
<file path=[Content_Types].xml><?xml version="1.0" encoding="utf-8"?>
<Types xmlns="http://schemas.openxmlformats.org/package/2006/content-types">
  <Default Extension="png" ContentType="image/png"/>
  <Override PartName="/word/diagrams/quickStyle1.xml" ContentType="application/vnd.openxmlformats-officedocument.drawingml.diagramStyle+xml"/>
  <Default Extension="bin" ContentType="application/vnd.openxmlformats-officedocument.oleObject"/>
  <Override PartName="/customXml/itemProps1.xml" ContentType="application/vnd.openxmlformats-officedocument.customXmlProperties+xml"/>
  <Override PartName="/word/diagrams/data1.xml" ContentType="application/vnd.openxmlformats-officedocument.drawingml.diagramData+xml"/>
  <Override PartName="/word/diagrams/colors1.xml" ContentType="application/vnd.openxmlformats-officedocument.drawingml.diagramColor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E7C" w:rsidRDefault="00002E7C" w:rsidP="00002E7C">
      <w:pPr>
        <w:rPr>
          <w:rFonts w:ascii="Arial" w:hAnsi="Arial" w:cs="Arial"/>
          <w:b/>
          <w:sz w:val="32"/>
          <w:szCs w:val="32"/>
        </w:rPr>
      </w:pPr>
    </w:p>
    <w:p w:rsidR="003D7A6F" w:rsidRPr="005F27B5" w:rsidRDefault="005F27B5" w:rsidP="005F27B5">
      <w:pPr>
        <w:jc w:val="center"/>
        <w:rPr>
          <w:rFonts w:ascii="Arial" w:hAnsi="Arial" w:cs="Arial"/>
          <w:b/>
          <w:sz w:val="32"/>
          <w:szCs w:val="32"/>
        </w:rPr>
      </w:pPr>
      <w:r w:rsidRPr="005F27B5">
        <w:rPr>
          <w:rFonts w:ascii="Arial" w:hAnsi="Arial" w:cs="Arial"/>
          <w:b/>
          <w:sz w:val="32"/>
          <w:szCs w:val="32"/>
        </w:rPr>
        <w:t>ESCUELA SUPERIOR POLITECNICA DEL LITORAL</w:t>
      </w:r>
    </w:p>
    <w:p w:rsidR="005F27B5" w:rsidRPr="005F27B5" w:rsidRDefault="005F27B5" w:rsidP="005F27B5">
      <w:pPr>
        <w:jc w:val="center"/>
        <w:rPr>
          <w:rFonts w:ascii="Arial" w:hAnsi="Arial" w:cs="Arial"/>
          <w:sz w:val="32"/>
          <w:szCs w:val="32"/>
        </w:rPr>
      </w:pPr>
    </w:p>
    <w:p w:rsidR="005F27B5" w:rsidRPr="005F27B5" w:rsidRDefault="005F27B5" w:rsidP="005F27B5">
      <w:pPr>
        <w:jc w:val="center"/>
        <w:rPr>
          <w:rFonts w:ascii="Arial" w:hAnsi="Arial" w:cs="Arial"/>
          <w:sz w:val="32"/>
          <w:szCs w:val="32"/>
        </w:rPr>
      </w:pPr>
    </w:p>
    <w:p w:rsidR="005F27B5" w:rsidRPr="005F27B5" w:rsidRDefault="005F27B5" w:rsidP="005F27B5">
      <w:pPr>
        <w:jc w:val="center"/>
        <w:rPr>
          <w:rFonts w:ascii="Arial" w:hAnsi="Arial" w:cs="Arial"/>
          <w:b/>
          <w:sz w:val="32"/>
          <w:szCs w:val="32"/>
        </w:rPr>
      </w:pPr>
      <w:r w:rsidRPr="005F27B5">
        <w:rPr>
          <w:rFonts w:ascii="Arial" w:hAnsi="Arial" w:cs="Arial"/>
          <w:b/>
          <w:sz w:val="32"/>
          <w:szCs w:val="32"/>
        </w:rPr>
        <w:t xml:space="preserve">Facultad de Ingeniería en Mecánica y Ciencias de </w:t>
      </w:r>
      <w:smartTag w:uri="urn:schemas-microsoft-com:office:smarttags" w:element="PersonName">
        <w:smartTagPr>
          <w:attr w:name="ProductID" w:val="la Producci￳n"/>
        </w:smartTagPr>
        <w:r w:rsidRPr="005F27B5">
          <w:rPr>
            <w:rFonts w:ascii="Arial" w:hAnsi="Arial" w:cs="Arial"/>
            <w:b/>
            <w:sz w:val="32"/>
            <w:szCs w:val="32"/>
          </w:rPr>
          <w:t>la Producción</w:t>
        </w:r>
      </w:smartTag>
    </w:p>
    <w:p w:rsidR="005F27B5" w:rsidRPr="005F27B5" w:rsidRDefault="005F27B5" w:rsidP="005F27B5">
      <w:pPr>
        <w:jc w:val="center"/>
        <w:rPr>
          <w:rFonts w:ascii="Arial" w:hAnsi="Arial" w:cs="Arial"/>
          <w:sz w:val="32"/>
          <w:szCs w:val="32"/>
        </w:rPr>
      </w:pPr>
    </w:p>
    <w:p w:rsidR="005F27B5" w:rsidRDefault="005F27B5" w:rsidP="005F27B5">
      <w:pPr>
        <w:jc w:val="center"/>
        <w:rPr>
          <w:rFonts w:ascii="Arial" w:hAnsi="Arial" w:cs="Arial"/>
          <w:sz w:val="32"/>
          <w:szCs w:val="32"/>
        </w:rPr>
      </w:pPr>
    </w:p>
    <w:p w:rsidR="005F27B5" w:rsidRPr="005F27B5" w:rsidRDefault="005F27B5" w:rsidP="005F27B5">
      <w:pPr>
        <w:jc w:val="center"/>
        <w:rPr>
          <w:rFonts w:ascii="Arial" w:hAnsi="Arial" w:cs="Arial"/>
          <w:sz w:val="32"/>
          <w:szCs w:val="32"/>
        </w:rPr>
      </w:pPr>
    </w:p>
    <w:p w:rsidR="001B396D" w:rsidRDefault="00002E7C" w:rsidP="00B66A53">
      <w:pPr>
        <w:jc w:val="center"/>
        <w:rPr>
          <w:rFonts w:ascii="Arial" w:hAnsi="Arial" w:cs="Arial"/>
          <w:sz w:val="32"/>
          <w:szCs w:val="32"/>
        </w:rPr>
      </w:pPr>
      <w:r>
        <w:rPr>
          <w:rFonts w:ascii="Arial" w:hAnsi="Arial" w:cs="Arial"/>
          <w:sz w:val="32"/>
          <w:szCs w:val="32"/>
        </w:rPr>
        <w:t>“</w:t>
      </w:r>
      <w:r w:rsidR="001B396D">
        <w:rPr>
          <w:rFonts w:ascii="Arial" w:hAnsi="Arial" w:cs="Arial"/>
          <w:sz w:val="32"/>
          <w:szCs w:val="32"/>
        </w:rPr>
        <w:t>Diseño de un Planta Procesadora de Tilapia A</w:t>
      </w:r>
      <w:r w:rsidR="005F27B5" w:rsidRPr="005F27B5">
        <w:rPr>
          <w:rFonts w:ascii="Arial" w:hAnsi="Arial" w:cs="Arial"/>
          <w:sz w:val="32"/>
          <w:szCs w:val="32"/>
        </w:rPr>
        <w:t>humada</w:t>
      </w:r>
    </w:p>
    <w:p w:rsidR="005F27B5" w:rsidRPr="005F27B5" w:rsidRDefault="00B66A53" w:rsidP="00B66A53">
      <w:pPr>
        <w:jc w:val="center"/>
        <w:rPr>
          <w:rFonts w:ascii="Arial" w:hAnsi="Arial" w:cs="Arial"/>
          <w:sz w:val="32"/>
          <w:szCs w:val="32"/>
        </w:rPr>
      </w:pPr>
      <w:r>
        <w:rPr>
          <w:rFonts w:ascii="Arial" w:hAnsi="Arial" w:cs="Arial"/>
          <w:sz w:val="32"/>
          <w:szCs w:val="32"/>
        </w:rPr>
        <w:t xml:space="preserve">Aplicando </w:t>
      </w:r>
      <w:r w:rsidR="001B396D">
        <w:rPr>
          <w:rFonts w:ascii="Arial" w:hAnsi="Arial" w:cs="Arial"/>
          <w:sz w:val="32"/>
          <w:szCs w:val="32"/>
        </w:rPr>
        <w:t>Plan</w:t>
      </w:r>
      <w:r w:rsidR="00002E7C">
        <w:rPr>
          <w:rFonts w:ascii="Arial" w:hAnsi="Arial" w:cs="Arial"/>
          <w:sz w:val="32"/>
          <w:szCs w:val="32"/>
        </w:rPr>
        <w:t xml:space="preserve">eación Sistemática de </w:t>
      </w:r>
      <w:smartTag w:uri="urn:schemas-microsoft-com:office:smarttags" w:element="PersonName">
        <w:smartTagPr>
          <w:attr w:name="ProductID" w:val="la Distribución"/>
        </w:smartTagPr>
        <w:r w:rsidR="00002E7C">
          <w:rPr>
            <w:rFonts w:ascii="Arial" w:hAnsi="Arial" w:cs="Arial"/>
            <w:sz w:val="32"/>
            <w:szCs w:val="32"/>
          </w:rPr>
          <w:t>la</w:t>
        </w:r>
        <w:r w:rsidR="00C419D1">
          <w:rPr>
            <w:rFonts w:ascii="Arial" w:hAnsi="Arial" w:cs="Arial"/>
            <w:sz w:val="32"/>
            <w:szCs w:val="32"/>
          </w:rPr>
          <w:t xml:space="preserve"> Distribución</w:t>
        </w:r>
      </w:smartTag>
      <w:r w:rsidR="00C419D1">
        <w:rPr>
          <w:rFonts w:ascii="Arial" w:hAnsi="Arial" w:cs="Arial"/>
          <w:sz w:val="32"/>
          <w:szCs w:val="32"/>
        </w:rPr>
        <w:t xml:space="preserve"> en</w:t>
      </w:r>
      <w:r w:rsidR="00002E7C">
        <w:rPr>
          <w:rFonts w:ascii="Arial" w:hAnsi="Arial" w:cs="Arial"/>
          <w:sz w:val="32"/>
          <w:szCs w:val="32"/>
        </w:rPr>
        <w:t xml:space="preserve"> Planta”</w:t>
      </w:r>
    </w:p>
    <w:p w:rsidR="005F27B5" w:rsidRPr="005F27B5" w:rsidRDefault="005F27B5" w:rsidP="005F27B5">
      <w:pPr>
        <w:jc w:val="center"/>
        <w:rPr>
          <w:rFonts w:ascii="Arial" w:hAnsi="Arial" w:cs="Arial"/>
          <w:sz w:val="32"/>
          <w:szCs w:val="32"/>
        </w:rPr>
      </w:pPr>
    </w:p>
    <w:p w:rsidR="005F27B5" w:rsidRPr="005F27B5" w:rsidRDefault="005F27B5" w:rsidP="005F27B5">
      <w:pPr>
        <w:jc w:val="center"/>
        <w:rPr>
          <w:rFonts w:ascii="Arial" w:hAnsi="Arial" w:cs="Arial"/>
          <w:sz w:val="32"/>
          <w:szCs w:val="32"/>
        </w:rPr>
      </w:pPr>
    </w:p>
    <w:p w:rsidR="005F27B5" w:rsidRPr="005F27B5" w:rsidRDefault="005F27B5" w:rsidP="005F27B5">
      <w:pPr>
        <w:jc w:val="center"/>
        <w:rPr>
          <w:rFonts w:ascii="Arial" w:hAnsi="Arial" w:cs="Arial"/>
          <w:sz w:val="32"/>
          <w:szCs w:val="32"/>
        </w:rPr>
      </w:pPr>
    </w:p>
    <w:p w:rsidR="005F27B5" w:rsidRPr="00002E7C" w:rsidRDefault="002C106C" w:rsidP="005F27B5">
      <w:pPr>
        <w:jc w:val="center"/>
        <w:rPr>
          <w:rFonts w:ascii="Arial" w:hAnsi="Arial" w:cs="Arial"/>
          <w:b/>
          <w:sz w:val="32"/>
          <w:szCs w:val="32"/>
        </w:rPr>
      </w:pPr>
      <w:r w:rsidRPr="00002E7C">
        <w:rPr>
          <w:rFonts w:ascii="Arial" w:hAnsi="Arial" w:cs="Arial"/>
          <w:b/>
          <w:sz w:val="32"/>
          <w:szCs w:val="32"/>
        </w:rPr>
        <w:t>TESIS DE GRADO</w:t>
      </w:r>
    </w:p>
    <w:p w:rsidR="005F27B5" w:rsidRPr="005F27B5" w:rsidRDefault="005F27B5" w:rsidP="005F27B5">
      <w:pPr>
        <w:jc w:val="center"/>
        <w:rPr>
          <w:rFonts w:ascii="Arial" w:hAnsi="Arial" w:cs="Arial"/>
          <w:sz w:val="32"/>
          <w:szCs w:val="32"/>
        </w:rPr>
      </w:pPr>
    </w:p>
    <w:p w:rsidR="005F27B5" w:rsidRDefault="005F27B5" w:rsidP="005F27B5">
      <w:pPr>
        <w:jc w:val="center"/>
        <w:rPr>
          <w:rFonts w:ascii="Arial" w:hAnsi="Arial" w:cs="Arial"/>
          <w:sz w:val="32"/>
          <w:szCs w:val="32"/>
        </w:rPr>
      </w:pPr>
      <w:r w:rsidRPr="00002E7C">
        <w:rPr>
          <w:rFonts w:ascii="Arial" w:hAnsi="Arial" w:cs="Arial"/>
          <w:sz w:val="32"/>
          <w:szCs w:val="32"/>
        </w:rPr>
        <w:t>Previa la obtención del Titulo de:</w:t>
      </w:r>
    </w:p>
    <w:p w:rsidR="00002E7C" w:rsidRPr="00002E7C" w:rsidRDefault="00002E7C" w:rsidP="005F27B5">
      <w:pPr>
        <w:jc w:val="center"/>
        <w:rPr>
          <w:rFonts w:ascii="Arial" w:hAnsi="Arial" w:cs="Arial"/>
          <w:sz w:val="32"/>
          <w:szCs w:val="32"/>
        </w:rPr>
      </w:pPr>
    </w:p>
    <w:p w:rsidR="005F27B5" w:rsidRPr="005F27B5" w:rsidRDefault="005F27B5" w:rsidP="005F27B5">
      <w:pPr>
        <w:jc w:val="center"/>
        <w:rPr>
          <w:rFonts w:ascii="Arial" w:hAnsi="Arial" w:cs="Arial"/>
          <w:sz w:val="32"/>
          <w:szCs w:val="32"/>
        </w:rPr>
      </w:pPr>
    </w:p>
    <w:p w:rsidR="005F27B5" w:rsidRPr="005F27B5" w:rsidRDefault="00002E7C" w:rsidP="005F27B5">
      <w:pPr>
        <w:jc w:val="center"/>
        <w:rPr>
          <w:rFonts w:ascii="Arial" w:hAnsi="Arial" w:cs="Arial"/>
          <w:b/>
          <w:sz w:val="32"/>
          <w:szCs w:val="32"/>
        </w:rPr>
      </w:pPr>
      <w:r>
        <w:rPr>
          <w:rFonts w:ascii="Arial" w:hAnsi="Arial" w:cs="Arial"/>
          <w:b/>
          <w:sz w:val="32"/>
          <w:szCs w:val="32"/>
        </w:rPr>
        <w:t>INGENIERO</w:t>
      </w:r>
      <w:r w:rsidR="005F27B5" w:rsidRPr="005F27B5">
        <w:rPr>
          <w:rFonts w:ascii="Arial" w:hAnsi="Arial" w:cs="Arial"/>
          <w:b/>
          <w:sz w:val="32"/>
          <w:szCs w:val="32"/>
        </w:rPr>
        <w:t xml:space="preserve"> INDUSTRIAL</w:t>
      </w:r>
    </w:p>
    <w:p w:rsidR="005F27B5" w:rsidRDefault="005F27B5" w:rsidP="002C106C">
      <w:pPr>
        <w:rPr>
          <w:rFonts w:ascii="Arial" w:hAnsi="Arial" w:cs="Arial"/>
          <w:sz w:val="32"/>
          <w:szCs w:val="32"/>
        </w:rPr>
      </w:pPr>
    </w:p>
    <w:p w:rsidR="00002E7C" w:rsidRPr="005F27B5" w:rsidRDefault="00002E7C" w:rsidP="002C106C">
      <w:pPr>
        <w:rPr>
          <w:rFonts w:ascii="Arial" w:hAnsi="Arial" w:cs="Arial"/>
          <w:sz w:val="32"/>
          <w:szCs w:val="32"/>
        </w:rPr>
      </w:pPr>
    </w:p>
    <w:p w:rsidR="005F27B5" w:rsidRPr="005F27B5" w:rsidRDefault="005F27B5" w:rsidP="005F27B5">
      <w:pPr>
        <w:jc w:val="center"/>
        <w:rPr>
          <w:rFonts w:ascii="Arial" w:hAnsi="Arial" w:cs="Arial"/>
          <w:sz w:val="32"/>
          <w:szCs w:val="32"/>
        </w:rPr>
      </w:pPr>
      <w:r w:rsidRPr="005F27B5">
        <w:rPr>
          <w:rFonts w:ascii="Arial" w:hAnsi="Arial" w:cs="Arial"/>
          <w:sz w:val="32"/>
          <w:szCs w:val="32"/>
        </w:rPr>
        <w:t>Presentada por:</w:t>
      </w:r>
    </w:p>
    <w:p w:rsidR="005F27B5" w:rsidRPr="005F27B5" w:rsidRDefault="005F27B5" w:rsidP="005F27B5">
      <w:pPr>
        <w:rPr>
          <w:rFonts w:ascii="Arial" w:hAnsi="Arial" w:cs="Arial"/>
          <w:sz w:val="32"/>
          <w:szCs w:val="32"/>
        </w:rPr>
      </w:pPr>
    </w:p>
    <w:p w:rsidR="005F27B5" w:rsidRPr="005F27B5" w:rsidRDefault="005F27B5" w:rsidP="005F27B5">
      <w:pPr>
        <w:jc w:val="center"/>
        <w:rPr>
          <w:rFonts w:ascii="Arial" w:hAnsi="Arial" w:cs="Arial"/>
          <w:sz w:val="32"/>
          <w:szCs w:val="32"/>
        </w:rPr>
      </w:pPr>
      <w:r w:rsidRPr="005F27B5">
        <w:rPr>
          <w:rFonts w:ascii="Arial" w:hAnsi="Arial" w:cs="Arial"/>
          <w:sz w:val="32"/>
          <w:szCs w:val="32"/>
        </w:rPr>
        <w:t>Marco Augusto Viteri Clavijo</w:t>
      </w:r>
    </w:p>
    <w:p w:rsidR="005F27B5" w:rsidRPr="005F27B5" w:rsidRDefault="005F27B5" w:rsidP="002C106C">
      <w:pPr>
        <w:rPr>
          <w:rFonts w:ascii="Arial" w:hAnsi="Arial" w:cs="Arial"/>
          <w:sz w:val="32"/>
          <w:szCs w:val="32"/>
        </w:rPr>
      </w:pPr>
    </w:p>
    <w:p w:rsidR="005F27B5" w:rsidRPr="005F27B5" w:rsidRDefault="005F27B5" w:rsidP="005F27B5">
      <w:pPr>
        <w:jc w:val="center"/>
        <w:rPr>
          <w:rFonts w:ascii="Arial" w:hAnsi="Arial" w:cs="Arial"/>
          <w:sz w:val="32"/>
          <w:szCs w:val="32"/>
        </w:rPr>
      </w:pPr>
    </w:p>
    <w:p w:rsidR="005F27B5" w:rsidRPr="005F27B5" w:rsidRDefault="00002E7C" w:rsidP="005F27B5">
      <w:pPr>
        <w:jc w:val="center"/>
        <w:rPr>
          <w:rFonts w:ascii="Arial" w:hAnsi="Arial" w:cs="Arial"/>
          <w:sz w:val="32"/>
          <w:szCs w:val="32"/>
        </w:rPr>
      </w:pPr>
      <w:r>
        <w:rPr>
          <w:rFonts w:ascii="Arial" w:hAnsi="Arial" w:cs="Arial"/>
          <w:sz w:val="32"/>
          <w:szCs w:val="32"/>
        </w:rPr>
        <w:t>GUAYAQUIL – ECUADOR</w:t>
      </w:r>
    </w:p>
    <w:p w:rsidR="005F27B5" w:rsidRPr="005F27B5" w:rsidRDefault="005F27B5" w:rsidP="002C106C">
      <w:pPr>
        <w:rPr>
          <w:rFonts w:ascii="Arial" w:hAnsi="Arial" w:cs="Arial"/>
          <w:sz w:val="32"/>
          <w:szCs w:val="32"/>
        </w:rPr>
      </w:pPr>
    </w:p>
    <w:p w:rsidR="005F27B5" w:rsidRDefault="005F27B5" w:rsidP="00002E7C">
      <w:pPr>
        <w:rPr>
          <w:rFonts w:ascii="Arial" w:hAnsi="Arial" w:cs="Arial"/>
          <w:sz w:val="32"/>
          <w:szCs w:val="32"/>
        </w:rPr>
      </w:pPr>
    </w:p>
    <w:p w:rsidR="005F27B5" w:rsidRPr="005F27B5" w:rsidRDefault="005F27B5" w:rsidP="005F27B5">
      <w:pPr>
        <w:jc w:val="center"/>
        <w:rPr>
          <w:rFonts w:ascii="Arial" w:hAnsi="Arial" w:cs="Arial"/>
          <w:sz w:val="32"/>
          <w:szCs w:val="32"/>
        </w:rPr>
      </w:pPr>
    </w:p>
    <w:p w:rsidR="005F27B5" w:rsidRDefault="00AB2473" w:rsidP="00002E7C">
      <w:pPr>
        <w:jc w:val="center"/>
        <w:rPr>
          <w:rFonts w:ascii="Arial" w:hAnsi="Arial" w:cs="Arial"/>
          <w:sz w:val="32"/>
          <w:szCs w:val="32"/>
        </w:rPr>
      </w:pPr>
      <w:r>
        <w:rPr>
          <w:rFonts w:ascii="Arial" w:hAnsi="Arial" w:cs="Arial"/>
          <w:sz w:val="32"/>
          <w:szCs w:val="32"/>
        </w:rPr>
        <w:t>Año: 2008</w:t>
      </w:r>
    </w:p>
    <w:p w:rsidR="00E01525" w:rsidRPr="00E01525" w:rsidRDefault="00E01525" w:rsidP="00002E7C">
      <w:pPr>
        <w:jc w:val="center"/>
        <w:rPr>
          <w:rFonts w:ascii="Arial" w:hAnsi="Arial" w:cs="Arial"/>
          <w:sz w:val="32"/>
          <w:szCs w:val="32"/>
        </w:rPr>
      </w:pPr>
      <w:r w:rsidRPr="00E01525">
        <w:rPr>
          <w:rFonts w:ascii="Arial" w:hAnsi="Arial" w:cs="Arial"/>
          <w:sz w:val="32"/>
          <w:szCs w:val="32"/>
        </w:rPr>
        <w:lastRenderedPageBreak/>
        <w:t>AGRADECIMIENTO</w:t>
      </w:r>
    </w:p>
    <w:p w:rsidR="00E01525" w:rsidRDefault="00E01525" w:rsidP="00002E7C">
      <w:pPr>
        <w:jc w:val="center"/>
        <w:rPr>
          <w:rFonts w:ascii="Arial" w:hAnsi="Arial" w:cs="Arial"/>
          <w:sz w:val="32"/>
          <w:szCs w:val="32"/>
        </w:rPr>
      </w:pPr>
    </w:p>
    <w:p w:rsidR="00E01525" w:rsidRDefault="00E01525" w:rsidP="00002E7C">
      <w:pPr>
        <w:jc w:val="center"/>
        <w:rPr>
          <w:rFonts w:ascii="Arial" w:hAnsi="Arial" w:cs="Arial"/>
          <w:sz w:val="32"/>
          <w:szCs w:val="32"/>
        </w:rPr>
      </w:pPr>
    </w:p>
    <w:p w:rsidR="00E01525" w:rsidRDefault="00E01525" w:rsidP="00002E7C">
      <w:pPr>
        <w:jc w:val="center"/>
        <w:rPr>
          <w:rFonts w:ascii="Arial" w:hAnsi="Arial" w:cs="Arial"/>
          <w:sz w:val="32"/>
          <w:szCs w:val="32"/>
        </w:rPr>
      </w:pPr>
    </w:p>
    <w:p w:rsidR="00E01525" w:rsidRDefault="00E01525" w:rsidP="00002E7C">
      <w:pPr>
        <w:jc w:val="center"/>
        <w:rPr>
          <w:rFonts w:ascii="Arial" w:hAnsi="Arial" w:cs="Arial"/>
          <w:sz w:val="32"/>
          <w:szCs w:val="32"/>
        </w:rPr>
      </w:pPr>
    </w:p>
    <w:p w:rsidR="00E01525" w:rsidRDefault="00E01525" w:rsidP="00002E7C">
      <w:pPr>
        <w:jc w:val="center"/>
        <w:rPr>
          <w:rFonts w:ascii="Arial" w:hAnsi="Arial" w:cs="Arial"/>
          <w:sz w:val="32"/>
          <w:szCs w:val="32"/>
        </w:rPr>
      </w:pPr>
    </w:p>
    <w:p w:rsidR="00260BD6" w:rsidRDefault="00260BD6" w:rsidP="00E01525">
      <w:pPr>
        <w:spacing w:line="480" w:lineRule="auto"/>
        <w:ind w:left="4080"/>
        <w:jc w:val="both"/>
        <w:rPr>
          <w:rFonts w:ascii="Arial" w:hAnsi="Arial" w:cs="Arial"/>
        </w:rPr>
      </w:pPr>
    </w:p>
    <w:p w:rsidR="00E01525" w:rsidRDefault="00E01525" w:rsidP="00E01525">
      <w:pPr>
        <w:spacing w:line="480" w:lineRule="auto"/>
        <w:ind w:left="4080"/>
        <w:jc w:val="both"/>
        <w:rPr>
          <w:rFonts w:ascii="Arial" w:hAnsi="Arial" w:cs="Arial"/>
        </w:rPr>
      </w:pPr>
      <w:r>
        <w:rPr>
          <w:rFonts w:ascii="Arial" w:hAnsi="Arial" w:cs="Arial"/>
        </w:rPr>
        <w:t>Quiero agradecer a todas las personas que me han ayudado para la realización y culminación de este trabajo. Especialmente al Doctor. Kleber Barcia Director de Tesis por su invaluable ay</w:t>
      </w:r>
      <w:r w:rsidR="009218B8">
        <w:rPr>
          <w:rFonts w:ascii="Arial" w:hAnsi="Arial" w:cs="Arial"/>
        </w:rPr>
        <w:t>uda, al Ing. Francisco Andrade,</w:t>
      </w:r>
      <w:r>
        <w:rPr>
          <w:rFonts w:ascii="Arial" w:hAnsi="Arial" w:cs="Arial"/>
        </w:rPr>
        <w:t xml:space="preserve"> a mis compañeros</w:t>
      </w:r>
      <w:r w:rsidR="009218B8">
        <w:rPr>
          <w:rFonts w:ascii="Arial" w:hAnsi="Arial" w:cs="Arial"/>
        </w:rPr>
        <w:t xml:space="preserve"> y amigos</w:t>
      </w:r>
      <w:r>
        <w:rPr>
          <w:rFonts w:ascii="Arial" w:hAnsi="Arial" w:cs="Arial"/>
        </w:rPr>
        <w:t>.</w:t>
      </w:r>
    </w:p>
    <w:p w:rsidR="00E01525" w:rsidRDefault="00E01525" w:rsidP="00E01525">
      <w:pPr>
        <w:spacing w:line="480" w:lineRule="auto"/>
        <w:ind w:left="4080"/>
        <w:jc w:val="both"/>
        <w:rPr>
          <w:rFonts w:ascii="Arial" w:hAnsi="Arial" w:cs="Arial"/>
        </w:rPr>
      </w:pPr>
    </w:p>
    <w:p w:rsidR="00E01525" w:rsidRDefault="00E01525" w:rsidP="00E01525">
      <w:pPr>
        <w:spacing w:line="480" w:lineRule="auto"/>
        <w:ind w:left="4080"/>
        <w:jc w:val="both"/>
        <w:rPr>
          <w:rFonts w:ascii="Arial" w:hAnsi="Arial" w:cs="Arial"/>
        </w:rPr>
      </w:pPr>
    </w:p>
    <w:p w:rsidR="00E01525" w:rsidRDefault="00E01525" w:rsidP="00E01525">
      <w:pPr>
        <w:spacing w:line="480" w:lineRule="auto"/>
        <w:ind w:left="4080"/>
        <w:jc w:val="both"/>
        <w:rPr>
          <w:rFonts w:ascii="Arial" w:hAnsi="Arial" w:cs="Arial"/>
        </w:rPr>
      </w:pPr>
    </w:p>
    <w:p w:rsidR="00E01525" w:rsidRDefault="00E01525" w:rsidP="00E01525">
      <w:pPr>
        <w:spacing w:line="480" w:lineRule="auto"/>
        <w:ind w:left="4080"/>
        <w:jc w:val="both"/>
        <w:rPr>
          <w:rFonts w:ascii="Arial" w:hAnsi="Arial" w:cs="Arial"/>
        </w:rPr>
      </w:pPr>
    </w:p>
    <w:p w:rsidR="00E01525" w:rsidRDefault="00E01525" w:rsidP="00E01525">
      <w:pPr>
        <w:spacing w:line="480" w:lineRule="auto"/>
        <w:ind w:left="4080"/>
        <w:jc w:val="both"/>
        <w:rPr>
          <w:rFonts w:ascii="Arial" w:hAnsi="Arial" w:cs="Arial"/>
        </w:rPr>
      </w:pPr>
    </w:p>
    <w:p w:rsidR="00E01525" w:rsidRDefault="00E01525" w:rsidP="00E01525">
      <w:pPr>
        <w:spacing w:line="480" w:lineRule="auto"/>
        <w:ind w:left="4080"/>
        <w:jc w:val="both"/>
        <w:rPr>
          <w:rFonts w:ascii="Arial" w:hAnsi="Arial" w:cs="Arial"/>
        </w:rPr>
      </w:pPr>
    </w:p>
    <w:p w:rsidR="00E01525" w:rsidRDefault="00E01525" w:rsidP="00E01525">
      <w:pPr>
        <w:spacing w:line="480" w:lineRule="auto"/>
        <w:ind w:left="4080"/>
        <w:jc w:val="both"/>
        <w:rPr>
          <w:rFonts w:ascii="Arial" w:hAnsi="Arial" w:cs="Arial"/>
        </w:rPr>
      </w:pPr>
    </w:p>
    <w:p w:rsidR="00E01525" w:rsidRDefault="00E01525" w:rsidP="00E01525">
      <w:pPr>
        <w:spacing w:line="480" w:lineRule="auto"/>
        <w:ind w:left="4080"/>
        <w:jc w:val="both"/>
        <w:rPr>
          <w:rFonts w:ascii="Arial" w:hAnsi="Arial" w:cs="Arial"/>
        </w:rPr>
      </w:pPr>
    </w:p>
    <w:p w:rsidR="00E01525" w:rsidRDefault="00E01525" w:rsidP="00E01525">
      <w:pPr>
        <w:spacing w:line="480" w:lineRule="auto"/>
        <w:ind w:left="4080"/>
        <w:jc w:val="both"/>
        <w:rPr>
          <w:rFonts w:ascii="Arial" w:hAnsi="Arial" w:cs="Arial"/>
        </w:rPr>
      </w:pPr>
    </w:p>
    <w:p w:rsidR="00260BD6" w:rsidRDefault="00260BD6" w:rsidP="00E01525">
      <w:pPr>
        <w:spacing w:line="480" w:lineRule="auto"/>
        <w:ind w:left="4080"/>
        <w:jc w:val="both"/>
        <w:rPr>
          <w:rFonts w:ascii="Arial" w:hAnsi="Arial" w:cs="Arial"/>
        </w:rPr>
      </w:pPr>
    </w:p>
    <w:p w:rsidR="00E01525" w:rsidRPr="00E01525" w:rsidRDefault="00E01525" w:rsidP="00165F54">
      <w:pPr>
        <w:jc w:val="center"/>
        <w:rPr>
          <w:rFonts w:ascii="Arial" w:hAnsi="Arial" w:cs="Arial"/>
          <w:sz w:val="32"/>
          <w:szCs w:val="32"/>
        </w:rPr>
      </w:pPr>
      <w:r w:rsidRPr="00E01525">
        <w:rPr>
          <w:rFonts w:ascii="Arial" w:hAnsi="Arial" w:cs="Arial"/>
          <w:sz w:val="32"/>
          <w:szCs w:val="32"/>
        </w:rPr>
        <w:lastRenderedPageBreak/>
        <w:t>DEDICATORIA</w:t>
      </w:r>
    </w:p>
    <w:p w:rsidR="00E01525" w:rsidRDefault="00E01525" w:rsidP="00E01525">
      <w:pPr>
        <w:spacing w:line="480" w:lineRule="auto"/>
        <w:ind w:left="4080"/>
        <w:jc w:val="both"/>
        <w:rPr>
          <w:rFonts w:ascii="Arial" w:hAnsi="Arial" w:cs="Arial"/>
        </w:rPr>
      </w:pPr>
    </w:p>
    <w:p w:rsidR="00E01525" w:rsidRDefault="00E01525" w:rsidP="00E01525">
      <w:pPr>
        <w:spacing w:line="480" w:lineRule="auto"/>
        <w:ind w:left="4080"/>
        <w:jc w:val="both"/>
        <w:rPr>
          <w:rFonts w:ascii="Arial" w:hAnsi="Arial" w:cs="Arial"/>
        </w:rPr>
      </w:pPr>
    </w:p>
    <w:p w:rsidR="00260BD6" w:rsidRDefault="00260BD6" w:rsidP="00E01525">
      <w:pPr>
        <w:spacing w:line="480" w:lineRule="auto"/>
        <w:ind w:left="4080"/>
        <w:jc w:val="both"/>
        <w:rPr>
          <w:rFonts w:ascii="Arial" w:hAnsi="Arial" w:cs="Arial"/>
        </w:rPr>
      </w:pPr>
    </w:p>
    <w:p w:rsidR="00260BD6" w:rsidRDefault="00260BD6" w:rsidP="00E01525">
      <w:pPr>
        <w:spacing w:line="480" w:lineRule="auto"/>
        <w:ind w:left="4080"/>
        <w:jc w:val="both"/>
        <w:rPr>
          <w:rFonts w:ascii="Arial" w:hAnsi="Arial" w:cs="Arial"/>
        </w:rPr>
      </w:pPr>
    </w:p>
    <w:p w:rsidR="00260BD6" w:rsidRDefault="00260BD6" w:rsidP="00260BD6">
      <w:pPr>
        <w:spacing w:line="480" w:lineRule="auto"/>
        <w:ind w:left="4080"/>
        <w:jc w:val="both"/>
        <w:rPr>
          <w:rFonts w:ascii="Arial" w:hAnsi="Arial" w:cs="Arial"/>
        </w:rPr>
      </w:pPr>
    </w:p>
    <w:p w:rsidR="006F2233" w:rsidRDefault="006F2233" w:rsidP="00260BD6">
      <w:pPr>
        <w:spacing w:line="480" w:lineRule="auto"/>
        <w:ind w:left="4080"/>
        <w:jc w:val="both"/>
        <w:rPr>
          <w:rFonts w:ascii="Arial" w:hAnsi="Arial" w:cs="Arial"/>
        </w:rPr>
      </w:pPr>
    </w:p>
    <w:p w:rsidR="00E01525" w:rsidRDefault="00E01525" w:rsidP="00260BD6">
      <w:pPr>
        <w:spacing w:line="480" w:lineRule="auto"/>
        <w:ind w:left="4080"/>
        <w:jc w:val="both"/>
        <w:rPr>
          <w:rFonts w:ascii="Arial" w:hAnsi="Arial" w:cs="Arial"/>
        </w:rPr>
      </w:pPr>
      <w:r>
        <w:rPr>
          <w:rFonts w:ascii="Arial" w:hAnsi="Arial" w:cs="Arial"/>
        </w:rPr>
        <w:t>A MI MADRE SOPORTE DE MI VIDA POR SU EJEMPLO DE LUCHA, VALENTIA Y SUPERACIÓN.</w:t>
      </w:r>
    </w:p>
    <w:p w:rsidR="00E01525" w:rsidRDefault="00E01525" w:rsidP="00260BD6">
      <w:pPr>
        <w:spacing w:line="480" w:lineRule="auto"/>
        <w:ind w:left="4080"/>
        <w:jc w:val="both"/>
        <w:rPr>
          <w:rFonts w:ascii="Arial" w:hAnsi="Arial" w:cs="Arial"/>
        </w:rPr>
      </w:pPr>
      <w:r>
        <w:rPr>
          <w:rFonts w:ascii="Arial" w:hAnsi="Arial" w:cs="Arial"/>
        </w:rPr>
        <w:t xml:space="preserve">A MI ESPOSA Y MI HIJA </w:t>
      </w:r>
      <w:r w:rsidR="00260BD6">
        <w:rPr>
          <w:rFonts w:ascii="Arial" w:hAnsi="Arial" w:cs="Arial"/>
        </w:rPr>
        <w:t>QUE SON LA LUZ QUE ILUMINA MI CAMINO.</w:t>
      </w:r>
    </w:p>
    <w:p w:rsidR="00260BD6" w:rsidRDefault="001E2DAF" w:rsidP="00260BD6">
      <w:pPr>
        <w:spacing w:line="480" w:lineRule="auto"/>
        <w:ind w:left="4080"/>
        <w:jc w:val="both"/>
        <w:rPr>
          <w:rFonts w:ascii="Arial" w:hAnsi="Arial" w:cs="Arial"/>
        </w:rPr>
      </w:pPr>
      <w:r>
        <w:rPr>
          <w:rFonts w:ascii="Arial" w:hAnsi="Arial" w:cs="Arial"/>
        </w:rPr>
        <w:t>A MI HERMANA POR SU APOYO INCONDICIONAL</w:t>
      </w:r>
      <w:r w:rsidR="00260BD6">
        <w:rPr>
          <w:rFonts w:ascii="Arial" w:hAnsi="Arial" w:cs="Arial"/>
        </w:rPr>
        <w:t>.</w:t>
      </w:r>
    </w:p>
    <w:p w:rsidR="00260BD6" w:rsidRDefault="00260BD6" w:rsidP="00260BD6">
      <w:pPr>
        <w:spacing w:line="480" w:lineRule="auto"/>
        <w:ind w:left="4080"/>
        <w:jc w:val="both"/>
        <w:rPr>
          <w:rFonts w:ascii="Arial" w:hAnsi="Arial" w:cs="Arial"/>
        </w:rPr>
      </w:pPr>
    </w:p>
    <w:p w:rsidR="00260BD6" w:rsidRDefault="00260BD6" w:rsidP="00260BD6">
      <w:pPr>
        <w:spacing w:line="480" w:lineRule="auto"/>
        <w:ind w:left="4080"/>
        <w:jc w:val="both"/>
        <w:rPr>
          <w:rFonts w:ascii="Arial" w:hAnsi="Arial" w:cs="Arial"/>
        </w:rPr>
      </w:pPr>
    </w:p>
    <w:p w:rsidR="00260BD6" w:rsidRDefault="00260BD6" w:rsidP="00260BD6">
      <w:pPr>
        <w:spacing w:line="480" w:lineRule="auto"/>
        <w:ind w:left="4080"/>
        <w:jc w:val="both"/>
        <w:rPr>
          <w:rFonts w:ascii="Arial" w:hAnsi="Arial" w:cs="Arial"/>
        </w:rPr>
      </w:pPr>
    </w:p>
    <w:p w:rsidR="00260BD6" w:rsidRDefault="00260BD6" w:rsidP="00260BD6">
      <w:pPr>
        <w:spacing w:line="480" w:lineRule="auto"/>
        <w:ind w:left="4080"/>
        <w:jc w:val="both"/>
        <w:rPr>
          <w:rFonts w:ascii="Arial" w:hAnsi="Arial" w:cs="Arial"/>
        </w:rPr>
      </w:pPr>
    </w:p>
    <w:p w:rsidR="00260BD6" w:rsidRDefault="00260BD6" w:rsidP="00260BD6">
      <w:pPr>
        <w:spacing w:line="480" w:lineRule="auto"/>
        <w:ind w:left="4080"/>
        <w:jc w:val="both"/>
        <w:rPr>
          <w:rFonts w:ascii="Arial" w:hAnsi="Arial" w:cs="Arial"/>
        </w:rPr>
      </w:pPr>
    </w:p>
    <w:p w:rsidR="00260BD6" w:rsidRDefault="00260BD6" w:rsidP="00260BD6">
      <w:pPr>
        <w:spacing w:line="480" w:lineRule="auto"/>
        <w:ind w:left="4080"/>
        <w:jc w:val="both"/>
        <w:rPr>
          <w:rFonts w:ascii="Arial" w:hAnsi="Arial" w:cs="Arial"/>
        </w:rPr>
      </w:pPr>
    </w:p>
    <w:p w:rsidR="00260BD6" w:rsidRDefault="00260BD6" w:rsidP="00260BD6">
      <w:pPr>
        <w:spacing w:line="480" w:lineRule="auto"/>
        <w:ind w:left="4080"/>
        <w:jc w:val="both"/>
        <w:rPr>
          <w:rFonts w:ascii="Arial" w:hAnsi="Arial" w:cs="Arial"/>
        </w:rPr>
      </w:pPr>
    </w:p>
    <w:p w:rsidR="00260BD6" w:rsidRDefault="00260BD6" w:rsidP="00260BD6">
      <w:pPr>
        <w:spacing w:line="480" w:lineRule="auto"/>
        <w:ind w:left="4080"/>
        <w:jc w:val="both"/>
        <w:rPr>
          <w:rFonts w:ascii="Arial" w:hAnsi="Arial" w:cs="Arial"/>
        </w:rPr>
      </w:pPr>
    </w:p>
    <w:p w:rsidR="00165F54" w:rsidRDefault="00165F54" w:rsidP="00165F54">
      <w:pPr>
        <w:spacing w:line="480" w:lineRule="auto"/>
        <w:jc w:val="both"/>
        <w:rPr>
          <w:rFonts w:ascii="Arial" w:hAnsi="Arial" w:cs="Arial"/>
        </w:rPr>
      </w:pPr>
    </w:p>
    <w:p w:rsidR="00260BD6" w:rsidRPr="00EE3C4F" w:rsidRDefault="00260BD6" w:rsidP="00165F54">
      <w:pPr>
        <w:spacing w:line="480" w:lineRule="auto"/>
        <w:jc w:val="center"/>
        <w:rPr>
          <w:rFonts w:ascii="Arial" w:hAnsi="Arial" w:cs="Arial"/>
          <w:sz w:val="32"/>
          <w:szCs w:val="32"/>
        </w:rPr>
      </w:pPr>
      <w:r w:rsidRPr="00EE3C4F">
        <w:rPr>
          <w:rFonts w:ascii="Arial" w:hAnsi="Arial" w:cs="Arial"/>
          <w:sz w:val="32"/>
          <w:szCs w:val="32"/>
        </w:rPr>
        <w:lastRenderedPageBreak/>
        <w:t>TRIBUNAL DE GRADUACIÓN</w:t>
      </w:r>
    </w:p>
    <w:p w:rsidR="00260BD6" w:rsidRDefault="00260BD6" w:rsidP="00260BD6">
      <w:pPr>
        <w:spacing w:line="480" w:lineRule="auto"/>
        <w:jc w:val="center"/>
        <w:rPr>
          <w:rFonts w:ascii="Arial" w:hAnsi="Arial" w:cs="Arial"/>
        </w:rPr>
      </w:pPr>
    </w:p>
    <w:p w:rsidR="006F2233" w:rsidRDefault="006F2233" w:rsidP="00260BD6">
      <w:pPr>
        <w:spacing w:line="480" w:lineRule="auto"/>
        <w:jc w:val="center"/>
        <w:rPr>
          <w:rFonts w:ascii="Arial" w:hAnsi="Arial" w:cs="Arial"/>
        </w:rPr>
      </w:pPr>
    </w:p>
    <w:p w:rsidR="00260BD6" w:rsidRDefault="00260BD6" w:rsidP="00260BD6">
      <w:pPr>
        <w:spacing w:line="480" w:lineRule="auto"/>
        <w:jc w:val="center"/>
        <w:rPr>
          <w:rFonts w:ascii="Arial" w:hAnsi="Arial" w:cs="Arial"/>
        </w:rPr>
      </w:pPr>
    </w:p>
    <w:p w:rsidR="00260BD6" w:rsidRDefault="00260BD6" w:rsidP="00260BD6">
      <w:pPr>
        <w:spacing w:line="480" w:lineRule="auto"/>
        <w:jc w:val="center"/>
        <w:rPr>
          <w:rFonts w:ascii="Arial" w:hAnsi="Arial" w:cs="Arial"/>
        </w:rPr>
      </w:pPr>
    </w:p>
    <w:p w:rsidR="00260BD6" w:rsidRDefault="00F52C6E" w:rsidP="00F52C6E">
      <w:pPr>
        <w:spacing w:line="480" w:lineRule="auto"/>
        <w:rPr>
          <w:rFonts w:ascii="Arial" w:hAnsi="Arial" w:cs="Arial"/>
        </w:rPr>
      </w:pPr>
      <w:r>
        <w:rPr>
          <w:rFonts w:ascii="Arial" w:hAnsi="Arial" w:cs="Arial"/>
        </w:rPr>
        <w:t>______________________</w:t>
      </w:r>
      <w:r>
        <w:rPr>
          <w:rFonts w:ascii="Arial" w:hAnsi="Arial" w:cs="Arial"/>
        </w:rPr>
        <w:tab/>
        <w:t xml:space="preserve">                 _______________________</w:t>
      </w:r>
      <w:r>
        <w:rPr>
          <w:rFonts w:ascii="Arial" w:hAnsi="Arial" w:cs="Arial"/>
        </w:rPr>
        <w:tab/>
      </w:r>
    </w:p>
    <w:p w:rsidR="00260BD6" w:rsidRDefault="00260BD6" w:rsidP="006F2233">
      <w:pPr>
        <w:spacing w:line="480" w:lineRule="auto"/>
        <w:rPr>
          <w:rFonts w:ascii="Arial" w:hAnsi="Arial" w:cs="Arial"/>
        </w:rPr>
      </w:pPr>
      <w:r>
        <w:rPr>
          <w:rFonts w:ascii="Arial" w:hAnsi="Arial" w:cs="Arial"/>
        </w:rPr>
        <w:t>Ing. Francisco Andrade</w:t>
      </w:r>
      <w:r w:rsidR="00B77396">
        <w:rPr>
          <w:rFonts w:ascii="Arial" w:hAnsi="Arial" w:cs="Arial"/>
        </w:rPr>
        <w:t xml:space="preserve"> S.</w:t>
      </w:r>
      <w:r>
        <w:rPr>
          <w:rFonts w:ascii="Arial" w:hAnsi="Arial" w:cs="Arial"/>
        </w:rPr>
        <w:t xml:space="preserve">                  </w:t>
      </w:r>
      <w:r w:rsidR="00B77396">
        <w:rPr>
          <w:rFonts w:ascii="Arial" w:hAnsi="Arial" w:cs="Arial"/>
        </w:rPr>
        <w:t xml:space="preserve">        </w:t>
      </w:r>
      <w:r w:rsidR="00F52C6E">
        <w:rPr>
          <w:rFonts w:ascii="Arial" w:hAnsi="Arial" w:cs="Arial"/>
        </w:rPr>
        <w:t xml:space="preserve">    </w:t>
      </w:r>
      <w:r w:rsidR="00B77396">
        <w:rPr>
          <w:rFonts w:ascii="Arial" w:hAnsi="Arial" w:cs="Arial"/>
        </w:rPr>
        <w:t>Dr. Kleber Barcia V.</w:t>
      </w:r>
      <w:r>
        <w:rPr>
          <w:rFonts w:ascii="Arial" w:hAnsi="Arial" w:cs="Arial"/>
        </w:rPr>
        <w:t xml:space="preserve">             DECANO DE LA FIMCP                           </w:t>
      </w:r>
      <w:r w:rsidR="00F52C6E">
        <w:rPr>
          <w:rFonts w:ascii="Arial" w:hAnsi="Arial" w:cs="Arial"/>
        </w:rPr>
        <w:t xml:space="preserve">    </w:t>
      </w:r>
      <w:r>
        <w:rPr>
          <w:rFonts w:ascii="Arial" w:hAnsi="Arial" w:cs="Arial"/>
        </w:rPr>
        <w:t xml:space="preserve">  DIRECTOR DE TESIS</w:t>
      </w:r>
    </w:p>
    <w:p w:rsidR="00260BD6" w:rsidRDefault="006F2233" w:rsidP="006F2233">
      <w:pPr>
        <w:spacing w:line="480" w:lineRule="auto"/>
        <w:rPr>
          <w:rFonts w:ascii="Arial" w:hAnsi="Arial" w:cs="Arial"/>
        </w:rPr>
      </w:pPr>
      <w:r>
        <w:rPr>
          <w:rFonts w:ascii="Arial" w:hAnsi="Arial" w:cs="Arial"/>
        </w:rPr>
        <w:t xml:space="preserve">      </w:t>
      </w:r>
      <w:r w:rsidR="00F52C6E">
        <w:rPr>
          <w:rFonts w:ascii="Arial" w:hAnsi="Arial" w:cs="Arial"/>
        </w:rPr>
        <w:t xml:space="preserve"> </w:t>
      </w:r>
      <w:r>
        <w:rPr>
          <w:rFonts w:ascii="Arial" w:hAnsi="Arial" w:cs="Arial"/>
        </w:rPr>
        <w:t>PRESIDENTE</w:t>
      </w:r>
    </w:p>
    <w:p w:rsidR="00260BD6" w:rsidRDefault="00260BD6" w:rsidP="006F2233">
      <w:pPr>
        <w:spacing w:line="480" w:lineRule="auto"/>
        <w:jc w:val="center"/>
        <w:rPr>
          <w:rFonts w:ascii="Arial" w:hAnsi="Arial" w:cs="Arial"/>
        </w:rPr>
      </w:pPr>
    </w:p>
    <w:p w:rsidR="00260BD6" w:rsidRDefault="00260BD6" w:rsidP="006F2233">
      <w:pPr>
        <w:spacing w:line="480" w:lineRule="auto"/>
        <w:jc w:val="center"/>
        <w:rPr>
          <w:rFonts w:ascii="Arial" w:hAnsi="Arial" w:cs="Arial"/>
        </w:rPr>
      </w:pPr>
    </w:p>
    <w:p w:rsidR="006F2233" w:rsidRDefault="006F2233" w:rsidP="006F2233">
      <w:pPr>
        <w:spacing w:line="480" w:lineRule="auto"/>
        <w:jc w:val="center"/>
        <w:rPr>
          <w:rFonts w:ascii="Arial" w:hAnsi="Arial" w:cs="Arial"/>
        </w:rPr>
      </w:pPr>
    </w:p>
    <w:p w:rsidR="006F2233" w:rsidRDefault="006F2233" w:rsidP="006F2233">
      <w:pPr>
        <w:spacing w:line="480" w:lineRule="auto"/>
        <w:jc w:val="center"/>
        <w:rPr>
          <w:rFonts w:ascii="Arial" w:hAnsi="Arial" w:cs="Arial"/>
        </w:rPr>
      </w:pPr>
    </w:p>
    <w:p w:rsidR="006F2233" w:rsidRDefault="006F2233" w:rsidP="006F2233">
      <w:pPr>
        <w:spacing w:line="480" w:lineRule="auto"/>
        <w:jc w:val="center"/>
        <w:rPr>
          <w:rFonts w:ascii="Arial" w:hAnsi="Arial" w:cs="Arial"/>
        </w:rPr>
      </w:pPr>
    </w:p>
    <w:p w:rsidR="006F2233" w:rsidRDefault="00F52C6E" w:rsidP="00F52C6E">
      <w:pPr>
        <w:spacing w:line="480" w:lineRule="auto"/>
        <w:rPr>
          <w:rFonts w:ascii="Arial" w:hAnsi="Arial" w:cs="Arial"/>
        </w:rPr>
      </w:pPr>
      <w:r>
        <w:rPr>
          <w:rFonts w:ascii="Arial" w:hAnsi="Arial" w:cs="Arial"/>
        </w:rPr>
        <w:t>______________________</w:t>
      </w:r>
      <w:r>
        <w:rPr>
          <w:rFonts w:ascii="Arial" w:hAnsi="Arial" w:cs="Arial"/>
        </w:rPr>
        <w:tab/>
        <w:t xml:space="preserve">                  _______________________</w:t>
      </w:r>
    </w:p>
    <w:p w:rsidR="00260BD6" w:rsidRDefault="00B77396" w:rsidP="006F2233">
      <w:pPr>
        <w:spacing w:line="480" w:lineRule="auto"/>
        <w:rPr>
          <w:rFonts w:ascii="Arial" w:hAnsi="Arial" w:cs="Arial"/>
        </w:rPr>
      </w:pPr>
      <w:r>
        <w:rPr>
          <w:rFonts w:ascii="Arial" w:hAnsi="Arial" w:cs="Arial"/>
        </w:rPr>
        <w:t>Ing. Jorge Abad M.</w:t>
      </w:r>
      <w:r w:rsidR="00260BD6">
        <w:rPr>
          <w:rFonts w:ascii="Arial" w:hAnsi="Arial" w:cs="Arial"/>
        </w:rPr>
        <w:t xml:space="preserve">        </w:t>
      </w:r>
      <w:r>
        <w:rPr>
          <w:rFonts w:ascii="Arial" w:hAnsi="Arial" w:cs="Arial"/>
        </w:rPr>
        <w:t xml:space="preserve">                              </w:t>
      </w:r>
      <w:r w:rsidR="00F52C6E">
        <w:rPr>
          <w:rFonts w:ascii="Arial" w:hAnsi="Arial" w:cs="Arial"/>
        </w:rPr>
        <w:t xml:space="preserve"> </w:t>
      </w:r>
      <w:r>
        <w:rPr>
          <w:rFonts w:ascii="Arial" w:hAnsi="Arial" w:cs="Arial"/>
        </w:rPr>
        <w:t xml:space="preserve"> </w:t>
      </w:r>
      <w:r w:rsidR="00260BD6">
        <w:rPr>
          <w:rFonts w:ascii="Arial" w:hAnsi="Arial" w:cs="Arial"/>
        </w:rPr>
        <w:t xml:space="preserve">  Ing. </w:t>
      </w:r>
      <w:r>
        <w:rPr>
          <w:rFonts w:ascii="Arial" w:hAnsi="Arial" w:cs="Arial"/>
        </w:rPr>
        <w:t>Marco Buestan</w:t>
      </w:r>
      <w:r w:rsidR="001837BE">
        <w:rPr>
          <w:rFonts w:ascii="Arial" w:hAnsi="Arial" w:cs="Arial"/>
        </w:rPr>
        <w:t xml:space="preserve"> B</w:t>
      </w:r>
      <w:r w:rsidR="00E55B18">
        <w:rPr>
          <w:rFonts w:ascii="Arial" w:hAnsi="Arial" w:cs="Arial"/>
        </w:rPr>
        <w:t>.</w:t>
      </w:r>
    </w:p>
    <w:p w:rsidR="00260BD6" w:rsidRDefault="006F2233" w:rsidP="006F2233">
      <w:pPr>
        <w:spacing w:line="480" w:lineRule="auto"/>
        <w:rPr>
          <w:rFonts w:ascii="Arial" w:hAnsi="Arial" w:cs="Arial"/>
        </w:rPr>
      </w:pPr>
      <w:r>
        <w:rPr>
          <w:rFonts w:ascii="Arial" w:hAnsi="Arial" w:cs="Arial"/>
        </w:rPr>
        <w:t xml:space="preserve">   </w:t>
      </w:r>
      <w:r w:rsidR="00F52C6E">
        <w:rPr>
          <w:rFonts w:ascii="Arial" w:hAnsi="Arial" w:cs="Arial"/>
        </w:rPr>
        <w:t xml:space="preserve">  </w:t>
      </w:r>
      <w:r>
        <w:rPr>
          <w:rFonts w:ascii="Arial" w:hAnsi="Arial" w:cs="Arial"/>
        </w:rPr>
        <w:t xml:space="preserve">    </w:t>
      </w:r>
      <w:r w:rsidR="00260BD6">
        <w:rPr>
          <w:rFonts w:ascii="Arial" w:hAnsi="Arial" w:cs="Arial"/>
        </w:rPr>
        <w:t xml:space="preserve">VOCAL                                                      </w:t>
      </w:r>
      <w:r w:rsidR="00F52C6E">
        <w:rPr>
          <w:rFonts w:ascii="Arial" w:hAnsi="Arial" w:cs="Arial"/>
        </w:rPr>
        <w:t xml:space="preserve">      </w:t>
      </w:r>
      <w:r w:rsidR="00260BD6">
        <w:rPr>
          <w:rFonts w:ascii="Arial" w:hAnsi="Arial" w:cs="Arial"/>
        </w:rPr>
        <w:t xml:space="preserve">  VOCAL</w:t>
      </w:r>
    </w:p>
    <w:p w:rsidR="00EE3C4F" w:rsidRDefault="00EE3C4F" w:rsidP="006F2233">
      <w:pPr>
        <w:spacing w:line="480" w:lineRule="auto"/>
        <w:rPr>
          <w:rFonts w:ascii="Arial" w:hAnsi="Arial" w:cs="Arial"/>
        </w:rPr>
      </w:pPr>
    </w:p>
    <w:p w:rsidR="00EE3C4F" w:rsidRDefault="00EE3C4F" w:rsidP="006F2233">
      <w:pPr>
        <w:spacing w:line="480" w:lineRule="auto"/>
        <w:rPr>
          <w:rFonts w:ascii="Arial" w:hAnsi="Arial" w:cs="Arial"/>
        </w:rPr>
      </w:pPr>
    </w:p>
    <w:p w:rsidR="00EE3C4F" w:rsidRDefault="00EE3C4F" w:rsidP="006F2233">
      <w:pPr>
        <w:spacing w:line="480" w:lineRule="auto"/>
        <w:rPr>
          <w:rFonts w:ascii="Arial" w:hAnsi="Arial" w:cs="Arial"/>
        </w:rPr>
      </w:pPr>
    </w:p>
    <w:p w:rsidR="00EE3C4F" w:rsidRDefault="00EE3C4F" w:rsidP="006F2233">
      <w:pPr>
        <w:spacing w:line="480" w:lineRule="auto"/>
        <w:rPr>
          <w:rFonts w:ascii="Arial" w:hAnsi="Arial" w:cs="Arial"/>
        </w:rPr>
      </w:pPr>
    </w:p>
    <w:p w:rsidR="00EE3C4F" w:rsidRDefault="00EE3C4F" w:rsidP="00260BD6">
      <w:pPr>
        <w:rPr>
          <w:rFonts w:ascii="Arial" w:hAnsi="Arial" w:cs="Arial"/>
        </w:rPr>
      </w:pPr>
    </w:p>
    <w:p w:rsidR="00EE3C4F" w:rsidRPr="00EE3C4F" w:rsidRDefault="00EE3C4F" w:rsidP="00EE3C4F">
      <w:pPr>
        <w:jc w:val="center"/>
        <w:rPr>
          <w:rFonts w:ascii="Arial" w:hAnsi="Arial" w:cs="Arial"/>
          <w:sz w:val="32"/>
          <w:szCs w:val="32"/>
        </w:rPr>
      </w:pPr>
      <w:r w:rsidRPr="00EE3C4F">
        <w:rPr>
          <w:rFonts w:ascii="Arial" w:hAnsi="Arial" w:cs="Arial"/>
          <w:sz w:val="32"/>
          <w:szCs w:val="32"/>
        </w:rPr>
        <w:lastRenderedPageBreak/>
        <w:t>DECLARACIÓN EXPRESA</w:t>
      </w:r>
    </w:p>
    <w:p w:rsidR="00EE3C4F" w:rsidRDefault="00EE3C4F" w:rsidP="00260BD6">
      <w:pPr>
        <w:rPr>
          <w:rFonts w:ascii="Arial" w:hAnsi="Arial" w:cs="Arial"/>
        </w:rPr>
      </w:pPr>
    </w:p>
    <w:p w:rsidR="00EE3C4F" w:rsidRDefault="00EE3C4F" w:rsidP="00260BD6">
      <w:pPr>
        <w:rPr>
          <w:rFonts w:ascii="Arial" w:hAnsi="Arial" w:cs="Arial"/>
        </w:rPr>
      </w:pPr>
    </w:p>
    <w:p w:rsidR="00EE3C4F" w:rsidRDefault="00EE3C4F" w:rsidP="00EE3C4F">
      <w:pPr>
        <w:spacing w:line="480" w:lineRule="auto"/>
        <w:jc w:val="both"/>
        <w:rPr>
          <w:rFonts w:ascii="Arial" w:hAnsi="Arial" w:cs="Arial"/>
        </w:rPr>
      </w:pPr>
    </w:p>
    <w:p w:rsidR="00EE3C4F" w:rsidRDefault="00EE3C4F" w:rsidP="00EE3C4F">
      <w:pPr>
        <w:spacing w:line="480" w:lineRule="auto"/>
        <w:ind w:left="1920" w:right="1677"/>
        <w:jc w:val="both"/>
        <w:rPr>
          <w:rFonts w:ascii="Arial" w:hAnsi="Arial" w:cs="Arial"/>
        </w:rPr>
      </w:pPr>
      <w:r>
        <w:rPr>
          <w:rFonts w:ascii="Arial" w:hAnsi="Arial" w:cs="Arial"/>
        </w:rPr>
        <w:t>“La responsabilidad del contenido de esta tesis de Grado, me corresponde exclusivamente, y el patrimonio intelectual de la misma a la ESCUELA SUPERIOR POLITECNICA DEL LITORAL”</w:t>
      </w:r>
    </w:p>
    <w:p w:rsidR="00EE3C4F" w:rsidRDefault="00EE3C4F" w:rsidP="00EE3C4F">
      <w:pPr>
        <w:ind w:left="1920" w:right="1677"/>
        <w:rPr>
          <w:rFonts w:ascii="Arial" w:hAnsi="Arial" w:cs="Arial"/>
        </w:rPr>
      </w:pPr>
    </w:p>
    <w:p w:rsidR="00EE3C4F" w:rsidRDefault="00EE3C4F" w:rsidP="00260BD6">
      <w:pPr>
        <w:rPr>
          <w:rFonts w:ascii="Arial" w:hAnsi="Arial" w:cs="Arial"/>
        </w:rPr>
      </w:pPr>
    </w:p>
    <w:p w:rsidR="00EE3C4F" w:rsidRPr="00B80CF3" w:rsidRDefault="00856B6C" w:rsidP="00856B6C">
      <w:pPr>
        <w:jc w:val="center"/>
        <w:rPr>
          <w:rFonts w:ascii="Arial" w:hAnsi="Arial" w:cs="Arial"/>
        </w:rPr>
      </w:pPr>
      <w:r w:rsidRPr="00B80CF3">
        <w:rPr>
          <w:rFonts w:ascii="Arial" w:hAnsi="Arial" w:cs="Arial"/>
        </w:rPr>
        <w:t>(Reglamento</w:t>
      </w:r>
      <w:r w:rsidR="00B80CF3" w:rsidRPr="00B80CF3">
        <w:rPr>
          <w:rFonts w:ascii="Arial" w:hAnsi="Arial" w:cs="Arial"/>
        </w:rPr>
        <w:t xml:space="preserve"> de G</w:t>
      </w:r>
      <w:r w:rsidRPr="00B80CF3">
        <w:rPr>
          <w:rFonts w:ascii="Arial" w:hAnsi="Arial" w:cs="Arial"/>
        </w:rPr>
        <w:t>raduación</w:t>
      </w:r>
      <w:r w:rsidR="00B80CF3" w:rsidRPr="00B80CF3">
        <w:rPr>
          <w:rFonts w:ascii="Arial" w:hAnsi="Arial" w:cs="Arial"/>
        </w:rPr>
        <w:t xml:space="preserve"> de la ESPOL</w:t>
      </w:r>
      <w:r w:rsidRPr="00B80CF3">
        <w:rPr>
          <w:rFonts w:ascii="Arial" w:hAnsi="Arial" w:cs="Arial"/>
        </w:rPr>
        <w:t>)</w:t>
      </w:r>
      <w:r w:rsidR="00B80CF3" w:rsidRPr="00B80CF3">
        <w:rPr>
          <w:rFonts w:ascii="Arial" w:hAnsi="Arial" w:cs="Arial"/>
        </w:rPr>
        <w:t>.</w:t>
      </w:r>
    </w:p>
    <w:p w:rsidR="00EE3C4F" w:rsidRDefault="00EE3C4F" w:rsidP="00EE3C4F">
      <w:pPr>
        <w:ind w:left="2400"/>
        <w:rPr>
          <w:rFonts w:ascii="Arial" w:hAnsi="Arial" w:cs="Arial"/>
        </w:rPr>
      </w:pPr>
    </w:p>
    <w:p w:rsidR="00EE3C4F" w:rsidRDefault="00EE3C4F" w:rsidP="00260BD6">
      <w:pPr>
        <w:rPr>
          <w:rFonts w:ascii="Arial" w:hAnsi="Arial" w:cs="Arial"/>
        </w:rPr>
      </w:pPr>
    </w:p>
    <w:p w:rsidR="00EE3C4F" w:rsidRDefault="00EE3C4F" w:rsidP="00260BD6">
      <w:pPr>
        <w:rPr>
          <w:rFonts w:ascii="Arial" w:hAnsi="Arial" w:cs="Arial"/>
        </w:rPr>
      </w:pPr>
    </w:p>
    <w:p w:rsidR="00EE3C4F" w:rsidRDefault="00EE3C4F" w:rsidP="00260BD6">
      <w:pPr>
        <w:rPr>
          <w:rFonts w:ascii="Arial" w:hAnsi="Arial" w:cs="Arial"/>
        </w:rPr>
      </w:pPr>
    </w:p>
    <w:p w:rsidR="00EE3C4F" w:rsidRDefault="00EE3C4F" w:rsidP="00260BD6">
      <w:pPr>
        <w:rPr>
          <w:rFonts w:ascii="Arial" w:hAnsi="Arial" w:cs="Arial"/>
        </w:rPr>
      </w:pPr>
    </w:p>
    <w:p w:rsidR="00EE3C4F" w:rsidRDefault="00EE3C4F" w:rsidP="00260BD6">
      <w:pPr>
        <w:rPr>
          <w:rFonts w:ascii="Arial" w:hAnsi="Arial" w:cs="Arial"/>
        </w:rPr>
      </w:pPr>
    </w:p>
    <w:p w:rsidR="00EE3C4F" w:rsidRDefault="00EE3C4F" w:rsidP="00260BD6">
      <w:pPr>
        <w:rPr>
          <w:rFonts w:ascii="Arial" w:hAnsi="Arial" w:cs="Arial"/>
        </w:rPr>
      </w:pPr>
    </w:p>
    <w:p w:rsidR="00EE3C4F" w:rsidRDefault="00EE3C4F" w:rsidP="00260BD6">
      <w:pPr>
        <w:rPr>
          <w:rFonts w:ascii="Arial" w:hAnsi="Arial" w:cs="Arial"/>
        </w:rPr>
      </w:pPr>
    </w:p>
    <w:p w:rsidR="00EE3C4F" w:rsidRDefault="00EE3C4F" w:rsidP="00260BD6">
      <w:pPr>
        <w:rPr>
          <w:rFonts w:ascii="Arial" w:hAnsi="Arial" w:cs="Arial"/>
        </w:rPr>
      </w:pPr>
    </w:p>
    <w:p w:rsidR="00EE3C4F" w:rsidRDefault="00EE3C4F" w:rsidP="00260BD6">
      <w:pPr>
        <w:rPr>
          <w:rFonts w:ascii="Arial" w:hAnsi="Arial" w:cs="Arial"/>
        </w:rPr>
      </w:pPr>
    </w:p>
    <w:p w:rsidR="006F2233" w:rsidRDefault="006F2233" w:rsidP="00260BD6">
      <w:pPr>
        <w:rPr>
          <w:rFonts w:ascii="Arial" w:hAnsi="Arial" w:cs="Arial"/>
        </w:rPr>
      </w:pPr>
    </w:p>
    <w:p w:rsidR="006F2233" w:rsidRDefault="006F2233" w:rsidP="00260BD6">
      <w:pPr>
        <w:rPr>
          <w:rFonts w:ascii="Arial" w:hAnsi="Arial" w:cs="Arial"/>
        </w:rPr>
      </w:pPr>
    </w:p>
    <w:p w:rsidR="006F2233" w:rsidRDefault="006F2233" w:rsidP="00260BD6">
      <w:pPr>
        <w:rPr>
          <w:rFonts w:ascii="Arial" w:hAnsi="Arial" w:cs="Arial"/>
        </w:rPr>
      </w:pPr>
    </w:p>
    <w:p w:rsidR="00EE3C4F" w:rsidRDefault="00EE3C4F" w:rsidP="00260BD6">
      <w:pPr>
        <w:rPr>
          <w:rFonts w:ascii="Arial" w:hAnsi="Arial" w:cs="Arial"/>
        </w:rPr>
      </w:pPr>
    </w:p>
    <w:p w:rsidR="00EE3C4F" w:rsidRDefault="00EE3C4F" w:rsidP="00EE3C4F">
      <w:pPr>
        <w:jc w:val="right"/>
        <w:rPr>
          <w:rFonts w:ascii="Arial" w:hAnsi="Arial" w:cs="Arial"/>
        </w:rPr>
      </w:pPr>
      <w:r>
        <w:rPr>
          <w:rFonts w:ascii="Arial" w:hAnsi="Arial" w:cs="Arial"/>
        </w:rPr>
        <w:t xml:space="preserve">      ____________________</w:t>
      </w:r>
    </w:p>
    <w:p w:rsidR="00EE3C4F" w:rsidRDefault="00EE3C4F" w:rsidP="00EE3C4F">
      <w:pPr>
        <w:jc w:val="right"/>
        <w:rPr>
          <w:rFonts w:ascii="Arial" w:hAnsi="Arial" w:cs="Arial"/>
        </w:rPr>
      </w:pPr>
    </w:p>
    <w:p w:rsidR="00EE3C4F" w:rsidRDefault="00EE3C4F" w:rsidP="00EE3C4F">
      <w:pPr>
        <w:jc w:val="right"/>
        <w:rPr>
          <w:rFonts w:ascii="Arial" w:hAnsi="Arial" w:cs="Arial"/>
        </w:rPr>
      </w:pPr>
      <w:r>
        <w:rPr>
          <w:rFonts w:ascii="Arial" w:hAnsi="Arial" w:cs="Arial"/>
        </w:rPr>
        <w:t>Marco Augusto Viteri Clavijo.</w:t>
      </w:r>
    </w:p>
    <w:p w:rsidR="00EE3C4F" w:rsidRDefault="00EE3C4F" w:rsidP="00EE3C4F">
      <w:pPr>
        <w:jc w:val="right"/>
        <w:rPr>
          <w:rFonts w:ascii="Arial" w:hAnsi="Arial" w:cs="Arial"/>
        </w:rPr>
      </w:pPr>
    </w:p>
    <w:p w:rsidR="00EE3C4F" w:rsidRDefault="00EE3C4F" w:rsidP="00EE3C4F">
      <w:pPr>
        <w:jc w:val="right"/>
        <w:rPr>
          <w:rFonts w:ascii="Arial" w:hAnsi="Arial" w:cs="Arial"/>
        </w:rPr>
      </w:pPr>
    </w:p>
    <w:p w:rsidR="00EE3C4F" w:rsidRDefault="00EE3C4F" w:rsidP="00EE3C4F">
      <w:pPr>
        <w:jc w:val="right"/>
        <w:rPr>
          <w:rFonts w:ascii="Arial" w:hAnsi="Arial" w:cs="Arial"/>
        </w:rPr>
      </w:pPr>
    </w:p>
    <w:p w:rsidR="00EE3C4F" w:rsidRDefault="00EE3C4F" w:rsidP="00EE3C4F">
      <w:pPr>
        <w:jc w:val="right"/>
        <w:rPr>
          <w:rFonts w:ascii="Arial" w:hAnsi="Arial" w:cs="Arial"/>
        </w:rPr>
      </w:pPr>
    </w:p>
    <w:p w:rsidR="00EE3C4F" w:rsidRDefault="00EE3C4F" w:rsidP="00EE3C4F">
      <w:pPr>
        <w:jc w:val="right"/>
        <w:rPr>
          <w:rFonts w:ascii="Arial" w:hAnsi="Arial" w:cs="Arial"/>
        </w:rPr>
      </w:pPr>
    </w:p>
    <w:p w:rsidR="00EE3C4F" w:rsidRDefault="00EE3C4F" w:rsidP="00EE3C4F">
      <w:pPr>
        <w:jc w:val="right"/>
        <w:rPr>
          <w:rFonts w:ascii="Arial" w:hAnsi="Arial" w:cs="Arial"/>
        </w:rPr>
      </w:pPr>
    </w:p>
    <w:p w:rsidR="00B80CF3" w:rsidRDefault="00B80CF3" w:rsidP="00EE3C4F">
      <w:pPr>
        <w:jc w:val="right"/>
        <w:rPr>
          <w:rFonts w:ascii="Arial" w:hAnsi="Arial" w:cs="Arial"/>
        </w:rPr>
      </w:pPr>
    </w:p>
    <w:p w:rsidR="00B80CF3" w:rsidRDefault="00B80CF3" w:rsidP="00EE3C4F">
      <w:pPr>
        <w:jc w:val="right"/>
        <w:rPr>
          <w:rFonts w:ascii="Arial" w:hAnsi="Arial" w:cs="Arial"/>
        </w:rPr>
      </w:pPr>
    </w:p>
    <w:p w:rsidR="006F2233" w:rsidRDefault="006F2233" w:rsidP="00EE3C4F">
      <w:pPr>
        <w:jc w:val="right"/>
        <w:rPr>
          <w:rFonts w:ascii="Arial" w:hAnsi="Arial" w:cs="Arial"/>
        </w:rPr>
      </w:pPr>
    </w:p>
    <w:p w:rsidR="006E1595" w:rsidRPr="0020270D" w:rsidRDefault="006E1595" w:rsidP="006E1595">
      <w:pPr>
        <w:jc w:val="center"/>
        <w:rPr>
          <w:rFonts w:ascii="Arial" w:hAnsi="Arial" w:cs="Arial"/>
          <w:b/>
          <w:sz w:val="32"/>
          <w:szCs w:val="32"/>
        </w:rPr>
      </w:pPr>
      <w:r w:rsidRPr="0020270D">
        <w:rPr>
          <w:rFonts w:ascii="Arial" w:hAnsi="Arial" w:cs="Arial"/>
          <w:sz w:val="32"/>
          <w:szCs w:val="32"/>
        </w:rPr>
        <w:lastRenderedPageBreak/>
        <w:t>RESUMEN</w:t>
      </w:r>
    </w:p>
    <w:p w:rsidR="006E1595" w:rsidRDefault="006E1595" w:rsidP="006E1595">
      <w:pPr>
        <w:jc w:val="center"/>
        <w:rPr>
          <w:rFonts w:ascii="Arial" w:hAnsi="Arial" w:cs="Arial"/>
          <w:b/>
          <w:sz w:val="48"/>
          <w:szCs w:val="48"/>
        </w:rPr>
      </w:pPr>
    </w:p>
    <w:p w:rsidR="006E1595" w:rsidRDefault="006E1595" w:rsidP="006E1595">
      <w:pPr>
        <w:rPr>
          <w:sz w:val="20"/>
        </w:rPr>
      </w:pPr>
    </w:p>
    <w:p w:rsidR="006E1595" w:rsidRDefault="006E1595" w:rsidP="006E1595">
      <w:pPr>
        <w:pStyle w:val="Sangra2detindependiente"/>
        <w:ind w:left="0"/>
        <w:jc w:val="both"/>
        <w:rPr>
          <w:rFonts w:ascii="Arial" w:hAnsi="Arial" w:cs="Arial"/>
        </w:rPr>
      </w:pPr>
      <w:r w:rsidRPr="007E5CE4">
        <w:rPr>
          <w:rFonts w:ascii="Arial" w:hAnsi="Arial" w:cs="Arial"/>
        </w:rPr>
        <w:t>El  diseño de plantas industriales es una disciplina que involucra los conocimientos de la ingeniería industrial con los de  la arquitectura, dando lugar a lo que se conoce como la arquitectura industrial que implica las áreas relacionadas con la disposición de los elementos de una organización para la producción de bienes y servicios con el objeto de dar respuestas a los requeri</w:t>
      </w:r>
      <w:r>
        <w:rPr>
          <w:rFonts w:ascii="Arial" w:hAnsi="Arial" w:cs="Arial"/>
        </w:rPr>
        <w:t xml:space="preserve">mientos espaciales, funcionales, </w:t>
      </w:r>
      <w:r w:rsidRPr="007E5CE4">
        <w:rPr>
          <w:rFonts w:ascii="Arial" w:hAnsi="Arial" w:cs="Arial"/>
        </w:rPr>
        <w:t>ambientales y “estéticos”  de un edificio industrial.</w:t>
      </w:r>
    </w:p>
    <w:p w:rsidR="006E1595" w:rsidRDefault="006E1595" w:rsidP="006E1595">
      <w:pPr>
        <w:pStyle w:val="Sangra2detindependiente"/>
        <w:spacing w:line="240" w:lineRule="auto"/>
        <w:ind w:left="0"/>
        <w:jc w:val="both"/>
        <w:rPr>
          <w:rFonts w:ascii="Arial" w:hAnsi="Arial" w:cs="Arial"/>
        </w:rPr>
      </w:pPr>
    </w:p>
    <w:p w:rsidR="006E1595" w:rsidRDefault="006E1595" w:rsidP="006E1595">
      <w:pPr>
        <w:pStyle w:val="Sangra2detindependiente"/>
        <w:ind w:left="0"/>
        <w:jc w:val="both"/>
        <w:rPr>
          <w:rFonts w:ascii="Arial" w:hAnsi="Arial" w:cs="Arial"/>
        </w:rPr>
      </w:pPr>
      <w:r>
        <w:rPr>
          <w:rFonts w:ascii="Arial" w:hAnsi="Arial" w:cs="Arial"/>
        </w:rPr>
        <w:t>Para el diseño de la planta procesadora de tilapia ahumada se comenzó con un estudio de mercado en el cual se determinó el precio, producto, plaza y promoción de la tilapia ahumada.</w:t>
      </w:r>
    </w:p>
    <w:p w:rsidR="006E1595" w:rsidRDefault="006E1595" w:rsidP="006E1595">
      <w:pPr>
        <w:pStyle w:val="Sangra2detindependiente"/>
        <w:spacing w:line="240" w:lineRule="auto"/>
        <w:ind w:left="0"/>
        <w:jc w:val="both"/>
        <w:rPr>
          <w:rFonts w:ascii="Arial" w:hAnsi="Arial" w:cs="Arial"/>
        </w:rPr>
      </w:pPr>
    </w:p>
    <w:p w:rsidR="006E1595" w:rsidRDefault="006E1595" w:rsidP="006E1595">
      <w:pPr>
        <w:pStyle w:val="Sangra2detindependiente"/>
        <w:ind w:left="0"/>
        <w:jc w:val="both"/>
        <w:rPr>
          <w:rFonts w:ascii="Arial" w:hAnsi="Arial" w:cs="Arial"/>
        </w:rPr>
      </w:pPr>
      <w:r>
        <w:rPr>
          <w:rFonts w:ascii="Arial" w:hAnsi="Arial" w:cs="Arial"/>
        </w:rPr>
        <w:t xml:space="preserve">Para la localización de la planta se utilizó el método de Brown-Gibson el cual es una mezcla de análisis cuantitativos y cualitativos. </w:t>
      </w:r>
    </w:p>
    <w:p w:rsidR="006E1595" w:rsidRDefault="006E1595" w:rsidP="006E1595">
      <w:pPr>
        <w:pStyle w:val="Sangra2detindependiente"/>
        <w:spacing w:line="240" w:lineRule="auto"/>
        <w:ind w:left="0"/>
        <w:jc w:val="both"/>
        <w:rPr>
          <w:rFonts w:ascii="Arial" w:hAnsi="Arial" w:cs="Arial"/>
        </w:rPr>
      </w:pPr>
    </w:p>
    <w:p w:rsidR="006E1595" w:rsidRDefault="006E1595" w:rsidP="006E1595">
      <w:pPr>
        <w:spacing w:line="480" w:lineRule="auto"/>
        <w:jc w:val="both"/>
        <w:rPr>
          <w:rFonts w:ascii="Arial" w:hAnsi="Arial" w:cs="Arial"/>
        </w:rPr>
      </w:pPr>
      <w:r w:rsidRPr="00982394">
        <w:rPr>
          <w:rFonts w:ascii="Arial" w:hAnsi="Arial" w:cs="Arial"/>
        </w:rPr>
        <w:t>En el diseño del proceso</w:t>
      </w:r>
      <w:r>
        <w:rPr>
          <w:rFonts w:ascii="Arial" w:hAnsi="Arial" w:cs="Arial"/>
        </w:rPr>
        <w:t xml:space="preserve"> se definió el diagrama de flujo de proceso el cual explica detalladamente </w:t>
      </w:r>
      <w:r w:rsidR="00524A81">
        <w:rPr>
          <w:rFonts w:ascii="Arial" w:hAnsi="Arial" w:cs="Arial"/>
        </w:rPr>
        <w:t>cómo</w:t>
      </w:r>
      <w:r>
        <w:rPr>
          <w:rFonts w:ascii="Arial" w:hAnsi="Arial" w:cs="Arial"/>
        </w:rPr>
        <w:t xml:space="preserve"> se realiza el proceso de producción de la tilapia ahumada, luego se procedió al balanceo de la línea de producción esto se hace con el fin de determinar el número de máquina y operarios que se necesitan en cada estación de trabajo. </w:t>
      </w:r>
      <w:r w:rsidRPr="00982394">
        <w:rPr>
          <w:rFonts w:ascii="Arial" w:hAnsi="Arial" w:cs="Arial"/>
        </w:rPr>
        <w:t xml:space="preserve">Después de tener establecido la </w:t>
      </w:r>
      <w:r w:rsidRPr="00982394">
        <w:rPr>
          <w:rFonts w:ascii="Arial" w:hAnsi="Arial" w:cs="Arial"/>
        </w:rPr>
        <w:lastRenderedPageBreak/>
        <w:t>tec</w:t>
      </w:r>
      <w:r>
        <w:rPr>
          <w:rFonts w:ascii="Arial" w:hAnsi="Arial" w:cs="Arial"/>
        </w:rPr>
        <w:t>nología a utilizar que fue semi-</w:t>
      </w:r>
      <w:r w:rsidRPr="00982394">
        <w:rPr>
          <w:rFonts w:ascii="Arial" w:hAnsi="Arial" w:cs="Arial"/>
        </w:rPr>
        <w:t xml:space="preserve">industrial y </w:t>
      </w:r>
      <w:r>
        <w:rPr>
          <w:rFonts w:ascii="Arial" w:hAnsi="Arial" w:cs="Arial"/>
        </w:rPr>
        <w:t xml:space="preserve">el </w:t>
      </w:r>
      <w:r w:rsidRPr="00982394">
        <w:rPr>
          <w:rFonts w:ascii="Arial" w:hAnsi="Arial" w:cs="Arial"/>
        </w:rPr>
        <w:t>flujo de proceso de la tilapia ahumada se determinó los equipos a utilizar.</w:t>
      </w:r>
    </w:p>
    <w:p w:rsidR="006E1595" w:rsidRPr="00982394" w:rsidRDefault="006E1595" w:rsidP="006E1595">
      <w:pPr>
        <w:jc w:val="both"/>
        <w:rPr>
          <w:rFonts w:ascii="Arial" w:hAnsi="Arial" w:cs="Arial"/>
        </w:rPr>
      </w:pPr>
    </w:p>
    <w:p w:rsidR="006E1595" w:rsidRPr="00574160" w:rsidRDefault="006E1595" w:rsidP="006E1595">
      <w:pPr>
        <w:spacing w:line="480" w:lineRule="auto"/>
        <w:jc w:val="both"/>
        <w:rPr>
          <w:rFonts w:ascii="Arial" w:hAnsi="Arial" w:cs="Arial"/>
        </w:rPr>
      </w:pPr>
      <w:r>
        <w:rPr>
          <w:rFonts w:ascii="Arial" w:hAnsi="Arial" w:cs="Arial"/>
        </w:rPr>
        <w:t xml:space="preserve">En el </w:t>
      </w:r>
      <w:r w:rsidRPr="00574160">
        <w:rPr>
          <w:rFonts w:ascii="Arial" w:hAnsi="Arial" w:cs="Arial"/>
        </w:rPr>
        <w:t>manejo</w:t>
      </w:r>
      <w:r>
        <w:rPr>
          <w:rFonts w:ascii="Arial" w:hAnsi="Arial" w:cs="Arial"/>
        </w:rPr>
        <w:t xml:space="preserve"> </w:t>
      </w:r>
      <w:r w:rsidRPr="00574160">
        <w:rPr>
          <w:rFonts w:ascii="Arial" w:hAnsi="Arial" w:cs="Arial"/>
        </w:rPr>
        <w:t xml:space="preserve">de </w:t>
      </w:r>
      <w:r>
        <w:rPr>
          <w:rFonts w:ascii="Arial" w:hAnsi="Arial" w:cs="Arial"/>
        </w:rPr>
        <w:t xml:space="preserve">la </w:t>
      </w:r>
      <w:r w:rsidRPr="00574160">
        <w:rPr>
          <w:rFonts w:ascii="Arial" w:hAnsi="Arial" w:cs="Arial"/>
        </w:rPr>
        <w:t xml:space="preserve">materia prima </w:t>
      </w:r>
      <w:r>
        <w:rPr>
          <w:rFonts w:ascii="Arial" w:hAnsi="Arial" w:cs="Arial"/>
        </w:rPr>
        <w:t xml:space="preserve">se utilizan </w:t>
      </w:r>
      <w:r w:rsidRPr="00574160">
        <w:rPr>
          <w:rFonts w:ascii="Arial" w:hAnsi="Arial" w:cs="Arial"/>
        </w:rPr>
        <w:t>ga</w:t>
      </w:r>
      <w:r w:rsidR="00B355A4">
        <w:rPr>
          <w:rFonts w:ascii="Arial" w:hAnsi="Arial" w:cs="Arial"/>
        </w:rPr>
        <w:t xml:space="preserve">vetas de plástico de 22 kg </w:t>
      </w:r>
      <w:r w:rsidRPr="00574160">
        <w:rPr>
          <w:rFonts w:ascii="Arial" w:hAnsi="Arial" w:cs="Arial"/>
        </w:rPr>
        <w:t>de tilapia ahumada.</w:t>
      </w:r>
    </w:p>
    <w:p w:rsidR="006E1595" w:rsidRDefault="006E1595" w:rsidP="006E1595">
      <w:pPr>
        <w:jc w:val="both"/>
        <w:rPr>
          <w:rFonts w:ascii="Arial" w:hAnsi="Arial" w:cs="Arial"/>
        </w:rPr>
      </w:pPr>
    </w:p>
    <w:p w:rsidR="006E1595" w:rsidRPr="00574160" w:rsidRDefault="006E1595" w:rsidP="006E1595">
      <w:pPr>
        <w:spacing w:line="480" w:lineRule="auto"/>
        <w:jc w:val="both"/>
        <w:rPr>
          <w:rFonts w:ascii="Arial" w:hAnsi="Arial" w:cs="Arial"/>
          <w:lang w:val="es-EC"/>
        </w:rPr>
      </w:pPr>
      <w:r w:rsidRPr="00077842">
        <w:rPr>
          <w:rFonts w:ascii="Arial" w:hAnsi="Arial" w:cs="Arial"/>
        </w:rPr>
        <w:t>En el sistema de almacenamiento</w:t>
      </w:r>
      <w:r>
        <w:rPr>
          <w:rFonts w:ascii="Arial" w:hAnsi="Arial" w:cs="Arial"/>
          <w:lang w:val="es-EC"/>
        </w:rPr>
        <w:t xml:space="preserve"> </w:t>
      </w:r>
      <w:r w:rsidRPr="00574160">
        <w:rPr>
          <w:rFonts w:ascii="Arial" w:hAnsi="Arial" w:cs="Arial"/>
          <w:lang w:val="es-EC"/>
        </w:rPr>
        <w:t>se presenta un análisis para poder fijar la distribución de las bodegas aplicando la planeación sistemática de la distribución en planta pero solo se aplicó a las bodegas más importantes. El resto de las bodegas simplemente se determinó las políticas de almacenamiento.</w:t>
      </w:r>
    </w:p>
    <w:p w:rsidR="006E1595" w:rsidRDefault="006E1595" w:rsidP="006E1595">
      <w:pPr>
        <w:pStyle w:val="Sangra2detindependiente"/>
        <w:spacing w:line="240" w:lineRule="auto"/>
        <w:ind w:left="0"/>
        <w:jc w:val="both"/>
        <w:rPr>
          <w:rFonts w:ascii="Arial" w:hAnsi="Arial" w:cs="Arial"/>
        </w:rPr>
      </w:pPr>
    </w:p>
    <w:p w:rsidR="006E1595" w:rsidRDefault="006E1595" w:rsidP="006E1595">
      <w:pPr>
        <w:pStyle w:val="Sangra2detindependiente"/>
        <w:ind w:left="0"/>
        <w:jc w:val="both"/>
        <w:rPr>
          <w:rFonts w:ascii="Arial" w:hAnsi="Arial" w:cs="Arial"/>
        </w:rPr>
      </w:pPr>
      <w:r>
        <w:rPr>
          <w:rFonts w:ascii="Arial" w:hAnsi="Arial" w:cs="Arial"/>
        </w:rPr>
        <w:t>En cuanto al diseño de la planta se aplicó Planeación Sistemática de la Distribución en Planta (SPL) el cual e</w:t>
      </w:r>
      <w:r w:rsidRPr="00982394">
        <w:rPr>
          <w:rFonts w:ascii="Arial" w:hAnsi="Arial" w:cs="Arial"/>
        </w:rPr>
        <w:t>stablece la conveniencia de colocar un departamento junto con otro que puede evaluarse mediante una de las siguientes categorías: "absolutamente necesario", "especialmente importante", "importante", "cercanía común correcta", "poco importante" e "inconveniente". Esta jerarquización cualitativa puede basarse en consideraciones de seguridad industrial, conveniencia del cliente o flujos aproximados entre distintos departamentos.</w:t>
      </w:r>
    </w:p>
    <w:p w:rsidR="00B355A4" w:rsidRPr="00BF13A0" w:rsidRDefault="00B355A4" w:rsidP="00B355A4">
      <w:pPr>
        <w:pStyle w:val="Sangra2detindependiente"/>
        <w:spacing w:line="240" w:lineRule="auto"/>
        <w:ind w:left="0"/>
        <w:jc w:val="both"/>
        <w:rPr>
          <w:rFonts w:ascii="Arial" w:hAnsi="Arial" w:cs="Arial"/>
        </w:rPr>
      </w:pPr>
    </w:p>
    <w:p w:rsidR="006E1595" w:rsidRPr="00077842" w:rsidRDefault="006E1595" w:rsidP="006E1595">
      <w:pPr>
        <w:spacing w:line="480" w:lineRule="auto"/>
        <w:jc w:val="both"/>
        <w:rPr>
          <w:rFonts w:ascii="Arial" w:hAnsi="Arial" w:cs="Arial"/>
        </w:rPr>
      </w:pPr>
      <w:r>
        <w:rPr>
          <w:rFonts w:ascii="Arial" w:hAnsi="Arial" w:cs="Arial"/>
        </w:rPr>
        <w:t xml:space="preserve">En el análisis de costo se determinó los costos de inversión, operación y mantenimiento para la ejecución de la planta procesadora de tilapia ahumada, además se realizó la evaluación financiera para determinar la </w:t>
      </w:r>
      <w:r>
        <w:rPr>
          <w:rFonts w:ascii="Arial" w:hAnsi="Arial" w:cs="Arial"/>
        </w:rPr>
        <w:lastRenderedPageBreak/>
        <w:t>rentabilidad del proyecto a través de dos indicadores como son el TIR (tasa interna de retorno) y el VAN (valor actual neto).</w:t>
      </w:r>
    </w:p>
    <w:p w:rsidR="006E1595" w:rsidRDefault="006E1595" w:rsidP="006E1595">
      <w:pPr>
        <w:rPr>
          <w:rFonts w:ascii="Arial" w:hAnsi="Arial" w:cs="Arial"/>
        </w:rPr>
      </w:pPr>
    </w:p>
    <w:p w:rsidR="006E1595" w:rsidRDefault="006E1595" w:rsidP="006E1595">
      <w:pPr>
        <w:rPr>
          <w:rFonts w:ascii="Arial" w:hAnsi="Arial" w:cs="Arial"/>
        </w:rPr>
      </w:pPr>
    </w:p>
    <w:p w:rsidR="006E1595" w:rsidRDefault="006E1595" w:rsidP="006E1595">
      <w:pPr>
        <w:rPr>
          <w:rFonts w:ascii="Arial" w:hAnsi="Arial" w:cs="Arial"/>
        </w:rPr>
      </w:pPr>
    </w:p>
    <w:p w:rsidR="006E1595" w:rsidRDefault="006E1595" w:rsidP="006E1595">
      <w:pPr>
        <w:jc w:val="center"/>
        <w:rPr>
          <w:rFonts w:ascii="Arial" w:hAnsi="Arial" w:cs="Arial"/>
          <w:sz w:val="32"/>
          <w:szCs w:val="32"/>
        </w:rPr>
      </w:pPr>
    </w:p>
    <w:p w:rsidR="006E1595" w:rsidRDefault="006E1595" w:rsidP="006E1595">
      <w:pPr>
        <w:jc w:val="center"/>
        <w:rPr>
          <w:rFonts w:ascii="Arial" w:hAnsi="Arial" w:cs="Arial"/>
          <w:sz w:val="32"/>
          <w:szCs w:val="32"/>
        </w:rPr>
      </w:pPr>
    </w:p>
    <w:p w:rsidR="006E1595" w:rsidRDefault="006E1595" w:rsidP="006E1595">
      <w:pPr>
        <w:jc w:val="center"/>
        <w:rPr>
          <w:rFonts w:ascii="Arial" w:hAnsi="Arial" w:cs="Arial"/>
          <w:sz w:val="32"/>
          <w:szCs w:val="32"/>
        </w:rPr>
      </w:pPr>
    </w:p>
    <w:p w:rsidR="006E1595" w:rsidRDefault="006E1595" w:rsidP="006E1595">
      <w:pPr>
        <w:jc w:val="center"/>
        <w:rPr>
          <w:rFonts w:ascii="Arial" w:hAnsi="Arial" w:cs="Arial"/>
          <w:sz w:val="32"/>
          <w:szCs w:val="32"/>
        </w:rPr>
      </w:pPr>
    </w:p>
    <w:p w:rsidR="006E1595" w:rsidRDefault="006E1595" w:rsidP="006E1595">
      <w:pPr>
        <w:jc w:val="center"/>
        <w:rPr>
          <w:rFonts w:ascii="Arial" w:hAnsi="Arial" w:cs="Arial"/>
          <w:sz w:val="32"/>
          <w:szCs w:val="32"/>
        </w:rPr>
      </w:pPr>
    </w:p>
    <w:p w:rsidR="006E1595" w:rsidRDefault="006E1595" w:rsidP="006E1595">
      <w:pPr>
        <w:jc w:val="center"/>
        <w:rPr>
          <w:rFonts w:ascii="Arial" w:hAnsi="Arial" w:cs="Arial"/>
          <w:sz w:val="32"/>
          <w:szCs w:val="32"/>
        </w:rPr>
      </w:pPr>
    </w:p>
    <w:p w:rsidR="006E1595" w:rsidRDefault="006E1595" w:rsidP="006E1595">
      <w:pPr>
        <w:jc w:val="center"/>
        <w:rPr>
          <w:rFonts w:ascii="Arial" w:hAnsi="Arial" w:cs="Arial"/>
          <w:sz w:val="32"/>
          <w:szCs w:val="32"/>
        </w:rPr>
      </w:pPr>
    </w:p>
    <w:p w:rsidR="006E1595" w:rsidRDefault="006E1595" w:rsidP="006E1595">
      <w:pPr>
        <w:jc w:val="center"/>
        <w:rPr>
          <w:rFonts w:ascii="Arial" w:hAnsi="Arial" w:cs="Arial"/>
          <w:sz w:val="32"/>
          <w:szCs w:val="32"/>
        </w:rPr>
      </w:pPr>
    </w:p>
    <w:p w:rsidR="006E1595" w:rsidRDefault="006E1595" w:rsidP="006E1595">
      <w:pPr>
        <w:jc w:val="center"/>
        <w:rPr>
          <w:rFonts w:ascii="Arial" w:hAnsi="Arial" w:cs="Arial"/>
          <w:sz w:val="32"/>
          <w:szCs w:val="32"/>
        </w:rPr>
      </w:pPr>
    </w:p>
    <w:p w:rsidR="006E1595" w:rsidRDefault="006E1595" w:rsidP="006E1595">
      <w:pPr>
        <w:jc w:val="center"/>
        <w:rPr>
          <w:rFonts w:ascii="Arial" w:hAnsi="Arial" w:cs="Arial"/>
          <w:sz w:val="32"/>
          <w:szCs w:val="32"/>
        </w:rPr>
      </w:pPr>
    </w:p>
    <w:p w:rsidR="006E1595" w:rsidRDefault="006E1595" w:rsidP="006E1595">
      <w:pPr>
        <w:jc w:val="center"/>
        <w:rPr>
          <w:rFonts w:ascii="Arial" w:hAnsi="Arial" w:cs="Arial"/>
          <w:sz w:val="32"/>
          <w:szCs w:val="32"/>
        </w:rPr>
      </w:pPr>
    </w:p>
    <w:p w:rsidR="006E1595" w:rsidRDefault="006E1595" w:rsidP="006E1595">
      <w:pPr>
        <w:jc w:val="center"/>
        <w:rPr>
          <w:rFonts w:ascii="Arial" w:hAnsi="Arial" w:cs="Arial"/>
          <w:sz w:val="32"/>
          <w:szCs w:val="32"/>
        </w:rPr>
      </w:pPr>
    </w:p>
    <w:p w:rsidR="006E1595" w:rsidRDefault="006E1595" w:rsidP="006E1595">
      <w:pPr>
        <w:jc w:val="center"/>
        <w:rPr>
          <w:rFonts w:ascii="Arial" w:hAnsi="Arial" w:cs="Arial"/>
          <w:sz w:val="32"/>
          <w:szCs w:val="32"/>
        </w:rPr>
      </w:pPr>
    </w:p>
    <w:p w:rsidR="006E1595" w:rsidRDefault="006E1595" w:rsidP="006E1595">
      <w:pPr>
        <w:jc w:val="center"/>
        <w:rPr>
          <w:rFonts w:ascii="Arial" w:hAnsi="Arial" w:cs="Arial"/>
          <w:sz w:val="32"/>
          <w:szCs w:val="32"/>
        </w:rPr>
      </w:pPr>
    </w:p>
    <w:p w:rsidR="006E1595" w:rsidRDefault="006E1595" w:rsidP="006E1595">
      <w:pPr>
        <w:jc w:val="center"/>
        <w:rPr>
          <w:rFonts w:ascii="Arial" w:hAnsi="Arial" w:cs="Arial"/>
          <w:sz w:val="32"/>
          <w:szCs w:val="32"/>
        </w:rPr>
      </w:pPr>
    </w:p>
    <w:p w:rsidR="006E1595" w:rsidRDefault="006E1595" w:rsidP="006E1595">
      <w:pPr>
        <w:jc w:val="center"/>
        <w:rPr>
          <w:rFonts w:ascii="Arial" w:hAnsi="Arial" w:cs="Arial"/>
          <w:sz w:val="32"/>
          <w:szCs w:val="32"/>
        </w:rPr>
      </w:pPr>
    </w:p>
    <w:p w:rsidR="006E1595" w:rsidRDefault="006E1595" w:rsidP="006E1595">
      <w:pPr>
        <w:jc w:val="center"/>
        <w:rPr>
          <w:rFonts w:ascii="Arial" w:hAnsi="Arial" w:cs="Arial"/>
          <w:sz w:val="32"/>
          <w:szCs w:val="32"/>
        </w:rPr>
      </w:pPr>
    </w:p>
    <w:p w:rsidR="006E1595" w:rsidRDefault="006E1595" w:rsidP="006E1595">
      <w:pPr>
        <w:jc w:val="center"/>
        <w:rPr>
          <w:rFonts w:ascii="Arial" w:hAnsi="Arial" w:cs="Arial"/>
          <w:sz w:val="32"/>
          <w:szCs w:val="32"/>
        </w:rPr>
      </w:pPr>
    </w:p>
    <w:p w:rsidR="006E1595" w:rsidRDefault="006E1595" w:rsidP="006E1595">
      <w:pPr>
        <w:spacing w:line="480" w:lineRule="auto"/>
        <w:rPr>
          <w:rFonts w:ascii="Arial" w:hAnsi="Arial" w:cs="Arial"/>
        </w:rPr>
      </w:pPr>
    </w:p>
    <w:p w:rsidR="006E1595" w:rsidRDefault="006E1595" w:rsidP="006E1595">
      <w:pPr>
        <w:spacing w:line="480" w:lineRule="auto"/>
        <w:jc w:val="center"/>
        <w:rPr>
          <w:rFonts w:ascii="Arial" w:hAnsi="Arial" w:cs="Arial"/>
        </w:rPr>
      </w:pPr>
    </w:p>
    <w:p w:rsidR="006E1595" w:rsidRDefault="006E1595" w:rsidP="006E1595">
      <w:pPr>
        <w:spacing w:line="480" w:lineRule="auto"/>
        <w:jc w:val="center"/>
        <w:rPr>
          <w:rFonts w:ascii="Arial" w:hAnsi="Arial" w:cs="Arial"/>
        </w:rPr>
      </w:pPr>
    </w:p>
    <w:p w:rsidR="00B355A4" w:rsidRDefault="00B355A4" w:rsidP="006E1595">
      <w:pPr>
        <w:spacing w:line="480" w:lineRule="auto"/>
        <w:jc w:val="center"/>
        <w:rPr>
          <w:rFonts w:ascii="Arial" w:hAnsi="Arial" w:cs="Arial"/>
        </w:rPr>
      </w:pPr>
    </w:p>
    <w:p w:rsidR="00B355A4" w:rsidRDefault="00B355A4" w:rsidP="006E1595">
      <w:pPr>
        <w:spacing w:line="480" w:lineRule="auto"/>
        <w:jc w:val="center"/>
        <w:rPr>
          <w:rFonts w:ascii="Arial" w:hAnsi="Arial" w:cs="Arial"/>
        </w:rPr>
      </w:pPr>
    </w:p>
    <w:p w:rsidR="006E1595" w:rsidRDefault="006E1595" w:rsidP="000B15DF">
      <w:pPr>
        <w:spacing w:line="480" w:lineRule="auto"/>
        <w:ind w:firstLine="120"/>
        <w:jc w:val="center"/>
        <w:rPr>
          <w:rFonts w:ascii="Arial" w:hAnsi="Arial" w:cs="Arial"/>
          <w:sz w:val="32"/>
          <w:szCs w:val="32"/>
        </w:rPr>
      </w:pPr>
    </w:p>
    <w:p w:rsidR="00EE3C4F" w:rsidRPr="00EE3C4F" w:rsidRDefault="00EE3C4F" w:rsidP="000B15DF">
      <w:pPr>
        <w:spacing w:line="480" w:lineRule="auto"/>
        <w:ind w:firstLine="120"/>
        <w:jc w:val="center"/>
        <w:rPr>
          <w:rFonts w:ascii="Arial" w:hAnsi="Arial" w:cs="Arial"/>
          <w:sz w:val="32"/>
          <w:szCs w:val="32"/>
        </w:rPr>
      </w:pPr>
      <w:r w:rsidRPr="00EE3C4F">
        <w:rPr>
          <w:rFonts w:ascii="Arial" w:hAnsi="Arial" w:cs="Arial"/>
          <w:sz w:val="32"/>
          <w:szCs w:val="32"/>
        </w:rPr>
        <w:lastRenderedPageBreak/>
        <w:t>INDICE GENERAL</w:t>
      </w:r>
    </w:p>
    <w:p w:rsidR="00EE3C4F" w:rsidRDefault="00BB5816" w:rsidP="001E2DAF">
      <w:pPr>
        <w:spacing w:line="480" w:lineRule="auto"/>
        <w:ind w:left="12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Pág.</w:t>
      </w:r>
    </w:p>
    <w:p w:rsidR="00EE3C4F" w:rsidRDefault="009243DD" w:rsidP="00AF28E1">
      <w:pPr>
        <w:spacing w:line="480" w:lineRule="auto"/>
        <w:jc w:val="both"/>
        <w:rPr>
          <w:rFonts w:ascii="Arial" w:hAnsi="Arial" w:cs="Arial"/>
        </w:rPr>
      </w:pPr>
      <w:r>
        <w:rPr>
          <w:rFonts w:ascii="Arial" w:hAnsi="Arial" w:cs="Arial"/>
        </w:rPr>
        <w:t>RESUMEN……………………………………………………………………</w:t>
      </w:r>
      <w:r w:rsidR="00480A8A">
        <w:rPr>
          <w:rFonts w:ascii="Arial" w:hAnsi="Arial" w:cs="Arial"/>
        </w:rPr>
        <w:t xml:space="preserve">…..... </w:t>
      </w:r>
      <w:r>
        <w:rPr>
          <w:rFonts w:ascii="Arial" w:hAnsi="Arial" w:cs="Arial"/>
        </w:rPr>
        <w:t>I</w:t>
      </w:r>
    </w:p>
    <w:p w:rsidR="00EE3C4F" w:rsidRDefault="00EE3C4F" w:rsidP="00AF28E1">
      <w:pPr>
        <w:spacing w:line="480" w:lineRule="auto"/>
        <w:jc w:val="both"/>
        <w:rPr>
          <w:rFonts w:ascii="Arial" w:hAnsi="Arial" w:cs="Arial"/>
        </w:rPr>
      </w:pPr>
      <w:r>
        <w:rPr>
          <w:rFonts w:ascii="Arial" w:hAnsi="Arial" w:cs="Arial"/>
        </w:rPr>
        <w:t>ÍNDICE GENERAL</w:t>
      </w:r>
      <w:r w:rsidR="009243DD">
        <w:rPr>
          <w:rFonts w:ascii="Arial" w:hAnsi="Arial" w:cs="Arial"/>
        </w:rPr>
        <w:t>……………………</w:t>
      </w:r>
      <w:r w:rsidR="00AF28E1">
        <w:rPr>
          <w:rFonts w:ascii="Arial" w:hAnsi="Arial" w:cs="Arial"/>
        </w:rPr>
        <w:t>………………………………………….. IV</w:t>
      </w:r>
    </w:p>
    <w:p w:rsidR="00EE3C4F" w:rsidRDefault="00EE3C4F" w:rsidP="00AF28E1">
      <w:pPr>
        <w:spacing w:line="480" w:lineRule="auto"/>
        <w:jc w:val="both"/>
        <w:rPr>
          <w:rFonts w:ascii="Arial" w:hAnsi="Arial" w:cs="Arial"/>
        </w:rPr>
      </w:pPr>
      <w:r>
        <w:rPr>
          <w:rFonts w:ascii="Arial" w:hAnsi="Arial" w:cs="Arial"/>
        </w:rPr>
        <w:t>ABREVIATURAS</w:t>
      </w:r>
      <w:r w:rsidR="00480A8A">
        <w:rPr>
          <w:rFonts w:ascii="Arial" w:hAnsi="Arial" w:cs="Arial"/>
        </w:rPr>
        <w:t xml:space="preserve">………………………………………………………………….  </w:t>
      </w:r>
      <w:r w:rsidR="00AF28E1">
        <w:rPr>
          <w:rFonts w:ascii="Arial" w:hAnsi="Arial" w:cs="Arial"/>
        </w:rPr>
        <w:t>V</w:t>
      </w:r>
    </w:p>
    <w:p w:rsidR="00EE3C4F" w:rsidRDefault="00EE3C4F" w:rsidP="00AF28E1">
      <w:pPr>
        <w:spacing w:line="480" w:lineRule="auto"/>
        <w:jc w:val="both"/>
        <w:rPr>
          <w:rFonts w:ascii="Arial" w:hAnsi="Arial" w:cs="Arial"/>
        </w:rPr>
      </w:pPr>
      <w:r>
        <w:rPr>
          <w:rFonts w:ascii="Arial" w:hAnsi="Arial" w:cs="Arial"/>
        </w:rPr>
        <w:t>ÍNDICE DE FIGURAS</w:t>
      </w:r>
      <w:r w:rsidR="00480A8A">
        <w:rPr>
          <w:rFonts w:ascii="Arial" w:hAnsi="Arial" w:cs="Arial"/>
        </w:rPr>
        <w:t xml:space="preserve">……………………………………………………………. </w:t>
      </w:r>
      <w:r w:rsidR="00AF28E1">
        <w:rPr>
          <w:rFonts w:ascii="Arial" w:hAnsi="Arial" w:cs="Arial"/>
        </w:rPr>
        <w:t>VI</w:t>
      </w:r>
    </w:p>
    <w:p w:rsidR="00EE3C4F" w:rsidRDefault="00EE3C4F" w:rsidP="00AF28E1">
      <w:pPr>
        <w:spacing w:line="480" w:lineRule="auto"/>
        <w:jc w:val="both"/>
        <w:rPr>
          <w:rFonts w:ascii="Arial" w:hAnsi="Arial" w:cs="Arial"/>
        </w:rPr>
      </w:pPr>
      <w:r>
        <w:rPr>
          <w:rFonts w:ascii="Arial" w:hAnsi="Arial" w:cs="Arial"/>
        </w:rPr>
        <w:t>ÍNDICE DE TABLAS</w:t>
      </w:r>
      <w:r w:rsidR="00282BE5">
        <w:rPr>
          <w:rFonts w:ascii="Arial" w:hAnsi="Arial" w:cs="Arial"/>
        </w:rPr>
        <w:t>…………………………………………………………</w:t>
      </w:r>
      <w:r w:rsidR="00AF28E1">
        <w:rPr>
          <w:rFonts w:ascii="Arial" w:hAnsi="Arial" w:cs="Arial"/>
        </w:rPr>
        <w:t>…VII</w:t>
      </w:r>
      <w:r w:rsidR="00282BE5">
        <w:rPr>
          <w:rFonts w:ascii="Arial" w:hAnsi="Arial" w:cs="Arial"/>
        </w:rPr>
        <w:t>I</w:t>
      </w:r>
    </w:p>
    <w:p w:rsidR="00970BE6" w:rsidRDefault="00EE3C4F" w:rsidP="00AF28E1">
      <w:pPr>
        <w:spacing w:line="480" w:lineRule="auto"/>
        <w:jc w:val="both"/>
        <w:rPr>
          <w:rFonts w:ascii="Arial" w:hAnsi="Arial" w:cs="Arial"/>
        </w:rPr>
      </w:pPr>
      <w:r>
        <w:rPr>
          <w:rFonts w:ascii="Arial" w:hAnsi="Arial" w:cs="Arial"/>
        </w:rPr>
        <w:t>ÍNDICE DE PLANOS</w:t>
      </w:r>
      <w:r w:rsidR="00282BE5">
        <w:rPr>
          <w:rFonts w:ascii="Arial" w:hAnsi="Arial" w:cs="Arial"/>
        </w:rPr>
        <w:t>…………………………………………………………….X</w:t>
      </w:r>
    </w:p>
    <w:p w:rsidR="009450F5" w:rsidRDefault="00EE3C4F" w:rsidP="00AF28E1">
      <w:pPr>
        <w:spacing w:line="480" w:lineRule="auto"/>
        <w:jc w:val="both"/>
        <w:rPr>
          <w:rFonts w:ascii="Arial" w:hAnsi="Arial" w:cs="Arial"/>
        </w:rPr>
      </w:pPr>
      <w:r>
        <w:rPr>
          <w:rFonts w:ascii="Arial" w:hAnsi="Arial" w:cs="Arial"/>
        </w:rPr>
        <w:t>INTRODUCCIÓN</w:t>
      </w:r>
      <w:r w:rsidR="001E2DAF">
        <w:rPr>
          <w:rFonts w:ascii="Arial" w:hAnsi="Arial" w:cs="Arial"/>
        </w:rPr>
        <w:t>……………………………</w:t>
      </w:r>
      <w:r w:rsidR="008F4A53">
        <w:rPr>
          <w:rFonts w:ascii="Arial" w:hAnsi="Arial" w:cs="Arial"/>
        </w:rPr>
        <w:t>…………………………</w:t>
      </w:r>
      <w:r w:rsidR="00BB4654">
        <w:rPr>
          <w:rFonts w:ascii="Arial" w:hAnsi="Arial" w:cs="Arial"/>
        </w:rPr>
        <w:t>....</w:t>
      </w:r>
      <w:r w:rsidR="008F4A53">
        <w:rPr>
          <w:rFonts w:ascii="Arial" w:hAnsi="Arial" w:cs="Arial"/>
        </w:rPr>
        <w:t>…………</w:t>
      </w:r>
      <w:r w:rsidR="00970BE6">
        <w:rPr>
          <w:rFonts w:ascii="Arial" w:hAnsi="Arial" w:cs="Arial"/>
        </w:rPr>
        <w:t>1</w:t>
      </w:r>
    </w:p>
    <w:p w:rsidR="009450F5" w:rsidRDefault="009450F5" w:rsidP="009450F5">
      <w:pPr>
        <w:spacing w:line="480" w:lineRule="auto"/>
        <w:jc w:val="right"/>
        <w:rPr>
          <w:rFonts w:ascii="Arial" w:hAnsi="Arial" w:cs="Arial"/>
        </w:rPr>
      </w:pPr>
    </w:p>
    <w:p w:rsidR="00EE3C4F" w:rsidRDefault="00EE3C4F" w:rsidP="009450F5">
      <w:pPr>
        <w:spacing w:line="480" w:lineRule="auto"/>
        <w:jc w:val="both"/>
        <w:rPr>
          <w:rFonts w:ascii="Arial" w:hAnsi="Arial" w:cs="Arial"/>
        </w:rPr>
      </w:pPr>
      <w:r>
        <w:rPr>
          <w:rFonts w:ascii="Arial" w:hAnsi="Arial" w:cs="Arial"/>
        </w:rPr>
        <w:t xml:space="preserve">CAPITULO 1 </w:t>
      </w:r>
    </w:p>
    <w:p w:rsidR="00EE3C4F" w:rsidRDefault="00EE3C4F" w:rsidP="009450F5">
      <w:pPr>
        <w:spacing w:line="480" w:lineRule="auto"/>
        <w:jc w:val="right"/>
        <w:rPr>
          <w:rFonts w:ascii="Arial" w:hAnsi="Arial" w:cs="Arial"/>
        </w:rPr>
      </w:pPr>
      <w:r>
        <w:rPr>
          <w:rFonts w:ascii="Arial" w:hAnsi="Arial" w:cs="Arial"/>
        </w:rPr>
        <w:t>1. GENERALIDADES</w:t>
      </w:r>
      <w:r w:rsidR="00587D6E">
        <w:rPr>
          <w:rFonts w:ascii="Arial" w:hAnsi="Arial" w:cs="Arial"/>
        </w:rPr>
        <w:t>…………………………………………</w:t>
      </w:r>
      <w:r w:rsidR="00BB3428">
        <w:rPr>
          <w:rFonts w:ascii="Arial" w:hAnsi="Arial" w:cs="Arial"/>
        </w:rPr>
        <w:t>.</w:t>
      </w:r>
      <w:r w:rsidR="009450F5">
        <w:rPr>
          <w:rFonts w:ascii="Arial" w:hAnsi="Arial" w:cs="Arial"/>
        </w:rPr>
        <w:t>……...…………...3</w:t>
      </w:r>
    </w:p>
    <w:p w:rsidR="00EE3C4F" w:rsidRDefault="00F04413" w:rsidP="000B15DF">
      <w:pPr>
        <w:spacing w:line="480" w:lineRule="auto"/>
        <w:ind w:firstLine="708"/>
        <w:rPr>
          <w:rFonts w:ascii="Arial" w:hAnsi="Arial" w:cs="Arial"/>
        </w:rPr>
      </w:pPr>
      <w:r>
        <w:rPr>
          <w:rFonts w:ascii="Arial" w:hAnsi="Arial" w:cs="Arial"/>
        </w:rPr>
        <w:t xml:space="preserve">1.1  </w:t>
      </w:r>
      <w:r w:rsidR="00EE3C4F">
        <w:rPr>
          <w:rFonts w:ascii="Arial" w:hAnsi="Arial" w:cs="Arial"/>
        </w:rPr>
        <w:t xml:space="preserve"> Planteamiento del problema</w:t>
      </w:r>
      <w:r w:rsidR="00BB3428">
        <w:rPr>
          <w:rFonts w:ascii="Arial" w:hAnsi="Arial" w:cs="Arial"/>
        </w:rPr>
        <w:t>…………………..</w:t>
      </w:r>
      <w:r w:rsidR="009450F5">
        <w:rPr>
          <w:rFonts w:ascii="Arial" w:hAnsi="Arial" w:cs="Arial"/>
        </w:rPr>
        <w:t>………..</w:t>
      </w:r>
      <w:r w:rsidR="00587D6E">
        <w:rPr>
          <w:rFonts w:ascii="Arial" w:hAnsi="Arial" w:cs="Arial"/>
        </w:rPr>
        <w:t>……</w:t>
      </w:r>
      <w:r w:rsidR="009450F5">
        <w:rPr>
          <w:rFonts w:ascii="Arial" w:hAnsi="Arial" w:cs="Arial"/>
        </w:rPr>
        <w:t>..…….</w:t>
      </w:r>
      <w:r w:rsidR="000B15DF">
        <w:rPr>
          <w:rFonts w:ascii="Arial" w:hAnsi="Arial" w:cs="Arial"/>
        </w:rPr>
        <w:t>.</w:t>
      </w:r>
      <w:r w:rsidR="009450F5">
        <w:rPr>
          <w:rFonts w:ascii="Arial" w:hAnsi="Arial" w:cs="Arial"/>
        </w:rPr>
        <w:t>3</w:t>
      </w:r>
    </w:p>
    <w:p w:rsidR="00EE3C4F" w:rsidRDefault="00F04413" w:rsidP="006F7C57">
      <w:pPr>
        <w:spacing w:line="480" w:lineRule="auto"/>
        <w:ind w:left="1416"/>
        <w:rPr>
          <w:rFonts w:ascii="Arial" w:hAnsi="Arial" w:cs="Arial"/>
        </w:rPr>
      </w:pPr>
      <w:r>
        <w:rPr>
          <w:rFonts w:ascii="Arial" w:hAnsi="Arial" w:cs="Arial"/>
        </w:rPr>
        <w:t xml:space="preserve">1.1.1 </w:t>
      </w:r>
      <w:r w:rsidR="00EE3C4F">
        <w:rPr>
          <w:rFonts w:ascii="Arial" w:hAnsi="Arial" w:cs="Arial"/>
        </w:rPr>
        <w:t xml:space="preserve"> Justificación</w:t>
      </w:r>
      <w:r w:rsidR="009450F5">
        <w:rPr>
          <w:rFonts w:ascii="Arial" w:hAnsi="Arial" w:cs="Arial"/>
        </w:rPr>
        <w:t>……………………………………....………...</w:t>
      </w:r>
      <w:r w:rsidR="006F7C57">
        <w:rPr>
          <w:rFonts w:ascii="Arial" w:hAnsi="Arial" w:cs="Arial"/>
        </w:rPr>
        <w:t>..</w:t>
      </w:r>
      <w:r w:rsidR="009450F5">
        <w:rPr>
          <w:rFonts w:ascii="Arial" w:hAnsi="Arial" w:cs="Arial"/>
        </w:rPr>
        <w:t>4</w:t>
      </w:r>
    </w:p>
    <w:p w:rsidR="00EE3C4F" w:rsidRDefault="00EE3C4F" w:rsidP="000B15DF">
      <w:pPr>
        <w:spacing w:line="480" w:lineRule="auto"/>
        <w:ind w:firstLine="708"/>
        <w:rPr>
          <w:rFonts w:ascii="Arial" w:hAnsi="Arial" w:cs="Arial"/>
        </w:rPr>
      </w:pPr>
      <w:r w:rsidRPr="002F0B41">
        <w:rPr>
          <w:rFonts w:ascii="Arial" w:hAnsi="Arial" w:cs="Arial"/>
        </w:rPr>
        <w:t>1.</w:t>
      </w:r>
      <w:r w:rsidR="00F04413">
        <w:rPr>
          <w:rFonts w:ascii="Arial" w:hAnsi="Arial" w:cs="Arial"/>
        </w:rPr>
        <w:t xml:space="preserve">2  </w:t>
      </w:r>
      <w:r>
        <w:rPr>
          <w:rFonts w:ascii="Arial" w:hAnsi="Arial" w:cs="Arial"/>
        </w:rPr>
        <w:t xml:space="preserve"> Objetivos</w:t>
      </w:r>
      <w:r w:rsidR="009450F5">
        <w:rPr>
          <w:rFonts w:ascii="Arial" w:hAnsi="Arial" w:cs="Arial"/>
        </w:rPr>
        <w:t>………..</w:t>
      </w:r>
      <w:r w:rsidR="00BB3428">
        <w:rPr>
          <w:rFonts w:ascii="Arial" w:hAnsi="Arial" w:cs="Arial"/>
        </w:rPr>
        <w:t>…………………………...</w:t>
      </w:r>
      <w:r w:rsidR="00587D6E">
        <w:rPr>
          <w:rFonts w:ascii="Arial" w:hAnsi="Arial" w:cs="Arial"/>
        </w:rPr>
        <w:t>…………</w:t>
      </w:r>
      <w:r w:rsidR="009450F5">
        <w:rPr>
          <w:rFonts w:ascii="Arial" w:hAnsi="Arial" w:cs="Arial"/>
        </w:rPr>
        <w:t>…….</w:t>
      </w:r>
      <w:r w:rsidR="00587D6E">
        <w:rPr>
          <w:rFonts w:ascii="Arial" w:hAnsi="Arial" w:cs="Arial"/>
        </w:rPr>
        <w:t>………..</w:t>
      </w:r>
      <w:r w:rsidR="000B15DF">
        <w:rPr>
          <w:rFonts w:ascii="Arial" w:hAnsi="Arial" w:cs="Arial"/>
        </w:rPr>
        <w:t>.</w:t>
      </w:r>
      <w:r w:rsidR="00587D6E">
        <w:rPr>
          <w:rFonts w:ascii="Arial" w:hAnsi="Arial" w:cs="Arial"/>
        </w:rPr>
        <w:t>5</w:t>
      </w:r>
    </w:p>
    <w:p w:rsidR="00EE3C4F" w:rsidRDefault="00F04413" w:rsidP="006F7C57">
      <w:pPr>
        <w:spacing w:line="480" w:lineRule="auto"/>
        <w:ind w:left="1416"/>
        <w:rPr>
          <w:rFonts w:ascii="Arial" w:hAnsi="Arial" w:cs="Arial"/>
        </w:rPr>
      </w:pPr>
      <w:r>
        <w:rPr>
          <w:rFonts w:ascii="Arial" w:hAnsi="Arial" w:cs="Arial"/>
        </w:rPr>
        <w:t xml:space="preserve">1.2.1  </w:t>
      </w:r>
      <w:r w:rsidR="00EE3C4F">
        <w:rPr>
          <w:rFonts w:ascii="Arial" w:hAnsi="Arial" w:cs="Arial"/>
        </w:rPr>
        <w:t>Objetivo general</w:t>
      </w:r>
      <w:r w:rsidR="009450F5">
        <w:rPr>
          <w:rFonts w:ascii="Arial" w:hAnsi="Arial" w:cs="Arial"/>
        </w:rPr>
        <w:t>…...</w:t>
      </w:r>
      <w:r w:rsidR="00BB3428">
        <w:rPr>
          <w:rFonts w:ascii="Arial" w:hAnsi="Arial" w:cs="Arial"/>
        </w:rPr>
        <w:t>……………………</w:t>
      </w:r>
      <w:r w:rsidR="009450F5">
        <w:rPr>
          <w:rFonts w:ascii="Arial" w:hAnsi="Arial" w:cs="Arial"/>
        </w:rPr>
        <w:t>…</w:t>
      </w:r>
      <w:r w:rsidR="00BB3428">
        <w:rPr>
          <w:rFonts w:ascii="Arial" w:hAnsi="Arial" w:cs="Arial"/>
        </w:rPr>
        <w:t>.</w:t>
      </w:r>
      <w:r w:rsidR="009450F5">
        <w:rPr>
          <w:rFonts w:ascii="Arial" w:hAnsi="Arial" w:cs="Arial"/>
        </w:rPr>
        <w:t>.</w:t>
      </w:r>
      <w:r w:rsidR="00587D6E">
        <w:rPr>
          <w:rFonts w:ascii="Arial" w:hAnsi="Arial" w:cs="Arial"/>
        </w:rPr>
        <w:t>..</w:t>
      </w:r>
      <w:r w:rsidR="009450F5">
        <w:rPr>
          <w:rFonts w:ascii="Arial" w:hAnsi="Arial" w:cs="Arial"/>
        </w:rPr>
        <w:t>....</w:t>
      </w:r>
      <w:r w:rsidR="00587D6E">
        <w:rPr>
          <w:rFonts w:ascii="Arial" w:hAnsi="Arial" w:cs="Arial"/>
        </w:rPr>
        <w:t>.…………</w:t>
      </w:r>
      <w:r w:rsidR="006F7C57">
        <w:rPr>
          <w:rFonts w:ascii="Arial" w:hAnsi="Arial" w:cs="Arial"/>
        </w:rPr>
        <w:t>..</w:t>
      </w:r>
      <w:r w:rsidR="00587D6E">
        <w:rPr>
          <w:rFonts w:ascii="Arial" w:hAnsi="Arial" w:cs="Arial"/>
        </w:rPr>
        <w:t>5</w:t>
      </w:r>
    </w:p>
    <w:p w:rsidR="00970BE6" w:rsidRDefault="00F04413" w:rsidP="006F7C57">
      <w:pPr>
        <w:spacing w:line="480" w:lineRule="auto"/>
        <w:ind w:left="1416"/>
        <w:rPr>
          <w:rFonts w:ascii="Arial" w:hAnsi="Arial" w:cs="Arial"/>
        </w:rPr>
      </w:pPr>
      <w:r>
        <w:rPr>
          <w:rFonts w:ascii="Arial" w:hAnsi="Arial" w:cs="Arial"/>
        </w:rPr>
        <w:t xml:space="preserve">1.2.2 </w:t>
      </w:r>
      <w:r w:rsidR="00EE3C4F">
        <w:rPr>
          <w:rFonts w:ascii="Arial" w:hAnsi="Arial" w:cs="Arial"/>
        </w:rPr>
        <w:t xml:space="preserve"> Objetivos específicos</w:t>
      </w:r>
      <w:r w:rsidR="00970BE6">
        <w:rPr>
          <w:rFonts w:ascii="Arial" w:hAnsi="Arial" w:cs="Arial"/>
        </w:rPr>
        <w:t>...</w:t>
      </w:r>
      <w:r>
        <w:rPr>
          <w:rFonts w:ascii="Arial" w:hAnsi="Arial" w:cs="Arial"/>
        </w:rPr>
        <w:t>………</w:t>
      </w:r>
      <w:r w:rsidR="006F7C57">
        <w:rPr>
          <w:rFonts w:ascii="Arial" w:hAnsi="Arial" w:cs="Arial"/>
        </w:rPr>
        <w:t>...</w:t>
      </w:r>
      <w:r>
        <w:rPr>
          <w:rFonts w:ascii="Arial" w:hAnsi="Arial" w:cs="Arial"/>
        </w:rPr>
        <w:t>.</w:t>
      </w:r>
      <w:r w:rsidR="00587D6E">
        <w:rPr>
          <w:rFonts w:ascii="Arial" w:hAnsi="Arial" w:cs="Arial"/>
        </w:rPr>
        <w:t>……</w:t>
      </w:r>
      <w:r w:rsidR="00BB3428">
        <w:rPr>
          <w:rFonts w:ascii="Arial" w:hAnsi="Arial" w:cs="Arial"/>
        </w:rPr>
        <w:t>..</w:t>
      </w:r>
      <w:r w:rsidR="00587D6E">
        <w:rPr>
          <w:rFonts w:ascii="Arial" w:hAnsi="Arial" w:cs="Arial"/>
        </w:rPr>
        <w:t>……</w:t>
      </w:r>
      <w:r w:rsidR="009450F5">
        <w:rPr>
          <w:rFonts w:ascii="Arial" w:hAnsi="Arial" w:cs="Arial"/>
        </w:rPr>
        <w:t>..</w:t>
      </w:r>
      <w:r w:rsidR="00587D6E">
        <w:rPr>
          <w:rFonts w:ascii="Arial" w:hAnsi="Arial" w:cs="Arial"/>
        </w:rPr>
        <w:t>..</w:t>
      </w:r>
      <w:r w:rsidR="009450F5">
        <w:rPr>
          <w:rFonts w:ascii="Arial" w:hAnsi="Arial" w:cs="Arial"/>
        </w:rPr>
        <w:t>....</w:t>
      </w:r>
      <w:r w:rsidR="00587D6E">
        <w:rPr>
          <w:rFonts w:ascii="Arial" w:hAnsi="Arial" w:cs="Arial"/>
        </w:rPr>
        <w:t>…………5</w:t>
      </w:r>
    </w:p>
    <w:p w:rsidR="00EE3C4F" w:rsidRDefault="00F04413" w:rsidP="000B15DF">
      <w:pPr>
        <w:spacing w:line="480" w:lineRule="auto"/>
        <w:ind w:firstLine="708"/>
        <w:rPr>
          <w:rFonts w:ascii="Arial" w:hAnsi="Arial" w:cs="Arial"/>
        </w:rPr>
      </w:pPr>
      <w:r>
        <w:rPr>
          <w:rFonts w:ascii="Arial" w:hAnsi="Arial" w:cs="Arial"/>
        </w:rPr>
        <w:t xml:space="preserve">1.3   </w:t>
      </w:r>
      <w:r w:rsidR="00EE3C4F">
        <w:rPr>
          <w:rFonts w:ascii="Arial" w:hAnsi="Arial" w:cs="Arial"/>
        </w:rPr>
        <w:t>Metodología de la tesis</w:t>
      </w:r>
      <w:r>
        <w:rPr>
          <w:rFonts w:ascii="Arial" w:hAnsi="Arial" w:cs="Arial"/>
        </w:rPr>
        <w:t>………</w:t>
      </w:r>
      <w:r w:rsidR="00587D6E">
        <w:rPr>
          <w:rFonts w:ascii="Arial" w:hAnsi="Arial" w:cs="Arial"/>
        </w:rPr>
        <w:t>…….………</w:t>
      </w:r>
      <w:r w:rsidR="009450F5">
        <w:rPr>
          <w:rFonts w:ascii="Arial" w:hAnsi="Arial" w:cs="Arial"/>
        </w:rPr>
        <w:t>..</w:t>
      </w:r>
      <w:r w:rsidR="00587D6E">
        <w:rPr>
          <w:rFonts w:ascii="Arial" w:hAnsi="Arial" w:cs="Arial"/>
        </w:rPr>
        <w:t>…</w:t>
      </w:r>
      <w:r w:rsidR="00BB3428">
        <w:rPr>
          <w:rFonts w:ascii="Arial" w:hAnsi="Arial" w:cs="Arial"/>
        </w:rPr>
        <w:t>.</w:t>
      </w:r>
      <w:r w:rsidR="009450F5">
        <w:rPr>
          <w:rFonts w:ascii="Arial" w:hAnsi="Arial" w:cs="Arial"/>
        </w:rPr>
        <w:t>.………</w:t>
      </w:r>
      <w:r w:rsidR="00587D6E">
        <w:rPr>
          <w:rFonts w:ascii="Arial" w:hAnsi="Arial" w:cs="Arial"/>
        </w:rPr>
        <w:t>.…………..6</w:t>
      </w:r>
    </w:p>
    <w:p w:rsidR="00EE3C4F" w:rsidRDefault="00F04413" w:rsidP="000B15DF">
      <w:pPr>
        <w:spacing w:line="480" w:lineRule="auto"/>
        <w:ind w:firstLine="708"/>
        <w:rPr>
          <w:rFonts w:ascii="Arial" w:hAnsi="Arial" w:cs="Arial"/>
        </w:rPr>
      </w:pPr>
      <w:r>
        <w:rPr>
          <w:rFonts w:ascii="Arial" w:hAnsi="Arial" w:cs="Arial"/>
        </w:rPr>
        <w:t xml:space="preserve">1.4   </w:t>
      </w:r>
      <w:r w:rsidR="00EE3C4F">
        <w:rPr>
          <w:rFonts w:ascii="Arial" w:hAnsi="Arial" w:cs="Arial"/>
        </w:rPr>
        <w:t>Estructura de la tesis</w:t>
      </w:r>
      <w:r w:rsidR="00970BE6">
        <w:rPr>
          <w:rFonts w:ascii="Arial" w:hAnsi="Arial" w:cs="Arial"/>
        </w:rPr>
        <w:t>...</w:t>
      </w:r>
      <w:r>
        <w:rPr>
          <w:rFonts w:ascii="Arial" w:hAnsi="Arial" w:cs="Arial"/>
        </w:rPr>
        <w:t>………………………</w:t>
      </w:r>
      <w:r w:rsidR="00587D6E">
        <w:rPr>
          <w:rFonts w:ascii="Arial" w:hAnsi="Arial" w:cs="Arial"/>
        </w:rPr>
        <w:t>…</w:t>
      </w:r>
      <w:r w:rsidR="00BB3428">
        <w:rPr>
          <w:rFonts w:ascii="Arial" w:hAnsi="Arial" w:cs="Arial"/>
        </w:rPr>
        <w:t>..</w:t>
      </w:r>
      <w:r w:rsidR="009450F5">
        <w:rPr>
          <w:rFonts w:ascii="Arial" w:hAnsi="Arial" w:cs="Arial"/>
        </w:rPr>
        <w:t>.……</w:t>
      </w:r>
      <w:r w:rsidR="0050546D">
        <w:rPr>
          <w:rFonts w:ascii="Arial" w:hAnsi="Arial" w:cs="Arial"/>
        </w:rPr>
        <w:t>……………..7</w:t>
      </w:r>
    </w:p>
    <w:p w:rsidR="00EE3C4F" w:rsidRDefault="00EE3C4F" w:rsidP="009450F5">
      <w:pPr>
        <w:spacing w:line="480" w:lineRule="auto"/>
        <w:jc w:val="right"/>
        <w:rPr>
          <w:rFonts w:ascii="Arial" w:hAnsi="Arial" w:cs="Arial"/>
        </w:rPr>
      </w:pPr>
    </w:p>
    <w:p w:rsidR="00EE3C4F" w:rsidRDefault="00EE3C4F" w:rsidP="009450F5">
      <w:pPr>
        <w:spacing w:line="480" w:lineRule="auto"/>
        <w:rPr>
          <w:rFonts w:ascii="Arial" w:hAnsi="Arial" w:cs="Arial"/>
        </w:rPr>
      </w:pPr>
      <w:r>
        <w:rPr>
          <w:rFonts w:ascii="Arial" w:hAnsi="Arial" w:cs="Arial"/>
        </w:rPr>
        <w:t>CAPITULO 2</w:t>
      </w:r>
    </w:p>
    <w:p w:rsidR="00EE3C4F" w:rsidRDefault="00EE3C4F" w:rsidP="009450F5">
      <w:pPr>
        <w:spacing w:line="480" w:lineRule="auto"/>
        <w:jc w:val="right"/>
        <w:rPr>
          <w:rFonts w:ascii="Arial" w:hAnsi="Arial" w:cs="Arial"/>
        </w:rPr>
      </w:pPr>
      <w:r>
        <w:rPr>
          <w:rFonts w:ascii="Arial" w:hAnsi="Arial" w:cs="Arial"/>
        </w:rPr>
        <w:t>2. MARCO TEÓRICO</w:t>
      </w:r>
      <w:r w:rsidR="009B5D4F">
        <w:rPr>
          <w:rFonts w:ascii="Arial" w:hAnsi="Arial" w:cs="Arial"/>
        </w:rPr>
        <w:t>……………………………………………………………..</w:t>
      </w:r>
      <w:r w:rsidR="0050546D">
        <w:rPr>
          <w:rFonts w:ascii="Arial" w:hAnsi="Arial" w:cs="Arial"/>
        </w:rPr>
        <w:t>9</w:t>
      </w:r>
    </w:p>
    <w:p w:rsidR="00EE3C4F" w:rsidRPr="000459CC" w:rsidRDefault="00EE3C4F" w:rsidP="000B15DF">
      <w:pPr>
        <w:spacing w:line="480" w:lineRule="auto"/>
        <w:ind w:firstLine="708"/>
        <w:rPr>
          <w:rFonts w:ascii="Arial" w:hAnsi="Arial" w:cs="Arial"/>
        </w:rPr>
      </w:pPr>
      <w:r>
        <w:rPr>
          <w:rFonts w:ascii="Arial" w:hAnsi="Arial" w:cs="Arial"/>
        </w:rPr>
        <w:lastRenderedPageBreak/>
        <w:t>2.1  Muestreo aleatorio simple</w:t>
      </w:r>
      <w:r w:rsidR="00970BE6">
        <w:rPr>
          <w:rFonts w:ascii="Arial" w:hAnsi="Arial" w:cs="Arial"/>
        </w:rPr>
        <w:t>...</w:t>
      </w:r>
      <w:r w:rsidR="009B5D4F">
        <w:rPr>
          <w:rFonts w:ascii="Arial" w:hAnsi="Arial" w:cs="Arial"/>
        </w:rPr>
        <w:t>………………………………………...</w:t>
      </w:r>
      <w:r w:rsidR="000B15DF">
        <w:rPr>
          <w:rFonts w:ascii="Arial" w:hAnsi="Arial" w:cs="Arial"/>
        </w:rPr>
        <w:t>.</w:t>
      </w:r>
      <w:r w:rsidR="0050546D">
        <w:rPr>
          <w:rFonts w:ascii="Arial" w:hAnsi="Arial" w:cs="Arial"/>
        </w:rPr>
        <w:t>..9</w:t>
      </w:r>
    </w:p>
    <w:p w:rsidR="00F04413" w:rsidRPr="00F04413" w:rsidRDefault="00EE3C4F" w:rsidP="000B15DF">
      <w:pPr>
        <w:spacing w:line="480" w:lineRule="auto"/>
        <w:ind w:firstLine="708"/>
        <w:rPr>
          <w:rFonts w:ascii="Arial" w:hAnsi="Arial" w:cs="Arial"/>
        </w:rPr>
      </w:pPr>
      <w:r>
        <w:rPr>
          <w:rFonts w:ascii="Arial" w:hAnsi="Arial" w:cs="Arial"/>
        </w:rPr>
        <w:t>2.2</w:t>
      </w:r>
      <w:r w:rsidR="00F04413">
        <w:rPr>
          <w:rFonts w:ascii="Arial" w:hAnsi="Arial" w:cs="Arial"/>
        </w:rPr>
        <w:t xml:space="preserve"> </w:t>
      </w:r>
      <w:r>
        <w:rPr>
          <w:rFonts w:ascii="Arial" w:hAnsi="Arial" w:cs="Arial"/>
        </w:rPr>
        <w:t xml:space="preserve"> </w:t>
      </w:r>
      <w:r w:rsidRPr="000459CC">
        <w:rPr>
          <w:rFonts w:ascii="Arial" w:hAnsi="Arial" w:cs="Arial"/>
        </w:rPr>
        <w:t xml:space="preserve"> </w:t>
      </w:r>
      <w:r w:rsidR="00F04413">
        <w:rPr>
          <w:rFonts w:ascii="Arial" w:hAnsi="Arial" w:cs="Arial"/>
        </w:rPr>
        <w:t xml:space="preserve">Método de </w:t>
      </w:r>
      <w:r>
        <w:rPr>
          <w:rFonts w:ascii="Arial" w:hAnsi="Arial" w:cs="Arial"/>
        </w:rPr>
        <w:t xml:space="preserve">Brown </w:t>
      </w:r>
      <w:r w:rsidR="00F52C6E">
        <w:rPr>
          <w:rFonts w:ascii="Arial" w:hAnsi="Arial" w:cs="Arial"/>
        </w:rPr>
        <w:t>-Gibson……………………..…………….</w:t>
      </w:r>
      <w:r w:rsidR="00F04413">
        <w:rPr>
          <w:rFonts w:ascii="Arial" w:hAnsi="Arial" w:cs="Arial"/>
        </w:rPr>
        <w:t>.</w:t>
      </w:r>
      <w:r w:rsidR="001E270B">
        <w:rPr>
          <w:rFonts w:ascii="Arial" w:hAnsi="Arial" w:cs="Arial"/>
        </w:rPr>
        <w:t>……</w:t>
      </w:r>
      <w:r w:rsidR="000B15DF">
        <w:rPr>
          <w:rFonts w:ascii="Arial" w:hAnsi="Arial" w:cs="Arial"/>
        </w:rPr>
        <w:t>.</w:t>
      </w:r>
      <w:r w:rsidR="001E270B">
        <w:rPr>
          <w:rFonts w:ascii="Arial" w:hAnsi="Arial" w:cs="Arial"/>
        </w:rPr>
        <w:t>1</w:t>
      </w:r>
      <w:r w:rsidR="0050546D">
        <w:rPr>
          <w:rFonts w:ascii="Arial" w:hAnsi="Arial" w:cs="Arial"/>
        </w:rPr>
        <w:t>1</w:t>
      </w:r>
      <w:r w:rsidR="001E270B">
        <w:rPr>
          <w:rFonts w:ascii="Arial" w:hAnsi="Arial" w:cs="Arial"/>
          <w:iCs/>
        </w:rPr>
        <w:t xml:space="preserve"> </w:t>
      </w:r>
    </w:p>
    <w:p w:rsidR="00EE3C4F" w:rsidRPr="00963D27" w:rsidRDefault="00EE3C4F" w:rsidP="000B15DF">
      <w:pPr>
        <w:spacing w:line="480" w:lineRule="auto"/>
        <w:ind w:firstLine="708"/>
        <w:rPr>
          <w:rFonts w:ascii="Arial" w:hAnsi="Arial" w:cs="Arial"/>
        </w:rPr>
      </w:pPr>
      <w:r>
        <w:rPr>
          <w:rFonts w:ascii="Arial" w:hAnsi="Arial" w:cs="Arial"/>
        </w:rPr>
        <w:t>2.3  Planeación sistemática de la distribución en p</w:t>
      </w:r>
      <w:r w:rsidRPr="00963D27">
        <w:rPr>
          <w:rFonts w:ascii="Arial" w:hAnsi="Arial" w:cs="Arial"/>
        </w:rPr>
        <w:t>lanta</w:t>
      </w:r>
      <w:r w:rsidR="00F52C6E">
        <w:rPr>
          <w:rFonts w:ascii="Arial" w:hAnsi="Arial" w:cs="Arial"/>
        </w:rPr>
        <w:t>………...</w:t>
      </w:r>
      <w:r w:rsidR="009B5D4F">
        <w:rPr>
          <w:rFonts w:ascii="Arial" w:hAnsi="Arial" w:cs="Arial"/>
        </w:rPr>
        <w:t>…...</w:t>
      </w:r>
      <w:r w:rsidR="000B15DF">
        <w:rPr>
          <w:rFonts w:ascii="Arial" w:hAnsi="Arial" w:cs="Arial"/>
        </w:rPr>
        <w:t>.</w:t>
      </w:r>
      <w:r w:rsidR="0050546D">
        <w:rPr>
          <w:rFonts w:ascii="Arial" w:hAnsi="Arial" w:cs="Arial"/>
        </w:rPr>
        <w:t>12</w:t>
      </w:r>
    </w:p>
    <w:p w:rsidR="00EE3C4F" w:rsidRPr="00963D27" w:rsidRDefault="00EE3C4F" w:rsidP="009450F5">
      <w:pPr>
        <w:spacing w:line="480" w:lineRule="auto"/>
        <w:jc w:val="right"/>
        <w:rPr>
          <w:rFonts w:ascii="Arial" w:hAnsi="Arial" w:cs="Arial"/>
        </w:rPr>
      </w:pPr>
    </w:p>
    <w:p w:rsidR="00EE3C4F" w:rsidRDefault="00EE3C4F" w:rsidP="009450F5">
      <w:pPr>
        <w:spacing w:line="480" w:lineRule="auto"/>
        <w:rPr>
          <w:rFonts w:ascii="Arial" w:hAnsi="Arial" w:cs="Arial"/>
        </w:rPr>
      </w:pPr>
      <w:r>
        <w:rPr>
          <w:rFonts w:ascii="Arial" w:hAnsi="Arial" w:cs="Arial"/>
        </w:rPr>
        <w:t>CAPITULO 3</w:t>
      </w:r>
    </w:p>
    <w:p w:rsidR="00EE3C4F" w:rsidRDefault="00EE3C4F" w:rsidP="009450F5">
      <w:pPr>
        <w:spacing w:line="480" w:lineRule="auto"/>
        <w:jc w:val="right"/>
        <w:rPr>
          <w:rFonts w:ascii="Arial" w:hAnsi="Arial" w:cs="Arial"/>
        </w:rPr>
      </w:pPr>
      <w:r>
        <w:rPr>
          <w:rFonts w:ascii="Arial" w:hAnsi="Arial" w:cs="Arial"/>
        </w:rPr>
        <w:t>3. ESTUDIO DE PREFACTIBILIDAD</w:t>
      </w:r>
      <w:r w:rsidR="009B5D4F">
        <w:rPr>
          <w:rFonts w:ascii="Arial" w:hAnsi="Arial" w:cs="Arial"/>
        </w:rPr>
        <w:t>…………………………………………...1</w:t>
      </w:r>
      <w:r w:rsidR="0050546D">
        <w:rPr>
          <w:rFonts w:ascii="Arial" w:hAnsi="Arial" w:cs="Arial"/>
        </w:rPr>
        <w:t>5</w:t>
      </w:r>
    </w:p>
    <w:p w:rsidR="00EE3C4F" w:rsidRDefault="004A163D" w:rsidP="000B15DF">
      <w:pPr>
        <w:spacing w:line="480" w:lineRule="auto"/>
        <w:ind w:firstLine="708"/>
        <w:rPr>
          <w:rFonts w:ascii="Arial" w:hAnsi="Arial" w:cs="Arial"/>
        </w:rPr>
      </w:pPr>
      <w:r>
        <w:rPr>
          <w:rFonts w:ascii="Arial" w:hAnsi="Arial" w:cs="Arial"/>
        </w:rPr>
        <w:t>3.1  Descripción del producto</w:t>
      </w:r>
      <w:r w:rsidR="00F52C6E">
        <w:rPr>
          <w:rFonts w:ascii="Arial" w:hAnsi="Arial" w:cs="Arial"/>
        </w:rPr>
        <w:t>…</w:t>
      </w:r>
      <w:r w:rsidR="00970BE6">
        <w:rPr>
          <w:rFonts w:ascii="Arial" w:hAnsi="Arial" w:cs="Arial"/>
        </w:rPr>
        <w:t>..</w:t>
      </w:r>
      <w:r w:rsidR="00F52C6E">
        <w:rPr>
          <w:rFonts w:ascii="Arial" w:hAnsi="Arial" w:cs="Arial"/>
        </w:rPr>
        <w:t>……………………………..</w:t>
      </w:r>
      <w:r w:rsidR="0050546D">
        <w:rPr>
          <w:rFonts w:ascii="Arial" w:hAnsi="Arial" w:cs="Arial"/>
        </w:rPr>
        <w:t>………….15</w:t>
      </w:r>
    </w:p>
    <w:p w:rsidR="00EE3C4F" w:rsidRDefault="00EE3C4F" w:rsidP="000B15DF">
      <w:pPr>
        <w:spacing w:line="480" w:lineRule="auto"/>
        <w:ind w:firstLine="708"/>
        <w:rPr>
          <w:rFonts w:ascii="Arial" w:hAnsi="Arial" w:cs="Arial"/>
        </w:rPr>
      </w:pPr>
      <w:r>
        <w:rPr>
          <w:rFonts w:ascii="Arial" w:hAnsi="Arial" w:cs="Arial"/>
        </w:rPr>
        <w:t>3.2  Estudio de mercado</w:t>
      </w:r>
      <w:r w:rsidR="009B5D4F">
        <w:rPr>
          <w:rFonts w:ascii="Arial" w:hAnsi="Arial" w:cs="Arial"/>
        </w:rPr>
        <w:t>…</w:t>
      </w:r>
      <w:r w:rsidR="00970BE6">
        <w:rPr>
          <w:rFonts w:ascii="Arial" w:hAnsi="Arial" w:cs="Arial"/>
        </w:rPr>
        <w:t>…</w:t>
      </w:r>
      <w:r w:rsidR="009B5D4F">
        <w:rPr>
          <w:rFonts w:ascii="Arial" w:hAnsi="Arial" w:cs="Arial"/>
        </w:rPr>
        <w:t>…………………………………………….</w:t>
      </w:r>
      <w:r w:rsidR="000B15DF">
        <w:rPr>
          <w:rFonts w:ascii="Arial" w:hAnsi="Arial" w:cs="Arial"/>
        </w:rPr>
        <w:t>.</w:t>
      </w:r>
      <w:r w:rsidR="0050546D">
        <w:rPr>
          <w:rFonts w:ascii="Arial" w:hAnsi="Arial" w:cs="Arial"/>
        </w:rPr>
        <w:t>16</w:t>
      </w:r>
    </w:p>
    <w:p w:rsidR="00EE3C4F" w:rsidRDefault="00EE3C4F" w:rsidP="000B15DF">
      <w:pPr>
        <w:spacing w:line="480" w:lineRule="auto"/>
        <w:ind w:firstLine="708"/>
        <w:rPr>
          <w:rFonts w:ascii="Arial" w:hAnsi="Arial" w:cs="Arial"/>
        </w:rPr>
      </w:pPr>
      <w:r>
        <w:rPr>
          <w:rFonts w:ascii="Arial" w:hAnsi="Arial" w:cs="Arial"/>
        </w:rPr>
        <w:t>3.3  Localización de la planta</w:t>
      </w:r>
      <w:r w:rsidR="00970BE6">
        <w:rPr>
          <w:rFonts w:ascii="Arial" w:hAnsi="Arial" w:cs="Arial"/>
        </w:rPr>
        <w:t>...</w:t>
      </w:r>
      <w:r w:rsidR="009B5D4F">
        <w:rPr>
          <w:rFonts w:ascii="Arial" w:hAnsi="Arial" w:cs="Arial"/>
        </w:rPr>
        <w:t>…………………………………………</w:t>
      </w:r>
      <w:r w:rsidR="00BA7F48">
        <w:rPr>
          <w:rFonts w:ascii="Arial" w:hAnsi="Arial" w:cs="Arial"/>
        </w:rPr>
        <w:t>..</w:t>
      </w:r>
      <w:r w:rsidR="00C66790">
        <w:rPr>
          <w:rFonts w:ascii="Arial" w:hAnsi="Arial" w:cs="Arial"/>
        </w:rPr>
        <w:t>21</w:t>
      </w:r>
    </w:p>
    <w:p w:rsidR="00EE3C4F" w:rsidRDefault="00EE3C4F" w:rsidP="009450F5">
      <w:pPr>
        <w:spacing w:line="480" w:lineRule="auto"/>
        <w:jc w:val="right"/>
        <w:rPr>
          <w:rFonts w:ascii="Arial" w:hAnsi="Arial" w:cs="Arial"/>
        </w:rPr>
      </w:pPr>
    </w:p>
    <w:p w:rsidR="00EE3C4F" w:rsidRDefault="00EE3C4F" w:rsidP="009450F5">
      <w:pPr>
        <w:spacing w:line="480" w:lineRule="auto"/>
        <w:rPr>
          <w:rFonts w:ascii="Arial" w:hAnsi="Arial" w:cs="Arial"/>
        </w:rPr>
      </w:pPr>
      <w:r>
        <w:rPr>
          <w:rFonts w:ascii="Arial" w:hAnsi="Arial" w:cs="Arial"/>
        </w:rPr>
        <w:t>CAPITULO 4</w:t>
      </w:r>
    </w:p>
    <w:p w:rsidR="00EE3C4F" w:rsidRDefault="00EE3C4F" w:rsidP="009450F5">
      <w:pPr>
        <w:spacing w:line="480" w:lineRule="auto"/>
        <w:jc w:val="right"/>
        <w:rPr>
          <w:rFonts w:ascii="Arial" w:hAnsi="Arial" w:cs="Arial"/>
        </w:rPr>
      </w:pPr>
      <w:r>
        <w:rPr>
          <w:rFonts w:ascii="Arial" w:hAnsi="Arial" w:cs="Arial"/>
        </w:rPr>
        <w:t>4. DISEÑO DEL PROCESO</w:t>
      </w:r>
      <w:r w:rsidR="009B5D4F">
        <w:rPr>
          <w:rFonts w:ascii="Arial" w:hAnsi="Arial" w:cs="Arial"/>
        </w:rPr>
        <w:t>………………………………………</w:t>
      </w:r>
      <w:r w:rsidR="00F52C6E">
        <w:rPr>
          <w:rFonts w:ascii="Arial" w:hAnsi="Arial" w:cs="Arial"/>
        </w:rPr>
        <w:t>.</w:t>
      </w:r>
      <w:r w:rsidR="007F1F4A">
        <w:rPr>
          <w:rFonts w:ascii="Arial" w:hAnsi="Arial" w:cs="Arial"/>
        </w:rPr>
        <w:t>……………</w:t>
      </w:r>
      <w:r w:rsidR="00BA7F48">
        <w:rPr>
          <w:rFonts w:ascii="Arial" w:hAnsi="Arial" w:cs="Arial"/>
        </w:rPr>
        <w:t>.</w:t>
      </w:r>
      <w:r w:rsidR="00C66790">
        <w:rPr>
          <w:rFonts w:ascii="Arial" w:hAnsi="Arial" w:cs="Arial"/>
        </w:rPr>
        <w:t>32</w:t>
      </w:r>
    </w:p>
    <w:p w:rsidR="00EE3C4F" w:rsidRDefault="001717B7" w:rsidP="000B15DF">
      <w:pPr>
        <w:spacing w:line="480" w:lineRule="auto"/>
        <w:ind w:firstLine="708"/>
        <w:rPr>
          <w:rFonts w:ascii="Arial" w:hAnsi="Arial" w:cs="Arial"/>
        </w:rPr>
      </w:pPr>
      <w:r>
        <w:rPr>
          <w:rFonts w:ascii="Arial" w:hAnsi="Arial" w:cs="Arial"/>
        </w:rPr>
        <w:t xml:space="preserve">4.1  </w:t>
      </w:r>
      <w:r w:rsidR="00EE3C4F">
        <w:rPr>
          <w:rFonts w:ascii="Arial" w:hAnsi="Arial" w:cs="Arial"/>
        </w:rPr>
        <w:t>Descripción del proceso</w:t>
      </w:r>
      <w:r w:rsidR="00970BE6">
        <w:rPr>
          <w:rFonts w:ascii="Arial" w:hAnsi="Arial" w:cs="Arial"/>
        </w:rPr>
        <w:t>…….</w:t>
      </w:r>
      <w:r w:rsidR="00F52C6E">
        <w:rPr>
          <w:rFonts w:ascii="Arial" w:hAnsi="Arial" w:cs="Arial"/>
        </w:rPr>
        <w:t>……………………...</w:t>
      </w:r>
      <w:r w:rsidR="0050546D">
        <w:rPr>
          <w:rFonts w:ascii="Arial" w:hAnsi="Arial" w:cs="Arial"/>
        </w:rPr>
        <w:t>………………..3</w:t>
      </w:r>
      <w:r w:rsidR="00C66790">
        <w:rPr>
          <w:rFonts w:ascii="Arial" w:hAnsi="Arial" w:cs="Arial"/>
        </w:rPr>
        <w:t>2</w:t>
      </w:r>
    </w:p>
    <w:p w:rsidR="00EE3C4F" w:rsidRDefault="00EE3C4F" w:rsidP="000B15DF">
      <w:pPr>
        <w:spacing w:line="480" w:lineRule="auto"/>
        <w:ind w:firstLine="708"/>
        <w:rPr>
          <w:rFonts w:ascii="Arial" w:hAnsi="Arial" w:cs="Arial"/>
        </w:rPr>
      </w:pPr>
      <w:r>
        <w:rPr>
          <w:rFonts w:ascii="Arial" w:hAnsi="Arial" w:cs="Arial"/>
        </w:rPr>
        <w:t>4.2  Análisis de la tecnología</w:t>
      </w:r>
      <w:r w:rsidR="009B5D4F">
        <w:rPr>
          <w:rFonts w:ascii="Arial" w:hAnsi="Arial" w:cs="Arial"/>
        </w:rPr>
        <w:t>…………………………………………….</w:t>
      </w:r>
      <w:r w:rsidR="000B15DF">
        <w:rPr>
          <w:rFonts w:ascii="Arial" w:hAnsi="Arial" w:cs="Arial"/>
        </w:rPr>
        <w:t>.</w:t>
      </w:r>
      <w:r w:rsidR="00C66790">
        <w:rPr>
          <w:rFonts w:ascii="Arial" w:hAnsi="Arial" w:cs="Arial"/>
        </w:rPr>
        <w:t>39</w:t>
      </w:r>
    </w:p>
    <w:p w:rsidR="00EE3C4F" w:rsidRDefault="001717B7" w:rsidP="000B15DF">
      <w:pPr>
        <w:spacing w:line="480" w:lineRule="auto"/>
        <w:ind w:firstLine="708"/>
        <w:rPr>
          <w:rFonts w:ascii="Arial" w:hAnsi="Arial" w:cs="Arial"/>
        </w:rPr>
      </w:pPr>
      <w:r>
        <w:rPr>
          <w:rFonts w:ascii="Arial" w:hAnsi="Arial" w:cs="Arial"/>
        </w:rPr>
        <w:t xml:space="preserve">4.3  </w:t>
      </w:r>
      <w:r w:rsidR="00EE3C4F">
        <w:rPr>
          <w:rFonts w:ascii="Arial" w:hAnsi="Arial" w:cs="Arial"/>
        </w:rPr>
        <w:t>Diseño y balanceo de la línea de producción</w:t>
      </w:r>
      <w:r w:rsidR="009B5D4F">
        <w:rPr>
          <w:rFonts w:ascii="Arial" w:hAnsi="Arial" w:cs="Arial"/>
        </w:rPr>
        <w:t>…………………….</w:t>
      </w:r>
      <w:r w:rsidR="000B15DF">
        <w:rPr>
          <w:rFonts w:ascii="Arial" w:hAnsi="Arial" w:cs="Arial"/>
        </w:rPr>
        <w:t>.</w:t>
      </w:r>
      <w:r w:rsidR="009B5D4F">
        <w:rPr>
          <w:rFonts w:ascii="Arial" w:hAnsi="Arial" w:cs="Arial"/>
        </w:rPr>
        <w:t>4</w:t>
      </w:r>
      <w:r w:rsidR="00C66790">
        <w:rPr>
          <w:rFonts w:ascii="Arial" w:hAnsi="Arial" w:cs="Arial"/>
        </w:rPr>
        <w:t>5</w:t>
      </w:r>
    </w:p>
    <w:p w:rsidR="00EE3C4F" w:rsidRDefault="00EE3C4F" w:rsidP="000B15DF">
      <w:pPr>
        <w:spacing w:line="480" w:lineRule="auto"/>
        <w:ind w:firstLine="708"/>
        <w:rPr>
          <w:rFonts w:ascii="Arial" w:hAnsi="Arial" w:cs="Arial"/>
        </w:rPr>
      </w:pPr>
      <w:r>
        <w:rPr>
          <w:rFonts w:ascii="Arial" w:hAnsi="Arial" w:cs="Arial"/>
        </w:rPr>
        <w:t>4.4  Especificaciones técnicas de los equipos</w:t>
      </w:r>
      <w:r w:rsidR="00F52C6E">
        <w:rPr>
          <w:rFonts w:ascii="Arial" w:hAnsi="Arial" w:cs="Arial"/>
        </w:rPr>
        <w:t>…</w:t>
      </w:r>
      <w:r w:rsidR="001717B7">
        <w:rPr>
          <w:rFonts w:ascii="Arial" w:hAnsi="Arial" w:cs="Arial"/>
        </w:rPr>
        <w:t>…</w:t>
      </w:r>
      <w:r w:rsidR="00F52C6E">
        <w:rPr>
          <w:rFonts w:ascii="Arial" w:hAnsi="Arial" w:cs="Arial"/>
        </w:rPr>
        <w:t>...</w:t>
      </w:r>
      <w:r w:rsidR="009B5D4F">
        <w:rPr>
          <w:rFonts w:ascii="Arial" w:hAnsi="Arial" w:cs="Arial"/>
        </w:rPr>
        <w:t>…………………</w:t>
      </w:r>
      <w:r w:rsidR="000B15DF">
        <w:rPr>
          <w:rFonts w:ascii="Arial" w:hAnsi="Arial" w:cs="Arial"/>
        </w:rPr>
        <w:t>.</w:t>
      </w:r>
      <w:r w:rsidR="00C66790">
        <w:rPr>
          <w:rFonts w:ascii="Arial" w:hAnsi="Arial" w:cs="Arial"/>
        </w:rPr>
        <w:t>65</w:t>
      </w:r>
    </w:p>
    <w:p w:rsidR="00EE3C4F" w:rsidRDefault="00EE3C4F" w:rsidP="009450F5">
      <w:pPr>
        <w:spacing w:line="480" w:lineRule="auto"/>
        <w:jc w:val="right"/>
        <w:rPr>
          <w:rFonts w:ascii="Arial" w:hAnsi="Arial" w:cs="Arial"/>
        </w:rPr>
      </w:pPr>
    </w:p>
    <w:p w:rsidR="00EE3C4F" w:rsidRDefault="00EE3C4F" w:rsidP="009450F5">
      <w:pPr>
        <w:spacing w:line="480" w:lineRule="auto"/>
        <w:rPr>
          <w:rFonts w:ascii="Arial" w:hAnsi="Arial" w:cs="Arial"/>
        </w:rPr>
      </w:pPr>
      <w:r>
        <w:rPr>
          <w:rFonts w:ascii="Arial" w:hAnsi="Arial" w:cs="Arial"/>
        </w:rPr>
        <w:t>CAPITULO 5</w:t>
      </w:r>
    </w:p>
    <w:p w:rsidR="00EE3C4F" w:rsidRDefault="00EE3C4F" w:rsidP="009450F5">
      <w:pPr>
        <w:spacing w:line="480" w:lineRule="auto"/>
        <w:jc w:val="right"/>
        <w:rPr>
          <w:rFonts w:ascii="Arial" w:hAnsi="Arial" w:cs="Arial"/>
        </w:rPr>
      </w:pPr>
      <w:r>
        <w:rPr>
          <w:rFonts w:ascii="Arial" w:hAnsi="Arial" w:cs="Arial"/>
        </w:rPr>
        <w:t>5. DISEÑO DE LA PLANTA</w:t>
      </w:r>
      <w:r w:rsidR="009B5D4F">
        <w:rPr>
          <w:rFonts w:ascii="Arial" w:hAnsi="Arial" w:cs="Arial"/>
        </w:rPr>
        <w:t>……………………….……………………………..</w:t>
      </w:r>
      <w:r w:rsidR="00C66790">
        <w:rPr>
          <w:rFonts w:ascii="Arial" w:hAnsi="Arial" w:cs="Arial"/>
        </w:rPr>
        <w:t>72</w:t>
      </w:r>
    </w:p>
    <w:p w:rsidR="00EE3C4F" w:rsidRDefault="00EE3C4F" w:rsidP="002E7EBE">
      <w:pPr>
        <w:spacing w:line="480" w:lineRule="auto"/>
        <w:ind w:firstLine="708"/>
        <w:jc w:val="both"/>
        <w:rPr>
          <w:rFonts w:ascii="Arial" w:hAnsi="Arial" w:cs="Arial"/>
        </w:rPr>
      </w:pPr>
      <w:r>
        <w:rPr>
          <w:rFonts w:ascii="Arial" w:hAnsi="Arial" w:cs="Arial"/>
        </w:rPr>
        <w:t>5.1  Manejo de materiales</w:t>
      </w:r>
      <w:r w:rsidR="009B5D4F">
        <w:rPr>
          <w:rFonts w:ascii="Arial" w:hAnsi="Arial" w:cs="Arial"/>
        </w:rPr>
        <w:t>…………………………………………</w:t>
      </w:r>
      <w:r w:rsidR="00603A15">
        <w:rPr>
          <w:rFonts w:ascii="Arial" w:hAnsi="Arial" w:cs="Arial"/>
        </w:rPr>
        <w:t>.</w:t>
      </w:r>
      <w:r w:rsidR="009B5D4F">
        <w:rPr>
          <w:rFonts w:ascii="Arial" w:hAnsi="Arial" w:cs="Arial"/>
        </w:rPr>
        <w:t>……..</w:t>
      </w:r>
      <w:r w:rsidR="00C66790">
        <w:rPr>
          <w:rFonts w:ascii="Arial" w:hAnsi="Arial" w:cs="Arial"/>
        </w:rPr>
        <w:t>72</w:t>
      </w:r>
    </w:p>
    <w:p w:rsidR="00EE3C4F" w:rsidRDefault="00EE3C4F" w:rsidP="002E7EBE">
      <w:pPr>
        <w:spacing w:line="480" w:lineRule="auto"/>
        <w:ind w:firstLine="708"/>
        <w:jc w:val="both"/>
        <w:rPr>
          <w:rFonts w:ascii="Arial" w:hAnsi="Arial" w:cs="Arial"/>
        </w:rPr>
      </w:pPr>
      <w:r>
        <w:rPr>
          <w:rFonts w:ascii="Arial" w:hAnsi="Arial" w:cs="Arial"/>
        </w:rPr>
        <w:t>5.2  Sistema de almacenamiento</w:t>
      </w:r>
      <w:r w:rsidR="009B5D4F">
        <w:rPr>
          <w:rFonts w:ascii="Arial" w:hAnsi="Arial" w:cs="Arial"/>
        </w:rPr>
        <w:t>…………………………………</w:t>
      </w:r>
      <w:r w:rsidR="00603A15">
        <w:rPr>
          <w:rFonts w:ascii="Arial" w:hAnsi="Arial" w:cs="Arial"/>
        </w:rPr>
        <w:t>.</w:t>
      </w:r>
      <w:r w:rsidR="009B5D4F">
        <w:rPr>
          <w:rFonts w:ascii="Arial" w:hAnsi="Arial" w:cs="Arial"/>
        </w:rPr>
        <w:t>……</w:t>
      </w:r>
      <w:r w:rsidR="00603A15">
        <w:rPr>
          <w:rFonts w:ascii="Arial" w:hAnsi="Arial" w:cs="Arial"/>
        </w:rPr>
        <w:t>.</w:t>
      </w:r>
      <w:r w:rsidR="000B15DF">
        <w:rPr>
          <w:rFonts w:ascii="Arial" w:hAnsi="Arial" w:cs="Arial"/>
        </w:rPr>
        <w:t>.</w:t>
      </w:r>
      <w:r w:rsidR="00C66790">
        <w:rPr>
          <w:rFonts w:ascii="Arial" w:hAnsi="Arial" w:cs="Arial"/>
        </w:rPr>
        <w:t>77</w:t>
      </w:r>
    </w:p>
    <w:p w:rsidR="00EE3C4F" w:rsidRDefault="00EE3C4F" w:rsidP="002E7EBE">
      <w:pPr>
        <w:spacing w:line="480" w:lineRule="auto"/>
        <w:ind w:firstLine="708"/>
        <w:jc w:val="right"/>
        <w:rPr>
          <w:rFonts w:ascii="Arial" w:hAnsi="Arial" w:cs="Arial"/>
        </w:rPr>
      </w:pPr>
      <w:r>
        <w:rPr>
          <w:rFonts w:ascii="Arial" w:hAnsi="Arial" w:cs="Arial"/>
        </w:rPr>
        <w:t>5.3  Planeación sistemática de la distribución en planta</w:t>
      </w:r>
      <w:r w:rsidR="002E7EBE">
        <w:rPr>
          <w:rFonts w:ascii="Arial" w:hAnsi="Arial" w:cs="Arial"/>
        </w:rPr>
        <w:t>….........……</w:t>
      </w:r>
      <w:r w:rsidR="00C66790">
        <w:rPr>
          <w:rFonts w:ascii="Arial" w:hAnsi="Arial" w:cs="Arial"/>
        </w:rPr>
        <w:t>104</w:t>
      </w:r>
    </w:p>
    <w:p w:rsidR="00EE3C4F" w:rsidRDefault="00EE3C4F" w:rsidP="0041050A">
      <w:pPr>
        <w:spacing w:line="480" w:lineRule="auto"/>
        <w:ind w:firstLine="708"/>
        <w:jc w:val="center"/>
        <w:rPr>
          <w:rFonts w:ascii="Arial" w:hAnsi="Arial" w:cs="Arial"/>
        </w:rPr>
      </w:pPr>
      <w:r>
        <w:rPr>
          <w:rFonts w:ascii="Arial" w:hAnsi="Arial" w:cs="Arial"/>
        </w:rPr>
        <w:lastRenderedPageBreak/>
        <w:t>5.4  Análisis del área administrativa</w:t>
      </w:r>
      <w:r w:rsidR="00970BE6">
        <w:rPr>
          <w:rFonts w:ascii="Arial" w:hAnsi="Arial" w:cs="Arial"/>
        </w:rPr>
        <w:t>…</w:t>
      </w:r>
      <w:r w:rsidR="009B5D4F">
        <w:rPr>
          <w:rFonts w:ascii="Arial" w:hAnsi="Arial" w:cs="Arial"/>
        </w:rPr>
        <w:t>…………………………</w:t>
      </w:r>
      <w:r w:rsidR="00F52C6E">
        <w:rPr>
          <w:rFonts w:ascii="Arial" w:hAnsi="Arial" w:cs="Arial"/>
        </w:rPr>
        <w:t>.</w:t>
      </w:r>
      <w:r w:rsidR="00765CB8">
        <w:rPr>
          <w:rFonts w:ascii="Arial" w:hAnsi="Arial" w:cs="Arial"/>
        </w:rPr>
        <w:t>.</w:t>
      </w:r>
      <w:r w:rsidR="009B5D4F">
        <w:rPr>
          <w:rFonts w:ascii="Arial" w:hAnsi="Arial" w:cs="Arial"/>
        </w:rPr>
        <w:t>……</w:t>
      </w:r>
      <w:r w:rsidR="00C66790">
        <w:rPr>
          <w:rFonts w:ascii="Arial" w:hAnsi="Arial" w:cs="Arial"/>
        </w:rPr>
        <w:t>112</w:t>
      </w:r>
    </w:p>
    <w:p w:rsidR="00EE3C4F" w:rsidRDefault="00EE3C4F" w:rsidP="009450F5">
      <w:pPr>
        <w:spacing w:line="480" w:lineRule="auto"/>
        <w:jc w:val="right"/>
        <w:rPr>
          <w:rFonts w:ascii="Arial" w:hAnsi="Arial" w:cs="Arial"/>
        </w:rPr>
      </w:pPr>
      <w:r>
        <w:rPr>
          <w:rFonts w:ascii="Arial" w:hAnsi="Arial" w:cs="Arial"/>
        </w:rPr>
        <w:t xml:space="preserve">          </w:t>
      </w:r>
      <w:r w:rsidR="001E270B">
        <w:rPr>
          <w:rFonts w:ascii="Arial" w:hAnsi="Arial" w:cs="Arial"/>
        </w:rPr>
        <w:t xml:space="preserve"> </w:t>
      </w:r>
      <w:r>
        <w:rPr>
          <w:rFonts w:ascii="Arial" w:hAnsi="Arial" w:cs="Arial"/>
        </w:rPr>
        <w:t>5.5  Seguridad</w:t>
      </w:r>
      <w:r w:rsidR="00970BE6">
        <w:rPr>
          <w:rFonts w:ascii="Arial" w:hAnsi="Arial" w:cs="Arial"/>
        </w:rPr>
        <w:t>………………………...</w:t>
      </w:r>
      <w:r w:rsidR="009B5D4F">
        <w:rPr>
          <w:rFonts w:ascii="Arial" w:hAnsi="Arial" w:cs="Arial"/>
        </w:rPr>
        <w:t>……………………………</w:t>
      </w:r>
      <w:r w:rsidR="00F52C6E">
        <w:rPr>
          <w:rFonts w:ascii="Arial" w:hAnsi="Arial" w:cs="Arial"/>
        </w:rPr>
        <w:t>.</w:t>
      </w:r>
      <w:r w:rsidR="009B5D4F">
        <w:rPr>
          <w:rFonts w:ascii="Arial" w:hAnsi="Arial" w:cs="Arial"/>
        </w:rPr>
        <w:t>…</w:t>
      </w:r>
      <w:r w:rsidR="008C557C">
        <w:rPr>
          <w:rFonts w:ascii="Arial" w:hAnsi="Arial" w:cs="Arial"/>
        </w:rPr>
        <w:t>...11</w:t>
      </w:r>
      <w:r w:rsidR="00C66790">
        <w:rPr>
          <w:rFonts w:ascii="Arial" w:hAnsi="Arial" w:cs="Arial"/>
        </w:rPr>
        <w:t>8</w:t>
      </w:r>
    </w:p>
    <w:p w:rsidR="00EE3C4F" w:rsidRDefault="00EE3C4F" w:rsidP="009450F5">
      <w:pPr>
        <w:spacing w:line="480" w:lineRule="auto"/>
        <w:jc w:val="right"/>
        <w:rPr>
          <w:rFonts w:ascii="Arial" w:hAnsi="Arial" w:cs="Arial"/>
        </w:rPr>
      </w:pPr>
    </w:p>
    <w:p w:rsidR="00EE3C4F" w:rsidRDefault="00EE3C4F" w:rsidP="009450F5">
      <w:pPr>
        <w:spacing w:line="480" w:lineRule="auto"/>
        <w:rPr>
          <w:rFonts w:ascii="Arial" w:hAnsi="Arial" w:cs="Arial"/>
        </w:rPr>
      </w:pPr>
      <w:r>
        <w:rPr>
          <w:rFonts w:ascii="Arial" w:hAnsi="Arial" w:cs="Arial"/>
        </w:rPr>
        <w:t>CAPITULO 6</w:t>
      </w:r>
    </w:p>
    <w:p w:rsidR="00EE3C4F" w:rsidRDefault="001E270B" w:rsidP="001E270B">
      <w:pPr>
        <w:spacing w:line="480" w:lineRule="auto"/>
        <w:jc w:val="center"/>
        <w:rPr>
          <w:rFonts w:ascii="Arial" w:hAnsi="Arial" w:cs="Arial"/>
        </w:rPr>
      </w:pPr>
      <w:r>
        <w:rPr>
          <w:rFonts w:ascii="Arial" w:hAnsi="Arial" w:cs="Arial"/>
        </w:rPr>
        <w:t>6.</w:t>
      </w:r>
      <w:r w:rsidR="00EE3C4F">
        <w:rPr>
          <w:rFonts w:ascii="Arial" w:hAnsi="Arial" w:cs="Arial"/>
        </w:rPr>
        <w:t xml:space="preserve">  </w:t>
      </w:r>
      <w:r w:rsidRPr="001E270B">
        <w:rPr>
          <w:rFonts w:ascii="Arial" w:hAnsi="Arial" w:cs="Arial"/>
        </w:rPr>
        <w:t>ANÁLISIS DE COSTOS</w:t>
      </w:r>
      <w:r w:rsidR="00F52C6E">
        <w:rPr>
          <w:rFonts w:ascii="Arial" w:hAnsi="Arial" w:cs="Arial"/>
        </w:rPr>
        <w:t>……………</w:t>
      </w:r>
      <w:r w:rsidR="00970BE6">
        <w:rPr>
          <w:rFonts w:ascii="Arial" w:hAnsi="Arial" w:cs="Arial"/>
        </w:rPr>
        <w:t>.</w:t>
      </w:r>
      <w:r w:rsidR="00F52C6E">
        <w:rPr>
          <w:rFonts w:ascii="Arial" w:hAnsi="Arial" w:cs="Arial"/>
        </w:rPr>
        <w:t>……………………...…...</w:t>
      </w:r>
      <w:r w:rsidR="006F16E8">
        <w:rPr>
          <w:rFonts w:ascii="Arial" w:hAnsi="Arial" w:cs="Arial"/>
        </w:rPr>
        <w:t>...</w:t>
      </w:r>
      <w:r w:rsidR="009B5D4F">
        <w:rPr>
          <w:rFonts w:ascii="Arial" w:hAnsi="Arial" w:cs="Arial"/>
        </w:rPr>
        <w:t>………</w:t>
      </w:r>
      <w:r w:rsidR="00C66790">
        <w:rPr>
          <w:rFonts w:ascii="Arial" w:hAnsi="Arial" w:cs="Arial"/>
        </w:rPr>
        <w:t>122</w:t>
      </w:r>
    </w:p>
    <w:p w:rsidR="001E270B" w:rsidRDefault="001E270B" w:rsidP="0041050A">
      <w:pPr>
        <w:spacing w:line="480" w:lineRule="auto"/>
        <w:ind w:firstLine="708"/>
        <w:rPr>
          <w:rFonts w:ascii="Arial" w:hAnsi="Arial" w:cs="Arial"/>
        </w:rPr>
      </w:pPr>
      <w:r>
        <w:rPr>
          <w:rFonts w:ascii="Arial" w:hAnsi="Arial" w:cs="Arial"/>
        </w:rPr>
        <w:t>6.1</w:t>
      </w:r>
      <w:r w:rsidR="0041050A">
        <w:rPr>
          <w:rFonts w:ascii="Arial" w:hAnsi="Arial" w:cs="Arial"/>
        </w:rPr>
        <w:t xml:space="preserve">  Introducción…</w:t>
      </w:r>
      <w:r w:rsidR="00E67DE3">
        <w:rPr>
          <w:rFonts w:ascii="Arial" w:hAnsi="Arial" w:cs="Arial"/>
        </w:rPr>
        <w:t>………………………………</w:t>
      </w:r>
      <w:r w:rsidR="0041050A">
        <w:rPr>
          <w:rFonts w:ascii="Arial" w:hAnsi="Arial" w:cs="Arial"/>
        </w:rPr>
        <w:t>……</w:t>
      </w:r>
      <w:r w:rsidR="00E67DE3">
        <w:rPr>
          <w:rFonts w:ascii="Arial" w:hAnsi="Arial" w:cs="Arial"/>
        </w:rPr>
        <w:t>…</w:t>
      </w:r>
      <w:r w:rsidR="0041050A">
        <w:rPr>
          <w:rFonts w:ascii="Arial" w:hAnsi="Arial" w:cs="Arial"/>
        </w:rPr>
        <w:t>……...............</w:t>
      </w:r>
      <w:r w:rsidR="00C66790">
        <w:rPr>
          <w:rFonts w:ascii="Arial" w:hAnsi="Arial" w:cs="Arial"/>
        </w:rPr>
        <w:t>122</w:t>
      </w:r>
    </w:p>
    <w:p w:rsidR="00EE3C4F" w:rsidRDefault="00EE3C4F" w:rsidP="009450F5">
      <w:pPr>
        <w:spacing w:line="480" w:lineRule="auto"/>
        <w:rPr>
          <w:rFonts w:ascii="Arial" w:hAnsi="Arial" w:cs="Arial"/>
        </w:rPr>
      </w:pPr>
    </w:p>
    <w:p w:rsidR="00EE3C4F" w:rsidRDefault="00EE3C4F" w:rsidP="009450F5">
      <w:pPr>
        <w:spacing w:line="480" w:lineRule="auto"/>
        <w:rPr>
          <w:rFonts w:ascii="Arial" w:hAnsi="Arial" w:cs="Arial"/>
        </w:rPr>
      </w:pPr>
      <w:r>
        <w:rPr>
          <w:rFonts w:ascii="Arial" w:hAnsi="Arial" w:cs="Arial"/>
        </w:rPr>
        <w:t>CAPITULO 7</w:t>
      </w:r>
    </w:p>
    <w:p w:rsidR="006F16E8" w:rsidRDefault="006F16E8" w:rsidP="0041050A">
      <w:pPr>
        <w:spacing w:line="480" w:lineRule="auto"/>
        <w:rPr>
          <w:rFonts w:ascii="Arial" w:hAnsi="Arial" w:cs="Arial"/>
        </w:rPr>
      </w:pPr>
      <w:r>
        <w:rPr>
          <w:rFonts w:ascii="Arial" w:hAnsi="Arial" w:cs="Arial"/>
        </w:rPr>
        <w:t xml:space="preserve">7. </w:t>
      </w:r>
      <w:r w:rsidR="0041050A">
        <w:rPr>
          <w:rFonts w:ascii="Arial" w:hAnsi="Arial" w:cs="Arial"/>
        </w:rPr>
        <w:t xml:space="preserve"> </w:t>
      </w:r>
      <w:r>
        <w:rPr>
          <w:rFonts w:ascii="Arial" w:hAnsi="Arial" w:cs="Arial"/>
        </w:rPr>
        <w:t>CONCLUSIONES Y RE</w:t>
      </w:r>
      <w:r w:rsidR="009B6AF8">
        <w:rPr>
          <w:rFonts w:ascii="Arial" w:hAnsi="Arial" w:cs="Arial"/>
        </w:rPr>
        <w:t>COMENDACIONES…………</w:t>
      </w:r>
      <w:r w:rsidR="0041050A">
        <w:rPr>
          <w:rFonts w:ascii="Arial" w:hAnsi="Arial" w:cs="Arial"/>
        </w:rPr>
        <w:t>...</w:t>
      </w:r>
      <w:r w:rsidR="009B6AF8">
        <w:rPr>
          <w:rFonts w:ascii="Arial" w:hAnsi="Arial" w:cs="Arial"/>
        </w:rPr>
        <w:t>……...…</w:t>
      </w:r>
      <w:r w:rsidR="00F52C6E">
        <w:rPr>
          <w:rFonts w:ascii="Arial" w:hAnsi="Arial" w:cs="Arial"/>
        </w:rPr>
        <w:t>.</w:t>
      </w:r>
      <w:r w:rsidR="00D204D7">
        <w:rPr>
          <w:rFonts w:ascii="Arial" w:hAnsi="Arial" w:cs="Arial"/>
        </w:rPr>
        <w:t>……..</w:t>
      </w:r>
      <w:r w:rsidR="00D204D7">
        <w:rPr>
          <w:rFonts w:ascii="Arial" w:hAnsi="Arial" w:cs="Arial"/>
        </w:rPr>
        <w:tab/>
      </w:r>
      <w:r w:rsidR="008C557C">
        <w:rPr>
          <w:rFonts w:ascii="Arial" w:hAnsi="Arial" w:cs="Arial"/>
        </w:rPr>
        <w:t>12</w:t>
      </w:r>
      <w:r w:rsidR="00C66790">
        <w:rPr>
          <w:rFonts w:ascii="Arial" w:hAnsi="Arial" w:cs="Arial"/>
        </w:rPr>
        <w:t>9</w:t>
      </w:r>
    </w:p>
    <w:p w:rsidR="00EE3C4F" w:rsidRDefault="00EE3C4F" w:rsidP="0041050A">
      <w:pPr>
        <w:spacing w:line="480" w:lineRule="auto"/>
        <w:ind w:firstLine="708"/>
        <w:jc w:val="center"/>
        <w:rPr>
          <w:rFonts w:ascii="Arial" w:hAnsi="Arial" w:cs="Arial"/>
        </w:rPr>
      </w:pPr>
      <w:r>
        <w:rPr>
          <w:rFonts w:ascii="Arial" w:hAnsi="Arial" w:cs="Arial"/>
        </w:rPr>
        <w:t>7.1  Conclusiones</w:t>
      </w:r>
      <w:r w:rsidR="009B5D4F">
        <w:rPr>
          <w:rFonts w:ascii="Arial" w:hAnsi="Arial" w:cs="Arial"/>
        </w:rPr>
        <w:t>……………………………………………………</w:t>
      </w:r>
      <w:r w:rsidR="006F16E8">
        <w:rPr>
          <w:rFonts w:ascii="Arial" w:hAnsi="Arial" w:cs="Arial"/>
        </w:rPr>
        <w:t>..</w:t>
      </w:r>
      <w:r w:rsidR="009B5D4F">
        <w:rPr>
          <w:rFonts w:ascii="Arial" w:hAnsi="Arial" w:cs="Arial"/>
        </w:rPr>
        <w:t>...</w:t>
      </w:r>
      <w:r w:rsidR="00C66790">
        <w:rPr>
          <w:rFonts w:ascii="Arial" w:hAnsi="Arial" w:cs="Arial"/>
        </w:rPr>
        <w:t>130</w:t>
      </w:r>
    </w:p>
    <w:p w:rsidR="00EE3C4F" w:rsidRDefault="00EE3C4F" w:rsidP="0041050A">
      <w:pPr>
        <w:spacing w:line="480" w:lineRule="auto"/>
        <w:ind w:firstLine="708"/>
        <w:jc w:val="center"/>
        <w:rPr>
          <w:rFonts w:ascii="Arial" w:hAnsi="Arial" w:cs="Arial"/>
        </w:rPr>
      </w:pPr>
      <w:r>
        <w:rPr>
          <w:rFonts w:ascii="Arial" w:hAnsi="Arial" w:cs="Arial"/>
        </w:rPr>
        <w:t>7.2  Recomendaciones</w:t>
      </w:r>
      <w:r w:rsidR="009B5D4F">
        <w:rPr>
          <w:rFonts w:ascii="Arial" w:hAnsi="Arial" w:cs="Arial"/>
        </w:rPr>
        <w:t>…………………………………………</w:t>
      </w:r>
      <w:r w:rsidR="006F16E8">
        <w:rPr>
          <w:rFonts w:ascii="Arial" w:hAnsi="Arial" w:cs="Arial"/>
        </w:rPr>
        <w:t>...</w:t>
      </w:r>
      <w:r w:rsidR="009B5D4F">
        <w:rPr>
          <w:rFonts w:ascii="Arial" w:hAnsi="Arial" w:cs="Arial"/>
        </w:rPr>
        <w:t>…….</w:t>
      </w:r>
      <w:r w:rsidR="00C66790">
        <w:rPr>
          <w:rFonts w:ascii="Arial" w:hAnsi="Arial" w:cs="Arial"/>
        </w:rPr>
        <w:t>131</w:t>
      </w:r>
    </w:p>
    <w:p w:rsidR="00EE3C4F" w:rsidRDefault="00EE3C4F" w:rsidP="00EE3C4F">
      <w:pPr>
        <w:spacing w:line="480" w:lineRule="auto"/>
        <w:rPr>
          <w:rFonts w:ascii="Arial" w:hAnsi="Arial" w:cs="Arial"/>
        </w:rPr>
      </w:pPr>
    </w:p>
    <w:p w:rsidR="00EE3C4F" w:rsidRDefault="00EE3C4F" w:rsidP="00EE3C4F">
      <w:pPr>
        <w:spacing w:line="480" w:lineRule="auto"/>
        <w:rPr>
          <w:rFonts w:ascii="Arial" w:hAnsi="Arial" w:cs="Arial"/>
        </w:rPr>
      </w:pPr>
      <w:r>
        <w:rPr>
          <w:rFonts w:ascii="Arial" w:hAnsi="Arial" w:cs="Arial"/>
        </w:rPr>
        <w:t>ANEXOS</w:t>
      </w:r>
    </w:p>
    <w:p w:rsidR="00EE3C4F" w:rsidRDefault="00EE3C4F" w:rsidP="00EE3C4F">
      <w:pPr>
        <w:spacing w:line="480" w:lineRule="auto"/>
        <w:rPr>
          <w:rFonts w:ascii="Arial" w:hAnsi="Arial" w:cs="Arial"/>
        </w:rPr>
      </w:pPr>
      <w:r>
        <w:rPr>
          <w:rFonts w:ascii="Arial" w:hAnsi="Arial" w:cs="Arial"/>
        </w:rPr>
        <w:t>BIBLIOGRAFÍAS</w:t>
      </w:r>
    </w:p>
    <w:p w:rsidR="007D12D4" w:rsidRDefault="007D12D4" w:rsidP="00EE3C4F">
      <w:pPr>
        <w:spacing w:line="480" w:lineRule="auto"/>
        <w:rPr>
          <w:rFonts w:ascii="Arial" w:hAnsi="Arial" w:cs="Arial"/>
        </w:rPr>
      </w:pPr>
    </w:p>
    <w:p w:rsidR="007D12D4" w:rsidRDefault="007D12D4" w:rsidP="00EE3C4F">
      <w:pPr>
        <w:spacing w:line="480" w:lineRule="auto"/>
        <w:rPr>
          <w:rFonts w:ascii="Arial" w:hAnsi="Arial" w:cs="Arial"/>
        </w:rPr>
      </w:pPr>
    </w:p>
    <w:p w:rsidR="007D12D4" w:rsidRDefault="007D12D4" w:rsidP="00EE3C4F">
      <w:pPr>
        <w:spacing w:line="480" w:lineRule="auto"/>
        <w:rPr>
          <w:rFonts w:ascii="Arial" w:hAnsi="Arial" w:cs="Arial"/>
        </w:rPr>
      </w:pPr>
    </w:p>
    <w:p w:rsidR="007D12D4" w:rsidRDefault="007D12D4" w:rsidP="00EE3C4F">
      <w:pPr>
        <w:spacing w:line="480" w:lineRule="auto"/>
        <w:rPr>
          <w:rFonts w:ascii="Arial" w:hAnsi="Arial" w:cs="Arial"/>
        </w:rPr>
      </w:pPr>
    </w:p>
    <w:p w:rsidR="007D12D4" w:rsidRDefault="007D12D4" w:rsidP="00EE3C4F">
      <w:pPr>
        <w:spacing w:line="480" w:lineRule="auto"/>
        <w:rPr>
          <w:rFonts w:ascii="Arial" w:hAnsi="Arial" w:cs="Arial"/>
        </w:rPr>
      </w:pPr>
    </w:p>
    <w:p w:rsidR="007D12D4" w:rsidRDefault="007D12D4" w:rsidP="00EE3C4F">
      <w:pPr>
        <w:spacing w:line="480" w:lineRule="auto"/>
        <w:rPr>
          <w:rFonts w:ascii="Arial" w:hAnsi="Arial" w:cs="Arial"/>
        </w:rPr>
      </w:pPr>
    </w:p>
    <w:p w:rsidR="00BF13A0" w:rsidRDefault="00BF13A0" w:rsidP="00407DCF">
      <w:pPr>
        <w:rPr>
          <w:rFonts w:ascii="Arial" w:hAnsi="Arial" w:cs="Arial"/>
        </w:rPr>
      </w:pPr>
    </w:p>
    <w:p w:rsidR="00B80CF3" w:rsidRDefault="00B80CF3" w:rsidP="00407DCF">
      <w:pPr>
        <w:rPr>
          <w:rFonts w:ascii="Arial" w:hAnsi="Arial" w:cs="Arial"/>
        </w:rPr>
      </w:pPr>
    </w:p>
    <w:p w:rsidR="00B80CF3" w:rsidRDefault="00B80CF3" w:rsidP="00B80CF3">
      <w:pPr>
        <w:rPr>
          <w:rFonts w:ascii="Arial" w:hAnsi="Arial" w:cs="Arial"/>
        </w:rPr>
      </w:pPr>
    </w:p>
    <w:p w:rsidR="00B80CF3" w:rsidRDefault="00B80CF3" w:rsidP="00B80CF3">
      <w:pPr>
        <w:rPr>
          <w:rFonts w:ascii="Arial" w:hAnsi="Arial" w:cs="Arial"/>
        </w:rPr>
      </w:pPr>
    </w:p>
    <w:p w:rsidR="00B80CF3" w:rsidRDefault="00B80CF3" w:rsidP="00B80CF3">
      <w:pPr>
        <w:rPr>
          <w:rFonts w:ascii="Arial" w:hAnsi="Arial" w:cs="Arial"/>
        </w:rPr>
      </w:pPr>
    </w:p>
    <w:p w:rsidR="00B80CF3" w:rsidRDefault="00B80CF3" w:rsidP="00B80CF3">
      <w:pPr>
        <w:rPr>
          <w:rFonts w:ascii="Arial" w:hAnsi="Arial" w:cs="Arial"/>
        </w:rPr>
      </w:pPr>
    </w:p>
    <w:p w:rsidR="00B80CF3" w:rsidRDefault="00B80CF3" w:rsidP="00B80CF3">
      <w:pPr>
        <w:rPr>
          <w:rFonts w:ascii="Arial" w:hAnsi="Arial" w:cs="Arial"/>
        </w:rPr>
      </w:pPr>
    </w:p>
    <w:p w:rsidR="00B80CF3" w:rsidRDefault="00B80CF3" w:rsidP="00B80CF3">
      <w:pPr>
        <w:rPr>
          <w:rFonts w:ascii="Arial" w:hAnsi="Arial" w:cs="Arial"/>
        </w:rPr>
      </w:pPr>
    </w:p>
    <w:p w:rsidR="00B80CF3" w:rsidRDefault="00B80CF3" w:rsidP="00B80CF3">
      <w:pPr>
        <w:rPr>
          <w:rFonts w:ascii="Arial" w:hAnsi="Arial" w:cs="Arial"/>
        </w:rPr>
      </w:pPr>
    </w:p>
    <w:p w:rsidR="00B80CF3" w:rsidRDefault="00B80CF3" w:rsidP="00B80CF3">
      <w:pPr>
        <w:rPr>
          <w:rFonts w:ascii="Arial" w:hAnsi="Arial" w:cs="Arial"/>
          <w:sz w:val="32"/>
          <w:szCs w:val="32"/>
        </w:rPr>
      </w:pPr>
    </w:p>
    <w:p w:rsidR="00B80CF3" w:rsidRDefault="00B80CF3" w:rsidP="00B80CF3">
      <w:pPr>
        <w:rPr>
          <w:rFonts w:ascii="Arial" w:hAnsi="Arial" w:cs="Arial"/>
          <w:sz w:val="32"/>
          <w:szCs w:val="32"/>
        </w:rPr>
      </w:pPr>
    </w:p>
    <w:p w:rsidR="007D12D4" w:rsidRPr="004E4D94" w:rsidRDefault="007D12D4" w:rsidP="006F2233">
      <w:pPr>
        <w:jc w:val="center"/>
        <w:rPr>
          <w:rFonts w:ascii="Arial" w:hAnsi="Arial" w:cs="Arial"/>
          <w:sz w:val="32"/>
          <w:szCs w:val="32"/>
        </w:rPr>
      </w:pPr>
      <w:r w:rsidRPr="004E4D94">
        <w:rPr>
          <w:rFonts w:ascii="Arial" w:hAnsi="Arial" w:cs="Arial"/>
          <w:sz w:val="32"/>
          <w:szCs w:val="32"/>
        </w:rPr>
        <w:t>ABREVIATURAS</w:t>
      </w:r>
    </w:p>
    <w:p w:rsidR="00EE3C4F" w:rsidRDefault="00EE3C4F" w:rsidP="00EE3C4F">
      <w:pPr>
        <w:spacing w:line="480" w:lineRule="auto"/>
        <w:ind w:left="708"/>
        <w:rPr>
          <w:rFonts w:ascii="Arial" w:hAnsi="Arial" w:cs="Arial"/>
        </w:rPr>
      </w:pPr>
    </w:p>
    <w:p w:rsidR="00BB5816" w:rsidRDefault="00BB5816" w:rsidP="00EE3C4F">
      <w:pPr>
        <w:spacing w:line="480" w:lineRule="auto"/>
        <w:ind w:left="708"/>
        <w:rPr>
          <w:rFonts w:ascii="Arial" w:hAnsi="Arial" w:cs="Arial"/>
        </w:rPr>
      </w:pPr>
    </w:p>
    <w:p w:rsidR="007D12D4" w:rsidRDefault="007D12D4" w:rsidP="007D12D4">
      <w:pPr>
        <w:spacing w:line="480" w:lineRule="auto"/>
        <w:rPr>
          <w:rFonts w:ascii="Arial" w:hAnsi="Arial" w:cs="Arial"/>
        </w:rPr>
      </w:pPr>
      <w:r>
        <w:rPr>
          <w:rFonts w:ascii="Arial" w:hAnsi="Arial" w:cs="Arial"/>
        </w:rPr>
        <w:t>SPL               Planeación sistemática de la distribución de planta</w:t>
      </w:r>
    </w:p>
    <w:p w:rsidR="00CE6094" w:rsidRDefault="00CE6094" w:rsidP="007D12D4">
      <w:pPr>
        <w:spacing w:line="480" w:lineRule="auto"/>
        <w:rPr>
          <w:rFonts w:ascii="Arial" w:hAnsi="Arial" w:cs="Arial"/>
        </w:rPr>
      </w:pPr>
      <w:r>
        <w:rPr>
          <w:rFonts w:ascii="Arial" w:hAnsi="Arial" w:cs="Arial"/>
        </w:rPr>
        <w:t>BOM              Lista de materiales</w:t>
      </w:r>
    </w:p>
    <w:p w:rsidR="00E97EF2" w:rsidRDefault="00E97EF2" w:rsidP="007D12D4">
      <w:pPr>
        <w:spacing w:line="480" w:lineRule="auto"/>
        <w:rPr>
          <w:rFonts w:ascii="Arial" w:hAnsi="Arial" w:cs="Arial"/>
        </w:rPr>
      </w:pPr>
      <w:r>
        <w:rPr>
          <w:rFonts w:ascii="Arial" w:hAnsi="Arial" w:cs="Arial"/>
        </w:rPr>
        <w:t xml:space="preserve">CORPEI        </w:t>
      </w:r>
      <w:r w:rsidR="00CE6094">
        <w:rPr>
          <w:rFonts w:ascii="Arial" w:hAnsi="Arial" w:cs="Arial"/>
        </w:rPr>
        <w:t>Corporación de promoción de exportaciones e i</w:t>
      </w:r>
      <w:r w:rsidRPr="00E97EF2">
        <w:rPr>
          <w:rFonts w:ascii="Arial" w:hAnsi="Arial" w:cs="Arial"/>
        </w:rPr>
        <w:t>nversiones</w:t>
      </w:r>
    </w:p>
    <w:p w:rsidR="00E97EF2" w:rsidRDefault="00E97EF2" w:rsidP="007D12D4">
      <w:pPr>
        <w:spacing w:line="480" w:lineRule="auto"/>
        <w:rPr>
          <w:rFonts w:ascii="Arial" w:hAnsi="Arial" w:cs="Arial"/>
        </w:rPr>
      </w:pPr>
      <w:r>
        <w:rPr>
          <w:rFonts w:ascii="Arial" w:hAnsi="Arial" w:cs="Arial"/>
        </w:rPr>
        <w:t>Epp’s             Equipos de protección personal</w:t>
      </w:r>
    </w:p>
    <w:p w:rsidR="007D12D4" w:rsidRDefault="00E97EF2" w:rsidP="007D12D4">
      <w:pPr>
        <w:spacing w:line="480" w:lineRule="auto"/>
        <w:rPr>
          <w:rFonts w:ascii="Arial" w:hAnsi="Arial" w:cs="Arial"/>
        </w:rPr>
      </w:pPr>
      <w:r>
        <w:rPr>
          <w:rFonts w:ascii="Arial" w:hAnsi="Arial" w:cs="Arial"/>
        </w:rPr>
        <w:t>HACCP         Sistema de análisis de peligros y puntos crítico de control</w:t>
      </w:r>
    </w:p>
    <w:p w:rsidR="00E97EF2" w:rsidRDefault="00CF0C1F" w:rsidP="007D12D4">
      <w:pPr>
        <w:spacing w:line="480" w:lineRule="auto"/>
        <w:rPr>
          <w:rFonts w:ascii="Arial" w:hAnsi="Arial" w:cs="Arial"/>
        </w:rPr>
      </w:pPr>
      <w:r>
        <w:rPr>
          <w:rFonts w:ascii="Arial" w:hAnsi="Arial" w:cs="Arial"/>
        </w:rPr>
        <w:t>FO</w:t>
      </w:r>
      <w:r>
        <w:rPr>
          <w:rFonts w:ascii="Arial" w:hAnsi="Arial" w:cs="Arial"/>
        </w:rPr>
        <w:tab/>
      </w:r>
      <w:r>
        <w:rPr>
          <w:rFonts w:ascii="Arial" w:hAnsi="Arial" w:cs="Arial"/>
        </w:rPr>
        <w:tab/>
        <w:t>Factor objetivo</w:t>
      </w:r>
    </w:p>
    <w:p w:rsidR="00CF0C1F" w:rsidRDefault="00CF0C1F" w:rsidP="007D12D4">
      <w:pPr>
        <w:spacing w:line="480" w:lineRule="auto"/>
        <w:rPr>
          <w:rFonts w:ascii="Arial" w:hAnsi="Arial" w:cs="Arial"/>
        </w:rPr>
      </w:pPr>
      <w:r>
        <w:rPr>
          <w:rFonts w:ascii="Arial" w:hAnsi="Arial" w:cs="Arial"/>
        </w:rPr>
        <w:t>FS</w:t>
      </w:r>
      <w:r>
        <w:rPr>
          <w:rFonts w:ascii="Arial" w:hAnsi="Arial" w:cs="Arial"/>
        </w:rPr>
        <w:tab/>
      </w:r>
      <w:r>
        <w:rPr>
          <w:rFonts w:ascii="Arial" w:hAnsi="Arial" w:cs="Arial"/>
        </w:rPr>
        <w:tab/>
        <w:t>Factor subjetivo</w:t>
      </w:r>
    </w:p>
    <w:p w:rsidR="00CF0C1F" w:rsidRPr="00370678" w:rsidRDefault="00F16BA6" w:rsidP="007D12D4">
      <w:pPr>
        <w:spacing w:line="480" w:lineRule="auto"/>
        <w:rPr>
          <w:rFonts w:ascii="Arial" w:hAnsi="Arial" w:cs="Arial"/>
          <w:lang w:val="en-US"/>
        </w:rPr>
      </w:pPr>
      <w:r w:rsidRPr="00370678">
        <w:rPr>
          <w:rFonts w:ascii="Arial" w:hAnsi="Arial" w:cs="Arial"/>
          <w:lang w:val="en-US"/>
        </w:rPr>
        <w:t>JIT</w:t>
      </w:r>
      <w:r w:rsidRPr="00370678">
        <w:rPr>
          <w:rFonts w:ascii="Arial" w:hAnsi="Arial" w:cs="Arial"/>
          <w:lang w:val="en-US"/>
        </w:rPr>
        <w:tab/>
      </w:r>
      <w:r w:rsidRPr="00370678">
        <w:rPr>
          <w:rFonts w:ascii="Arial" w:hAnsi="Arial" w:cs="Arial"/>
          <w:lang w:val="en-US"/>
        </w:rPr>
        <w:tab/>
        <w:t>Just in time (justo a tiempo)</w:t>
      </w:r>
    </w:p>
    <w:p w:rsidR="00F16BA6" w:rsidRDefault="00F16BA6" w:rsidP="007D12D4">
      <w:pPr>
        <w:spacing w:line="480" w:lineRule="auto"/>
        <w:rPr>
          <w:rFonts w:ascii="Arial" w:hAnsi="Arial" w:cs="Arial"/>
        </w:rPr>
      </w:pPr>
      <w:r>
        <w:rPr>
          <w:rFonts w:ascii="Arial" w:hAnsi="Arial" w:cs="Arial"/>
        </w:rPr>
        <w:t>TPM</w:t>
      </w:r>
      <w:r>
        <w:rPr>
          <w:rFonts w:ascii="Arial" w:hAnsi="Arial" w:cs="Arial"/>
        </w:rPr>
        <w:tab/>
      </w:r>
      <w:r>
        <w:rPr>
          <w:rFonts w:ascii="Arial" w:hAnsi="Arial" w:cs="Arial"/>
        </w:rPr>
        <w:tab/>
        <w:t>Mantenimiento productivo total</w:t>
      </w:r>
    </w:p>
    <w:p w:rsidR="00EE3C4F" w:rsidRDefault="00EE3C4F" w:rsidP="00EE3C4F">
      <w:pPr>
        <w:spacing w:line="480" w:lineRule="auto"/>
        <w:ind w:left="708"/>
        <w:rPr>
          <w:rFonts w:ascii="Arial" w:hAnsi="Arial" w:cs="Arial"/>
        </w:rPr>
      </w:pPr>
    </w:p>
    <w:p w:rsidR="00EE3C4F" w:rsidRDefault="00EE3C4F" w:rsidP="00EE3C4F">
      <w:pPr>
        <w:rPr>
          <w:rFonts w:ascii="Arial" w:hAnsi="Arial" w:cs="Arial"/>
        </w:rPr>
      </w:pPr>
    </w:p>
    <w:p w:rsidR="00EE3C4F" w:rsidRDefault="00EE3C4F" w:rsidP="00260BD6">
      <w:pPr>
        <w:rPr>
          <w:rFonts w:ascii="Arial" w:hAnsi="Arial" w:cs="Arial"/>
        </w:rPr>
      </w:pPr>
    </w:p>
    <w:p w:rsidR="00EE3C4F" w:rsidRDefault="00EE3C4F" w:rsidP="00260BD6">
      <w:pPr>
        <w:rPr>
          <w:rFonts w:ascii="Arial" w:hAnsi="Arial" w:cs="Arial"/>
        </w:rPr>
      </w:pPr>
    </w:p>
    <w:p w:rsidR="00EE3C4F" w:rsidRDefault="00EE3C4F" w:rsidP="00260BD6">
      <w:pPr>
        <w:rPr>
          <w:rFonts w:ascii="Arial" w:hAnsi="Arial" w:cs="Arial"/>
        </w:rPr>
      </w:pPr>
    </w:p>
    <w:p w:rsidR="00EE3C4F" w:rsidRDefault="00EE3C4F" w:rsidP="00260BD6">
      <w:pPr>
        <w:rPr>
          <w:rFonts w:ascii="Arial" w:hAnsi="Arial" w:cs="Arial"/>
        </w:rPr>
      </w:pPr>
    </w:p>
    <w:p w:rsidR="00DE4902" w:rsidRDefault="00DE4902" w:rsidP="00260BD6">
      <w:pPr>
        <w:rPr>
          <w:rFonts w:ascii="Arial" w:hAnsi="Arial" w:cs="Arial"/>
        </w:rPr>
      </w:pPr>
    </w:p>
    <w:p w:rsidR="00DE4902" w:rsidRDefault="00DE4902" w:rsidP="00260BD6">
      <w:pPr>
        <w:rPr>
          <w:rFonts w:ascii="Arial" w:hAnsi="Arial" w:cs="Arial"/>
        </w:rPr>
      </w:pPr>
    </w:p>
    <w:p w:rsidR="00DE4902" w:rsidRDefault="00DE4902" w:rsidP="00260BD6">
      <w:pPr>
        <w:rPr>
          <w:rFonts w:ascii="Arial" w:hAnsi="Arial" w:cs="Arial"/>
        </w:rPr>
      </w:pPr>
    </w:p>
    <w:p w:rsidR="00DE4902" w:rsidRDefault="00DE4902" w:rsidP="00260BD6">
      <w:pPr>
        <w:rPr>
          <w:rFonts w:ascii="Arial" w:hAnsi="Arial" w:cs="Arial"/>
        </w:rPr>
      </w:pPr>
    </w:p>
    <w:p w:rsidR="00DD5522" w:rsidRDefault="00DD5522" w:rsidP="00260BD6">
      <w:pPr>
        <w:rPr>
          <w:rFonts w:ascii="Arial" w:hAnsi="Arial" w:cs="Arial"/>
        </w:rPr>
      </w:pPr>
    </w:p>
    <w:p w:rsidR="00DE4902" w:rsidRDefault="00DE4902" w:rsidP="00260BD6">
      <w:pPr>
        <w:rPr>
          <w:rFonts w:ascii="Arial" w:hAnsi="Arial" w:cs="Arial"/>
        </w:rPr>
      </w:pPr>
    </w:p>
    <w:p w:rsidR="00DE4902" w:rsidRDefault="00DE4902" w:rsidP="00260BD6">
      <w:pPr>
        <w:rPr>
          <w:rFonts w:ascii="Arial" w:hAnsi="Arial" w:cs="Arial"/>
        </w:rPr>
      </w:pPr>
    </w:p>
    <w:p w:rsidR="00335DB9" w:rsidRDefault="00335DB9" w:rsidP="00260BD6">
      <w:pPr>
        <w:rPr>
          <w:rFonts w:ascii="Arial" w:hAnsi="Arial" w:cs="Arial"/>
        </w:rPr>
      </w:pPr>
    </w:p>
    <w:p w:rsidR="00335DB9" w:rsidRDefault="00335DB9" w:rsidP="00260BD6">
      <w:pPr>
        <w:rPr>
          <w:rFonts w:ascii="Arial" w:hAnsi="Arial" w:cs="Arial"/>
        </w:rPr>
      </w:pPr>
    </w:p>
    <w:p w:rsidR="00335DB9" w:rsidRDefault="00335DB9" w:rsidP="00260BD6">
      <w:pPr>
        <w:rPr>
          <w:rFonts w:ascii="Arial" w:hAnsi="Arial" w:cs="Arial"/>
        </w:rPr>
      </w:pPr>
    </w:p>
    <w:p w:rsidR="00DE4902" w:rsidRDefault="00DE4902" w:rsidP="00260BD6">
      <w:pPr>
        <w:rPr>
          <w:rFonts w:ascii="Arial" w:hAnsi="Arial" w:cs="Arial"/>
        </w:rPr>
      </w:pPr>
    </w:p>
    <w:p w:rsidR="004E4D94" w:rsidRPr="00DD5522" w:rsidRDefault="00DE4902" w:rsidP="00DD5522">
      <w:pPr>
        <w:jc w:val="center"/>
        <w:rPr>
          <w:rFonts w:ascii="Arial" w:hAnsi="Arial" w:cs="Arial"/>
          <w:sz w:val="32"/>
          <w:szCs w:val="32"/>
        </w:rPr>
      </w:pPr>
      <w:r w:rsidRPr="004D23C5">
        <w:rPr>
          <w:rFonts w:ascii="Arial" w:hAnsi="Arial" w:cs="Arial"/>
          <w:sz w:val="32"/>
          <w:szCs w:val="32"/>
        </w:rPr>
        <w:t>INDICE DE FIGURAS</w:t>
      </w:r>
    </w:p>
    <w:p w:rsidR="00DE4902" w:rsidRDefault="00DE4902" w:rsidP="00E1315E">
      <w:pPr>
        <w:spacing w:line="276" w:lineRule="auto"/>
        <w:jc w:val="right"/>
        <w:rPr>
          <w:rFonts w:ascii="Arial" w:hAnsi="Arial" w:cs="Arial"/>
        </w:rPr>
      </w:pPr>
    </w:p>
    <w:p w:rsidR="000E091D" w:rsidRDefault="00DE4902" w:rsidP="00E1315E">
      <w:pPr>
        <w:spacing w:line="276" w:lineRule="auto"/>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4D23C5">
        <w:rPr>
          <w:rFonts w:ascii="Arial" w:hAnsi="Arial" w:cs="Arial"/>
        </w:rPr>
        <w:t xml:space="preserve">       </w:t>
      </w:r>
      <w:r w:rsidR="004A163D">
        <w:rPr>
          <w:rFonts w:ascii="Arial" w:hAnsi="Arial" w:cs="Arial"/>
        </w:rPr>
        <w:t xml:space="preserve">  </w:t>
      </w:r>
      <w:r>
        <w:rPr>
          <w:rFonts w:ascii="Arial" w:hAnsi="Arial" w:cs="Arial"/>
        </w:rPr>
        <w:t>Pág.</w:t>
      </w:r>
    </w:p>
    <w:p w:rsidR="000E091D" w:rsidRDefault="000E091D" w:rsidP="00E1315E">
      <w:pPr>
        <w:spacing w:line="276" w:lineRule="auto"/>
        <w:jc w:val="both"/>
        <w:rPr>
          <w:rFonts w:ascii="Arial" w:hAnsi="Arial" w:cs="Arial"/>
        </w:rPr>
      </w:pPr>
    </w:p>
    <w:p w:rsidR="00DE4902" w:rsidRDefault="00DE4902" w:rsidP="00C84A18">
      <w:pPr>
        <w:spacing w:line="276" w:lineRule="auto"/>
        <w:jc w:val="both"/>
        <w:rPr>
          <w:rFonts w:ascii="Arial" w:hAnsi="Arial" w:cs="Arial"/>
        </w:rPr>
      </w:pPr>
      <w:r>
        <w:rPr>
          <w:rFonts w:ascii="Arial" w:hAnsi="Arial" w:cs="Arial"/>
        </w:rPr>
        <w:t>Figura</w:t>
      </w:r>
      <w:r w:rsidR="000E091D">
        <w:rPr>
          <w:rFonts w:ascii="Arial" w:hAnsi="Arial" w:cs="Arial"/>
        </w:rPr>
        <w:t xml:space="preserve"> 1.1</w:t>
      </w:r>
      <w:r w:rsidR="00A52F6A">
        <w:rPr>
          <w:rFonts w:ascii="Arial" w:hAnsi="Arial" w:cs="Arial"/>
        </w:rPr>
        <w:tab/>
      </w:r>
      <w:r w:rsidR="004D23C5">
        <w:rPr>
          <w:rFonts w:ascii="Arial" w:hAnsi="Arial" w:cs="Arial"/>
        </w:rPr>
        <w:t>Metodología de la T</w:t>
      </w:r>
      <w:r>
        <w:rPr>
          <w:rFonts w:ascii="Arial" w:hAnsi="Arial" w:cs="Arial"/>
        </w:rPr>
        <w:t>esis</w:t>
      </w:r>
      <w:r w:rsidR="001717B7">
        <w:rPr>
          <w:rFonts w:ascii="Arial" w:hAnsi="Arial" w:cs="Arial"/>
        </w:rPr>
        <w:t>…..</w:t>
      </w:r>
      <w:r w:rsidR="000E091D">
        <w:rPr>
          <w:rFonts w:ascii="Arial" w:hAnsi="Arial" w:cs="Arial"/>
        </w:rPr>
        <w:t>...........</w:t>
      </w:r>
      <w:r w:rsidR="004A163D">
        <w:rPr>
          <w:rFonts w:ascii="Arial" w:hAnsi="Arial" w:cs="Arial"/>
        </w:rPr>
        <w:t>.</w:t>
      </w:r>
      <w:r w:rsidR="00BB4654">
        <w:rPr>
          <w:rFonts w:ascii="Arial" w:hAnsi="Arial" w:cs="Arial"/>
        </w:rPr>
        <w:t>..............</w:t>
      </w:r>
      <w:r w:rsidR="00B46281">
        <w:rPr>
          <w:rFonts w:ascii="Arial" w:hAnsi="Arial" w:cs="Arial"/>
        </w:rPr>
        <w:t>.................</w:t>
      </w:r>
      <w:r w:rsidR="00412272">
        <w:rPr>
          <w:rFonts w:ascii="Arial" w:hAnsi="Arial" w:cs="Arial"/>
        </w:rPr>
        <w:t>........</w:t>
      </w:r>
      <w:r w:rsidR="00834F5F">
        <w:rPr>
          <w:rFonts w:ascii="Arial" w:hAnsi="Arial" w:cs="Arial"/>
        </w:rPr>
        <w:tab/>
      </w:r>
      <w:r w:rsidR="00F459B3">
        <w:rPr>
          <w:rFonts w:ascii="Arial" w:hAnsi="Arial" w:cs="Arial"/>
        </w:rPr>
        <w:t>..</w:t>
      </w:r>
      <w:r w:rsidR="001717B7">
        <w:rPr>
          <w:rFonts w:ascii="Arial" w:hAnsi="Arial" w:cs="Arial"/>
        </w:rPr>
        <w:t>7</w:t>
      </w:r>
    </w:p>
    <w:p w:rsidR="00FE793D" w:rsidRDefault="00FE793D" w:rsidP="00C84A18">
      <w:pPr>
        <w:spacing w:line="276" w:lineRule="auto"/>
        <w:ind w:right="-3"/>
        <w:jc w:val="both"/>
        <w:rPr>
          <w:rFonts w:ascii="Arial" w:hAnsi="Arial" w:cs="Arial"/>
        </w:rPr>
      </w:pPr>
      <w:r>
        <w:rPr>
          <w:rFonts w:ascii="Arial" w:hAnsi="Arial" w:cs="Arial"/>
        </w:rPr>
        <w:t>Figura 3.1</w:t>
      </w:r>
      <w:r w:rsidR="00A52F6A">
        <w:rPr>
          <w:rFonts w:ascii="Arial" w:hAnsi="Arial" w:cs="Arial"/>
        </w:rPr>
        <w:tab/>
      </w:r>
      <w:r>
        <w:rPr>
          <w:rFonts w:ascii="Arial" w:hAnsi="Arial" w:cs="Arial"/>
        </w:rPr>
        <w:t>Ins</w:t>
      </w:r>
      <w:r w:rsidR="00E1315E">
        <w:rPr>
          <w:rFonts w:ascii="Arial" w:hAnsi="Arial" w:cs="Arial"/>
        </w:rPr>
        <w:t>umos (Bom)………</w:t>
      </w:r>
      <w:r w:rsidR="004D23C5">
        <w:rPr>
          <w:rFonts w:ascii="Arial" w:hAnsi="Arial" w:cs="Arial"/>
        </w:rPr>
        <w:t>……………………….…………</w:t>
      </w:r>
      <w:r w:rsidR="00B46281">
        <w:rPr>
          <w:rFonts w:ascii="Arial" w:hAnsi="Arial" w:cs="Arial"/>
        </w:rPr>
        <w:t>……</w:t>
      </w:r>
      <w:r w:rsidR="00412272">
        <w:rPr>
          <w:rFonts w:ascii="Arial" w:hAnsi="Arial" w:cs="Arial"/>
        </w:rPr>
        <w:t>….</w:t>
      </w:r>
      <w:r w:rsidR="00B46281">
        <w:rPr>
          <w:rFonts w:ascii="Arial" w:hAnsi="Arial" w:cs="Arial"/>
        </w:rPr>
        <w:tab/>
      </w:r>
      <w:r w:rsidR="00B54A31">
        <w:rPr>
          <w:rFonts w:ascii="Arial" w:hAnsi="Arial" w:cs="Arial"/>
        </w:rPr>
        <w:t>1</w:t>
      </w:r>
      <w:r w:rsidR="00C66790">
        <w:rPr>
          <w:rFonts w:ascii="Arial" w:hAnsi="Arial" w:cs="Arial"/>
        </w:rPr>
        <w:t>7</w:t>
      </w:r>
    </w:p>
    <w:p w:rsidR="00FE793D" w:rsidRDefault="000C3558" w:rsidP="00C84A18">
      <w:pPr>
        <w:spacing w:line="276" w:lineRule="auto"/>
        <w:ind w:right="-3"/>
        <w:jc w:val="both"/>
        <w:rPr>
          <w:rFonts w:ascii="Arial" w:hAnsi="Arial" w:cs="Arial"/>
        </w:rPr>
      </w:pPr>
      <w:r>
        <w:rPr>
          <w:rFonts w:ascii="Arial" w:hAnsi="Arial" w:cs="Arial"/>
        </w:rPr>
        <w:t xml:space="preserve">Figura 4.1    </w:t>
      </w:r>
      <w:r w:rsidR="00D17427">
        <w:rPr>
          <w:rFonts w:ascii="Arial" w:hAnsi="Arial" w:cs="Arial"/>
        </w:rPr>
        <w:t>Diagrama de Flujo de Proceso de la T</w:t>
      </w:r>
      <w:r w:rsidR="00FE793D">
        <w:rPr>
          <w:rFonts w:ascii="Arial" w:hAnsi="Arial" w:cs="Arial"/>
        </w:rPr>
        <w:t>ilap</w:t>
      </w:r>
      <w:r w:rsidR="009A19E8">
        <w:rPr>
          <w:rFonts w:ascii="Arial" w:hAnsi="Arial" w:cs="Arial"/>
        </w:rPr>
        <w:t>ia</w:t>
      </w:r>
      <w:r w:rsidR="004D23C5">
        <w:rPr>
          <w:rFonts w:ascii="Arial" w:hAnsi="Arial" w:cs="Arial"/>
        </w:rPr>
        <w:t xml:space="preserve"> Ahumada</w:t>
      </w:r>
      <w:r w:rsidR="00E1315E">
        <w:rPr>
          <w:rFonts w:ascii="Arial" w:hAnsi="Arial" w:cs="Arial"/>
        </w:rPr>
        <w:t>…</w:t>
      </w:r>
      <w:r w:rsidR="005C2124">
        <w:rPr>
          <w:rFonts w:ascii="Arial" w:hAnsi="Arial" w:cs="Arial"/>
        </w:rPr>
        <w:t>…</w:t>
      </w:r>
      <w:r w:rsidR="005C2124">
        <w:rPr>
          <w:rFonts w:ascii="Arial" w:hAnsi="Arial" w:cs="Arial"/>
        </w:rPr>
        <w:tab/>
        <w:t>32</w:t>
      </w:r>
    </w:p>
    <w:p w:rsidR="005D7827" w:rsidRDefault="005D7827" w:rsidP="005D7827">
      <w:pPr>
        <w:spacing w:line="276" w:lineRule="auto"/>
        <w:ind w:right="-3"/>
        <w:jc w:val="both"/>
        <w:rPr>
          <w:rFonts w:ascii="Arial" w:hAnsi="Arial" w:cs="Arial"/>
        </w:rPr>
      </w:pPr>
      <w:r>
        <w:rPr>
          <w:rFonts w:ascii="Arial" w:hAnsi="Arial" w:cs="Arial"/>
        </w:rPr>
        <w:t>Figura 4.2    Tarjeta de producción……………………………….……….</w:t>
      </w:r>
      <w:r>
        <w:rPr>
          <w:rFonts w:ascii="Arial" w:hAnsi="Arial" w:cs="Arial"/>
        </w:rPr>
        <w:tab/>
        <w:t>48</w:t>
      </w:r>
    </w:p>
    <w:p w:rsidR="005D7827" w:rsidRDefault="005D7827" w:rsidP="00C84A18">
      <w:pPr>
        <w:spacing w:line="276" w:lineRule="auto"/>
        <w:ind w:right="-3"/>
        <w:jc w:val="both"/>
        <w:rPr>
          <w:rFonts w:ascii="Arial" w:hAnsi="Arial" w:cs="Arial"/>
        </w:rPr>
      </w:pPr>
      <w:r>
        <w:rPr>
          <w:rFonts w:ascii="Arial" w:hAnsi="Arial" w:cs="Arial"/>
        </w:rPr>
        <w:t>Figura 4.3    Tarjeta de transporte………………………………………….</w:t>
      </w:r>
      <w:r>
        <w:rPr>
          <w:rFonts w:ascii="Arial" w:hAnsi="Arial" w:cs="Arial"/>
        </w:rPr>
        <w:tab/>
        <w:t>49</w:t>
      </w:r>
    </w:p>
    <w:p w:rsidR="00D43E45" w:rsidRDefault="00D43E45" w:rsidP="00C84A18">
      <w:pPr>
        <w:spacing w:line="276" w:lineRule="auto"/>
        <w:ind w:right="-3"/>
        <w:jc w:val="both"/>
        <w:rPr>
          <w:rFonts w:ascii="Arial" w:hAnsi="Arial" w:cs="Arial"/>
        </w:rPr>
      </w:pPr>
      <w:r>
        <w:rPr>
          <w:rFonts w:ascii="Arial" w:hAnsi="Arial" w:cs="Arial"/>
        </w:rPr>
        <w:t>Figura 4.4     Balanceo de la Línea Mediante el Operin….....………………</w:t>
      </w:r>
      <w:r>
        <w:rPr>
          <w:rFonts w:ascii="Arial" w:hAnsi="Arial" w:cs="Arial"/>
        </w:rPr>
        <w:tab/>
        <w:t>56</w:t>
      </w:r>
    </w:p>
    <w:p w:rsidR="00FE793D" w:rsidRDefault="00D43E45" w:rsidP="00C84A18">
      <w:pPr>
        <w:spacing w:line="276" w:lineRule="auto"/>
        <w:ind w:right="-3"/>
        <w:jc w:val="both"/>
        <w:rPr>
          <w:rFonts w:ascii="Arial" w:hAnsi="Arial" w:cs="Arial"/>
        </w:rPr>
      </w:pPr>
      <w:r>
        <w:rPr>
          <w:rFonts w:ascii="Arial" w:hAnsi="Arial" w:cs="Arial"/>
        </w:rPr>
        <w:t>Figura 4.5</w:t>
      </w:r>
      <w:r w:rsidR="00FE793D">
        <w:rPr>
          <w:rFonts w:ascii="Arial" w:hAnsi="Arial" w:cs="Arial"/>
        </w:rPr>
        <w:t xml:space="preserve">     Diagrama de </w:t>
      </w:r>
      <w:r w:rsidR="00D17427">
        <w:rPr>
          <w:rFonts w:ascii="Arial" w:hAnsi="Arial" w:cs="Arial"/>
        </w:rPr>
        <w:t>R</w:t>
      </w:r>
      <w:r w:rsidR="00FE793D">
        <w:rPr>
          <w:rFonts w:ascii="Arial" w:hAnsi="Arial" w:cs="Arial"/>
        </w:rPr>
        <w:t>elacione</w:t>
      </w:r>
      <w:r w:rsidR="004D23C5">
        <w:rPr>
          <w:rFonts w:ascii="Arial" w:hAnsi="Arial" w:cs="Arial"/>
        </w:rPr>
        <w:t xml:space="preserve">s </w:t>
      </w:r>
      <w:r w:rsidR="00D17427">
        <w:rPr>
          <w:rFonts w:ascii="Arial" w:hAnsi="Arial" w:cs="Arial"/>
        </w:rPr>
        <w:t>del Área de P</w:t>
      </w:r>
      <w:r w:rsidR="00E1315E">
        <w:rPr>
          <w:rFonts w:ascii="Arial" w:hAnsi="Arial" w:cs="Arial"/>
        </w:rPr>
        <w:t>roducción…….</w:t>
      </w:r>
      <w:r w:rsidR="00CE0DCB">
        <w:rPr>
          <w:rFonts w:ascii="Arial" w:hAnsi="Arial" w:cs="Arial"/>
        </w:rPr>
        <w:t>...</w:t>
      </w:r>
      <w:r w:rsidR="00D17427">
        <w:rPr>
          <w:rFonts w:ascii="Arial" w:hAnsi="Arial" w:cs="Arial"/>
        </w:rPr>
        <w:t>..</w:t>
      </w:r>
      <w:r w:rsidR="00412272">
        <w:rPr>
          <w:rFonts w:ascii="Arial" w:hAnsi="Arial" w:cs="Arial"/>
        </w:rPr>
        <w:t>....</w:t>
      </w:r>
      <w:r w:rsidR="00B46281">
        <w:rPr>
          <w:rFonts w:ascii="Arial" w:hAnsi="Arial" w:cs="Arial"/>
        </w:rPr>
        <w:tab/>
      </w:r>
      <w:r>
        <w:rPr>
          <w:rFonts w:ascii="Arial" w:hAnsi="Arial" w:cs="Arial"/>
        </w:rPr>
        <w:t>59</w:t>
      </w:r>
    </w:p>
    <w:p w:rsidR="00FE793D" w:rsidRDefault="00D43E45" w:rsidP="00C84A18">
      <w:pPr>
        <w:spacing w:line="276" w:lineRule="auto"/>
        <w:ind w:right="-3"/>
        <w:jc w:val="both"/>
        <w:rPr>
          <w:rFonts w:ascii="Arial" w:hAnsi="Arial" w:cs="Arial"/>
        </w:rPr>
      </w:pPr>
      <w:r>
        <w:rPr>
          <w:rFonts w:ascii="Arial" w:hAnsi="Arial" w:cs="Arial"/>
        </w:rPr>
        <w:t>Figura 4.6</w:t>
      </w:r>
      <w:r w:rsidR="00D17427">
        <w:rPr>
          <w:rFonts w:ascii="Arial" w:hAnsi="Arial" w:cs="Arial"/>
        </w:rPr>
        <w:t xml:space="preserve">     Diagrama de B</w:t>
      </w:r>
      <w:r w:rsidR="00FE793D">
        <w:rPr>
          <w:rFonts w:ascii="Arial" w:hAnsi="Arial" w:cs="Arial"/>
        </w:rPr>
        <w:t>loques de</w:t>
      </w:r>
      <w:r w:rsidR="00D17427">
        <w:rPr>
          <w:rFonts w:ascii="Arial" w:hAnsi="Arial" w:cs="Arial"/>
        </w:rPr>
        <w:t>l Área de P</w:t>
      </w:r>
      <w:r w:rsidR="004D23C5">
        <w:rPr>
          <w:rFonts w:ascii="Arial" w:hAnsi="Arial" w:cs="Arial"/>
        </w:rPr>
        <w:t>roducción…</w:t>
      </w:r>
      <w:r w:rsidR="00E1315E">
        <w:rPr>
          <w:rFonts w:ascii="Arial" w:hAnsi="Arial" w:cs="Arial"/>
        </w:rPr>
        <w:t>.</w:t>
      </w:r>
      <w:r w:rsidR="004D23C5">
        <w:rPr>
          <w:rFonts w:ascii="Arial" w:hAnsi="Arial" w:cs="Arial"/>
        </w:rPr>
        <w:t>……</w:t>
      </w:r>
      <w:r w:rsidR="00D17427">
        <w:rPr>
          <w:rFonts w:ascii="Arial" w:hAnsi="Arial" w:cs="Arial"/>
        </w:rPr>
        <w:t>...</w:t>
      </w:r>
      <w:r w:rsidR="00B46281">
        <w:rPr>
          <w:rFonts w:ascii="Arial" w:hAnsi="Arial" w:cs="Arial"/>
        </w:rPr>
        <w:t>...</w:t>
      </w:r>
      <w:r w:rsidR="00412272">
        <w:rPr>
          <w:rFonts w:ascii="Arial" w:hAnsi="Arial" w:cs="Arial"/>
        </w:rPr>
        <w:t>....</w:t>
      </w:r>
      <w:r w:rsidR="00B46281">
        <w:rPr>
          <w:rFonts w:ascii="Arial" w:hAnsi="Arial" w:cs="Arial"/>
        </w:rPr>
        <w:tab/>
      </w:r>
      <w:r>
        <w:rPr>
          <w:rFonts w:ascii="Arial" w:hAnsi="Arial" w:cs="Arial"/>
        </w:rPr>
        <w:t>60</w:t>
      </w:r>
    </w:p>
    <w:p w:rsidR="00FE793D" w:rsidRDefault="00D43E45" w:rsidP="00C84A18">
      <w:pPr>
        <w:spacing w:line="276" w:lineRule="auto"/>
        <w:ind w:right="-3"/>
        <w:jc w:val="both"/>
        <w:rPr>
          <w:rFonts w:ascii="Arial" w:hAnsi="Arial" w:cs="Arial"/>
        </w:rPr>
      </w:pPr>
      <w:r>
        <w:rPr>
          <w:rFonts w:ascii="Arial" w:hAnsi="Arial" w:cs="Arial"/>
        </w:rPr>
        <w:t>Figura 4.7</w:t>
      </w:r>
      <w:r w:rsidR="00FE793D">
        <w:rPr>
          <w:rFonts w:ascii="Arial" w:hAnsi="Arial" w:cs="Arial"/>
        </w:rPr>
        <w:t xml:space="preserve">     </w:t>
      </w:r>
      <w:r w:rsidR="00D17427">
        <w:rPr>
          <w:rFonts w:ascii="Arial" w:hAnsi="Arial" w:cs="Arial"/>
        </w:rPr>
        <w:t>Área de P</w:t>
      </w:r>
      <w:r w:rsidR="004D23C5">
        <w:rPr>
          <w:rFonts w:ascii="Arial" w:hAnsi="Arial" w:cs="Arial"/>
        </w:rPr>
        <w:t>roducción 1. ……………………</w:t>
      </w:r>
      <w:r w:rsidR="009A19E8">
        <w:rPr>
          <w:rFonts w:ascii="Arial" w:hAnsi="Arial" w:cs="Arial"/>
        </w:rPr>
        <w:t>...</w:t>
      </w:r>
      <w:r w:rsidR="004D23C5">
        <w:rPr>
          <w:rFonts w:ascii="Arial" w:hAnsi="Arial" w:cs="Arial"/>
        </w:rPr>
        <w:t>…………</w:t>
      </w:r>
      <w:r w:rsidR="00CE0DCB">
        <w:rPr>
          <w:rFonts w:ascii="Arial" w:hAnsi="Arial" w:cs="Arial"/>
        </w:rPr>
        <w:t>.</w:t>
      </w:r>
      <w:r w:rsidR="004D23C5">
        <w:rPr>
          <w:rFonts w:ascii="Arial" w:hAnsi="Arial" w:cs="Arial"/>
        </w:rPr>
        <w:t>……</w:t>
      </w:r>
      <w:r w:rsidR="00412272">
        <w:rPr>
          <w:rFonts w:ascii="Arial" w:hAnsi="Arial" w:cs="Arial"/>
        </w:rPr>
        <w:t>…</w:t>
      </w:r>
      <w:r w:rsidR="00B46281">
        <w:rPr>
          <w:rFonts w:ascii="Arial" w:hAnsi="Arial" w:cs="Arial"/>
        </w:rPr>
        <w:tab/>
      </w:r>
      <w:r>
        <w:rPr>
          <w:rFonts w:ascii="Arial" w:hAnsi="Arial" w:cs="Arial"/>
        </w:rPr>
        <w:t>61</w:t>
      </w:r>
    </w:p>
    <w:p w:rsidR="00FE793D" w:rsidRDefault="00D43E45" w:rsidP="00C84A18">
      <w:pPr>
        <w:spacing w:line="276" w:lineRule="auto"/>
        <w:ind w:right="-3"/>
        <w:jc w:val="both"/>
        <w:rPr>
          <w:rFonts w:ascii="Arial" w:hAnsi="Arial" w:cs="Arial"/>
        </w:rPr>
      </w:pPr>
      <w:r>
        <w:rPr>
          <w:rFonts w:ascii="Arial" w:hAnsi="Arial" w:cs="Arial"/>
        </w:rPr>
        <w:t>Figura 4.8</w:t>
      </w:r>
      <w:r w:rsidR="00FE793D">
        <w:rPr>
          <w:rFonts w:ascii="Arial" w:hAnsi="Arial" w:cs="Arial"/>
        </w:rPr>
        <w:t xml:space="preserve">     </w:t>
      </w:r>
      <w:r w:rsidR="00D17427">
        <w:rPr>
          <w:rFonts w:ascii="Arial" w:hAnsi="Arial" w:cs="Arial"/>
        </w:rPr>
        <w:t>Área de P</w:t>
      </w:r>
      <w:r w:rsidR="004D23C5">
        <w:rPr>
          <w:rFonts w:ascii="Arial" w:hAnsi="Arial" w:cs="Arial"/>
        </w:rPr>
        <w:t>roducción 2……………………</w:t>
      </w:r>
      <w:r w:rsidR="00E1315E">
        <w:rPr>
          <w:rFonts w:ascii="Arial" w:hAnsi="Arial" w:cs="Arial"/>
        </w:rPr>
        <w:t>.</w:t>
      </w:r>
      <w:r w:rsidR="004D23C5">
        <w:rPr>
          <w:rFonts w:ascii="Arial" w:hAnsi="Arial" w:cs="Arial"/>
        </w:rPr>
        <w:t>…</w:t>
      </w:r>
      <w:r w:rsidR="009A19E8">
        <w:rPr>
          <w:rFonts w:ascii="Arial" w:hAnsi="Arial" w:cs="Arial"/>
        </w:rPr>
        <w:t>...</w:t>
      </w:r>
      <w:r w:rsidR="00B46281">
        <w:rPr>
          <w:rFonts w:ascii="Arial" w:hAnsi="Arial" w:cs="Arial"/>
        </w:rPr>
        <w:t>……………</w:t>
      </w:r>
      <w:r w:rsidR="00412272">
        <w:rPr>
          <w:rFonts w:ascii="Arial" w:hAnsi="Arial" w:cs="Arial"/>
        </w:rPr>
        <w:t>….</w:t>
      </w:r>
      <w:r w:rsidR="00B46281">
        <w:rPr>
          <w:rFonts w:ascii="Arial" w:hAnsi="Arial" w:cs="Arial"/>
        </w:rPr>
        <w:t>.</w:t>
      </w:r>
      <w:r w:rsidR="00B46281">
        <w:rPr>
          <w:rFonts w:ascii="Arial" w:hAnsi="Arial" w:cs="Arial"/>
        </w:rPr>
        <w:tab/>
      </w:r>
      <w:r>
        <w:rPr>
          <w:rFonts w:ascii="Arial" w:hAnsi="Arial" w:cs="Arial"/>
        </w:rPr>
        <w:t>62</w:t>
      </w:r>
    </w:p>
    <w:p w:rsidR="00FE793D" w:rsidRDefault="00FE793D" w:rsidP="00C84A18">
      <w:pPr>
        <w:spacing w:line="276" w:lineRule="auto"/>
        <w:ind w:right="-3"/>
        <w:jc w:val="both"/>
        <w:rPr>
          <w:rFonts w:ascii="Arial" w:hAnsi="Arial" w:cs="Arial"/>
        </w:rPr>
      </w:pPr>
      <w:r>
        <w:rPr>
          <w:rFonts w:ascii="Arial" w:hAnsi="Arial" w:cs="Arial"/>
        </w:rPr>
        <w:t>Figu</w:t>
      </w:r>
      <w:r w:rsidR="00D43E45">
        <w:rPr>
          <w:rFonts w:ascii="Arial" w:hAnsi="Arial" w:cs="Arial"/>
        </w:rPr>
        <w:t>ra 4.9</w:t>
      </w:r>
      <w:r w:rsidR="00D17427">
        <w:rPr>
          <w:rFonts w:ascii="Arial" w:hAnsi="Arial" w:cs="Arial"/>
        </w:rPr>
        <w:t xml:space="preserve">     Área de P</w:t>
      </w:r>
      <w:r>
        <w:rPr>
          <w:rFonts w:ascii="Arial" w:hAnsi="Arial" w:cs="Arial"/>
        </w:rPr>
        <w:t>roducció</w:t>
      </w:r>
      <w:r w:rsidR="004D23C5">
        <w:rPr>
          <w:rFonts w:ascii="Arial" w:hAnsi="Arial" w:cs="Arial"/>
        </w:rPr>
        <w:t>n 3………………</w:t>
      </w:r>
      <w:r w:rsidR="00E1315E">
        <w:rPr>
          <w:rFonts w:ascii="Arial" w:hAnsi="Arial" w:cs="Arial"/>
        </w:rPr>
        <w:t>.</w:t>
      </w:r>
      <w:r w:rsidR="004D23C5">
        <w:rPr>
          <w:rFonts w:ascii="Arial" w:hAnsi="Arial" w:cs="Arial"/>
        </w:rPr>
        <w:t>………</w:t>
      </w:r>
      <w:r w:rsidR="009A19E8">
        <w:rPr>
          <w:rFonts w:ascii="Arial" w:hAnsi="Arial" w:cs="Arial"/>
        </w:rPr>
        <w:t>...</w:t>
      </w:r>
      <w:r w:rsidR="004D23C5">
        <w:rPr>
          <w:rFonts w:ascii="Arial" w:hAnsi="Arial" w:cs="Arial"/>
        </w:rPr>
        <w:t>.……………</w:t>
      </w:r>
      <w:r w:rsidR="00412272">
        <w:rPr>
          <w:rFonts w:ascii="Arial" w:hAnsi="Arial" w:cs="Arial"/>
        </w:rPr>
        <w:t>…</w:t>
      </w:r>
      <w:r w:rsidR="00B46281">
        <w:rPr>
          <w:rFonts w:ascii="Arial" w:hAnsi="Arial" w:cs="Arial"/>
        </w:rPr>
        <w:t>.</w:t>
      </w:r>
      <w:r w:rsidR="00B46281">
        <w:rPr>
          <w:rFonts w:ascii="Arial" w:hAnsi="Arial" w:cs="Arial"/>
        </w:rPr>
        <w:tab/>
      </w:r>
      <w:r w:rsidR="00D43E45">
        <w:rPr>
          <w:rFonts w:ascii="Arial" w:hAnsi="Arial" w:cs="Arial"/>
        </w:rPr>
        <w:t>63</w:t>
      </w:r>
    </w:p>
    <w:p w:rsidR="005040A0" w:rsidRDefault="00D43E45" w:rsidP="00C84A18">
      <w:pPr>
        <w:spacing w:line="276" w:lineRule="auto"/>
        <w:ind w:right="-3"/>
        <w:jc w:val="both"/>
        <w:rPr>
          <w:rFonts w:ascii="Arial" w:hAnsi="Arial" w:cs="Arial"/>
        </w:rPr>
      </w:pPr>
      <w:r>
        <w:rPr>
          <w:rFonts w:ascii="Arial" w:hAnsi="Arial" w:cs="Arial"/>
        </w:rPr>
        <w:t xml:space="preserve">Figura 4.10   </w:t>
      </w:r>
      <w:r w:rsidR="00D17427">
        <w:rPr>
          <w:rFonts w:ascii="Arial" w:hAnsi="Arial" w:cs="Arial"/>
        </w:rPr>
        <w:t>Montacarga Manual……………………………………</w:t>
      </w:r>
      <w:r w:rsidR="00CE0DCB">
        <w:rPr>
          <w:rFonts w:ascii="Arial" w:hAnsi="Arial" w:cs="Arial"/>
        </w:rPr>
        <w:t>.</w:t>
      </w:r>
      <w:r w:rsidR="00D17427">
        <w:rPr>
          <w:rFonts w:ascii="Arial" w:hAnsi="Arial" w:cs="Arial"/>
        </w:rPr>
        <w:t>……</w:t>
      </w:r>
      <w:r w:rsidR="00412272">
        <w:rPr>
          <w:rFonts w:ascii="Arial" w:hAnsi="Arial" w:cs="Arial"/>
        </w:rPr>
        <w:t>….</w:t>
      </w:r>
      <w:r w:rsidR="00B46281">
        <w:rPr>
          <w:rFonts w:ascii="Arial" w:hAnsi="Arial" w:cs="Arial"/>
        </w:rPr>
        <w:tab/>
      </w:r>
      <w:r>
        <w:rPr>
          <w:rFonts w:ascii="Arial" w:hAnsi="Arial" w:cs="Arial"/>
        </w:rPr>
        <w:t>64</w:t>
      </w:r>
    </w:p>
    <w:p w:rsidR="00FE793D" w:rsidRDefault="00D43E45" w:rsidP="00C84A18">
      <w:pPr>
        <w:spacing w:line="276" w:lineRule="auto"/>
        <w:ind w:right="-3"/>
        <w:jc w:val="both"/>
        <w:rPr>
          <w:rFonts w:ascii="Arial" w:hAnsi="Arial" w:cs="Arial"/>
        </w:rPr>
      </w:pPr>
      <w:r>
        <w:rPr>
          <w:rFonts w:ascii="Arial" w:hAnsi="Arial" w:cs="Arial"/>
        </w:rPr>
        <w:t xml:space="preserve">Figura 4.11   </w:t>
      </w:r>
      <w:r w:rsidR="00D17427">
        <w:rPr>
          <w:rFonts w:ascii="Arial" w:hAnsi="Arial" w:cs="Arial"/>
        </w:rPr>
        <w:t>Balanza…………………………………</w:t>
      </w:r>
      <w:r w:rsidR="00BB4654">
        <w:rPr>
          <w:rFonts w:ascii="Arial" w:hAnsi="Arial" w:cs="Arial"/>
        </w:rPr>
        <w:t>.</w:t>
      </w:r>
      <w:r w:rsidR="00D17427">
        <w:rPr>
          <w:rFonts w:ascii="Arial" w:hAnsi="Arial" w:cs="Arial"/>
        </w:rPr>
        <w:t>…………</w:t>
      </w:r>
      <w:r w:rsidR="00CE0DCB">
        <w:rPr>
          <w:rFonts w:ascii="Arial" w:hAnsi="Arial" w:cs="Arial"/>
        </w:rPr>
        <w:t>.</w:t>
      </w:r>
      <w:r w:rsidR="00D17427">
        <w:rPr>
          <w:rFonts w:ascii="Arial" w:hAnsi="Arial" w:cs="Arial"/>
        </w:rPr>
        <w:t>…………</w:t>
      </w:r>
      <w:r w:rsidR="00412272">
        <w:rPr>
          <w:rFonts w:ascii="Arial" w:hAnsi="Arial" w:cs="Arial"/>
        </w:rPr>
        <w:t>….</w:t>
      </w:r>
      <w:r w:rsidR="00B46281">
        <w:rPr>
          <w:rFonts w:ascii="Arial" w:hAnsi="Arial" w:cs="Arial"/>
        </w:rPr>
        <w:tab/>
      </w:r>
      <w:r>
        <w:rPr>
          <w:rFonts w:ascii="Arial" w:hAnsi="Arial" w:cs="Arial"/>
        </w:rPr>
        <w:t>64</w:t>
      </w:r>
    </w:p>
    <w:p w:rsidR="005040A0" w:rsidRDefault="00D43E45" w:rsidP="00C84A18">
      <w:pPr>
        <w:spacing w:line="276" w:lineRule="auto"/>
        <w:ind w:right="-3"/>
        <w:jc w:val="both"/>
        <w:rPr>
          <w:rFonts w:ascii="Arial" w:hAnsi="Arial" w:cs="Arial"/>
        </w:rPr>
      </w:pPr>
      <w:r>
        <w:rPr>
          <w:rFonts w:ascii="Arial" w:hAnsi="Arial" w:cs="Arial"/>
        </w:rPr>
        <w:t>Figura 4.12</w:t>
      </w:r>
      <w:r w:rsidR="009A19E8">
        <w:rPr>
          <w:rFonts w:ascii="Arial" w:hAnsi="Arial" w:cs="Arial"/>
        </w:rPr>
        <w:t xml:space="preserve">   Máquina L</w:t>
      </w:r>
      <w:r w:rsidR="005040A0">
        <w:rPr>
          <w:rFonts w:ascii="Arial" w:hAnsi="Arial" w:cs="Arial"/>
        </w:rPr>
        <w:t>avadora _</w:t>
      </w:r>
      <w:r w:rsidR="00D17427">
        <w:rPr>
          <w:rFonts w:ascii="Arial" w:hAnsi="Arial" w:cs="Arial"/>
        </w:rPr>
        <w:t xml:space="preserve"> Clasificadora……</w:t>
      </w:r>
      <w:r w:rsidR="00BB4654">
        <w:rPr>
          <w:rFonts w:ascii="Arial" w:hAnsi="Arial" w:cs="Arial"/>
        </w:rPr>
        <w:t>.</w:t>
      </w:r>
      <w:r w:rsidR="00E1315E">
        <w:rPr>
          <w:rFonts w:ascii="Arial" w:hAnsi="Arial" w:cs="Arial"/>
        </w:rPr>
        <w:t>.</w:t>
      </w:r>
      <w:r w:rsidR="00D17427">
        <w:rPr>
          <w:rFonts w:ascii="Arial" w:hAnsi="Arial" w:cs="Arial"/>
        </w:rPr>
        <w:t>………</w:t>
      </w:r>
      <w:r w:rsidR="009A19E8">
        <w:rPr>
          <w:rFonts w:ascii="Arial" w:hAnsi="Arial" w:cs="Arial"/>
        </w:rPr>
        <w:t>…</w:t>
      </w:r>
      <w:r w:rsidR="00D17427">
        <w:rPr>
          <w:rFonts w:ascii="Arial" w:hAnsi="Arial" w:cs="Arial"/>
        </w:rPr>
        <w:t>…</w:t>
      </w:r>
      <w:r w:rsidR="009A19E8">
        <w:rPr>
          <w:rFonts w:ascii="Arial" w:hAnsi="Arial" w:cs="Arial"/>
        </w:rPr>
        <w:t>.....</w:t>
      </w:r>
      <w:r w:rsidR="00D17427">
        <w:rPr>
          <w:rFonts w:ascii="Arial" w:hAnsi="Arial" w:cs="Arial"/>
        </w:rPr>
        <w:t>…</w:t>
      </w:r>
      <w:r w:rsidR="00412272">
        <w:rPr>
          <w:rFonts w:ascii="Arial" w:hAnsi="Arial" w:cs="Arial"/>
        </w:rPr>
        <w:t>….</w:t>
      </w:r>
      <w:r w:rsidR="00B46281">
        <w:rPr>
          <w:rFonts w:ascii="Arial" w:hAnsi="Arial" w:cs="Arial"/>
        </w:rPr>
        <w:tab/>
      </w:r>
      <w:r>
        <w:rPr>
          <w:rFonts w:ascii="Arial" w:hAnsi="Arial" w:cs="Arial"/>
        </w:rPr>
        <w:t>65</w:t>
      </w:r>
    </w:p>
    <w:p w:rsidR="005040A0" w:rsidRDefault="00D43E45" w:rsidP="00C84A18">
      <w:pPr>
        <w:spacing w:line="276" w:lineRule="auto"/>
        <w:ind w:right="-3"/>
        <w:jc w:val="both"/>
        <w:rPr>
          <w:rFonts w:ascii="Arial" w:hAnsi="Arial" w:cs="Arial"/>
        </w:rPr>
      </w:pPr>
      <w:r>
        <w:rPr>
          <w:rFonts w:ascii="Arial" w:hAnsi="Arial" w:cs="Arial"/>
        </w:rPr>
        <w:t>Figura 4.13</w:t>
      </w:r>
      <w:r w:rsidR="005040A0">
        <w:rPr>
          <w:rFonts w:ascii="Arial" w:hAnsi="Arial" w:cs="Arial"/>
        </w:rPr>
        <w:t xml:space="preserve">   </w:t>
      </w:r>
      <w:r w:rsidR="00CE0DCB">
        <w:rPr>
          <w:rFonts w:ascii="Arial" w:hAnsi="Arial" w:cs="Arial"/>
        </w:rPr>
        <w:t>Banda Transportadora…………</w:t>
      </w:r>
      <w:r w:rsidR="00E1315E">
        <w:rPr>
          <w:rFonts w:ascii="Arial" w:hAnsi="Arial" w:cs="Arial"/>
        </w:rPr>
        <w:t>.</w:t>
      </w:r>
      <w:r w:rsidR="00CE0DCB">
        <w:rPr>
          <w:rFonts w:ascii="Arial" w:hAnsi="Arial" w:cs="Arial"/>
        </w:rPr>
        <w:t>…….</w:t>
      </w:r>
      <w:r w:rsidR="00BB4654">
        <w:rPr>
          <w:rFonts w:ascii="Arial" w:hAnsi="Arial" w:cs="Arial"/>
        </w:rPr>
        <w:t>.</w:t>
      </w:r>
      <w:r w:rsidR="00CE0DCB">
        <w:rPr>
          <w:rFonts w:ascii="Arial" w:hAnsi="Arial" w:cs="Arial"/>
        </w:rPr>
        <w:t>..</w:t>
      </w:r>
      <w:r w:rsidR="00D17427">
        <w:rPr>
          <w:rFonts w:ascii="Arial" w:hAnsi="Arial" w:cs="Arial"/>
        </w:rPr>
        <w:t>…………</w:t>
      </w:r>
      <w:r w:rsidR="009A19E8">
        <w:rPr>
          <w:rFonts w:ascii="Arial" w:hAnsi="Arial" w:cs="Arial"/>
        </w:rPr>
        <w:t>...</w:t>
      </w:r>
      <w:r w:rsidR="00D17427">
        <w:rPr>
          <w:rFonts w:ascii="Arial" w:hAnsi="Arial" w:cs="Arial"/>
        </w:rPr>
        <w:t>………</w:t>
      </w:r>
      <w:r w:rsidR="00412272">
        <w:rPr>
          <w:rFonts w:ascii="Arial" w:hAnsi="Arial" w:cs="Arial"/>
        </w:rPr>
        <w:t>….</w:t>
      </w:r>
      <w:r w:rsidR="00B46281">
        <w:rPr>
          <w:rFonts w:ascii="Arial" w:hAnsi="Arial" w:cs="Arial"/>
        </w:rPr>
        <w:tab/>
      </w:r>
      <w:r>
        <w:rPr>
          <w:rFonts w:ascii="Arial" w:hAnsi="Arial" w:cs="Arial"/>
        </w:rPr>
        <w:t>65</w:t>
      </w:r>
    </w:p>
    <w:p w:rsidR="005040A0" w:rsidRDefault="005040A0" w:rsidP="00C84A18">
      <w:pPr>
        <w:spacing w:line="276" w:lineRule="auto"/>
        <w:ind w:right="-3"/>
        <w:jc w:val="both"/>
        <w:rPr>
          <w:rFonts w:ascii="Arial" w:hAnsi="Arial" w:cs="Arial"/>
        </w:rPr>
      </w:pPr>
      <w:r>
        <w:rPr>
          <w:rFonts w:ascii="Arial" w:hAnsi="Arial" w:cs="Arial"/>
        </w:rPr>
        <w:t>Figu</w:t>
      </w:r>
      <w:r w:rsidR="00D43E45">
        <w:rPr>
          <w:rFonts w:ascii="Arial" w:hAnsi="Arial" w:cs="Arial"/>
        </w:rPr>
        <w:t>ra 4.14</w:t>
      </w:r>
      <w:r w:rsidR="00D17427">
        <w:rPr>
          <w:rFonts w:ascii="Arial" w:hAnsi="Arial" w:cs="Arial"/>
        </w:rPr>
        <w:tab/>
        <w:t>Descamadora……………………</w:t>
      </w:r>
      <w:r w:rsidR="00CE0DCB">
        <w:rPr>
          <w:rFonts w:ascii="Arial" w:hAnsi="Arial" w:cs="Arial"/>
        </w:rPr>
        <w:t>.</w:t>
      </w:r>
      <w:r w:rsidR="00D17427">
        <w:rPr>
          <w:rFonts w:ascii="Arial" w:hAnsi="Arial" w:cs="Arial"/>
        </w:rPr>
        <w:t>……………………………</w:t>
      </w:r>
      <w:r w:rsidR="00412272">
        <w:rPr>
          <w:rFonts w:ascii="Arial" w:hAnsi="Arial" w:cs="Arial"/>
        </w:rPr>
        <w:t>…</w:t>
      </w:r>
      <w:r w:rsidR="00412272">
        <w:rPr>
          <w:rFonts w:ascii="Arial" w:hAnsi="Arial" w:cs="Arial"/>
        </w:rPr>
        <w:tab/>
      </w:r>
      <w:r w:rsidR="00D43E45">
        <w:rPr>
          <w:rFonts w:ascii="Arial" w:hAnsi="Arial" w:cs="Arial"/>
        </w:rPr>
        <w:t>66</w:t>
      </w:r>
    </w:p>
    <w:p w:rsidR="005040A0" w:rsidRDefault="005040A0" w:rsidP="00C84A18">
      <w:pPr>
        <w:spacing w:line="276" w:lineRule="auto"/>
        <w:ind w:right="-3"/>
        <w:jc w:val="both"/>
        <w:rPr>
          <w:rFonts w:ascii="Arial" w:hAnsi="Arial" w:cs="Arial"/>
        </w:rPr>
      </w:pPr>
      <w:r>
        <w:rPr>
          <w:rFonts w:ascii="Arial" w:hAnsi="Arial" w:cs="Arial"/>
        </w:rPr>
        <w:t>Figura 4</w:t>
      </w:r>
      <w:r w:rsidR="00D43E45">
        <w:rPr>
          <w:rFonts w:ascii="Arial" w:hAnsi="Arial" w:cs="Arial"/>
        </w:rPr>
        <w:t>.15</w:t>
      </w:r>
      <w:r w:rsidR="00D17427">
        <w:rPr>
          <w:rFonts w:ascii="Arial" w:hAnsi="Arial" w:cs="Arial"/>
        </w:rPr>
        <w:tab/>
        <w:t>Cámara de Frio…………………………..….………………</w:t>
      </w:r>
      <w:r w:rsidR="00412272">
        <w:rPr>
          <w:rFonts w:ascii="Arial" w:hAnsi="Arial" w:cs="Arial"/>
        </w:rPr>
        <w:t>…..</w:t>
      </w:r>
      <w:r w:rsidR="00B46281">
        <w:rPr>
          <w:rFonts w:ascii="Arial" w:hAnsi="Arial" w:cs="Arial"/>
        </w:rPr>
        <w:tab/>
      </w:r>
      <w:r w:rsidR="00D43E45">
        <w:rPr>
          <w:rFonts w:ascii="Arial" w:hAnsi="Arial" w:cs="Arial"/>
        </w:rPr>
        <w:t>66</w:t>
      </w:r>
    </w:p>
    <w:p w:rsidR="005040A0" w:rsidRDefault="00D43E45" w:rsidP="00C84A18">
      <w:pPr>
        <w:spacing w:line="276" w:lineRule="auto"/>
        <w:ind w:right="-3"/>
        <w:jc w:val="both"/>
        <w:rPr>
          <w:rFonts w:ascii="Arial" w:hAnsi="Arial" w:cs="Arial"/>
        </w:rPr>
      </w:pPr>
      <w:r>
        <w:rPr>
          <w:rFonts w:ascii="Arial" w:hAnsi="Arial" w:cs="Arial"/>
        </w:rPr>
        <w:t>Figura 4.16</w:t>
      </w:r>
      <w:r w:rsidR="00D17427">
        <w:rPr>
          <w:rFonts w:ascii="Arial" w:hAnsi="Arial" w:cs="Arial"/>
        </w:rPr>
        <w:tab/>
        <w:t>Descabezado y Evicerado…</w:t>
      </w:r>
      <w:r w:rsidR="00E1315E">
        <w:rPr>
          <w:rFonts w:ascii="Arial" w:hAnsi="Arial" w:cs="Arial"/>
        </w:rPr>
        <w:t>.</w:t>
      </w:r>
      <w:r w:rsidR="00D17427">
        <w:rPr>
          <w:rFonts w:ascii="Arial" w:hAnsi="Arial" w:cs="Arial"/>
        </w:rPr>
        <w:t>………………</w:t>
      </w:r>
      <w:r w:rsidR="009A19E8">
        <w:rPr>
          <w:rFonts w:ascii="Arial" w:hAnsi="Arial" w:cs="Arial"/>
        </w:rPr>
        <w:t>…</w:t>
      </w:r>
      <w:r w:rsidR="00D17427">
        <w:rPr>
          <w:rFonts w:ascii="Arial" w:hAnsi="Arial" w:cs="Arial"/>
        </w:rPr>
        <w:t>…….……</w:t>
      </w:r>
      <w:r w:rsidR="007C3161">
        <w:rPr>
          <w:rFonts w:ascii="Arial" w:hAnsi="Arial" w:cs="Arial"/>
        </w:rPr>
        <w:t>...</w:t>
      </w:r>
      <w:r w:rsidR="00B46281">
        <w:rPr>
          <w:rFonts w:ascii="Arial" w:hAnsi="Arial" w:cs="Arial"/>
        </w:rPr>
        <w:t>.</w:t>
      </w:r>
      <w:r w:rsidR="00412272">
        <w:rPr>
          <w:rFonts w:ascii="Arial" w:hAnsi="Arial" w:cs="Arial"/>
        </w:rPr>
        <w:t>....</w:t>
      </w:r>
      <w:r w:rsidR="00B46281">
        <w:rPr>
          <w:rFonts w:ascii="Arial" w:hAnsi="Arial" w:cs="Arial"/>
        </w:rPr>
        <w:tab/>
      </w:r>
      <w:r>
        <w:rPr>
          <w:rFonts w:ascii="Arial" w:hAnsi="Arial" w:cs="Arial"/>
        </w:rPr>
        <w:t>67</w:t>
      </w:r>
    </w:p>
    <w:p w:rsidR="005040A0" w:rsidRDefault="005040A0" w:rsidP="00C84A18">
      <w:pPr>
        <w:spacing w:line="276" w:lineRule="auto"/>
        <w:ind w:right="-3"/>
        <w:jc w:val="both"/>
        <w:rPr>
          <w:rFonts w:ascii="Arial" w:hAnsi="Arial" w:cs="Arial"/>
        </w:rPr>
      </w:pPr>
      <w:r>
        <w:rPr>
          <w:rFonts w:ascii="Arial" w:hAnsi="Arial" w:cs="Arial"/>
        </w:rPr>
        <w:t>F</w:t>
      </w:r>
      <w:r w:rsidR="00D43E45">
        <w:rPr>
          <w:rFonts w:ascii="Arial" w:hAnsi="Arial" w:cs="Arial"/>
        </w:rPr>
        <w:t>igura 4.17</w:t>
      </w:r>
      <w:r w:rsidR="00D17427">
        <w:rPr>
          <w:rFonts w:ascii="Arial" w:hAnsi="Arial" w:cs="Arial"/>
        </w:rPr>
        <w:tab/>
        <w:t>Caldera…………………………………………</w:t>
      </w:r>
      <w:r w:rsidR="00CE0DCB">
        <w:rPr>
          <w:rFonts w:ascii="Arial" w:hAnsi="Arial" w:cs="Arial"/>
        </w:rPr>
        <w:t>.</w:t>
      </w:r>
      <w:r w:rsidR="009A19E8">
        <w:rPr>
          <w:rFonts w:ascii="Arial" w:hAnsi="Arial" w:cs="Arial"/>
        </w:rPr>
        <w:t>…</w:t>
      </w:r>
      <w:r w:rsidR="00B46281">
        <w:rPr>
          <w:rFonts w:ascii="Arial" w:hAnsi="Arial" w:cs="Arial"/>
        </w:rPr>
        <w:t>…………</w:t>
      </w:r>
      <w:r w:rsidR="00412272">
        <w:rPr>
          <w:rFonts w:ascii="Arial" w:hAnsi="Arial" w:cs="Arial"/>
        </w:rPr>
        <w:t>…..</w:t>
      </w:r>
      <w:r w:rsidR="00B46281">
        <w:rPr>
          <w:rFonts w:ascii="Arial" w:hAnsi="Arial" w:cs="Arial"/>
        </w:rPr>
        <w:tab/>
      </w:r>
      <w:r w:rsidR="00D43E45">
        <w:rPr>
          <w:rFonts w:ascii="Arial" w:hAnsi="Arial" w:cs="Arial"/>
        </w:rPr>
        <w:t>67</w:t>
      </w:r>
    </w:p>
    <w:p w:rsidR="005040A0" w:rsidRDefault="00D43E45" w:rsidP="00C84A18">
      <w:pPr>
        <w:spacing w:line="276" w:lineRule="auto"/>
        <w:ind w:right="-3"/>
        <w:jc w:val="both"/>
        <w:rPr>
          <w:rFonts w:ascii="Arial" w:hAnsi="Arial" w:cs="Arial"/>
        </w:rPr>
      </w:pPr>
      <w:r>
        <w:rPr>
          <w:rFonts w:ascii="Arial" w:hAnsi="Arial" w:cs="Arial"/>
        </w:rPr>
        <w:t>Figura 4.18</w:t>
      </w:r>
      <w:r w:rsidR="000C3558">
        <w:rPr>
          <w:rFonts w:ascii="Arial" w:hAnsi="Arial" w:cs="Arial"/>
        </w:rPr>
        <w:t xml:space="preserve">  </w:t>
      </w:r>
      <w:r w:rsidR="005040A0">
        <w:rPr>
          <w:rFonts w:ascii="Arial" w:hAnsi="Arial" w:cs="Arial"/>
        </w:rPr>
        <w:tab/>
        <w:t>Mesa</w:t>
      </w:r>
      <w:r w:rsidR="000C3558">
        <w:rPr>
          <w:rFonts w:ascii="Arial" w:hAnsi="Arial" w:cs="Arial"/>
        </w:rPr>
        <w:t xml:space="preserve"> de Acero Inoxidable</w:t>
      </w:r>
      <w:r w:rsidR="00D17427">
        <w:rPr>
          <w:rFonts w:ascii="Arial" w:hAnsi="Arial" w:cs="Arial"/>
        </w:rPr>
        <w:t>………………………………</w:t>
      </w:r>
      <w:r w:rsidR="00412272">
        <w:rPr>
          <w:rFonts w:ascii="Arial" w:hAnsi="Arial" w:cs="Arial"/>
        </w:rPr>
        <w:t>…..</w:t>
      </w:r>
      <w:r>
        <w:rPr>
          <w:rFonts w:ascii="Arial" w:hAnsi="Arial" w:cs="Arial"/>
        </w:rPr>
        <w:tab/>
        <w:t>68</w:t>
      </w:r>
    </w:p>
    <w:p w:rsidR="005040A0" w:rsidRDefault="00D43E45" w:rsidP="00C84A18">
      <w:pPr>
        <w:spacing w:line="276" w:lineRule="auto"/>
        <w:ind w:right="-3"/>
        <w:jc w:val="both"/>
        <w:rPr>
          <w:rFonts w:ascii="Arial" w:hAnsi="Arial" w:cs="Arial"/>
        </w:rPr>
      </w:pPr>
      <w:r>
        <w:rPr>
          <w:rFonts w:ascii="Arial" w:hAnsi="Arial" w:cs="Arial"/>
        </w:rPr>
        <w:t>Figura 4.19</w:t>
      </w:r>
      <w:r w:rsidR="005040A0">
        <w:rPr>
          <w:rFonts w:ascii="Arial" w:hAnsi="Arial" w:cs="Arial"/>
        </w:rPr>
        <w:tab/>
      </w:r>
      <w:r w:rsidR="00D17427">
        <w:rPr>
          <w:rFonts w:ascii="Arial" w:hAnsi="Arial" w:cs="Arial"/>
        </w:rPr>
        <w:t>Horno Ahumador……………</w:t>
      </w:r>
      <w:r w:rsidR="00BB4654">
        <w:rPr>
          <w:rFonts w:ascii="Arial" w:hAnsi="Arial" w:cs="Arial"/>
        </w:rPr>
        <w:t>.........................</w:t>
      </w:r>
      <w:r w:rsidR="009A19E8">
        <w:rPr>
          <w:rFonts w:ascii="Arial" w:hAnsi="Arial" w:cs="Arial"/>
        </w:rPr>
        <w:t>....</w:t>
      </w:r>
      <w:r w:rsidR="00B46281">
        <w:rPr>
          <w:rFonts w:ascii="Arial" w:hAnsi="Arial" w:cs="Arial"/>
        </w:rPr>
        <w:t>……….....</w:t>
      </w:r>
      <w:r w:rsidR="00412272">
        <w:rPr>
          <w:rFonts w:ascii="Arial" w:hAnsi="Arial" w:cs="Arial"/>
        </w:rPr>
        <w:t>....</w:t>
      </w:r>
      <w:r w:rsidR="00B46281">
        <w:rPr>
          <w:rFonts w:ascii="Arial" w:hAnsi="Arial" w:cs="Arial"/>
        </w:rPr>
        <w:tab/>
      </w:r>
      <w:r>
        <w:rPr>
          <w:rFonts w:ascii="Arial" w:hAnsi="Arial" w:cs="Arial"/>
        </w:rPr>
        <w:t>68</w:t>
      </w:r>
    </w:p>
    <w:p w:rsidR="005040A0" w:rsidRDefault="001664DF" w:rsidP="00C84A18">
      <w:pPr>
        <w:spacing w:line="276" w:lineRule="auto"/>
        <w:ind w:right="-3"/>
        <w:jc w:val="both"/>
        <w:rPr>
          <w:rFonts w:ascii="Arial" w:hAnsi="Arial" w:cs="Arial"/>
        </w:rPr>
      </w:pPr>
      <w:r>
        <w:rPr>
          <w:rFonts w:ascii="Arial" w:hAnsi="Arial" w:cs="Arial"/>
        </w:rPr>
        <w:t>Figura 4</w:t>
      </w:r>
      <w:r w:rsidR="00D43E45">
        <w:rPr>
          <w:rFonts w:ascii="Arial" w:hAnsi="Arial" w:cs="Arial"/>
        </w:rPr>
        <w:t>.20</w:t>
      </w:r>
      <w:r w:rsidR="00D17427">
        <w:rPr>
          <w:rFonts w:ascii="Arial" w:hAnsi="Arial" w:cs="Arial"/>
        </w:rPr>
        <w:t xml:space="preserve">   Empaquetadora……………………………</w:t>
      </w:r>
      <w:r w:rsidR="00CE0DCB">
        <w:rPr>
          <w:rFonts w:ascii="Arial" w:hAnsi="Arial" w:cs="Arial"/>
        </w:rPr>
        <w:t>.</w:t>
      </w:r>
      <w:r w:rsidR="00D17427">
        <w:rPr>
          <w:rFonts w:ascii="Arial" w:hAnsi="Arial" w:cs="Arial"/>
        </w:rPr>
        <w:t>…</w:t>
      </w:r>
      <w:r w:rsidR="00BB4654">
        <w:rPr>
          <w:rFonts w:ascii="Arial" w:hAnsi="Arial" w:cs="Arial"/>
        </w:rPr>
        <w:t>..</w:t>
      </w:r>
      <w:r w:rsidR="00D17427">
        <w:rPr>
          <w:rFonts w:ascii="Arial" w:hAnsi="Arial" w:cs="Arial"/>
        </w:rPr>
        <w:t>……………</w:t>
      </w:r>
      <w:r w:rsidR="00B46281">
        <w:rPr>
          <w:rFonts w:ascii="Arial" w:hAnsi="Arial" w:cs="Arial"/>
        </w:rPr>
        <w:t>…</w:t>
      </w:r>
      <w:r w:rsidR="00412272">
        <w:rPr>
          <w:rFonts w:ascii="Arial" w:hAnsi="Arial" w:cs="Arial"/>
        </w:rPr>
        <w:t>..</w:t>
      </w:r>
      <w:r w:rsidR="00B46281">
        <w:rPr>
          <w:rFonts w:ascii="Arial" w:hAnsi="Arial" w:cs="Arial"/>
        </w:rPr>
        <w:tab/>
      </w:r>
      <w:r w:rsidR="00D43E45">
        <w:rPr>
          <w:rFonts w:ascii="Arial" w:hAnsi="Arial" w:cs="Arial"/>
        </w:rPr>
        <w:t>69</w:t>
      </w:r>
    </w:p>
    <w:p w:rsidR="001664DF" w:rsidRDefault="001664DF" w:rsidP="00C84A18">
      <w:pPr>
        <w:spacing w:line="276" w:lineRule="auto"/>
        <w:ind w:right="-3"/>
        <w:jc w:val="both"/>
        <w:rPr>
          <w:rFonts w:ascii="Arial" w:hAnsi="Arial" w:cs="Arial"/>
        </w:rPr>
      </w:pPr>
      <w:r>
        <w:rPr>
          <w:rFonts w:ascii="Arial" w:hAnsi="Arial" w:cs="Arial"/>
        </w:rPr>
        <w:t>Figura 4.</w:t>
      </w:r>
      <w:r w:rsidR="00D43E45">
        <w:rPr>
          <w:rFonts w:ascii="Arial" w:hAnsi="Arial" w:cs="Arial"/>
        </w:rPr>
        <w:t>21</w:t>
      </w:r>
      <w:r w:rsidR="00D17427">
        <w:rPr>
          <w:rFonts w:ascii="Arial" w:hAnsi="Arial" w:cs="Arial"/>
        </w:rPr>
        <w:tab/>
        <w:t>Máquina de Hielo………………………………</w:t>
      </w:r>
      <w:r w:rsidR="009A19E8">
        <w:rPr>
          <w:rFonts w:ascii="Arial" w:hAnsi="Arial" w:cs="Arial"/>
        </w:rPr>
        <w:t>....</w:t>
      </w:r>
      <w:r w:rsidR="00D17427">
        <w:rPr>
          <w:rFonts w:ascii="Arial" w:hAnsi="Arial" w:cs="Arial"/>
        </w:rPr>
        <w:t>…</w:t>
      </w:r>
      <w:r w:rsidR="007C3161">
        <w:rPr>
          <w:rFonts w:ascii="Arial" w:hAnsi="Arial" w:cs="Arial"/>
        </w:rPr>
        <w:t>....</w:t>
      </w:r>
      <w:r w:rsidR="00D17427">
        <w:rPr>
          <w:rFonts w:ascii="Arial" w:hAnsi="Arial" w:cs="Arial"/>
        </w:rPr>
        <w:t>……</w:t>
      </w:r>
      <w:r w:rsidR="00412272">
        <w:rPr>
          <w:rFonts w:ascii="Arial" w:hAnsi="Arial" w:cs="Arial"/>
        </w:rPr>
        <w:t>….</w:t>
      </w:r>
      <w:r w:rsidR="00B46281">
        <w:rPr>
          <w:rFonts w:ascii="Arial" w:hAnsi="Arial" w:cs="Arial"/>
        </w:rPr>
        <w:tab/>
      </w:r>
      <w:r w:rsidR="00D43E45">
        <w:rPr>
          <w:rFonts w:ascii="Arial" w:hAnsi="Arial" w:cs="Arial"/>
        </w:rPr>
        <w:t>69</w:t>
      </w:r>
    </w:p>
    <w:p w:rsidR="001664DF" w:rsidRDefault="00D43E45" w:rsidP="00C84A18">
      <w:pPr>
        <w:spacing w:line="276" w:lineRule="auto"/>
        <w:ind w:right="-3"/>
        <w:jc w:val="both"/>
        <w:rPr>
          <w:rFonts w:ascii="Arial" w:hAnsi="Arial" w:cs="Arial"/>
        </w:rPr>
      </w:pPr>
      <w:r>
        <w:rPr>
          <w:rFonts w:ascii="Arial" w:hAnsi="Arial" w:cs="Arial"/>
        </w:rPr>
        <w:t>Figura 4.22</w:t>
      </w:r>
      <w:r w:rsidR="00A52F6A">
        <w:rPr>
          <w:rFonts w:ascii="Arial" w:hAnsi="Arial" w:cs="Arial"/>
        </w:rPr>
        <w:tab/>
      </w:r>
      <w:r w:rsidR="001664DF">
        <w:rPr>
          <w:rFonts w:ascii="Arial" w:hAnsi="Arial" w:cs="Arial"/>
        </w:rPr>
        <w:t>Cuc</w:t>
      </w:r>
      <w:r w:rsidR="00D17427">
        <w:rPr>
          <w:rFonts w:ascii="Arial" w:hAnsi="Arial" w:cs="Arial"/>
        </w:rPr>
        <w:t>hillos de Fileteado………………….……</w:t>
      </w:r>
      <w:r w:rsidR="007C3161">
        <w:rPr>
          <w:rFonts w:ascii="Arial" w:hAnsi="Arial" w:cs="Arial"/>
        </w:rPr>
        <w:t>…</w:t>
      </w:r>
      <w:r w:rsidR="00BB4654">
        <w:rPr>
          <w:rFonts w:ascii="Arial" w:hAnsi="Arial" w:cs="Arial"/>
        </w:rPr>
        <w:t>.</w:t>
      </w:r>
      <w:r w:rsidR="00D17427">
        <w:rPr>
          <w:rFonts w:ascii="Arial" w:hAnsi="Arial" w:cs="Arial"/>
        </w:rPr>
        <w:t>……</w:t>
      </w:r>
      <w:r w:rsidR="007C3161">
        <w:rPr>
          <w:rFonts w:ascii="Arial" w:hAnsi="Arial" w:cs="Arial"/>
        </w:rPr>
        <w:t>...</w:t>
      </w:r>
      <w:r w:rsidR="00D17427">
        <w:rPr>
          <w:rFonts w:ascii="Arial" w:hAnsi="Arial" w:cs="Arial"/>
        </w:rPr>
        <w:t>……</w:t>
      </w:r>
      <w:r w:rsidR="00412272">
        <w:rPr>
          <w:rFonts w:ascii="Arial" w:hAnsi="Arial" w:cs="Arial"/>
        </w:rPr>
        <w:t>….</w:t>
      </w:r>
      <w:r w:rsidR="00B46281">
        <w:rPr>
          <w:rFonts w:ascii="Arial" w:hAnsi="Arial" w:cs="Arial"/>
        </w:rPr>
        <w:tab/>
      </w:r>
      <w:r>
        <w:rPr>
          <w:rFonts w:ascii="Arial" w:hAnsi="Arial" w:cs="Arial"/>
        </w:rPr>
        <w:t>70</w:t>
      </w:r>
    </w:p>
    <w:p w:rsidR="001664DF" w:rsidRDefault="00D43E45" w:rsidP="00C84A18">
      <w:pPr>
        <w:spacing w:line="276" w:lineRule="auto"/>
        <w:ind w:right="-3"/>
        <w:jc w:val="both"/>
        <w:rPr>
          <w:rFonts w:ascii="Arial" w:hAnsi="Arial" w:cs="Arial"/>
        </w:rPr>
      </w:pPr>
      <w:r>
        <w:rPr>
          <w:rFonts w:ascii="Arial" w:hAnsi="Arial" w:cs="Arial"/>
        </w:rPr>
        <w:t>Figura 4.23</w:t>
      </w:r>
      <w:r w:rsidR="00A52F6A">
        <w:rPr>
          <w:rFonts w:ascii="Arial" w:hAnsi="Arial" w:cs="Arial"/>
        </w:rPr>
        <w:tab/>
      </w:r>
      <w:r w:rsidR="00D17427">
        <w:rPr>
          <w:rFonts w:ascii="Arial" w:hAnsi="Arial" w:cs="Arial"/>
        </w:rPr>
        <w:t>Cuchillos de P</w:t>
      </w:r>
      <w:r w:rsidR="001664DF">
        <w:rPr>
          <w:rFonts w:ascii="Arial" w:hAnsi="Arial" w:cs="Arial"/>
        </w:rPr>
        <w:t>elad</w:t>
      </w:r>
      <w:r w:rsidR="00D17427">
        <w:rPr>
          <w:rFonts w:ascii="Arial" w:hAnsi="Arial" w:cs="Arial"/>
        </w:rPr>
        <w:t>o……………………………………</w:t>
      </w:r>
      <w:r w:rsidR="007C3161">
        <w:rPr>
          <w:rFonts w:ascii="Arial" w:hAnsi="Arial" w:cs="Arial"/>
        </w:rPr>
        <w:t>...</w:t>
      </w:r>
      <w:r w:rsidR="00D17427">
        <w:rPr>
          <w:rFonts w:ascii="Arial" w:hAnsi="Arial" w:cs="Arial"/>
        </w:rPr>
        <w:t>…</w:t>
      </w:r>
      <w:r w:rsidR="00412272">
        <w:rPr>
          <w:rFonts w:ascii="Arial" w:hAnsi="Arial" w:cs="Arial"/>
        </w:rPr>
        <w:t>…..</w:t>
      </w:r>
      <w:r w:rsidR="00412272">
        <w:rPr>
          <w:rFonts w:ascii="Arial" w:hAnsi="Arial" w:cs="Arial"/>
        </w:rPr>
        <w:tab/>
      </w:r>
      <w:r>
        <w:rPr>
          <w:rFonts w:ascii="Arial" w:hAnsi="Arial" w:cs="Arial"/>
        </w:rPr>
        <w:t>70</w:t>
      </w:r>
    </w:p>
    <w:p w:rsidR="001664DF" w:rsidRDefault="00D17427" w:rsidP="00C84A18">
      <w:pPr>
        <w:spacing w:line="276" w:lineRule="auto"/>
        <w:ind w:right="-3"/>
        <w:jc w:val="both"/>
        <w:rPr>
          <w:rFonts w:ascii="Arial" w:hAnsi="Arial" w:cs="Arial"/>
        </w:rPr>
      </w:pPr>
      <w:r>
        <w:rPr>
          <w:rFonts w:ascii="Arial" w:hAnsi="Arial" w:cs="Arial"/>
        </w:rPr>
        <w:t>Figura 5.1</w:t>
      </w:r>
      <w:r w:rsidR="00A52F6A">
        <w:rPr>
          <w:rFonts w:ascii="Arial" w:hAnsi="Arial" w:cs="Arial"/>
        </w:rPr>
        <w:tab/>
      </w:r>
      <w:r>
        <w:rPr>
          <w:rFonts w:ascii="Arial" w:hAnsi="Arial" w:cs="Arial"/>
        </w:rPr>
        <w:t>Caja de P</w:t>
      </w:r>
      <w:r w:rsidR="001664DF">
        <w:rPr>
          <w:rFonts w:ascii="Arial" w:hAnsi="Arial" w:cs="Arial"/>
        </w:rPr>
        <w:t>oliestir</w:t>
      </w:r>
      <w:r w:rsidR="00B46281">
        <w:rPr>
          <w:rFonts w:ascii="Arial" w:hAnsi="Arial" w:cs="Arial"/>
        </w:rPr>
        <w:t>eno…………………………………</w:t>
      </w:r>
      <w:r w:rsidR="00BB4654">
        <w:rPr>
          <w:rFonts w:ascii="Arial" w:hAnsi="Arial" w:cs="Arial"/>
        </w:rPr>
        <w:t>.</w:t>
      </w:r>
      <w:r w:rsidR="00B46281">
        <w:rPr>
          <w:rFonts w:ascii="Arial" w:hAnsi="Arial" w:cs="Arial"/>
        </w:rPr>
        <w:t>………</w:t>
      </w:r>
      <w:r w:rsidR="00412272">
        <w:rPr>
          <w:rFonts w:ascii="Arial" w:hAnsi="Arial" w:cs="Arial"/>
        </w:rPr>
        <w:t>….</w:t>
      </w:r>
      <w:r w:rsidR="00B46281">
        <w:rPr>
          <w:rFonts w:ascii="Arial" w:hAnsi="Arial" w:cs="Arial"/>
        </w:rPr>
        <w:tab/>
      </w:r>
      <w:r w:rsidR="00D43E45">
        <w:rPr>
          <w:rFonts w:ascii="Arial" w:hAnsi="Arial" w:cs="Arial"/>
        </w:rPr>
        <w:t>73</w:t>
      </w:r>
    </w:p>
    <w:p w:rsidR="001664DF" w:rsidRDefault="001664DF" w:rsidP="00C84A18">
      <w:pPr>
        <w:spacing w:line="276" w:lineRule="auto"/>
        <w:ind w:right="-3"/>
        <w:jc w:val="both"/>
        <w:rPr>
          <w:rFonts w:ascii="Arial" w:hAnsi="Arial" w:cs="Arial"/>
        </w:rPr>
      </w:pPr>
      <w:r>
        <w:rPr>
          <w:rFonts w:ascii="Arial" w:hAnsi="Arial" w:cs="Arial"/>
        </w:rPr>
        <w:t>Figura 5.</w:t>
      </w:r>
      <w:r w:rsidR="00D17427">
        <w:rPr>
          <w:rFonts w:ascii="Arial" w:hAnsi="Arial" w:cs="Arial"/>
        </w:rPr>
        <w:t>2</w:t>
      </w:r>
      <w:r w:rsidR="00A52F6A">
        <w:rPr>
          <w:rFonts w:ascii="Arial" w:hAnsi="Arial" w:cs="Arial"/>
        </w:rPr>
        <w:tab/>
      </w:r>
      <w:r w:rsidR="00D17427">
        <w:rPr>
          <w:rFonts w:ascii="Arial" w:hAnsi="Arial" w:cs="Arial"/>
        </w:rPr>
        <w:t>Configuración de las Cajas de Poliestireno…………</w:t>
      </w:r>
      <w:r w:rsidR="00BB4654">
        <w:rPr>
          <w:rFonts w:ascii="Arial" w:hAnsi="Arial" w:cs="Arial"/>
        </w:rPr>
        <w:t>..</w:t>
      </w:r>
      <w:r w:rsidR="00D17427">
        <w:rPr>
          <w:rFonts w:ascii="Arial" w:hAnsi="Arial" w:cs="Arial"/>
        </w:rPr>
        <w:t>……</w:t>
      </w:r>
      <w:r w:rsidR="00412272">
        <w:rPr>
          <w:rFonts w:ascii="Arial" w:hAnsi="Arial" w:cs="Arial"/>
        </w:rPr>
        <w:t>…</w:t>
      </w:r>
      <w:r w:rsidR="00B46281">
        <w:rPr>
          <w:rFonts w:ascii="Arial" w:hAnsi="Arial" w:cs="Arial"/>
        </w:rPr>
        <w:tab/>
      </w:r>
      <w:r w:rsidR="00D43E45">
        <w:rPr>
          <w:rFonts w:ascii="Arial" w:hAnsi="Arial" w:cs="Arial"/>
        </w:rPr>
        <w:t>73</w:t>
      </w:r>
    </w:p>
    <w:p w:rsidR="001664DF" w:rsidRDefault="001664DF" w:rsidP="00C84A18">
      <w:pPr>
        <w:spacing w:line="276" w:lineRule="auto"/>
        <w:ind w:right="-3"/>
        <w:jc w:val="both"/>
        <w:rPr>
          <w:rFonts w:ascii="Arial" w:hAnsi="Arial" w:cs="Arial"/>
        </w:rPr>
      </w:pPr>
      <w:r>
        <w:rPr>
          <w:rFonts w:ascii="Arial" w:hAnsi="Arial" w:cs="Arial"/>
        </w:rPr>
        <w:t>Figura 5.</w:t>
      </w:r>
      <w:r w:rsidR="00D17427">
        <w:rPr>
          <w:rFonts w:ascii="Arial" w:hAnsi="Arial" w:cs="Arial"/>
        </w:rPr>
        <w:t>3</w:t>
      </w:r>
      <w:r w:rsidR="00A52F6A">
        <w:rPr>
          <w:rFonts w:ascii="Arial" w:hAnsi="Arial" w:cs="Arial"/>
        </w:rPr>
        <w:tab/>
      </w:r>
      <w:r w:rsidR="00D17427">
        <w:rPr>
          <w:rFonts w:ascii="Arial" w:hAnsi="Arial" w:cs="Arial"/>
        </w:rPr>
        <w:t>Diagrama de R</w:t>
      </w:r>
      <w:r w:rsidR="00CB73C3">
        <w:rPr>
          <w:rFonts w:ascii="Arial" w:hAnsi="Arial" w:cs="Arial"/>
        </w:rPr>
        <w:t>e</w:t>
      </w:r>
      <w:r>
        <w:rPr>
          <w:rFonts w:ascii="Arial" w:hAnsi="Arial" w:cs="Arial"/>
        </w:rPr>
        <w:t>l</w:t>
      </w:r>
      <w:r w:rsidR="00CB73C3">
        <w:rPr>
          <w:rFonts w:ascii="Arial" w:hAnsi="Arial" w:cs="Arial"/>
        </w:rPr>
        <w:t>a</w:t>
      </w:r>
      <w:r w:rsidR="00D17427">
        <w:rPr>
          <w:rFonts w:ascii="Arial" w:hAnsi="Arial" w:cs="Arial"/>
        </w:rPr>
        <w:t>ciones de Bodega de M</w:t>
      </w:r>
      <w:r>
        <w:rPr>
          <w:rFonts w:ascii="Arial" w:hAnsi="Arial" w:cs="Arial"/>
        </w:rPr>
        <w:t xml:space="preserve">ateria </w:t>
      </w:r>
      <w:r w:rsidR="00D17427">
        <w:rPr>
          <w:rFonts w:ascii="Arial" w:hAnsi="Arial" w:cs="Arial"/>
        </w:rPr>
        <w:t>Prima…</w:t>
      </w:r>
      <w:r w:rsidR="00412272">
        <w:rPr>
          <w:rFonts w:ascii="Arial" w:hAnsi="Arial" w:cs="Arial"/>
        </w:rPr>
        <w:t>….</w:t>
      </w:r>
      <w:r w:rsidR="00D43E45">
        <w:rPr>
          <w:rFonts w:ascii="Arial" w:hAnsi="Arial" w:cs="Arial"/>
        </w:rPr>
        <w:tab/>
        <w:t>80</w:t>
      </w:r>
    </w:p>
    <w:p w:rsidR="00CB73C3" w:rsidRDefault="00CB73C3" w:rsidP="00C84A18">
      <w:pPr>
        <w:spacing w:line="276" w:lineRule="auto"/>
        <w:ind w:right="-3"/>
        <w:jc w:val="both"/>
        <w:rPr>
          <w:rFonts w:ascii="Arial" w:hAnsi="Arial" w:cs="Arial"/>
        </w:rPr>
      </w:pPr>
      <w:r>
        <w:rPr>
          <w:rFonts w:ascii="Arial" w:hAnsi="Arial" w:cs="Arial"/>
        </w:rPr>
        <w:t>Figura 5.4</w:t>
      </w:r>
      <w:r w:rsidR="00A52F6A">
        <w:rPr>
          <w:rFonts w:ascii="Arial" w:hAnsi="Arial" w:cs="Arial"/>
        </w:rPr>
        <w:tab/>
      </w:r>
      <w:r w:rsidR="004A163D">
        <w:rPr>
          <w:rFonts w:ascii="Arial" w:hAnsi="Arial" w:cs="Arial"/>
        </w:rPr>
        <w:t>Diagrama de Bloques de Bodega de M</w:t>
      </w:r>
      <w:r>
        <w:rPr>
          <w:rFonts w:ascii="Arial" w:hAnsi="Arial" w:cs="Arial"/>
        </w:rPr>
        <w:t xml:space="preserve">ateria </w:t>
      </w:r>
      <w:r w:rsidR="00D17427">
        <w:rPr>
          <w:rFonts w:ascii="Arial" w:hAnsi="Arial" w:cs="Arial"/>
        </w:rPr>
        <w:t>Prima…</w:t>
      </w:r>
      <w:r w:rsidR="004A163D">
        <w:rPr>
          <w:rFonts w:ascii="Arial" w:hAnsi="Arial" w:cs="Arial"/>
        </w:rPr>
        <w:t>.</w:t>
      </w:r>
      <w:r w:rsidR="007C3161">
        <w:rPr>
          <w:rFonts w:ascii="Arial" w:hAnsi="Arial" w:cs="Arial"/>
        </w:rPr>
        <w:t>..</w:t>
      </w:r>
      <w:r w:rsidR="00412272">
        <w:rPr>
          <w:rFonts w:ascii="Arial" w:hAnsi="Arial" w:cs="Arial"/>
        </w:rPr>
        <w:t>.......</w:t>
      </w:r>
      <w:r w:rsidR="00412272">
        <w:rPr>
          <w:rFonts w:ascii="Arial" w:hAnsi="Arial" w:cs="Arial"/>
        </w:rPr>
        <w:tab/>
      </w:r>
      <w:r w:rsidR="00D43E45">
        <w:rPr>
          <w:rFonts w:ascii="Arial" w:hAnsi="Arial" w:cs="Arial"/>
        </w:rPr>
        <w:t>81</w:t>
      </w:r>
    </w:p>
    <w:p w:rsidR="001664DF" w:rsidRDefault="001664DF" w:rsidP="00C84A18">
      <w:pPr>
        <w:spacing w:line="276" w:lineRule="auto"/>
        <w:ind w:right="-3"/>
        <w:jc w:val="both"/>
        <w:rPr>
          <w:rFonts w:ascii="Arial" w:hAnsi="Arial" w:cs="Arial"/>
        </w:rPr>
      </w:pPr>
      <w:r>
        <w:rPr>
          <w:rFonts w:ascii="Arial" w:hAnsi="Arial" w:cs="Arial"/>
        </w:rPr>
        <w:t>Figura</w:t>
      </w:r>
      <w:r w:rsidR="00CB73C3">
        <w:rPr>
          <w:rFonts w:ascii="Arial" w:hAnsi="Arial" w:cs="Arial"/>
        </w:rPr>
        <w:t xml:space="preserve"> 5.5</w:t>
      </w:r>
      <w:r w:rsidR="00A52F6A">
        <w:rPr>
          <w:rFonts w:ascii="Arial" w:hAnsi="Arial" w:cs="Arial"/>
        </w:rPr>
        <w:tab/>
      </w:r>
      <w:r w:rsidR="00D17427">
        <w:rPr>
          <w:rFonts w:ascii="Arial" w:hAnsi="Arial" w:cs="Arial"/>
        </w:rPr>
        <w:t>Bodega de Materia Prima 1…………………</w:t>
      </w:r>
      <w:r w:rsidR="00CE0DCB">
        <w:rPr>
          <w:rFonts w:ascii="Arial" w:hAnsi="Arial" w:cs="Arial"/>
        </w:rPr>
        <w:t>.</w:t>
      </w:r>
      <w:r w:rsidR="00D17427">
        <w:rPr>
          <w:rFonts w:ascii="Arial" w:hAnsi="Arial" w:cs="Arial"/>
        </w:rPr>
        <w:t>………………</w:t>
      </w:r>
      <w:r w:rsidR="00412272">
        <w:rPr>
          <w:rFonts w:ascii="Arial" w:hAnsi="Arial" w:cs="Arial"/>
        </w:rPr>
        <w:t>…</w:t>
      </w:r>
      <w:r w:rsidR="00412272">
        <w:rPr>
          <w:rFonts w:ascii="Arial" w:hAnsi="Arial" w:cs="Arial"/>
        </w:rPr>
        <w:tab/>
      </w:r>
      <w:r w:rsidR="00D43E45">
        <w:rPr>
          <w:rFonts w:ascii="Arial" w:hAnsi="Arial" w:cs="Arial"/>
        </w:rPr>
        <w:t>81</w:t>
      </w:r>
    </w:p>
    <w:p w:rsidR="00CB73C3" w:rsidRPr="00CB73C3" w:rsidRDefault="00D17427" w:rsidP="00C84A18">
      <w:pPr>
        <w:spacing w:line="276" w:lineRule="auto"/>
        <w:ind w:right="-3"/>
        <w:jc w:val="both"/>
        <w:rPr>
          <w:rFonts w:ascii="Arial" w:hAnsi="Arial" w:cs="Arial"/>
        </w:rPr>
      </w:pPr>
      <w:r>
        <w:rPr>
          <w:rFonts w:ascii="Arial" w:hAnsi="Arial" w:cs="Arial"/>
        </w:rPr>
        <w:lastRenderedPageBreak/>
        <w:t>Figura 5.6</w:t>
      </w:r>
      <w:r w:rsidR="00A52F6A">
        <w:rPr>
          <w:rFonts w:ascii="Arial" w:hAnsi="Arial" w:cs="Arial"/>
        </w:rPr>
        <w:tab/>
      </w:r>
      <w:r>
        <w:rPr>
          <w:rFonts w:ascii="Arial" w:hAnsi="Arial" w:cs="Arial"/>
        </w:rPr>
        <w:t>Bodega de Materia Prima 2 ………………</w:t>
      </w:r>
      <w:r w:rsidR="00CE0DCB">
        <w:rPr>
          <w:rFonts w:ascii="Arial" w:hAnsi="Arial" w:cs="Arial"/>
        </w:rPr>
        <w:t>.</w:t>
      </w:r>
      <w:r>
        <w:rPr>
          <w:rFonts w:ascii="Arial" w:hAnsi="Arial" w:cs="Arial"/>
        </w:rPr>
        <w:t>………………</w:t>
      </w:r>
      <w:r w:rsidR="00412272">
        <w:rPr>
          <w:rFonts w:ascii="Arial" w:hAnsi="Arial" w:cs="Arial"/>
        </w:rPr>
        <w:t>…..</w:t>
      </w:r>
      <w:r w:rsidR="00B46281">
        <w:rPr>
          <w:rFonts w:ascii="Arial" w:hAnsi="Arial" w:cs="Arial"/>
        </w:rPr>
        <w:tab/>
      </w:r>
      <w:r w:rsidR="00D43E45">
        <w:rPr>
          <w:rFonts w:ascii="Arial" w:hAnsi="Arial" w:cs="Arial"/>
        </w:rPr>
        <w:t>82</w:t>
      </w:r>
    </w:p>
    <w:p w:rsidR="00E1315E" w:rsidRDefault="001664DF" w:rsidP="00C84A18">
      <w:pPr>
        <w:spacing w:line="276" w:lineRule="auto"/>
        <w:ind w:right="-3"/>
        <w:jc w:val="both"/>
        <w:rPr>
          <w:rFonts w:ascii="Arial" w:hAnsi="Arial" w:cs="Arial"/>
        </w:rPr>
      </w:pPr>
      <w:r>
        <w:rPr>
          <w:rFonts w:ascii="Arial" w:hAnsi="Arial" w:cs="Arial"/>
        </w:rPr>
        <w:t>Figura</w:t>
      </w:r>
      <w:r w:rsidR="00CB73C3">
        <w:rPr>
          <w:rFonts w:ascii="Arial" w:hAnsi="Arial" w:cs="Arial"/>
        </w:rPr>
        <w:t xml:space="preserve"> 5.7</w:t>
      </w:r>
      <w:r w:rsidR="00A52F6A">
        <w:rPr>
          <w:rFonts w:ascii="Arial" w:hAnsi="Arial" w:cs="Arial"/>
        </w:rPr>
        <w:tab/>
      </w:r>
      <w:r w:rsidR="00D17427">
        <w:rPr>
          <w:rFonts w:ascii="Arial" w:hAnsi="Arial" w:cs="Arial"/>
        </w:rPr>
        <w:t>Bodega de Materia Prima 3………………</w:t>
      </w:r>
      <w:r w:rsidR="00CE0DCB">
        <w:rPr>
          <w:rFonts w:ascii="Arial" w:hAnsi="Arial" w:cs="Arial"/>
        </w:rPr>
        <w:t>.</w:t>
      </w:r>
      <w:r w:rsidR="00D17427">
        <w:rPr>
          <w:rFonts w:ascii="Arial" w:hAnsi="Arial" w:cs="Arial"/>
        </w:rPr>
        <w:t>…………………</w:t>
      </w:r>
      <w:r w:rsidR="00412272">
        <w:rPr>
          <w:rFonts w:ascii="Arial" w:hAnsi="Arial" w:cs="Arial"/>
        </w:rPr>
        <w:t>…</w:t>
      </w:r>
      <w:r w:rsidR="00412272">
        <w:rPr>
          <w:rFonts w:ascii="Arial" w:hAnsi="Arial" w:cs="Arial"/>
        </w:rPr>
        <w:tab/>
      </w:r>
      <w:r w:rsidR="00D43E45">
        <w:rPr>
          <w:rFonts w:ascii="Arial" w:hAnsi="Arial" w:cs="Arial"/>
        </w:rPr>
        <w:t>82</w:t>
      </w:r>
    </w:p>
    <w:p w:rsidR="00D17427" w:rsidRDefault="00CB73C3" w:rsidP="00C84A18">
      <w:pPr>
        <w:spacing w:line="276" w:lineRule="auto"/>
        <w:ind w:right="-3"/>
        <w:jc w:val="both"/>
        <w:rPr>
          <w:rFonts w:ascii="Arial" w:hAnsi="Arial" w:cs="Arial"/>
        </w:rPr>
      </w:pPr>
      <w:r>
        <w:rPr>
          <w:rFonts w:ascii="Arial" w:hAnsi="Arial" w:cs="Arial"/>
        </w:rPr>
        <w:t>Figura 5.8</w:t>
      </w:r>
      <w:r w:rsidR="00A52F6A">
        <w:rPr>
          <w:rFonts w:ascii="Arial" w:hAnsi="Arial" w:cs="Arial"/>
        </w:rPr>
        <w:tab/>
      </w:r>
      <w:r w:rsidR="004A163D">
        <w:rPr>
          <w:rFonts w:ascii="Arial" w:hAnsi="Arial" w:cs="Arial"/>
        </w:rPr>
        <w:t>Diagrama de Relaciones de la B</w:t>
      </w:r>
      <w:r>
        <w:rPr>
          <w:rFonts w:ascii="Arial" w:hAnsi="Arial" w:cs="Arial"/>
        </w:rPr>
        <w:t>odega de</w:t>
      </w:r>
      <w:r w:rsidR="00D17427">
        <w:rPr>
          <w:rFonts w:ascii="Arial" w:hAnsi="Arial" w:cs="Arial"/>
        </w:rPr>
        <w:t xml:space="preserve"> P</w:t>
      </w:r>
      <w:r>
        <w:rPr>
          <w:rFonts w:ascii="Arial" w:hAnsi="Arial" w:cs="Arial"/>
        </w:rPr>
        <w:t>roducto</w:t>
      </w:r>
    </w:p>
    <w:p w:rsidR="00A03BEB" w:rsidRDefault="00E1315E" w:rsidP="00C84A18">
      <w:pPr>
        <w:spacing w:line="276" w:lineRule="auto"/>
        <w:ind w:right="-3"/>
        <w:jc w:val="both"/>
        <w:rPr>
          <w:rFonts w:ascii="Arial" w:hAnsi="Arial" w:cs="Arial"/>
        </w:rPr>
      </w:pPr>
      <w:r>
        <w:rPr>
          <w:rFonts w:ascii="Arial" w:hAnsi="Arial" w:cs="Arial"/>
        </w:rPr>
        <w:t xml:space="preserve">                     </w:t>
      </w:r>
      <w:r w:rsidR="00D17427">
        <w:rPr>
          <w:rFonts w:ascii="Arial" w:hAnsi="Arial" w:cs="Arial"/>
        </w:rPr>
        <w:t>T</w:t>
      </w:r>
      <w:r w:rsidR="00CB73C3">
        <w:rPr>
          <w:rFonts w:ascii="Arial" w:hAnsi="Arial" w:cs="Arial"/>
        </w:rPr>
        <w:t>er</w:t>
      </w:r>
      <w:r>
        <w:rPr>
          <w:rFonts w:ascii="Arial" w:hAnsi="Arial" w:cs="Arial"/>
        </w:rPr>
        <w:t>minado………………………………………………</w:t>
      </w:r>
      <w:r w:rsidR="00BB4654">
        <w:rPr>
          <w:rFonts w:ascii="Arial" w:hAnsi="Arial" w:cs="Arial"/>
        </w:rPr>
        <w:t>...</w:t>
      </w:r>
      <w:r>
        <w:rPr>
          <w:rFonts w:ascii="Arial" w:hAnsi="Arial" w:cs="Arial"/>
        </w:rPr>
        <w:t>…</w:t>
      </w:r>
      <w:r w:rsidR="00C33975">
        <w:rPr>
          <w:rFonts w:ascii="Arial" w:hAnsi="Arial" w:cs="Arial"/>
        </w:rPr>
        <w:t>…..</w:t>
      </w:r>
      <w:r w:rsidR="00D43E45">
        <w:rPr>
          <w:rFonts w:ascii="Arial" w:hAnsi="Arial" w:cs="Arial"/>
        </w:rPr>
        <w:tab/>
        <w:t>85</w:t>
      </w:r>
    </w:p>
    <w:p w:rsidR="00067C66" w:rsidRDefault="00A52F6A" w:rsidP="00C84A18">
      <w:pPr>
        <w:spacing w:line="276" w:lineRule="auto"/>
        <w:ind w:right="-3"/>
        <w:jc w:val="both"/>
        <w:rPr>
          <w:rFonts w:ascii="Arial" w:hAnsi="Arial" w:cs="Arial"/>
        </w:rPr>
      </w:pPr>
      <w:r>
        <w:rPr>
          <w:rFonts w:ascii="Arial" w:hAnsi="Arial" w:cs="Arial"/>
        </w:rPr>
        <w:t>Figura 5.9</w:t>
      </w:r>
      <w:r>
        <w:rPr>
          <w:rFonts w:ascii="Arial" w:hAnsi="Arial" w:cs="Arial"/>
        </w:rPr>
        <w:tab/>
      </w:r>
      <w:r w:rsidR="0020208F">
        <w:rPr>
          <w:rFonts w:ascii="Arial" w:hAnsi="Arial" w:cs="Arial"/>
        </w:rPr>
        <w:t xml:space="preserve">Diagrama de Bloques de Bodega </w:t>
      </w:r>
      <w:r w:rsidR="00067C66">
        <w:rPr>
          <w:rFonts w:ascii="Arial" w:hAnsi="Arial" w:cs="Arial"/>
        </w:rPr>
        <w:t xml:space="preserve"> </w:t>
      </w:r>
      <w:r w:rsidR="0020208F">
        <w:rPr>
          <w:rFonts w:ascii="Arial" w:hAnsi="Arial" w:cs="Arial"/>
        </w:rPr>
        <w:t xml:space="preserve">de </w:t>
      </w:r>
      <w:r w:rsidR="00067C66">
        <w:rPr>
          <w:rFonts w:ascii="Arial" w:hAnsi="Arial" w:cs="Arial"/>
        </w:rPr>
        <w:t xml:space="preserve"> </w:t>
      </w:r>
      <w:r w:rsidR="0020208F">
        <w:rPr>
          <w:rFonts w:ascii="Arial" w:hAnsi="Arial" w:cs="Arial"/>
        </w:rPr>
        <w:t>P</w:t>
      </w:r>
      <w:r w:rsidR="00A03BEB">
        <w:rPr>
          <w:rFonts w:ascii="Arial" w:hAnsi="Arial" w:cs="Arial"/>
        </w:rPr>
        <w:t>roduc</w:t>
      </w:r>
      <w:r w:rsidR="00CE0DCB">
        <w:rPr>
          <w:rFonts w:ascii="Arial" w:hAnsi="Arial" w:cs="Arial"/>
        </w:rPr>
        <w:t xml:space="preserve">to </w:t>
      </w:r>
    </w:p>
    <w:p w:rsidR="00CB73C3" w:rsidRDefault="00CE0DCB" w:rsidP="00BA7F48">
      <w:pPr>
        <w:spacing w:line="276" w:lineRule="auto"/>
        <w:ind w:left="708" w:right="-3" w:firstLine="708"/>
        <w:jc w:val="both"/>
        <w:rPr>
          <w:rFonts w:ascii="Arial" w:hAnsi="Arial" w:cs="Arial"/>
        </w:rPr>
      </w:pPr>
      <w:r>
        <w:rPr>
          <w:rFonts w:ascii="Arial" w:hAnsi="Arial" w:cs="Arial"/>
        </w:rPr>
        <w:t>Terminado</w:t>
      </w:r>
      <w:r w:rsidR="00067C66">
        <w:rPr>
          <w:rFonts w:ascii="Arial" w:hAnsi="Arial" w:cs="Arial"/>
        </w:rPr>
        <w:t>…………………………………………………</w:t>
      </w:r>
      <w:r w:rsidR="00BA7F48">
        <w:rPr>
          <w:rFonts w:ascii="Arial" w:hAnsi="Arial" w:cs="Arial"/>
        </w:rPr>
        <w:t>…..</w:t>
      </w:r>
      <w:r w:rsidR="00BA7F48">
        <w:rPr>
          <w:rFonts w:ascii="Arial" w:hAnsi="Arial" w:cs="Arial"/>
        </w:rPr>
        <w:tab/>
      </w:r>
      <w:r w:rsidR="00D43E45">
        <w:rPr>
          <w:rFonts w:ascii="Arial" w:hAnsi="Arial" w:cs="Arial"/>
        </w:rPr>
        <w:t>86</w:t>
      </w:r>
    </w:p>
    <w:p w:rsidR="00A03BEB" w:rsidRDefault="00A03BEB" w:rsidP="00C84A18">
      <w:pPr>
        <w:spacing w:line="276" w:lineRule="auto"/>
        <w:ind w:right="-3"/>
        <w:jc w:val="both"/>
        <w:rPr>
          <w:rFonts w:ascii="Arial" w:hAnsi="Arial" w:cs="Arial"/>
        </w:rPr>
      </w:pPr>
      <w:r>
        <w:rPr>
          <w:rFonts w:ascii="Arial" w:hAnsi="Arial" w:cs="Arial"/>
        </w:rPr>
        <w:t>Figura 5.10</w:t>
      </w:r>
      <w:r w:rsidR="00A52F6A">
        <w:rPr>
          <w:rFonts w:ascii="Arial" w:hAnsi="Arial" w:cs="Arial"/>
        </w:rPr>
        <w:tab/>
      </w:r>
      <w:r>
        <w:rPr>
          <w:rFonts w:ascii="Arial" w:hAnsi="Arial" w:cs="Arial"/>
        </w:rPr>
        <w:t>Bodeg</w:t>
      </w:r>
      <w:r w:rsidR="0020208F">
        <w:rPr>
          <w:rFonts w:ascii="Arial" w:hAnsi="Arial" w:cs="Arial"/>
        </w:rPr>
        <w:t>a de Producto Terminado 1………</w:t>
      </w:r>
      <w:r w:rsidR="00BB4654">
        <w:rPr>
          <w:rFonts w:ascii="Arial" w:hAnsi="Arial" w:cs="Arial"/>
        </w:rPr>
        <w:t>…</w:t>
      </w:r>
      <w:r w:rsidR="0020208F">
        <w:rPr>
          <w:rFonts w:ascii="Arial" w:hAnsi="Arial" w:cs="Arial"/>
        </w:rPr>
        <w:t>……</w:t>
      </w:r>
      <w:r w:rsidR="00E1315E">
        <w:rPr>
          <w:rFonts w:ascii="Arial" w:hAnsi="Arial" w:cs="Arial"/>
        </w:rPr>
        <w:t>.</w:t>
      </w:r>
      <w:r w:rsidR="0020208F">
        <w:rPr>
          <w:rFonts w:ascii="Arial" w:hAnsi="Arial" w:cs="Arial"/>
        </w:rPr>
        <w:t>……………</w:t>
      </w:r>
      <w:r w:rsidR="00B46281">
        <w:rPr>
          <w:rFonts w:ascii="Arial" w:hAnsi="Arial" w:cs="Arial"/>
        </w:rPr>
        <w:tab/>
      </w:r>
      <w:r w:rsidR="00D43E45">
        <w:rPr>
          <w:rFonts w:ascii="Arial" w:hAnsi="Arial" w:cs="Arial"/>
        </w:rPr>
        <w:t>86</w:t>
      </w:r>
    </w:p>
    <w:p w:rsidR="00A03BEB" w:rsidRDefault="0020208F" w:rsidP="00C84A18">
      <w:pPr>
        <w:spacing w:line="276" w:lineRule="auto"/>
        <w:ind w:right="-3"/>
        <w:jc w:val="both"/>
        <w:rPr>
          <w:rFonts w:ascii="Arial" w:hAnsi="Arial" w:cs="Arial"/>
        </w:rPr>
      </w:pPr>
      <w:r>
        <w:rPr>
          <w:rFonts w:ascii="Arial" w:hAnsi="Arial" w:cs="Arial"/>
        </w:rPr>
        <w:t>Figura 5.11</w:t>
      </w:r>
      <w:r w:rsidR="00A52F6A">
        <w:rPr>
          <w:rFonts w:ascii="Arial" w:hAnsi="Arial" w:cs="Arial"/>
        </w:rPr>
        <w:tab/>
      </w:r>
      <w:r>
        <w:rPr>
          <w:rFonts w:ascii="Arial" w:hAnsi="Arial" w:cs="Arial"/>
        </w:rPr>
        <w:t>Bodega de Producto Terminado 2……………</w:t>
      </w:r>
      <w:r w:rsidR="00BB4654">
        <w:rPr>
          <w:rFonts w:ascii="Arial" w:hAnsi="Arial" w:cs="Arial"/>
        </w:rPr>
        <w:t>….</w:t>
      </w:r>
      <w:r>
        <w:rPr>
          <w:rFonts w:ascii="Arial" w:hAnsi="Arial" w:cs="Arial"/>
        </w:rPr>
        <w:t>……………</w:t>
      </w:r>
      <w:r w:rsidR="00412272">
        <w:rPr>
          <w:rFonts w:ascii="Arial" w:hAnsi="Arial" w:cs="Arial"/>
        </w:rPr>
        <w:tab/>
      </w:r>
      <w:r w:rsidR="00D43E45">
        <w:rPr>
          <w:rFonts w:ascii="Arial" w:hAnsi="Arial" w:cs="Arial"/>
        </w:rPr>
        <w:t>87</w:t>
      </w:r>
    </w:p>
    <w:p w:rsidR="00A03BEB" w:rsidRDefault="0020208F" w:rsidP="00C84A18">
      <w:pPr>
        <w:spacing w:line="276" w:lineRule="auto"/>
        <w:ind w:right="-3"/>
        <w:jc w:val="both"/>
        <w:rPr>
          <w:rFonts w:ascii="Arial" w:hAnsi="Arial" w:cs="Arial"/>
        </w:rPr>
      </w:pPr>
      <w:r>
        <w:rPr>
          <w:rFonts w:ascii="Arial" w:hAnsi="Arial" w:cs="Arial"/>
        </w:rPr>
        <w:t>Figura 5.12</w:t>
      </w:r>
      <w:r w:rsidR="00A52F6A">
        <w:rPr>
          <w:rFonts w:ascii="Arial" w:hAnsi="Arial" w:cs="Arial"/>
        </w:rPr>
        <w:tab/>
      </w:r>
      <w:r>
        <w:rPr>
          <w:rFonts w:ascii="Arial" w:hAnsi="Arial" w:cs="Arial"/>
        </w:rPr>
        <w:t>Bodega de Producto Terminado 3………</w:t>
      </w:r>
      <w:r w:rsidR="00E1315E">
        <w:rPr>
          <w:rFonts w:ascii="Arial" w:hAnsi="Arial" w:cs="Arial"/>
        </w:rPr>
        <w:t>.</w:t>
      </w:r>
      <w:r>
        <w:rPr>
          <w:rFonts w:ascii="Arial" w:hAnsi="Arial" w:cs="Arial"/>
        </w:rPr>
        <w:t>………</w:t>
      </w:r>
      <w:r w:rsidR="00BB4654">
        <w:rPr>
          <w:rFonts w:ascii="Arial" w:hAnsi="Arial" w:cs="Arial"/>
        </w:rPr>
        <w:t>…</w:t>
      </w:r>
      <w:r>
        <w:rPr>
          <w:rFonts w:ascii="Arial" w:hAnsi="Arial" w:cs="Arial"/>
        </w:rPr>
        <w:t>…………</w:t>
      </w:r>
      <w:r w:rsidR="00412272">
        <w:rPr>
          <w:rFonts w:ascii="Arial" w:hAnsi="Arial" w:cs="Arial"/>
        </w:rPr>
        <w:tab/>
      </w:r>
      <w:r w:rsidR="00D43E45">
        <w:rPr>
          <w:rFonts w:ascii="Arial" w:hAnsi="Arial" w:cs="Arial"/>
        </w:rPr>
        <w:t>87</w:t>
      </w:r>
    </w:p>
    <w:p w:rsidR="00A03BEB" w:rsidRDefault="00A03BEB" w:rsidP="00C84A18">
      <w:pPr>
        <w:spacing w:line="276" w:lineRule="auto"/>
        <w:ind w:right="-3"/>
        <w:jc w:val="both"/>
        <w:rPr>
          <w:rFonts w:ascii="Arial" w:hAnsi="Arial" w:cs="Arial"/>
        </w:rPr>
      </w:pPr>
      <w:r>
        <w:rPr>
          <w:rFonts w:ascii="Arial" w:hAnsi="Arial" w:cs="Arial"/>
        </w:rPr>
        <w:t>Figura 5.13</w:t>
      </w:r>
      <w:r w:rsidR="00A52F6A">
        <w:rPr>
          <w:rFonts w:ascii="Arial" w:hAnsi="Arial" w:cs="Arial"/>
        </w:rPr>
        <w:tab/>
      </w:r>
      <w:r w:rsidR="004E1D27">
        <w:rPr>
          <w:rFonts w:ascii="Arial" w:hAnsi="Arial" w:cs="Arial"/>
        </w:rPr>
        <w:t>Diagrama de Relaciones de la Bodega de Envases</w:t>
      </w:r>
      <w:r w:rsidR="00BB4654">
        <w:rPr>
          <w:rFonts w:ascii="Arial" w:hAnsi="Arial" w:cs="Arial"/>
        </w:rPr>
        <w:t>….</w:t>
      </w:r>
      <w:r w:rsidR="00CE0DCB">
        <w:rPr>
          <w:rFonts w:ascii="Arial" w:hAnsi="Arial" w:cs="Arial"/>
        </w:rPr>
        <w:t>.</w:t>
      </w:r>
      <w:r w:rsidR="0020208F">
        <w:rPr>
          <w:rFonts w:ascii="Arial" w:hAnsi="Arial" w:cs="Arial"/>
        </w:rPr>
        <w:t>……</w:t>
      </w:r>
      <w:r w:rsidR="00412272">
        <w:rPr>
          <w:rFonts w:ascii="Arial" w:hAnsi="Arial" w:cs="Arial"/>
        </w:rPr>
        <w:tab/>
      </w:r>
      <w:r w:rsidR="00D43E45">
        <w:rPr>
          <w:rFonts w:ascii="Arial" w:hAnsi="Arial" w:cs="Arial"/>
        </w:rPr>
        <w:t>89</w:t>
      </w:r>
    </w:p>
    <w:p w:rsidR="00A03BEB" w:rsidRDefault="006573AE" w:rsidP="00C84A18">
      <w:pPr>
        <w:spacing w:line="276" w:lineRule="auto"/>
        <w:ind w:right="-3"/>
        <w:jc w:val="both"/>
        <w:rPr>
          <w:rFonts w:ascii="Arial" w:hAnsi="Arial" w:cs="Arial"/>
        </w:rPr>
      </w:pPr>
      <w:r>
        <w:rPr>
          <w:rFonts w:ascii="Arial" w:hAnsi="Arial" w:cs="Arial"/>
        </w:rPr>
        <w:t>Figura 5.14</w:t>
      </w:r>
      <w:r w:rsidR="00A52F6A">
        <w:rPr>
          <w:rFonts w:ascii="Arial" w:hAnsi="Arial" w:cs="Arial"/>
        </w:rPr>
        <w:tab/>
      </w:r>
      <w:r w:rsidR="004E1D27">
        <w:rPr>
          <w:rFonts w:ascii="Arial" w:hAnsi="Arial" w:cs="Arial"/>
        </w:rPr>
        <w:t xml:space="preserve">Diagrama de Bloques de Bodega de Envases </w:t>
      </w:r>
      <w:r w:rsidR="00BA7F48">
        <w:rPr>
          <w:rFonts w:ascii="Arial" w:hAnsi="Arial" w:cs="Arial"/>
        </w:rPr>
        <w:t>……………</w:t>
      </w:r>
      <w:r w:rsidR="00BA7F48">
        <w:rPr>
          <w:rFonts w:ascii="Arial" w:hAnsi="Arial" w:cs="Arial"/>
        </w:rPr>
        <w:tab/>
      </w:r>
      <w:r w:rsidR="00D43E45">
        <w:rPr>
          <w:rFonts w:ascii="Arial" w:hAnsi="Arial" w:cs="Arial"/>
        </w:rPr>
        <w:t>90</w:t>
      </w:r>
    </w:p>
    <w:p w:rsidR="00A03BEB" w:rsidRDefault="006573AE" w:rsidP="00C84A18">
      <w:pPr>
        <w:spacing w:line="276" w:lineRule="auto"/>
        <w:ind w:right="-3"/>
        <w:jc w:val="both"/>
        <w:rPr>
          <w:rFonts w:ascii="Arial" w:hAnsi="Arial" w:cs="Arial"/>
        </w:rPr>
      </w:pPr>
      <w:r>
        <w:rPr>
          <w:rFonts w:ascii="Arial" w:hAnsi="Arial" w:cs="Arial"/>
        </w:rPr>
        <w:t>Figura 5.15</w:t>
      </w:r>
      <w:r w:rsidR="00A52F6A">
        <w:rPr>
          <w:rFonts w:ascii="Arial" w:hAnsi="Arial" w:cs="Arial"/>
        </w:rPr>
        <w:tab/>
      </w:r>
      <w:r w:rsidR="004E1D27">
        <w:rPr>
          <w:rFonts w:ascii="Arial" w:hAnsi="Arial" w:cs="Arial"/>
        </w:rPr>
        <w:t>Bodega de Envases 1……………………</w:t>
      </w:r>
      <w:r>
        <w:rPr>
          <w:rFonts w:ascii="Arial" w:hAnsi="Arial" w:cs="Arial"/>
        </w:rPr>
        <w:t>……</w:t>
      </w:r>
      <w:r w:rsidR="00BB4654">
        <w:rPr>
          <w:rFonts w:ascii="Arial" w:hAnsi="Arial" w:cs="Arial"/>
        </w:rPr>
        <w:t>…..</w:t>
      </w:r>
      <w:r>
        <w:rPr>
          <w:rFonts w:ascii="Arial" w:hAnsi="Arial" w:cs="Arial"/>
        </w:rPr>
        <w:t>……</w:t>
      </w:r>
      <w:r w:rsidR="00BA7F48">
        <w:rPr>
          <w:rFonts w:ascii="Arial" w:hAnsi="Arial" w:cs="Arial"/>
        </w:rPr>
        <w:t>……</w:t>
      </w:r>
      <w:r w:rsidR="00BA7F48">
        <w:rPr>
          <w:rFonts w:ascii="Arial" w:hAnsi="Arial" w:cs="Arial"/>
        </w:rPr>
        <w:tab/>
      </w:r>
      <w:r w:rsidR="00D43E45">
        <w:rPr>
          <w:rFonts w:ascii="Arial" w:hAnsi="Arial" w:cs="Arial"/>
        </w:rPr>
        <w:t>90</w:t>
      </w:r>
    </w:p>
    <w:p w:rsidR="00A03BEB" w:rsidRDefault="00A03BEB" w:rsidP="00C84A18">
      <w:pPr>
        <w:spacing w:line="276" w:lineRule="auto"/>
        <w:ind w:right="-3"/>
        <w:jc w:val="both"/>
        <w:rPr>
          <w:rFonts w:ascii="Arial" w:hAnsi="Arial" w:cs="Arial"/>
        </w:rPr>
      </w:pPr>
      <w:r>
        <w:rPr>
          <w:rFonts w:ascii="Arial" w:hAnsi="Arial" w:cs="Arial"/>
        </w:rPr>
        <w:t>Figura 5.16</w:t>
      </w:r>
      <w:r w:rsidR="00A52F6A">
        <w:rPr>
          <w:rFonts w:ascii="Arial" w:hAnsi="Arial" w:cs="Arial"/>
        </w:rPr>
        <w:tab/>
      </w:r>
      <w:r w:rsidR="006573AE">
        <w:rPr>
          <w:rFonts w:ascii="Arial" w:hAnsi="Arial" w:cs="Arial"/>
        </w:rPr>
        <w:t xml:space="preserve">Bodega de Envases </w:t>
      </w:r>
      <w:r w:rsidR="004E1D27">
        <w:rPr>
          <w:rFonts w:ascii="Arial" w:hAnsi="Arial" w:cs="Arial"/>
        </w:rPr>
        <w:t>2</w:t>
      </w:r>
      <w:r w:rsidR="006573AE">
        <w:rPr>
          <w:rFonts w:ascii="Arial" w:hAnsi="Arial" w:cs="Arial"/>
        </w:rPr>
        <w:t>…...……</w:t>
      </w:r>
      <w:r w:rsidR="00BB4654">
        <w:rPr>
          <w:rFonts w:ascii="Arial" w:hAnsi="Arial" w:cs="Arial"/>
        </w:rPr>
        <w:t>...</w:t>
      </w:r>
      <w:r w:rsidR="006573AE">
        <w:rPr>
          <w:rFonts w:ascii="Arial" w:hAnsi="Arial" w:cs="Arial"/>
        </w:rPr>
        <w:t>………………………………</w:t>
      </w:r>
      <w:r w:rsidR="00412272">
        <w:rPr>
          <w:rFonts w:ascii="Arial" w:hAnsi="Arial" w:cs="Arial"/>
        </w:rPr>
        <w:tab/>
      </w:r>
      <w:r w:rsidR="00CB25FF">
        <w:rPr>
          <w:rFonts w:ascii="Arial" w:hAnsi="Arial" w:cs="Arial"/>
        </w:rPr>
        <w:t>91</w:t>
      </w:r>
    </w:p>
    <w:p w:rsidR="00A03BEB" w:rsidRDefault="006573AE" w:rsidP="00C84A18">
      <w:pPr>
        <w:spacing w:line="276" w:lineRule="auto"/>
        <w:ind w:right="-3"/>
        <w:jc w:val="both"/>
        <w:rPr>
          <w:rFonts w:ascii="Arial" w:hAnsi="Arial" w:cs="Arial"/>
        </w:rPr>
      </w:pPr>
      <w:r>
        <w:rPr>
          <w:rFonts w:ascii="Arial" w:hAnsi="Arial" w:cs="Arial"/>
        </w:rPr>
        <w:t>Figura 5.17</w:t>
      </w:r>
      <w:r w:rsidR="00A52F6A">
        <w:rPr>
          <w:rFonts w:ascii="Arial" w:hAnsi="Arial" w:cs="Arial"/>
        </w:rPr>
        <w:tab/>
      </w:r>
      <w:r>
        <w:rPr>
          <w:rFonts w:ascii="Arial" w:hAnsi="Arial" w:cs="Arial"/>
        </w:rPr>
        <w:t xml:space="preserve">Bodega de Envases </w:t>
      </w:r>
      <w:r w:rsidR="004E1D27">
        <w:rPr>
          <w:rFonts w:ascii="Arial" w:hAnsi="Arial" w:cs="Arial"/>
        </w:rPr>
        <w:t>3</w:t>
      </w:r>
      <w:r>
        <w:rPr>
          <w:rFonts w:ascii="Arial" w:hAnsi="Arial" w:cs="Arial"/>
        </w:rPr>
        <w:t>………</w:t>
      </w:r>
      <w:r w:rsidR="00BB4654">
        <w:rPr>
          <w:rFonts w:ascii="Arial" w:hAnsi="Arial" w:cs="Arial"/>
        </w:rPr>
        <w:t>…</w:t>
      </w:r>
      <w:r>
        <w:rPr>
          <w:rFonts w:ascii="Arial" w:hAnsi="Arial" w:cs="Arial"/>
        </w:rPr>
        <w:t>……………………</w:t>
      </w:r>
      <w:r w:rsidR="00CE0DCB">
        <w:rPr>
          <w:rFonts w:ascii="Arial" w:hAnsi="Arial" w:cs="Arial"/>
        </w:rPr>
        <w:t>.</w:t>
      </w:r>
      <w:r>
        <w:rPr>
          <w:rFonts w:ascii="Arial" w:hAnsi="Arial" w:cs="Arial"/>
        </w:rPr>
        <w:t>…………</w:t>
      </w:r>
      <w:r w:rsidR="00C33975">
        <w:rPr>
          <w:rFonts w:ascii="Arial" w:hAnsi="Arial" w:cs="Arial"/>
        </w:rPr>
        <w:t>.</w:t>
      </w:r>
      <w:r w:rsidR="00C33975">
        <w:rPr>
          <w:rFonts w:ascii="Arial" w:hAnsi="Arial" w:cs="Arial"/>
        </w:rPr>
        <w:tab/>
      </w:r>
      <w:r w:rsidR="00CB25FF">
        <w:rPr>
          <w:rFonts w:ascii="Arial" w:hAnsi="Arial" w:cs="Arial"/>
        </w:rPr>
        <w:t>91</w:t>
      </w:r>
    </w:p>
    <w:p w:rsidR="00A03BEB" w:rsidRDefault="006573AE" w:rsidP="00C84A18">
      <w:pPr>
        <w:spacing w:line="276" w:lineRule="auto"/>
        <w:ind w:right="-3"/>
        <w:jc w:val="both"/>
        <w:rPr>
          <w:rFonts w:ascii="Arial" w:hAnsi="Arial" w:cs="Arial"/>
        </w:rPr>
      </w:pPr>
      <w:r>
        <w:rPr>
          <w:rFonts w:ascii="Arial" w:hAnsi="Arial" w:cs="Arial"/>
        </w:rPr>
        <w:t>Figura 5.18</w:t>
      </w:r>
      <w:r w:rsidR="00A52F6A">
        <w:rPr>
          <w:rFonts w:ascii="Arial" w:hAnsi="Arial" w:cs="Arial"/>
        </w:rPr>
        <w:tab/>
      </w:r>
      <w:r w:rsidR="004E1D27">
        <w:rPr>
          <w:rFonts w:ascii="Arial" w:hAnsi="Arial" w:cs="Arial"/>
        </w:rPr>
        <w:t>Diagrama de Relaciones de la Bodega de Desperdicios</w:t>
      </w:r>
      <w:r w:rsidR="00C33975">
        <w:rPr>
          <w:rFonts w:ascii="Arial" w:hAnsi="Arial" w:cs="Arial"/>
        </w:rPr>
        <w:t>…</w:t>
      </w:r>
      <w:r w:rsidR="00C33975">
        <w:rPr>
          <w:rFonts w:ascii="Arial" w:hAnsi="Arial" w:cs="Arial"/>
        </w:rPr>
        <w:tab/>
      </w:r>
      <w:r w:rsidR="00D770F3">
        <w:rPr>
          <w:rFonts w:ascii="Arial" w:hAnsi="Arial" w:cs="Arial"/>
        </w:rPr>
        <w:t>9</w:t>
      </w:r>
      <w:r w:rsidR="00CB25FF">
        <w:rPr>
          <w:rFonts w:ascii="Arial" w:hAnsi="Arial" w:cs="Arial"/>
        </w:rPr>
        <w:t>4</w:t>
      </w:r>
    </w:p>
    <w:p w:rsidR="00A03BEB" w:rsidRDefault="006573AE" w:rsidP="00C84A18">
      <w:pPr>
        <w:spacing w:line="276" w:lineRule="auto"/>
        <w:ind w:right="-3"/>
        <w:jc w:val="both"/>
        <w:rPr>
          <w:rFonts w:ascii="Arial" w:hAnsi="Arial" w:cs="Arial"/>
        </w:rPr>
      </w:pPr>
      <w:r>
        <w:rPr>
          <w:rFonts w:ascii="Arial" w:hAnsi="Arial" w:cs="Arial"/>
        </w:rPr>
        <w:t>Figura 5.19</w:t>
      </w:r>
      <w:r w:rsidR="00A52F6A">
        <w:rPr>
          <w:rFonts w:ascii="Arial" w:hAnsi="Arial" w:cs="Arial"/>
        </w:rPr>
        <w:tab/>
      </w:r>
      <w:r w:rsidR="004E1D27">
        <w:rPr>
          <w:rFonts w:ascii="Arial" w:hAnsi="Arial" w:cs="Arial"/>
        </w:rPr>
        <w:t>Diagrama de Bloques de Bodega de Desperdicios</w:t>
      </w:r>
      <w:r w:rsidR="00C33975">
        <w:rPr>
          <w:rFonts w:ascii="Arial" w:hAnsi="Arial" w:cs="Arial"/>
        </w:rPr>
        <w:t>………….</w:t>
      </w:r>
      <w:r w:rsidR="00C33975">
        <w:rPr>
          <w:rFonts w:ascii="Arial" w:hAnsi="Arial" w:cs="Arial"/>
        </w:rPr>
        <w:tab/>
      </w:r>
      <w:r w:rsidR="00D770F3">
        <w:rPr>
          <w:rFonts w:ascii="Arial" w:hAnsi="Arial" w:cs="Arial"/>
        </w:rPr>
        <w:t>9</w:t>
      </w:r>
      <w:r w:rsidR="00CB25FF">
        <w:rPr>
          <w:rFonts w:ascii="Arial" w:hAnsi="Arial" w:cs="Arial"/>
        </w:rPr>
        <w:t>5</w:t>
      </w:r>
    </w:p>
    <w:p w:rsidR="00A03BEB" w:rsidRDefault="006573AE" w:rsidP="000243AE">
      <w:pPr>
        <w:spacing w:line="276" w:lineRule="auto"/>
        <w:ind w:right="-3"/>
        <w:jc w:val="both"/>
        <w:rPr>
          <w:rFonts w:ascii="Arial" w:hAnsi="Arial" w:cs="Arial"/>
        </w:rPr>
      </w:pPr>
      <w:r>
        <w:rPr>
          <w:rFonts w:ascii="Arial" w:hAnsi="Arial" w:cs="Arial"/>
        </w:rPr>
        <w:t>Figura 5.20</w:t>
      </w:r>
      <w:r w:rsidR="00A52F6A">
        <w:rPr>
          <w:rFonts w:ascii="Arial" w:hAnsi="Arial" w:cs="Arial"/>
        </w:rPr>
        <w:tab/>
      </w:r>
      <w:r w:rsidR="004E1D27">
        <w:rPr>
          <w:rFonts w:ascii="Arial" w:hAnsi="Arial" w:cs="Arial"/>
        </w:rPr>
        <w:t>Bodega de Desperdicios 1……….</w:t>
      </w:r>
      <w:r w:rsidR="000243AE">
        <w:rPr>
          <w:rFonts w:ascii="Arial" w:hAnsi="Arial" w:cs="Arial"/>
        </w:rPr>
        <w:t>…………………</w:t>
      </w:r>
      <w:r w:rsidR="00BB4654">
        <w:rPr>
          <w:rFonts w:ascii="Arial" w:hAnsi="Arial" w:cs="Arial"/>
        </w:rPr>
        <w:t>………</w:t>
      </w:r>
      <w:r w:rsidR="00BB4654">
        <w:rPr>
          <w:rFonts w:ascii="Arial" w:hAnsi="Arial" w:cs="Arial"/>
        </w:rPr>
        <w:tab/>
      </w:r>
      <w:r w:rsidR="00CB25FF">
        <w:rPr>
          <w:rFonts w:ascii="Arial" w:hAnsi="Arial" w:cs="Arial"/>
        </w:rPr>
        <w:t>95</w:t>
      </w:r>
    </w:p>
    <w:p w:rsidR="00A03BEB" w:rsidRDefault="006573AE" w:rsidP="00CB25FF">
      <w:pPr>
        <w:spacing w:line="276" w:lineRule="auto"/>
        <w:ind w:right="-3"/>
        <w:jc w:val="both"/>
        <w:rPr>
          <w:rFonts w:ascii="Arial" w:hAnsi="Arial" w:cs="Arial"/>
        </w:rPr>
      </w:pPr>
      <w:r>
        <w:rPr>
          <w:rFonts w:ascii="Arial" w:hAnsi="Arial" w:cs="Arial"/>
        </w:rPr>
        <w:t>Figura 5.21</w:t>
      </w:r>
      <w:r w:rsidR="00A52F6A">
        <w:rPr>
          <w:rFonts w:ascii="Arial" w:hAnsi="Arial" w:cs="Arial"/>
        </w:rPr>
        <w:tab/>
      </w:r>
      <w:r w:rsidR="00EB32B6">
        <w:rPr>
          <w:rFonts w:ascii="Arial" w:hAnsi="Arial" w:cs="Arial"/>
        </w:rPr>
        <w:t>Bodega de Desperdicios 2….</w:t>
      </w:r>
      <w:r w:rsidR="000243AE">
        <w:rPr>
          <w:rFonts w:ascii="Arial" w:hAnsi="Arial" w:cs="Arial"/>
        </w:rPr>
        <w:t>……………………</w:t>
      </w:r>
      <w:r w:rsidR="00BB4654">
        <w:rPr>
          <w:rFonts w:ascii="Arial" w:hAnsi="Arial" w:cs="Arial"/>
        </w:rPr>
        <w:t>…..</w:t>
      </w:r>
      <w:r w:rsidR="00CB25FF">
        <w:rPr>
          <w:rFonts w:ascii="Arial" w:hAnsi="Arial" w:cs="Arial"/>
        </w:rPr>
        <w:t>……</w:t>
      </w:r>
      <w:r w:rsidR="00CB25FF">
        <w:rPr>
          <w:rFonts w:ascii="Arial" w:hAnsi="Arial" w:cs="Arial"/>
        </w:rPr>
        <w:tab/>
        <w:t>96</w:t>
      </w:r>
    </w:p>
    <w:p w:rsidR="00A03BEB" w:rsidRDefault="006573AE" w:rsidP="000243AE">
      <w:pPr>
        <w:spacing w:line="276" w:lineRule="auto"/>
        <w:ind w:right="-3"/>
        <w:jc w:val="both"/>
        <w:rPr>
          <w:rFonts w:ascii="Arial" w:hAnsi="Arial" w:cs="Arial"/>
        </w:rPr>
      </w:pPr>
      <w:r>
        <w:rPr>
          <w:rFonts w:ascii="Arial" w:hAnsi="Arial" w:cs="Arial"/>
        </w:rPr>
        <w:t>Figura 5.22</w:t>
      </w:r>
      <w:r w:rsidR="00A52F6A">
        <w:rPr>
          <w:rFonts w:ascii="Arial" w:hAnsi="Arial" w:cs="Arial"/>
        </w:rPr>
        <w:tab/>
      </w:r>
      <w:r w:rsidR="00EB32B6">
        <w:rPr>
          <w:rFonts w:ascii="Arial" w:hAnsi="Arial" w:cs="Arial"/>
        </w:rPr>
        <w:t>Bodega de Desperdicios 3</w:t>
      </w:r>
      <w:r w:rsidR="000243AE">
        <w:rPr>
          <w:rFonts w:ascii="Arial" w:hAnsi="Arial" w:cs="Arial"/>
        </w:rPr>
        <w:t>………………</w:t>
      </w:r>
      <w:r w:rsidR="00BB4654">
        <w:rPr>
          <w:rFonts w:ascii="Arial" w:hAnsi="Arial" w:cs="Arial"/>
        </w:rPr>
        <w:t>….</w:t>
      </w:r>
      <w:r w:rsidR="000243AE">
        <w:rPr>
          <w:rFonts w:ascii="Arial" w:hAnsi="Arial" w:cs="Arial"/>
        </w:rPr>
        <w:t>………………</w:t>
      </w:r>
      <w:r w:rsidR="000243AE">
        <w:rPr>
          <w:rFonts w:ascii="Arial" w:hAnsi="Arial" w:cs="Arial"/>
        </w:rPr>
        <w:tab/>
      </w:r>
      <w:r w:rsidR="00CB25FF">
        <w:rPr>
          <w:rFonts w:ascii="Arial" w:hAnsi="Arial" w:cs="Arial"/>
        </w:rPr>
        <w:t>96</w:t>
      </w:r>
    </w:p>
    <w:p w:rsidR="00A03BEB" w:rsidRDefault="00A03BEB" w:rsidP="000243AE">
      <w:pPr>
        <w:spacing w:line="276" w:lineRule="auto"/>
        <w:ind w:right="-3"/>
        <w:jc w:val="both"/>
        <w:rPr>
          <w:rFonts w:ascii="Arial" w:hAnsi="Arial" w:cs="Arial"/>
        </w:rPr>
      </w:pPr>
      <w:r>
        <w:rPr>
          <w:rFonts w:ascii="Arial" w:hAnsi="Arial" w:cs="Arial"/>
        </w:rPr>
        <w:t>Figura 5.23</w:t>
      </w:r>
      <w:r w:rsidR="00A52F6A">
        <w:rPr>
          <w:rFonts w:ascii="Arial" w:hAnsi="Arial" w:cs="Arial"/>
        </w:rPr>
        <w:tab/>
      </w:r>
      <w:r w:rsidR="00EB32B6">
        <w:rPr>
          <w:rFonts w:ascii="Arial" w:hAnsi="Arial" w:cs="Arial"/>
        </w:rPr>
        <w:t>Diagrama de Relac</w:t>
      </w:r>
      <w:r w:rsidR="00BA7F48">
        <w:rPr>
          <w:rFonts w:ascii="Arial" w:hAnsi="Arial" w:cs="Arial"/>
        </w:rPr>
        <w:t>iones de la Bodega de Insumos…</w:t>
      </w:r>
      <w:r w:rsidR="00BA7F48">
        <w:rPr>
          <w:rFonts w:ascii="Arial" w:hAnsi="Arial" w:cs="Arial"/>
        </w:rPr>
        <w:tab/>
        <w:t>……..</w:t>
      </w:r>
      <w:r w:rsidR="00BA7F48">
        <w:rPr>
          <w:rFonts w:ascii="Arial" w:hAnsi="Arial" w:cs="Arial"/>
        </w:rPr>
        <w:tab/>
      </w:r>
      <w:r w:rsidR="00CB25FF">
        <w:rPr>
          <w:rFonts w:ascii="Arial" w:hAnsi="Arial" w:cs="Arial"/>
        </w:rPr>
        <w:t>99</w:t>
      </w:r>
    </w:p>
    <w:p w:rsidR="00A03BEB" w:rsidRDefault="006573AE" w:rsidP="000243AE">
      <w:pPr>
        <w:spacing w:line="276" w:lineRule="auto"/>
        <w:ind w:right="-3"/>
        <w:jc w:val="both"/>
        <w:rPr>
          <w:rFonts w:ascii="Arial" w:hAnsi="Arial" w:cs="Arial"/>
        </w:rPr>
      </w:pPr>
      <w:r>
        <w:rPr>
          <w:rFonts w:ascii="Arial" w:hAnsi="Arial" w:cs="Arial"/>
        </w:rPr>
        <w:t>Figura 5.24</w:t>
      </w:r>
      <w:r w:rsidR="00A52F6A">
        <w:rPr>
          <w:rFonts w:ascii="Arial" w:hAnsi="Arial" w:cs="Arial"/>
        </w:rPr>
        <w:tab/>
      </w:r>
      <w:r w:rsidR="001703C1">
        <w:rPr>
          <w:rFonts w:ascii="Arial" w:hAnsi="Arial" w:cs="Arial"/>
        </w:rPr>
        <w:t>Diagrama de Bloques de Bodega de Insumos</w:t>
      </w:r>
      <w:r w:rsidR="00CE0DCB">
        <w:rPr>
          <w:rFonts w:ascii="Arial" w:hAnsi="Arial" w:cs="Arial"/>
        </w:rPr>
        <w:t>.</w:t>
      </w:r>
      <w:r w:rsidR="000243AE">
        <w:rPr>
          <w:rFonts w:ascii="Arial" w:hAnsi="Arial" w:cs="Arial"/>
        </w:rPr>
        <w:t>…</w:t>
      </w:r>
      <w:r w:rsidR="00BB4654">
        <w:rPr>
          <w:rFonts w:ascii="Arial" w:hAnsi="Arial" w:cs="Arial"/>
        </w:rPr>
        <w:t>…..</w:t>
      </w:r>
      <w:r w:rsidR="000243AE">
        <w:rPr>
          <w:rFonts w:ascii="Arial" w:hAnsi="Arial" w:cs="Arial"/>
        </w:rPr>
        <w:t>……….</w:t>
      </w:r>
      <w:r w:rsidR="000243AE">
        <w:rPr>
          <w:rFonts w:ascii="Arial" w:hAnsi="Arial" w:cs="Arial"/>
        </w:rPr>
        <w:tab/>
      </w:r>
      <w:r w:rsidR="00CB25FF">
        <w:rPr>
          <w:rFonts w:ascii="Arial" w:hAnsi="Arial" w:cs="Arial"/>
        </w:rPr>
        <w:t>100</w:t>
      </w:r>
    </w:p>
    <w:p w:rsidR="00A03BEB" w:rsidRDefault="00A03BEB" w:rsidP="000243AE">
      <w:pPr>
        <w:spacing w:line="276" w:lineRule="auto"/>
        <w:ind w:right="-3"/>
        <w:jc w:val="both"/>
        <w:rPr>
          <w:rFonts w:ascii="Arial" w:hAnsi="Arial" w:cs="Arial"/>
        </w:rPr>
      </w:pPr>
      <w:r>
        <w:rPr>
          <w:rFonts w:ascii="Arial" w:hAnsi="Arial" w:cs="Arial"/>
        </w:rPr>
        <w:t>Figura 5.25</w:t>
      </w:r>
      <w:r w:rsidR="00A52F6A">
        <w:rPr>
          <w:rFonts w:ascii="Arial" w:hAnsi="Arial" w:cs="Arial"/>
        </w:rPr>
        <w:tab/>
      </w:r>
      <w:r w:rsidR="001703C1">
        <w:rPr>
          <w:rFonts w:ascii="Arial" w:hAnsi="Arial" w:cs="Arial"/>
        </w:rPr>
        <w:t>Bodega de Insumos 1………………………..</w:t>
      </w:r>
      <w:r w:rsidR="000243AE">
        <w:rPr>
          <w:rFonts w:ascii="Arial" w:hAnsi="Arial" w:cs="Arial"/>
        </w:rPr>
        <w:t>…</w:t>
      </w:r>
      <w:r w:rsidR="00BB4654">
        <w:rPr>
          <w:rFonts w:ascii="Arial" w:hAnsi="Arial" w:cs="Arial"/>
        </w:rPr>
        <w:t>……</w:t>
      </w:r>
      <w:r w:rsidR="00BA7F48">
        <w:rPr>
          <w:rFonts w:ascii="Arial" w:hAnsi="Arial" w:cs="Arial"/>
        </w:rPr>
        <w:t>………</w:t>
      </w:r>
      <w:r w:rsidR="00BA7F48">
        <w:rPr>
          <w:rFonts w:ascii="Arial" w:hAnsi="Arial" w:cs="Arial"/>
        </w:rPr>
        <w:tab/>
      </w:r>
      <w:r w:rsidR="00CB25FF">
        <w:rPr>
          <w:rFonts w:ascii="Arial" w:hAnsi="Arial" w:cs="Arial"/>
        </w:rPr>
        <w:t>100</w:t>
      </w:r>
    </w:p>
    <w:p w:rsidR="002F793A" w:rsidRDefault="006573AE" w:rsidP="000243AE">
      <w:pPr>
        <w:spacing w:line="276" w:lineRule="auto"/>
        <w:ind w:right="-3"/>
        <w:jc w:val="both"/>
        <w:rPr>
          <w:rFonts w:ascii="Arial" w:hAnsi="Arial" w:cs="Arial"/>
        </w:rPr>
      </w:pPr>
      <w:r>
        <w:rPr>
          <w:rFonts w:ascii="Arial" w:hAnsi="Arial" w:cs="Arial"/>
        </w:rPr>
        <w:t>Figura 5.26</w:t>
      </w:r>
      <w:r w:rsidR="00A52F6A">
        <w:rPr>
          <w:rFonts w:ascii="Arial" w:hAnsi="Arial" w:cs="Arial"/>
        </w:rPr>
        <w:tab/>
      </w:r>
      <w:r w:rsidR="001703C1">
        <w:rPr>
          <w:rFonts w:ascii="Arial" w:hAnsi="Arial" w:cs="Arial"/>
        </w:rPr>
        <w:t>Bodega de Insumos 2………………..……….</w:t>
      </w:r>
      <w:r w:rsidR="000243AE">
        <w:rPr>
          <w:rFonts w:ascii="Arial" w:hAnsi="Arial" w:cs="Arial"/>
        </w:rPr>
        <w:t>……</w:t>
      </w:r>
      <w:r w:rsidR="00BA7F48">
        <w:rPr>
          <w:rFonts w:ascii="Arial" w:hAnsi="Arial" w:cs="Arial"/>
        </w:rPr>
        <w:t>……</w:t>
      </w:r>
      <w:r w:rsidR="00BA7F48">
        <w:rPr>
          <w:rFonts w:ascii="Arial" w:hAnsi="Arial" w:cs="Arial"/>
        </w:rPr>
        <w:tab/>
        <w:t>……..</w:t>
      </w:r>
      <w:r w:rsidR="00BA7F48">
        <w:rPr>
          <w:rFonts w:ascii="Arial" w:hAnsi="Arial" w:cs="Arial"/>
        </w:rPr>
        <w:tab/>
      </w:r>
      <w:r w:rsidR="00CB25FF">
        <w:rPr>
          <w:rFonts w:ascii="Arial" w:hAnsi="Arial" w:cs="Arial"/>
        </w:rPr>
        <w:t>101</w:t>
      </w:r>
    </w:p>
    <w:p w:rsidR="002F793A" w:rsidRDefault="002F793A" w:rsidP="000243AE">
      <w:pPr>
        <w:spacing w:line="276" w:lineRule="auto"/>
        <w:ind w:right="-3"/>
        <w:jc w:val="both"/>
        <w:rPr>
          <w:rFonts w:ascii="Arial" w:hAnsi="Arial" w:cs="Arial"/>
        </w:rPr>
      </w:pPr>
      <w:r>
        <w:rPr>
          <w:rFonts w:ascii="Arial" w:hAnsi="Arial" w:cs="Arial"/>
        </w:rPr>
        <w:t>Figura</w:t>
      </w:r>
      <w:r w:rsidR="006573AE">
        <w:rPr>
          <w:rFonts w:ascii="Arial" w:hAnsi="Arial" w:cs="Arial"/>
        </w:rPr>
        <w:t xml:space="preserve"> 5.27</w:t>
      </w:r>
      <w:r w:rsidR="00A52F6A">
        <w:rPr>
          <w:rFonts w:ascii="Arial" w:hAnsi="Arial" w:cs="Arial"/>
        </w:rPr>
        <w:tab/>
      </w:r>
      <w:r w:rsidR="001703C1">
        <w:rPr>
          <w:rFonts w:ascii="Arial" w:hAnsi="Arial" w:cs="Arial"/>
        </w:rPr>
        <w:t>Bodega de Insumos 3…………</w:t>
      </w:r>
      <w:r w:rsidR="006573AE">
        <w:rPr>
          <w:rFonts w:ascii="Arial" w:hAnsi="Arial" w:cs="Arial"/>
        </w:rPr>
        <w:t>…</w:t>
      </w:r>
      <w:r w:rsidR="00BB4654">
        <w:rPr>
          <w:rFonts w:ascii="Arial" w:hAnsi="Arial" w:cs="Arial"/>
        </w:rPr>
        <w:t>……</w:t>
      </w:r>
      <w:r w:rsidR="00BA7F48">
        <w:rPr>
          <w:rFonts w:ascii="Arial" w:hAnsi="Arial" w:cs="Arial"/>
        </w:rPr>
        <w:t>…………...……</w:t>
      </w:r>
      <w:r w:rsidR="00BA7F48">
        <w:rPr>
          <w:rFonts w:ascii="Arial" w:hAnsi="Arial" w:cs="Arial"/>
        </w:rPr>
        <w:tab/>
        <w:t>…….</w:t>
      </w:r>
      <w:r w:rsidR="00BA7F48">
        <w:rPr>
          <w:rFonts w:ascii="Arial" w:hAnsi="Arial" w:cs="Arial"/>
        </w:rPr>
        <w:tab/>
      </w:r>
      <w:r w:rsidR="00CB25FF">
        <w:rPr>
          <w:rFonts w:ascii="Arial" w:hAnsi="Arial" w:cs="Arial"/>
        </w:rPr>
        <w:t>101</w:t>
      </w:r>
    </w:p>
    <w:p w:rsidR="002F793A" w:rsidRDefault="006573AE" w:rsidP="000243AE">
      <w:pPr>
        <w:spacing w:line="276" w:lineRule="auto"/>
        <w:ind w:right="-3"/>
        <w:jc w:val="both"/>
        <w:rPr>
          <w:rFonts w:ascii="Arial" w:hAnsi="Arial" w:cs="Arial"/>
        </w:rPr>
      </w:pPr>
      <w:r>
        <w:rPr>
          <w:rFonts w:ascii="Arial" w:hAnsi="Arial" w:cs="Arial"/>
        </w:rPr>
        <w:t>Figura 5.28</w:t>
      </w:r>
      <w:r w:rsidR="00A52F6A">
        <w:rPr>
          <w:rFonts w:ascii="Arial" w:hAnsi="Arial" w:cs="Arial"/>
        </w:rPr>
        <w:tab/>
      </w:r>
      <w:r w:rsidR="001703C1">
        <w:rPr>
          <w:rFonts w:ascii="Arial" w:hAnsi="Arial" w:cs="Arial"/>
        </w:rPr>
        <w:t>Diagrama de Relaciones de la Planta</w:t>
      </w:r>
      <w:r>
        <w:rPr>
          <w:rFonts w:ascii="Arial" w:hAnsi="Arial" w:cs="Arial"/>
        </w:rPr>
        <w:t>……</w:t>
      </w:r>
      <w:r w:rsidR="00BB4654">
        <w:rPr>
          <w:rFonts w:ascii="Arial" w:hAnsi="Arial" w:cs="Arial"/>
        </w:rPr>
        <w:t>……</w:t>
      </w:r>
      <w:r w:rsidR="00BA7F48">
        <w:rPr>
          <w:rFonts w:ascii="Arial" w:hAnsi="Arial" w:cs="Arial"/>
        </w:rPr>
        <w:t>…………..</w:t>
      </w:r>
      <w:r w:rsidR="00BA7F48">
        <w:rPr>
          <w:rFonts w:ascii="Arial" w:hAnsi="Arial" w:cs="Arial"/>
        </w:rPr>
        <w:tab/>
      </w:r>
      <w:r w:rsidR="00D770F3">
        <w:rPr>
          <w:rFonts w:ascii="Arial" w:hAnsi="Arial" w:cs="Arial"/>
        </w:rPr>
        <w:t>1</w:t>
      </w:r>
      <w:r w:rsidR="00CB25FF">
        <w:rPr>
          <w:rFonts w:ascii="Arial" w:hAnsi="Arial" w:cs="Arial"/>
        </w:rPr>
        <w:t>06</w:t>
      </w:r>
    </w:p>
    <w:p w:rsidR="002F793A" w:rsidRDefault="006573AE" w:rsidP="000243AE">
      <w:pPr>
        <w:spacing w:line="276" w:lineRule="auto"/>
        <w:ind w:right="-3"/>
        <w:jc w:val="both"/>
        <w:rPr>
          <w:rFonts w:ascii="Arial" w:hAnsi="Arial" w:cs="Arial"/>
        </w:rPr>
      </w:pPr>
      <w:r>
        <w:rPr>
          <w:rFonts w:ascii="Arial" w:hAnsi="Arial" w:cs="Arial"/>
        </w:rPr>
        <w:t>Figura 5.29</w:t>
      </w:r>
      <w:r w:rsidR="00A52F6A">
        <w:rPr>
          <w:rFonts w:ascii="Arial" w:hAnsi="Arial" w:cs="Arial"/>
        </w:rPr>
        <w:tab/>
      </w:r>
      <w:r w:rsidR="001703C1">
        <w:rPr>
          <w:rFonts w:ascii="Arial" w:hAnsi="Arial" w:cs="Arial"/>
        </w:rPr>
        <w:t>Diagrama de Bloques de la Planta…</w:t>
      </w:r>
      <w:r>
        <w:rPr>
          <w:rFonts w:ascii="Arial" w:hAnsi="Arial" w:cs="Arial"/>
        </w:rPr>
        <w:t>…</w:t>
      </w:r>
      <w:r w:rsidR="000243AE">
        <w:rPr>
          <w:rFonts w:ascii="Arial" w:hAnsi="Arial" w:cs="Arial"/>
        </w:rPr>
        <w:t>…</w:t>
      </w:r>
      <w:r w:rsidR="00BA7F48">
        <w:rPr>
          <w:rFonts w:ascii="Arial" w:hAnsi="Arial" w:cs="Arial"/>
        </w:rPr>
        <w:t>……….…………</w:t>
      </w:r>
      <w:r w:rsidR="00BA7F48">
        <w:rPr>
          <w:rFonts w:ascii="Arial" w:hAnsi="Arial" w:cs="Arial"/>
        </w:rPr>
        <w:tab/>
      </w:r>
      <w:r w:rsidR="00CB25FF">
        <w:rPr>
          <w:rFonts w:ascii="Arial" w:hAnsi="Arial" w:cs="Arial"/>
        </w:rPr>
        <w:t>106</w:t>
      </w:r>
    </w:p>
    <w:p w:rsidR="002F793A" w:rsidRDefault="002F793A" w:rsidP="000243AE">
      <w:pPr>
        <w:spacing w:line="276" w:lineRule="auto"/>
        <w:ind w:right="-3"/>
        <w:jc w:val="both"/>
        <w:rPr>
          <w:rFonts w:ascii="Arial" w:hAnsi="Arial" w:cs="Arial"/>
        </w:rPr>
      </w:pPr>
      <w:r>
        <w:rPr>
          <w:rFonts w:ascii="Arial" w:hAnsi="Arial" w:cs="Arial"/>
        </w:rPr>
        <w:t>Fi</w:t>
      </w:r>
      <w:r w:rsidR="006573AE">
        <w:rPr>
          <w:rFonts w:ascii="Arial" w:hAnsi="Arial" w:cs="Arial"/>
        </w:rPr>
        <w:t>gura 5.30</w:t>
      </w:r>
      <w:r w:rsidR="00A52F6A">
        <w:rPr>
          <w:rFonts w:ascii="Arial" w:hAnsi="Arial" w:cs="Arial"/>
        </w:rPr>
        <w:tab/>
      </w:r>
      <w:r w:rsidR="004A163D">
        <w:rPr>
          <w:rFonts w:ascii="Arial" w:hAnsi="Arial" w:cs="Arial"/>
        </w:rPr>
        <w:t xml:space="preserve">Layout </w:t>
      </w:r>
      <w:r w:rsidR="001703C1">
        <w:rPr>
          <w:rFonts w:ascii="Arial" w:hAnsi="Arial" w:cs="Arial"/>
        </w:rPr>
        <w:t>de la Planta 1…………………..</w:t>
      </w:r>
      <w:r w:rsidR="004A163D">
        <w:rPr>
          <w:rFonts w:ascii="Arial" w:hAnsi="Arial" w:cs="Arial"/>
        </w:rPr>
        <w:t>..</w:t>
      </w:r>
      <w:r w:rsidR="00CE0DCB">
        <w:rPr>
          <w:rFonts w:ascii="Arial" w:hAnsi="Arial" w:cs="Arial"/>
        </w:rPr>
        <w:t>……...</w:t>
      </w:r>
      <w:r w:rsidR="00BA7F48">
        <w:rPr>
          <w:rFonts w:ascii="Arial" w:hAnsi="Arial" w:cs="Arial"/>
        </w:rPr>
        <w:t>……………</w:t>
      </w:r>
      <w:r w:rsidR="00BA7F48">
        <w:rPr>
          <w:rFonts w:ascii="Arial" w:hAnsi="Arial" w:cs="Arial"/>
        </w:rPr>
        <w:tab/>
      </w:r>
      <w:r w:rsidR="00CB25FF">
        <w:rPr>
          <w:rFonts w:ascii="Arial" w:hAnsi="Arial" w:cs="Arial"/>
        </w:rPr>
        <w:t>108</w:t>
      </w:r>
    </w:p>
    <w:p w:rsidR="001703C1" w:rsidRDefault="001703C1" w:rsidP="001703C1">
      <w:pPr>
        <w:spacing w:line="276" w:lineRule="auto"/>
        <w:ind w:right="-3"/>
        <w:jc w:val="both"/>
        <w:rPr>
          <w:rFonts w:ascii="Arial" w:hAnsi="Arial" w:cs="Arial"/>
        </w:rPr>
      </w:pPr>
      <w:r>
        <w:rPr>
          <w:rFonts w:ascii="Arial" w:hAnsi="Arial" w:cs="Arial"/>
        </w:rPr>
        <w:t>Figura 5.31</w:t>
      </w:r>
      <w:r>
        <w:rPr>
          <w:rFonts w:ascii="Arial" w:hAnsi="Arial" w:cs="Arial"/>
        </w:rPr>
        <w:tab/>
        <w:t>Layout de la</w:t>
      </w:r>
      <w:r w:rsidR="00BA7F48">
        <w:rPr>
          <w:rFonts w:ascii="Arial" w:hAnsi="Arial" w:cs="Arial"/>
        </w:rPr>
        <w:t xml:space="preserve"> Planta 2…………………....……...……………</w:t>
      </w:r>
      <w:r w:rsidR="00BA7F48">
        <w:rPr>
          <w:rFonts w:ascii="Arial" w:hAnsi="Arial" w:cs="Arial"/>
        </w:rPr>
        <w:tab/>
      </w:r>
      <w:r w:rsidR="00CB25FF">
        <w:rPr>
          <w:rFonts w:ascii="Arial" w:hAnsi="Arial" w:cs="Arial"/>
        </w:rPr>
        <w:t>109</w:t>
      </w:r>
    </w:p>
    <w:p w:rsidR="001703C1" w:rsidRDefault="001703C1" w:rsidP="001703C1">
      <w:pPr>
        <w:spacing w:line="276" w:lineRule="auto"/>
        <w:ind w:right="-3"/>
        <w:jc w:val="both"/>
        <w:rPr>
          <w:rFonts w:ascii="Arial" w:hAnsi="Arial" w:cs="Arial"/>
        </w:rPr>
      </w:pPr>
      <w:r>
        <w:rPr>
          <w:rFonts w:ascii="Arial" w:hAnsi="Arial" w:cs="Arial"/>
        </w:rPr>
        <w:t>Figura 5.32</w:t>
      </w:r>
      <w:r>
        <w:rPr>
          <w:rFonts w:ascii="Arial" w:hAnsi="Arial" w:cs="Arial"/>
        </w:rPr>
        <w:tab/>
        <w:t>Layout de la</w:t>
      </w:r>
      <w:r w:rsidR="00BA7F48">
        <w:rPr>
          <w:rFonts w:ascii="Arial" w:hAnsi="Arial" w:cs="Arial"/>
        </w:rPr>
        <w:t xml:space="preserve"> Planta 3…………………....……...……………</w:t>
      </w:r>
      <w:r w:rsidR="00BA7F48">
        <w:rPr>
          <w:rFonts w:ascii="Arial" w:hAnsi="Arial" w:cs="Arial"/>
        </w:rPr>
        <w:tab/>
      </w:r>
      <w:r w:rsidR="00CB25FF">
        <w:rPr>
          <w:rFonts w:ascii="Arial" w:hAnsi="Arial" w:cs="Arial"/>
        </w:rPr>
        <w:t>110</w:t>
      </w:r>
    </w:p>
    <w:p w:rsidR="001703C1" w:rsidRDefault="001703C1" w:rsidP="001703C1">
      <w:pPr>
        <w:spacing w:line="276" w:lineRule="auto"/>
        <w:ind w:right="-3"/>
        <w:jc w:val="both"/>
        <w:rPr>
          <w:rFonts w:ascii="Arial" w:hAnsi="Arial" w:cs="Arial"/>
        </w:rPr>
      </w:pPr>
      <w:r>
        <w:rPr>
          <w:rFonts w:ascii="Arial" w:hAnsi="Arial" w:cs="Arial"/>
        </w:rPr>
        <w:t>Figura 5.33</w:t>
      </w:r>
      <w:r>
        <w:rPr>
          <w:rFonts w:ascii="Arial" w:hAnsi="Arial" w:cs="Arial"/>
        </w:rPr>
        <w:tab/>
        <w:t xml:space="preserve">Diagrama de Relaciones del </w:t>
      </w:r>
      <w:r w:rsidR="00934164">
        <w:rPr>
          <w:rFonts w:ascii="Arial" w:hAnsi="Arial" w:cs="Arial"/>
        </w:rPr>
        <w:t xml:space="preserve">Área de </w:t>
      </w:r>
      <w:r>
        <w:rPr>
          <w:rFonts w:ascii="Arial" w:hAnsi="Arial" w:cs="Arial"/>
        </w:rPr>
        <w:t>Administra</w:t>
      </w:r>
      <w:r w:rsidR="00934164">
        <w:rPr>
          <w:rFonts w:ascii="Arial" w:hAnsi="Arial" w:cs="Arial"/>
        </w:rPr>
        <w:t>ción</w:t>
      </w:r>
      <w:r>
        <w:rPr>
          <w:rFonts w:ascii="Arial" w:hAnsi="Arial" w:cs="Arial"/>
        </w:rPr>
        <w:t>…</w:t>
      </w:r>
      <w:r w:rsidR="00BA7F48">
        <w:rPr>
          <w:rFonts w:ascii="Arial" w:hAnsi="Arial" w:cs="Arial"/>
        </w:rPr>
        <w:t>….</w:t>
      </w:r>
      <w:r w:rsidR="00BA7F48">
        <w:rPr>
          <w:rFonts w:ascii="Arial" w:hAnsi="Arial" w:cs="Arial"/>
        </w:rPr>
        <w:tab/>
      </w:r>
      <w:r w:rsidR="00CB25FF">
        <w:rPr>
          <w:rFonts w:ascii="Arial" w:hAnsi="Arial" w:cs="Arial"/>
        </w:rPr>
        <w:t>113</w:t>
      </w:r>
    </w:p>
    <w:p w:rsidR="001703C1" w:rsidRDefault="001703C1" w:rsidP="001703C1">
      <w:pPr>
        <w:spacing w:line="276" w:lineRule="auto"/>
        <w:ind w:right="-3"/>
        <w:jc w:val="both"/>
        <w:rPr>
          <w:rFonts w:ascii="Arial" w:hAnsi="Arial" w:cs="Arial"/>
        </w:rPr>
      </w:pPr>
      <w:r>
        <w:rPr>
          <w:rFonts w:ascii="Arial" w:hAnsi="Arial" w:cs="Arial"/>
        </w:rPr>
        <w:t>Figura 5.3</w:t>
      </w:r>
      <w:r w:rsidR="00934164">
        <w:rPr>
          <w:rFonts w:ascii="Arial" w:hAnsi="Arial" w:cs="Arial"/>
        </w:rPr>
        <w:t>4</w:t>
      </w:r>
      <w:r>
        <w:rPr>
          <w:rFonts w:ascii="Arial" w:hAnsi="Arial" w:cs="Arial"/>
        </w:rPr>
        <w:tab/>
      </w:r>
      <w:r w:rsidR="00934164">
        <w:rPr>
          <w:rFonts w:ascii="Arial" w:hAnsi="Arial" w:cs="Arial"/>
        </w:rPr>
        <w:t>Diagrama de Bloques del Área de Administración …</w:t>
      </w:r>
      <w:r w:rsidR="00BA7F48">
        <w:rPr>
          <w:rFonts w:ascii="Arial" w:hAnsi="Arial" w:cs="Arial"/>
        </w:rPr>
        <w:t>........</w:t>
      </w:r>
      <w:r w:rsidR="00BA7F48">
        <w:rPr>
          <w:rFonts w:ascii="Arial" w:hAnsi="Arial" w:cs="Arial"/>
        </w:rPr>
        <w:tab/>
      </w:r>
      <w:r>
        <w:rPr>
          <w:rFonts w:ascii="Arial" w:hAnsi="Arial" w:cs="Arial"/>
        </w:rPr>
        <w:t>1</w:t>
      </w:r>
      <w:r w:rsidR="00CB25FF">
        <w:rPr>
          <w:rFonts w:ascii="Arial" w:hAnsi="Arial" w:cs="Arial"/>
        </w:rPr>
        <w:t>13</w:t>
      </w:r>
    </w:p>
    <w:p w:rsidR="00934164" w:rsidRDefault="00934164" w:rsidP="00934164">
      <w:pPr>
        <w:spacing w:line="276" w:lineRule="auto"/>
        <w:ind w:right="-3"/>
        <w:jc w:val="both"/>
        <w:rPr>
          <w:rFonts w:ascii="Arial" w:hAnsi="Arial" w:cs="Arial"/>
        </w:rPr>
      </w:pPr>
      <w:r>
        <w:rPr>
          <w:rFonts w:ascii="Arial" w:hAnsi="Arial" w:cs="Arial"/>
        </w:rPr>
        <w:t>Figura 5.35</w:t>
      </w:r>
      <w:r>
        <w:rPr>
          <w:rFonts w:ascii="Arial" w:hAnsi="Arial" w:cs="Arial"/>
        </w:rPr>
        <w:tab/>
        <w:t>Layout del Área d</w:t>
      </w:r>
      <w:r w:rsidR="00BA7F48">
        <w:rPr>
          <w:rFonts w:ascii="Arial" w:hAnsi="Arial" w:cs="Arial"/>
        </w:rPr>
        <w:t>e Administración 1...…………..………...</w:t>
      </w:r>
      <w:r w:rsidR="00BA7F48">
        <w:rPr>
          <w:rFonts w:ascii="Arial" w:hAnsi="Arial" w:cs="Arial"/>
        </w:rPr>
        <w:tab/>
      </w:r>
      <w:r w:rsidR="00001FF9">
        <w:rPr>
          <w:rFonts w:ascii="Arial" w:hAnsi="Arial" w:cs="Arial"/>
        </w:rPr>
        <w:t>114</w:t>
      </w:r>
    </w:p>
    <w:p w:rsidR="00934164" w:rsidRDefault="00934164" w:rsidP="00934164">
      <w:pPr>
        <w:spacing w:line="276" w:lineRule="auto"/>
        <w:ind w:right="-3"/>
        <w:jc w:val="both"/>
        <w:rPr>
          <w:rFonts w:ascii="Arial" w:hAnsi="Arial" w:cs="Arial"/>
        </w:rPr>
      </w:pPr>
      <w:r>
        <w:rPr>
          <w:rFonts w:ascii="Arial" w:hAnsi="Arial" w:cs="Arial"/>
        </w:rPr>
        <w:t>Figura 5.36</w:t>
      </w:r>
      <w:r>
        <w:rPr>
          <w:rFonts w:ascii="Arial" w:hAnsi="Arial" w:cs="Arial"/>
        </w:rPr>
        <w:tab/>
        <w:t xml:space="preserve">Layout del Área </w:t>
      </w:r>
      <w:r w:rsidR="00BA7F48">
        <w:rPr>
          <w:rFonts w:ascii="Arial" w:hAnsi="Arial" w:cs="Arial"/>
        </w:rPr>
        <w:t>de Administración 2...………………</w:t>
      </w:r>
      <w:r w:rsidR="00BA7F48">
        <w:rPr>
          <w:rFonts w:ascii="Arial" w:hAnsi="Arial" w:cs="Arial"/>
        </w:rPr>
        <w:tab/>
        <w:t>….....</w:t>
      </w:r>
      <w:r w:rsidR="00BA7F48">
        <w:rPr>
          <w:rFonts w:ascii="Arial" w:hAnsi="Arial" w:cs="Arial"/>
        </w:rPr>
        <w:tab/>
      </w:r>
      <w:r w:rsidR="00001FF9">
        <w:rPr>
          <w:rFonts w:ascii="Arial" w:hAnsi="Arial" w:cs="Arial"/>
        </w:rPr>
        <w:t>115</w:t>
      </w:r>
    </w:p>
    <w:p w:rsidR="00934164" w:rsidRDefault="00934164" w:rsidP="00934164">
      <w:pPr>
        <w:spacing w:line="276" w:lineRule="auto"/>
        <w:ind w:right="-3"/>
        <w:jc w:val="both"/>
        <w:rPr>
          <w:rFonts w:ascii="Arial" w:hAnsi="Arial" w:cs="Arial"/>
        </w:rPr>
      </w:pPr>
      <w:r>
        <w:rPr>
          <w:rFonts w:ascii="Arial" w:hAnsi="Arial" w:cs="Arial"/>
        </w:rPr>
        <w:t>Figura 5.37</w:t>
      </w:r>
      <w:r>
        <w:rPr>
          <w:rFonts w:ascii="Arial" w:hAnsi="Arial" w:cs="Arial"/>
        </w:rPr>
        <w:tab/>
        <w:t>Layout del Área d</w:t>
      </w:r>
      <w:r w:rsidR="00BA7F48">
        <w:rPr>
          <w:rFonts w:ascii="Arial" w:hAnsi="Arial" w:cs="Arial"/>
        </w:rPr>
        <w:t>e Administración 3...………………........</w:t>
      </w:r>
      <w:r w:rsidR="00BA7F48">
        <w:rPr>
          <w:rFonts w:ascii="Arial" w:hAnsi="Arial" w:cs="Arial"/>
        </w:rPr>
        <w:tab/>
      </w:r>
      <w:r>
        <w:rPr>
          <w:rFonts w:ascii="Arial" w:hAnsi="Arial" w:cs="Arial"/>
        </w:rPr>
        <w:t>11</w:t>
      </w:r>
      <w:r w:rsidR="00001FF9">
        <w:rPr>
          <w:rFonts w:ascii="Arial" w:hAnsi="Arial" w:cs="Arial"/>
        </w:rPr>
        <w:t>6</w:t>
      </w:r>
    </w:p>
    <w:p w:rsidR="00934164" w:rsidRDefault="00934164" w:rsidP="001703C1">
      <w:pPr>
        <w:spacing w:line="276" w:lineRule="auto"/>
        <w:ind w:right="-3"/>
        <w:jc w:val="both"/>
        <w:rPr>
          <w:rFonts w:ascii="Arial" w:hAnsi="Arial" w:cs="Arial"/>
        </w:rPr>
      </w:pPr>
    </w:p>
    <w:p w:rsidR="001703C1" w:rsidRDefault="001703C1" w:rsidP="000243AE">
      <w:pPr>
        <w:spacing w:line="276" w:lineRule="auto"/>
        <w:ind w:right="-3"/>
        <w:jc w:val="both"/>
        <w:rPr>
          <w:rFonts w:ascii="Arial" w:hAnsi="Arial" w:cs="Arial"/>
        </w:rPr>
      </w:pPr>
    </w:p>
    <w:p w:rsidR="002F793A" w:rsidRDefault="002F793A" w:rsidP="000243AE">
      <w:pPr>
        <w:spacing w:line="276" w:lineRule="auto"/>
        <w:ind w:right="-3"/>
        <w:jc w:val="both"/>
        <w:rPr>
          <w:rFonts w:ascii="Arial" w:hAnsi="Arial" w:cs="Arial"/>
        </w:rPr>
      </w:pPr>
    </w:p>
    <w:p w:rsidR="002F793A" w:rsidRDefault="002F793A" w:rsidP="00C84A18">
      <w:pPr>
        <w:spacing w:line="276" w:lineRule="auto"/>
        <w:ind w:right="-3"/>
        <w:jc w:val="both"/>
        <w:rPr>
          <w:rFonts w:ascii="Arial" w:hAnsi="Arial" w:cs="Arial"/>
        </w:rPr>
      </w:pPr>
    </w:p>
    <w:p w:rsidR="004E4D94" w:rsidRDefault="004E4D94" w:rsidP="00E1315E">
      <w:pPr>
        <w:jc w:val="right"/>
        <w:rPr>
          <w:rFonts w:ascii="Arial" w:hAnsi="Arial" w:cs="Arial"/>
        </w:rPr>
      </w:pPr>
    </w:p>
    <w:p w:rsidR="004E4D94" w:rsidRDefault="004E4D94" w:rsidP="00E1315E">
      <w:pPr>
        <w:jc w:val="right"/>
        <w:rPr>
          <w:rFonts w:ascii="Arial" w:hAnsi="Arial" w:cs="Arial"/>
        </w:rPr>
      </w:pPr>
    </w:p>
    <w:p w:rsidR="00DF125E" w:rsidRDefault="00DF125E" w:rsidP="00D53285">
      <w:pPr>
        <w:rPr>
          <w:rFonts w:ascii="Arial" w:hAnsi="Arial" w:cs="Arial"/>
        </w:rPr>
      </w:pPr>
    </w:p>
    <w:p w:rsidR="00DD5522" w:rsidRDefault="00DD5522" w:rsidP="00E1315E">
      <w:pPr>
        <w:jc w:val="right"/>
        <w:rPr>
          <w:rFonts w:ascii="Arial" w:hAnsi="Arial" w:cs="Arial"/>
        </w:rPr>
      </w:pPr>
    </w:p>
    <w:p w:rsidR="00AD7D86" w:rsidRDefault="00AD7D86" w:rsidP="00BC1F1D">
      <w:pPr>
        <w:rPr>
          <w:rFonts w:ascii="Arial" w:hAnsi="Arial" w:cs="Arial"/>
        </w:rPr>
      </w:pPr>
    </w:p>
    <w:p w:rsidR="00335DB9" w:rsidRDefault="00335DB9" w:rsidP="00BC1F1D">
      <w:pPr>
        <w:rPr>
          <w:rFonts w:ascii="Arial" w:hAnsi="Arial" w:cs="Arial"/>
        </w:rPr>
      </w:pPr>
    </w:p>
    <w:p w:rsidR="00BF296F" w:rsidRDefault="00BF296F" w:rsidP="00BF296F">
      <w:pPr>
        <w:spacing w:line="276" w:lineRule="auto"/>
        <w:jc w:val="center"/>
        <w:outlineLvl w:val="0"/>
        <w:rPr>
          <w:rFonts w:ascii="Arial" w:hAnsi="Arial" w:cs="Arial"/>
          <w:sz w:val="32"/>
          <w:szCs w:val="32"/>
        </w:rPr>
      </w:pPr>
      <w:r w:rsidRPr="00BB2B67">
        <w:rPr>
          <w:rFonts w:ascii="Arial" w:hAnsi="Arial" w:cs="Arial"/>
          <w:sz w:val="32"/>
          <w:szCs w:val="32"/>
        </w:rPr>
        <w:t>INDICE DE TABLAS</w:t>
      </w:r>
    </w:p>
    <w:p w:rsidR="00BF296F" w:rsidRDefault="00BF296F" w:rsidP="00BF296F">
      <w:pPr>
        <w:spacing w:line="276" w:lineRule="auto"/>
        <w:jc w:val="both"/>
        <w:rPr>
          <w:rFonts w:ascii="Arial" w:hAnsi="Arial" w:cs="Arial"/>
          <w:sz w:val="32"/>
          <w:szCs w:val="32"/>
        </w:rPr>
      </w:pPr>
    </w:p>
    <w:p w:rsidR="00BF296F" w:rsidRDefault="00BF296F" w:rsidP="00BF296F">
      <w:pPr>
        <w:spacing w:line="276" w:lineRule="auto"/>
        <w:jc w:val="center"/>
        <w:outlineLvl w:val="0"/>
        <w:rPr>
          <w:rFonts w:ascii="Arial" w:hAnsi="Arial" w:cs="Arial"/>
          <w:sz w:val="32"/>
          <w:szCs w:val="32"/>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Pág.</w:t>
      </w:r>
    </w:p>
    <w:p w:rsidR="00BF296F" w:rsidRDefault="00BF296F" w:rsidP="00BF296F">
      <w:pPr>
        <w:spacing w:line="276" w:lineRule="auto"/>
        <w:jc w:val="both"/>
        <w:outlineLvl w:val="0"/>
        <w:rPr>
          <w:rFonts w:ascii="Arial" w:hAnsi="Arial" w:cs="Arial"/>
          <w:sz w:val="32"/>
          <w:szCs w:val="32"/>
        </w:rPr>
      </w:pPr>
    </w:p>
    <w:p w:rsidR="00BF296F" w:rsidRDefault="00BF296F" w:rsidP="00BF296F">
      <w:pPr>
        <w:tabs>
          <w:tab w:val="left" w:pos="1134"/>
        </w:tabs>
        <w:spacing w:line="276" w:lineRule="auto"/>
        <w:ind w:right="-142"/>
        <w:jc w:val="both"/>
        <w:outlineLvl w:val="0"/>
        <w:rPr>
          <w:rFonts w:ascii="Arial" w:hAnsi="Arial" w:cs="Arial"/>
          <w:sz w:val="32"/>
          <w:szCs w:val="32"/>
        </w:rPr>
      </w:pPr>
      <w:r>
        <w:rPr>
          <w:rFonts w:ascii="Arial" w:hAnsi="Arial" w:cs="Arial"/>
        </w:rPr>
        <w:t>Tabla 1</w:t>
      </w:r>
      <w:r>
        <w:rPr>
          <w:rFonts w:ascii="Arial" w:hAnsi="Arial" w:cs="Arial"/>
        </w:rPr>
        <w:tab/>
        <w:t>Contenido Proteínico de la Tilapia…….</w:t>
      </w:r>
      <w:r w:rsidRPr="003F5261">
        <w:rPr>
          <w:rFonts w:ascii="Arial" w:hAnsi="Arial" w:cs="Arial"/>
        </w:rPr>
        <w:t>……</w:t>
      </w:r>
      <w:r w:rsidR="004A163D">
        <w:rPr>
          <w:rFonts w:ascii="Arial" w:hAnsi="Arial" w:cs="Arial"/>
        </w:rPr>
        <w:t>..….</w:t>
      </w:r>
      <w:r>
        <w:rPr>
          <w:rFonts w:ascii="Arial" w:hAnsi="Arial" w:cs="Arial"/>
        </w:rPr>
        <w:t>….......………</w:t>
      </w:r>
      <w:r w:rsidR="00BC11A2">
        <w:rPr>
          <w:rFonts w:ascii="Arial" w:hAnsi="Arial" w:cs="Arial"/>
        </w:rPr>
        <w:tab/>
      </w:r>
      <w:r w:rsidRPr="003F5261">
        <w:rPr>
          <w:rFonts w:ascii="Arial" w:hAnsi="Arial" w:cs="Arial"/>
        </w:rPr>
        <w:t>1</w:t>
      </w:r>
      <w:r w:rsidR="00C46D49">
        <w:rPr>
          <w:rFonts w:ascii="Arial" w:hAnsi="Arial" w:cs="Arial"/>
        </w:rPr>
        <w:t>6</w:t>
      </w:r>
    </w:p>
    <w:p w:rsidR="00BF296F" w:rsidRDefault="00BF296F" w:rsidP="00BF296F">
      <w:pPr>
        <w:tabs>
          <w:tab w:val="left" w:pos="1134"/>
        </w:tabs>
        <w:spacing w:line="276" w:lineRule="auto"/>
        <w:jc w:val="both"/>
        <w:outlineLvl w:val="0"/>
        <w:rPr>
          <w:rFonts w:ascii="Arial" w:hAnsi="Arial" w:cs="Arial"/>
        </w:rPr>
      </w:pPr>
      <w:r w:rsidRPr="003F5261">
        <w:rPr>
          <w:rFonts w:ascii="Arial" w:hAnsi="Arial" w:cs="Arial"/>
        </w:rPr>
        <w:t>Tabla 2</w:t>
      </w:r>
      <w:r>
        <w:rPr>
          <w:rFonts w:ascii="Arial" w:hAnsi="Arial" w:cs="Arial"/>
        </w:rPr>
        <w:tab/>
      </w:r>
      <w:r w:rsidR="00C66790">
        <w:rPr>
          <w:rFonts w:ascii="Arial" w:hAnsi="Arial" w:cs="Arial"/>
        </w:rPr>
        <w:t>Proveedores de la Tilapia……………………</w:t>
      </w:r>
      <w:r w:rsidR="008810DC">
        <w:rPr>
          <w:rFonts w:ascii="Arial" w:hAnsi="Arial" w:cs="Arial"/>
        </w:rPr>
        <w:t>……….………….</w:t>
      </w:r>
      <w:r w:rsidR="008810DC">
        <w:rPr>
          <w:rFonts w:ascii="Arial" w:hAnsi="Arial" w:cs="Arial"/>
        </w:rPr>
        <w:tab/>
      </w:r>
      <w:r w:rsidR="00C66790">
        <w:rPr>
          <w:rFonts w:ascii="Arial" w:hAnsi="Arial" w:cs="Arial"/>
        </w:rPr>
        <w:t>18</w:t>
      </w:r>
    </w:p>
    <w:p w:rsidR="00C66790" w:rsidRDefault="00C66790" w:rsidP="00BF296F">
      <w:pPr>
        <w:tabs>
          <w:tab w:val="left" w:pos="1134"/>
        </w:tabs>
        <w:spacing w:line="276" w:lineRule="auto"/>
        <w:jc w:val="both"/>
        <w:outlineLvl w:val="0"/>
        <w:rPr>
          <w:rFonts w:ascii="Arial" w:hAnsi="Arial" w:cs="Arial"/>
          <w:sz w:val="32"/>
          <w:szCs w:val="32"/>
        </w:rPr>
      </w:pPr>
      <w:r>
        <w:rPr>
          <w:rFonts w:ascii="Arial" w:hAnsi="Arial" w:cs="Arial"/>
        </w:rPr>
        <w:t>Tabla 3</w:t>
      </w:r>
      <w:r>
        <w:rPr>
          <w:rFonts w:ascii="Arial" w:hAnsi="Arial" w:cs="Arial"/>
        </w:rPr>
        <w:tab/>
      </w:r>
      <w:r w:rsidRPr="003F5261">
        <w:rPr>
          <w:rFonts w:ascii="Arial" w:hAnsi="Arial" w:cs="Arial"/>
        </w:rPr>
        <w:t>P</w:t>
      </w:r>
      <w:r>
        <w:rPr>
          <w:rFonts w:ascii="Arial" w:hAnsi="Arial" w:cs="Arial"/>
        </w:rPr>
        <w:t>rincipales Oferentes de Tilapia Ahumada……….………….</w:t>
      </w:r>
      <w:r>
        <w:rPr>
          <w:rFonts w:ascii="Arial" w:hAnsi="Arial" w:cs="Arial"/>
        </w:rPr>
        <w:tab/>
        <w:t>18</w:t>
      </w:r>
    </w:p>
    <w:p w:rsidR="00BF296F" w:rsidRPr="00E35A9D" w:rsidRDefault="00C66790" w:rsidP="00BF296F">
      <w:pPr>
        <w:tabs>
          <w:tab w:val="left" w:pos="1134"/>
        </w:tabs>
        <w:spacing w:line="276" w:lineRule="auto"/>
        <w:jc w:val="both"/>
        <w:outlineLvl w:val="0"/>
        <w:rPr>
          <w:rFonts w:ascii="Arial" w:hAnsi="Arial" w:cs="Arial"/>
          <w:sz w:val="32"/>
          <w:szCs w:val="32"/>
        </w:rPr>
      </w:pPr>
      <w:r>
        <w:rPr>
          <w:rFonts w:ascii="Arial" w:hAnsi="Arial" w:cs="Arial"/>
        </w:rPr>
        <w:t>Tabla 4</w:t>
      </w:r>
      <w:r w:rsidR="00BF296F">
        <w:rPr>
          <w:rFonts w:ascii="Arial" w:hAnsi="Arial" w:cs="Arial"/>
        </w:rPr>
        <w:tab/>
      </w:r>
      <w:r w:rsidR="00BF296F" w:rsidRPr="003F5261">
        <w:rPr>
          <w:rFonts w:ascii="Arial" w:hAnsi="Arial" w:cs="Arial"/>
        </w:rPr>
        <w:t>C</w:t>
      </w:r>
      <w:r w:rsidR="00BF296F">
        <w:rPr>
          <w:rFonts w:ascii="Arial" w:hAnsi="Arial" w:cs="Arial"/>
        </w:rPr>
        <w:t>alificación de las Provincias…..</w:t>
      </w:r>
      <w:r w:rsidR="00BF296F" w:rsidRPr="003F5261">
        <w:rPr>
          <w:rFonts w:ascii="Arial" w:hAnsi="Arial" w:cs="Arial"/>
        </w:rPr>
        <w:t>…</w:t>
      </w:r>
      <w:r w:rsidR="00BF296F">
        <w:rPr>
          <w:rFonts w:ascii="Arial" w:hAnsi="Arial" w:cs="Arial"/>
        </w:rPr>
        <w:t>….</w:t>
      </w:r>
      <w:r w:rsidR="00BF296F" w:rsidRPr="003F5261">
        <w:rPr>
          <w:rFonts w:ascii="Arial" w:hAnsi="Arial" w:cs="Arial"/>
        </w:rPr>
        <w:t>……</w:t>
      </w:r>
      <w:r w:rsidR="00BF296F">
        <w:rPr>
          <w:rFonts w:ascii="Arial" w:hAnsi="Arial" w:cs="Arial"/>
        </w:rPr>
        <w:t>………...………….</w:t>
      </w:r>
      <w:r w:rsidR="00BF296F">
        <w:rPr>
          <w:rFonts w:ascii="Arial" w:hAnsi="Arial" w:cs="Arial"/>
        </w:rPr>
        <w:tab/>
      </w:r>
      <w:r w:rsidR="00BF296F" w:rsidRPr="003F5261">
        <w:rPr>
          <w:rFonts w:ascii="Arial" w:hAnsi="Arial" w:cs="Arial"/>
        </w:rPr>
        <w:t>2</w:t>
      </w:r>
      <w:r w:rsidR="00335DB9">
        <w:rPr>
          <w:rFonts w:ascii="Arial" w:hAnsi="Arial" w:cs="Arial"/>
        </w:rPr>
        <w:t>3</w:t>
      </w:r>
    </w:p>
    <w:p w:rsidR="00BF296F" w:rsidRPr="003F5261" w:rsidRDefault="00C66790" w:rsidP="00BF296F">
      <w:pPr>
        <w:tabs>
          <w:tab w:val="left" w:pos="1134"/>
        </w:tabs>
        <w:spacing w:line="276" w:lineRule="auto"/>
        <w:jc w:val="both"/>
        <w:rPr>
          <w:rFonts w:ascii="Arial" w:hAnsi="Arial" w:cs="Arial"/>
        </w:rPr>
      </w:pPr>
      <w:r>
        <w:rPr>
          <w:rFonts w:ascii="Arial" w:hAnsi="Arial" w:cs="Arial"/>
        </w:rPr>
        <w:t>Tabla 5</w:t>
      </w:r>
      <w:r w:rsidR="00BF296F">
        <w:rPr>
          <w:rFonts w:ascii="Arial" w:hAnsi="Arial" w:cs="Arial"/>
        </w:rPr>
        <w:tab/>
        <w:t>Factores Objetivos de la M</w:t>
      </w:r>
      <w:r w:rsidR="00BF296F" w:rsidRPr="003F5261">
        <w:rPr>
          <w:rFonts w:ascii="Arial" w:hAnsi="Arial" w:cs="Arial"/>
        </w:rPr>
        <w:t>acrolocalización…</w:t>
      </w:r>
      <w:r w:rsidR="00BF296F">
        <w:rPr>
          <w:rFonts w:ascii="Arial" w:hAnsi="Arial" w:cs="Arial"/>
        </w:rPr>
        <w:t>...……......………</w:t>
      </w:r>
      <w:r w:rsidR="00BF296F">
        <w:rPr>
          <w:rFonts w:ascii="Arial" w:hAnsi="Arial" w:cs="Arial"/>
        </w:rPr>
        <w:tab/>
      </w:r>
      <w:r w:rsidR="00B54A31">
        <w:rPr>
          <w:rFonts w:ascii="Arial" w:hAnsi="Arial" w:cs="Arial"/>
        </w:rPr>
        <w:t>2</w:t>
      </w:r>
      <w:r w:rsidR="00335DB9">
        <w:rPr>
          <w:rFonts w:ascii="Arial" w:hAnsi="Arial" w:cs="Arial"/>
        </w:rPr>
        <w:t>3</w:t>
      </w:r>
    </w:p>
    <w:p w:rsidR="00BF296F" w:rsidRPr="003F5261" w:rsidRDefault="00C66790" w:rsidP="00BF296F">
      <w:pPr>
        <w:spacing w:line="276" w:lineRule="auto"/>
        <w:ind w:left="1134" w:hanging="1134"/>
        <w:jc w:val="both"/>
        <w:rPr>
          <w:rFonts w:ascii="Arial" w:hAnsi="Arial" w:cs="Arial"/>
        </w:rPr>
      </w:pPr>
      <w:r>
        <w:rPr>
          <w:rFonts w:ascii="Arial" w:hAnsi="Arial" w:cs="Arial"/>
        </w:rPr>
        <w:t>Tabla 6</w:t>
      </w:r>
      <w:r w:rsidR="00BF296F">
        <w:rPr>
          <w:rFonts w:ascii="Arial" w:hAnsi="Arial" w:cs="Arial"/>
        </w:rPr>
        <w:tab/>
      </w:r>
      <w:r w:rsidR="00BF296F" w:rsidRPr="003F5261">
        <w:rPr>
          <w:rFonts w:ascii="Arial" w:hAnsi="Arial" w:cs="Arial"/>
        </w:rPr>
        <w:t>Ponderaci</w:t>
      </w:r>
      <w:r w:rsidR="00BF296F">
        <w:rPr>
          <w:rFonts w:ascii="Arial" w:hAnsi="Arial" w:cs="Arial"/>
        </w:rPr>
        <w:t>ón de Factores Subjetivos de la M</w:t>
      </w:r>
      <w:r w:rsidR="00BF296F" w:rsidRPr="003F5261">
        <w:rPr>
          <w:rFonts w:ascii="Arial" w:hAnsi="Arial" w:cs="Arial"/>
        </w:rPr>
        <w:t>icrolocalizac</w:t>
      </w:r>
      <w:r w:rsidR="00BF296F">
        <w:rPr>
          <w:rFonts w:ascii="Arial" w:hAnsi="Arial" w:cs="Arial"/>
        </w:rPr>
        <w:t>ión...</w:t>
      </w:r>
      <w:r w:rsidR="00BF296F">
        <w:rPr>
          <w:rFonts w:ascii="Arial" w:hAnsi="Arial" w:cs="Arial"/>
        </w:rPr>
        <w:tab/>
      </w:r>
      <w:r w:rsidR="00335DB9">
        <w:rPr>
          <w:rFonts w:ascii="Arial" w:hAnsi="Arial" w:cs="Arial"/>
        </w:rPr>
        <w:t>24</w:t>
      </w:r>
    </w:p>
    <w:p w:rsidR="00BF296F" w:rsidRPr="003F5261" w:rsidRDefault="00C66790" w:rsidP="00BF296F">
      <w:pPr>
        <w:spacing w:line="276" w:lineRule="auto"/>
        <w:ind w:left="1134" w:hanging="1134"/>
        <w:jc w:val="both"/>
        <w:rPr>
          <w:rFonts w:ascii="Arial" w:hAnsi="Arial" w:cs="Arial"/>
        </w:rPr>
      </w:pPr>
      <w:r>
        <w:rPr>
          <w:rFonts w:ascii="Arial" w:hAnsi="Arial" w:cs="Arial"/>
        </w:rPr>
        <w:t>Tabla 7</w:t>
      </w:r>
      <w:r w:rsidR="00BF296F">
        <w:rPr>
          <w:rFonts w:ascii="Arial" w:hAnsi="Arial" w:cs="Arial"/>
        </w:rPr>
        <w:tab/>
      </w:r>
      <w:r w:rsidR="00BF296F" w:rsidRPr="003F5261">
        <w:rPr>
          <w:rFonts w:ascii="Arial" w:hAnsi="Arial" w:cs="Arial"/>
        </w:rPr>
        <w:t>F</w:t>
      </w:r>
      <w:r w:rsidR="00BF296F">
        <w:rPr>
          <w:rFonts w:ascii="Arial" w:hAnsi="Arial" w:cs="Arial"/>
        </w:rPr>
        <w:t>actores Subjetivos de la M</w:t>
      </w:r>
      <w:r w:rsidR="00BF296F" w:rsidRPr="003F5261">
        <w:rPr>
          <w:rFonts w:ascii="Arial" w:hAnsi="Arial" w:cs="Arial"/>
        </w:rPr>
        <w:t>icrolocalización....</w:t>
      </w:r>
      <w:r w:rsidR="00BF296F">
        <w:rPr>
          <w:rFonts w:ascii="Arial" w:hAnsi="Arial" w:cs="Arial"/>
        </w:rPr>
        <w:t>........................</w:t>
      </w:r>
      <w:r w:rsidR="00BF296F" w:rsidRPr="003F5261">
        <w:rPr>
          <w:rFonts w:ascii="Arial" w:hAnsi="Arial" w:cs="Arial"/>
        </w:rPr>
        <w:t>.</w:t>
      </w:r>
      <w:r w:rsidR="00BF296F">
        <w:rPr>
          <w:rFonts w:ascii="Arial" w:hAnsi="Arial" w:cs="Arial"/>
        </w:rPr>
        <w:t>.</w:t>
      </w:r>
      <w:r w:rsidR="00BF296F">
        <w:rPr>
          <w:rFonts w:ascii="Arial" w:hAnsi="Arial" w:cs="Arial"/>
        </w:rPr>
        <w:tab/>
      </w:r>
      <w:r w:rsidR="00335DB9">
        <w:rPr>
          <w:rFonts w:ascii="Arial" w:hAnsi="Arial" w:cs="Arial"/>
        </w:rPr>
        <w:t>25</w:t>
      </w:r>
    </w:p>
    <w:p w:rsidR="00BF296F" w:rsidRPr="003F5261" w:rsidRDefault="00C66790" w:rsidP="00BF296F">
      <w:pPr>
        <w:spacing w:line="276" w:lineRule="auto"/>
        <w:ind w:left="1134" w:hanging="1134"/>
        <w:jc w:val="both"/>
        <w:rPr>
          <w:rFonts w:ascii="Arial" w:hAnsi="Arial" w:cs="Arial"/>
        </w:rPr>
      </w:pPr>
      <w:r>
        <w:rPr>
          <w:rFonts w:ascii="Arial" w:hAnsi="Arial" w:cs="Arial"/>
        </w:rPr>
        <w:t>Tabla 8</w:t>
      </w:r>
      <w:r w:rsidR="00BF296F">
        <w:rPr>
          <w:rFonts w:ascii="Arial" w:hAnsi="Arial" w:cs="Arial"/>
        </w:rPr>
        <w:tab/>
        <w:t>Calificación de los Cantones de la P</w:t>
      </w:r>
      <w:r w:rsidR="00BF296F" w:rsidRPr="003F5261">
        <w:rPr>
          <w:rFonts w:ascii="Arial" w:hAnsi="Arial" w:cs="Arial"/>
        </w:rPr>
        <w:t>rovincia</w:t>
      </w:r>
      <w:r w:rsidR="00BF296F">
        <w:rPr>
          <w:rFonts w:ascii="Arial" w:hAnsi="Arial" w:cs="Arial"/>
        </w:rPr>
        <w:t xml:space="preserve"> </w:t>
      </w:r>
      <w:r w:rsidR="00BF296F" w:rsidRPr="003F5261">
        <w:rPr>
          <w:rFonts w:ascii="Arial" w:hAnsi="Arial" w:cs="Arial"/>
        </w:rPr>
        <w:t>del Guay</w:t>
      </w:r>
      <w:r w:rsidR="00BF296F">
        <w:rPr>
          <w:rFonts w:ascii="Arial" w:hAnsi="Arial" w:cs="Arial"/>
        </w:rPr>
        <w:t>as…...</w:t>
      </w:r>
      <w:r w:rsidR="00BF296F" w:rsidRPr="003F5261">
        <w:rPr>
          <w:rFonts w:ascii="Arial" w:hAnsi="Arial" w:cs="Arial"/>
        </w:rPr>
        <w:t>.</w:t>
      </w:r>
      <w:r w:rsidR="00BF296F">
        <w:rPr>
          <w:rFonts w:ascii="Arial" w:hAnsi="Arial" w:cs="Arial"/>
        </w:rPr>
        <w:t>.</w:t>
      </w:r>
      <w:r w:rsidR="00BF296F">
        <w:rPr>
          <w:rFonts w:ascii="Arial" w:hAnsi="Arial" w:cs="Arial"/>
        </w:rPr>
        <w:tab/>
      </w:r>
      <w:r w:rsidR="00335DB9">
        <w:rPr>
          <w:rFonts w:ascii="Arial" w:hAnsi="Arial" w:cs="Arial"/>
        </w:rPr>
        <w:t>26</w:t>
      </w:r>
    </w:p>
    <w:p w:rsidR="00BF296F" w:rsidRPr="003F5261" w:rsidRDefault="00C66790" w:rsidP="00BF296F">
      <w:pPr>
        <w:spacing w:line="276" w:lineRule="auto"/>
        <w:ind w:left="1134" w:hanging="1134"/>
        <w:jc w:val="both"/>
        <w:rPr>
          <w:rFonts w:ascii="Arial" w:hAnsi="Arial" w:cs="Arial"/>
        </w:rPr>
      </w:pPr>
      <w:r>
        <w:rPr>
          <w:rFonts w:ascii="Arial" w:hAnsi="Arial" w:cs="Arial"/>
        </w:rPr>
        <w:t>Tabla 9</w:t>
      </w:r>
      <w:r w:rsidR="00BF296F">
        <w:rPr>
          <w:rFonts w:ascii="Arial" w:hAnsi="Arial" w:cs="Arial"/>
        </w:rPr>
        <w:tab/>
        <w:t>Factores Objetivos de la M</w:t>
      </w:r>
      <w:r w:rsidR="00BF296F" w:rsidRPr="003F5261">
        <w:rPr>
          <w:rFonts w:ascii="Arial" w:hAnsi="Arial" w:cs="Arial"/>
        </w:rPr>
        <w:t>icrolocaización…</w:t>
      </w:r>
      <w:r w:rsidR="00BF296F">
        <w:rPr>
          <w:rFonts w:ascii="Arial" w:hAnsi="Arial" w:cs="Arial"/>
        </w:rPr>
        <w:t>…...……….….......</w:t>
      </w:r>
      <w:r w:rsidR="00BF296F">
        <w:rPr>
          <w:rFonts w:ascii="Arial" w:hAnsi="Arial" w:cs="Arial"/>
        </w:rPr>
        <w:tab/>
      </w:r>
      <w:r w:rsidR="00335DB9">
        <w:rPr>
          <w:rFonts w:ascii="Arial" w:hAnsi="Arial" w:cs="Arial"/>
        </w:rPr>
        <w:t>27</w:t>
      </w:r>
    </w:p>
    <w:p w:rsidR="00F459B3" w:rsidRDefault="00C66790" w:rsidP="00F459B3">
      <w:pPr>
        <w:spacing w:line="276" w:lineRule="auto"/>
        <w:ind w:left="1134" w:hanging="1134"/>
        <w:rPr>
          <w:rFonts w:ascii="Arial" w:hAnsi="Arial" w:cs="Arial"/>
        </w:rPr>
      </w:pPr>
      <w:r>
        <w:rPr>
          <w:rFonts w:ascii="Arial" w:hAnsi="Arial" w:cs="Arial"/>
        </w:rPr>
        <w:t>Tabla 10</w:t>
      </w:r>
      <w:r w:rsidR="00BF296F">
        <w:rPr>
          <w:rFonts w:ascii="Arial" w:hAnsi="Arial" w:cs="Arial"/>
        </w:rPr>
        <w:tab/>
        <w:t>Ponderación de F</w:t>
      </w:r>
      <w:r w:rsidR="00BF296F" w:rsidRPr="003F5261">
        <w:rPr>
          <w:rFonts w:ascii="Arial" w:hAnsi="Arial" w:cs="Arial"/>
        </w:rPr>
        <w:t>ac</w:t>
      </w:r>
      <w:r w:rsidR="00BF296F">
        <w:rPr>
          <w:rFonts w:ascii="Arial" w:hAnsi="Arial" w:cs="Arial"/>
        </w:rPr>
        <w:t>tores Subjetivos</w:t>
      </w:r>
      <w:r w:rsidR="00F459B3">
        <w:rPr>
          <w:rFonts w:ascii="Arial" w:hAnsi="Arial" w:cs="Arial"/>
        </w:rPr>
        <w:t xml:space="preserve"> de la  Microlocalización</w:t>
      </w:r>
    </w:p>
    <w:p w:rsidR="00BF296F" w:rsidRPr="003F5261" w:rsidRDefault="00F459B3" w:rsidP="00F459B3">
      <w:pPr>
        <w:spacing w:line="276" w:lineRule="auto"/>
        <w:ind w:left="1134" w:hanging="1134"/>
        <w:rPr>
          <w:rFonts w:ascii="Arial" w:hAnsi="Arial" w:cs="Arial"/>
        </w:rPr>
      </w:pPr>
      <w:r>
        <w:rPr>
          <w:rFonts w:ascii="Arial" w:hAnsi="Arial" w:cs="Arial"/>
        </w:rPr>
        <w:t xml:space="preserve"> </w:t>
      </w:r>
      <w:r>
        <w:rPr>
          <w:rFonts w:ascii="Arial" w:hAnsi="Arial" w:cs="Arial"/>
        </w:rPr>
        <w:tab/>
        <w:t>del Sector</w:t>
      </w:r>
      <w:r w:rsidR="00BF296F">
        <w:rPr>
          <w:rFonts w:ascii="Arial" w:hAnsi="Arial" w:cs="Arial"/>
        </w:rPr>
        <w:t>……..……...…........</w:t>
      </w:r>
      <w:r w:rsidR="00BF296F" w:rsidRPr="003F5261">
        <w:rPr>
          <w:rFonts w:ascii="Arial" w:hAnsi="Arial" w:cs="Arial"/>
        </w:rPr>
        <w:t>.</w:t>
      </w:r>
      <w:r w:rsidR="00BF296F">
        <w:rPr>
          <w:rFonts w:ascii="Arial" w:hAnsi="Arial" w:cs="Arial"/>
        </w:rPr>
        <w:t>....</w:t>
      </w:r>
      <w:r>
        <w:rPr>
          <w:rFonts w:ascii="Arial" w:hAnsi="Arial" w:cs="Arial"/>
        </w:rPr>
        <w:t>................................</w:t>
      </w:r>
      <w:r w:rsidR="008810DC">
        <w:rPr>
          <w:rFonts w:ascii="Arial" w:hAnsi="Arial" w:cs="Arial"/>
        </w:rPr>
        <w:t>.............</w:t>
      </w:r>
      <w:r w:rsidR="008810DC">
        <w:rPr>
          <w:rFonts w:ascii="Arial" w:hAnsi="Arial" w:cs="Arial"/>
        </w:rPr>
        <w:tab/>
      </w:r>
      <w:r w:rsidR="00335DB9">
        <w:rPr>
          <w:rFonts w:ascii="Arial" w:hAnsi="Arial" w:cs="Arial"/>
        </w:rPr>
        <w:t>28</w:t>
      </w:r>
    </w:p>
    <w:p w:rsidR="00BF296F" w:rsidRPr="003F5261" w:rsidRDefault="00BF296F" w:rsidP="00BF296F">
      <w:pPr>
        <w:spacing w:line="276" w:lineRule="auto"/>
        <w:ind w:left="1134" w:hanging="1134"/>
        <w:jc w:val="both"/>
        <w:rPr>
          <w:rFonts w:ascii="Arial" w:hAnsi="Arial" w:cs="Arial"/>
        </w:rPr>
      </w:pPr>
      <w:r>
        <w:rPr>
          <w:rFonts w:ascii="Arial" w:hAnsi="Arial" w:cs="Arial"/>
        </w:rPr>
        <w:t xml:space="preserve">Tabla </w:t>
      </w:r>
      <w:r w:rsidR="00C66790">
        <w:rPr>
          <w:rFonts w:ascii="Arial" w:hAnsi="Arial" w:cs="Arial"/>
        </w:rPr>
        <w:t>11</w:t>
      </w:r>
      <w:r>
        <w:rPr>
          <w:rFonts w:ascii="Arial" w:hAnsi="Arial" w:cs="Arial"/>
        </w:rPr>
        <w:tab/>
        <w:t>Factores Subjetivos de la M</w:t>
      </w:r>
      <w:r w:rsidRPr="003F5261">
        <w:rPr>
          <w:rFonts w:ascii="Arial" w:hAnsi="Arial" w:cs="Arial"/>
        </w:rPr>
        <w:t>icrolocalización</w:t>
      </w:r>
      <w:r>
        <w:rPr>
          <w:rFonts w:ascii="Arial" w:hAnsi="Arial" w:cs="Arial"/>
        </w:rPr>
        <w:t>……...……….......</w:t>
      </w:r>
      <w:r w:rsidRPr="003F5261">
        <w:rPr>
          <w:rFonts w:ascii="Arial" w:hAnsi="Arial" w:cs="Arial"/>
        </w:rPr>
        <w:t>.</w:t>
      </w:r>
      <w:r>
        <w:rPr>
          <w:rFonts w:ascii="Arial" w:hAnsi="Arial" w:cs="Arial"/>
        </w:rPr>
        <w:t>.</w:t>
      </w:r>
      <w:r>
        <w:rPr>
          <w:rFonts w:ascii="Arial" w:hAnsi="Arial" w:cs="Arial"/>
        </w:rPr>
        <w:tab/>
      </w:r>
      <w:r w:rsidR="00335DB9">
        <w:rPr>
          <w:rFonts w:ascii="Arial" w:hAnsi="Arial" w:cs="Arial"/>
        </w:rPr>
        <w:t>29</w:t>
      </w:r>
    </w:p>
    <w:p w:rsidR="00BF296F" w:rsidRDefault="00BF296F" w:rsidP="00BF296F">
      <w:pPr>
        <w:spacing w:line="276" w:lineRule="auto"/>
        <w:ind w:left="1134" w:hanging="1134"/>
        <w:jc w:val="both"/>
        <w:rPr>
          <w:rFonts w:ascii="Arial" w:hAnsi="Arial" w:cs="Arial"/>
        </w:rPr>
      </w:pPr>
      <w:r>
        <w:rPr>
          <w:rFonts w:ascii="Arial" w:hAnsi="Arial" w:cs="Arial"/>
        </w:rPr>
        <w:t xml:space="preserve">Tabla </w:t>
      </w:r>
      <w:r w:rsidR="00C66790">
        <w:rPr>
          <w:rFonts w:ascii="Arial" w:hAnsi="Arial" w:cs="Arial"/>
        </w:rPr>
        <w:t>12</w:t>
      </w:r>
      <w:r>
        <w:rPr>
          <w:rFonts w:ascii="Arial" w:hAnsi="Arial" w:cs="Arial"/>
        </w:rPr>
        <w:tab/>
        <w:t>Factores O</w:t>
      </w:r>
      <w:r w:rsidRPr="003F5261">
        <w:rPr>
          <w:rFonts w:ascii="Arial" w:hAnsi="Arial" w:cs="Arial"/>
        </w:rPr>
        <w:t>b</w:t>
      </w:r>
      <w:r>
        <w:rPr>
          <w:rFonts w:ascii="Arial" w:hAnsi="Arial" w:cs="Arial"/>
        </w:rPr>
        <w:t>jetivos de la Microlocalización</w:t>
      </w:r>
      <w:r w:rsidRPr="003F5261">
        <w:rPr>
          <w:rFonts w:ascii="Arial" w:hAnsi="Arial" w:cs="Arial"/>
        </w:rPr>
        <w:t xml:space="preserve"> </w:t>
      </w:r>
      <w:r>
        <w:rPr>
          <w:rFonts w:ascii="Arial" w:hAnsi="Arial" w:cs="Arial"/>
        </w:rPr>
        <w:t>del S</w:t>
      </w:r>
      <w:r w:rsidRPr="003F5261">
        <w:rPr>
          <w:rFonts w:ascii="Arial" w:hAnsi="Arial" w:cs="Arial"/>
        </w:rPr>
        <w:t>ecto</w:t>
      </w:r>
      <w:r>
        <w:rPr>
          <w:rFonts w:ascii="Arial" w:hAnsi="Arial" w:cs="Arial"/>
        </w:rPr>
        <w:t>r............</w:t>
      </w:r>
      <w:r w:rsidRPr="003F5261">
        <w:rPr>
          <w:rFonts w:ascii="Arial" w:hAnsi="Arial" w:cs="Arial"/>
        </w:rPr>
        <w:t>.</w:t>
      </w:r>
      <w:r>
        <w:rPr>
          <w:rFonts w:ascii="Arial" w:hAnsi="Arial" w:cs="Arial"/>
        </w:rPr>
        <w:t>..</w:t>
      </w:r>
      <w:r>
        <w:rPr>
          <w:rFonts w:ascii="Arial" w:hAnsi="Arial" w:cs="Arial"/>
        </w:rPr>
        <w:tab/>
      </w:r>
      <w:r w:rsidR="00335DB9">
        <w:rPr>
          <w:rFonts w:ascii="Arial" w:hAnsi="Arial" w:cs="Arial"/>
        </w:rPr>
        <w:t>29</w:t>
      </w:r>
    </w:p>
    <w:p w:rsidR="00BF296F" w:rsidRPr="003F5261" w:rsidRDefault="00BF296F" w:rsidP="00BF296F">
      <w:pPr>
        <w:spacing w:line="276" w:lineRule="auto"/>
        <w:ind w:left="1134" w:hanging="1134"/>
        <w:rPr>
          <w:rFonts w:ascii="Arial" w:hAnsi="Arial" w:cs="Arial"/>
        </w:rPr>
      </w:pPr>
      <w:r>
        <w:rPr>
          <w:rFonts w:ascii="Arial" w:hAnsi="Arial" w:cs="Arial"/>
        </w:rPr>
        <w:t xml:space="preserve">Tabla </w:t>
      </w:r>
      <w:r w:rsidR="00C66790">
        <w:rPr>
          <w:rFonts w:ascii="Arial" w:hAnsi="Arial" w:cs="Arial"/>
        </w:rPr>
        <w:t>13</w:t>
      </w:r>
      <w:r>
        <w:rPr>
          <w:rFonts w:ascii="Arial" w:hAnsi="Arial" w:cs="Arial"/>
        </w:rPr>
        <w:tab/>
        <w:t>Ponderación de Factores Subjetivos de la M</w:t>
      </w:r>
      <w:r w:rsidRPr="003F5261">
        <w:rPr>
          <w:rFonts w:ascii="Arial" w:hAnsi="Arial" w:cs="Arial"/>
        </w:rPr>
        <w:t>icrolocalización</w:t>
      </w:r>
      <w:r>
        <w:rPr>
          <w:rFonts w:ascii="Arial" w:hAnsi="Arial" w:cs="Arial"/>
        </w:rPr>
        <w:t xml:space="preserve">             </w:t>
      </w:r>
      <w:r w:rsidRPr="003F5261">
        <w:rPr>
          <w:rFonts w:ascii="Arial" w:hAnsi="Arial" w:cs="Arial"/>
        </w:rPr>
        <w:t xml:space="preserve"> </w:t>
      </w:r>
      <w:r>
        <w:rPr>
          <w:rFonts w:ascii="Arial" w:hAnsi="Arial" w:cs="Arial"/>
        </w:rPr>
        <w:t>del  S</w:t>
      </w:r>
      <w:r w:rsidRPr="003F5261">
        <w:rPr>
          <w:rFonts w:ascii="Arial" w:hAnsi="Arial" w:cs="Arial"/>
        </w:rPr>
        <w:t>ector……</w:t>
      </w:r>
      <w:r>
        <w:rPr>
          <w:rFonts w:ascii="Arial" w:hAnsi="Arial" w:cs="Arial"/>
        </w:rPr>
        <w:t>..……………...........................................</w:t>
      </w:r>
      <w:r w:rsidR="004A163D">
        <w:rPr>
          <w:rFonts w:ascii="Arial" w:hAnsi="Arial" w:cs="Arial"/>
        </w:rPr>
        <w:t>.</w:t>
      </w:r>
      <w:r w:rsidR="00381056">
        <w:rPr>
          <w:rFonts w:ascii="Arial" w:hAnsi="Arial" w:cs="Arial"/>
        </w:rPr>
        <w:t>...........</w:t>
      </w:r>
      <w:r w:rsidR="007039CA">
        <w:rPr>
          <w:rFonts w:ascii="Arial" w:hAnsi="Arial" w:cs="Arial"/>
        </w:rPr>
        <w:tab/>
      </w:r>
      <w:r w:rsidR="00335DB9">
        <w:rPr>
          <w:rFonts w:ascii="Arial" w:hAnsi="Arial" w:cs="Arial"/>
        </w:rPr>
        <w:t>30</w:t>
      </w:r>
    </w:p>
    <w:p w:rsidR="00BF296F" w:rsidRPr="003F5261" w:rsidRDefault="00C66790" w:rsidP="00BF296F">
      <w:pPr>
        <w:spacing w:line="276" w:lineRule="auto"/>
        <w:ind w:left="1134" w:hanging="1134"/>
        <w:jc w:val="both"/>
        <w:rPr>
          <w:rFonts w:ascii="Arial" w:hAnsi="Arial" w:cs="Arial"/>
        </w:rPr>
      </w:pPr>
      <w:r>
        <w:rPr>
          <w:rFonts w:ascii="Arial" w:hAnsi="Arial" w:cs="Arial"/>
        </w:rPr>
        <w:t>Tabla 14</w:t>
      </w:r>
      <w:r w:rsidR="00BF296F">
        <w:rPr>
          <w:rFonts w:ascii="Arial" w:hAnsi="Arial" w:cs="Arial"/>
        </w:rPr>
        <w:tab/>
        <w:t>Factores Subjetivos de la M</w:t>
      </w:r>
      <w:r w:rsidR="00BF296F" w:rsidRPr="003F5261">
        <w:rPr>
          <w:rFonts w:ascii="Arial" w:hAnsi="Arial" w:cs="Arial"/>
        </w:rPr>
        <w:t xml:space="preserve">icrolocalización del </w:t>
      </w:r>
      <w:r w:rsidR="00BF296F">
        <w:rPr>
          <w:rFonts w:ascii="Arial" w:hAnsi="Arial" w:cs="Arial"/>
        </w:rPr>
        <w:t>S</w:t>
      </w:r>
      <w:r w:rsidR="00BF296F" w:rsidRPr="003F5261">
        <w:rPr>
          <w:rFonts w:ascii="Arial" w:hAnsi="Arial" w:cs="Arial"/>
        </w:rPr>
        <w:t>ector</w:t>
      </w:r>
      <w:r w:rsidR="00BF296F">
        <w:rPr>
          <w:rFonts w:ascii="Arial" w:hAnsi="Arial" w:cs="Arial"/>
        </w:rPr>
        <w:t>…..……</w:t>
      </w:r>
      <w:r w:rsidR="00BF296F">
        <w:rPr>
          <w:rFonts w:ascii="Arial" w:hAnsi="Arial" w:cs="Arial"/>
        </w:rPr>
        <w:tab/>
      </w:r>
      <w:r w:rsidR="00335DB9">
        <w:rPr>
          <w:rFonts w:ascii="Arial" w:hAnsi="Arial" w:cs="Arial"/>
        </w:rPr>
        <w:t>31</w:t>
      </w:r>
    </w:p>
    <w:p w:rsidR="00BF296F" w:rsidRDefault="00C66790" w:rsidP="00BF296F">
      <w:pPr>
        <w:spacing w:line="276" w:lineRule="auto"/>
        <w:ind w:left="1134" w:hanging="1134"/>
        <w:jc w:val="both"/>
        <w:rPr>
          <w:rFonts w:ascii="Arial" w:hAnsi="Arial" w:cs="Arial"/>
        </w:rPr>
      </w:pPr>
      <w:r>
        <w:rPr>
          <w:rFonts w:ascii="Arial" w:hAnsi="Arial" w:cs="Arial"/>
        </w:rPr>
        <w:t>Tabla 15</w:t>
      </w:r>
      <w:r w:rsidR="00BF296F">
        <w:rPr>
          <w:rFonts w:ascii="Arial" w:hAnsi="Arial" w:cs="Arial"/>
        </w:rPr>
        <w:tab/>
        <w:t>Matriz de D</w:t>
      </w:r>
      <w:r w:rsidR="00BF296F" w:rsidRPr="003F5261">
        <w:rPr>
          <w:rFonts w:ascii="Arial" w:hAnsi="Arial" w:cs="Arial"/>
        </w:rPr>
        <w:t xml:space="preserve">ecisión de la </w:t>
      </w:r>
      <w:r w:rsidR="00BF296F">
        <w:rPr>
          <w:rFonts w:ascii="Arial" w:hAnsi="Arial" w:cs="Arial"/>
        </w:rPr>
        <w:t>T</w:t>
      </w:r>
      <w:r w:rsidR="00BF296F" w:rsidRPr="003F5261">
        <w:rPr>
          <w:rFonts w:ascii="Arial" w:hAnsi="Arial" w:cs="Arial"/>
        </w:rPr>
        <w:t xml:space="preserve">ecnología </w:t>
      </w:r>
      <w:r w:rsidR="00BF296F">
        <w:rPr>
          <w:rFonts w:ascii="Arial" w:hAnsi="Arial" w:cs="Arial"/>
        </w:rPr>
        <w:t>a Implementar……........</w:t>
      </w:r>
      <w:r w:rsidR="00BF296F" w:rsidRPr="003F5261">
        <w:rPr>
          <w:rFonts w:ascii="Arial" w:hAnsi="Arial" w:cs="Arial"/>
        </w:rPr>
        <w:t>.</w:t>
      </w:r>
      <w:r w:rsidR="00BF296F">
        <w:rPr>
          <w:rFonts w:ascii="Arial" w:hAnsi="Arial" w:cs="Arial"/>
        </w:rPr>
        <w:t>..</w:t>
      </w:r>
      <w:r w:rsidR="00BF296F">
        <w:rPr>
          <w:rFonts w:ascii="Arial" w:hAnsi="Arial" w:cs="Arial"/>
        </w:rPr>
        <w:tab/>
      </w:r>
      <w:r w:rsidR="00335DB9">
        <w:rPr>
          <w:rFonts w:ascii="Arial" w:hAnsi="Arial" w:cs="Arial"/>
        </w:rPr>
        <w:t>44</w:t>
      </w:r>
    </w:p>
    <w:p w:rsidR="00D53285" w:rsidRDefault="00C66790" w:rsidP="00D53285">
      <w:pPr>
        <w:spacing w:line="276" w:lineRule="auto"/>
        <w:ind w:left="1134" w:hanging="1134"/>
        <w:jc w:val="both"/>
        <w:rPr>
          <w:rFonts w:ascii="Arial" w:hAnsi="Arial" w:cs="Arial"/>
        </w:rPr>
      </w:pPr>
      <w:r>
        <w:rPr>
          <w:rFonts w:ascii="Arial" w:hAnsi="Arial" w:cs="Arial"/>
        </w:rPr>
        <w:t>Tabla 16</w:t>
      </w:r>
      <w:r w:rsidR="00D53285">
        <w:rPr>
          <w:rFonts w:ascii="Arial" w:hAnsi="Arial" w:cs="Arial"/>
        </w:rPr>
        <w:tab/>
        <w:t>Factores para la Selección de Proveedores….....……........</w:t>
      </w:r>
      <w:r w:rsidR="00D53285" w:rsidRPr="003F5261">
        <w:rPr>
          <w:rFonts w:ascii="Arial" w:hAnsi="Arial" w:cs="Arial"/>
        </w:rPr>
        <w:t>.</w:t>
      </w:r>
      <w:r w:rsidR="00335DB9">
        <w:rPr>
          <w:rFonts w:ascii="Arial" w:hAnsi="Arial" w:cs="Arial"/>
        </w:rPr>
        <w:t>..</w:t>
      </w:r>
      <w:r w:rsidR="00335DB9">
        <w:rPr>
          <w:rFonts w:ascii="Arial" w:hAnsi="Arial" w:cs="Arial"/>
        </w:rPr>
        <w:tab/>
        <w:t>50</w:t>
      </w:r>
    </w:p>
    <w:p w:rsidR="00B770A9" w:rsidRDefault="00C66790" w:rsidP="00B770A9">
      <w:pPr>
        <w:spacing w:line="276" w:lineRule="auto"/>
        <w:ind w:left="1134" w:hanging="1134"/>
        <w:jc w:val="both"/>
        <w:rPr>
          <w:rFonts w:ascii="Arial" w:hAnsi="Arial" w:cs="Arial"/>
        </w:rPr>
      </w:pPr>
      <w:r>
        <w:rPr>
          <w:rFonts w:ascii="Arial" w:hAnsi="Arial" w:cs="Arial"/>
        </w:rPr>
        <w:t>Tabla 17</w:t>
      </w:r>
      <w:r w:rsidR="00B770A9">
        <w:rPr>
          <w:rFonts w:ascii="Arial" w:hAnsi="Arial" w:cs="Arial"/>
        </w:rPr>
        <w:tab/>
        <w:t>Análisis de los Turnos de T</w:t>
      </w:r>
      <w:r w:rsidR="00B770A9" w:rsidRPr="003F5261">
        <w:rPr>
          <w:rFonts w:ascii="Arial" w:hAnsi="Arial" w:cs="Arial"/>
        </w:rPr>
        <w:t>rabajo……</w:t>
      </w:r>
      <w:r w:rsidR="00B770A9">
        <w:rPr>
          <w:rFonts w:ascii="Arial" w:hAnsi="Arial" w:cs="Arial"/>
        </w:rPr>
        <w:t>.</w:t>
      </w:r>
      <w:r w:rsidR="00B770A9" w:rsidRPr="003F5261">
        <w:rPr>
          <w:rFonts w:ascii="Arial" w:hAnsi="Arial" w:cs="Arial"/>
        </w:rPr>
        <w:t>…</w:t>
      </w:r>
      <w:r w:rsidR="00B770A9">
        <w:rPr>
          <w:rFonts w:ascii="Arial" w:hAnsi="Arial" w:cs="Arial"/>
        </w:rPr>
        <w:t>.……..……...</w:t>
      </w:r>
      <w:r w:rsidR="00B770A9" w:rsidRPr="003F5261">
        <w:rPr>
          <w:rFonts w:ascii="Arial" w:hAnsi="Arial" w:cs="Arial"/>
        </w:rPr>
        <w:t>…</w:t>
      </w:r>
      <w:r w:rsidR="00B770A9">
        <w:rPr>
          <w:rFonts w:ascii="Arial" w:hAnsi="Arial" w:cs="Arial"/>
        </w:rPr>
        <w:t>.</w:t>
      </w:r>
      <w:r w:rsidR="00B770A9" w:rsidRPr="003F5261">
        <w:rPr>
          <w:rFonts w:ascii="Arial" w:hAnsi="Arial" w:cs="Arial"/>
        </w:rPr>
        <w:t>……</w:t>
      </w:r>
      <w:r w:rsidR="00B770A9">
        <w:rPr>
          <w:rFonts w:ascii="Arial" w:hAnsi="Arial" w:cs="Arial"/>
        </w:rPr>
        <w:t>..</w:t>
      </w:r>
      <w:r w:rsidR="00B770A9">
        <w:rPr>
          <w:rFonts w:ascii="Arial" w:hAnsi="Arial" w:cs="Arial"/>
        </w:rPr>
        <w:tab/>
      </w:r>
      <w:r w:rsidR="00B770A9" w:rsidRPr="003F5261">
        <w:rPr>
          <w:rFonts w:ascii="Arial" w:hAnsi="Arial" w:cs="Arial"/>
        </w:rPr>
        <w:t>5</w:t>
      </w:r>
      <w:r w:rsidR="00335DB9">
        <w:rPr>
          <w:rFonts w:ascii="Arial" w:hAnsi="Arial" w:cs="Arial"/>
        </w:rPr>
        <w:t>1</w:t>
      </w:r>
    </w:p>
    <w:p w:rsidR="00B770A9" w:rsidRPr="003F5261" w:rsidRDefault="00C66790" w:rsidP="00B770A9">
      <w:pPr>
        <w:spacing w:line="276" w:lineRule="auto"/>
        <w:ind w:left="1134" w:hanging="1134"/>
        <w:jc w:val="both"/>
        <w:rPr>
          <w:rFonts w:ascii="Arial" w:hAnsi="Arial" w:cs="Arial"/>
        </w:rPr>
      </w:pPr>
      <w:r>
        <w:rPr>
          <w:rFonts w:ascii="Arial" w:hAnsi="Arial" w:cs="Arial"/>
        </w:rPr>
        <w:t>Tabla 18</w:t>
      </w:r>
      <w:r w:rsidR="00B770A9">
        <w:rPr>
          <w:rFonts w:ascii="Arial" w:hAnsi="Arial" w:cs="Arial"/>
        </w:rPr>
        <w:tab/>
        <w:t>Resultados de Balanceo de L</w:t>
      </w:r>
      <w:r w:rsidR="00B770A9" w:rsidRPr="003F5261">
        <w:rPr>
          <w:rFonts w:ascii="Arial" w:hAnsi="Arial" w:cs="Arial"/>
        </w:rPr>
        <w:t>ínea……</w:t>
      </w:r>
      <w:r w:rsidR="00B770A9">
        <w:rPr>
          <w:rFonts w:ascii="Arial" w:hAnsi="Arial" w:cs="Arial"/>
        </w:rPr>
        <w:t>..……….........</w:t>
      </w:r>
      <w:r w:rsidR="00B770A9" w:rsidRPr="003F5261">
        <w:rPr>
          <w:rFonts w:ascii="Arial" w:hAnsi="Arial" w:cs="Arial"/>
        </w:rPr>
        <w:t>…………</w:t>
      </w:r>
      <w:r w:rsidR="00335DB9">
        <w:rPr>
          <w:rFonts w:ascii="Arial" w:hAnsi="Arial" w:cs="Arial"/>
        </w:rPr>
        <w:t>..</w:t>
      </w:r>
      <w:r w:rsidR="00335DB9">
        <w:rPr>
          <w:rFonts w:ascii="Arial" w:hAnsi="Arial" w:cs="Arial"/>
        </w:rPr>
        <w:tab/>
        <w:t>58</w:t>
      </w:r>
    </w:p>
    <w:p w:rsidR="00BF296F" w:rsidRPr="003F5261" w:rsidRDefault="00C66790" w:rsidP="00BF296F">
      <w:pPr>
        <w:spacing w:line="276" w:lineRule="auto"/>
        <w:ind w:left="1134" w:hanging="1134"/>
        <w:jc w:val="both"/>
        <w:rPr>
          <w:rFonts w:ascii="Arial" w:hAnsi="Arial" w:cs="Arial"/>
        </w:rPr>
      </w:pPr>
      <w:r>
        <w:rPr>
          <w:rFonts w:ascii="Arial" w:hAnsi="Arial" w:cs="Arial"/>
        </w:rPr>
        <w:t>Tabla 19</w:t>
      </w:r>
      <w:r w:rsidR="00BF296F">
        <w:rPr>
          <w:rFonts w:ascii="Arial" w:hAnsi="Arial" w:cs="Arial"/>
        </w:rPr>
        <w:tab/>
      </w:r>
      <w:r w:rsidR="00BF296F" w:rsidRPr="003F5261">
        <w:rPr>
          <w:rFonts w:ascii="Arial" w:hAnsi="Arial" w:cs="Arial"/>
        </w:rPr>
        <w:t>Movimi</w:t>
      </w:r>
      <w:r w:rsidR="00BF296F">
        <w:rPr>
          <w:rFonts w:ascii="Arial" w:hAnsi="Arial" w:cs="Arial"/>
        </w:rPr>
        <w:t>entos del Área de P</w:t>
      </w:r>
      <w:r w:rsidR="00BF296F" w:rsidRPr="003F5261">
        <w:rPr>
          <w:rFonts w:ascii="Arial" w:hAnsi="Arial" w:cs="Arial"/>
        </w:rPr>
        <w:t>roducción………</w:t>
      </w:r>
      <w:r w:rsidR="00BF296F">
        <w:rPr>
          <w:rFonts w:ascii="Arial" w:hAnsi="Arial" w:cs="Arial"/>
        </w:rPr>
        <w:t>..……………......</w:t>
      </w:r>
      <w:r w:rsidR="00BF296F" w:rsidRPr="003F5261">
        <w:rPr>
          <w:rFonts w:ascii="Arial" w:hAnsi="Arial" w:cs="Arial"/>
        </w:rPr>
        <w:t>…</w:t>
      </w:r>
      <w:r w:rsidR="00BF296F">
        <w:rPr>
          <w:rFonts w:ascii="Arial" w:hAnsi="Arial" w:cs="Arial"/>
        </w:rPr>
        <w:tab/>
      </w:r>
      <w:r w:rsidR="00335DB9">
        <w:rPr>
          <w:rFonts w:ascii="Arial" w:hAnsi="Arial" w:cs="Arial"/>
        </w:rPr>
        <w:t>59</w:t>
      </w:r>
    </w:p>
    <w:p w:rsidR="00BF296F" w:rsidRPr="003F5261" w:rsidRDefault="00C66790" w:rsidP="00BF296F">
      <w:pPr>
        <w:spacing w:line="276" w:lineRule="auto"/>
        <w:ind w:left="1134" w:hanging="1134"/>
        <w:jc w:val="both"/>
        <w:rPr>
          <w:rFonts w:ascii="Arial" w:hAnsi="Arial" w:cs="Arial"/>
        </w:rPr>
      </w:pPr>
      <w:r>
        <w:rPr>
          <w:rFonts w:ascii="Arial" w:hAnsi="Arial" w:cs="Arial"/>
        </w:rPr>
        <w:t>Tabla 20</w:t>
      </w:r>
      <w:r w:rsidR="00BF296F">
        <w:rPr>
          <w:rFonts w:ascii="Arial" w:hAnsi="Arial" w:cs="Arial"/>
        </w:rPr>
        <w:tab/>
      </w:r>
      <w:r w:rsidR="00BF296F" w:rsidRPr="003F5261">
        <w:rPr>
          <w:rFonts w:ascii="Arial" w:hAnsi="Arial" w:cs="Arial"/>
        </w:rPr>
        <w:t>Movimientos de</w:t>
      </w:r>
      <w:r w:rsidR="00BF296F">
        <w:rPr>
          <w:rFonts w:ascii="Arial" w:hAnsi="Arial" w:cs="Arial"/>
        </w:rPr>
        <w:t xml:space="preserve"> la Bodega de M</w:t>
      </w:r>
      <w:r w:rsidR="00BF296F" w:rsidRPr="003F5261">
        <w:rPr>
          <w:rFonts w:ascii="Arial" w:hAnsi="Arial" w:cs="Arial"/>
        </w:rPr>
        <w:t xml:space="preserve">ateria </w:t>
      </w:r>
      <w:r w:rsidR="00BF296F">
        <w:rPr>
          <w:rFonts w:ascii="Arial" w:hAnsi="Arial" w:cs="Arial"/>
        </w:rPr>
        <w:t>P</w:t>
      </w:r>
      <w:r w:rsidR="00BF296F" w:rsidRPr="003F5261">
        <w:rPr>
          <w:rFonts w:ascii="Arial" w:hAnsi="Arial" w:cs="Arial"/>
        </w:rPr>
        <w:t>rima..</w:t>
      </w:r>
      <w:r w:rsidR="00335DB9">
        <w:rPr>
          <w:rFonts w:ascii="Arial" w:hAnsi="Arial" w:cs="Arial"/>
        </w:rPr>
        <w:t>..........................</w:t>
      </w:r>
      <w:r w:rsidR="00335DB9">
        <w:rPr>
          <w:rFonts w:ascii="Arial" w:hAnsi="Arial" w:cs="Arial"/>
        </w:rPr>
        <w:tab/>
        <w:t>81</w:t>
      </w:r>
    </w:p>
    <w:p w:rsidR="00BF296F" w:rsidRPr="003F5261" w:rsidRDefault="00C66790" w:rsidP="00BF296F">
      <w:pPr>
        <w:spacing w:line="276" w:lineRule="auto"/>
        <w:ind w:left="1134" w:hanging="1134"/>
        <w:jc w:val="both"/>
        <w:rPr>
          <w:rFonts w:ascii="Arial" w:hAnsi="Arial" w:cs="Arial"/>
        </w:rPr>
      </w:pPr>
      <w:r>
        <w:rPr>
          <w:rFonts w:ascii="Arial" w:hAnsi="Arial" w:cs="Arial"/>
        </w:rPr>
        <w:t>Tabla 21</w:t>
      </w:r>
      <w:r w:rsidR="00BF296F">
        <w:rPr>
          <w:rFonts w:ascii="Arial" w:hAnsi="Arial" w:cs="Arial"/>
        </w:rPr>
        <w:tab/>
        <w:t>Movimientos de la Bodega de P</w:t>
      </w:r>
      <w:r w:rsidR="00BF296F" w:rsidRPr="003F5261">
        <w:rPr>
          <w:rFonts w:ascii="Arial" w:hAnsi="Arial" w:cs="Arial"/>
        </w:rPr>
        <w:t xml:space="preserve">roducto </w:t>
      </w:r>
      <w:r w:rsidR="00BF296F">
        <w:rPr>
          <w:rFonts w:ascii="Arial" w:hAnsi="Arial" w:cs="Arial"/>
        </w:rPr>
        <w:t xml:space="preserve"> T</w:t>
      </w:r>
      <w:r w:rsidR="00BF296F" w:rsidRPr="003F5261">
        <w:rPr>
          <w:rFonts w:ascii="Arial" w:hAnsi="Arial" w:cs="Arial"/>
        </w:rPr>
        <w:t>erminado</w:t>
      </w:r>
      <w:r w:rsidR="00BF296F">
        <w:rPr>
          <w:rFonts w:ascii="Arial" w:hAnsi="Arial" w:cs="Arial"/>
        </w:rPr>
        <w:t>..</w:t>
      </w:r>
      <w:r w:rsidR="00BF296F" w:rsidRPr="003F5261">
        <w:rPr>
          <w:rFonts w:ascii="Arial" w:hAnsi="Arial" w:cs="Arial"/>
        </w:rPr>
        <w:t>……</w:t>
      </w:r>
      <w:r w:rsidR="00335DB9">
        <w:rPr>
          <w:rFonts w:ascii="Arial" w:hAnsi="Arial" w:cs="Arial"/>
        </w:rPr>
        <w:t>........</w:t>
      </w:r>
      <w:r w:rsidR="00335DB9">
        <w:rPr>
          <w:rFonts w:ascii="Arial" w:hAnsi="Arial" w:cs="Arial"/>
        </w:rPr>
        <w:tab/>
        <w:t>86</w:t>
      </w:r>
    </w:p>
    <w:p w:rsidR="00BF296F" w:rsidRPr="003F5261" w:rsidRDefault="00BF296F" w:rsidP="00BF296F">
      <w:pPr>
        <w:spacing w:line="276" w:lineRule="auto"/>
        <w:ind w:left="1134" w:hanging="1134"/>
        <w:jc w:val="both"/>
        <w:rPr>
          <w:rFonts w:ascii="Arial" w:hAnsi="Arial" w:cs="Arial"/>
        </w:rPr>
      </w:pPr>
      <w:r w:rsidRPr="003F5261">
        <w:rPr>
          <w:rFonts w:ascii="Arial" w:hAnsi="Arial" w:cs="Arial"/>
        </w:rPr>
        <w:t>Ta</w:t>
      </w:r>
      <w:r w:rsidR="00C66790">
        <w:rPr>
          <w:rFonts w:ascii="Arial" w:hAnsi="Arial" w:cs="Arial"/>
        </w:rPr>
        <w:t>bla 22</w:t>
      </w:r>
      <w:r>
        <w:rPr>
          <w:rFonts w:ascii="Arial" w:hAnsi="Arial" w:cs="Arial"/>
        </w:rPr>
        <w:tab/>
      </w:r>
      <w:r w:rsidRPr="003F5261">
        <w:rPr>
          <w:rFonts w:ascii="Arial" w:hAnsi="Arial" w:cs="Arial"/>
        </w:rPr>
        <w:t>Movimien</w:t>
      </w:r>
      <w:r>
        <w:rPr>
          <w:rFonts w:ascii="Arial" w:hAnsi="Arial" w:cs="Arial"/>
        </w:rPr>
        <w:t>tos de la Bodega de E</w:t>
      </w:r>
      <w:r w:rsidRPr="003F5261">
        <w:rPr>
          <w:rFonts w:ascii="Arial" w:hAnsi="Arial" w:cs="Arial"/>
        </w:rPr>
        <w:t>nvases..…</w:t>
      </w:r>
      <w:r w:rsidR="00BC11A2">
        <w:rPr>
          <w:rFonts w:ascii="Arial" w:hAnsi="Arial" w:cs="Arial"/>
        </w:rPr>
        <w:t>…..………....…….</w:t>
      </w:r>
      <w:r w:rsidR="00335DB9">
        <w:rPr>
          <w:rFonts w:ascii="Arial" w:hAnsi="Arial" w:cs="Arial"/>
        </w:rPr>
        <w:tab/>
        <w:t>90</w:t>
      </w:r>
    </w:p>
    <w:p w:rsidR="003F094F" w:rsidRDefault="003F094F" w:rsidP="003F094F">
      <w:pPr>
        <w:spacing w:line="276" w:lineRule="auto"/>
        <w:ind w:left="1134" w:hanging="1134"/>
        <w:jc w:val="both"/>
        <w:rPr>
          <w:rFonts w:ascii="Arial" w:hAnsi="Arial" w:cs="Arial"/>
        </w:rPr>
      </w:pPr>
      <w:r w:rsidRPr="003F5261">
        <w:rPr>
          <w:rFonts w:ascii="Arial" w:hAnsi="Arial" w:cs="Arial"/>
        </w:rPr>
        <w:t>Tabla 2</w:t>
      </w:r>
      <w:r w:rsidR="00C66790">
        <w:rPr>
          <w:rFonts w:ascii="Arial" w:hAnsi="Arial" w:cs="Arial"/>
        </w:rPr>
        <w:t>3</w:t>
      </w:r>
      <w:r>
        <w:rPr>
          <w:rFonts w:ascii="Arial" w:hAnsi="Arial" w:cs="Arial"/>
        </w:rPr>
        <w:tab/>
      </w:r>
      <w:r w:rsidRPr="003F5261">
        <w:rPr>
          <w:rFonts w:ascii="Arial" w:hAnsi="Arial" w:cs="Arial"/>
        </w:rPr>
        <w:t>Movimien</w:t>
      </w:r>
      <w:r>
        <w:rPr>
          <w:rFonts w:ascii="Arial" w:hAnsi="Arial" w:cs="Arial"/>
        </w:rPr>
        <w:t>tos de la Bodeg</w:t>
      </w:r>
      <w:r w:rsidR="00335DB9">
        <w:rPr>
          <w:rFonts w:ascii="Arial" w:hAnsi="Arial" w:cs="Arial"/>
        </w:rPr>
        <w:t>a de Desperdicios..………....…….</w:t>
      </w:r>
      <w:r w:rsidR="00335DB9">
        <w:rPr>
          <w:rFonts w:ascii="Arial" w:hAnsi="Arial" w:cs="Arial"/>
        </w:rPr>
        <w:tab/>
        <w:t>94</w:t>
      </w:r>
    </w:p>
    <w:p w:rsidR="003F094F" w:rsidRPr="003F5261" w:rsidRDefault="003F094F" w:rsidP="003F094F">
      <w:pPr>
        <w:spacing w:line="276" w:lineRule="auto"/>
        <w:ind w:left="1134" w:hanging="1134"/>
        <w:jc w:val="both"/>
        <w:rPr>
          <w:rFonts w:ascii="Arial" w:hAnsi="Arial" w:cs="Arial"/>
        </w:rPr>
      </w:pPr>
      <w:r w:rsidRPr="003F5261">
        <w:rPr>
          <w:rFonts w:ascii="Arial" w:hAnsi="Arial" w:cs="Arial"/>
        </w:rPr>
        <w:t>Tabla 2</w:t>
      </w:r>
      <w:r w:rsidR="00C66790">
        <w:rPr>
          <w:rFonts w:ascii="Arial" w:hAnsi="Arial" w:cs="Arial"/>
        </w:rPr>
        <w:t>4</w:t>
      </w:r>
      <w:r>
        <w:rPr>
          <w:rFonts w:ascii="Arial" w:hAnsi="Arial" w:cs="Arial"/>
        </w:rPr>
        <w:tab/>
      </w:r>
      <w:r w:rsidRPr="003F5261">
        <w:rPr>
          <w:rFonts w:ascii="Arial" w:hAnsi="Arial" w:cs="Arial"/>
        </w:rPr>
        <w:t>Movimien</w:t>
      </w:r>
      <w:r>
        <w:rPr>
          <w:rFonts w:ascii="Arial" w:hAnsi="Arial" w:cs="Arial"/>
        </w:rPr>
        <w:t xml:space="preserve">tos de </w:t>
      </w:r>
      <w:r w:rsidR="00BC1F1D">
        <w:rPr>
          <w:rFonts w:ascii="Arial" w:hAnsi="Arial" w:cs="Arial"/>
        </w:rPr>
        <w:t>la Bodega de Insumos…..………....……….</w:t>
      </w:r>
      <w:r w:rsidR="00BC1F1D">
        <w:rPr>
          <w:rFonts w:ascii="Arial" w:hAnsi="Arial" w:cs="Arial"/>
        </w:rPr>
        <w:tab/>
      </w:r>
      <w:r w:rsidR="00335DB9">
        <w:rPr>
          <w:rFonts w:ascii="Arial" w:hAnsi="Arial" w:cs="Arial"/>
        </w:rPr>
        <w:t>99</w:t>
      </w:r>
    </w:p>
    <w:p w:rsidR="00BF296F" w:rsidRPr="003F5261" w:rsidRDefault="00C66790" w:rsidP="00BC1F1D">
      <w:pPr>
        <w:spacing w:line="276" w:lineRule="auto"/>
        <w:ind w:left="1134" w:hanging="1134"/>
        <w:jc w:val="both"/>
        <w:rPr>
          <w:rFonts w:ascii="Arial" w:hAnsi="Arial" w:cs="Arial"/>
        </w:rPr>
      </w:pPr>
      <w:r>
        <w:rPr>
          <w:rFonts w:ascii="Arial" w:hAnsi="Arial" w:cs="Arial"/>
        </w:rPr>
        <w:t>Tabla 25</w:t>
      </w:r>
      <w:r w:rsidR="00BF296F">
        <w:rPr>
          <w:rFonts w:ascii="Arial" w:hAnsi="Arial" w:cs="Arial"/>
        </w:rPr>
        <w:tab/>
        <w:t>Codificación de la P</w:t>
      </w:r>
      <w:r w:rsidR="00BF296F" w:rsidRPr="003F5261">
        <w:rPr>
          <w:rFonts w:ascii="Arial" w:hAnsi="Arial" w:cs="Arial"/>
        </w:rPr>
        <w:t>lanta………………</w:t>
      </w:r>
      <w:r w:rsidR="00BC1F1D">
        <w:rPr>
          <w:rFonts w:ascii="Arial" w:hAnsi="Arial" w:cs="Arial"/>
        </w:rPr>
        <w:t>………...……............</w:t>
      </w:r>
      <w:r w:rsidR="00BC1F1D">
        <w:rPr>
          <w:rFonts w:ascii="Arial" w:hAnsi="Arial" w:cs="Arial"/>
        </w:rPr>
        <w:tab/>
      </w:r>
      <w:r w:rsidR="00335DB9">
        <w:rPr>
          <w:rFonts w:ascii="Arial" w:hAnsi="Arial" w:cs="Arial"/>
        </w:rPr>
        <w:t>105</w:t>
      </w:r>
    </w:p>
    <w:p w:rsidR="00BF296F" w:rsidRDefault="003F094F" w:rsidP="00BC1F1D">
      <w:pPr>
        <w:spacing w:line="276" w:lineRule="auto"/>
        <w:ind w:left="1134" w:hanging="1134"/>
        <w:jc w:val="both"/>
        <w:rPr>
          <w:rFonts w:ascii="Arial" w:hAnsi="Arial" w:cs="Arial"/>
        </w:rPr>
      </w:pPr>
      <w:r>
        <w:rPr>
          <w:rFonts w:ascii="Arial" w:hAnsi="Arial" w:cs="Arial"/>
        </w:rPr>
        <w:t>Ta</w:t>
      </w:r>
      <w:r w:rsidR="00C66790">
        <w:rPr>
          <w:rFonts w:ascii="Arial" w:hAnsi="Arial" w:cs="Arial"/>
        </w:rPr>
        <w:t>bla 26</w:t>
      </w:r>
      <w:r w:rsidR="00BF296F">
        <w:rPr>
          <w:rFonts w:ascii="Arial" w:hAnsi="Arial" w:cs="Arial"/>
        </w:rPr>
        <w:tab/>
        <w:t>Movimientos de</w:t>
      </w:r>
      <w:r>
        <w:rPr>
          <w:rFonts w:ascii="Arial" w:hAnsi="Arial" w:cs="Arial"/>
        </w:rPr>
        <w:t xml:space="preserve"> la Planta………</w:t>
      </w:r>
      <w:r w:rsidR="00BC1F1D">
        <w:rPr>
          <w:rFonts w:ascii="Arial" w:hAnsi="Arial" w:cs="Arial"/>
        </w:rPr>
        <w:t>……………………………….</w:t>
      </w:r>
      <w:r w:rsidR="00BC1F1D">
        <w:rPr>
          <w:rFonts w:ascii="Arial" w:hAnsi="Arial" w:cs="Arial"/>
        </w:rPr>
        <w:tab/>
      </w:r>
      <w:r w:rsidR="00A5270D">
        <w:rPr>
          <w:rFonts w:ascii="Arial" w:hAnsi="Arial" w:cs="Arial"/>
        </w:rPr>
        <w:t>1</w:t>
      </w:r>
      <w:r w:rsidR="00BF296F">
        <w:rPr>
          <w:rFonts w:ascii="Arial" w:hAnsi="Arial" w:cs="Arial"/>
        </w:rPr>
        <w:t>0</w:t>
      </w:r>
      <w:r w:rsidR="00335DB9">
        <w:rPr>
          <w:rFonts w:ascii="Arial" w:hAnsi="Arial" w:cs="Arial"/>
        </w:rPr>
        <w:t>6</w:t>
      </w:r>
    </w:p>
    <w:p w:rsidR="0082730A" w:rsidRPr="003F5261" w:rsidRDefault="00C66790" w:rsidP="00BC1F1D">
      <w:pPr>
        <w:spacing w:line="276" w:lineRule="auto"/>
        <w:ind w:left="1134" w:hanging="1134"/>
        <w:jc w:val="both"/>
        <w:rPr>
          <w:rFonts w:ascii="Arial" w:hAnsi="Arial" w:cs="Arial"/>
        </w:rPr>
      </w:pPr>
      <w:r>
        <w:rPr>
          <w:rFonts w:ascii="Arial" w:hAnsi="Arial" w:cs="Arial"/>
        </w:rPr>
        <w:lastRenderedPageBreak/>
        <w:t>Tabla 27</w:t>
      </w:r>
      <w:r w:rsidR="0082730A">
        <w:rPr>
          <w:rFonts w:ascii="Arial" w:hAnsi="Arial" w:cs="Arial"/>
        </w:rPr>
        <w:t xml:space="preserve">  Análisis de Distanci</w:t>
      </w:r>
      <w:r w:rsidR="00335DB9">
        <w:rPr>
          <w:rFonts w:ascii="Arial" w:hAnsi="Arial" w:cs="Arial"/>
        </w:rPr>
        <w:t>as de la Planta……………………………..</w:t>
      </w:r>
      <w:r w:rsidR="00335DB9">
        <w:rPr>
          <w:rFonts w:ascii="Arial" w:hAnsi="Arial" w:cs="Arial"/>
        </w:rPr>
        <w:tab/>
        <w:t>108</w:t>
      </w:r>
    </w:p>
    <w:p w:rsidR="00BF296F" w:rsidRPr="003F5261" w:rsidRDefault="00C66790" w:rsidP="00BF296F">
      <w:pPr>
        <w:spacing w:line="276" w:lineRule="auto"/>
        <w:ind w:left="1134" w:hanging="1134"/>
        <w:jc w:val="both"/>
        <w:rPr>
          <w:rFonts w:ascii="Arial" w:hAnsi="Arial" w:cs="Arial"/>
        </w:rPr>
      </w:pPr>
      <w:r>
        <w:rPr>
          <w:rFonts w:ascii="Arial" w:hAnsi="Arial" w:cs="Arial"/>
        </w:rPr>
        <w:t>Tabla 28</w:t>
      </w:r>
      <w:r w:rsidR="00BF296F">
        <w:rPr>
          <w:rFonts w:ascii="Arial" w:hAnsi="Arial" w:cs="Arial"/>
        </w:rPr>
        <w:tab/>
        <w:t>Movimientos del Área de A</w:t>
      </w:r>
      <w:r w:rsidR="00BF296F" w:rsidRPr="003F5261">
        <w:rPr>
          <w:rFonts w:ascii="Arial" w:hAnsi="Arial" w:cs="Arial"/>
        </w:rPr>
        <w:t>dministración…</w:t>
      </w:r>
      <w:r w:rsidR="00BF296F">
        <w:rPr>
          <w:rFonts w:ascii="Arial" w:hAnsi="Arial" w:cs="Arial"/>
        </w:rPr>
        <w:t>…..…...…</w:t>
      </w:r>
      <w:r w:rsidR="00BC1F1D">
        <w:rPr>
          <w:rFonts w:ascii="Arial" w:hAnsi="Arial" w:cs="Arial"/>
        </w:rPr>
        <w:t>………</w:t>
      </w:r>
      <w:r w:rsidR="00BC1F1D">
        <w:rPr>
          <w:rFonts w:ascii="Arial" w:hAnsi="Arial" w:cs="Arial"/>
        </w:rPr>
        <w:tab/>
      </w:r>
      <w:r w:rsidR="00335DB9">
        <w:rPr>
          <w:rFonts w:ascii="Arial" w:hAnsi="Arial" w:cs="Arial"/>
        </w:rPr>
        <w:t>113</w:t>
      </w:r>
    </w:p>
    <w:p w:rsidR="00BF296F" w:rsidRPr="003F5261" w:rsidRDefault="00C66790" w:rsidP="00BF296F">
      <w:pPr>
        <w:spacing w:line="276" w:lineRule="auto"/>
        <w:ind w:left="1134" w:hanging="1134"/>
        <w:jc w:val="both"/>
        <w:rPr>
          <w:rFonts w:ascii="Arial" w:hAnsi="Arial" w:cs="Arial"/>
        </w:rPr>
      </w:pPr>
      <w:r>
        <w:rPr>
          <w:rFonts w:ascii="Arial" w:hAnsi="Arial" w:cs="Arial"/>
        </w:rPr>
        <w:t>Tabla 29</w:t>
      </w:r>
      <w:r w:rsidR="00BF296F">
        <w:rPr>
          <w:rFonts w:ascii="Arial" w:hAnsi="Arial" w:cs="Arial"/>
        </w:rPr>
        <w:tab/>
        <w:t>Niveles de I</w:t>
      </w:r>
      <w:r w:rsidR="00BF296F" w:rsidRPr="003F5261">
        <w:rPr>
          <w:rFonts w:ascii="Arial" w:hAnsi="Arial" w:cs="Arial"/>
        </w:rPr>
        <w:t>luminación…………</w:t>
      </w:r>
      <w:r w:rsidR="00BF296F">
        <w:rPr>
          <w:rFonts w:ascii="Arial" w:hAnsi="Arial" w:cs="Arial"/>
        </w:rPr>
        <w:t>...</w:t>
      </w:r>
      <w:r w:rsidR="00BF296F" w:rsidRPr="003F5261">
        <w:rPr>
          <w:rFonts w:ascii="Arial" w:hAnsi="Arial" w:cs="Arial"/>
        </w:rPr>
        <w:t>………</w:t>
      </w:r>
      <w:r w:rsidR="00BC1F1D">
        <w:rPr>
          <w:rFonts w:ascii="Arial" w:hAnsi="Arial" w:cs="Arial"/>
        </w:rPr>
        <w:t>…..........................</w:t>
      </w:r>
      <w:r w:rsidR="00BC1F1D">
        <w:rPr>
          <w:rFonts w:ascii="Arial" w:hAnsi="Arial" w:cs="Arial"/>
        </w:rPr>
        <w:tab/>
      </w:r>
      <w:r w:rsidR="00BF296F" w:rsidRPr="003F5261">
        <w:rPr>
          <w:rFonts w:ascii="Arial" w:hAnsi="Arial" w:cs="Arial"/>
        </w:rPr>
        <w:t>1</w:t>
      </w:r>
      <w:r w:rsidR="00335DB9">
        <w:rPr>
          <w:rFonts w:ascii="Arial" w:hAnsi="Arial" w:cs="Arial"/>
        </w:rPr>
        <w:t>20</w:t>
      </w:r>
    </w:p>
    <w:p w:rsidR="00BF296F" w:rsidRPr="003F5261" w:rsidRDefault="00C66790" w:rsidP="00BF296F">
      <w:pPr>
        <w:spacing w:line="276" w:lineRule="auto"/>
        <w:ind w:left="1134" w:hanging="1134"/>
        <w:jc w:val="both"/>
        <w:rPr>
          <w:rFonts w:ascii="Arial" w:hAnsi="Arial" w:cs="Arial"/>
        </w:rPr>
      </w:pPr>
      <w:r>
        <w:rPr>
          <w:rFonts w:ascii="Arial" w:hAnsi="Arial" w:cs="Arial"/>
        </w:rPr>
        <w:t>Tabla 30</w:t>
      </w:r>
      <w:r w:rsidR="00BF296F">
        <w:rPr>
          <w:rFonts w:ascii="Arial" w:hAnsi="Arial" w:cs="Arial"/>
        </w:rPr>
        <w:tab/>
      </w:r>
      <w:r w:rsidR="00BF296F" w:rsidRPr="003F5261">
        <w:rPr>
          <w:rFonts w:ascii="Arial" w:hAnsi="Arial" w:cs="Arial"/>
        </w:rPr>
        <w:t>Inve</w:t>
      </w:r>
      <w:r w:rsidR="00BF296F">
        <w:rPr>
          <w:rFonts w:ascii="Arial" w:hAnsi="Arial" w:cs="Arial"/>
        </w:rPr>
        <w:t>rsiones del P</w:t>
      </w:r>
      <w:r w:rsidR="00BF296F" w:rsidRPr="003F5261">
        <w:rPr>
          <w:rFonts w:ascii="Arial" w:hAnsi="Arial" w:cs="Arial"/>
        </w:rPr>
        <w:t>royecto……</w:t>
      </w:r>
      <w:r w:rsidR="00BF296F">
        <w:rPr>
          <w:rFonts w:ascii="Arial" w:hAnsi="Arial" w:cs="Arial"/>
        </w:rPr>
        <w:t>.</w:t>
      </w:r>
      <w:r w:rsidR="00BF296F" w:rsidRPr="003F5261">
        <w:rPr>
          <w:rFonts w:ascii="Arial" w:hAnsi="Arial" w:cs="Arial"/>
        </w:rPr>
        <w:t>…….…</w:t>
      </w:r>
      <w:r w:rsidR="00BC1F1D">
        <w:rPr>
          <w:rFonts w:ascii="Arial" w:hAnsi="Arial" w:cs="Arial"/>
        </w:rPr>
        <w:t>………...………………</w:t>
      </w:r>
      <w:r w:rsidR="00BC1F1D">
        <w:rPr>
          <w:rFonts w:ascii="Arial" w:hAnsi="Arial" w:cs="Arial"/>
        </w:rPr>
        <w:tab/>
      </w:r>
      <w:r w:rsidR="00EA77F2">
        <w:rPr>
          <w:rFonts w:ascii="Arial" w:hAnsi="Arial" w:cs="Arial"/>
        </w:rPr>
        <w:t>1</w:t>
      </w:r>
      <w:r w:rsidR="00335DB9">
        <w:rPr>
          <w:rFonts w:ascii="Arial" w:hAnsi="Arial" w:cs="Arial"/>
        </w:rPr>
        <w:t>24</w:t>
      </w:r>
    </w:p>
    <w:p w:rsidR="00A5270D" w:rsidRPr="00BC1F1D" w:rsidRDefault="00C66790" w:rsidP="00BC1F1D">
      <w:pPr>
        <w:spacing w:line="276" w:lineRule="auto"/>
        <w:ind w:left="1134" w:hanging="1134"/>
        <w:jc w:val="both"/>
        <w:rPr>
          <w:rFonts w:ascii="Arial" w:hAnsi="Arial" w:cs="Arial"/>
        </w:rPr>
      </w:pPr>
      <w:r>
        <w:rPr>
          <w:rFonts w:ascii="Arial" w:hAnsi="Arial" w:cs="Arial"/>
        </w:rPr>
        <w:t>Tabla 31</w:t>
      </w:r>
      <w:r w:rsidR="00BF296F">
        <w:rPr>
          <w:rFonts w:ascii="Arial" w:hAnsi="Arial" w:cs="Arial"/>
        </w:rPr>
        <w:tab/>
        <w:t>Costos de O</w:t>
      </w:r>
      <w:r w:rsidR="00BF296F" w:rsidRPr="003F5261">
        <w:rPr>
          <w:rFonts w:ascii="Arial" w:hAnsi="Arial" w:cs="Arial"/>
        </w:rPr>
        <w:t>peración……</w:t>
      </w:r>
      <w:r w:rsidR="00BF296F">
        <w:rPr>
          <w:rFonts w:ascii="Arial" w:hAnsi="Arial" w:cs="Arial"/>
        </w:rPr>
        <w:t>.</w:t>
      </w:r>
      <w:r w:rsidR="00BF296F" w:rsidRPr="003F5261">
        <w:rPr>
          <w:rFonts w:ascii="Arial" w:hAnsi="Arial" w:cs="Arial"/>
        </w:rPr>
        <w:t>…</w:t>
      </w:r>
      <w:r w:rsidR="00BF296F">
        <w:rPr>
          <w:rFonts w:ascii="Arial" w:hAnsi="Arial" w:cs="Arial"/>
        </w:rPr>
        <w:t>...</w:t>
      </w:r>
      <w:r w:rsidR="00BF296F" w:rsidRPr="003F5261">
        <w:rPr>
          <w:rFonts w:ascii="Arial" w:hAnsi="Arial" w:cs="Arial"/>
        </w:rPr>
        <w:t>…</w:t>
      </w:r>
      <w:r w:rsidR="00BC1F1D">
        <w:rPr>
          <w:rFonts w:ascii="Arial" w:hAnsi="Arial" w:cs="Arial"/>
        </w:rPr>
        <w:t>………...….....……………..</w:t>
      </w:r>
      <w:r w:rsidR="00BC1F1D">
        <w:rPr>
          <w:rFonts w:ascii="Arial" w:hAnsi="Arial" w:cs="Arial"/>
        </w:rPr>
        <w:tab/>
      </w:r>
      <w:r w:rsidR="00335DB9">
        <w:rPr>
          <w:rFonts w:ascii="Arial" w:hAnsi="Arial" w:cs="Arial"/>
        </w:rPr>
        <w:t>125</w:t>
      </w:r>
    </w:p>
    <w:p w:rsidR="00A5270D" w:rsidRDefault="00A5270D" w:rsidP="009A19E8">
      <w:pPr>
        <w:jc w:val="center"/>
        <w:rPr>
          <w:rFonts w:ascii="Arial" w:hAnsi="Arial" w:cs="Arial"/>
          <w:sz w:val="32"/>
          <w:szCs w:val="32"/>
        </w:rPr>
      </w:pPr>
    </w:p>
    <w:p w:rsidR="00672B66" w:rsidRDefault="00672B66" w:rsidP="00B02007">
      <w:pPr>
        <w:rPr>
          <w:rFonts w:ascii="Arial" w:hAnsi="Arial" w:cs="Arial"/>
          <w:sz w:val="32"/>
          <w:szCs w:val="32"/>
        </w:rPr>
      </w:pPr>
    </w:p>
    <w:p w:rsidR="00672B66" w:rsidRDefault="00672B66" w:rsidP="009A19E8">
      <w:pPr>
        <w:jc w:val="center"/>
        <w:rPr>
          <w:rFonts w:ascii="Arial" w:hAnsi="Arial" w:cs="Arial"/>
          <w:sz w:val="32"/>
          <w:szCs w:val="32"/>
        </w:rPr>
      </w:pPr>
    </w:p>
    <w:p w:rsidR="00672B66" w:rsidRDefault="00672B66" w:rsidP="009A19E8">
      <w:pPr>
        <w:jc w:val="center"/>
        <w:rPr>
          <w:rFonts w:ascii="Arial" w:hAnsi="Arial" w:cs="Arial"/>
          <w:sz w:val="32"/>
          <w:szCs w:val="32"/>
        </w:rPr>
      </w:pPr>
    </w:p>
    <w:p w:rsidR="00672B66" w:rsidRDefault="00672B66" w:rsidP="009A19E8">
      <w:pPr>
        <w:jc w:val="center"/>
        <w:rPr>
          <w:rFonts w:ascii="Arial" w:hAnsi="Arial" w:cs="Arial"/>
          <w:sz w:val="32"/>
          <w:szCs w:val="32"/>
        </w:rPr>
      </w:pPr>
    </w:p>
    <w:p w:rsidR="00672B66" w:rsidRDefault="00672B66" w:rsidP="009A19E8">
      <w:pPr>
        <w:jc w:val="center"/>
        <w:rPr>
          <w:rFonts w:ascii="Arial" w:hAnsi="Arial" w:cs="Arial"/>
          <w:sz w:val="32"/>
          <w:szCs w:val="32"/>
        </w:rPr>
      </w:pPr>
    </w:p>
    <w:p w:rsidR="00672B66" w:rsidRDefault="00672B66" w:rsidP="009A19E8">
      <w:pPr>
        <w:jc w:val="center"/>
        <w:rPr>
          <w:rFonts w:ascii="Arial" w:hAnsi="Arial" w:cs="Arial"/>
          <w:sz w:val="32"/>
          <w:szCs w:val="32"/>
        </w:rPr>
      </w:pPr>
    </w:p>
    <w:p w:rsidR="00672B66" w:rsidRDefault="00672B66" w:rsidP="009A19E8">
      <w:pPr>
        <w:jc w:val="center"/>
        <w:rPr>
          <w:rFonts w:ascii="Arial" w:hAnsi="Arial" w:cs="Arial"/>
          <w:sz w:val="32"/>
          <w:szCs w:val="32"/>
        </w:rPr>
      </w:pPr>
    </w:p>
    <w:p w:rsidR="00672B66" w:rsidRDefault="00672B66" w:rsidP="009A19E8">
      <w:pPr>
        <w:jc w:val="center"/>
        <w:rPr>
          <w:rFonts w:ascii="Arial" w:hAnsi="Arial" w:cs="Arial"/>
          <w:sz w:val="32"/>
          <w:szCs w:val="32"/>
        </w:rPr>
      </w:pPr>
    </w:p>
    <w:p w:rsidR="001B0AC0" w:rsidRDefault="001B0AC0" w:rsidP="00BC1F1D">
      <w:pPr>
        <w:rPr>
          <w:rFonts w:ascii="Arial" w:hAnsi="Arial" w:cs="Arial"/>
          <w:sz w:val="32"/>
          <w:szCs w:val="32"/>
        </w:rPr>
      </w:pPr>
    </w:p>
    <w:p w:rsidR="00335DB9" w:rsidRDefault="00335DB9" w:rsidP="00BC1F1D">
      <w:pPr>
        <w:rPr>
          <w:rFonts w:ascii="Arial" w:hAnsi="Arial" w:cs="Arial"/>
          <w:sz w:val="32"/>
          <w:szCs w:val="32"/>
        </w:rPr>
      </w:pPr>
    </w:p>
    <w:p w:rsidR="00335DB9" w:rsidRDefault="00335DB9" w:rsidP="00BC1F1D">
      <w:pPr>
        <w:rPr>
          <w:rFonts w:ascii="Arial" w:hAnsi="Arial" w:cs="Arial"/>
          <w:sz w:val="32"/>
          <w:szCs w:val="32"/>
        </w:rPr>
      </w:pPr>
    </w:p>
    <w:p w:rsidR="00335DB9" w:rsidRDefault="00335DB9" w:rsidP="00BC1F1D">
      <w:pPr>
        <w:rPr>
          <w:rFonts w:ascii="Arial" w:hAnsi="Arial" w:cs="Arial"/>
          <w:sz w:val="32"/>
          <w:szCs w:val="32"/>
        </w:rPr>
      </w:pPr>
    </w:p>
    <w:p w:rsidR="00335DB9" w:rsidRDefault="00335DB9" w:rsidP="00BC1F1D">
      <w:pPr>
        <w:rPr>
          <w:rFonts w:ascii="Arial" w:hAnsi="Arial" w:cs="Arial"/>
          <w:sz w:val="32"/>
          <w:szCs w:val="32"/>
        </w:rPr>
      </w:pPr>
    </w:p>
    <w:p w:rsidR="00335DB9" w:rsidRDefault="00335DB9" w:rsidP="00BC1F1D">
      <w:pPr>
        <w:rPr>
          <w:rFonts w:ascii="Arial" w:hAnsi="Arial" w:cs="Arial"/>
          <w:sz w:val="32"/>
          <w:szCs w:val="32"/>
        </w:rPr>
      </w:pPr>
    </w:p>
    <w:p w:rsidR="00335DB9" w:rsidRDefault="00335DB9" w:rsidP="00BC1F1D">
      <w:pPr>
        <w:rPr>
          <w:rFonts w:ascii="Arial" w:hAnsi="Arial" w:cs="Arial"/>
          <w:sz w:val="32"/>
          <w:szCs w:val="32"/>
        </w:rPr>
      </w:pPr>
    </w:p>
    <w:p w:rsidR="00335DB9" w:rsidRDefault="00335DB9" w:rsidP="00BC1F1D">
      <w:pPr>
        <w:rPr>
          <w:rFonts w:ascii="Arial" w:hAnsi="Arial" w:cs="Arial"/>
          <w:sz w:val="32"/>
          <w:szCs w:val="32"/>
        </w:rPr>
      </w:pPr>
    </w:p>
    <w:p w:rsidR="00335DB9" w:rsidRDefault="00335DB9" w:rsidP="00BC1F1D">
      <w:pPr>
        <w:rPr>
          <w:rFonts w:ascii="Arial" w:hAnsi="Arial" w:cs="Arial"/>
          <w:sz w:val="32"/>
          <w:szCs w:val="32"/>
        </w:rPr>
      </w:pPr>
    </w:p>
    <w:p w:rsidR="00335DB9" w:rsidRDefault="00335DB9" w:rsidP="00BC1F1D">
      <w:pPr>
        <w:rPr>
          <w:rFonts w:ascii="Arial" w:hAnsi="Arial" w:cs="Arial"/>
          <w:sz w:val="32"/>
          <w:szCs w:val="32"/>
        </w:rPr>
      </w:pPr>
    </w:p>
    <w:p w:rsidR="00335DB9" w:rsidRDefault="00335DB9" w:rsidP="00BC1F1D">
      <w:pPr>
        <w:rPr>
          <w:rFonts w:ascii="Arial" w:hAnsi="Arial" w:cs="Arial"/>
          <w:sz w:val="32"/>
          <w:szCs w:val="32"/>
        </w:rPr>
      </w:pPr>
    </w:p>
    <w:p w:rsidR="00335DB9" w:rsidRDefault="00335DB9" w:rsidP="00BC1F1D">
      <w:pPr>
        <w:rPr>
          <w:rFonts w:ascii="Arial" w:hAnsi="Arial" w:cs="Arial"/>
          <w:sz w:val="32"/>
          <w:szCs w:val="32"/>
        </w:rPr>
      </w:pPr>
    </w:p>
    <w:p w:rsidR="00335DB9" w:rsidRDefault="00335DB9" w:rsidP="00BC1F1D">
      <w:pPr>
        <w:rPr>
          <w:rFonts w:ascii="Arial" w:hAnsi="Arial" w:cs="Arial"/>
          <w:sz w:val="32"/>
          <w:szCs w:val="32"/>
        </w:rPr>
      </w:pPr>
    </w:p>
    <w:p w:rsidR="00335DB9" w:rsidRDefault="00335DB9" w:rsidP="00BC1F1D">
      <w:pPr>
        <w:rPr>
          <w:rFonts w:ascii="Arial" w:hAnsi="Arial" w:cs="Arial"/>
          <w:sz w:val="32"/>
          <w:szCs w:val="32"/>
        </w:rPr>
      </w:pPr>
    </w:p>
    <w:p w:rsidR="00335DB9" w:rsidRDefault="00335DB9" w:rsidP="00BC1F1D">
      <w:pPr>
        <w:rPr>
          <w:rFonts w:ascii="Arial" w:hAnsi="Arial" w:cs="Arial"/>
          <w:sz w:val="32"/>
          <w:szCs w:val="32"/>
        </w:rPr>
      </w:pPr>
    </w:p>
    <w:p w:rsidR="00335DB9" w:rsidRDefault="00335DB9" w:rsidP="00BC1F1D">
      <w:pPr>
        <w:rPr>
          <w:rFonts w:ascii="Arial" w:hAnsi="Arial" w:cs="Arial"/>
          <w:sz w:val="32"/>
          <w:szCs w:val="32"/>
        </w:rPr>
      </w:pPr>
    </w:p>
    <w:p w:rsidR="00335DB9" w:rsidRDefault="00335DB9" w:rsidP="00BC1F1D">
      <w:pPr>
        <w:rPr>
          <w:rFonts w:ascii="Arial" w:hAnsi="Arial" w:cs="Arial"/>
          <w:sz w:val="32"/>
          <w:szCs w:val="32"/>
        </w:rPr>
      </w:pPr>
    </w:p>
    <w:p w:rsidR="00335DB9" w:rsidRDefault="00335DB9" w:rsidP="00BC1F1D">
      <w:pPr>
        <w:rPr>
          <w:rFonts w:ascii="Arial" w:hAnsi="Arial" w:cs="Arial"/>
          <w:sz w:val="32"/>
          <w:szCs w:val="32"/>
        </w:rPr>
      </w:pPr>
    </w:p>
    <w:p w:rsidR="00335DB9" w:rsidRDefault="00335DB9" w:rsidP="00BC1F1D">
      <w:pPr>
        <w:rPr>
          <w:rFonts w:ascii="Arial" w:hAnsi="Arial" w:cs="Arial"/>
          <w:sz w:val="32"/>
          <w:szCs w:val="32"/>
        </w:rPr>
      </w:pPr>
    </w:p>
    <w:p w:rsidR="00335DB9" w:rsidRDefault="00335DB9" w:rsidP="00BC1F1D">
      <w:pPr>
        <w:rPr>
          <w:rFonts w:ascii="Arial" w:hAnsi="Arial" w:cs="Arial"/>
          <w:sz w:val="32"/>
          <w:szCs w:val="32"/>
        </w:rPr>
      </w:pPr>
    </w:p>
    <w:p w:rsidR="00335DB9" w:rsidRDefault="00335DB9" w:rsidP="00BC1F1D">
      <w:pPr>
        <w:rPr>
          <w:rFonts w:ascii="Arial" w:hAnsi="Arial" w:cs="Arial"/>
          <w:sz w:val="32"/>
          <w:szCs w:val="32"/>
        </w:rPr>
      </w:pPr>
    </w:p>
    <w:p w:rsidR="00335DB9" w:rsidRDefault="00335DB9" w:rsidP="00BC1F1D">
      <w:pPr>
        <w:rPr>
          <w:rFonts w:ascii="Arial" w:hAnsi="Arial" w:cs="Arial"/>
          <w:sz w:val="32"/>
          <w:szCs w:val="32"/>
        </w:rPr>
      </w:pPr>
    </w:p>
    <w:p w:rsidR="00335DB9" w:rsidRDefault="00335DB9" w:rsidP="00BC1F1D">
      <w:pPr>
        <w:rPr>
          <w:rFonts w:ascii="Arial" w:hAnsi="Arial" w:cs="Arial"/>
          <w:sz w:val="32"/>
          <w:szCs w:val="32"/>
        </w:rPr>
      </w:pPr>
    </w:p>
    <w:p w:rsidR="00335DB9" w:rsidRDefault="00335DB9" w:rsidP="00BC1F1D">
      <w:pPr>
        <w:rPr>
          <w:rFonts w:ascii="Arial" w:hAnsi="Arial" w:cs="Arial"/>
          <w:sz w:val="32"/>
          <w:szCs w:val="32"/>
        </w:rPr>
      </w:pPr>
    </w:p>
    <w:p w:rsidR="00335DB9" w:rsidRDefault="00335DB9" w:rsidP="00BC1F1D">
      <w:pPr>
        <w:rPr>
          <w:rFonts w:ascii="Arial" w:hAnsi="Arial" w:cs="Arial"/>
          <w:sz w:val="32"/>
          <w:szCs w:val="32"/>
        </w:rPr>
      </w:pPr>
    </w:p>
    <w:p w:rsidR="00335DB9" w:rsidRDefault="00335DB9" w:rsidP="00BC1F1D">
      <w:pPr>
        <w:rPr>
          <w:rFonts w:ascii="Arial" w:hAnsi="Arial" w:cs="Arial"/>
          <w:sz w:val="32"/>
          <w:szCs w:val="32"/>
        </w:rPr>
      </w:pPr>
    </w:p>
    <w:p w:rsidR="00335DB9" w:rsidRDefault="00335DB9" w:rsidP="00BC1F1D">
      <w:pPr>
        <w:rPr>
          <w:rFonts w:ascii="Arial" w:hAnsi="Arial" w:cs="Arial"/>
          <w:sz w:val="32"/>
          <w:szCs w:val="32"/>
        </w:rPr>
      </w:pPr>
    </w:p>
    <w:p w:rsidR="009A19E8" w:rsidRDefault="009A19E8" w:rsidP="00A5270D">
      <w:pPr>
        <w:jc w:val="center"/>
        <w:rPr>
          <w:rFonts w:ascii="Arial" w:hAnsi="Arial" w:cs="Arial"/>
          <w:sz w:val="32"/>
          <w:szCs w:val="32"/>
        </w:rPr>
      </w:pPr>
      <w:r>
        <w:rPr>
          <w:rFonts w:ascii="Arial" w:hAnsi="Arial" w:cs="Arial"/>
          <w:sz w:val="32"/>
          <w:szCs w:val="32"/>
        </w:rPr>
        <w:t>INDICE DE PLANOS</w:t>
      </w:r>
    </w:p>
    <w:p w:rsidR="009A19E8" w:rsidRDefault="009A19E8" w:rsidP="009A19E8">
      <w:pPr>
        <w:jc w:val="center"/>
        <w:rPr>
          <w:rFonts w:ascii="Arial" w:hAnsi="Arial" w:cs="Arial"/>
          <w:sz w:val="32"/>
          <w:szCs w:val="32"/>
        </w:rPr>
      </w:pPr>
    </w:p>
    <w:p w:rsidR="004E4D94" w:rsidRDefault="004E4D94" w:rsidP="009A19E8">
      <w:pPr>
        <w:jc w:val="center"/>
        <w:rPr>
          <w:rFonts w:ascii="Arial" w:hAnsi="Arial" w:cs="Arial"/>
          <w:sz w:val="32"/>
          <w:szCs w:val="32"/>
        </w:rPr>
      </w:pPr>
    </w:p>
    <w:p w:rsidR="00A03869" w:rsidRDefault="00A03869" w:rsidP="009A19E8">
      <w:pPr>
        <w:jc w:val="center"/>
        <w:rPr>
          <w:rFonts w:ascii="Arial" w:hAnsi="Arial" w:cs="Arial"/>
          <w:sz w:val="32"/>
          <w:szCs w:val="32"/>
        </w:rPr>
      </w:pPr>
    </w:p>
    <w:p w:rsidR="009A19E8" w:rsidRPr="000A45C5" w:rsidRDefault="009A19E8" w:rsidP="009A19E8">
      <w:pPr>
        <w:rPr>
          <w:rFonts w:ascii="Arial" w:hAnsi="Arial" w:cs="Arial"/>
        </w:rPr>
      </w:pPr>
      <w:r>
        <w:rPr>
          <w:rFonts w:ascii="Arial" w:hAnsi="Arial" w:cs="Arial"/>
        </w:rPr>
        <w:t>Plano 1</w:t>
      </w:r>
      <w:r w:rsidR="00A52F6A">
        <w:rPr>
          <w:rFonts w:ascii="Arial" w:hAnsi="Arial" w:cs="Arial"/>
        </w:rPr>
        <w:tab/>
      </w:r>
      <w:r w:rsidR="005F7A0B">
        <w:rPr>
          <w:rFonts w:ascii="Arial" w:hAnsi="Arial" w:cs="Arial"/>
        </w:rPr>
        <w:t>Distribución de la Planta para P</w:t>
      </w:r>
      <w:r>
        <w:rPr>
          <w:rFonts w:ascii="Arial" w:hAnsi="Arial" w:cs="Arial"/>
        </w:rPr>
        <w:t>roducir Tilapia Ahumada</w:t>
      </w:r>
    </w:p>
    <w:p w:rsidR="009A19E8" w:rsidRDefault="009A19E8" w:rsidP="009A19E8">
      <w:pPr>
        <w:jc w:val="center"/>
        <w:rPr>
          <w:rFonts w:ascii="Arial" w:hAnsi="Arial" w:cs="Arial"/>
          <w:sz w:val="32"/>
          <w:szCs w:val="32"/>
        </w:rPr>
      </w:pPr>
    </w:p>
    <w:p w:rsidR="009A19E8" w:rsidRDefault="009A19E8" w:rsidP="009A19E8">
      <w:pPr>
        <w:jc w:val="center"/>
        <w:rPr>
          <w:rFonts w:ascii="Arial" w:hAnsi="Arial" w:cs="Arial"/>
          <w:sz w:val="32"/>
          <w:szCs w:val="32"/>
        </w:rPr>
      </w:pPr>
    </w:p>
    <w:p w:rsidR="009A19E8" w:rsidRDefault="009A19E8" w:rsidP="00DE4902">
      <w:pPr>
        <w:rPr>
          <w:rFonts w:ascii="Arial" w:hAnsi="Arial" w:cs="Arial"/>
        </w:rPr>
      </w:pPr>
    </w:p>
    <w:p w:rsidR="00165F54" w:rsidRDefault="00165F54" w:rsidP="00DE4902">
      <w:pPr>
        <w:rPr>
          <w:rFonts w:ascii="Arial" w:hAnsi="Arial" w:cs="Arial"/>
        </w:rPr>
      </w:pPr>
    </w:p>
    <w:p w:rsidR="00165F54" w:rsidRDefault="00165F54" w:rsidP="00DE4902">
      <w:pPr>
        <w:rPr>
          <w:rFonts w:ascii="Arial" w:hAnsi="Arial" w:cs="Arial"/>
        </w:rPr>
      </w:pPr>
    </w:p>
    <w:p w:rsidR="00165F54" w:rsidRDefault="00165F54" w:rsidP="00DE4902">
      <w:pPr>
        <w:rPr>
          <w:rFonts w:ascii="Arial" w:hAnsi="Arial" w:cs="Arial"/>
        </w:rPr>
      </w:pPr>
    </w:p>
    <w:p w:rsidR="00165F54" w:rsidRDefault="00165F54" w:rsidP="00DE4902">
      <w:pPr>
        <w:rPr>
          <w:rFonts w:ascii="Arial" w:hAnsi="Arial" w:cs="Arial"/>
        </w:rPr>
      </w:pPr>
    </w:p>
    <w:p w:rsidR="00165F54" w:rsidRDefault="00165F54" w:rsidP="00DE4902">
      <w:pPr>
        <w:rPr>
          <w:rFonts w:ascii="Arial" w:hAnsi="Arial" w:cs="Arial"/>
        </w:rPr>
      </w:pPr>
    </w:p>
    <w:p w:rsidR="00165F54" w:rsidRDefault="00165F54" w:rsidP="00DE4902">
      <w:pPr>
        <w:rPr>
          <w:rFonts w:ascii="Arial" w:hAnsi="Arial" w:cs="Arial"/>
        </w:rPr>
      </w:pPr>
    </w:p>
    <w:p w:rsidR="00165F54" w:rsidRDefault="00165F54" w:rsidP="00DE4902">
      <w:pPr>
        <w:rPr>
          <w:rFonts w:ascii="Arial" w:hAnsi="Arial" w:cs="Arial"/>
        </w:rPr>
      </w:pPr>
    </w:p>
    <w:p w:rsidR="00165F54" w:rsidRDefault="00165F54" w:rsidP="00DE4902">
      <w:pPr>
        <w:rPr>
          <w:rFonts w:ascii="Arial" w:hAnsi="Arial" w:cs="Arial"/>
        </w:rPr>
      </w:pPr>
    </w:p>
    <w:p w:rsidR="00165F54" w:rsidRDefault="00165F54" w:rsidP="00DE4902">
      <w:pPr>
        <w:rPr>
          <w:rFonts w:ascii="Arial" w:hAnsi="Arial" w:cs="Arial"/>
        </w:rPr>
      </w:pPr>
    </w:p>
    <w:p w:rsidR="00165F54" w:rsidRDefault="00165F54" w:rsidP="00DE4902">
      <w:pPr>
        <w:rPr>
          <w:rFonts w:ascii="Arial" w:hAnsi="Arial" w:cs="Arial"/>
        </w:rPr>
      </w:pPr>
    </w:p>
    <w:p w:rsidR="00165F54" w:rsidRDefault="00165F54" w:rsidP="00DE4902">
      <w:pPr>
        <w:rPr>
          <w:rFonts w:ascii="Arial" w:hAnsi="Arial" w:cs="Arial"/>
        </w:rPr>
      </w:pPr>
    </w:p>
    <w:p w:rsidR="00165F54" w:rsidRDefault="00165F54" w:rsidP="00DE4902">
      <w:pPr>
        <w:rPr>
          <w:rFonts w:ascii="Arial" w:hAnsi="Arial" w:cs="Arial"/>
        </w:rPr>
      </w:pPr>
    </w:p>
    <w:p w:rsidR="00165F54" w:rsidRDefault="00165F54" w:rsidP="00DE4902">
      <w:pPr>
        <w:rPr>
          <w:rFonts w:ascii="Arial" w:hAnsi="Arial" w:cs="Arial"/>
        </w:rPr>
      </w:pPr>
    </w:p>
    <w:p w:rsidR="00165F54" w:rsidRDefault="00165F54" w:rsidP="00DE4902">
      <w:pPr>
        <w:rPr>
          <w:rFonts w:ascii="Arial" w:hAnsi="Arial" w:cs="Arial"/>
        </w:rPr>
      </w:pPr>
    </w:p>
    <w:p w:rsidR="00165F54" w:rsidRDefault="00165F54" w:rsidP="00DE4902">
      <w:pPr>
        <w:rPr>
          <w:rFonts w:ascii="Arial" w:hAnsi="Arial" w:cs="Arial"/>
        </w:rPr>
      </w:pPr>
    </w:p>
    <w:p w:rsidR="00165F54" w:rsidRDefault="00165F54" w:rsidP="00DE4902">
      <w:pPr>
        <w:rPr>
          <w:rFonts w:ascii="Arial" w:hAnsi="Arial" w:cs="Arial"/>
        </w:rPr>
      </w:pPr>
    </w:p>
    <w:p w:rsidR="00165F54" w:rsidRDefault="00165F54" w:rsidP="00DE4902">
      <w:pPr>
        <w:rPr>
          <w:rFonts w:ascii="Arial" w:hAnsi="Arial" w:cs="Arial"/>
        </w:rPr>
      </w:pPr>
    </w:p>
    <w:p w:rsidR="00165F54" w:rsidRDefault="00165F54" w:rsidP="00DE4902">
      <w:pPr>
        <w:rPr>
          <w:rFonts w:ascii="Arial" w:hAnsi="Arial" w:cs="Arial"/>
        </w:rPr>
      </w:pPr>
    </w:p>
    <w:p w:rsidR="00165F54" w:rsidRDefault="00165F54" w:rsidP="00DE4902">
      <w:pPr>
        <w:rPr>
          <w:rFonts w:ascii="Arial" w:hAnsi="Arial" w:cs="Arial"/>
        </w:rPr>
      </w:pPr>
    </w:p>
    <w:p w:rsidR="00165F54" w:rsidRDefault="00165F54" w:rsidP="00DE4902">
      <w:pPr>
        <w:rPr>
          <w:rFonts w:ascii="Arial" w:hAnsi="Arial" w:cs="Arial"/>
        </w:rPr>
      </w:pPr>
    </w:p>
    <w:p w:rsidR="00335DB9" w:rsidRDefault="00335DB9" w:rsidP="00DE4902">
      <w:pPr>
        <w:rPr>
          <w:rFonts w:ascii="Arial" w:hAnsi="Arial" w:cs="Arial"/>
        </w:rPr>
      </w:pPr>
    </w:p>
    <w:p w:rsidR="00165F54" w:rsidRDefault="00165F54" w:rsidP="00DE4902">
      <w:pPr>
        <w:rPr>
          <w:rFonts w:ascii="Arial" w:hAnsi="Arial" w:cs="Arial"/>
        </w:rPr>
      </w:pPr>
    </w:p>
    <w:p w:rsidR="00165F54" w:rsidRDefault="00165F54" w:rsidP="00DE4902">
      <w:pPr>
        <w:rPr>
          <w:rFonts w:ascii="Arial" w:hAnsi="Arial" w:cs="Arial"/>
        </w:rPr>
      </w:pPr>
    </w:p>
    <w:p w:rsidR="00942F77" w:rsidRPr="00CE09A5" w:rsidRDefault="00942F77" w:rsidP="00B02007">
      <w:pPr>
        <w:rPr>
          <w:rFonts w:ascii="Arial" w:hAnsi="Arial" w:cs="Arial"/>
          <w:sz w:val="32"/>
          <w:szCs w:val="32"/>
        </w:rPr>
      </w:pPr>
    </w:p>
    <w:p w:rsidR="005305E0" w:rsidRPr="00CE09A5" w:rsidRDefault="005305E0" w:rsidP="005305E0">
      <w:pPr>
        <w:jc w:val="center"/>
        <w:rPr>
          <w:rFonts w:ascii="Arial" w:hAnsi="Arial" w:cs="Arial"/>
          <w:sz w:val="32"/>
          <w:szCs w:val="32"/>
        </w:rPr>
      </w:pPr>
      <w:r w:rsidRPr="00CE09A5">
        <w:rPr>
          <w:rFonts w:ascii="Arial" w:hAnsi="Arial" w:cs="Arial"/>
          <w:sz w:val="32"/>
          <w:szCs w:val="32"/>
        </w:rPr>
        <w:lastRenderedPageBreak/>
        <w:t>INTRODUCCION</w:t>
      </w:r>
    </w:p>
    <w:p w:rsidR="00165F54" w:rsidRDefault="00165F54" w:rsidP="00DE4902">
      <w:pPr>
        <w:rPr>
          <w:rFonts w:ascii="Arial" w:hAnsi="Arial" w:cs="Arial"/>
        </w:rPr>
      </w:pPr>
    </w:p>
    <w:p w:rsidR="00CE09A5" w:rsidRDefault="00CE09A5" w:rsidP="00DE4902">
      <w:pPr>
        <w:rPr>
          <w:rFonts w:ascii="Arial" w:hAnsi="Arial" w:cs="Arial"/>
        </w:rPr>
      </w:pPr>
    </w:p>
    <w:p w:rsidR="005305E0" w:rsidRDefault="005305E0" w:rsidP="004B6020">
      <w:pPr>
        <w:spacing w:line="480" w:lineRule="auto"/>
        <w:jc w:val="both"/>
        <w:rPr>
          <w:rFonts w:ascii="Arial" w:hAnsi="Arial" w:cs="Arial"/>
        </w:rPr>
      </w:pPr>
      <w:r>
        <w:rPr>
          <w:rFonts w:ascii="Arial" w:hAnsi="Arial" w:cs="Arial"/>
        </w:rPr>
        <w:t>El Ecuador es uno de los países con mayor diversidad de especies marinas en todo el mundo; por ese motivo debemos poner más atención en un sector que no ha sido debidamente explotado como es la industrialización de las tilapias.</w:t>
      </w:r>
    </w:p>
    <w:p w:rsidR="005305E0" w:rsidRPr="00CE09A5" w:rsidRDefault="005305E0" w:rsidP="004B6020">
      <w:pPr>
        <w:jc w:val="both"/>
        <w:rPr>
          <w:rFonts w:ascii="Arial" w:hAnsi="Arial" w:cs="Arial"/>
          <w:sz w:val="2"/>
        </w:rPr>
      </w:pPr>
    </w:p>
    <w:p w:rsidR="00CE09A5" w:rsidRDefault="00CE09A5" w:rsidP="004B6020">
      <w:pPr>
        <w:jc w:val="both"/>
        <w:rPr>
          <w:rFonts w:ascii="Arial" w:hAnsi="Arial" w:cs="Arial"/>
        </w:rPr>
      </w:pPr>
    </w:p>
    <w:p w:rsidR="005305E0" w:rsidRDefault="005305E0" w:rsidP="004B6020">
      <w:pPr>
        <w:spacing w:line="480" w:lineRule="auto"/>
        <w:jc w:val="both"/>
        <w:rPr>
          <w:rFonts w:ascii="Arial" w:hAnsi="Arial" w:cs="Arial"/>
        </w:rPr>
      </w:pPr>
      <w:r>
        <w:rPr>
          <w:rFonts w:ascii="Arial" w:hAnsi="Arial" w:cs="Arial"/>
        </w:rPr>
        <w:t>El ámbito de la tesis se centro en el diseño de una planta procesadora de tilapia ahumada aplicando el método de planeación sistemática de la distribución en planta así como la estrategia de comercialización ya que las pocas plantas existentes están mal diseñadas y no se explota todo el potencial de este producto ya que lo venden entero o en forma de filetes pero no le dan un valor agregado a este producto.</w:t>
      </w:r>
    </w:p>
    <w:p w:rsidR="00CE09A5" w:rsidRPr="00CE09A5" w:rsidRDefault="00CE09A5" w:rsidP="004B6020">
      <w:pPr>
        <w:jc w:val="both"/>
        <w:rPr>
          <w:rFonts w:ascii="Arial" w:hAnsi="Arial" w:cs="Arial"/>
          <w:sz w:val="2"/>
        </w:rPr>
      </w:pPr>
    </w:p>
    <w:p w:rsidR="00CE09A5" w:rsidRDefault="00CE09A5" w:rsidP="004B6020">
      <w:pPr>
        <w:jc w:val="both"/>
        <w:rPr>
          <w:rFonts w:ascii="Arial" w:hAnsi="Arial" w:cs="Arial"/>
        </w:rPr>
      </w:pPr>
    </w:p>
    <w:p w:rsidR="00CE09A5" w:rsidRDefault="005305E0" w:rsidP="004B6020">
      <w:pPr>
        <w:spacing w:line="480" w:lineRule="auto"/>
        <w:jc w:val="both"/>
        <w:rPr>
          <w:rFonts w:ascii="Arial" w:hAnsi="Arial" w:cs="Arial"/>
        </w:rPr>
      </w:pPr>
      <w:r>
        <w:rPr>
          <w:rFonts w:ascii="Arial" w:hAnsi="Arial" w:cs="Arial"/>
        </w:rPr>
        <w:t>Las plantas existentes están situadas en lugares equivocados ya que no se hizo un estudio adecuado y por ende no son eficientes ya que sus costos de transporte son elevados.</w:t>
      </w:r>
    </w:p>
    <w:p w:rsidR="00CE09A5" w:rsidRPr="00CE09A5" w:rsidRDefault="00CE09A5" w:rsidP="004B6020">
      <w:pPr>
        <w:spacing w:line="480" w:lineRule="auto"/>
        <w:jc w:val="both"/>
        <w:rPr>
          <w:rFonts w:ascii="Arial" w:hAnsi="Arial" w:cs="Arial"/>
          <w:sz w:val="14"/>
        </w:rPr>
      </w:pPr>
    </w:p>
    <w:p w:rsidR="005305E0" w:rsidRDefault="005305E0" w:rsidP="004B6020">
      <w:pPr>
        <w:spacing w:line="480" w:lineRule="auto"/>
        <w:jc w:val="both"/>
        <w:rPr>
          <w:rFonts w:ascii="Arial" w:hAnsi="Arial" w:cs="Arial"/>
        </w:rPr>
      </w:pPr>
      <w:r>
        <w:rPr>
          <w:rFonts w:ascii="Arial" w:hAnsi="Arial" w:cs="Arial"/>
        </w:rPr>
        <w:t>La metodología de la tesis comienza con un Estudio de Mercado, Diseño del Proceso, Diseño de la Planta y un Análisis de Costos.</w:t>
      </w:r>
    </w:p>
    <w:p w:rsidR="00920176" w:rsidRDefault="00920176" w:rsidP="004B6020">
      <w:pPr>
        <w:spacing w:line="480" w:lineRule="auto"/>
        <w:jc w:val="both"/>
        <w:rPr>
          <w:rFonts w:ascii="Arial" w:hAnsi="Arial" w:cs="Arial"/>
        </w:rPr>
      </w:pPr>
    </w:p>
    <w:p w:rsidR="005305E0" w:rsidRDefault="005305E0" w:rsidP="004B6020">
      <w:pPr>
        <w:spacing w:line="480" w:lineRule="auto"/>
        <w:jc w:val="both"/>
        <w:rPr>
          <w:rFonts w:ascii="Arial" w:hAnsi="Arial" w:cs="Arial"/>
        </w:rPr>
      </w:pPr>
      <w:r>
        <w:rPr>
          <w:rFonts w:ascii="Arial" w:hAnsi="Arial" w:cs="Arial"/>
        </w:rPr>
        <w:t>En el Análisis d</w:t>
      </w:r>
      <w:r w:rsidR="00AD7D86">
        <w:rPr>
          <w:rFonts w:ascii="Arial" w:hAnsi="Arial" w:cs="Arial"/>
        </w:rPr>
        <w:t>e Costos se determinó</w:t>
      </w:r>
      <w:r>
        <w:rPr>
          <w:rFonts w:ascii="Arial" w:hAnsi="Arial" w:cs="Arial"/>
        </w:rPr>
        <w:t xml:space="preserve"> los costos de inversión, de operación, m</w:t>
      </w:r>
      <w:r w:rsidR="00AD7D86">
        <w:rPr>
          <w:rFonts w:ascii="Arial" w:hAnsi="Arial" w:cs="Arial"/>
        </w:rPr>
        <w:t>antenimiento, también se realizó</w:t>
      </w:r>
      <w:r>
        <w:rPr>
          <w:rFonts w:ascii="Arial" w:hAnsi="Arial" w:cs="Arial"/>
        </w:rPr>
        <w:t xml:space="preserve"> la composición de capital y por último la rentabilidad del proyecto mediante un flujo de caja proyectado.</w:t>
      </w:r>
    </w:p>
    <w:p w:rsidR="005305E0" w:rsidRPr="00CE09A5" w:rsidRDefault="005305E0" w:rsidP="004B6020">
      <w:pPr>
        <w:jc w:val="both"/>
        <w:rPr>
          <w:rFonts w:ascii="Arial" w:hAnsi="Arial" w:cs="Arial"/>
          <w:sz w:val="4"/>
        </w:rPr>
      </w:pPr>
    </w:p>
    <w:p w:rsidR="00CE09A5" w:rsidRDefault="00CE09A5" w:rsidP="004B6020">
      <w:pPr>
        <w:jc w:val="both"/>
        <w:rPr>
          <w:rFonts w:ascii="Arial" w:hAnsi="Arial" w:cs="Arial"/>
        </w:rPr>
      </w:pPr>
    </w:p>
    <w:p w:rsidR="005305E0" w:rsidRDefault="005305E0" w:rsidP="004B6020">
      <w:pPr>
        <w:spacing w:line="480" w:lineRule="auto"/>
        <w:jc w:val="both"/>
        <w:rPr>
          <w:rFonts w:ascii="Arial" w:hAnsi="Arial" w:cs="Arial"/>
        </w:rPr>
      </w:pPr>
      <w:r>
        <w:rPr>
          <w:rFonts w:ascii="Arial" w:hAnsi="Arial" w:cs="Arial"/>
        </w:rPr>
        <w:t>Los resultados es la manufactura del número deseado de productos, con la calidad deseada, a menor costo que cumpla con todos los estándares internacionales de elaboración de productos alimenticios, para el consumo local.</w:t>
      </w:r>
    </w:p>
    <w:p w:rsidR="005305E0" w:rsidRDefault="005305E0" w:rsidP="004B6020">
      <w:pPr>
        <w:jc w:val="both"/>
        <w:rPr>
          <w:rFonts w:ascii="Arial" w:hAnsi="Arial" w:cs="Arial"/>
        </w:rPr>
      </w:pPr>
    </w:p>
    <w:p w:rsidR="00CE09A5" w:rsidRPr="00CE09A5" w:rsidRDefault="00CE09A5" w:rsidP="004B6020">
      <w:pPr>
        <w:jc w:val="both"/>
        <w:rPr>
          <w:rFonts w:ascii="Arial" w:hAnsi="Arial" w:cs="Arial"/>
          <w:sz w:val="2"/>
        </w:rPr>
      </w:pPr>
    </w:p>
    <w:p w:rsidR="005305E0" w:rsidRDefault="005305E0" w:rsidP="004B6020">
      <w:pPr>
        <w:spacing w:line="480" w:lineRule="auto"/>
        <w:jc w:val="both"/>
        <w:rPr>
          <w:rFonts w:ascii="Arial" w:hAnsi="Arial" w:cs="Arial"/>
        </w:rPr>
      </w:pPr>
      <w:r>
        <w:rPr>
          <w:rFonts w:ascii="Arial" w:hAnsi="Arial" w:cs="Arial"/>
        </w:rPr>
        <w:t>La introducción de productos en los mercados debe ser a través de productos con valor agregado de esta manera será mayor la rentabilid</w:t>
      </w:r>
      <w:r w:rsidR="00AD7D86">
        <w:rPr>
          <w:rFonts w:ascii="Arial" w:hAnsi="Arial" w:cs="Arial"/>
        </w:rPr>
        <w:t>ad del negocio y además brindará</w:t>
      </w:r>
      <w:r>
        <w:rPr>
          <w:rFonts w:ascii="Arial" w:hAnsi="Arial" w:cs="Arial"/>
        </w:rPr>
        <w:t xml:space="preserve"> nuevas fuentes de trabajo.</w:t>
      </w:r>
    </w:p>
    <w:p w:rsidR="00370678" w:rsidRDefault="00370678" w:rsidP="004B6020">
      <w:pPr>
        <w:spacing w:line="480" w:lineRule="auto"/>
        <w:jc w:val="both"/>
        <w:rPr>
          <w:rFonts w:ascii="Arial" w:hAnsi="Arial" w:cs="Arial"/>
        </w:rPr>
      </w:pPr>
    </w:p>
    <w:p w:rsidR="00370678" w:rsidRDefault="00370678" w:rsidP="004B6020">
      <w:pPr>
        <w:spacing w:line="480" w:lineRule="auto"/>
        <w:jc w:val="both"/>
        <w:rPr>
          <w:rFonts w:ascii="Arial" w:hAnsi="Arial" w:cs="Arial"/>
        </w:rPr>
      </w:pPr>
    </w:p>
    <w:p w:rsidR="00370678" w:rsidRDefault="00370678" w:rsidP="004B6020">
      <w:pPr>
        <w:spacing w:line="480" w:lineRule="auto"/>
        <w:jc w:val="both"/>
        <w:rPr>
          <w:rFonts w:ascii="Arial" w:hAnsi="Arial" w:cs="Arial"/>
        </w:rPr>
      </w:pPr>
    </w:p>
    <w:p w:rsidR="00370678" w:rsidRDefault="00370678" w:rsidP="004B6020">
      <w:pPr>
        <w:spacing w:line="480" w:lineRule="auto"/>
        <w:jc w:val="both"/>
        <w:rPr>
          <w:rFonts w:ascii="Arial" w:hAnsi="Arial" w:cs="Arial"/>
        </w:rPr>
      </w:pPr>
    </w:p>
    <w:p w:rsidR="00370678" w:rsidRDefault="00370678" w:rsidP="004B6020">
      <w:pPr>
        <w:spacing w:line="480" w:lineRule="auto"/>
        <w:jc w:val="both"/>
        <w:rPr>
          <w:rFonts w:ascii="Arial" w:hAnsi="Arial" w:cs="Arial"/>
        </w:rPr>
      </w:pPr>
    </w:p>
    <w:p w:rsidR="00370678" w:rsidRDefault="00370678" w:rsidP="004B6020">
      <w:pPr>
        <w:spacing w:line="480" w:lineRule="auto"/>
        <w:jc w:val="both"/>
        <w:rPr>
          <w:rFonts w:ascii="Arial" w:hAnsi="Arial" w:cs="Arial"/>
        </w:rPr>
      </w:pPr>
    </w:p>
    <w:p w:rsidR="00370678" w:rsidRDefault="00370678" w:rsidP="004B6020">
      <w:pPr>
        <w:spacing w:line="480" w:lineRule="auto"/>
        <w:jc w:val="both"/>
        <w:rPr>
          <w:rFonts w:ascii="Arial" w:hAnsi="Arial" w:cs="Arial"/>
        </w:rPr>
      </w:pPr>
    </w:p>
    <w:p w:rsidR="00370678" w:rsidRDefault="00370678" w:rsidP="004B6020">
      <w:pPr>
        <w:spacing w:line="480" w:lineRule="auto"/>
        <w:jc w:val="both"/>
        <w:rPr>
          <w:rFonts w:ascii="Arial" w:hAnsi="Arial" w:cs="Arial"/>
        </w:rPr>
      </w:pPr>
    </w:p>
    <w:p w:rsidR="00370678" w:rsidRDefault="00370678" w:rsidP="004B6020">
      <w:pPr>
        <w:spacing w:line="480" w:lineRule="auto"/>
        <w:jc w:val="both"/>
        <w:rPr>
          <w:rFonts w:ascii="Arial" w:hAnsi="Arial" w:cs="Arial"/>
        </w:rPr>
      </w:pPr>
    </w:p>
    <w:p w:rsidR="00370678" w:rsidRDefault="00370678" w:rsidP="004B6020">
      <w:pPr>
        <w:spacing w:line="480" w:lineRule="auto"/>
        <w:jc w:val="both"/>
        <w:rPr>
          <w:rFonts w:ascii="Arial" w:hAnsi="Arial" w:cs="Arial"/>
        </w:rPr>
      </w:pPr>
    </w:p>
    <w:p w:rsidR="00370678" w:rsidRDefault="00370678" w:rsidP="004B6020">
      <w:pPr>
        <w:spacing w:line="480" w:lineRule="auto"/>
        <w:jc w:val="both"/>
        <w:rPr>
          <w:rFonts w:ascii="Arial" w:hAnsi="Arial" w:cs="Arial"/>
        </w:rPr>
      </w:pPr>
    </w:p>
    <w:p w:rsidR="00370678" w:rsidRDefault="00370678" w:rsidP="004B6020">
      <w:pPr>
        <w:spacing w:line="480" w:lineRule="auto"/>
        <w:jc w:val="both"/>
        <w:rPr>
          <w:rFonts w:ascii="Arial" w:hAnsi="Arial" w:cs="Arial"/>
        </w:rPr>
      </w:pPr>
    </w:p>
    <w:p w:rsidR="00370678" w:rsidRDefault="00370678" w:rsidP="004B6020">
      <w:pPr>
        <w:spacing w:line="480" w:lineRule="auto"/>
        <w:jc w:val="both"/>
        <w:rPr>
          <w:rFonts w:ascii="Arial" w:hAnsi="Arial" w:cs="Arial"/>
        </w:rPr>
      </w:pPr>
    </w:p>
    <w:p w:rsidR="00370678" w:rsidRDefault="00370678" w:rsidP="004B6020">
      <w:pPr>
        <w:spacing w:line="480" w:lineRule="auto"/>
        <w:jc w:val="both"/>
        <w:rPr>
          <w:rFonts w:ascii="Arial" w:hAnsi="Arial" w:cs="Arial"/>
        </w:rPr>
      </w:pPr>
    </w:p>
    <w:p w:rsidR="00370678" w:rsidRDefault="00370678" w:rsidP="00370678">
      <w:pPr>
        <w:rPr>
          <w:rFonts w:ascii="Arial" w:hAnsi="Arial" w:cs="Arial"/>
          <w:b/>
          <w:sz w:val="32"/>
          <w:szCs w:val="32"/>
        </w:rPr>
      </w:pPr>
    </w:p>
    <w:p w:rsidR="00370678" w:rsidRDefault="00370678" w:rsidP="00370678">
      <w:pPr>
        <w:rPr>
          <w:rFonts w:ascii="Arial" w:hAnsi="Arial" w:cs="Arial"/>
          <w:b/>
          <w:sz w:val="32"/>
          <w:szCs w:val="32"/>
        </w:rPr>
      </w:pPr>
    </w:p>
    <w:p w:rsidR="00370678" w:rsidRDefault="00370678" w:rsidP="00370678">
      <w:pPr>
        <w:rPr>
          <w:rFonts w:ascii="Arial" w:hAnsi="Arial" w:cs="Arial"/>
          <w:b/>
          <w:sz w:val="32"/>
          <w:szCs w:val="32"/>
        </w:rPr>
      </w:pPr>
    </w:p>
    <w:p w:rsidR="00370678" w:rsidRDefault="00370678" w:rsidP="00370678">
      <w:pPr>
        <w:rPr>
          <w:rFonts w:ascii="Arial" w:hAnsi="Arial" w:cs="Arial"/>
          <w:b/>
          <w:sz w:val="32"/>
          <w:szCs w:val="32"/>
        </w:rPr>
      </w:pPr>
    </w:p>
    <w:p w:rsidR="00370678" w:rsidRDefault="00370678" w:rsidP="00370678">
      <w:pPr>
        <w:rPr>
          <w:rFonts w:ascii="Arial" w:hAnsi="Arial" w:cs="Arial"/>
          <w:b/>
          <w:sz w:val="32"/>
          <w:szCs w:val="32"/>
        </w:rPr>
      </w:pPr>
    </w:p>
    <w:p w:rsidR="00370678" w:rsidRDefault="00370678" w:rsidP="00370678">
      <w:pPr>
        <w:rPr>
          <w:rFonts w:ascii="Arial" w:hAnsi="Arial" w:cs="Arial"/>
          <w:b/>
          <w:sz w:val="32"/>
          <w:szCs w:val="32"/>
        </w:rPr>
      </w:pPr>
    </w:p>
    <w:p w:rsidR="00370678" w:rsidRDefault="00370678" w:rsidP="00370678">
      <w:pPr>
        <w:rPr>
          <w:rFonts w:ascii="Arial" w:hAnsi="Arial" w:cs="Arial"/>
          <w:b/>
          <w:sz w:val="32"/>
          <w:szCs w:val="32"/>
        </w:rPr>
      </w:pPr>
    </w:p>
    <w:p w:rsidR="00370678" w:rsidRDefault="00370678" w:rsidP="00370678">
      <w:pPr>
        <w:jc w:val="center"/>
        <w:rPr>
          <w:rFonts w:ascii="Arial" w:hAnsi="Arial" w:cs="Arial"/>
          <w:b/>
          <w:sz w:val="48"/>
          <w:szCs w:val="48"/>
        </w:rPr>
      </w:pPr>
      <w:r w:rsidRPr="003875F7">
        <w:rPr>
          <w:rFonts w:ascii="Arial" w:hAnsi="Arial" w:cs="Arial"/>
          <w:b/>
          <w:sz w:val="48"/>
          <w:szCs w:val="48"/>
        </w:rPr>
        <w:t>CAPÍTULO 1.</w:t>
      </w:r>
    </w:p>
    <w:p w:rsidR="00370678" w:rsidRDefault="00370678" w:rsidP="00370678">
      <w:pPr>
        <w:jc w:val="center"/>
        <w:rPr>
          <w:rFonts w:ascii="Arial" w:hAnsi="Arial" w:cs="Arial"/>
          <w:b/>
          <w:sz w:val="48"/>
          <w:szCs w:val="48"/>
        </w:rPr>
      </w:pPr>
    </w:p>
    <w:p w:rsidR="00370678" w:rsidRDefault="00370678" w:rsidP="00370678">
      <w:pPr>
        <w:jc w:val="center"/>
        <w:rPr>
          <w:rFonts w:ascii="Arial" w:hAnsi="Arial" w:cs="Arial"/>
          <w:b/>
          <w:sz w:val="48"/>
          <w:szCs w:val="48"/>
        </w:rPr>
      </w:pPr>
    </w:p>
    <w:p w:rsidR="00370678" w:rsidRPr="00C24A84" w:rsidRDefault="00370678" w:rsidP="00370678">
      <w:pPr>
        <w:jc w:val="center"/>
        <w:rPr>
          <w:rFonts w:ascii="Arial" w:hAnsi="Arial" w:cs="Arial"/>
          <w:b/>
          <w:sz w:val="48"/>
          <w:szCs w:val="48"/>
        </w:rPr>
      </w:pPr>
    </w:p>
    <w:p w:rsidR="00370678" w:rsidRDefault="00370678" w:rsidP="00E8495E">
      <w:pPr>
        <w:numPr>
          <w:ilvl w:val="0"/>
          <w:numId w:val="4"/>
        </w:numPr>
        <w:ind w:left="480" w:hanging="480"/>
        <w:rPr>
          <w:rFonts w:ascii="Arial" w:hAnsi="Arial" w:cs="Arial"/>
          <w:b/>
          <w:sz w:val="32"/>
          <w:szCs w:val="32"/>
        </w:rPr>
      </w:pPr>
      <w:r>
        <w:rPr>
          <w:rFonts w:ascii="Arial" w:hAnsi="Arial" w:cs="Arial"/>
          <w:b/>
          <w:sz w:val="32"/>
          <w:szCs w:val="32"/>
        </w:rPr>
        <w:t>GE</w:t>
      </w:r>
      <w:r w:rsidRPr="003875F7">
        <w:rPr>
          <w:rFonts w:ascii="Arial" w:hAnsi="Arial" w:cs="Arial"/>
          <w:b/>
          <w:sz w:val="32"/>
          <w:szCs w:val="32"/>
        </w:rPr>
        <w:t>NERALIDADES</w:t>
      </w:r>
    </w:p>
    <w:p w:rsidR="00370678" w:rsidRPr="00A119AD" w:rsidRDefault="00370678" w:rsidP="00370678">
      <w:pPr>
        <w:ind w:left="480" w:hanging="480"/>
        <w:rPr>
          <w:rFonts w:ascii="Arial" w:hAnsi="Arial" w:cs="Arial"/>
          <w:b/>
          <w:szCs w:val="48"/>
        </w:rPr>
      </w:pPr>
    </w:p>
    <w:p w:rsidR="00370678" w:rsidRPr="00A119AD" w:rsidRDefault="00370678" w:rsidP="00370678">
      <w:pPr>
        <w:ind w:left="480" w:hanging="480"/>
        <w:rPr>
          <w:rFonts w:ascii="Arial" w:hAnsi="Arial" w:cs="Arial"/>
          <w:b/>
          <w:szCs w:val="48"/>
        </w:rPr>
      </w:pPr>
    </w:p>
    <w:p w:rsidR="00370678" w:rsidRDefault="00370678" w:rsidP="00E8495E">
      <w:pPr>
        <w:numPr>
          <w:ilvl w:val="1"/>
          <w:numId w:val="4"/>
        </w:numPr>
        <w:ind w:left="480" w:hanging="480"/>
        <w:rPr>
          <w:rFonts w:ascii="Arial" w:hAnsi="Arial" w:cs="Arial"/>
          <w:b/>
        </w:rPr>
      </w:pPr>
      <w:r w:rsidRPr="00497A81">
        <w:rPr>
          <w:rFonts w:ascii="Arial" w:hAnsi="Arial" w:cs="Arial"/>
          <w:b/>
        </w:rPr>
        <w:t>Planteamiento del Problema</w:t>
      </w:r>
    </w:p>
    <w:p w:rsidR="00370678" w:rsidRPr="00C24A84" w:rsidRDefault="00370678" w:rsidP="00370678">
      <w:pPr>
        <w:rPr>
          <w:rFonts w:ascii="Arial" w:hAnsi="Arial" w:cs="Arial"/>
          <w:b/>
        </w:rPr>
      </w:pPr>
    </w:p>
    <w:p w:rsidR="00370678" w:rsidRPr="00C24A84" w:rsidRDefault="00370678" w:rsidP="00370678">
      <w:pPr>
        <w:ind w:left="975"/>
        <w:rPr>
          <w:rFonts w:ascii="Arial" w:hAnsi="Arial" w:cs="Arial"/>
          <w:b/>
        </w:rPr>
      </w:pPr>
    </w:p>
    <w:p w:rsidR="00370678" w:rsidRDefault="00370678" w:rsidP="00370678">
      <w:pPr>
        <w:spacing w:line="480" w:lineRule="auto"/>
        <w:ind w:left="480"/>
        <w:jc w:val="both"/>
        <w:rPr>
          <w:rFonts w:ascii="Arial" w:hAnsi="Arial" w:cs="Arial"/>
        </w:rPr>
      </w:pPr>
      <w:r>
        <w:rPr>
          <w:rFonts w:ascii="Arial" w:hAnsi="Arial" w:cs="Arial"/>
        </w:rPr>
        <w:t>La introducción de productos en los mercados extranjeros debe ser a través de productos con valor agregado, de esta manera será mayor la rentabilidad del proyecto y además ayudaría a contribuir a la diversificación de las exportaciones no tradicionales y al incremento del flujo de entrada de divisas al país.</w:t>
      </w:r>
    </w:p>
    <w:p w:rsidR="00370678" w:rsidRDefault="00370678" w:rsidP="00370678">
      <w:pPr>
        <w:ind w:left="480"/>
        <w:jc w:val="both"/>
        <w:rPr>
          <w:rFonts w:ascii="Arial" w:hAnsi="Arial" w:cs="Arial"/>
        </w:rPr>
      </w:pPr>
    </w:p>
    <w:p w:rsidR="00370678" w:rsidRDefault="00370678" w:rsidP="00370678">
      <w:pPr>
        <w:spacing w:line="480" w:lineRule="auto"/>
        <w:ind w:left="480"/>
        <w:jc w:val="both"/>
        <w:rPr>
          <w:rFonts w:ascii="Arial" w:hAnsi="Arial" w:cs="Arial"/>
        </w:rPr>
      </w:pPr>
      <w:r>
        <w:rPr>
          <w:rFonts w:ascii="Arial" w:hAnsi="Arial" w:cs="Arial"/>
        </w:rPr>
        <w:t xml:space="preserve">Las pocas plantas existentes están mal diseñadas y no se explota todo el potencial de la tilapia ya que lo venden entero o en forma de filetes y no le dan un valor agregado. </w:t>
      </w:r>
    </w:p>
    <w:p w:rsidR="00370678" w:rsidRDefault="00370678" w:rsidP="00370678">
      <w:pPr>
        <w:spacing w:line="480" w:lineRule="auto"/>
        <w:ind w:left="480"/>
        <w:jc w:val="both"/>
        <w:rPr>
          <w:rFonts w:ascii="Arial" w:hAnsi="Arial" w:cs="Arial"/>
        </w:rPr>
      </w:pPr>
      <w:r>
        <w:rPr>
          <w:rFonts w:ascii="Arial" w:hAnsi="Arial" w:cs="Arial"/>
        </w:rPr>
        <w:lastRenderedPageBreak/>
        <w:t>Las plantas existentes están situadas en lugares equivocados ya que no se hizo un estudio adecuado y por ende no son eficientes lo que hace que sus costos sean elevados.</w:t>
      </w:r>
    </w:p>
    <w:p w:rsidR="00370678" w:rsidRDefault="00370678" w:rsidP="00370678">
      <w:pPr>
        <w:jc w:val="both"/>
        <w:rPr>
          <w:rFonts w:ascii="Arial" w:hAnsi="Arial" w:cs="Arial"/>
        </w:rPr>
      </w:pPr>
    </w:p>
    <w:p w:rsidR="00370678" w:rsidRPr="00C24A84" w:rsidRDefault="00370678" w:rsidP="00E8495E">
      <w:pPr>
        <w:numPr>
          <w:ilvl w:val="2"/>
          <w:numId w:val="4"/>
        </w:numPr>
        <w:spacing w:line="480" w:lineRule="auto"/>
        <w:ind w:left="1200"/>
        <w:rPr>
          <w:rFonts w:ascii="Arial" w:hAnsi="Arial" w:cs="Arial"/>
          <w:b/>
        </w:rPr>
      </w:pPr>
      <w:r w:rsidRPr="00C24A84">
        <w:rPr>
          <w:rFonts w:ascii="Arial" w:hAnsi="Arial" w:cs="Arial"/>
          <w:b/>
        </w:rPr>
        <w:t>Justificación</w:t>
      </w:r>
    </w:p>
    <w:p w:rsidR="00370678" w:rsidRPr="00C24A84" w:rsidRDefault="00370678" w:rsidP="00370678">
      <w:pPr>
        <w:rPr>
          <w:rFonts w:ascii="Arial" w:hAnsi="Arial" w:cs="Arial"/>
          <w:b/>
        </w:rPr>
      </w:pPr>
    </w:p>
    <w:p w:rsidR="00370678" w:rsidRDefault="00370678" w:rsidP="00370678">
      <w:pPr>
        <w:spacing w:line="480" w:lineRule="auto"/>
        <w:ind w:left="1200"/>
        <w:jc w:val="both"/>
        <w:rPr>
          <w:rFonts w:ascii="Arial" w:hAnsi="Arial" w:cs="Arial"/>
        </w:rPr>
      </w:pPr>
      <w:r w:rsidRPr="008C1FBB">
        <w:rPr>
          <w:rFonts w:ascii="Arial" w:hAnsi="Arial" w:cs="Arial"/>
        </w:rPr>
        <w:t xml:space="preserve">El </w:t>
      </w:r>
      <w:r>
        <w:rPr>
          <w:rFonts w:ascii="Arial" w:hAnsi="Arial" w:cs="Arial"/>
        </w:rPr>
        <w:t xml:space="preserve"> diseño de plantas i</w:t>
      </w:r>
      <w:r w:rsidRPr="008C1FBB">
        <w:rPr>
          <w:rFonts w:ascii="Arial" w:hAnsi="Arial" w:cs="Arial"/>
        </w:rPr>
        <w:t>ndustriales es una disciplina que involucra los conocimientos de la i</w:t>
      </w:r>
      <w:r>
        <w:rPr>
          <w:rFonts w:ascii="Arial" w:hAnsi="Arial" w:cs="Arial"/>
        </w:rPr>
        <w:t>ngeniería industrial con los de</w:t>
      </w:r>
      <w:r w:rsidRPr="008C1FBB">
        <w:rPr>
          <w:rFonts w:ascii="Arial" w:hAnsi="Arial" w:cs="Arial"/>
        </w:rPr>
        <w:t xml:space="preserve"> la arquitectura, dando lugar a lo que se conoce como la arquitectura i</w:t>
      </w:r>
      <w:r>
        <w:rPr>
          <w:rFonts w:ascii="Arial" w:hAnsi="Arial" w:cs="Arial"/>
        </w:rPr>
        <w:t xml:space="preserve">ndustrial que </w:t>
      </w:r>
      <w:r w:rsidRPr="008C1FBB">
        <w:rPr>
          <w:rFonts w:ascii="Arial" w:hAnsi="Arial" w:cs="Arial"/>
        </w:rPr>
        <w:t>implica las áreas relacionadas con la disposición de los elementos de una organización para la producción de bienes y servicios con el objeto de dar respuestas a los requerimientos espaciales, funcionales, ambientales y “estéticos”  de un edificio industrial.</w:t>
      </w:r>
    </w:p>
    <w:p w:rsidR="00370678" w:rsidRDefault="00370678" w:rsidP="00370678">
      <w:pPr>
        <w:ind w:left="1200"/>
        <w:jc w:val="both"/>
        <w:rPr>
          <w:rFonts w:ascii="Arial" w:hAnsi="Arial" w:cs="Arial"/>
        </w:rPr>
      </w:pPr>
    </w:p>
    <w:p w:rsidR="00370678" w:rsidRDefault="00370678" w:rsidP="00370678">
      <w:pPr>
        <w:spacing w:line="480" w:lineRule="auto"/>
        <w:ind w:left="1200"/>
        <w:jc w:val="both"/>
        <w:rPr>
          <w:rFonts w:ascii="Arial" w:hAnsi="Arial" w:cs="Arial"/>
        </w:rPr>
      </w:pPr>
      <w:r>
        <w:rPr>
          <w:rFonts w:ascii="Arial" w:hAnsi="Arial" w:cs="Arial"/>
        </w:rPr>
        <w:t>Debido a la falta de competitividad que hay en el sector                  industrial de la tilapia ocasionado por el mal diseño de las plantas industriales, la falta de una ubicación estratégica y la inexistencia de un valor agregado del producto ha conllevado a generar mayores costos, por ende se pierde una gran oportunidad de competir en el exterior.</w:t>
      </w:r>
    </w:p>
    <w:p w:rsidR="00370678" w:rsidRDefault="00370678" w:rsidP="00370678">
      <w:pPr>
        <w:ind w:left="1200"/>
        <w:jc w:val="both"/>
        <w:rPr>
          <w:rFonts w:ascii="Arial" w:hAnsi="Arial" w:cs="Arial"/>
        </w:rPr>
      </w:pPr>
    </w:p>
    <w:p w:rsidR="00370678" w:rsidRDefault="00370678" w:rsidP="00370678">
      <w:pPr>
        <w:spacing w:line="480" w:lineRule="auto"/>
        <w:ind w:left="1200"/>
        <w:jc w:val="both"/>
        <w:rPr>
          <w:rFonts w:ascii="Arial" w:hAnsi="Arial" w:cs="Arial"/>
        </w:rPr>
      </w:pPr>
      <w:r>
        <w:rPr>
          <w:rFonts w:ascii="Arial" w:hAnsi="Arial" w:cs="Arial"/>
        </w:rPr>
        <w:t xml:space="preserve">Por los motivos antes mencionados la tesis se centra en el diseño de una planta procesadora de tilapia ahumada aplicando el </w:t>
      </w:r>
      <w:r>
        <w:rPr>
          <w:rFonts w:ascii="Arial" w:hAnsi="Arial" w:cs="Arial"/>
        </w:rPr>
        <w:lastRenderedPageBreak/>
        <w:t xml:space="preserve">método de Planeación Sistemática de </w:t>
      </w:r>
      <w:smartTag w:uri="urn:schemas-microsoft-com:office:smarttags" w:element="PersonName">
        <w:smartTagPr>
          <w:attr w:name="ProductID" w:val="la Distribuci￳n"/>
        </w:smartTagPr>
        <w:r>
          <w:rPr>
            <w:rFonts w:ascii="Arial" w:hAnsi="Arial" w:cs="Arial"/>
          </w:rPr>
          <w:t>la Distribución</w:t>
        </w:r>
      </w:smartTag>
      <w:r>
        <w:rPr>
          <w:rFonts w:ascii="Arial" w:hAnsi="Arial" w:cs="Arial"/>
        </w:rPr>
        <w:t xml:space="preserve"> en Planta (SPL).</w:t>
      </w:r>
    </w:p>
    <w:p w:rsidR="00370678" w:rsidRDefault="00370678" w:rsidP="00370678">
      <w:pPr>
        <w:ind w:left="1200"/>
        <w:jc w:val="both"/>
        <w:rPr>
          <w:rFonts w:ascii="Arial" w:hAnsi="Arial" w:cs="Arial"/>
        </w:rPr>
      </w:pPr>
    </w:p>
    <w:p w:rsidR="00370678" w:rsidRPr="00F218C7" w:rsidRDefault="00370678" w:rsidP="00E8495E">
      <w:pPr>
        <w:numPr>
          <w:ilvl w:val="1"/>
          <w:numId w:val="4"/>
        </w:numPr>
        <w:spacing w:line="480" w:lineRule="auto"/>
        <w:ind w:left="480" w:hanging="480"/>
        <w:jc w:val="both"/>
        <w:rPr>
          <w:rFonts w:ascii="Arial" w:hAnsi="Arial" w:cs="Arial"/>
          <w:b/>
        </w:rPr>
      </w:pPr>
      <w:r w:rsidRPr="00F218C7">
        <w:rPr>
          <w:rFonts w:ascii="Arial" w:hAnsi="Arial" w:cs="Arial"/>
          <w:b/>
        </w:rPr>
        <w:t>Objetivos</w:t>
      </w:r>
    </w:p>
    <w:p w:rsidR="00370678" w:rsidRPr="00C24A84" w:rsidRDefault="00370678" w:rsidP="00370678">
      <w:pPr>
        <w:jc w:val="both"/>
        <w:rPr>
          <w:rFonts w:ascii="Arial" w:hAnsi="Arial" w:cs="Arial"/>
        </w:rPr>
      </w:pPr>
    </w:p>
    <w:p w:rsidR="00370678" w:rsidRDefault="00370678" w:rsidP="00370678">
      <w:pPr>
        <w:spacing w:line="480" w:lineRule="auto"/>
        <w:ind w:left="480"/>
        <w:jc w:val="both"/>
        <w:rPr>
          <w:rFonts w:ascii="Arial" w:hAnsi="Arial" w:cs="Arial"/>
          <w:b/>
        </w:rPr>
      </w:pPr>
      <w:r>
        <w:rPr>
          <w:rFonts w:ascii="Arial" w:hAnsi="Arial" w:cs="Arial"/>
          <w:b/>
        </w:rPr>
        <w:t xml:space="preserve">1.2.1   </w:t>
      </w:r>
      <w:r w:rsidRPr="00DF400C">
        <w:rPr>
          <w:rFonts w:ascii="Arial" w:hAnsi="Arial" w:cs="Arial"/>
          <w:b/>
        </w:rPr>
        <w:t>Objetivo General</w:t>
      </w:r>
    </w:p>
    <w:p w:rsidR="00370678" w:rsidRPr="00DF400C" w:rsidRDefault="00370678" w:rsidP="00370678">
      <w:pPr>
        <w:jc w:val="both"/>
        <w:rPr>
          <w:rFonts w:ascii="Arial" w:hAnsi="Arial" w:cs="Arial"/>
          <w:b/>
        </w:rPr>
      </w:pPr>
    </w:p>
    <w:p w:rsidR="00370678" w:rsidRDefault="00370678" w:rsidP="00370678">
      <w:pPr>
        <w:spacing w:line="480" w:lineRule="auto"/>
        <w:ind w:left="1200"/>
        <w:jc w:val="both"/>
        <w:rPr>
          <w:rFonts w:ascii="Arial" w:hAnsi="Arial" w:cs="Arial"/>
        </w:rPr>
      </w:pPr>
      <w:r>
        <w:rPr>
          <w:rFonts w:ascii="Arial" w:hAnsi="Arial" w:cs="Arial"/>
        </w:rPr>
        <w:t>Diseñar una planta procesadora de tilapia ahumada aplicando el método de planeación sistemática de la distribución en planta con una capacidad suficiente para cubrir el mercado local.</w:t>
      </w:r>
    </w:p>
    <w:p w:rsidR="00370678" w:rsidRDefault="00370678" w:rsidP="00370678">
      <w:pPr>
        <w:ind w:left="720"/>
        <w:jc w:val="both"/>
        <w:rPr>
          <w:rFonts w:ascii="Arial" w:hAnsi="Arial" w:cs="Arial"/>
        </w:rPr>
      </w:pPr>
    </w:p>
    <w:p w:rsidR="00370678" w:rsidRDefault="00370678" w:rsidP="00370678">
      <w:pPr>
        <w:spacing w:line="480" w:lineRule="auto"/>
        <w:ind w:left="480"/>
        <w:jc w:val="both"/>
        <w:rPr>
          <w:rFonts w:ascii="Arial" w:hAnsi="Arial" w:cs="Arial"/>
          <w:b/>
        </w:rPr>
      </w:pPr>
      <w:r>
        <w:rPr>
          <w:rFonts w:ascii="Arial" w:hAnsi="Arial" w:cs="Arial"/>
          <w:b/>
        </w:rPr>
        <w:t xml:space="preserve">1.2.2   </w:t>
      </w:r>
      <w:r w:rsidRPr="000075C9">
        <w:rPr>
          <w:rFonts w:ascii="Arial" w:hAnsi="Arial" w:cs="Arial"/>
          <w:b/>
        </w:rPr>
        <w:t>Objetivos Específicos</w:t>
      </w:r>
    </w:p>
    <w:p w:rsidR="00370678" w:rsidRDefault="00370678" w:rsidP="00370678">
      <w:pPr>
        <w:jc w:val="both"/>
        <w:rPr>
          <w:rFonts w:ascii="Arial" w:hAnsi="Arial" w:cs="Arial"/>
          <w:b/>
        </w:rPr>
      </w:pPr>
    </w:p>
    <w:p w:rsidR="00370678" w:rsidRPr="00960008" w:rsidRDefault="00370678" w:rsidP="00E8495E">
      <w:pPr>
        <w:numPr>
          <w:ilvl w:val="0"/>
          <w:numId w:val="5"/>
        </w:numPr>
        <w:spacing w:line="480" w:lineRule="auto"/>
        <w:ind w:left="1440" w:hanging="240"/>
        <w:jc w:val="both"/>
        <w:rPr>
          <w:rFonts w:ascii="Arial" w:hAnsi="Arial" w:cs="Arial"/>
        </w:rPr>
      </w:pPr>
      <w:r w:rsidRPr="006B59EF">
        <w:rPr>
          <w:rFonts w:ascii="Arial" w:hAnsi="Arial" w:cs="Arial"/>
        </w:rPr>
        <w:t xml:space="preserve">Realizar el estudio de </w:t>
      </w:r>
      <w:r>
        <w:rPr>
          <w:rFonts w:ascii="Arial" w:hAnsi="Arial" w:cs="Arial"/>
        </w:rPr>
        <w:t>pre</w:t>
      </w:r>
      <w:r w:rsidRPr="006B59EF">
        <w:rPr>
          <w:rFonts w:ascii="Arial" w:hAnsi="Arial" w:cs="Arial"/>
        </w:rPr>
        <w:t>factibilidad</w:t>
      </w:r>
      <w:r>
        <w:rPr>
          <w:rFonts w:ascii="Arial" w:hAnsi="Arial" w:cs="Arial"/>
        </w:rPr>
        <w:t>, esto incluye el estudio de mercado y la localización idónea de la planta que optimice los recursos.</w:t>
      </w:r>
    </w:p>
    <w:p w:rsidR="00370678" w:rsidRPr="00960008" w:rsidRDefault="00370678" w:rsidP="00E8495E">
      <w:pPr>
        <w:numPr>
          <w:ilvl w:val="0"/>
          <w:numId w:val="3"/>
        </w:numPr>
        <w:spacing w:line="480" w:lineRule="auto"/>
        <w:ind w:left="1440" w:hanging="240"/>
        <w:jc w:val="both"/>
        <w:rPr>
          <w:rFonts w:ascii="Arial" w:eastAsia="Arial Unicode MS" w:hAnsi="Arial" w:cs="Arial"/>
        </w:rPr>
      </w:pPr>
      <w:r>
        <w:rPr>
          <w:rFonts w:ascii="Arial" w:eastAsia="Arial Unicode MS" w:hAnsi="Arial" w:cs="Arial"/>
        </w:rPr>
        <w:t xml:space="preserve">Diseñar el proceso para </w:t>
      </w:r>
      <w:r w:rsidRPr="004E1340">
        <w:rPr>
          <w:rFonts w:ascii="Arial" w:eastAsia="Arial Unicode MS" w:hAnsi="Arial" w:cs="Arial"/>
        </w:rPr>
        <w:t>determinar los equipos, maquinaria y espacio físico requer</w:t>
      </w:r>
      <w:r>
        <w:rPr>
          <w:rFonts w:ascii="Arial" w:eastAsia="Arial Unicode MS" w:hAnsi="Arial" w:cs="Arial"/>
        </w:rPr>
        <w:t>idos así como el personal necesario.</w:t>
      </w:r>
    </w:p>
    <w:p w:rsidR="00370678" w:rsidRPr="00F218C7" w:rsidRDefault="00370678" w:rsidP="00E8495E">
      <w:pPr>
        <w:numPr>
          <w:ilvl w:val="0"/>
          <w:numId w:val="3"/>
        </w:numPr>
        <w:tabs>
          <w:tab w:val="clear" w:pos="720"/>
        </w:tabs>
        <w:spacing w:line="480" w:lineRule="auto"/>
        <w:ind w:left="1440" w:hanging="240"/>
        <w:jc w:val="both"/>
        <w:rPr>
          <w:rFonts w:ascii="Arial" w:hAnsi="Arial" w:cs="Arial"/>
        </w:rPr>
      </w:pPr>
      <w:r>
        <w:rPr>
          <w:rFonts w:ascii="Arial" w:hAnsi="Arial" w:cs="Arial"/>
        </w:rPr>
        <w:t>Diseñar la planta, esto incluye el manejo de materiales, el sistema de almacenamiento y la ubicación del área administrativa, bodegas, comedor y baños</w:t>
      </w:r>
      <w:r w:rsidRPr="004339D6">
        <w:rPr>
          <w:rFonts w:ascii="Arial" w:hAnsi="Arial" w:cs="Arial"/>
        </w:rPr>
        <w:t>.</w:t>
      </w:r>
    </w:p>
    <w:p w:rsidR="00370678" w:rsidRPr="00E732C6" w:rsidRDefault="00370678" w:rsidP="00E8495E">
      <w:pPr>
        <w:pStyle w:val="Sangradetextonormal"/>
        <w:numPr>
          <w:ilvl w:val="0"/>
          <w:numId w:val="3"/>
        </w:numPr>
        <w:tabs>
          <w:tab w:val="clear" w:pos="720"/>
        </w:tabs>
        <w:spacing w:before="100" w:beforeAutospacing="1" w:after="100" w:afterAutospacing="1" w:line="480" w:lineRule="auto"/>
        <w:ind w:left="1440" w:hanging="240"/>
        <w:jc w:val="both"/>
        <w:rPr>
          <w:rFonts w:ascii="Arial" w:hAnsi="Arial" w:cs="Arial"/>
        </w:rPr>
      </w:pPr>
      <w:r>
        <w:rPr>
          <w:rFonts w:ascii="Arial" w:hAnsi="Arial" w:cs="Arial"/>
        </w:rPr>
        <w:t>Determinar la inversión inicial, los costos de operación</w:t>
      </w:r>
      <w:r w:rsidRPr="00FF0588">
        <w:rPr>
          <w:rFonts w:ascii="Arial" w:hAnsi="Arial" w:cs="Arial"/>
        </w:rPr>
        <w:t xml:space="preserve"> y de mantenimiento que se necesitarán</w:t>
      </w:r>
      <w:r>
        <w:rPr>
          <w:rFonts w:ascii="Arial" w:hAnsi="Arial" w:cs="Arial"/>
        </w:rPr>
        <w:t xml:space="preserve"> para el normal funcionamiento de la planta y la rentabilidad del proyecto por medio de un flujo de caja proyectado</w:t>
      </w:r>
      <w:r w:rsidRPr="00FF0588">
        <w:rPr>
          <w:rFonts w:ascii="Arial" w:hAnsi="Arial" w:cs="Arial"/>
        </w:rPr>
        <w:t>.</w:t>
      </w:r>
    </w:p>
    <w:p w:rsidR="00370678" w:rsidRDefault="00370678" w:rsidP="00E8495E">
      <w:pPr>
        <w:numPr>
          <w:ilvl w:val="1"/>
          <w:numId w:val="4"/>
        </w:numPr>
        <w:spacing w:line="480" w:lineRule="auto"/>
        <w:ind w:left="480" w:hanging="480"/>
        <w:rPr>
          <w:rFonts w:ascii="Arial" w:hAnsi="Arial" w:cs="Arial"/>
          <w:b/>
        </w:rPr>
      </w:pPr>
      <w:r w:rsidRPr="00DF400C">
        <w:rPr>
          <w:rFonts w:ascii="Arial" w:hAnsi="Arial" w:cs="Arial"/>
          <w:b/>
        </w:rPr>
        <w:lastRenderedPageBreak/>
        <w:t>Metodología</w:t>
      </w:r>
      <w:r>
        <w:rPr>
          <w:rFonts w:ascii="Arial" w:hAnsi="Arial" w:cs="Arial"/>
          <w:b/>
        </w:rPr>
        <w:t xml:space="preserve"> de la tesis</w:t>
      </w:r>
    </w:p>
    <w:p w:rsidR="00370678" w:rsidRPr="00DF400C" w:rsidRDefault="00370678" w:rsidP="00370678">
      <w:pPr>
        <w:rPr>
          <w:rFonts w:ascii="Arial" w:hAnsi="Arial" w:cs="Arial"/>
          <w:b/>
        </w:rPr>
      </w:pPr>
    </w:p>
    <w:p w:rsidR="00370678" w:rsidRDefault="00370678" w:rsidP="00370678">
      <w:pPr>
        <w:spacing w:line="480" w:lineRule="auto"/>
        <w:ind w:left="480"/>
        <w:jc w:val="both"/>
        <w:rPr>
          <w:rFonts w:ascii="Arial" w:hAnsi="Arial" w:cs="Arial"/>
        </w:rPr>
      </w:pPr>
      <w:r w:rsidRPr="00033004">
        <w:rPr>
          <w:rFonts w:ascii="Arial" w:hAnsi="Arial" w:cs="Arial"/>
        </w:rPr>
        <w:t xml:space="preserve">La metodología de la </w:t>
      </w:r>
      <w:r>
        <w:rPr>
          <w:rFonts w:ascii="Arial" w:hAnsi="Arial" w:cs="Arial"/>
        </w:rPr>
        <w:t xml:space="preserve">tesis esta descrita en la FIGURA </w:t>
      </w:r>
      <w:r w:rsidRPr="00033004">
        <w:rPr>
          <w:rFonts w:ascii="Arial" w:hAnsi="Arial" w:cs="Arial"/>
        </w:rPr>
        <w:t>1.1</w:t>
      </w:r>
      <w:r>
        <w:rPr>
          <w:rFonts w:ascii="Arial" w:hAnsi="Arial" w:cs="Arial"/>
        </w:rPr>
        <w:t xml:space="preserve"> la cual comienza con un estudio de prefactibilidad dentro de este se realizó un estudio de mercado para identificar los principales competidores de la tilapia ahumada, su capacidad y su participación en el mercado.</w:t>
      </w:r>
    </w:p>
    <w:p w:rsidR="00370678" w:rsidRDefault="00370678" w:rsidP="00370678">
      <w:pPr>
        <w:jc w:val="both"/>
        <w:rPr>
          <w:rFonts w:ascii="Arial" w:hAnsi="Arial" w:cs="Arial"/>
        </w:rPr>
      </w:pPr>
    </w:p>
    <w:p w:rsidR="00370678" w:rsidRDefault="00370678" w:rsidP="00370678">
      <w:pPr>
        <w:spacing w:line="480" w:lineRule="auto"/>
        <w:ind w:left="480"/>
        <w:jc w:val="both"/>
        <w:rPr>
          <w:rFonts w:ascii="Arial" w:hAnsi="Arial" w:cs="Arial"/>
        </w:rPr>
      </w:pPr>
      <w:r>
        <w:rPr>
          <w:rFonts w:ascii="Arial" w:hAnsi="Arial" w:cs="Arial"/>
        </w:rPr>
        <w:t xml:space="preserve">Además se identifican los principales proveedores de la tilapia, su capacidad, precio, localización y formas de crédito si así fuese necesario. </w:t>
      </w:r>
    </w:p>
    <w:p w:rsidR="00370678" w:rsidRDefault="00370678" w:rsidP="00370678">
      <w:pPr>
        <w:jc w:val="both"/>
        <w:rPr>
          <w:rFonts w:ascii="Arial" w:hAnsi="Arial" w:cs="Arial"/>
        </w:rPr>
      </w:pPr>
    </w:p>
    <w:p w:rsidR="00370678" w:rsidRDefault="00370678" w:rsidP="00370678">
      <w:pPr>
        <w:spacing w:line="480" w:lineRule="auto"/>
        <w:ind w:left="480"/>
        <w:jc w:val="both"/>
        <w:rPr>
          <w:rFonts w:ascii="Arial" w:hAnsi="Arial" w:cs="Arial"/>
        </w:rPr>
      </w:pPr>
      <w:r>
        <w:rPr>
          <w:rFonts w:ascii="Arial" w:hAnsi="Arial" w:cs="Arial"/>
        </w:rPr>
        <w:t>El estudio de mercado también contiene una investigación de mercado que determinó las características del producto y cuánto estaban dispuestos a consumir para poder determinar la capacidad de la planta y por último se determinó la localización idónea de la planta que optimiza los recursos.</w:t>
      </w:r>
    </w:p>
    <w:p w:rsidR="00370678" w:rsidRDefault="00370678" w:rsidP="00370678">
      <w:pPr>
        <w:jc w:val="both"/>
        <w:rPr>
          <w:rFonts w:ascii="Arial" w:hAnsi="Arial" w:cs="Arial"/>
        </w:rPr>
      </w:pPr>
    </w:p>
    <w:p w:rsidR="00370678" w:rsidRDefault="00370678" w:rsidP="00370678">
      <w:pPr>
        <w:spacing w:line="480" w:lineRule="auto"/>
        <w:ind w:left="480"/>
        <w:jc w:val="both"/>
        <w:rPr>
          <w:rFonts w:ascii="Arial" w:hAnsi="Arial" w:cs="Arial"/>
        </w:rPr>
      </w:pPr>
      <w:r>
        <w:rPr>
          <w:rFonts w:ascii="Arial" w:hAnsi="Arial" w:cs="Arial"/>
        </w:rPr>
        <w:t>En el diseño del proceso se hace la descripción del proceso, selección de la tecnología, así como el diseño y balanceo de la línea y por último las especificaciones técnicas de los equipos.</w:t>
      </w:r>
    </w:p>
    <w:p w:rsidR="00370678" w:rsidRDefault="00370678" w:rsidP="00370678">
      <w:pPr>
        <w:jc w:val="both"/>
        <w:rPr>
          <w:rFonts w:ascii="Arial" w:hAnsi="Arial" w:cs="Arial"/>
        </w:rPr>
      </w:pPr>
    </w:p>
    <w:p w:rsidR="00370678" w:rsidRDefault="00370678" w:rsidP="00370678">
      <w:pPr>
        <w:spacing w:line="480" w:lineRule="auto"/>
        <w:ind w:left="480"/>
        <w:jc w:val="both"/>
        <w:rPr>
          <w:rFonts w:ascii="Arial" w:hAnsi="Arial" w:cs="Arial"/>
        </w:rPr>
      </w:pPr>
      <w:r>
        <w:rPr>
          <w:rFonts w:ascii="Arial" w:hAnsi="Arial" w:cs="Arial"/>
        </w:rPr>
        <w:t>En el diseño de la planta se determinó el manejo de materiales, el sistema de almacenamiento y la ubicación del área administrativa, comedor, baños y todo lo que necesite la empresa para su normal funcionamiento y que cumpla con todas las regulaciones de la ley.</w:t>
      </w:r>
    </w:p>
    <w:p w:rsidR="00370678" w:rsidRDefault="00370678" w:rsidP="00370678">
      <w:pPr>
        <w:spacing w:line="480" w:lineRule="auto"/>
        <w:ind w:left="480"/>
        <w:rPr>
          <w:rFonts w:ascii="Arial" w:hAnsi="Arial" w:cs="Arial"/>
        </w:rPr>
      </w:pPr>
      <w:r>
        <w:rPr>
          <w:rFonts w:ascii="Arial" w:hAnsi="Arial" w:cs="Arial"/>
          <w:noProof/>
        </w:rPr>
        <w:lastRenderedPageBreak/>
        <w:pict>
          <v:line id="_x0000_s1033" style="position:absolute;left:0;text-align:left;z-index:251660288" from="222pt,207pt" to="222.1pt,241.2pt">
            <v:stroke endarrow="block"/>
          </v:line>
        </w:pict>
      </w:r>
      <w:r>
        <w:rPr>
          <w:rFonts w:ascii="Arial" w:hAnsi="Arial" w:cs="Arial"/>
          <w:noProof/>
        </w:rPr>
      </w:r>
      <w:r w:rsidRPr="0007494D">
        <w:rPr>
          <w:rFonts w:ascii="Arial" w:hAnsi="Arial" w:cs="Arial"/>
        </w:rPr>
        <w:pict>
          <v:group id="_x0000_s1026" editas="canvas" style="width:408pt;height:225pt;mso-position-horizontal-relative:char;mso-position-vertical-relative:line" coordorigin="2271,5943" coordsize="8160,4500">
            <o:lock v:ext="edit" aspectratio="t"/>
            <v:shape id="_x0000_s1027" type="#_x0000_t75" style="position:absolute;left:2271;top:5943;width:8160;height:4500" o:preferrelative="f">
              <v:fill o:detectmouseclick="t"/>
              <v:path o:extrusionok="t" o:connecttype="none"/>
              <o:lock v:ext="edit" text="t"/>
            </v:shape>
            <v:rect id="_x0000_s1028" style="position:absolute;left:4551;top:7923;width:3359;height:720">
              <v:textbox style="mso-next-textbox:#_x0000_s1028">
                <w:txbxContent>
                  <w:p w:rsidR="00370678" w:rsidRDefault="00370678" w:rsidP="00370678">
                    <w:pPr>
                      <w:jc w:val="center"/>
                    </w:pPr>
                    <w:r>
                      <w:t>Diseño del Proceso</w:t>
                    </w:r>
                  </w:p>
                </w:txbxContent>
              </v:textbox>
            </v:rect>
            <v:rect id="_x0000_s1029" style="position:absolute;left:4551;top:9363;width:3359;height:720">
              <v:textbox style="mso-next-textbox:#_x0000_s1029">
                <w:txbxContent>
                  <w:p w:rsidR="00370678" w:rsidRDefault="00370678" w:rsidP="00370678">
                    <w:pPr>
                      <w:jc w:val="center"/>
                    </w:pPr>
                    <w:r>
                      <w:t>Diseño de la Planta</w:t>
                    </w:r>
                  </w:p>
                </w:txbxContent>
              </v:textbox>
            </v:rect>
            <v:line id="_x0000_s1030" style="position:absolute" from="6231,7203" to="6232,7923">
              <v:stroke endarrow="block"/>
            </v:line>
            <v:line id="_x0000_s1031" style="position:absolute" from="6231,8643" to="6232,9363">
              <v:stroke endarrow="block"/>
            </v:line>
            <v:rect id="_x0000_s1032" style="position:absolute;left:4551;top:6591;width:3359;height:720">
              <v:textbox style="mso-next-textbox:#_x0000_s1032">
                <w:txbxContent>
                  <w:p w:rsidR="00370678" w:rsidRDefault="00370678" w:rsidP="00370678">
                    <w:pPr>
                      <w:jc w:val="center"/>
                    </w:pPr>
                    <w:r>
                      <w:t>Estudio de Prefactibilidad</w:t>
                    </w:r>
                  </w:p>
                </w:txbxContent>
              </v:textbox>
            </v:rect>
            <w10:anchorlock/>
          </v:group>
        </w:pict>
      </w:r>
    </w:p>
    <w:p w:rsidR="00370678" w:rsidRDefault="00370678" w:rsidP="00370678">
      <w:pPr>
        <w:spacing w:line="480" w:lineRule="auto"/>
        <w:ind w:left="480"/>
        <w:rPr>
          <w:rFonts w:ascii="Arial" w:hAnsi="Arial" w:cs="Arial"/>
        </w:rPr>
      </w:pPr>
      <w:r>
        <w:rPr>
          <w:rFonts w:ascii="Arial" w:hAnsi="Arial" w:cs="Arial"/>
          <w:noProof/>
        </w:rPr>
        <w:pict>
          <v:rect id="_x0000_s1034" style="position:absolute;left:0;text-align:left;margin-left:138pt;margin-top:4.3pt;width:167.95pt;height:36pt;z-index:251661312">
            <v:textbox style="mso-next-textbox:#_x0000_s1034">
              <w:txbxContent>
                <w:p w:rsidR="00370678" w:rsidRDefault="00370678" w:rsidP="00370678">
                  <w:pPr>
                    <w:jc w:val="center"/>
                  </w:pPr>
                  <w:r>
                    <w:t>Análisis de Costos</w:t>
                  </w:r>
                </w:p>
              </w:txbxContent>
            </v:textbox>
          </v:rect>
        </w:pict>
      </w:r>
    </w:p>
    <w:p w:rsidR="00370678" w:rsidRDefault="00370678" w:rsidP="00370678">
      <w:pPr>
        <w:spacing w:line="480" w:lineRule="auto"/>
        <w:ind w:left="480"/>
        <w:rPr>
          <w:rFonts w:ascii="Arial" w:hAnsi="Arial" w:cs="Arial"/>
        </w:rPr>
      </w:pPr>
    </w:p>
    <w:p w:rsidR="00370678" w:rsidRDefault="00370678" w:rsidP="00370678">
      <w:pPr>
        <w:spacing w:line="480" w:lineRule="auto"/>
        <w:ind w:left="480"/>
        <w:jc w:val="center"/>
        <w:rPr>
          <w:rFonts w:ascii="Arial" w:hAnsi="Arial" w:cs="Arial"/>
        </w:rPr>
      </w:pPr>
      <w:r>
        <w:rPr>
          <w:rFonts w:ascii="Arial" w:hAnsi="Arial" w:cs="Arial"/>
        </w:rPr>
        <w:t>FIGURA 1.1 METODOLOGÍA DE LA TESIS</w:t>
      </w:r>
    </w:p>
    <w:p w:rsidR="00370678" w:rsidRDefault="00370678" w:rsidP="00370678">
      <w:pPr>
        <w:ind w:left="480"/>
        <w:jc w:val="center"/>
        <w:rPr>
          <w:rFonts w:ascii="Arial" w:hAnsi="Arial" w:cs="Arial"/>
        </w:rPr>
      </w:pPr>
    </w:p>
    <w:p w:rsidR="00370678" w:rsidRDefault="00370678" w:rsidP="00370678">
      <w:pPr>
        <w:spacing w:line="480" w:lineRule="auto"/>
        <w:ind w:left="480"/>
        <w:jc w:val="both"/>
        <w:rPr>
          <w:rFonts w:ascii="Arial" w:hAnsi="Arial" w:cs="Arial"/>
        </w:rPr>
      </w:pPr>
      <w:r>
        <w:rPr>
          <w:rFonts w:ascii="Arial" w:hAnsi="Arial" w:cs="Arial"/>
        </w:rPr>
        <w:t>En el análisis de costos se determinó los costos de inversión, de operación, mantenimiento y por último la rentabilidad del proyecto mediante un flujo de caja proyectado y se determinó la composición de capital.</w:t>
      </w:r>
    </w:p>
    <w:p w:rsidR="00370678" w:rsidRDefault="00370678" w:rsidP="00370678">
      <w:pPr>
        <w:jc w:val="both"/>
        <w:rPr>
          <w:rFonts w:ascii="Arial" w:hAnsi="Arial" w:cs="Arial"/>
        </w:rPr>
      </w:pPr>
    </w:p>
    <w:p w:rsidR="00370678" w:rsidRDefault="00370678" w:rsidP="00E8495E">
      <w:pPr>
        <w:numPr>
          <w:ilvl w:val="1"/>
          <w:numId w:val="4"/>
        </w:numPr>
        <w:spacing w:line="480" w:lineRule="auto"/>
        <w:ind w:left="480" w:hanging="480"/>
        <w:jc w:val="both"/>
        <w:rPr>
          <w:rFonts w:ascii="Arial" w:hAnsi="Arial" w:cs="Arial"/>
          <w:b/>
        </w:rPr>
      </w:pPr>
      <w:r w:rsidRPr="005670DF">
        <w:rPr>
          <w:rFonts w:ascii="Arial" w:hAnsi="Arial" w:cs="Arial"/>
          <w:b/>
        </w:rPr>
        <w:t>Estructura de la Tesis</w:t>
      </w:r>
    </w:p>
    <w:p w:rsidR="00370678" w:rsidRPr="005670DF" w:rsidRDefault="00370678" w:rsidP="00370678">
      <w:pPr>
        <w:jc w:val="both"/>
        <w:rPr>
          <w:rFonts w:ascii="Arial" w:hAnsi="Arial" w:cs="Arial"/>
          <w:b/>
        </w:rPr>
      </w:pPr>
    </w:p>
    <w:p w:rsidR="00370678" w:rsidRDefault="00370678" w:rsidP="00370678">
      <w:pPr>
        <w:spacing w:line="480" w:lineRule="auto"/>
        <w:ind w:left="480"/>
        <w:jc w:val="both"/>
        <w:rPr>
          <w:rFonts w:ascii="Arial" w:hAnsi="Arial" w:cs="Arial"/>
        </w:rPr>
      </w:pPr>
      <w:r>
        <w:rPr>
          <w:rFonts w:ascii="Arial" w:hAnsi="Arial" w:cs="Arial"/>
        </w:rPr>
        <w:t xml:space="preserve">En el </w:t>
      </w:r>
      <w:r w:rsidRPr="00D12BA6">
        <w:rPr>
          <w:rFonts w:ascii="Arial" w:hAnsi="Arial" w:cs="Arial"/>
        </w:rPr>
        <w:t>Primer Capítulo</w:t>
      </w:r>
      <w:r>
        <w:rPr>
          <w:rFonts w:ascii="Arial" w:hAnsi="Arial" w:cs="Arial"/>
        </w:rPr>
        <w:t xml:space="preserve"> se describe el planteamiento del problema, la justificación de la tesis, los objetivos generales, los objetivos específicos, también la metodología de la tesis y su estructura.</w:t>
      </w:r>
    </w:p>
    <w:p w:rsidR="00370678" w:rsidRDefault="00370678" w:rsidP="00370678">
      <w:pPr>
        <w:ind w:left="480"/>
        <w:jc w:val="both"/>
        <w:rPr>
          <w:rFonts w:ascii="Arial" w:hAnsi="Arial" w:cs="Arial"/>
        </w:rPr>
      </w:pPr>
    </w:p>
    <w:p w:rsidR="00370678" w:rsidRDefault="00370678" w:rsidP="00370678">
      <w:pPr>
        <w:ind w:left="480"/>
        <w:jc w:val="both"/>
        <w:rPr>
          <w:rFonts w:ascii="Arial" w:hAnsi="Arial" w:cs="Arial"/>
        </w:rPr>
      </w:pPr>
    </w:p>
    <w:p w:rsidR="00370678" w:rsidRDefault="00370678" w:rsidP="00370678">
      <w:pPr>
        <w:tabs>
          <w:tab w:val="left" w:pos="720"/>
        </w:tabs>
        <w:spacing w:line="480" w:lineRule="auto"/>
        <w:ind w:left="480"/>
        <w:jc w:val="both"/>
        <w:rPr>
          <w:rFonts w:ascii="Arial" w:hAnsi="Arial" w:cs="Arial"/>
        </w:rPr>
      </w:pPr>
      <w:r>
        <w:rPr>
          <w:rFonts w:ascii="Arial" w:hAnsi="Arial" w:cs="Arial"/>
        </w:rPr>
        <w:lastRenderedPageBreak/>
        <w:t xml:space="preserve">En el Segundo Capítulo se describe el marco teórico explicando todos los métodos que se utilizaron en la tesis. </w:t>
      </w:r>
    </w:p>
    <w:p w:rsidR="00370678" w:rsidRDefault="00370678" w:rsidP="00370678">
      <w:pPr>
        <w:tabs>
          <w:tab w:val="left" w:pos="720"/>
        </w:tabs>
        <w:ind w:left="480"/>
        <w:jc w:val="both"/>
        <w:rPr>
          <w:rFonts w:ascii="Arial" w:hAnsi="Arial" w:cs="Arial"/>
        </w:rPr>
      </w:pPr>
    </w:p>
    <w:p w:rsidR="00370678" w:rsidRDefault="00370678" w:rsidP="00370678">
      <w:pPr>
        <w:spacing w:line="480" w:lineRule="auto"/>
        <w:ind w:left="480"/>
        <w:jc w:val="both"/>
        <w:rPr>
          <w:rFonts w:ascii="Arial" w:hAnsi="Arial" w:cs="Arial"/>
        </w:rPr>
      </w:pPr>
      <w:r>
        <w:rPr>
          <w:rFonts w:ascii="Arial" w:hAnsi="Arial" w:cs="Arial"/>
        </w:rPr>
        <w:t>El Tercer Capítulo contiene un estudio de mercado y el estudio de localización.</w:t>
      </w:r>
    </w:p>
    <w:p w:rsidR="00370678" w:rsidRDefault="00370678" w:rsidP="00370678">
      <w:pPr>
        <w:jc w:val="both"/>
        <w:rPr>
          <w:rFonts w:ascii="Arial" w:hAnsi="Arial" w:cs="Arial"/>
        </w:rPr>
      </w:pPr>
    </w:p>
    <w:p w:rsidR="00370678" w:rsidRDefault="00370678" w:rsidP="00370678">
      <w:pPr>
        <w:spacing w:line="480" w:lineRule="auto"/>
        <w:ind w:left="480"/>
        <w:jc w:val="both"/>
        <w:rPr>
          <w:rFonts w:ascii="Arial" w:hAnsi="Arial" w:cs="Arial"/>
        </w:rPr>
      </w:pPr>
      <w:r>
        <w:rPr>
          <w:rFonts w:ascii="Arial" w:hAnsi="Arial" w:cs="Arial"/>
        </w:rPr>
        <w:t>En el Cuarto Capítulo se realizó el diseño del proceso comenzando por descripción del proceso, selección de la tecnología, así como el diseño y balanceo de la línea y por último las especificaciones técnicas de los equipos.</w:t>
      </w:r>
    </w:p>
    <w:p w:rsidR="00370678" w:rsidRDefault="00370678" w:rsidP="00370678">
      <w:pPr>
        <w:ind w:left="960"/>
        <w:jc w:val="both"/>
        <w:rPr>
          <w:rFonts w:ascii="Arial" w:hAnsi="Arial" w:cs="Arial"/>
        </w:rPr>
      </w:pPr>
    </w:p>
    <w:p w:rsidR="00370678" w:rsidRDefault="00370678" w:rsidP="00370678">
      <w:pPr>
        <w:spacing w:line="480" w:lineRule="auto"/>
        <w:ind w:left="480"/>
        <w:jc w:val="both"/>
        <w:rPr>
          <w:rFonts w:ascii="Arial" w:hAnsi="Arial" w:cs="Arial"/>
        </w:rPr>
      </w:pPr>
      <w:r>
        <w:rPr>
          <w:rFonts w:ascii="Arial" w:hAnsi="Arial" w:cs="Arial"/>
        </w:rPr>
        <w:t>En el Quinto Capítulo se define el manejo de materiales, el sistema de almacenamiento, la distribución de planta, el análisis del área administrativa y la seguridad, a través de la metodología SPL.</w:t>
      </w:r>
    </w:p>
    <w:p w:rsidR="00370678" w:rsidRDefault="00370678" w:rsidP="00370678">
      <w:pPr>
        <w:ind w:left="480"/>
        <w:jc w:val="both"/>
        <w:rPr>
          <w:rFonts w:ascii="Arial" w:hAnsi="Arial" w:cs="Arial"/>
        </w:rPr>
      </w:pPr>
    </w:p>
    <w:p w:rsidR="00370678" w:rsidRDefault="00370678" w:rsidP="00370678">
      <w:pPr>
        <w:spacing w:line="480" w:lineRule="auto"/>
        <w:ind w:left="480"/>
        <w:jc w:val="both"/>
        <w:rPr>
          <w:rFonts w:ascii="Arial" w:hAnsi="Arial" w:cs="Arial"/>
        </w:rPr>
      </w:pPr>
      <w:r>
        <w:rPr>
          <w:rFonts w:ascii="Arial" w:hAnsi="Arial" w:cs="Arial"/>
        </w:rPr>
        <w:t>En el Sexto Capítulo contiene un análisis de costos que determinó la inversión total que será necesaria para poner en marcha la empresa, la composición de capital y un flujo de caja proyectado.</w:t>
      </w:r>
    </w:p>
    <w:p w:rsidR="00370678" w:rsidRDefault="00370678" w:rsidP="00370678">
      <w:pPr>
        <w:ind w:left="480"/>
        <w:jc w:val="both"/>
        <w:rPr>
          <w:rFonts w:ascii="Arial" w:hAnsi="Arial" w:cs="Arial"/>
        </w:rPr>
      </w:pPr>
    </w:p>
    <w:p w:rsidR="00370678" w:rsidRDefault="00370678" w:rsidP="00370678">
      <w:pPr>
        <w:spacing w:line="480" w:lineRule="auto"/>
        <w:ind w:left="480"/>
        <w:jc w:val="both"/>
        <w:rPr>
          <w:rFonts w:ascii="Arial" w:hAnsi="Arial" w:cs="Arial"/>
        </w:rPr>
      </w:pPr>
      <w:r>
        <w:rPr>
          <w:rFonts w:ascii="Arial" w:hAnsi="Arial" w:cs="Arial"/>
        </w:rPr>
        <w:t>En el Séptimo Capítulo se presenta la conclusiones y recomendaciones de la planta procesadora de tilapia ahumada.</w:t>
      </w:r>
    </w:p>
    <w:p w:rsidR="00370678" w:rsidRDefault="00370678" w:rsidP="004B6020">
      <w:pPr>
        <w:spacing w:line="480" w:lineRule="auto"/>
        <w:jc w:val="both"/>
        <w:rPr>
          <w:rFonts w:ascii="Arial" w:hAnsi="Arial" w:cs="Arial"/>
        </w:rPr>
      </w:pPr>
    </w:p>
    <w:p w:rsidR="00370678" w:rsidRDefault="00370678" w:rsidP="004B6020">
      <w:pPr>
        <w:spacing w:line="480" w:lineRule="auto"/>
        <w:jc w:val="both"/>
        <w:rPr>
          <w:rFonts w:ascii="Arial" w:hAnsi="Arial" w:cs="Arial"/>
        </w:rPr>
      </w:pPr>
    </w:p>
    <w:p w:rsidR="00370678" w:rsidRDefault="00370678" w:rsidP="004B6020">
      <w:pPr>
        <w:spacing w:line="480" w:lineRule="auto"/>
        <w:jc w:val="both"/>
        <w:rPr>
          <w:rFonts w:ascii="Arial" w:hAnsi="Arial" w:cs="Arial"/>
        </w:rPr>
      </w:pPr>
    </w:p>
    <w:p w:rsidR="00370678" w:rsidRDefault="00370678" w:rsidP="004B6020">
      <w:pPr>
        <w:spacing w:line="480" w:lineRule="auto"/>
        <w:jc w:val="both"/>
        <w:rPr>
          <w:rFonts w:ascii="Arial" w:hAnsi="Arial" w:cs="Arial"/>
        </w:rPr>
      </w:pPr>
    </w:p>
    <w:p w:rsidR="00370678" w:rsidRDefault="00370678" w:rsidP="00370678">
      <w:pPr>
        <w:spacing w:line="480" w:lineRule="auto"/>
      </w:pPr>
    </w:p>
    <w:p w:rsidR="00370678" w:rsidRDefault="00370678" w:rsidP="00370678">
      <w:pPr>
        <w:spacing w:line="480" w:lineRule="auto"/>
      </w:pPr>
    </w:p>
    <w:p w:rsidR="00370678" w:rsidRDefault="00370678" w:rsidP="00370678">
      <w:pPr>
        <w:spacing w:line="480" w:lineRule="auto"/>
      </w:pPr>
    </w:p>
    <w:p w:rsidR="00370678" w:rsidRDefault="00370678" w:rsidP="00370678">
      <w:pPr>
        <w:spacing w:line="480" w:lineRule="auto"/>
      </w:pPr>
    </w:p>
    <w:p w:rsidR="00370678" w:rsidRDefault="00370678" w:rsidP="00370678">
      <w:pPr>
        <w:spacing w:line="480" w:lineRule="auto"/>
      </w:pPr>
    </w:p>
    <w:p w:rsidR="00370678" w:rsidRDefault="00370678" w:rsidP="00370678">
      <w:pPr>
        <w:spacing w:line="480" w:lineRule="auto"/>
      </w:pPr>
    </w:p>
    <w:p w:rsidR="00370678" w:rsidRDefault="00370678" w:rsidP="00370678">
      <w:pPr>
        <w:spacing w:line="480" w:lineRule="auto"/>
      </w:pPr>
    </w:p>
    <w:p w:rsidR="00370678" w:rsidRPr="006A65A0" w:rsidRDefault="00370678" w:rsidP="00370678">
      <w:pPr>
        <w:spacing w:line="480" w:lineRule="auto"/>
        <w:jc w:val="center"/>
        <w:rPr>
          <w:rFonts w:ascii="Arial" w:hAnsi="Arial" w:cs="Arial"/>
          <w:b/>
          <w:sz w:val="48"/>
          <w:szCs w:val="48"/>
        </w:rPr>
      </w:pPr>
      <w:r>
        <w:rPr>
          <w:rFonts w:ascii="Arial" w:hAnsi="Arial" w:cs="Arial"/>
          <w:b/>
          <w:sz w:val="48"/>
          <w:szCs w:val="48"/>
        </w:rPr>
        <w:t>CAPÍ</w:t>
      </w:r>
      <w:r w:rsidRPr="006A65A0">
        <w:rPr>
          <w:rFonts w:ascii="Arial" w:hAnsi="Arial" w:cs="Arial"/>
          <w:b/>
          <w:sz w:val="48"/>
          <w:szCs w:val="48"/>
        </w:rPr>
        <w:t>TULO 2</w:t>
      </w:r>
      <w:r>
        <w:rPr>
          <w:rFonts w:ascii="Arial" w:hAnsi="Arial" w:cs="Arial"/>
          <w:b/>
          <w:sz w:val="48"/>
          <w:szCs w:val="48"/>
        </w:rPr>
        <w:t>.</w:t>
      </w:r>
    </w:p>
    <w:p w:rsidR="00370678" w:rsidRDefault="00370678" w:rsidP="00370678">
      <w:pPr>
        <w:jc w:val="center"/>
        <w:rPr>
          <w:rFonts w:ascii="Arial" w:hAnsi="Arial" w:cs="Arial"/>
          <w:sz w:val="48"/>
          <w:szCs w:val="48"/>
        </w:rPr>
      </w:pPr>
    </w:p>
    <w:p w:rsidR="00370678" w:rsidRDefault="00370678" w:rsidP="00370678">
      <w:pPr>
        <w:jc w:val="center"/>
        <w:rPr>
          <w:rFonts w:ascii="Arial" w:hAnsi="Arial" w:cs="Arial"/>
          <w:sz w:val="48"/>
          <w:szCs w:val="48"/>
        </w:rPr>
      </w:pPr>
    </w:p>
    <w:p w:rsidR="00370678" w:rsidRDefault="00370678" w:rsidP="00370678">
      <w:pPr>
        <w:jc w:val="center"/>
        <w:rPr>
          <w:rFonts w:ascii="Arial" w:hAnsi="Arial" w:cs="Arial"/>
          <w:sz w:val="48"/>
          <w:szCs w:val="48"/>
        </w:rPr>
      </w:pPr>
    </w:p>
    <w:p w:rsidR="00370678" w:rsidRPr="00A15A41" w:rsidRDefault="00370678" w:rsidP="00370678">
      <w:pPr>
        <w:spacing w:line="480" w:lineRule="auto"/>
        <w:jc w:val="both"/>
        <w:rPr>
          <w:rFonts w:ascii="Arial" w:hAnsi="Arial" w:cs="Arial"/>
          <w:b/>
          <w:szCs w:val="32"/>
        </w:rPr>
      </w:pPr>
      <w:r>
        <w:rPr>
          <w:rFonts w:ascii="Arial" w:hAnsi="Arial" w:cs="Arial"/>
          <w:b/>
          <w:sz w:val="32"/>
          <w:szCs w:val="32"/>
        </w:rPr>
        <w:t>2.  MARCO TEÓ</w:t>
      </w:r>
      <w:r w:rsidRPr="006A65A0">
        <w:rPr>
          <w:rFonts w:ascii="Arial" w:hAnsi="Arial" w:cs="Arial"/>
          <w:b/>
          <w:sz w:val="32"/>
          <w:szCs w:val="32"/>
        </w:rPr>
        <w:t>RICO</w:t>
      </w:r>
      <w:r>
        <w:rPr>
          <w:rFonts w:ascii="Arial" w:hAnsi="Arial" w:cs="Arial"/>
          <w:b/>
          <w:sz w:val="32"/>
          <w:szCs w:val="32"/>
        </w:rPr>
        <w:t>.</w:t>
      </w:r>
    </w:p>
    <w:p w:rsidR="00370678" w:rsidRPr="00A15A41" w:rsidRDefault="00370678" w:rsidP="00370678">
      <w:pPr>
        <w:jc w:val="both"/>
        <w:rPr>
          <w:rFonts w:ascii="Arial" w:hAnsi="Arial" w:cs="Arial"/>
          <w:b/>
          <w:szCs w:val="32"/>
        </w:rPr>
      </w:pPr>
    </w:p>
    <w:p w:rsidR="00370678" w:rsidRDefault="00370678" w:rsidP="00370678">
      <w:pPr>
        <w:spacing w:line="480" w:lineRule="auto"/>
        <w:jc w:val="both"/>
        <w:rPr>
          <w:rFonts w:ascii="Arial" w:hAnsi="Arial" w:cs="Arial"/>
          <w:b/>
        </w:rPr>
      </w:pPr>
      <w:r>
        <w:rPr>
          <w:rFonts w:ascii="Arial" w:hAnsi="Arial" w:cs="Arial"/>
          <w:b/>
        </w:rPr>
        <w:t>2.1  Muestreo aleatorio simple.</w:t>
      </w:r>
    </w:p>
    <w:p w:rsidR="00370678" w:rsidRDefault="00370678" w:rsidP="00370678">
      <w:pPr>
        <w:ind w:left="480"/>
        <w:jc w:val="both"/>
        <w:rPr>
          <w:rFonts w:ascii="Arial" w:hAnsi="Arial" w:cs="Arial"/>
          <w:b/>
        </w:rPr>
      </w:pPr>
    </w:p>
    <w:p w:rsidR="00370678" w:rsidRDefault="00370678" w:rsidP="00370678">
      <w:pPr>
        <w:spacing w:line="480" w:lineRule="auto"/>
        <w:ind w:left="480"/>
        <w:jc w:val="both"/>
        <w:rPr>
          <w:rFonts w:ascii="Arial" w:hAnsi="Arial" w:cs="Arial"/>
        </w:rPr>
      </w:pPr>
      <w:r w:rsidRPr="00207B98">
        <w:rPr>
          <w:rFonts w:ascii="Arial" w:hAnsi="Arial" w:cs="Arial"/>
        </w:rPr>
        <w:t xml:space="preserve">Los métodos de muestreo probabilísticos son aquellos que se basan en el principio de equiprobabilidad. Es decir, aquellos en los que todos los individuos tienen la misma probabilidad de ser elegidos para formar parte de una muestra y, consiguientemente, todas las posibles muestras de tamaño n tienen la misma probabilidad de ser elegidas. Sólo estos métodos de muestreo probabilísticos nos aseguran la representatividad de la muestra extraída y son, por tanto, los más recomendables. Dentro </w:t>
      </w:r>
      <w:r w:rsidRPr="00207B98">
        <w:rPr>
          <w:rFonts w:ascii="Arial" w:hAnsi="Arial" w:cs="Arial"/>
        </w:rPr>
        <w:lastRenderedPageBreak/>
        <w:t>de los métodos de muestreo probabilísticos encontramos los siguientes tipos:</w:t>
      </w:r>
      <w:r>
        <w:rPr>
          <w:rFonts w:ascii="Arial" w:hAnsi="Arial" w:cs="Arial"/>
        </w:rPr>
        <w:t xml:space="preserve"> Muestreo aleatorio simple, muestreo estratificado, muestreo sistemático y muestreo polietápico o por conglomerados [1].</w:t>
      </w:r>
    </w:p>
    <w:p w:rsidR="00370678" w:rsidRDefault="00370678" w:rsidP="00370678">
      <w:pPr>
        <w:jc w:val="both"/>
        <w:rPr>
          <w:rFonts w:ascii="Arial" w:hAnsi="Arial" w:cs="Arial"/>
        </w:rPr>
      </w:pPr>
    </w:p>
    <w:p w:rsidR="00370678" w:rsidRDefault="00370678" w:rsidP="00370678">
      <w:pPr>
        <w:spacing w:line="480" w:lineRule="auto"/>
        <w:ind w:left="480"/>
        <w:jc w:val="both"/>
        <w:rPr>
          <w:rFonts w:ascii="Arial" w:hAnsi="Arial" w:cs="Arial"/>
        </w:rPr>
      </w:pPr>
      <w:r>
        <w:rPr>
          <w:rFonts w:ascii="Arial" w:hAnsi="Arial" w:cs="Arial"/>
        </w:rPr>
        <w:t>El método que se utilizó para la investigación de mercado es el muestreo aleatorio simple que consiste en</w:t>
      </w:r>
      <w:r w:rsidRPr="004B10A8">
        <w:rPr>
          <w:rFonts w:ascii="Arial" w:hAnsi="Arial" w:cs="Arial"/>
        </w:rPr>
        <w:t xml:space="preserve"> selecciona</w:t>
      </w:r>
      <w:r>
        <w:rPr>
          <w:rFonts w:ascii="Arial" w:hAnsi="Arial" w:cs="Arial"/>
        </w:rPr>
        <w:t>r</w:t>
      </w:r>
      <w:r w:rsidRPr="004B10A8">
        <w:rPr>
          <w:rFonts w:ascii="Arial" w:hAnsi="Arial" w:cs="Arial"/>
        </w:rPr>
        <w:t xml:space="preserve"> una muestra de tamaño n de una población de N unidades, cada elemento tiene una probabilidad de inclusión igual y conocida de </w:t>
      </w:r>
      <w:r>
        <w:rPr>
          <w:rFonts w:ascii="Arial" w:hAnsi="Arial" w:cs="Arial"/>
        </w:rPr>
        <w:t xml:space="preserve">n/N. </w:t>
      </w:r>
    </w:p>
    <w:p w:rsidR="00370678" w:rsidRDefault="00370678" w:rsidP="00370678">
      <w:pPr>
        <w:ind w:left="480"/>
        <w:jc w:val="both"/>
        <w:rPr>
          <w:rFonts w:ascii="Arial" w:hAnsi="Arial" w:cs="Arial"/>
        </w:rPr>
      </w:pPr>
    </w:p>
    <w:p w:rsidR="00370678" w:rsidRPr="000121C5" w:rsidRDefault="00370678" w:rsidP="00370678">
      <w:pPr>
        <w:spacing w:line="360" w:lineRule="auto"/>
        <w:ind w:left="480"/>
        <w:jc w:val="both"/>
        <w:rPr>
          <w:rFonts w:ascii="Arial" w:hAnsi="Arial" w:cs="Arial"/>
        </w:rPr>
      </w:pPr>
      <w:r w:rsidRPr="000121C5">
        <w:rPr>
          <w:rFonts w:ascii="Arial" w:hAnsi="Arial" w:cs="Arial"/>
        </w:rPr>
        <w:t>Para proporción</w:t>
      </w:r>
    </w:p>
    <w:p w:rsidR="00370678" w:rsidRPr="00A15A41" w:rsidRDefault="00C63369" w:rsidP="00370678">
      <w:pPr>
        <w:spacing w:line="360" w:lineRule="auto"/>
        <w:ind w:left="480"/>
        <w:jc w:val="center"/>
        <w:rPr>
          <w:rFonts w:ascii="Arial" w:hAnsi="Arial" w:cs="Arial"/>
          <w:b/>
        </w:rPr>
      </w:pPr>
      <w:r>
        <w:rPr>
          <w:rFonts w:ascii="Arial" w:hAnsi="Arial" w:cs="Arial"/>
          <w:b/>
          <w:noProof/>
        </w:rPr>
        <w:drawing>
          <wp:inline distT="0" distB="0" distL="0" distR="0">
            <wp:extent cx="914400" cy="416560"/>
            <wp:effectExtent l="19050" t="0" r="0" b="0"/>
            <wp:docPr id="3" name="Imagen 3" descr="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40"/>
                    <pic:cNvPicPr>
                      <a:picLocks noChangeAspect="1" noChangeArrowheads="1"/>
                    </pic:cNvPicPr>
                  </pic:nvPicPr>
                  <pic:blipFill>
                    <a:blip r:embed="rId6" cstate="print"/>
                    <a:srcRect/>
                    <a:stretch>
                      <a:fillRect/>
                    </a:stretch>
                  </pic:blipFill>
                  <pic:spPr bwMode="auto">
                    <a:xfrm>
                      <a:off x="0" y="0"/>
                      <a:ext cx="914400" cy="416560"/>
                    </a:xfrm>
                    <a:prstGeom prst="rect">
                      <a:avLst/>
                    </a:prstGeom>
                    <a:noFill/>
                    <a:ln w="9525">
                      <a:noFill/>
                      <a:miter lim="800000"/>
                      <a:headEnd/>
                      <a:tailEnd/>
                    </a:ln>
                  </pic:spPr>
                </pic:pic>
              </a:graphicData>
            </a:graphic>
          </wp:inline>
        </w:drawing>
      </w:r>
    </w:p>
    <w:p w:rsidR="00370678" w:rsidRPr="00210034" w:rsidRDefault="00370678" w:rsidP="00370678">
      <w:pPr>
        <w:ind w:left="480"/>
        <w:jc w:val="center"/>
        <w:rPr>
          <w:rFonts w:ascii="Arial" w:hAnsi="Arial" w:cs="Arial"/>
          <w:b/>
          <w:u w:val="single"/>
        </w:rPr>
      </w:pPr>
    </w:p>
    <w:p w:rsidR="00370678" w:rsidRPr="000121C5" w:rsidRDefault="00370678" w:rsidP="00370678">
      <w:pPr>
        <w:spacing w:line="360" w:lineRule="auto"/>
        <w:ind w:left="480"/>
        <w:jc w:val="both"/>
        <w:rPr>
          <w:rFonts w:ascii="Arial" w:hAnsi="Arial" w:cs="Arial"/>
        </w:rPr>
      </w:pPr>
      <w:r w:rsidRPr="000121C5">
        <w:rPr>
          <w:rFonts w:ascii="Arial" w:hAnsi="Arial" w:cs="Arial"/>
        </w:rPr>
        <w:t>Para media</w:t>
      </w:r>
    </w:p>
    <w:p w:rsidR="00370678" w:rsidRPr="000121C5" w:rsidRDefault="00370678" w:rsidP="00370678">
      <w:pPr>
        <w:spacing w:line="360" w:lineRule="auto"/>
        <w:ind w:left="480"/>
        <w:jc w:val="both"/>
        <w:rPr>
          <w:rFonts w:ascii="Arial" w:hAnsi="Arial" w:cs="Arial"/>
        </w:rPr>
      </w:pPr>
      <w:r w:rsidRPr="000121C5">
        <w:rPr>
          <w:rFonts w:ascii="Arial" w:hAnsi="Arial" w:cs="Arial"/>
        </w:rPr>
        <w:t xml:space="preserve">                 </w:t>
      </w:r>
      <w:r w:rsidRPr="000121C5">
        <w:rPr>
          <w:rFonts w:ascii="Arial" w:hAnsi="Arial" w:cs="Arial"/>
        </w:rPr>
        <w:tab/>
        <w:t xml:space="preserve">    </w:t>
      </w:r>
      <w:r>
        <w:rPr>
          <w:rFonts w:ascii="Arial" w:hAnsi="Arial" w:cs="Arial"/>
        </w:rPr>
        <w:t xml:space="preserve">                     </w:t>
      </w:r>
      <w:r w:rsidRPr="000121C5">
        <w:rPr>
          <w:rFonts w:ascii="Arial" w:hAnsi="Arial" w:cs="Arial"/>
        </w:rPr>
        <w:t xml:space="preserve">  </w:t>
      </w:r>
      <w:r w:rsidR="00C63369">
        <w:rPr>
          <w:rFonts w:ascii="Arial" w:hAnsi="Arial" w:cs="Arial"/>
          <w:noProof/>
        </w:rPr>
        <w:drawing>
          <wp:inline distT="0" distB="0" distL="0" distR="0">
            <wp:extent cx="778510" cy="416560"/>
            <wp:effectExtent l="19050" t="0" r="2540" b="0"/>
            <wp:docPr id="4" name="Imagen 4"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4"/>
                    <pic:cNvPicPr>
                      <a:picLocks noChangeAspect="1" noChangeArrowheads="1"/>
                    </pic:cNvPicPr>
                  </pic:nvPicPr>
                  <pic:blipFill>
                    <a:blip r:embed="rId7" cstate="print"/>
                    <a:srcRect/>
                    <a:stretch>
                      <a:fillRect/>
                    </a:stretch>
                  </pic:blipFill>
                  <pic:spPr bwMode="auto">
                    <a:xfrm>
                      <a:off x="0" y="0"/>
                      <a:ext cx="778510" cy="416560"/>
                    </a:xfrm>
                    <a:prstGeom prst="rect">
                      <a:avLst/>
                    </a:prstGeom>
                    <a:noFill/>
                    <a:ln w="9525">
                      <a:noFill/>
                      <a:miter lim="800000"/>
                      <a:headEnd/>
                      <a:tailEnd/>
                    </a:ln>
                  </pic:spPr>
                </pic:pic>
              </a:graphicData>
            </a:graphic>
          </wp:inline>
        </w:drawing>
      </w:r>
    </w:p>
    <w:p w:rsidR="00370678" w:rsidRDefault="00370678" w:rsidP="00370678">
      <w:pPr>
        <w:jc w:val="both"/>
        <w:rPr>
          <w:rFonts w:ascii="Arial" w:hAnsi="Arial" w:cs="Arial"/>
        </w:rPr>
      </w:pPr>
    </w:p>
    <w:p w:rsidR="00370678" w:rsidRDefault="00370678" w:rsidP="00370678">
      <w:pPr>
        <w:spacing w:line="480" w:lineRule="auto"/>
        <w:ind w:left="480"/>
        <w:jc w:val="both"/>
        <w:rPr>
          <w:rFonts w:ascii="Arial" w:hAnsi="Arial" w:cs="Arial"/>
        </w:rPr>
      </w:pPr>
      <w:r>
        <w:rPr>
          <w:rFonts w:ascii="Arial" w:hAnsi="Arial" w:cs="Arial"/>
        </w:rPr>
        <w:t>Las ventajas de este método son que es sencillo y de fácil comprensión, se calculan rápido las medias, varianzas y por último s</w:t>
      </w:r>
      <w:r w:rsidRPr="004B10A8">
        <w:rPr>
          <w:rFonts w:ascii="Arial" w:hAnsi="Arial" w:cs="Arial"/>
        </w:rPr>
        <w:t>e basa en la teoría estadística, y por tanto existen paquetes informáticos para analizar los datos</w:t>
      </w:r>
      <w:r>
        <w:rPr>
          <w:rFonts w:ascii="Arial" w:hAnsi="Arial" w:cs="Arial"/>
        </w:rPr>
        <w:t>.</w:t>
      </w:r>
    </w:p>
    <w:p w:rsidR="00370678" w:rsidRPr="008A05C0" w:rsidRDefault="00370678" w:rsidP="00370678">
      <w:pPr>
        <w:ind w:left="480"/>
        <w:jc w:val="both"/>
        <w:rPr>
          <w:rFonts w:ascii="Arial" w:hAnsi="Arial" w:cs="Arial"/>
        </w:rPr>
      </w:pPr>
    </w:p>
    <w:p w:rsidR="00370678" w:rsidRDefault="00370678" w:rsidP="00370678">
      <w:pPr>
        <w:spacing w:line="480" w:lineRule="auto"/>
        <w:ind w:left="480"/>
        <w:jc w:val="both"/>
        <w:rPr>
          <w:rFonts w:ascii="Arial" w:hAnsi="Arial" w:cs="Arial"/>
        </w:rPr>
      </w:pPr>
      <w:r w:rsidRPr="00CA1B4E">
        <w:rPr>
          <w:rFonts w:ascii="Arial" w:hAnsi="Arial" w:cs="Arial"/>
        </w:rPr>
        <w:t>Los inconvenientes</w:t>
      </w:r>
      <w:r>
        <w:rPr>
          <w:rFonts w:ascii="Arial" w:hAnsi="Arial" w:cs="Arial"/>
        </w:rPr>
        <w:t xml:space="preserve"> es que requiere que se posea un listado completo de toda la población y cuando se trabaja con muestras pequeñas es posible que no represente a la población adecuadamente [2] [3] [4].</w:t>
      </w:r>
    </w:p>
    <w:p w:rsidR="00370678" w:rsidRDefault="00370678" w:rsidP="00370678">
      <w:pPr>
        <w:jc w:val="both"/>
        <w:rPr>
          <w:rFonts w:ascii="Arial" w:hAnsi="Arial" w:cs="Arial"/>
        </w:rPr>
      </w:pPr>
    </w:p>
    <w:p w:rsidR="00370678" w:rsidRPr="00D42581" w:rsidRDefault="00370678" w:rsidP="00370678">
      <w:pPr>
        <w:jc w:val="both"/>
        <w:rPr>
          <w:rFonts w:ascii="Arial" w:hAnsi="Arial" w:cs="Arial"/>
        </w:rPr>
      </w:pPr>
    </w:p>
    <w:p w:rsidR="00370678" w:rsidRDefault="00370678" w:rsidP="00370678">
      <w:pPr>
        <w:spacing w:line="480" w:lineRule="auto"/>
        <w:jc w:val="both"/>
        <w:rPr>
          <w:rFonts w:ascii="Arial" w:hAnsi="Arial" w:cs="Arial"/>
          <w:b/>
        </w:rPr>
      </w:pPr>
      <w:r>
        <w:rPr>
          <w:rFonts w:ascii="Arial" w:hAnsi="Arial" w:cs="Arial"/>
          <w:b/>
        </w:rPr>
        <w:lastRenderedPageBreak/>
        <w:t>2.2  Método de Brown – Gibson.</w:t>
      </w:r>
    </w:p>
    <w:p w:rsidR="00370678" w:rsidRDefault="00370678" w:rsidP="00370678">
      <w:pPr>
        <w:ind w:left="360"/>
        <w:jc w:val="both"/>
        <w:rPr>
          <w:rFonts w:ascii="Arial" w:hAnsi="Arial" w:cs="Arial"/>
          <w:b/>
        </w:rPr>
      </w:pPr>
    </w:p>
    <w:p w:rsidR="00370678" w:rsidRDefault="00370678" w:rsidP="00370678">
      <w:pPr>
        <w:spacing w:line="480" w:lineRule="auto"/>
        <w:ind w:left="480"/>
        <w:jc w:val="both"/>
        <w:rPr>
          <w:rFonts w:ascii="Arial" w:hAnsi="Arial" w:cs="Arial"/>
        </w:rPr>
      </w:pPr>
      <w:r w:rsidRPr="000B5FA5">
        <w:rPr>
          <w:rFonts w:ascii="Arial" w:hAnsi="Arial" w:cs="Arial"/>
        </w:rPr>
        <w:t>Combinan factores posibles de cuantificar con factor</w:t>
      </w:r>
      <w:r>
        <w:rPr>
          <w:rFonts w:ascii="Arial" w:hAnsi="Arial" w:cs="Arial"/>
        </w:rPr>
        <w:t xml:space="preserve">es subjetivos a </w:t>
      </w:r>
      <w:r w:rsidRPr="000B5FA5">
        <w:rPr>
          <w:rFonts w:ascii="Arial" w:hAnsi="Arial" w:cs="Arial"/>
        </w:rPr>
        <w:t>los que asignan valores p</w:t>
      </w:r>
      <w:r>
        <w:rPr>
          <w:rFonts w:ascii="Arial" w:hAnsi="Arial" w:cs="Arial"/>
        </w:rPr>
        <w:t>onderados de peso relativo. Se sugiere aplicar el siguiente procedimiento para jerarquizar los factores cualitativos [5].</w:t>
      </w:r>
    </w:p>
    <w:p w:rsidR="00370678" w:rsidRDefault="00370678" w:rsidP="00370678">
      <w:pPr>
        <w:ind w:left="960"/>
        <w:jc w:val="both"/>
        <w:rPr>
          <w:rFonts w:ascii="Arial" w:hAnsi="Arial" w:cs="Arial"/>
        </w:rPr>
      </w:pPr>
    </w:p>
    <w:p w:rsidR="00370678" w:rsidRPr="00F15535" w:rsidRDefault="00370678" w:rsidP="00E8495E">
      <w:pPr>
        <w:numPr>
          <w:ilvl w:val="0"/>
          <w:numId w:val="6"/>
        </w:numPr>
        <w:spacing w:line="480" w:lineRule="auto"/>
        <w:ind w:hanging="1425"/>
        <w:jc w:val="both"/>
        <w:rPr>
          <w:rFonts w:ascii="Arial" w:hAnsi="Arial" w:cs="Arial"/>
        </w:rPr>
      </w:pPr>
      <w:r>
        <w:rPr>
          <w:rFonts w:ascii="Arial" w:hAnsi="Arial" w:cs="Arial"/>
        </w:rPr>
        <w:t xml:space="preserve">    Desarrollar una lista de factores relevantes.</w:t>
      </w:r>
    </w:p>
    <w:p w:rsidR="00370678" w:rsidRPr="00F15535" w:rsidRDefault="00370678" w:rsidP="00E8495E">
      <w:pPr>
        <w:numPr>
          <w:ilvl w:val="0"/>
          <w:numId w:val="6"/>
        </w:numPr>
        <w:spacing w:line="480" w:lineRule="auto"/>
        <w:ind w:left="960" w:hanging="480"/>
        <w:jc w:val="both"/>
        <w:rPr>
          <w:rFonts w:ascii="Arial" w:hAnsi="Arial" w:cs="Arial"/>
        </w:rPr>
      </w:pPr>
      <w:r>
        <w:rPr>
          <w:rFonts w:ascii="Arial" w:hAnsi="Arial" w:cs="Arial"/>
        </w:rPr>
        <w:t xml:space="preserve">    Asignar un peso a cada factor para indicar su importancia       relativa (los pesos deben sumar 1.00), y el peso asignado dependerá exclusivamente del criterio del investigador.</w:t>
      </w:r>
    </w:p>
    <w:p w:rsidR="00370678" w:rsidRPr="00D42581" w:rsidRDefault="00370678" w:rsidP="00E8495E">
      <w:pPr>
        <w:numPr>
          <w:ilvl w:val="0"/>
          <w:numId w:val="6"/>
        </w:numPr>
        <w:spacing w:line="480" w:lineRule="auto"/>
        <w:ind w:left="960" w:hanging="480"/>
        <w:jc w:val="both"/>
        <w:rPr>
          <w:rFonts w:ascii="Arial" w:hAnsi="Arial" w:cs="Arial"/>
        </w:rPr>
      </w:pPr>
      <w:r>
        <w:rPr>
          <w:rFonts w:ascii="Arial" w:hAnsi="Arial" w:cs="Arial"/>
        </w:rPr>
        <w:t xml:space="preserve">    Asignar una escala común a cada factor (por ejemplo, de 0 a 10) y elegir cualquier mínimo.</w:t>
      </w:r>
    </w:p>
    <w:p w:rsidR="00370678" w:rsidRPr="00D42581" w:rsidRDefault="00370678" w:rsidP="00E8495E">
      <w:pPr>
        <w:numPr>
          <w:ilvl w:val="0"/>
          <w:numId w:val="6"/>
        </w:numPr>
        <w:spacing w:line="480" w:lineRule="auto"/>
        <w:ind w:left="960" w:hanging="480"/>
        <w:jc w:val="both"/>
        <w:rPr>
          <w:rFonts w:ascii="Arial" w:hAnsi="Arial" w:cs="Arial"/>
        </w:rPr>
      </w:pPr>
      <w:r>
        <w:rPr>
          <w:rFonts w:ascii="Arial" w:hAnsi="Arial" w:cs="Arial"/>
        </w:rPr>
        <w:t xml:space="preserve">    Calificar a un sitio potencial de acuerdo con la escala designada y  multiplicar la calificación por el peso.</w:t>
      </w:r>
    </w:p>
    <w:p w:rsidR="00370678" w:rsidRDefault="00370678" w:rsidP="00E8495E">
      <w:pPr>
        <w:numPr>
          <w:ilvl w:val="0"/>
          <w:numId w:val="6"/>
        </w:numPr>
        <w:spacing w:line="480" w:lineRule="auto"/>
        <w:ind w:left="960" w:hanging="480"/>
        <w:jc w:val="both"/>
        <w:rPr>
          <w:rFonts w:ascii="Arial" w:hAnsi="Arial" w:cs="Arial"/>
        </w:rPr>
      </w:pPr>
      <w:r>
        <w:rPr>
          <w:rFonts w:ascii="Arial" w:hAnsi="Arial" w:cs="Arial"/>
        </w:rPr>
        <w:t xml:space="preserve">    Sumar la puntuación de cada sitio y elegir el de máxima  puntuación la formula es: FO (K) + FS (1-K) donde FO=Factor objetivo, FS=Factor subjetivo y K=Peso de ponderación [6].</w:t>
      </w:r>
    </w:p>
    <w:p w:rsidR="00370678" w:rsidRDefault="00370678" w:rsidP="00370678">
      <w:pPr>
        <w:ind w:left="480"/>
        <w:jc w:val="both"/>
        <w:rPr>
          <w:rFonts w:ascii="Arial" w:hAnsi="Arial" w:cs="Arial"/>
        </w:rPr>
      </w:pPr>
    </w:p>
    <w:p w:rsidR="00370678" w:rsidRDefault="00370678" w:rsidP="00370678">
      <w:pPr>
        <w:spacing w:line="480" w:lineRule="auto"/>
        <w:ind w:left="132" w:hanging="132"/>
        <w:jc w:val="both"/>
        <w:rPr>
          <w:rFonts w:ascii="Arial" w:hAnsi="Arial" w:cs="Arial"/>
          <w:b/>
          <w:iCs/>
        </w:rPr>
      </w:pPr>
      <w:r>
        <w:rPr>
          <w:rFonts w:ascii="Arial" w:hAnsi="Arial" w:cs="Arial"/>
          <w:b/>
          <w:iCs/>
        </w:rPr>
        <w:t xml:space="preserve">       Factores de l</w:t>
      </w:r>
      <w:r w:rsidRPr="009D59ED">
        <w:rPr>
          <w:rFonts w:ascii="Arial" w:hAnsi="Arial" w:cs="Arial"/>
          <w:b/>
          <w:iCs/>
        </w:rPr>
        <w:t>ocalización</w:t>
      </w:r>
      <w:r>
        <w:rPr>
          <w:rFonts w:ascii="Arial" w:hAnsi="Arial" w:cs="Arial"/>
          <w:b/>
          <w:iCs/>
        </w:rPr>
        <w:t>.</w:t>
      </w:r>
    </w:p>
    <w:p w:rsidR="00370678" w:rsidRDefault="00370678" w:rsidP="00370678">
      <w:pPr>
        <w:ind w:left="132" w:hanging="132"/>
        <w:jc w:val="both"/>
        <w:rPr>
          <w:rFonts w:ascii="Arial" w:hAnsi="Arial" w:cs="Arial"/>
          <w:b/>
          <w:iCs/>
        </w:rPr>
      </w:pPr>
    </w:p>
    <w:p w:rsidR="00370678" w:rsidRDefault="00370678" w:rsidP="00370678">
      <w:pPr>
        <w:spacing w:line="480" w:lineRule="auto"/>
        <w:ind w:left="480"/>
        <w:jc w:val="both"/>
        <w:rPr>
          <w:rFonts w:ascii="Arial" w:hAnsi="Arial" w:cs="Arial"/>
        </w:rPr>
      </w:pPr>
      <w:r>
        <w:rPr>
          <w:rFonts w:ascii="Arial" w:hAnsi="Arial" w:cs="Arial"/>
        </w:rPr>
        <w:t xml:space="preserve">Las alternativas de localización deben evaluarse considerando  factores de localización cuya incidencia e importancia relativa que son particulares de cada proyecto. Algunos autores hablan de “fuerzas de </w:t>
      </w:r>
      <w:r>
        <w:rPr>
          <w:rFonts w:ascii="Arial" w:hAnsi="Arial" w:cs="Arial"/>
        </w:rPr>
        <w:lastRenderedPageBreak/>
        <w:t>localización” a los que se ve sometido el proyecto y la ubicación óptima sería aquella que brinda mejor equilibrio entre estas fuerzas.</w:t>
      </w:r>
    </w:p>
    <w:p w:rsidR="00370678" w:rsidRDefault="00370678" w:rsidP="00370678">
      <w:pPr>
        <w:ind w:left="480"/>
        <w:jc w:val="both"/>
        <w:rPr>
          <w:rFonts w:ascii="Arial" w:hAnsi="Arial" w:cs="Arial"/>
        </w:rPr>
      </w:pPr>
    </w:p>
    <w:p w:rsidR="00370678" w:rsidRDefault="00370678" w:rsidP="00370678">
      <w:pPr>
        <w:spacing w:line="480" w:lineRule="auto"/>
        <w:ind w:left="480"/>
        <w:jc w:val="both"/>
        <w:rPr>
          <w:rFonts w:ascii="Arial" w:hAnsi="Arial" w:cs="Arial"/>
        </w:rPr>
      </w:pPr>
      <w:r>
        <w:rPr>
          <w:rFonts w:ascii="Arial" w:hAnsi="Arial" w:cs="Arial"/>
        </w:rPr>
        <w:t>Existen factores de localización que pueden ser cuantificables en términos económicos y otros cuya incidencia puede ser solo medida considerando métodos subjetivos [7].</w:t>
      </w:r>
    </w:p>
    <w:p w:rsidR="00370678" w:rsidRDefault="00370678" w:rsidP="00370678">
      <w:pPr>
        <w:jc w:val="both"/>
        <w:rPr>
          <w:rFonts w:ascii="Arial" w:hAnsi="Arial" w:cs="Arial"/>
        </w:rPr>
      </w:pPr>
    </w:p>
    <w:p w:rsidR="00370678" w:rsidRDefault="00370678" w:rsidP="00370678">
      <w:pPr>
        <w:spacing w:line="480" w:lineRule="auto"/>
        <w:ind w:left="480"/>
        <w:jc w:val="both"/>
        <w:rPr>
          <w:rFonts w:ascii="Arial" w:hAnsi="Arial" w:cs="Arial"/>
        </w:rPr>
      </w:pPr>
      <w:r>
        <w:rPr>
          <w:rFonts w:ascii="Arial" w:hAnsi="Arial" w:cs="Arial"/>
        </w:rPr>
        <w:t>Entre los factores que se pueden considerar para realizar la evaluación, se encuentran los siguientes:</w:t>
      </w:r>
    </w:p>
    <w:p w:rsidR="00370678" w:rsidRDefault="00370678" w:rsidP="00370678">
      <w:pPr>
        <w:ind w:left="960"/>
        <w:jc w:val="both"/>
        <w:rPr>
          <w:rFonts w:ascii="Arial" w:hAnsi="Arial" w:cs="Arial"/>
        </w:rPr>
      </w:pPr>
    </w:p>
    <w:p w:rsidR="00370678" w:rsidRPr="009C7018" w:rsidRDefault="00370678" w:rsidP="00E8495E">
      <w:pPr>
        <w:numPr>
          <w:ilvl w:val="0"/>
          <w:numId w:val="7"/>
        </w:numPr>
        <w:spacing w:line="480" w:lineRule="auto"/>
        <w:ind w:left="960" w:hanging="480"/>
        <w:jc w:val="both"/>
        <w:rPr>
          <w:rFonts w:ascii="Arial" w:hAnsi="Arial" w:cs="Arial"/>
        </w:rPr>
      </w:pPr>
      <w:r>
        <w:rPr>
          <w:rFonts w:ascii="Arial" w:hAnsi="Arial" w:cs="Arial"/>
        </w:rPr>
        <w:t xml:space="preserve">  </w:t>
      </w:r>
      <w:r>
        <w:rPr>
          <w:rFonts w:ascii="Arial" w:hAnsi="Arial" w:cs="Arial"/>
        </w:rPr>
        <w:tab/>
        <w:t>Factores geográficos, relacionados con las condiciones que rigen en las distintas zonas del país, como el clima, los niveles de contaminación, las comunicaciones (carreteras, vías férreas y rutas aéreas), etcétera.</w:t>
      </w:r>
    </w:p>
    <w:p w:rsidR="00370678" w:rsidRDefault="00370678" w:rsidP="00370678">
      <w:pPr>
        <w:spacing w:line="480" w:lineRule="auto"/>
        <w:ind w:left="960" w:hanging="480"/>
        <w:jc w:val="both"/>
        <w:rPr>
          <w:rFonts w:ascii="Arial" w:hAnsi="Arial" w:cs="Arial"/>
        </w:rPr>
      </w:pPr>
      <w:r>
        <w:rPr>
          <w:rFonts w:ascii="Arial" w:hAnsi="Arial" w:cs="Arial"/>
        </w:rPr>
        <w:t xml:space="preserve">2.   </w:t>
      </w:r>
      <w:r>
        <w:rPr>
          <w:rFonts w:ascii="Arial" w:hAnsi="Arial" w:cs="Arial"/>
        </w:rPr>
        <w:tab/>
        <w:t>Factores institucionales que son los relacionados con los planes [8].</w:t>
      </w:r>
    </w:p>
    <w:p w:rsidR="00370678" w:rsidRPr="007049F7" w:rsidRDefault="00370678" w:rsidP="00370678">
      <w:pPr>
        <w:jc w:val="both"/>
        <w:rPr>
          <w:rFonts w:ascii="Arial" w:hAnsi="Arial" w:cs="Arial"/>
        </w:rPr>
      </w:pPr>
    </w:p>
    <w:p w:rsidR="00370678" w:rsidRDefault="00370678" w:rsidP="00370678">
      <w:pPr>
        <w:spacing w:line="480" w:lineRule="auto"/>
        <w:jc w:val="both"/>
        <w:rPr>
          <w:rFonts w:ascii="Arial" w:hAnsi="Arial" w:cs="Arial"/>
          <w:b/>
        </w:rPr>
      </w:pPr>
      <w:r>
        <w:rPr>
          <w:rFonts w:ascii="Arial" w:hAnsi="Arial" w:cs="Arial"/>
          <w:b/>
        </w:rPr>
        <w:t>2.3  Planeación sistemática de distribución de planta.</w:t>
      </w:r>
    </w:p>
    <w:p w:rsidR="00370678" w:rsidRPr="00D42581" w:rsidRDefault="00370678" w:rsidP="00370678">
      <w:pPr>
        <w:jc w:val="both"/>
        <w:rPr>
          <w:rFonts w:ascii="Arial" w:hAnsi="Arial" w:cs="Arial"/>
          <w:b/>
        </w:rPr>
      </w:pPr>
    </w:p>
    <w:p w:rsidR="00370678" w:rsidRDefault="00370678" w:rsidP="00370678">
      <w:pPr>
        <w:spacing w:line="480" w:lineRule="auto"/>
        <w:ind w:left="480"/>
        <w:jc w:val="both"/>
        <w:rPr>
          <w:rFonts w:ascii="Arial" w:hAnsi="Arial" w:cs="Arial"/>
        </w:rPr>
      </w:pPr>
      <w:r>
        <w:rPr>
          <w:rFonts w:ascii="Arial" w:hAnsi="Arial" w:cs="Arial"/>
        </w:rPr>
        <w:t>El método de Planeación S</w:t>
      </w:r>
      <w:r w:rsidRPr="00A27600">
        <w:rPr>
          <w:rFonts w:ascii="Arial" w:hAnsi="Arial" w:cs="Arial"/>
        </w:rPr>
        <w:t>istemática</w:t>
      </w:r>
      <w:r>
        <w:rPr>
          <w:rFonts w:ascii="Arial" w:hAnsi="Arial" w:cs="Arial"/>
        </w:rPr>
        <w:t xml:space="preserve"> de Distribución de Planta (SPL) establece </w:t>
      </w:r>
      <w:r w:rsidRPr="00A27600">
        <w:rPr>
          <w:rFonts w:ascii="Arial" w:hAnsi="Arial" w:cs="Arial"/>
        </w:rPr>
        <w:t>la</w:t>
      </w:r>
      <w:r>
        <w:rPr>
          <w:rFonts w:ascii="Arial" w:hAnsi="Arial" w:cs="Arial"/>
        </w:rPr>
        <w:t xml:space="preserve"> </w:t>
      </w:r>
      <w:r w:rsidRPr="00A27600">
        <w:rPr>
          <w:rFonts w:ascii="Arial" w:hAnsi="Arial" w:cs="Arial"/>
        </w:rPr>
        <w:t xml:space="preserve">conveniencia de colocar un departamento </w:t>
      </w:r>
      <w:r>
        <w:rPr>
          <w:rFonts w:ascii="Arial" w:hAnsi="Arial" w:cs="Arial"/>
        </w:rPr>
        <w:t>junto con otro</w:t>
      </w:r>
      <w:r w:rsidRPr="00A27600">
        <w:rPr>
          <w:rFonts w:ascii="Arial" w:hAnsi="Arial" w:cs="Arial"/>
        </w:rPr>
        <w:t xml:space="preserve"> </w:t>
      </w:r>
      <w:r>
        <w:rPr>
          <w:rFonts w:ascii="Arial" w:hAnsi="Arial" w:cs="Arial"/>
        </w:rPr>
        <w:t xml:space="preserve">y que </w:t>
      </w:r>
      <w:r w:rsidRPr="00A27600">
        <w:rPr>
          <w:rFonts w:ascii="Arial" w:hAnsi="Arial" w:cs="Arial"/>
        </w:rPr>
        <w:t>puede</w:t>
      </w:r>
      <w:r>
        <w:rPr>
          <w:rFonts w:ascii="Arial" w:hAnsi="Arial" w:cs="Arial"/>
        </w:rPr>
        <w:t xml:space="preserve"> </w:t>
      </w:r>
      <w:r w:rsidRPr="00A27600">
        <w:rPr>
          <w:rFonts w:ascii="Arial" w:hAnsi="Arial" w:cs="Arial"/>
        </w:rPr>
        <w:t>evaluarse mediante una de las siguientes categorías: "absolutamente necesario",</w:t>
      </w:r>
      <w:r>
        <w:rPr>
          <w:rFonts w:ascii="Arial" w:hAnsi="Arial" w:cs="Arial"/>
        </w:rPr>
        <w:t xml:space="preserve"> </w:t>
      </w:r>
      <w:r w:rsidRPr="00A27600">
        <w:rPr>
          <w:rFonts w:ascii="Arial" w:hAnsi="Arial" w:cs="Arial"/>
        </w:rPr>
        <w:t>"especialmente importante", "importante", "cercanía común correcta", "poco importante"</w:t>
      </w:r>
      <w:r>
        <w:rPr>
          <w:rFonts w:ascii="Arial" w:hAnsi="Arial" w:cs="Arial"/>
        </w:rPr>
        <w:t xml:space="preserve"> </w:t>
      </w:r>
      <w:r w:rsidRPr="00A27600">
        <w:rPr>
          <w:rFonts w:ascii="Arial" w:hAnsi="Arial" w:cs="Arial"/>
        </w:rPr>
        <w:t>e "inconveniente". Esta jerarquización cualitativa puede basarse en consideraciones de</w:t>
      </w:r>
      <w:r>
        <w:rPr>
          <w:rFonts w:ascii="Arial" w:hAnsi="Arial" w:cs="Arial"/>
        </w:rPr>
        <w:t xml:space="preserve"> </w:t>
      </w:r>
      <w:r w:rsidRPr="00A27600">
        <w:rPr>
          <w:rFonts w:ascii="Arial" w:hAnsi="Arial" w:cs="Arial"/>
        </w:rPr>
        <w:t xml:space="preserve">seguridad industrial, conveniencia del cliente o flujos aproximados entre </w:t>
      </w:r>
      <w:r w:rsidRPr="00A27600">
        <w:rPr>
          <w:rFonts w:ascii="Arial" w:hAnsi="Arial" w:cs="Arial"/>
        </w:rPr>
        <w:lastRenderedPageBreak/>
        <w:t>distintos</w:t>
      </w:r>
      <w:r>
        <w:rPr>
          <w:rFonts w:ascii="Arial" w:hAnsi="Arial" w:cs="Arial"/>
        </w:rPr>
        <w:t xml:space="preserve"> </w:t>
      </w:r>
      <w:r w:rsidRPr="00A27600">
        <w:rPr>
          <w:rFonts w:ascii="Arial" w:hAnsi="Arial" w:cs="Arial"/>
        </w:rPr>
        <w:t>departamentos. Por ejemplo, en un supermercado, podría ser conveniente colocar el</w:t>
      </w:r>
      <w:r>
        <w:rPr>
          <w:rFonts w:ascii="Arial" w:hAnsi="Arial" w:cs="Arial"/>
        </w:rPr>
        <w:t xml:space="preserve"> </w:t>
      </w:r>
      <w:r w:rsidRPr="00A27600">
        <w:rPr>
          <w:rFonts w:ascii="Arial" w:hAnsi="Arial" w:cs="Arial"/>
        </w:rPr>
        <w:t>departamento de alimentos para bebés cerca del lugar donde se encuentra la leche para</w:t>
      </w:r>
      <w:r>
        <w:rPr>
          <w:rFonts w:ascii="Arial" w:hAnsi="Arial" w:cs="Arial"/>
        </w:rPr>
        <w:t xml:space="preserve"> </w:t>
      </w:r>
      <w:r w:rsidRPr="00A27600">
        <w:rPr>
          <w:rFonts w:ascii="Arial" w:hAnsi="Arial" w:cs="Arial"/>
        </w:rPr>
        <w:t>facilitar las compras; también podría ser conveniente colocar los artículos pesados cerca</w:t>
      </w:r>
      <w:r>
        <w:rPr>
          <w:rFonts w:ascii="Arial" w:hAnsi="Arial" w:cs="Arial"/>
        </w:rPr>
        <w:t xml:space="preserve"> </w:t>
      </w:r>
      <w:r w:rsidRPr="00A27600">
        <w:rPr>
          <w:rFonts w:ascii="Arial" w:hAnsi="Arial" w:cs="Arial"/>
        </w:rPr>
        <w:t>de la puerta del supermercado para reducir las distancias de transporte y los artículos de</w:t>
      </w:r>
      <w:r>
        <w:rPr>
          <w:rFonts w:ascii="Arial" w:hAnsi="Arial" w:cs="Arial"/>
        </w:rPr>
        <w:t xml:space="preserve"> </w:t>
      </w:r>
      <w:r w:rsidRPr="00A27600">
        <w:rPr>
          <w:rFonts w:ascii="Arial" w:hAnsi="Arial" w:cs="Arial"/>
        </w:rPr>
        <w:t>costo elevado debieran tal vez colocarse cerca de las cajas registradoras para reducir las</w:t>
      </w:r>
      <w:r>
        <w:rPr>
          <w:rFonts w:ascii="Arial" w:hAnsi="Arial" w:cs="Arial"/>
        </w:rPr>
        <w:t xml:space="preserve"> </w:t>
      </w:r>
      <w:r w:rsidRPr="00A27600">
        <w:rPr>
          <w:rFonts w:ascii="Arial" w:hAnsi="Arial" w:cs="Arial"/>
        </w:rPr>
        <w:t>posibilid</w:t>
      </w:r>
      <w:r>
        <w:rPr>
          <w:rFonts w:ascii="Arial" w:hAnsi="Arial" w:cs="Arial"/>
        </w:rPr>
        <w:t xml:space="preserve">ades de robo [9]. </w:t>
      </w:r>
    </w:p>
    <w:p w:rsidR="00370678" w:rsidRPr="00A27600" w:rsidRDefault="00370678" w:rsidP="00370678">
      <w:pPr>
        <w:jc w:val="both"/>
        <w:rPr>
          <w:rFonts w:ascii="Arial" w:hAnsi="Arial" w:cs="Arial"/>
        </w:rPr>
      </w:pPr>
    </w:p>
    <w:p w:rsidR="00370678" w:rsidRDefault="00370678" w:rsidP="00370678">
      <w:pPr>
        <w:spacing w:line="480" w:lineRule="auto"/>
        <w:ind w:left="480"/>
        <w:jc w:val="both"/>
        <w:rPr>
          <w:rFonts w:ascii="Arial" w:hAnsi="Arial" w:cs="Arial"/>
        </w:rPr>
      </w:pPr>
      <w:r w:rsidRPr="00A27600">
        <w:rPr>
          <w:rFonts w:ascii="Arial" w:hAnsi="Arial" w:cs="Arial"/>
        </w:rPr>
        <w:t>Una vez especificadas las relaciones cualitativas, es necesario encontrar una forma para</w:t>
      </w:r>
      <w:r>
        <w:rPr>
          <w:rFonts w:ascii="Arial" w:hAnsi="Arial" w:cs="Arial"/>
        </w:rPr>
        <w:t xml:space="preserve"> </w:t>
      </w:r>
      <w:r w:rsidRPr="00A27600">
        <w:rPr>
          <w:rFonts w:ascii="Arial" w:hAnsi="Arial" w:cs="Arial"/>
        </w:rPr>
        <w:t>resolver el problema. Cuando se trata de problemas pequeños, esto puede hacerse por</w:t>
      </w:r>
      <w:r>
        <w:rPr>
          <w:rFonts w:ascii="Arial" w:hAnsi="Arial" w:cs="Arial"/>
        </w:rPr>
        <w:t xml:space="preserve"> </w:t>
      </w:r>
      <w:r w:rsidRPr="00A27600">
        <w:rPr>
          <w:rFonts w:ascii="Arial" w:hAnsi="Arial" w:cs="Arial"/>
        </w:rPr>
        <w:t>inspección visual. En estos casos sólo se trata de colocar cerca los departamentos que</w:t>
      </w:r>
      <w:r>
        <w:rPr>
          <w:rFonts w:ascii="Arial" w:hAnsi="Arial" w:cs="Arial"/>
        </w:rPr>
        <w:t xml:space="preserve"> </w:t>
      </w:r>
      <w:r w:rsidRPr="00A27600">
        <w:rPr>
          <w:rFonts w:ascii="Arial" w:hAnsi="Arial" w:cs="Arial"/>
        </w:rPr>
        <w:t>sean absolutamente esenciales; las relaciones especialmente importantes pueden</w:t>
      </w:r>
      <w:r>
        <w:rPr>
          <w:rFonts w:ascii="Arial" w:hAnsi="Arial" w:cs="Arial"/>
        </w:rPr>
        <w:t xml:space="preserve"> </w:t>
      </w:r>
      <w:r w:rsidRPr="00A27600">
        <w:rPr>
          <w:rFonts w:ascii="Arial" w:hAnsi="Arial" w:cs="Arial"/>
        </w:rPr>
        <w:t>también satisfacerse haciendo adyacentes los departamentos, de ser posible, o</w:t>
      </w:r>
      <w:r>
        <w:rPr>
          <w:rFonts w:ascii="Arial" w:hAnsi="Arial" w:cs="Arial"/>
        </w:rPr>
        <w:t xml:space="preserve"> </w:t>
      </w:r>
      <w:r w:rsidRPr="00A27600">
        <w:rPr>
          <w:rFonts w:ascii="Arial" w:hAnsi="Arial" w:cs="Arial"/>
        </w:rPr>
        <w:t>localizándolos separados por un dep</w:t>
      </w:r>
      <w:r>
        <w:rPr>
          <w:rFonts w:ascii="Arial" w:hAnsi="Arial" w:cs="Arial"/>
        </w:rPr>
        <w:t xml:space="preserve">artamento, y así sucesivamente, </w:t>
      </w:r>
      <w:r w:rsidRPr="00A27600">
        <w:rPr>
          <w:rFonts w:ascii="Arial" w:hAnsi="Arial" w:cs="Arial"/>
        </w:rPr>
        <w:t>hasta que las</w:t>
      </w:r>
      <w:r>
        <w:rPr>
          <w:rFonts w:ascii="Arial" w:hAnsi="Arial" w:cs="Arial"/>
        </w:rPr>
        <w:t xml:space="preserve"> </w:t>
      </w:r>
      <w:r w:rsidRPr="00A27600">
        <w:rPr>
          <w:rFonts w:ascii="Arial" w:hAnsi="Arial" w:cs="Arial"/>
        </w:rPr>
        <w:t>relaciones departamentales inconvenientes queden satisfechas colocando los</w:t>
      </w:r>
      <w:r>
        <w:rPr>
          <w:rFonts w:ascii="Arial" w:hAnsi="Arial" w:cs="Arial"/>
        </w:rPr>
        <w:t xml:space="preserve"> </w:t>
      </w:r>
      <w:r w:rsidRPr="00A27600">
        <w:rPr>
          <w:rFonts w:ascii="Arial" w:hAnsi="Arial" w:cs="Arial"/>
        </w:rPr>
        <w:t>departame</w:t>
      </w:r>
      <w:r>
        <w:rPr>
          <w:rFonts w:ascii="Arial" w:hAnsi="Arial" w:cs="Arial"/>
        </w:rPr>
        <w:t xml:space="preserve">ntos lo más separados posible. </w:t>
      </w:r>
    </w:p>
    <w:p w:rsidR="00370678" w:rsidRDefault="00370678" w:rsidP="00370678">
      <w:pPr>
        <w:ind w:left="480"/>
        <w:jc w:val="both"/>
        <w:rPr>
          <w:rFonts w:ascii="Arial" w:hAnsi="Arial" w:cs="Arial"/>
        </w:rPr>
      </w:pPr>
    </w:p>
    <w:p w:rsidR="00370678" w:rsidRDefault="00370678" w:rsidP="00370678">
      <w:pPr>
        <w:spacing w:line="480" w:lineRule="auto"/>
        <w:ind w:left="480"/>
        <w:jc w:val="both"/>
        <w:rPr>
          <w:rFonts w:ascii="Arial" w:hAnsi="Arial" w:cs="Arial"/>
        </w:rPr>
      </w:pPr>
      <w:r w:rsidRPr="00A27600">
        <w:rPr>
          <w:rFonts w:ascii="Arial" w:hAnsi="Arial" w:cs="Arial"/>
        </w:rPr>
        <w:t>Una vez realizado el diagrama de bloques de la distribución, con ayuda del código de</w:t>
      </w:r>
      <w:r>
        <w:rPr>
          <w:rFonts w:ascii="Arial" w:hAnsi="Arial" w:cs="Arial"/>
        </w:rPr>
        <w:t xml:space="preserve"> </w:t>
      </w:r>
      <w:r w:rsidRPr="00A27600">
        <w:rPr>
          <w:rFonts w:ascii="Arial" w:hAnsi="Arial" w:cs="Arial"/>
        </w:rPr>
        <w:t>proximidad, debe realizarse un plano final de la distribución.</w:t>
      </w:r>
    </w:p>
    <w:p w:rsidR="00370678" w:rsidRDefault="00370678" w:rsidP="00370678">
      <w:pPr>
        <w:spacing w:line="480" w:lineRule="auto"/>
        <w:ind w:left="480"/>
        <w:jc w:val="both"/>
        <w:rPr>
          <w:rFonts w:ascii="Arial" w:hAnsi="Arial" w:cs="Arial"/>
        </w:rPr>
      </w:pPr>
      <w:r w:rsidRPr="00FB5B39">
        <w:rPr>
          <w:rFonts w:ascii="Arial" w:hAnsi="Arial" w:cs="Arial"/>
        </w:rPr>
        <w:lastRenderedPageBreak/>
        <w:t>La formulación cualitativa de la distribución de planta ha sido aplicada a muchos tipos de</w:t>
      </w:r>
      <w:r>
        <w:rPr>
          <w:rFonts w:ascii="Arial" w:hAnsi="Arial" w:cs="Arial"/>
        </w:rPr>
        <w:t xml:space="preserve"> </w:t>
      </w:r>
      <w:r w:rsidRPr="00FB5B39">
        <w:rPr>
          <w:rFonts w:ascii="Arial" w:hAnsi="Arial" w:cs="Arial"/>
        </w:rPr>
        <w:t>situaciones entre las que se incluyen fábricas, almacenes, oficinas y operaciones de</w:t>
      </w:r>
      <w:r>
        <w:rPr>
          <w:rFonts w:ascii="Arial" w:hAnsi="Arial" w:cs="Arial"/>
        </w:rPr>
        <w:t xml:space="preserve"> </w:t>
      </w:r>
      <w:r w:rsidRPr="00FB5B39">
        <w:rPr>
          <w:rFonts w:ascii="Arial" w:hAnsi="Arial" w:cs="Arial"/>
        </w:rPr>
        <w:t>servicios. Este método puede aplicarse a cualquier problema de distribución de planta</w:t>
      </w:r>
      <w:r>
        <w:rPr>
          <w:rFonts w:ascii="Arial" w:hAnsi="Arial" w:cs="Arial"/>
        </w:rPr>
        <w:t xml:space="preserve"> </w:t>
      </w:r>
      <w:r w:rsidRPr="00FB5B39">
        <w:rPr>
          <w:rFonts w:ascii="Arial" w:hAnsi="Arial" w:cs="Arial"/>
        </w:rPr>
        <w:t>porque siempre es posible especificar relaciones cualitativas entre departamentos. En las</w:t>
      </w:r>
      <w:r>
        <w:rPr>
          <w:rFonts w:ascii="Arial" w:hAnsi="Arial" w:cs="Arial"/>
        </w:rPr>
        <w:t xml:space="preserve"> </w:t>
      </w:r>
      <w:r w:rsidRPr="00FB5B39">
        <w:rPr>
          <w:rFonts w:ascii="Arial" w:hAnsi="Arial" w:cs="Arial"/>
        </w:rPr>
        <w:t>industrias de servicio es común encontrarse con problemas cualitativos de distribución</w:t>
      </w:r>
      <w:r>
        <w:rPr>
          <w:rFonts w:ascii="Arial" w:hAnsi="Arial" w:cs="Arial"/>
        </w:rPr>
        <w:t xml:space="preserve"> </w:t>
      </w:r>
      <w:r w:rsidRPr="00FB5B39">
        <w:rPr>
          <w:rFonts w:ascii="Arial" w:hAnsi="Arial" w:cs="Arial"/>
        </w:rPr>
        <w:t>de planta, donde los clientes interactúan directamente con las instalaciones. En estos</w:t>
      </w:r>
      <w:r>
        <w:rPr>
          <w:rFonts w:ascii="Arial" w:hAnsi="Arial" w:cs="Arial"/>
        </w:rPr>
        <w:t xml:space="preserve"> </w:t>
      </w:r>
      <w:r w:rsidRPr="00FB5B39">
        <w:rPr>
          <w:rFonts w:ascii="Arial" w:hAnsi="Arial" w:cs="Arial"/>
        </w:rPr>
        <w:t>casos, las preferencias del cliente en cuanto a la ubicación relativa de las instalaciones</w:t>
      </w:r>
      <w:r>
        <w:rPr>
          <w:rFonts w:ascii="Arial" w:hAnsi="Arial" w:cs="Arial"/>
        </w:rPr>
        <w:t xml:space="preserve"> </w:t>
      </w:r>
      <w:r w:rsidRPr="00FB5B39">
        <w:rPr>
          <w:rFonts w:ascii="Arial" w:hAnsi="Arial" w:cs="Arial"/>
        </w:rPr>
        <w:t>se convierte en una impor</w:t>
      </w:r>
      <w:r>
        <w:rPr>
          <w:rFonts w:ascii="Arial" w:hAnsi="Arial" w:cs="Arial"/>
        </w:rPr>
        <w:t>tante consideración cualitativa [10] y [11].</w:t>
      </w:r>
    </w:p>
    <w:p w:rsidR="00370678" w:rsidRPr="00CB148E" w:rsidRDefault="00370678" w:rsidP="00370678">
      <w:pPr>
        <w:spacing w:line="480" w:lineRule="auto"/>
        <w:ind w:left="840"/>
        <w:rPr>
          <w:rFonts w:ascii="Arial" w:hAnsi="Arial" w:cs="Arial"/>
          <w:b/>
          <w:lang w:val="es-EC"/>
        </w:rPr>
      </w:pPr>
    </w:p>
    <w:p w:rsidR="00370678" w:rsidRDefault="00370678" w:rsidP="004B6020">
      <w:pPr>
        <w:spacing w:line="480" w:lineRule="auto"/>
        <w:jc w:val="both"/>
        <w:rPr>
          <w:rFonts w:ascii="Arial" w:hAnsi="Arial" w:cs="Arial"/>
          <w:lang w:val="es-EC"/>
        </w:rPr>
      </w:pPr>
    </w:p>
    <w:p w:rsidR="00370678" w:rsidRDefault="00370678" w:rsidP="004B6020">
      <w:pPr>
        <w:spacing w:line="480" w:lineRule="auto"/>
        <w:jc w:val="both"/>
        <w:rPr>
          <w:rFonts w:ascii="Arial" w:hAnsi="Arial" w:cs="Arial"/>
          <w:lang w:val="es-EC"/>
        </w:rPr>
      </w:pPr>
    </w:p>
    <w:p w:rsidR="00370678" w:rsidRDefault="00370678" w:rsidP="004B6020">
      <w:pPr>
        <w:spacing w:line="480" w:lineRule="auto"/>
        <w:jc w:val="both"/>
        <w:rPr>
          <w:rFonts w:ascii="Arial" w:hAnsi="Arial" w:cs="Arial"/>
          <w:lang w:val="es-EC"/>
        </w:rPr>
      </w:pPr>
    </w:p>
    <w:p w:rsidR="00370678" w:rsidRDefault="00370678" w:rsidP="004B6020">
      <w:pPr>
        <w:spacing w:line="480" w:lineRule="auto"/>
        <w:jc w:val="both"/>
        <w:rPr>
          <w:rFonts w:ascii="Arial" w:hAnsi="Arial" w:cs="Arial"/>
          <w:lang w:val="es-EC"/>
        </w:rPr>
      </w:pPr>
    </w:p>
    <w:p w:rsidR="00370678" w:rsidRDefault="00370678" w:rsidP="004B6020">
      <w:pPr>
        <w:spacing w:line="480" w:lineRule="auto"/>
        <w:jc w:val="both"/>
        <w:rPr>
          <w:rFonts w:ascii="Arial" w:hAnsi="Arial" w:cs="Arial"/>
          <w:lang w:val="es-EC"/>
        </w:rPr>
      </w:pPr>
    </w:p>
    <w:p w:rsidR="00370678" w:rsidRDefault="00370678" w:rsidP="004B6020">
      <w:pPr>
        <w:spacing w:line="480" w:lineRule="auto"/>
        <w:jc w:val="both"/>
        <w:rPr>
          <w:rFonts w:ascii="Arial" w:hAnsi="Arial" w:cs="Arial"/>
          <w:lang w:val="es-EC"/>
        </w:rPr>
      </w:pPr>
    </w:p>
    <w:p w:rsidR="00370678" w:rsidRDefault="00370678" w:rsidP="004B6020">
      <w:pPr>
        <w:spacing w:line="480" w:lineRule="auto"/>
        <w:jc w:val="both"/>
        <w:rPr>
          <w:rFonts w:ascii="Arial" w:hAnsi="Arial" w:cs="Arial"/>
          <w:lang w:val="es-EC"/>
        </w:rPr>
      </w:pPr>
    </w:p>
    <w:p w:rsidR="00370678" w:rsidRDefault="00370678" w:rsidP="004B6020">
      <w:pPr>
        <w:spacing w:line="480" w:lineRule="auto"/>
        <w:jc w:val="both"/>
        <w:rPr>
          <w:rFonts w:ascii="Arial" w:hAnsi="Arial" w:cs="Arial"/>
          <w:lang w:val="es-EC"/>
        </w:rPr>
      </w:pPr>
    </w:p>
    <w:p w:rsidR="00370678" w:rsidRDefault="00370678" w:rsidP="004B6020">
      <w:pPr>
        <w:spacing w:line="480" w:lineRule="auto"/>
        <w:jc w:val="both"/>
        <w:rPr>
          <w:rFonts w:ascii="Arial" w:hAnsi="Arial" w:cs="Arial"/>
          <w:lang w:val="es-EC"/>
        </w:rPr>
      </w:pPr>
    </w:p>
    <w:p w:rsidR="00370678" w:rsidRDefault="00370678" w:rsidP="004B6020">
      <w:pPr>
        <w:spacing w:line="480" w:lineRule="auto"/>
        <w:jc w:val="both"/>
        <w:rPr>
          <w:rFonts w:ascii="Arial" w:hAnsi="Arial" w:cs="Arial"/>
          <w:lang w:val="es-EC"/>
        </w:rPr>
      </w:pPr>
    </w:p>
    <w:p w:rsidR="00370678" w:rsidRDefault="00370678" w:rsidP="004B6020">
      <w:pPr>
        <w:spacing w:line="480" w:lineRule="auto"/>
        <w:jc w:val="both"/>
        <w:rPr>
          <w:rFonts w:ascii="Arial" w:hAnsi="Arial" w:cs="Arial"/>
          <w:lang w:val="es-EC"/>
        </w:rPr>
      </w:pPr>
    </w:p>
    <w:p w:rsidR="00370678" w:rsidRDefault="00370678" w:rsidP="00370678">
      <w:pPr>
        <w:spacing w:line="480" w:lineRule="auto"/>
      </w:pPr>
    </w:p>
    <w:p w:rsidR="00370678" w:rsidRDefault="00370678" w:rsidP="00370678">
      <w:pPr>
        <w:spacing w:line="480" w:lineRule="auto"/>
      </w:pPr>
    </w:p>
    <w:p w:rsidR="00370678" w:rsidRDefault="00370678" w:rsidP="00370678">
      <w:pPr>
        <w:spacing w:line="480" w:lineRule="auto"/>
      </w:pPr>
    </w:p>
    <w:p w:rsidR="00370678" w:rsidRDefault="00370678" w:rsidP="00370678">
      <w:pPr>
        <w:spacing w:line="480" w:lineRule="auto"/>
      </w:pPr>
    </w:p>
    <w:p w:rsidR="00370678" w:rsidRDefault="00370678" w:rsidP="00370678">
      <w:pPr>
        <w:spacing w:line="480" w:lineRule="auto"/>
      </w:pPr>
    </w:p>
    <w:p w:rsidR="00370678" w:rsidRDefault="00370678" w:rsidP="00370678">
      <w:pPr>
        <w:spacing w:line="480" w:lineRule="auto"/>
      </w:pPr>
    </w:p>
    <w:p w:rsidR="00370678" w:rsidRDefault="00370678" w:rsidP="00370678">
      <w:pPr>
        <w:spacing w:line="480" w:lineRule="auto"/>
      </w:pPr>
    </w:p>
    <w:p w:rsidR="00370678" w:rsidRDefault="00370678" w:rsidP="00370678">
      <w:pPr>
        <w:jc w:val="center"/>
        <w:rPr>
          <w:rFonts w:ascii="Arial" w:hAnsi="Arial" w:cs="Arial"/>
          <w:b/>
          <w:sz w:val="48"/>
          <w:szCs w:val="48"/>
        </w:rPr>
      </w:pPr>
      <w:r>
        <w:rPr>
          <w:rFonts w:ascii="Arial" w:hAnsi="Arial" w:cs="Arial"/>
          <w:b/>
          <w:sz w:val="48"/>
          <w:szCs w:val="48"/>
        </w:rPr>
        <w:t>CAPÍTULO 3.</w:t>
      </w:r>
    </w:p>
    <w:p w:rsidR="00370678" w:rsidRDefault="00370678" w:rsidP="00370678">
      <w:pPr>
        <w:jc w:val="center"/>
        <w:rPr>
          <w:rFonts w:ascii="Arial" w:hAnsi="Arial" w:cs="Arial"/>
          <w:b/>
          <w:sz w:val="48"/>
          <w:szCs w:val="48"/>
        </w:rPr>
      </w:pPr>
    </w:p>
    <w:p w:rsidR="00370678" w:rsidRDefault="00370678" w:rsidP="00370678">
      <w:pPr>
        <w:jc w:val="center"/>
        <w:rPr>
          <w:rFonts w:ascii="Arial" w:hAnsi="Arial" w:cs="Arial"/>
          <w:b/>
          <w:sz w:val="48"/>
          <w:szCs w:val="48"/>
        </w:rPr>
      </w:pPr>
    </w:p>
    <w:p w:rsidR="00370678" w:rsidRPr="00EA72A5" w:rsidRDefault="00370678" w:rsidP="00370678">
      <w:pPr>
        <w:jc w:val="center"/>
        <w:rPr>
          <w:rFonts w:ascii="Arial" w:hAnsi="Arial" w:cs="Arial"/>
          <w:b/>
          <w:sz w:val="48"/>
          <w:szCs w:val="48"/>
        </w:rPr>
      </w:pPr>
    </w:p>
    <w:p w:rsidR="00370678" w:rsidRDefault="00370678" w:rsidP="00370678">
      <w:pPr>
        <w:jc w:val="both"/>
        <w:rPr>
          <w:rFonts w:ascii="Arial" w:hAnsi="Arial" w:cs="Arial"/>
          <w:b/>
          <w:sz w:val="32"/>
          <w:szCs w:val="32"/>
        </w:rPr>
      </w:pPr>
      <w:r>
        <w:rPr>
          <w:rFonts w:ascii="Arial" w:hAnsi="Arial" w:cs="Arial"/>
          <w:b/>
          <w:sz w:val="32"/>
          <w:szCs w:val="32"/>
        </w:rPr>
        <w:t>3.  ESTUDIO DE PREFACTIBILIDAD.</w:t>
      </w:r>
    </w:p>
    <w:p w:rsidR="00370678" w:rsidRPr="00173A0B" w:rsidRDefault="00370678" w:rsidP="00370678">
      <w:pPr>
        <w:jc w:val="both"/>
        <w:rPr>
          <w:rFonts w:ascii="Arial" w:hAnsi="Arial" w:cs="Arial"/>
          <w:b/>
          <w:sz w:val="22"/>
          <w:szCs w:val="32"/>
        </w:rPr>
      </w:pPr>
    </w:p>
    <w:p w:rsidR="00370678" w:rsidRPr="00173A0B" w:rsidRDefault="00370678" w:rsidP="00370678">
      <w:pPr>
        <w:jc w:val="both"/>
        <w:rPr>
          <w:rFonts w:ascii="Arial" w:hAnsi="Arial" w:cs="Arial"/>
          <w:b/>
          <w:sz w:val="22"/>
          <w:szCs w:val="32"/>
        </w:rPr>
      </w:pPr>
    </w:p>
    <w:p w:rsidR="00370678" w:rsidRDefault="00370678" w:rsidP="00370678">
      <w:pPr>
        <w:spacing w:line="480" w:lineRule="auto"/>
        <w:jc w:val="both"/>
        <w:rPr>
          <w:rFonts w:ascii="Arial" w:hAnsi="Arial" w:cs="Arial"/>
          <w:b/>
        </w:rPr>
      </w:pPr>
      <w:r>
        <w:rPr>
          <w:rFonts w:ascii="Arial" w:hAnsi="Arial" w:cs="Arial"/>
          <w:b/>
        </w:rPr>
        <w:t>3.1  Descripción del producto.</w:t>
      </w:r>
    </w:p>
    <w:p w:rsidR="00370678" w:rsidRPr="00EA72A5" w:rsidRDefault="00370678" w:rsidP="00370678">
      <w:pPr>
        <w:ind w:left="360"/>
        <w:jc w:val="both"/>
        <w:rPr>
          <w:rFonts w:ascii="Arial" w:hAnsi="Arial" w:cs="Arial"/>
          <w:b/>
        </w:rPr>
      </w:pPr>
    </w:p>
    <w:p w:rsidR="00370678" w:rsidRDefault="00370678" w:rsidP="00370678">
      <w:pPr>
        <w:spacing w:line="480" w:lineRule="auto"/>
        <w:ind w:left="480"/>
        <w:jc w:val="both"/>
        <w:rPr>
          <w:rFonts w:ascii="Arial" w:hAnsi="Arial" w:cs="Arial"/>
          <w:bCs/>
        </w:rPr>
      </w:pPr>
      <w:r w:rsidRPr="00002564">
        <w:rPr>
          <w:rFonts w:ascii="Arial" w:hAnsi="Arial" w:cs="Arial"/>
          <w:bCs/>
        </w:rPr>
        <w:t>Filetes</w:t>
      </w:r>
      <w:r>
        <w:rPr>
          <w:rFonts w:ascii="Arial" w:hAnsi="Arial" w:cs="Arial"/>
          <w:bCs/>
        </w:rPr>
        <w:t xml:space="preserve"> de </w:t>
      </w:r>
      <w:r w:rsidRPr="00002564">
        <w:rPr>
          <w:rFonts w:ascii="Arial" w:hAnsi="Arial" w:cs="Arial"/>
          <w:bCs/>
        </w:rPr>
        <w:t xml:space="preserve">tilapia ahumada listo para el consumo, en una presentación empacada al vacío con un peso aproximado de 500± </w:t>
      </w:r>
      <w:smartTag w:uri="urn:schemas-microsoft-com:office:smarttags" w:element="metricconverter">
        <w:smartTagPr>
          <w:attr w:name="ProductID" w:val="10 gramos"/>
        </w:smartTagPr>
        <w:r w:rsidRPr="00002564">
          <w:rPr>
            <w:rFonts w:ascii="Arial" w:hAnsi="Arial" w:cs="Arial"/>
            <w:bCs/>
          </w:rPr>
          <w:t>10 gramos</w:t>
        </w:r>
      </w:smartTag>
      <w:r w:rsidRPr="00002564">
        <w:rPr>
          <w:rFonts w:ascii="Arial" w:hAnsi="Arial" w:cs="Arial"/>
          <w:bCs/>
        </w:rPr>
        <w:t xml:space="preserve"> cada filete</w:t>
      </w:r>
      <w:r>
        <w:rPr>
          <w:rFonts w:ascii="Arial" w:hAnsi="Arial" w:cs="Arial"/>
          <w:bCs/>
        </w:rPr>
        <w:t>.</w:t>
      </w:r>
    </w:p>
    <w:p w:rsidR="00370678" w:rsidRDefault="00370678" w:rsidP="00370678">
      <w:pPr>
        <w:ind w:left="480"/>
        <w:jc w:val="both"/>
        <w:rPr>
          <w:rFonts w:ascii="Arial" w:hAnsi="Arial" w:cs="Arial"/>
          <w:bCs/>
        </w:rPr>
      </w:pPr>
    </w:p>
    <w:p w:rsidR="00370678" w:rsidRDefault="00370678" w:rsidP="00370678">
      <w:pPr>
        <w:spacing w:line="480" w:lineRule="auto"/>
        <w:ind w:left="480"/>
        <w:jc w:val="both"/>
        <w:rPr>
          <w:rFonts w:ascii="Arial" w:hAnsi="Arial" w:cs="Arial"/>
          <w:lang w:val="es-EC"/>
        </w:rPr>
      </w:pPr>
      <w:r w:rsidRPr="00002564">
        <w:rPr>
          <w:rFonts w:ascii="Arial" w:hAnsi="Arial" w:cs="Arial"/>
          <w:lang w:val="es-EC"/>
        </w:rPr>
        <w:t>La variedad más conocida en el mercado es la tilapia roja, la cual es considerada como “pollo de mar” debido a que tiene un fresco y placentero sabor, además de tener pocos huesos.  Desde un punto de vista nutricional, su nivel de proteínas es considerado mayor al de la carne roja</w:t>
      </w:r>
      <w:r>
        <w:rPr>
          <w:rFonts w:ascii="Arial" w:hAnsi="Arial" w:cs="Arial"/>
          <w:lang w:val="es-EC"/>
        </w:rPr>
        <w:t xml:space="preserve"> en la TABLA 1 se muestra el contenido proteínico de la tilapia</w:t>
      </w:r>
      <w:r w:rsidRPr="00002564">
        <w:rPr>
          <w:rFonts w:ascii="Arial" w:hAnsi="Arial" w:cs="Arial"/>
          <w:lang w:val="es-EC"/>
        </w:rPr>
        <w:t>.</w:t>
      </w:r>
    </w:p>
    <w:p w:rsidR="00370678" w:rsidRDefault="00370678" w:rsidP="00370678">
      <w:pPr>
        <w:spacing w:line="480" w:lineRule="auto"/>
        <w:ind w:left="360" w:firstLine="851"/>
        <w:jc w:val="center"/>
        <w:rPr>
          <w:rFonts w:ascii="Arial" w:hAnsi="Arial" w:cs="Arial"/>
          <w:lang w:val="es-EC"/>
        </w:rPr>
      </w:pPr>
      <w:r>
        <w:rPr>
          <w:rFonts w:ascii="Arial" w:hAnsi="Arial" w:cs="Arial"/>
          <w:lang w:val="es-EC"/>
        </w:rPr>
        <w:lastRenderedPageBreak/>
        <w:t>TABLA 1</w:t>
      </w:r>
    </w:p>
    <w:p w:rsidR="00370678" w:rsidRPr="00A13E3E" w:rsidRDefault="00370678" w:rsidP="00370678">
      <w:pPr>
        <w:spacing w:line="480" w:lineRule="auto"/>
        <w:ind w:left="360" w:firstLine="851"/>
        <w:jc w:val="center"/>
        <w:rPr>
          <w:rFonts w:ascii="Arial" w:hAnsi="Arial" w:cs="Arial"/>
          <w:lang w:val="es-EC"/>
        </w:rPr>
      </w:pPr>
      <w:r w:rsidRPr="00A13E3E">
        <w:rPr>
          <w:rFonts w:ascii="Arial" w:hAnsi="Arial" w:cs="Arial"/>
          <w:lang w:val="es-EC"/>
        </w:rPr>
        <w:t>CONTENIDO PROTEÍNICO DE LA TILAPIA</w:t>
      </w:r>
    </w:p>
    <w:tbl>
      <w:tblPr>
        <w:tblW w:w="4920" w:type="dxa"/>
        <w:tblInd w:w="2262" w:type="dxa"/>
        <w:tblCellMar>
          <w:left w:w="70" w:type="dxa"/>
          <w:right w:w="70" w:type="dxa"/>
        </w:tblCellMar>
        <w:tblLook w:val="04A0"/>
      </w:tblPr>
      <w:tblGrid>
        <w:gridCol w:w="2029"/>
        <w:gridCol w:w="1500"/>
        <w:gridCol w:w="1391"/>
      </w:tblGrid>
      <w:tr w:rsidR="00370678" w:rsidRPr="00766CF0" w:rsidTr="00296C40">
        <w:trPr>
          <w:trHeight w:val="315"/>
        </w:trPr>
        <w:tc>
          <w:tcPr>
            <w:tcW w:w="492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70678" w:rsidRPr="005E32F6" w:rsidRDefault="00370678" w:rsidP="00296C40">
            <w:pPr>
              <w:jc w:val="center"/>
              <w:rPr>
                <w:rFonts w:ascii="Arial" w:hAnsi="Arial" w:cs="Arial"/>
                <w:b/>
                <w:bCs/>
                <w:color w:val="000000"/>
                <w:sz w:val="16"/>
                <w:szCs w:val="16"/>
                <w:lang w:val="es-ES_tradnl" w:eastAsia="es-ES_tradnl"/>
              </w:rPr>
            </w:pPr>
            <w:r w:rsidRPr="005E32F6">
              <w:rPr>
                <w:rFonts w:ascii="Arial" w:hAnsi="Arial" w:cs="Arial"/>
                <w:b/>
                <w:bCs/>
                <w:color w:val="000000"/>
                <w:sz w:val="16"/>
                <w:szCs w:val="16"/>
                <w:lang w:val="es-ES_tradnl" w:eastAsia="es-ES_tradnl"/>
              </w:rPr>
              <w:t>(mg/100g de filete)</w:t>
            </w:r>
            <w:r w:rsidRPr="005E32F6">
              <w:rPr>
                <w:rFonts w:ascii="Arial" w:hAnsi="Arial" w:cs="Arial"/>
                <w:color w:val="000000"/>
                <w:sz w:val="16"/>
                <w:szCs w:val="16"/>
                <w:lang w:val="es-ES_tradnl" w:eastAsia="es-ES_tradnl"/>
              </w:rPr>
              <w:t xml:space="preserve"> </w:t>
            </w:r>
          </w:p>
        </w:tc>
      </w:tr>
      <w:tr w:rsidR="00370678" w:rsidRPr="00766CF0" w:rsidTr="00296C40">
        <w:trPr>
          <w:trHeight w:val="315"/>
        </w:trPr>
        <w:tc>
          <w:tcPr>
            <w:tcW w:w="2029" w:type="dxa"/>
            <w:tcBorders>
              <w:top w:val="nil"/>
              <w:left w:val="single" w:sz="8" w:space="0" w:color="auto"/>
              <w:bottom w:val="single" w:sz="8" w:space="0" w:color="auto"/>
              <w:right w:val="single" w:sz="8" w:space="0" w:color="auto"/>
            </w:tcBorders>
            <w:shd w:val="clear" w:color="auto" w:fill="auto"/>
            <w:noWrap/>
            <w:vAlign w:val="bottom"/>
            <w:hideMark/>
          </w:tcPr>
          <w:p w:rsidR="00370678" w:rsidRPr="005E32F6" w:rsidRDefault="00370678" w:rsidP="00296C40">
            <w:pPr>
              <w:jc w:val="center"/>
              <w:rPr>
                <w:rFonts w:ascii="Calibri" w:hAnsi="Calibri"/>
                <w:color w:val="000000"/>
                <w:sz w:val="22"/>
                <w:szCs w:val="22"/>
                <w:lang w:val="es-ES_tradnl" w:eastAsia="es-ES_tradnl"/>
              </w:rPr>
            </w:pPr>
            <w:r w:rsidRPr="005E32F6">
              <w:rPr>
                <w:rFonts w:ascii="Calibri" w:hAnsi="Calibri"/>
                <w:color w:val="000000"/>
                <w:sz w:val="22"/>
                <w:szCs w:val="22"/>
                <w:lang w:val="es-ES_tradnl" w:eastAsia="es-ES_tradnl"/>
              </w:rPr>
              <w:t xml:space="preserve">Fosforo </w:t>
            </w:r>
          </w:p>
        </w:tc>
        <w:tc>
          <w:tcPr>
            <w:tcW w:w="1500" w:type="dxa"/>
            <w:tcBorders>
              <w:top w:val="nil"/>
              <w:left w:val="nil"/>
              <w:bottom w:val="single" w:sz="8" w:space="0" w:color="auto"/>
              <w:right w:val="single" w:sz="8" w:space="0" w:color="auto"/>
            </w:tcBorders>
            <w:shd w:val="clear" w:color="auto" w:fill="auto"/>
            <w:noWrap/>
            <w:vAlign w:val="bottom"/>
            <w:hideMark/>
          </w:tcPr>
          <w:p w:rsidR="00370678" w:rsidRPr="005E32F6" w:rsidRDefault="00370678" w:rsidP="00296C40">
            <w:pPr>
              <w:jc w:val="center"/>
              <w:rPr>
                <w:rFonts w:ascii="Calibri" w:hAnsi="Calibri"/>
                <w:color w:val="000000"/>
                <w:sz w:val="22"/>
                <w:szCs w:val="22"/>
                <w:lang w:val="es-ES_tradnl" w:eastAsia="es-ES_tradnl"/>
              </w:rPr>
            </w:pPr>
            <w:r w:rsidRPr="005E32F6">
              <w:rPr>
                <w:rFonts w:ascii="Calibri" w:hAnsi="Calibri"/>
                <w:color w:val="000000"/>
                <w:sz w:val="22"/>
                <w:szCs w:val="22"/>
                <w:lang w:val="es-ES_tradnl" w:eastAsia="es-ES_tradnl"/>
              </w:rPr>
              <w:t>Calcio</w:t>
            </w:r>
          </w:p>
        </w:tc>
        <w:tc>
          <w:tcPr>
            <w:tcW w:w="1391" w:type="dxa"/>
            <w:tcBorders>
              <w:top w:val="nil"/>
              <w:left w:val="nil"/>
              <w:bottom w:val="single" w:sz="8" w:space="0" w:color="auto"/>
              <w:right w:val="single" w:sz="8" w:space="0" w:color="auto"/>
            </w:tcBorders>
            <w:shd w:val="clear" w:color="auto" w:fill="auto"/>
            <w:noWrap/>
            <w:vAlign w:val="bottom"/>
            <w:hideMark/>
          </w:tcPr>
          <w:p w:rsidR="00370678" w:rsidRPr="005E32F6" w:rsidRDefault="00370678" w:rsidP="00296C40">
            <w:pPr>
              <w:jc w:val="center"/>
              <w:rPr>
                <w:rFonts w:ascii="Calibri" w:hAnsi="Calibri"/>
                <w:color w:val="000000"/>
                <w:sz w:val="22"/>
                <w:szCs w:val="22"/>
                <w:lang w:val="es-ES_tradnl" w:eastAsia="es-ES_tradnl"/>
              </w:rPr>
            </w:pPr>
            <w:r w:rsidRPr="005E32F6">
              <w:rPr>
                <w:rFonts w:ascii="Calibri" w:hAnsi="Calibri"/>
                <w:color w:val="000000"/>
                <w:sz w:val="22"/>
                <w:szCs w:val="22"/>
                <w:lang w:val="es-ES_tradnl" w:eastAsia="es-ES_tradnl"/>
              </w:rPr>
              <w:t>Hierro</w:t>
            </w:r>
          </w:p>
        </w:tc>
      </w:tr>
      <w:tr w:rsidR="00370678" w:rsidRPr="00766CF0" w:rsidTr="00296C40">
        <w:trPr>
          <w:trHeight w:val="315"/>
        </w:trPr>
        <w:tc>
          <w:tcPr>
            <w:tcW w:w="2029" w:type="dxa"/>
            <w:tcBorders>
              <w:top w:val="nil"/>
              <w:left w:val="single" w:sz="8" w:space="0" w:color="auto"/>
              <w:bottom w:val="single" w:sz="8" w:space="0" w:color="auto"/>
              <w:right w:val="single" w:sz="8" w:space="0" w:color="auto"/>
            </w:tcBorders>
            <w:shd w:val="clear" w:color="auto" w:fill="auto"/>
            <w:noWrap/>
            <w:vAlign w:val="bottom"/>
            <w:hideMark/>
          </w:tcPr>
          <w:p w:rsidR="00370678" w:rsidRPr="00766CF0" w:rsidRDefault="00370678" w:rsidP="00296C40">
            <w:pPr>
              <w:jc w:val="center"/>
              <w:rPr>
                <w:rFonts w:ascii="Calibri" w:hAnsi="Calibri"/>
                <w:color w:val="000000"/>
                <w:sz w:val="22"/>
                <w:szCs w:val="22"/>
                <w:lang w:val="es-ES_tradnl" w:eastAsia="es-ES_tradnl"/>
              </w:rPr>
            </w:pPr>
            <w:r w:rsidRPr="00766CF0">
              <w:rPr>
                <w:rFonts w:ascii="Calibri" w:hAnsi="Calibri"/>
                <w:color w:val="000000"/>
                <w:sz w:val="22"/>
                <w:szCs w:val="22"/>
                <w:lang w:val="es-ES_tradnl" w:eastAsia="es-ES_tradnl"/>
              </w:rPr>
              <w:t>191 - 285</w:t>
            </w:r>
          </w:p>
        </w:tc>
        <w:tc>
          <w:tcPr>
            <w:tcW w:w="1500" w:type="dxa"/>
            <w:tcBorders>
              <w:top w:val="nil"/>
              <w:left w:val="nil"/>
              <w:bottom w:val="single" w:sz="8" w:space="0" w:color="auto"/>
              <w:right w:val="single" w:sz="8" w:space="0" w:color="auto"/>
            </w:tcBorders>
            <w:shd w:val="clear" w:color="auto" w:fill="auto"/>
            <w:noWrap/>
            <w:vAlign w:val="bottom"/>
            <w:hideMark/>
          </w:tcPr>
          <w:p w:rsidR="00370678" w:rsidRPr="00766CF0" w:rsidRDefault="00370678" w:rsidP="00296C40">
            <w:pPr>
              <w:jc w:val="center"/>
              <w:rPr>
                <w:rFonts w:ascii="Calibri" w:hAnsi="Calibri"/>
                <w:color w:val="000000"/>
                <w:sz w:val="22"/>
                <w:szCs w:val="22"/>
                <w:lang w:val="es-ES_tradnl" w:eastAsia="es-ES_tradnl"/>
              </w:rPr>
            </w:pPr>
            <w:r w:rsidRPr="00766CF0">
              <w:rPr>
                <w:rFonts w:ascii="Calibri" w:hAnsi="Calibri"/>
                <w:color w:val="000000"/>
                <w:sz w:val="22"/>
                <w:szCs w:val="22"/>
                <w:lang w:val="es-ES_tradnl" w:eastAsia="es-ES_tradnl"/>
              </w:rPr>
              <w:t>15 - 33</w:t>
            </w:r>
          </w:p>
        </w:tc>
        <w:tc>
          <w:tcPr>
            <w:tcW w:w="1391" w:type="dxa"/>
            <w:tcBorders>
              <w:top w:val="nil"/>
              <w:left w:val="nil"/>
              <w:bottom w:val="single" w:sz="8" w:space="0" w:color="auto"/>
              <w:right w:val="single" w:sz="8" w:space="0" w:color="auto"/>
            </w:tcBorders>
            <w:shd w:val="clear" w:color="auto" w:fill="auto"/>
            <w:noWrap/>
            <w:vAlign w:val="bottom"/>
            <w:hideMark/>
          </w:tcPr>
          <w:p w:rsidR="00370678" w:rsidRPr="00766CF0" w:rsidRDefault="00370678" w:rsidP="00296C40">
            <w:pPr>
              <w:jc w:val="center"/>
              <w:rPr>
                <w:rFonts w:ascii="Calibri" w:hAnsi="Calibri"/>
                <w:color w:val="000000"/>
                <w:sz w:val="22"/>
                <w:szCs w:val="22"/>
                <w:lang w:val="es-ES_tradnl" w:eastAsia="es-ES_tradnl"/>
              </w:rPr>
            </w:pPr>
            <w:r w:rsidRPr="00766CF0">
              <w:rPr>
                <w:rFonts w:ascii="Calibri" w:hAnsi="Calibri"/>
                <w:color w:val="000000"/>
                <w:sz w:val="22"/>
                <w:szCs w:val="22"/>
                <w:lang w:val="es-ES_tradnl" w:eastAsia="es-ES_tradnl"/>
              </w:rPr>
              <w:t>1 - 3</w:t>
            </w:r>
          </w:p>
        </w:tc>
      </w:tr>
    </w:tbl>
    <w:tbl>
      <w:tblPr>
        <w:tblpPr w:leftFromText="141" w:rightFromText="141" w:vertAnchor="text" w:horzAnchor="page" w:tblpX="4551" w:tblpY="192"/>
        <w:tblW w:w="4920" w:type="dxa"/>
        <w:tblCellMar>
          <w:left w:w="70" w:type="dxa"/>
          <w:right w:w="70" w:type="dxa"/>
        </w:tblCellMar>
        <w:tblLook w:val="04A0"/>
      </w:tblPr>
      <w:tblGrid>
        <w:gridCol w:w="1154"/>
        <w:gridCol w:w="1571"/>
        <w:gridCol w:w="935"/>
        <w:gridCol w:w="1260"/>
      </w:tblGrid>
      <w:tr w:rsidR="00370678" w:rsidRPr="00766CF0" w:rsidTr="00296C40">
        <w:trPr>
          <w:trHeight w:val="315"/>
        </w:trPr>
        <w:tc>
          <w:tcPr>
            <w:tcW w:w="492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70678" w:rsidRPr="00766CF0" w:rsidRDefault="00370678" w:rsidP="00296C40">
            <w:pPr>
              <w:jc w:val="center"/>
              <w:rPr>
                <w:rFonts w:ascii="Arial" w:hAnsi="Arial" w:cs="Arial"/>
                <w:b/>
                <w:bCs/>
                <w:color w:val="000000"/>
                <w:sz w:val="16"/>
                <w:szCs w:val="16"/>
                <w:lang w:val="es-ES_tradnl" w:eastAsia="es-ES_tradnl"/>
              </w:rPr>
            </w:pPr>
            <w:r w:rsidRPr="00766CF0">
              <w:rPr>
                <w:rFonts w:ascii="Arial" w:hAnsi="Arial" w:cs="Arial"/>
                <w:b/>
                <w:bCs/>
                <w:color w:val="000000"/>
                <w:sz w:val="16"/>
                <w:szCs w:val="16"/>
                <w:lang w:val="es-ES_tradnl" w:eastAsia="es-ES_tradnl"/>
              </w:rPr>
              <w:t>(g/100g de filete)</w:t>
            </w:r>
          </w:p>
        </w:tc>
      </w:tr>
      <w:tr w:rsidR="00370678" w:rsidRPr="00766CF0" w:rsidTr="00296C40">
        <w:trPr>
          <w:trHeight w:val="315"/>
        </w:trPr>
        <w:tc>
          <w:tcPr>
            <w:tcW w:w="1154" w:type="dxa"/>
            <w:tcBorders>
              <w:top w:val="nil"/>
              <w:left w:val="single" w:sz="8" w:space="0" w:color="auto"/>
              <w:bottom w:val="single" w:sz="8" w:space="0" w:color="auto"/>
              <w:right w:val="single" w:sz="8" w:space="0" w:color="auto"/>
            </w:tcBorders>
            <w:shd w:val="clear" w:color="auto" w:fill="auto"/>
            <w:noWrap/>
            <w:vAlign w:val="bottom"/>
            <w:hideMark/>
          </w:tcPr>
          <w:p w:rsidR="00370678" w:rsidRPr="00766CF0" w:rsidRDefault="00370678" w:rsidP="00296C40">
            <w:pPr>
              <w:jc w:val="center"/>
              <w:rPr>
                <w:rFonts w:ascii="Calibri" w:hAnsi="Calibri"/>
                <w:color w:val="000000"/>
                <w:sz w:val="22"/>
                <w:szCs w:val="22"/>
                <w:lang w:val="es-ES_tradnl" w:eastAsia="es-ES_tradnl"/>
              </w:rPr>
            </w:pPr>
            <w:r w:rsidRPr="00766CF0">
              <w:rPr>
                <w:rFonts w:ascii="Calibri" w:hAnsi="Calibri"/>
                <w:color w:val="000000"/>
                <w:sz w:val="22"/>
                <w:szCs w:val="22"/>
                <w:lang w:val="es-ES_tradnl" w:eastAsia="es-ES_tradnl"/>
              </w:rPr>
              <w:t>Humedad</w:t>
            </w:r>
          </w:p>
        </w:tc>
        <w:tc>
          <w:tcPr>
            <w:tcW w:w="1571" w:type="dxa"/>
            <w:tcBorders>
              <w:top w:val="nil"/>
              <w:left w:val="nil"/>
              <w:bottom w:val="single" w:sz="8" w:space="0" w:color="auto"/>
              <w:right w:val="single" w:sz="8" w:space="0" w:color="auto"/>
            </w:tcBorders>
            <w:shd w:val="clear" w:color="auto" w:fill="auto"/>
            <w:noWrap/>
            <w:vAlign w:val="bottom"/>
            <w:hideMark/>
          </w:tcPr>
          <w:p w:rsidR="00370678" w:rsidRPr="00766CF0" w:rsidRDefault="00370678" w:rsidP="00296C40">
            <w:pPr>
              <w:jc w:val="center"/>
              <w:rPr>
                <w:rFonts w:ascii="Calibri" w:hAnsi="Calibri"/>
                <w:color w:val="000000"/>
                <w:sz w:val="22"/>
                <w:szCs w:val="22"/>
                <w:lang w:val="es-ES_tradnl" w:eastAsia="es-ES_tradnl"/>
              </w:rPr>
            </w:pPr>
            <w:r w:rsidRPr="00766CF0">
              <w:rPr>
                <w:rFonts w:ascii="Calibri" w:hAnsi="Calibri"/>
                <w:color w:val="000000"/>
                <w:sz w:val="22"/>
                <w:szCs w:val="22"/>
                <w:lang w:val="es-ES_tradnl" w:eastAsia="es-ES_tradnl"/>
              </w:rPr>
              <w:t>Proteína total</w:t>
            </w:r>
          </w:p>
        </w:tc>
        <w:tc>
          <w:tcPr>
            <w:tcW w:w="935" w:type="dxa"/>
            <w:tcBorders>
              <w:top w:val="nil"/>
              <w:left w:val="nil"/>
              <w:bottom w:val="single" w:sz="8" w:space="0" w:color="auto"/>
              <w:right w:val="single" w:sz="8" w:space="0" w:color="auto"/>
            </w:tcBorders>
            <w:shd w:val="clear" w:color="auto" w:fill="auto"/>
            <w:noWrap/>
            <w:vAlign w:val="bottom"/>
            <w:hideMark/>
          </w:tcPr>
          <w:p w:rsidR="00370678" w:rsidRPr="00766CF0" w:rsidRDefault="00370678" w:rsidP="00296C40">
            <w:pPr>
              <w:jc w:val="center"/>
              <w:rPr>
                <w:rFonts w:ascii="Calibri" w:hAnsi="Calibri"/>
                <w:color w:val="000000"/>
                <w:sz w:val="22"/>
                <w:szCs w:val="22"/>
                <w:lang w:val="es-ES_tradnl" w:eastAsia="es-ES_tradnl"/>
              </w:rPr>
            </w:pPr>
            <w:r w:rsidRPr="00766CF0">
              <w:rPr>
                <w:rFonts w:ascii="Calibri" w:hAnsi="Calibri"/>
                <w:color w:val="000000"/>
                <w:sz w:val="22"/>
                <w:szCs w:val="22"/>
                <w:lang w:val="es-ES_tradnl" w:eastAsia="es-ES_tradnl"/>
              </w:rPr>
              <w:t>Cenizas</w:t>
            </w:r>
          </w:p>
        </w:tc>
        <w:tc>
          <w:tcPr>
            <w:tcW w:w="1260" w:type="dxa"/>
            <w:tcBorders>
              <w:top w:val="nil"/>
              <w:left w:val="nil"/>
              <w:bottom w:val="single" w:sz="8" w:space="0" w:color="auto"/>
              <w:right w:val="single" w:sz="8" w:space="0" w:color="auto"/>
            </w:tcBorders>
            <w:shd w:val="clear" w:color="auto" w:fill="auto"/>
            <w:noWrap/>
            <w:vAlign w:val="bottom"/>
            <w:hideMark/>
          </w:tcPr>
          <w:p w:rsidR="00370678" w:rsidRPr="00766CF0" w:rsidRDefault="00370678" w:rsidP="00296C40">
            <w:pPr>
              <w:jc w:val="center"/>
              <w:rPr>
                <w:rFonts w:ascii="Calibri" w:hAnsi="Calibri"/>
                <w:color w:val="000000"/>
                <w:sz w:val="22"/>
                <w:szCs w:val="22"/>
                <w:lang w:val="es-ES_tradnl" w:eastAsia="es-ES_tradnl"/>
              </w:rPr>
            </w:pPr>
            <w:r w:rsidRPr="00766CF0">
              <w:rPr>
                <w:rFonts w:ascii="Calibri" w:hAnsi="Calibri"/>
                <w:color w:val="000000"/>
                <w:sz w:val="22"/>
                <w:szCs w:val="22"/>
                <w:lang w:val="es-ES_tradnl" w:eastAsia="es-ES_tradnl"/>
              </w:rPr>
              <w:t>Grasa total</w:t>
            </w:r>
          </w:p>
        </w:tc>
      </w:tr>
      <w:tr w:rsidR="00370678" w:rsidRPr="00766CF0" w:rsidTr="00296C40">
        <w:trPr>
          <w:trHeight w:val="315"/>
        </w:trPr>
        <w:tc>
          <w:tcPr>
            <w:tcW w:w="1154" w:type="dxa"/>
            <w:tcBorders>
              <w:top w:val="nil"/>
              <w:left w:val="single" w:sz="8" w:space="0" w:color="auto"/>
              <w:bottom w:val="single" w:sz="8" w:space="0" w:color="auto"/>
              <w:right w:val="single" w:sz="8" w:space="0" w:color="auto"/>
            </w:tcBorders>
            <w:shd w:val="clear" w:color="auto" w:fill="auto"/>
            <w:noWrap/>
            <w:vAlign w:val="bottom"/>
            <w:hideMark/>
          </w:tcPr>
          <w:p w:rsidR="00370678" w:rsidRPr="00766CF0" w:rsidRDefault="00370678" w:rsidP="00296C40">
            <w:pPr>
              <w:jc w:val="center"/>
              <w:rPr>
                <w:rFonts w:ascii="Calibri" w:hAnsi="Calibri"/>
                <w:color w:val="000000"/>
                <w:sz w:val="22"/>
                <w:szCs w:val="22"/>
                <w:lang w:val="es-ES_tradnl" w:eastAsia="es-ES_tradnl"/>
              </w:rPr>
            </w:pPr>
            <w:r w:rsidRPr="00766CF0">
              <w:rPr>
                <w:rFonts w:ascii="Calibri" w:hAnsi="Calibri"/>
                <w:color w:val="000000"/>
                <w:sz w:val="22"/>
                <w:szCs w:val="22"/>
                <w:lang w:val="es-ES_tradnl" w:eastAsia="es-ES_tradnl"/>
              </w:rPr>
              <w:t>72.3 -76.9</w:t>
            </w:r>
          </w:p>
        </w:tc>
        <w:tc>
          <w:tcPr>
            <w:tcW w:w="1571" w:type="dxa"/>
            <w:tcBorders>
              <w:top w:val="nil"/>
              <w:left w:val="nil"/>
              <w:bottom w:val="single" w:sz="8" w:space="0" w:color="auto"/>
              <w:right w:val="single" w:sz="8" w:space="0" w:color="auto"/>
            </w:tcBorders>
            <w:shd w:val="clear" w:color="auto" w:fill="auto"/>
            <w:noWrap/>
            <w:vAlign w:val="bottom"/>
            <w:hideMark/>
          </w:tcPr>
          <w:p w:rsidR="00370678" w:rsidRPr="00766CF0" w:rsidRDefault="00370678" w:rsidP="00296C40">
            <w:pPr>
              <w:jc w:val="center"/>
              <w:rPr>
                <w:rFonts w:ascii="Calibri" w:hAnsi="Calibri"/>
                <w:color w:val="000000"/>
                <w:sz w:val="22"/>
                <w:szCs w:val="22"/>
                <w:lang w:val="es-ES_tradnl" w:eastAsia="es-ES_tradnl"/>
              </w:rPr>
            </w:pPr>
            <w:r w:rsidRPr="00766CF0">
              <w:rPr>
                <w:rFonts w:ascii="Calibri" w:hAnsi="Calibri"/>
                <w:color w:val="000000"/>
                <w:sz w:val="22"/>
                <w:szCs w:val="22"/>
                <w:lang w:val="es-ES_tradnl" w:eastAsia="es-ES_tradnl"/>
              </w:rPr>
              <w:t>18.4 - 20.8</w:t>
            </w:r>
          </w:p>
        </w:tc>
        <w:tc>
          <w:tcPr>
            <w:tcW w:w="935" w:type="dxa"/>
            <w:tcBorders>
              <w:top w:val="nil"/>
              <w:left w:val="nil"/>
              <w:bottom w:val="single" w:sz="8" w:space="0" w:color="auto"/>
              <w:right w:val="single" w:sz="8" w:space="0" w:color="auto"/>
            </w:tcBorders>
            <w:shd w:val="clear" w:color="auto" w:fill="auto"/>
            <w:noWrap/>
            <w:vAlign w:val="bottom"/>
            <w:hideMark/>
          </w:tcPr>
          <w:p w:rsidR="00370678" w:rsidRPr="00766CF0" w:rsidRDefault="00370678" w:rsidP="00296C40">
            <w:pPr>
              <w:jc w:val="center"/>
              <w:rPr>
                <w:rFonts w:ascii="Calibri" w:hAnsi="Calibri"/>
                <w:color w:val="000000"/>
                <w:sz w:val="22"/>
                <w:szCs w:val="22"/>
                <w:lang w:val="es-ES_tradnl" w:eastAsia="es-ES_tradnl"/>
              </w:rPr>
            </w:pPr>
            <w:r w:rsidRPr="00766CF0">
              <w:rPr>
                <w:rFonts w:ascii="Calibri" w:hAnsi="Calibri"/>
                <w:color w:val="000000"/>
                <w:sz w:val="22"/>
                <w:szCs w:val="22"/>
                <w:lang w:val="es-ES_tradnl" w:eastAsia="es-ES_tradnl"/>
              </w:rPr>
              <w:t>1.1 - 1.5</w:t>
            </w:r>
          </w:p>
        </w:tc>
        <w:tc>
          <w:tcPr>
            <w:tcW w:w="1260" w:type="dxa"/>
            <w:tcBorders>
              <w:top w:val="nil"/>
              <w:left w:val="nil"/>
              <w:bottom w:val="single" w:sz="8" w:space="0" w:color="auto"/>
              <w:right w:val="single" w:sz="8" w:space="0" w:color="auto"/>
            </w:tcBorders>
            <w:shd w:val="clear" w:color="auto" w:fill="auto"/>
            <w:noWrap/>
            <w:vAlign w:val="bottom"/>
            <w:hideMark/>
          </w:tcPr>
          <w:p w:rsidR="00370678" w:rsidRPr="00766CF0" w:rsidRDefault="00370678" w:rsidP="00296C40">
            <w:pPr>
              <w:jc w:val="center"/>
              <w:rPr>
                <w:rFonts w:ascii="Calibri" w:hAnsi="Calibri"/>
                <w:color w:val="000000"/>
                <w:sz w:val="22"/>
                <w:szCs w:val="22"/>
                <w:lang w:val="es-ES_tradnl" w:eastAsia="es-ES_tradnl"/>
              </w:rPr>
            </w:pPr>
            <w:r w:rsidRPr="00766CF0">
              <w:rPr>
                <w:rFonts w:ascii="Calibri" w:hAnsi="Calibri"/>
                <w:color w:val="000000"/>
                <w:sz w:val="22"/>
                <w:szCs w:val="22"/>
                <w:lang w:val="es-ES_tradnl" w:eastAsia="es-ES_tradnl"/>
              </w:rPr>
              <w:t>2.2 - 4.5</w:t>
            </w:r>
          </w:p>
        </w:tc>
      </w:tr>
    </w:tbl>
    <w:p w:rsidR="00370678" w:rsidRDefault="00370678" w:rsidP="00370678">
      <w:pPr>
        <w:spacing w:line="480" w:lineRule="auto"/>
        <w:ind w:left="360"/>
        <w:jc w:val="both"/>
        <w:rPr>
          <w:rFonts w:ascii="Arial" w:hAnsi="Arial" w:cs="Arial"/>
          <w:b/>
        </w:rPr>
      </w:pPr>
    </w:p>
    <w:p w:rsidR="00370678" w:rsidRDefault="00370678" w:rsidP="00370678">
      <w:pPr>
        <w:spacing w:line="480" w:lineRule="auto"/>
        <w:ind w:left="360"/>
        <w:jc w:val="both"/>
        <w:rPr>
          <w:rFonts w:ascii="Arial" w:hAnsi="Arial" w:cs="Arial"/>
          <w:b/>
        </w:rPr>
      </w:pPr>
    </w:p>
    <w:p w:rsidR="00370678" w:rsidRDefault="00370678" w:rsidP="00370678">
      <w:pPr>
        <w:ind w:left="360"/>
        <w:jc w:val="both"/>
        <w:rPr>
          <w:rFonts w:ascii="Arial" w:hAnsi="Arial" w:cs="Arial"/>
          <w:b/>
          <w:sz w:val="16"/>
          <w:szCs w:val="16"/>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sz w:val="16"/>
          <w:szCs w:val="16"/>
        </w:rPr>
        <w:t>FUENTE</w:t>
      </w:r>
      <w:r w:rsidRPr="00766CF0">
        <w:rPr>
          <w:rFonts w:ascii="Arial" w:hAnsi="Arial" w:cs="Arial"/>
          <w:b/>
          <w:sz w:val="16"/>
          <w:szCs w:val="16"/>
        </w:rPr>
        <w:t xml:space="preserve">: </w:t>
      </w:r>
      <w:r>
        <w:rPr>
          <w:rFonts w:ascii="Arial" w:hAnsi="Arial" w:cs="Arial"/>
          <w:b/>
          <w:sz w:val="16"/>
          <w:szCs w:val="16"/>
        </w:rPr>
        <w:t xml:space="preserve">Publicación oficial de la sociedad latinoamericana de </w:t>
      </w:r>
    </w:p>
    <w:p w:rsidR="00370678" w:rsidRPr="00766CF0" w:rsidRDefault="00370678" w:rsidP="00370678">
      <w:pPr>
        <w:ind w:left="360"/>
        <w:jc w:val="both"/>
        <w:rPr>
          <w:rFonts w:ascii="Arial" w:hAnsi="Arial" w:cs="Arial"/>
          <w:b/>
          <w:sz w:val="16"/>
          <w:szCs w:val="16"/>
        </w:rPr>
      </w:pPr>
      <w:r>
        <w:rPr>
          <w:rFonts w:ascii="Arial" w:hAnsi="Arial" w:cs="Arial"/>
          <w:b/>
          <w:sz w:val="16"/>
          <w:szCs w:val="16"/>
        </w:rPr>
        <w:t xml:space="preserve">                                                        nutrición ALAN, </w:t>
      </w:r>
      <w:r>
        <w:rPr>
          <w:rFonts w:ascii="Arial" w:hAnsi="Arial" w:cs="Arial"/>
          <w:b/>
          <w:sz w:val="16"/>
          <w:szCs w:val="16"/>
        </w:rPr>
        <w:tab/>
        <w:t>Año 2008, Volumen 58, Número 1, Articulo No 13</w:t>
      </w:r>
    </w:p>
    <w:p w:rsidR="00370678" w:rsidRDefault="00370678" w:rsidP="00370678">
      <w:pPr>
        <w:spacing w:line="480" w:lineRule="auto"/>
        <w:ind w:left="960"/>
        <w:rPr>
          <w:rFonts w:ascii="Arial" w:hAnsi="Arial" w:cs="Arial"/>
          <w:b/>
          <w:lang w:val="es-EC"/>
        </w:rPr>
      </w:pPr>
    </w:p>
    <w:p w:rsidR="00370678" w:rsidRPr="008E79CA" w:rsidRDefault="00370678" w:rsidP="00370678">
      <w:pPr>
        <w:spacing w:line="480" w:lineRule="auto"/>
        <w:ind w:left="480"/>
        <w:jc w:val="both"/>
        <w:rPr>
          <w:rFonts w:ascii="Arial" w:hAnsi="Arial" w:cs="Arial"/>
          <w:lang w:val="es-EC"/>
        </w:rPr>
      </w:pPr>
      <w:r w:rsidRPr="008E79CA">
        <w:rPr>
          <w:rFonts w:ascii="Arial" w:hAnsi="Arial" w:cs="Arial"/>
          <w:lang w:val="es-EC"/>
        </w:rPr>
        <w:t>Los insumos que necesitamos</w:t>
      </w:r>
      <w:r>
        <w:rPr>
          <w:rFonts w:ascii="Arial" w:hAnsi="Arial" w:cs="Arial"/>
          <w:lang w:val="es-EC"/>
        </w:rPr>
        <w:t xml:space="preserve"> y sus respectivas cantidades</w:t>
      </w:r>
      <w:r w:rsidRPr="008E79CA">
        <w:rPr>
          <w:rFonts w:ascii="Arial" w:hAnsi="Arial" w:cs="Arial"/>
          <w:lang w:val="es-EC"/>
        </w:rPr>
        <w:t xml:space="preserve"> pa</w:t>
      </w:r>
      <w:r>
        <w:rPr>
          <w:rFonts w:ascii="Arial" w:hAnsi="Arial" w:cs="Arial"/>
          <w:lang w:val="es-EC"/>
        </w:rPr>
        <w:t xml:space="preserve">ra producir este producto se </w:t>
      </w:r>
      <w:r w:rsidRPr="008E79CA">
        <w:rPr>
          <w:rFonts w:ascii="Arial" w:hAnsi="Arial" w:cs="Arial"/>
          <w:lang w:val="es-EC"/>
        </w:rPr>
        <w:t>muestra en la FIGURA 3.1</w:t>
      </w:r>
    </w:p>
    <w:p w:rsidR="00370678" w:rsidRDefault="00370678" w:rsidP="00370678">
      <w:pPr>
        <w:ind w:left="480"/>
        <w:rPr>
          <w:rFonts w:ascii="Arial" w:hAnsi="Arial" w:cs="Arial"/>
          <w:b/>
          <w:lang w:val="es-EC"/>
        </w:rPr>
      </w:pPr>
    </w:p>
    <w:p w:rsidR="00370678" w:rsidRDefault="00370678" w:rsidP="00E8495E">
      <w:pPr>
        <w:numPr>
          <w:ilvl w:val="1"/>
          <w:numId w:val="9"/>
        </w:numPr>
        <w:spacing w:line="480" w:lineRule="auto"/>
        <w:ind w:left="480" w:hanging="480"/>
        <w:rPr>
          <w:rFonts w:ascii="Arial" w:hAnsi="Arial" w:cs="Arial"/>
          <w:b/>
          <w:lang w:val="es-EC"/>
        </w:rPr>
      </w:pPr>
      <w:r>
        <w:rPr>
          <w:rFonts w:ascii="Arial" w:hAnsi="Arial" w:cs="Arial"/>
          <w:b/>
          <w:lang w:val="es-EC"/>
        </w:rPr>
        <w:t>Estudio de mercado</w:t>
      </w:r>
    </w:p>
    <w:p w:rsidR="00370678" w:rsidRDefault="00370678" w:rsidP="00370678">
      <w:pPr>
        <w:ind w:left="480"/>
        <w:rPr>
          <w:rFonts w:ascii="Arial" w:hAnsi="Arial" w:cs="Arial"/>
          <w:b/>
          <w:lang w:val="es-EC"/>
        </w:rPr>
      </w:pPr>
    </w:p>
    <w:p w:rsidR="00370678" w:rsidRDefault="00370678" w:rsidP="00370678">
      <w:pPr>
        <w:spacing w:line="480" w:lineRule="auto"/>
        <w:ind w:left="480"/>
        <w:rPr>
          <w:rFonts w:ascii="Arial" w:eastAsia="Arial Unicode MS" w:hAnsi="Arial" w:cs="Arial"/>
          <w:b/>
        </w:rPr>
      </w:pPr>
      <w:r>
        <w:rPr>
          <w:rFonts w:ascii="Arial" w:eastAsia="Arial Unicode MS" w:hAnsi="Arial" w:cs="Arial"/>
          <w:b/>
        </w:rPr>
        <w:t>Proveedores de la tilapia</w:t>
      </w:r>
    </w:p>
    <w:p w:rsidR="00370678" w:rsidRDefault="00370678" w:rsidP="00370678">
      <w:pPr>
        <w:ind w:left="480"/>
        <w:rPr>
          <w:rFonts w:ascii="Arial" w:eastAsia="Arial Unicode MS" w:hAnsi="Arial" w:cs="Arial"/>
          <w:b/>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L</w:t>
      </w:r>
      <w:r w:rsidRPr="007B7FFA">
        <w:rPr>
          <w:rFonts w:ascii="Arial" w:eastAsia="Arial Unicode MS" w:hAnsi="Arial" w:cs="Arial"/>
        </w:rPr>
        <w:t xml:space="preserve">os proveedores </w:t>
      </w:r>
      <w:r>
        <w:rPr>
          <w:rFonts w:ascii="Arial" w:eastAsia="Arial Unicode MS" w:hAnsi="Arial" w:cs="Arial"/>
        </w:rPr>
        <w:t xml:space="preserve">de la tilapia </w:t>
      </w:r>
      <w:r w:rsidRPr="007B7FFA">
        <w:rPr>
          <w:rFonts w:ascii="Arial" w:eastAsia="Arial Unicode MS" w:hAnsi="Arial" w:cs="Arial"/>
        </w:rPr>
        <w:t>se encuentran situados en la provincia del Guayas. Esto se muestra en la TABLA 2</w:t>
      </w:r>
      <w:r>
        <w:rPr>
          <w:rFonts w:ascii="Arial" w:eastAsia="Arial Unicode MS" w:hAnsi="Arial" w:cs="Arial"/>
        </w:rPr>
        <w:t>.</w:t>
      </w:r>
    </w:p>
    <w:p w:rsidR="00370678" w:rsidRPr="007B7FFA" w:rsidRDefault="00370678" w:rsidP="00370678">
      <w:pPr>
        <w:ind w:left="480"/>
        <w:jc w:val="both"/>
        <w:rPr>
          <w:rFonts w:ascii="Arial" w:eastAsia="Arial Unicode MS" w:hAnsi="Arial" w:cs="Arial"/>
        </w:rPr>
      </w:pPr>
    </w:p>
    <w:p w:rsidR="00370678" w:rsidRPr="00173A0B" w:rsidRDefault="00370678" w:rsidP="00370678">
      <w:pPr>
        <w:spacing w:line="480" w:lineRule="auto"/>
        <w:ind w:left="480"/>
        <w:rPr>
          <w:rFonts w:ascii="Arial" w:eastAsia="Arial Unicode MS" w:hAnsi="Arial" w:cs="Arial"/>
          <w:b/>
        </w:rPr>
      </w:pPr>
      <w:r w:rsidRPr="00173A0B">
        <w:rPr>
          <w:rFonts w:ascii="Arial" w:eastAsia="Arial Unicode MS" w:hAnsi="Arial" w:cs="Arial"/>
          <w:b/>
        </w:rPr>
        <w:t>Identificación d</w:t>
      </w:r>
      <w:r>
        <w:rPr>
          <w:rFonts w:ascii="Arial" w:eastAsia="Arial Unicode MS" w:hAnsi="Arial" w:cs="Arial"/>
          <w:b/>
        </w:rPr>
        <w:t>e los principales oferentes de t</w:t>
      </w:r>
      <w:r w:rsidRPr="00173A0B">
        <w:rPr>
          <w:rFonts w:ascii="Arial" w:eastAsia="Arial Unicode MS" w:hAnsi="Arial" w:cs="Arial"/>
          <w:b/>
        </w:rPr>
        <w:t>ilapia ahumada</w:t>
      </w:r>
    </w:p>
    <w:p w:rsidR="00370678" w:rsidRPr="00EA72A5" w:rsidRDefault="00370678" w:rsidP="00370678">
      <w:pPr>
        <w:ind w:left="480"/>
        <w:rPr>
          <w:rFonts w:eastAsia="Arial Unicode MS"/>
          <w:lang w:val="es-EC" w:eastAsia="en-US"/>
        </w:rPr>
      </w:pPr>
    </w:p>
    <w:p w:rsidR="00370678" w:rsidRDefault="00370678" w:rsidP="00370678">
      <w:pPr>
        <w:spacing w:line="480" w:lineRule="auto"/>
        <w:ind w:left="480"/>
        <w:jc w:val="both"/>
        <w:rPr>
          <w:rFonts w:ascii="Arial" w:eastAsia="Arial Unicode MS" w:hAnsi="Arial" w:cs="Arial"/>
          <w:lang w:val="es-EC" w:eastAsia="en-US"/>
        </w:rPr>
      </w:pPr>
      <w:r>
        <w:rPr>
          <w:rFonts w:ascii="Arial" w:eastAsia="Arial Unicode MS" w:hAnsi="Arial" w:cs="Arial"/>
          <w:lang w:val="es-EC" w:eastAsia="en-US"/>
        </w:rPr>
        <w:t>Los principales oferentes de la tilapia ahumada en el Ecuador se muestran en la TABLA 3.</w:t>
      </w:r>
    </w:p>
    <w:p w:rsidR="00370678" w:rsidRPr="00EA72A5" w:rsidRDefault="00370678" w:rsidP="00370678">
      <w:pPr>
        <w:ind w:left="480"/>
        <w:rPr>
          <w:rFonts w:ascii="Arial" w:eastAsia="Arial Unicode MS" w:hAnsi="Arial" w:cs="Arial"/>
          <w:lang w:val="es-EC" w:eastAsia="en-US"/>
        </w:rPr>
      </w:pPr>
    </w:p>
    <w:p w:rsidR="00370678" w:rsidRDefault="00370678" w:rsidP="00370678">
      <w:pPr>
        <w:spacing w:line="480" w:lineRule="auto"/>
        <w:ind w:left="360"/>
        <w:rPr>
          <w:rFonts w:ascii="Arial" w:hAnsi="Arial" w:cs="Arial"/>
        </w:rPr>
      </w:pPr>
      <w:r>
        <w:rPr>
          <w:rFonts w:ascii="Arial" w:eastAsia="Arial Unicode MS" w:hAnsi="Arial" w:cs="Arial"/>
          <w:b/>
        </w:rPr>
        <w:t xml:space="preserve">  </w:t>
      </w:r>
    </w:p>
    <w:p w:rsidR="00370678" w:rsidRDefault="00370678" w:rsidP="00370678">
      <w:pPr>
        <w:tabs>
          <w:tab w:val="left" w:pos="2640"/>
        </w:tabs>
        <w:ind w:left="480"/>
        <w:jc w:val="both"/>
        <w:rPr>
          <w:rFonts w:ascii="Arial" w:eastAsia="Arial Unicode MS" w:hAnsi="Arial" w:cs="Arial"/>
        </w:rPr>
      </w:pPr>
    </w:p>
    <w:p w:rsidR="00370678" w:rsidRPr="002313B4" w:rsidRDefault="00C63369" w:rsidP="00370678">
      <w:pPr>
        <w:spacing w:line="480" w:lineRule="auto"/>
        <w:ind w:left="480"/>
        <w:jc w:val="both"/>
        <w:rPr>
          <w:rFonts w:ascii="Arial" w:eastAsia="Arial Unicode MS" w:hAnsi="Arial" w:cs="Arial"/>
        </w:rPr>
      </w:pPr>
      <w:r>
        <w:rPr>
          <w:rFonts w:ascii="Arial" w:eastAsia="Arial Unicode MS" w:hAnsi="Arial" w:cs="Arial"/>
          <w:noProof/>
        </w:rPr>
        <w:lastRenderedPageBreak/>
        <w:drawing>
          <wp:anchor distT="0" distB="0" distL="114300" distR="114300" simplePos="0" relativeHeight="251663360" behindDoc="0" locked="0" layoutInCell="1" allowOverlap="1">
            <wp:simplePos x="0" y="0"/>
            <wp:positionH relativeFrom="column">
              <wp:posOffset>381000</wp:posOffset>
            </wp:positionH>
            <wp:positionV relativeFrom="paragraph">
              <wp:posOffset>311785</wp:posOffset>
            </wp:positionV>
            <wp:extent cx="4823460" cy="4717415"/>
            <wp:effectExtent l="0" t="0" r="0" b="6985"/>
            <wp:wrapSquare wrapText="bothSides"/>
            <wp:docPr id="11" name="Organi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p>
    <w:p w:rsidR="00370678" w:rsidRDefault="00370678" w:rsidP="00370678">
      <w:pPr>
        <w:spacing w:line="480" w:lineRule="auto"/>
        <w:jc w:val="both"/>
        <w:rPr>
          <w:rFonts w:ascii="Arial" w:eastAsia="Arial Unicode MS" w:hAnsi="Arial" w:cs="Arial"/>
        </w:rPr>
      </w:pPr>
    </w:p>
    <w:p w:rsidR="00370678" w:rsidRDefault="00370678" w:rsidP="00370678">
      <w:pPr>
        <w:spacing w:line="480" w:lineRule="auto"/>
        <w:jc w:val="both"/>
        <w:rPr>
          <w:rFonts w:ascii="Arial" w:eastAsia="Arial Unicode MS" w:hAnsi="Arial" w:cs="Arial"/>
        </w:rPr>
      </w:pPr>
    </w:p>
    <w:p w:rsidR="00370678" w:rsidRDefault="00370678" w:rsidP="00370678">
      <w:pPr>
        <w:spacing w:line="480" w:lineRule="auto"/>
        <w:jc w:val="both"/>
        <w:rPr>
          <w:rFonts w:ascii="Arial" w:eastAsia="Arial Unicode MS" w:hAnsi="Arial" w:cs="Arial"/>
        </w:rPr>
      </w:pPr>
    </w:p>
    <w:p w:rsidR="00370678" w:rsidRDefault="00370678" w:rsidP="00370678">
      <w:pPr>
        <w:spacing w:line="480" w:lineRule="auto"/>
        <w:jc w:val="both"/>
        <w:rPr>
          <w:rFonts w:ascii="Arial" w:eastAsia="Arial Unicode MS" w:hAnsi="Arial" w:cs="Arial"/>
        </w:rPr>
      </w:pPr>
    </w:p>
    <w:p w:rsidR="00370678" w:rsidRDefault="00370678" w:rsidP="00370678">
      <w:pPr>
        <w:spacing w:line="480" w:lineRule="auto"/>
        <w:jc w:val="both"/>
        <w:rPr>
          <w:rFonts w:ascii="Arial" w:eastAsia="Arial Unicode MS" w:hAnsi="Arial" w:cs="Arial"/>
        </w:rPr>
      </w:pPr>
    </w:p>
    <w:p w:rsidR="00370678" w:rsidRDefault="00370678" w:rsidP="00370678">
      <w:pPr>
        <w:spacing w:line="480" w:lineRule="auto"/>
        <w:jc w:val="both"/>
        <w:rPr>
          <w:rFonts w:ascii="Arial" w:eastAsia="Arial Unicode MS" w:hAnsi="Arial" w:cs="Arial"/>
        </w:rPr>
      </w:pPr>
    </w:p>
    <w:p w:rsidR="00370678" w:rsidRDefault="00370678" w:rsidP="00370678">
      <w:pPr>
        <w:spacing w:line="480" w:lineRule="auto"/>
        <w:jc w:val="both"/>
        <w:rPr>
          <w:rFonts w:ascii="Arial" w:eastAsia="Arial Unicode MS" w:hAnsi="Arial" w:cs="Arial"/>
        </w:rPr>
      </w:pPr>
    </w:p>
    <w:p w:rsidR="00370678" w:rsidRDefault="00370678" w:rsidP="00370678">
      <w:pPr>
        <w:spacing w:line="480" w:lineRule="auto"/>
        <w:jc w:val="both"/>
        <w:rPr>
          <w:rFonts w:ascii="Arial" w:eastAsia="Arial Unicode MS" w:hAnsi="Arial" w:cs="Arial"/>
        </w:rPr>
      </w:pPr>
    </w:p>
    <w:p w:rsidR="00370678" w:rsidRPr="00EA72A5" w:rsidRDefault="00370678" w:rsidP="00370678">
      <w:pPr>
        <w:spacing w:line="480" w:lineRule="auto"/>
        <w:jc w:val="both"/>
        <w:rPr>
          <w:rFonts w:ascii="Arial" w:eastAsia="Arial Unicode MS" w:hAnsi="Arial" w:cs="Arial"/>
        </w:rPr>
      </w:pPr>
    </w:p>
    <w:p w:rsidR="00370678" w:rsidRPr="00002564" w:rsidRDefault="00370678" w:rsidP="00370678">
      <w:pPr>
        <w:spacing w:line="480" w:lineRule="auto"/>
        <w:rPr>
          <w:rFonts w:ascii="Arial" w:hAnsi="Arial" w:cs="Arial"/>
          <w:lang w:val="es-EC"/>
        </w:rPr>
      </w:pPr>
    </w:p>
    <w:p w:rsidR="00370678" w:rsidRDefault="00370678" w:rsidP="00370678">
      <w:pPr>
        <w:spacing w:line="360" w:lineRule="auto"/>
        <w:jc w:val="center"/>
        <w:rPr>
          <w:rFonts w:ascii="Arial" w:hAnsi="Arial" w:cs="Arial"/>
        </w:rPr>
      </w:pPr>
    </w:p>
    <w:p w:rsidR="00370678" w:rsidRDefault="00370678" w:rsidP="00370678">
      <w:pPr>
        <w:spacing w:line="360" w:lineRule="auto"/>
        <w:jc w:val="center"/>
        <w:rPr>
          <w:rFonts w:ascii="Arial" w:hAnsi="Arial" w:cs="Arial"/>
        </w:rPr>
      </w:pPr>
    </w:p>
    <w:p w:rsidR="00370678" w:rsidRDefault="00370678" w:rsidP="00370678">
      <w:pPr>
        <w:spacing w:line="360" w:lineRule="auto"/>
        <w:jc w:val="center"/>
        <w:rPr>
          <w:rFonts w:ascii="Arial" w:hAnsi="Arial" w:cs="Arial"/>
        </w:rPr>
      </w:pPr>
    </w:p>
    <w:p w:rsidR="00370678" w:rsidRDefault="00370678" w:rsidP="00370678">
      <w:pPr>
        <w:spacing w:line="360" w:lineRule="auto"/>
        <w:jc w:val="center"/>
        <w:rPr>
          <w:rFonts w:ascii="Arial" w:hAnsi="Arial" w:cs="Arial"/>
        </w:rPr>
      </w:pPr>
    </w:p>
    <w:p w:rsidR="00370678" w:rsidRDefault="00370678" w:rsidP="00370678">
      <w:pPr>
        <w:spacing w:line="360" w:lineRule="auto"/>
        <w:jc w:val="center"/>
        <w:rPr>
          <w:rFonts w:ascii="Arial" w:hAnsi="Arial" w:cs="Arial"/>
        </w:rPr>
      </w:pPr>
    </w:p>
    <w:p w:rsidR="00370678" w:rsidRDefault="00370678" w:rsidP="00370678">
      <w:pPr>
        <w:spacing w:line="360" w:lineRule="auto"/>
        <w:jc w:val="center"/>
        <w:rPr>
          <w:rFonts w:ascii="Arial" w:hAnsi="Arial" w:cs="Arial"/>
        </w:rPr>
      </w:pPr>
      <w:r>
        <w:rPr>
          <w:rFonts w:ascii="Arial" w:hAnsi="Arial" w:cs="Arial"/>
        </w:rPr>
        <w:t xml:space="preserve">FIGURA 3.1  INSUMOS (BOM) </w:t>
      </w:r>
    </w:p>
    <w:p w:rsidR="00370678" w:rsidRDefault="00370678" w:rsidP="00370678">
      <w:pPr>
        <w:spacing w:line="480" w:lineRule="auto"/>
        <w:ind w:left="360" w:firstLine="851"/>
        <w:jc w:val="center"/>
        <w:rPr>
          <w:rFonts w:ascii="Arial" w:hAnsi="Arial" w:cs="Arial"/>
          <w:lang w:val="es-EC"/>
        </w:rPr>
      </w:pPr>
    </w:p>
    <w:p w:rsidR="00370678" w:rsidRDefault="00370678" w:rsidP="00370678">
      <w:pPr>
        <w:spacing w:line="480" w:lineRule="auto"/>
        <w:ind w:left="360" w:firstLine="851"/>
        <w:jc w:val="center"/>
        <w:rPr>
          <w:rFonts w:ascii="Arial" w:hAnsi="Arial" w:cs="Arial"/>
          <w:lang w:val="es-EC"/>
        </w:rPr>
      </w:pPr>
    </w:p>
    <w:p w:rsidR="00370678" w:rsidRDefault="00370678" w:rsidP="00370678">
      <w:pPr>
        <w:spacing w:line="480" w:lineRule="auto"/>
        <w:ind w:left="360" w:firstLine="851"/>
        <w:jc w:val="center"/>
        <w:rPr>
          <w:rFonts w:ascii="Arial" w:hAnsi="Arial" w:cs="Arial"/>
          <w:lang w:val="es-EC"/>
        </w:rPr>
      </w:pPr>
    </w:p>
    <w:p w:rsidR="00370678" w:rsidRDefault="00370678" w:rsidP="00370678">
      <w:pPr>
        <w:spacing w:line="480" w:lineRule="auto"/>
        <w:ind w:left="360" w:firstLine="851"/>
        <w:jc w:val="center"/>
        <w:rPr>
          <w:rFonts w:ascii="Arial" w:hAnsi="Arial" w:cs="Arial"/>
          <w:lang w:val="es-EC"/>
        </w:rPr>
      </w:pPr>
    </w:p>
    <w:p w:rsidR="00370678" w:rsidRDefault="00370678" w:rsidP="00370678">
      <w:pPr>
        <w:spacing w:line="480" w:lineRule="auto"/>
        <w:ind w:left="360" w:firstLine="851"/>
        <w:jc w:val="center"/>
        <w:rPr>
          <w:rFonts w:ascii="Arial" w:hAnsi="Arial" w:cs="Arial"/>
          <w:lang w:val="es-EC"/>
        </w:rPr>
      </w:pPr>
    </w:p>
    <w:p w:rsidR="00370678" w:rsidRDefault="00370678" w:rsidP="00370678">
      <w:pPr>
        <w:spacing w:line="480" w:lineRule="auto"/>
        <w:ind w:left="360" w:firstLine="851"/>
        <w:jc w:val="center"/>
        <w:rPr>
          <w:rFonts w:ascii="Arial" w:hAnsi="Arial" w:cs="Arial"/>
          <w:lang w:val="es-EC"/>
        </w:rPr>
      </w:pPr>
    </w:p>
    <w:p w:rsidR="00370678" w:rsidRDefault="00370678" w:rsidP="00370678">
      <w:pPr>
        <w:spacing w:line="480" w:lineRule="auto"/>
        <w:ind w:left="360" w:firstLine="851"/>
        <w:jc w:val="center"/>
        <w:rPr>
          <w:rFonts w:ascii="Arial" w:hAnsi="Arial" w:cs="Arial"/>
          <w:lang w:val="es-EC"/>
        </w:rPr>
      </w:pPr>
    </w:p>
    <w:p w:rsidR="00370678" w:rsidRDefault="00370678" w:rsidP="00370678">
      <w:pPr>
        <w:spacing w:line="480" w:lineRule="auto"/>
        <w:ind w:left="360" w:firstLine="851"/>
        <w:jc w:val="center"/>
        <w:rPr>
          <w:rFonts w:ascii="Arial" w:hAnsi="Arial" w:cs="Arial"/>
          <w:lang w:val="es-EC"/>
        </w:rPr>
      </w:pPr>
      <w:r>
        <w:rPr>
          <w:rFonts w:ascii="Arial" w:hAnsi="Arial" w:cs="Arial"/>
          <w:lang w:val="es-EC"/>
        </w:rPr>
        <w:lastRenderedPageBreak/>
        <w:t>TABLA 2</w:t>
      </w:r>
    </w:p>
    <w:p w:rsidR="00370678" w:rsidRDefault="00370678" w:rsidP="00370678">
      <w:pPr>
        <w:spacing w:line="480" w:lineRule="auto"/>
        <w:ind w:left="360" w:firstLine="851"/>
        <w:jc w:val="center"/>
        <w:rPr>
          <w:rFonts w:ascii="Arial" w:hAnsi="Arial" w:cs="Arial"/>
          <w:lang w:val="es-EC"/>
        </w:rPr>
      </w:pPr>
      <w:r>
        <w:rPr>
          <w:rFonts w:ascii="Arial" w:hAnsi="Arial" w:cs="Arial"/>
          <w:lang w:val="es-EC"/>
        </w:rPr>
        <w:t>PROVEEDORES DE TILAPIA</w:t>
      </w:r>
    </w:p>
    <w:tbl>
      <w:tblPr>
        <w:tblW w:w="6670" w:type="dxa"/>
        <w:tblInd w:w="1645" w:type="dxa"/>
        <w:tblCellMar>
          <w:left w:w="70" w:type="dxa"/>
          <w:right w:w="70" w:type="dxa"/>
        </w:tblCellMar>
        <w:tblLook w:val="04A0"/>
      </w:tblPr>
      <w:tblGrid>
        <w:gridCol w:w="2230"/>
        <w:gridCol w:w="1320"/>
        <w:gridCol w:w="1680"/>
        <w:gridCol w:w="1440"/>
      </w:tblGrid>
      <w:tr w:rsidR="00370678" w:rsidRPr="007B7FFA" w:rsidTr="00296C40">
        <w:trPr>
          <w:trHeight w:val="345"/>
        </w:trPr>
        <w:tc>
          <w:tcPr>
            <w:tcW w:w="6670" w:type="dxa"/>
            <w:gridSpan w:val="4"/>
            <w:tcBorders>
              <w:top w:val="single" w:sz="4" w:space="0" w:color="auto"/>
              <w:left w:val="single" w:sz="4" w:space="0" w:color="auto"/>
              <w:bottom w:val="single" w:sz="4" w:space="0" w:color="auto"/>
              <w:right w:val="single" w:sz="4" w:space="0" w:color="auto"/>
            </w:tcBorders>
            <w:shd w:val="clear" w:color="000000" w:fill="0066FF"/>
            <w:vAlign w:val="bottom"/>
            <w:hideMark/>
          </w:tcPr>
          <w:p w:rsidR="00370678" w:rsidRPr="007B7FFA" w:rsidRDefault="00370678" w:rsidP="00296C40">
            <w:pPr>
              <w:jc w:val="center"/>
              <w:rPr>
                <w:rFonts w:ascii="Arial" w:hAnsi="Arial" w:cs="Arial"/>
                <w:b/>
                <w:bCs/>
                <w:color w:val="FFFFFF"/>
                <w:sz w:val="20"/>
                <w:szCs w:val="20"/>
                <w:lang w:val="es-ES_tradnl" w:eastAsia="es-ES_tradnl"/>
              </w:rPr>
            </w:pPr>
            <w:r w:rsidRPr="007B7FFA">
              <w:rPr>
                <w:rFonts w:ascii="Arial" w:hAnsi="Arial" w:cs="Arial"/>
                <w:b/>
                <w:bCs/>
                <w:smallCaps/>
                <w:color w:val="FFFFFF"/>
                <w:sz w:val="20"/>
                <w:szCs w:val="20"/>
                <w:lang w:val="en-US" w:eastAsia="es-ES_tradnl"/>
              </w:rPr>
              <w:t>Proveedores de Tilapia</w:t>
            </w:r>
          </w:p>
        </w:tc>
      </w:tr>
      <w:tr w:rsidR="00370678" w:rsidRPr="007B7FFA" w:rsidTr="00296C40">
        <w:trPr>
          <w:trHeight w:val="585"/>
        </w:trPr>
        <w:tc>
          <w:tcPr>
            <w:tcW w:w="2230" w:type="dxa"/>
            <w:tcBorders>
              <w:top w:val="nil"/>
              <w:left w:val="single" w:sz="4" w:space="0" w:color="000000"/>
              <w:bottom w:val="single" w:sz="4" w:space="0" w:color="000000"/>
              <w:right w:val="single" w:sz="4" w:space="0" w:color="000000"/>
            </w:tcBorders>
            <w:shd w:val="clear" w:color="000000" w:fill="0066FF"/>
            <w:vAlign w:val="center"/>
            <w:hideMark/>
          </w:tcPr>
          <w:p w:rsidR="00370678" w:rsidRPr="007B7FFA" w:rsidRDefault="00370678" w:rsidP="00296C40">
            <w:pPr>
              <w:jc w:val="center"/>
              <w:rPr>
                <w:rFonts w:ascii="Arial" w:hAnsi="Arial" w:cs="Arial"/>
                <w:b/>
                <w:bCs/>
                <w:color w:val="FFFFFF"/>
                <w:sz w:val="20"/>
                <w:szCs w:val="20"/>
                <w:lang w:val="es-ES_tradnl" w:eastAsia="es-ES_tradnl"/>
              </w:rPr>
            </w:pPr>
            <w:r w:rsidRPr="007B7FFA">
              <w:rPr>
                <w:rFonts w:ascii="Arial" w:hAnsi="Arial" w:cs="Arial"/>
                <w:b/>
                <w:bCs/>
                <w:color w:val="FFFFFF"/>
                <w:sz w:val="20"/>
                <w:szCs w:val="20"/>
                <w:lang w:val="en-US" w:eastAsia="es-ES_tradnl"/>
              </w:rPr>
              <w:t>Nombre</w:t>
            </w:r>
          </w:p>
        </w:tc>
        <w:tc>
          <w:tcPr>
            <w:tcW w:w="1320" w:type="dxa"/>
            <w:tcBorders>
              <w:top w:val="nil"/>
              <w:left w:val="nil"/>
              <w:bottom w:val="single" w:sz="4" w:space="0" w:color="000000"/>
              <w:right w:val="single" w:sz="4" w:space="0" w:color="000000"/>
            </w:tcBorders>
            <w:shd w:val="clear" w:color="000000" w:fill="0066FF"/>
            <w:vAlign w:val="center"/>
            <w:hideMark/>
          </w:tcPr>
          <w:p w:rsidR="00370678" w:rsidRPr="007B7FFA" w:rsidRDefault="00370678" w:rsidP="00296C40">
            <w:pPr>
              <w:jc w:val="center"/>
              <w:rPr>
                <w:rFonts w:ascii="Arial" w:hAnsi="Arial" w:cs="Arial"/>
                <w:b/>
                <w:bCs/>
                <w:color w:val="FFFFFF"/>
                <w:sz w:val="20"/>
                <w:szCs w:val="20"/>
                <w:lang w:val="es-ES_tradnl" w:eastAsia="es-ES_tradnl"/>
              </w:rPr>
            </w:pPr>
            <w:r w:rsidRPr="007B7FFA">
              <w:rPr>
                <w:rFonts w:ascii="Arial" w:hAnsi="Arial" w:cs="Arial"/>
                <w:b/>
                <w:bCs/>
                <w:color w:val="FFFFFF"/>
                <w:sz w:val="20"/>
                <w:szCs w:val="20"/>
                <w:lang w:val="en-US" w:eastAsia="es-ES_tradnl"/>
              </w:rPr>
              <w:t>Ubicación</w:t>
            </w:r>
          </w:p>
        </w:tc>
        <w:tc>
          <w:tcPr>
            <w:tcW w:w="1680" w:type="dxa"/>
            <w:tcBorders>
              <w:top w:val="nil"/>
              <w:left w:val="nil"/>
              <w:bottom w:val="single" w:sz="4" w:space="0" w:color="000000"/>
              <w:right w:val="single" w:sz="4" w:space="0" w:color="000000"/>
            </w:tcBorders>
            <w:shd w:val="clear" w:color="000000" w:fill="0066FF"/>
            <w:vAlign w:val="center"/>
            <w:hideMark/>
          </w:tcPr>
          <w:p w:rsidR="00370678" w:rsidRPr="007B7FFA" w:rsidRDefault="00370678" w:rsidP="00296C40">
            <w:pPr>
              <w:jc w:val="center"/>
              <w:rPr>
                <w:rFonts w:ascii="Arial" w:hAnsi="Arial" w:cs="Arial"/>
                <w:b/>
                <w:bCs/>
                <w:color w:val="FFFFFF"/>
                <w:sz w:val="20"/>
                <w:szCs w:val="20"/>
                <w:lang w:val="es-ES_tradnl" w:eastAsia="es-ES_tradnl"/>
              </w:rPr>
            </w:pPr>
            <w:r w:rsidRPr="007B7FFA">
              <w:rPr>
                <w:rFonts w:ascii="Arial" w:hAnsi="Arial" w:cs="Arial"/>
                <w:b/>
                <w:bCs/>
                <w:color w:val="FFFFFF"/>
                <w:sz w:val="20"/>
                <w:szCs w:val="20"/>
                <w:lang w:val="en-US" w:eastAsia="es-ES_tradnl"/>
              </w:rPr>
              <w:t>Capacidad Instalada (Ha )</w:t>
            </w:r>
          </w:p>
        </w:tc>
        <w:tc>
          <w:tcPr>
            <w:tcW w:w="1440" w:type="dxa"/>
            <w:tcBorders>
              <w:top w:val="nil"/>
              <w:left w:val="nil"/>
              <w:bottom w:val="single" w:sz="4" w:space="0" w:color="000000"/>
              <w:right w:val="single" w:sz="4" w:space="0" w:color="000000"/>
            </w:tcBorders>
            <w:shd w:val="clear" w:color="000000" w:fill="0066FF"/>
            <w:vAlign w:val="bottom"/>
            <w:hideMark/>
          </w:tcPr>
          <w:p w:rsidR="00370678" w:rsidRPr="007B7FFA" w:rsidRDefault="00370678" w:rsidP="00296C40">
            <w:pPr>
              <w:jc w:val="center"/>
              <w:rPr>
                <w:rFonts w:ascii="Arial" w:hAnsi="Arial" w:cs="Arial"/>
                <w:b/>
                <w:bCs/>
                <w:color w:val="FFFFFF"/>
                <w:sz w:val="20"/>
                <w:szCs w:val="20"/>
                <w:lang w:val="es-ES_tradnl" w:eastAsia="es-ES_tradnl"/>
              </w:rPr>
            </w:pPr>
            <w:r w:rsidRPr="007B7FFA">
              <w:rPr>
                <w:rFonts w:ascii="Arial" w:hAnsi="Arial" w:cs="Arial"/>
                <w:b/>
                <w:bCs/>
                <w:smallCaps/>
                <w:color w:val="FFFFFF"/>
                <w:sz w:val="20"/>
                <w:szCs w:val="20"/>
                <w:lang w:val="es-EC" w:eastAsia="es-ES_tradnl"/>
              </w:rPr>
              <w:t>Producción Diaria (TM)</w:t>
            </w:r>
          </w:p>
        </w:tc>
      </w:tr>
      <w:tr w:rsidR="00370678" w:rsidRPr="007B7FFA" w:rsidTr="00296C40">
        <w:trPr>
          <w:trHeight w:val="300"/>
        </w:trPr>
        <w:tc>
          <w:tcPr>
            <w:tcW w:w="2230" w:type="dxa"/>
            <w:tcBorders>
              <w:top w:val="nil"/>
              <w:left w:val="single" w:sz="4" w:space="0" w:color="000000"/>
              <w:bottom w:val="single" w:sz="4" w:space="0" w:color="000000"/>
              <w:right w:val="single" w:sz="4" w:space="0" w:color="000000"/>
            </w:tcBorders>
            <w:shd w:val="clear" w:color="auto" w:fill="auto"/>
            <w:vAlign w:val="bottom"/>
            <w:hideMark/>
          </w:tcPr>
          <w:p w:rsidR="00370678" w:rsidRPr="007B7FFA" w:rsidRDefault="00370678" w:rsidP="00296C40">
            <w:pP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ENACA</w:t>
            </w:r>
          </w:p>
        </w:tc>
        <w:tc>
          <w:tcPr>
            <w:tcW w:w="1320" w:type="dxa"/>
            <w:tcBorders>
              <w:top w:val="nil"/>
              <w:left w:val="nil"/>
              <w:bottom w:val="single" w:sz="4" w:space="0" w:color="000000"/>
              <w:right w:val="single" w:sz="4" w:space="0" w:color="000000"/>
            </w:tcBorders>
            <w:shd w:val="clear" w:color="auto" w:fill="auto"/>
            <w:vAlign w:val="bottom"/>
            <w:hideMark/>
          </w:tcPr>
          <w:p w:rsidR="00370678" w:rsidRPr="007B7FFA" w:rsidRDefault="00370678" w:rsidP="00296C40">
            <w:pPr>
              <w:jc w:val="cente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Naranjal</w:t>
            </w:r>
          </w:p>
        </w:tc>
        <w:tc>
          <w:tcPr>
            <w:tcW w:w="1680" w:type="dxa"/>
            <w:tcBorders>
              <w:top w:val="nil"/>
              <w:left w:val="nil"/>
              <w:bottom w:val="single" w:sz="4" w:space="0" w:color="000000"/>
              <w:right w:val="single" w:sz="4" w:space="0" w:color="000000"/>
            </w:tcBorders>
            <w:shd w:val="clear" w:color="auto" w:fill="auto"/>
            <w:vAlign w:val="bottom"/>
            <w:hideMark/>
          </w:tcPr>
          <w:p w:rsidR="00370678" w:rsidRPr="007B7FFA" w:rsidRDefault="00370678" w:rsidP="00296C40">
            <w:pPr>
              <w:jc w:val="cente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650</w:t>
            </w:r>
          </w:p>
        </w:tc>
        <w:tc>
          <w:tcPr>
            <w:tcW w:w="1440" w:type="dxa"/>
            <w:tcBorders>
              <w:top w:val="nil"/>
              <w:left w:val="nil"/>
              <w:bottom w:val="single" w:sz="4" w:space="0" w:color="000000"/>
              <w:right w:val="single" w:sz="4" w:space="0" w:color="000000"/>
            </w:tcBorders>
            <w:shd w:val="clear" w:color="auto" w:fill="auto"/>
            <w:vAlign w:val="center"/>
            <w:hideMark/>
          </w:tcPr>
          <w:p w:rsidR="00370678" w:rsidRPr="007B7FFA" w:rsidRDefault="00370678" w:rsidP="00296C40">
            <w:pPr>
              <w:jc w:val="cente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13.49</w:t>
            </w:r>
          </w:p>
        </w:tc>
      </w:tr>
      <w:tr w:rsidR="00370678" w:rsidRPr="007B7FFA" w:rsidTr="00296C40">
        <w:trPr>
          <w:trHeight w:val="300"/>
        </w:trPr>
        <w:tc>
          <w:tcPr>
            <w:tcW w:w="2230" w:type="dxa"/>
            <w:tcBorders>
              <w:top w:val="nil"/>
              <w:left w:val="single" w:sz="4" w:space="0" w:color="000000"/>
              <w:bottom w:val="single" w:sz="4" w:space="0" w:color="000000"/>
              <w:right w:val="single" w:sz="4" w:space="0" w:color="000000"/>
            </w:tcBorders>
            <w:shd w:val="clear" w:color="auto" w:fill="auto"/>
            <w:vAlign w:val="bottom"/>
            <w:hideMark/>
          </w:tcPr>
          <w:p w:rsidR="00370678" w:rsidRPr="007B7FFA" w:rsidRDefault="00370678" w:rsidP="00296C40">
            <w:pP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GARZAL</w:t>
            </w:r>
          </w:p>
        </w:tc>
        <w:tc>
          <w:tcPr>
            <w:tcW w:w="1320" w:type="dxa"/>
            <w:tcBorders>
              <w:top w:val="nil"/>
              <w:left w:val="nil"/>
              <w:bottom w:val="single" w:sz="4" w:space="0" w:color="000000"/>
              <w:right w:val="single" w:sz="4" w:space="0" w:color="000000"/>
            </w:tcBorders>
            <w:shd w:val="clear" w:color="auto" w:fill="auto"/>
            <w:vAlign w:val="bottom"/>
            <w:hideMark/>
          </w:tcPr>
          <w:p w:rsidR="00370678" w:rsidRPr="007B7FFA" w:rsidRDefault="00370678" w:rsidP="00296C40">
            <w:pPr>
              <w:jc w:val="cente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Naranjal</w:t>
            </w:r>
          </w:p>
        </w:tc>
        <w:tc>
          <w:tcPr>
            <w:tcW w:w="1680" w:type="dxa"/>
            <w:tcBorders>
              <w:top w:val="nil"/>
              <w:left w:val="nil"/>
              <w:bottom w:val="single" w:sz="4" w:space="0" w:color="000000"/>
              <w:right w:val="single" w:sz="4" w:space="0" w:color="000000"/>
            </w:tcBorders>
            <w:shd w:val="clear" w:color="auto" w:fill="auto"/>
            <w:vAlign w:val="bottom"/>
            <w:hideMark/>
          </w:tcPr>
          <w:p w:rsidR="00370678" w:rsidRPr="007B7FFA" w:rsidRDefault="00370678" w:rsidP="00296C40">
            <w:pPr>
              <w:jc w:val="cente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500</w:t>
            </w:r>
          </w:p>
        </w:tc>
        <w:tc>
          <w:tcPr>
            <w:tcW w:w="1440" w:type="dxa"/>
            <w:tcBorders>
              <w:top w:val="nil"/>
              <w:left w:val="nil"/>
              <w:bottom w:val="single" w:sz="4" w:space="0" w:color="000000"/>
              <w:right w:val="single" w:sz="4" w:space="0" w:color="000000"/>
            </w:tcBorders>
            <w:shd w:val="clear" w:color="auto" w:fill="auto"/>
            <w:vAlign w:val="center"/>
            <w:hideMark/>
          </w:tcPr>
          <w:p w:rsidR="00370678" w:rsidRPr="007B7FFA" w:rsidRDefault="00370678" w:rsidP="00296C40">
            <w:pPr>
              <w:jc w:val="cente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10.38</w:t>
            </w:r>
          </w:p>
        </w:tc>
      </w:tr>
      <w:tr w:rsidR="00370678" w:rsidRPr="007B7FFA" w:rsidTr="00296C40">
        <w:trPr>
          <w:trHeight w:val="300"/>
        </w:trPr>
        <w:tc>
          <w:tcPr>
            <w:tcW w:w="2230" w:type="dxa"/>
            <w:tcBorders>
              <w:top w:val="nil"/>
              <w:left w:val="single" w:sz="4" w:space="0" w:color="000000"/>
              <w:bottom w:val="single" w:sz="4" w:space="0" w:color="000000"/>
              <w:right w:val="single" w:sz="4" w:space="0" w:color="000000"/>
            </w:tcBorders>
            <w:shd w:val="clear" w:color="auto" w:fill="auto"/>
            <w:vAlign w:val="bottom"/>
            <w:hideMark/>
          </w:tcPr>
          <w:p w:rsidR="00370678" w:rsidRPr="007B7FFA" w:rsidRDefault="00370678" w:rsidP="00296C40">
            <w:pPr>
              <w:rPr>
                <w:rFonts w:ascii="Arial" w:hAnsi="Arial" w:cs="Arial"/>
                <w:b/>
                <w:color w:val="000000"/>
                <w:sz w:val="18"/>
                <w:szCs w:val="18"/>
                <w:lang w:val="es-ES_tradnl" w:eastAsia="es-ES_tradnl"/>
              </w:rPr>
            </w:pPr>
            <w:r w:rsidRPr="005333A0">
              <w:rPr>
                <w:rFonts w:ascii="Arial" w:hAnsi="Arial" w:cs="Arial"/>
                <w:b/>
                <w:color w:val="000000"/>
                <w:sz w:val="18"/>
                <w:szCs w:val="18"/>
                <w:lang w:val="en-US" w:eastAsia="es-ES_tradnl"/>
              </w:rPr>
              <w:t>SANTA PRISCILA</w:t>
            </w:r>
          </w:p>
        </w:tc>
        <w:tc>
          <w:tcPr>
            <w:tcW w:w="1320" w:type="dxa"/>
            <w:tcBorders>
              <w:top w:val="nil"/>
              <w:left w:val="nil"/>
              <w:bottom w:val="single" w:sz="4" w:space="0" w:color="000000"/>
              <w:right w:val="single" w:sz="4" w:space="0" w:color="000000"/>
            </w:tcBorders>
            <w:shd w:val="clear" w:color="auto" w:fill="auto"/>
            <w:vAlign w:val="bottom"/>
            <w:hideMark/>
          </w:tcPr>
          <w:p w:rsidR="00370678" w:rsidRPr="007B7FFA" w:rsidRDefault="00370678" w:rsidP="00296C40">
            <w:pPr>
              <w:jc w:val="cente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Naranjal</w:t>
            </w:r>
          </w:p>
        </w:tc>
        <w:tc>
          <w:tcPr>
            <w:tcW w:w="1680" w:type="dxa"/>
            <w:tcBorders>
              <w:top w:val="nil"/>
              <w:left w:val="nil"/>
              <w:bottom w:val="single" w:sz="4" w:space="0" w:color="000000"/>
              <w:right w:val="single" w:sz="4" w:space="0" w:color="000000"/>
            </w:tcBorders>
            <w:shd w:val="clear" w:color="auto" w:fill="auto"/>
            <w:vAlign w:val="bottom"/>
            <w:hideMark/>
          </w:tcPr>
          <w:p w:rsidR="00370678" w:rsidRPr="007B7FFA" w:rsidRDefault="00370678" w:rsidP="00296C40">
            <w:pPr>
              <w:jc w:val="cente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700</w:t>
            </w:r>
          </w:p>
        </w:tc>
        <w:tc>
          <w:tcPr>
            <w:tcW w:w="1440" w:type="dxa"/>
            <w:tcBorders>
              <w:top w:val="nil"/>
              <w:left w:val="nil"/>
              <w:bottom w:val="single" w:sz="4" w:space="0" w:color="000000"/>
              <w:right w:val="single" w:sz="4" w:space="0" w:color="000000"/>
            </w:tcBorders>
            <w:shd w:val="clear" w:color="auto" w:fill="auto"/>
            <w:vAlign w:val="center"/>
            <w:hideMark/>
          </w:tcPr>
          <w:p w:rsidR="00370678" w:rsidRPr="007B7FFA" w:rsidRDefault="00370678" w:rsidP="00296C40">
            <w:pPr>
              <w:jc w:val="cente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14.53</w:t>
            </w:r>
          </w:p>
        </w:tc>
      </w:tr>
      <w:tr w:rsidR="00370678" w:rsidRPr="007B7FFA" w:rsidTr="00296C40">
        <w:trPr>
          <w:trHeight w:val="300"/>
        </w:trPr>
        <w:tc>
          <w:tcPr>
            <w:tcW w:w="2230" w:type="dxa"/>
            <w:tcBorders>
              <w:top w:val="nil"/>
              <w:left w:val="single" w:sz="4" w:space="0" w:color="000000"/>
              <w:bottom w:val="single" w:sz="4" w:space="0" w:color="000000"/>
              <w:right w:val="single" w:sz="4" w:space="0" w:color="000000"/>
            </w:tcBorders>
            <w:shd w:val="clear" w:color="auto" w:fill="auto"/>
            <w:vAlign w:val="bottom"/>
            <w:hideMark/>
          </w:tcPr>
          <w:p w:rsidR="00370678" w:rsidRPr="007B7FFA" w:rsidRDefault="00370678" w:rsidP="00296C40">
            <w:pP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SOMAR</w:t>
            </w:r>
          </w:p>
        </w:tc>
        <w:tc>
          <w:tcPr>
            <w:tcW w:w="1320" w:type="dxa"/>
            <w:tcBorders>
              <w:top w:val="nil"/>
              <w:left w:val="nil"/>
              <w:bottom w:val="single" w:sz="4" w:space="0" w:color="000000"/>
              <w:right w:val="single" w:sz="4" w:space="0" w:color="000000"/>
            </w:tcBorders>
            <w:shd w:val="clear" w:color="auto" w:fill="auto"/>
            <w:vAlign w:val="bottom"/>
            <w:hideMark/>
          </w:tcPr>
          <w:p w:rsidR="00370678" w:rsidRPr="007B7FFA" w:rsidRDefault="00370678" w:rsidP="00296C40">
            <w:pPr>
              <w:jc w:val="cente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Naranjal</w:t>
            </w:r>
          </w:p>
        </w:tc>
        <w:tc>
          <w:tcPr>
            <w:tcW w:w="1680" w:type="dxa"/>
            <w:tcBorders>
              <w:top w:val="nil"/>
              <w:left w:val="nil"/>
              <w:bottom w:val="single" w:sz="4" w:space="0" w:color="000000"/>
              <w:right w:val="single" w:sz="4" w:space="0" w:color="000000"/>
            </w:tcBorders>
            <w:shd w:val="clear" w:color="auto" w:fill="auto"/>
            <w:vAlign w:val="bottom"/>
            <w:hideMark/>
          </w:tcPr>
          <w:p w:rsidR="00370678" w:rsidRPr="007B7FFA" w:rsidRDefault="00370678" w:rsidP="00296C40">
            <w:pPr>
              <w:jc w:val="cente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500</w:t>
            </w:r>
          </w:p>
        </w:tc>
        <w:tc>
          <w:tcPr>
            <w:tcW w:w="1440" w:type="dxa"/>
            <w:tcBorders>
              <w:top w:val="nil"/>
              <w:left w:val="nil"/>
              <w:bottom w:val="single" w:sz="4" w:space="0" w:color="000000"/>
              <w:right w:val="single" w:sz="4" w:space="0" w:color="000000"/>
            </w:tcBorders>
            <w:shd w:val="clear" w:color="auto" w:fill="auto"/>
            <w:vAlign w:val="center"/>
            <w:hideMark/>
          </w:tcPr>
          <w:p w:rsidR="00370678" w:rsidRPr="007B7FFA" w:rsidRDefault="00370678" w:rsidP="00296C40">
            <w:pPr>
              <w:jc w:val="cente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10.38</w:t>
            </w:r>
          </w:p>
        </w:tc>
      </w:tr>
      <w:tr w:rsidR="00370678" w:rsidRPr="007B7FFA" w:rsidTr="00296C40">
        <w:trPr>
          <w:trHeight w:val="300"/>
        </w:trPr>
        <w:tc>
          <w:tcPr>
            <w:tcW w:w="2230" w:type="dxa"/>
            <w:tcBorders>
              <w:top w:val="nil"/>
              <w:left w:val="single" w:sz="4" w:space="0" w:color="000000"/>
              <w:bottom w:val="single" w:sz="4" w:space="0" w:color="000000"/>
              <w:right w:val="single" w:sz="4" w:space="0" w:color="000000"/>
            </w:tcBorders>
            <w:shd w:val="clear" w:color="auto" w:fill="auto"/>
            <w:vAlign w:val="bottom"/>
            <w:hideMark/>
          </w:tcPr>
          <w:p w:rsidR="00370678" w:rsidRPr="007B7FFA" w:rsidRDefault="00370678" w:rsidP="00296C40">
            <w:pPr>
              <w:rPr>
                <w:rFonts w:ascii="Arial" w:hAnsi="Arial" w:cs="Arial"/>
                <w:b/>
                <w:color w:val="000000"/>
                <w:sz w:val="18"/>
                <w:szCs w:val="18"/>
                <w:lang w:val="es-ES_tradnl" w:eastAsia="es-ES_tradnl"/>
              </w:rPr>
            </w:pPr>
            <w:r w:rsidRPr="005333A0">
              <w:rPr>
                <w:rFonts w:ascii="Arial" w:hAnsi="Arial" w:cs="Arial"/>
                <w:b/>
                <w:color w:val="000000"/>
                <w:sz w:val="18"/>
                <w:szCs w:val="18"/>
                <w:lang w:val="en-US" w:eastAsia="es-ES_tradnl"/>
              </w:rPr>
              <w:t>EL ROSARIO</w:t>
            </w:r>
          </w:p>
        </w:tc>
        <w:tc>
          <w:tcPr>
            <w:tcW w:w="1320" w:type="dxa"/>
            <w:tcBorders>
              <w:top w:val="nil"/>
              <w:left w:val="nil"/>
              <w:bottom w:val="single" w:sz="4" w:space="0" w:color="000000"/>
              <w:right w:val="single" w:sz="4" w:space="0" w:color="000000"/>
            </w:tcBorders>
            <w:shd w:val="clear" w:color="auto" w:fill="auto"/>
            <w:vAlign w:val="bottom"/>
            <w:hideMark/>
          </w:tcPr>
          <w:p w:rsidR="00370678" w:rsidRPr="007B7FFA" w:rsidRDefault="00370678" w:rsidP="00296C40">
            <w:pPr>
              <w:jc w:val="cente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Naranjal</w:t>
            </w:r>
          </w:p>
        </w:tc>
        <w:tc>
          <w:tcPr>
            <w:tcW w:w="1680" w:type="dxa"/>
            <w:tcBorders>
              <w:top w:val="nil"/>
              <w:left w:val="nil"/>
              <w:bottom w:val="single" w:sz="4" w:space="0" w:color="000000"/>
              <w:right w:val="single" w:sz="4" w:space="0" w:color="000000"/>
            </w:tcBorders>
            <w:shd w:val="clear" w:color="auto" w:fill="auto"/>
            <w:vAlign w:val="bottom"/>
            <w:hideMark/>
          </w:tcPr>
          <w:p w:rsidR="00370678" w:rsidRPr="007B7FFA" w:rsidRDefault="00370678" w:rsidP="00296C40">
            <w:pPr>
              <w:jc w:val="cente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600</w:t>
            </w:r>
          </w:p>
        </w:tc>
        <w:tc>
          <w:tcPr>
            <w:tcW w:w="1440" w:type="dxa"/>
            <w:tcBorders>
              <w:top w:val="nil"/>
              <w:left w:val="nil"/>
              <w:bottom w:val="single" w:sz="4" w:space="0" w:color="000000"/>
              <w:right w:val="single" w:sz="4" w:space="0" w:color="000000"/>
            </w:tcBorders>
            <w:shd w:val="clear" w:color="auto" w:fill="auto"/>
            <w:vAlign w:val="center"/>
            <w:hideMark/>
          </w:tcPr>
          <w:p w:rsidR="00370678" w:rsidRPr="007B7FFA" w:rsidRDefault="00370678" w:rsidP="00296C40">
            <w:pPr>
              <w:jc w:val="cente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12.45</w:t>
            </w:r>
          </w:p>
        </w:tc>
      </w:tr>
      <w:tr w:rsidR="00370678" w:rsidRPr="007B7FFA" w:rsidTr="00296C40">
        <w:trPr>
          <w:trHeight w:val="300"/>
        </w:trPr>
        <w:tc>
          <w:tcPr>
            <w:tcW w:w="2230" w:type="dxa"/>
            <w:tcBorders>
              <w:top w:val="nil"/>
              <w:left w:val="single" w:sz="4" w:space="0" w:color="000000"/>
              <w:bottom w:val="single" w:sz="4" w:space="0" w:color="000000"/>
              <w:right w:val="single" w:sz="4" w:space="0" w:color="000000"/>
            </w:tcBorders>
            <w:shd w:val="clear" w:color="auto" w:fill="auto"/>
            <w:vAlign w:val="bottom"/>
            <w:hideMark/>
          </w:tcPr>
          <w:p w:rsidR="00370678" w:rsidRPr="007B7FFA" w:rsidRDefault="00370678" w:rsidP="00296C40">
            <w:pP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AQUAMAR</w:t>
            </w:r>
          </w:p>
        </w:tc>
        <w:tc>
          <w:tcPr>
            <w:tcW w:w="1320" w:type="dxa"/>
            <w:tcBorders>
              <w:top w:val="nil"/>
              <w:left w:val="nil"/>
              <w:bottom w:val="single" w:sz="4" w:space="0" w:color="000000"/>
              <w:right w:val="single" w:sz="4" w:space="0" w:color="000000"/>
            </w:tcBorders>
            <w:shd w:val="clear" w:color="auto" w:fill="auto"/>
            <w:vAlign w:val="bottom"/>
            <w:hideMark/>
          </w:tcPr>
          <w:p w:rsidR="00370678" w:rsidRPr="007B7FFA" w:rsidRDefault="00370678" w:rsidP="00296C40">
            <w:pPr>
              <w:jc w:val="cente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Naranjal</w:t>
            </w:r>
          </w:p>
        </w:tc>
        <w:tc>
          <w:tcPr>
            <w:tcW w:w="1680" w:type="dxa"/>
            <w:tcBorders>
              <w:top w:val="nil"/>
              <w:left w:val="nil"/>
              <w:bottom w:val="single" w:sz="4" w:space="0" w:color="000000"/>
              <w:right w:val="single" w:sz="4" w:space="0" w:color="000000"/>
            </w:tcBorders>
            <w:shd w:val="clear" w:color="auto" w:fill="auto"/>
            <w:vAlign w:val="bottom"/>
            <w:hideMark/>
          </w:tcPr>
          <w:p w:rsidR="00370678" w:rsidRPr="007B7FFA" w:rsidRDefault="00370678" w:rsidP="00296C40">
            <w:pPr>
              <w:jc w:val="cente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800</w:t>
            </w:r>
          </w:p>
        </w:tc>
        <w:tc>
          <w:tcPr>
            <w:tcW w:w="1440" w:type="dxa"/>
            <w:tcBorders>
              <w:top w:val="nil"/>
              <w:left w:val="nil"/>
              <w:bottom w:val="single" w:sz="4" w:space="0" w:color="000000"/>
              <w:right w:val="single" w:sz="4" w:space="0" w:color="000000"/>
            </w:tcBorders>
            <w:shd w:val="clear" w:color="auto" w:fill="auto"/>
            <w:vAlign w:val="center"/>
            <w:hideMark/>
          </w:tcPr>
          <w:p w:rsidR="00370678" w:rsidRPr="007B7FFA" w:rsidRDefault="00370678" w:rsidP="00296C40">
            <w:pPr>
              <w:jc w:val="cente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16.60</w:t>
            </w:r>
          </w:p>
        </w:tc>
      </w:tr>
      <w:tr w:rsidR="00370678" w:rsidRPr="007B7FFA" w:rsidTr="00296C40">
        <w:trPr>
          <w:trHeight w:val="300"/>
        </w:trPr>
        <w:tc>
          <w:tcPr>
            <w:tcW w:w="2230" w:type="dxa"/>
            <w:tcBorders>
              <w:top w:val="nil"/>
              <w:left w:val="single" w:sz="4" w:space="0" w:color="000000"/>
              <w:bottom w:val="single" w:sz="4" w:space="0" w:color="000000"/>
              <w:right w:val="single" w:sz="4" w:space="0" w:color="000000"/>
            </w:tcBorders>
            <w:shd w:val="clear" w:color="auto" w:fill="auto"/>
            <w:vAlign w:val="bottom"/>
            <w:hideMark/>
          </w:tcPr>
          <w:p w:rsidR="00370678" w:rsidRPr="007B7FFA" w:rsidRDefault="00370678" w:rsidP="00296C40">
            <w:pP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MARFRISCO</w:t>
            </w:r>
          </w:p>
        </w:tc>
        <w:tc>
          <w:tcPr>
            <w:tcW w:w="1320" w:type="dxa"/>
            <w:tcBorders>
              <w:top w:val="nil"/>
              <w:left w:val="nil"/>
              <w:bottom w:val="single" w:sz="4" w:space="0" w:color="000000"/>
              <w:right w:val="single" w:sz="4" w:space="0" w:color="000000"/>
            </w:tcBorders>
            <w:shd w:val="clear" w:color="auto" w:fill="auto"/>
            <w:vAlign w:val="bottom"/>
            <w:hideMark/>
          </w:tcPr>
          <w:p w:rsidR="00370678" w:rsidRPr="007B7FFA" w:rsidRDefault="00370678" w:rsidP="00296C40">
            <w:pPr>
              <w:jc w:val="cente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Naranjal</w:t>
            </w:r>
          </w:p>
        </w:tc>
        <w:tc>
          <w:tcPr>
            <w:tcW w:w="1680" w:type="dxa"/>
            <w:tcBorders>
              <w:top w:val="nil"/>
              <w:left w:val="nil"/>
              <w:bottom w:val="single" w:sz="4" w:space="0" w:color="000000"/>
              <w:right w:val="single" w:sz="4" w:space="0" w:color="000000"/>
            </w:tcBorders>
            <w:shd w:val="clear" w:color="auto" w:fill="auto"/>
            <w:vAlign w:val="bottom"/>
            <w:hideMark/>
          </w:tcPr>
          <w:p w:rsidR="00370678" w:rsidRPr="007B7FFA" w:rsidRDefault="00370678" w:rsidP="00296C40">
            <w:pPr>
              <w:jc w:val="cente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600</w:t>
            </w:r>
          </w:p>
        </w:tc>
        <w:tc>
          <w:tcPr>
            <w:tcW w:w="1440" w:type="dxa"/>
            <w:tcBorders>
              <w:top w:val="nil"/>
              <w:left w:val="nil"/>
              <w:bottom w:val="single" w:sz="4" w:space="0" w:color="000000"/>
              <w:right w:val="single" w:sz="4" w:space="0" w:color="000000"/>
            </w:tcBorders>
            <w:shd w:val="clear" w:color="auto" w:fill="auto"/>
            <w:vAlign w:val="center"/>
            <w:hideMark/>
          </w:tcPr>
          <w:p w:rsidR="00370678" w:rsidRPr="007B7FFA" w:rsidRDefault="00370678" w:rsidP="00296C40">
            <w:pPr>
              <w:jc w:val="cente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12.45</w:t>
            </w:r>
          </w:p>
        </w:tc>
      </w:tr>
      <w:tr w:rsidR="00370678" w:rsidRPr="007B7FFA" w:rsidTr="00296C40">
        <w:trPr>
          <w:trHeight w:val="330"/>
        </w:trPr>
        <w:tc>
          <w:tcPr>
            <w:tcW w:w="2230" w:type="dxa"/>
            <w:tcBorders>
              <w:top w:val="nil"/>
              <w:left w:val="single" w:sz="4" w:space="0" w:color="000000"/>
              <w:bottom w:val="single" w:sz="4" w:space="0" w:color="000000"/>
              <w:right w:val="single" w:sz="4" w:space="0" w:color="000000"/>
            </w:tcBorders>
            <w:shd w:val="clear" w:color="auto" w:fill="auto"/>
            <w:vAlign w:val="bottom"/>
            <w:hideMark/>
          </w:tcPr>
          <w:p w:rsidR="00370678" w:rsidRPr="007B7FFA" w:rsidRDefault="00370678" w:rsidP="00296C40">
            <w:pP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MODERCORP S.A.</w:t>
            </w:r>
          </w:p>
        </w:tc>
        <w:tc>
          <w:tcPr>
            <w:tcW w:w="1320" w:type="dxa"/>
            <w:tcBorders>
              <w:top w:val="nil"/>
              <w:left w:val="nil"/>
              <w:bottom w:val="single" w:sz="4" w:space="0" w:color="000000"/>
              <w:right w:val="single" w:sz="4" w:space="0" w:color="000000"/>
            </w:tcBorders>
            <w:shd w:val="clear" w:color="auto" w:fill="auto"/>
            <w:vAlign w:val="bottom"/>
            <w:hideMark/>
          </w:tcPr>
          <w:p w:rsidR="00370678" w:rsidRPr="007B7FFA" w:rsidRDefault="00370678" w:rsidP="00296C40">
            <w:pPr>
              <w:jc w:val="cente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Naranjal</w:t>
            </w:r>
          </w:p>
        </w:tc>
        <w:tc>
          <w:tcPr>
            <w:tcW w:w="1680" w:type="dxa"/>
            <w:tcBorders>
              <w:top w:val="nil"/>
              <w:left w:val="nil"/>
              <w:bottom w:val="single" w:sz="4" w:space="0" w:color="000000"/>
              <w:right w:val="single" w:sz="4" w:space="0" w:color="000000"/>
            </w:tcBorders>
            <w:shd w:val="clear" w:color="auto" w:fill="auto"/>
            <w:vAlign w:val="bottom"/>
            <w:hideMark/>
          </w:tcPr>
          <w:p w:rsidR="00370678" w:rsidRPr="007B7FFA" w:rsidRDefault="00370678" w:rsidP="00296C40">
            <w:pPr>
              <w:jc w:val="cente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620</w:t>
            </w:r>
          </w:p>
        </w:tc>
        <w:tc>
          <w:tcPr>
            <w:tcW w:w="1440" w:type="dxa"/>
            <w:tcBorders>
              <w:top w:val="nil"/>
              <w:left w:val="nil"/>
              <w:bottom w:val="single" w:sz="4" w:space="0" w:color="000000"/>
              <w:right w:val="single" w:sz="4" w:space="0" w:color="000000"/>
            </w:tcBorders>
            <w:shd w:val="clear" w:color="auto" w:fill="auto"/>
            <w:vAlign w:val="center"/>
            <w:hideMark/>
          </w:tcPr>
          <w:p w:rsidR="00370678" w:rsidRPr="007B7FFA" w:rsidRDefault="00370678" w:rsidP="00296C40">
            <w:pPr>
              <w:jc w:val="cente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12.87</w:t>
            </w:r>
          </w:p>
        </w:tc>
      </w:tr>
      <w:tr w:rsidR="00370678" w:rsidRPr="007B7FFA" w:rsidTr="00296C40">
        <w:trPr>
          <w:trHeight w:val="480"/>
        </w:trPr>
        <w:tc>
          <w:tcPr>
            <w:tcW w:w="2230" w:type="dxa"/>
            <w:tcBorders>
              <w:top w:val="nil"/>
              <w:left w:val="single" w:sz="4" w:space="0" w:color="000000"/>
              <w:bottom w:val="single" w:sz="4" w:space="0" w:color="000000"/>
              <w:right w:val="single" w:sz="4" w:space="0" w:color="000000"/>
            </w:tcBorders>
            <w:shd w:val="clear" w:color="auto" w:fill="auto"/>
            <w:vAlign w:val="bottom"/>
            <w:hideMark/>
          </w:tcPr>
          <w:p w:rsidR="00370678" w:rsidRPr="007B7FFA" w:rsidRDefault="00370678" w:rsidP="00296C40">
            <w:pPr>
              <w:rPr>
                <w:rFonts w:ascii="Arial" w:hAnsi="Arial" w:cs="Arial"/>
                <w:b/>
                <w:color w:val="000000"/>
                <w:sz w:val="18"/>
                <w:szCs w:val="18"/>
                <w:lang w:val="es-ES_tradnl" w:eastAsia="es-ES_tradnl"/>
              </w:rPr>
            </w:pPr>
            <w:r w:rsidRPr="005333A0">
              <w:rPr>
                <w:rFonts w:ascii="Arial" w:hAnsi="Arial" w:cs="Arial"/>
                <w:b/>
                <w:color w:val="000000"/>
                <w:sz w:val="18"/>
                <w:szCs w:val="18"/>
                <w:lang w:val="es-EC" w:eastAsia="es-ES_tradnl"/>
              </w:rPr>
              <w:t>INDUSTRIA PESQUERA MONTEVERDE S.A.</w:t>
            </w:r>
          </w:p>
        </w:tc>
        <w:tc>
          <w:tcPr>
            <w:tcW w:w="1320" w:type="dxa"/>
            <w:tcBorders>
              <w:top w:val="nil"/>
              <w:left w:val="nil"/>
              <w:bottom w:val="single" w:sz="4" w:space="0" w:color="000000"/>
              <w:right w:val="single" w:sz="4" w:space="0" w:color="000000"/>
            </w:tcBorders>
            <w:shd w:val="clear" w:color="auto" w:fill="auto"/>
            <w:vAlign w:val="center"/>
            <w:hideMark/>
          </w:tcPr>
          <w:p w:rsidR="00370678" w:rsidRPr="007B7FFA" w:rsidRDefault="00370678" w:rsidP="00296C40">
            <w:pPr>
              <w:jc w:val="cente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Naranjal</w:t>
            </w:r>
          </w:p>
        </w:tc>
        <w:tc>
          <w:tcPr>
            <w:tcW w:w="1680" w:type="dxa"/>
            <w:tcBorders>
              <w:top w:val="nil"/>
              <w:left w:val="nil"/>
              <w:bottom w:val="single" w:sz="4" w:space="0" w:color="000000"/>
              <w:right w:val="single" w:sz="4" w:space="0" w:color="000000"/>
            </w:tcBorders>
            <w:shd w:val="clear" w:color="auto" w:fill="auto"/>
            <w:vAlign w:val="center"/>
            <w:hideMark/>
          </w:tcPr>
          <w:p w:rsidR="00370678" w:rsidRPr="007B7FFA" w:rsidRDefault="00370678" w:rsidP="00296C40">
            <w:pPr>
              <w:jc w:val="cente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300</w:t>
            </w:r>
          </w:p>
        </w:tc>
        <w:tc>
          <w:tcPr>
            <w:tcW w:w="1440" w:type="dxa"/>
            <w:tcBorders>
              <w:top w:val="nil"/>
              <w:left w:val="nil"/>
              <w:bottom w:val="single" w:sz="4" w:space="0" w:color="000000"/>
              <w:right w:val="single" w:sz="4" w:space="0" w:color="000000"/>
            </w:tcBorders>
            <w:shd w:val="clear" w:color="auto" w:fill="auto"/>
            <w:vAlign w:val="center"/>
            <w:hideMark/>
          </w:tcPr>
          <w:p w:rsidR="00370678" w:rsidRPr="007B7FFA" w:rsidRDefault="00370678" w:rsidP="00296C40">
            <w:pPr>
              <w:jc w:val="cente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6.23</w:t>
            </w:r>
          </w:p>
        </w:tc>
      </w:tr>
      <w:tr w:rsidR="00370678" w:rsidRPr="007B7FFA" w:rsidTr="00296C40">
        <w:trPr>
          <w:trHeight w:val="495"/>
        </w:trPr>
        <w:tc>
          <w:tcPr>
            <w:tcW w:w="2230" w:type="dxa"/>
            <w:tcBorders>
              <w:top w:val="nil"/>
              <w:left w:val="single" w:sz="4" w:space="0" w:color="000000"/>
              <w:bottom w:val="single" w:sz="4" w:space="0" w:color="000000"/>
              <w:right w:val="single" w:sz="4" w:space="0" w:color="000000"/>
            </w:tcBorders>
            <w:shd w:val="clear" w:color="auto" w:fill="auto"/>
            <w:vAlign w:val="bottom"/>
            <w:hideMark/>
          </w:tcPr>
          <w:p w:rsidR="00370678" w:rsidRPr="007B7FFA" w:rsidRDefault="00370678" w:rsidP="00296C40">
            <w:pPr>
              <w:rPr>
                <w:rFonts w:ascii="Arial" w:hAnsi="Arial" w:cs="Arial"/>
                <w:b/>
                <w:color w:val="000000"/>
                <w:sz w:val="18"/>
                <w:szCs w:val="18"/>
                <w:lang w:val="es-ES_tradnl" w:eastAsia="es-ES_tradnl"/>
              </w:rPr>
            </w:pPr>
            <w:r w:rsidRPr="005333A0">
              <w:rPr>
                <w:rFonts w:ascii="Arial" w:hAnsi="Arial" w:cs="Arial"/>
                <w:b/>
                <w:color w:val="000000"/>
                <w:sz w:val="18"/>
                <w:szCs w:val="18"/>
                <w:lang w:val="es-EC" w:eastAsia="es-ES_tradnl"/>
              </w:rPr>
              <w:t>INDUSTRIA PESQUERA GALUVER S.A.</w:t>
            </w:r>
          </w:p>
        </w:tc>
        <w:tc>
          <w:tcPr>
            <w:tcW w:w="1320" w:type="dxa"/>
            <w:tcBorders>
              <w:top w:val="nil"/>
              <w:left w:val="nil"/>
              <w:bottom w:val="single" w:sz="4" w:space="0" w:color="000000"/>
              <w:right w:val="single" w:sz="4" w:space="0" w:color="000000"/>
            </w:tcBorders>
            <w:shd w:val="clear" w:color="auto" w:fill="auto"/>
            <w:vAlign w:val="center"/>
            <w:hideMark/>
          </w:tcPr>
          <w:p w:rsidR="00370678" w:rsidRPr="007B7FFA" w:rsidRDefault="00370678" w:rsidP="00296C40">
            <w:pPr>
              <w:jc w:val="cente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Naranjal</w:t>
            </w:r>
          </w:p>
        </w:tc>
        <w:tc>
          <w:tcPr>
            <w:tcW w:w="1680" w:type="dxa"/>
            <w:tcBorders>
              <w:top w:val="nil"/>
              <w:left w:val="nil"/>
              <w:bottom w:val="single" w:sz="4" w:space="0" w:color="000000"/>
              <w:right w:val="single" w:sz="4" w:space="0" w:color="000000"/>
            </w:tcBorders>
            <w:shd w:val="clear" w:color="auto" w:fill="auto"/>
            <w:vAlign w:val="center"/>
            <w:hideMark/>
          </w:tcPr>
          <w:p w:rsidR="00370678" w:rsidRPr="007B7FFA" w:rsidRDefault="00370678" w:rsidP="00296C40">
            <w:pPr>
              <w:jc w:val="cente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300</w:t>
            </w:r>
          </w:p>
        </w:tc>
        <w:tc>
          <w:tcPr>
            <w:tcW w:w="1440" w:type="dxa"/>
            <w:tcBorders>
              <w:top w:val="nil"/>
              <w:left w:val="nil"/>
              <w:bottom w:val="single" w:sz="4" w:space="0" w:color="000000"/>
              <w:right w:val="single" w:sz="4" w:space="0" w:color="000000"/>
            </w:tcBorders>
            <w:shd w:val="clear" w:color="auto" w:fill="auto"/>
            <w:vAlign w:val="center"/>
            <w:hideMark/>
          </w:tcPr>
          <w:p w:rsidR="00370678" w:rsidRPr="007B7FFA" w:rsidRDefault="00370678" w:rsidP="00296C40">
            <w:pPr>
              <w:jc w:val="center"/>
              <w:rPr>
                <w:rFonts w:ascii="Arial" w:hAnsi="Arial" w:cs="Arial"/>
                <w:b/>
                <w:color w:val="000000"/>
                <w:sz w:val="18"/>
                <w:szCs w:val="18"/>
                <w:lang w:val="es-ES_tradnl" w:eastAsia="es-ES_tradnl"/>
              </w:rPr>
            </w:pPr>
            <w:r w:rsidRPr="007B7FFA">
              <w:rPr>
                <w:rFonts w:ascii="Arial" w:hAnsi="Arial" w:cs="Arial"/>
                <w:b/>
                <w:color w:val="000000"/>
                <w:sz w:val="18"/>
                <w:szCs w:val="18"/>
                <w:lang w:val="en-US" w:eastAsia="es-ES_tradnl"/>
              </w:rPr>
              <w:t>6.23</w:t>
            </w:r>
          </w:p>
        </w:tc>
      </w:tr>
    </w:tbl>
    <w:p w:rsidR="00370678" w:rsidRDefault="00370678" w:rsidP="00370678">
      <w:pPr>
        <w:spacing w:line="480" w:lineRule="auto"/>
        <w:ind w:left="360" w:firstLine="851"/>
        <w:jc w:val="center"/>
        <w:rPr>
          <w:rFonts w:ascii="Arial" w:hAnsi="Arial" w:cs="Arial"/>
          <w:lang w:val="es-EC"/>
        </w:rPr>
      </w:pPr>
    </w:p>
    <w:p w:rsidR="00370678" w:rsidRDefault="00370678" w:rsidP="00370678">
      <w:pPr>
        <w:spacing w:line="480" w:lineRule="auto"/>
        <w:ind w:left="360" w:firstLine="851"/>
        <w:jc w:val="center"/>
        <w:rPr>
          <w:rFonts w:ascii="Arial" w:hAnsi="Arial" w:cs="Arial"/>
          <w:lang w:val="es-EC"/>
        </w:rPr>
      </w:pPr>
      <w:r>
        <w:rPr>
          <w:rFonts w:ascii="Arial" w:hAnsi="Arial" w:cs="Arial"/>
          <w:lang w:val="es-EC"/>
        </w:rPr>
        <w:t>TABLA 3</w:t>
      </w:r>
    </w:p>
    <w:p w:rsidR="00370678" w:rsidRPr="00213FAD" w:rsidRDefault="00370678" w:rsidP="00370678">
      <w:pPr>
        <w:spacing w:line="480" w:lineRule="auto"/>
        <w:ind w:left="360" w:firstLine="851"/>
        <w:jc w:val="center"/>
        <w:rPr>
          <w:rFonts w:ascii="Arial" w:hAnsi="Arial" w:cs="Arial"/>
          <w:lang w:val="es-EC"/>
        </w:rPr>
      </w:pPr>
      <w:r>
        <w:rPr>
          <w:rFonts w:ascii="Arial" w:hAnsi="Arial" w:cs="Arial"/>
          <w:lang w:val="es-EC"/>
        </w:rPr>
        <w:t>PRINCIPALES OFERENTES DE LA TILAPIA</w:t>
      </w:r>
    </w:p>
    <w:tbl>
      <w:tblPr>
        <w:tblW w:w="6882" w:type="dxa"/>
        <w:tblInd w:w="1394" w:type="dxa"/>
        <w:tblCellMar>
          <w:left w:w="70" w:type="dxa"/>
          <w:right w:w="70" w:type="dxa"/>
        </w:tblCellMar>
        <w:tblLook w:val="04A0"/>
      </w:tblPr>
      <w:tblGrid>
        <w:gridCol w:w="1451"/>
        <w:gridCol w:w="1129"/>
        <w:gridCol w:w="1799"/>
        <w:gridCol w:w="1172"/>
        <w:gridCol w:w="1331"/>
      </w:tblGrid>
      <w:tr w:rsidR="00370678" w:rsidRPr="005333A0" w:rsidTr="00296C40">
        <w:trPr>
          <w:trHeight w:val="276"/>
        </w:trPr>
        <w:tc>
          <w:tcPr>
            <w:tcW w:w="6882" w:type="dxa"/>
            <w:gridSpan w:val="5"/>
            <w:tcBorders>
              <w:top w:val="single" w:sz="4" w:space="0" w:color="000000"/>
              <w:left w:val="single" w:sz="4" w:space="0" w:color="000000"/>
              <w:bottom w:val="single" w:sz="4" w:space="0" w:color="000000"/>
              <w:right w:val="single" w:sz="4" w:space="0" w:color="000000"/>
            </w:tcBorders>
            <w:shd w:val="clear" w:color="000000" w:fill="0066FF"/>
            <w:vAlign w:val="bottom"/>
            <w:hideMark/>
          </w:tcPr>
          <w:p w:rsidR="00370678" w:rsidRPr="005333A0" w:rsidRDefault="00370678" w:rsidP="00296C40">
            <w:pPr>
              <w:jc w:val="center"/>
              <w:rPr>
                <w:rFonts w:ascii="Arial" w:hAnsi="Arial" w:cs="Arial"/>
                <w:b/>
                <w:bCs/>
                <w:color w:val="FFFFFF"/>
                <w:lang w:val="es-ES_tradnl" w:eastAsia="es-ES_tradnl"/>
              </w:rPr>
            </w:pPr>
            <w:r w:rsidRPr="005333A0">
              <w:rPr>
                <w:rFonts w:ascii="Arial" w:hAnsi="Arial" w:cs="Arial"/>
                <w:b/>
                <w:bCs/>
                <w:color w:val="FFFFFF"/>
                <w:lang w:val="es-EC" w:eastAsia="es-ES_tradnl"/>
              </w:rPr>
              <w:t>Oferentes</w:t>
            </w:r>
            <w:r>
              <w:rPr>
                <w:rFonts w:ascii="Arial" w:hAnsi="Arial" w:cs="Arial"/>
                <w:b/>
                <w:bCs/>
                <w:color w:val="FFFFFF"/>
                <w:lang w:val="es-EC" w:eastAsia="es-ES_tradnl"/>
              </w:rPr>
              <w:t xml:space="preserve"> de la Tilapia</w:t>
            </w:r>
          </w:p>
        </w:tc>
      </w:tr>
      <w:tr w:rsidR="00370678" w:rsidRPr="005333A0" w:rsidTr="00296C40">
        <w:trPr>
          <w:trHeight w:val="671"/>
        </w:trPr>
        <w:tc>
          <w:tcPr>
            <w:tcW w:w="1451" w:type="dxa"/>
            <w:tcBorders>
              <w:top w:val="nil"/>
              <w:left w:val="single" w:sz="4" w:space="0" w:color="000000"/>
              <w:bottom w:val="single" w:sz="4" w:space="0" w:color="000000"/>
              <w:right w:val="single" w:sz="4" w:space="0" w:color="000000"/>
            </w:tcBorders>
            <w:shd w:val="clear" w:color="000000" w:fill="0066FF"/>
            <w:vAlign w:val="center"/>
            <w:hideMark/>
          </w:tcPr>
          <w:p w:rsidR="00370678" w:rsidRPr="005333A0" w:rsidRDefault="00370678" w:rsidP="00296C40">
            <w:pPr>
              <w:jc w:val="center"/>
              <w:rPr>
                <w:rFonts w:ascii="Arial" w:hAnsi="Arial" w:cs="Arial"/>
                <w:b/>
                <w:bCs/>
                <w:color w:val="FFFFFF"/>
                <w:sz w:val="20"/>
                <w:szCs w:val="20"/>
                <w:lang w:val="es-ES_tradnl" w:eastAsia="es-ES_tradnl"/>
              </w:rPr>
            </w:pPr>
            <w:r w:rsidRPr="005333A0">
              <w:rPr>
                <w:rFonts w:ascii="Arial" w:hAnsi="Arial" w:cs="Arial"/>
                <w:b/>
                <w:bCs/>
                <w:color w:val="FFFFFF"/>
                <w:sz w:val="20"/>
                <w:szCs w:val="20"/>
                <w:lang w:val="es-EC" w:eastAsia="es-ES_tradnl"/>
              </w:rPr>
              <w:t>Nombre</w:t>
            </w:r>
          </w:p>
        </w:tc>
        <w:tc>
          <w:tcPr>
            <w:tcW w:w="1129" w:type="dxa"/>
            <w:tcBorders>
              <w:top w:val="nil"/>
              <w:left w:val="nil"/>
              <w:bottom w:val="single" w:sz="4" w:space="0" w:color="000000"/>
              <w:right w:val="single" w:sz="4" w:space="0" w:color="000000"/>
            </w:tcBorders>
            <w:shd w:val="clear" w:color="000000" w:fill="0066FF"/>
            <w:vAlign w:val="center"/>
            <w:hideMark/>
          </w:tcPr>
          <w:p w:rsidR="00370678" w:rsidRPr="005333A0" w:rsidRDefault="00370678" w:rsidP="00296C40">
            <w:pPr>
              <w:jc w:val="center"/>
              <w:rPr>
                <w:rFonts w:ascii="Arial" w:hAnsi="Arial" w:cs="Arial"/>
                <w:b/>
                <w:bCs/>
                <w:color w:val="FFFFFF"/>
                <w:sz w:val="20"/>
                <w:szCs w:val="20"/>
                <w:lang w:val="es-ES_tradnl" w:eastAsia="es-ES_tradnl"/>
              </w:rPr>
            </w:pPr>
            <w:r w:rsidRPr="005333A0">
              <w:rPr>
                <w:rFonts w:ascii="Arial" w:hAnsi="Arial" w:cs="Arial"/>
                <w:b/>
                <w:bCs/>
                <w:color w:val="FFFFFF"/>
                <w:sz w:val="20"/>
                <w:szCs w:val="20"/>
                <w:lang w:val="es-EC" w:eastAsia="es-ES_tradnl"/>
              </w:rPr>
              <w:t>Ciudad</w:t>
            </w:r>
          </w:p>
        </w:tc>
        <w:tc>
          <w:tcPr>
            <w:tcW w:w="1799" w:type="dxa"/>
            <w:tcBorders>
              <w:top w:val="nil"/>
              <w:left w:val="nil"/>
              <w:bottom w:val="single" w:sz="4" w:space="0" w:color="000000"/>
              <w:right w:val="single" w:sz="4" w:space="0" w:color="000000"/>
            </w:tcBorders>
            <w:shd w:val="clear" w:color="000000" w:fill="0066FF"/>
            <w:vAlign w:val="center"/>
            <w:hideMark/>
          </w:tcPr>
          <w:p w:rsidR="00370678" w:rsidRPr="005333A0" w:rsidRDefault="00370678" w:rsidP="00296C40">
            <w:pPr>
              <w:jc w:val="center"/>
              <w:rPr>
                <w:rFonts w:ascii="Arial" w:hAnsi="Arial" w:cs="Arial"/>
                <w:b/>
                <w:bCs/>
                <w:color w:val="FFFFFF"/>
                <w:sz w:val="20"/>
                <w:szCs w:val="20"/>
                <w:lang w:val="es-ES_tradnl" w:eastAsia="es-ES_tradnl"/>
              </w:rPr>
            </w:pPr>
            <w:r w:rsidRPr="005333A0">
              <w:rPr>
                <w:rFonts w:ascii="Arial" w:hAnsi="Arial" w:cs="Arial"/>
                <w:b/>
                <w:bCs/>
                <w:color w:val="FFFFFF"/>
                <w:sz w:val="20"/>
                <w:szCs w:val="20"/>
                <w:lang w:val="es-EC" w:eastAsia="es-ES_tradnl"/>
              </w:rPr>
              <w:t>Dirección</w:t>
            </w:r>
          </w:p>
        </w:tc>
        <w:tc>
          <w:tcPr>
            <w:tcW w:w="1172" w:type="dxa"/>
            <w:tcBorders>
              <w:top w:val="nil"/>
              <w:left w:val="nil"/>
              <w:bottom w:val="single" w:sz="4" w:space="0" w:color="000000"/>
              <w:right w:val="single" w:sz="4" w:space="0" w:color="000000"/>
            </w:tcBorders>
            <w:shd w:val="clear" w:color="000000" w:fill="0066FF"/>
            <w:vAlign w:val="center"/>
            <w:hideMark/>
          </w:tcPr>
          <w:p w:rsidR="00370678" w:rsidRPr="005333A0" w:rsidRDefault="00370678" w:rsidP="00296C40">
            <w:pPr>
              <w:jc w:val="center"/>
              <w:rPr>
                <w:rFonts w:ascii="Arial" w:hAnsi="Arial" w:cs="Arial"/>
                <w:b/>
                <w:bCs/>
                <w:color w:val="FFFFFF"/>
                <w:sz w:val="20"/>
                <w:szCs w:val="20"/>
                <w:lang w:val="es-ES_tradnl" w:eastAsia="es-ES_tradnl"/>
              </w:rPr>
            </w:pPr>
            <w:r w:rsidRPr="005333A0">
              <w:rPr>
                <w:rFonts w:ascii="Arial" w:hAnsi="Arial" w:cs="Arial"/>
                <w:b/>
                <w:bCs/>
                <w:color w:val="FFFFFF"/>
                <w:sz w:val="20"/>
                <w:szCs w:val="20"/>
                <w:lang w:val="es-EC" w:eastAsia="es-ES_tradnl"/>
              </w:rPr>
              <w:t>Capacidad Instalada (T/Día)</w:t>
            </w:r>
          </w:p>
        </w:tc>
        <w:tc>
          <w:tcPr>
            <w:tcW w:w="1331" w:type="dxa"/>
            <w:tcBorders>
              <w:top w:val="nil"/>
              <w:left w:val="nil"/>
              <w:bottom w:val="single" w:sz="4" w:space="0" w:color="000000"/>
              <w:right w:val="single" w:sz="4" w:space="0" w:color="000000"/>
            </w:tcBorders>
            <w:shd w:val="clear" w:color="000000" w:fill="0066FF"/>
            <w:vAlign w:val="center"/>
            <w:hideMark/>
          </w:tcPr>
          <w:p w:rsidR="00370678" w:rsidRPr="005333A0" w:rsidRDefault="00370678" w:rsidP="00296C40">
            <w:pPr>
              <w:jc w:val="center"/>
              <w:rPr>
                <w:rFonts w:ascii="Arial" w:hAnsi="Arial" w:cs="Arial"/>
                <w:b/>
                <w:bCs/>
                <w:color w:val="FFFFFF"/>
                <w:sz w:val="20"/>
                <w:szCs w:val="20"/>
                <w:lang w:val="es-ES_tradnl" w:eastAsia="es-ES_tradnl"/>
              </w:rPr>
            </w:pPr>
            <w:r w:rsidRPr="005333A0">
              <w:rPr>
                <w:rFonts w:ascii="Arial" w:hAnsi="Arial" w:cs="Arial"/>
                <w:b/>
                <w:bCs/>
                <w:color w:val="FFFFFF"/>
                <w:sz w:val="20"/>
                <w:szCs w:val="20"/>
                <w:lang w:val="es-EC" w:eastAsia="es-ES_tradnl"/>
              </w:rPr>
              <w:t>Proveedor</w:t>
            </w:r>
          </w:p>
        </w:tc>
      </w:tr>
      <w:tr w:rsidR="00370678" w:rsidRPr="005333A0" w:rsidTr="00296C40">
        <w:trPr>
          <w:trHeight w:val="395"/>
        </w:trPr>
        <w:tc>
          <w:tcPr>
            <w:tcW w:w="1451" w:type="dxa"/>
            <w:tcBorders>
              <w:top w:val="nil"/>
              <w:left w:val="single" w:sz="4" w:space="0" w:color="000000"/>
              <w:bottom w:val="single" w:sz="4" w:space="0" w:color="000000"/>
              <w:right w:val="single" w:sz="4" w:space="0" w:color="000000"/>
            </w:tcBorders>
            <w:shd w:val="clear" w:color="auto" w:fill="auto"/>
            <w:vAlign w:val="center"/>
            <w:hideMark/>
          </w:tcPr>
          <w:p w:rsidR="00370678" w:rsidRPr="005333A0" w:rsidRDefault="00370678" w:rsidP="00296C40">
            <w:pPr>
              <w:rPr>
                <w:rFonts w:ascii="Arial" w:hAnsi="Arial" w:cs="Arial"/>
                <w:b/>
                <w:color w:val="000000"/>
                <w:sz w:val="18"/>
                <w:szCs w:val="18"/>
                <w:lang w:val="es-ES_tradnl" w:eastAsia="es-ES_tradnl"/>
              </w:rPr>
            </w:pPr>
            <w:r w:rsidRPr="005333A0">
              <w:rPr>
                <w:rFonts w:ascii="Arial" w:hAnsi="Arial" w:cs="Arial"/>
                <w:b/>
                <w:color w:val="000000"/>
                <w:sz w:val="18"/>
                <w:szCs w:val="18"/>
                <w:lang w:val="es-EC" w:eastAsia="es-ES_tradnl"/>
              </w:rPr>
              <w:t>ENACA</w:t>
            </w:r>
          </w:p>
        </w:tc>
        <w:tc>
          <w:tcPr>
            <w:tcW w:w="1129" w:type="dxa"/>
            <w:tcBorders>
              <w:top w:val="nil"/>
              <w:left w:val="nil"/>
              <w:bottom w:val="single" w:sz="4" w:space="0" w:color="000000"/>
              <w:right w:val="single" w:sz="4" w:space="0" w:color="000000"/>
            </w:tcBorders>
            <w:shd w:val="clear" w:color="auto" w:fill="auto"/>
            <w:vAlign w:val="center"/>
            <w:hideMark/>
          </w:tcPr>
          <w:p w:rsidR="00370678" w:rsidRPr="005333A0" w:rsidRDefault="00370678" w:rsidP="00296C40">
            <w:pPr>
              <w:jc w:val="center"/>
              <w:rPr>
                <w:rFonts w:ascii="Arial" w:hAnsi="Arial" w:cs="Arial"/>
                <w:b/>
                <w:color w:val="000000"/>
                <w:sz w:val="18"/>
                <w:szCs w:val="18"/>
                <w:lang w:val="es-ES_tradnl" w:eastAsia="es-ES_tradnl"/>
              </w:rPr>
            </w:pPr>
            <w:r w:rsidRPr="005333A0">
              <w:rPr>
                <w:rFonts w:ascii="Arial" w:hAnsi="Arial" w:cs="Arial"/>
                <w:b/>
                <w:color w:val="000000"/>
                <w:sz w:val="18"/>
                <w:szCs w:val="18"/>
                <w:lang w:val="es-EC" w:eastAsia="es-ES_tradnl"/>
              </w:rPr>
              <w:t>Guayaquil</w:t>
            </w:r>
          </w:p>
        </w:tc>
        <w:tc>
          <w:tcPr>
            <w:tcW w:w="1799" w:type="dxa"/>
            <w:tcBorders>
              <w:top w:val="nil"/>
              <w:left w:val="nil"/>
              <w:bottom w:val="single" w:sz="4" w:space="0" w:color="000000"/>
              <w:right w:val="single" w:sz="4" w:space="0" w:color="000000"/>
            </w:tcBorders>
            <w:shd w:val="clear" w:color="auto" w:fill="auto"/>
            <w:vAlign w:val="center"/>
            <w:hideMark/>
          </w:tcPr>
          <w:p w:rsidR="00370678" w:rsidRPr="005333A0" w:rsidRDefault="00370678" w:rsidP="00296C40">
            <w:pPr>
              <w:rPr>
                <w:rFonts w:ascii="Arial" w:hAnsi="Arial" w:cs="Arial"/>
                <w:b/>
                <w:color w:val="000000"/>
                <w:sz w:val="18"/>
                <w:szCs w:val="18"/>
                <w:lang w:val="es-ES_tradnl" w:eastAsia="es-ES_tradnl"/>
              </w:rPr>
            </w:pPr>
            <w:r w:rsidRPr="005333A0">
              <w:rPr>
                <w:rFonts w:ascii="Arial" w:hAnsi="Arial" w:cs="Arial"/>
                <w:b/>
                <w:color w:val="000000"/>
                <w:sz w:val="18"/>
                <w:szCs w:val="18"/>
                <w:lang w:val="es-EC" w:eastAsia="es-ES_tradnl"/>
              </w:rPr>
              <w:t>Guasmo Norte y La Ría</w:t>
            </w:r>
          </w:p>
        </w:tc>
        <w:tc>
          <w:tcPr>
            <w:tcW w:w="1172" w:type="dxa"/>
            <w:tcBorders>
              <w:top w:val="nil"/>
              <w:left w:val="nil"/>
              <w:bottom w:val="single" w:sz="4" w:space="0" w:color="000000"/>
              <w:right w:val="single" w:sz="4" w:space="0" w:color="000000"/>
            </w:tcBorders>
            <w:shd w:val="clear" w:color="auto" w:fill="auto"/>
            <w:vAlign w:val="center"/>
            <w:hideMark/>
          </w:tcPr>
          <w:p w:rsidR="00370678" w:rsidRPr="005333A0" w:rsidRDefault="00370678" w:rsidP="00296C40">
            <w:pPr>
              <w:jc w:val="center"/>
              <w:rPr>
                <w:rFonts w:ascii="Arial" w:hAnsi="Arial" w:cs="Arial"/>
                <w:b/>
                <w:color w:val="000000"/>
                <w:sz w:val="18"/>
                <w:szCs w:val="18"/>
                <w:lang w:val="es-ES_tradnl" w:eastAsia="es-ES_tradnl"/>
              </w:rPr>
            </w:pPr>
            <w:r w:rsidRPr="005333A0">
              <w:rPr>
                <w:rFonts w:ascii="Arial" w:hAnsi="Arial" w:cs="Arial"/>
                <w:b/>
                <w:color w:val="000000"/>
                <w:sz w:val="18"/>
                <w:szCs w:val="18"/>
                <w:lang w:val="es-EC" w:eastAsia="es-ES_tradnl"/>
              </w:rPr>
              <w:t>15</w:t>
            </w:r>
          </w:p>
        </w:tc>
        <w:tc>
          <w:tcPr>
            <w:tcW w:w="1331" w:type="dxa"/>
            <w:tcBorders>
              <w:top w:val="nil"/>
              <w:left w:val="nil"/>
              <w:bottom w:val="single" w:sz="4" w:space="0" w:color="000000"/>
              <w:right w:val="single" w:sz="4" w:space="0" w:color="000000"/>
            </w:tcBorders>
            <w:shd w:val="clear" w:color="auto" w:fill="auto"/>
            <w:vAlign w:val="center"/>
            <w:hideMark/>
          </w:tcPr>
          <w:p w:rsidR="00370678" w:rsidRPr="005333A0" w:rsidRDefault="00370678" w:rsidP="00296C40">
            <w:pPr>
              <w:rPr>
                <w:rFonts w:ascii="Arial" w:hAnsi="Arial" w:cs="Arial"/>
                <w:b/>
                <w:color w:val="000000"/>
                <w:sz w:val="18"/>
                <w:szCs w:val="18"/>
                <w:lang w:val="es-ES_tradnl" w:eastAsia="es-ES_tradnl"/>
              </w:rPr>
            </w:pPr>
            <w:r w:rsidRPr="005333A0">
              <w:rPr>
                <w:rFonts w:ascii="Arial" w:hAnsi="Arial" w:cs="Arial"/>
                <w:b/>
                <w:color w:val="000000"/>
                <w:sz w:val="18"/>
                <w:szCs w:val="18"/>
                <w:lang w:val="es-EC" w:eastAsia="es-ES_tradnl"/>
              </w:rPr>
              <w:t>ENACA</w:t>
            </w:r>
          </w:p>
        </w:tc>
      </w:tr>
      <w:tr w:rsidR="00370678" w:rsidRPr="005333A0" w:rsidTr="00296C40">
        <w:trPr>
          <w:trHeight w:val="395"/>
        </w:trPr>
        <w:tc>
          <w:tcPr>
            <w:tcW w:w="1451" w:type="dxa"/>
            <w:tcBorders>
              <w:top w:val="nil"/>
              <w:left w:val="single" w:sz="4" w:space="0" w:color="000000"/>
              <w:bottom w:val="single" w:sz="4" w:space="0" w:color="000000"/>
              <w:right w:val="single" w:sz="4" w:space="0" w:color="000000"/>
            </w:tcBorders>
            <w:shd w:val="clear" w:color="auto" w:fill="auto"/>
            <w:vAlign w:val="center"/>
            <w:hideMark/>
          </w:tcPr>
          <w:p w:rsidR="00370678" w:rsidRPr="005333A0" w:rsidRDefault="00370678" w:rsidP="00296C40">
            <w:pPr>
              <w:rPr>
                <w:rFonts w:ascii="Arial" w:hAnsi="Arial" w:cs="Arial"/>
                <w:b/>
                <w:color w:val="000000"/>
                <w:sz w:val="18"/>
                <w:szCs w:val="18"/>
                <w:lang w:val="es-ES_tradnl" w:eastAsia="es-ES_tradnl"/>
              </w:rPr>
            </w:pPr>
            <w:r w:rsidRPr="005333A0">
              <w:rPr>
                <w:rFonts w:ascii="Arial" w:hAnsi="Arial" w:cs="Arial"/>
                <w:b/>
                <w:color w:val="000000"/>
                <w:sz w:val="18"/>
                <w:szCs w:val="18"/>
                <w:lang w:val="es-EC" w:eastAsia="es-ES_tradnl"/>
              </w:rPr>
              <w:t>GARZAL</w:t>
            </w:r>
          </w:p>
        </w:tc>
        <w:tc>
          <w:tcPr>
            <w:tcW w:w="1129" w:type="dxa"/>
            <w:tcBorders>
              <w:top w:val="nil"/>
              <w:left w:val="nil"/>
              <w:bottom w:val="single" w:sz="4" w:space="0" w:color="000000"/>
              <w:right w:val="single" w:sz="4" w:space="0" w:color="000000"/>
            </w:tcBorders>
            <w:shd w:val="clear" w:color="auto" w:fill="auto"/>
            <w:vAlign w:val="center"/>
            <w:hideMark/>
          </w:tcPr>
          <w:p w:rsidR="00370678" w:rsidRPr="005333A0" w:rsidRDefault="00370678" w:rsidP="00296C40">
            <w:pPr>
              <w:jc w:val="center"/>
              <w:rPr>
                <w:rFonts w:ascii="Arial" w:hAnsi="Arial" w:cs="Arial"/>
                <w:b/>
                <w:color w:val="000000"/>
                <w:sz w:val="18"/>
                <w:szCs w:val="18"/>
                <w:lang w:val="es-ES_tradnl" w:eastAsia="es-ES_tradnl"/>
              </w:rPr>
            </w:pPr>
            <w:r w:rsidRPr="005333A0">
              <w:rPr>
                <w:rFonts w:ascii="Arial" w:hAnsi="Arial" w:cs="Arial"/>
                <w:b/>
                <w:color w:val="000000"/>
                <w:sz w:val="18"/>
                <w:szCs w:val="18"/>
                <w:lang w:val="es-EC" w:eastAsia="es-ES_tradnl"/>
              </w:rPr>
              <w:t>Guayaquil</w:t>
            </w:r>
          </w:p>
        </w:tc>
        <w:tc>
          <w:tcPr>
            <w:tcW w:w="1799" w:type="dxa"/>
            <w:tcBorders>
              <w:top w:val="nil"/>
              <w:left w:val="nil"/>
              <w:bottom w:val="single" w:sz="4" w:space="0" w:color="000000"/>
              <w:right w:val="single" w:sz="4" w:space="0" w:color="000000"/>
            </w:tcBorders>
            <w:shd w:val="clear" w:color="auto" w:fill="auto"/>
            <w:vAlign w:val="center"/>
            <w:hideMark/>
          </w:tcPr>
          <w:p w:rsidR="00370678" w:rsidRPr="005333A0" w:rsidRDefault="00370678" w:rsidP="00296C40">
            <w:pPr>
              <w:rPr>
                <w:rFonts w:ascii="Arial" w:hAnsi="Arial" w:cs="Arial"/>
                <w:b/>
                <w:color w:val="000000"/>
                <w:sz w:val="18"/>
                <w:szCs w:val="18"/>
                <w:lang w:val="es-ES_tradnl" w:eastAsia="es-ES_tradnl"/>
              </w:rPr>
            </w:pPr>
            <w:r w:rsidRPr="005333A0">
              <w:rPr>
                <w:rFonts w:ascii="Arial" w:hAnsi="Arial" w:cs="Arial"/>
                <w:b/>
                <w:color w:val="000000"/>
                <w:sz w:val="18"/>
                <w:szCs w:val="18"/>
                <w:lang w:val="es-EC" w:eastAsia="es-ES_tradnl"/>
              </w:rPr>
              <w:t>Km. ½  Vía Samborondón</w:t>
            </w:r>
          </w:p>
        </w:tc>
        <w:tc>
          <w:tcPr>
            <w:tcW w:w="1172" w:type="dxa"/>
            <w:tcBorders>
              <w:top w:val="nil"/>
              <w:left w:val="nil"/>
              <w:bottom w:val="single" w:sz="4" w:space="0" w:color="000000"/>
              <w:right w:val="single" w:sz="4" w:space="0" w:color="000000"/>
            </w:tcBorders>
            <w:shd w:val="clear" w:color="auto" w:fill="auto"/>
            <w:vAlign w:val="center"/>
            <w:hideMark/>
          </w:tcPr>
          <w:p w:rsidR="00370678" w:rsidRPr="005333A0" w:rsidRDefault="00370678" w:rsidP="00296C40">
            <w:pPr>
              <w:jc w:val="center"/>
              <w:rPr>
                <w:rFonts w:ascii="Arial" w:hAnsi="Arial" w:cs="Arial"/>
                <w:b/>
                <w:color w:val="000000"/>
                <w:sz w:val="18"/>
                <w:szCs w:val="18"/>
                <w:lang w:val="es-ES_tradnl" w:eastAsia="es-ES_tradnl"/>
              </w:rPr>
            </w:pPr>
            <w:r w:rsidRPr="005333A0">
              <w:rPr>
                <w:rFonts w:ascii="Arial" w:hAnsi="Arial" w:cs="Arial"/>
                <w:b/>
                <w:color w:val="000000"/>
                <w:sz w:val="18"/>
                <w:szCs w:val="18"/>
                <w:lang w:val="es-EC" w:eastAsia="es-ES_tradnl"/>
              </w:rPr>
              <w:t>15</w:t>
            </w:r>
          </w:p>
        </w:tc>
        <w:tc>
          <w:tcPr>
            <w:tcW w:w="1331" w:type="dxa"/>
            <w:tcBorders>
              <w:top w:val="nil"/>
              <w:left w:val="nil"/>
              <w:bottom w:val="single" w:sz="4" w:space="0" w:color="auto"/>
              <w:right w:val="single" w:sz="4" w:space="0" w:color="000000"/>
            </w:tcBorders>
            <w:shd w:val="clear" w:color="auto" w:fill="auto"/>
            <w:vAlign w:val="center"/>
            <w:hideMark/>
          </w:tcPr>
          <w:p w:rsidR="00370678" w:rsidRPr="005333A0" w:rsidRDefault="00370678" w:rsidP="00296C40">
            <w:pPr>
              <w:rPr>
                <w:rFonts w:ascii="Arial" w:hAnsi="Arial" w:cs="Arial"/>
                <w:b/>
                <w:color w:val="000000"/>
                <w:sz w:val="18"/>
                <w:szCs w:val="18"/>
                <w:lang w:val="es-ES_tradnl" w:eastAsia="es-ES_tradnl"/>
              </w:rPr>
            </w:pPr>
            <w:r w:rsidRPr="005333A0">
              <w:rPr>
                <w:rFonts w:ascii="Arial" w:hAnsi="Arial" w:cs="Arial"/>
                <w:b/>
                <w:color w:val="000000"/>
                <w:sz w:val="18"/>
                <w:szCs w:val="18"/>
                <w:lang w:val="es-EC" w:eastAsia="es-ES_tradnl"/>
              </w:rPr>
              <w:t>GARZAL</w:t>
            </w:r>
          </w:p>
        </w:tc>
      </w:tr>
      <w:tr w:rsidR="00370678" w:rsidRPr="005333A0" w:rsidTr="00296C40">
        <w:trPr>
          <w:trHeight w:val="263"/>
        </w:trPr>
        <w:tc>
          <w:tcPr>
            <w:tcW w:w="1451" w:type="dxa"/>
            <w:vMerge w:val="restart"/>
            <w:tcBorders>
              <w:top w:val="nil"/>
              <w:left w:val="single" w:sz="4" w:space="0" w:color="000000"/>
              <w:bottom w:val="single" w:sz="4" w:space="0" w:color="000000"/>
              <w:right w:val="single" w:sz="4" w:space="0" w:color="000000"/>
            </w:tcBorders>
            <w:shd w:val="clear" w:color="auto" w:fill="auto"/>
            <w:vAlign w:val="center"/>
            <w:hideMark/>
          </w:tcPr>
          <w:p w:rsidR="00370678" w:rsidRPr="005333A0" w:rsidRDefault="00370678" w:rsidP="00296C40">
            <w:pPr>
              <w:rPr>
                <w:rFonts w:ascii="Arial" w:hAnsi="Arial" w:cs="Arial"/>
                <w:b/>
                <w:color w:val="000000"/>
                <w:sz w:val="18"/>
                <w:szCs w:val="18"/>
                <w:lang w:val="es-ES_tradnl" w:eastAsia="es-ES_tradnl"/>
              </w:rPr>
            </w:pPr>
            <w:r w:rsidRPr="005333A0">
              <w:rPr>
                <w:rFonts w:ascii="Arial" w:hAnsi="Arial" w:cs="Arial"/>
                <w:b/>
                <w:color w:val="000000"/>
                <w:sz w:val="18"/>
                <w:szCs w:val="18"/>
                <w:lang w:val="es-EC" w:eastAsia="es-ES_tradnl"/>
              </w:rPr>
              <w:t>SANTA PRISCILA</w:t>
            </w:r>
          </w:p>
        </w:tc>
        <w:tc>
          <w:tcPr>
            <w:tcW w:w="112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370678" w:rsidRPr="005333A0" w:rsidRDefault="00370678" w:rsidP="00296C40">
            <w:pPr>
              <w:jc w:val="center"/>
              <w:rPr>
                <w:rFonts w:ascii="Arial" w:hAnsi="Arial" w:cs="Arial"/>
                <w:b/>
                <w:color w:val="000000"/>
                <w:sz w:val="18"/>
                <w:szCs w:val="18"/>
                <w:lang w:val="es-ES_tradnl" w:eastAsia="es-ES_tradnl"/>
              </w:rPr>
            </w:pPr>
            <w:r w:rsidRPr="005333A0">
              <w:rPr>
                <w:rFonts w:ascii="Arial" w:hAnsi="Arial" w:cs="Arial"/>
                <w:b/>
                <w:color w:val="000000"/>
                <w:sz w:val="18"/>
                <w:szCs w:val="18"/>
                <w:lang w:val="es-EC" w:eastAsia="es-ES_tradnl"/>
              </w:rPr>
              <w:t>Guayaquil</w:t>
            </w:r>
          </w:p>
        </w:tc>
        <w:tc>
          <w:tcPr>
            <w:tcW w:w="1799" w:type="dxa"/>
            <w:vMerge w:val="restart"/>
            <w:tcBorders>
              <w:top w:val="nil"/>
              <w:left w:val="single" w:sz="4" w:space="0" w:color="000000"/>
              <w:bottom w:val="single" w:sz="4" w:space="0" w:color="000000"/>
              <w:right w:val="single" w:sz="4" w:space="0" w:color="000000"/>
            </w:tcBorders>
            <w:shd w:val="clear" w:color="auto" w:fill="auto"/>
            <w:vAlign w:val="center"/>
            <w:hideMark/>
          </w:tcPr>
          <w:p w:rsidR="00370678" w:rsidRPr="005333A0" w:rsidRDefault="00370678" w:rsidP="00296C40">
            <w:pPr>
              <w:rPr>
                <w:rFonts w:ascii="Arial" w:hAnsi="Arial" w:cs="Arial"/>
                <w:b/>
                <w:color w:val="000000"/>
                <w:sz w:val="18"/>
                <w:szCs w:val="18"/>
                <w:lang w:val="es-ES_tradnl" w:eastAsia="es-ES_tradnl"/>
              </w:rPr>
            </w:pPr>
            <w:r w:rsidRPr="005333A0">
              <w:rPr>
                <w:rFonts w:ascii="Arial" w:hAnsi="Arial" w:cs="Arial"/>
                <w:b/>
                <w:color w:val="000000"/>
                <w:sz w:val="18"/>
                <w:szCs w:val="18"/>
                <w:lang w:val="es-EC" w:eastAsia="es-ES_tradnl"/>
              </w:rPr>
              <w:t>Km. 5 ½  Vía Daule</w:t>
            </w:r>
          </w:p>
        </w:tc>
        <w:tc>
          <w:tcPr>
            <w:tcW w:w="1172" w:type="dxa"/>
            <w:vMerge w:val="restart"/>
            <w:tcBorders>
              <w:top w:val="nil"/>
              <w:left w:val="single" w:sz="4" w:space="0" w:color="000000"/>
              <w:bottom w:val="single" w:sz="4" w:space="0" w:color="000000"/>
              <w:right w:val="single" w:sz="4" w:space="0" w:color="auto"/>
            </w:tcBorders>
            <w:shd w:val="clear" w:color="auto" w:fill="auto"/>
            <w:vAlign w:val="center"/>
            <w:hideMark/>
          </w:tcPr>
          <w:p w:rsidR="00370678" w:rsidRPr="005333A0" w:rsidRDefault="00370678" w:rsidP="00296C40">
            <w:pPr>
              <w:jc w:val="center"/>
              <w:rPr>
                <w:rFonts w:ascii="Arial" w:hAnsi="Arial" w:cs="Arial"/>
                <w:b/>
                <w:color w:val="000000"/>
                <w:sz w:val="18"/>
                <w:szCs w:val="18"/>
                <w:lang w:val="es-ES_tradnl" w:eastAsia="es-ES_tradnl"/>
              </w:rPr>
            </w:pPr>
            <w:r w:rsidRPr="005333A0">
              <w:rPr>
                <w:rFonts w:ascii="Arial" w:hAnsi="Arial" w:cs="Arial"/>
                <w:b/>
                <w:color w:val="000000"/>
                <w:sz w:val="18"/>
                <w:szCs w:val="18"/>
                <w:lang w:val="es-EC" w:eastAsia="es-ES_tradnl"/>
              </w:rPr>
              <w:t>22</w:t>
            </w: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678" w:rsidRPr="005333A0" w:rsidRDefault="00370678" w:rsidP="00296C40">
            <w:pPr>
              <w:rPr>
                <w:rFonts w:ascii="Arial" w:hAnsi="Arial" w:cs="Arial"/>
                <w:b/>
                <w:color w:val="000000"/>
                <w:sz w:val="18"/>
                <w:szCs w:val="18"/>
                <w:lang w:val="es-ES_tradnl" w:eastAsia="es-ES_tradnl"/>
              </w:rPr>
            </w:pPr>
            <w:r w:rsidRPr="005333A0">
              <w:rPr>
                <w:rFonts w:ascii="Arial" w:hAnsi="Arial" w:cs="Arial"/>
                <w:b/>
                <w:color w:val="000000"/>
                <w:sz w:val="18"/>
                <w:szCs w:val="18"/>
                <w:lang w:val="es-EC" w:eastAsia="es-ES_tradnl"/>
              </w:rPr>
              <w:t>EL ROSARIO</w:t>
            </w:r>
          </w:p>
        </w:tc>
      </w:tr>
      <w:tr w:rsidR="00370678" w:rsidRPr="005333A0" w:rsidTr="00296C40">
        <w:trPr>
          <w:trHeight w:val="263"/>
        </w:trPr>
        <w:tc>
          <w:tcPr>
            <w:tcW w:w="1451" w:type="dxa"/>
            <w:vMerge/>
            <w:tcBorders>
              <w:top w:val="nil"/>
              <w:left w:val="single" w:sz="4" w:space="0" w:color="000000"/>
              <w:bottom w:val="single" w:sz="4" w:space="0" w:color="000000"/>
              <w:right w:val="single" w:sz="4" w:space="0" w:color="000000"/>
            </w:tcBorders>
            <w:vAlign w:val="center"/>
            <w:hideMark/>
          </w:tcPr>
          <w:p w:rsidR="00370678" w:rsidRPr="005333A0" w:rsidRDefault="00370678" w:rsidP="00296C40">
            <w:pPr>
              <w:rPr>
                <w:rFonts w:ascii="Arial" w:hAnsi="Arial" w:cs="Arial"/>
                <w:b/>
                <w:color w:val="000000"/>
                <w:sz w:val="18"/>
                <w:szCs w:val="18"/>
                <w:lang w:val="es-ES_tradnl" w:eastAsia="es-ES_tradnl"/>
              </w:rPr>
            </w:pPr>
          </w:p>
        </w:tc>
        <w:tc>
          <w:tcPr>
            <w:tcW w:w="1129" w:type="dxa"/>
            <w:vMerge/>
            <w:tcBorders>
              <w:top w:val="nil"/>
              <w:left w:val="single" w:sz="4" w:space="0" w:color="000000"/>
              <w:bottom w:val="single" w:sz="4" w:space="0" w:color="000000"/>
              <w:right w:val="single" w:sz="4" w:space="0" w:color="000000"/>
            </w:tcBorders>
            <w:vAlign w:val="center"/>
            <w:hideMark/>
          </w:tcPr>
          <w:p w:rsidR="00370678" w:rsidRPr="005333A0" w:rsidRDefault="00370678" w:rsidP="00296C40">
            <w:pPr>
              <w:rPr>
                <w:rFonts w:ascii="Arial" w:hAnsi="Arial" w:cs="Arial"/>
                <w:b/>
                <w:color w:val="000000"/>
                <w:sz w:val="18"/>
                <w:szCs w:val="18"/>
                <w:lang w:val="es-ES_tradnl" w:eastAsia="es-ES_tradnl"/>
              </w:rPr>
            </w:pPr>
          </w:p>
        </w:tc>
        <w:tc>
          <w:tcPr>
            <w:tcW w:w="1799" w:type="dxa"/>
            <w:vMerge/>
            <w:tcBorders>
              <w:top w:val="nil"/>
              <w:left w:val="single" w:sz="4" w:space="0" w:color="000000"/>
              <w:bottom w:val="single" w:sz="4" w:space="0" w:color="000000"/>
              <w:right w:val="single" w:sz="4" w:space="0" w:color="000000"/>
            </w:tcBorders>
            <w:vAlign w:val="center"/>
            <w:hideMark/>
          </w:tcPr>
          <w:p w:rsidR="00370678" w:rsidRPr="005333A0" w:rsidRDefault="00370678" w:rsidP="00296C40">
            <w:pPr>
              <w:rPr>
                <w:rFonts w:ascii="Arial" w:hAnsi="Arial" w:cs="Arial"/>
                <w:b/>
                <w:color w:val="000000"/>
                <w:sz w:val="18"/>
                <w:szCs w:val="18"/>
                <w:lang w:val="es-ES_tradnl" w:eastAsia="es-ES_tradnl"/>
              </w:rPr>
            </w:pPr>
          </w:p>
        </w:tc>
        <w:tc>
          <w:tcPr>
            <w:tcW w:w="1172" w:type="dxa"/>
            <w:vMerge/>
            <w:tcBorders>
              <w:top w:val="nil"/>
              <w:left w:val="single" w:sz="4" w:space="0" w:color="000000"/>
              <w:bottom w:val="single" w:sz="4" w:space="0" w:color="000000"/>
              <w:right w:val="single" w:sz="4" w:space="0" w:color="auto"/>
            </w:tcBorders>
            <w:vAlign w:val="center"/>
            <w:hideMark/>
          </w:tcPr>
          <w:p w:rsidR="00370678" w:rsidRPr="005333A0" w:rsidRDefault="00370678" w:rsidP="00296C40">
            <w:pPr>
              <w:rPr>
                <w:rFonts w:ascii="Arial" w:hAnsi="Arial" w:cs="Arial"/>
                <w:b/>
                <w:color w:val="000000"/>
                <w:sz w:val="18"/>
                <w:szCs w:val="18"/>
                <w:lang w:val="es-ES_tradnl" w:eastAsia="es-ES_tradnl"/>
              </w:rPr>
            </w:pP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678" w:rsidRPr="005333A0" w:rsidRDefault="00370678" w:rsidP="00296C40">
            <w:pPr>
              <w:rPr>
                <w:rFonts w:ascii="Arial" w:hAnsi="Arial" w:cs="Arial"/>
                <w:b/>
                <w:color w:val="000000"/>
                <w:sz w:val="18"/>
                <w:szCs w:val="18"/>
                <w:lang w:val="es-ES_tradnl" w:eastAsia="es-ES_tradnl"/>
              </w:rPr>
            </w:pPr>
            <w:r w:rsidRPr="005333A0">
              <w:rPr>
                <w:rFonts w:ascii="Arial" w:hAnsi="Arial" w:cs="Arial"/>
                <w:b/>
                <w:color w:val="000000"/>
                <w:sz w:val="18"/>
                <w:szCs w:val="18"/>
                <w:lang w:val="es-EC" w:eastAsia="es-ES_tradnl"/>
              </w:rPr>
              <w:t>AQUAMAR</w:t>
            </w:r>
          </w:p>
        </w:tc>
      </w:tr>
      <w:tr w:rsidR="00370678" w:rsidRPr="005333A0" w:rsidTr="00296C40">
        <w:trPr>
          <w:trHeight w:val="395"/>
        </w:trPr>
        <w:tc>
          <w:tcPr>
            <w:tcW w:w="1451" w:type="dxa"/>
            <w:vMerge/>
            <w:tcBorders>
              <w:top w:val="nil"/>
              <w:left w:val="single" w:sz="4" w:space="0" w:color="000000"/>
              <w:bottom w:val="single" w:sz="4" w:space="0" w:color="000000"/>
              <w:right w:val="single" w:sz="4" w:space="0" w:color="000000"/>
            </w:tcBorders>
            <w:vAlign w:val="center"/>
            <w:hideMark/>
          </w:tcPr>
          <w:p w:rsidR="00370678" w:rsidRPr="005333A0" w:rsidRDefault="00370678" w:rsidP="00296C40">
            <w:pPr>
              <w:rPr>
                <w:rFonts w:ascii="Arial" w:hAnsi="Arial" w:cs="Arial"/>
                <w:b/>
                <w:color w:val="000000"/>
                <w:sz w:val="18"/>
                <w:szCs w:val="18"/>
                <w:lang w:val="es-ES_tradnl" w:eastAsia="es-ES_tradnl"/>
              </w:rPr>
            </w:pPr>
          </w:p>
        </w:tc>
        <w:tc>
          <w:tcPr>
            <w:tcW w:w="1129" w:type="dxa"/>
            <w:vMerge/>
            <w:tcBorders>
              <w:top w:val="nil"/>
              <w:left w:val="single" w:sz="4" w:space="0" w:color="000000"/>
              <w:bottom w:val="single" w:sz="4" w:space="0" w:color="000000"/>
              <w:right w:val="single" w:sz="4" w:space="0" w:color="000000"/>
            </w:tcBorders>
            <w:vAlign w:val="center"/>
            <w:hideMark/>
          </w:tcPr>
          <w:p w:rsidR="00370678" w:rsidRPr="005333A0" w:rsidRDefault="00370678" w:rsidP="00296C40">
            <w:pPr>
              <w:rPr>
                <w:rFonts w:ascii="Arial" w:hAnsi="Arial" w:cs="Arial"/>
                <w:b/>
                <w:color w:val="000000"/>
                <w:sz w:val="18"/>
                <w:szCs w:val="18"/>
                <w:lang w:val="es-ES_tradnl" w:eastAsia="es-ES_tradnl"/>
              </w:rPr>
            </w:pPr>
          </w:p>
        </w:tc>
        <w:tc>
          <w:tcPr>
            <w:tcW w:w="1799" w:type="dxa"/>
            <w:vMerge/>
            <w:tcBorders>
              <w:top w:val="nil"/>
              <w:left w:val="single" w:sz="4" w:space="0" w:color="000000"/>
              <w:bottom w:val="single" w:sz="4" w:space="0" w:color="000000"/>
              <w:right w:val="single" w:sz="4" w:space="0" w:color="000000"/>
            </w:tcBorders>
            <w:vAlign w:val="center"/>
            <w:hideMark/>
          </w:tcPr>
          <w:p w:rsidR="00370678" w:rsidRPr="005333A0" w:rsidRDefault="00370678" w:rsidP="00296C40">
            <w:pPr>
              <w:rPr>
                <w:rFonts w:ascii="Arial" w:hAnsi="Arial" w:cs="Arial"/>
                <w:b/>
                <w:color w:val="000000"/>
                <w:sz w:val="18"/>
                <w:szCs w:val="18"/>
                <w:lang w:val="es-ES_tradnl" w:eastAsia="es-ES_tradnl"/>
              </w:rPr>
            </w:pPr>
          </w:p>
        </w:tc>
        <w:tc>
          <w:tcPr>
            <w:tcW w:w="1172" w:type="dxa"/>
            <w:vMerge/>
            <w:tcBorders>
              <w:top w:val="nil"/>
              <w:left w:val="single" w:sz="4" w:space="0" w:color="000000"/>
              <w:bottom w:val="single" w:sz="4" w:space="0" w:color="000000"/>
              <w:right w:val="single" w:sz="4" w:space="0" w:color="auto"/>
            </w:tcBorders>
            <w:vAlign w:val="center"/>
            <w:hideMark/>
          </w:tcPr>
          <w:p w:rsidR="00370678" w:rsidRPr="005333A0" w:rsidRDefault="00370678" w:rsidP="00296C40">
            <w:pPr>
              <w:rPr>
                <w:rFonts w:ascii="Arial" w:hAnsi="Arial" w:cs="Arial"/>
                <w:b/>
                <w:color w:val="000000"/>
                <w:sz w:val="18"/>
                <w:szCs w:val="18"/>
                <w:lang w:val="es-ES_tradnl" w:eastAsia="es-ES_tradnl"/>
              </w:rPr>
            </w:pPr>
          </w:p>
        </w:tc>
        <w:tc>
          <w:tcPr>
            <w:tcW w:w="1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0678" w:rsidRPr="005333A0" w:rsidRDefault="00370678" w:rsidP="00296C40">
            <w:pPr>
              <w:rPr>
                <w:rFonts w:ascii="Arial" w:hAnsi="Arial" w:cs="Arial"/>
                <w:b/>
                <w:color w:val="000000"/>
                <w:sz w:val="18"/>
                <w:szCs w:val="18"/>
                <w:lang w:val="es-ES_tradnl" w:eastAsia="es-ES_tradnl"/>
              </w:rPr>
            </w:pPr>
            <w:r w:rsidRPr="005333A0">
              <w:rPr>
                <w:rFonts w:ascii="Arial" w:hAnsi="Arial" w:cs="Arial"/>
                <w:b/>
                <w:color w:val="000000"/>
                <w:sz w:val="18"/>
                <w:szCs w:val="18"/>
                <w:lang w:val="es-EC" w:eastAsia="es-ES_tradnl"/>
              </w:rPr>
              <w:t>SANTA PRICILA</w:t>
            </w:r>
          </w:p>
        </w:tc>
      </w:tr>
      <w:tr w:rsidR="00370678" w:rsidRPr="005333A0" w:rsidTr="00296C40">
        <w:trPr>
          <w:trHeight w:val="395"/>
        </w:trPr>
        <w:tc>
          <w:tcPr>
            <w:tcW w:w="1451" w:type="dxa"/>
            <w:tcBorders>
              <w:top w:val="nil"/>
              <w:left w:val="single" w:sz="4" w:space="0" w:color="000000"/>
              <w:bottom w:val="single" w:sz="4" w:space="0" w:color="000000"/>
              <w:right w:val="single" w:sz="4" w:space="0" w:color="000000"/>
            </w:tcBorders>
            <w:shd w:val="clear" w:color="auto" w:fill="auto"/>
            <w:vAlign w:val="center"/>
            <w:hideMark/>
          </w:tcPr>
          <w:p w:rsidR="00370678" w:rsidRPr="005333A0" w:rsidRDefault="00370678" w:rsidP="00296C40">
            <w:pPr>
              <w:rPr>
                <w:rFonts w:ascii="Arial" w:hAnsi="Arial" w:cs="Arial"/>
                <w:b/>
                <w:color w:val="000000"/>
                <w:sz w:val="18"/>
                <w:szCs w:val="18"/>
                <w:lang w:val="es-ES_tradnl" w:eastAsia="es-ES_tradnl"/>
              </w:rPr>
            </w:pPr>
            <w:r w:rsidRPr="005333A0">
              <w:rPr>
                <w:rFonts w:ascii="Arial" w:hAnsi="Arial" w:cs="Arial"/>
                <w:b/>
                <w:color w:val="000000"/>
                <w:sz w:val="18"/>
                <w:szCs w:val="18"/>
                <w:lang w:val="es-EC" w:eastAsia="es-ES_tradnl"/>
              </w:rPr>
              <w:t>NOVAPESCA S.A.</w:t>
            </w:r>
          </w:p>
        </w:tc>
        <w:tc>
          <w:tcPr>
            <w:tcW w:w="1129" w:type="dxa"/>
            <w:tcBorders>
              <w:top w:val="nil"/>
              <w:left w:val="nil"/>
              <w:bottom w:val="single" w:sz="4" w:space="0" w:color="000000"/>
              <w:right w:val="single" w:sz="4" w:space="0" w:color="000000"/>
            </w:tcBorders>
            <w:shd w:val="clear" w:color="auto" w:fill="auto"/>
            <w:vAlign w:val="center"/>
            <w:hideMark/>
          </w:tcPr>
          <w:p w:rsidR="00370678" w:rsidRPr="005333A0" w:rsidRDefault="00370678" w:rsidP="00296C40">
            <w:pPr>
              <w:jc w:val="center"/>
              <w:rPr>
                <w:rFonts w:ascii="Arial" w:hAnsi="Arial" w:cs="Arial"/>
                <w:b/>
                <w:color w:val="000000"/>
                <w:sz w:val="18"/>
                <w:szCs w:val="18"/>
                <w:lang w:val="es-ES_tradnl" w:eastAsia="es-ES_tradnl"/>
              </w:rPr>
            </w:pPr>
            <w:r w:rsidRPr="005333A0">
              <w:rPr>
                <w:rFonts w:ascii="Arial" w:hAnsi="Arial" w:cs="Arial"/>
                <w:b/>
                <w:color w:val="000000"/>
                <w:sz w:val="18"/>
                <w:szCs w:val="18"/>
                <w:lang w:val="en-US" w:eastAsia="es-ES_tradnl"/>
              </w:rPr>
              <w:t>Guayaquil</w:t>
            </w:r>
          </w:p>
        </w:tc>
        <w:tc>
          <w:tcPr>
            <w:tcW w:w="1799" w:type="dxa"/>
            <w:tcBorders>
              <w:top w:val="nil"/>
              <w:left w:val="nil"/>
              <w:bottom w:val="single" w:sz="4" w:space="0" w:color="000000"/>
              <w:right w:val="single" w:sz="4" w:space="0" w:color="000000"/>
            </w:tcBorders>
            <w:shd w:val="clear" w:color="auto" w:fill="auto"/>
            <w:vAlign w:val="center"/>
            <w:hideMark/>
          </w:tcPr>
          <w:p w:rsidR="00370678" w:rsidRPr="005333A0" w:rsidRDefault="00370678" w:rsidP="00296C40">
            <w:pPr>
              <w:rPr>
                <w:rFonts w:ascii="Arial" w:hAnsi="Arial" w:cs="Arial"/>
                <w:b/>
                <w:color w:val="000000"/>
                <w:sz w:val="18"/>
                <w:szCs w:val="18"/>
                <w:lang w:val="es-ES_tradnl" w:eastAsia="es-ES_tradnl"/>
              </w:rPr>
            </w:pPr>
            <w:r w:rsidRPr="005333A0">
              <w:rPr>
                <w:rFonts w:ascii="Arial" w:hAnsi="Arial" w:cs="Arial"/>
                <w:b/>
                <w:color w:val="000000"/>
                <w:sz w:val="18"/>
                <w:szCs w:val="18"/>
                <w:lang w:val="es-EC" w:eastAsia="es-ES_tradnl"/>
              </w:rPr>
              <w:t>Km. 10 ½ Vía Daule</w:t>
            </w:r>
          </w:p>
        </w:tc>
        <w:tc>
          <w:tcPr>
            <w:tcW w:w="1172" w:type="dxa"/>
            <w:tcBorders>
              <w:top w:val="nil"/>
              <w:left w:val="nil"/>
              <w:bottom w:val="single" w:sz="4" w:space="0" w:color="000000"/>
              <w:right w:val="single" w:sz="4" w:space="0" w:color="000000"/>
            </w:tcBorders>
            <w:shd w:val="clear" w:color="auto" w:fill="auto"/>
            <w:vAlign w:val="center"/>
            <w:hideMark/>
          </w:tcPr>
          <w:p w:rsidR="00370678" w:rsidRPr="005333A0" w:rsidRDefault="00370678" w:rsidP="00296C40">
            <w:pPr>
              <w:jc w:val="center"/>
              <w:rPr>
                <w:rFonts w:ascii="Arial" w:hAnsi="Arial" w:cs="Arial"/>
                <w:b/>
                <w:color w:val="000000"/>
                <w:sz w:val="18"/>
                <w:szCs w:val="18"/>
                <w:lang w:val="es-ES_tradnl" w:eastAsia="es-ES_tradnl"/>
              </w:rPr>
            </w:pPr>
            <w:r w:rsidRPr="005333A0">
              <w:rPr>
                <w:rFonts w:ascii="Arial" w:hAnsi="Arial" w:cs="Arial"/>
                <w:b/>
                <w:color w:val="000000"/>
                <w:sz w:val="18"/>
                <w:szCs w:val="18"/>
                <w:lang w:val="es-EC" w:eastAsia="es-ES_tradnl"/>
              </w:rPr>
              <w:t>15</w:t>
            </w:r>
          </w:p>
        </w:tc>
        <w:tc>
          <w:tcPr>
            <w:tcW w:w="1331" w:type="dxa"/>
            <w:tcBorders>
              <w:top w:val="single" w:sz="4" w:space="0" w:color="auto"/>
              <w:left w:val="nil"/>
              <w:bottom w:val="single" w:sz="4" w:space="0" w:color="000000"/>
              <w:right w:val="single" w:sz="4" w:space="0" w:color="000000"/>
            </w:tcBorders>
            <w:shd w:val="clear" w:color="auto" w:fill="auto"/>
            <w:vAlign w:val="center"/>
            <w:hideMark/>
          </w:tcPr>
          <w:p w:rsidR="00370678" w:rsidRPr="005333A0" w:rsidRDefault="00370678" w:rsidP="00296C40">
            <w:pPr>
              <w:rPr>
                <w:rFonts w:ascii="Arial" w:hAnsi="Arial" w:cs="Arial"/>
                <w:b/>
                <w:color w:val="000000"/>
                <w:sz w:val="18"/>
                <w:szCs w:val="18"/>
                <w:lang w:val="es-ES_tradnl" w:eastAsia="es-ES_tradnl"/>
              </w:rPr>
            </w:pPr>
            <w:r w:rsidRPr="005333A0">
              <w:rPr>
                <w:rFonts w:ascii="Arial" w:hAnsi="Arial" w:cs="Arial"/>
                <w:b/>
                <w:color w:val="000000"/>
                <w:sz w:val="18"/>
                <w:szCs w:val="18"/>
                <w:lang w:val="es-EC" w:eastAsia="es-ES_tradnl"/>
              </w:rPr>
              <w:t>MODERCORP S.A.</w:t>
            </w:r>
          </w:p>
        </w:tc>
      </w:tr>
      <w:tr w:rsidR="00370678" w:rsidRPr="005333A0" w:rsidTr="00296C40">
        <w:trPr>
          <w:trHeight w:val="395"/>
        </w:trPr>
        <w:tc>
          <w:tcPr>
            <w:tcW w:w="1451" w:type="dxa"/>
            <w:tcBorders>
              <w:top w:val="nil"/>
              <w:left w:val="single" w:sz="4" w:space="0" w:color="000000"/>
              <w:bottom w:val="single" w:sz="4" w:space="0" w:color="000000"/>
              <w:right w:val="single" w:sz="4" w:space="0" w:color="000000"/>
            </w:tcBorders>
            <w:shd w:val="clear" w:color="auto" w:fill="auto"/>
            <w:vAlign w:val="center"/>
            <w:hideMark/>
          </w:tcPr>
          <w:p w:rsidR="00370678" w:rsidRPr="005333A0" w:rsidRDefault="00370678" w:rsidP="00296C40">
            <w:pPr>
              <w:rPr>
                <w:rFonts w:ascii="Arial" w:hAnsi="Arial" w:cs="Arial"/>
                <w:b/>
                <w:color w:val="000000"/>
                <w:sz w:val="18"/>
                <w:szCs w:val="18"/>
                <w:lang w:val="es-ES_tradnl" w:eastAsia="es-ES_tradnl"/>
              </w:rPr>
            </w:pPr>
            <w:r w:rsidRPr="005333A0">
              <w:rPr>
                <w:rFonts w:ascii="Arial" w:hAnsi="Arial" w:cs="Arial"/>
                <w:b/>
                <w:color w:val="000000"/>
                <w:sz w:val="18"/>
                <w:szCs w:val="18"/>
                <w:lang w:val="es-EC" w:eastAsia="es-ES_tradnl"/>
              </w:rPr>
              <w:t>EMPACADORA SOMAR</w:t>
            </w:r>
          </w:p>
        </w:tc>
        <w:tc>
          <w:tcPr>
            <w:tcW w:w="1129" w:type="dxa"/>
            <w:tcBorders>
              <w:top w:val="nil"/>
              <w:left w:val="nil"/>
              <w:bottom w:val="single" w:sz="4" w:space="0" w:color="000000"/>
              <w:right w:val="single" w:sz="4" w:space="0" w:color="000000"/>
            </w:tcBorders>
            <w:shd w:val="clear" w:color="auto" w:fill="auto"/>
            <w:vAlign w:val="center"/>
            <w:hideMark/>
          </w:tcPr>
          <w:p w:rsidR="00370678" w:rsidRPr="005333A0" w:rsidRDefault="00370678" w:rsidP="00296C40">
            <w:pPr>
              <w:jc w:val="center"/>
              <w:rPr>
                <w:rFonts w:ascii="Arial" w:hAnsi="Arial" w:cs="Arial"/>
                <w:b/>
                <w:color w:val="000000"/>
                <w:sz w:val="18"/>
                <w:szCs w:val="18"/>
                <w:lang w:val="es-ES_tradnl" w:eastAsia="es-ES_tradnl"/>
              </w:rPr>
            </w:pPr>
            <w:r w:rsidRPr="005333A0">
              <w:rPr>
                <w:rFonts w:ascii="Arial" w:hAnsi="Arial" w:cs="Arial"/>
                <w:b/>
                <w:color w:val="000000"/>
                <w:sz w:val="18"/>
                <w:szCs w:val="18"/>
                <w:lang w:val="es-EC" w:eastAsia="es-ES_tradnl"/>
              </w:rPr>
              <w:t>Guayaquil</w:t>
            </w:r>
          </w:p>
        </w:tc>
        <w:tc>
          <w:tcPr>
            <w:tcW w:w="1799" w:type="dxa"/>
            <w:tcBorders>
              <w:top w:val="nil"/>
              <w:left w:val="nil"/>
              <w:bottom w:val="single" w:sz="4" w:space="0" w:color="000000"/>
              <w:right w:val="single" w:sz="4" w:space="0" w:color="000000"/>
            </w:tcBorders>
            <w:shd w:val="clear" w:color="auto" w:fill="auto"/>
            <w:vAlign w:val="center"/>
            <w:hideMark/>
          </w:tcPr>
          <w:p w:rsidR="00370678" w:rsidRPr="005333A0" w:rsidRDefault="00370678" w:rsidP="00296C40">
            <w:pPr>
              <w:rPr>
                <w:rFonts w:ascii="Arial" w:hAnsi="Arial" w:cs="Arial"/>
                <w:b/>
                <w:color w:val="000000"/>
                <w:sz w:val="18"/>
                <w:szCs w:val="18"/>
                <w:lang w:val="es-ES_tradnl" w:eastAsia="es-ES_tradnl"/>
              </w:rPr>
            </w:pPr>
            <w:r w:rsidRPr="005333A0">
              <w:rPr>
                <w:rFonts w:ascii="Arial" w:hAnsi="Arial" w:cs="Arial"/>
                <w:b/>
                <w:color w:val="000000"/>
                <w:sz w:val="18"/>
                <w:szCs w:val="18"/>
                <w:lang w:val="es-EC" w:eastAsia="es-ES_tradnl"/>
              </w:rPr>
              <w:t>Km. 15 ½  Vía La Costa</w:t>
            </w:r>
          </w:p>
        </w:tc>
        <w:tc>
          <w:tcPr>
            <w:tcW w:w="1172" w:type="dxa"/>
            <w:tcBorders>
              <w:top w:val="nil"/>
              <w:left w:val="nil"/>
              <w:bottom w:val="single" w:sz="4" w:space="0" w:color="000000"/>
              <w:right w:val="single" w:sz="4" w:space="0" w:color="000000"/>
            </w:tcBorders>
            <w:shd w:val="clear" w:color="auto" w:fill="auto"/>
            <w:vAlign w:val="center"/>
            <w:hideMark/>
          </w:tcPr>
          <w:p w:rsidR="00370678" w:rsidRPr="005333A0" w:rsidRDefault="00370678" w:rsidP="00296C40">
            <w:pPr>
              <w:jc w:val="center"/>
              <w:rPr>
                <w:rFonts w:ascii="Arial" w:hAnsi="Arial" w:cs="Arial"/>
                <w:b/>
                <w:color w:val="000000"/>
                <w:sz w:val="18"/>
                <w:szCs w:val="18"/>
                <w:lang w:val="es-ES_tradnl" w:eastAsia="es-ES_tradnl"/>
              </w:rPr>
            </w:pPr>
            <w:r w:rsidRPr="005333A0">
              <w:rPr>
                <w:rFonts w:ascii="Arial" w:hAnsi="Arial" w:cs="Arial"/>
                <w:b/>
                <w:color w:val="000000"/>
                <w:sz w:val="18"/>
                <w:szCs w:val="18"/>
                <w:lang w:val="es-EC" w:eastAsia="es-ES_tradnl"/>
              </w:rPr>
              <w:t>15</w:t>
            </w:r>
          </w:p>
        </w:tc>
        <w:tc>
          <w:tcPr>
            <w:tcW w:w="1331" w:type="dxa"/>
            <w:tcBorders>
              <w:top w:val="nil"/>
              <w:left w:val="nil"/>
              <w:bottom w:val="single" w:sz="4" w:space="0" w:color="000000"/>
              <w:right w:val="single" w:sz="4" w:space="0" w:color="000000"/>
            </w:tcBorders>
            <w:shd w:val="clear" w:color="auto" w:fill="auto"/>
            <w:vAlign w:val="center"/>
            <w:hideMark/>
          </w:tcPr>
          <w:p w:rsidR="00370678" w:rsidRPr="005333A0" w:rsidRDefault="00370678" w:rsidP="00296C40">
            <w:pPr>
              <w:rPr>
                <w:rFonts w:ascii="Arial" w:hAnsi="Arial" w:cs="Arial"/>
                <w:b/>
                <w:color w:val="000000"/>
                <w:sz w:val="18"/>
                <w:szCs w:val="18"/>
                <w:lang w:val="es-ES_tradnl" w:eastAsia="es-ES_tradnl"/>
              </w:rPr>
            </w:pPr>
            <w:r w:rsidRPr="005333A0">
              <w:rPr>
                <w:rFonts w:ascii="Arial" w:hAnsi="Arial" w:cs="Arial"/>
                <w:b/>
                <w:color w:val="000000"/>
                <w:sz w:val="18"/>
                <w:szCs w:val="18"/>
                <w:lang w:val="es-EC" w:eastAsia="es-ES_tradnl"/>
              </w:rPr>
              <w:t>SOMAR</w:t>
            </w:r>
          </w:p>
        </w:tc>
      </w:tr>
      <w:tr w:rsidR="00370678" w:rsidRPr="005333A0" w:rsidTr="00296C40">
        <w:trPr>
          <w:trHeight w:val="395"/>
        </w:trPr>
        <w:tc>
          <w:tcPr>
            <w:tcW w:w="1451" w:type="dxa"/>
            <w:tcBorders>
              <w:top w:val="nil"/>
              <w:left w:val="single" w:sz="4" w:space="0" w:color="000000"/>
              <w:bottom w:val="single" w:sz="4" w:space="0" w:color="000000"/>
              <w:right w:val="single" w:sz="4" w:space="0" w:color="000000"/>
            </w:tcBorders>
            <w:shd w:val="clear" w:color="auto" w:fill="auto"/>
            <w:vAlign w:val="center"/>
            <w:hideMark/>
          </w:tcPr>
          <w:p w:rsidR="00370678" w:rsidRPr="005333A0" w:rsidRDefault="00370678" w:rsidP="00296C40">
            <w:pPr>
              <w:rPr>
                <w:rFonts w:ascii="Arial" w:hAnsi="Arial" w:cs="Arial"/>
                <w:b/>
                <w:color w:val="000000"/>
                <w:sz w:val="18"/>
                <w:szCs w:val="18"/>
                <w:lang w:val="es-ES_tradnl" w:eastAsia="es-ES_tradnl"/>
              </w:rPr>
            </w:pPr>
            <w:r w:rsidRPr="005333A0">
              <w:rPr>
                <w:rFonts w:ascii="Arial" w:hAnsi="Arial" w:cs="Arial"/>
                <w:b/>
                <w:color w:val="000000"/>
                <w:sz w:val="18"/>
                <w:szCs w:val="18"/>
                <w:lang w:val="es-EC" w:eastAsia="es-ES_tradnl"/>
              </w:rPr>
              <w:t>GRANMAR S.A.</w:t>
            </w:r>
          </w:p>
        </w:tc>
        <w:tc>
          <w:tcPr>
            <w:tcW w:w="1129" w:type="dxa"/>
            <w:tcBorders>
              <w:top w:val="nil"/>
              <w:left w:val="nil"/>
              <w:bottom w:val="single" w:sz="4" w:space="0" w:color="000000"/>
              <w:right w:val="single" w:sz="4" w:space="0" w:color="000000"/>
            </w:tcBorders>
            <w:shd w:val="clear" w:color="auto" w:fill="auto"/>
            <w:vAlign w:val="center"/>
            <w:hideMark/>
          </w:tcPr>
          <w:p w:rsidR="00370678" w:rsidRPr="005333A0" w:rsidRDefault="00370678" w:rsidP="00296C40">
            <w:pPr>
              <w:jc w:val="center"/>
              <w:rPr>
                <w:rFonts w:ascii="Arial" w:hAnsi="Arial" w:cs="Arial"/>
                <w:b/>
                <w:color w:val="000000"/>
                <w:sz w:val="18"/>
                <w:szCs w:val="18"/>
                <w:lang w:val="es-ES_tradnl" w:eastAsia="es-ES_tradnl"/>
              </w:rPr>
            </w:pPr>
            <w:r w:rsidRPr="005333A0">
              <w:rPr>
                <w:rFonts w:ascii="Arial" w:hAnsi="Arial" w:cs="Arial"/>
                <w:b/>
                <w:color w:val="000000"/>
                <w:sz w:val="18"/>
                <w:szCs w:val="18"/>
                <w:lang w:val="es-EC" w:eastAsia="es-ES_tradnl"/>
              </w:rPr>
              <w:t>Guayaquil</w:t>
            </w:r>
          </w:p>
        </w:tc>
        <w:tc>
          <w:tcPr>
            <w:tcW w:w="1799" w:type="dxa"/>
            <w:tcBorders>
              <w:top w:val="nil"/>
              <w:left w:val="nil"/>
              <w:bottom w:val="single" w:sz="4" w:space="0" w:color="000000"/>
              <w:right w:val="single" w:sz="4" w:space="0" w:color="000000"/>
            </w:tcBorders>
            <w:shd w:val="clear" w:color="auto" w:fill="auto"/>
            <w:vAlign w:val="center"/>
            <w:hideMark/>
          </w:tcPr>
          <w:p w:rsidR="00370678" w:rsidRPr="005333A0" w:rsidRDefault="00370678" w:rsidP="00296C40">
            <w:pPr>
              <w:rPr>
                <w:rFonts w:ascii="Arial" w:hAnsi="Arial" w:cs="Arial"/>
                <w:b/>
                <w:color w:val="000000"/>
                <w:sz w:val="18"/>
                <w:szCs w:val="18"/>
                <w:lang w:val="es-ES_tradnl" w:eastAsia="es-ES_tradnl"/>
              </w:rPr>
            </w:pPr>
            <w:r w:rsidRPr="005333A0">
              <w:rPr>
                <w:rFonts w:ascii="Arial" w:hAnsi="Arial" w:cs="Arial"/>
                <w:b/>
                <w:color w:val="000000"/>
                <w:sz w:val="18"/>
                <w:szCs w:val="18"/>
                <w:lang w:val="es-EC" w:eastAsia="es-ES_tradnl"/>
              </w:rPr>
              <w:t>Km. 19 ½ Vía La Costa</w:t>
            </w:r>
          </w:p>
        </w:tc>
        <w:tc>
          <w:tcPr>
            <w:tcW w:w="1172" w:type="dxa"/>
            <w:tcBorders>
              <w:top w:val="nil"/>
              <w:left w:val="nil"/>
              <w:bottom w:val="single" w:sz="4" w:space="0" w:color="000000"/>
              <w:right w:val="single" w:sz="4" w:space="0" w:color="000000"/>
            </w:tcBorders>
            <w:shd w:val="clear" w:color="auto" w:fill="auto"/>
            <w:vAlign w:val="center"/>
            <w:hideMark/>
          </w:tcPr>
          <w:p w:rsidR="00370678" w:rsidRPr="005333A0" w:rsidRDefault="00370678" w:rsidP="00296C40">
            <w:pPr>
              <w:jc w:val="center"/>
              <w:rPr>
                <w:rFonts w:ascii="Arial" w:hAnsi="Arial" w:cs="Arial"/>
                <w:b/>
                <w:color w:val="000000"/>
                <w:sz w:val="18"/>
                <w:szCs w:val="18"/>
                <w:lang w:val="es-ES_tradnl" w:eastAsia="es-ES_tradnl"/>
              </w:rPr>
            </w:pPr>
            <w:r w:rsidRPr="005333A0">
              <w:rPr>
                <w:rFonts w:ascii="Arial" w:hAnsi="Arial" w:cs="Arial"/>
                <w:b/>
                <w:color w:val="000000"/>
                <w:sz w:val="18"/>
                <w:szCs w:val="18"/>
                <w:lang w:val="es-EC" w:eastAsia="es-ES_tradnl"/>
              </w:rPr>
              <w:t>16</w:t>
            </w:r>
          </w:p>
        </w:tc>
        <w:tc>
          <w:tcPr>
            <w:tcW w:w="1331" w:type="dxa"/>
            <w:tcBorders>
              <w:top w:val="nil"/>
              <w:left w:val="nil"/>
              <w:bottom w:val="single" w:sz="4" w:space="0" w:color="000000"/>
              <w:right w:val="single" w:sz="4" w:space="0" w:color="000000"/>
            </w:tcBorders>
            <w:shd w:val="clear" w:color="auto" w:fill="auto"/>
            <w:vAlign w:val="center"/>
            <w:hideMark/>
          </w:tcPr>
          <w:p w:rsidR="00370678" w:rsidRPr="005333A0" w:rsidRDefault="00370678" w:rsidP="00296C40">
            <w:pPr>
              <w:rPr>
                <w:rFonts w:ascii="Arial" w:hAnsi="Arial" w:cs="Arial"/>
                <w:b/>
                <w:color w:val="000000"/>
                <w:sz w:val="18"/>
                <w:szCs w:val="18"/>
                <w:lang w:val="es-ES_tradnl" w:eastAsia="es-ES_tradnl"/>
              </w:rPr>
            </w:pPr>
            <w:r w:rsidRPr="005333A0">
              <w:rPr>
                <w:rFonts w:ascii="Arial" w:hAnsi="Arial" w:cs="Arial"/>
                <w:b/>
                <w:color w:val="000000"/>
                <w:sz w:val="18"/>
                <w:szCs w:val="18"/>
                <w:lang w:val="es-EC" w:eastAsia="es-ES_tradnl"/>
              </w:rPr>
              <w:t>MARFRISCO</w:t>
            </w:r>
          </w:p>
        </w:tc>
      </w:tr>
    </w:tbl>
    <w:p w:rsidR="00370678" w:rsidRPr="005333A0" w:rsidRDefault="00370678" w:rsidP="00370678">
      <w:pPr>
        <w:spacing w:line="480" w:lineRule="auto"/>
        <w:ind w:firstLine="360"/>
        <w:rPr>
          <w:rFonts w:ascii="Arial" w:hAnsi="Arial" w:cs="Arial"/>
          <w:b/>
          <w:sz w:val="16"/>
          <w:szCs w:val="16"/>
          <w:lang w:val="es-EC"/>
        </w:rPr>
      </w:pPr>
      <w:r>
        <w:rPr>
          <w:rFonts w:ascii="Arial" w:hAnsi="Arial" w:cs="Arial"/>
          <w:b/>
          <w:lang w:val="es-EC"/>
        </w:rPr>
        <w:tab/>
      </w:r>
      <w:r>
        <w:rPr>
          <w:rFonts w:ascii="Arial" w:hAnsi="Arial" w:cs="Arial"/>
          <w:b/>
          <w:lang w:val="es-EC"/>
        </w:rPr>
        <w:tab/>
        <w:t xml:space="preserve">      </w:t>
      </w:r>
      <w:r w:rsidRPr="00EE32F0">
        <w:rPr>
          <w:rFonts w:ascii="Arial" w:hAnsi="Arial" w:cs="Arial"/>
          <w:b/>
          <w:sz w:val="16"/>
          <w:szCs w:val="16"/>
          <w:lang w:val="es-EC"/>
        </w:rPr>
        <w:t>FUENTE</w:t>
      </w:r>
      <w:r>
        <w:rPr>
          <w:rFonts w:ascii="Arial" w:hAnsi="Arial" w:cs="Arial"/>
          <w:b/>
          <w:sz w:val="16"/>
          <w:szCs w:val="16"/>
          <w:lang w:val="es-EC"/>
        </w:rPr>
        <w:t>:</w:t>
      </w:r>
      <w:r w:rsidRPr="00EE32F0">
        <w:t xml:space="preserve"> </w:t>
      </w:r>
      <w:r w:rsidRPr="00EE32F0">
        <w:rPr>
          <w:rFonts w:ascii="Arial" w:hAnsi="Arial" w:cs="Arial"/>
          <w:b/>
          <w:sz w:val="16"/>
          <w:szCs w:val="16"/>
          <w:lang w:val="es-EC"/>
        </w:rPr>
        <w:t>http://aguaverde.acuicultura.googlepages.com/TILAPIAROJA2006.pdf</w:t>
      </w:r>
    </w:p>
    <w:p w:rsidR="00370678" w:rsidRPr="005333A0" w:rsidRDefault="00370678" w:rsidP="00370678">
      <w:pPr>
        <w:spacing w:line="480" w:lineRule="auto"/>
        <w:ind w:left="360"/>
        <w:rPr>
          <w:rFonts w:ascii="Arial" w:eastAsia="Arial Unicode MS" w:hAnsi="Arial" w:cs="Arial"/>
          <w:b/>
          <w:sz w:val="16"/>
          <w:szCs w:val="16"/>
        </w:rPr>
      </w:pPr>
      <w:r>
        <w:rPr>
          <w:rFonts w:ascii="Arial" w:eastAsia="Arial Unicode MS" w:hAnsi="Arial" w:cs="Arial"/>
          <w:b/>
        </w:rPr>
        <w:tab/>
      </w:r>
      <w:r>
        <w:rPr>
          <w:rFonts w:ascii="Arial" w:eastAsia="Arial Unicode MS" w:hAnsi="Arial" w:cs="Arial"/>
          <w:b/>
        </w:rPr>
        <w:tab/>
      </w:r>
      <w:r>
        <w:rPr>
          <w:rFonts w:ascii="Arial" w:eastAsia="Arial Unicode MS" w:hAnsi="Arial" w:cs="Arial"/>
          <w:b/>
        </w:rPr>
        <w:tab/>
      </w:r>
      <w:r w:rsidRPr="005333A0">
        <w:rPr>
          <w:rFonts w:ascii="Arial" w:eastAsia="Arial Unicode MS" w:hAnsi="Arial" w:cs="Arial"/>
          <w:b/>
        </w:rPr>
        <w:t xml:space="preserve">       </w:t>
      </w:r>
      <w:r w:rsidRPr="005333A0">
        <w:rPr>
          <w:rFonts w:ascii="Arial" w:eastAsia="Arial Unicode MS" w:hAnsi="Arial" w:cs="Arial"/>
          <w:b/>
          <w:sz w:val="16"/>
          <w:szCs w:val="16"/>
        </w:rPr>
        <w:t>Cámara de acuacultura</w:t>
      </w:r>
      <w:r w:rsidRPr="005333A0">
        <w:rPr>
          <w:rFonts w:ascii="Arial" w:eastAsia="Arial Unicode MS" w:hAnsi="Arial" w:cs="Arial"/>
          <w:b/>
          <w:sz w:val="16"/>
          <w:szCs w:val="16"/>
        </w:rPr>
        <w:tab/>
      </w:r>
    </w:p>
    <w:p w:rsidR="00370678" w:rsidRDefault="00370678" w:rsidP="00370678">
      <w:pPr>
        <w:spacing w:line="480" w:lineRule="auto"/>
        <w:ind w:left="480" w:hanging="120"/>
        <w:rPr>
          <w:rFonts w:ascii="Arial" w:eastAsia="Arial Unicode MS" w:hAnsi="Arial" w:cs="Arial"/>
          <w:b/>
        </w:rPr>
      </w:pPr>
      <w:r>
        <w:rPr>
          <w:rFonts w:ascii="Arial" w:eastAsia="Arial Unicode MS" w:hAnsi="Arial" w:cs="Arial"/>
          <w:b/>
        </w:rPr>
        <w:lastRenderedPageBreak/>
        <w:t xml:space="preserve">  Comercialización del p</w:t>
      </w:r>
      <w:r w:rsidRPr="00492DE8">
        <w:rPr>
          <w:rFonts w:ascii="Arial" w:eastAsia="Arial Unicode MS" w:hAnsi="Arial" w:cs="Arial"/>
          <w:b/>
        </w:rPr>
        <w:t>roducto</w:t>
      </w:r>
    </w:p>
    <w:p w:rsidR="00370678" w:rsidRDefault="00370678" w:rsidP="00370678">
      <w:pPr>
        <w:ind w:left="360"/>
        <w:rPr>
          <w:rFonts w:ascii="Arial" w:eastAsia="Arial Unicode MS" w:hAnsi="Arial" w:cs="Arial"/>
          <w:b/>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La estrategia de c</w:t>
      </w:r>
      <w:r w:rsidRPr="00790EB1">
        <w:rPr>
          <w:rFonts w:ascii="Arial" w:eastAsia="Arial Unicode MS" w:hAnsi="Arial" w:cs="Arial"/>
        </w:rPr>
        <w:t xml:space="preserve">omercialización de la tilapia ahumada repercutirá directamente en la </w:t>
      </w:r>
      <w:r>
        <w:rPr>
          <w:rFonts w:ascii="Arial" w:eastAsia="Arial Unicode MS" w:hAnsi="Arial" w:cs="Arial"/>
        </w:rPr>
        <w:t>reacción del consumidor y está</w:t>
      </w:r>
      <w:r w:rsidRPr="00790EB1">
        <w:rPr>
          <w:rFonts w:ascii="Arial" w:eastAsia="Arial Unicode MS" w:hAnsi="Arial" w:cs="Arial"/>
        </w:rPr>
        <w:t xml:space="preserve"> basada principalmente en cuatro puntos</w:t>
      </w:r>
      <w:r>
        <w:rPr>
          <w:rFonts w:ascii="Arial" w:eastAsia="Arial Unicode MS" w:hAnsi="Arial" w:cs="Arial"/>
        </w:rPr>
        <w:t>, lo cual se obtuvo a través de la investigación de mercado, esta se muestra en el ANEXO 1.</w:t>
      </w:r>
    </w:p>
    <w:p w:rsidR="00370678" w:rsidRDefault="00370678" w:rsidP="00370678">
      <w:pPr>
        <w:ind w:left="1680"/>
        <w:jc w:val="both"/>
        <w:rPr>
          <w:rFonts w:ascii="Arial" w:eastAsia="Arial Unicode MS" w:hAnsi="Arial" w:cs="Arial"/>
        </w:rPr>
      </w:pPr>
    </w:p>
    <w:p w:rsidR="00370678" w:rsidRPr="00790EB1" w:rsidRDefault="00370678" w:rsidP="00E8495E">
      <w:pPr>
        <w:numPr>
          <w:ilvl w:val="0"/>
          <w:numId w:val="10"/>
        </w:numPr>
        <w:spacing w:line="480" w:lineRule="auto"/>
        <w:ind w:left="2400" w:hanging="1920"/>
        <w:jc w:val="both"/>
        <w:rPr>
          <w:rFonts w:ascii="Arial" w:eastAsia="Arial Unicode MS" w:hAnsi="Arial" w:cs="Arial"/>
        </w:rPr>
      </w:pPr>
      <w:r w:rsidRPr="00790EB1">
        <w:rPr>
          <w:rFonts w:ascii="Arial" w:eastAsia="Arial Unicode MS" w:hAnsi="Arial" w:cs="Arial"/>
        </w:rPr>
        <w:t>Producto.</w:t>
      </w:r>
    </w:p>
    <w:p w:rsidR="00370678" w:rsidRPr="00790EB1" w:rsidRDefault="00370678" w:rsidP="00E8495E">
      <w:pPr>
        <w:numPr>
          <w:ilvl w:val="0"/>
          <w:numId w:val="10"/>
        </w:numPr>
        <w:spacing w:line="480" w:lineRule="auto"/>
        <w:ind w:left="2400" w:hanging="1920"/>
        <w:jc w:val="both"/>
        <w:rPr>
          <w:rFonts w:ascii="Arial" w:eastAsia="Arial Unicode MS" w:hAnsi="Arial" w:cs="Arial"/>
        </w:rPr>
      </w:pPr>
      <w:r w:rsidRPr="00790EB1">
        <w:rPr>
          <w:rFonts w:ascii="Arial" w:eastAsia="Arial Unicode MS" w:hAnsi="Arial" w:cs="Arial"/>
        </w:rPr>
        <w:t>Precio.</w:t>
      </w:r>
    </w:p>
    <w:p w:rsidR="00370678" w:rsidRPr="00790EB1" w:rsidRDefault="00370678" w:rsidP="00E8495E">
      <w:pPr>
        <w:numPr>
          <w:ilvl w:val="0"/>
          <w:numId w:val="10"/>
        </w:numPr>
        <w:spacing w:line="480" w:lineRule="auto"/>
        <w:ind w:left="2400" w:hanging="1920"/>
        <w:jc w:val="both"/>
        <w:rPr>
          <w:rFonts w:ascii="Arial" w:eastAsia="Arial Unicode MS" w:hAnsi="Arial" w:cs="Arial"/>
        </w:rPr>
      </w:pPr>
      <w:r w:rsidRPr="00790EB1">
        <w:rPr>
          <w:rFonts w:ascii="Arial" w:eastAsia="Arial Unicode MS" w:hAnsi="Arial" w:cs="Arial"/>
        </w:rPr>
        <w:t>Promoción.</w:t>
      </w:r>
    </w:p>
    <w:p w:rsidR="00370678" w:rsidRDefault="00370678" w:rsidP="00E8495E">
      <w:pPr>
        <w:numPr>
          <w:ilvl w:val="0"/>
          <w:numId w:val="10"/>
        </w:numPr>
        <w:spacing w:line="480" w:lineRule="auto"/>
        <w:ind w:left="2400" w:hanging="1920"/>
        <w:jc w:val="both"/>
        <w:rPr>
          <w:rFonts w:ascii="Arial" w:eastAsia="Arial Unicode MS" w:hAnsi="Arial" w:cs="Arial"/>
        </w:rPr>
      </w:pPr>
      <w:r>
        <w:rPr>
          <w:rFonts w:ascii="Arial" w:eastAsia="Arial Unicode MS" w:hAnsi="Arial" w:cs="Arial"/>
        </w:rPr>
        <w:t>Plaza (Distribución).</w:t>
      </w:r>
    </w:p>
    <w:p w:rsidR="00370678" w:rsidRPr="00332DF2" w:rsidRDefault="00370678" w:rsidP="00370678">
      <w:pPr>
        <w:ind w:left="2400"/>
        <w:jc w:val="both"/>
        <w:rPr>
          <w:rFonts w:ascii="Arial" w:eastAsia="Arial Unicode MS" w:hAnsi="Arial" w:cs="Arial"/>
        </w:rPr>
      </w:pPr>
    </w:p>
    <w:p w:rsidR="00370678" w:rsidRDefault="00370678" w:rsidP="00370678">
      <w:pPr>
        <w:ind w:left="480"/>
        <w:jc w:val="both"/>
        <w:rPr>
          <w:rFonts w:ascii="Arial" w:eastAsia="Arial Unicode MS" w:hAnsi="Arial" w:cs="Arial"/>
          <w:b/>
        </w:rPr>
      </w:pPr>
      <w:r w:rsidRPr="00790EB1">
        <w:rPr>
          <w:rFonts w:ascii="Arial" w:eastAsia="Arial Unicode MS" w:hAnsi="Arial" w:cs="Arial"/>
          <w:b/>
        </w:rPr>
        <w:t>Producto</w:t>
      </w:r>
    </w:p>
    <w:p w:rsidR="00370678" w:rsidRDefault="00370678" w:rsidP="00370678">
      <w:pPr>
        <w:ind w:left="480"/>
        <w:jc w:val="both"/>
        <w:rPr>
          <w:rFonts w:ascii="Arial" w:eastAsia="Arial Unicode MS" w:hAnsi="Arial" w:cs="Arial"/>
          <w:b/>
        </w:rPr>
      </w:pPr>
    </w:p>
    <w:p w:rsidR="00370678" w:rsidRDefault="00370678" w:rsidP="00370678">
      <w:pPr>
        <w:ind w:left="480"/>
        <w:jc w:val="both"/>
        <w:rPr>
          <w:rFonts w:ascii="Arial" w:eastAsia="Arial Unicode MS" w:hAnsi="Arial" w:cs="Arial"/>
          <w:b/>
        </w:rPr>
      </w:pPr>
    </w:p>
    <w:p w:rsidR="00370678" w:rsidRDefault="00370678" w:rsidP="00370678">
      <w:pPr>
        <w:spacing w:line="480" w:lineRule="auto"/>
        <w:ind w:left="480"/>
        <w:jc w:val="both"/>
        <w:rPr>
          <w:rFonts w:ascii="Arial" w:eastAsia="Arial Unicode MS" w:hAnsi="Arial" w:cs="Arial"/>
        </w:rPr>
      </w:pPr>
      <w:r w:rsidRPr="00B555C9">
        <w:rPr>
          <w:rFonts w:ascii="Arial" w:eastAsia="Arial Unicode MS" w:hAnsi="Arial" w:cs="Arial"/>
        </w:rPr>
        <w:t xml:space="preserve">Con la finalidad de identificar el producto fácilmente, se optó por un nombre que llame la atención al consumidor y será: </w:t>
      </w:r>
      <w:r w:rsidRPr="00B555C9">
        <w:rPr>
          <w:rFonts w:ascii="Arial" w:eastAsia="Arial Unicode MS" w:hAnsi="Arial" w:cs="Arial"/>
          <w:b/>
        </w:rPr>
        <w:t>TILAPIA AHUMADA EL CHEF PEREZ</w:t>
      </w:r>
      <w:r w:rsidRPr="00B555C9">
        <w:rPr>
          <w:rFonts w:ascii="Arial" w:eastAsia="Arial Unicode MS" w:hAnsi="Arial" w:cs="Arial"/>
        </w:rPr>
        <w:t>. De esta manera se diferenciará de los productos rivales.</w:t>
      </w: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El empaque es</w:t>
      </w:r>
      <w:r w:rsidRPr="00B555C9">
        <w:rPr>
          <w:rFonts w:ascii="Arial" w:eastAsia="Arial Unicode MS" w:hAnsi="Arial" w:cs="Arial"/>
        </w:rPr>
        <w:t xml:space="preserve"> de plástico</w:t>
      </w:r>
      <w:r>
        <w:rPr>
          <w:rFonts w:ascii="Arial" w:eastAsia="Arial Unicode MS" w:hAnsi="Arial" w:cs="Arial"/>
        </w:rPr>
        <w:t>,</w:t>
      </w:r>
      <w:r w:rsidRPr="00B555C9">
        <w:rPr>
          <w:rFonts w:ascii="Arial" w:eastAsia="Arial Unicode MS" w:hAnsi="Arial" w:cs="Arial"/>
        </w:rPr>
        <w:t xml:space="preserve"> empacado al vac</w:t>
      </w:r>
      <w:r>
        <w:rPr>
          <w:rFonts w:ascii="Arial" w:eastAsia="Arial Unicode MS" w:hAnsi="Arial" w:cs="Arial"/>
        </w:rPr>
        <w:t>ío con un peso neto de 500 gr. c</w:t>
      </w:r>
      <w:r w:rsidRPr="00B555C9">
        <w:rPr>
          <w:rFonts w:ascii="Arial" w:eastAsia="Arial Unicode MS" w:hAnsi="Arial" w:cs="Arial"/>
        </w:rPr>
        <w:t>on el objetivo de proteger el producto de posibles contaminaciones y para aumentar la aceptación de los clientes.</w:t>
      </w:r>
    </w:p>
    <w:p w:rsidR="00370678" w:rsidRPr="00EA72A5" w:rsidRDefault="00370678" w:rsidP="00370678">
      <w:pPr>
        <w:ind w:left="480"/>
        <w:jc w:val="both"/>
        <w:rPr>
          <w:rFonts w:ascii="Arial" w:eastAsia="Arial Unicode MS" w:hAnsi="Arial" w:cs="Arial"/>
        </w:rPr>
      </w:pPr>
    </w:p>
    <w:p w:rsidR="00370678" w:rsidRDefault="00370678" w:rsidP="00370678">
      <w:pPr>
        <w:tabs>
          <w:tab w:val="left" w:pos="2640"/>
        </w:tabs>
        <w:spacing w:line="480" w:lineRule="auto"/>
        <w:ind w:left="480"/>
        <w:jc w:val="both"/>
        <w:rPr>
          <w:rFonts w:ascii="Arial" w:eastAsia="Arial Unicode MS" w:hAnsi="Arial" w:cs="Arial"/>
        </w:rPr>
      </w:pPr>
      <w:r w:rsidRPr="00B555C9">
        <w:rPr>
          <w:rFonts w:ascii="Arial" w:eastAsia="Arial Unicode MS" w:hAnsi="Arial" w:cs="Arial"/>
        </w:rPr>
        <w:t>El etiquetado guarda estrecha relación con el empaquetado</w:t>
      </w:r>
      <w:r>
        <w:rPr>
          <w:rFonts w:ascii="Arial" w:eastAsia="Arial Unicode MS" w:hAnsi="Arial" w:cs="Arial"/>
        </w:rPr>
        <w:t xml:space="preserve">. Esta es la parte del empaque </w:t>
      </w:r>
      <w:r w:rsidRPr="00B555C9">
        <w:rPr>
          <w:rFonts w:ascii="Arial" w:eastAsia="Arial Unicode MS" w:hAnsi="Arial" w:cs="Arial"/>
        </w:rPr>
        <w:t xml:space="preserve">que contiene información acerca del producto tal </w:t>
      </w:r>
      <w:r w:rsidRPr="00B555C9">
        <w:rPr>
          <w:rFonts w:ascii="Arial" w:eastAsia="Arial Unicode MS" w:hAnsi="Arial" w:cs="Arial"/>
        </w:rPr>
        <w:lastRenderedPageBreak/>
        <w:t>como: informe nutricional, ingrediente</w:t>
      </w:r>
      <w:r>
        <w:rPr>
          <w:rFonts w:ascii="Arial" w:eastAsia="Arial Unicode MS" w:hAnsi="Arial" w:cs="Arial"/>
        </w:rPr>
        <w:t>s</w:t>
      </w:r>
      <w:r w:rsidRPr="00B555C9">
        <w:rPr>
          <w:rFonts w:ascii="Arial" w:eastAsia="Arial Unicode MS" w:hAnsi="Arial" w:cs="Arial"/>
        </w:rPr>
        <w:t xml:space="preserve">, así como el registro sanitario que exige la ley. </w:t>
      </w:r>
    </w:p>
    <w:p w:rsidR="00370678" w:rsidRDefault="00370678" w:rsidP="00370678">
      <w:pPr>
        <w:tabs>
          <w:tab w:val="left" w:pos="2640"/>
        </w:tabs>
        <w:ind w:left="480"/>
        <w:jc w:val="both"/>
        <w:rPr>
          <w:rFonts w:ascii="Arial" w:eastAsia="Arial Unicode MS" w:hAnsi="Arial" w:cs="Arial"/>
        </w:rPr>
      </w:pPr>
    </w:p>
    <w:p w:rsidR="00370678" w:rsidRDefault="00370678" w:rsidP="00370678">
      <w:pPr>
        <w:tabs>
          <w:tab w:val="left" w:pos="2640"/>
        </w:tabs>
        <w:spacing w:line="480" w:lineRule="auto"/>
        <w:ind w:left="480"/>
        <w:jc w:val="both"/>
        <w:rPr>
          <w:rFonts w:ascii="Arial" w:hAnsi="Arial" w:cs="Arial"/>
        </w:rPr>
      </w:pPr>
      <w:r>
        <w:rPr>
          <w:rFonts w:ascii="Arial" w:eastAsia="Arial Unicode MS" w:hAnsi="Arial" w:cs="Arial"/>
        </w:rPr>
        <w:t>La tilapia ahumada va dirigida a aquellas personas que buscan un complemento dentro de sus comidas; o siguen una dieta. Se estimó que  la vida útil del producto es</w:t>
      </w:r>
      <w:r w:rsidRPr="00251AD1">
        <w:rPr>
          <w:rFonts w:ascii="Arial" w:eastAsia="Arial Unicode MS" w:hAnsi="Arial" w:cs="Arial"/>
        </w:rPr>
        <w:t xml:space="preserve"> de 4 meses a partir de la fecha de elaboración y deberá almacenarse a una temperatura promedio de  8 ºC luego de s</w:t>
      </w:r>
      <w:r>
        <w:rPr>
          <w:rFonts w:ascii="Arial" w:eastAsia="Arial Unicode MS" w:hAnsi="Arial" w:cs="Arial"/>
        </w:rPr>
        <w:t xml:space="preserve">u adquisición </w:t>
      </w:r>
      <w:r>
        <w:rPr>
          <w:rFonts w:ascii="Arial" w:hAnsi="Arial" w:cs="Arial"/>
        </w:rPr>
        <w:t>[12].</w:t>
      </w:r>
    </w:p>
    <w:p w:rsidR="00370678" w:rsidRPr="00D66F35" w:rsidRDefault="00370678" w:rsidP="00370678">
      <w:pPr>
        <w:tabs>
          <w:tab w:val="left" w:pos="2640"/>
        </w:tabs>
        <w:ind w:left="480"/>
        <w:jc w:val="both"/>
        <w:rPr>
          <w:rFonts w:ascii="Arial" w:hAnsi="Arial" w:cs="Arial"/>
        </w:rPr>
      </w:pPr>
    </w:p>
    <w:p w:rsidR="00370678" w:rsidRPr="00173A0B" w:rsidRDefault="00370678" w:rsidP="00370678">
      <w:pPr>
        <w:pStyle w:val="Ttulo3"/>
        <w:numPr>
          <w:ilvl w:val="2"/>
          <w:numId w:val="0"/>
        </w:numPr>
        <w:tabs>
          <w:tab w:val="num" w:pos="360"/>
        </w:tabs>
        <w:rPr>
          <w:rFonts w:eastAsia="Arial Unicode MS"/>
          <w:b w:val="0"/>
          <w:sz w:val="24"/>
          <w:szCs w:val="24"/>
        </w:rPr>
      </w:pPr>
      <w:r>
        <w:rPr>
          <w:rFonts w:eastAsia="Arial Unicode MS"/>
          <w:sz w:val="24"/>
          <w:szCs w:val="24"/>
        </w:rPr>
        <w:t xml:space="preserve">       </w:t>
      </w:r>
      <w:r w:rsidRPr="00B555C9">
        <w:rPr>
          <w:rFonts w:eastAsia="Arial Unicode MS"/>
          <w:sz w:val="24"/>
          <w:szCs w:val="24"/>
        </w:rPr>
        <w:t>Precio</w:t>
      </w:r>
    </w:p>
    <w:p w:rsidR="00370678" w:rsidRPr="00173A0B" w:rsidRDefault="00370678" w:rsidP="00370678">
      <w:pPr>
        <w:spacing w:line="480" w:lineRule="auto"/>
        <w:rPr>
          <w:rFonts w:eastAsia="Arial Unicode MS"/>
          <w:lang w:val="es-EC" w:eastAsia="en-US"/>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 xml:space="preserve">Como ya es conocido, </w:t>
      </w:r>
      <w:r w:rsidRPr="00B555C9">
        <w:rPr>
          <w:rFonts w:ascii="Arial" w:eastAsia="Arial Unicode MS" w:hAnsi="Arial" w:cs="Arial"/>
        </w:rPr>
        <w:t>el cliente es el que tiende a determinar el precio del producto. Es por eso que, a través de la encuesta de mercado realizada, se determinó q</w:t>
      </w:r>
      <w:r>
        <w:rPr>
          <w:rFonts w:ascii="Arial" w:eastAsia="Arial Unicode MS" w:hAnsi="Arial" w:cs="Arial"/>
        </w:rPr>
        <w:t>ue los clientes están dispuestos a pagar</w:t>
      </w:r>
      <w:r w:rsidRPr="00B555C9">
        <w:rPr>
          <w:rFonts w:ascii="Arial" w:eastAsia="Arial Unicode MS" w:hAnsi="Arial" w:cs="Arial"/>
        </w:rPr>
        <w:t xml:space="preserve"> máximo un valor de $2.50</w:t>
      </w:r>
      <w:r>
        <w:rPr>
          <w:rFonts w:ascii="Arial" w:eastAsia="Arial Unicode MS" w:hAnsi="Arial" w:cs="Arial"/>
        </w:rPr>
        <w:t xml:space="preserve"> por 500 gramos de tilapia ahumada</w:t>
      </w:r>
      <w:r w:rsidRPr="00B555C9">
        <w:rPr>
          <w:rFonts w:ascii="Arial" w:eastAsia="Arial Unicode MS" w:hAnsi="Arial" w:cs="Arial"/>
        </w:rPr>
        <w:t>.</w:t>
      </w:r>
    </w:p>
    <w:p w:rsidR="00370678" w:rsidRDefault="00370678" w:rsidP="00370678">
      <w:pPr>
        <w:ind w:left="480"/>
        <w:jc w:val="both"/>
        <w:rPr>
          <w:rFonts w:ascii="Arial" w:eastAsia="Arial Unicode MS" w:hAnsi="Arial" w:cs="Arial"/>
          <w:b/>
        </w:rPr>
      </w:pPr>
    </w:p>
    <w:p w:rsidR="00370678" w:rsidRPr="00332DF2" w:rsidRDefault="00370678" w:rsidP="00370678">
      <w:pPr>
        <w:spacing w:line="480" w:lineRule="auto"/>
        <w:ind w:left="480"/>
        <w:jc w:val="both"/>
        <w:rPr>
          <w:rFonts w:ascii="Arial" w:eastAsia="Arial Unicode MS" w:hAnsi="Arial" w:cs="Arial"/>
          <w:b/>
        </w:rPr>
      </w:pPr>
      <w:r w:rsidRPr="00332DF2">
        <w:rPr>
          <w:rFonts w:ascii="Arial" w:eastAsia="Arial Unicode MS" w:hAnsi="Arial" w:cs="Arial"/>
          <w:b/>
        </w:rPr>
        <w:t>Promoción</w:t>
      </w:r>
    </w:p>
    <w:p w:rsidR="00370678" w:rsidRPr="00332DF2" w:rsidRDefault="00370678" w:rsidP="00370678">
      <w:pPr>
        <w:rPr>
          <w:rFonts w:eastAsia="Arial Unicode MS"/>
          <w:lang w:val="es-EC" w:eastAsia="en-US"/>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E</w:t>
      </w:r>
      <w:r w:rsidRPr="00B555C9">
        <w:rPr>
          <w:rFonts w:ascii="Arial" w:eastAsia="Arial Unicode MS" w:hAnsi="Arial" w:cs="Arial"/>
        </w:rPr>
        <w:t xml:space="preserve">l producto </w:t>
      </w:r>
      <w:r>
        <w:rPr>
          <w:rFonts w:ascii="Arial" w:eastAsia="Arial Unicode MS" w:hAnsi="Arial" w:cs="Arial"/>
        </w:rPr>
        <w:t xml:space="preserve">se difundirá </w:t>
      </w:r>
      <w:r w:rsidRPr="00B555C9">
        <w:rPr>
          <w:rFonts w:ascii="Arial" w:eastAsia="Arial Unicode MS" w:hAnsi="Arial" w:cs="Arial"/>
        </w:rPr>
        <w:t>a travé</w:t>
      </w:r>
      <w:r>
        <w:rPr>
          <w:rFonts w:ascii="Arial" w:eastAsia="Arial Unicode MS" w:hAnsi="Arial" w:cs="Arial"/>
        </w:rPr>
        <w:t>s de los canales de televisión. E</w:t>
      </w:r>
      <w:r w:rsidRPr="00B555C9">
        <w:rPr>
          <w:rFonts w:ascii="Arial" w:eastAsia="Arial Unicode MS" w:hAnsi="Arial" w:cs="Arial"/>
        </w:rPr>
        <w:t>n b</w:t>
      </w:r>
      <w:r>
        <w:rPr>
          <w:rFonts w:ascii="Arial" w:eastAsia="Arial Unicode MS" w:hAnsi="Arial" w:cs="Arial"/>
        </w:rPr>
        <w:t xml:space="preserve">ase a las encuestas realizadas </w:t>
      </w:r>
      <w:r w:rsidRPr="00B555C9">
        <w:rPr>
          <w:rFonts w:ascii="Arial" w:eastAsia="Arial Unicode MS" w:hAnsi="Arial" w:cs="Arial"/>
        </w:rPr>
        <w:t>se determinó que la</w:t>
      </w:r>
      <w:r>
        <w:rPr>
          <w:rFonts w:ascii="Arial" w:eastAsia="Arial Unicode MS" w:hAnsi="Arial" w:cs="Arial"/>
        </w:rPr>
        <w:t xml:space="preserve"> televisión es el</w:t>
      </w:r>
      <w:r w:rsidRPr="00B555C9">
        <w:rPr>
          <w:rFonts w:ascii="Arial" w:eastAsia="Arial Unicode MS" w:hAnsi="Arial" w:cs="Arial"/>
        </w:rPr>
        <w:t xml:space="preserve"> medio de comunicación con </w:t>
      </w:r>
      <w:r>
        <w:rPr>
          <w:rFonts w:ascii="Arial" w:eastAsia="Arial Unicode MS" w:hAnsi="Arial" w:cs="Arial"/>
        </w:rPr>
        <w:t xml:space="preserve">mayor </w:t>
      </w:r>
      <w:r w:rsidRPr="00B555C9">
        <w:rPr>
          <w:rFonts w:ascii="Arial" w:eastAsia="Arial Unicode MS" w:hAnsi="Arial" w:cs="Arial"/>
        </w:rPr>
        <w:t>captación de mercado</w:t>
      </w:r>
      <w:r>
        <w:rPr>
          <w:rFonts w:ascii="Arial" w:eastAsia="Arial Unicode MS" w:hAnsi="Arial" w:cs="Arial"/>
        </w:rPr>
        <w:t>,</w:t>
      </w:r>
      <w:r w:rsidRPr="00B555C9">
        <w:rPr>
          <w:rFonts w:ascii="Arial" w:eastAsia="Arial Unicode MS" w:hAnsi="Arial" w:cs="Arial"/>
        </w:rPr>
        <w:t xml:space="preserve"> por el cual los consumidores se informan sobre productos ahumados.</w:t>
      </w:r>
    </w:p>
    <w:p w:rsidR="00370678" w:rsidRDefault="00370678" w:rsidP="00370678">
      <w:pPr>
        <w:spacing w:line="480" w:lineRule="auto"/>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p>
    <w:p w:rsidR="00370678" w:rsidRDefault="00370678" w:rsidP="00370678">
      <w:pPr>
        <w:jc w:val="both"/>
        <w:rPr>
          <w:rFonts w:ascii="Arial" w:eastAsia="Arial Unicode MS" w:hAnsi="Arial" w:cs="Arial"/>
          <w:b/>
        </w:rPr>
      </w:pPr>
      <w:r>
        <w:rPr>
          <w:rFonts w:ascii="Arial" w:eastAsia="Arial Unicode MS" w:hAnsi="Arial" w:cs="Arial"/>
        </w:rPr>
        <w:lastRenderedPageBreak/>
        <w:t xml:space="preserve">     </w:t>
      </w:r>
      <w:r>
        <w:rPr>
          <w:rFonts w:ascii="Arial" w:eastAsia="Arial Unicode MS" w:hAnsi="Arial" w:cs="Arial"/>
          <w:b/>
        </w:rPr>
        <w:t xml:space="preserve">  </w:t>
      </w:r>
      <w:r w:rsidRPr="00B555C9">
        <w:rPr>
          <w:rFonts w:ascii="Arial" w:eastAsia="Arial Unicode MS" w:hAnsi="Arial" w:cs="Arial"/>
          <w:b/>
        </w:rPr>
        <w:t>Plaza</w:t>
      </w:r>
    </w:p>
    <w:p w:rsidR="00370678" w:rsidRDefault="00370678" w:rsidP="00370678">
      <w:pPr>
        <w:ind w:left="480"/>
        <w:jc w:val="both"/>
        <w:rPr>
          <w:rFonts w:ascii="Arial" w:eastAsia="Arial Unicode MS" w:hAnsi="Arial" w:cs="Arial"/>
          <w:b/>
        </w:rPr>
      </w:pPr>
    </w:p>
    <w:p w:rsidR="00370678" w:rsidRDefault="00370678" w:rsidP="00370678">
      <w:pPr>
        <w:ind w:left="480"/>
        <w:jc w:val="both"/>
        <w:rPr>
          <w:rFonts w:ascii="Arial" w:eastAsia="Arial Unicode MS" w:hAnsi="Arial" w:cs="Arial"/>
          <w:b/>
        </w:rPr>
      </w:pPr>
    </w:p>
    <w:p w:rsidR="00370678" w:rsidRDefault="00370678" w:rsidP="00370678">
      <w:pPr>
        <w:spacing w:line="480" w:lineRule="auto"/>
        <w:ind w:left="480"/>
        <w:jc w:val="both"/>
        <w:rPr>
          <w:rFonts w:ascii="Arial" w:eastAsia="Arial Unicode MS" w:hAnsi="Arial" w:cs="Arial"/>
        </w:rPr>
      </w:pPr>
      <w:r w:rsidRPr="00B555C9">
        <w:rPr>
          <w:rFonts w:ascii="Arial" w:eastAsia="Arial Unicode MS" w:hAnsi="Arial" w:cs="Arial"/>
        </w:rPr>
        <w:t>La forma de distribución será mediante los supermercados ya que funcionan bajo u</w:t>
      </w:r>
      <w:r>
        <w:rPr>
          <w:rFonts w:ascii="Arial" w:eastAsia="Arial Unicode MS" w:hAnsi="Arial" w:cs="Arial"/>
        </w:rPr>
        <w:t>n sistema de producto en percha;</w:t>
      </w:r>
      <w:r w:rsidRPr="00B555C9">
        <w:rPr>
          <w:rFonts w:ascii="Arial" w:eastAsia="Arial Unicode MS" w:hAnsi="Arial" w:cs="Arial"/>
        </w:rPr>
        <w:t xml:space="preserve"> es decir ellos no poseen grandes inventarios de los productos que venden</w:t>
      </w:r>
      <w:r>
        <w:rPr>
          <w:rFonts w:ascii="Arial" w:eastAsia="Arial Unicode MS" w:hAnsi="Arial" w:cs="Arial"/>
        </w:rPr>
        <w:t>,</w:t>
      </w:r>
      <w:r w:rsidRPr="00B555C9">
        <w:rPr>
          <w:rFonts w:ascii="Arial" w:eastAsia="Arial Unicode MS" w:hAnsi="Arial" w:cs="Arial"/>
        </w:rPr>
        <w:t xml:space="preserve"> por lo tanto la frecuencia de reposición será alta.</w:t>
      </w:r>
    </w:p>
    <w:p w:rsidR="00370678" w:rsidRPr="00D66F35" w:rsidRDefault="00370678" w:rsidP="00370678">
      <w:pPr>
        <w:ind w:left="480"/>
        <w:jc w:val="both"/>
        <w:rPr>
          <w:rFonts w:ascii="Arial" w:eastAsia="Arial Unicode MS" w:hAnsi="Arial" w:cs="Arial"/>
        </w:rPr>
      </w:pPr>
    </w:p>
    <w:p w:rsidR="00370678" w:rsidRDefault="00370678" w:rsidP="00E8495E">
      <w:pPr>
        <w:numPr>
          <w:ilvl w:val="1"/>
          <w:numId w:val="9"/>
        </w:numPr>
        <w:ind w:left="480" w:hanging="480"/>
        <w:rPr>
          <w:rFonts w:ascii="Arial" w:hAnsi="Arial" w:cs="Arial"/>
          <w:b/>
        </w:rPr>
      </w:pPr>
      <w:r>
        <w:rPr>
          <w:rFonts w:ascii="Arial" w:hAnsi="Arial" w:cs="Arial"/>
          <w:b/>
        </w:rPr>
        <w:t>Localización de la planta</w:t>
      </w:r>
    </w:p>
    <w:p w:rsidR="00370678" w:rsidRDefault="00370678" w:rsidP="00370678">
      <w:pPr>
        <w:ind w:left="480"/>
        <w:rPr>
          <w:rFonts w:ascii="Arial" w:hAnsi="Arial" w:cs="Arial"/>
          <w:b/>
        </w:rPr>
      </w:pPr>
    </w:p>
    <w:p w:rsidR="00370678" w:rsidRDefault="00370678" w:rsidP="00370678">
      <w:pPr>
        <w:pStyle w:val="Ttulo3"/>
        <w:numPr>
          <w:ilvl w:val="2"/>
          <w:numId w:val="0"/>
        </w:numPr>
        <w:tabs>
          <w:tab w:val="num" w:pos="600"/>
        </w:tabs>
        <w:ind w:left="720" w:hanging="720"/>
        <w:rPr>
          <w:rFonts w:eastAsia="Arial Unicode MS"/>
          <w:sz w:val="24"/>
          <w:szCs w:val="24"/>
        </w:rPr>
      </w:pPr>
      <w:r>
        <w:rPr>
          <w:rFonts w:eastAsia="Arial Unicode MS"/>
          <w:sz w:val="24"/>
          <w:szCs w:val="24"/>
        </w:rPr>
        <w:t xml:space="preserve">       </w:t>
      </w:r>
      <w:r w:rsidRPr="005A4F04">
        <w:rPr>
          <w:rFonts w:eastAsia="Arial Unicode MS"/>
          <w:sz w:val="24"/>
          <w:szCs w:val="24"/>
        </w:rPr>
        <w:t>Macrolocalización</w:t>
      </w:r>
    </w:p>
    <w:p w:rsidR="00370678" w:rsidRPr="00332DF2" w:rsidRDefault="00370678" w:rsidP="00370678">
      <w:pPr>
        <w:ind w:left="480"/>
        <w:rPr>
          <w:rFonts w:eastAsia="Arial Unicode MS"/>
          <w:lang w:val="es-EC" w:eastAsia="en-US"/>
        </w:rPr>
      </w:pPr>
    </w:p>
    <w:p w:rsidR="00370678" w:rsidRPr="00EA72A5" w:rsidRDefault="00370678" w:rsidP="00370678">
      <w:pPr>
        <w:ind w:left="480"/>
        <w:rPr>
          <w:lang w:val="es-EC" w:eastAsia="en-US"/>
        </w:rPr>
      </w:pPr>
    </w:p>
    <w:p w:rsidR="00370678" w:rsidRDefault="00370678" w:rsidP="00370678">
      <w:pPr>
        <w:pStyle w:val="Subttulo"/>
        <w:spacing w:line="480" w:lineRule="auto"/>
        <w:ind w:left="480"/>
        <w:jc w:val="both"/>
        <w:rPr>
          <w:b w:val="0"/>
        </w:rPr>
      </w:pPr>
      <w:r w:rsidRPr="005A4F04">
        <w:rPr>
          <w:b w:val="0"/>
        </w:rPr>
        <w:t>Para determinar la ma</w:t>
      </w:r>
      <w:r>
        <w:rPr>
          <w:b w:val="0"/>
        </w:rPr>
        <w:t>crolocalización se estableció</w:t>
      </w:r>
      <w:r w:rsidRPr="005A4F04">
        <w:rPr>
          <w:b w:val="0"/>
        </w:rPr>
        <w:t xml:space="preserve"> algunos criterios que luego fueron analizados y calificados. </w:t>
      </w:r>
    </w:p>
    <w:p w:rsidR="00370678" w:rsidRDefault="00370678" w:rsidP="00370678">
      <w:pPr>
        <w:pStyle w:val="Subttulo"/>
        <w:ind w:left="480"/>
        <w:jc w:val="both"/>
        <w:rPr>
          <w:b w:val="0"/>
        </w:rPr>
      </w:pPr>
    </w:p>
    <w:p w:rsidR="00370678" w:rsidRDefault="00370678" w:rsidP="00370678">
      <w:pPr>
        <w:pStyle w:val="Subttulo"/>
        <w:spacing w:line="480" w:lineRule="auto"/>
        <w:ind w:left="480"/>
        <w:jc w:val="both"/>
        <w:rPr>
          <w:b w:val="0"/>
        </w:rPr>
      </w:pPr>
      <w:r>
        <w:rPr>
          <w:b w:val="0"/>
        </w:rPr>
        <w:t>Se determinó que los principales criterios para una</w:t>
      </w:r>
      <w:r w:rsidRPr="005A4F04">
        <w:rPr>
          <w:b w:val="0"/>
        </w:rPr>
        <w:t xml:space="preserve"> adecuada ubicaci</w:t>
      </w:r>
      <w:r>
        <w:rPr>
          <w:b w:val="0"/>
        </w:rPr>
        <w:t>ón de la planta en una de las 24 provincias son</w:t>
      </w:r>
      <w:r w:rsidRPr="005A4F04">
        <w:rPr>
          <w:b w:val="0"/>
        </w:rPr>
        <w:t>:</w:t>
      </w:r>
      <w:r>
        <w:rPr>
          <w:b w:val="0"/>
        </w:rPr>
        <w:t xml:space="preserve"> cercanía a proveedores y</w:t>
      </w:r>
      <w:r w:rsidRPr="005A4F04">
        <w:rPr>
          <w:b w:val="0"/>
        </w:rPr>
        <w:t xml:space="preserve"> mano de obra</w:t>
      </w:r>
      <w:r>
        <w:rPr>
          <w:b w:val="0"/>
        </w:rPr>
        <w:t xml:space="preserve"> disponible</w:t>
      </w:r>
      <w:r w:rsidRPr="005A4F04">
        <w:rPr>
          <w:b w:val="0"/>
        </w:rPr>
        <w:t>.</w:t>
      </w:r>
    </w:p>
    <w:p w:rsidR="00370678" w:rsidRDefault="00370678" w:rsidP="00370678">
      <w:pPr>
        <w:pStyle w:val="Subttulo"/>
        <w:ind w:left="1680"/>
        <w:jc w:val="both"/>
        <w:rPr>
          <w:b w:val="0"/>
        </w:rPr>
      </w:pPr>
    </w:p>
    <w:p w:rsidR="00370678" w:rsidRPr="00EA72A5" w:rsidRDefault="00370678" w:rsidP="00E8495E">
      <w:pPr>
        <w:pStyle w:val="Sangradetextonormal"/>
        <w:numPr>
          <w:ilvl w:val="0"/>
          <w:numId w:val="12"/>
        </w:numPr>
        <w:tabs>
          <w:tab w:val="clear" w:pos="720"/>
          <w:tab w:val="num" w:pos="840"/>
        </w:tabs>
        <w:spacing w:line="480" w:lineRule="auto"/>
        <w:ind w:left="840"/>
        <w:jc w:val="both"/>
        <w:rPr>
          <w:rFonts w:ascii="Arial" w:hAnsi="Arial" w:cs="Arial"/>
          <w:b/>
        </w:rPr>
      </w:pPr>
      <w:r>
        <w:rPr>
          <w:rFonts w:ascii="Arial" w:hAnsi="Arial" w:cs="Arial"/>
          <w:b/>
        </w:rPr>
        <w:t>Cercanía a p</w:t>
      </w:r>
      <w:r w:rsidRPr="005A4F04">
        <w:rPr>
          <w:rFonts w:ascii="Arial" w:hAnsi="Arial" w:cs="Arial"/>
          <w:b/>
        </w:rPr>
        <w:t>roveedores:</w:t>
      </w:r>
      <w:r w:rsidRPr="005A4F04">
        <w:rPr>
          <w:rFonts w:ascii="Arial" w:hAnsi="Arial" w:cs="Arial"/>
        </w:rPr>
        <w:t xml:space="preserve"> Este factor es importante debido a que la mate</w:t>
      </w:r>
      <w:r>
        <w:rPr>
          <w:rFonts w:ascii="Arial" w:hAnsi="Arial" w:cs="Arial"/>
        </w:rPr>
        <w:t>ria prima principal de la tilapia ahumada</w:t>
      </w:r>
      <w:r w:rsidRPr="005A4F04">
        <w:rPr>
          <w:rFonts w:ascii="Arial" w:hAnsi="Arial" w:cs="Arial"/>
        </w:rPr>
        <w:t xml:space="preserve"> es el pescado, por lo cual debe llegar en excelentes condiciones a la planta</w:t>
      </w:r>
      <w:r w:rsidRPr="005A4F04">
        <w:rPr>
          <w:rFonts w:ascii="Arial" w:hAnsi="Arial" w:cs="Arial"/>
          <w:b/>
        </w:rPr>
        <w:t xml:space="preserve">. </w:t>
      </w:r>
    </w:p>
    <w:p w:rsidR="00370678" w:rsidRDefault="00370678" w:rsidP="00E8495E">
      <w:pPr>
        <w:numPr>
          <w:ilvl w:val="0"/>
          <w:numId w:val="12"/>
        </w:numPr>
        <w:tabs>
          <w:tab w:val="clear" w:pos="720"/>
          <w:tab w:val="num" w:pos="840"/>
        </w:tabs>
        <w:spacing w:line="480" w:lineRule="auto"/>
        <w:ind w:left="840"/>
        <w:jc w:val="both"/>
        <w:rPr>
          <w:rFonts w:ascii="Arial" w:hAnsi="Arial" w:cs="Arial"/>
        </w:rPr>
      </w:pPr>
      <w:r>
        <w:rPr>
          <w:rFonts w:ascii="Arial" w:hAnsi="Arial" w:cs="Arial"/>
          <w:b/>
        </w:rPr>
        <w:t>Mano de o</w:t>
      </w:r>
      <w:r w:rsidRPr="005A4F04">
        <w:rPr>
          <w:rFonts w:ascii="Arial" w:hAnsi="Arial" w:cs="Arial"/>
          <w:b/>
        </w:rPr>
        <w:t>bra disponible:</w:t>
      </w:r>
      <w:r w:rsidRPr="005A4F04">
        <w:rPr>
          <w:rFonts w:ascii="Arial" w:hAnsi="Arial" w:cs="Arial"/>
        </w:rPr>
        <w:t xml:space="preserve"> Se considera la facilidad de adquirir y reemplazar mano de obra especi</w:t>
      </w:r>
      <w:r>
        <w:rPr>
          <w:rFonts w:ascii="Arial" w:hAnsi="Arial" w:cs="Arial"/>
        </w:rPr>
        <w:t>alizada</w:t>
      </w:r>
      <w:r w:rsidRPr="005A4F04">
        <w:rPr>
          <w:rFonts w:ascii="Arial" w:hAnsi="Arial" w:cs="Arial"/>
        </w:rPr>
        <w:t>.</w:t>
      </w:r>
    </w:p>
    <w:p w:rsidR="00370678" w:rsidRPr="00C17F67" w:rsidRDefault="00370678" w:rsidP="00370678">
      <w:pPr>
        <w:ind w:left="840"/>
        <w:jc w:val="both"/>
        <w:rPr>
          <w:rFonts w:ascii="Arial" w:hAnsi="Arial" w:cs="Arial"/>
        </w:rPr>
      </w:pPr>
    </w:p>
    <w:p w:rsidR="00370678" w:rsidRDefault="00370678" w:rsidP="00370678">
      <w:pPr>
        <w:spacing w:line="480" w:lineRule="auto"/>
        <w:ind w:left="480"/>
        <w:jc w:val="both"/>
        <w:rPr>
          <w:rFonts w:ascii="Arial" w:eastAsia="Arial Unicode MS" w:hAnsi="Arial" w:cs="Arial"/>
        </w:rPr>
      </w:pPr>
      <w:r w:rsidRPr="005A4F04">
        <w:rPr>
          <w:rFonts w:ascii="Arial" w:eastAsia="Arial Unicode MS" w:hAnsi="Arial" w:cs="Arial"/>
        </w:rPr>
        <w:t xml:space="preserve">La valoración del puntaje se define: </w:t>
      </w:r>
    </w:p>
    <w:p w:rsidR="00370678" w:rsidRPr="005A4F04" w:rsidRDefault="00370678" w:rsidP="00370678">
      <w:pPr>
        <w:ind w:left="480"/>
        <w:jc w:val="both"/>
        <w:rPr>
          <w:rFonts w:ascii="Arial" w:eastAsia="Arial Unicode MS" w:hAnsi="Arial" w:cs="Arial"/>
        </w:rPr>
      </w:pPr>
    </w:p>
    <w:p w:rsidR="00370678" w:rsidRPr="005A4F04" w:rsidRDefault="00370678" w:rsidP="00370678">
      <w:pPr>
        <w:spacing w:line="480" w:lineRule="auto"/>
        <w:ind w:left="480"/>
        <w:jc w:val="both"/>
        <w:rPr>
          <w:rFonts w:ascii="Arial" w:eastAsia="Arial Unicode MS" w:hAnsi="Arial" w:cs="Arial"/>
        </w:rPr>
      </w:pPr>
      <w:r w:rsidRPr="005A4F04">
        <w:rPr>
          <w:rFonts w:ascii="Arial" w:eastAsia="Arial Unicode MS" w:hAnsi="Arial" w:cs="Arial"/>
          <w:b/>
        </w:rPr>
        <w:lastRenderedPageBreak/>
        <w:t>1:</w:t>
      </w:r>
      <w:r w:rsidRPr="005A4F04">
        <w:rPr>
          <w:rFonts w:ascii="Arial" w:eastAsia="Arial Unicode MS" w:hAnsi="Arial" w:cs="Arial"/>
        </w:rPr>
        <w:t xml:space="preserve"> La provincia cuenta con el factor de manera satisfactoria.</w:t>
      </w:r>
    </w:p>
    <w:p w:rsidR="00370678" w:rsidRDefault="00370678" w:rsidP="00370678">
      <w:pPr>
        <w:spacing w:line="480" w:lineRule="auto"/>
        <w:ind w:left="480"/>
        <w:jc w:val="both"/>
        <w:rPr>
          <w:rFonts w:ascii="Arial" w:eastAsia="Arial Unicode MS" w:hAnsi="Arial" w:cs="Arial"/>
        </w:rPr>
      </w:pPr>
      <w:r w:rsidRPr="005A4F04">
        <w:rPr>
          <w:rFonts w:ascii="Arial" w:eastAsia="Arial Unicode MS" w:hAnsi="Arial" w:cs="Arial"/>
          <w:b/>
        </w:rPr>
        <w:t>0:</w:t>
      </w:r>
      <w:r w:rsidRPr="005A4F04">
        <w:rPr>
          <w:rFonts w:ascii="Arial" w:eastAsia="Arial Unicode MS" w:hAnsi="Arial" w:cs="Arial"/>
        </w:rPr>
        <w:t xml:space="preserve"> La prov</w:t>
      </w:r>
      <w:r>
        <w:rPr>
          <w:rFonts w:ascii="Arial" w:eastAsia="Arial Unicode MS" w:hAnsi="Arial" w:cs="Arial"/>
        </w:rPr>
        <w:t>incia no</w:t>
      </w:r>
      <w:r w:rsidRPr="005A4F04">
        <w:rPr>
          <w:rFonts w:ascii="Arial" w:eastAsia="Arial Unicode MS" w:hAnsi="Arial" w:cs="Arial"/>
        </w:rPr>
        <w:t xml:space="preserve"> cuenta con el factor de manera satisfactoria</w:t>
      </w:r>
    </w:p>
    <w:p w:rsidR="00370678" w:rsidRDefault="00370678" w:rsidP="00370678">
      <w:pPr>
        <w:ind w:left="84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Los resultados de la calificación cualitativa de las provincias se muestran en la TABLA 4.</w:t>
      </w: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hAnsi="Arial" w:cs="Arial"/>
        </w:rPr>
      </w:pPr>
      <w:r w:rsidRPr="005A4F04">
        <w:rPr>
          <w:rFonts w:ascii="Arial" w:hAnsi="Arial" w:cs="Arial"/>
        </w:rPr>
        <w:t>Los resultados de la calificación de estos factores nos muestran que las provincias que cumplen los requisitos antes establecidos son:</w:t>
      </w:r>
    </w:p>
    <w:p w:rsidR="00370678" w:rsidRPr="00EA72A5" w:rsidRDefault="00370678" w:rsidP="00370678">
      <w:pPr>
        <w:ind w:left="1680"/>
        <w:jc w:val="both"/>
        <w:rPr>
          <w:rFonts w:ascii="Arial" w:hAnsi="Arial" w:cs="Arial"/>
        </w:rPr>
      </w:pPr>
    </w:p>
    <w:p w:rsidR="00370678" w:rsidRPr="005A4F04" w:rsidRDefault="00370678" w:rsidP="00E8495E">
      <w:pPr>
        <w:numPr>
          <w:ilvl w:val="0"/>
          <w:numId w:val="13"/>
        </w:numPr>
        <w:tabs>
          <w:tab w:val="num" w:pos="720"/>
        </w:tabs>
        <w:spacing w:line="480" w:lineRule="auto"/>
        <w:ind w:left="2496" w:hanging="2016"/>
        <w:jc w:val="both"/>
        <w:rPr>
          <w:rFonts w:ascii="Arial" w:hAnsi="Arial" w:cs="Arial"/>
          <w:b/>
        </w:rPr>
      </w:pPr>
      <w:r w:rsidRPr="005A4F04">
        <w:rPr>
          <w:rFonts w:ascii="Arial" w:hAnsi="Arial" w:cs="Arial"/>
          <w:b/>
        </w:rPr>
        <w:t xml:space="preserve">Los Ríos </w:t>
      </w:r>
    </w:p>
    <w:p w:rsidR="00370678" w:rsidRPr="005A4F04" w:rsidRDefault="00370678" w:rsidP="00E8495E">
      <w:pPr>
        <w:numPr>
          <w:ilvl w:val="0"/>
          <w:numId w:val="13"/>
        </w:numPr>
        <w:tabs>
          <w:tab w:val="num" w:pos="720"/>
        </w:tabs>
        <w:spacing w:line="480" w:lineRule="auto"/>
        <w:ind w:left="2496" w:hanging="2016"/>
        <w:jc w:val="both"/>
        <w:rPr>
          <w:rFonts w:ascii="Arial" w:hAnsi="Arial" w:cs="Arial"/>
          <w:b/>
        </w:rPr>
      </w:pPr>
      <w:r w:rsidRPr="005A4F04">
        <w:rPr>
          <w:rFonts w:ascii="Arial" w:hAnsi="Arial" w:cs="Arial"/>
          <w:b/>
        </w:rPr>
        <w:t>Guayas</w:t>
      </w:r>
    </w:p>
    <w:p w:rsidR="00370678" w:rsidRDefault="00370678" w:rsidP="00E8495E">
      <w:pPr>
        <w:numPr>
          <w:ilvl w:val="0"/>
          <w:numId w:val="13"/>
        </w:numPr>
        <w:tabs>
          <w:tab w:val="num" w:pos="720"/>
        </w:tabs>
        <w:spacing w:line="480" w:lineRule="auto"/>
        <w:ind w:left="2496" w:hanging="2016"/>
        <w:jc w:val="both"/>
        <w:rPr>
          <w:rFonts w:ascii="Arial" w:hAnsi="Arial" w:cs="Arial"/>
          <w:b/>
        </w:rPr>
      </w:pPr>
      <w:r w:rsidRPr="005A4F04">
        <w:rPr>
          <w:rFonts w:ascii="Arial" w:hAnsi="Arial" w:cs="Arial"/>
          <w:b/>
        </w:rPr>
        <w:t>Manabí</w:t>
      </w:r>
    </w:p>
    <w:p w:rsidR="00370678" w:rsidRDefault="00370678" w:rsidP="00370678">
      <w:pPr>
        <w:ind w:left="2496"/>
        <w:jc w:val="both"/>
        <w:rPr>
          <w:rFonts w:ascii="Arial" w:hAnsi="Arial" w:cs="Arial"/>
          <w:b/>
        </w:rPr>
      </w:pPr>
    </w:p>
    <w:p w:rsidR="00370678" w:rsidRDefault="00370678" w:rsidP="00370678">
      <w:pPr>
        <w:pStyle w:val="Sangradetextonormal"/>
        <w:spacing w:after="0"/>
        <w:ind w:left="480"/>
        <w:jc w:val="both"/>
        <w:rPr>
          <w:rFonts w:ascii="Arial" w:hAnsi="Arial" w:cs="Arial"/>
          <w:b/>
        </w:rPr>
      </w:pPr>
      <w:r>
        <w:rPr>
          <w:rFonts w:ascii="Arial" w:hAnsi="Arial" w:cs="Arial"/>
          <w:b/>
        </w:rPr>
        <w:t>Factores o</w:t>
      </w:r>
      <w:r w:rsidRPr="005A4F04">
        <w:rPr>
          <w:rFonts w:ascii="Arial" w:hAnsi="Arial" w:cs="Arial"/>
          <w:b/>
        </w:rPr>
        <w:t>bjetivos</w:t>
      </w:r>
      <w:r>
        <w:rPr>
          <w:rFonts w:ascii="Arial" w:hAnsi="Arial" w:cs="Arial"/>
          <w:b/>
        </w:rPr>
        <w:t xml:space="preserve"> de la macrolocalización</w:t>
      </w:r>
    </w:p>
    <w:p w:rsidR="00370678" w:rsidRDefault="00370678" w:rsidP="00370678">
      <w:pPr>
        <w:pStyle w:val="Sangradetextonormal"/>
        <w:spacing w:after="0" w:line="480" w:lineRule="auto"/>
        <w:ind w:left="480"/>
        <w:jc w:val="both"/>
        <w:rPr>
          <w:rFonts w:ascii="Arial" w:hAnsi="Arial" w:cs="Arial"/>
          <w:b/>
        </w:rPr>
      </w:pPr>
    </w:p>
    <w:p w:rsidR="00370678" w:rsidRDefault="00370678" w:rsidP="00370678">
      <w:pPr>
        <w:pStyle w:val="Sangradetextonormal"/>
        <w:spacing w:after="0" w:line="480" w:lineRule="auto"/>
        <w:ind w:left="480"/>
        <w:jc w:val="both"/>
        <w:rPr>
          <w:rFonts w:ascii="Arial" w:hAnsi="Arial" w:cs="Arial"/>
        </w:rPr>
      </w:pPr>
      <w:r w:rsidRPr="005A4F04">
        <w:rPr>
          <w:rFonts w:ascii="Arial" w:hAnsi="Arial" w:cs="Arial"/>
        </w:rPr>
        <w:t xml:space="preserve">Los factores </w:t>
      </w:r>
      <w:r>
        <w:rPr>
          <w:rFonts w:ascii="Arial" w:hAnsi="Arial" w:cs="Arial"/>
        </w:rPr>
        <w:t xml:space="preserve">objetivos de la macrolocalización </w:t>
      </w:r>
      <w:r w:rsidRPr="005A4F04">
        <w:rPr>
          <w:rFonts w:ascii="Arial" w:hAnsi="Arial" w:cs="Arial"/>
        </w:rPr>
        <w:t>a consi</w:t>
      </w:r>
      <w:r>
        <w:rPr>
          <w:rFonts w:ascii="Arial" w:hAnsi="Arial" w:cs="Arial"/>
        </w:rPr>
        <w:t>derar son: M</w:t>
      </w:r>
      <w:r w:rsidRPr="005A4F04">
        <w:rPr>
          <w:rFonts w:ascii="Arial" w:hAnsi="Arial" w:cs="Arial"/>
        </w:rPr>
        <w:t>ano de obra, agua potable</w:t>
      </w:r>
      <w:r>
        <w:rPr>
          <w:rFonts w:ascii="Arial" w:hAnsi="Arial" w:cs="Arial"/>
        </w:rPr>
        <w:t xml:space="preserve"> y energía eléctrica. Estos </w:t>
      </w:r>
      <w:r w:rsidRPr="005A4F04">
        <w:rPr>
          <w:rFonts w:ascii="Arial" w:hAnsi="Arial" w:cs="Arial"/>
        </w:rPr>
        <w:t>fueron calculados para el período de un a</w:t>
      </w:r>
      <w:r>
        <w:rPr>
          <w:rFonts w:ascii="Arial" w:hAnsi="Arial" w:cs="Arial"/>
        </w:rPr>
        <w:t>ño y se muestran en la TABLA 5.</w:t>
      </w:r>
    </w:p>
    <w:p w:rsidR="00370678" w:rsidRPr="00EA72A5" w:rsidRDefault="00370678" w:rsidP="00370678">
      <w:pPr>
        <w:pStyle w:val="Sangradetextonormal"/>
        <w:spacing w:after="0"/>
        <w:ind w:left="480"/>
        <w:jc w:val="both"/>
        <w:rPr>
          <w:rFonts w:ascii="Arial" w:hAnsi="Arial" w:cs="Arial"/>
        </w:rPr>
      </w:pPr>
    </w:p>
    <w:p w:rsidR="00370678" w:rsidRDefault="00370678" w:rsidP="00370678">
      <w:pPr>
        <w:pStyle w:val="Sangradetextonormal"/>
        <w:spacing w:line="480" w:lineRule="auto"/>
        <w:ind w:left="480"/>
        <w:jc w:val="both"/>
        <w:rPr>
          <w:rFonts w:ascii="Arial" w:eastAsia="Arial Unicode MS" w:hAnsi="Arial" w:cs="Arial"/>
        </w:rPr>
      </w:pPr>
      <w:r w:rsidRPr="005A4F04">
        <w:rPr>
          <w:rFonts w:ascii="Arial" w:eastAsia="Arial Unicode MS" w:hAnsi="Arial" w:cs="Arial"/>
        </w:rPr>
        <w:t>La mano de obra comprende 25 trabajadores</w:t>
      </w:r>
      <w:r>
        <w:rPr>
          <w:rFonts w:ascii="Arial" w:eastAsia="Arial Unicode MS" w:hAnsi="Arial" w:cs="Arial"/>
        </w:rPr>
        <w:t xml:space="preserve"> con un sueldo de 200 dólares cada uno. </w:t>
      </w:r>
    </w:p>
    <w:p w:rsidR="00370678" w:rsidRDefault="00370678" w:rsidP="00370678">
      <w:pPr>
        <w:pStyle w:val="Sangradetextonormal"/>
        <w:ind w:left="480"/>
        <w:jc w:val="both"/>
        <w:rPr>
          <w:rFonts w:ascii="Arial" w:eastAsia="Arial Unicode MS" w:hAnsi="Arial" w:cs="Arial"/>
        </w:rPr>
      </w:pPr>
    </w:p>
    <w:p w:rsidR="00370678" w:rsidRPr="00A8765B" w:rsidRDefault="00370678" w:rsidP="00370678">
      <w:pPr>
        <w:pStyle w:val="Sangradetextonormal"/>
        <w:spacing w:line="480" w:lineRule="auto"/>
        <w:ind w:left="480"/>
        <w:jc w:val="both"/>
        <w:rPr>
          <w:rFonts w:ascii="Arial" w:hAnsi="Arial" w:cs="Arial"/>
        </w:rPr>
      </w:pPr>
      <w:r w:rsidRPr="005A4F04">
        <w:rPr>
          <w:rFonts w:ascii="Arial" w:hAnsi="Arial" w:cs="Arial"/>
        </w:rPr>
        <w:t xml:space="preserve">Para determinar el costo de agua potable y energía eléctrica, se estimaron </w:t>
      </w:r>
      <w:smartTag w:uri="urn:schemas-microsoft-com:office:smarttags" w:element="metricconverter">
        <w:smartTagPr>
          <w:attr w:name="ProductID" w:val="15 m3"/>
        </w:smartTagPr>
        <w:r w:rsidRPr="005A4F04">
          <w:rPr>
            <w:rFonts w:ascii="Arial" w:hAnsi="Arial" w:cs="Arial"/>
          </w:rPr>
          <w:t>15 m</w:t>
        </w:r>
        <w:r w:rsidRPr="005A4F04">
          <w:rPr>
            <w:rFonts w:ascii="Arial" w:hAnsi="Arial" w:cs="Arial"/>
            <w:vertAlign w:val="superscript"/>
          </w:rPr>
          <w:t>3</w:t>
        </w:r>
      </w:smartTag>
      <w:r w:rsidRPr="005A4F04">
        <w:rPr>
          <w:rFonts w:ascii="Arial" w:hAnsi="Arial" w:cs="Arial"/>
        </w:rPr>
        <w:t xml:space="preserve"> de agua diarios y 200 KW de electricidad de consumo diario</w:t>
      </w:r>
      <w:r>
        <w:rPr>
          <w:rFonts w:ascii="Arial" w:hAnsi="Arial" w:cs="Arial"/>
        </w:rPr>
        <w:t xml:space="preserve"> que fue la suma total del Kw de las máquinas.</w:t>
      </w:r>
    </w:p>
    <w:p w:rsidR="00370678" w:rsidRDefault="00370678" w:rsidP="00370678">
      <w:pPr>
        <w:spacing w:line="360" w:lineRule="auto"/>
        <w:jc w:val="center"/>
        <w:rPr>
          <w:rFonts w:ascii="Arial" w:eastAsia="Arial Unicode MS" w:hAnsi="Arial" w:cs="Arial"/>
        </w:rPr>
      </w:pPr>
      <w:r>
        <w:rPr>
          <w:rFonts w:ascii="Arial" w:eastAsia="Arial Unicode MS" w:hAnsi="Arial" w:cs="Arial"/>
        </w:rPr>
        <w:lastRenderedPageBreak/>
        <w:t>TABLA 4</w:t>
      </w:r>
    </w:p>
    <w:p w:rsidR="00370678" w:rsidRPr="005A4F04" w:rsidRDefault="00370678" w:rsidP="00370678">
      <w:pPr>
        <w:spacing w:line="360" w:lineRule="auto"/>
        <w:jc w:val="center"/>
        <w:rPr>
          <w:rFonts w:ascii="Arial" w:eastAsia="Arial Unicode MS" w:hAnsi="Arial" w:cs="Arial"/>
        </w:rPr>
      </w:pPr>
      <w:r>
        <w:rPr>
          <w:rFonts w:ascii="Arial" w:eastAsia="Arial Unicode MS" w:hAnsi="Arial" w:cs="Arial"/>
        </w:rPr>
        <w:t>CALIFICACIÓN DE LAS PROVINCIAS</w:t>
      </w:r>
    </w:p>
    <w:tbl>
      <w:tblPr>
        <w:tblW w:w="6016" w:type="dxa"/>
        <w:tblInd w:w="1392" w:type="dxa"/>
        <w:tblCellMar>
          <w:left w:w="70" w:type="dxa"/>
          <w:right w:w="70" w:type="dxa"/>
        </w:tblCellMar>
        <w:tblLook w:val="04A0"/>
      </w:tblPr>
      <w:tblGrid>
        <w:gridCol w:w="1948"/>
        <w:gridCol w:w="1420"/>
        <w:gridCol w:w="1734"/>
        <w:gridCol w:w="914"/>
      </w:tblGrid>
      <w:tr w:rsidR="00370678" w:rsidTr="00296C40">
        <w:trPr>
          <w:trHeight w:val="470"/>
        </w:trPr>
        <w:tc>
          <w:tcPr>
            <w:tcW w:w="1948" w:type="dxa"/>
            <w:tcBorders>
              <w:top w:val="single" w:sz="8" w:space="0" w:color="auto"/>
              <w:left w:val="single" w:sz="8" w:space="0" w:color="auto"/>
              <w:bottom w:val="single" w:sz="8" w:space="0" w:color="auto"/>
              <w:right w:val="single" w:sz="8" w:space="0" w:color="000000"/>
            </w:tcBorders>
            <w:shd w:val="clear" w:color="000000" w:fill="3366FF"/>
            <w:vAlign w:val="center"/>
            <w:hideMark/>
          </w:tcPr>
          <w:p w:rsidR="00370678" w:rsidRPr="00610370" w:rsidRDefault="00370678" w:rsidP="00296C40">
            <w:pPr>
              <w:jc w:val="center"/>
              <w:rPr>
                <w:rFonts w:ascii="Arial" w:hAnsi="Arial" w:cs="Arial"/>
                <w:b/>
                <w:bCs/>
                <w:color w:val="000000"/>
                <w:sz w:val="20"/>
                <w:szCs w:val="20"/>
              </w:rPr>
            </w:pPr>
            <w:r w:rsidRPr="00610370">
              <w:rPr>
                <w:rFonts w:ascii="Arial" w:hAnsi="Arial" w:cs="Arial"/>
                <w:b/>
                <w:bCs/>
                <w:color w:val="000000"/>
                <w:sz w:val="20"/>
                <w:szCs w:val="20"/>
                <w:lang w:val="es-EC"/>
              </w:rPr>
              <w:t>Provincias</w:t>
            </w:r>
          </w:p>
        </w:tc>
        <w:tc>
          <w:tcPr>
            <w:tcW w:w="1420" w:type="dxa"/>
            <w:tcBorders>
              <w:top w:val="single" w:sz="8" w:space="0" w:color="auto"/>
              <w:left w:val="nil"/>
              <w:bottom w:val="single" w:sz="8" w:space="0" w:color="auto"/>
              <w:right w:val="single" w:sz="8" w:space="0" w:color="000000"/>
            </w:tcBorders>
            <w:shd w:val="clear" w:color="000000" w:fill="3366FF"/>
            <w:vAlign w:val="center"/>
            <w:hideMark/>
          </w:tcPr>
          <w:p w:rsidR="00370678" w:rsidRPr="00610370" w:rsidRDefault="00370678" w:rsidP="00296C40">
            <w:pPr>
              <w:jc w:val="center"/>
              <w:rPr>
                <w:rFonts w:ascii="Arial" w:hAnsi="Arial" w:cs="Arial"/>
                <w:b/>
                <w:bCs/>
                <w:color w:val="000000"/>
                <w:sz w:val="20"/>
                <w:szCs w:val="20"/>
              </w:rPr>
            </w:pPr>
            <w:r w:rsidRPr="00610370">
              <w:rPr>
                <w:rFonts w:ascii="Arial" w:hAnsi="Arial" w:cs="Arial"/>
                <w:b/>
                <w:bCs/>
                <w:color w:val="000000"/>
                <w:sz w:val="20"/>
                <w:szCs w:val="20"/>
                <w:lang w:val="es-EC"/>
              </w:rPr>
              <w:t>Cercanía a proveedores</w:t>
            </w:r>
          </w:p>
        </w:tc>
        <w:tc>
          <w:tcPr>
            <w:tcW w:w="1734" w:type="dxa"/>
            <w:tcBorders>
              <w:top w:val="single" w:sz="8" w:space="0" w:color="auto"/>
              <w:left w:val="nil"/>
              <w:bottom w:val="single" w:sz="8" w:space="0" w:color="auto"/>
              <w:right w:val="single" w:sz="8" w:space="0" w:color="000000"/>
            </w:tcBorders>
            <w:shd w:val="clear" w:color="000000" w:fill="3366FF"/>
            <w:vAlign w:val="center"/>
            <w:hideMark/>
          </w:tcPr>
          <w:p w:rsidR="00370678" w:rsidRPr="00610370" w:rsidRDefault="00370678" w:rsidP="00296C40">
            <w:pPr>
              <w:jc w:val="center"/>
              <w:rPr>
                <w:rFonts w:ascii="Arial" w:hAnsi="Arial" w:cs="Arial"/>
                <w:b/>
                <w:bCs/>
                <w:color w:val="000000"/>
                <w:sz w:val="20"/>
                <w:szCs w:val="20"/>
              </w:rPr>
            </w:pPr>
            <w:r w:rsidRPr="00610370">
              <w:rPr>
                <w:rFonts w:ascii="Arial" w:hAnsi="Arial" w:cs="Arial"/>
                <w:b/>
                <w:bCs/>
                <w:color w:val="000000"/>
                <w:sz w:val="20"/>
                <w:szCs w:val="20"/>
                <w:lang w:val="es-EC"/>
              </w:rPr>
              <w:t>Disponibilidad de M.O.</w:t>
            </w:r>
          </w:p>
        </w:tc>
        <w:tc>
          <w:tcPr>
            <w:tcW w:w="914" w:type="dxa"/>
            <w:tcBorders>
              <w:top w:val="single" w:sz="8" w:space="0" w:color="auto"/>
              <w:left w:val="nil"/>
              <w:bottom w:val="single" w:sz="8" w:space="0" w:color="auto"/>
              <w:right w:val="single" w:sz="8" w:space="0" w:color="000000"/>
            </w:tcBorders>
            <w:shd w:val="clear" w:color="000000" w:fill="3366FF"/>
            <w:vAlign w:val="center"/>
            <w:hideMark/>
          </w:tcPr>
          <w:p w:rsidR="00370678" w:rsidRPr="00610370" w:rsidRDefault="00370678" w:rsidP="00296C40">
            <w:pPr>
              <w:jc w:val="center"/>
              <w:rPr>
                <w:rFonts w:ascii="Arial" w:hAnsi="Arial" w:cs="Arial"/>
                <w:b/>
                <w:bCs/>
                <w:color w:val="000000"/>
                <w:sz w:val="20"/>
                <w:szCs w:val="20"/>
              </w:rPr>
            </w:pPr>
            <w:r w:rsidRPr="00610370">
              <w:rPr>
                <w:rFonts w:ascii="Arial" w:hAnsi="Arial" w:cs="Arial"/>
                <w:b/>
                <w:bCs/>
                <w:color w:val="000000"/>
                <w:sz w:val="20"/>
                <w:szCs w:val="20"/>
                <w:lang w:val="es-EC"/>
              </w:rPr>
              <w:t>Total</w:t>
            </w:r>
          </w:p>
        </w:tc>
      </w:tr>
      <w:tr w:rsidR="00370678" w:rsidTr="00296C40">
        <w:trPr>
          <w:trHeight w:val="241"/>
        </w:trPr>
        <w:tc>
          <w:tcPr>
            <w:tcW w:w="1948" w:type="dxa"/>
            <w:tcBorders>
              <w:top w:val="nil"/>
              <w:left w:val="single" w:sz="8" w:space="0" w:color="auto"/>
              <w:bottom w:val="single" w:sz="8" w:space="0" w:color="auto"/>
              <w:right w:val="single" w:sz="8" w:space="0" w:color="000000"/>
            </w:tcBorders>
            <w:shd w:val="clear" w:color="auto" w:fill="auto"/>
            <w:noWrap/>
            <w:vAlign w:val="bottom"/>
            <w:hideMark/>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s-EC"/>
              </w:rPr>
              <w:t>Azuay</w:t>
            </w:r>
          </w:p>
        </w:tc>
        <w:tc>
          <w:tcPr>
            <w:tcW w:w="1420"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0</w:t>
            </w:r>
          </w:p>
        </w:tc>
        <w:tc>
          <w:tcPr>
            <w:tcW w:w="173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0</w:t>
            </w:r>
          </w:p>
        </w:tc>
        <w:tc>
          <w:tcPr>
            <w:tcW w:w="91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bCs/>
                <w:color w:val="000000"/>
                <w:sz w:val="20"/>
                <w:szCs w:val="20"/>
              </w:rPr>
            </w:pPr>
            <w:r w:rsidRPr="0045266A">
              <w:rPr>
                <w:rFonts w:ascii="Arial" w:hAnsi="Arial" w:cs="Arial"/>
                <w:b/>
                <w:bCs/>
                <w:color w:val="000000"/>
                <w:sz w:val="20"/>
                <w:szCs w:val="20"/>
                <w:lang w:val="es-EC"/>
              </w:rPr>
              <w:t>0</w:t>
            </w:r>
          </w:p>
        </w:tc>
      </w:tr>
      <w:tr w:rsidR="00370678" w:rsidTr="00296C40">
        <w:trPr>
          <w:trHeight w:val="241"/>
        </w:trPr>
        <w:tc>
          <w:tcPr>
            <w:tcW w:w="1948" w:type="dxa"/>
            <w:tcBorders>
              <w:top w:val="nil"/>
              <w:left w:val="single" w:sz="8" w:space="0" w:color="auto"/>
              <w:bottom w:val="single" w:sz="8" w:space="0" w:color="auto"/>
              <w:right w:val="single" w:sz="8" w:space="0" w:color="000000"/>
            </w:tcBorders>
            <w:shd w:val="clear" w:color="auto" w:fill="auto"/>
            <w:noWrap/>
            <w:vAlign w:val="bottom"/>
            <w:hideMark/>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s-EC"/>
              </w:rPr>
              <w:t>Bolívar</w:t>
            </w:r>
          </w:p>
        </w:tc>
        <w:tc>
          <w:tcPr>
            <w:tcW w:w="1420"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0</w:t>
            </w:r>
          </w:p>
        </w:tc>
        <w:tc>
          <w:tcPr>
            <w:tcW w:w="173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1</w:t>
            </w:r>
          </w:p>
        </w:tc>
        <w:tc>
          <w:tcPr>
            <w:tcW w:w="91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bCs/>
                <w:color w:val="000000"/>
                <w:sz w:val="20"/>
                <w:szCs w:val="20"/>
              </w:rPr>
            </w:pPr>
            <w:r w:rsidRPr="0045266A">
              <w:rPr>
                <w:rFonts w:ascii="Arial" w:hAnsi="Arial" w:cs="Arial"/>
                <w:b/>
                <w:bCs/>
                <w:color w:val="000000"/>
                <w:sz w:val="20"/>
                <w:szCs w:val="20"/>
                <w:lang w:val="es-EC"/>
              </w:rPr>
              <w:t>1</w:t>
            </w:r>
          </w:p>
        </w:tc>
      </w:tr>
      <w:tr w:rsidR="00370678" w:rsidTr="00296C40">
        <w:trPr>
          <w:trHeight w:val="241"/>
        </w:trPr>
        <w:tc>
          <w:tcPr>
            <w:tcW w:w="1948" w:type="dxa"/>
            <w:tcBorders>
              <w:top w:val="nil"/>
              <w:left w:val="single" w:sz="8" w:space="0" w:color="auto"/>
              <w:bottom w:val="single" w:sz="8" w:space="0" w:color="auto"/>
              <w:right w:val="single" w:sz="8" w:space="0" w:color="000000"/>
            </w:tcBorders>
            <w:shd w:val="clear" w:color="auto" w:fill="auto"/>
            <w:noWrap/>
            <w:vAlign w:val="bottom"/>
            <w:hideMark/>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s-EC"/>
              </w:rPr>
              <w:t>Cañar</w:t>
            </w:r>
          </w:p>
        </w:tc>
        <w:tc>
          <w:tcPr>
            <w:tcW w:w="1420"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0</w:t>
            </w:r>
          </w:p>
        </w:tc>
        <w:tc>
          <w:tcPr>
            <w:tcW w:w="173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1</w:t>
            </w:r>
          </w:p>
        </w:tc>
        <w:tc>
          <w:tcPr>
            <w:tcW w:w="91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bCs/>
                <w:color w:val="000000"/>
                <w:sz w:val="20"/>
                <w:szCs w:val="20"/>
              </w:rPr>
            </w:pPr>
            <w:r w:rsidRPr="0045266A">
              <w:rPr>
                <w:rFonts w:ascii="Arial" w:hAnsi="Arial" w:cs="Arial"/>
                <w:b/>
                <w:bCs/>
                <w:color w:val="000000"/>
                <w:sz w:val="20"/>
                <w:szCs w:val="20"/>
                <w:lang w:val="es-EC"/>
              </w:rPr>
              <w:t>1</w:t>
            </w:r>
          </w:p>
        </w:tc>
      </w:tr>
      <w:tr w:rsidR="00370678" w:rsidTr="00296C40">
        <w:trPr>
          <w:trHeight w:val="241"/>
        </w:trPr>
        <w:tc>
          <w:tcPr>
            <w:tcW w:w="1948" w:type="dxa"/>
            <w:tcBorders>
              <w:top w:val="nil"/>
              <w:left w:val="single" w:sz="8" w:space="0" w:color="auto"/>
              <w:bottom w:val="single" w:sz="8" w:space="0" w:color="auto"/>
              <w:right w:val="single" w:sz="8" w:space="0" w:color="000000"/>
            </w:tcBorders>
            <w:shd w:val="clear" w:color="auto" w:fill="auto"/>
            <w:noWrap/>
            <w:vAlign w:val="bottom"/>
            <w:hideMark/>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s-EC"/>
              </w:rPr>
              <w:t>Carchi</w:t>
            </w:r>
          </w:p>
        </w:tc>
        <w:tc>
          <w:tcPr>
            <w:tcW w:w="1420"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0</w:t>
            </w:r>
          </w:p>
        </w:tc>
        <w:tc>
          <w:tcPr>
            <w:tcW w:w="173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1</w:t>
            </w:r>
          </w:p>
        </w:tc>
        <w:tc>
          <w:tcPr>
            <w:tcW w:w="91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bCs/>
                <w:color w:val="000000"/>
                <w:sz w:val="20"/>
                <w:szCs w:val="20"/>
              </w:rPr>
            </w:pPr>
            <w:r w:rsidRPr="0045266A">
              <w:rPr>
                <w:rFonts w:ascii="Arial" w:hAnsi="Arial" w:cs="Arial"/>
                <w:b/>
                <w:bCs/>
                <w:color w:val="000000"/>
                <w:sz w:val="20"/>
                <w:szCs w:val="20"/>
                <w:lang w:val="es-EC"/>
              </w:rPr>
              <w:t>1</w:t>
            </w:r>
          </w:p>
        </w:tc>
      </w:tr>
      <w:tr w:rsidR="00370678" w:rsidTr="00296C40">
        <w:trPr>
          <w:trHeight w:val="241"/>
        </w:trPr>
        <w:tc>
          <w:tcPr>
            <w:tcW w:w="1948" w:type="dxa"/>
            <w:tcBorders>
              <w:top w:val="nil"/>
              <w:left w:val="single" w:sz="8" w:space="0" w:color="auto"/>
              <w:bottom w:val="single" w:sz="8" w:space="0" w:color="auto"/>
              <w:right w:val="single" w:sz="8" w:space="0" w:color="000000"/>
            </w:tcBorders>
            <w:shd w:val="clear" w:color="auto" w:fill="auto"/>
            <w:noWrap/>
            <w:vAlign w:val="bottom"/>
            <w:hideMark/>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s-EC"/>
              </w:rPr>
              <w:t>Chimborazo</w:t>
            </w:r>
          </w:p>
        </w:tc>
        <w:tc>
          <w:tcPr>
            <w:tcW w:w="1420"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0</w:t>
            </w:r>
          </w:p>
        </w:tc>
        <w:tc>
          <w:tcPr>
            <w:tcW w:w="173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1</w:t>
            </w:r>
          </w:p>
        </w:tc>
        <w:tc>
          <w:tcPr>
            <w:tcW w:w="91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bCs/>
                <w:color w:val="000000"/>
                <w:sz w:val="20"/>
                <w:szCs w:val="20"/>
              </w:rPr>
            </w:pPr>
            <w:r w:rsidRPr="0045266A">
              <w:rPr>
                <w:rFonts w:ascii="Arial" w:hAnsi="Arial" w:cs="Arial"/>
                <w:b/>
                <w:bCs/>
                <w:color w:val="000000"/>
                <w:sz w:val="20"/>
                <w:szCs w:val="20"/>
                <w:lang w:val="es-EC"/>
              </w:rPr>
              <w:t>1</w:t>
            </w:r>
          </w:p>
        </w:tc>
      </w:tr>
      <w:tr w:rsidR="00370678" w:rsidTr="00296C40">
        <w:trPr>
          <w:trHeight w:val="241"/>
        </w:trPr>
        <w:tc>
          <w:tcPr>
            <w:tcW w:w="1948" w:type="dxa"/>
            <w:tcBorders>
              <w:top w:val="nil"/>
              <w:left w:val="single" w:sz="8" w:space="0" w:color="auto"/>
              <w:bottom w:val="single" w:sz="8" w:space="0" w:color="auto"/>
              <w:right w:val="single" w:sz="8" w:space="0" w:color="000000"/>
            </w:tcBorders>
            <w:shd w:val="clear" w:color="auto" w:fill="auto"/>
            <w:noWrap/>
            <w:vAlign w:val="bottom"/>
            <w:hideMark/>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s-EC"/>
              </w:rPr>
              <w:t>Cotopaxi</w:t>
            </w:r>
          </w:p>
        </w:tc>
        <w:tc>
          <w:tcPr>
            <w:tcW w:w="1420"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0</w:t>
            </w:r>
          </w:p>
        </w:tc>
        <w:tc>
          <w:tcPr>
            <w:tcW w:w="173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1</w:t>
            </w:r>
          </w:p>
        </w:tc>
        <w:tc>
          <w:tcPr>
            <w:tcW w:w="91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bCs/>
                <w:color w:val="000000"/>
                <w:sz w:val="20"/>
                <w:szCs w:val="20"/>
              </w:rPr>
            </w:pPr>
            <w:r w:rsidRPr="0045266A">
              <w:rPr>
                <w:rFonts w:ascii="Arial" w:hAnsi="Arial" w:cs="Arial"/>
                <w:b/>
                <w:bCs/>
                <w:color w:val="000000"/>
                <w:sz w:val="20"/>
                <w:szCs w:val="20"/>
                <w:lang w:val="es-EC"/>
              </w:rPr>
              <w:t>1</w:t>
            </w:r>
          </w:p>
        </w:tc>
      </w:tr>
      <w:tr w:rsidR="00370678" w:rsidTr="00296C40">
        <w:trPr>
          <w:trHeight w:val="241"/>
        </w:trPr>
        <w:tc>
          <w:tcPr>
            <w:tcW w:w="1948" w:type="dxa"/>
            <w:tcBorders>
              <w:top w:val="nil"/>
              <w:left w:val="single" w:sz="8" w:space="0" w:color="auto"/>
              <w:bottom w:val="single" w:sz="8" w:space="0" w:color="auto"/>
              <w:right w:val="single" w:sz="8" w:space="0" w:color="000000"/>
            </w:tcBorders>
            <w:shd w:val="clear" w:color="auto" w:fill="auto"/>
            <w:noWrap/>
            <w:vAlign w:val="bottom"/>
            <w:hideMark/>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s-EC"/>
              </w:rPr>
              <w:t>El Oro</w:t>
            </w:r>
          </w:p>
        </w:tc>
        <w:tc>
          <w:tcPr>
            <w:tcW w:w="1420"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0</w:t>
            </w:r>
          </w:p>
        </w:tc>
        <w:tc>
          <w:tcPr>
            <w:tcW w:w="173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1</w:t>
            </w:r>
          </w:p>
        </w:tc>
        <w:tc>
          <w:tcPr>
            <w:tcW w:w="91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bCs/>
                <w:color w:val="000000"/>
                <w:sz w:val="20"/>
                <w:szCs w:val="20"/>
              </w:rPr>
            </w:pPr>
            <w:r w:rsidRPr="0045266A">
              <w:rPr>
                <w:rFonts w:ascii="Arial" w:hAnsi="Arial" w:cs="Arial"/>
                <w:b/>
                <w:bCs/>
                <w:color w:val="000000"/>
                <w:sz w:val="20"/>
                <w:szCs w:val="20"/>
                <w:lang w:val="es-EC"/>
              </w:rPr>
              <w:t>1</w:t>
            </w:r>
          </w:p>
        </w:tc>
      </w:tr>
      <w:tr w:rsidR="00370678" w:rsidTr="00296C40">
        <w:trPr>
          <w:trHeight w:val="241"/>
        </w:trPr>
        <w:tc>
          <w:tcPr>
            <w:tcW w:w="1948" w:type="dxa"/>
            <w:tcBorders>
              <w:top w:val="nil"/>
              <w:left w:val="single" w:sz="8" w:space="0" w:color="auto"/>
              <w:bottom w:val="single" w:sz="8" w:space="0" w:color="auto"/>
              <w:right w:val="single" w:sz="8" w:space="0" w:color="000000"/>
            </w:tcBorders>
            <w:shd w:val="clear" w:color="000000" w:fill="99CCFF"/>
            <w:noWrap/>
            <w:vAlign w:val="bottom"/>
            <w:hideMark/>
          </w:tcPr>
          <w:p w:rsidR="00370678" w:rsidRPr="0045266A" w:rsidRDefault="00370678" w:rsidP="00296C40">
            <w:pPr>
              <w:rPr>
                <w:rFonts w:ascii="Arial" w:hAnsi="Arial" w:cs="Arial"/>
                <w:b/>
                <w:bCs/>
                <w:color w:val="000000"/>
                <w:sz w:val="20"/>
                <w:szCs w:val="20"/>
              </w:rPr>
            </w:pPr>
            <w:r w:rsidRPr="0045266A">
              <w:rPr>
                <w:rFonts w:ascii="Arial" w:hAnsi="Arial" w:cs="Arial"/>
                <w:b/>
                <w:bCs/>
                <w:color w:val="000000"/>
                <w:sz w:val="20"/>
                <w:szCs w:val="20"/>
                <w:lang w:val="es-EC"/>
              </w:rPr>
              <w:t>Los Ríos</w:t>
            </w:r>
          </w:p>
        </w:tc>
        <w:tc>
          <w:tcPr>
            <w:tcW w:w="1420" w:type="dxa"/>
            <w:tcBorders>
              <w:top w:val="nil"/>
              <w:left w:val="nil"/>
              <w:bottom w:val="single" w:sz="8" w:space="0" w:color="auto"/>
              <w:right w:val="single" w:sz="8" w:space="0" w:color="000000"/>
            </w:tcBorders>
            <w:shd w:val="clear" w:color="000000" w:fill="99CCFF"/>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1</w:t>
            </w:r>
          </w:p>
        </w:tc>
        <w:tc>
          <w:tcPr>
            <w:tcW w:w="1734" w:type="dxa"/>
            <w:tcBorders>
              <w:top w:val="nil"/>
              <w:left w:val="nil"/>
              <w:bottom w:val="single" w:sz="8" w:space="0" w:color="auto"/>
              <w:right w:val="single" w:sz="8" w:space="0" w:color="000000"/>
            </w:tcBorders>
            <w:shd w:val="clear" w:color="000000" w:fill="99CCFF"/>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1</w:t>
            </w:r>
          </w:p>
        </w:tc>
        <w:tc>
          <w:tcPr>
            <w:tcW w:w="914" w:type="dxa"/>
            <w:tcBorders>
              <w:top w:val="nil"/>
              <w:left w:val="nil"/>
              <w:bottom w:val="single" w:sz="8" w:space="0" w:color="auto"/>
              <w:right w:val="single" w:sz="8" w:space="0" w:color="000000"/>
            </w:tcBorders>
            <w:shd w:val="clear" w:color="000000" w:fill="99CCFF"/>
            <w:noWrap/>
            <w:vAlign w:val="bottom"/>
            <w:hideMark/>
          </w:tcPr>
          <w:p w:rsidR="00370678" w:rsidRPr="0045266A" w:rsidRDefault="00370678" w:rsidP="00296C40">
            <w:pPr>
              <w:jc w:val="center"/>
              <w:rPr>
                <w:rFonts w:ascii="Arial" w:hAnsi="Arial" w:cs="Arial"/>
                <w:b/>
                <w:bCs/>
                <w:color w:val="000000"/>
                <w:sz w:val="20"/>
                <w:szCs w:val="20"/>
              </w:rPr>
            </w:pPr>
            <w:r w:rsidRPr="0045266A">
              <w:rPr>
                <w:rFonts w:ascii="Arial" w:hAnsi="Arial" w:cs="Arial"/>
                <w:b/>
                <w:bCs/>
                <w:color w:val="000000"/>
                <w:sz w:val="20"/>
                <w:szCs w:val="20"/>
                <w:lang w:val="es-EC"/>
              </w:rPr>
              <w:t>2</w:t>
            </w:r>
          </w:p>
        </w:tc>
      </w:tr>
      <w:tr w:rsidR="00370678" w:rsidTr="00296C40">
        <w:trPr>
          <w:trHeight w:val="241"/>
        </w:trPr>
        <w:tc>
          <w:tcPr>
            <w:tcW w:w="1948" w:type="dxa"/>
            <w:tcBorders>
              <w:top w:val="nil"/>
              <w:left w:val="single" w:sz="8" w:space="0" w:color="auto"/>
              <w:bottom w:val="single" w:sz="8" w:space="0" w:color="auto"/>
              <w:right w:val="single" w:sz="8" w:space="0" w:color="000000"/>
            </w:tcBorders>
            <w:shd w:val="clear" w:color="auto" w:fill="auto"/>
            <w:noWrap/>
            <w:vAlign w:val="bottom"/>
            <w:hideMark/>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s-EC"/>
              </w:rPr>
              <w:t>Galápagos</w:t>
            </w:r>
          </w:p>
        </w:tc>
        <w:tc>
          <w:tcPr>
            <w:tcW w:w="1420"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0</w:t>
            </w:r>
          </w:p>
        </w:tc>
        <w:tc>
          <w:tcPr>
            <w:tcW w:w="173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1</w:t>
            </w:r>
          </w:p>
        </w:tc>
        <w:tc>
          <w:tcPr>
            <w:tcW w:w="91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bCs/>
                <w:color w:val="000000"/>
                <w:sz w:val="20"/>
                <w:szCs w:val="20"/>
              </w:rPr>
            </w:pPr>
            <w:r w:rsidRPr="0045266A">
              <w:rPr>
                <w:rFonts w:ascii="Arial" w:hAnsi="Arial" w:cs="Arial"/>
                <w:b/>
                <w:bCs/>
                <w:color w:val="000000"/>
                <w:sz w:val="20"/>
                <w:szCs w:val="20"/>
                <w:lang w:val="es-EC"/>
              </w:rPr>
              <w:t>1</w:t>
            </w:r>
          </w:p>
        </w:tc>
      </w:tr>
      <w:tr w:rsidR="00370678" w:rsidTr="00296C40">
        <w:trPr>
          <w:trHeight w:val="241"/>
        </w:trPr>
        <w:tc>
          <w:tcPr>
            <w:tcW w:w="1948" w:type="dxa"/>
            <w:tcBorders>
              <w:top w:val="nil"/>
              <w:left w:val="single" w:sz="8" w:space="0" w:color="auto"/>
              <w:bottom w:val="single" w:sz="8" w:space="0" w:color="auto"/>
              <w:right w:val="single" w:sz="8" w:space="0" w:color="000000"/>
            </w:tcBorders>
            <w:shd w:val="clear" w:color="000000" w:fill="99CCFF"/>
            <w:noWrap/>
            <w:vAlign w:val="bottom"/>
            <w:hideMark/>
          </w:tcPr>
          <w:p w:rsidR="00370678" w:rsidRPr="0045266A" w:rsidRDefault="00370678" w:rsidP="00296C40">
            <w:pPr>
              <w:rPr>
                <w:rFonts w:ascii="Arial" w:hAnsi="Arial" w:cs="Arial"/>
                <w:b/>
                <w:bCs/>
                <w:color w:val="000000"/>
                <w:sz w:val="20"/>
                <w:szCs w:val="20"/>
              </w:rPr>
            </w:pPr>
            <w:r w:rsidRPr="0045266A">
              <w:rPr>
                <w:rFonts w:ascii="Arial" w:hAnsi="Arial" w:cs="Arial"/>
                <w:b/>
                <w:bCs/>
                <w:color w:val="000000"/>
                <w:sz w:val="20"/>
                <w:szCs w:val="20"/>
                <w:lang w:val="es-EC"/>
              </w:rPr>
              <w:t>Guayas</w:t>
            </w:r>
          </w:p>
        </w:tc>
        <w:tc>
          <w:tcPr>
            <w:tcW w:w="1420" w:type="dxa"/>
            <w:tcBorders>
              <w:top w:val="nil"/>
              <w:left w:val="nil"/>
              <w:bottom w:val="single" w:sz="8" w:space="0" w:color="auto"/>
              <w:right w:val="single" w:sz="8" w:space="0" w:color="000000"/>
            </w:tcBorders>
            <w:shd w:val="clear" w:color="000000" w:fill="99CCFF"/>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1</w:t>
            </w:r>
          </w:p>
        </w:tc>
        <w:tc>
          <w:tcPr>
            <w:tcW w:w="1734" w:type="dxa"/>
            <w:tcBorders>
              <w:top w:val="nil"/>
              <w:left w:val="nil"/>
              <w:bottom w:val="single" w:sz="8" w:space="0" w:color="auto"/>
              <w:right w:val="single" w:sz="8" w:space="0" w:color="000000"/>
            </w:tcBorders>
            <w:shd w:val="clear" w:color="000000" w:fill="99CCFF"/>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1</w:t>
            </w:r>
          </w:p>
        </w:tc>
        <w:tc>
          <w:tcPr>
            <w:tcW w:w="914" w:type="dxa"/>
            <w:tcBorders>
              <w:top w:val="nil"/>
              <w:left w:val="nil"/>
              <w:bottom w:val="single" w:sz="8" w:space="0" w:color="auto"/>
              <w:right w:val="single" w:sz="8" w:space="0" w:color="000000"/>
            </w:tcBorders>
            <w:shd w:val="clear" w:color="000000" w:fill="99CCFF"/>
            <w:noWrap/>
            <w:vAlign w:val="bottom"/>
            <w:hideMark/>
          </w:tcPr>
          <w:p w:rsidR="00370678" w:rsidRPr="0045266A" w:rsidRDefault="00370678" w:rsidP="00296C40">
            <w:pPr>
              <w:jc w:val="center"/>
              <w:rPr>
                <w:rFonts w:ascii="Arial" w:hAnsi="Arial" w:cs="Arial"/>
                <w:b/>
                <w:bCs/>
                <w:color w:val="000000"/>
                <w:sz w:val="20"/>
                <w:szCs w:val="20"/>
              </w:rPr>
            </w:pPr>
            <w:r w:rsidRPr="0045266A">
              <w:rPr>
                <w:rFonts w:ascii="Arial" w:hAnsi="Arial" w:cs="Arial"/>
                <w:b/>
                <w:bCs/>
                <w:color w:val="000000"/>
                <w:sz w:val="20"/>
                <w:szCs w:val="20"/>
                <w:lang w:val="es-EC"/>
              </w:rPr>
              <w:t>2</w:t>
            </w:r>
          </w:p>
        </w:tc>
      </w:tr>
      <w:tr w:rsidR="00370678" w:rsidTr="00296C40">
        <w:trPr>
          <w:trHeight w:val="241"/>
        </w:trPr>
        <w:tc>
          <w:tcPr>
            <w:tcW w:w="1948" w:type="dxa"/>
            <w:tcBorders>
              <w:top w:val="nil"/>
              <w:left w:val="single" w:sz="8" w:space="0" w:color="auto"/>
              <w:bottom w:val="single" w:sz="8" w:space="0" w:color="auto"/>
              <w:right w:val="single" w:sz="8" w:space="0" w:color="000000"/>
            </w:tcBorders>
            <w:shd w:val="clear" w:color="auto" w:fill="auto"/>
            <w:noWrap/>
            <w:vAlign w:val="bottom"/>
            <w:hideMark/>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s-EC"/>
              </w:rPr>
              <w:t>Imbabura</w:t>
            </w:r>
          </w:p>
        </w:tc>
        <w:tc>
          <w:tcPr>
            <w:tcW w:w="1420"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0</w:t>
            </w:r>
          </w:p>
        </w:tc>
        <w:tc>
          <w:tcPr>
            <w:tcW w:w="173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1</w:t>
            </w:r>
          </w:p>
        </w:tc>
        <w:tc>
          <w:tcPr>
            <w:tcW w:w="91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bCs/>
                <w:color w:val="000000"/>
                <w:sz w:val="20"/>
                <w:szCs w:val="20"/>
              </w:rPr>
            </w:pPr>
            <w:r w:rsidRPr="0045266A">
              <w:rPr>
                <w:rFonts w:ascii="Arial" w:hAnsi="Arial" w:cs="Arial"/>
                <w:b/>
                <w:bCs/>
                <w:color w:val="000000"/>
                <w:sz w:val="20"/>
                <w:szCs w:val="20"/>
                <w:lang w:val="es-EC"/>
              </w:rPr>
              <w:t>1</w:t>
            </w:r>
          </w:p>
        </w:tc>
      </w:tr>
      <w:tr w:rsidR="00370678" w:rsidTr="00296C40">
        <w:trPr>
          <w:trHeight w:val="241"/>
        </w:trPr>
        <w:tc>
          <w:tcPr>
            <w:tcW w:w="1948" w:type="dxa"/>
            <w:tcBorders>
              <w:top w:val="nil"/>
              <w:left w:val="single" w:sz="8" w:space="0" w:color="auto"/>
              <w:bottom w:val="single" w:sz="8" w:space="0" w:color="auto"/>
              <w:right w:val="single" w:sz="8" w:space="0" w:color="000000"/>
            </w:tcBorders>
            <w:shd w:val="clear" w:color="auto" w:fill="auto"/>
            <w:noWrap/>
            <w:vAlign w:val="bottom"/>
            <w:hideMark/>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s-EC"/>
              </w:rPr>
              <w:t>Loja</w:t>
            </w:r>
          </w:p>
        </w:tc>
        <w:tc>
          <w:tcPr>
            <w:tcW w:w="1420"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0</w:t>
            </w:r>
          </w:p>
        </w:tc>
        <w:tc>
          <w:tcPr>
            <w:tcW w:w="173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0</w:t>
            </w:r>
          </w:p>
        </w:tc>
        <w:tc>
          <w:tcPr>
            <w:tcW w:w="91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bCs/>
                <w:color w:val="000000"/>
                <w:sz w:val="20"/>
                <w:szCs w:val="20"/>
              </w:rPr>
            </w:pPr>
            <w:r w:rsidRPr="0045266A">
              <w:rPr>
                <w:rFonts w:ascii="Arial" w:hAnsi="Arial" w:cs="Arial"/>
                <w:b/>
                <w:bCs/>
                <w:color w:val="000000"/>
                <w:sz w:val="20"/>
                <w:szCs w:val="20"/>
                <w:lang w:val="es-EC"/>
              </w:rPr>
              <w:t>0</w:t>
            </w:r>
          </w:p>
        </w:tc>
      </w:tr>
      <w:tr w:rsidR="00370678" w:rsidTr="00296C40">
        <w:trPr>
          <w:trHeight w:val="241"/>
        </w:trPr>
        <w:tc>
          <w:tcPr>
            <w:tcW w:w="1948" w:type="dxa"/>
            <w:tcBorders>
              <w:top w:val="nil"/>
              <w:left w:val="single" w:sz="8" w:space="0" w:color="auto"/>
              <w:bottom w:val="single" w:sz="8" w:space="0" w:color="auto"/>
              <w:right w:val="single" w:sz="8" w:space="0" w:color="000000"/>
            </w:tcBorders>
            <w:shd w:val="clear" w:color="auto" w:fill="auto"/>
            <w:noWrap/>
            <w:vAlign w:val="bottom"/>
            <w:hideMark/>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s-EC"/>
              </w:rPr>
              <w:t>Esmeraldas</w:t>
            </w:r>
          </w:p>
        </w:tc>
        <w:tc>
          <w:tcPr>
            <w:tcW w:w="1420"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0</w:t>
            </w:r>
          </w:p>
        </w:tc>
        <w:tc>
          <w:tcPr>
            <w:tcW w:w="173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1</w:t>
            </w:r>
          </w:p>
        </w:tc>
        <w:tc>
          <w:tcPr>
            <w:tcW w:w="91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bCs/>
                <w:color w:val="000000"/>
                <w:sz w:val="20"/>
                <w:szCs w:val="20"/>
              </w:rPr>
            </w:pPr>
            <w:r w:rsidRPr="0045266A">
              <w:rPr>
                <w:rFonts w:ascii="Arial" w:hAnsi="Arial" w:cs="Arial"/>
                <w:b/>
                <w:bCs/>
                <w:color w:val="000000"/>
                <w:sz w:val="20"/>
                <w:szCs w:val="20"/>
                <w:lang w:val="es-EC"/>
              </w:rPr>
              <w:t>1</w:t>
            </w:r>
          </w:p>
        </w:tc>
      </w:tr>
      <w:tr w:rsidR="00370678" w:rsidTr="00296C40">
        <w:trPr>
          <w:trHeight w:val="241"/>
        </w:trPr>
        <w:tc>
          <w:tcPr>
            <w:tcW w:w="1948" w:type="dxa"/>
            <w:tcBorders>
              <w:top w:val="nil"/>
              <w:left w:val="single" w:sz="8" w:space="0" w:color="auto"/>
              <w:bottom w:val="single" w:sz="8" w:space="0" w:color="auto"/>
              <w:right w:val="single" w:sz="8" w:space="0" w:color="000000"/>
            </w:tcBorders>
            <w:shd w:val="clear" w:color="000000" w:fill="99CCFF"/>
            <w:noWrap/>
            <w:vAlign w:val="bottom"/>
            <w:hideMark/>
          </w:tcPr>
          <w:p w:rsidR="00370678" w:rsidRPr="0045266A" w:rsidRDefault="00370678" w:rsidP="00296C40">
            <w:pPr>
              <w:rPr>
                <w:rFonts w:ascii="Arial" w:hAnsi="Arial" w:cs="Arial"/>
                <w:b/>
                <w:bCs/>
                <w:color w:val="000000"/>
                <w:sz w:val="20"/>
                <w:szCs w:val="20"/>
              </w:rPr>
            </w:pPr>
            <w:r w:rsidRPr="0045266A">
              <w:rPr>
                <w:rFonts w:ascii="Arial" w:hAnsi="Arial" w:cs="Arial"/>
                <w:b/>
                <w:bCs/>
                <w:color w:val="000000"/>
                <w:sz w:val="20"/>
                <w:szCs w:val="20"/>
                <w:lang w:val="es-EC"/>
              </w:rPr>
              <w:t>Manabí</w:t>
            </w:r>
          </w:p>
        </w:tc>
        <w:tc>
          <w:tcPr>
            <w:tcW w:w="1420" w:type="dxa"/>
            <w:tcBorders>
              <w:top w:val="nil"/>
              <w:left w:val="nil"/>
              <w:bottom w:val="single" w:sz="8" w:space="0" w:color="auto"/>
              <w:right w:val="single" w:sz="8" w:space="0" w:color="000000"/>
            </w:tcBorders>
            <w:shd w:val="clear" w:color="000000" w:fill="99CCFF"/>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1</w:t>
            </w:r>
          </w:p>
        </w:tc>
        <w:tc>
          <w:tcPr>
            <w:tcW w:w="1734" w:type="dxa"/>
            <w:tcBorders>
              <w:top w:val="nil"/>
              <w:left w:val="nil"/>
              <w:bottom w:val="single" w:sz="8" w:space="0" w:color="auto"/>
              <w:right w:val="single" w:sz="8" w:space="0" w:color="000000"/>
            </w:tcBorders>
            <w:shd w:val="clear" w:color="000000" w:fill="99CCFF"/>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1</w:t>
            </w:r>
          </w:p>
        </w:tc>
        <w:tc>
          <w:tcPr>
            <w:tcW w:w="914" w:type="dxa"/>
            <w:tcBorders>
              <w:top w:val="nil"/>
              <w:left w:val="nil"/>
              <w:bottom w:val="single" w:sz="8" w:space="0" w:color="auto"/>
              <w:right w:val="single" w:sz="8" w:space="0" w:color="000000"/>
            </w:tcBorders>
            <w:shd w:val="clear" w:color="000000" w:fill="99CCFF"/>
            <w:noWrap/>
            <w:vAlign w:val="bottom"/>
            <w:hideMark/>
          </w:tcPr>
          <w:p w:rsidR="00370678" w:rsidRPr="0045266A" w:rsidRDefault="00370678" w:rsidP="00296C40">
            <w:pPr>
              <w:jc w:val="center"/>
              <w:rPr>
                <w:rFonts w:ascii="Arial" w:hAnsi="Arial" w:cs="Arial"/>
                <w:b/>
                <w:bCs/>
                <w:color w:val="000000"/>
                <w:sz w:val="20"/>
                <w:szCs w:val="20"/>
              </w:rPr>
            </w:pPr>
            <w:r w:rsidRPr="0045266A">
              <w:rPr>
                <w:rFonts w:ascii="Arial" w:hAnsi="Arial" w:cs="Arial"/>
                <w:b/>
                <w:bCs/>
                <w:color w:val="000000"/>
                <w:sz w:val="20"/>
                <w:szCs w:val="20"/>
                <w:lang w:val="es-EC"/>
              </w:rPr>
              <w:t>2</w:t>
            </w:r>
          </w:p>
        </w:tc>
      </w:tr>
      <w:tr w:rsidR="00370678" w:rsidTr="00296C40">
        <w:trPr>
          <w:trHeight w:val="241"/>
        </w:trPr>
        <w:tc>
          <w:tcPr>
            <w:tcW w:w="1948" w:type="dxa"/>
            <w:tcBorders>
              <w:top w:val="nil"/>
              <w:left w:val="single" w:sz="8" w:space="0" w:color="auto"/>
              <w:bottom w:val="single" w:sz="8" w:space="0" w:color="auto"/>
              <w:right w:val="single" w:sz="8" w:space="0" w:color="000000"/>
            </w:tcBorders>
            <w:shd w:val="clear" w:color="auto" w:fill="auto"/>
            <w:noWrap/>
            <w:vAlign w:val="bottom"/>
            <w:hideMark/>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s-EC"/>
              </w:rPr>
              <w:t>Morona Santiago</w:t>
            </w:r>
          </w:p>
        </w:tc>
        <w:tc>
          <w:tcPr>
            <w:tcW w:w="1420"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0</w:t>
            </w:r>
          </w:p>
        </w:tc>
        <w:tc>
          <w:tcPr>
            <w:tcW w:w="173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1</w:t>
            </w:r>
          </w:p>
        </w:tc>
        <w:tc>
          <w:tcPr>
            <w:tcW w:w="91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bCs/>
                <w:color w:val="000000"/>
                <w:sz w:val="20"/>
                <w:szCs w:val="20"/>
              </w:rPr>
            </w:pPr>
            <w:r w:rsidRPr="0045266A">
              <w:rPr>
                <w:rFonts w:ascii="Arial" w:hAnsi="Arial" w:cs="Arial"/>
                <w:b/>
                <w:bCs/>
                <w:color w:val="000000"/>
                <w:sz w:val="20"/>
                <w:szCs w:val="20"/>
                <w:lang w:val="es-EC"/>
              </w:rPr>
              <w:t>1</w:t>
            </w:r>
          </w:p>
        </w:tc>
      </w:tr>
      <w:tr w:rsidR="00370678" w:rsidTr="00296C40">
        <w:trPr>
          <w:trHeight w:val="241"/>
        </w:trPr>
        <w:tc>
          <w:tcPr>
            <w:tcW w:w="1948" w:type="dxa"/>
            <w:tcBorders>
              <w:top w:val="nil"/>
              <w:left w:val="single" w:sz="8" w:space="0" w:color="auto"/>
              <w:bottom w:val="single" w:sz="8" w:space="0" w:color="auto"/>
              <w:right w:val="single" w:sz="8" w:space="0" w:color="000000"/>
            </w:tcBorders>
            <w:shd w:val="clear" w:color="auto" w:fill="auto"/>
            <w:noWrap/>
            <w:vAlign w:val="bottom"/>
            <w:hideMark/>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s-EC"/>
              </w:rPr>
              <w:t>Napo</w:t>
            </w:r>
          </w:p>
        </w:tc>
        <w:tc>
          <w:tcPr>
            <w:tcW w:w="1420"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0</w:t>
            </w:r>
          </w:p>
        </w:tc>
        <w:tc>
          <w:tcPr>
            <w:tcW w:w="173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1</w:t>
            </w:r>
          </w:p>
        </w:tc>
        <w:tc>
          <w:tcPr>
            <w:tcW w:w="91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bCs/>
                <w:color w:val="000000"/>
                <w:sz w:val="20"/>
                <w:szCs w:val="20"/>
              </w:rPr>
            </w:pPr>
            <w:r w:rsidRPr="0045266A">
              <w:rPr>
                <w:rFonts w:ascii="Arial" w:hAnsi="Arial" w:cs="Arial"/>
                <w:b/>
                <w:bCs/>
                <w:color w:val="000000"/>
                <w:sz w:val="20"/>
                <w:szCs w:val="20"/>
                <w:lang w:val="es-EC"/>
              </w:rPr>
              <w:t>1</w:t>
            </w:r>
          </w:p>
        </w:tc>
      </w:tr>
      <w:tr w:rsidR="00370678" w:rsidTr="00296C40">
        <w:trPr>
          <w:trHeight w:val="241"/>
        </w:trPr>
        <w:tc>
          <w:tcPr>
            <w:tcW w:w="1948" w:type="dxa"/>
            <w:tcBorders>
              <w:top w:val="nil"/>
              <w:left w:val="single" w:sz="8" w:space="0" w:color="auto"/>
              <w:bottom w:val="single" w:sz="8" w:space="0" w:color="auto"/>
              <w:right w:val="single" w:sz="8" w:space="0" w:color="000000"/>
            </w:tcBorders>
            <w:shd w:val="clear" w:color="auto" w:fill="auto"/>
            <w:noWrap/>
            <w:vAlign w:val="bottom"/>
            <w:hideMark/>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s-EC"/>
              </w:rPr>
              <w:t>Pastaza</w:t>
            </w:r>
          </w:p>
        </w:tc>
        <w:tc>
          <w:tcPr>
            <w:tcW w:w="1420"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0</w:t>
            </w:r>
          </w:p>
        </w:tc>
        <w:tc>
          <w:tcPr>
            <w:tcW w:w="173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1</w:t>
            </w:r>
          </w:p>
        </w:tc>
        <w:tc>
          <w:tcPr>
            <w:tcW w:w="91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bCs/>
                <w:color w:val="000000"/>
                <w:sz w:val="20"/>
                <w:szCs w:val="20"/>
              </w:rPr>
            </w:pPr>
            <w:r w:rsidRPr="0045266A">
              <w:rPr>
                <w:rFonts w:ascii="Arial" w:hAnsi="Arial" w:cs="Arial"/>
                <w:b/>
                <w:bCs/>
                <w:color w:val="000000"/>
                <w:sz w:val="20"/>
                <w:szCs w:val="20"/>
                <w:lang w:val="es-EC"/>
              </w:rPr>
              <w:t>1</w:t>
            </w:r>
          </w:p>
        </w:tc>
      </w:tr>
      <w:tr w:rsidR="00370678" w:rsidTr="00296C40">
        <w:trPr>
          <w:trHeight w:val="241"/>
        </w:trPr>
        <w:tc>
          <w:tcPr>
            <w:tcW w:w="1948" w:type="dxa"/>
            <w:tcBorders>
              <w:top w:val="nil"/>
              <w:left w:val="single" w:sz="8" w:space="0" w:color="auto"/>
              <w:bottom w:val="single" w:sz="8" w:space="0" w:color="auto"/>
              <w:right w:val="single" w:sz="8" w:space="0" w:color="000000"/>
            </w:tcBorders>
            <w:shd w:val="clear" w:color="auto" w:fill="auto"/>
            <w:noWrap/>
            <w:vAlign w:val="bottom"/>
            <w:hideMark/>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s-EC"/>
              </w:rPr>
              <w:t>Orellana</w:t>
            </w:r>
          </w:p>
        </w:tc>
        <w:tc>
          <w:tcPr>
            <w:tcW w:w="1420"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0</w:t>
            </w:r>
          </w:p>
        </w:tc>
        <w:tc>
          <w:tcPr>
            <w:tcW w:w="173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1</w:t>
            </w:r>
          </w:p>
        </w:tc>
        <w:tc>
          <w:tcPr>
            <w:tcW w:w="91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bCs/>
                <w:color w:val="000000"/>
                <w:sz w:val="20"/>
                <w:szCs w:val="20"/>
              </w:rPr>
            </w:pPr>
            <w:r w:rsidRPr="0045266A">
              <w:rPr>
                <w:rFonts w:ascii="Arial" w:hAnsi="Arial" w:cs="Arial"/>
                <w:b/>
                <w:bCs/>
                <w:color w:val="000000"/>
                <w:sz w:val="20"/>
                <w:szCs w:val="20"/>
                <w:lang w:val="es-EC"/>
              </w:rPr>
              <w:t>1</w:t>
            </w:r>
          </w:p>
        </w:tc>
      </w:tr>
      <w:tr w:rsidR="00370678" w:rsidTr="00296C40">
        <w:trPr>
          <w:trHeight w:val="241"/>
        </w:trPr>
        <w:tc>
          <w:tcPr>
            <w:tcW w:w="1948" w:type="dxa"/>
            <w:tcBorders>
              <w:top w:val="nil"/>
              <w:left w:val="single" w:sz="8" w:space="0" w:color="auto"/>
              <w:bottom w:val="single" w:sz="8" w:space="0" w:color="auto"/>
              <w:right w:val="single" w:sz="8" w:space="0" w:color="000000"/>
            </w:tcBorders>
            <w:shd w:val="clear" w:color="auto" w:fill="auto"/>
            <w:noWrap/>
            <w:vAlign w:val="bottom"/>
            <w:hideMark/>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s-EC"/>
              </w:rPr>
              <w:t>Pichincha</w:t>
            </w:r>
          </w:p>
        </w:tc>
        <w:tc>
          <w:tcPr>
            <w:tcW w:w="1420"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0</w:t>
            </w:r>
          </w:p>
        </w:tc>
        <w:tc>
          <w:tcPr>
            <w:tcW w:w="173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1</w:t>
            </w:r>
          </w:p>
        </w:tc>
        <w:tc>
          <w:tcPr>
            <w:tcW w:w="91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bCs/>
                <w:color w:val="000000"/>
                <w:sz w:val="20"/>
                <w:szCs w:val="20"/>
              </w:rPr>
            </w:pPr>
            <w:r w:rsidRPr="0045266A">
              <w:rPr>
                <w:rFonts w:ascii="Arial" w:hAnsi="Arial" w:cs="Arial"/>
                <w:b/>
                <w:bCs/>
                <w:color w:val="000000"/>
                <w:sz w:val="20"/>
                <w:szCs w:val="20"/>
                <w:lang w:val="es-EC"/>
              </w:rPr>
              <w:t>1</w:t>
            </w:r>
          </w:p>
        </w:tc>
      </w:tr>
      <w:tr w:rsidR="00370678" w:rsidTr="00296C40">
        <w:trPr>
          <w:trHeight w:val="241"/>
        </w:trPr>
        <w:tc>
          <w:tcPr>
            <w:tcW w:w="1948" w:type="dxa"/>
            <w:tcBorders>
              <w:top w:val="nil"/>
              <w:left w:val="single" w:sz="8" w:space="0" w:color="auto"/>
              <w:bottom w:val="single" w:sz="8" w:space="0" w:color="auto"/>
              <w:right w:val="single" w:sz="8" w:space="0" w:color="000000"/>
            </w:tcBorders>
            <w:shd w:val="clear" w:color="auto" w:fill="auto"/>
            <w:noWrap/>
            <w:vAlign w:val="bottom"/>
            <w:hideMark/>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s-EC"/>
              </w:rPr>
              <w:t>Sucumbíos</w:t>
            </w:r>
          </w:p>
        </w:tc>
        <w:tc>
          <w:tcPr>
            <w:tcW w:w="1420"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0</w:t>
            </w:r>
          </w:p>
        </w:tc>
        <w:tc>
          <w:tcPr>
            <w:tcW w:w="173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1</w:t>
            </w:r>
          </w:p>
        </w:tc>
        <w:tc>
          <w:tcPr>
            <w:tcW w:w="91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bCs/>
                <w:color w:val="000000"/>
                <w:sz w:val="20"/>
                <w:szCs w:val="20"/>
              </w:rPr>
            </w:pPr>
            <w:r w:rsidRPr="0045266A">
              <w:rPr>
                <w:rFonts w:ascii="Arial" w:hAnsi="Arial" w:cs="Arial"/>
                <w:b/>
                <w:bCs/>
                <w:color w:val="000000"/>
                <w:sz w:val="20"/>
                <w:szCs w:val="20"/>
                <w:lang w:val="es-EC"/>
              </w:rPr>
              <w:t>1</w:t>
            </w:r>
          </w:p>
        </w:tc>
      </w:tr>
      <w:tr w:rsidR="00370678" w:rsidTr="00296C40">
        <w:trPr>
          <w:trHeight w:val="241"/>
        </w:trPr>
        <w:tc>
          <w:tcPr>
            <w:tcW w:w="1948" w:type="dxa"/>
            <w:tcBorders>
              <w:top w:val="nil"/>
              <w:left w:val="single" w:sz="8" w:space="0" w:color="auto"/>
              <w:bottom w:val="single" w:sz="8" w:space="0" w:color="auto"/>
              <w:right w:val="single" w:sz="8" w:space="0" w:color="000000"/>
            </w:tcBorders>
            <w:shd w:val="clear" w:color="auto" w:fill="auto"/>
            <w:noWrap/>
            <w:vAlign w:val="bottom"/>
            <w:hideMark/>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s-EC"/>
              </w:rPr>
              <w:t>Tungurahua</w:t>
            </w:r>
          </w:p>
        </w:tc>
        <w:tc>
          <w:tcPr>
            <w:tcW w:w="1420"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0</w:t>
            </w:r>
          </w:p>
        </w:tc>
        <w:tc>
          <w:tcPr>
            <w:tcW w:w="173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1</w:t>
            </w:r>
          </w:p>
        </w:tc>
        <w:tc>
          <w:tcPr>
            <w:tcW w:w="91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bCs/>
                <w:color w:val="000000"/>
                <w:sz w:val="20"/>
                <w:szCs w:val="20"/>
              </w:rPr>
            </w:pPr>
            <w:r w:rsidRPr="0045266A">
              <w:rPr>
                <w:rFonts w:ascii="Arial" w:hAnsi="Arial" w:cs="Arial"/>
                <w:b/>
                <w:bCs/>
                <w:color w:val="000000"/>
                <w:sz w:val="20"/>
                <w:szCs w:val="20"/>
                <w:lang w:val="es-EC"/>
              </w:rPr>
              <w:t>1</w:t>
            </w:r>
          </w:p>
        </w:tc>
      </w:tr>
      <w:tr w:rsidR="00370678" w:rsidTr="00296C40">
        <w:trPr>
          <w:trHeight w:val="241"/>
        </w:trPr>
        <w:tc>
          <w:tcPr>
            <w:tcW w:w="1948" w:type="dxa"/>
            <w:tcBorders>
              <w:top w:val="nil"/>
              <w:left w:val="single" w:sz="8" w:space="0" w:color="auto"/>
              <w:bottom w:val="single" w:sz="8" w:space="0" w:color="auto"/>
              <w:right w:val="single" w:sz="8" w:space="0" w:color="000000"/>
            </w:tcBorders>
            <w:shd w:val="clear" w:color="auto" w:fill="auto"/>
            <w:noWrap/>
            <w:vAlign w:val="bottom"/>
            <w:hideMark/>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s-EC"/>
              </w:rPr>
              <w:t>Zamora Chinchipe</w:t>
            </w:r>
          </w:p>
        </w:tc>
        <w:tc>
          <w:tcPr>
            <w:tcW w:w="1420"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0</w:t>
            </w:r>
          </w:p>
        </w:tc>
        <w:tc>
          <w:tcPr>
            <w:tcW w:w="173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1</w:t>
            </w:r>
          </w:p>
        </w:tc>
        <w:tc>
          <w:tcPr>
            <w:tcW w:w="91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bCs/>
                <w:color w:val="000000"/>
                <w:sz w:val="20"/>
                <w:szCs w:val="20"/>
              </w:rPr>
            </w:pPr>
            <w:r w:rsidRPr="0045266A">
              <w:rPr>
                <w:rFonts w:ascii="Arial" w:hAnsi="Arial" w:cs="Arial"/>
                <w:b/>
                <w:bCs/>
                <w:color w:val="000000"/>
                <w:sz w:val="20"/>
                <w:szCs w:val="20"/>
                <w:lang w:val="es-EC"/>
              </w:rPr>
              <w:t>1</w:t>
            </w:r>
          </w:p>
        </w:tc>
      </w:tr>
      <w:tr w:rsidR="00370678" w:rsidTr="00296C40">
        <w:trPr>
          <w:trHeight w:val="241"/>
        </w:trPr>
        <w:tc>
          <w:tcPr>
            <w:tcW w:w="1948" w:type="dxa"/>
            <w:tcBorders>
              <w:top w:val="nil"/>
              <w:left w:val="single" w:sz="8" w:space="0" w:color="auto"/>
              <w:bottom w:val="single" w:sz="8" w:space="0" w:color="auto"/>
              <w:right w:val="single" w:sz="8" w:space="0" w:color="auto"/>
            </w:tcBorders>
            <w:shd w:val="clear" w:color="auto" w:fill="auto"/>
            <w:noWrap/>
            <w:vAlign w:val="bottom"/>
            <w:hideMark/>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rPr>
              <w:t>Santo Domingo</w:t>
            </w:r>
          </w:p>
        </w:tc>
        <w:tc>
          <w:tcPr>
            <w:tcW w:w="1420"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0</w:t>
            </w:r>
          </w:p>
        </w:tc>
        <w:tc>
          <w:tcPr>
            <w:tcW w:w="173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1</w:t>
            </w:r>
          </w:p>
        </w:tc>
        <w:tc>
          <w:tcPr>
            <w:tcW w:w="91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bCs/>
                <w:color w:val="000000"/>
                <w:sz w:val="20"/>
                <w:szCs w:val="20"/>
              </w:rPr>
            </w:pPr>
            <w:r w:rsidRPr="0045266A">
              <w:rPr>
                <w:rFonts w:ascii="Arial" w:hAnsi="Arial" w:cs="Arial"/>
                <w:b/>
                <w:bCs/>
                <w:color w:val="000000"/>
                <w:sz w:val="20"/>
                <w:szCs w:val="20"/>
                <w:lang w:val="es-EC"/>
              </w:rPr>
              <w:t>1</w:t>
            </w:r>
          </w:p>
        </w:tc>
      </w:tr>
      <w:tr w:rsidR="00370678" w:rsidTr="00296C40">
        <w:trPr>
          <w:trHeight w:val="241"/>
        </w:trPr>
        <w:tc>
          <w:tcPr>
            <w:tcW w:w="1948" w:type="dxa"/>
            <w:tcBorders>
              <w:top w:val="nil"/>
              <w:left w:val="single" w:sz="8" w:space="0" w:color="auto"/>
              <w:bottom w:val="single" w:sz="8" w:space="0" w:color="auto"/>
              <w:right w:val="single" w:sz="8" w:space="0" w:color="auto"/>
            </w:tcBorders>
            <w:shd w:val="clear" w:color="auto" w:fill="auto"/>
            <w:noWrap/>
            <w:vAlign w:val="bottom"/>
            <w:hideMark/>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rPr>
              <w:t>Santa Elena</w:t>
            </w:r>
          </w:p>
        </w:tc>
        <w:tc>
          <w:tcPr>
            <w:tcW w:w="1420"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0</w:t>
            </w:r>
          </w:p>
        </w:tc>
        <w:tc>
          <w:tcPr>
            <w:tcW w:w="173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lang w:val="es-EC"/>
              </w:rPr>
              <w:t>1</w:t>
            </w:r>
          </w:p>
        </w:tc>
        <w:tc>
          <w:tcPr>
            <w:tcW w:w="914" w:type="dxa"/>
            <w:tcBorders>
              <w:top w:val="nil"/>
              <w:left w:val="nil"/>
              <w:bottom w:val="single" w:sz="8" w:space="0" w:color="auto"/>
              <w:right w:val="single" w:sz="8" w:space="0" w:color="000000"/>
            </w:tcBorders>
            <w:shd w:val="clear" w:color="auto" w:fill="auto"/>
            <w:noWrap/>
            <w:vAlign w:val="bottom"/>
            <w:hideMark/>
          </w:tcPr>
          <w:p w:rsidR="00370678" w:rsidRPr="0045266A" w:rsidRDefault="00370678" w:rsidP="00296C40">
            <w:pPr>
              <w:jc w:val="center"/>
              <w:rPr>
                <w:rFonts w:ascii="Arial" w:hAnsi="Arial" w:cs="Arial"/>
                <w:b/>
                <w:bCs/>
                <w:color w:val="000000"/>
                <w:sz w:val="20"/>
                <w:szCs w:val="20"/>
              </w:rPr>
            </w:pPr>
            <w:r w:rsidRPr="0045266A">
              <w:rPr>
                <w:rFonts w:ascii="Arial" w:hAnsi="Arial" w:cs="Arial"/>
                <w:b/>
                <w:bCs/>
                <w:color w:val="000000"/>
                <w:sz w:val="20"/>
                <w:szCs w:val="20"/>
                <w:lang w:val="es-EC"/>
              </w:rPr>
              <w:t>1</w:t>
            </w:r>
          </w:p>
        </w:tc>
      </w:tr>
    </w:tbl>
    <w:p w:rsidR="00370678" w:rsidRDefault="00370678" w:rsidP="00370678">
      <w:pPr>
        <w:spacing w:line="360" w:lineRule="auto"/>
        <w:jc w:val="both"/>
        <w:rPr>
          <w:rFonts w:ascii="Arial" w:hAnsi="Arial" w:cs="Arial"/>
          <w:sz w:val="16"/>
          <w:szCs w:val="16"/>
        </w:rPr>
      </w:pPr>
      <w:r>
        <w:rPr>
          <w:rFonts w:ascii="Arial" w:hAnsi="Arial" w:cs="Arial"/>
          <w:sz w:val="16"/>
          <w:szCs w:val="16"/>
        </w:rPr>
        <w:tab/>
        <w:t xml:space="preserve">             </w:t>
      </w:r>
    </w:p>
    <w:p w:rsidR="00370678" w:rsidRDefault="00370678" w:rsidP="00370678">
      <w:pPr>
        <w:spacing w:line="360" w:lineRule="auto"/>
        <w:jc w:val="both"/>
        <w:rPr>
          <w:rFonts w:ascii="Arial" w:hAnsi="Arial" w:cs="Arial"/>
          <w:sz w:val="16"/>
          <w:szCs w:val="16"/>
        </w:rPr>
      </w:pPr>
      <w:r>
        <w:rPr>
          <w:rFonts w:ascii="Arial" w:hAnsi="Arial" w:cs="Arial"/>
          <w:sz w:val="16"/>
          <w:szCs w:val="16"/>
        </w:rPr>
        <w:t xml:space="preserve">                           </w:t>
      </w:r>
    </w:p>
    <w:p w:rsidR="00370678" w:rsidRPr="009B261A" w:rsidRDefault="00370678" w:rsidP="00370678">
      <w:pPr>
        <w:spacing w:line="360" w:lineRule="auto"/>
        <w:jc w:val="both"/>
        <w:rPr>
          <w:rFonts w:ascii="Arial" w:hAnsi="Arial" w:cs="Arial"/>
          <w:sz w:val="16"/>
          <w:szCs w:val="16"/>
        </w:rPr>
      </w:pPr>
    </w:p>
    <w:p w:rsidR="00370678" w:rsidRDefault="00370678" w:rsidP="00370678">
      <w:pPr>
        <w:spacing w:line="360" w:lineRule="auto"/>
        <w:ind w:left="360"/>
        <w:jc w:val="center"/>
        <w:rPr>
          <w:rFonts w:ascii="Arial" w:eastAsia="Arial Unicode MS" w:hAnsi="Arial" w:cs="Arial"/>
        </w:rPr>
      </w:pPr>
      <w:r>
        <w:rPr>
          <w:rFonts w:ascii="Arial" w:eastAsia="Arial Unicode MS" w:hAnsi="Arial" w:cs="Arial"/>
        </w:rPr>
        <w:t>TABLA 5</w:t>
      </w:r>
    </w:p>
    <w:p w:rsidR="00370678" w:rsidRPr="005A4F04" w:rsidRDefault="00370678" w:rsidP="00370678">
      <w:pPr>
        <w:spacing w:line="360" w:lineRule="auto"/>
        <w:ind w:left="360"/>
        <w:jc w:val="center"/>
        <w:rPr>
          <w:rFonts w:ascii="Arial" w:eastAsia="Arial Unicode MS" w:hAnsi="Arial" w:cs="Arial"/>
        </w:rPr>
      </w:pPr>
      <w:r>
        <w:rPr>
          <w:rFonts w:ascii="Arial" w:eastAsia="Arial Unicode MS" w:hAnsi="Arial" w:cs="Arial"/>
        </w:rPr>
        <w:t>FACTORES OBJETIVOS DE LA MACROLOCALIZACION</w:t>
      </w:r>
    </w:p>
    <w:tbl>
      <w:tblPr>
        <w:tblW w:w="6942" w:type="dxa"/>
        <w:tblInd w:w="840" w:type="dxa"/>
        <w:tblCellMar>
          <w:left w:w="70" w:type="dxa"/>
          <w:right w:w="70" w:type="dxa"/>
        </w:tblCellMar>
        <w:tblLook w:val="04A0"/>
      </w:tblPr>
      <w:tblGrid>
        <w:gridCol w:w="1108"/>
        <w:gridCol w:w="941"/>
        <w:gridCol w:w="722"/>
        <w:gridCol w:w="840"/>
        <w:gridCol w:w="879"/>
        <w:gridCol w:w="1076"/>
        <w:gridCol w:w="1456"/>
      </w:tblGrid>
      <w:tr w:rsidR="00370678" w:rsidRPr="00655A82" w:rsidTr="00296C40">
        <w:trPr>
          <w:trHeight w:val="252"/>
        </w:trPr>
        <w:tc>
          <w:tcPr>
            <w:tcW w:w="6942" w:type="dxa"/>
            <w:gridSpan w:val="7"/>
            <w:tcBorders>
              <w:top w:val="single" w:sz="8" w:space="0" w:color="auto"/>
              <w:left w:val="single" w:sz="8" w:space="0" w:color="auto"/>
              <w:bottom w:val="single" w:sz="8" w:space="0" w:color="auto"/>
              <w:right w:val="single" w:sz="8" w:space="0" w:color="000000"/>
            </w:tcBorders>
            <w:shd w:val="clear" w:color="000000" w:fill="3366FF"/>
            <w:noWrap/>
            <w:vAlign w:val="bottom"/>
            <w:hideMark/>
          </w:tcPr>
          <w:p w:rsidR="00370678" w:rsidRPr="0045266A" w:rsidRDefault="00370678" w:rsidP="00296C40">
            <w:pPr>
              <w:jc w:val="center"/>
              <w:rPr>
                <w:rFonts w:ascii="Arial" w:hAnsi="Arial" w:cs="Arial"/>
                <w:b/>
                <w:bCs/>
                <w:color w:val="000000"/>
                <w:sz w:val="16"/>
                <w:szCs w:val="16"/>
                <w:lang w:val="es-ES_tradnl" w:eastAsia="es-ES_tradnl"/>
              </w:rPr>
            </w:pPr>
            <w:r w:rsidRPr="0045266A">
              <w:rPr>
                <w:rFonts w:ascii="Arial" w:hAnsi="Arial" w:cs="Arial"/>
                <w:b/>
                <w:bCs/>
                <w:color w:val="000000"/>
                <w:sz w:val="16"/>
                <w:szCs w:val="16"/>
                <w:lang w:eastAsia="es-ES_tradnl"/>
              </w:rPr>
              <w:t>Dólares / Año</w:t>
            </w:r>
          </w:p>
        </w:tc>
      </w:tr>
      <w:tr w:rsidR="00370678" w:rsidRPr="00655A82" w:rsidTr="00296C40">
        <w:trPr>
          <w:trHeight w:val="239"/>
        </w:trPr>
        <w:tc>
          <w:tcPr>
            <w:tcW w:w="1108" w:type="dxa"/>
            <w:vMerge w:val="restart"/>
            <w:tcBorders>
              <w:top w:val="nil"/>
              <w:left w:val="single" w:sz="8" w:space="0" w:color="auto"/>
              <w:bottom w:val="single" w:sz="8" w:space="0" w:color="000000"/>
              <w:right w:val="single" w:sz="8" w:space="0" w:color="auto"/>
            </w:tcBorders>
            <w:shd w:val="clear" w:color="000000" w:fill="3366FF"/>
            <w:vAlign w:val="center"/>
            <w:hideMark/>
          </w:tcPr>
          <w:p w:rsidR="00370678" w:rsidRPr="0045266A" w:rsidRDefault="00370678" w:rsidP="00296C40">
            <w:pPr>
              <w:jc w:val="center"/>
              <w:rPr>
                <w:rFonts w:ascii="Arial" w:hAnsi="Arial" w:cs="Arial"/>
                <w:b/>
                <w:bCs/>
                <w:color w:val="000000"/>
                <w:sz w:val="16"/>
                <w:szCs w:val="16"/>
                <w:lang w:val="es-ES_tradnl" w:eastAsia="es-ES_tradnl"/>
              </w:rPr>
            </w:pPr>
            <w:r w:rsidRPr="0045266A">
              <w:rPr>
                <w:rFonts w:ascii="Arial" w:hAnsi="Arial" w:cs="Arial"/>
                <w:b/>
                <w:bCs/>
                <w:color w:val="000000"/>
                <w:sz w:val="16"/>
                <w:szCs w:val="16"/>
                <w:lang w:eastAsia="es-ES_tradnl"/>
              </w:rPr>
              <w:t>Provincias</w:t>
            </w:r>
          </w:p>
        </w:tc>
        <w:tc>
          <w:tcPr>
            <w:tcW w:w="941" w:type="dxa"/>
            <w:vMerge w:val="restart"/>
            <w:tcBorders>
              <w:top w:val="nil"/>
              <w:left w:val="single" w:sz="8" w:space="0" w:color="auto"/>
              <w:bottom w:val="single" w:sz="8" w:space="0" w:color="000000"/>
              <w:right w:val="single" w:sz="8" w:space="0" w:color="auto"/>
            </w:tcBorders>
            <w:shd w:val="clear" w:color="000000" w:fill="3366FF"/>
            <w:vAlign w:val="center"/>
            <w:hideMark/>
          </w:tcPr>
          <w:p w:rsidR="00370678" w:rsidRPr="0045266A" w:rsidRDefault="00370678" w:rsidP="00296C40">
            <w:pPr>
              <w:jc w:val="center"/>
              <w:rPr>
                <w:rFonts w:ascii="Arial" w:hAnsi="Arial" w:cs="Arial"/>
                <w:b/>
                <w:bCs/>
                <w:color w:val="000000"/>
                <w:sz w:val="16"/>
                <w:szCs w:val="16"/>
                <w:lang w:val="es-ES_tradnl" w:eastAsia="es-ES_tradnl"/>
              </w:rPr>
            </w:pPr>
            <w:r w:rsidRPr="0045266A">
              <w:rPr>
                <w:rFonts w:ascii="Arial" w:hAnsi="Arial" w:cs="Arial"/>
                <w:b/>
                <w:bCs/>
                <w:color w:val="000000"/>
                <w:sz w:val="16"/>
                <w:szCs w:val="16"/>
                <w:lang w:eastAsia="es-ES_tradnl"/>
              </w:rPr>
              <w:t>Mano de obra</w:t>
            </w:r>
          </w:p>
        </w:tc>
        <w:tc>
          <w:tcPr>
            <w:tcW w:w="722" w:type="dxa"/>
            <w:vMerge w:val="restart"/>
            <w:tcBorders>
              <w:top w:val="nil"/>
              <w:left w:val="single" w:sz="8" w:space="0" w:color="auto"/>
              <w:bottom w:val="single" w:sz="8" w:space="0" w:color="000000"/>
              <w:right w:val="single" w:sz="8" w:space="0" w:color="auto"/>
            </w:tcBorders>
            <w:shd w:val="clear" w:color="000000" w:fill="3366FF"/>
            <w:vAlign w:val="center"/>
            <w:hideMark/>
          </w:tcPr>
          <w:p w:rsidR="00370678" w:rsidRPr="0045266A" w:rsidRDefault="00370678" w:rsidP="00296C40">
            <w:pPr>
              <w:jc w:val="center"/>
              <w:rPr>
                <w:rFonts w:ascii="Arial" w:hAnsi="Arial" w:cs="Arial"/>
                <w:b/>
                <w:bCs/>
                <w:color w:val="000000"/>
                <w:sz w:val="16"/>
                <w:szCs w:val="16"/>
                <w:lang w:val="es-ES_tradnl" w:eastAsia="es-ES_tradnl"/>
              </w:rPr>
            </w:pPr>
            <w:r w:rsidRPr="0045266A">
              <w:rPr>
                <w:rFonts w:ascii="Arial" w:hAnsi="Arial" w:cs="Arial"/>
                <w:b/>
                <w:bCs/>
                <w:color w:val="000000"/>
                <w:sz w:val="16"/>
                <w:szCs w:val="16"/>
                <w:lang w:eastAsia="es-ES_tradnl"/>
              </w:rPr>
              <w:t>Agua</w:t>
            </w:r>
          </w:p>
        </w:tc>
        <w:tc>
          <w:tcPr>
            <w:tcW w:w="840" w:type="dxa"/>
            <w:vMerge w:val="restart"/>
            <w:tcBorders>
              <w:top w:val="nil"/>
              <w:left w:val="single" w:sz="8" w:space="0" w:color="auto"/>
              <w:bottom w:val="single" w:sz="8" w:space="0" w:color="000000"/>
              <w:right w:val="single" w:sz="8" w:space="0" w:color="auto"/>
            </w:tcBorders>
            <w:shd w:val="clear" w:color="000000" w:fill="3366FF"/>
            <w:vAlign w:val="center"/>
            <w:hideMark/>
          </w:tcPr>
          <w:p w:rsidR="00370678" w:rsidRPr="0045266A" w:rsidRDefault="00370678" w:rsidP="00296C40">
            <w:pPr>
              <w:jc w:val="center"/>
              <w:rPr>
                <w:rFonts w:ascii="Arial" w:hAnsi="Arial" w:cs="Arial"/>
                <w:b/>
                <w:bCs/>
                <w:color w:val="000000"/>
                <w:sz w:val="16"/>
                <w:szCs w:val="16"/>
                <w:lang w:val="es-ES_tradnl" w:eastAsia="es-ES_tradnl"/>
              </w:rPr>
            </w:pPr>
            <w:r w:rsidRPr="0045266A">
              <w:rPr>
                <w:rFonts w:ascii="Arial" w:hAnsi="Arial" w:cs="Arial"/>
                <w:b/>
                <w:bCs/>
                <w:color w:val="000000"/>
                <w:sz w:val="16"/>
                <w:szCs w:val="16"/>
                <w:lang w:eastAsia="es-ES_tradnl"/>
              </w:rPr>
              <w:t>Energía</w:t>
            </w:r>
          </w:p>
        </w:tc>
        <w:tc>
          <w:tcPr>
            <w:tcW w:w="879" w:type="dxa"/>
            <w:vMerge w:val="restart"/>
            <w:tcBorders>
              <w:top w:val="nil"/>
              <w:left w:val="single" w:sz="8" w:space="0" w:color="auto"/>
              <w:bottom w:val="single" w:sz="8" w:space="0" w:color="000000"/>
              <w:right w:val="single" w:sz="8" w:space="0" w:color="auto"/>
            </w:tcBorders>
            <w:shd w:val="clear" w:color="000000" w:fill="3366FF"/>
            <w:vAlign w:val="center"/>
            <w:hideMark/>
          </w:tcPr>
          <w:p w:rsidR="00370678" w:rsidRPr="0045266A" w:rsidRDefault="00370678" w:rsidP="00296C40">
            <w:pPr>
              <w:jc w:val="center"/>
              <w:rPr>
                <w:rFonts w:ascii="Arial" w:hAnsi="Arial" w:cs="Arial"/>
                <w:b/>
                <w:bCs/>
                <w:color w:val="000000"/>
                <w:sz w:val="16"/>
                <w:szCs w:val="16"/>
                <w:lang w:val="es-ES_tradnl" w:eastAsia="es-ES_tradnl"/>
              </w:rPr>
            </w:pPr>
            <w:r w:rsidRPr="0045266A">
              <w:rPr>
                <w:rFonts w:ascii="Arial" w:hAnsi="Arial" w:cs="Arial"/>
                <w:b/>
                <w:bCs/>
                <w:color w:val="000000"/>
                <w:sz w:val="16"/>
                <w:szCs w:val="16"/>
                <w:lang w:eastAsia="es-ES_tradnl"/>
              </w:rPr>
              <w:t>Total (Ci)</w:t>
            </w:r>
          </w:p>
        </w:tc>
        <w:tc>
          <w:tcPr>
            <w:tcW w:w="1076" w:type="dxa"/>
            <w:vMerge w:val="restart"/>
            <w:tcBorders>
              <w:top w:val="nil"/>
              <w:left w:val="single" w:sz="8" w:space="0" w:color="auto"/>
              <w:bottom w:val="single" w:sz="8" w:space="0" w:color="000000"/>
              <w:right w:val="single" w:sz="8" w:space="0" w:color="auto"/>
            </w:tcBorders>
            <w:shd w:val="clear" w:color="000000" w:fill="3366FF"/>
            <w:vAlign w:val="center"/>
            <w:hideMark/>
          </w:tcPr>
          <w:p w:rsidR="00370678" w:rsidRPr="0045266A" w:rsidRDefault="00370678" w:rsidP="00296C40">
            <w:pPr>
              <w:jc w:val="center"/>
              <w:rPr>
                <w:rFonts w:ascii="Arial" w:hAnsi="Arial" w:cs="Arial"/>
                <w:b/>
                <w:bCs/>
                <w:color w:val="000000"/>
                <w:sz w:val="16"/>
                <w:szCs w:val="16"/>
                <w:lang w:val="es-ES_tradnl" w:eastAsia="es-ES_tradnl"/>
              </w:rPr>
            </w:pPr>
            <w:r w:rsidRPr="0045266A">
              <w:rPr>
                <w:rFonts w:ascii="Arial" w:hAnsi="Arial" w:cs="Arial"/>
                <w:b/>
                <w:bCs/>
                <w:color w:val="000000"/>
                <w:sz w:val="16"/>
                <w:szCs w:val="16"/>
                <w:lang w:eastAsia="es-ES_tradnl"/>
              </w:rPr>
              <w:t>Recíproco (1/Ci)</w:t>
            </w:r>
          </w:p>
        </w:tc>
        <w:tc>
          <w:tcPr>
            <w:tcW w:w="1376" w:type="dxa"/>
            <w:vMerge w:val="restart"/>
            <w:tcBorders>
              <w:top w:val="nil"/>
              <w:left w:val="single" w:sz="8" w:space="0" w:color="auto"/>
              <w:bottom w:val="single" w:sz="8" w:space="0" w:color="000000"/>
              <w:right w:val="single" w:sz="8" w:space="0" w:color="auto"/>
            </w:tcBorders>
            <w:shd w:val="clear" w:color="000000" w:fill="3366FF"/>
            <w:vAlign w:val="center"/>
            <w:hideMark/>
          </w:tcPr>
          <w:p w:rsidR="00370678" w:rsidRPr="0045266A" w:rsidRDefault="00370678" w:rsidP="00296C40">
            <w:pPr>
              <w:jc w:val="center"/>
              <w:rPr>
                <w:rFonts w:ascii="Arial" w:hAnsi="Arial" w:cs="Arial"/>
                <w:b/>
                <w:bCs/>
                <w:color w:val="000000"/>
                <w:sz w:val="16"/>
                <w:szCs w:val="16"/>
                <w:lang w:eastAsia="es-ES_tradnl"/>
              </w:rPr>
            </w:pPr>
            <w:r w:rsidRPr="0045266A">
              <w:rPr>
                <w:rFonts w:ascii="Arial" w:hAnsi="Arial" w:cs="Arial"/>
                <w:b/>
                <w:bCs/>
                <w:color w:val="000000"/>
                <w:sz w:val="16"/>
                <w:szCs w:val="16"/>
                <w:lang w:eastAsia="es-ES_tradnl"/>
              </w:rPr>
              <w:t>FO</w:t>
            </w:r>
          </w:p>
          <w:p w:rsidR="00370678" w:rsidRPr="0045266A" w:rsidRDefault="00370678" w:rsidP="00296C40">
            <w:pPr>
              <w:jc w:val="center"/>
              <w:rPr>
                <w:rFonts w:ascii="Arial" w:hAnsi="Arial" w:cs="Arial"/>
                <w:b/>
                <w:bCs/>
                <w:color w:val="000000"/>
                <w:sz w:val="16"/>
                <w:szCs w:val="16"/>
                <w:lang w:val="es-ES_tradnl" w:eastAsia="es-ES_tradnl"/>
              </w:rPr>
            </w:pPr>
            <w:r w:rsidRPr="0045266A">
              <w:rPr>
                <w:rFonts w:ascii="Arial" w:hAnsi="Arial" w:cs="Arial"/>
                <w:b/>
                <w:bCs/>
                <w:color w:val="000000"/>
                <w:sz w:val="16"/>
                <w:szCs w:val="16"/>
                <w:lang w:eastAsia="es-ES_tradnl"/>
              </w:rPr>
              <w:t>(Recíproco/Total)</w:t>
            </w:r>
          </w:p>
        </w:tc>
      </w:tr>
      <w:tr w:rsidR="00370678" w:rsidRPr="00655A82" w:rsidTr="00296C40">
        <w:trPr>
          <w:trHeight w:val="252"/>
        </w:trPr>
        <w:tc>
          <w:tcPr>
            <w:tcW w:w="1108" w:type="dxa"/>
            <w:vMerge/>
            <w:tcBorders>
              <w:top w:val="nil"/>
              <w:left w:val="single" w:sz="8" w:space="0" w:color="auto"/>
              <w:bottom w:val="single" w:sz="8" w:space="0" w:color="000000"/>
              <w:right w:val="single" w:sz="8" w:space="0" w:color="auto"/>
            </w:tcBorders>
            <w:vAlign w:val="center"/>
            <w:hideMark/>
          </w:tcPr>
          <w:p w:rsidR="00370678" w:rsidRPr="0045266A" w:rsidRDefault="00370678" w:rsidP="00296C40">
            <w:pPr>
              <w:rPr>
                <w:rFonts w:ascii="Arial" w:hAnsi="Arial" w:cs="Arial"/>
                <w:b/>
                <w:bCs/>
                <w:color w:val="000000"/>
                <w:sz w:val="16"/>
                <w:szCs w:val="16"/>
                <w:lang w:val="es-ES_tradnl" w:eastAsia="es-ES_tradnl"/>
              </w:rPr>
            </w:pPr>
          </w:p>
        </w:tc>
        <w:tc>
          <w:tcPr>
            <w:tcW w:w="941" w:type="dxa"/>
            <w:vMerge/>
            <w:tcBorders>
              <w:top w:val="nil"/>
              <w:left w:val="single" w:sz="8" w:space="0" w:color="auto"/>
              <w:bottom w:val="single" w:sz="8" w:space="0" w:color="000000"/>
              <w:right w:val="single" w:sz="8" w:space="0" w:color="auto"/>
            </w:tcBorders>
            <w:vAlign w:val="center"/>
            <w:hideMark/>
          </w:tcPr>
          <w:p w:rsidR="00370678" w:rsidRPr="0045266A" w:rsidRDefault="00370678" w:rsidP="00296C40">
            <w:pPr>
              <w:rPr>
                <w:rFonts w:ascii="Arial" w:hAnsi="Arial" w:cs="Arial"/>
                <w:b/>
                <w:bCs/>
                <w:color w:val="000000"/>
                <w:sz w:val="16"/>
                <w:szCs w:val="16"/>
                <w:lang w:val="es-ES_tradnl" w:eastAsia="es-ES_tradnl"/>
              </w:rPr>
            </w:pPr>
          </w:p>
        </w:tc>
        <w:tc>
          <w:tcPr>
            <w:tcW w:w="722" w:type="dxa"/>
            <w:vMerge/>
            <w:tcBorders>
              <w:top w:val="nil"/>
              <w:left w:val="single" w:sz="8" w:space="0" w:color="auto"/>
              <w:bottom w:val="single" w:sz="8" w:space="0" w:color="000000"/>
              <w:right w:val="single" w:sz="8" w:space="0" w:color="auto"/>
            </w:tcBorders>
            <w:vAlign w:val="center"/>
            <w:hideMark/>
          </w:tcPr>
          <w:p w:rsidR="00370678" w:rsidRPr="0045266A" w:rsidRDefault="00370678" w:rsidP="00296C40">
            <w:pPr>
              <w:rPr>
                <w:rFonts w:ascii="Arial" w:hAnsi="Arial" w:cs="Arial"/>
                <w:b/>
                <w:bCs/>
                <w:color w:val="000000"/>
                <w:sz w:val="16"/>
                <w:szCs w:val="16"/>
                <w:lang w:val="es-ES_tradnl" w:eastAsia="es-ES_tradnl"/>
              </w:rPr>
            </w:pPr>
          </w:p>
        </w:tc>
        <w:tc>
          <w:tcPr>
            <w:tcW w:w="840" w:type="dxa"/>
            <w:vMerge/>
            <w:tcBorders>
              <w:top w:val="nil"/>
              <w:left w:val="single" w:sz="8" w:space="0" w:color="auto"/>
              <w:bottom w:val="single" w:sz="8" w:space="0" w:color="000000"/>
              <w:right w:val="single" w:sz="8" w:space="0" w:color="auto"/>
            </w:tcBorders>
            <w:vAlign w:val="center"/>
            <w:hideMark/>
          </w:tcPr>
          <w:p w:rsidR="00370678" w:rsidRPr="0045266A" w:rsidRDefault="00370678" w:rsidP="00296C40">
            <w:pPr>
              <w:rPr>
                <w:rFonts w:ascii="Arial" w:hAnsi="Arial" w:cs="Arial"/>
                <w:b/>
                <w:bCs/>
                <w:color w:val="000000"/>
                <w:sz w:val="16"/>
                <w:szCs w:val="16"/>
                <w:lang w:val="es-ES_tradnl" w:eastAsia="es-ES_tradnl"/>
              </w:rPr>
            </w:pPr>
          </w:p>
        </w:tc>
        <w:tc>
          <w:tcPr>
            <w:tcW w:w="879" w:type="dxa"/>
            <w:vMerge/>
            <w:tcBorders>
              <w:top w:val="nil"/>
              <w:left w:val="single" w:sz="8" w:space="0" w:color="auto"/>
              <w:bottom w:val="single" w:sz="8" w:space="0" w:color="000000"/>
              <w:right w:val="single" w:sz="8" w:space="0" w:color="auto"/>
            </w:tcBorders>
            <w:vAlign w:val="center"/>
            <w:hideMark/>
          </w:tcPr>
          <w:p w:rsidR="00370678" w:rsidRPr="0045266A" w:rsidRDefault="00370678" w:rsidP="00296C40">
            <w:pPr>
              <w:rPr>
                <w:rFonts w:ascii="Arial" w:hAnsi="Arial" w:cs="Arial"/>
                <w:b/>
                <w:bCs/>
                <w:color w:val="000000"/>
                <w:sz w:val="16"/>
                <w:szCs w:val="16"/>
                <w:lang w:val="es-ES_tradnl" w:eastAsia="es-ES_tradnl"/>
              </w:rPr>
            </w:pPr>
          </w:p>
        </w:tc>
        <w:tc>
          <w:tcPr>
            <w:tcW w:w="1076" w:type="dxa"/>
            <w:vMerge/>
            <w:tcBorders>
              <w:top w:val="nil"/>
              <w:left w:val="single" w:sz="8" w:space="0" w:color="auto"/>
              <w:bottom w:val="single" w:sz="8" w:space="0" w:color="000000"/>
              <w:right w:val="single" w:sz="8" w:space="0" w:color="auto"/>
            </w:tcBorders>
            <w:vAlign w:val="center"/>
            <w:hideMark/>
          </w:tcPr>
          <w:p w:rsidR="00370678" w:rsidRPr="0045266A" w:rsidRDefault="00370678" w:rsidP="00296C40">
            <w:pPr>
              <w:rPr>
                <w:rFonts w:ascii="Arial" w:hAnsi="Arial" w:cs="Arial"/>
                <w:b/>
                <w:bCs/>
                <w:color w:val="000000"/>
                <w:sz w:val="16"/>
                <w:szCs w:val="16"/>
                <w:lang w:val="es-ES_tradnl" w:eastAsia="es-ES_tradnl"/>
              </w:rPr>
            </w:pPr>
          </w:p>
        </w:tc>
        <w:tc>
          <w:tcPr>
            <w:tcW w:w="1376" w:type="dxa"/>
            <w:vMerge/>
            <w:tcBorders>
              <w:top w:val="nil"/>
              <w:left w:val="single" w:sz="8" w:space="0" w:color="auto"/>
              <w:bottom w:val="single" w:sz="8" w:space="0" w:color="000000"/>
              <w:right w:val="single" w:sz="8" w:space="0" w:color="auto"/>
            </w:tcBorders>
            <w:vAlign w:val="center"/>
            <w:hideMark/>
          </w:tcPr>
          <w:p w:rsidR="00370678" w:rsidRPr="0045266A" w:rsidRDefault="00370678" w:rsidP="00296C40">
            <w:pPr>
              <w:rPr>
                <w:rFonts w:ascii="Arial" w:hAnsi="Arial" w:cs="Arial"/>
                <w:b/>
                <w:bCs/>
                <w:color w:val="000000"/>
                <w:sz w:val="16"/>
                <w:szCs w:val="16"/>
                <w:lang w:val="es-ES_tradnl" w:eastAsia="es-ES_tradnl"/>
              </w:rPr>
            </w:pPr>
          </w:p>
        </w:tc>
      </w:tr>
      <w:tr w:rsidR="00370678" w:rsidRPr="00655A82" w:rsidTr="00296C40">
        <w:trPr>
          <w:trHeight w:val="252"/>
        </w:trPr>
        <w:tc>
          <w:tcPr>
            <w:tcW w:w="1108" w:type="dxa"/>
            <w:tcBorders>
              <w:top w:val="nil"/>
              <w:left w:val="single" w:sz="8" w:space="0" w:color="auto"/>
              <w:bottom w:val="single" w:sz="8" w:space="0" w:color="auto"/>
              <w:right w:val="single" w:sz="8" w:space="0" w:color="auto"/>
            </w:tcBorders>
            <w:shd w:val="clear" w:color="auto" w:fill="auto"/>
            <w:noWrap/>
            <w:vAlign w:val="bottom"/>
            <w:hideMark/>
          </w:tcPr>
          <w:p w:rsidR="00370678" w:rsidRPr="00400C62" w:rsidRDefault="00370678" w:rsidP="00296C40">
            <w:pPr>
              <w:rPr>
                <w:rFonts w:ascii="Arial" w:hAnsi="Arial" w:cs="Arial"/>
                <w:b/>
                <w:bCs/>
                <w:color w:val="000000"/>
                <w:sz w:val="18"/>
                <w:szCs w:val="18"/>
                <w:lang w:val="es-ES_tradnl" w:eastAsia="es-ES_tradnl"/>
              </w:rPr>
            </w:pPr>
            <w:r w:rsidRPr="00400C62">
              <w:rPr>
                <w:rFonts w:ascii="Arial" w:hAnsi="Arial" w:cs="Arial"/>
                <w:b/>
                <w:bCs/>
                <w:color w:val="000000"/>
                <w:sz w:val="18"/>
                <w:szCs w:val="18"/>
                <w:lang w:eastAsia="es-ES_tradnl"/>
              </w:rPr>
              <w:t>Los Ríos</w:t>
            </w:r>
          </w:p>
        </w:tc>
        <w:tc>
          <w:tcPr>
            <w:tcW w:w="941" w:type="dxa"/>
            <w:tcBorders>
              <w:top w:val="nil"/>
              <w:left w:val="nil"/>
              <w:bottom w:val="single" w:sz="8" w:space="0" w:color="auto"/>
              <w:right w:val="single" w:sz="8" w:space="0" w:color="auto"/>
            </w:tcBorders>
            <w:shd w:val="clear" w:color="auto" w:fill="auto"/>
            <w:noWrap/>
            <w:vAlign w:val="bottom"/>
            <w:hideMark/>
          </w:tcPr>
          <w:p w:rsidR="00370678" w:rsidRPr="00400C62" w:rsidRDefault="00370678" w:rsidP="00296C40">
            <w:pPr>
              <w:jc w:val="center"/>
              <w:rPr>
                <w:rFonts w:ascii="Arial" w:hAnsi="Arial" w:cs="Arial"/>
                <w:b/>
                <w:color w:val="000000"/>
                <w:sz w:val="18"/>
                <w:szCs w:val="18"/>
                <w:lang w:val="es-ES_tradnl" w:eastAsia="es-ES_tradnl"/>
              </w:rPr>
            </w:pPr>
            <w:r w:rsidRPr="00400C62">
              <w:rPr>
                <w:rFonts w:ascii="Arial" w:hAnsi="Arial" w:cs="Arial"/>
                <w:b/>
                <w:color w:val="000000"/>
                <w:sz w:val="18"/>
                <w:szCs w:val="18"/>
                <w:lang w:eastAsia="es-ES_tradnl"/>
              </w:rPr>
              <w:t>59.000</w:t>
            </w:r>
          </w:p>
        </w:tc>
        <w:tc>
          <w:tcPr>
            <w:tcW w:w="722" w:type="dxa"/>
            <w:tcBorders>
              <w:top w:val="nil"/>
              <w:left w:val="nil"/>
              <w:bottom w:val="nil"/>
              <w:right w:val="single" w:sz="8" w:space="0" w:color="auto"/>
            </w:tcBorders>
            <w:shd w:val="clear" w:color="auto" w:fill="auto"/>
            <w:noWrap/>
            <w:vAlign w:val="bottom"/>
            <w:hideMark/>
          </w:tcPr>
          <w:p w:rsidR="00370678" w:rsidRPr="00400C62" w:rsidRDefault="00370678" w:rsidP="00296C40">
            <w:pPr>
              <w:jc w:val="center"/>
              <w:rPr>
                <w:rFonts w:ascii="Arial" w:hAnsi="Arial" w:cs="Arial"/>
                <w:b/>
                <w:color w:val="000000"/>
                <w:sz w:val="18"/>
                <w:szCs w:val="18"/>
                <w:lang w:val="es-ES_tradnl" w:eastAsia="es-ES_tradnl"/>
              </w:rPr>
            </w:pPr>
            <w:r w:rsidRPr="00400C62">
              <w:rPr>
                <w:rFonts w:ascii="Arial" w:hAnsi="Arial" w:cs="Arial"/>
                <w:b/>
                <w:color w:val="000000"/>
                <w:sz w:val="18"/>
                <w:szCs w:val="18"/>
                <w:lang w:eastAsia="es-ES_tradnl"/>
              </w:rPr>
              <w:t>12.000</w:t>
            </w:r>
          </w:p>
        </w:tc>
        <w:tc>
          <w:tcPr>
            <w:tcW w:w="840" w:type="dxa"/>
            <w:tcBorders>
              <w:top w:val="nil"/>
              <w:left w:val="nil"/>
              <w:bottom w:val="nil"/>
              <w:right w:val="single" w:sz="8" w:space="0" w:color="auto"/>
            </w:tcBorders>
            <w:shd w:val="clear" w:color="auto" w:fill="auto"/>
            <w:noWrap/>
            <w:vAlign w:val="bottom"/>
            <w:hideMark/>
          </w:tcPr>
          <w:p w:rsidR="00370678" w:rsidRPr="00400C62" w:rsidRDefault="00370678" w:rsidP="00296C40">
            <w:pPr>
              <w:jc w:val="center"/>
              <w:rPr>
                <w:rFonts w:ascii="Arial" w:hAnsi="Arial" w:cs="Arial"/>
                <w:b/>
                <w:color w:val="000000"/>
                <w:sz w:val="18"/>
                <w:szCs w:val="18"/>
                <w:lang w:val="es-ES_tradnl" w:eastAsia="es-ES_tradnl"/>
              </w:rPr>
            </w:pPr>
            <w:r w:rsidRPr="00400C62">
              <w:rPr>
                <w:rFonts w:ascii="Arial" w:hAnsi="Arial" w:cs="Arial"/>
                <w:b/>
                <w:color w:val="000000"/>
                <w:sz w:val="18"/>
                <w:szCs w:val="18"/>
                <w:lang w:eastAsia="es-ES_tradnl"/>
              </w:rPr>
              <w:t>34.960</w:t>
            </w:r>
          </w:p>
        </w:tc>
        <w:tc>
          <w:tcPr>
            <w:tcW w:w="879" w:type="dxa"/>
            <w:tcBorders>
              <w:top w:val="nil"/>
              <w:left w:val="nil"/>
              <w:bottom w:val="single" w:sz="8" w:space="0" w:color="auto"/>
              <w:right w:val="single" w:sz="8" w:space="0" w:color="auto"/>
            </w:tcBorders>
            <w:shd w:val="clear" w:color="auto" w:fill="auto"/>
            <w:noWrap/>
            <w:vAlign w:val="bottom"/>
            <w:hideMark/>
          </w:tcPr>
          <w:p w:rsidR="00370678" w:rsidRPr="00400C62" w:rsidRDefault="00370678" w:rsidP="00296C40">
            <w:pPr>
              <w:jc w:val="center"/>
              <w:rPr>
                <w:rFonts w:ascii="Arial" w:hAnsi="Arial" w:cs="Arial"/>
                <w:b/>
                <w:color w:val="000000"/>
                <w:sz w:val="18"/>
                <w:szCs w:val="18"/>
                <w:lang w:val="es-ES_tradnl" w:eastAsia="es-ES_tradnl"/>
              </w:rPr>
            </w:pPr>
            <w:r w:rsidRPr="00400C62">
              <w:rPr>
                <w:rFonts w:ascii="Arial" w:hAnsi="Arial" w:cs="Arial"/>
                <w:b/>
                <w:color w:val="000000"/>
                <w:sz w:val="18"/>
                <w:szCs w:val="18"/>
                <w:lang w:eastAsia="es-ES_tradnl"/>
              </w:rPr>
              <w:t>105.960</w:t>
            </w:r>
          </w:p>
        </w:tc>
        <w:tc>
          <w:tcPr>
            <w:tcW w:w="1076" w:type="dxa"/>
            <w:tcBorders>
              <w:top w:val="nil"/>
              <w:left w:val="nil"/>
              <w:bottom w:val="single" w:sz="8" w:space="0" w:color="auto"/>
              <w:right w:val="single" w:sz="8" w:space="0" w:color="auto"/>
            </w:tcBorders>
            <w:shd w:val="clear" w:color="auto" w:fill="auto"/>
            <w:noWrap/>
            <w:vAlign w:val="bottom"/>
            <w:hideMark/>
          </w:tcPr>
          <w:p w:rsidR="00370678" w:rsidRPr="00400C62" w:rsidRDefault="00370678" w:rsidP="00296C40">
            <w:pPr>
              <w:jc w:val="center"/>
              <w:rPr>
                <w:rFonts w:ascii="Arial" w:hAnsi="Arial" w:cs="Arial"/>
                <w:b/>
                <w:color w:val="000000"/>
                <w:sz w:val="18"/>
                <w:szCs w:val="18"/>
                <w:lang w:val="es-ES_tradnl" w:eastAsia="es-ES_tradnl"/>
              </w:rPr>
            </w:pPr>
            <w:r w:rsidRPr="00400C62">
              <w:rPr>
                <w:rFonts w:ascii="Arial" w:hAnsi="Arial" w:cs="Arial"/>
                <w:b/>
                <w:color w:val="000000"/>
                <w:sz w:val="18"/>
                <w:szCs w:val="18"/>
                <w:lang w:eastAsia="es-ES_tradnl"/>
              </w:rPr>
              <w:t>9,44E-06</w:t>
            </w:r>
          </w:p>
        </w:tc>
        <w:tc>
          <w:tcPr>
            <w:tcW w:w="1376" w:type="dxa"/>
            <w:tcBorders>
              <w:top w:val="nil"/>
              <w:left w:val="nil"/>
              <w:bottom w:val="single" w:sz="8" w:space="0" w:color="auto"/>
              <w:right w:val="single" w:sz="8" w:space="0" w:color="auto"/>
            </w:tcBorders>
            <w:shd w:val="clear" w:color="auto" w:fill="auto"/>
            <w:noWrap/>
            <w:vAlign w:val="bottom"/>
            <w:hideMark/>
          </w:tcPr>
          <w:p w:rsidR="00370678" w:rsidRPr="00400C62" w:rsidRDefault="00370678" w:rsidP="00296C40">
            <w:pPr>
              <w:jc w:val="center"/>
              <w:rPr>
                <w:rFonts w:ascii="Arial" w:hAnsi="Arial" w:cs="Arial"/>
                <w:b/>
                <w:color w:val="000000"/>
                <w:sz w:val="18"/>
                <w:szCs w:val="18"/>
                <w:lang w:val="es-ES_tradnl" w:eastAsia="es-ES_tradnl"/>
              </w:rPr>
            </w:pPr>
            <w:r w:rsidRPr="00400C62">
              <w:rPr>
                <w:rFonts w:ascii="Arial" w:hAnsi="Arial" w:cs="Arial"/>
                <w:b/>
                <w:color w:val="000000"/>
                <w:sz w:val="18"/>
                <w:szCs w:val="18"/>
                <w:lang w:eastAsia="es-ES_tradnl"/>
              </w:rPr>
              <w:t>0,32</w:t>
            </w:r>
          </w:p>
        </w:tc>
      </w:tr>
      <w:tr w:rsidR="00370678" w:rsidRPr="00655A82" w:rsidTr="00296C40">
        <w:trPr>
          <w:trHeight w:val="252"/>
        </w:trPr>
        <w:tc>
          <w:tcPr>
            <w:tcW w:w="1108" w:type="dxa"/>
            <w:tcBorders>
              <w:top w:val="nil"/>
              <w:left w:val="single" w:sz="8" w:space="0" w:color="auto"/>
              <w:bottom w:val="single" w:sz="8" w:space="0" w:color="auto"/>
              <w:right w:val="single" w:sz="8" w:space="0" w:color="auto"/>
            </w:tcBorders>
            <w:shd w:val="clear" w:color="auto" w:fill="auto"/>
            <w:noWrap/>
            <w:vAlign w:val="bottom"/>
            <w:hideMark/>
          </w:tcPr>
          <w:p w:rsidR="00370678" w:rsidRPr="00400C62" w:rsidRDefault="00370678" w:rsidP="00296C40">
            <w:pPr>
              <w:rPr>
                <w:rFonts w:ascii="Arial" w:hAnsi="Arial" w:cs="Arial"/>
                <w:b/>
                <w:bCs/>
                <w:color w:val="000000"/>
                <w:sz w:val="18"/>
                <w:szCs w:val="18"/>
                <w:lang w:val="es-ES_tradnl" w:eastAsia="es-ES_tradnl"/>
              </w:rPr>
            </w:pPr>
            <w:r w:rsidRPr="00400C62">
              <w:rPr>
                <w:rFonts w:ascii="Arial" w:hAnsi="Arial" w:cs="Arial"/>
                <w:b/>
                <w:bCs/>
                <w:color w:val="000000"/>
                <w:sz w:val="18"/>
                <w:szCs w:val="18"/>
                <w:lang w:eastAsia="es-ES_tradnl"/>
              </w:rPr>
              <w:t>Guayas</w:t>
            </w:r>
          </w:p>
        </w:tc>
        <w:tc>
          <w:tcPr>
            <w:tcW w:w="941" w:type="dxa"/>
            <w:tcBorders>
              <w:top w:val="nil"/>
              <w:left w:val="nil"/>
              <w:bottom w:val="single" w:sz="8" w:space="0" w:color="auto"/>
              <w:right w:val="single" w:sz="8" w:space="0" w:color="auto"/>
            </w:tcBorders>
            <w:shd w:val="clear" w:color="auto" w:fill="auto"/>
            <w:noWrap/>
            <w:vAlign w:val="bottom"/>
            <w:hideMark/>
          </w:tcPr>
          <w:p w:rsidR="00370678" w:rsidRPr="00400C62" w:rsidRDefault="00370678" w:rsidP="00296C40">
            <w:pPr>
              <w:jc w:val="center"/>
              <w:rPr>
                <w:rFonts w:ascii="Arial" w:hAnsi="Arial" w:cs="Arial"/>
                <w:b/>
                <w:color w:val="000000"/>
                <w:sz w:val="18"/>
                <w:szCs w:val="18"/>
                <w:lang w:val="es-ES_tradnl" w:eastAsia="es-ES_tradnl"/>
              </w:rPr>
            </w:pPr>
            <w:r w:rsidRPr="00400C62">
              <w:rPr>
                <w:rFonts w:ascii="Arial" w:hAnsi="Arial" w:cs="Arial"/>
                <w:b/>
                <w:color w:val="000000"/>
                <w:sz w:val="18"/>
                <w:szCs w:val="18"/>
                <w:lang w:eastAsia="es-ES_tradnl"/>
              </w:rPr>
              <w:t>58.218</w:t>
            </w:r>
          </w:p>
        </w:tc>
        <w:tc>
          <w:tcPr>
            <w:tcW w:w="722" w:type="dxa"/>
            <w:tcBorders>
              <w:top w:val="single" w:sz="8" w:space="0" w:color="auto"/>
              <w:left w:val="nil"/>
              <w:bottom w:val="single" w:sz="8" w:space="0" w:color="auto"/>
              <w:right w:val="single" w:sz="8" w:space="0" w:color="auto"/>
            </w:tcBorders>
            <w:shd w:val="clear" w:color="auto" w:fill="auto"/>
            <w:noWrap/>
            <w:vAlign w:val="bottom"/>
            <w:hideMark/>
          </w:tcPr>
          <w:p w:rsidR="00370678" w:rsidRPr="00400C62" w:rsidRDefault="00370678" w:rsidP="00296C40">
            <w:pPr>
              <w:jc w:val="center"/>
              <w:rPr>
                <w:rFonts w:ascii="Arial" w:hAnsi="Arial" w:cs="Arial"/>
                <w:b/>
                <w:color w:val="000000"/>
                <w:sz w:val="18"/>
                <w:szCs w:val="18"/>
                <w:lang w:val="es-ES_tradnl" w:eastAsia="es-ES_tradnl"/>
              </w:rPr>
            </w:pPr>
            <w:r w:rsidRPr="00400C62">
              <w:rPr>
                <w:rFonts w:ascii="Arial" w:hAnsi="Arial" w:cs="Arial"/>
                <w:b/>
                <w:color w:val="000000"/>
                <w:sz w:val="18"/>
                <w:szCs w:val="18"/>
                <w:lang w:eastAsia="es-ES_tradnl"/>
              </w:rPr>
              <w:t>10.000</w:t>
            </w:r>
          </w:p>
        </w:tc>
        <w:tc>
          <w:tcPr>
            <w:tcW w:w="840" w:type="dxa"/>
            <w:tcBorders>
              <w:top w:val="single" w:sz="8" w:space="0" w:color="auto"/>
              <w:left w:val="nil"/>
              <w:bottom w:val="single" w:sz="8" w:space="0" w:color="auto"/>
              <w:right w:val="single" w:sz="8" w:space="0" w:color="auto"/>
            </w:tcBorders>
            <w:shd w:val="clear" w:color="auto" w:fill="auto"/>
            <w:noWrap/>
            <w:vAlign w:val="bottom"/>
            <w:hideMark/>
          </w:tcPr>
          <w:p w:rsidR="00370678" w:rsidRPr="00400C62" w:rsidRDefault="00370678" w:rsidP="00296C40">
            <w:pPr>
              <w:jc w:val="center"/>
              <w:rPr>
                <w:rFonts w:ascii="Arial" w:hAnsi="Arial" w:cs="Arial"/>
                <w:b/>
                <w:color w:val="000000"/>
                <w:sz w:val="18"/>
                <w:szCs w:val="18"/>
                <w:lang w:val="es-ES_tradnl" w:eastAsia="es-ES_tradnl"/>
              </w:rPr>
            </w:pPr>
            <w:r w:rsidRPr="00400C62">
              <w:rPr>
                <w:rFonts w:ascii="Arial" w:hAnsi="Arial" w:cs="Arial"/>
                <w:b/>
                <w:color w:val="000000"/>
                <w:sz w:val="18"/>
                <w:szCs w:val="18"/>
                <w:lang w:eastAsia="es-ES_tradnl"/>
              </w:rPr>
              <w:t>30.000</w:t>
            </w:r>
          </w:p>
        </w:tc>
        <w:tc>
          <w:tcPr>
            <w:tcW w:w="879" w:type="dxa"/>
            <w:tcBorders>
              <w:top w:val="nil"/>
              <w:left w:val="nil"/>
              <w:bottom w:val="single" w:sz="8" w:space="0" w:color="auto"/>
              <w:right w:val="single" w:sz="8" w:space="0" w:color="auto"/>
            </w:tcBorders>
            <w:shd w:val="clear" w:color="auto" w:fill="auto"/>
            <w:noWrap/>
            <w:vAlign w:val="bottom"/>
            <w:hideMark/>
          </w:tcPr>
          <w:p w:rsidR="00370678" w:rsidRPr="00400C62" w:rsidRDefault="00370678" w:rsidP="00296C40">
            <w:pPr>
              <w:jc w:val="center"/>
              <w:rPr>
                <w:rFonts w:ascii="Arial" w:hAnsi="Arial" w:cs="Arial"/>
                <w:b/>
                <w:color w:val="000000"/>
                <w:sz w:val="18"/>
                <w:szCs w:val="18"/>
                <w:lang w:val="es-ES_tradnl" w:eastAsia="es-ES_tradnl"/>
              </w:rPr>
            </w:pPr>
            <w:r w:rsidRPr="00400C62">
              <w:rPr>
                <w:rFonts w:ascii="Arial" w:hAnsi="Arial" w:cs="Arial"/>
                <w:b/>
                <w:color w:val="000000"/>
                <w:sz w:val="18"/>
                <w:szCs w:val="18"/>
                <w:lang w:eastAsia="es-ES_tradnl"/>
              </w:rPr>
              <w:t>98.218</w:t>
            </w:r>
          </w:p>
        </w:tc>
        <w:tc>
          <w:tcPr>
            <w:tcW w:w="1076" w:type="dxa"/>
            <w:tcBorders>
              <w:top w:val="nil"/>
              <w:left w:val="nil"/>
              <w:bottom w:val="single" w:sz="8" w:space="0" w:color="auto"/>
              <w:right w:val="single" w:sz="8" w:space="0" w:color="auto"/>
            </w:tcBorders>
            <w:shd w:val="clear" w:color="auto" w:fill="auto"/>
            <w:noWrap/>
            <w:vAlign w:val="bottom"/>
            <w:hideMark/>
          </w:tcPr>
          <w:p w:rsidR="00370678" w:rsidRPr="00400C62" w:rsidRDefault="00370678" w:rsidP="00296C40">
            <w:pPr>
              <w:jc w:val="center"/>
              <w:rPr>
                <w:rFonts w:ascii="Arial" w:hAnsi="Arial" w:cs="Arial"/>
                <w:b/>
                <w:color w:val="000000"/>
                <w:sz w:val="18"/>
                <w:szCs w:val="18"/>
                <w:lang w:val="es-ES_tradnl" w:eastAsia="es-ES_tradnl"/>
              </w:rPr>
            </w:pPr>
            <w:r w:rsidRPr="00400C62">
              <w:rPr>
                <w:rFonts w:ascii="Arial" w:hAnsi="Arial" w:cs="Arial"/>
                <w:b/>
                <w:color w:val="000000"/>
                <w:sz w:val="18"/>
                <w:szCs w:val="18"/>
                <w:lang w:eastAsia="es-ES_tradnl"/>
              </w:rPr>
              <w:t>1,02E-05</w:t>
            </w:r>
          </w:p>
        </w:tc>
        <w:tc>
          <w:tcPr>
            <w:tcW w:w="1376" w:type="dxa"/>
            <w:tcBorders>
              <w:top w:val="nil"/>
              <w:left w:val="nil"/>
              <w:bottom w:val="single" w:sz="8" w:space="0" w:color="auto"/>
              <w:right w:val="single" w:sz="8" w:space="0" w:color="auto"/>
            </w:tcBorders>
            <w:shd w:val="clear" w:color="auto" w:fill="auto"/>
            <w:noWrap/>
            <w:vAlign w:val="bottom"/>
            <w:hideMark/>
          </w:tcPr>
          <w:p w:rsidR="00370678" w:rsidRPr="00400C62" w:rsidRDefault="00370678" w:rsidP="00296C40">
            <w:pPr>
              <w:jc w:val="center"/>
              <w:rPr>
                <w:rFonts w:ascii="Arial" w:hAnsi="Arial" w:cs="Arial"/>
                <w:b/>
                <w:color w:val="000000"/>
                <w:sz w:val="18"/>
                <w:szCs w:val="18"/>
                <w:lang w:val="es-ES_tradnl" w:eastAsia="es-ES_tradnl"/>
              </w:rPr>
            </w:pPr>
            <w:r w:rsidRPr="00400C62">
              <w:rPr>
                <w:rFonts w:ascii="Arial" w:hAnsi="Arial" w:cs="Arial"/>
                <w:b/>
                <w:color w:val="000000"/>
                <w:sz w:val="18"/>
                <w:szCs w:val="18"/>
                <w:lang w:eastAsia="es-ES_tradnl"/>
              </w:rPr>
              <w:t>0,35</w:t>
            </w:r>
          </w:p>
        </w:tc>
      </w:tr>
      <w:tr w:rsidR="00370678" w:rsidRPr="00655A82" w:rsidTr="00296C40">
        <w:trPr>
          <w:trHeight w:val="252"/>
        </w:trPr>
        <w:tc>
          <w:tcPr>
            <w:tcW w:w="1108" w:type="dxa"/>
            <w:tcBorders>
              <w:top w:val="nil"/>
              <w:left w:val="single" w:sz="8" w:space="0" w:color="auto"/>
              <w:bottom w:val="single" w:sz="8" w:space="0" w:color="auto"/>
              <w:right w:val="single" w:sz="8" w:space="0" w:color="auto"/>
            </w:tcBorders>
            <w:shd w:val="clear" w:color="auto" w:fill="auto"/>
            <w:noWrap/>
            <w:vAlign w:val="bottom"/>
            <w:hideMark/>
          </w:tcPr>
          <w:p w:rsidR="00370678" w:rsidRPr="00400C62" w:rsidRDefault="00370678" w:rsidP="00296C40">
            <w:pPr>
              <w:rPr>
                <w:rFonts w:ascii="Arial" w:hAnsi="Arial" w:cs="Arial"/>
                <w:b/>
                <w:bCs/>
                <w:color w:val="000000"/>
                <w:sz w:val="18"/>
                <w:szCs w:val="18"/>
                <w:lang w:val="es-ES_tradnl" w:eastAsia="es-ES_tradnl"/>
              </w:rPr>
            </w:pPr>
            <w:r w:rsidRPr="00400C62">
              <w:rPr>
                <w:rFonts w:ascii="Arial" w:hAnsi="Arial" w:cs="Arial"/>
                <w:b/>
                <w:bCs/>
                <w:color w:val="000000"/>
                <w:sz w:val="18"/>
                <w:szCs w:val="18"/>
                <w:lang w:val="pt-BR" w:eastAsia="es-ES_tradnl"/>
              </w:rPr>
              <w:t>Manabí</w:t>
            </w:r>
          </w:p>
        </w:tc>
        <w:tc>
          <w:tcPr>
            <w:tcW w:w="941" w:type="dxa"/>
            <w:tcBorders>
              <w:top w:val="nil"/>
              <w:left w:val="nil"/>
              <w:bottom w:val="single" w:sz="8" w:space="0" w:color="auto"/>
              <w:right w:val="single" w:sz="8" w:space="0" w:color="auto"/>
            </w:tcBorders>
            <w:shd w:val="clear" w:color="auto" w:fill="auto"/>
            <w:noWrap/>
            <w:vAlign w:val="bottom"/>
            <w:hideMark/>
          </w:tcPr>
          <w:p w:rsidR="00370678" w:rsidRPr="00400C62" w:rsidRDefault="00370678" w:rsidP="00296C40">
            <w:pPr>
              <w:jc w:val="center"/>
              <w:rPr>
                <w:rFonts w:ascii="Arial" w:hAnsi="Arial" w:cs="Arial"/>
                <w:b/>
                <w:color w:val="000000"/>
                <w:sz w:val="18"/>
                <w:szCs w:val="18"/>
                <w:lang w:val="es-ES_tradnl" w:eastAsia="es-ES_tradnl"/>
              </w:rPr>
            </w:pPr>
            <w:r w:rsidRPr="00400C62">
              <w:rPr>
                <w:rFonts w:ascii="Arial" w:hAnsi="Arial" w:cs="Arial"/>
                <w:b/>
                <w:color w:val="000000"/>
                <w:sz w:val="18"/>
                <w:szCs w:val="18"/>
                <w:lang w:val="pt-BR" w:eastAsia="es-ES_tradnl"/>
              </w:rPr>
              <w:t>56.000</w:t>
            </w:r>
          </w:p>
        </w:tc>
        <w:tc>
          <w:tcPr>
            <w:tcW w:w="722" w:type="dxa"/>
            <w:tcBorders>
              <w:top w:val="nil"/>
              <w:left w:val="nil"/>
              <w:bottom w:val="single" w:sz="8" w:space="0" w:color="auto"/>
              <w:right w:val="single" w:sz="8" w:space="0" w:color="auto"/>
            </w:tcBorders>
            <w:shd w:val="clear" w:color="auto" w:fill="auto"/>
            <w:noWrap/>
            <w:vAlign w:val="bottom"/>
            <w:hideMark/>
          </w:tcPr>
          <w:p w:rsidR="00370678" w:rsidRPr="00400C62" w:rsidRDefault="00370678" w:rsidP="00296C40">
            <w:pPr>
              <w:jc w:val="center"/>
              <w:rPr>
                <w:rFonts w:ascii="Arial" w:hAnsi="Arial" w:cs="Arial"/>
                <w:b/>
                <w:color w:val="000000"/>
                <w:sz w:val="18"/>
                <w:szCs w:val="18"/>
                <w:lang w:val="es-ES_tradnl" w:eastAsia="es-ES_tradnl"/>
              </w:rPr>
            </w:pPr>
            <w:r w:rsidRPr="00400C62">
              <w:rPr>
                <w:rFonts w:ascii="Arial" w:hAnsi="Arial" w:cs="Arial"/>
                <w:b/>
                <w:color w:val="000000"/>
                <w:sz w:val="18"/>
                <w:szCs w:val="18"/>
                <w:lang w:val="pt-BR" w:eastAsia="es-ES_tradnl"/>
              </w:rPr>
              <w:t>12.500</w:t>
            </w:r>
          </w:p>
        </w:tc>
        <w:tc>
          <w:tcPr>
            <w:tcW w:w="840" w:type="dxa"/>
            <w:tcBorders>
              <w:top w:val="nil"/>
              <w:left w:val="nil"/>
              <w:bottom w:val="single" w:sz="8" w:space="0" w:color="auto"/>
              <w:right w:val="single" w:sz="8" w:space="0" w:color="auto"/>
            </w:tcBorders>
            <w:shd w:val="clear" w:color="auto" w:fill="auto"/>
            <w:noWrap/>
            <w:vAlign w:val="bottom"/>
            <w:hideMark/>
          </w:tcPr>
          <w:p w:rsidR="00370678" w:rsidRPr="00400C62" w:rsidRDefault="00370678" w:rsidP="00296C40">
            <w:pPr>
              <w:jc w:val="center"/>
              <w:rPr>
                <w:rFonts w:ascii="Arial" w:hAnsi="Arial" w:cs="Arial"/>
                <w:b/>
                <w:color w:val="000000"/>
                <w:sz w:val="18"/>
                <w:szCs w:val="18"/>
                <w:lang w:val="es-ES_tradnl" w:eastAsia="es-ES_tradnl"/>
              </w:rPr>
            </w:pPr>
            <w:r w:rsidRPr="00400C62">
              <w:rPr>
                <w:rFonts w:ascii="Arial" w:hAnsi="Arial" w:cs="Arial"/>
                <w:b/>
                <w:color w:val="000000"/>
                <w:sz w:val="18"/>
                <w:szCs w:val="18"/>
                <w:lang w:val="pt-BR" w:eastAsia="es-ES_tradnl"/>
              </w:rPr>
              <w:t>33.000</w:t>
            </w:r>
          </w:p>
        </w:tc>
        <w:tc>
          <w:tcPr>
            <w:tcW w:w="879" w:type="dxa"/>
            <w:tcBorders>
              <w:top w:val="nil"/>
              <w:left w:val="nil"/>
              <w:bottom w:val="single" w:sz="8" w:space="0" w:color="auto"/>
              <w:right w:val="single" w:sz="8" w:space="0" w:color="auto"/>
            </w:tcBorders>
            <w:shd w:val="clear" w:color="auto" w:fill="auto"/>
            <w:noWrap/>
            <w:vAlign w:val="bottom"/>
            <w:hideMark/>
          </w:tcPr>
          <w:p w:rsidR="00370678" w:rsidRPr="00400C62" w:rsidRDefault="00370678" w:rsidP="00296C40">
            <w:pPr>
              <w:jc w:val="center"/>
              <w:rPr>
                <w:rFonts w:ascii="Arial" w:hAnsi="Arial" w:cs="Arial"/>
                <w:b/>
                <w:color w:val="000000"/>
                <w:sz w:val="18"/>
                <w:szCs w:val="18"/>
                <w:lang w:val="es-ES_tradnl" w:eastAsia="es-ES_tradnl"/>
              </w:rPr>
            </w:pPr>
            <w:r w:rsidRPr="00400C62">
              <w:rPr>
                <w:rFonts w:ascii="Arial" w:hAnsi="Arial" w:cs="Arial"/>
                <w:b/>
                <w:color w:val="000000"/>
                <w:sz w:val="18"/>
                <w:szCs w:val="18"/>
                <w:lang w:eastAsia="es-ES_tradnl"/>
              </w:rPr>
              <w:t>101.500</w:t>
            </w:r>
          </w:p>
        </w:tc>
        <w:tc>
          <w:tcPr>
            <w:tcW w:w="1076" w:type="dxa"/>
            <w:tcBorders>
              <w:top w:val="nil"/>
              <w:left w:val="nil"/>
              <w:bottom w:val="single" w:sz="8" w:space="0" w:color="auto"/>
              <w:right w:val="single" w:sz="8" w:space="0" w:color="auto"/>
            </w:tcBorders>
            <w:shd w:val="clear" w:color="auto" w:fill="auto"/>
            <w:noWrap/>
            <w:vAlign w:val="bottom"/>
            <w:hideMark/>
          </w:tcPr>
          <w:p w:rsidR="00370678" w:rsidRPr="00400C62" w:rsidRDefault="00370678" w:rsidP="00296C40">
            <w:pPr>
              <w:jc w:val="center"/>
              <w:rPr>
                <w:rFonts w:ascii="Arial" w:hAnsi="Arial" w:cs="Arial"/>
                <w:b/>
                <w:color w:val="000000"/>
                <w:sz w:val="18"/>
                <w:szCs w:val="18"/>
                <w:lang w:val="es-ES_tradnl" w:eastAsia="es-ES_tradnl"/>
              </w:rPr>
            </w:pPr>
            <w:r w:rsidRPr="00400C62">
              <w:rPr>
                <w:rFonts w:ascii="Arial" w:hAnsi="Arial" w:cs="Arial"/>
                <w:b/>
                <w:color w:val="000000"/>
                <w:sz w:val="18"/>
                <w:szCs w:val="18"/>
                <w:lang w:eastAsia="es-ES_tradnl"/>
              </w:rPr>
              <w:t>9,85E-06</w:t>
            </w:r>
          </w:p>
        </w:tc>
        <w:tc>
          <w:tcPr>
            <w:tcW w:w="1376" w:type="dxa"/>
            <w:tcBorders>
              <w:top w:val="nil"/>
              <w:left w:val="nil"/>
              <w:bottom w:val="single" w:sz="8" w:space="0" w:color="auto"/>
              <w:right w:val="single" w:sz="8" w:space="0" w:color="auto"/>
            </w:tcBorders>
            <w:shd w:val="clear" w:color="auto" w:fill="auto"/>
            <w:noWrap/>
            <w:vAlign w:val="bottom"/>
            <w:hideMark/>
          </w:tcPr>
          <w:p w:rsidR="00370678" w:rsidRPr="00400C62" w:rsidRDefault="00370678" w:rsidP="00296C40">
            <w:pPr>
              <w:jc w:val="center"/>
              <w:rPr>
                <w:rFonts w:ascii="Arial" w:hAnsi="Arial" w:cs="Arial"/>
                <w:b/>
                <w:color w:val="000000"/>
                <w:sz w:val="18"/>
                <w:szCs w:val="18"/>
                <w:lang w:val="es-ES_tradnl" w:eastAsia="es-ES_tradnl"/>
              </w:rPr>
            </w:pPr>
            <w:r w:rsidRPr="00400C62">
              <w:rPr>
                <w:rFonts w:ascii="Arial" w:hAnsi="Arial" w:cs="Arial"/>
                <w:b/>
                <w:color w:val="000000"/>
                <w:sz w:val="18"/>
                <w:szCs w:val="18"/>
                <w:lang w:eastAsia="es-ES_tradnl"/>
              </w:rPr>
              <w:t>0,33</w:t>
            </w:r>
          </w:p>
        </w:tc>
      </w:tr>
      <w:tr w:rsidR="00370678" w:rsidRPr="00655A82" w:rsidTr="00296C40">
        <w:trPr>
          <w:trHeight w:val="264"/>
        </w:trPr>
        <w:tc>
          <w:tcPr>
            <w:tcW w:w="449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70678" w:rsidRPr="00400C62" w:rsidRDefault="00370678" w:rsidP="00296C40">
            <w:pPr>
              <w:rPr>
                <w:rFonts w:ascii="Arial" w:hAnsi="Arial" w:cs="Arial"/>
                <w:b/>
                <w:bCs/>
                <w:color w:val="000000"/>
                <w:sz w:val="18"/>
                <w:szCs w:val="18"/>
                <w:lang w:val="es-ES_tradnl" w:eastAsia="es-ES_tradnl"/>
              </w:rPr>
            </w:pPr>
            <w:r w:rsidRPr="00400C62">
              <w:rPr>
                <w:rFonts w:ascii="Arial" w:hAnsi="Arial" w:cs="Arial"/>
                <w:b/>
                <w:bCs/>
                <w:color w:val="000000"/>
                <w:sz w:val="18"/>
                <w:szCs w:val="18"/>
                <w:lang w:val="pt-BR" w:eastAsia="es-ES_tradnl"/>
              </w:rPr>
              <w:t>Total</w:t>
            </w:r>
          </w:p>
        </w:tc>
        <w:tc>
          <w:tcPr>
            <w:tcW w:w="1076" w:type="dxa"/>
            <w:tcBorders>
              <w:top w:val="nil"/>
              <w:left w:val="nil"/>
              <w:bottom w:val="single" w:sz="8" w:space="0" w:color="auto"/>
              <w:right w:val="single" w:sz="8" w:space="0" w:color="auto"/>
            </w:tcBorders>
            <w:shd w:val="clear" w:color="auto" w:fill="auto"/>
            <w:noWrap/>
            <w:vAlign w:val="bottom"/>
            <w:hideMark/>
          </w:tcPr>
          <w:p w:rsidR="00370678" w:rsidRPr="00400C62" w:rsidRDefault="00370678" w:rsidP="00296C40">
            <w:pPr>
              <w:jc w:val="center"/>
              <w:rPr>
                <w:rFonts w:ascii="Arial" w:hAnsi="Arial" w:cs="Arial"/>
                <w:b/>
                <w:color w:val="000000"/>
                <w:sz w:val="18"/>
                <w:szCs w:val="18"/>
                <w:lang w:val="es-ES_tradnl" w:eastAsia="es-ES_tradnl"/>
              </w:rPr>
            </w:pPr>
            <w:r w:rsidRPr="00400C62">
              <w:rPr>
                <w:rFonts w:ascii="Arial" w:hAnsi="Arial" w:cs="Arial"/>
                <w:b/>
                <w:color w:val="000000"/>
                <w:sz w:val="18"/>
                <w:szCs w:val="18"/>
                <w:lang w:eastAsia="es-ES_tradnl"/>
              </w:rPr>
              <w:t>2,95E-05</w:t>
            </w:r>
          </w:p>
        </w:tc>
        <w:tc>
          <w:tcPr>
            <w:tcW w:w="1376" w:type="dxa"/>
            <w:tcBorders>
              <w:top w:val="nil"/>
              <w:left w:val="nil"/>
              <w:bottom w:val="single" w:sz="8" w:space="0" w:color="auto"/>
              <w:right w:val="single" w:sz="8" w:space="0" w:color="auto"/>
            </w:tcBorders>
            <w:shd w:val="clear" w:color="auto" w:fill="auto"/>
            <w:noWrap/>
            <w:vAlign w:val="bottom"/>
            <w:hideMark/>
          </w:tcPr>
          <w:p w:rsidR="00370678" w:rsidRPr="00400C62" w:rsidRDefault="00370678" w:rsidP="00296C40">
            <w:pPr>
              <w:jc w:val="center"/>
              <w:rPr>
                <w:rFonts w:ascii="Arial" w:hAnsi="Arial" w:cs="Arial"/>
                <w:b/>
                <w:color w:val="000000"/>
                <w:sz w:val="18"/>
                <w:szCs w:val="18"/>
                <w:lang w:val="es-ES_tradnl" w:eastAsia="es-ES_tradnl"/>
              </w:rPr>
            </w:pPr>
            <w:r w:rsidRPr="00400C62">
              <w:rPr>
                <w:rFonts w:ascii="Arial" w:hAnsi="Arial" w:cs="Arial"/>
                <w:b/>
                <w:color w:val="000000"/>
                <w:sz w:val="18"/>
                <w:szCs w:val="18"/>
                <w:lang w:eastAsia="es-ES_tradnl"/>
              </w:rPr>
              <w:t>1</w:t>
            </w:r>
          </w:p>
        </w:tc>
      </w:tr>
    </w:tbl>
    <w:p w:rsidR="00370678" w:rsidRDefault="00370678" w:rsidP="00370678">
      <w:pPr>
        <w:spacing w:line="360" w:lineRule="auto"/>
        <w:jc w:val="both"/>
        <w:rPr>
          <w:rFonts w:ascii="Arial" w:eastAsia="Arial Unicode MS" w:hAnsi="Arial" w:cs="Arial"/>
          <w:sz w:val="16"/>
          <w:szCs w:val="16"/>
        </w:rPr>
      </w:pPr>
      <w:r>
        <w:rPr>
          <w:rFonts w:ascii="Arial" w:eastAsia="Arial Unicode MS" w:hAnsi="Arial" w:cs="Arial"/>
          <w:sz w:val="16"/>
          <w:szCs w:val="16"/>
        </w:rPr>
        <w:t xml:space="preserve">            </w:t>
      </w:r>
    </w:p>
    <w:p w:rsidR="00370678" w:rsidRPr="00C46BEF" w:rsidRDefault="00370678" w:rsidP="00370678">
      <w:pPr>
        <w:rPr>
          <w:rFonts w:ascii="Arial" w:hAnsi="Arial" w:cs="Arial"/>
          <w:color w:val="000000"/>
          <w:sz w:val="16"/>
          <w:szCs w:val="16"/>
        </w:rPr>
      </w:pPr>
      <w:r>
        <w:rPr>
          <w:rFonts w:ascii="Arial" w:eastAsia="Arial Unicode MS" w:hAnsi="Arial" w:cs="Arial"/>
          <w:sz w:val="16"/>
          <w:szCs w:val="16"/>
        </w:rPr>
        <w:tab/>
        <w:t xml:space="preserve">  FUENTE</w:t>
      </w:r>
      <w:r w:rsidRPr="00C46BEF">
        <w:rPr>
          <w:rFonts w:ascii="Arial" w:eastAsia="Arial Unicode MS" w:hAnsi="Arial" w:cs="Arial"/>
          <w:sz w:val="16"/>
          <w:szCs w:val="16"/>
        </w:rPr>
        <w:t>:</w:t>
      </w:r>
      <w:hyperlink r:id="rId13" w:history="1">
        <w:r w:rsidRPr="00C46BEF">
          <w:rPr>
            <w:rStyle w:val="Hipervnculo"/>
            <w:rFonts w:ascii="Arial" w:hAnsi="Arial" w:cs="Arial"/>
            <w:color w:val="000000"/>
            <w:sz w:val="16"/>
            <w:szCs w:val="16"/>
          </w:rPr>
          <w:t>http://www.radiohcjb.org/index.php?option=com_content&amp;task=view&amp;id=2897&amp;Itemid=35</w:t>
        </w:r>
      </w:hyperlink>
      <w:r w:rsidRPr="00C46BEF">
        <w:rPr>
          <w:rFonts w:ascii="Arial" w:hAnsi="Arial" w:cs="Arial"/>
          <w:color w:val="000000"/>
          <w:sz w:val="16"/>
          <w:szCs w:val="16"/>
        </w:rPr>
        <w:t xml:space="preserve"> </w:t>
      </w:r>
    </w:p>
    <w:p w:rsidR="00370678" w:rsidRDefault="00370678" w:rsidP="00370678">
      <w:pPr>
        <w:rPr>
          <w:rFonts w:ascii="Arial" w:hAnsi="Arial" w:cs="Arial"/>
          <w:color w:val="000000"/>
          <w:sz w:val="16"/>
          <w:szCs w:val="16"/>
        </w:rPr>
      </w:pPr>
      <w:r w:rsidRPr="00C46BEF">
        <w:rPr>
          <w:rFonts w:ascii="Arial" w:hAnsi="Arial" w:cs="Arial"/>
          <w:color w:val="000000"/>
          <w:sz w:val="16"/>
          <w:szCs w:val="16"/>
        </w:rPr>
        <w:tab/>
      </w:r>
      <w:r w:rsidRPr="00C46BEF">
        <w:rPr>
          <w:rFonts w:ascii="Arial" w:hAnsi="Arial" w:cs="Arial"/>
          <w:color w:val="000000"/>
          <w:sz w:val="16"/>
          <w:szCs w:val="16"/>
        </w:rPr>
        <w:tab/>
        <w:t xml:space="preserve">  </w:t>
      </w:r>
      <w:hyperlink r:id="rId14" w:history="1">
        <w:r w:rsidRPr="00C46BEF">
          <w:rPr>
            <w:rStyle w:val="Hipervnculo"/>
            <w:rFonts w:ascii="Arial" w:hAnsi="Arial" w:cs="Arial"/>
            <w:color w:val="000000"/>
            <w:sz w:val="16"/>
            <w:szCs w:val="16"/>
          </w:rPr>
          <w:t>http://www.rioamarilloclub.com/index2.php?option=com_content&amp;do_pdf=1&amp;id=24</w:t>
        </w:r>
      </w:hyperlink>
    </w:p>
    <w:p w:rsidR="00370678" w:rsidRDefault="00370678" w:rsidP="00370678">
      <w:pPr>
        <w:rPr>
          <w:rFonts w:ascii="Arial" w:hAnsi="Arial" w:cs="Arial"/>
          <w:color w:val="000000"/>
          <w:sz w:val="16"/>
          <w:szCs w:val="16"/>
        </w:rPr>
      </w:pPr>
    </w:p>
    <w:p w:rsidR="00370678" w:rsidRPr="00E40FE1" w:rsidRDefault="00370678" w:rsidP="00370678">
      <w:pPr>
        <w:rPr>
          <w:rFonts w:ascii="Arial" w:hAnsi="Arial" w:cs="Arial"/>
          <w:sz w:val="16"/>
          <w:szCs w:val="16"/>
        </w:rPr>
      </w:pPr>
    </w:p>
    <w:p w:rsidR="00370678" w:rsidRDefault="00370678" w:rsidP="00370678">
      <w:pPr>
        <w:pStyle w:val="Sangradetextonormal"/>
        <w:spacing w:after="0"/>
        <w:ind w:left="480"/>
        <w:jc w:val="both"/>
        <w:rPr>
          <w:rFonts w:ascii="Arial" w:hAnsi="Arial" w:cs="Arial"/>
          <w:b/>
        </w:rPr>
      </w:pPr>
      <w:r>
        <w:rPr>
          <w:rFonts w:ascii="Arial" w:hAnsi="Arial" w:cs="Arial"/>
          <w:b/>
        </w:rPr>
        <w:lastRenderedPageBreak/>
        <w:t>Factores s</w:t>
      </w:r>
      <w:r w:rsidRPr="005A4F04">
        <w:rPr>
          <w:rFonts w:ascii="Arial" w:hAnsi="Arial" w:cs="Arial"/>
          <w:b/>
        </w:rPr>
        <w:t>ubjetivos</w:t>
      </w:r>
      <w:r>
        <w:rPr>
          <w:rFonts w:ascii="Arial" w:hAnsi="Arial" w:cs="Arial"/>
          <w:b/>
        </w:rPr>
        <w:t xml:space="preserve"> de la macrolocalización</w:t>
      </w:r>
    </w:p>
    <w:p w:rsidR="00370678" w:rsidRPr="005A4F04" w:rsidRDefault="00370678" w:rsidP="00370678">
      <w:pPr>
        <w:pStyle w:val="Sangradetextonormal"/>
        <w:spacing w:after="0" w:line="480" w:lineRule="auto"/>
        <w:ind w:left="0" w:firstLine="480"/>
        <w:jc w:val="both"/>
        <w:rPr>
          <w:rFonts w:ascii="Arial" w:hAnsi="Arial" w:cs="Arial"/>
          <w:b/>
        </w:rPr>
      </w:pPr>
    </w:p>
    <w:p w:rsidR="00370678" w:rsidRDefault="00370678" w:rsidP="00370678">
      <w:pPr>
        <w:pStyle w:val="Sangradetextonormal"/>
        <w:spacing w:line="480" w:lineRule="auto"/>
        <w:ind w:left="480"/>
        <w:jc w:val="both"/>
        <w:rPr>
          <w:rFonts w:ascii="Arial" w:hAnsi="Arial" w:cs="Arial"/>
        </w:rPr>
      </w:pPr>
      <w:r w:rsidRPr="005A4F04">
        <w:rPr>
          <w:rFonts w:ascii="Arial" w:hAnsi="Arial" w:cs="Arial"/>
        </w:rPr>
        <w:t>Los facto</w:t>
      </w:r>
      <w:r>
        <w:rPr>
          <w:rFonts w:ascii="Arial" w:hAnsi="Arial" w:cs="Arial"/>
        </w:rPr>
        <w:t>res subjetivos considerados y sus pesos se muestran en la TABLA 6, vale recalcar que estos no son todos los factores sino que para este estudio en especial se consideró que son los óptimos.</w:t>
      </w:r>
    </w:p>
    <w:p w:rsidR="00370678" w:rsidRDefault="00370678" w:rsidP="00370678">
      <w:pPr>
        <w:pStyle w:val="Sangradetextonormal"/>
        <w:spacing w:after="0"/>
        <w:ind w:left="480"/>
        <w:jc w:val="both"/>
        <w:rPr>
          <w:rFonts w:ascii="Arial" w:hAnsi="Arial" w:cs="Arial"/>
        </w:rPr>
      </w:pPr>
    </w:p>
    <w:p w:rsidR="00370678" w:rsidRDefault="00370678" w:rsidP="00370678">
      <w:pPr>
        <w:pStyle w:val="Sangradetextonormal"/>
        <w:spacing w:after="0" w:line="480" w:lineRule="auto"/>
        <w:ind w:left="480"/>
        <w:rPr>
          <w:rFonts w:ascii="Arial" w:hAnsi="Arial" w:cs="Arial"/>
        </w:rPr>
      </w:pPr>
      <w:r w:rsidRPr="00FE0EA9">
        <w:rPr>
          <w:rFonts w:ascii="Arial" w:hAnsi="Arial" w:cs="Arial"/>
        </w:rPr>
        <w:t>La calificación de los factores subjetivos y los r</w:t>
      </w:r>
      <w:r>
        <w:rPr>
          <w:rFonts w:ascii="Arial" w:hAnsi="Arial" w:cs="Arial"/>
        </w:rPr>
        <w:t>esultados se muestra en la TABLA</w:t>
      </w:r>
      <w:r w:rsidRPr="00FE0EA9">
        <w:rPr>
          <w:rFonts w:ascii="Arial" w:hAnsi="Arial" w:cs="Arial"/>
        </w:rPr>
        <w:t xml:space="preserve"> </w:t>
      </w:r>
      <w:r>
        <w:rPr>
          <w:rFonts w:ascii="Arial" w:hAnsi="Arial" w:cs="Arial"/>
        </w:rPr>
        <w:t>7.</w:t>
      </w:r>
    </w:p>
    <w:p w:rsidR="00370678" w:rsidRDefault="00370678" w:rsidP="00370678">
      <w:pPr>
        <w:pStyle w:val="Sangradetextonormal"/>
        <w:spacing w:after="0"/>
        <w:ind w:left="480"/>
        <w:rPr>
          <w:rFonts w:ascii="Arial" w:hAnsi="Arial" w:cs="Arial"/>
        </w:rPr>
      </w:pPr>
    </w:p>
    <w:p w:rsidR="00370678" w:rsidRDefault="00370678" w:rsidP="00370678">
      <w:pPr>
        <w:spacing w:line="480" w:lineRule="auto"/>
        <w:ind w:left="480"/>
        <w:jc w:val="both"/>
        <w:rPr>
          <w:rFonts w:ascii="Arial" w:hAnsi="Arial" w:cs="Arial"/>
        </w:rPr>
      </w:pPr>
      <w:r w:rsidRPr="005A4F04">
        <w:rPr>
          <w:rFonts w:ascii="Arial" w:hAnsi="Arial" w:cs="Arial"/>
        </w:rPr>
        <w:t>El análisis de macrolocalización nos lleva a concluir que la mejor provincia dentro del Ecuador para ubicar la planta es en</w:t>
      </w:r>
      <w:r w:rsidRPr="005A4F04">
        <w:rPr>
          <w:rFonts w:ascii="Arial" w:hAnsi="Arial" w:cs="Arial"/>
          <w:b/>
          <w:i/>
        </w:rPr>
        <w:t xml:space="preserve"> Guayas</w:t>
      </w:r>
      <w:r w:rsidRPr="005A4F04">
        <w:rPr>
          <w:rFonts w:ascii="Arial" w:hAnsi="Arial" w:cs="Arial"/>
        </w:rPr>
        <w:t>.</w:t>
      </w:r>
    </w:p>
    <w:p w:rsidR="00370678" w:rsidRDefault="00370678" w:rsidP="00370678">
      <w:pPr>
        <w:ind w:left="480"/>
        <w:jc w:val="both"/>
        <w:rPr>
          <w:rFonts w:ascii="Arial" w:hAnsi="Arial" w:cs="Arial"/>
        </w:rPr>
      </w:pPr>
    </w:p>
    <w:p w:rsidR="00370678" w:rsidRPr="0047416B" w:rsidRDefault="00370678" w:rsidP="00370678">
      <w:pPr>
        <w:spacing w:line="360" w:lineRule="auto"/>
        <w:jc w:val="center"/>
        <w:rPr>
          <w:rFonts w:ascii="Arial" w:hAnsi="Arial" w:cs="Arial"/>
        </w:rPr>
      </w:pPr>
      <w:r>
        <w:rPr>
          <w:rFonts w:ascii="Arial" w:hAnsi="Arial" w:cs="Arial"/>
        </w:rPr>
        <w:t>TABLA 6</w:t>
      </w:r>
    </w:p>
    <w:p w:rsidR="00370678" w:rsidRPr="0047416B" w:rsidRDefault="00370678" w:rsidP="00370678">
      <w:pPr>
        <w:spacing w:line="360" w:lineRule="auto"/>
        <w:jc w:val="center"/>
        <w:rPr>
          <w:rFonts w:ascii="Arial" w:hAnsi="Arial" w:cs="Arial"/>
        </w:rPr>
      </w:pPr>
      <w:r>
        <w:rPr>
          <w:rFonts w:ascii="Arial" w:hAnsi="Arial" w:cs="Arial"/>
        </w:rPr>
        <w:t xml:space="preserve">PONDERACIÓN DE </w:t>
      </w:r>
      <w:r w:rsidRPr="0047416B">
        <w:rPr>
          <w:rFonts w:ascii="Arial" w:hAnsi="Arial" w:cs="Arial"/>
        </w:rPr>
        <w:t>FACTORES SUBJETIVOS</w:t>
      </w:r>
      <w:r>
        <w:rPr>
          <w:rFonts w:ascii="Arial" w:hAnsi="Arial" w:cs="Arial"/>
        </w:rPr>
        <w:t xml:space="preserve"> DE LA MACROLOCALIZACION</w:t>
      </w:r>
    </w:p>
    <w:tbl>
      <w:tblPr>
        <w:tblW w:w="5963" w:type="dxa"/>
        <w:tblInd w:w="1440" w:type="dxa"/>
        <w:tblCellMar>
          <w:left w:w="70" w:type="dxa"/>
          <w:right w:w="70" w:type="dxa"/>
        </w:tblCellMar>
        <w:tblLook w:val="0000"/>
      </w:tblPr>
      <w:tblGrid>
        <w:gridCol w:w="1865"/>
        <w:gridCol w:w="770"/>
        <w:gridCol w:w="770"/>
        <w:gridCol w:w="775"/>
        <w:gridCol w:w="770"/>
        <w:gridCol w:w="1013"/>
      </w:tblGrid>
      <w:tr w:rsidR="00370678" w:rsidRPr="005A4F04" w:rsidTr="00296C40">
        <w:trPr>
          <w:trHeight w:val="268"/>
        </w:trPr>
        <w:tc>
          <w:tcPr>
            <w:tcW w:w="1865" w:type="dxa"/>
            <w:tcBorders>
              <w:top w:val="single" w:sz="8" w:space="0" w:color="auto"/>
              <w:left w:val="single" w:sz="8" w:space="0" w:color="auto"/>
              <w:bottom w:val="single" w:sz="8" w:space="0" w:color="auto"/>
              <w:right w:val="single" w:sz="8" w:space="0" w:color="auto"/>
            </w:tcBorders>
            <w:shd w:val="clear" w:color="auto" w:fill="3366FF"/>
            <w:vAlign w:val="bottom"/>
          </w:tcPr>
          <w:p w:rsidR="00370678" w:rsidRPr="007E7693" w:rsidRDefault="00370678" w:rsidP="00296C40">
            <w:pPr>
              <w:jc w:val="center"/>
              <w:rPr>
                <w:rFonts w:ascii="Arial" w:hAnsi="Arial" w:cs="Arial"/>
                <w:b/>
                <w:bCs/>
                <w:color w:val="000000"/>
                <w:sz w:val="16"/>
                <w:szCs w:val="16"/>
              </w:rPr>
            </w:pPr>
            <w:r w:rsidRPr="007E7693">
              <w:rPr>
                <w:rFonts w:ascii="Arial" w:hAnsi="Arial" w:cs="Arial"/>
                <w:b/>
                <w:bCs/>
                <w:color w:val="000000"/>
                <w:sz w:val="16"/>
                <w:szCs w:val="16"/>
              </w:rPr>
              <w:t>Factor</w:t>
            </w:r>
          </w:p>
        </w:tc>
        <w:tc>
          <w:tcPr>
            <w:tcW w:w="770" w:type="dxa"/>
            <w:tcBorders>
              <w:top w:val="single" w:sz="8" w:space="0" w:color="auto"/>
              <w:left w:val="nil"/>
              <w:bottom w:val="single" w:sz="8" w:space="0" w:color="auto"/>
              <w:right w:val="single" w:sz="8" w:space="0" w:color="auto"/>
            </w:tcBorders>
            <w:shd w:val="clear" w:color="auto" w:fill="3366FF"/>
            <w:vAlign w:val="bottom"/>
          </w:tcPr>
          <w:p w:rsidR="00370678" w:rsidRPr="007E7693" w:rsidRDefault="00370678" w:rsidP="00296C40">
            <w:pPr>
              <w:jc w:val="center"/>
              <w:rPr>
                <w:rFonts w:ascii="Arial" w:hAnsi="Arial" w:cs="Arial"/>
                <w:b/>
                <w:bCs/>
                <w:color w:val="000000"/>
                <w:sz w:val="16"/>
                <w:szCs w:val="16"/>
              </w:rPr>
            </w:pPr>
            <w:r w:rsidRPr="007E7693">
              <w:rPr>
                <w:rFonts w:ascii="Arial" w:hAnsi="Arial" w:cs="Arial"/>
                <w:b/>
                <w:bCs/>
                <w:color w:val="000000"/>
                <w:sz w:val="16"/>
                <w:szCs w:val="16"/>
              </w:rPr>
              <w:t>1</w:t>
            </w:r>
          </w:p>
        </w:tc>
        <w:tc>
          <w:tcPr>
            <w:tcW w:w="770" w:type="dxa"/>
            <w:tcBorders>
              <w:top w:val="single" w:sz="8" w:space="0" w:color="auto"/>
              <w:left w:val="nil"/>
              <w:bottom w:val="single" w:sz="8" w:space="0" w:color="auto"/>
              <w:right w:val="single" w:sz="8" w:space="0" w:color="auto"/>
            </w:tcBorders>
            <w:shd w:val="clear" w:color="auto" w:fill="3366FF"/>
            <w:vAlign w:val="bottom"/>
          </w:tcPr>
          <w:p w:rsidR="00370678" w:rsidRPr="007E7693" w:rsidRDefault="00370678" w:rsidP="00296C40">
            <w:pPr>
              <w:jc w:val="center"/>
              <w:rPr>
                <w:rFonts w:ascii="Arial" w:hAnsi="Arial" w:cs="Arial"/>
                <w:b/>
                <w:bCs/>
                <w:color w:val="000000"/>
                <w:sz w:val="16"/>
                <w:szCs w:val="16"/>
              </w:rPr>
            </w:pPr>
            <w:r w:rsidRPr="007E7693">
              <w:rPr>
                <w:rFonts w:ascii="Arial" w:hAnsi="Arial" w:cs="Arial"/>
                <w:b/>
                <w:bCs/>
                <w:color w:val="000000"/>
                <w:sz w:val="16"/>
                <w:szCs w:val="16"/>
              </w:rPr>
              <w:t>2</w:t>
            </w:r>
          </w:p>
        </w:tc>
        <w:tc>
          <w:tcPr>
            <w:tcW w:w="774" w:type="dxa"/>
            <w:tcBorders>
              <w:top w:val="single" w:sz="8" w:space="0" w:color="auto"/>
              <w:left w:val="nil"/>
              <w:bottom w:val="single" w:sz="8" w:space="0" w:color="auto"/>
              <w:right w:val="single" w:sz="8" w:space="0" w:color="auto"/>
            </w:tcBorders>
            <w:shd w:val="clear" w:color="auto" w:fill="3366FF"/>
            <w:vAlign w:val="bottom"/>
          </w:tcPr>
          <w:p w:rsidR="00370678" w:rsidRPr="007E7693" w:rsidRDefault="00370678" w:rsidP="00296C40">
            <w:pPr>
              <w:jc w:val="center"/>
              <w:rPr>
                <w:rFonts w:ascii="Arial" w:hAnsi="Arial" w:cs="Arial"/>
                <w:b/>
                <w:bCs/>
                <w:color w:val="000000"/>
                <w:sz w:val="16"/>
                <w:szCs w:val="16"/>
              </w:rPr>
            </w:pPr>
            <w:r w:rsidRPr="007E7693">
              <w:rPr>
                <w:rFonts w:ascii="Arial" w:hAnsi="Arial" w:cs="Arial"/>
                <w:b/>
                <w:bCs/>
                <w:color w:val="000000"/>
                <w:sz w:val="16"/>
                <w:szCs w:val="16"/>
              </w:rPr>
              <w:t>3</w:t>
            </w:r>
          </w:p>
        </w:tc>
        <w:tc>
          <w:tcPr>
            <w:tcW w:w="770" w:type="dxa"/>
            <w:tcBorders>
              <w:top w:val="single" w:sz="8" w:space="0" w:color="auto"/>
              <w:left w:val="nil"/>
              <w:bottom w:val="single" w:sz="8" w:space="0" w:color="auto"/>
              <w:right w:val="single" w:sz="8" w:space="0" w:color="auto"/>
            </w:tcBorders>
            <w:shd w:val="clear" w:color="auto" w:fill="3366FF"/>
            <w:vAlign w:val="bottom"/>
          </w:tcPr>
          <w:p w:rsidR="00370678" w:rsidRPr="007E7693" w:rsidRDefault="00370678" w:rsidP="00296C40">
            <w:pPr>
              <w:jc w:val="center"/>
              <w:rPr>
                <w:rFonts w:ascii="Arial" w:hAnsi="Arial" w:cs="Arial"/>
                <w:b/>
                <w:bCs/>
                <w:color w:val="000000"/>
                <w:sz w:val="16"/>
                <w:szCs w:val="16"/>
              </w:rPr>
            </w:pPr>
            <w:r w:rsidRPr="007E7693">
              <w:rPr>
                <w:rFonts w:ascii="Arial" w:hAnsi="Arial" w:cs="Arial"/>
                <w:b/>
                <w:bCs/>
                <w:color w:val="000000"/>
                <w:sz w:val="16"/>
                <w:szCs w:val="16"/>
              </w:rPr>
              <w:t>∑</w:t>
            </w:r>
          </w:p>
        </w:tc>
        <w:tc>
          <w:tcPr>
            <w:tcW w:w="1013" w:type="dxa"/>
            <w:tcBorders>
              <w:top w:val="single" w:sz="8" w:space="0" w:color="auto"/>
              <w:left w:val="nil"/>
              <w:bottom w:val="single" w:sz="8" w:space="0" w:color="auto"/>
              <w:right w:val="single" w:sz="8" w:space="0" w:color="auto"/>
            </w:tcBorders>
            <w:shd w:val="clear" w:color="auto" w:fill="3366FF"/>
            <w:vAlign w:val="bottom"/>
          </w:tcPr>
          <w:p w:rsidR="00370678" w:rsidRPr="007E7693" w:rsidRDefault="00370678" w:rsidP="00296C40">
            <w:pPr>
              <w:jc w:val="center"/>
              <w:rPr>
                <w:rFonts w:ascii="Arial" w:hAnsi="Arial" w:cs="Arial"/>
                <w:b/>
                <w:bCs/>
                <w:color w:val="000000"/>
                <w:sz w:val="16"/>
                <w:szCs w:val="16"/>
              </w:rPr>
            </w:pPr>
            <w:r w:rsidRPr="007E7693">
              <w:rPr>
                <w:rFonts w:ascii="Arial" w:hAnsi="Arial" w:cs="Arial"/>
                <w:b/>
                <w:bCs/>
                <w:color w:val="000000"/>
                <w:sz w:val="16"/>
                <w:szCs w:val="16"/>
              </w:rPr>
              <w:t>W</w:t>
            </w:r>
          </w:p>
        </w:tc>
      </w:tr>
      <w:tr w:rsidR="00370678" w:rsidRPr="005A4F04" w:rsidTr="00296C40">
        <w:trPr>
          <w:trHeight w:val="637"/>
        </w:trPr>
        <w:tc>
          <w:tcPr>
            <w:tcW w:w="1865" w:type="dxa"/>
            <w:tcBorders>
              <w:top w:val="nil"/>
              <w:left w:val="single" w:sz="8" w:space="0" w:color="auto"/>
              <w:bottom w:val="single" w:sz="8" w:space="0" w:color="auto"/>
              <w:right w:val="single" w:sz="8" w:space="0" w:color="auto"/>
            </w:tcBorders>
            <w:shd w:val="clear" w:color="auto" w:fill="auto"/>
            <w:vAlign w:val="center"/>
          </w:tcPr>
          <w:p w:rsidR="00370678" w:rsidRPr="0045266A" w:rsidRDefault="00370678" w:rsidP="00296C40">
            <w:pPr>
              <w:rPr>
                <w:rFonts w:ascii="Arial" w:hAnsi="Arial" w:cs="Arial"/>
                <w:b/>
                <w:sz w:val="18"/>
                <w:szCs w:val="18"/>
              </w:rPr>
            </w:pPr>
            <w:r w:rsidRPr="0045266A">
              <w:rPr>
                <w:rFonts w:ascii="Arial" w:hAnsi="Arial" w:cs="Arial"/>
                <w:b/>
                <w:sz w:val="18"/>
                <w:szCs w:val="18"/>
              </w:rPr>
              <w:t>Disponibilidad de servicios básicos</w:t>
            </w:r>
          </w:p>
        </w:tc>
        <w:tc>
          <w:tcPr>
            <w:tcW w:w="770" w:type="dxa"/>
            <w:tcBorders>
              <w:top w:val="nil"/>
              <w:left w:val="nil"/>
              <w:bottom w:val="single" w:sz="8" w:space="0" w:color="auto"/>
              <w:right w:val="single" w:sz="8" w:space="0" w:color="auto"/>
            </w:tcBorders>
            <w:shd w:val="clear" w:color="auto" w:fill="auto"/>
            <w:vAlign w:val="center"/>
          </w:tcPr>
          <w:p w:rsidR="00370678" w:rsidRPr="0045266A" w:rsidRDefault="00370678" w:rsidP="00296C40">
            <w:pPr>
              <w:jc w:val="center"/>
              <w:rPr>
                <w:rFonts w:ascii="Arial" w:hAnsi="Arial" w:cs="Arial"/>
                <w:b/>
                <w:sz w:val="18"/>
                <w:szCs w:val="18"/>
              </w:rPr>
            </w:pPr>
            <w:r w:rsidRPr="0045266A">
              <w:rPr>
                <w:rFonts w:ascii="Arial" w:hAnsi="Arial" w:cs="Arial"/>
                <w:b/>
                <w:sz w:val="18"/>
                <w:szCs w:val="18"/>
              </w:rPr>
              <w:t>1</w:t>
            </w:r>
          </w:p>
        </w:tc>
        <w:tc>
          <w:tcPr>
            <w:tcW w:w="770" w:type="dxa"/>
            <w:tcBorders>
              <w:top w:val="nil"/>
              <w:left w:val="nil"/>
              <w:bottom w:val="single" w:sz="8" w:space="0" w:color="auto"/>
              <w:right w:val="single" w:sz="8" w:space="0" w:color="auto"/>
            </w:tcBorders>
            <w:shd w:val="clear" w:color="auto" w:fill="auto"/>
            <w:vAlign w:val="center"/>
          </w:tcPr>
          <w:p w:rsidR="00370678" w:rsidRPr="0045266A" w:rsidRDefault="00370678" w:rsidP="00296C40">
            <w:pPr>
              <w:jc w:val="center"/>
              <w:rPr>
                <w:rFonts w:ascii="Arial" w:hAnsi="Arial" w:cs="Arial"/>
                <w:b/>
                <w:sz w:val="18"/>
                <w:szCs w:val="18"/>
              </w:rPr>
            </w:pPr>
            <w:r w:rsidRPr="0045266A">
              <w:rPr>
                <w:rFonts w:ascii="Arial" w:hAnsi="Arial" w:cs="Arial"/>
                <w:b/>
                <w:sz w:val="18"/>
                <w:szCs w:val="18"/>
              </w:rPr>
              <w:t>1</w:t>
            </w:r>
          </w:p>
        </w:tc>
        <w:tc>
          <w:tcPr>
            <w:tcW w:w="774" w:type="dxa"/>
            <w:tcBorders>
              <w:top w:val="nil"/>
              <w:left w:val="nil"/>
              <w:bottom w:val="single" w:sz="8" w:space="0" w:color="auto"/>
              <w:right w:val="single" w:sz="8" w:space="0" w:color="auto"/>
            </w:tcBorders>
            <w:shd w:val="clear" w:color="auto" w:fill="auto"/>
            <w:vAlign w:val="center"/>
          </w:tcPr>
          <w:p w:rsidR="00370678" w:rsidRPr="0045266A" w:rsidRDefault="00370678" w:rsidP="00296C40">
            <w:pPr>
              <w:jc w:val="center"/>
              <w:rPr>
                <w:rFonts w:ascii="Arial" w:hAnsi="Arial" w:cs="Arial"/>
                <w:b/>
                <w:sz w:val="18"/>
                <w:szCs w:val="18"/>
              </w:rPr>
            </w:pPr>
            <w:r w:rsidRPr="0045266A">
              <w:rPr>
                <w:rFonts w:ascii="Arial" w:hAnsi="Arial" w:cs="Arial"/>
                <w:b/>
                <w:sz w:val="18"/>
                <w:szCs w:val="18"/>
              </w:rPr>
              <w:t> </w:t>
            </w:r>
          </w:p>
        </w:tc>
        <w:tc>
          <w:tcPr>
            <w:tcW w:w="770" w:type="dxa"/>
            <w:tcBorders>
              <w:top w:val="nil"/>
              <w:left w:val="nil"/>
              <w:bottom w:val="single" w:sz="8" w:space="0" w:color="auto"/>
              <w:right w:val="single" w:sz="8" w:space="0" w:color="auto"/>
            </w:tcBorders>
            <w:shd w:val="clear" w:color="auto" w:fill="auto"/>
            <w:vAlign w:val="center"/>
          </w:tcPr>
          <w:p w:rsidR="00370678" w:rsidRPr="0045266A" w:rsidRDefault="00370678" w:rsidP="00296C40">
            <w:pPr>
              <w:jc w:val="center"/>
              <w:rPr>
                <w:rFonts w:ascii="Arial" w:hAnsi="Arial" w:cs="Arial"/>
                <w:b/>
                <w:sz w:val="18"/>
                <w:szCs w:val="18"/>
              </w:rPr>
            </w:pPr>
            <w:r w:rsidRPr="0045266A">
              <w:rPr>
                <w:rFonts w:ascii="Arial" w:hAnsi="Arial" w:cs="Arial"/>
                <w:b/>
                <w:sz w:val="18"/>
                <w:szCs w:val="18"/>
              </w:rPr>
              <w:t>2</w:t>
            </w:r>
          </w:p>
        </w:tc>
        <w:tc>
          <w:tcPr>
            <w:tcW w:w="1013" w:type="dxa"/>
            <w:tcBorders>
              <w:top w:val="nil"/>
              <w:left w:val="nil"/>
              <w:bottom w:val="single" w:sz="8" w:space="0" w:color="auto"/>
              <w:right w:val="single" w:sz="8" w:space="0" w:color="auto"/>
            </w:tcBorders>
            <w:shd w:val="clear" w:color="auto" w:fill="auto"/>
            <w:vAlign w:val="center"/>
          </w:tcPr>
          <w:p w:rsidR="00370678" w:rsidRPr="0045266A" w:rsidRDefault="00370678" w:rsidP="00296C40">
            <w:pPr>
              <w:jc w:val="center"/>
              <w:rPr>
                <w:rFonts w:ascii="Arial" w:hAnsi="Arial" w:cs="Arial"/>
                <w:b/>
                <w:sz w:val="18"/>
                <w:szCs w:val="18"/>
              </w:rPr>
            </w:pPr>
            <w:r>
              <w:rPr>
                <w:rFonts w:ascii="Arial" w:hAnsi="Arial" w:cs="Arial"/>
                <w:b/>
                <w:sz w:val="18"/>
                <w:szCs w:val="18"/>
              </w:rPr>
              <w:t>0,6</w:t>
            </w:r>
            <w:r w:rsidRPr="0045266A">
              <w:rPr>
                <w:rFonts w:ascii="Arial" w:hAnsi="Arial" w:cs="Arial"/>
                <w:b/>
                <w:sz w:val="18"/>
                <w:szCs w:val="18"/>
              </w:rPr>
              <w:t>7</w:t>
            </w:r>
          </w:p>
        </w:tc>
      </w:tr>
      <w:tr w:rsidR="00370678" w:rsidRPr="005A4F04" w:rsidTr="00296C40">
        <w:trPr>
          <w:trHeight w:val="890"/>
        </w:trPr>
        <w:tc>
          <w:tcPr>
            <w:tcW w:w="1865" w:type="dxa"/>
            <w:tcBorders>
              <w:top w:val="nil"/>
              <w:left w:val="single" w:sz="8" w:space="0" w:color="auto"/>
              <w:bottom w:val="single" w:sz="8" w:space="0" w:color="auto"/>
              <w:right w:val="single" w:sz="8" w:space="0" w:color="auto"/>
            </w:tcBorders>
            <w:shd w:val="clear" w:color="auto" w:fill="auto"/>
            <w:vAlign w:val="center"/>
          </w:tcPr>
          <w:p w:rsidR="00370678" w:rsidRPr="0045266A" w:rsidRDefault="00370678" w:rsidP="00296C40">
            <w:pPr>
              <w:rPr>
                <w:rFonts w:ascii="Arial" w:hAnsi="Arial" w:cs="Arial"/>
                <w:b/>
                <w:sz w:val="18"/>
                <w:szCs w:val="18"/>
              </w:rPr>
            </w:pPr>
            <w:r w:rsidRPr="0045266A">
              <w:rPr>
                <w:rFonts w:ascii="Arial" w:hAnsi="Arial" w:cs="Arial"/>
                <w:b/>
                <w:sz w:val="18"/>
                <w:szCs w:val="18"/>
              </w:rPr>
              <w:t>Posibilidad de desprenderse de desperdicio</w:t>
            </w:r>
          </w:p>
        </w:tc>
        <w:tc>
          <w:tcPr>
            <w:tcW w:w="770" w:type="dxa"/>
            <w:tcBorders>
              <w:top w:val="nil"/>
              <w:left w:val="nil"/>
              <w:bottom w:val="single" w:sz="8" w:space="0" w:color="auto"/>
              <w:right w:val="single" w:sz="8" w:space="0" w:color="auto"/>
            </w:tcBorders>
            <w:shd w:val="clear" w:color="auto" w:fill="auto"/>
            <w:vAlign w:val="center"/>
          </w:tcPr>
          <w:p w:rsidR="00370678" w:rsidRPr="0045266A" w:rsidRDefault="00370678" w:rsidP="00296C40">
            <w:pPr>
              <w:jc w:val="center"/>
              <w:rPr>
                <w:rFonts w:ascii="Arial" w:hAnsi="Arial" w:cs="Arial"/>
                <w:b/>
                <w:sz w:val="18"/>
                <w:szCs w:val="18"/>
              </w:rPr>
            </w:pPr>
            <w:r w:rsidRPr="0045266A">
              <w:rPr>
                <w:rFonts w:ascii="Arial" w:hAnsi="Arial" w:cs="Arial"/>
                <w:b/>
                <w:sz w:val="18"/>
                <w:szCs w:val="18"/>
              </w:rPr>
              <w:t>0</w:t>
            </w:r>
          </w:p>
        </w:tc>
        <w:tc>
          <w:tcPr>
            <w:tcW w:w="770" w:type="dxa"/>
            <w:tcBorders>
              <w:top w:val="nil"/>
              <w:left w:val="nil"/>
              <w:bottom w:val="single" w:sz="8" w:space="0" w:color="auto"/>
              <w:right w:val="single" w:sz="8" w:space="0" w:color="auto"/>
            </w:tcBorders>
            <w:shd w:val="clear" w:color="auto" w:fill="auto"/>
            <w:vAlign w:val="center"/>
          </w:tcPr>
          <w:p w:rsidR="00370678" w:rsidRPr="0045266A" w:rsidRDefault="00370678" w:rsidP="00296C40">
            <w:pPr>
              <w:jc w:val="center"/>
              <w:rPr>
                <w:rFonts w:ascii="Arial" w:hAnsi="Arial" w:cs="Arial"/>
                <w:b/>
                <w:sz w:val="18"/>
                <w:szCs w:val="18"/>
              </w:rPr>
            </w:pPr>
            <w:r w:rsidRPr="0045266A">
              <w:rPr>
                <w:rFonts w:ascii="Arial" w:hAnsi="Arial" w:cs="Arial"/>
                <w:b/>
                <w:sz w:val="18"/>
                <w:szCs w:val="18"/>
              </w:rPr>
              <w:t> </w:t>
            </w:r>
          </w:p>
        </w:tc>
        <w:tc>
          <w:tcPr>
            <w:tcW w:w="774" w:type="dxa"/>
            <w:tcBorders>
              <w:top w:val="nil"/>
              <w:left w:val="nil"/>
              <w:bottom w:val="single" w:sz="8" w:space="0" w:color="auto"/>
              <w:right w:val="single" w:sz="8" w:space="0" w:color="auto"/>
            </w:tcBorders>
            <w:shd w:val="clear" w:color="auto" w:fill="auto"/>
            <w:vAlign w:val="center"/>
          </w:tcPr>
          <w:p w:rsidR="00370678" w:rsidRPr="0045266A" w:rsidRDefault="00370678" w:rsidP="00296C40">
            <w:pPr>
              <w:jc w:val="center"/>
              <w:rPr>
                <w:rFonts w:ascii="Arial" w:hAnsi="Arial" w:cs="Arial"/>
                <w:b/>
                <w:sz w:val="18"/>
                <w:szCs w:val="18"/>
              </w:rPr>
            </w:pPr>
            <w:r w:rsidRPr="0045266A">
              <w:rPr>
                <w:rFonts w:ascii="Arial" w:hAnsi="Arial" w:cs="Arial"/>
                <w:b/>
                <w:sz w:val="18"/>
                <w:szCs w:val="18"/>
              </w:rPr>
              <w:t>1</w:t>
            </w:r>
          </w:p>
        </w:tc>
        <w:tc>
          <w:tcPr>
            <w:tcW w:w="770" w:type="dxa"/>
            <w:tcBorders>
              <w:top w:val="nil"/>
              <w:left w:val="nil"/>
              <w:bottom w:val="single" w:sz="8" w:space="0" w:color="auto"/>
              <w:right w:val="single" w:sz="8" w:space="0" w:color="auto"/>
            </w:tcBorders>
            <w:shd w:val="clear" w:color="auto" w:fill="auto"/>
            <w:vAlign w:val="center"/>
          </w:tcPr>
          <w:p w:rsidR="00370678" w:rsidRPr="0045266A" w:rsidRDefault="00370678" w:rsidP="00296C40">
            <w:pPr>
              <w:jc w:val="center"/>
              <w:rPr>
                <w:rFonts w:ascii="Arial" w:hAnsi="Arial" w:cs="Arial"/>
                <w:b/>
                <w:sz w:val="18"/>
                <w:szCs w:val="18"/>
              </w:rPr>
            </w:pPr>
            <w:r w:rsidRPr="0045266A">
              <w:rPr>
                <w:rFonts w:ascii="Arial" w:hAnsi="Arial" w:cs="Arial"/>
                <w:b/>
                <w:sz w:val="18"/>
                <w:szCs w:val="18"/>
              </w:rPr>
              <w:t>1</w:t>
            </w:r>
          </w:p>
        </w:tc>
        <w:tc>
          <w:tcPr>
            <w:tcW w:w="1013" w:type="dxa"/>
            <w:tcBorders>
              <w:top w:val="nil"/>
              <w:left w:val="nil"/>
              <w:bottom w:val="single" w:sz="8" w:space="0" w:color="auto"/>
              <w:right w:val="single" w:sz="8" w:space="0" w:color="auto"/>
            </w:tcBorders>
            <w:shd w:val="clear" w:color="auto" w:fill="auto"/>
            <w:vAlign w:val="center"/>
          </w:tcPr>
          <w:p w:rsidR="00370678" w:rsidRPr="0045266A" w:rsidRDefault="00370678" w:rsidP="00296C40">
            <w:pPr>
              <w:jc w:val="center"/>
              <w:rPr>
                <w:rFonts w:ascii="Arial" w:hAnsi="Arial" w:cs="Arial"/>
                <w:b/>
                <w:sz w:val="18"/>
                <w:szCs w:val="18"/>
              </w:rPr>
            </w:pPr>
            <w:r>
              <w:rPr>
                <w:rFonts w:ascii="Arial" w:hAnsi="Arial" w:cs="Arial"/>
                <w:b/>
                <w:sz w:val="18"/>
                <w:szCs w:val="18"/>
              </w:rPr>
              <w:t>0,33</w:t>
            </w:r>
          </w:p>
        </w:tc>
      </w:tr>
      <w:tr w:rsidR="00370678" w:rsidRPr="005A4F04" w:rsidTr="00296C40">
        <w:trPr>
          <w:trHeight w:val="507"/>
        </w:trPr>
        <w:tc>
          <w:tcPr>
            <w:tcW w:w="1865" w:type="dxa"/>
            <w:tcBorders>
              <w:top w:val="nil"/>
              <w:left w:val="single" w:sz="8" w:space="0" w:color="auto"/>
              <w:bottom w:val="single" w:sz="8" w:space="0" w:color="auto"/>
              <w:right w:val="single" w:sz="8" w:space="0" w:color="auto"/>
            </w:tcBorders>
            <w:shd w:val="clear" w:color="auto" w:fill="auto"/>
            <w:vAlign w:val="center"/>
          </w:tcPr>
          <w:p w:rsidR="00370678" w:rsidRPr="0045266A" w:rsidRDefault="00370678" w:rsidP="00296C40">
            <w:pPr>
              <w:rPr>
                <w:rFonts w:ascii="Arial" w:hAnsi="Arial" w:cs="Arial"/>
                <w:b/>
                <w:sz w:val="18"/>
                <w:szCs w:val="18"/>
              </w:rPr>
            </w:pPr>
            <w:r w:rsidRPr="0045266A">
              <w:rPr>
                <w:rFonts w:ascii="Arial" w:hAnsi="Arial" w:cs="Arial"/>
                <w:b/>
                <w:sz w:val="18"/>
                <w:szCs w:val="18"/>
              </w:rPr>
              <w:t>Vías de acceso</w:t>
            </w:r>
          </w:p>
        </w:tc>
        <w:tc>
          <w:tcPr>
            <w:tcW w:w="770" w:type="dxa"/>
            <w:tcBorders>
              <w:top w:val="nil"/>
              <w:left w:val="nil"/>
              <w:bottom w:val="single" w:sz="8" w:space="0" w:color="auto"/>
              <w:right w:val="single" w:sz="8" w:space="0" w:color="auto"/>
            </w:tcBorders>
            <w:shd w:val="clear" w:color="auto" w:fill="auto"/>
            <w:vAlign w:val="center"/>
          </w:tcPr>
          <w:p w:rsidR="00370678" w:rsidRPr="0045266A" w:rsidRDefault="00370678" w:rsidP="00296C40">
            <w:pPr>
              <w:jc w:val="center"/>
              <w:rPr>
                <w:rFonts w:ascii="Arial" w:hAnsi="Arial" w:cs="Arial"/>
                <w:b/>
                <w:sz w:val="18"/>
                <w:szCs w:val="18"/>
              </w:rPr>
            </w:pPr>
            <w:r w:rsidRPr="0045266A">
              <w:rPr>
                <w:rFonts w:ascii="Arial" w:hAnsi="Arial" w:cs="Arial"/>
                <w:b/>
                <w:sz w:val="18"/>
                <w:szCs w:val="18"/>
              </w:rPr>
              <w:t> </w:t>
            </w:r>
          </w:p>
        </w:tc>
        <w:tc>
          <w:tcPr>
            <w:tcW w:w="770" w:type="dxa"/>
            <w:tcBorders>
              <w:top w:val="nil"/>
              <w:left w:val="nil"/>
              <w:bottom w:val="single" w:sz="8" w:space="0" w:color="auto"/>
              <w:right w:val="single" w:sz="8" w:space="0" w:color="auto"/>
            </w:tcBorders>
            <w:shd w:val="clear" w:color="auto" w:fill="auto"/>
            <w:vAlign w:val="center"/>
          </w:tcPr>
          <w:p w:rsidR="00370678" w:rsidRPr="0045266A" w:rsidRDefault="00370678" w:rsidP="00296C40">
            <w:pPr>
              <w:jc w:val="center"/>
              <w:rPr>
                <w:rFonts w:ascii="Arial" w:hAnsi="Arial" w:cs="Arial"/>
                <w:b/>
                <w:sz w:val="18"/>
                <w:szCs w:val="18"/>
              </w:rPr>
            </w:pPr>
            <w:r w:rsidRPr="0045266A">
              <w:rPr>
                <w:rFonts w:ascii="Arial" w:hAnsi="Arial" w:cs="Arial"/>
                <w:b/>
                <w:sz w:val="18"/>
                <w:szCs w:val="18"/>
              </w:rPr>
              <w:t>0</w:t>
            </w:r>
          </w:p>
        </w:tc>
        <w:tc>
          <w:tcPr>
            <w:tcW w:w="774" w:type="dxa"/>
            <w:tcBorders>
              <w:top w:val="nil"/>
              <w:left w:val="nil"/>
              <w:bottom w:val="single" w:sz="8" w:space="0" w:color="auto"/>
              <w:right w:val="single" w:sz="8" w:space="0" w:color="auto"/>
            </w:tcBorders>
            <w:shd w:val="clear" w:color="auto" w:fill="auto"/>
            <w:vAlign w:val="center"/>
          </w:tcPr>
          <w:p w:rsidR="00370678" w:rsidRPr="0045266A" w:rsidRDefault="00370678" w:rsidP="00296C40">
            <w:pPr>
              <w:jc w:val="center"/>
              <w:rPr>
                <w:rFonts w:ascii="Arial" w:hAnsi="Arial" w:cs="Arial"/>
                <w:b/>
                <w:sz w:val="18"/>
                <w:szCs w:val="18"/>
              </w:rPr>
            </w:pPr>
            <w:r w:rsidRPr="0045266A">
              <w:rPr>
                <w:rFonts w:ascii="Arial" w:hAnsi="Arial" w:cs="Arial"/>
                <w:b/>
                <w:sz w:val="18"/>
                <w:szCs w:val="18"/>
              </w:rPr>
              <w:t>0</w:t>
            </w:r>
          </w:p>
        </w:tc>
        <w:tc>
          <w:tcPr>
            <w:tcW w:w="770" w:type="dxa"/>
            <w:tcBorders>
              <w:top w:val="nil"/>
              <w:left w:val="nil"/>
              <w:bottom w:val="single" w:sz="8" w:space="0" w:color="auto"/>
              <w:right w:val="single" w:sz="8" w:space="0" w:color="auto"/>
            </w:tcBorders>
            <w:shd w:val="clear" w:color="auto" w:fill="auto"/>
            <w:vAlign w:val="center"/>
          </w:tcPr>
          <w:p w:rsidR="00370678" w:rsidRPr="0045266A" w:rsidRDefault="00370678" w:rsidP="00296C40">
            <w:pPr>
              <w:jc w:val="center"/>
              <w:rPr>
                <w:rFonts w:ascii="Arial" w:hAnsi="Arial" w:cs="Arial"/>
                <w:b/>
                <w:sz w:val="18"/>
                <w:szCs w:val="18"/>
              </w:rPr>
            </w:pPr>
            <w:r w:rsidRPr="0045266A">
              <w:rPr>
                <w:rFonts w:ascii="Arial" w:hAnsi="Arial" w:cs="Arial"/>
                <w:b/>
                <w:sz w:val="18"/>
                <w:szCs w:val="18"/>
              </w:rPr>
              <w:t>0</w:t>
            </w:r>
          </w:p>
        </w:tc>
        <w:tc>
          <w:tcPr>
            <w:tcW w:w="1013" w:type="dxa"/>
            <w:tcBorders>
              <w:top w:val="nil"/>
              <w:left w:val="nil"/>
              <w:bottom w:val="single" w:sz="8" w:space="0" w:color="auto"/>
              <w:right w:val="single" w:sz="8" w:space="0" w:color="auto"/>
            </w:tcBorders>
            <w:shd w:val="clear" w:color="auto" w:fill="auto"/>
            <w:vAlign w:val="center"/>
          </w:tcPr>
          <w:p w:rsidR="00370678" w:rsidRPr="0045266A" w:rsidRDefault="00370678" w:rsidP="00296C40">
            <w:pPr>
              <w:jc w:val="center"/>
              <w:rPr>
                <w:rFonts w:ascii="Arial" w:hAnsi="Arial" w:cs="Arial"/>
                <w:b/>
                <w:sz w:val="18"/>
                <w:szCs w:val="18"/>
              </w:rPr>
            </w:pPr>
            <w:r w:rsidRPr="0045266A">
              <w:rPr>
                <w:rFonts w:ascii="Arial" w:hAnsi="Arial" w:cs="Arial"/>
                <w:b/>
                <w:sz w:val="18"/>
                <w:szCs w:val="18"/>
              </w:rPr>
              <w:t>0</w:t>
            </w:r>
          </w:p>
        </w:tc>
      </w:tr>
      <w:tr w:rsidR="00370678" w:rsidRPr="005A4F04" w:rsidTr="00296C40">
        <w:trPr>
          <w:trHeight w:val="268"/>
        </w:trPr>
        <w:tc>
          <w:tcPr>
            <w:tcW w:w="418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370678" w:rsidRPr="007E7693" w:rsidRDefault="00370678" w:rsidP="00296C40">
            <w:pPr>
              <w:rPr>
                <w:rFonts w:ascii="Arial" w:hAnsi="Arial" w:cs="Arial"/>
                <w:b/>
                <w:bCs/>
                <w:sz w:val="16"/>
                <w:szCs w:val="16"/>
              </w:rPr>
            </w:pPr>
            <w:r w:rsidRPr="007E7693">
              <w:rPr>
                <w:rFonts w:ascii="Arial" w:hAnsi="Arial" w:cs="Arial"/>
                <w:b/>
                <w:bCs/>
                <w:sz w:val="16"/>
                <w:szCs w:val="16"/>
              </w:rPr>
              <w:t>Total</w:t>
            </w:r>
          </w:p>
        </w:tc>
        <w:tc>
          <w:tcPr>
            <w:tcW w:w="770" w:type="dxa"/>
            <w:tcBorders>
              <w:top w:val="nil"/>
              <w:left w:val="nil"/>
              <w:bottom w:val="single" w:sz="8" w:space="0" w:color="auto"/>
              <w:right w:val="single" w:sz="8" w:space="0" w:color="auto"/>
            </w:tcBorders>
            <w:shd w:val="clear" w:color="auto" w:fill="auto"/>
            <w:vAlign w:val="bottom"/>
          </w:tcPr>
          <w:p w:rsidR="00370678" w:rsidRPr="0045266A" w:rsidRDefault="00370678" w:rsidP="00296C40">
            <w:pPr>
              <w:jc w:val="center"/>
              <w:rPr>
                <w:rFonts w:ascii="Arial" w:hAnsi="Arial" w:cs="Arial"/>
                <w:b/>
                <w:bCs/>
                <w:sz w:val="20"/>
                <w:szCs w:val="20"/>
              </w:rPr>
            </w:pPr>
            <w:r w:rsidRPr="0045266A">
              <w:rPr>
                <w:rFonts w:ascii="Arial" w:hAnsi="Arial" w:cs="Arial"/>
                <w:b/>
                <w:bCs/>
                <w:sz w:val="20"/>
                <w:szCs w:val="20"/>
              </w:rPr>
              <w:t>3</w:t>
            </w:r>
          </w:p>
        </w:tc>
        <w:tc>
          <w:tcPr>
            <w:tcW w:w="1013" w:type="dxa"/>
            <w:tcBorders>
              <w:top w:val="nil"/>
              <w:left w:val="nil"/>
              <w:bottom w:val="nil"/>
              <w:right w:val="nil"/>
            </w:tcBorders>
            <w:shd w:val="clear" w:color="auto" w:fill="auto"/>
            <w:vAlign w:val="bottom"/>
          </w:tcPr>
          <w:p w:rsidR="00370678" w:rsidRPr="007E7693" w:rsidRDefault="00370678" w:rsidP="00296C40">
            <w:pPr>
              <w:jc w:val="center"/>
              <w:rPr>
                <w:rFonts w:ascii="Arial" w:hAnsi="Arial" w:cs="Arial"/>
                <w:b/>
                <w:bCs/>
                <w:sz w:val="16"/>
                <w:szCs w:val="16"/>
              </w:rPr>
            </w:pPr>
          </w:p>
        </w:tc>
      </w:tr>
    </w:tbl>
    <w:p w:rsidR="00370678" w:rsidRDefault="00370678" w:rsidP="00370678">
      <w:pPr>
        <w:pStyle w:val="Ttulo3"/>
        <w:numPr>
          <w:ilvl w:val="2"/>
          <w:numId w:val="0"/>
        </w:numPr>
        <w:tabs>
          <w:tab w:val="num" w:pos="720"/>
        </w:tabs>
        <w:rPr>
          <w:sz w:val="24"/>
          <w:szCs w:val="24"/>
        </w:rPr>
      </w:pPr>
      <w:r>
        <w:rPr>
          <w:sz w:val="24"/>
          <w:szCs w:val="24"/>
        </w:rPr>
        <w:t xml:space="preserve">        </w:t>
      </w:r>
    </w:p>
    <w:p w:rsidR="00370678" w:rsidRDefault="00370678" w:rsidP="00370678">
      <w:pPr>
        <w:rPr>
          <w:lang w:val="es-EC" w:eastAsia="en-US"/>
        </w:rPr>
      </w:pPr>
    </w:p>
    <w:p w:rsidR="00370678" w:rsidRDefault="00370678" w:rsidP="00370678">
      <w:pPr>
        <w:rPr>
          <w:lang w:val="es-EC" w:eastAsia="en-US"/>
        </w:rPr>
      </w:pPr>
    </w:p>
    <w:p w:rsidR="00370678" w:rsidRDefault="00370678" w:rsidP="00370678">
      <w:pPr>
        <w:rPr>
          <w:lang w:val="es-EC" w:eastAsia="en-US"/>
        </w:rPr>
      </w:pPr>
    </w:p>
    <w:p w:rsidR="00370678" w:rsidRDefault="00370678" w:rsidP="00370678">
      <w:pPr>
        <w:rPr>
          <w:lang w:val="es-EC" w:eastAsia="en-US"/>
        </w:rPr>
      </w:pPr>
    </w:p>
    <w:p w:rsidR="00370678" w:rsidRDefault="00370678" w:rsidP="00370678">
      <w:pPr>
        <w:rPr>
          <w:lang w:val="es-EC" w:eastAsia="en-US"/>
        </w:rPr>
      </w:pPr>
    </w:p>
    <w:p w:rsidR="00370678" w:rsidRDefault="00370678" w:rsidP="00370678">
      <w:pPr>
        <w:rPr>
          <w:lang w:val="es-EC" w:eastAsia="en-US"/>
        </w:rPr>
      </w:pPr>
    </w:p>
    <w:p w:rsidR="00370678" w:rsidRPr="00280C1D" w:rsidRDefault="00370678" w:rsidP="00370678">
      <w:pPr>
        <w:rPr>
          <w:lang w:val="es-EC" w:eastAsia="en-US"/>
        </w:rPr>
      </w:pPr>
    </w:p>
    <w:p w:rsidR="00370678" w:rsidRDefault="00370678" w:rsidP="00370678">
      <w:pPr>
        <w:spacing w:line="360" w:lineRule="auto"/>
        <w:jc w:val="center"/>
        <w:rPr>
          <w:rFonts w:ascii="Arial" w:hAnsi="Arial" w:cs="Arial"/>
        </w:rPr>
      </w:pPr>
    </w:p>
    <w:p w:rsidR="00370678" w:rsidRDefault="00370678" w:rsidP="00370678">
      <w:pPr>
        <w:spacing w:line="360" w:lineRule="auto"/>
        <w:jc w:val="center"/>
        <w:rPr>
          <w:rFonts w:ascii="Arial" w:hAnsi="Arial" w:cs="Arial"/>
        </w:rPr>
      </w:pPr>
      <w:r>
        <w:rPr>
          <w:rFonts w:ascii="Arial" w:hAnsi="Arial" w:cs="Arial"/>
        </w:rPr>
        <w:t>TABLA 7</w:t>
      </w:r>
    </w:p>
    <w:p w:rsidR="00370678" w:rsidRDefault="00370678" w:rsidP="00370678">
      <w:pPr>
        <w:spacing w:line="360" w:lineRule="auto"/>
        <w:jc w:val="center"/>
        <w:rPr>
          <w:rFonts w:ascii="Arial" w:hAnsi="Arial" w:cs="Arial"/>
        </w:rPr>
      </w:pPr>
      <w:r>
        <w:rPr>
          <w:rFonts w:ascii="Arial" w:hAnsi="Arial" w:cs="Arial"/>
        </w:rPr>
        <w:t xml:space="preserve">FACTORES SUBJETIVOS </w:t>
      </w:r>
    </w:p>
    <w:p w:rsidR="00370678" w:rsidRPr="00FE0EA9" w:rsidRDefault="00370678" w:rsidP="00370678">
      <w:pPr>
        <w:spacing w:line="360" w:lineRule="auto"/>
        <w:jc w:val="center"/>
        <w:rPr>
          <w:rFonts w:ascii="Arial" w:hAnsi="Arial" w:cs="Arial"/>
        </w:rPr>
      </w:pPr>
      <w:r>
        <w:rPr>
          <w:rFonts w:ascii="Arial" w:hAnsi="Arial" w:cs="Arial"/>
        </w:rPr>
        <w:t>DE LA MACROLOCALIZACION</w:t>
      </w:r>
    </w:p>
    <w:tbl>
      <w:tblPr>
        <w:tblW w:w="5679" w:type="dxa"/>
        <w:tblInd w:w="1602" w:type="dxa"/>
        <w:tblCellMar>
          <w:left w:w="70" w:type="dxa"/>
          <w:right w:w="70" w:type="dxa"/>
        </w:tblCellMar>
        <w:tblLook w:val="04A0"/>
      </w:tblPr>
      <w:tblGrid>
        <w:gridCol w:w="1195"/>
        <w:gridCol w:w="898"/>
        <w:gridCol w:w="896"/>
        <w:gridCol w:w="897"/>
        <w:gridCol w:w="896"/>
        <w:gridCol w:w="897"/>
      </w:tblGrid>
      <w:tr w:rsidR="00370678" w:rsidRPr="008C4FCB" w:rsidTr="00296C40">
        <w:trPr>
          <w:trHeight w:val="276"/>
        </w:trPr>
        <w:tc>
          <w:tcPr>
            <w:tcW w:w="5679" w:type="dxa"/>
            <w:gridSpan w:val="6"/>
            <w:tcBorders>
              <w:bottom w:val="single" w:sz="8" w:space="0" w:color="auto"/>
            </w:tcBorders>
            <w:shd w:val="clear" w:color="auto" w:fill="auto"/>
            <w:noWrap/>
            <w:vAlign w:val="bottom"/>
            <w:hideMark/>
          </w:tcPr>
          <w:p w:rsidR="00370678" w:rsidRPr="00584331" w:rsidRDefault="00370678" w:rsidP="00296C40">
            <w:pPr>
              <w:jc w:val="center"/>
              <w:rPr>
                <w:rFonts w:ascii="Arial" w:hAnsi="Arial" w:cs="Arial"/>
                <w:b/>
                <w:bCs/>
                <w:color w:val="000000"/>
                <w:sz w:val="20"/>
                <w:szCs w:val="20"/>
                <w:lang w:val="es-ES_tradnl" w:eastAsia="es-ES_tradnl"/>
              </w:rPr>
            </w:pPr>
            <w:r w:rsidRPr="00584331">
              <w:rPr>
                <w:rFonts w:ascii="Arial" w:hAnsi="Arial" w:cs="Arial"/>
                <w:b/>
                <w:bCs/>
                <w:color w:val="000000"/>
                <w:sz w:val="20"/>
                <w:szCs w:val="20"/>
                <w:lang w:eastAsia="es-ES_tradnl"/>
              </w:rPr>
              <w:t>Disponibilidad</w:t>
            </w:r>
            <w:r>
              <w:rPr>
                <w:rFonts w:ascii="Arial" w:hAnsi="Arial" w:cs="Arial"/>
                <w:b/>
                <w:bCs/>
                <w:color w:val="000000"/>
                <w:sz w:val="20"/>
                <w:szCs w:val="20"/>
                <w:lang w:eastAsia="es-ES_tradnl"/>
              </w:rPr>
              <w:t xml:space="preserve"> de s</w:t>
            </w:r>
            <w:r w:rsidRPr="00584331">
              <w:rPr>
                <w:rFonts w:ascii="Arial" w:hAnsi="Arial" w:cs="Arial"/>
                <w:b/>
                <w:bCs/>
                <w:color w:val="000000"/>
                <w:sz w:val="20"/>
                <w:szCs w:val="20"/>
                <w:lang w:eastAsia="es-ES_tradnl"/>
              </w:rPr>
              <w:t xml:space="preserve">ervicios </w:t>
            </w:r>
            <w:r>
              <w:rPr>
                <w:rFonts w:ascii="Arial" w:hAnsi="Arial" w:cs="Arial"/>
                <w:b/>
                <w:bCs/>
                <w:color w:val="000000"/>
                <w:sz w:val="20"/>
                <w:szCs w:val="20"/>
                <w:lang w:eastAsia="es-ES_tradnl"/>
              </w:rPr>
              <w:t>b</w:t>
            </w:r>
            <w:r w:rsidRPr="00584331">
              <w:rPr>
                <w:rFonts w:ascii="Arial" w:hAnsi="Arial" w:cs="Arial"/>
                <w:b/>
                <w:bCs/>
                <w:color w:val="000000"/>
                <w:sz w:val="20"/>
                <w:szCs w:val="20"/>
                <w:lang w:eastAsia="es-ES_tradnl"/>
              </w:rPr>
              <w:t>ásicos</w:t>
            </w:r>
          </w:p>
        </w:tc>
      </w:tr>
      <w:tr w:rsidR="00370678" w:rsidRPr="0045266A" w:rsidTr="00296C40">
        <w:trPr>
          <w:trHeight w:val="263"/>
        </w:trPr>
        <w:tc>
          <w:tcPr>
            <w:tcW w:w="1195" w:type="dxa"/>
            <w:tcBorders>
              <w:top w:val="nil"/>
              <w:left w:val="single" w:sz="8" w:space="0" w:color="auto"/>
              <w:bottom w:val="single" w:sz="8" w:space="0" w:color="auto"/>
              <w:right w:val="single" w:sz="8" w:space="0" w:color="auto"/>
            </w:tcBorders>
            <w:shd w:val="clear" w:color="000000" w:fill="3366FF"/>
            <w:vAlign w:val="bottom"/>
            <w:hideMark/>
          </w:tcPr>
          <w:p w:rsidR="00370678" w:rsidRPr="0045266A" w:rsidRDefault="00370678" w:rsidP="00296C40">
            <w:pPr>
              <w:jc w:val="center"/>
              <w:rPr>
                <w:rFonts w:ascii="Arial" w:hAnsi="Arial" w:cs="Arial"/>
                <w:b/>
                <w:bCs/>
                <w:color w:val="000000"/>
                <w:sz w:val="20"/>
                <w:szCs w:val="20"/>
                <w:lang w:val="es-ES_tradnl" w:eastAsia="es-ES_tradnl"/>
              </w:rPr>
            </w:pPr>
            <w:r w:rsidRPr="0045266A">
              <w:rPr>
                <w:rFonts w:ascii="Arial" w:hAnsi="Arial" w:cs="Arial"/>
                <w:b/>
                <w:bCs/>
                <w:color w:val="000000"/>
                <w:sz w:val="20"/>
                <w:szCs w:val="20"/>
                <w:lang w:eastAsia="es-ES_tradnl"/>
              </w:rPr>
              <w:t>Factor</w:t>
            </w:r>
          </w:p>
        </w:tc>
        <w:tc>
          <w:tcPr>
            <w:tcW w:w="898" w:type="dxa"/>
            <w:tcBorders>
              <w:top w:val="nil"/>
              <w:left w:val="nil"/>
              <w:bottom w:val="single" w:sz="8" w:space="0" w:color="auto"/>
              <w:right w:val="single" w:sz="8" w:space="0" w:color="auto"/>
            </w:tcBorders>
            <w:shd w:val="clear" w:color="000000" w:fill="3366FF"/>
            <w:vAlign w:val="bottom"/>
            <w:hideMark/>
          </w:tcPr>
          <w:p w:rsidR="00370678" w:rsidRPr="0045266A" w:rsidRDefault="00370678" w:rsidP="00296C40">
            <w:pPr>
              <w:jc w:val="center"/>
              <w:rPr>
                <w:rFonts w:ascii="Arial" w:hAnsi="Arial" w:cs="Arial"/>
                <w:b/>
                <w:bCs/>
                <w:color w:val="000000"/>
                <w:sz w:val="20"/>
                <w:szCs w:val="20"/>
                <w:lang w:val="es-ES_tradnl" w:eastAsia="es-ES_tradnl"/>
              </w:rPr>
            </w:pPr>
            <w:r w:rsidRPr="0045266A">
              <w:rPr>
                <w:rFonts w:ascii="Arial" w:hAnsi="Arial" w:cs="Arial"/>
                <w:b/>
                <w:bCs/>
                <w:color w:val="000000"/>
                <w:sz w:val="20"/>
                <w:szCs w:val="20"/>
                <w:lang w:eastAsia="es-ES_tradnl"/>
              </w:rPr>
              <w:t>1</w:t>
            </w:r>
          </w:p>
        </w:tc>
        <w:tc>
          <w:tcPr>
            <w:tcW w:w="896" w:type="dxa"/>
            <w:tcBorders>
              <w:top w:val="nil"/>
              <w:left w:val="nil"/>
              <w:bottom w:val="single" w:sz="8" w:space="0" w:color="auto"/>
              <w:right w:val="single" w:sz="8" w:space="0" w:color="auto"/>
            </w:tcBorders>
            <w:shd w:val="clear" w:color="000000" w:fill="3366FF"/>
            <w:vAlign w:val="bottom"/>
            <w:hideMark/>
          </w:tcPr>
          <w:p w:rsidR="00370678" w:rsidRPr="0045266A" w:rsidRDefault="00370678" w:rsidP="00296C40">
            <w:pPr>
              <w:jc w:val="center"/>
              <w:rPr>
                <w:rFonts w:ascii="Arial" w:hAnsi="Arial" w:cs="Arial"/>
                <w:b/>
                <w:bCs/>
                <w:color w:val="000000"/>
                <w:sz w:val="20"/>
                <w:szCs w:val="20"/>
                <w:lang w:val="es-ES_tradnl" w:eastAsia="es-ES_tradnl"/>
              </w:rPr>
            </w:pPr>
            <w:r w:rsidRPr="0045266A">
              <w:rPr>
                <w:rFonts w:ascii="Arial" w:hAnsi="Arial" w:cs="Arial"/>
                <w:b/>
                <w:bCs/>
                <w:color w:val="000000"/>
                <w:sz w:val="20"/>
                <w:szCs w:val="20"/>
                <w:lang w:eastAsia="es-ES_tradnl"/>
              </w:rPr>
              <w:t>2</w:t>
            </w:r>
          </w:p>
        </w:tc>
        <w:tc>
          <w:tcPr>
            <w:tcW w:w="897" w:type="dxa"/>
            <w:tcBorders>
              <w:top w:val="nil"/>
              <w:left w:val="nil"/>
              <w:bottom w:val="single" w:sz="8" w:space="0" w:color="auto"/>
              <w:right w:val="single" w:sz="8" w:space="0" w:color="auto"/>
            </w:tcBorders>
            <w:shd w:val="clear" w:color="000000" w:fill="3366FF"/>
            <w:vAlign w:val="bottom"/>
            <w:hideMark/>
          </w:tcPr>
          <w:p w:rsidR="00370678" w:rsidRPr="0045266A" w:rsidRDefault="00370678" w:rsidP="00296C40">
            <w:pPr>
              <w:jc w:val="center"/>
              <w:rPr>
                <w:rFonts w:ascii="Arial" w:hAnsi="Arial" w:cs="Arial"/>
                <w:b/>
                <w:bCs/>
                <w:color w:val="000000"/>
                <w:sz w:val="20"/>
                <w:szCs w:val="20"/>
                <w:lang w:val="es-ES_tradnl" w:eastAsia="es-ES_tradnl"/>
              </w:rPr>
            </w:pPr>
            <w:r w:rsidRPr="0045266A">
              <w:rPr>
                <w:rFonts w:ascii="Arial" w:hAnsi="Arial" w:cs="Arial"/>
                <w:b/>
                <w:bCs/>
                <w:color w:val="000000"/>
                <w:sz w:val="20"/>
                <w:szCs w:val="20"/>
                <w:lang w:eastAsia="es-ES_tradnl"/>
              </w:rPr>
              <w:t>3</w:t>
            </w:r>
          </w:p>
        </w:tc>
        <w:tc>
          <w:tcPr>
            <w:tcW w:w="896" w:type="dxa"/>
            <w:tcBorders>
              <w:top w:val="nil"/>
              <w:left w:val="nil"/>
              <w:bottom w:val="single" w:sz="8" w:space="0" w:color="auto"/>
              <w:right w:val="single" w:sz="8" w:space="0" w:color="auto"/>
            </w:tcBorders>
            <w:shd w:val="clear" w:color="000000" w:fill="3366FF"/>
            <w:vAlign w:val="bottom"/>
            <w:hideMark/>
          </w:tcPr>
          <w:p w:rsidR="00370678" w:rsidRPr="0045266A" w:rsidRDefault="00370678" w:rsidP="00296C40">
            <w:pPr>
              <w:jc w:val="center"/>
              <w:rPr>
                <w:rFonts w:ascii="Arial" w:hAnsi="Arial" w:cs="Arial"/>
                <w:b/>
                <w:bCs/>
                <w:color w:val="000000"/>
                <w:sz w:val="20"/>
                <w:szCs w:val="20"/>
                <w:lang w:val="es-ES_tradnl" w:eastAsia="es-ES_tradnl"/>
              </w:rPr>
            </w:pPr>
            <w:r w:rsidRPr="0045266A">
              <w:rPr>
                <w:rFonts w:ascii="Arial" w:hAnsi="Arial" w:cs="Arial"/>
                <w:b/>
                <w:bCs/>
                <w:color w:val="000000"/>
                <w:sz w:val="20"/>
                <w:szCs w:val="20"/>
                <w:lang w:eastAsia="es-ES_tradnl"/>
              </w:rPr>
              <w:t>∑</w:t>
            </w:r>
          </w:p>
        </w:tc>
        <w:tc>
          <w:tcPr>
            <w:tcW w:w="897" w:type="dxa"/>
            <w:tcBorders>
              <w:top w:val="nil"/>
              <w:left w:val="nil"/>
              <w:bottom w:val="single" w:sz="8" w:space="0" w:color="auto"/>
              <w:right w:val="single" w:sz="8" w:space="0" w:color="auto"/>
            </w:tcBorders>
            <w:shd w:val="clear" w:color="000000" w:fill="3366FF"/>
            <w:vAlign w:val="bottom"/>
            <w:hideMark/>
          </w:tcPr>
          <w:p w:rsidR="00370678" w:rsidRPr="0045266A" w:rsidRDefault="00370678" w:rsidP="00296C40">
            <w:pPr>
              <w:jc w:val="center"/>
              <w:rPr>
                <w:rFonts w:ascii="Arial" w:hAnsi="Arial" w:cs="Arial"/>
                <w:b/>
                <w:bCs/>
                <w:color w:val="000000"/>
                <w:sz w:val="20"/>
                <w:szCs w:val="20"/>
                <w:lang w:val="es-ES_tradnl" w:eastAsia="es-ES_tradnl"/>
              </w:rPr>
            </w:pPr>
            <w:r w:rsidRPr="0045266A">
              <w:rPr>
                <w:rFonts w:ascii="Arial" w:hAnsi="Arial" w:cs="Arial"/>
                <w:b/>
                <w:bCs/>
                <w:color w:val="000000"/>
                <w:sz w:val="20"/>
                <w:szCs w:val="20"/>
                <w:lang w:eastAsia="es-ES_tradnl"/>
              </w:rPr>
              <w:t>W</w:t>
            </w:r>
          </w:p>
        </w:tc>
      </w:tr>
      <w:tr w:rsidR="00370678" w:rsidRPr="008C4FCB" w:rsidTr="00296C40">
        <w:trPr>
          <w:trHeight w:val="263"/>
        </w:trPr>
        <w:tc>
          <w:tcPr>
            <w:tcW w:w="1195" w:type="dxa"/>
            <w:tcBorders>
              <w:top w:val="nil"/>
              <w:left w:val="single" w:sz="8" w:space="0" w:color="auto"/>
              <w:bottom w:val="nil"/>
              <w:right w:val="single" w:sz="8" w:space="0" w:color="auto"/>
            </w:tcBorders>
            <w:shd w:val="clear" w:color="auto" w:fill="auto"/>
            <w:noWrap/>
            <w:vAlign w:val="bottom"/>
            <w:hideMark/>
          </w:tcPr>
          <w:p w:rsidR="00370678" w:rsidRPr="0045266A" w:rsidRDefault="00370678" w:rsidP="00296C40">
            <w:pP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Guayas</w:t>
            </w:r>
          </w:p>
        </w:tc>
        <w:tc>
          <w:tcPr>
            <w:tcW w:w="898"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1</w:t>
            </w:r>
          </w:p>
        </w:tc>
        <w:tc>
          <w:tcPr>
            <w:tcW w:w="896"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1</w:t>
            </w:r>
          </w:p>
        </w:tc>
        <w:tc>
          <w:tcPr>
            <w:tcW w:w="897"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 </w:t>
            </w:r>
          </w:p>
        </w:tc>
        <w:tc>
          <w:tcPr>
            <w:tcW w:w="896"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2</w:t>
            </w:r>
          </w:p>
        </w:tc>
        <w:tc>
          <w:tcPr>
            <w:tcW w:w="897"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Pr>
                <w:rFonts w:ascii="Arial" w:hAnsi="Arial" w:cs="Arial"/>
                <w:b/>
                <w:color w:val="000000"/>
                <w:sz w:val="18"/>
                <w:szCs w:val="18"/>
                <w:lang w:eastAsia="es-ES_tradnl"/>
              </w:rPr>
              <w:t>0,6</w:t>
            </w:r>
            <w:r w:rsidRPr="0045266A">
              <w:rPr>
                <w:rFonts w:ascii="Arial" w:hAnsi="Arial" w:cs="Arial"/>
                <w:b/>
                <w:color w:val="000000"/>
                <w:sz w:val="18"/>
                <w:szCs w:val="18"/>
                <w:lang w:eastAsia="es-ES_tradnl"/>
              </w:rPr>
              <w:t>7</w:t>
            </w:r>
          </w:p>
        </w:tc>
      </w:tr>
      <w:tr w:rsidR="00370678" w:rsidRPr="008C4FCB" w:rsidTr="00296C40">
        <w:trPr>
          <w:trHeight w:val="263"/>
        </w:trPr>
        <w:tc>
          <w:tcPr>
            <w:tcW w:w="119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70678" w:rsidRPr="0045266A" w:rsidRDefault="00370678" w:rsidP="00296C40">
            <w:pP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Los Ríos</w:t>
            </w:r>
          </w:p>
        </w:tc>
        <w:tc>
          <w:tcPr>
            <w:tcW w:w="898"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w:t>
            </w:r>
          </w:p>
        </w:tc>
        <w:tc>
          <w:tcPr>
            <w:tcW w:w="896"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 </w:t>
            </w:r>
          </w:p>
        </w:tc>
        <w:tc>
          <w:tcPr>
            <w:tcW w:w="897"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w:t>
            </w:r>
          </w:p>
        </w:tc>
        <w:tc>
          <w:tcPr>
            <w:tcW w:w="896"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w:t>
            </w:r>
          </w:p>
        </w:tc>
        <w:tc>
          <w:tcPr>
            <w:tcW w:w="897"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w:t>
            </w:r>
          </w:p>
        </w:tc>
      </w:tr>
      <w:tr w:rsidR="00370678" w:rsidRPr="008C4FCB" w:rsidTr="00296C40">
        <w:trPr>
          <w:trHeight w:val="263"/>
        </w:trPr>
        <w:tc>
          <w:tcPr>
            <w:tcW w:w="1195" w:type="dxa"/>
            <w:tcBorders>
              <w:top w:val="nil"/>
              <w:left w:val="single" w:sz="8" w:space="0" w:color="auto"/>
              <w:bottom w:val="single" w:sz="8" w:space="0" w:color="auto"/>
              <w:right w:val="single" w:sz="8" w:space="0" w:color="auto"/>
            </w:tcBorders>
            <w:shd w:val="clear" w:color="auto" w:fill="auto"/>
            <w:noWrap/>
            <w:vAlign w:val="bottom"/>
            <w:hideMark/>
          </w:tcPr>
          <w:p w:rsidR="00370678" w:rsidRPr="0045266A" w:rsidRDefault="00370678" w:rsidP="00296C40">
            <w:pP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Manabí</w:t>
            </w:r>
          </w:p>
        </w:tc>
        <w:tc>
          <w:tcPr>
            <w:tcW w:w="898"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 </w:t>
            </w:r>
          </w:p>
        </w:tc>
        <w:tc>
          <w:tcPr>
            <w:tcW w:w="896"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w:t>
            </w:r>
          </w:p>
        </w:tc>
        <w:tc>
          <w:tcPr>
            <w:tcW w:w="897"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1</w:t>
            </w:r>
          </w:p>
        </w:tc>
        <w:tc>
          <w:tcPr>
            <w:tcW w:w="896"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1</w:t>
            </w:r>
          </w:p>
        </w:tc>
        <w:tc>
          <w:tcPr>
            <w:tcW w:w="897" w:type="dxa"/>
            <w:tcBorders>
              <w:top w:val="nil"/>
              <w:left w:val="nil"/>
              <w:bottom w:val="single" w:sz="4"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0,33</w:t>
            </w:r>
          </w:p>
        </w:tc>
      </w:tr>
      <w:tr w:rsidR="00370678" w:rsidRPr="008C4FCB" w:rsidTr="00296C40">
        <w:trPr>
          <w:trHeight w:val="263"/>
        </w:trPr>
        <w:tc>
          <w:tcPr>
            <w:tcW w:w="3886"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370678" w:rsidRPr="0045266A" w:rsidRDefault="00370678" w:rsidP="00296C40">
            <w:pPr>
              <w:rPr>
                <w:rFonts w:ascii="Arial" w:hAnsi="Arial" w:cs="Arial"/>
                <w:b/>
                <w:bCs/>
                <w:color w:val="000000"/>
                <w:sz w:val="18"/>
                <w:szCs w:val="18"/>
                <w:lang w:val="es-ES_tradnl" w:eastAsia="es-ES_tradnl"/>
              </w:rPr>
            </w:pPr>
            <w:r w:rsidRPr="0045266A">
              <w:rPr>
                <w:rFonts w:ascii="Arial" w:hAnsi="Arial" w:cs="Arial"/>
                <w:b/>
                <w:bCs/>
                <w:color w:val="000000"/>
                <w:sz w:val="18"/>
                <w:szCs w:val="18"/>
                <w:lang w:eastAsia="es-ES_tradnl"/>
              </w:rPr>
              <w:t>Total</w:t>
            </w:r>
          </w:p>
        </w:tc>
        <w:tc>
          <w:tcPr>
            <w:tcW w:w="896" w:type="dxa"/>
            <w:tcBorders>
              <w:top w:val="nil"/>
              <w:left w:val="nil"/>
              <w:bottom w:val="single" w:sz="8" w:space="0" w:color="auto"/>
              <w:right w:val="single" w:sz="4" w:space="0" w:color="auto"/>
            </w:tcBorders>
            <w:shd w:val="clear" w:color="auto" w:fill="auto"/>
            <w:vAlign w:val="bottom"/>
            <w:hideMark/>
          </w:tcPr>
          <w:p w:rsidR="00370678" w:rsidRPr="0045266A" w:rsidRDefault="00370678" w:rsidP="00296C40">
            <w:pPr>
              <w:jc w:val="center"/>
              <w:rPr>
                <w:rFonts w:ascii="Arial" w:hAnsi="Arial" w:cs="Arial"/>
                <w:b/>
                <w:bCs/>
                <w:color w:val="000000"/>
                <w:sz w:val="18"/>
                <w:szCs w:val="18"/>
                <w:lang w:val="es-ES_tradnl" w:eastAsia="es-ES_tradnl"/>
              </w:rPr>
            </w:pPr>
            <w:r w:rsidRPr="0045266A">
              <w:rPr>
                <w:rFonts w:ascii="Arial" w:hAnsi="Arial" w:cs="Arial"/>
                <w:b/>
                <w:bCs/>
                <w:color w:val="000000"/>
                <w:sz w:val="18"/>
                <w:szCs w:val="18"/>
                <w:lang w:eastAsia="es-ES_tradnl"/>
              </w:rPr>
              <w:t>3</w:t>
            </w:r>
          </w:p>
        </w:tc>
        <w:tc>
          <w:tcPr>
            <w:tcW w:w="8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0678" w:rsidRPr="0045266A" w:rsidRDefault="00370678" w:rsidP="00296C40">
            <w:pPr>
              <w:jc w:val="center"/>
              <w:rPr>
                <w:rFonts w:ascii="Arial" w:hAnsi="Arial" w:cs="Arial"/>
                <w:b/>
                <w:bCs/>
                <w:color w:val="000000"/>
                <w:sz w:val="18"/>
                <w:szCs w:val="18"/>
                <w:lang w:val="es-ES_tradnl" w:eastAsia="es-ES_tradnl"/>
              </w:rPr>
            </w:pPr>
            <w:r w:rsidRPr="0045266A">
              <w:rPr>
                <w:rFonts w:ascii="Arial" w:hAnsi="Arial" w:cs="Arial"/>
                <w:b/>
                <w:bCs/>
                <w:color w:val="000000"/>
                <w:sz w:val="18"/>
                <w:szCs w:val="18"/>
                <w:lang w:val="es-ES_tradnl" w:eastAsia="es-ES_tradnl"/>
              </w:rPr>
              <w:t>1</w:t>
            </w:r>
          </w:p>
        </w:tc>
      </w:tr>
      <w:tr w:rsidR="00370678" w:rsidRPr="008C4FCB" w:rsidTr="00296C40">
        <w:trPr>
          <w:trHeight w:val="263"/>
        </w:trPr>
        <w:tc>
          <w:tcPr>
            <w:tcW w:w="5679" w:type="dxa"/>
            <w:gridSpan w:val="6"/>
            <w:tcBorders>
              <w:top w:val="single" w:sz="8" w:space="0" w:color="auto"/>
              <w:bottom w:val="single" w:sz="8" w:space="0" w:color="auto"/>
            </w:tcBorders>
            <w:shd w:val="clear" w:color="auto" w:fill="auto"/>
            <w:noWrap/>
            <w:vAlign w:val="bottom"/>
            <w:hideMark/>
          </w:tcPr>
          <w:p w:rsidR="00370678" w:rsidRPr="00584331" w:rsidRDefault="00370678" w:rsidP="00296C40">
            <w:pPr>
              <w:jc w:val="center"/>
              <w:rPr>
                <w:rFonts w:ascii="Arial" w:hAnsi="Arial" w:cs="Arial"/>
                <w:b/>
                <w:bCs/>
                <w:color w:val="000000"/>
                <w:sz w:val="20"/>
                <w:szCs w:val="20"/>
                <w:lang w:val="es-ES_tradnl" w:eastAsia="es-ES_tradnl"/>
              </w:rPr>
            </w:pPr>
            <w:r w:rsidRPr="00584331">
              <w:rPr>
                <w:rFonts w:ascii="Arial" w:hAnsi="Arial" w:cs="Arial"/>
                <w:b/>
                <w:bCs/>
                <w:color w:val="000000"/>
                <w:sz w:val="20"/>
                <w:szCs w:val="20"/>
                <w:lang w:eastAsia="es-ES_tradnl"/>
              </w:rPr>
              <w:t>Posibilidad de desprenderse de desperdicio</w:t>
            </w:r>
          </w:p>
        </w:tc>
      </w:tr>
      <w:tr w:rsidR="00370678" w:rsidRPr="008C4FCB" w:rsidTr="00296C40">
        <w:trPr>
          <w:trHeight w:val="263"/>
        </w:trPr>
        <w:tc>
          <w:tcPr>
            <w:tcW w:w="1195" w:type="dxa"/>
            <w:tcBorders>
              <w:top w:val="nil"/>
              <w:left w:val="single" w:sz="8" w:space="0" w:color="auto"/>
              <w:bottom w:val="single" w:sz="8" w:space="0" w:color="auto"/>
              <w:right w:val="single" w:sz="8" w:space="0" w:color="auto"/>
            </w:tcBorders>
            <w:shd w:val="clear" w:color="000000" w:fill="3366FF"/>
            <w:vAlign w:val="bottom"/>
            <w:hideMark/>
          </w:tcPr>
          <w:p w:rsidR="00370678" w:rsidRPr="0045266A" w:rsidRDefault="00370678" w:rsidP="00296C40">
            <w:pPr>
              <w:jc w:val="center"/>
              <w:rPr>
                <w:rFonts w:ascii="Arial" w:hAnsi="Arial" w:cs="Arial"/>
                <w:b/>
                <w:bCs/>
                <w:color w:val="000000"/>
                <w:sz w:val="20"/>
                <w:szCs w:val="20"/>
                <w:lang w:val="es-ES_tradnl" w:eastAsia="es-ES_tradnl"/>
              </w:rPr>
            </w:pPr>
            <w:r w:rsidRPr="0045266A">
              <w:rPr>
                <w:rFonts w:ascii="Arial" w:hAnsi="Arial" w:cs="Arial"/>
                <w:b/>
                <w:bCs/>
                <w:color w:val="000000"/>
                <w:sz w:val="20"/>
                <w:szCs w:val="20"/>
                <w:lang w:eastAsia="es-ES_tradnl"/>
              </w:rPr>
              <w:t>Factor</w:t>
            </w:r>
          </w:p>
        </w:tc>
        <w:tc>
          <w:tcPr>
            <w:tcW w:w="898" w:type="dxa"/>
            <w:tcBorders>
              <w:top w:val="nil"/>
              <w:left w:val="nil"/>
              <w:bottom w:val="single" w:sz="8" w:space="0" w:color="auto"/>
              <w:right w:val="single" w:sz="8" w:space="0" w:color="auto"/>
            </w:tcBorders>
            <w:shd w:val="clear" w:color="000000" w:fill="3366FF"/>
            <w:vAlign w:val="bottom"/>
            <w:hideMark/>
          </w:tcPr>
          <w:p w:rsidR="00370678" w:rsidRPr="0045266A" w:rsidRDefault="00370678" w:rsidP="00296C40">
            <w:pPr>
              <w:jc w:val="center"/>
              <w:rPr>
                <w:rFonts w:ascii="Arial" w:hAnsi="Arial" w:cs="Arial"/>
                <w:b/>
                <w:bCs/>
                <w:color w:val="000000"/>
                <w:sz w:val="20"/>
                <w:szCs w:val="20"/>
                <w:lang w:val="es-ES_tradnl" w:eastAsia="es-ES_tradnl"/>
              </w:rPr>
            </w:pPr>
            <w:r w:rsidRPr="0045266A">
              <w:rPr>
                <w:rFonts w:ascii="Arial" w:hAnsi="Arial" w:cs="Arial"/>
                <w:b/>
                <w:bCs/>
                <w:color w:val="000000"/>
                <w:sz w:val="20"/>
                <w:szCs w:val="20"/>
                <w:lang w:eastAsia="es-ES_tradnl"/>
              </w:rPr>
              <w:t>1</w:t>
            </w:r>
          </w:p>
        </w:tc>
        <w:tc>
          <w:tcPr>
            <w:tcW w:w="896" w:type="dxa"/>
            <w:tcBorders>
              <w:top w:val="nil"/>
              <w:left w:val="nil"/>
              <w:bottom w:val="single" w:sz="8" w:space="0" w:color="auto"/>
              <w:right w:val="single" w:sz="8" w:space="0" w:color="auto"/>
            </w:tcBorders>
            <w:shd w:val="clear" w:color="000000" w:fill="3366FF"/>
            <w:vAlign w:val="bottom"/>
            <w:hideMark/>
          </w:tcPr>
          <w:p w:rsidR="00370678" w:rsidRPr="0045266A" w:rsidRDefault="00370678" w:rsidP="00296C40">
            <w:pPr>
              <w:jc w:val="center"/>
              <w:rPr>
                <w:rFonts w:ascii="Arial" w:hAnsi="Arial" w:cs="Arial"/>
                <w:b/>
                <w:bCs/>
                <w:color w:val="000000"/>
                <w:sz w:val="20"/>
                <w:szCs w:val="20"/>
                <w:lang w:val="es-ES_tradnl" w:eastAsia="es-ES_tradnl"/>
              </w:rPr>
            </w:pPr>
            <w:r w:rsidRPr="0045266A">
              <w:rPr>
                <w:rFonts w:ascii="Arial" w:hAnsi="Arial" w:cs="Arial"/>
                <w:b/>
                <w:bCs/>
                <w:color w:val="000000"/>
                <w:sz w:val="20"/>
                <w:szCs w:val="20"/>
                <w:lang w:eastAsia="es-ES_tradnl"/>
              </w:rPr>
              <w:t>2</w:t>
            </w:r>
          </w:p>
        </w:tc>
        <w:tc>
          <w:tcPr>
            <w:tcW w:w="897" w:type="dxa"/>
            <w:tcBorders>
              <w:top w:val="nil"/>
              <w:left w:val="nil"/>
              <w:bottom w:val="single" w:sz="8" w:space="0" w:color="auto"/>
              <w:right w:val="single" w:sz="8" w:space="0" w:color="auto"/>
            </w:tcBorders>
            <w:shd w:val="clear" w:color="000000" w:fill="3366FF"/>
            <w:vAlign w:val="bottom"/>
            <w:hideMark/>
          </w:tcPr>
          <w:p w:rsidR="00370678" w:rsidRPr="0045266A" w:rsidRDefault="00370678" w:rsidP="00296C40">
            <w:pPr>
              <w:jc w:val="center"/>
              <w:rPr>
                <w:rFonts w:ascii="Arial" w:hAnsi="Arial" w:cs="Arial"/>
                <w:b/>
                <w:bCs/>
                <w:color w:val="000000"/>
                <w:sz w:val="20"/>
                <w:szCs w:val="20"/>
                <w:lang w:val="es-ES_tradnl" w:eastAsia="es-ES_tradnl"/>
              </w:rPr>
            </w:pPr>
            <w:r w:rsidRPr="0045266A">
              <w:rPr>
                <w:rFonts w:ascii="Arial" w:hAnsi="Arial" w:cs="Arial"/>
                <w:b/>
                <w:bCs/>
                <w:color w:val="000000"/>
                <w:sz w:val="20"/>
                <w:szCs w:val="20"/>
                <w:lang w:eastAsia="es-ES_tradnl"/>
              </w:rPr>
              <w:t>3</w:t>
            </w:r>
          </w:p>
        </w:tc>
        <w:tc>
          <w:tcPr>
            <w:tcW w:w="896" w:type="dxa"/>
            <w:tcBorders>
              <w:top w:val="nil"/>
              <w:left w:val="nil"/>
              <w:bottom w:val="single" w:sz="8" w:space="0" w:color="auto"/>
              <w:right w:val="single" w:sz="8" w:space="0" w:color="auto"/>
            </w:tcBorders>
            <w:shd w:val="clear" w:color="000000" w:fill="3366FF"/>
            <w:vAlign w:val="bottom"/>
            <w:hideMark/>
          </w:tcPr>
          <w:p w:rsidR="00370678" w:rsidRPr="0045266A" w:rsidRDefault="00370678" w:rsidP="00296C40">
            <w:pPr>
              <w:jc w:val="center"/>
              <w:rPr>
                <w:rFonts w:ascii="Arial" w:hAnsi="Arial" w:cs="Arial"/>
                <w:b/>
                <w:bCs/>
                <w:color w:val="000000"/>
                <w:sz w:val="20"/>
                <w:szCs w:val="20"/>
                <w:lang w:val="es-ES_tradnl" w:eastAsia="es-ES_tradnl"/>
              </w:rPr>
            </w:pPr>
            <w:r w:rsidRPr="0045266A">
              <w:rPr>
                <w:rFonts w:ascii="Arial" w:hAnsi="Arial" w:cs="Arial"/>
                <w:b/>
                <w:bCs/>
                <w:color w:val="000000"/>
                <w:sz w:val="20"/>
                <w:szCs w:val="20"/>
                <w:lang w:eastAsia="es-ES_tradnl"/>
              </w:rPr>
              <w:t>∑</w:t>
            </w:r>
          </w:p>
        </w:tc>
        <w:tc>
          <w:tcPr>
            <w:tcW w:w="897" w:type="dxa"/>
            <w:tcBorders>
              <w:top w:val="nil"/>
              <w:left w:val="nil"/>
              <w:bottom w:val="single" w:sz="8" w:space="0" w:color="auto"/>
              <w:right w:val="single" w:sz="8" w:space="0" w:color="auto"/>
            </w:tcBorders>
            <w:shd w:val="clear" w:color="000000" w:fill="3366FF"/>
            <w:vAlign w:val="bottom"/>
            <w:hideMark/>
          </w:tcPr>
          <w:p w:rsidR="00370678" w:rsidRPr="0045266A" w:rsidRDefault="00370678" w:rsidP="00296C40">
            <w:pPr>
              <w:jc w:val="center"/>
              <w:rPr>
                <w:rFonts w:ascii="Arial" w:hAnsi="Arial" w:cs="Arial"/>
                <w:b/>
                <w:bCs/>
                <w:color w:val="000000"/>
                <w:sz w:val="20"/>
                <w:szCs w:val="20"/>
                <w:lang w:val="es-ES_tradnl" w:eastAsia="es-ES_tradnl"/>
              </w:rPr>
            </w:pPr>
            <w:r w:rsidRPr="0045266A">
              <w:rPr>
                <w:rFonts w:ascii="Arial" w:hAnsi="Arial" w:cs="Arial"/>
                <w:b/>
                <w:bCs/>
                <w:color w:val="000000"/>
                <w:sz w:val="20"/>
                <w:szCs w:val="20"/>
                <w:lang w:eastAsia="es-ES_tradnl"/>
              </w:rPr>
              <w:t>W</w:t>
            </w:r>
          </w:p>
        </w:tc>
      </w:tr>
      <w:tr w:rsidR="00370678" w:rsidRPr="008C4FCB" w:rsidTr="00296C40">
        <w:trPr>
          <w:trHeight w:val="263"/>
        </w:trPr>
        <w:tc>
          <w:tcPr>
            <w:tcW w:w="1195" w:type="dxa"/>
            <w:tcBorders>
              <w:top w:val="nil"/>
              <w:left w:val="single" w:sz="8" w:space="0" w:color="auto"/>
              <w:bottom w:val="nil"/>
              <w:right w:val="single" w:sz="8" w:space="0" w:color="auto"/>
            </w:tcBorders>
            <w:shd w:val="clear" w:color="auto" w:fill="auto"/>
            <w:noWrap/>
            <w:vAlign w:val="bottom"/>
            <w:hideMark/>
          </w:tcPr>
          <w:p w:rsidR="00370678" w:rsidRPr="0045266A" w:rsidRDefault="00370678" w:rsidP="00296C40">
            <w:pP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Guayas</w:t>
            </w:r>
          </w:p>
        </w:tc>
        <w:tc>
          <w:tcPr>
            <w:tcW w:w="898"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1</w:t>
            </w:r>
          </w:p>
        </w:tc>
        <w:tc>
          <w:tcPr>
            <w:tcW w:w="896"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1</w:t>
            </w:r>
          </w:p>
        </w:tc>
        <w:tc>
          <w:tcPr>
            <w:tcW w:w="897"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 </w:t>
            </w:r>
          </w:p>
        </w:tc>
        <w:tc>
          <w:tcPr>
            <w:tcW w:w="896"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2</w:t>
            </w:r>
          </w:p>
        </w:tc>
        <w:tc>
          <w:tcPr>
            <w:tcW w:w="897"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0,5</w:t>
            </w:r>
          </w:p>
        </w:tc>
      </w:tr>
      <w:tr w:rsidR="00370678" w:rsidRPr="008C4FCB" w:rsidTr="00296C40">
        <w:trPr>
          <w:trHeight w:val="263"/>
        </w:trPr>
        <w:tc>
          <w:tcPr>
            <w:tcW w:w="119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70678" w:rsidRPr="0045266A" w:rsidRDefault="00370678" w:rsidP="00296C40">
            <w:pP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Los Ríos</w:t>
            </w:r>
          </w:p>
        </w:tc>
        <w:tc>
          <w:tcPr>
            <w:tcW w:w="898"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w:t>
            </w:r>
          </w:p>
        </w:tc>
        <w:tc>
          <w:tcPr>
            <w:tcW w:w="896"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 </w:t>
            </w:r>
          </w:p>
        </w:tc>
        <w:tc>
          <w:tcPr>
            <w:tcW w:w="897"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1</w:t>
            </w:r>
          </w:p>
        </w:tc>
        <w:tc>
          <w:tcPr>
            <w:tcW w:w="896"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1</w:t>
            </w:r>
          </w:p>
        </w:tc>
        <w:tc>
          <w:tcPr>
            <w:tcW w:w="897"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0,25</w:t>
            </w:r>
          </w:p>
        </w:tc>
      </w:tr>
      <w:tr w:rsidR="00370678" w:rsidRPr="008C4FCB" w:rsidTr="00296C40">
        <w:trPr>
          <w:trHeight w:val="263"/>
        </w:trPr>
        <w:tc>
          <w:tcPr>
            <w:tcW w:w="1195" w:type="dxa"/>
            <w:tcBorders>
              <w:top w:val="nil"/>
              <w:left w:val="single" w:sz="8" w:space="0" w:color="auto"/>
              <w:bottom w:val="single" w:sz="8" w:space="0" w:color="auto"/>
              <w:right w:val="single" w:sz="8" w:space="0" w:color="auto"/>
            </w:tcBorders>
            <w:shd w:val="clear" w:color="auto" w:fill="auto"/>
            <w:noWrap/>
            <w:vAlign w:val="bottom"/>
            <w:hideMark/>
          </w:tcPr>
          <w:p w:rsidR="00370678" w:rsidRPr="0045266A" w:rsidRDefault="00370678" w:rsidP="00296C40">
            <w:pP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Manabí</w:t>
            </w:r>
          </w:p>
        </w:tc>
        <w:tc>
          <w:tcPr>
            <w:tcW w:w="898"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 </w:t>
            </w:r>
          </w:p>
        </w:tc>
        <w:tc>
          <w:tcPr>
            <w:tcW w:w="896"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w:t>
            </w:r>
          </w:p>
        </w:tc>
        <w:tc>
          <w:tcPr>
            <w:tcW w:w="897"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1</w:t>
            </w:r>
          </w:p>
        </w:tc>
        <w:tc>
          <w:tcPr>
            <w:tcW w:w="896"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1</w:t>
            </w:r>
          </w:p>
        </w:tc>
        <w:tc>
          <w:tcPr>
            <w:tcW w:w="897" w:type="dxa"/>
            <w:tcBorders>
              <w:top w:val="nil"/>
              <w:left w:val="nil"/>
              <w:bottom w:val="single" w:sz="4"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0,25</w:t>
            </w:r>
          </w:p>
        </w:tc>
      </w:tr>
      <w:tr w:rsidR="00370678" w:rsidRPr="008C4FCB" w:rsidTr="00296C40">
        <w:trPr>
          <w:trHeight w:val="263"/>
        </w:trPr>
        <w:tc>
          <w:tcPr>
            <w:tcW w:w="3886"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370678" w:rsidRPr="0045266A" w:rsidRDefault="00370678" w:rsidP="00296C40">
            <w:pPr>
              <w:rPr>
                <w:rFonts w:ascii="Arial" w:hAnsi="Arial" w:cs="Arial"/>
                <w:b/>
                <w:bCs/>
                <w:color w:val="000000"/>
                <w:sz w:val="18"/>
                <w:szCs w:val="18"/>
                <w:lang w:val="es-ES_tradnl" w:eastAsia="es-ES_tradnl"/>
              </w:rPr>
            </w:pPr>
            <w:r w:rsidRPr="0045266A">
              <w:rPr>
                <w:rFonts w:ascii="Arial" w:hAnsi="Arial" w:cs="Arial"/>
                <w:b/>
                <w:bCs/>
                <w:color w:val="000000"/>
                <w:sz w:val="18"/>
                <w:szCs w:val="18"/>
                <w:lang w:eastAsia="es-ES_tradnl"/>
              </w:rPr>
              <w:t>Total</w:t>
            </w:r>
          </w:p>
        </w:tc>
        <w:tc>
          <w:tcPr>
            <w:tcW w:w="896" w:type="dxa"/>
            <w:tcBorders>
              <w:top w:val="nil"/>
              <w:left w:val="nil"/>
              <w:bottom w:val="single" w:sz="8" w:space="0" w:color="auto"/>
              <w:right w:val="single" w:sz="4" w:space="0" w:color="auto"/>
            </w:tcBorders>
            <w:shd w:val="clear" w:color="auto" w:fill="auto"/>
            <w:vAlign w:val="bottom"/>
            <w:hideMark/>
          </w:tcPr>
          <w:p w:rsidR="00370678" w:rsidRPr="0045266A" w:rsidRDefault="00370678" w:rsidP="00296C40">
            <w:pPr>
              <w:jc w:val="center"/>
              <w:rPr>
                <w:rFonts w:ascii="Arial" w:hAnsi="Arial" w:cs="Arial"/>
                <w:b/>
                <w:bCs/>
                <w:color w:val="000000"/>
                <w:sz w:val="18"/>
                <w:szCs w:val="18"/>
                <w:lang w:val="es-ES_tradnl" w:eastAsia="es-ES_tradnl"/>
              </w:rPr>
            </w:pPr>
            <w:r w:rsidRPr="0045266A">
              <w:rPr>
                <w:rFonts w:ascii="Arial" w:hAnsi="Arial" w:cs="Arial"/>
                <w:b/>
                <w:bCs/>
                <w:color w:val="000000"/>
                <w:sz w:val="18"/>
                <w:szCs w:val="18"/>
                <w:lang w:eastAsia="es-ES_tradnl"/>
              </w:rPr>
              <w:t>4</w:t>
            </w:r>
          </w:p>
        </w:tc>
        <w:tc>
          <w:tcPr>
            <w:tcW w:w="8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0678" w:rsidRPr="0045266A" w:rsidRDefault="00370678" w:rsidP="00296C40">
            <w:pPr>
              <w:jc w:val="center"/>
              <w:rPr>
                <w:rFonts w:ascii="Arial" w:hAnsi="Arial" w:cs="Arial"/>
                <w:b/>
                <w:bCs/>
                <w:color w:val="000000"/>
                <w:sz w:val="18"/>
                <w:szCs w:val="18"/>
                <w:lang w:val="es-ES_tradnl" w:eastAsia="es-ES_tradnl"/>
              </w:rPr>
            </w:pPr>
            <w:r w:rsidRPr="0045266A">
              <w:rPr>
                <w:rFonts w:ascii="Arial" w:hAnsi="Arial" w:cs="Arial"/>
                <w:b/>
                <w:bCs/>
                <w:color w:val="000000"/>
                <w:sz w:val="18"/>
                <w:szCs w:val="18"/>
                <w:lang w:val="es-ES_tradnl" w:eastAsia="es-ES_tradnl"/>
              </w:rPr>
              <w:t>1</w:t>
            </w:r>
          </w:p>
        </w:tc>
      </w:tr>
      <w:tr w:rsidR="00370678" w:rsidRPr="008C4FCB" w:rsidTr="00296C40">
        <w:trPr>
          <w:trHeight w:val="276"/>
        </w:trPr>
        <w:tc>
          <w:tcPr>
            <w:tcW w:w="5679" w:type="dxa"/>
            <w:gridSpan w:val="6"/>
            <w:tcBorders>
              <w:top w:val="single" w:sz="8" w:space="0" w:color="auto"/>
              <w:bottom w:val="single" w:sz="8" w:space="0" w:color="auto"/>
            </w:tcBorders>
            <w:shd w:val="clear" w:color="auto" w:fill="auto"/>
            <w:noWrap/>
            <w:vAlign w:val="bottom"/>
            <w:hideMark/>
          </w:tcPr>
          <w:p w:rsidR="00370678" w:rsidRPr="00584331" w:rsidRDefault="00370678" w:rsidP="00296C40">
            <w:pPr>
              <w:jc w:val="center"/>
              <w:rPr>
                <w:rFonts w:ascii="Arial" w:hAnsi="Arial" w:cs="Arial"/>
                <w:b/>
                <w:bCs/>
                <w:color w:val="000000"/>
                <w:sz w:val="20"/>
                <w:szCs w:val="20"/>
                <w:lang w:val="es-ES_tradnl" w:eastAsia="es-ES_tradnl"/>
              </w:rPr>
            </w:pPr>
            <w:r w:rsidRPr="00584331">
              <w:rPr>
                <w:rFonts w:ascii="Arial" w:hAnsi="Arial" w:cs="Arial"/>
                <w:b/>
                <w:bCs/>
                <w:color w:val="000000"/>
                <w:sz w:val="20"/>
                <w:szCs w:val="20"/>
                <w:lang w:eastAsia="es-ES_tradnl"/>
              </w:rPr>
              <w:t>Vías de acceso</w:t>
            </w:r>
          </w:p>
        </w:tc>
      </w:tr>
      <w:tr w:rsidR="00370678" w:rsidRPr="008C4FCB" w:rsidTr="00296C40">
        <w:trPr>
          <w:trHeight w:val="263"/>
        </w:trPr>
        <w:tc>
          <w:tcPr>
            <w:tcW w:w="1195" w:type="dxa"/>
            <w:tcBorders>
              <w:top w:val="nil"/>
              <w:left w:val="single" w:sz="8" w:space="0" w:color="auto"/>
              <w:bottom w:val="single" w:sz="8" w:space="0" w:color="auto"/>
              <w:right w:val="single" w:sz="8" w:space="0" w:color="auto"/>
            </w:tcBorders>
            <w:shd w:val="clear" w:color="000000" w:fill="3366FF"/>
            <w:vAlign w:val="bottom"/>
            <w:hideMark/>
          </w:tcPr>
          <w:p w:rsidR="00370678" w:rsidRPr="0045266A" w:rsidRDefault="00370678" w:rsidP="00296C40">
            <w:pPr>
              <w:jc w:val="center"/>
              <w:rPr>
                <w:rFonts w:ascii="Arial" w:hAnsi="Arial" w:cs="Arial"/>
                <w:b/>
                <w:bCs/>
                <w:color w:val="000000"/>
                <w:sz w:val="20"/>
                <w:szCs w:val="20"/>
                <w:lang w:val="es-ES_tradnl" w:eastAsia="es-ES_tradnl"/>
              </w:rPr>
            </w:pPr>
            <w:r w:rsidRPr="0045266A">
              <w:rPr>
                <w:rFonts w:ascii="Arial" w:hAnsi="Arial" w:cs="Arial"/>
                <w:b/>
                <w:bCs/>
                <w:color w:val="000000"/>
                <w:sz w:val="20"/>
                <w:szCs w:val="20"/>
                <w:lang w:eastAsia="es-ES_tradnl"/>
              </w:rPr>
              <w:t>Factor</w:t>
            </w:r>
          </w:p>
        </w:tc>
        <w:tc>
          <w:tcPr>
            <w:tcW w:w="898" w:type="dxa"/>
            <w:tcBorders>
              <w:top w:val="nil"/>
              <w:left w:val="nil"/>
              <w:bottom w:val="single" w:sz="8" w:space="0" w:color="auto"/>
              <w:right w:val="single" w:sz="8" w:space="0" w:color="auto"/>
            </w:tcBorders>
            <w:shd w:val="clear" w:color="000000" w:fill="3366FF"/>
            <w:vAlign w:val="bottom"/>
            <w:hideMark/>
          </w:tcPr>
          <w:p w:rsidR="00370678" w:rsidRPr="0045266A" w:rsidRDefault="00370678" w:rsidP="00296C40">
            <w:pPr>
              <w:jc w:val="center"/>
              <w:rPr>
                <w:rFonts w:ascii="Arial" w:hAnsi="Arial" w:cs="Arial"/>
                <w:b/>
                <w:bCs/>
                <w:color w:val="000000"/>
                <w:sz w:val="20"/>
                <w:szCs w:val="20"/>
                <w:lang w:val="es-ES_tradnl" w:eastAsia="es-ES_tradnl"/>
              </w:rPr>
            </w:pPr>
            <w:r w:rsidRPr="0045266A">
              <w:rPr>
                <w:rFonts w:ascii="Arial" w:hAnsi="Arial" w:cs="Arial"/>
                <w:b/>
                <w:bCs/>
                <w:color w:val="000000"/>
                <w:sz w:val="20"/>
                <w:szCs w:val="20"/>
                <w:lang w:eastAsia="es-ES_tradnl"/>
              </w:rPr>
              <w:t>1</w:t>
            </w:r>
          </w:p>
        </w:tc>
        <w:tc>
          <w:tcPr>
            <w:tcW w:w="896" w:type="dxa"/>
            <w:tcBorders>
              <w:top w:val="nil"/>
              <w:left w:val="nil"/>
              <w:bottom w:val="single" w:sz="8" w:space="0" w:color="auto"/>
              <w:right w:val="single" w:sz="8" w:space="0" w:color="auto"/>
            </w:tcBorders>
            <w:shd w:val="clear" w:color="000000" w:fill="3366FF"/>
            <w:vAlign w:val="bottom"/>
            <w:hideMark/>
          </w:tcPr>
          <w:p w:rsidR="00370678" w:rsidRPr="0045266A" w:rsidRDefault="00370678" w:rsidP="00296C40">
            <w:pPr>
              <w:jc w:val="center"/>
              <w:rPr>
                <w:rFonts w:ascii="Arial" w:hAnsi="Arial" w:cs="Arial"/>
                <w:b/>
                <w:bCs/>
                <w:color w:val="000000"/>
                <w:sz w:val="20"/>
                <w:szCs w:val="20"/>
                <w:lang w:val="es-ES_tradnl" w:eastAsia="es-ES_tradnl"/>
              </w:rPr>
            </w:pPr>
            <w:r w:rsidRPr="0045266A">
              <w:rPr>
                <w:rFonts w:ascii="Arial" w:hAnsi="Arial" w:cs="Arial"/>
                <w:b/>
                <w:bCs/>
                <w:color w:val="000000"/>
                <w:sz w:val="20"/>
                <w:szCs w:val="20"/>
                <w:lang w:eastAsia="es-ES_tradnl"/>
              </w:rPr>
              <w:t>2</w:t>
            </w:r>
          </w:p>
        </w:tc>
        <w:tc>
          <w:tcPr>
            <w:tcW w:w="897" w:type="dxa"/>
            <w:tcBorders>
              <w:top w:val="nil"/>
              <w:left w:val="nil"/>
              <w:bottom w:val="single" w:sz="8" w:space="0" w:color="auto"/>
              <w:right w:val="single" w:sz="8" w:space="0" w:color="auto"/>
            </w:tcBorders>
            <w:shd w:val="clear" w:color="000000" w:fill="3366FF"/>
            <w:vAlign w:val="bottom"/>
            <w:hideMark/>
          </w:tcPr>
          <w:p w:rsidR="00370678" w:rsidRPr="0045266A" w:rsidRDefault="00370678" w:rsidP="00296C40">
            <w:pPr>
              <w:jc w:val="center"/>
              <w:rPr>
                <w:rFonts w:ascii="Arial" w:hAnsi="Arial" w:cs="Arial"/>
                <w:b/>
                <w:bCs/>
                <w:color w:val="000000"/>
                <w:sz w:val="20"/>
                <w:szCs w:val="20"/>
                <w:lang w:val="es-ES_tradnl" w:eastAsia="es-ES_tradnl"/>
              </w:rPr>
            </w:pPr>
            <w:r w:rsidRPr="0045266A">
              <w:rPr>
                <w:rFonts w:ascii="Arial" w:hAnsi="Arial" w:cs="Arial"/>
                <w:b/>
                <w:bCs/>
                <w:color w:val="000000"/>
                <w:sz w:val="20"/>
                <w:szCs w:val="20"/>
                <w:lang w:eastAsia="es-ES_tradnl"/>
              </w:rPr>
              <w:t>3</w:t>
            </w:r>
          </w:p>
        </w:tc>
        <w:tc>
          <w:tcPr>
            <w:tcW w:w="896" w:type="dxa"/>
            <w:tcBorders>
              <w:top w:val="nil"/>
              <w:left w:val="nil"/>
              <w:bottom w:val="single" w:sz="8" w:space="0" w:color="auto"/>
              <w:right w:val="single" w:sz="8" w:space="0" w:color="auto"/>
            </w:tcBorders>
            <w:shd w:val="clear" w:color="000000" w:fill="3366FF"/>
            <w:vAlign w:val="bottom"/>
            <w:hideMark/>
          </w:tcPr>
          <w:p w:rsidR="00370678" w:rsidRPr="0045266A" w:rsidRDefault="00370678" w:rsidP="00296C40">
            <w:pPr>
              <w:jc w:val="center"/>
              <w:rPr>
                <w:rFonts w:ascii="Arial" w:hAnsi="Arial" w:cs="Arial"/>
                <w:b/>
                <w:bCs/>
                <w:color w:val="000000"/>
                <w:sz w:val="20"/>
                <w:szCs w:val="20"/>
                <w:lang w:val="es-ES_tradnl" w:eastAsia="es-ES_tradnl"/>
              </w:rPr>
            </w:pPr>
            <w:r w:rsidRPr="0045266A">
              <w:rPr>
                <w:rFonts w:ascii="Arial" w:hAnsi="Arial" w:cs="Arial"/>
                <w:b/>
                <w:bCs/>
                <w:color w:val="000000"/>
                <w:sz w:val="20"/>
                <w:szCs w:val="20"/>
                <w:lang w:eastAsia="es-ES_tradnl"/>
              </w:rPr>
              <w:t>∑</w:t>
            </w:r>
          </w:p>
        </w:tc>
        <w:tc>
          <w:tcPr>
            <w:tcW w:w="897" w:type="dxa"/>
            <w:tcBorders>
              <w:top w:val="nil"/>
              <w:left w:val="nil"/>
              <w:bottom w:val="single" w:sz="8" w:space="0" w:color="auto"/>
              <w:right w:val="single" w:sz="8" w:space="0" w:color="auto"/>
            </w:tcBorders>
            <w:shd w:val="clear" w:color="000000" w:fill="3366FF"/>
            <w:vAlign w:val="bottom"/>
            <w:hideMark/>
          </w:tcPr>
          <w:p w:rsidR="00370678" w:rsidRPr="0045266A" w:rsidRDefault="00370678" w:rsidP="00296C40">
            <w:pPr>
              <w:jc w:val="center"/>
              <w:rPr>
                <w:rFonts w:ascii="Arial" w:hAnsi="Arial" w:cs="Arial"/>
                <w:b/>
                <w:bCs/>
                <w:color w:val="000000"/>
                <w:sz w:val="20"/>
                <w:szCs w:val="20"/>
                <w:lang w:val="es-ES_tradnl" w:eastAsia="es-ES_tradnl"/>
              </w:rPr>
            </w:pPr>
            <w:r w:rsidRPr="0045266A">
              <w:rPr>
                <w:rFonts w:ascii="Arial" w:hAnsi="Arial" w:cs="Arial"/>
                <w:b/>
                <w:bCs/>
                <w:color w:val="000000"/>
                <w:sz w:val="20"/>
                <w:szCs w:val="20"/>
                <w:lang w:eastAsia="es-ES_tradnl"/>
              </w:rPr>
              <w:t>W</w:t>
            </w:r>
          </w:p>
        </w:tc>
      </w:tr>
      <w:tr w:rsidR="00370678" w:rsidRPr="008C4FCB" w:rsidTr="00296C40">
        <w:trPr>
          <w:trHeight w:val="263"/>
        </w:trPr>
        <w:tc>
          <w:tcPr>
            <w:tcW w:w="1195" w:type="dxa"/>
            <w:tcBorders>
              <w:top w:val="nil"/>
              <w:left w:val="single" w:sz="8" w:space="0" w:color="auto"/>
              <w:bottom w:val="nil"/>
              <w:right w:val="single" w:sz="8" w:space="0" w:color="auto"/>
            </w:tcBorders>
            <w:shd w:val="clear" w:color="auto" w:fill="auto"/>
            <w:noWrap/>
            <w:vAlign w:val="bottom"/>
            <w:hideMark/>
          </w:tcPr>
          <w:p w:rsidR="00370678" w:rsidRPr="0045266A" w:rsidRDefault="00370678" w:rsidP="00296C40">
            <w:pP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Guayas</w:t>
            </w:r>
          </w:p>
        </w:tc>
        <w:tc>
          <w:tcPr>
            <w:tcW w:w="898"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1</w:t>
            </w:r>
          </w:p>
        </w:tc>
        <w:tc>
          <w:tcPr>
            <w:tcW w:w="896"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1</w:t>
            </w:r>
          </w:p>
        </w:tc>
        <w:tc>
          <w:tcPr>
            <w:tcW w:w="897"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 </w:t>
            </w:r>
          </w:p>
        </w:tc>
        <w:tc>
          <w:tcPr>
            <w:tcW w:w="896"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2</w:t>
            </w:r>
          </w:p>
        </w:tc>
        <w:tc>
          <w:tcPr>
            <w:tcW w:w="897"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0,6</w:t>
            </w:r>
            <w:r>
              <w:rPr>
                <w:rFonts w:ascii="Arial" w:hAnsi="Arial" w:cs="Arial"/>
                <w:b/>
                <w:color w:val="000000"/>
                <w:sz w:val="18"/>
                <w:szCs w:val="18"/>
                <w:lang w:eastAsia="es-ES_tradnl"/>
              </w:rPr>
              <w:t>7</w:t>
            </w:r>
          </w:p>
        </w:tc>
      </w:tr>
      <w:tr w:rsidR="00370678" w:rsidRPr="008C4FCB" w:rsidTr="00296C40">
        <w:trPr>
          <w:trHeight w:val="263"/>
        </w:trPr>
        <w:tc>
          <w:tcPr>
            <w:tcW w:w="119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70678" w:rsidRPr="0045266A" w:rsidRDefault="00370678" w:rsidP="00296C40">
            <w:pP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Los Ríos</w:t>
            </w:r>
          </w:p>
        </w:tc>
        <w:tc>
          <w:tcPr>
            <w:tcW w:w="898"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w:t>
            </w:r>
          </w:p>
        </w:tc>
        <w:tc>
          <w:tcPr>
            <w:tcW w:w="896"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 </w:t>
            </w:r>
          </w:p>
        </w:tc>
        <w:tc>
          <w:tcPr>
            <w:tcW w:w="897"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w:t>
            </w:r>
          </w:p>
        </w:tc>
        <w:tc>
          <w:tcPr>
            <w:tcW w:w="896"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w:t>
            </w:r>
          </w:p>
        </w:tc>
        <w:tc>
          <w:tcPr>
            <w:tcW w:w="897"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w:t>
            </w:r>
          </w:p>
        </w:tc>
      </w:tr>
      <w:tr w:rsidR="00370678" w:rsidRPr="008C4FCB" w:rsidTr="00296C40">
        <w:trPr>
          <w:trHeight w:val="263"/>
        </w:trPr>
        <w:tc>
          <w:tcPr>
            <w:tcW w:w="1195" w:type="dxa"/>
            <w:tcBorders>
              <w:top w:val="nil"/>
              <w:left w:val="single" w:sz="8" w:space="0" w:color="auto"/>
              <w:bottom w:val="single" w:sz="8" w:space="0" w:color="auto"/>
              <w:right w:val="single" w:sz="8" w:space="0" w:color="auto"/>
            </w:tcBorders>
            <w:shd w:val="clear" w:color="auto" w:fill="auto"/>
            <w:noWrap/>
            <w:vAlign w:val="bottom"/>
            <w:hideMark/>
          </w:tcPr>
          <w:p w:rsidR="00370678" w:rsidRPr="0045266A" w:rsidRDefault="00370678" w:rsidP="00296C40">
            <w:pP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Manabí</w:t>
            </w:r>
          </w:p>
        </w:tc>
        <w:tc>
          <w:tcPr>
            <w:tcW w:w="898"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 </w:t>
            </w:r>
          </w:p>
        </w:tc>
        <w:tc>
          <w:tcPr>
            <w:tcW w:w="896"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w:t>
            </w:r>
          </w:p>
        </w:tc>
        <w:tc>
          <w:tcPr>
            <w:tcW w:w="897"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1</w:t>
            </w:r>
          </w:p>
        </w:tc>
        <w:tc>
          <w:tcPr>
            <w:tcW w:w="896"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1</w:t>
            </w:r>
          </w:p>
        </w:tc>
        <w:tc>
          <w:tcPr>
            <w:tcW w:w="897" w:type="dxa"/>
            <w:tcBorders>
              <w:top w:val="nil"/>
              <w:left w:val="nil"/>
              <w:bottom w:val="single" w:sz="4"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0,33</w:t>
            </w:r>
          </w:p>
        </w:tc>
      </w:tr>
      <w:tr w:rsidR="00370678" w:rsidRPr="008C4FCB" w:rsidTr="00296C40">
        <w:trPr>
          <w:trHeight w:val="263"/>
        </w:trPr>
        <w:tc>
          <w:tcPr>
            <w:tcW w:w="3886"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370678" w:rsidRPr="0045266A" w:rsidRDefault="00370678" w:rsidP="00296C40">
            <w:pPr>
              <w:rPr>
                <w:rFonts w:ascii="Arial" w:hAnsi="Arial" w:cs="Arial"/>
                <w:b/>
                <w:bCs/>
                <w:color w:val="000000"/>
                <w:sz w:val="18"/>
                <w:szCs w:val="18"/>
                <w:lang w:val="es-ES_tradnl" w:eastAsia="es-ES_tradnl"/>
              </w:rPr>
            </w:pPr>
            <w:r w:rsidRPr="0045266A">
              <w:rPr>
                <w:rFonts w:ascii="Arial" w:hAnsi="Arial" w:cs="Arial"/>
                <w:b/>
                <w:bCs/>
                <w:color w:val="000000"/>
                <w:sz w:val="18"/>
                <w:szCs w:val="18"/>
                <w:lang w:eastAsia="es-ES_tradnl"/>
              </w:rPr>
              <w:t>Total</w:t>
            </w:r>
          </w:p>
        </w:tc>
        <w:tc>
          <w:tcPr>
            <w:tcW w:w="896" w:type="dxa"/>
            <w:tcBorders>
              <w:top w:val="nil"/>
              <w:left w:val="nil"/>
              <w:bottom w:val="single" w:sz="8" w:space="0" w:color="auto"/>
              <w:right w:val="single" w:sz="4" w:space="0" w:color="auto"/>
            </w:tcBorders>
            <w:shd w:val="clear" w:color="auto" w:fill="auto"/>
            <w:vAlign w:val="bottom"/>
            <w:hideMark/>
          </w:tcPr>
          <w:p w:rsidR="00370678" w:rsidRPr="0045266A" w:rsidRDefault="00370678" w:rsidP="00296C40">
            <w:pPr>
              <w:jc w:val="center"/>
              <w:rPr>
                <w:rFonts w:ascii="Arial" w:hAnsi="Arial" w:cs="Arial"/>
                <w:b/>
                <w:bCs/>
                <w:color w:val="000000"/>
                <w:sz w:val="18"/>
                <w:szCs w:val="18"/>
                <w:lang w:val="es-ES_tradnl" w:eastAsia="es-ES_tradnl"/>
              </w:rPr>
            </w:pPr>
            <w:r w:rsidRPr="0045266A">
              <w:rPr>
                <w:rFonts w:ascii="Arial" w:hAnsi="Arial" w:cs="Arial"/>
                <w:b/>
                <w:bCs/>
                <w:color w:val="000000"/>
                <w:sz w:val="18"/>
                <w:szCs w:val="18"/>
                <w:lang w:eastAsia="es-ES_tradnl"/>
              </w:rPr>
              <w:t>3</w:t>
            </w:r>
          </w:p>
        </w:tc>
        <w:tc>
          <w:tcPr>
            <w:tcW w:w="8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70678" w:rsidRPr="0045266A" w:rsidRDefault="00370678" w:rsidP="00296C40">
            <w:pPr>
              <w:jc w:val="center"/>
              <w:rPr>
                <w:rFonts w:ascii="Arial" w:hAnsi="Arial" w:cs="Arial"/>
                <w:b/>
                <w:bCs/>
                <w:color w:val="000000"/>
                <w:sz w:val="18"/>
                <w:szCs w:val="18"/>
                <w:lang w:val="es-ES_tradnl" w:eastAsia="es-ES_tradnl"/>
              </w:rPr>
            </w:pPr>
            <w:r w:rsidRPr="0045266A">
              <w:rPr>
                <w:rFonts w:ascii="Arial" w:hAnsi="Arial" w:cs="Arial"/>
                <w:b/>
                <w:bCs/>
                <w:color w:val="000000"/>
                <w:sz w:val="18"/>
                <w:szCs w:val="18"/>
                <w:lang w:val="es-ES_tradnl" w:eastAsia="es-ES_tradnl"/>
              </w:rPr>
              <w:t>1</w:t>
            </w:r>
          </w:p>
        </w:tc>
      </w:tr>
      <w:tr w:rsidR="00370678" w:rsidRPr="008C4FCB" w:rsidTr="00296C40">
        <w:trPr>
          <w:trHeight w:val="276"/>
        </w:trPr>
        <w:tc>
          <w:tcPr>
            <w:tcW w:w="5679" w:type="dxa"/>
            <w:gridSpan w:val="6"/>
            <w:tcBorders>
              <w:top w:val="single" w:sz="8" w:space="0" w:color="auto"/>
              <w:bottom w:val="single" w:sz="8" w:space="0" w:color="auto"/>
            </w:tcBorders>
            <w:shd w:val="clear" w:color="auto" w:fill="auto"/>
            <w:noWrap/>
            <w:vAlign w:val="bottom"/>
            <w:hideMark/>
          </w:tcPr>
          <w:p w:rsidR="00370678" w:rsidRPr="00584331" w:rsidRDefault="00370678" w:rsidP="00296C40">
            <w:pPr>
              <w:jc w:val="center"/>
              <w:rPr>
                <w:rFonts w:ascii="Arial" w:hAnsi="Arial" w:cs="Arial"/>
                <w:b/>
                <w:bCs/>
                <w:color w:val="000000"/>
                <w:sz w:val="20"/>
                <w:szCs w:val="20"/>
                <w:lang w:val="es-ES_tradnl" w:eastAsia="es-ES_tradnl"/>
              </w:rPr>
            </w:pPr>
            <w:r w:rsidRPr="00584331">
              <w:rPr>
                <w:rFonts w:ascii="Arial" w:hAnsi="Arial" w:cs="Arial"/>
                <w:b/>
                <w:bCs/>
                <w:color w:val="000000"/>
                <w:sz w:val="20"/>
                <w:szCs w:val="20"/>
                <w:lang w:val="es-ES_tradnl" w:eastAsia="es-ES_tradnl"/>
              </w:rPr>
              <w:t>Califica</w:t>
            </w:r>
            <w:r>
              <w:rPr>
                <w:rFonts w:ascii="Arial" w:hAnsi="Arial" w:cs="Arial"/>
                <w:b/>
                <w:bCs/>
                <w:color w:val="000000"/>
                <w:sz w:val="20"/>
                <w:szCs w:val="20"/>
                <w:lang w:val="es-ES_tradnl" w:eastAsia="es-ES_tradnl"/>
              </w:rPr>
              <w:t>c</w:t>
            </w:r>
            <w:r w:rsidRPr="00584331">
              <w:rPr>
                <w:rFonts w:ascii="Arial" w:hAnsi="Arial" w:cs="Arial"/>
                <w:b/>
                <w:bCs/>
                <w:color w:val="000000"/>
                <w:sz w:val="20"/>
                <w:szCs w:val="20"/>
                <w:lang w:val="es-ES_tradnl" w:eastAsia="es-ES_tradnl"/>
              </w:rPr>
              <w:t>iones de los factores subjetivos</w:t>
            </w:r>
            <w:r>
              <w:rPr>
                <w:rFonts w:ascii="Arial" w:hAnsi="Arial" w:cs="Arial"/>
                <w:b/>
                <w:bCs/>
                <w:color w:val="000000"/>
                <w:sz w:val="20"/>
                <w:szCs w:val="20"/>
                <w:lang w:val="es-ES_tradnl" w:eastAsia="es-ES_tradnl"/>
              </w:rPr>
              <w:t xml:space="preserve"> de la macrolocalización</w:t>
            </w:r>
          </w:p>
        </w:tc>
      </w:tr>
      <w:tr w:rsidR="00370678" w:rsidRPr="008C4FCB" w:rsidTr="00296C40">
        <w:trPr>
          <w:trHeight w:val="263"/>
        </w:trPr>
        <w:tc>
          <w:tcPr>
            <w:tcW w:w="2093" w:type="dxa"/>
            <w:gridSpan w:val="2"/>
            <w:tcBorders>
              <w:top w:val="single" w:sz="8" w:space="0" w:color="auto"/>
              <w:left w:val="single" w:sz="8" w:space="0" w:color="auto"/>
              <w:bottom w:val="single" w:sz="8" w:space="0" w:color="auto"/>
              <w:right w:val="single" w:sz="8" w:space="0" w:color="000000"/>
            </w:tcBorders>
            <w:shd w:val="clear" w:color="000000" w:fill="3366FF"/>
            <w:vAlign w:val="bottom"/>
            <w:hideMark/>
          </w:tcPr>
          <w:p w:rsidR="00370678" w:rsidRPr="0045266A" w:rsidRDefault="00370678" w:rsidP="00296C40">
            <w:pPr>
              <w:jc w:val="center"/>
              <w:rPr>
                <w:rFonts w:ascii="Arial" w:hAnsi="Arial" w:cs="Arial"/>
                <w:b/>
                <w:bCs/>
                <w:color w:val="000000"/>
                <w:sz w:val="20"/>
                <w:szCs w:val="20"/>
                <w:lang w:val="es-ES_tradnl" w:eastAsia="es-ES_tradnl"/>
              </w:rPr>
            </w:pPr>
            <w:r w:rsidRPr="0045266A">
              <w:rPr>
                <w:rFonts w:ascii="Arial" w:hAnsi="Arial" w:cs="Arial"/>
                <w:b/>
                <w:bCs/>
                <w:color w:val="000000"/>
                <w:sz w:val="20"/>
                <w:szCs w:val="20"/>
                <w:lang w:eastAsia="es-ES_tradnl"/>
              </w:rPr>
              <w:t>Factor</w:t>
            </w:r>
          </w:p>
        </w:tc>
        <w:tc>
          <w:tcPr>
            <w:tcW w:w="896" w:type="dxa"/>
            <w:tcBorders>
              <w:top w:val="nil"/>
              <w:left w:val="nil"/>
              <w:bottom w:val="single" w:sz="8" w:space="0" w:color="auto"/>
              <w:right w:val="single" w:sz="8" w:space="0" w:color="auto"/>
            </w:tcBorders>
            <w:shd w:val="clear" w:color="000000" w:fill="3366FF"/>
            <w:vAlign w:val="bottom"/>
            <w:hideMark/>
          </w:tcPr>
          <w:p w:rsidR="00370678" w:rsidRPr="0045266A" w:rsidRDefault="00370678" w:rsidP="00296C40">
            <w:pPr>
              <w:jc w:val="center"/>
              <w:rPr>
                <w:rFonts w:ascii="Arial" w:hAnsi="Arial" w:cs="Arial"/>
                <w:b/>
                <w:bCs/>
                <w:color w:val="000000"/>
                <w:sz w:val="20"/>
                <w:szCs w:val="20"/>
                <w:lang w:val="es-ES_tradnl" w:eastAsia="es-ES_tradnl"/>
              </w:rPr>
            </w:pPr>
            <w:r w:rsidRPr="0045266A">
              <w:rPr>
                <w:rFonts w:ascii="Arial" w:hAnsi="Arial" w:cs="Arial"/>
                <w:b/>
                <w:bCs/>
                <w:color w:val="000000"/>
                <w:sz w:val="20"/>
                <w:szCs w:val="20"/>
                <w:lang w:eastAsia="es-ES_tradnl"/>
              </w:rPr>
              <w:t>Guayas</w:t>
            </w:r>
          </w:p>
        </w:tc>
        <w:tc>
          <w:tcPr>
            <w:tcW w:w="897" w:type="dxa"/>
            <w:tcBorders>
              <w:top w:val="nil"/>
              <w:left w:val="nil"/>
              <w:bottom w:val="single" w:sz="8" w:space="0" w:color="auto"/>
              <w:right w:val="single" w:sz="8" w:space="0" w:color="auto"/>
            </w:tcBorders>
            <w:shd w:val="clear" w:color="000000" w:fill="3366FF"/>
            <w:vAlign w:val="bottom"/>
            <w:hideMark/>
          </w:tcPr>
          <w:p w:rsidR="00370678" w:rsidRPr="0045266A" w:rsidRDefault="00370678" w:rsidP="00296C40">
            <w:pPr>
              <w:jc w:val="center"/>
              <w:rPr>
                <w:rFonts w:ascii="Arial" w:hAnsi="Arial" w:cs="Arial"/>
                <w:b/>
                <w:bCs/>
                <w:color w:val="000000"/>
                <w:sz w:val="20"/>
                <w:szCs w:val="20"/>
                <w:lang w:val="es-ES_tradnl" w:eastAsia="es-ES_tradnl"/>
              </w:rPr>
            </w:pPr>
            <w:r w:rsidRPr="0045266A">
              <w:rPr>
                <w:rFonts w:ascii="Arial" w:hAnsi="Arial" w:cs="Arial"/>
                <w:b/>
                <w:bCs/>
                <w:color w:val="000000"/>
                <w:sz w:val="20"/>
                <w:szCs w:val="20"/>
                <w:lang w:eastAsia="es-ES_tradnl"/>
              </w:rPr>
              <w:t>Los Ríos</w:t>
            </w:r>
          </w:p>
        </w:tc>
        <w:tc>
          <w:tcPr>
            <w:tcW w:w="896" w:type="dxa"/>
            <w:tcBorders>
              <w:top w:val="nil"/>
              <w:left w:val="nil"/>
              <w:bottom w:val="single" w:sz="8" w:space="0" w:color="auto"/>
              <w:right w:val="single" w:sz="8" w:space="0" w:color="auto"/>
            </w:tcBorders>
            <w:shd w:val="clear" w:color="000000" w:fill="3366FF"/>
            <w:vAlign w:val="bottom"/>
            <w:hideMark/>
          </w:tcPr>
          <w:p w:rsidR="00370678" w:rsidRPr="0045266A" w:rsidRDefault="00370678" w:rsidP="00296C40">
            <w:pPr>
              <w:jc w:val="center"/>
              <w:rPr>
                <w:rFonts w:ascii="Arial" w:hAnsi="Arial" w:cs="Arial"/>
                <w:b/>
                <w:bCs/>
                <w:color w:val="000000"/>
                <w:sz w:val="20"/>
                <w:szCs w:val="20"/>
                <w:lang w:val="es-ES_tradnl" w:eastAsia="es-ES_tradnl"/>
              </w:rPr>
            </w:pPr>
            <w:r w:rsidRPr="0045266A">
              <w:rPr>
                <w:rFonts w:ascii="Arial" w:hAnsi="Arial" w:cs="Arial"/>
                <w:b/>
                <w:bCs/>
                <w:color w:val="000000"/>
                <w:sz w:val="20"/>
                <w:szCs w:val="20"/>
                <w:lang w:eastAsia="es-ES_tradnl"/>
              </w:rPr>
              <w:t>Manabí</w:t>
            </w:r>
          </w:p>
        </w:tc>
        <w:tc>
          <w:tcPr>
            <w:tcW w:w="897" w:type="dxa"/>
            <w:tcBorders>
              <w:top w:val="nil"/>
              <w:left w:val="nil"/>
              <w:bottom w:val="nil"/>
              <w:right w:val="single" w:sz="8" w:space="0" w:color="auto"/>
            </w:tcBorders>
            <w:shd w:val="clear" w:color="000000" w:fill="3366FF"/>
            <w:vAlign w:val="bottom"/>
            <w:hideMark/>
          </w:tcPr>
          <w:p w:rsidR="00370678" w:rsidRPr="0045266A" w:rsidRDefault="00370678" w:rsidP="00296C40">
            <w:pPr>
              <w:jc w:val="center"/>
              <w:rPr>
                <w:rFonts w:ascii="Arial" w:hAnsi="Arial" w:cs="Arial"/>
                <w:b/>
                <w:bCs/>
                <w:color w:val="000000"/>
                <w:sz w:val="20"/>
                <w:szCs w:val="20"/>
                <w:lang w:val="es-ES_tradnl" w:eastAsia="es-ES_tradnl"/>
              </w:rPr>
            </w:pPr>
            <w:r w:rsidRPr="0045266A">
              <w:rPr>
                <w:rFonts w:ascii="Arial" w:hAnsi="Arial" w:cs="Arial"/>
                <w:b/>
                <w:bCs/>
                <w:color w:val="000000"/>
                <w:sz w:val="20"/>
                <w:szCs w:val="20"/>
                <w:lang w:eastAsia="es-ES_tradnl"/>
              </w:rPr>
              <w:t>W</w:t>
            </w:r>
          </w:p>
        </w:tc>
      </w:tr>
      <w:tr w:rsidR="00370678" w:rsidRPr="008C4FCB" w:rsidTr="00296C40">
        <w:trPr>
          <w:trHeight w:val="489"/>
        </w:trPr>
        <w:tc>
          <w:tcPr>
            <w:tcW w:w="2093"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370678" w:rsidRPr="0045266A" w:rsidRDefault="00370678" w:rsidP="00296C40">
            <w:pP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Disponibilidad de servicios básicos</w:t>
            </w:r>
          </w:p>
        </w:tc>
        <w:tc>
          <w:tcPr>
            <w:tcW w:w="896" w:type="dxa"/>
            <w:tcBorders>
              <w:top w:val="nil"/>
              <w:left w:val="nil"/>
              <w:bottom w:val="single" w:sz="8" w:space="0" w:color="auto"/>
              <w:right w:val="single" w:sz="8" w:space="0" w:color="auto"/>
            </w:tcBorders>
            <w:shd w:val="clear" w:color="auto" w:fill="auto"/>
            <w:vAlign w:val="center"/>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0,6</w:t>
            </w:r>
            <w:r>
              <w:rPr>
                <w:rFonts w:ascii="Arial" w:hAnsi="Arial" w:cs="Arial"/>
                <w:b/>
                <w:color w:val="000000"/>
                <w:sz w:val="18"/>
                <w:szCs w:val="18"/>
                <w:lang w:eastAsia="es-ES_tradnl"/>
              </w:rPr>
              <w:t>7</w:t>
            </w:r>
          </w:p>
        </w:tc>
        <w:tc>
          <w:tcPr>
            <w:tcW w:w="897" w:type="dxa"/>
            <w:tcBorders>
              <w:top w:val="nil"/>
              <w:left w:val="nil"/>
              <w:bottom w:val="single" w:sz="8" w:space="0" w:color="auto"/>
              <w:right w:val="single" w:sz="8" w:space="0" w:color="auto"/>
            </w:tcBorders>
            <w:shd w:val="clear" w:color="auto" w:fill="auto"/>
            <w:vAlign w:val="center"/>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w:t>
            </w:r>
          </w:p>
        </w:tc>
        <w:tc>
          <w:tcPr>
            <w:tcW w:w="896" w:type="dxa"/>
            <w:tcBorders>
              <w:top w:val="nil"/>
              <w:left w:val="nil"/>
              <w:bottom w:val="single" w:sz="8" w:space="0" w:color="auto"/>
              <w:right w:val="nil"/>
            </w:tcBorders>
            <w:shd w:val="clear" w:color="auto" w:fill="auto"/>
            <w:vAlign w:val="center"/>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0,33</w:t>
            </w:r>
          </w:p>
        </w:tc>
        <w:tc>
          <w:tcPr>
            <w:tcW w:w="897"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0,66</w:t>
            </w:r>
          </w:p>
        </w:tc>
      </w:tr>
      <w:tr w:rsidR="00370678" w:rsidRPr="008C4FCB" w:rsidTr="00296C40">
        <w:trPr>
          <w:trHeight w:val="589"/>
        </w:trPr>
        <w:tc>
          <w:tcPr>
            <w:tcW w:w="2093"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370678" w:rsidRPr="0045266A" w:rsidRDefault="00370678" w:rsidP="00296C40">
            <w:pP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Posibilidad de desprenderse de desperdicio</w:t>
            </w:r>
          </w:p>
        </w:tc>
        <w:tc>
          <w:tcPr>
            <w:tcW w:w="896" w:type="dxa"/>
            <w:tcBorders>
              <w:top w:val="nil"/>
              <w:left w:val="nil"/>
              <w:bottom w:val="single" w:sz="8" w:space="0" w:color="auto"/>
              <w:right w:val="single" w:sz="8" w:space="0" w:color="auto"/>
            </w:tcBorders>
            <w:shd w:val="clear" w:color="auto" w:fill="auto"/>
            <w:vAlign w:val="center"/>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0,5</w:t>
            </w:r>
          </w:p>
        </w:tc>
        <w:tc>
          <w:tcPr>
            <w:tcW w:w="897" w:type="dxa"/>
            <w:tcBorders>
              <w:top w:val="nil"/>
              <w:left w:val="nil"/>
              <w:bottom w:val="single" w:sz="8" w:space="0" w:color="auto"/>
              <w:right w:val="single" w:sz="8" w:space="0" w:color="auto"/>
            </w:tcBorders>
            <w:shd w:val="clear" w:color="auto" w:fill="auto"/>
            <w:vAlign w:val="center"/>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0,25</w:t>
            </w:r>
          </w:p>
        </w:tc>
        <w:tc>
          <w:tcPr>
            <w:tcW w:w="896" w:type="dxa"/>
            <w:tcBorders>
              <w:top w:val="nil"/>
              <w:left w:val="nil"/>
              <w:bottom w:val="single" w:sz="8" w:space="0" w:color="auto"/>
              <w:right w:val="nil"/>
            </w:tcBorders>
            <w:shd w:val="clear" w:color="auto" w:fill="auto"/>
            <w:vAlign w:val="center"/>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0,25</w:t>
            </w:r>
          </w:p>
        </w:tc>
        <w:tc>
          <w:tcPr>
            <w:tcW w:w="897" w:type="dxa"/>
            <w:tcBorders>
              <w:top w:val="nil"/>
              <w:left w:val="single" w:sz="8" w:space="0" w:color="auto"/>
              <w:bottom w:val="single" w:sz="8" w:space="0" w:color="auto"/>
              <w:right w:val="single" w:sz="8" w:space="0" w:color="auto"/>
            </w:tcBorders>
            <w:shd w:val="clear" w:color="auto" w:fill="auto"/>
            <w:vAlign w:val="center"/>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0,33</w:t>
            </w:r>
          </w:p>
        </w:tc>
      </w:tr>
      <w:tr w:rsidR="00370678" w:rsidRPr="008C4FCB" w:rsidTr="00296C40">
        <w:trPr>
          <w:trHeight w:val="489"/>
        </w:trPr>
        <w:tc>
          <w:tcPr>
            <w:tcW w:w="2093"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370678" w:rsidRPr="0045266A" w:rsidRDefault="00370678" w:rsidP="00296C40">
            <w:pP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Vías de acceso</w:t>
            </w:r>
          </w:p>
        </w:tc>
        <w:tc>
          <w:tcPr>
            <w:tcW w:w="896" w:type="dxa"/>
            <w:tcBorders>
              <w:top w:val="nil"/>
              <w:left w:val="nil"/>
              <w:bottom w:val="single" w:sz="8" w:space="0" w:color="auto"/>
              <w:right w:val="single" w:sz="8" w:space="0" w:color="auto"/>
            </w:tcBorders>
            <w:shd w:val="clear" w:color="auto" w:fill="auto"/>
            <w:vAlign w:val="center"/>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0,6</w:t>
            </w:r>
            <w:r>
              <w:rPr>
                <w:rFonts w:ascii="Arial" w:hAnsi="Arial" w:cs="Arial"/>
                <w:b/>
                <w:color w:val="000000"/>
                <w:sz w:val="18"/>
                <w:szCs w:val="18"/>
                <w:lang w:eastAsia="es-ES_tradnl"/>
              </w:rPr>
              <w:t>7</w:t>
            </w:r>
          </w:p>
        </w:tc>
        <w:tc>
          <w:tcPr>
            <w:tcW w:w="897" w:type="dxa"/>
            <w:tcBorders>
              <w:top w:val="nil"/>
              <w:left w:val="nil"/>
              <w:bottom w:val="single" w:sz="8" w:space="0" w:color="auto"/>
              <w:right w:val="single" w:sz="8" w:space="0" w:color="auto"/>
            </w:tcBorders>
            <w:shd w:val="clear" w:color="auto" w:fill="auto"/>
            <w:vAlign w:val="center"/>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w:t>
            </w:r>
          </w:p>
        </w:tc>
        <w:tc>
          <w:tcPr>
            <w:tcW w:w="896" w:type="dxa"/>
            <w:tcBorders>
              <w:top w:val="nil"/>
              <w:left w:val="nil"/>
              <w:bottom w:val="single" w:sz="8" w:space="0" w:color="auto"/>
              <w:right w:val="nil"/>
            </w:tcBorders>
            <w:shd w:val="clear" w:color="auto" w:fill="auto"/>
            <w:vAlign w:val="center"/>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0,33</w:t>
            </w:r>
          </w:p>
        </w:tc>
        <w:tc>
          <w:tcPr>
            <w:tcW w:w="897" w:type="dxa"/>
            <w:tcBorders>
              <w:top w:val="nil"/>
              <w:left w:val="single" w:sz="8" w:space="0" w:color="auto"/>
              <w:bottom w:val="single" w:sz="8" w:space="0" w:color="auto"/>
              <w:right w:val="single" w:sz="8" w:space="0" w:color="auto"/>
            </w:tcBorders>
            <w:shd w:val="clear" w:color="auto" w:fill="auto"/>
            <w:vAlign w:val="center"/>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w:t>
            </w:r>
          </w:p>
        </w:tc>
      </w:tr>
      <w:tr w:rsidR="00370678" w:rsidRPr="008C4FCB" w:rsidTr="00296C40">
        <w:trPr>
          <w:trHeight w:val="263"/>
        </w:trPr>
        <w:tc>
          <w:tcPr>
            <w:tcW w:w="2093"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370678" w:rsidRPr="0045266A" w:rsidRDefault="00370678" w:rsidP="00296C40">
            <w:pPr>
              <w:jc w:val="center"/>
              <w:rPr>
                <w:rFonts w:ascii="Arial" w:hAnsi="Arial" w:cs="Arial"/>
                <w:b/>
                <w:bCs/>
                <w:color w:val="000000"/>
                <w:sz w:val="18"/>
                <w:szCs w:val="18"/>
                <w:lang w:val="es-ES_tradnl" w:eastAsia="es-ES_tradnl"/>
              </w:rPr>
            </w:pPr>
            <w:r w:rsidRPr="0045266A">
              <w:rPr>
                <w:rFonts w:ascii="Arial" w:hAnsi="Arial" w:cs="Arial"/>
                <w:b/>
                <w:bCs/>
                <w:color w:val="000000"/>
                <w:sz w:val="18"/>
                <w:szCs w:val="18"/>
                <w:lang w:eastAsia="es-ES_tradnl"/>
              </w:rPr>
              <w:t>FS</w:t>
            </w:r>
          </w:p>
        </w:tc>
        <w:tc>
          <w:tcPr>
            <w:tcW w:w="896"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bCs/>
                <w:color w:val="000000"/>
                <w:sz w:val="18"/>
                <w:szCs w:val="18"/>
                <w:lang w:val="es-ES_tradnl" w:eastAsia="es-ES_tradnl"/>
              </w:rPr>
            </w:pPr>
            <w:r w:rsidRPr="0045266A">
              <w:rPr>
                <w:rFonts w:ascii="Arial" w:hAnsi="Arial" w:cs="Arial"/>
                <w:b/>
                <w:bCs/>
                <w:color w:val="000000"/>
                <w:sz w:val="18"/>
                <w:szCs w:val="18"/>
                <w:lang w:eastAsia="es-ES_tradnl"/>
              </w:rPr>
              <w:t>0,61</w:t>
            </w:r>
          </w:p>
        </w:tc>
        <w:tc>
          <w:tcPr>
            <w:tcW w:w="897"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bCs/>
                <w:color w:val="000000"/>
                <w:sz w:val="18"/>
                <w:szCs w:val="18"/>
                <w:lang w:val="es-ES_tradnl" w:eastAsia="es-ES_tradnl"/>
              </w:rPr>
            </w:pPr>
            <w:r w:rsidRPr="0045266A">
              <w:rPr>
                <w:rFonts w:ascii="Arial" w:hAnsi="Arial" w:cs="Arial"/>
                <w:b/>
                <w:bCs/>
                <w:color w:val="000000"/>
                <w:sz w:val="18"/>
                <w:szCs w:val="18"/>
                <w:lang w:eastAsia="es-ES_tradnl"/>
              </w:rPr>
              <w:t>0,08</w:t>
            </w:r>
          </w:p>
        </w:tc>
        <w:tc>
          <w:tcPr>
            <w:tcW w:w="896"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bCs/>
                <w:color w:val="000000"/>
                <w:sz w:val="18"/>
                <w:szCs w:val="18"/>
                <w:lang w:val="es-ES_tradnl" w:eastAsia="es-ES_tradnl"/>
              </w:rPr>
            </w:pPr>
            <w:r w:rsidRPr="0045266A">
              <w:rPr>
                <w:rFonts w:ascii="Arial" w:hAnsi="Arial" w:cs="Arial"/>
                <w:b/>
                <w:bCs/>
                <w:color w:val="000000"/>
                <w:sz w:val="18"/>
                <w:szCs w:val="18"/>
                <w:lang w:eastAsia="es-ES_tradnl"/>
              </w:rPr>
              <w:t>0,30</w:t>
            </w:r>
          </w:p>
        </w:tc>
        <w:tc>
          <w:tcPr>
            <w:tcW w:w="897"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bCs/>
                <w:color w:val="000000"/>
                <w:sz w:val="18"/>
                <w:szCs w:val="18"/>
                <w:lang w:val="es-ES_tradnl" w:eastAsia="es-ES_tradnl"/>
              </w:rPr>
            </w:pPr>
            <w:r w:rsidRPr="0045266A">
              <w:rPr>
                <w:rFonts w:ascii="Arial" w:hAnsi="Arial" w:cs="Arial"/>
                <w:b/>
                <w:bCs/>
                <w:color w:val="000000"/>
                <w:sz w:val="18"/>
                <w:szCs w:val="18"/>
                <w:lang w:eastAsia="es-ES_tradnl"/>
              </w:rPr>
              <w:t>1</w:t>
            </w:r>
          </w:p>
        </w:tc>
      </w:tr>
      <w:tr w:rsidR="00370678" w:rsidRPr="008C4FCB" w:rsidTr="00296C40">
        <w:trPr>
          <w:trHeight w:val="263"/>
        </w:trPr>
        <w:tc>
          <w:tcPr>
            <w:tcW w:w="2093"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370678" w:rsidRPr="0045266A" w:rsidRDefault="00370678" w:rsidP="00296C40">
            <w:pPr>
              <w:jc w:val="center"/>
              <w:rPr>
                <w:rFonts w:ascii="Arial" w:hAnsi="Arial" w:cs="Arial"/>
                <w:b/>
                <w:bCs/>
                <w:color w:val="000000"/>
                <w:sz w:val="18"/>
                <w:szCs w:val="18"/>
                <w:lang w:eastAsia="es-ES_tradnl"/>
              </w:rPr>
            </w:pPr>
            <w:r w:rsidRPr="0045266A">
              <w:rPr>
                <w:rFonts w:ascii="Arial" w:hAnsi="Arial" w:cs="Arial"/>
                <w:b/>
                <w:bCs/>
                <w:color w:val="000000"/>
                <w:sz w:val="18"/>
                <w:szCs w:val="18"/>
                <w:lang w:eastAsia="es-ES_tradnl"/>
              </w:rPr>
              <w:t>FO</w:t>
            </w:r>
          </w:p>
        </w:tc>
        <w:tc>
          <w:tcPr>
            <w:tcW w:w="896"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0,32</w:t>
            </w:r>
          </w:p>
        </w:tc>
        <w:tc>
          <w:tcPr>
            <w:tcW w:w="897"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bCs/>
                <w:color w:val="000000"/>
                <w:sz w:val="18"/>
                <w:szCs w:val="18"/>
                <w:lang w:eastAsia="es-ES_tradnl"/>
              </w:rPr>
            </w:pPr>
            <w:r w:rsidRPr="0045266A">
              <w:rPr>
                <w:rFonts w:ascii="Arial" w:hAnsi="Arial" w:cs="Arial"/>
                <w:b/>
                <w:color w:val="000000"/>
                <w:sz w:val="18"/>
                <w:szCs w:val="18"/>
                <w:lang w:eastAsia="es-ES_tradnl"/>
              </w:rPr>
              <w:t>0,34</w:t>
            </w:r>
          </w:p>
        </w:tc>
        <w:tc>
          <w:tcPr>
            <w:tcW w:w="896"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bCs/>
                <w:color w:val="000000"/>
                <w:sz w:val="18"/>
                <w:szCs w:val="18"/>
                <w:lang w:eastAsia="es-ES_tradnl"/>
              </w:rPr>
            </w:pPr>
            <w:r w:rsidRPr="0045266A">
              <w:rPr>
                <w:rFonts w:ascii="Arial" w:hAnsi="Arial" w:cs="Arial"/>
                <w:b/>
                <w:color w:val="000000"/>
                <w:sz w:val="18"/>
                <w:szCs w:val="18"/>
                <w:lang w:eastAsia="es-ES_tradnl"/>
              </w:rPr>
              <w:t>0,33</w:t>
            </w:r>
          </w:p>
        </w:tc>
        <w:tc>
          <w:tcPr>
            <w:tcW w:w="897" w:type="dxa"/>
            <w:tcBorders>
              <w:top w:val="nil"/>
              <w:left w:val="nil"/>
              <w:bottom w:val="single" w:sz="8" w:space="0" w:color="auto"/>
              <w:right w:val="single" w:sz="8" w:space="0" w:color="auto"/>
            </w:tcBorders>
            <w:shd w:val="clear" w:color="auto" w:fill="auto"/>
            <w:vAlign w:val="bottom"/>
            <w:hideMark/>
          </w:tcPr>
          <w:p w:rsidR="00370678" w:rsidRPr="0045266A" w:rsidRDefault="00370678" w:rsidP="00296C40">
            <w:pPr>
              <w:jc w:val="center"/>
              <w:rPr>
                <w:rFonts w:ascii="Arial" w:hAnsi="Arial" w:cs="Arial"/>
                <w:b/>
                <w:bCs/>
                <w:color w:val="000000"/>
                <w:sz w:val="18"/>
                <w:szCs w:val="18"/>
                <w:lang w:eastAsia="es-ES_tradnl"/>
              </w:rPr>
            </w:pPr>
            <w:r w:rsidRPr="0045266A">
              <w:rPr>
                <w:rFonts w:ascii="Arial" w:hAnsi="Arial" w:cs="Arial"/>
                <w:b/>
                <w:bCs/>
                <w:color w:val="000000"/>
                <w:sz w:val="18"/>
                <w:szCs w:val="18"/>
                <w:lang w:eastAsia="es-ES_tradnl"/>
              </w:rPr>
              <w:t>1</w:t>
            </w:r>
          </w:p>
        </w:tc>
      </w:tr>
      <w:tr w:rsidR="00370678" w:rsidRPr="008C4FCB" w:rsidTr="00296C40">
        <w:trPr>
          <w:trHeight w:val="276"/>
        </w:trPr>
        <w:tc>
          <w:tcPr>
            <w:tcW w:w="2093"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70678" w:rsidRPr="00584331" w:rsidRDefault="00370678" w:rsidP="00296C40">
            <w:pPr>
              <w:jc w:val="center"/>
              <w:rPr>
                <w:rFonts w:ascii="Arial" w:hAnsi="Arial" w:cs="Arial"/>
                <w:b/>
                <w:bCs/>
                <w:color w:val="000000"/>
                <w:sz w:val="20"/>
                <w:szCs w:val="20"/>
                <w:lang w:val="es-ES_tradnl" w:eastAsia="es-ES_tradnl"/>
              </w:rPr>
            </w:pPr>
            <w:r w:rsidRPr="00584331">
              <w:rPr>
                <w:rFonts w:ascii="Arial" w:hAnsi="Arial" w:cs="Arial"/>
                <w:b/>
                <w:bCs/>
                <w:color w:val="000000"/>
                <w:sz w:val="20"/>
                <w:szCs w:val="20"/>
                <w:lang w:val="es-ES_tradnl" w:eastAsia="es-ES_tradnl"/>
              </w:rPr>
              <w:t>Ponderación</w:t>
            </w:r>
          </w:p>
        </w:tc>
        <w:tc>
          <w:tcPr>
            <w:tcW w:w="896" w:type="dxa"/>
            <w:tcBorders>
              <w:top w:val="nil"/>
              <w:left w:val="nil"/>
              <w:bottom w:val="nil"/>
              <w:right w:val="nil"/>
            </w:tcBorders>
            <w:shd w:val="clear" w:color="auto" w:fill="auto"/>
            <w:noWrap/>
            <w:vAlign w:val="bottom"/>
            <w:hideMark/>
          </w:tcPr>
          <w:p w:rsidR="00370678" w:rsidRPr="007E7693" w:rsidRDefault="00370678" w:rsidP="00296C40">
            <w:pPr>
              <w:jc w:val="center"/>
              <w:rPr>
                <w:rFonts w:ascii="Arial" w:hAnsi="Arial" w:cs="Arial"/>
                <w:color w:val="000000"/>
                <w:sz w:val="16"/>
                <w:szCs w:val="16"/>
                <w:lang w:val="es-ES_tradnl" w:eastAsia="es-ES_tradnl"/>
              </w:rPr>
            </w:pPr>
          </w:p>
        </w:tc>
        <w:tc>
          <w:tcPr>
            <w:tcW w:w="897" w:type="dxa"/>
            <w:tcBorders>
              <w:top w:val="nil"/>
              <w:left w:val="nil"/>
              <w:bottom w:val="nil"/>
              <w:right w:val="nil"/>
            </w:tcBorders>
            <w:shd w:val="clear" w:color="auto" w:fill="auto"/>
            <w:noWrap/>
            <w:vAlign w:val="bottom"/>
            <w:hideMark/>
          </w:tcPr>
          <w:p w:rsidR="00370678" w:rsidRPr="008C4FCB" w:rsidRDefault="00370678" w:rsidP="00296C40">
            <w:pPr>
              <w:rPr>
                <w:rFonts w:ascii="Calibri" w:hAnsi="Calibri"/>
                <w:color w:val="000000"/>
                <w:sz w:val="22"/>
                <w:szCs w:val="22"/>
                <w:lang w:val="es-ES_tradnl" w:eastAsia="es-ES_tradnl"/>
              </w:rPr>
            </w:pPr>
          </w:p>
        </w:tc>
        <w:tc>
          <w:tcPr>
            <w:tcW w:w="1793"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70678" w:rsidRPr="00584331" w:rsidRDefault="00370678" w:rsidP="00296C40">
            <w:pPr>
              <w:rPr>
                <w:rFonts w:ascii="Arial" w:hAnsi="Arial" w:cs="Arial"/>
                <w:b/>
                <w:bCs/>
                <w:color w:val="000000"/>
                <w:sz w:val="20"/>
                <w:szCs w:val="20"/>
                <w:lang w:val="es-ES_tradnl" w:eastAsia="es-ES_tradnl"/>
              </w:rPr>
            </w:pPr>
            <w:r w:rsidRPr="00584331">
              <w:rPr>
                <w:rFonts w:ascii="Arial" w:hAnsi="Arial" w:cs="Arial"/>
                <w:b/>
                <w:bCs/>
                <w:color w:val="000000"/>
                <w:sz w:val="20"/>
                <w:szCs w:val="20"/>
                <w:lang w:val="es-ES_tradnl" w:eastAsia="es-ES_tradnl"/>
              </w:rPr>
              <w:t>Resultados</w:t>
            </w:r>
            <w:r>
              <w:rPr>
                <w:rFonts w:ascii="Arial" w:hAnsi="Arial" w:cs="Arial"/>
                <w:b/>
                <w:bCs/>
                <w:color w:val="000000"/>
                <w:sz w:val="20"/>
                <w:szCs w:val="20"/>
                <w:lang w:val="es-ES_tradnl" w:eastAsia="es-ES_tradnl"/>
              </w:rPr>
              <w:t>(MPL)</w:t>
            </w:r>
          </w:p>
        </w:tc>
      </w:tr>
      <w:tr w:rsidR="00370678" w:rsidRPr="008C4FCB" w:rsidTr="00296C40">
        <w:trPr>
          <w:trHeight w:val="263"/>
        </w:trPr>
        <w:tc>
          <w:tcPr>
            <w:tcW w:w="1195" w:type="dxa"/>
            <w:tcBorders>
              <w:top w:val="nil"/>
              <w:left w:val="single" w:sz="8" w:space="0" w:color="auto"/>
              <w:bottom w:val="single" w:sz="8" w:space="0" w:color="auto"/>
              <w:right w:val="single" w:sz="8" w:space="0" w:color="auto"/>
            </w:tcBorders>
            <w:shd w:val="clear" w:color="000000" w:fill="99CCFF"/>
            <w:noWrap/>
            <w:vAlign w:val="bottom"/>
            <w:hideMark/>
          </w:tcPr>
          <w:p w:rsidR="00370678" w:rsidRPr="0045266A" w:rsidRDefault="00370678" w:rsidP="00296C40">
            <w:pPr>
              <w:jc w:val="center"/>
              <w:rPr>
                <w:rFonts w:ascii="Arial" w:hAnsi="Arial" w:cs="Arial"/>
                <w:b/>
                <w:bCs/>
                <w:color w:val="000000"/>
                <w:sz w:val="18"/>
                <w:szCs w:val="18"/>
                <w:lang w:val="es-ES_tradnl" w:eastAsia="es-ES_tradnl"/>
              </w:rPr>
            </w:pPr>
            <w:r w:rsidRPr="0045266A">
              <w:rPr>
                <w:rFonts w:ascii="Arial" w:hAnsi="Arial" w:cs="Arial"/>
                <w:b/>
                <w:bCs/>
                <w:color w:val="000000"/>
                <w:sz w:val="18"/>
                <w:szCs w:val="18"/>
                <w:lang w:eastAsia="es-ES_tradnl"/>
              </w:rPr>
              <w:t xml:space="preserve">k </w:t>
            </w:r>
          </w:p>
        </w:tc>
        <w:tc>
          <w:tcPr>
            <w:tcW w:w="898" w:type="dxa"/>
            <w:tcBorders>
              <w:top w:val="nil"/>
              <w:left w:val="nil"/>
              <w:bottom w:val="single" w:sz="8" w:space="0" w:color="auto"/>
              <w:right w:val="single" w:sz="8" w:space="0" w:color="auto"/>
            </w:tcBorders>
            <w:shd w:val="clear" w:color="auto" w:fill="auto"/>
            <w:noWrap/>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0,6</w:t>
            </w:r>
          </w:p>
        </w:tc>
        <w:tc>
          <w:tcPr>
            <w:tcW w:w="896" w:type="dxa"/>
            <w:tcBorders>
              <w:top w:val="nil"/>
              <w:left w:val="nil"/>
              <w:bottom w:val="nil"/>
              <w:right w:val="nil"/>
            </w:tcBorders>
            <w:shd w:val="clear" w:color="auto" w:fill="auto"/>
            <w:noWrap/>
            <w:vAlign w:val="bottom"/>
            <w:hideMark/>
          </w:tcPr>
          <w:p w:rsidR="00370678" w:rsidRPr="008C4FCB" w:rsidRDefault="00370678" w:rsidP="00296C40">
            <w:pPr>
              <w:rPr>
                <w:rFonts w:ascii="Calibri" w:hAnsi="Calibri"/>
                <w:color w:val="000000"/>
                <w:sz w:val="22"/>
                <w:szCs w:val="22"/>
                <w:lang w:val="es-ES_tradnl" w:eastAsia="es-ES_tradnl"/>
              </w:rPr>
            </w:pPr>
          </w:p>
        </w:tc>
        <w:tc>
          <w:tcPr>
            <w:tcW w:w="897" w:type="dxa"/>
            <w:tcBorders>
              <w:top w:val="nil"/>
              <w:left w:val="nil"/>
              <w:bottom w:val="nil"/>
              <w:right w:val="nil"/>
            </w:tcBorders>
            <w:shd w:val="clear" w:color="auto" w:fill="auto"/>
            <w:noWrap/>
            <w:vAlign w:val="bottom"/>
            <w:hideMark/>
          </w:tcPr>
          <w:p w:rsidR="00370678" w:rsidRPr="008C4FCB" w:rsidRDefault="00370678" w:rsidP="00296C40">
            <w:pPr>
              <w:rPr>
                <w:rFonts w:ascii="Calibri" w:hAnsi="Calibri"/>
                <w:color w:val="000000"/>
                <w:sz w:val="22"/>
                <w:szCs w:val="22"/>
                <w:lang w:val="es-ES_tradnl" w:eastAsia="es-ES_tradnl"/>
              </w:rPr>
            </w:pPr>
          </w:p>
        </w:tc>
        <w:tc>
          <w:tcPr>
            <w:tcW w:w="896" w:type="dxa"/>
            <w:tcBorders>
              <w:top w:val="nil"/>
              <w:left w:val="single" w:sz="8" w:space="0" w:color="auto"/>
              <w:bottom w:val="single" w:sz="8" w:space="0" w:color="auto"/>
              <w:right w:val="single" w:sz="8" w:space="0" w:color="auto"/>
            </w:tcBorders>
            <w:shd w:val="clear" w:color="000000" w:fill="99CCFF"/>
            <w:noWrap/>
            <w:vAlign w:val="bottom"/>
            <w:hideMark/>
          </w:tcPr>
          <w:p w:rsidR="00370678" w:rsidRPr="008C4FCB" w:rsidRDefault="00370678" w:rsidP="00296C40">
            <w:pPr>
              <w:rPr>
                <w:rFonts w:ascii="Arial" w:hAnsi="Arial" w:cs="Arial"/>
                <w:b/>
                <w:bCs/>
                <w:color w:val="000000"/>
                <w:sz w:val="16"/>
                <w:szCs w:val="16"/>
                <w:lang w:val="es-ES_tradnl" w:eastAsia="es-ES_tradnl"/>
              </w:rPr>
            </w:pPr>
            <w:r w:rsidRPr="008C4FCB">
              <w:rPr>
                <w:rFonts w:ascii="Arial" w:hAnsi="Arial" w:cs="Arial"/>
                <w:b/>
                <w:bCs/>
                <w:color w:val="000000"/>
                <w:sz w:val="16"/>
                <w:szCs w:val="16"/>
                <w:lang w:val="es-EC" w:eastAsia="es-ES_tradnl"/>
              </w:rPr>
              <w:t>Guayas</w:t>
            </w:r>
          </w:p>
        </w:tc>
        <w:tc>
          <w:tcPr>
            <w:tcW w:w="897" w:type="dxa"/>
            <w:tcBorders>
              <w:top w:val="nil"/>
              <w:left w:val="nil"/>
              <w:bottom w:val="single" w:sz="8" w:space="0" w:color="auto"/>
              <w:right w:val="single" w:sz="8" w:space="0" w:color="auto"/>
            </w:tcBorders>
            <w:shd w:val="clear" w:color="000000" w:fill="99CCFF"/>
            <w:noWrap/>
            <w:vAlign w:val="bottom"/>
            <w:hideMark/>
          </w:tcPr>
          <w:p w:rsidR="00370678" w:rsidRPr="0045266A" w:rsidRDefault="00370678" w:rsidP="00296C40">
            <w:pPr>
              <w:jc w:val="center"/>
              <w:rPr>
                <w:rFonts w:ascii="Arial" w:hAnsi="Arial" w:cs="Arial"/>
                <w:b/>
                <w:bCs/>
                <w:color w:val="000000"/>
                <w:sz w:val="20"/>
                <w:szCs w:val="20"/>
                <w:lang w:val="es-ES_tradnl" w:eastAsia="es-ES_tradnl"/>
              </w:rPr>
            </w:pPr>
            <w:r w:rsidRPr="0045266A">
              <w:rPr>
                <w:rFonts w:ascii="Arial" w:hAnsi="Arial" w:cs="Arial"/>
                <w:b/>
                <w:bCs/>
                <w:color w:val="000000"/>
                <w:sz w:val="20"/>
                <w:szCs w:val="20"/>
                <w:lang w:val="es-EC" w:eastAsia="es-ES_tradnl"/>
              </w:rPr>
              <w:t>0,44</w:t>
            </w:r>
          </w:p>
        </w:tc>
      </w:tr>
      <w:tr w:rsidR="00370678" w:rsidRPr="008C4FCB" w:rsidTr="00296C40">
        <w:trPr>
          <w:trHeight w:val="263"/>
        </w:trPr>
        <w:tc>
          <w:tcPr>
            <w:tcW w:w="1195" w:type="dxa"/>
            <w:tcBorders>
              <w:top w:val="nil"/>
              <w:left w:val="single" w:sz="8" w:space="0" w:color="auto"/>
              <w:bottom w:val="single" w:sz="8" w:space="0" w:color="auto"/>
              <w:right w:val="single" w:sz="8" w:space="0" w:color="auto"/>
            </w:tcBorders>
            <w:shd w:val="clear" w:color="000000" w:fill="99CCFF"/>
            <w:noWrap/>
            <w:vAlign w:val="bottom"/>
            <w:hideMark/>
          </w:tcPr>
          <w:p w:rsidR="00370678" w:rsidRPr="0045266A" w:rsidRDefault="00370678" w:rsidP="00296C40">
            <w:pPr>
              <w:jc w:val="center"/>
              <w:rPr>
                <w:rFonts w:ascii="Arial" w:hAnsi="Arial" w:cs="Arial"/>
                <w:b/>
                <w:bCs/>
                <w:color w:val="000000"/>
                <w:sz w:val="18"/>
                <w:szCs w:val="18"/>
                <w:lang w:val="es-ES_tradnl" w:eastAsia="es-ES_tradnl"/>
              </w:rPr>
            </w:pPr>
            <w:r w:rsidRPr="0045266A">
              <w:rPr>
                <w:rFonts w:ascii="Arial" w:hAnsi="Arial" w:cs="Arial"/>
                <w:b/>
                <w:bCs/>
                <w:color w:val="000000"/>
                <w:sz w:val="18"/>
                <w:szCs w:val="18"/>
                <w:lang w:eastAsia="es-ES_tradnl"/>
              </w:rPr>
              <w:t xml:space="preserve">1-k </w:t>
            </w:r>
          </w:p>
        </w:tc>
        <w:tc>
          <w:tcPr>
            <w:tcW w:w="898" w:type="dxa"/>
            <w:tcBorders>
              <w:top w:val="nil"/>
              <w:left w:val="nil"/>
              <w:bottom w:val="single" w:sz="8" w:space="0" w:color="auto"/>
              <w:right w:val="single" w:sz="8" w:space="0" w:color="auto"/>
            </w:tcBorders>
            <w:shd w:val="clear" w:color="auto" w:fill="auto"/>
            <w:noWrap/>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0,4</w:t>
            </w:r>
          </w:p>
        </w:tc>
        <w:tc>
          <w:tcPr>
            <w:tcW w:w="896" w:type="dxa"/>
            <w:tcBorders>
              <w:top w:val="nil"/>
              <w:left w:val="nil"/>
              <w:bottom w:val="nil"/>
              <w:right w:val="nil"/>
            </w:tcBorders>
            <w:shd w:val="clear" w:color="auto" w:fill="auto"/>
            <w:noWrap/>
            <w:vAlign w:val="bottom"/>
            <w:hideMark/>
          </w:tcPr>
          <w:p w:rsidR="00370678" w:rsidRPr="008C4FCB" w:rsidRDefault="00370678" w:rsidP="00296C40">
            <w:pPr>
              <w:rPr>
                <w:rFonts w:ascii="Calibri" w:hAnsi="Calibri"/>
                <w:color w:val="000000"/>
                <w:sz w:val="22"/>
                <w:szCs w:val="22"/>
                <w:lang w:val="es-ES_tradnl" w:eastAsia="es-ES_tradnl"/>
              </w:rPr>
            </w:pPr>
          </w:p>
        </w:tc>
        <w:tc>
          <w:tcPr>
            <w:tcW w:w="897" w:type="dxa"/>
            <w:tcBorders>
              <w:top w:val="nil"/>
              <w:left w:val="nil"/>
              <w:bottom w:val="nil"/>
              <w:right w:val="nil"/>
            </w:tcBorders>
            <w:shd w:val="clear" w:color="auto" w:fill="auto"/>
            <w:noWrap/>
            <w:vAlign w:val="bottom"/>
            <w:hideMark/>
          </w:tcPr>
          <w:p w:rsidR="00370678" w:rsidRPr="008C4FCB" w:rsidRDefault="00370678" w:rsidP="00296C40">
            <w:pPr>
              <w:rPr>
                <w:rFonts w:ascii="Calibri" w:hAnsi="Calibri"/>
                <w:color w:val="000000"/>
                <w:sz w:val="22"/>
                <w:szCs w:val="22"/>
                <w:lang w:val="es-ES_tradnl" w:eastAsia="es-ES_tradnl"/>
              </w:rPr>
            </w:pPr>
          </w:p>
        </w:tc>
        <w:tc>
          <w:tcPr>
            <w:tcW w:w="896" w:type="dxa"/>
            <w:tcBorders>
              <w:top w:val="nil"/>
              <w:left w:val="single" w:sz="8" w:space="0" w:color="auto"/>
              <w:bottom w:val="single" w:sz="8" w:space="0" w:color="auto"/>
              <w:right w:val="single" w:sz="8" w:space="0" w:color="auto"/>
            </w:tcBorders>
            <w:shd w:val="clear" w:color="auto" w:fill="auto"/>
            <w:noWrap/>
            <w:vAlign w:val="bottom"/>
            <w:hideMark/>
          </w:tcPr>
          <w:p w:rsidR="00370678" w:rsidRPr="008C4FCB" w:rsidRDefault="00370678" w:rsidP="00296C40">
            <w:pPr>
              <w:rPr>
                <w:rFonts w:ascii="Arial" w:hAnsi="Arial" w:cs="Arial"/>
                <w:b/>
                <w:bCs/>
                <w:color w:val="000000"/>
                <w:sz w:val="16"/>
                <w:szCs w:val="16"/>
                <w:lang w:val="es-ES_tradnl" w:eastAsia="es-ES_tradnl"/>
              </w:rPr>
            </w:pPr>
            <w:r w:rsidRPr="008C4FCB">
              <w:rPr>
                <w:rFonts w:ascii="Arial" w:hAnsi="Arial" w:cs="Arial"/>
                <w:b/>
                <w:bCs/>
                <w:color w:val="000000"/>
                <w:sz w:val="16"/>
                <w:szCs w:val="16"/>
                <w:lang w:val="es-EC" w:eastAsia="es-ES_tradnl"/>
              </w:rPr>
              <w:t>Los Ríos</w:t>
            </w:r>
          </w:p>
        </w:tc>
        <w:tc>
          <w:tcPr>
            <w:tcW w:w="897" w:type="dxa"/>
            <w:tcBorders>
              <w:top w:val="nil"/>
              <w:left w:val="nil"/>
              <w:bottom w:val="single" w:sz="8" w:space="0" w:color="auto"/>
              <w:right w:val="single" w:sz="8" w:space="0" w:color="auto"/>
            </w:tcBorders>
            <w:shd w:val="clear" w:color="auto" w:fill="auto"/>
            <w:noWrap/>
            <w:vAlign w:val="bottom"/>
            <w:hideMark/>
          </w:tcPr>
          <w:p w:rsidR="00370678" w:rsidRPr="0045266A" w:rsidRDefault="00370678" w:rsidP="00296C40">
            <w:pPr>
              <w:jc w:val="center"/>
              <w:rPr>
                <w:rFonts w:ascii="Arial" w:hAnsi="Arial" w:cs="Arial"/>
                <w:b/>
                <w:color w:val="000000"/>
                <w:sz w:val="20"/>
                <w:szCs w:val="20"/>
                <w:lang w:val="es-ES_tradnl" w:eastAsia="es-ES_tradnl"/>
              </w:rPr>
            </w:pPr>
            <w:r w:rsidRPr="0045266A">
              <w:rPr>
                <w:rFonts w:ascii="Arial" w:hAnsi="Arial" w:cs="Arial"/>
                <w:b/>
                <w:color w:val="000000"/>
                <w:sz w:val="20"/>
                <w:szCs w:val="20"/>
                <w:lang w:val="es-EC" w:eastAsia="es-ES_tradnl"/>
              </w:rPr>
              <w:t>0,24</w:t>
            </w:r>
          </w:p>
        </w:tc>
      </w:tr>
      <w:tr w:rsidR="00370678" w:rsidRPr="008C4FCB" w:rsidTr="00296C40">
        <w:trPr>
          <w:trHeight w:val="263"/>
        </w:trPr>
        <w:tc>
          <w:tcPr>
            <w:tcW w:w="1195" w:type="dxa"/>
            <w:tcBorders>
              <w:top w:val="nil"/>
              <w:left w:val="nil"/>
              <w:bottom w:val="nil"/>
              <w:right w:val="nil"/>
            </w:tcBorders>
            <w:shd w:val="clear" w:color="auto" w:fill="auto"/>
            <w:noWrap/>
            <w:vAlign w:val="bottom"/>
            <w:hideMark/>
          </w:tcPr>
          <w:p w:rsidR="00370678" w:rsidRPr="008C4FCB" w:rsidRDefault="00370678" w:rsidP="00296C40">
            <w:pPr>
              <w:rPr>
                <w:rFonts w:ascii="Calibri" w:hAnsi="Calibri"/>
                <w:color w:val="000000"/>
                <w:sz w:val="22"/>
                <w:szCs w:val="22"/>
                <w:lang w:val="es-ES_tradnl" w:eastAsia="es-ES_tradnl"/>
              </w:rPr>
            </w:pPr>
          </w:p>
        </w:tc>
        <w:tc>
          <w:tcPr>
            <w:tcW w:w="898" w:type="dxa"/>
            <w:tcBorders>
              <w:top w:val="nil"/>
              <w:left w:val="nil"/>
              <w:bottom w:val="nil"/>
              <w:right w:val="nil"/>
            </w:tcBorders>
            <w:shd w:val="clear" w:color="auto" w:fill="auto"/>
            <w:noWrap/>
            <w:vAlign w:val="bottom"/>
            <w:hideMark/>
          </w:tcPr>
          <w:p w:rsidR="00370678" w:rsidRPr="008C4FCB" w:rsidRDefault="00370678" w:rsidP="00296C40">
            <w:pPr>
              <w:rPr>
                <w:rFonts w:ascii="Calibri" w:hAnsi="Calibri"/>
                <w:color w:val="000000"/>
                <w:sz w:val="22"/>
                <w:szCs w:val="22"/>
                <w:lang w:val="es-ES_tradnl" w:eastAsia="es-ES_tradnl"/>
              </w:rPr>
            </w:pPr>
          </w:p>
        </w:tc>
        <w:tc>
          <w:tcPr>
            <w:tcW w:w="896" w:type="dxa"/>
            <w:tcBorders>
              <w:top w:val="nil"/>
              <w:left w:val="nil"/>
              <w:bottom w:val="nil"/>
              <w:right w:val="nil"/>
            </w:tcBorders>
            <w:shd w:val="clear" w:color="auto" w:fill="auto"/>
            <w:noWrap/>
            <w:vAlign w:val="bottom"/>
            <w:hideMark/>
          </w:tcPr>
          <w:p w:rsidR="00370678" w:rsidRPr="008C4FCB" w:rsidRDefault="00370678" w:rsidP="00296C40">
            <w:pPr>
              <w:rPr>
                <w:rFonts w:ascii="Calibri" w:hAnsi="Calibri"/>
                <w:color w:val="000000"/>
                <w:sz w:val="22"/>
                <w:szCs w:val="22"/>
                <w:lang w:val="es-ES_tradnl" w:eastAsia="es-ES_tradnl"/>
              </w:rPr>
            </w:pPr>
          </w:p>
        </w:tc>
        <w:tc>
          <w:tcPr>
            <w:tcW w:w="897" w:type="dxa"/>
            <w:tcBorders>
              <w:top w:val="nil"/>
              <w:left w:val="nil"/>
              <w:bottom w:val="nil"/>
              <w:right w:val="nil"/>
            </w:tcBorders>
            <w:shd w:val="clear" w:color="auto" w:fill="auto"/>
            <w:noWrap/>
            <w:vAlign w:val="bottom"/>
            <w:hideMark/>
          </w:tcPr>
          <w:p w:rsidR="00370678" w:rsidRPr="008C4FCB" w:rsidRDefault="00370678" w:rsidP="00296C40">
            <w:pPr>
              <w:rPr>
                <w:rFonts w:ascii="Calibri" w:hAnsi="Calibri"/>
                <w:color w:val="000000"/>
                <w:sz w:val="22"/>
                <w:szCs w:val="22"/>
                <w:lang w:val="es-ES_tradnl" w:eastAsia="es-ES_tradnl"/>
              </w:rPr>
            </w:pPr>
          </w:p>
        </w:tc>
        <w:tc>
          <w:tcPr>
            <w:tcW w:w="896" w:type="dxa"/>
            <w:tcBorders>
              <w:top w:val="nil"/>
              <w:left w:val="single" w:sz="8" w:space="0" w:color="auto"/>
              <w:bottom w:val="single" w:sz="8" w:space="0" w:color="auto"/>
              <w:right w:val="single" w:sz="8" w:space="0" w:color="auto"/>
            </w:tcBorders>
            <w:shd w:val="clear" w:color="auto" w:fill="auto"/>
            <w:noWrap/>
            <w:vAlign w:val="bottom"/>
            <w:hideMark/>
          </w:tcPr>
          <w:p w:rsidR="00370678" w:rsidRPr="008C4FCB" w:rsidRDefault="00370678" w:rsidP="00296C40">
            <w:pPr>
              <w:rPr>
                <w:rFonts w:ascii="Arial" w:hAnsi="Arial" w:cs="Arial"/>
                <w:b/>
                <w:bCs/>
                <w:color w:val="000000"/>
                <w:sz w:val="16"/>
                <w:szCs w:val="16"/>
                <w:lang w:val="es-ES_tradnl" w:eastAsia="es-ES_tradnl"/>
              </w:rPr>
            </w:pPr>
            <w:r w:rsidRPr="008C4FCB">
              <w:rPr>
                <w:rFonts w:ascii="Arial" w:hAnsi="Arial" w:cs="Arial"/>
                <w:b/>
                <w:bCs/>
                <w:color w:val="000000"/>
                <w:sz w:val="16"/>
                <w:szCs w:val="16"/>
                <w:lang w:val="es-EC" w:eastAsia="es-ES_tradnl"/>
              </w:rPr>
              <w:t>Manabí</w:t>
            </w:r>
          </w:p>
        </w:tc>
        <w:tc>
          <w:tcPr>
            <w:tcW w:w="897" w:type="dxa"/>
            <w:tcBorders>
              <w:top w:val="nil"/>
              <w:left w:val="nil"/>
              <w:bottom w:val="single" w:sz="8" w:space="0" w:color="auto"/>
              <w:right w:val="single" w:sz="8" w:space="0" w:color="auto"/>
            </w:tcBorders>
            <w:shd w:val="clear" w:color="auto" w:fill="auto"/>
            <w:noWrap/>
            <w:vAlign w:val="bottom"/>
            <w:hideMark/>
          </w:tcPr>
          <w:p w:rsidR="00370678" w:rsidRPr="0045266A" w:rsidRDefault="00370678" w:rsidP="00296C40">
            <w:pPr>
              <w:jc w:val="center"/>
              <w:rPr>
                <w:rFonts w:ascii="Arial" w:hAnsi="Arial" w:cs="Arial"/>
                <w:b/>
                <w:color w:val="000000"/>
                <w:sz w:val="20"/>
                <w:szCs w:val="20"/>
                <w:lang w:val="es-ES_tradnl" w:eastAsia="es-ES_tradnl"/>
              </w:rPr>
            </w:pPr>
            <w:r w:rsidRPr="0045266A">
              <w:rPr>
                <w:rFonts w:ascii="Arial" w:hAnsi="Arial" w:cs="Arial"/>
                <w:b/>
                <w:color w:val="000000"/>
                <w:sz w:val="20"/>
                <w:szCs w:val="20"/>
                <w:lang w:val="es-EC" w:eastAsia="es-ES_tradnl"/>
              </w:rPr>
              <w:t>0,32</w:t>
            </w:r>
          </w:p>
        </w:tc>
      </w:tr>
    </w:tbl>
    <w:p w:rsidR="00370678" w:rsidRPr="00D02A7C" w:rsidRDefault="00370678" w:rsidP="00370678">
      <w:pPr>
        <w:spacing w:line="360" w:lineRule="auto"/>
        <w:jc w:val="both"/>
        <w:rPr>
          <w:rFonts w:ascii="Arial" w:eastAsia="Arial Unicode MS" w:hAnsi="Arial" w:cs="Arial"/>
          <w:sz w:val="16"/>
          <w:szCs w:val="16"/>
        </w:rPr>
      </w:pPr>
      <w:r>
        <w:rPr>
          <w:rFonts w:ascii="Arial" w:eastAsia="Arial Unicode MS" w:hAnsi="Arial" w:cs="Arial"/>
          <w:sz w:val="16"/>
          <w:szCs w:val="16"/>
        </w:rPr>
        <w:t xml:space="preserve">                               </w:t>
      </w:r>
    </w:p>
    <w:p w:rsidR="00370678" w:rsidRDefault="00370678" w:rsidP="00370678">
      <w:pPr>
        <w:pStyle w:val="Sangradetextonormal"/>
        <w:spacing w:after="0"/>
        <w:ind w:left="480"/>
        <w:jc w:val="both"/>
      </w:pPr>
      <w:r>
        <w:br w:type="page"/>
      </w:r>
      <w:r w:rsidRPr="00280C1D">
        <w:rPr>
          <w:rFonts w:ascii="Arial" w:hAnsi="Arial" w:cs="Arial"/>
          <w:b/>
        </w:rPr>
        <w:lastRenderedPageBreak/>
        <w:t>Microlocalización</w:t>
      </w:r>
    </w:p>
    <w:p w:rsidR="00370678" w:rsidRDefault="00370678" w:rsidP="00370678">
      <w:pPr>
        <w:rPr>
          <w:lang w:val="es-EC" w:eastAsia="en-US"/>
        </w:rPr>
      </w:pPr>
    </w:p>
    <w:p w:rsidR="00370678" w:rsidRPr="00332DF2" w:rsidRDefault="00370678" w:rsidP="00370678">
      <w:pPr>
        <w:rPr>
          <w:lang w:val="es-EC" w:eastAsia="en-US"/>
        </w:rPr>
      </w:pPr>
    </w:p>
    <w:p w:rsidR="00370678" w:rsidRDefault="00370678" w:rsidP="00370678">
      <w:pPr>
        <w:pStyle w:val="Subttulo"/>
        <w:spacing w:line="480" w:lineRule="auto"/>
        <w:ind w:left="480"/>
        <w:jc w:val="both"/>
        <w:rPr>
          <w:b w:val="0"/>
        </w:rPr>
      </w:pPr>
      <w:r>
        <w:rPr>
          <w:b w:val="0"/>
        </w:rPr>
        <w:t xml:space="preserve">En </w:t>
      </w:r>
      <w:r w:rsidRPr="005A4F04">
        <w:rPr>
          <w:b w:val="0"/>
        </w:rPr>
        <w:t>la microlocalización se consider</w:t>
      </w:r>
      <w:r>
        <w:rPr>
          <w:b w:val="0"/>
        </w:rPr>
        <w:t>ó</w:t>
      </w:r>
      <w:r w:rsidRPr="005A4F04">
        <w:rPr>
          <w:b w:val="0"/>
        </w:rPr>
        <w:t xml:space="preserve"> todos los cantones de la provincia del Guayas. Para determinar los cant</w:t>
      </w:r>
      <w:r>
        <w:rPr>
          <w:b w:val="0"/>
        </w:rPr>
        <w:t>ones en los que se realizó</w:t>
      </w:r>
      <w:r w:rsidRPr="005A4F04">
        <w:rPr>
          <w:b w:val="0"/>
        </w:rPr>
        <w:t xml:space="preserve"> el e</w:t>
      </w:r>
      <w:r>
        <w:rPr>
          <w:b w:val="0"/>
        </w:rPr>
        <w:t>studio, se calificó</w:t>
      </w:r>
      <w:r w:rsidRPr="005A4F04">
        <w:rPr>
          <w:b w:val="0"/>
        </w:rPr>
        <w:t xml:space="preserve"> de acuerdo a varios facto</w:t>
      </w:r>
      <w:r>
        <w:rPr>
          <w:b w:val="0"/>
        </w:rPr>
        <w:t>res como cercanía a clientes e impacto ambiental, este se refiere a la contaminación que se puede producir al ahumar la tilapia, esto puede afectar a la comunidades vecinas por ende la planta no será situada cerca de ninguna comunidad, la calificación de los cantones se muestra en la TABLA 8.</w:t>
      </w:r>
    </w:p>
    <w:p w:rsidR="00370678" w:rsidRDefault="00370678" w:rsidP="00370678">
      <w:pPr>
        <w:pStyle w:val="Subttulo"/>
        <w:ind w:left="480"/>
        <w:jc w:val="both"/>
        <w:rPr>
          <w:b w:val="0"/>
        </w:rPr>
      </w:pPr>
    </w:p>
    <w:p w:rsidR="00370678" w:rsidRDefault="00370678" w:rsidP="00370678">
      <w:pPr>
        <w:spacing w:line="360" w:lineRule="auto"/>
        <w:ind w:left="600"/>
        <w:jc w:val="center"/>
        <w:rPr>
          <w:rFonts w:ascii="Arial" w:eastAsia="Arial Unicode MS" w:hAnsi="Arial" w:cs="Arial"/>
          <w:bCs/>
        </w:rPr>
      </w:pPr>
      <w:r w:rsidRPr="008D1DA8">
        <w:rPr>
          <w:rFonts w:ascii="Arial" w:eastAsia="Arial Unicode MS" w:hAnsi="Arial" w:cs="Arial"/>
          <w:bCs/>
        </w:rPr>
        <w:t xml:space="preserve">TABLA </w:t>
      </w:r>
      <w:r>
        <w:rPr>
          <w:rFonts w:ascii="Arial" w:eastAsia="Arial Unicode MS" w:hAnsi="Arial" w:cs="Arial"/>
          <w:bCs/>
        </w:rPr>
        <w:t>8</w:t>
      </w:r>
    </w:p>
    <w:p w:rsidR="00370678" w:rsidRPr="008D1DA8" w:rsidRDefault="00370678" w:rsidP="00370678">
      <w:pPr>
        <w:spacing w:line="360" w:lineRule="auto"/>
        <w:ind w:left="720"/>
        <w:jc w:val="center"/>
        <w:rPr>
          <w:rFonts w:ascii="Arial" w:eastAsia="Arial Unicode MS" w:hAnsi="Arial" w:cs="Arial"/>
          <w:bCs/>
        </w:rPr>
      </w:pPr>
      <w:r>
        <w:rPr>
          <w:rFonts w:ascii="Arial" w:eastAsia="Arial Unicode MS" w:hAnsi="Arial" w:cs="Arial"/>
          <w:bCs/>
        </w:rPr>
        <w:t>CALIFICACIÓN DE LOS CANTONES DE LA PROVINCIA DEL GUAYAS</w:t>
      </w:r>
    </w:p>
    <w:tbl>
      <w:tblPr>
        <w:tblW w:w="5963" w:type="dxa"/>
        <w:tblInd w:w="1488" w:type="dxa"/>
        <w:tblCellMar>
          <w:left w:w="70" w:type="dxa"/>
          <w:right w:w="70" w:type="dxa"/>
        </w:tblCellMar>
        <w:tblLook w:val="0000"/>
      </w:tblPr>
      <w:tblGrid>
        <w:gridCol w:w="2575"/>
        <w:gridCol w:w="1231"/>
        <w:gridCol w:w="1122"/>
        <w:gridCol w:w="1035"/>
      </w:tblGrid>
      <w:tr w:rsidR="00370678" w:rsidRPr="005A4F04" w:rsidTr="00296C40">
        <w:trPr>
          <w:trHeight w:val="366"/>
        </w:trPr>
        <w:tc>
          <w:tcPr>
            <w:tcW w:w="2575" w:type="dxa"/>
            <w:tcBorders>
              <w:top w:val="single" w:sz="8" w:space="0" w:color="auto"/>
              <w:left w:val="single" w:sz="8" w:space="0" w:color="auto"/>
              <w:bottom w:val="single" w:sz="8" w:space="0" w:color="auto"/>
              <w:right w:val="single" w:sz="8" w:space="0" w:color="auto"/>
            </w:tcBorders>
            <w:shd w:val="clear" w:color="auto" w:fill="3366FF"/>
            <w:vAlign w:val="center"/>
          </w:tcPr>
          <w:p w:rsidR="00370678" w:rsidRPr="0045266A" w:rsidRDefault="00370678" w:rsidP="00296C40">
            <w:pPr>
              <w:jc w:val="center"/>
              <w:rPr>
                <w:rFonts w:ascii="Arial" w:hAnsi="Arial" w:cs="Arial"/>
                <w:b/>
                <w:bCs/>
                <w:color w:val="000000"/>
                <w:sz w:val="18"/>
                <w:szCs w:val="18"/>
              </w:rPr>
            </w:pPr>
            <w:bookmarkStart w:id="0" w:name="OLE_LINK1" w:colFirst="1" w:colLast="3"/>
            <w:bookmarkStart w:id="1" w:name="OLE_LINK2" w:colFirst="0" w:colLast="2"/>
            <w:bookmarkStart w:id="2" w:name="RANGE!A2"/>
            <w:r w:rsidRPr="0045266A">
              <w:rPr>
                <w:rFonts w:ascii="Arial" w:hAnsi="Arial" w:cs="Arial"/>
                <w:b/>
                <w:bCs/>
                <w:color w:val="000000"/>
                <w:sz w:val="18"/>
                <w:szCs w:val="18"/>
              </w:rPr>
              <w:t>Cantón</w:t>
            </w:r>
            <w:bookmarkEnd w:id="2"/>
          </w:p>
        </w:tc>
        <w:tc>
          <w:tcPr>
            <w:tcW w:w="1231" w:type="dxa"/>
            <w:tcBorders>
              <w:top w:val="single" w:sz="8" w:space="0" w:color="auto"/>
              <w:left w:val="nil"/>
              <w:bottom w:val="single" w:sz="8" w:space="0" w:color="auto"/>
              <w:right w:val="single" w:sz="8" w:space="0" w:color="auto"/>
            </w:tcBorders>
            <w:shd w:val="clear" w:color="auto" w:fill="3366FF"/>
            <w:vAlign w:val="center"/>
          </w:tcPr>
          <w:p w:rsidR="00370678" w:rsidRPr="0045266A" w:rsidRDefault="00370678" w:rsidP="00296C40">
            <w:pPr>
              <w:jc w:val="center"/>
              <w:rPr>
                <w:rFonts w:ascii="Arial" w:hAnsi="Arial" w:cs="Arial"/>
                <w:b/>
                <w:bCs/>
                <w:color w:val="000000"/>
                <w:sz w:val="18"/>
                <w:szCs w:val="18"/>
              </w:rPr>
            </w:pPr>
            <w:r>
              <w:rPr>
                <w:rFonts w:ascii="Arial" w:hAnsi="Arial" w:cs="Arial"/>
                <w:b/>
                <w:bCs/>
                <w:color w:val="000000"/>
                <w:sz w:val="18"/>
                <w:szCs w:val="18"/>
              </w:rPr>
              <w:t>Cercanía a Clientes</w:t>
            </w:r>
          </w:p>
        </w:tc>
        <w:tc>
          <w:tcPr>
            <w:tcW w:w="1122" w:type="dxa"/>
            <w:tcBorders>
              <w:top w:val="single" w:sz="8" w:space="0" w:color="auto"/>
              <w:left w:val="nil"/>
              <w:bottom w:val="single" w:sz="8" w:space="0" w:color="auto"/>
              <w:right w:val="single" w:sz="8" w:space="0" w:color="auto"/>
            </w:tcBorders>
            <w:shd w:val="clear" w:color="auto" w:fill="3366FF"/>
            <w:vAlign w:val="center"/>
          </w:tcPr>
          <w:p w:rsidR="00370678" w:rsidRPr="0045266A" w:rsidRDefault="00370678" w:rsidP="00296C40">
            <w:pPr>
              <w:jc w:val="center"/>
              <w:rPr>
                <w:rFonts w:ascii="Arial" w:hAnsi="Arial" w:cs="Arial"/>
                <w:b/>
                <w:bCs/>
                <w:color w:val="000000"/>
                <w:sz w:val="18"/>
                <w:szCs w:val="18"/>
              </w:rPr>
            </w:pPr>
            <w:r w:rsidRPr="0045266A">
              <w:rPr>
                <w:rFonts w:ascii="Arial" w:hAnsi="Arial" w:cs="Arial"/>
                <w:b/>
                <w:bCs/>
                <w:color w:val="000000"/>
                <w:sz w:val="18"/>
                <w:szCs w:val="18"/>
              </w:rPr>
              <w:t>Impacto Ambiental</w:t>
            </w:r>
          </w:p>
        </w:tc>
        <w:tc>
          <w:tcPr>
            <w:tcW w:w="1035" w:type="dxa"/>
            <w:tcBorders>
              <w:top w:val="single" w:sz="8" w:space="0" w:color="auto"/>
              <w:left w:val="nil"/>
              <w:bottom w:val="single" w:sz="8" w:space="0" w:color="auto"/>
              <w:right w:val="single" w:sz="8" w:space="0" w:color="auto"/>
            </w:tcBorders>
            <w:shd w:val="clear" w:color="auto" w:fill="3366FF"/>
            <w:vAlign w:val="center"/>
          </w:tcPr>
          <w:p w:rsidR="00370678" w:rsidRPr="0045266A" w:rsidRDefault="00370678" w:rsidP="00296C40">
            <w:pPr>
              <w:jc w:val="center"/>
              <w:rPr>
                <w:rFonts w:ascii="Arial" w:hAnsi="Arial" w:cs="Arial"/>
                <w:b/>
                <w:bCs/>
                <w:color w:val="000000"/>
                <w:sz w:val="18"/>
                <w:szCs w:val="18"/>
              </w:rPr>
            </w:pPr>
            <w:r w:rsidRPr="0045266A">
              <w:rPr>
                <w:rFonts w:ascii="Arial" w:hAnsi="Arial" w:cs="Arial"/>
                <w:b/>
                <w:bCs/>
                <w:color w:val="000000"/>
                <w:sz w:val="18"/>
                <w:szCs w:val="18"/>
              </w:rPr>
              <w:t>Total</w:t>
            </w:r>
          </w:p>
        </w:tc>
      </w:tr>
      <w:tr w:rsidR="00370678" w:rsidRPr="0045266A" w:rsidTr="00296C40">
        <w:trPr>
          <w:trHeight w:val="189"/>
        </w:trPr>
        <w:tc>
          <w:tcPr>
            <w:tcW w:w="2575" w:type="dxa"/>
            <w:tcBorders>
              <w:top w:val="nil"/>
              <w:left w:val="single" w:sz="8" w:space="0" w:color="auto"/>
              <w:bottom w:val="single" w:sz="8" w:space="0" w:color="auto"/>
              <w:right w:val="single" w:sz="8" w:space="0" w:color="auto"/>
            </w:tcBorders>
            <w:shd w:val="clear" w:color="auto" w:fill="99CCFF"/>
            <w:vAlign w:val="bottom"/>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n-US"/>
              </w:rPr>
              <w:t xml:space="preserve">Guayaquil </w:t>
            </w:r>
          </w:p>
        </w:tc>
        <w:tc>
          <w:tcPr>
            <w:tcW w:w="1231" w:type="dxa"/>
            <w:tcBorders>
              <w:top w:val="nil"/>
              <w:left w:val="nil"/>
              <w:bottom w:val="single" w:sz="8" w:space="0" w:color="auto"/>
              <w:right w:val="single" w:sz="8" w:space="0" w:color="auto"/>
            </w:tcBorders>
            <w:shd w:val="clear" w:color="auto" w:fill="99CCFF"/>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1</w:t>
            </w:r>
          </w:p>
        </w:tc>
        <w:tc>
          <w:tcPr>
            <w:tcW w:w="1122" w:type="dxa"/>
            <w:tcBorders>
              <w:top w:val="nil"/>
              <w:left w:val="nil"/>
              <w:bottom w:val="single" w:sz="8" w:space="0" w:color="auto"/>
              <w:right w:val="single" w:sz="8" w:space="0" w:color="auto"/>
            </w:tcBorders>
            <w:shd w:val="clear" w:color="auto" w:fill="99CCFF"/>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1</w:t>
            </w:r>
          </w:p>
        </w:tc>
        <w:tc>
          <w:tcPr>
            <w:tcW w:w="1035" w:type="dxa"/>
            <w:tcBorders>
              <w:top w:val="nil"/>
              <w:left w:val="nil"/>
              <w:bottom w:val="single" w:sz="8" w:space="0" w:color="auto"/>
              <w:right w:val="single" w:sz="8" w:space="0" w:color="auto"/>
            </w:tcBorders>
            <w:shd w:val="clear" w:color="auto" w:fill="99CCFF"/>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2</w:t>
            </w:r>
          </w:p>
        </w:tc>
      </w:tr>
      <w:tr w:rsidR="00370678" w:rsidRPr="0045266A" w:rsidTr="00296C40">
        <w:trPr>
          <w:trHeight w:val="189"/>
        </w:trPr>
        <w:tc>
          <w:tcPr>
            <w:tcW w:w="2575" w:type="dxa"/>
            <w:tcBorders>
              <w:top w:val="nil"/>
              <w:left w:val="single" w:sz="8" w:space="0" w:color="auto"/>
              <w:bottom w:val="single" w:sz="8" w:space="0" w:color="auto"/>
              <w:right w:val="single" w:sz="8" w:space="0" w:color="auto"/>
            </w:tcBorders>
            <w:shd w:val="clear" w:color="auto" w:fill="99CCFF"/>
            <w:vAlign w:val="bottom"/>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n-US"/>
              </w:rPr>
              <w:t>Daule</w:t>
            </w:r>
          </w:p>
        </w:tc>
        <w:tc>
          <w:tcPr>
            <w:tcW w:w="1231" w:type="dxa"/>
            <w:tcBorders>
              <w:top w:val="nil"/>
              <w:left w:val="nil"/>
              <w:bottom w:val="single" w:sz="8" w:space="0" w:color="auto"/>
              <w:right w:val="single" w:sz="8" w:space="0" w:color="auto"/>
            </w:tcBorders>
            <w:shd w:val="clear" w:color="auto" w:fill="99CCFF"/>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1</w:t>
            </w:r>
          </w:p>
        </w:tc>
        <w:tc>
          <w:tcPr>
            <w:tcW w:w="1122" w:type="dxa"/>
            <w:tcBorders>
              <w:top w:val="nil"/>
              <w:left w:val="nil"/>
              <w:bottom w:val="single" w:sz="8" w:space="0" w:color="auto"/>
              <w:right w:val="single" w:sz="8" w:space="0" w:color="auto"/>
            </w:tcBorders>
            <w:shd w:val="clear" w:color="auto" w:fill="99CCFF"/>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1</w:t>
            </w:r>
          </w:p>
        </w:tc>
        <w:tc>
          <w:tcPr>
            <w:tcW w:w="1035" w:type="dxa"/>
            <w:tcBorders>
              <w:top w:val="nil"/>
              <w:left w:val="nil"/>
              <w:bottom w:val="single" w:sz="8" w:space="0" w:color="auto"/>
              <w:right w:val="single" w:sz="8" w:space="0" w:color="auto"/>
            </w:tcBorders>
            <w:shd w:val="clear" w:color="auto" w:fill="99CCFF"/>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2</w:t>
            </w:r>
          </w:p>
        </w:tc>
      </w:tr>
      <w:tr w:rsidR="00370678" w:rsidRPr="0045266A" w:rsidTr="00296C40">
        <w:trPr>
          <w:trHeight w:val="189"/>
        </w:trPr>
        <w:tc>
          <w:tcPr>
            <w:tcW w:w="2575" w:type="dxa"/>
            <w:tcBorders>
              <w:top w:val="nil"/>
              <w:left w:val="single" w:sz="8" w:space="0" w:color="auto"/>
              <w:bottom w:val="single" w:sz="8" w:space="0" w:color="auto"/>
              <w:right w:val="single" w:sz="8" w:space="0" w:color="auto"/>
            </w:tcBorders>
            <w:shd w:val="clear" w:color="auto" w:fill="99CCFF"/>
            <w:vAlign w:val="bottom"/>
          </w:tcPr>
          <w:p w:rsidR="00370678" w:rsidRPr="0045266A" w:rsidRDefault="00370678" w:rsidP="00296C40">
            <w:pPr>
              <w:rPr>
                <w:rFonts w:ascii="Arial" w:hAnsi="Arial" w:cs="Arial"/>
                <w:b/>
                <w:color w:val="000000"/>
                <w:sz w:val="20"/>
                <w:szCs w:val="20"/>
              </w:rPr>
            </w:pPr>
            <w:r>
              <w:rPr>
                <w:rFonts w:ascii="Arial" w:hAnsi="Arial" w:cs="Arial"/>
                <w:b/>
                <w:color w:val="000000"/>
                <w:sz w:val="20"/>
                <w:szCs w:val="20"/>
                <w:lang w:val="en-US"/>
              </w:rPr>
              <w:t>Durán</w:t>
            </w:r>
          </w:p>
        </w:tc>
        <w:tc>
          <w:tcPr>
            <w:tcW w:w="1231" w:type="dxa"/>
            <w:tcBorders>
              <w:top w:val="nil"/>
              <w:left w:val="nil"/>
              <w:bottom w:val="single" w:sz="8" w:space="0" w:color="auto"/>
              <w:right w:val="single" w:sz="8" w:space="0" w:color="auto"/>
            </w:tcBorders>
            <w:shd w:val="clear" w:color="auto" w:fill="99CCFF"/>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1</w:t>
            </w:r>
          </w:p>
        </w:tc>
        <w:tc>
          <w:tcPr>
            <w:tcW w:w="1122" w:type="dxa"/>
            <w:tcBorders>
              <w:top w:val="nil"/>
              <w:left w:val="nil"/>
              <w:bottom w:val="single" w:sz="8" w:space="0" w:color="auto"/>
              <w:right w:val="single" w:sz="8" w:space="0" w:color="auto"/>
            </w:tcBorders>
            <w:shd w:val="clear" w:color="auto" w:fill="99CCFF"/>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1</w:t>
            </w:r>
          </w:p>
        </w:tc>
        <w:tc>
          <w:tcPr>
            <w:tcW w:w="1035" w:type="dxa"/>
            <w:tcBorders>
              <w:top w:val="nil"/>
              <w:left w:val="nil"/>
              <w:bottom w:val="single" w:sz="8" w:space="0" w:color="auto"/>
              <w:right w:val="single" w:sz="8" w:space="0" w:color="auto"/>
            </w:tcBorders>
            <w:shd w:val="clear" w:color="auto" w:fill="99CCFF"/>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2</w:t>
            </w:r>
          </w:p>
        </w:tc>
      </w:tr>
      <w:tr w:rsidR="00370678" w:rsidRPr="0045266A" w:rsidTr="00296C40">
        <w:trPr>
          <w:trHeight w:val="189"/>
        </w:trPr>
        <w:tc>
          <w:tcPr>
            <w:tcW w:w="2575" w:type="dxa"/>
            <w:tcBorders>
              <w:top w:val="nil"/>
              <w:left w:val="single" w:sz="8" w:space="0" w:color="auto"/>
              <w:bottom w:val="single" w:sz="8" w:space="0" w:color="auto"/>
              <w:right w:val="single" w:sz="8" w:space="0" w:color="auto"/>
            </w:tcBorders>
            <w:shd w:val="clear" w:color="auto" w:fill="auto"/>
            <w:vAlign w:val="bottom"/>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n-US"/>
              </w:rPr>
              <w:t>Naranjal</w:t>
            </w:r>
          </w:p>
        </w:tc>
        <w:tc>
          <w:tcPr>
            <w:tcW w:w="1231"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rPr>
              <w:t>1</w:t>
            </w:r>
          </w:p>
        </w:tc>
        <w:tc>
          <w:tcPr>
            <w:tcW w:w="1122"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rPr>
              <w:t>0</w:t>
            </w:r>
          </w:p>
        </w:tc>
        <w:tc>
          <w:tcPr>
            <w:tcW w:w="1035"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1</w:t>
            </w:r>
          </w:p>
        </w:tc>
      </w:tr>
      <w:tr w:rsidR="00370678" w:rsidRPr="0045266A" w:rsidTr="00296C40">
        <w:trPr>
          <w:trHeight w:val="189"/>
        </w:trPr>
        <w:tc>
          <w:tcPr>
            <w:tcW w:w="2575" w:type="dxa"/>
            <w:tcBorders>
              <w:top w:val="nil"/>
              <w:left w:val="single" w:sz="8" w:space="0" w:color="auto"/>
              <w:bottom w:val="single" w:sz="8" w:space="0" w:color="auto"/>
              <w:right w:val="single" w:sz="8" w:space="0" w:color="auto"/>
            </w:tcBorders>
            <w:shd w:val="clear" w:color="auto" w:fill="auto"/>
            <w:vAlign w:val="bottom"/>
          </w:tcPr>
          <w:p w:rsidR="00370678" w:rsidRPr="0045266A" w:rsidRDefault="00370678" w:rsidP="00296C40">
            <w:pPr>
              <w:rPr>
                <w:rFonts w:ascii="Arial" w:hAnsi="Arial" w:cs="Arial"/>
                <w:b/>
                <w:color w:val="000000"/>
                <w:sz w:val="20"/>
                <w:szCs w:val="20"/>
              </w:rPr>
            </w:pPr>
            <w:r>
              <w:rPr>
                <w:rFonts w:ascii="Arial" w:hAnsi="Arial" w:cs="Arial"/>
                <w:b/>
                <w:color w:val="000000"/>
                <w:sz w:val="20"/>
                <w:szCs w:val="20"/>
                <w:lang w:val="en-US"/>
              </w:rPr>
              <w:t>General Villamil (Playas)</w:t>
            </w:r>
          </w:p>
        </w:tc>
        <w:tc>
          <w:tcPr>
            <w:tcW w:w="1231"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rPr>
              <w:t>1</w:t>
            </w:r>
          </w:p>
        </w:tc>
        <w:tc>
          <w:tcPr>
            <w:tcW w:w="1122"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rPr>
              <w:t>0</w:t>
            </w:r>
          </w:p>
        </w:tc>
        <w:tc>
          <w:tcPr>
            <w:tcW w:w="1035"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1</w:t>
            </w:r>
          </w:p>
        </w:tc>
      </w:tr>
      <w:tr w:rsidR="00370678" w:rsidRPr="0045266A" w:rsidTr="00296C40">
        <w:trPr>
          <w:trHeight w:val="189"/>
        </w:trPr>
        <w:tc>
          <w:tcPr>
            <w:tcW w:w="2575" w:type="dxa"/>
            <w:tcBorders>
              <w:top w:val="nil"/>
              <w:left w:val="single" w:sz="8" w:space="0" w:color="auto"/>
              <w:bottom w:val="single" w:sz="8" w:space="0" w:color="auto"/>
              <w:right w:val="single" w:sz="8" w:space="0" w:color="auto"/>
            </w:tcBorders>
            <w:shd w:val="clear" w:color="auto" w:fill="auto"/>
            <w:vAlign w:val="bottom"/>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n-US"/>
              </w:rPr>
              <w:t xml:space="preserve"> </w:t>
            </w:r>
            <w:r>
              <w:rPr>
                <w:rFonts w:ascii="Arial" w:hAnsi="Arial" w:cs="Arial"/>
                <w:b/>
                <w:color w:val="000000"/>
                <w:sz w:val="20"/>
                <w:szCs w:val="20"/>
                <w:lang w:val="en-US"/>
              </w:rPr>
              <w:t>Isidro Ayora</w:t>
            </w:r>
          </w:p>
        </w:tc>
        <w:tc>
          <w:tcPr>
            <w:tcW w:w="1231"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c>
          <w:tcPr>
            <w:tcW w:w="1122"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1</w:t>
            </w:r>
          </w:p>
        </w:tc>
        <w:tc>
          <w:tcPr>
            <w:tcW w:w="1035"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r>
      <w:tr w:rsidR="00370678" w:rsidRPr="0045266A" w:rsidTr="00296C40">
        <w:trPr>
          <w:trHeight w:val="189"/>
        </w:trPr>
        <w:tc>
          <w:tcPr>
            <w:tcW w:w="2575" w:type="dxa"/>
            <w:tcBorders>
              <w:top w:val="nil"/>
              <w:left w:val="single" w:sz="8" w:space="0" w:color="auto"/>
              <w:bottom w:val="single" w:sz="8" w:space="0" w:color="auto"/>
              <w:right w:val="single" w:sz="8" w:space="0" w:color="auto"/>
            </w:tcBorders>
            <w:shd w:val="clear" w:color="auto" w:fill="auto"/>
            <w:vAlign w:val="bottom"/>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n-US"/>
              </w:rPr>
              <w:t>Samborondón</w:t>
            </w:r>
          </w:p>
        </w:tc>
        <w:tc>
          <w:tcPr>
            <w:tcW w:w="1231"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1</w:t>
            </w:r>
          </w:p>
        </w:tc>
        <w:tc>
          <w:tcPr>
            <w:tcW w:w="1122"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c>
          <w:tcPr>
            <w:tcW w:w="1035"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1</w:t>
            </w:r>
          </w:p>
        </w:tc>
      </w:tr>
      <w:tr w:rsidR="00370678" w:rsidRPr="0045266A" w:rsidTr="00296C40">
        <w:trPr>
          <w:trHeight w:val="189"/>
        </w:trPr>
        <w:tc>
          <w:tcPr>
            <w:tcW w:w="2575" w:type="dxa"/>
            <w:tcBorders>
              <w:top w:val="nil"/>
              <w:left w:val="single" w:sz="8" w:space="0" w:color="auto"/>
              <w:bottom w:val="single" w:sz="8" w:space="0" w:color="auto"/>
              <w:right w:val="single" w:sz="8" w:space="0" w:color="auto"/>
            </w:tcBorders>
            <w:shd w:val="clear" w:color="auto" w:fill="auto"/>
            <w:vAlign w:val="bottom"/>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n-US"/>
              </w:rPr>
              <w:t>Milagro</w:t>
            </w:r>
          </w:p>
        </w:tc>
        <w:tc>
          <w:tcPr>
            <w:tcW w:w="1231"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rPr>
              <w:t>0</w:t>
            </w:r>
          </w:p>
        </w:tc>
        <w:tc>
          <w:tcPr>
            <w:tcW w:w="1122"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color w:val="000000"/>
                <w:sz w:val="20"/>
                <w:szCs w:val="20"/>
              </w:rPr>
            </w:pPr>
            <w:r w:rsidRPr="0045266A">
              <w:rPr>
                <w:rFonts w:ascii="Arial" w:hAnsi="Arial" w:cs="Arial"/>
                <w:b/>
                <w:color w:val="000000"/>
                <w:sz w:val="20"/>
                <w:szCs w:val="20"/>
              </w:rPr>
              <w:t>0</w:t>
            </w:r>
          </w:p>
        </w:tc>
        <w:tc>
          <w:tcPr>
            <w:tcW w:w="1035"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r>
      <w:tr w:rsidR="00370678" w:rsidRPr="0045266A" w:rsidTr="00296C40">
        <w:trPr>
          <w:trHeight w:val="189"/>
        </w:trPr>
        <w:tc>
          <w:tcPr>
            <w:tcW w:w="2575" w:type="dxa"/>
            <w:tcBorders>
              <w:top w:val="nil"/>
              <w:left w:val="single" w:sz="8" w:space="0" w:color="auto"/>
              <w:bottom w:val="single" w:sz="8" w:space="0" w:color="auto"/>
              <w:right w:val="single" w:sz="8" w:space="0" w:color="auto"/>
            </w:tcBorders>
            <w:shd w:val="clear" w:color="auto" w:fill="auto"/>
            <w:vAlign w:val="bottom"/>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n-US"/>
              </w:rPr>
              <w:t>Pedro Carbo</w:t>
            </w:r>
          </w:p>
        </w:tc>
        <w:tc>
          <w:tcPr>
            <w:tcW w:w="1231"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c>
          <w:tcPr>
            <w:tcW w:w="1122"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c>
          <w:tcPr>
            <w:tcW w:w="1035"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r>
      <w:bookmarkEnd w:id="0"/>
      <w:bookmarkEnd w:id="1"/>
      <w:tr w:rsidR="00370678" w:rsidRPr="0045266A" w:rsidTr="00296C40">
        <w:trPr>
          <w:trHeight w:val="189"/>
        </w:trPr>
        <w:tc>
          <w:tcPr>
            <w:tcW w:w="2575" w:type="dxa"/>
            <w:tcBorders>
              <w:top w:val="nil"/>
              <w:left w:val="single" w:sz="8" w:space="0" w:color="auto"/>
              <w:bottom w:val="single" w:sz="8" w:space="0" w:color="auto"/>
              <w:right w:val="single" w:sz="8" w:space="0" w:color="auto"/>
            </w:tcBorders>
            <w:shd w:val="clear" w:color="auto" w:fill="auto"/>
            <w:vAlign w:val="bottom"/>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n-US"/>
              </w:rPr>
              <w:t>El Empalme</w:t>
            </w:r>
          </w:p>
        </w:tc>
        <w:tc>
          <w:tcPr>
            <w:tcW w:w="1231"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c>
          <w:tcPr>
            <w:tcW w:w="1122"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c>
          <w:tcPr>
            <w:tcW w:w="1035"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r>
      <w:tr w:rsidR="00370678" w:rsidRPr="0045266A" w:rsidTr="00296C40">
        <w:trPr>
          <w:trHeight w:val="189"/>
        </w:trPr>
        <w:tc>
          <w:tcPr>
            <w:tcW w:w="2575" w:type="dxa"/>
            <w:tcBorders>
              <w:top w:val="nil"/>
              <w:left w:val="single" w:sz="8" w:space="0" w:color="auto"/>
              <w:bottom w:val="single" w:sz="8" w:space="0" w:color="auto"/>
              <w:right w:val="single" w:sz="8" w:space="0" w:color="auto"/>
            </w:tcBorders>
            <w:shd w:val="clear" w:color="auto" w:fill="auto"/>
            <w:vAlign w:val="bottom"/>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n-US"/>
              </w:rPr>
              <w:t>Palestina</w:t>
            </w:r>
          </w:p>
        </w:tc>
        <w:tc>
          <w:tcPr>
            <w:tcW w:w="1231"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c>
          <w:tcPr>
            <w:tcW w:w="1122"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c>
          <w:tcPr>
            <w:tcW w:w="1035"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r>
      <w:tr w:rsidR="00370678" w:rsidRPr="0045266A" w:rsidTr="00296C40">
        <w:trPr>
          <w:trHeight w:val="189"/>
        </w:trPr>
        <w:tc>
          <w:tcPr>
            <w:tcW w:w="2575" w:type="dxa"/>
            <w:tcBorders>
              <w:top w:val="nil"/>
              <w:left w:val="single" w:sz="8" w:space="0" w:color="auto"/>
              <w:bottom w:val="single" w:sz="8" w:space="0" w:color="auto"/>
              <w:right w:val="single" w:sz="8" w:space="0" w:color="auto"/>
            </w:tcBorders>
            <w:shd w:val="clear" w:color="auto" w:fill="auto"/>
            <w:vAlign w:val="bottom"/>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n-US"/>
              </w:rPr>
              <w:t>Colimes</w:t>
            </w:r>
          </w:p>
        </w:tc>
        <w:tc>
          <w:tcPr>
            <w:tcW w:w="1231"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c>
          <w:tcPr>
            <w:tcW w:w="1122"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c>
          <w:tcPr>
            <w:tcW w:w="1035"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r>
      <w:tr w:rsidR="00370678" w:rsidRPr="0045266A" w:rsidTr="00296C40">
        <w:trPr>
          <w:trHeight w:val="189"/>
        </w:trPr>
        <w:tc>
          <w:tcPr>
            <w:tcW w:w="2575" w:type="dxa"/>
            <w:tcBorders>
              <w:top w:val="nil"/>
              <w:left w:val="single" w:sz="8" w:space="0" w:color="auto"/>
              <w:bottom w:val="single" w:sz="8" w:space="0" w:color="auto"/>
              <w:right w:val="single" w:sz="8" w:space="0" w:color="auto"/>
            </w:tcBorders>
            <w:shd w:val="clear" w:color="auto" w:fill="auto"/>
            <w:vAlign w:val="bottom"/>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n-US"/>
              </w:rPr>
              <w:t>Balzar</w:t>
            </w:r>
          </w:p>
        </w:tc>
        <w:tc>
          <w:tcPr>
            <w:tcW w:w="1231"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c>
          <w:tcPr>
            <w:tcW w:w="1122"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c>
          <w:tcPr>
            <w:tcW w:w="1035"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r>
      <w:tr w:rsidR="00370678" w:rsidRPr="0045266A" w:rsidTr="00296C40">
        <w:trPr>
          <w:trHeight w:val="189"/>
        </w:trPr>
        <w:tc>
          <w:tcPr>
            <w:tcW w:w="2575" w:type="dxa"/>
            <w:tcBorders>
              <w:top w:val="nil"/>
              <w:left w:val="single" w:sz="8" w:space="0" w:color="auto"/>
              <w:bottom w:val="single" w:sz="8" w:space="0" w:color="auto"/>
              <w:right w:val="single" w:sz="8" w:space="0" w:color="auto"/>
            </w:tcBorders>
            <w:shd w:val="clear" w:color="auto" w:fill="auto"/>
            <w:vAlign w:val="bottom"/>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n-US"/>
              </w:rPr>
              <w:t>Yaguachi</w:t>
            </w:r>
          </w:p>
        </w:tc>
        <w:tc>
          <w:tcPr>
            <w:tcW w:w="1231"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c>
          <w:tcPr>
            <w:tcW w:w="1122"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c>
          <w:tcPr>
            <w:tcW w:w="1035"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r>
      <w:tr w:rsidR="00370678" w:rsidRPr="0045266A" w:rsidTr="00296C40">
        <w:trPr>
          <w:trHeight w:val="189"/>
        </w:trPr>
        <w:tc>
          <w:tcPr>
            <w:tcW w:w="2575" w:type="dxa"/>
            <w:tcBorders>
              <w:top w:val="nil"/>
              <w:left w:val="single" w:sz="8" w:space="0" w:color="auto"/>
              <w:bottom w:val="single" w:sz="8" w:space="0" w:color="auto"/>
              <w:right w:val="single" w:sz="8" w:space="0" w:color="auto"/>
            </w:tcBorders>
            <w:shd w:val="clear" w:color="auto" w:fill="auto"/>
            <w:vAlign w:val="bottom"/>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n-US"/>
              </w:rPr>
              <w:t>Naranjito</w:t>
            </w:r>
          </w:p>
        </w:tc>
        <w:tc>
          <w:tcPr>
            <w:tcW w:w="1231"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c>
          <w:tcPr>
            <w:tcW w:w="1122"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c>
          <w:tcPr>
            <w:tcW w:w="1035"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r>
      <w:tr w:rsidR="00370678" w:rsidRPr="0045266A" w:rsidTr="00296C40">
        <w:trPr>
          <w:trHeight w:val="189"/>
        </w:trPr>
        <w:tc>
          <w:tcPr>
            <w:tcW w:w="2575" w:type="dxa"/>
            <w:tcBorders>
              <w:top w:val="nil"/>
              <w:left w:val="single" w:sz="8" w:space="0" w:color="auto"/>
              <w:bottom w:val="single" w:sz="8" w:space="0" w:color="auto"/>
              <w:right w:val="single" w:sz="8" w:space="0" w:color="auto"/>
            </w:tcBorders>
            <w:shd w:val="clear" w:color="auto" w:fill="auto"/>
            <w:vAlign w:val="bottom"/>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n-US"/>
              </w:rPr>
              <w:t>El Triunfo</w:t>
            </w:r>
          </w:p>
        </w:tc>
        <w:tc>
          <w:tcPr>
            <w:tcW w:w="1231"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c>
          <w:tcPr>
            <w:tcW w:w="1122"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c>
          <w:tcPr>
            <w:tcW w:w="1035"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r>
      <w:tr w:rsidR="00370678" w:rsidRPr="0045266A" w:rsidTr="00296C40">
        <w:trPr>
          <w:trHeight w:val="189"/>
        </w:trPr>
        <w:tc>
          <w:tcPr>
            <w:tcW w:w="2575" w:type="dxa"/>
            <w:tcBorders>
              <w:top w:val="nil"/>
              <w:left w:val="single" w:sz="8" w:space="0" w:color="auto"/>
              <w:bottom w:val="single" w:sz="8" w:space="0" w:color="auto"/>
              <w:right w:val="single" w:sz="8" w:space="0" w:color="auto"/>
            </w:tcBorders>
            <w:shd w:val="clear" w:color="auto" w:fill="auto"/>
            <w:vAlign w:val="bottom"/>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n-US"/>
              </w:rPr>
              <w:t>Santa Lucía</w:t>
            </w:r>
          </w:p>
        </w:tc>
        <w:tc>
          <w:tcPr>
            <w:tcW w:w="1231"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c>
          <w:tcPr>
            <w:tcW w:w="1122"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c>
          <w:tcPr>
            <w:tcW w:w="1035"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r>
      <w:tr w:rsidR="00370678" w:rsidRPr="0045266A" w:rsidTr="00296C40">
        <w:trPr>
          <w:trHeight w:val="189"/>
        </w:trPr>
        <w:tc>
          <w:tcPr>
            <w:tcW w:w="2575" w:type="dxa"/>
            <w:tcBorders>
              <w:top w:val="nil"/>
              <w:left w:val="single" w:sz="8" w:space="0" w:color="auto"/>
              <w:bottom w:val="single" w:sz="8" w:space="0" w:color="auto"/>
              <w:right w:val="single" w:sz="8" w:space="0" w:color="auto"/>
            </w:tcBorders>
            <w:shd w:val="clear" w:color="auto" w:fill="auto"/>
            <w:vAlign w:val="bottom"/>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n-US"/>
              </w:rPr>
              <w:t>Urvina Jado</w:t>
            </w:r>
          </w:p>
        </w:tc>
        <w:tc>
          <w:tcPr>
            <w:tcW w:w="1231"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c>
          <w:tcPr>
            <w:tcW w:w="1122"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c>
          <w:tcPr>
            <w:tcW w:w="1035"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r>
      <w:tr w:rsidR="00370678" w:rsidRPr="0045266A" w:rsidTr="00296C40">
        <w:trPr>
          <w:trHeight w:val="189"/>
        </w:trPr>
        <w:tc>
          <w:tcPr>
            <w:tcW w:w="2575" w:type="dxa"/>
            <w:tcBorders>
              <w:top w:val="nil"/>
              <w:left w:val="single" w:sz="8" w:space="0" w:color="auto"/>
              <w:bottom w:val="single" w:sz="8" w:space="0" w:color="auto"/>
              <w:right w:val="single" w:sz="8" w:space="0" w:color="auto"/>
            </w:tcBorders>
            <w:shd w:val="clear" w:color="auto" w:fill="auto"/>
            <w:vAlign w:val="bottom"/>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n-US"/>
              </w:rPr>
              <w:t>A. Baquerizo Moreno</w:t>
            </w:r>
          </w:p>
        </w:tc>
        <w:tc>
          <w:tcPr>
            <w:tcW w:w="1231"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c>
          <w:tcPr>
            <w:tcW w:w="1122"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c>
          <w:tcPr>
            <w:tcW w:w="1035"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r>
      <w:tr w:rsidR="00370678" w:rsidRPr="0045266A" w:rsidTr="00296C40">
        <w:trPr>
          <w:trHeight w:val="189"/>
        </w:trPr>
        <w:tc>
          <w:tcPr>
            <w:tcW w:w="2575" w:type="dxa"/>
            <w:tcBorders>
              <w:top w:val="nil"/>
              <w:left w:val="single" w:sz="8" w:space="0" w:color="auto"/>
              <w:bottom w:val="single" w:sz="8" w:space="0" w:color="auto"/>
              <w:right w:val="single" w:sz="8" w:space="0" w:color="auto"/>
            </w:tcBorders>
            <w:shd w:val="clear" w:color="auto" w:fill="auto"/>
            <w:vAlign w:val="bottom"/>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n-US"/>
              </w:rPr>
              <w:t>Balao</w:t>
            </w:r>
          </w:p>
        </w:tc>
        <w:tc>
          <w:tcPr>
            <w:tcW w:w="1231"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c>
          <w:tcPr>
            <w:tcW w:w="1122"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c>
          <w:tcPr>
            <w:tcW w:w="1035"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r>
      <w:tr w:rsidR="00370678" w:rsidRPr="0045266A" w:rsidTr="00296C40">
        <w:trPr>
          <w:trHeight w:val="189"/>
        </w:trPr>
        <w:tc>
          <w:tcPr>
            <w:tcW w:w="2575" w:type="dxa"/>
            <w:tcBorders>
              <w:top w:val="nil"/>
              <w:left w:val="single" w:sz="8" w:space="0" w:color="auto"/>
              <w:bottom w:val="single" w:sz="8" w:space="0" w:color="auto"/>
              <w:right w:val="single" w:sz="8" w:space="0" w:color="auto"/>
            </w:tcBorders>
            <w:shd w:val="clear" w:color="auto" w:fill="auto"/>
            <w:vAlign w:val="bottom"/>
          </w:tcPr>
          <w:p w:rsidR="00370678" w:rsidRPr="0045266A" w:rsidRDefault="00370678" w:rsidP="00296C40">
            <w:pPr>
              <w:rPr>
                <w:rFonts w:ascii="Arial" w:hAnsi="Arial" w:cs="Arial"/>
                <w:b/>
                <w:color w:val="000000"/>
                <w:sz w:val="20"/>
                <w:szCs w:val="20"/>
              </w:rPr>
            </w:pPr>
            <w:r w:rsidRPr="0045266A">
              <w:rPr>
                <w:rFonts w:ascii="Arial" w:hAnsi="Arial" w:cs="Arial"/>
                <w:b/>
                <w:color w:val="000000"/>
                <w:sz w:val="20"/>
                <w:szCs w:val="20"/>
                <w:lang w:val="en-US"/>
              </w:rPr>
              <w:t>Nobol</w:t>
            </w:r>
          </w:p>
        </w:tc>
        <w:tc>
          <w:tcPr>
            <w:tcW w:w="1231"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c>
          <w:tcPr>
            <w:tcW w:w="1122"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c>
          <w:tcPr>
            <w:tcW w:w="1035" w:type="dxa"/>
            <w:tcBorders>
              <w:top w:val="nil"/>
              <w:left w:val="nil"/>
              <w:bottom w:val="single" w:sz="8" w:space="0" w:color="auto"/>
              <w:right w:val="single" w:sz="8" w:space="0" w:color="auto"/>
            </w:tcBorders>
            <w:shd w:val="clear" w:color="auto" w:fill="auto"/>
            <w:noWrap/>
            <w:vAlign w:val="bottom"/>
          </w:tcPr>
          <w:p w:rsidR="00370678" w:rsidRPr="0045266A" w:rsidRDefault="00370678" w:rsidP="00296C40">
            <w:pPr>
              <w:jc w:val="center"/>
              <w:rPr>
                <w:rFonts w:ascii="Arial" w:hAnsi="Arial" w:cs="Arial"/>
                <w:b/>
                <w:sz w:val="20"/>
                <w:szCs w:val="20"/>
              </w:rPr>
            </w:pPr>
            <w:r w:rsidRPr="0045266A">
              <w:rPr>
                <w:rFonts w:ascii="Arial" w:hAnsi="Arial" w:cs="Arial"/>
                <w:b/>
                <w:sz w:val="20"/>
                <w:szCs w:val="20"/>
              </w:rPr>
              <w:t>0</w:t>
            </w:r>
          </w:p>
        </w:tc>
      </w:tr>
    </w:tbl>
    <w:p w:rsidR="00370678" w:rsidRDefault="00370678" w:rsidP="00370678">
      <w:pPr>
        <w:spacing w:line="480" w:lineRule="auto"/>
        <w:ind w:left="480"/>
        <w:jc w:val="both"/>
        <w:rPr>
          <w:rFonts w:ascii="Arial" w:eastAsia="Arial Unicode MS" w:hAnsi="Arial" w:cs="Arial"/>
          <w:bCs/>
        </w:rPr>
      </w:pPr>
      <w:r>
        <w:rPr>
          <w:rFonts w:ascii="Arial" w:eastAsia="Arial Unicode MS" w:hAnsi="Arial" w:cs="Arial"/>
          <w:bCs/>
        </w:rPr>
        <w:lastRenderedPageBreak/>
        <w:t>La calificación de l</w:t>
      </w:r>
      <w:r w:rsidRPr="005A4F04">
        <w:rPr>
          <w:rFonts w:ascii="Arial" w:eastAsia="Arial Unicode MS" w:hAnsi="Arial" w:cs="Arial"/>
          <w:bCs/>
        </w:rPr>
        <w:t xml:space="preserve">os cantones </w:t>
      </w:r>
      <w:r>
        <w:rPr>
          <w:rFonts w:ascii="Arial" w:eastAsia="Arial Unicode MS" w:hAnsi="Arial" w:cs="Arial"/>
          <w:bCs/>
        </w:rPr>
        <w:t>de la provincia del Guayas dio como resultado que los cantones más indicados para situar la planta son</w:t>
      </w:r>
      <w:r w:rsidRPr="005A4F04">
        <w:rPr>
          <w:rFonts w:ascii="Arial" w:eastAsia="Arial Unicode MS" w:hAnsi="Arial" w:cs="Arial"/>
          <w:bCs/>
        </w:rPr>
        <w:t>:</w:t>
      </w:r>
    </w:p>
    <w:p w:rsidR="00370678" w:rsidRPr="005A4F04" w:rsidRDefault="00370678" w:rsidP="00370678">
      <w:pPr>
        <w:ind w:left="1680"/>
        <w:jc w:val="both"/>
        <w:rPr>
          <w:rFonts w:ascii="Arial" w:eastAsia="Arial Unicode MS" w:hAnsi="Arial" w:cs="Arial"/>
          <w:bCs/>
        </w:rPr>
      </w:pPr>
    </w:p>
    <w:p w:rsidR="00370678" w:rsidRPr="005A4F04" w:rsidRDefault="00370678" w:rsidP="00E8495E">
      <w:pPr>
        <w:numPr>
          <w:ilvl w:val="0"/>
          <w:numId w:val="14"/>
        </w:numPr>
        <w:spacing w:line="480" w:lineRule="auto"/>
        <w:ind w:hanging="240"/>
        <w:jc w:val="both"/>
        <w:rPr>
          <w:rFonts w:ascii="Arial" w:eastAsia="Arial Unicode MS" w:hAnsi="Arial" w:cs="Arial"/>
          <w:bCs/>
        </w:rPr>
      </w:pPr>
      <w:r w:rsidRPr="005A4F04">
        <w:rPr>
          <w:rFonts w:ascii="Arial" w:eastAsia="Arial Unicode MS" w:hAnsi="Arial" w:cs="Arial"/>
          <w:bCs/>
        </w:rPr>
        <w:t>Guayaquil</w:t>
      </w:r>
    </w:p>
    <w:p w:rsidR="00370678" w:rsidRPr="005A4F04" w:rsidRDefault="00370678" w:rsidP="00E8495E">
      <w:pPr>
        <w:numPr>
          <w:ilvl w:val="0"/>
          <w:numId w:val="14"/>
        </w:numPr>
        <w:spacing w:line="480" w:lineRule="auto"/>
        <w:ind w:hanging="240"/>
        <w:jc w:val="both"/>
        <w:rPr>
          <w:rFonts w:ascii="Arial" w:eastAsia="Arial Unicode MS" w:hAnsi="Arial" w:cs="Arial"/>
          <w:bCs/>
        </w:rPr>
      </w:pPr>
      <w:r w:rsidRPr="005A4F04">
        <w:rPr>
          <w:rFonts w:ascii="Arial" w:eastAsia="Arial Unicode MS" w:hAnsi="Arial" w:cs="Arial"/>
          <w:bCs/>
        </w:rPr>
        <w:t>Daule</w:t>
      </w:r>
    </w:p>
    <w:p w:rsidR="00370678" w:rsidRDefault="00370678" w:rsidP="00E8495E">
      <w:pPr>
        <w:numPr>
          <w:ilvl w:val="0"/>
          <w:numId w:val="14"/>
        </w:numPr>
        <w:spacing w:line="480" w:lineRule="auto"/>
        <w:ind w:hanging="240"/>
        <w:jc w:val="both"/>
        <w:rPr>
          <w:rFonts w:ascii="Arial" w:eastAsia="Arial Unicode MS" w:hAnsi="Arial" w:cs="Arial"/>
          <w:bCs/>
        </w:rPr>
      </w:pPr>
      <w:r>
        <w:rPr>
          <w:rFonts w:ascii="Arial" w:eastAsia="Arial Unicode MS" w:hAnsi="Arial" w:cs="Arial"/>
          <w:bCs/>
        </w:rPr>
        <w:t>Durán</w:t>
      </w:r>
      <w:r w:rsidRPr="005A4F04">
        <w:rPr>
          <w:rFonts w:ascii="Arial" w:eastAsia="Arial Unicode MS" w:hAnsi="Arial" w:cs="Arial"/>
          <w:bCs/>
        </w:rPr>
        <w:t xml:space="preserve"> </w:t>
      </w:r>
    </w:p>
    <w:p w:rsidR="00370678" w:rsidRDefault="00370678" w:rsidP="00370678">
      <w:pPr>
        <w:ind w:left="2400"/>
        <w:jc w:val="both"/>
        <w:rPr>
          <w:rFonts w:ascii="Arial" w:eastAsia="Arial Unicode MS" w:hAnsi="Arial" w:cs="Arial"/>
          <w:bCs/>
        </w:rPr>
      </w:pPr>
    </w:p>
    <w:p w:rsidR="00370678" w:rsidRDefault="00370678" w:rsidP="00370678">
      <w:pPr>
        <w:pStyle w:val="Sangradetextonormal"/>
        <w:spacing w:after="0"/>
        <w:ind w:left="480"/>
        <w:jc w:val="both"/>
        <w:rPr>
          <w:rFonts w:ascii="Arial" w:hAnsi="Arial" w:cs="Arial"/>
          <w:b/>
        </w:rPr>
      </w:pPr>
      <w:r w:rsidRPr="005A4F04">
        <w:rPr>
          <w:rFonts w:ascii="Arial" w:hAnsi="Arial" w:cs="Arial"/>
          <w:b/>
        </w:rPr>
        <w:t>Factor</w:t>
      </w:r>
      <w:r>
        <w:rPr>
          <w:rFonts w:ascii="Arial" w:hAnsi="Arial" w:cs="Arial"/>
          <w:b/>
        </w:rPr>
        <w:t>es o</w:t>
      </w:r>
      <w:r w:rsidRPr="005A4F04">
        <w:rPr>
          <w:rFonts w:ascii="Arial" w:hAnsi="Arial" w:cs="Arial"/>
          <w:b/>
        </w:rPr>
        <w:t>bjetivos</w:t>
      </w:r>
      <w:r>
        <w:rPr>
          <w:rFonts w:ascii="Arial" w:hAnsi="Arial" w:cs="Arial"/>
          <w:b/>
        </w:rPr>
        <w:t xml:space="preserve"> de la microlocalización</w:t>
      </w:r>
    </w:p>
    <w:p w:rsidR="00370678" w:rsidRDefault="00370678" w:rsidP="00370678">
      <w:pPr>
        <w:pStyle w:val="Sangradetextonormal"/>
        <w:spacing w:after="0"/>
        <w:ind w:left="480"/>
        <w:jc w:val="both"/>
        <w:rPr>
          <w:rFonts w:ascii="Arial" w:hAnsi="Arial" w:cs="Arial"/>
          <w:b/>
        </w:rPr>
      </w:pPr>
      <w:r>
        <w:rPr>
          <w:rFonts w:ascii="Arial" w:hAnsi="Arial" w:cs="Arial"/>
          <w:b/>
        </w:rPr>
        <w:t xml:space="preserve"> </w:t>
      </w:r>
    </w:p>
    <w:p w:rsidR="00370678" w:rsidRDefault="00370678" w:rsidP="00370678">
      <w:pPr>
        <w:pStyle w:val="Sangradetextonormal"/>
        <w:spacing w:after="0"/>
        <w:ind w:left="480"/>
        <w:jc w:val="both"/>
        <w:rPr>
          <w:rFonts w:ascii="Arial" w:hAnsi="Arial" w:cs="Arial"/>
          <w:b/>
        </w:rPr>
      </w:pPr>
    </w:p>
    <w:p w:rsidR="00370678" w:rsidRDefault="00370678" w:rsidP="00370678">
      <w:pPr>
        <w:pStyle w:val="Sangradetextonormal"/>
        <w:spacing w:after="0" w:line="480" w:lineRule="auto"/>
        <w:ind w:left="480"/>
        <w:jc w:val="both"/>
        <w:rPr>
          <w:rFonts w:ascii="Arial" w:hAnsi="Arial" w:cs="Arial"/>
        </w:rPr>
      </w:pPr>
      <w:r w:rsidRPr="005A4F04">
        <w:rPr>
          <w:rFonts w:ascii="Arial" w:hAnsi="Arial" w:cs="Arial"/>
        </w:rPr>
        <w:t>Los factores objetivos a considerar son:</w:t>
      </w:r>
      <w:r w:rsidRPr="005A4F04">
        <w:rPr>
          <w:rFonts w:ascii="Arial" w:hAnsi="Arial" w:cs="Arial"/>
          <w:b/>
          <w:bCs/>
        </w:rPr>
        <w:t xml:space="preserve"> </w:t>
      </w:r>
      <w:r w:rsidRPr="00D7524E">
        <w:rPr>
          <w:rFonts w:ascii="Arial" w:hAnsi="Arial" w:cs="Arial"/>
          <w:bCs/>
        </w:rPr>
        <w:t>Transporte a clientes</w:t>
      </w:r>
      <w:r w:rsidRPr="005A4F04">
        <w:rPr>
          <w:rFonts w:ascii="Arial" w:hAnsi="Arial" w:cs="Arial"/>
        </w:rPr>
        <w:t>. Los costos fueron calculados en base a la distribución de nuestros principales clientes como son los supermercados para el</w:t>
      </w:r>
      <w:r>
        <w:rPr>
          <w:rFonts w:ascii="Arial" w:hAnsi="Arial" w:cs="Arial"/>
        </w:rPr>
        <w:t xml:space="preserve"> período de un año, en la TABLA 9  muestra dichos costos.</w:t>
      </w:r>
    </w:p>
    <w:p w:rsidR="00370678" w:rsidRDefault="00370678" w:rsidP="00370678">
      <w:pPr>
        <w:pStyle w:val="Sangradetextonormal"/>
        <w:spacing w:after="0"/>
        <w:ind w:left="480"/>
        <w:jc w:val="both"/>
        <w:rPr>
          <w:rFonts w:ascii="Arial" w:hAnsi="Arial" w:cs="Arial"/>
        </w:rPr>
      </w:pPr>
    </w:p>
    <w:p w:rsidR="00370678" w:rsidRDefault="00370678" w:rsidP="00370678">
      <w:pPr>
        <w:pStyle w:val="Sangradetextonormal"/>
        <w:spacing w:after="0" w:line="480" w:lineRule="auto"/>
        <w:ind w:left="480"/>
        <w:rPr>
          <w:rFonts w:ascii="Arial" w:hAnsi="Arial" w:cs="Arial"/>
        </w:rPr>
      </w:pPr>
      <w:r w:rsidRPr="005A4F04">
        <w:rPr>
          <w:rFonts w:ascii="Arial" w:hAnsi="Arial" w:cs="Arial"/>
        </w:rPr>
        <w:t>Los costos del transporte d</w:t>
      </w:r>
      <w:r>
        <w:rPr>
          <w:rFonts w:ascii="Arial" w:hAnsi="Arial" w:cs="Arial"/>
        </w:rPr>
        <w:t>e un camión con Termoking es de $1</w:t>
      </w:r>
      <w:r w:rsidRPr="005A4F04">
        <w:rPr>
          <w:rFonts w:ascii="Arial" w:hAnsi="Arial" w:cs="Arial"/>
        </w:rPr>
        <w:t>.5 / Km</w:t>
      </w:r>
      <w:r>
        <w:rPr>
          <w:rFonts w:ascii="Arial" w:hAnsi="Arial" w:cs="Arial"/>
        </w:rPr>
        <w:t>.</w:t>
      </w:r>
    </w:p>
    <w:p w:rsidR="00370678" w:rsidRDefault="00370678" w:rsidP="00370678">
      <w:pPr>
        <w:pStyle w:val="Sangradetextonormal"/>
        <w:spacing w:after="0"/>
        <w:ind w:left="480"/>
        <w:rPr>
          <w:rFonts w:ascii="Arial" w:hAnsi="Arial" w:cs="Arial"/>
        </w:rPr>
      </w:pPr>
    </w:p>
    <w:p w:rsidR="00370678" w:rsidRDefault="00370678" w:rsidP="00370678">
      <w:pPr>
        <w:pStyle w:val="Sangradetextonormal"/>
        <w:spacing w:after="0"/>
        <w:ind w:left="480"/>
        <w:rPr>
          <w:rFonts w:ascii="Arial" w:hAnsi="Arial" w:cs="Arial"/>
        </w:rPr>
      </w:pPr>
    </w:p>
    <w:p w:rsidR="00370678" w:rsidRDefault="00370678" w:rsidP="00370678">
      <w:pPr>
        <w:pStyle w:val="Sangradetextonormal"/>
        <w:spacing w:after="0" w:line="480" w:lineRule="auto"/>
        <w:ind w:left="480"/>
        <w:jc w:val="center"/>
        <w:rPr>
          <w:rFonts w:ascii="Arial" w:hAnsi="Arial" w:cs="Arial"/>
        </w:rPr>
      </w:pPr>
      <w:r>
        <w:rPr>
          <w:rFonts w:ascii="Arial" w:hAnsi="Arial" w:cs="Arial"/>
        </w:rPr>
        <w:t>TABLA 9</w:t>
      </w:r>
    </w:p>
    <w:p w:rsidR="00370678" w:rsidRPr="005A4F04" w:rsidRDefault="00370678" w:rsidP="00370678">
      <w:pPr>
        <w:pStyle w:val="Sangradetextonormal"/>
        <w:spacing w:after="0" w:line="480" w:lineRule="auto"/>
        <w:ind w:left="480"/>
        <w:jc w:val="center"/>
        <w:rPr>
          <w:rFonts w:ascii="Arial" w:hAnsi="Arial" w:cs="Arial"/>
        </w:rPr>
      </w:pPr>
      <w:r>
        <w:rPr>
          <w:rFonts w:ascii="Arial" w:hAnsi="Arial" w:cs="Arial"/>
        </w:rPr>
        <w:t>FACTORES OBJETIVOS DE LA MICROLOCALIZACION</w:t>
      </w:r>
    </w:p>
    <w:tbl>
      <w:tblPr>
        <w:tblW w:w="7532" w:type="dxa"/>
        <w:tblInd w:w="960" w:type="dxa"/>
        <w:tblCellMar>
          <w:left w:w="70" w:type="dxa"/>
          <w:right w:w="70" w:type="dxa"/>
        </w:tblCellMar>
        <w:tblLook w:val="04A0"/>
      </w:tblPr>
      <w:tblGrid>
        <w:gridCol w:w="1193"/>
        <w:gridCol w:w="587"/>
        <w:gridCol w:w="1183"/>
        <w:gridCol w:w="809"/>
        <w:gridCol w:w="1092"/>
        <w:gridCol w:w="1031"/>
        <w:gridCol w:w="1637"/>
      </w:tblGrid>
      <w:tr w:rsidR="00370678" w:rsidRPr="007751CD" w:rsidTr="00296C40">
        <w:trPr>
          <w:trHeight w:val="802"/>
        </w:trPr>
        <w:tc>
          <w:tcPr>
            <w:tcW w:w="1193" w:type="dxa"/>
            <w:tcBorders>
              <w:top w:val="single" w:sz="8" w:space="0" w:color="auto"/>
              <w:left w:val="single" w:sz="8" w:space="0" w:color="auto"/>
              <w:bottom w:val="single" w:sz="8" w:space="0" w:color="auto"/>
              <w:right w:val="single" w:sz="8" w:space="0" w:color="auto"/>
            </w:tcBorders>
            <w:shd w:val="clear" w:color="000000" w:fill="3366FF"/>
            <w:vAlign w:val="center"/>
            <w:hideMark/>
          </w:tcPr>
          <w:p w:rsidR="00370678" w:rsidRPr="0045266A" w:rsidRDefault="00370678" w:rsidP="00296C40">
            <w:pPr>
              <w:jc w:val="center"/>
              <w:rPr>
                <w:rFonts w:ascii="Arial" w:hAnsi="Arial" w:cs="Arial"/>
                <w:b/>
                <w:bCs/>
                <w:color w:val="FFFFFF"/>
                <w:sz w:val="18"/>
                <w:szCs w:val="18"/>
                <w:lang w:val="es-ES_tradnl" w:eastAsia="es-ES_tradnl"/>
              </w:rPr>
            </w:pPr>
            <w:r w:rsidRPr="0045266A">
              <w:rPr>
                <w:rFonts w:ascii="Arial" w:hAnsi="Arial" w:cs="Arial"/>
                <w:b/>
                <w:bCs/>
                <w:color w:val="FFFFFF"/>
                <w:sz w:val="18"/>
                <w:szCs w:val="18"/>
                <w:lang w:eastAsia="es-ES_tradnl"/>
              </w:rPr>
              <w:t>Cantón</w:t>
            </w:r>
          </w:p>
        </w:tc>
        <w:tc>
          <w:tcPr>
            <w:tcW w:w="587" w:type="dxa"/>
            <w:tcBorders>
              <w:top w:val="single" w:sz="8" w:space="0" w:color="auto"/>
              <w:left w:val="nil"/>
              <w:bottom w:val="single" w:sz="8" w:space="0" w:color="auto"/>
              <w:right w:val="single" w:sz="8" w:space="0" w:color="auto"/>
            </w:tcBorders>
            <w:shd w:val="clear" w:color="000000" w:fill="3366FF"/>
            <w:vAlign w:val="center"/>
            <w:hideMark/>
          </w:tcPr>
          <w:p w:rsidR="00370678" w:rsidRPr="0045266A" w:rsidRDefault="00370678" w:rsidP="00296C40">
            <w:pPr>
              <w:jc w:val="center"/>
              <w:rPr>
                <w:rFonts w:ascii="Arial" w:hAnsi="Arial" w:cs="Arial"/>
                <w:b/>
                <w:bCs/>
                <w:color w:val="FFFFFF"/>
                <w:sz w:val="18"/>
                <w:szCs w:val="18"/>
                <w:lang w:val="es-ES_tradnl" w:eastAsia="es-ES_tradnl"/>
              </w:rPr>
            </w:pPr>
            <w:r w:rsidRPr="0045266A">
              <w:rPr>
                <w:rFonts w:ascii="Arial" w:hAnsi="Arial" w:cs="Arial"/>
                <w:b/>
                <w:bCs/>
                <w:color w:val="FFFFFF"/>
                <w:sz w:val="18"/>
                <w:szCs w:val="18"/>
                <w:lang w:eastAsia="es-ES_tradnl"/>
              </w:rPr>
              <w:t>$/Km</w:t>
            </w:r>
          </w:p>
        </w:tc>
        <w:tc>
          <w:tcPr>
            <w:tcW w:w="1183" w:type="dxa"/>
            <w:tcBorders>
              <w:top w:val="single" w:sz="8" w:space="0" w:color="auto"/>
              <w:left w:val="nil"/>
              <w:bottom w:val="single" w:sz="8" w:space="0" w:color="auto"/>
              <w:right w:val="single" w:sz="8" w:space="0" w:color="auto"/>
            </w:tcBorders>
            <w:shd w:val="clear" w:color="000000" w:fill="3366FF"/>
            <w:vAlign w:val="center"/>
            <w:hideMark/>
          </w:tcPr>
          <w:p w:rsidR="00370678" w:rsidRPr="0045266A" w:rsidRDefault="00370678" w:rsidP="00296C40">
            <w:pPr>
              <w:jc w:val="center"/>
              <w:rPr>
                <w:rFonts w:ascii="Arial" w:hAnsi="Arial" w:cs="Arial"/>
                <w:b/>
                <w:bCs/>
                <w:color w:val="FFFFFF"/>
                <w:sz w:val="18"/>
                <w:szCs w:val="18"/>
                <w:lang w:val="es-ES_tradnl" w:eastAsia="es-ES_tradnl"/>
              </w:rPr>
            </w:pPr>
            <w:r w:rsidRPr="0045266A">
              <w:rPr>
                <w:rFonts w:ascii="Arial" w:hAnsi="Arial" w:cs="Arial"/>
                <w:b/>
                <w:bCs/>
                <w:color w:val="FFFFFF"/>
                <w:sz w:val="18"/>
                <w:szCs w:val="18"/>
                <w:lang w:eastAsia="es-ES_tradnl"/>
              </w:rPr>
              <w:t>Km/Semana</w:t>
            </w:r>
          </w:p>
        </w:tc>
        <w:tc>
          <w:tcPr>
            <w:tcW w:w="809" w:type="dxa"/>
            <w:tcBorders>
              <w:top w:val="single" w:sz="8" w:space="0" w:color="auto"/>
              <w:left w:val="nil"/>
              <w:bottom w:val="single" w:sz="8" w:space="0" w:color="auto"/>
              <w:right w:val="single" w:sz="8" w:space="0" w:color="auto"/>
            </w:tcBorders>
            <w:shd w:val="clear" w:color="000000" w:fill="3366FF"/>
            <w:vAlign w:val="center"/>
            <w:hideMark/>
          </w:tcPr>
          <w:p w:rsidR="00370678" w:rsidRPr="0045266A" w:rsidRDefault="00370678" w:rsidP="00296C40">
            <w:pPr>
              <w:jc w:val="center"/>
              <w:rPr>
                <w:rFonts w:ascii="Arial" w:hAnsi="Arial" w:cs="Arial"/>
                <w:b/>
                <w:bCs/>
                <w:color w:val="FFFFFF"/>
                <w:sz w:val="18"/>
                <w:szCs w:val="18"/>
                <w:lang w:val="es-ES_tradnl" w:eastAsia="es-ES_tradnl"/>
              </w:rPr>
            </w:pPr>
            <w:r w:rsidRPr="0045266A">
              <w:rPr>
                <w:rFonts w:ascii="Arial" w:hAnsi="Arial" w:cs="Arial"/>
                <w:b/>
                <w:bCs/>
                <w:color w:val="FFFFFF"/>
                <w:sz w:val="18"/>
                <w:szCs w:val="18"/>
                <w:lang w:eastAsia="es-ES_tradnl"/>
              </w:rPr>
              <w:t>Km/año</w:t>
            </w:r>
          </w:p>
        </w:tc>
        <w:tc>
          <w:tcPr>
            <w:tcW w:w="1092" w:type="dxa"/>
            <w:tcBorders>
              <w:top w:val="single" w:sz="8" w:space="0" w:color="auto"/>
              <w:left w:val="nil"/>
              <w:bottom w:val="single" w:sz="8" w:space="0" w:color="auto"/>
              <w:right w:val="single" w:sz="8" w:space="0" w:color="auto"/>
            </w:tcBorders>
            <w:shd w:val="clear" w:color="000000" w:fill="3366FF"/>
            <w:vAlign w:val="center"/>
            <w:hideMark/>
          </w:tcPr>
          <w:p w:rsidR="00370678" w:rsidRPr="0045266A" w:rsidRDefault="00370678" w:rsidP="00296C40">
            <w:pPr>
              <w:jc w:val="center"/>
              <w:rPr>
                <w:rFonts w:ascii="Arial" w:hAnsi="Arial" w:cs="Arial"/>
                <w:b/>
                <w:bCs/>
                <w:color w:val="FFFFFF"/>
                <w:sz w:val="18"/>
                <w:szCs w:val="18"/>
                <w:lang w:val="es-ES_tradnl" w:eastAsia="es-ES_tradnl"/>
              </w:rPr>
            </w:pPr>
            <w:r w:rsidRPr="0045266A">
              <w:rPr>
                <w:rFonts w:ascii="Arial" w:hAnsi="Arial" w:cs="Arial"/>
                <w:b/>
                <w:bCs/>
                <w:color w:val="FFFFFF"/>
                <w:sz w:val="18"/>
                <w:szCs w:val="18"/>
                <w:lang w:eastAsia="es-ES_tradnl"/>
              </w:rPr>
              <w:t>Transporte a clientes      ($/ año)</w:t>
            </w:r>
          </w:p>
        </w:tc>
        <w:tc>
          <w:tcPr>
            <w:tcW w:w="1031" w:type="dxa"/>
            <w:tcBorders>
              <w:top w:val="single" w:sz="8" w:space="0" w:color="auto"/>
              <w:left w:val="nil"/>
              <w:bottom w:val="single" w:sz="8" w:space="0" w:color="auto"/>
              <w:right w:val="single" w:sz="8" w:space="0" w:color="auto"/>
            </w:tcBorders>
            <w:shd w:val="clear" w:color="000000" w:fill="3366FF"/>
            <w:vAlign w:val="center"/>
            <w:hideMark/>
          </w:tcPr>
          <w:p w:rsidR="00370678" w:rsidRPr="0045266A" w:rsidRDefault="00370678" w:rsidP="00296C40">
            <w:pPr>
              <w:jc w:val="center"/>
              <w:rPr>
                <w:rFonts w:ascii="Arial" w:hAnsi="Arial" w:cs="Arial"/>
                <w:b/>
                <w:bCs/>
                <w:color w:val="FFFFFF"/>
                <w:sz w:val="18"/>
                <w:szCs w:val="18"/>
                <w:lang w:val="es-ES_tradnl" w:eastAsia="es-ES_tradnl"/>
              </w:rPr>
            </w:pPr>
            <w:r w:rsidRPr="0045266A">
              <w:rPr>
                <w:rFonts w:ascii="Arial" w:hAnsi="Arial" w:cs="Arial"/>
                <w:b/>
                <w:bCs/>
                <w:color w:val="FFFFFF"/>
                <w:sz w:val="18"/>
                <w:szCs w:val="18"/>
                <w:lang w:eastAsia="es-ES_tradnl"/>
              </w:rPr>
              <w:t>Recíproco (1/Ci)</w:t>
            </w:r>
          </w:p>
        </w:tc>
        <w:tc>
          <w:tcPr>
            <w:tcW w:w="1637" w:type="dxa"/>
            <w:tcBorders>
              <w:top w:val="single" w:sz="8" w:space="0" w:color="auto"/>
              <w:left w:val="nil"/>
              <w:bottom w:val="single" w:sz="8" w:space="0" w:color="auto"/>
              <w:right w:val="single" w:sz="8" w:space="0" w:color="auto"/>
            </w:tcBorders>
            <w:shd w:val="clear" w:color="000000" w:fill="3366FF"/>
            <w:vAlign w:val="center"/>
            <w:hideMark/>
          </w:tcPr>
          <w:p w:rsidR="00370678" w:rsidRPr="0045266A" w:rsidRDefault="00370678" w:rsidP="00296C40">
            <w:pPr>
              <w:jc w:val="center"/>
              <w:rPr>
                <w:rFonts w:ascii="Arial" w:hAnsi="Arial" w:cs="Arial"/>
                <w:b/>
                <w:bCs/>
                <w:color w:val="FFFFFF"/>
                <w:sz w:val="18"/>
                <w:szCs w:val="18"/>
                <w:lang w:val="es-ES_tradnl" w:eastAsia="es-ES_tradnl"/>
              </w:rPr>
            </w:pPr>
            <w:r w:rsidRPr="0045266A">
              <w:rPr>
                <w:rFonts w:ascii="Arial" w:hAnsi="Arial" w:cs="Arial"/>
                <w:b/>
                <w:bCs/>
                <w:color w:val="FFFFFF"/>
                <w:sz w:val="18"/>
                <w:szCs w:val="18"/>
                <w:lang w:eastAsia="es-ES_tradnl"/>
              </w:rPr>
              <w:t>FO (Total/Recíproco)</w:t>
            </w:r>
          </w:p>
        </w:tc>
      </w:tr>
      <w:tr w:rsidR="00370678" w:rsidRPr="007751CD" w:rsidTr="00296C40">
        <w:trPr>
          <w:trHeight w:val="259"/>
        </w:trPr>
        <w:tc>
          <w:tcPr>
            <w:tcW w:w="1193" w:type="dxa"/>
            <w:tcBorders>
              <w:top w:val="nil"/>
              <w:left w:val="single" w:sz="8" w:space="0" w:color="auto"/>
              <w:bottom w:val="single" w:sz="8" w:space="0" w:color="auto"/>
              <w:right w:val="single" w:sz="8" w:space="0" w:color="auto"/>
            </w:tcBorders>
            <w:shd w:val="clear" w:color="auto" w:fill="auto"/>
            <w:noWrap/>
            <w:vAlign w:val="bottom"/>
            <w:hideMark/>
          </w:tcPr>
          <w:p w:rsidR="00370678" w:rsidRPr="0045266A" w:rsidRDefault="00370678" w:rsidP="00296C40">
            <w:pP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Guayaquil</w:t>
            </w:r>
          </w:p>
        </w:tc>
        <w:tc>
          <w:tcPr>
            <w:tcW w:w="587" w:type="dxa"/>
            <w:tcBorders>
              <w:top w:val="nil"/>
              <w:left w:val="nil"/>
              <w:bottom w:val="single" w:sz="8" w:space="0" w:color="auto"/>
              <w:right w:val="single" w:sz="8" w:space="0" w:color="auto"/>
            </w:tcBorders>
            <w:shd w:val="clear" w:color="auto" w:fill="auto"/>
            <w:noWrap/>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1,5</w:t>
            </w:r>
          </w:p>
        </w:tc>
        <w:tc>
          <w:tcPr>
            <w:tcW w:w="1183" w:type="dxa"/>
            <w:tcBorders>
              <w:top w:val="nil"/>
              <w:left w:val="nil"/>
              <w:bottom w:val="single" w:sz="8" w:space="0" w:color="auto"/>
              <w:right w:val="single" w:sz="8" w:space="0" w:color="auto"/>
            </w:tcBorders>
            <w:shd w:val="clear" w:color="auto" w:fill="auto"/>
            <w:noWrap/>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250</w:t>
            </w:r>
          </w:p>
        </w:tc>
        <w:tc>
          <w:tcPr>
            <w:tcW w:w="809" w:type="dxa"/>
            <w:tcBorders>
              <w:top w:val="nil"/>
              <w:left w:val="nil"/>
              <w:bottom w:val="single" w:sz="8" w:space="0" w:color="auto"/>
              <w:right w:val="single" w:sz="8" w:space="0" w:color="auto"/>
            </w:tcBorders>
            <w:shd w:val="clear" w:color="auto" w:fill="auto"/>
            <w:noWrap/>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12000</w:t>
            </w:r>
          </w:p>
        </w:tc>
        <w:tc>
          <w:tcPr>
            <w:tcW w:w="1092" w:type="dxa"/>
            <w:tcBorders>
              <w:top w:val="nil"/>
              <w:left w:val="nil"/>
              <w:bottom w:val="single" w:sz="8" w:space="0" w:color="auto"/>
              <w:right w:val="single" w:sz="8" w:space="0" w:color="auto"/>
            </w:tcBorders>
            <w:shd w:val="clear" w:color="auto" w:fill="auto"/>
            <w:noWrap/>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18000</w:t>
            </w:r>
          </w:p>
        </w:tc>
        <w:tc>
          <w:tcPr>
            <w:tcW w:w="1031" w:type="dxa"/>
            <w:tcBorders>
              <w:top w:val="nil"/>
              <w:left w:val="nil"/>
              <w:bottom w:val="single" w:sz="8" w:space="0" w:color="auto"/>
              <w:right w:val="single" w:sz="8" w:space="0" w:color="auto"/>
            </w:tcBorders>
            <w:shd w:val="clear" w:color="auto" w:fill="auto"/>
            <w:noWrap/>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5,56E-05</w:t>
            </w:r>
          </w:p>
        </w:tc>
        <w:tc>
          <w:tcPr>
            <w:tcW w:w="1637" w:type="dxa"/>
            <w:tcBorders>
              <w:top w:val="nil"/>
              <w:left w:val="nil"/>
              <w:bottom w:val="single" w:sz="8" w:space="0" w:color="auto"/>
              <w:right w:val="single" w:sz="8" w:space="0" w:color="auto"/>
            </w:tcBorders>
            <w:shd w:val="clear" w:color="auto" w:fill="auto"/>
            <w:noWrap/>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0,37</w:t>
            </w:r>
          </w:p>
        </w:tc>
      </w:tr>
      <w:tr w:rsidR="00370678" w:rsidRPr="007751CD" w:rsidTr="00296C40">
        <w:trPr>
          <w:trHeight w:val="259"/>
        </w:trPr>
        <w:tc>
          <w:tcPr>
            <w:tcW w:w="1193" w:type="dxa"/>
            <w:tcBorders>
              <w:top w:val="nil"/>
              <w:left w:val="single" w:sz="8" w:space="0" w:color="auto"/>
              <w:bottom w:val="single" w:sz="8" w:space="0" w:color="auto"/>
              <w:right w:val="single" w:sz="8" w:space="0" w:color="auto"/>
            </w:tcBorders>
            <w:shd w:val="clear" w:color="auto" w:fill="auto"/>
            <w:noWrap/>
            <w:vAlign w:val="bottom"/>
            <w:hideMark/>
          </w:tcPr>
          <w:p w:rsidR="00370678" w:rsidRPr="0045266A" w:rsidRDefault="00370678" w:rsidP="00296C40">
            <w:pP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Daule</w:t>
            </w:r>
          </w:p>
        </w:tc>
        <w:tc>
          <w:tcPr>
            <w:tcW w:w="587" w:type="dxa"/>
            <w:tcBorders>
              <w:top w:val="nil"/>
              <w:left w:val="nil"/>
              <w:bottom w:val="single" w:sz="8" w:space="0" w:color="auto"/>
              <w:right w:val="single" w:sz="8" w:space="0" w:color="auto"/>
            </w:tcBorders>
            <w:shd w:val="clear" w:color="auto" w:fill="auto"/>
            <w:noWrap/>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1,5</w:t>
            </w:r>
          </w:p>
        </w:tc>
        <w:tc>
          <w:tcPr>
            <w:tcW w:w="1183" w:type="dxa"/>
            <w:tcBorders>
              <w:top w:val="nil"/>
              <w:left w:val="nil"/>
              <w:bottom w:val="single" w:sz="8" w:space="0" w:color="auto"/>
              <w:right w:val="single" w:sz="8" w:space="0" w:color="auto"/>
            </w:tcBorders>
            <w:shd w:val="clear" w:color="auto" w:fill="auto"/>
            <w:noWrap/>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300</w:t>
            </w:r>
          </w:p>
        </w:tc>
        <w:tc>
          <w:tcPr>
            <w:tcW w:w="809" w:type="dxa"/>
            <w:tcBorders>
              <w:top w:val="nil"/>
              <w:left w:val="nil"/>
              <w:bottom w:val="single" w:sz="8" w:space="0" w:color="auto"/>
              <w:right w:val="single" w:sz="8" w:space="0" w:color="auto"/>
            </w:tcBorders>
            <w:shd w:val="clear" w:color="auto" w:fill="auto"/>
            <w:noWrap/>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14400</w:t>
            </w:r>
          </w:p>
        </w:tc>
        <w:tc>
          <w:tcPr>
            <w:tcW w:w="1092" w:type="dxa"/>
            <w:tcBorders>
              <w:top w:val="nil"/>
              <w:left w:val="nil"/>
              <w:bottom w:val="single" w:sz="8" w:space="0" w:color="auto"/>
              <w:right w:val="single" w:sz="8" w:space="0" w:color="auto"/>
            </w:tcBorders>
            <w:shd w:val="clear" w:color="auto" w:fill="auto"/>
            <w:noWrap/>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21600</w:t>
            </w:r>
          </w:p>
        </w:tc>
        <w:tc>
          <w:tcPr>
            <w:tcW w:w="1031" w:type="dxa"/>
            <w:tcBorders>
              <w:top w:val="nil"/>
              <w:left w:val="nil"/>
              <w:bottom w:val="single" w:sz="8" w:space="0" w:color="auto"/>
              <w:right w:val="single" w:sz="8" w:space="0" w:color="auto"/>
            </w:tcBorders>
            <w:shd w:val="clear" w:color="auto" w:fill="auto"/>
            <w:noWrap/>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4,63E-05</w:t>
            </w:r>
          </w:p>
        </w:tc>
        <w:tc>
          <w:tcPr>
            <w:tcW w:w="1637" w:type="dxa"/>
            <w:tcBorders>
              <w:top w:val="nil"/>
              <w:left w:val="nil"/>
              <w:bottom w:val="single" w:sz="8" w:space="0" w:color="auto"/>
              <w:right w:val="single" w:sz="8" w:space="0" w:color="auto"/>
            </w:tcBorders>
            <w:shd w:val="clear" w:color="auto" w:fill="auto"/>
            <w:noWrap/>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0,31</w:t>
            </w:r>
          </w:p>
        </w:tc>
      </w:tr>
      <w:tr w:rsidR="00370678" w:rsidRPr="007751CD" w:rsidTr="00296C40">
        <w:trPr>
          <w:trHeight w:val="259"/>
        </w:trPr>
        <w:tc>
          <w:tcPr>
            <w:tcW w:w="1193" w:type="dxa"/>
            <w:tcBorders>
              <w:top w:val="nil"/>
              <w:left w:val="single" w:sz="8" w:space="0" w:color="auto"/>
              <w:bottom w:val="single" w:sz="8" w:space="0" w:color="auto"/>
              <w:right w:val="single" w:sz="8" w:space="0" w:color="auto"/>
            </w:tcBorders>
            <w:shd w:val="clear" w:color="auto" w:fill="auto"/>
            <w:noWrap/>
            <w:vAlign w:val="bottom"/>
            <w:hideMark/>
          </w:tcPr>
          <w:p w:rsidR="00370678" w:rsidRPr="0045266A" w:rsidRDefault="00370678" w:rsidP="00296C40">
            <w:pPr>
              <w:rPr>
                <w:rFonts w:ascii="Arial" w:hAnsi="Arial" w:cs="Arial"/>
                <w:b/>
                <w:color w:val="000000"/>
                <w:sz w:val="18"/>
                <w:szCs w:val="18"/>
                <w:lang w:val="es-ES_tradnl" w:eastAsia="es-ES_tradnl"/>
              </w:rPr>
            </w:pPr>
            <w:r>
              <w:rPr>
                <w:rFonts w:ascii="Arial" w:hAnsi="Arial" w:cs="Arial"/>
                <w:b/>
                <w:color w:val="000000"/>
                <w:sz w:val="18"/>
                <w:szCs w:val="18"/>
                <w:lang w:eastAsia="es-ES_tradnl"/>
              </w:rPr>
              <w:t>Durán</w:t>
            </w:r>
          </w:p>
        </w:tc>
        <w:tc>
          <w:tcPr>
            <w:tcW w:w="587" w:type="dxa"/>
            <w:tcBorders>
              <w:top w:val="nil"/>
              <w:left w:val="nil"/>
              <w:bottom w:val="single" w:sz="8" w:space="0" w:color="auto"/>
              <w:right w:val="single" w:sz="8" w:space="0" w:color="auto"/>
            </w:tcBorders>
            <w:shd w:val="clear" w:color="auto" w:fill="auto"/>
            <w:noWrap/>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1,5</w:t>
            </w:r>
          </w:p>
        </w:tc>
        <w:tc>
          <w:tcPr>
            <w:tcW w:w="1183" w:type="dxa"/>
            <w:tcBorders>
              <w:top w:val="nil"/>
              <w:left w:val="nil"/>
              <w:bottom w:val="single" w:sz="8" w:space="0" w:color="auto"/>
              <w:right w:val="single" w:sz="8" w:space="0" w:color="auto"/>
            </w:tcBorders>
            <w:shd w:val="clear" w:color="auto" w:fill="auto"/>
            <w:noWrap/>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310</w:t>
            </w:r>
          </w:p>
        </w:tc>
        <w:tc>
          <w:tcPr>
            <w:tcW w:w="809" w:type="dxa"/>
            <w:tcBorders>
              <w:top w:val="nil"/>
              <w:left w:val="nil"/>
              <w:bottom w:val="single" w:sz="8" w:space="0" w:color="auto"/>
              <w:right w:val="single" w:sz="8" w:space="0" w:color="auto"/>
            </w:tcBorders>
            <w:shd w:val="clear" w:color="auto" w:fill="auto"/>
            <w:noWrap/>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14880</w:t>
            </w:r>
          </w:p>
        </w:tc>
        <w:tc>
          <w:tcPr>
            <w:tcW w:w="1092" w:type="dxa"/>
            <w:tcBorders>
              <w:top w:val="nil"/>
              <w:left w:val="nil"/>
              <w:bottom w:val="single" w:sz="8" w:space="0" w:color="auto"/>
              <w:right w:val="single" w:sz="8" w:space="0" w:color="auto"/>
            </w:tcBorders>
            <w:shd w:val="clear" w:color="auto" w:fill="auto"/>
            <w:noWrap/>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22320</w:t>
            </w:r>
          </w:p>
        </w:tc>
        <w:tc>
          <w:tcPr>
            <w:tcW w:w="1031" w:type="dxa"/>
            <w:tcBorders>
              <w:top w:val="nil"/>
              <w:left w:val="nil"/>
              <w:bottom w:val="single" w:sz="8" w:space="0" w:color="auto"/>
              <w:right w:val="single" w:sz="8" w:space="0" w:color="auto"/>
            </w:tcBorders>
            <w:shd w:val="clear" w:color="auto" w:fill="auto"/>
            <w:noWrap/>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4,48E-05</w:t>
            </w:r>
          </w:p>
        </w:tc>
        <w:tc>
          <w:tcPr>
            <w:tcW w:w="1637" w:type="dxa"/>
            <w:tcBorders>
              <w:top w:val="nil"/>
              <w:left w:val="nil"/>
              <w:bottom w:val="single" w:sz="8" w:space="0" w:color="auto"/>
              <w:right w:val="single" w:sz="8" w:space="0" w:color="auto"/>
            </w:tcBorders>
            <w:shd w:val="clear" w:color="auto" w:fill="auto"/>
            <w:noWrap/>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0,30</w:t>
            </w:r>
          </w:p>
        </w:tc>
      </w:tr>
      <w:tr w:rsidR="00370678" w:rsidRPr="007751CD" w:rsidTr="00296C40">
        <w:trPr>
          <w:trHeight w:val="259"/>
        </w:trPr>
        <w:tc>
          <w:tcPr>
            <w:tcW w:w="4863" w:type="dxa"/>
            <w:gridSpan w:val="5"/>
            <w:tcBorders>
              <w:top w:val="single" w:sz="8" w:space="0" w:color="auto"/>
              <w:left w:val="single" w:sz="8" w:space="0" w:color="auto"/>
              <w:bottom w:val="single" w:sz="8" w:space="0" w:color="auto"/>
              <w:right w:val="nil"/>
            </w:tcBorders>
            <w:shd w:val="clear" w:color="auto" w:fill="auto"/>
            <w:noWrap/>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Total</w:t>
            </w:r>
          </w:p>
        </w:tc>
        <w:tc>
          <w:tcPr>
            <w:tcW w:w="1031" w:type="dxa"/>
            <w:tcBorders>
              <w:top w:val="nil"/>
              <w:left w:val="nil"/>
              <w:bottom w:val="single" w:sz="8" w:space="0" w:color="auto"/>
              <w:right w:val="single" w:sz="8" w:space="0" w:color="auto"/>
            </w:tcBorders>
            <w:shd w:val="clear" w:color="auto" w:fill="auto"/>
            <w:noWrap/>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1,47E-04</w:t>
            </w:r>
          </w:p>
        </w:tc>
        <w:tc>
          <w:tcPr>
            <w:tcW w:w="1637" w:type="dxa"/>
            <w:tcBorders>
              <w:top w:val="nil"/>
              <w:left w:val="nil"/>
              <w:bottom w:val="single" w:sz="8" w:space="0" w:color="auto"/>
              <w:right w:val="single" w:sz="8" w:space="0" w:color="auto"/>
            </w:tcBorders>
            <w:shd w:val="clear" w:color="auto" w:fill="auto"/>
            <w:noWrap/>
            <w:vAlign w:val="bottom"/>
            <w:hideMark/>
          </w:tcPr>
          <w:p w:rsidR="00370678" w:rsidRPr="0045266A" w:rsidRDefault="00370678" w:rsidP="00296C40">
            <w:pPr>
              <w:jc w:val="center"/>
              <w:rPr>
                <w:rFonts w:ascii="Arial" w:hAnsi="Arial" w:cs="Arial"/>
                <w:b/>
                <w:color w:val="000000"/>
                <w:sz w:val="18"/>
                <w:szCs w:val="18"/>
                <w:lang w:val="es-ES_tradnl" w:eastAsia="es-ES_tradnl"/>
              </w:rPr>
            </w:pPr>
            <w:r w:rsidRPr="0045266A">
              <w:rPr>
                <w:rFonts w:ascii="Arial" w:hAnsi="Arial" w:cs="Arial"/>
                <w:b/>
                <w:color w:val="000000"/>
                <w:sz w:val="18"/>
                <w:szCs w:val="18"/>
                <w:lang w:eastAsia="es-ES_tradnl"/>
              </w:rPr>
              <w:t>1</w:t>
            </w:r>
          </w:p>
        </w:tc>
      </w:tr>
    </w:tbl>
    <w:p w:rsidR="00370678" w:rsidRDefault="00370678" w:rsidP="00370678">
      <w:pPr>
        <w:ind w:left="720"/>
        <w:rPr>
          <w:rFonts w:ascii="Arial" w:hAnsi="Arial" w:cs="Arial"/>
          <w:sz w:val="16"/>
          <w:szCs w:val="16"/>
        </w:rPr>
      </w:pPr>
    </w:p>
    <w:p w:rsidR="00370678" w:rsidRPr="0045266A" w:rsidRDefault="00370678" w:rsidP="00370678">
      <w:pPr>
        <w:ind w:left="720"/>
        <w:rPr>
          <w:rFonts w:ascii="Arial" w:hAnsi="Arial" w:cs="Arial"/>
          <w:sz w:val="18"/>
          <w:szCs w:val="18"/>
        </w:rPr>
      </w:pPr>
      <w:r>
        <w:rPr>
          <w:rFonts w:ascii="Arial" w:hAnsi="Arial" w:cs="Arial"/>
          <w:sz w:val="16"/>
          <w:szCs w:val="16"/>
        </w:rPr>
        <w:t xml:space="preserve">    </w:t>
      </w:r>
      <w:r w:rsidRPr="0045266A">
        <w:rPr>
          <w:rFonts w:ascii="Arial" w:hAnsi="Arial" w:cs="Arial"/>
          <w:sz w:val="18"/>
          <w:szCs w:val="18"/>
        </w:rPr>
        <w:t>http://w</w:t>
      </w:r>
      <w:r w:rsidRPr="0045266A">
        <w:rPr>
          <w:rFonts w:ascii="Arial" w:hAnsi="Arial" w:cs="Arial"/>
          <w:sz w:val="18"/>
          <w:szCs w:val="18"/>
        </w:rPr>
        <w:t>w</w:t>
      </w:r>
      <w:r w:rsidRPr="0045266A">
        <w:rPr>
          <w:rFonts w:ascii="Arial" w:hAnsi="Arial" w:cs="Arial"/>
          <w:sz w:val="18"/>
          <w:szCs w:val="18"/>
        </w:rPr>
        <w:t>w.eluniverso.com/2007/01/14/0001/servicios/clasificados.aspx?seccion=200</w:t>
      </w:r>
    </w:p>
    <w:p w:rsidR="00370678" w:rsidRDefault="00370678" w:rsidP="00370678">
      <w:pPr>
        <w:pStyle w:val="Sangradetextonormal"/>
        <w:spacing w:after="0"/>
        <w:ind w:left="480"/>
        <w:rPr>
          <w:rFonts w:ascii="Arial" w:hAnsi="Arial" w:cs="Arial"/>
        </w:rPr>
      </w:pPr>
    </w:p>
    <w:p w:rsidR="00370678" w:rsidRDefault="00370678" w:rsidP="00370678">
      <w:pPr>
        <w:pStyle w:val="Sangradetextonormal"/>
        <w:spacing w:after="0"/>
        <w:ind w:left="0"/>
        <w:jc w:val="both"/>
        <w:rPr>
          <w:rFonts w:ascii="Arial" w:hAnsi="Arial" w:cs="Arial"/>
          <w:b/>
        </w:rPr>
      </w:pPr>
    </w:p>
    <w:p w:rsidR="00370678" w:rsidRDefault="00370678" w:rsidP="00370678">
      <w:pPr>
        <w:pStyle w:val="Sangradetextonormal"/>
        <w:spacing w:after="0"/>
        <w:ind w:left="480"/>
        <w:jc w:val="both"/>
        <w:rPr>
          <w:rFonts w:ascii="Arial" w:hAnsi="Arial" w:cs="Arial"/>
          <w:b/>
        </w:rPr>
      </w:pPr>
    </w:p>
    <w:p w:rsidR="00370678" w:rsidRDefault="00370678" w:rsidP="00370678">
      <w:pPr>
        <w:pStyle w:val="Sangradetextonormal"/>
        <w:spacing w:after="0"/>
        <w:ind w:left="480"/>
        <w:jc w:val="both"/>
        <w:rPr>
          <w:rFonts w:ascii="Arial" w:hAnsi="Arial" w:cs="Arial"/>
          <w:b/>
        </w:rPr>
      </w:pPr>
      <w:r>
        <w:rPr>
          <w:rFonts w:ascii="Arial" w:hAnsi="Arial" w:cs="Arial"/>
          <w:b/>
        </w:rPr>
        <w:lastRenderedPageBreak/>
        <w:t>Factores s</w:t>
      </w:r>
      <w:r w:rsidRPr="005A4F04">
        <w:rPr>
          <w:rFonts w:ascii="Arial" w:hAnsi="Arial" w:cs="Arial"/>
          <w:b/>
        </w:rPr>
        <w:t>ubjetivos</w:t>
      </w:r>
      <w:r>
        <w:rPr>
          <w:rFonts w:ascii="Arial" w:hAnsi="Arial" w:cs="Arial"/>
          <w:b/>
        </w:rPr>
        <w:t xml:space="preserve"> de la microlocalización</w:t>
      </w:r>
    </w:p>
    <w:p w:rsidR="00370678" w:rsidRDefault="00370678" w:rsidP="00370678">
      <w:pPr>
        <w:pStyle w:val="Sangradetextonormal"/>
        <w:spacing w:after="0"/>
        <w:ind w:left="480"/>
        <w:jc w:val="both"/>
        <w:rPr>
          <w:rFonts w:ascii="Arial" w:hAnsi="Arial" w:cs="Arial"/>
          <w:b/>
        </w:rPr>
      </w:pPr>
    </w:p>
    <w:p w:rsidR="00370678" w:rsidRDefault="00370678" w:rsidP="00370678">
      <w:pPr>
        <w:pStyle w:val="Sangradetextonormal"/>
        <w:spacing w:after="0"/>
        <w:ind w:left="480"/>
        <w:jc w:val="both"/>
        <w:rPr>
          <w:rFonts w:ascii="Arial" w:hAnsi="Arial" w:cs="Arial"/>
          <w:b/>
        </w:rPr>
      </w:pPr>
    </w:p>
    <w:p w:rsidR="00370678" w:rsidRDefault="00370678" w:rsidP="00370678">
      <w:pPr>
        <w:pStyle w:val="Subttulo"/>
        <w:spacing w:line="480" w:lineRule="auto"/>
        <w:ind w:left="480"/>
        <w:jc w:val="both"/>
        <w:rPr>
          <w:b w:val="0"/>
        </w:rPr>
      </w:pPr>
      <w:r w:rsidRPr="005A4F04">
        <w:rPr>
          <w:b w:val="0"/>
        </w:rPr>
        <w:t>Para el análisis de los f</w:t>
      </w:r>
      <w:r>
        <w:rPr>
          <w:b w:val="0"/>
        </w:rPr>
        <w:t>actores subjetivos consideramos las comunicaciones y la disponibilidad de los insumos. En la TABLA 10  se muestra los pesos de dichos factores.</w:t>
      </w:r>
    </w:p>
    <w:p w:rsidR="00370678" w:rsidRDefault="00370678" w:rsidP="00370678">
      <w:pPr>
        <w:pStyle w:val="Subttulo"/>
        <w:ind w:left="480"/>
        <w:jc w:val="both"/>
        <w:rPr>
          <w:b w:val="0"/>
        </w:rPr>
      </w:pPr>
    </w:p>
    <w:p w:rsidR="00370678" w:rsidRDefault="00370678" w:rsidP="00370678">
      <w:pPr>
        <w:spacing w:line="360" w:lineRule="auto"/>
        <w:jc w:val="center"/>
        <w:rPr>
          <w:rFonts w:ascii="Arial" w:eastAsia="Arial Unicode MS" w:hAnsi="Arial" w:cs="Arial"/>
        </w:rPr>
      </w:pPr>
      <w:r>
        <w:rPr>
          <w:rFonts w:ascii="Arial" w:eastAsia="Arial Unicode MS" w:hAnsi="Arial" w:cs="Arial"/>
        </w:rPr>
        <w:t>TABLA 10</w:t>
      </w:r>
    </w:p>
    <w:p w:rsidR="00370678" w:rsidRPr="005A4F04" w:rsidRDefault="00370678" w:rsidP="00370678">
      <w:pPr>
        <w:spacing w:line="360" w:lineRule="auto"/>
        <w:jc w:val="center"/>
        <w:rPr>
          <w:rFonts w:ascii="Arial" w:eastAsia="Arial Unicode MS" w:hAnsi="Arial" w:cs="Arial"/>
        </w:rPr>
      </w:pPr>
      <w:r>
        <w:rPr>
          <w:rFonts w:ascii="Arial" w:eastAsia="Arial Unicode MS" w:hAnsi="Arial" w:cs="Arial"/>
        </w:rPr>
        <w:t>PONDERACIÓN DE FACTORES SUBJETIVOS DE LA    MICROLOCALIZACION DEL SECTOR</w:t>
      </w:r>
    </w:p>
    <w:tbl>
      <w:tblPr>
        <w:tblW w:w="4685" w:type="dxa"/>
        <w:tblInd w:w="2040" w:type="dxa"/>
        <w:tblCellMar>
          <w:left w:w="70" w:type="dxa"/>
          <w:right w:w="70" w:type="dxa"/>
        </w:tblCellMar>
        <w:tblLook w:val="0000"/>
      </w:tblPr>
      <w:tblGrid>
        <w:gridCol w:w="1741"/>
        <w:gridCol w:w="892"/>
        <w:gridCol w:w="1026"/>
        <w:gridCol w:w="1026"/>
      </w:tblGrid>
      <w:tr w:rsidR="00370678" w:rsidRPr="005A4F04" w:rsidTr="00296C40">
        <w:trPr>
          <w:trHeight w:val="216"/>
        </w:trPr>
        <w:tc>
          <w:tcPr>
            <w:tcW w:w="1607" w:type="dxa"/>
            <w:tcBorders>
              <w:top w:val="single" w:sz="8" w:space="0" w:color="auto"/>
              <w:left w:val="single" w:sz="8" w:space="0" w:color="auto"/>
              <w:bottom w:val="nil"/>
              <w:right w:val="single" w:sz="8" w:space="0" w:color="auto"/>
            </w:tcBorders>
            <w:shd w:val="clear" w:color="auto" w:fill="3366FF"/>
            <w:vAlign w:val="center"/>
          </w:tcPr>
          <w:p w:rsidR="00370678" w:rsidRPr="00216F57" w:rsidRDefault="00370678" w:rsidP="00296C40">
            <w:pPr>
              <w:rPr>
                <w:rFonts w:ascii="Arial" w:hAnsi="Arial" w:cs="Arial"/>
                <w:b/>
                <w:bCs/>
                <w:color w:val="000000"/>
                <w:sz w:val="22"/>
                <w:szCs w:val="22"/>
              </w:rPr>
            </w:pPr>
            <w:r w:rsidRPr="00216F57">
              <w:rPr>
                <w:rFonts w:ascii="Arial" w:hAnsi="Arial" w:cs="Arial"/>
                <w:b/>
                <w:bCs/>
                <w:color w:val="000000"/>
                <w:sz w:val="22"/>
                <w:szCs w:val="22"/>
              </w:rPr>
              <w:t>Factor</w:t>
            </w:r>
          </w:p>
        </w:tc>
        <w:tc>
          <w:tcPr>
            <w:tcW w:w="1026" w:type="dxa"/>
            <w:tcBorders>
              <w:top w:val="single" w:sz="8" w:space="0" w:color="auto"/>
              <w:left w:val="nil"/>
              <w:bottom w:val="nil"/>
              <w:right w:val="single" w:sz="8" w:space="0" w:color="auto"/>
            </w:tcBorders>
            <w:shd w:val="clear" w:color="auto" w:fill="3366FF"/>
            <w:vAlign w:val="center"/>
          </w:tcPr>
          <w:p w:rsidR="00370678" w:rsidRPr="00216F57" w:rsidRDefault="00370678" w:rsidP="00296C40">
            <w:pPr>
              <w:jc w:val="center"/>
              <w:rPr>
                <w:rFonts w:ascii="Arial" w:hAnsi="Arial" w:cs="Arial"/>
                <w:b/>
                <w:bCs/>
                <w:color w:val="000000"/>
                <w:sz w:val="22"/>
                <w:szCs w:val="22"/>
              </w:rPr>
            </w:pPr>
            <w:r w:rsidRPr="00216F57">
              <w:rPr>
                <w:rFonts w:ascii="Arial" w:hAnsi="Arial" w:cs="Arial"/>
                <w:b/>
                <w:bCs/>
                <w:color w:val="000000"/>
                <w:sz w:val="22"/>
                <w:szCs w:val="22"/>
              </w:rPr>
              <w:t>1</w:t>
            </w:r>
          </w:p>
        </w:tc>
        <w:tc>
          <w:tcPr>
            <w:tcW w:w="1026" w:type="dxa"/>
            <w:tcBorders>
              <w:top w:val="single" w:sz="8" w:space="0" w:color="auto"/>
              <w:left w:val="nil"/>
              <w:bottom w:val="nil"/>
              <w:right w:val="single" w:sz="8" w:space="0" w:color="auto"/>
            </w:tcBorders>
            <w:shd w:val="clear" w:color="auto" w:fill="3366FF"/>
            <w:vAlign w:val="center"/>
          </w:tcPr>
          <w:p w:rsidR="00370678" w:rsidRPr="00216F57" w:rsidRDefault="00370678" w:rsidP="00296C40">
            <w:pPr>
              <w:jc w:val="center"/>
              <w:rPr>
                <w:rFonts w:ascii="Arial" w:hAnsi="Arial" w:cs="Arial"/>
                <w:b/>
                <w:bCs/>
                <w:color w:val="000000"/>
                <w:sz w:val="22"/>
                <w:szCs w:val="22"/>
              </w:rPr>
            </w:pPr>
            <w:r w:rsidRPr="00216F57">
              <w:rPr>
                <w:rFonts w:ascii="Arial" w:hAnsi="Arial" w:cs="Arial"/>
                <w:b/>
                <w:bCs/>
                <w:color w:val="000000"/>
                <w:sz w:val="22"/>
                <w:szCs w:val="22"/>
              </w:rPr>
              <w:t>∑</w:t>
            </w:r>
          </w:p>
        </w:tc>
        <w:tc>
          <w:tcPr>
            <w:tcW w:w="1026" w:type="dxa"/>
            <w:tcBorders>
              <w:top w:val="single" w:sz="8" w:space="0" w:color="auto"/>
              <w:left w:val="nil"/>
              <w:bottom w:val="nil"/>
              <w:right w:val="single" w:sz="8" w:space="0" w:color="auto"/>
            </w:tcBorders>
            <w:shd w:val="clear" w:color="auto" w:fill="3366FF"/>
            <w:vAlign w:val="center"/>
          </w:tcPr>
          <w:p w:rsidR="00370678" w:rsidRPr="00216F57" w:rsidRDefault="00370678" w:rsidP="00296C40">
            <w:pPr>
              <w:jc w:val="center"/>
              <w:rPr>
                <w:rFonts w:ascii="Arial" w:hAnsi="Arial" w:cs="Arial"/>
                <w:b/>
                <w:bCs/>
                <w:color w:val="000000"/>
                <w:sz w:val="22"/>
                <w:szCs w:val="22"/>
              </w:rPr>
            </w:pPr>
            <w:r w:rsidRPr="00216F57">
              <w:rPr>
                <w:rFonts w:ascii="Arial" w:hAnsi="Arial" w:cs="Arial"/>
                <w:b/>
                <w:bCs/>
                <w:color w:val="000000"/>
                <w:sz w:val="22"/>
                <w:szCs w:val="22"/>
              </w:rPr>
              <w:t>W</w:t>
            </w:r>
          </w:p>
        </w:tc>
      </w:tr>
      <w:tr w:rsidR="00370678" w:rsidRPr="005A4F04" w:rsidTr="00296C40">
        <w:trPr>
          <w:trHeight w:val="313"/>
        </w:trPr>
        <w:tc>
          <w:tcPr>
            <w:tcW w:w="1607" w:type="dxa"/>
            <w:tcBorders>
              <w:top w:val="single" w:sz="8" w:space="0" w:color="auto"/>
              <w:left w:val="single" w:sz="8" w:space="0" w:color="auto"/>
              <w:bottom w:val="single" w:sz="8" w:space="0" w:color="auto"/>
              <w:right w:val="single" w:sz="8" w:space="0" w:color="auto"/>
            </w:tcBorders>
            <w:shd w:val="clear" w:color="auto" w:fill="auto"/>
            <w:vAlign w:val="center"/>
          </w:tcPr>
          <w:p w:rsidR="00370678" w:rsidRPr="003F6BF2" w:rsidRDefault="00370678" w:rsidP="00296C40">
            <w:pPr>
              <w:rPr>
                <w:rFonts w:ascii="Arial" w:hAnsi="Arial" w:cs="Arial"/>
                <w:b/>
                <w:sz w:val="20"/>
                <w:szCs w:val="20"/>
              </w:rPr>
            </w:pPr>
            <w:r w:rsidRPr="003F6BF2">
              <w:rPr>
                <w:rFonts w:ascii="Arial" w:hAnsi="Arial" w:cs="Arial"/>
                <w:b/>
                <w:sz w:val="20"/>
                <w:szCs w:val="20"/>
              </w:rPr>
              <w:t>Comunicaciones</w:t>
            </w:r>
          </w:p>
        </w:tc>
        <w:tc>
          <w:tcPr>
            <w:tcW w:w="1026" w:type="dxa"/>
            <w:tcBorders>
              <w:top w:val="single" w:sz="8" w:space="0" w:color="auto"/>
              <w:left w:val="nil"/>
              <w:bottom w:val="single" w:sz="8" w:space="0" w:color="auto"/>
              <w:right w:val="single" w:sz="8" w:space="0" w:color="auto"/>
            </w:tcBorders>
            <w:shd w:val="clear" w:color="auto" w:fill="auto"/>
            <w:vAlign w:val="center"/>
          </w:tcPr>
          <w:p w:rsidR="00370678" w:rsidRPr="003F6BF2" w:rsidRDefault="00370678" w:rsidP="00296C40">
            <w:pPr>
              <w:jc w:val="center"/>
              <w:rPr>
                <w:rFonts w:ascii="Arial" w:hAnsi="Arial" w:cs="Arial"/>
                <w:b/>
                <w:sz w:val="20"/>
                <w:szCs w:val="20"/>
              </w:rPr>
            </w:pPr>
            <w:r w:rsidRPr="003F6BF2">
              <w:rPr>
                <w:rFonts w:ascii="Arial" w:hAnsi="Arial" w:cs="Arial"/>
                <w:b/>
                <w:sz w:val="20"/>
                <w:szCs w:val="20"/>
              </w:rPr>
              <w:t>1</w:t>
            </w:r>
          </w:p>
        </w:tc>
        <w:tc>
          <w:tcPr>
            <w:tcW w:w="1026" w:type="dxa"/>
            <w:tcBorders>
              <w:top w:val="single" w:sz="8" w:space="0" w:color="auto"/>
              <w:left w:val="nil"/>
              <w:bottom w:val="single" w:sz="8" w:space="0" w:color="auto"/>
              <w:right w:val="single" w:sz="8" w:space="0" w:color="auto"/>
            </w:tcBorders>
            <w:shd w:val="clear" w:color="auto" w:fill="auto"/>
            <w:noWrap/>
            <w:vAlign w:val="center"/>
          </w:tcPr>
          <w:p w:rsidR="00370678" w:rsidRPr="003F6BF2" w:rsidRDefault="00370678" w:rsidP="00296C40">
            <w:pPr>
              <w:jc w:val="center"/>
              <w:rPr>
                <w:rFonts w:ascii="Arial" w:hAnsi="Arial" w:cs="Arial"/>
                <w:b/>
                <w:sz w:val="20"/>
                <w:szCs w:val="20"/>
              </w:rPr>
            </w:pPr>
            <w:r w:rsidRPr="003F6BF2">
              <w:rPr>
                <w:rFonts w:ascii="Arial" w:hAnsi="Arial" w:cs="Arial"/>
                <w:b/>
                <w:sz w:val="20"/>
                <w:szCs w:val="20"/>
              </w:rPr>
              <w:t>1</w:t>
            </w:r>
          </w:p>
        </w:tc>
        <w:tc>
          <w:tcPr>
            <w:tcW w:w="1026" w:type="dxa"/>
            <w:tcBorders>
              <w:top w:val="single" w:sz="8" w:space="0" w:color="auto"/>
              <w:left w:val="nil"/>
              <w:bottom w:val="single" w:sz="8" w:space="0" w:color="auto"/>
              <w:right w:val="single" w:sz="8" w:space="0" w:color="auto"/>
            </w:tcBorders>
            <w:shd w:val="clear" w:color="auto" w:fill="auto"/>
            <w:noWrap/>
            <w:vAlign w:val="center"/>
          </w:tcPr>
          <w:p w:rsidR="00370678" w:rsidRPr="003F6BF2" w:rsidRDefault="00370678" w:rsidP="00296C40">
            <w:pPr>
              <w:jc w:val="center"/>
              <w:rPr>
                <w:rFonts w:ascii="Arial" w:hAnsi="Arial" w:cs="Arial"/>
                <w:b/>
                <w:sz w:val="20"/>
                <w:szCs w:val="20"/>
              </w:rPr>
            </w:pPr>
            <w:r w:rsidRPr="003F6BF2">
              <w:rPr>
                <w:rFonts w:ascii="Arial" w:hAnsi="Arial" w:cs="Arial"/>
                <w:b/>
                <w:sz w:val="20"/>
                <w:szCs w:val="20"/>
              </w:rPr>
              <w:t>1</w:t>
            </w:r>
          </w:p>
        </w:tc>
      </w:tr>
      <w:tr w:rsidR="00370678" w:rsidRPr="005A4F04" w:rsidTr="00296C40">
        <w:trPr>
          <w:trHeight w:val="493"/>
        </w:trPr>
        <w:tc>
          <w:tcPr>
            <w:tcW w:w="1607" w:type="dxa"/>
            <w:tcBorders>
              <w:top w:val="nil"/>
              <w:left w:val="single" w:sz="8" w:space="0" w:color="auto"/>
              <w:bottom w:val="single" w:sz="8" w:space="0" w:color="auto"/>
              <w:right w:val="single" w:sz="8" w:space="0" w:color="auto"/>
            </w:tcBorders>
            <w:shd w:val="clear" w:color="auto" w:fill="auto"/>
            <w:vAlign w:val="center"/>
          </w:tcPr>
          <w:p w:rsidR="00370678" w:rsidRPr="003F6BF2" w:rsidRDefault="00370678" w:rsidP="00296C40">
            <w:pPr>
              <w:rPr>
                <w:rFonts w:ascii="Arial" w:hAnsi="Arial" w:cs="Arial"/>
                <w:b/>
                <w:sz w:val="20"/>
                <w:szCs w:val="20"/>
              </w:rPr>
            </w:pPr>
            <w:r w:rsidRPr="003F6BF2">
              <w:rPr>
                <w:rFonts w:ascii="Arial" w:hAnsi="Arial" w:cs="Arial"/>
                <w:b/>
                <w:sz w:val="20"/>
                <w:szCs w:val="20"/>
              </w:rPr>
              <w:t>Disponibilidad de insumos</w:t>
            </w:r>
          </w:p>
        </w:tc>
        <w:tc>
          <w:tcPr>
            <w:tcW w:w="1026" w:type="dxa"/>
            <w:tcBorders>
              <w:top w:val="nil"/>
              <w:left w:val="nil"/>
              <w:bottom w:val="single" w:sz="8" w:space="0" w:color="auto"/>
              <w:right w:val="single" w:sz="8" w:space="0" w:color="auto"/>
            </w:tcBorders>
            <w:shd w:val="clear" w:color="auto" w:fill="auto"/>
            <w:vAlign w:val="center"/>
          </w:tcPr>
          <w:p w:rsidR="00370678" w:rsidRPr="003F6BF2" w:rsidRDefault="00370678" w:rsidP="00296C40">
            <w:pPr>
              <w:jc w:val="center"/>
              <w:rPr>
                <w:rFonts w:ascii="Arial" w:hAnsi="Arial" w:cs="Arial"/>
                <w:b/>
                <w:bCs/>
                <w:sz w:val="20"/>
                <w:szCs w:val="20"/>
              </w:rPr>
            </w:pPr>
            <w:r w:rsidRPr="003F6BF2">
              <w:rPr>
                <w:rFonts w:ascii="Arial" w:hAnsi="Arial" w:cs="Arial"/>
                <w:b/>
                <w:bCs/>
                <w:sz w:val="20"/>
                <w:szCs w:val="20"/>
              </w:rPr>
              <w:t>0</w:t>
            </w:r>
          </w:p>
        </w:tc>
        <w:tc>
          <w:tcPr>
            <w:tcW w:w="1026" w:type="dxa"/>
            <w:tcBorders>
              <w:top w:val="nil"/>
              <w:left w:val="nil"/>
              <w:bottom w:val="single" w:sz="8" w:space="0" w:color="auto"/>
              <w:right w:val="single" w:sz="8" w:space="0" w:color="auto"/>
            </w:tcBorders>
            <w:shd w:val="clear" w:color="auto" w:fill="auto"/>
            <w:noWrap/>
            <w:vAlign w:val="center"/>
          </w:tcPr>
          <w:p w:rsidR="00370678" w:rsidRPr="003F6BF2" w:rsidRDefault="00370678" w:rsidP="00296C40">
            <w:pPr>
              <w:jc w:val="center"/>
              <w:rPr>
                <w:rFonts w:ascii="Arial" w:hAnsi="Arial" w:cs="Arial"/>
                <w:b/>
                <w:sz w:val="20"/>
                <w:szCs w:val="20"/>
              </w:rPr>
            </w:pPr>
            <w:r w:rsidRPr="003F6BF2">
              <w:rPr>
                <w:rFonts w:ascii="Arial" w:hAnsi="Arial" w:cs="Arial"/>
                <w:b/>
                <w:sz w:val="20"/>
                <w:szCs w:val="20"/>
              </w:rPr>
              <w:t>0</w:t>
            </w:r>
          </w:p>
        </w:tc>
        <w:tc>
          <w:tcPr>
            <w:tcW w:w="1026" w:type="dxa"/>
            <w:tcBorders>
              <w:top w:val="nil"/>
              <w:left w:val="nil"/>
              <w:bottom w:val="single" w:sz="8" w:space="0" w:color="auto"/>
              <w:right w:val="single" w:sz="8" w:space="0" w:color="auto"/>
            </w:tcBorders>
            <w:shd w:val="clear" w:color="auto" w:fill="auto"/>
            <w:noWrap/>
            <w:vAlign w:val="center"/>
          </w:tcPr>
          <w:p w:rsidR="00370678" w:rsidRPr="003F6BF2" w:rsidRDefault="00370678" w:rsidP="00296C40">
            <w:pPr>
              <w:jc w:val="center"/>
              <w:rPr>
                <w:rFonts w:ascii="Arial" w:hAnsi="Arial" w:cs="Arial"/>
                <w:b/>
                <w:sz w:val="20"/>
                <w:szCs w:val="20"/>
              </w:rPr>
            </w:pPr>
            <w:r w:rsidRPr="003F6BF2">
              <w:rPr>
                <w:rFonts w:ascii="Arial" w:hAnsi="Arial" w:cs="Arial"/>
                <w:b/>
                <w:sz w:val="20"/>
                <w:szCs w:val="20"/>
              </w:rPr>
              <w:t>0</w:t>
            </w:r>
          </w:p>
        </w:tc>
      </w:tr>
      <w:tr w:rsidR="00370678" w:rsidRPr="005A4F04" w:rsidTr="00296C40">
        <w:trPr>
          <w:trHeight w:val="216"/>
        </w:trPr>
        <w:tc>
          <w:tcPr>
            <w:tcW w:w="2633" w:type="dxa"/>
            <w:gridSpan w:val="2"/>
            <w:tcBorders>
              <w:top w:val="single" w:sz="8" w:space="0" w:color="auto"/>
              <w:left w:val="single" w:sz="8" w:space="0" w:color="auto"/>
              <w:bottom w:val="single" w:sz="8" w:space="0" w:color="auto"/>
              <w:right w:val="nil"/>
            </w:tcBorders>
            <w:shd w:val="clear" w:color="auto" w:fill="auto"/>
            <w:noWrap/>
            <w:vAlign w:val="center"/>
          </w:tcPr>
          <w:p w:rsidR="00370678" w:rsidRPr="003F6BF2" w:rsidRDefault="00370678" w:rsidP="00296C40">
            <w:pPr>
              <w:rPr>
                <w:rFonts w:ascii="Arial" w:hAnsi="Arial" w:cs="Arial"/>
                <w:b/>
                <w:bCs/>
                <w:sz w:val="20"/>
                <w:szCs w:val="20"/>
              </w:rPr>
            </w:pPr>
            <w:r w:rsidRPr="003F6BF2">
              <w:rPr>
                <w:rFonts w:ascii="Arial" w:hAnsi="Arial" w:cs="Arial"/>
                <w:b/>
                <w:bCs/>
                <w:sz w:val="20"/>
                <w:szCs w:val="20"/>
              </w:rPr>
              <w:t>Total</w:t>
            </w:r>
          </w:p>
        </w:tc>
        <w:tc>
          <w:tcPr>
            <w:tcW w:w="1026" w:type="dxa"/>
            <w:tcBorders>
              <w:top w:val="nil"/>
              <w:left w:val="single" w:sz="8" w:space="0" w:color="auto"/>
              <w:bottom w:val="single" w:sz="8" w:space="0" w:color="auto"/>
              <w:right w:val="single" w:sz="8" w:space="0" w:color="auto"/>
            </w:tcBorders>
            <w:shd w:val="clear" w:color="auto" w:fill="auto"/>
            <w:noWrap/>
            <w:vAlign w:val="center"/>
          </w:tcPr>
          <w:p w:rsidR="00370678" w:rsidRPr="003F6BF2" w:rsidRDefault="00370678" w:rsidP="00296C40">
            <w:pPr>
              <w:jc w:val="center"/>
              <w:rPr>
                <w:rFonts w:ascii="Arial" w:hAnsi="Arial" w:cs="Arial"/>
                <w:b/>
                <w:sz w:val="20"/>
                <w:szCs w:val="20"/>
              </w:rPr>
            </w:pPr>
            <w:r w:rsidRPr="003F6BF2">
              <w:rPr>
                <w:rFonts w:ascii="Arial" w:hAnsi="Arial" w:cs="Arial"/>
                <w:b/>
                <w:sz w:val="20"/>
                <w:szCs w:val="20"/>
              </w:rPr>
              <w:t>1</w:t>
            </w:r>
          </w:p>
        </w:tc>
        <w:tc>
          <w:tcPr>
            <w:tcW w:w="1026" w:type="dxa"/>
            <w:tcBorders>
              <w:top w:val="nil"/>
              <w:left w:val="nil"/>
              <w:bottom w:val="single" w:sz="8" w:space="0" w:color="auto"/>
              <w:right w:val="single" w:sz="8" w:space="0" w:color="auto"/>
            </w:tcBorders>
            <w:shd w:val="clear" w:color="auto" w:fill="auto"/>
            <w:noWrap/>
            <w:vAlign w:val="center"/>
          </w:tcPr>
          <w:p w:rsidR="00370678" w:rsidRPr="003F6BF2" w:rsidRDefault="00370678" w:rsidP="00296C40">
            <w:pPr>
              <w:jc w:val="center"/>
              <w:rPr>
                <w:rFonts w:ascii="Arial" w:hAnsi="Arial" w:cs="Arial"/>
                <w:b/>
                <w:sz w:val="20"/>
                <w:szCs w:val="20"/>
              </w:rPr>
            </w:pPr>
            <w:r w:rsidRPr="003F6BF2">
              <w:rPr>
                <w:rFonts w:ascii="Arial" w:hAnsi="Arial" w:cs="Arial"/>
                <w:b/>
                <w:sz w:val="20"/>
                <w:szCs w:val="20"/>
              </w:rPr>
              <w:t>1</w:t>
            </w:r>
          </w:p>
        </w:tc>
      </w:tr>
    </w:tbl>
    <w:p w:rsidR="00370678" w:rsidRDefault="00370678" w:rsidP="00370678">
      <w:pPr>
        <w:pStyle w:val="Subttulo"/>
        <w:spacing w:line="480" w:lineRule="auto"/>
        <w:ind w:left="480"/>
        <w:jc w:val="both"/>
        <w:rPr>
          <w:b w:val="0"/>
        </w:rPr>
      </w:pPr>
    </w:p>
    <w:p w:rsidR="00370678" w:rsidRDefault="00370678" w:rsidP="00370678">
      <w:pPr>
        <w:pStyle w:val="Subttulo"/>
        <w:spacing w:line="480" w:lineRule="auto"/>
        <w:ind w:left="480"/>
        <w:jc w:val="both"/>
        <w:rPr>
          <w:b w:val="0"/>
        </w:rPr>
      </w:pPr>
      <w:r>
        <w:rPr>
          <w:b w:val="0"/>
        </w:rPr>
        <w:t>El análisis de dichos factores y los resultados se muestra en la TABLA 11.</w:t>
      </w:r>
    </w:p>
    <w:p w:rsidR="00370678" w:rsidRDefault="00370678" w:rsidP="00370678">
      <w:pPr>
        <w:pStyle w:val="Subttulo"/>
        <w:ind w:left="480"/>
        <w:jc w:val="both"/>
        <w:rPr>
          <w:b w:val="0"/>
        </w:rPr>
      </w:pPr>
    </w:p>
    <w:p w:rsidR="00370678" w:rsidRPr="00280C1D" w:rsidRDefault="00370678" w:rsidP="00370678">
      <w:pPr>
        <w:pStyle w:val="Subttulo"/>
        <w:spacing w:line="480" w:lineRule="auto"/>
        <w:ind w:left="480"/>
        <w:jc w:val="both"/>
        <w:rPr>
          <w:rFonts w:eastAsia="Arial Unicode MS"/>
        </w:rPr>
      </w:pPr>
      <w:r w:rsidRPr="00280C1D">
        <w:rPr>
          <w:b w:val="0"/>
        </w:rPr>
        <w:t>Según el análisis de la microlocalización el ca</w:t>
      </w:r>
      <w:r>
        <w:rPr>
          <w:b w:val="0"/>
        </w:rPr>
        <w:t>ntón idóneo para ubicar la planta</w:t>
      </w:r>
      <w:r w:rsidRPr="00280C1D">
        <w:rPr>
          <w:b w:val="0"/>
        </w:rPr>
        <w:t xml:space="preserve"> de tilapia</w:t>
      </w:r>
      <w:r>
        <w:rPr>
          <w:b w:val="0"/>
        </w:rPr>
        <w:t xml:space="preserve"> ahumada</w:t>
      </w:r>
      <w:r w:rsidRPr="00280C1D">
        <w:rPr>
          <w:b w:val="0"/>
        </w:rPr>
        <w:t xml:space="preserve"> es Guayaquil.</w:t>
      </w:r>
      <w:r w:rsidRPr="00280C1D">
        <w:rPr>
          <w:rFonts w:eastAsia="Arial Unicode MS"/>
        </w:rPr>
        <w:t xml:space="preserve">  </w:t>
      </w:r>
    </w:p>
    <w:p w:rsidR="00370678" w:rsidRPr="00280C1D" w:rsidRDefault="00370678" w:rsidP="00370678">
      <w:pPr>
        <w:pStyle w:val="Subttulo"/>
        <w:ind w:left="480"/>
        <w:jc w:val="both"/>
        <w:rPr>
          <w:b w:val="0"/>
        </w:rPr>
      </w:pPr>
      <w:r w:rsidRPr="00280C1D">
        <w:rPr>
          <w:rFonts w:eastAsia="Arial Unicode MS"/>
        </w:rPr>
        <w:t xml:space="preserve">              </w:t>
      </w:r>
    </w:p>
    <w:p w:rsidR="00370678" w:rsidRDefault="00370678" w:rsidP="00370678">
      <w:pPr>
        <w:pStyle w:val="Ttulo3"/>
        <w:numPr>
          <w:ilvl w:val="2"/>
          <w:numId w:val="0"/>
        </w:numPr>
        <w:tabs>
          <w:tab w:val="num" w:pos="720"/>
        </w:tabs>
        <w:spacing w:before="0" w:after="0"/>
        <w:ind w:left="720" w:hanging="720"/>
        <w:rPr>
          <w:sz w:val="24"/>
          <w:szCs w:val="24"/>
        </w:rPr>
      </w:pPr>
      <w:r>
        <w:rPr>
          <w:sz w:val="24"/>
          <w:szCs w:val="24"/>
        </w:rPr>
        <w:t xml:space="preserve">       </w:t>
      </w:r>
      <w:r w:rsidRPr="005A4F04">
        <w:rPr>
          <w:sz w:val="24"/>
          <w:szCs w:val="24"/>
        </w:rPr>
        <w:t>Microlocalización</w:t>
      </w:r>
      <w:r>
        <w:rPr>
          <w:sz w:val="24"/>
          <w:szCs w:val="24"/>
        </w:rPr>
        <w:t xml:space="preserve"> del sector</w:t>
      </w:r>
    </w:p>
    <w:p w:rsidR="00370678" w:rsidRPr="00B56EA5" w:rsidRDefault="00370678" w:rsidP="00370678">
      <w:pPr>
        <w:rPr>
          <w:lang w:val="es-EC" w:eastAsia="en-US"/>
        </w:rPr>
      </w:pPr>
    </w:p>
    <w:p w:rsidR="00370678" w:rsidRPr="00C43121" w:rsidRDefault="00370678" w:rsidP="00370678">
      <w:pPr>
        <w:rPr>
          <w:lang w:val="es-EC" w:eastAsia="en-US"/>
        </w:rPr>
      </w:pPr>
    </w:p>
    <w:p w:rsidR="00370678" w:rsidRDefault="00370678" w:rsidP="00370678">
      <w:pPr>
        <w:pStyle w:val="Subttulo"/>
        <w:spacing w:line="480" w:lineRule="auto"/>
        <w:ind w:left="480"/>
        <w:jc w:val="both"/>
        <w:rPr>
          <w:b w:val="0"/>
        </w:rPr>
      </w:pPr>
      <w:r>
        <w:rPr>
          <w:b w:val="0"/>
        </w:rPr>
        <w:t xml:space="preserve">Finalmente </w:t>
      </w:r>
      <w:r w:rsidRPr="005A4F04">
        <w:rPr>
          <w:b w:val="0"/>
        </w:rPr>
        <w:t xml:space="preserve">el terreno </w:t>
      </w:r>
      <w:r>
        <w:rPr>
          <w:b w:val="0"/>
        </w:rPr>
        <w:t>donde estará ubicada la planta debe ser</w:t>
      </w:r>
      <w:r w:rsidRPr="005A4F04">
        <w:rPr>
          <w:b w:val="0"/>
        </w:rPr>
        <w:t xml:space="preserve"> zona industrial</w:t>
      </w:r>
      <w:r>
        <w:rPr>
          <w:b w:val="0"/>
        </w:rPr>
        <w:t xml:space="preserve"> y debe tener</w:t>
      </w:r>
      <w:r w:rsidRPr="005A4F04">
        <w:rPr>
          <w:b w:val="0"/>
        </w:rPr>
        <w:t xml:space="preserve"> acceso a los ser</w:t>
      </w:r>
      <w:r>
        <w:rPr>
          <w:b w:val="0"/>
        </w:rPr>
        <w:t>vicios básicos ya que en el proceso se necesita agua y energía eléctrica</w:t>
      </w:r>
      <w:r w:rsidRPr="005A4F04">
        <w:rPr>
          <w:b w:val="0"/>
        </w:rPr>
        <w:t>.</w:t>
      </w:r>
    </w:p>
    <w:p w:rsidR="00370678" w:rsidRDefault="00370678" w:rsidP="00370678">
      <w:pPr>
        <w:pStyle w:val="Subttulo"/>
        <w:ind w:left="480"/>
        <w:jc w:val="both"/>
        <w:rPr>
          <w:b w:val="0"/>
        </w:rPr>
      </w:pPr>
    </w:p>
    <w:p w:rsidR="00370678" w:rsidRDefault="00370678" w:rsidP="00370678">
      <w:pPr>
        <w:pStyle w:val="Subttulo"/>
        <w:ind w:left="480"/>
        <w:jc w:val="both"/>
        <w:rPr>
          <w:b w:val="0"/>
        </w:rPr>
      </w:pPr>
    </w:p>
    <w:p w:rsidR="00370678" w:rsidRDefault="00370678" w:rsidP="00370678">
      <w:pPr>
        <w:pStyle w:val="Subttulo"/>
        <w:ind w:left="480"/>
        <w:jc w:val="both"/>
        <w:rPr>
          <w:b w:val="0"/>
        </w:rPr>
      </w:pPr>
    </w:p>
    <w:p w:rsidR="00370678" w:rsidRDefault="00370678" w:rsidP="00370678">
      <w:pPr>
        <w:pStyle w:val="Subttulo"/>
        <w:ind w:left="480"/>
        <w:jc w:val="both"/>
        <w:rPr>
          <w:b w:val="0"/>
        </w:rPr>
      </w:pPr>
    </w:p>
    <w:p w:rsidR="00370678" w:rsidRDefault="00370678" w:rsidP="00370678">
      <w:pPr>
        <w:pStyle w:val="Sangradetextonormal"/>
        <w:spacing w:after="0"/>
        <w:ind w:left="480"/>
        <w:jc w:val="both"/>
        <w:rPr>
          <w:rFonts w:ascii="Arial" w:hAnsi="Arial" w:cs="Arial"/>
          <w:b/>
        </w:rPr>
      </w:pPr>
      <w:r>
        <w:rPr>
          <w:rFonts w:ascii="Arial" w:hAnsi="Arial" w:cs="Arial"/>
          <w:b/>
        </w:rPr>
        <w:lastRenderedPageBreak/>
        <w:t>actor o</w:t>
      </w:r>
      <w:r w:rsidRPr="005A4F04">
        <w:rPr>
          <w:rFonts w:ascii="Arial" w:hAnsi="Arial" w:cs="Arial"/>
          <w:b/>
        </w:rPr>
        <w:t>bjetivo</w:t>
      </w:r>
      <w:r>
        <w:rPr>
          <w:rFonts w:ascii="Arial" w:hAnsi="Arial" w:cs="Arial"/>
          <w:b/>
        </w:rPr>
        <w:t xml:space="preserve"> de la microlocalización del sector</w:t>
      </w:r>
    </w:p>
    <w:p w:rsidR="00370678" w:rsidRDefault="00370678" w:rsidP="00370678">
      <w:pPr>
        <w:pStyle w:val="Sangradetextonormal"/>
        <w:spacing w:after="0"/>
        <w:ind w:left="480"/>
        <w:jc w:val="both"/>
        <w:rPr>
          <w:rFonts w:ascii="Arial" w:hAnsi="Arial" w:cs="Arial"/>
          <w:b/>
        </w:rPr>
      </w:pPr>
    </w:p>
    <w:p w:rsidR="00370678" w:rsidRDefault="00370678" w:rsidP="00370678">
      <w:pPr>
        <w:pStyle w:val="Sangradetextonormal"/>
        <w:spacing w:after="0"/>
        <w:ind w:left="480"/>
        <w:jc w:val="both"/>
        <w:rPr>
          <w:rFonts w:ascii="Arial" w:hAnsi="Arial" w:cs="Arial"/>
          <w:b/>
        </w:rPr>
      </w:pPr>
    </w:p>
    <w:p w:rsidR="00370678" w:rsidRDefault="00370678" w:rsidP="00370678">
      <w:pPr>
        <w:pStyle w:val="Subttulo"/>
        <w:spacing w:line="480" w:lineRule="auto"/>
        <w:ind w:left="480"/>
        <w:jc w:val="both"/>
        <w:rPr>
          <w:b w:val="0"/>
        </w:rPr>
      </w:pPr>
      <w:r w:rsidRPr="00EE6B9F">
        <w:rPr>
          <w:b w:val="0"/>
        </w:rPr>
        <w:t>El factor objetivo a considera</w:t>
      </w:r>
      <w:r>
        <w:rPr>
          <w:b w:val="0"/>
        </w:rPr>
        <w:t xml:space="preserve">r es el costo de terreno y su </w:t>
      </w:r>
      <w:r w:rsidRPr="00EE6B9F">
        <w:rPr>
          <w:b w:val="0"/>
        </w:rPr>
        <w:t>u</w:t>
      </w:r>
      <w:r>
        <w:rPr>
          <w:b w:val="0"/>
        </w:rPr>
        <w:t>bicación. En el diseño de la planta se determinó que el espacio que se necesita para construirla es de 1.500 m2. L</w:t>
      </w:r>
      <w:r w:rsidRPr="00EE6B9F">
        <w:rPr>
          <w:b w:val="0"/>
        </w:rPr>
        <w:t>os</w:t>
      </w:r>
      <w:r>
        <w:rPr>
          <w:b w:val="0"/>
        </w:rPr>
        <w:t xml:space="preserve"> datos se muestra en la TABLA 12</w:t>
      </w:r>
      <w:r w:rsidRPr="00EE6B9F">
        <w:rPr>
          <w:b w:val="0"/>
        </w:rPr>
        <w:t>.</w:t>
      </w:r>
    </w:p>
    <w:p w:rsidR="00370678" w:rsidRDefault="00370678" w:rsidP="00370678">
      <w:pPr>
        <w:pStyle w:val="Subttulo"/>
        <w:ind w:left="480"/>
        <w:jc w:val="center"/>
        <w:rPr>
          <w:b w:val="0"/>
        </w:rPr>
      </w:pPr>
    </w:p>
    <w:p w:rsidR="00370678" w:rsidRDefault="00370678" w:rsidP="00370678">
      <w:pPr>
        <w:pStyle w:val="Subttulo"/>
        <w:spacing w:line="480" w:lineRule="auto"/>
        <w:ind w:left="480"/>
        <w:jc w:val="center"/>
        <w:rPr>
          <w:b w:val="0"/>
        </w:rPr>
      </w:pPr>
      <w:r>
        <w:rPr>
          <w:b w:val="0"/>
        </w:rPr>
        <w:t>TABLA 11</w:t>
      </w:r>
    </w:p>
    <w:p w:rsidR="00370678" w:rsidRDefault="00370678" w:rsidP="00370678">
      <w:pPr>
        <w:pStyle w:val="Subttulo"/>
        <w:spacing w:line="480" w:lineRule="auto"/>
        <w:ind w:left="480"/>
        <w:jc w:val="center"/>
        <w:rPr>
          <w:b w:val="0"/>
        </w:rPr>
      </w:pPr>
      <w:r>
        <w:rPr>
          <w:b w:val="0"/>
        </w:rPr>
        <w:t>FACTORES SUBJETIVOS DE LA MICROLOCALIZACION</w:t>
      </w:r>
    </w:p>
    <w:tbl>
      <w:tblPr>
        <w:tblW w:w="5548" w:type="dxa"/>
        <w:tblInd w:w="1857" w:type="dxa"/>
        <w:tblCellMar>
          <w:left w:w="70" w:type="dxa"/>
          <w:right w:w="70" w:type="dxa"/>
        </w:tblCellMar>
        <w:tblLook w:val="04A0"/>
      </w:tblPr>
      <w:tblGrid>
        <w:gridCol w:w="1202"/>
        <w:gridCol w:w="832"/>
        <w:gridCol w:w="1107"/>
        <w:gridCol w:w="832"/>
        <w:gridCol w:w="925"/>
        <w:gridCol w:w="832"/>
      </w:tblGrid>
      <w:tr w:rsidR="00370678" w:rsidRPr="008C4FCB" w:rsidTr="00296C40">
        <w:trPr>
          <w:trHeight w:val="271"/>
        </w:trPr>
        <w:tc>
          <w:tcPr>
            <w:tcW w:w="5548" w:type="dxa"/>
            <w:gridSpan w:val="6"/>
            <w:tcBorders>
              <w:bottom w:val="single" w:sz="8" w:space="0" w:color="auto"/>
            </w:tcBorders>
            <w:shd w:val="clear" w:color="auto" w:fill="auto"/>
            <w:noWrap/>
            <w:vAlign w:val="bottom"/>
            <w:hideMark/>
          </w:tcPr>
          <w:p w:rsidR="00370678" w:rsidRPr="008C4FCB" w:rsidRDefault="00370678" w:rsidP="00296C40">
            <w:pPr>
              <w:jc w:val="center"/>
              <w:rPr>
                <w:rFonts w:ascii="Arial" w:hAnsi="Arial" w:cs="Arial"/>
                <w:b/>
                <w:bCs/>
                <w:color w:val="000000"/>
                <w:lang w:val="es-ES_tradnl" w:eastAsia="es-ES_tradnl"/>
              </w:rPr>
            </w:pPr>
            <w:r w:rsidRPr="008C4FCB">
              <w:rPr>
                <w:rFonts w:ascii="Arial" w:hAnsi="Arial" w:cs="Arial"/>
                <w:b/>
                <w:bCs/>
                <w:color w:val="000000"/>
                <w:lang w:eastAsia="es-ES_tradnl"/>
              </w:rPr>
              <w:t xml:space="preserve">Comunicaciones </w:t>
            </w:r>
          </w:p>
        </w:tc>
      </w:tr>
      <w:tr w:rsidR="00370678" w:rsidRPr="008C4FCB" w:rsidTr="00296C40">
        <w:trPr>
          <w:trHeight w:val="259"/>
        </w:trPr>
        <w:tc>
          <w:tcPr>
            <w:tcW w:w="1202" w:type="dxa"/>
            <w:tcBorders>
              <w:top w:val="nil"/>
              <w:left w:val="single" w:sz="8" w:space="0" w:color="auto"/>
              <w:bottom w:val="single" w:sz="8" w:space="0" w:color="auto"/>
              <w:right w:val="single" w:sz="8" w:space="0" w:color="auto"/>
            </w:tcBorders>
            <w:shd w:val="clear" w:color="000000" w:fill="3366FF"/>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Factor</w:t>
            </w:r>
          </w:p>
        </w:tc>
        <w:tc>
          <w:tcPr>
            <w:tcW w:w="832" w:type="dxa"/>
            <w:tcBorders>
              <w:top w:val="nil"/>
              <w:left w:val="nil"/>
              <w:bottom w:val="single" w:sz="8" w:space="0" w:color="auto"/>
              <w:right w:val="single" w:sz="8" w:space="0" w:color="auto"/>
            </w:tcBorders>
            <w:shd w:val="clear" w:color="000000" w:fill="3366FF"/>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1</w:t>
            </w:r>
          </w:p>
        </w:tc>
        <w:tc>
          <w:tcPr>
            <w:tcW w:w="925" w:type="dxa"/>
            <w:tcBorders>
              <w:top w:val="nil"/>
              <w:left w:val="nil"/>
              <w:bottom w:val="single" w:sz="8" w:space="0" w:color="auto"/>
              <w:right w:val="single" w:sz="8" w:space="0" w:color="auto"/>
            </w:tcBorders>
            <w:shd w:val="clear" w:color="000000" w:fill="3366FF"/>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2</w:t>
            </w:r>
          </w:p>
        </w:tc>
        <w:tc>
          <w:tcPr>
            <w:tcW w:w="832" w:type="dxa"/>
            <w:tcBorders>
              <w:top w:val="nil"/>
              <w:left w:val="nil"/>
              <w:bottom w:val="single" w:sz="8" w:space="0" w:color="auto"/>
              <w:right w:val="single" w:sz="8" w:space="0" w:color="auto"/>
            </w:tcBorders>
            <w:shd w:val="clear" w:color="000000" w:fill="3366FF"/>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3</w:t>
            </w:r>
          </w:p>
        </w:tc>
        <w:tc>
          <w:tcPr>
            <w:tcW w:w="925" w:type="dxa"/>
            <w:tcBorders>
              <w:top w:val="nil"/>
              <w:left w:val="nil"/>
              <w:bottom w:val="single" w:sz="8" w:space="0" w:color="auto"/>
              <w:right w:val="single" w:sz="8" w:space="0" w:color="auto"/>
            </w:tcBorders>
            <w:shd w:val="clear" w:color="000000" w:fill="3366FF"/>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w:t>
            </w:r>
          </w:p>
        </w:tc>
        <w:tc>
          <w:tcPr>
            <w:tcW w:w="832" w:type="dxa"/>
            <w:tcBorders>
              <w:top w:val="nil"/>
              <w:left w:val="nil"/>
              <w:bottom w:val="single" w:sz="8" w:space="0" w:color="auto"/>
              <w:right w:val="single" w:sz="8" w:space="0" w:color="auto"/>
            </w:tcBorders>
            <w:shd w:val="clear" w:color="000000" w:fill="3366FF"/>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W</w:t>
            </w:r>
          </w:p>
        </w:tc>
      </w:tr>
      <w:tr w:rsidR="00370678" w:rsidRPr="008C4FCB" w:rsidTr="00296C40">
        <w:trPr>
          <w:trHeight w:val="259"/>
        </w:trPr>
        <w:tc>
          <w:tcPr>
            <w:tcW w:w="1202" w:type="dxa"/>
            <w:tcBorders>
              <w:top w:val="nil"/>
              <w:left w:val="single" w:sz="8" w:space="0" w:color="auto"/>
              <w:bottom w:val="single" w:sz="8" w:space="0" w:color="auto"/>
              <w:right w:val="single" w:sz="8" w:space="0" w:color="auto"/>
            </w:tcBorders>
            <w:shd w:val="clear" w:color="auto" w:fill="auto"/>
            <w:noWrap/>
            <w:vAlign w:val="bottom"/>
            <w:hideMark/>
          </w:tcPr>
          <w:p w:rsidR="00370678" w:rsidRPr="00216F57" w:rsidRDefault="00370678" w:rsidP="00296C40">
            <w:pP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Guayaquil</w:t>
            </w:r>
          </w:p>
        </w:tc>
        <w:tc>
          <w:tcPr>
            <w:tcW w:w="832" w:type="dxa"/>
            <w:tcBorders>
              <w:top w:val="nil"/>
              <w:left w:val="nil"/>
              <w:bottom w:val="single" w:sz="8" w:space="0" w:color="auto"/>
              <w:right w:val="single" w:sz="8" w:space="0" w:color="auto"/>
            </w:tcBorders>
            <w:shd w:val="clear" w:color="auto" w:fill="auto"/>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1</w:t>
            </w:r>
          </w:p>
        </w:tc>
        <w:tc>
          <w:tcPr>
            <w:tcW w:w="925" w:type="dxa"/>
            <w:tcBorders>
              <w:top w:val="nil"/>
              <w:left w:val="nil"/>
              <w:bottom w:val="single" w:sz="8" w:space="0" w:color="auto"/>
              <w:right w:val="single" w:sz="8" w:space="0" w:color="auto"/>
            </w:tcBorders>
            <w:shd w:val="clear" w:color="auto" w:fill="auto"/>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1</w:t>
            </w:r>
          </w:p>
        </w:tc>
        <w:tc>
          <w:tcPr>
            <w:tcW w:w="832" w:type="dxa"/>
            <w:tcBorders>
              <w:top w:val="nil"/>
              <w:left w:val="nil"/>
              <w:bottom w:val="single" w:sz="8" w:space="0" w:color="auto"/>
              <w:right w:val="single" w:sz="8" w:space="0" w:color="auto"/>
            </w:tcBorders>
            <w:shd w:val="clear" w:color="auto" w:fill="auto"/>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 </w:t>
            </w:r>
          </w:p>
        </w:tc>
        <w:tc>
          <w:tcPr>
            <w:tcW w:w="925" w:type="dxa"/>
            <w:tcBorders>
              <w:top w:val="nil"/>
              <w:left w:val="nil"/>
              <w:bottom w:val="single" w:sz="8" w:space="0" w:color="auto"/>
              <w:right w:val="single" w:sz="8" w:space="0" w:color="auto"/>
            </w:tcBorders>
            <w:shd w:val="clear" w:color="auto" w:fill="auto"/>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2</w:t>
            </w:r>
          </w:p>
        </w:tc>
        <w:tc>
          <w:tcPr>
            <w:tcW w:w="832" w:type="dxa"/>
            <w:tcBorders>
              <w:top w:val="nil"/>
              <w:left w:val="nil"/>
              <w:bottom w:val="single" w:sz="8" w:space="0" w:color="auto"/>
              <w:right w:val="single" w:sz="8" w:space="0" w:color="auto"/>
            </w:tcBorders>
            <w:shd w:val="clear" w:color="auto" w:fill="auto"/>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0,66</w:t>
            </w:r>
          </w:p>
        </w:tc>
      </w:tr>
      <w:tr w:rsidR="00370678" w:rsidRPr="008C4FCB" w:rsidTr="00296C40">
        <w:trPr>
          <w:trHeight w:val="259"/>
        </w:trPr>
        <w:tc>
          <w:tcPr>
            <w:tcW w:w="1202" w:type="dxa"/>
            <w:tcBorders>
              <w:top w:val="nil"/>
              <w:left w:val="single" w:sz="8" w:space="0" w:color="auto"/>
              <w:bottom w:val="single" w:sz="8" w:space="0" w:color="auto"/>
              <w:right w:val="single" w:sz="8" w:space="0" w:color="auto"/>
            </w:tcBorders>
            <w:shd w:val="clear" w:color="auto" w:fill="auto"/>
            <w:noWrap/>
            <w:vAlign w:val="bottom"/>
            <w:hideMark/>
          </w:tcPr>
          <w:p w:rsidR="00370678" w:rsidRPr="00216F57" w:rsidRDefault="00370678" w:rsidP="00296C40">
            <w:pP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Daule</w:t>
            </w:r>
          </w:p>
        </w:tc>
        <w:tc>
          <w:tcPr>
            <w:tcW w:w="832" w:type="dxa"/>
            <w:tcBorders>
              <w:top w:val="nil"/>
              <w:left w:val="nil"/>
              <w:bottom w:val="single" w:sz="8" w:space="0" w:color="auto"/>
              <w:right w:val="single" w:sz="8" w:space="0" w:color="auto"/>
            </w:tcBorders>
            <w:shd w:val="clear" w:color="auto" w:fill="auto"/>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w:t>
            </w:r>
          </w:p>
        </w:tc>
        <w:tc>
          <w:tcPr>
            <w:tcW w:w="925" w:type="dxa"/>
            <w:tcBorders>
              <w:top w:val="nil"/>
              <w:left w:val="nil"/>
              <w:bottom w:val="single" w:sz="8" w:space="0" w:color="auto"/>
              <w:right w:val="single" w:sz="8" w:space="0" w:color="auto"/>
            </w:tcBorders>
            <w:shd w:val="clear" w:color="auto" w:fill="auto"/>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 </w:t>
            </w:r>
          </w:p>
        </w:tc>
        <w:tc>
          <w:tcPr>
            <w:tcW w:w="832" w:type="dxa"/>
            <w:tcBorders>
              <w:top w:val="nil"/>
              <w:left w:val="nil"/>
              <w:bottom w:val="single" w:sz="8" w:space="0" w:color="auto"/>
              <w:right w:val="single" w:sz="8" w:space="0" w:color="auto"/>
            </w:tcBorders>
            <w:shd w:val="clear" w:color="auto" w:fill="auto"/>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1</w:t>
            </w:r>
          </w:p>
        </w:tc>
        <w:tc>
          <w:tcPr>
            <w:tcW w:w="925" w:type="dxa"/>
            <w:tcBorders>
              <w:top w:val="nil"/>
              <w:left w:val="nil"/>
              <w:bottom w:val="single" w:sz="8" w:space="0" w:color="auto"/>
              <w:right w:val="single" w:sz="8" w:space="0" w:color="auto"/>
            </w:tcBorders>
            <w:shd w:val="clear" w:color="auto" w:fill="auto"/>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1</w:t>
            </w:r>
          </w:p>
        </w:tc>
        <w:tc>
          <w:tcPr>
            <w:tcW w:w="832" w:type="dxa"/>
            <w:tcBorders>
              <w:top w:val="nil"/>
              <w:left w:val="nil"/>
              <w:bottom w:val="single" w:sz="8" w:space="0" w:color="auto"/>
              <w:right w:val="single" w:sz="8" w:space="0" w:color="auto"/>
            </w:tcBorders>
            <w:shd w:val="clear" w:color="auto" w:fill="auto"/>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0,33</w:t>
            </w:r>
          </w:p>
        </w:tc>
      </w:tr>
      <w:tr w:rsidR="00370678" w:rsidRPr="008C4FCB" w:rsidTr="00296C40">
        <w:trPr>
          <w:trHeight w:val="259"/>
        </w:trPr>
        <w:tc>
          <w:tcPr>
            <w:tcW w:w="1202" w:type="dxa"/>
            <w:tcBorders>
              <w:top w:val="nil"/>
              <w:left w:val="single" w:sz="8" w:space="0" w:color="auto"/>
              <w:bottom w:val="single" w:sz="8" w:space="0" w:color="auto"/>
              <w:right w:val="single" w:sz="8" w:space="0" w:color="auto"/>
            </w:tcBorders>
            <w:shd w:val="clear" w:color="auto" w:fill="auto"/>
            <w:noWrap/>
            <w:vAlign w:val="bottom"/>
            <w:hideMark/>
          </w:tcPr>
          <w:p w:rsidR="00370678" w:rsidRPr="00216F57" w:rsidRDefault="00370678" w:rsidP="00296C40">
            <w:pPr>
              <w:rPr>
                <w:rFonts w:ascii="Arial" w:hAnsi="Arial" w:cs="Arial"/>
                <w:b/>
                <w:color w:val="000000"/>
                <w:sz w:val="18"/>
                <w:szCs w:val="18"/>
                <w:lang w:val="es-ES_tradnl" w:eastAsia="es-ES_tradnl"/>
              </w:rPr>
            </w:pPr>
            <w:r>
              <w:rPr>
                <w:rFonts w:ascii="Arial" w:hAnsi="Arial" w:cs="Arial"/>
                <w:b/>
                <w:color w:val="000000"/>
                <w:sz w:val="18"/>
                <w:szCs w:val="18"/>
                <w:lang w:eastAsia="es-ES_tradnl"/>
              </w:rPr>
              <w:t>Durán</w:t>
            </w:r>
          </w:p>
        </w:tc>
        <w:tc>
          <w:tcPr>
            <w:tcW w:w="832" w:type="dxa"/>
            <w:tcBorders>
              <w:top w:val="nil"/>
              <w:left w:val="nil"/>
              <w:bottom w:val="single" w:sz="8" w:space="0" w:color="auto"/>
              <w:right w:val="single" w:sz="8" w:space="0" w:color="auto"/>
            </w:tcBorders>
            <w:shd w:val="clear" w:color="auto" w:fill="auto"/>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 </w:t>
            </w:r>
          </w:p>
        </w:tc>
        <w:tc>
          <w:tcPr>
            <w:tcW w:w="925" w:type="dxa"/>
            <w:tcBorders>
              <w:top w:val="nil"/>
              <w:left w:val="nil"/>
              <w:bottom w:val="single" w:sz="8" w:space="0" w:color="auto"/>
              <w:right w:val="single" w:sz="8" w:space="0" w:color="auto"/>
            </w:tcBorders>
            <w:shd w:val="clear" w:color="auto" w:fill="auto"/>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w:t>
            </w:r>
          </w:p>
        </w:tc>
        <w:tc>
          <w:tcPr>
            <w:tcW w:w="832" w:type="dxa"/>
            <w:tcBorders>
              <w:top w:val="nil"/>
              <w:left w:val="nil"/>
              <w:bottom w:val="single" w:sz="8" w:space="0" w:color="auto"/>
              <w:right w:val="single" w:sz="8" w:space="0" w:color="auto"/>
            </w:tcBorders>
            <w:shd w:val="clear" w:color="auto" w:fill="auto"/>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w:t>
            </w:r>
          </w:p>
        </w:tc>
        <w:tc>
          <w:tcPr>
            <w:tcW w:w="925" w:type="dxa"/>
            <w:tcBorders>
              <w:top w:val="nil"/>
              <w:left w:val="nil"/>
              <w:bottom w:val="single" w:sz="8" w:space="0" w:color="auto"/>
              <w:right w:val="single" w:sz="8" w:space="0" w:color="auto"/>
            </w:tcBorders>
            <w:shd w:val="clear" w:color="auto" w:fill="auto"/>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w:t>
            </w:r>
          </w:p>
        </w:tc>
        <w:tc>
          <w:tcPr>
            <w:tcW w:w="832" w:type="dxa"/>
            <w:tcBorders>
              <w:top w:val="nil"/>
              <w:left w:val="nil"/>
              <w:bottom w:val="single" w:sz="8" w:space="0" w:color="auto"/>
              <w:right w:val="single" w:sz="8" w:space="0" w:color="auto"/>
            </w:tcBorders>
            <w:shd w:val="clear" w:color="auto" w:fill="auto"/>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w:t>
            </w:r>
          </w:p>
        </w:tc>
      </w:tr>
      <w:tr w:rsidR="00370678" w:rsidRPr="008C4FCB" w:rsidTr="00296C40">
        <w:trPr>
          <w:trHeight w:val="259"/>
        </w:trPr>
        <w:tc>
          <w:tcPr>
            <w:tcW w:w="3791"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370678" w:rsidRPr="00216F57" w:rsidRDefault="00370678" w:rsidP="00296C40">
            <w:pPr>
              <w:rPr>
                <w:rFonts w:ascii="Arial" w:hAnsi="Arial" w:cs="Arial"/>
                <w:b/>
                <w:bCs/>
                <w:color w:val="000000"/>
                <w:sz w:val="18"/>
                <w:szCs w:val="18"/>
                <w:lang w:val="es-ES_tradnl" w:eastAsia="es-ES_tradnl"/>
              </w:rPr>
            </w:pPr>
            <w:r w:rsidRPr="00216F57">
              <w:rPr>
                <w:rFonts w:ascii="Arial" w:hAnsi="Arial" w:cs="Arial"/>
                <w:b/>
                <w:bCs/>
                <w:color w:val="000000"/>
                <w:sz w:val="18"/>
                <w:szCs w:val="18"/>
                <w:lang w:eastAsia="es-ES_tradnl"/>
              </w:rPr>
              <w:t>Total</w:t>
            </w:r>
          </w:p>
        </w:tc>
        <w:tc>
          <w:tcPr>
            <w:tcW w:w="925" w:type="dxa"/>
            <w:tcBorders>
              <w:top w:val="nil"/>
              <w:left w:val="nil"/>
              <w:bottom w:val="single" w:sz="8" w:space="0" w:color="auto"/>
              <w:right w:val="nil"/>
            </w:tcBorders>
            <w:shd w:val="clear" w:color="auto" w:fill="auto"/>
            <w:vAlign w:val="bottom"/>
            <w:hideMark/>
          </w:tcPr>
          <w:p w:rsidR="00370678" w:rsidRPr="00216F57" w:rsidRDefault="00370678" w:rsidP="00296C40">
            <w:pPr>
              <w:jc w:val="center"/>
              <w:rPr>
                <w:rFonts w:ascii="Arial" w:hAnsi="Arial" w:cs="Arial"/>
                <w:b/>
                <w:bCs/>
                <w:color w:val="000000"/>
                <w:sz w:val="18"/>
                <w:szCs w:val="18"/>
                <w:lang w:val="es-ES_tradnl" w:eastAsia="es-ES_tradnl"/>
              </w:rPr>
            </w:pPr>
            <w:r w:rsidRPr="00216F57">
              <w:rPr>
                <w:rFonts w:ascii="Arial" w:hAnsi="Arial" w:cs="Arial"/>
                <w:b/>
                <w:bCs/>
                <w:color w:val="000000"/>
                <w:sz w:val="18"/>
                <w:szCs w:val="18"/>
                <w:lang w:eastAsia="es-ES_tradnl"/>
              </w:rPr>
              <w:t>3</w:t>
            </w:r>
          </w:p>
        </w:tc>
        <w:tc>
          <w:tcPr>
            <w:tcW w:w="832" w:type="dxa"/>
            <w:tcBorders>
              <w:top w:val="nil"/>
              <w:left w:val="single" w:sz="8" w:space="0" w:color="auto"/>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1</w:t>
            </w:r>
          </w:p>
        </w:tc>
      </w:tr>
      <w:tr w:rsidR="00370678" w:rsidRPr="008C4FCB" w:rsidTr="00296C40">
        <w:trPr>
          <w:trHeight w:val="271"/>
        </w:trPr>
        <w:tc>
          <w:tcPr>
            <w:tcW w:w="5548" w:type="dxa"/>
            <w:gridSpan w:val="6"/>
            <w:tcBorders>
              <w:top w:val="single" w:sz="8" w:space="0" w:color="auto"/>
              <w:bottom w:val="single" w:sz="8" w:space="0" w:color="auto"/>
            </w:tcBorders>
            <w:shd w:val="clear" w:color="auto" w:fill="auto"/>
            <w:noWrap/>
            <w:vAlign w:val="bottom"/>
            <w:hideMark/>
          </w:tcPr>
          <w:p w:rsidR="00370678" w:rsidRPr="008C4FCB" w:rsidRDefault="00370678" w:rsidP="00296C40">
            <w:pPr>
              <w:jc w:val="center"/>
              <w:rPr>
                <w:rFonts w:ascii="Arial" w:hAnsi="Arial" w:cs="Arial"/>
                <w:b/>
                <w:bCs/>
                <w:color w:val="000000"/>
                <w:lang w:val="es-ES_tradnl" w:eastAsia="es-ES_tradnl"/>
              </w:rPr>
            </w:pPr>
            <w:r>
              <w:rPr>
                <w:rFonts w:ascii="Arial" w:hAnsi="Arial" w:cs="Arial"/>
                <w:b/>
                <w:bCs/>
                <w:color w:val="000000"/>
                <w:lang w:eastAsia="es-ES_tradnl"/>
              </w:rPr>
              <w:t>Disponibilidad de i</w:t>
            </w:r>
            <w:r w:rsidRPr="008C4FCB">
              <w:rPr>
                <w:rFonts w:ascii="Arial" w:hAnsi="Arial" w:cs="Arial"/>
                <w:b/>
                <w:bCs/>
                <w:color w:val="000000"/>
                <w:lang w:eastAsia="es-ES_tradnl"/>
              </w:rPr>
              <w:t>nsumos</w:t>
            </w:r>
          </w:p>
        </w:tc>
      </w:tr>
      <w:tr w:rsidR="00370678" w:rsidRPr="008C4FCB" w:rsidTr="00296C40">
        <w:trPr>
          <w:trHeight w:val="259"/>
        </w:trPr>
        <w:tc>
          <w:tcPr>
            <w:tcW w:w="1202" w:type="dxa"/>
            <w:tcBorders>
              <w:top w:val="nil"/>
              <w:left w:val="single" w:sz="8" w:space="0" w:color="auto"/>
              <w:bottom w:val="single" w:sz="8" w:space="0" w:color="auto"/>
              <w:right w:val="single" w:sz="8" w:space="0" w:color="auto"/>
            </w:tcBorders>
            <w:shd w:val="clear" w:color="000000" w:fill="3366FF"/>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Factor</w:t>
            </w:r>
          </w:p>
        </w:tc>
        <w:tc>
          <w:tcPr>
            <w:tcW w:w="832" w:type="dxa"/>
            <w:tcBorders>
              <w:top w:val="nil"/>
              <w:left w:val="nil"/>
              <w:bottom w:val="single" w:sz="8" w:space="0" w:color="auto"/>
              <w:right w:val="single" w:sz="8" w:space="0" w:color="auto"/>
            </w:tcBorders>
            <w:shd w:val="clear" w:color="000000" w:fill="3366FF"/>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1</w:t>
            </w:r>
          </w:p>
        </w:tc>
        <w:tc>
          <w:tcPr>
            <w:tcW w:w="925" w:type="dxa"/>
            <w:tcBorders>
              <w:top w:val="nil"/>
              <w:left w:val="nil"/>
              <w:bottom w:val="single" w:sz="8" w:space="0" w:color="auto"/>
              <w:right w:val="single" w:sz="8" w:space="0" w:color="auto"/>
            </w:tcBorders>
            <w:shd w:val="clear" w:color="000000" w:fill="3366FF"/>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2</w:t>
            </w:r>
          </w:p>
        </w:tc>
        <w:tc>
          <w:tcPr>
            <w:tcW w:w="832" w:type="dxa"/>
            <w:tcBorders>
              <w:top w:val="nil"/>
              <w:left w:val="nil"/>
              <w:bottom w:val="single" w:sz="8" w:space="0" w:color="auto"/>
              <w:right w:val="single" w:sz="8" w:space="0" w:color="auto"/>
            </w:tcBorders>
            <w:shd w:val="clear" w:color="000000" w:fill="3366FF"/>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3</w:t>
            </w:r>
          </w:p>
        </w:tc>
        <w:tc>
          <w:tcPr>
            <w:tcW w:w="925" w:type="dxa"/>
            <w:tcBorders>
              <w:top w:val="nil"/>
              <w:left w:val="nil"/>
              <w:bottom w:val="single" w:sz="8" w:space="0" w:color="auto"/>
              <w:right w:val="single" w:sz="8" w:space="0" w:color="auto"/>
            </w:tcBorders>
            <w:shd w:val="clear" w:color="000000" w:fill="3366FF"/>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w:t>
            </w:r>
          </w:p>
        </w:tc>
        <w:tc>
          <w:tcPr>
            <w:tcW w:w="832" w:type="dxa"/>
            <w:tcBorders>
              <w:top w:val="nil"/>
              <w:left w:val="nil"/>
              <w:bottom w:val="single" w:sz="8" w:space="0" w:color="auto"/>
              <w:right w:val="single" w:sz="8" w:space="0" w:color="auto"/>
            </w:tcBorders>
            <w:shd w:val="clear" w:color="000000" w:fill="3366FF"/>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W</w:t>
            </w:r>
          </w:p>
        </w:tc>
      </w:tr>
      <w:tr w:rsidR="00370678" w:rsidRPr="008C4FCB" w:rsidTr="00296C40">
        <w:trPr>
          <w:trHeight w:val="259"/>
        </w:trPr>
        <w:tc>
          <w:tcPr>
            <w:tcW w:w="1202" w:type="dxa"/>
            <w:tcBorders>
              <w:top w:val="nil"/>
              <w:left w:val="single" w:sz="8" w:space="0" w:color="auto"/>
              <w:bottom w:val="single" w:sz="8" w:space="0" w:color="auto"/>
              <w:right w:val="single" w:sz="8" w:space="0" w:color="auto"/>
            </w:tcBorders>
            <w:shd w:val="clear" w:color="auto" w:fill="auto"/>
            <w:noWrap/>
            <w:vAlign w:val="bottom"/>
            <w:hideMark/>
          </w:tcPr>
          <w:p w:rsidR="00370678" w:rsidRPr="00216F57" w:rsidRDefault="00370678" w:rsidP="00296C40">
            <w:pP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Guayaquil</w:t>
            </w:r>
          </w:p>
        </w:tc>
        <w:tc>
          <w:tcPr>
            <w:tcW w:w="832" w:type="dxa"/>
            <w:tcBorders>
              <w:top w:val="nil"/>
              <w:left w:val="nil"/>
              <w:bottom w:val="single" w:sz="8" w:space="0" w:color="auto"/>
              <w:right w:val="single" w:sz="8" w:space="0" w:color="auto"/>
            </w:tcBorders>
            <w:shd w:val="clear" w:color="auto" w:fill="auto"/>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1</w:t>
            </w:r>
          </w:p>
        </w:tc>
        <w:tc>
          <w:tcPr>
            <w:tcW w:w="925" w:type="dxa"/>
            <w:tcBorders>
              <w:top w:val="nil"/>
              <w:left w:val="nil"/>
              <w:bottom w:val="single" w:sz="8" w:space="0" w:color="auto"/>
              <w:right w:val="single" w:sz="8" w:space="0" w:color="auto"/>
            </w:tcBorders>
            <w:shd w:val="clear" w:color="auto" w:fill="auto"/>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1</w:t>
            </w:r>
          </w:p>
        </w:tc>
        <w:tc>
          <w:tcPr>
            <w:tcW w:w="832" w:type="dxa"/>
            <w:tcBorders>
              <w:top w:val="nil"/>
              <w:left w:val="nil"/>
              <w:bottom w:val="single" w:sz="8" w:space="0" w:color="auto"/>
              <w:right w:val="single" w:sz="8" w:space="0" w:color="auto"/>
            </w:tcBorders>
            <w:shd w:val="clear" w:color="auto" w:fill="auto"/>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 </w:t>
            </w:r>
          </w:p>
        </w:tc>
        <w:tc>
          <w:tcPr>
            <w:tcW w:w="925" w:type="dxa"/>
            <w:tcBorders>
              <w:top w:val="nil"/>
              <w:left w:val="nil"/>
              <w:bottom w:val="single" w:sz="8" w:space="0" w:color="auto"/>
              <w:right w:val="single" w:sz="8" w:space="0" w:color="auto"/>
            </w:tcBorders>
            <w:shd w:val="clear" w:color="auto" w:fill="auto"/>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2</w:t>
            </w:r>
          </w:p>
        </w:tc>
        <w:tc>
          <w:tcPr>
            <w:tcW w:w="832" w:type="dxa"/>
            <w:tcBorders>
              <w:top w:val="nil"/>
              <w:left w:val="nil"/>
              <w:bottom w:val="single" w:sz="8" w:space="0" w:color="auto"/>
              <w:right w:val="single" w:sz="8" w:space="0" w:color="auto"/>
            </w:tcBorders>
            <w:shd w:val="clear" w:color="auto" w:fill="auto"/>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0,66</w:t>
            </w:r>
          </w:p>
        </w:tc>
      </w:tr>
      <w:tr w:rsidR="00370678" w:rsidRPr="008C4FCB" w:rsidTr="00296C40">
        <w:trPr>
          <w:trHeight w:val="259"/>
        </w:trPr>
        <w:tc>
          <w:tcPr>
            <w:tcW w:w="1202" w:type="dxa"/>
            <w:tcBorders>
              <w:top w:val="nil"/>
              <w:left w:val="single" w:sz="8" w:space="0" w:color="auto"/>
              <w:bottom w:val="single" w:sz="8" w:space="0" w:color="auto"/>
              <w:right w:val="single" w:sz="8" w:space="0" w:color="auto"/>
            </w:tcBorders>
            <w:shd w:val="clear" w:color="auto" w:fill="auto"/>
            <w:noWrap/>
            <w:vAlign w:val="bottom"/>
            <w:hideMark/>
          </w:tcPr>
          <w:p w:rsidR="00370678" w:rsidRPr="00216F57" w:rsidRDefault="00370678" w:rsidP="00296C40">
            <w:pP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Daule</w:t>
            </w:r>
          </w:p>
        </w:tc>
        <w:tc>
          <w:tcPr>
            <w:tcW w:w="832" w:type="dxa"/>
            <w:tcBorders>
              <w:top w:val="nil"/>
              <w:left w:val="nil"/>
              <w:bottom w:val="single" w:sz="8" w:space="0" w:color="auto"/>
              <w:right w:val="single" w:sz="8" w:space="0" w:color="auto"/>
            </w:tcBorders>
            <w:shd w:val="clear" w:color="auto" w:fill="auto"/>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w:t>
            </w:r>
          </w:p>
        </w:tc>
        <w:tc>
          <w:tcPr>
            <w:tcW w:w="925" w:type="dxa"/>
            <w:tcBorders>
              <w:top w:val="nil"/>
              <w:left w:val="nil"/>
              <w:bottom w:val="single" w:sz="8" w:space="0" w:color="auto"/>
              <w:right w:val="single" w:sz="8" w:space="0" w:color="auto"/>
            </w:tcBorders>
            <w:shd w:val="clear" w:color="auto" w:fill="auto"/>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 </w:t>
            </w:r>
          </w:p>
        </w:tc>
        <w:tc>
          <w:tcPr>
            <w:tcW w:w="832" w:type="dxa"/>
            <w:tcBorders>
              <w:top w:val="nil"/>
              <w:left w:val="nil"/>
              <w:bottom w:val="single" w:sz="8" w:space="0" w:color="auto"/>
              <w:right w:val="single" w:sz="8" w:space="0" w:color="auto"/>
            </w:tcBorders>
            <w:shd w:val="clear" w:color="auto" w:fill="auto"/>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1</w:t>
            </w:r>
          </w:p>
        </w:tc>
        <w:tc>
          <w:tcPr>
            <w:tcW w:w="925" w:type="dxa"/>
            <w:tcBorders>
              <w:top w:val="nil"/>
              <w:left w:val="nil"/>
              <w:bottom w:val="single" w:sz="8" w:space="0" w:color="auto"/>
              <w:right w:val="single" w:sz="8" w:space="0" w:color="auto"/>
            </w:tcBorders>
            <w:shd w:val="clear" w:color="auto" w:fill="auto"/>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1</w:t>
            </w:r>
          </w:p>
        </w:tc>
        <w:tc>
          <w:tcPr>
            <w:tcW w:w="832" w:type="dxa"/>
            <w:tcBorders>
              <w:top w:val="nil"/>
              <w:left w:val="nil"/>
              <w:bottom w:val="single" w:sz="8" w:space="0" w:color="auto"/>
              <w:right w:val="single" w:sz="8" w:space="0" w:color="auto"/>
            </w:tcBorders>
            <w:shd w:val="clear" w:color="auto" w:fill="auto"/>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0,33</w:t>
            </w:r>
          </w:p>
        </w:tc>
      </w:tr>
      <w:tr w:rsidR="00370678" w:rsidRPr="008C4FCB" w:rsidTr="00296C40">
        <w:trPr>
          <w:trHeight w:val="259"/>
        </w:trPr>
        <w:tc>
          <w:tcPr>
            <w:tcW w:w="1202" w:type="dxa"/>
            <w:tcBorders>
              <w:top w:val="nil"/>
              <w:left w:val="single" w:sz="8" w:space="0" w:color="auto"/>
              <w:bottom w:val="single" w:sz="8" w:space="0" w:color="auto"/>
              <w:right w:val="single" w:sz="8" w:space="0" w:color="auto"/>
            </w:tcBorders>
            <w:shd w:val="clear" w:color="auto" w:fill="auto"/>
            <w:noWrap/>
            <w:vAlign w:val="bottom"/>
            <w:hideMark/>
          </w:tcPr>
          <w:p w:rsidR="00370678" w:rsidRPr="00216F57" w:rsidRDefault="00370678" w:rsidP="00296C40">
            <w:pPr>
              <w:rPr>
                <w:rFonts w:ascii="Arial" w:hAnsi="Arial" w:cs="Arial"/>
                <w:b/>
                <w:color w:val="000000"/>
                <w:sz w:val="18"/>
                <w:szCs w:val="18"/>
                <w:lang w:val="es-ES_tradnl" w:eastAsia="es-ES_tradnl"/>
              </w:rPr>
            </w:pPr>
            <w:r>
              <w:rPr>
                <w:rFonts w:ascii="Arial" w:hAnsi="Arial" w:cs="Arial"/>
                <w:b/>
                <w:color w:val="000000"/>
                <w:sz w:val="18"/>
                <w:szCs w:val="18"/>
                <w:lang w:eastAsia="es-ES_tradnl"/>
              </w:rPr>
              <w:t>Durán</w:t>
            </w:r>
          </w:p>
        </w:tc>
        <w:tc>
          <w:tcPr>
            <w:tcW w:w="832" w:type="dxa"/>
            <w:tcBorders>
              <w:top w:val="nil"/>
              <w:left w:val="nil"/>
              <w:bottom w:val="single" w:sz="8" w:space="0" w:color="auto"/>
              <w:right w:val="single" w:sz="8" w:space="0" w:color="auto"/>
            </w:tcBorders>
            <w:shd w:val="clear" w:color="auto" w:fill="auto"/>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 </w:t>
            </w:r>
          </w:p>
        </w:tc>
        <w:tc>
          <w:tcPr>
            <w:tcW w:w="925" w:type="dxa"/>
            <w:tcBorders>
              <w:top w:val="nil"/>
              <w:left w:val="nil"/>
              <w:bottom w:val="single" w:sz="8" w:space="0" w:color="auto"/>
              <w:right w:val="single" w:sz="8" w:space="0" w:color="auto"/>
            </w:tcBorders>
            <w:shd w:val="clear" w:color="auto" w:fill="auto"/>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w:t>
            </w:r>
          </w:p>
        </w:tc>
        <w:tc>
          <w:tcPr>
            <w:tcW w:w="832" w:type="dxa"/>
            <w:tcBorders>
              <w:top w:val="nil"/>
              <w:left w:val="nil"/>
              <w:bottom w:val="single" w:sz="8" w:space="0" w:color="auto"/>
              <w:right w:val="single" w:sz="8" w:space="0" w:color="auto"/>
            </w:tcBorders>
            <w:shd w:val="clear" w:color="auto" w:fill="auto"/>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w:t>
            </w:r>
          </w:p>
        </w:tc>
        <w:tc>
          <w:tcPr>
            <w:tcW w:w="925" w:type="dxa"/>
            <w:tcBorders>
              <w:top w:val="nil"/>
              <w:left w:val="nil"/>
              <w:bottom w:val="single" w:sz="8" w:space="0" w:color="auto"/>
              <w:right w:val="single" w:sz="8" w:space="0" w:color="auto"/>
            </w:tcBorders>
            <w:shd w:val="clear" w:color="auto" w:fill="auto"/>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w:t>
            </w:r>
          </w:p>
        </w:tc>
        <w:tc>
          <w:tcPr>
            <w:tcW w:w="832" w:type="dxa"/>
            <w:tcBorders>
              <w:top w:val="nil"/>
              <w:left w:val="nil"/>
              <w:bottom w:val="single" w:sz="8" w:space="0" w:color="auto"/>
              <w:right w:val="single" w:sz="8" w:space="0" w:color="auto"/>
            </w:tcBorders>
            <w:shd w:val="clear" w:color="auto" w:fill="auto"/>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w:t>
            </w:r>
          </w:p>
        </w:tc>
      </w:tr>
      <w:tr w:rsidR="00370678" w:rsidRPr="008C4FCB" w:rsidTr="00296C40">
        <w:trPr>
          <w:trHeight w:val="259"/>
        </w:trPr>
        <w:tc>
          <w:tcPr>
            <w:tcW w:w="3791" w:type="dxa"/>
            <w:gridSpan w:val="4"/>
            <w:tcBorders>
              <w:top w:val="single" w:sz="8" w:space="0" w:color="auto"/>
              <w:left w:val="single" w:sz="8" w:space="0" w:color="auto"/>
              <w:bottom w:val="single" w:sz="8" w:space="0" w:color="auto"/>
              <w:right w:val="single" w:sz="8" w:space="0" w:color="000000"/>
            </w:tcBorders>
            <w:shd w:val="clear" w:color="auto" w:fill="auto"/>
            <w:vAlign w:val="bottom"/>
            <w:hideMark/>
          </w:tcPr>
          <w:p w:rsidR="00370678" w:rsidRPr="00216F57" w:rsidRDefault="00370678" w:rsidP="00296C40">
            <w:pPr>
              <w:rPr>
                <w:rFonts w:ascii="Arial" w:hAnsi="Arial" w:cs="Arial"/>
                <w:b/>
                <w:bCs/>
                <w:color w:val="000000"/>
                <w:sz w:val="18"/>
                <w:szCs w:val="18"/>
                <w:lang w:val="es-ES_tradnl" w:eastAsia="es-ES_tradnl"/>
              </w:rPr>
            </w:pPr>
            <w:r w:rsidRPr="00216F57">
              <w:rPr>
                <w:rFonts w:ascii="Arial" w:hAnsi="Arial" w:cs="Arial"/>
                <w:b/>
                <w:bCs/>
                <w:color w:val="000000"/>
                <w:sz w:val="18"/>
                <w:szCs w:val="18"/>
                <w:lang w:eastAsia="es-ES_tradnl"/>
              </w:rPr>
              <w:t>Total</w:t>
            </w:r>
          </w:p>
        </w:tc>
        <w:tc>
          <w:tcPr>
            <w:tcW w:w="925" w:type="dxa"/>
            <w:tcBorders>
              <w:top w:val="nil"/>
              <w:left w:val="nil"/>
              <w:bottom w:val="single" w:sz="8" w:space="0" w:color="auto"/>
              <w:right w:val="nil"/>
            </w:tcBorders>
            <w:shd w:val="clear" w:color="auto" w:fill="auto"/>
            <w:vAlign w:val="bottom"/>
            <w:hideMark/>
          </w:tcPr>
          <w:p w:rsidR="00370678" w:rsidRPr="00216F57" w:rsidRDefault="00370678" w:rsidP="00296C40">
            <w:pPr>
              <w:jc w:val="center"/>
              <w:rPr>
                <w:rFonts w:ascii="Arial" w:hAnsi="Arial" w:cs="Arial"/>
                <w:b/>
                <w:bCs/>
                <w:color w:val="000000"/>
                <w:sz w:val="18"/>
                <w:szCs w:val="18"/>
                <w:lang w:val="es-ES_tradnl" w:eastAsia="es-ES_tradnl"/>
              </w:rPr>
            </w:pPr>
            <w:r w:rsidRPr="00216F57">
              <w:rPr>
                <w:rFonts w:ascii="Arial" w:hAnsi="Arial" w:cs="Arial"/>
                <w:b/>
                <w:bCs/>
                <w:color w:val="000000"/>
                <w:sz w:val="18"/>
                <w:szCs w:val="18"/>
                <w:lang w:eastAsia="es-ES_tradnl"/>
              </w:rPr>
              <w:t>3</w:t>
            </w:r>
          </w:p>
        </w:tc>
        <w:tc>
          <w:tcPr>
            <w:tcW w:w="832" w:type="dxa"/>
            <w:tcBorders>
              <w:top w:val="nil"/>
              <w:left w:val="single" w:sz="8" w:space="0" w:color="auto"/>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1</w:t>
            </w:r>
          </w:p>
        </w:tc>
      </w:tr>
      <w:tr w:rsidR="00370678" w:rsidRPr="00B4387D" w:rsidTr="00296C40">
        <w:trPr>
          <w:trHeight w:val="271"/>
        </w:trPr>
        <w:tc>
          <w:tcPr>
            <w:tcW w:w="5548" w:type="dxa"/>
            <w:gridSpan w:val="6"/>
            <w:tcBorders>
              <w:top w:val="single" w:sz="8" w:space="0" w:color="auto"/>
              <w:bottom w:val="single" w:sz="8" w:space="0" w:color="auto"/>
            </w:tcBorders>
            <w:shd w:val="clear" w:color="auto" w:fill="auto"/>
            <w:noWrap/>
            <w:vAlign w:val="bottom"/>
            <w:hideMark/>
          </w:tcPr>
          <w:p w:rsidR="00370678" w:rsidRPr="00B4387D" w:rsidRDefault="00370678" w:rsidP="00296C40">
            <w:pPr>
              <w:jc w:val="center"/>
              <w:rPr>
                <w:rFonts w:ascii="Arial" w:hAnsi="Arial" w:cs="Arial"/>
                <w:b/>
                <w:bCs/>
                <w:color w:val="000000"/>
                <w:lang w:eastAsia="es-ES_tradnl"/>
              </w:rPr>
            </w:pPr>
            <w:r w:rsidRPr="00B4387D">
              <w:rPr>
                <w:rFonts w:ascii="Arial" w:hAnsi="Arial" w:cs="Arial"/>
                <w:b/>
                <w:bCs/>
                <w:color w:val="000000"/>
                <w:lang w:eastAsia="es-ES_tradnl"/>
              </w:rPr>
              <w:t>Calificación de los factores subjetivos</w:t>
            </w:r>
          </w:p>
        </w:tc>
      </w:tr>
      <w:tr w:rsidR="00370678" w:rsidRPr="00216F57" w:rsidTr="00296C40">
        <w:trPr>
          <w:trHeight w:val="396"/>
        </w:trPr>
        <w:tc>
          <w:tcPr>
            <w:tcW w:w="2034" w:type="dxa"/>
            <w:gridSpan w:val="2"/>
            <w:tcBorders>
              <w:top w:val="single" w:sz="4" w:space="0" w:color="auto"/>
              <w:left w:val="single" w:sz="4" w:space="0" w:color="auto"/>
              <w:bottom w:val="single" w:sz="4" w:space="0" w:color="auto"/>
              <w:right w:val="single" w:sz="4" w:space="0" w:color="auto"/>
            </w:tcBorders>
            <w:shd w:val="clear" w:color="000000" w:fill="3366FF"/>
            <w:vAlign w:val="center"/>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Factor</w:t>
            </w:r>
          </w:p>
        </w:tc>
        <w:tc>
          <w:tcPr>
            <w:tcW w:w="925" w:type="dxa"/>
            <w:tcBorders>
              <w:top w:val="single" w:sz="4" w:space="0" w:color="auto"/>
              <w:left w:val="single" w:sz="4" w:space="0" w:color="auto"/>
              <w:bottom w:val="single" w:sz="4" w:space="0" w:color="auto"/>
              <w:right w:val="single" w:sz="4" w:space="0" w:color="auto"/>
            </w:tcBorders>
            <w:shd w:val="clear" w:color="000000" w:fill="3366FF"/>
            <w:vAlign w:val="center"/>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Guayaquil</w:t>
            </w:r>
          </w:p>
        </w:tc>
        <w:tc>
          <w:tcPr>
            <w:tcW w:w="832" w:type="dxa"/>
            <w:tcBorders>
              <w:top w:val="nil"/>
              <w:left w:val="single" w:sz="4" w:space="0" w:color="auto"/>
              <w:bottom w:val="single" w:sz="8" w:space="0" w:color="auto"/>
              <w:right w:val="single" w:sz="8" w:space="0" w:color="auto"/>
            </w:tcBorders>
            <w:shd w:val="clear" w:color="000000" w:fill="3366FF"/>
            <w:vAlign w:val="center"/>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Daule</w:t>
            </w:r>
          </w:p>
        </w:tc>
        <w:tc>
          <w:tcPr>
            <w:tcW w:w="925" w:type="dxa"/>
            <w:tcBorders>
              <w:top w:val="nil"/>
              <w:left w:val="nil"/>
              <w:bottom w:val="single" w:sz="8" w:space="0" w:color="auto"/>
              <w:right w:val="single" w:sz="8" w:space="0" w:color="auto"/>
            </w:tcBorders>
            <w:shd w:val="clear" w:color="000000" w:fill="3366FF"/>
            <w:vAlign w:val="center"/>
            <w:hideMark/>
          </w:tcPr>
          <w:p w:rsidR="00370678" w:rsidRPr="00216F57" w:rsidRDefault="00370678" w:rsidP="00296C40">
            <w:pPr>
              <w:jc w:val="center"/>
              <w:rPr>
                <w:rFonts w:ascii="Arial" w:hAnsi="Arial" w:cs="Arial"/>
                <w:b/>
                <w:bCs/>
                <w:color w:val="000000"/>
                <w:sz w:val="20"/>
                <w:szCs w:val="20"/>
                <w:lang w:val="es-ES_tradnl" w:eastAsia="es-ES_tradnl"/>
              </w:rPr>
            </w:pPr>
            <w:r>
              <w:rPr>
                <w:rFonts w:ascii="Arial" w:hAnsi="Arial" w:cs="Arial"/>
                <w:b/>
                <w:bCs/>
                <w:color w:val="000000"/>
                <w:sz w:val="20"/>
                <w:szCs w:val="20"/>
                <w:lang w:eastAsia="es-ES_tradnl"/>
              </w:rPr>
              <w:t>Durán</w:t>
            </w:r>
          </w:p>
        </w:tc>
        <w:tc>
          <w:tcPr>
            <w:tcW w:w="832" w:type="dxa"/>
            <w:tcBorders>
              <w:top w:val="nil"/>
              <w:left w:val="nil"/>
              <w:bottom w:val="single" w:sz="8" w:space="0" w:color="auto"/>
              <w:right w:val="single" w:sz="8" w:space="0" w:color="auto"/>
            </w:tcBorders>
            <w:shd w:val="clear" w:color="000000" w:fill="3366FF"/>
            <w:vAlign w:val="center"/>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W</w:t>
            </w:r>
          </w:p>
        </w:tc>
      </w:tr>
      <w:tr w:rsidR="00370678" w:rsidRPr="008C4FCB" w:rsidTr="00296C40">
        <w:trPr>
          <w:trHeight w:val="259"/>
        </w:trPr>
        <w:tc>
          <w:tcPr>
            <w:tcW w:w="2034" w:type="dxa"/>
            <w:gridSpan w:val="2"/>
            <w:tcBorders>
              <w:top w:val="single" w:sz="4" w:space="0" w:color="auto"/>
              <w:left w:val="single" w:sz="8" w:space="0" w:color="auto"/>
              <w:bottom w:val="single" w:sz="8" w:space="0" w:color="auto"/>
              <w:right w:val="single" w:sz="8" w:space="0" w:color="000000"/>
            </w:tcBorders>
            <w:shd w:val="clear" w:color="auto" w:fill="auto"/>
            <w:vAlign w:val="center"/>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Comunicaciones</w:t>
            </w:r>
          </w:p>
        </w:tc>
        <w:tc>
          <w:tcPr>
            <w:tcW w:w="925" w:type="dxa"/>
            <w:tcBorders>
              <w:top w:val="single" w:sz="4" w:space="0" w:color="auto"/>
              <w:left w:val="nil"/>
              <w:bottom w:val="single" w:sz="8" w:space="0" w:color="auto"/>
              <w:right w:val="single" w:sz="8" w:space="0" w:color="auto"/>
            </w:tcBorders>
            <w:shd w:val="clear" w:color="auto" w:fill="auto"/>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0,66</w:t>
            </w:r>
          </w:p>
        </w:tc>
        <w:tc>
          <w:tcPr>
            <w:tcW w:w="832" w:type="dxa"/>
            <w:tcBorders>
              <w:top w:val="nil"/>
              <w:left w:val="nil"/>
              <w:bottom w:val="single" w:sz="8" w:space="0" w:color="auto"/>
              <w:right w:val="single" w:sz="8" w:space="0" w:color="auto"/>
            </w:tcBorders>
            <w:shd w:val="clear" w:color="auto" w:fill="auto"/>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0,33</w:t>
            </w:r>
          </w:p>
        </w:tc>
        <w:tc>
          <w:tcPr>
            <w:tcW w:w="925"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w:t>
            </w:r>
          </w:p>
        </w:tc>
        <w:tc>
          <w:tcPr>
            <w:tcW w:w="832"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1</w:t>
            </w:r>
          </w:p>
        </w:tc>
      </w:tr>
      <w:tr w:rsidR="00370678" w:rsidRPr="008C4FCB" w:rsidTr="00296C40">
        <w:trPr>
          <w:trHeight w:val="396"/>
        </w:trPr>
        <w:tc>
          <w:tcPr>
            <w:tcW w:w="2034"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Disponibilidad de suministros</w:t>
            </w:r>
          </w:p>
        </w:tc>
        <w:tc>
          <w:tcPr>
            <w:tcW w:w="925" w:type="dxa"/>
            <w:tcBorders>
              <w:top w:val="nil"/>
              <w:left w:val="nil"/>
              <w:bottom w:val="single" w:sz="8" w:space="0" w:color="auto"/>
              <w:right w:val="single" w:sz="8" w:space="0" w:color="auto"/>
            </w:tcBorders>
            <w:shd w:val="clear" w:color="auto" w:fill="auto"/>
            <w:vAlign w:val="center"/>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0,66</w:t>
            </w:r>
          </w:p>
        </w:tc>
        <w:tc>
          <w:tcPr>
            <w:tcW w:w="832" w:type="dxa"/>
            <w:tcBorders>
              <w:top w:val="nil"/>
              <w:left w:val="nil"/>
              <w:bottom w:val="single" w:sz="8" w:space="0" w:color="auto"/>
              <w:right w:val="single" w:sz="8" w:space="0" w:color="auto"/>
            </w:tcBorders>
            <w:shd w:val="clear" w:color="auto" w:fill="auto"/>
            <w:vAlign w:val="center"/>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0,33</w:t>
            </w:r>
          </w:p>
        </w:tc>
        <w:tc>
          <w:tcPr>
            <w:tcW w:w="925" w:type="dxa"/>
            <w:tcBorders>
              <w:top w:val="nil"/>
              <w:left w:val="nil"/>
              <w:bottom w:val="single" w:sz="8" w:space="0" w:color="auto"/>
              <w:right w:val="single" w:sz="8" w:space="0" w:color="auto"/>
            </w:tcBorders>
            <w:shd w:val="clear" w:color="auto" w:fill="auto"/>
            <w:vAlign w:val="center"/>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w:t>
            </w:r>
          </w:p>
        </w:tc>
        <w:tc>
          <w:tcPr>
            <w:tcW w:w="832" w:type="dxa"/>
            <w:tcBorders>
              <w:top w:val="nil"/>
              <w:left w:val="nil"/>
              <w:bottom w:val="single" w:sz="8" w:space="0" w:color="auto"/>
              <w:right w:val="single" w:sz="8" w:space="0" w:color="auto"/>
            </w:tcBorders>
            <w:shd w:val="clear" w:color="auto" w:fill="auto"/>
            <w:noWrap/>
            <w:vAlign w:val="center"/>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w:t>
            </w:r>
          </w:p>
        </w:tc>
      </w:tr>
      <w:tr w:rsidR="00370678" w:rsidRPr="008C4FCB" w:rsidTr="00296C40">
        <w:trPr>
          <w:trHeight w:val="259"/>
        </w:trPr>
        <w:tc>
          <w:tcPr>
            <w:tcW w:w="2034"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370678" w:rsidRPr="00216F57" w:rsidRDefault="00370678" w:rsidP="00296C40">
            <w:pPr>
              <w:jc w:val="center"/>
              <w:rPr>
                <w:rFonts w:ascii="Arial" w:hAnsi="Arial" w:cs="Arial"/>
                <w:b/>
                <w:bCs/>
                <w:color w:val="000000"/>
                <w:sz w:val="18"/>
                <w:szCs w:val="18"/>
                <w:lang w:val="es-ES_tradnl" w:eastAsia="es-ES_tradnl"/>
              </w:rPr>
            </w:pPr>
            <w:r w:rsidRPr="00216F57">
              <w:rPr>
                <w:rFonts w:ascii="Arial" w:hAnsi="Arial" w:cs="Arial"/>
                <w:b/>
                <w:bCs/>
                <w:color w:val="000000"/>
                <w:sz w:val="18"/>
                <w:szCs w:val="18"/>
                <w:lang w:eastAsia="es-ES_tradnl"/>
              </w:rPr>
              <w:t>FS</w:t>
            </w:r>
          </w:p>
        </w:tc>
        <w:tc>
          <w:tcPr>
            <w:tcW w:w="925"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0,66</w:t>
            </w:r>
          </w:p>
        </w:tc>
        <w:tc>
          <w:tcPr>
            <w:tcW w:w="832"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0,33</w:t>
            </w:r>
          </w:p>
        </w:tc>
        <w:tc>
          <w:tcPr>
            <w:tcW w:w="925"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w:t>
            </w:r>
          </w:p>
        </w:tc>
        <w:tc>
          <w:tcPr>
            <w:tcW w:w="832"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1</w:t>
            </w:r>
          </w:p>
        </w:tc>
      </w:tr>
      <w:tr w:rsidR="00370678" w:rsidRPr="008C4FCB" w:rsidTr="00296C40">
        <w:trPr>
          <w:trHeight w:val="259"/>
        </w:trPr>
        <w:tc>
          <w:tcPr>
            <w:tcW w:w="2034" w:type="dxa"/>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370678" w:rsidRPr="00216F57" w:rsidRDefault="00370678" w:rsidP="00296C40">
            <w:pPr>
              <w:jc w:val="center"/>
              <w:rPr>
                <w:rFonts w:ascii="Arial" w:hAnsi="Arial" w:cs="Arial"/>
                <w:b/>
                <w:bCs/>
                <w:color w:val="000000"/>
                <w:sz w:val="18"/>
                <w:szCs w:val="18"/>
                <w:lang w:eastAsia="es-ES_tradnl"/>
              </w:rPr>
            </w:pPr>
            <w:r w:rsidRPr="00216F57">
              <w:rPr>
                <w:rFonts w:ascii="Arial" w:hAnsi="Arial" w:cs="Arial"/>
                <w:b/>
                <w:bCs/>
                <w:color w:val="000000"/>
                <w:sz w:val="18"/>
                <w:szCs w:val="18"/>
                <w:lang w:eastAsia="es-ES_tradnl"/>
              </w:rPr>
              <w:t>FO</w:t>
            </w:r>
          </w:p>
        </w:tc>
        <w:tc>
          <w:tcPr>
            <w:tcW w:w="925"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0,37</w:t>
            </w:r>
          </w:p>
        </w:tc>
        <w:tc>
          <w:tcPr>
            <w:tcW w:w="832"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eastAsia="es-ES_tradnl"/>
              </w:rPr>
            </w:pPr>
            <w:r>
              <w:rPr>
                <w:rFonts w:ascii="Arial" w:hAnsi="Arial" w:cs="Arial"/>
                <w:b/>
                <w:color w:val="000000"/>
                <w:sz w:val="18"/>
                <w:szCs w:val="18"/>
                <w:lang w:eastAsia="es-ES_tradnl"/>
              </w:rPr>
              <w:t>0,31</w:t>
            </w:r>
          </w:p>
        </w:tc>
        <w:tc>
          <w:tcPr>
            <w:tcW w:w="925"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eastAsia="es-ES_tradnl"/>
              </w:rPr>
            </w:pPr>
            <w:r>
              <w:rPr>
                <w:rFonts w:ascii="Arial" w:hAnsi="Arial" w:cs="Arial"/>
                <w:b/>
                <w:color w:val="000000"/>
                <w:sz w:val="18"/>
                <w:szCs w:val="18"/>
                <w:lang w:eastAsia="es-ES_tradnl"/>
              </w:rPr>
              <w:t>0,30</w:t>
            </w:r>
          </w:p>
        </w:tc>
        <w:tc>
          <w:tcPr>
            <w:tcW w:w="832"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eastAsia="es-ES_tradnl"/>
              </w:rPr>
            </w:pPr>
            <w:r w:rsidRPr="00216F57">
              <w:rPr>
                <w:rFonts w:ascii="Arial" w:hAnsi="Arial" w:cs="Arial"/>
                <w:b/>
                <w:color w:val="000000"/>
                <w:sz w:val="18"/>
                <w:szCs w:val="18"/>
                <w:lang w:eastAsia="es-ES_tradnl"/>
              </w:rPr>
              <w:t>1</w:t>
            </w:r>
          </w:p>
        </w:tc>
      </w:tr>
      <w:tr w:rsidR="00370678" w:rsidRPr="008C4FCB" w:rsidTr="00296C40">
        <w:trPr>
          <w:trHeight w:val="259"/>
        </w:trPr>
        <w:tc>
          <w:tcPr>
            <w:tcW w:w="2034"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70678" w:rsidRPr="008C4FCB" w:rsidRDefault="00370678" w:rsidP="00296C40">
            <w:pPr>
              <w:jc w:val="center"/>
              <w:rPr>
                <w:rFonts w:ascii="Calibri" w:hAnsi="Calibri"/>
                <w:b/>
                <w:bCs/>
                <w:color w:val="000000"/>
                <w:sz w:val="22"/>
                <w:szCs w:val="22"/>
                <w:lang w:val="es-ES_tradnl" w:eastAsia="es-ES_tradnl"/>
              </w:rPr>
            </w:pPr>
            <w:r w:rsidRPr="008C4FCB">
              <w:rPr>
                <w:rFonts w:ascii="Calibri" w:hAnsi="Calibri"/>
                <w:b/>
                <w:bCs/>
                <w:color w:val="000000"/>
                <w:sz w:val="22"/>
                <w:szCs w:val="22"/>
                <w:lang w:val="es-ES_tradnl" w:eastAsia="es-ES_tradnl"/>
              </w:rPr>
              <w:t>Ponderación</w:t>
            </w:r>
          </w:p>
        </w:tc>
        <w:tc>
          <w:tcPr>
            <w:tcW w:w="925" w:type="dxa"/>
            <w:tcBorders>
              <w:top w:val="nil"/>
              <w:left w:val="nil"/>
              <w:bottom w:val="nil"/>
              <w:right w:val="nil"/>
            </w:tcBorders>
            <w:shd w:val="clear" w:color="auto" w:fill="auto"/>
            <w:noWrap/>
            <w:vAlign w:val="bottom"/>
            <w:hideMark/>
          </w:tcPr>
          <w:p w:rsidR="00370678" w:rsidRPr="003D3369" w:rsidRDefault="00370678" w:rsidP="00296C40">
            <w:pPr>
              <w:jc w:val="center"/>
              <w:rPr>
                <w:rFonts w:ascii="Arial" w:hAnsi="Arial" w:cs="Arial"/>
                <w:color w:val="000000"/>
                <w:sz w:val="16"/>
                <w:szCs w:val="16"/>
                <w:lang w:val="es-ES_tradnl" w:eastAsia="es-ES_tradnl"/>
              </w:rPr>
            </w:pPr>
          </w:p>
        </w:tc>
        <w:tc>
          <w:tcPr>
            <w:tcW w:w="832" w:type="dxa"/>
            <w:tcBorders>
              <w:top w:val="nil"/>
              <w:left w:val="nil"/>
              <w:bottom w:val="nil"/>
              <w:right w:val="nil"/>
            </w:tcBorders>
            <w:shd w:val="clear" w:color="auto" w:fill="auto"/>
            <w:noWrap/>
            <w:vAlign w:val="bottom"/>
            <w:hideMark/>
          </w:tcPr>
          <w:p w:rsidR="00370678" w:rsidRPr="008C4FCB" w:rsidRDefault="00370678" w:rsidP="00296C40">
            <w:pPr>
              <w:rPr>
                <w:rFonts w:ascii="Calibri" w:hAnsi="Calibri"/>
                <w:color w:val="000000"/>
                <w:sz w:val="22"/>
                <w:szCs w:val="22"/>
                <w:lang w:val="es-ES_tradnl" w:eastAsia="es-ES_tradnl"/>
              </w:rPr>
            </w:pPr>
          </w:p>
        </w:tc>
        <w:tc>
          <w:tcPr>
            <w:tcW w:w="175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70678" w:rsidRPr="008C4FCB" w:rsidRDefault="00370678" w:rsidP="00296C40">
            <w:pPr>
              <w:jc w:val="center"/>
              <w:rPr>
                <w:rFonts w:ascii="Calibri" w:hAnsi="Calibri"/>
                <w:b/>
                <w:bCs/>
                <w:color w:val="000000"/>
                <w:sz w:val="22"/>
                <w:szCs w:val="22"/>
                <w:lang w:val="es-ES_tradnl" w:eastAsia="es-ES_tradnl"/>
              </w:rPr>
            </w:pPr>
            <w:r w:rsidRPr="008C4FCB">
              <w:rPr>
                <w:rFonts w:ascii="Calibri" w:hAnsi="Calibri"/>
                <w:b/>
                <w:bCs/>
                <w:color w:val="000000"/>
                <w:sz w:val="22"/>
                <w:szCs w:val="22"/>
                <w:lang w:val="es-ES_tradnl" w:eastAsia="es-ES_tradnl"/>
              </w:rPr>
              <w:t>Resultados</w:t>
            </w:r>
          </w:p>
        </w:tc>
      </w:tr>
      <w:tr w:rsidR="00370678" w:rsidRPr="008C4FCB" w:rsidTr="00296C40">
        <w:trPr>
          <w:trHeight w:val="259"/>
        </w:trPr>
        <w:tc>
          <w:tcPr>
            <w:tcW w:w="1202" w:type="dxa"/>
            <w:tcBorders>
              <w:top w:val="nil"/>
              <w:left w:val="single" w:sz="8" w:space="0" w:color="auto"/>
              <w:bottom w:val="single" w:sz="8" w:space="0" w:color="auto"/>
              <w:right w:val="single" w:sz="8" w:space="0" w:color="auto"/>
            </w:tcBorders>
            <w:shd w:val="clear" w:color="000000" w:fill="99CCFF"/>
            <w:noWrap/>
            <w:vAlign w:val="bottom"/>
            <w:hideMark/>
          </w:tcPr>
          <w:p w:rsidR="00370678" w:rsidRPr="00216F57" w:rsidRDefault="00370678" w:rsidP="00296C40">
            <w:pPr>
              <w:jc w:val="center"/>
              <w:rPr>
                <w:rFonts w:ascii="Arial" w:hAnsi="Arial" w:cs="Arial"/>
                <w:b/>
                <w:bCs/>
                <w:color w:val="000000"/>
                <w:sz w:val="18"/>
                <w:szCs w:val="18"/>
                <w:lang w:val="es-ES_tradnl" w:eastAsia="es-ES_tradnl"/>
              </w:rPr>
            </w:pPr>
            <w:r w:rsidRPr="00216F57">
              <w:rPr>
                <w:rFonts w:ascii="Arial" w:hAnsi="Arial" w:cs="Arial"/>
                <w:b/>
                <w:bCs/>
                <w:color w:val="000000"/>
                <w:sz w:val="18"/>
                <w:szCs w:val="18"/>
                <w:lang w:eastAsia="es-ES_tradnl"/>
              </w:rPr>
              <w:t xml:space="preserve">k </w:t>
            </w:r>
          </w:p>
        </w:tc>
        <w:tc>
          <w:tcPr>
            <w:tcW w:w="832"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val="es-ES_tradnl" w:eastAsia="es-ES_tradnl"/>
              </w:rPr>
              <w:t>0,6</w:t>
            </w:r>
          </w:p>
        </w:tc>
        <w:tc>
          <w:tcPr>
            <w:tcW w:w="925" w:type="dxa"/>
            <w:tcBorders>
              <w:top w:val="nil"/>
              <w:left w:val="nil"/>
              <w:bottom w:val="nil"/>
              <w:right w:val="nil"/>
            </w:tcBorders>
            <w:shd w:val="clear" w:color="auto" w:fill="auto"/>
            <w:noWrap/>
            <w:vAlign w:val="bottom"/>
            <w:hideMark/>
          </w:tcPr>
          <w:p w:rsidR="00370678" w:rsidRPr="008C4FCB" w:rsidRDefault="00370678" w:rsidP="00296C40">
            <w:pPr>
              <w:rPr>
                <w:rFonts w:ascii="Calibri" w:hAnsi="Calibri"/>
                <w:color w:val="000000"/>
                <w:sz w:val="22"/>
                <w:szCs w:val="22"/>
                <w:lang w:val="es-ES_tradnl" w:eastAsia="es-ES_tradnl"/>
              </w:rPr>
            </w:pPr>
          </w:p>
        </w:tc>
        <w:tc>
          <w:tcPr>
            <w:tcW w:w="832" w:type="dxa"/>
            <w:tcBorders>
              <w:top w:val="nil"/>
              <w:left w:val="nil"/>
              <w:bottom w:val="nil"/>
              <w:right w:val="nil"/>
            </w:tcBorders>
            <w:shd w:val="clear" w:color="auto" w:fill="auto"/>
            <w:noWrap/>
            <w:vAlign w:val="bottom"/>
            <w:hideMark/>
          </w:tcPr>
          <w:p w:rsidR="00370678" w:rsidRPr="008C4FCB" w:rsidRDefault="00370678" w:rsidP="00296C40">
            <w:pPr>
              <w:rPr>
                <w:rFonts w:ascii="Calibri" w:hAnsi="Calibri"/>
                <w:color w:val="000000"/>
                <w:sz w:val="22"/>
                <w:szCs w:val="22"/>
                <w:lang w:val="es-ES_tradnl" w:eastAsia="es-ES_tradnl"/>
              </w:rPr>
            </w:pPr>
          </w:p>
        </w:tc>
        <w:tc>
          <w:tcPr>
            <w:tcW w:w="925" w:type="dxa"/>
            <w:tcBorders>
              <w:top w:val="nil"/>
              <w:left w:val="single" w:sz="8" w:space="0" w:color="auto"/>
              <w:bottom w:val="single" w:sz="8" w:space="0" w:color="auto"/>
              <w:right w:val="single" w:sz="8" w:space="0" w:color="auto"/>
            </w:tcBorders>
            <w:shd w:val="clear" w:color="000000" w:fill="99CCFF"/>
            <w:noWrap/>
            <w:vAlign w:val="bottom"/>
            <w:hideMark/>
          </w:tcPr>
          <w:p w:rsidR="00370678" w:rsidRPr="008C4FCB" w:rsidRDefault="00370678" w:rsidP="00296C40">
            <w:pPr>
              <w:rPr>
                <w:rFonts w:ascii="Arial" w:hAnsi="Arial" w:cs="Arial"/>
                <w:b/>
                <w:bCs/>
                <w:color w:val="000000"/>
                <w:sz w:val="16"/>
                <w:szCs w:val="16"/>
                <w:lang w:val="es-ES_tradnl" w:eastAsia="es-ES_tradnl"/>
              </w:rPr>
            </w:pPr>
            <w:r w:rsidRPr="008C4FCB">
              <w:rPr>
                <w:rFonts w:ascii="Arial" w:hAnsi="Arial" w:cs="Arial"/>
                <w:b/>
                <w:bCs/>
                <w:color w:val="000000"/>
                <w:sz w:val="16"/>
                <w:szCs w:val="16"/>
                <w:lang w:eastAsia="es-ES_tradnl"/>
              </w:rPr>
              <w:t>Guayaquil</w:t>
            </w:r>
          </w:p>
        </w:tc>
        <w:tc>
          <w:tcPr>
            <w:tcW w:w="832" w:type="dxa"/>
            <w:tcBorders>
              <w:top w:val="nil"/>
              <w:left w:val="nil"/>
              <w:bottom w:val="single" w:sz="8" w:space="0" w:color="auto"/>
              <w:right w:val="single" w:sz="8" w:space="0" w:color="auto"/>
            </w:tcBorders>
            <w:shd w:val="clear" w:color="000000" w:fill="99CCFF"/>
            <w:noWrap/>
            <w:vAlign w:val="bottom"/>
            <w:hideMark/>
          </w:tcPr>
          <w:p w:rsidR="00370678" w:rsidRPr="00216F57" w:rsidRDefault="00370678" w:rsidP="00296C40">
            <w:pPr>
              <w:jc w:val="right"/>
              <w:rPr>
                <w:rFonts w:ascii="Arial" w:hAnsi="Arial" w:cs="Arial"/>
                <w:bCs/>
                <w:color w:val="000000"/>
                <w:sz w:val="18"/>
                <w:szCs w:val="18"/>
                <w:lang w:val="es-ES_tradnl" w:eastAsia="es-ES_tradnl"/>
              </w:rPr>
            </w:pPr>
            <w:r w:rsidRPr="00216F57">
              <w:rPr>
                <w:rFonts w:ascii="Arial" w:hAnsi="Arial" w:cs="Arial"/>
                <w:bCs/>
                <w:color w:val="000000"/>
                <w:sz w:val="18"/>
                <w:szCs w:val="18"/>
                <w:lang w:eastAsia="es-ES_tradnl"/>
              </w:rPr>
              <w:t>0,49</w:t>
            </w:r>
          </w:p>
        </w:tc>
      </w:tr>
      <w:tr w:rsidR="00370678" w:rsidRPr="008C4FCB" w:rsidTr="00296C40">
        <w:trPr>
          <w:trHeight w:val="259"/>
        </w:trPr>
        <w:tc>
          <w:tcPr>
            <w:tcW w:w="1202" w:type="dxa"/>
            <w:tcBorders>
              <w:top w:val="nil"/>
              <w:left w:val="single" w:sz="8" w:space="0" w:color="auto"/>
              <w:bottom w:val="single" w:sz="8" w:space="0" w:color="auto"/>
              <w:right w:val="single" w:sz="8" w:space="0" w:color="auto"/>
            </w:tcBorders>
            <w:shd w:val="clear" w:color="000000" w:fill="99CCFF"/>
            <w:noWrap/>
            <w:vAlign w:val="bottom"/>
            <w:hideMark/>
          </w:tcPr>
          <w:p w:rsidR="00370678" w:rsidRPr="00216F57" w:rsidRDefault="00370678" w:rsidP="00296C40">
            <w:pPr>
              <w:jc w:val="center"/>
              <w:rPr>
                <w:rFonts w:ascii="Arial" w:hAnsi="Arial" w:cs="Arial"/>
                <w:b/>
                <w:bCs/>
                <w:color w:val="000000"/>
                <w:sz w:val="18"/>
                <w:szCs w:val="18"/>
                <w:lang w:val="es-ES_tradnl" w:eastAsia="es-ES_tradnl"/>
              </w:rPr>
            </w:pPr>
            <w:r w:rsidRPr="00216F57">
              <w:rPr>
                <w:rFonts w:ascii="Arial" w:hAnsi="Arial" w:cs="Arial"/>
                <w:b/>
                <w:bCs/>
                <w:color w:val="000000"/>
                <w:sz w:val="18"/>
                <w:szCs w:val="18"/>
                <w:lang w:eastAsia="es-ES_tradnl"/>
              </w:rPr>
              <w:t xml:space="preserve">1-k </w:t>
            </w:r>
          </w:p>
        </w:tc>
        <w:tc>
          <w:tcPr>
            <w:tcW w:w="832"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0,4</w:t>
            </w:r>
          </w:p>
        </w:tc>
        <w:tc>
          <w:tcPr>
            <w:tcW w:w="925" w:type="dxa"/>
            <w:tcBorders>
              <w:top w:val="nil"/>
              <w:left w:val="nil"/>
              <w:bottom w:val="nil"/>
              <w:right w:val="nil"/>
            </w:tcBorders>
            <w:shd w:val="clear" w:color="auto" w:fill="auto"/>
            <w:noWrap/>
            <w:vAlign w:val="bottom"/>
            <w:hideMark/>
          </w:tcPr>
          <w:p w:rsidR="00370678" w:rsidRPr="008C4FCB" w:rsidRDefault="00370678" w:rsidP="00296C40">
            <w:pPr>
              <w:rPr>
                <w:rFonts w:ascii="Calibri" w:hAnsi="Calibri"/>
                <w:color w:val="000000"/>
                <w:sz w:val="22"/>
                <w:szCs w:val="22"/>
                <w:lang w:val="es-ES_tradnl" w:eastAsia="es-ES_tradnl"/>
              </w:rPr>
            </w:pPr>
          </w:p>
        </w:tc>
        <w:tc>
          <w:tcPr>
            <w:tcW w:w="832" w:type="dxa"/>
            <w:tcBorders>
              <w:top w:val="nil"/>
              <w:left w:val="nil"/>
              <w:bottom w:val="nil"/>
              <w:right w:val="nil"/>
            </w:tcBorders>
            <w:shd w:val="clear" w:color="auto" w:fill="auto"/>
            <w:noWrap/>
            <w:vAlign w:val="bottom"/>
            <w:hideMark/>
          </w:tcPr>
          <w:p w:rsidR="00370678" w:rsidRPr="008C4FCB" w:rsidRDefault="00370678" w:rsidP="00296C40">
            <w:pPr>
              <w:rPr>
                <w:rFonts w:ascii="Calibri" w:hAnsi="Calibri"/>
                <w:color w:val="000000"/>
                <w:sz w:val="22"/>
                <w:szCs w:val="22"/>
                <w:lang w:val="es-ES_tradnl" w:eastAsia="es-ES_tradnl"/>
              </w:rPr>
            </w:pPr>
          </w:p>
        </w:tc>
        <w:tc>
          <w:tcPr>
            <w:tcW w:w="925" w:type="dxa"/>
            <w:tcBorders>
              <w:top w:val="nil"/>
              <w:left w:val="single" w:sz="8" w:space="0" w:color="auto"/>
              <w:bottom w:val="single" w:sz="8" w:space="0" w:color="auto"/>
              <w:right w:val="single" w:sz="8" w:space="0" w:color="auto"/>
            </w:tcBorders>
            <w:shd w:val="clear" w:color="auto" w:fill="auto"/>
            <w:noWrap/>
            <w:vAlign w:val="bottom"/>
            <w:hideMark/>
          </w:tcPr>
          <w:p w:rsidR="00370678" w:rsidRPr="008C4FCB" w:rsidRDefault="00370678" w:rsidP="00296C40">
            <w:pPr>
              <w:rPr>
                <w:rFonts w:ascii="Arial" w:hAnsi="Arial" w:cs="Arial"/>
                <w:color w:val="000000"/>
                <w:sz w:val="16"/>
                <w:szCs w:val="16"/>
                <w:lang w:val="es-ES_tradnl" w:eastAsia="es-ES_tradnl"/>
              </w:rPr>
            </w:pPr>
            <w:r w:rsidRPr="008C4FCB">
              <w:rPr>
                <w:rFonts w:ascii="Arial" w:hAnsi="Arial" w:cs="Arial"/>
                <w:color w:val="000000"/>
                <w:sz w:val="16"/>
                <w:szCs w:val="16"/>
                <w:lang w:eastAsia="es-ES_tradnl"/>
              </w:rPr>
              <w:t>Daule</w:t>
            </w:r>
          </w:p>
        </w:tc>
        <w:tc>
          <w:tcPr>
            <w:tcW w:w="832"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right"/>
              <w:rPr>
                <w:rFonts w:ascii="Arial" w:hAnsi="Arial" w:cs="Arial"/>
                <w:color w:val="000000"/>
                <w:sz w:val="18"/>
                <w:szCs w:val="18"/>
                <w:lang w:val="es-ES_tradnl" w:eastAsia="es-ES_tradnl"/>
              </w:rPr>
            </w:pPr>
            <w:r w:rsidRPr="00216F57">
              <w:rPr>
                <w:rFonts w:ascii="Arial" w:hAnsi="Arial" w:cs="Arial"/>
                <w:color w:val="000000"/>
                <w:sz w:val="18"/>
                <w:szCs w:val="18"/>
                <w:lang w:eastAsia="es-ES_tradnl"/>
              </w:rPr>
              <w:t>0,32</w:t>
            </w:r>
          </w:p>
        </w:tc>
      </w:tr>
      <w:tr w:rsidR="00370678" w:rsidRPr="008C4FCB" w:rsidTr="00296C40">
        <w:trPr>
          <w:trHeight w:val="259"/>
        </w:trPr>
        <w:tc>
          <w:tcPr>
            <w:tcW w:w="1202" w:type="dxa"/>
            <w:tcBorders>
              <w:top w:val="nil"/>
              <w:left w:val="nil"/>
              <w:bottom w:val="nil"/>
              <w:right w:val="nil"/>
            </w:tcBorders>
            <w:shd w:val="clear" w:color="auto" w:fill="auto"/>
            <w:noWrap/>
            <w:vAlign w:val="bottom"/>
            <w:hideMark/>
          </w:tcPr>
          <w:p w:rsidR="00370678" w:rsidRPr="008C4FCB" w:rsidRDefault="00370678" w:rsidP="00296C40">
            <w:pPr>
              <w:rPr>
                <w:rFonts w:ascii="Calibri" w:hAnsi="Calibri"/>
                <w:color w:val="000000"/>
                <w:sz w:val="22"/>
                <w:szCs w:val="22"/>
                <w:lang w:val="es-ES_tradnl" w:eastAsia="es-ES_tradnl"/>
              </w:rPr>
            </w:pPr>
          </w:p>
        </w:tc>
        <w:tc>
          <w:tcPr>
            <w:tcW w:w="832" w:type="dxa"/>
            <w:tcBorders>
              <w:top w:val="nil"/>
              <w:left w:val="nil"/>
              <w:bottom w:val="nil"/>
              <w:right w:val="nil"/>
            </w:tcBorders>
            <w:shd w:val="clear" w:color="auto" w:fill="auto"/>
            <w:noWrap/>
            <w:vAlign w:val="bottom"/>
            <w:hideMark/>
          </w:tcPr>
          <w:p w:rsidR="00370678" w:rsidRPr="008C4FCB" w:rsidRDefault="00370678" w:rsidP="00296C40">
            <w:pPr>
              <w:rPr>
                <w:rFonts w:ascii="Calibri" w:hAnsi="Calibri"/>
                <w:color w:val="000000"/>
                <w:sz w:val="22"/>
                <w:szCs w:val="22"/>
                <w:lang w:val="es-ES_tradnl" w:eastAsia="es-ES_tradnl"/>
              </w:rPr>
            </w:pPr>
          </w:p>
        </w:tc>
        <w:tc>
          <w:tcPr>
            <w:tcW w:w="925" w:type="dxa"/>
            <w:tcBorders>
              <w:top w:val="nil"/>
              <w:left w:val="nil"/>
              <w:bottom w:val="nil"/>
              <w:right w:val="nil"/>
            </w:tcBorders>
            <w:shd w:val="clear" w:color="auto" w:fill="auto"/>
            <w:noWrap/>
            <w:vAlign w:val="bottom"/>
            <w:hideMark/>
          </w:tcPr>
          <w:p w:rsidR="00370678" w:rsidRPr="008C4FCB" w:rsidRDefault="00370678" w:rsidP="00296C40">
            <w:pPr>
              <w:rPr>
                <w:rFonts w:ascii="Calibri" w:hAnsi="Calibri"/>
                <w:color w:val="000000"/>
                <w:sz w:val="22"/>
                <w:szCs w:val="22"/>
                <w:lang w:val="es-ES_tradnl" w:eastAsia="es-ES_tradnl"/>
              </w:rPr>
            </w:pPr>
          </w:p>
        </w:tc>
        <w:tc>
          <w:tcPr>
            <w:tcW w:w="832" w:type="dxa"/>
            <w:tcBorders>
              <w:top w:val="nil"/>
              <w:left w:val="nil"/>
              <w:bottom w:val="nil"/>
              <w:right w:val="nil"/>
            </w:tcBorders>
            <w:shd w:val="clear" w:color="auto" w:fill="auto"/>
            <w:noWrap/>
            <w:vAlign w:val="bottom"/>
            <w:hideMark/>
          </w:tcPr>
          <w:p w:rsidR="00370678" w:rsidRPr="008C4FCB" w:rsidRDefault="00370678" w:rsidP="00296C40">
            <w:pPr>
              <w:rPr>
                <w:rFonts w:ascii="Calibri" w:hAnsi="Calibri"/>
                <w:color w:val="000000"/>
                <w:sz w:val="22"/>
                <w:szCs w:val="22"/>
                <w:lang w:val="es-ES_tradnl" w:eastAsia="es-ES_tradnl"/>
              </w:rPr>
            </w:pPr>
          </w:p>
        </w:tc>
        <w:tc>
          <w:tcPr>
            <w:tcW w:w="925" w:type="dxa"/>
            <w:tcBorders>
              <w:top w:val="nil"/>
              <w:left w:val="single" w:sz="8" w:space="0" w:color="auto"/>
              <w:bottom w:val="single" w:sz="8" w:space="0" w:color="auto"/>
              <w:right w:val="single" w:sz="8" w:space="0" w:color="auto"/>
            </w:tcBorders>
            <w:shd w:val="clear" w:color="auto" w:fill="auto"/>
            <w:noWrap/>
            <w:vAlign w:val="bottom"/>
            <w:hideMark/>
          </w:tcPr>
          <w:p w:rsidR="00370678" w:rsidRPr="008C4FCB" w:rsidRDefault="00370678" w:rsidP="00296C40">
            <w:pPr>
              <w:rPr>
                <w:rFonts w:ascii="Arial" w:hAnsi="Arial" w:cs="Arial"/>
                <w:color w:val="000000"/>
                <w:sz w:val="16"/>
                <w:szCs w:val="16"/>
                <w:lang w:val="es-ES_tradnl" w:eastAsia="es-ES_tradnl"/>
              </w:rPr>
            </w:pPr>
            <w:r>
              <w:rPr>
                <w:rFonts w:ascii="Arial" w:hAnsi="Arial" w:cs="Arial"/>
                <w:color w:val="000000"/>
                <w:sz w:val="16"/>
                <w:szCs w:val="16"/>
                <w:lang w:eastAsia="es-ES_tradnl"/>
              </w:rPr>
              <w:t>Durán</w:t>
            </w:r>
          </w:p>
        </w:tc>
        <w:tc>
          <w:tcPr>
            <w:tcW w:w="832"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right"/>
              <w:rPr>
                <w:rFonts w:ascii="Arial" w:hAnsi="Arial" w:cs="Arial"/>
                <w:color w:val="000000"/>
                <w:sz w:val="18"/>
                <w:szCs w:val="18"/>
                <w:lang w:val="es-ES_tradnl" w:eastAsia="es-ES_tradnl"/>
              </w:rPr>
            </w:pPr>
            <w:r w:rsidRPr="00216F57">
              <w:rPr>
                <w:rFonts w:ascii="Arial" w:hAnsi="Arial" w:cs="Arial"/>
                <w:color w:val="000000"/>
                <w:sz w:val="18"/>
                <w:szCs w:val="18"/>
                <w:lang w:eastAsia="es-ES_tradnl"/>
              </w:rPr>
              <w:t>0,19</w:t>
            </w:r>
          </w:p>
        </w:tc>
      </w:tr>
    </w:tbl>
    <w:p w:rsidR="00370678" w:rsidRDefault="00370678" w:rsidP="00370678">
      <w:pPr>
        <w:pStyle w:val="Subttulo"/>
        <w:spacing w:line="360" w:lineRule="auto"/>
        <w:jc w:val="both"/>
        <w:rPr>
          <w:b w:val="0"/>
          <w:sz w:val="16"/>
          <w:szCs w:val="16"/>
        </w:rPr>
      </w:pPr>
      <w:r>
        <w:rPr>
          <w:b w:val="0"/>
          <w:sz w:val="16"/>
          <w:szCs w:val="16"/>
        </w:rPr>
        <w:tab/>
      </w:r>
      <w:r>
        <w:rPr>
          <w:b w:val="0"/>
          <w:sz w:val="16"/>
          <w:szCs w:val="16"/>
        </w:rPr>
        <w:tab/>
        <w:t xml:space="preserve">       </w:t>
      </w:r>
    </w:p>
    <w:p w:rsidR="00370678" w:rsidRDefault="00370678" w:rsidP="00370678">
      <w:pPr>
        <w:pStyle w:val="Subttulo"/>
        <w:spacing w:line="360" w:lineRule="auto"/>
        <w:jc w:val="both"/>
        <w:rPr>
          <w:b w:val="0"/>
          <w:sz w:val="16"/>
          <w:szCs w:val="16"/>
        </w:rPr>
      </w:pPr>
    </w:p>
    <w:p w:rsidR="00370678" w:rsidRDefault="00370678" w:rsidP="00370678">
      <w:pPr>
        <w:pStyle w:val="Subttulo"/>
        <w:spacing w:line="360" w:lineRule="auto"/>
        <w:jc w:val="both"/>
        <w:rPr>
          <w:b w:val="0"/>
          <w:sz w:val="16"/>
          <w:szCs w:val="16"/>
        </w:rPr>
      </w:pPr>
    </w:p>
    <w:p w:rsidR="00370678" w:rsidRDefault="00370678" w:rsidP="00370678">
      <w:pPr>
        <w:pStyle w:val="Subttulo"/>
        <w:spacing w:line="360" w:lineRule="auto"/>
        <w:jc w:val="both"/>
        <w:rPr>
          <w:b w:val="0"/>
          <w:sz w:val="16"/>
          <w:szCs w:val="16"/>
        </w:rPr>
      </w:pPr>
    </w:p>
    <w:p w:rsidR="00370678" w:rsidRDefault="00370678" w:rsidP="00370678">
      <w:pPr>
        <w:pStyle w:val="Subttulo"/>
        <w:spacing w:line="360" w:lineRule="auto"/>
        <w:jc w:val="both"/>
        <w:rPr>
          <w:b w:val="0"/>
          <w:sz w:val="16"/>
          <w:szCs w:val="16"/>
        </w:rPr>
      </w:pPr>
    </w:p>
    <w:p w:rsidR="00370678" w:rsidRDefault="00370678" w:rsidP="00370678">
      <w:pPr>
        <w:pStyle w:val="Subttulo"/>
        <w:spacing w:line="360" w:lineRule="auto"/>
        <w:jc w:val="both"/>
        <w:rPr>
          <w:b w:val="0"/>
          <w:sz w:val="16"/>
          <w:szCs w:val="16"/>
        </w:rPr>
      </w:pPr>
    </w:p>
    <w:p w:rsidR="00370678" w:rsidRPr="00B56EA5" w:rsidRDefault="00370678" w:rsidP="00370678">
      <w:pPr>
        <w:pStyle w:val="Subttulo"/>
        <w:spacing w:line="360" w:lineRule="auto"/>
        <w:jc w:val="both"/>
        <w:rPr>
          <w:b w:val="0"/>
          <w:sz w:val="16"/>
          <w:szCs w:val="16"/>
        </w:rPr>
      </w:pPr>
    </w:p>
    <w:p w:rsidR="00370678" w:rsidRPr="00280C1D" w:rsidRDefault="00370678" w:rsidP="00370678">
      <w:pPr>
        <w:pStyle w:val="Subttulo"/>
        <w:spacing w:line="480" w:lineRule="auto"/>
        <w:ind w:left="480"/>
        <w:jc w:val="center"/>
        <w:rPr>
          <w:b w:val="0"/>
        </w:rPr>
      </w:pPr>
      <w:r>
        <w:rPr>
          <w:b w:val="0"/>
        </w:rPr>
        <w:lastRenderedPageBreak/>
        <w:t>TABLA 12</w:t>
      </w:r>
    </w:p>
    <w:p w:rsidR="00370678" w:rsidRPr="00280C1D" w:rsidRDefault="00370678" w:rsidP="00370678">
      <w:pPr>
        <w:pStyle w:val="Subttulo"/>
        <w:spacing w:line="480" w:lineRule="auto"/>
        <w:rPr>
          <w:b w:val="0"/>
        </w:rPr>
      </w:pPr>
      <w:r w:rsidRPr="00280C1D">
        <w:rPr>
          <w:b w:val="0"/>
        </w:rPr>
        <w:t xml:space="preserve"> </w:t>
      </w:r>
      <w:r>
        <w:rPr>
          <w:b w:val="0"/>
        </w:rPr>
        <w:t xml:space="preserve">          </w:t>
      </w:r>
      <w:r w:rsidRPr="00280C1D">
        <w:rPr>
          <w:b w:val="0"/>
        </w:rPr>
        <w:t>FACTORES OBJETIVOS DE  MICROLOCALIZACION DEL SECTOR</w:t>
      </w:r>
    </w:p>
    <w:tbl>
      <w:tblPr>
        <w:tblW w:w="7558" w:type="dxa"/>
        <w:tblInd w:w="960" w:type="dxa"/>
        <w:tblCellMar>
          <w:left w:w="70" w:type="dxa"/>
          <w:right w:w="70" w:type="dxa"/>
        </w:tblCellMar>
        <w:tblLook w:val="04A0"/>
      </w:tblPr>
      <w:tblGrid>
        <w:gridCol w:w="1962"/>
        <w:gridCol w:w="1146"/>
        <w:gridCol w:w="1683"/>
        <w:gridCol w:w="1146"/>
        <w:gridCol w:w="1621"/>
      </w:tblGrid>
      <w:tr w:rsidR="00370678" w:rsidRPr="00B13E9A" w:rsidTr="00296C40">
        <w:trPr>
          <w:trHeight w:val="661"/>
        </w:trPr>
        <w:tc>
          <w:tcPr>
            <w:tcW w:w="1962" w:type="dxa"/>
            <w:tcBorders>
              <w:top w:val="single" w:sz="8" w:space="0" w:color="auto"/>
              <w:left w:val="single" w:sz="8" w:space="0" w:color="auto"/>
              <w:bottom w:val="single" w:sz="8" w:space="0" w:color="auto"/>
              <w:right w:val="single" w:sz="8" w:space="0" w:color="auto"/>
            </w:tcBorders>
            <w:shd w:val="clear" w:color="000000" w:fill="3366FF"/>
            <w:vAlign w:val="center"/>
            <w:hideMark/>
          </w:tcPr>
          <w:p w:rsidR="00370678" w:rsidRPr="00216F57" w:rsidRDefault="00370678" w:rsidP="00296C40">
            <w:pPr>
              <w:jc w:val="center"/>
              <w:rPr>
                <w:rFonts w:ascii="Arial" w:hAnsi="Arial" w:cs="Arial"/>
                <w:b/>
                <w:bCs/>
                <w:color w:val="000000"/>
                <w:sz w:val="18"/>
                <w:szCs w:val="18"/>
                <w:lang w:val="es-ES_tradnl" w:eastAsia="es-ES_tradnl"/>
              </w:rPr>
            </w:pPr>
            <w:r w:rsidRPr="00216F57">
              <w:rPr>
                <w:rFonts w:ascii="Arial" w:hAnsi="Arial" w:cs="Arial"/>
                <w:b/>
                <w:bCs/>
                <w:color w:val="000000"/>
                <w:sz w:val="18"/>
                <w:szCs w:val="18"/>
                <w:lang w:eastAsia="es-ES_tradnl"/>
              </w:rPr>
              <w:t>Localización</w:t>
            </w:r>
          </w:p>
        </w:tc>
        <w:tc>
          <w:tcPr>
            <w:tcW w:w="1146" w:type="dxa"/>
            <w:tcBorders>
              <w:top w:val="single" w:sz="8" w:space="0" w:color="auto"/>
              <w:left w:val="nil"/>
              <w:bottom w:val="single" w:sz="8" w:space="0" w:color="auto"/>
              <w:right w:val="single" w:sz="8" w:space="0" w:color="auto"/>
            </w:tcBorders>
            <w:shd w:val="clear" w:color="000000" w:fill="3366FF"/>
            <w:vAlign w:val="center"/>
            <w:hideMark/>
          </w:tcPr>
          <w:p w:rsidR="00370678" w:rsidRPr="00216F57" w:rsidRDefault="00370678" w:rsidP="00296C40">
            <w:pPr>
              <w:jc w:val="center"/>
              <w:rPr>
                <w:rFonts w:ascii="Arial" w:hAnsi="Arial" w:cs="Arial"/>
                <w:b/>
                <w:bCs/>
                <w:color w:val="000000"/>
                <w:sz w:val="18"/>
                <w:szCs w:val="18"/>
                <w:lang w:val="es-ES_tradnl" w:eastAsia="es-ES_tradnl"/>
              </w:rPr>
            </w:pPr>
            <w:r w:rsidRPr="00216F57">
              <w:rPr>
                <w:rFonts w:ascii="Arial" w:hAnsi="Arial" w:cs="Arial"/>
                <w:b/>
                <w:bCs/>
                <w:color w:val="000000"/>
                <w:sz w:val="18"/>
                <w:szCs w:val="18"/>
                <w:lang w:eastAsia="es-ES_tradnl"/>
              </w:rPr>
              <w:t>Costo de terrenos ($/m2)</w:t>
            </w:r>
          </w:p>
        </w:tc>
        <w:tc>
          <w:tcPr>
            <w:tcW w:w="1683" w:type="dxa"/>
            <w:tcBorders>
              <w:top w:val="single" w:sz="8" w:space="0" w:color="auto"/>
              <w:left w:val="nil"/>
              <w:bottom w:val="single" w:sz="8" w:space="0" w:color="auto"/>
              <w:right w:val="single" w:sz="8" w:space="0" w:color="auto"/>
            </w:tcBorders>
            <w:shd w:val="clear" w:color="000000" w:fill="3366FF"/>
            <w:vAlign w:val="center"/>
            <w:hideMark/>
          </w:tcPr>
          <w:p w:rsidR="00370678" w:rsidRPr="00216F57" w:rsidRDefault="00370678" w:rsidP="00296C40">
            <w:pPr>
              <w:jc w:val="center"/>
              <w:rPr>
                <w:rFonts w:ascii="Arial" w:hAnsi="Arial" w:cs="Arial"/>
                <w:b/>
                <w:bCs/>
                <w:color w:val="000000"/>
                <w:sz w:val="18"/>
                <w:szCs w:val="18"/>
                <w:lang w:eastAsia="es-ES_tradnl"/>
              </w:rPr>
            </w:pPr>
            <w:r w:rsidRPr="00216F57">
              <w:rPr>
                <w:rFonts w:ascii="Arial" w:hAnsi="Arial" w:cs="Arial"/>
                <w:b/>
                <w:bCs/>
                <w:color w:val="000000"/>
                <w:sz w:val="18"/>
                <w:szCs w:val="18"/>
                <w:lang w:eastAsia="es-ES_tradnl"/>
              </w:rPr>
              <w:t>Total</w:t>
            </w:r>
          </w:p>
          <w:p w:rsidR="00370678" w:rsidRPr="00216F57" w:rsidRDefault="00370678" w:rsidP="00296C40">
            <w:pPr>
              <w:jc w:val="center"/>
              <w:rPr>
                <w:rFonts w:ascii="Arial" w:hAnsi="Arial" w:cs="Arial"/>
                <w:b/>
                <w:bCs/>
                <w:color w:val="000000"/>
                <w:sz w:val="18"/>
                <w:szCs w:val="18"/>
                <w:lang w:val="es-ES_tradnl" w:eastAsia="es-ES_tradnl"/>
              </w:rPr>
            </w:pPr>
            <w:r w:rsidRPr="00216F57">
              <w:rPr>
                <w:rFonts w:ascii="Arial" w:hAnsi="Arial" w:cs="Arial"/>
                <w:b/>
                <w:bCs/>
                <w:color w:val="000000"/>
                <w:sz w:val="18"/>
                <w:szCs w:val="18"/>
                <w:lang w:eastAsia="es-ES_tradnl"/>
              </w:rPr>
              <w:t>(Costo de terreno x 1.500 m2)</w:t>
            </w:r>
          </w:p>
        </w:tc>
        <w:tc>
          <w:tcPr>
            <w:tcW w:w="1146" w:type="dxa"/>
            <w:tcBorders>
              <w:top w:val="single" w:sz="8" w:space="0" w:color="auto"/>
              <w:left w:val="nil"/>
              <w:bottom w:val="single" w:sz="8" w:space="0" w:color="auto"/>
              <w:right w:val="single" w:sz="8" w:space="0" w:color="auto"/>
            </w:tcBorders>
            <w:shd w:val="clear" w:color="000000" w:fill="3366FF"/>
            <w:vAlign w:val="center"/>
            <w:hideMark/>
          </w:tcPr>
          <w:p w:rsidR="00370678" w:rsidRPr="00216F57" w:rsidRDefault="00370678" w:rsidP="00296C40">
            <w:pPr>
              <w:jc w:val="center"/>
              <w:rPr>
                <w:rFonts w:ascii="Arial" w:hAnsi="Arial" w:cs="Arial"/>
                <w:b/>
                <w:bCs/>
                <w:color w:val="000000"/>
                <w:sz w:val="18"/>
                <w:szCs w:val="18"/>
                <w:lang w:val="es-ES_tradnl" w:eastAsia="es-ES_tradnl"/>
              </w:rPr>
            </w:pPr>
            <w:r w:rsidRPr="00216F57">
              <w:rPr>
                <w:rFonts w:ascii="Arial" w:hAnsi="Arial" w:cs="Arial"/>
                <w:b/>
                <w:bCs/>
                <w:color w:val="000000"/>
                <w:sz w:val="18"/>
                <w:szCs w:val="18"/>
                <w:lang w:eastAsia="es-ES_tradnl"/>
              </w:rPr>
              <w:t>Recíproco (1/Ci)</w:t>
            </w:r>
          </w:p>
        </w:tc>
        <w:tc>
          <w:tcPr>
            <w:tcW w:w="1621" w:type="dxa"/>
            <w:tcBorders>
              <w:top w:val="single" w:sz="8" w:space="0" w:color="auto"/>
              <w:left w:val="nil"/>
              <w:bottom w:val="single" w:sz="8" w:space="0" w:color="auto"/>
              <w:right w:val="single" w:sz="8" w:space="0" w:color="auto"/>
            </w:tcBorders>
            <w:shd w:val="clear" w:color="000000" w:fill="3366FF"/>
            <w:vAlign w:val="center"/>
            <w:hideMark/>
          </w:tcPr>
          <w:p w:rsidR="00370678" w:rsidRPr="00216F57" w:rsidRDefault="00370678" w:rsidP="00296C40">
            <w:pPr>
              <w:jc w:val="center"/>
              <w:rPr>
                <w:rFonts w:ascii="Arial" w:hAnsi="Arial" w:cs="Arial"/>
                <w:b/>
                <w:bCs/>
                <w:color w:val="000000"/>
                <w:sz w:val="18"/>
                <w:szCs w:val="18"/>
                <w:lang w:val="es-ES_tradnl" w:eastAsia="es-ES_tradnl"/>
              </w:rPr>
            </w:pPr>
            <w:r w:rsidRPr="00216F57">
              <w:rPr>
                <w:rFonts w:ascii="Arial" w:hAnsi="Arial" w:cs="Arial"/>
                <w:b/>
                <w:bCs/>
                <w:color w:val="000000"/>
                <w:sz w:val="18"/>
                <w:szCs w:val="18"/>
                <w:lang w:eastAsia="es-ES_tradnl"/>
              </w:rPr>
              <w:t>FO (Recíproco/Total)</w:t>
            </w:r>
          </w:p>
        </w:tc>
      </w:tr>
      <w:tr w:rsidR="00370678" w:rsidRPr="00B13E9A" w:rsidTr="00296C40">
        <w:trPr>
          <w:trHeight w:val="301"/>
        </w:trPr>
        <w:tc>
          <w:tcPr>
            <w:tcW w:w="1962" w:type="dxa"/>
            <w:tcBorders>
              <w:top w:val="nil"/>
              <w:left w:val="single" w:sz="8" w:space="0" w:color="auto"/>
              <w:bottom w:val="single" w:sz="8" w:space="0" w:color="auto"/>
              <w:right w:val="single" w:sz="8" w:space="0" w:color="auto"/>
            </w:tcBorders>
            <w:shd w:val="clear" w:color="auto" w:fill="auto"/>
            <w:noWrap/>
            <w:vAlign w:val="bottom"/>
            <w:hideMark/>
          </w:tcPr>
          <w:p w:rsidR="00370678" w:rsidRPr="00216F57" w:rsidRDefault="00370678" w:rsidP="00296C40">
            <w:pPr>
              <w:rPr>
                <w:rFonts w:ascii="Arial" w:hAnsi="Arial" w:cs="Arial"/>
                <w:b/>
                <w:color w:val="000000"/>
                <w:sz w:val="18"/>
                <w:szCs w:val="18"/>
                <w:lang w:val="es-ES_tradnl" w:eastAsia="es-ES_tradnl"/>
              </w:rPr>
            </w:pPr>
            <w:r w:rsidRPr="00216F57">
              <w:rPr>
                <w:rFonts w:ascii="Arial" w:hAnsi="Arial" w:cs="Arial"/>
                <w:b/>
                <w:color w:val="000000"/>
                <w:sz w:val="18"/>
                <w:szCs w:val="18"/>
                <w:lang w:val="en-US" w:eastAsia="es-ES_tradnl"/>
              </w:rPr>
              <w:t>Km. 15 Via a Daule</w:t>
            </w:r>
          </w:p>
        </w:tc>
        <w:tc>
          <w:tcPr>
            <w:tcW w:w="1146"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30</w:t>
            </w:r>
          </w:p>
        </w:tc>
        <w:tc>
          <w:tcPr>
            <w:tcW w:w="1683"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45000</w:t>
            </w:r>
          </w:p>
        </w:tc>
        <w:tc>
          <w:tcPr>
            <w:tcW w:w="1146"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2,22E-05</w:t>
            </w:r>
          </w:p>
        </w:tc>
        <w:tc>
          <w:tcPr>
            <w:tcW w:w="1621"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0,3</w:t>
            </w:r>
            <w:r>
              <w:rPr>
                <w:rFonts w:ascii="Arial" w:hAnsi="Arial" w:cs="Arial"/>
                <w:b/>
                <w:color w:val="000000"/>
                <w:sz w:val="18"/>
                <w:szCs w:val="18"/>
                <w:lang w:eastAsia="es-ES_tradnl"/>
              </w:rPr>
              <w:t>1</w:t>
            </w:r>
          </w:p>
        </w:tc>
      </w:tr>
      <w:tr w:rsidR="00370678" w:rsidRPr="00B13E9A" w:rsidTr="00296C40">
        <w:trPr>
          <w:trHeight w:val="301"/>
        </w:trPr>
        <w:tc>
          <w:tcPr>
            <w:tcW w:w="1962" w:type="dxa"/>
            <w:tcBorders>
              <w:top w:val="nil"/>
              <w:left w:val="single" w:sz="8" w:space="0" w:color="auto"/>
              <w:bottom w:val="single" w:sz="8" w:space="0" w:color="auto"/>
              <w:right w:val="single" w:sz="8" w:space="0" w:color="auto"/>
            </w:tcBorders>
            <w:shd w:val="clear" w:color="auto" w:fill="auto"/>
            <w:noWrap/>
            <w:vAlign w:val="bottom"/>
            <w:hideMark/>
          </w:tcPr>
          <w:p w:rsidR="00370678" w:rsidRPr="00216F57" w:rsidRDefault="00370678" w:rsidP="00296C40">
            <w:pP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Km. 25 Vía a la Costa</w:t>
            </w:r>
          </w:p>
        </w:tc>
        <w:tc>
          <w:tcPr>
            <w:tcW w:w="1146"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40</w:t>
            </w:r>
          </w:p>
        </w:tc>
        <w:tc>
          <w:tcPr>
            <w:tcW w:w="1683"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60000</w:t>
            </w:r>
          </w:p>
        </w:tc>
        <w:tc>
          <w:tcPr>
            <w:tcW w:w="1146"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1,67E-05</w:t>
            </w:r>
          </w:p>
        </w:tc>
        <w:tc>
          <w:tcPr>
            <w:tcW w:w="1621"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0,23</w:t>
            </w:r>
          </w:p>
        </w:tc>
      </w:tr>
      <w:tr w:rsidR="00370678" w:rsidRPr="00B13E9A" w:rsidTr="00296C40">
        <w:trPr>
          <w:trHeight w:val="301"/>
        </w:trPr>
        <w:tc>
          <w:tcPr>
            <w:tcW w:w="1962" w:type="dxa"/>
            <w:tcBorders>
              <w:top w:val="nil"/>
              <w:left w:val="single" w:sz="8" w:space="0" w:color="auto"/>
              <w:bottom w:val="single" w:sz="8" w:space="0" w:color="auto"/>
              <w:right w:val="single" w:sz="8" w:space="0" w:color="auto"/>
            </w:tcBorders>
            <w:shd w:val="clear" w:color="auto" w:fill="auto"/>
            <w:noWrap/>
            <w:vAlign w:val="bottom"/>
            <w:hideMark/>
          </w:tcPr>
          <w:p w:rsidR="00370678" w:rsidRPr="00216F57" w:rsidRDefault="00370678" w:rsidP="00296C40">
            <w:pP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Km. 30 Vía a Daule</w:t>
            </w:r>
          </w:p>
        </w:tc>
        <w:tc>
          <w:tcPr>
            <w:tcW w:w="1146"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20</w:t>
            </w:r>
          </w:p>
        </w:tc>
        <w:tc>
          <w:tcPr>
            <w:tcW w:w="1683"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30000</w:t>
            </w:r>
          </w:p>
        </w:tc>
        <w:tc>
          <w:tcPr>
            <w:tcW w:w="1146"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3,33E-05</w:t>
            </w:r>
          </w:p>
        </w:tc>
        <w:tc>
          <w:tcPr>
            <w:tcW w:w="1621"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0,46</w:t>
            </w:r>
          </w:p>
        </w:tc>
      </w:tr>
      <w:tr w:rsidR="00370678" w:rsidRPr="00B13E9A" w:rsidTr="00296C40">
        <w:trPr>
          <w:trHeight w:val="301"/>
        </w:trPr>
        <w:tc>
          <w:tcPr>
            <w:tcW w:w="4791"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Total</w:t>
            </w:r>
          </w:p>
        </w:tc>
        <w:tc>
          <w:tcPr>
            <w:tcW w:w="1146"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7,22E-05</w:t>
            </w:r>
          </w:p>
        </w:tc>
        <w:tc>
          <w:tcPr>
            <w:tcW w:w="1621"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1</w:t>
            </w:r>
          </w:p>
        </w:tc>
      </w:tr>
    </w:tbl>
    <w:p w:rsidR="00370678" w:rsidRDefault="00370678" w:rsidP="00370678">
      <w:pPr>
        <w:pStyle w:val="Sangradetextonormal"/>
        <w:spacing w:after="0"/>
        <w:ind w:left="0"/>
        <w:jc w:val="both"/>
        <w:rPr>
          <w:rFonts w:ascii="Arial" w:hAnsi="Arial" w:cs="Arial"/>
          <w:b/>
        </w:rPr>
      </w:pPr>
      <w:r>
        <w:rPr>
          <w:rFonts w:ascii="Arial" w:hAnsi="Arial" w:cs="Arial"/>
          <w:b/>
        </w:rPr>
        <w:tab/>
      </w:r>
      <w:r>
        <w:rPr>
          <w:rFonts w:ascii="Arial" w:hAnsi="Arial" w:cs="Arial"/>
          <w:b/>
        </w:rPr>
        <w:tab/>
      </w:r>
    </w:p>
    <w:p w:rsidR="00370678" w:rsidRPr="00216F57" w:rsidRDefault="00370678" w:rsidP="00370678">
      <w:pPr>
        <w:pStyle w:val="Sangradetextonormal"/>
        <w:spacing w:after="0"/>
        <w:ind w:left="0" w:firstLine="708"/>
        <w:jc w:val="both"/>
        <w:rPr>
          <w:rFonts w:ascii="Arial" w:hAnsi="Arial" w:cs="Arial"/>
          <w:color w:val="000000"/>
          <w:sz w:val="16"/>
          <w:szCs w:val="16"/>
        </w:rPr>
      </w:pPr>
      <w:r w:rsidRPr="00216F57">
        <w:rPr>
          <w:rFonts w:ascii="Arial" w:hAnsi="Arial" w:cs="Arial"/>
          <w:b/>
          <w:sz w:val="16"/>
          <w:szCs w:val="16"/>
        </w:rPr>
        <w:t xml:space="preserve">    </w:t>
      </w:r>
      <w:r w:rsidRPr="00216F57">
        <w:rPr>
          <w:rFonts w:ascii="Arial" w:hAnsi="Arial" w:cs="Arial"/>
          <w:b/>
          <w:color w:val="000000"/>
          <w:sz w:val="16"/>
          <w:szCs w:val="16"/>
        </w:rPr>
        <w:t xml:space="preserve">FUENTE: </w:t>
      </w:r>
      <w:hyperlink r:id="rId15" w:history="1">
        <w:r w:rsidRPr="00216F57">
          <w:rPr>
            <w:rStyle w:val="Hipervnculo"/>
            <w:rFonts w:ascii="Arial" w:hAnsi="Arial" w:cs="Arial"/>
            <w:color w:val="000000"/>
            <w:sz w:val="16"/>
            <w:szCs w:val="16"/>
          </w:rPr>
          <w:t>http://www.diarioespecialista.com/casas-guayaquil.php?cate=29&amp;q=guayaquil&amp;der=1</w:t>
        </w:r>
      </w:hyperlink>
    </w:p>
    <w:p w:rsidR="00370678" w:rsidRPr="00216F57" w:rsidRDefault="00370678" w:rsidP="00370678">
      <w:pPr>
        <w:pStyle w:val="Subttulo"/>
        <w:spacing w:line="480" w:lineRule="auto"/>
        <w:jc w:val="both"/>
        <w:rPr>
          <w:b w:val="0"/>
          <w:sz w:val="16"/>
          <w:szCs w:val="16"/>
        </w:rPr>
      </w:pPr>
      <w:r w:rsidRPr="00216F57">
        <w:rPr>
          <w:color w:val="000000"/>
          <w:sz w:val="16"/>
          <w:szCs w:val="16"/>
        </w:rPr>
        <w:t xml:space="preserve">                                  </w:t>
      </w:r>
      <w:hyperlink r:id="rId16" w:history="1">
        <w:r w:rsidRPr="00216F57">
          <w:rPr>
            <w:rStyle w:val="Hipervnculo"/>
            <w:color w:val="000000"/>
            <w:sz w:val="16"/>
            <w:szCs w:val="16"/>
          </w:rPr>
          <w:t>http://guayaquil.olx.com.ec/se-vende-terreno-en-guayaquil-en-guayaquil-iid-11389129</w:t>
        </w:r>
      </w:hyperlink>
    </w:p>
    <w:p w:rsidR="00370678" w:rsidRPr="00216F57" w:rsidRDefault="00370678" w:rsidP="00370678">
      <w:pPr>
        <w:pStyle w:val="Subttulo"/>
        <w:spacing w:line="480" w:lineRule="auto"/>
        <w:ind w:left="480"/>
        <w:jc w:val="both"/>
        <w:rPr>
          <w:b w:val="0"/>
          <w:sz w:val="16"/>
          <w:szCs w:val="16"/>
        </w:rPr>
      </w:pPr>
    </w:p>
    <w:p w:rsidR="00370678" w:rsidRDefault="00370678" w:rsidP="00370678">
      <w:pPr>
        <w:pStyle w:val="Sangradetextonormal"/>
        <w:spacing w:after="0"/>
        <w:ind w:left="480"/>
        <w:jc w:val="both"/>
        <w:rPr>
          <w:rFonts w:ascii="Arial" w:hAnsi="Arial" w:cs="Arial"/>
          <w:b/>
        </w:rPr>
      </w:pPr>
      <w:r w:rsidRPr="005A4F04">
        <w:rPr>
          <w:rFonts w:ascii="Arial" w:hAnsi="Arial" w:cs="Arial"/>
          <w:b/>
        </w:rPr>
        <w:t>Factores</w:t>
      </w:r>
      <w:r>
        <w:rPr>
          <w:rFonts w:ascii="Arial" w:hAnsi="Arial" w:cs="Arial"/>
          <w:b/>
        </w:rPr>
        <w:t xml:space="preserve"> s</w:t>
      </w:r>
      <w:r w:rsidRPr="005A4F04">
        <w:rPr>
          <w:rFonts w:ascii="Arial" w:hAnsi="Arial" w:cs="Arial"/>
          <w:b/>
        </w:rPr>
        <w:t>ubjetivos</w:t>
      </w:r>
      <w:r>
        <w:rPr>
          <w:rFonts w:ascii="Arial" w:hAnsi="Arial" w:cs="Arial"/>
          <w:b/>
        </w:rPr>
        <w:t xml:space="preserve"> de la microlocalización del sector</w:t>
      </w:r>
    </w:p>
    <w:p w:rsidR="00370678" w:rsidRDefault="00370678" w:rsidP="00370678">
      <w:pPr>
        <w:pStyle w:val="Sangradetextonormal"/>
        <w:spacing w:after="0"/>
        <w:ind w:left="0"/>
        <w:jc w:val="both"/>
        <w:rPr>
          <w:rFonts w:ascii="Arial" w:hAnsi="Arial" w:cs="Arial"/>
          <w:b/>
        </w:rPr>
      </w:pPr>
    </w:p>
    <w:p w:rsidR="00370678" w:rsidRPr="00EE6B9F" w:rsidRDefault="00370678" w:rsidP="00370678">
      <w:pPr>
        <w:pStyle w:val="Sangradetextonormal"/>
        <w:spacing w:after="0"/>
        <w:ind w:left="0"/>
        <w:jc w:val="both"/>
        <w:rPr>
          <w:rFonts w:ascii="Arial" w:hAnsi="Arial" w:cs="Arial"/>
          <w:b/>
        </w:rPr>
      </w:pPr>
    </w:p>
    <w:p w:rsidR="00370678" w:rsidRDefault="00370678" w:rsidP="00370678">
      <w:pPr>
        <w:pStyle w:val="Subttulo"/>
        <w:spacing w:line="480" w:lineRule="auto"/>
        <w:ind w:left="480"/>
        <w:jc w:val="both"/>
        <w:rPr>
          <w:b w:val="0"/>
        </w:rPr>
      </w:pPr>
      <w:r>
        <w:rPr>
          <w:b w:val="0"/>
        </w:rPr>
        <w:t>Los factores subjetivos para la microlocalización y sus pesos se muestra en la TABLA 13.</w:t>
      </w:r>
    </w:p>
    <w:p w:rsidR="00370678" w:rsidRDefault="00370678" w:rsidP="00370678">
      <w:pPr>
        <w:pStyle w:val="Subttulo"/>
        <w:ind w:left="480"/>
        <w:jc w:val="both"/>
        <w:rPr>
          <w:b w:val="0"/>
        </w:rPr>
      </w:pPr>
    </w:p>
    <w:p w:rsidR="00370678" w:rsidRDefault="00370678" w:rsidP="00370678">
      <w:pPr>
        <w:pStyle w:val="Subttulo"/>
        <w:spacing w:line="360" w:lineRule="auto"/>
        <w:jc w:val="center"/>
        <w:rPr>
          <w:b w:val="0"/>
        </w:rPr>
      </w:pPr>
      <w:r>
        <w:rPr>
          <w:b w:val="0"/>
        </w:rPr>
        <w:t xml:space="preserve">              TABLA 13</w:t>
      </w:r>
    </w:p>
    <w:p w:rsidR="00370678" w:rsidRDefault="00370678" w:rsidP="00370678">
      <w:pPr>
        <w:pStyle w:val="Subttulo"/>
        <w:spacing w:line="360" w:lineRule="auto"/>
        <w:jc w:val="center"/>
        <w:rPr>
          <w:b w:val="0"/>
        </w:rPr>
      </w:pPr>
      <w:r>
        <w:rPr>
          <w:b w:val="0"/>
        </w:rPr>
        <w:t xml:space="preserve">                 PONDERACIÓN DE FACTORES SUBJETIVOS DE LA </w:t>
      </w:r>
    </w:p>
    <w:p w:rsidR="00370678" w:rsidRDefault="00370678" w:rsidP="00370678">
      <w:pPr>
        <w:pStyle w:val="Subttulo"/>
        <w:spacing w:line="360" w:lineRule="auto"/>
        <w:jc w:val="center"/>
        <w:rPr>
          <w:b w:val="0"/>
        </w:rPr>
      </w:pPr>
      <w:r>
        <w:rPr>
          <w:b w:val="0"/>
        </w:rPr>
        <w:t xml:space="preserve">                    MICROLOCALIZACION DEL SECTOR</w:t>
      </w:r>
    </w:p>
    <w:tbl>
      <w:tblPr>
        <w:tblW w:w="5661" w:type="dxa"/>
        <w:tblInd w:w="2040" w:type="dxa"/>
        <w:tblCellMar>
          <w:left w:w="70" w:type="dxa"/>
          <w:right w:w="70" w:type="dxa"/>
        </w:tblCellMar>
        <w:tblLook w:val="04A0"/>
      </w:tblPr>
      <w:tblGrid>
        <w:gridCol w:w="2264"/>
        <w:gridCol w:w="421"/>
        <w:gridCol w:w="421"/>
        <w:gridCol w:w="424"/>
        <w:gridCol w:w="718"/>
        <w:gridCol w:w="1413"/>
      </w:tblGrid>
      <w:tr w:rsidR="00370678" w:rsidRPr="003D2938" w:rsidTr="00296C40">
        <w:trPr>
          <w:trHeight w:val="349"/>
        </w:trPr>
        <w:tc>
          <w:tcPr>
            <w:tcW w:w="226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20"/>
                <w:szCs w:val="20"/>
                <w:lang w:val="es-ES_tradnl" w:eastAsia="es-ES_tradnl"/>
              </w:rPr>
            </w:pPr>
            <w:r w:rsidRPr="00216F57">
              <w:rPr>
                <w:rFonts w:ascii="Arial" w:hAnsi="Arial" w:cs="Arial"/>
                <w:b/>
                <w:color w:val="000000"/>
                <w:sz w:val="20"/>
                <w:szCs w:val="20"/>
                <w:lang w:eastAsia="es-ES_tradnl"/>
              </w:rPr>
              <w:t>1</w:t>
            </w:r>
          </w:p>
        </w:tc>
        <w:tc>
          <w:tcPr>
            <w:tcW w:w="3397" w:type="dxa"/>
            <w:gridSpan w:val="5"/>
            <w:tcBorders>
              <w:top w:val="single" w:sz="8" w:space="0" w:color="auto"/>
              <w:left w:val="nil"/>
              <w:bottom w:val="single" w:sz="8" w:space="0" w:color="auto"/>
              <w:right w:val="single" w:sz="8" w:space="0" w:color="000000"/>
            </w:tcBorders>
            <w:shd w:val="clear" w:color="auto" w:fill="auto"/>
            <w:noWrap/>
            <w:vAlign w:val="bottom"/>
            <w:hideMark/>
          </w:tcPr>
          <w:p w:rsidR="00370678" w:rsidRPr="00216F57" w:rsidRDefault="00370678" w:rsidP="00296C40">
            <w:pPr>
              <w:rPr>
                <w:rFonts w:ascii="Arial" w:hAnsi="Arial" w:cs="Arial"/>
                <w:b/>
                <w:color w:val="000000"/>
                <w:sz w:val="20"/>
                <w:szCs w:val="20"/>
                <w:lang w:val="es-ES_tradnl" w:eastAsia="es-ES_tradnl"/>
              </w:rPr>
            </w:pPr>
            <w:r w:rsidRPr="00216F57">
              <w:rPr>
                <w:rFonts w:ascii="Arial" w:hAnsi="Arial" w:cs="Arial"/>
                <w:b/>
                <w:color w:val="000000"/>
                <w:sz w:val="20"/>
                <w:szCs w:val="20"/>
                <w:lang w:eastAsia="es-ES_tradnl"/>
              </w:rPr>
              <w:t>Zona de crecimiento industrial</w:t>
            </w:r>
          </w:p>
        </w:tc>
      </w:tr>
      <w:tr w:rsidR="00370678" w:rsidRPr="003D2938" w:rsidTr="00296C40">
        <w:trPr>
          <w:trHeight w:val="349"/>
        </w:trPr>
        <w:tc>
          <w:tcPr>
            <w:tcW w:w="2264" w:type="dxa"/>
            <w:tcBorders>
              <w:top w:val="nil"/>
              <w:left w:val="single" w:sz="8" w:space="0" w:color="auto"/>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20"/>
                <w:szCs w:val="20"/>
                <w:lang w:val="es-ES_tradnl" w:eastAsia="es-ES_tradnl"/>
              </w:rPr>
            </w:pPr>
            <w:r w:rsidRPr="00216F57">
              <w:rPr>
                <w:rFonts w:ascii="Arial" w:hAnsi="Arial" w:cs="Arial"/>
                <w:b/>
                <w:color w:val="000000"/>
                <w:sz w:val="20"/>
                <w:szCs w:val="20"/>
                <w:lang w:eastAsia="es-ES_tradnl"/>
              </w:rPr>
              <w:t>2</w:t>
            </w:r>
          </w:p>
        </w:tc>
        <w:tc>
          <w:tcPr>
            <w:tcW w:w="3397" w:type="dxa"/>
            <w:gridSpan w:val="5"/>
            <w:tcBorders>
              <w:top w:val="single" w:sz="8" w:space="0" w:color="auto"/>
              <w:left w:val="nil"/>
              <w:bottom w:val="single" w:sz="8" w:space="0" w:color="auto"/>
              <w:right w:val="single" w:sz="8" w:space="0" w:color="000000"/>
            </w:tcBorders>
            <w:shd w:val="clear" w:color="auto" w:fill="auto"/>
            <w:noWrap/>
            <w:vAlign w:val="bottom"/>
            <w:hideMark/>
          </w:tcPr>
          <w:p w:rsidR="00370678" w:rsidRPr="00216F57" w:rsidRDefault="00370678" w:rsidP="00296C40">
            <w:pPr>
              <w:rPr>
                <w:rFonts w:ascii="Arial" w:hAnsi="Arial" w:cs="Arial"/>
                <w:b/>
                <w:color w:val="000000"/>
                <w:sz w:val="20"/>
                <w:szCs w:val="20"/>
                <w:lang w:val="es-ES_tradnl" w:eastAsia="es-ES_tradnl"/>
              </w:rPr>
            </w:pPr>
            <w:r w:rsidRPr="00216F57">
              <w:rPr>
                <w:rFonts w:ascii="Arial" w:hAnsi="Arial" w:cs="Arial"/>
                <w:b/>
                <w:color w:val="000000"/>
                <w:sz w:val="20"/>
                <w:szCs w:val="20"/>
                <w:lang w:val="es-ES_tradnl" w:eastAsia="es-ES_tradnl"/>
              </w:rPr>
              <w:t>Futura zona urbana</w:t>
            </w:r>
          </w:p>
        </w:tc>
      </w:tr>
      <w:tr w:rsidR="00370678" w:rsidRPr="003D2938" w:rsidTr="00296C40">
        <w:trPr>
          <w:trHeight w:val="349"/>
        </w:trPr>
        <w:tc>
          <w:tcPr>
            <w:tcW w:w="2264" w:type="dxa"/>
            <w:tcBorders>
              <w:top w:val="nil"/>
              <w:left w:val="single" w:sz="8" w:space="0" w:color="auto"/>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20"/>
                <w:szCs w:val="20"/>
                <w:lang w:val="es-ES_tradnl" w:eastAsia="es-ES_tradnl"/>
              </w:rPr>
            </w:pPr>
            <w:r w:rsidRPr="00216F57">
              <w:rPr>
                <w:rFonts w:ascii="Arial" w:hAnsi="Arial" w:cs="Arial"/>
                <w:b/>
                <w:color w:val="000000"/>
                <w:sz w:val="20"/>
                <w:szCs w:val="20"/>
                <w:lang w:eastAsia="es-ES_tradnl"/>
              </w:rPr>
              <w:t>3</w:t>
            </w:r>
          </w:p>
        </w:tc>
        <w:tc>
          <w:tcPr>
            <w:tcW w:w="3397" w:type="dxa"/>
            <w:gridSpan w:val="5"/>
            <w:tcBorders>
              <w:top w:val="single" w:sz="8" w:space="0" w:color="auto"/>
              <w:left w:val="nil"/>
              <w:bottom w:val="single" w:sz="8" w:space="0" w:color="auto"/>
              <w:right w:val="single" w:sz="8" w:space="0" w:color="000000"/>
            </w:tcBorders>
            <w:shd w:val="clear" w:color="auto" w:fill="auto"/>
            <w:noWrap/>
            <w:vAlign w:val="bottom"/>
            <w:hideMark/>
          </w:tcPr>
          <w:p w:rsidR="00370678" w:rsidRPr="00216F57" w:rsidRDefault="00370678" w:rsidP="00296C40">
            <w:pPr>
              <w:rPr>
                <w:rFonts w:ascii="Arial" w:hAnsi="Arial" w:cs="Arial"/>
                <w:b/>
                <w:color w:val="000000"/>
                <w:sz w:val="20"/>
                <w:szCs w:val="20"/>
                <w:lang w:val="es-ES_tradnl" w:eastAsia="es-ES_tradnl"/>
              </w:rPr>
            </w:pPr>
            <w:r w:rsidRPr="00216F57">
              <w:rPr>
                <w:rFonts w:ascii="Arial" w:hAnsi="Arial" w:cs="Arial"/>
                <w:b/>
                <w:color w:val="000000"/>
                <w:sz w:val="20"/>
                <w:szCs w:val="20"/>
                <w:lang w:eastAsia="es-ES_tradnl"/>
              </w:rPr>
              <w:t>Seguridad</w:t>
            </w:r>
          </w:p>
        </w:tc>
      </w:tr>
      <w:tr w:rsidR="00370678" w:rsidRPr="003D2938" w:rsidTr="00296C40">
        <w:trPr>
          <w:trHeight w:val="349"/>
        </w:trPr>
        <w:tc>
          <w:tcPr>
            <w:tcW w:w="2264" w:type="dxa"/>
            <w:tcBorders>
              <w:top w:val="nil"/>
              <w:left w:val="single" w:sz="8" w:space="0" w:color="auto"/>
              <w:bottom w:val="nil"/>
              <w:right w:val="single" w:sz="8" w:space="0" w:color="auto"/>
            </w:tcBorders>
            <w:shd w:val="clear" w:color="000000" w:fill="3366FF"/>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Zona</w:t>
            </w:r>
          </w:p>
        </w:tc>
        <w:tc>
          <w:tcPr>
            <w:tcW w:w="421" w:type="dxa"/>
            <w:tcBorders>
              <w:top w:val="nil"/>
              <w:left w:val="nil"/>
              <w:bottom w:val="single" w:sz="8" w:space="0" w:color="auto"/>
              <w:right w:val="single" w:sz="8" w:space="0" w:color="auto"/>
            </w:tcBorders>
            <w:shd w:val="clear" w:color="000000" w:fill="3366FF"/>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1</w:t>
            </w:r>
          </w:p>
        </w:tc>
        <w:tc>
          <w:tcPr>
            <w:tcW w:w="421" w:type="dxa"/>
            <w:tcBorders>
              <w:top w:val="nil"/>
              <w:left w:val="nil"/>
              <w:bottom w:val="single" w:sz="8" w:space="0" w:color="auto"/>
              <w:right w:val="single" w:sz="8" w:space="0" w:color="auto"/>
            </w:tcBorders>
            <w:shd w:val="clear" w:color="000000" w:fill="3366FF"/>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2</w:t>
            </w:r>
          </w:p>
        </w:tc>
        <w:tc>
          <w:tcPr>
            <w:tcW w:w="424" w:type="dxa"/>
            <w:tcBorders>
              <w:top w:val="nil"/>
              <w:left w:val="nil"/>
              <w:bottom w:val="single" w:sz="8" w:space="0" w:color="auto"/>
              <w:right w:val="single" w:sz="8" w:space="0" w:color="auto"/>
            </w:tcBorders>
            <w:shd w:val="clear" w:color="000000" w:fill="3366FF"/>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3</w:t>
            </w:r>
          </w:p>
        </w:tc>
        <w:tc>
          <w:tcPr>
            <w:tcW w:w="718" w:type="dxa"/>
            <w:tcBorders>
              <w:top w:val="nil"/>
              <w:left w:val="nil"/>
              <w:bottom w:val="single" w:sz="8" w:space="0" w:color="auto"/>
              <w:right w:val="single" w:sz="8" w:space="0" w:color="auto"/>
            </w:tcBorders>
            <w:shd w:val="clear" w:color="000000" w:fill="3366FF"/>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Total</w:t>
            </w:r>
          </w:p>
        </w:tc>
        <w:tc>
          <w:tcPr>
            <w:tcW w:w="1413" w:type="dxa"/>
            <w:tcBorders>
              <w:top w:val="nil"/>
              <w:left w:val="nil"/>
              <w:bottom w:val="nil"/>
              <w:right w:val="single" w:sz="8" w:space="0" w:color="auto"/>
            </w:tcBorders>
            <w:shd w:val="clear" w:color="000000" w:fill="3366FF"/>
            <w:noWrap/>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W</w:t>
            </w:r>
          </w:p>
        </w:tc>
      </w:tr>
      <w:tr w:rsidR="00370678" w:rsidRPr="003D2938" w:rsidTr="00296C40">
        <w:trPr>
          <w:trHeight w:val="358"/>
        </w:trPr>
        <w:tc>
          <w:tcPr>
            <w:tcW w:w="2264"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370678" w:rsidRPr="00216F57" w:rsidRDefault="00370678" w:rsidP="00296C40">
            <w:pPr>
              <w:rPr>
                <w:rFonts w:ascii="Arial" w:hAnsi="Arial" w:cs="Arial"/>
                <w:b/>
                <w:color w:val="000000"/>
                <w:sz w:val="20"/>
                <w:szCs w:val="20"/>
                <w:lang w:val="es-ES_tradnl" w:eastAsia="es-ES_tradnl"/>
              </w:rPr>
            </w:pPr>
            <w:r w:rsidRPr="00216F57">
              <w:rPr>
                <w:rFonts w:ascii="Arial" w:hAnsi="Arial" w:cs="Arial"/>
                <w:b/>
                <w:color w:val="000000"/>
                <w:sz w:val="20"/>
                <w:szCs w:val="20"/>
                <w:lang w:val="en-US" w:eastAsia="es-ES_tradnl"/>
              </w:rPr>
              <w:t>Km. 15 Via a Daule</w:t>
            </w:r>
          </w:p>
        </w:tc>
        <w:tc>
          <w:tcPr>
            <w:tcW w:w="421"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20"/>
                <w:szCs w:val="20"/>
                <w:lang w:val="es-ES_tradnl" w:eastAsia="es-ES_tradnl"/>
              </w:rPr>
            </w:pPr>
            <w:r w:rsidRPr="00216F57">
              <w:rPr>
                <w:rFonts w:ascii="Arial" w:hAnsi="Arial" w:cs="Arial"/>
                <w:b/>
                <w:color w:val="000000"/>
                <w:sz w:val="20"/>
                <w:szCs w:val="20"/>
                <w:lang w:eastAsia="es-ES_tradnl"/>
              </w:rPr>
              <w:t>1</w:t>
            </w:r>
          </w:p>
        </w:tc>
        <w:tc>
          <w:tcPr>
            <w:tcW w:w="421"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20"/>
                <w:szCs w:val="20"/>
                <w:lang w:val="es-ES_tradnl" w:eastAsia="es-ES_tradnl"/>
              </w:rPr>
            </w:pPr>
            <w:r w:rsidRPr="00216F57">
              <w:rPr>
                <w:rFonts w:ascii="Arial" w:hAnsi="Arial" w:cs="Arial"/>
                <w:b/>
                <w:color w:val="000000"/>
                <w:sz w:val="20"/>
                <w:szCs w:val="20"/>
                <w:lang w:eastAsia="es-ES_tradnl"/>
              </w:rPr>
              <w:t>0</w:t>
            </w:r>
          </w:p>
        </w:tc>
        <w:tc>
          <w:tcPr>
            <w:tcW w:w="424"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20"/>
                <w:szCs w:val="20"/>
                <w:lang w:val="es-ES_tradnl" w:eastAsia="es-ES_tradnl"/>
              </w:rPr>
            </w:pPr>
            <w:r w:rsidRPr="00216F57">
              <w:rPr>
                <w:rFonts w:ascii="Arial" w:hAnsi="Arial" w:cs="Arial"/>
                <w:b/>
                <w:color w:val="000000"/>
                <w:sz w:val="20"/>
                <w:szCs w:val="20"/>
                <w:lang w:eastAsia="es-ES_tradnl"/>
              </w:rPr>
              <w:t> </w:t>
            </w:r>
          </w:p>
        </w:tc>
        <w:tc>
          <w:tcPr>
            <w:tcW w:w="718"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20"/>
                <w:szCs w:val="20"/>
                <w:lang w:val="es-ES_tradnl" w:eastAsia="es-ES_tradnl"/>
              </w:rPr>
            </w:pPr>
            <w:r w:rsidRPr="00216F57">
              <w:rPr>
                <w:rFonts w:ascii="Arial" w:hAnsi="Arial" w:cs="Arial"/>
                <w:b/>
                <w:color w:val="000000"/>
                <w:sz w:val="20"/>
                <w:szCs w:val="20"/>
                <w:lang w:eastAsia="es-ES_tradnl"/>
              </w:rPr>
              <w:t>1</w:t>
            </w:r>
          </w:p>
        </w:tc>
        <w:tc>
          <w:tcPr>
            <w:tcW w:w="1413" w:type="dxa"/>
            <w:tcBorders>
              <w:top w:val="single" w:sz="8" w:space="0" w:color="auto"/>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20"/>
                <w:szCs w:val="20"/>
                <w:lang w:val="es-ES_tradnl" w:eastAsia="es-ES_tradnl"/>
              </w:rPr>
            </w:pPr>
            <w:r w:rsidRPr="00216F57">
              <w:rPr>
                <w:rFonts w:ascii="Arial" w:hAnsi="Arial" w:cs="Arial"/>
                <w:b/>
                <w:color w:val="000000"/>
                <w:sz w:val="20"/>
                <w:szCs w:val="20"/>
                <w:lang w:eastAsia="es-ES_tradnl"/>
              </w:rPr>
              <w:t>0,33</w:t>
            </w:r>
          </w:p>
        </w:tc>
      </w:tr>
      <w:tr w:rsidR="00370678" w:rsidRPr="003D2938" w:rsidTr="00296C40">
        <w:trPr>
          <w:trHeight w:val="252"/>
        </w:trPr>
        <w:tc>
          <w:tcPr>
            <w:tcW w:w="2264" w:type="dxa"/>
            <w:tcBorders>
              <w:top w:val="nil"/>
              <w:left w:val="single" w:sz="8" w:space="0" w:color="auto"/>
              <w:bottom w:val="single" w:sz="8" w:space="0" w:color="auto"/>
              <w:right w:val="single" w:sz="8" w:space="0" w:color="auto"/>
            </w:tcBorders>
            <w:shd w:val="clear" w:color="auto" w:fill="auto"/>
            <w:vAlign w:val="bottom"/>
            <w:hideMark/>
          </w:tcPr>
          <w:p w:rsidR="00370678" w:rsidRPr="00216F57" w:rsidRDefault="00370678" w:rsidP="00296C40">
            <w:pPr>
              <w:rPr>
                <w:rFonts w:ascii="Arial" w:hAnsi="Arial" w:cs="Arial"/>
                <w:b/>
                <w:color w:val="000000"/>
                <w:sz w:val="20"/>
                <w:szCs w:val="20"/>
                <w:lang w:val="es-ES_tradnl" w:eastAsia="es-ES_tradnl"/>
              </w:rPr>
            </w:pPr>
            <w:r w:rsidRPr="00216F57">
              <w:rPr>
                <w:rFonts w:ascii="Arial" w:hAnsi="Arial" w:cs="Arial"/>
                <w:b/>
                <w:color w:val="000000"/>
                <w:sz w:val="20"/>
                <w:szCs w:val="20"/>
                <w:lang w:eastAsia="es-ES_tradnl"/>
              </w:rPr>
              <w:t>Km. 25 Vía a la Costa</w:t>
            </w:r>
          </w:p>
        </w:tc>
        <w:tc>
          <w:tcPr>
            <w:tcW w:w="421" w:type="dxa"/>
            <w:tcBorders>
              <w:top w:val="nil"/>
              <w:left w:val="nil"/>
              <w:bottom w:val="nil"/>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20"/>
                <w:szCs w:val="20"/>
                <w:lang w:val="es-ES_tradnl" w:eastAsia="es-ES_tradnl"/>
              </w:rPr>
            </w:pPr>
            <w:r w:rsidRPr="00216F57">
              <w:rPr>
                <w:rFonts w:ascii="Arial" w:hAnsi="Arial" w:cs="Arial"/>
                <w:b/>
                <w:color w:val="000000"/>
                <w:sz w:val="20"/>
                <w:szCs w:val="20"/>
                <w:lang w:eastAsia="es-ES_tradnl"/>
              </w:rPr>
              <w:t>0</w:t>
            </w:r>
          </w:p>
        </w:tc>
        <w:tc>
          <w:tcPr>
            <w:tcW w:w="421" w:type="dxa"/>
            <w:tcBorders>
              <w:top w:val="nil"/>
              <w:left w:val="nil"/>
              <w:bottom w:val="nil"/>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20"/>
                <w:szCs w:val="20"/>
                <w:lang w:val="es-ES_tradnl" w:eastAsia="es-ES_tradnl"/>
              </w:rPr>
            </w:pPr>
            <w:r w:rsidRPr="00216F57">
              <w:rPr>
                <w:rFonts w:ascii="Arial" w:hAnsi="Arial" w:cs="Arial"/>
                <w:b/>
                <w:color w:val="000000"/>
                <w:sz w:val="20"/>
                <w:szCs w:val="20"/>
                <w:lang w:eastAsia="es-ES_tradnl"/>
              </w:rPr>
              <w:t> </w:t>
            </w:r>
          </w:p>
        </w:tc>
        <w:tc>
          <w:tcPr>
            <w:tcW w:w="424" w:type="dxa"/>
            <w:tcBorders>
              <w:top w:val="nil"/>
              <w:left w:val="nil"/>
              <w:bottom w:val="nil"/>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20"/>
                <w:szCs w:val="20"/>
                <w:lang w:val="es-ES_tradnl" w:eastAsia="es-ES_tradnl"/>
              </w:rPr>
            </w:pPr>
            <w:r w:rsidRPr="00216F57">
              <w:rPr>
                <w:rFonts w:ascii="Arial" w:hAnsi="Arial" w:cs="Arial"/>
                <w:b/>
                <w:color w:val="000000"/>
                <w:sz w:val="20"/>
                <w:szCs w:val="20"/>
                <w:lang w:eastAsia="es-ES_tradnl"/>
              </w:rPr>
              <w:t>0</w:t>
            </w:r>
          </w:p>
        </w:tc>
        <w:tc>
          <w:tcPr>
            <w:tcW w:w="718" w:type="dxa"/>
            <w:tcBorders>
              <w:top w:val="nil"/>
              <w:left w:val="nil"/>
              <w:bottom w:val="nil"/>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20"/>
                <w:szCs w:val="20"/>
                <w:lang w:val="es-ES_tradnl" w:eastAsia="es-ES_tradnl"/>
              </w:rPr>
            </w:pPr>
            <w:r w:rsidRPr="00216F57">
              <w:rPr>
                <w:rFonts w:ascii="Arial" w:hAnsi="Arial" w:cs="Arial"/>
                <w:b/>
                <w:color w:val="000000"/>
                <w:sz w:val="20"/>
                <w:szCs w:val="20"/>
                <w:lang w:eastAsia="es-ES_tradnl"/>
              </w:rPr>
              <w:t>0</w:t>
            </w:r>
          </w:p>
        </w:tc>
        <w:tc>
          <w:tcPr>
            <w:tcW w:w="1413"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20"/>
                <w:szCs w:val="20"/>
                <w:lang w:val="es-ES_tradnl" w:eastAsia="es-ES_tradnl"/>
              </w:rPr>
            </w:pPr>
            <w:r w:rsidRPr="00216F57">
              <w:rPr>
                <w:rFonts w:ascii="Arial" w:hAnsi="Arial" w:cs="Arial"/>
                <w:b/>
                <w:color w:val="000000"/>
                <w:sz w:val="20"/>
                <w:szCs w:val="20"/>
                <w:lang w:eastAsia="es-ES_tradnl"/>
              </w:rPr>
              <w:t>0</w:t>
            </w:r>
          </w:p>
        </w:tc>
      </w:tr>
      <w:tr w:rsidR="00370678" w:rsidRPr="003D2938" w:rsidTr="00296C40">
        <w:trPr>
          <w:trHeight w:val="349"/>
        </w:trPr>
        <w:tc>
          <w:tcPr>
            <w:tcW w:w="2264" w:type="dxa"/>
            <w:tcBorders>
              <w:top w:val="nil"/>
              <w:left w:val="single" w:sz="8" w:space="0" w:color="auto"/>
              <w:bottom w:val="single" w:sz="8" w:space="0" w:color="auto"/>
              <w:right w:val="nil"/>
            </w:tcBorders>
            <w:shd w:val="clear" w:color="auto" w:fill="auto"/>
            <w:noWrap/>
            <w:vAlign w:val="bottom"/>
            <w:hideMark/>
          </w:tcPr>
          <w:p w:rsidR="00370678" w:rsidRPr="00216F57" w:rsidRDefault="00370678" w:rsidP="00296C40">
            <w:pPr>
              <w:rPr>
                <w:rFonts w:ascii="Arial" w:hAnsi="Arial" w:cs="Arial"/>
                <w:b/>
                <w:color w:val="000000"/>
                <w:sz w:val="20"/>
                <w:szCs w:val="20"/>
                <w:lang w:val="es-ES_tradnl" w:eastAsia="es-ES_tradnl"/>
              </w:rPr>
            </w:pPr>
            <w:r w:rsidRPr="00216F57">
              <w:rPr>
                <w:rFonts w:ascii="Arial" w:hAnsi="Arial" w:cs="Arial"/>
                <w:b/>
                <w:color w:val="000000"/>
                <w:sz w:val="20"/>
                <w:szCs w:val="20"/>
                <w:lang w:eastAsia="es-ES_tradnl"/>
              </w:rPr>
              <w:t>Km. 30 Vía a Daule</w:t>
            </w:r>
          </w:p>
        </w:tc>
        <w:tc>
          <w:tcPr>
            <w:tcW w:w="421"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20"/>
                <w:szCs w:val="20"/>
                <w:lang w:val="es-ES_tradnl" w:eastAsia="es-ES_tradnl"/>
              </w:rPr>
            </w:pPr>
            <w:r w:rsidRPr="00216F57">
              <w:rPr>
                <w:rFonts w:ascii="Arial" w:hAnsi="Arial" w:cs="Arial"/>
                <w:b/>
                <w:color w:val="000000"/>
                <w:sz w:val="20"/>
                <w:szCs w:val="20"/>
                <w:lang w:eastAsia="es-ES_tradnl"/>
              </w:rPr>
              <w:t> </w:t>
            </w:r>
          </w:p>
        </w:tc>
        <w:tc>
          <w:tcPr>
            <w:tcW w:w="421" w:type="dxa"/>
            <w:tcBorders>
              <w:top w:val="single" w:sz="8" w:space="0" w:color="auto"/>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20"/>
                <w:szCs w:val="20"/>
                <w:lang w:val="es-ES_tradnl" w:eastAsia="es-ES_tradnl"/>
              </w:rPr>
            </w:pPr>
            <w:r w:rsidRPr="00216F57">
              <w:rPr>
                <w:rFonts w:ascii="Arial" w:hAnsi="Arial" w:cs="Arial"/>
                <w:b/>
                <w:color w:val="000000"/>
                <w:sz w:val="20"/>
                <w:szCs w:val="20"/>
                <w:lang w:eastAsia="es-ES_tradnl"/>
              </w:rPr>
              <w:t>1</w:t>
            </w:r>
          </w:p>
        </w:tc>
        <w:tc>
          <w:tcPr>
            <w:tcW w:w="424" w:type="dxa"/>
            <w:tcBorders>
              <w:top w:val="single" w:sz="8" w:space="0" w:color="auto"/>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20"/>
                <w:szCs w:val="20"/>
                <w:lang w:val="es-ES_tradnl" w:eastAsia="es-ES_tradnl"/>
              </w:rPr>
            </w:pPr>
            <w:r w:rsidRPr="00216F57">
              <w:rPr>
                <w:rFonts w:ascii="Arial" w:hAnsi="Arial" w:cs="Arial"/>
                <w:b/>
                <w:color w:val="000000"/>
                <w:sz w:val="20"/>
                <w:szCs w:val="20"/>
                <w:lang w:eastAsia="es-ES_tradnl"/>
              </w:rPr>
              <w:t>1</w:t>
            </w:r>
          </w:p>
        </w:tc>
        <w:tc>
          <w:tcPr>
            <w:tcW w:w="718" w:type="dxa"/>
            <w:tcBorders>
              <w:top w:val="single" w:sz="8" w:space="0" w:color="auto"/>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20"/>
                <w:szCs w:val="20"/>
                <w:lang w:val="es-ES_tradnl" w:eastAsia="es-ES_tradnl"/>
              </w:rPr>
            </w:pPr>
            <w:r w:rsidRPr="00216F57">
              <w:rPr>
                <w:rFonts w:ascii="Arial" w:hAnsi="Arial" w:cs="Arial"/>
                <w:b/>
                <w:color w:val="000000"/>
                <w:sz w:val="20"/>
                <w:szCs w:val="20"/>
                <w:lang w:eastAsia="es-ES_tradnl"/>
              </w:rPr>
              <w:t>2</w:t>
            </w:r>
          </w:p>
        </w:tc>
        <w:tc>
          <w:tcPr>
            <w:tcW w:w="1413"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20"/>
                <w:szCs w:val="20"/>
                <w:lang w:val="es-ES_tradnl" w:eastAsia="es-ES_tradnl"/>
              </w:rPr>
            </w:pPr>
            <w:r w:rsidRPr="00216F57">
              <w:rPr>
                <w:rFonts w:ascii="Arial" w:hAnsi="Arial" w:cs="Arial"/>
                <w:b/>
                <w:color w:val="000000"/>
                <w:sz w:val="20"/>
                <w:szCs w:val="20"/>
                <w:lang w:eastAsia="es-ES_tradnl"/>
              </w:rPr>
              <w:t>0,67</w:t>
            </w:r>
          </w:p>
        </w:tc>
      </w:tr>
      <w:tr w:rsidR="00370678" w:rsidRPr="003D2938" w:rsidTr="00296C40">
        <w:trPr>
          <w:trHeight w:val="349"/>
        </w:trPr>
        <w:tc>
          <w:tcPr>
            <w:tcW w:w="353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70678" w:rsidRPr="00216F57" w:rsidRDefault="00370678" w:rsidP="00296C40">
            <w:pP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Total</w:t>
            </w:r>
          </w:p>
        </w:tc>
        <w:tc>
          <w:tcPr>
            <w:tcW w:w="718"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20"/>
                <w:szCs w:val="20"/>
                <w:lang w:val="es-ES_tradnl" w:eastAsia="es-ES_tradnl"/>
              </w:rPr>
            </w:pPr>
            <w:r w:rsidRPr="00216F57">
              <w:rPr>
                <w:rFonts w:ascii="Arial" w:hAnsi="Arial" w:cs="Arial"/>
                <w:b/>
                <w:color w:val="000000"/>
                <w:sz w:val="20"/>
                <w:szCs w:val="20"/>
                <w:lang w:eastAsia="es-ES_tradnl"/>
              </w:rPr>
              <w:t>3</w:t>
            </w:r>
          </w:p>
        </w:tc>
        <w:tc>
          <w:tcPr>
            <w:tcW w:w="1413"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20"/>
                <w:szCs w:val="20"/>
                <w:lang w:val="es-ES_tradnl" w:eastAsia="es-ES_tradnl"/>
              </w:rPr>
            </w:pPr>
            <w:r w:rsidRPr="00216F57">
              <w:rPr>
                <w:rFonts w:ascii="Arial" w:hAnsi="Arial" w:cs="Arial"/>
                <w:b/>
                <w:color w:val="000000"/>
                <w:sz w:val="20"/>
                <w:szCs w:val="20"/>
                <w:lang w:eastAsia="es-ES_tradnl"/>
              </w:rPr>
              <w:t>1</w:t>
            </w:r>
          </w:p>
        </w:tc>
      </w:tr>
    </w:tbl>
    <w:p w:rsidR="00370678" w:rsidRDefault="00370678" w:rsidP="00370678">
      <w:pPr>
        <w:pStyle w:val="Subttulo"/>
        <w:ind w:left="480"/>
        <w:jc w:val="both"/>
        <w:rPr>
          <w:b w:val="0"/>
        </w:rPr>
      </w:pPr>
    </w:p>
    <w:p w:rsidR="00370678" w:rsidRDefault="00370678" w:rsidP="00370678">
      <w:pPr>
        <w:pStyle w:val="Subttulo"/>
        <w:ind w:left="480"/>
        <w:jc w:val="both"/>
        <w:rPr>
          <w:b w:val="0"/>
        </w:rPr>
      </w:pPr>
    </w:p>
    <w:p w:rsidR="00370678" w:rsidRDefault="00370678" w:rsidP="00370678">
      <w:pPr>
        <w:pStyle w:val="Subttulo"/>
        <w:spacing w:line="480" w:lineRule="auto"/>
        <w:ind w:left="480"/>
        <w:jc w:val="both"/>
        <w:rPr>
          <w:b w:val="0"/>
        </w:rPr>
      </w:pPr>
      <w:r>
        <w:rPr>
          <w:b w:val="0"/>
        </w:rPr>
        <w:t>El análisis de los factores subjetivos de la microlocalización del sector y los resultados se muestra en la TABLA 14.</w:t>
      </w:r>
    </w:p>
    <w:p w:rsidR="00370678" w:rsidRDefault="00370678" w:rsidP="00370678">
      <w:pPr>
        <w:pStyle w:val="Subttulo"/>
        <w:spacing w:line="480" w:lineRule="auto"/>
        <w:ind w:left="480"/>
        <w:jc w:val="both"/>
      </w:pPr>
      <w:r>
        <w:rPr>
          <w:b w:val="0"/>
        </w:rPr>
        <w:lastRenderedPageBreak/>
        <w:t>Según el análisis de la m</w:t>
      </w:r>
      <w:r w:rsidRPr="005A4F04">
        <w:rPr>
          <w:b w:val="0"/>
        </w:rPr>
        <w:t xml:space="preserve">icrolocalización </w:t>
      </w:r>
      <w:r>
        <w:rPr>
          <w:b w:val="0"/>
        </w:rPr>
        <w:t>del sector el lugar</w:t>
      </w:r>
      <w:r w:rsidRPr="005A4F04">
        <w:rPr>
          <w:b w:val="0"/>
        </w:rPr>
        <w:t xml:space="preserve"> </w:t>
      </w:r>
      <w:r>
        <w:rPr>
          <w:b w:val="0"/>
        </w:rPr>
        <w:t>idóneo para ubicar la</w:t>
      </w:r>
      <w:r w:rsidRPr="005A4F04">
        <w:rPr>
          <w:b w:val="0"/>
        </w:rPr>
        <w:t xml:space="preserve"> planta </w:t>
      </w:r>
      <w:r>
        <w:rPr>
          <w:b w:val="0"/>
        </w:rPr>
        <w:t>de tilapia ahumada</w:t>
      </w:r>
      <w:r w:rsidRPr="005A4F04">
        <w:rPr>
          <w:b w:val="0"/>
        </w:rPr>
        <w:t xml:space="preserve">, es </w:t>
      </w:r>
      <w:r>
        <w:t>Km 30 Vía a D</w:t>
      </w:r>
      <w:r w:rsidRPr="00052B7A">
        <w:t>aul</w:t>
      </w:r>
      <w:r>
        <w:t>e.</w:t>
      </w:r>
      <w:r>
        <w:rPr>
          <w:b w:val="0"/>
        </w:rPr>
        <w:t xml:space="preserve">        </w:t>
      </w:r>
      <w:r>
        <w:t xml:space="preserve"> </w:t>
      </w:r>
    </w:p>
    <w:p w:rsidR="00370678" w:rsidRPr="00D04056" w:rsidRDefault="00370678" w:rsidP="00370678">
      <w:pPr>
        <w:pStyle w:val="Subttulo"/>
        <w:ind w:left="480"/>
        <w:jc w:val="both"/>
        <w:rPr>
          <w:b w:val="0"/>
        </w:rPr>
      </w:pPr>
      <w:r>
        <w:t xml:space="preserve">       </w:t>
      </w:r>
    </w:p>
    <w:p w:rsidR="00370678" w:rsidRDefault="00370678" w:rsidP="00370678">
      <w:pPr>
        <w:pStyle w:val="Subttulo"/>
        <w:spacing w:line="360" w:lineRule="auto"/>
        <w:jc w:val="center"/>
        <w:rPr>
          <w:b w:val="0"/>
        </w:rPr>
      </w:pPr>
      <w:r>
        <w:rPr>
          <w:b w:val="0"/>
        </w:rPr>
        <w:t>TABLA 14</w:t>
      </w:r>
    </w:p>
    <w:p w:rsidR="00370678" w:rsidRDefault="00370678" w:rsidP="00370678">
      <w:pPr>
        <w:pStyle w:val="Subttulo"/>
        <w:spacing w:line="360" w:lineRule="auto"/>
        <w:jc w:val="center"/>
        <w:rPr>
          <w:b w:val="0"/>
        </w:rPr>
      </w:pPr>
      <w:r>
        <w:rPr>
          <w:b w:val="0"/>
        </w:rPr>
        <w:t>FACTORES SUBJETIVOS DE LA</w:t>
      </w:r>
    </w:p>
    <w:p w:rsidR="00370678" w:rsidRDefault="00370678" w:rsidP="00370678">
      <w:pPr>
        <w:pStyle w:val="Subttulo"/>
        <w:spacing w:line="360" w:lineRule="auto"/>
        <w:jc w:val="center"/>
        <w:rPr>
          <w:b w:val="0"/>
        </w:rPr>
      </w:pPr>
      <w:r>
        <w:rPr>
          <w:b w:val="0"/>
        </w:rPr>
        <w:t>MICROLOCALIZACION DEL SECTOR</w:t>
      </w:r>
    </w:p>
    <w:tbl>
      <w:tblPr>
        <w:tblpPr w:leftFromText="141" w:rightFromText="141" w:vertAnchor="text" w:horzAnchor="page" w:tblpX="2799" w:tblpY="200"/>
        <w:tblW w:w="7274" w:type="dxa"/>
        <w:tblCellMar>
          <w:left w:w="70" w:type="dxa"/>
          <w:right w:w="70" w:type="dxa"/>
        </w:tblCellMar>
        <w:tblLook w:val="04A0"/>
      </w:tblPr>
      <w:tblGrid>
        <w:gridCol w:w="1951"/>
        <w:gridCol w:w="899"/>
        <w:gridCol w:w="907"/>
        <w:gridCol w:w="735"/>
        <w:gridCol w:w="175"/>
        <w:gridCol w:w="933"/>
        <w:gridCol w:w="1118"/>
        <w:gridCol w:w="556"/>
      </w:tblGrid>
      <w:tr w:rsidR="00370678" w:rsidRPr="00E96140" w:rsidTr="00296C40">
        <w:trPr>
          <w:trHeight w:val="285"/>
        </w:trPr>
        <w:tc>
          <w:tcPr>
            <w:tcW w:w="7274" w:type="dxa"/>
            <w:gridSpan w:val="8"/>
            <w:tcBorders>
              <w:bottom w:val="single" w:sz="8" w:space="0" w:color="auto"/>
            </w:tcBorders>
            <w:shd w:val="clear" w:color="auto" w:fill="auto"/>
            <w:noWrap/>
            <w:vAlign w:val="bottom"/>
            <w:hideMark/>
          </w:tcPr>
          <w:p w:rsidR="00370678" w:rsidRPr="00E96140" w:rsidRDefault="00370678" w:rsidP="00296C40">
            <w:pPr>
              <w:jc w:val="center"/>
              <w:rPr>
                <w:rFonts w:ascii="Arial" w:hAnsi="Arial" w:cs="Arial"/>
                <w:b/>
                <w:bCs/>
                <w:color w:val="000000"/>
                <w:lang w:val="es-ES_tradnl" w:eastAsia="es-ES_tradnl"/>
              </w:rPr>
            </w:pPr>
            <w:r w:rsidRPr="00E96140">
              <w:rPr>
                <w:rFonts w:ascii="Arial" w:eastAsia="Arial Unicode MS" w:hAnsi="Arial" w:cs="Arial"/>
                <w:b/>
                <w:bCs/>
                <w:color w:val="000000"/>
                <w:lang w:eastAsia="es-ES_tradnl"/>
              </w:rPr>
              <w:t>Zona de Crecimiento Industrial</w:t>
            </w:r>
          </w:p>
        </w:tc>
      </w:tr>
      <w:tr w:rsidR="00370678" w:rsidRPr="00E96140" w:rsidTr="00296C40">
        <w:trPr>
          <w:trHeight w:val="271"/>
        </w:trPr>
        <w:tc>
          <w:tcPr>
            <w:tcW w:w="1951" w:type="dxa"/>
            <w:tcBorders>
              <w:top w:val="nil"/>
              <w:left w:val="single" w:sz="8" w:space="0" w:color="auto"/>
              <w:bottom w:val="single" w:sz="8" w:space="0" w:color="auto"/>
              <w:right w:val="single" w:sz="8" w:space="0" w:color="auto"/>
            </w:tcBorders>
            <w:shd w:val="clear" w:color="000000" w:fill="3366FF"/>
            <w:noWrap/>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Factor</w:t>
            </w:r>
          </w:p>
        </w:tc>
        <w:tc>
          <w:tcPr>
            <w:tcW w:w="899" w:type="dxa"/>
            <w:tcBorders>
              <w:top w:val="nil"/>
              <w:left w:val="nil"/>
              <w:bottom w:val="single" w:sz="8" w:space="0" w:color="auto"/>
              <w:right w:val="single" w:sz="8" w:space="0" w:color="auto"/>
            </w:tcBorders>
            <w:shd w:val="clear" w:color="000000" w:fill="3366FF"/>
            <w:noWrap/>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1</w:t>
            </w:r>
          </w:p>
        </w:tc>
        <w:tc>
          <w:tcPr>
            <w:tcW w:w="907" w:type="dxa"/>
            <w:tcBorders>
              <w:top w:val="nil"/>
              <w:left w:val="nil"/>
              <w:bottom w:val="single" w:sz="8" w:space="0" w:color="auto"/>
              <w:right w:val="single" w:sz="8" w:space="0" w:color="auto"/>
            </w:tcBorders>
            <w:shd w:val="clear" w:color="000000" w:fill="3366FF"/>
            <w:noWrap/>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2</w:t>
            </w:r>
          </w:p>
        </w:tc>
        <w:tc>
          <w:tcPr>
            <w:tcW w:w="735" w:type="dxa"/>
            <w:tcBorders>
              <w:top w:val="nil"/>
              <w:left w:val="nil"/>
              <w:bottom w:val="single" w:sz="8" w:space="0" w:color="auto"/>
              <w:right w:val="single" w:sz="8" w:space="0" w:color="auto"/>
            </w:tcBorders>
            <w:shd w:val="clear" w:color="000000" w:fill="3366FF"/>
            <w:noWrap/>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3</w:t>
            </w:r>
          </w:p>
        </w:tc>
        <w:tc>
          <w:tcPr>
            <w:tcW w:w="1108" w:type="dxa"/>
            <w:gridSpan w:val="2"/>
            <w:tcBorders>
              <w:top w:val="nil"/>
              <w:left w:val="nil"/>
              <w:bottom w:val="single" w:sz="8" w:space="0" w:color="auto"/>
              <w:right w:val="single" w:sz="8" w:space="0" w:color="auto"/>
            </w:tcBorders>
            <w:shd w:val="clear" w:color="000000" w:fill="3366FF"/>
            <w:noWrap/>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Total</w:t>
            </w:r>
          </w:p>
        </w:tc>
        <w:tc>
          <w:tcPr>
            <w:tcW w:w="1674" w:type="dxa"/>
            <w:gridSpan w:val="2"/>
            <w:tcBorders>
              <w:top w:val="nil"/>
              <w:left w:val="nil"/>
              <w:bottom w:val="single" w:sz="8" w:space="0" w:color="auto"/>
              <w:right w:val="single" w:sz="8" w:space="0" w:color="auto"/>
            </w:tcBorders>
            <w:shd w:val="clear" w:color="000000" w:fill="3366FF"/>
            <w:noWrap/>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W</w:t>
            </w:r>
          </w:p>
        </w:tc>
      </w:tr>
      <w:tr w:rsidR="00370678" w:rsidRPr="00E96140" w:rsidTr="00296C40">
        <w:trPr>
          <w:trHeight w:val="271"/>
        </w:trPr>
        <w:tc>
          <w:tcPr>
            <w:tcW w:w="1951" w:type="dxa"/>
            <w:tcBorders>
              <w:top w:val="nil"/>
              <w:left w:val="single" w:sz="8" w:space="0" w:color="auto"/>
              <w:bottom w:val="single" w:sz="8" w:space="0" w:color="auto"/>
              <w:right w:val="single" w:sz="8" w:space="0" w:color="auto"/>
            </w:tcBorders>
            <w:shd w:val="clear" w:color="auto" w:fill="auto"/>
            <w:noWrap/>
            <w:vAlign w:val="bottom"/>
            <w:hideMark/>
          </w:tcPr>
          <w:p w:rsidR="00370678" w:rsidRPr="00216F57" w:rsidRDefault="00370678" w:rsidP="00296C40">
            <w:pP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Km. 15 Vía a Daule</w:t>
            </w:r>
          </w:p>
        </w:tc>
        <w:tc>
          <w:tcPr>
            <w:tcW w:w="899"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1</w:t>
            </w:r>
          </w:p>
        </w:tc>
        <w:tc>
          <w:tcPr>
            <w:tcW w:w="907"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1</w:t>
            </w:r>
          </w:p>
        </w:tc>
        <w:tc>
          <w:tcPr>
            <w:tcW w:w="735"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 </w:t>
            </w:r>
          </w:p>
        </w:tc>
        <w:tc>
          <w:tcPr>
            <w:tcW w:w="1108" w:type="dxa"/>
            <w:gridSpan w:val="2"/>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2</w:t>
            </w:r>
          </w:p>
        </w:tc>
        <w:tc>
          <w:tcPr>
            <w:tcW w:w="1674" w:type="dxa"/>
            <w:gridSpan w:val="2"/>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0,5</w:t>
            </w:r>
          </w:p>
        </w:tc>
      </w:tr>
      <w:tr w:rsidR="00370678" w:rsidRPr="00E96140" w:rsidTr="00296C40">
        <w:trPr>
          <w:trHeight w:val="271"/>
        </w:trPr>
        <w:tc>
          <w:tcPr>
            <w:tcW w:w="1951" w:type="dxa"/>
            <w:tcBorders>
              <w:top w:val="nil"/>
              <w:left w:val="single" w:sz="8" w:space="0" w:color="auto"/>
              <w:bottom w:val="single" w:sz="8" w:space="0" w:color="auto"/>
              <w:right w:val="single" w:sz="8" w:space="0" w:color="auto"/>
            </w:tcBorders>
            <w:shd w:val="clear" w:color="auto" w:fill="auto"/>
            <w:noWrap/>
            <w:vAlign w:val="bottom"/>
            <w:hideMark/>
          </w:tcPr>
          <w:p w:rsidR="00370678" w:rsidRPr="00216F57" w:rsidRDefault="00370678" w:rsidP="00296C40">
            <w:pP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Km. 25 Vía a la Costa</w:t>
            </w:r>
          </w:p>
        </w:tc>
        <w:tc>
          <w:tcPr>
            <w:tcW w:w="899"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w:t>
            </w:r>
          </w:p>
        </w:tc>
        <w:tc>
          <w:tcPr>
            <w:tcW w:w="907"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 </w:t>
            </w:r>
          </w:p>
        </w:tc>
        <w:tc>
          <w:tcPr>
            <w:tcW w:w="735"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w:t>
            </w:r>
          </w:p>
        </w:tc>
        <w:tc>
          <w:tcPr>
            <w:tcW w:w="1108" w:type="dxa"/>
            <w:gridSpan w:val="2"/>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w:t>
            </w:r>
          </w:p>
        </w:tc>
        <w:tc>
          <w:tcPr>
            <w:tcW w:w="1674" w:type="dxa"/>
            <w:gridSpan w:val="2"/>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w:t>
            </w:r>
          </w:p>
        </w:tc>
      </w:tr>
      <w:tr w:rsidR="00370678" w:rsidRPr="00E96140" w:rsidTr="00296C40">
        <w:trPr>
          <w:trHeight w:val="271"/>
        </w:trPr>
        <w:tc>
          <w:tcPr>
            <w:tcW w:w="1951" w:type="dxa"/>
            <w:tcBorders>
              <w:top w:val="nil"/>
              <w:left w:val="single" w:sz="8" w:space="0" w:color="auto"/>
              <w:bottom w:val="single" w:sz="8" w:space="0" w:color="auto"/>
              <w:right w:val="single" w:sz="8" w:space="0" w:color="auto"/>
            </w:tcBorders>
            <w:shd w:val="clear" w:color="auto" w:fill="auto"/>
            <w:noWrap/>
            <w:vAlign w:val="bottom"/>
            <w:hideMark/>
          </w:tcPr>
          <w:p w:rsidR="00370678" w:rsidRPr="00216F57" w:rsidRDefault="00370678" w:rsidP="00296C40">
            <w:pP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Km. 30 Vía a Daule</w:t>
            </w:r>
          </w:p>
        </w:tc>
        <w:tc>
          <w:tcPr>
            <w:tcW w:w="899"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 </w:t>
            </w:r>
          </w:p>
        </w:tc>
        <w:tc>
          <w:tcPr>
            <w:tcW w:w="907"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1</w:t>
            </w:r>
          </w:p>
        </w:tc>
        <w:tc>
          <w:tcPr>
            <w:tcW w:w="735"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1</w:t>
            </w:r>
          </w:p>
        </w:tc>
        <w:tc>
          <w:tcPr>
            <w:tcW w:w="1108" w:type="dxa"/>
            <w:gridSpan w:val="2"/>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2</w:t>
            </w:r>
          </w:p>
        </w:tc>
        <w:tc>
          <w:tcPr>
            <w:tcW w:w="1674" w:type="dxa"/>
            <w:gridSpan w:val="2"/>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0,5</w:t>
            </w:r>
          </w:p>
        </w:tc>
      </w:tr>
      <w:tr w:rsidR="00370678" w:rsidRPr="00E96140" w:rsidTr="00296C40">
        <w:trPr>
          <w:trHeight w:val="271"/>
        </w:trPr>
        <w:tc>
          <w:tcPr>
            <w:tcW w:w="4492"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Total</w:t>
            </w:r>
          </w:p>
        </w:tc>
        <w:tc>
          <w:tcPr>
            <w:tcW w:w="1108" w:type="dxa"/>
            <w:gridSpan w:val="2"/>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4</w:t>
            </w:r>
          </w:p>
        </w:tc>
        <w:tc>
          <w:tcPr>
            <w:tcW w:w="1674" w:type="dxa"/>
            <w:gridSpan w:val="2"/>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1</w:t>
            </w:r>
          </w:p>
        </w:tc>
      </w:tr>
      <w:tr w:rsidR="00370678" w:rsidRPr="00E96140" w:rsidTr="00296C40">
        <w:trPr>
          <w:trHeight w:val="285"/>
        </w:trPr>
        <w:tc>
          <w:tcPr>
            <w:tcW w:w="7274" w:type="dxa"/>
            <w:gridSpan w:val="8"/>
            <w:tcBorders>
              <w:top w:val="single" w:sz="8" w:space="0" w:color="auto"/>
              <w:bottom w:val="single" w:sz="8" w:space="0" w:color="auto"/>
            </w:tcBorders>
            <w:shd w:val="clear" w:color="auto" w:fill="auto"/>
            <w:noWrap/>
            <w:vAlign w:val="bottom"/>
            <w:hideMark/>
          </w:tcPr>
          <w:p w:rsidR="00370678" w:rsidRPr="00E96140" w:rsidRDefault="00370678" w:rsidP="00296C40">
            <w:pPr>
              <w:jc w:val="center"/>
              <w:rPr>
                <w:rFonts w:ascii="Arial" w:hAnsi="Arial" w:cs="Arial"/>
                <w:b/>
                <w:bCs/>
                <w:color w:val="000000"/>
                <w:lang w:val="es-ES_tradnl" w:eastAsia="es-ES_tradnl"/>
              </w:rPr>
            </w:pPr>
            <w:r>
              <w:rPr>
                <w:rFonts w:ascii="Arial" w:hAnsi="Arial" w:cs="Arial"/>
                <w:b/>
                <w:bCs/>
                <w:color w:val="000000"/>
                <w:lang w:val="es-ES_tradnl" w:eastAsia="es-ES_tradnl"/>
              </w:rPr>
              <w:t>Futura zona urbana</w:t>
            </w:r>
          </w:p>
        </w:tc>
      </w:tr>
      <w:tr w:rsidR="00370678" w:rsidRPr="00E96140" w:rsidTr="00296C40">
        <w:trPr>
          <w:trHeight w:val="271"/>
        </w:trPr>
        <w:tc>
          <w:tcPr>
            <w:tcW w:w="1951" w:type="dxa"/>
            <w:tcBorders>
              <w:top w:val="nil"/>
              <w:left w:val="single" w:sz="8" w:space="0" w:color="auto"/>
              <w:bottom w:val="single" w:sz="8" w:space="0" w:color="auto"/>
              <w:right w:val="single" w:sz="8" w:space="0" w:color="auto"/>
            </w:tcBorders>
            <w:shd w:val="clear" w:color="000000" w:fill="3366FF"/>
            <w:noWrap/>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Factor</w:t>
            </w:r>
          </w:p>
        </w:tc>
        <w:tc>
          <w:tcPr>
            <w:tcW w:w="899" w:type="dxa"/>
            <w:tcBorders>
              <w:top w:val="nil"/>
              <w:left w:val="nil"/>
              <w:bottom w:val="single" w:sz="8" w:space="0" w:color="auto"/>
              <w:right w:val="single" w:sz="8" w:space="0" w:color="auto"/>
            </w:tcBorders>
            <w:shd w:val="clear" w:color="000000" w:fill="3366FF"/>
            <w:noWrap/>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1</w:t>
            </w:r>
          </w:p>
        </w:tc>
        <w:tc>
          <w:tcPr>
            <w:tcW w:w="907" w:type="dxa"/>
            <w:tcBorders>
              <w:top w:val="nil"/>
              <w:left w:val="nil"/>
              <w:bottom w:val="single" w:sz="8" w:space="0" w:color="auto"/>
              <w:right w:val="single" w:sz="8" w:space="0" w:color="auto"/>
            </w:tcBorders>
            <w:shd w:val="clear" w:color="000000" w:fill="3366FF"/>
            <w:noWrap/>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2</w:t>
            </w:r>
          </w:p>
        </w:tc>
        <w:tc>
          <w:tcPr>
            <w:tcW w:w="735" w:type="dxa"/>
            <w:tcBorders>
              <w:top w:val="nil"/>
              <w:left w:val="nil"/>
              <w:bottom w:val="single" w:sz="8" w:space="0" w:color="auto"/>
              <w:right w:val="single" w:sz="8" w:space="0" w:color="auto"/>
            </w:tcBorders>
            <w:shd w:val="clear" w:color="000000" w:fill="3366FF"/>
            <w:noWrap/>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3</w:t>
            </w:r>
          </w:p>
        </w:tc>
        <w:tc>
          <w:tcPr>
            <w:tcW w:w="1108" w:type="dxa"/>
            <w:gridSpan w:val="2"/>
            <w:tcBorders>
              <w:top w:val="nil"/>
              <w:left w:val="nil"/>
              <w:bottom w:val="single" w:sz="8" w:space="0" w:color="auto"/>
              <w:right w:val="single" w:sz="8" w:space="0" w:color="auto"/>
            </w:tcBorders>
            <w:shd w:val="clear" w:color="000000" w:fill="3366FF"/>
            <w:noWrap/>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Total</w:t>
            </w:r>
          </w:p>
        </w:tc>
        <w:tc>
          <w:tcPr>
            <w:tcW w:w="1674" w:type="dxa"/>
            <w:gridSpan w:val="2"/>
            <w:tcBorders>
              <w:top w:val="nil"/>
              <w:left w:val="nil"/>
              <w:bottom w:val="single" w:sz="8" w:space="0" w:color="auto"/>
              <w:right w:val="single" w:sz="8" w:space="0" w:color="auto"/>
            </w:tcBorders>
            <w:shd w:val="clear" w:color="000000" w:fill="3366FF"/>
            <w:noWrap/>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W</w:t>
            </w:r>
          </w:p>
        </w:tc>
      </w:tr>
      <w:tr w:rsidR="00370678" w:rsidRPr="00E96140" w:rsidTr="00296C40">
        <w:trPr>
          <w:trHeight w:val="271"/>
        </w:trPr>
        <w:tc>
          <w:tcPr>
            <w:tcW w:w="1951" w:type="dxa"/>
            <w:tcBorders>
              <w:top w:val="nil"/>
              <w:left w:val="single" w:sz="8" w:space="0" w:color="auto"/>
              <w:bottom w:val="single" w:sz="8" w:space="0" w:color="auto"/>
              <w:right w:val="single" w:sz="8" w:space="0" w:color="auto"/>
            </w:tcBorders>
            <w:shd w:val="clear" w:color="auto" w:fill="auto"/>
            <w:noWrap/>
            <w:vAlign w:val="bottom"/>
            <w:hideMark/>
          </w:tcPr>
          <w:p w:rsidR="00370678" w:rsidRPr="00216F57" w:rsidRDefault="00370678" w:rsidP="00296C40">
            <w:pP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Km. 15 Vía a Daule</w:t>
            </w:r>
          </w:p>
        </w:tc>
        <w:tc>
          <w:tcPr>
            <w:tcW w:w="899"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w:t>
            </w:r>
          </w:p>
        </w:tc>
        <w:tc>
          <w:tcPr>
            <w:tcW w:w="907"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1</w:t>
            </w:r>
          </w:p>
        </w:tc>
        <w:tc>
          <w:tcPr>
            <w:tcW w:w="735"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 </w:t>
            </w:r>
          </w:p>
        </w:tc>
        <w:tc>
          <w:tcPr>
            <w:tcW w:w="1108" w:type="dxa"/>
            <w:gridSpan w:val="2"/>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1</w:t>
            </w:r>
          </w:p>
        </w:tc>
        <w:tc>
          <w:tcPr>
            <w:tcW w:w="1674" w:type="dxa"/>
            <w:gridSpan w:val="2"/>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0,33</w:t>
            </w:r>
          </w:p>
        </w:tc>
      </w:tr>
      <w:tr w:rsidR="00370678" w:rsidRPr="00E96140" w:rsidTr="00296C40">
        <w:trPr>
          <w:trHeight w:val="271"/>
        </w:trPr>
        <w:tc>
          <w:tcPr>
            <w:tcW w:w="1951" w:type="dxa"/>
            <w:tcBorders>
              <w:top w:val="nil"/>
              <w:left w:val="single" w:sz="8" w:space="0" w:color="auto"/>
              <w:bottom w:val="single" w:sz="8" w:space="0" w:color="auto"/>
              <w:right w:val="single" w:sz="8" w:space="0" w:color="auto"/>
            </w:tcBorders>
            <w:shd w:val="clear" w:color="auto" w:fill="auto"/>
            <w:noWrap/>
            <w:vAlign w:val="bottom"/>
            <w:hideMark/>
          </w:tcPr>
          <w:p w:rsidR="00370678" w:rsidRPr="00216F57" w:rsidRDefault="00370678" w:rsidP="00296C40">
            <w:pP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Km. 25 Vía a la Costa</w:t>
            </w:r>
          </w:p>
        </w:tc>
        <w:tc>
          <w:tcPr>
            <w:tcW w:w="899"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1</w:t>
            </w:r>
          </w:p>
        </w:tc>
        <w:tc>
          <w:tcPr>
            <w:tcW w:w="907"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 </w:t>
            </w:r>
          </w:p>
        </w:tc>
        <w:tc>
          <w:tcPr>
            <w:tcW w:w="735"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1</w:t>
            </w:r>
          </w:p>
        </w:tc>
        <w:tc>
          <w:tcPr>
            <w:tcW w:w="1108" w:type="dxa"/>
            <w:gridSpan w:val="2"/>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2</w:t>
            </w:r>
          </w:p>
        </w:tc>
        <w:tc>
          <w:tcPr>
            <w:tcW w:w="1674" w:type="dxa"/>
            <w:gridSpan w:val="2"/>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0,67</w:t>
            </w:r>
          </w:p>
        </w:tc>
      </w:tr>
      <w:tr w:rsidR="00370678" w:rsidRPr="00E96140" w:rsidTr="00296C40">
        <w:trPr>
          <w:trHeight w:val="271"/>
        </w:trPr>
        <w:tc>
          <w:tcPr>
            <w:tcW w:w="1951" w:type="dxa"/>
            <w:tcBorders>
              <w:top w:val="nil"/>
              <w:left w:val="single" w:sz="8" w:space="0" w:color="auto"/>
              <w:bottom w:val="single" w:sz="8" w:space="0" w:color="auto"/>
              <w:right w:val="single" w:sz="8" w:space="0" w:color="auto"/>
            </w:tcBorders>
            <w:shd w:val="clear" w:color="auto" w:fill="auto"/>
            <w:noWrap/>
            <w:vAlign w:val="bottom"/>
            <w:hideMark/>
          </w:tcPr>
          <w:p w:rsidR="00370678" w:rsidRPr="00216F57" w:rsidRDefault="00370678" w:rsidP="00296C40">
            <w:pP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Km. 30 Vía a Daule</w:t>
            </w:r>
          </w:p>
        </w:tc>
        <w:tc>
          <w:tcPr>
            <w:tcW w:w="899"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 </w:t>
            </w:r>
          </w:p>
        </w:tc>
        <w:tc>
          <w:tcPr>
            <w:tcW w:w="907"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w:t>
            </w:r>
          </w:p>
        </w:tc>
        <w:tc>
          <w:tcPr>
            <w:tcW w:w="735"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w:t>
            </w:r>
          </w:p>
        </w:tc>
        <w:tc>
          <w:tcPr>
            <w:tcW w:w="1108" w:type="dxa"/>
            <w:gridSpan w:val="2"/>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w:t>
            </w:r>
          </w:p>
        </w:tc>
        <w:tc>
          <w:tcPr>
            <w:tcW w:w="1674" w:type="dxa"/>
            <w:gridSpan w:val="2"/>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w:t>
            </w:r>
          </w:p>
        </w:tc>
      </w:tr>
      <w:tr w:rsidR="00370678" w:rsidRPr="00E96140" w:rsidTr="00296C40">
        <w:trPr>
          <w:trHeight w:val="271"/>
        </w:trPr>
        <w:tc>
          <w:tcPr>
            <w:tcW w:w="4492"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Total</w:t>
            </w:r>
          </w:p>
        </w:tc>
        <w:tc>
          <w:tcPr>
            <w:tcW w:w="1108" w:type="dxa"/>
            <w:gridSpan w:val="2"/>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3</w:t>
            </w:r>
          </w:p>
        </w:tc>
        <w:tc>
          <w:tcPr>
            <w:tcW w:w="1674" w:type="dxa"/>
            <w:gridSpan w:val="2"/>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1</w:t>
            </w:r>
          </w:p>
        </w:tc>
      </w:tr>
      <w:tr w:rsidR="00370678" w:rsidRPr="00E96140" w:rsidTr="00296C40">
        <w:trPr>
          <w:trHeight w:val="285"/>
        </w:trPr>
        <w:tc>
          <w:tcPr>
            <w:tcW w:w="7274" w:type="dxa"/>
            <w:gridSpan w:val="8"/>
            <w:tcBorders>
              <w:top w:val="single" w:sz="8" w:space="0" w:color="auto"/>
              <w:bottom w:val="single" w:sz="8" w:space="0" w:color="auto"/>
            </w:tcBorders>
            <w:shd w:val="clear" w:color="auto" w:fill="auto"/>
            <w:noWrap/>
            <w:vAlign w:val="bottom"/>
            <w:hideMark/>
          </w:tcPr>
          <w:p w:rsidR="00370678" w:rsidRPr="00E96140" w:rsidRDefault="00370678" w:rsidP="00296C40">
            <w:pPr>
              <w:jc w:val="center"/>
              <w:rPr>
                <w:rFonts w:ascii="Arial" w:hAnsi="Arial" w:cs="Arial"/>
                <w:b/>
                <w:bCs/>
                <w:color w:val="000000"/>
                <w:lang w:val="es-ES_tradnl" w:eastAsia="es-ES_tradnl"/>
              </w:rPr>
            </w:pPr>
            <w:r w:rsidRPr="00E96140">
              <w:rPr>
                <w:rFonts w:ascii="Arial" w:hAnsi="Arial" w:cs="Arial"/>
                <w:b/>
                <w:bCs/>
                <w:color w:val="000000"/>
                <w:lang w:eastAsia="es-ES_tradnl"/>
              </w:rPr>
              <w:t>Seguridad</w:t>
            </w:r>
          </w:p>
        </w:tc>
      </w:tr>
      <w:tr w:rsidR="00370678" w:rsidRPr="00E96140" w:rsidTr="00296C40">
        <w:trPr>
          <w:trHeight w:val="271"/>
        </w:trPr>
        <w:tc>
          <w:tcPr>
            <w:tcW w:w="1951" w:type="dxa"/>
            <w:tcBorders>
              <w:top w:val="nil"/>
              <w:left w:val="single" w:sz="8" w:space="0" w:color="auto"/>
              <w:bottom w:val="single" w:sz="8" w:space="0" w:color="auto"/>
              <w:right w:val="single" w:sz="8" w:space="0" w:color="auto"/>
            </w:tcBorders>
            <w:shd w:val="clear" w:color="000000" w:fill="3366FF"/>
            <w:noWrap/>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Factor</w:t>
            </w:r>
          </w:p>
        </w:tc>
        <w:tc>
          <w:tcPr>
            <w:tcW w:w="899" w:type="dxa"/>
            <w:tcBorders>
              <w:top w:val="nil"/>
              <w:left w:val="nil"/>
              <w:bottom w:val="single" w:sz="8" w:space="0" w:color="auto"/>
              <w:right w:val="single" w:sz="8" w:space="0" w:color="auto"/>
            </w:tcBorders>
            <w:shd w:val="clear" w:color="000000" w:fill="3366FF"/>
            <w:noWrap/>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1</w:t>
            </w:r>
          </w:p>
        </w:tc>
        <w:tc>
          <w:tcPr>
            <w:tcW w:w="907" w:type="dxa"/>
            <w:tcBorders>
              <w:top w:val="nil"/>
              <w:left w:val="nil"/>
              <w:bottom w:val="single" w:sz="8" w:space="0" w:color="auto"/>
              <w:right w:val="single" w:sz="8" w:space="0" w:color="auto"/>
            </w:tcBorders>
            <w:shd w:val="clear" w:color="000000" w:fill="3366FF"/>
            <w:noWrap/>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2</w:t>
            </w:r>
          </w:p>
        </w:tc>
        <w:tc>
          <w:tcPr>
            <w:tcW w:w="735" w:type="dxa"/>
            <w:tcBorders>
              <w:top w:val="nil"/>
              <w:left w:val="nil"/>
              <w:bottom w:val="single" w:sz="8" w:space="0" w:color="auto"/>
              <w:right w:val="single" w:sz="8" w:space="0" w:color="auto"/>
            </w:tcBorders>
            <w:shd w:val="clear" w:color="000000" w:fill="3366FF"/>
            <w:noWrap/>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3</w:t>
            </w:r>
          </w:p>
        </w:tc>
        <w:tc>
          <w:tcPr>
            <w:tcW w:w="1108" w:type="dxa"/>
            <w:gridSpan w:val="2"/>
            <w:tcBorders>
              <w:top w:val="nil"/>
              <w:left w:val="nil"/>
              <w:bottom w:val="single" w:sz="8" w:space="0" w:color="auto"/>
              <w:right w:val="single" w:sz="8" w:space="0" w:color="auto"/>
            </w:tcBorders>
            <w:shd w:val="clear" w:color="000000" w:fill="3366FF"/>
            <w:noWrap/>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Total</w:t>
            </w:r>
          </w:p>
        </w:tc>
        <w:tc>
          <w:tcPr>
            <w:tcW w:w="1674" w:type="dxa"/>
            <w:gridSpan w:val="2"/>
            <w:tcBorders>
              <w:top w:val="nil"/>
              <w:left w:val="nil"/>
              <w:bottom w:val="single" w:sz="8" w:space="0" w:color="auto"/>
              <w:right w:val="single" w:sz="8" w:space="0" w:color="auto"/>
            </w:tcBorders>
            <w:shd w:val="clear" w:color="000000" w:fill="3366FF"/>
            <w:noWrap/>
            <w:vAlign w:val="bottom"/>
            <w:hideMark/>
          </w:tcPr>
          <w:p w:rsidR="00370678" w:rsidRPr="00216F57" w:rsidRDefault="00370678" w:rsidP="00296C40">
            <w:pPr>
              <w:jc w:val="center"/>
              <w:rPr>
                <w:rFonts w:ascii="Arial" w:hAnsi="Arial" w:cs="Arial"/>
                <w:b/>
                <w:bCs/>
                <w:color w:val="000000"/>
                <w:sz w:val="20"/>
                <w:szCs w:val="20"/>
                <w:lang w:val="es-ES_tradnl" w:eastAsia="es-ES_tradnl"/>
              </w:rPr>
            </w:pPr>
            <w:r w:rsidRPr="00216F57">
              <w:rPr>
                <w:rFonts w:ascii="Arial" w:hAnsi="Arial" w:cs="Arial"/>
                <w:b/>
                <w:bCs/>
                <w:color w:val="000000"/>
                <w:sz w:val="20"/>
                <w:szCs w:val="20"/>
                <w:lang w:eastAsia="es-ES_tradnl"/>
              </w:rPr>
              <w:t>W</w:t>
            </w:r>
          </w:p>
        </w:tc>
      </w:tr>
      <w:tr w:rsidR="00370678" w:rsidRPr="00E96140" w:rsidTr="00296C40">
        <w:trPr>
          <w:trHeight w:val="271"/>
        </w:trPr>
        <w:tc>
          <w:tcPr>
            <w:tcW w:w="1951" w:type="dxa"/>
            <w:tcBorders>
              <w:top w:val="nil"/>
              <w:left w:val="single" w:sz="8" w:space="0" w:color="auto"/>
              <w:bottom w:val="single" w:sz="8" w:space="0" w:color="auto"/>
              <w:right w:val="single" w:sz="8" w:space="0" w:color="auto"/>
            </w:tcBorders>
            <w:shd w:val="clear" w:color="auto" w:fill="auto"/>
            <w:noWrap/>
            <w:vAlign w:val="bottom"/>
            <w:hideMark/>
          </w:tcPr>
          <w:p w:rsidR="00370678" w:rsidRPr="00216F57" w:rsidRDefault="00370678" w:rsidP="00296C40">
            <w:pPr>
              <w:rPr>
                <w:rFonts w:ascii="Arial" w:hAnsi="Arial" w:cs="Arial"/>
                <w:b/>
                <w:color w:val="000000"/>
                <w:sz w:val="18"/>
                <w:szCs w:val="18"/>
                <w:lang w:val="es-ES_tradnl" w:eastAsia="es-ES_tradnl"/>
              </w:rPr>
            </w:pPr>
            <w:bookmarkStart w:id="3" w:name="RANGE!B28"/>
            <w:bookmarkStart w:id="4" w:name="_Hlk174764172" w:colFirst="1" w:colLast="5"/>
            <w:r w:rsidRPr="00216F57">
              <w:rPr>
                <w:rFonts w:ascii="Arial" w:hAnsi="Arial" w:cs="Arial"/>
                <w:b/>
                <w:color w:val="000000"/>
                <w:sz w:val="18"/>
                <w:szCs w:val="18"/>
                <w:lang w:eastAsia="es-ES_tradnl"/>
              </w:rPr>
              <w:t>Km. 15 Vía a Daule</w:t>
            </w:r>
            <w:bookmarkEnd w:id="3"/>
          </w:p>
        </w:tc>
        <w:tc>
          <w:tcPr>
            <w:tcW w:w="899"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w:t>
            </w:r>
          </w:p>
        </w:tc>
        <w:tc>
          <w:tcPr>
            <w:tcW w:w="907"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1</w:t>
            </w:r>
          </w:p>
        </w:tc>
        <w:tc>
          <w:tcPr>
            <w:tcW w:w="735"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 </w:t>
            </w:r>
          </w:p>
        </w:tc>
        <w:tc>
          <w:tcPr>
            <w:tcW w:w="1108" w:type="dxa"/>
            <w:gridSpan w:val="2"/>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1</w:t>
            </w:r>
          </w:p>
        </w:tc>
        <w:tc>
          <w:tcPr>
            <w:tcW w:w="1674" w:type="dxa"/>
            <w:gridSpan w:val="2"/>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0,33</w:t>
            </w:r>
          </w:p>
        </w:tc>
      </w:tr>
      <w:tr w:rsidR="00370678" w:rsidRPr="00E96140" w:rsidTr="00296C40">
        <w:trPr>
          <w:trHeight w:val="271"/>
        </w:trPr>
        <w:tc>
          <w:tcPr>
            <w:tcW w:w="1951" w:type="dxa"/>
            <w:tcBorders>
              <w:top w:val="nil"/>
              <w:left w:val="single" w:sz="8" w:space="0" w:color="auto"/>
              <w:bottom w:val="single" w:sz="8" w:space="0" w:color="auto"/>
              <w:right w:val="single" w:sz="8" w:space="0" w:color="auto"/>
            </w:tcBorders>
            <w:shd w:val="clear" w:color="auto" w:fill="auto"/>
            <w:noWrap/>
            <w:vAlign w:val="bottom"/>
            <w:hideMark/>
          </w:tcPr>
          <w:p w:rsidR="00370678" w:rsidRPr="00216F57" w:rsidRDefault="00370678" w:rsidP="00296C40">
            <w:pP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Km. 25 Vía a la Costa</w:t>
            </w:r>
          </w:p>
        </w:tc>
        <w:tc>
          <w:tcPr>
            <w:tcW w:w="899"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1</w:t>
            </w:r>
          </w:p>
        </w:tc>
        <w:tc>
          <w:tcPr>
            <w:tcW w:w="907"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 </w:t>
            </w:r>
          </w:p>
        </w:tc>
        <w:tc>
          <w:tcPr>
            <w:tcW w:w="735"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1</w:t>
            </w:r>
          </w:p>
        </w:tc>
        <w:tc>
          <w:tcPr>
            <w:tcW w:w="1108" w:type="dxa"/>
            <w:gridSpan w:val="2"/>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1</w:t>
            </w:r>
          </w:p>
        </w:tc>
        <w:tc>
          <w:tcPr>
            <w:tcW w:w="1674" w:type="dxa"/>
            <w:gridSpan w:val="2"/>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0,33</w:t>
            </w:r>
          </w:p>
        </w:tc>
      </w:tr>
      <w:tr w:rsidR="00370678" w:rsidRPr="00E96140" w:rsidTr="00296C40">
        <w:trPr>
          <w:trHeight w:val="271"/>
        </w:trPr>
        <w:tc>
          <w:tcPr>
            <w:tcW w:w="1951" w:type="dxa"/>
            <w:tcBorders>
              <w:top w:val="nil"/>
              <w:left w:val="single" w:sz="8" w:space="0" w:color="auto"/>
              <w:bottom w:val="single" w:sz="8" w:space="0" w:color="auto"/>
              <w:right w:val="single" w:sz="8" w:space="0" w:color="auto"/>
            </w:tcBorders>
            <w:shd w:val="clear" w:color="auto" w:fill="auto"/>
            <w:noWrap/>
            <w:vAlign w:val="bottom"/>
            <w:hideMark/>
          </w:tcPr>
          <w:p w:rsidR="00370678" w:rsidRPr="00216F57" w:rsidRDefault="00370678" w:rsidP="00296C40">
            <w:pP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Km. 30 Vía a Daule</w:t>
            </w:r>
          </w:p>
        </w:tc>
        <w:tc>
          <w:tcPr>
            <w:tcW w:w="899"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 </w:t>
            </w:r>
          </w:p>
        </w:tc>
        <w:tc>
          <w:tcPr>
            <w:tcW w:w="907"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w:t>
            </w:r>
          </w:p>
        </w:tc>
        <w:tc>
          <w:tcPr>
            <w:tcW w:w="735"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w:t>
            </w:r>
          </w:p>
        </w:tc>
        <w:tc>
          <w:tcPr>
            <w:tcW w:w="1108" w:type="dxa"/>
            <w:gridSpan w:val="2"/>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1</w:t>
            </w:r>
          </w:p>
        </w:tc>
        <w:tc>
          <w:tcPr>
            <w:tcW w:w="1674" w:type="dxa"/>
            <w:gridSpan w:val="2"/>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0,33</w:t>
            </w:r>
          </w:p>
        </w:tc>
      </w:tr>
      <w:bookmarkEnd w:id="4"/>
      <w:tr w:rsidR="00370678" w:rsidRPr="00E96140" w:rsidTr="00296C40">
        <w:trPr>
          <w:trHeight w:val="271"/>
        </w:trPr>
        <w:tc>
          <w:tcPr>
            <w:tcW w:w="4492"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Total</w:t>
            </w:r>
          </w:p>
        </w:tc>
        <w:tc>
          <w:tcPr>
            <w:tcW w:w="1108" w:type="dxa"/>
            <w:gridSpan w:val="2"/>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3</w:t>
            </w:r>
          </w:p>
        </w:tc>
        <w:tc>
          <w:tcPr>
            <w:tcW w:w="1674" w:type="dxa"/>
            <w:gridSpan w:val="2"/>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1</w:t>
            </w:r>
          </w:p>
        </w:tc>
      </w:tr>
      <w:tr w:rsidR="00370678" w:rsidRPr="00E96140" w:rsidTr="00296C40">
        <w:trPr>
          <w:trHeight w:val="285"/>
        </w:trPr>
        <w:tc>
          <w:tcPr>
            <w:tcW w:w="7274" w:type="dxa"/>
            <w:gridSpan w:val="8"/>
            <w:tcBorders>
              <w:top w:val="single" w:sz="8" w:space="0" w:color="auto"/>
              <w:bottom w:val="single" w:sz="8" w:space="0" w:color="auto"/>
            </w:tcBorders>
            <w:shd w:val="clear" w:color="auto" w:fill="auto"/>
            <w:noWrap/>
            <w:vAlign w:val="bottom"/>
            <w:hideMark/>
          </w:tcPr>
          <w:p w:rsidR="00370678" w:rsidRPr="00E96140" w:rsidRDefault="00370678" w:rsidP="00296C40">
            <w:pPr>
              <w:jc w:val="center"/>
              <w:rPr>
                <w:rFonts w:ascii="Arial" w:hAnsi="Arial" w:cs="Arial"/>
                <w:b/>
                <w:bCs/>
                <w:color w:val="000000"/>
                <w:lang w:val="es-ES_tradnl" w:eastAsia="es-ES_tradnl"/>
              </w:rPr>
            </w:pPr>
            <w:r w:rsidRPr="00E96140">
              <w:rPr>
                <w:rFonts w:ascii="Arial" w:hAnsi="Arial" w:cs="Arial"/>
                <w:b/>
                <w:bCs/>
                <w:color w:val="000000"/>
                <w:lang w:val="es-ES_tradnl" w:eastAsia="es-ES_tradnl"/>
              </w:rPr>
              <w:t xml:space="preserve">Calificación de los factores subjetivos de la </w:t>
            </w:r>
            <w:r>
              <w:rPr>
                <w:rFonts w:ascii="Arial" w:hAnsi="Arial" w:cs="Arial"/>
                <w:b/>
                <w:bCs/>
                <w:color w:val="000000"/>
                <w:lang w:val="es-ES_tradnl" w:eastAsia="es-ES_tradnl"/>
              </w:rPr>
              <w:t>micro</w:t>
            </w:r>
            <w:r w:rsidRPr="00E96140">
              <w:rPr>
                <w:rFonts w:ascii="Arial" w:hAnsi="Arial" w:cs="Arial"/>
                <w:b/>
                <w:bCs/>
                <w:color w:val="000000"/>
                <w:lang w:val="es-ES_tradnl" w:eastAsia="es-ES_tradnl"/>
              </w:rPr>
              <w:t>localización</w:t>
            </w:r>
          </w:p>
        </w:tc>
      </w:tr>
      <w:tr w:rsidR="00370678" w:rsidRPr="00E96140" w:rsidTr="00296C40">
        <w:trPr>
          <w:trHeight w:val="607"/>
        </w:trPr>
        <w:tc>
          <w:tcPr>
            <w:tcW w:w="2850" w:type="dxa"/>
            <w:gridSpan w:val="2"/>
            <w:tcBorders>
              <w:top w:val="single" w:sz="8" w:space="0" w:color="auto"/>
              <w:left w:val="single" w:sz="8" w:space="0" w:color="auto"/>
              <w:bottom w:val="single" w:sz="8" w:space="0" w:color="auto"/>
              <w:right w:val="single" w:sz="8" w:space="0" w:color="000000"/>
            </w:tcBorders>
            <w:shd w:val="clear" w:color="000000" w:fill="3366FF"/>
            <w:vAlign w:val="center"/>
            <w:hideMark/>
          </w:tcPr>
          <w:p w:rsidR="00370678" w:rsidRPr="00E96140" w:rsidRDefault="00370678" w:rsidP="00296C40">
            <w:pPr>
              <w:jc w:val="center"/>
              <w:rPr>
                <w:rFonts w:ascii="Arial" w:hAnsi="Arial" w:cs="Arial"/>
                <w:b/>
                <w:bCs/>
                <w:color w:val="000000"/>
                <w:sz w:val="16"/>
                <w:szCs w:val="16"/>
                <w:lang w:val="es-ES_tradnl" w:eastAsia="es-ES_tradnl"/>
              </w:rPr>
            </w:pPr>
            <w:r w:rsidRPr="00E96140">
              <w:rPr>
                <w:rFonts w:ascii="Arial" w:hAnsi="Arial" w:cs="Arial"/>
                <w:b/>
                <w:bCs/>
                <w:color w:val="000000"/>
                <w:sz w:val="16"/>
                <w:szCs w:val="16"/>
                <w:lang w:eastAsia="es-ES_tradnl"/>
              </w:rPr>
              <w:t>Factores</w:t>
            </w:r>
          </w:p>
        </w:tc>
        <w:tc>
          <w:tcPr>
            <w:tcW w:w="907" w:type="dxa"/>
            <w:tcBorders>
              <w:top w:val="nil"/>
              <w:left w:val="nil"/>
              <w:bottom w:val="single" w:sz="8" w:space="0" w:color="auto"/>
              <w:right w:val="single" w:sz="8" w:space="0" w:color="auto"/>
            </w:tcBorders>
            <w:shd w:val="clear" w:color="000000" w:fill="3366FF"/>
            <w:vAlign w:val="center"/>
            <w:hideMark/>
          </w:tcPr>
          <w:p w:rsidR="00370678" w:rsidRPr="00E96140" w:rsidRDefault="00370678" w:rsidP="00296C40">
            <w:pPr>
              <w:jc w:val="center"/>
              <w:rPr>
                <w:rFonts w:ascii="Arial" w:hAnsi="Arial" w:cs="Arial"/>
                <w:b/>
                <w:bCs/>
                <w:color w:val="000000"/>
                <w:sz w:val="16"/>
                <w:szCs w:val="16"/>
                <w:lang w:val="es-ES_tradnl" w:eastAsia="es-ES_tradnl"/>
              </w:rPr>
            </w:pPr>
            <w:r w:rsidRPr="00E96140">
              <w:rPr>
                <w:rFonts w:ascii="Arial" w:hAnsi="Arial" w:cs="Arial"/>
                <w:b/>
                <w:bCs/>
                <w:color w:val="000000"/>
                <w:sz w:val="16"/>
                <w:szCs w:val="16"/>
                <w:lang w:eastAsia="es-ES_tradnl"/>
              </w:rPr>
              <w:t>Km. 15 Vïa a Daule</w:t>
            </w:r>
          </w:p>
        </w:tc>
        <w:tc>
          <w:tcPr>
            <w:tcW w:w="910" w:type="dxa"/>
            <w:gridSpan w:val="2"/>
            <w:tcBorders>
              <w:top w:val="nil"/>
              <w:left w:val="nil"/>
              <w:bottom w:val="single" w:sz="8" w:space="0" w:color="auto"/>
              <w:right w:val="single" w:sz="8" w:space="0" w:color="auto"/>
            </w:tcBorders>
            <w:shd w:val="clear" w:color="000000" w:fill="3366FF"/>
            <w:vAlign w:val="center"/>
            <w:hideMark/>
          </w:tcPr>
          <w:p w:rsidR="00370678" w:rsidRPr="00E96140" w:rsidRDefault="00370678" w:rsidP="00296C40">
            <w:pPr>
              <w:jc w:val="center"/>
              <w:rPr>
                <w:rFonts w:ascii="Arial" w:hAnsi="Arial" w:cs="Arial"/>
                <w:b/>
                <w:bCs/>
                <w:color w:val="000000"/>
                <w:sz w:val="16"/>
                <w:szCs w:val="16"/>
                <w:lang w:val="es-ES_tradnl" w:eastAsia="es-ES_tradnl"/>
              </w:rPr>
            </w:pPr>
            <w:r w:rsidRPr="00E96140">
              <w:rPr>
                <w:rFonts w:ascii="Arial" w:hAnsi="Arial" w:cs="Arial"/>
                <w:b/>
                <w:bCs/>
                <w:color w:val="000000"/>
                <w:sz w:val="16"/>
                <w:szCs w:val="16"/>
                <w:lang w:eastAsia="es-ES_tradnl"/>
              </w:rPr>
              <w:t>Km. 25 Vía a la Costa</w:t>
            </w:r>
          </w:p>
        </w:tc>
        <w:tc>
          <w:tcPr>
            <w:tcW w:w="933" w:type="dxa"/>
            <w:tcBorders>
              <w:top w:val="nil"/>
              <w:left w:val="nil"/>
              <w:bottom w:val="single" w:sz="8" w:space="0" w:color="auto"/>
              <w:right w:val="single" w:sz="8" w:space="0" w:color="auto"/>
            </w:tcBorders>
            <w:shd w:val="clear" w:color="000000" w:fill="3366FF"/>
            <w:vAlign w:val="center"/>
            <w:hideMark/>
          </w:tcPr>
          <w:p w:rsidR="00370678" w:rsidRDefault="00370678" w:rsidP="00296C40">
            <w:pPr>
              <w:jc w:val="center"/>
              <w:rPr>
                <w:rFonts w:ascii="Arial" w:hAnsi="Arial" w:cs="Arial"/>
                <w:b/>
                <w:bCs/>
                <w:color w:val="000000"/>
                <w:sz w:val="16"/>
                <w:szCs w:val="16"/>
                <w:lang w:eastAsia="es-ES_tradnl"/>
              </w:rPr>
            </w:pPr>
            <w:r>
              <w:rPr>
                <w:rFonts w:ascii="Arial" w:hAnsi="Arial" w:cs="Arial"/>
                <w:b/>
                <w:bCs/>
                <w:color w:val="000000"/>
                <w:sz w:val="16"/>
                <w:szCs w:val="16"/>
                <w:lang w:eastAsia="es-ES_tradnl"/>
              </w:rPr>
              <w:t>Km.3</w:t>
            </w:r>
            <w:r w:rsidRPr="00E96140">
              <w:rPr>
                <w:rFonts w:ascii="Arial" w:hAnsi="Arial" w:cs="Arial"/>
                <w:b/>
                <w:bCs/>
                <w:color w:val="000000"/>
                <w:sz w:val="16"/>
                <w:szCs w:val="16"/>
                <w:lang w:eastAsia="es-ES_tradnl"/>
              </w:rPr>
              <w:t>0</w:t>
            </w:r>
          </w:p>
          <w:p w:rsidR="00370678" w:rsidRPr="00E96140" w:rsidRDefault="00370678" w:rsidP="00296C40">
            <w:pPr>
              <w:jc w:val="center"/>
              <w:rPr>
                <w:rFonts w:ascii="Arial" w:hAnsi="Arial" w:cs="Arial"/>
                <w:b/>
                <w:bCs/>
                <w:color w:val="000000"/>
                <w:sz w:val="16"/>
                <w:szCs w:val="16"/>
                <w:lang w:eastAsia="es-ES_tradnl"/>
              </w:rPr>
            </w:pPr>
            <w:r w:rsidRPr="00E96140">
              <w:rPr>
                <w:rFonts w:ascii="Arial" w:hAnsi="Arial" w:cs="Arial"/>
                <w:b/>
                <w:bCs/>
                <w:color w:val="000000"/>
                <w:sz w:val="16"/>
                <w:szCs w:val="16"/>
                <w:lang w:eastAsia="es-ES_tradnl"/>
              </w:rPr>
              <w:t>Vía a Daule</w:t>
            </w:r>
          </w:p>
        </w:tc>
        <w:tc>
          <w:tcPr>
            <w:tcW w:w="1674" w:type="dxa"/>
            <w:gridSpan w:val="2"/>
            <w:tcBorders>
              <w:top w:val="nil"/>
              <w:left w:val="nil"/>
              <w:bottom w:val="single" w:sz="8" w:space="0" w:color="auto"/>
              <w:right w:val="single" w:sz="8" w:space="0" w:color="auto"/>
            </w:tcBorders>
            <w:shd w:val="clear" w:color="000000" w:fill="3366FF"/>
            <w:vAlign w:val="center"/>
            <w:hideMark/>
          </w:tcPr>
          <w:p w:rsidR="00370678" w:rsidRPr="00E96140" w:rsidRDefault="00370678" w:rsidP="00296C40">
            <w:pPr>
              <w:jc w:val="center"/>
              <w:rPr>
                <w:rFonts w:ascii="Arial" w:hAnsi="Arial" w:cs="Arial"/>
                <w:b/>
                <w:bCs/>
                <w:color w:val="000000"/>
                <w:sz w:val="16"/>
                <w:szCs w:val="16"/>
                <w:lang w:val="es-ES_tradnl" w:eastAsia="es-ES_tradnl"/>
              </w:rPr>
            </w:pPr>
            <w:r w:rsidRPr="00E96140">
              <w:rPr>
                <w:rFonts w:ascii="Arial" w:hAnsi="Arial" w:cs="Arial"/>
                <w:b/>
                <w:bCs/>
                <w:color w:val="000000"/>
                <w:sz w:val="16"/>
                <w:szCs w:val="16"/>
                <w:lang w:eastAsia="es-ES_tradnl"/>
              </w:rPr>
              <w:t>W</w:t>
            </w:r>
          </w:p>
        </w:tc>
      </w:tr>
      <w:tr w:rsidR="00370678" w:rsidRPr="00E96140" w:rsidTr="00296C40">
        <w:trPr>
          <w:trHeight w:val="367"/>
        </w:trPr>
        <w:tc>
          <w:tcPr>
            <w:tcW w:w="2850"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370678" w:rsidRPr="00216F57" w:rsidRDefault="00370678" w:rsidP="00296C40">
            <w:pP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Zona desarrollada</w:t>
            </w:r>
          </w:p>
        </w:tc>
        <w:tc>
          <w:tcPr>
            <w:tcW w:w="907" w:type="dxa"/>
            <w:tcBorders>
              <w:top w:val="nil"/>
              <w:left w:val="nil"/>
              <w:bottom w:val="single" w:sz="8" w:space="0" w:color="auto"/>
              <w:right w:val="single" w:sz="8" w:space="0" w:color="auto"/>
            </w:tcBorders>
            <w:shd w:val="clear" w:color="auto" w:fill="auto"/>
            <w:vAlign w:val="center"/>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0,5</w:t>
            </w:r>
          </w:p>
        </w:tc>
        <w:tc>
          <w:tcPr>
            <w:tcW w:w="910" w:type="dxa"/>
            <w:gridSpan w:val="2"/>
            <w:tcBorders>
              <w:top w:val="nil"/>
              <w:left w:val="nil"/>
              <w:bottom w:val="single" w:sz="8" w:space="0" w:color="auto"/>
              <w:right w:val="single" w:sz="8" w:space="0" w:color="auto"/>
            </w:tcBorders>
            <w:shd w:val="clear" w:color="auto" w:fill="auto"/>
            <w:vAlign w:val="center"/>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w:t>
            </w:r>
          </w:p>
        </w:tc>
        <w:tc>
          <w:tcPr>
            <w:tcW w:w="933" w:type="dxa"/>
            <w:tcBorders>
              <w:top w:val="nil"/>
              <w:left w:val="nil"/>
              <w:bottom w:val="single" w:sz="8" w:space="0" w:color="auto"/>
              <w:right w:val="single" w:sz="8" w:space="0" w:color="auto"/>
            </w:tcBorders>
            <w:shd w:val="clear" w:color="auto" w:fill="auto"/>
            <w:vAlign w:val="center"/>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0,5</w:t>
            </w:r>
          </w:p>
        </w:tc>
        <w:tc>
          <w:tcPr>
            <w:tcW w:w="1674" w:type="dxa"/>
            <w:gridSpan w:val="2"/>
            <w:tcBorders>
              <w:top w:val="nil"/>
              <w:left w:val="nil"/>
              <w:bottom w:val="single" w:sz="8" w:space="0" w:color="auto"/>
              <w:right w:val="single" w:sz="8" w:space="0" w:color="auto"/>
            </w:tcBorders>
            <w:shd w:val="clear" w:color="auto" w:fill="auto"/>
            <w:vAlign w:val="center"/>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0,33</w:t>
            </w:r>
          </w:p>
        </w:tc>
      </w:tr>
      <w:tr w:rsidR="00370678" w:rsidRPr="00E96140" w:rsidTr="00296C40">
        <w:trPr>
          <w:trHeight w:val="271"/>
        </w:trPr>
        <w:tc>
          <w:tcPr>
            <w:tcW w:w="285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70678" w:rsidRPr="00216F57" w:rsidRDefault="00370678" w:rsidP="00296C40">
            <w:pP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Zona de crecimiento industrial</w:t>
            </w:r>
          </w:p>
        </w:tc>
        <w:tc>
          <w:tcPr>
            <w:tcW w:w="907" w:type="dxa"/>
            <w:tcBorders>
              <w:top w:val="nil"/>
              <w:left w:val="nil"/>
              <w:bottom w:val="single" w:sz="8" w:space="0" w:color="auto"/>
              <w:right w:val="single" w:sz="8" w:space="0" w:color="auto"/>
            </w:tcBorders>
            <w:shd w:val="clear" w:color="auto" w:fill="auto"/>
            <w:vAlign w:val="center"/>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0,33</w:t>
            </w:r>
          </w:p>
        </w:tc>
        <w:tc>
          <w:tcPr>
            <w:tcW w:w="910" w:type="dxa"/>
            <w:gridSpan w:val="2"/>
            <w:tcBorders>
              <w:top w:val="nil"/>
              <w:left w:val="nil"/>
              <w:bottom w:val="single" w:sz="8" w:space="0" w:color="auto"/>
              <w:right w:val="single" w:sz="8" w:space="0" w:color="auto"/>
            </w:tcBorders>
            <w:shd w:val="clear" w:color="auto" w:fill="auto"/>
            <w:vAlign w:val="center"/>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0,67</w:t>
            </w:r>
          </w:p>
        </w:tc>
        <w:tc>
          <w:tcPr>
            <w:tcW w:w="933" w:type="dxa"/>
            <w:tcBorders>
              <w:top w:val="nil"/>
              <w:left w:val="nil"/>
              <w:bottom w:val="single" w:sz="8" w:space="0" w:color="auto"/>
              <w:right w:val="single" w:sz="8" w:space="0" w:color="auto"/>
            </w:tcBorders>
            <w:shd w:val="clear" w:color="auto" w:fill="auto"/>
            <w:vAlign w:val="center"/>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w:t>
            </w:r>
          </w:p>
        </w:tc>
        <w:tc>
          <w:tcPr>
            <w:tcW w:w="1674" w:type="dxa"/>
            <w:gridSpan w:val="2"/>
            <w:tcBorders>
              <w:top w:val="nil"/>
              <w:left w:val="nil"/>
              <w:bottom w:val="single" w:sz="8" w:space="0" w:color="auto"/>
              <w:right w:val="single" w:sz="8" w:space="0" w:color="auto"/>
            </w:tcBorders>
            <w:shd w:val="clear" w:color="auto" w:fill="auto"/>
            <w:vAlign w:val="center"/>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w:t>
            </w:r>
          </w:p>
        </w:tc>
      </w:tr>
      <w:tr w:rsidR="00370678" w:rsidRPr="00E96140" w:rsidTr="00296C40">
        <w:trPr>
          <w:trHeight w:val="271"/>
        </w:trPr>
        <w:tc>
          <w:tcPr>
            <w:tcW w:w="285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70678" w:rsidRPr="00216F57" w:rsidRDefault="00370678" w:rsidP="00296C40">
            <w:pP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Seguridad</w:t>
            </w:r>
          </w:p>
        </w:tc>
        <w:tc>
          <w:tcPr>
            <w:tcW w:w="907" w:type="dxa"/>
            <w:tcBorders>
              <w:top w:val="nil"/>
              <w:left w:val="nil"/>
              <w:bottom w:val="single" w:sz="8" w:space="0" w:color="auto"/>
              <w:right w:val="single" w:sz="8" w:space="0" w:color="auto"/>
            </w:tcBorders>
            <w:shd w:val="clear" w:color="auto" w:fill="auto"/>
            <w:vAlign w:val="center"/>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0,33</w:t>
            </w:r>
          </w:p>
        </w:tc>
        <w:tc>
          <w:tcPr>
            <w:tcW w:w="910" w:type="dxa"/>
            <w:gridSpan w:val="2"/>
            <w:tcBorders>
              <w:top w:val="nil"/>
              <w:left w:val="nil"/>
              <w:bottom w:val="single" w:sz="8" w:space="0" w:color="auto"/>
              <w:right w:val="single" w:sz="8" w:space="0" w:color="auto"/>
            </w:tcBorders>
            <w:shd w:val="clear" w:color="auto" w:fill="auto"/>
            <w:vAlign w:val="center"/>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0,33</w:t>
            </w:r>
          </w:p>
        </w:tc>
        <w:tc>
          <w:tcPr>
            <w:tcW w:w="933" w:type="dxa"/>
            <w:tcBorders>
              <w:top w:val="nil"/>
              <w:left w:val="nil"/>
              <w:bottom w:val="single" w:sz="8" w:space="0" w:color="auto"/>
              <w:right w:val="single" w:sz="8" w:space="0" w:color="auto"/>
            </w:tcBorders>
            <w:shd w:val="clear" w:color="auto" w:fill="auto"/>
            <w:vAlign w:val="center"/>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0,33</w:t>
            </w:r>
          </w:p>
        </w:tc>
        <w:tc>
          <w:tcPr>
            <w:tcW w:w="1674" w:type="dxa"/>
            <w:gridSpan w:val="2"/>
            <w:tcBorders>
              <w:top w:val="nil"/>
              <w:left w:val="nil"/>
              <w:bottom w:val="single" w:sz="8" w:space="0" w:color="auto"/>
              <w:right w:val="single" w:sz="8" w:space="0" w:color="auto"/>
            </w:tcBorders>
            <w:shd w:val="clear" w:color="auto" w:fill="auto"/>
            <w:vAlign w:val="center"/>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0,67</w:t>
            </w:r>
          </w:p>
        </w:tc>
      </w:tr>
      <w:tr w:rsidR="00370678" w:rsidRPr="00E96140" w:rsidTr="00296C40">
        <w:trPr>
          <w:trHeight w:val="271"/>
        </w:trPr>
        <w:tc>
          <w:tcPr>
            <w:tcW w:w="285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FS</w:t>
            </w:r>
          </w:p>
        </w:tc>
        <w:tc>
          <w:tcPr>
            <w:tcW w:w="907" w:type="dxa"/>
            <w:tcBorders>
              <w:top w:val="nil"/>
              <w:left w:val="nil"/>
              <w:bottom w:val="single" w:sz="8" w:space="0" w:color="auto"/>
              <w:right w:val="single" w:sz="8" w:space="0" w:color="auto"/>
            </w:tcBorders>
            <w:shd w:val="clear" w:color="auto" w:fill="auto"/>
            <w:vAlign w:val="center"/>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0,39</w:t>
            </w:r>
          </w:p>
        </w:tc>
        <w:tc>
          <w:tcPr>
            <w:tcW w:w="910" w:type="dxa"/>
            <w:gridSpan w:val="2"/>
            <w:tcBorders>
              <w:top w:val="nil"/>
              <w:left w:val="nil"/>
              <w:bottom w:val="single" w:sz="8" w:space="0" w:color="auto"/>
              <w:right w:val="single" w:sz="8" w:space="0" w:color="auto"/>
            </w:tcBorders>
            <w:shd w:val="clear" w:color="auto" w:fill="auto"/>
            <w:vAlign w:val="center"/>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0,22</w:t>
            </w:r>
          </w:p>
        </w:tc>
        <w:tc>
          <w:tcPr>
            <w:tcW w:w="933" w:type="dxa"/>
            <w:tcBorders>
              <w:top w:val="nil"/>
              <w:left w:val="nil"/>
              <w:bottom w:val="single" w:sz="8" w:space="0" w:color="auto"/>
              <w:right w:val="single" w:sz="8" w:space="0" w:color="auto"/>
            </w:tcBorders>
            <w:shd w:val="clear" w:color="auto" w:fill="auto"/>
            <w:vAlign w:val="center"/>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0,39</w:t>
            </w:r>
          </w:p>
        </w:tc>
        <w:tc>
          <w:tcPr>
            <w:tcW w:w="1674" w:type="dxa"/>
            <w:gridSpan w:val="2"/>
            <w:tcBorders>
              <w:top w:val="nil"/>
              <w:left w:val="nil"/>
              <w:bottom w:val="single" w:sz="8" w:space="0" w:color="auto"/>
              <w:right w:val="single" w:sz="8" w:space="0" w:color="auto"/>
            </w:tcBorders>
            <w:shd w:val="clear" w:color="auto" w:fill="auto"/>
            <w:vAlign w:val="center"/>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1</w:t>
            </w:r>
          </w:p>
        </w:tc>
      </w:tr>
      <w:tr w:rsidR="00370678" w:rsidRPr="00E96140" w:rsidTr="00296C40">
        <w:trPr>
          <w:trHeight w:val="271"/>
        </w:trPr>
        <w:tc>
          <w:tcPr>
            <w:tcW w:w="285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eastAsia="es-ES_tradnl"/>
              </w:rPr>
            </w:pPr>
            <w:r w:rsidRPr="00216F57">
              <w:rPr>
                <w:rFonts w:ascii="Arial" w:hAnsi="Arial" w:cs="Arial"/>
                <w:b/>
                <w:color w:val="000000"/>
                <w:sz w:val="18"/>
                <w:szCs w:val="18"/>
                <w:lang w:eastAsia="es-ES_tradnl"/>
              </w:rPr>
              <w:t>FO</w:t>
            </w:r>
          </w:p>
        </w:tc>
        <w:tc>
          <w:tcPr>
            <w:tcW w:w="907" w:type="dxa"/>
            <w:tcBorders>
              <w:top w:val="nil"/>
              <w:left w:val="nil"/>
              <w:bottom w:val="single" w:sz="8" w:space="0" w:color="auto"/>
              <w:right w:val="single" w:sz="8" w:space="0" w:color="auto"/>
            </w:tcBorders>
            <w:shd w:val="clear" w:color="auto" w:fill="auto"/>
            <w:vAlign w:val="center"/>
            <w:hideMark/>
          </w:tcPr>
          <w:p w:rsidR="00370678" w:rsidRPr="00216F57" w:rsidRDefault="00370678" w:rsidP="00296C40">
            <w:pPr>
              <w:jc w:val="center"/>
              <w:rPr>
                <w:rFonts w:ascii="Arial" w:hAnsi="Arial" w:cs="Arial"/>
                <w:b/>
                <w:color w:val="000000"/>
                <w:sz w:val="18"/>
                <w:szCs w:val="18"/>
                <w:lang w:eastAsia="es-ES_tradnl"/>
              </w:rPr>
            </w:pPr>
            <w:r w:rsidRPr="00216F57">
              <w:rPr>
                <w:rFonts w:ascii="Arial" w:hAnsi="Arial" w:cs="Arial"/>
                <w:b/>
                <w:color w:val="000000"/>
                <w:sz w:val="18"/>
                <w:szCs w:val="18"/>
                <w:lang w:eastAsia="es-ES_tradnl"/>
              </w:rPr>
              <w:t>0,31</w:t>
            </w:r>
          </w:p>
        </w:tc>
        <w:tc>
          <w:tcPr>
            <w:tcW w:w="910" w:type="dxa"/>
            <w:gridSpan w:val="2"/>
            <w:tcBorders>
              <w:top w:val="nil"/>
              <w:left w:val="nil"/>
              <w:bottom w:val="single" w:sz="8" w:space="0" w:color="auto"/>
              <w:right w:val="single" w:sz="8" w:space="0" w:color="auto"/>
            </w:tcBorders>
            <w:shd w:val="clear" w:color="auto" w:fill="auto"/>
            <w:vAlign w:val="center"/>
            <w:hideMark/>
          </w:tcPr>
          <w:p w:rsidR="00370678" w:rsidRPr="00216F57" w:rsidRDefault="00370678" w:rsidP="00296C40">
            <w:pPr>
              <w:jc w:val="center"/>
              <w:rPr>
                <w:rFonts w:ascii="Arial" w:hAnsi="Arial" w:cs="Arial"/>
                <w:b/>
                <w:color w:val="000000"/>
                <w:sz w:val="18"/>
                <w:szCs w:val="18"/>
                <w:lang w:eastAsia="es-ES_tradnl"/>
              </w:rPr>
            </w:pPr>
            <w:r w:rsidRPr="00216F57">
              <w:rPr>
                <w:rFonts w:ascii="Arial" w:hAnsi="Arial" w:cs="Arial"/>
                <w:b/>
                <w:color w:val="000000"/>
                <w:sz w:val="18"/>
                <w:szCs w:val="18"/>
                <w:lang w:eastAsia="es-ES_tradnl"/>
              </w:rPr>
              <w:t>0,23</w:t>
            </w:r>
          </w:p>
        </w:tc>
        <w:tc>
          <w:tcPr>
            <w:tcW w:w="933" w:type="dxa"/>
            <w:tcBorders>
              <w:top w:val="nil"/>
              <w:left w:val="nil"/>
              <w:bottom w:val="single" w:sz="8" w:space="0" w:color="auto"/>
              <w:right w:val="single" w:sz="8" w:space="0" w:color="auto"/>
            </w:tcBorders>
            <w:shd w:val="clear" w:color="auto" w:fill="auto"/>
            <w:vAlign w:val="center"/>
            <w:hideMark/>
          </w:tcPr>
          <w:p w:rsidR="00370678" w:rsidRPr="00216F57" w:rsidRDefault="00370678" w:rsidP="00296C40">
            <w:pPr>
              <w:jc w:val="center"/>
              <w:rPr>
                <w:rFonts w:ascii="Arial" w:hAnsi="Arial" w:cs="Arial"/>
                <w:b/>
                <w:color w:val="000000"/>
                <w:sz w:val="18"/>
                <w:szCs w:val="18"/>
                <w:lang w:eastAsia="es-ES_tradnl"/>
              </w:rPr>
            </w:pPr>
            <w:r w:rsidRPr="00216F57">
              <w:rPr>
                <w:rFonts w:ascii="Arial" w:hAnsi="Arial" w:cs="Arial"/>
                <w:b/>
                <w:color w:val="000000"/>
                <w:sz w:val="18"/>
                <w:szCs w:val="18"/>
                <w:lang w:eastAsia="es-ES_tradnl"/>
              </w:rPr>
              <w:t>0,46</w:t>
            </w:r>
          </w:p>
        </w:tc>
        <w:tc>
          <w:tcPr>
            <w:tcW w:w="1674" w:type="dxa"/>
            <w:gridSpan w:val="2"/>
            <w:tcBorders>
              <w:top w:val="nil"/>
              <w:left w:val="nil"/>
              <w:bottom w:val="single" w:sz="8" w:space="0" w:color="auto"/>
              <w:right w:val="single" w:sz="8" w:space="0" w:color="auto"/>
            </w:tcBorders>
            <w:shd w:val="clear" w:color="auto" w:fill="auto"/>
            <w:vAlign w:val="center"/>
            <w:hideMark/>
          </w:tcPr>
          <w:p w:rsidR="00370678" w:rsidRPr="00216F57" w:rsidRDefault="00370678" w:rsidP="00296C40">
            <w:pPr>
              <w:jc w:val="center"/>
              <w:rPr>
                <w:rFonts w:ascii="Arial" w:hAnsi="Arial" w:cs="Arial"/>
                <w:b/>
                <w:color w:val="000000"/>
                <w:sz w:val="18"/>
                <w:szCs w:val="18"/>
                <w:lang w:eastAsia="es-ES_tradnl"/>
              </w:rPr>
            </w:pPr>
            <w:r w:rsidRPr="00216F57">
              <w:rPr>
                <w:rFonts w:ascii="Arial" w:hAnsi="Arial" w:cs="Arial"/>
                <w:b/>
                <w:color w:val="000000"/>
                <w:sz w:val="18"/>
                <w:szCs w:val="18"/>
                <w:lang w:eastAsia="es-ES_tradnl"/>
              </w:rPr>
              <w:t>1</w:t>
            </w:r>
          </w:p>
        </w:tc>
      </w:tr>
      <w:tr w:rsidR="00370678" w:rsidRPr="00E96140" w:rsidTr="00296C40">
        <w:trPr>
          <w:trHeight w:val="285"/>
        </w:trPr>
        <w:tc>
          <w:tcPr>
            <w:tcW w:w="285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70678" w:rsidRPr="00E96140" w:rsidRDefault="00370678" w:rsidP="00296C40">
            <w:pPr>
              <w:jc w:val="center"/>
              <w:rPr>
                <w:rFonts w:ascii="Arial" w:hAnsi="Arial" w:cs="Arial"/>
                <w:b/>
                <w:bCs/>
                <w:color w:val="000000"/>
                <w:lang w:val="es-ES_tradnl" w:eastAsia="es-ES_tradnl"/>
              </w:rPr>
            </w:pPr>
            <w:r w:rsidRPr="00E96140">
              <w:rPr>
                <w:rFonts w:ascii="Arial" w:hAnsi="Arial" w:cs="Arial"/>
                <w:b/>
                <w:bCs/>
                <w:color w:val="000000"/>
                <w:lang w:val="es-ES_tradnl" w:eastAsia="es-ES_tradnl"/>
              </w:rPr>
              <w:t>Ponderación</w:t>
            </w:r>
          </w:p>
        </w:tc>
        <w:tc>
          <w:tcPr>
            <w:tcW w:w="907" w:type="dxa"/>
            <w:tcBorders>
              <w:top w:val="nil"/>
              <w:left w:val="nil"/>
              <w:bottom w:val="nil"/>
              <w:right w:val="nil"/>
            </w:tcBorders>
            <w:shd w:val="clear" w:color="auto" w:fill="auto"/>
            <w:noWrap/>
            <w:vAlign w:val="bottom"/>
            <w:hideMark/>
          </w:tcPr>
          <w:p w:rsidR="00370678" w:rsidRPr="00E96140" w:rsidRDefault="00370678" w:rsidP="00296C40">
            <w:pPr>
              <w:rPr>
                <w:rFonts w:ascii="Calibri" w:hAnsi="Calibri"/>
                <w:b/>
                <w:bCs/>
                <w:color w:val="000000"/>
                <w:lang w:val="es-ES_tradnl" w:eastAsia="es-ES_tradnl"/>
              </w:rPr>
            </w:pPr>
          </w:p>
        </w:tc>
        <w:tc>
          <w:tcPr>
            <w:tcW w:w="910" w:type="dxa"/>
            <w:gridSpan w:val="2"/>
            <w:tcBorders>
              <w:top w:val="nil"/>
              <w:left w:val="nil"/>
              <w:bottom w:val="nil"/>
              <w:right w:val="nil"/>
            </w:tcBorders>
            <w:shd w:val="clear" w:color="auto" w:fill="auto"/>
            <w:noWrap/>
            <w:vAlign w:val="bottom"/>
            <w:hideMark/>
          </w:tcPr>
          <w:p w:rsidR="00370678" w:rsidRPr="00E96140" w:rsidRDefault="00370678" w:rsidP="00296C40">
            <w:pPr>
              <w:rPr>
                <w:rFonts w:ascii="Calibri" w:hAnsi="Calibri"/>
                <w:color w:val="000000"/>
                <w:sz w:val="22"/>
                <w:szCs w:val="22"/>
                <w:lang w:val="es-ES_tradnl" w:eastAsia="es-ES_tradnl"/>
              </w:rPr>
            </w:pPr>
          </w:p>
        </w:tc>
        <w:tc>
          <w:tcPr>
            <w:tcW w:w="2607"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70678" w:rsidRPr="00E96140" w:rsidRDefault="00370678" w:rsidP="00296C40">
            <w:pPr>
              <w:jc w:val="center"/>
              <w:rPr>
                <w:rFonts w:ascii="Arial" w:hAnsi="Arial" w:cs="Arial"/>
                <w:b/>
                <w:bCs/>
                <w:color w:val="000000"/>
                <w:lang w:val="es-ES_tradnl" w:eastAsia="es-ES_tradnl"/>
              </w:rPr>
            </w:pPr>
            <w:r w:rsidRPr="00E96140">
              <w:rPr>
                <w:rFonts w:ascii="Arial" w:hAnsi="Arial" w:cs="Arial"/>
                <w:b/>
                <w:bCs/>
                <w:color w:val="000000"/>
                <w:lang w:val="es-ES_tradnl" w:eastAsia="es-ES_tradnl"/>
              </w:rPr>
              <w:t>Resultados</w:t>
            </w:r>
          </w:p>
        </w:tc>
      </w:tr>
      <w:tr w:rsidR="00370678" w:rsidRPr="00E96140" w:rsidTr="00296C40">
        <w:trPr>
          <w:trHeight w:val="271"/>
        </w:trPr>
        <w:tc>
          <w:tcPr>
            <w:tcW w:w="1951" w:type="dxa"/>
            <w:tcBorders>
              <w:top w:val="nil"/>
              <w:left w:val="single" w:sz="8" w:space="0" w:color="auto"/>
              <w:bottom w:val="single" w:sz="8" w:space="0" w:color="auto"/>
              <w:right w:val="single" w:sz="8" w:space="0" w:color="auto"/>
            </w:tcBorders>
            <w:shd w:val="clear" w:color="000000" w:fill="99CCFF"/>
            <w:noWrap/>
            <w:vAlign w:val="bottom"/>
            <w:hideMark/>
          </w:tcPr>
          <w:p w:rsidR="00370678" w:rsidRPr="00216F57" w:rsidRDefault="00370678" w:rsidP="00296C40">
            <w:pPr>
              <w:jc w:val="center"/>
              <w:rPr>
                <w:rFonts w:ascii="Arial" w:hAnsi="Arial" w:cs="Arial"/>
                <w:b/>
                <w:bCs/>
                <w:color w:val="000000"/>
                <w:sz w:val="18"/>
                <w:szCs w:val="18"/>
                <w:lang w:val="es-ES_tradnl" w:eastAsia="es-ES_tradnl"/>
              </w:rPr>
            </w:pPr>
            <w:r w:rsidRPr="00216F57">
              <w:rPr>
                <w:rFonts w:ascii="Arial" w:hAnsi="Arial" w:cs="Arial"/>
                <w:b/>
                <w:bCs/>
                <w:color w:val="000000"/>
                <w:sz w:val="18"/>
                <w:szCs w:val="18"/>
                <w:lang w:eastAsia="es-ES_tradnl"/>
              </w:rPr>
              <w:t xml:space="preserve">k </w:t>
            </w:r>
          </w:p>
        </w:tc>
        <w:tc>
          <w:tcPr>
            <w:tcW w:w="899"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0,6</w:t>
            </w:r>
          </w:p>
        </w:tc>
        <w:tc>
          <w:tcPr>
            <w:tcW w:w="907" w:type="dxa"/>
            <w:tcBorders>
              <w:top w:val="nil"/>
              <w:left w:val="nil"/>
              <w:bottom w:val="nil"/>
              <w:right w:val="nil"/>
            </w:tcBorders>
            <w:shd w:val="clear" w:color="auto" w:fill="auto"/>
            <w:noWrap/>
            <w:vAlign w:val="bottom"/>
            <w:hideMark/>
          </w:tcPr>
          <w:p w:rsidR="00370678" w:rsidRPr="00E96140" w:rsidRDefault="00370678" w:rsidP="00296C40">
            <w:pPr>
              <w:rPr>
                <w:rFonts w:ascii="Calibri" w:hAnsi="Calibri"/>
                <w:color w:val="000000"/>
                <w:sz w:val="22"/>
                <w:szCs w:val="22"/>
                <w:lang w:val="es-ES_tradnl" w:eastAsia="es-ES_tradnl"/>
              </w:rPr>
            </w:pPr>
          </w:p>
        </w:tc>
        <w:tc>
          <w:tcPr>
            <w:tcW w:w="910" w:type="dxa"/>
            <w:gridSpan w:val="2"/>
            <w:tcBorders>
              <w:top w:val="nil"/>
              <w:left w:val="nil"/>
              <w:bottom w:val="nil"/>
              <w:right w:val="nil"/>
            </w:tcBorders>
            <w:shd w:val="clear" w:color="auto" w:fill="auto"/>
            <w:noWrap/>
            <w:vAlign w:val="bottom"/>
            <w:hideMark/>
          </w:tcPr>
          <w:p w:rsidR="00370678" w:rsidRPr="00E96140" w:rsidRDefault="00370678" w:rsidP="00296C40">
            <w:pPr>
              <w:rPr>
                <w:rFonts w:ascii="Calibri" w:hAnsi="Calibri"/>
                <w:color w:val="000000"/>
                <w:sz w:val="22"/>
                <w:szCs w:val="22"/>
                <w:lang w:val="es-ES_tradnl" w:eastAsia="es-ES_tradnl"/>
              </w:rPr>
            </w:pPr>
          </w:p>
        </w:tc>
        <w:tc>
          <w:tcPr>
            <w:tcW w:w="2051" w:type="dxa"/>
            <w:gridSpan w:val="2"/>
            <w:tcBorders>
              <w:top w:val="nil"/>
              <w:left w:val="single" w:sz="8" w:space="0" w:color="auto"/>
              <w:bottom w:val="single" w:sz="8" w:space="0" w:color="auto"/>
              <w:right w:val="single" w:sz="8" w:space="0" w:color="auto"/>
            </w:tcBorders>
            <w:shd w:val="clear" w:color="auto" w:fill="auto"/>
            <w:noWrap/>
            <w:vAlign w:val="bottom"/>
            <w:hideMark/>
          </w:tcPr>
          <w:p w:rsidR="00370678" w:rsidRPr="00216F57" w:rsidRDefault="00370678" w:rsidP="00296C40">
            <w:pP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Km. 15 Vía a Daule</w:t>
            </w:r>
          </w:p>
        </w:tc>
        <w:tc>
          <w:tcPr>
            <w:tcW w:w="556"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right"/>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0,34</w:t>
            </w:r>
          </w:p>
        </w:tc>
      </w:tr>
      <w:tr w:rsidR="00370678" w:rsidRPr="00E96140" w:rsidTr="00296C40">
        <w:trPr>
          <w:trHeight w:val="271"/>
        </w:trPr>
        <w:tc>
          <w:tcPr>
            <w:tcW w:w="1951" w:type="dxa"/>
            <w:tcBorders>
              <w:top w:val="nil"/>
              <w:left w:val="single" w:sz="8" w:space="0" w:color="auto"/>
              <w:bottom w:val="single" w:sz="8" w:space="0" w:color="auto"/>
              <w:right w:val="single" w:sz="8" w:space="0" w:color="auto"/>
            </w:tcBorders>
            <w:shd w:val="clear" w:color="000000" w:fill="99CCFF"/>
            <w:noWrap/>
            <w:vAlign w:val="bottom"/>
            <w:hideMark/>
          </w:tcPr>
          <w:p w:rsidR="00370678" w:rsidRPr="00216F57" w:rsidRDefault="00370678" w:rsidP="00296C40">
            <w:pPr>
              <w:jc w:val="center"/>
              <w:rPr>
                <w:rFonts w:ascii="Arial" w:hAnsi="Arial" w:cs="Arial"/>
                <w:b/>
                <w:bCs/>
                <w:color w:val="000000"/>
                <w:sz w:val="18"/>
                <w:szCs w:val="18"/>
                <w:lang w:val="es-ES_tradnl" w:eastAsia="es-ES_tradnl"/>
              </w:rPr>
            </w:pPr>
            <w:r w:rsidRPr="00216F57">
              <w:rPr>
                <w:rFonts w:ascii="Arial" w:hAnsi="Arial" w:cs="Arial"/>
                <w:b/>
                <w:bCs/>
                <w:color w:val="000000"/>
                <w:sz w:val="18"/>
                <w:szCs w:val="18"/>
                <w:lang w:eastAsia="es-ES_tradnl"/>
              </w:rPr>
              <w:t xml:space="preserve">1-k </w:t>
            </w:r>
          </w:p>
        </w:tc>
        <w:tc>
          <w:tcPr>
            <w:tcW w:w="899"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cente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0,4</w:t>
            </w:r>
          </w:p>
        </w:tc>
        <w:tc>
          <w:tcPr>
            <w:tcW w:w="907" w:type="dxa"/>
            <w:tcBorders>
              <w:top w:val="nil"/>
              <w:left w:val="nil"/>
              <w:bottom w:val="nil"/>
              <w:right w:val="nil"/>
            </w:tcBorders>
            <w:shd w:val="clear" w:color="auto" w:fill="auto"/>
            <w:noWrap/>
            <w:vAlign w:val="bottom"/>
            <w:hideMark/>
          </w:tcPr>
          <w:p w:rsidR="00370678" w:rsidRPr="00E96140" w:rsidRDefault="00370678" w:rsidP="00296C40">
            <w:pPr>
              <w:rPr>
                <w:rFonts w:ascii="Calibri" w:hAnsi="Calibri"/>
                <w:color w:val="000000"/>
                <w:sz w:val="22"/>
                <w:szCs w:val="22"/>
                <w:lang w:val="es-ES_tradnl" w:eastAsia="es-ES_tradnl"/>
              </w:rPr>
            </w:pPr>
          </w:p>
        </w:tc>
        <w:tc>
          <w:tcPr>
            <w:tcW w:w="910" w:type="dxa"/>
            <w:gridSpan w:val="2"/>
            <w:tcBorders>
              <w:top w:val="nil"/>
              <w:left w:val="nil"/>
              <w:bottom w:val="nil"/>
              <w:right w:val="nil"/>
            </w:tcBorders>
            <w:shd w:val="clear" w:color="auto" w:fill="auto"/>
            <w:noWrap/>
            <w:vAlign w:val="bottom"/>
            <w:hideMark/>
          </w:tcPr>
          <w:p w:rsidR="00370678" w:rsidRPr="00E96140" w:rsidRDefault="00370678" w:rsidP="00296C40">
            <w:pPr>
              <w:rPr>
                <w:rFonts w:ascii="Calibri" w:hAnsi="Calibri"/>
                <w:color w:val="000000"/>
                <w:sz w:val="22"/>
                <w:szCs w:val="22"/>
                <w:lang w:val="es-ES_tradnl" w:eastAsia="es-ES_tradnl"/>
              </w:rPr>
            </w:pPr>
          </w:p>
        </w:tc>
        <w:tc>
          <w:tcPr>
            <w:tcW w:w="2051" w:type="dxa"/>
            <w:gridSpan w:val="2"/>
            <w:tcBorders>
              <w:top w:val="nil"/>
              <w:left w:val="single" w:sz="8" w:space="0" w:color="auto"/>
              <w:bottom w:val="single" w:sz="8" w:space="0" w:color="auto"/>
              <w:right w:val="single" w:sz="8" w:space="0" w:color="auto"/>
            </w:tcBorders>
            <w:shd w:val="clear" w:color="auto" w:fill="auto"/>
            <w:noWrap/>
            <w:vAlign w:val="bottom"/>
            <w:hideMark/>
          </w:tcPr>
          <w:p w:rsidR="00370678" w:rsidRPr="00216F57" w:rsidRDefault="00370678" w:rsidP="00296C40">
            <w:pP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Km. 25 Vía a la Costa</w:t>
            </w:r>
          </w:p>
        </w:tc>
        <w:tc>
          <w:tcPr>
            <w:tcW w:w="556" w:type="dxa"/>
            <w:tcBorders>
              <w:top w:val="nil"/>
              <w:left w:val="nil"/>
              <w:bottom w:val="single" w:sz="8" w:space="0" w:color="auto"/>
              <w:right w:val="single" w:sz="8" w:space="0" w:color="auto"/>
            </w:tcBorders>
            <w:shd w:val="clear" w:color="auto" w:fill="auto"/>
            <w:noWrap/>
            <w:vAlign w:val="bottom"/>
            <w:hideMark/>
          </w:tcPr>
          <w:p w:rsidR="00370678" w:rsidRPr="00216F57" w:rsidRDefault="00370678" w:rsidP="00296C40">
            <w:pPr>
              <w:jc w:val="right"/>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0,23</w:t>
            </w:r>
          </w:p>
        </w:tc>
      </w:tr>
      <w:tr w:rsidR="00370678" w:rsidRPr="00E96140" w:rsidTr="00296C40">
        <w:trPr>
          <w:trHeight w:val="285"/>
        </w:trPr>
        <w:tc>
          <w:tcPr>
            <w:tcW w:w="1951" w:type="dxa"/>
            <w:tcBorders>
              <w:top w:val="nil"/>
              <w:left w:val="nil"/>
              <w:bottom w:val="nil"/>
              <w:right w:val="nil"/>
            </w:tcBorders>
            <w:shd w:val="clear" w:color="auto" w:fill="auto"/>
            <w:noWrap/>
            <w:vAlign w:val="bottom"/>
            <w:hideMark/>
          </w:tcPr>
          <w:p w:rsidR="00370678" w:rsidRPr="00E96140" w:rsidRDefault="00370678" w:rsidP="00296C40">
            <w:pPr>
              <w:jc w:val="both"/>
              <w:rPr>
                <w:rFonts w:ascii="Arial" w:hAnsi="Arial" w:cs="Arial"/>
                <w:b/>
                <w:bCs/>
                <w:color w:val="000000"/>
                <w:lang w:val="es-ES_tradnl" w:eastAsia="es-ES_tradnl"/>
              </w:rPr>
            </w:pPr>
          </w:p>
        </w:tc>
        <w:tc>
          <w:tcPr>
            <w:tcW w:w="899" w:type="dxa"/>
            <w:tcBorders>
              <w:top w:val="nil"/>
              <w:left w:val="nil"/>
              <w:bottom w:val="nil"/>
              <w:right w:val="nil"/>
            </w:tcBorders>
            <w:shd w:val="clear" w:color="auto" w:fill="auto"/>
            <w:noWrap/>
            <w:vAlign w:val="bottom"/>
            <w:hideMark/>
          </w:tcPr>
          <w:p w:rsidR="00370678" w:rsidRPr="00E96140" w:rsidRDefault="00370678" w:rsidP="00296C40">
            <w:pPr>
              <w:rPr>
                <w:rFonts w:ascii="Calibri" w:hAnsi="Calibri"/>
                <w:color w:val="000000"/>
                <w:sz w:val="22"/>
                <w:szCs w:val="22"/>
                <w:lang w:val="es-ES_tradnl" w:eastAsia="es-ES_tradnl"/>
              </w:rPr>
            </w:pPr>
          </w:p>
        </w:tc>
        <w:tc>
          <w:tcPr>
            <w:tcW w:w="907" w:type="dxa"/>
            <w:tcBorders>
              <w:top w:val="nil"/>
              <w:left w:val="nil"/>
              <w:bottom w:val="nil"/>
              <w:right w:val="nil"/>
            </w:tcBorders>
            <w:shd w:val="clear" w:color="auto" w:fill="auto"/>
            <w:noWrap/>
            <w:vAlign w:val="bottom"/>
            <w:hideMark/>
          </w:tcPr>
          <w:p w:rsidR="00370678" w:rsidRPr="00E96140" w:rsidRDefault="00370678" w:rsidP="00296C40">
            <w:pPr>
              <w:rPr>
                <w:rFonts w:ascii="Calibri" w:hAnsi="Calibri"/>
                <w:color w:val="000000"/>
                <w:sz w:val="22"/>
                <w:szCs w:val="22"/>
                <w:lang w:val="es-ES_tradnl" w:eastAsia="es-ES_tradnl"/>
              </w:rPr>
            </w:pPr>
          </w:p>
        </w:tc>
        <w:tc>
          <w:tcPr>
            <w:tcW w:w="910" w:type="dxa"/>
            <w:gridSpan w:val="2"/>
            <w:tcBorders>
              <w:top w:val="nil"/>
              <w:left w:val="nil"/>
              <w:bottom w:val="nil"/>
              <w:right w:val="nil"/>
            </w:tcBorders>
            <w:shd w:val="clear" w:color="auto" w:fill="auto"/>
            <w:noWrap/>
            <w:vAlign w:val="bottom"/>
            <w:hideMark/>
          </w:tcPr>
          <w:p w:rsidR="00370678" w:rsidRPr="00E96140" w:rsidRDefault="00370678" w:rsidP="00296C40">
            <w:pPr>
              <w:rPr>
                <w:rFonts w:ascii="Calibri" w:hAnsi="Calibri"/>
                <w:color w:val="000000"/>
                <w:sz w:val="22"/>
                <w:szCs w:val="22"/>
                <w:lang w:val="es-ES_tradnl" w:eastAsia="es-ES_tradnl"/>
              </w:rPr>
            </w:pPr>
          </w:p>
        </w:tc>
        <w:tc>
          <w:tcPr>
            <w:tcW w:w="2051" w:type="dxa"/>
            <w:gridSpan w:val="2"/>
            <w:tcBorders>
              <w:top w:val="nil"/>
              <w:left w:val="single" w:sz="8" w:space="0" w:color="auto"/>
              <w:bottom w:val="single" w:sz="8" w:space="0" w:color="auto"/>
              <w:right w:val="single" w:sz="8" w:space="0" w:color="auto"/>
            </w:tcBorders>
            <w:shd w:val="clear" w:color="000000" w:fill="99CCFF"/>
            <w:noWrap/>
            <w:vAlign w:val="bottom"/>
            <w:hideMark/>
          </w:tcPr>
          <w:p w:rsidR="00370678" w:rsidRPr="00216F57" w:rsidRDefault="00370678" w:rsidP="00296C40">
            <w:pPr>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Km. 30 Vía a Daule</w:t>
            </w:r>
          </w:p>
        </w:tc>
        <w:tc>
          <w:tcPr>
            <w:tcW w:w="556" w:type="dxa"/>
            <w:tcBorders>
              <w:top w:val="nil"/>
              <w:left w:val="nil"/>
              <w:bottom w:val="single" w:sz="8" w:space="0" w:color="auto"/>
              <w:right w:val="single" w:sz="8" w:space="0" w:color="auto"/>
            </w:tcBorders>
            <w:shd w:val="clear" w:color="000000" w:fill="99CCFF"/>
            <w:noWrap/>
            <w:vAlign w:val="bottom"/>
            <w:hideMark/>
          </w:tcPr>
          <w:p w:rsidR="00370678" w:rsidRPr="00216F57" w:rsidRDefault="00370678" w:rsidP="00296C40">
            <w:pPr>
              <w:jc w:val="right"/>
              <w:rPr>
                <w:rFonts w:ascii="Arial" w:hAnsi="Arial" w:cs="Arial"/>
                <w:b/>
                <w:color w:val="000000"/>
                <w:sz w:val="18"/>
                <w:szCs w:val="18"/>
                <w:lang w:val="es-ES_tradnl" w:eastAsia="es-ES_tradnl"/>
              </w:rPr>
            </w:pPr>
            <w:r w:rsidRPr="00216F57">
              <w:rPr>
                <w:rFonts w:ascii="Arial" w:hAnsi="Arial" w:cs="Arial"/>
                <w:b/>
                <w:color w:val="000000"/>
                <w:sz w:val="18"/>
                <w:szCs w:val="18"/>
                <w:lang w:eastAsia="es-ES_tradnl"/>
              </w:rPr>
              <w:t>0,43</w:t>
            </w:r>
          </w:p>
        </w:tc>
      </w:tr>
    </w:tbl>
    <w:p w:rsidR="00370678" w:rsidRDefault="00370678" w:rsidP="00370678">
      <w:pPr>
        <w:pStyle w:val="Subttulo"/>
        <w:spacing w:line="360" w:lineRule="auto"/>
        <w:jc w:val="both"/>
        <w:rPr>
          <w:b w:val="0"/>
        </w:rPr>
      </w:pPr>
      <w:r>
        <w:rPr>
          <w:b w:val="0"/>
        </w:rPr>
        <w:tab/>
      </w:r>
      <w:r>
        <w:rPr>
          <w:b w:val="0"/>
        </w:rPr>
        <w:tab/>
      </w:r>
    </w:p>
    <w:p w:rsidR="00370678" w:rsidRDefault="00370678" w:rsidP="00370678">
      <w:pPr>
        <w:pStyle w:val="Subttulo"/>
        <w:spacing w:line="360" w:lineRule="auto"/>
        <w:jc w:val="both"/>
        <w:rPr>
          <w:b w:val="0"/>
        </w:rPr>
      </w:pPr>
      <w:r>
        <w:rPr>
          <w:b w:val="0"/>
        </w:rPr>
        <w:tab/>
      </w:r>
      <w:r>
        <w:rPr>
          <w:b w:val="0"/>
        </w:rPr>
        <w:tab/>
      </w:r>
    </w:p>
    <w:p w:rsidR="00370678" w:rsidRDefault="00370678" w:rsidP="00370678">
      <w:pPr>
        <w:pStyle w:val="Subttulo"/>
        <w:spacing w:line="360" w:lineRule="auto"/>
        <w:jc w:val="both"/>
        <w:rPr>
          <w:b w:val="0"/>
        </w:rPr>
      </w:pPr>
    </w:p>
    <w:p w:rsidR="00370678" w:rsidRDefault="00370678" w:rsidP="00370678">
      <w:pPr>
        <w:pStyle w:val="Subttulo"/>
        <w:spacing w:line="360" w:lineRule="auto"/>
        <w:jc w:val="both"/>
        <w:rPr>
          <w:b w:val="0"/>
        </w:rPr>
      </w:pPr>
    </w:p>
    <w:p w:rsidR="00370678" w:rsidRDefault="00370678" w:rsidP="00370678">
      <w:pPr>
        <w:pStyle w:val="Subttulo"/>
        <w:spacing w:line="360" w:lineRule="auto"/>
        <w:jc w:val="both"/>
        <w:rPr>
          <w:b w:val="0"/>
        </w:rPr>
      </w:pPr>
    </w:p>
    <w:p w:rsidR="00370678" w:rsidRDefault="00370678" w:rsidP="00370678">
      <w:pPr>
        <w:pStyle w:val="Subttulo"/>
        <w:spacing w:line="360" w:lineRule="auto"/>
        <w:jc w:val="both"/>
        <w:rPr>
          <w:b w:val="0"/>
        </w:rPr>
      </w:pPr>
    </w:p>
    <w:p w:rsidR="00370678" w:rsidRDefault="00370678" w:rsidP="00370678">
      <w:pPr>
        <w:pStyle w:val="Subttulo"/>
        <w:spacing w:line="360" w:lineRule="auto"/>
        <w:jc w:val="both"/>
        <w:rPr>
          <w:b w:val="0"/>
        </w:rPr>
      </w:pPr>
    </w:p>
    <w:p w:rsidR="00370678" w:rsidRDefault="00370678" w:rsidP="00370678">
      <w:pPr>
        <w:pStyle w:val="Subttulo"/>
        <w:spacing w:line="360" w:lineRule="auto"/>
        <w:jc w:val="both"/>
        <w:rPr>
          <w:b w:val="0"/>
        </w:rPr>
      </w:pPr>
    </w:p>
    <w:p w:rsidR="00370678" w:rsidRDefault="00370678" w:rsidP="00370678">
      <w:pPr>
        <w:pStyle w:val="Subttulo"/>
        <w:spacing w:line="360" w:lineRule="auto"/>
        <w:jc w:val="both"/>
        <w:rPr>
          <w:b w:val="0"/>
        </w:rPr>
      </w:pPr>
    </w:p>
    <w:p w:rsidR="00370678" w:rsidRDefault="00370678" w:rsidP="00370678">
      <w:pPr>
        <w:pStyle w:val="Subttulo"/>
        <w:spacing w:line="360" w:lineRule="auto"/>
        <w:jc w:val="both"/>
        <w:rPr>
          <w:b w:val="0"/>
        </w:rPr>
      </w:pPr>
    </w:p>
    <w:p w:rsidR="00370678" w:rsidRDefault="00370678" w:rsidP="00370678">
      <w:pPr>
        <w:pStyle w:val="Subttulo"/>
        <w:spacing w:line="360" w:lineRule="auto"/>
        <w:jc w:val="both"/>
        <w:rPr>
          <w:b w:val="0"/>
        </w:rPr>
      </w:pPr>
    </w:p>
    <w:p w:rsidR="00370678" w:rsidRDefault="00370678" w:rsidP="00370678">
      <w:pPr>
        <w:pStyle w:val="Subttulo"/>
        <w:spacing w:line="360" w:lineRule="auto"/>
        <w:jc w:val="both"/>
        <w:rPr>
          <w:b w:val="0"/>
        </w:rPr>
      </w:pPr>
    </w:p>
    <w:p w:rsidR="00370678" w:rsidRDefault="00370678" w:rsidP="00370678">
      <w:pPr>
        <w:pStyle w:val="Subttulo"/>
        <w:spacing w:line="360" w:lineRule="auto"/>
        <w:jc w:val="both"/>
        <w:rPr>
          <w:b w:val="0"/>
        </w:rPr>
      </w:pPr>
    </w:p>
    <w:p w:rsidR="00370678" w:rsidRDefault="00370678" w:rsidP="00370678">
      <w:pPr>
        <w:pStyle w:val="Subttulo"/>
        <w:spacing w:line="360" w:lineRule="auto"/>
        <w:jc w:val="both"/>
        <w:rPr>
          <w:b w:val="0"/>
        </w:rPr>
      </w:pPr>
    </w:p>
    <w:p w:rsidR="00370678" w:rsidRDefault="00370678" w:rsidP="00370678">
      <w:pPr>
        <w:pStyle w:val="Subttulo"/>
        <w:spacing w:line="360" w:lineRule="auto"/>
        <w:jc w:val="both"/>
        <w:rPr>
          <w:b w:val="0"/>
        </w:rPr>
      </w:pPr>
    </w:p>
    <w:p w:rsidR="00370678" w:rsidRDefault="00370678" w:rsidP="00370678">
      <w:pPr>
        <w:pStyle w:val="Subttulo"/>
        <w:spacing w:line="360" w:lineRule="auto"/>
        <w:jc w:val="both"/>
        <w:rPr>
          <w:b w:val="0"/>
        </w:rPr>
      </w:pPr>
    </w:p>
    <w:p w:rsidR="00370678" w:rsidRDefault="00370678" w:rsidP="00370678">
      <w:pPr>
        <w:pStyle w:val="Subttulo"/>
        <w:spacing w:line="360" w:lineRule="auto"/>
        <w:jc w:val="both"/>
        <w:rPr>
          <w:b w:val="0"/>
        </w:rPr>
      </w:pPr>
    </w:p>
    <w:p w:rsidR="00370678" w:rsidRDefault="00370678" w:rsidP="00370678">
      <w:pPr>
        <w:pStyle w:val="Subttulo"/>
        <w:spacing w:line="360" w:lineRule="auto"/>
        <w:jc w:val="both"/>
        <w:rPr>
          <w:b w:val="0"/>
        </w:rPr>
      </w:pPr>
    </w:p>
    <w:p w:rsidR="00370678" w:rsidRDefault="00370678" w:rsidP="00370678">
      <w:pPr>
        <w:pStyle w:val="Subttulo"/>
        <w:spacing w:line="360" w:lineRule="auto"/>
        <w:jc w:val="both"/>
        <w:rPr>
          <w:b w:val="0"/>
        </w:rPr>
      </w:pPr>
    </w:p>
    <w:p w:rsidR="00370678" w:rsidRDefault="00370678" w:rsidP="00370678">
      <w:pPr>
        <w:pStyle w:val="Subttulo"/>
        <w:spacing w:line="360" w:lineRule="auto"/>
        <w:jc w:val="both"/>
        <w:rPr>
          <w:b w:val="0"/>
        </w:rPr>
      </w:pPr>
    </w:p>
    <w:p w:rsidR="00370678" w:rsidRPr="00D04056" w:rsidRDefault="00370678" w:rsidP="00370678">
      <w:pPr>
        <w:spacing w:line="480" w:lineRule="auto"/>
        <w:ind w:left="840"/>
        <w:rPr>
          <w:rFonts w:ascii="Arial" w:hAnsi="Arial" w:cs="Arial"/>
          <w:b/>
          <w:sz w:val="16"/>
          <w:szCs w:val="16"/>
          <w:lang w:val="es-EC"/>
        </w:rPr>
      </w:pPr>
      <w:r>
        <w:rPr>
          <w:rFonts w:ascii="Arial" w:hAnsi="Arial" w:cs="Arial"/>
          <w:bCs/>
        </w:rPr>
        <w:t xml:space="preserve"> </w:t>
      </w:r>
    </w:p>
    <w:p w:rsidR="00370678" w:rsidRDefault="00370678" w:rsidP="00370678">
      <w:pPr>
        <w:spacing w:line="480" w:lineRule="auto"/>
      </w:pPr>
    </w:p>
    <w:p w:rsidR="00370678" w:rsidRDefault="00370678" w:rsidP="00370678">
      <w:pPr>
        <w:spacing w:line="480" w:lineRule="auto"/>
      </w:pPr>
    </w:p>
    <w:p w:rsidR="00370678" w:rsidRDefault="00370678" w:rsidP="00370678">
      <w:pPr>
        <w:spacing w:line="480" w:lineRule="auto"/>
      </w:pPr>
    </w:p>
    <w:p w:rsidR="00370678" w:rsidRDefault="00370678" w:rsidP="00370678">
      <w:pPr>
        <w:spacing w:line="480" w:lineRule="auto"/>
      </w:pPr>
    </w:p>
    <w:p w:rsidR="00370678" w:rsidRDefault="00370678" w:rsidP="00370678">
      <w:pPr>
        <w:spacing w:line="480" w:lineRule="auto"/>
      </w:pPr>
    </w:p>
    <w:p w:rsidR="00370678" w:rsidRDefault="00370678" w:rsidP="00370678">
      <w:pPr>
        <w:spacing w:line="480" w:lineRule="auto"/>
      </w:pPr>
    </w:p>
    <w:p w:rsidR="00370678" w:rsidRDefault="00370678" w:rsidP="00370678">
      <w:pPr>
        <w:spacing w:line="480" w:lineRule="auto"/>
      </w:pPr>
    </w:p>
    <w:p w:rsidR="00370678" w:rsidRDefault="00370678" w:rsidP="00370678">
      <w:pPr>
        <w:jc w:val="center"/>
        <w:rPr>
          <w:rFonts w:ascii="Arial" w:hAnsi="Arial" w:cs="Arial"/>
          <w:b/>
          <w:sz w:val="48"/>
          <w:szCs w:val="48"/>
        </w:rPr>
      </w:pPr>
      <w:r>
        <w:rPr>
          <w:rFonts w:ascii="Arial" w:hAnsi="Arial" w:cs="Arial"/>
          <w:b/>
          <w:sz w:val="48"/>
          <w:szCs w:val="48"/>
        </w:rPr>
        <w:t>CAPÍTULO 4.</w:t>
      </w:r>
    </w:p>
    <w:p w:rsidR="00370678" w:rsidRDefault="00370678" w:rsidP="00370678">
      <w:pPr>
        <w:jc w:val="center"/>
        <w:rPr>
          <w:rFonts w:ascii="Arial" w:hAnsi="Arial" w:cs="Arial"/>
          <w:b/>
          <w:sz w:val="48"/>
          <w:szCs w:val="48"/>
        </w:rPr>
      </w:pPr>
    </w:p>
    <w:p w:rsidR="00370678" w:rsidRDefault="00370678" w:rsidP="00370678">
      <w:pPr>
        <w:jc w:val="center"/>
        <w:rPr>
          <w:rFonts w:ascii="Arial" w:hAnsi="Arial" w:cs="Arial"/>
          <w:b/>
          <w:sz w:val="48"/>
          <w:szCs w:val="48"/>
        </w:rPr>
      </w:pPr>
    </w:p>
    <w:p w:rsidR="00370678" w:rsidRPr="00694BDB" w:rsidRDefault="00370678" w:rsidP="00370678">
      <w:pPr>
        <w:jc w:val="center"/>
        <w:rPr>
          <w:rFonts w:ascii="Arial" w:hAnsi="Arial" w:cs="Arial"/>
          <w:b/>
          <w:sz w:val="48"/>
          <w:szCs w:val="48"/>
        </w:rPr>
      </w:pPr>
    </w:p>
    <w:p w:rsidR="00370678" w:rsidRPr="0063629A" w:rsidRDefault="00370678" w:rsidP="00370678">
      <w:pPr>
        <w:jc w:val="both"/>
        <w:rPr>
          <w:rFonts w:ascii="Arial" w:hAnsi="Arial" w:cs="Arial"/>
          <w:b/>
          <w:szCs w:val="32"/>
        </w:rPr>
      </w:pPr>
      <w:r>
        <w:rPr>
          <w:rFonts w:ascii="Arial" w:hAnsi="Arial" w:cs="Arial"/>
          <w:b/>
          <w:sz w:val="32"/>
          <w:szCs w:val="32"/>
        </w:rPr>
        <w:t>4.  DISEÑO DEL PROCESO.</w:t>
      </w:r>
    </w:p>
    <w:p w:rsidR="00370678" w:rsidRPr="0063629A" w:rsidRDefault="00370678" w:rsidP="00370678">
      <w:pPr>
        <w:ind w:firstLine="708"/>
        <w:jc w:val="both"/>
        <w:rPr>
          <w:rFonts w:ascii="Arial" w:hAnsi="Arial" w:cs="Arial"/>
          <w:b/>
          <w:szCs w:val="32"/>
        </w:rPr>
      </w:pPr>
    </w:p>
    <w:p w:rsidR="00370678" w:rsidRPr="0063629A" w:rsidRDefault="00370678" w:rsidP="00370678">
      <w:pPr>
        <w:ind w:firstLine="708"/>
        <w:jc w:val="both"/>
        <w:rPr>
          <w:rFonts w:ascii="Arial" w:hAnsi="Arial" w:cs="Arial"/>
          <w:b/>
          <w:szCs w:val="32"/>
        </w:rPr>
      </w:pPr>
    </w:p>
    <w:p w:rsidR="00370678" w:rsidRDefault="00370678" w:rsidP="00370678">
      <w:pPr>
        <w:spacing w:line="480" w:lineRule="auto"/>
        <w:jc w:val="both"/>
        <w:rPr>
          <w:rFonts w:ascii="Arial" w:hAnsi="Arial" w:cs="Arial"/>
          <w:b/>
        </w:rPr>
      </w:pPr>
      <w:r>
        <w:rPr>
          <w:rFonts w:ascii="Arial" w:hAnsi="Arial" w:cs="Arial"/>
          <w:b/>
        </w:rPr>
        <w:t>4.1  Descripción del proceso.</w:t>
      </w:r>
    </w:p>
    <w:p w:rsidR="00370678" w:rsidRPr="00694BDB" w:rsidRDefault="00370678" w:rsidP="00370678">
      <w:pPr>
        <w:ind w:left="360"/>
        <w:jc w:val="both"/>
        <w:rPr>
          <w:rFonts w:ascii="Arial" w:hAnsi="Arial" w:cs="Arial"/>
          <w:b/>
        </w:rPr>
      </w:pPr>
    </w:p>
    <w:p w:rsidR="00370678" w:rsidRDefault="00370678" w:rsidP="00370678">
      <w:pPr>
        <w:spacing w:line="480" w:lineRule="auto"/>
        <w:ind w:left="480"/>
        <w:jc w:val="both"/>
        <w:rPr>
          <w:rFonts w:ascii="Arial" w:hAnsi="Arial" w:cs="Arial"/>
          <w:bCs/>
        </w:rPr>
      </w:pPr>
      <w:r>
        <w:rPr>
          <w:rFonts w:ascii="Arial" w:hAnsi="Arial" w:cs="Arial"/>
          <w:bCs/>
        </w:rPr>
        <w:t>La materia prima y todos los insumos serán transportados por nuestros    proveedores hasta la planta para evitar problemas logísticos e inversiones; solo el producto terminado será llevado a los clientes por lo tanto el proceso comienza desde la recepción de la materia prima y se muestra en la FIGURA 4.1</w:t>
      </w:r>
    </w:p>
    <w:p w:rsidR="00370678" w:rsidRDefault="00370678" w:rsidP="00370678">
      <w:pPr>
        <w:ind w:left="480"/>
        <w:jc w:val="both"/>
        <w:rPr>
          <w:rFonts w:ascii="Arial" w:hAnsi="Arial" w:cs="Arial"/>
          <w:b/>
        </w:rPr>
      </w:pPr>
    </w:p>
    <w:p w:rsidR="00370678" w:rsidRDefault="00370678" w:rsidP="00370678">
      <w:pPr>
        <w:ind w:left="480"/>
        <w:jc w:val="both"/>
        <w:rPr>
          <w:rFonts w:ascii="Arial" w:hAnsi="Arial" w:cs="Arial"/>
          <w:b/>
        </w:rPr>
      </w:pPr>
    </w:p>
    <w:p w:rsidR="00370678" w:rsidRDefault="00370678" w:rsidP="00370678">
      <w:pPr>
        <w:ind w:left="480"/>
        <w:jc w:val="both"/>
        <w:rPr>
          <w:rFonts w:ascii="Arial" w:hAnsi="Arial" w:cs="Arial"/>
          <w:b/>
        </w:rPr>
      </w:pPr>
    </w:p>
    <w:p w:rsidR="00370678" w:rsidRDefault="00370678" w:rsidP="00370678">
      <w:pPr>
        <w:ind w:left="480"/>
        <w:jc w:val="both"/>
        <w:rPr>
          <w:rFonts w:ascii="Arial" w:hAnsi="Arial" w:cs="Arial"/>
          <w:b/>
        </w:rPr>
      </w:pPr>
    </w:p>
    <w:p w:rsidR="00370678" w:rsidRDefault="00370678" w:rsidP="00370678">
      <w:pPr>
        <w:ind w:left="480"/>
        <w:jc w:val="both"/>
        <w:rPr>
          <w:rFonts w:ascii="Arial" w:hAnsi="Arial" w:cs="Arial"/>
          <w:b/>
        </w:rPr>
      </w:pPr>
    </w:p>
    <w:p w:rsidR="00370678" w:rsidRDefault="00370678" w:rsidP="00370678">
      <w:pPr>
        <w:ind w:left="480"/>
        <w:jc w:val="both"/>
        <w:rPr>
          <w:rFonts w:ascii="Arial" w:hAnsi="Arial" w:cs="Arial"/>
          <w:b/>
        </w:rPr>
      </w:pPr>
    </w:p>
    <w:p w:rsidR="00370678" w:rsidRDefault="00370678" w:rsidP="00370678">
      <w:pPr>
        <w:ind w:left="480"/>
        <w:jc w:val="both"/>
        <w:rPr>
          <w:rFonts w:ascii="Arial" w:hAnsi="Arial" w:cs="Arial"/>
          <w:b/>
        </w:rPr>
      </w:pPr>
      <w:r>
        <w:rPr>
          <w:rFonts w:ascii="Arial" w:hAnsi="Arial" w:cs="Arial"/>
          <w:b/>
        </w:rPr>
        <w:lastRenderedPageBreak/>
        <w:t>Recepción de materia p</w:t>
      </w:r>
      <w:r w:rsidRPr="004C282D">
        <w:rPr>
          <w:rFonts w:ascii="Arial" w:hAnsi="Arial" w:cs="Arial"/>
          <w:b/>
        </w:rPr>
        <w:t>rima</w:t>
      </w:r>
    </w:p>
    <w:p w:rsidR="00370678" w:rsidRDefault="00370678" w:rsidP="00370678">
      <w:pPr>
        <w:ind w:left="480"/>
        <w:jc w:val="both"/>
        <w:rPr>
          <w:rFonts w:ascii="Arial" w:hAnsi="Arial" w:cs="Arial"/>
          <w:b/>
        </w:rPr>
      </w:pPr>
    </w:p>
    <w:p w:rsidR="00370678" w:rsidRDefault="00370678" w:rsidP="00370678">
      <w:pPr>
        <w:ind w:left="480"/>
        <w:jc w:val="both"/>
        <w:rPr>
          <w:rFonts w:ascii="Arial" w:hAnsi="Arial" w:cs="Arial"/>
          <w:b/>
        </w:rPr>
      </w:pPr>
    </w:p>
    <w:p w:rsidR="00370678" w:rsidRDefault="00370678" w:rsidP="00370678">
      <w:pPr>
        <w:spacing w:line="480" w:lineRule="auto"/>
        <w:ind w:left="480"/>
        <w:jc w:val="both"/>
        <w:rPr>
          <w:rFonts w:ascii="Arial" w:hAnsi="Arial" w:cs="Arial"/>
        </w:rPr>
      </w:pPr>
      <w:r>
        <w:rPr>
          <w:rFonts w:ascii="Arial" w:hAnsi="Arial" w:cs="Arial"/>
        </w:rPr>
        <w:t>La tilapia llega</w:t>
      </w:r>
      <w:r w:rsidRPr="004C282D">
        <w:rPr>
          <w:rFonts w:ascii="Arial" w:hAnsi="Arial" w:cs="Arial"/>
        </w:rPr>
        <w:t xml:space="preserve"> en gavetas plásticas (</w:t>
      </w:r>
      <w:smartTag w:uri="urn:schemas-microsoft-com:office:smarttags" w:element="metricconverter">
        <w:smartTagPr>
          <w:attr w:name="ProductID" w:val="22 Kg"/>
        </w:smartTagPr>
        <w:r w:rsidRPr="004C282D">
          <w:rPr>
            <w:rFonts w:ascii="Arial" w:hAnsi="Arial" w:cs="Arial"/>
          </w:rPr>
          <w:t>22 Kg</w:t>
        </w:r>
      </w:smartTag>
      <w:r w:rsidRPr="004C282D">
        <w:rPr>
          <w:rFonts w:ascii="Arial" w:hAnsi="Arial" w:cs="Arial"/>
        </w:rPr>
        <w:t>) con hielo para mantenerlos a una temperatura adecuada menor a 4 º C.</w:t>
      </w:r>
    </w:p>
    <w:p w:rsidR="00370678" w:rsidRDefault="00370678" w:rsidP="00370678">
      <w:pPr>
        <w:spacing w:line="480" w:lineRule="auto"/>
        <w:ind w:left="960"/>
        <w:jc w:val="both"/>
        <w:rPr>
          <w:rFonts w:ascii="Arial" w:hAnsi="Arial" w:cs="Arial"/>
          <w:bCs/>
        </w:rPr>
      </w:pPr>
    </w:p>
    <w:p w:rsidR="00370678" w:rsidRDefault="00370678" w:rsidP="00370678">
      <w:pPr>
        <w:spacing w:line="480" w:lineRule="auto"/>
        <w:ind w:left="851"/>
        <w:jc w:val="center"/>
        <w:rPr>
          <w:rFonts w:ascii="Arial" w:hAnsi="Arial" w:cs="Arial"/>
          <w:bCs/>
        </w:rPr>
      </w:pPr>
      <w:r w:rsidRPr="00754589">
        <w:rPr>
          <w:rFonts w:ascii="Arial" w:hAnsi="Arial" w:cs="Arial"/>
        </w:rPr>
        <w:object w:dxaOrig="11254" w:dyaOrig="13650">
          <v:shape id="_x0000_i1026" type="#_x0000_t75" style="width:352.15pt;height:424.85pt" o:ole="">
            <v:imagedata r:id="rId17" o:title=""/>
          </v:shape>
          <o:OLEObject Type="Embed" ProgID="Visio.Drawing.11" ShapeID="_x0000_i1026" DrawAspect="Content" ObjectID="_1344170332" r:id="rId18"/>
        </w:object>
      </w:r>
    </w:p>
    <w:p w:rsidR="00370678" w:rsidRPr="004E0F13" w:rsidRDefault="00370678" w:rsidP="00370678">
      <w:pPr>
        <w:spacing w:line="480" w:lineRule="auto"/>
        <w:ind w:left="851"/>
        <w:jc w:val="center"/>
        <w:rPr>
          <w:rFonts w:ascii="Arial" w:hAnsi="Arial" w:cs="Arial"/>
          <w:bCs/>
        </w:rPr>
      </w:pPr>
      <w:r w:rsidRPr="00694BDB">
        <w:rPr>
          <w:rFonts w:ascii="Arial" w:hAnsi="Arial" w:cs="Arial"/>
          <w:bCs/>
        </w:rPr>
        <w:t>FIGURA 4.1 DIAGRAMA DE FLUJO DE PROCESO DE LA TILAPIA AHUMADA</w:t>
      </w:r>
    </w:p>
    <w:p w:rsidR="00370678" w:rsidRDefault="00370678" w:rsidP="00370678">
      <w:pPr>
        <w:spacing w:line="480" w:lineRule="auto"/>
        <w:ind w:left="480"/>
        <w:jc w:val="both"/>
        <w:rPr>
          <w:rFonts w:ascii="Arial" w:hAnsi="Arial" w:cs="Arial"/>
          <w:b/>
        </w:rPr>
      </w:pPr>
      <w:r>
        <w:rPr>
          <w:rFonts w:ascii="Arial" w:hAnsi="Arial" w:cs="Arial"/>
          <w:b/>
        </w:rPr>
        <w:lastRenderedPageBreak/>
        <w:t>Recepción de la materia prima</w:t>
      </w:r>
      <w:r w:rsidRPr="004C282D">
        <w:rPr>
          <w:rFonts w:ascii="Arial" w:hAnsi="Arial" w:cs="Arial"/>
          <w:b/>
        </w:rPr>
        <w:t xml:space="preserve"> </w:t>
      </w:r>
    </w:p>
    <w:p w:rsidR="00370678" w:rsidRDefault="00370678" w:rsidP="00370678">
      <w:pPr>
        <w:ind w:left="480"/>
        <w:jc w:val="both"/>
        <w:rPr>
          <w:rFonts w:ascii="Arial" w:hAnsi="Arial" w:cs="Arial"/>
          <w:b/>
        </w:rPr>
      </w:pPr>
    </w:p>
    <w:p w:rsidR="00370678" w:rsidRDefault="00370678" w:rsidP="00370678">
      <w:pPr>
        <w:spacing w:line="480" w:lineRule="auto"/>
        <w:ind w:left="480"/>
        <w:jc w:val="both"/>
        <w:rPr>
          <w:rFonts w:ascii="Arial" w:hAnsi="Arial" w:cs="Arial"/>
        </w:rPr>
      </w:pPr>
      <w:r>
        <w:rPr>
          <w:rFonts w:ascii="Arial" w:hAnsi="Arial" w:cs="Arial"/>
        </w:rPr>
        <w:t>Cuando llega la tilapia a la planta se debe pesar</w:t>
      </w:r>
      <w:r w:rsidRPr="004C282D">
        <w:rPr>
          <w:rFonts w:ascii="Arial" w:hAnsi="Arial" w:cs="Arial"/>
        </w:rPr>
        <w:t xml:space="preserve"> las gavetas que en promedio debe</w:t>
      </w:r>
      <w:r>
        <w:rPr>
          <w:rFonts w:ascii="Arial" w:hAnsi="Arial" w:cs="Arial"/>
        </w:rPr>
        <w:t>n</w:t>
      </w:r>
      <w:r w:rsidRPr="004C282D">
        <w:rPr>
          <w:rFonts w:ascii="Arial" w:hAnsi="Arial" w:cs="Arial"/>
        </w:rPr>
        <w:t xml:space="preserve"> ser de </w:t>
      </w:r>
      <w:smartTag w:uri="urn:schemas-microsoft-com:office:smarttags" w:element="metricconverter">
        <w:smartTagPr>
          <w:attr w:name="ProductID" w:val="22 Kg"/>
        </w:smartTagPr>
        <w:r w:rsidRPr="004C282D">
          <w:rPr>
            <w:rFonts w:ascii="Arial" w:hAnsi="Arial" w:cs="Arial"/>
          </w:rPr>
          <w:t>22 Kg</w:t>
        </w:r>
      </w:smartTag>
      <w:r w:rsidRPr="004C282D">
        <w:rPr>
          <w:rFonts w:ascii="Arial" w:hAnsi="Arial" w:cs="Arial"/>
        </w:rPr>
        <w:t xml:space="preserve">. Posteriormente </w:t>
      </w:r>
      <w:r>
        <w:rPr>
          <w:rFonts w:ascii="Arial" w:hAnsi="Arial" w:cs="Arial"/>
        </w:rPr>
        <w:t xml:space="preserve">se </w:t>
      </w:r>
      <w:r w:rsidRPr="004C282D">
        <w:rPr>
          <w:rFonts w:ascii="Arial" w:hAnsi="Arial" w:cs="Arial"/>
        </w:rPr>
        <w:t>realiza un muestreo aleatorio representativo de un lote para evaluar sus condiciones físicas, químicas y organolépticas.</w:t>
      </w:r>
    </w:p>
    <w:p w:rsidR="00370678" w:rsidRDefault="00370678" w:rsidP="00370678">
      <w:pPr>
        <w:ind w:left="480"/>
        <w:jc w:val="both"/>
        <w:rPr>
          <w:rFonts w:ascii="Arial" w:hAnsi="Arial" w:cs="Arial"/>
        </w:rPr>
      </w:pPr>
    </w:p>
    <w:p w:rsidR="00370678" w:rsidRDefault="00370678" w:rsidP="00370678">
      <w:pPr>
        <w:spacing w:line="480" w:lineRule="auto"/>
        <w:ind w:left="480"/>
        <w:jc w:val="both"/>
        <w:rPr>
          <w:rFonts w:ascii="Arial" w:hAnsi="Arial" w:cs="Arial"/>
          <w:b/>
        </w:rPr>
      </w:pPr>
      <w:r w:rsidRPr="004C282D">
        <w:rPr>
          <w:rFonts w:ascii="Arial" w:hAnsi="Arial" w:cs="Arial"/>
          <w:b/>
        </w:rPr>
        <w:t xml:space="preserve">Máquina lavadora transportadora con sistema de recirculación de agua   </w:t>
      </w:r>
    </w:p>
    <w:p w:rsidR="00370678" w:rsidRDefault="00370678" w:rsidP="00370678">
      <w:pPr>
        <w:ind w:left="480"/>
        <w:jc w:val="both"/>
        <w:rPr>
          <w:rFonts w:ascii="Arial" w:hAnsi="Arial" w:cs="Arial"/>
          <w:b/>
        </w:rPr>
      </w:pPr>
    </w:p>
    <w:p w:rsidR="00370678" w:rsidRDefault="00370678" w:rsidP="00370678">
      <w:pPr>
        <w:spacing w:line="480" w:lineRule="auto"/>
        <w:ind w:left="480"/>
        <w:jc w:val="both"/>
        <w:rPr>
          <w:rFonts w:ascii="Arial" w:hAnsi="Arial" w:cs="Arial"/>
        </w:rPr>
      </w:pPr>
      <w:r>
        <w:rPr>
          <w:rFonts w:ascii="Arial" w:hAnsi="Arial" w:cs="Arial"/>
        </w:rPr>
        <w:t xml:space="preserve">La capacidad </w:t>
      </w:r>
      <w:r w:rsidRPr="004C282D">
        <w:rPr>
          <w:rFonts w:ascii="Arial" w:hAnsi="Arial" w:cs="Arial"/>
        </w:rPr>
        <w:t xml:space="preserve">de la lavadora es aproximadamente de 413 </w:t>
      </w:r>
      <w:r>
        <w:rPr>
          <w:rFonts w:ascii="Arial" w:hAnsi="Arial" w:cs="Arial"/>
        </w:rPr>
        <w:t>tilapia</w:t>
      </w:r>
      <w:r w:rsidRPr="004C282D">
        <w:rPr>
          <w:rFonts w:ascii="Arial" w:hAnsi="Arial" w:cs="Arial"/>
        </w:rPr>
        <w:t xml:space="preserve">s/hora lo que implica una capacidad de bomba de </w:t>
      </w:r>
      <w:r w:rsidRPr="004C282D">
        <w:rPr>
          <w:rFonts w:ascii="Arial" w:hAnsi="Arial" w:cs="Arial"/>
          <w:position w:val="-18"/>
        </w:rPr>
        <w:object w:dxaOrig="880" w:dyaOrig="499">
          <v:shape id="_x0000_i1027" type="#_x0000_t75" style="width:44.2pt;height:24.95pt" o:ole="">
            <v:imagedata r:id="rId19" o:title=""/>
          </v:shape>
          <o:OLEObject Type="Embed" ProgID="Equation.3" ShapeID="_x0000_i1027" DrawAspect="Content" ObjectID="_1344170333" r:id="rId20"/>
        </w:object>
      </w:r>
      <w:r w:rsidRPr="004C282D">
        <w:rPr>
          <w:rFonts w:ascii="Arial" w:hAnsi="Arial" w:cs="Arial"/>
        </w:rPr>
        <w:t xml:space="preserve">.    </w:t>
      </w:r>
    </w:p>
    <w:p w:rsidR="00370678" w:rsidRDefault="00370678" w:rsidP="00370678">
      <w:pPr>
        <w:ind w:left="480"/>
        <w:jc w:val="both"/>
        <w:rPr>
          <w:rFonts w:ascii="Arial" w:hAnsi="Arial" w:cs="Arial"/>
        </w:rPr>
      </w:pPr>
    </w:p>
    <w:p w:rsidR="00370678" w:rsidRDefault="00370678" w:rsidP="00370678">
      <w:pPr>
        <w:spacing w:line="480" w:lineRule="auto"/>
        <w:ind w:left="480"/>
        <w:jc w:val="both"/>
        <w:rPr>
          <w:rFonts w:ascii="Arial" w:hAnsi="Arial" w:cs="Arial"/>
          <w:b/>
        </w:rPr>
      </w:pPr>
      <w:r>
        <w:rPr>
          <w:rFonts w:ascii="Arial" w:hAnsi="Arial" w:cs="Arial"/>
          <w:b/>
        </w:rPr>
        <w:t>Almacenamiento r</w:t>
      </w:r>
      <w:r w:rsidRPr="004C282D">
        <w:rPr>
          <w:rFonts w:ascii="Arial" w:hAnsi="Arial" w:cs="Arial"/>
          <w:b/>
        </w:rPr>
        <w:t xml:space="preserve">efrigerado </w:t>
      </w:r>
    </w:p>
    <w:p w:rsidR="00370678" w:rsidRDefault="00370678" w:rsidP="00370678">
      <w:pPr>
        <w:ind w:left="480"/>
        <w:jc w:val="both"/>
        <w:rPr>
          <w:rFonts w:ascii="Arial" w:hAnsi="Arial" w:cs="Arial"/>
          <w:b/>
        </w:rPr>
      </w:pPr>
    </w:p>
    <w:p w:rsidR="00370678" w:rsidRDefault="00370678" w:rsidP="00370678">
      <w:pPr>
        <w:spacing w:line="480" w:lineRule="auto"/>
        <w:ind w:left="480"/>
        <w:jc w:val="both"/>
        <w:rPr>
          <w:rFonts w:ascii="Arial" w:hAnsi="Arial" w:cs="Arial"/>
        </w:rPr>
      </w:pPr>
      <w:r>
        <w:rPr>
          <w:rFonts w:ascii="Arial" w:hAnsi="Arial" w:cs="Arial"/>
        </w:rPr>
        <w:t>La tilapia</w:t>
      </w:r>
      <w:r w:rsidRPr="004C282D">
        <w:rPr>
          <w:rFonts w:ascii="Arial" w:hAnsi="Arial" w:cs="Arial"/>
        </w:rPr>
        <w:t xml:space="preserve"> se almacena a una temperatura menor a 2º C. La capacidad de la cámara de es de 0.90 Tn (</w:t>
      </w:r>
      <w:smartTag w:uri="urn:schemas-microsoft-com:office:smarttags" w:element="metricconverter">
        <w:smartTagPr>
          <w:attr w:name="ProductID" w:val="2000 lbs"/>
        </w:smartTagPr>
        <w:r w:rsidRPr="004C282D">
          <w:rPr>
            <w:rFonts w:ascii="Arial" w:hAnsi="Arial" w:cs="Arial"/>
          </w:rPr>
          <w:t>2000 lbs</w:t>
        </w:r>
      </w:smartTag>
      <w:r w:rsidRPr="004C282D">
        <w:rPr>
          <w:rFonts w:ascii="Arial" w:hAnsi="Arial" w:cs="Arial"/>
        </w:rPr>
        <w:t>), que equivale 4.38 ho</w:t>
      </w:r>
      <w:r>
        <w:rPr>
          <w:rFonts w:ascii="Arial" w:hAnsi="Arial" w:cs="Arial"/>
        </w:rPr>
        <w:t>ras de producción por lo que la planta se debe</w:t>
      </w:r>
      <w:r w:rsidRPr="004C282D">
        <w:rPr>
          <w:rFonts w:ascii="Arial" w:hAnsi="Arial" w:cs="Arial"/>
        </w:rPr>
        <w:t xml:space="preserve"> abastecer dos veces al día.</w:t>
      </w:r>
    </w:p>
    <w:p w:rsidR="00370678" w:rsidRDefault="00370678" w:rsidP="00370678">
      <w:pPr>
        <w:ind w:left="480"/>
        <w:jc w:val="both"/>
        <w:rPr>
          <w:rFonts w:ascii="Arial" w:hAnsi="Arial" w:cs="Arial"/>
        </w:rPr>
      </w:pPr>
    </w:p>
    <w:p w:rsidR="00370678" w:rsidRDefault="00370678" w:rsidP="00370678">
      <w:pPr>
        <w:spacing w:line="480" w:lineRule="auto"/>
        <w:ind w:left="480"/>
        <w:jc w:val="both"/>
        <w:rPr>
          <w:rFonts w:ascii="Arial" w:hAnsi="Arial" w:cs="Arial"/>
          <w:b/>
        </w:rPr>
      </w:pPr>
      <w:r w:rsidRPr="004C282D">
        <w:rPr>
          <w:rFonts w:ascii="Arial" w:hAnsi="Arial" w:cs="Arial"/>
          <w:b/>
        </w:rPr>
        <w:t>Descongelación</w:t>
      </w:r>
    </w:p>
    <w:p w:rsidR="00370678" w:rsidRDefault="00370678" w:rsidP="00370678">
      <w:pPr>
        <w:ind w:left="480"/>
        <w:jc w:val="both"/>
        <w:rPr>
          <w:rFonts w:ascii="Arial" w:hAnsi="Arial" w:cs="Arial"/>
          <w:b/>
        </w:rPr>
      </w:pPr>
    </w:p>
    <w:p w:rsidR="00370678" w:rsidRDefault="00370678" w:rsidP="00370678">
      <w:pPr>
        <w:spacing w:line="480" w:lineRule="auto"/>
        <w:ind w:left="480"/>
        <w:jc w:val="both"/>
        <w:rPr>
          <w:rFonts w:ascii="Arial" w:hAnsi="Arial" w:cs="Arial"/>
        </w:rPr>
      </w:pPr>
      <w:r w:rsidRPr="004C282D">
        <w:rPr>
          <w:rFonts w:ascii="Arial" w:hAnsi="Arial" w:cs="Arial"/>
        </w:rPr>
        <w:t>Una vez retirados de la cámara frigorífica son colocados bajo chorros de agua agilita</w:t>
      </w:r>
      <w:r>
        <w:rPr>
          <w:rFonts w:ascii="Arial" w:hAnsi="Arial" w:cs="Arial"/>
        </w:rPr>
        <w:t>ndo la acción de descongelación.</w:t>
      </w:r>
    </w:p>
    <w:p w:rsidR="00370678" w:rsidRDefault="00370678" w:rsidP="00370678">
      <w:pPr>
        <w:jc w:val="both"/>
        <w:rPr>
          <w:rFonts w:ascii="Arial" w:hAnsi="Arial" w:cs="Arial"/>
        </w:rPr>
      </w:pPr>
    </w:p>
    <w:p w:rsidR="00370678" w:rsidRDefault="00370678" w:rsidP="00370678">
      <w:pPr>
        <w:jc w:val="both"/>
        <w:rPr>
          <w:rFonts w:ascii="Arial" w:hAnsi="Arial" w:cs="Arial"/>
        </w:rPr>
      </w:pPr>
    </w:p>
    <w:p w:rsidR="00370678" w:rsidRDefault="00370678" w:rsidP="00370678">
      <w:pPr>
        <w:jc w:val="both"/>
        <w:rPr>
          <w:rFonts w:ascii="Arial" w:hAnsi="Arial" w:cs="Arial"/>
        </w:rPr>
      </w:pPr>
    </w:p>
    <w:p w:rsidR="00370678" w:rsidRPr="004C282D" w:rsidRDefault="00370678" w:rsidP="00370678">
      <w:pPr>
        <w:jc w:val="both"/>
        <w:rPr>
          <w:rFonts w:ascii="Arial" w:hAnsi="Arial" w:cs="Arial"/>
        </w:rPr>
      </w:pPr>
    </w:p>
    <w:p w:rsidR="00370678" w:rsidRDefault="00370678" w:rsidP="00370678">
      <w:pPr>
        <w:spacing w:line="480" w:lineRule="auto"/>
        <w:ind w:left="480"/>
        <w:jc w:val="both"/>
        <w:rPr>
          <w:rFonts w:ascii="Arial" w:hAnsi="Arial" w:cs="Arial"/>
          <w:b/>
        </w:rPr>
      </w:pPr>
      <w:r>
        <w:rPr>
          <w:rFonts w:ascii="Arial" w:hAnsi="Arial" w:cs="Arial"/>
          <w:b/>
        </w:rPr>
        <w:lastRenderedPageBreak/>
        <w:t>Descamado</w:t>
      </w:r>
    </w:p>
    <w:p w:rsidR="00370678" w:rsidRPr="00B010C6" w:rsidRDefault="00370678" w:rsidP="00370678">
      <w:pPr>
        <w:ind w:left="480"/>
        <w:jc w:val="both"/>
        <w:rPr>
          <w:rFonts w:ascii="Arial" w:hAnsi="Arial" w:cs="Arial"/>
          <w:sz w:val="20"/>
        </w:rPr>
      </w:pPr>
    </w:p>
    <w:p w:rsidR="00370678" w:rsidRPr="00B010C6" w:rsidRDefault="00370678" w:rsidP="00370678">
      <w:pPr>
        <w:spacing w:line="480" w:lineRule="auto"/>
        <w:ind w:left="480"/>
        <w:jc w:val="both"/>
        <w:rPr>
          <w:rFonts w:ascii="Arial" w:hAnsi="Arial" w:cs="Arial"/>
        </w:rPr>
      </w:pPr>
      <w:r>
        <w:rPr>
          <w:rFonts w:ascii="Arial" w:hAnsi="Arial" w:cs="Arial"/>
        </w:rPr>
        <w:t>Se introduce 100 kg</w:t>
      </w:r>
      <w:r w:rsidRPr="00B010C6">
        <w:rPr>
          <w:rFonts w:ascii="Arial" w:hAnsi="Arial" w:cs="Arial"/>
        </w:rPr>
        <w:t xml:space="preserve"> </w:t>
      </w:r>
      <w:r>
        <w:rPr>
          <w:rFonts w:ascii="Arial" w:hAnsi="Arial" w:cs="Arial"/>
        </w:rPr>
        <w:t>de tilapia en</w:t>
      </w:r>
      <w:r w:rsidRPr="00B010C6">
        <w:rPr>
          <w:rFonts w:ascii="Arial" w:hAnsi="Arial" w:cs="Arial"/>
        </w:rPr>
        <w:t xml:space="preserve"> la descamadora</w:t>
      </w:r>
      <w:r>
        <w:rPr>
          <w:rFonts w:ascii="Arial" w:hAnsi="Arial" w:cs="Arial"/>
        </w:rPr>
        <w:t xml:space="preserve"> y este proceso demora 20 min; luego la tilapia descamado es llevado al área de descabezado y eviscerado</w:t>
      </w:r>
      <w:r w:rsidRPr="00B010C6">
        <w:rPr>
          <w:rFonts w:ascii="Arial" w:hAnsi="Arial" w:cs="Arial"/>
        </w:rPr>
        <w:t>.</w:t>
      </w:r>
    </w:p>
    <w:p w:rsidR="00370678" w:rsidRPr="005D5C6A" w:rsidRDefault="00370678" w:rsidP="00370678">
      <w:pPr>
        <w:jc w:val="both"/>
        <w:rPr>
          <w:rFonts w:ascii="Arial" w:hAnsi="Arial" w:cs="Arial"/>
        </w:rPr>
      </w:pPr>
    </w:p>
    <w:p w:rsidR="00370678" w:rsidRDefault="00370678" w:rsidP="00370678">
      <w:pPr>
        <w:spacing w:line="480" w:lineRule="auto"/>
        <w:ind w:left="480"/>
        <w:jc w:val="both"/>
        <w:rPr>
          <w:rFonts w:ascii="Arial" w:hAnsi="Arial" w:cs="Arial"/>
          <w:b/>
        </w:rPr>
      </w:pPr>
      <w:r w:rsidRPr="004C282D">
        <w:rPr>
          <w:rFonts w:ascii="Arial" w:hAnsi="Arial" w:cs="Arial"/>
          <w:b/>
        </w:rPr>
        <w:t>Descabezado y eviscerado</w:t>
      </w:r>
    </w:p>
    <w:p w:rsidR="00370678" w:rsidRPr="004F51A5" w:rsidRDefault="00370678" w:rsidP="00370678">
      <w:pPr>
        <w:jc w:val="both"/>
        <w:rPr>
          <w:rFonts w:ascii="Arial" w:hAnsi="Arial" w:cs="Arial"/>
          <w:b/>
          <w:sz w:val="18"/>
        </w:rPr>
      </w:pPr>
    </w:p>
    <w:p w:rsidR="00370678" w:rsidRDefault="00370678" w:rsidP="00370678">
      <w:pPr>
        <w:spacing w:line="480" w:lineRule="auto"/>
        <w:ind w:left="480"/>
        <w:jc w:val="both"/>
        <w:rPr>
          <w:rFonts w:ascii="Arial" w:hAnsi="Arial" w:cs="Arial"/>
        </w:rPr>
      </w:pPr>
      <w:r w:rsidRPr="004C282D">
        <w:rPr>
          <w:rFonts w:ascii="Arial" w:hAnsi="Arial" w:cs="Arial"/>
        </w:rPr>
        <w:t>Disminuir el peso de la materia prima aprovechable y evitar la proliferación bacteriana en vísceras, lo cual aumenta el tiempo de vida comercial d</w:t>
      </w:r>
      <w:r>
        <w:rPr>
          <w:rFonts w:ascii="Arial" w:hAnsi="Arial" w:cs="Arial"/>
        </w:rPr>
        <w:t>e la tilapia</w:t>
      </w:r>
      <w:r w:rsidRPr="004C282D">
        <w:rPr>
          <w:rFonts w:ascii="Arial" w:hAnsi="Arial" w:cs="Arial"/>
        </w:rPr>
        <w:t>.</w:t>
      </w:r>
    </w:p>
    <w:p w:rsidR="00370678" w:rsidRDefault="00370678" w:rsidP="00370678">
      <w:pPr>
        <w:ind w:left="480"/>
        <w:jc w:val="both"/>
        <w:rPr>
          <w:rFonts w:ascii="Arial" w:hAnsi="Arial" w:cs="Arial"/>
        </w:rPr>
      </w:pPr>
    </w:p>
    <w:p w:rsidR="00370678" w:rsidRDefault="00370678" w:rsidP="00370678">
      <w:pPr>
        <w:spacing w:line="480" w:lineRule="auto"/>
        <w:ind w:left="480"/>
        <w:jc w:val="both"/>
        <w:rPr>
          <w:rFonts w:ascii="Arial" w:hAnsi="Arial" w:cs="Arial"/>
        </w:rPr>
      </w:pPr>
      <w:r w:rsidRPr="004C282D">
        <w:rPr>
          <w:rFonts w:ascii="Arial" w:hAnsi="Arial" w:cs="Arial"/>
        </w:rPr>
        <w:t>Descabezar las piezas con la ayuda de una cuchilla giratoria, luego se abre el abdomen con un corte y se separan las vísceras mediante dos rodillos.</w:t>
      </w:r>
    </w:p>
    <w:p w:rsidR="00370678" w:rsidRDefault="00370678" w:rsidP="00370678">
      <w:pPr>
        <w:ind w:left="480"/>
        <w:jc w:val="both"/>
        <w:rPr>
          <w:rFonts w:ascii="Arial" w:hAnsi="Arial" w:cs="Arial"/>
        </w:rPr>
      </w:pPr>
    </w:p>
    <w:p w:rsidR="00370678" w:rsidRDefault="00370678" w:rsidP="00370678">
      <w:pPr>
        <w:spacing w:line="480" w:lineRule="auto"/>
        <w:ind w:left="480" w:hanging="240"/>
        <w:jc w:val="both"/>
        <w:rPr>
          <w:rFonts w:ascii="Arial" w:hAnsi="Arial" w:cs="Arial"/>
          <w:b/>
        </w:rPr>
      </w:pPr>
      <w:r>
        <w:rPr>
          <w:rFonts w:ascii="Arial" w:hAnsi="Arial" w:cs="Arial"/>
          <w:b/>
        </w:rPr>
        <w:t xml:space="preserve">    </w:t>
      </w:r>
      <w:r w:rsidRPr="004C282D">
        <w:rPr>
          <w:rFonts w:ascii="Arial" w:hAnsi="Arial" w:cs="Arial"/>
          <w:b/>
        </w:rPr>
        <w:t xml:space="preserve">Pre - cocción </w:t>
      </w:r>
    </w:p>
    <w:p w:rsidR="00370678" w:rsidRPr="004C282D" w:rsidRDefault="00370678" w:rsidP="00370678">
      <w:pPr>
        <w:ind w:left="480"/>
        <w:jc w:val="both"/>
        <w:rPr>
          <w:rFonts w:ascii="Arial" w:hAnsi="Arial" w:cs="Arial"/>
          <w:b/>
        </w:rPr>
      </w:pPr>
    </w:p>
    <w:p w:rsidR="00370678" w:rsidRDefault="00370678" w:rsidP="00370678">
      <w:pPr>
        <w:spacing w:line="480" w:lineRule="auto"/>
        <w:ind w:left="480"/>
        <w:jc w:val="both"/>
        <w:rPr>
          <w:rFonts w:ascii="Arial" w:hAnsi="Arial" w:cs="Arial"/>
        </w:rPr>
      </w:pPr>
      <w:r w:rsidRPr="004C282D">
        <w:rPr>
          <w:rFonts w:ascii="Arial" w:hAnsi="Arial" w:cs="Arial"/>
        </w:rPr>
        <w:t xml:space="preserve">Se lo realiza en </w:t>
      </w:r>
      <w:r>
        <w:rPr>
          <w:rFonts w:ascii="Arial" w:hAnsi="Arial" w:cs="Arial"/>
        </w:rPr>
        <w:t>el</w:t>
      </w:r>
      <w:r w:rsidRPr="004C282D">
        <w:rPr>
          <w:rFonts w:ascii="Arial" w:hAnsi="Arial" w:cs="Arial"/>
        </w:rPr>
        <w:t xml:space="preserve"> autoclave a una temperatura de 71 ° C, para la eliminación de residuos de sangre en </w:t>
      </w:r>
      <w:r>
        <w:rPr>
          <w:rFonts w:ascii="Arial" w:hAnsi="Arial" w:cs="Arial"/>
        </w:rPr>
        <w:t>la tilapia</w:t>
      </w:r>
      <w:r w:rsidRPr="004C282D">
        <w:rPr>
          <w:rFonts w:ascii="Arial" w:hAnsi="Arial" w:cs="Arial"/>
        </w:rPr>
        <w:t>.</w:t>
      </w:r>
    </w:p>
    <w:p w:rsidR="00370678" w:rsidRDefault="00370678" w:rsidP="00370678">
      <w:pPr>
        <w:ind w:left="480"/>
        <w:jc w:val="both"/>
        <w:rPr>
          <w:rFonts w:ascii="Arial" w:hAnsi="Arial" w:cs="Arial"/>
        </w:rPr>
      </w:pPr>
    </w:p>
    <w:p w:rsidR="00370678" w:rsidRDefault="00370678" w:rsidP="00370678">
      <w:pPr>
        <w:spacing w:line="480" w:lineRule="auto"/>
        <w:ind w:left="480"/>
        <w:jc w:val="both"/>
        <w:rPr>
          <w:rFonts w:ascii="Arial" w:hAnsi="Arial" w:cs="Arial"/>
          <w:b/>
        </w:rPr>
      </w:pPr>
      <w:r w:rsidRPr="004C282D">
        <w:rPr>
          <w:rFonts w:ascii="Arial" w:hAnsi="Arial" w:cs="Arial"/>
          <w:b/>
        </w:rPr>
        <w:t xml:space="preserve">Pelado </w:t>
      </w:r>
    </w:p>
    <w:p w:rsidR="00370678" w:rsidRDefault="00370678" w:rsidP="00370678">
      <w:pPr>
        <w:ind w:left="480"/>
        <w:jc w:val="both"/>
        <w:rPr>
          <w:rFonts w:ascii="Arial" w:hAnsi="Arial" w:cs="Arial"/>
          <w:b/>
        </w:rPr>
      </w:pPr>
    </w:p>
    <w:p w:rsidR="00370678" w:rsidRPr="00DD1043" w:rsidRDefault="00370678" w:rsidP="00370678">
      <w:pPr>
        <w:spacing w:line="480" w:lineRule="auto"/>
        <w:ind w:left="480"/>
        <w:jc w:val="both"/>
        <w:rPr>
          <w:rFonts w:ascii="Arial" w:hAnsi="Arial" w:cs="Arial"/>
        </w:rPr>
      </w:pPr>
      <w:r w:rsidRPr="004C282D">
        <w:rPr>
          <w:rFonts w:ascii="Arial" w:hAnsi="Arial" w:cs="Arial"/>
          <w:bCs/>
        </w:rPr>
        <w:t>Esta operación se la realiza de manera manual. El fil</w:t>
      </w:r>
      <w:r>
        <w:rPr>
          <w:rFonts w:ascii="Arial" w:hAnsi="Arial" w:cs="Arial"/>
          <w:bCs/>
        </w:rPr>
        <w:t xml:space="preserve">ete se despelleja y se lava con </w:t>
      </w:r>
      <w:r w:rsidRPr="004C282D">
        <w:rPr>
          <w:rFonts w:ascii="Arial" w:hAnsi="Arial" w:cs="Arial"/>
        </w:rPr>
        <w:t xml:space="preserve">agua corriente para eliminar los posibles residuos de impurezas. </w:t>
      </w:r>
    </w:p>
    <w:p w:rsidR="00370678" w:rsidRDefault="00370678" w:rsidP="00370678">
      <w:pPr>
        <w:spacing w:line="480" w:lineRule="auto"/>
        <w:ind w:left="480"/>
        <w:jc w:val="both"/>
        <w:rPr>
          <w:rFonts w:ascii="Arial" w:hAnsi="Arial" w:cs="Arial"/>
          <w:b/>
        </w:rPr>
      </w:pPr>
      <w:r w:rsidRPr="004C282D">
        <w:rPr>
          <w:rFonts w:ascii="Arial" w:hAnsi="Arial" w:cs="Arial"/>
          <w:b/>
        </w:rPr>
        <w:lastRenderedPageBreak/>
        <w:t>Fileteado</w:t>
      </w:r>
    </w:p>
    <w:p w:rsidR="00370678" w:rsidRDefault="00370678" w:rsidP="00370678">
      <w:pPr>
        <w:ind w:left="480"/>
        <w:jc w:val="both"/>
        <w:rPr>
          <w:rFonts w:ascii="Arial" w:hAnsi="Arial" w:cs="Arial"/>
          <w:b/>
        </w:rPr>
      </w:pPr>
    </w:p>
    <w:p w:rsidR="00370678" w:rsidRDefault="00370678" w:rsidP="00370678">
      <w:pPr>
        <w:spacing w:line="480" w:lineRule="auto"/>
        <w:ind w:left="480"/>
        <w:jc w:val="both"/>
        <w:rPr>
          <w:rStyle w:val="estilotitulo31"/>
          <w:b w:val="0"/>
          <w:bCs w:val="0"/>
        </w:rPr>
      </w:pPr>
      <w:r w:rsidRPr="004C282D">
        <w:rPr>
          <w:rFonts w:ascii="Arial" w:hAnsi="Arial" w:cs="Arial"/>
        </w:rPr>
        <w:t>El rendimiento de esta operación depende de las realizadas anteriormente. El fileteado se puede realizar manualmente, pero requiere experiencia y habilidad por parte del operario.</w:t>
      </w:r>
    </w:p>
    <w:p w:rsidR="00370678" w:rsidRDefault="00370678" w:rsidP="00370678">
      <w:pPr>
        <w:ind w:left="480"/>
        <w:jc w:val="both"/>
        <w:rPr>
          <w:rFonts w:ascii="Arial" w:hAnsi="Arial" w:cs="Arial"/>
        </w:rPr>
      </w:pPr>
    </w:p>
    <w:p w:rsidR="00370678" w:rsidRDefault="00370678" w:rsidP="00370678">
      <w:pPr>
        <w:spacing w:line="480" w:lineRule="auto"/>
        <w:ind w:left="480"/>
        <w:jc w:val="both"/>
        <w:rPr>
          <w:rFonts w:ascii="Arial" w:hAnsi="Arial" w:cs="Arial"/>
          <w:b/>
        </w:rPr>
      </w:pPr>
      <w:r w:rsidRPr="004C282D">
        <w:rPr>
          <w:rFonts w:ascii="Arial" w:hAnsi="Arial" w:cs="Arial"/>
          <w:b/>
        </w:rPr>
        <w:t xml:space="preserve">Preparación de condimento </w:t>
      </w:r>
    </w:p>
    <w:p w:rsidR="00370678" w:rsidRDefault="00370678" w:rsidP="00370678">
      <w:pPr>
        <w:ind w:left="480"/>
        <w:jc w:val="both"/>
        <w:rPr>
          <w:rFonts w:ascii="Arial" w:hAnsi="Arial" w:cs="Arial"/>
          <w:b/>
        </w:rPr>
      </w:pPr>
    </w:p>
    <w:p w:rsidR="00370678" w:rsidRDefault="00370678" w:rsidP="00370678">
      <w:pPr>
        <w:spacing w:line="480" w:lineRule="auto"/>
        <w:ind w:left="480"/>
        <w:jc w:val="both"/>
        <w:rPr>
          <w:rFonts w:ascii="Arial" w:hAnsi="Arial" w:cs="Arial"/>
        </w:rPr>
      </w:pPr>
      <w:r w:rsidRPr="004C282D">
        <w:rPr>
          <w:rFonts w:ascii="Arial" w:hAnsi="Arial" w:cs="Arial"/>
        </w:rPr>
        <w:t xml:space="preserve">Para una producción de una gaveta de filete limpio para la inmersión, el condimento tiene la siguiente  preparación: </w:t>
      </w:r>
    </w:p>
    <w:p w:rsidR="00370678" w:rsidRPr="004C282D" w:rsidRDefault="00370678" w:rsidP="00370678">
      <w:pPr>
        <w:ind w:left="480"/>
        <w:jc w:val="both"/>
        <w:rPr>
          <w:rFonts w:ascii="Arial" w:hAnsi="Arial" w:cs="Arial"/>
        </w:rPr>
      </w:pPr>
    </w:p>
    <w:p w:rsidR="00370678" w:rsidRDefault="00370678" w:rsidP="00370678">
      <w:pPr>
        <w:spacing w:line="480" w:lineRule="auto"/>
        <w:ind w:left="480"/>
        <w:jc w:val="both"/>
        <w:rPr>
          <w:rFonts w:ascii="Arial" w:hAnsi="Arial" w:cs="Arial"/>
        </w:rPr>
      </w:pPr>
      <w:r w:rsidRPr="004C282D">
        <w:rPr>
          <w:rFonts w:ascii="Arial" w:hAnsi="Arial" w:cs="Arial"/>
        </w:rPr>
        <w:t xml:space="preserve">Sal curante: mezclar </w:t>
      </w:r>
      <w:smartTag w:uri="urn:schemas-microsoft-com:office:smarttags" w:element="metricconverter">
        <w:smartTagPr>
          <w:attr w:name="ProductID" w:val="43,16 kg"/>
        </w:smartTagPr>
        <w:r w:rsidRPr="004C282D">
          <w:rPr>
            <w:rFonts w:ascii="Arial" w:hAnsi="Arial" w:cs="Arial"/>
          </w:rPr>
          <w:t>43,16</w:t>
        </w:r>
        <w:r w:rsidRPr="004C282D">
          <w:rPr>
            <w:rFonts w:ascii="Arial" w:hAnsi="Arial" w:cs="Arial"/>
            <w:b/>
          </w:rPr>
          <w:t xml:space="preserve"> </w:t>
        </w:r>
        <w:r w:rsidRPr="004C282D">
          <w:rPr>
            <w:rFonts w:ascii="Arial" w:hAnsi="Arial" w:cs="Arial"/>
          </w:rPr>
          <w:t>kg</w:t>
        </w:r>
      </w:smartTag>
      <w:r w:rsidRPr="004C282D">
        <w:rPr>
          <w:rFonts w:ascii="Arial" w:hAnsi="Arial" w:cs="Arial"/>
        </w:rPr>
        <w:t xml:space="preserve"> de sal común, </w:t>
      </w:r>
      <w:smartTag w:uri="urn:schemas-microsoft-com:office:smarttags" w:element="metricconverter">
        <w:smartTagPr>
          <w:attr w:name="ProductID" w:val="0,17 kg"/>
        </w:smartTagPr>
        <w:r w:rsidRPr="004C282D">
          <w:rPr>
            <w:rFonts w:ascii="Arial" w:hAnsi="Arial" w:cs="Arial"/>
          </w:rPr>
          <w:t>0,17 kg</w:t>
        </w:r>
      </w:smartTag>
      <w:r w:rsidRPr="004C282D">
        <w:rPr>
          <w:rFonts w:ascii="Arial" w:hAnsi="Arial" w:cs="Arial"/>
        </w:rPr>
        <w:t xml:space="preserve"> de Nitrito y </w:t>
      </w:r>
      <w:smartTag w:uri="urn:schemas-microsoft-com:office:smarttags" w:element="metricconverter">
        <w:smartTagPr>
          <w:attr w:name="ProductID" w:val="0,86 kg"/>
        </w:smartTagPr>
        <w:r w:rsidRPr="004C282D">
          <w:rPr>
            <w:rFonts w:ascii="Arial" w:hAnsi="Arial" w:cs="Arial"/>
          </w:rPr>
          <w:t>0,86</w:t>
        </w:r>
        <w:r w:rsidRPr="004C282D">
          <w:rPr>
            <w:rFonts w:ascii="Arial" w:hAnsi="Arial" w:cs="Arial"/>
            <w:b/>
          </w:rPr>
          <w:t xml:space="preserve"> </w:t>
        </w:r>
        <w:r w:rsidRPr="004C282D">
          <w:rPr>
            <w:rFonts w:ascii="Arial" w:hAnsi="Arial" w:cs="Arial"/>
          </w:rPr>
          <w:t>kg</w:t>
        </w:r>
      </w:smartTag>
      <w:r w:rsidRPr="004C282D">
        <w:rPr>
          <w:rFonts w:ascii="Arial" w:hAnsi="Arial" w:cs="Arial"/>
        </w:rPr>
        <w:t xml:space="preserve"> de azúcar. </w:t>
      </w:r>
    </w:p>
    <w:p w:rsidR="00370678" w:rsidRDefault="00370678" w:rsidP="00370678">
      <w:pPr>
        <w:ind w:left="480"/>
        <w:jc w:val="both"/>
        <w:rPr>
          <w:rFonts w:ascii="Arial" w:hAnsi="Arial" w:cs="Arial"/>
        </w:rPr>
      </w:pPr>
    </w:p>
    <w:p w:rsidR="00370678" w:rsidRDefault="00370678" w:rsidP="00370678">
      <w:pPr>
        <w:spacing w:line="480" w:lineRule="auto"/>
        <w:ind w:left="480"/>
        <w:jc w:val="both"/>
        <w:rPr>
          <w:rFonts w:ascii="Arial" w:hAnsi="Arial" w:cs="Arial"/>
        </w:rPr>
      </w:pPr>
      <w:r w:rsidRPr="004C282D">
        <w:rPr>
          <w:rFonts w:ascii="Arial" w:hAnsi="Arial" w:cs="Arial"/>
        </w:rPr>
        <w:t xml:space="preserve">Condimentos: Mezclar </w:t>
      </w:r>
      <w:smartTag w:uri="urn:schemas-microsoft-com:office:smarttags" w:element="metricconverter">
        <w:smartTagPr>
          <w:attr w:name="ProductID" w:val="1,62 kg"/>
        </w:smartTagPr>
        <w:r w:rsidRPr="004C282D">
          <w:rPr>
            <w:rFonts w:ascii="Arial" w:hAnsi="Arial" w:cs="Arial"/>
          </w:rPr>
          <w:t>1,62</w:t>
        </w:r>
        <w:r w:rsidRPr="004C282D">
          <w:rPr>
            <w:rFonts w:ascii="Arial" w:hAnsi="Arial" w:cs="Arial"/>
            <w:b/>
          </w:rPr>
          <w:t xml:space="preserve"> </w:t>
        </w:r>
        <w:r w:rsidRPr="004C282D">
          <w:rPr>
            <w:rFonts w:ascii="Arial" w:hAnsi="Arial" w:cs="Arial"/>
          </w:rPr>
          <w:t>kg</w:t>
        </w:r>
      </w:smartTag>
      <w:r w:rsidRPr="004C282D">
        <w:rPr>
          <w:rFonts w:ascii="Arial" w:hAnsi="Arial" w:cs="Arial"/>
        </w:rPr>
        <w:t xml:space="preserve"> de ajo, </w:t>
      </w:r>
      <w:smartTag w:uri="urn:schemas-microsoft-com:office:smarttags" w:element="metricconverter">
        <w:smartTagPr>
          <w:attr w:name="ProductID" w:val="1,62 kg"/>
        </w:smartTagPr>
        <w:r w:rsidRPr="004C282D">
          <w:rPr>
            <w:rFonts w:ascii="Arial" w:hAnsi="Arial" w:cs="Arial"/>
          </w:rPr>
          <w:t>1,62</w:t>
        </w:r>
        <w:r w:rsidRPr="004C282D">
          <w:rPr>
            <w:rFonts w:ascii="Arial" w:hAnsi="Arial" w:cs="Arial"/>
            <w:b/>
          </w:rPr>
          <w:t xml:space="preserve"> </w:t>
        </w:r>
        <w:r w:rsidRPr="004C282D">
          <w:rPr>
            <w:rFonts w:ascii="Arial" w:hAnsi="Arial" w:cs="Arial"/>
          </w:rPr>
          <w:t>kg</w:t>
        </w:r>
      </w:smartTag>
      <w:r w:rsidRPr="004C282D">
        <w:rPr>
          <w:rFonts w:ascii="Arial" w:hAnsi="Arial" w:cs="Arial"/>
        </w:rPr>
        <w:t xml:space="preserve"> de cebolla, </w:t>
      </w:r>
      <w:smartTag w:uri="urn:schemas-microsoft-com:office:smarttags" w:element="metricconverter">
        <w:smartTagPr>
          <w:attr w:name="ProductID" w:val="0,81 kg"/>
        </w:smartTagPr>
        <w:r w:rsidRPr="004C282D">
          <w:rPr>
            <w:rFonts w:ascii="Arial" w:hAnsi="Arial" w:cs="Arial"/>
          </w:rPr>
          <w:t>0,81</w:t>
        </w:r>
        <w:r w:rsidRPr="004C282D">
          <w:rPr>
            <w:rFonts w:ascii="Arial" w:hAnsi="Arial" w:cs="Arial"/>
            <w:b/>
          </w:rPr>
          <w:t xml:space="preserve"> </w:t>
        </w:r>
        <w:r w:rsidRPr="004C282D">
          <w:rPr>
            <w:rFonts w:ascii="Arial" w:hAnsi="Arial" w:cs="Arial"/>
          </w:rPr>
          <w:t>kg</w:t>
        </w:r>
      </w:smartTag>
      <w:r w:rsidRPr="004C282D">
        <w:rPr>
          <w:rFonts w:ascii="Arial" w:hAnsi="Arial" w:cs="Arial"/>
        </w:rPr>
        <w:t xml:space="preserve"> de comino, </w:t>
      </w:r>
      <w:smartTag w:uri="urn:schemas-microsoft-com:office:smarttags" w:element="metricconverter">
        <w:smartTagPr>
          <w:attr w:name="ProductID" w:val="0,54 kg"/>
        </w:smartTagPr>
        <w:r w:rsidRPr="004C282D">
          <w:rPr>
            <w:rFonts w:ascii="Arial" w:hAnsi="Arial" w:cs="Arial"/>
          </w:rPr>
          <w:t>0,54</w:t>
        </w:r>
        <w:r w:rsidRPr="004C282D">
          <w:rPr>
            <w:rFonts w:ascii="Arial" w:hAnsi="Arial" w:cs="Arial"/>
            <w:b/>
          </w:rPr>
          <w:t xml:space="preserve"> </w:t>
        </w:r>
        <w:r w:rsidRPr="004C282D">
          <w:rPr>
            <w:rFonts w:ascii="Arial" w:hAnsi="Arial" w:cs="Arial"/>
          </w:rPr>
          <w:t>kg</w:t>
        </w:r>
      </w:smartTag>
      <w:r w:rsidRPr="004C282D">
        <w:rPr>
          <w:rFonts w:ascii="Arial" w:hAnsi="Arial" w:cs="Arial"/>
        </w:rPr>
        <w:t xml:space="preserve"> de pimienta, </w:t>
      </w:r>
      <w:smartTag w:uri="urn:schemas-microsoft-com:office:smarttags" w:element="metricconverter">
        <w:smartTagPr>
          <w:attr w:name="ProductID" w:val="0,27 Kg"/>
        </w:smartTagPr>
        <w:r w:rsidRPr="004C282D">
          <w:rPr>
            <w:rFonts w:ascii="Arial" w:hAnsi="Arial" w:cs="Arial"/>
          </w:rPr>
          <w:t>0,27</w:t>
        </w:r>
        <w:r w:rsidRPr="004C282D">
          <w:rPr>
            <w:rFonts w:ascii="Arial" w:hAnsi="Arial" w:cs="Arial"/>
            <w:b/>
          </w:rPr>
          <w:t xml:space="preserve"> </w:t>
        </w:r>
        <w:r w:rsidRPr="004C282D">
          <w:rPr>
            <w:rFonts w:ascii="Arial" w:hAnsi="Arial" w:cs="Arial"/>
          </w:rPr>
          <w:t>Kg</w:t>
        </w:r>
      </w:smartTag>
      <w:r w:rsidRPr="004C282D">
        <w:rPr>
          <w:rFonts w:ascii="Arial" w:hAnsi="Arial" w:cs="Arial"/>
        </w:rPr>
        <w:t xml:space="preserve"> de glutamato monosódico, </w:t>
      </w:r>
      <w:smartTag w:uri="urn:schemas-microsoft-com:office:smarttags" w:element="metricconverter">
        <w:smartTagPr>
          <w:attr w:name="ProductID" w:val="0,13 kg"/>
        </w:smartTagPr>
        <w:r w:rsidRPr="004C282D">
          <w:rPr>
            <w:rFonts w:ascii="Arial" w:hAnsi="Arial" w:cs="Arial"/>
          </w:rPr>
          <w:t>0,13</w:t>
        </w:r>
        <w:r w:rsidRPr="004C282D">
          <w:rPr>
            <w:rFonts w:ascii="Arial" w:hAnsi="Arial" w:cs="Arial"/>
            <w:b/>
          </w:rPr>
          <w:t xml:space="preserve"> </w:t>
        </w:r>
        <w:r w:rsidRPr="004C282D">
          <w:rPr>
            <w:rFonts w:ascii="Arial" w:hAnsi="Arial" w:cs="Arial"/>
          </w:rPr>
          <w:t>kg</w:t>
        </w:r>
      </w:smartTag>
      <w:r w:rsidRPr="004C282D">
        <w:rPr>
          <w:rFonts w:ascii="Arial" w:hAnsi="Arial" w:cs="Arial"/>
        </w:rPr>
        <w:t xml:space="preserve"> de páprika, </w:t>
      </w:r>
      <w:smartTag w:uri="urn:schemas-microsoft-com:office:smarttags" w:element="metricconverter">
        <w:smartTagPr>
          <w:attr w:name="ProductID" w:val="0,27 Kg"/>
        </w:smartTagPr>
        <w:r w:rsidRPr="004C282D">
          <w:rPr>
            <w:rFonts w:ascii="Arial" w:hAnsi="Arial" w:cs="Arial"/>
          </w:rPr>
          <w:t>0,27</w:t>
        </w:r>
        <w:r w:rsidRPr="004C282D">
          <w:rPr>
            <w:rFonts w:ascii="Arial" w:hAnsi="Arial" w:cs="Arial"/>
            <w:b/>
          </w:rPr>
          <w:t xml:space="preserve"> </w:t>
        </w:r>
        <w:r w:rsidRPr="004C282D">
          <w:rPr>
            <w:rFonts w:ascii="Arial" w:hAnsi="Arial" w:cs="Arial"/>
          </w:rPr>
          <w:t>kg</w:t>
        </w:r>
      </w:smartTag>
      <w:r w:rsidRPr="004C282D">
        <w:rPr>
          <w:rFonts w:ascii="Arial" w:hAnsi="Arial" w:cs="Arial"/>
        </w:rPr>
        <w:t xml:space="preserve"> nuez moscada, </w:t>
      </w:r>
      <w:smartTag w:uri="urn:schemas-microsoft-com:office:smarttags" w:element="metricconverter">
        <w:smartTagPr>
          <w:attr w:name="ProductID" w:val="0,13 kg"/>
        </w:smartTagPr>
        <w:r w:rsidRPr="004C282D">
          <w:rPr>
            <w:rFonts w:ascii="Arial" w:hAnsi="Arial" w:cs="Arial"/>
          </w:rPr>
          <w:t>0,13 kg</w:t>
        </w:r>
      </w:smartTag>
      <w:r w:rsidRPr="004C282D">
        <w:rPr>
          <w:rFonts w:ascii="Arial" w:hAnsi="Arial" w:cs="Arial"/>
        </w:rPr>
        <w:t xml:space="preserve"> de orégano. </w:t>
      </w:r>
    </w:p>
    <w:p w:rsidR="00370678" w:rsidRPr="004C282D" w:rsidRDefault="00370678" w:rsidP="00370678">
      <w:pPr>
        <w:ind w:left="480"/>
        <w:jc w:val="both"/>
        <w:rPr>
          <w:rFonts w:ascii="Arial" w:hAnsi="Arial" w:cs="Arial"/>
        </w:rPr>
      </w:pPr>
    </w:p>
    <w:p w:rsidR="00370678" w:rsidRDefault="00370678" w:rsidP="00370678">
      <w:pPr>
        <w:spacing w:line="480" w:lineRule="auto"/>
        <w:ind w:left="480"/>
        <w:jc w:val="both"/>
        <w:rPr>
          <w:rFonts w:ascii="Arial" w:hAnsi="Arial" w:cs="Arial"/>
        </w:rPr>
      </w:pPr>
      <w:r w:rsidRPr="004C282D">
        <w:rPr>
          <w:rFonts w:ascii="Arial" w:hAnsi="Arial" w:cs="Arial"/>
        </w:rPr>
        <w:t xml:space="preserve"> Este proceso cumple con vario</w:t>
      </w:r>
      <w:r>
        <w:rPr>
          <w:rFonts w:ascii="Arial" w:hAnsi="Arial" w:cs="Arial"/>
        </w:rPr>
        <w:t>s</w:t>
      </w:r>
      <w:r w:rsidRPr="004C282D">
        <w:rPr>
          <w:rFonts w:ascii="Arial" w:hAnsi="Arial" w:cs="Arial"/>
        </w:rPr>
        <w:t xml:space="preserve"> objetivos necesarios: dar sabor, preservar contra la contaminación, quitar agua de la carne, concentrar el gusto y modificar  la textura de la carne haciéndola más firme y elástica. </w:t>
      </w:r>
    </w:p>
    <w:p w:rsidR="00370678" w:rsidRDefault="00370678" w:rsidP="00370678">
      <w:pPr>
        <w:ind w:left="480"/>
        <w:jc w:val="both"/>
        <w:rPr>
          <w:rFonts w:ascii="Arial" w:hAnsi="Arial" w:cs="Arial"/>
        </w:rPr>
      </w:pPr>
    </w:p>
    <w:p w:rsidR="00370678" w:rsidRDefault="00370678" w:rsidP="00370678">
      <w:pPr>
        <w:spacing w:line="480" w:lineRule="auto"/>
        <w:ind w:left="480"/>
        <w:jc w:val="both"/>
        <w:rPr>
          <w:rFonts w:ascii="Arial" w:hAnsi="Arial" w:cs="Arial"/>
          <w:b/>
        </w:rPr>
      </w:pPr>
      <w:r w:rsidRPr="004C282D">
        <w:rPr>
          <w:rFonts w:ascii="Arial" w:hAnsi="Arial" w:cs="Arial"/>
          <w:b/>
        </w:rPr>
        <w:t>Inmersión</w:t>
      </w:r>
    </w:p>
    <w:p w:rsidR="00370678" w:rsidRDefault="00370678" w:rsidP="00370678">
      <w:pPr>
        <w:ind w:left="480"/>
        <w:jc w:val="both"/>
        <w:rPr>
          <w:rFonts w:ascii="Arial" w:hAnsi="Arial" w:cs="Arial"/>
          <w:b/>
        </w:rPr>
      </w:pPr>
    </w:p>
    <w:p w:rsidR="00370678" w:rsidRPr="004F51A5" w:rsidRDefault="00370678" w:rsidP="00370678">
      <w:pPr>
        <w:spacing w:line="480" w:lineRule="auto"/>
        <w:ind w:left="480"/>
        <w:jc w:val="both"/>
        <w:rPr>
          <w:rFonts w:ascii="Arial" w:hAnsi="Arial" w:cs="Arial"/>
        </w:rPr>
      </w:pPr>
      <w:r>
        <w:rPr>
          <w:rFonts w:ascii="Arial" w:hAnsi="Arial" w:cs="Arial"/>
        </w:rPr>
        <w:t xml:space="preserve">Se lo realiza durante </w:t>
      </w:r>
      <w:r w:rsidRPr="004C282D">
        <w:rPr>
          <w:rFonts w:ascii="Arial" w:hAnsi="Arial" w:cs="Arial"/>
        </w:rPr>
        <w:t xml:space="preserve">un período entre </w:t>
      </w:r>
      <w:smartTag w:uri="urn:schemas-microsoft-com:office:smarttags" w:element="metricconverter">
        <w:smartTagPr>
          <w:attr w:name="ProductID" w:val="15 a"/>
        </w:smartTagPr>
        <w:r w:rsidRPr="004C282D">
          <w:rPr>
            <w:rFonts w:ascii="Arial" w:hAnsi="Arial" w:cs="Arial"/>
          </w:rPr>
          <w:t>15 a</w:t>
        </w:r>
      </w:smartTag>
      <w:r w:rsidRPr="004C282D">
        <w:rPr>
          <w:rFonts w:ascii="Arial" w:hAnsi="Arial" w:cs="Arial"/>
        </w:rPr>
        <w:t xml:space="preserve"> 25 minutos en agua</w:t>
      </w:r>
      <w:r>
        <w:rPr>
          <w:rFonts w:ascii="Arial" w:hAnsi="Arial" w:cs="Arial"/>
        </w:rPr>
        <w:t>,</w:t>
      </w:r>
      <w:r w:rsidRPr="004C282D">
        <w:rPr>
          <w:rFonts w:ascii="Arial" w:hAnsi="Arial" w:cs="Arial"/>
        </w:rPr>
        <w:t xml:space="preserve"> sal curante al 37% con 6 ml de humo líquido (extracto de huma, ayuda a dar </w:t>
      </w:r>
      <w:r w:rsidRPr="004C282D">
        <w:rPr>
          <w:rFonts w:ascii="Arial" w:hAnsi="Arial" w:cs="Arial"/>
        </w:rPr>
        <w:lastRenderedPageBreak/>
        <w:t xml:space="preserve">sabor de ahumado a la carne) y </w:t>
      </w:r>
      <w:smartTag w:uri="urn:schemas-microsoft-com:office:smarttags" w:element="metricconverter">
        <w:smartTagPr>
          <w:attr w:name="ProductID" w:val="49,59 kg"/>
        </w:smartTagPr>
        <w:r w:rsidRPr="004C282D">
          <w:rPr>
            <w:rFonts w:ascii="Arial" w:hAnsi="Arial" w:cs="Arial"/>
          </w:rPr>
          <w:t>49,59 kg</w:t>
        </w:r>
      </w:smartTag>
      <w:r w:rsidRPr="004C282D">
        <w:rPr>
          <w:rFonts w:ascii="Arial" w:hAnsi="Arial" w:cs="Arial"/>
        </w:rPr>
        <w:t xml:space="preserve"> de condimento especial en un </w:t>
      </w:r>
      <w:r>
        <w:rPr>
          <w:rFonts w:ascii="Arial" w:hAnsi="Arial" w:cs="Arial"/>
        </w:rPr>
        <w:t>tanque de acero inoxidable grado alimenticio</w:t>
      </w:r>
      <w:r w:rsidRPr="004C282D">
        <w:rPr>
          <w:rFonts w:ascii="Arial" w:hAnsi="Arial" w:cs="Arial"/>
        </w:rPr>
        <w:t xml:space="preserve"> con capacidad de 80 litros</w:t>
      </w:r>
      <w:r>
        <w:rPr>
          <w:rFonts w:ascii="Arial" w:hAnsi="Arial" w:cs="Arial"/>
        </w:rPr>
        <w:t xml:space="preserve"> (100Kg de pescado), cabe mencionar</w:t>
      </w:r>
      <w:r w:rsidRPr="004C282D">
        <w:rPr>
          <w:rFonts w:ascii="Arial" w:hAnsi="Arial" w:cs="Arial"/>
        </w:rPr>
        <w:t xml:space="preserve"> que el agua de inmersión debe estar a una temperatura que no sobrepase los </w:t>
      </w:r>
      <w:smartTag w:uri="urn:schemas-microsoft-com:office:smarttags" w:element="metricconverter">
        <w:smartTagPr>
          <w:attr w:name="ProductID" w:val="8ﾰC"/>
        </w:smartTagPr>
        <w:r w:rsidRPr="004C282D">
          <w:rPr>
            <w:rFonts w:ascii="Arial" w:hAnsi="Arial" w:cs="Arial"/>
          </w:rPr>
          <w:t>8°C</w:t>
        </w:r>
      </w:smartTag>
      <w:r w:rsidRPr="004C282D">
        <w:rPr>
          <w:rFonts w:ascii="Arial" w:hAnsi="Arial" w:cs="Arial"/>
        </w:rPr>
        <w:t xml:space="preserve"> para evitar alteraciones microbianas en el producto. </w:t>
      </w:r>
    </w:p>
    <w:p w:rsidR="00370678" w:rsidRDefault="00370678" w:rsidP="00370678">
      <w:pPr>
        <w:ind w:left="960"/>
        <w:jc w:val="both"/>
        <w:rPr>
          <w:rFonts w:ascii="Arial" w:hAnsi="Arial" w:cs="Arial"/>
          <w:b/>
        </w:rPr>
      </w:pPr>
    </w:p>
    <w:p w:rsidR="00370678" w:rsidRDefault="00370678" w:rsidP="00370678">
      <w:pPr>
        <w:ind w:left="480"/>
        <w:jc w:val="both"/>
        <w:rPr>
          <w:rFonts w:ascii="Arial" w:hAnsi="Arial" w:cs="Arial"/>
          <w:b/>
        </w:rPr>
      </w:pPr>
      <w:r w:rsidRPr="004C282D">
        <w:rPr>
          <w:rFonts w:ascii="Arial" w:hAnsi="Arial" w:cs="Arial"/>
          <w:b/>
        </w:rPr>
        <w:t>Cocción</w:t>
      </w:r>
    </w:p>
    <w:p w:rsidR="00370678" w:rsidRDefault="00370678" w:rsidP="00370678">
      <w:pPr>
        <w:ind w:left="480"/>
        <w:jc w:val="both"/>
        <w:rPr>
          <w:rFonts w:ascii="Arial" w:hAnsi="Arial" w:cs="Arial"/>
          <w:b/>
        </w:rPr>
      </w:pPr>
    </w:p>
    <w:p w:rsidR="00370678" w:rsidRPr="004C282D" w:rsidRDefault="00370678" w:rsidP="00370678">
      <w:pPr>
        <w:ind w:left="480"/>
        <w:jc w:val="both"/>
        <w:rPr>
          <w:rFonts w:ascii="Arial" w:hAnsi="Arial" w:cs="Arial"/>
          <w:b/>
        </w:rPr>
      </w:pPr>
    </w:p>
    <w:p w:rsidR="00370678" w:rsidRDefault="00370678" w:rsidP="00370678">
      <w:pPr>
        <w:spacing w:line="480" w:lineRule="auto"/>
        <w:ind w:left="480"/>
        <w:jc w:val="both"/>
        <w:rPr>
          <w:rFonts w:ascii="Arial" w:hAnsi="Arial" w:cs="Arial"/>
        </w:rPr>
      </w:pPr>
      <w:r w:rsidRPr="004C282D">
        <w:rPr>
          <w:rFonts w:ascii="Arial" w:hAnsi="Arial" w:cs="Arial"/>
        </w:rPr>
        <w:t>Se lo realiza en un horno con 3 compartimentos secuenciados cada 25 min y llevado a una temperatura de 121 °C</w:t>
      </w:r>
      <w:r>
        <w:rPr>
          <w:rFonts w:ascii="Arial" w:hAnsi="Arial" w:cs="Arial"/>
        </w:rPr>
        <w:t>,</w:t>
      </w:r>
      <w:r w:rsidRPr="004C282D">
        <w:rPr>
          <w:rFonts w:ascii="Arial" w:hAnsi="Arial" w:cs="Arial"/>
        </w:rPr>
        <w:t xml:space="preserve"> </w:t>
      </w:r>
      <w:r>
        <w:rPr>
          <w:rFonts w:ascii="Arial" w:hAnsi="Arial" w:cs="Arial"/>
        </w:rPr>
        <w:t>el cual tiene una capacidad de 100 kg</w:t>
      </w:r>
      <w:r w:rsidRPr="004C282D">
        <w:rPr>
          <w:rFonts w:ascii="Arial" w:hAnsi="Arial" w:cs="Arial"/>
        </w:rPr>
        <w:t xml:space="preserve">. </w:t>
      </w:r>
    </w:p>
    <w:p w:rsidR="00370678" w:rsidRDefault="00370678" w:rsidP="00370678">
      <w:pPr>
        <w:ind w:left="480"/>
        <w:jc w:val="both"/>
        <w:rPr>
          <w:rFonts w:ascii="Arial" w:hAnsi="Arial" w:cs="Arial"/>
        </w:rPr>
      </w:pPr>
    </w:p>
    <w:p w:rsidR="00370678" w:rsidRDefault="00370678" w:rsidP="00370678">
      <w:pPr>
        <w:ind w:left="480"/>
        <w:jc w:val="both"/>
        <w:rPr>
          <w:rFonts w:ascii="Arial" w:hAnsi="Arial" w:cs="Arial"/>
          <w:b/>
        </w:rPr>
      </w:pPr>
      <w:r w:rsidRPr="004C282D">
        <w:rPr>
          <w:rFonts w:ascii="Arial" w:hAnsi="Arial" w:cs="Arial"/>
          <w:b/>
        </w:rPr>
        <w:t>Ahumado</w:t>
      </w:r>
    </w:p>
    <w:p w:rsidR="00370678" w:rsidRDefault="00370678" w:rsidP="00370678">
      <w:pPr>
        <w:ind w:left="480"/>
        <w:jc w:val="both"/>
        <w:rPr>
          <w:rFonts w:ascii="Arial" w:hAnsi="Arial" w:cs="Arial"/>
          <w:b/>
        </w:rPr>
      </w:pPr>
    </w:p>
    <w:p w:rsidR="00370678" w:rsidRDefault="00370678" w:rsidP="00370678">
      <w:pPr>
        <w:ind w:left="480"/>
        <w:jc w:val="both"/>
        <w:rPr>
          <w:rFonts w:ascii="Arial" w:hAnsi="Arial" w:cs="Arial"/>
          <w:b/>
        </w:rPr>
      </w:pPr>
    </w:p>
    <w:p w:rsidR="00370678" w:rsidRDefault="00370678" w:rsidP="00370678">
      <w:pPr>
        <w:spacing w:line="480" w:lineRule="auto"/>
        <w:ind w:left="480"/>
        <w:jc w:val="both"/>
        <w:rPr>
          <w:rFonts w:ascii="Arial" w:hAnsi="Arial" w:cs="Arial"/>
        </w:rPr>
      </w:pPr>
      <w:r w:rsidRPr="004C282D">
        <w:rPr>
          <w:rFonts w:ascii="Arial" w:hAnsi="Arial" w:cs="Arial"/>
        </w:rPr>
        <w:t xml:space="preserve">Exponer </w:t>
      </w:r>
      <w:r>
        <w:rPr>
          <w:rFonts w:ascii="Arial" w:hAnsi="Arial" w:cs="Arial"/>
        </w:rPr>
        <w:t>la tilapia</w:t>
      </w:r>
      <w:r w:rsidRPr="004C282D">
        <w:rPr>
          <w:rFonts w:ascii="Arial" w:hAnsi="Arial" w:cs="Arial"/>
        </w:rPr>
        <w:t xml:space="preserve"> fresco, a una temperatura entre </w:t>
      </w:r>
      <w:smartTag w:uri="urn:schemas-microsoft-com:office:smarttags" w:element="metricconverter">
        <w:smartTagPr>
          <w:attr w:name="ProductID" w:val="70 ﾰC"/>
        </w:smartTagPr>
        <w:r w:rsidRPr="004C282D">
          <w:rPr>
            <w:rFonts w:ascii="Arial" w:hAnsi="Arial" w:cs="Arial"/>
          </w:rPr>
          <w:t>70 °C</w:t>
        </w:r>
      </w:smartTag>
      <w:r w:rsidRPr="004C282D">
        <w:rPr>
          <w:rFonts w:ascii="Arial" w:hAnsi="Arial" w:cs="Arial"/>
        </w:rPr>
        <w:t xml:space="preserve"> - </w:t>
      </w:r>
      <w:smartTag w:uri="urn:schemas-microsoft-com:office:smarttags" w:element="metricconverter">
        <w:smartTagPr>
          <w:attr w:name="ProductID" w:val="80ﾰC"/>
        </w:smartTagPr>
        <w:r w:rsidRPr="004C282D">
          <w:rPr>
            <w:rFonts w:ascii="Arial" w:hAnsi="Arial" w:cs="Arial"/>
          </w:rPr>
          <w:t>80°C</w:t>
        </w:r>
      </w:smartTag>
      <w:r w:rsidRPr="004C282D">
        <w:rPr>
          <w:rFonts w:ascii="Arial" w:hAnsi="Arial" w:cs="Arial"/>
        </w:rPr>
        <w:t xml:space="preserve"> con aserrín de Cedro</w:t>
      </w:r>
      <w:r>
        <w:rPr>
          <w:rFonts w:ascii="Arial" w:hAnsi="Arial" w:cs="Arial"/>
        </w:rPr>
        <w:t>, la capacidad del horno ahumador es de 200 kg</w:t>
      </w:r>
      <w:r w:rsidRPr="004C282D">
        <w:rPr>
          <w:rFonts w:ascii="Arial" w:hAnsi="Arial" w:cs="Arial"/>
        </w:rPr>
        <w:t xml:space="preserve">. </w:t>
      </w:r>
    </w:p>
    <w:p w:rsidR="00370678" w:rsidRDefault="00370678" w:rsidP="00370678">
      <w:pPr>
        <w:ind w:left="480"/>
        <w:jc w:val="both"/>
        <w:rPr>
          <w:rFonts w:ascii="Arial" w:hAnsi="Arial" w:cs="Arial"/>
        </w:rPr>
      </w:pPr>
    </w:p>
    <w:p w:rsidR="00370678" w:rsidRDefault="00370678" w:rsidP="00370678">
      <w:pPr>
        <w:spacing w:line="480" w:lineRule="auto"/>
        <w:ind w:left="480"/>
        <w:jc w:val="both"/>
        <w:rPr>
          <w:rFonts w:ascii="Arial" w:hAnsi="Arial" w:cs="Arial"/>
        </w:rPr>
      </w:pPr>
      <w:r w:rsidRPr="004C282D">
        <w:rPr>
          <w:rFonts w:ascii="Arial" w:hAnsi="Arial" w:cs="Arial"/>
        </w:rPr>
        <w:t>Usaremos la técnica del ahumado en caliente, se refiere al proceso ahumado cuando la temperatura interna d</w:t>
      </w:r>
      <w:r>
        <w:rPr>
          <w:rFonts w:ascii="Arial" w:hAnsi="Arial" w:cs="Arial"/>
        </w:rPr>
        <w:t>la tilapia</w:t>
      </w:r>
      <w:r w:rsidRPr="004C282D">
        <w:rPr>
          <w:rFonts w:ascii="Arial" w:hAnsi="Arial" w:cs="Arial"/>
        </w:rPr>
        <w:t xml:space="preserve"> alcanza  64º C (porque las bacterias patógenas se eliminan) o más, por un período específico de tiempo</w:t>
      </w:r>
      <w:r>
        <w:rPr>
          <w:rFonts w:ascii="Arial" w:hAnsi="Arial" w:cs="Arial"/>
        </w:rPr>
        <w:t xml:space="preserve"> (aproximadamente 1 hora</w:t>
      </w:r>
      <w:r w:rsidRPr="004C282D">
        <w:rPr>
          <w:rFonts w:ascii="Arial" w:hAnsi="Arial" w:cs="Arial"/>
        </w:rPr>
        <w:t xml:space="preserve">). </w:t>
      </w:r>
    </w:p>
    <w:p w:rsidR="00370678" w:rsidRPr="004C282D" w:rsidRDefault="00370678" w:rsidP="00370678">
      <w:pPr>
        <w:ind w:left="480"/>
        <w:jc w:val="both"/>
        <w:rPr>
          <w:rFonts w:ascii="Arial" w:hAnsi="Arial" w:cs="Arial"/>
        </w:rPr>
      </w:pPr>
    </w:p>
    <w:p w:rsidR="00370678" w:rsidRDefault="00370678" w:rsidP="00370678">
      <w:pPr>
        <w:ind w:left="480"/>
        <w:jc w:val="both"/>
        <w:rPr>
          <w:rFonts w:ascii="Arial" w:hAnsi="Arial" w:cs="Arial"/>
          <w:b/>
        </w:rPr>
      </w:pPr>
      <w:r w:rsidRPr="004C282D">
        <w:rPr>
          <w:rFonts w:ascii="Arial" w:hAnsi="Arial" w:cs="Arial"/>
          <w:b/>
        </w:rPr>
        <w:t>Enfriamient</w:t>
      </w:r>
      <w:r>
        <w:rPr>
          <w:rFonts w:ascii="Arial" w:hAnsi="Arial" w:cs="Arial"/>
          <w:b/>
        </w:rPr>
        <w:t>o</w:t>
      </w:r>
    </w:p>
    <w:p w:rsidR="00370678" w:rsidRDefault="00370678" w:rsidP="00370678">
      <w:pPr>
        <w:ind w:left="480"/>
        <w:jc w:val="both"/>
        <w:rPr>
          <w:rFonts w:ascii="Arial" w:hAnsi="Arial" w:cs="Arial"/>
          <w:b/>
        </w:rPr>
      </w:pPr>
    </w:p>
    <w:p w:rsidR="00370678" w:rsidRDefault="00370678" w:rsidP="00370678">
      <w:pPr>
        <w:ind w:left="480"/>
        <w:jc w:val="both"/>
        <w:rPr>
          <w:rFonts w:ascii="Arial" w:hAnsi="Arial" w:cs="Arial"/>
          <w:b/>
        </w:rPr>
      </w:pPr>
    </w:p>
    <w:p w:rsidR="00370678" w:rsidRDefault="00370678" w:rsidP="00370678">
      <w:pPr>
        <w:spacing w:line="480" w:lineRule="auto"/>
        <w:ind w:left="480"/>
        <w:jc w:val="both"/>
        <w:rPr>
          <w:rFonts w:ascii="Arial" w:hAnsi="Arial" w:cs="Arial"/>
        </w:rPr>
      </w:pPr>
      <w:r w:rsidRPr="004C282D">
        <w:rPr>
          <w:rFonts w:ascii="Arial" w:hAnsi="Arial" w:cs="Arial"/>
        </w:rPr>
        <w:t xml:space="preserve">Se enfría </w:t>
      </w:r>
      <w:r>
        <w:rPr>
          <w:rFonts w:ascii="Arial" w:hAnsi="Arial" w:cs="Arial"/>
        </w:rPr>
        <w:t>la tilapia</w:t>
      </w:r>
      <w:r w:rsidRPr="004C282D">
        <w:rPr>
          <w:rFonts w:ascii="Arial" w:hAnsi="Arial" w:cs="Arial"/>
        </w:rPr>
        <w:t xml:space="preserve"> con una mínima cantidad de agua a temperatura ambiente hasta que llegue a 18° C – 22° C aproximadamente.</w:t>
      </w:r>
    </w:p>
    <w:p w:rsidR="00370678" w:rsidRDefault="00370678" w:rsidP="00370678">
      <w:pPr>
        <w:ind w:left="480"/>
        <w:jc w:val="both"/>
        <w:rPr>
          <w:rFonts w:ascii="Arial" w:hAnsi="Arial" w:cs="Arial"/>
          <w:b/>
        </w:rPr>
      </w:pPr>
      <w:r w:rsidRPr="004C282D">
        <w:rPr>
          <w:rFonts w:ascii="Arial" w:hAnsi="Arial" w:cs="Arial"/>
          <w:b/>
        </w:rPr>
        <w:lastRenderedPageBreak/>
        <w:t xml:space="preserve">Empaquetado </w:t>
      </w:r>
    </w:p>
    <w:p w:rsidR="00370678" w:rsidRDefault="00370678" w:rsidP="00370678">
      <w:pPr>
        <w:ind w:left="480"/>
        <w:jc w:val="both"/>
        <w:rPr>
          <w:rFonts w:ascii="Arial" w:hAnsi="Arial" w:cs="Arial"/>
          <w:b/>
        </w:rPr>
      </w:pPr>
    </w:p>
    <w:p w:rsidR="00370678" w:rsidRDefault="00370678" w:rsidP="00370678">
      <w:pPr>
        <w:ind w:left="480"/>
        <w:jc w:val="both"/>
        <w:rPr>
          <w:rFonts w:ascii="Arial" w:hAnsi="Arial" w:cs="Arial"/>
          <w:b/>
        </w:rPr>
      </w:pPr>
    </w:p>
    <w:p w:rsidR="00370678" w:rsidRDefault="00370678" w:rsidP="00370678">
      <w:pPr>
        <w:spacing w:line="480" w:lineRule="auto"/>
        <w:ind w:left="480"/>
        <w:jc w:val="both"/>
        <w:rPr>
          <w:rFonts w:ascii="Arial" w:hAnsi="Arial" w:cs="Arial"/>
        </w:rPr>
      </w:pPr>
      <w:r>
        <w:rPr>
          <w:rFonts w:ascii="Arial" w:hAnsi="Arial" w:cs="Arial"/>
        </w:rPr>
        <w:t>La tilapia ahumada es envasada al vacío, de esta</w:t>
      </w:r>
      <w:r w:rsidRPr="004C282D">
        <w:rPr>
          <w:rFonts w:ascii="Arial" w:hAnsi="Arial" w:cs="Arial"/>
        </w:rPr>
        <w:t xml:space="preserve"> manera </w:t>
      </w:r>
      <w:r>
        <w:rPr>
          <w:rFonts w:ascii="Arial" w:hAnsi="Arial" w:cs="Arial"/>
        </w:rPr>
        <w:t>se</w:t>
      </w:r>
      <w:r w:rsidRPr="004C282D">
        <w:rPr>
          <w:rFonts w:ascii="Arial" w:hAnsi="Arial" w:cs="Arial"/>
        </w:rPr>
        <w:t xml:space="preserve"> conservar el producto. Al extraer el aire en su totalidad se reduce el número  de bacterias. </w:t>
      </w:r>
    </w:p>
    <w:p w:rsidR="00370678" w:rsidRDefault="00370678" w:rsidP="00370678">
      <w:pPr>
        <w:ind w:left="480"/>
        <w:jc w:val="both"/>
        <w:rPr>
          <w:rFonts w:ascii="Arial" w:hAnsi="Arial" w:cs="Arial"/>
        </w:rPr>
      </w:pPr>
    </w:p>
    <w:p w:rsidR="00370678" w:rsidRDefault="00370678" w:rsidP="00370678">
      <w:pPr>
        <w:spacing w:line="480" w:lineRule="auto"/>
        <w:ind w:left="480"/>
        <w:jc w:val="both"/>
        <w:rPr>
          <w:rFonts w:ascii="Arial" w:hAnsi="Arial" w:cs="Arial"/>
        </w:rPr>
      </w:pPr>
      <w:r w:rsidRPr="004C282D">
        <w:rPr>
          <w:rFonts w:ascii="Arial" w:hAnsi="Arial" w:cs="Arial"/>
        </w:rPr>
        <w:t xml:space="preserve">Se introduce </w:t>
      </w:r>
      <w:r>
        <w:rPr>
          <w:rFonts w:ascii="Arial" w:hAnsi="Arial" w:cs="Arial"/>
        </w:rPr>
        <w:t>la tilapia</w:t>
      </w:r>
      <w:r w:rsidRPr="004C282D">
        <w:rPr>
          <w:rFonts w:ascii="Arial" w:hAnsi="Arial" w:cs="Arial"/>
        </w:rPr>
        <w:t xml:space="preserve"> en una funda de plástico dentro de la máquina empaquetadora, una bomba de vacío aspira el aire del interior de la cá</w:t>
      </w:r>
      <w:r>
        <w:rPr>
          <w:rFonts w:ascii="Arial" w:hAnsi="Arial" w:cs="Arial"/>
        </w:rPr>
        <w:t>mara</w:t>
      </w:r>
      <w:r w:rsidRPr="004C282D">
        <w:rPr>
          <w:rFonts w:ascii="Arial" w:hAnsi="Arial" w:cs="Arial"/>
        </w:rPr>
        <w:t xml:space="preserve">. </w:t>
      </w:r>
    </w:p>
    <w:p w:rsidR="00370678" w:rsidRDefault="00370678" w:rsidP="00370678">
      <w:pPr>
        <w:ind w:left="480"/>
        <w:jc w:val="both"/>
        <w:rPr>
          <w:rFonts w:ascii="Arial" w:hAnsi="Arial" w:cs="Arial"/>
        </w:rPr>
      </w:pPr>
    </w:p>
    <w:p w:rsidR="00370678" w:rsidRDefault="00370678" w:rsidP="00370678">
      <w:pPr>
        <w:spacing w:line="480" w:lineRule="auto"/>
        <w:ind w:left="480"/>
        <w:jc w:val="both"/>
        <w:rPr>
          <w:rFonts w:ascii="Arial" w:hAnsi="Arial" w:cs="Arial"/>
          <w:b/>
        </w:rPr>
      </w:pPr>
      <w:r>
        <w:rPr>
          <w:rFonts w:ascii="Arial" w:hAnsi="Arial" w:cs="Arial"/>
          <w:b/>
        </w:rPr>
        <w:t>Codificación y e</w:t>
      </w:r>
      <w:r w:rsidRPr="004C282D">
        <w:rPr>
          <w:rFonts w:ascii="Arial" w:hAnsi="Arial" w:cs="Arial"/>
          <w:b/>
        </w:rPr>
        <w:t>tiquetado</w:t>
      </w:r>
    </w:p>
    <w:p w:rsidR="00370678" w:rsidRDefault="00370678" w:rsidP="00370678">
      <w:pPr>
        <w:ind w:left="480"/>
        <w:jc w:val="both"/>
        <w:rPr>
          <w:rFonts w:ascii="Arial" w:hAnsi="Arial" w:cs="Arial"/>
          <w:b/>
        </w:rPr>
      </w:pPr>
    </w:p>
    <w:p w:rsidR="00370678" w:rsidRDefault="00370678" w:rsidP="00370678">
      <w:pPr>
        <w:spacing w:line="480" w:lineRule="auto"/>
        <w:ind w:left="480"/>
        <w:jc w:val="both"/>
        <w:rPr>
          <w:rFonts w:ascii="Arial" w:hAnsi="Arial" w:cs="Arial"/>
        </w:rPr>
      </w:pPr>
      <w:r>
        <w:rPr>
          <w:rFonts w:ascii="Arial" w:hAnsi="Arial" w:cs="Arial"/>
        </w:rPr>
        <w:t>Se codifica sobre los paquetes</w:t>
      </w:r>
      <w:r w:rsidRPr="004C282D">
        <w:rPr>
          <w:rFonts w:ascii="Arial" w:hAnsi="Arial" w:cs="Arial"/>
        </w:rPr>
        <w:t xml:space="preserve"> con un sistema automático y se etiqueta.</w:t>
      </w:r>
    </w:p>
    <w:p w:rsidR="00370678" w:rsidRPr="004C282D" w:rsidRDefault="00370678" w:rsidP="00370678">
      <w:pPr>
        <w:ind w:left="480"/>
        <w:jc w:val="both"/>
        <w:rPr>
          <w:rFonts w:ascii="Arial" w:hAnsi="Arial" w:cs="Arial"/>
        </w:rPr>
      </w:pPr>
    </w:p>
    <w:p w:rsidR="00370678" w:rsidRDefault="00370678" w:rsidP="00370678">
      <w:pPr>
        <w:spacing w:line="480" w:lineRule="auto"/>
        <w:ind w:left="480"/>
        <w:jc w:val="both"/>
        <w:rPr>
          <w:rFonts w:ascii="Arial" w:hAnsi="Arial" w:cs="Arial"/>
        </w:rPr>
      </w:pPr>
      <w:r w:rsidRPr="004C282D">
        <w:rPr>
          <w:rFonts w:ascii="Arial" w:hAnsi="Arial" w:cs="Arial"/>
        </w:rPr>
        <w:t>Los códigos se identifican de la siguiente manera:</w:t>
      </w:r>
    </w:p>
    <w:p w:rsidR="00370678" w:rsidRDefault="00370678" w:rsidP="00370678">
      <w:pPr>
        <w:ind w:left="480"/>
        <w:jc w:val="both"/>
        <w:rPr>
          <w:rFonts w:ascii="Arial" w:hAnsi="Arial" w:cs="Arial"/>
        </w:rPr>
      </w:pPr>
    </w:p>
    <w:p w:rsidR="00370678" w:rsidRPr="004C282D" w:rsidRDefault="00370678" w:rsidP="00370678">
      <w:pPr>
        <w:spacing w:line="480" w:lineRule="auto"/>
        <w:ind w:left="480"/>
        <w:jc w:val="both"/>
        <w:rPr>
          <w:rFonts w:ascii="Arial" w:hAnsi="Arial" w:cs="Arial"/>
        </w:rPr>
      </w:pPr>
      <w:r w:rsidRPr="004C282D">
        <w:rPr>
          <w:rFonts w:ascii="Arial" w:hAnsi="Arial" w:cs="Arial"/>
        </w:rPr>
        <w:t xml:space="preserve">TH: </w:t>
      </w:r>
      <w:r>
        <w:rPr>
          <w:rFonts w:ascii="Arial" w:hAnsi="Arial" w:cs="Arial"/>
        </w:rPr>
        <w:t>Tilapia</w:t>
      </w:r>
      <w:r w:rsidRPr="004C282D">
        <w:rPr>
          <w:rFonts w:ascii="Arial" w:hAnsi="Arial" w:cs="Arial"/>
        </w:rPr>
        <w:t xml:space="preserve"> ahumada</w:t>
      </w:r>
    </w:p>
    <w:p w:rsidR="00370678" w:rsidRPr="00265E09" w:rsidRDefault="00370678" w:rsidP="00370678">
      <w:pPr>
        <w:spacing w:line="480" w:lineRule="auto"/>
        <w:ind w:left="480"/>
        <w:jc w:val="both"/>
        <w:rPr>
          <w:rFonts w:ascii="Arial" w:hAnsi="Arial" w:cs="Arial"/>
        </w:rPr>
      </w:pPr>
      <w:r w:rsidRPr="00265E09">
        <w:rPr>
          <w:rFonts w:ascii="Arial" w:hAnsi="Arial" w:cs="Arial"/>
        </w:rPr>
        <w:t xml:space="preserve">24: Día de elaboración </w:t>
      </w:r>
    </w:p>
    <w:p w:rsidR="00370678" w:rsidRPr="00265E09" w:rsidRDefault="00370678" w:rsidP="00370678">
      <w:pPr>
        <w:spacing w:line="480" w:lineRule="auto"/>
        <w:ind w:left="480"/>
        <w:jc w:val="both"/>
        <w:rPr>
          <w:rFonts w:ascii="Arial" w:hAnsi="Arial" w:cs="Arial"/>
        </w:rPr>
      </w:pPr>
      <w:r w:rsidRPr="00265E09">
        <w:rPr>
          <w:rFonts w:ascii="Arial" w:hAnsi="Arial" w:cs="Arial"/>
        </w:rPr>
        <w:t>3: Mes de producción (1 = Enero, 2 = Febrero, 3 = Marzo, Etc.)</w:t>
      </w:r>
    </w:p>
    <w:p w:rsidR="00370678" w:rsidRDefault="00370678" w:rsidP="00370678">
      <w:pPr>
        <w:spacing w:line="480" w:lineRule="auto"/>
        <w:ind w:left="480"/>
        <w:jc w:val="both"/>
        <w:rPr>
          <w:rFonts w:ascii="Arial" w:hAnsi="Arial" w:cs="Arial"/>
        </w:rPr>
      </w:pPr>
      <w:r>
        <w:rPr>
          <w:rFonts w:ascii="Arial" w:hAnsi="Arial" w:cs="Arial"/>
        </w:rPr>
        <w:t>08</w:t>
      </w:r>
      <w:r w:rsidRPr="00265E09">
        <w:rPr>
          <w:rFonts w:ascii="Arial" w:hAnsi="Arial" w:cs="Arial"/>
        </w:rPr>
        <w:t xml:space="preserve">: Año de producción </w:t>
      </w:r>
    </w:p>
    <w:p w:rsidR="00370678" w:rsidRDefault="00370678" w:rsidP="00370678">
      <w:pPr>
        <w:ind w:left="480"/>
        <w:jc w:val="both"/>
        <w:rPr>
          <w:rFonts w:ascii="Arial" w:hAnsi="Arial" w:cs="Arial"/>
        </w:rPr>
      </w:pPr>
    </w:p>
    <w:p w:rsidR="00370678" w:rsidRDefault="00370678" w:rsidP="00370678">
      <w:pPr>
        <w:spacing w:line="480" w:lineRule="auto"/>
        <w:ind w:left="480"/>
        <w:jc w:val="both"/>
        <w:rPr>
          <w:rFonts w:ascii="Arial" w:hAnsi="Arial" w:cs="Arial"/>
          <w:b/>
        </w:rPr>
      </w:pPr>
      <w:r>
        <w:rPr>
          <w:rFonts w:ascii="Arial" w:hAnsi="Arial" w:cs="Arial"/>
          <w:b/>
        </w:rPr>
        <w:t>Almacenamiento del producto t</w:t>
      </w:r>
      <w:r w:rsidRPr="00265E09">
        <w:rPr>
          <w:rFonts w:ascii="Arial" w:hAnsi="Arial" w:cs="Arial"/>
          <w:b/>
        </w:rPr>
        <w:t xml:space="preserve">erminado </w:t>
      </w:r>
    </w:p>
    <w:p w:rsidR="00370678" w:rsidRDefault="00370678" w:rsidP="00370678">
      <w:pPr>
        <w:ind w:left="480"/>
        <w:jc w:val="both"/>
        <w:rPr>
          <w:rFonts w:ascii="Arial" w:hAnsi="Arial" w:cs="Arial"/>
          <w:b/>
        </w:rPr>
      </w:pPr>
    </w:p>
    <w:p w:rsidR="00370678" w:rsidRDefault="00370678" w:rsidP="00370678">
      <w:pPr>
        <w:spacing w:line="480" w:lineRule="auto"/>
        <w:ind w:left="480"/>
        <w:jc w:val="both"/>
        <w:rPr>
          <w:rFonts w:ascii="Arial" w:hAnsi="Arial" w:cs="Arial"/>
        </w:rPr>
      </w:pPr>
      <w:r w:rsidRPr="00265E09">
        <w:rPr>
          <w:rFonts w:ascii="Arial" w:hAnsi="Arial" w:cs="Arial"/>
        </w:rPr>
        <w:t>Los filetes se colocan en l</w:t>
      </w:r>
      <w:r>
        <w:rPr>
          <w:rFonts w:ascii="Arial" w:hAnsi="Arial" w:cs="Arial"/>
        </w:rPr>
        <w:t xml:space="preserve">as cajas debidamente empaquetadas y luego </w:t>
      </w:r>
      <w:r w:rsidRPr="00265E09">
        <w:rPr>
          <w:rFonts w:ascii="Arial" w:hAnsi="Arial" w:cs="Arial"/>
        </w:rPr>
        <w:t xml:space="preserve">colocados en la cámara </w:t>
      </w:r>
      <w:r>
        <w:rPr>
          <w:rFonts w:ascii="Arial" w:hAnsi="Arial" w:cs="Arial"/>
        </w:rPr>
        <w:t xml:space="preserve">de frio </w:t>
      </w:r>
      <w:r w:rsidRPr="00265E09">
        <w:rPr>
          <w:rFonts w:ascii="Arial" w:hAnsi="Arial" w:cs="Arial"/>
        </w:rPr>
        <w:t>a -20° C.</w:t>
      </w:r>
    </w:p>
    <w:p w:rsidR="00370678" w:rsidRDefault="00370678" w:rsidP="00370678">
      <w:pPr>
        <w:ind w:left="480"/>
        <w:jc w:val="both"/>
        <w:rPr>
          <w:rFonts w:ascii="Arial" w:hAnsi="Arial" w:cs="Arial"/>
        </w:rPr>
      </w:pPr>
    </w:p>
    <w:p w:rsidR="00370678" w:rsidRDefault="00370678" w:rsidP="00370678">
      <w:pPr>
        <w:jc w:val="both"/>
        <w:rPr>
          <w:rFonts w:ascii="Arial" w:hAnsi="Arial" w:cs="Arial"/>
        </w:rPr>
      </w:pPr>
    </w:p>
    <w:p w:rsidR="00370678" w:rsidRDefault="00370678" w:rsidP="00370678">
      <w:pPr>
        <w:ind w:left="480"/>
        <w:jc w:val="both"/>
        <w:rPr>
          <w:rFonts w:ascii="Arial" w:hAnsi="Arial" w:cs="Arial"/>
          <w:b/>
        </w:rPr>
      </w:pPr>
      <w:r>
        <w:rPr>
          <w:rFonts w:ascii="Arial" w:hAnsi="Arial" w:cs="Arial"/>
          <w:b/>
        </w:rPr>
        <w:lastRenderedPageBreak/>
        <w:t>Control de c</w:t>
      </w:r>
      <w:r w:rsidRPr="00265E09">
        <w:rPr>
          <w:rFonts w:ascii="Arial" w:hAnsi="Arial" w:cs="Arial"/>
          <w:b/>
        </w:rPr>
        <w:t>alidad</w:t>
      </w:r>
    </w:p>
    <w:p w:rsidR="00370678" w:rsidRDefault="00370678" w:rsidP="00370678">
      <w:pPr>
        <w:ind w:left="480"/>
        <w:jc w:val="both"/>
        <w:rPr>
          <w:rFonts w:ascii="Arial" w:hAnsi="Arial" w:cs="Arial"/>
          <w:b/>
        </w:rPr>
      </w:pPr>
    </w:p>
    <w:p w:rsidR="00370678" w:rsidRDefault="00370678" w:rsidP="00370678">
      <w:pPr>
        <w:ind w:left="480"/>
        <w:jc w:val="both"/>
        <w:rPr>
          <w:rFonts w:ascii="Arial" w:hAnsi="Arial" w:cs="Arial"/>
          <w:b/>
        </w:rPr>
      </w:pPr>
    </w:p>
    <w:p w:rsidR="00370678" w:rsidRDefault="00370678" w:rsidP="00370678">
      <w:pPr>
        <w:spacing w:line="480" w:lineRule="auto"/>
        <w:ind w:left="480"/>
        <w:jc w:val="both"/>
        <w:rPr>
          <w:rFonts w:ascii="Arial" w:hAnsi="Arial" w:cs="Arial"/>
        </w:rPr>
      </w:pPr>
      <w:r>
        <w:rPr>
          <w:rFonts w:ascii="Arial" w:hAnsi="Arial" w:cs="Arial"/>
        </w:rPr>
        <w:t>Se lleva a cabo</w:t>
      </w:r>
      <w:r w:rsidRPr="00265E09">
        <w:rPr>
          <w:rFonts w:ascii="Arial" w:hAnsi="Arial" w:cs="Arial"/>
        </w:rPr>
        <w:t xml:space="preserve"> durante todo el proceso a través </w:t>
      </w:r>
      <w:r>
        <w:rPr>
          <w:rFonts w:ascii="Arial" w:hAnsi="Arial" w:cs="Arial"/>
        </w:rPr>
        <w:t>de los conceptos de las buenas prácticas de manufactura y del análisis de riesgos y puntos críticos de c</w:t>
      </w:r>
      <w:r w:rsidRPr="00265E09">
        <w:rPr>
          <w:rFonts w:ascii="Arial" w:hAnsi="Arial" w:cs="Arial"/>
        </w:rPr>
        <w:t>ontrol  H.A.C.C.P.</w:t>
      </w:r>
    </w:p>
    <w:p w:rsidR="00370678" w:rsidRPr="000842F9" w:rsidRDefault="00370678" w:rsidP="00370678">
      <w:pPr>
        <w:spacing w:line="480" w:lineRule="auto"/>
        <w:ind w:left="480"/>
        <w:jc w:val="both"/>
        <w:rPr>
          <w:rFonts w:ascii="Arial" w:hAnsi="Arial" w:cs="Arial"/>
        </w:rPr>
      </w:pPr>
    </w:p>
    <w:p w:rsidR="00370678" w:rsidRDefault="00370678" w:rsidP="00370678">
      <w:pPr>
        <w:jc w:val="both"/>
        <w:rPr>
          <w:rFonts w:ascii="Arial" w:eastAsia="Arial Unicode MS" w:hAnsi="Arial" w:cs="Arial"/>
          <w:b/>
        </w:rPr>
      </w:pPr>
      <w:r w:rsidRPr="00751570">
        <w:rPr>
          <w:rFonts w:ascii="Arial" w:eastAsia="Arial Unicode MS" w:hAnsi="Arial" w:cs="Arial"/>
          <w:b/>
        </w:rPr>
        <w:t>4.2</w:t>
      </w:r>
      <w:r w:rsidRPr="00754589">
        <w:rPr>
          <w:rFonts w:ascii="Arial" w:eastAsia="Arial Unicode MS" w:hAnsi="Arial" w:cs="Arial"/>
        </w:rPr>
        <w:t xml:space="preserve">  </w:t>
      </w:r>
      <w:r>
        <w:rPr>
          <w:rFonts w:ascii="Arial" w:eastAsia="Arial Unicode MS" w:hAnsi="Arial" w:cs="Arial"/>
          <w:b/>
        </w:rPr>
        <w:t>Análisis de la t</w:t>
      </w:r>
      <w:r w:rsidRPr="00754589">
        <w:rPr>
          <w:rFonts w:ascii="Arial" w:eastAsia="Arial Unicode MS" w:hAnsi="Arial" w:cs="Arial"/>
          <w:b/>
        </w:rPr>
        <w:t>ecnología</w:t>
      </w:r>
    </w:p>
    <w:p w:rsidR="00370678" w:rsidRDefault="00370678" w:rsidP="00370678">
      <w:pPr>
        <w:jc w:val="both"/>
        <w:rPr>
          <w:rFonts w:ascii="Arial" w:eastAsia="Arial Unicode MS" w:hAnsi="Arial" w:cs="Arial"/>
          <w:b/>
        </w:rPr>
      </w:pPr>
    </w:p>
    <w:p w:rsidR="00370678" w:rsidRDefault="00370678" w:rsidP="00370678">
      <w:pPr>
        <w:jc w:val="both"/>
        <w:rPr>
          <w:rFonts w:ascii="Arial" w:eastAsia="Arial Unicode MS" w:hAnsi="Arial" w:cs="Arial"/>
          <w:b/>
        </w:rPr>
      </w:pPr>
    </w:p>
    <w:p w:rsidR="00370678" w:rsidRDefault="00370678" w:rsidP="00370678">
      <w:pPr>
        <w:spacing w:line="480" w:lineRule="auto"/>
        <w:ind w:left="480"/>
        <w:jc w:val="both"/>
        <w:rPr>
          <w:rFonts w:ascii="Arial" w:hAnsi="Arial" w:cs="Arial"/>
          <w:bCs/>
        </w:rPr>
      </w:pPr>
      <w:r>
        <w:rPr>
          <w:rFonts w:ascii="Arial" w:hAnsi="Arial" w:cs="Arial"/>
          <w:bCs/>
        </w:rPr>
        <w:t>Uno de los factores importantes</w:t>
      </w:r>
      <w:r w:rsidRPr="00751570">
        <w:rPr>
          <w:rFonts w:ascii="Arial" w:hAnsi="Arial" w:cs="Arial"/>
          <w:bCs/>
        </w:rPr>
        <w:t xml:space="preserve"> dentro de</w:t>
      </w:r>
      <w:r>
        <w:rPr>
          <w:rFonts w:ascii="Arial" w:hAnsi="Arial" w:cs="Arial"/>
          <w:bCs/>
        </w:rPr>
        <w:t>l diseño de la planta es la t</w:t>
      </w:r>
      <w:r w:rsidRPr="00751570">
        <w:rPr>
          <w:rFonts w:ascii="Arial" w:hAnsi="Arial" w:cs="Arial"/>
          <w:bCs/>
        </w:rPr>
        <w:t xml:space="preserve">ecnología que se empleará en la </w:t>
      </w:r>
      <w:r>
        <w:rPr>
          <w:rFonts w:ascii="Arial" w:hAnsi="Arial" w:cs="Arial"/>
          <w:bCs/>
        </w:rPr>
        <w:t xml:space="preserve">misma, los tipos de tecnología son </w:t>
      </w:r>
      <w:r w:rsidRPr="00751570">
        <w:rPr>
          <w:rFonts w:ascii="Arial" w:hAnsi="Arial" w:cs="Arial"/>
          <w:bCs/>
        </w:rPr>
        <w:t>clasificado</w:t>
      </w:r>
      <w:r>
        <w:rPr>
          <w:rFonts w:ascii="Arial" w:hAnsi="Arial" w:cs="Arial"/>
          <w:bCs/>
        </w:rPr>
        <w:t>s</w:t>
      </w:r>
      <w:r w:rsidRPr="00751570">
        <w:rPr>
          <w:rFonts w:ascii="Arial" w:hAnsi="Arial" w:cs="Arial"/>
          <w:bCs/>
        </w:rPr>
        <w:t xml:space="preserve"> según el grado de </w:t>
      </w:r>
      <w:r>
        <w:rPr>
          <w:rFonts w:ascii="Arial" w:hAnsi="Arial" w:cs="Arial"/>
          <w:bCs/>
        </w:rPr>
        <w:t>automatización del  proceso.</w:t>
      </w:r>
    </w:p>
    <w:p w:rsidR="00370678" w:rsidRDefault="00370678" w:rsidP="00370678">
      <w:pPr>
        <w:ind w:left="480"/>
        <w:jc w:val="both"/>
        <w:rPr>
          <w:rFonts w:ascii="Arial" w:hAnsi="Arial" w:cs="Arial"/>
          <w:bCs/>
        </w:rPr>
      </w:pPr>
    </w:p>
    <w:p w:rsidR="00370678" w:rsidRPr="00751570" w:rsidRDefault="00370678" w:rsidP="00370678">
      <w:pPr>
        <w:spacing w:line="480" w:lineRule="auto"/>
        <w:ind w:left="480"/>
        <w:jc w:val="both"/>
        <w:rPr>
          <w:rFonts w:ascii="Arial" w:hAnsi="Arial" w:cs="Arial"/>
          <w:bCs/>
        </w:rPr>
      </w:pPr>
      <w:r>
        <w:rPr>
          <w:rFonts w:ascii="Arial" w:hAnsi="Arial" w:cs="Arial"/>
          <w:bCs/>
        </w:rPr>
        <w:t xml:space="preserve">A continuación se muestran  los tipos </w:t>
      </w:r>
      <w:r w:rsidRPr="00751570">
        <w:rPr>
          <w:rFonts w:ascii="Arial" w:hAnsi="Arial" w:cs="Arial"/>
          <w:bCs/>
        </w:rPr>
        <w:t>de tecnología, para luego describir cada uno de ellos:</w:t>
      </w:r>
    </w:p>
    <w:p w:rsidR="00370678" w:rsidRDefault="00370678" w:rsidP="00370678">
      <w:pPr>
        <w:ind w:left="480"/>
        <w:jc w:val="both"/>
        <w:rPr>
          <w:rFonts w:ascii="Arial" w:eastAsia="Arial Unicode MS" w:hAnsi="Arial" w:cs="Arial"/>
        </w:rPr>
      </w:pPr>
    </w:p>
    <w:p w:rsidR="00370678" w:rsidRDefault="00370678" w:rsidP="00E8495E">
      <w:pPr>
        <w:numPr>
          <w:ilvl w:val="0"/>
          <w:numId w:val="15"/>
        </w:numPr>
        <w:spacing w:line="480" w:lineRule="auto"/>
        <w:ind w:left="480" w:firstLine="0"/>
        <w:jc w:val="both"/>
        <w:rPr>
          <w:rFonts w:ascii="Arial" w:eastAsia="Arial Unicode MS" w:hAnsi="Arial" w:cs="Arial"/>
        </w:rPr>
      </w:pPr>
      <w:r w:rsidRPr="00B4210C">
        <w:rPr>
          <w:rFonts w:ascii="Arial" w:eastAsia="Arial Unicode MS" w:hAnsi="Arial" w:cs="Arial"/>
        </w:rPr>
        <w:t>Tecnología  Artesanal</w:t>
      </w:r>
    </w:p>
    <w:p w:rsidR="00370678" w:rsidRDefault="00370678" w:rsidP="00E8495E">
      <w:pPr>
        <w:numPr>
          <w:ilvl w:val="0"/>
          <w:numId w:val="15"/>
        </w:numPr>
        <w:spacing w:line="480" w:lineRule="auto"/>
        <w:ind w:left="480" w:firstLine="0"/>
        <w:jc w:val="both"/>
        <w:rPr>
          <w:rFonts w:ascii="Arial" w:eastAsia="Arial Unicode MS" w:hAnsi="Arial" w:cs="Arial"/>
        </w:rPr>
      </w:pPr>
      <w:r w:rsidRPr="00B4210C">
        <w:rPr>
          <w:rFonts w:ascii="Arial" w:eastAsia="Arial Unicode MS" w:hAnsi="Arial" w:cs="Arial"/>
        </w:rPr>
        <w:t>Tecnología Semi–Industrial</w:t>
      </w:r>
    </w:p>
    <w:p w:rsidR="00370678" w:rsidRPr="00387A04" w:rsidRDefault="00370678" w:rsidP="00E8495E">
      <w:pPr>
        <w:numPr>
          <w:ilvl w:val="0"/>
          <w:numId w:val="15"/>
        </w:numPr>
        <w:spacing w:line="480" w:lineRule="auto"/>
        <w:ind w:left="480" w:firstLine="0"/>
        <w:jc w:val="both"/>
        <w:rPr>
          <w:rFonts w:ascii="Arial" w:eastAsia="Arial Unicode MS" w:hAnsi="Arial" w:cs="Arial"/>
        </w:rPr>
      </w:pPr>
      <w:r w:rsidRPr="00B4210C">
        <w:rPr>
          <w:rFonts w:ascii="Arial" w:eastAsia="Arial Unicode MS" w:hAnsi="Arial" w:cs="Arial"/>
        </w:rPr>
        <w:t>Tecnología Industrial o Automatizada</w:t>
      </w:r>
    </w:p>
    <w:p w:rsidR="00370678" w:rsidRPr="00466665"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b/>
          <w:bCs/>
        </w:rPr>
      </w:pPr>
      <w:r>
        <w:rPr>
          <w:rFonts w:ascii="Arial" w:eastAsia="Arial Unicode MS" w:hAnsi="Arial" w:cs="Arial"/>
          <w:b/>
          <w:bCs/>
        </w:rPr>
        <w:t>Tecnología artesanal o manual</w:t>
      </w:r>
    </w:p>
    <w:p w:rsidR="00370678" w:rsidRDefault="00370678" w:rsidP="00370678">
      <w:pPr>
        <w:ind w:left="480"/>
        <w:jc w:val="both"/>
        <w:rPr>
          <w:rFonts w:ascii="Arial" w:eastAsia="Arial Unicode MS" w:hAnsi="Arial" w:cs="Arial"/>
          <w:b/>
          <w:bCs/>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Este tipo de</w:t>
      </w:r>
      <w:r w:rsidRPr="00B4210C">
        <w:rPr>
          <w:rFonts w:ascii="Arial" w:eastAsia="Arial Unicode MS" w:hAnsi="Arial" w:cs="Arial"/>
        </w:rPr>
        <w:t xml:space="preserve"> tecnología, basa su proceso de producción en la ma</w:t>
      </w:r>
      <w:r>
        <w:rPr>
          <w:rFonts w:ascii="Arial" w:eastAsia="Arial Unicode MS" w:hAnsi="Arial" w:cs="Arial"/>
        </w:rPr>
        <w:t xml:space="preserve">no de obra artesanal y no mediante equipos, además </w:t>
      </w:r>
      <w:r w:rsidRPr="00B4210C">
        <w:rPr>
          <w:rFonts w:ascii="Arial" w:eastAsia="Arial Unicode MS" w:hAnsi="Arial" w:cs="Arial"/>
        </w:rPr>
        <w:t>el proceso cuenta con muchas personas en contacto directo</w:t>
      </w:r>
      <w:r>
        <w:rPr>
          <w:rFonts w:ascii="Arial" w:eastAsia="Arial Unicode MS" w:hAnsi="Arial" w:cs="Arial"/>
        </w:rPr>
        <w:t xml:space="preserve"> con lo que se está produciendo. Es utilizada</w:t>
      </w:r>
      <w:r w:rsidRPr="00B4210C">
        <w:rPr>
          <w:rFonts w:ascii="Arial" w:eastAsia="Arial Unicode MS" w:hAnsi="Arial" w:cs="Arial"/>
        </w:rPr>
        <w:t xml:space="preserve"> principalmente en procesos de poco volumen o actividades </w:t>
      </w:r>
      <w:r w:rsidRPr="00B4210C">
        <w:rPr>
          <w:rFonts w:ascii="Arial" w:eastAsia="Arial Unicode MS" w:hAnsi="Arial" w:cs="Arial"/>
        </w:rPr>
        <w:lastRenderedPageBreak/>
        <w:t>que necesariamente se tengan que llevar a cabo por la destreza humana.</w:t>
      </w:r>
    </w:p>
    <w:p w:rsidR="00370678" w:rsidRPr="004F51A5" w:rsidRDefault="00370678" w:rsidP="00370678">
      <w:pPr>
        <w:ind w:left="480"/>
        <w:jc w:val="both"/>
        <w:rPr>
          <w:rFonts w:ascii="Arial" w:eastAsia="Arial Unicode MS" w:hAnsi="Arial" w:cs="Arial"/>
          <w:b/>
          <w:bCs/>
          <w:sz w:val="32"/>
        </w:rPr>
      </w:pPr>
    </w:p>
    <w:p w:rsidR="00370678" w:rsidRDefault="00370678" w:rsidP="00370678">
      <w:pPr>
        <w:spacing w:line="480" w:lineRule="auto"/>
        <w:ind w:left="480"/>
        <w:jc w:val="both"/>
        <w:rPr>
          <w:rFonts w:ascii="Arial" w:eastAsia="Arial Unicode MS" w:hAnsi="Arial" w:cs="Arial"/>
          <w:b/>
          <w:bCs/>
        </w:rPr>
      </w:pPr>
      <w:r>
        <w:rPr>
          <w:rFonts w:ascii="Arial" w:eastAsia="Arial Unicode MS" w:hAnsi="Arial" w:cs="Arial"/>
          <w:b/>
          <w:bCs/>
        </w:rPr>
        <w:t>Tecnología semi–industrial o a</w:t>
      </w:r>
      <w:r w:rsidRPr="00B4210C">
        <w:rPr>
          <w:rFonts w:ascii="Arial" w:eastAsia="Arial Unicode MS" w:hAnsi="Arial" w:cs="Arial"/>
          <w:b/>
          <w:bCs/>
        </w:rPr>
        <w:t>utomática</w:t>
      </w:r>
    </w:p>
    <w:p w:rsidR="00370678" w:rsidRDefault="00370678" w:rsidP="00370678">
      <w:pPr>
        <w:ind w:left="360"/>
        <w:jc w:val="both"/>
        <w:rPr>
          <w:rFonts w:ascii="Arial" w:eastAsia="Arial Unicode MS" w:hAnsi="Arial" w:cs="Arial"/>
          <w:b/>
          <w:bCs/>
        </w:rPr>
      </w:pPr>
    </w:p>
    <w:p w:rsidR="00370678" w:rsidRDefault="00370678" w:rsidP="00370678">
      <w:pPr>
        <w:spacing w:line="480" w:lineRule="auto"/>
        <w:ind w:left="480"/>
        <w:jc w:val="both"/>
        <w:rPr>
          <w:rFonts w:ascii="Arial" w:eastAsia="Arial Unicode MS" w:hAnsi="Arial" w:cs="Arial"/>
        </w:rPr>
      </w:pPr>
      <w:r w:rsidRPr="00B4210C">
        <w:rPr>
          <w:rFonts w:ascii="Arial" w:eastAsia="Arial Unicode MS" w:hAnsi="Arial" w:cs="Arial"/>
        </w:rPr>
        <w:t>En esta tecnología, las características básicas del p</w:t>
      </w:r>
      <w:r>
        <w:rPr>
          <w:rFonts w:ascii="Arial" w:eastAsia="Arial Unicode MS" w:hAnsi="Arial" w:cs="Arial"/>
        </w:rPr>
        <w:t>roceso de producción son</w:t>
      </w:r>
      <w:r w:rsidRPr="00B4210C">
        <w:rPr>
          <w:rFonts w:ascii="Arial" w:eastAsia="Arial Unicode MS" w:hAnsi="Arial" w:cs="Arial"/>
        </w:rPr>
        <w:t xml:space="preserve"> la unión de equipos industriales y mano de obra en un porcentaje similar, esto quiere decir que en cada etapa del proceso el operador utiliza equipos que son manejados por ellos mismos</w:t>
      </w:r>
      <w:r>
        <w:rPr>
          <w:rFonts w:ascii="Arial" w:eastAsia="Arial Unicode MS" w:hAnsi="Arial" w:cs="Arial"/>
        </w:rPr>
        <w:t>. E</w:t>
      </w:r>
      <w:r w:rsidRPr="00B4210C">
        <w:rPr>
          <w:rFonts w:ascii="Arial" w:eastAsia="Arial Unicode MS" w:hAnsi="Arial" w:cs="Arial"/>
        </w:rPr>
        <w:t xml:space="preserve">n este proceso el contacto de las personas es por medio del equipo y no </w:t>
      </w:r>
      <w:r>
        <w:rPr>
          <w:rFonts w:ascii="Arial" w:eastAsia="Arial Unicode MS" w:hAnsi="Arial" w:cs="Arial"/>
        </w:rPr>
        <w:t>por las  personas, se lo utiliza en</w:t>
      </w:r>
      <w:r w:rsidRPr="00B4210C">
        <w:rPr>
          <w:rFonts w:ascii="Arial" w:eastAsia="Arial Unicode MS" w:hAnsi="Arial" w:cs="Arial"/>
        </w:rPr>
        <w:t xml:space="preserve"> pro</w:t>
      </w:r>
      <w:r>
        <w:rPr>
          <w:rFonts w:ascii="Arial" w:eastAsia="Arial Unicode MS" w:hAnsi="Arial" w:cs="Arial"/>
        </w:rPr>
        <w:t>ducciones de volúmenes medios y  altos</w:t>
      </w:r>
      <w:r w:rsidRPr="00B4210C">
        <w:rPr>
          <w:rFonts w:ascii="Arial" w:eastAsia="Arial Unicode MS" w:hAnsi="Arial" w:cs="Arial"/>
        </w:rPr>
        <w:t>.</w:t>
      </w:r>
    </w:p>
    <w:p w:rsidR="00370678" w:rsidRDefault="00370678" w:rsidP="00370678">
      <w:pPr>
        <w:ind w:left="480"/>
        <w:jc w:val="both"/>
        <w:rPr>
          <w:rFonts w:ascii="Arial" w:eastAsia="Arial Unicode MS" w:hAnsi="Arial" w:cs="Arial"/>
        </w:rPr>
      </w:pPr>
    </w:p>
    <w:p w:rsidR="00370678" w:rsidRDefault="00370678" w:rsidP="00370678">
      <w:pPr>
        <w:spacing w:line="480" w:lineRule="auto"/>
        <w:jc w:val="both"/>
        <w:rPr>
          <w:rFonts w:ascii="Arial" w:eastAsia="Arial Unicode MS" w:hAnsi="Arial" w:cs="Arial"/>
          <w:b/>
          <w:bCs/>
        </w:rPr>
      </w:pPr>
      <w:r>
        <w:rPr>
          <w:rFonts w:ascii="Arial" w:eastAsia="Arial Unicode MS" w:hAnsi="Arial" w:cs="Arial"/>
          <w:b/>
          <w:bCs/>
        </w:rPr>
        <w:t xml:space="preserve">       Tecnología industrial o a</w:t>
      </w:r>
      <w:r w:rsidRPr="00B4210C">
        <w:rPr>
          <w:rFonts w:ascii="Arial" w:eastAsia="Arial Unicode MS" w:hAnsi="Arial" w:cs="Arial"/>
          <w:b/>
          <w:bCs/>
        </w:rPr>
        <w:t>utomatizada</w:t>
      </w:r>
    </w:p>
    <w:p w:rsidR="00370678" w:rsidRDefault="00370678" w:rsidP="00370678">
      <w:pPr>
        <w:ind w:left="480"/>
        <w:jc w:val="both"/>
        <w:rPr>
          <w:rFonts w:ascii="Arial" w:eastAsia="Arial Unicode MS" w:hAnsi="Arial" w:cs="Arial"/>
          <w:b/>
          <w:bCs/>
        </w:rPr>
      </w:pPr>
    </w:p>
    <w:p w:rsidR="00370678" w:rsidRDefault="00370678" w:rsidP="00370678">
      <w:pPr>
        <w:spacing w:line="480" w:lineRule="auto"/>
        <w:ind w:left="480" w:hanging="600"/>
        <w:jc w:val="both"/>
        <w:rPr>
          <w:rFonts w:ascii="Arial" w:eastAsia="Arial Unicode MS" w:hAnsi="Arial" w:cs="Arial"/>
        </w:rPr>
      </w:pPr>
      <w:r>
        <w:rPr>
          <w:rFonts w:ascii="Arial" w:eastAsia="Arial Unicode MS" w:hAnsi="Arial" w:cs="Arial"/>
        </w:rPr>
        <w:tab/>
      </w:r>
      <w:r w:rsidRPr="00B4210C">
        <w:rPr>
          <w:rFonts w:ascii="Arial" w:eastAsia="Arial Unicode MS" w:hAnsi="Arial" w:cs="Arial"/>
        </w:rPr>
        <w:t>La tecnología industrial se caracteriza por el uso de equipos industriales completamente automatizados, en los cuales el resultado de la operación esperada es bás</w:t>
      </w:r>
      <w:r>
        <w:rPr>
          <w:rFonts w:ascii="Arial" w:eastAsia="Arial Unicode MS" w:hAnsi="Arial" w:cs="Arial"/>
        </w:rPr>
        <w:t xml:space="preserve">icamente producto de la máquina; </w:t>
      </w:r>
      <w:r w:rsidRPr="00B4210C">
        <w:rPr>
          <w:rFonts w:ascii="Arial" w:eastAsia="Arial Unicode MS" w:hAnsi="Arial" w:cs="Arial"/>
        </w:rPr>
        <w:t>la utilización de mano de obra es mínima, la cual consiste básicamente en el manejo o abastecimiento de las máquinas, en este tipo de tecnología, los equipos industriales so</w:t>
      </w:r>
      <w:r>
        <w:rPr>
          <w:rFonts w:ascii="Arial" w:eastAsia="Arial Unicode MS" w:hAnsi="Arial" w:cs="Arial"/>
        </w:rPr>
        <w:t xml:space="preserve">n los que están en contacto con </w:t>
      </w:r>
      <w:r w:rsidRPr="00B4210C">
        <w:rPr>
          <w:rFonts w:ascii="Arial" w:eastAsia="Arial Unicode MS" w:hAnsi="Arial" w:cs="Arial"/>
        </w:rPr>
        <w:t>el producto que se está elaborando, y las personas solo se limitan a controlar el proceso, comúnmente este tipo de tecnología es muy utilizada en producciones de volúmen</w:t>
      </w:r>
      <w:r>
        <w:rPr>
          <w:rFonts w:ascii="Arial" w:eastAsia="Arial Unicode MS" w:hAnsi="Arial" w:cs="Arial"/>
        </w:rPr>
        <w:t>es</w:t>
      </w:r>
      <w:r w:rsidRPr="00B4210C">
        <w:rPr>
          <w:rFonts w:ascii="Arial" w:eastAsia="Arial Unicode MS" w:hAnsi="Arial" w:cs="Arial"/>
        </w:rPr>
        <w:t xml:space="preserve"> alto.</w:t>
      </w:r>
    </w:p>
    <w:p w:rsidR="00370678" w:rsidRDefault="00370678" w:rsidP="00370678">
      <w:pPr>
        <w:jc w:val="both"/>
        <w:rPr>
          <w:rFonts w:ascii="Arial" w:eastAsia="Arial Unicode MS" w:hAnsi="Arial" w:cs="Arial"/>
          <w:b/>
        </w:rPr>
      </w:pPr>
    </w:p>
    <w:p w:rsidR="00370678" w:rsidRDefault="00370678" w:rsidP="00370678">
      <w:pPr>
        <w:jc w:val="both"/>
        <w:rPr>
          <w:rFonts w:ascii="Arial" w:eastAsia="Arial Unicode MS" w:hAnsi="Arial" w:cs="Arial"/>
          <w:b/>
        </w:rPr>
      </w:pPr>
    </w:p>
    <w:p w:rsidR="00370678" w:rsidRPr="00B4210C" w:rsidRDefault="00370678" w:rsidP="00370678">
      <w:pPr>
        <w:jc w:val="both"/>
        <w:rPr>
          <w:rFonts w:ascii="Arial" w:eastAsia="Arial Unicode MS" w:hAnsi="Arial" w:cs="Arial"/>
          <w:b/>
        </w:rPr>
      </w:pPr>
      <w:r>
        <w:rPr>
          <w:rFonts w:ascii="Arial" w:eastAsia="Arial Unicode MS" w:hAnsi="Arial" w:cs="Arial"/>
          <w:b/>
        </w:rPr>
        <w:lastRenderedPageBreak/>
        <w:t xml:space="preserve">       Selección de t</w:t>
      </w:r>
      <w:r w:rsidRPr="00B4210C">
        <w:rPr>
          <w:rFonts w:ascii="Arial" w:eastAsia="Arial Unicode MS" w:hAnsi="Arial" w:cs="Arial"/>
          <w:b/>
        </w:rPr>
        <w:t>ecnología</w:t>
      </w:r>
    </w:p>
    <w:p w:rsidR="00370678" w:rsidRDefault="00370678" w:rsidP="00370678">
      <w:pPr>
        <w:jc w:val="both"/>
        <w:rPr>
          <w:rFonts w:ascii="Arial" w:eastAsia="Arial Unicode MS" w:hAnsi="Arial" w:cs="Arial"/>
        </w:rPr>
      </w:pPr>
    </w:p>
    <w:p w:rsidR="00370678" w:rsidRDefault="00370678" w:rsidP="00370678">
      <w:pPr>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sidRPr="00B4210C">
        <w:rPr>
          <w:rFonts w:ascii="Arial" w:eastAsia="Arial Unicode MS" w:hAnsi="Arial" w:cs="Arial"/>
        </w:rPr>
        <w:t xml:space="preserve">Para la </w:t>
      </w:r>
      <w:r>
        <w:rPr>
          <w:rFonts w:ascii="Arial" w:eastAsia="Arial Unicode MS" w:hAnsi="Arial" w:cs="Arial"/>
        </w:rPr>
        <w:t>selección de tecnología, se tomó</w:t>
      </w:r>
      <w:r w:rsidRPr="00B4210C">
        <w:rPr>
          <w:rFonts w:ascii="Arial" w:eastAsia="Arial Unicode MS" w:hAnsi="Arial" w:cs="Arial"/>
        </w:rPr>
        <w:t xml:space="preserve"> en cuenta el contacto de las personas con el producto y si éste contacto es manual o por medio de equipos semi-automáticos.</w:t>
      </w:r>
    </w:p>
    <w:p w:rsidR="00370678" w:rsidRDefault="00370678" w:rsidP="00370678">
      <w:pPr>
        <w:ind w:left="480"/>
        <w:jc w:val="both"/>
        <w:rPr>
          <w:rFonts w:ascii="Arial" w:eastAsia="Arial Unicode MS" w:hAnsi="Arial" w:cs="Arial"/>
        </w:rPr>
      </w:pPr>
    </w:p>
    <w:p w:rsidR="00370678" w:rsidRDefault="00370678" w:rsidP="00370678">
      <w:pPr>
        <w:tabs>
          <w:tab w:val="left" w:pos="960"/>
        </w:tabs>
        <w:spacing w:line="480" w:lineRule="auto"/>
        <w:ind w:left="480"/>
        <w:jc w:val="both"/>
        <w:rPr>
          <w:rFonts w:ascii="Arial" w:eastAsia="Arial Unicode MS" w:hAnsi="Arial" w:cs="Arial"/>
        </w:rPr>
      </w:pPr>
      <w:r w:rsidRPr="00B4210C">
        <w:rPr>
          <w:rFonts w:ascii="Arial" w:eastAsia="Arial Unicode MS" w:hAnsi="Arial" w:cs="Arial"/>
        </w:rPr>
        <w:t>La tecnología es una variable muy importante ya que de ello depende el balance</w:t>
      </w:r>
      <w:r>
        <w:rPr>
          <w:rFonts w:ascii="Arial" w:eastAsia="Arial Unicode MS" w:hAnsi="Arial" w:cs="Arial"/>
        </w:rPr>
        <w:t>o</w:t>
      </w:r>
      <w:r w:rsidRPr="00B4210C">
        <w:rPr>
          <w:rFonts w:ascii="Arial" w:eastAsia="Arial Unicode MS" w:hAnsi="Arial" w:cs="Arial"/>
        </w:rPr>
        <w:t xml:space="preserve"> que se realice a la línea, este balance</w:t>
      </w:r>
      <w:r>
        <w:rPr>
          <w:rFonts w:ascii="Arial" w:eastAsia="Arial Unicode MS" w:hAnsi="Arial" w:cs="Arial"/>
        </w:rPr>
        <w:t>o</w:t>
      </w:r>
      <w:r w:rsidRPr="00B4210C">
        <w:rPr>
          <w:rFonts w:ascii="Arial" w:eastAsia="Arial Unicode MS" w:hAnsi="Arial" w:cs="Arial"/>
        </w:rPr>
        <w:t xml:space="preserve"> puede ser de equipos, de mano de obra o de los dos.</w:t>
      </w:r>
    </w:p>
    <w:p w:rsidR="00370678" w:rsidRPr="00B4210C" w:rsidRDefault="00370678" w:rsidP="00370678">
      <w:pPr>
        <w:tabs>
          <w:tab w:val="left" w:pos="960"/>
        </w:tabs>
        <w:ind w:left="480"/>
        <w:jc w:val="both"/>
        <w:rPr>
          <w:rFonts w:ascii="Arial" w:eastAsia="Arial Unicode MS" w:hAnsi="Arial" w:cs="Arial"/>
        </w:rPr>
      </w:pPr>
    </w:p>
    <w:p w:rsidR="00370678" w:rsidRDefault="00370678" w:rsidP="00370678">
      <w:pPr>
        <w:tabs>
          <w:tab w:val="left" w:pos="960"/>
        </w:tabs>
        <w:spacing w:line="480" w:lineRule="auto"/>
        <w:ind w:left="480"/>
        <w:jc w:val="both"/>
        <w:rPr>
          <w:rFonts w:ascii="Arial" w:eastAsia="Arial Unicode MS" w:hAnsi="Arial" w:cs="Arial"/>
        </w:rPr>
      </w:pPr>
      <w:r w:rsidRPr="00B4210C">
        <w:rPr>
          <w:rFonts w:ascii="Arial" w:eastAsia="Arial Unicode MS" w:hAnsi="Arial" w:cs="Arial"/>
        </w:rPr>
        <w:t>Hay que tomar en cuenta que se está elaborando un producto alimenticio, en donde lo más aconsejable sería que no sea manipulado manualmente al extremo. Al mismo tiempo se busca volúmenes medios o altos de producción los cuales no nos brindaría una tecnología manual.</w:t>
      </w:r>
    </w:p>
    <w:p w:rsidR="00370678" w:rsidRDefault="00370678" w:rsidP="00370678">
      <w:pPr>
        <w:tabs>
          <w:tab w:val="left" w:pos="960"/>
        </w:tabs>
        <w:ind w:left="480"/>
        <w:jc w:val="both"/>
        <w:rPr>
          <w:rFonts w:ascii="Arial" w:eastAsia="Arial Unicode MS" w:hAnsi="Arial" w:cs="Arial"/>
        </w:rPr>
      </w:pPr>
    </w:p>
    <w:p w:rsidR="00370678" w:rsidRDefault="00370678" w:rsidP="00370678">
      <w:pPr>
        <w:tabs>
          <w:tab w:val="left" w:pos="960"/>
        </w:tabs>
        <w:spacing w:line="480" w:lineRule="auto"/>
        <w:ind w:left="480"/>
        <w:jc w:val="both"/>
        <w:rPr>
          <w:rFonts w:ascii="Arial" w:eastAsia="Arial Unicode MS" w:hAnsi="Arial" w:cs="Arial"/>
        </w:rPr>
      </w:pPr>
      <w:r w:rsidRPr="00B4210C">
        <w:rPr>
          <w:rFonts w:ascii="Arial" w:eastAsia="Arial Unicode MS" w:hAnsi="Arial" w:cs="Arial"/>
        </w:rPr>
        <w:t>Cabe recalcar que el costo de la mano de obra es una de las ventajas que brinda el país, de la cual no se toma provecho al máximo teniendo un proceso completamente automatizado.</w:t>
      </w:r>
    </w:p>
    <w:p w:rsidR="00370678" w:rsidRDefault="00370678" w:rsidP="00370678">
      <w:pPr>
        <w:tabs>
          <w:tab w:val="left" w:pos="960"/>
        </w:tabs>
        <w:ind w:left="480"/>
        <w:jc w:val="both"/>
        <w:rPr>
          <w:rFonts w:ascii="Arial" w:eastAsia="Arial Unicode MS" w:hAnsi="Arial" w:cs="Arial"/>
        </w:rPr>
      </w:pPr>
    </w:p>
    <w:p w:rsidR="00370678" w:rsidRPr="00B4210C" w:rsidRDefault="00370678" w:rsidP="00370678">
      <w:pPr>
        <w:tabs>
          <w:tab w:val="left" w:pos="960"/>
        </w:tabs>
        <w:spacing w:line="480" w:lineRule="auto"/>
        <w:ind w:left="480"/>
        <w:jc w:val="both"/>
        <w:rPr>
          <w:rFonts w:ascii="Arial" w:eastAsia="Arial Unicode MS" w:hAnsi="Arial" w:cs="Arial"/>
        </w:rPr>
      </w:pPr>
      <w:r w:rsidRPr="00B4210C">
        <w:rPr>
          <w:rFonts w:ascii="Arial" w:eastAsia="Arial Unicode MS" w:hAnsi="Arial" w:cs="Arial"/>
        </w:rPr>
        <w:t>Para</w:t>
      </w:r>
      <w:r>
        <w:rPr>
          <w:rFonts w:ascii="Arial" w:eastAsia="Arial Unicode MS" w:hAnsi="Arial" w:cs="Arial"/>
        </w:rPr>
        <w:t xml:space="preserve"> una mejor selección se aplicó</w:t>
      </w:r>
      <w:r w:rsidRPr="00B4210C">
        <w:rPr>
          <w:rFonts w:ascii="Arial" w:eastAsia="Arial Unicode MS" w:hAnsi="Arial" w:cs="Arial"/>
        </w:rPr>
        <w:t xml:space="preserve"> una matriz</w:t>
      </w:r>
      <w:r>
        <w:rPr>
          <w:rFonts w:ascii="Arial" w:eastAsia="Arial Unicode MS" w:hAnsi="Arial" w:cs="Arial"/>
        </w:rPr>
        <w:t xml:space="preserve"> de decisión lo cual justifica</w:t>
      </w:r>
      <w:r w:rsidRPr="00B4210C">
        <w:rPr>
          <w:rFonts w:ascii="Arial" w:eastAsia="Arial Unicode MS" w:hAnsi="Arial" w:cs="Arial"/>
        </w:rPr>
        <w:t xml:space="preserve"> el uso de la tecnología dentro del proceso.</w:t>
      </w:r>
    </w:p>
    <w:p w:rsidR="00370678" w:rsidRDefault="00370678" w:rsidP="00370678">
      <w:pPr>
        <w:tabs>
          <w:tab w:val="left" w:pos="960"/>
        </w:tabs>
        <w:ind w:left="480"/>
        <w:jc w:val="both"/>
        <w:rPr>
          <w:rFonts w:ascii="Arial" w:eastAsia="Arial Unicode MS" w:hAnsi="Arial" w:cs="Arial"/>
          <w:b/>
        </w:rPr>
      </w:pPr>
    </w:p>
    <w:p w:rsidR="00370678" w:rsidRDefault="00370678" w:rsidP="00370678">
      <w:pPr>
        <w:tabs>
          <w:tab w:val="left" w:pos="960"/>
        </w:tabs>
        <w:jc w:val="both"/>
        <w:rPr>
          <w:rFonts w:ascii="Arial" w:eastAsia="Arial Unicode MS" w:hAnsi="Arial" w:cs="Arial"/>
          <w:b/>
        </w:rPr>
      </w:pPr>
    </w:p>
    <w:p w:rsidR="00370678" w:rsidRDefault="00370678" w:rsidP="00370678">
      <w:pPr>
        <w:tabs>
          <w:tab w:val="left" w:pos="960"/>
        </w:tabs>
        <w:jc w:val="both"/>
        <w:rPr>
          <w:rFonts w:ascii="Arial" w:eastAsia="Arial Unicode MS" w:hAnsi="Arial" w:cs="Arial"/>
          <w:b/>
        </w:rPr>
      </w:pPr>
    </w:p>
    <w:p w:rsidR="00370678" w:rsidRDefault="00370678" w:rsidP="00370678">
      <w:pPr>
        <w:tabs>
          <w:tab w:val="left" w:pos="960"/>
        </w:tabs>
        <w:jc w:val="both"/>
        <w:rPr>
          <w:rFonts w:ascii="Arial" w:eastAsia="Arial Unicode MS" w:hAnsi="Arial" w:cs="Arial"/>
          <w:b/>
        </w:rPr>
      </w:pPr>
    </w:p>
    <w:p w:rsidR="00370678" w:rsidRDefault="00370678" w:rsidP="00370678">
      <w:pPr>
        <w:tabs>
          <w:tab w:val="left" w:pos="960"/>
        </w:tabs>
        <w:jc w:val="both"/>
        <w:rPr>
          <w:rFonts w:ascii="Arial" w:eastAsia="Arial Unicode MS" w:hAnsi="Arial" w:cs="Arial"/>
          <w:b/>
        </w:rPr>
      </w:pPr>
    </w:p>
    <w:p w:rsidR="00370678" w:rsidRDefault="00370678" w:rsidP="00370678">
      <w:pPr>
        <w:tabs>
          <w:tab w:val="left" w:pos="960"/>
        </w:tabs>
        <w:jc w:val="both"/>
        <w:rPr>
          <w:rFonts w:ascii="Arial" w:eastAsia="Arial Unicode MS" w:hAnsi="Arial" w:cs="Arial"/>
          <w:b/>
        </w:rPr>
      </w:pPr>
    </w:p>
    <w:p w:rsidR="00370678" w:rsidRDefault="00370678" w:rsidP="00370678">
      <w:pPr>
        <w:tabs>
          <w:tab w:val="left" w:pos="960"/>
        </w:tabs>
        <w:jc w:val="both"/>
        <w:rPr>
          <w:rFonts w:ascii="Arial" w:eastAsia="Arial Unicode MS" w:hAnsi="Arial" w:cs="Arial"/>
          <w:b/>
        </w:rPr>
      </w:pPr>
    </w:p>
    <w:p w:rsidR="00370678" w:rsidRDefault="00370678" w:rsidP="00370678">
      <w:pPr>
        <w:spacing w:line="360" w:lineRule="auto"/>
        <w:ind w:left="480"/>
        <w:jc w:val="both"/>
        <w:rPr>
          <w:rFonts w:ascii="Arial" w:eastAsia="Arial Unicode MS" w:hAnsi="Arial" w:cs="Arial"/>
          <w:b/>
        </w:rPr>
      </w:pPr>
      <w:r>
        <w:rPr>
          <w:rFonts w:ascii="Arial" w:eastAsia="Arial Unicode MS" w:hAnsi="Arial" w:cs="Arial"/>
          <w:b/>
        </w:rPr>
        <w:lastRenderedPageBreak/>
        <w:t>Variables de la matriz de d</w:t>
      </w:r>
      <w:r w:rsidRPr="00B4210C">
        <w:rPr>
          <w:rFonts w:ascii="Arial" w:eastAsia="Arial Unicode MS" w:hAnsi="Arial" w:cs="Arial"/>
          <w:b/>
        </w:rPr>
        <w:t>ecisión</w:t>
      </w:r>
    </w:p>
    <w:p w:rsidR="00370678" w:rsidRDefault="00370678" w:rsidP="00370678">
      <w:pPr>
        <w:ind w:left="480"/>
        <w:jc w:val="both"/>
        <w:rPr>
          <w:rFonts w:ascii="Arial" w:eastAsia="Arial Unicode MS" w:hAnsi="Arial" w:cs="Arial"/>
          <w:b/>
        </w:rPr>
      </w:pPr>
    </w:p>
    <w:p w:rsidR="00370678" w:rsidRDefault="00370678" w:rsidP="00370678">
      <w:pPr>
        <w:spacing w:line="480" w:lineRule="auto"/>
        <w:ind w:left="480"/>
        <w:jc w:val="both"/>
        <w:rPr>
          <w:rFonts w:ascii="Arial" w:eastAsia="Arial Unicode MS" w:hAnsi="Arial" w:cs="Arial"/>
          <w:b/>
          <w:bCs/>
        </w:rPr>
      </w:pPr>
      <w:r>
        <w:rPr>
          <w:rFonts w:ascii="Arial" w:eastAsia="Arial Unicode MS" w:hAnsi="Arial" w:cs="Arial"/>
          <w:b/>
          <w:bCs/>
        </w:rPr>
        <w:t>Costo de la t</w:t>
      </w:r>
      <w:r w:rsidRPr="00B4210C">
        <w:rPr>
          <w:rFonts w:ascii="Arial" w:eastAsia="Arial Unicode MS" w:hAnsi="Arial" w:cs="Arial"/>
          <w:b/>
          <w:bCs/>
        </w:rPr>
        <w:t>ecnología</w:t>
      </w:r>
    </w:p>
    <w:p w:rsidR="00370678" w:rsidRDefault="00370678" w:rsidP="00370678">
      <w:pPr>
        <w:ind w:left="960"/>
        <w:jc w:val="both"/>
        <w:rPr>
          <w:rFonts w:ascii="Arial" w:eastAsia="Arial Unicode MS" w:hAnsi="Arial" w:cs="Arial"/>
          <w:b/>
          <w:bCs/>
        </w:rPr>
      </w:pPr>
    </w:p>
    <w:p w:rsidR="00370678" w:rsidRPr="00466665" w:rsidRDefault="00370678" w:rsidP="00370678">
      <w:pPr>
        <w:spacing w:line="480" w:lineRule="auto"/>
        <w:ind w:left="480"/>
        <w:jc w:val="both"/>
        <w:rPr>
          <w:rFonts w:ascii="Arial" w:eastAsia="Arial Unicode MS" w:hAnsi="Arial" w:cs="Arial"/>
        </w:rPr>
      </w:pPr>
      <w:r w:rsidRPr="00B4210C">
        <w:rPr>
          <w:rFonts w:ascii="Arial" w:eastAsia="Arial Unicode MS" w:hAnsi="Arial" w:cs="Arial"/>
        </w:rPr>
        <w:t>Se refiere a la incidencia que tiene el costo de la tecnología a utilizar dentro del proceso productivo.</w:t>
      </w:r>
    </w:p>
    <w:p w:rsidR="00370678" w:rsidRDefault="00370678" w:rsidP="00370678">
      <w:pPr>
        <w:ind w:left="960"/>
        <w:jc w:val="both"/>
        <w:rPr>
          <w:rFonts w:ascii="Arial" w:eastAsia="Arial Unicode MS" w:hAnsi="Arial" w:cs="Arial"/>
          <w:b/>
          <w:bCs/>
        </w:rPr>
      </w:pPr>
    </w:p>
    <w:p w:rsidR="00370678" w:rsidRDefault="00370678" w:rsidP="00370678">
      <w:pPr>
        <w:spacing w:line="480" w:lineRule="auto"/>
        <w:ind w:left="480"/>
        <w:jc w:val="both"/>
        <w:rPr>
          <w:rFonts w:ascii="Arial" w:eastAsia="Arial Unicode MS" w:hAnsi="Arial" w:cs="Arial"/>
          <w:b/>
          <w:bCs/>
        </w:rPr>
      </w:pPr>
      <w:r>
        <w:rPr>
          <w:rFonts w:ascii="Arial" w:eastAsia="Arial Unicode MS" w:hAnsi="Arial" w:cs="Arial"/>
          <w:b/>
          <w:bCs/>
        </w:rPr>
        <w:t>Volumen de p</w:t>
      </w:r>
      <w:r w:rsidRPr="00B4210C">
        <w:rPr>
          <w:rFonts w:ascii="Arial" w:eastAsia="Arial Unicode MS" w:hAnsi="Arial" w:cs="Arial"/>
          <w:b/>
          <w:bCs/>
        </w:rPr>
        <w:t>roducción</w:t>
      </w:r>
    </w:p>
    <w:p w:rsidR="00370678" w:rsidRDefault="00370678" w:rsidP="00370678">
      <w:pPr>
        <w:ind w:left="480"/>
        <w:jc w:val="both"/>
        <w:rPr>
          <w:rFonts w:ascii="Arial" w:eastAsia="Arial Unicode MS" w:hAnsi="Arial" w:cs="Arial"/>
          <w:b/>
          <w:bCs/>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Se consideró</w:t>
      </w:r>
      <w:r w:rsidRPr="00B4210C">
        <w:rPr>
          <w:rFonts w:ascii="Arial" w:eastAsia="Arial Unicode MS" w:hAnsi="Arial" w:cs="Arial"/>
        </w:rPr>
        <w:t xml:space="preserve"> la cantidad o los niveles de producción que se pueden alcanzar con cada una de las tecnologías evaluadas en la matriz.</w:t>
      </w:r>
    </w:p>
    <w:p w:rsidR="00370678" w:rsidRPr="00B4210C"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b/>
          <w:bCs/>
        </w:rPr>
      </w:pPr>
      <w:r>
        <w:rPr>
          <w:rFonts w:ascii="Arial" w:eastAsia="Arial Unicode MS" w:hAnsi="Arial" w:cs="Arial"/>
          <w:b/>
          <w:bCs/>
        </w:rPr>
        <w:t>Costo de mano de o</w:t>
      </w:r>
      <w:r w:rsidRPr="00B4210C">
        <w:rPr>
          <w:rFonts w:ascii="Arial" w:eastAsia="Arial Unicode MS" w:hAnsi="Arial" w:cs="Arial"/>
          <w:b/>
          <w:bCs/>
        </w:rPr>
        <w:t>bra</w:t>
      </w:r>
    </w:p>
    <w:p w:rsidR="00370678" w:rsidRDefault="00370678" w:rsidP="00370678">
      <w:pPr>
        <w:ind w:left="480"/>
        <w:jc w:val="both"/>
        <w:rPr>
          <w:rFonts w:ascii="Arial" w:eastAsia="Arial Unicode MS" w:hAnsi="Arial" w:cs="Arial"/>
          <w:b/>
          <w:bCs/>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 xml:space="preserve">Implica el gasto que se requiere en mano de obra para </w:t>
      </w:r>
      <w:r w:rsidRPr="00B4210C">
        <w:rPr>
          <w:rFonts w:ascii="Arial" w:eastAsia="Arial Unicode MS" w:hAnsi="Arial" w:cs="Arial"/>
        </w:rPr>
        <w:t xml:space="preserve">cada </w:t>
      </w:r>
      <w:r>
        <w:rPr>
          <w:rFonts w:ascii="Arial" w:eastAsia="Arial Unicode MS" w:hAnsi="Arial" w:cs="Arial"/>
        </w:rPr>
        <w:t>tipo de tecnología</w:t>
      </w:r>
      <w:r w:rsidRPr="00B4210C">
        <w:rPr>
          <w:rFonts w:ascii="Arial" w:eastAsia="Arial Unicode MS" w:hAnsi="Arial" w:cs="Arial"/>
        </w:rPr>
        <w:t>, considerando la utilización de las personas en todo el proceso de producción.</w:t>
      </w: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b/>
          <w:bCs/>
        </w:rPr>
      </w:pPr>
      <w:r>
        <w:rPr>
          <w:rFonts w:ascii="Arial" w:eastAsia="Arial Unicode MS" w:hAnsi="Arial" w:cs="Arial"/>
          <w:b/>
          <w:bCs/>
        </w:rPr>
        <w:t>Costo de mantenimiento de t</w:t>
      </w:r>
      <w:r w:rsidRPr="00B4210C">
        <w:rPr>
          <w:rFonts w:ascii="Arial" w:eastAsia="Arial Unicode MS" w:hAnsi="Arial" w:cs="Arial"/>
          <w:b/>
          <w:bCs/>
        </w:rPr>
        <w:t>ecnología</w:t>
      </w:r>
    </w:p>
    <w:p w:rsidR="00370678" w:rsidRDefault="00370678" w:rsidP="00370678">
      <w:pPr>
        <w:ind w:left="480"/>
        <w:jc w:val="both"/>
        <w:rPr>
          <w:rFonts w:ascii="Arial" w:eastAsia="Arial Unicode MS" w:hAnsi="Arial" w:cs="Arial"/>
          <w:b/>
          <w:bCs/>
        </w:rPr>
      </w:pPr>
    </w:p>
    <w:p w:rsidR="00370678" w:rsidRDefault="00370678" w:rsidP="00370678">
      <w:pPr>
        <w:spacing w:line="480" w:lineRule="auto"/>
        <w:ind w:left="480"/>
        <w:jc w:val="both"/>
        <w:rPr>
          <w:rFonts w:ascii="Arial" w:eastAsia="Arial Unicode MS" w:hAnsi="Arial" w:cs="Arial"/>
        </w:rPr>
      </w:pPr>
      <w:r w:rsidRPr="00B4210C">
        <w:rPr>
          <w:rFonts w:ascii="Arial" w:eastAsia="Arial Unicode MS" w:hAnsi="Arial" w:cs="Arial"/>
        </w:rPr>
        <w:t>Es el costo en el que se incurre</w:t>
      </w:r>
      <w:r>
        <w:rPr>
          <w:rFonts w:ascii="Arial" w:eastAsia="Arial Unicode MS" w:hAnsi="Arial" w:cs="Arial"/>
        </w:rPr>
        <w:t xml:space="preserve"> debido al mantenimiento de los </w:t>
      </w:r>
      <w:r w:rsidRPr="00B4210C">
        <w:rPr>
          <w:rFonts w:ascii="Arial" w:eastAsia="Arial Unicode MS" w:hAnsi="Arial" w:cs="Arial"/>
        </w:rPr>
        <w:t>equipos, el cual será alto si la cantidad y el costo de los equipos son alto</w:t>
      </w:r>
      <w:r>
        <w:rPr>
          <w:rFonts w:ascii="Arial" w:eastAsia="Arial Unicode MS" w:hAnsi="Arial" w:cs="Arial"/>
        </w:rPr>
        <w:t>s</w:t>
      </w:r>
      <w:r w:rsidRPr="00B4210C">
        <w:rPr>
          <w:rFonts w:ascii="Arial" w:eastAsia="Arial Unicode MS" w:hAnsi="Arial" w:cs="Arial"/>
        </w:rPr>
        <w:t>.</w:t>
      </w: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b/>
          <w:bCs/>
        </w:rPr>
      </w:pPr>
      <w:r>
        <w:rPr>
          <w:rFonts w:ascii="Arial" w:eastAsia="Arial Unicode MS" w:hAnsi="Arial" w:cs="Arial"/>
          <w:b/>
          <w:bCs/>
        </w:rPr>
        <w:t>Calidad en el p</w:t>
      </w:r>
      <w:r w:rsidRPr="00B4210C">
        <w:rPr>
          <w:rFonts w:ascii="Arial" w:eastAsia="Arial Unicode MS" w:hAnsi="Arial" w:cs="Arial"/>
          <w:b/>
          <w:bCs/>
        </w:rPr>
        <w:t>roceso</w:t>
      </w:r>
    </w:p>
    <w:p w:rsidR="00370678" w:rsidRDefault="00370678" w:rsidP="00370678">
      <w:pPr>
        <w:ind w:left="480"/>
        <w:jc w:val="both"/>
        <w:rPr>
          <w:rFonts w:ascii="Arial" w:eastAsia="Arial Unicode MS" w:hAnsi="Arial" w:cs="Arial"/>
          <w:b/>
          <w:bCs/>
        </w:rPr>
      </w:pPr>
    </w:p>
    <w:p w:rsidR="00370678" w:rsidRDefault="00370678" w:rsidP="00370678">
      <w:pPr>
        <w:spacing w:line="480" w:lineRule="auto"/>
        <w:ind w:left="480"/>
        <w:jc w:val="both"/>
        <w:rPr>
          <w:rFonts w:ascii="Arial" w:eastAsia="Arial Unicode MS" w:hAnsi="Arial" w:cs="Arial"/>
        </w:rPr>
      </w:pPr>
      <w:r w:rsidRPr="00B4210C">
        <w:rPr>
          <w:rFonts w:ascii="Arial" w:eastAsia="Arial Unicode MS" w:hAnsi="Arial" w:cs="Arial"/>
        </w:rPr>
        <w:t>Esto es un factor subjetivo que se toma en consideración co</w:t>
      </w:r>
      <w:r>
        <w:rPr>
          <w:rFonts w:ascii="Arial" w:eastAsia="Arial Unicode MS" w:hAnsi="Arial" w:cs="Arial"/>
        </w:rPr>
        <w:t>n el resultado final (producto t</w:t>
      </w:r>
      <w:r w:rsidRPr="00B4210C">
        <w:rPr>
          <w:rFonts w:ascii="Arial" w:eastAsia="Arial Unicode MS" w:hAnsi="Arial" w:cs="Arial"/>
        </w:rPr>
        <w:t xml:space="preserve">erminado), el cual según el tipo de tecnología </w:t>
      </w:r>
      <w:r w:rsidRPr="00B4210C">
        <w:rPr>
          <w:rFonts w:ascii="Arial" w:eastAsia="Arial Unicode MS" w:hAnsi="Arial" w:cs="Arial"/>
        </w:rPr>
        <w:lastRenderedPageBreak/>
        <w:t>tendrá mejores acabados o parámetros de calidad, según el proceso que se esté analizando.</w:t>
      </w: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b/>
          <w:bCs/>
        </w:rPr>
      </w:pPr>
      <w:r>
        <w:rPr>
          <w:rFonts w:ascii="Arial" w:eastAsia="Arial Unicode MS" w:hAnsi="Arial" w:cs="Arial"/>
          <w:b/>
          <w:bCs/>
        </w:rPr>
        <w:t>Costo de c</w:t>
      </w:r>
      <w:r w:rsidRPr="00B4210C">
        <w:rPr>
          <w:rFonts w:ascii="Arial" w:eastAsia="Arial Unicode MS" w:hAnsi="Arial" w:cs="Arial"/>
          <w:b/>
          <w:bCs/>
        </w:rPr>
        <w:t>apacitación</w:t>
      </w:r>
    </w:p>
    <w:p w:rsidR="00370678" w:rsidRDefault="00370678" w:rsidP="00370678">
      <w:pPr>
        <w:ind w:left="480"/>
        <w:jc w:val="both"/>
        <w:rPr>
          <w:rFonts w:ascii="Arial" w:eastAsia="Arial Unicode MS" w:hAnsi="Arial" w:cs="Arial"/>
          <w:b/>
          <w:bCs/>
        </w:rPr>
      </w:pPr>
    </w:p>
    <w:p w:rsidR="00370678" w:rsidRPr="00B4210C" w:rsidRDefault="00370678" w:rsidP="00370678">
      <w:pPr>
        <w:spacing w:line="480" w:lineRule="auto"/>
        <w:ind w:left="480"/>
        <w:jc w:val="both"/>
        <w:rPr>
          <w:rFonts w:ascii="Arial" w:eastAsia="Arial Unicode MS" w:hAnsi="Arial" w:cs="Arial"/>
        </w:rPr>
      </w:pPr>
      <w:r w:rsidRPr="00B4210C">
        <w:rPr>
          <w:rFonts w:ascii="Arial" w:eastAsia="Arial Unicode MS" w:hAnsi="Arial" w:cs="Arial"/>
        </w:rPr>
        <w:t>Este costo es el que se genera sobre la base de la capacitación que se tenga que dar al personal, dando como resultado que, si los equipos son abundantes y complejos, la capacitación deberá ser mayor, por lo tanto el costo será más alto.</w:t>
      </w:r>
    </w:p>
    <w:p w:rsidR="00370678" w:rsidRDefault="00370678" w:rsidP="00370678">
      <w:pPr>
        <w:tabs>
          <w:tab w:val="left" w:pos="960"/>
        </w:tabs>
        <w:ind w:left="480" w:hanging="120"/>
        <w:jc w:val="both"/>
        <w:rPr>
          <w:rFonts w:ascii="Arial" w:eastAsia="Arial Unicode MS" w:hAnsi="Arial" w:cs="Arial"/>
          <w:b/>
        </w:rPr>
      </w:pPr>
    </w:p>
    <w:p w:rsidR="00370678" w:rsidRDefault="00370678" w:rsidP="00370678">
      <w:pPr>
        <w:spacing w:line="360" w:lineRule="auto"/>
        <w:ind w:left="480"/>
        <w:jc w:val="both"/>
        <w:rPr>
          <w:rFonts w:ascii="Arial" w:eastAsia="Arial Unicode MS" w:hAnsi="Arial" w:cs="Arial"/>
          <w:b/>
        </w:rPr>
      </w:pPr>
      <w:r>
        <w:rPr>
          <w:rFonts w:ascii="Arial" w:eastAsia="Arial Unicode MS" w:hAnsi="Arial" w:cs="Arial"/>
          <w:b/>
        </w:rPr>
        <w:t>Matriz de d</w:t>
      </w:r>
      <w:r w:rsidRPr="00B4210C">
        <w:rPr>
          <w:rFonts w:ascii="Arial" w:eastAsia="Arial Unicode MS" w:hAnsi="Arial" w:cs="Arial"/>
          <w:b/>
        </w:rPr>
        <w:t>ecisión</w:t>
      </w:r>
    </w:p>
    <w:p w:rsidR="00370678" w:rsidRDefault="00370678" w:rsidP="00370678">
      <w:pPr>
        <w:ind w:left="480"/>
        <w:jc w:val="both"/>
        <w:rPr>
          <w:rFonts w:ascii="Arial" w:eastAsia="Arial Unicode MS" w:hAnsi="Arial" w:cs="Arial"/>
          <w:b/>
        </w:rPr>
      </w:pPr>
    </w:p>
    <w:p w:rsidR="00370678" w:rsidRDefault="00370678" w:rsidP="00370678">
      <w:pPr>
        <w:pStyle w:val="Textoindependiente"/>
        <w:spacing w:line="480" w:lineRule="auto"/>
        <w:ind w:left="480"/>
        <w:jc w:val="both"/>
        <w:rPr>
          <w:rFonts w:ascii="Arial" w:hAnsi="Arial" w:cs="Arial"/>
        </w:rPr>
      </w:pPr>
      <w:r>
        <w:rPr>
          <w:rFonts w:ascii="Arial" w:hAnsi="Arial" w:cs="Arial"/>
        </w:rPr>
        <w:t>La matriz de decisión ayuda</w:t>
      </w:r>
      <w:r w:rsidRPr="00B4210C">
        <w:rPr>
          <w:rFonts w:ascii="Arial" w:hAnsi="Arial" w:cs="Arial"/>
        </w:rPr>
        <w:t xml:space="preserve"> a contemplar las características de cada tipo de tecnología en relaci</w:t>
      </w:r>
      <w:r>
        <w:rPr>
          <w:rFonts w:ascii="Arial" w:hAnsi="Arial" w:cs="Arial"/>
        </w:rPr>
        <w:t>ón a los criterios de decisión.</w:t>
      </w:r>
    </w:p>
    <w:p w:rsidR="00370678" w:rsidRPr="00B4210C" w:rsidRDefault="00370678" w:rsidP="00370678">
      <w:pPr>
        <w:pStyle w:val="Textoindependiente"/>
        <w:spacing w:after="0"/>
        <w:jc w:val="both"/>
        <w:rPr>
          <w:rFonts w:ascii="Arial" w:hAnsi="Arial" w:cs="Arial"/>
        </w:rPr>
      </w:pPr>
    </w:p>
    <w:p w:rsidR="00370678" w:rsidRDefault="00370678" w:rsidP="00370678">
      <w:pPr>
        <w:pStyle w:val="Textoindependiente"/>
        <w:spacing w:after="0" w:line="480" w:lineRule="auto"/>
        <w:ind w:left="480"/>
        <w:jc w:val="both"/>
        <w:rPr>
          <w:rFonts w:ascii="Arial" w:hAnsi="Arial" w:cs="Arial"/>
        </w:rPr>
      </w:pPr>
      <w:r>
        <w:rPr>
          <w:rFonts w:ascii="Arial" w:hAnsi="Arial" w:cs="Arial"/>
        </w:rPr>
        <w:t>Las variables para hacer el análisis de la tecnología son el costo de la tecnología esto abarca el bajo costo de las maquinarias y equipos, el bajo costo de mano de obra, el bajo costo de mantenimiento, la calidad en el proceso y el bajo costo de capacitación pero a cada una de estas variables se le da un peso según el grado de importancia y su respectiva calificación estos son alto=2, medio=1.5 y bajo=1 y se le colocó la calificación al que cumple con el factor. L</w:t>
      </w:r>
      <w:r w:rsidRPr="00B4210C">
        <w:rPr>
          <w:rFonts w:ascii="Arial" w:hAnsi="Arial" w:cs="Arial"/>
        </w:rPr>
        <w:t>os resultados del aná</w:t>
      </w:r>
      <w:r>
        <w:rPr>
          <w:rFonts w:ascii="Arial" w:hAnsi="Arial" w:cs="Arial"/>
        </w:rPr>
        <w:t>lisis de la selección de la tecnología se muestran en la TABLA 15.</w:t>
      </w:r>
    </w:p>
    <w:p w:rsidR="00370678" w:rsidRDefault="00370678" w:rsidP="00370678">
      <w:pPr>
        <w:pStyle w:val="Textoindependiente"/>
        <w:spacing w:after="0"/>
        <w:ind w:left="480"/>
        <w:jc w:val="both"/>
        <w:rPr>
          <w:rFonts w:ascii="Arial" w:hAnsi="Arial" w:cs="Arial"/>
        </w:rPr>
      </w:pPr>
    </w:p>
    <w:p w:rsidR="00370678" w:rsidRDefault="00370678" w:rsidP="00370678">
      <w:pPr>
        <w:pStyle w:val="Textoindependiente"/>
        <w:spacing w:after="0" w:line="480" w:lineRule="auto"/>
        <w:ind w:left="480"/>
        <w:jc w:val="both"/>
        <w:rPr>
          <w:rFonts w:ascii="Arial" w:hAnsi="Arial" w:cs="Arial"/>
        </w:rPr>
      </w:pPr>
      <w:r w:rsidRPr="00CD1872">
        <w:rPr>
          <w:rFonts w:ascii="Arial" w:hAnsi="Arial" w:cs="Arial"/>
        </w:rPr>
        <w:lastRenderedPageBreak/>
        <w:t>Analizando el resultado de la matriz de decisión, tenemos que la mejor opción es la de tecnología semi-industrial, la cual es una mezcla de iguales proporciones entre mano de obra y equipos, los cuales ayudan a que la producción pueda hacerse de una manera más rápida y manteniendo el alto nivel de calidad requerido en este tipo de industria.</w:t>
      </w:r>
    </w:p>
    <w:p w:rsidR="00370678" w:rsidRDefault="00370678" w:rsidP="00370678">
      <w:pPr>
        <w:pStyle w:val="Textoindependiente"/>
        <w:spacing w:after="0"/>
        <w:ind w:left="480"/>
        <w:jc w:val="both"/>
        <w:rPr>
          <w:rFonts w:ascii="Arial" w:hAnsi="Arial" w:cs="Arial"/>
        </w:rPr>
      </w:pPr>
    </w:p>
    <w:p w:rsidR="00370678" w:rsidRDefault="00370678" w:rsidP="00370678">
      <w:pPr>
        <w:pStyle w:val="Textoindependiente"/>
        <w:spacing w:after="0" w:line="480" w:lineRule="auto"/>
        <w:ind w:left="480"/>
        <w:jc w:val="both"/>
        <w:rPr>
          <w:rFonts w:ascii="Arial" w:hAnsi="Arial" w:cs="Arial"/>
        </w:rPr>
      </w:pPr>
      <w:r w:rsidRPr="00CD1872">
        <w:rPr>
          <w:rFonts w:ascii="Arial" w:hAnsi="Arial" w:cs="Arial"/>
        </w:rPr>
        <w:t>La rapidez del proceso es una variable importante en la producción de filetes de tilapia ahumada, ya que se desea que el filete pase el menor tiempo posible fuera de cámaras de refrigeración para que conserve sus propiedades nutritivas</w:t>
      </w:r>
      <w:r>
        <w:rPr>
          <w:rFonts w:ascii="Arial" w:hAnsi="Arial" w:cs="Arial"/>
        </w:rPr>
        <w:t xml:space="preserve"> y no se contamine</w:t>
      </w:r>
      <w:r w:rsidRPr="00CD1872">
        <w:rPr>
          <w:rFonts w:ascii="Arial" w:hAnsi="Arial" w:cs="Arial"/>
        </w:rPr>
        <w:t>.</w:t>
      </w:r>
    </w:p>
    <w:p w:rsidR="00370678" w:rsidRDefault="00370678" w:rsidP="00370678">
      <w:pPr>
        <w:pStyle w:val="Textoindependiente"/>
        <w:jc w:val="both"/>
        <w:rPr>
          <w:rFonts w:ascii="Arial" w:hAnsi="Arial" w:cs="Arial"/>
        </w:rPr>
      </w:pPr>
    </w:p>
    <w:p w:rsidR="00370678" w:rsidRDefault="00370678" w:rsidP="00370678">
      <w:pPr>
        <w:pStyle w:val="Textoindependiente"/>
        <w:spacing w:line="480" w:lineRule="auto"/>
        <w:ind w:left="480"/>
        <w:jc w:val="both"/>
        <w:rPr>
          <w:rFonts w:ascii="Arial" w:hAnsi="Arial" w:cs="Arial"/>
        </w:rPr>
      </w:pPr>
      <w:r w:rsidRPr="00CD1872">
        <w:rPr>
          <w:rFonts w:ascii="Arial" w:hAnsi="Arial" w:cs="Arial"/>
        </w:rPr>
        <w:t xml:space="preserve">Además, existen operaciones en las cuales es mucho mejor la utilización de mano de obra en lugar de utilizar equipos sofisticados, como es el caso del fileteado, en </w:t>
      </w:r>
      <w:r>
        <w:rPr>
          <w:rFonts w:ascii="Arial" w:hAnsi="Arial" w:cs="Arial"/>
        </w:rPr>
        <w:t>el cual las máquinas producen</w:t>
      </w:r>
      <w:r w:rsidRPr="00CD1872">
        <w:rPr>
          <w:rFonts w:ascii="Arial" w:hAnsi="Arial" w:cs="Arial"/>
        </w:rPr>
        <w:t xml:space="preserve"> un porcentaje muy alto de mermas debido a los cortes que son hechos con más profundidad por una persona y aprovechando al máximo </w:t>
      </w:r>
      <w:r>
        <w:rPr>
          <w:rFonts w:ascii="Arial" w:hAnsi="Arial" w:cs="Arial"/>
        </w:rPr>
        <w:t>la tilapia.</w:t>
      </w:r>
    </w:p>
    <w:p w:rsidR="00370678" w:rsidRPr="006E4C95" w:rsidRDefault="00370678" w:rsidP="00370678">
      <w:pPr>
        <w:pStyle w:val="Textoindependiente"/>
        <w:ind w:left="480"/>
        <w:jc w:val="both"/>
        <w:rPr>
          <w:rFonts w:ascii="Arial" w:hAnsi="Arial" w:cs="Arial"/>
        </w:rPr>
      </w:pPr>
    </w:p>
    <w:p w:rsidR="00370678" w:rsidRPr="00C4484F" w:rsidRDefault="00370678" w:rsidP="00370678">
      <w:pPr>
        <w:pStyle w:val="Textoindependiente"/>
        <w:spacing w:line="360" w:lineRule="auto"/>
        <w:jc w:val="center"/>
        <w:rPr>
          <w:rFonts w:ascii="Arial" w:hAnsi="Arial" w:cs="Arial"/>
          <w:bCs/>
        </w:rPr>
      </w:pPr>
      <w:r>
        <w:rPr>
          <w:rFonts w:ascii="Arial" w:hAnsi="Arial" w:cs="Arial"/>
          <w:bCs/>
        </w:rPr>
        <w:t xml:space="preserve">      TABLA 15</w:t>
      </w:r>
    </w:p>
    <w:p w:rsidR="00370678" w:rsidRPr="00C4484F" w:rsidRDefault="00370678" w:rsidP="00370678">
      <w:pPr>
        <w:pStyle w:val="Textoindependiente"/>
        <w:spacing w:line="360" w:lineRule="auto"/>
        <w:jc w:val="center"/>
        <w:rPr>
          <w:rFonts w:ascii="Arial" w:hAnsi="Arial" w:cs="Arial"/>
          <w:bCs/>
        </w:rPr>
      </w:pPr>
      <w:r>
        <w:rPr>
          <w:rFonts w:ascii="Arial" w:hAnsi="Arial" w:cs="Arial"/>
          <w:bCs/>
        </w:rPr>
        <w:tab/>
        <w:t>MATRIZ DE DECISIÓ</w:t>
      </w:r>
      <w:r w:rsidRPr="00C4484F">
        <w:rPr>
          <w:rFonts w:ascii="Arial" w:hAnsi="Arial" w:cs="Arial"/>
          <w:bCs/>
        </w:rPr>
        <w:t>N</w:t>
      </w:r>
      <w:r>
        <w:rPr>
          <w:rFonts w:ascii="Arial" w:hAnsi="Arial" w:cs="Arial"/>
          <w:bCs/>
        </w:rPr>
        <w:t xml:space="preserve"> DE LA TECNOLOGÍ</w:t>
      </w:r>
      <w:r w:rsidRPr="00C4484F">
        <w:rPr>
          <w:rFonts w:ascii="Arial" w:hAnsi="Arial" w:cs="Arial"/>
          <w:bCs/>
        </w:rPr>
        <w:t>A A IMPLEMENTAR</w:t>
      </w:r>
    </w:p>
    <w:tbl>
      <w:tblPr>
        <w:tblW w:w="7732" w:type="dxa"/>
        <w:jc w:val="center"/>
        <w:tblInd w:w="53" w:type="dxa"/>
        <w:tblCellMar>
          <w:left w:w="70" w:type="dxa"/>
          <w:right w:w="70" w:type="dxa"/>
        </w:tblCellMar>
        <w:tblLook w:val="04A0"/>
      </w:tblPr>
      <w:tblGrid>
        <w:gridCol w:w="2540"/>
        <w:gridCol w:w="804"/>
        <w:gridCol w:w="1097"/>
        <w:gridCol w:w="1097"/>
        <w:gridCol w:w="1097"/>
        <w:gridCol w:w="1097"/>
      </w:tblGrid>
      <w:tr w:rsidR="00370678" w:rsidRPr="00DF5F6B" w:rsidTr="00296C40">
        <w:trPr>
          <w:cantSplit/>
          <w:trHeight w:val="234"/>
          <w:jc w:val="center"/>
        </w:trPr>
        <w:tc>
          <w:tcPr>
            <w:tcW w:w="2540" w:type="dxa"/>
            <w:vMerge w:val="restart"/>
            <w:tcBorders>
              <w:top w:val="single" w:sz="8" w:space="0" w:color="auto"/>
              <w:left w:val="single" w:sz="8" w:space="0" w:color="auto"/>
              <w:bottom w:val="single" w:sz="8" w:space="0" w:color="000000"/>
              <w:right w:val="single" w:sz="8" w:space="0" w:color="auto"/>
            </w:tcBorders>
            <w:shd w:val="clear" w:color="000000" w:fill="3366FF"/>
            <w:vAlign w:val="center"/>
            <w:hideMark/>
          </w:tcPr>
          <w:p w:rsidR="00370678" w:rsidRPr="00086B42" w:rsidRDefault="00370678" w:rsidP="00296C40">
            <w:pPr>
              <w:jc w:val="center"/>
              <w:rPr>
                <w:rFonts w:ascii="Arial" w:hAnsi="Arial" w:cs="Arial"/>
                <w:b/>
                <w:bCs/>
                <w:color w:val="FFFFFF"/>
                <w:sz w:val="16"/>
                <w:szCs w:val="16"/>
              </w:rPr>
            </w:pPr>
            <w:r w:rsidRPr="00086B42">
              <w:rPr>
                <w:rFonts w:ascii="Arial" w:hAnsi="Arial" w:cs="Arial"/>
                <w:b/>
                <w:bCs/>
                <w:color w:val="FFFFFF"/>
                <w:sz w:val="16"/>
                <w:szCs w:val="16"/>
              </w:rPr>
              <w:t>Variables</w:t>
            </w:r>
          </w:p>
        </w:tc>
        <w:tc>
          <w:tcPr>
            <w:tcW w:w="804" w:type="dxa"/>
            <w:vMerge w:val="restart"/>
            <w:tcBorders>
              <w:top w:val="single" w:sz="8" w:space="0" w:color="auto"/>
              <w:left w:val="single" w:sz="8" w:space="0" w:color="auto"/>
              <w:bottom w:val="single" w:sz="8" w:space="0" w:color="000000"/>
              <w:right w:val="single" w:sz="8" w:space="0" w:color="auto"/>
            </w:tcBorders>
            <w:shd w:val="clear" w:color="000000" w:fill="3366FF"/>
            <w:vAlign w:val="center"/>
            <w:hideMark/>
          </w:tcPr>
          <w:p w:rsidR="00370678" w:rsidRPr="00086B42" w:rsidRDefault="00370678" w:rsidP="00296C40">
            <w:pPr>
              <w:jc w:val="center"/>
              <w:rPr>
                <w:rFonts w:ascii="Arial" w:hAnsi="Arial" w:cs="Arial"/>
                <w:b/>
                <w:bCs/>
                <w:color w:val="FFFFFF"/>
                <w:sz w:val="16"/>
                <w:szCs w:val="16"/>
              </w:rPr>
            </w:pPr>
            <w:r w:rsidRPr="00086B42">
              <w:rPr>
                <w:rFonts w:ascii="Arial" w:hAnsi="Arial" w:cs="Arial"/>
                <w:b/>
                <w:bCs/>
                <w:color w:val="FFFFFF"/>
                <w:sz w:val="16"/>
                <w:szCs w:val="16"/>
              </w:rPr>
              <w:t>Peso</w:t>
            </w:r>
          </w:p>
        </w:tc>
        <w:tc>
          <w:tcPr>
            <w:tcW w:w="1097" w:type="dxa"/>
            <w:tcBorders>
              <w:top w:val="single" w:sz="8" w:space="0" w:color="auto"/>
              <w:left w:val="nil"/>
              <w:bottom w:val="nil"/>
              <w:right w:val="nil"/>
            </w:tcBorders>
            <w:shd w:val="clear" w:color="000000" w:fill="3366FF"/>
            <w:vAlign w:val="center"/>
            <w:hideMark/>
          </w:tcPr>
          <w:p w:rsidR="00370678" w:rsidRPr="00086B42" w:rsidRDefault="00370678" w:rsidP="00296C40">
            <w:pPr>
              <w:jc w:val="center"/>
              <w:rPr>
                <w:rFonts w:ascii="Arial" w:hAnsi="Arial" w:cs="Arial"/>
                <w:b/>
                <w:bCs/>
                <w:color w:val="FFFFFF"/>
                <w:sz w:val="16"/>
                <w:szCs w:val="16"/>
              </w:rPr>
            </w:pPr>
          </w:p>
        </w:tc>
        <w:tc>
          <w:tcPr>
            <w:tcW w:w="3291" w:type="dxa"/>
            <w:gridSpan w:val="3"/>
            <w:tcBorders>
              <w:top w:val="single" w:sz="8" w:space="0" w:color="auto"/>
              <w:left w:val="single" w:sz="8" w:space="0" w:color="auto"/>
              <w:bottom w:val="single" w:sz="8" w:space="0" w:color="auto"/>
              <w:right w:val="single" w:sz="8" w:space="0" w:color="000000"/>
            </w:tcBorders>
            <w:shd w:val="clear" w:color="000000" w:fill="3366FF"/>
            <w:vAlign w:val="center"/>
            <w:hideMark/>
          </w:tcPr>
          <w:p w:rsidR="00370678" w:rsidRPr="00086B42" w:rsidRDefault="00370678" w:rsidP="00296C40">
            <w:pPr>
              <w:jc w:val="center"/>
              <w:rPr>
                <w:rFonts w:ascii="Arial" w:hAnsi="Arial" w:cs="Arial"/>
                <w:b/>
                <w:bCs/>
                <w:color w:val="FFFFFF"/>
                <w:sz w:val="16"/>
                <w:szCs w:val="16"/>
              </w:rPr>
            </w:pPr>
            <w:r w:rsidRPr="00086B42">
              <w:rPr>
                <w:rFonts w:ascii="Arial" w:hAnsi="Arial" w:cs="Arial"/>
                <w:b/>
                <w:bCs/>
                <w:color w:val="FFFFFF"/>
                <w:sz w:val="16"/>
                <w:szCs w:val="16"/>
              </w:rPr>
              <w:t>Tecnología</w:t>
            </w:r>
          </w:p>
        </w:tc>
      </w:tr>
      <w:tr w:rsidR="00370678" w:rsidRPr="00DF5F6B" w:rsidTr="00296C40">
        <w:trPr>
          <w:trHeight w:val="223"/>
          <w:jc w:val="center"/>
        </w:trPr>
        <w:tc>
          <w:tcPr>
            <w:tcW w:w="2540" w:type="dxa"/>
            <w:vMerge/>
            <w:tcBorders>
              <w:top w:val="single" w:sz="8" w:space="0" w:color="auto"/>
              <w:left w:val="single" w:sz="8" w:space="0" w:color="auto"/>
              <w:bottom w:val="single" w:sz="8" w:space="0" w:color="000000"/>
              <w:right w:val="single" w:sz="8" w:space="0" w:color="auto"/>
            </w:tcBorders>
            <w:vAlign w:val="center"/>
            <w:hideMark/>
          </w:tcPr>
          <w:p w:rsidR="00370678" w:rsidRPr="00086B42" w:rsidRDefault="00370678" w:rsidP="00296C40">
            <w:pPr>
              <w:jc w:val="center"/>
              <w:rPr>
                <w:rFonts w:ascii="Arial" w:hAnsi="Arial" w:cs="Arial"/>
                <w:b/>
                <w:bCs/>
                <w:color w:val="FFFFFF"/>
                <w:sz w:val="16"/>
                <w:szCs w:val="16"/>
              </w:rPr>
            </w:pPr>
          </w:p>
        </w:tc>
        <w:tc>
          <w:tcPr>
            <w:tcW w:w="804" w:type="dxa"/>
            <w:vMerge/>
            <w:tcBorders>
              <w:top w:val="single" w:sz="8" w:space="0" w:color="auto"/>
              <w:left w:val="single" w:sz="8" w:space="0" w:color="auto"/>
              <w:bottom w:val="single" w:sz="8" w:space="0" w:color="000000"/>
              <w:right w:val="single" w:sz="8" w:space="0" w:color="auto"/>
            </w:tcBorders>
            <w:vAlign w:val="center"/>
            <w:hideMark/>
          </w:tcPr>
          <w:p w:rsidR="00370678" w:rsidRPr="00086B42" w:rsidRDefault="00370678" w:rsidP="00296C40">
            <w:pPr>
              <w:jc w:val="center"/>
              <w:rPr>
                <w:rFonts w:ascii="Arial" w:hAnsi="Arial" w:cs="Arial"/>
                <w:b/>
                <w:bCs/>
                <w:color w:val="FFFFFF"/>
                <w:sz w:val="16"/>
                <w:szCs w:val="16"/>
              </w:rPr>
            </w:pPr>
          </w:p>
        </w:tc>
        <w:tc>
          <w:tcPr>
            <w:tcW w:w="1097" w:type="dxa"/>
            <w:tcBorders>
              <w:top w:val="nil"/>
              <w:left w:val="nil"/>
              <w:bottom w:val="nil"/>
              <w:right w:val="single" w:sz="8" w:space="0" w:color="auto"/>
            </w:tcBorders>
            <w:shd w:val="clear" w:color="000000" w:fill="3366FF"/>
            <w:vAlign w:val="center"/>
            <w:hideMark/>
          </w:tcPr>
          <w:p w:rsidR="00370678" w:rsidRPr="00086B42" w:rsidRDefault="00370678" w:rsidP="00296C40">
            <w:pPr>
              <w:jc w:val="center"/>
              <w:rPr>
                <w:rFonts w:ascii="Arial" w:hAnsi="Arial" w:cs="Arial"/>
                <w:b/>
                <w:bCs/>
                <w:color w:val="FFFFFF"/>
                <w:sz w:val="16"/>
                <w:szCs w:val="16"/>
              </w:rPr>
            </w:pPr>
            <w:r w:rsidRPr="00086B42">
              <w:rPr>
                <w:rFonts w:ascii="Arial" w:hAnsi="Arial" w:cs="Arial"/>
                <w:b/>
                <w:bCs/>
                <w:color w:val="FFFFFF"/>
                <w:sz w:val="16"/>
                <w:szCs w:val="16"/>
              </w:rPr>
              <w:t>Calificación</w:t>
            </w:r>
          </w:p>
        </w:tc>
        <w:tc>
          <w:tcPr>
            <w:tcW w:w="1097" w:type="dxa"/>
            <w:vMerge w:val="restart"/>
            <w:tcBorders>
              <w:top w:val="nil"/>
              <w:left w:val="single" w:sz="8" w:space="0" w:color="auto"/>
              <w:bottom w:val="single" w:sz="8" w:space="0" w:color="000000"/>
              <w:right w:val="single" w:sz="8" w:space="0" w:color="auto"/>
            </w:tcBorders>
            <w:shd w:val="clear" w:color="000000" w:fill="3366FF"/>
            <w:vAlign w:val="center"/>
            <w:hideMark/>
          </w:tcPr>
          <w:p w:rsidR="00370678" w:rsidRPr="00086B42" w:rsidRDefault="00370678" w:rsidP="00296C40">
            <w:pPr>
              <w:jc w:val="center"/>
              <w:rPr>
                <w:rFonts w:ascii="Arial" w:hAnsi="Arial" w:cs="Arial"/>
                <w:b/>
                <w:bCs/>
                <w:color w:val="FFFFFF"/>
                <w:sz w:val="16"/>
                <w:szCs w:val="16"/>
              </w:rPr>
            </w:pPr>
            <w:r w:rsidRPr="00086B42">
              <w:rPr>
                <w:rFonts w:ascii="Arial" w:hAnsi="Arial" w:cs="Arial"/>
                <w:b/>
                <w:bCs/>
                <w:color w:val="FFFFFF"/>
                <w:sz w:val="16"/>
                <w:szCs w:val="16"/>
              </w:rPr>
              <w:t>Artesanal</w:t>
            </w:r>
          </w:p>
        </w:tc>
        <w:tc>
          <w:tcPr>
            <w:tcW w:w="1097" w:type="dxa"/>
            <w:vMerge w:val="restart"/>
            <w:tcBorders>
              <w:top w:val="nil"/>
              <w:left w:val="single" w:sz="8" w:space="0" w:color="auto"/>
              <w:bottom w:val="single" w:sz="8" w:space="0" w:color="000000"/>
              <w:right w:val="single" w:sz="8" w:space="0" w:color="auto"/>
            </w:tcBorders>
            <w:shd w:val="clear" w:color="000000" w:fill="3366FF"/>
            <w:vAlign w:val="center"/>
            <w:hideMark/>
          </w:tcPr>
          <w:p w:rsidR="00370678" w:rsidRPr="00086B42" w:rsidRDefault="00370678" w:rsidP="00296C40">
            <w:pPr>
              <w:jc w:val="center"/>
              <w:rPr>
                <w:rFonts w:ascii="Arial" w:hAnsi="Arial" w:cs="Arial"/>
                <w:b/>
                <w:bCs/>
                <w:color w:val="FFFFFF"/>
                <w:sz w:val="16"/>
                <w:szCs w:val="16"/>
              </w:rPr>
            </w:pPr>
            <w:r w:rsidRPr="00086B42">
              <w:rPr>
                <w:rFonts w:ascii="Arial" w:hAnsi="Arial" w:cs="Arial"/>
                <w:b/>
                <w:bCs/>
                <w:color w:val="FFFFFF"/>
                <w:sz w:val="16"/>
                <w:szCs w:val="16"/>
              </w:rPr>
              <w:t>Semi  Industrial</w:t>
            </w:r>
          </w:p>
        </w:tc>
        <w:tc>
          <w:tcPr>
            <w:tcW w:w="1097" w:type="dxa"/>
            <w:vMerge w:val="restart"/>
            <w:tcBorders>
              <w:top w:val="nil"/>
              <w:left w:val="single" w:sz="8" w:space="0" w:color="auto"/>
              <w:bottom w:val="single" w:sz="8" w:space="0" w:color="000000"/>
              <w:right w:val="single" w:sz="8" w:space="0" w:color="auto"/>
            </w:tcBorders>
            <w:shd w:val="clear" w:color="000000" w:fill="3366FF"/>
            <w:vAlign w:val="center"/>
            <w:hideMark/>
          </w:tcPr>
          <w:p w:rsidR="00370678" w:rsidRPr="00086B42" w:rsidRDefault="00370678" w:rsidP="00296C40">
            <w:pPr>
              <w:jc w:val="center"/>
              <w:rPr>
                <w:rFonts w:ascii="Arial" w:hAnsi="Arial" w:cs="Arial"/>
                <w:b/>
                <w:bCs/>
                <w:color w:val="FFFFFF"/>
                <w:sz w:val="16"/>
                <w:szCs w:val="16"/>
              </w:rPr>
            </w:pPr>
            <w:r w:rsidRPr="00086B42">
              <w:rPr>
                <w:rFonts w:ascii="Arial" w:hAnsi="Arial" w:cs="Arial"/>
                <w:b/>
                <w:bCs/>
                <w:color w:val="FFFFFF"/>
                <w:sz w:val="16"/>
                <w:szCs w:val="16"/>
              </w:rPr>
              <w:t>Industrial</w:t>
            </w:r>
          </w:p>
        </w:tc>
      </w:tr>
      <w:tr w:rsidR="00370678" w:rsidRPr="00DF5F6B" w:rsidTr="00296C40">
        <w:trPr>
          <w:trHeight w:val="234"/>
          <w:jc w:val="center"/>
        </w:trPr>
        <w:tc>
          <w:tcPr>
            <w:tcW w:w="2540" w:type="dxa"/>
            <w:vMerge/>
            <w:tcBorders>
              <w:top w:val="single" w:sz="8" w:space="0" w:color="auto"/>
              <w:left w:val="single" w:sz="8" w:space="0" w:color="auto"/>
              <w:bottom w:val="single" w:sz="8" w:space="0" w:color="000000"/>
              <w:right w:val="single" w:sz="8" w:space="0" w:color="auto"/>
            </w:tcBorders>
            <w:vAlign w:val="center"/>
            <w:hideMark/>
          </w:tcPr>
          <w:p w:rsidR="00370678" w:rsidRPr="00DF5F6B" w:rsidRDefault="00370678" w:rsidP="00296C40">
            <w:pPr>
              <w:rPr>
                <w:rFonts w:ascii="Arial" w:hAnsi="Arial" w:cs="Arial"/>
                <w:b/>
                <w:bCs/>
                <w:color w:val="FFFFFF"/>
                <w:sz w:val="16"/>
                <w:szCs w:val="16"/>
              </w:rPr>
            </w:pPr>
          </w:p>
        </w:tc>
        <w:tc>
          <w:tcPr>
            <w:tcW w:w="804" w:type="dxa"/>
            <w:vMerge/>
            <w:tcBorders>
              <w:top w:val="single" w:sz="8" w:space="0" w:color="auto"/>
              <w:left w:val="single" w:sz="8" w:space="0" w:color="auto"/>
              <w:bottom w:val="single" w:sz="8" w:space="0" w:color="000000"/>
              <w:right w:val="single" w:sz="8" w:space="0" w:color="auto"/>
            </w:tcBorders>
            <w:vAlign w:val="center"/>
            <w:hideMark/>
          </w:tcPr>
          <w:p w:rsidR="00370678" w:rsidRPr="00DF5F6B" w:rsidRDefault="00370678" w:rsidP="00296C40">
            <w:pPr>
              <w:rPr>
                <w:rFonts w:ascii="Arial" w:hAnsi="Arial" w:cs="Arial"/>
                <w:b/>
                <w:bCs/>
                <w:color w:val="FFFFFF"/>
                <w:sz w:val="16"/>
                <w:szCs w:val="16"/>
              </w:rPr>
            </w:pPr>
          </w:p>
        </w:tc>
        <w:tc>
          <w:tcPr>
            <w:tcW w:w="1097" w:type="dxa"/>
            <w:tcBorders>
              <w:top w:val="nil"/>
              <w:left w:val="nil"/>
              <w:bottom w:val="single" w:sz="8" w:space="0" w:color="000000"/>
              <w:right w:val="single" w:sz="8" w:space="0" w:color="auto"/>
            </w:tcBorders>
            <w:shd w:val="clear" w:color="000000" w:fill="3366FF"/>
            <w:vAlign w:val="bottom"/>
            <w:hideMark/>
          </w:tcPr>
          <w:p w:rsidR="00370678" w:rsidRPr="00DF5F6B" w:rsidRDefault="00370678" w:rsidP="00296C40">
            <w:pPr>
              <w:rPr>
                <w:rFonts w:ascii="Arial" w:hAnsi="Arial" w:cs="Arial"/>
                <w:b/>
                <w:bCs/>
                <w:color w:val="FFFFFF"/>
                <w:sz w:val="16"/>
                <w:szCs w:val="16"/>
              </w:rPr>
            </w:pPr>
          </w:p>
        </w:tc>
        <w:tc>
          <w:tcPr>
            <w:tcW w:w="1097" w:type="dxa"/>
            <w:vMerge/>
            <w:tcBorders>
              <w:top w:val="nil"/>
              <w:left w:val="single" w:sz="8" w:space="0" w:color="auto"/>
              <w:bottom w:val="single" w:sz="8" w:space="0" w:color="000000"/>
              <w:right w:val="single" w:sz="8" w:space="0" w:color="auto"/>
            </w:tcBorders>
            <w:vAlign w:val="center"/>
            <w:hideMark/>
          </w:tcPr>
          <w:p w:rsidR="00370678" w:rsidRPr="00DF5F6B" w:rsidRDefault="00370678" w:rsidP="00296C40">
            <w:pPr>
              <w:rPr>
                <w:rFonts w:ascii="Arial" w:hAnsi="Arial" w:cs="Arial"/>
                <w:b/>
                <w:bCs/>
                <w:color w:val="FFFFFF"/>
                <w:sz w:val="16"/>
                <w:szCs w:val="16"/>
              </w:rPr>
            </w:pPr>
          </w:p>
        </w:tc>
        <w:tc>
          <w:tcPr>
            <w:tcW w:w="1097" w:type="dxa"/>
            <w:vMerge/>
            <w:tcBorders>
              <w:top w:val="nil"/>
              <w:left w:val="single" w:sz="8" w:space="0" w:color="auto"/>
              <w:bottom w:val="single" w:sz="8" w:space="0" w:color="000000"/>
              <w:right w:val="single" w:sz="8" w:space="0" w:color="auto"/>
            </w:tcBorders>
            <w:vAlign w:val="center"/>
            <w:hideMark/>
          </w:tcPr>
          <w:p w:rsidR="00370678" w:rsidRPr="00DF5F6B" w:rsidRDefault="00370678" w:rsidP="00296C40">
            <w:pPr>
              <w:rPr>
                <w:rFonts w:ascii="Arial" w:hAnsi="Arial" w:cs="Arial"/>
                <w:b/>
                <w:bCs/>
                <w:color w:val="FFFFFF"/>
                <w:sz w:val="16"/>
                <w:szCs w:val="16"/>
              </w:rPr>
            </w:pPr>
          </w:p>
        </w:tc>
        <w:tc>
          <w:tcPr>
            <w:tcW w:w="1097" w:type="dxa"/>
            <w:vMerge/>
            <w:tcBorders>
              <w:top w:val="nil"/>
              <w:left w:val="single" w:sz="8" w:space="0" w:color="auto"/>
              <w:bottom w:val="single" w:sz="8" w:space="0" w:color="000000"/>
              <w:right w:val="single" w:sz="8" w:space="0" w:color="auto"/>
            </w:tcBorders>
            <w:vAlign w:val="center"/>
            <w:hideMark/>
          </w:tcPr>
          <w:p w:rsidR="00370678" w:rsidRPr="00DF5F6B" w:rsidRDefault="00370678" w:rsidP="00296C40">
            <w:pPr>
              <w:rPr>
                <w:rFonts w:ascii="Arial" w:hAnsi="Arial" w:cs="Arial"/>
                <w:b/>
                <w:bCs/>
                <w:color w:val="FFFFFF"/>
                <w:sz w:val="16"/>
                <w:szCs w:val="16"/>
              </w:rPr>
            </w:pPr>
          </w:p>
        </w:tc>
      </w:tr>
      <w:tr w:rsidR="00370678" w:rsidRPr="00DF5F6B" w:rsidTr="00296C40">
        <w:trPr>
          <w:trHeight w:val="223"/>
          <w:jc w:val="center"/>
        </w:trPr>
        <w:tc>
          <w:tcPr>
            <w:tcW w:w="2540" w:type="dxa"/>
            <w:tcBorders>
              <w:top w:val="nil"/>
              <w:left w:val="single" w:sz="8" w:space="0" w:color="auto"/>
              <w:bottom w:val="single" w:sz="8" w:space="0" w:color="auto"/>
              <w:right w:val="single" w:sz="8" w:space="0" w:color="auto"/>
            </w:tcBorders>
            <w:shd w:val="clear" w:color="auto" w:fill="auto"/>
            <w:vAlign w:val="bottom"/>
            <w:hideMark/>
          </w:tcPr>
          <w:p w:rsidR="00370678" w:rsidRPr="00086B42" w:rsidRDefault="00370678" w:rsidP="00296C40">
            <w:pPr>
              <w:jc w:val="both"/>
              <w:rPr>
                <w:rFonts w:ascii="Arial" w:hAnsi="Arial" w:cs="Arial"/>
                <w:b/>
                <w:color w:val="000000"/>
                <w:sz w:val="16"/>
                <w:szCs w:val="16"/>
              </w:rPr>
            </w:pPr>
            <w:r w:rsidRPr="00086B42">
              <w:rPr>
                <w:rFonts w:ascii="Arial" w:hAnsi="Arial" w:cs="Arial"/>
                <w:b/>
                <w:color w:val="000000"/>
                <w:sz w:val="16"/>
                <w:szCs w:val="16"/>
              </w:rPr>
              <w:t>Bajo costo de los equipos</w:t>
            </w:r>
          </w:p>
        </w:tc>
        <w:tc>
          <w:tcPr>
            <w:tcW w:w="804" w:type="dxa"/>
            <w:tcBorders>
              <w:top w:val="nil"/>
              <w:left w:val="nil"/>
              <w:bottom w:val="single" w:sz="8" w:space="0" w:color="auto"/>
              <w:right w:val="single" w:sz="8" w:space="0" w:color="auto"/>
            </w:tcBorders>
            <w:shd w:val="clear" w:color="auto" w:fill="auto"/>
            <w:vAlign w:val="bottom"/>
            <w:hideMark/>
          </w:tcPr>
          <w:p w:rsidR="00370678" w:rsidRPr="00086B42" w:rsidRDefault="00370678" w:rsidP="00296C40">
            <w:pPr>
              <w:jc w:val="center"/>
              <w:rPr>
                <w:rFonts w:ascii="Arial" w:hAnsi="Arial" w:cs="Arial"/>
                <w:b/>
                <w:color w:val="000000"/>
                <w:sz w:val="16"/>
                <w:szCs w:val="16"/>
              </w:rPr>
            </w:pPr>
            <w:r w:rsidRPr="00086B42">
              <w:rPr>
                <w:rFonts w:ascii="Arial" w:hAnsi="Arial" w:cs="Arial"/>
                <w:b/>
                <w:color w:val="000000"/>
                <w:sz w:val="16"/>
                <w:szCs w:val="16"/>
              </w:rPr>
              <w:t>Alto</w:t>
            </w:r>
          </w:p>
        </w:tc>
        <w:tc>
          <w:tcPr>
            <w:tcW w:w="1097" w:type="dxa"/>
            <w:tcBorders>
              <w:top w:val="nil"/>
              <w:left w:val="nil"/>
              <w:bottom w:val="single" w:sz="8" w:space="0" w:color="auto"/>
              <w:right w:val="single" w:sz="8" w:space="0" w:color="auto"/>
            </w:tcBorders>
            <w:shd w:val="clear" w:color="auto" w:fill="auto"/>
            <w:vAlign w:val="bottom"/>
            <w:hideMark/>
          </w:tcPr>
          <w:p w:rsidR="00370678" w:rsidRPr="00086B42" w:rsidRDefault="00370678" w:rsidP="00296C40">
            <w:pPr>
              <w:jc w:val="center"/>
              <w:rPr>
                <w:rFonts w:ascii="Arial" w:hAnsi="Arial" w:cs="Arial"/>
                <w:b/>
                <w:color w:val="000000"/>
                <w:sz w:val="16"/>
                <w:szCs w:val="16"/>
              </w:rPr>
            </w:pPr>
            <w:r w:rsidRPr="00086B42">
              <w:rPr>
                <w:rFonts w:ascii="Arial" w:hAnsi="Arial" w:cs="Arial"/>
                <w:b/>
                <w:color w:val="000000"/>
                <w:sz w:val="16"/>
                <w:szCs w:val="16"/>
              </w:rPr>
              <w:t>2</w:t>
            </w:r>
          </w:p>
        </w:tc>
        <w:tc>
          <w:tcPr>
            <w:tcW w:w="1097" w:type="dxa"/>
            <w:tcBorders>
              <w:top w:val="nil"/>
              <w:left w:val="nil"/>
              <w:bottom w:val="single" w:sz="8" w:space="0" w:color="auto"/>
              <w:right w:val="single" w:sz="8" w:space="0" w:color="auto"/>
            </w:tcBorders>
            <w:shd w:val="clear" w:color="auto" w:fill="auto"/>
            <w:vAlign w:val="bottom"/>
            <w:hideMark/>
          </w:tcPr>
          <w:p w:rsidR="00370678" w:rsidRPr="00086B42" w:rsidRDefault="00370678" w:rsidP="00296C40">
            <w:pPr>
              <w:jc w:val="center"/>
              <w:rPr>
                <w:rFonts w:ascii="Arial" w:hAnsi="Arial" w:cs="Arial"/>
                <w:b/>
                <w:color w:val="000000"/>
                <w:sz w:val="16"/>
                <w:szCs w:val="16"/>
              </w:rPr>
            </w:pPr>
            <w:r w:rsidRPr="00086B42">
              <w:rPr>
                <w:rFonts w:ascii="Arial" w:hAnsi="Arial" w:cs="Arial"/>
                <w:b/>
                <w:color w:val="000000"/>
                <w:sz w:val="16"/>
                <w:szCs w:val="16"/>
              </w:rPr>
              <w:t>0</w:t>
            </w:r>
          </w:p>
        </w:tc>
        <w:tc>
          <w:tcPr>
            <w:tcW w:w="1097" w:type="dxa"/>
            <w:tcBorders>
              <w:top w:val="nil"/>
              <w:left w:val="nil"/>
              <w:bottom w:val="single" w:sz="8" w:space="0" w:color="auto"/>
              <w:right w:val="single" w:sz="8" w:space="0" w:color="auto"/>
            </w:tcBorders>
            <w:shd w:val="clear" w:color="000000" w:fill="99CCFF"/>
            <w:vAlign w:val="bottom"/>
            <w:hideMark/>
          </w:tcPr>
          <w:p w:rsidR="00370678" w:rsidRPr="00086B42" w:rsidRDefault="00370678" w:rsidP="00296C40">
            <w:pPr>
              <w:jc w:val="center"/>
              <w:rPr>
                <w:rFonts w:ascii="Arial" w:hAnsi="Arial" w:cs="Arial"/>
                <w:b/>
                <w:color w:val="000000"/>
                <w:sz w:val="16"/>
                <w:szCs w:val="16"/>
              </w:rPr>
            </w:pPr>
            <w:r w:rsidRPr="00086B42">
              <w:rPr>
                <w:rFonts w:ascii="Arial" w:hAnsi="Arial" w:cs="Arial"/>
                <w:b/>
                <w:color w:val="000000"/>
                <w:sz w:val="16"/>
                <w:szCs w:val="16"/>
              </w:rPr>
              <w:t>2</w:t>
            </w:r>
          </w:p>
        </w:tc>
        <w:tc>
          <w:tcPr>
            <w:tcW w:w="1097" w:type="dxa"/>
            <w:tcBorders>
              <w:top w:val="nil"/>
              <w:left w:val="nil"/>
              <w:bottom w:val="single" w:sz="8" w:space="0" w:color="auto"/>
              <w:right w:val="single" w:sz="8" w:space="0" w:color="auto"/>
            </w:tcBorders>
            <w:shd w:val="clear" w:color="auto" w:fill="auto"/>
            <w:vAlign w:val="bottom"/>
            <w:hideMark/>
          </w:tcPr>
          <w:p w:rsidR="00370678" w:rsidRPr="00086B42" w:rsidRDefault="00370678" w:rsidP="00296C40">
            <w:pPr>
              <w:jc w:val="center"/>
              <w:rPr>
                <w:rFonts w:ascii="Arial" w:hAnsi="Arial" w:cs="Arial"/>
                <w:b/>
                <w:color w:val="000000"/>
                <w:sz w:val="16"/>
                <w:szCs w:val="16"/>
              </w:rPr>
            </w:pPr>
            <w:r w:rsidRPr="00086B42">
              <w:rPr>
                <w:rFonts w:ascii="Arial" w:hAnsi="Arial" w:cs="Arial"/>
                <w:b/>
                <w:color w:val="000000"/>
                <w:sz w:val="16"/>
                <w:szCs w:val="16"/>
              </w:rPr>
              <w:t>0</w:t>
            </w:r>
          </w:p>
        </w:tc>
      </w:tr>
      <w:tr w:rsidR="00370678" w:rsidRPr="00DF5F6B" w:rsidTr="00296C40">
        <w:trPr>
          <w:trHeight w:val="223"/>
          <w:jc w:val="center"/>
        </w:trPr>
        <w:tc>
          <w:tcPr>
            <w:tcW w:w="2540" w:type="dxa"/>
            <w:tcBorders>
              <w:top w:val="nil"/>
              <w:left w:val="single" w:sz="8" w:space="0" w:color="auto"/>
              <w:bottom w:val="single" w:sz="8" w:space="0" w:color="auto"/>
              <w:right w:val="single" w:sz="8" w:space="0" w:color="auto"/>
            </w:tcBorders>
            <w:shd w:val="clear" w:color="auto" w:fill="auto"/>
            <w:vAlign w:val="bottom"/>
            <w:hideMark/>
          </w:tcPr>
          <w:p w:rsidR="00370678" w:rsidRPr="00086B42" w:rsidRDefault="00370678" w:rsidP="00296C40">
            <w:pPr>
              <w:jc w:val="both"/>
              <w:rPr>
                <w:rFonts w:ascii="Arial" w:hAnsi="Arial" w:cs="Arial"/>
                <w:b/>
                <w:color w:val="000000"/>
                <w:sz w:val="16"/>
                <w:szCs w:val="16"/>
              </w:rPr>
            </w:pPr>
            <w:r w:rsidRPr="00086B42">
              <w:rPr>
                <w:rFonts w:ascii="Arial" w:hAnsi="Arial" w:cs="Arial"/>
                <w:b/>
                <w:color w:val="000000"/>
                <w:sz w:val="16"/>
                <w:szCs w:val="16"/>
              </w:rPr>
              <w:t>Bajo costo de Mano de Obra</w:t>
            </w:r>
          </w:p>
        </w:tc>
        <w:tc>
          <w:tcPr>
            <w:tcW w:w="804" w:type="dxa"/>
            <w:tcBorders>
              <w:top w:val="nil"/>
              <w:left w:val="nil"/>
              <w:bottom w:val="single" w:sz="8" w:space="0" w:color="auto"/>
              <w:right w:val="single" w:sz="8" w:space="0" w:color="auto"/>
            </w:tcBorders>
            <w:shd w:val="clear" w:color="auto" w:fill="auto"/>
            <w:vAlign w:val="bottom"/>
            <w:hideMark/>
          </w:tcPr>
          <w:p w:rsidR="00370678" w:rsidRPr="00086B42" w:rsidRDefault="00370678" w:rsidP="00296C40">
            <w:pPr>
              <w:jc w:val="center"/>
              <w:rPr>
                <w:rFonts w:ascii="Arial" w:hAnsi="Arial" w:cs="Arial"/>
                <w:b/>
                <w:color w:val="000000"/>
                <w:sz w:val="16"/>
                <w:szCs w:val="16"/>
              </w:rPr>
            </w:pPr>
            <w:r w:rsidRPr="00086B42">
              <w:rPr>
                <w:rFonts w:ascii="Arial" w:hAnsi="Arial" w:cs="Arial"/>
                <w:b/>
                <w:color w:val="000000"/>
                <w:sz w:val="16"/>
                <w:szCs w:val="16"/>
              </w:rPr>
              <w:t>Bajo</w:t>
            </w:r>
          </w:p>
        </w:tc>
        <w:tc>
          <w:tcPr>
            <w:tcW w:w="1097" w:type="dxa"/>
            <w:tcBorders>
              <w:top w:val="nil"/>
              <w:left w:val="nil"/>
              <w:bottom w:val="single" w:sz="8" w:space="0" w:color="auto"/>
              <w:right w:val="single" w:sz="8" w:space="0" w:color="auto"/>
            </w:tcBorders>
            <w:shd w:val="clear" w:color="auto" w:fill="auto"/>
            <w:vAlign w:val="bottom"/>
            <w:hideMark/>
          </w:tcPr>
          <w:p w:rsidR="00370678" w:rsidRPr="00086B42" w:rsidRDefault="00370678" w:rsidP="00296C40">
            <w:pPr>
              <w:jc w:val="center"/>
              <w:rPr>
                <w:rFonts w:ascii="Arial" w:hAnsi="Arial" w:cs="Arial"/>
                <w:b/>
                <w:color w:val="000000"/>
                <w:sz w:val="16"/>
                <w:szCs w:val="16"/>
              </w:rPr>
            </w:pPr>
            <w:r w:rsidRPr="00086B42">
              <w:rPr>
                <w:rFonts w:ascii="Arial" w:hAnsi="Arial" w:cs="Arial"/>
                <w:b/>
                <w:color w:val="000000"/>
                <w:sz w:val="16"/>
                <w:szCs w:val="16"/>
              </w:rPr>
              <w:t>1</w:t>
            </w:r>
          </w:p>
        </w:tc>
        <w:tc>
          <w:tcPr>
            <w:tcW w:w="1097" w:type="dxa"/>
            <w:tcBorders>
              <w:top w:val="nil"/>
              <w:left w:val="nil"/>
              <w:bottom w:val="single" w:sz="8" w:space="0" w:color="auto"/>
              <w:right w:val="single" w:sz="8" w:space="0" w:color="auto"/>
            </w:tcBorders>
            <w:shd w:val="clear" w:color="auto" w:fill="auto"/>
            <w:vAlign w:val="bottom"/>
            <w:hideMark/>
          </w:tcPr>
          <w:p w:rsidR="00370678" w:rsidRPr="00086B42" w:rsidRDefault="00370678" w:rsidP="00296C40">
            <w:pPr>
              <w:jc w:val="center"/>
              <w:rPr>
                <w:rFonts w:ascii="Arial" w:hAnsi="Arial" w:cs="Arial"/>
                <w:b/>
                <w:color w:val="000000"/>
                <w:sz w:val="16"/>
                <w:szCs w:val="16"/>
              </w:rPr>
            </w:pPr>
            <w:r w:rsidRPr="00086B42">
              <w:rPr>
                <w:rFonts w:ascii="Arial" w:hAnsi="Arial" w:cs="Arial"/>
                <w:b/>
                <w:color w:val="000000"/>
                <w:sz w:val="16"/>
                <w:szCs w:val="16"/>
              </w:rPr>
              <w:t>0</w:t>
            </w:r>
          </w:p>
        </w:tc>
        <w:tc>
          <w:tcPr>
            <w:tcW w:w="1097" w:type="dxa"/>
            <w:tcBorders>
              <w:top w:val="nil"/>
              <w:left w:val="nil"/>
              <w:bottom w:val="single" w:sz="8" w:space="0" w:color="auto"/>
              <w:right w:val="single" w:sz="8" w:space="0" w:color="auto"/>
            </w:tcBorders>
            <w:shd w:val="clear" w:color="000000" w:fill="99CCFF"/>
            <w:vAlign w:val="bottom"/>
            <w:hideMark/>
          </w:tcPr>
          <w:p w:rsidR="00370678" w:rsidRPr="00086B42" w:rsidRDefault="00370678" w:rsidP="00296C40">
            <w:pPr>
              <w:jc w:val="center"/>
              <w:rPr>
                <w:rFonts w:ascii="Arial" w:hAnsi="Arial" w:cs="Arial"/>
                <w:b/>
                <w:color w:val="000000"/>
                <w:sz w:val="16"/>
                <w:szCs w:val="16"/>
              </w:rPr>
            </w:pPr>
            <w:r w:rsidRPr="00086B42">
              <w:rPr>
                <w:rFonts w:ascii="Arial" w:hAnsi="Arial" w:cs="Arial"/>
                <w:b/>
                <w:color w:val="000000"/>
                <w:sz w:val="16"/>
                <w:szCs w:val="16"/>
              </w:rPr>
              <w:t>0</w:t>
            </w:r>
          </w:p>
        </w:tc>
        <w:tc>
          <w:tcPr>
            <w:tcW w:w="1097" w:type="dxa"/>
            <w:tcBorders>
              <w:top w:val="nil"/>
              <w:left w:val="nil"/>
              <w:bottom w:val="single" w:sz="8" w:space="0" w:color="auto"/>
              <w:right w:val="single" w:sz="8" w:space="0" w:color="auto"/>
            </w:tcBorders>
            <w:shd w:val="clear" w:color="auto" w:fill="auto"/>
            <w:vAlign w:val="bottom"/>
            <w:hideMark/>
          </w:tcPr>
          <w:p w:rsidR="00370678" w:rsidRPr="00086B42" w:rsidRDefault="00370678" w:rsidP="00296C40">
            <w:pPr>
              <w:jc w:val="center"/>
              <w:rPr>
                <w:rFonts w:ascii="Arial" w:hAnsi="Arial" w:cs="Arial"/>
                <w:b/>
                <w:color w:val="000000"/>
                <w:sz w:val="16"/>
                <w:szCs w:val="16"/>
              </w:rPr>
            </w:pPr>
            <w:r w:rsidRPr="00086B42">
              <w:rPr>
                <w:rFonts w:ascii="Arial" w:hAnsi="Arial" w:cs="Arial"/>
                <w:b/>
                <w:color w:val="000000"/>
                <w:sz w:val="16"/>
                <w:szCs w:val="16"/>
              </w:rPr>
              <w:t>1</w:t>
            </w:r>
          </w:p>
        </w:tc>
      </w:tr>
      <w:tr w:rsidR="00370678" w:rsidRPr="00DF5F6B" w:rsidTr="00296C40">
        <w:trPr>
          <w:trHeight w:val="223"/>
          <w:jc w:val="center"/>
        </w:trPr>
        <w:tc>
          <w:tcPr>
            <w:tcW w:w="2540" w:type="dxa"/>
            <w:tcBorders>
              <w:top w:val="nil"/>
              <w:left w:val="single" w:sz="8" w:space="0" w:color="auto"/>
              <w:bottom w:val="single" w:sz="8" w:space="0" w:color="auto"/>
              <w:right w:val="single" w:sz="8" w:space="0" w:color="auto"/>
            </w:tcBorders>
            <w:shd w:val="clear" w:color="auto" w:fill="auto"/>
            <w:vAlign w:val="bottom"/>
            <w:hideMark/>
          </w:tcPr>
          <w:p w:rsidR="00370678" w:rsidRPr="00086B42" w:rsidRDefault="00370678" w:rsidP="00296C40">
            <w:pPr>
              <w:jc w:val="both"/>
              <w:rPr>
                <w:rFonts w:ascii="Arial" w:hAnsi="Arial" w:cs="Arial"/>
                <w:b/>
                <w:color w:val="000000"/>
                <w:sz w:val="16"/>
                <w:szCs w:val="16"/>
              </w:rPr>
            </w:pPr>
            <w:r w:rsidRPr="00086B42">
              <w:rPr>
                <w:rFonts w:ascii="Arial" w:hAnsi="Arial" w:cs="Arial"/>
                <w:b/>
                <w:color w:val="000000"/>
                <w:sz w:val="16"/>
                <w:szCs w:val="16"/>
              </w:rPr>
              <w:t>Bajo costo de mantenimiento</w:t>
            </w:r>
          </w:p>
        </w:tc>
        <w:tc>
          <w:tcPr>
            <w:tcW w:w="804" w:type="dxa"/>
            <w:tcBorders>
              <w:top w:val="nil"/>
              <w:left w:val="nil"/>
              <w:bottom w:val="single" w:sz="8" w:space="0" w:color="auto"/>
              <w:right w:val="single" w:sz="8" w:space="0" w:color="auto"/>
            </w:tcBorders>
            <w:shd w:val="clear" w:color="auto" w:fill="auto"/>
            <w:vAlign w:val="bottom"/>
            <w:hideMark/>
          </w:tcPr>
          <w:p w:rsidR="00370678" w:rsidRPr="00086B42" w:rsidRDefault="00370678" w:rsidP="00296C40">
            <w:pPr>
              <w:jc w:val="center"/>
              <w:rPr>
                <w:rFonts w:ascii="Arial" w:hAnsi="Arial" w:cs="Arial"/>
                <w:b/>
                <w:color w:val="000000"/>
                <w:sz w:val="16"/>
                <w:szCs w:val="16"/>
              </w:rPr>
            </w:pPr>
            <w:r w:rsidRPr="00086B42">
              <w:rPr>
                <w:rFonts w:ascii="Arial" w:hAnsi="Arial" w:cs="Arial"/>
                <w:b/>
                <w:color w:val="000000"/>
                <w:sz w:val="16"/>
                <w:szCs w:val="16"/>
              </w:rPr>
              <w:t>Medio</w:t>
            </w:r>
          </w:p>
        </w:tc>
        <w:tc>
          <w:tcPr>
            <w:tcW w:w="1097" w:type="dxa"/>
            <w:tcBorders>
              <w:top w:val="nil"/>
              <w:left w:val="nil"/>
              <w:bottom w:val="single" w:sz="8" w:space="0" w:color="auto"/>
              <w:right w:val="single" w:sz="8" w:space="0" w:color="auto"/>
            </w:tcBorders>
            <w:shd w:val="clear" w:color="auto" w:fill="auto"/>
            <w:vAlign w:val="bottom"/>
            <w:hideMark/>
          </w:tcPr>
          <w:p w:rsidR="00370678" w:rsidRPr="00086B42" w:rsidRDefault="00370678" w:rsidP="00296C40">
            <w:pPr>
              <w:jc w:val="center"/>
              <w:rPr>
                <w:rFonts w:ascii="Arial" w:hAnsi="Arial" w:cs="Arial"/>
                <w:b/>
                <w:color w:val="000000"/>
                <w:sz w:val="16"/>
                <w:szCs w:val="16"/>
              </w:rPr>
            </w:pPr>
            <w:r w:rsidRPr="00086B42">
              <w:rPr>
                <w:rFonts w:ascii="Arial" w:hAnsi="Arial" w:cs="Arial"/>
                <w:b/>
                <w:color w:val="000000"/>
                <w:sz w:val="16"/>
                <w:szCs w:val="16"/>
              </w:rPr>
              <w:t>1.5</w:t>
            </w:r>
          </w:p>
        </w:tc>
        <w:tc>
          <w:tcPr>
            <w:tcW w:w="1097" w:type="dxa"/>
            <w:tcBorders>
              <w:top w:val="nil"/>
              <w:left w:val="nil"/>
              <w:bottom w:val="single" w:sz="8" w:space="0" w:color="auto"/>
              <w:right w:val="single" w:sz="8" w:space="0" w:color="auto"/>
            </w:tcBorders>
            <w:shd w:val="clear" w:color="auto" w:fill="auto"/>
            <w:vAlign w:val="bottom"/>
            <w:hideMark/>
          </w:tcPr>
          <w:p w:rsidR="00370678" w:rsidRPr="00086B42" w:rsidRDefault="00370678" w:rsidP="00296C40">
            <w:pPr>
              <w:jc w:val="center"/>
              <w:rPr>
                <w:rFonts w:ascii="Arial" w:hAnsi="Arial" w:cs="Arial"/>
                <w:b/>
                <w:color w:val="000000"/>
                <w:sz w:val="16"/>
                <w:szCs w:val="16"/>
              </w:rPr>
            </w:pPr>
            <w:r w:rsidRPr="00086B42">
              <w:rPr>
                <w:rFonts w:ascii="Arial" w:hAnsi="Arial" w:cs="Arial"/>
                <w:b/>
                <w:color w:val="000000"/>
                <w:sz w:val="16"/>
                <w:szCs w:val="16"/>
              </w:rPr>
              <w:t>0</w:t>
            </w:r>
          </w:p>
        </w:tc>
        <w:tc>
          <w:tcPr>
            <w:tcW w:w="1097" w:type="dxa"/>
            <w:tcBorders>
              <w:top w:val="nil"/>
              <w:left w:val="nil"/>
              <w:bottom w:val="single" w:sz="8" w:space="0" w:color="auto"/>
              <w:right w:val="single" w:sz="8" w:space="0" w:color="auto"/>
            </w:tcBorders>
            <w:shd w:val="clear" w:color="000000" w:fill="99CCFF"/>
            <w:vAlign w:val="bottom"/>
            <w:hideMark/>
          </w:tcPr>
          <w:p w:rsidR="00370678" w:rsidRPr="00086B42" w:rsidRDefault="00370678" w:rsidP="00296C40">
            <w:pPr>
              <w:jc w:val="center"/>
              <w:rPr>
                <w:rFonts w:ascii="Arial" w:hAnsi="Arial" w:cs="Arial"/>
                <w:b/>
                <w:color w:val="000000"/>
                <w:sz w:val="16"/>
                <w:szCs w:val="16"/>
              </w:rPr>
            </w:pPr>
            <w:r w:rsidRPr="00086B42">
              <w:rPr>
                <w:rFonts w:ascii="Arial" w:hAnsi="Arial" w:cs="Arial"/>
                <w:b/>
                <w:color w:val="000000"/>
                <w:sz w:val="16"/>
                <w:szCs w:val="16"/>
              </w:rPr>
              <w:t>1.5</w:t>
            </w:r>
          </w:p>
        </w:tc>
        <w:tc>
          <w:tcPr>
            <w:tcW w:w="1097" w:type="dxa"/>
            <w:tcBorders>
              <w:top w:val="nil"/>
              <w:left w:val="nil"/>
              <w:bottom w:val="single" w:sz="8" w:space="0" w:color="auto"/>
              <w:right w:val="single" w:sz="8" w:space="0" w:color="auto"/>
            </w:tcBorders>
            <w:shd w:val="clear" w:color="auto" w:fill="auto"/>
            <w:vAlign w:val="bottom"/>
            <w:hideMark/>
          </w:tcPr>
          <w:p w:rsidR="00370678" w:rsidRPr="00086B42" w:rsidRDefault="00370678" w:rsidP="00296C40">
            <w:pPr>
              <w:jc w:val="center"/>
              <w:rPr>
                <w:rFonts w:ascii="Arial" w:hAnsi="Arial" w:cs="Arial"/>
                <w:b/>
                <w:color w:val="000000"/>
                <w:sz w:val="16"/>
                <w:szCs w:val="16"/>
              </w:rPr>
            </w:pPr>
            <w:r w:rsidRPr="00086B42">
              <w:rPr>
                <w:rFonts w:ascii="Arial" w:hAnsi="Arial" w:cs="Arial"/>
                <w:b/>
                <w:color w:val="000000"/>
                <w:sz w:val="16"/>
                <w:szCs w:val="16"/>
              </w:rPr>
              <w:t>0</w:t>
            </w:r>
          </w:p>
        </w:tc>
      </w:tr>
      <w:tr w:rsidR="00370678" w:rsidRPr="00DF5F6B" w:rsidTr="00296C40">
        <w:trPr>
          <w:trHeight w:val="223"/>
          <w:jc w:val="center"/>
        </w:trPr>
        <w:tc>
          <w:tcPr>
            <w:tcW w:w="2540" w:type="dxa"/>
            <w:tcBorders>
              <w:top w:val="nil"/>
              <w:left w:val="single" w:sz="8" w:space="0" w:color="auto"/>
              <w:bottom w:val="single" w:sz="8" w:space="0" w:color="auto"/>
              <w:right w:val="single" w:sz="8" w:space="0" w:color="auto"/>
            </w:tcBorders>
            <w:shd w:val="clear" w:color="auto" w:fill="auto"/>
            <w:vAlign w:val="bottom"/>
            <w:hideMark/>
          </w:tcPr>
          <w:p w:rsidR="00370678" w:rsidRPr="00086B42" w:rsidRDefault="00370678" w:rsidP="00296C40">
            <w:pPr>
              <w:jc w:val="both"/>
              <w:rPr>
                <w:rFonts w:ascii="Arial" w:hAnsi="Arial" w:cs="Arial"/>
                <w:b/>
                <w:color w:val="000000"/>
                <w:sz w:val="16"/>
                <w:szCs w:val="16"/>
              </w:rPr>
            </w:pPr>
            <w:r w:rsidRPr="00086B42">
              <w:rPr>
                <w:rFonts w:ascii="Arial" w:hAnsi="Arial" w:cs="Arial"/>
                <w:b/>
                <w:color w:val="000000"/>
                <w:sz w:val="16"/>
                <w:szCs w:val="16"/>
              </w:rPr>
              <w:t>Calidad en el Proceso</w:t>
            </w:r>
          </w:p>
        </w:tc>
        <w:tc>
          <w:tcPr>
            <w:tcW w:w="804" w:type="dxa"/>
            <w:tcBorders>
              <w:top w:val="nil"/>
              <w:left w:val="nil"/>
              <w:bottom w:val="single" w:sz="8" w:space="0" w:color="auto"/>
              <w:right w:val="single" w:sz="8" w:space="0" w:color="auto"/>
            </w:tcBorders>
            <w:shd w:val="clear" w:color="auto" w:fill="auto"/>
            <w:vAlign w:val="bottom"/>
            <w:hideMark/>
          </w:tcPr>
          <w:p w:rsidR="00370678" w:rsidRPr="00086B42" w:rsidRDefault="00370678" w:rsidP="00296C40">
            <w:pPr>
              <w:jc w:val="center"/>
              <w:rPr>
                <w:rFonts w:ascii="Arial" w:hAnsi="Arial" w:cs="Arial"/>
                <w:b/>
                <w:color w:val="000000"/>
                <w:sz w:val="16"/>
                <w:szCs w:val="16"/>
              </w:rPr>
            </w:pPr>
            <w:r w:rsidRPr="00086B42">
              <w:rPr>
                <w:rFonts w:ascii="Arial" w:hAnsi="Arial" w:cs="Arial"/>
                <w:b/>
                <w:color w:val="000000"/>
                <w:sz w:val="16"/>
                <w:szCs w:val="16"/>
              </w:rPr>
              <w:t>Alto</w:t>
            </w:r>
          </w:p>
        </w:tc>
        <w:tc>
          <w:tcPr>
            <w:tcW w:w="1097" w:type="dxa"/>
            <w:tcBorders>
              <w:top w:val="nil"/>
              <w:left w:val="nil"/>
              <w:bottom w:val="single" w:sz="8" w:space="0" w:color="auto"/>
              <w:right w:val="single" w:sz="8" w:space="0" w:color="auto"/>
            </w:tcBorders>
            <w:shd w:val="clear" w:color="auto" w:fill="auto"/>
            <w:vAlign w:val="bottom"/>
            <w:hideMark/>
          </w:tcPr>
          <w:p w:rsidR="00370678" w:rsidRPr="00086B42" w:rsidRDefault="00370678" w:rsidP="00296C40">
            <w:pPr>
              <w:jc w:val="center"/>
              <w:rPr>
                <w:rFonts w:ascii="Arial" w:hAnsi="Arial" w:cs="Arial"/>
                <w:b/>
                <w:color w:val="000000"/>
                <w:sz w:val="16"/>
                <w:szCs w:val="16"/>
              </w:rPr>
            </w:pPr>
            <w:r w:rsidRPr="00086B42">
              <w:rPr>
                <w:rFonts w:ascii="Arial" w:hAnsi="Arial" w:cs="Arial"/>
                <w:b/>
                <w:color w:val="000000"/>
                <w:sz w:val="16"/>
                <w:szCs w:val="16"/>
              </w:rPr>
              <w:t>2</w:t>
            </w:r>
          </w:p>
        </w:tc>
        <w:tc>
          <w:tcPr>
            <w:tcW w:w="1097" w:type="dxa"/>
            <w:tcBorders>
              <w:top w:val="nil"/>
              <w:left w:val="nil"/>
              <w:bottom w:val="single" w:sz="8" w:space="0" w:color="auto"/>
              <w:right w:val="single" w:sz="8" w:space="0" w:color="auto"/>
            </w:tcBorders>
            <w:shd w:val="clear" w:color="auto" w:fill="auto"/>
            <w:vAlign w:val="bottom"/>
            <w:hideMark/>
          </w:tcPr>
          <w:p w:rsidR="00370678" w:rsidRPr="00086B42" w:rsidRDefault="00370678" w:rsidP="00296C40">
            <w:pPr>
              <w:jc w:val="center"/>
              <w:rPr>
                <w:rFonts w:ascii="Arial" w:hAnsi="Arial" w:cs="Arial"/>
                <w:b/>
                <w:color w:val="000000"/>
                <w:sz w:val="16"/>
                <w:szCs w:val="16"/>
              </w:rPr>
            </w:pPr>
            <w:r w:rsidRPr="00086B42">
              <w:rPr>
                <w:rFonts w:ascii="Arial" w:hAnsi="Arial" w:cs="Arial"/>
                <w:b/>
                <w:color w:val="000000"/>
                <w:sz w:val="16"/>
                <w:szCs w:val="16"/>
              </w:rPr>
              <w:t>0</w:t>
            </w:r>
          </w:p>
        </w:tc>
        <w:tc>
          <w:tcPr>
            <w:tcW w:w="1097" w:type="dxa"/>
            <w:tcBorders>
              <w:top w:val="nil"/>
              <w:left w:val="nil"/>
              <w:bottom w:val="single" w:sz="8" w:space="0" w:color="auto"/>
              <w:right w:val="single" w:sz="8" w:space="0" w:color="auto"/>
            </w:tcBorders>
            <w:shd w:val="clear" w:color="000000" w:fill="99CCFF"/>
            <w:vAlign w:val="bottom"/>
            <w:hideMark/>
          </w:tcPr>
          <w:p w:rsidR="00370678" w:rsidRPr="00086B42" w:rsidRDefault="00370678" w:rsidP="00296C40">
            <w:pPr>
              <w:jc w:val="center"/>
              <w:rPr>
                <w:rFonts w:ascii="Arial" w:hAnsi="Arial" w:cs="Arial"/>
                <w:b/>
                <w:color w:val="000000"/>
                <w:sz w:val="16"/>
                <w:szCs w:val="16"/>
              </w:rPr>
            </w:pPr>
            <w:r w:rsidRPr="00086B42">
              <w:rPr>
                <w:rFonts w:ascii="Arial" w:hAnsi="Arial" w:cs="Arial"/>
                <w:b/>
                <w:color w:val="000000"/>
                <w:sz w:val="16"/>
                <w:szCs w:val="16"/>
              </w:rPr>
              <w:t>2</w:t>
            </w:r>
          </w:p>
        </w:tc>
        <w:tc>
          <w:tcPr>
            <w:tcW w:w="1097" w:type="dxa"/>
            <w:tcBorders>
              <w:top w:val="nil"/>
              <w:left w:val="nil"/>
              <w:bottom w:val="single" w:sz="8" w:space="0" w:color="auto"/>
              <w:right w:val="single" w:sz="8" w:space="0" w:color="auto"/>
            </w:tcBorders>
            <w:shd w:val="clear" w:color="auto" w:fill="auto"/>
            <w:vAlign w:val="bottom"/>
            <w:hideMark/>
          </w:tcPr>
          <w:p w:rsidR="00370678" w:rsidRPr="00086B42" w:rsidRDefault="00370678" w:rsidP="00296C40">
            <w:pPr>
              <w:jc w:val="center"/>
              <w:rPr>
                <w:rFonts w:ascii="Arial" w:hAnsi="Arial" w:cs="Arial"/>
                <w:b/>
                <w:color w:val="000000"/>
                <w:sz w:val="16"/>
                <w:szCs w:val="16"/>
              </w:rPr>
            </w:pPr>
            <w:r w:rsidRPr="00086B42">
              <w:rPr>
                <w:rFonts w:ascii="Arial" w:hAnsi="Arial" w:cs="Arial"/>
                <w:b/>
                <w:color w:val="000000"/>
                <w:sz w:val="16"/>
                <w:szCs w:val="16"/>
              </w:rPr>
              <w:t>2</w:t>
            </w:r>
          </w:p>
        </w:tc>
      </w:tr>
      <w:tr w:rsidR="00370678" w:rsidRPr="00DF5F6B" w:rsidTr="00296C40">
        <w:trPr>
          <w:trHeight w:val="223"/>
          <w:jc w:val="center"/>
        </w:trPr>
        <w:tc>
          <w:tcPr>
            <w:tcW w:w="2540" w:type="dxa"/>
            <w:tcBorders>
              <w:top w:val="nil"/>
              <w:left w:val="single" w:sz="8" w:space="0" w:color="auto"/>
              <w:bottom w:val="single" w:sz="8" w:space="0" w:color="auto"/>
              <w:right w:val="single" w:sz="8" w:space="0" w:color="auto"/>
            </w:tcBorders>
            <w:shd w:val="clear" w:color="auto" w:fill="auto"/>
            <w:vAlign w:val="bottom"/>
            <w:hideMark/>
          </w:tcPr>
          <w:p w:rsidR="00370678" w:rsidRPr="00086B42" w:rsidRDefault="00370678" w:rsidP="00296C40">
            <w:pPr>
              <w:jc w:val="both"/>
              <w:rPr>
                <w:rFonts w:ascii="Arial" w:hAnsi="Arial" w:cs="Arial"/>
                <w:b/>
                <w:color w:val="000000"/>
                <w:sz w:val="16"/>
                <w:szCs w:val="16"/>
              </w:rPr>
            </w:pPr>
            <w:r w:rsidRPr="00086B42">
              <w:rPr>
                <w:rFonts w:ascii="Arial" w:hAnsi="Arial" w:cs="Arial"/>
                <w:b/>
                <w:color w:val="000000"/>
                <w:sz w:val="16"/>
                <w:szCs w:val="16"/>
              </w:rPr>
              <w:t>Bajo costo de Capacitación</w:t>
            </w:r>
          </w:p>
        </w:tc>
        <w:tc>
          <w:tcPr>
            <w:tcW w:w="804" w:type="dxa"/>
            <w:tcBorders>
              <w:top w:val="nil"/>
              <w:left w:val="nil"/>
              <w:bottom w:val="single" w:sz="8" w:space="0" w:color="auto"/>
              <w:right w:val="single" w:sz="8" w:space="0" w:color="auto"/>
            </w:tcBorders>
            <w:shd w:val="clear" w:color="auto" w:fill="auto"/>
            <w:vAlign w:val="bottom"/>
            <w:hideMark/>
          </w:tcPr>
          <w:p w:rsidR="00370678" w:rsidRPr="00086B42" w:rsidRDefault="00370678" w:rsidP="00296C40">
            <w:pPr>
              <w:jc w:val="center"/>
              <w:rPr>
                <w:rFonts w:ascii="Arial" w:hAnsi="Arial" w:cs="Arial"/>
                <w:b/>
                <w:color w:val="000000"/>
                <w:sz w:val="16"/>
                <w:szCs w:val="16"/>
              </w:rPr>
            </w:pPr>
            <w:r w:rsidRPr="00086B42">
              <w:rPr>
                <w:rFonts w:ascii="Arial" w:hAnsi="Arial" w:cs="Arial"/>
                <w:b/>
                <w:color w:val="000000"/>
                <w:sz w:val="16"/>
                <w:szCs w:val="16"/>
              </w:rPr>
              <w:t>Medio</w:t>
            </w:r>
          </w:p>
        </w:tc>
        <w:tc>
          <w:tcPr>
            <w:tcW w:w="1097" w:type="dxa"/>
            <w:tcBorders>
              <w:top w:val="nil"/>
              <w:left w:val="nil"/>
              <w:bottom w:val="single" w:sz="8" w:space="0" w:color="auto"/>
              <w:right w:val="single" w:sz="8" w:space="0" w:color="auto"/>
            </w:tcBorders>
            <w:shd w:val="clear" w:color="auto" w:fill="auto"/>
            <w:vAlign w:val="bottom"/>
            <w:hideMark/>
          </w:tcPr>
          <w:p w:rsidR="00370678" w:rsidRPr="00086B42" w:rsidRDefault="00370678" w:rsidP="00296C40">
            <w:pPr>
              <w:jc w:val="center"/>
              <w:rPr>
                <w:rFonts w:ascii="Arial" w:hAnsi="Arial" w:cs="Arial"/>
                <w:b/>
                <w:color w:val="000000"/>
                <w:sz w:val="16"/>
                <w:szCs w:val="16"/>
              </w:rPr>
            </w:pPr>
            <w:r w:rsidRPr="00086B42">
              <w:rPr>
                <w:rFonts w:ascii="Arial" w:hAnsi="Arial" w:cs="Arial"/>
                <w:b/>
                <w:color w:val="000000"/>
                <w:sz w:val="16"/>
                <w:szCs w:val="16"/>
              </w:rPr>
              <w:t>1.5</w:t>
            </w:r>
          </w:p>
        </w:tc>
        <w:tc>
          <w:tcPr>
            <w:tcW w:w="1097" w:type="dxa"/>
            <w:tcBorders>
              <w:top w:val="nil"/>
              <w:left w:val="nil"/>
              <w:bottom w:val="single" w:sz="8" w:space="0" w:color="auto"/>
              <w:right w:val="single" w:sz="8" w:space="0" w:color="auto"/>
            </w:tcBorders>
            <w:shd w:val="clear" w:color="auto" w:fill="auto"/>
            <w:vAlign w:val="bottom"/>
            <w:hideMark/>
          </w:tcPr>
          <w:p w:rsidR="00370678" w:rsidRPr="00086B42" w:rsidRDefault="00370678" w:rsidP="00296C40">
            <w:pPr>
              <w:jc w:val="center"/>
              <w:rPr>
                <w:rFonts w:ascii="Arial" w:hAnsi="Arial" w:cs="Arial"/>
                <w:b/>
                <w:color w:val="000000"/>
                <w:sz w:val="16"/>
                <w:szCs w:val="16"/>
              </w:rPr>
            </w:pPr>
            <w:r w:rsidRPr="00086B42">
              <w:rPr>
                <w:rFonts w:ascii="Arial" w:hAnsi="Arial" w:cs="Arial"/>
                <w:b/>
                <w:color w:val="000000"/>
                <w:sz w:val="16"/>
                <w:szCs w:val="16"/>
              </w:rPr>
              <w:t>1.5</w:t>
            </w:r>
          </w:p>
        </w:tc>
        <w:tc>
          <w:tcPr>
            <w:tcW w:w="1097" w:type="dxa"/>
            <w:tcBorders>
              <w:top w:val="nil"/>
              <w:left w:val="nil"/>
              <w:bottom w:val="single" w:sz="8" w:space="0" w:color="auto"/>
              <w:right w:val="single" w:sz="8" w:space="0" w:color="auto"/>
            </w:tcBorders>
            <w:shd w:val="clear" w:color="000000" w:fill="99CCFF"/>
            <w:vAlign w:val="bottom"/>
            <w:hideMark/>
          </w:tcPr>
          <w:p w:rsidR="00370678" w:rsidRPr="00086B42" w:rsidRDefault="00370678" w:rsidP="00296C40">
            <w:pPr>
              <w:jc w:val="center"/>
              <w:rPr>
                <w:rFonts w:ascii="Arial" w:hAnsi="Arial" w:cs="Arial"/>
                <w:b/>
                <w:color w:val="000000"/>
                <w:sz w:val="16"/>
                <w:szCs w:val="16"/>
              </w:rPr>
            </w:pPr>
            <w:r w:rsidRPr="00086B42">
              <w:rPr>
                <w:rFonts w:ascii="Arial" w:hAnsi="Arial" w:cs="Arial"/>
                <w:b/>
                <w:color w:val="000000"/>
                <w:sz w:val="16"/>
                <w:szCs w:val="16"/>
              </w:rPr>
              <w:t>1.5</w:t>
            </w:r>
          </w:p>
        </w:tc>
        <w:tc>
          <w:tcPr>
            <w:tcW w:w="1097" w:type="dxa"/>
            <w:tcBorders>
              <w:top w:val="nil"/>
              <w:left w:val="nil"/>
              <w:bottom w:val="single" w:sz="8" w:space="0" w:color="auto"/>
              <w:right w:val="single" w:sz="8" w:space="0" w:color="auto"/>
            </w:tcBorders>
            <w:shd w:val="clear" w:color="auto" w:fill="auto"/>
            <w:vAlign w:val="bottom"/>
            <w:hideMark/>
          </w:tcPr>
          <w:p w:rsidR="00370678" w:rsidRPr="00086B42" w:rsidRDefault="00370678" w:rsidP="00296C40">
            <w:pPr>
              <w:jc w:val="center"/>
              <w:rPr>
                <w:rFonts w:ascii="Arial" w:hAnsi="Arial" w:cs="Arial"/>
                <w:b/>
                <w:color w:val="000000"/>
                <w:sz w:val="16"/>
                <w:szCs w:val="16"/>
              </w:rPr>
            </w:pPr>
            <w:r w:rsidRPr="00086B42">
              <w:rPr>
                <w:rFonts w:ascii="Arial" w:hAnsi="Arial" w:cs="Arial"/>
                <w:b/>
                <w:color w:val="000000"/>
                <w:sz w:val="16"/>
                <w:szCs w:val="16"/>
              </w:rPr>
              <w:t>0</w:t>
            </w:r>
          </w:p>
        </w:tc>
      </w:tr>
      <w:tr w:rsidR="00370678" w:rsidRPr="00DF5F6B" w:rsidTr="00296C40">
        <w:trPr>
          <w:trHeight w:val="234"/>
          <w:jc w:val="center"/>
        </w:trPr>
        <w:tc>
          <w:tcPr>
            <w:tcW w:w="4440"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rsidR="00370678" w:rsidRPr="00086B42" w:rsidRDefault="00370678" w:rsidP="00296C40">
            <w:pPr>
              <w:jc w:val="center"/>
              <w:rPr>
                <w:rFonts w:ascii="Arial" w:hAnsi="Arial" w:cs="Arial"/>
                <w:b/>
                <w:bCs/>
                <w:color w:val="000000"/>
                <w:sz w:val="16"/>
                <w:szCs w:val="16"/>
              </w:rPr>
            </w:pPr>
            <w:r w:rsidRPr="00086B42">
              <w:rPr>
                <w:rFonts w:ascii="Arial" w:hAnsi="Arial" w:cs="Arial"/>
                <w:b/>
                <w:bCs/>
                <w:color w:val="000000"/>
                <w:sz w:val="16"/>
                <w:szCs w:val="16"/>
              </w:rPr>
              <w:t>Total</w:t>
            </w:r>
          </w:p>
        </w:tc>
        <w:tc>
          <w:tcPr>
            <w:tcW w:w="1097" w:type="dxa"/>
            <w:tcBorders>
              <w:top w:val="nil"/>
              <w:left w:val="nil"/>
              <w:bottom w:val="single" w:sz="8" w:space="0" w:color="auto"/>
              <w:right w:val="single" w:sz="8" w:space="0" w:color="auto"/>
            </w:tcBorders>
            <w:shd w:val="clear" w:color="auto" w:fill="auto"/>
            <w:vAlign w:val="bottom"/>
            <w:hideMark/>
          </w:tcPr>
          <w:p w:rsidR="00370678" w:rsidRPr="00086B42" w:rsidRDefault="00370678" w:rsidP="00296C40">
            <w:pPr>
              <w:jc w:val="center"/>
              <w:rPr>
                <w:rFonts w:ascii="Arial" w:hAnsi="Arial" w:cs="Arial"/>
                <w:b/>
                <w:color w:val="000000"/>
                <w:sz w:val="16"/>
                <w:szCs w:val="16"/>
              </w:rPr>
            </w:pPr>
            <w:r w:rsidRPr="00086B42">
              <w:rPr>
                <w:rFonts w:ascii="Arial" w:hAnsi="Arial" w:cs="Arial"/>
                <w:b/>
                <w:color w:val="000000"/>
                <w:sz w:val="16"/>
                <w:szCs w:val="16"/>
              </w:rPr>
              <w:t>1.5</w:t>
            </w:r>
          </w:p>
        </w:tc>
        <w:tc>
          <w:tcPr>
            <w:tcW w:w="1097" w:type="dxa"/>
            <w:tcBorders>
              <w:top w:val="nil"/>
              <w:left w:val="nil"/>
              <w:bottom w:val="single" w:sz="8" w:space="0" w:color="auto"/>
              <w:right w:val="single" w:sz="8" w:space="0" w:color="auto"/>
            </w:tcBorders>
            <w:shd w:val="clear" w:color="000000" w:fill="99CCFF"/>
            <w:vAlign w:val="bottom"/>
            <w:hideMark/>
          </w:tcPr>
          <w:p w:rsidR="00370678" w:rsidRPr="00086B42" w:rsidRDefault="00370678" w:rsidP="00296C40">
            <w:pPr>
              <w:jc w:val="center"/>
              <w:rPr>
                <w:rFonts w:ascii="Arial" w:hAnsi="Arial" w:cs="Arial"/>
                <w:b/>
                <w:color w:val="000000"/>
                <w:sz w:val="16"/>
                <w:szCs w:val="16"/>
              </w:rPr>
            </w:pPr>
            <w:r w:rsidRPr="00086B42">
              <w:rPr>
                <w:rFonts w:ascii="Arial" w:hAnsi="Arial" w:cs="Arial"/>
                <w:b/>
                <w:color w:val="000000"/>
                <w:sz w:val="16"/>
                <w:szCs w:val="16"/>
              </w:rPr>
              <w:t>7</w:t>
            </w:r>
          </w:p>
        </w:tc>
        <w:tc>
          <w:tcPr>
            <w:tcW w:w="1097" w:type="dxa"/>
            <w:tcBorders>
              <w:top w:val="nil"/>
              <w:left w:val="nil"/>
              <w:bottom w:val="single" w:sz="8" w:space="0" w:color="auto"/>
              <w:right w:val="single" w:sz="8" w:space="0" w:color="auto"/>
            </w:tcBorders>
            <w:shd w:val="clear" w:color="auto" w:fill="auto"/>
            <w:vAlign w:val="bottom"/>
            <w:hideMark/>
          </w:tcPr>
          <w:p w:rsidR="00370678" w:rsidRPr="00086B42" w:rsidRDefault="00370678" w:rsidP="00296C40">
            <w:pPr>
              <w:jc w:val="center"/>
              <w:rPr>
                <w:rFonts w:ascii="Arial" w:hAnsi="Arial" w:cs="Arial"/>
                <w:b/>
                <w:color w:val="000000"/>
                <w:sz w:val="16"/>
                <w:szCs w:val="16"/>
              </w:rPr>
            </w:pPr>
            <w:r w:rsidRPr="00086B42">
              <w:rPr>
                <w:rFonts w:ascii="Arial" w:hAnsi="Arial" w:cs="Arial"/>
                <w:b/>
                <w:color w:val="000000"/>
                <w:sz w:val="16"/>
                <w:szCs w:val="16"/>
              </w:rPr>
              <w:t>3</w:t>
            </w:r>
          </w:p>
        </w:tc>
      </w:tr>
    </w:tbl>
    <w:p w:rsidR="00370678" w:rsidRDefault="00370678" w:rsidP="00370678">
      <w:pPr>
        <w:rPr>
          <w:rFonts w:ascii="Arial" w:eastAsia="Arial Unicode MS" w:hAnsi="Arial" w:cs="Arial"/>
          <w:b/>
        </w:rPr>
      </w:pPr>
      <w:r>
        <w:rPr>
          <w:rFonts w:ascii="Arial" w:eastAsia="Arial Unicode MS" w:hAnsi="Arial" w:cs="Arial"/>
          <w:b/>
        </w:rPr>
        <w:lastRenderedPageBreak/>
        <w:t>4.3  Diseño y balanceo de la l</w:t>
      </w:r>
      <w:r w:rsidRPr="00B34846">
        <w:rPr>
          <w:rFonts w:ascii="Arial" w:eastAsia="Arial Unicode MS" w:hAnsi="Arial" w:cs="Arial"/>
          <w:b/>
        </w:rPr>
        <w:t>ínea</w:t>
      </w:r>
      <w:r>
        <w:rPr>
          <w:rFonts w:ascii="Arial" w:eastAsia="Arial Unicode MS" w:hAnsi="Arial" w:cs="Arial"/>
          <w:b/>
        </w:rPr>
        <w:t xml:space="preserve"> de producción</w:t>
      </w:r>
    </w:p>
    <w:p w:rsidR="00370678" w:rsidRDefault="00370678" w:rsidP="00370678">
      <w:pPr>
        <w:ind w:left="240"/>
        <w:rPr>
          <w:rFonts w:ascii="Arial" w:eastAsia="Arial Unicode MS" w:hAnsi="Arial" w:cs="Arial"/>
          <w:b/>
        </w:rPr>
      </w:pPr>
    </w:p>
    <w:p w:rsidR="00370678" w:rsidRPr="00466665" w:rsidRDefault="00370678" w:rsidP="00370678">
      <w:pPr>
        <w:ind w:left="240"/>
        <w:rPr>
          <w:rFonts w:ascii="Arial" w:eastAsia="Arial Unicode MS" w:hAnsi="Arial" w:cs="Arial"/>
          <w:b/>
        </w:rPr>
      </w:pPr>
    </w:p>
    <w:p w:rsidR="00370678" w:rsidRPr="00466665" w:rsidRDefault="00370678" w:rsidP="00370678">
      <w:pPr>
        <w:spacing w:line="480" w:lineRule="auto"/>
        <w:ind w:left="480"/>
        <w:jc w:val="both"/>
        <w:rPr>
          <w:rFonts w:ascii="Arial" w:eastAsia="Arial Unicode MS" w:hAnsi="Arial" w:cs="Arial"/>
        </w:rPr>
      </w:pPr>
      <w:r>
        <w:rPr>
          <w:rFonts w:ascii="Arial" w:eastAsia="Arial Unicode MS" w:hAnsi="Arial" w:cs="Arial"/>
        </w:rPr>
        <w:t xml:space="preserve">Se plantearon </w:t>
      </w:r>
      <w:r w:rsidRPr="009F606D">
        <w:rPr>
          <w:rFonts w:ascii="Arial" w:eastAsia="Arial Unicode MS" w:hAnsi="Arial" w:cs="Arial"/>
        </w:rPr>
        <w:t xml:space="preserve">ciertos objetivos que permitan la mayor eficiencia posible en el proceso </w:t>
      </w:r>
      <w:r>
        <w:rPr>
          <w:rFonts w:ascii="Arial" w:eastAsia="Arial Unicode MS" w:hAnsi="Arial" w:cs="Arial"/>
        </w:rPr>
        <w:t xml:space="preserve">de </w:t>
      </w:r>
      <w:r w:rsidRPr="009F606D">
        <w:rPr>
          <w:rFonts w:ascii="Arial" w:eastAsia="Arial Unicode MS" w:hAnsi="Arial" w:cs="Arial"/>
        </w:rPr>
        <w:t>pr</w:t>
      </w:r>
      <w:r>
        <w:rPr>
          <w:rFonts w:ascii="Arial" w:eastAsia="Arial Unicode MS" w:hAnsi="Arial" w:cs="Arial"/>
        </w:rPr>
        <w:t xml:space="preserve">oducción; los cuales están basados en </w:t>
      </w:r>
      <w:r w:rsidRPr="009F606D">
        <w:rPr>
          <w:rFonts w:ascii="Arial" w:eastAsia="Arial Unicode MS" w:hAnsi="Arial" w:cs="Arial"/>
        </w:rPr>
        <w:t xml:space="preserve">la demanda del producto, volumen de producción, los requerimientos de los clientes para asegurar su satisfacción, así como también los costos de </w:t>
      </w:r>
      <w:r>
        <w:rPr>
          <w:rFonts w:ascii="Arial" w:eastAsia="Arial Unicode MS" w:hAnsi="Arial" w:cs="Arial"/>
        </w:rPr>
        <w:t>maquinarias y equipos a utilizar, además de esto se aplicó el método de planeación sistemática de la distribución en planta para el diseño del proceso.</w:t>
      </w:r>
    </w:p>
    <w:p w:rsidR="00370678" w:rsidRPr="00D204FF" w:rsidRDefault="00370678" w:rsidP="00370678">
      <w:pPr>
        <w:ind w:left="960"/>
        <w:jc w:val="both"/>
        <w:rPr>
          <w:rFonts w:ascii="Arial" w:hAnsi="Arial" w:cs="Arial"/>
        </w:rPr>
      </w:pPr>
    </w:p>
    <w:p w:rsidR="00370678" w:rsidRPr="00D204FF" w:rsidRDefault="00370678" w:rsidP="00370678">
      <w:pPr>
        <w:ind w:left="480"/>
        <w:jc w:val="both"/>
        <w:rPr>
          <w:rFonts w:ascii="Arial" w:eastAsia="Arial Unicode MS" w:hAnsi="Arial" w:cs="Arial"/>
          <w:b/>
        </w:rPr>
      </w:pPr>
      <w:r>
        <w:rPr>
          <w:rFonts w:ascii="Arial" w:eastAsia="Arial Unicode MS" w:hAnsi="Arial" w:cs="Arial"/>
          <w:b/>
        </w:rPr>
        <w:t>Tipo de arreglo de d</w:t>
      </w:r>
      <w:r w:rsidRPr="00D204FF">
        <w:rPr>
          <w:rFonts w:ascii="Arial" w:eastAsia="Arial Unicode MS" w:hAnsi="Arial" w:cs="Arial"/>
          <w:b/>
        </w:rPr>
        <w:t>istribución</w:t>
      </w:r>
    </w:p>
    <w:p w:rsidR="00370678" w:rsidRDefault="00370678" w:rsidP="00370678">
      <w:pPr>
        <w:ind w:left="480"/>
        <w:jc w:val="both"/>
        <w:rPr>
          <w:rFonts w:ascii="Arial" w:eastAsia="Arial Unicode MS" w:hAnsi="Arial" w:cs="Arial"/>
          <w:b/>
        </w:rPr>
      </w:pPr>
    </w:p>
    <w:p w:rsidR="00370678" w:rsidRPr="00D204FF" w:rsidRDefault="00370678" w:rsidP="00370678">
      <w:pPr>
        <w:ind w:left="480"/>
        <w:jc w:val="both"/>
        <w:rPr>
          <w:rFonts w:ascii="Arial" w:eastAsia="Arial Unicode MS" w:hAnsi="Arial" w:cs="Arial"/>
          <w:b/>
        </w:rPr>
      </w:pPr>
    </w:p>
    <w:p w:rsidR="00370678" w:rsidRPr="00D204FF" w:rsidRDefault="00370678" w:rsidP="00370678">
      <w:pPr>
        <w:ind w:left="480"/>
        <w:jc w:val="both"/>
        <w:rPr>
          <w:rFonts w:ascii="Arial" w:eastAsia="Arial Unicode MS" w:hAnsi="Arial" w:cs="Arial"/>
        </w:rPr>
      </w:pPr>
      <w:r w:rsidRPr="00D204FF">
        <w:rPr>
          <w:rFonts w:ascii="Arial" w:eastAsia="Arial Unicode MS" w:hAnsi="Arial" w:cs="Arial"/>
        </w:rPr>
        <w:t>Tres puntos básicos que debe cumplir el arreglo escogido son:</w:t>
      </w:r>
    </w:p>
    <w:p w:rsidR="00370678" w:rsidRDefault="00370678" w:rsidP="00370678">
      <w:pPr>
        <w:ind w:left="960"/>
        <w:jc w:val="both"/>
        <w:rPr>
          <w:rFonts w:ascii="Arial" w:eastAsia="Arial Unicode MS" w:hAnsi="Arial" w:cs="Arial"/>
        </w:rPr>
      </w:pPr>
    </w:p>
    <w:p w:rsidR="00370678" w:rsidRPr="00D204FF" w:rsidRDefault="00370678" w:rsidP="00370678">
      <w:pPr>
        <w:ind w:left="960"/>
        <w:jc w:val="both"/>
        <w:rPr>
          <w:rFonts w:ascii="Arial" w:eastAsia="Arial Unicode MS" w:hAnsi="Arial" w:cs="Arial"/>
        </w:rPr>
      </w:pPr>
    </w:p>
    <w:p w:rsidR="00370678" w:rsidRPr="00E04EFF" w:rsidRDefault="00370678" w:rsidP="00E8495E">
      <w:pPr>
        <w:numPr>
          <w:ilvl w:val="1"/>
          <w:numId w:val="16"/>
        </w:numPr>
        <w:spacing w:line="480" w:lineRule="auto"/>
        <w:ind w:left="720" w:hanging="240"/>
        <w:jc w:val="both"/>
        <w:rPr>
          <w:rFonts w:ascii="Arial" w:eastAsia="Arial Unicode MS" w:hAnsi="Arial" w:cs="Arial"/>
        </w:rPr>
      </w:pPr>
      <w:r>
        <w:rPr>
          <w:rFonts w:ascii="Arial" w:eastAsia="Arial Unicode MS" w:hAnsi="Arial" w:cs="Arial"/>
        </w:rPr>
        <w:t xml:space="preserve">El producto debe estar </w:t>
      </w:r>
      <w:r w:rsidRPr="00D204FF">
        <w:rPr>
          <w:rFonts w:ascii="Arial" w:eastAsia="Arial Unicode MS" w:hAnsi="Arial" w:cs="Arial"/>
        </w:rPr>
        <w:t xml:space="preserve">estandarizado, sólo paquetes de </w:t>
      </w:r>
      <w:r>
        <w:rPr>
          <w:rFonts w:ascii="Arial" w:eastAsia="Arial Unicode MS" w:hAnsi="Arial" w:cs="Arial"/>
        </w:rPr>
        <w:t>tilapia</w:t>
      </w:r>
      <w:r w:rsidRPr="00D204FF">
        <w:rPr>
          <w:rFonts w:ascii="Arial" w:eastAsia="Arial Unicode MS" w:hAnsi="Arial" w:cs="Arial"/>
        </w:rPr>
        <w:t xml:space="preserve"> ahumada.</w:t>
      </w:r>
    </w:p>
    <w:p w:rsidR="00370678" w:rsidRPr="00E04EFF" w:rsidRDefault="00370678" w:rsidP="00E8495E">
      <w:pPr>
        <w:numPr>
          <w:ilvl w:val="1"/>
          <w:numId w:val="16"/>
        </w:numPr>
        <w:spacing w:line="480" w:lineRule="auto"/>
        <w:ind w:left="720" w:hanging="240"/>
        <w:jc w:val="both"/>
        <w:rPr>
          <w:rFonts w:ascii="Arial" w:eastAsia="Arial Unicode MS" w:hAnsi="Arial" w:cs="Arial"/>
        </w:rPr>
      </w:pPr>
      <w:r>
        <w:rPr>
          <w:rFonts w:ascii="Arial" w:eastAsia="Arial Unicode MS" w:hAnsi="Arial" w:cs="Arial"/>
        </w:rPr>
        <w:t>Los equipos deberán</w:t>
      </w:r>
      <w:r w:rsidRPr="00D204FF">
        <w:rPr>
          <w:rFonts w:ascii="Arial" w:eastAsia="Arial Unicode MS" w:hAnsi="Arial" w:cs="Arial"/>
        </w:rPr>
        <w:t xml:space="preserve"> estar colocado en una secuencia de operaciones.</w:t>
      </w:r>
    </w:p>
    <w:p w:rsidR="00370678" w:rsidRPr="00D204FF" w:rsidRDefault="00370678" w:rsidP="00E8495E">
      <w:pPr>
        <w:numPr>
          <w:ilvl w:val="1"/>
          <w:numId w:val="16"/>
        </w:numPr>
        <w:spacing w:line="480" w:lineRule="auto"/>
        <w:ind w:left="1680" w:hanging="1200"/>
        <w:jc w:val="both"/>
        <w:rPr>
          <w:rFonts w:ascii="Arial" w:eastAsia="Arial Unicode MS" w:hAnsi="Arial" w:cs="Arial"/>
        </w:rPr>
      </w:pPr>
      <w:r>
        <w:rPr>
          <w:rFonts w:ascii="Arial" w:eastAsia="Arial Unicode MS" w:hAnsi="Arial" w:cs="Arial"/>
        </w:rPr>
        <w:t>Se debe</w:t>
      </w:r>
      <w:r w:rsidRPr="00D204FF">
        <w:rPr>
          <w:rFonts w:ascii="Arial" w:eastAsia="Arial Unicode MS" w:hAnsi="Arial" w:cs="Arial"/>
        </w:rPr>
        <w:t xml:space="preserve"> tener capacidad de disponer de mano de obra.</w:t>
      </w:r>
    </w:p>
    <w:p w:rsidR="00370678" w:rsidRPr="00D204FF" w:rsidRDefault="00370678" w:rsidP="00370678">
      <w:pPr>
        <w:ind w:left="16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sidRPr="00D204FF">
        <w:rPr>
          <w:rFonts w:ascii="Arial" w:eastAsia="Arial Unicode MS" w:hAnsi="Arial" w:cs="Arial"/>
        </w:rPr>
        <w:t xml:space="preserve">En base a las </w:t>
      </w:r>
      <w:r>
        <w:rPr>
          <w:rFonts w:ascii="Arial" w:eastAsia="Arial Unicode MS" w:hAnsi="Arial" w:cs="Arial"/>
          <w:bCs/>
        </w:rPr>
        <w:t>características de los arreglos de d</w:t>
      </w:r>
      <w:r w:rsidRPr="00D204FF">
        <w:rPr>
          <w:rFonts w:ascii="Arial" w:eastAsia="Arial Unicode MS" w:hAnsi="Arial" w:cs="Arial"/>
          <w:bCs/>
        </w:rPr>
        <w:t>istribución</w:t>
      </w:r>
      <w:r w:rsidRPr="00D204FF">
        <w:rPr>
          <w:rFonts w:ascii="Arial" w:eastAsia="Arial Unicode MS" w:hAnsi="Arial" w:cs="Arial"/>
          <w:b/>
          <w:bCs/>
          <w:smallCaps/>
        </w:rPr>
        <w:t xml:space="preserve"> </w:t>
      </w:r>
      <w:r w:rsidRPr="00D204FF">
        <w:rPr>
          <w:rFonts w:ascii="Arial" w:eastAsia="Arial Unicode MS" w:hAnsi="Arial" w:cs="Arial"/>
          <w:bCs/>
        </w:rPr>
        <w:t>según</w:t>
      </w:r>
      <w:r>
        <w:rPr>
          <w:rFonts w:ascii="Arial" w:eastAsia="Arial Unicode MS" w:hAnsi="Arial" w:cs="Arial"/>
          <w:b/>
          <w:bCs/>
        </w:rPr>
        <w:t xml:space="preserve"> maynard - manual del ingeniero i</w:t>
      </w:r>
      <w:r w:rsidRPr="00D204FF">
        <w:rPr>
          <w:rFonts w:ascii="Arial" w:eastAsia="Arial Unicode MS" w:hAnsi="Arial" w:cs="Arial"/>
          <w:b/>
          <w:bCs/>
        </w:rPr>
        <w:t>ndustrial</w:t>
      </w:r>
      <w:r>
        <w:rPr>
          <w:rFonts w:ascii="Arial" w:eastAsia="Arial Unicode MS" w:hAnsi="Arial" w:cs="Arial"/>
          <w:b/>
          <w:bCs/>
        </w:rPr>
        <w:t xml:space="preserve"> </w:t>
      </w:r>
      <w:r w:rsidRPr="00AD58D5">
        <w:rPr>
          <w:rFonts w:ascii="Arial" w:eastAsia="Arial Unicode MS" w:hAnsi="Arial" w:cs="Arial"/>
          <w:bCs/>
        </w:rPr>
        <w:t>ver</w:t>
      </w:r>
      <w:r>
        <w:rPr>
          <w:rFonts w:ascii="Arial" w:eastAsia="Arial Unicode MS" w:hAnsi="Arial" w:cs="Arial"/>
          <w:b/>
          <w:bCs/>
        </w:rPr>
        <w:t xml:space="preserve"> </w:t>
      </w:r>
      <w:r>
        <w:rPr>
          <w:rFonts w:ascii="Arial" w:eastAsia="Arial Unicode MS" w:hAnsi="Arial" w:cs="Arial"/>
          <w:bCs/>
        </w:rPr>
        <w:t>ANEXO 2</w:t>
      </w:r>
      <w:r w:rsidRPr="00D204FF">
        <w:rPr>
          <w:rFonts w:ascii="Arial" w:eastAsia="Arial Unicode MS" w:hAnsi="Arial" w:cs="Arial"/>
          <w:bCs/>
        </w:rPr>
        <w:t>, s</w:t>
      </w:r>
      <w:r w:rsidRPr="00D204FF">
        <w:rPr>
          <w:rFonts w:ascii="Arial" w:eastAsia="Arial Unicode MS" w:hAnsi="Arial" w:cs="Arial"/>
        </w:rPr>
        <w:t xml:space="preserve">e </w:t>
      </w:r>
      <w:r>
        <w:rPr>
          <w:rFonts w:ascii="Arial" w:eastAsia="Arial Unicode MS" w:hAnsi="Arial" w:cs="Arial"/>
        </w:rPr>
        <w:t xml:space="preserve">conocen las </w:t>
      </w:r>
      <w:r w:rsidRPr="00D204FF">
        <w:rPr>
          <w:rFonts w:ascii="Arial" w:eastAsia="Arial Unicode MS" w:hAnsi="Arial" w:cs="Arial"/>
        </w:rPr>
        <w:t>características de cada tipo de arreglo, así como los beneficios y las desventajas que pueden tener incidencia sobre la línea de producción. Con lo que se concluye que nuestra distribución es</w:t>
      </w:r>
      <w:r>
        <w:rPr>
          <w:rFonts w:ascii="Arial" w:eastAsia="Arial Unicode MS" w:hAnsi="Arial" w:cs="Arial"/>
        </w:rPr>
        <w:t xml:space="preserve"> por producto</w:t>
      </w:r>
      <w:r w:rsidRPr="00D204FF">
        <w:rPr>
          <w:rFonts w:ascii="Arial" w:eastAsia="Arial Unicode MS" w:hAnsi="Arial" w:cs="Arial"/>
        </w:rPr>
        <w:t>.</w:t>
      </w:r>
    </w:p>
    <w:p w:rsidR="00370678" w:rsidRDefault="00370678" w:rsidP="00370678">
      <w:pPr>
        <w:jc w:val="both"/>
        <w:rPr>
          <w:rFonts w:ascii="Arial" w:eastAsia="Arial Unicode MS" w:hAnsi="Arial" w:cs="Arial"/>
          <w:b/>
        </w:rPr>
      </w:pPr>
    </w:p>
    <w:p w:rsidR="00370678" w:rsidRPr="00D204FF" w:rsidRDefault="00370678" w:rsidP="00370678">
      <w:pPr>
        <w:spacing w:line="480" w:lineRule="auto"/>
        <w:ind w:left="480"/>
        <w:jc w:val="both"/>
        <w:rPr>
          <w:rFonts w:ascii="Arial" w:eastAsia="Arial Unicode MS" w:hAnsi="Arial" w:cs="Arial"/>
          <w:b/>
          <w:color w:val="FF0000"/>
        </w:rPr>
      </w:pPr>
      <w:r>
        <w:rPr>
          <w:rFonts w:ascii="Arial" w:eastAsia="Arial Unicode MS" w:hAnsi="Arial" w:cs="Arial"/>
        </w:rPr>
        <w:t>El flujo que optimiza las operaciones en el área de producción de la</w:t>
      </w:r>
      <w:r w:rsidRPr="00D204FF">
        <w:rPr>
          <w:rFonts w:ascii="Arial" w:eastAsia="Arial Unicode MS" w:hAnsi="Arial" w:cs="Arial"/>
        </w:rPr>
        <w:t xml:space="preserve"> planta </w:t>
      </w:r>
      <w:r>
        <w:rPr>
          <w:rFonts w:ascii="Arial" w:eastAsia="Arial Unicode MS" w:hAnsi="Arial" w:cs="Arial"/>
        </w:rPr>
        <w:t xml:space="preserve">procesadora </w:t>
      </w:r>
      <w:r w:rsidRPr="00D204FF">
        <w:rPr>
          <w:rFonts w:ascii="Arial" w:eastAsia="Arial Unicode MS" w:hAnsi="Arial" w:cs="Arial"/>
        </w:rPr>
        <w:t xml:space="preserve">de </w:t>
      </w:r>
      <w:r>
        <w:rPr>
          <w:rFonts w:ascii="Arial" w:eastAsia="Arial Unicode MS" w:hAnsi="Arial" w:cs="Arial"/>
        </w:rPr>
        <w:t xml:space="preserve">tilapia ahumada </w:t>
      </w:r>
      <w:r w:rsidRPr="00D204FF">
        <w:rPr>
          <w:rFonts w:ascii="Arial" w:eastAsia="Arial Unicode MS" w:hAnsi="Arial" w:cs="Arial"/>
        </w:rPr>
        <w:t>es el</w:t>
      </w:r>
      <w:r>
        <w:rPr>
          <w:rFonts w:ascii="Arial" w:eastAsia="Arial Unicode MS" w:hAnsi="Arial" w:cs="Arial"/>
        </w:rPr>
        <w:t xml:space="preserve"> flujo en U</w:t>
      </w:r>
      <w:r w:rsidRPr="00D204FF">
        <w:rPr>
          <w:rFonts w:ascii="Arial" w:eastAsia="Arial Unicode MS" w:hAnsi="Arial" w:cs="Arial"/>
        </w:rPr>
        <w:t>, debido a que deseamos obtener una mayor flexibilidad en el movimiento del personal</w:t>
      </w:r>
      <w:r>
        <w:rPr>
          <w:rFonts w:ascii="Arial" w:eastAsia="Arial Unicode MS" w:hAnsi="Arial" w:cs="Arial"/>
        </w:rPr>
        <w:t>, maximización del espacio</w:t>
      </w:r>
      <w:r w:rsidRPr="00D204FF">
        <w:rPr>
          <w:rFonts w:ascii="Arial" w:eastAsia="Arial Unicode MS" w:hAnsi="Arial" w:cs="Arial"/>
        </w:rPr>
        <w:t xml:space="preserve"> y un m</w:t>
      </w:r>
      <w:r>
        <w:rPr>
          <w:rFonts w:ascii="Arial" w:eastAsia="Arial Unicode MS" w:hAnsi="Arial" w:cs="Arial"/>
        </w:rPr>
        <w:t xml:space="preserve">ejor control para la seguridad ver </w:t>
      </w:r>
      <w:r w:rsidRPr="00D204FF">
        <w:rPr>
          <w:rFonts w:ascii="Arial" w:eastAsia="Arial Unicode MS" w:hAnsi="Arial" w:cs="Arial"/>
          <w:bCs/>
        </w:rPr>
        <w:t>ANEXO 3</w:t>
      </w:r>
      <w:r>
        <w:rPr>
          <w:rFonts w:ascii="Arial" w:eastAsia="Arial Unicode MS" w:hAnsi="Arial" w:cs="Arial"/>
          <w:bCs/>
        </w:rPr>
        <w:t>.</w:t>
      </w:r>
    </w:p>
    <w:p w:rsidR="00370678" w:rsidRDefault="00370678" w:rsidP="00370678">
      <w:pPr>
        <w:ind w:left="480"/>
        <w:jc w:val="both"/>
        <w:rPr>
          <w:rFonts w:ascii="Arial" w:eastAsia="Arial Unicode MS" w:hAnsi="Arial" w:cs="Arial"/>
          <w:b/>
          <w:color w:val="FF0000"/>
          <w:sz w:val="22"/>
          <w:szCs w:val="22"/>
        </w:rPr>
      </w:pPr>
    </w:p>
    <w:p w:rsidR="00370678" w:rsidRPr="00466665" w:rsidRDefault="00370678" w:rsidP="00370678">
      <w:pPr>
        <w:ind w:left="480"/>
        <w:jc w:val="both"/>
        <w:rPr>
          <w:rFonts w:ascii="Arial" w:eastAsia="Arial Unicode MS" w:hAnsi="Arial" w:cs="Arial"/>
          <w:b/>
        </w:rPr>
      </w:pPr>
      <w:r>
        <w:rPr>
          <w:rFonts w:ascii="Arial" w:eastAsia="Arial Unicode MS" w:hAnsi="Arial" w:cs="Arial"/>
          <w:b/>
        </w:rPr>
        <w:t>Sistema de producción</w:t>
      </w:r>
      <w:r w:rsidRPr="00F70526">
        <w:rPr>
          <w:rFonts w:ascii="Arial" w:eastAsia="Arial Unicode MS" w:hAnsi="Arial" w:cs="Arial"/>
          <w:b/>
        </w:rPr>
        <w:t xml:space="preserve"> </w:t>
      </w:r>
    </w:p>
    <w:p w:rsidR="00370678" w:rsidRDefault="00370678" w:rsidP="00370678">
      <w:pPr>
        <w:ind w:left="480"/>
        <w:jc w:val="both"/>
        <w:rPr>
          <w:rFonts w:ascii="Arial" w:eastAsia="Arial Unicode MS" w:hAnsi="Arial" w:cs="Arial"/>
          <w:b/>
          <w:sz w:val="22"/>
          <w:szCs w:val="22"/>
        </w:rPr>
      </w:pPr>
    </w:p>
    <w:p w:rsidR="00370678" w:rsidRDefault="00370678" w:rsidP="00370678">
      <w:pPr>
        <w:ind w:left="480"/>
        <w:jc w:val="both"/>
        <w:rPr>
          <w:rFonts w:ascii="Arial" w:eastAsia="Arial Unicode MS" w:hAnsi="Arial" w:cs="Arial"/>
          <w:b/>
          <w:sz w:val="22"/>
          <w:szCs w:val="22"/>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 xml:space="preserve">El </w:t>
      </w:r>
      <w:r w:rsidRPr="00D204FF">
        <w:rPr>
          <w:rFonts w:ascii="Arial" w:eastAsia="Arial Unicode MS" w:hAnsi="Arial" w:cs="Arial"/>
        </w:rPr>
        <w:t>sistema J</w:t>
      </w:r>
      <w:r>
        <w:rPr>
          <w:rFonts w:ascii="Arial" w:eastAsia="Arial Unicode MS" w:hAnsi="Arial" w:cs="Arial"/>
        </w:rPr>
        <w:t>IT (Just in time) busca satisfacer las necesidades de los clientes instantáneamente manteniendo una calidad perfecta con el mínimo despilfarro.</w:t>
      </w: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Cabe mencionar que este sistema no es un medio para conseguir que los proveedores hagan muchas entregas y con absoluta puntualidad para no tener que manejar grandes volúmenes de existencias o componentes comprados sino que es una filosofía de producción que se orienta a la demanda.</w:t>
      </w: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El JIT tiene cuatro objetivos:</w:t>
      </w:r>
    </w:p>
    <w:p w:rsidR="00370678" w:rsidRDefault="00370678" w:rsidP="00370678">
      <w:pPr>
        <w:ind w:left="480"/>
        <w:jc w:val="both"/>
        <w:rPr>
          <w:rFonts w:ascii="Arial" w:eastAsia="Arial Unicode MS" w:hAnsi="Arial" w:cs="Arial"/>
        </w:rPr>
      </w:pPr>
    </w:p>
    <w:p w:rsidR="00370678" w:rsidRDefault="00370678" w:rsidP="00E8495E">
      <w:pPr>
        <w:numPr>
          <w:ilvl w:val="0"/>
          <w:numId w:val="17"/>
        </w:numPr>
        <w:spacing w:line="480" w:lineRule="auto"/>
        <w:ind w:left="993" w:hanging="567"/>
        <w:jc w:val="both"/>
        <w:rPr>
          <w:rFonts w:ascii="Arial" w:eastAsia="Arial Unicode MS" w:hAnsi="Arial" w:cs="Arial"/>
        </w:rPr>
      </w:pPr>
      <w:r>
        <w:rPr>
          <w:rFonts w:ascii="Arial" w:eastAsia="Arial Unicode MS" w:hAnsi="Arial" w:cs="Arial"/>
        </w:rPr>
        <w:t>Poner en evidencia los problemas fundamentales</w:t>
      </w:r>
    </w:p>
    <w:p w:rsidR="00370678" w:rsidRDefault="00370678" w:rsidP="00E8495E">
      <w:pPr>
        <w:numPr>
          <w:ilvl w:val="0"/>
          <w:numId w:val="17"/>
        </w:numPr>
        <w:spacing w:line="480" w:lineRule="auto"/>
        <w:ind w:left="993" w:hanging="567"/>
        <w:jc w:val="both"/>
        <w:rPr>
          <w:rFonts w:ascii="Arial" w:eastAsia="Arial Unicode MS" w:hAnsi="Arial" w:cs="Arial"/>
        </w:rPr>
      </w:pPr>
      <w:r>
        <w:rPr>
          <w:rFonts w:ascii="Arial" w:eastAsia="Arial Unicode MS" w:hAnsi="Arial" w:cs="Arial"/>
        </w:rPr>
        <w:t>Eliminar despilfarros</w:t>
      </w:r>
    </w:p>
    <w:p w:rsidR="00370678" w:rsidRDefault="00370678" w:rsidP="00E8495E">
      <w:pPr>
        <w:numPr>
          <w:ilvl w:val="0"/>
          <w:numId w:val="17"/>
        </w:numPr>
        <w:spacing w:line="480" w:lineRule="auto"/>
        <w:ind w:left="993" w:hanging="567"/>
        <w:jc w:val="both"/>
        <w:rPr>
          <w:rFonts w:ascii="Arial" w:eastAsia="Arial Unicode MS" w:hAnsi="Arial" w:cs="Arial"/>
        </w:rPr>
      </w:pPr>
      <w:r>
        <w:rPr>
          <w:rFonts w:ascii="Arial" w:eastAsia="Arial Unicode MS" w:hAnsi="Arial" w:cs="Arial"/>
        </w:rPr>
        <w:t>Buscar la simplicidad</w:t>
      </w:r>
    </w:p>
    <w:p w:rsidR="00370678" w:rsidRDefault="00370678" w:rsidP="00E8495E">
      <w:pPr>
        <w:numPr>
          <w:ilvl w:val="0"/>
          <w:numId w:val="17"/>
        </w:numPr>
        <w:spacing w:line="480" w:lineRule="auto"/>
        <w:ind w:left="993" w:hanging="567"/>
        <w:jc w:val="both"/>
        <w:rPr>
          <w:rFonts w:ascii="Arial" w:eastAsia="Arial Unicode MS" w:hAnsi="Arial" w:cs="Arial"/>
        </w:rPr>
      </w:pPr>
      <w:r>
        <w:rPr>
          <w:rFonts w:ascii="Arial" w:eastAsia="Arial Unicode MS" w:hAnsi="Arial" w:cs="Arial"/>
        </w:rPr>
        <w:t>Diseña sistemas para identificar problemas</w:t>
      </w:r>
      <w:r w:rsidRPr="00D204FF">
        <w:rPr>
          <w:rFonts w:ascii="Arial" w:eastAsia="Arial Unicode MS" w:hAnsi="Arial" w:cs="Arial"/>
        </w:rPr>
        <w:t xml:space="preserve"> </w:t>
      </w: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lastRenderedPageBreak/>
        <w:t>El sistema de producción es PULL, la fabricación es en flujo continuo y se produce porque se vende. Además no se debe permitir que se acumule la materia prima o producto semielaborado, ya que las diversas etapas no pueden realizar su tarea hasta que la etapa siguiente este lista. Esto hace que se reduzca el inventario y por ende los costos.</w:t>
      </w: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b/>
        </w:rPr>
      </w:pPr>
      <w:r w:rsidRPr="004C05DE">
        <w:rPr>
          <w:rFonts w:ascii="Arial" w:eastAsia="Arial Unicode MS" w:hAnsi="Arial" w:cs="Arial"/>
          <w:b/>
        </w:rPr>
        <w:t xml:space="preserve">Flujo continuo </w:t>
      </w:r>
      <w:r>
        <w:rPr>
          <w:rFonts w:ascii="Arial" w:eastAsia="Arial Unicode MS" w:hAnsi="Arial" w:cs="Arial"/>
          <w:b/>
        </w:rPr>
        <w:t>de producción</w:t>
      </w:r>
    </w:p>
    <w:p w:rsidR="00370678" w:rsidRPr="004C05DE" w:rsidRDefault="00370678" w:rsidP="00370678">
      <w:pPr>
        <w:ind w:left="480"/>
        <w:jc w:val="both"/>
        <w:rPr>
          <w:rFonts w:ascii="Arial" w:eastAsia="Arial Unicode MS" w:hAnsi="Arial" w:cs="Arial"/>
          <w:b/>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Para mantener un flujo continuo de producción debe cumplir la teoría de los cinco ceros:</w:t>
      </w:r>
    </w:p>
    <w:p w:rsidR="00370678" w:rsidRDefault="00370678" w:rsidP="00370678">
      <w:pPr>
        <w:ind w:left="480"/>
        <w:jc w:val="both"/>
        <w:rPr>
          <w:rFonts w:ascii="Arial" w:eastAsia="Arial Unicode MS" w:hAnsi="Arial" w:cs="Arial"/>
        </w:rPr>
      </w:pPr>
    </w:p>
    <w:p w:rsidR="00370678" w:rsidRDefault="00370678" w:rsidP="00E8495E">
      <w:pPr>
        <w:numPr>
          <w:ilvl w:val="0"/>
          <w:numId w:val="18"/>
        </w:numPr>
        <w:spacing w:line="480" w:lineRule="auto"/>
        <w:ind w:left="709" w:hanging="283"/>
        <w:jc w:val="both"/>
        <w:rPr>
          <w:rFonts w:ascii="Arial" w:eastAsia="Arial Unicode MS" w:hAnsi="Arial" w:cs="Arial"/>
        </w:rPr>
      </w:pPr>
      <w:r>
        <w:rPr>
          <w:rFonts w:ascii="Arial" w:eastAsia="Arial Unicode MS" w:hAnsi="Arial" w:cs="Arial"/>
        </w:rPr>
        <w:t>Cero averías</w:t>
      </w:r>
    </w:p>
    <w:p w:rsidR="00370678" w:rsidRDefault="00370678" w:rsidP="00E8495E">
      <w:pPr>
        <w:numPr>
          <w:ilvl w:val="0"/>
          <w:numId w:val="18"/>
        </w:numPr>
        <w:spacing w:line="480" w:lineRule="auto"/>
        <w:ind w:left="709" w:hanging="283"/>
        <w:jc w:val="both"/>
        <w:rPr>
          <w:rFonts w:ascii="Arial" w:eastAsia="Arial Unicode MS" w:hAnsi="Arial" w:cs="Arial"/>
        </w:rPr>
      </w:pPr>
      <w:r>
        <w:rPr>
          <w:rFonts w:ascii="Arial" w:eastAsia="Arial Unicode MS" w:hAnsi="Arial" w:cs="Arial"/>
        </w:rPr>
        <w:t>Cero defectos</w:t>
      </w:r>
    </w:p>
    <w:p w:rsidR="00370678" w:rsidRDefault="00370678" w:rsidP="00E8495E">
      <w:pPr>
        <w:numPr>
          <w:ilvl w:val="0"/>
          <w:numId w:val="18"/>
        </w:numPr>
        <w:spacing w:line="480" w:lineRule="auto"/>
        <w:ind w:left="709" w:hanging="283"/>
        <w:jc w:val="both"/>
        <w:rPr>
          <w:rFonts w:ascii="Arial" w:eastAsia="Arial Unicode MS" w:hAnsi="Arial" w:cs="Arial"/>
        </w:rPr>
      </w:pPr>
      <w:r>
        <w:rPr>
          <w:rFonts w:ascii="Arial" w:eastAsia="Arial Unicode MS" w:hAnsi="Arial" w:cs="Arial"/>
        </w:rPr>
        <w:t>Cero stocks</w:t>
      </w:r>
    </w:p>
    <w:p w:rsidR="00370678" w:rsidRDefault="00370678" w:rsidP="00E8495E">
      <w:pPr>
        <w:numPr>
          <w:ilvl w:val="0"/>
          <w:numId w:val="18"/>
        </w:numPr>
        <w:spacing w:line="480" w:lineRule="auto"/>
        <w:ind w:left="709" w:hanging="283"/>
        <w:jc w:val="both"/>
        <w:rPr>
          <w:rFonts w:ascii="Arial" w:eastAsia="Arial Unicode MS" w:hAnsi="Arial" w:cs="Arial"/>
        </w:rPr>
      </w:pPr>
      <w:r>
        <w:rPr>
          <w:rFonts w:ascii="Arial" w:eastAsia="Arial Unicode MS" w:hAnsi="Arial" w:cs="Arial"/>
        </w:rPr>
        <w:t>Cero plazos</w:t>
      </w:r>
    </w:p>
    <w:p w:rsidR="00370678" w:rsidRDefault="00370678" w:rsidP="00E8495E">
      <w:pPr>
        <w:numPr>
          <w:ilvl w:val="0"/>
          <w:numId w:val="18"/>
        </w:numPr>
        <w:spacing w:line="480" w:lineRule="auto"/>
        <w:ind w:left="709" w:hanging="283"/>
        <w:jc w:val="both"/>
        <w:rPr>
          <w:rFonts w:ascii="Arial" w:eastAsia="Arial Unicode MS" w:hAnsi="Arial" w:cs="Arial"/>
        </w:rPr>
      </w:pPr>
      <w:r>
        <w:rPr>
          <w:rFonts w:ascii="Arial" w:eastAsia="Arial Unicode MS" w:hAnsi="Arial" w:cs="Arial"/>
        </w:rPr>
        <w:t>Cero papel (burocracia)</w:t>
      </w:r>
    </w:p>
    <w:p w:rsidR="00370678" w:rsidRDefault="00370678" w:rsidP="00370678">
      <w:pPr>
        <w:ind w:left="709"/>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sidRPr="004C05DE">
        <w:rPr>
          <w:rFonts w:ascii="Arial" w:eastAsia="Arial Unicode MS" w:hAnsi="Arial" w:cs="Arial"/>
          <w:b/>
        </w:rPr>
        <w:t>Cero averías.-</w:t>
      </w:r>
      <w:r>
        <w:rPr>
          <w:rFonts w:ascii="Arial" w:eastAsia="Arial Unicode MS" w:hAnsi="Arial" w:cs="Arial"/>
        </w:rPr>
        <w:t xml:space="preserve"> La forma de conseguirlo es responsabilizar a los trabajadores del mantenimiento de los equipos.</w:t>
      </w: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El mantenimiento productivo total (TPM) se incluye en el número de tareas para el trabajador.</w:t>
      </w: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sidRPr="004C05DE">
        <w:rPr>
          <w:rFonts w:ascii="Arial" w:eastAsia="Arial Unicode MS" w:hAnsi="Arial" w:cs="Arial"/>
          <w:b/>
        </w:rPr>
        <w:t>Cero defectos.-</w:t>
      </w:r>
      <w:r>
        <w:rPr>
          <w:rFonts w:ascii="Arial" w:eastAsia="Arial Unicode MS" w:hAnsi="Arial" w:cs="Arial"/>
        </w:rPr>
        <w:t xml:space="preserve"> Esto se logra a través del control estadístico de proceso (CEP), autocontrol de los defectos o Jidoka y los sistemas Poka-Yoke.</w:t>
      </w: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lastRenderedPageBreak/>
        <w:t>Para el control estadístico de proceso se utiliza herramientas estadísticas para que el producto cumpla con las especificaciones con un margen de error.</w:t>
      </w: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En el autocontrol el operario es quien se responsabiliza de verificar la calidad del producto.</w:t>
      </w: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Finalmente en los sistemas Poka-Yoke la máquina puede detectar defectos y cada vez que ocurra esto la máquina avisará.</w:t>
      </w: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sidRPr="0079616B">
        <w:rPr>
          <w:rFonts w:ascii="Arial" w:eastAsia="Arial Unicode MS" w:hAnsi="Arial" w:cs="Arial"/>
          <w:b/>
        </w:rPr>
        <w:t>Cero stocks.-</w:t>
      </w:r>
      <w:r>
        <w:rPr>
          <w:rFonts w:ascii="Arial" w:eastAsia="Arial Unicode MS" w:hAnsi="Arial" w:cs="Arial"/>
        </w:rPr>
        <w:t xml:space="preserve"> Se realiza eliminando todo tipo de inventario</w:t>
      </w: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sidRPr="0079616B">
        <w:rPr>
          <w:rFonts w:ascii="Arial" w:eastAsia="Arial Unicode MS" w:hAnsi="Arial" w:cs="Arial"/>
          <w:b/>
        </w:rPr>
        <w:t>Cero plazos.-</w:t>
      </w:r>
      <w:r>
        <w:rPr>
          <w:rFonts w:ascii="Arial" w:eastAsia="Arial Unicode MS" w:hAnsi="Arial" w:cs="Arial"/>
        </w:rPr>
        <w:t xml:space="preserve"> Las tareas se realizan en el momento en que se genera los requerimientos de los clientes.</w:t>
      </w: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sidRPr="0079616B">
        <w:rPr>
          <w:rFonts w:ascii="Arial" w:eastAsia="Arial Unicode MS" w:hAnsi="Arial" w:cs="Arial"/>
          <w:b/>
        </w:rPr>
        <w:t>Cero papeles.-</w:t>
      </w:r>
      <w:r>
        <w:rPr>
          <w:rFonts w:ascii="Arial" w:eastAsia="Arial Unicode MS" w:hAnsi="Arial" w:cs="Arial"/>
        </w:rPr>
        <w:t xml:space="preserve"> No se necesita de ningún trámite burocrático para realizar las tareas.</w:t>
      </w:r>
    </w:p>
    <w:p w:rsidR="00370678" w:rsidRDefault="00370678" w:rsidP="00370678">
      <w:pPr>
        <w:ind w:left="480"/>
        <w:jc w:val="both"/>
        <w:rPr>
          <w:rFonts w:ascii="Arial" w:eastAsia="Arial Unicode MS" w:hAnsi="Arial" w:cs="Arial"/>
        </w:rPr>
      </w:pPr>
    </w:p>
    <w:p w:rsidR="00370678" w:rsidRDefault="00370678" w:rsidP="00370678">
      <w:pPr>
        <w:ind w:left="480"/>
        <w:jc w:val="both"/>
        <w:rPr>
          <w:rFonts w:ascii="Arial" w:eastAsia="Arial Unicode MS" w:hAnsi="Arial" w:cs="Arial"/>
          <w:b/>
        </w:rPr>
      </w:pPr>
      <w:r>
        <w:rPr>
          <w:rFonts w:ascii="Arial" w:eastAsia="Arial Unicode MS" w:hAnsi="Arial" w:cs="Arial"/>
          <w:b/>
        </w:rPr>
        <w:t>Planificación</w:t>
      </w:r>
    </w:p>
    <w:p w:rsidR="00370678" w:rsidRDefault="00370678" w:rsidP="00370678">
      <w:pPr>
        <w:ind w:left="480"/>
        <w:jc w:val="both"/>
        <w:rPr>
          <w:rFonts w:ascii="Arial" w:eastAsia="Arial Unicode MS" w:hAnsi="Arial" w:cs="Arial"/>
          <w:b/>
        </w:rPr>
      </w:pPr>
    </w:p>
    <w:p w:rsidR="00370678" w:rsidRDefault="00370678" w:rsidP="00370678">
      <w:pPr>
        <w:ind w:left="480"/>
        <w:jc w:val="both"/>
        <w:rPr>
          <w:rFonts w:ascii="Arial" w:eastAsia="Arial Unicode MS" w:hAnsi="Arial" w:cs="Arial"/>
          <w:b/>
        </w:rPr>
      </w:pPr>
    </w:p>
    <w:p w:rsidR="00370678" w:rsidRDefault="00370678" w:rsidP="00370678">
      <w:pPr>
        <w:spacing w:line="480" w:lineRule="auto"/>
        <w:ind w:left="480"/>
        <w:jc w:val="both"/>
        <w:rPr>
          <w:rFonts w:ascii="Arial" w:eastAsia="Arial Unicode MS" w:hAnsi="Arial" w:cs="Arial"/>
        </w:rPr>
      </w:pPr>
      <w:r w:rsidRPr="00A74D88">
        <w:rPr>
          <w:rFonts w:ascii="Arial" w:eastAsia="Arial Unicode MS" w:hAnsi="Arial" w:cs="Arial"/>
        </w:rPr>
        <w:t>Se establece programas de producción anual, planes temporales y programas de producción semanales pero se ajustan a los pedidos reales de la empresa y no en base a las previsiones.</w:t>
      </w:r>
    </w:p>
    <w:p w:rsidR="00370678" w:rsidRDefault="00370678" w:rsidP="00370678">
      <w:pPr>
        <w:ind w:left="480"/>
        <w:jc w:val="both"/>
        <w:rPr>
          <w:rFonts w:ascii="Arial" w:eastAsia="Arial Unicode MS" w:hAnsi="Arial" w:cs="Arial"/>
        </w:rPr>
      </w:pPr>
    </w:p>
    <w:p w:rsidR="00370678" w:rsidRDefault="00370678" w:rsidP="00370678">
      <w:pPr>
        <w:ind w:left="480"/>
        <w:jc w:val="both"/>
        <w:rPr>
          <w:rFonts w:ascii="Arial" w:eastAsia="Arial Unicode MS" w:hAnsi="Arial" w:cs="Arial"/>
        </w:rPr>
      </w:pPr>
    </w:p>
    <w:p w:rsidR="00370678" w:rsidRDefault="00370678" w:rsidP="00370678">
      <w:pPr>
        <w:ind w:left="480"/>
        <w:jc w:val="both"/>
        <w:rPr>
          <w:rFonts w:ascii="Arial" w:eastAsia="Arial Unicode MS" w:hAnsi="Arial" w:cs="Arial"/>
        </w:rPr>
      </w:pPr>
    </w:p>
    <w:p w:rsidR="00370678" w:rsidRDefault="00370678" w:rsidP="00370678">
      <w:pPr>
        <w:ind w:left="480"/>
        <w:jc w:val="both"/>
        <w:rPr>
          <w:rFonts w:ascii="Arial" w:eastAsia="Arial Unicode MS" w:hAnsi="Arial" w:cs="Arial"/>
        </w:rPr>
      </w:pPr>
    </w:p>
    <w:p w:rsidR="00370678" w:rsidRPr="0079616B"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b/>
        </w:rPr>
      </w:pPr>
      <w:r w:rsidRPr="00A74D88">
        <w:rPr>
          <w:rFonts w:ascii="Arial" w:eastAsia="Arial Unicode MS" w:hAnsi="Arial" w:cs="Arial"/>
          <w:b/>
        </w:rPr>
        <w:lastRenderedPageBreak/>
        <w:t>Información y control</w:t>
      </w:r>
    </w:p>
    <w:p w:rsidR="00370678" w:rsidRDefault="00370678" w:rsidP="00370678">
      <w:pPr>
        <w:ind w:left="480"/>
        <w:jc w:val="both"/>
        <w:rPr>
          <w:rFonts w:ascii="Arial" w:eastAsia="Arial Unicode MS" w:hAnsi="Arial" w:cs="Arial"/>
          <w:b/>
        </w:rPr>
      </w:pPr>
    </w:p>
    <w:p w:rsidR="00370678" w:rsidRDefault="00370678" w:rsidP="00370678">
      <w:pPr>
        <w:spacing w:line="480" w:lineRule="auto"/>
        <w:ind w:left="480"/>
        <w:jc w:val="both"/>
        <w:rPr>
          <w:rFonts w:ascii="Arial" w:eastAsia="Arial Unicode MS" w:hAnsi="Arial" w:cs="Arial"/>
        </w:rPr>
      </w:pPr>
      <w:r w:rsidRPr="00A74D88">
        <w:rPr>
          <w:rFonts w:ascii="Arial" w:eastAsia="Arial Unicode MS" w:hAnsi="Arial" w:cs="Arial"/>
        </w:rPr>
        <w:t>El sistema a través del cual la empresa JIT transmite la información es el KANBAN (sistema de información a través de tarjetas).</w:t>
      </w: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El sistema KANBAN utiliza dos tipos de tarjetas:</w:t>
      </w: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sidRPr="00A74D88">
        <w:rPr>
          <w:rFonts w:ascii="Arial" w:eastAsia="Arial Unicode MS" w:hAnsi="Arial" w:cs="Arial"/>
          <w:b/>
        </w:rPr>
        <w:t>Tarjetas de producción.-</w:t>
      </w:r>
      <w:r>
        <w:rPr>
          <w:rFonts w:ascii="Arial" w:eastAsia="Arial Unicode MS" w:hAnsi="Arial" w:cs="Arial"/>
        </w:rPr>
        <w:t xml:space="preserve"> En esta tarjeta define el tipo de producción y cantidades que hay que fabricar en el proceso anterior. Esto se muestra en la FIGURA 4.2.</w:t>
      </w:r>
    </w:p>
    <w:p w:rsidR="00370678" w:rsidRDefault="00370678" w:rsidP="00370678">
      <w:pPr>
        <w:ind w:left="480"/>
        <w:jc w:val="both"/>
        <w:rPr>
          <w:rFonts w:ascii="Arial" w:eastAsia="Arial Unicode MS" w:hAnsi="Arial" w:cs="Arial"/>
        </w:rPr>
      </w:pPr>
    </w:p>
    <w:p w:rsidR="00370678" w:rsidRDefault="00C63369" w:rsidP="00370678">
      <w:pPr>
        <w:spacing w:line="480" w:lineRule="auto"/>
        <w:ind w:left="480"/>
        <w:jc w:val="center"/>
        <w:rPr>
          <w:rFonts w:ascii="Arial" w:eastAsia="Arial Unicode MS" w:hAnsi="Arial" w:cs="Arial"/>
        </w:rPr>
      </w:pPr>
      <w:r>
        <w:rPr>
          <w:rFonts w:ascii="Arial" w:eastAsia="Arial Unicode MS" w:hAnsi="Arial" w:cs="Arial"/>
          <w:noProof/>
        </w:rPr>
        <w:drawing>
          <wp:inline distT="0" distB="0" distL="0" distR="0">
            <wp:extent cx="4046855" cy="289687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4046855" cy="2896870"/>
                    </a:xfrm>
                    <a:prstGeom prst="rect">
                      <a:avLst/>
                    </a:prstGeom>
                    <a:noFill/>
                    <a:ln w="9525">
                      <a:noFill/>
                      <a:miter lim="800000"/>
                      <a:headEnd/>
                      <a:tailEnd/>
                    </a:ln>
                  </pic:spPr>
                </pic:pic>
              </a:graphicData>
            </a:graphic>
          </wp:inline>
        </w:drawing>
      </w:r>
    </w:p>
    <w:p w:rsidR="00370678" w:rsidRDefault="00370678" w:rsidP="00370678">
      <w:pPr>
        <w:spacing w:line="480" w:lineRule="auto"/>
        <w:ind w:left="480"/>
        <w:jc w:val="center"/>
        <w:rPr>
          <w:rFonts w:ascii="Arial" w:eastAsia="Arial Unicode MS" w:hAnsi="Arial" w:cs="Arial"/>
        </w:rPr>
      </w:pPr>
      <w:r>
        <w:rPr>
          <w:rFonts w:ascii="Arial" w:eastAsia="Arial Unicode MS" w:hAnsi="Arial" w:cs="Arial"/>
        </w:rPr>
        <w:t>FIGURA 4.2  TARJETA DE PRODUCCION</w:t>
      </w:r>
    </w:p>
    <w:p w:rsidR="00370678" w:rsidRDefault="00370678" w:rsidP="00370678">
      <w:pPr>
        <w:ind w:left="480"/>
        <w:jc w:val="center"/>
        <w:rPr>
          <w:rFonts w:ascii="Arial" w:eastAsia="Arial Unicode MS" w:hAnsi="Arial" w:cs="Arial"/>
        </w:rPr>
      </w:pPr>
      <w:r>
        <w:rPr>
          <w:rFonts w:ascii="Arial" w:eastAsia="Arial Unicode MS" w:hAnsi="Arial" w:cs="Arial"/>
        </w:rPr>
        <w:t>¡</w:t>
      </w: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b/>
        </w:rPr>
        <w:t>Tarjetas de transporte.</w:t>
      </w:r>
      <w:r>
        <w:rPr>
          <w:rFonts w:ascii="Arial" w:eastAsia="Arial Unicode MS" w:hAnsi="Arial" w:cs="Arial"/>
        </w:rPr>
        <w:t>- Se menciona el tipo de producto y cantidades que hay que transportar al proceso anterior. Esto se muestra en la FIGURA 4.3.</w:t>
      </w:r>
    </w:p>
    <w:p w:rsidR="00370678" w:rsidRDefault="00C63369" w:rsidP="00370678">
      <w:pPr>
        <w:spacing w:line="480" w:lineRule="auto"/>
        <w:ind w:left="480"/>
        <w:jc w:val="both"/>
        <w:rPr>
          <w:rFonts w:ascii="Arial" w:eastAsia="Arial Unicode MS" w:hAnsi="Arial" w:cs="Arial"/>
        </w:rPr>
      </w:pPr>
      <w:r>
        <w:rPr>
          <w:rFonts w:ascii="Arial" w:eastAsia="Arial Unicode MS" w:hAnsi="Arial" w:cs="Arial"/>
          <w:noProof/>
        </w:rPr>
        <w:lastRenderedPageBreak/>
        <w:drawing>
          <wp:inline distT="0" distB="0" distL="0" distR="0">
            <wp:extent cx="4662805" cy="1140460"/>
            <wp:effectExtent l="1905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4662805" cy="1140460"/>
                    </a:xfrm>
                    <a:prstGeom prst="rect">
                      <a:avLst/>
                    </a:prstGeom>
                    <a:noFill/>
                    <a:ln w="9525">
                      <a:noFill/>
                      <a:miter lim="800000"/>
                      <a:headEnd/>
                      <a:tailEnd/>
                    </a:ln>
                  </pic:spPr>
                </pic:pic>
              </a:graphicData>
            </a:graphic>
          </wp:inline>
        </w:drawing>
      </w:r>
    </w:p>
    <w:p w:rsidR="00370678" w:rsidRDefault="00370678" w:rsidP="00370678">
      <w:pPr>
        <w:spacing w:line="480" w:lineRule="auto"/>
        <w:ind w:left="480"/>
        <w:jc w:val="center"/>
        <w:rPr>
          <w:rFonts w:ascii="Arial" w:eastAsia="Arial Unicode MS" w:hAnsi="Arial" w:cs="Arial"/>
        </w:rPr>
      </w:pPr>
      <w:r>
        <w:rPr>
          <w:rFonts w:ascii="Arial" w:eastAsia="Arial Unicode MS" w:hAnsi="Arial" w:cs="Arial"/>
        </w:rPr>
        <w:t>FIGUTA 4.3 TARJETA DE TRANSPORTE</w:t>
      </w:r>
    </w:p>
    <w:p w:rsidR="00370678" w:rsidRDefault="00370678" w:rsidP="00370678">
      <w:pPr>
        <w:ind w:left="480"/>
        <w:jc w:val="center"/>
        <w:rPr>
          <w:rFonts w:ascii="Arial" w:eastAsia="Arial Unicode MS" w:hAnsi="Arial" w:cs="Arial"/>
        </w:rPr>
      </w:pPr>
    </w:p>
    <w:p w:rsidR="00370678" w:rsidRDefault="00370678" w:rsidP="00370678">
      <w:pPr>
        <w:spacing w:line="480" w:lineRule="auto"/>
        <w:ind w:left="480"/>
        <w:rPr>
          <w:rFonts w:ascii="Arial" w:eastAsia="Arial Unicode MS" w:hAnsi="Arial" w:cs="Arial"/>
        </w:rPr>
      </w:pPr>
      <w:r>
        <w:rPr>
          <w:rFonts w:ascii="Arial" w:eastAsia="Arial Unicode MS" w:hAnsi="Arial" w:cs="Arial"/>
        </w:rPr>
        <w:t>Además los proveedores deben cumplir ciertas características como:</w:t>
      </w:r>
    </w:p>
    <w:p w:rsidR="00370678" w:rsidRDefault="00370678" w:rsidP="00370678">
      <w:pPr>
        <w:ind w:left="480"/>
        <w:rPr>
          <w:rFonts w:ascii="Arial" w:eastAsia="Arial Unicode MS" w:hAnsi="Arial" w:cs="Arial"/>
        </w:rPr>
      </w:pPr>
    </w:p>
    <w:p w:rsidR="00370678" w:rsidRDefault="00370678" w:rsidP="00E8495E">
      <w:pPr>
        <w:numPr>
          <w:ilvl w:val="0"/>
          <w:numId w:val="19"/>
        </w:numPr>
        <w:spacing w:line="480" w:lineRule="auto"/>
        <w:ind w:left="709" w:hanging="283"/>
        <w:rPr>
          <w:rFonts w:ascii="Arial" w:eastAsia="Arial Unicode MS" w:hAnsi="Arial" w:cs="Arial"/>
        </w:rPr>
      </w:pPr>
      <w:r>
        <w:rPr>
          <w:rFonts w:ascii="Arial" w:eastAsia="Arial Unicode MS" w:hAnsi="Arial" w:cs="Arial"/>
        </w:rPr>
        <w:t>Ser fiables</w:t>
      </w:r>
    </w:p>
    <w:p w:rsidR="00370678" w:rsidRDefault="00370678" w:rsidP="00E8495E">
      <w:pPr>
        <w:numPr>
          <w:ilvl w:val="0"/>
          <w:numId w:val="19"/>
        </w:numPr>
        <w:spacing w:line="480" w:lineRule="auto"/>
        <w:ind w:left="709" w:hanging="283"/>
        <w:rPr>
          <w:rFonts w:ascii="Arial" w:eastAsia="Arial Unicode MS" w:hAnsi="Arial" w:cs="Arial"/>
        </w:rPr>
      </w:pPr>
      <w:r>
        <w:rPr>
          <w:rFonts w:ascii="Arial" w:eastAsia="Arial Unicode MS" w:hAnsi="Arial" w:cs="Arial"/>
        </w:rPr>
        <w:t>Surtir en pequeñas cantidades</w:t>
      </w:r>
    </w:p>
    <w:p w:rsidR="00370678" w:rsidRDefault="00370678" w:rsidP="00E8495E">
      <w:pPr>
        <w:numPr>
          <w:ilvl w:val="0"/>
          <w:numId w:val="19"/>
        </w:numPr>
        <w:spacing w:line="480" w:lineRule="auto"/>
        <w:ind w:left="709" w:hanging="283"/>
        <w:rPr>
          <w:rFonts w:ascii="Arial" w:eastAsia="Arial Unicode MS" w:hAnsi="Arial" w:cs="Arial"/>
        </w:rPr>
      </w:pPr>
      <w:r>
        <w:rPr>
          <w:rFonts w:ascii="Arial" w:eastAsia="Arial Unicode MS" w:hAnsi="Arial" w:cs="Arial"/>
        </w:rPr>
        <w:t>Proporcionar productos de calidad</w:t>
      </w:r>
    </w:p>
    <w:p w:rsidR="00370678" w:rsidRDefault="00370678" w:rsidP="00370678">
      <w:pPr>
        <w:ind w:left="709"/>
        <w:rPr>
          <w:rFonts w:ascii="Arial" w:eastAsia="Arial Unicode MS" w:hAnsi="Arial" w:cs="Arial"/>
        </w:rPr>
      </w:pPr>
    </w:p>
    <w:p w:rsidR="00370678" w:rsidRDefault="00370678" w:rsidP="00370678">
      <w:pPr>
        <w:spacing w:line="480" w:lineRule="auto"/>
        <w:ind w:left="426"/>
        <w:jc w:val="both"/>
        <w:rPr>
          <w:rFonts w:ascii="Arial" w:eastAsia="Arial Unicode MS" w:hAnsi="Arial" w:cs="Arial"/>
        </w:rPr>
      </w:pPr>
      <w:r>
        <w:rPr>
          <w:rFonts w:ascii="Arial" w:eastAsia="Arial Unicode MS" w:hAnsi="Arial" w:cs="Arial"/>
        </w:rPr>
        <w:t>Para asegurar la selección idónea de los proveedores deberán ser calificados y evaluados ver TABLA 16.</w:t>
      </w:r>
    </w:p>
    <w:p w:rsidR="00370678" w:rsidRDefault="00370678" w:rsidP="00370678">
      <w:pPr>
        <w:ind w:left="426"/>
        <w:jc w:val="both"/>
        <w:rPr>
          <w:rFonts w:ascii="Arial" w:eastAsia="Arial Unicode MS" w:hAnsi="Arial" w:cs="Arial"/>
        </w:rPr>
      </w:pPr>
    </w:p>
    <w:p w:rsidR="00370678" w:rsidRDefault="00370678" w:rsidP="00370678">
      <w:pPr>
        <w:spacing w:line="480" w:lineRule="auto"/>
        <w:ind w:left="426"/>
        <w:jc w:val="center"/>
        <w:rPr>
          <w:rFonts w:ascii="Arial" w:eastAsia="Arial Unicode MS" w:hAnsi="Arial" w:cs="Arial"/>
        </w:rPr>
      </w:pPr>
      <w:r>
        <w:rPr>
          <w:rFonts w:ascii="Arial" w:eastAsia="Arial Unicode MS" w:hAnsi="Arial" w:cs="Arial"/>
        </w:rPr>
        <w:t>TABLA 16</w:t>
      </w:r>
    </w:p>
    <w:p w:rsidR="00370678" w:rsidRDefault="00370678" w:rsidP="00370678">
      <w:pPr>
        <w:spacing w:line="480" w:lineRule="auto"/>
        <w:ind w:left="426"/>
        <w:jc w:val="center"/>
        <w:rPr>
          <w:rFonts w:ascii="Arial" w:eastAsia="Arial Unicode MS" w:hAnsi="Arial" w:cs="Arial"/>
        </w:rPr>
      </w:pPr>
      <w:r>
        <w:rPr>
          <w:rFonts w:ascii="Arial" w:eastAsia="Arial Unicode MS" w:hAnsi="Arial" w:cs="Arial"/>
        </w:rPr>
        <w:t>FACTORES PARA LA SELECCIÓN DE PROVEEDORES</w:t>
      </w:r>
    </w:p>
    <w:tbl>
      <w:tblPr>
        <w:tblW w:w="7026" w:type="dxa"/>
        <w:tblInd w:w="874" w:type="dxa"/>
        <w:tblCellMar>
          <w:left w:w="70" w:type="dxa"/>
          <w:right w:w="70" w:type="dxa"/>
        </w:tblCellMar>
        <w:tblLook w:val="04A0"/>
      </w:tblPr>
      <w:tblGrid>
        <w:gridCol w:w="2525"/>
        <w:gridCol w:w="237"/>
        <w:gridCol w:w="4264"/>
      </w:tblGrid>
      <w:tr w:rsidR="00370678" w:rsidRPr="002B0630" w:rsidTr="00296C40">
        <w:trPr>
          <w:trHeight w:val="266"/>
        </w:trPr>
        <w:tc>
          <w:tcPr>
            <w:tcW w:w="7026" w:type="dxa"/>
            <w:gridSpan w:val="3"/>
            <w:tcBorders>
              <w:top w:val="single" w:sz="4" w:space="0" w:color="auto"/>
              <w:left w:val="single" w:sz="4" w:space="0" w:color="auto"/>
              <w:bottom w:val="single" w:sz="4" w:space="0" w:color="auto"/>
              <w:right w:val="single" w:sz="4" w:space="0" w:color="auto"/>
            </w:tcBorders>
            <w:shd w:val="clear" w:color="000000" w:fill="0070C0"/>
            <w:noWrap/>
            <w:vAlign w:val="bottom"/>
            <w:hideMark/>
          </w:tcPr>
          <w:p w:rsidR="00370678" w:rsidRPr="002B0630" w:rsidRDefault="00370678" w:rsidP="00296C40">
            <w:pPr>
              <w:jc w:val="center"/>
              <w:rPr>
                <w:rFonts w:ascii="Calibri" w:hAnsi="Calibri"/>
                <w:b/>
                <w:bCs/>
                <w:color w:val="FFFFFF"/>
                <w:sz w:val="22"/>
                <w:szCs w:val="22"/>
                <w:lang w:val="es-AR" w:eastAsia="es-AR"/>
              </w:rPr>
            </w:pPr>
            <w:r w:rsidRPr="002B0630">
              <w:rPr>
                <w:rFonts w:ascii="Calibri" w:hAnsi="Calibri"/>
                <w:b/>
                <w:bCs/>
                <w:color w:val="FFFFFF"/>
                <w:sz w:val="22"/>
                <w:szCs w:val="22"/>
                <w:lang w:val="es-AR" w:eastAsia="es-AR"/>
              </w:rPr>
              <w:t>Factores para la selección de proveedores</w:t>
            </w:r>
          </w:p>
        </w:tc>
      </w:tr>
      <w:tr w:rsidR="00370678" w:rsidRPr="002B0630" w:rsidTr="00296C40">
        <w:trPr>
          <w:trHeight w:val="266"/>
        </w:trPr>
        <w:tc>
          <w:tcPr>
            <w:tcW w:w="2525" w:type="dxa"/>
            <w:tcBorders>
              <w:top w:val="nil"/>
              <w:left w:val="single" w:sz="4" w:space="0" w:color="auto"/>
              <w:bottom w:val="single" w:sz="4" w:space="0" w:color="auto"/>
              <w:right w:val="single" w:sz="4" w:space="0" w:color="auto"/>
            </w:tcBorders>
            <w:shd w:val="clear" w:color="auto" w:fill="auto"/>
            <w:noWrap/>
            <w:vAlign w:val="bottom"/>
            <w:hideMark/>
          </w:tcPr>
          <w:p w:rsidR="00370678" w:rsidRPr="002B0630" w:rsidRDefault="00370678" w:rsidP="00296C40">
            <w:pPr>
              <w:rPr>
                <w:rFonts w:ascii="Calibri" w:hAnsi="Calibri"/>
                <w:color w:val="000000"/>
                <w:sz w:val="22"/>
                <w:szCs w:val="22"/>
                <w:lang w:val="es-AR" w:eastAsia="es-AR"/>
              </w:rPr>
            </w:pPr>
            <w:r w:rsidRPr="002B0630">
              <w:rPr>
                <w:rFonts w:ascii="Calibri" w:hAnsi="Calibri"/>
                <w:color w:val="000000"/>
                <w:sz w:val="22"/>
                <w:szCs w:val="22"/>
                <w:lang w:val="es-AR" w:eastAsia="es-AR"/>
              </w:rPr>
              <w:t>Costo</w:t>
            </w:r>
          </w:p>
        </w:tc>
        <w:tc>
          <w:tcPr>
            <w:tcW w:w="237" w:type="dxa"/>
            <w:tcBorders>
              <w:top w:val="nil"/>
              <w:left w:val="nil"/>
              <w:bottom w:val="single" w:sz="4" w:space="0" w:color="auto"/>
              <w:right w:val="single" w:sz="4" w:space="0" w:color="auto"/>
            </w:tcBorders>
            <w:shd w:val="clear" w:color="auto" w:fill="auto"/>
            <w:noWrap/>
            <w:vAlign w:val="bottom"/>
            <w:hideMark/>
          </w:tcPr>
          <w:p w:rsidR="00370678" w:rsidRPr="002B0630" w:rsidRDefault="00370678" w:rsidP="00296C40">
            <w:pPr>
              <w:jc w:val="center"/>
              <w:rPr>
                <w:rFonts w:ascii="Calibri" w:hAnsi="Calibri"/>
                <w:color w:val="000000"/>
                <w:sz w:val="22"/>
                <w:szCs w:val="22"/>
                <w:lang w:val="es-AR" w:eastAsia="es-AR"/>
              </w:rPr>
            </w:pPr>
            <w:r w:rsidRPr="002B0630">
              <w:rPr>
                <w:rFonts w:ascii="Calibri" w:hAnsi="Calibri"/>
                <w:color w:val="000000"/>
                <w:sz w:val="22"/>
                <w:szCs w:val="22"/>
                <w:lang w:val="es-AR" w:eastAsia="es-AR"/>
              </w:rPr>
              <w:t>x</w:t>
            </w:r>
          </w:p>
        </w:tc>
        <w:tc>
          <w:tcPr>
            <w:tcW w:w="4263" w:type="dxa"/>
            <w:tcBorders>
              <w:top w:val="nil"/>
              <w:left w:val="nil"/>
              <w:bottom w:val="single" w:sz="4" w:space="0" w:color="auto"/>
              <w:right w:val="single" w:sz="4" w:space="0" w:color="auto"/>
            </w:tcBorders>
            <w:shd w:val="clear" w:color="auto" w:fill="auto"/>
            <w:noWrap/>
            <w:vAlign w:val="bottom"/>
            <w:hideMark/>
          </w:tcPr>
          <w:p w:rsidR="00370678" w:rsidRPr="002B0630" w:rsidRDefault="00370678" w:rsidP="00296C40">
            <w:pPr>
              <w:rPr>
                <w:rFonts w:ascii="Calibri" w:hAnsi="Calibri"/>
                <w:color w:val="000000"/>
                <w:sz w:val="22"/>
                <w:szCs w:val="22"/>
                <w:lang w:val="es-AR" w:eastAsia="es-AR"/>
              </w:rPr>
            </w:pPr>
            <w:r>
              <w:rPr>
                <w:rFonts w:ascii="Calibri" w:hAnsi="Calibri"/>
                <w:color w:val="000000"/>
                <w:sz w:val="22"/>
                <w:szCs w:val="22"/>
                <w:lang w:val="es-AR" w:eastAsia="es-AR"/>
              </w:rPr>
              <w:t>Que ofrezca un vent</w:t>
            </w:r>
            <w:r w:rsidRPr="002B0630">
              <w:rPr>
                <w:rFonts w:ascii="Calibri" w:hAnsi="Calibri"/>
                <w:color w:val="000000"/>
                <w:sz w:val="22"/>
                <w:szCs w:val="22"/>
                <w:lang w:val="es-AR" w:eastAsia="es-AR"/>
              </w:rPr>
              <w:t>aja competitiva</w:t>
            </w:r>
          </w:p>
        </w:tc>
      </w:tr>
      <w:tr w:rsidR="00370678" w:rsidRPr="002B0630" w:rsidTr="00296C40">
        <w:trPr>
          <w:trHeight w:val="266"/>
        </w:trPr>
        <w:tc>
          <w:tcPr>
            <w:tcW w:w="2525" w:type="dxa"/>
            <w:tcBorders>
              <w:top w:val="nil"/>
              <w:left w:val="single" w:sz="4" w:space="0" w:color="auto"/>
              <w:bottom w:val="single" w:sz="4" w:space="0" w:color="auto"/>
              <w:right w:val="single" w:sz="4" w:space="0" w:color="auto"/>
            </w:tcBorders>
            <w:shd w:val="clear" w:color="auto" w:fill="auto"/>
            <w:noWrap/>
            <w:vAlign w:val="bottom"/>
            <w:hideMark/>
          </w:tcPr>
          <w:p w:rsidR="00370678" w:rsidRPr="002B0630" w:rsidRDefault="00370678" w:rsidP="00296C40">
            <w:pPr>
              <w:rPr>
                <w:rFonts w:ascii="Calibri" w:hAnsi="Calibri"/>
                <w:color w:val="000000"/>
                <w:sz w:val="22"/>
                <w:szCs w:val="22"/>
                <w:lang w:val="es-AR" w:eastAsia="es-AR"/>
              </w:rPr>
            </w:pPr>
            <w:r w:rsidRPr="002B0630">
              <w:rPr>
                <w:rFonts w:ascii="Calibri" w:hAnsi="Calibri"/>
                <w:color w:val="000000"/>
                <w:sz w:val="22"/>
                <w:szCs w:val="22"/>
                <w:lang w:val="es-AR" w:eastAsia="es-AR"/>
              </w:rPr>
              <w:t>Tiempo de respuesta</w:t>
            </w:r>
          </w:p>
        </w:tc>
        <w:tc>
          <w:tcPr>
            <w:tcW w:w="237" w:type="dxa"/>
            <w:tcBorders>
              <w:top w:val="nil"/>
              <w:left w:val="nil"/>
              <w:bottom w:val="single" w:sz="4" w:space="0" w:color="auto"/>
              <w:right w:val="single" w:sz="4" w:space="0" w:color="auto"/>
            </w:tcBorders>
            <w:shd w:val="clear" w:color="auto" w:fill="auto"/>
            <w:noWrap/>
            <w:vAlign w:val="bottom"/>
            <w:hideMark/>
          </w:tcPr>
          <w:p w:rsidR="00370678" w:rsidRPr="002B0630" w:rsidRDefault="00370678" w:rsidP="00296C40">
            <w:pPr>
              <w:jc w:val="center"/>
              <w:rPr>
                <w:rFonts w:ascii="Calibri" w:hAnsi="Calibri"/>
                <w:color w:val="000000"/>
                <w:sz w:val="22"/>
                <w:szCs w:val="22"/>
                <w:lang w:val="es-AR" w:eastAsia="es-AR"/>
              </w:rPr>
            </w:pPr>
            <w:r w:rsidRPr="002B0630">
              <w:rPr>
                <w:rFonts w:ascii="Calibri" w:hAnsi="Calibri"/>
                <w:color w:val="000000"/>
                <w:sz w:val="22"/>
                <w:szCs w:val="22"/>
                <w:lang w:val="es-AR" w:eastAsia="es-AR"/>
              </w:rPr>
              <w:t>x</w:t>
            </w:r>
          </w:p>
        </w:tc>
        <w:tc>
          <w:tcPr>
            <w:tcW w:w="4263" w:type="dxa"/>
            <w:tcBorders>
              <w:top w:val="nil"/>
              <w:left w:val="nil"/>
              <w:bottom w:val="single" w:sz="4" w:space="0" w:color="auto"/>
              <w:right w:val="single" w:sz="4" w:space="0" w:color="auto"/>
            </w:tcBorders>
            <w:shd w:val="clear" w:color="auto" w:fill="auto"/>
            <w:noWrap/>
            <w:vAlign w:val="bottom"/>
            <w:hideMark/>
          </w:tcPr>
          <w:p w:rsidR="00370678" w:rsidRPr="002B0630" w:rsidRDefault="00370678" w:rsidP="00296C40">
            <w:pPr>
              <w:rPr>
                <w:rFonts w:ascii="Calibri" w:hAnsi="Calibri"/>
                <w:color w:val="000000"/>
                <w:sz w:val="22"/>
                <w:szCs w:val="22"/>
                <w:lang w:val="es-AR" w:eastAsia="es-AR"/>
              </w:rPr>
            </w:pPr>
            <w:r w:rsidRPr="002B0630">
              <w:rPr>
                <w:rFonts w:ascii="Calibri" w:hAnsi="Calibri"/>
                <w:color w:val="000000"/>
                <w:sz w:val="22"/>
                <w:szCs w:val="22"/>
                <w:lang w:val="es-AR" w:eastAsia="es-AR"/>
              </w:rPr>
              <w:t>Acorde a las necesidades de la empresa</w:t>
            </w:r>
          </w:p>
        </w:tc>
      </w:tr>
      <w:tr w:rsidR="00370678" w:rsidRPr="002B0630" w:rsidTr="00296C40">
        <w:trPr>
          <w:trHeight w:val="266"/>
        </w:trPr>
        <w:tc>
          <w:tcPr>
            <w:tcW w:w="2525" w:type="dxa"/>
            <w:tcBorders>
              <w:top w:val="nil"/>
              <w:left w:val="single" w:sz="4" w:space="0" w:color="auto"/>
              <w:bottom w:val="single" w:sz="4" w:space="0" w:color="auto"/>
              <w:right w:val="single" w:sz="4" w:space="0" w:color="auto"/>
            </w:tcBorders>
            <w:shd w:val="clear" w:color="auto" w:fill="auto"/>
            <w:noWrap/>
            <w:vAlign w:val="bottom"/>
            <w:hideMark/>
          </w:tcPr>
          <w:p w:rsidR="00370678" w:rsidRPr="002B0630" w:rsidRDefault="00370678" w:rsidP="00296C40">
            <w:pPr>
              <w:rPr>
                <w:rFonts w:ascii="Calibri" w:hAnsi="Calibri"/>
                <w:color w:val="000000"/>
                <w:sz w:val="22"/>
                <w:szCs w:val="22"/>
                <w:lang w:val="es-AR" w:eastAsia="es-AR"/>
              </w:rPr>
            </w:pPr>
            <w:r w:rsidRPr="002B0630">
              <w:rPr>
                <w:rFonts w:ascii="Calibri" w:hAnsi="Calibri"/>
                <w:color w:val="000000"/>
                <w:sz w:val="22"/>
                <w:szCs w:val="22"/>
                <w:lang w:val="es-AR" w:eastAsia="es-AR"/>
              </w:rPr>
              <w:t>Calidad del producto</w:t>
            </w:r>
          </w:p>
        </w:tc>
        <w:tc>
          <w:tcPr>
            <w:tcW w:w="237" w:type="dxa"/>
            <w:tcBorders>
              <w:top w:val="nil"/>
              <w:left w:val="nil"/>
              <w:bottom w:val="single" w:sz="4" w:space="0" w:color="auto"/>
              <w:right w:val="single" w:sz="4" w:space="0" w:color="auto"/>
            </w:tcBorders>
            <w:shd w:val="clear" w:color="auto" w:fill="auto"/>
            <w:noWrap/>
            <w:vAlign w:val="bottom"/>
            <w:hideMark/>
          </w:tcPr>
          <w:p w:rsidR="00370678" w:rsidRPr="002B0630" w:rsidRDefault="00370678" w:rsidP="00296C40">
            <w:pPr>
              <w:jc w:val="center"/>
              <w:rPr>
                <w:rFonts w:ascii="Calibri" w:hAnsi="Calibri"/>
                <w:color w:val="000000"/>
                <w:sz w:val="22"/>
                <w:szCs w:val="22"/>
                <w:lang w:val="es-AR" w:eastAsia="es-AR"/>
              </w:rPr>
            </w:pPr>
            <w:r w:rsidRPr="002B0630">
              <w:rPr>
                <w:rFonts w:ascii="Calibri" w:hAnsi="Calibri"/>
                <w:color w:val="000000"/>
                <w:sz w:val="22"/>
                <w:szCs w:val="22"/>
                <w:lang w:val="es-AR" w:eastAsia="es-AR"/>
              </w:rPr>
              <w:t>x</w:t>
            </w:r>
          </w:p>
        </w:tc>
        <w:tc>
          <w:tcPr>
            <w:tcW w:w="4263" w:type="dxa"/>
            <w:tcBorders>
              <w:top w:val="nil"/>
              <w:left w:val="nil"/>
              <w:bottom w:val="single" w:sz="4" w:space="0" w:color="auto"/>
              <w:right w:val="single" w:sz="4" w:space="0" w:color="auto"/>
            </w:tcBorders>
            <w:shd w:val="clear" w:color="auto" w:fill="auto"/>
            <w:noWrap/>
            <w:vAlign w:val="bottom"/>
            <w:hideMark/>
          </w:tcPr>
          <w:p w:rsidR="00370678" w:rsidRPr="002B0630" w:rsidRDefault="00370678" w:rsidP="00296C40">
            <w:pPr>
              <w:rPr>
                <w:rFonts w:ascii="Calibri" w:hAnsi="Calibri"/>
                <w:color w:val="000000"/>
                <w:sz w:val="22"/>
                <w:szCs w:val="22"/>
                <w:lang w:val="es-AR" w:eastAsia="es-AR"/>
              </w:rPr>
            </w:pPr>
            <w:r w:rsidRPr="002B0630">
              <w:rPr>
                <w:rFonts w:ascii="Calibri" w:hAnsi="Calibri"/>
                <w:color w:val="000000"/>
                <w:sz w:val="22"/>
                <w:szCs w:val="22"/>
                <w:lang w:val="es-AR" w:eastAsia="es-AR"/>
              </w:rPr>
              <w:t>Acorde a los requerimientos de la empresa</w:t>
            </w:r>
          </w:p>
        </w:tc>
      </w:tr>
      <w:tr w:rsidR="00370678" w:rsidRPr="002B0630" w:rsidTr="00296C40">
        <w:trPr>
          <w:trHeight w:val="266"/>
        </w:trPr>
        <w:tc>
          <w:tcPr>
            <w:tcW w:w="2525" w:type="dxa"/>
            <w:tcBorders>
              <w:top w:val="nil"/>
              <w:left w:val="single" w:sz="4" w:space="0" w:color="auto"/>
              <w:bottom w:val="single" w:sz="4" w:space="0" w:color="auto"/>
              <w:right w:val="single" w:sz="4" w:space="0" w:color="auto"/>
            </w:tcBorders>
            <w:shd w:val="clear" w:color="auto" w:fill="auto"/>
            <w:noWrap/>
            <w:vAlign w:val="bottom"/>
            <w:hideMark/>
          </w:tcPr>
          <w:p w:rsidR="00370678" w:rsidRPr="002B0630" w:rsidRDefault="00370678" w:rsidP="00296C40">
            <w:pPr>
              <w:rPr>
                <w:rFonts w:ascii="Calibri" w:hAnsi="Calibri"/>
                <w:color w:val="000000"/>
                <w:sz w:val="22"/>
                <w:szCs w:val="22"/>
                <w:lang w:val="es-AR" w:eastAsia="es-AR"/>
              </w:rPr>
            </w:pPr>
            <w:r w:rsidRPr="002B0630">
              <w:rPr>
                <w:rFonts w:ascii="Calibri" w:hAnsi="Calibri"/>
                <w:color w:val="000000"/>
                <w:sz w:val="22"/>
                <w:szCs w:val="22"/>
                <w:lang w:val="es-AR" w:eastAsia="es-AR"/>
              </w:rPr>
              <w:t>Crédito</w:t>
            </w:r>
          </w:p>
        </w:tc>
        <w:tc>
          <w:tcPr>
            <w:tcW w:w="237" w:type="dxa"/>
            <w:tcBorders>
              <w:top w:val="nil"/>
              <w:left w:val="nil"/>
              <w:bottom w:val="single" w:sz="4" w:space="0" w:color="auto"/>
              <w:right w:val="single" w:sz="4" w:space="0" w:color="auto"/>
            </w:tcBorders>
            <w:shd w:val="clear" w:color="auto" w:fill="auto"/>
            <w:noWrap/>
            <w:vAlign w:val="bottom"/>
            <w:hideMark/>
          </w:tcPr>
          <w:p w:rsidR="00370678" w:rsidRPr="002B0630" w:rsidRDefault="00370678" w:rsidP="00296C40">
            <w:pPr>
              <w:jc w:val="center"/>
              <w:rPr>
                <w:rFonts w:ascii="Calibri" w:hAnsi="Calibri"/>
                <w:color w:val="000000"/>
                <w:sz w:val="22"/>
                <w:szCs w:val="22"/>
                <w:lang w:val="es-AR" w:eastAsia="es-AR"/>
              </w:rPr>
            </w:pPr>
            <w:r w:rsidRPr="002B0630">
              <w:rPr>
                <w:rFonts w:ascii="Calibri" w:hAnsi="Calibri"/>
                <w:color w:val="000000"/>
                <w:sz w:val="22"/>
                <w:szCs w:val="22"/>
                <w:lang w:val="es-AR" w:eastAsia="es-AR"/>
              </w:rPr>
              <w:t>x</w:t>
            </w:r>
          </w:p>
        </w:tc>
        <w:tc>
          <w:tcPr>
            <w:tcW w:w="4263" w:type="dxa"/>
            <w:tcBorders>
              <w:top w:val="nil"/>
              <w:left w:val="nil"/>
              <w:bottom w:val="single" w:sz="4" w:space="0" w:color="auto"/>
              <w:right w:val="single" w:sz="4" w:space="0" w:color="auto"/>
            </w:tcBorders>
            <w:shd w:val="clear" w:color="auto" w:fill="auto"/>
            <w:noWrap/>
            <w:vAlign w:val="bottom"/>
            <w:hideMark/>
          </w:tcPr>
          <w:p w:rsidR="00370678" w:rsidRPr="002B0630" w:rsidRDefault="00370678" w:rsidP="00296C40">
            <w:pPr>
              <w:rPr>
                <w:rFonts w:ascii="Calibri" w:hAnsi="Calibri"/>
                <w:color w:val="000000"/>
                <w:sz w:val="22"/>
                <w:szCs w:val="22"/>
                <w:lang w:val="es-AR" w:eastAsia="es-AR"/>
              </w:rPr>
            </w:pPr>
            <w:r w:rsidRPr="002B0630">
              <w:rPr>
                <w:rFonts w:ascii="Calibri" w:hAnsi="Calibri"/>
                <w:color w:val="000000"/>
                <w:sz w:val="22"/>
                <w:szCs w:val="22"/>
                <w:lang w:val="es-AR" w:eastAsia="es-AR"/>
              </w:rPr>
              <w:t>30 días</w:t>
            </w:r>
          </w:p>
        </w:tc>
      </w:tr>
      <w:tr w:rsidR="00370678" w:rsidRPr="002B0630" w:rsidTr="00296C40">
        <w:trPr>
          <w:trHeight w:val="266"/>
        </w:trPr>
        <w:tc>
          <w:tcPr>
            <w:tcW w:w="2525" w:type="dxa"/>
            <w:tcBorders>
              <w:top w:val="nil"/>
              <w:left w:val="single" w:sz="4" w:space="0" w:color="auto"/>
              <w:bottom w:val="single" w:sz="4" w:space="0" w:color="auto"/>
              <w:right w:val="single" w:sz="4" w:space="0" w:color="auto"/>
            </w:tcBorders>
            <w:shd w:val="clear" w:color="auto" w:fill="auto"/>
            <w:noWrap/>
            <w:vAlign w:val="bottom"/>
            <w:hideMark/>
          </w:tcPr>
          <w:p w:rsidR="00370678" w:rsidRPr="002B0630" w:rsidRDefault="00370678" w:rsidP="00296C40">
            <w:pPr>
              <w:rPr>
                <w:rFonts w:ascii="Calibri" w:hAnsi="Calibri"/>
                <w:color w:val="000000"/>
                <w:sz w:val="22"/>
                <w:szCs w:val="22"/>
                <w:lang w:val="es-AR" w:eastAsia="es-AR"/>
              </w:rPr>
            </w:pPr>
            <w:r w:rsidRPr="002B0630">
              <w:rPr>
                <w:rFonts w:ascii="Calibri" w:hAnsi="Calibri"/>
                <w:color w:val="000000"/>
                <w:sz w:val="22"/>
                <w:szCs w:val="22"/>
                <w:lang w:val="es-AR" w:eastAsia="es-AR"/>
              </w:rPr>
              <w:t>Capacidad de producción</w:t>
            </w:r>
          </w:p>
        </w:tc>
        <w:tc>
          <w:tcPr>
            <w:tcW w:w="237" w:type="dxa"/>
            <w:tcBorders>
              <w:top w:val="nil"/>
              <w:left w:val="nil"/>
              <w:bottom w:val="single" w:sz="4" w:space="0" w:color="auto"/>
              <w:right w:val="single" w:sz="4" w:space="0" w:color="auto"/>
            </w:tcBorders>
            <w:shd w:val="clear" w:color="auto" w:fill="auto"/>
            <w:noWrap/>
            <w:vAlign w:val="bottom"/>
            <w:hideMark/>
          </w:tcPr>
          <w:p w:rsidR="00370678" w:rsidRPr="002B0630" w:rsidRDefault="00370678" w:rsidP="00296C40">
            <w:pPr>
              <w:jc w:val="center"/>
              <w:rPr>
                <w:rFonts w:ascii="Calibri" w:hAnsi="Calibri"/>
                <w:color w:val="000000"/>
                <w:sz w:val="22"/>
                <w:szCs w:val="22"/>
                <w:lang w:val="es-AR" w:eastAsia="es-AR"/>
              </w:rPr>
            </w:pPr>
            <w:r w:rsidRPr="002B0630">
              <w:rPr>
                <w:rFonts w:ascii="Calibri" w:hAnsi="Calibri"/>
                <w:color w:val="000000"/>
                <w:sz w:val="22"/>
                <w:szCs w:val="22"/>
                <w:lang w:val="es-AR" w:eastAsia="es-AR"/>
              </w:rPr>
              <w:t>x</w:t>
            </w:r>
          </w:p>
        </w:tc>
        <w:tc>
          <w:tcPr>
            <w:tcW w:w="4263" w:type="dxa"/>
            <w:tcBorders>
              <w:top w:val="nil"/>
              <w:left w:val="nil"/>
              <w:bottom w:val="single" w:sz="4" w:space="0" w:color="auto"/>
              <w:right w:val="single" w:sz="4" w:space="0" w:color="auto"/>
            </w:tcBorders>
            <w:shd w:val="clear" w:color="auto" w:fill="auto"/>
            <w:noWrap/>
            <w:vAlign w:val="bottom"/>
            <w:hideMark/>
          </w:tcPr>
          <w:p w:rsidR="00370678" w:rsidRPr="002B0630" w:rsidRDefault="00370678" w:rsidP="00296C40">
            <w:pPr>
              <w:rPr>
                <w:rFonts w:ascii="Calibri" w:hAnsi="Calibri"/>
                <w:color w:val="000000"/>
                <w:sz w:val="22"/>
                <w:szCs w:val="22"/>
                <w:lang w:val="es-AR" w:eastAsia="es-AR"/>
              </w:rPr>
            </w:pPr>
            <w:r w:rsidRPr="002B0630">
              <w:rPr>
                <w:rFonts w:ascii="Calibri" w:hAnsi="Calibri"/>
                <w:color w:val="000000"/>
                <w:sz w:val="22"/>
                <w:szCs w:val="22"/>
                <w:lang w:val="es-AR" w:eastAsia="es-AR"/>
              </w:rPr>
              <w:t>Acorde a los requerimientos de la empresa</w:t>
            </w:r>
          </w:p>
        </w:tc>
      </w:tr>
    </w:tbl>
    <w:p w:rsidR="00370678" w:rsidRDefault="00370678" w:rsidP="00370678">
      <w:pPr>
        <w:jc w:val="both"/>
        <w:rPr>
          <w:rFonts w:ascii="Arial" w:eastAsia="Arial Unicode MS" w:hAnsi="Arial" w:cs="Arial"/>
        </w:rPr>
      </w:pPr>
    </w:p>
    <w:p w:rsidR="00370678" w:rsidRDefault="00370678" w:rsidP="00370678">
      <w:pPr>
        <w:jc w:val="both"/>
        <w:rPr>
          <w:rFonts w:ascii="Arial" w:eastAsia="Arial Unicode MS" w:hAnsi="Arial" w:cs="Arial"/>
        </w:rPr>
      </w:pPr>
    </w:p>
    <w:p w:rsidR="00370678" w:rsidRDefault="00370678" w:rsidP="00370678">
      <w:pPr>
        <w:spacing w:line="480" w:lineRule="auto"/>
        <w:ind w:left="426"/>
        <w:jc w:val="both"/>
        <w:rPr>
          <w:rFonts w:ascii="Arial" w:eastAsia="Arial Unicode MS" w:hAnsi="Arial" w:cs="Arial"/>
          <w:b/>
        </w:rPr>
      </w:pPr>
    </w:p>
    <w:p w:rsidR="00370678" w:rsidRDefault="00370678" w:rsidP="00370678">
      <w:pPr>
        <w:spacing w:line="480" w:lineRule="auto"/>
        <w:ind w:left="426"/>
        <w:jc w:val="both"/>
        <w:rPr>
          <w:rFonts w:ascii="Arial" w:eastAsia="Arial Unicode MS" w:hAnsi="Arial" w:cs="Arial"/>
          <w:b/>
        </w:rPr>
      </w:pPr>
    </w:p>
    <w:p w:rsidR="00370678" w:rsidRDefault="00370678" w:rsidP="00370678">
      <w:pPr>
        <w:spacing w:line="480" w:lineRule="auto"/>
        <w:ind w:left="426"/>
        <w:jc w:val="both"/>
        <w:rPr>
          <w:rFonts w:ascii="Arial" w:eastAsia="Arial Unicode MS" w:hAnsi="Arial" w:cs="Arial"/>
          <w:b/>
        </w:rPr>
      </w:pPr>
    </w:p>
    <w:p w:rsidR="00370678" w:rsidRPr="00451416" w:rsidRDefault="00370678" w:rsidP="00370678">
      <w:pPr>
        <w:spacing w:line="480" w:lineRule="auto"/>
        <w:ind w:left="426"/>
        <w:jc w:val="both"/>
        <w:rPr>
          <w:rFonts w:ascii="Arial" w:eastAsia="Arial Unicode MS" w:hAnsi="Arial" w:cs="Arial"/>
          <w:b/>
        </w:rPr>
      </w:pPr>
      <w:r w:rsidRPr="00451416">
        <w:rPr>
          <w:rFonts w:ascii="Arial" w:eastAsia="Arial Unicode MS" w:hAnsi="Arial" w:cs="Arial"/>
          <w:b/>
        </w:rPr>
        <w:lastRenderedPageBreak/>
        <w:t>Balanceo de línea.</w:t>
      </w:r>
    </w:p>
    <w:p w:rsidR="00370678" w:rsidRPr="00451416" w:rsidRDefault="00370678" w:rsidP="00370678">
      <w:pPr>
        <w:spacing w:line="480" w:lineRule="auto"/>
        <w:ind w:left="426"/>
        <w:jc w:val="both"/>
        <w:rPr>
          <w:rFonts w:ascii="Arial" w:eastAsia="Arial Unicode MS" w:hAnsi="Arial" w:cs="Arial"/>
        </w:rPr>
      </w:pPr>
      <w:r w:rsidRPr="00451416">
        <w:rPr>
          <w:rFonts w:ascii="Arial" w:eastAsia="Arial Unicode MS" w:hAnsi="Arial" w:cs="Arial"/>
        </w:rPr>
        <w:t>Analizamos dos situaciones la primera con un turno de 12H y la segunda con un turno de 8h pero con las mismas máquinas y sus correspondientes capacidades. El análisis se muestra</w:t>
      </w:r>
      <w:r>
        <w:rPr>
          <w:rFonts w:ascii="Arial" w:eastAsia="Arial Unicode MS" w:hAnsi="Arial" w:cs="Arial"/>
        </w:rPr>
        <w:t xml:space="preserve"> en la TABLA 17</w:t>
      </w:r>
      <w:r w:rsidRPr="00451416">
        <w:rPr>
          <w:rFonts w:ascii="Arial" w:eastAsia="Arial Unicode MS" w:hAnsi="Arial" w:cs="Arial"/>
        </w:rPr>
        <w:t xml:space="preserve">. </w:t>
      </w:r>
    </w:p>
    <w:p w:rsidR="00370678" w:rsidRDefault="00370678" w:rsidP="00370678">
      <w:pPr>
        <w:ind w:left="480"/>
        <w:jc w:val="both"/>
        <w:rPr>
          <w:rFonts w:ascii="Arial" w:hAnsi="Arial" w:cs="Arial"/>
        </w:rPr>
      </w:pPr>
    </w:p>
    <w:p w:rsidR="00370678" w:rsidRDefault="00370678" w:rsidP="00370678">
      <w:pPr>
        <w:spacing w:line="360" w:lineRule="auto"/>
        <w:jc w:val="center"/>
        <w:rPr>
          <w:rFonts w:ascii="Arial" w:hAnsi="Arial" w:cs="Arial"/>
          <w:sz w:val="22"/>
          <w:szCs w:val="22"/>
        </w:rPr>
      </w:pPr>
      <w:r>
        <w:rPr>
          <w:rFonts w:ascii="Arial" w:hAnsi="Arial" w:cs="Arial"/>
          <w:sz w:val="22"/>
          <w:szCs w:val="22"/>
        </w:rPr>
        <w:t>TABLA 17</w:t>
      </w:r>
    </w:p>
    <w:p w:rsidR="00370678" w:rsidRDefault="00370678" w:rsidP="00370678">
      <w:pPr>
        <w:spacing w:line="360" w:lineRule="auto"/>
        <w:jc w:val="center"/>
        <w:rPr>
          <w:rFonts w:ascii="Arial" w:hAnsi="Arial" w:cs="Arial"/>
          <w:sz w:val="22"/>
          <w:szCs w:val="22"/>
        </w:rPr>
      </w:pPr>
      <w:r>
        <w:rPr>
          <w:rFonts w:ascii="Arial" w:hAnsi="Arial" w:cs="Arial"/>
          <w:sz w:val="22"/>
          <w:szCs w:val="22"/>
        </w:rPr>
        <w:t>ANÁLISIS DE LOS TURNOS DE TRABAJO</w:t>
      </w:r>
    </w:p>
    <w:p w:rsidR="00370678" w:rsidRPr="00B4445F" w:rsidRDefault="00370678" w:rsidP="00370678">
      <w:pPr>
        <w:spacing w:line="360" w:lineRule="auto"/>
        <w:jc w:val="both"/>
        <w:rPr>
          <w:rFonts w:ascii="Arial" w:hAnsi="Arial" w:cs="Arial"/>
          <w:sz w:val="22"/>
          <w:szCs w:val="22"/>
        </w:rPr>
      </w:pPr>
    </w:p>
    <w:tbl>
      <w:tblPr>
        <w:tblW w:w="5694" w:type="dxa"/>
        <w:jc w:val="center"/>
        <w:tblInd w:w="56" w:type="dxa"/>
        <w:tblCellMar>
          <w:left w:w="70" w:type="dxa"/>
          <w:right w:w="70" w:type="dxa"/>
        </w:tblCellMar>
        <w:tblLook w:val="0000"/>
      </w:tblPr>
      <w:tblGrid>
        <w:gridCol w:w="1683"/>
        <w:gridCol w:w="2328"/>
        <w:gridCol w:w="1683"/>
      </w:tblGrid>
      <w:tr w:rsidR="00370678" w:rsidRPr="00B4210C" w:rsidTr="00296C40">
        <w:trPr>
          <w:trHeight w:val="614"/>
          <w:jc w:val="center"/>
        </w:trPr>
        <w:tc>
          <w:tcPr>
            <w:tcW w:w="1683" w:type="dxa"/>
            <w:tcBorders>
              <w:top w:val="single" w:sz="8" w:space="0" w:color="auto"/>
              <w:left w:val="single" w:sz="8" w:space="0" w:color="auto"/>
              <w:bottom w:val="single" w:sz="4" w:space="0" w:color="auto"/>
              <w:right w:val="single" w:sz="8" w:space="0" w:color="auto"/>
            </w:tcBorders>
            <w:shd w:val="clear" w:color="auto" w:fill="3366FF"/>
            <w:vAlign w:val="center"/>
          </w:tcPr>
          <w:p w:rsidR="00370678" w:rsidRPr="00B4210C" w:rsidRDefault="00370678" w:rsidP="00296C40">
            <w:pPr>
              <w:spacing w:line="360" w:lineRule="auto"/>
              <w:jc w:val="both"/>
              <w:rPr>
                <w:rFonts w:ascii="Arial" w:hAnsi="Arial" w:cs="Arial"/>
                <w:b/>
                <w:bCs/>
                <w:color w:val="FFFFFF"/>
                <w:sz w:val="16"/>
                <w:szCs w:val="16"/>
              </w:rPr>
            </w:pPr>
            <w:r w:rsidRPr="00B4210C">
              <w:rPr>
                <w:rFonts w:ascii="Arial" w:hAnsi="Arial" w:cs="Arial"/>
                <w:b/>
                <w:bCs/>
                <w:color w:val="FFFFFF"/>
                <w:sz w:val="16"/>
                <w:szCs w:val="16"/>
              </w:rPr>
              <w:t>Turno de Trabajo</w:t>
            </w:r>
          </w:p>
        </w:tc>
        <w:tc>
          <w:tcPr>
            <w:tcW w:w="2328" w:type="dxa"/>
            <w:tcBorders>
              <w:top w:val="single" w:sz="8" w:space="0" w:color="auto"/>
              <w:left w:val="nil"/>
              <w:bottom w:val="single" w:sz="4" w:space="0" w:color="auto"/>
              <w:right w:val="single" w:sz="8" w:space="0" w:color="auto"/>
            </w:tcBorders>
            <w:shd w:val="clear" w:color="auto" w:fill="3366FF"/>
            <w:vAlign w:val="center"/>
          </w:tcPr>
          <w:p w:rsidR="00370678" w:rsidRPr="00B4210C" w:rsidRDefault="00370678" w:rsidP="00296C40">
            <w:pPr>
              <w:spacing w:line="360" w:lineRule="auto"/>
              <w:jc w:val="both"/>
              <w:rPr>
                <w:rFonts w:ascii="Arial" w:hAnsi="Arial" w:cs="Arial"/>
                <w:b/>
                <w:bCs/>
                <w:color w:val="FFFFFF"/>
                <w:sz w:val="16"/>
                <w:szCs w:val="16"/>
              </w:rPr>
            </w:pPr>
            <w:r w:rsidRPr="00B4210C">
              <w:rPr>
                <w:rFonts w:ascii="Arial" w:hAnsi="Arial" w:cs="Arial"/>
                <w:b/>
                <w:bCs/>
                <w:color w:val="FFFFFF"/>
                <w:sz w:val="16"/>
                <w:szCs w:val="16"/>
              </w:rPr>
              <w:t>Número de empleados</w:t>
            </w:r>
          </w:p>
        </w:tc>
        <w:tc>
          <w:tcPr>
            <w:tcW w:w="1683" w:type="dxa"/>
            <w:tcBorders>
              <w:top w:val="single" w:sz="8" w:space="0" w:color="auto"/>
              <w:left w:val="nil"/>
              <w:bottom w:val="single" w:sz="4" w:space="0" w:color="auto"/>
              <w:right w:val="single" w:sz="8" w:space="0" w:color="auto"/>
            </w:tcBorders>
            <w:shd w:val="clear" w:color="auto" w:fill="3366FF"/>
            <w:vAlign w:val="center"/>
          </w:tcPr>
          <w:p w:rsidR="00370678" w:rsidRPr="00B4210C" w:rsidRDefault="00370678" w:rsidP="00296C40">
            <w:pPr>
              <w:spacing w:line="360" w:lineRule="auto"/>
              <w:jc w:val="both"/>
              <w:rPr>
                <w:rFonts w:ascii="Arial" w:hAnsi="Arial" w:cs="Arial"/>
                <w:b/>
                <w:bCs/>
                <w:color w:val="FFFFFF"/>
                <w:sz w:val="16"/>
                <w:szCs w:val="16"/>
              </w:rPr>
            </w:pPr>
            <w:r w:rsidRPr="00B4210C">
              <w:rPr>
                <w:rFonts w:ascii="Arial" w:hAnsi="Arial" w:cs="Arial"/>
                <w:b/>
                <w:bCs/>
                <w:color w:val="FFFFFF"/>
                <w:sz w:val="16"/>
                <w:szCs w:val="16"/>
              </w:rPr>
              <w:t>Costo de M.O.($)</w:t>
            </w:r>
          </w:p>
        </w:tc>
      </w:tr>
      <w:tr w:rsidR="00370678" w:rsidRPr="00B4210C" w:rsidTr="00296C40">
        <w:trPr>
          <w:trHeight w:val="306"/>
          <w:jc w:val="center"/>
        </w:trPr>
        <w:tc>
          <w:tcPr>
            <w:tcW w:w="1683" w:type="dxa"/>
            <w:tcBorders>
              <w:top w:val="nil"/>
              <w:left w:val="single" w:sz="8" w:space="0" w:color="auto"/>
              <w:bottom w:val="single" w:sz="4" w:space="0" w:color="auto"/>
              <w:right w:val="single" w:sz="8" w:space="0" w:color="auto"/>
            </w:tcBorders>
            <w:shd w:val="clear" w:color="auto" w:fill="auto"/>
            <w:noWrap/>
            <w:vAlign w:val="bottom"/>
          </w:tcPr>
          <w:p w:rsidR="00370678" w:rsidRPr="00B4210C" w:rsidRDefault="00370678" w:rsidP="00296C40">
            <w:pPr>
              <w:spacing w:line="360" w:lineRule="auto"/>
              <w:jc w:val="center"/>
              <w:rPr>
                <w:rFonts w:ascii="Arial" w:hAnsi="Arial" w:cs="Arial"/>
                <w:sz w:val="16"/>
                <w:szCs w:val="16"/>
              </w:rPr>
            </w:pPr>
            <w:r w:rsidRPr="00B4210C">
              <w:rPr>
                <w:rFonts w:ascii="Arial" w:hAnsi="Arial" w:cs="Arial"/>
                <w:sz w:val="16"/>
                <w:szCs w:val="16"/>
              </w:rPr>
              <w:t>8h</w:t>
            </w:r>
          </w:p>
        </w:tc>
        <w:tc>
          <w:tcPr>
            <w:tcW w:w="2328" w:type="dxa"/>
            <w:tcBorders>
              <w:top w:val="nil"/>
              <w:left w:val="nil"/>
              <w:bottom w:val="single" w:sz="4" w:space="0" w:color="auto"/>
              <w:right w:val="single" w:sz="8" w:space="0" w:color="auto"/>
            </w:tcBorders>
            <w:shd w:val="clear" w:color="auto" w:fill="auto"/>
            <w:noWrap/>
            <w:vAlign w:val="bottom"/>
          </w:tcPr>
          <w:p w:rsidR="00370678" w:rsidRPr="00B4210C" w:rsidRDefault="00370678" w:rsidP="00296C40">
            <w:pPr>
              <w:spacing w:line="360" w:lineRule="auto"/>
              <w:jc w:val="center"/>
              <w:rPr>
                <w:rFonts w:ascii="Arial" w:hAnsi="Arial" w:cs="Arial"/>
                <w:sz w:val="16"/>
                <w:szCs w:val="16"/>
              </w:rPr>
            </w:pPr>
            <w:r>
              <w:rPr>
                <w:rFonts w:ascii="Arial" w:hAnsi="Arial" w:cs="Arial"/>
                <w:sz w:val="16"/>
                <w:szCs w:val="16"/>
              </w:rPr>
              <w:t>26</w:t>
            </w:r>
          </w:p>
        </w:tc>
        <w:tc>
          <w:tcPr>
            <w:tcW w:w="1683" w:type="dxa"/>
            <w:tcBorders>
              <w:top w:val="nil"/>
              <w:left w:val="nil"/>
              <w:bottom w:val="single" w:sz="4" w:space="0" w:color="auto"/>
              <w:right w:val="single" w:sz="8" w:space="0" w:color="auto"/>
            </w:tcBorders>
            <w:shd w:val="clear" w:color="auto" w:fill="auto"/>
            <w:noWrap/>
            <w:vAlign w:val="bottom"/>
          </w:tcPr>
          <w:p w:rsidR="00370678" w:rsidRPr="00B4210C" w:rsidRDefault="00370678" w:rsidP="00296C40">
            <w:pPr>
              <w:spacing w:line="360" w:lineRule="auto"/>
              <w:jc w:val="center"/>
              <w:rPr>
                <w:rFonts w:ascii="Arial" w:hAnsi="Arial" w:cs="Arial"/>
                <w:sz w:val="16"/>
                <w:szCs w:val="16"/>
              </w:rPr>
            </w:pPr>
            <w:r>
              <w:rPr>
                <w:rFonts w:ascii="Arial" w:hAnsi="Arial" w:cs="Arial"/>
                <w:sz w:val="16"/>
                <w:szCs w:val="16"/>
              </w:rPr>
              <w:t>5200</w:t>
            </w:r>
          </w:p>
        </w:tc>
      </w:tr>
      <w:tr w:rsidR="00370678" w:rsidRPr="00B4210C" w:rsidTr="00296C40">
        <w:trPr>
          <w:trHeight w:val="325"/>
          <w:jc w:val="center"/>
        </w:trPr>
        <w:tc>
          <w:tcPr>
            <w:tcW w:w="1683" w:type="dxa"/>
            <w:tcBorders>
              <w:top w:val="nil"/>
              <w:left w:val="single" w:sz="8" w:space="0" w:color="auto"/>
              <w:bottom w:val="single" w:sz="8" w:space="0" w:color="auto"/>
              <w:right w:val="single" w:sz="8" w:space="0" w:color="auto"/>
            </w:tcBorders>
            <w:shd w:val="clear" w:color="auto" w:fill="auto"/>
            <w:noWrap/>
            <w:vAlign w:val="bottom"/>
          </w:tcPr>
          <w:p w:rsidR="00370678" w:rsidRPr="00B4210C" w:rsidRDefault="00370678" w:rsidP="00296C40">
            <w:pPr>
              <w:spacing w:line="360" w:lineRule="auto"/>
              <w:jc w:val="center"/>
              <w:rPr>
                <w:rFonts w:ascii="Arial" w:hAnsi="Arial" w:cs="Arial"/>
                <w:sz w:val="16"/>
                <w:szCs w:val="16"/>
              </w:rPr>
            </w:pPr>
            <w:r w:rsidRPr="00B4210C">
              <w:rPr>
                <w:rFonts w:ascii="Arial" w:hAnsi="Arial" w:cs="Arial"/>
                <w:sz w:val="16"/>
                <w:szCs w:val="16"/>
              </w:rPr>
              <w:t>12h</w:t>
            </w:r>
          </w:p>
        </w:tc>
        <w:tc>
          <w:tcPr>
            <w:tcW w:w="2328" w:type="dxa"/>
            <w:tcBorders>
              <w:top w:val="nil"/>
              <w:left w:val="nil"/>
              <w:bottom w:val="single" w:sz="8" w:space="0" w:color="auto"/>
              <w:right w:val="single" w:sz="8" w:space="0" w:color="auto"/>
            </w:tcBorders>
            <w:shd w:val="clear" w:color="auto" w:fill="auto"/>
            <w:noWrap/>
            <w:vAlign w:val="bottom"/>
          </w:tcPr>
          <w:p w:rsidR="00370678" w:rsidRPr="00B4210C" w:rsidRDefault="00370678" w:rsidP="00296C40">
            <w:pPr>
              <w:spacing w:line="360" w:lineRule="auto"/>
              <w:jc w:val="center"/>
              <w:rPr>
                <w:rFonts w:ascii="Arial" w:hAnsi="Arial" w:cs="Arial"/>
                <w:sz w:val="16"/>
                <w:szCs w:val="16"/>
              </w:rPr>
            </w:pPr>
            <w:r w:rsidRPr="00B4210C">
              <w:rPr>
                <w:rFonts w:ascii="Arial" w:hAnsi="Arial" w:cs="Arial"/>
                <w:sz w:val="16"/>
                <w:szCs w:val="16"/>
              </w:rPr>
              <w:t>17</w:t>
            </w:r>
          </w:p>
        </w:tc>
        <w:tc>
          <w:tcPr>
            <w:tcW w:w="1683" w:type="dxa"/>
            <w:tcBorders>
              <w:top w:val="nil"/>
              <w:left w:val="nil"/>
              <w:bottom w:val="single" w:sz="8" w:space="0" w:color="auto"/>
              <w:right w:val="single" w:sz="8" w:space="0" w:color="auto"/>
            </w:tcBorders>
            <w:shd w:val="clear" w:color="auto" w:fill="auto"/>
            <w:noWrap/>
            <w:vAlign w:val="bottom"/>
          </w:tcPr>
          <w:p w:rsidR="00370678" w:rsidRPr="00B4210C" w:rsidRDefault="00370678" w:rsidP="00296C40">
            <w:pPr>
              <w:spacing w:line="360" w:lineRule="auto"/>
              <w:jc w:val="center"/>
              <w:rPr>
                <w:rFonts w:ascii="Arial" w:hAnsi="Arial" w:cs="Arial"/>
                <w:sz w:val="16"/>
                <w:szCs w:val="16"/>
              </w:rPr>
            </w:pPr>
            <w:r w:rsidRPr="00B4210C">
              <w:rPr>
                <w:rFonts w:ascii="Arial" w:hAnsi="Arial" w:cs="Arial"/>
                <w:sz w:val="16"/>
                <w:szCs w:val="16"/>
              </w:rPr>
              <w:t>3400</w:t>
            </w:r>
          </w:p>
        </w:tc>
      </w:tr>
    </w:tbl>
    <w:p w:rsidR="00370678" w:rsidRPr="00B4210C" w:rsidRDefault="00370678" w:rsidP="00370678">
      <w:pPr>
        <w:spacing w:line="360" w:lineRule="auto"/>
        <w:jc w:val="both"/>
        <w:rPr>
          <w:rFonts w:ascii="Arial" w:hAnsi="Arial" w:cs="Arial"/>
          <w:b/>
          <w:sz w:val="16"/>
          <w:szCs w:val="16"/>
        </w:rPr>
      </w:pPr>
    </w:p>
    <w:tbl>
      <w:tblPr>
        <w:tblW w:w="6009" w:type="dxa"/>
        <w:jc w:val="center"/>
        <w:tblInd w:w="55" w:type="dxa"/>
        <w:tblCellMar>
          <w:left w:w="70" w:type="dxa"/>
          <w:right w:w="70" w:type="dxa"/>
        </w:tblCellMar>
        <w:tblLook w:val="0000"/>
      </w:tblPr>
      <w:tblGrid>
        <w:gridCol w:w="2418"/>
        <w:gridCol w:w="1209"/>
        <w:gridCol w:w="1209"/>
        <w:gridCol w:w="1173"/>
      </w:tblGrid>
      <w:tr w:rsidR="00370678" w:rsidRPr="00B4210C" w:rsidTr="00296C40">
        <w:trPr>
          <w:trHeight w:val="1230"/>
          <w:jc w:val="center"/>
        </w:trPr>
        <w:tc>
          <w:tcPr>
            <w:tcW w:w="2418" w:type="dxa"/>
            <w:tcBorders>
              <w:top w:val="single" w:sz="8" w:space="0" w:color="auto"/>
              <w:left w:val="single" w:sz="8" w:space="0" w:color="auto"/>
              <w:bottom w:val="single" w:sz="8" w:space="0" w:color="auto"/>
              <w:right w:val="single" w:sz="8" w:space="0" w:color="auto"/>
            </w:tcBorders>
            <w:shd w:val="clear" w:color="auto" w:fill="3366FF"/>
            <w:vAlign w:val="center"/>
          </w:tcPr>
          <w:p w:rsidR="00370678" w:rsidRPr="00B4210C" w:rsidRDefault="00370678" w:rsidP="00296C40">
            <w:pPr>
              <w:spacing w:line="360" w:lineRule="auto"/>
              <w:jc w:val="center"/>
              <w:rPr>
                <w:rFonts w:ascii="Arial" w:hAnsi="Arial" w:cs="Arial"/>
                <w:b/>
                <w:bCs/>
                <w:color w:val="FFFFFF"/>
                <w:sz w:val="16"/>
                <w:szCs w:val="16"/>
              </w:rPr>
            </w:pPr>
            <w:r w:rsidRPr="00B4210C">
              <w:rPr>
                <w:rFonts w:ascii="Arial" w:hAnsi="Arial" w:cs="Arial"/>
                <w:b/>
                <w:bCs/>
                <w:color w:val="FFFFFF"/>
                <w:sz w:val="16"/>
                <w:szCs w:val="16"/>
              </w:rPr>
              <w:t>MÁQUINA</w:t>
            </w:r>
          </w:p>
        </w:tc>
        <w:tc>
          <w:tcPr>
            <w:tcW w:w="1209" w:type="dxa"/>
            <w:tcBorders>
              <w:top w:val="single" w:sz="8" w:space="0" w:color="auto"/>
              <w:left w:val="nil"/>
              <w:bottom w:val="single" w:sz="8" w:space="0" w:color="auto"/>
              <w:right w:val="single" w:sz="8" w:space="0" w:color="auto"/>
            </w:tcBorders>
            <w:shd w:val="clear" w:color="auto" w:fill="3366FF"/>
            <w:vAlign w:val="center"/>
          </w:tcPr>
          <w:p w:rsidR="00370678" w:rsidRPr="00086B42" w:rsidRDefault="00370678" w:rsidP="00296C40">
            <w:pPr>
              <w:spacing w:line="360" w:lineRule="auto"/>
              <w:jc w:val="center"/>
              <w:rPr>
                <w:rFonts w:ascii="Arial" w:hAnsi="Arial" w:cs="Arial"/>
                <w:b/>
                <w:bCs/>
                <w:color w:val="FFFFFF"/>
                <w:sz w:val="16"/>
                <w:szCs w:val="16"/>
              </w:rPr>
            </w:pPr>
            <w:r w:rsidRPr="00086B42">
              <w:rPr>
                <w:rFonts w:ascii="Arial" w:hAnsi="Arial" w:cs="Arial"/>
                <w:b/>
                <w:bCs/>
                <w:color w:val="FFFFFF"/>
                <w:sz w:val="16"/>
                <w:szCs w:val="16"/>
              </w:rPr>
              <w:t>Consumo de Energía</w:t>
            </w:r>
          </w:p>
          <w:p w:rsidR="00370678" w:rsidRPr="00086B42" w:rsidRDefault="00370678" w:rsidP="00296C40">
            <w:pPr>
              <w:spacing w:line="360" w:lineRule="auto"/>
              <w:jc w:val="center"/>
              <w:rPr>
                <w:rFonts w:ascii="Arial" w:hAnsi="Arial" w:cs="Arial"/>
                <w:b/>
                <w:bCs/>
                <w:color w:val="FFFFFF"/>
                <w:sz w:val="16"/>
                <w:szCs w:val="16"/>
              </w:rPr>
            </w:pPr>
            <w:r w:rsidRPr="00086B42">
              <w:rPr>
                <w:rFonts w:ascii="Arial" w:hAnsi="Arial" w:cs="Arial"/>
                <w:b/>
                <w:bCs/>
                <w:color w:val="FFFFFF"/>
                <w:sz w:val="16"/>
                <w:szCs w:val="16"/>
              </w:rPr>
              <w:t>(Kw/ mes)</w:t>
            </w:r>
          </w:p>
        </w:tc>
        <w:tc>
          <w:tcPr>
            <w:tcW w:w="1209" w:type="dxa"/>
            <w:tcBorders>
              <w:top w:val="single" w:sz="8" w:space="0" w:color="auto"/>
              <w:left w:val="nil"/>
              <w:bottom w:val="single" w:sz="8" w:space="0" w:color="auto"/>
              <w:right w:val="single" w:sz="8" w:space="0" w:color="auto"/>
            </w:tcBorders>
            <w:shd w:val="clear" w:color="auto" w:fill="3366FF"/>
            <w:vAlign w:val="center"/>
          </w:tcPr>
          <w:p w:rsidR="00370678" w:rsidRPr="00086B42" w:rsidRDefault="00370678" w:rsidP="00296C40">
            <w:pPr>
              <w:spacing w:line="360" w:lineRule="auto"/>
              <w:jc w:val="center"/>
              <w:rPr>
                <w:rFonts w:ascii="Arial" w:hAnsi="Arial" w:cs="Arial"/>
                <w:b/>
                <w:bCs/>
                <w:color w:val="FFFFFF"/>
                <w:sz w:val="16"/>
                <w:szCs w:val="16"/>
              </w:rPr>
            </w:pPr>
            <w:r w:rsidRPr="00086B42">
              <w:rPr>
                <w:rFonts w:ascii="Arial" w:hAnsi="Arial" w:cs="Arial"/>
                <w:b/>
                <w:bCs/>
                <w:color w:val="FFFFFF"/>
                <w:sz w:val="16"/>
                <w:szCs w:val="16"/>
              </w:rPr>
              <w:t>Costo de Consumo de turno de</w:t>
            </w:r>
          </w:p>
          <w:p w:rsidR="00370678" w:rsidRPr="00086B42" w:rsidRDefault="00370678" w:rsidP="00296C40">
            <w:pPr>
              <w:spacing w:line="360" w:lineRule="auto"/>
              <w:jc w:val="center"/>
              <w:rPr>
                <w:rFonts w:ascii="Arial" w:hAnsi="Arial" w:cs="Arial"/>
                <w:b/>
                <w:bCs/>
                <w:color w:val="FFFFFF"/>
                <w:sz w:val="16"/>
                <w:szCs w:val="16"/>
              </w:rPr>
            </w:pPr>
            <w:r w:rsidRPr="00086B42">
              <w:rPr>
                <w:rFonts w:ascii="Arial" w:hAnsi="Arial" w:cs="Arial"/>
                <w:b/>
                <w:bCs/>
                <w:color w:val="FFFFFF"/>
                <w:sz w:val="16"/>
                <w:szCs w:val="16"/>
              </w:rPr>
              <w:t>(8 H/ año)</w:t>
            </w:r>
          </w:p>
        </w:tc>
        <w:tc>
          <w:tcPr>
            <w:tcW w:w="1173" w:type="dxa"/>
            <w:tcBorders>
              <w:top w:val="single" w:sz="8" w:space="0" w:color="auto"/>
              <w:left w:val="nil"/>
              <w:bottom w:val="single" w:sz="8" w:space="0" w:color="auto"/>
              <w:right w:val="single" w:sz="8" w:space="0" w:color="auto"/>
            </w:tcBorders>
            <w:shd w:val="clear" w:color="auto" w:fill="3366FF"/>
            <w:vAlign w:val="center"/>
          </w:tcPr>
          <w:p w:rsidR="00370678" w:rsidRPr="00086B42" w:rsidRDefault="00370678" w:rsidP="00296C40">
            <w:pPr>
              <w:spacing w:line="360" w:lineRule="auto"/>
              <w:jc w:val="center"/>
              <w:rPr>
                <w:rFonts w:ascii="Arial" w:hAnsi="Arial" w:cs="Arial"/>
                <w:b/>
                <w:bCs/>
                <w:color w:val="FFFFFF"/>
                <w:sz w:val="16"/>
                <w:szCs w:val="16"/>
              </w:rPr>
            </w:pPr>
            <w:r w:rsidRPr="00086B42">
              <w:rPr>
                <w:rFonts w:ascii="Arial" w:hAnsi="Arial" w:cs="Arial"/>
                <w:b/>
                <w:bCs/>
                <w:color w:val="FFFFFF"/>
                <w:sz w:val="16"/>
                <w:szCs w:val="16"/>
              </w:rPr>
              <w:t xml:space="preserve">Costo de Consumo de turno de  </w:t>
            </w:r>
          </w:p>
          <w:p w:rsidR="00370678" w:rsidRPr="00086B42" w:rsidRDefault="00370678" w:rsidP="00296C40">
            <w:pPr>
              <w:spacing w:line="360" w:lineRule="auto"/>
              <w:jc w:val="center"/>
              <w:rPr>
                <w:rFonts w:ascii="Arial" w:hAnsi="Arial" w:cs="Arial"/>
                <w:b/>
                <w:bCs/>
                <w:color w:val="FFFFFF"/>
                <w:sz w:val="16"/>
                <w:szCs w:val="16"/>
              </w:rPr>
            </w:pPr>
            <w:r w:rsidRPr="00086B42">
              <w:rPr>
                <w:rFonts w:ascii="Arial" w:hAnsi="Arial" w:cs="Arial"/>
                <w:b/>
                <w:bCs/>
                <w:color w:val="FFFFFF"/>
                <w:sz w:val="16"/>
                <w:szCs w:val="16"/>
              </w:rPr>
              <w:t xml:space="preserve">  (12 H/ año)</w:t>
            </w:r>
          </w:p>
        </w:tc>
      </w:tr>
      <w:tr w:rsidR="00370678" w:rsidRPr="00B4210C" w:rsidTr="00296C40">
        <w:trPr>
          <w:trHeight w:val="287"/>
          <w:jc w:val="center"/>
        </w:trPr>
        <w:tc>
          <w:tcPr>
            <w:tcW w:w="2418" w:type="dxa"/>
            <w:tcBorders>
              <w:top w:val="nil"/>
              <w:left w:val="single" w:sz="8" w:space="0" w:color="auto"/>
              <w:bottom w:val="single" w:sz="8" w:space="0" w:color="auto"/>
              <w:right w:val="single" w:sz="8" w:space="0" w:color="auto"/>
            </w:tcBorders>
            <w:shd w:val="clear" w:color="auto" w:fill="auto"/>
            <w:noWrap/>
            <w:vAlign w:val="bottom"/>
          </w:tcPr>
          <w:p w:rsidR="00370678" w:rsidRPr="00B4210C" w:rsidRDefault="00370678" w:rsidP="00296C40">
            <w:pPr>
              <w:spacing w:line="360" w:lineRule="auto"/>
              <w:jc w:val="both"/>
              <w:rPr>
                <w:rFonts w:ascii="Arial" w:hAnsi="Arial" w:cs="Arial"/>
                <w:sz w:val="16"/>
                <w:szCs w:val="16"/>
              </w:rPr>
            </w:pPr>
            <w:r w:rsidRPr="00B4210C">
              <w:rPr>
                <w:rFonts w:ascii="Arial" w:hAnsi="Arial" w:cs="Arial"/>
                <w:sz w:val="16"/>
                <w:szCs w:val="16"/>
              </w:rPr>
              <w:t>Lavadora clasificadora</w:t>
            </w:r>
          </w:p>
        </w:tc>
        <w:tc>
          <w:tcPr>
            <w:tcW w:w="1209" w:type="dxa"/>
            <w:tcBorders>
              <w:top w:val="nil"/>
              <w:left w:val="nil"/>
              <w:bottom w:val="single" w:sz="8" w:space="0" w:color="auto"/>
              <w:right w:val="single" w:sz="8" w:space="0" w:color="auto"/>
            </w:tcBorders>
            <w:shd w:val="clear" w:color="auto" w:fill="auto"/>
            <w:noWrap/>
            <w:vAlign w:val="bottom"/>
          </w:tcPr>
          <w:p w:rsidR="00370678" w:rsidRPr="00B4210C" w:rsidRDefault="00370678" w:rsidP="00296C40">
            <w:pPr>
              <w:spacing w:line="360" w:lineRule="auto"/>
              <w:jc w:val="center"/>
              <w:rPr>
                <w:rFonts w:ascii="Arial" w:hAnsi="Arial" w:cs="Arial"/>
                <w:sz w:val="16"/>
                <w:szCs w:val="16"/>
              </w:rPr>
            </w:pPr>
            <w:r w:rsidRPr="00B4210C">
              <w:rPr>
                <w:rFonts w:ascii="Arial" w:hAnsi="Arial" w:cs="Arial"/>
                <w:sz w:val="16"/>
                <w:szCs w:val="16"/>
              </w:rPr>
              <w:t>---</w:t>
            </w:r>
          </w:p>
        </w:tc>
        <w:tc>
          <w:tcPr>
            <w:tcW w:w="1209" w:type="dxa"/>
            <w:tcBorders>
              <w:top w:val="nil"/>
              <w:left w:val="nil"/>
              <w:bottom w:val="single" w:sz="8" w:space="0" w:color="auto"/>
              <w:right w:val="single" w:sz="8" w:space="0" w:color="auto"/>
            </w:tcBorders>
            <w:shd w:val="clear" w:color="auto" w:fill="auto"/>
            <w:noWrap/>
            <w:vAlign w:val="bottom"/>
          </w:tcPr>
          <w:p w:rsidR="00370678" w:rsidRPr="00B4210C" w:rsidRDefault="00370678" w:rsidP="00296C40">
            <w:pPr>
              <w:spacing w:line="360" w:lineRule="auto"/>
              <w:jc w:val="center"/>
              <w:rPr>
                <w:rFonts w:ascii="Arial" w:hAnsi="Arial" w:cs="Arial"/>
                <w:sz w:val="16"/>
                <w:szCs w:val="16"/>
              </w:rPr>
            </w:pPr>
            <w:r w:rsidRPr="00B4210C">
              <w:rPr>
                <w:rFonts w:ascii="Arial" w:hAnsi="Arial" w:cs="Arial"/>
                <w:sz w:val="16"/>
                <w:szCs w:val="16"/>
              </w:rPr>
              <w:t>---</w:t>
            </w:r>
          </w:p>
        </w:tc>
        <w:tc>
          <w:tcPr>
            <w:tcW w:w="1173" w:type="dxa"/>
            <w:tcBorders>
              <w:top w:val="nil"/>
              <w:left w:val="nil"/>
              <w:bottom w:val="single" w:sz="8" w:space="0" w:color="auto"/>
              <w:right w:val="single" w:sz="8" w:space="0" w:color="auto"/>
            </w:tcBorders>
            <w:shd w:val="clear" w:color="auto" w:fill="auto"/>
            <w:noWrap/>
            <w:vAlign w:val="bottom"/>
          </w:tcPr>
          <w:p w:rsidR="00370678" w:rsidRPr="00B4210C" w:rsidRDefault="00370678" w:rsidP="00296C40">
            <w:pPr>
              <w:spacing w:line="360" w:lineRule="auto"/>
              <w:jc w:val="center"/>
              <w:rPr>
                <w:rFonts w:ascii="Arial" w:hAnsi="Arial" w:cs="Arial"/>
                <w:sz w:val="16"/>
                <w:szCs w:val="16"/>
              </w:rPr>
            </w:pPr>
            <w:r w:rsidRPr="00B4210C">
              <w:rPr>
                <w:rFonts w:ascii="Arial" w:hAnsi="Arial" w:cs="Arial"/>
                <w:sz w:val="16"/>
                <w:szCs w:val="16"/>
              </w:rPr>
              <w:t>---</w:t>
            </w:r>
          </w:p>
        </w:tc>
      </w:tr>
      <w:tr w:rsidR="00370678" w:rsidRPr="00B4210C" w:rsidTr="00296C40">
        <w:trPr>
          <w:trHeight w:val="287"/>
          <w:jc w:val="center"/>
        </w:trPr>
        <w:tc>
          <w:tcPr>
            <w:tcW w:w="2418" w:type="dxa"/>
            <w:tcBorders>
              <w:top w:val="nil"/>
              <w:left w:val="single" w:sz="8" w:space="0" w:color="auto"/>
              <w:bottom w:val="single" w:sz="8" w:space="0" w:color="auto"/>
              <w:right w:val="single" w:sz="8" w:space="0" w:color="auto"/>
            </w:tcBorders>
            <w:shd w:val="clear" w:color="auto" w:fill="auto"/>
            <w:noWrap/>
            <w:vAlign w:val="bottom"/>
          </w:tcPr>
          <w:p w:rsidR="00370678" w:rsidRPr="00B4210C" w:rsidRDefault="00370678" w:rsidP="00296C40">
            <w:pPr>
              <w:spacing w:line="360" w:lineRule="auto"/>
              <w:jc w:val="both"/>
              <w:rPr>
                <w:rFonts w:ascii="Arial" w:hAnsi="Arial" w:cs="Arial"/>
                <w:sz w:val="16"/>
                <w:szCs w:val="16"/>
              </w:rPr>
            </w:pPr>
            <w:r w:rsidRPr="00B4210C">
              <w:rPr>
                <w:rFonts w:ascii="Arial" w:hAnsi="Arial" w:cs="Arial"/>
                <w:sz w:val="16"/>
                <w:szCs w:val="16"/>
              </w:rPr>
              <w:t>Banda Transportadora</w:t>
            </w:r>
          </w:p>
        </w:tc>
        <w:tc>
          <w:tcPr>
            <w:tcW w:w="1209" w:type="dxa"/>
            <w:tcBorders>
              <w:top w:val="nil"/>
              <w:left w:val="nil"/>
              <w:bottom w:val="single" w:sz="8" w:space="0" w:color="auto"/>
              <w:right w:val="single" w:sz="8" w:space="0" w:color="auto"/>
            </w:tcBorders>
            <w:shd w:val="clear" w:color="auto" w:fill="auto"/>
            <w:noWrap/>
            <w:vAlign w:val="bottom"/>
          </w:tcPr>
          <w:p w:rsidR="00370678" w:rsidRPr="00086B42" w:rsidRDefault="00370678" w:rsidP="00296C40">
            <w:pPr>
              <w:spacing w:line="360" w:lineRule="auto"/>
              <w:jc w:val="center"/>
              <w:rPr>
                <w:rFonts w:ascii="Arial" w:hAnsi="Arial" w:cs="Arial"/>
                <w:b/>
                <w:sz w:val="16"/>
                <w:szCs w:val="16"/>
              </w:rPr>
            </w:pPr>
            <w:r w:rsidRPr="00086B42">
              <w:rPr>
                <w:rFonts w:ascii="Arial" w:hAnsi="Arial" w:cs="Arial"/>
                <w:b/>
                <w:sz w:val="16"/>
                <w:szCs w:val="16"/>
              </w:rPr>
              <w:t>500</w:t>
            </w:r>
          </w:p>
        </w:tc>
        <w:tc>
          <w:tcPr>
            <w:tcW w:w="1209" w:type="dxa"/>
            <w:tcBorders>
              <w:top w:val="nil"/>
              <w:left w:val="nil"/>
              <w:bottom w:val="single" w:sz="8" w:space="0" w:color="auto"/>
              <w:right w:val="single" w:sz="8" w:space="0" w:color="auto"/>
            </w:tcBorders>
            <w:shd w:val="clear" w:color="auto" w:fill="auto"/>
            <w:noWrap/>
            <w:vAlign w:val="bottom"/>
          </w:tcPr>
          <w:p w:rsidR="00370678" w:rsidRPr="00086B42" w:rsidRDefault="00370678" w:rsidP="00296C40">
            <w:pPr>
              <w:spacing w:line="360" w:lineRule="auto"/>
              <w:jc w:val="center"/>
              <w:rPr>
                <w:rFonts w:ascii="Arial" w:hAnsi="Arial" w:cs="Arial"/>
                <w:b/>
                <w:sz w:val="16"/>
                <w:szCs w:val="16"/>
              </w:rPr>
            </w:pPr>
            <w:r w:rsidRPr="00086B42">
              <w:rPr>
                <w:rFonts w:ascii="Arial" w:hAnsi="Arial" w:cs="Arial"/>
                <w:b/>
                <w:sz w:val="16"/>
                <w:szCs w:val="16"/>
              </w:rPr>
              <w:t>3360</w:t>
            </w:r>
          </w:p>
        </w:tc>
        <w:tc>
          <w:tcPr>
            <w:tcW w:w="1173" w:type="dxa"/>
            <w:tcBorders>
              <w:top w:val="nil"/>
              <w:left w:val="nil"/>
              <w:bottom w:val="single" w:sz="8" w:space="0" w:color="auto"/>
              <w:right w:val="single" w:sz="8" w:space="0" w:color="auto"/>
            </w:tcBorders>
            <w:shd w:val="clear" w:color="auto" w:fill="auto"/>
            <w:noWrap/>
            <w:vAlign w:val="bottom"/>
          </w:tcPr>
          <w:p w:rsidR="00370678" w:rsidRPr="00086B42" w:rsidRDefault="00370678" w:rsidP="00296C40">
            <w:pPr>
              <w:spacing w:line="360" w:lineRule="auto"/>
              <w:jc w:val="center"/>
              <w:rPr>
                <w:rFonts w:ascii="Arial" w:hAnsi="Arial" w:cs="Arial"/>
                <w:b/>
                <w:sz w:val="16"/>
                <w:szCs w:val="16"/>
              </w:rPr>
            </w:pPr>
            <w:r w:rsidRPr="00086B42">
              <w:rPr>
                <w:rFonts w:ascii="Arial" w:hAnsi="Arial" w:cs="Arial"/>
                <w:b/>
                <w:sz w:val="16"/>
                <w:szCs w:val="16"/>
              </w:rPr>
              <w:t>5040</w:t>
            </w:r>
          </w:p>
        </w:tc>
      </w:tr>
      <w:tr w:rsidR="00370678" w:rsidRPr="00B4210C" w:rsidTr="00296C40">
        <w:trPr>
          <w:trHeight w:val="287"/>
          <w:jc w:val="center"/>
        </w:trPr>
        <w:tc>
          <w:tcPr>
            <w:tcW w:w="2418" w:type="dxa"/>
            <w:tcBorders>
              <w:top w:val="nil"/>
              <w:left w:val="single" w:sz="8" w:space="0" w:color="auto"/>
              <w:bottom w:val="single" w:sz="8" w:space="0" w:color="auto"/>
              <w:right w:val="single" w:sz="8" w:space="0" w:color="auto"/>
            </w:tcBorders>
            <w:shd w:val="clear" w:color="auto" w:fill="auto"/>
            <w:noWrap/>
            <w:vAlign w:val="bottom"/>
          </w:tcPr>
          <w:p w:rsidR="00370678" w:rsidRPr="00B4210C" w:rsidRDefault="00370678" w:rsidP="00296C40">
            <w:pPr>
              <w:spacing w:line="360" w:lineRule="auto"/>
              <w:jc w:val="both"/>
              <w:rPr>
                <w:rFonts w:ascii="Arial" w:hAnsi="Arial" w:cs="Arial"/>
                <w:sz w:val="16"/>
                <w:szCs w:val="16"/>
              </w:rPr>
            </w:pPr>
            <w:r w:rsidRPr="00B4210C">
              <w:rPr>
                <w:rFonts w:ascii="Arial" w:hAnsi="Arial" w:cs="Arial"/>
                <w:sz w:val="16"/>
                <w:szCs w:val="16"/>
              </w:rPr>
              <w:t>Cámara de frío</w:t>
            </w:r>
          </w:p>
        </w:tc>
        <w:tc>
          <w:tcPr>
            <w:tcW w:w="1209" w:type="dxa"/>
            <w:tcBorders>
              <w:top w:val="nil"/>
              <w:left w:val="nil"/>
              <w:bottom w:val="single" w:sz="8" w:space="0" w:color="auto"/>
              <w:right w:val="single" w:sz="8" w:space="0" w:color="auto"/>
            </w:tcBorders>
            <w:shd w:val="clear" w:color="auto" w:fill="auto"/>
            <w:noWrap/>
            <w:vAlign w:val="bottom"/>
          </w:tcPr>
          <w:p w:rsidR="00370678" w:rsidRPr="00086B42" w:rsidRDefault="00370678" w:rsidP="00296C40">
            <w:pPr>
              <w:spacing w:line="360" w:lineRule="auto"/>
              <w:jc w:val="center"/>
              <w:rPr>
                <w:rFonts w:ascii="Arial" w:hAnsi="Arial" w:cs="Arial"/>
                <w:b/>
                <w:sz w:val="16"/>
                <w:szCs w:val="16"/>
              </w:rPr>
            </w:pPr>
            <w:r w:rsidRPr="00086B42">
              <w:rPr>
                <w:rFonts w:ascii="Arial" w:hAnsi="Arial" w:cs="Arial"/>
                <w:b/>
                <w:sz w:val="16"/>
                <w:szCs w:val="16"/>
              </w:rPr>
              <w:t>2200</w:t>
            </w:r>
          </w:p>
        </w:tc>
        <w:tc>
          <w:tcPr>
            <w:tcW w:w="1209" w:type="dxa"/>
            <w:tcBorders>
              <w:top w:val="nil"/>
              <w:left w:val="nil"/>
              <w:bottom w:val="single" w:sz="8" w:space="0" w:color="auto"/>
              <w:right w:val="single" w:sz="8" w:space="0" w:color="auto"/>
            </w:tcBorders>
            <w:shd w:val="clear" w:color="auto" w:fill="auto"/>
            <w:noWrap/>
            <w:vAlign w:val="bottom"/>
          </w:tcPr>
          <w:p w:rsidR="00370678" w:rsidRPr="00086B42" w:rsidRDefault="00370678" w:rsidP="00296C40">
            <w:pPr>
              <w:spacing w:line="360" w:lineRule="auto"/>
              <w:jc w:val="center"/>
              <w:rPr>
                <w:rFonts w:ascii="Arial" w:hAnsi="Arial" w:cs="Arial"/>
                <w:b/>
                <w:sz w:val="16"/>
                <w:szCs w:val="16"/>
              </w:rPr>
            </w:pPr>
            <w:r w:rsidRPr="00086B42">
              <w:rPr>
                <w:rFonts w:ascii="Arial" w:hAnsi="Arial" w:cs="Arial"/>
                <w:b/>
                <w:sz w:val="16"/>
                <w:szCs w:val="16"/>
              </w:rPr>
              <w:t>14784</w:t>
            </w:r>
          </w:p>
        </w:tc>
        <w:tc>
          <w:tcPr>
            <w:tcW w:w="1173" w:type="dxa"/>
            <w:tcBorders>
              <w:top w:val="nil"/>
              <w:left w:val="nil"/>
              <w:bottom w:val="single" w:sz="8" w:space="0" w:color="auto"/>
              <w:right w:val="single" w:sz="8" w:space="0" w:color="auto"/>
            </w:tcBorders>
            <w:shd w:val="clear" w:color="auto" w:fill="auto"/>
            <w:noWrap/>
            <w:vAlign w:val="bottom"/>
          </w:tcPr>
          <w:p w:rsidR="00370678" w:rsidRPr="00086B42" w:rsidRDefault="00370678" w:rsidP="00296C40">
            <w:pPr>
              <w:spacing w:line="360" w:lineRule="auto"/>
              <w:jc w:val="center"/>
              <w:rPr>
                <w:rFonts w:ascii="Arial" w:hAnsi="Arial" w:cs="Arial"/>
                <w:b/>
                <w:sz w:val="16"/>
                <w:szCs w:val="16"/>
              </w:rPr>
            </w:pPr>
            <w:r w:rsidRPr="00086B42">
              <w:rPr>
                <w:rFonts w:ascii="Arial" w:hAnsi="Arial" w:cs="Arial"/>
                <w:b/>
                <w:sz w:val="16"/>
                <w:szCs w:val="16"/>
              </w:rPr>
              <w:t>22176</w:t>
            </w:r>
          </w:p>
        </w:tc>
      </w:tr>
      <w:tr w:rsidR="00370678" w:rsidRPr="00B4210C" w:rsidTr="00296C40">
        <w:trPr>
          <w:trHeight w:val="287"/>
          <w:jc w:val="center"/>
        </w:trPr>
        <w:tc>
          <w:tcPr>
            <w:tcW w:w="2418" w:type="dxa"/>
            <w:tcBorders>
              <w:top w:val="nil"/>
              <w:left w:val="single" w:sz="8" w:space="0" w:color="auto"/>
              <w:bottom w:val="single" w:sz="8" w:space="0" w:color="auto"/>
              <w:right w:val="single" w:sz="8" w:space="0" w:color="auto"/>
            </w:tcBorders>
            <w:shd w:val="clear" w:color="auto" w:fill="auto"/>
            <w:noWrap/>
            <w:vAlign w:val="bottom"/>
          </w:tcPr>
          <w:p w:rsidR="00370678" w:rsidRPr="00B4210C" w:rsidRDefault="00370678" w:rsidP="00296C40">
            <w:pPr>
              <w:spacing w:line="360" w:lineRule="auto"/>
              <w:jc w:val="both"/>
              <w:rPr>
                <w:rFonts w:ascii="Arial" w:hAnsi="Arial" w:cs="Arial"/>
                <w:sz w:val="16"/>
                <w:szCs w:val="16"/>
              </w:rPr>
            </w:pPr>
            <w:r w:rsidRPr="00B4210C">
              <w:rPr>
                <w:rFonts w:ascii="Arial" w:hAnsi="Arial" w:cs="Arial"/>
                <w:sz w:val="16"/>
                <w:szCs w:val="16"/>
              </w:rPr>
              <w:t>Descamadora</w:t>
            </w:r>
          </w:p>
        </w:tc>
        <w:tc>
          <w:tcPr>
            <w:tcW w:w="1209" w:type="dxa"/>
            <w:tcBorders>
              <w:top w:val="nil"/>
              <w:left w:val="nil"/>
              <w:bottom w:val="single" w:sz="8" w:space="0" w:color="auto"/>
              <w:right w:val="single" w:sz="8" w:space="0" w:color="auto"/>
            </w:tcBorders>
            <w:shd w:val="clear" w:color="auto" w:fill="auto"/>
            <w:noWrap/>
            <w:vAlign w:val="bottom"/>
          </w:tcPr>
          <w:p w:rsidR="00370678" w:rsidRPr="00086B42" w:rsidRDefault="00370678" w:rsidP="00296C40">
            <w:pPr>
              <w:spacing w:line="360" w:lineRule="auto"/>
              <w:jc w:val="center"/>
              <w:rPr>
                <w:rFonts w:ascii="Arial" w:hAnsi="Arial" w:cs="Arial"/>
                <w:b/>
                <w:sz w:val="16"/>
                <w:szCs w:val="16"/>
              </w:rPr>
            </w:pPr>
            <w:r w:rsidRPr="00086B42">
              <w:rPr>
                <w:rFonts w:ascii="Arial" w:hAnsi="Arial" w:cs="Arial"/>
                <w:b/>
                <w:sz w:val="16"/>
                <w:szCs w:val="16"/>
              </w:rPr>
              <w:t>120</w:t>
            </w:r>
          </w:p>
        </w:tc>
        <w:tc>
          <w:tcPr>
            <w:tcW w:w="1209" w:type="dxa"/>
            <w:tcBorders>
              <w:top w:val="nil"/>
              <w:left w:val="nil"/>
              <w:bottom w:val="single" w:sz="8" w:space="0" w:color="auto"/>
              <w:right w:val="single" w:sz="8" w:space="0" w:color="auto"/>
            </w:tcBorders>
            <w:shd w:val="clear" w:color="auto" w:fill="auto"/>
            <w:noWrap/>
            <w:vAlign w:val="bottom"/>
          </w:tcPr>
          <w:p w:rsidR="00370678" w:rsidRPr="00086B42" w:rsidRDefault="00370678" w:rsidP="00296C40">
            <w:pPr>
              <w:spacing w:line="360" w:lineRule="auto"/>
              <w:jc w:val="center"/>
              <w:rPr>
                <w:rFonts w:ascii="Arial" w:hAnsi="Arial" w:cs="Arial"/>
                <w:b/>
                <w:sz w:val="16"/>
                <w:szCs w:val="16"/>
              </w:rPr>
            </w:pPr>
            <w:r w:rsidRPr="00086B42">
              <w:rPr>
                <w:rFonts w:ascii="Arial" w:hAnsi="Arial" w:cs="Arial"/>
                <w:b/>
                <w:sz w:val="16"/>
                <w:szCs w:val="16"/>
              </w:rPr>
              <w:t>806,4</w:t>
            </w:r>
          </w:p>
        </w:tc>
        <w:tc>
          <w:tcPr>
            <w:tcW w:w="1173" w:type="dxa"/>
            <w:tcBorders>
              <w:top w:val="nil"/>
              <w:left w:val="nil"/>
              <w:bottom w:val="single" w:sz="8" w:space="0" w:color="auto"/>
              <w:right w:val="single" w:sz="8" w:space="0" w:color="auto"/>
            </w:tcBorders>
            <w:shd w:val="clear" w:color="auto" w:fill="auto"/>
            <w:noWrap/>
            <w:vAlign w:val="bottom"/>
          </w:tcPr>
          <w:p w:rsidR="00370678" w:rsidRPr="00086B42" w:rsidRDefault="00370678" w:rsidP="00296C40">
            <w:pPr>
              <w:spacing w:line="360" w:lineRule="auto"/>
              <w:jc w:val="center"/>
              <w:rPr>
                <w:rFonts w:ascii="Arial" w:hAnsi="Arial" w:cs="Arial"/>
                <w:b/>
                <w:sz w:val="16"/>
                <w:szCs w:val="16"/>
              </w:rPr>
            </w:pPr>
            <w:r w:rsidRPr="00086B42">
              <w:rPr>
                <w:rFonts w:ascii="Arial" w:hAnsi="Arial" w:cs="Arial"/>
                <w:b/>
                <w:sz w:val="16"/>
                <w:szCs w:val="16"/>
              </w:rPr>
              <w:t>1209,6</w:t>
            </w:r>
          </w:p>
        </w:tc>
      </w:tr>
      <w:tr w:rsidR="00370678" w:rsidRPr="00B4210C" w:rsidTr="00296C40">
        <w:trPr>
          <w:trHeight w:val="287"/>
          <w:jc w:val="center"/>
        </w:trPr>
        <w:tc>
          <w:tcPr>
            <w:tcW w:w="2418" w:type="dxa"/>
            <w:tcBorders>
              <w:top w:val="nil"/>
              <w:left w:val="single" w:sz="8" w:space="0" w:color="auto"/>
              <w:bottom w:val="single" w:sz="8" w:space="0" w:color="auto"/>
              <w:right w:val="single" w:sz="8" w:space="0" w:color="auto"/>
            </w:tcBorders>
            <w:shd w:val="clear" w:color="auto" w:fill="auto"/>
            <w:noWrap/>
            <w:vAlign w:val="bottom"/>
          </w:tcPr>
          <w:p w:rsidR="00370678" w:rsidRPr="00B4210C" w:rsidRDefault="00370678" w:rsidP="00296C40">
            <w:pPr>
              <w:spacing w:line="360" w:lineRule="auto"/>
              <w:jc w:val="both"/>
              <w:rPr>
                <w:rFonts w:ascii="Arial" w:hAnsi="Arial" w:cs="Arial"/>
                <w:sz w:val="16"/>
                <w:szCs w:val="16"/>
              </w:rPr>
            </w:pPr>
            <w:r w:rsidRPr="00B4210C">
              <w:rPr>
                <w:rFonts w:ascii="Arial" w:hAnsi="Arial" w:cs="Arial"/>
                <w:sz w:val="16"/>
                <w:szCs w:val="16"/>
              </w:rPr>
              <w:t>Descabezado eviscerado</w:t>
            </w:r>
          </w:p>
        </w:tc>
        <w:tc>
          <w:tcPr>
            <w:tcW w:w="1209" w:type="dxa"/>
            <w:tcBorders>
              <w:top w:val="nil"/>
              <w:left w:val="nil"/>
              <w:bottom w:val="single" w:sz="8" w:space="0" w:color="auto"/>
              <w:right w:val="single" w:sz="8" w:space="0" w:color="auto"/>
            </w:tcBorders>
            <w:shd w:val="clear" w:color="auto" w:fill="auto"/>
            <w:noWrap/>
            <w:vAlign w:val="bottom"/>
          </w:tcPr>
          <w:p w:rsidR="00370678" w:rsidRPr="00086B42" w:rsidRDefault="00370678" w:rsidP="00296C40">
            <w:pPr>
              <w:spacing w:line="360" w:lineRule="auto"/>
              <w:jc w:val="center"/>
              <w:rPr>
                <w:rFonts w:ascii="Arial" w:hAnsi="Arial" w:cs="Arial"/>
                <w:b/>
                <w:sz w:val="16"/>
                <w:szCs w:val="16"/>
              </w:rPr>
            </w:pPr>
            <w:r w:rsidRPr="00086B42">
              <w:rPr>
                <w:rFonts w:ascii="Arial" w:hAnsi="Arial" w:cs="Arial"/>
                <w:b/>
                <w:sz w:val="16"/>
                <w:szCs w:val="16"/>
              </w:rPr>
              <w:t>230</w:t>
            </w:r>
          </w:p>
        </w:tc>
        <w:tc>
          <w:tcPr>
            <w:tcW w:w="1209" w:type="dxa"/>
            <w:tcBorders>
              <w:top w:val="nil"/>
              <w:left w:val="nil"/>
              <w:bottom w:val="single" w:sz="8" w:space="0" w:color="auto"/>
              <w:right w:val="single" w:sz="8" w:space="0" w:color="auto"/>
            </w:tcBorders>
            <w:shd w:val="clear" w:color="auto" w:fill="auto"/>
            <w:noWrap/>
            <w:vAlign w:val="bottom"/>
          </w:tcPr>
          <w:p w:rsidR="00370678" w:rsidRPr="00086B42" w:rsidRDefault="00370678" w:rsidP="00296C40">
            <w:pPr>
              <w:spacing w:line="360" w:lineRule="auto"/>
              <w:jc w:val="center"/>
              <w:rPr>
                <w:rFonts w:ascii="Arial" w:hAnsi="Arial" w:cs="Arial"/>
                <w:b/>
                <w:sz w:val="16"/>
                <w:szCs w:val="16"/>
              </w:rPr>
            </w:pPr>
            <w:r w:rsidRPr="00086B42">
              <w:rPr>
                <w:rFonts w:ascii="Arial" w:hAnsi="Arial" w:cs="Arial"/>
                <w:b/>
                <w:sz w:val="16"/>
                <w:szCs w:val="16"/>
              </w:rPr>
              <w:t>1545,6</w:t>
            </w:r>
          </w:p>
        </w:tc>
        <w:tc>
          <w:tcPr>
            <w:tcW w:w="1173" w:type="dxa"/>
            <w:tcBorders>
              <w:top w:val="nil"/>
              <w:left w:val="nil"/>
              <w:bottom w:val="single" w:sz="8" w:space="0" w:color="auto"/>
              <w:right w:val="single" w:sz="8" w:space="0" w:color="auto"/>
            </w:tcBorders>
            <w:shd w:val="clear" w:color="auto" w:fill="auto"/>
            <w:noWrap/>
            <w:vAlign w:val="bottom"/>
          </w:tcPr>
          <w:p w:rsidR="00370678" w:rsidRPr="00086B42" w:rsidRDefault="00370678" w:rsidP="00296C40">
            <w:pPr>
              <w:spacing w:line="360" w:lineRule="auto"/>
              <w:jc w:val="center"/>
              <w:rPr>
                <w:rFonts w:ascii="Arial" w:hAnsi="Arial" w:cs="Arial"/>
                <w:b/>
                <w:sz w:val="16"/>
                <w:szCs w:val="16"/>
              </w:rPr>
            </w:pPr>
            <w:r w:rsidRPr="00086B42">
              <w:rPr>
                <w:rFonts w:ascii="Arial" w:hAnsi="Arial" w:cs="Arial"/>
                <w:b/>
                <w:sz w:val="16"/>
                <w:szCs w:val="16"/>
              </w:rPr>
              <w:t>2318,4</w:t>
            </w:r>
          </w:p>
        </w:tc>
      </w:tr>
      <w:tr w:rsidR="00370678" w:rsidRPr="00B4210C" w:rsidTr="00296C40">
        <w:trPr>
          <w:trHeight w:val="287"/>
          <w:jc w:val="center"/>
        </w:trPr>
        <w:tc>
          <w:tcPr>
            <w:tcW w:w="2418" w:type="dxa"/>
            <w:tcBorders>
              <w:top w:val="nil"/>
              <w:left w:val="single" w:sz="8" w:space="0" w:color="auto"/>
              <w:bottom w:val="single" w:sz="8" w:space="0" w:color="auto"/>
              <w:right w:val="single" w:sz="8" w:space="0" w:color="auto"/>
            </w:tcBorders>
            <w:shd w:val="clear" w:color="auto" w:fill="auto"/>
            <w:noWrap/>
            <w:vAlign w:val="bottom"/>
          </w:tcPr>
          <w:p w:rsidR="00370678" w:rsidRPr="00B4210C" w:rsidRDefault="00370678" w:rsidP="00296C40">
            <w:pPr>
              <w:spacing w:line="360" w:lineRule="auto"/>
              <w:jc w:val="both"/>
              <w:rPr>
                <w:rFonts w:ascii="Arial" w:hAnsi="Arial" w:cs="Arial"/>
                <w:sz w:val="16"/>
                <w:szCs w:val="16"/>
              </w:rPr>
            </w:pPr>
            <w:r w:rsidRPr="00B4210C">
              <w:rPr>
                <w:rFonts w:ascii="Arial" w:hAnsi="Arial" w:cs="Arial"/>
                <w:sz w:val="16"/>
                <w:szCs w:val="16"/>
              </w:rPr>
              <w:t>Caldera</w:t>
            </w:r>
          </w:p>
        </w:tc>
        <w:tc>
          <w:tcPr>
            <w:tcW w:w="1209" w:type="dxa"/>
            <w:tcBorders>
              <w:top w:val="nil"/>
              <w:left w:val="nil"/>
              <w:bottom w:val="single" w:sz="8" w:space="0" w:color="auto"/>
              <w:right w:val="single" w:sz="8" w:space="0" w:color="auto"/>
            </w:tcBorders>
            <w:shd w:val="clear" w:color="auto" w:fill="auto"/>
            <w:noWrap/>
            <w:vAlign w:val="bottom"/>
          </w:tcPr>
          <w:p w:rsidR="00370678" w:rsidRPr="00086B42" w:rsidRDefault="00370678" w:rsidP="00296C40">
            <w:pPr>
              <w:spacing w:line="360" w:lineRule="auto"/>
              <w:jc w:val="center"/>
              <w:rPr>
                <w:rFonts w:ascii="Arial" w:hAnsi="Arial" w:cs="Arial"/>
                <w:b/>
                <w:sz w:val="16"/>
                <w:szCs w:val="16"/>
              </w:rPr>
            </w:pPr>
            <w:r w:rsidRPr="00086B42">
              <w:rPr>
                <w:rFonts w:ascii="Arial" w:hAnsi="Arial" w:cs="Arial"/>
                <w:b/>
                <w:sz w:val="16"/>
                <w:szCs w:val="16"/>
              </w:rPr>
              <w:t>---</w:t>
            </w:r>
          </w:p>
        </w:tc>
        <w:tc>
          <w:tcPr>
            <w:tcW w:w="1209" w:type="dxa"/>
            <w:tcBorders>
              <w:top w:val="nil"/>
              <w:left w:val="nil"/>
              <w:bottom w:val="single" w:sz="8" w:space="0" w:color="auto"/>
              <w:right w:val="single" w:sz="8" w:space="0" w:color="auto"/>
            </w:tcBorders>
            <w:shd w:val="clear" w:color="auto" w:fill="auto"/>
            <w:noWrap/>
            <w:vAlign w:val="bottom"/>
          </w:tcPr>
          <w:p w:rsidR="00370678" w:rsidRPr="00086B42" w:rsidRDefault="00370678" w:rsidP="00296C40">
            <w:pPr>
              <w:spacing w:line="360" w:lineRule="auto"/>
              <w:jc w:val="center"/>
              <w:rPr>
                <w:rFonts w:ascii="Arial" w:hAnsi="Arial" w:cs="Arial"/>
                <w:b/>
                <w:sz w:val="16"/>
                <w:szCs w:val="16"/>
              </w:rPr>
            </w:pPr>
            <w:r w:rsidRPr="00086B42">
              <w:rPr>
                <w:rFonts w:ascii="Arial" w:hAnsi="Arial" w:cs="Arial"/>
                <w:b/>
                <w:sz w:val="16"/>
                <w:szCs w:val="16"/>
              </w:rPr>
              <w:t>---</w:t>
            </w:r>
          </w:p>
        </w:tc>
        <w:tc>
          <w:tcPr>
            <w:tcW w:w="1173" w:type="dxa"/>
            <w:tcBorders>
              <w:top w:val="nil"/>
              <w:left w:val="nil"/>
              <w:bottom w:val="single" w:sz="8" w:space="0" w:color="auto"/>
              <w:right w:val="single" w:sz="8" w:space="0" w:color="auto"/>
            </w:tcBorders>
            <w:shd w:val="clear" w:color="auto" w:fill="auto"/>
            <w:noWrap/>
            <w:vAlign w:val="bottom"/>
          </w:tcPr>
          <w:p w:rsidR="00370678" w:rsidRPr="00086B42" w:rsidRDefault="00370678" w:rsidP="00296C40">
            <w:pPr>
              <w:spacing w:line="360" w:lineRule="auto"/>
              <w:jc w:val="center"/>
              <w:rPr>
                <w:rFonts w:ascii="Arial" w:hAnsi="Arial" w:cs="Arial"/>
                <w:b/>
                <w:sz w:val="16"/>
                <w:szCs w:val="16"/>
              </w:rPr>
            </w:pPr>
            <w:r w:rsidRPr="00086B42">
              <w:rPr>
                <w:rFonts w:ascii="Arial" w:hAnsi="Arial" w:cs="Arial"/>
                <w:b/>
                <w:sz w:val="16"/>
                <w:szCs w:val="16"/>
              </w:rPr>
              <w:t>---</w:t>
            </w:r>
          </w:p>
        </w:tc>
      </w:tr>
      <w:tr w:rsidR="00370678" w:rsidRPr="00B4210C" w:rsidTr="00296C40">
        <w:trPr>
          <w:trHeight w:val="287"/>
          <w:jc w:val="center"/>
        </w:trPr>
        <w:tc>
          <w:tcPr>
            <w:tcW w:w="2418" w:type="dxa"/>
            <w:tcBorders>
              <w:top w:val="nil"/>
              <w:left w:val="single" w:sz="8" w:space="0" w:color="auto"/>
              <w:bottom w:val="single" w:sz="8" w:space="0" w:color="auto"/>
              <w:right w:val="single" w:sz="8" w:space="0" w:color="auto"/>
            </w:tcBorders>
            <w:shd w:val="clear" w:color="auto" w:fill="auto"/>
            <w:noWrap/>
            <w:vAlign w:val="bottom"/>
          </w:tcPr>
          <w:p w:rsidR="00370678" w:rsidRPr="00B4210C" w:rsidRDefault="00370678" w:rsidP="00296C40">
            <w:pPr>
              <w:spacing w:line="360" w:lineRule="auto"/>
              <w:jc w:val="both"/>
              <w:rPr>
                <w:rFonts w:ascii="Arial" w:hAnsi="Arial" w:cs="Arial"/>
                <w:sz w:val="16"/>
                <w:szCs w:val="16"/>
              </w:rPr>
            </w:pPr>
            <w:r w:rsidRPr="00B4210C">
              <w:rPr>
                <w:rFonts w:ascii="Arial" w:hAnsi="Arial" w:cs="Arial"/>
                <w:sz w:val="16"/>
                <w:szCs w:val="16"/>
              </w:rPr>
              <w:t xml:space="preserve">Compresor </w:t>
            </w:r>
          </w:p>
        </w:tc>
        <w:tc>
          <w:tcPr>
            <w:tcW w:w="1209" w:type="dxa"/>
            <w:tcBorders>
              <w:top w:val="nil"/>
              <w:left w:val="nil"/>
              <w:bottom w:val="single" w:sz="8" w:space="0" w:color="auto"/>
              <w:right w:val="single" w:sz="8" w:space="0" w:color="auto"/>
            </w:tcBorders>
            <w:shd w:val="clear" w:color="auto" w:fill="auto"/>
            <w:noWrap/>
            <w:vAlign w:val="bottom"/>
          </w:tcPr>
          <w:p w:rsidR="00370678" w:rsidRPr="00086B42" w:rsidRDefault="00370678" w:rsidP="00296C40">
            <w:pPr>
              <w:spacing w:line="360" w:lineRule="auto"/>
              <w:jc w:val="center"/>
              <w:rPr>
                <w:rFonts w:ascii="Arial" w:hAnsi="Arial" w:cs="Arial"/>
                <w:b/>
                <w:sz w:val="16"/>
                <w:szCs w:val="16"/>
              </w:rPr>
            </w:pPr>
            <w:r w:rsidRPr="00086B42">
              <w:rPr>
                <w:rFonts w:ascii="Arial" w:hAnsi="Arial" w:cs="Arial"/>
                <w:b/>
                <w:sz w:val="16"/>
                <w:szCs w:val="16"/>
              </w:rPr>
              <w:t>30</w:t>
            </w:r>
          </w:p>
        </w:tc>
        <w:tc>
          <w:tcPr>
            <w:tcW w:w="1209" w:type="dxa"/>
            <w:tcBorders>
              <w:top w:val="nil"/>
              <w:left w:val="nil"/>
              <w:bottom w:val="single" w:sz="8" w:space="0" w:color="auto"/>
              <w:right w:val="single" w:sz="8" w:space="0" w:color="auto"/>
            </w:tcBorders>
            <w:shd w:val="clear" w:color="auto" w:fill="auto"/>
            <w:noWrap/>
            <w:vAlign w:val="bottom"/>
          </w:tcPr>
          <w:p w:rsidR="00370678" w:rsidRPr="00086B42" w:rsidRDefault="00370678" w:rsidP="00296C40">
            <w:pPr>
              <w:spacing w:line="360" w:lineRule="auto"/>
              <w:jc w:val="center"/>
              <w:rPr>
                <w:rFonts w:ascii="Arial" w:hAnsi="Arial" w:cs="Arial"/>
                <w:b/>
                <w:sz w:val="16"/>
                <w:szCs w:val="16"/>
              </w:rPr>
            </w:pPr>
            <w:r w:rsidRPr="00086B42">
              <w:rPr>
                <w:rFonts w:ascii="Arial" w:hAnsi="Arial" w:cs="Arial"/>
                <w:b/>
                <w:sz w:val="16"/>
                <w:szCs w:val="16"/>
              </w:rPr>
              <w:t>201,6</w:t>
            </w:r>
          </w:p>
        </w:tc>
        <w:tc>
          <w:tcPr>
            <w:tcW w:w="1173" w:type="dxa"/>
            <w:tcBorders>
              <w:top w:val="nil"/>
              <w:left w:val="nil"/>
              <w:bottom w:val="single" w:sz="8" w:space="0" w:color="auto"/>
              <w:right w:val="single" w:sz="8" w:space="0" w:color="auto"/>
            </w:tcBorders>
            <w:shd w:val="clear" w:color="auto" w:fill="auto"/>
            <w:noWrap/>
            <w:vAlign w:val="bottom"/>
          </w:tcPr>
          <w:p w:rsidR="00370678" w:rsidRPr="00086B42" w:rsidRDefault="00370678" w:rsidP="00296C40">
            <w:pPr>
              <w:spacing w:line="360" w:lineRule="auto"/>
              <w:jc w:val="center"/>
              <w:rPr>
                <w:rFonts w:ascii="Arial" w:hAnsi="Arial" w:cs="Arial"/>
                <w:b/>
                <w:sz w:val="16"/>
                <w:szCs w:val="16"/>
              </w:rPr>
            </w:pPr>
            <w:r w:rsidRPr="00086B42">
              <w:rPr>
                <w:rFonts w:ascii="Arial" w:hAnsi="Arial" w:cs="Arial"/>
                <w:b/>
                <w:sz w:val="16"/>
                <w:szCs w:val="16"/>
              </w:rPr>
              <w:t>302,4</w:t>
            </w:r>
          </w:p>
        </w:tc>
      </w:tr>
      <w:tr w:rsidR="00370678" w:rsidRPr="00B4210C" w:rsidTr="00296C40">
        <w:trPr>
          <w:trHeight w:val="287"/>
          <w:jc w:val="center"/>
        </w:trPr>
        <w:tc>
          <w:tcPr>
            <w:tcW w:w="2418" w:type="dxa"/>
            <w:tcBorders>
              <w:top w:val="nil"/>
              <w:left w:val="single" w:sz="8" w:space="0" w:color="auto"/>
              <w:bottom w:val="single" w:sz="8" w:space="0" w:color="auto"/>
              <w:right w:val="single" w:sz="8" w:space="0" w:color="auto"/>
            </w:tcBorders>
            <w:shd w:val="clear" w:color="auto" w:fill="auto"/>
            <w:noWrap/>
            <w:vAlign w:val="bottom"/>
          </w:tcPr>
          <w:p w:rsidR="00370678" w:rsidRPr="00B4210C" w:rsidRDefault="00370678" w:rsidP="00296C40">
            <w:pPr>
              <w:spacing w:line="360" w:lineRule="auto"/>
              <w:jc w:val="both"/>
              <w:rPr>
                <w:rFonts w:ascii="Arial" w:hAnsi="Arial" w:cs="Arial"/>
                <w:sz w:val="16"/>
                <w:szCs w:val="16"/>
              </w:rPr>
            </w:pPr>
            <w:r>
              <w:rPr>
                <w:rFonts w:ascii="Arial" w:hAnsi="Arial" w:cs="Arial"/>
                <w:sz w:val="16"/>
                <w:szCs w:val="16"/>
              </w:rPr>
              <w:t>Horno a</w:t>
            </w:r>
            <w:r w:rsidRPr="00B4210C">
              <w:rPr>
                <w:rFonts w:ascii="Arial" w:hAnsi="Arial" w:cs="Arial"/>
                <w:sz w:val="16"/>
                <w:szCs w:val="16"/>
              </w:rPr>
              <w:t>humador</w:t>
            </w:r>
          </w:p>
        </w:tc>
        <w:tc>
          <w:tcPr>
            <w:tcW w:w="1209" w:type="dxa"/>
            <w:tcBorders>
              <w:top w:val="nil"/>
              <w:left w:val="nil"/>
              <w:bottom w:val="single" w:sz="8" w:space="0" w:color="auto"/>
              <w:right w:val="single" w:sz="8" w:space="0" w:color="auto"/>
            </w:tcBorders>
            <w:shd w:val="clear" w:color="auto" w:fill="auto"/>
            <w:noWrap/>
            <w:vAlign w:val="bottom"/>
          </w:tcPr>
          <w:p w:rsidR="00370678" w:rsidRPr="00086B42" w:rsidRDefault="00370678" w:rsidP="00296C40">
            <w:pPr>
              <w:spacing w:line="360" w:lineRule="auto"/>
              <w:jc w:val="center"/>
              <w:rPr>
                <w:rFonts w:ascii="Arial" w:hAnsi="Arial" w:cs="Arial"/>
                <w:b/>
                <w:sz w:val="16"/>
                <w:szCs w:val="16"/>
              </w:rPr>
            </w:pPr>
            <w:r w:rsidRPr="00086B42">
              <w:rPr>
                <w:rFonts w:ascii="Arial" w:hAnsi="Arial" w:cs="Arial"/>
                <w:b/>
                <w:sz w:val="16"/>
                <w:szCs w:val="16"/>
              </w:rPr>
              <w:t>200</w:t>
            </w:r>
          </w:p>
        </w:tc>
        <w:tc>
          <w:tcPr>
            <w:tcW w:w="1209" w:type="dxa"/>
            <w:tcBorders>
              <w:top w:val="nil"/>
              <w:left w:val="nil"/>
              <w:bottom w:val="single" w:sz="8" w:space="0" w:color="auto"/>
              <w:right w:val="single" w:sz="8" w:space="0" w:color="auto"/>
            </w:tcBorders>
            <w:shd w:val="clear" w:color="auto" w:fill="auto"/>
            <w:noWrap/>
            <w:vAlign w:val="bottom"/>
          </w:tcPr>
          <w:p w:rsidR="00370678" w:rsidRPr="00086B42" w:rsidRDefault="00370678" w:rsidP="00296C40">
            <w:pPr>
              <w:spacing w:line="360" w:lineRule="auto"/>
              <w:jc w:val="center"/>
              <w:rPr>
                <w:rFonts w:ascii="Arial" w:hAnsi="Arial" w:cs="Arial"/>
                <w:b/>
                <w:sz w:val="16"/>
                <w:szCs w:val="16"/>
              </w:rPr>
            </w:pPr>
            <w:r w:rsidRPr="00086B42">
              <w:rPr>
                <w:rFonts w:ascii="Arial" w:hAnsi="Arial" w:cs="Arial"/>
                <w:b/>
                <w:sz w:val="16"/>
                <w:szCs w:val="16"/>
              </w:rPr>
              <w:t>1344</w:t>
            </w:r>
          </w:p>
        </w:tc>
        <w:tc>
          <w:tcPr>
            <w:tcW w:w="1173" w:type="dxa"/>
            <w:tcBorders>
              <w:top w:val="nil"/>
              <w:left w:val="nil"/>
              <w:bottom w:val="single" w:sz="8" w:space="0" w:color="auto"/>
              <w:right w:val="single" w:sz="8" w:space="0" w:color="auto"/>
            </w:tcBorders>
            <w:shd w:val="clear" w:color="auto" w:fill="auto"/>
            <w:noWrap/>
            <w:vAlign w:val="bottom"/>
          </w:tcPr>
          <w:p w:rsidR="00370678" w:rsidRPr="00086B42" w:rsidRDefault="00370678" w:rsidP="00296C40">
            <w:pPr>
              <w:spacing w:line="360" w:lineRule="auto"/>
              <w:jc w:val="center"/>
              <w:rPr>
                <w:rFonts w:ascii="Arial" w:hAnsi="Arial" w:cs="Arial"/>
                <w:b/>
                <w:sz w:val="16"/>
                <w:szCs w:val="16"/>
              </w:rPr>
            </w:pPr>
            <w:r w:rsidRPr="00086B42">
              <w:rPr>
                <w:rFonts w:ascii="Arial" w:hAnsi="Arial" w:cs="Arial"/>
                <w:b/>
                <w:sz w:val="16"/>
                <w:szCs w:val="16"/>
              </w:rPr>
              <w:t>2016</w:t>
            </w:r>
          </w:p>
        </w:tc>
      </w:tr>
      <w:tr w:rsidR="00370678" w:rsidRPr="00B4210C" w:rsidTr="00296C40">
        <w:trPr>
          <w:trHeight w:val="287"/>
          <w:jc w:val="center"/>
        </w:trPr>
        <w:tc>
          <w:tcPr>
            <w:tcW w:w="2418" w:type="dxa"/>
            <w:tcBorders>
              <w:top w:val="nil"/>
              <w:left w:val="single" w:sz="8" w:space="0" w:color="auto"/>
              <w:bottom w:val="single" w:sz="8" w:space="0" w:color="auto"/>
              <w:right w:val="single" w:sz="8" w:space="0" w:color="auto"/>
            </w:tcBorders>
            <w:shd w:val="clear" w:color="auto" w:fill="auto"/>
            <w:noWrap/>
            <w:vAlign w:val="bottom"/>
          </w:tcPr>
          <w:p w:rsidR="00370678" w:rsidRPr="00B4210C" w:rsidRDefault="00370678" w:rsidP="00296C40">
            <w:pPr>
              <w:spacing w:line="360" w:lineRule="auto"/>
              <w:jc w:val="both"/>
              <w:rPr>
                <w:rFonts w:ascii="Arial" w:hAnsi="Arial" w:cs="Arial"/>
                <w:sz w:val="16"/>
                <w:szCs w:val="16"/>
              </w:rPr>
            </w:pPr>
            <w:r w:rsidRPr="00B4210C">
              <w:rPr>
                <w:rFonts w:ascii="Arial" w:hAnsi="Arial" w:cs="Arial"/>
                <w:sz w:val="16"/>
                <w:szCs w:val="16"/>
              </w:rPr>
              <w:t>Empaquetadora</w:t>
            </w:r>
          </w:p>
        </w:tc>
        <w:tc>
          <w:tcPr>
            <w:tcW w:w="1209" w:type="dxa"/>
            <w:tcBorders>
              <w:top w:val="nil"/>
              <w:left w:val="nil"/>
              <w:bottom w:val="single" w:sz="8" w:space="0" w:color="auto"/>
              <w:right w:val="single" w:sz="8" w:space="0" w:color="auto"/>
            </w:tcBorders>
            <w:shd w:val="clear" w:color="auto" w:fill="auto"/>
            <w:noWrap/>
            <w:vAlign w:val="bottom"/>
          </w:tcPr>
          <w:p w:rsidR="00370678" w:rsidRPr="00086B42" w:rsidRDefault="00370678" w:rsidP="00296C40">
            <w:pPr>
              <w:spacing w:line="360" w:lineRule="auto"/>
              <w:jc w:val="center"/>
              <w:rPr>
                <w:rFonts w:ascii="Arial" w:hAnsi="Arial" w:cs="Arial"/>
                <w:b/>
                <w:sz w:val="16"/>
                <w:szCs w:val="16"/>
              </w:rPr>
            </w:pPr>
            <w:r w:rsidRPr="00086B42">
              <w:rPr>
                <w:rFonts w:ascii="Arial" w:hAnsi="Arial" w:cs="Arial"/>
                <w:b/>
                <w:sz w:val="16"/>
                <w:szCs w:val="16"/>
              </w:rPr>
              <w:t>100</w:t>
            </w:r>
          </w:p>
        </w:tc>
        <w:tc>
          <w:tcPr>
            <w:tcW w:w="1209" w:type="dxa"/>
            <w:tcBorders>
              <w:top w:val="nil"/>
              <w:left w:val="nil"/>
              <w:bottom w:val="single" w:sz="8" w:space="0" w:color="auto"/>
              <w:right w:val="single" w:sz="8" w:space="0" w:color="auto"/>
            </w:tcBorders>
            <w:shd w:val="clear" w:color="auto" w:fill="auto"/>
            <w:noWrap/>
            <w:vAlign w:val="bottom"/>
          </w:tcPr>
          <w:p w:rsidR="00370678" w:rsidRPr="00086B42" w:rsidRDefault="00370678" w:rsidP="00296C40">
            <w:pPr>
              <w:spacing w:line="360" w:lineRule="auto"/>
              <w:jc w:val="center"/>
              <w:rPr>
                <w:rFonts w:ascii="Arial" w:hAnsi="Arial" w:cs="Arial"/>
                <w:b/>
                <w:sz w:val="16"/>
                <w:szCs w:val="16"/>
              </w:rPr>
            </w:pPr>
            <w:r w:rsidRPr="00086B42">
              <w:rPr>
                <w:rFonts w:ascii="Arial" w:hAnsi="Arial" w:cs="Arial"/>
                <w:b/>
                <w:sz w:val="16"/>
                <w:szCs w:val="16"/>
              </w:rPr>
              <w:t>672</w:t>
            </w:r>
          </w:p>
        </w:tc>
        <w:tc>
          <w:tcPr>
            <w:tcW w:w="1173" w:type="dxa"/>
            <w:tcBorders>
              <w:top w:val="nil"/>
              <w:left w:val="nil"/>
              <w:bottom w:val="single" w:sz="8" w:space="0" w:color="auto"/>
              <w:right w:val="single" w:sz="8" w:space="0" w:color="auto"/>
            </w:tcBorders>
            <w:shd w:val="clear" w:color="auto" w:fill="auto"/>
            <w:noWrap/>
            <w:vAlign w:val="bottom"/>
          </w:tcPr>
          <w:p w:rsidR="00370678" w:rsidRPr="00086B42" w:rsidRDefault="00370678" w:rsidP="00296C40">
            <w:pPr>
              <w:spacing w:line="360" w:lineRule="auto"/>
              <w:jc w:val="center"/>
              <w:rPr>
                <w:rFonts w:ascii="Arial" w:hAnsi="Arial" w:cs="Arial"/>
                <w:b/>
                <w:sz w:val="16"/>
                <w:szCs w:val="16"/>
              </w:rPr>
            </w:pPr>
            <w:r w:rsidRPr="00086B42">
              <w:rPr>
                <w:rFonts w:ascii="Arial" w:hAnsi="Arial" w:cs="Arial"/>
                <w:b/>
                <w:sz w:val="16"/>
                <w:szCs w:val="16"/>
              </w:rPr>
              <w:t>1008</w:t>
            </w:r>
          </w:p>
        </w:tc>
      </w:tr>
      <w:tr w:rsidR="00370678" w:rsidRPr="00B4210C" w:rsidTr="00296C40">
        <w:trPr>
          <w:trHeight w:val="287"/>
          <w:jc w:val="center"/>
        </w:trPr>
        <w:tc>
          <w:tcPr>
            <w:tcW w:w="2418" w:type="dxa"/>
            <w:tcBorders>
              <w:top w:val="nil"/>
              <w:left w:val="single" w:sz="8" w:space="0" w:color="auto"/>
              <w:bottom w:val="single" w:sz="8" w:space="0" w:color="auto"/>
              <w:right w:val="single" w:sz="8" w:space="0" w:color="auto"/>
            </w:tcBorders>
            <w:shd w:val="clear" w:color="auto" w:fill="auto"/>
            <w:noWrap/>
            <w:vAlign w:val="bottom"/>
          </w:tcPr>
          <w:p w:rsidR="00370678" w:rsidRPr="00B4210C" w:rsidRDefault="00370678" w:rsidP="00296C40">
            <w:pPr>
              <w:spacing w:line="360" w:lineRule="auto"/>
              <w:jc w:val="both"/>
              <w:rPr>
                <w:rFonts w:ascii="Arial" w:hAnsi="Arial" w:cs="Arial"/>
                <w:sz w:val="16"/>
                <w:szCs w:val="16"/>
              </w:rPr>
            </w:pPr>
            <w:r w:rsidRPr="00B4210C">
              <w:rPr>
                <w:rFonts w:ascii="Arial" w:hAnsi="Arial" w:cs="Arial"/>
                <w:sz w:val="16"/>
                <w:szCs w:val="16"/>
              </w:rPr>
              <w:t>Máquina de hielo</w:t>
            </w:r>
          </w:p>
        </w:tc>
        <w:tc>
          <w:tcPr>
            <w:tcW w:w="1209" w:type="dxa"/>
            <w:tcBorders>
              <w:top w:val="nil"/>
              <w:left w:val="nil"/>
              <w:bottom w:val="single" w:sz="8" w:space="0" w:color="auto"/>
              <w:right w:val="single" w:sz="8" w:space="0" w:color="auto"/>
            </w:tcBorders>
            <w:shd w:val="clear" w:color="auto" w:fill="auto"/>
            <w:noWrap/>
            <w:vAlign w:val="bottom"/>
          </w:tcPr>
          <w:p w:rsidR="00370678" w:rsidRPr="00086B42" w:rsidRDefault="00370678" w:rsidP="00296C40">
            <w:pPr>
              <w:spacing w:line="360" w:lineRule="auto"/>
              <w:jc w:val="center"/>
              <w:rPr>
                <w:rFonts w:ascii="Arial" w:hAnsi="Arial" w:cs="Arial"/>
                <w:b/>
                <w:sz w:val="16"/>
                <w:szCs w:val="16"/>
              </w:rPr>
            </w:pPr>
            <w:r w:rsidRPr="00086B42">
              <w:rPr>
                <w:rFonts w:ascii="Arial" w:hAnsi="Arial" w:cs="Arial"/>
                <w:b/>
                <w:sz w:val="16"/>
                <w:szCs w:val="16"/>
              </w:rPr>
              <w:t>320</w:t>
            </w:r>
          </w:p>
        </w:tc>
        <w:tc>
          <w:tcPr>
            <w:tcW w:w="1209" w:type="dxa"/>
            <w:tcBorders>
              <w:top w:val="nil"/>
              <w:left w:val="nil"/>
              <w:bottom w:val="single" w:sz="8" w:space="0" w:color="auto"/>
              <w:right w:val="single" w:sz="8" w:space="0" w:color="auto"/>
            </w:tcBorders>
            <w:shd w:val="clear" w:color="auto" w:fill="auto"/>
            <w:noWrap/>
            <w:vAlign w:val="bottom"/>
          </w:tcPr>
          <w:p w:rsidR="00370678" w:rsidRPr="00086B42" w:rsidRDefault="00370678" w:rsidP="00296C40">
            <w:pPr>
              <w:spacing w:line="360" w:lineRule="auto"/>
              <w:jc w:val="center"/>
              <w:rPr>
                <w:rFonts w:ascii="Arial" w:hAnsi="Arial" w:cs="Arial"/>
                <w:b/>
                <w:sz w:val="16"/>
                <w:szCs w:val="16"/>
              </w:rPr>
            </w:pPr>
            <w:r w:rsidRPr="00086B42">
              <w:rPr>
                <w:rFonts w:ascii="Arial" w:hAnsi="Arial" w:cs="Arial"/>
                <w:b/>
                <w:sz w:val="16"/>
                <w:szCs w:val="16"/>
              </w:rPr>
              <w:t>2150,4</w:t>
            </w:r>
          </w:p>
        </w:tc>
        <w:tc>
          <w:tcPr>
            <w:tcW w:w="1173" w:type="dxa"/>
            <w:tcBorders>
              <w:top w:val="nil"/>
              <w:left w:val="nil"/>
              <w:bottom w:val="single" w:sz="8" w:space="0" w:color="auto"/>
              <w:right w:val="single" w:sz="8" w:space="0" w:color="auto"/>
            </w:tcBorders>
            <w:shd w:val="clear" w:color="auto" w:fill="auto"/>
            <w:noWrap/>
            <w:vAlign w:val="bottom"/>
          </w:tcPr>
          <w:p w:rsidR="00370678" w:rsidRPr="00086B42" w:rsidRDefault="00370678" w:rsidP="00296C40">
            <w:pPr>
              <w:spacing w:line="360" w:lineRule="auto"/>
              <w:jc w:val="center"/>
              <w:rPr>
                <w:rFonts w:ascii="Arial" w:hAnsi="Arial" w:cs="Arial"/>
                <w:b/>
                <w:sz w:val="16"/>
                <w:szCs w:val="16"/>
              </w:rPr>
            </w:pPr>
            <w:r w:rsidRPr="00086B42">
              <w:rPr>
                <w:rFonts w:ascii="Arial" w:hAnsi="Arial" w:cs="Arial"/>
                <w:b/>
                <w:sz w:val="16"/>
                <w:szCs w:val="16"/>
              </w:rPr>
              <w:t>3225,6</w:t>
            </w:r>
          </w:p>
        </w:tc>
      </w:tr>
      <w:tr w:rsidR="00370678" w:rsidRPr="00B4210C" w:rsidTr="00296C40">
        <w:trPr>
          <w:trHeight w:val="490"/>
          <w:jc w:val="center"/>
        </w:trPr>
        <w:tc>
          <w:tcPr>
            <w:tcW w:w="3627" w:type="dxa"/>
            <w:gridSpan w:val="2"/>
            <w:vMerge w:val="restart"/>
            <w:tcBorders>
              <w:top w:val="single" w:sz="8" w:space="0" w:color="auto"/>
              <w:left w:val="single" w:sz="8" w:space="0" w:color="auto"/>
              <w:bottom w:val="single" w:sz="8" w:space="0" w:color="000000"/>
              <w:right w:val="single" w:sz="8" w:space="0" w:color="000000"/>
            </w:tcBorders>
            <w:shd w:val="clear" w:color="auto" w:fill="auto"/>
            <w:noWrap/>
            <w:vAlign w:val="center"/>
          </w:tcPr>
          <w:p w:rsidR="00370678" w:rsidRPr="00B4210C" w:rsidRDefault="00370678" w:rsidP="00296C40">
            <w:pPr>
              <w:spacing w:line="360" w:lineRule="auto"/>
              <w:jc w:val="both"/>
              <w:rPr>
                <w:rFonts w:ascii="Arial" w:hAnsi="Arial" w:cs="Arial"/>
                <w:b/>
                <w:bCs/>
                <w:sz w:val="16"/>
                <w:szCs w:val="16"/>
              </w:rPr>
            </w:pPr>
            <w:r w:rsidRPr="00B4210C">
              <w:rPr>
                <w:rFonts w:ascii="Arial" w:hAnsi="Arial" w:cs="Arial"/>
                <w:b/>
                <w:bCs/>
                <w:sz w:val="16"/>
                <w:szCs w:val="16"/>
              </w:rPr>
              <w:t>TOTAL</w:t>
            </w:r>
          </w:p>
        </w:tc>
        <w:tc>
          <w:tcPr>
            <w:tcW w:w="1209" w:type="dxa"/>
            <w:vMerge w:val="restart"/>
            <w:tcBorders>
              <w:top w:val="nil"/>
              <w:left w:val="single" w:sz="8" w:space="0" w:color="000000"/>
              <w:bottom w:val="single" w:sz="8" w:space="0" w:color="000000"/>
              <w:right w:val="single" w:sz="8" w:space="0" w:color="auto"/>
            </w:tcBorders>
            <w:shd w:val="clear" w:color="auto" w:fill="auto"/>
            <w:vAlign w:val="center"/>
          </w:tcPr>
          <w:p w:rsidR="00370678" w:rsidRPr="00B4210C" w:rsidRDefault="00370678" w:rsidP="00296C40">
            <w:pPr>
              <w:spacing w:line="360" w:lineRule="auto"/>
              <w:jc w:val="center"/>
              <w:rPr>
                <w:rFonts w:ascii="Arial" w:hAnsi="Arial" w:cs="Arial"/>
                <w:sz w:val="16"/>
                <w:szCs w:val="16"/>
              </w:rPr>
            </w:pPr>
            <w:r w:rsidRPr="00B4210C">
              <w:rPr>
                <w:rFonts w:ascii="Arial" w:hAnsi="Arial" w:cs="Arial"/>
                <w:sz w:val="16"/>
                <w:szCs w:val="16"/>
              </w:rPr>
              <w:t>24864</w:t>
            </w:r>
          </w:p>
        </w:tc>
        <w:tc>
          <w:tcPr>
            <w:tcW w:w="1173" w:type="dxa"/>
            <w:vMerge w:val="restart"/>
            <w:tcBorders>
              <w:top w:val="nil"/>
              <w:left w:val="single" w:sz="8" w:space="0" w:color="auto"/>
              <w:bottom w:val="single" w:sz="8" w:space="0" w:color="000000"/>
              <w:right w:val="single" w:sz="8" w:space="0" w:color="auto"/>
            </w:tcBorders>
            <w:shd w:val="clear" w:color="auto" w:fill="auto"/>
            <w:vAlign w:val="center"/>
          </w:tcPr>
          <w:p w:rsidR="00370678" w:rsidRPr="00B4210C" w:rsidRDefault="00370678" w:rsidP="00296C40">
            <w:pPr>
              <w:spacing w:line="360" w:lineRule="auto"/>
              <w:jc w:val="center"/>
              <w:rPr>
                <w:rFonts w:ascii="Arial" w:hAnsi="Arial" w:cs="Arial"/>
                <w:sz w:val="16"/>
                <w:szCs w:val="16"/>
              </w:rPr>
            </w:pPr>
            <w:r w:rsidRPr="00B4210C">
              <w:rPr>
                <w:rFonts w:ascii="Arial" w:hAnsi="Arial" w:cs="Arial"/>
                <w:sz w:val="16"/>
                <w:szCs w:val="16"/>
              </w:rPr>
              <w:t>37296</w:t>
            </w:r>
          </w:p>
        </w:tc>
      </w:tr>
      <w:tr w:rsidR="00370678" w:rsidTr="00296C40">
        <w:trPr>
          <w:trHeight w:val="371"/>
          <w:jc w:val="center"/>
        </w:trPr>
        <w:tc>
          <w:tcPr>
            <w:tcW w:w="3627" w:type="dxa"/>
            <w:gridSpan w:val="2"/>
            <w:vMerge/>
            <w:tcBorders>
              <w:top w:val="single" w:sz="8" w:space="0" w:color="auto"/>
              <w:left w:val="single" w:sz="8" w:space="0" w:color="auto"/>
              <w:bottom w:val="single" w:sz="8" w:space="0" w:color="000000"/>
              <w:right w:val="single" w:sz="8" w:space="0" w:color="000000"/>
            </w:tcBorders>
            <w:vAlign w:val="center"/>
          </w:tcPr>
          <w:p w:rsidR="00370678" w:rsidRDefault="00370678" w:rsidP="00296C40">
            <w:pPr>
              <w:spacing w:line="360" w:lineRule="auto"/>
              <w:jc w:val="both"/>
              <w:rPr>
                <w:rFonts w:ascii="Arial" w:hAnsi="Arial" w:cs="Arial"/>
                <w:b/>
                <w:bCs/>
                <w:sz w:val="20"/>
                <w:szCs w:val="20"/>
              </w:rPr>
            </w:pPr>
          </w:p>
        </w:tc>
        <w:tc>
          <w:tcPr>
            <w:tcW w:w="1209" w:type="dxa"/>
            <w:vMerge/>
            <w:tcBorders>
              <w:top w:val="nil"/>
              <w:left w:val="single" w:sz="8" w:space="0" w:color="000000"/>
              <w:bottom w:val="single" w:sz="8" w:space="0" w:color="000000"/>
              <w:right w:val="single" w:sz="8" w:space="0" w:color="auto"/>
            </w:tcBorders>
            <w:vAlign w:val="center"/>
          </w:tcPr>
          <w:p w:rsidR="00370678" w:rsidRDefault="00370678" w:rsidP="00296C40">
            <w:pPr>
              <w:spacing w:line="360" w:lineRule="auto"/>
              <w:jc w:val="both"/>
              <w:rPr>
                <w:rFonts w:ascii="Arial" w:hAnsi="Arial" w:cs="Arial"/>
                <w:sz w:val="20"/>
                <w:szCs w:val="20"/>
              </w:rPr>
            </w:pPr>
          </w:p>
        </w:tc>
        <w:tc>
          <w:tcPr>
            <w:tcW w:w="1173" w:type="dxa"/>
            <w:vMerge/>
            <w:tcBorders>
              <w:top w:val="nil"/>
              <w:left w:val="single" w:sz="8" w:space="0" w:color="auto"/>
              <w:bottom w:val="single" w:sz="8" w:space="0" w:color="000000"/>
              <w:right w:val="single" w:sz="8" w:space="0" w:color="auto"/>
            </w:tcBorders>
            <w:vAlign w:val="center"/>
          </w:tcPr>
          <w:p w:rsidR="00370678" w:rsidRDefault="00370678" w:rsidP="00296C40">
            <w:pPr>
              <w:spacing w:line="360" w:lineRule="auto"/>
              <w:jc w:val="both"/>
              <w:rPr>
                <w:rFonts w:ascii="Arial" w:hAnsi="Arial" w:cs="Arial"/>
                <w:sz w:val="20"/>
                <w:szCs w:val="20"/>
              </w:rPr>
            </w:pPr>
          </w:p>
        </w:tc>
      </w:tr>
    </w:tbl>
    <w:p w:rsidR="00370678" w:rsidRDefault="00370678" w:rsidP="00370678">
      <w:pPr>
        <w:spacing w:line="480" w:lineRule="auto"/>
        <w:ind w:left="480"/>
        <w:jc w:val="both"/>
        <w:rPr>
          <w:rFonts w:ascii="Arial" w:hAnsi="Arial" w:cs="Arial"/>
        </w:rPr>
      </w:pPr>
      <w:r>
        <w:rPr>
          <w:rFonts w:ascii="Arial" w:hAnsi="Arial" w:cs="Arial"/>
        </w:rPr>
        <w:t xml:space="preserve"> </w:t>
      </w:r>
    </w:p>
    <w:p w:rsidR="00370678" w:rsidRDefault="00370678" w:rsidP="00370678">
      <w:pPr>
        <w:spacing w:line="480" w:lineRule="auto"/>
        <w:ind w:left="480"/>
        <w:jc w:val="both"/>
        <w:rPr>
          <w:rFonts w:ascii="Arial" w:hAnsi="Arial" w:cs="Arial"/>
        </w:rPr>
      </w:pPr>
      <w:r>
        <w:rPr>
          <w:rFonts w:ascii="Arial" w:hAnsi="Arial" w:cs="Arial"/>
        </w:rPr>
        <w:t>En el turno de 8h se determinó el costo</w:t>
      </w:r>
      <w:r w:rsidRPr="00A72D7B">
        <w:rPr>
          <w:rFonts w:ascii="Arial" w:hAnsi="Arial" w:cs="Arial"/>
        </w:rPr>
        <w:t xml:space="preserve"> mano de obra y consumo aproximado de energía $24.864</w:t>
      </w:r>
      <w:r>
        <w:rPr>
          <w:rFonts w:ascii="Arial" w:hAnsi="Arial" w:cs="Arial"/>
        </w:rPr>
        <w:t xml:space="preserve"> y $5.200</w:t>
      </w:r>
      <w:r w:rsidRPr="00A72D7B">
        <w:rPr>
          <w:rFonts w:ascii="Arial" w:hAnsi="Arial" w:cs="Arial"/>
        </w:rPr>
        <w:t xml:space="preserve"> </w:t>
      </w:r>
      <w:r>
        <w:rPr>
          <w:rFonts w:ascii="Arial" w:hAnsi="Arial" w:cs="Arial"/>
        </w:rPr>
        <w:t xml:space="preserve">respectivamente </w:t>
      </w:r>
      <w:r w:rsidRPr="00A72D7B">
        <w:rPr>
          <w:rFonts w:ascii="Arial" w:hAnsi="Arial" w:cs="Arial"/>
        </w:rPr>
        <w:t>mientra</w:t>
      </w:r>
      <w:r>
        <w:rPr>
          <w:rFonts w:ascii="Arial" w:hAnsi="Arial" w:cs="Arial"/>
        </w:rPr>
        <w:t xml:space="preserve">s que </w:t>
      </w:r>
      <w:r>
        <w:rPr>
          <w:rFonts w:ascii="Arial" w:hAnsi="Arial" w:cs="Arial"/>
        </w:rPr>
        <w:lastRenderedPageBreak/>
        <w:t>en el turno de 12h es</w:t>
      </w:r>
      <w:r w:rsidRPr="00A72D7B">
        <w:rPr>
          <w:rFonts w:ascii="Arial" w:hAnsi="Arial" w:cs="Arial"/>
        </w:rPr>
        <w:t xml:space="preserve"> $37.296 </w:t>
      </w:r>
      <w:r>
        <w:rPr>
          <w:rFonts w:ascii="Arial" w:hAnsi="Arial" w:cs="Arial"/>
        </w:rPr>
        <w:t>y $3.400 respectivamente. Se selecciono el turno de 8 horas por lo que es suficiente para cubrir con la demanda de la tilapia ahumada,</w:t>
      </w:r>
      <w:r w:rsidRPr="00A72D7B">
        <w:rPr>
          <w:rFonts w:ascii="Arial" w:hAnsi="Arial" w:cs="Arial"/>
        </w:rPr>
        <w:t xml:space="preserve"> </w:t>
      </w:r>
      <w:r>
        <w:rPr>
          <w:rFonts w:ascii="Arial" w:hAnsi="Arial" w:cs="Arial"/>
        </w:rPr>
        <w:t xml:space="preserve">así que se procedió hacer su análisis </w:t>
      </w:r>
      <w:r w:rsidRPr="00A72D7B">
        <w:rPr>
          <w:rFonts w:ascii="Arial" w:hAnsi="Arial" w:cs="Arial"/>
        </w:rPr>
        <w:t>completo.</w:t>
      </w:r>
    </w:p>
    <w:p w:rsidR="00370678" w:rsidRDefault="00370678" w:rsidP="00370678">
      <w:pPr>
        <w:ind w:left="480"/>
        <w:jc w:val="both"/>
        <w:rPr>
          <w:rFonts w:ascii="Arial" w:hAnsi="Arial" w:cs="Arial"/>
        </w:rPr>
      </w:pPr>
    </w:p>
    <w:p w:rsidR="00370678" w:rsidRPr="00D8769A" w:rsidRDefault="00370678" w:rsidP="00370678">
      <w:pPr>
        <w:spacing w:line="480" w:lineRule="auto"/>
        <w:ind w:left="480"/>
        <w:jc w:val="both"/>
        <w:rPr>
          <w:rFonts w:ascii="Arial" w:eastAsia="Arial Unicode MS" w:hAnsi="Arial" w:cs="Arial"/>
        </w:rPr>
      </w:pPr>
      <w:r w:rsidRPr="00D8769A">
        <w:rPr>
          <w:rFonts w:ascii="Arial" w:eastAsia="Arial Unicode MS" w:hAnsi="Arial" w:cs="Arial"/>
          <w:b/>
        </w:rPr>
        <w:t xml:space="preserve">Demanda: </w:t>
      </w:r>
      <w:r>
        <w:rPr>
          <w:rFonts w:ascii="Arial" w:eastAsia="Arial Unicode MS" w:hAnsi="Arial" w:cs="Arial"/>
        </w:rPr>
        <w:t>800.000</w:t>
      </w:r>
      <w:r w:rsidRPr="00D8769A">
        <w:rPr>
          <w:rFonts w:ascii="Arial" w:eastAsia="Arial Unicode MS" w:hAnsi="Arial" w:cs="Arial"/>
        </w:rPr>
        <w:t xml:space="preserve"> </w:t>
      </w:r>
      <w:r>
        <w:rPr>
          <w:rFonts w:ascii="Arial" w:eastAsia="Arial Unicode MS" w:hAnsi="Arial" w:cs="Arial"/>
        </w:rPr>
        <w:t xml:space="preserve"> </w:t>
      </w:r>
      <w:r w:rsidRPr="00D8769A">
        <w:rPr>
          <w:rFonts w:ascii="Arial" w:eastAsia="Arial Unicode MS" w:hAnsi="Arial" w:cs="Arial"/>
        </w:rPr>
        <w:t>kg/ año.</w:t>
      </w:r>
    </w:p>
    <w:p w:rsidR="00370678" w:rsidRPr="00D8769A" w:rsidRDefault="00370678" w:rsidP="00370678">
      <w:pPr>
        <w:spacing w:line="480" w:lineRule="auto"/>
        <w:ind w:left="480"/>
        <w:jc w:val="both"/>
        <w:rPr>
          <w:rFonts w:ascii="Arial" w:eastAsia="Arial Unicode MS" w:hAnsi="Arial" w:cs="Arial"/>
        </w:rPr>
      </w:pPr>
      <w:r w:rsidRPr="00D8769A">
        <w:rPr>
          <w:rFonts w:ascii="Arial" w:eastAsia="Arial Unicode MS" w:hAnsi="Arial" w:cs="Arial"/>
          <w:b/>
        </w:rPr>
        <w:t xml:space="preserve">Turno: </w:t>
      </w:r>
      <w:r w:rsidRPr="00D8769A">
        <w:rPr>
          <w:rFonts w:ascii="Arial" w:eastAsia="Arial Unicode MS" w:hAnsi="Arial" w:cs="Arial"/>
        </w:rPr>
        <w:t>1 (8 horas cada uno)</w:t>
      </w:r>
    </w:p>
    <w:p w:rsidR="00370678" w:rsidRPr="00D8769A" w:rsidRDefault="00370678" w:rsidP="00370678">
      <w:pPr>
        <w:spacing w:line="480" w:lineRule="auto"/>
        <w:ind w:left="480"/>
        <w:jc w:val="both"/>
        <w:rPr>
          <w:rFonts w:ascii="Arial" w:eastAsia="Arial Unicode MS" w:hAnsi="Arial" w:cs="Arial"/>
          <w:b/>
        </w:rPr>
      </w:pPr>
      <w:r w:rsidRPr="00D8769A">
        <w:rPr>
          <w:rFonts w:ascii="Arial" w:eastAsia="Arial Unicode MS" w:hAnsi="Arial" w:cs="Arial"/>
          <w:b/>
        </w:rPr>
        <w:t xml:space="preserve">Número de días al año: </w:t>
      </w:r>
      <w:r w:rsidRPr="00D8769A">
        <w:rPr>
          <w:rFonts w:ascii="Arial" w:eastAsia="Arial Unicode MS" w:hAnsi="Arial" w:cs="Arial"/>
        </w:rPr>
        <w:t>260</w:t>
      </w:r>
    </w:p>
    <w:p w:rsidR="00370678" w:rsidRDefault="00370678" w:rsidP="00370678">
      <w:pPr>
        <w:spacing w:line="480" w:lineRule="auto"/>
        <w:ind w:left="480"/>
        <w:jc w:val="both"/>
        <w:rPr>
          <w:rFonts w:ascii="Arial" w:eastAsia="Arial Unicode MS" w:hAnsi="Arial" w:cs="Arial"/>
          <w:b/>
        </w:rPr>
      </w:pPr>
      <w:r w:rsidRPr="00D8769A">
        <w:rPr>
          <w:rFonts w:ascii="Arial" w:eastAsia="Arial Unicode MS" w:hAnsi="Arial" w:cs="Arial"/>
          <w:b/>
        </w:rPr>
        <w:t xml:space="preserve">Número de horas al año: </w:t>
      </w:r>
      <w:r w:rsidRPr="00D8769A">
        <w:rPr>
          <w:rFonts w:ascii="Arial" w:eastAsia="Arial Unicode MS" w:hAnsi="Arial" w:cs="Arial"/>
        </w:rPr>
        <w:t>2080</w:t>
      </w:r>
      <w:r w:rsidRPr="00D8769A">
        <w:rPr>
          <w:rFonts w:ascii="Arial" w:eastAsia="Arial Unicode MS" w:hAnsi="Arial" w:cs="Arial"/>
          <w:b/>
        </w:rPr>
        <w:t xml:space="preserve"> </w:t>
      </w:r>
    </w:p>
    <w:p w:rsidR="00370678" w:rsidRDefault="00370678" w:rsidP="00370678">
      <w:pPr>
        <w:ind w:left="480"/>
        <w:jc w:val="both"/>
        <w:rPr>
          <w:rFonts w:ascii="Arial" w:hAnsi="Arial" w:cs="Arial"/>
        </w:rPr>
      </w:pPr>
      <w:r>
        <w:rPr>
          <w:rFonts w:ascii="Arial" w:hAnsi="Arial" w:cs="Arial"/>
        </w:rPr>
        <w:t xml:space="preserve">  </w:t>
      </w:r>
    </w:p>
    <w:p w:rsidR="00370678" w:rsidRDefault="00370678" w:rsidP="00370678">
      <w:pPr>
        <w:ind w:left="480"/>
        <w:jc w:val="both"/>
        <w:rPr>
          <w:rFonts w:ascii="Arial" w:hAnsi="Arial" w:cs="Arial"/>
          <w:b/>
        </w:rPr>
      </w:pPr>
      <w:r>
        <w:rPr>
          <w:rFonts w:ascii="Arial" w:hAnsi="Arial" w:cs="Arial"/>
          <w:b/>
        </w:rPr>
        <w:t>Tiempo disponible de m</w:t>
      </w:r>
      <w:r w:rsidRPr="00D8769A">
        <w:rPr>
          <w:rFonts w:ascii="Arial" w:hAnsi="Arial" w:cs="Arial"/>
          <w:b/>
        </w:rPr>
        <w:t xml:space="preserve">áquina para producir </w:t>
      </w:r>
    </w:p>
    <w:p w:rsidR="00370678" w:rsidRDefault="00370678" w:rsidP="00370678">
      <w:pPr>
        <w:ind w:left="480"/>
        <w:jc w:val="both"/>
        <w:rPr>
          <w:rFonts w:ascii="Arial" w:hAnsi="Arial" w:cs="Arial"/>
          <w:b/>
        </w:rPr>
      </w:pPr>
    </w:p>
    <w:p w:rsidR="00370678" w:rsidRDefault="00370678" w:rsidP="00370678">
      <w:pPr>
        <w:ind w:left="480"/>
        <w:jc w:val="both"/>
        <w:rPr>
          <w:rFonts w:ascii="Arial" w:hAnsi="Arial" w:cs="Arial"/>
          <w:b/>
        </w:rPr>
      </w:pPr>
    </w:p>
    <w:p w:rsidR="00370678" w:rsidRDefault="00370678" w:rsidP="00370678">
      <w:pPr>
        <w:spacing w:line="480" w:lineRule="auto"/>
        <w:ind w:left="480"/>
        <w:jc w:val="both"/>
        <w:rPr>
          <w:rFonts w:ascii="Arial" w:hAnsi="Arial" w:cs="Arial"/>
        </w:rPr>
      </w:pPr>
      <w:r w:rsidRPr="00D8769A">
        <w:rPr>
          <w:rFonts w:ascii="Arial" w:hAnsi="Arial" w:cs="Arial"/>
        </w:rPr>
        <w:t xml:space="preserve">FTi =260 (días/año) x 1(turno/día) x 7,75 (h/turno) x (1 - 0.1)= 1814 </w:t>
      </w:r>
      <w:r>
        <w:rPr>
          <w:rFonts w:ascii="Arial" w:hAnsi="Arial" w:cs="Arial"/>
        </w:rPr>
        <w:t xml:space="preserve"> </w:t>
      </w:r>
      <w:r w:rsidRPr="00D8769A">
        <w:rPr>
          <w:rFonts w:ascii="Arial" w:hAnsi="Arial" w:cs="Arial"/>
        </w:rPr>
        <w:t>horas/año</w:t>
      </w:r>
      <w:r>
        <w:rPr>
          <w:rFonts w:ascii="Arial" w:hAnsi="Arial" w:cs="Arial"/>
        </w:rPr>
        <w:t>= 108.840 min/año</w:t>
      </w:r>
    </w:p>
    <w:p w:rsidR="00370678" w:rsidRDefault="00370678" w:rsidP="00370678">
      <w:pPr>
        <w:ind w:left="480"/>
        <w:jc w:val="both"/>
        <w:rPr>
          <w:rFonts w:ascii="Arial" w:hAnsi="Arial" w:cs="Arial"/>
        </w:rPr>
      </w:pPr>
      <w:r w:rsidRPr="00D8769A">
        <w:rPr>
          <w:rFonts w:ascii="Arial" w:hAnsi="Arial" w:cs="Arial"/>
        </w:rPr>
        <w:t>.</w:t>
      </w:r>
    </w:p>
    <w:p w:rsidR="00370678" w:rsidRDefault="00370678" w:rsidP="00370678">
      <w:pPr>
        <w:spacing w:line="480" w:lineRule="auto"/>
        <w:ind w:left="480"/>
        <w:jc w:val="both"/>
        <w:rPr>
          <w:rFonts w:ascii="Arial" w:hAnsi="Arial" w:cs="Arial"/>
          <w:b/>
        </w:rPr>
      </w:pPr>
      <w:r w:rsidRPr="00D8769A">
        <w:rPr>
          <w:rFonts w:ascii="Arial" w:hAnsi="Arial" w:cs="Arial"/>
          <w:b/>
        </w:rPr>
        <w:t>Tiempo disponibl</w:t>
      </w:r>
      <w:r>
        <w:rPr>
          <w:rFonts w:ascii="Arial" w:hAnsi="Arial" w:cs="Arial"/>
          <w:b/>
        </w:rPr>
        <w:t>e de mano de obra para producir</w:t>
      </w:r>
    </w:p>
    <w:p w:rsidR="00370678" w:rsidRDefault="00370678" w:rsidP="00370678">
      <w:pPr>
        <w:ind w:left="480"/>
        <w:jc w:val="both"/>
        <w:rPr>
          <w:rFonts w:ascii="Arial" w:hAnsi="Arial" w:cs="Arial"/>
        </w:rPr>
      </w:pPr>
    </w:p>
    <w:p w:rsidR="00370678" w:rsidRDefault="00370678" w:rsidP="00370678">
      <w:pPr>
        <w:spacing w:line="480" w:lineRule="auto"/>
        <w:ind w:left="480"/>
        <w:jc w:val="both"/>
        <w:rPr>
          <w:rFonts w:ascii="Arial" w:hAnsi="Arial" w:cs="Arial"/>
        </w:rPr>
      </w:pPr>
      <w:r w:rsidRPr="00D8769A">
        <w:rPr>
          <w:rFonts w:ascii="Arial" w:hAnsi="Arial" w:cs="Arial"/>
        </w:rPr>
        <w:t>FTi =260 (días/año) x 1(turno/día) x 7,75 (h/turno) x (1 - 0.05)= 1914 horas/año.</w:t>
      </w:r>
    </w:p>
    <w:p w:rsidR="00370678" w:rsidRPr="00E04EFF" w:rsidRDefault="00370678" w:rsidP="00370678">
      <w:pPr>
        <w:ind w:left="480"/>
        <w:jc w:val="both"/>
        <w:rPr>
          <w:rFonts w:ascii="Arial" w:hAnsi="Arial" w:cs="Arial"/>
        </w:rPr>
      </w:pPr>
    </w:p>
    <w:p w:rsidR="00370678" w:rsidRDefault="00370678" w:rsidP="00370678">
      <w:pPr>
        <w:spacing w:line="480" w:lineRule="auto"/>
        <w:ind w:left="480"/>
        <w:jc w:val="both"/>
        <w:rPr>
          <w:rFonts w:ascii="Arial" w:hAnsi="Arial" w:cs="Arial"/>
          <w:b/>
        </w:rPr>
      </w:pPr>
      <w:r>
        <w:rPr>
          <w:rFonts w:ascii="Arial" w:hAnsi="Arial" w:cs="Arial"/>
          <w:b/>
        </w:rPr>
        <w:t xml:space="preserve">Np: </w:t>
      </w:r>
      <w:r w:rsidRPr="00420604">
        <w:rPr>
          <w:rFonts w:ascii="Arial" w:hAnsi="Arial" w:cs="Arial"/>
        </w:rPr>
        <w:t>Norma de producción</w:t>
      </w:r>
    </w:p>
    <w:p w:rsidR="00370678" w:rsidRDefault="00370678" w:rsidP="00370678">
      <w:pPr>
        <w:spacing w:line="480" w:lineRule="auto"/>
        <w:ind w:left="480"/>
        <w:jc w:val="both"/>
        <w:rPr>
          <w:rFonts w:ascii="Arial" w:hAnsi="Arial" w:cs="Arial"/>
          <w:b/>
        </w:rPr>
      </w:pPr>
      <w:r>
        <w:rPr>
          <w:rFonts w:ascii="Arial" w:hAnsi="Arial" w:cs="Arial"/>
          <w:b/>
        </w:rPr>
        <w:t xml:space="preserve">Nt: </w:t>
      </w:r>
      <w:r w:rsidRPr="00420604">
        <w:rPr>
          <w:rFonts w:ascii="Arial" w:hAnsi="Arial" w:cs="Arial"/>
        </w:rPr>
        <w:t>Norma de trabajo</w:t>
      </w:r>
    </w:p>
    <w:p w:rsidR="00370678" w:rsidRDefault="00370678" w:rsidP="00370678">
      <w:pPr>
        <w:spacing w:line="480" w:lineRule="auto"/>
        <w:ind w:left="480"/>
        <w:jc w:val="both"/>
        <w:rPr>
          <w:rFonts w:ascii="Arial" w:hAnsi="Arial" w:cs="Arial"/>
          <w:b/>
        </w:rPr>
      </w:pPr>
      <w:r>
        <w:rPr>
          <w:rFonts w:ascii="Arial" w:hAnsi="Arial" w:cs="Arial"/>
          <w:b/>
        </w:rPr>
        <w:t xml:space="preserve">Ft: </w:t>
      </w:r>
      <w:r w:rsidRPr="00420604">
        <w:rPr>
          <w:rFonts w:ascii="Arial" w:hAnsi="Arial" w:cs="Arial"/>
        </w:rPr>
        <w:t>Tiempo disponible de máquina para producir</w:t>
      </w:r>
    </w:p>
    <w:p w:rsidR="00370678" w:rsidRDefault="00370678" w:rsidP="00370678">
      <w:pPr>
        <w:spacing w:line="480" w:lineRule="auto"/>
        <w:ind w:left="480"/>
        <w:jc w:val="both"/>
        <w:rPr>
          <w:rFonts w:ascii="Arial" w:hAnsi="Arial" w:cs="Arial"/>
          <w:b/>
        </w:rPr>
      </w:pPr>
      <w:r>
        <w:rPr>
          <w:rFonts w:ascii="Arial" w:hAnsi="Arial" w:cs="Arial"/>
          <w:b/>
        </w:rPr>
        <w:t xml:space="preserve">Cr: </w:t>
      </w:r>
      <w:r w:rsidRPr="00420604">
        <w:rPr>
          <w:rFonts w:ascii="Arial" w:hAnsi="Arial" w:cs="Arial"/>
        </w:rPr>
        <w:t>Capacidad de producción: Ft * Np</w:t>
      </w:r>
    </w:p>
    <w:p w:rsidR="00370678" w:rsidRDefault="00370678" w:rsidP="00370678">
      <w:pPr>
        <w:spacing w:line="480" w:lineRule="auto"/>
        <w:ind w:left="480"/>
        <w:jc w:val="both"/>
        <w:rPr>
          <w:rFonts w:ascii="Arial" w:hAnsi="Arial" w:cs="Arial"/>
          <w:b/>
        </w:rPr>
      </w:pPr>
      <w:r>
        <w:rPr>
          <w:rFonts w:ascii="Arial" w:hAnsi="Arial" w:cs="Arial"/>
          <w:b/>
        </w:rPr>
        <w:t>Q:</w:t>
      </w:r>
      <w:r w:rsidRPr="00420604">
        <w:rPr>
          <w:rFonts w:ascii="Arial" w:hAnsi="Arial" w:cs="Arial"/>
        </w:rPr>
        <w:t xml:space="preserve"> Demanda</w:t>
      </w:r>
    </w:p>
    <w:p w:rsidR="00370678" w:rsidRPr="006110F7" w:rsidRDefault="00370678" w:rsidP="00370678">
      <w:pPr>
        <w:spacing w:line="480" w:lineRule="auto"/>
        <w:ind w:left="480"/>
        <w:jc w:val="both"/>
        <w:rPr>
          <w:rFonts w:ascii="Arial" w:hAnsi="Arial" w:cs="Arial"/>
        </w:rPr>
      </w:pPr>
      <w:r>
        <w:rPr>
          <w:rFonts w:ascii="Arial" w:hAnsi="Arial" w:cs="Arial"/>
          <w:b/>
        </w:rPr>
        <w:t xml:space="preserve">Ne: </w:t>
      </w:r>
      <w:r w:rsidRPr="00420604">
        <w:rPr>
          <w:rFonts w:ascii="Arial" w:hAnsi="Arial" w:cs="Arial"/>
        </w:rPr>
        <w:t>Número de personas o máquinas: Q/Cr</w:t>
      </w:r>
    </w:p>
    <w:p w:rsidR="00370678" w:rsidRPr="00EC3B38" w:rsidRDefault="00370678" w:rsidP="00370678">
      <w:pPr>
        <w:ind w:left="480"/>
        <w:jc w:val="both"/>
        <w:rPr>
          <w:rFonts w:ascii="Arial" w:hAnsi="Arial" w:cs="Arial"/>
          <w:b/>
        </w:rPr>
      </w:pPr>
      <w:r>
        <w:rPr>
          <w:rFonts w:ascii="Arial" w:hAnsi="Arial" w:cs="Arial"/>
          <w:b/>
        </w:rPr>
        <w:lastRenderedPageBreak/>
        <w:t>Norma de p</w:t>
      </w:r>
      <w:r w:rsidRPr="00EC3B38">
        <w:rPr>
          <w:rFonts w:ascii="Arial" w:hAnsi="Arial" w:cs="Arial"/>
          <w:b/>
        </w:rPr>
        <w:t>roducción</w:t>
      </w:r>
    </w:p>
    <w:p w:rsidR="00370678" w:rsidRDefault="00370678" w:rsidP="00370678">
      <w:pPr>
        <w:ind w:left="480"/>
        <w:jc w:val="both"/>
        <w:rPr>
          <w:rFonts w:ascii="Arial" w:hAnsi="Arial" w:cs="Arial"/>
          <w:b/>
          <w:sz w:val="22"/>
        </w:rPr>
      </w:pPr>
    </w:p>
    <w:p w:rsidR="00370678" w:rsidRPr="001C41B2" w:rsidRDefault="00370678" w:rsidP="00370678">
      <w:pPr>
        <w:ind w:left="480"/>
        <w:jc w:val="both"/>
        <w:rPr>
          <w:rFonts w:ascii="Arial" w:hAnsi="Arial" w:cs="Arial"/>
          <w:b/>
          <w:sz w:val="16"/>
        </w:rPr>
      </w:pPr>
    </w:p>
    <w:p w:rsidR="00370678" w:rsidRPr="00EC3B38" w:rsidRDefault="00370678" w:rsidP="00370678">
      <w:pPr>
        <w:ind w:left="480"/>
        <w:jc w:val="both"/>
        <w:rPr>
          <w:rFonts w:ascii="Arial" w:hAnsi="Arial" w:cs="Arial"/>
          <w:b/>
        </w:rPr>
      </w:pPr>
      <w:r w:rsidRPr="009547A6">
        <w:rPr>
          <w:rFonts w:ascii="Arial" w:hAnsi="Arial" w:cs="Arial"/>
          <w:b/>
          <w:position w:val="-32"/>
        </w:rPr>
        <w:object w:dxaOrig="5160" w:dyaOrig="760">
          <v:shape id="_x0000_i1028" type="#_x0000_t75" style="width:258.05pt;height:37.8pt" o:ole="">
            <v:imagedata r:id="rId23" o:title=""/>
          </v:shape>
          <o:OLEObject Type="Embed" ProgID="Equation.3" ShapeID="_x0000_i1028" DrawAspect="Content" ObjectID="_1344170334" r:id="rId24"/>
        </w:object>
      </w:r>
    </w:p>
    <w:p w:rsidR="00370678" w:rsidRPr="00EC3B38" w:rsidRDefault="00370678" w:rsidP="00370678">
      <w:pPr>
        <w:ind w:left="480"/>
        <w:jc w:val="center"/>
        <w:rPr>
          <w:rFonts w:ascii="Arial" w:hAnsi="Arial" w:cs="Arial"/>
          <w:b/>
        </w:rPr>
      </w:pPr>
    </w:p>
    <w:p w:rsidR="00370678" w:rsidRPr="00EC3B38" w:rsidRDefault="00370678" w:rsidP="00370678">
      <w:pPr>
        <w:ind w:left="480"/>
        <w:jc w:val="both"/>
        <w:rPr>
          <w:rFonts w:ascii="Arial" w:hAnsi="Arial" w:cs="Arial"/>
          <w:b/>
        </w:rPr>
      </w:pPr>
      <w:r w:rsidRPr="009547A6">
        <w:rPr>
          <w:rFonts w:ascii="Arial" w:hAnsi="Arial" w:cs="Arial"/>
          <w:b/>
          <w:position w:val="-32"/>
        </w:rPr>
        <w:object w:dxaOrig="5179" w:dyaOrig="760">
          <v:shape id="_x0000_i1029" type="#_x0000_t75" style="width:258.75pt;height:37.8pt" o:ole="">
            <v:imagedata r:id="rId25" o:title=""/>
          </v:shape>
          <o:OLEObject Type="Embed" ProgID="Equation.3" ShapeID="_x0000_i1029" DrawAspect="Content" ObjectID="_1344170335" r:id="rId26"/>
        </w:object>
      </w:r>
    </w:p>
    <w:p w:rsidR="00370678" w:rsidRPr="00EC3B38" w:rsidRDefault="00370678" w:rsidP="00370678">
      <w:pPr>
        <w:ind w:left="480"/>
        <w:jc w:val="center"/>
        <w:rPr>
          <w:rFonts w:ascii="Arial" w:hAnsi="Arial" w:cs="Arial"/>
          <w:b/>
        </w:rPr>
      </w:pPr>
    </w:p>
    <w:p w:rsidR="00370678" w:rsidRPr="00EC3B38" w:rsidRDefault="00370678" w:rsidP="00370678">
      <w:pPr>
        <w:ind w:left="480"/>
        <w:jc w:val="both"/>
        <w:rPr>
          <w:rFonts w:ascii="Arial" w:hAnsi="Arial" w:cs="Arial"/>
          <w:b/>
        </w:rPr>
      </w:pPr>
      <w:r w:rsidRPr="00B80DDB">
        <w:rPr>
          <w:rFonts w:ascii="Arial" w:hAnsi="Arial" w:cs="Arial"/>
          <w:b/>
          <w:position w:val="-32"/>
        </w:rPr>
        <w:object w:dxaOrig="5120" w:dyaOrig="760">
          <v:shape id="_x0000_i1030" type="#_x0000_t75" style="width:255.9pt;height:37.8pt" o:ole="">
            <v:imagedata r:id="rId27" o:title=""/>
          </v:shape>
          <o:OLEObject Type="Embed" ProgID="Equation.3" ShapeID="_x0000_i1030" DrawAspect="Content" ObjectID="_1344170336" r:id="rId28"/>
        </w:object>
      </w:r>
    </w:p>
    <w:p w:rsidR="00370678" w:rsidRPr="00EC3B38" w:rsidRDefault="00370678" w:rsidP="00370678">
      <w:pPr>
        <w:ind w:left="480"/>
        <w:jc w:val="both"/>
        <w:rPr>
          <w:rFonts w:ascii="Arial" w:hAnsi="Arial" w:cs="Arial"/>
          <w:b/>
        </w:rPr>
      </w:pPr>
    </w:p>
    <w:p w:rsidR="00370678" w:rsidRPr="00EC3B38" w:rsidRDefault="00370678" w:rsidP="00370678">
      <w:pPr>
        <w:ind w:left="480"/>
        <w:jc w:val="both"/>
        <w:rPr>
          <w:rFonts w:ascii="Arial" w:hAnsi="Arial" w:cs="Arial"/>
          <w:b/>
        </w:rPr>
      </w:pPr>
      <w:r w:rsidRPr="00FD1438">
        <w:rPr>
          <w:rFonts w:ascii="Arial" w:hAnsi="Arial" w:cs="Arial"/>
          <w:b/>
          <w:position w:val="-32"/>
        </w:rPr>
        <w:object w:dxaOrig="5280" w:dyaOrig="760">
          <v:shape id="_x0000_i1031" type="#_x0000_t75" style="width:263.75pt;height:37.8pt" o:ole="">
            <v:imagedata r:id="rId29" o:title=""/>
          </v:shape>
          <o:OLEObject Type="Embed" ProgID="Equation.3" ShapeID="_x0000_i1031" DrawAspect="Content" ObjectID="_1344170337" r:id="rId30"/>
        </w:object>
      </w:r>
    </w:p>
    <w:p w:rsidR="00370678" w:rsidRPr="00EC3B38" w:rsidRDefault="00370678" w:rsidP="00370678">
      <w:pPr>
        <w:ind w:left="480"/>
        <w:jc w:val="center"/>
        <w:rPr>
          <w:rFonts w:ascii="Arial" w:hAnsi="Arial" w:cs="Arial"/>
          <w:b/>
        </w:rPr>
      </w:pPr>
    </w:p>
    <w:p w:rsidR="00370678" w:rsidRPr="00EC3B38" w:rsidRDefault="00370678" w:rsidP="00370678">
      <w:pPr>
        <w:ind w:left="480"/>
        <w:jc w:val="both"/>
        <w:rPr>
          <w:rFonts w:ascii="Arial" w:hAnsi="Arial" w:cs="Arial"/>
          <w:b/>
        </w:rPr>
      </w:pPr>
      <w:r w:rsidRPr="005D5C6A">
        <w:rPr>
          <w:rFonts w:ascii="Arial" w:hAnsi="Arial" w:cs="Arial"/>
          <w:b/>
          <w:position w:val="-32"/>
        </w:rPr>
        <w:object w:dxaOrig="4040" w:dyaOrig="760">
          <v:shape id="_x0000_i1032" type="#_x0000_t75" style="width:201.75pt;height:37.8pt" o:ole="">
            <v:imagedata r:id="rId31" o:title=""/>
          </v:shape>
          <o:OLEObject Type="Embed" ProgID="Equation.3" ShapeID="_x0000_i1032" DrawAspect="Content" ObjectID="_1344170338" r:id="rId32"/>
        </w:object>
      </w:r>
    </w:p>
    <w:p w:rsidR="00370678" w:rsidRPr="00EC3B38" w:rsidRDefault="00370678" w:rsidP="00370678">
      <w:pPr>
        <w:ind w:left="480"/>
        <w:jc w:val="both"/>
        <w:rPr>
          <w:rFonts w:ascii="Arial" w:hAnsi="Arial" w:cs="Arial"/>
          <w:b/>
        </w:rPr>
      </w:pPr>
    </w:p>
    <w:p w:rsidR="00370678" w:rsidRPr="00EC3B38" w:rsidRDefault="00370678" w:rsidP="00370678">
      <w:pPr>
        <w:ind w:left="480"/>
        <w:jc w:val="both"/>
        <w:rPr>
          <w:rFonts w:ascii="Arial" w:hAnsi="Arial" w:cs="Arial"/>
          <w:b/>
        </w:rPr>
      </w:pPr>
      <w:r w:rsidRPr="00FD1438">
        <w:rPr>
          <w:rFonts w:ascii="Arial" w:hAnsi="Arial" w:cs="Arial"/>
          <w:b/>
          <w:position w:val="-32"/>
        </w:rPr>
        <w:object w:dxaOrig="5140" w:dyaOrig="760">
          <v:shape id="_x0000_i1033" type="#_x0000_t75" style="width:257.35pt;height:37.8pt" o:ole="">
            <v:imagedata r:id="rId33" o:title=""/>
          </v:shape>
          <o:OLEObject Type="Embed" ProgID="Equation.3" ShapeID="_x0000_i1033" DrawAspect="Content" ObjectID="_1344170339" r:id="rId34"/>
        </w:object>
      </w:r>
    </w:p>
    <w:p w:rsidR="00370678" w:rsidRPr="00EC3B38" w:rsidRDefault="00370678" w:rsidP="00370678">
      <w:pPr>
        <w:ind w:left="480"/>
        <w:jc w:val="center"/>
        <w:rPr>
          <w:rFonts w:ascii="Arial" w:hAnsi="Arial" w:cs="Arial"/>
          <w:b/>
        </w:rPr>
      </w:pPr>
    </w:p>
    <w:p w:rsidR="00370678" w:rsidRPr="00EC3B38" w:rsidRDefault="00370678" w:rsidP="00370678">
      <w:pPr>
        <w:ind w:left="480"/>
        <w:jc w:val="both"/>
        <w:rPr>
          <w:rFonts w:ascii="Arial" w:hAnsi="Arial" w:cs="Arial"/>
          <w:b/>
        </w:rPr>
      </w:pPr>
      <w:r w:rsidRPr="00FD1438">
        <w:rPr>
          <w:rFonts w:ascii="Arial" w:hAnsi="Arial" w:cs="Arial"/>
          <w:b/>
          <w:position w:val="-32"/>
        </w:rPr>
        <w:object w:dxaOrig="5260" w:dyaOrig="760">
          <v:shape id="_x0000_i1034" type="#_x0000_t75" style="width:263.05pt;height:37.8pt" o:ole="">
            <v:imagedata r:id="rId35" o:title=""/>
          </v:shape>
          <o:OLEObject Type="Embed" ProgID="Equation.3" ShapeID="_x0000_i1034" DrawAspect="Content" ObjectID="_1344170340" r:id="rId36"/>
        </w:object>
      </w:r>
    </w:p>
    <w:p w:rsidR="00370678" w:rsidRPr="00EC3B38" w:rsidRDefault="00370678" w:rsidP="00370678">
      <w:pPr>
        <w:ind w:left="480"/>
        <w:jc w:val="center"/>
        <w:rPr>
          <w:rFonts w:ascii="Arial" w:hAnsi="Arial" w:cs="Arial"/>
          <w:b/>
        </w:rPr>
      </w:pPr>
    </w:p>
    <w:p w:rsidR="00370678" w:rsidRPr="00EC3B38" w:rsidRDefault="00370678" w:rsidP="00370678">
      <w:pPr>
        <w:ind w:left="480"/>
        <w:jc w:val="both"/>
        <w:rPr>
          <w:rFonts w:ascii="Arial" w:hAnsi="Arial" w:cs="Arial"/>
          <w:b/>
        </w:rPr>
      </w:pPr>
      <w:r w:rsidRPr="00FD1438">
        <w:rPr>
          <w:rFonts w:ascii="Arial" w:hAnsi="Arial" w:cs="Arial"/>
          <w:b/>
          <w:position w:val="-32"/>
        </w:rPr>
        <w:object w:dxaOrig="4120" w:dyaOrig="760">
          <v:shape id="_x0000_i1035" type="#_x0000_t75" style="width:206pt;height:37.8pt" o:ole="">
            <v:imagedata r:id="rId37" o:title=""/>
          </v:shape>
          <o:OLEObject Type="Embed" ProgID="Equation.3" ShapeID="_x0000_i1035" DrawAspect="Content" ObjectID="_1344170341" r:id="rId38"/>
        </w:object>
      </w:r>
    </w:p>
    <w:p w:rsidR="00370678" w:rsidRPr="00EC3B38" w:rsidRDefault="00370678" w:rsidP="00370678">
      <w:pPr>
        <w:ind w:left="480"/>
        <w:jc w:val="center"/>
        <w:rPr>
          <w:rFonts w:ascii="Arial" w:hAnsi="Arial" w:cs="Arial"/>
          <w:b/>
        </w:rPr>
      </w:pPr>
    </w:p>
    <w:p w:rsidR="00370678" w:rsidRPr="00EC3B38" w:rsidRDefault="00370678" w:rsidP="00370678">
      <w:pPr>
        <w:ind w:left="480"/>
        <w:jc w:val="both"/>
        <w:rPr>
          <w:rFonts w:ascii="Arial" w:hAnsi="Arial" w:cs="Arial"/>
          <w:b/>
        </w:rPr>
      </w:pPr>
      <w:r w:rsidRPr="00C0546E">
        <w:rPr>
          <w:rFonts w:ascii="Arial" w:hAnsi="Arial" w:cs="Arial"/>
          <w:b/>
          <w:position w:val="-32"/>
        </w:rPr>
        <w:object w:dxaOrig="4180" w:dyaOrig="760">
          <v:shape id="_x0000_i1036" type="#_x0000_t75" style="width:208.85pt;height:37.8pt" o:ole="">
            <v:imagedata r:id="rId39" o:title=""/>
          </v:shape>
          <o:OLEObject Type="Embed" ProgID="Equation.3" ShapeID="_x0000_i1036" DrawAspect="Content" ObjectID="_1344170342" r:id="rId40"/>
        </w:object>
      </w:r>
    </w:p>
    <w:p w:rsidR="00370678" w:rsidRPr="00EC3B38" w:rsidRDefault="00370678" w:rsidP="00370678">
      <w:pPr>
        <w:ind w:left="480"/>
        <w:jc w:val="center"/>
        <w:rPr>
          <w:rFonts w:ascii="Arial" w:hAnsi="Arial" w:cs="Arial"/>
          <w:b/>
        </w:rPr>
      </w:pPr>
    </w:p>
    <w:p w:rsidR="00370678" w:rsidRPr="00EC3B38" w:rsidRDefault="00370678" w:rsidP="00370678">
      <w:pPr>
        <w:ind w:left="480"/>
        <w:jc w:val="both"/>
        <w:rPr>
          <w:rFonts w:ascii="Arial" w:hAnsi="Arial" w:cs="Arial"/>
          <w:b/>
        </w:rPr>
      </w:pPr>
      <w:r w:rsidRPr="00C0546E">
        <w:rPr>
          <w:rFonts w:ascii="Arial" w:hAnsi="Arial" w:cs="Arial"/>
          <w:b/>
          <w:position w:val="-32"/>
        </w:rPr>
        <w:object w:dxaOrig="5060" w:dyaOrig="760">
          <v:shape id="_x0000_i1037" type="#_x0000_t75" style="width:253.05pt;height:37.8pt" o:ole="">
            <v:imagedata r:id="rId41" o:title=""/>
          </v:shape>
          <o:OLEObject Type="Embed" ProgID="Equation.3" ShapeID="_x0000_i1037" DrawAspect="Content" ObjectID="_1344170343" r:id="rId42"/>
        </w:object>
      </w:r>
    </w:p>
    <w:p w:rsidR="00370678" w:rsidRPr="00EC3B38" w:rsidRDefault="00370678" w:rsidP="00370678">
      <w:pPr>
        <w:ind w:left="480"/>
        <w:jc w:val="both"/>
        <w:rPr>
          <w:rFonts w:ascii="Arial" w:hAnsi="Arial" w:cs="Arial"/>
          <w:b/>
        </w:rPr>
      </w:pPr>
    </w:p>
    <w:p w:rsidR="00370678" w:rsidRDefault="00370678" w:rsidP="00370678">
      <w:pPr>
        <w:ind w:left="480"/>
        <w:jc w:val="both"/>
        <w:rPr>
          <w:rFonts w:ascii="Arial" w:hAnsi="Arial" w:cs="Arial"/>
          <w:b/>
        </w:rPr>
      </w:pPr>
      <w:r w:rsidRPr="00475730">
        <w:rPr>
          <w:rFonts w:ascii="Arial" w:hAnsi="Arial" w:cs="Arial"/>
          <w:b/>
          <w:position w:val="-10"/>
        </w:rPr>
        <w:object w:dxaOrig="1980" w:dyaOrig="340">
          <v:shape id="_x0000_i1038" type="#_x0000_t75" style="width:99.1pt;height:17.1pt" o:ole="">
            <v:imagedata r:id="rId43" o:title=""/>
          </v:shape>
          <o:OLEObject Type="Embed" ProgID="Equation.3" ShapeID="_x0000_i1038" DrawAspect="Content" ObjectID="_1344170344" r:id="rId44"/>
        </w:object>
      </w:r>
    </w:p>
    <w:p w:rsidR="00370678" w:rsidRDefault="00370678" w:rsidP="00370678">
      <w:pPr>
        <w:ind w:left="480"/>
        <w:jc w:val="both"/>
        <w:rPr>
          <w:rFonts w:ascii="Arial" w:hAnsi="Arial" w:cs="Arial"/>
          <w:b/>
        </w:rPr>
      </w:pPr>
    </w:p>
    <w:p w:rsidR="00370678" w:rsidRPr="00EC3B38" w:rsidRDefault="00370678" w:rsidP="00370678">
      <w:pPr>
        <w:ind w:left="480"/>
        <w:jc w:val="both"/>
        <w:rPr>
          <w:rFonts w:ascii="Arial" w:hAnsi="Arial" w:cs="Arial"/>
          <w:b/>
        </w:rPr>
      </w:pPr>
      <w:r w:rsidRPr="003E6A04">
        <w:rPr>
          <w:rFonts w:ascii="Arial" w:hAnsi="Arial" w:cs="Arial"/>
          <w:b/>
          <w:position w:val="-12"/>
        </w:rPr>
        <w:object w:dxaOrig="1980" w:dyaOrig="360">
          <v:shape id="_x0000_i1039" type="#_x0000_t75" style="width:99.1pt;height:17.8pt" o:ole="">
            <v:imagedata r:id="rId45" o:title=""/>
          </v:shape>
          <o:OLEObject Type="Embed" ProgID="Equation.3" ShapeID="_x0000_i1039" DrawAspect="Content" ObjectID="_1344170345" r:id="rId46"/>
        </w:object>
      </w:r>
    </w:p>
    <w:p w:rsidR="00370678" w:rsidRDefault="00370678" w:rsidP="00370678">
      <w:pPr>
        <w:ind w:left="480"/>
        <w:jc w:val="both"/>
        <w:rPr>
          <w:rFonts w:ascii="Arial" w:hAnsi="Arial" w:cs="Arial"/>
          <w:b/>
        </w:rPr>
      </w:pPr>
      <w:r w:rsidRPr="00EC3B38">
        <w:rPr>
          <w:rFonts w:ascii="Arial" w:hAnsi="Arial" w:cs="Arial"/>
          <w:b/>
        </w:rPr>
        <w:lastRenderedPageBreak/>
        <w:t>Defectos por estación</w:t>
      </w:r>
    </w:p>
    <w:p w:rsidR="00370678" w:rsidRPr="00EC3B38" w:rsidRDefault="00370678" w:rsidP="00370678">
      <w:pPr>
        <w:ind w:left="480"/>
        <w:jc w:val="both"/>
        <w:rPr>
          <w:rFonts w:ascii="Arial" w:hAnsi="Arial" w:cs="Arial"/>
          <w:b/>
        </w:rPr>
      </w:pPr>
    </w:p>
    <w:p w:rsidR="00370678" w:rsidRPr="00EC3B38" w:rsidRDefault="00370678" w:rsidP="00370678">
      <w:pPr>
        <w:ind w:left="480"/>
        <w:jc w:val="both"/>
        <w:rPr>
          <w:rFonts w:ascii="Arial" w:hAnsi="Arial" w:cs="Arial"/>
          <w:b/>
        </w:rPr>
      </w:pPr>
    </w:p>
    <w:p w:rsidR="00370678" w:rsidRPr="00EC3B38" w:rsidRDefault="00370678" w:rsidP="00370678">
      <w:pPr>
        <w:spacing w:line="480" w:lineRule="auto"/>
        <w:ind w:left="480"/>
        <w:jc w:val="both"/>
        <w:rPr>
          <w:rFonts w:ascii="Arial" w:hAnsi="Arial" w:cs="Arial"/>
        </w:rPr>
      </w:pPr>
      <w:r>
        <w:rPr>
          <w:rFonts w:ascii="Arial" w:hAnsi="Arial" w:cs="Arial"/>
          <w:b/>
        </w:rPr>
        <w:t>Estación 1</w:t>
      </w:r>
      <w:r w:rsidRPr="00903C74">
        <w:rPr>
          <w:rFonts w:ascii="Arial" w:hAnsi="Arial" w:cs="Arial"/>
          <w:b/>
        </w:rPr>
        <w:t>:</w:t>
      </w:r>
      <w:r w:rsidRPr="00EC3B38">
        <w:rPr>
          <w:rFonts w:ascii="Arial" w:hAnsi="Arial" w:cs="Arial"/>
        </w:rPr>
        <w:t xml:space="preserve">   </w:t>
      </w:r>
      <w:r>
        <w:rPr>
          <w:rFonts w:ascii="Arial" w:hAnsi="Arial" w:cs="Arial"/>
        </w:rPr>
        <w:t xml:space="preserve"> </w:t>
      </w:r>
      <w:r w:rsidRPr="00EC3B38">
        <w:rPr>
          <w:rFonts w:ascii="Arial" w:hAnsi="Arial" w:cs="Arial"/>
        </w:rPr>
        <w:t xml:space="preserve"> </w:t>
      </w:r>
      <w:r>
        <w:rPr>
          <w:rFonts w:ascii="Arial" w:hAnsi="Arial" w:cs="Arial"/>
        </w:rPr>
        <w:t>0,1</w:t>
      </w:r>
      <w:r w:rsidRPr="00EC3B38">
        <w:rPr>
          <w:rFonts w:ascii="Arial" w:hAnsi="Arial" w:cs="Arial"/>
        </w:rPr>
        <w:t>%</w:t>
      </w:r>
    </w:p>
    <w:p w:rsidR="00370678" w:rsidRPr="00EC3B38" w:rsidRDefault="00370678" w:rsidP="00370678">
      <w:pPr>
        <w:spacing w:line="480" w:lineRule="auto"/>
        <w:ind w:left="480"/>
        <w:jc w:val="both"/>
        <w:rPr>
          <w:rFonts w:ascii="Arial" w:hAnsi="Arial" w:cs="Arial"/>
        </w:rPr>
      </w:pPr>
      <w:r>
        <w:rPr>
          <w:rFonts w:ascii="Arial" w:hAnsi="Arial" w:cs="Arial"/>
          <w:b/>
        </w:rPr>
        <w:t>Estación 2</w:t>
      </w:r>
      <w:r w:rsidRPr="00903C74">
        <w:rPr>
          <w:rFonts w:ascii="Arial" w:hAnsi="Arial" w:cs="Arial"/>
          <w:b/>
        </w:rPr>
        <w:t>:</w:t>
      </w:r>
      <w:r>
        <w:rPr>
          <w:rFonts w:ascii="Arial" w:hAnsi="Arial" w:cs="Arial"/>
        </w:rPr>
        <w:t xml:space="preserve">     0,1</w:t>
      </w:r>
      <w:r w:rsidRPr="00EC3B38">
        <w:rPr>
          <w:rFonts w:ascii="Arial" w:hAnsi="Arial" w:cs="Arial"/>
        </w:rPr>
        <w:t>%</w:t>
      </w:r>
    </w:p>
    <w:p w:rsidR="00370678" w:rsidRPr="00EC3B38" w:rsidRDefault="00370678" w:rsidP="00370678">
      <w:pPr>
        <w:spacing w:line="480" w:lineRule="auto"/>
        <w:ind w:left="480"/>
        <w:jc w:val="both"/>
        <w:rPr>
          <w:rFonts w:ascii="Arial" w:hAnsi="Arial" w:cs="Arial"/>
        </w:rPr>
      </w:pPr>
      <w:r>
        <w:rPr>
          <w:rFonts w:ascii="Arial" w:hAnsi="Arial" w:cs="Arial"/>
          <w:b/>
        </w:rPr>
        <w:t>Estación 4</w:t>
      </w:r>
      <w:r w:rsidRPr="00903C74">
        <w:rPr>
          <w:rFonts w:ascii="Arial" w:hAnsi="Arial" w:cs="Arial"/>
          <w:b/>
        </w:rPr>
        <w:t>:</w:t>
      </w:r>
      <w:r>
        <w:rPr>
          <w:rFonts w:ascii="Arial" w:hAnsi="Arial" w:cs="Arial"/>
        </w:rPr>
        <w:t xml:space="preserve">     0,1</w:t>
      </w:r>
      <w:r w:rsidRPr="00EC3B38">
        <w:rPr>
          <w:rFonts w:ascii="Arial" w:hAnsi="Arial" w:cs="Arial"/>
        </w:rPr>
        <w:t>%</w:t>
      </w:r>
    </w:p>
    <w:p w:rsidR="00370678" w:rsidRPr="001C41B2" w:rsidRDefault="00370678" w:rsidP="00370678">
      <w:pPr>
        <w:spacing w:line="480" w:lineRule="auto"/>
        <w:ind w:left="480"/>
        <w:jc w:val="both"/>
        <w:rPr>
          <w:rFonts w:ascii="Arial" w:hAnsi="Arial" w:cs="Arial"/>
          <w:b/>
        </w:rPr>
      </w:pPr>
      <w:r>
        <w:rPr>
          <w:rFonts w:ascii="Arial" w:hAnsi="Arial" w:cs="Arial"/>
          <w:b/>
        </w:rPr>
        <w:t>Estación 5</w:t>
      </w:r>
      <w:r w:rsidRPr="001C41B2">
        <w:rPr>
          <w:rFonts w:ascii="Arial" w:hAnsi="Arial" w:cs="Arial"/>
          <w:b/>
        </w:rPr>
        <w:t>:</w:t>
      </w:r>
      <w:r>
        <w:rPr>
          <w:rFonts w:ascii="Arial" w:hAnsi="Arial" w:cs="Arial"/>
          <w:b/>
        </w:rPr>
        <w:t xml:space="preserve">     </w:t>
      </w:r>
      <w:r w:rsidRPr="001C41B2">
        <w:rPr>
          <w:rFonts w:ascii="Arial" w:hAnsi="Arial" w:cs="Arial"/>
        </w:rPr>
        <w:t>0,4%</w:t>
      </w:r>
    </w:p>
    <w:p w:rsidR="00370678" w:rsidRPr="001C41B2" w:rsidRDefault="00370678" w:rsidP="00370678">
      <w:pPr>
        <w:spacing w:line="480" w:lineRule="auto"/>
        <w:ind w:left="480"/>
        <w:jc w:val="both"/>
        <w:rPr>
          <w:rFonts w:ascii="Arial" w:hAnsi="Arial" w:cs="Arial"/>
        </w:rPr>
      </w:pPr>
      <w:r>
        <w:rPr>
          <w:rFonts w:ascii="Arial" w:hAnsi="Arial" w:cs="Arial"/>
          <w:b/>
        </w:rPr>
        <w:t>Estación 6</w:t>
      </w:r>
      <w:r w:rsidRPr="001C41B2">
        <w:rPr>
          <w:rFonts w:ascii="Arial" w:hAnsi="Arial" w:cs="Arial"/>
          <w:b/>
        </w:rPr>
        <w:t>:</w:t>
      </w:r>
      <w:r>
        <w:rPr>
          <w:rFonts w:ascii="Arial" w:hAnsi="Arial" w:cs="Arial"/>
          <w:b/>
        </w:rPr>
        <w:t xml:space="preserve">     </w:t>
      </w:r>
      <w:r w:rsidRPr="001C41B2">
        <w:rPr>
          <w:rFonts w:ascii="Arial" w:hAnsi="Arial" w:cs="Arial"/>
        </w:rPr>
        <w:t>0,5%</w:t>
      </w:r>
    </w:p>
    <w:p w:rsidR="00370678" w:rsidRDefault="00370678" w:rsidP="00370678">
      <w:pPr>
        <w:spacing w:line="480" w:lineRule="auto"/>
        <w:ind w:left="480"/>
        <w:jc w:val="both"/>
        <w:rPr>
          <w:rFonts w:ascii="Arial" w:hAnsi="Arial" w:cs="Arial"/>
          <w:b/>
        </w:rPr>
      </w:pPr>
      <w:r>
        <w:rPr>
          <w:rFonts w:ascii="Arial" w:hAnsi="Arial" w:cs="Arial"/>
          <w:b/>
        </w:rPr>
        <w:t xml:space="preserve">Estación 7:     </w:t>
      </w:r>
      <w:r w:rsidRPr="001C41B2">
        <w:rPr>
          <w:rFonts w:ascii="Arial" w:hAnsi="Arial" w:cs="Arial"/>
        </w:rPr>
        <w:t>0,3%</w:t>
      </w:r>
    </w:p>
    <w:p w:rsidR="00370678" w:rsidRDefault="00370678" w:rsidP="00370678">
      <w:pPr>
        <w:spacing w:line="480" w:lineRule="auto"/>
        <w:ind w:left="480"/>
        <w:jc w:val="both"/>
        <w:rPr>
          <w:rFonts w:ascii="Arial" w:hAnsi="Arial" w:cs="Arial"/>
          <w:b/>
        </w:rPr>
      </w:pPr>
      <w:r>
        <w:rPr>
          <w:rFonts w:ascii="Arial" w:hAnsi="Arial" w:cs="Arial"/>
          <w:b/>
        </w:rPr>
        <w:t xml:space="preserve">Estación 8:     </w:t>
      </w:r>
      <w:r w:rsidRPr="001C41B2">
        <w:rPr>
          <w:rFonts w:ascii="Arial" w:hAnsi="Arial" w:cs="Arial"/>
        </w:rPr>
        <w:t>0,3%</w:t>
      </w:r>
    </w:p>
    <w:p w:rsidR="00370678" w:rsidRPr="001C41B2" w:rsidRDefault="00370678" w:rsidP="00370678">
      <w:pPr>
        <w:spacing w:line="480" w:lineRule="auto"/>
        <w:ind w:left="480"/>
        <w:jc w:val="both"/>
        <w:rPr>
          <w:rFonts w:ascii="Arial" w:hAnsi="Arial" w:cs="Arial"/>
        </w:rPr>
      </w:pPr>
      <w:r>
        <w:rPr>
          <w:rFonts w:ascii="Arial" w:hAnsi="Arial" w:cs="Arial"/>
          <w:b/>
        </w:rPr>
        <w:t xml:space="preserve">Estación 9:     </w:t>
      </w:r>
      <w:r w:rsidRPr="001C41B2">
        <w:rPr>
          <w:rFonts w:ascii="Arial" w:hAnsi="Arial" w:cs="Arial"/>
        </w:rPr>
        <w:t>0,4%</w:t>
      </w:r>
    </w:p>
    <w:p w:rsidR="00370678" w:rsidRPr="001C41B2" w:rsidRDefault="00370678" w:rsidP="00370678">
      <w:pPr>
        <w:spacing w:line="480" w:lineRule="auto"/>
        <w:ind w:left="480"/>
        <w:jc w:val="both"/>
        <w:rPr>
          <w:rFonts w:ascii="Arial" w:hAnsi="Arial" w:cs="Arial"/>
        </w:rPr>
      </w:pPr>
      <w:r>
        <w:rPr>
          <w:rFonts w:ascii="Arial" w:hAnsi="Arial" w:cs="Arial"/>
          <w:b/>
        </w:rPr>
        <w:t xml:space="preserve">Estación 11:   </w:t>
      </w:r>
      <w:r w:rsidRPr="001C41B2">
        <w:rPr>
          <w:rFonts w:ascii="Arial" w:hAnsi="Arial" w:cs="Arial"/>
        </w:rPr>
        <w:t>0,3%</w:t>
      </w:r>
    </w:p>
    <w:p w:rsidR="00370678" w:rsidRPr="001C41B2" w:rsidRDefault="00370678" w:rsidP="00370678">
      <w:pPr>
        <w:spacing w:line="480" w:lineRule="auto"/>
        <w:ind w:left="480"/>
        <w:jc w:val="both"/>
        <w:rPr>
          <w:rFonts w:ascii="Arial" w:hAnsi="Arial" w:cs="Arial"/>
          <w:b/>
        </w:rPr>
      </w:pPr>
      <w:r>
        <w:rPr>
          <w:rFonts w:ascii="Arial" w:hAnsi="Arial" w:cs="Arial"/>
          <w:b/>
        </w:rPr>
        <w:t xml:space="preserve">Estación 12:   </w:t>
      </w:r>
      <w:r w:rsidRPr="001C41B2">
        <w:rPr>
          <w:rFonts w:ascii="Arial" w:hAnsi="Arial" w:cs="Arial"/>
        </w:rPr>
        <w:t>0,2%</w:t>
      </w:r>
    </w:p>
    <w:p w:rsidR="00370678" w:rsidRPr="001C41B2" w:rsidRDefault="00370678" w:rsidP="00370678">
      <w:pPr>
        <w:spacing w:line="480" w:lineRule="auto"/>
        <w:ind w:left="480"/>
        <w:jc w:val="both"/>
        <w:rPr>
          <w:rFonts w:ascii="Arial" w:hAnsi="Arial" w:cs="Arial"/>
        </w:rPr>
      </w:pPr>
      <w:r>
        <w:rPr>
          <w:rFonts w:ascii="Arial" w:hAnsi="Arial" w:cs="Arial"/>
          <w:b/>
        </w:rPr>
        <w:t>Estación 13</w:t>
      </w:r>
      <w:r w:rsidRPr="001C41B2">
        <w:rPr>
          <w:rFonts w:ascii="Arial" w:hAnsi="Arial" w:cs="Arial"/>
          <w:b/>
        </w:rPr>
        <w:t xml:space="preserve">: </w:t>
      </w:r>
      <w:r w:rsidRPr="001C41B2">
        <w:rPr>
          <w:rFonts w:ascii="Arial" w:hAnsi="Arial" w:cs="Arial"/>
        </w:rPr>
        <w:t xml:space="preserve"> </w:t>
      </w:r>
      <w:r>
        <w:rPr>
          <w:rFonts w:ascii="Arial" w:hAnsi="Arial" w:cs="Arial"/>
        </w:rPr>
        <w:t xml:space="preserve"> </w:t>
      </w:r>
      <w:r w:rsidRPr="001C41B2">
        <w:rPr>
          <w:rFonts w:ascii="Arial" w:hAnsi="Arial" w:cs="Arial"/>
        </w:rPr>
        <w:t>0,1%</w:t>
      </w:r>
    </w:p>
    <w:p w:rsidR="00370678" w:rsidRDefault="00370678" w:rsidP="00370678">
      <w:pPr>
        <w:jc w:val="both"/>
        <w:rPr>
          <w:rFonts w:ascii="Arial" w:hAnsi="Arial" w:cs="Arial"/>
        </w:rPr>
      </w:pPr>
    </w:p>
    <w:p w:rsidR="00370678" w:rsidRPr="00EC3B38" w:rsidRDefault="00370678" w:rsidP="00370678">
      <w:pPr>
        <w:ind w:left="480"/>
        <w:jc w:val="both"/>
        <w:rPr>
          <w:rFonts w:ascii="Arial" w:hAnsi="Arial" w:cs="Arial"/>
          <w:b/>
        </w:rPr>
      </w:pPr>
      <w:r>
        <w:rPr>
          <w:rFonts w:ascii="Arial" w:hAnsi="Arial" w:cs="Arial"/>
          <w:b/>
        </w:rPr>
        <w:t>Capacidad de p</w:t>
      </w:r>
      <w:r w:rsidRPr="00EC3B38">
        <w:rPr>
          <w:rFonts w:ascii="Arial" w:hAnsi="Arial" w:cs="Arial"/>
          <w:b/>
        </w:rPr>
        <w:t>roducción</w:t>
      </w:r>
    </w:p>
    <w:p w:rsidR="00370678" w:rsidRPr="001C41B2" w:rsidRDefault="00370678" w:rsidP="00370678">
      <w:pPr>
        <w:ind w:left="480"/>
        <w:jc w:val="both"/>
        <w:rPr>
          <w:rFonts w:ascii="Arial" w:hAnsi="Arial" w:cs="Arial"/>
          <w:b/>
          <w:sz w:val="48"/>
        </w:rPr>
      </w:pPr>
    </w:p>
    <w:p w:rsidR="00370678" w:rsidRPr="00EC3B38" w:rsidRDefault="00370678" w:rsidP="00370678">
      <w:pPr>
        <w:ind w:left="480"/>
        <w:jc w:val="both"/>
        <w:rPr>
          <w:rFonts w:ascii="Arial" w:hAnsi="Arial" w:cs="Arial"/>
          <w:b/>
        </w:rPr>
      </w:pPr>
      <w:r w:rsidRPr="00EC3B38">
        <w:rPr>
          <w:rFonts w:ascii="Arial" w:hAnsi="Arial" w:cs="Arial"/>
          <w:b/>
          <w:position w:val="-12"/>
        </w:rPr>
        <w:object w:dxaOrig="1380" w:dyaOrig="360">
          <v:shape id="_x0000_i1040" type="#_x0000_t75" style="width:69.15pt;height:17.8pt" o:ole="">
            <v:imagedata r:id="rId47" o:title=""/>
          </v:shape>
          <o:OLEObject Type="Embed" ProgID="Equation.3" ShapeID="_x0000_i1040" DrawAspect="Content" ObjectID="_1344170346" r:id="rId48"/>
        </w:object>
      </w:r>
    </w:p>
    <w:p w:rsidR="00370678" w:rsidRPr="00EC3B38" w:rsidRDefault="00370678" w:rsidP="00370678">
      <w:pPr>
        <w:ind w:left="480"/>
        <w:jc w:val="both"/>
        <w:rPr>
          <w:rFonts w:ascii="Arial" w:hAnsi="Arial" w:cs="Arial"/>
          <w:b/>
        </w:rPr>
      </w:pPr>
    </w:p>
    <w:p w:rsidR="00370678" w:rsidRPr="00EC3B38" w:rsidRDefault="00370678" w:rsidP="00370678">
      <w:pPr>
        <w:ind w:left="480"/>
        <w:jc w:val="both"/>
        <w:rPr>
          <w:rFonts w:ascii="Arial" w:hAnsi="Arial" w:cs="Arial"/>
          <w:b/>
        </w:rPr>
      </w:pPr>
      <w:r w:rsidRPr="00EC3B38">
        <w:rPr>
          <w:rFonts w:ascii="Arial" w:hAnsi="Arial" w:cs="Arial"/>
          <w:b/>
          <w:position w:val="-28"/>
        </w:rPr>
        <w:object w:dxaOrig="5520" w:dyaOrig="680">
          <v:shape id="_x0000_i1041" type="#_x0000_t75" style="width:275.9pt;height:34.2pt" o:ole="">
            <v:imagedata r:id="rId49" o:title=""/>
          </v:shape>
          <o:OLEObject Type="Embed" ProgID="Equation.3" ShapeID="_x0000_i1041" DrawAspect="Content" ObjectID="_1344170347" r:id="rId50"/>
        </w:object>
      </w:r>
    </w:p>
    <w:p w:rsidR="00370678" w:rsidRPr="00EC3B38" w:rsidRDefault="00370678" w:rsidP="00370678">
      <w:pPr>
        <w:ind w:left="480"/>
        <w:jc w:val="both"/>
        <w:rPr>
          <w:rFonts w:ascii="Arial" w:hAnsi="Arial" w:cs="Arial"/>
          <w:b/>
        </w:rPr>
      </w:pPr>
    </w:p>
    <w:p w:rsidR="00370678" w:rsidRDefault="00370678" w:rsidP="00370678">
      <w:pPr>
        <w:ind w:left="480"/>
        <w:jc w:val="both"/>
        <w:rPr>
          <w:rFonts w:ascii="Arial" w:hAnsi="Arial" w:cs="Arial"/>
          <w:b/>
        </w:rPr>
      </w:pPr>
      <w:r w:rsidRPr="00EC3B38">
        <w:rPr>
          <w:rFonts w:ascii="Arial" w:hAnsi="Arial" w:cs="Arial"/>
          <w:b/>
          <w:position w:val="-28"/>
        </w:rPr>
        <w:object w:dxaOrig="5539" w:dyaOrig="680">
          <v:shape id="_x0000_i1042" type="#_x0000_t75" style="width:276.6pt;height:34.2pt" o:ole="">
            <v:imagedata r:id="rId51" o:title=""/>
          </v:shape>
          <o:OLEObject Type="Embed" ProgID="Equation.3" ShapeID="_x0000_i1042" DrawAspect="Content" ObjectID="_1344170348" r:id="rId52"/>
        </w:object>
      </w:r>
    </w:p>
    <w:p w:rsidR="00370678" w:rsidRPr="00EC3B38" w:rsidRDefault="00370678" w:rsidP="00370678">
      <w:pPr>
        <w:ind w:left="480"/>
        <w:jc w:val="both"/>
        <w:rPr>
          <w:rFonts w:ascii="Arial" w:hAnsi="Arial" w:cs="Arial"/>
          <w:b/>
        </w:rPr>
      </w:pPr>
    </w:p>
    <w:p w:rsidR="00370678" w:rsidRPr="00EC3B38" w:rsidRDefault="00370678" w:rsidP="00370678">
      <w:pPr>
        <w:ind w:left="480"/>
        <w:jc w:val="both"/>
        <w:rPr>
          <w:rFonts w:ascii="Arial" w:hAnsi="Arial" w:cs="Arial"/>
          <w:b/>
        </w:rPr>
      </w:pPr>
      <w:r w:rsidRPr="00EC3B38">
        <w:rPr>
          <w:rFonts w:ascii="Arial" w:hAnsi="Arial" w:cs="Arial"/>
          <w:b/>
          <w:position w:val="-28"/>
        </w:rPr>
        <w:object w:dxaOrig="5500" w:dyaOrig="680">
          <v:shape id="_x0000_i1043" type="#_x0000_t75" style="width:275.15pt;height:34.2pt" o:ole="">
            <v:imagedata r:id="rId53" o:title=""/>
          </v:shape>
          <o:OLEObject Type="Embed" ProgID="Equation.3" ShapeID="_x0000_i1043" DrawAspect="Content" ObjectID="_1344170349" r:id="rId54"/>
        </w:object>
      </w:r>
    </w:p>
    <w:p w:rsidR="00370678" w:rsidRPr="00EC3B38" w:rsidRDefault="00370678" w:rsidP="00370678">
      <w:pPr>
        <w:ind w:left="480"/>
        <w:jc w:val="center"/>
        <w:rPr>
          <w:rFonts w:ascii="Arial" w:hAnsi="Arial" w:cs="Arial"/>
          <w:b/>
        </w:rPr>
      </w:pPr>
    </w:p>
    <w:p w:rsidR="00370678" w:rsidRPr="00EC3B38" w:rsidRDefault="00370678" w:rsidP="00370678">
      <w:pPr>
        <w:ind w:left="480"/>
        <w:jc w:val="both"/>
        <w:rPr>
          <w:rFonts w:ascii="Arial" w:hAnsi="Arial" w:cs="Arial"/>
          <w:b/>
        </w:rPr>
      </w:pPr>
      <w:r w:rsidRPr="00EC3B38">
        <w:rPr>
          <w:rFonts w:ascii="Arial" w:hAnsi="Arial" w:cs="Arial"/>
          <w:b/>
          <w:position w:val="-28"/>
        </w:rPr>
        <w:object w:dxaOrig="5760" w:dyaOrig="680">
          <v:shape id="_x0000_i1044" type="#_x0000_t75" style="width:4in;height:34.2pt" o:ole="">
            <v:imagedata r:id="rId55" o:title=""/>
          </v:shape>
          <o:OLEObject Type="Embed" ProgID="Equation.3" ShapeID="_x0000_i1044" DrawAspect="Content" ObjectID="_1344170350" r:id="rId56"/>
        </w:object>
      </w:r>
    </w:p>
    <w:p w:rsidR="00370678" w:rsidRPr="00EC3B38" w:rsidRDefault="00370678" w:rsidP="00370678">
      <w:pPr>
        <w:ind w:left="480"/>
        <w:jc w:val="both"/>
        <w:rPr>
          <w:rFonts w:ascii="Arial" w:hAnsi="Arial" w:cs="Arial"/>
          <w:b/>
        </w:rPr>
      </w:pPr>
    </w:p>
    <w:p w:rsidR="00370678" w:rsidRPr="00EC3B38" w:rsidRDefault="00370678" w:rsidP="00370678">
      <w:pPr>
        <w:ind w:left="480"/>
        <w:jc w:val="both"/>
        <w:rPr>
          <w:rFonts w:ascii="Arial" w:hAnsi="Arial" w:cs="Arial"/>
          <w:b/>
        </w:rPr>
      </w:pPr>
      <w:r w:rsidRPr="00EC3B38">
        <w:rPr>
          <w:rFonts w:ascii="Arial" w:hAnsi="Arial" w:cs="Arial"/>
          <w:b/>
          <w:position w:val="-28"/>
        </w:rPr>
        <w:object w:dxaOrig="5640" w:dyaOrig="680">
          <v:shape id="_x0000_i1045" type="#_x0000_t75" style="width:282.3pt;height:34.2pt" o:ole="">
            <v:imagedata r:id="rId57" o:title=""/>
          </v:shape>
          <o:OLEObject Type="Embed" ProgID="Equation.3" ShapeID="_x0000_i1045" DrawAspect="Content" ObjectID="_1344170351" r:id="rId58"/>
        </w:object>
      </w:r>
    </w:p>
    <w:p w:rsidR="00370678" w:rsidRPr="00EC3B38" w:rsidRDefault="00370678" w:rsidP="00370678">
      <w:pPr>
        <w:ind w:left="480"/>
        <w:jc w:val="center"/>
        <w:rPr>
          <w:rFonts w:ascii="Arial" w:hAnsi="Arial" w:cs="Arial"/>
          <w:b/>
        </w:rPr>
      </w:pPr>
    </w:p>
    <w:p w:rsidR="00370678" w:rsidRPr="00EC3B38" w:rsidRDefault="00370678" w:rsidP="00370678">
      <w:pPr>
        <w:ind w:left="480"/>
        <w:jc w:val="both"/>
        <w:rPr>
          <w:rFonts w:ascii="Arial" w:hAnsi="Arial" w:cs="Arial"/>
          <w:b/>
        </w:rPr>
      </w:pPr>
      <w:r w:rsidRPr="00EC3B38">
        <w:rPr>
          <w:rFonts w:ascii="Arial" w:hAnsi="Arial" w:cs="Arial"/>
          <w:b/>
          <w:position w:val="-28"/>
        </w:rPr>
        <w:object w:dxaOrig="5539" w:dyaOrig="680">
          <v:shape id="_x0000_i1046" type="#_x0000_t75" style="width:276.6pt;height:34.2pt" o:ole="">
            <v:imagedata r:id="rId59" o:title=""/>
          </v:shape>
          <o:OLEObject Type="Embed" ProgID="Equation.3" ShapeID="_x0000_i1046" DrawAspect="Content" ObjectID="_1344170352" r:id="rId60"/>
        </w:object>
      </w:r>
    </w:p>
    <w:p w:rsidR="00370678" w:rsidRPr="00EC3B38" w:rsidRDefault="00370678" w:rsidP="00370678">
      <w:pPr>
        <w:ind w:left="480"/>
        <w:jc w:val="center"/>
        <w:rPr>
          <w:rFonts w:ascii="Arial" w:hAnsi="Arial" w:cs="Arial"/>
          <w:b/>
        </w:rPr>
      </w:pPr>
    </w:p>
    <w:p w:rsidR="00370678" w:rsidRPr="00EC3B38" w:rsidRDefault="00370678" w:rsidP="00370678">
      <w:pPr>
        <w:ind w:left="480"/>
        <w:jc w:val="both"/>
        <w:rPr>
          <w:rFonts w:ascii="Arial" w:hAnsi="Arial" w:cs="Arial"/>
          <w:b/>
        </w:rPr>
      </w:pPr>
      <w:r w:rsidRPr="00EC3B38">
        <w:rPr>
          <w:rFonts w:ascii="Arial" w:hAnsi="Arial" w:cs="Arial"/>
          <w:b/>
          <w:position w:val="-28"/>
        </w:rPr>
        <w:object w:dxaOrig="5620" w:dyaOrig="680">
          <v:shape id="_x0000_i1047" type="#_x0000_t75" style="width:280.85pt;height:34.2pt" o:ole="">
            <v:imagedata r:id="rId61" o:title=""/>
          </v:shape>
          <o:OLEObject Type="Embed" ProgID="Equation.3" ShapeID="_x0000_i1047" DrawAspect="Content" ObjectID="_1344170353" r:id="rId62"/>
        </w:object>
      </w:r>
    </w:p>
    <w:p w:rsidR="00370678" w:rsidRPr="00EC3B38" w:rsidRDefault="00370678" w:rsidP="00370678">
      <w:pPr>
        <w:ind w:left="480"/>
        <w:jc w:val="center"/>
        <w:rPr>
          <w:rFonts w:ascii="Arial" w:hAnsi="Arial" w:cs="Arial"/>
          <w:b/>
        </w:rPr>
      </w:pPr>
    </w:p>
    <w:p w:rsidR="00370678" w:rsidRPr="00EC3B38" w:rsidRDefault="00370678" w:rsidP="00370678">
      <w:pPr>
        <w:ind w:left="480"/>
        <w:jc w:val="both"/>
        <w:rPr>
          <w:rFonts w:ascii="Arial" w:hAnsi="Arial" w:cs="Arial"/>
          <w:b/>
        </w:rPr>
      </w:pPr>
      <w:r w:rsidRPr="00EC3B38">
        <w:rPr>
          <w:rFonts w:ascii="Arial" w:hAnsi="Arial" w:cs="Arial"/>
          <w:b/>
          <w:position w:val="-28"/>
        </w:rPr>
        <w:object w:dxaOrig="5679" w:dyaOrig="680">
          <v:shape id="_x0000_i1048" type="#_x0000_t75" style="width:283.7pt;height:34.2pt" o:ole="">
            <v:imagedata r:id="rId63" o:title=""/>
          </v:shape>
          <o:OLEObject Type="Embed" ProgID="Equation.3" ShapeID="_x0000_i1048" DrawAspect="Content" ObjectID="_1344170354" r:id="rId64"/>
        </w:object>
      </w:r>
    </w:p>
    <w:p w:rsidR="00370678" w:rsidRPr="00EC3B38" w:rsidRDefault="00370678" w:rsidP="00370678">
      <w:pPr>
        <w:ind w:left="480"/>
        <w:jc w:val="both"/>
        <w:rPr>
          <w:rFonts w:ascii="Arial" w:hAnsi="Arial" w:cs="Arial"/>
          <w:b/>
        </w:rPr>
      </w:pPr>
    </w:p>
    <w:p w:rsidR="00370678" w:rsidRPr="00EC3B38" w:rsidRDefault="00370678" w:rsidP="00370678">
      <w:pPr>
        <w:ind w:left="480"/>
        <w:jc w:val="both"/>
        <w:rPr>
          <w:rFonts w:ascii="Arial" w:hAnsi="Arial" w:cs="Arial"/>
          <w:b/>
        </w:rPr>
      </w:pPr>
      <w:r w:rsidRPr="00EC3B38">
        <w:rPr>
          <w:rFonts w:ascii="Arial" w:hAnsi="Arial" w:cs="Arial"/>
          <w:b/>
          <w:position w:val="-28"/>
        </w:rPr>
        <w:object w:dxaOrig="5539" w:dyaOrig="680">
          <v:shape id="_x0000_i1049" type="#_x0000_t75" style="width:276.6pt;height:34.2pt" o:ole="">
            <v:imagedata r:id="rId65" o:title=""/>
          </v:shape>
          <o:OLEObject Type="Embed" ProgID="Equation.3" ShapeID="_x0000_i1049" DrawAspect="Content" ObjectID="_1344170355" r:id="rId66"/>
        </w:object>
      </w:r>
    </w:p>
    <w:p w:rsidR="00370678" w:rsidRPr="00EC3B38" w:rsidRDefault="00370678" w:rsidP="00370678">
      <w:pPr>
        <w:ind w:left="480"/>
        <w:jc w:val="both"/>
        <w:rPr>
          <w:rFonts w:ascii="Arial" w:hAnsi="Arial" w:cs="Arial"/>
          <w:b/>
        </w:rPr>
      </w:pPr>
    </w:p>
    <w:p w:rsidR="00370678" w:rsidRPr="00EC3B38" w:rsidRDefault="00370678" w:rsidP="00370678">
      <w:pPr>
        <w:ind w:left="480"/>
        <w:jc w:val="both"/>
        <w:rPr>
          <w:rFonts w:ascii="Arial" w:hAnsi="Arial" w:cs="Arial"/>
          <w:b/>
        </w:rPr>
      </w:pPr>
      <w:r w:rsidRPr="00EC3B38">
        <w:rPr>
          <w:rFonts w:ascii="Arial" w:hAnsi="Arial" w:cs="Arial"/>
          <w:b/>
          <w:position w:val="-28"/>
        </w:rPr>
        <w:object w:dxaOrig="5660" w:dyaOrig="680">
          <v:shape id="_x0000_i1050" type="#_x0000_t75" style="width:283pt;height:34.2pt" o:ole="">
            <v:imagedata r:id="rId67" o:title=""/>
          </v:shape>
          <o:OLEObject Type="Embed" ProgID="Equation.3" ShapeID="_x0000_i1050" DrawAspect="Content" ObjectID="_1344170356" r:id="rId68"/>
        </w:object>
      </w:r>
    </w:p>
    <w:p w:rsidR="00370678" w:rsidRPr="00EC3B38" w:rsidRDefault="00370678" w:rsidP="00370678">
      <w:pPr>
        <w:ind w:left="480"/>
        <w:jc w:val="both"/>
        <w:rPr>
          <w:rFonts w:ascii="Arial" w:hAnsi="Arial" w:cs="Arial"/>
          <w:b/>
        </w:rPr>
      </w:pPr>
    </w:p>
    <w:p w:rsidR="00370678" w:rsidRPr="00EC3B38" w:rsidRDefault="00370678" w:rsidP="00370678">
      <w:pPr>
        <w:ind w:left="480"/>
        <w:jc w:val="both"/>
        <w:rPr>
          <w:rFonts w:ascii="Arial" w:hAnsi="Arial" w:cs="Arial"/>
          <w:b/>
        </w:rPr>
      </w:pPr>
      <w:r w:rsidRPr="00EC3B38">
        <w:rPr>
          <w:rFonts w:ascii="Arial" w:hAnsi="Arial" w:cs="Arial"/>
          <w:b/>
          <w:position w:val="-28"/>
        </w:rPr>
        <w:object w:dxaOrig="5560" w:dyaOrig="680">
          <v:shape id="_x0000_i1051" type="#_x0000_t75" style="width:278pt;height:34.2pt" o:ole="">
            <v:imagedata r:id="rId69" o:title=""/>
          </v:shape>
          <o:OLEObject Type="Embed" ProgID="Equation.3" ShapeID="_x0000_i1051" DrawAspect="Content" ObjectID="_1344170357" r:id="rId70"/>
        </w:object>
      </w:r>
    </w:p>
    <w:p w:rsidR="00370678" w:rsidRDefault="00370678" w:rsidP="00370678">
      <w:pPr>
        <w:jc w:val="both"/>
        <w:rPr>
          <w:rFonts w:ascii="Arial" w:hAnsi="Arial" w:cs="Arial"/>
          <w:b/>
        </w:rPr>
      </w:pPr>
    </w:p>
    <w:p w:rsidR="00370678" w:rsidRDefault="00370678" w:rsidP="00370678">
      <w:pPr>
        <w:jc w:val="both"/>
        <w:rPr>
          <w:rFonts w:ascii="Arial" w:hAnsi="Arial" w:cs="Arial"/>
          <w:b/>
          <w:sz w:val="36"/>
        </w:rPr>
      </w:pPr>
      <w:r>
        <w:rPr>
          <w:rFonts w:ascii="Arial" w:hAnsi="Arial" w:cs="Arial"/>
          <w:b/>
        </w:rPr>
        <w:t xml:space="preserve">       </w:t>
      </w:r>
      <w:r w:rsidRPr="00EC3B38">
        <w:rPr>
          <w:rFonts w:ascii="Arial" w:hAnsi="Arial" w:cs="Arial"/>
          <w:b/>
          <w:position w:val="-28"/>
        </w:rPr>
        <w:object w:dxaOrig="5560" w:dyaOrig="680">
          <v:shape id="_x0000_i1052" type="#_x0000_t75" style="width:278pt;height:34.2pt" o:ole="">
            <v:imagedata r:id="rId71" o:title=""/>
          </v:shape>
          <o:OLEObject Type="Embed" ProgID="Equation.3" ShapeID="_x0000_i1052" DrawAspect="Content" ObjectID="_1344170358" r:id="rId72"/>
        </w:object>
      </w:r>
    </w:p>
    <w:p w:rsidR="00370678" w:rsidRDefault="00370678" w:rsidP="00370678">
      <w:pPr>
        <w:jc w:val="both"/>
        <w:rPr>
          <w:rFonts w:ascii="Arial" w:hAnsi="Arial" w:cs="Arial"/>
          <w:b/>
          <w:sz w:val="36"/>
        </w:rPr>
      </w:pPr>
    </w:p>
    <w:p w:rsidR="00370678" w:rsidRPr="009B5D49" w:rsidRDefault="00370678" w:rsidP="00370678">
      <w:pPr>
        <w:jc w:val="both"/>
        <w:rPr>
          <w:rFonts w:ascii="Arial" w:hAnsi="Arial" w:cs="Arial"/>
          <w:b/>
          <w:sz w:val="16"/>
        </w:rPr>
      </w:pPr>
    </w:p>
    <w:p w:rsidR="00370678" w:rsidRDefault="00370678" w:rsidP="00370678">
      <w:pPr>
        <w:ind w:left="480"/>
        <w:jc w:val="both"/>
        <w:rPr>
          <w:rFonts w:ascii="Arial" w:hAnsi="Arial" w:cs="Arial"/>
          <w:b/>
        </w:rPr>
      </w:pPr>
      <w:r w:rsidRPr="00EC3B38">
        <w:rPr>
          <w:rFonts w:ascii="Arial" w:hAnsi="Arial" w:cs="Arial"/>
          <w:b/>
        </w:rPr>
        <w:t>Número de máquinas u operarios por estación</w:t>
      </w:r>
    </w:p>
    <w:p w:rsidR="00370678" w:rsidRPr="00EC3B38" w:rsidRDefault="00370678" w:rsidP="00370678">
      <w:pPr>
        <w:ind w:left="480"/>
        <w:jc w:val="both"/>
        <w:rPr>
          <w:rFonts w:ascii="Arial" w:hAnsi="Arial" w:cs="Arial"/>
          <w:b/>
        </w:rPr>
      </w:pPr>
    </w:p>
    <w:p w:rsidR="00370678" w:rsidRPr="00EC3B38" w:rsidRDefault="00370678" w:rsidP="00370678">
      <w:pPr>
        <w:ind w:left="480"/>
        <w:jc w:val="both"/>
        <w:rPr>
          <w:rFonts w:ascii="Arial" w:hAnsi="Arial" w:cs="Arial"/>
          <w:b/>
        </w:rPr>
      </w:pPr>
    </w:p>
    <w:p w:rsidR="00370678" w:rsidRDefault="00370678" w:rsidP="00370678">
      <w:pPr>
        <w:ind w:left="480"/>
        <w:jc w:val="both"/>
        <w:rPr>
          <w:rFonts w:ascii="Arial" w:hAnsi="Arial" w:cs="Arial"/>
          <w:b/>
        </w:rPr>
      </w:pPr>
      <w:r w:rsidRPr="00EC3B38">
        <w:rPr>
          <w:rFonts w:ascii="Arial" w:hAnsi="Arial" w:cs="Arial"/>
          <w:b/>
          <w:position w:val="-30"/>
        </w:rPr>
        <w:object w:dxaOrig="980" w:dyaOrig="680">
          <v:shape id="_x0000_i1053" type="#_x0000_t75" style="width:49.2pt;height:34.2pt" o:ole="">
            <v:imagedata r:id="rId73" o:title=""/>
          </v:shape>
          <o:OLEObject Type="Embed" ProgID="Equation.3" ShapeID="_x0000_i1053" DrawAspect="Content" ObjectID="_1344170359" r:id="rId74"/>
        </w:object>
      </w:r>
    </w:p>
    <w:p w:rsidR="00370678" w:rsidRPr="00EC3B38" w:rsidRDefault="00370678" w:rsidP="00370678">
      <w:pPr>
        <w:ind w:left="480"/>
        <w:jc w:val="both"/>
        <w:rPr>
          <w:rFonts w:ascii="Arial" w:hAnsi="Arial" w:cs="Arial"/>
          <w:b/>
        </w:rPr>
      </w:pPr>
    </w:p>
    <w:p w:rsidR="00370678" w:rsidRPr="00EC3B38" w:rsidRDefault="00370678" w:rsidP="00370678">
      <w:pPr>
        <w:spacing w:line="480" w:lineRule="auto"/>
        <w:ind w:left="480"/>
        <w:jc w:val="both"/>
        <w:rPr>
          <w:rFonts w:ascii="Arial" w:hAnsi="Arial" w:cs="Arial"/>
          <w:b/>
        </w:rPr>
      </w:pPr>
      <w:r w:rsidRPr="00EC3B38">
        <w:rPr>
          <w:rFonts w:ascii="Arial" w:hAnsi="Arial" w:cs="Arial"/>
          <w:b/>
          <w:position w:val="-10"/>
        </w:rPr>
        <w:object w:dxaOrig="1320" w:dyaOrig="340">
          <v:shape id="_x0000_i1054" type="#_x0000_t75" style="width:66.3pt;height:17.1pt" o:ole="">
            <v:imagedata r:id="rId75" o:title=""/>
          </v:shape>
          <o:OLEObject Type="Embed" ProgID="Equation.3" ShapeID="_x0000_i1054" DrawAspect="Content" ObjectID="_1344170360" r:id="rId76"/>
        </w:object>
      </w:r>
    </w:p>
    <w:p w:rsidR="00370678" w:rsidRPr="00EC3B38" w:rsidRDefault="00370678" w:rsidP="00370678">
      <w:pPr>
        <w:spacing w:line="480" w:lineRule="auto"/>
        <w:ind w:left="480"/>
        <w:jc w:val="both"/>
        <w:rPr>
          <w:rFonts w:ascii="Arial" w:hAnsi="Arial" w:cs="Arial"/>
          <w:b/>
        </w:rPr>
      </w:pPr>
      <w:r w:rsidRPr="00EC3B38">
        <w:rPr>
          <w:rFonts w:ascii="Arial" w:hAnsi="Arial" w:cs="Arial"/>
          <w:b/>
          <w:position w:val="-10"/>
        </w:rPr>
        <w:object w:dxaOrig="1340" w:dyaOrig="340">
          <v:shape id="_x0000_i1055" type="#_x0000_t75" style="width:67pt;height:17.1pt" o:ole="">
            <v:imagedata r:id="rId77" o:title=""/>
          </v:shape>
          <o:OLEObject Type="Embed" ProgID="Equation.3" ShapeID="_x0000_i1055" DrawAspect="Content" ObjectID="_1344170361" r:id="rId78"/>
        </w:object>
      </w:r>
    </w:p>
    <w:p w:rsidR="00370678" w:rsidRPr="00EC3B38" w:rsidRDefault="00370678" w:rsidP="00370678">
      <w:pPr>
        <w:spacing w:line="480" w:lineRule="auto"/>
        <w:ind w:left="480"/>
        <w:jc w:val="both"/>
        <w:rPr>
          <w:rFonts w:ascii="Arial" w:hAnsi="Arial" w:cs="Arial"/>
          <w:b/>
        </w:rPr>
      </w:pPr>
      <w:r w:rsidRPr="00EC3B38">
        <w:rPr>
          <w:rFonts w:ascii="Arial" w:hAnsi="Arial" w:cs="Arial"/>
          <w:b/>
          <w:position w:val="-12"/>
        </w:rPr>
        <w:object w:dxaOrig="1340" w:dyaOrig="360">
          <v:shape id="_x0000_i1056" type="#_x0000_t75" style="width:67pt;height:17.8pt" o:ole="">
            <v:imagedata r:id="rId79" o:title=""/>
          </v:shape>
          <o:OLEObject Type="Embed" ProgID="Equation.3" ShapeID="_x0000_i1056" DrawAspect="Content" ObjectID="_1344170362" r:id="rId80"/>
        </w:object>
      </w:r>
    </w:p>
    <w:p w:rsidR="00370678" w:rsidRPr="00EC3B38" w:rsidRDefault="00370678" w:rsidP="00370678">
      <w:pPr>
        <w:spacing w:line="480" w:lineRule="auto"/>
        <w:ind w:left="480"/>
        <w:jc w:val="both"/>
        <w:rPr>
          <w:rFonts w:ascii="Arial" w:hAnsi="Arial" w:cs="Arial"/>
          <w:b/>
        </w:rPr>
      </w:pPr>
      <w:r w:rsidRPr="00EC3B38">
        <w:rPr>
          <w:rFonts w:ascii="Arial" w:hAnsi="Arial" w:cs="Arial"/>
          <w:b/>
          <w:position w:val="-12"/>
        </w:rPr>
        <w:object w:dxaOrig="1320" w:dyaOrig="360">
          <v:shape id="_x0000_i1057" type="#_x0000_t75" style="width:66.3pt;height:17.8pt" o:ole="">
            <v:imagedata r:id="rId81" o:title=""/>
          </v:shape>
          <o:OLEObject Type="Embed" ProgID="Equation.3" ShapeID="_x0000_i1057" DrawAspect="Content" ObjectID="_1344170363" r:id="rId82"/>
        </w:object>
      </w:r>
    </w:p>
    <w:p w:rsidR="00370678" w:rsidRPr="00EC3B38" w:rsidRDefault="00370678" w:rsidP="00370678">
      <w:pPr>
        <w:spacing w:line="480" w:lineRule="auto"/>
        <w:ind w:left="480"/>
        <w:jc w:val="both"/>
        <w:rPr>
          <w:rFonts w:ascii="Arial" w:hAnsi="Arial" w:cs="Arial"/>
          <w:b/>
        </w:rPr>
      </w:pPr>
      <w:r w:rsidRPr="00EC3B38">
        <w:rPr>
          <w:rFonts w:ascii="Arial" w:hAnsi="Arial" w:cs="Arial"/>
          <w:b/>
          <w:position w:val="-12"/>
        </w:rPr>
        <w:object w:dxaOrig="1320" w:dyaOrig="360">
          <v:shape id="_x0000_i1058" type="#_x0000_t75" style="width:66.3pt;height:17.8pt" o:ole="">
            <v:imagedata r:id="rId83" o:title=""/>
          </v:shape>
          <o:OLEObject Type="Embed" ProgID="Equation.3" ShapeID="_x0000_i1058" DrawAspect="Content" ObjectID="_1344170364" r:id="rId84"/>
        </w:object>
      </w:r>
    </w:p>
    <w:p w:rsidR="00370678" w:rsidRPr="00EC3B38" w:rsidRDefault="00370678" w:rsidP="00370678">
      <w:pPr>
        <w:spacing w:line="480" w:lineRule="auto"/>
        <w:ind w:left="480"/>
        <w:jc w:val="both"/>
        <w:rPr>
          <w:rFonts w:ascii="Arial" w:hAnsi="Arial" w:cs="Arial"/>
          <w:b/>
        </w:rPr>
      </w:pPr>
      <w:r w:rsidRPr="00EC3B38">
        <w:rPr>
          <w:rFonts w:ascii="Arial" w:hAnsi="Arial" w:cs="Arial"/>
          <w:b/>
          <w:position w:val="-12"/>
        </w:rPr>
        <w:object w:dxaOrig="1359" w:dyaOrig="360">
          <v:shape id="_x0000_i1059" type="#_x0000_t75" style="width:67.7pt;height:17.8pt" o:ole="">
            <v:imagedata r:id="rId85" o:title=""/>
          </v:shape>
          <o:OLEObject Type="Embed" ProgID="Equation.3" ShapeID="_x0000_i1059" DrawAspect="Content" ObjectID="_1344170365" r:id="rId86"/>
        </w:object>
      </w:r>
    </w:p>
    <w:p w:rsidR="00370678" w:rsidRPr="00EC3B38" w:rsidRDefault="00370678" w:rsidP="00370678">
      <w:pPr>
        <w:spacing w:line="480" w:lineRule="auto"/>
        <w:ind w:left="480"/>
        <w:jc w:val="both"/>
        <w:rPr>
          <w:rFonts w:ascii="Arial" w:hAnsi="Arial" w:cs="Arial"/>
          <w:b/>
        </w:rPr>
      </w:pPr>
      <w:r w:rsidRPr="00EC3B38">
        <w:rPr>
          <w:rFonts w:ascii="Arial" w:hAnsi="Arial" w:cs="Arial"/>
          <w:b/>
          <w:position w:val="-12"/>
        </w:rPr>
        <w:object w:dxaOrig="1340" w:dyaOrig="360">
          <v:shape id="_x0000_i1060" type="#_x0000_t75" style="width:67pt;height:17.8pt" o:ole="">
            <v:imagedata r:id="rId87" o:title=""/>
          </v:shape>
          <o:OLEObject Type="Embed" ProgID="Equation.3" ShapeID="_x0000_i1060" DrawAspect="Content" ObjectID="_1344170366" r:id="rId88"/>
        </w:object>
      </w:r>
    </w:p>
    <w:p w:rsidR="00370678" w:rsidRPr="00EC3B38" w:rsidRDefault="00370678" w:rsidP="00370678">
      <w:pPr>
        <w:spacing w:line="480" w:lineRule="auto"/>
        <w:ind w:left="480"/>
        <w:jc w:val="both"/>
        <w:rPr>
          <w:rFonts w:ascii="Arial" w:hAnsi="Arial" w:cs="Arial"/>
          <w:b/>
        </w:rPr>
      </w:pPr>
      <w:r w:rsidRPr="00EC3B38">
        <w:rPr>
          <w:rFonts w:ascii="Arial" w:hAnsi="Arial" w:cs="Arial"/>
          <w:b/>
          <w:position w:val="-12"/>
        </w:rPr>
        <w:object w:dxaOrig="1500" w:dyaOrig="360">
          <v:shape id="_x0000_i1061" type="#_x0000_t75" style="width:74.85pt;height:17.8pt" o:ole="">
            <v:imagedata r:id="rId89" o:title=""/>
          </v:shape>
          <o:OLEObject Type="Embed" ProgID="Equation.3" ShapeID="_x0000_i1061" DrawAspect="Content" ObjectID="_1344170367" r:id="rId90"/>
        </w:object>
      </w:r>
    </w:p>
    <w:p w:rsidR="00370678" w:rsidRPr="00EC3B38" w:rsidRDefault="00370678" w:rsidP="00370678">
      <w:pPr>
        <w:spacing w:line="480" w:lineRule="auto"/>
        <w:ind w:left="480"/>
        <w:jc w:val="both"/>
        <w:rPr>
          <w:rFonts w:ascii="Arial" w:hAnsi="Arial" w:cs="Arial"/>
          <w:b/>
        </w:rPr>
      </w:pPr>
      <w:r w:rsidRPr="00EC3B38">
        <w:rPr>
          <w:rFonts w:ascii="Arial" w:hAnsi="Arial" w:cs="Arial"/>
          <w:b/>
          <w:position w:val="-10"/>
        </w:rPr>
        <w:object w:dxaOrig="1380" w:dyaOrig="340">
          <v:shape id="_x0000_i1062" type="#_x0000_t75" style="width:69.15pt;height:17.1pt" o:ole="">
            <v:imagedata r:id="rId91" o:title=""/>
          </v:shape>
          <o:OLEObject Type="Embed" ProgID="Equation.3" ShapeID="_x0000_i1062" DrawAspect="Content" ObjectID="_1344170368" r:id="rId92"/>
        </w:object>
      </w:r>
    </w:p>
    <w:p w:rsidR="00370678" w:rsidRPr="00EC3B38" w:rsidRDefault="00370678" w:rsidP="00370678">
      <w:pPr>
        <w:spacing w:line="480" w:lineRule="auto"/>
        <w:ind w:left="480"/>
        <w:jc w:val="both"/>
        <w:rPr>
          <w:rFonts w:ascii="Arial" w:hAnsi="Arial" w:cs="Arial"/>
          <w:b/>
        </w:rPr>
      </w:pPr>
      <w:r w:rsidRPr="00EC3B38">
        <w:rPr>
          <w:rFonts w:ascii="Arial" w:hAnsi="Arial" w:cs="Arial"/>
          <w:b/>
          <w:position w:val="-10"/>
        </w:rPr>
        <w:object w:dxaOrig="1400" w:dyaOrig="340">
          <v:shape id="_x0000_i1063" type="#_x0000_t75" style="width:69.85pt;height:17.1pt" o:ole="">
            <v:imagedata r:id="rId93" o:title=""/>
          </v:shape>
          <o:OLEObject Type="Embed" ProgID="Equation.3" ShapeID="_x0000_i1063" DrawAspect="Content" ObjectID="_1344170369" r:id="rId94"/>
        </w:object>
      </w:r>
    </w:p>
    <w:p w:rsidR="00370678" w:rsidRPr="00EC3B38" w:rsidRDefault="00370678" w:rsidP="00370678">
      <w:pPr>
        <w:spacing w:line="480" w:lineRule="auto"/>
        <w:ind w:left="480"/>
        <w:jc w:val="both"/>
        <w:rPr>
          <w:rFonts w:ascii="Arial" w:hAnsi="Arial" w:cs="Arial"/>
          <w:b/>
        </w:rPr>
      </w:pPr>
      <w:r w:rsidRPr="00EC3B38">
        <w:rPr>
          <w:rFonts w:ascii="Arial" w:hAnsi="Arial" w:cs="Arial"/>
          <w:b/>
          <w:position w:val="-12"/>
        </w:rPr>
        <w:object w:dxaOrig="1400" w:dyaOrig="360">
          <v:shape id="_x0000_i1064" type="#_x0000_t75" style="width:69.85pt;height:17.8pt" o:ole="">
            <v:imagedata r:id="rId95" o:title=""/>
          </v:shape>
          <o:OLEObject Type="Embed" ProgID="Equation.3" ShapeID="_x0000_i1064" DrawAspect="Content" ObjectID="_1344170370" r:id="rId96"/>
        </w:object>
      </w:r>
    </w:p>
    <w:p w:rsidR="00370678" w:rsidRDefault="00370678" w:rsidP="00370678">
      <w:pPr>
        <w:spacing w:line="480" w:lineRule="auto"/>
        <w:ind w:left="480"/>
        <w:jc w:val="both"/>
        <w:rPr>
          <w:rFonts w:ascii="Arial" w:hAnsi="Arial" w:cs="Arial"/>
          <w:b/>
        </w:rPr>
      </w:pPr>
      <w:r w:rsidRPr="00EC3B38">
        <w:rPr>
          <w:rFonts w:ascii="Arial" w:hAnsi="Arial" w:cs="Arial"/>
          <w:b/>
          <w:position w:val="-10"/>
        </w:rPr>
        <w:object w:dxaOrig="1420" w:dyaOrig="340">
          <v:shape id="_x0000_i1065" type="#_x0000_t75" style="width:71.3pt;height:17.1pt" o:ole="">
            <v:imagedata r:id="rId97" o:title=""/>
          </v:shape>
          <o:OLEObject Type="Embed" ProgID="Equation.3" ShapeID="_x0000_i1065" DrawAspect="Content" ObjectID="_1344170371" r:id="rId98"/>
        </w:object>
      </w:r>
    </w:p>
    <w:p w:rsidR="00370678" w:rsidRDefault="00370678" w:rsidP="00370678">
      <w:pPr>
        <w:spacing w:line="480" w:lineRule="auto"/>
        <w:ind w:left="480"/>
        <w:jc w:val="both"/>
        <w:rPr>
          <w:rFonts w:ascii="Arial" w:hAnsi="Arial" w:cs="Arial"/>
          <w:b/>
        </w:rPr>
      </w:pPr>
      <w:r w:rsidRPr="001C41B2">
        <w:rPr>
          <w:rFonts w:ascii="Arial" w:hAnsi="Arial" w:cs="Arial"/>
          <w:b/>
          <w:position w:val="-12"/>
        </w:rPr>
        <w:object w:dxaOrig="1400" w:dyaOrig="360">
          <v:shape id="_x0000_i1066" type="#_x0000_t75" style="width:69.85pt;height:17.8pt" o:ole="">
            <v:imagedata r:id="rId99" o:title=""/>
          </v:shape>
          <o:OLEObject Type="Embed" ProgID="Equation.3" ShapeID="_x0000_i1066" DrawAspect="Content" ObjectID="_1344170372" r:id="rId100"/>
        </w:object>
      </w:r>
    </w:p>
    <w:p w:rsidR="00370678" w:rsidRPr="00C14E09" w:rsidRDefault="00370678" w:rsidP="00370678">
      <w:pPr>
        <w:spacing w:line="480" w:lineRule="auto"/>
        <w:ind w:left="480"/>
        <w:jc w:val="both"/>
        <w:rPr>
          <w:rFonts w:ascii="Arial" w:hAnsi="Arial" w:cs="Arial"/>
          <w:sz w:val="14"/>
        </w:rPr>
      </w:pPr>
    </w:p>
    <w:p w:rsidR="00370678" w:rsidRPr="00D8769A" w:rsidRDefault="00370678" w:rsidP="00370678">
      <w:pPr>
        <w:spacing w:line="480" w:lineRule="auto"/>
        <w:ind w:left="480"/>
        <w:jc w:val="both"/>
        <w:rPr>
          <w:rFonts w:ascii="Arial" w:hAnsi="Arial" w:cs="Arial"/>
        </w:rPr>
      </w:pPr>
      <w:r>
        <w:rPr>
          <w:rFonts w:ascii="Arial" w:hAnsi="Arial" w:cs="Arial"/>
        </w:rPr>
        <w:t>Del</w:t>
      </w:r>
      <w:r w:rsidRPr="00D8769A">
        <w:rPr>
          <w:rFonts w:ascii="Arial" w:hAnsi="Arial" w:cs="Arial"/>
        </w:rPr>
        <w:t xml:space="preserve"> tiempo dispo</w:t>
      </w:r>
      <w:r>
        <w:rPr>
          <w:rFonts w:ascii="Arial" w:hAnsi="Arial" w:cs="Arial"/>
        </w:rPr>
        <w:t>nible de producción se utiliza</w:t>
      </w:r>
      <w:r w:rsidRPr="00D8769A">
        <w:rPr>
          <w:rFonts w:ascii="Arial" w:hAnsi="Arial" w:cs="Arial"/>
        </w:rPr>
        <w:t xml:space="preserve"> 15 minutos después </w:t>
      </w:r>
      <w:r>
        <w:rPr>
          <w:rFonts w:ascii="Arial" w:hAnsi="Arial" w:cs="Arial"/>
        </w:rPr>
        <w:t>del turno de trabajo</w:t>
      </w:r>
      <w:r w:rsidRPr="00D8769A">
        <w:rPr>
          <w:rFonts w:ascii="Arial" w:hAnsi="Arial" w:cs="Arial"/>
        </w:rPr>
        <w:t xml:space="preserve"> para realizar la limpieza general del área de </w:t>
      </w:r>
      <w:r>
        <w:rPr>
          <w:rFonts w:ascii="Arial" w:hAnsi="Arial" w:cs="Arial"/>
        </w:rPr>
        <w:t>producción, el análisis de la línea de producción se muestra en la FIGURA 4.4.</w:t>
      </w:r>
    </w:p>
    <w:p w:rsidR="00370678" w:rsidRDefault="00370678" w:rsidP="00370678">
      <w:pPr>
        <w:spacing w:line="480" w:lineRule="auto"/>
        <w:ind w:left="480"/>
        <w:jc w:val="both"/>
        <w:rPr>
          <w:rFonts w:ascii="Arial" w:hAnsi="Arial" w:cs="Arial"/>
        </w:rPr>
      </w:pPr>
    </w:p>
    <w:p w:rsidR="00370678" w:rsidRDefault="00370678" w:rsidP="00370678">
      <w:pPr>
        <w:tabs>
          <w:tab w:val="left" w:pos="2127"/>
        </w:tabs>
        <w:jc w:val="both"/>
        <w:rPr>
          <w:rFonts w:ascii="Arial" w:hAnsi="Arial" w:cs="Arial"/>
        </w:rPr>
      </w:pPr>
      <w:r>
        <w:object w:dxaOrig="11215" w:dyaOrig="15665">
          <v:shape id="_x0000_i1067" type="#_x0000_t75" style="width:414.2pt;height:578.15pt" o:ole="">
            <v:imagedata r:id="rId101" o:title=""/>
          </v:shape>
          <o:OLEObject Type="Embed" ProgID="Visio.Drawing.11" ShapeID="_x0000_i1067" DrawAspect="Content" ObjectID="_1344170373" r:id="rId102"/>
        </w:object>
      </w:r>
    </w:p>
    <w:p w:rsidR="00370678" w:rsidRDefault="00370678" w:rsidP="00370678">
      <w:pPr>
        <w:jc w:val="center"/>
        <w:rPr>
          <w:rFonts w:ascii="Arial" w:hAnsi="Arial" w:cs="Arial"/>
        </w:rPr>
      </w:pPr>
    </w:p>
    <w:p w:rsidR="00370678" w:rsidRPr="009D41D8" w:rsidRDefault="00370678" w:rsidP="00370678">
      <w:pPr>
        <w:jc w:val="center"/>
        <w:rPr>
          <w:rFonts w:ascii="Arial" w:hAnsi="Arial" w:cs="Arial"/>
        </w:rPr>
      </w:pPr>
      <w:r>
        <w:rPr>
          <w:rFonts w:ascii="Arial" w:hAnsi="Arial" w:cs="Arial"/>
        </w:rPr>
        <w:t>FIGURA 4.4  BALANCEO DE LA LINEA MEDIANTE EL OPERIN</w:t>
      </w:r>
    </w:p>
    <w:p w:rsidR="00370678" w:rsidRDefault="00370678" w:rsidP="00370678">
      <w:pPr>
        <w:spacing w:line="480" w:lineRule="auto"/>
        <w:ind w:left="480"/>
        <w:jc w:val="both"/>
        <w:rPr>
          <w:rFonts w:ascii="Arial" w:hAnsi="Arial" w:cs="Arial"/>
        </w:rPr>
      </w:pPr>
      <w:r>
        <w:rPr>
          <w:rFonts w:ascii="Arial" w:hAnsi="Arial" w:cs="Arial"/>
        </w:rPr>
        <w:lastRenderedPageBreak/>
        <w:t xml:space="preserve">El </w:t>
      </w:r>
      <w:r w:rsidRPr="00117C1D">
        <w:rPr>
          <w:rFonts w:ascii="Arial" w:hAnsi="Arial" w:cs="Arial"/>
        </w:rPr>
        <w:t>c</w:t>
      </w:r>
      <w:r>
        <w:rPr>
          <w:rFonts w:ascii="Arial" w:hAnsi="Arial" w:cs="Arial"/>
        </w:rPr>
        <w:t>uello de botella es el área de a</w:t>
      </w:r>
      <w:r w:rsidRPr="00117C1D">
        <w:rPr>
          <w:rFonts w:ascii="Arial" w:hAnsi="Arial" w:cs="Arial"/>
        </w:rPr>
        <w:t xml:space="preserve">humado por esta razón, se </w:t>
      </w:r>
      <w:r>
        <w:rPr>
          <w:rFonts w:ascii="Arial" w:hAnsi="Arial" w:cs="Arial"/>
        </w:rPr>
        <w:t>deben colocar 2</w:t>
      </w:r>
      <w:r w:rsidRPr="00117C1D">
        <w:rPr>
          <w:rFonts w:ascii="Arial" w:hAnsi="Arial" w:cs="Arial"/>
        </w:rPr>
        <w:t xml:space="preserve"> operarios en esta sección para lograr un flujo continuo en nuestra línea de producción</w:t>
      </w:r>
      <w:r>
        <w:rPr>
          <w:rFonts w:ascii="Arial" w:hAnsi="Arial" w:cs="Arial"/>
        </w:rPr>
        <w:t>. En la TABLA 18 se muestra los resultados del balanceo de línea</w:t>
      </w:r>
      <w:r w:rsidRPr="00117C1D">
        <w:rPr>
          <w:rFonts w:ascii="Arial" w:hAnsi="Arial" w:cs="Arial"/>
        </w:rPr>
        <w:t>.</w:t>
      </w:r>
    </w:p>
    <w:p w:rsidR="00370678" w:rsidRDefault="00370678" w:rsidP="00370678">
      <w:pPr>
        <w:jc w:val="center"/>
        <w:rPr>
          <w:rFonts w:ascii="Arial" w:hAnsi="Arial" w:cs="Arial"/>
        </w:rPr>
      </w:pPr>
    </w:p>
    <w:p w:rsidR="00370678" w:rsidRDefault="00370678" w:rsidP="00370678">
      <w:pPr>
        <w:jc w:val="center"/>
        <w:rPr>
          <w:rFonts w:ascii="Arial" w:hAnsi="Arial" w:cs="Arial"/>
        </w:rPr>
      </w:pPr>
    </w:p>
    <w:p w:rsidR="00370678" w:rsidRDefault="00370678" w:rsidP="00370678">
      <w:pPr>
        <w:jc w:val="center"/>
        <w:rPr>
          <w:rFonts w:ascii="Arial" w:hAnsi="Arial" w:cs="Arial"/>
        </w:rPr>
      </w:pPr>
      <w:r w:rsidRPr="00117C1D">
        <w:rPr>
          <w:rFonts w:ascii="Arial" w:hAnsi="Arial" w:cs="Arial"/>
        </w:rPr>
        <w:t xml:space="preserve">TABLA </w:t>
      </w:r>
      <w:r>
        <w:rPr>
          <w:rFonts w:ascii="Arial" w:hAnsi="Arial" w:cs="Arial"/>
        </w:rPr>
        <w:t>18</w:t>
      </w:r>
    </w:p>
    <w:p w:rsidR="00370678" w:rsidRPr="00117C1D" w:rsidRDefault="00370678" w:rsidP="00370678">
      <w:pPr>
        <w:jc w:val="center"/>
        <w:rPr>
          <w:rFonts w:ascii="Arial" w:hAnsi="Arial" w:cs="Arial"/>
        </w:rPr>
      </w:pPr>
    </w:p>
    <w:p w:rsidR="00370678" w:rsidRDefault="00370678" w:rsidP="00370678">
      <w:pPr>
        <w:jc w:val="center"/>
        <w:rPr>
          <w:rFonts w:ascii="Arial" w:hAnsi="Arial" w:cs="Arial"/>
        </w:rPr>
      </w:pPr>
      <w:r w:rsidRPr="00117C1D">
        <w:rPr>
          <w:rFonts w:ascii="Arial" w:hAnsi="Arial" w:cs="Arial"/>
        </w:rPr>
        <w:t>RESULTADOS DE BALANCEO DE LINEA</w:t>
      </w:r>
    </w:p>
    <w:p w:rsidR="00370678" w:rsidRPr="00117C1D" w:rsidRDefault="00370678" w:rsidP="00370678">
      <w:pPr>
        <w:jc w:val="center"/>
        <w:rPr>
          <w:rFonts w:ascii="Arial" w:hAnsi="Arial" w:cs="Arial"/>
        </w:rPr>
      </w:pPr>
    </w:p>
    <w:tbl>
      <w:tblPr>
        <w:tblW w:w="6991" w:type="dxa"/>
        <w:jc w:val="center"/>
        <w:tblInd w:w="53" w:type="dxa"/>
        <w:tblCellMar>
          <w:left w:w="70" w:type="dxa"/>
          <w:right w:w="70" w:type="dxa"/>
        </w:tblCellMar>
        <w:tblLook w:val="04A0"/>
      </w:tblPr>
      <w:tblGrid>
        <w:gridCol w:w="1123"/>
        <w:gridCol w:w="1059"/>
        <w:gridCol w:w="996"/>
        <w:gridCol w:w="1271"/>
        <w:gridCol w:w="1271"/>
        <w:gridCol w:w="1271"/>
      </w:tblGrid>
      <w:tr w:rsidR="00370678" w:rsidRPr="008C4818" w:rsidTr="00296C40">
        <w:trPr>
          <w:trHeight w:val="1010"/>
          <w:jc w:val="center"/>
        </w:trPr>
        <w:tc>
          <w:tcPr>
            <w:tcW w:w="1123" w:type="dxa"/>
            <w:tcBorders>
              <w:top w:val="single" w:sz="8" w:space="0" w:color="auto"/>
              <w:left w:val="single" w:sz="8" w:space="0" w:color="auto"/>
              <w:bottom w:val="single" w:sz="8" w:space="0" w:color="auto"/>
              <w:right w:val="single" w:sz="8" w:space="0" w:color="auto"/>
            </w:tcBorders>
            <w:shd w:val="clear" w:color="000000" w:fill="99CCFF"/>
            <w:vAlign w:val="center"/>
            <w:hideMark/>
          </w:tcPr>
          <w:p w:rsidR="00370678" w:rsidRPr="008C4818" w:rsidRDefault="00370678" w:rsidP="00296C40">
            <w:pPr>
              <w:jc w:val="center"/>
              <w:rPr>
                <w:rFonts w:ascii="Arial" w:hAnsi="Arial" w:cs="Arial"/>
                <w:b/>
                <w:bCs/>
                <w:color w:val="000000"/>
                <w:sz w:val="16"/>
                <w:szCs w:val="16"/>
                <w:lang w:val="es-AR" w:eastAsia="es-AR"/>
              </w:rPr>
            </w:pPr>
            <w:r w:rsidRPr="008C4818">
              <w:rPr>
                <w:rFonts w:ascii="Arial" w:hAnsi="Arial" w:cs="Arial"/>
                <w:b/>
                <w:bCs/>
                <w:color w:val="000000"/>
                <w:sz w:val="16"/>
                <w:szCs w:val="16"/>
                <w:lang w:eastAsia="es-ES_tradnl"/>
              </w:rPr>
              <w:t>Estación de trabajo</w:t>
            </w:r>
          </w:p>
        </w:tc>
        <w:tc>
          <w:tcPr>
            <w:tcW w:w="1059" w:type="dxa"/>
            <w:tcBorders>
              <w:top w:val="single" w:sz="8" w:space="0" w:color="auto"/>
              <w:left w:val="nil"/>
              <w:bottom w:val="single" w:sz="8" w:space="0" w:color="auto"/>
              <w:right w:val="single" w:sz="8" w:space="0" w:color="auto"/>
            </w:tcBorders>
            <w:shd w:val="clear" w:color="000000" w:fill="99CCFF"/>
            <w:vAlign w:val="center"/>
            <w:hideMark/>
          </w:tcPr>
          <w:p w:rsidR="00370678" w:rsidRPr="008C4818" w:rsidRDefault="00370678" w:rsidP="00296C40">
            <w:pPr>
              <w:jc w:val="center"/>
              <w:rPr>
                <w:rFonts w:ascii="Arial" w:hAnsi="Arial" w:cs="Arial"/>
                <w:b/>
                <w:bCs/>
                <w:color w:val="000000"/>
                <w:sz w:val="16"/>
                <w:szCs w:val="16"/>
                <w:lang w:val="es-AR" w:eastAsia="es-AR"/>
              </w:rPr>
            </w:pPr>
            <w:r w:rsidRPr="008C4818">
              <w:rPr>
                <w:rFonts w:ascii="Arial" w:hAnsi="Arial" w:cs="Arial"/>
                <w:b/>
                <w:bCs/>
                <w:color w:val="000000"/>
                <w:sz w:val="16"/>
                <w:szCs w:val="16"/>
                <w:lang w:val="es-AR" w:eastAsia="es-AR"/>
              </w:rPr>
              <w:t>Demanda (paq/día)</w:t>
            </w:r>
            <w:r>
              <w:rPr>
                <w:rFonts w:ascii="Arial" w:hAnsi="Arial" w:cs="Arial"/>
                <w:b/>
                <w:bCs/>
                <w:color w:val="000000"/>
                <w:sz w:val="16"/>
                <w:szCs w:val="16"/>
                <w:lang w:val="es-AR" w:eastAsia="es-AR"/>
              </w:rPr>
              <w:t xml:space="preserve">   (Q)</w:t>
            </w:r>
          </w:p>
        </w:tc>
        <w:tc>
          <w:tcPr>
            <w:tcW w:w="996" w:type="dxa"/>
            <w:tcBorders>
              <w:top w:val="single" w:sz="8" w:space="0" w:color="auto"/>
              <w:left w:val="nil"/>
              <w:bottom w:val="single" w:sz="8" w:space="0" w:color="auto"/>
              <w:right w:val="single" w:sz="8" w:space="0" w:color="auto"/>
            </w:tcBorders>
            <w:shd w:val="clear" w:color="000000" w:fill="99CCFF"/>
            <w:vAlign w:val="center"/>
            <w:hideMark/>
          </w:tcPr>
          <w:p w:rsidR="00370678" w:rsidRPr="008C4818" w:rsidRDefault="00370678" w:rsidP="00296C40">
            <w:pPr>
              <w:jc w:val="center"/>
              <w:rPr>
                <w:rFonts w:ascii="Arial" w:hAnsi="Arial" w:cs="Arial"/>
                <w:b/>
                <w:bCs/>
                <w:color w:val="000000"/>
                <w:sz w:val="16"/>
                <w:szCs w:val="16"/>
                <w:lang w:val="es-AR" w:eastAsia="es-AR"/>
              </w:rPr>
            </w:pPr>
            <w:r w:rsidRPr="008C4818">
              <w:rPr>
                <w:rFonts w:ascii="Arial" w:hAnsi="Arial" w:cs="Arial"/>
                <w:b/>
                <w:bCs/>
                <w:color w:val="000000"/>
                <w:sz w:val="16"/>
                <w:szCs w:val="16"/>
                <w:lang w:val="es-AR" w:eastAsia="es-AR"/>
              </w:rPr>
              <w:t>Defectos (%)</w:t>
            </w:r>
          </w:p>
        </w:tc>
        <w:tc>
          <w:tcPr>
            <w:tcW w:w="1271" w:type="dxa"/>
            <w:tcBorders>
              <w:top w:val="single" w:sz="8" w:space="0" w:color="auto"/>
              <w:left w:val="nil"/>
              <w:bottom w:val="single" w:sz="8" w:space="0" w:color="auto"/>
              <w:right w:val="single" w:sz="8" w:space="0" w:color="auto"/>
            </w:tcBorders>
            <w:shd w:val="clear" w:color="000000" w:fill="99CCFF"/>
            <w:vAlign w:val="center"/>
            <w:hideMark/>
          </w:tcPr>
          <w:p w:rsidR="00370678" w:rsidRPr="008C4818" w:rsidRDefault="00370678" w:rsidP="00296C40">
            <w:pPr>
              <w:jc w:val="center"/>
              <w:rPr>
                <w:rFonts w:ascii="Arial" w:hAnsi="Arial" w:cs="Arial"/>
                <w:b/>
                <w:bCs/>
                <w:color w:val="000000"/>
                <w:sz w:val="16"/>
                <w:szCs w:val="16"/>
                <w:lang w:val="es-AR" w:eastAsia="es-AR"/>
              </w:rPr>
            </w:pPr>
            <w:r w:rsidRPr="008C4818">
              <w:rPr>
                <w:rFonts w:ascii="Arial" w:hAnsi="Arial" w:cs="Arial"/>
                <w:b/>
                <w:bCs/>
                <w:color w:val="000000"/>
                <w:sz w:val="16"/>
                <w:szCs w:val="16"/>
                <w:lang w:eastAsia="es-ES_tradnl"/>
              </w:rPr>
              <w:t>Norma de producción (paq/min)</w:t>
            </w:r>
            <w:r>
              <w:rPr>
                <w:rFonts w:ascii="Arial" w:hAnsi="Arial" w:cs="Arial"/>
                <w:b/>
                <w:bCs/>
                <w:color w:val="000000"/>
                <w:sz w:val="16"/>
                <w:szCs w:val="16"/>
                <w:lang w:eastAsia="es-ES_tradnl"/>
              </w:rPr>
              <w:t xml:space="preserve">   (Np)</w:t>
            </w:r>
          </w:p>
        </w:tc>
        <w:tc>
          <w:tcPr>
            <w:tcW w:w="1271" w:type="dxa"/>
            <w:tcBorders>
              <w:top w:val="single" w:sz="8" w:space="0" w:color="auto"/>
              <w:left w:val="nil"/>
              <w:bottom w:val="single" w:sz="8" w:space="0" w:color="auto"/>
              <w:right w:val="single" w:sz="8" w:space="0" w:color="auto"/>
            </w:tcBorders>
            <w:shd w:val="clear" w:color="000000" w:fill="99CCFF"/>
            <w:vAlign w:val="center"/>
            <w:hideMark/>
          </w:tcPr>
          <w:p w:rsidR="00370678" w:rsidRDefault="00370678" w:rsidP="00296C40">
            <w:pPr>
              <w:jc w:val="center"/>
              <w:rPr>
                <w:rFonts w:ascii="Arial" w:hAnsi="Arial" w:cs="Arial"/>
                <w:b/>
                <w:bCs/>
                <w:color w:val="000000"/>
                <w:sz w:val="16"/>
                <w:szCs w:val="16"/>
                <w:lang w:eastAsia="es-ES_tradnl"/>
              </w:rPr>
            </w:pPr>
            <w:r w:rsidRPr="008C4818">
              <w:rPr>
                <w:rFonts w:ascii="Arial" w:hAnsi="Arial" w:cs="Arial"/>
                <w:b/>
                <w:bCs/>
                <w:color w:val="000000"/>
                <w:sz w:val="16"/>
                <w:szCs w:val="16"/>
                <w:lang w:eastAsia="es-ES_tradnl"/>
              </w:rPr>
              <w:t>Capacidad real de producción (Paq/min)</w:t>
            </w:r>
          </w:p>
          <w:p w:rsidR="00370678" w:rsidRPr="008C4818" w:rsidRDefault="00370678" w:rsidP="00296C40">
            <w:pPr>
              <w:jc w:val="center"/>
              <w:rPr>
                <w:rFonts w:ascii="Arial" w:hAnsi="Arial" w:cs="Arial"/>
                <w:b/>
                <w:bCs/>
                <w:color w:val="000000"/>
                <w:sz w:val="16"/>
                <w:szCs w:val="16"/>
                <w:lang w:val="es-AR" w:eastAsia="es-AR"/>
              </w:rPr>
            </w:pPr>
            <w:r>
              <w:rPr>
                <w:rFonts w:ascii="Arial" w:hAnsi="Arial" w:cs="Arial"/>
                <w:b/>
                <w:bCs/>
                <w:color w:val="000000"/>
                <w:sz w:val="16"/>
                <w:szCs w:val="16"/>
                <w:lang w:eastAsia="es-ES_tradnl"/>
              </w:rPr>
              <w:t>(Cr)</w:t>
            </w:r>
          </w:p>
        </w:tc>
        <w:tc>
          <w:tcPr>
            <w:tcW w:w="1271" w:type="dxa"/>
            <w:tcBorders>
              <w:top w:val="single" w:sz="8" w:space="0" w:color="auto"/>
              <w:left w:val="nil"/>
              <w:bottom w:val="single" w:sz="8" w:space="0" w:color="auto"/>
              <w:right w:val="single" w:sz="8" w:space="0" w:color="auto"/>
            </w:tcBorders>
            <w:shd w:val="clear" w:color="000000" w:fill="99CCFF"/>
            <w:vAlign w:val="center"/>
            <w:hideMark/>
          </w:tcPr>
          <w:p w:rsidR="00370678" w:rsidRPr="008C4818" w:rsidRDefault="00370678" w:rsidP="00296C40">
            <w:pPr>
              <w:jc w:val="center"/>
              <w:rPr>
                <w:rFonts w:ascii="Arial" w:hAnsi="Arial" w:cs="Arial"/>
                <w:b/>
                <w:bCs/>
                <w:color w:val="000000"/>
                <w:sz w:val="16"/>
                <w:szCs w:val="16"/>
                <w:lang w:val="es-AR" w:eastAsia="es-AR"/>
              </w:rPr>
            </w:pPr>
            <w:r w:rsidRPr="008C4818">
              <w:rPr>
                <w:rFonts w:ascii="Arial" w:hAnsi="Arial" w:cs="Arial"/>
                <w:b/>
                <w:bCs/>
                <w:color w:val="000000"/>
                <w:sz w:val="16"/>
                <w:szCs w:val="16"/>
                <w:lang w:eastAsia="es-ES_tradnl"/>
              </w:rPr>
              <w:t>Número de máquinas u operarios</w:t>
            </w:r>
            <w:r>
              <w:rPr>
                <w:rFonts w:ascii="Arial" w:hAnsi="Arial" w:cs="Arial"/>
                <w:b/>
                <w:bCs/>
                <w:color w:val="000000"/>
                <w:sz w:val="16"/>
                <w:szCs w:val="16"/>
                <w:lang w:eastAsia="es-ES_tradnl"/>
              </w:rPr>
              <w:t xml:space="preserve">    (Ne)</w:t>
            </w:r>
          </w:p>
        </w:tc>
      </w:tr>
      <w:tr w:rsidR="00370678" w:rsidRPr="007B6E1F" w:rsidTr="00296C40">
        <w:trPr>
          <w:trHeight w:val="348"/>
          <w:jc w:val="center"/>
        </w:trPr>
        <w:tc>
          <w:tcPr>
            <w:tcW w:w="1123" w:type="dxa"/>
            <w:tcBorders>
              <w:top w:val="nil"/>
              <w:left w:val="single" w:sz="8" w:space="0" w:color="auto"/>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eastAsia="es-ES_tradnl"/>
              </w:rPr>
              <w:t>1</w:t>
            </w:r>
          </w:p>
        </w:tc>
        <w:tc>
          <w:tcPr>
            <w:tcW w:w="1059"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1069</w:t>
            </w:r>
          </w:p>
        </w:tc>
        <w:tc>
          <w:tcPr>
            <w:tcW w:w="996"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0,1</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2,4</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427</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3</w:t>
            </w:r>
          </w:p>
        </w:tc>
      </w:tr>
      <w:tr w:rsidR="00370678" w:rsidRPr="007B6E1F" w:rsidTr="00296C40">
        <w:trPr>
          <w:trHeight w:val="348"/>
          <w:jc w:val="center"/>
        </w:trPr>
        <w:tc>
          <w:tcPr>
            <w:tcW w:w="1123" w:type="dxa"/>
            <w:tcBorders>
              <w:top w:val="nil"/>
              <w:left w:val="single" w:sz="8" w:space="0" w:color="auto"/>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eastAsia="es-ES_tradnl"/>
              </w:rPr>
              <w:t>2</w:t>
            </w:r>
          </w:p>
        </w:tc>
        <w:tc>
          <w:tcPr>
            <w:tcW w:w="1059"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1068</w:t>
            </w:r>
          </w:p>
        </w:tc>
        <w:tc>
          <w:tcPr>
            <w:tcW w:w="996"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0,1</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2,4</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427</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3</w:t>
            </w:r>
          </w:p>
        </w:tc>
      </w:tr>
      <w:tr w:rsidR="00370678" w:rsidRPr="007B6E1F" w:rsidTr="00296C40">
        <w:trPr>
          <w:trHeight w:val="348"/>
          <w:jc w:val="center"/>
        </w:trPr>
        <w:tc>
          <w:tcPr>
            <w:tcW w:w="1123" w:type="dxa"/>
            <w:tcBorders>
              <w:top w:val="nil"/>
              <w:left w:val="single" w:sz="8" w:space="0" w:color="auto"/>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eastAsia="es-ES_tradnl"/>
              </w:rPr>
              <w:t>3</w:t>
            </w:r>
          </w:p>
        </w:tc>
        <w:tc>
          <w:tcPr>
            <w:tcW w:w="1059"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w:t>
            </w:r>
          </w:p>
        </w:tc>
        <w:tc>
          <w:tcPr>
            <w:tcW w:w="996"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w:t>
            </w:r>
          </w:p>
        </w:tc>
      </w:tr>
      <w:tr w:rsidR="00370678" w:rsidRPr="007B6E1F" w:rsidTr="00296C40">
        <w:trPr>
          <w:trHeight w:val="348"/>
          <w:jc w:val="center"/>
        </w:trPr>
        <w:tc>
          <w:tcPr>
            <w:tcW w:w="1123" w:type="dxa"/>
            <w:tcBorders>
              <w:top w:val="nil"/>
              <w:left w:val="single" w:sz="8" w:space="0" w:color="auto"/>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eastAsia="es-ES_tradnl"/>
              </w:rPr>
              <w:t>4</w:t>
            </w:r>
          </w:p>
        </w:tc>
        <w:tc>
          <w:tcPr>
            <w:tcW w:w="1059"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w:t>
            </w:r>
          </w:p>
        </w:tc>
        <w:tc>
          <w:tcPr>
            <w:tcW w:w="996"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0,1</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w:t>
            </w:r>
          </w:p>
        </w:tc>
      </w:tr>
      <w:tr w:rsidR="00370678" w:rsidRPr="007B6E1F" w:rsidTr="00296C40">
        <w:trPr>
          <w:trHeight w:val="348"/>
          <w:jc w:val="center"/>
        </w:trPr>
        <w:tc>
          <w:tcPr>
            <w:tcW w:w="1123" w:type="dxa"/>
            <w:tcBorders>
              <w:top w:val="nil"/>
              <w:left w:val="single" w:sz="8" w:space="0" w:color="auto"/>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eastAsia="es-ES_tradnl"/>
              </w:rPr>
              <w:t>5</w:t>
            </w:r>
          </w:p>
        </w:tc>
        <w:tc>
          <w:tcPr>
            <w:tcW w:w="1059"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1066</w:t>
            </w:r>
          </w:p>
        </w:tc>
        <w:tc>
          <w:tcPr>
            <w:tcW w:w="996"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0,4</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1,5</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627</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2</w:t>
            </w:r>
          </w:p>
        </w:tc>
      </w:tr>
      <w:tr w:rsidR="00370678" w:rsidRPr="007B6E1F" w:rsidTr="00296C40">
        <w:trPr>
          <w:trHeight w:val="348"/>
          <w:jc w:val="center"/>
        </w:trPr>
        <w:tc>
          <w:tcPr>
            <w:tcW w:w="1123" w:type="dxa"/>
            <w:tcBorders>
              <w:top w:val="nil"/>
              <w:left w:val="single" w:sz="8" w:space="0" w:color="auto"/>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eastAsia="es-ES_tradnl"/>
              </w:rPr>
              <w:t>6</w:t>
            </w:r>
          </w:p>
        </w:tc>
        <w:tc>
          <w:tcPr>
            <w:tcW w:w="1059"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1062</w:t>
            </w:r>
          </w:p>
        </w:tc>
        <w:tc>
          <w:tcPr>
            <w:tcW w:w="996"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0,5</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2,82</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1.180</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1</w:t>
            </w:r>
          </w:p>
        </w:tc>
      </w:tr>
      <w:tr w:rsidR="00370678" w:rsidRPr="007B6E1F" w:rsidTr="00296C40">
        <w:trPr>
          <w:trHeight w:val="348"/>
          <w:jc w:val="center"/>
        </w:trPr>
        <w:tc>
          <w:tcPr>
            <w:tcW w:w="1123" w:type="dxa"/>
            <w:tcBorders>
              <w:top w:val="nil"/>
              <w:left w:val="single" w:sz="8" w:space="0" w:color="auto"/>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eastAsia="es-ES_tradnl"/>
              </w:rPr>
              <w:t>7</w:t>
            </w:r>
          </w:p>
        </w:tc>
        <w:tc>
          <w:tcPr>
            <w:tcW w:w="1059"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1056</w:t>
            </w:r>
          </w:p>
        </w:tc>
        <w:tc>
          <w:tcPr>
            <w:tcW w:w="996"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0,3</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3,2</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1.320</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1</w:t>
            </w:r>
          </w:p>
        </w:tc>
      </w:tr>
      <w:tr w:rsidR="00370678" w:rsidRPr="007B6E1F" w:rsidTr="00296C40">
        <w:trPr>
          <w:trHeight w:val="348"/>
          <w:jc w:val="center"/>
        </w:trPr>
        <w:tc>
          <w:tcPr>
            <w:tcW w:w="1123" w:type="dxa"/>
            <w:tcBorders>
              <w:top w:val="nil"/>
              <w:left w:val="single" w:sz="8" w:space="0" w:color="auto"/>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eastAsia="es-ES_tradnl"/>
              </w:rPr>
              <w:t>8</w:t>
            </w:r>
          </w:p>
        </w:tc>
        <w:tc>
          <w:tcPr>
            <w:tcW w:w="1059"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1053</w:t>
            </w:r>
          </w:p>
        </w:tc>
        <w:tc>
          <w:tcPr>
            <w:tcW w:w="996"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0,3</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0,9</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376</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3</w:t>
            </w:r>
          </w:p>
        </w:tc>
      </w:tr>
      <w:tr w:rsidR="00370678" w:rsidRPr="007B6E1F" w:rsidTr="00296C40">
        <w:trPr>
          <w:trHeight w:val="348"/>
          <w:jc w:val="center"/>
        </w:trPr>
        <w:tc>
          <w:tcPr>
            <w:tcW w:w="1123" w:type="dxa"/>
            <w:tcBorders>
              <w:top w:val="nil"/>
              <w:left w:val="single" w:sz="8" w:space="0" w:color="auto"/>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eastAsia="es-ES_tradnl"/>
              </w:rPr>
              <w:t>9</w:t>
            </w:r>
          </w:p>
        </w:tc>
        <w:tc>
          <w:tcPr>
            <w:tcW w:w="1059"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1049</w:t>
            </w:r>
          </w:p>
        </w:tc>
        <w:tc>
          <w:tcPr>
            <w:tcW w:w="996"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0,4</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1,47</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617</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2</w:t>
            </w:r>
          </w:p>
        </w:tc>
      </w:tr>
      <w:tr w:rsidR="00370678" w:rsidRPr="007B6E1F" w:rsidTr="00296C40">
        <w:trPr>
          <w:trHeight w:val="348"/>
          <w:jc w:val="center"/>
        </w:trPr>
        <w:tc>
          <w:tcPr>
            <w:tcW w:w="1123" w:type="dxa"/>
            <w:tcBorders>
              <w:top w:val="nil"/>
              <w:left w:val="single" w:sz="8" w:space="0" w:color="auto"/>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eastAsia="es-ES_tradnl"/>
              </w:rPr>
              <w:t>10</w:t>
            </w:r>
          </w:p>
        </w:tc>
        <w:tc>
          <w:tcPr>
            <w:tcW w:w="1059"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1045</w:t>
            </w:r>
          </w:p>
        </w:tc>
        <w:tc>
          <w:tcPr>
            <w:tcW w:w="996"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2,6</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1.100</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1</w:t>
            </w:r>
          </w:p>
        </w:tc>
      </w:tr>
      <w:tr w:rsidR="00370678" w:rsidRPr="007B6E1F" w:rsidTr="00296C40">
        <w:trPr>
          <w:trHeight w:val="348"/>
          <w:jc w:val="center"/>
        </w:trPr>
        <w:tc>
          <w:tcPr>
            <w:tcW w:w="1123" w:type="dxa"/>
            <w:tcBorders>
              <w:top w:val="nil"/>
              <w:left w:val="single" w:sz="8" w:space="0" w:color="auto"/>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eastAsia="es-ES_tradnl"/>
              </w:rPr>
              <w:t>11</w:t>
            </w:r>
          </w:p>
        </w:tc>
        <w:tc>
          <w:tcPr>
            <w:tcW w:w="1059"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1045</w:t>
            </w:r>
          </w:p>
        </w:tc>
        <w:tc>
          <w:tcPr>
            <w:tcW w:w="996"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3</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1,3</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550</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2</w:t>
            </w:r>
          </w:p>
        </w:tc>
      </w:tr>
      <w:tr w:rsidR="00370678" w:rsidRPr="007B6E1F" w:rsidTr="00296C40">
        <w:trPr>
          <w:trHeight w:val="348"/>
          <w:jc w:val="center"/>
        </w:trPr>
        <w:tc>
          <w:tcPr>
            <w:tcW w:w="1123" w:type="dxa"/>
            <w:tcBorders>
              <w:top w:val="nil"/>
              <w:left w:val="single" w:sz="8" w:space="0" w:color="auto"/>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eastAsia="es-ES_tradnl"/>
              </w:rPr>
              <w:t>12</w:t>
            </w:r>
          </w:p>
        </w:tc>
        <w:tc>
          <w:tcPr>
            <w:tcW w:w="1059"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1014</w:t>
            </w:r>
          </w:p>
        </w:tc>
        <w:tc>
          <w:tcPr>
            <w:tcW w:w="996"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2</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1,34</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563</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2</w:t>
            </w:r>
          </w:p>
        </w:tc>
      </w:tr>
      <w:tr w:rsidR="00370678" w:rsidRPr="007B6E1F" w:rsidTr="00296C40">
        <w:trPr>
          <w:trHeight w:val="348"/>
          <w:jc w:val="center"/>
        </w:trPr>
        <w:tc>
          <w:tcPr>
            <w:tcW w:w="1123" w:type="dxa"/>
            <w:tcBorders>
              <w:top w:val="nil"/>
              <w:left w:val="single" w:sz="8" w:space="0" w:color="auto"/>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eastAsia="es-ES_tradnl"/>
              </w:rPr>
              <w:t>13</w:t>
            </w:r>
          </w:p>
        </w:tc>
        <w:tc>
          <w:tcPr>
            <w:tcW w:w="1059"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994</w:t>
            </w:r>
          </w:p>
        </w:tc>
        <w:tc>
          <w:tcPr>
            <w:tcW w:w="996"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0,1</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2</w:t>
            </w:r>
          </w:p>
        </w:tc>
      </w:tr>
      <w:tr w:rsidR="00370678" w:rsidRPr="007B6E1F" w:rsidTr="00296C40">
        <w:trPr>
          <w:trHeight w:val="348"/>
          <w:jc w:val="center"/>
        </w:trPr>
        <w:tc>
          <w:tcPr>
            <w:tcW w:w="1123" w:type="dxa"/>
            <w:tcBorders>
              <w:top w:val="nil"/>
              <w:left w:val="single" w:sz="8" w:space="0" w:color="auto"/>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eastAsia="es-ES_tradnl"/>
              </w:rPr>
              <w:t>14</w:t>
            </w:r>
          </w:p>
        </w:tc>
        <w:tc>
          <w:tcPr>
            <w:tcW w:w="1059"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993</w:t>
            </w:r>
          </w:p>
        </w:tc>
        <w:tc>
          <w:tcPr>
            <w:tcW w:w="996"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1,4</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584</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2</w:t>
            </w:r>
          </w:p>
        </w:tc>
      </w:tr>
      <w:tr w:rsidR="00370678" w:rsidRPr="007B6E1F" w:rsidTr="00296C40">
        <w:trPr>
          <w:trHeight w:val="348"/>
          <w:jc w:val="center"/>
        </w:trPr>
        <w:tc>
          <w:tcPr>
            <w:tcW w:w="1123" w:type="dxa"/>
            <w:tcBorders>
              <w:top w:val="nil"/>
              <w:left w:val="single" w:sz="8" w:space="0" w:color="auto"/>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eastAsia="es-ES_tradnl"/>
              </w:rPr>
              <w:t>15</w:t>
            </w:r>
          </w:p>
        </w:tc>
        <w:tc>
          <w:tcPr>
            <w:tcW w:w="1059"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993</w:t>
            </w:r>
          </w:p>
        </w:tc>
        <w:tc>
          <w:tcPr>
            <w:tcW w:w="996"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1,4</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584</w:t>
            </w:r>
          </w:p>
        </w:tc>
        <w:tc>
          <w:tcPr>
            <w:tcW w:w="1271" w:type="dxa"/>
            <w:tcBorders>
              <w:top w:val="nil"/>
              <w:left w:val="nil"/>
              <w:bottom w:val="single" w:sz="8" w:space="0" w:color="auto"/>
              <w:right w:val="single" w:sz="8" w:space="0" w:color="auto"/>
            </w:tcBorders>
            <w:shd w:val="clear" w:color="auto" w:fill="auto"/>
            <w:noWrap/>
            <w:vAlign w:val="bottom"/>
            <w:hideMark/>
          </w:tcPr>
          <w:p w:rsidR="00370678" w:rsidRPr="007B6E1F" w:rsidRDefault="00370678" w:rsidP="00296C40">
            <w:pPr>
              <w:jc w:val="center"/>
              <w:rPr>
                <w:rFonts w:ascii="Arial" w:hAnsi="Arial" w:cs="Arial"/>
                <w:b/>
                <w:color w:val="000000"/>
                <w:sz w:val="20"/>
                <w:szCs w:val="20"/>
                <w:lang w:val="es-AR" w:eastAsia="es-AR"/>
              </w:rPr>
            </w:pPr>
            <w:r w:rsidRPr="007B6E1F">
              <w:rPr>
                <w:rFonts w:ascii="Arial" w:hAnsi="Arial" w:cs="Arial"/>
                <w:b/>
                <w:color w:val="000000"/>
                <w:sz w:val="20"/>
                <w:szCs w:val="20"/>
                <w:lang w:val="es-AR" w:eastAsia="es-AR"/>
              </w:rPr>
              <w:t>2</w:t>
            </w:r>
          </w:p>
        </w:tc>
      </w:tr>
    </w:tbl>
    <w:p w:rsidR="00370678" w:rsidRPr="007B6E1F" w:rsidRDefault="00370678" w:rsidP="00370678">
      <w:pPr>
        <w:jc w:val="both"/>
        <w:rPr>
          <w:rFonts w:ascii="Arial" w:hAnsi="Arial" w:cs="Arial"/>
          <w:b/>
          <w:sz w:val="20"/>
          <w:szCs w:val="20"/>
        </w:rPr>
      </w:pPr>
    </w:p>
    <w:p w:rsidR="00370678" w:rsidRDefault="00370678" w:rsidP="00370678">
      <w:pPr>
        <w:jc w:val="both"/>
        <w:rPr>
          <w:rFonts w:ascii="Arial" w:hAnsi="Arial" w:cs="Arial"/>
          <w:b/>
        </w:rPr>
      </w:pPr>
    </w:p>
    <w:p w:rsidR="00370678" w:rsidRDefault="00370678" w:rsidP="00370678">
      <w:pPr>
        <w:spacing w:line="480" w:lineRule="auto"/>
        <w:ind w:left="426"/>
        <w:jc w:val="both"/>
        <w:rPr>
          <w:rFonts w:ascii="Arial" w:eastAsia="Arial Unicode MS" w:hAnsi="Arial" w:cs="Arial"/>
        </w:rPr>
      </w:pPr>
    </w:p>
    <w:p w:rsidR="00370678" w:rsidRDefault="00370678" w:rsidP="00370678">
      <w:pPr>
        <w:jc w:val="both"/>
        <w:rPr>
          <w:rFonts w:ascii="Arial" w:eastAsia="Arial Unicode MS" w:hAnsi="Arial" w:cs="Arial"/>
        </w:rPr>
      </w:pPr>
    </w:p>
    <w:p w:rsidR="00370678" w:rsidRDefault="00370678" w:rsidP="00370678">
      <w:pPr>
        <w:jc w:val="both"/>
        <w:rPr>
          <w:rFonts w:ascii="Arial" w:eastAsia="Arial Unicode MS" w:hAnsi="Arial" w:cs="Arial"/>
        </w:rPr>
      </w:pPr>
    </w:p>
    <w:p w:rsidR="00370678" w:rsidRPr="008F0243" w:rsidRDefault="00370678" w:rsidP="00370678">
      <w:pPr>
        <w:ind w:left="480"/>
        <w:rPr>
          <w:rFonts w:ascii="Arial" w:hAnsi="Arial" w:cs="Arial"/>
          <w:b/>
        </w:rPr>
      </w:pPr>
      <w:r w:rsidRPr="008F0243">
        <w:rPr>
          <w:rFonts w:ascii="Arial" w:hAnsi="Arial" w:cs="Arial"/>
          <w:b/>
        </w:rPr>
        <w:lastRenderedPageBreak/>
        <w:t>Análisis del área de producción</w:t>
      </w:r>
    </w:p>
    <w:p w:rsidR="00370678" w:rsidRDefault="00370678" w:rsidP="00370678">
      <w:pPr>
        <w:ind w:left="480"/>
        <w:rPr>
          <w:rFonts w:ascii="Arial" w:hAnsi="Arial" w:cs="Arial"/>
          <w:b/>
          <w:szCs w:val="27"/>
        </w:rPr>
      </w:pPr>
    </w:p>
    <w:p w:rsidR="00370678" w:rsidRPr="00E86427" w:rsidRDefault="00370678" w:rsidP="00370678">
      <w:pPr>
        <w:ind w:left="480"/>
        <w:rPr>
          <w:rFonts w:ascii="Arial" w:hAnsi="Arial" w:cs="Arial"/>
          <w:b/>
          <w:szCs w:val="27"/>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Primero se realizó un análisis de movimientos que se muestra en la TABLA 19.</w:t>
      </w:r>
    </w:p>
    <w:p w:rsidR="00370678" w:rsidRPr="000B5D9E" w:rsidRDefault="00370678" w:rsidP="00370678">
      <w:pPr>
        <w:spacing w:line="480" w:lineRule="auto"/>
        <w:jc w:val="center"/>
        <w:rPr>
          <w:rFonts w:ascii="Arial" w:eastAsia="Arial Unicode MS" w:hAnsi="Arial" w:cs="Arial"/>
        </w:rPr>
      </w:pPr>
      <w:r>
        <w:rPr>
          <w:rFonts w:ascii="Arial" w:eastAsia="Arial Unicode MS" w:hAnsi="Arial" w:cs="Arial"/>
        </w:rPr>
        <w:t>TABLA 19</w:t>
      </w:r>
    </w:p>
    <w:p w:rsidR="00370678" w:rsidRPr="007F7630" w:rsidRDefault="00370678" w:rsidP="00370678">
      <w:pPr>
        <w:spacing w:line="480" w:lineRule="auto"/>
        <w:jc w:val="center"/>
        <w:rPr>
          <w:rFonts w:ascii="Arial" w:eastAsia="Arial Unicode MS" w:hAnsi="Arial" w:cs="Arial"/>
          <w:b/>
        </w:rPr>
      </w:pPr>
      <w:r w:rsidRPr="000B5D9E">
        <w:rPr>
          <w:rFonts w:ascii="Arial" w:eastAsia="Arial Unicode MS" w:hAnsi="Arial" w:cs="Arial"/>
        </w:rPr>
        <w:t>MOVIMIENTOS DE</w:t>
      </w:r>
      <w:r>
        <w:rPr>
          <w:rFonts w:ascii="Arial" w:eastAsia="Arial Unicode MS" w:hAnsi="Arial" w:cs="Arial"/>
        </w:rPr>
        <w:t>L ÁREA DE PRODUCCIÓN</w:t>
      </w:r>
    </w:p>
    <w:p w:rsidR="00370678" w:rsidRDefault="00370678" w:rsidP="00370678">
      <w:pPr>
        <w:ind w:left="360"/>
        <w:jc w:val="center"/>
        <w:rPr>
          <w:rFonts w:ascii="Arial" w:hAnsi="Arial" w:cs="Arial"/>
          <w:b/>
          <w:sz w:val="27"/>
          <w:szCs w:val="27"/>
        </w:rPr>
      </w:pPr>
      <w:r>
        <w:rPr>
          <w:rFonts w:ascii="Arial" w:hAnsi="Arial" w:cs="Arial"/>
          <w:b/>
          <w:sz w:val="27"/>
          <w:szCs w:val="27"/>
        </w:rPr>
        <w:t xml:space="preserve"> </w:t>
      </w:r>
      <w:r w:rsidR="00C63369">
        <w:rPr>
          <w:rFonts w:ascii="Arial" w:hAnsi="Arial" w:cs="Arial"/>
          <w:b/>
          <w:noProof/>
          <w:sz w:val="27"/>
          <w:szCs w:val="27"/>
        </w:rPr>
        <w:drawing>
          <wp:inline distT="0" distB="0" distL="0" distR="0">
            <wp:extent cx="4852670" cy="1928495"/>
            <wp:effectExtent l="19050" t="0" r="508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3" cstate="print"/>
                    <a:srcRect/>
                    <a:stretch>
                      <a:fillRect/>
                    </a:stretch>
                  </pic:blipFill>
                  <pic:spPr bwMode="auto">
                    <a:xfrm>
                      <a:off x="0" y="0"/>
                      <a:ext cx="4852670" cy="1928495"/>
                    </a:xfrm>
                    <a:prstGeom prst="rect">
                      <a:avLst/>
                    </a:prstGeom>
                    <a:noFill/>
                    <a:ln w="9525">
                      <a:noFill/>
                      <a:miter lim="800000"/>
                      <a:headEnd/>
                      <a:tailEnd/>
                    </a:ln>
                  </pic:spPr>
                </pic:pic>
              </a:graphicData>
            </a:graphic>
          </wp:inline>
        </w:drawing>
      </w:r>
    </w:p>
    <w:p w:rsidR="00370678" w:rsidRPr="008C235D" w:rsidRDefault="00370678" w:rsidP="00370678">
      <w:pPr>
        <w:ind w:left="360"/>
        <w:jc w:val="center"/>
        <w:rPr>
          <w:rFonts w:ascii="Arial" w:hAnsi="Arial" w:cs="Arial"/>
          <w:b/>
          <w:sz w:val="27"/>
          <w:szCs w:val="27"/>
        </w:rPr>
      </w:pPr>
    </w:p>
    <w:p w:rsidR="00370678" w:rsidRPr="00DE6852" w:rsidRDefault="00C63369" w:rsidP="00370678">
      <w:pPr>
        <w:spacing w:line="480" w:lineRule="auto"/>
        <w:ind w:left="960"/>
        <w:rPr>
          <w:rFonts w:ascii="Arial" w:hAnsi="Arial" w:cs="Arial"/>
          <w:sz w:val="27"/>
          <w:szCs w:val="27"/>
        </w:rPr>
      </w:pPr>
      <w:r>
        <w:rPr>
          <w:rFonts w:ascii="Arial" w:hAnsi="Arial" w:cs="Arial"/>
          <w:noProof/>
          <w:sz w:val="27"/>
          <w:szCs w:val="27"/>
        </w:rPr>
        <w:drawing>
          <wp:inline distT="0" distB="0" distL="0" distR="0">
            <wp:extent cx="4526915" cy="3476625"/>
            <wp:effectExtent l="19050" t="0" r="6985"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4" cstate="print"/>
                    <a:srcRect/>
                    <a:stretch>
                      <a:fillRect/>
                    </a:stretch>
                  </pic:blipFill>
                  <pic:spPr bwMode="auto">
                    <a:xfrm>
                      <a:off x="0" y="0"/>
                      <a:ext cx="4526915" cy="3476625"/>
                    </a:xfrm>
                    <a:prstGeom prst="rect">
                      <a:avLst/>
                    </a:prstGeom>
                    <a:noFill/>
                    <a:ln w="9525">
                      <a:noFill/>
                      <a:miter lim="800000"/>
                      <a:headEnd/>
                      <a:tailEnd/>
                    </a:ln>
                  </pic:spPr>
                </pic:pic>
              </a:graphicData>
            </a:graphic>
          </wp:inline>
        </w:drawing>
      </w: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lastRenderedPageBreak/>
        <w:t>Lo siguiente que se determinó fue un diagrama de relaciones que son factores subjetivos de los cuales depende del criterio del que realiza el estudio esto se muestra en la FIGURA 4.5, con esta información se construyó un diagrama de bloques en el cual se demuestra las relaciones absolutamente necesarias y no deseadas. Esto se muestra en la FIGURA 4.6.</w:t>
      </w:r>
    </w:p>
    <w:p w:rsidR="00370678" w:rsidRDefault="00370678" w:rsidP="00370678">
      <w:pPr>
        <w:ind w:left="480"/>
        <w:jc w:val="both"/>
        <w:rPr>
          <w:rFonts w:ascii="Arial" w:eastAsia="Arial Unicode MS" w:hAnsi="Arial" w:cs="Arial"/>
        </w:rPr>
      </w:pPr>
    </w:p>
    <w:p w:rsidR="00370678" w:rsidRDefault="00370678" w:rsidP="00370678">
      <w:pPr>
        <w:ind w:left="480"/>
        <w:jc w:val="both"/>
        <w:rPr>
          <w:rFonts w:ascii="Arial" w:eastAsia="Arial Unicode MS" w:hAnsi="Arial" w:cs="Arial"/>
        </w:rPr>
      </w:pPr>
    </w:p>
    <w:p w:rsidR="00370678" w:rsidRPr="00466665" w:rsidRDefault="00C63369" w:rsidP="00370678">
      <w:pPr>
        <w:spacing w:line="480" w:lineRule="auto"/>
        <w:ind w:left="960"/>
        <w:jc w:val="both"/>
        <w:rPr>
          <w:rFonts w:ascii="Arial" w:hAnsi="Arial" w:cs="Arial"/>
          <w:sz w:val="27"/>
          <w:szCs w:val="27"/>
        </w:rPr>
      </w:pPr>
      <w:r>
        <w:rPr>
          <w:rFonts w:ascii="Arial" w:hAnsi="Arial" w:cs="Arial"/>
          <w:noProof/>
          <w:sz w:val="27"/>
          <w:szCs w:val="27"/>
        </w:rPr>
        <w:drawing>
          <wp:inline distT="0" distB="0" distL="0" distR="0">
            <wp:extent cx="4653280" cy="2707005"/>
            <wp:effectExtent l="1905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5" cstate="print"/>
                    <a:srcRect/>
                    <a:stretch>
                      <a:fillRect/>
                    </a:stretch>
                  </pic:blipFill>
                  <pic:spPr bwMode="auto">
                    <a:xfrm>
                      <a:off x="0" y="0"/>
                      <a:ext cx="4653280" cy="2707005"/>
                    </a:xfrm>
                    <a:prstGeom prst="rect">
                      <a:avLst/>
                    </a:prstGeom>
                    <a:noFill/>
                    <a:ln w="9525">
                      <a:noFill/>
                      <a:miter lim="800000"/>
                      <a:headEnd/>
                      <a:tailEnd/>
                    </a:ln>
                  </pic:spPr>
                </pic:pic>
              </a:graphicData>
            </a:graphic>
          </wp:inline>
        </w:drawing>
      </w:r>
    </w:p>
    <w:p w:rsidR="00370678" w:rsidRDefault="00C63369" w:rsidP="00370678">
      <w:pPr>
        <w:spacing w:line="480" w:lineRule="auto"/>
        <w:jc w:val="center"/>
        <w:rPr>
          <w:rFonts w:ascii="Arial" w:eastAsia="Arial Unicode MS" w:hAnsi="Arial" w:cs="Arial"/>
        </w:rPr>
      </w:pPr>
      <w:r>
        <w:rPr>
          <w:rFonts w:ascii="Arial" w:hAnsi="Arial" w:cs="Arial"/>
          <w:noProof/>
          <w:sz w:val="27"/>
          <w:szCs w:val="27"/>
        </w:rPr>
        <w:drawing>
          <wp:inline distT="0" distB="0" distL="0" distR="0">
            <wp:extent cx="3150870" cy="1086485"/>
            <wp:effectExtent l="1905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6" cstate="print"/>
                    <a:srcRect/>
                    <a:stretch>
                      <a:fillRect/>
                    </a:stretch>
                  </pic:blipFill>
                  <pic:spPr bwMode="auto">
                    <a:xfrm>
                      <a:off x="0" y="0"/>
                      <a:ext cx="3150870" cy="1086485"/>
                    </a:xfrm>
                    <a:prstGeom prst="rect">
                      <a:avLst/>
                    </a:prstGeom>
                    <a:noFill/>
                    <a:ln w="9525">
                      <a:noFill/>
                      <a:miter lim="800000"/>
                      <a:headEnd/>
                      <a:tailEnd/>
                    </a:ln>
                  </pic:spPr>
                </pic:pic>
              </a:graphicData>
            </a:graphic>
          </wp:inline>
        </w:drawing>
      </w:r>
    </w:p>
    <w:p w:rsidR="00370678" w:rsidRDefault="00370678" w:rsidP="00370678">
      <w:pPr>
        <w:spacing w:line="480" w:lineRule="auto"/>
        <w:jc w:val="center"/>
        <w:rPr>
          <w:rFonts w:ascii="Arial" w:eastAsia="Arial Unicode MS" w:hAnsi="Arial" w:cs="Arial"/>
        </w:rPr>
      </w:pPr>
      <w:r>
        <w:rPr>
          <w:rFonts w:ascii="Arial" w:eastAsia="Arial Unicode MS" w:hAnsi="Arial" w:cs="Arial"/>
        </w:rPr>
        <w:t>FIGURA 4.5</w:t>
      </w:r>
      <w:r w:rsidRPr="00466665">
        <w:rPr>
          <w:rFonts w:ascii="Arial" w:eastAsia="Arial Unicode MS" w:hAnsi="Arial" w:cs="Arial"/>
        </w:rPr>
        <w:t xml:space="preserve"> </w:t>
      </w:r>
      <w:r>
        <w:rPr>
          <w:rFonts w:ascii="Arial" w:eastAsia="Arial Unicode MS" w:hAnsi="Arial" w:cs="Arial"/>
        </w:rPr>
        <w:t xml:space="preserve"> </w:t>
      </w:r>
      <w:r w:rsidRPr="00466665">
        <w:rPr>
          <w:rFonts w:ascii="Arial" w:eastAsia="Arial Unicode MS" w:hAnsi="Arial" w:cs="Arial"/>
        </w:rPr>
        <w:t>DIAGRAMA DE RELACIONES DEL ÁREA DE PRODUCCIÓN</w:t>
      </w:r>
    </w:p>
    <w:p w:rsidR="00370678" w:rsidRPr="00387A04" w:rsidRDefault="00370678" w:rsidP="00370678">
      <w:pPr>
        <w:jc w:val="center"/>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lastRenderedPageBreak/>
        <w:t>Finalmente se configuró 3 tipos de layouts como se muestra en las FIGURA 4.7, FIGURA 4.8, FIGURA 4.9 de los cuales se determinó la menor distancia recorrida.</w:t>
      </w:r>
    </w:p>
    <w:p w:rsidR="00370678" w:rsidRDefault="00370678" w:rsidP="00370678">
      <w:pPr>
        <w:ind w:left="96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 xml:space="preserve">Según el resultado del análisis del área de producción quedó como ganador el </w:t>
      </w:r>
      <w:r w:rsidRPr="0058604D">
        <w:rPr>
          <w:rFonts w:ascii="Arial" w:eastAsia="Arial Unicode MS" w:hAnsi="Arial" w:cs="Arial"/>
        </w:rPr>
        <w:t>layout 2</w:t>
      </w:r>
      <w:r>
        <w:rPr>
          <w:rFonts w:ascii="Arial" w:eastAsia="Arial Unicode MS" w:hAnsi="Arial" w:cs="Arial"/>
        </w:rPr>
        <w:t>,  este se muestra en la FIGURA 4.8</w:t>
      </w:r>
    </w:p>
    <w:p w:rsidR="00370678" w:rsidRDefault="00370678" w:rsidP="00370678">
      <w:pPr>
        <w:spacing w:line="480" w:lineRule="auto"/>
        <w:jc w:val="both"/>
        <w:rPr>
          <w:rFonts w:ascii="Arial" w:eastAsia="Arial Unicode MS" w:hAnsi="Arial" w:cs="Arial"/>
        </w:rPr>
      </w:pPr>
    </w:p>
    <w:p w:rsidR="00370678" w:rsidRDefault="00370678" w:rsidP="00370678">
      <w:pPr>
        <w:spacing w:line="480" w:lineRule="auto"/>
        <w:jc w:val="both"/>
        <w:rPr>
          <w:rFonts w:ascii="Arial" w:eastAsia="Arial Unicode MS" w:hAnsi="Arial" w:cs="Arial"/>
        </w:rPr>
      </w:pPr>
    </w:p>
    <w:p w:rsidR="00370678" w:rsidRDefault="00370678" w:rsidP="00370678">
      <w:pPr>
        <w:spacing w:line="480" w:lineRule="auto"/>
        <w:ind w:left="960"/>
        <w:jc w:val="both"/>
        <w:rPr>
          <w:rFonts w:ascii="Arial" w:eastAsia="Arial Unicode MS" w:hAnsi="Arial" w:cs="Arial"/>
        </w:rPr>
      </w:pPr>
      <w:r>
        <w:object w:dxaOrig="9791" w:dyaOrig="8700">
          <v:shape id="_x0000_i1068" type="#_x0000_t75" style="width:324.35pt;height:288.7pt" o:ole="">
            <v:imagedata r:id="rId107" o:title=""/>
          </v:shape>
          <o:OLEObject Type="Embed" ProgID="Visio.Drawing.11" ShapeID="_x0000_i1068" DrawAspect="Content" ObjectID="_1344170374" r:id="rId108"/>
        </w:object>
      </w:r>
    </w:p>
    <w:p w:rsidR="00370678" w:rsidRDefault="00370678" w:rsidP="00370678">
      <w:pPr>
        <w:spacing w:line="480" w:lineRule="auto"/>
        <w:jc w:val="center"/>
        <w:rPr>
          <w:rFonts w:ascii="Arial" w:eastAsia="Arial Unicode MS" w:hAnsi="Arial" w:cs="Arial"/>
        </w:rPr>
      </w:pPr>
      <w:r>
        <w:rPr>
          <w:rFonts w:ascii="Arial" w:eastAsia="Arial Unicode MS" w:hAnsi="Arial" w:cs="Arial"/>
        </w:rPr>
        <w:t>FIGURA 4.6</w:t>
      </w:r>
      <w:r w:rsidRPr="008C235D">
        <w:rPr>
          <w:rFonts w:ascii="Arial" w:eastAsia="Arial Unicode MS" w:hAnsi="Arial" w:cs="Arial"/>
        </w:rPr>
        <w:t xml:space="preserve">  DIAGRAMA DE BLOQUES DEL ÁREA DE PRODUCCIÓN </w:t>
      </w:r>
    </w:p>
    <w:p w:rsidR="00370678" w:rsidRDefault="00370678" w:rsidP="00370678">
      <w:pPr>
        <w:jc w:val="center"/>
        <w:rPr>
          <w:rFonts w:ascii="Arial" w:eastAsia="Arial Unicode MS" w:hAnsi="Arial" w:cs="Arial"/>
        </w:rPr>
      </w:pPr>
    </w:p>
    <w:p w:rsidR="00370678" w:rsidRDefault="00370678" w:rsidP="00370678">
      <w:pPr>
        <w:jc w:val="center"/>
        <w:rPr>
          <w:rFonts w:ascii="Arial" w:eastAsia="Arial Unicode MS" w:hAnsi="Arial" w:cs="Arial"/>
        </w:rPr>
      </w:pPr>
    </w:p>
    <w:p w:rsidR="00370678" w:rsidRDefault="00370678" w:rsidP="00370678">
      <w:pPr>
        <w:jc w:val="center"/>
        <w:rPr>
          <w:rFonts w:ascii="Arial" w:eastAsia="Arial Unicode MS" w:hAnsi="Arial" w:cs="Arial"/>
        </w:rPr>
      </w:pPr>
    </w:p>
    <w:p w:rsidR="00370678" w:rsidRDefault="00370678" w:rsidP="00370678">
      <w:pPr>
        <w:jc w:val="center"/>
        <w:rPr>
          <w:rFonts w:ascii="Arial" w:eastAsia="Arial Unicode MS" w:hAnsi="Arial" w:cs="Arial"/>
        </w:rPr>
      </w:pPr>
    </w:p>
    <w:p w:rsidR="00370678" w:rsidRDefault="00370678" w:rsidP="00370678">
      <w:pPr>
        <w:jc w:val="center"/>
        <w:rPr>
          <w:rFonts w:ascii="Arial" w:eastAsia="Arial Unicode MS" w:hAnsi="Arial" w:cs="Arial"/>
        </w:rPr>
      </w:pPr>
    </w:p>
    <w:p w:rsidR="00370678" w:rsidRDefault="00370678" w:rsidP="00370678">
      <w:pPr>
        <w:jc w:val="center"/>
        <w:rPr>
          <w:rFonts w:ascii="Arial" w:eastAsia="Arial Unicode MS" w:hAnsi="Arial" w:cs="Arial"/>
        </w:rPr>
      </w:pPr>
    </w:p>
    <w:p w:rsidR="00370678" w:rsidRDefault="00370678" w:rsidP="00370678">
      <w:pPr>
        <w:jc w:val="center"/>
        <w:rPr>
          <w:rFonts w:ascii="Arial" w:eastAsia="Arial Unicode MS" w:hAnsi="Arial" w:cs="Arial"/>
        </w:rPr>
      </w:pPr>
    </w:p>
    <w:p w:rsidR="00370678" w:rsidRDefault="00370678" w:rsidP="00370678">
      <w:pPr>
        <w:jc w:val="center"/>
        <w:rPr>
          <w:rFonts w:ascii="Arial" w:eastAsia="Arial Unicode MS" w:hAnsi="Arial" w:cs="Arial"/>
        </w:rPr>
      </w:pPr>
    </w:p>
    <w:p w:rsidR="00370678" w:rsidRDefault="00370678" w:rsidP="00370678">
      <w:pPr>
        <w:jc w:val="center"/>
        <w:rPr>
          <w:rFonts w:ascii="Arial" w:eastAsia="Arial Unicode MS" w:hAnsi="Arial" w:cs="Arial"/>
        </w:rPr>
      </w:pPr>
    </w:p>
    <w:p w:rsidR="00370678" w:rsidRDefault="00370678" w:rsidP="00370678">
      <w:pPr>
        <w:jc w:val="center"/>
        <w:rPr>
          <w:rFonts w:ascii="Arial" w:eastAsia="Arial Unicode MS" w:hAnsi="Arial" w:cs="Arial"/>
        </w:rPr>
      </w:pPr>
    </w:p>
    <w:p w:rsidR="00370678" w:rsidRDefault="00370678" w:rsidP="00370678">
      <w:pPr>
        <w:jc w:val="center"/>
        <w:rPr>
          <w:rFonts w:ascii="Arial" w:eastAsia="Arial Unicode MS" w:hAnsi="Arial" w:cs="Arial"/>
        </w:rPr>
      </w:pPr>
    </w:p>
    <w:p w:rsidR="00370678" w:rsidRDefault="00370678" w:rsidP="00370678">
      <w:pPr>
        <w:jc w:val="center"/>
        <w:rPr>
          <w:rFonts w:ascii="Arial" w:eastAsia="Arial Unicode MS" w:hAnsi="Arial" w:cs="Arial"/>
        </w:rPr>
      </w:pPr>
    </w:p>
    <w:p w:rsidR="00370678" w:rsidRDefault="00C63369" w:rsidP="00370678">
      <w:pPr>
        <w:spacing w:line="480" w:lineRule="auto"/>
        <w:jc w:val="both"/>
        <w:rPr>
          <w:rFonts w:ascii="Arial" w:eastAsia="Arial Unicode MS" w:hAnsi="Arial" w:cs="Arial"/>
        </w:rPr>
      </w:pPr>
      <w:r>
        <w:rPr>
          <w:rFonts w:ascii="Arial" w:eastAsia="Arial Unicode MS" w:hAnsi="Arial" w:cs="Arial"/>
          <w:noProof/>
        </w:rPr>
        <w:drawing>
          <wp:inline distT="0" distB="0" distL="0" distR="0">
            <wp:extent cx="5250815" cy="1946275"/>
            <wp:effectExtent l="19050" t="0" r="6985"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9" cstate="print"/>
                    <a:srcRect/>
                    <a:stretch>
                      <a:fillRect/>
                    </a:stretch>
                  </pic:blipFill>
                  <pic:spPr bwMode="auto">
                    <a:xfrm>
                      <a:off x="0" y="0"/>
                      <a:ext cx="5250815" cy="1946275"/>
                    </a:xfrm>
                    <a:prstGeom prst="rect">
                      <a:avLst/>
                    </a:prstGeom>
                    <a:noFill/>
                    <a:ln w="9525">
                      <a:noFill/>
                      <a:miter lim="800000"/>
                      <a:headEnd/>
                      <a:tailEnd/>
                    </a:ln>
                  </pic:spPr>
                </pic:pic>
              </a:graphicData>
            </a:graphic>
          </wp:inline>
        </w:drawing>
      </w:r>
    </w:p>
    <w:p w:rsidR="00370678" w:rsidRDefault="00C63369" w:rsidP="00370678">
      <w:pPr>
        <w:spacing w:line="480" w:lineRule="auto"/>
        <w:jc w:val="center"/>
        <w:rPr>
          <w:sz w:val="23"/>
          <w:szCs w:val="23"/>
        </w:rPr>
      </w:pPr>
      <w:r>
        <w:rPr>
          <w:noProof/>
          <w:sz w:val="23"/>
          <w:szCs w:val="23"/>
        </w:rPr>
        <w:drawing>
          <wp:inline distT="0" distB="0" distL="0" distR="0">
            <wp:extent cx="5250815" cy="3032760"/>
            <wp:effectExtent l="19050" t="0" r="6985" b="0"/>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0" cstate="print"/>
                    <a:srcRect/>
                    <a:stretch>
                      <a:fillRect/>
                    </a:stretch>
                  </pic:blipFill>
                  <pic:spPr bwMode="auto">
                    <a:xfrm>
                      <a:off x="0" y="0"/>
                      <a:ext cx="5250815" cy="3032760"/>
                    </a:xfrm>
                    <a:prstGeom prst="rect">
                      <a:avLst/>
                    </a:prstGeom>
                    <a:noFill/>
                    <a:ln w="9525">
                      <a:noFill/>
                      <a:miter lim="800000"/>
                      <a:headEnd/>
                      <a:tailEnd/>
                    </a:ln>
                  </pic:spPr>
                </pic:pic>
              </a:graphicData>
            </a:graphic>
          </wp:inline>
        </w:drawing>
      </w:r>
    </w:p>
    <w:p w:rsidR="00370678" w:rsidRPr="008C235D" w:rsidRDefault="00370678" w:rsidP="00370678">
      <w:pPr>
        <w:tabs>
          <w:tab w:val="left" w:pos="4680"/>
        </w:tabs>
        <w:spacing w:line="480" w:lineRule="auto"/>
        <w:jc w:val="center"/>
        <w:rPr>
          <w:rFonts w:ascii="Arial" w:hAnsi="Arial" w:cs="Arial"/>
        </w:rPr>
      </w:pPr>
      <w:r>
        <w:rPr>
          <w:rFonts w:ascii="Arial" w:hAnsi="Arial" w:cs="Arial"/>
        </w:rPr>
        <w:t>FIGURA 4.7</w:t>
      </w:r>
      <w:r w:rsidRPr="008C235D">
        <w:rPr>
          <w:rFonts w:ascii="Arial" w:hAnsi="Arial" w:cs="Arial"/>
        </w:rPr>
        <w:t xml:space="preserve">  AREA DE PRODUCCION 1</w:t>
      </w:r>
    </w:p>
    <w:p w:rsidR="00370678" w:rsidRDefault="00370678" w:rsidP="00370678">
      <w:pPr>
        <w:spacing w:line="480" w:lineRule="auto"/>
        <w:jc w:val="both"/>
        <w:rPr>
          <w:rFonts w:ascii="Arial" w:hAnsi="Arial" w:cs="Arial"/>
          <w:sz w:val="27"/>
          <w:szCs w:val="27"/>
        </w:rPr>
      </w:pPr>
    </w:p>
    <w:p w:rsidR="00370678" w:rsidRPr="00D42612" w:rsidRDefault="00C63369" w:rsidP="00370678">
      <w:pPr>
        <w:spacing w:line="480" w:lineRule="auto"/>
        <w:jc w:val="both"/>
        <w:rPr>
          <w:rFonts w:ascii="Arial" w:hAnsi="Arial" w:cs="Arial"/>
          <w:sz w:val="27"/>
          <w:szCs w:val="27"/>
        </w:rPr>
      </w:pPr>
      <w:r>
        <w:rPr>
          <w:rFonts w:ascii="Arial" w:hAnsi="Arial" w:cs="Arial"/>
          <w:noProof/>
          <w:sz w:val="27"/>
          <w:szCs w:val="27"/>
        </w:rPr>
        <w:lastRenderedPageBreak/>
        <w:drawing>
          <wp:inline distT="0" distB="0" distL="0" distR="0">
            <wp:extent cx="5250815" cy="2100580"/>
            <wp:effectExtent l="19050" t="0" r="6985"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1" cstate="print"/>
                    <a:srcRect/>
                    <a:stretch>
                      <a:fillRect/>
                    </a:stretch>
                  </pic:blipFill>
                  <pic:spPr bwMode="auto">
                    <a:xfrm>
                      <a:off x="0" y="0"/>
                      <a:ext cx="5250815" cy="2100580"/>
                    </a:xfrm>
                    <a:prstGeom prst="rect">
                      <a:avLst/>
                    </a:prstGeom>
                    <a:noFill/>
                    <a:ln w="9525">
                      <a:noFill/>
                      <a:miter lim="800000"/>
                      <a:headEnd/>
                      <a:tailEnd/>
                    </a:ln>
                  </pic:spPr>
                </pic:pic>
              </a:graphicData>
            </a:graphic>
          </wp:inline>
        </w:drawing>
      </w:r>
    </w:p>
    <w:p w:rsidR="00370678" w:rsidRDefault="00C63369" w:rsidP="00370678">
      <w:pPr>
        <w:spacing w:line="480" w:lineRule="auto"/>
        <w:jc w:val="center"/>
        <w:rPr>
          <w:rFonts w:ascii="Arial" w:eastAsia="Arial Unicode MS" w:hAnsi="Arial" w:cs="Arial"/>
        </w:rPr>
      </w:pPr>
      <w:r>
        <w:rPr>
          <w:rFonts w:ascii="Arial" w:eastAsia="Arial Unicode MS" w:hAnsi="Arial" w:cs="Arial"/>
          <w:noProof/>
        </w:rPr>
        <w:drawing>
          <wp:inline distT="0" distB="0" distL="0" distR="0">
            <wp:extent cx="5250815" cy="3078480"/>
            <wp:effectExtent l="19050" t="0" r="6985"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2" cstate="print"/>
                    <a:srcRect/>
                    <a:stretch>
                      <a:fillRect/>
                    </a:stretch>
                  </pic:blipFill>
                  <pic:spPr bwMode="auto">
                    <a:xfrm>
                      <a:off x="0" y="0"/>
                      <a:ext cx="5250815" cy="3078480"/>
                    </a:xfrm>
                    <a:prstGeom prst="rect">
                      <a:avLst/>
                    </a:prstGeom>
                    <a:noFill/>
                    <a:ln w="9525">
                      <a:noFill/>
                      <a:miter lim="800000"/>
                      <a:headEnd/>
                      <a:tailEnd/>
                    </a:ln>
                  </pic:spPr>
                </pic:pic>
              </a:graphicData>
            </a:graphic>
          </wp:inline>
        </w:drawing>
      </w:r>
    </w:p>
    <w:p w:rsidR="00370678" w:rsidRPr="008C235D" w:rsidRDefault="00370678" w:rsidP="00370678">
      <w:pPr>
        <w:tabs>
          <w:tab w:val="left" w:pos="4680"/>
        </w:tabs>
        <w:spacing w:line="480" w:lineRule="auto"/>
        <w:jc w:val="center"/>
        <w:rPr>
          <w:rFonts w:ascii="Arial" w:hAnsi="Arial" w:cs="Arial"/>
        </w:rPr>
      </w:pPr>
      <w:r>
        <w:rPr>
          <w:rFonts w:ascii="Arial" w:hAnsi="Arial" w:cs="Arial"/>
        </w:rPr>
        <w:t>FIGURA 4.8</w:t>
      </w:r>
      <w:r w:rsidRPr="008C235D">
        <w:rPr>
          <w:rFonts w:ascii="Arial" w:hAnsi="Arial" w:cs="Arial"/>
        </w:rPr>
        <w:t xml:space="preserve">  AREA DE PRODUCCION 2</w:t>
      </w:r>
    </w:p>
    <w:p w:rsidR="00370678" w:rsidRDefault="00370678" w:rsidP="00370678">
      <w:pPr>
        <w:spacing w:line="480" w:lineRule="auto"/>
        <w:jc w:val="both"/>
        <w:rPr>
          <w:rFonts w:ascii="Arial" w:eastAsia="Arial Unicode MS" w:hAnsi="Arial" w:cs="Arial"/>
        </w:rPr>
      </w:pPr>
    </w:p>
    <w:p w:rsidR="00370678" w:rsidRDefault="00370678" w:rsidP="00370678">
      <w:pPr>
        <w:spacing w:line="480" w:lineRule="auto"/>
        <w:jc w:val="both"/>
        <w:rPr>
          <w:rFonts w:ascii="Arial" w:eastAsia="Arial Unicode MS" w:hAnsi="Arial" w:cs="Arial"/>
        </w:rPr>
      </w:pPr>
    </w:p>
    <w:p w:rsidR="00370678" w:rsidRDefault="00370678" w:rsidP="00370678">
      <w:pPr>
        <w:spacing w:line="480" w:lineRule="auto"/>
        <w:jc w:val="both"/>
        <w:rPr>
          <w:rFonts w:ascii="Arial" w:eastAsia="Arial Unicode MS" w:hAnsi="Arial" w:cs="Arial"/>
        </w:rPr>
      </w:pPr>
    </w:p>
    <w:p w:rsidR="00370678" w:rsidRDefault="00C63369" w:rsidP="00370678">
      <w:pPr>
        <w:spacing w:line="480" w:lineRule="auto"/>
        <w:jc w:val="both"/>
        <w:rPr>
          <w:rFonts w:ascii="Arial" w:eastAsia="Arial Unicode MS" w:hAnsi="Arial" w:cs="Arial"/>
        </w:rPr>
      </w:pPr>
      <w:r>
        <w:rPr>
          <w:rFonts w:ascii="Arial" w:eastAsia="Arial Unicode MS" w:hAnsi="Arial" w:cs="Arial"/>
          <w:noProof/>
        </w:rPr>
        <w:lastRenderedPageBreak/>
        <w:drawing>
          <wp:inline distT="0" distB="0" distL="0" distR="0">
            <wp:extent cx="5250815" cy="2118360"/>
            <wp:effectExtent l="19050" t="0" r="6985" b="0"/>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3" cstate="print"/>
                    <a:srcRect/>
                    <a:stretch>
                      <a:fillRect/>
                    </a:stretch>
                  </pic:blipFill>
                  <pic:spPr bwMode="auto">
                    <a:xfrm>
                      <a:off x="0" y="0"/>
                      <a:ext cx="5250815" cy="2118360"/>
                    </a:xfrm>
                    <a:prstGeom prst="rect">
                      <a:avLst/>
                    </a:prstGeom>
                    <a:noFill/>
                    <a:ln w="9525">
                      <a:noFill/>
                      <a:miter lim="800000"/>
                      <a:headEnd/>
                      <a:tailEnd/>
                    </a:ln>
                  </pic:spPr>
                </pic:pic>
              </a:graphicData>
            </a:graphic>
          </wp:inline>
        </w:drawing>
      </w:r>
    </w:p>
    <w:p w:rsidR="00370678" w:rsidRDefault="00C63369" w:rsidP="00370678">
      <w:pPr>
        <w:spacing w:line="480" w:lineRule="auto"/>
        <w:jc w:val="center"/>
        <w:rPr>
          <w:rFonts w:ascii="Arial" w:eastAsia="Arial Unicode MS" w:hAnsi="Arial" w:cs="Arial"/>
        </w:rPr>
      </w:pPr>
      <w:r>
        <w:rPr>
          <w:rFonts w:ascii="Arial" w:hAnsi="Arial" w:cs="Arial"/>
          <w:b/>
          <w:noProof/>
          <w:sz w:val="27"/>
          <w:szCs w:val="28"/>
        </w:rPr>
        <w:drawing>
          <wp:inline distT="0" distB="0" distL="0" distR="0">
            <wp:extent cx="5033645" cy="3376930"/>
            <wp:effectExtent l="1905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4" cstate="print"/>
                    <a:srcRect/>
                    <a:stretch>
                      <a:fillRect/>
                    </a:stretch>
                  </pic:blipFill>
                  <pic:spPr bwMode="auto">
                    <a:xfrm>
                      <a:off x="0" y="0"/>
                      <a:ext cx="5033645" cy="3376930"/>
                    </a:xfrm>
                    <a:prstGeom prst="rect">
                      <a:avLst/>
                    </a:prstGeom>
                    <a:noFill/>
                    <a:ln w="9525">
                      <a:noFill/>
                      <a:miter lim="800000"/>
                      <a:headEnd/>
                      <a:tailEnd/>
                    </a:ln>
                  </pic:spPr>
                </pic:pic>
              </a:graphicData>
            </a:graphic>
          </wp:inline>
        </w:drawing>
      </w:r>
    </w:p>
    <w:p w:rsidR="00370678" w:rsidRPr="008C235D" w:rsidRDefault="00370678" w:rsidP="00370678">
      <w:pPr>
        <w:tabs>
          <w:tab w:val="left" w:pos="4680"/>
        </w:tabs>
        <w:spacing w:line="480" w:lineRule="auto"/>
        <w:jc w:val="center"/>
        <w:rPr>
          <w:rFonts w:ascii="Arial" w:hAnsi="Arial" w:cs="Arial"/>
        </w:rPr>
      </w:pPr>
      <w:r>
        <w:rPr>
          <w:rFonts w:ascii="Arial" w:hAnsi="Arial" w:cs="Arial"/>
        </w:rPr>
        <w:t>FIGURA 4.9</w:t>
      </w:r>
      <w:r w:rsidRPr="008C235D">
        <w:rPr>
          <w:rFonts w:ascii="Arial" w:hAnsi="Arial" w:cs="Arial"/>
        </w:rPr>
        <w:t xml:space="preserve">  AREA DE PRODUCCION 3</w:t>
      </w:r>
    </w:p>
    <w:p w:rsidR="00370678" w:rsidRDefault="00370678" w:rsidP="00370678">
      <w:pPr>
        <w:spacing w:line="480" w:lineRule="auto"/>
        <w:jc w:val="both"/>
        <w:rPr>
          <w:rFonts w:ascii="Arial" w:eastAsia="Arial Unicode MS" w:hAnsi="Arial" w:cs="Arial"/>
        </w:rPr>
      </w:pPr>
    </w:p>
    <w:p w:rsidR="00370678" w:rsidRDefault="00370678" w:rsidP="00370678">
      <w:pPr>
        <w:spacing w:line="480" w:lineRule="auto"/>
        <w:jc w:val="both"/>
        <w:rPr>
          <w:rFonts w:ascii="Arial" w:eastAsia="Arial Unicode MS" w:hAnsi="Arial" w:cs="Arial"/>
        </w:rPr>
      </w:pPr>
    </w:p>
    <w:p w:rsidR="00370678" w:rsidRDefault="00370678" w:rsidP="00370678">
      <w:pPr>
        <w:spacing w:line="480" w:lineRule="auto"/>
        <w:jc w:val="both"/>
        <w:rPr>
          <w:rFonts w:ascii="Arial" w:eastAsia="Arial Unicode MS" w:hAnsi="Arial" w:cs="Arial"/>
        </w:rPr>
      </w:pPr>
    </w:p>
    <w:p w:rsidR="00370678" w:rsidRDefault="00370678" w:rsidP="00370678">
      <w:pPr>
        <w:spacing w:line="480" w:lineRule="auto"/>
        <w:jc w:val="both"/>
        <w:rPr>
          <w:rFonts w:ascii="Arial" w:eastAsia="Arial Unicode MS" w:hAnsi="Arial" w:cs="Arial"/>
        </w:rPr>
      </w:pPr>
    </w:p>
    <w:p w:rsidR="00370678" w:rsidRDefault="00370678" w:rsidP="00370678">
      <w:pPr>
        <w:jc w:val="both"/>
        <w:rPr>
          <w:rFonts w:ascii="Arial" w:hAnsi="Arial" w:cs="Arial"/>
          <w:b/>
        </w:rPr>
      </w:pPr>
      <w:r>
        <w:rPr>
          <w:rFonts w:ascii="Arial" w:hAnsi="Arial" w:cs="Arial"/>
          <w:b/>
        </w:rPr>
        <w:t xml:space="preserve">    </w:t>
      </w:r>
    </w:p>
    <w:p w:rsidR="00370678" w:rsidRPr="007A2261" w:rsidRDefault="00370678" w:rsidP="00370678">
      <w:pPr>
        <w:rPr>
          <w:rFonts w:ascii="Arial" w:hAnsi="Arial" w:cs="Arial"/>
          <w:b/>
        </w:rPr>
      </w:pPr>
      <w:r>
        <w:rPr>
          <w:rFonts w:ascii="Arial" w:hAnsi="Arial" w:cs="Arial"/>
          <w:b/>
        </w:rPr>
        <w:lastRenderedPageBreak/>
        <w:t xml:space="preserve">4.4  </w:t>
      </w:r>
      <w:r w:rsidRPr="00754589">
        <w:rPr>
          <w:rFonts w:ascii="Arial" w:hAnsi="Arial" w:cs="Arial"/>
          <w:b/>
        </w:rPr>
        <w:t>Especificaciones Técnicas de los Equipos</w:t>
      </w:r>
    </w:p>
    <w:p w:rsidR="00370678" w:rsidRDefault="00370678" w:rsidP="00370678">
      <w:pPr>
        <w:rPr>
          <w:rFonts w:ascii="Arial" w:hAnsi="Arial" w:cs="Arial"/>
          <w:b/>
          <w:caps/>
        </w:rPr>
      </w:pPr>
    </w:p>
    <w:p w:rsidR="00370678" w:rsidRDefault="00370678" w:rsidP="00370678">
      <w:pPr>
        <w:rPr>
          <w:rFonts w:ascii="Arial" w:hAnsi="Arial" w:cs="Arial"/>
          <w:b/>
          <w:caps/>
        </w:rPr>
      </w:pPr>
    </w:p>
    <w:p w:rsidR="00370678" w:rsidRDefault="00370678" w:rsidP="00370678">
      <w:pPr>
        <w:rPr>
          <w:rFonts w:ascii="Arial" w:hAnsi="Arial" w:cs="Arial"/>
          <w:b/>
          <w:caps/>
        </w:rPr>
      </w:pPr>
    </w:p>
    <w:p w:rsidR="00370678" w:rsidRDefault="00370678" w:rsidP="00370678">
      <w:pPr>
        <w:rPr>
          <w:rFonts w:ascii="Arial" w:hAnsi="Arial" w:cs="Arial"/>
          <w:b/>
          <w:caps/>
        </w:rPr>
      </w:pPr>
    </w:p>
    <w:p w:rsidR="00370678" w:rsidRDefault="00C63369" w:rsidP="00370678">
      <w:pPr>
        <w:rPr>
          <w:rFonts w:ascii="Arial" w:hAnsi="Arial" w:cs="Arial"/>
          <w:b/>
          <w:caps/>
        </w:rPr>
      </w:pPr>
      <w:r>
        <w:rPr>
          <w:rFonts w:ascii="Arial" w:hAnsi="Arial" w:cs="Arial"/>
          <w:b/>
          <w:caps/>
          <w:noProof/>
        </w:rPr>
        <w:drawing>
          <wp:anchor distT="0" distB="0" distL="114300" distR="114300" simplePos="0" relativeHeight="251671552" behindDoc="1" locked="0" layoutInCell="1" allowOverlap="1">
            <wp:simplePos x="0" y="0"/>
            <wp:positionH relativeFrom="column">
              <wp:posOffset>1828800</wp:posOffset>
            </wp:positionH>
            <wp:positionV relativeFrom="paragraph">
              <wp:posOffset>78105</wp:posOffset>
            </wp:positionV>
            <wp:extent cx="2133600" cy="1429385"/>
            <wp:effectExtent l="19050" t="0" r="0" b="0"/>
            <wp:wrapNone/>
            <wp:docPr id="54" name="Imagen 54" descr="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anual"/>
                    <pic:cNvPicPr>
                      <a:picLocks noChangeAspect="1" noChangeArrowheads="1"/>
                    </pic:cNvPicPr>
                  </pic:nvPicPr>
                  <pic:blipFill>
                    <a:blip r:embed="rId115" cstate="print"/>
                    <a:srcRect/>
                    <a:stretch>
                      <a:fillRect/>
                    </a:stretch>
                  </pic:blipFill>
                  <pic:spPr bwMode="auto">
                    <a:xfrm>
                      <a:off x="0" y="0"/>
                      <a:ext cx="2133600" cy="1429385"/>
                    </a:xfrm>
                    <a:prstGeom prst="rect">
                      <a:avLst/>
                    </a:prstGeom>
                    <a:noFill/>
                    <a:ln w="9525">
                      <a:noFill/>
                      <a:miter lim="800000"/>
                      <a:headEnd/>
                      <a:tailEnd/>
                    </a:ln>
                  </pic:spPr>
                </pic:pic>
              </a:graphicData>
            </a:graphic>
          </wp:anchor>
        </w:drawing>
      </w:r>
    </w:p>
    <w:p w:rsidR="00370678" w:rsidRDefault="00370678" w:rsidP="00370678">
      <w:pPr>
        <w:rPr>
          <w:rFonts w:ascii="Arial" w:hAnsi="Arial" w:cs="Arial"/>
          <w:b/>
          <w:caps/>
        </w:rPr>
      </w:pPr>
    </w:p>
    <w:p w:rsidR="00370678" w:rsidRDefault="00370678" w:rsidP="00370678">
      <w:pPr>
        <w:rPr>
          <w:rFonts w:ascii="Arial" w:hAnsi="Arial" w:cs="Arial"/>
          <w:b/>
          <w:caps/>
        </w:rPr>
      </w:pPr>
    </w:p>
    <w:p w:rsidR="00370678" w:rsidRDefault="00370678" w:rsidP="00370678">
      <w:pPr>
        <w:rPr>
          <w:rFonts w:ascii="Arial" w:hAnsi="Arial" w:cs="Arial"/>
          <w:b/>
          <w:caps/>
        </w:rPr>
      </w:pPr>
    </w:p>
    <w:p w:rsidR="00370678" w:rsidRDefault="00370678" w:rsidP="00370678">
      <w:pPr>
        <w:rPr>
          <w:rFonts w:ascii="Arial" w:hAnsi="Arial" w:cs="Arial"/>
          <w:b/>
          <w:caps/>
        </w:rPr>
      </w:pPr>
    </w:p>
    <w:p w:rsidR="00370678" w:rsidRDefault="00370678" w:rsidP="00370678">
      <w:pPr>
        <w:rPr>
          <w:rFonts w:ascii="Arial" w:hAnsi="Arial" w:cs="Arial"/>
          <w:b/>
          <w:caps/>
        </w:rPr>
      </w:pPr>
    </w:p>
    <w:p w:rsidR="00370678" w:rsidRDefault="00370678" w:rsidP="00370678">
      <w:pPr>
        <w:rPr>
          <w:rFonts w:ascii="Arial" w:hAnsi="Arial" w:cs="Arial"/>
          <w:b/>
          <w:caps/>
        </w:rPr>
      </w:pPr>
    </w:p>
    <w:p w:rsidR="00370678" w:rsidRDefault="00370678" w:rsidP="00370678">
      <w:pPr>
        <w:jc w:val="center"/>
        <w:rPr>
          <w:rFonts w:ascii="Arial" w:hAnsi="Arial" w:cs="Arial"/>
          <w:b/>
          <w:sz w:val="16"/>
          <w:szCs w:val="16"/>
        </w:rPr>
      </w:pPr>
    </w:p>
    <w:p w:rsidR="00370678" w:rsidRDefault="00370678" w:rsidP="00370678">
      <w:pPr>
        <w:jc w:val="center"/>
        <w:rPr>
          <w:rFonts w:ascii="Arial" w:hAnsi="Arial" w:cs="Arial"/>
        </w:rPr>
      </w:pPr>
    </w:p>
    <w:p w:rsidR="00370678" w:rsidRDefault="00370678" w:rsidP="00370678">
      <w:pPr>
        <w:jc w:val="center"/>
        <w:rPr>
          <w:rFonts w:ascii="Arial" w:hAnsi="Arial" w:cs="Arial"/>
        </w:rPr>
      </w:pPr>
    </w:p>
    <w:p w:rsidR="00370678" w:rsidRPr="008C235D" w:rsidRDefault="00370678" w:rsidP="00370678">
      <w:pPr>
        <w:jc w:val="center"/>
        <w:rPr>
          <w:rFonts w:ascii="Arial" w:hAnsi="Arial" w:cs="Arial"/>
        </w:rPr>
      </w:pPr>
      <w:r>
        <w:rPr>
          <w:rFonts w:ascii="Arial" w:hAnsi="Arial" w:cs="Arial"/>
        </w:rPr>
        <w:t xml:space="preserve">           </w:t>
      </w:r>
      <w:r w:rsidRPr="008C235D">
        <w:rPr>
          <w:rFonts w:ascii="Arial" w:hAnsi="Arial" w:cs="Arial"/>
        </w:rPr>
        <w:t>FIGURA 4.</w:t>
      </w:r>
      <w:r>
        <w:rPr>
          <w:rFonts w:ascii="Arial" w:hAnsi="Arial" w:cs="Arial"/>
        </w:rPr>
        <w:t>10</w:t>
      </w:r>
      <w:r w:rsidRPr="008C235D">
        <w:rPr>
          <w:rFonts w:ascii="Arial" w:hAnsi="Arial" w:cs="Arial"/>
        </w:rPr>
        <w:t xml:space="preserve"> MONTACARGA MANUAL</w:t>
      </w:r>
    </w:p>
    <w:p w:rsidR="00370678" w:rsidRDefault="00370678" w:rsidP="00370678">
      <w:pPr>
        <w:jc w:val="center"/>
        <w:rPr>
          <w:rFonts w:ascii="Arial" w:hAnsi="Arial" w:cs="Arial"/>
          <w:b/>
        </w:rPr>
      </w:pPr>
    </w:p>
    <w:p w:rsidR="00370678" w:rsidRDefault="00370678" w:rsidP="00370678">
      <w:pPr>
        <w:jc w:val="center"/>
        <w:rPr>
          <w:rFonts w:ascii="Arial" w:hAnsi="Arial" w:cs="Arial"/>
          <w:b/>
        </w:rPr>
      </w:pPr>
    </w:p>
    <w:p w:rsidR="00370678" w:rsidRDefault="00370678" w:rsidP="00370678">
      <w:pPr>
        <w:jc w:val="center"/>
        <w:rPr>
          <w:rFonts w:ascii="Arial" w:hAnsi="Arial" w:cs="Arial"/>
          <w:b/>
        </w:rPr>
      </w:pPr>
    </w:p>
    <w:p w:rsidR="00370678" w:rsidRDefault="00370678" w:rsidP="00370678">
      <w:pPr>
        <w:jc w:val="center"/>
        <w:rPr>
          <w:rFonts w:ascii="Arial" w:hAnsi="Arial" w:cs="Arial"/>
          <w:b/>
        </w:rPr>
      </w:pPr>
    </w:p>
    <w:p w:rsidR="00370678" w:rsidRDefault="00370678" w:rsidP="00370678">
      <w:pPr>
        <w:jc w:val="center"/>
        <w:rPr>
          <w:rFonts w:ascii="Arial" w:hAnsi="Arial" w:cs="Arial"/>
          <w:b/>
        </w:rPr>
      </w:pPr>
    </w:p>
    <w:p w:rsidR="00370678" w:rsidRDefault="00370678" w:rsidP="00370678">
      <w:pPr>
        <w:jc w:val="center"/>
        <w:rPr>
          <w:rFonts w:ascii="Arial" w:hAnsi="Arial" w:cs="Arial"/>
          <w:b/>
        </w:rPr>
      </w:pPr>
    </w:p>
    <w:p w:rsidR="00370678" w:rsidRDefault="00370678" w:rsidP="00370678">
      <w:pPr>
        <w:jc w:val="center"/>
        <w:rPr>
          <w:rFonts w:ascii="Arial" w:hAnsi="Arial" w:cs="Arial"/>
          <w:b/>
        </w:rPr>
      </w:pPr>
    </w:p>
    <w:p w:rsidR="00370678" w:rsidRDefault="00370678" w:rsidP="00370678">
      <w:pPr>
        <w:jc w:val="center"/>
        <w:rPr>
          <w:rFonts w:ascii="Arial" w:hAnsi="Arial" w:cs="Arial"/>
          <w:b/>
        </w:rPr>
      </w:pPr>
    </w:p>
    <w:p w:rsidR="00370678" w:rsidRPr="00754589" w:rsidRDefault="00370678" w:rsidP="00370678">
      <w:pPr>
        <w:jc w:val="center"/>
        <w:rPr>
          <w:rFonts w:ascii="Arial" w:hAnsi="Arial" w:cs="Arial"/>
          <w:b/>
        </w:rPr>
      </w:pPr>
    </w:p>
    <w:p w:rsidR="00370678" w:rsidRPr="00754589" w:rsidRDefault="00C63369" w:rsidP="00370678">
      <w:pPr>
        <w:rPr>
          <w:rFonts w:ascii="Arial" w:hAnsi="Arial" w:cs="Arial"/>
        </w:rPr>
      </w:pPr>
      <w:r>
        <w:rPr>
          <w:rFonts w:ascii="Arial" w:hAnsi="Arial" w:cs="Arial"/>
          <w:noProof/>
        </w:rPr>
        <w:drawing>
          <wp:anchor distT="0" distB="0" distL="114300" distR="114300" simplePos="0" relativeHeight="251666432" behindDoc="0" locked="0" layoutInCell="1" allowOverlap="1">
            <wp:simplePos x="0" y="0"/>
            <wp:positionH relativeFrom="column">
              <wp:posOffset>2004060</wp:posOffset>
            </wp:positionH>
            <wp:positionV relativeFrom="paragraph">
              <wp:posOffset>45720</wp:posOffset>
            </wp:positionV>
            <wp:extent cx="1501140" cy="1495425"/>
            <wp:effectExtent l="19050" t="0" r="3810" b="0"/>
            <wp:wrapSquare wrapText="bothSides"/>
            <wp:docPr id="49" name="Imagen 49" descr="Balanza de P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alanza de Piso"/>
                    <pic:cNvPicPr>
                      <a:picLocks noChangeAspect="1" noChangeArrowheads="1"/>
                    </pic:cNvPicPr>
                  </pic:nvPicPr>
                  <pic:blipFill>
                    <a:blip r:embed="rId116" r:link="rId117" cstate="print">
                      <a:lum bright="42000"/>
                    </a:blip>
                    <a:srcRect/>
                    <a:stretch>
                      <a:fillRect/>
                    </a:stretch>
                  </pic:blipFill>
                  <pic:spPr bwMode="auto">
                    <a:xfrm>
                      <a:off x="0" y="0"/>
                      <a:ext cx="1501140" cy="1495425"/>
                    </a:xfrm>
                    <a:prstGeom prst="rect">
                      <a:avLst/>
                    </a:prstGeom>
                    <a:noFill/>
                    <a:ln w="9525">
                      <a:noFill/>
                      <a:miter lim="800000"/>
                      <a:headEnd/>
                      <a:tailEnd/>
                    </a:ln>
                  </pic:spPr>
                </pic:pic>
              </a:graphicData>
            </a:graphic>
          </wp:anchor>
        </w:drawing>
      </w:r>
    </w:p>
    <w:p w:rsidR="00370678" w:rsidRPr="00754589" w:rsidRDefault="00370678" w:rsidP="00370678">
      <w:pPr>
        <w:rPr>
          <w:rFonts w:ascii="Arial" w:hAnsi="Arial" w:cs="Arial"/>
          <w:color w:val="000000"/>
        </w:rPr>
      </w:pPr>
      <w:r w:rsidRPr="00754589">
        <w:rPr>
          <w:rFonts w:ascii="Arial" w:hAnsi="Arial" w:cs="Arial"/>
          <w:color w:val="000000"/>
        </w:rPr>
        <w:t xml:space="preserve"> </w:t>
      </w:r>
      <w:r w:rsidRPr="00754589">
        <w:rPr>
          <w:rFonts w:ascii="Arial" w:hAnsi="Arial" w:cs="Arial"/>
          <w:color w:val="000000"/>
        </w:rPr>
        <w:tab/>
      </w:r>
    </w:p>
    <w:p w:rsidR="00370678" w:rsidRPr="00754589" w:rsidRDefault="00370678" w:rsidP="00370678">
      <w:pPr>
        <w:rPr>
          <w:rFonts w:ascii="Arial" w:hAnsi="Arial" w:cs="Arial"/>
          <w:b/>
          <w:caps/>
          <w:highlight w:val="yellow"/>
        </w:rPr>
      </w:pPr>
    </w:p>
    <w:p w:rsidR="00370678" w:rsidRPr="00754589" w:rsidRDefault="00370678" w:rsidP="00370678">
      <w:pPr>
        <w:rPr>
          <w:rFonts w:ascii="Arial" w:hAnsi="Arial" w:cs="Arial"/>
          <w:b/>
          <w:caps/>
          <w:highlight w:val="yellow"/>
        </w:rPr>
      </w:pPr>
    </w:p>
    <w:p w:rsidR="00370678" w:rsidRDefault="00370678" w:rsidP="00370678">
      <w:pPr>
        <w:rPr>
          <w:rFonts w:ascii="Arial" w:hAnsi="Arial" w:cs="Arial"/>
          <w:b/>
        </w:rPr>
      </w:pPr>
    </w:p>
    <w:p w:rsidR="00370678" w:rsidRDefault="00370678" w:rsidP="00370678">
      <w:pPr>
        <w:rPr>
          <w:rFonts w:ascii="Arial" w:hAnsi="Arial" w:cs="Arial"/>
          <w:b/>
        </w:rPr>
      </w:pPr>
    </w:p>
    <w:p w:rsidR="00370678" w:rsidRDefault="00370678" w:rsidP="00370678">
      <w:pPr>
        <w:rPr>
          <w:rFonts w:ascii="Arial" w:hAnsi="Arial" w:cs="Arial"/>
          <w:b/>
        </w:rPr>
      </w:pPr>
    </w:p>
    <w:p w:rsidR="00370678" w:rsidRDefault="00370678" w:rsidP="00370678">
      <w:pPr>
        <w:rPr>
          <w:rFonts w:ascii="Arial" w:hAnsi="Arial" w:cs="Arial"/>
          <w:b/>
        </w:rPr>
      </w:pPr>
    </w:p>
    <w:tbl>
      <w:tblPr>
        <w:tblpPr w:leftFromText="141" w:rightFromText="141" w:vertAnchor="text" w:horzAnchor="page" w:tblpX="3879" w:tblpY="353"/>
        <w:tblW w:w="5647" w:type="dxa"/>
        <w:tblCellMar>
          <w:left w:w="70" w:type="dxa"/>
          <w:right w:w="70" w:type="dxa"/>
        </w:tblCellMar>
        <w:tblLook w:val="0000"/>
      </w:tblPr>
      <w:tblGrid>
        <w:gridCol w:w="866"/>
        <w:gridCol w:w="1175"/>
        <w:gridCol w:w="1044"/>
        <w:gridCol w:w="1281"/>
        <w:gridCol w:w="1281"/>
      </w:tblGrid>
      <w:tr w:rsidR="00370678" w:rsidRPr="00754589" w:rsidTr="00296C40">
        <w:trPr>
          <w:trHeight w:val="258"/>
        </w:trPr>
        <w:tc>
          <w:tcPr>
            <w:tcW w:w="866" w:type="dxa"/>
            <w:tcBorders>
              <w:top w:val="single" w:sz="8" w:space="0" w:color="auto"/>
              <w:left w:val="single" w:sz="8" w:space="0" w:color="auto"/>
              <w:bottom w:val="single" w:sz="8" w:space="0" w:color="auto"/>
              <w:right w:val="single" w:sz="4" w:space="0" w:color="auto"/>
            </w:tcBorders>
            <w:shd w:val="clear" w:color="auto" w:fill="3366FF"/>
            <w:noWrap/>
            <w:vAlign w:val="center"/>
          </w:tcPr>
          <w:p w:rsidR="00370678" w:rsidRPr="005C0DFD" w:rsidRDefault="00370678" w:rsidP="00296C40">
            <w:pPr>
              <w:jc w:val="center"/>
              <w:rPr>
                <w:rFonts w:ascii="Arial" w:hAnsi="Arial" w:cs="Arial"/>
                <w:b/>
                <w:bCs/>
                <w:sz w:val="16"/>
                <w:szCs w:val="16"/>
              </w:rPr>
            </w:pPr>
            <w:r w:rsidRPr="005C0DFD">
              <w:rPr>
                <w:rFonts w:ascii="Arial" w:hAnsi="Arial" w:cs="Arial"/>
                <w:b/>
                <w:bCs/>
                <w:sz w:val="16"/>
                <w:szCs w:val="16"/>
              </w:rPr>
              <w:t>Modelo</w:t>
            </w:r>
          </w:p>
        </w:tc>
        <w:tc>
          <w:tcPr>
            <w:tcW w:w="1175" w:type="dxa"/>
            <w:tcBorders>
              <w:top w:val="single" w:sz="8" w:space="0" w:color="auto"/>
              <w:left w:val="nil"/>
              <w:bottom w:val="single" w:sz="8" w:space="0" w:color="auto"/>
              <w:right w:val="single" w:sz="4" w:space="0" w:color="auto"/>
            </w:tcBorders>
            <w:shd w:val="clear" w:color="auto" w:fill="3366FF"/>
            <w:noWrap/>
            <w:vAlign w:val="center"/>
          </w:tcPr>
          <w:p w:rsidR="00370678" w:rsidRPr="005C0DFD" w:rsidRDefault="00370678" w:rsidP="00296C40">
            <w:pPr>
              <w:jc w:val="center"/>
              <w:rPr>
                <w:rFonts w:ascii="Arial" w:hAnsi="Arial" w:cs="Arial"/>
                <w:b/>
                <w:bCs/>
                <w:sz w:val="16"/>
                <w:szCs w:val="16"/>
              </w:rPr>
            </w:pPr>
            <w:r w:rsidRPr="005C0DFD">
              <w:rPr>
                <w:rFonts w:ascii="Arial" w:hAnsi="Arial" w:cs="Arial"/>
                <w:b/>
                <w:bCs/>
                <w:sz w:val="16"/>
                <w:szCs w:val="16"/>
              </w:rPr>
              <w:t>Capacidad (Kg)</w:t>
            </w:r>
          </w:p>
        </w:tc>
        <w:tc>
          <w:tcPr>
            <w:tcW w:w="1044" w:type="dxa"/>
            <w:tcBorders>
              <w:top w:val="single" w:sz="8" w:space="0" w:color="auto"/>
              <w:left w:val="nil"/>
              <w:bottom w:val="single" w:sz="8" w:space="0" w:color="auto"/>
              <w:right w:val="single" w:sz="4" w:space="0" w:color="auto"/>
            </w:tcBorders>
            <w:shd w:val="clear" w:color="auto" w:fill="3366FF"/>
            <w:noWrap/>
            <w:vAlign w:val="center"/>
          </w:tcPr>
          <w:p w:rsidR="00370678" w:rsidRPr="005C0DFD" w:rsidRDefault="00370678" w:rsidP="00296C40">
            <w:pPr>
              <w:jc w:val="center"/>
              <w:rPr>
                <w:rFonts w:ascii="Arial" w:hAnsi="Arial" w:cs="Arial"/>
                <w:b/>
                <w:bCs/>
                <w:sz w:val="16"/>
                <w:szCs w:val="16"/>
              </w:rPr>
            </w:pPr>
            <w:r w:rsidRPr="005C0DFD">
              <w:rPr>
                <w:rFonts w:ascii="Arial" w:hAnsi="Arial" w:cs="Arial"/>
                <w:b/>
                <w:bCs/>
                <w:sz w:val="16"/>
                <w:szCs w:val="16"/>
              </w:rPr>
              <w:t xml:space="preserve">Nº de Celdas </w:t>
            </w:r>
          </w:p>
          <w:p w:rsidR="00370678" w:rsidRPr="005C0DFD" w:rsidRDefault="00370678" w:rsidP="00296C40">
            <w:pPr>
              <w:jc w:val="center"/>
              <w:rPr>
                <w:rFonts w:ascii="Arial" w:hAnsi="Arial" w:cs="Arial"/>
                <w:b/>
                <w:bCs/>
                <w:sz w:val="16"/>
                <w:szCs w:val="16"/>
              </w:rPr>
            </w:pPr>
            <w:r w:rsidRPr="005C0DFD">
              <w:rPr>
                <w:rFonts w:ascii="Arial" w:hAnsi="Arial" w:cs="Arial"/>
                <w:b/>
                <w:bCs/>
                <w:sz w:val="16"/>
                <w:szCs w:val="16"/>
              </w:rPr>
              <w:t>De Carga</w:t>
            </w:r>
          </w:p>
        </w:tc>
        <w:tc>
          <w:tcPr>
            <w:tcW w:w="1281" w:type="dxa"/>
            <w:tcBorders>
              <w:top w:val="single" w:sz="8" w:space="0" w:color="auto"/>
              <w:left w:val="nil"/>
              <w:bottom w:val="single" w:sz="8" w:space="0" w:color="auto"/>
              <w:right w:val="single" w:sz="8" w:space="0" w:color="auto"/>
            </w:tcBorders>
            <w:shd w:val="clear" w:color="auto" w:fill="3366FF"/>
            <w:noWrap/>
            <w:vAlign w:val="center"/>
          </w:tcPr>
          <w:p w:rsidR="00370678" w:rsidRPr="005C0DFD" w:rsidRDefault="00370678" w:rsidP="00296C40">
            <w:pPr>
              <w:jc w:val="center"/>
              <w:rPr>
                <w:rFonts w:ascii="Arial" w:hAnsi="Arial" w:cs="Arial"/>
                <w:b/>
                <w:bCs/>
                <w:sz w:val="16"/>
                <w:szCs w:val="16"/>
              </w:rPr>
            </w:pPr>
            <w:r w:rsidRPr="005C0DFD">
              <w:rPr>
                <w:rFonts w:ascii="Arial" w:hAnsi="Arial" w:cs="Arial"/>
                <w:b/>
                <w:bCs/>
                <w:sz w:val="16"/>
                <w:szCs w:val="16"/>
              </w:rPr>
              <w:t>Dimensión</w:t>
            </w:r>
          </w:p>
          <w:p w:rsidR="00370678" w:rsidRPr="005C0DFD" w:rsidRDefault="00370678" w:rsidP="00296C40">
            <w:pPr>
              <w:jc w:val="center"/>
              <w:rPr>
                <w:rFonts w:ascii="Arial" w:hAnsi="Arial" w:cs="Arial"/>
                <w:b/>
                <w:bCs/>
                <w:sz w:val="16"/>
                <w:szCs w:val="16"/>
              </w:rPr>
            </w:pPr>
            <w:r w:rsidRPr="005C0DFD">
              <w:rPr>
                <w:rFonts w:ascii="Arial" w:hAnsi="Arial" w:cs="Arial"/>
                <w:b/>
                <w:bCs/>
                <w:sz w:val="16"/>
                <w:szCs w:val="16"/>
              </w:rPr>
              <w:t xml:space="preserve"> (mm) </w:t>
            </w:r>
          </w:p>
        </w:tc>
        <w:tc>
          <w:tcPr>
            <w:tcW w:w="1281" w:type="dxa"/>
            <w:tcBorders>
              <w:top w:val="single" w:sz="8" w:space="0" w:color="auto"/>
              <w:left w:val="nil"/>
              <w:bottom w:val="single" w:sz="8" w:space="0" w:color="auto"/>
              <w:right w:val="single" w:sz="8" w:space="0" w:color="auto"/>
            </w:tcBorders>
            <w:shd w:val="clear" w:color="auto" w:fill="3366FF"/>
            <w:vAlign w:val="center"/>
          </w:tcPr>
          <w:p w:rsidR="00370678" w:rsidRPr="005C0DFD" w:rsidRDefault="00370678" w:rsidP="00296C40">
            <w:pPr>
              <w:jc w:val="center"/>
              <w:rPr>
                <w:rFonts w:ascii="Arial" w:hAnsi="Arial" w:cs="Arial"/>
                <w:b/>
                <w:bCs/>
                <w:sz w:val="16"/>
                <w:szCs w:val="16"/>
              </w:rPr>
            </w:pPr>
            <w:r w:rsidRPr="005C0DFD">
              <w:rPr>
                <w:rFonts w:ascii="Arial" w:hAnsi="Arial" w:cs="Arial"/>
                <w:b/>
                <w:bCs/>
                <w:sz w:val="16"/>
                <w:szCs w:val="16"/>
              </w:rPr>
              <w:t xml:space="preserve">Costo </w:t>
            </w:r>
          </w:p>
          <w:p w:rsidR="00370678" w:rsidRPr="005C0DFD" w:rsidRDefault="00370678" w:rsidP="00296C40">
            <w:pPr>
              <w:jc w:val="center"/>
              <w:rPr>
                <w:rFonts w:ascii="Arial" w:hAnsi="Arial" w:cs="Arial"/>
                <w:b/>
                <w:bCs/>
                <w:sz w:val="16"/>
                <w:szCs w:val="16"/>
              </w:rPr>
            </w:pPr>
            <w:r w:rsidRPr="005C0DFD">
              <w:rPr>
                <w:rFonts w:ascii="Arial" w:hAnsi="Arial" w:cs="Arial"/>
                <w:b/>
                <w:bCs/>
                <w:sz w:val="16"/>
                <w:szCs w:val="16"/>
              </w:rPr>
              <w:t>(USD)</w:t>
            </w:r>
          </w:p>
        </w:tc>
      </w:tr>
      <w:tr w:rsidR="00370678" w:rsidRPr="00754589" w:rsidTr="00296C40">
        <w:trPr>
          <w:trHeight w:val="258"/>
        </w:trPr>
        <w:tc>
          <w:tcPr>
            <w:tcW w:w="866" w:type="dxa"/>
            <w:tcBorders>
              <w:top w:val="nil"/>
              <w:left w:val="single" w:sz="8" w:space="0" w:color="auto"/>
              <w:bottom w:val="single" w:sz="8" w:space="0" w:color="auto"/>
              <w:right w:val="single" w:sz="4" w:space="0" w:color="auto"/>
            </w:tcBorders>
            <w:shd w:val="clear" w:color="auto" w:fill="auto"/>
          </w:tcPr>
          <w:p w:rsidR="00370678" w:rsidRPr="00D040DA" w:rsidRDefault="00370678" w:rsidP="00296C40">
            <w:pPr>
              <w:jc w:val="center"/>
              <w:rPr>
                <w:rFonts w:ascii="Arial" w:hAnsi="Arial" w:cs="Arial"/>
                <w:color w:val="000000"/>
                <w:sz w:val="16"/>
                <w:szCs w:val="16"/>
              </w:rPr>
            </w:pPr>
            <w:r w:rsidRPr="00D040DA">
              <w:rPr>
                <w:rFonts w:ascii="Arial" w:hAnsi="Arial" w:cs="Arial"/>
                <w:color w:val="000000"/>
                <w:sz w:val="16"/>
                <w:szCs w:val="16"/>
              </w:rPr>
              <w:t>2HFS 1212</w:t>
            </w:r>
          </w:p>
        </w:tc>
        <w:tc>
          <w:tcPr>
            <w:tcW w:w="1175" w:type="dxa"/>
            <w:tcBorders>
              <w:top w:val="nil"/>
              <w:left w:val="nil"/>
              <w:bottom w:val="single" w:sz="8" w:space="0" w:color="auto"/>
              <w:right w:val="single" w:sz="4" w:space="0" w:color="auto"/>
            </w:tcBorders>
            <w:shd w:val="clear" w:color="auto" w:fill="auto"/>
          </w:tcPr>
          <w:p w:rsidR="00370678" w:rsidRPr="00D040DA" w:rsidRDefault="00370678" w:rsidP="00296C40">
            <w:pPr>
              <w:jc w:val="center"/>
              <w:rPr>
                <w:rFonts w:ascii="Arial" w:hAnsi="Arial" w:cs="Arial"/>
                <w:color w:val="000000"/>
                <w:sz w:val="16"/>
                <w:szCs w:val="16"/>
              </w:rPr>
            </w:pPr>
            <w:smartTag w:uri="urn:schemas-microsoft-com:office:smarttags" w:element="metricconverter">
              <w:smartTagPr>
                <w:attr w:name="w:st" w:val="on"/>
                <w:attr w:name="ProductID" w:val="2000 kg"/>
              </w:smartTagPr>
              <w:r w:rsidRPr="00D040DA">
                <w:rPr>
                  <w:rFonts w:ascii="Arial" w:hAnsi="Arial" w:cs="Arial"/>
                  <w:color w:val="000000"/>
                  <w:sz w:val="16"/>
                  <w:szCs w:val="16"/>
                </w:rPr>
                <w:t>2000 kg</w:t>
              </w:r>
            </w:smartTag>
            <w:r w:rsidRPr="00D040DA">
              <w:rPr>
                <w:rFonts w:ascii="Arial" w:hAnsi="Arial" w:cs="Arial"/>
                <w:color w:val="000000"/>
                <w:sz w:val="16"/>
                <w:szCs w:val="16"/>
              </w:rPr>
              <w:t xml:space="preserve"> </w:t>
            </w:r>
          </w:p>
        </w:tc>
        <w:tc>
          <w:tcPr>
            <w:tcW w:w="1044" w:type="dxa"/>
            <w:tcBorders>
              <w:top w:val="nil"/>
              <w:left w:val="nil"/>
              <w:bottom w:val="single" w:sz="8" w:space="0" w:color="auto"/>
              <w:right w:val="single" w:sz="4" w:space="0" w:color="auto"/>
            </w:tcBorders>
            <w:shd w:val="clear" w:color="auto" w:fill="auto"/>
          </w:tcPr>
          <w:p w:rsidR="00370678" w:rsidRPr="00D040DA" w:rsidRDefault="00370678" w:rsidP="00296C40">
            <w:pPr>
              <w:jc w:val="center"/>
              <w:rPr>
                <w:rFonts w:ascii="Arial" w:hAnsi="Arial" w:cs="Arial"/>
                <w:color w:val="000000"/>
                <w:sz w:val="16"/>
                <w:szCs w:val="16"/>
              </w:rPr>
            </w:pPr>
            <w:r w:rsidRPr="00D040DA">
              <w:rPr>
                <w:rFonts w:ascii="Arial" w:hAnsi="Arial" w:cs="Arial"/>
                <w:color w:val="000000"/>
                <w:sz w:val="16"/>
                <w:szCs w:val="16"/>
              </w:rPr>
              <w:t>BSA-01-T</w:t>
            </w:r>
          </w:p>
        </w:tc>
        <w:tc>
          <w:tcPr>
            <w:tcW w:w="1281" w:type="dxa"/>
            <w:tcBorders>
              <w:top w:val="nil"/>
              <w:left w:val="nil"/>
              <w:bottom w:val="single" w:sz="8" w:space="0" w:color="auto"/>
              <w:right w:val="single" w:sz="8" w:space="0" w:color="auto"/>
            </w:tcBorders>
            <w:shd w:val="clear" w:color="auto" w:fill="auto"/>
          </w:tcPr>
          <w:p w:rsidR="00370678" w:rsidRPr="00D040DA" w:rsidRDefault="00370678" w:rsidP="00296C40">
            <w:pPr>
              <w:jc w:val="center"/>
              <w:rPr>
                <w:rFonts w:ascii="Arial" w:hAnsi="Arial" w:cs="Arial"/>
                <w:color w:val="000000"/>
                <w:sz w:val="16"/>
                <w:szCs w:val="16"/>
              </w:rPr>
            </w:pPr>
            <w:r w:rsidRPr="00D040DA">
              <w:rPr>
                <w:rFonts w:ascii="Arial" w:hAnsi="Arial" w:cs="Arial"/>
                <w:color w:val="000000"/>
                <w:sz w:val="16"/>
                <w:szCs w:val="16"/>
              </w:rPr>
              <w:t>1200 x 1200 x 90</w:t>
            </w:r>
          </w:p>
        </w:tc>
        <w:tc>
          <w:tcPr>
            <w:tcW w:w="1281" w:type="dxa"/>
            <w:tcBorders>
              <w:top w:val="nil"/>
              <w:left w:val="nil"/>
              <w:bottom w:val="single" w:sz="8" w:space="0" w:color="auto"/>
              <w:right w:val="single" w:sz="8" w:space="0" w:color="auto"/>
            </w:tcBorders>
          </w:tcPr>
          <w:p w:rsidR="00370678" w:rsidRPr="00D040DA" w:rsidRDefault="00370678" w:rsidP="00296C40">
            <w:pPr>
              <w:jc w:val="center"/>
              <w:rPr>
                <w:rFonts w:ascii="Arial" w:hAnsi="Arial" w:cs="Arial"/>
                <w:color w:val="000000"/>
                <w:sz w:val="16"/>
                <w:szCs w:val="16"/>
              </w:rPr>
            </w:pPr>
          </w:p>
        </w:tc>
      </w:tr>
    </w:tbl>
    <w:p w:rsidR="00370678" w:rsidRDefault="00370678" w:rsidP="00370678">
      <w:pPr>
        <w:rPr>
          <w:rFonts w:ascii="Arial" w:hAnsi="Arial" w:cs="Arial"/>
          <w:b/>
        </w:rPr>
      </w:pPr>
    </w:p>
    <w:p w:rsidR="00370678" w:rsidRDefault="00370678" w:rsidP="00370678">
      <w:pPr>
        <w:rPr>
          <w:rFonts w:ascii="Arial" w:hAnsi="Arial" w:cs="Arial"/>
          <w:b/>
        </w:rPr>
      </w:pPr>
    </w:p>
    <w:p w:rsidR="00370678" w:rsidRDefault="00370678" w:rsidP="00370678">
      <w:pPr>
        <w:rPr>
          <w:rFonts w:ascii="Arial" w:hAnsi="Arial" w:cs="Arial"/>
          <w:b/>
        </w:rPr>
      </w:pPr>
    </w:p>
    <w:p w:rsidR="00370678" w:rsidRDefault="00370678" w:rsidP="00370678">
      <w:pPr>
        <w:rPr>
          <w:rFonts w:ascii="Arial" w:hAnsi="Arial" w:cs="Arial"/>
          <w:b/>
        </w:rPr>
      </w:pPr>
    </w:p>
    <w:p w:rsidR="00370678" w:rsidRDefault="00370678" w:rsidP="00370678">
      <w:pPr>
        <w:jc w:val="center"/>
        <w:rPr>
          <w:rFonts w:ascii="Arial" w:hAnsi="Arial" w:cs="Arial"/>
          <w:sz w:val="16"/>
          <w:szCs w:val="16"/>
        </w:rPr>
      </w:pPr>
    </w:p>
    <w:p w:rsidR="00370678" w:rsidRDefault="00370678" w:rsidP="00370678">
      <w:pPr>
        <w:jc w:val="center"/>
        <w:rPr>
          <w:rFonts w:ascii="Arial" w:hAnsi="Arial" w:cs="Arial"/>
          <w:sz w:val="16"/>
          <w:szCs w:val="16"/>
        </w:rPr>
      </w:pPr>
    </w:p>
    <w:p w:rsidR="00370678" w:rsidRPr="008C235D" w:rsidRDefault="00370678" w:rsidP="00370678">
      <w:pPr>
        <w:jc w:val="center"/>
        <w:rPr>
          <w:rFonts w:ascii="Arial" w:hAnsi="Arial" w:cs="Arial"/>
        </w:rPr>
      </w:pPr>
      <w:r>
        <w:rPr>
          <w:rFonts w:ascii="Arial" w:hAnsi="Arial" w:cs="Arial"/>
        </w:rPr>
        <w:t>FIGURA 4.11</w:t>
      </w:r>
      <w:r w:rsidRPr="008C235D">
        <w:rPr>
          <w:rFonts w:ascii="Arial" w:hAnsi="Arial" w:cs="Arial"/>
        </w:rPr>
        <w:t xml:space="preserve">  BALANZA</w:t>
      </w:r>
    </w:p>
    <w:p w:rsidR="00370678" w:rsidRDefault="00370678" w:rsidP="00370678">
      <w:pPr>
        <w:rPr>
          <w:rFonts w:ascii="Arial" w:hAnsi="Arial" w:cs="Arial"/>
          <w:b/>
        </w:rPr>
      </w:pPr>
    </w:p>
    <w:p w:rsidR="00370678" w:rsidRDefault="00370678" w:rsidP="00370678">
      <w:pPr>
        <w:rPr>
          <w:rFonts w:ascii="Arial" w:hAnsi="Arial" w:cs="Arial"/>
          <w:b/>
        </w:rPr>
      </w:pPr>
    </w:p>
    <w:p w:rsidR="00370678" w:rsidRDefault="00370678" w:rsidP="00370678">
      <w:pPr>
        <w:rPr>
          <w:rFonts w:ascii="Arial" w:hAnsi="Arial" w:cs="Arial"/>
          <w:b/>
        </w:rPr>
      </w:pPr>
    </w:p>
    <w:p w:rsidR="00370678" w:rsidRDefault="00370678" w:rsidP="00370678">
      <w:pPr>
        <w:rPr>
          <w:rFonts w:ascii="Arial" w:hAnsi="Arial" w:cs="Arial"/>
          <w:b/>
        </w:rPr>
      </w:pPr>
    </w:p>
    <w:p w:rsidR="00370678" w:rsidRPr="00754589" w:rsidRDefault="00370678" w:rsidP="00370678">
      <w:pPr>
        <w:rPr>
          <w:rFonts w:ascii="Arial" w:hAnsi="Arial" w:cs="Arial"/>
          <w:color w:val="000000"/>
        </w:rPr>
      </w:pPr>
    </w:p>
    <w:p w:rsidR="00370678" w:rsidRPr="00754589" w:rsidRDefault="00C63369" w:rsidP="00370678">
      <w:pPr>
        <w:jc w:val="center"/>
        <w:rPr>
          <w:rFonts w:ascii="Arial" w:hAnsi="Arial" w:cs="Arial"/>
          <w:color w:val="000000"/>
        </w:rPr>
      </w:pPr>
      <w:r>
        <w:rPr>
          <w:rFonts w:ascii="Arial" w:hAnsi="Arial" w:cs="Arial"/>
          <w:noProof/>
        </w:rPr>
        <w:lastRenderedPageBreak/>
        <w:drawing>
          <wp:anchor distT="0" distB="0" distL="114300" distR="114300" simplePos="0" relativeHeight="251667456" behindDoc="0" locked="0" layoutInCell="1" allowOverlap="1">
            <wp:simplePos x="0" y="0"/>
            <wp:positionH relativeFrom="column">
              <wp:posOffset>1952625</wp:posOffset>
            </wp:positionH>
            <wp:positionV relativeFrom="paragraph">
              <wp:posOffset>3810</wp:posOffset>
            </wp:positionV>
            <wp:extent cx="1704975" cy="1380490"/>
            <wp:effectExtent l="19050" t="0" r="9525" b="0"/>
            <wp:wrapSquare wrapText="bothSides"/>
            <wp:docPr id="50" name="Imagen 50" descr="http://www.tecnotrans-sa.com/images/products/Aquamaofsor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tecnotrans-sa.com/images/products/Aquamaofsorting-.jpg"/>
                    <pic:cNvPicPr>
                      <a:picLocks noChangeAspect="1" noChangeArrowheads="1"/>
                    </pic:cNvPicPr>
                  </pic:nvPicPr>
                  <pic:blipFill>
                    <a:blip r:embed="rId118" r:link="rId119" cstate="print"/>
                    <a:srcRect/>
                    <a:stretch>
                      <a:fillRect/>
                    </a:stretch>
                  </pic:blipFill>
                  <pic:spPr bwMode="auto">
                    <a:xfrm>
                      <a:off x="0" y="0"/>
                      <a:ext cx="1704975" cy="1380490"/>
                    </a:xfrm>
                    <a:prstGeom prst="rect">
                      <a:avLst/>
                    </a:prstGeom>
                    <a:noFill/>
                    <a:ln w="9525">
                      <a:noFill/>
                      <a:miter lim="800000"/>
                      <a:headEnd/>
                      <a:tailEnd/>
                    </a:ln>
                  </pic:spPr>
                </pic:pic>
              </a:graphicData>
            </a:graphic>
          </wp:anchor>
        </w:drawing>
      </w:r>
    </w:p>
    <w:p w:rsidR="00370678" w:rsidRDefault="00370678" w:rsidP="00370678">
      <w:pPr>
        <w:rPr>
          <w:rFonts w:ascii="Arial" w:hAnsi="Arial" w:cs="Arial"/>
          <w:color w:val="000000"/>
        </w:rPr>
      </w:pPr>
    </w:p>
    <w:p w:rsidR="00370678" w:rsidRDefault="00370678" w:rsidP="00370678">
      <w:pPr>
        <w:rPr>
          <w:rFonts w:ascii="Arial" w:hAnsi="Arial" w:cs="Arial"/>
          <w:color w:val="000000"/>
        </w:rPr>
      </w:pPr>
    </w:p>
    <w:p w:rsidR="00370678" w:rsidRDefault="00370678" w:rsidP="00370678">
      <w:pPr>
        <w:rPr>
          <w:rFonts w:ascii="Arial" w:hAnsi="Arial" w:cs="Arial"/>
          <w:color w:val="000000"/>
        </w:rPr>
      </w:pPr>
    </w:p>
    <w:p w:rsidR="00370678" w:rsidRDefault="00370678" w:rsidP="00370678">
      <w:pPr>
        <w:rPr>
          <w:rFonts w:ascii="Arial" w:hAnsi="Arial" w:cs="Arial"/>
          <w:color w:val="000000"/>
        </w:rPr>
      </w:pPr>
    </w:p>
    <w:p w:rsidR="00370678" w:rsidRDefault="00370678" w:rsidP="00370678">
      <w:pPr>
        <w:rPr>
          <w:rFonts w:ascii="Arial" w:hAnsi="Arial" w:cs="Arial"/>
          <w:color w:val="000000"/>
        </w:rPr>
      </w:pPr>
    </w:p>
    <w:tbl>
      <w:tblPr>
        <w:tblpPr w:leftFromText="141" w:rightFromText="141" w:vertAnchor="text" w:horzAnchor="page" w:tblpX="3759" w:tblpY="686"/>
        <w:tblW w:w="58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000"/>
      </w:tblPr>
      <w:tblGrid>
        <w:gridCol w:w="1092"/>
        <w:gridCol w:w="735"/>
        <w:gridCol w:w="1280"/>
        <w:gridCol w:w="1082"/>
        <w:gridCol w:w="1648"/>
      </w:tblGrid>
      <w:tr w:rsidR="00370678" w:rsidRPr="00754589" w:rsidTr="00296C40">
        <w:trPr>
          <w:trHeight w:val="151"/>
        </w:trPr>
        <w:tc>
          <w:tcPr>
            <w:tcW w:w="1092" w:type="dxa"/>
            <w:shd w:val="clear" w:color="auto" w:fill="3366FF"/>
            <w:noWrap/>
            <w:vAlign w:val="center"/>
          </w:tcPr>
          <w:p w:rsidR="00370678" w:rsidRPr="005C0DFD" w:rsidRDefault="00370678" w:rsidP="00296C40">
            <w:pPr>
              <w:jc w:val="center"/>
              <w:rPr>
                <w:rFonts w:ascii="Arial" w:hAnsi="Arial" w:cs="Arial"/>
                <w:b/>
                <w:bCs/>
                <w:sz w:val="16"/>
                <w:szCs w:val="16"/>
              </w:rPr>
            </w:pPr>
            <w:r w:rsidRPr="005C0DFD">
              <w:rPr>
                <w:rFonts w:ascii="Arial" w:hAnsi="Arial" w:cs="Arial"/>
                <w:b/>
                <w:bCs/>
                <w:sz w:val="16"/>
                <w:szCs w:val="16"/>
              </w:rPr>
              <w:t>Procedencia</w:t>
            </w:r>
          </w:p>
        </w:tc>
        <w:tc>
          <w:tcPr>
            <w:tcW w:w="735" w:type="dxa"/>
            <w:shd w:val="clear" w:color="auto" w:fill="3366FF"/>
            <w:noWrap/>
            <w:vAlign w:val="center"/>
          </w:tcPr>
          <w:p w:rsidR="00370678" w:rsidRPr="005C0DFD" w:rsidRDefault="00370678" w:rsidP="00296C40">
            <w:pPr>
              <w:jc w:val="center"/>
              <w:rPr>
                <w:rFonts w:ascii="Arial" w:hAnsi="Arial" w:cs="Arial"/>
                <w:b/>
                <w:bCs/>
                <w:sz w:val="16"/>
                <w:szCs w:val="16"/>
              </w:rPr>
            </w:pPr>
            <w:r w:rsidRPr="005C0DFD">
              <w:rPr>
                <w:rFonts w:ascii="Arial" w:hAnsi="Arial" w:cs="Arial"/>
                <w:b/>
                <w:bCs/>
                <w:sz w:val="16"/>
                <w:szCs w:val="16"/>
              </w:rPr>
              <w:t>Marca</w:t>
            </w:r>
          </w:p>
        </w:tc>
        <w:tc>
          <w:tcPr>
            <w:tcW w:w="1280" w:type="dxa"/>
            <w:shd w:val="clear" w:color="auto" w:fill="3366FF"/>
            <w:noWrap/>
            <w:vAlign w:val="center"/>
          </w:tcPr>
          <w:p w:rsidR="00370678" w:rsidRPr="005C0DFD" w:rsidRDefault="00370678" w:rsidP="00296C40">
            <w:pPr>
              <w:jc w:val="center"/>
              <w:rPr>
                <w:rFonts w:ascii="Arial" w:hAnsi="Arial" w:cs="Arial"/>
                <w:b/>
                <w:bCs/>
                <w:sz w:val="16"/>
                <w:szCs w:val="16"/>
              </w:rPr>
            </w:pPr>
            <w:r w:rsidRPr="005C0DFD">
              <w:rPr>
                <w:rFonts w:ascii="Arial" w:hAnsi="Arial" w:cs="Arial"/>
                <w:b/>
                <w:bCs/>
                <w:sz w:val="16"/>
                <w:szCs w:val="16"/>
              </w:rPr>
              <w:t>Material</w:t>
            </w:r>
          </w:p>
        </w:tc>
        <w:tc>
          <w:tcPr>
            <w:tcW w:w="1082" w:type="dxa"/>
            <w:shd w:val="clear" w:color="auto" w:fill="3366FF"/>
            <w:noWrap/>
            <w:vAlign w:val="center"/>
          </w:tcPr>
          <w:p w:rsidR="00370678" w:rsidRPr="005C0DFD" w:rsidRDefault="00370678" w:rsidP="00296C40">
            <w:pPr>
              <w:jc w:val="center"/>
              <w:rPr>
                <w:rFonts w:ascii="Arial" w:hAnsi="Arial" w:cs="Arial"/>
                <w:b/>
                <w:bCs/>
                <w:sz w:val="16"/>
                <w:szCs w:val="16"/>
              </w:rPr>
            </w:pPr>
            <w:r w:rsidRPr="005C0DFD">
              <w:rPr>
                <w:rFonts w:ascii="Arial" w:hAnsi="Arial" w:cs="Arial"/>
                <w:b/>
                <w:bCs/>
                <w:sz w:val="16"/>
                <w:szCs w:val="16"/>
              </w:rPr>
              <w:t xml:space="preserve">Capacidad </w:t>
            </w:r>
          </w:p>
          <w:p w:rsidR="00370678" w:rsidRPr="005C0DFD" w:rsidRDefault="00370678" w:rsidP="00296C40">
            <w:pPr>
              <w:jc w:val="center"/>
              <w:rPr>
                <w:rFonts w:ascii="Arial" w:hAnsi="Arial" w:cs="Arial"/>
                <w:b/>
                <w:bCs/>
                <w:sz w:val="16"/>
                <w:szCs w:val="16"/>
              </w:rPr>
            </w:pPr>
            <w:r w:rsidRPr="005C0DFD">
              <w:rPr>
                <w:rFonts w:ascii="Arial" w:hAnsi="Arial" w:cs="Arial"/>
                <w:b/>
                <w:bCs/>
                <w:sz w:val="16"/>
                <w:szCs w:val="16"/>
              </w:rPr>
              <w:t>(U/Min.)</w:t>
            </w:r>
          </w:p>
        </w:tc>
        <w:tc>
          <w:tcPr>
            <w:tcW w:w="1648" w:type="dxa"/>
            <w:shd w:val="clear" w:color="auto" w:fill="3366FF"/>
            <w:noWrap/>
            <w:vAlign w:val="center"/>
          </w:tcPr>
          <w:p w:rsidR="00370678" w:rsidRPr="005C0DFD" w:rsidRDefault="00370678" w:rsidP="00296C40">
            <w:pPr>
              <w:jc w:val="center"/>
              <w:rPr>
                <w:rFonts w:ascii="Arial" w:hAnsi="Arial" w:cs="Arial"/>
                <w:b/>
                <w:bCs/>
                <w:sz w:val="16"/>
                <w:szCs w:val="16"/>
              </w:rPr>
            </w:pPr>
            <w:r w:rsidRPr="005C0DFD">
              <w:rPr>
                <w:rFonts w:ascii="Arial" w:hAnsi="Arial" w:cs="Arial"/>
                <w:b/>
                <w:bCs/>
                <w:sz w:val="16"/>
                <w:szCs w:val="16"/>
              </w:rPr>
              <w:t>Costo</w:t>
            </w:r>
          </w:p>
          <w:p w:rsidR="00370678" w:rsidRPr="005C0DFD" w:rsidRDefault="00370678" w:rsidP="00296C40">
            <w:pPr>
              <w:jc w:val="center"/>
              <w:rPr>
                <w:rFonts w:ascii="Arial" w:hAnsi="Arial" w:cs="Arial"/>
                <w:b/>
                <w:bCs/>
                <w:sz w:val="16"/>
                <w:szCs w:val="16"/>
              </w:rPr>
            </w:pPr>
            <w:r w:rsidRPr="005C0DFD">
              <w:rPr>
                <w:rFonts w:ascii="Arial" w:hAnsi="Arial" w:cs="Arial"/>
                <w:b/>
                <w:bCs/>
                <w:sz w:val="16"/>
                <w:szCs w:val="16"/>
              </w:rPr>
              <w:t xml:space="preserve"> (USD)</w:t>
            </w:r>
          </w:p>
        </w:tc>
      </w:tr>
      <w:tr w:rsidR="00370678" w:rsidRPr="00754589" w:rsidTr="00296C40">
        <w:trPr>
          <w:trHeight w:val="151"/>
        </w:trPr>
        <w:tc>
          <w:tcPr>
            <w:tcW w:w="1092" w:type="dxa"/>
            <w:shd w:val="clear" w:color="auto" w:fill="auto"/>
            <w:vAlign w:val="center"/>
          </w:tcPr>
          <w:p w:rsidR="00370678" w:rsidRPr="00D040DA" w:rsidRDefault="00370678" w:rsidP="00296C40">
            <w:pPr>
              <w:jc w:val="center"/>
              <w:rPr>
                <w:rFonts w:ascii="Arial" w:hAnsi="Arial" w:cs="Arial"/>
                <w:sz w:val="16"/>
                <w:szCs w:val="16"/>
              </w:rPr>
            </w:pPr>
            <w:r w:rsidRPr="00D040DA">
              <w:rPr>
                <w:rFonts w:ascii="Arial" w:hAnsi="Arial" w:cs="Arial"/>
                <w:sz w:val="16"/>
                <w:szCs w:val="16"/>
              </w:rPr>
              <w:t>EE.UU.</w:t>
            </w:r>
          </w:p>
        </w:tc>
        <w:tc>
          <w:tcPr>
            <w:tcW w:w="735" w:type="dxa"/>
            <w:shd w:val="clear" w:color="auto" w:fill="auto"/>
            <w:vAlign w:val="center"/>
          </w:tcPr>
          <w:p w:rsidR="00370678" w:rsidRPr="00D040DA" w:rsidRDefault="00370678" w:rsidP="00296C40">
            <w:pPr>
              <w:jc w:val="center"/>
              <w:rPr>
                <w:rFonts w:ascii="Arial" w:hAnsi="Arial" w:cs="Arial"/>
                <w:sz w:val="16"/>
                <w:szCs w:val="16"/>
              </w:rPr>
            </w:pPr>
            <w:r w:rsidRPr="00D040DA">
              <w:rPr>
                <w:rFonts w:ascii="Arial" w:hAnsi="Arial" w:cs="Arial"/>
                <w:sz w:val="16"/>
                <w:szCs w:val="16"/>
              </w:rPr>
              <w:t>PISCES</w:t>
            </w:r>
          </w:p>
        </w:tc>
        <w:tc>
          <w:tcPr>
            <w:tcW w:w="1280" w:type="dxa"/>
            <w:shd w:val="clear" w:color="auto" w:fill="auto"/>
            <w:vAlign w:val="center"/>
          </w:tcPr>
          <w:p w:rsidR="00370678" w:rsidRPr="00D040DA" w:rsidRDefault="00370678" w:rsidP="00296C40">
            <w:pPr>
              <w:jc w:val="center"/>
              <w:rPr>
                <w:rFonts w:ascii="Arial" w:hAnsi="Arial" w:cs="Arial"/>
                <w:sz w:val="16"/>
                <w:szCs w:val="16"/>
              </w:rPr>
            </w:pPr>
            <w:r w:rsidRPr="00D040DA">
              <w:rPr>
                <w:rFonts w:ascii="Arial" w:hAnsi="Arial" w:cs="Arial"/>
                <w:sz w:val="16"/>
                <w:szCs w:val="16"/>
              </w:rPr>
              <w:t>Acero Inoxidable</w:t>
            </w:r>
          </w:p>
        </w:tc>
        <w:tc>
          <w:tcPr>
            <w:tcW w:w="1082" w:type="dxa"/>
            <w:shd w:val="clear" w:color="auto" w:fill="auto"/>
            <w:vAlign w:val="center"/>
          </w:tcPr>
          <w:p w:rsidR="00370678" w:rsidRPr="00D040DA" w:rsidRDefault="00370678" w:rsidP="00296C40">
            <w:pPr>
              <w:jc w:val="center"/>
              <w:rPr>
                <w:rFonts w:ascii="Arial" w:hAnsi="Arial" w:cs="Arial"/>
                <w:sz w:val="16"/>
                <w:szCs w:val="16"/>
              </w:rPr>
            </w:pPr>
          </w:p>
          <w:p w:rsidR="00370678" w:rsidRPr="00D040DA" w:rsidRDefault="00370678" w:rsidP="00296C40">
            <w:pPr>
              <w:jc w:val="center"/>
              <w:rPr>
                <w:rFonts w:ascii="Arial" w:hAnsi="Arial" w:cs="Arial"/>
                <w:sz w:val="16"/>
                <w:szCs w:val="16"/>
              </w:rPr>
            </w:pPr>
            <w:r w:rsidRPr="00D040DA">
              <w:rPr>
                <w:rFonts w:ascii="Arial" w:hAnsi="Arial" w:cs="Arial"/>
                <w:sz w:val="16"/>
                <w:szCs w:val="16"/>
              </w:rPr>
              <w:t>60</w:t>
            </w:r>
          </w:p>
        </w:tc>
        <w:tc>
          <w:tcPr>
            <w:tcW w:w="1648" w:type="dxa"/>
            <w:shd w:val="clear" w:color="auto" w:fill="auto"/>
            <w:vAlign w:val="center"/>
          </w:tcPr>
          <w:p w:rsidR="00370678" w:rsidRPr="00D040DA" w:rsidRDefault="00370678" w:rsidP="00296C40">
            <w:pPr>
              <w:jc w:val="center"/>
              <w:rPr>
                <w:rFonts w:ascii="Arial" w:hAnsi="Arial" w:cs="Arial"/>
                <w:sz w:val="16"/>
                <w:szCs w:val="16"/>
              </w:rPr>
            </w:pPr>
            <w:r w:rsidRPr="00D040DA">
              <w:rPr>
                <w:rFonts w:ascii="Arial" w:hAnsi="Arial" w:cs="Arial"/>
                <w:sz w:val="16"/>
                <w:szCs w:val="16"/>
              </w:rPr>
              <w:t>694.00</w:t>
            </w:r>
          </w:p>
        </w:tc>
      </w:tr>
      <w:tr w:rsidR="00370678" w:rsidRPr="00754589" w:rsidTr="00296C40">
        <w:trPr>
          <w:trHeight w:val="259"/>
        </w:trPr>
        <w:tc>
          <w:tcPr>
            <w:tcW w:w="1092" w:type="dxa"/>
            <w:shd w:val="clear" w:color="auto" w:fill="FFFF99"/>
            <w:vAlign w:val="center"/>
          </w:tcPr>
          <w:p w:rsidR="00370678" w:rsidRPr="00D040DA" w:rsidRDefault="00370678" w:rsidP="00296C40">
            <w:pPr>
              <w:jc w:val="center"/>
              <w:rPr>
                <w:rFonts w:ascii="Arial" w:hAnsi="Arial" w:cs="Arial"/>
                <w:sz w:val="16"/>
                <w:szCs w:val="16"/>
              </w:rPr>
            </w:pPr>
            <w:r w:rsidRPr="00D040DA">
              <w:rPr>
                <w:rFonts w:ascii="Arial" w:hAnsi="Arial" w:cs="Arial"/>
                <w:sz w:val="16"/>
                <w:szCs w:val="16"/>
              </w:rPr>
              <w:t>EE.UU.</w:t>
            </w:r>
          </w:p>
        </w:tc>
        <w:tc>
          <w:tcPr>
            <w:tcW w:w="735" w:type="dxa"/>
            <w:shd w:val="clear" w:color="auto" w:fill="FFFF99"/>
            <w:vAlign w:val="center"/>
          </w:tcPr>
          <w:p w:rsidR="00370678" w:rsidRPr="00D040DA" w:rsidRDefault="00370678" w:rsidP="00296C40">
            <w:pPr>
              <w:jc w:val="center"/>
              <w:rPr>
                <w:rFonts w:ascii="Arial" w:hAnsi="Arial" w:cs="Arial"/>
                <w:sz w:val="16"/>
                <w:szCs w:val="16"/>
              </w:rPr>
            </w:pPr>
            <w:r w:rsidRPr="00D040DA">
              <w:rPr>
                <w:rFonts w:ascii="Arial" w:hAnsi="Arial" w:cs="Arial"/>
                <w:sz w:val="16"/>
                <w:szCs w:val="16"/>
              </w:rPr>
              <w:t>EGS</w:t>
            </w:r>
          </w:p>
        </w:tc>
        <w:tc>
          <w:tcPr>
            <w:tcW w:w="1280" w:type="dxa"/>
            <w:shd w:val="clear" w:color="auto" w:fill="FFFF99"/>
            <w:vAlign w:val="center"/>
          </w:tcPr>
          <w:p w:rsidR="00370678" w:rsidRPr="00D040DA" w:rsidRDefault="00370678" w:rsidP="00296C40">
            <w:pPr>
              <w:jc w:val="center"/>
              <w:rPr>
                <w:rFonts w:ascii="Arial" w:hAnsi="Arial" w:cs="Arial"/>
                <w:sz w:val="16"/>
                <w:szCs w:val="16"/>
              </w:rPr>
            </w:pPr>
            <w:r w:rsidRPr="00D040DA">
              <w:rPr>
                <w:rFonts w:ascii="Arial" w:hAnsi="Arial" w:cs="Arial"/>
                <w:sz w:val="16"/>
                <w:szCs w:val="16"/>
              </w:rPr>
              <w:t>Acero Inoxidable</w:t>
            </w:r>
          </w:p>
        </w:tc>
        <w:tc>
          <w:tcPr>
            <w:tcW w:w="1082" w:type="dxa"/>
            <w:shd w:val="clear" w:color="auto" w:fill="FFFF99"/>
            <w:vAlign w:val="center"/>
          </w:tcPr>
          <w:p w:rsidR="00370678" w:rsidRPr="00D040DA" w:rsidRDefault="00370678" w:rsidP="00296C40">
            <w:pPr>
              <w:jc w:val="center"/>
              <w:rPr>
                <w:rFonts w:ascii="Arial" w:hAnsi="Arial" w:cs="Arial"/>
                <w:sz w:val="16"/>
                <w:szCs w:val="16"/>
              </w:rPr>
            </w:pPr>
          </w:p>
          <w:p w:rsidR="00370678" w:rsidRPr="00D040DA" w:rsidRDefault="00370678" w:rsidP="00296C40">
            <w:pPr>
              <w:jc w:val="center"/>
              <w:rPr>
                <w:rFonts w:ascii="Arial" w:hAnsi="Arial" w:cs="Arial"/>
                <w:sz w:val="16"/>
                <w:szCs w:val="16"/>
              </w:rPr>
            </w:pPr>
            <w:r w:rsidRPr="00D040DA">
              <w:rPr>
                <w:rFonts w:ascii="Arial" w:hAnsi="Arial" w:cs="Arial"/>
                <w:sz w:val="16"/>
                <w:szCs w:val="16"/>
              </w:rPr>
              <w:t>70 - 80</w:t>
            </w:r>
          </w:p>
        </w:tc>
        <w:tc>
          <w:tcPr>
            <w:tcW w:w="1648" w:type="dxa"/>
            <w:shd w:val="clear" w:color="auto" w:fill="FFFF99"/>
            <w:vAlign w:val="center"/>
          </w:tcPr>
          <w:p w:rsidR="00370678" w:rsidRPr="00D040DA" w:rsidRDefault="00370678" w:rsidP="00296C40">
            <w:pPr>
              <w:jc w:val="center"/>
              <w:rPr>
                <w:rFonts w:ascii="Arial" w:hAnsi="Arial" w:cs="Arial"/>
                <w:sz w:val="16"/>
                <w:szCs w:val="16"/>
              </w:rPr>
            </w:pPr>
            <w:r w:rsidRPr="00D040DA">
              <w:rPr>
                <w:rFonts w:ascii="Arial" w:hAnsi="Arial" w:cs="Arial"/>
                <w:sz w:val="16"/>
                <w:szCs w:val="16"/>
              </w:rPr>
              <w:t>852.00</w:t>
            </w:r>
          </w:p>
        </w:tc>
      </w:tr>
    </w:tbl>
    <w:p w:rsidR="00370678" w:rsidRDefault="00370678" w:rsidP="00370678">
      <w:pPr>
        <w:rPr>
          <w:rFonts w:ascii="Arial" w:hAnsi="Arial" w:cs="Arial"/>
          <w:color w:val="000000"/>
        </w:rPr>
      </w:pPr>
    </w:p>
    <w:p w:rsidR="00370678" w:rsidRDefault="00370678" w:rsidP="00370678">
      <w:pPr>
        <w:rPr>
          <w:rFonts w:ascii="Arial" w:hAnsi="Arial" w:cs="Arial"/>
          <w:color w:val="000000"/>
        </w:rPr>
      </w:pPr>
    </w:p>
    <w:p w:rsidR="00370678" w:rsidRDefault="00370678" w:rsidP="00370678">
      <w:pPr>
        <w:rPr>
          <w:rFonts w:ascii="Arial" w:hAnsi="Arial" w:cs="Arial"/>
          <w:color w:val="000000"/>
        </w:rPr>
      </w:pPr>
    </w:p>
    <w:p w:rsidR="00370678" w:rsidRPr="00754589" w:rsidRDefault="00370678" w:rsidP="00370678">
      <w:pPr>
        <w:rPr>
          <w:rFonts w:ascii="Arial" w:hAnsi="Arial" w:cs="Arial"/>
          <w:color w:val="000000"/>
        </w:rPr>
      </w:pPr>
    </w:p>
    <w:p w:rsidR="00370678" w:rsidRDefault="00370678" w:rsidP="00370678">
      <w:pPr>
        <w:rPr>
          <w:rFonts w:ascii="Arial" w:hAnsi="Arial" w:cs="Arial"/>
          <w:b/>
        </w:rPr>
      </w:pPr>
    </w:p>
    <w:p w:rsidR="00370678" w:rsidRPr="00754589" w:rsidRDefault="00370678" w:rsidP="00370678">
      <w:pPr>
        <w:rPr>
          <w:rFonts w:ascii="Arial" w:hAnsi="Arial" w:cs="Arial"/>
          <w:b/>
        </w:rPr>
      </w:pPr>
    </w:p>
    <w:p w:rsidR="00370678" w:rsidRPr="008C235D" w:rsidRDefault="00370678" w:rsidP="00370678">
      <w:pPr>
        <w:rPr>
          <w:rFonts w:ascii="Arial" w:hAnsi="Arial" w:cs="Arial"/>
          <w:b/>
        </w:rPr>
      </w:pPr>
    </w:p>
    <w:p w:rsidR="00370678" w:rsidRDefault="00370678" w:rsidP="00370678">
      <w:pPr>
        <w:rPr>
          <w:rFonts w:ascii="Arial" w:hAnsi="Arial" w:cs="Arial"/>
        </w:rPr>
      </w:pPr>
      <w:r>
        <w:rPr>
          <w:rFonts w:ascii="Arial" w:hAnsi="Arial" w:cs="Arial"/>
        </w:rPr>
        <w:t xml:space="preserve">        </w:t>
      </w:r>
    </w:p>
    <w:p w:rsidR="00370678" w:rsidRPr="008C235D" w:rsidRDefault="00370678" w:rsidP="00370678">
      <w:pPr>
        <w:rPr>
          <w:rFonts w:ascii="Arial" w:hAnsi="Arial" w:cs="Arial"/>
        </w:rPr>
      </w:pPr>
      <w:r>
        <w:rPr>
          <w:rFonts w:ascii="Arial" w:hAnsi="Arial" w:cs="Arial"/>
        </w:rPr>
        <w:t xml:space="preserve">                  FIGURA 4.12</w:t>
      </w:r>
      <w:r w:rsidRPr="008C235D">
        <w:rPr>
          <w:rFonts w:ascii="Arial" w:hAnsi="Arial" w:cs="Arial"/>
        </w:rPr>
        <w:t xml:space="preserve">  MAQUINA LAVADORA _ CLASIFICADORA</w:t>
      </w:r>
    </w:p>
    <w:p w:rsidR="00370678" w:rsidRDefault="00370678" w:rsidP="00370678">
      <w:pPr>
        <w:rPr>
          <w:rFonts w:ascii="Arial" w:hAnsi="Arial" w:cs="Arial"/>
          <w:sz w:val="16"/>
          <w:szCs w:val="16"/>
        </w:rPr>
      </w:pPr>
    </w:p>
    <w:p w:rsidR="00370678" w:rsidRDefault="00370678" w:rsidP="00370678">
      <w:pPr>
        <w:rPr>
          <w:rFonts w:ascii="Arial" w:hAnsi="Arial" w:cs="Arial"/>
          <w:sz w:val="16"/>
          <w:szCs w:val="16"/>
        </w:rPr>
      </w:pPr>
    </w:p>
    <w:p w:rsidR="00370678" w:rsidRDefault="00370678" w:rsidP="00370678">
      <w:pPr>
        <w:rPr>
          <w:rFonts w:ascii="Arial" w:hAnsi="Arial" w:cs="Arial"/>
          <w:sz w:val="16"/>
          <w:szCs w:val="16"/>
        </w:rPr>
      </w:pPr>
    </w:p>
    <w:p w:rsidR="00370678" w:rsidRDefault="00370678" w:rsidP="00370678">
      <w:pPr>
        <w:rPr>
          <w:rFonts w:ascii="Arial" w:hAnsi="Arial" w:cs="Arial"/>
          <w:sz w:val="16"/>
          <w:szCs w:val="16"/>
        </w:rPr>
      </w:pPr>
    </w:p>
    <w:p w:rsidR="00370678" w:rsidRDefault="00370678" w:rsidP="00370678">
      <w:pPr>
        <w:rPr>
          <w:rFonts w:ascii="Arial" w:hAnsi="Arial" w:cs="Arial"/>
          <w:sz w:val="16"/>
          <w:szCs w:val="16"/>
        </w:rPr>
      </w:pPr>
    </w:p>
    <w:p w:rsidR="00370678" w:rsidRDefault="00370678" w:rsidP="00370678">
      <w:pPr>
        <w:rPr>
          <w:rFonts w:ascii="Arial" w:hAnsi="Arial" w:cs="Arial"/>
          <w:sz w:val="16"/>
          <w:szCs w:val="16"/>
        </w:rPr>
      </w:pPr>
    </w:p>
    <w:p w:rsidR="00370678" w:rsidRDefault="00370678" w:rsidP="00370678">
      <w:pPr>
        <w:rPr>
          <w:rFonts w:ascii="Arial" w:hAnsi="Arial" w:cs="Arial"/>
          <w:sz w:val="16"/>
          <w:szCs w:val="16"/>
        </w:rPr>
      </w:pPr>
    </w:p>
    <w:p w:rsidR="00370678" w:rsidRDefault="00370678" w:rsidP="00370678">
      <w:pPr>
        <w:rPr>
          <w:rFonts w:ascii="Arial" w:hAnsi="Arial" w:cs="Arial"/>
          <w:sz w:val="16"/>
          <w:szCs w:val="16"/>
        </w:rPr>
      </w:pPr>
    </w:p>
    <w:p w:rsidR="00370678" w:rsidRDefault="00370678" w:rsidP="00370678">
      <w:pPr>
        <w:rPr>
          <w:rFonts w:ascii="Arial" w:hAnsi="Arial" w:cs="Arial"/>
          <w:sz w:val="16"/>
          <w:szCs w:val="16"/>
        </w:rPr>
      </w:pPr>
    </w:p>
    <w:p w:rsidR="00370678" w:rsidRDefault="00370678" w:rsidP="00370678">
      <w:pPr>
        <w:rPr>
          <w:rFonts w:ascii="Arial" w:hAnsi="Arial" w:cs="Arial"/>
          <w:sz w:val="16"/>
          <w:szCs w:val="16"/>
        </w:rPr>
      </w:pPr>
    </w:p>
    <w:p w:rsidR="00370678" w:rsidRDefault="00370678" w:rsidP="00370678">
      <w:pPr>
        <w:rPr>
          <w:rFonts w:ascii="Arial" w:hAnsi="Arial" w:cs="Arial"/>
          <w:sz w:val="16"/>
          <w:szCs w:val="16"/>
        </w:rPr>
      </w:pPr>
    </w:p>
    <w:p w:rsidR="00370678" w:rsidRDefault="00370678" w:rsidP="00370678">
      <w:pPr>
        <w:rPr>
          <w:rFonts w:ascii="Arial" w:hAnsi="Arial" w:cs="Arial"/>
          <w:sz w:val="16"/>
          <w:szCs w:val="16"/>
        </w:rPr>
      </w:pPr>
    </w:p>
    <w:p w:rsidR="00370678" w:rsidRDefault="00370678" w:rsidP="00370678">
      <w:pPr>
        <w:rPr>
          <w:rFonts w:ascii="Arial" w:hAnsi="Arial" w:cs="Arial"/>
          <w:sz w:val="16"/>
          <w:szCs w:val="16"/>
        </w:rPr>
      </w:pPr>
    </w:p>
    <w:p w:rsidR="00370678" w:rsidRPr="00796735" w:rsidRDefault="00C63369" w:rsidP="00370678">
      <w:pPr>
        <w:tabs>
          <w:tab w:val="left" w:pos="7380"/>
        </w:tabs>
        <w:spacing w:line="360" w:lineRule="auto"/>
        <w:jc w:val="center"/>
        <w:rPr>
          <w:rFonts w:ascii="Arial" w:eastAsia="Arial Unicode MS" w:hAnsi="Arial" w:cs="Arial"/>
          <w:bCs/>
          <w:sz w:val="22"/>
        </w:rPr>
      </w:pPr>
      <w:r>
        <w:rPr>
          <w:rFonts w:ascii="Arial" w:hAnsi="Arial" w:cs="Arial"/>
          <w:noProof/>
        </w:rPr>
        <w:drawing>
          <wp:inline distT="0" distB="0" distL="0" distR="0">
            <wp:extent cx="2715895" cy="1276350"/>
            <wp:effectExtent l="19050" t="0" r="825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0" cstate="print"/>
                    <a:srcRect/>
                    <a:stretch>
                      <a:fillRect/>
                    </a:stretch>
                  </pic:blipFill>
                  <pic:spPr bwMode="auto">
                    <a:xfrm>
                      <a:off x="0" y="0"/>
                      <a:ext cx="2715895" cy="1276350"/>
                    </a:xfrm>
                    <a:prstGeom prst="rect">
                      <a:avLst/>
                    </a:prstGeom>
                    <a:noFill/>
                    <a:ln w="9525">
                      <a:noFill/>
                      <a:miter lim="800000"/>
                      <a:headEnd/>
                      <a:tailEnd/>
                    </a:ln>
                  </pic:spPr>
                </pic:pic>
              </a:graphicData>
            </a:graphic>
          </wp:inline>
        </w:drawing>
      </w:r>
    </w:p>
    <w:tbl>
      <w:tblPr>
        <w:tblW w:w="6046" w:type="dxa"/>
        <w:jc w:val="center"/>
        <w:tblInd w:w="55" w:type="dxa"/>
        <w:tblCellMar>
          <w:left w:w="70" w:type="dxa"/>
          <w:right w:w="70" w:type="dxa"/>
        </w:tblCellMar>
        <w:tblLook w:val="0000"/>
      </w:tblPr>
      <w:tblGrid>
        <w:gridCol w:w="802"/>
        <w:gridCol w:w="709"/>
        <w:gridCol w:w="877"/>
        <w:gridCol w:w="513"/>
        <w:gridCol w:w="597"/>
        <w:gridCol w:w="747"/>
        <w:gridCol w:w="588"/>
        <w:gridCol w:w="634"/>
        <w:gridCol w:w="579"/>
      </w:tblGrid>
      <w:tr w:rsidR="00370678" w:rsidRPr="006F6F0E" w:rsidTr="00296C40">
        <w:trPr>
          <w:trHeight w:val="140"/>
          <w:jc w:val="center"/>
        </w:trPr>
        <w:tc>
          <w:tcPr>
            <w:tcW w:w="802" w:type="dxa"/>
            <w:tcBorders>
              <w:top w:val="single" w:sz="8" w:space="0" w:color="auto"/>
              <w:left w:val="single" w:sz="8" w:space="0" w:color="auto"/>
              <w:bottom w:val="single" w:sz="4" w:space="0" w:color="auto"/>
              <w:right w:val="single" w:sz="4" w:space="0" w:color="auto"/>
            </w:tcBorders>
            <w:shd w:val="clear" w:color="auto" w:fill="3366FF"/>
            <w:vAlign w:val="center"/>
          </w:tcPr>
          <w:p w:rsidR="00370678" w:rsidRPr="00B1667C" w:rsidRDefault="00370678" w:rsidP="00296C40">
            <w:pPr>
              <w:spacing w:line="360" w:lineRule="auto"/>
              <w:jc w:val="center"/>
              <w:rPr>
                <w:rFonts w:ascii="Arial" w:hAnsi="Arial" w:cs="Arial"/>
                <w:b/>
                <w:bCs/>
                <w:color w:val="000000"/>
                <w:sz w:val="14"/>
                <w:szCs w:val="14"/>
              </w:rPr>
            </w:pPr>
            <w:r w:rsidRPr="00B1667C">
              <w:rPr>
                <w:rFonts w:ascii="Arial" w:hAnsi="Arial" w:cs="Arial"/>
                <w:b/>
                <w:bCs/>
                <w:color w:val="000000"/>
                <w:sz w:val="14"/>
                <w:szCs w:val="14"/>
                <w:lang w:val="en-US"/>
              </w:rPr>
              <w:t>Material  Cobert sup.</w:t>
            </w:r>
          </w:p>
        </w:tc>
        <w:tc>
          <w:tcPr>
            <w:tcW w:w="709" w:type="dxa"/>
            <w:tcBorders>
              <w:top w:val="single" w:sz="8" w:space="0" w:color="auto"/>
              <w:left w:val="nil"/>
              <w:bottom w:val="single" w:sz="4" w:space="0" w:color="auto"/>
              <w:right w:val="single" w:sz="4" w:space="0" w:color="auto"/>
            </w:tcBorders>
            <w:shd w:val="clear" w:color="auto" w:fill="3366FF"/>
            <w:vAlign w:val="center"/>
          </w:tcPr>
          <w:p w:rsidR="00370678" w:rsidRPr="00B1667C" w:rsidRDefault="00370678" w:rsidP="00296C40">
            <w:pPr>
              <w:spacing w:line="360" w:lineRule="auto"/>
              <w:jc w:val="center"/>
              <w:rPr>
                <w:rFonts w:ascii="Arial" w:hAnsi="Arial" w:cs="Arial"/>
                <w:b/>
                <w:bCs/>
                <w:color w:val="000000"/>
                <w:sz w:val="14"/>
                <w:szCs w:val="14"/>
              </w:rPr>
            </w:pPr>
            <w:r w:rsidRPr="00B1667C">
              <w:rPr>
                <w:rFonts w:ascii="Arial" w:hAnsi="Arial" w:cs="Arial"/>
                <w:b/>
                <w:bCs/>
                <w:color w:val="000000"/>
                <w:sz w:val="14"/>
                <w:szCs w:val="14"/>
                <w:lang w:val="en-US"/>
              </w:rPr>
              <w:t>Color      Cobert sup.</w:t>
            </w:r>
          </w:p>
        </w:tc>
        <w:tc>
          <w:tcPr>
            <w:tcW w:w="877" w:type="dxa"/>
            <w:tcBorders>
              <w:top w:val="single" w:sz="8" w:space="0" w:color="auto"/>
              <w:left w:val="nil"/>
              <w:bottom w:val="single" w:sz="4" w:space="0" w:color="auto"/>
              <w:right w:val="single" w:sz="4" w:space="0" w:color="auto"/>
            </w:tcBorders>
            <w:shd w:val="clear" w:color="auto" w:fill="3366FF"/>
            <w:vAlign w:val="center"/>
          </w:tcPr>
          <w:p w:rsidR="00370678" w:rsidRPr="00B1667C" w:rsidRDefault="00370678" w:rsidP="00296C40">
            <w:pPr>
              <w:spacing w:line="360" w:lineRule="auto"/>
              <w:jc w:val="center"/>
              <w:rPr>
                <w:rFonts w:ascii="Arial" w:hAnsi="Arial" w:cs="Arial"/>
                <w:b/>
                <w:bCs/>
                <w:color w:val="000000"/>
                <w:sz w:val="14"/>
                <w:szCs w:val="14"/>
              </w:rPr>
            </w:pPr>
            <w:r w:rsidRPr="00B1667C">
              <w:rPr>
                <w:rFonts w:ascii="Arial" w:hAnsi="Arial" w:cs="Arial"/>
                <w:b/>
                <w:bCs/>
                <w:color w:val="000000"/>
                <w:sz w:val="14"/>
                <w:szCs w:val="14"/>
              </w:rPr>
              <w:t>Acabado      Cobert sup.</w:t>
            </w:r>
          </w:p>
        </w:tc>
        <w:tc>
          <w:tcPr>
            <w:tcW w:w="513" w:type="dxa"/>
            <w:tcBorders>
              <w:top w:val="single" w:sz="8" w:space="0" w:color="auto"/>
              <w:left w:val="nil"/>
              <w:bottom w:val="single" w:sz="4" w:space="0" w:color="auto"/>
              <w:right w:val="single" w:sz="4" w:space="0" w:color="auto"/>
            </w:tcBorders>
            <w:shd w:val="clear" w:color="auto" w:fill="3366FF"/>
            <w:vAlign w:val="center"/>
          </w:tcPr>
          <w:p w:rsidR="00370678" w:rsidRPr="00B1667C" w:rsidRDefault="00370678" w:rsidP="00296C40">
            <w:pPr>
              <w:spacing w:line="360" w:lineRule="auto"/>
              <w:jc w:val="center"/>
              <w:rPr>
                <w:rFonts w:ascii="Arial" w:hAnsi="Arial" w:cs="Arial"/>
                <w:b/>
                <w:bCs/>
                <w:color w:val="000000"/>
                <w:sz w:val="14"/>
                <w:szCs w:val="14"/>
              </w:rPr>
            </w:pPr>
            <w:r w:rsidRPr="00B1667C">
              <w:rPr>
                <w:rFonts w:ascii="Arial" w:hAnsi="Arial" w:cs="Arial"/>
                <w:b/>
                <w:bCs/>
                <w:color w:val="000000"/>
                <w:sz w:val="14"/>
                <w:szCs w:val="14"/>
              </w:rPr>
              <w:t>FDA</w:t>
            </w:r>
          </w:p>
        </w:tc>
        <w:tc>
          <w:tcPr>
            <w:tcW w:w="597" w:type="dxa"/>
            <w:tcBorders>
              <w:top w:val="single" w:sz="8" w:space="0" w:color="auto"/>
              <w:left w:val="nil"/>
              <w:bottom w:val="single" w:sz="4" w:space="0" w:color="auto"/>
              <w:right w:val="single" w:sz="4" w:space="0" w:color="auto"/>
            </w:tcBorders>
            <w:shd w:val="clear" w:color="auto" w:fill="3366FF"/>
            <w:vAlign w:val="center"/>
          </w:tcPr>
          <w:p w:rsidR="00370678" w:rsidRPr="00B1667C" w:rsidRDefault="00370678" w:rsidP="00296C40">
            <w:pPr>
              <w:spacing w:line="360" w:lineRule="auto"/>
              <w:jc w:val="center"/>
              <w:rPr>
                <w:rFonts w:ascii="Arial" w:hAnsi="Arial" w:cs="Arial"/>
                <w:b/>
                <w:bCs/>
                <w:color w:val="000000"/>
                <w:sz w:val="14"/>
                <w:szCs w:val="14"/>
              </w:rPr>
            </w:pPr>
            <w:r w:rsidRPr="00B1667C">
              <w:rPr>
                <w:rFonts w:ascii="Arial" w:hAnsi="Arial" w:cs="Arial"/>
                <w:b/>
                <w:bCs/>
                <w:color w:val="000000"/>
                <w:sz w:val="14"/>
                <w:szCs w:val="14"/>
              </w:rPr>
              <w:t>Telas</w:t>
            </w:r>
          </w:p>
        </w:tc>
        <w:tc>
          <w:tcPr>
            <w:tcW w:w="747" w:type="dxa"/>
            <w:tcBorders>
              <w:top w:val="single" w:sz="8" w:space="0" w:color="auto"/>
              <w:left w:val="nil"/>
              <w:bottom w:val="single" w:sz="4" w:space="0" w:color="auto"/>
              <w:right w:val="single" w:sz="4" w:space="0" w:color="auto"/>
            </w:tcBorders>
            <w:shd w:val="clear" w:color="auto" w:fill="3366FF"/>
            <w:vAlign w:val="center"/>
          </w:tcPr>
          <w:p w:rsidR="00370678" w:rsidRPr="00B1667C" w:rsidRDefault="00370678" w:rsidP="00296C40">
            <w:pPr>
              <w:spacing w:line="360" w:lineRule="auto"/>
              <w:jc w:val="center"/>
              <w:rPr>
                <w:rFonts w:ascii="Arial" w:hAnsi="Arial" w:cs="Arial"/>
                <w:b/>
                <w:bCs/>
                <w:color w:val="000000"/>
                <w:sz w:val="14"/>
                <w:szCs w:val="14"/>
              </w:rPr>
            </w:pPr>
            <w:r w:rsidRPr="00B1667C">
              <w:rPr>
                <w:rFonts w:ascii="Arial" w:hAnsi="Arial" w:cs="Arial"/>
                <w:b/>
                <w:bCs/>
                <w:color w:val="000000"/>
                <w:sz w:val="14"/>
                <w:szCs w:val="14"/>
              </w:rPr>
              <w:t>Trama</w:t>
            </w:r>
          </w:p>
        </w:tc>
        <w:tc>
          <w:tcPr>
            <w:tcW w:w="588" w:type="dxa"/>
            <w:tcBorders>
              <w:top w:val="single" w:sz="8" w:space="0" w:color="auto"/>
              <w:left w:val="nil"/>
              <w:bottom w:val="single" w:sz="4" w:space="0" w:color="auto"/>
              <w:right w:val="single" w:sz="4" w:space="0" w:color="auto"/>
            </w:tcBorders>
            <w:shd w:val="clear" w:color="auto" w:fill="3366FF"/>
            <w:vAlign w:val="center"/>
          </w:tcPr>
          <w:p w:rsidR="00370678" w:rsidRPr="00B1667C" w:rsidRDefault="00370678" w:rsidP="00296C40">
            <w:pPr>
              <w:spacing w:line="360" w:lineRule="auto"/>
              <w:jc w:val="center"/>
              <w:rPr>
                <w:rFonts w:ascii="Arial" w:hAnsi="Arial" w:cs="Arial"/>
                <w:b/>
                <w:bCs/>
                <w:color w:val="000000"/>
                <w:sz w:val="14"/>
                <w:szCs w:val="14"/>
              </w:rPr>
            </w:pPr>
            <w:r w:rsidRPr="00B1667C">
              <w:rPr>
                <w:rFonts w:ascii="Arial" w:hAnsi="Arial" w:cs="Arial"/>
                <w:b/>
                <w:bCs/>
                <w:color w:val="000000"/>
                <w:sz w:val="14"/>
                <w:szCs w:val="14"/>
              </w:rPr>
              <w:t>Total [mm]</w:t>
            </w:r>
          </w:p>
        </w:tc>
        <w:tc>
          <w:tcPr>
            <w:tcW w:w="634" w:type="dxa"/>
            <w:tcBorders>
              <w:top w:val="single" w:sz="8" w:space="0" w:color="auto"/>
              <w:left w:val="nil"/>
              <w:bottom w:val="single" w:sz="4" w:space="0" w:color="auto"/>
              <w:right w:val="single" w:sz="4" w:space="0" w:color="auto"/>
            </w:tcBorders>
            <w:shd w:val="clear" w:color="auto" w:fill="3366FF"/>
            <w:vAlign w:val="center"/>
          </w:tcPr>
          <w:p w:rsidR="00370678" w:rsidRPr="00B1667C" w:rsidRDefault="00370678" w:rsidP="00296C40">
            <w:pPr>
              <w:spacing w:line="360" w:lineRule="auto"/>
              <w:jc w:val="center"/>
              <w:rPr>
                <w:rFonts w:ascii="Arial" w:hAnsi="Arial" w:cs="Arial"/>
                <w:b/>
                <w:bCs/>
                <w:color w:val="000000"/>
                <w:sz w:val="14"/>
                <w:szCs w:val="14"/>
              </w:rPr>
            </w:pPr>
            <w:r w:rsidRPr="00B1667C">
              <w:rPr>
                <w:rFonts w:ascii="Arial" w:hAnsi="Arial" w:cs="Arial"/>
                <w:b/>
                <w:bCs/>
                <w:color w:val="000000"/>
                <w:sz w:val="14"/>
                <w:szCs w:val="14"/>
              </w:rPr>
              <w:t>N/mm 1,5%</w:t>
            </w:r>
          </w:p>
        </w:tc>
        <w:tc>
          <w:tcPr>
            <w:tcW w:w="579" w:type="dxa"/>
            <w:tcBorders>
              <w:top w:val="single" w:sz="8" w:space="0" w:color="auto"/>
              <w:left w:val="nil"/>
              <w:bottom w:val="single" w:sz="4" w:space="0" w:color="auto"/>
              <w:right w:val="single" w:sz="8" w:space="0" w:color="auto"/>
            </w:tcBorders>
            <w:shd w:val="clear" w:color="auto" w:fill="3366FF"/>
            <w:vAlign w:val="center"/>
          </w:tcPr>
          <w:p w:rsidR="00370678" w:rsidRPr="00B1667C" w:rsidRDefault="00370678" w:rsidP="00296C40">
            <w:pPr>
              <w:spacing w:line="360" w:lineRule="auto"/>
              <w:jc w:val="center"/>
              <w:rPr>
                <w:rFonts w:ascii="Arial" w:hAnsi="Arial" w:cs="Arial"/>
                <w:b/>
                <w:bCs/>
                <w:color w:val="000000"/>
                <w:sz w:val="14"/>
                <w:szCs w:val="14"/>
              </w:rPr>
            </w:pPr>
            <w:r w:rsidRPr="00B1667C">
              <w:rPr>
                <w:rFonts w:ascii="Arial" w:hAnsi="Arial" w:cs="Arial"/>
                <w:b/>
                <w:bCs/>
                <w:color w:val="000000"/>
                <w:sz w:val="14"/>
                <w:szCs w:val="14"/>
              </w:rPr>
              <w:t>Ø [mm]</w:t>
            </w:r>
          </w:p>
        </w:tc>
      </w:tr>
      <w:tr w:rsidR="00370678" w:rsidRPr="006F6F0E" w:rsidTr="00296C40">
        <w:trPr>
          <w:trHeight w:val="80"/>
          <w:jc w:val="center"/>
        </w:trPr>
        <w:tc>
          <w:tcPr>
            <w:tcW w:w="802" w:type="dxa"/>
            <w:tcBorders>
              <w:top w:val="nil"/>
              <w:left w:val="single" w:sz="8" w:space="0" w:color="auto"/>
              <w:bottom w:val="single" w:sz="4" w:space="0" w:color="auto"/>
              <w:right w:val="single" w:sz="4"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PVC</w:t>
            </w:r>
          </w:p>
        </w:tc>
        <w:tc>
          <w:tcPr>
            <w:tcW w:w="709" w:type="dxa"/>
            <w:tcBorders>
              <w:top w:val="nil"/>
              <w:left w:val="nil"/>
              <w:bottom w:val="single" w:sz="4" w:space="0" w:color="auto"/>
              <w:right w:val="single" w:sz="4"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Blanco 0</w:t>
            </w:r>
          </w:p>
        </w:tc>
        <w:tc>
          <w:tcPr>
            <w:tcW w:w="877" w:type="dxa"/>
            <w:tcBorders>
              <w:top w:val="nil"/>
              <w:left w:val="nil"/>
              <w:bottom w:val="single" w:sz="4" w:space="0" w:color="auto"/>
              <w:right w:val="single" w:sz="4"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Grabado H</w:t>
            </w:r>
          </w:p>
        </w:tc>
        <w:tc>
          <w:tcPr>
            <w:tcW w:w="513" w:type="dxa"/>
            <w:tcBorders>
              <w:top w:val="nil"/>
              <w:left w:val="nil"/>
              <w:bottom w:val="single" w:sz="4" w:space="0" w:color="auto"/>
              <w:right w:val="single" w:sz="4"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Si</w:t>
            </w:r>
          </w:p>
        </w:tc>
        <w:tc>
          <w:tcPr>
            <w:tcW w:w="597" w:type="dxa"/>
            <w:tcBorders>
              <w:top w:val="nil"/>
              <w:left w:val="nil"/>
              <w:bottom w:val="single" w:sz="4" w:space="0" w:color="auto"/>
              <w:right w:val="single" w:sz="4"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2</w:t>
            </w:r>
          </w:p>
        </w:tc>
        <w:tc>
          <w:tcPr>
            <w:tcW w:w="747" w:type="dxa"/>
            <w:tcBorders>
              <w:top w:val="nil"/>
              <w:left w:val="nil"/>
              <w:bottom w:val="single" w:sz="4" w:space="0" w:color="auto"/>
              <w:right w:val="single" w:sz="4"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Rígida</w:t>
            </w:r>
          </w:p>
        </w:tc>
        <w:tc>
          <w:tcPr>
            <w:tcW w:w="588" w:type="dxa"/>
            <w:tcBorders>
              <w:top w:val="nil"/>
              <w:left w:val="nil"/>
              <w:bottom w:val="single" w:sz="4" w:space="0" w:color="auto"/>
              <w:right w:val="single" w:sz="4"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5.00</w:t>
            </w:r>
          </w:p>
        </w:tc>
        <w:tc>
          <w:tcPr>
            <w:tcW w:w="634" w:type="dxa"/>
            <w:tcBorders>
              <w:top w:val="nil"/>
              <w:left w:val="nil"/>
              <w:bottom w:val="single" w:sz="4" w:space="0" w:color="auto"/>
              <w:right w:val="single" w:sz="4"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20</w:t>
            </w:r>
          </w:p>
        </w:tc>
        <w:tc>
          <w:tcPr>
            <w:tcW w:w="579" w:type="dxa"/>
            <w:tcBorders>
              <w:top w:val="nil"/>
              <w:left w:val="nil"/>
              <w:bottom w:val="single" w:sz="4" w:space="0" w:color="auto"/>
              <w:right w:val="single" w:sz="8"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80</w:t>
            </w:r>
          </w:p>
        </w:tc>
      </w:tr>
      <w:tr w:rsidR="00370678" w:rsidRPr="006F6F0E" w:rsidTr="00296C40">
        <w:trPr>
          <w:trHeight w:val="80"/>
          <w:jc w:val="center"/>
        </w:trPr>
        <w:tc>
          <w:tcPr>
            <w:tcW w:w="802" w:type="dxa"/>
            <w:tcBorders>
              <w:top w:val="nil"/>
              <w:left w:val="single" w:sz="8" w:space="0" w:color="auto"/>
              <w:bottom w:val="single" w:sz="4" w:space="0" w:color="auto"/>
              <w:right w:val="single" w:sz="4"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PVC</w:t>
            </w:r>
          </w:p>
        </w:tc>
        <w:tc>
          <w:tcPr>
            <w:tcW w:w="709" w:type="dxa"/>
            <w:tcBorders>
              <w:top w:val="nil"/>
              <w:left w:val="nil"/>
              <w:bottom w:val="single" w:sz="4" w:space="0" w:color="auto"/>
              <w:right w:val="single" w:sz="4"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Blanco 0</w:t>
            </w:r>
          </w:p>
        </w:tc>
        <w:tc>
          <w:tcPr>
            <w:tcW w:w="877" w:type="dxa"/>
            <w:tcBorders>
              <w:top w:val="nil"/>
              <w:left w:val="nil"/>
              <w:bottom w:val="single" w:sz="4" w:space="0" w:color="auto"/>
              <w:right w:val="single" w:sz="4"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Grabado L</w:t>
            </w:r>
          </w:p>
        </w:tc>
        <w:tc>
          <w:tcPr>
            <w:tcW w:w="513" w:type="dxa"/>
            <w:tcBorders>
              <w:top w:val="nil"/>
              <w:left w:val="nil"/>
              <w:bottom w:val="single" w:sz="4" w:space="0" w:color="auto"/>
              <w:right w:val="single" w:sz="4"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Si</w:t>
            </w:r>
          </w:p>
        </w:tc>
        <w:tc>
          <w:tcPr>
            <w:tcW w:w="597" w:type="dxa"/>
            <w:tcBorders>
              <w:top w:val="nil"/>
              <w:left w:val="nil"/>
              <w:bottom w:val="single" w:sz="4" w:space="0" w:color="auto"/>
              <w:right w:val="single" w:sz="4"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2</w:t>
            </w:r>
          </w:p>
        </w:tc>
        <w:tc>
          <w:tcPr>
            <w:tcW w:w="747" w:type="dxa"/>
            <w:tcBorders>
              <w:top w:val="nil"/>
              <w:left w:val="nil"/>
              <w:bottom w:val="single" w:sz="4" w:space="0" w:color="auto"/>
              <w:right w:val="single" w:sz="4"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Rígida</w:t>
            </w:r>
          </w:p>
        </w:tc>
        <w:tc>
          <w:tcPr>
            <w:tcW w:w="588" w:type="dxa"/>
            <w:tcBorders>
              <w:top w:val="nil"/>
              <w:left w:val="nil"/>
              <w:bottom w:val="single" w:sz="4" w:space="0" w:color="auto"/>
              <w:right w:val="single" w:sz="4"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5.50</w:t>
            </w:r>
          </w:p>
        </w:tc>
        <w:tc>
          <w:tcPr>
            <w:tcW w:w="634" w:type="dxa"/>
            <w:tcBorders>
              <w:top w:val="nil"/>
              <w:left w:val="nil"/>
              <w:bottom w:val="single" w:sz="4" w:space="0" w:color="auto"/>
              <w:right w:val="single" w:sz="4"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20</w:t>
            </w:r>
          </w:p>
        </w:tc>
        <w:tc>
          <w:tcPr>
            <w:tcW w:w="579" w:type="dxa"/>
            <w:tcBorders>
              <w:top w:val="nil"/>
              <w:left w:val="nil"/>
              <w:bottom w:val="single" w:sz="4" w:space="0" w:color="auto"/>
              <w:right w:val="single" w:sz="8"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120</w:t>
            </w:r>
          </w:p>
        </w:tc>
      </w:tr>
      <w:tr w:rsidR="00370678" w:rsidRPr="006F6F0E" w:rsidTr="00296C40">
        <w:trPr>
          <w:trHeight w:val="80"/>
          <w:jc w:val="center"/>
        </w:trPr>
        <w:tc>
          <w:tcPr>
            <w:tcW w:w="802" w:type="dxa"/>
            <w:tcBorders>
              <w:top w:val="nil"/>
              <w:left w:val="single" w:sz="8" w:space="0" w:color="auto"/>
              <w:bottom w:val="single" w:sz="4" w:space="0" w:color="auto"/>
              <w:right w:val="single" w:sz="4"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PVC</w:t>
            </w:r>
          </w:p>
        </w:tc>
        <w:tc>
          <w:tcPr>
            <w:tcW w:w="709" w:type="dxa"/>
            <w:tcBorders>
              <w:top w:val="nil"/>
              <w:left w:val="nil"/>
              <w:bottom w:val="single" w:sz="4" w:space="0" w:color="auto"/>
              <w:right w:val="single" w:sz="4"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Blanco 0</w:t>
            </w:r>
          </w:p>
        </w:tc>
        <w:tc>
          <w:tcPr>
            <w:tcW w:w="877" w:type="dxa"/>
            <w:tcBorders>
              <w:top w:val="nil"/>
              <w:left w:val="nil"/>
              <w:bottom w:val="single" w:sz="4" w:space="0" w:color="auto"/>
              <w:right w:val="single" w:sz="4"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Grabado T</w:t>
            </w:r>
          </w:p>
        </w:tc>
        <w:tc>
          <w:tcPr>
            <w:tcW w:w="513" w:type="dxa"/>
            <w:tcBorders>
              <w:top w:val="nil"/>
              <w:left w:val="nil"/>
              <w:bottom w:val="single" w:sz="4" w:space="0" w:color="auto"/>
              <w:right w:val="single" w:sz="4"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Si</w:t>
            </w:r>
          </w:p>
        </w:tc>
        <w:tc>
          <w:tcPr>
            <w:tcW w:w="597" w:type="dxa"/>
            <w:tcBorders>
              <w:top w:val="nil"/>
              <w:left w:val="nil"/>
              <w:bottom w:val="single" w:sz="4" w:space="0" w:color="auto"/>
              <w:right w:val="single" w:sz="4"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2</w:t>
            </w:r>
          </w:p>
        </w:tc>
        <w:tc>
          <w:tcPr>
            <w:tcW w:w="747" w:type="dxa"/>
            <w:tcBorders>
              <w:top w:val="nil"/>
              <w:left w:val="nil"/>
              <w:bottom w:val="single" w:sz="4" w:space="0" w:color="auto"/>
              <w:right w:val="single" w:sz="4"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Rígida</w:t>
            </w:r>
          </w:p>
        </w:tc>
        <w:tc>
          <w:tcPr>
            <w:tcW w:w="588" w:type="dxa"/>
            <w:tcBorders>
              <w:top w:val="nil"/>
              <w:left w:val="nil"/>
              <w:bottom w:val="single" w:sz="4" w:space="0" w:color="auto"/>
              <w:right w:val="single" w:sz="4"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5.30</w:t>
            </w:r>
          </w:p>
        </w:tc>
        <w:tc>
          <w:tcPr>
            <w:tcW w:w="634" w:type="dxa"/>
            <w:tcBorders>
              <w:top w:val="nil"/>
              <w:left w:val="nil"/>
              <w:bottom w:val="single" w:sz="4" w:space="0" w:color="auto"/>
              <w:right w:val="single" w:sz="4"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20</w:t>
            </w:r>
          </w:p>
        </w:tc>
        <w:tc>
          <w:tcPr>
            <w:tcW w:w="579" w:type="dxa"/>
            <w:tcBorders>
              <w:top w:val="nil"/>
              <w:left w:val="nil"/>
              <w:bottom w:val="single" w:sz="4" w:space="0" w:color="auto"/>
              <w:right w:val="single" w:sz="8"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120</w:t>
            </w:r>
          </w:p>
        </w:tc>
      </w:tr>
      <w:tr w:rsidR="00370678" w:rsidRPr="006F6F0E" w:rsidTr="00296C40">
        <w:trPr>
          <w:trHeight w:val="80"/>
          <w:jc w:val="center"/>
        </w:trPr>
        <w:tc>
          <w:tcPr>
            <w:tcW w:w="802" w:type="dxa"/>
            <w:tcBorders>
              <w:top w:val="nil"/>
              <w:left w:val="single" w:sz="8" w:space="0" w:color="auto"/>
              <w:bottom w:val="single" w:sz="4" w:space="0" w:color="auto"/>
              <w:right w:val="single" w:sz="4" w:space="0" w:color="auto"/>
            </w:tcBorders>
            <w:shd w:val="clear" w:color="auto" w:fill="FFCC00"/>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PVC</w:t>
            </w:r>
          </w:p>
        </w:tc>
        <w:tc>
          <w:tcPr>
            <w:tcW w:w="709" w:type="dxa"/>
            <w:tcBorders>
              <w:top w:val="nil"/>
              <w:left w:val="nil"/>
              <w:bottom w:val="single" w:sz="4" w:space="0" w:color="auto"/>
              <w:right w:val="single" w:sz="4" w:space="0" w:color="auto"/>
            </w:tcBorders>
            <w:shd w:val="clear" w:color="auto" w:fill="FFCC00"/>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Blanco 0</w:t>
            </w:r>
          </w:p>
        </w:tc>
        <w:tc>
          <w:tcPr>
            <w:tcW w:w="877" w:type="dxa"/>
            <w:tcBorders>
              <w:top w:val="nil"/>
              <w:left w:val="nil"/>
              <w:bottom w:val="single" w:sz="4" w:space="0" w:color="auto"/>
              <w:right w:val="single" w:sz="4" w:space="0" w:color="auto"/>
            </w:tcBorders>
            <w:shd w:val="clear" w:color="auto" w:fill="FFCC00"/>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Grabado X</w:t>
            </w:r>
          </w:p>
        </w:tc>
        <w:tc>
          <w:tcPr>
            <w:tcW w:w="513" w:type="dxa"/>
            <w:tcBorders>
              <w:top w:val="nil"/>
              <w:left w:val="nil"/>
              <w:bottom w:val="single" w:sz="4" w:space="0" w:color="auto"/>
              <w:right w:val="single" w:sz="4" w:space="0" w:color="auto"/>
            </w:tcBorders>
            <w:shd w:val="clear" w:color="auto" w:fill="FFCC00"/>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Si</w:t>
            </w:r>
          </w:p>
        </w:tc>
        <w:tc>
          <w:tcPr>
            <w:tcW w:w="597" w:type="dxa"/>
            <w:tcBorders>
              <w:top w:val="nil"/>
              <w:left w:val="nil"/>
              <w:bottom w:val="single" w:sz="4" w:space="0" w:color="auto"/>
              <w:right w:val="single" w:sz="4" w:space="0" w:color="auto"/>
            </w:tcBorders>
            <w:shd w:val="clear" w:color="auto" w:fill="FFCC00"/>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2</w:t>
            </w:r>
          </w:p>
        </w:tc>
        <w:tc>
          <w:tcPr>
            <w:tcW w:w="747" w:type="dxa"/>
            <w:tcBorders>
              <w:top w:val="nil"/>
              <w:left w:val="nil"/>
              <w:bottom w:val="single" w:sz="4" w:space="0" w:color="auto"/>
              <w:right w:val="single" w:sz="4" w:space="0" w:color="auto"/>
            </w:tcBorders>
            <w:shd w:val="clear" w:color="auto" w:fill="FFCC00"/>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Flexible</w:t>
            </w:r>
          </w:p>
        </w:tc>
        <w:tc>
          <w:tcPr>
            <w:tcW w:w="588" w:type="dxa"/>
            <w:tcBorders>
              <w:top w:val="nil"/>
              <w:left w:val="nil"/>
              <w:bottom w:val="single" w:sz="4" w:space="0" w:color="auto"/>
              <w:right w:val="single" w:sz="4" w:space="0" w:color="auto"/>
            </w:tcBorders>
            <w:shd w:val="clear" w:color="auto" w:fill="FFCC00"/>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13.80</w:t>
            </w:r>
          </w:p>
        </w:tc>
        <w:tc>
          <w:tcPr>
            <w:tcW w:w="634" w:type="dxa"/>
            <w:tcBorders>
              <w:top w:val="nil"/>
              <w:left w:val="nil"/>
              <w:bottom w:val="single" w:sz="4" w:space="0" w:color="auto"/>
              <w:right w:val="single" w:sz="4" w:space="0" w:color="auto"/>
            </w:tcBorders>
            <w:shd w:val="clear" w:color="auto" w:fill="FFCC00"/>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26</w:t>
            </w:r>
          </w:p>
        </w:tc>
        <w:tc>
          <w:tcPr>
            <w:tcW w:w="579" w:type="dxa"/>
            <w:tcBorders>
              <w:top w:val="nil"/>
              <w:left w:val="nil"/>
              <w:bottom w:val="single" w:sz="4" w:space="0" w:color="auto"/>
              <w:right w:val="single" w:sz="8" w:space="0" w:color="auto"/>
            </w:tcBorders>
            <w:shd w:val="clear" w:color="auto" w:fill="FFCC00"/>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60</w:t>
            </w:r>
          </w:p>
        </w:tc>
      </w:tr>
      <w:tr w:rsidR="00370678" w:rsidRPr="006F6F0E" w:rsidTr="00296C40">
        <w:trPr>
          <w:trHeight w:val="83"/>
          <w:jc w:val="center"/>
        </w:trPr>
        <w:tc>
          <w:tcPr>
            <w:tcW w:w="802" w:type="dxa"/>
            <w:tcBorders>
              <w:top w:val="nil"/>
              <w:left w:val="single" w:sz="8" w:space="0" w:color="auto"/>
              <w:bottom w:val="single" w:sz="8" w:space="0" w:color="auto"/>
              <w:right w:val="single" w:sz="4"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PVC</w:t>
            </w:r>
          </w:p>
        </w:tc>
        <w:tc>
          <w:tcPr>
            <w:tcW w:w="709" w:type="dxa"/>
            <w:tcBorders>
              <w:top w:val="nil"/>
              <w:left w:val="nil"/>
              <w:bottom w:val="single" w:sz="8" w:space="0" w:color="auto"/>
              <w:right w:val="single" w:sz="4"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Blanco 0</w:t>
            </w:r>
          </w:p>
        </w:tc>
        <w:tc>
          <w:tcPr>
            <w:tcW w:w="877" w:type="dxa"/>
            <w:tcBorders>
              <w:top w:val="nil"/>
              <w:left w:val="nil"/>
              <w:bottom w:val="single" w:sz="8" w:space="0" w:color="auto"/>
              <w:right w:val="single" w:sz="4"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Grabado Z</w:t>
            </w:r>
          </w:p>
        </w:tc>
        <w:tc>
          <w:tcPr>
            <w:tcW w:w="513" w:type="dxa"/>
            <w:tcBorders>
              <w:top w:val="nil"/>
              <w:left w:val="nil"/>
              <w:bottom w:val="single" w:sz="8" w:space="0" w:color="auto"/>
              <w:right w:val="single" w:sz="4"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Si</w:t>
            </w:r>
          </w:p>
        </w:tc>
        <w:tc>
          <w:tcPr>
            <w:tcW w:w="597" w:type="dxa"/>
            <w:tcBorders>
              <w:top w:val="nil"/>
              <w:left w:val="nil"/>
              <w:bottom w:val="single" w:sz="8" w:space="0" w:color="auto"/>
              <w:right w:val="single" w:sz="4"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2</w:t>
            </w:r>
          </w:p>
        </w:tc>
        <w:tc>
          <w:tcPr>
            <w:tcW w:w="747" w:type="dxa"/>
            <w:tcBorders>
              <w:top w:val="nil"/>
              <w:left w:val="nil"/>
              <w:bottom w:val="single" w:sz="8" w:space="0" w:color="auto"/>
              <w:right w:val="single" w:sz="4"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Flexible</w:t>
            </w:r>
          </w:p>
        </w:tc>
        <w:tc>
          <w:tcPr>
            <w:tcW w:w="588" w:type="dxa"/>
            <w:tcBorders>
              <w:top w:val="nil"/>
              <w:left w:val="nil"/>
              <w:bottom w:val="single" w:sz="8" w:space="0" w:color="auto"/>
              <w:right w:val="single" w:sz="4"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4.50</w:t>
            </w:r>
          </w:p>
        </w:tc>
        <w:tc>
          <w:tcPr>
            <w:tcW w:w="634" w:type="dxa"/>
            <w:tcBorders>
              <w:top w:val="nil"/>
              <w:left w:val="nil"/>
              <w:bottom w:val="single" w:sz="8" w:space="0" w:color="auto"/>
              <w:right w:val="single" w:sz="4"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28</w:t>
            </w:r>
          </w:p>
        </w:tc>
        <w:tc>
          <w:tcPr>
            <w:tcW w:w="579" w:type="dxa"/>
            <w:tcBorders>
              <w:top w:val="nil"/>
              <w:left w:val="nil"/>
              <w:bottom w:val="single" w:sz="8" w:space="0" w:color="auto"/>
              <w:right w:val="single" w:sz="8" w:space="0" w:color="auto"/>
            </w:tcBorders>
            <w:shd w:val="clear" w:color="auto" w:fill="auto"/>
          </w:tcPr>
          <w:p w:rsidR="00370678" w:rsidRPr="00B1667C" w:rsidRDefault="00370678" w:rsidP="00296C40">
            <w:pPr>
              <w:spacing w:line="360" w:lineRule="auto"/>
              <w:jc w:val="center"/>
              <w:rPr>
                <w:rFonts w:ascii="Arial" w:hAnsi="Arial" w:cs="Arial"/>
                <w:color w:val="000000"/>
                <w:sz w:val="14"/>
                <w:szCs w:val="14"/>
              </w:rPr>
            </w:pPr>
            <w:r w:rsidRPr="00B1667C">
              <w:rPr>
                <w:rFonts w:ascii="Arial" w:hAnsi="Arial" w:cs="Arial"/>
                <w:color w:val="000000"/>
                <w:sz w:val="14"/>
                <w:szCs w:val="14"/>
              </w:rPr>
              <w:t>80</w:t>
            </w:r>
          </w:p>
        </w:tc>
      </w:tr>
    </w:tbl>
    <w:p w:rsidR="00370678" w:rsidRPr="00754589" w:rsidRDefault="00370678" w:rsidP="00370678">
      <w:pPr>
        <w:jc w:val="both"/>
        <w:rPr>
          <w:rFonts w:ascii="Arial" w:eastAsia="Arial Unicode MS" w:hAnsi="Arial" w:cs="Arial"/>
          <w:sz w:val="22"/>
          <w:szCs w:val="22"/>
        </w:rPr>
      </w:pPr>
    </w:p>
    <w:p w:rsidR="00370678" w:rsidRPr="008C235D" w:rsidRDefault="00370678" w:rsidP="00370678">
      <w:pPr>
        <w:jc w:val="center"/>
        <w:rPr>
          <w:rFonts w:ascii="Arial" w:hAnsi="Arial" w:cs="Arial"/>
        </w:rPr>
      </w:pPr>
    </w:p>
    <w:p w:rsidR="00370678" w:rsidRDefault="00370678" w:rsidP="00370678">
      <w:pPr>
        <w:jc w:val="center"/>
        <w:rPr>
          <w:rFonts w:ascii="Arial" w:hAnsi="Arial" w:cs="Arial"/>
        </w:rPr>
      </w:pPr>
      <w:r>
        <w:rPr>
          <w:rFonts w:ascii="Arial" w:hAnsi="Arial" w:cs="Arial"/>
        </w:rPr>
        <w:t>FIGURA 4.13</w:t>
      </w:r>
      <w:r w:rsidRPr="008C235D">
        <w:rPr>
          <w:rFonts w:ascii="Arial" w:hAnsi="Arial" w:cs="Arial"/>
        </w:rPr>
        <w:t xml:space="preserve">  BANDA TRANSPORTADOR</w:t>
      </w:r>
      <w:r>
        <w:rPr>
          <w:rFonts w:ascii="Arial" w:hAnsi="Arial" w:cs="Arial"/>
        </w:rPr>
        <w:t>A</w:t>
      </w:r>
    </w:p>
    <w:p w:rsidR="00370678" w:rsidRDefault="00370678" w:rsidP="00370678">
      <w:pPr>
        <w:jc w:val="center"/>
        <w:rPr>
          <w:rFonts w:ascii="Arial" w:hAnsi="Arial" w:cs="Arial"/>
        </w:rPr>
      </w:pPr>
    </w:p>
    <w:p w:rsidR="00370678" w:rsidRPr="00265409" w:rsidRDefault="00370678" w:rsidP="00370678">
      <w:pPr>
        <w:jc w:val="center"/>
        <w:rPr>
          <w:rFonts w:ascii="Arial" w:hAnsi="Arial" w:cs="Arial"/>
        </w:rPr>
      </w:pPr>
    </w:p>
    <w:p w:rsidR="00370678" w:rsidRDefault="00C63369" w:rsidP="00370678">
      <w:pPr>
        <w:rPr>
          <w:rFonts w:ascii="Arial" w:hAnsi="Arial" w:cs="Arial"/>
          <w:b/>
        </w:rPr>
      </w:pPr>
      <w:r>
        <w:rPr>
          <w:rFonts w:ascii="Arial" w:hAnsi="Arial" w:cs="Arial"/>
          <w:noProof/>
        </w:rPr>
        <w:lastRenderedPageBreak/>
        <w:drawing>
          <wp:anchor distT="0" distB="0" distL="114300" distR="114300" simplePos="0" relativeHeight="251669504" behindDoc="0" locked="0" layoutInCell="1" allowOverlap="1">
            <wp:simplePos x="0" y="0"/>
            <wp:positionH relativeFrom="column">
              <wp:posOffset>2028825</wp:posOffset>
            </wp:positionH>
            <wp:positionV relativeFrom="paragraph">
              <wp:posOffset>82550</wp:posOffset>
            </wp:positionV>
            <wp:extent cx="1492250" cy="1517650"/>
            <wp:effectExtent l="19050" t="0" r="0" b="0"/>
            <wp:wrapSquare wrapText="bothSides"/>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1" cstate="print"/>
                    <a:srcRect/>
                    <a:stretch>
                      <a:fillRect/>
                    </a:stretch>
                  </pic:blipFill>
                  <pic:spPr bwMode="auto">
                    <a:xfrm>
                      <a:off x="0" y="0"/>
                      <a:ext cx="1492250" cy="1517650"/>
                    </a:xfrm>
                    <a:prstGeom prst="rect">
                      <a:avLst/>
                    </a:prstGeom>
                    <a:noFill/>
                    <a:ln w="9525">
                      <a:noFill/>
                      <a:miter lim="800000"/>
                      <a:headEnd/>
                      <a:tailEnd/>
                    </a:ln>
                  </pic:spPr>
                </pic:pic>
              </a:graphicData>
            </a:graphic>
          </wp:anchor>
        </w:drawing>
      </w:r>
    </w:p>
    <w:p w:rsidR="00370678" w:rsidRDefault="00370678" w:rsidP="00370678">
      <w:pPr>
        <w:rPr>
          <w:rFonts w:ascii="Arial" w:hAnsi="Arial" w:cs="Arial"/>
          <w:b/>
        </w:rPr>
      </w:pPr>
    </w:p>
    <w:tbl>
      <w:tblPr>
        <w:tblpPr w:leftFromText="141" w:rightFromText="141" w:vertAnchor="text" w:horzAnchor="margin" w:tblpXSpec="center" w:tblpY="2086"/>
        <w:tblW w:w="5225" w:type="dxa"/>
        <w:tblCellMar>
          <w:left w:w="70" w:type="dxa"/>
          <w:right w:w="70" w:type="dxa"/>
        </w:tblCellMar>
        <w:tblLook w:val="0000"/>
      </w:tblPr>
      <w:tblGrid>
        <w:gridCol w:w="1213"/>
        <w:gridCol w:w="1353"/>
        <w:gridCol w:w="1182"/>
        <w:gridCol w:w="1477"/>
      </w:tblGrid>
      <w:tr w:rsidR="00370678" w:rsidRPr="00754589" w:rsidTr="00296C40">
        <w:trPr>
          <w:trHeight w:val="337"/>
        </w:trPr>
        <w:tc>
          <w:tcPr>
            <w:tcW w:w="1213" w:type="dxa"/>
            <w:tcBorders>
              <w:top w:val="single" w:sz="8" w:space="0" w:color="auto"/>
              <w:left w:val="single" w:sz="8" w:space="0" w:color="auto"/>
              <w:bottom w:val="single" w:sz="8" w:space="0" w:color="auto"/>
              <w:right w:val="single" w:sz="8" w:space="0" w:color="auto"/>
            </w:tcBorders>
            <w:shd w:val="clear" w:color="auto" w:fill="3366FF"/>
            <w:noWrap/>
            <w:vAlign w:val="center"/>
          </w:tcPr>
          <w:p w:rsidR="00370678" w:rsidRPr="005C0DFD" w:rsidRDefault="00370678" w:rsidP="00296C40">
            <w:pPr>
              <w:jc w:val="center"/>
              <w:rPr>
                <w:rFonts w:ascii="Arial" w:hAnsi="Arial" w:cs="Arial"/>
                <w:b/>
                <w:bCs/>
                <w:sz w:val="16"/>
                <w:szCs w:val="16"/>
              </w:rPr>
            </w:pPr>
            <w:r w:rsidRPr="005C0DFD">
              <w:rPr>
                <w:rFonts w:ascii="Arial" w:hAnsi="Arial" w:cs="Arial"/>
                <w:b/>
                <w:bCs/>
                <w:sz w:val="16"/>
                <w:szCs w:val="16"/>
              </w:rPr>
              <w:t>Procedencia</w:t>
            </w:r>
          </w:p>
        </w:tc>
        <w:tc>
          <w:tcPr>
            <w:tcW w:w="1353" w:type="dxa"/>
            <w:tcBorders>
              <w:top w:val="single" w:sz="8" w:space="0" w:color="auto"/>
              <w:left w:val="nil"/>
              <w:bottom w:val="single" w:sz="8" w:space="0" w:color="auto"/>
              <w:right w:val="single" w:sz="8" w:space="0" w:color="auto"/>
            </w:tcBorders>
            <w:shd w:val="clear" w:color="auto" w:fill="3366FF"/>
            <w:noWrap/>
            <w:vAlign w:val="center"/>
          </w:tcPr>
          <w:p w:rsidR="00370678" w:rsidRPr="005C0DFD" w:rsidRDefault="00370678" w:rsidP="00296C40">
            <w:pPr>
              <w:jc w:val="center"/>
              <w:rPr>
                <w:rFonts w:ascii="Arial" w:hAnsi="Arial" w:cs="Arial"/>
                <w:b/>
                <w:bCs/>
                <w:sz w:val="16"/>
                <w:szCs w:val="16"/>
              </w:rPr>
            </w:pPr>
            <w:r w:rsidRPr="005C0DFD">
              <w:rPr>
                <w:rFonts w:ascii="Arial" w:hAnsi="Arial" w:cs="Arial"/>
                <w:b/>
                <w:bCs/>
                <w:sz w:val="16"/>
                <w:szCs w:val="16"/>
              </w:rPr>
              <w:t>Marca</w:t>
            </w:r>
          </w:p>
        </w:tc>
        <w:tc>
          <w:tcPr>
            <w:tcW w:w="1182" w:type="dxa"/>
            <w:tcBorders>
              <w:top w:val="single" w:sz="8" w:space="0" w:color="auto"/>
              <w:left w:val="nil"/>
              <w:bottom w:val="single" w:sz="8" w:space="0" w:color="auto"/>
              <w:right w:val="single" w:sz="8" w:space="0" w:color="auto"/>
            </w:tcBorders>
            <w:shd w:val="clear" w:color="auto" w:fill="3366FF"/>
            <w:noWrap/>
            <w:vAlign w:val="center"/>
          </w:tcPr>
          <w:p w:rsidR="00370678" w:rsidRPr="005C0DFD" w:rsidRDefault="00370678" w:rsidP="00296C40">
            <w:pPr>
              <w:jc w:val="center"/>
              <w:rPr>
                <w:rFonts w:ascii="Arial" w:hAnsi="Arial" w:cs="Arial"/>
                <w:b/>
                <w:bCs/>
                <w:sz w:val="16"/>
                <w:szCs w:val="16"/>
              </w:rPr>
            </w:pPr>
            <w:r w:rsidRPr="005C0DFD">
              <w:rPr>
                <w:rFonts w:ascii="Arial" w:hAnsi="Arial" w:cs="Arial"/>
                <w:b/>
                <w:bCs/>
                <w:sz w:val="16"/>
                <w:szCs w:val="16"/>
              </w:rPr>
              <w:t>Capacidad</w:t>
            </w:r>
          </w:p>
          <w:p w:rsidR="00370678" w:rsidRPr="005C0DFD" w:rsidRDefault="00370678" w:rsidP="00296C40">
            <w:pPr>
              <w:jc w:val="center"/>
              <w:rPr>
                <w:rFonts w:ascii="Arial" w:hAnsi="Arial" w:cs="Arial"/>
                <w:b/>
                <w:bCs/>
                <w:sz w:val="16"/>
                <w:szCs w:val="16"/>
              </w:rPr>
            </w:pPr>
            <w:r w:rsidRPr="005C0DFD">
              <w:rPr>
                <w:rFonts w:ascii="Arial" w:hAnsi="Arial" w:cs="Arial"/>
                <w:b/>
                <w:bCs/>
                <w:sz w:val="16"/>
                <w:szCs w:val="16"/>
              </w:rPr>
              <w:t xml:space="preserve"> (m</w:t>
            </w:r>
            <w:r w:rsidRPr="005C0DFD">
              <w:rPr>
                <w:rFonts w:ascii="Arial" w:hAnsi="Arial" w:cs="Arial"/>
                <w:b/>
                <w:bCs/>
                <w:sz w:val="16"/>
                <w:szCs w:val="16"/>
                <w:vertAlign w:val="superscript"/>
              </w:rPr>
              <w:t>3</w:t>
            </w:r>
            <w:r w:rsidRPr="005C0DFD">
              <w:rPr>
                <w:rFonts w:ascii="Arial" w:hAnsi="Arial" w:cs="Arial"/>
                <w:b/>
                <w:bCs/>
                <w:sz w:val="16"/>
                <w:szCs w:val="16"/>
              </w:rPr>
              <w:t>)</w:t>
            </w:r>
          </w:p>
        </w:tc>
        <w:tc>
          <w:tcPr>
            <w:tcW w:w="1477" w:type="dxa"/>
            <w:tcBorders>
              <w:top w:val="single" w:sz="8" w:space="0" w:color="auto"/>
              <w:left w:val="nil"/>
              <w:bottom w:val="single" w:sz="8" w:space="0" w:color="auto"/>
              <w:right w:val="single" w:sz="8" w:space="0" w:color="auto"/>
            </w:tcBorders>
            <w:shd w:val="clear" w:color="auto" w:fill="3366FF"/>
            <w:noWrap/>
            <w:vAlign w:val="center"/>
          </w:tcPr>
          <w:p w:rsidR="00370678" w:rsidRPr="005C0DFD" w:rsidRDefault="00370678" w:rsidP="00296C40">
            <w:pPr>
              <w:jc w:val="center"/>
              <w:rPr>
                <w:rFonts w:ascii="Arial" w:hAnsi="Arial" w:cs="Arial"/>
                <w:b/>
                <w:bCs/>
                <w:sz w:val="16"/>
                <w:szCs w:val="16"/>
              </w:rPr>
            </w:pPr>
            <w:r w:rsidRPr="005C0DFD">
              <w:rPr>
                <w:rFonts w:ascii="Arial" w:hAnsi="Arial" w:cs="Arial"/>
                <w:b/>
                <w:bCs/>
                <w:sz w:val="16"/>
                <w:szCs w:val="16"/>
              </w:rPr>
              <w:t xml:space="preserve">Costo </w:t>
            </w:r>
          </w:p>
          <w:p w:rsidR="00370678" w:rsidRPr="005C0DFD" w:rsidRDefault="00370678" w:rsidP="00296C40">
            <w:pPr>
              <w:jc w:val="center"/>
              <w:rPr>
                <w:rFonts w:ascii="Arial" w:hAnsi="Arial" w:cs="Arial"/>
                <w:b/>
                <w:bCs/>
                <w:sz w:val="16"/>
                <w:szCs w:val="16"/>
              </w:rPr>
            </w:pPr>
            <w:r w:rsidRPr="005C0DFD">
              <w:rPr>
                <w:rFonts w:ascii="Arial" w:hAnsi="Arial" w:cs="Arial"/>
                <w:b/>
                <w:bCs/>
                <w:sz w:val="16"/>
                <w:szCs w:val="16"/>
              </w:rPr>
              <w:t>(USD)</w:t>
            </w:r>
          </w:p>
        </w:tc>
      </w:tr>
      <w:tr w:rsidR="00370678" w:rsidRPr="00754589" w:rsidTr="00296C40">
        <w:trPr>
          <w:trHeight w:val="200"/>
        </w:trPr>
        <w:tc>
          <w:tcPr>
            <w:tcW w:w="1213" w:type="dxa"/>
            <w:vMerge w:val="restart"/>
            <w:tcBorders>
              <w:top w:val="nil"/>
              <w:left w:val="single" w:sz="8" w:space="0" w:color="auto"/>
              <w:bottom w:val="single" w:sz="8" w:space="0" w:color="000000"/>
              <w:right w:val="single" w:sz="8" w:space="0" w:color="000000"/>
            </w:tcBorders>
            <w:shd w:val="clear" w:color="auto" w:fill="auto"/>
            <w:vAlign w:val="center"/>
          </w:tcPr>
          <w:p w:rsidR="00370678" w:rsidRPr="00D040DA" w:rsidRDefault="00370678" w:rsidP="00296C40">
            <w:pPr>
              <w:jc w:val="center"/>
              <w:rPr>
                <w:rFonts w:ascii="Arial" w:hAnsi="Arial" w:cs="Arial"/>
                <w:sz w:val="16"/>
                <w:szCs w:val="16"/>
              </w:rPr>
            </w:pPr>
            <w:r w:rsidRPr="00D040DA">
              <w:rPr>
                <w:rFonts w:ascii="Arial" w:hAnsi="Arial" w:cs="Arial"/>
                <w:sz w:val="16"/>
                <w:szCs w:val="16"/>
              </w:rPr>
              <w:t>EE.UU.</w:t>
            </w:r>
          </w:p>
        </w:tc>
        <w:tc>
          <w:tcPr>
            <w:tcW w:w="1353" w:type="dxa"/>
            <w:vMerge w:val="restart"/>
            <w:tcBorders>
              <w:top w:val="nil"/>
              <w:left w:val="single" w:sz="8" w:space="0" w:color="000000"/>
              <w:bottom w:val="single" w:sz="8" w:space="0" w:color="000000"/>
              <w:right w:val="single" w:sz="8" w:space="0" w:color="000000"/>
            </w:tcBorders>
            <w:shd w:val="clear" w:color="auto" w:fill="auto"/>
            <w:vAlign w:val="center"/>
          </w:tcPr>
          <w:p w:rsidR="00370678" w:rsidRPr="00D040DA" w:rsidRDefault="00370678" w:rsidP="00296C40">
            <w:pPr>
              <w:jc w:val="center"/>
              <w:rPr>
                <w:rFonts w:ascii="Arial" w:hAnsi="Arial" w:cs="Arial"/>
                <w:sz w:val="16"/>
                <w:szCs w:val="16"/>
              </w:rPr>
            </w:pPr>
            <w:r w:rsidRPr="00D040DA">
              <w:rPr>
                <w:rFonts w:ascii="Arial" w:hAnsi="Arial" w:cs="Arial"/>
                <w:sz w:val="16"/>
                <w:szCs w:val="16"/>
              </w:rPr>
              <w:t>CONNER</w:t>
            </w:r>
          </w:p>
        </w:tc>
        <w:tc>
          <w:tcPr>
            <w:tcW w:w="1182" w:type="dxa"/>
            <w:vMerge w:val="restart"/>
            <w:tcBorders>
              <w:top w:val="nil"/>
              <w:left w:val="single" w:sz="8" w:space="0" w:color="000000"/>
              <w:bottom w:val="single" w:sz="8" w:space="0" w:color="000000"/>
              <w:right w:val="single" w:sz="8" w:space="0" w:color="000000"/>
            </w:tcBorders>
            <w:shd w:val="clear" w:color="auto" w:fill="auto"/>
            <w:vAlign w:val="center"/>
          </w:tcPr>
          <w:p w:rsidR="00370678" w:rsidRPr="00D040DA" w:rsidRDefault="00370678" w:rsidP="00296C40">
            <w:pPr>
              <w:jc w:val="center"/>
              <w:rPr>
                <w:rFonts w:ascii="Arial" w:hAnsi="Arial" w:cs="Arial"/>
                <w:sz w:val="16"/>
                <w:szCs w:val="16"/>
              </w:rPr>
            </w:pPr>
            <w:r w:rsidRPr="00D040DA">
              <w:rPr>
                <w:rFonts w:ascii="Arial" w:hAnsi="Arial" w:cs="Arial"/>
                <w:sz w:val="16"/>
                <w:szCs w:val="16"/>
              </w:rPr>
              <w:t>40</w:t>
            </w:r>
          </w:p>
        </w:tc>
        <w:tc>
          <w:tcPr>
            <w:tcW w:w="1477" w:type="dxa"/>
            <w:vMerge w:val="restart"/>
            <w:tcBorders>
              <w:top w:val="nil"/>
              <w:left w:val="single" w:sz="8" w:space="0" w:color="000000"/>
              <w:bottom w:val="single" w:sz="8" w:space="0" w:color="000000"/>
              <w:right w:val="single" w:sz="8" w:space="0" w:color="auto"/>
            </w:tcBorders>
            <w:shd w:val="clear" w:color="auto" w:fill="auto"/>
            <w:vAlign w:val="center"/>
          </w:tcPr>
          <w:p w:rsidR="00370678" w:rsidRPr="00D040DA" w:rsidRDefault="00370678" w:rsidP="00296C40">
            <w:pPr>
              <w:jc w:val="center"/>
              <w:rPr>
                <w:rFonts w:ascii="Arial" w:hAnsi="Arial" w:cs="Arial"/>
                <w:sz w:val="16"/>
                <w:szCs w:val="16"/>
              </w:rPr>
            </w:pPr>
            <w:r w:rsidRPr="00D040DA">
              <w:rPr>
                <w:rFonts w:ascii="Arial" w:hAnsi="Arial" w:cs="Arial"/>
                <w:sz w:val="16"/>
                <w:szCs w:val="16"/>
              </w:rPr>
              <w:t>9,439.00</w:t>
            </w:r>
          </w:p>
        </w:tc>
      </w:tr>
      <w:tr w:rsidR="00370678" w:rsidRPr="00754589" w:rsidTr="00296C40">
        <w:trPr>
          <w:trHeight w:val="184"/>
        </w:trPr>
        <w:tc>
          <w:tcPr>
            <w:tcW w:w="1213" w:type="dxa"/>
            <w:vMerge/>
            <w:tcBorders>
              <w:top w:val="nil"/>
              <w:left w:val="single" w:sz="8" w:space="0" w:color="auto"/>
              <w:bottom w:val="single" w:sz="8" w:space="0" w:color="000000"/>
              <w:right w:val="single" w:sz="8" w:space="0" w:color="000000"/>
            </w:tcBorders>
            <w:vAlign w:val="center"/>
          </w:tcPr>
          <w:p w:rsidR="00370678" w:rsidRPr="00D040DA" w:rsidRDefault="00370678" w:rsidP="00296C40">
            <w:pPr>
              <w:rPr>
                <w:rFonts w:ascii="Arial" w:hAnsi="Arial" w:cs="Arial"/>
                <w:sz w:val="16"/>
                <w:szCs w:val="16"/>
              </w:rPr>
            </w:pPr>
          </w:p>
        </w:tc>
        <w:tc>
          <w:tcPr>
            <w:tcW w:w="1353" w:type="dxa"/>
            <w:vMerge/>
            <w:tcBorders>
              <w:top w:val="nil"/>
              <w:left w:val="single" w:sz="8" w:space="0" w:color="000000"/>
              <w:bottom w:val="single" w:sz="8" w:space="0" w:color="000000"/>
              <w:right w:val="single" w:sz="8" w:space="0" w:color="000000"/>
            </w:tcBorders>
            <w:vAlign w:val="center"/>
          </w:tcPr>
          <w:p w:rsidR="00370678" w:rsidRPr="00D040DA" w:rsidRDefault="00370678" w:rsidP="00296C40">
            <w:pPr>
              <w:rPr>
                <w:rFonts w:ascii="Arial" w:hAnsi="Arial" w:cs="Arial"/>
                <w:sz w:val="16"/>
                <w:szCs w:val="16"/>
              </w:rPr>
            </w:pPr>
          </w:p>
        </w:tc>
        <w:tc>
          <w:tcPr>
            <w:tcW w:w="1182" w:type="dxa"/>
            <w:vMerge/>
            <w:tcBorders>
              <w:top w:val="nil"/>
              <w:left w:val="single" w:sz="8" w:space="0" w:color="000000"/>
              <w:bottom w:val="single" w:sz="8" w:space="0" w:color="000000"/>
              <w:right w:val="single" w:sz="8" w:space="0" w:color="000000"/>
            </w:tcBorders>
            <w:vAlign w:val="center"/>
          </w:tcPr>
          <w:p w:rsidR="00370678" w:rsidRPr="00D040DA" w:rsidRDefault="00370678" w:rsidP="00296C40">
            <w:pPr>
              <w:rPr>
                <w:rFonts w:ascii="Arial" w:hAnsi="Arial" w:cs="Arial"/>
                <w:sz w:val="16"/>
                <w:szCs w:val="16"/>
              </w:rPr>
            </w:pPr>
          </w:p>
        </w:tc>
        <w:tc>
          <w:tcPr>
            <w:tcW w:w="1477" w:type="dxa"/>
            <w:vMerge/>
            <w:tcBorders>
              <w:top w:val="nil"/>
              <w:left w:val="single" w:sz="8" w:space="0" w:color="000000"/>
              <w:bottom w:val="single" w:sz="8" w:space="0" w:color="000000"/>
              <w:right w:val="single" w:sz="8" w:space="0" w:color="auto"/>
            </w:tcBorders>
            <w:vAlign w:val="center"/>
          </w:tcPr>
          <w:p w:rsidR="00370678" w:rsidRPr="00D040DA" w:rsidRDefault="00370678" w:rsidP="00296C40">
            <w:pPr>
              <w:rPr>
                <w:rFonts w:ascii="Arial" w:hAnsi="Arial" w:cs="Arial"/>
                <w:sz w:val="16"/>
                <w:szCs w:val="16"/>
              </w:rPr>
            </w:pPr>
          </w:p>
        </w:tc>
      </w:tr>
      <w:tr w:rsidR="00370678" w:rsidRPr="00754589" w:rsidTr="00296C40">
        <w:trPr>
          <w:trHeight w:val="200"/>
        </w:trPr>
        <w:tc>
          <w:tcPr>
            <w:tcW w:w="1213" w:type="dxa"/>
            <w:vMerge w:val="restart"/>
            <w:tcBorders>
              <w:top w:val="nil"/>
              <w:left w:val="single" w:sz="8" w:space="0" w:color="auto"/>
              <w:bottom w:val="single" w:sz="8" w:space="0" w:color="000000"/>
              <w:right w:val="single" w:sz="8" w:space="0" w:color="000000"/>
            </w:tcBorders>
            <w:shd w:val="clear" w:color="auto" w:fill="FFFF99"/>
            <w:vAlign w:val="center"/>
          </w:tcPr>
          <w:p w:rsidR="00370678" w:rsidRPr="00D040DA" w:rsidRDefault="00370678" w:rsidP="00296C40">
            <w:pPr>
              <w:jc w:val="center"/>
              <w:rPr>
                <w:rFonts w:ascii="Arial" w:hAnsi="Arial" w:cs="Arial"/>
                <w:sz w:val="16"/>
                <w:szCs w:val="16"/>
              </w:rPr>
            </w:pPr>
            <w:r w:rsidRPr="00D040DA">
              <w:rPr>
                <w:rFonts w:ascii="Arial" w:hAnsi="Arial" w:cs="Arial"/>
                <w:sz w:val="16"/>
                <w:szCs w:val="16"/>
              </w:rPr>
              <w:t>EE.UU.</w:t>
            </w:r>
          </w:p>
        </w:tc>
        <w:tc>
          <w:tcPr>
            <w:tcW w:w="1353" w:type="dxa"/>
            <w:vMerge w:val="restart"/>
            <w:tcBorders>
              <w:top w:val="nil"/>
              <w:left w:val="single" w:sz="8" w:space="0" w:color="000000"/>
              <w:bottom w:val="single" w:sz="8" w:space="0" w:color="000000"/>
              <w:right w:val="single" w:sz="8" w:space="0" w:color="000000"/>
            </w:tcBorders>
            <w:shd w:val="clear" w:color="auto" w:fill="FFFF99"/>
            <w:vAlign w:val="center"/>
          </w:tcPr>
          <w:p w:rsidR="00370678" w:rsidRPr="00D040DA" w:rsidRDefault="00370678" w:rsidP="00296C40">
            <w:pPr>
              <w:jc w:val="center"/>
              <w:rPr>
                <w:rFonts w:ascii="Arial" w:hAnsi="Arial" w:cs="Arial"/>
                <w:sz w:val="16"/>
                <w:szCs w:val="16"/>
              </w:rPr>
            </w:pPr>
            <w:r w:rsidRPr="00D040DA">
              <w:rPr>
                <w:rFonts w:ascii="Arial" w:hAnsi="Arial" w:cs="Arial"/>
                <w:sz w:val="16"/>
                <w:szCs w:val="16"/>
              </w:rPr>
              <w:t>JOST</w:t>
            </w:r>
          </w:p>
        </w:tc>
        <w:tc>
          <w:tcPr>
            <w:tcW w:w="1182" w:type="dxa"/>
            <w:vMerge w:val="restart"/>
            <w:tcBorders>
              <w:top w:val="nil"/>
              <w:left w:val="single" w:sz="8" w:space="0" w:color="000000"/>
              <w:bottom w:val="single" w:sz="8" w:space="0" w:color="000000"/>
              <w:right w:val="single" w:sz="8" w:space="0" w:color="000000"/>
            </w:tcBorders>
            <w:shd w:val="clear" w:color="auto" w:fill="FFFF99"/>
            <w:vAlign w:val="center"/>
          </w:tcPr>
          <w:p w:rsidR="00370678" w:rsidRPr="00D040DA" w:rsidRDefault="00370678" w:rsidP="00296C40">
            <w:pPr>
              <w:jc w:val="center"/>
              <w:rPr>
                <w:rFonts w:ascii="Arial" w:hAnsi="Arial" w:cs="Arial"/>
                <w:sz w:val="16"/>
                <w:szCs w:val="16"/>
              </w:rPr>
            </w:pPr>
            <w:r w:rsidRPr="00D040DA">
              <w:rPr>
                <w:rFonts w:ascii="Arial" w:hAnsi="Arial" w:cs="Arial"/>
                <w:sz w:val="16"/>
                <w:szCs w:val="16"/>
              </w:rPr>
              <w:t>20</w:t>
            </w:r>
          </w:p>
        </w:tc>
        <w:tc>
          <w:tcPr>
            <w:tcW w:w="1477" w:type="dxa"/>
            <w:vMerge w:val="restart"/>
            <w:tcBorders>
              <w:top w:val="nil"/>
              <w:left w:val="single" w:sz="8" w:space="0" w:color="000000"/>
              <w:bottom w:val="single" w:sz="8" w:space="0" w:color="000000"/>
              <w:right w:val="single" w:sz="8" w:space="0" w:color="auto"/>
            </w:tcBorders>
            <w:shd w:val="clear" w:color="auto" w:fill="FFFF99"/>
            <w:vAlign w:val="center"/>
          </w:tcPr>
          <w:p w:rsidR="00370678" w:rsidRPr="00D040DA" w:rsidRDefault="00370678" w:rsidP="00296C40">
            <w:pPr>
              <w:jc w:val="center"/>
              <w:rPr>
                <w:rFonts w:ascii="Arial" w:hAnsi="Arial" w:cs="Arial"/>
                <w:sz w:val="16"/>
                <w:szCs w:val="16"/>
              </w:rPr>
            </w:pPr>
            <w:r w:rsidRPr="00D040DA">
              <w:rPr>
                <w:rFonts w:ascii="Arial" w:hAnsi="Arial" w:cs="Arial"/>
                <w:sz w:val="16"/>
                <w:szCs w:val="16"/>
              </w:rPr>
              <w:t>2,658.00</w:t>
            </w:r>
          </w:p>
        </w:tc>
      </w:tr>
      <w:tr w:rsidR="00370678" w:rsidRPr="00754589" w:rsidTr="00296C40">
        <w:trPr>
          <w:trHeight w:val="184"/>
        </w:trPr>
        <w:tc>
          <w:tcPr>
            <w:tcW w:w="1213" w:type="dxa"/>
            <w:vMerge/>
            <w:tcBorders>
              <w:top w:val="nil"/>
              <w:left w:val="single" w:sz="8" w:space="0" w:color="auto"/>
              <w:bottom w:val="single" w:sz="8" w:space="0" w:color="000000"/>
              <w:right w:val="single" w:sz="8" w:space="0" w:color="000000"/>
            </w:tcBorders>
            <w:vAlign w:val="center"/>
          </w:tcPr>
          <w:p w:rsidR="00370678" w:rsidRPr="00D040DA" w:rsidRDefault="00370678" w:rsidP="00296C40">
            <w:pPr>
              <w:rPr>
                <w:rFonts w:ascii="Arial" w:hAnsi="Arial" w:cs="Arial"/>
                <w:sz w:val="16"/>
                <w:szCs w:val="16"/>
              </w:rPr>
            </w:pPr>
          </w:p>
        </w:tc>
        <w:tc>
          <w:tcPr>
            <w:tcW w:w="1353" w:type="dxa"/>
            <w:vMerge/>
            <w:tcBorders>
              <w:top w:val="nil"/>
              <w:left w:val="single" w:sz="8" w:space="0" w:color="000000"/>
              <w:bottom w:val="single" w:sz="8" w:space="0" w:color="000000"/>
              <w:right w:val="single" w:sz="8" w:space="0" w:color="000000"/>
            </w:tcBorders>
            <w:vAlign w:val="center"/>
          </w:tcPr>
          <w:p w:rsidR="00370678" w:rsidRPr="00D040DA" w:rsidRDefault="00370678" w:rsidP="00296C40">
            <w:pPr>
              <w:rPr>
                <w:rFonts w:ascii="Arial" w:hAnsi="Arial" w:cs="Arial"/>
                <w:sz w:val="16"/>
                <w:szCs w:val="16"/>
              </w:rPr>
            </w:pPr>
          </w:p>
        </w:tc>
        <w:tc>
          <w:tcPr>
            <w:tcW w:w="1182" w:type="dxa"/>
            <w:vMerge/>
            <w:tcBorders>
              <w:top w:val="nil"/>
              <w:left w:val="single" w:sz="8" w:space="0" w:color="000000"/>
              <w:bottom w:val="single" w:sz="8" w:space="0" w:color="000000"/>
              <w:right w:val="single" w:sz="8" w:space="0" w:color="000000"/>
            </w:tcBorders>
            <w:vAlign w:val="center"/>
          </w:tcPr>
          <w:p w:rsidR="00370678" w:rsidRPr="00D040DA" w:rsidRDefault="00370678" w:rsidP="00296C40">
            <w:pPr>
              <w:rPr>
                <w:rFonts w:ascii="Arial" w:hAnsi="Arial" w:cs="Arial"/>
                <w:sz w:val="16"/>
                <w:szCs w:val="16"/>
              </w:rPr>
            </w:pPr>
          </w:p>
        </w:tc>
        <w:tc>
          <w:tcPr>
            <w:tcW w:w="1477" w:type="dxa"/>
            <w:vMerge/>
            <w:tcBorders>
              <w:top w:val="nil"/>
              <w:left w:val="single" w:sz="8" w:space="0" w:color="000000"/>
              <w:bottom w:val="single" w:sz="8" w:space="0" w:color="000000"/>
              <w:right w:val="single" w:sz="8" w:space="0" w:color="auto"/>
            </w:tcBorders>
            <w:vAlign w:val="center"/>
          </w:tcPr>
          <w:p w:rsidR="00370678" w:rsidRPr="00D040DA" w:rsidRDefault="00370678" w:rsidP="00296C40">
            <w:pPr>
              <w:rPr>
                <w:rFonts w:ascii="Arial" w:hAnsi="Arial" w:cs="Arial"/>
                <w:sz w:val="16"/>
                <w:szCs w:val="16"/>
              </w:rPr>
            </w:pPr>
          </w:p>
        </w:tc>
      </w:tr>
      <w:tr w:rsidR="00370678" w:rsidRPr="00754589" w:rsidTr="00296C40">
        <w:trPr>
          <w:trHeight w:val="377"/>
        </w:trPr>
        <w:tc>
          <w:tcPr>
            <w:tcW w:w="1213" w:type="dxa"/>
            <w:tcBorders>
              <w:top w:val="nil"/>
              <w:left w:val="single" w:sz="8" w:space="0" w:color="auto"/>
              <w:bottom w:val="single" w:sz="8" w:space="0" w:color="auto"/>
              <w:right w:val="single" w:sz="8" w:space="0" w:color="000000"/>
            </w:tcBorders>
            <w:shd w:val="clear" w:color="auto" w:fill="auto"/>
            <w:vAlign w:val="center"/>
          </w:tcPr>
          <w:p w:rsidR="00370678" w:rsidRPr="00D040DA" w:rsidRDefault="00370678" w:rsidP="00296C40">
            <w:pPr>
              <w:jc w:val="center"/>
              <w:rPr>
                <w:rFonts w:ascii="Arial" w:hAnsi="Arial" w:cs="Arial"/>
                <w:sz w:val="16"/>
                <w:szCs w:val="16"/>
              </w:rPr>
            </w:pPr>
            <w:r w:rsidRPr="00D040DA">
              <w:rPr>
                <w:rFonts w:ascii="Arial" w:hAnsi="Arial" w:cs="Arial"/>
                <w:sz w:val="16"/>
                <w:szCs w:val="16"/>
              </w:rPr>
              <w:t>EE.UU.</w:t>
            </w:r>
          </w:p>
        </w:tc>
        <w:tc>
          <w:tcPr>
            <w:tcW w:w="1353" w:type="dxa"/>
            <w:tcBorders>
              <w:top w:val="nil"/>
              <w:left w:val="nil"/>
              <w:bottom w:val="single" w:sz="8" w:space="0" w:color="auto"/>
              <w:right w:val="single" w:sz="8" w:space="0" w:color="000000"/>
            </w:tcBorders>
            <w:shd w:val="clear" w:color="auto" w:fill="auto"/>
            <w:vAlign w:val="center"/>
          </w:tcPr>
          <w:p w:rsidR="00370678" w:rsidRPr="00D040DA" w:rsidRDefault="00370678" w:rsidP="00296C40">
            <w:pPr>
              <w:jc w:val="center"/>
              <w:rPr>
                <w:rFonts w:ascii="Arial" w:hAnsi="Arial" w:cs="Arial"/>
                <w:sz w:val="16"/>
                <w:szCs w:val="16"/>
              </w:rPr>
            </w:pPr>
            <w:r w:rsidRPr="00D040DA">
              <w:rPr>
                <w:rFonts w:ascii="Arial" w:hAnsi="Arial" w:cs="Arial"/>
                <w:sz w:val="16"/>
                <w:szCs w:val="16"/>
              </w:rPr>
              <w:t>ESKIMO</w:t>
            </w:r>
          </w:p>
        </w:tc>
        <w:tc>
          <w:tcPr>
            <w:tcW w:w="1182" w:type="dxa"/>
            <w:tcBorders>
              <w:top w:val="nil"/>
              <w:left w:val="nil"/>
              <w:bottom w:val="single" w:sz="8" w:space="0" w:color="auto"/>
              <w:right w:val="single" w:sz="8" w:space="0" w:color="000000"/>
            </w:tcBorders>
            <w:shd w:val="clear" w:color="auto" w:fill="auto"/>
            <w:vAlign w:val="center"/>
          </w:tcPr>
          <w:p w:rsidR="00370678" w:rsidRPr="00D040DA" w:rsidRDefault="00370678" w:rsidP="00296C40">
            <w:pPr>
              <w:jc w:val="center"/>
              <w:rPr>
                <w:rFonts w:ascii="Arial" w:hAnsi="Arial" w:cs="Arial"/>
                <w:sz w:val="16"/>
                <w:szCs w:val="16"/>
              </w:rPr>
            </w:pPr>
            <w:r w:rsidRPr="00D040DA">
              <w:rPr>
                <w:rFonts w:ascii="Arial" w:hAnsi="Arial" w:cs="Arial"/>
                <w:sz w:val="16"/>
                <w:szCs w:val="16"/>
              </w:rPr>
              <w:t>30</w:t>
            </w:r>
          </w:p>
        </w:tc>
        <w:tc>
          <w:tcPr>
            <w:tcW w:w="1477" w:type="dxa"/>
            <w:tcBorders>
              <w:top w:val="nil"/>
              <w:left w:val="nil"/>
              <w:bottom w:val="single" w:sz="8" w:space="0" w:color="auto"/>
              <w:right w:val="single" w:sz="8" w:space="0" w:color="auto"/>
            </w:tcBorders>
            <w:shd w:val="clear" w:color="auto" w:fill="auto"/>
            <w:vAlign w:val="center"/>
          </w:tcPr>
          <w:p w:rsidR="00370678" w:rsidRPr="00D040DA" w:rsidRDefault="00370678" w:rsidP="00296C40">
            <w:pPr>
              <w:jc w:val="center"/>
              <w:rPr>
                <w:rFonts w:ascii="Arial" w:hAnsi="Arial" w:cs="Arial"/>
                <w:sz w:val="16"/>
                <w:szCs w:val="16"/>
              </w:rPr>
            </w:pPr>
            <w:r w:rsidRPr="00D040DA">
              <w:rPr>
                <w:rFonts w:ascii="Arial" w:hAnsi="Arial" w:cs="Arial"/>
                <w:sz w:val="16"/>
                <w:szCs w:val="16"/>
              </w:rPr>
              <w:t>7,000.00</w:t>
            </w:r>
          </w:p>
        </w:tc>
      </w:tr>
    </w:tbl>
    <w:p w:rsidR="00370678" w:rsidRDefault="00370678" w:rsidP="00370678">
      <w:pPr>
        <w:rPr>
          <w:rFonts w:ascii="Arial" w:hAnsi="Arial" w:cs="Arial"/>
          <w:b/>
        </w:rPr>
      </w:pPr>
    </w:p>
    <w:p w:rsidR="00370678" w:rsidRDefault="00370678" w:rsidP="00370678">
      <w:pPr>
        <w:rPr>
          <w:rFonts w:ascii="Arial" w:hAnsi="Arial" w:cs="Arial"/>
          <w:b/>
        </w:rPr>
      </w:pPr>
    </w:p>
    <w:p w:rsidR="00370678" w:rsidRDefault="00370678" w:rsidP="00370678">
      <w:pPr>
        <w:rPr>
          <w:rFonts w:ascii="Arial" w:hAnsi="Arial" w:cs="Arial"/>
          <w:b/>
        </w:rPr>
      </w:pPr>
    </w:p>
    <w:p w:rsidR="00370678" w:rsidRDefault="00370678" w:rsidP="00370678">
      <w:pPr>
        <w:rPr>
          <w:rFonts w:ascii="Arial" w:hAnsi="Arial" w:cs="Arial"/>
          <w:b/>
        </w:rPr>
      </w:pPr>
    </w:p>
    <w:p w:rsidR="00370678" w:rsidRDefault="00370678" w:rsidP="00370678">
      <w:pPr>
        <w:rPr>
          <w:rFonts w:ascii="Arial" w:hAnsi="Arial" w:cs="Arial"/>
          <w:b/>
        </w:rPr>
      </w:pPr>
    </w:p>
    <w:p w:rsidR="00370678" w:rsidRDefault="00370678" w:rsidP="00370678">
      <w:pPr>
        <w:rPr>
          <w:rFonts w:ascii="Arial" w:hAnsi="Arial" w:cs="Arial"/>
          <w:b/>
        </w:rPr>
      </w:pPr>
    </w:p>
    <w:p w:rsidR="00370678" w:rsidRDefault="00370678" w:rsidP="00370678">
      <w:pPr>
        <w:rPr>
          <w:rFonts w:ascii="Arial" w:hAnsi="Arial" w:cs="Arial"/>
          <w:b/>
        </w:rPr>
      </w:pPr>
    </w:p>
    <w:p w:rsidR="00370678" w:rsidRDefault="00370678" w:rsidP="00370678">
      <w:pPr>
        <w:rPr>
          <w:rFonts w:ascii="Arial" w:hAnsi="Arial" w:cs="Arial"/>
          <w:b/>
        </w:rPr>
      </w:pPr>
    </w:p>
    <w:p w:rsidR="00370678" w:rsidRDefault="00370678" w:rsidP="00370678">
      <w:pPr>
        <w:rPr>
          <w:rFonts w:ascii="Arial" w:hAnsi="Arial" w:cs="Arial"/>
          <w:b/>
        </w:rPr>
      </w:pPr>
    </w:p>
    <w:p w:rsidR="00370678" w:rsidRDefault="00370678" w:rsidP="00370678">
      <w:pPr>
        <w:rPr>
          <w:rFonts w:ascii="Arial" w:hAnsi="Arial" w:cs="Arial"/>
          <w:b/>
        </w:rPr>
      </w:pPr>
    </w:p>
    <w:p w:rsidR="00370678" w:rsidRDefault="00370678" w:rsidP="00370678">
      <w:pPr>
        <w:rPr>
          <w:rFonts w:ascii="Arial" w:hAnsi="Arial" w:cs="Arial"/>
          <w:b/>
        </w:rPr>
      </w:pPr>
    </w:p>
    <w:p w:rsidR="00370678" w:rsidRDefault="00370678" w:rsidP="00370678">
      <w:pPr>
        <w:rPr>
          <w:rFonts w:ascii="Arial" w:hAnsi="Arial" w:cs="Arial"/>
          <w:b/>
        </w:rPr>
      </w:pPr>
    </w:p>
    <w:p w:rsidR="00370678" w:rsidRDefault="00370678" w:rsidP="00370678">
      <w:pPr>
        <w:rPr>
          <w:rFonts w:ascii="Arial" w:hAnsi="Arial" w:cs="Arial"/>
          <w:b/>
        </w:rPr>
      </w:pPr>
    </w:p>
    <w:p w:rsidR="00370678" w:rsidRDefault="00370678" w:rsidP="00370678">
      <w:pPr>
        <w:rPr>
          <w:rFonts w:ascii="Arial" w:hAnsi="Arial" w:cs="Arial"/>
          <w:b/>
        </w:rPr>
      </w:pPr>
    </w:p>
    <w:p w:rsidR="00370678" w:rsidRDefault="00370678" w:rsidP="00370678">
      <w:pPr>
        <w:rPr>
          <w:rFonts w:ascii="Arial" w:hAnsi="Arial" w:cs="Arial"/>
          <w:b/>
        </w:rPr>
      </w:pPr>
    </w:p>
    <w:p w:rsidR="00370678" w:rsidRPr="008C235D" w:rsidRDefault="00370678" w:rsidP="00370678">
      <w:pPr>
        <w:jc w:val="center"/>
        <w:rPr>
          <w:rFonts w:ascii="Arial" w:hAnsi="Arial" w:cs="Arial"/>
        </w:rPr>
      </w:pPr>
      <w:r>
        <w:rPr>
          <w:rFonts w:ascii="Arial" w:hAnsi="Arial" w:cs="Arial"/>
        </w:rPr>
        <w:t>FIGURA 4.14</w:t>
      </w:r>
      <w:r w:rsidRPr="008C235D">
        <w:rPr>
          <w:rFonts w:ascii="Arial" w:hAnsi="Arial" w:cs="Arial"/>
        </w:rPr>
        <w:t xml:space="preserve">  DESCAMADORA</w:t>
      </w:r>
    </w:p>
    <w:p w:rsidR="00370678" w:rsidRDefault="00370678" w:rsidP="00370678">
      <w:pPr>
        <w:jc w:val="center"/>
        <w:rPr>
          <w:rFonts w:ascii="Arial" w:hAnsi="Arial" w:cs="Arial"/>
          <w:b/>
          <w:caps/>
        </w:rPr>
      </w:pPr>
    </w:p>
    <w:p w:rsidR="00370678" w:rsidRDefault="00370678" w:rsidP="00370678">
      <w:pPr>
        <w:jc w:val="center"/>
        <w:rPr>
          <w:rFonts w:ascii="Arial" w:hAnsi="Arial" w:cs="Arial"/>
          <w:b/>
          <w:caps/>
        </w:rPr>
      </w:pPr>
    </w:p>
    <w:p w:rsidR="00370678" w:rsidRDefault="00370678" w:rsidP="00370678">
      <w:pPr>
        <w:jc w:val="center"/>
        <w:rPr>
          <w:rFonts w:ascii="Arial" w:hAnsi="Arial" w:cs="Arial"/>
          <w:b/>
          <w:caps/>
        </w:rPr>
      </w:pPr>
    </w:p>
    <w:p w:rsidR="00370678" w:rsidRDefault="00370678" w:rsidP="00370678">
      <w:pPr>
        <w:jc w:val="center"/>
        <w:rPr>
          <w:rFonts w:ascii="Arial" w:hAnsi="Arial" w:cs="Arial"/>
          <w:b/>
          <w:caps/>
        </w:rPr>
      </w:pPr>
    </w:p>
    <w:p w:rsidR="00370678" w:rsidRDefault="00370678" w:rsidP="00370678">
      <w:pPr>
        <w:jc w:val="center"/>
        <w:rPr>
          <w:rFonts w:ascii="Arial" w:hAnsi="Arial" w:cs="Arial"/>
          <w:b/>
          <w:caps/>
        </w:rPr>
      </w:pPr>
    </w:p>
    <w:p w:rsidR="00370678" w:rsidRDefault="00370678" w:rsidP="00370678">
      <w:pPr>
        <w:jc w:val="center"/>
        <w:rPr>
          <w:rFonts w:ascii="Arial" w:hAnsi="Arial" w:cs="Arial"/>
          <w:b/>
          <w:caps/>
        </w:rPr>
      </w:pPr>
    </w:p>
    <w:p w:rsidR="00370678" w:rsidRDefault="00370678" w:rsidP="00370678">
      <w:pPr>
        <w:jc w:val="center"/>
        <w:rPr>
          <w:rFonts w:ascii="Arial" w:hAnsi="Arial" w:cs="Arial"/>
          <w:b/>
          <w:caps/>
        </w:rPr>
      </w:pPr>
    </w:p>
    <w:p w:rsidR="00370678" w:rsidRDefault="00370678" w:rsidP="00370678">
      <w:pPr>
        <w:jc w:val="center"/>
        <w:rPr>
          <w:rFonts w:ascii="Arial" w:hAnsi="Arial" w:cs="Arial"/>
          <w:b/>
          <w:caps/>
        </w:rPr>
      </w:pPr>
    </w:p>
    <w:p w:rsidR="00370678" w:rsidRDefault="00370678" w:rsidP="00370678">
      <w:pPr>
        <w:jc w:val="center"/>
        <w:rPr>
          <w:rFonts w:ascii="Arial" w:hAnsi="Arial" w:cs="Arial"/>
          <w:b/>
          <w:caps/>
        </w:rPr>
      </w:pPr>
    </w:p>
    <w:p w:rsidR="00370678" w:rsidRPr="008C235D" w:rsidRDefault="00370678" w:rsidP="00370678">
      <w:pPr>
        <w:jc w:val="center"/>
        <w:rPr>
          <w:rFonts w:ascii="Arial" w:hAnsi="Arial" w:cs="Arial"/>
          <w:b/>
          <w:caps/>
        </w:rPr>
      </w:pPr>
    </w:p>
    <w:p w:rsidR="00370678" w:rsidRPr="00754589" w:rsidRDefault="00C63369" w:rsidP="00370678">
      <w:pPr>
        <w:rPr>
          <w:rFonts w:ascii="Arial" w:hAnsi="Arial" w:cs="Arial"/>
          <w:b/>
        </w:rPr>
      </w:pPr>
      <w:r>
        <w:rPr>
          <w:rFonts w:ascii="Arial" w:hAnsi="Arial" w:cs="Arial"/>
          <w:noProof/>
        </w:rPr>
        <w:drawing>
          <wp:anchor distT="0" distB="0" distL="114300" distR="114300" simplePos="0" relativeHeight="251668480" behindDoc="0" locked="0" layoutInCell="1" allowOverlap="1">
            <wp:simplePos x="0" y="0"/>
            <wp:positionH relativeFrom="column">
              <wp:posOffset>2028825</wp:posOffset>
            </wp:positionH>
            <wp:positionV relativeFrom="paragraph">
              <wp:posOffset>71755</wp:posOffset>
            </wp:positionV>
            <wp:extent cx="1528445" cy="1536700"/>
            <wp:effectExtent l="19050" t="0" r="0" b="0"/>
            <wp:wrapSquare wrapText="bothSides"/>
            <wp:docPr id="51" name="Imagen 51" descr="Cámara frigorífica para refrigeración con equipo de frío de tipo moch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ámara frigorífica para refrigeración con equipo de frío de tipo mochila"/>
                    <pic:cNvPicPr>
                      <a:picLocks noChangeAspect="1" noChangeArrowheads="1"/>
                    </pic:cNvPicPr>
                  </pic:nvPicPr>
                  <pic:blipFill>
                    <a:blip r:embed="rId122" r:link="rId123" cstate="print"/>
                    <a:srcRect/>
                    <a:stretch>
                      <a:fillRect/>
                    </a:stretch>
                  </pic:blipFill>
                  <pic:spPr bwMode="auto">
                    <a:xfrm>
                      <a:off x="0" y="0"/>
                      <a:ext cx="1528445" cy="1536700"/>
                    </a:xfrm>
                    <a:prstGeom prst="rect">
                      <a:avLst/>
                    </a:prstGeom>
                    <a:noFill/>
                    <a:ln w="9525">
                      <a:noFill/>
                      <a:miter lim="800000"/>
                      <a:headEnd/>
                      <a:tailEnd/>
                    </a:ln>
                  </pic:spPr>
                </pic:pic>
              </a:graphicData>
            </a:graphic>
          </wp:anchor>
        </w:drawing>
      </w:r>
    </w:p>
    <w:p w:rsidR="00370678" w:rsidRPr="00754589" w:rsidRDefault="00370678" w:rsidP="00370678">
      <w:pPr>
        <w:rPr>
          <w:rFonts w:ascii="Arial" w:hAnsi="Arial" w:cs="Arial"/>
          <w:b/>
          <w:sz w:val="18"/>
          <w:szCs w:val="18"/>
        </w:rPr>
      </w:pPr>
    </w:p>
    <w:p w:rsidR="00370678" w:rsidRPr="00754589" w:rsidRDefault="00370678" w:rsidP="00370678">
      <w:pPr>
        <w:rPr>
          <w:rFonts w:ascii="Arial" w:hAnsi="Arial" w:cs="Arial"/>
          <w:b/>
        </w:rPr>
      </w:pPr>
    </w:p>
    <w:p w:rsidR="00370678" w:rsidRDefault="00370678" w:rsidP="00370678">
      <w:pPr>
        <w:rPr>
          <w:rFonts w:ascii="Arial" w:hAnsi="Arial" w:cs="Arial"/>
          <w:b/>
        </w:rPr>
      </w:pPr>
    </w:p>
    <w:p w:rsidR="00370678" w:rsidRDefault="00370678" w:rsidP="00370678">
      <w:pPr>
        <w:rPr>
          <w:rFonts w:ascii="Arial" w:hAnsi="Arial" w:cs="Arial"/>
          <w:b/>
        </w:rPr>
      </w:pPr>
    </w:p>
    <w:p w:rsidR="00370678" w:rsidRDefault="00370678" w:rsidP="00370678">
      <w:pPr>
        <w:rPr>
          <w:rFonts w:ascii="Arial" w:hAnsi="Arial" w:cs="Arial"/>
          <w:b/>
        </w:rPr>
      </w:pPr>
    </w:p>
    <w:p w:rsidR="00370678" w:rsidRDefault="00370678" w:rsidP="00370678">
      <w:pPr>
        <w:rPr>
          <w:rFonts w:ascii="Arial" w:hAnsi="Arial" w:cs="Arial"/>
          <w:b/>
        </w:rPr>
      </w:pPr>
    </w:p>
    <w:p w:rsidR="00370678" w:rsidRDefault="00370678" w:rsidP="00370678">
      <w:pPr>
        <w:rPr>
          <w:rFonts w:ascii="Arial" w:hAnsi="Arial" w:cs="Arial"/>
          <w:b/>
        </w:rPr>
      </w:pPr>
    </w:p>
    <w:p w:rsidR="00370678" w:rsidRDefault="00370678" w:rsidP="00370678">
      <w:pPr>
        <w:rPr>
          <w:rFonts w:ascii="Arial" w:hAnsi="Arial" w:cs="Arial"/>
          <w:b/>
        </w:rPr>
      </w:pPr>
    </w:p>
    <w:tbl>
      <w:tblPr>
        <w:tblW w:w="5280" w:type="dxa"/>
        <w:tblInd w:w="1662" w:type="dxa"/>
        <w:tblCellMar>
          <w:left w:w="70" w:type="dxa"/>
          <w:right w:w="70" w:type="dxa"/>
        </w:tblCellMar>
        <w:tblLook w:val="04A0"/>
      </w:tblPr>
      <w:tblGrid>
        <w:gridCol w:w="1151"/>
        <w:gridCol w:w="1014"/>
        <w:gridCol w:w="1035"/>
        <w:gridCol w:w="1047"/>
        <w:gridCol w:w="1033"/>
      </w:tblGrid>
      <w:tr w:rsidR="00370678" w:rsidRPr="00DB7E15" w:rsidTr="00296C40">
        <w:trPr>
          <w:trHeight w:val="264"/>
        </w:trPr>
        <w:tc>
          <w:tcPr>
            <w:tcW w:w="1151" w:type="dxa"/>
            <w:tcBorders>
              <w:top w:val="single" w:sz="8" w:space="0" w:color="auto"/>
              <w:left w:val="single" w:sz="8" w:space="0" w:color="auto"/>
              <w:bottom w:val="single" w:sz="8" w:space="0" w:color="000000"/>
              <w:right w:val="single" w:sz="8" w:space="0" w:color="000000"/>
            </w:tcBorders>
            <w:shd w:val="clear" w:color="000000" w:fill="3366FF"/>
            <w:vAlign w:val="bottom"/>
            <w:hideMark/>
          </w:tcPr>
          <w:p w:rsidR="00370678" w:rsidRPr="00DB7E15" w:rsidRDefault="00370678" w:rsidP="00296C40">
            <w:pPr>
              <w:jc w:val="center"/>
              <w:rPr>
                <w:rFonts w:ascii="Arial" w:hAnsi="Arial" w:cs="Arial"/>
                <w:b/>
                <w:bCs/>
                <w:color w:val="000000"/>
                <w:sz w:val="16"/>
                <w:szCs w:val="16"/>
                <w:lang w:val="es-ES_tradnl" w:eastAsia="es-ES_tradnl"/>
              </w:rPr>
            </w:pPr>
            <w:r w:rsidRPr="00DB7E15">
              <w:rPr>
                <w:rFonts w:ascii="Arial" w:hAnsi="Arial" w:cs="Arial"/>
                <w:b/>
                <w:bCs/>
                <w:color w:val="000000"/>
                <w:sz w:val="16"/>
                <w:szCs w:val="16"/>
                <w:lang w:eastAsia="es-ES_tradnl"/>
              </w:rPr>
              <w:t>Procedencia</w:t>
            </w:r>
          </w:p>
        </w:tc>
        <w:tc>
          <w:tcPr>
            <w:tcW w:w="1014" w:type="dxa"/>
            <w:tcBorders>
              <w:top w:val="single" w:sz="8" w:space="0" w:color="auto"/>
              <w:left w:val="nil"/>
              <w:bottom w:val="single" w:sz="8" w:space="0" w:color="000000"/>
              <w:right w:val="single" w:sz="8" w:space="0" w:color="000000"/>
            </w:tcBorders>
            <w:shd w:val="clear" w:color="000000" w:fill="3366FF"/>
            <w:vAlign w:val="bottom"/>
            <w:hideMark/>
          </w:tcPr>
          <w:p w:rsidR="00370678" w:rsidRPr="00DB7E15" w:rsidRDefault="00370678" w:rsidP="00296C40">
            <w:pPr>
              <w:jc w:val="center"/>
              <w:rPr>
                <w:rFonts w:ascii="Arial" w:hAnsi="Arial" w:cs="Arial"/>
                <w:b/>
                <w:bCs/>
                <w:color w:val="000000"/>
                <w:sz w:val="16"/>
                <w:szCs w:val="16"/>
                <w:lang w:val="es-ES_tradnl" w:eastAsia="es-ES_tradnl"/>
              </w:rPr>
            </w:pPr>
            <w:r w:rsidRPr="00DB7E15">
              <w:rPr>
                <w:rFonts w:ascii="Arial" w:hAnsi="Arial" w:cs="Arial"/>
                <w:b/>
                <w:bCs/>
                <w:color w:val="000000"/>
                <w:sz w:val="16"/>
                <w:szCs w:val="16"/>
                <w:lang w:eastAsia="es-ES_tradnl"/>
              </w:rPr>
              <w:t>Marca</w:t>
            </w:r>
          </w:p>
        </w:tc>
        <w:tc>
          <w:tcPr>
            <w:tcW w:w="1035" w:type="dxa"/>
            <w:tcBorders>
              <w:top w:val="single" w:sz="8" w:space="0" w:color="auto"/>
              <w:left w:val="nil"/>
              <w:bottom w:val="single" w:sz="8" w:space="0" w:color="000000"/>
              <w:right w:val="single" w:sz="8" w:space="0" w:color="000000"/>
            </w:tcBorders>
            <w:shd w:val="clear" w:color="000000" w:fill="3366FF"/>
            <w:vAlign w:val="bottom"/>
            <w:hideMark/>
          </w:tcPr>
          <w:p w:rsidR="00370678" w:rsidRPr="00DB7E15" w:rsidRDefault="00370678" w:rsidP="00296C40">
            <w:pPr>
              <w:jc w:val="center"/>
              <w:rPr>
                <w:rFonts w:ascii="Arial" w:hAnsi="Arial" w:cs="Arial"/>
                <w:b/>
                <w:bCs/>
                <w:color w:val="000000"/>
                <w:sz w:val="16"/>
                <w:szCs w:val="16"/>
                <w:lang w:val="es-ES_tradnl" w:eastAsia="es-ES_tradnl"/>
              </w:rPr>
            </w:pPr>
            <w:r w:rsidRPr="00DB7E15">
              <w:rPr>
                <w:rFonts w:ascii="Arial" w:hAnsi="Arial" w:cs="Arial"/>
                <w:b/>
                <w:bCs/>
                <w:color w:val="000000"/>
                <w:sz w:val="16"/>
                <w:szCs w:val="16"/>
                <w:lang w:eastAsia="es-ES_tradnl"/>
              </w:rPr>
              <w:t>Material</w:t>
            </w:r>
          </w:p>
        </w:tc>
        <w:tc>
          <w:tcPr>
            <w:tcW w:w="1047" w:type="dxa"/>
            <w:tcBorders>
              <w:top w:val="single" w:sz="8" w:space="0" w:color="auto"/>
              <w:left w:val="nil"/>
              <w:bottom w:val="single" w:sz="8" w:space="0" w:color="000000"/>
              <w:right w:val="single" w:sz="8" w:space="0" w:color="000000"/>
            </w:tcBorders>
            <w:shd w:val="clear" w:color="000000" w:fill="3366FF"/>
            <w:vAlign w:val="bottom"/>
            <w:hideMark/>
          </w:tcPr>
          <w:p w:rsidR="00370678" w:rsidRPr="00DB7E15" w:rsidRDefault="00370678" w:rsidP="00296C40">
            <w:pPr>
              <w:jc w:val="center"/>
              <w:rPr>
                <w:rFonts w:ascii="Arial" w:hAnsi="Arial" w:cs="Arial"/>
                <w:b/>
                <w:bCs/>
                <w:color w:val="000000"/>
                <w:sz w:val="16"/>
                <w:szCs w:val="16"/>
                <w:lang w:val="es-ES_tradnl" w:eastAsia="es-ES_tradnl"/>
              </w:rPr>
            </w:pPr>
            <w:r w:rsidRPr="00DB7E15">
              <w:rPr>
                <w:rFonts w:ascii="Arial" w:hAnsi="Arial" w:cs="Arial"/>
                <w:b/>
                <w:bCs/>
                <w:color w:val="000000"/>
                <w:sz w:val="16"/>
                <w:szCs w:val="16"/>
                <w:lang w:eastAsia="es-ES_tradnl"/>
              </w:rPr>
              <w:t>Capacidad (Lb.)</w:t>
            </w:r>
          </w:p>
        </w:tc>
        <w:tc>
          <w:tcPr>
            <w:tcW w:w="1033" w:type="dxa"/>
            <w:tcBorders>
              <w:top w:val="single" w:sz="8" w:space="0" w:color="auto"/>
              <w:left w:val="nil"/>
              <w:bottom w:val="single" w:sz="8" w:space="0" w:color="000000"/>
              <w:right w:val="single" w:sz="8" w:space="0" w:color="auto"/>
            </w:tcBorders>
            <w:shd w:val="clear" w:color="000000" w:fill="3366FF"/>
            <w:vAlign w:val="bottom"/>
            <w:hideMark/>
          </w:tcPr>
          <w:p w:rsidR="00370678" w:rsidRPr="00DB7E15" w:rsidRDefault="00370678" w:rsidP="00296C40">
            <w:pPr>
              <w:jc w:val="center"/>
              <w:rPr>
                <w:rFonts w:ascii="Arial" w:hAnsi="Arial" w:cs="Arial"/>
                <w:b/>
                <w:bCs/>
                <w:color w:val="000000"/>
                <w:sz w:val="16"/>
                <w:szCs w:val="16"/>
                <w:lang w:val="es-ES_tradnl" w:eastAsia="es-ES_tradnl"/>
              </w:rPr>
            </w:pPr>
            <w:r w:rsidRPr="00DB7E15">
              <w:rPr>
                <w:rFonts w:ascii="Arial" w:hAnsi="Arial" w:cs="Arial"/>
                <w:b/>
                <w:bCs/>
                <w:color w:val="000000"/>
                <w:sz w:val="16"/>
                <w:szCs w:val="16"/>
                <w:lang w:eastAsia="es-ES_tradnl"/>
              </w:rPr>
              <w:t>Costo (USD)</w:t>
            </w:r>
          </w:p>
        </w:tc>
      </w:tr>
      <w:tr w:rsidR="00370678" w:rsidRPr="00DB7E15" w:rsidTr="00296C40">
        <w:trPr>
          <w:trHeight w:val="264"/>
        </w:trPr>
        <w:tc>
          <w:tcPr>
            <w:tcW w:w="1151" w:type="dxa"/>
            <w:tcBorders>
              <w:top w:val="nil"/>
              <w:left w:val="single" w:sz="8" w:space="0" w:color="auto"/>
              <w:bottom w:val="single" w:sz="8" w:space="0" w:color="000000"/>
              <w:right w:val="single" w:sz="8" w:space="0" w:color="000000"/>
            </w:tcBorders>
            <w:shd w:val="clear" w:color="000000" w:fill="FFFF99"/>
            <w:vAlign w:val="bottom"/>
            <w:hideMark/>
          </w:tcPr>
          <w:p w:rsidR="00370678" w:rsidRPr="00DB7E15" w:rsidRDefault="00370678" w:rsidP="00296C40">
            <w:pPr>
              <w:jc w:val="center"/>
              <w:rPr>
                <w:rFonts w:ascii="Arial" w:hAnsi="Arial" w:cs="Arial"/>
                <w:color w:val="000000"/>
                <w:sz w:val="16"/>
                <w:szCs w:val="16"/>
                <w:lang w:val="es-ES_tradnl" w:eastAsia="es-ES_tradnl"/>
              </w:rPr>
            </w:pPr>
            <w:r w:rsidRPr="00DB7E15">
              <w:rPr>
                <w:rFonts w:ascii="Arial" w:eastAsia="Arial Unicode MS" w:hAnsi="Arial" w:cs="Arial"/>
                <w:color w:val="000000"/>
                <w:sz w:val="16"/>
                <w:szCs w:val="16"/>
                <w:lang w:eastAsia="es-ES_tradnl"/>
              </w:rPr>
              <w:t>EE.UU.</w:t>
            </w:r>
          </w:p>
        </w:tc>
        <w:tc>
          <w:tcPr>
            <w:tcW w:w="1014" w:type="dxa"/>
            <w:tcBorders>
              <w:top w:val="nil"/>
              <w:left w:val="nil"/>
              <w:bottom w:val="single" w:sz="8" w:space="0" w:color="000000"/>
              <w:right w:val="single" w:sz="8" w:space="0" w:color="000000"/>
            </w:tcBorders>
            <w:shd w:val="clear" w:color="000000" w:fill="FFFF99"/>
            <w:vAlign w:val="bottom"/>
            <w:hideMark/>
          </w:tcPr>
          <w:p w:rsidR="00370678" w:rsidRPr="00DB7E15" w:rsidRDefault="00370678" w:rsidP="00296C40">
            <w:pPr>
              <w:jc w:val="center"/>
              <w:rPr>
                <w:rFonts w:ascii="Arial" w:hAnsi="Arial" w:cs="Arial"/>
                <w:color w:val="000000"/>
                <w:sz w:val="16"/>
                <w:szCs w:val="16"/>
                <w:lang w:val="es-ES_tradnl" w:eastAsia="es-ES_tradnl"/>
              </w:rPr>
            </w:pPr>
            <w:r w:rsidRPr="00DB7E15">
              <w:rPr>
                <w:rFonts w:ascii="Arial" w:eastAsia="Arial Unicode MS" w:hAnsi="Arial" w:cs="Arial"/>
                <w:color w:val="000000"/>
                <w:sz w:val="16"/>
                <w:szCs w:val="16"/>
                <w:lang w:eastAsia="es-ES_tradnl"/>
              </w:rPr>
              <w:t>IMC</w:t>
            </w:r>
          </w:p>
        </w:tc>
        <w:tc>
          <w:tcPr>
            <w:tcW w:w="1035" w:type="dxa"/>
            <w:tcBorders>
              <w:top w:val="nil"/>
              <w:left w:val="nil"/>
              <w:bottom w:val="single" w:sz="8" w:space="0" w:color="000000"/>
              <w:right w:val="single" w:sz="8" w:space="0" w:color="000000"/>
            </w:tcBorders>
            <w:shd w:val="clear" w:color="000000" w:fill="FFFF99"/>
            <w:vAlign w:val="bottom"/>
            <w:hideMark/>
          </w:tcPr>
          <w:p w:rsidR="00370678" w:rsidRPr="00DB7E15" w:rsidRDefault="00370678" w:rsidP="00296C40">
            <w:pPr>
              <w:jc w:val="center"/>
              <w:rPr>
                <w:rFonts w:ascii="Arial" w:hAnsi="Arial" w:cs="Arial"/>
                <w:color w:val="000000"/>
                <w:sz w:val="16"/>
                <w:szCs w:val="16"/>
                <w:lang w:val="es-ES_tradnl" w:eastAsia="es-ES_tradnl"/>
              </w:rPr>
            </w:pPr>
            <w:r w:rsidRPr="00DB7E15">
              <w:rPr>
                <w:rFonts w:ascii="Arial" w:eastAsia="Arial Unicode MS" w:hAnsi="Arial" w:cs="Arial"/>
                <w:color w:val="000000"/>
                <w:sz w:val="16"/>
                <w:szCs w:val="16"/>
                <w:lang w:eastAsia="es-ES_tradnl"/>
              </w:rPr>
              <w:t>Acero Inoxidable</w:t>
            </w:r>
          </w:p>
        </w:tc>
        <w:tc>
          <w:tcPr>
            <w:tcW w:w="1047" w:type="dxa"/>
            <w:tcBorders>
              <w:top w:val="nil"/>
              <w:left w:val="nil"/>
              <w:bottom w:val="single" w:sz="8" w:space="0" w:color="000000"/>
              <w:right w:val="single" w:sz="8" w:space="0" w:color="000000"/>
            </w:tcBorders>
            <w:shd w:val="clear" w:color="000000" w:fill="FFFF99"/>
            <w:vAlign w:val="bottom"/>
            <w:hideMark/>
          </w:tcPr>
          <w:p w:rsidR="00370678" w:rsidRPr="00DB7E15" w:rsidRDefault="00370678" w:rsidP="00296C40">
            <w:pPr>
              <w:jc w:val="center"/>
              <w:rPr>
                <w:rFonts w:ascii="Arial" w:hAnsi="Arial" w:cs="Arial"/>
                <w:color w:val="000000"/>
                <w:sz w:val="16"/>
                <w:szCs w:val="16"/>
                <w:lang w:val="es-ES_tradnl" w:eastAsia="es-ES_tradnl"/>
              </w:rPr>
            </w:pPr>
            <w:r w:rsidRPr="00DB7E15">
              <w:rPr>
                <w:rFonts w:ascii="Arial" w:eastAsia="Arial Unicode MS" w:hAnsi="Arial" w:cs="Arial"/>
                <w:color w:val="000000"/>
                <w:sz w:val="16"/>
                <w:szCs w:val="16"/>
                <w:lang w:eastAsia="es-ES_tradnl"/>
              </w:rPr>
              <w:t>441</w:t>
            </w:r>
          </w:p>
        </w:tc>
        <w:tc>
          <w:tcPr>
            <w:tcW w:w="1033" w:type="dxa"/>
            <w:tcBorders>
              <w:top w:val="nil"/>
              <w:left w:val="nil"/>
              <w:bottom w:val="single" w:sz="8" w:space="0" w:color="000000"/>
              <w:right w:val="single" w:sz="8" w:space="0" w:color="auto"/>
            </w:tcBorders>
            <w:shd w:val="clear" w:color="000000" w:fill="FFFF99"/>
            <w:vAlign w:val="bottom"/>
            <w:hideMark/>
          </w:tcPr>
          <w:p w:rsidR="00370678" w:rsidRPr="00DB7E15" w:rsidRDefault="00370678" w:rsidP="00296C40">
            <w:pPr>
              <w:jc w:val="center"/>
              <w:rPr>
                <w:rFonts w:ascii="Arial" w:hAnsi="Arial" w:cs="Arial"/>
                <w:color w:val="000000"/>
                <w:sz w:val="16"/>
                <w:szCs w:val="16"/>
                <w:lang w:val="es-ES_tradnl" w:eastAsia="es-ES_tradnl"/>
              </w:rPr>
            </w:pPr>
            <w:r w:rsidRPr="00DB7E15">
              <w:rPr>
                <w:rFonts w:ascii="Arial" w:eastAsia="Arial Unicode MS" w:hAnsi="Arial" w:cs="Arial"/>
                <w:color w:val="000000"/>
                <w:sz w:val="16"/>
                <w:szCs w:val="16"/>
                <w:lang w:eastAsia="es-ES_tradnl"/>
              </w:rPr>
              <w:t>25,000.00</w:t>
            </w:r>
          </w:p>
        </w:tc>
      </w:tr>
      <w:tr w:rsidR="00370678" w:rsidRPr="00DB7E15" w:rsidTr="00296C40">
        <w:trPr>
          <w:trHeight w:val="264"/>
        </w:trPr>
        <w:tc>
          <w:tcPr>
            <w:tcW w:w="1151" w:type="dxa"/>
            <w:tcBorders>
              <w:top w:val="nil"/>
              <w:left w:val="single" w:sz="8" w:space="0" w:color="auto"/>
              <w:bottom w:val="single" w:sz="8" w:space="0" w:color="auto"/>
              <w:right w:val="single" w:sz="8" w:space="0" w:color="000000"/>
            </w:tcBorders>
            <w:shd w:val="clear" w:color="auto" w:fill="auto"/>
            <w:vAlign w:val="bottom"/>
            <w:hideMark/>
          </w:tcPr>
          <w:p w:rsidR="00370678" w:rsidRPr="00DB7E15" w:rsidRDefault="00370678" w:rsidP="00296C40">
            <w:pPr>
              <w:jc w:val="center"/>
              <w:rPr>
                <w:rFonts w:ascii="Arial" w:hAnsi="Arial" w:cs="Arial"/>
                <w:color w:val="000000"/>
                <w:sz w:val="16"/>
                <w:szCs w:val="16"/>
                <w:lang w:val="es-ES_tradnl" w:eastAsia="es-ES_tradnl"/>
              </w:rPr>
            </w:pPr>
            <w:r w:rsidRPr="00DB7E15">
              <w:rPr>
                <w:rFonts w:ascii="Arial" w:eastAsia="Arial Unicode MS" w:hAnsi="Arial" w:cs="Arial"/>
                <w:color w:val="000000"/>
                <w:sz w:val="16"/>
                <w:szCs w:val="16"/>
                <w:lang w:eastAsia="es-ES_tradnl"/>
              </w:rPr>
              <w:t>EE.UU.</w:t>
            </w:r>
          </w:p>
        </w:tc>
        <w:tc>
          <w:tcPr>
            <w:tcW w:w="1014" w:type="dxa"/>
            <w:tcBorders>
              <w:top w:val="nil"/>
              <w:left w:val="nil"/>
              <w:bottom w:val="single" w:sz="8" w:space="0" w:color="auto"/>
              <w:right w:val="single" w:sz="8" w:space="0" w:color="000000"/>
            </w:tcBorders>
            <w:shd w:val="clear" w:color="auto" w:fill="auto"/>
            <w:vAlign w:val="bottom"/>
            <w:hideMark/>
          </w:tcPr>
          <w:p w:rsidR="00370678" w:rsidRPr="00DB7E15" w:rsidRDefault="00370678" w:rsidP="00296C40">
            <w:pPr>
              <w:jc w:val="center"/>
              <w:rPr>
                <w:rFonts w:ascii="Arial" w:hAnsi="Arial" w:cs="Arial"/>
                <w:color w:val="000000"/>
                <w:sz w:val="16"/>
                <w:szCs w:val="16"/>
                <w:lang w:val="es-ES_tradnl" w:eastAsia="es-ES_tradnl"/>
              </w:rPr>
            </w:pPr>
            <w:r w:rsidRPr="00DB7E15">
              <w:rPr>
                <w:rFonts w:ascii="Arial" w:eastAsia="Arial Unicode MS" w:hAnsi="Arial" w:cs="Arial"/>
                <w:color w:val="000000"/>
                <w:sz w:val="16"/>
                <w:szCs w:val="16"/>
                <w:lang w:eastAsia="es-ES_tradnl"/>
              </w:rPr>
              <w:t>PISCES</w:t>
            </w:r>
          </w:p>
        </w:tc>
        <w:tc>
          <w:tcPr>
            <w:tcW w:w="1035" w:type="dxa"/>
            <w:tcBorders>
              <w:top w:val="nil"/>
              <w:left w:val="nil"/>
              <w:bottom w:val="single" w:sz="8" w:space="0" w:color="auto"/>
              <w:right w:val="single" w:sz="8" w:space="0" w:color="000000"/>
            </w:tcBorders>
            <w:shd w:val="clear" w:color="auto" w:fill="auto"/>
            <w:vAlign w:val="bottom"/>
            <w:hideMark/>
          </w:tcPr>
          <w:p w:rsidR="00370678" w:rsidRPr="00DB7E15" w:rsidRDefault="00370678" w:rsidP="00296C40">
            <w:pPr>
              <w:jc w:val="center"/>
              <w:rPr>
                <w:rFonts w:ascii="Arial" w:hAnsi="Arial" w:cs="Arial"/>
                <w:color w:val="000000"/>
                <w:sz w:val="16"/>
                <w:szCs w:val="16"/>
                <w:lang w:val="es-ES_tradnl" w:eastAsia="es-ES_tradnl"/>
              </w:rPr>
            </w:pPr>
            <w:r w:rsidRPr="00DB7E15">
              <w:rPr>
                <w:rFonts w:ascii="Arial" w:eastAsia="Arial Unicode MS" w:hAnsi="Arial" w:cs="Arial"/>
                <w:color w:val="000000"/>
                <w:sz w:val="16"/>
                <w:szCs w:val="16"/>
                <w:lang w:eastAsia="es-ES_tradnl"/>
              </w:rPr>
              <w:t>Acero Inoxidable</w:t>
            </w:r>
          </w:p>
        </w:tc>
        <w:tc>
          <w:tcPr>
            <w:tcW w:w="1047" w:type="dxa"/>
            <w:tcBorders>
              <w:top w:val="nil"/>
              <w:left w:val="nil"/>
              <w:bottom w:val="single" w:sz="8" w:space="0" w:color="auto"/>
              <w:right w:val="single" w:sz="8" w:space="0" w:color="000000"/>
            </w:tcBorders>
            <w:shd w:val="clear" w:color="auto" w:fill="auto"/>
            <w:vAlign w:val="bottom"/>
            <w:hideMark/>
          </w:tcPr>
          <w:p w:rsidR="00370678" w:rsidRPr="00DB7E15" w:rsidRDefault="00370678" w:rsidP="00296C40">
            <w:pPr>
              <w:jc w:val="center"/>
              <w:rPr>
                <w:rFonts w:ascii="Arial" w:hAnsi="Arial" w:cs="Arial"/>
                <w:color w:val="000000"/>
                <w:sz w:val="16"/>
                <w:szCs w:val="16"/>
                <w:lang w:val="es-ES_tradnl" w:eastAsia="es-ES_tradnl"/>
              </w:rPr>
            </w:pPr>
            <w:r w:rsidRPr="00DB7E15">
              <w:rPr>
                <w:rFonts w:ascii="Arial" w:eastAsia="Arial Unicode MS" w:hAnsi="Arial" w:cs="Arial"/>
                <w:color w:val="000000"/>
                <w:sz w:val="16"/>
                <w:szCs w:val="16"/>
                <w:lang w:eastAsia="es-ES_tradnl"/>
              </w:rPr>
              <w:t>441</w:t>
            </w:r>
          </w:p>
        </w:tc>
        <w:tc>
          <w:tcPr>
            <w:tcW w:w="1033" w:type="dxa"/>
            <w:tcBorders>
              <w:top w:val="nil"/>
              <w:left w:val="nil"/>
              <w:bottom w:val="single" w:sz="8" w:space="0" w:color="auto"/>
              <w:right w:val="single" w:sz="8" w:space="0" w:color="auto"/>
            </w:tcBorders>
            <w:shd w:val="clear" w:color="auto" w:fill="auto"/>
            <w:vAlign w:val="bottom"/>
            <w:hideMark/>
          </w:tcPr>
          <w:p w:rsidR="00370678" w:rsidRPr="00DB7E15" w:rsidRDefault="00370678" w:rsidP="00296C40">
            <w:pPr>
              <w:jc w:val="center"/>
              <w:rPr>
                <w:rFonts w:ascii="Arial" w:hAnsi="Arial" w:cs="Arial"/>
                <w:color w:val="000000"/>
                <w:sz w:val="16"/>
                <w:szCs w:val="16"/>
                <w:lang w:val="es-ES_tradnl" w:eastAsia="es-ES_tradnl"/>
              </w:rPr>
            </w:pPr>
            <w:r w:rsidRPr="00DB7E15">
              <w:rPr>
                <w:rFonts w:ascii="Arial" w:eastAsia="Arial Unicode MS" w:hAnsi="Arial" w:cs="Arial"/>
                <w:color w:val="000000"/>
                <w:sz w:val="16"/>
                <w:szCs w:val="16"/>
                <w:lang w:eastAsia="es-ES_tradnl"/>
              </w:rPr>
              <w:t>27,600.00</w:t>
            </w:r>
          </w:p>
        </w:tc>
      </w:tr>
    </w:tbl>
    <w:p w:rsidR="00370678" w:rsidRDefault="00370678" w:rsidP="00370678">
      <w:pPr>
        <w:rPr>
          <w:rFonts w:ascii="Arial" w:hAnsi="Arial" w:cs="Arial"/>
          <w:b/>
        </w:rPr>
      </w:pPr>
    </w:p>
    <w:p w:rsidR="00370678" w:rsidRDefault="00370678" w:rsidP="00370678">
      <w:pPr>
        <w:rPr>
          <w:rFonts w:ascii="Arial" w:hAnsi="Arial" w:cs="Arial"/>
          <w:b/>
        </w:rPr>
      </w:pPr>
    </w:p>
    <w:p w:rsidR="00370678" w:rsidRPr="002F6D79" w:rsidRDefault="00370678" w:rsidP="00370678">
      <w:pPr>
        <w:jc w:val="center"/>
        <w:rPr>
          <w:rFonts w:ascii="Arial" w:hAnsi="Arial" w:cs="Arial"/>
        </w:rPr>
      </w:pPr>
      <w:r>
        <w:rPr>
          <w:rFonts w:ascii="Arial" w:hAnsi="Arial" w:cs="Arial"/>
        </w:rPr>
        <w:t>FIGURA 4.15</w:t>
      </w:r>
      <w:r w:rsidRPr="008C235D">
        <w:rPr>
          <w:rFonts w:ascii="Arial" w:hAnsi="Arial" w:cs="Arial"/>
        </w:rPr>
        <w:t xml:space="preserve">  CAMARA FRIO</w:t>
      </w:r>
    </w:p>
    <w:p w:rsidR="00370678" w:rsidRPr="00754589" w:rsidRDefault="00370678" w:rsidP="00370678">
      <w:pPr>
        <w:jc w:val="center"/>
        <w:rPr>
          <w:rFonts w:ascii="Arial" w:hAnsi="Arial" w:cs="Arial"/>
          <w:b/>
        </w:rPr>
      </w:pPr>
    </w:p>
    <w:p w:rsidR="00370678" w:rsidRPr="00754589" w:rsidRDefault="00C63369" w:rsidP="00370678">
      <w:pPr>
        <w:rPr>
          <w:rFonts w:ascii="Arial" w:hAnsi="Arial" w:cs="Arial"/>
        </w:rPr>
      </w:pPr>
      <w:r>
        <w:rPr>
          <w:rFonts w:ascii="Arial" w:hAnsi="Arial" w:cs="Arial"/>
          <w:noProof/>
        </w:rPr>
        <w:drawing>
          <wp:anchor distT="0" distB="0" distL="114300" distR="114300" simplePos="0" relativeHeight="251670528" behindDoc="0" locked="0" layoutInCell="1" allowOverlap="1">
            <wp:simplePos x="0" y="0"/>
            <wp:positionH relativeFrom="column">
              <wp:posOffset>1933575</wp:posOffset>
            </wp:positionH>
            <wp:positionV relativeFrom="paragraph">
              <wp:posOffset>39370</wp:posOffset>
            </wp:positionV>
            <wp:extent cx="1647825" cy="1529080"/>
            <wp:effectExtent l="19050" t="0" r="9525" b="0"/>
            <wp:wrapSquare wrapText="bothSides"/>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4" cstate="print"/>
                    <a:srcRect/>
                    <a:stretch>
                      <a:fillRect/>
                    </a:stretch>
                  </pic:blipFill>
                  <pic:spPr bwMode="auto">
                    <a:xfrm>
                      <a:off x="0" y="0"/>
                      <a:ext cx="1647825" cy="1529080"/>
                    </a:xfrm>
                    <a:prstGeom prst="rect">
                      <a:avLst/>
                    </a:prstGeom>
                    <a:noFill/>
                    <a:ln w="9525">
                      <a:noFill/>
                      <a:miter lim="800000"/>
                      <a:headEnd/>
                      <a:tailEnd/>
                    </a:ln>
                  </pic:spPr>
                </pic:pic>
              </a:graphicData>
            </a:graphic>
          </wp:anchor>
        </w:drawing>
      </w:r>
    </w:p>
    <w:p w:rsidR="00370678" w:rsidRPr="00754589" w:rsidRDefault="00370678" w:rsidP="00370678">
      <w:pPr>
        <w:rPr>
          <w:rFonts w:ascii="Arial" w:eastAsia="Arial Unicode MS" w:hAnsi="Arial" w:cs="Arial"/>
          <w:sz w:val="22"/>
          <w:szCs w:val="22"/>
        </w:rPr>
      </w:pPr>
    </w:p>
    <w:p w:rsidR="00370678" w:rsidRDefault="00370678" w:rsidP="00370678">
      <w:pPr>
        <w:rPr>
          <w:rFonts w:ascii="Arial" w:hAnsi="Arial" w:cs="Arial"/>
          <w:b/>
          <w:caps/>
        </w:rPr>
      </w:pPr>
    </w:p>
    <w:p w:rsidR="00370678" w:rsidRDefault="00370678" w:rsidP="00370678">
      <w:pPr>
        <w:rPr>
          <w:rFonts w:ascii="Arial" w:hAnsi="Arial" w:cs="Arial"/>
          <w:b/>
          <w:caps/>
        </w:rPr>
      </w:pPr>
    </w:p>
    <w:p w:rsidR="00370678" w:rsidRDefault="00370678" w:rsidP="00370678">
      <w:pPr>
        <w:rPr>
          <w:rFonts w:ascii="Arial" w:hAnsi="Arial" w:cs="Arial"/>
          <w:b/>
          <w:caps/>
        </w:rPr>
      </w:pPr>
    </w:p>
    <w:p w:rsidR="00370678" w:rsidRDefault="00370678" w:rsidP="00370678">
      <w:pPr>
        <w:rPr>
          <w:rFonts w:ascii="Arial" w:hAnsi="Arial" w:cs="Arial"/>
          <w:b/>
          <w:caps/>
        </w:rPr>
      </w:pPr>
    </w:p>
    <w:p w:rsidR="00370678" w:rsidRDefault="00370678" w:rsidP="00370678">
      <w:pPr>
        <w:rPr>
          <w:rFonts w:ascii="Arial" w:hAnsi="Arial" w:cs="Arial"/>
          <w:b/>
          <w:caps/>
        </w:rPr>
      </w:pPr>
    </w:p>
    <w:p w:rsidR="00370678" w:rsidRDefault="00370678" w:rsidP="00370678">
      <w:pPr>
        <w:rPr>
          <w:rFonts w:ascii="Arial" w:hAnsi="Arial" w:cs="Arial"/>
          <w:b/>
          <w:caps/>
        </w:rPr>
      </w:pPr>
    </w:p>
    <w:tbl>
      <w:tblPr>
        <w:tblpPr w:leftFromText="141" w:rightFromText="141" w:vertAnchor="text" w:horzAnchor="page" w:tblpX="3591" w:tblpY="346"/>
        <w:tblW w:w="5890" w:type="dxa"/>
        <w:tblCellMar>
          <w:left w:w="70" w:type="dxa"/>
          <w:right w:w="70" w:type="dxa"/>
        </w:tblCellMar>
        <w:tblLook w:val="0000"/>
      </w:tblPr>
      <w:tblGrid>
        <w:gridCol w:w="1249"/>
        <w:gridCol w:w="994"/>
        <w:gridCol w:w="1356"/>
        <w:gridCol w:w="1152"/>
        <w:gridCol w:w="1139"/>
      </w:tblGrid>
      <w:tr w:rsidR="00370678" w:rsidRPr="00754589" w:rsidTr="00296C40">
        <w:trPr>
          <w:trHeight w:val="309"/>
        </w:trPr>
        <w:tc>
          <w:tcPr>
            <w:tcW w:w="1255" w:type="dxa"/>
            <w:tcBorders>
              <w:top w:val="single" w:sz="8" w:space="0" w:color="auto"/>
              <w:left w:val="single" w:sz="8" w:space="0" w:color="auto"/>
              <w:bottom w:val="single" w:sz="8" w:space="0" w:color="000000"/>
              <w:right w:val="single" w:sz="8" w:space="0" w:color="000000"/>
            </w:tcBorders>
            <w:shd w:val="clear" w:color="auto" w:fill="3366FF"/>
            <w:vAlign w:val="center"/>
          </w:tcPr>
          <w:p w:rsidR="00370678" w:rsidRPr="00DB7E15" w:rsidRDefault="00370678" w:rsidP="00296C40">
            <w:pPr>
              <w:jc w:val="center"/>
              <w:rPr>
                <w:rFonts w:ascii="Arial" w:hAnsi="Arial" w:cs="Arial"/>
                <w:b/>
                <w:bCs/>
                <w:sz w:val="16"/>
                <w:szCs w:val="16"/>
              </w:rPr>
            </w:pPr>
            <w:r w:rsidRPr="00DB7E15">
              <w:rPr>
                <w:rFonts w:ascii="Arial" w:hAnsi="Arial" w:cs="Arial"/>
                <w:b/>
                <w:bCs/>
                <w:sz w:val="16"/>
                <w:szCs w:val="16"/>
              </w:rPr>
              <w:t>Procedencia</w:t>
            </w:r>
          </w:p>
        </w:tc>
        <w:tc>
          <w:tcPr>
            <w:tcW w:w="953" w:type="dxa"/>
            <w:tcBorders>
              <w:top w:val="single" w:sz="8" w:space="0" w:color="auto"/>
              <w:left w:val="nil"/>
              <w:bottom w:val="single" w:sz="8" w:space="0" w:color="000000"/>
              <w:right w:val="single" w:sz="8" w:space="0" w:color="000000"/>
            </w:tcBorders>
            <w:shd w:val="clear" w:color="auto" w:fill="3366FF"/>
            <w:vAlign w:val="center"/>
          </w:tcPr>
          <w:p w:rsidR="00370678" w:rsidRPr="00DB7E15" w:rsidRDefault="00370678" w:rsidP="00296C40">
            <w:pPr>
              <w:jc w:val="center"/>
              <w:rPr>
                <w:rFonts w:ascii="Arial" w:hAnsi="Arial" w:cs="Arial"/>
                <w:b/>
                <w:bCs/>
                <w:sz w:val="16"/>
                <w:szCs w:val="16"/>
              </w:rPr>
            </w:pPr>
            <w:r w:rsidRPr="00DB7E15">
              <w:rPr>
                <w:rFonts w:ascii="Arial" w:hAnsi="Arial" w:cs="Arial"/>
                <w:b/>
                <w:bCs/>
                <w:sz w:val="16"/>
                <w:szCs w:val="16"/>
              </w:rPr>
              <w:t>Marca</w:t>
            </w:r>
          </w:p>
        </w:tc>
        <w:tc>
          <w:tcPr>
            <w:tcW w:w="1374" w:type="dxa"/>
            <w:tcBorders>
              <w:top w:val="single" w:sz="8" w:space="0" w:color="auto"/>
              <w:left w:val="nil"/>
              <w:bottom w:val="single" w:sz="8" w:space="0" w:color="000000"/>
              <w:right w:val="single" w:sz="8" w:space="0" w:color="000000"/>
            </w:tcBorders>
            <w:shd w:val="clear" w:color="auto" w:fill="3366FF"/>
            <w:vAlign w:val="center"/>
          </w:tcPr>
          <w:p w:rsidR="00370678" w:rsidRPr="00DB7E15" w:rsidRDefault="00370678" w:rsidP="00296C40">
            <w:pPr>
              <w:jc w:val="center"/>
              <w:rPr>
                <w:rFonts w:ascii="Arial" w:hAnsi="Arial" w:cs="Arial"/>
                <w:b/>
                <w:bCs/>
                <w:sz w:val="16"/>
                <w:szCs w:val="16"/>
              </w:rPr>
            </w:pPr>
            <w:r w:rsidRPr="00DB7E15">
              <w:rPr>
                <w:rFonts w:ascii="Arial" w:hAnsi="Arial" w:cs="Arial"/>
                <w:b/>
                <w:bCs/>
                <w:sz w:val="16"/>
                <w:szCs w:val="16"/>
              </w:rPr>
              <w:t>Material</w:t>
            </w:r>
          </w:p>
        </w:tc>
        <w:tc>
          <w:tcPr>
            <w:tcW w:w="1159" w:type="dxa"/>
            <w:tcBorders>
              <w:top w:val="single" w:sz="8" w:space="0" w:color="auto"/>
              <w:left w:val="nil"/>
              <w:bottom w:val="single" w:sz="8" w:space="0" w:color="000000"/>
              <w:right w:val="single" w:sz="8" w:space="0" w:color="000000"/>
            </w:tcBorders>
            <w:shd w:val="clear" w:color="auto" w:fill="3366FF"/>
            <w:vAlign w:val="center"/>
          </w:tcPr>
          <w:p w:rsidR="00370678" w:rsidRPr="00DB7E15" w:rsidRDefault="00370678" w:rsidP="00296C40">
            <w:pPr>
              <w:jc w:val="center"/>
              <w:rPr>
                <w:rFonts w:ascii="Arial" w:hAnsi="Arial" w:cs="Arial"/>
                <w:b/>
                <w:bCs/>
                <w:sz w:val="16"/>
                <w:szCs w:val="16"/>
              </w:rPr>
            </w:pPr>
            <w:r w:rsidRPr="00DB7E15">
              <w:rPr>
                <w:rFonts w:ascii="Arial" w:hAnsi="Arial" w:cs="Arial"/>
                <w:b/>
                <w:bCs/>
                <w:sz w:val="16"/>
                <w:szCs w:val="16"/>
              </w:rPr>
              <w:t>Capacidad (U/Min.)</w:t>
            </w:r>
          </w:p>
        </w:tc>
        <w:tc>
          <w:tcPr>
            <w:tcW w:w="1149" w:type="dxa"/>
            <w:tcBorders>
              <w:top w:val="single" w:sz="8" w:space="0" w:color="auto"/>
              <w:left w:val="nil"/>
              <w:bottom w:val="single" w:sz="8" w:space="0" w:color="000000"/>
              <w:right w:val="single" w:sz="8" w:space="0" w:color="auto"/>
            </w:tcBorders>
            <w:shd w:val="clear" w:color="auto" w:fill="3366FF"/>
            <w:vAlign w:val="center"/>
          </w:tcPr>
          <w:p w:rsidR="00370678" w:rsidRPr="00DB7E15" w:rsidRDefault="00370678" w:rsidP="00296C40">
            <w:pPr>
              <w:jc w:val="center"/>
              <w:rPr>
                <w:rFonts w:ascii="Arial" w:hAnsi="Arial" w:cs="Arial"/>
                <w:b/>
                <w:bCs/>
                <w:sz w:val="16"/>
                <w:szCs w:val="16"/>
              </w:rPr>
            </w:pPr>
            <w:r w:rsidRPr="00DB7E15">
              <w:rPr>
                <w:rFonts w:ascii="Arial" w:hAnsi="Arial" w:cs="Arial"/>
                <w:b/>
                <w:bCs/>
                <w:sz w:val="16"/>
                <w:szCs w:val="16"/>
              </w:rPr>
              <w:t>Costo (USD)</w:t>
            </w:r>
          </w:p>
        </w:tc>
      </w:tr>
      <w:tr w:rsidR="00370678" w:rsidRPr="00754589" w:rsidTr="00296C40">
        <w:trPr>
          <w:trHeight w:val="274"/>
        </w:trPr>
        <w:tc>
          <w:tcPr>
            <w:tcW w:w="1255" w:type="dxa"/>
            <w:tcBorders>
              <w:top w:val="nil"/>
              <w:left w:val="single" w:sz="8" w:space="0" w:color="auto"/>
              <w:bottom w:val="single" w:sz="8" w:space="0" w:color="000000"/>
              <w:right w:val="single" w:sz="8" w:space="0" w:color="000000"/>
            </w:tcBorders>
            <w:shd w:val="clear" w:color="auto" w:fill="auto"/>
            <w:vAlign w:val="bottom"/>
          </w:tcPr>
          <w:p w:rsidR="00370678" w:rsidRPr="00754589" w:rsidRDefault="00370678" w:rsidP="00296C40">
            <w:pPr>
              <w:jc w:val="center"/>
              <w:rPr>
                <w:rFonts w:ascii="Arial" w:hAnsi="Arial" w:cs="Arial"/>
                <w:sz w:val="16"/>
                <w:szCs w:val="16"/>
              </w:rPr>
            </w:pPr>
            <w:r w:rsidRPr="00754589">
              <w:rPr>
                <w:rFonts w:ascii="Arial" w:hAnsi="Arial" w:cs="Arial"/>
                <w:sz w:val="16"/>
                <w:szCs w:val="16"/>
              </w:rPr>
              <w:t>EE.UU.</w:t>
            </w:r>
          </w:p>
        </w:tc>
        <w:tc>
          <w:tcPr>
            <w:tcW w:w="953" w:type="dxa"/>
            <w:tcBorders>
              <w:top w:val="nil"/>
              <w:left w:val="nil"/>
              <w:bottom w:val="single" w:sz="8" w:space="0" w:color="000000"/>
              <w:right w:val="single" w:sz="8" w:space="0" w:color="000000"/>
            </w:tcBorders>
            <w:shd w:val="clear" w:color="auto" w:fill="auto"/>
            <w:vAlign w:val="bottom"/>
          </w:tcPr>
          <w:p w:rsidR="00370678" w:rsidRPr="00754589" w:rsidRDefault="00370678" w:rsidP="00296C40">
            <w:pPr>
              <w:jc w:val="center"/>
              <w:rPr>
                <w:rFonts w:ascii="Arial" w:hAnsi="Arial" w:cs="Arial"/>
                <w:sz w:val="16"/>
                <w:szCs w:val="16"/>
              </w:rPr>
            </w:pPr>
            <w:r w:rsidRPr="00754589">
              <w:rPr>
                <w:rFonts w:ascii="Arial" w:hAnsi="Arial" w:cs="Arial"/>
                <w:sz w:val="16"/>
                <w:szCs w:val="16"/>
              </w:rPr>
              <w:t>BADDER</w:t>
            </w:r>
          </w:p>
        </w:tc>
        <w:tc>
          <w:tcPr>
            <w:tcW w:w="1374" w:type="dxa"/>
            <w:tcBorders>
              <w:top w:val="nil"/>
              <w:left w:val="nil"/>
              <w:bottom w:val="single" w:sz="8" w:space="0" w:color="000000"/>
              <w:right w:val="single" w:sz="8" w:space="0" w:color="000000"/>
            </w:tcBorders>
            <w:shd w:val="clear" w:color="auto" w:fill="auto"/>
            <w:vAlign w:val="bottom"/>
          </w:tcPr>
          <w:p w:rsidR="00370678" w:rsidRPr="00754589" w:rsidRDefault="00370678" w:rsidP="00296C40">
            <w:pPr>
              <w:jc w:val="center"/>
              <w:rPr>
                <w:rFonts w:ascii="Arial" w:hAnsi="Arial" w:cs="Arial"/>
                <w:sz w:val="16"/>
                <w:szCs w:val="16"/>
              </w:rPr>
            </w:pPr>
            <w:r w:rsidRPr="00754589">
              <w:rPr>
                <w:rFonts w:ascii="Arial" w:hAnsi="Arial" w:cs="Arial"/>
                <w:sz w:val="16"/>
                <w:szCs w:val="16"/>
              </w:rPr>
              <w:t>Acero Inoxidable</w:t>
            </w:r>
          </w:p>
        </w:tc>
        <w:tc>
          <w:tcPr>
            <w:tcW w:w="1159" w:type="dxa"/>
            <w:tcBorders>
              <w:top w:val="nil"/>
              <w:left w:val="nil"/>
              <w:bottom w:val="single" w:sz="8" w:space="0" w:color="000000"/>
              <w:right w:val="single" w:sz="8" w:space="0" w:color="000000"/>
            </w:tcBorders>
            <w:shd w:val="clear" w:color="auto" w:fill="auto"/>
            <w:vAlign w:val="bottom"/>
          </w:tcPr>
          <w:p w:rsidR="00370678" w:rsidRPr="00754589" w:rsidRDefault="00370678" w:rsidP="00296C40">
            <w:pPr>
              <w:jc w:val="center"/>
              <w:rPr>
                <w:rFonts w:ascii="Arial" w:hAnsi="Arial" w:cs="Arial"/>
                <w:sz w:val="16"/>
                <w:szCs w:val="16"/>
              </w:rPr>
            </w:pPr>
            <w:r w:rsidRPr="00754589">
              <w:rPr>
                <w:rFonts w:ascii="Arial" w:hAnsi="Arial" w:cs="Arial"/>
                <w:sz w:val="16"/>
                <w:szCs w:val="16"/>
              </w:rPr>
              <w:t>30</w:t>
            </w:r>
          </w:p>
        </w:tc>
        <w:tc>
          <w:tcPr>
            <w:tcW w:w="1149" w:type="dxa"/>
            <w:tcBorders>
              <w:top w:val="nil"/>
              <w:left w:val="nil"/>
              <w:bottom w:val="single" w:sz="8" w:space="0" w:color="000000"/>
              <w:right w:val="single" w:sz="8" w:space="0" w:color="auto"/>
            </w:tcBorders>
            <w:shd w:val="clear" w:color="auto" w:fill="auto"/>
            <w:vAlign w:val="bottom"/>
          </w:tcPr>
          <w:p w:rsidR="00370678" w:rsidRPr="00754589" w:rsidRDefault="00370678" w:rsidP="00296C40">
            <w:pPr>
              <w:jc w:val="center"/>
              <w:rPr>
                <w:rFonts w:ascii="Arial" w:hAnsi="Arial" w:cs="Arial"/>
                <w:sz w:val="16"/>
                <w:szCs w:val="16"/>
              </w:rPr>
            </w:pPr>
            <w:r w:rsidRPr="00754589">
              <w:rPr>
                <w:rFonts w:ascii="Arial" w:hAnsi="Arial" w:cs="Arial"/>
                <w:sz w:val="16"/>
                <w:szCs w:val="16"/>
              </w:rPr>
              <w:t>41,316.00</w:t>
            </w:r>
          </w:p>
        </w:tc>
      </w:tr>
      <w:tr w:rsidR="00370678" w:rsidRPr="00754589" w:rsidTr="00296C40">
        <w:trPr>
          <w:trHeight w:val="274"/>
        </w:trPr>
        <w:tc>
          <w:tcPr>
            <w:tcW w:w="1255" w:type="dxa"/>
            <w:tcBorders>
              <w:top w:val="nil"/>
              <w:left w:val="single" w:sz="8" w:space="0" w:color="auto"/>
              <w:bottom w:val="single" w:sz="8" w:space="0" w:color="000000"/>
              <w:right w:val="single" w:sz="8" w:space="0" w:color="000000"/>
            </w:tcBorders>
            <w:shd w:val="clear" w:color="auto" w:fill="auto"/>
            <w:vAlign w:val="bottom"/>
          </w:tcPr>
          <w:p w:rsidR="00370678" w:rsidRPr="00754589" w:rsidRDefault="00370678" w:rsidP="00296C40">
            <w:pPr>
              <w:jc w:val="center"/>
              <w:rPr>
                <w:rFonts w:ascii="Arial" w:hAnsi="Arial" w:cs="Arial"/>
                <w:sz w:val="16"/>
                <w:szCs w:val="16"/>
              </w:rPr>
            </w:pPr>
            <w:r w:rsidRPr="00754589">
              <w:rPr>
                <w:rFonts w:ascii="Arial" w:hAnsi="Arial" w:cs="Arial"/>
                <w:sz w:val="16"/>
                <w:szCs w:val="16"/>
              </w:rPr>
              <w:t>Alemania</w:t>
            </w:r>
          </w:p>
        </w:tc>
        <w:tc>
          <w:tcPr>
            <w:tcW w:w="953" w:type="dxa"/>
            <w:tcBorders>
              <w:top w:val="nil"/>
              <w:left w:val="nil"/>
              <w:bottom w:val="single" w:sz="8" w:space="0" w:color="000000"/>
              <w:right w:val="single" w:sz="8" w:space="0" w:color="000000"/>
            </w:tcBorders>
            <w:shd w:val="clear" w:color="auto" w:fill="auto"/>
            <w:vAlign w:val="bottom"/>
          </w:tcPr>
          <w:p w:rsidR="00370678" w:rsidRPr="00754589" w:rsidRDefault="00370678" w:rsidP="00296C40">
            <w:pPr>
              <w:jc w:val="center"/>
              <w:rPr>
                <w:rFonts w:ascii="Arial" w:hAnsi="Arial" w:cs="Arial"/>
                <w:sz w:val="16"/>
                <w:szCs w:val="16"/>
              </w:rPr>
            </w:pPr>
            <w:r w:rsidRPr="00754589">
              <w:rPr>
                <w:rFonts w:ascii="Arial" w:hAnsi="Arial" w:cs="Arial"/>
                <w:sz w:val="16"/>
                <w:szCs w:val="16"/>
              </w:rPr>
              <w:t>GRASSELT</w:t>
            </w:r>
          </w:p>
        </w:tc>
        <w:tc>
          <w:tcPr>
            <w:tcW w:w="1374" w:type="dxa"/>
            <w:tcBorders>
              <w:top w:val="nil"/>
              <w:left w:val="nil"/>
              <w:bottom w:val="single" w:sz="8" w:space="0" w:color="000000"/>
              <w:right w:val="single" w:sz="8" w:space="0" w:color="000000"/>
            </w:tcBorders>
            <w:shd w:val="clear" w:color="auto" w:fill="auto"/>
            <w:vAlign w:val="bottom"/>
          </w:tcPr>
          <w:p w:rsidR="00370678" w:rsidRPr="00754589" w:rsidRDefault="00370678" w:rsidP="00296C40">
            <w:pPr>
              <w:jc w:val="center"/>
              <w:rPr>
                <w:rFonts w:ascii="Arial" w:hAnsi="Arial" w:cs="Arial"/>
                <w:sz w:val="16"/>
                <w:szCs w:val="16"/>
              </w:rPr>
            </w:pPr>
            <w:r w:rsidRPr="00754589">
              <w:rPr>
                <w:rFonts w:ascii="Arial" w:hAnsi="Arial" w:cs="Arial"/>
                <w:sz w:val="16"/>
                <w:szCs w:val="16"/>
              </w:rPr>
              <w:t>Acero Inoxidable</w:t>
            </w:r>
          </w:p>
        </w:tc>
        <w:tc>
          <w:tcPr>
            <w:tcW w:w="1159" w:type="dxa"/>
            <w:tcBorders>
              <w:top w:val="nil"/>
              <w:left w:val="nil"/>
              <w:bottom w:val="single" w:sz="8" w:space="0" w:color="000000"/>
              <w:right w:val="single" w:sz="8" w:space="0" w:color="000000"/>
            </w:tcBorders>
            <w:shd w:val="clear" w:color="auto" w:fill="auto"/>
            <w:vAlign w:val="bottom"/>
          </w:tcPr>
          <w:p w:rsidR="00370678" w:rsidRPr="00754589" w:rsidRDefault="00370678" w:rsidP="00296C40">
            <w:pPr>
              <w:jc w:val="center"/>
              <w:rPr>
                <w:rFonts w:ascii="Arial" w:hAnsi="Arial" w:cs="Arial"/>
                <w:sz w:val="16"/>
                <w:szCs w:val="16"/>
              </w:rPr>
            </w:pPr>
            <w:r w:rsidRPr="00754589">
              <w:rPr>
                <w:rFonts w:ascii="Arial" w:hAnsi="Arial" w:cs="Arial"/>
                <w:sz w:val="16"/>
                <w:szCs w:val="16"/>
              </w:rPr>
              <w:t>40 - 50</w:t>
            </w:r>
          </w:p>
        </w:tc>
        <w:tc>
          <w:tcPr>
            <w:tcW w:w="1149" w:type="dxa"/>
            <w:tcBorders>
              <w:top w:val="nil"/>
              <w:left w:val="nil"/>
              <w:bottom w:val="single" w:sz="8" w:space="0" w:color="000000"/>
              <w:right w:val="single" w:sz="8" w:space="0" w:color="auto"/>
            </w:tcBorders>
            <w:shd w:val="clear" w:color="auto" w:fill="auto"/>
            <w:vAlign w:val="bottom"/>
          </w:tcPr>
          <w:p w:rsidR="00370678" w:rsidRPr="00754589" w:rsidRDefault="00370678" w:rsidP="00296C40">
            <w:pPr>
              <w:jc w:val="center"/>
              <w:rPr>
                <w:rFonts w:ascii="Arial" w:hAnsi="Arial" w:cs="Arial"/>
                <w:sz w:val="16"/>
                <w:szCs w:val="16"/>
              </w:rPr>
            </w:pPr>
            <w:r w:rsidRPr="00754589">
              <w:rPr>
                <w:rFonts w:ascii="Arial" w:hAnsi="Arial" w:cs="Arial"/>
                <w:sz w:val="16"/>
                <w:szCs w:val="16"/>
              </w:rPr>
              <w:t>47,712.00</w:t>
            </w:r>
          </w:p>
        </w:tc>
      </w:tr>
      <w:tr w:rsidR="00370678" w:rsidRPr="00754589" w:rsidTr="00296C40">
        <w:trPr>
          <w:trHeight w:val="274"/>
        </w:trPr>
        <w:tc>
          <w:tcPr>
            <w:tcW w:w="1255" w:type="dxa"/>
            <w:tcBorders>
              <w:top w:val="nil"/>
              <w:left w:val="single" w:sz="8" w:space="0" w:color="auto"/>
              <w:bottom w:val="single" w:sz="8" w:space="0" w:color="auto"/>
              <w:right w:val="single" w:sz="8" w:space="0" w:color="000000"/>
            </w:tcBorders>
            <w:shd w:val="clear" w:color="auto" w:fill="FFFF99"/>
            <w:vAlign w:val="bottom"/>
          </w:tcPr>
          <w:p w:rsidR="00370678" w:rsidRPr="00754589" w:rsidRDefault="00370678" w:rsidP="00296C40">
            <w:pPr>
              <w:jc w:val="center"/>
              <w:rPr>
                <w:rFonts w:ascii="Arial" w:hAnsi="Arial" w:cs="Arial"/>
                <w:sz w:val="16"/>
                <w:szCs w:val="16"/>
              </w:rPr>
            </w:pPr>
            <w:r w:rsidRPr="00754589">
              <w:rPr>
                <w:rFonts w:ascii="Arial" w:hAnsi="Arial" w:cs="Arial"/>
                <w:sz w:val="16"/>
                <w:szCs w:val="16"/>
              </w:rPr>
              <w:t>EE.UU.</w:t>
            </w:r>
          </w:p>
        </w:tc>
        <w:tc>
          <w:tcPr>
            <w:tcW w:w="953" w:type="dxa"/>
            <w:tcBorders>
              <w:top w:val="nil"/>
              <w:left w:val="nil"/>
              <w:bottom w:val="single" w:sz="8" w:space="0" w:color="auto"/>
              <w:right w:val="single" w:sz="8" w:space="0" w:color="000000"/>
            </w:tcBorders>
            <w:shd w:val="clear" w:color="auto" w:fill="FFFF99"/>
            <w:vAlign w:val="bottom"/>
          </w:tcPr>
          <w:p w:rsidR="00370678" w:rsidRPr="00754589" w:rsidRDefault="00370678" w:rsidP="00296C40">
            <w:pPr>
              <w:jc w:val="center"/>
              <w:rPr>
                <w:rFonts w:ascii="Arial" w:hAnsi="Arial" w:cs="Arial"/>
                <w:sz w:val="16"/>
                <w:szCs w:val="16"/>
              </w:rPr>
            </w:pPr>
            <w:r w:rsidRPr="00754589">
              <w:rPr>
                <w:rFonts w:ascii="Arial" w:hAnsi="Arial" w:cs="Arial"/>
                <w:sz w:val="16"/>
                <w:szCs w:val="16"/>
              </w:rPr>
              <w:t>PISCES</w:t>
            </w:r>
          </w:p>
        </w:tc>
        <w:tc>
          <w:tcPr>
            <w:tcW w:w="1374" w:type="dxa"/>
            <w:tcBorders>
              <w:top w:val="nil"/>
              <w:left w:val="nil"/>
              <w:bottom w:val="single" w:sz="8" w:space="0" w:color="auto"/>
              <w:right w:val="single" w:sz="8" w:space="0" w:color="000000"/>
            </w:tcBorders>
            <w:shd w:val="clear" w:color="auto" w:fill="FFFF99"/>
            <w:vAlign w:val="bottom"/>
          </w:tcPr>
          <w:p w:rsidR="00370678" w:rsidRPr="00754589" w:rsidRDefault="00370678" w:rsidP="00296C40">
            <w:pPr>
              <w:jc w:val="center"/>
              <w:rPr>
                <w:rFonts w:ascii="Arial" w:hAnsi="Arial" w:cs="Arial"/>
                <w:sz w:val="16"/>
                <w:szCs w:val="16"/>
              </w:rPr>
            </w:pPr>
            <w:r w:rsidRPr="00754589">
              <w:rPr>
                <w:rFonts w:ascii="Arial" w:hAnsi="Arial" w:cs="Arial"/>
                <w:sz w:val="16"/>
                <w:szCs w:val="16"/>
              </w:rPr>
              <w:t>Acero Inoxidable</w:t>
            </w:r>
          </w:p>
        </w:tc>
        <w:tc>
          <w:tcPr>
            <w:tcW w:w="1159" w:type="dxa"/>
            <w:tcBorders>
              <w:top w:val="nil"/>
              <w:left w:val="nil"/>
              <w:bottom w:val="single" w:sz="8" w:space="0" w:color="auto"/>
              <w:right w:val="single" w:sz="8" w:space="0" w:color="000000"/>
            </w:tcBorders>
            <w:shd w:val="clear" w:color="auto" w:fill="FFFF99"/>
            <w:vAlign w:val="bottom"/>
          </w:tcPr>
          <w:p w:rsidR="00370678" w:rsidRPr="00754589" w:rsidRDefault="00370678" w:rsidP="00296C40">
            <w:pPr>
              <w:jc w:val="center"/>
              <w:rPr>
                <w:rFonts w:ascii="Arial" w:hAnsi="Arial" w:cs="Arial"/>
                <w:sz w:val="16"/>
                <w:szCs w:val="16"/>
              </w:rPr>
            </w:pPr>
            <w:r w:rsidRPr="00754589">
              <w:rPr>
                <w:rFonts w:ascii="Arial" w:hAnsi="Arial" w:cs="Arial"/>
                <w:sz w:val="16"/>
                <w:szCs w:val="16"/>
              </w:rPr>
              <w:t>30</w:t>
            </w:r>
          </w:p>
        </w:tc>
        <w:tc>
          <w:tcPr>
            <w:tcW w:w="1149" w:type="dxa"/>
            <w:tcBorders>
              <w:top w:val="nil"/>
              <w:left w:val="nil"/>
              <w:bottom w:val="single" w:sz="8" w:space="0" w:color="auto"/>
              <w:right w:val="single" w:sz="8" w:space="0" w:color="auto"/>
            </w:tcBorders>
            <w:shd w:val="clear" w:color="auto" w:fill="FFFF99"/>
            <w:vAlign w:val="bottom"/>
          </w:tcPr>
          <w:p w:rsidR="00370678" w:rsidRPr="00754589" w:rsidRDefault="00370678" w:rsidP="00296C40">
            <w:pPr>
              <w:jc w:val="center"/>
              <w:rPr>
                <w:rFonts w:ascii="Arial" w:hAnsi="Arial" w:cs="Arial"/>
                <w:sz w:val="16"/>
                <w:szCs w:val="16"/>
              </w:rPr>
            </w:pPr>
            <w:r w:rsidRPr="00754589">
              <w:rPr>
                <w:rFonts w:ascii="Arial" w:hAnsi="Arial" w:cs="Arial"/>
                <w:sz w:val="16"/>
                <w:szCs w:val="16"/>
              </w:rPr>
              <w:t>38,518.00</w:t>
            </w:r>
          </w:p>
        </w:tc>
      </w:tr>
    </w:tbl>
    <w:p w:rsidR="00370678" w:rsidRDefault="00370678" w:rsidP="00370678">
      <w:pPr>
        <w:rPr>
          <w:rFonts w:ascii="Arial" w:hAnsi="Arial" w:cs="Arial"/>
          <w:b/>
          <w:caps/>
        </w:rPr>
      </w:pPr>
    </w:p>
    <w:p w:rsidR="00370678" w:rsidRDefault="00370678" w:rsidP="00370678">
      <w:pPr>
        <w:rPr>
          <w:rFonts w:ascii="Arial" w:hAnsi="Arial" w:cs="Arial"/>
          <w:b/>
          <w:caps/>
        </w:rPr>
      </w:pPr>
    </w:p>
    <w:p w:rsidR="00370678" w:rsidRDefault="00370678" w:rsidP="00370678">
      <w:pPr>
        <w:rPr>
          <w:rFonts w:ascii="Arial" w:hAnsi="Arial" w:cs="Arial"/>
          <w:b/>
          <w:caps/>
        </w:rPr>
      </w:pPr>
    </w:p>
    <w:p w:rsidR="00370678" w:rsidRDefault="00370678" w:rsidP="00370678">
      <w:pPr>
        <w:rPr>
          <w:rFonts w:ascii="Arial" w:hAnsi="Arial" w:cs="Arial"/>
          <w:b/>
          <w:caps/>
        </w:rPr>
      </w:pPr>
    </w:p>
    <w:p w:rsidR="00370678" w:rsidRDefault="00370678" w:rsidP="00370678">
      <w:pPr>
        <w:rPr>
          <w:rFonts w:ascii="Arial" w:hAnsi="Arial" w:cs="Arial"/>
          <w:b/>
          <w:caps/>
        </w:rPr>
      </w:pPr>
    </w:p>
    <w:p w:rsidR="00370678" w:rsidRDefault="00370678" w:rsidP="00370678">
      <w:pPr>
        <w:rPr>
          <w:rFonts w:ascii="Arial" w:hAnsi="Arial" w:cs="Arial"/>
          <w:b/>
          <w:caps/>
        </w:rPr>
      </w:pPr>
    </w:p>
    <w:p w:rsidR="00370678" w:rsidRDefault="00370678" w:rsidP="00370678">
      <w:pPr>
        <w:rPr>
          <w:rFonts w:ascii="Arial" w:hAnsi="Arial" w:cs="Arial"/>
          <w:b/>
          <w:caps/>
        </w:rPr>
      </w:pPr>
    </w:p>
    <w:p w:rsidR="00370678" w:rsidRDefault="00370678" w:rsidP="00370678">
      <w:pPr>
        <w:rPr>
          <w:rFonts w:ascii="Arial" w:hAnsi="Arial" w:cs="Arial"/>
          <w:b/>
          <w:caps/>
        </w:rPr>
      </w:pPr>
    </w:p>
    <w:p w:rsidR="00370678" w:rsidRDefault="00370678" w:rsidP="00370678">
      <w:pPr>
        <w:jc w:val="center"/>
        <w:rPr>
          <w:rFonts w:ascii="Arial" w:hAnsi="Arial" w:cs="Arial"/>
          <w:caps/>
        </w:rPr>
      </w:pPr>
      <w:r>
        <w:rPr>
          <w:rFonts w:ascii="Arial" w:hAnsi="Arial" w:cs="Arial"/>
          <w:caps/>
        </w:rPr>
        <w:t>FIGURA 4.16</w:t>
      </w:r>
      <w:r w:rsidRPr="008C235D">
        <w:rPr>
          <w:rFonts w:ascii="Arial" w:hAnsi="Arial" w:cs="Arial"/>
          <w:caps/>
        </w:rPr>
        <w:t xml:space="preserve">  DESCABEZADO _ EVICERADO</w:t>
      </w:r>
    </w:p>
    <w:p w:rsidR="00370678" w:rsidRDefault="00370678" w:rsidP="00370678">
      <w:pPr>
        <w:jc w:val="center"/>
        <w:rPr>
          <w:rFonts w:ascii="Arial" w:hAnsi="Arial" w:cs="Arial"/>
          <w:caps/>
        </w:rPr>
      </w:pPr>
    </w:p>
    <w:p w:rsidR="00370678" w:rsidRPr="008C235D" w:rsidRDefault="00370678" w:rsidP="00370678">
      <w:pPr>
        <w:jc w:val="center"/>
        <w:rPr>
          <w:rFonts w:ascii="Arial" w:hAnsi="Arial" w:cs="Arial"/>
          <w:caps/>
        </w:rPr>
      </w:pPr>
    </w:p>
    <w:p w:rsidR="00370678" w:rsidRDefault="00370678" w:rsidP="00370678">
      <w:pPr>
        <w:jc w:val="center"/>
        <w:rPr>
          <w:rFonts w:ascii="Arial" w:hAnsi="Arial" w:cs="Arial"/>
          <w:caps/>
        </w:rPr>
      </w:pPr>
    </w:p>
    <w:p w:rsidR="00370678" w:rsidRDefault="00370678" w:rsidP="00370678">
      <w:pPr>
        <w:jc w:val="center"/>
        <w:rPr>
          <w:rFonts w:ascii="Arial" w:hAnsi="Arial" w:cs="Arial"/>
          <w:caps/>
        </w:rPr>
      </w:pPr>
    </w:p>
    <w:p w:rsidR="00370678" w:rsidRDefault="00370678" w:rsidP="00370678">
      <w:pPr>
        <w:jc w:val="center"/>
        <w:rPr>
          <w:rFonts w:ascii="Arial" w:hAnsi="Arial" w:cs="Arial"/>
          <w:caps/>
        </w:rPr>
      </w:pPr>
    </w:p>
    <w:p w:rsidR="00370678" w:rsidRDefault="00370678" w:rsidP="00370678">
      <w:pPr>
        <w:jc w:val="center"/>
        <w:rPr>
          <w:rFonts w:ascii="Arial" w:hAnsi="Arial" w:cs="Arial"/>
          <w:caps/>
        </w:rPr>
      </w:pPr>
    </w:p>
    <w:p w:rsidR="00370678" w:rsidRDefault="00370678" w:rsidP="00370678">
      <w:pPr>
        <w:jc w:val="center"/>
        <w:rPr>
          <w:rFonts w:ascii="Arial" w:hAnsi="Arial" w:cs="Arial"/>
          <w:caps/>
        </w:rPr>
      </w:pPr>
    </w:p>
    <w:p w:rsidR="00370678" w:rsidRDefault="00370678" w:rsidP="00370678">
      <w:pPr>
        <w:jc w:val="center"/>
        <w:rPr>
          <w:rFonts w:ascii="Arial" w:hAnsi="Arial" w:cs="Arial"/>
          <w:caps/>
        </w:rPr>
      </w:pPr>
    </w:p>
    <w:p w:rsidR="00370678" w:rsidRDefault="00C63369" w:rsidP="00370678">
      <w:pPr>
        <w:jc w:val="center"/>
        <w:rPr>
          <w:rFonts w:ascii="Arial" w:hAnsi="Arial" w:cs="Arial"/>
          <w:caps/>
        </w:rPr>
      </w:pPr>
      <w:r>
        <w:rPr>
          <w:rFonts w:ascii="Arial" w:hAnsi="Arial" w:cs="Arial"/>
          <w:noProof/>
        </w:rPr>
        <w:drawing>
          <wp:anchor distT="0" distB="0" distL="0" distR="0" simplePos="0" relativeHeight="251665408" behindDoc="0" locked="0" layoutInCell="1" allowOverlap="0">
            <wp:simplePos x="0" y="0"/>
            <wp:positionH relativeFrom="column">
              <wp:posOffset>2019300</wp:posOffset>
            </wp:positionH>
            <wp:positionV relativeFrom="line">
              <wp:posOffset>164465</wp:posOffset>
            </wp:positionV>
            <wp:extent cx="1506855" cy="1519555"/>
            <wp:effectExtent l="19050" t="0" r="0" b="0"/>
            <wp:wrapSquare wrapText="bothSides"/>
            <wp:docPr id="48" name="Imagen 48" descr="V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PR"/>
                    <pic:cNvPicPr>
                      <a:picLocks noChangeAspect="1" noChangeArrowheads="1"/>
                    </pic:cNvPicPr>
                  </pic:nvPicPr>
                  <pic:blipFill>
                    <a:blip r:embed="rId125" cstate="print">
                      <a:lum bright="18000"/>
                    </a:blip>
                    <a:srcRect/>
                    <a:stretch>
                      <a:fillRect/>
                    </a:stretch>
                  </pic:blipFill>
                  <pic:spPr bwMode="auto">
                    <a:xfrm>
                      <a:off x="0" y="0"/>
                      <a:ext cx="1506855" cy="1519555"/>
                    </a:xfrm>
                    <a:prstGeom prst="rect">
                      <a:avLst/>
                    </a:prstGeom>
                    <a:noFill/>
                    <a:ln w="9525">
                      <a:noFill/>
                      <a:miter lim="800000"/>
                      <a:headEnd/>
                      <a:tailEnd/>
                    </a:ln>
                  </pic:spPr>
                </pic:pic>
              </a:graphicData>
            </a:graphic>
          </wp:anchor>
        </w:drawing>
      </w:r>
    </w:p>
    <w:p w:rsidR="00370678" w:rsidRPr="00754589" w:rsidRDefault="00370678" w:rsidP="00370678">
      <w:pPr>
        <w:jc w:val="center"/>
        <w:rPr>
          <w:rFonts w:ascii="Arial" w:hAnsi="Arial" w:cs="Arial"/>
          <w:b/>
        </w:rPr>
      </w:pPr>
    </w:p>
    <w:p w:rsidR="00370678" w:rsidRDefault="00370678" w:rsidP="00370678">
      <w:pPr>
        <w:rPr>
          <w:rFonts w:ascii="Arial" w:hAnsi="Arial" w:cs="Arial"/>
          <w:sz w:val="20"/>
          <w:szCs w:val="20"/>
        </w:rPr>
      </w:pPr>
    </w:p>
    <w:p w:rsidR="00370678" w:rsidRPr="00754589" w:rsidRDefault="00370678" w:rsidP="00370678">
      <w:pPr>
        <w:rPr>
          <w:rFonts w:ascii="Arial" w:hAnsi="Arial" w:cs="Arial"/>
          <w:sz w:val="20"/>
          <w:szCs w:val="20"/>
        </w:rPr>
      </w:pPr>
    </w:p>
    <w:p w:rsidR="00370678" w:rsidRPr="00754589" w:rsidRDefault="00370678" w:rsidP="00370678">
      <w:pPr>
        <w:rPr>
          <w:rFonts w:ascii="Arial" w:hAnsi="Arial" w:cs="Arial"/>
          <w:sz w:val="20"/>
          <w:szCs w:val="20"/>
        </w:rPr>
      </w:pPr>
    </w:p>
    <w:p w:rsidR="00370678" w:rsidRPr="00754589" w:rsidRDefault="00370678" w:rsidP="00370678">
      <w:pPr>
        <w:rPr>
          <w:rFonts w:ascii="Arial" w:hAnsi="Arial" w:cs="Arial"/>
          <w:sz w:val="20"/>
          <w:szCs w:val="20"/>
        </w:rPr>
      </w:pPr>
    </w:p>
    <w:p w:rsidR="00370678" w:rsidRPr="00754589" w:rsidRDefault="00370678" w:rsidP="00370678">
      <w:pPr>
        <w:rPr>
          <w:rFonts w:ascii="Arial" w:hAnsi="Arial" w:cs="Arial"/>
          <w:sz w:val="20"/>
          <w:szCs w:val="20"/>
        </w:rPr>
      </w:pPr>
    </w:p>
    <w:p w:rsidR="00370678" w:rsidRPr="00754589" w:rsidRDefault="00370678" w:rsidP="00370678">
      <w:pPr>
        <w:rPr>
          <w:rFonts w:ascii="Arial" w:hAnsi="Arial" w:cs="Arial"/>
          <w:sz w:val="20"/>
          <w:szCs w:val="20"/>
        </w:rPr>
      </w:pPr>
    </w:p>
    <w:p w:rsidR="00370678" w:rsidRPr="00754589" w:rsidRDefault="00370678" w:rsidP="00370678">
      <w:pPr>
        <w:rPr>
          <w:rFonts w:ascii="Arial" w:hAnsi="Arial" w:cs="Arial"/>
          <w:sz w:val="20"/>
          <w:szCs w:val="20"/>
        </w:rPr>
      </w:pPr>
    </w:p>
    <w:p w:rsidR="00370678" w:rsidRPr="00754589" w:rsidRDefault="00370678" w:rsidP="00370678">
      <w:pPr>
        <w:rPr>
          <w:rFonts w:ascii="Arial" w:hAnsi="Arial" w:cs="Arial"/>
          <w:sz w:val="20"/>
          <w:szCs w:val="20"/>
        </w:rPr>
      </w:pPr>
    </w:p>
    <w:p w:rsidR="00370678" w:rsidRPr="00754589" w:rsidRDefault="00370678" w:rsidP="00370678">
      <w:pPr>
        <w:rPr>
          <w:rFonts w:ascii="Arial" w:hAnsi="Arial" w:cs="Arial"/>
          <w:sz w:val="20"/>
          <w:szCs w:val="20"/>
        </w:rPr>
      </w:pPr>
    </w:p>
    <w:tbl>
      <w:tblPr>
        <w:tblW w:w="4938" w:type="dxa"/>
        <w:tblInd w:w="1887" w:type="dxa"/>
        <w:tblCellMar>
          <w:left w:w="70" w:type="dxa"/>
          <w:right w:w="70" w:type="dxa"/>
        </w:tblCellMar>
        <w:tblLook w:val="04A0"/>
      </w:tblPr>
      <w:tblGrid>
        <w:gridCol w:w="1092"/>
        <w:gridCol w:w="959"/>
        <w:gridCol w:w="963"/>
        <w:gridCol w:w="965"/>
        <w:gridCol w:w="959"/>
      </w:tblGrid>
      <w:tr w:rsidR="00370678" w:rsidRPr="005C0DFD" w:rsidTr="00296C40">
        <w:trPr>
          <w:trHeight w:val="237"/>
        </w:trPr>
        <w:tc>
          <w:tcPr>
            <w:tcW w:w="1078" w:type="dxa"/>
            <w:tcBorders>
              <w:top w:val="single" w:sz="8" w:space="0" w:color="auto"/>
              <w:left w:val="single" w:sz="8" w:space="0" w:color="auto"/>
              <w:bottom w:val="single" w:sz="8" w:space="0" w:color="000000"/>
              <w:right w:val="single" w:sz="8" w:space="0" w:color="000000"/>
            </w:tcBorders>
            <w:shd w:val="clear" w:color="000000" w:fill="3366FF"/>
            <w:vAlign w:val="center"/>
            <w:hideMark/>
          </w:tcPr>
          <w:p w:rsidR="00370678" w:rsidRPr="005C0DFD" w:rsidRDefault="00370678" w:rsidP="00296C40">
            <w:pPr>
              <w:jc w:val="center"/>
              <w:rPr>
                <w:rFonts w:ascii="Arial" w:hAnsi="Arial" w:cs="Arial"/>
                <w:b/>
                <w:bCs/>
                <w:sz w:val="16"/>
                <w:szCs w:val="16"/>
                <w:lang w:val="es-ES_tradnl" w:eastAsia="es-ES_tradnl"/>
              </w:rPr>
            </w:pPr>
            <w:r w:rsidRPr="005C0DFD">
              <w:rPr>
                <w:rFonts w:ascii="Arial" w:hAnsi="Arial" w:cs="Arial"/>
                <w:b/>
                <w:bCs/>
                <w:sz w:val="16"/>
                <w:szCs w:val="16"/>
                <w:lang w:eastAsia="es-ES_tradnl"/>
              </w:rPr>
              <w:t>Procedencia</w:t>
            </w:r>
          </w:p>
        </w:tc>
        <w:tc>
          <w:tcPr>
            <w:tcW w:w="965" w:type="dxa"/>
            <w:tcBorders>
              <w:top w:val="single" w:sz="8" w:space="0" w:color="auto"/>
              <w:left w:val="nil"/>
              <w:bottom w:val="single" w:sz="8" w:space="0" w:color="000000"/>
              <w:right w:val="single" w:sz="8" w:space="0" w:color="000000"/>
            </w:tcBorders>
            <w:shd w:val="clear" w:color="000000" w:fill="3366FF"/>
            <w:vAlign w:val="center"/>
            <w:hideMark/>
          </w:tcPr>
          <w:p w:rsidR="00370678" w:rsidRPr="005C0DFD" w:rsidRDefault="00370678" w:rsidP="00296C40">
            <w:pPr>
              <w:jc w:val="center"/>
              <w:rPr>
                <w:rFonts w:ascii="Arial" w:hAnsi="Arial" w:cs="Arial"/>
                <w:b/>
                <w:bCs/>
                <w:sz w:val="16"/>
                <w:szCs w:val="16"/>
                <w:lang w:val="es-ES_tradnl" w:eastAsia="es-ES_tradnl"/>
              </w:rPr>
            </w:pPr>
            <w:r w:rsidRPr="005C0DFD">
              <w:rPr>
                <w:rFonts w:ascii="Arial" w:hAnsi="Arial" w:cs="Arial"/>
                <w:b/>
                <w:bCs/>
                <w:sz w:val="16"/>
                <w:szCs w:val="16"/>
                <w:lang w:eastAsia="es-ES_tradnl"/>
              </w:rPr>
              <w:t>Marca</w:t>
            </w:r>
          </w:p>
        </w:tc>
        <w:tc>
          <w:tcPr>
            <w:tcW w:w="965" w:type="dxa"/>
            <w:tcBorders>
              <w:top w:val="single" w:sz="8" w:space="0" w:color="auto"/>
              <w:left w:val="nil"/>
              <w:bottom w:val="single" w:sz="8" w:space="0" w:color="000000"/>
              <w:right w:val="single" w:sz="8" w:space="0" w:color="000000"/>
            </w:tcBorders>
            <w:shd w:val="clear" w:color="000000" w:fill="3366FF"/>
            <w:vAlign w:val="center"/>
            <w:hideMark/>
          </w:tcPr>
          <w:p w:rsidR="00370678" w:rsidRPr="005C0DFD" w:rsidRDefault="00370678" w:rsidP="00296C40">
            <w:pPr>
              <w:jc w:val="center"/>
              <w:rPr>
                <w:rFonts w:ascii="Arial" w:hAnsi="Arial" w:cs="Arial"/>
                <w:b/>
                <w:bCs/>
                <w:sz w:val="16"/>
                <w:szCs w:val="16"/>
                <w:lang w:val="es-ES_tradnl" w:eastAsia="es-ES_tradnl"/>
              </w:rPr>
            </w:pPr>
            <w:r w:rsidRPr="005C0DFD">
              <w:rPr>
                <w:rFonts w:ascii="Arial" w:hAnsi="Arial" w:cs="Arial"/>
                <w:b/>
                <w:bCs/>
                <w:sz w:val="16"/>
                <w:szCs w:val="16"/>
                <w:lang w:eastAsia="es-ES_tradnl"/>
              </w:rPr>
              <w:t>Material</w:t>
            </w:r>
          </w:p>
        </w:tc>
        <w:tc>
          <w:tcPr>
            <w:tcW w:w="965" w:type="dxa"/>
            <w:tcBorders>
              <w:top w:val="single" w:sz="8" w:space="0" w:color="auto"/>
              <w:left w:val="nil"/>
              <w:bottom w:val="single" w:sz="8" w:space="0" w:color="000000"/>
              <w:right w:val="single" w:sz="8" w:space="0" w:color="000000"/>
            </w:tcBorders>
            <w:shd w:val="clear" w:color="000000" w:fill="3366FF"/>
            <w:vAlign w:val="center"/>
            <w:hideMark/>
          </w:tcPr>
          <w:p w:rsidR="00370678" w:rsidRPr="005C0DFD" w:rsidRDefault="00370678" w:rsidP="00296C40">
            <w:pPr>
              <w:jc w:val="center"/>
              <w:rPr>
                <w:rFonts w:ascii="Arial" w:hAnsi="Arial" w:cs="Arial"/>
                <w:b/>
                <w:bCs/>
                <w:sz w:val="16"/>
                <w:szCs w:val="16"/>
                <w:lang w:val="es-ES_tradnl" w:eastAsia="es-ES_tradnl"/>
              </w:rPr>
            </w:pPr>
            <w:r w:rsidRPr="005C0DFD">
              <w:rPr>
                <w:rFonts w:ascii="Arial" w:hAnsi="Arial" w:cs="Arial"/>
                <w:b/>
                <w:bCs/>
                <w:sz w:val="16"/>
                <w:szCs w:val="16"/>
                <w:lang w:eastAsia="es-ES_tradnl"/>
              </w:rPr>
              <w:t>Capacidad (KG/H.)</w:t>
            </w:r>
          </w:p>
        </w:tc>
        <w:tc>
          <w:tcPr>
            <w:tcW w:w="965" w:type="dxa"/>
            <w:tcBorders>
              <w:top w:val="single" w:sz="8" w:space="0" w:color="auto"/>
              <w:left w:val="nil"/>
              <w:bottom w:val="single" w:sz="8" w:space="0" w:color="000000"/>
              <w:right w:val="single" w:sz="8" w:space="0" w:color="auto"/>
            </w:tcBorders>
            <w:shd w:val="clear" w:color="000000" w:fill="3366FF"/>
            <w:vAlign w:val="center"/>
            <w:hideMark/>
          </w:tcPr>
          <w:p w:rsidR="00370678" w:rsidRPr="005C0DFD" w:rsidRDefault="00370678" w:rsidP="00296C40">
            <w:pPr>
              <w:jc w:val="center"/>
              <w:rPr>
                <w:rFonts w:ascii="Arial" w:hAnsi="Arial" w:cs="Arial"/>
                <w:b/>
                <w:bCs/>
                <w:sz w:val="16"/>
                <w:szCs w:val="16"/>
                <w:lang w:val="es-ES_tradnl" w:eastAsia="es-ES_tradnl"/>
              </w:rPr>
            </w:pPr>
            <w:r w:rsidRPr="005C0DFD">
              <w:rPr>
                <w:rFonts w:ascii="Arial" w:hAnsi="Arial" w:cs="Arial"/>
                <w:b/>
                <w:bCs/>
                <w:sz w:val="16"/>
                <w:szCs w:val="16"/>
                <w:lang w:eastAsia="es-ES_tradnl"/>
              </w:rPr>
              <w:t>Costo (USD)</w:t>
            </w:r>
          </w:p>
        </w:tc>
      </w:tr>
      <w:tr w:rsidR="00370678" w:rsidRPr="005C0DFD" w:rsidTr="00296C40">
        <w:trPr>
          <w:trHeight w:val="210"/>
        </w:trPr>
        <w:tc>
          <w:tcPr>
            <w:tcW w:w="1078" w:type="dxa"/>
            <w:tcBorders>
              <w:top w:val="nil"/>
              <w:left w:val="single" w:sz="8" w:space="0" w:color="auto"/>
              <w:bottom w:val="single" w:sz="8" w:space="0" w:color="000000"/>
              <w:right w:val="single" w:sz="8" w:space="0" w:color="000000"/>
            </w:tcBorders>
            <w:shd w:val="clear" w:color="auto" w:fill="auto"/>
            <w:vAlign w:val="bottom"/>
            <w:hideMark/>
          </w:tcPr>
          <w:p w:rsidR="00370678" w:rsidRPr="005C0DFD" w:rsidRDefault="00370678" w:rsidP="00296C40">
            <w:pPr>
              <w:jc w:val="center"/>
              <w:rPr>
                <w:rFonts w:ascii="Arial" w:hAnsi="Arial" w:cs="Arial"/>
                <w:color w:val="000000"/>
                <w:sz w:val="16"/>
                <w:szCs w:val="16"/>
                <w:lang w:val="es-ES_tradnl" w:eastAsia="es-ES_tradnl"/>
              </w:rPr>
            </w:pPr>
            <w:r w:rsidRPr="005C0DFD">
              <w:rPr>
                <w:rFonts w:ascii="Arial" w:hAnsi="Arial" w:cs="Arial"/>
                <w:color w:val="000000"/>
                <w:sz w:val="16"/>
                <w:szCs w:val="16"/>
                <w:lang w:eastAsia="es-ES_tradnl"/>
              </w:rPr>
              <w:t>EE.UU.</w:t>
            </w:r>
          </w:p>
        </w:tc>
        <w:tc>
          <w:tcPr>
            <w:tcW w:w="965" w:type="dxa"/>
            <w:tcBorders>
              <w:top w:val="nil"/>
              <w:left w:val="nil"/>
              <w:bottom w:val="single" w:sz="8" w:space="0" w:color="000000"/>
              <w:right w:val="single" w:sz="8" w:space="0" w:color="000000"/>
            </w:tcBorders>
            <w:shd w:val="clear" w:color="auto" w:fill="auto"/>
            <w:vAlign w:val="bottom"/>
            <w:hideMark/>
          </w:tcPr>
          <w:p w:rsidR="00370678" w:rsidRPr="005C0DFD" w:rsidRDefault="00370678" w:rsidP="00296C40">
            <w:pPr>
              <w:jc w:val="center"/>
              <w:rPr>
                <w:rFonts w:ascii="Arial" w:hAnsi="Arial" w:cs="Arial"/>
                <w:color w:val="000000"/>
                <w:sz w:val="16"/>
                <w:szCs w:val="16"/>
                <w:lang w:val="es-ES_tradnl" w:eastAsia="es-ES_tradnl"/>
              </w:rPr>
            </w:pPr>
            <w:r>
              <w:rPr>
                <w:rFonts w:ascii="Arial" w:hAnsi="Arial" w:cs="Arial"/>
                <w:color w:val="000000"/>
                <w:sz w:val="16"/>
                <w:szCs w:val="16"/>
                <w:lang w:eastAsia="es-ES_tradnl"/>
              </w:rPr>
              <w:t>VPR 500</w:t>
            </w:r>
          </w:p>
        </w:tc>
        <w:tc>
          <w:tcPr>
            <w:tcW w:w="965" w:type="dxa"/>
            <w:tcBorders>
              <w:top w:val="nil"/>
              <w:left w:val="nil"/>
              <w:bottom w:val="single" w:sz="8" w:space="0" w:color="000000"/>
              <w:right w:val="single" w:sz="8" w:space="0" w:color="000000"/>
            </w:tcBorders>
            <w:shd w:val="clear" w:color="auto" w:fill="auto"/>
            <w:vAlign w:val="bottom"/>
            <w:hideMark/>
          </w:tcPr>
          <w:p w:rsidR="00370678" w:rsidRPr="005C0DFD" w:rsidRDefault="00370678" w:rsidP="00296C40">
            <w:pPr>
              <w:jc w:val="center"/>
              <w:rPr>
                <w:rFonts w:ascii="Arial" w:hAnsi="Arial" w:cs="Arial"/>
                <w:color w:val="000000"/>
                <w:sz w:val="16"/>
                <w:szCs w:val="16"/>
                <w:lang w:val="es-ES_tradnl" w:eastAsia="es-ES_tradnl"/>
              </w:rPr>
            </w:pPr>
            <w:r w:rsidRPr="005C0DFD">
              <w:rPr>
                <w:rFonts w:ascii="Arial" w:hAnsi="Arial" w:cs="Arial"/>
                <w:color w:val="000000"/>
                <w:sz w:val="16"/>
                <w:szCs w:val="16"/>
                <w:lang w:eastAsia="es-ES_tradnl"/>
              </w:rPr>
              <w:t>Acero Inoxidable</w:t>
            </w:r>
          </w:p>
        </w:tc>
        <w:tc>
          <w:tcPr>
            <w:tcW w:w="965" w:type="dxa"/>
            <w:tcBorders>
              <w:top w:val="nil"/>
              <w:left w:val="nil"/>
              <w:bottom w:val="single" w:sz="8" w:space="0" w:color="000000"/>
              <w:right w:val="single" w:sz="8" w:space="0" w:color="000000"/>
            </w:tcBorders>
            <w:shd w:val="clear" w:color="auto" w:fill="auto"/>
            <w:vAlign w:val="bottom"/>
            <w:hideMark/>
          </w:tcPr>
          <w:p w:rsidR="00370678" w:rsidRPr="005C0DFD" w:rsidRDefault="00370678" w:rsidP="00296C40">
            <w:pPr>
              <w:jc w:val="center"/>
              <w:rPr>
                <w:rFonts w:ascii="Arial" w:hAnsi="Arial" w:cs="Arial"/>
                <w:color w:val="000000"/>
                <w:sz w:val="16"/>
                <w:szCs w:val="16"/>
                <w:lang w:val="es-ES_tradnl" w:eastAsia="es-ES_tradnl"/>
              </w:rPr>
            </w:pPr>
            <w:r w:rsidRPr="005C0DFD">
              <w:rPr>
                <w:rFonts w:ascii="Arial" w:hAnsi="Arial" w:cs="Arial"/>
                <w:color w:val="000000"/>
                <w:sz w:val="16"/>
                <w:szCs w:val="16"/>
                <w:lang w:eastAsia="es-ES_tradnl"/>
              </w:rPr>
              <w:t>50</w:t>
            </w:r>
            <w:r>
              <w:rPr>
                <w:rFonts w:ascii="Arial" w:hAnsi="Arial" w:cs="Arial"/>
                <w:color w:val="000000"/>
                <w:sz w:val="16"/>
                <w:szCs w:val="16"/>
                <w:lang w:eastAsia="es-ES_tradnl"/>
              </w:rPr>
              <w:t>0</w:t>
            </w:r>
          </w:p>
        </w:tc>
        <w:tc>
          <w:tcPr>
            <w:tcW w:w="965" w:type="dxa"/>
            <w:tcBorders>
              <w:top w:val="nil"/>
              <w:left w:val="nil"/>
              <w:bottom w:val="single" w:sz="8" w:space="0" w:color="000000"/>
              <w:right w:val="single" w:sz="8" w:space="0" w:color="auto"/>
            </w:tcBorders>
            <w:shd w:val="clear" w:color="auto" w:fill="auto"/>
            <w:vAlign w:val="bottom"/>
            <w:hideMark/>
          </w:tcPr>
          <w:p w:rsidR="00370678" w:rsidRPr="005C0DFD" w:rsidRDefault="00370678" w:rsidP="00296C40">
            <w:pPr>
              <w:jc w:val="center"/>
              <w:rPr>
                <w:rFonts w:ascii="Arial" w:hAnsi="Arial" w:cs="Arial"/>
                <w:color w:val="000000"/>
                <w:sz w:val="16"/>
                <w:szCs w:val="16"/>
                <w:lang w:val="es-ES_tradnl" w:eastAsia="es-ES_tradnl"/>
              </w:rPr>
            </w:pPr>
            <w:r w:rsidRPr="005C0DFD">
              <w:rPr>
                <w:rFonts w:ascii="Arial" w:hAnsi="Arial" w:cs="Arial"/>
                <w:color w:val="000000"/>
                <w:sz w:val="16"/>
                <w:szCs w:val="16"/>
                <w:lang w:val="es-ES_tradnl" w:eastAsia="es-ES_tradnl"/>
              </w:rPr>
              <w:t>1150</w:t>
            </w:r>
          </w:p>
        </w:tc>
      </w:tr>
    </w:tbl>
    <w:p w:rsidR="00370678" w:rsidRDefault="00370678" w:rsidP="00370678">
      <w:pPr>
        <w:rPr>
          <w:rFonts w:ascii="Arial" w:hAnsi="Arial" w:cs="Arial"/>
        </w:rPr>
      </w:pPr>
    </w:p>
    <w:p w:rsidR="00370678" w:rsidRDefault="00370678" w:rsidP="00370678">
      <w:pPr>
        <w:jc w:val="center"/>
        <w:rPr>
          <w:rFonts w:ascii="Arial" w:hAnsi="Arial" w:cs="Arial"/>
          <w:sz w:val="16"/>
          <w:szCs w:val="16"/>
        </w:rPr>
      </w:pPr>
    </w:p>
    <w:p w:rsidR="00370678" w:rsidRPr="008C235D" w:rsidRDefault="00370678" w:rsidP="00370678">
      <w:pPr>
        <w:jc w:val="center"/>
        <w:rPr>
          <w:rFonts w:ascii="Arial" w:hAnsi="Arial" w:cs="Arial"/>
        </w:rPr>
      </w:pPr>
      <w:r>
        <w:rPr>
          <w:rFonts w:ascii="Arial" w:hAnsi="Arial" w:cs="Arial"/>
        </w:rPr>
        <w:t>FIGURA 4.17</w:t>
      </w:r>
      <w:r w:rsidRPr="008C235D">
        <w:rPr>
          <w:rFonts w:ascii="Arial" w:hAnsi="Arial" w:cs="Arial"/>
        </w:rPr>
        <w:t xml:space="preserve">  CALDERA</w:t>
      </w:r>
    </w:p>
    <w:p w:rsidR="00370678" w:rsidRDefault="00370678" w:rsidP="00370678">
      <w:pPr>
        <w:jc w:val="center"/>
        <w:rPr>
          <w:rFonts w:ascii="Arial" w:hAnsi="Arial" w:cs="Arial"/>
          <w:b/>
          <w:caps/>
        </w:rPr>
      </w:pPr>
    </w:p>
    <w:p w:rsidR="00370678" w:rsidRDefault="00370678" w:rsidP="00370678">
      <w:pPr>
        <w:jc w:val="center"/>
        <w:rPr>
          <w:rFonts w:ascii="Arial" w:hAnsi="Arial" w:cs="Arial"/>
          <w:b/>
          <w:caps/>
        </w:rPr>
      </w:pPr>
    </w:p>
    <w:p w:rsidR="00370678" w:rsidRDefault="00370678" w:rsidP="00370678">
      <w:pPr>
        <w:jc w:val="center"/>
        <w:rPr>
          <w:rFonts w:ascii="Arial" w:hAnsi="Arial" w:cs="Arial"/>
          <w:b/>
          <w:caps/>
        </w:rPr>
      </w:pPr>
    </w:p>
    <w:p w:rsidR="00370678" w:rsidRPr="00754589" w:rsidRDefault="00C63369" w:rsidP="00370678">
      <w:pPr>
        <w:jc w:val="center"/>
        <w:rPr>
          <w:rFonts w:ascii="Arial" w:hAnsi="Arial" w:cs="Arial"/>
          <w:b/>
          <w:caps/>
        </w:rPr>
      </w:pPr>
      <w:r>
        <w:rPr>
          <w:rFonts w:ascii="Arial" w:hAnsi="Arial" w:cs="Arial"/>
          <w:noProof/>
          <w:color w:val="000000"/>
          <w:sz w:val="18"/>
          <w:szCs w:val="18"/>
        </w:rPr>
        <w:lastRenderedPageBreak/>
        <w:drawing>
          <wp:inline distT="0" distB="0" distL="0" distR="0">
            <wp:extent cx="1828800" cy="1376045"/>
            <wp:effectExtent l="19050" t="0" r="0" b="0"/>
            <wp:docPr id="107" name="_Ath_Slide" descr="Loading Processing Plant Equipment Slide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Ath_Slide" descr="Loading Processing Plant Equipment Slideshow..."/>
                    <pic:cNvPicPr>
                      <a:picLocks noChangeAspect="1" noChangeArrowheads="1"/>
                    </pic:cNvPicPr>
                  </pic:nvPicPr>
                  <pic:blipFill>
                    <a:blip r:embed="rId126" cstate="print"/>
                    <a:srcRect/>
                    <a:stretch>
                      <a:fillRect/>
                    </a:stretch>
                  </pic:blipFill>
                  <pic:spPr bwMode="auto">
                    <a:xfrm>
                      <a:off x="0" y="0"/>
                      <a:ext cx="1828800" cy="1376045"/>
                    </a:xfrm>
                    <a:prstGeom prst="rect">
                      <a:avLst/>
                    </a:prstGeom>
                    <a:noFill/>
                    <a:ln w="9525">
                      <a:noFill/>
                      <a:miter lim="800000"/>
                      <a:headEnd/>
                      <a:tailEnd/>
                    </a:ln>
                  </pic:spPr>
                </pic:pic>
              </a:graphicData>
            </a:graphic>
          </wp:inline>
        </w:drawing>
      </w:r>
    </w:p>
    <w:p w:rsidR="00370678" w:rsidRDefault="00370678" w:rsidP="00370678">
      <w:pPr>
        <w:rPr>
          <w:rFonts w:ascii="Arial" w:hAnsi="Arial" w:cs="Arial"/>
          <w:b/>
          <w:caps/>
        </w:rPr>
      </w:pPr>
    </w:p>
    <w:p w:rsidR="00370678" w:rsidRPr="00057561" w:rsidRDefault="00370678" w:rsidP="00370678">
      <w:pPr>
        <w:rPr>
          <w:rFonts w:ascii="Arial" w:hAnsi="Arial" w:cs="Arial"/>
          <w:caps/>
        </w:rPr>
      </w:pPr>
    </w:p>
    <w:p w:rsidR="00370678" w:rsidRPr="008C235D" w:rsidRDefault="00370678" w:rsidP="00370678">
      <w:pPr>
        <w:jc w:val="center"/>
        <w:rPr>
          <w:rFonts w:ascii="Arial" w:hAnsi="Arial" w:cs="Arial"/>
          <w:caps/>
        </w:rPr>
      </w:pPr>
      <w:r>
        <w:rPr>
          <w:rFonts w:ascii="Arial" w:hAnsi="Arial" w:cs="Arial"/>
          <w:caps/>
        </w:rPr>
        <w:t>figura 4.18</w:t>
      </w:r>
      <w:r w:rsidRPr="008C235D">
        <w:rPr>
          <w:rFonts w:ascii="Arial" w:hAnsi="Arial" w:cs="Arial"/>
          <w:caps/>
        </w:rPr>
        <w:t xml:space="preserve">  mesa de acero inoxidable</w:t>
      </w:r>
    </w:p>
    <w:p w:rsidR="00370678" w:rsidRPr="008C235D" w:rsidRDefault="00370678" w:rsidP="00370678">
      <w:pPr>
        <w:jc w:val="center"/>
        <w:rPr>
          <w:rFonts w:ascii="Arial" w:hAnsi="Arial" w:cs="Arial"/>
          <w:caps/>
        </w:rPr>
      </w:pPr>
    </w:p>
    <w:p w:rsidR="00370678" w:rsidRDefault="00370678" w:rsidP="00370678">
      <w:pPr>
        <w:jc w:val="center"/>
        <w:rPr>
          <w:rFonts w:ascii="Arial" w:hAnsi="Arial" w:cs="Arial"/>
          <w:caps/>
        </w:rPr>
      </w:pPr>
    </w:p>
    <w:p w:rsidR="00370678" w:rsidRDefault="00370678" w:rsidP="00370678">
      <w:pPr>
        <w:jc w:val="center"/>
        <w:rPr>
          <w:rFonts w:ascii="Arial" w:hAnsi="Arial" w:cs="Arial"/>
          <w:caps/>
        </w:rPr>
      </w:pPr>
    </w:p>
    <w:p w:rsidR="00370678" w:rsidRDefault="00370678" w:rsidP="00370678">
      <w:pPr>
        <w:jc w:val="center"/>
        <w:rPr>
          <w:rFonts w:ascii="Arial" w:hAnsi="Arial" w:cs="Arial"/>
          <w:caps/>
        </w:rPr>
      </w:pPr>
    </w:p>
    <w:p w:rsidR="00370678" w:rsidRDefault="00370678" w:rsidP="00370678">
      <w:pPr>
        <w:jc w:val="center"/>
        <w:rPr>
          <w:rFonts w:ascii="Arial" w:hAnsi="Arial" w:cs="Arial"/>
          <w:caps/>
        </w:rPr>
      </w:pPr>
    </w:p>
    <w:p w:rsidR="00370678" w:rsidRDefault="00370678" w:rsidP="00370678">
      <w:pPr>
        <w:jc w:val="center"/>
        <w:rPr>
          <w:rFonts w:ascii="Arial" w:hAnsi="Arial" w:cs="Arial"/>
          <w:caps/>
        </w:rPr>
      </w:pPr>
    </w:p>
    <w:p w:rsidR="00370678" w:rsidRDefault="00370678" w:rsidP="00370678">
      <w:pPr>
        <w:jc w:val="center"/>
        <w:rPr>
          <w:rFonts w:ascii="Arial" w:hAnsi="Arial" w:cs="Arial"/>
          <w:caps/>
        </w:rPr>
      </w:pPr>
    </w:p>
    <w:p w:rsidR="00370678" w:rsidRDefault="00370678" w:rsidP="00370678">
      <w:pPr>
        <w:jc w:val="center"/>
        <w:rPr>
          <w:rFonts w:ascii="Arial" w:hAnsi="Arial" w:cs="Arial"/>
          <w:caps/>
        </w:rPr>
      </w:pPr>
    </w:p>
    <w:p w:rsidR="00370678" w:rsidRDefault="00370678" w:rsidP="00370678">
      <w:pPr>
        <w:jc w:val="center"/>
        <w:rPr>
          <w:rFonts w:ascii="Arial" w:hAnsi="Arial" w:cs="Arial"/>
          <w:caps/>
        </w:rPr>
      </w:pPr>
    </w:p>
    <w:p w:rsidR="00370678" w:rsidRDefault="00370678" w:rsidP="00370678">
      <w:pPr>
        <w:jc w:val="center"/>
        <w:rPr>
          <w:rFonts w:ascii="Arial" w:hAnsi="Arial" w:cs="Arial"/>
          <w:caps/>
        </w:rPr>
      </w:pPr>
    </w:p>
    <w:p w:rsidR="00370678" w:rsidRDefault="00370678" w:rsidP="00370678">
      <w:pPr>
        <w:jc w:val="center"/>
        <w:rPr>
          <w:rFonts w:ascii="Arial" w:hAnsi="Arial" w:cs="Arial"/>
          <w:caps/>
        </w:rPr>
      </w:pPr>
    </w:p>
    <w:p w:rsidR="00370678" w:rsidRDefault="00370678" w:rsidP="00370678">
      <w:pPr>
        <w:jc w:val="center"/>
        <w:rPr>
          <w:rFonts w:ascii="Arial" w:hAnsi="Arial" w:cs="Arial"/>
          <w:caps/>
        </w:rPr>
      </w:pPr>
    </w:p>
    <w:p w:rsidR="00370678" w:rsidRDefault="00370678" w:rsidP="00370678">
      <w:pPr>
        <w:jc w:val="center"/>
        <w:rPr>
          <w:rFonts w:ascii="Arial" w:hAnsi="Arial" w:cs="Arial"/>
          <w:caps/>
        </w:rPr>
      </w:pPr>
    </w:p>
    <w:p w:rsidR="00370678" w:rsidRDefault="00370678" w:rsidP="00370678">
      <w:pPr>
        <w:jc w:val="center"/>
        <w:rPr>
          <w:rFonts w:ascii="Arial" w:hAnsi="Arial" w:cs="Arial"/>
          <w:caps/>
        </w:rPr>
      </w:pPr>
    </w:p>
    <w:p w:rsidR="00370678" w:rsidRPr="00754589" w:rsidRDefault="00370678" w:rsidP="00370678">
      <w:pPr>
        <w:jc w:val="center"/>
        <w:rPr>
          <w:rFonts w:ascii="Arial" w:hAnsi="Arial" w:cs="Arial"/>
          <w:b/>
        </w:rPr>
      </w:pPr>
    </w:p>
    <w:p w:rsidR="00370678" w:rsidRPr="00754589" w:rsidRDefault="00370678" w:rsidP="00370678">
      <w:pPr>
        <w:rPr>
          <w:rFonts w:ascii="Arial" w:hAnsi="Arial" w:cs="Arial"/>
          <w:b/>
          <w:caps/>
        </w:rPr>
      </w:pPr>
    </w:p>
    <w:p w:rsidR="00370678" w:rsidRPr="002F6D79" w:rsidRDefault="00C63369" w:rsidP="00370678">
      <w:pPr>
        <w:jc w:val="center"/>
        <w:rPr>
          <w:rFonts w:ascii="Arial" w:hAnsi="Arial" w:cs="Arial"/>
          <w:b/>
          <w:caps/>
        </w:rPr>
      </w:pPr>
      <w:r>
        <w:rPr>
          <w:rFonts w:ascii="Arial" w:hAnsi="Arial" w:cs="Arial"/>
          <w:b/>
          <w:caps/>
          <w:noProof/>
        </w:rPr>
        <w:drawing>
          <wp:inline distT="0" distB="0" distL="0" distR="0">
            <wp:extent cx="1837690" cy="1511935"/>
            <wp:effectExtent l="19050" t="0" r="0" b="0"/>
            <wp:docPr id="108" name="Imagen 108" descr="ahum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ahumador"/>
                    <pic:cNvPicPr>
                      <a:picLocks noChangeAspect="1" noChangeArrowheads="1"/>
                    </pic:cNvPicPr>
                  </pic:nvPicPr>
                  <pic:blipFill>
                    <a:blip r:embed="rId127" cstate="print"/>
                    <a:srcRect/>
                    <a:stretch>
                      <a:fillRect/>
                    </a:stretch>
                  </pic:blipFill>
                  <pic:spPr bwMode="auto">
                    <a:xfrm>
                      <a:off x="0" y="0"/>
                      <a:ext cx="1837690" cy="1511935"/>
                    </a:xfrm>
                    <a:prstGeom prst="rect">
                      <a:avLst/>
                    </a:prstGeom>
                    <a:noFill/>
                    <a:ln w="9525">
                      <a:noFill/>
                      <a:miter lim="800000"/>
                      <a:headEnd/>
                      <a:tailEnd/>
                    </a:ln>
                  </pic:spPr>
                </pic:pic>
              </a:graphicData>
            </a:graphic>
          </wp:inline>
        </w:drawing>
      </w:r>
    </w:p>
    <w:tbl>
      <w:tblPr>
        <w:tblpPr w:leftFromText="141" w:rightFromText="141" w:vertAnchor="text" w:horzAnchor="page" w:tblpX="3801" w:tblpY="9"/>
        <w:tblW w:w="5583" w:type="dxa"/>
        <w:tblCellMar>
          <w:left w:w="70" w:type="dxa"/>
          <w:right w:w="70" w:type="dxa"/>
        </w:tblCellMar>
        <w:tblLook w:val="0000"/>
      </w:tblPr>
      <w:tblGrid>
        <w:gridCol w:w="1386"/>
        <w:gridCol w:w="1481"/>
        <w:gridCol w:w="1487"/>
        <w:gridCol w:w="1229"/>
      </w:tblGrid>
      <w:tr w:rsidR="00370678" w:rsidRPr="00754589" w:rsidTr="00296C40">
        <w:trPr>
          <w:trHeight w:val="228"/>
        </w:trPr>
        <w:tc>
          <w:tcPr>
            <w:tcW w:w="1386" w:type="dxa"/>
            <w:tcBorders>
              <w:top w:val="single" w:sz="8" w:space="0" w:color="auto"/>
              <w:left w:val="single" w:sz="8" w:space="0" w:color="auto"/>
              <w:bottom w:val="single" w:sz="8" w:space="0" w:color="auto"/>
              <w:right w:val="single" w:sz="8" w:space="0" w:color="auto"/>
            </w:tcBorders>
            <w:shd w:val="clear" w:color="auto" w:fill="3366FF"/>
            <w:noWrap/>
            <w:vAlign w:val="center"/>
          </w:tcPr>
          <w:p w:rsidR="00370678" w:rsidRPr="00DB7E15" w:rsidRDefault="00370678" w:rsidP="00296C40">
            <w:pPr>
              <w:jc w:val="center"/>
              <w:rPr>
                <w:rFonts w:ascii="Arial" w:hAnsi="Arial" w:cs="Arial"/>
                <w:b/>
                <w:sz w:val="16"/>
                <w:szCs w:val="16"/>
              </w:rPr>
            </w:pPr>
            <w:r w:rsidRPr="00DB7E15">
              <w:rPr>
                <w:rFonts w:ascii="Arial" w:hAnsi="Arial" w:cs="Arial"/>
                <w:b/>
                <w:sz w:val="16"/>
                <w:szCs w:val="16"/>
              </w:rPr>
              <w:t>Modelo</w:t>
            </w:r>
          </w:p>
        </w:tc>
        <w:tc>
          <w:tcPr>
            <w:tcW w:w="1481" w:type="dxa"/>
            <w:tcBorders>
              <w:top w:val="single" w:sz="8" w:space="0" w:color="auto"/>
              <w:left w:val="nil"/>
              <w:bottom w:val="single" w:sz="8" w:space="0" w:color="auto"/>
              <w:right w:val="nil"/>
            </w:tcBorders>
            <w:shd w:val="clear" w:color="auto" w:fill="3366FF"/>
            <w:noWrap/>
            <w:vAlign w:val="center"/>
          </w:tcPr>
          <w:p w:rsidR="00370678" w:rsidRPr="00DB7E15" w:rsidRDefault="00370678" w:rsidP="00296C40">
            <w:pPr>
              <w:jc w:val="center"/>
              <w:rPr>
                <w:rFonts w:ascii="Arial" w:hAnsi="Arial" w:cs="Arial"/>
                <w:b/>
                <w:sz w:val="16"/>
                <w:szCs w:val="16"/>
              </w:rPr>
            </w:pPr>
            <w:r w:rsidRPr="00DB7E15">
              <w:rPr>
                <w:rFonts w:ascii="Arial" w:hAnsi="Arial" w:cs="Arial"/>
                <w:b/>
                <w:sz w:val="16"/>
                <w:szCs w:val="16"/>
              </w:rPr>
              <w:t>Dimensiones(m)</w:t>
            </w:r>
          </w:p>
        </w:tc>
        <w:tc>
          <w:tcPr>
            <w:tcW w:w="1487" w:type="dxa"/>
            <w:tcBorders>
              <w:top w:val="single" w:sz="8" w:space="0" w:color="auto"/>
              <w:left w:val="single" w:sz="8" w:space="0" w:color="auto"/>
              <w:bottom w:val="single" w:sz="8" w:space="0" w:color="auto"/>
              <w:right w:val="single" w:sz="8" w:space="0" w:color="auto"/>
            </w:tcBorders>
            <w:shd w:val="clear" w:color="auto" w:fill="3366FF"/>
            <w:noWrap/>
            <w:vAlign w:val="center"/>
          </w:tcPr>
          <w:p w:rsidR="00370678" w:rsidRPr="00DB7E15" w:rsidRDefault="00370678" w:rsidP="00296C40">
            <w:pPr>
              <w:jc w:val="center"/>
              <w:rPr>
                <w:rFonts w:ascii="Arial" w:hAnsi="Arial" w:cs="Arial"/>
                <w:b/>
                <w:sz w:val="16"/>
                <w:szCs w:val="16"/>
              </w:rPr>
            </w:pPr>
            <w:r w:rsidRPr="00DB7E15">
              <w:rPr>
                <w:rFonts w:ascii="Arial" w:hAnsi="Arial" w:cs="Arial"/>
                <w:b/>
                <w:sz w:val="16"/>
                <w:szCs w:val="16"/>
              </w:rPr>
              <w:t>Potencia</w:t>
            </w:r>
          </w:p>
          <w:p w:rsidR="00370678" w:rsidRPr="00DB7E15" w:rsidRDefault="00370678" w:rsidP="00296C40">
            <w:pPr>
              <w:jc w:val="center"/>
              <w:rPr>
                <w:rFonts w:ascii="Arial" w:hAnsi="Arial" w:cs="Arial"/>
                <w:b/>
                <w:sz w:val="16"/>
                <w:szCs w:val="16"/>
              </w:rPr>
            </w:pPr>
            <w:r w:rsidRPr="00DB7E15">
              <w:rPr>
                <w:rFonts w:ascii="Arial" w:hAnsi="Arial" w:cs="Arial"/>
                <w:b/>
                <w:sz w:val="16"/>
                <w:szCs w:val="16"/>
              </w:rPr>
              <w:t>(W)</w:t>
            </w:r>
          </w:p>
        </w:tc>
        <w:tc>
          <w:tcPr>
            <w:tcW w:w="1229" w:type="dxa"/>
            <w:tcBorders>
              <w:top w:val="single" w:sz="8" w:space="0" w:color="auto"/>
              <w:left w:val="nil"/>
              <w:bottom w:val="single" w:sz="8" w:space="0" w:color="auto"/>
              <w:right w:val="single" w:sz="8" w:space="0" w:color="auto"/>
            </w:tcBorders>
            <w:shd w:val="clear" w:color="auto" w:fill="3366FF"/>
            <w:noWrap/>
            <w:vAlign w:val="center"/>
          </w:tcPr>
          <w:p w:rsidR="00370678" w:rsidRPr="00DB7E15" w:rsidRDefault="00370678" w:rsidP="00296C40">
            <w:pPr>
              <w:jc w:val="center"/>
              <w:rPr>
                <w:rFonts w:ascii="Arial" w:hAnsi="Arial" w:cs="Arial"/>
                <w:b/>
                <w:sz w:val="16"/>
                <w:szCs w:val="16"/>
              </w:rPr>
            </w:pPr>
            <w:r w:rsidRPr="00DB7E15">
              <w:rPr>
                <w:rFonts w:ascii="Arial" w:hAnsi="Arial" w:cs="Arial"/>
                <w:b/>
                <w:sz w:val="16"/>
                <w:szCs w:val="16"/>
              </w:rPr>
              <w:t>Capacidad</w:t>
            </w:r>
          </w:p>
          <w:p w:rsidR="00370678" w:rsidRPr="00DB7E15" w:rsidRDefault="00370678" w:rsidP="00296C40">
            <w:pPr>
              <w:jc w:val="center"/>
              <w:rPr>
                <w:rFonts w:ascii="Arial" w:hAnsi="Arial" w:cs="Arial"/>
                <w:b/>
                <w:sz w:val="16"/>
                <w:szCs w:val="16"/>
              </w:rPr>
            </w:pPr>
            <w:r w:rsidRPr="00DB7E15">
              <w:rPr>
                <w:rFonts w:ascii="Arial" w:hAnsi="Arial" w:cs="Arial"/>
                <w:b/>
                <w:sz w:val="16"/>
                <w:szCs w:val="16"/>
              </w:rPr>
              <w:t>(Kg)</w:t>
            </w:r>
          </w:p>
        </w:tc>
      </w:tr>
      <w:tr w:rsidR="00370678" w:rsidRPr="00754589" w:rsidTr="00296C40">
        <w:trPr>
          <w:trHeight w:val="228"/>
        </w:trPr>
        <w:tc>
          <w:tcPr>
            <w:tcW w:w="1386" w:type="dxa"/>
            <w:tcBorders>
              <w:top w:val="nil"/>
              <w:left w:val="single" w:sz="8" w:space="0" w:color="auto"/>
              <w:bottom w:val="single" w:sz="8" w:space="0" w:color="auto"/>
              <w:right w:val="single" w:sz="8" w:space="0" w:color="auto"/>
            </w:tcBorders>
            <w:shd w:val="clear" w:color="auto" w:fill="FFFF99"/>
            <w:noWrap/>
            <w:vAlign w:val="bottom"/>
          </w:tcPr>
          <w:p w:rsidR="00370678" w:rsidRPr="00754589" w:rsidRDefault="00370678" w:rsidP="00296C40">
            <w:pPr>
              <w:jc w:val="center"/>
              <w:rPr>
                <w:rFonts w:ascii="Arial" w:hAnsi="Arial" w:cs="Arial"/>
                <w:sz w:val="16"/>
                <w:szCs w:val="16"/>
              </w:rPr>
            </w:pPr>
            <w:r w:rsidRPr="00754589">
              <w:rPr>
                <w:rFonts w:ascii="Arial" w:hAnsi="Arial" w:cs="Arial"/>
                <w:sz w:val="16"/>
                <w:szCs w:val="16"/>
              </w:rPr>
              <w:t>MMA-16</w:t>
            </w:r>
          </w:p>
        </w:tc>
        <w:tc>
          <w:tcPr>
            <w:tcW w:w="1481" w:type="dxa"/>
            <w:tcBorders>
              <w:top w:val="nil"/>
              <w:left w:val="nil"/>
              <w:bottom w:val="single" w:sz="8" w:space="0" w:color="auto"/>
              <w:right w:val="nil"/>
            </w:tcBorders>
            <w:shd w:val="clear" w:color="auto" w:fill="FFFF99"/>
            <w:noWrap/>
            <w:vAlign w:val="bottom"/>
          </w:tcPr>
          <w:p w:rsidR="00370678" w:rsidRPr="00754589" w:rsidRDefault="00370678" w:rsidP="00296C40">
            <w:pPr>
              <w:rPr>
                <w:rFonts w:ascii="Arial" w:hAnsi="Arial" w:cs="Arial"/>
                <w:sz w:val="16"/>
                <w:szCs w:val="16"/>
              </w:rPr>
            </w:pPr>
            <w:r w:rsidRPr="00754589">
              <w:rPr>
                <w:rFonts w:ascii="Arial" w:hAnsi="Arial" w:cs="Arial"/>
                <w:sz w:val="16"/>
                <w:szCs w:val="16"/>
              </w:rPr>
              <w:t>1.32x1.48x2.80Alt</w:t>
            </w:r>
          </w:p>
        </w:tc>
        <w:tc>
          <w:tcPr>
            <w:tcW w:w="1487" w:type="dxa"/>
            <w:tcBorders>
              <w:top w:val="nil"/>
              <w:left w:val="single" w:sz="8" w:space="0" w:color="auto"/>
              <w:bottom w:val="single" w:sz="8" w:space="0" w:color="auto"/>
              <w:right w:val="single" w:sz="8" w:space="0" w:color="auto"/>
            </w:tcBorders>
            <w:shd w:val="clear" w:color="auto" w:fill="FFFF99"/>
            <w:noWrap/>
            <w:vAlign w:val="bottom"/>
          </w:tcPr>
          <w:p w:rsidR="00370678" w:rsidRPr="00754589" w:rsidRDefault="00370678" w:rsidP="00296C40">
            <w:pPr>
              <w:jc w:val="center"/>
              <w:rPr>
                <w:rFonts w:ascii="Arial" w:hAnsi="Arial" w:cs="Arial"/>
                <w:sz w:val="16"/>
                <w:szCs w:val="16"/>
              </w:rPr>
            </w:pPr>
            <w:r w:rsidRPr="00754589">
              <w:rPr>
                <w:rFonts w:ascii="Arial" w:hAnsi="Arial" w:cs="Arial"/>
                <w:sz w:val="16"/>
                <w:szCs w:val="16"/>
              </w:rPr>
              <w:t>12000</w:t>
            </w:r>
          </w:p>
        </w:tc>
        <w:tc>
          <w:tcPr>
            <w:tcW w:w="1229" w:type="dxa"/>
            <w:tcBorders>
              <w:top w:val="nil"/>
              <w:left w:val="nil"/>
              <w:bottom w:val="single" w:sz="8" w:space="0" w:color="auto"/>
              <w:right w:val="single" w:sz="8" w:space="0" w:color="auto"/>
            </w:tcBorders>
            <w:shd w:val="clear" w:color="auto" w:fill="FFFF99"/>
            <w:noWrap/>
            <w:vAlign w:val="bottom"/>
          </w:tcPr>
          <w:p w:rsidR="00370678" w:rsidRPr="00754589" w:rsidRDefault="00370678" w:rsidP="00296C40">
            <w:pPr>
              <w:jc w:val="center"/>
              <w:rPr>
                <w:rFonts w:ascii="Arial" w:hAnsi="Arial" w:cs="Arial"/>
                <w:sz w:val="16"/>
                <w:szCs w:val="16"/>
              </w:rPr>
            </w:pPr>
            <w:r w:rsidRPr="00754589">
              <w:rPr>
                <w:rFonts w:ascii="Arial" w:hAnsi="Arial" w:cs="Arial"/>
                <w:sz w:val="16"/>
                <w:szCs w:val="16"/>
              </w:rPr>
              <w:t>300</w:t>
            </w:r>
          </w:p>
        </w:tc>
      </w:tr>
      <w:tr w:rsidR="00370678" w:rsidRPr="00754589" w:rsidTr="00296C40">
        <w:trPr>
          <w:trHeight w:val="228"/>
        </w:trPr>
        <w:tc>
          <w:tcPr>
            <w:tcW w:w="1386" w:type="dxa"/>
            <w:tcBorders>
              <w:top w:val="nil"/>
              <w:left w:val="single" w:sz="8" w:space="0" w:color="auto"/>
              <w:bottom w:val="single" w:sz="8" w:space="0" w:color="auto"/>
              <w:right w:val="single" w:sz="8" w:space="0" w:color="auto"/>
            </w:tcBorders>
            <w:shd w:val="clear" w:color="auto" w:fill="auto"/>
            <w:noWrap/>
            <w:vAlign w:val="bottom"/>
          </w:tcPr>
          <w:p w:rsidR="00370678" w:rsidRPr="00754589" w:rsidRDefault="00370678" w:rsidP="00296C40">
            <w:pPr>
              <w:jc w:val="center"/>
              <w:rPr>
                <w:rFonts w:ascii="Arial" w:hAnsi="Arial" w:cs="Arial"/>
                <w:sz w:val="16"/>
                <w:szCs w:val="16"/>
              </w:rPr>
            </w:pPr>
            <w:r w:rsidRPr="00754589">
              <w:rPr>
                <w:rFonts w:ascii="Arial" w:hAnsi="Arial" w:cs="Arial"/>
                <w:sz w:val="16"/>
                <w:szCs w:val="16"/>
              </w:rPr>
              <w:t>MMA-32</w:t>
            </w:r>
          </w:p>
        </w:tc>
        <w:tc>
          <w:tcPr>
            <w:tcW w:w="1481" w:type="dxa"/>
            <w:tcBorders>
              <w:top w:val="nil"/>
              <w:left w:val="nil"/>
              <w:bottom w:val="single" w:sz="8" w:space="0" w:color="auto"/>
              <w:right w:val="nil"/>
            </w:tcBorders>
            <w:shd w:val="clear" w:color="auto" w:fill="auto"/>
            <w:noWrap/>
            <w:vAlign w:val="bottom"/>
          </w:tcPr>
          <w:p w:rsidR="00370678" w:rsidRPr="00754589" w:rsidRDefault="00370678" w:rsidP="00296C40">
            <w:pPr>
              <w:rPr>
                <w:rFonts w:ascii="Arial" w:hAnsi="Arial" w:cs="Arial"/>
                <w:sz w:val="16"/>
                <w:szCs w:val="16"/>
              </w:rPr>
            </w:pPr>
            <w:r w:rsidRPr="00754589">
              <w:rPr>
                <w:rFonts w:ascii="Arial" w:hAnsi="Arial" w:cs="Arial"/>
                <w:sz w:val="16"/>
                <w:szCs w:val="16"/>
              </w:rPr>
              <w:t>1.32x1.48x2.80Alt</w:t>
            </w:r>
          </w:p>
        </w:tc>
        <w:tc>
          <w:tcPr>
            <w:tcW w:w="1487" w:type="dxa"/>
            <w:tcBorders>
              <w:top w:val="nil"/>
              <w:left w:val="single" w:sz="8" w:space="0" w:color="auto"/>
              <w:bottom w:val="single" w:sz="8" w:space="0" w:color="auto"/>
              <w:right w:val="single" w:sz="8" w:space="0" w:color="auto"/>
            </w:tcBorders>
            <w:shd w:val="clear" w:color="auto" w:fill="auto"/>
            <w:noWrap/>
            <w:vAlign w:val="bottom"/>
          </w:tcPr>
          <w:p w:rsidR="00370678" w:rsidRPr="00754589" w:rsidRDefault="00370678" w:rsidP="00296C40">
            <w:pPr>
              <w:jc w:val="center"/>
              <w:rPr>
                <w:rFonts w:ascii="Arial" w:hAnsi="Arial" w:cs="Arial"/>
                <w:sz w:val="16"/>
                <w:szCs w:val="16"/>
              </w:rPr>
            </w:pPr>
            <w:r w:rsidRPr="00754589">
              <w:rPr>
                <w:rFonts w:ascii="Arial" w:hAnsi="Arial" w:cs="Arial"/>
                <w:sz w:val="16"/>
                <w:szCs w:val="16"/>
              </w:rPr>
              <w:t>24000</w:t>
            </w:r>
          </w:p>
        </w:tc>
        <w:tc>
          <w:tcPr>
            <w:tcW w:w="1229" w:type="dxa"/>
            <w:tcBorders>
              <w:top w:val="nil"/>
              <w:left w:val="nil"/>
              <w:bottom w:val="single" w:sz="8" w:space="0" w:color="auto"/>
              <w:right w:val="single" w:sz="8" w:space="0" w:color="auto"/>
            </w:tcBorders>
            <w:shd w:val="clear" w:color="auto" w:fill="auto"/>
            <w:noWrap/>
            <w:vAlign w:val="bottom"/>
          </w:tcPr>
          <w:p w:rsidR="00370678" w:rsidRPr="00754589" w:rsidRDefault="00370678" w:rsidP="00296C40">
            <w:pPr>
              <w:jc w:val="center"/>
              <w:rPr>
                <w:rFonts w:ascii="Arial" w:hAnsi="Arial" w:cs="Arial"/>
                <w:sz w:val="16"/>
                <w:szCs w:val="16"/>
              </w:rPr>
            </w:pPr>
            <w:r w:rsidRPr="00754589">
              <w:rPr>
                <w:rFonts w:ascii="Arial" w:hAnsi="Arial" w:cs="Arial"/>
                <w:sz w:val="16"/>
                <w:szCs w:val="16"/>
              </w:rPr>
              <w:t>600</w:t>
            </w:r>
          </w:p>
        </w:tc>
      </w:tr>
      <w:tr w:rsidR="00370678" w:rsidRPr="00754589" w:rsidTr="00296C40">
        <w:trPr>
          <w:trHeight w:val="228"/>
        </w:trPr>
        <w:tc>
          <w:tcPr>
            <w:tcW w:w="1386" w:type="dxa"/>
            <w:tcBorders>
              <w:top w:val="nil"/>
              <w:left w:val="single" w:sz="8" w:space="0" w:color="auto"/>
              <w:bottom w:val="single" w:sz="8" w:space="0" w:color="auto"/>
              <w:right w:val="single" w:sz="8" w:space="0" w:color="auto"/>
            </w:tcBorders>
            <w:shd w:val="clear" w:color="auto" w:fill="auto"/>
            <w:noWrap/>
            <w:vAlign w:val="bottom"/>
          </w:tcPr>
          <w:p w:rsidR="00370678" w:rsidRPr="00754589" w:rsidRDefault="00370678" w:rsidP="00296C40">
            <w:pPr>
              <w:jc w:val="center"/>
              <w:rPr>
                <w:rFonts w:ascii="Arial" w:hAnsi="Arial" w:cs="Arial"/>
                <w:sz w:val="16"/>
                <w:szCs w:val="16"/>
              </w:rPr>
            </w:pPr>
            <w:r w:rsidRPr="00754589">
              <w:rPr>
                <w:rFonts w:ascii="Arial" w:hAnsi="Arial" w:cs="Arial"/>
                <w:sz w:val="16"/>
                <w:szCs w:val="16"/>
              </w:rPr>
              <w:t>MME-16</w:t>
            </w:r>
          </w:p>
        </w:tc>
        <w:tc>
          <w:tcPr>
            <w:tcW w:w="1481" w:type="dxa"/>
            <w:tcBorders>
              <w:top w:val="nil"/>
              <w:left w:val="nil"/>
              <w:bottom w:val="single" w:sz="8" w:space="0" w:color="auto"/>
              <w:right w:val="nil"/>
            </w:tcBorders>
            <w:shd w:val="clear" w:color="auto" w:fill="auto"/>
            <w:noWrap/>
            <w:vAlign w:val="bottom"/>
          </w:tcPr>
          <w:p w:rsidR="00370678" w:rsidRPr="00754589" w:rsidRDefault="00370678" w:rsidP="00296C40">
            <w:pPr>
              <w:rPr>
                <w:rFonts w:ascii="Arial" w:hAnsi="Arial" w:cs="Arial"/>
                <w:sz w:val="16"/>
                <w:szCs w:val="16"/>
              </w:rPr>
            </w:pPr>
            <w:r w:rsidRPr="00754589">
              <w:rPr>
                <w:rFonts w:ascii="Arial" w:hAnsi="Arial" w:cs="Arial"/>
                <w:sz w:val="16"/>
                <w:szCs w:val="16"/>
              </w:rPr>
              <w:t>1.32x1.48x2.80Alt</w:t>
            </w:r>
          </w:p>
        </w:tc>
        <w:tc>
          <w:tcPr>
            <w:tcW w:w="1487" w:type="dxa"/>
            <w:tcBorders>
              <w:top w:val="nil"/>
              <w:left w:val="single" w:sz="8" w:space="0" w:color="auto"/>
              <w:bottom w:val="single" w:sz="8" w:space="0" w:color="auto"/>
              <w:right w:val="single" w:sz="8" w:space="0" w:color="auto"/>
            </w:tcBorders>
            <w:shd w:val="clear" w:color="auto" w:fill="auto"/>
            <w:noWrap/>
            <w:vAlign w:val="bottom"/>
          </w:tcPr>
          <w:p w:rsidR="00370678" w:rsidRPr="00754589" w:rsidRDefault="00370678" w:rsidP="00296C40">
            <w:pPr>
              <w:jc w:val="center"/>
              <w:rPr>
                <w:rFonts w:ascii="Arial" w:hAnsi="Arial" w:cs="Arial"/>
                <w:sz w:val="16"/>
                <w:szCs w:val="16"/>
              </w:rPr>
            </w:pPr>
            <w:r w:rsidRPr="00754589">
              <w:rPr>
                <w:rFonts w:ascii="Arial" w:hAnsi="Arial" w:cs="Arial"/>
                <w:sz w:val="16"/>
                <w:szCs w:val="16"/>
              </w:rPr>
              <w:t>12000</w:t>
            </w:r>
          </w:p>
        </w:tc>
        <w:tc>
          <w:tcPr>
            <w:tcW w:w="1229" w:type="dxa"/>
            <w:tcBorders>
              <w:top w:val="nil"/>
              <w:left w:val="nil"/>
              <w:bottom w:val="single" w:sz="8" w:space="0" w:color="auto"/>
              <w:right w:val="single" w:sz="8" w:space="0" w:color="auto"/>
            </w:tcBorders>
            <w:shd w:val="clear" w:color="auto" w:fill="auto"/>
            <w:noWrap/>
            <w:vAlign w:val="bottom"/>
          </w:tcPr>
          <w:p w:rsidR="00370678" w:rsidRPr="00754589" w:rsidRDefault="00370678" w:rsidP="00296C40">
            <w:pPr>
              <w:jc w:val="center"/>
              <w:rPr>
                <w:rFonts w:ascii="Arial" w:hAnsi="Arial" w:cs="Arial"/>
                <w:sz w:val="16"/>
                <w:szCs w:val="16"/>
              </w:rPr>
            </w:pPr>
            <w:r w:rsidRPr="00754589">
              <w:rPr>
                <w:rFonts w:ascii="Arial" w:hAnsi="Arial" w:cs="Arial"/>
                <w:sz w:val="16"/>
                <w:szCs w:val="16"/>
              </w:rPr>
              <w:t>300</w:t>
            </w:r>
          </w:p>
        </w:tc>
      </w:tr>
      <w:tr w:rsidR="00370678" w:rsidRPr="00754589" w:rsidTr="00296C40">
        <w:trPr>
          <w:trHeight w:val="228"/>
        </w:trPr>
        <w:tc>
          <w:tcPr>
            <w:tcW w:w="1386" w:type="dxa"/>
            <w:tcBorders>
              <w:top w:val="nil"/>
              <w:left w:val="single" w:sz="8" w:space="0" w:color="auto"/>
              <w:bottom w:val="single" w:sz="8" w:space="0" w:color="auto"/>
              <w:right w:val="single" w:sz="8" w:space="0" w:color="auto"/>
            </w:tcBorders>
            <w:shd w:val="clear" w:color="auto" w:fill="auto"/>
            <w:noWrap/>
            <w:vAlign w:val="bottom"/>
          </w:tcPr>
          <w:p w:rsidR="00370678" w:rsidRPr="00754589" w:rsidRDefault="00370678" w:rsidP="00296C40">
            <w:pPr>
              <w:jc w:val="center"/>
              <w:rPr>
                <w:rFonts w:ascii="Arial" w:hAnsi="Arial" w:cs="Arial"/>
                <w:sz w:val="16"/>
                <w:szCs w:val="16"/>
              </w:rPr>
            </w:pPr>
            <w:r w:rsidRPr="00754589">
              <w:rPr>
                <w:rFonts w:ascii="Arial" w:hAnsi="Arial" w:cs="Arial"/>
                <w:sz w:val="16"/>
                <w:szCs w:val="16"/>
              </w:rPr>
              <w:t>MME-32</w:t>
            </w:r>
          </w:p>
        </w:tc>
        <w:tc>
          <w:tcPr>
            <w:tcW w:w="1481" w:type="dxa"/>
            <w:tcBorders>
              <w:top w:val="nil"/>
              <w:left w:val="nil"/>
              <w:bottom w:val="single" w:sz="8" w:space="0" w:color="auto"/>
              <w:right w:val="nil"/>
            </w:tcBorders>
            <w:shd w:val="clear" w:color="auto" w:fill="auto"/>
            <w:noWrap/>
            <w:vAlign w:val="bottom"/>
          </w:tcPr>
          <w:p w:rsidR="00370678" w:rsidRPr="00754589" w:rsidRDefault="00370678" w:rsidP="00296C40">
            <w:pPr>
              <w:rPr>
                <w:rFonts w:ascii="Arial" w:hAnsi="Arial" w:cs="Arial"/>
                <w:sz w:val="16"/>
                <w:szCs w:val="16"/>
              </w:rPr>
            </w:pPr>
            <w:r w:rsidRPr="00754589">
              <w:rPr>
                <w:rFonts w:ascii="Arial" w:hAnsi="Arial" w:cs="Arial"/>
                <w:sz w:val="16"/>
                <w:szCs w:val="16"/>
              </w:rPr>
              <w:t>1.32x1.48x2.80Alt</w:t>
            </w:r>
          </w:p>
        </w:tc>
        <w:tc>
          <w:tcPr>
            <w:tcW w:w="1487" w:type="dxa"/>
            <w:tcBorders>
              <w:top w:val="nil"/>
              <w:left w:val="single" w:sz="8" w:space="0" w:color="auto"/>
              <w:bottom w:val="single" w:sz="8" w:space="0" w:color="auto"/>
              <w:right w:val="single" w:sz="8" w:space="0" w:color="auto"/>
            </w:tcBorders>
            <w:shd w:val="clear" w:color="auto" w:fill="auto"/>
            <w:noWrap/>
            <w:vAlign w:val="bottom"/>
          </w:tcPr>
          <w:p w:rsidR="00370678" w:rsidRPr="00754589" w:rsidRDefault="00370678" w:rsidP="00296C40">
            <w:pPr>
              <w:jc w:val="center"/>
              <w:rPr>
                <w:rFonts w:ascii="Arial" w:hAnsi="Arial" w:cs="Arial"/>
                <w:sz w:val="16"/>
                <w:szCs w:val="16"/>
              </w:rPr>
            </w:pPr>
            <w:r w:rsidRPr="00754589">
              <w:rPr>
                <w:rFonts w:ascii="Arial" w:hAnsi="Arial" w:cs="Arial"/>
                <w:sz w:val="16"/>
                <w:szCs w:val="16"/>
              </w:rPr>
              <w:t>24000</w:t>
            </w:r>
          </w:p>
        </w:tc>
        <w:tc>
          <w:tcPr>
            <w:tcW w:w="1229" w:type="dxa"/>
            <w:tcBorders>
              <w:top w:val="nil"/>
              <w:left w:val="nil"/>
              <w:bottom w:val="single" w:sz="8" w:space="0" w:color="auto"/>
              <w:right w:val="single" w:sz="8" w:space="0" w:color="auto"/>
            </w:tcBorders>
            <w:shd w:val="clear" w:color="auto" w:fill="auto"/>
            <w:noWrap/>
            <w:vAlign w:val="bottom"/>
          </w:tcPr>
          <w:p w:rsidR="00370678" w:rsidRPr="00754589" w:rsidRDefault="00370678" w:rsidP="00296C40">
            <w:pPr>
              <w:jc w:val="center"/>
              <w:rPr>
                <w:rFonts w:ascii="Arial" w:hAnsi="Arial" w:cs="Arial"/>
                <w:sz w:val="16"/>
                <w:szCs w:val="16"/>
              </w:rPr>
            </w:pPr>
            <w:r w:rsidRPr="00754589">
              <w:rPr>
                <w:rFonts w:ascii="Arial" w:hAnsi="Arial" w:cs="Arial"/>
                <w:sz w:val="16"/>
                <w:szCs w:val="16"/>
              </w:rPr>
              <w:t>600</w:t>
            </w:r>
          </w:p>
        </w:tc>
      </w:tr>
    </w:tbl>
    <w:p w:rsidR="00370678" w:rsidRDefault="00370678" w:rsidP="00370678">
      <w:pPr>
        <w:rPr>
          <w:rFonts w:ascii="Arial" w:hAnsi="Arial" w:cs="Arial"/>
          <w:b/>
        </w:rPr>
      </w:pPr>
    </w:p>
    <w:p w:rsidR="00370678" w:rsidRDefault="00370678" w:rsidP="00370678">
      <w:pPr>
        <w:rPr>
          <w:rFonts w:ascii="Arial" w:hAnsi="Arial" w:cs="Arial"/>
          <w:b/>
        </w:rPr>
      </w:pPr>
    </w:p>
    <w:p w:rsidR="00370678" w:rsidRDefault="00370678" w:rsidP="00370678">
      <w:pPr>
        <w:rPr>
          <w:rFonts w:ascii="Arial" w:hAnsi="Arial" w:cs="Arial"/>
          <w:b/>
        </w:rPr>
      </w:pPr>
    </w:p>
    <w:p w:rsidR="00370678" w:rsidRDefault="00370678" w:rsidP="00370678">
      <w:pPr>
        <w:rPr>
          <w:rFonts w:ascii="Arial" w:hAnsi="Arial" w:cs="Arial"/>
          <w:b/>
        </w:rPr>
      </w:pPr>
    </w:p>
    <w:p w:rsidR="00370678" w:rsidRDefault="00370678" w:rsidP="00370678">
      <w:pPr>
        <w:rPr>
          <w:rFonts w:ascii="Arial" w:hAnsi="Arial" w:cs="Arial"/>
          <w:b/>
        </w:rPr>
      </w:pPr>
    </w:p>
    <w:p w:rsidR="00370678" w:rsidRDefault="00370678" w:rsidP="00370678">
      <w:pPr>
        <w:rPr>
          <w:rFonts w:ascii="Arial" w:hAnsi="Arial" w:cs="Arial"/>
          <w:b/>
        </w:rPr>
      </w:pPr>
    </w:p>
    <w:p w:rsidR="00370678" w:rsidRDefault="00370678" w:rsidP="00370678">
      <w:pPr>
        <w:jc w:val="center"/>
        <w:rPr>
          <w:rFonts w:ascii="Arial" w:hAnsi="Arial" w:cs="Arial"/>
          <w:b/>
          <w:sz w:val="16"/>
          <w:szCs w:val="16"/>
        </w:rPr>
      </w:pPr>
    </w:p>
    <w:p w:rsidR="00370678" w:rsidRPr="00057561" w:rsidRDefault="00370678" w:rsidP="00370678">
      <w:pPr>
        <w:jc w:val="center"/>
        <w:rPr>
          <w:rFonts w:ascii="Arial" w:hAnsi="Arial" w:cs="Arial"/>
        </w:rPr>
      </w:pPr>
      <w:r>
        <w:rPr>
          <w:rFonts w:ascii="Arial" w:hAnsi="Arial" w:cs="Arial"/>
        </w:rPr>
        <w:t>FIGURA 4.19</w:t>
      </w:r>
      <w:r w:rsidRPr="008C235D">
        <w:rPr>
          <w:rFonts w:ascii="Arial" w:hAnsi="Arial" w:cs="Arial"/>
        </w:rPr>
        <w:t xml:space="preserve">  HORNO DE AHUMADO</w:t>
      </w:r>
    </w:p>
    <w:p w:rsidR="00370678" w:rsidRPr="00754589" w:rsidRDefault="00370678" w:rsidP="00370678">
      <w:pPr>
        <w:jc w:val="center"/>
        <w:rPr>
          <w:rFonts w:ascii="Arial" w:hAnsi="Arial" w:cs="Arial"/>
          <w:b/>
        </w:rPr>
      </w:pPr>
    </w:p>
    <w:p w:rsidR="00370678" w:rsidRPr="00754589" w:rsidRDefault="00370678" w:rsidP="00370678">
      <w:pPr>
        <w:rPr>
          <w:rFonts w:ascii="Arial" w:hAnsi="Arial" w:cs="Arial"/>
        </w:rPr>
      </w:pPr>
    </w:p>
    <w:p w:rsidR="00370678" w:rsidRPr="00754589" w:rsidRDefault="00C63369" w:rsidP="00370678">
      <w:pPr>
        <w:jc w:val="center"/>
        <w:rPr>
          <w:rFonts w:ascii="Arial" w:hAnsi="Arial" w:cs="Arial"/>
        </w:rPr>
      </w:pPr>
      <w:r>
        <w:rPr>
          <w:rFonts w:ascii="Arial" w:hAnsi="Arial" w:cs="Arial"/>
          <w:noProof/>
        </w:rPr>
        <w:drawing>
          <wp:inline distT="0" distB="0" distL="0" distR="0">
            <wp:extent cx="1566545" cy="1511935"/>
            <wp:effectExtent l="1905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8" cstate="print"/>
                    <a:srcRect/>
                    <a:stretch>
                      <a:fillRect/>
                    </a:stretch>
                  </pic:blipFill>
                  <pic:spPr bwMode="auto">
                    <a:xfrm>
                      <a:off x="0" y="0"/>
                      <a:ext cx="1566545" cy="1511935"/>
                    </a:xfrm>
                    <a:prstGeom prst="rect">
                      <a:avLst/>
                    </a:prstGeom>
                    <a:noFill/>
                    <a:ln w="9525">
                      <a:noFill/>
                      <a:miter lim="800000"/>
                      <a:headEnd/>
                      <a:tailEnd/>
                    </a:ln>
                  </pic:spPr>
                </pic:pic>
              </a:graphicData>
            </a:graphic>
          </wp:inline>
        </w:drawing>
      </w:r>
    </w:p>
    <w:tbl>
      <w:tblPr>
        <w:tblpPr w:leftFromText="141" w:rightFromText="141" w:vertAnchor="text" w:horzAnchor="page" w:tblpX="3666" w:tblpY="94"/>
        <w:tblW w:w="5647" w:type="dxa"/>
        <w:tblCellMar>
          <w:left w:w="70" w:type="dxa"/>
          <w:right w:w="70" w:type="dxa"/>
        </w:tblCellMar>
        <w:tblLook w:val="0000"/>
      </w:tblPr>
      <w:tblGrid>
        <w:gridCol w:w="1489"/>
        <w:gridCol w:w="1386"/>
        <w:gridCol w:w="1386"/>
        <w:gridCol w:w="1386"/>
      </w:tblGrid>
      <w:tr w:rsidR="00370678" w:rsidRPr="00754589" w:rsidTr="00296C40">
        <w:trPr>
          <w:trHeight w:val="251"/>
        </w:trPr>
        <w:tc>
          <w:tcPr>
            <w:tcW w:w="1489" w:type="dxa"/>
            <w:tcBorders>
              <w:top w:val="single" w:sz="4" w:space="0" w:color="auto"/>
              <w:left w:val="single" w:sz="4" w:space="0" w:color="auto"/>
              <w:bottom w:val="single" w:sz="4" w:space="0" w:color="auto"/>
              <w:right w:val="single" w:sz="4" w:space="0" w:color="auto"/>
            </w:tcBorders>
            <w:shd w:val="clear" w:color="auto" w:fill="3366FF"/>
            <w:noWrap/>
            <w:vAlign w:val="center"/>
          </w:tcPr>
          <w:p w:rsidR="00370678" w:rsidRPr="00227253" w:rsidRDefault="00370678" w:rsidP="00296C40">
            <w:pPr>
              <w:jc w:val="center"/>
              <w:rPr>
                <w:rFonts w:ascii="Arial" w:hAnsi="Arial" w:cs="Arial"/>
                <w:b/>
                <w:sz w:val="16"/>
                <w:szCs w:val="16"/>
              </w:rPr>
            </w:pPr>
            <w:r w:rsidRPr="00227253">
              <w:rPr>
                <w:rFonts w:ascii="Arial" w:hAnsi="Arial" w:cs="Arial"/>
                <w:b/>
                <w:sz w:val="16"/>
                <w:szCs w:val="16"/>
              </w:rPr>
              <w:t>Marca</w:t>
            </w:r>
          </w:p>
        </w:tc>
        <w:tc>
          <w:tcPr>
            <w:tcW w:w="1386" w:type="dxa"/>
            <w:tcBorders>
              <w:top w:val="single" w:sz="4" w:space="0" w:color="auto"/>
              <w:left w:val="nil"/>
              <w:bottom w:val="single" w:sz="4" w:space="0" w:color="auto"/>
              <w:right w:val="single" w:sz="4" w:space="0" w:color="auto"/>
            </w:tcBorders>
            <w:shd w:val="clear" w:color="auto" w:fill="3366FF"/>
            <w:noWrap/>
            <w:vAlign w:val="center"/>
          </w:tcPr>
          <w:p w:rsidR="00370678" w:rsidRPr="00227253" w:rsidRDefault="00370678" w:rsidP="00296C40">
            <w:pPr>
              <w:jc w:val="center"/>
              <w:rPr>
                <w:rFonts w:ascii="Arial" w:hAnsi="Arial" w:cs="Arial"/>
                <w:b/>
                <w:sz w:val="16"/>
                <w:szCs w:val="16"/>
              </w:rPr>
            </w:pPr>
            <w:r w:rsidRPr="00227253">
              <w:rPr>
                <w:rFonts w:ascii="Arial" w:hAnsi="Arial" w:cs="Arial"/>
                <w:b/>
                <w:sz w:val="16"/>
                <w:szCs w:val="16"/>
              </w:rPr>
              <w:t>Modelo</w:t>
            </w:r>
          </w:p>
        </w:tc>
        <w:tc>
          <w:tcPr>
            <w:tcW w:w="1386" w:type="dxa"/>
            <w:tcBorders>
              <w:top w:val="single" w:sz="4" w:space="0" w:color="auto"/>
              <w:left w:val="nil"/>
              <w:bottom w:val="single" w:sz="4" w:space="0" w:color="auto"/>
              <w:right w:val="single" w:sz="4" w:space="0" w:color="auto"/>
            </w:tcBorders>
            <w:shd w:val="clear" w:color="auto" w:fill="3366FF"/>
            <w:noWrap/>
            <w:vAlign w:val="center"/>
          </w:tcPr>
          <w:p w:rsidR="00370678" w:rsidRPr="00227253" w:rsidRDefault="00370678" w:rsidP="00296C40">
            <w:pPr>
              <w:jc w:val="center"/>
              <w:rPr>
                <w:rFonts w:ascii="Arial" w:hAnsi="Arial" w:cs="Arial"/>
                <w:b/>
                <w:sz w:val="16"/>
                <w:szCs w:val="16"/>
              </w:rPr>
            </w:pPr>
            <w:r w:rsidRPr="00227253">
              <w:rPr>
                <w:rFonts w:ascii="Arial" w:hAnsi="Arial" w:cs="Arial"/>
                <w:b/>
                <w:sz w:val="16"/>
                <w:szCs w:val="16"/>
              </w:rPr>
              <w:t>Bomba Busch</w:t>
            </w:r>
          </w:p>
        </w:tc>
        <w:tc>
          <w:tcPr>
            <w:tcW w:w="1386" w:type="dxa"/>
            <w:tcBorders>
              <w:top w:val="single" w:sz="4" w:space="0" w:color="auto"/>
              <w:left w:val="nil"/>
              <w:bottom w:val="single" w:sz="4" w:space="0" w:color="auto"/>
              <w:right w:val="single" w:sz="4" w:space="0" w:color="auto"/>
            </w:tcBorders>
            <w:shd w:val="clear" w:color="auto" w:fill="3366FF"/>
            <w:vAlign w:val="center"/>
          </w:tcPr>
          <w:p w:rsidR="00370678" w:rsidRPr="00227253" w:rsidRDefault="00370678" w:rsidP="00296C40">
            <w:pPr>
              <w:jc w:val="center"/>
              <w:rPr>
                <w:rFonts w:ascii="Arial" w:hAnsi="Arial" w:cs="Arial"/>
                <w:b/>
                <w:sz w:val="16"/>
                <w:szCs w:val="16"/>
              </w:rPr>
            </w:pPr>
            <w:r w:rsidRPr="00227253">
              <w:rPr>
                <w:rFonts w:ascii="Arial" w:hAnsi="Arial" w:cs="Arial"/>
                <w:b/>
                <w:sz w:val="16"/>
                <w:szCs w:val="16"/>
              </w:rPr>
              <w:t xml:space="preserve">Consumo </w:t>
            </w:r>
          </w:p>
          <w:p w:rsidR="00370678" w:rsidRPr="00227253" w:rsidRDefault="00370678" w:rsidP="00296C40">
            <w:pPr>
              <w:jc w:val="center"/>
              <w:rPr>
                <w:rFonts w:ascii="Arial" w:hAnsi="Arial" w:cs="Arial"/>
                <w:b/>
                <w:sz w:val="16"/>
                <w:szCs w:val="16"/>
              </w:rPr>
            </w:pPr>
            <w:r w:rsidRPr="00227253">
              <w:rPr>
                <w:rFonts w:ascii="Arial" w:hAnsi="Arial" w:cs="Arial"/>
                <w:b/>
                <w:sz w:val="16"/>
                <w:szCs w:val="16"/>
              </w:rPr>
              <w:t xml:space="preserve">de energía </w:t>
            </w:r>
          </w:p>
          <w:p w:rsidR="00370678" w:rsidRPr="00227253" w:rsidRDefault="00370678" w:rsidP="00296C40">
            <w:pPr>
              <w:jc w:val="center"/>
              <w:rPr>
                <w:rFonts w:ascii="Arial" w:hAnsi="Arial" w:cs="Arial"/>
                <w:b/>
                <w:sz w:val="16"/>
                <w:szCs w:val="16"/>
              </w:rPr>
            </w:pPr>
            <w:r w:rsidRPr="00227253">
              <w:rPr>
                <w:rFonts w:ascii="Arial" w:hAnsi="Arial" w:cs="Arial"/>
                <w:b/>
                <w:sz w:val="16"/>
                <w:szCs w:val="16"/>
              </w:rPr>
              <w:t>kw)</w:t>
            </w:r>
          </w:p>
        </w:tc>
      </w:tr>
      <w:tr w:rsidR="00370678" w:rsidRPr="00754589" w:rsidTr="00296C40">
        <w:trPr>
          <w:trHeight w:val="251"/>
        </w:trPr>
        <w:tc>
          <w:tcPr>
            <w:tcW w:w="1489" w:type="dxa"/>
            <w:tcBorders>
              <w:top w:val="nil"/>
              <w:left w:val="single" w:sz="4" w:space="0" w:color="auto"/>
              <w:bottom w:val="single" w:sz="4" w:space="0" w:color="auto"/>
              <w:right w:val="single" w:sz="4" w:space="0" w:color="auto"/>
            </w:tcBorders>
            <w:shd w:val="clear" w:color="auto" w:fill="FFFF99"/>
            <w:noWrap/>
            <w:vAlign w:val="center"/>
          </w:tcPr>
          <w:p w:rsidR="00370678" w:rsidRPr="00A647A7" w:rsidRDefault="00370678" w:rsidP="00296C40">
            <w:pPr>
              <w:jc w:val="center"/>
              <w:rPr>
                <w:rFonts w:ascii="Arial" w:hAnsi="Arial" w:cs="Arial"/>
                <w:sz w:val="16"/>
                <w:szCs w:val="16"/>
              </w:rPr>
            </w:pPr>
            <w:r w:rsidRPr="00A647A7">
              <w:rPr>
                <w:rFonts w:ascii="Arial" w:hAnsi="Arial" w:cs="Arial"/>
                <w:sz w:val="16"/>
                <w:szCs w:val="16"/>
              </w:rPr>
              <w:t>Sipromac/JVR</w:t>
            </w:r>
          </w:p>
        </w:tc>
        <w:tc>
          <w:tcPr>
            <w:tcW w:w="1386" w:type="dxa"/>
            <w:tcBorders>
              <w:top w:val="nil"/>
              <w:left w:val="nil"/>
              <w:bottom w:val="single" w:sz="4" w:space="0" w:color="auto"/>
              <w:right w:val="single" w:sz="4" w:space="0" w:color="auto"/>
            </w:tcBorders>
            <w:shd w:val="clear" w:color="auto" w:fill="FFFF99"/>
            <w:noWrap/>
            <w:vAlign w:val="center"/>
          </w:tcPr>
          <w:p w:rsidR="00370678" w:rsidRPr="00A647A7" w:rsidRDefault="00370678" w:rsidP="00296C40">
            <w:pPr>
              <w:jc w:val="center"/>
              <w:rPr>
                <w:rFonts w:ascii="Arial" w:hAnsi="Arial" w:cs="Arial"/>
                <w:sz w:val="16"/>
                <w:szCs w:val="16"/>
              </w:rPr>
            </w:pPr>
            <w:r w:rsidRPr="00A647A7">
              <w:rPr>
                <w:rFonts w:ascii="Arial" w:hAnsi="Arial" w:cs="Arial"/>
                <w:sz w:val="16"/>
                <w:szCs w:val="16"/>
              </w:rPr>
              <w:t>400</w:t>
            </w:r>
          </w:p>
        </w:tc>
        <w:tc>
          <w:tcPr>
            <w:tcW w:w="1386" w:type="dxa"/>
            <w:tcBorders>
              <w:top w:val="nil"/>
              <w:left w:val="nil"/>
              <w:bottom w:val="single" w:sz="4" w:space="0" w:color="auto"/>
              <w:right w:val="single" w:sz="4" w:space="0" w:color="auto"/>
            </w:tcBorders>
            <w:shd w:val="clear" w:color="auto" w:fill="FFFF99"/>
            <w:noWrap/>
            <w:vAlign w:val="center"/>
          </w:tcPr>
          <w:p w:rsidR="00370678" w:rsidRPr="00A647A7" w:rsidRDefault="00370678" w:rsidP="00296C40">
            <w:pPr>
              <w:jc w:val="center"/>
              <w:rPr>
                <w:rFonts w:ascii="Arial" w:hAnsi="Arial" w:cs="Arial"/>
                <w:sz w:val="16"/>
                <w:szCs w:val="16"/>
              </w:rPr>
            </w:pPr>
            <w:r w:rsidRPr="00A647A7">
              <w:rPr>
                <w:rFonts w:ascii="Arial" w:hAnsi="Arial" w:cs="Arial"/>
                <w:sz w:val="16"/>
                <w:szCs w:val="16"/>
              </w:rPr>
              <w:t>40m3      2Hp</w:t>
            </w:r>
          </w:p>
        </w:tc>
        <w:tc>
          <w:tcPr>
            <w:tcW w:w="1386" w:type="dxa"/>
            <w:tcBorders>
              <w:top w:val="nil"/>
              <w:left w:val="nil"/>
              <w:bottom w:val="single" w:sz="4" w:space="0" w:color="auto"/>
              <w:right w:val="single" w:sz="4" w:space="0" w:color="auto"/>
            </w:tcBorders>
            <w:shd w:val="clear" w:color="auto" w:fill="FFFF99"/>
            <w:vAlign w:val="center"/>
          </w:tcPr>
          <w:p w:rsidR="00370678" w:rsidRPr="00A647A7" w:rsidRDefault="00370678" w:rsidP="00296C40">
            <w:pPr>
              <w:jc w:val="center"/>
              <w:rPr>
                <w:rFonts w:ascii="Arial" w:hAnsi="Arial" w:cs="Arial"/>
                <w:sz w:val="16"/>
                <w:szCs w:val="16"/>
              </w:rPr>
            </w:pPr>
            <w:r w:rsidRPr="00A647A7">
              <w:rPr>
                <w:rFonts w:ascii="Arial" w:hAnsi="Arial" w:cs="Arial"/>
                <w:sz w:val="16"/>
                <w:szCs w:val="16"/>
              </w:rPr>
              <w:t>13.9</w:t>
            </w:r>
          </w:p>
        </w:tc>
      </w:tr>
      <w:tr w:rsidR="00370678" w:rsidRPr="00754589" w:rsidTr="00296C40">
        <w:trPr>
          <w:trHeight w:val="251"/>
        </w:trPr>
        <w:tc>
          <w:tcPr>
            <w:tcW w:w="1489" w:type="dxa"/>
            <w:tcBorders>
              <w:top w:val="nil"/>
              <w:left w:val="single" w:sz="4" w:space="0" w:color="auto"/>
              <w:bottom w:val="single" w:sz="4" w:space="0" w:color="auto"/>
              <w:right w:val="single" w:sz="4" w:space="0" w:color="auto"/>
            </w:tcBorders>
            <w:shd w:val="clear" w:color="auto" w:fill="auto"/>
            <w:noWrap/>
            <w:vAlign w:val="center"/>
          </w:tcPr>
          <w:p w:rsidR="00370678" w:rsidRPr="00A647A7" w:rsidRDefault="00370678" w:rsidP="00296C40">
            <w:pPr>
              <w:jc w:val="center"/>
              <w:rPr>
                <w:rFonts w:ascii="Arial" w:hAnsi="Arial" w:cs="Arial"/>
                <w:sz w:val="16"/>
                <w:szCs w:val="16"/>
              </w:rPr>
            </w:pPr>
            <w:r w:rsidRPr="00A647A7">
              <w:rPr>
                <w:rFonts w:ascii="Arial" w:hAnsi="Arial" w:cs="Arial"/>
                <w:sz w:val="16"/>
                <w:szCs w:val="16"/>
              </w:rPr>
              <w:t>Sipromac</w:t>
            </w:r>
          </w:p>
        </w:tc>
        <w:tc>
          <w:tcPr>
            <w:tcW w:w="1386" w:type="dxa"/>
            <w:tcBorders>
              <w:top w:val="nil"/>
              <w:left w:val="nil"/>
              <w:bottom w:val="single" w:sz="4" w:space="0" w:color="auto"/>
              <w:right w:val="single" w:sz="4" w:space="0" w:color="auto"/>
            </w:tcBorders>
            <w:shd w:val="clear" w:color="auto" w:fill="auto"/>
            <w:noWrap/>
            <w:vAlign w:val="center"/>
          </w:tcPr>
          <w:p w:rsidR="00370678" w:rsidRPr="00A647A7" w:rsidRDefault="00370678" w:rsidP="00296C40">
            <w:pPr>
              <w:jc w:val="center"/>
              <w:rPr>
                <w:rFonts w:ascii="Arial" w:hAnsi="Arial" w:cs="Arial"/>
                <w:sz w:val="16"/>
                <w:szCs w:val="16"/>
              </w:rPr>
            </w:pPr>
            <w:smartTag w:uri="urn:schemas-microsoft-com:office:smarttags" w:element="metricconverter">
              <w:smartTagPr>
                <w:attr w:name="ProductID" w:val="450 A"/>
              </w:smartTagPr>
              <w:r w:rsidRPr="00A647A7">
                <w:rPr>
                  <w:rFonts w:ascii="Arial" w:hAnsi="Arial" w:cs="Arial"/>
                  <w:sz w:val="16"/>
                  <w:szCs w:val="16"/>
                </w:rPr>
                <w:t>450 A</w:t>
              </w:r>
            </w:smartTag>
          </w:p>
        </w:tc>
        <w:tc>
          <w:tcPr>
            <w:tcW w:w="1386" w:type="dxa"/>
            <w:tcBorders>
              <w:top w:val="nil"/>
              <w:left w:val="nil"/>
              <w:bottom w:val="single" w:sz="4" w:space="0" w:color="auto"/>
              <w:right w:val="single" w:sz="4" w:space="0" w:color="auto"/>
            </w:tcBorders>
            <w:shd w:val="clear" w:color="auto" w:fill="auto"/>
            <w:noWrap/>
            <w:vAlign w:val="center"/>
          </w:tcPr>
          <w:p w:rsidR="00370678" w:rsidRPr="00A647A7" w:rsidRDefault="00370678" w:rsidP="00296C40">
            <w:pPr>
              <w:jc w:val="center"/>
              <w:rPr>
                <w:rFonts w:ascii="Arial" w:hAnsi="Arial" w:cs="Arial"/>
                <w:sz w:val="16"/>
                <w:szCs w:val="16"/>
              </w:rPr>
            </w:pPr>
            <w:r w:rsidRPr="00A647A7">
              <w:rPr>
                <w:rFonts w:ascii="Arial" w:hAnsi="Arial" w:cs="Arial"/>
                <w:sz w:val="16"/>
                <w:szCs w:val="16"/>
              </w:rPr>
              <w:t>63m3      3Hp</w:t>
            </w:r>
          </w:p>
        </w:tc>
        <w:tc>
          <w:tcPr>
            <w:tcW w:w="1386" w:type="dxa"/>
            <w:tcBorders>
              <w:top w:val="nil"/>
              <w:left w:val="nil"/>
              <w:bottom w:val="single" w:sz="4" w:space="0" w:color="auto"/>
              <w:right w:val="single" w:sz="4" w:space="0" w:color="auto"/>
            </w:tcBorders>
            <w:vAlign w:val="center"/>
          </w:tcPr>
          <w:p w:rsidR="00370678" w:rsidRPr="00A647A7" w:rsidRDefault="00370678" w:rsidP="00296C40">
            <w:pPr>
              <w:jc w:val="center"/>
              <w:rPr>
                <w:rFonts w:ascii="Arial" w:hAnsi="Arial" w:cs="Arial"/>
                <w:sz w:val="16"/>
                <w:szCs w:val="16"/>
              </w:rPr>
            </w:pPr>
            <w:r w:rsidRPr="00A647A7">
              <w:rPr>
                <w:rFonts w:ascii="Arial" w:hAnsi="Arial" w:cs="Arial"/>
                <w:sz w:val="16"/>
                <w:szCs w:val="16"/>
              </w:rPr>
              <w:t>15</w:t>
            </w:r>
          </w:p>
        </w:tc>
      </w:tr>
      <w:tr w:rsidR="00370678" w:rsidRPr="00754589" w:rsidTr="00296C40">
        <w:trPr>
          <w:trHeight w:val="251"/>
        </w:trPr>
        <w:tc>
          <w:tcPr>
            <w:tcW w:w="1489" w:type="dxa"/>
            <w:tcBorders>
              <w:top w:val="nil"/>
              <w:left w:val="single" w:sz="4" w:space="0" w:color="auto"/>
              <w:bottom w:val="single" w:sz="4" w:space="0" w:color="auto"/>
              <w:right w:val="single" w:sz="4" w:space="0" w:color="auto"/>
            </w:tcBorders>
            <w:shd w:val="clear" w:color="auto" w:fill="auto"/>
            <w:noWrap/>
            <w:vAlign w:val="center"/>
          </w:tcPr>
          <w:p w:rsidR="00370678" w:rsidRPr="00A647A7" w:rsidRDefault="00370678" w:rsidP="00296C40">
            <w:pPr>
              <w:jc w:val="center"/>
              <w:rPr>
                <w:rFonts w:ascii="Arial" w:hAnsi="Arial" w:cs="Arial"/>
                <w:sz w:val="16"/>
                <w:szCs w:val="16"/>
              </w:rPr>
            </w:pPr>
            <w:r w:rsidRPr="00A647A7">
              <w:rPr>
                <w:rFonts w:ascii="Arial" w:hAnsi="Arial" w:cs="Arial"/>
                <w:sz w:val="16"/>
                <w:szCs w:val="16"/>
              </w:rPr>
              <w:t>Sipromac</w:t>
            </w:r>
          </w:p>
        </w:tc>
        <w:tc>
          <w:tcPr>
            <w:tcW w:w="1386" w:type="dxa"/>
            <w:tcBorders>
              <w:top w:val="nil"/>
              <w:left w:val="nil"/>
              <w:bottom w:val="single" w:sz="4" w:space="0" w:color="auto"/>
              <w:right w:val="single" w:sz="4" w:space="0" w:color="auto"/>
            </w:tcBorders>
            <w:shd w:val="clear" w:color="auto" w:fill="auto"/>
            <w:noWrap/>
            <w:vAlign w:val="center"/>
          </w:tcPr>
          <w:p w:rsidR="00370678" w:rsidRPr="00A647A7" w:rsidRDefault="00370678" w:rsidP="00296C40">
            <w:pPr>
              <w:jc w:val="center"/>
              <w:rPr>
                <w:rFonts w:ascii="Arial" w:hAnsi="Arial" w:cs="Arial"/>
                <w:sz w:val="16"/>
                <w:szCs w:val="16"/>
              </w:rPr>
            </w:pPr>
            <w:smartTag w:uri="urn:schemas-microsoft-com:office:smarttags" w:element="metricconverter">
              <w:smartTagPr>
                <w:attr w:name="ProductID" w:val="500 A"/>
              </w:smartTagPr>
              <w:r w:rsidRPr="00A647A7">
                <w:rPr>
                  <w:rFonts w:ascii="Arial" w:hAnsi="Arial" w:cs="Arial"/>
                  <w:sz w:val="16"/>
                  <w:szCs w:val="16"/>
                </w:rPr>
                <w:t>500 A</w:t>
              </w:r>
            </w:smartTag>
          </w:p>
        </w:tc>
        <w:tc>
          <w:tcPr>
            <w:tcW w:w="1386" w:type="dxa"/>
            <w:tcBorders>
              <w:top w:val="nil"/>
              <w:left w:val="nil"/>
              <w:bottom w:val="single" w:sz="4" w:space="0" w:color="auto"/>
              <w:right w:val="single" w:sz="4" w:space="0" w:color="auto"/>
            </w:tcBorders>
            <w:shd w:val="clear" w:color="auto" w:fill="auto"/>
            <w:noWrap/>
            <w:vAlign w:val="center"/>
          </w:tcPr>
          <w:p w:rsidR="00370678" w:rsidRPr="00A647A7" w:rsidRDefault="00370678" w:rsidP="00296C40">
            <w:pPr>
              <w:jc w:val="center"/>
              <w:rPr>
                <w:rFonts w:ascii="Arial" w:hAnsi="Arial" w:cs="Arial"/>
                <w:sz w:val="16"/>
                <w:szCs w:val="16"/>
              </w:rPr>
            </w:pPr>
            <w:r w:rsidRPr="00A647A7">
              <w:rPr>
                <w:rFonts w:ascii="Arial" w:hAnsi="Arial" w:cs="Arial"/>
                <w:sz w:val="16"/>
                <w:szCs w:val="16"/>
              </w:rPr>
              <w:t>100m3    5Hp</w:t>
            </w:r>
          </w:p>
        </w:tc>
        <w:tc>
          <w:tcPr>
            <w:tcW w:w="1386" w:type="dxa"/>
            <w:tcBorders>
              <w:top w:val="nil"/>
              <w:left w:val="nil"/>
              <w:bottom w:val="single" w:sz="4" w:space="0" w:color="auto"/>
              <w:right w:val="single" w:sz="4" w:space="0" w:color="auto"/>
            </w:tcBorders>
            <w:vAlign w:val="center"/>
          </w:tcPr>
          <w:p w:rsidR="00370678" w:rsidRPr="00A647A7" w:rsidRDefault="00370678" w:rsidP="00296C40">
            <w:pPr>
              <w:jc w:val="center"/>
              <w:rPr>
                <w:rFonts w:ascii="Arial" w:hAnsi="Arial" w:cs="Arial"/>
                <w:sz w:val="16"/>
                <w:szCs w:val="16"/>
              </w:rPr>
            </w:pPr>
            <w:r w:rsidRPr="00A647A7">
              <w:rPr>
                <w:rFonts w:ascii="Arial" w:hAnsi="Arial" w:cs="Arial"/>
                <w:sz w:val="16"/>
                <w:szCs w:val="16"/>
              </w:rPr>
              <w:t>20</w:t>
            </w:r>
          </w:p>
        </w:tc>
      </w:tr>
    </w:tbl>
    <w:p w:rsidR="00370678" w:rsidRPr="00754589" w:rsidRDefault="00370678" w:rsidP="00370678">
      <w:pPr>
        <w:rPr>
          <w:rFonts w:ascii="Arial" w:hAnsi="Arial" w:cs="Arial"/>
          <w:b/>
          <w:caps/>
        </w:rPr>
      </w:pPr>
    </w:p>
    <w:p w:rsidR="00370678" w:rsidRDefault="00370678" w:rsidP="00370678">
      <w:pPr>
        <w:rPr>
          <w:rFonts w:ascii="Arial" w:hAnsi="Arial" w:cs="Arial"/>
          <w:b/>
        </w:rPr>
      </w:pPr>
    </w:p>
    <w:p w:rsidR="00370678" w:rsidRDefault="00370678" w:rsidP="00370678">
      <w:pPr>
        <w:rPr>
          <w:rFonts w:ascii="Arial" w:hAnsi="Arial" w:cs="Arial"/>
          <w:b/>
        </w:rPr>
      </w:pPr>
    </w:p>
    <w:p w:rsidR="00370678" w:rsidRDefault="00370678" w:rsidP="00370678">
      <w:pPr>
        <w:rPr>
          <w:rFonts w:ascii="Arial" w:hAnsi="Arial" w:cs="Arial"/>
          <w:b/>
        </w:rPr>
      </w:pPr>
    </w:p>
    <w:p w:rsidR="00370678" w:rsidRDefault="00370678" w:rsidP="00370678">
      <w:pPr>
        <w:rPr>
          <w:rFonts w:ascii="Arial" w:hAnsi="Arial" w:cs="Arial"/>
          <w:b/>
        </w:rPr>
      </w:pPr>
    </w:p>
    <w:p w:rsidR="00370678" w:rsidRDefault="00370678" w:rsidP="00370678">
      <w:pPr>
        <w:rPr>
          <w:rFonts w:ascii="Arial" w:hAnsi="Arial" w:cs="Arial"/>
          <w:b/>
        </w:rPr>
      </w:pPr>
    </w:p>
    <w:p w:rsidR="00370678" w:rsidRDefault="00370678" w:rsidP="00370678">
      <w:pPr>
        <w:jc w:val="center"/>
        <w:rPr>
          <w:rFonts w:ascii="Arial" w:hAnsi="Arial" w:cs="Arial"/>
          <w:b/>
          <w:sz w:val="16"/>
          <w:szCs w:val="16"/>
        </w:rPr>
      </w:pPr>
    </w:p>
    <w:p w:rsidR="00370678" w:rsidRPr="008C235D" w:rsidRDefault="00370678" w:rsidP="00370678">
      <w:pPr>
        <w:jc w:val="center"/>
        <w:rPr>
          <w:rFonts w:ascii="Arial" w:hAnsi="Arial" w:cs="Arial"/>
        </w:rPr>
      </w:pPr>
      <w:r>
        <w:rPr>
          <w:rFonts w:ascii="Arial" w:hAnsi="Arial" w:cs="Arial"/>
        </w:rPr>
        <w:t>FIGURA 4.20</w:t>
      </w:r>
      <w:r w:rsidRPr="008C235D">
        <w:rPr>
          <w:rFonts w:ascii="Arial" w:hAnsi="Arial" w:cs="Arial"/>
        </w:rPr>
        <w:t xml:space="preserve">  EMPAQUETADORA</w:t>
      </w:r>
    </w:p>
    <w:p w:rsidR="00370678" w:rsidRDefault="00370678" w:rsidP="00370678">
      <w:pPr>
        <w:jc w:val="both"/>
        <w:rPr>
          <w:rFonts w:ascii="Arial" w:eastAsia="Arial Unicode MS" w:hAnsi="Arial" w:cs="Arial"/>
          <w:sz w:val="22"/>
          <w:szCs w:val="22"/>
        </w:rPr>
      </w:pPr>
    </w:p>
    <w:p w:rsidR="00370678" w:rsidRDefault="00370678" w:rsidP="00370678">
      <w:pPr>
        <w:jc w:val="both"/>
        <w:rPr>
          <w:rFonts w:ascii="Arial" w:eastAsia="Arial Unicode MS" w:hAnsi="Arial" w:cs="Arial"/>
          <w:sz w:val="22"/>
          <w:szCs w:val="22"/>
        </w:rPr>
      </w:pPr>
    </w:p>
    <w:p w:rsidR="00370678" w:rsidRDefault="00370678" w:rsidP="00370678">
      <w:pPr>
        <w:jc w:val="both"/>
        <w:rPr>
          <w:rFonts w:ascii="Arial" w:eastAsia="Arial Unicode MS" w:hAnsi="Arial" w:cs="Arial"/>
          <w:sz w:val="22"/>
          <w:szCs w:val="22"/>
        </w:rPr>
      </w:pPr>
    </w:p>
    <w:p w:rsidR="00370678" w:rsidRDefault="00370678" w:rsidP="00370678">
      <w:pPr>
        <w:jc w:val="both"/>
        <w:rPr>
          <w:rFonts w:ascii="Arial" w:eastAsia="Arial Unicode MS" w:hAnsi="Arial" w:cs="Arial"/>
          <w:sz w:val="22"/>
          <w:szCs w:val="22"/>
        </w:rPr>
      </w:pPr>
    </w:p>
    <w:p w:rsidR="00370678" w:rsidRDefault="00370678" w:rsidP="00370678">
      <w:pPr>
        <w:jc w:val="both"/>
        <w:rPr>
          <w:rFonts w:ascii="Arial" w:eastAsia="Arial Unicode MS" w:hAnsi="Arial" w:cs="Arial"/>
          <w:sz w:val="22"/>
          <w:szCs w:val="22"/>
        </w:rPr>
      </w:pPr>
    </w:p>
    <w:p w:rsidR="00370678" w:rsidRDefault="00370678" w:rsidP="00370678">
      <w:pPr>
        <w:jc w:val="both"/>
        <w:rPr>
          <w:rFonts w:ascii="Arial" w:eastAsia="Arial Unicode MS" w:hAnsi="Arial" w:cs="Arial"/>
          <w:sz w:val="22"/>
          <w:szCs w:val="22"/>
        </w:rPr>
      </w:pPr>
    </w:p>
    <w:p w:rsidR="00370678" w:rsidRDefault="00370678" w:rsidP="00370678">
      <w:pPr>
        <w:jc w:val="both"/>
        <w:rPr>
          <w:rFonts w:ascii="Arial" w:eastAsia="Arial Unicode MS" w:hAnsi="Arial" w:cs="Arial"/>
          <w:sz w:val="22"/>
          <w:szCs w:val="22"/>
        </w:rPr>
      </w:pPr>
    </w:p>
    <w:p w:rsidR="00370678" w:rsidRDefault="00370678" w:rsidP="00370678">
      <w:pPr>
        <w:jc w:val="both"/>
        <w:rPr>
          <w:rFonts w:ascii="Arial" w:eastAsia="Arial Unicode MS" w:hAnsi="Arial" w:cs="Arial"/>
          <w:sz w:val="22"/>
          <w:szCs w:val="22"/>
        </w:rPr>
      </w:pPr>
    </w:p>
    <w:p w:rsidR="00370678" w:rsidRDefault="00370678" w:rsidP="00370678">
      <w:pPr>
        <w:jc w:val="both"/>
        <w:rPr>
          <w:rFonts w:ascii="Arial" w:eastAsia="Arial Unicode MS" w:hAnsi="Arial" w:cs="Arial"/>
          <w:sz w:val="22"/>
          <w:szCs w:val="22"/>
        </w:rPr>
      </w:pPr>
    </w:p>
    <w:p w:rsidR="00370678" w:rsidRPr="00057561" w:rsidRDefault="00370678" w:rsidP="00370678">
      <w:pPr>
        <w:jc w:val="both"/>
        <w:rPr>
          <w:rFonts w:ascii="Arial" w:eastAsia="Arial Unicode MS" w:hAnsi="Arial" w:cs="Arial"/>
          <w:sz w:val="22"/>
          <w:szCs w:val="22"/>
        </w:rPr>
      </w:pPr>
    </w:p>
    <w:p w:rsidR="00370678" w:rsidRPr="00754589" w:rsidRDefault="00370678" w:rsidP="00370678">
      <w:pPr>
        <w:jc w:val="center"/>
        <w:rPr>
          <w:rFonts w:ascii="Arial" w:eastAsia="Arial Unicode MS" w:hAnsi="Arial" w:cs="Arial"/>
          <w:sz w:val="22"/>
          <w:szCs w:val="22"/>
        </w:rPr>
      </w:pPr>
      <w:r w:rsidRPr="00754589">
        <w:rPr>
          <w:rFonts w:ascii="Arial" w:eastAsia="Arial Unicode MS" w:hAnsi="Arial" w:cs="Arial"/>
          <w:sz w:val="22"/>
          <w:szCs w:val="22"/>
        </w:rPr>
        <w:object w:dxaOrig="5249" w:dyaOrig="5084">
          <v:shape id="_x0000_i1069" type="#_x0000_t75" style="width:130.45pt;height:124.75pt" o:ole="">
            <v:imagedata r:id="rId129" o:title=""/>
          </v:shape>
          <o:OLEObject Type="Embed" ProgID="MSPhotoEd.3" ShapeID="_x0000_i1069" DrawAspect="Content" ObjectID="_1344170375" r:id="rId130"/>
        </w:object>
      </w:r>
    </w:p>
    <w:p w:rsidR="00370678" w:rsidRPr="00754589" w:rsidRDefault="00370678" w:rsidP="00370678">
      <w:pPr>
        <w:rPr>
          <w:rFonts w:ascii="Arial" w:eastAsia="Arial Unicode MS" w:hAnsi="Arial" w:cs="Arial"/>
          <w:sz w:val="22"/>
          <w:szCs w:val="22"/>
        </w:rPr>
      </w:pPr>
    </w:p>
    <w:tbl>
      <w:tblPr>
        <w:tblW w:w="5040" w:type="dxa"/>
        <w:tblInd w:w="1587" w:type="dxa"/>
        <w:tblCellMar>
          <w:left w:w="70" w:type="dxa"/>
          <w:right w:w="70" w:type="dxa"/>
        </w:tblCellMar>
        <w:tblLook w:val="04A0"/>
      </w:tblPr>
      <w:tblGrid>
        <w:gridCol w:w="1360"/>
        <w:gridCol w:w="1200"/>
        <w:gridCol w:w="1280"/>
        <w:gridCol w:w="1200"/>
      </w:tblGrid>
      <w:tr w:rsidR="00370678" w:rsidRPr="00227253" w:rsidTr="00296C40">
        <w:trPr>
          <w:trHeight w:val="435"/>
        </w:trPr>
        <w:tc>
          <w:tcPr>
            <w:tcW w:w="1360" w:type="dxa"/>
            <w:tcBorders>
              <w:top w:val="single" w:sz="8" w:space="0" w:color="auto"/>
              <w:left w:val="single" w:sz="8" w:space="0" w:color="auto"/>
              <w:bottom w:val="single" w:sz="8" w:space="0" w:color="000000"/>
              <w:right w:val="single" w:sz="8" w:space="0" w:color="000000"/>
            </w:tcBorders>
            <w:shd w:val="clear" w:color="000000" w:fill="3366FF"/>
            <w:vAlign w:val="center"/>
            <w:hideMark/>
          </w:tcPr>
          <w:p w:rsidR="00370678" w:rsidRPr="00227253" w:rsidRDefault="00370678" w:rsidP="00296C40">
            <w:pPr>
              <w:jc w:val="center"/>
              <w:rPr>
                <w:rFonts w:ascii="Arial" w:hAnsi="Arial" w:cs="Arial"/>
                <w:b/>
                <w:bCs/>
                <w:color w:val="000000"/>
                <w:sz w:val="16"/>
                <w:szCs w:val="16"/>
                <w:lang w:val="es-ES_tradnl" w:eastAsia="es-ES_tradnl"/>
              </w:rPr>
            </w:pPr>
            <w:r w:rsidRPr="00227253">
              <w:rPr>
                <w:rFonts w:ascii="Arial" w:hAnsi="Arial" w:cs="Arial"/>
                <w:b/>
                <w:bCs/>
                <w:color w:val="000000"/>
                <w:sz w:val="16"/>
                <w:szCs w:val="16"/>
                <w:lang w:eastAsia="es-ES_tradnl"/>
              </w:rPr>
              <w:t>Procedencia</w:t>
            </w:r>
          </w:p>
        </w:tc>
        <w:tc>
          <w:tcPr>
            <w:tcW w:w="1200" w:type="dxa"/>
            <w:tcBorders>
              <w:top w:val="single" w:sz="8" w:space="0" w:color="auto"/>
              <w:left w:val="nil"/>
              <w:bottom w:val="single" w:sz="8" w:space="0" w:color="000000"/>
              <w:right w:val="single" w:sz="8" w:space="0" w:color="000000"/>
            </w:tcBorders>
            <w:shd w:val="clear" w:color="000000" w:fill="3366FF"/>
            <w:vAlign w:val="center"/>
            <w:hideMark/>
          </w:tcPr>
          <w:p w:rsidR="00370678" w:rsidRPr="00227253" w:rsidRDefault="00370678" w:rsidP="00296C40">
            <w:pPr>
              <w:jc w:val="center"/>
              <w:rPr>
                <w:rFonts w:ascii="Arial" w:hAnsi="Arial" w:cs="Arial"/>
                <w:b/>
                <w:bCs/>
                <w:color w:val="000000"/>
                <w:sz w:val="16"/>
                <w:szCs w:val="16"/>
                <w:lang w:val="es-ES_tradnl" w:eastAsia="es-ES_tradnl"/>
              </w:rPr>
            </w:pPr>
            <w:r w:rsidRPr="00227253">
              <w:rPr>
                <w:rFonts w:ascii="Arial" w:hAnsi="Arial" w:cs="Arial"/>
                <w:b/>
                <w:bCs/>
                <w:color w:val="000000"/>
                <w:sz w:val="16"/>
                <w:szCs w:val="16"/>
                <w:lang w:eastAsia="es-ES_tradnl"/>
              </w:rPr>
              <w:t>Marca</w:t>
            </w:r>
          </w:p>
        </w:tc>
        <w:tc>
          <w:tcPr>
            <w:tcW w:w="1280" w:type="dxa"/>
            <w:tcBorders>
              <w:top w:val="single" w:sz="8" w:space="0" w:color="auto"/>
              <w:left w:val="nil"/>
              <w:bottom w:val="single" w:sz="8" w:space="0" w:color="000000"/>
              <w:right w:val="single" w:sz="8" w:space="0" w:color="000000"/>
            </w:tcBorders>
            <w:shd w:val="clear" w:color="000000" w:fill="3366FF"/>
            <w:vAlign w:val="center"/>
            <w:hideMark/>
          </w:tcPr>
          <w:p w:rsidR="00370678" w:rsidRPr="00227253" w:rsidRDefault="00370678" w:rsidP="00296C40">
            <w:pPr>
              <w:jc w:val="center"/>
              <w:rPr>
                <w:rFonts w:ascii="Arial" w:hAnsi="Arial" w:cs="Arial"/>
                <w:b/>
                <w:bCs/>
                <w:color w:val="000000"/>
                <w:sz w:val="16"/>
                <w:szCs w:val="16"/>
                <w:lang w:val="es-ES_tradnl" w:eastAsia="es-ES_tradnl"/>
              </w:rPr>
            </w:pPr>
            <w:r w:rsidRPr="00DB7E15">
              <w:rPr>
                <w:rFonts w:ascii="Arial" w:hAnsi="Arial" w:cs="Arial"/>
                <w:b/>
                <w:bCs/>
                <w:color w:val="000000"/>
                <w:sz w:val="16"/>
                <w:szCs w:val="16"/>
                <w:lang w:eastAsia="es-ES_tradnl"/>
              </w:rPr>
              <w:t>Capacidad (Lb</w:t>
            </w:r>
            <w:r w:rsidRPr="00227253">
              <w:rPr>
                <w:rFonts w:ascii="Arial" w:hAnsi="Arial" w:cs="Arial"/>
                <w:b/>
                <w:bCs/>
                <w:color w:val="000000"/>
                <w:sz w:val="16"/>
                <w:szCs w:val="16"/>
                <w:lang w:eastAsia="es-ES_tradnl"/>
              </w:rPr>
              <w:t>/h)</w:t>
            </w:r>
          </w:p>
        </w:tc>
        <w:tc>
          <w:tcPr>
            <w:tcW w:w="1200" w:type="dxa"/>
            <w:tcBorders>
              <w:top w:val="single" w:sz="8" w:space="0" w:color="auto"/>
              <w:left w:val="nil"/>
              <w:bottom w:val="single" w:sz="8" w:space="0" w:color="000000"/>
              <w:right w:val="single" w:sz="8" w:space="0" w:color="auto"/>
            </w:tcBorders>
            <w:shd w:val="clear" w:color="000000" w:fill="3366FF"/>
            <w:vAlign w:val="center"/>
            <w:hideMark/>
          </w:tcPr>
          <w:p w:rsidR="00370678" w:rsidRPr="00227253" w:rsidRDefault="00370678" w:rsidP="00296C40">
            <w:pPr>
              <w:jc w:val="center"/>
              <w:rPr>
                <w:rFonts w:ascii="Arial" w:hAnsi="Arial" w:cs="Arial"/>
                <w:b/>
                <w:bCs/>
                <w:color w:val="000000"/>
                <w:sz w:val="16"/>
                <w:szCs w:val="16"/>
                <w:lang w:val="es-ES_tradnl" w:eastAsia="es-ES_tradnl"/>
              </w:rPr>
            </w:pPr>
            <w:r w:rsidRPr="00227253">
              <w:rPr>
                <w:rFonts w:ascii="Arial" w:hAnsi="Arial" w:cs="Arial"/>
                <w:b/>
                <w:bCs/>
                <w:color w:val="000000"/>
                <w:sz w:val="16"/>
                <w:szCs w:val="16"/>
                <w:lang w:eastAsia="es-ES_tradnl"/>
              </w:rPr>
              <w:t>Costo (USD)</w:t>
            </w:r>
          </w:p>
        </w:tc>
      </w:tr>
      <w:tr w:rsidR="00370678" w:rsidRPr="00227253" w:rsidTr="00296C40">
        <w:trPr>
          <w:trHeight w:val="268"/>
        </w:trPr>
        <w:tc>
          <w:tcPr>
            <w:tcW w:w="1360" w:type="dxa"/>
            <w:tcBorders>
              <w:top w:val="nil"/>
              <w:left w:val="single" w:sz="8" w:space="0" w:color="auto"/>
              <w:bottom w:val="single" w:sz="8" w:space="0" w:color="000000"/>
              <w:right w:val="single" w:sz="8" w:space="0" w:color="000000"/>
            </w:tcBorders>
            <w:shd w:val="clear" w:color="auto" w:fill="auto"/>
            <w:vAlign w:val="bottom"/>
            <w:hideMark/>
          </w:tcPr>
          <w:p w:rsidR="00370678" w:rsidRPr="00227253" w:rsidRDefault="00370678" w:rsidP="00296C40">
            <w:pPr>
              <w:jc w:val="center"/>
              <w:rPr>
                <w:rFonts w:ascii="Arial" w:hAnsi="Arial" w:cs="Arial"/>
                <w:color w:val="000000"/>
                <w:sz w:val="16"/>
                <w:szCs w:val="16"/>
                <w:lang w:val="es-ES_tradnl" w:eastAsia="es-ES_tradnl"/>
              </w:rPr>
            </w:pPr>
            <w:r w:rsidRPr="00227253">
              <w:rPr>
                <w:rFonts w:ascii="Arial" w:eastAsia="Arial Unicode MS" w:hAnsi="Arial" w:cs="Arial"/>
                <w:color w:val="000000"/>
                <w:sz w:val="16"/>
                <w:szCs w:val="16"/>
                <w:lang w:eastAsia="es-ES_tradnl"/>
              </w:rPr>
              <w:t>EE.UU.</w:t>
            </w:r>
          </w:p>
        </w:tc>
        <w:tc>
          <w:tcPr>
            <w:tcW w:w="1200" w:type="dxa"/>
            <w:tcBorders>
              <w:top w:val="nil"/>
              <w:left w:val="nil"/>
              <w:bottom w:val="single" w:sz="8" w:space="0" w:color="000000"/>
              <w:right w:val="single" w:sz="8" w:space="0" w:color="000000"/>
            </w:tcBorders>
            <w:shd w:val="clear" w:color="auto" w:fill="auto"/>
            <w:vAlign w:val="bottom"/>
            <w:hideMark/>
          </w:tcPr>
          <w:p w:rsidR="00370678" w:rsidRPr="00227253" w:rsidRDefault="00370678" w:rsidP="00296C40">
            <w:pPr>
              <w:jc w:val="center"/>
              <w:rPr>
                <w:rFonts w:ascii="Arial" w:hAnsi="Arial" w:cs="Arial"/>
                <w:color w:val="000000"/>
                <w:sz w:val="16"/>
                <w:szCs w:val="16"/>
                <w:lang w:val="es-ES_tradnl" w:eastAsia="es-ES_tradnl"/>
              </w:rPr>
            </w:pPr>
            <w:r w:rsidRPr="00227253">
              <w:rPr>
                <w:rFonts w:ascii="Arial" w:eastAsia="Arial Unicode MS" w:hAnsi="Arial" w:cs="Arial"/>
                <w:color w:val="000000"/>
                <w:sz w:val="16"/>
                <w:szCs w:val="16"/>
                <w:lang w:eastAsia="es-ES_tradnl"/>
              </w:rPr>
              <w:t>CONNER</w:t>
            </w:r>
          </w:p>
        </w:tc>
        <w:tc>
          <w:tcPr>
            <w:tcW w:w="1280" w:type="dxa"/>
            <w:tcBorders>
              <w:top w:val="nil"/>
              <w:left w:val="nil"/>
              <w:bottom w:val="single" w:sz="8" w:space="0" w:color="000000"/>
              <w:right w:val="single" w:sz="8" w:space="0" w:color="000000"/>
            </w:tcBorders>
            <w:shd w:val="clear" w:color="auto" w:fill="auto"/>
            <w:vAlign w:val="bottom"/>
            <w:hideMark/>
          </w:tcPr>
          <w:p w:rsidR="00370678" w:rsidRPr="00227253" w:rsidRDefault="00370678" w:rsidP="00296C40">
            <w:pPr>
              <w:jc w:val="center"/>
              <w:rPr>
                <w:rFonts w:ascii="Arial" w:hAnsi="Arial" w:cs="Arial"/>
                <w:color w:val="000000"/>
                <w:sz w:val="16"/>
                <w:szCs w:val="16"/>
                <w:lang w:val="es-ES_tradnl" w:eastAsia="es-ES_tradnl"/>
              </w:rPr>
            </w:pPr>
            <w:r w:rsidRPr="00227253">
              <w:rPr>
                <w:rFonts w:ascii="Arial" w:eastAsia="Arial Unicode MS" w:hAnsi="Arial" w:cs="Arial"/>
                <w:color w:val="000000"/>
                <w:sz w:val="16"/>
                <w:szCs w:val="16"/>
                <w:lang w:eastAsia="es-ES_tradnl"/>
              </w:rPr>
              <w:t>1000</w:t>
            </w:r>
          </w:p>
        </w:tc>
        <w:tc>
          <w:tcPr>
            <w:tcW w:w="1200" w:type="dxa"/>
            <w:tcBorders>
              <w:top w:val="nil"/>
              <w:left w:val="nil"/>
              <w:bottom w:val="single" w:sz="8" w:space="0" w:color="000000"/>
              <w:right w:val="single" w:sz="8" w:space="0" w:color="auto"/>
            </w:tcBorders>
            <w:shd w:val="clear" w:color="auto" w:fill="auto"/>
            <w:vAlign w:val="bottom"/>
            <w:hideMark/>
          </w:tcPr>
          <w:p w:rsidR="00370678" w:rsidRPr="00227253" w:rsidRDefault="00370678" w:rsidP="00296C40">
            <w:pPr>
              <w:jc w:val="center"/>
              <w:rPr>
                <w:rFonts w:ascii="Arial" w:hAnsi="Arial" w:cs="Arial"/>
                <w:color w:val="000000"/>
                <w:sz w:val="16"/>
                <w:szCs w:val="16"/>
                <w:lang w:val="es-ES_tradnl" w:eastAsia="es-ES_tradnl"/>
              </w:rPr>
            </w:pPr>
            <w:r w:rsidRPr="00227253">
              <w:rPr>
                <w:rFonts w:ascii="Arial" w:eastAsia="Arial Unicode MS" w:hAnsi="Arial" w:cs="Arial"/>
                <w:color w:val="000000"/>
                <w:sz w:val="16"/>
                <w:szCs w:val="16"/>
                <w:lang w:eastAsia="es-ES_tradnl"/>
              </w:rPr>
              <w:t>12,564.00</w:t>
            </w:r>
          </w:p>
        </w:tc>
      </w:tr>
      <w:tr w:rsidR="00370678" w:rsidRPr="00227253" w:rsidTr="00296C40">
        <w:trPr>
          <w:trHeight w:val="268"/>
        </w:trPr>
        <w:tc>
          <w:tcPr>
            <w:tcW w:w="1360" w:type="dxa"/>
            <w:tcBorders>
              <w:top w:val="nil"/>
              <w:left w:val="single" w:sz="8" w:space="0" w:color="auto"/>
              <w:bottom w:val="single" w:sz="8" w:space="0" w:color="auto"/>
              <w:right w:val="single" w:sz="8" w:space="0" w:color="000000"/>
            </w:tcBorders>
            <w:shd w:val="clear" w:color="000000" w:fill="FFFF99"/>
            <w:vAlign w:val="bottom"/>
            <w:hideMark/>
          </w:tcPr>
          <w:p w:rsidR="00370678" w:rsidRPr="00227253" w:rsidRDefault="00370678" w:rsidP="00296C40">
            <w:pPr>
              <w:jc w:val="center"/>
              <w:rPr>
                <w:rFonts w:ascii="Arial" w:hAnsi="Arial" w:cs="Arial"/>
                <w:color w:val="000000"/>
                <w:sz w:val="16"/>
                <w:szCs w:val="16"/>
                <w:lang w:val="es-ES_tradnl" w:eastAsia="es-ES_tradnl"/>
              </w:rPr>
            </w:pPr>
            <w:r w:rsidRPr="00227253">
              <w:rPr>
                <w:rFonts w:ascii="Arial" w:eastAsia="Arial Unicode MS" w:hAnsi="Arial" w:cs="Arial"/>
                <w:color w:val="000000"/>
                <w:sz w:val="16"/>
                <w:szCs w:val="16"/>
                <w:lang w:eastAsia="es-ES_tradnl"/>
              </w:rPr>
              <w:t>EE.UU.</w:t>
            </w:r>
          </w:p>
        </w:tc>
        <w:tc>
          <w:tcPr>
            <w:tcW w:w="1200" w:type="dxa"/>
            <w:tcBorders>
              <w:top w:val="nil"/>
              <w:left w:val="nil"/>
              <w:bottom w:val="single" w:sz="8" w:space="0" w:color="auto"/>
              <w:right w:val="single" w:sz="8" w:space="0" w:color="000000"/>
            </w:tcBorders>
            <w:shd w:val="clear" w:color="000000" w:fill="FFFF99"/>
            <w:vAlign w:val="bottom"/>
            <w:hideMark/>
          </w:tcPr>
          <w:p w:rsidR="00370678" w:rsidRPr="00227253" w:rsidRDefault="00370678" w:rsidP="00296C40">
            <w:pPr>
              <w:jc w:val="center"/>
              <w:rPr>
                <w:rFonts w:ascii="Arial" w:hAnsi="Arial" w:cs="Arial"/>
                <w:color w:val="000000"/>
                <w:sz w:val="16"/>
                <w:szCs w:val="16"/>
                <w:lang w:val="es-ES_tradnl" w:eastAsia="es-ES_tradnl"/>
              </w:rPr>
            </w:pPr>
            <w:r w:rsidRPr="00227253">
              <w:rPr>
                <w:rFonts w:ascii="Arial" w:eastAsia="Arial Unicode MS" w:hAnsi="Arial" w:cs="Arial"/>
                <w:color w:val="000000"/>
                <w:sz w:val="16"/>
                <w:szCs w:val="16"/>
                <w:lang w:eastAsia="es-ES_tradnl"/>
              </w:rPr>
              <w:t>ESKIMO</w:t>
            </w:r>
          </w:p>
        </w:tc>
        <w:tc>
          <w:tcPr>
            <w:tcW w:w="1280" w:type="dxa"/>
            <w:tcBorders>
              <w:top w:val="nil"/>
              <w:left w:val="nil"/>
              <w:bottom w:val="single" w:sz="8" w:space="0" w:color="auto"/>
              <w:right w:val="single" w:sz="8" w:space="0" w:color="000000"/>
            </w:tcBorders>
            <w:shd w:val="clear" w:color="000000" w:fill="FFFF99"/>
            <w:vAlign w:val="bottom"/>
            <w:hideMark/>
          </w:tcPr>
          <w:p w:rsidR="00370678" w:rsidRPr="00227253" w:rsidRDefault="00370678" w:rsidP="00296C40">
            <w:pPr>
              <w:jc w:val="center"/>
              <w:rPr>
                <w:rFonts w:ascii="Arial" w:hAnsi="Arial" w:cs="Arial"/>
                <w:color w:val="000000"/>
                <w:sz w:val="16"/>
                <w:szCs w:val="16"/>
                <w:lang w:val="es-ES_tradnl" w:eastAsia="es-ES_tradnl"/>
              </w:rPr>
            </w:pPr>
            <w:r w:rsidRPr="00227253">
              <w:rPr>
                <w:rFonts w:ascii="Arial" w:eastAsia="Arial Unicode MS" w:hAnsi="Arial" w:cs="Arial"/>
                <w:color w:val="000000"/>
                <w:sz w:val="16"/>
                <w:szCs w:val="16"/>
                <w:lang w:eastAsia="es-ES_tradnl"/>
              </w:rPr>
              <w:t>1000</w:t>
            </w:r>
          </w:p>
        </w:tc>
        <w:tc>
          <w:tcPr>
            <w:tcW w:w="1200" w:type="dxa"/>
            <w:tcBorders>
              <w:top w:val="nil"/>
              <w:left w:val="nil"/>
              <w:bottom w:val="single" w:sz="8" w:space="0" w:color="auto"/>
              <w:right w:val="single" w:sz="8" w:space="0" w:color="auto"/>
            </w:tcBorders>
            <w:shd w:val="clear" w:color="000000" w:fill="FFFF99"/>
            <w:vAlign w:val="bottom"/>
            <w:hideMark/>
          </w:tcPr>
          <w:p w:rsidR="00370678" w:rsidRPr="00227253" w:rsidRDefault="00370678" w:rsidP="00296C40">
            <w:pPr>
              <w:jc w:val="center"/>
              <w:rPr>
                <w:rFonts w:ascii="Arial" w:hAnsi="Arial" w:cs="Arial"/>
                <w:color w:val="000000"/>
                <w:sz w:val="16"/>
                <w:szCs w:val="16"/>
                <w:lang w:val="es-ES_tradnl" w:eastAsia="es-ES_tradnl"/>
              </w:rPr>
            </w:pPr>
            <w:r w:rsidRPr="00227253">
              <w:rPr>
                <w:rFonts w:ascii="Arial" w:eastAsia="Arial Unicode MS" w:hAnsi="Arial" w:cs="Arial"/>
                <w:color w:val="000000"/>
                <w:sz w:val="16"/>
                <w:szCs w:val="16"/>
                <w:lang w:eastAsia="es-ES_tradnl"/>
              </w:rPr>
              <w:t>5,380.99</w:t>
            </w:r>
          </w:p>
        </w:tc>
      </w:tr>
    </w:tbl>
    <w:p w:rsidR="00370678" w:rsidRDefault="00370678" w:rsidP="00370678">
      <w:pPr>
        <w:rPr>
          <w:rFonts w:ascii="Arial" w:hAnsi="Arial" w:cs="Arial"/>
          <w:b/>
        </w:rPr>
      </w:pPr>
    </w:p>
    <w:p w:rsidR="00370678" w:rsidRDefault="00370678" w:rsidP="00370678">
      <w:pPr>
        <w:jc w:val="center"/>
        <w:rPr>
          <w:rFonts w:ascii="Arial" w:hAnsi="Arial" w:cs="Arial"/>
          <w:b/>
          <w:sz w:val="16"/>
          <w:szCs w:val="16"/>
        </w:rPr>
      </w:pPr>
    </w:p>
    <w:p w:rsidR="00370678" w:rsidRPr="008C235D" w:rsidRDefault="00370678" w:rsidP="00370678">
      <w:pPr>
        <w:jc w:val="center"/>
        <w:rPr>
          <w:rFonts w:ascii="Arial" w:hAnsi="Arial" w:cs="Arial"/>
        </w:rPr>
      </w:pPr>
      <w:r>
        <w:rPr>
          <w:rFonts w:ascii="Arial" w:hAnsi="Arial" w:cs="Arial"/>
        </w:rPr>
        <w:t>FIGURA 4.21</w:t>
      </w:r>
      <w:r w:rsidRPr="008C235D">
        <w:rPr>
          <w:rFonts w:ascii="Arial" w:hAnsi="Arial" w:cs="Arial"/>
        </w:rPr>
        <w:t xml:space="preserve">  MÁQUINA DE HIELO</w:t>
      </w:r>
    </w:p>
    <w:p w:rsidR="00370678" w:rsidRPr="00227253" w:rsidRDefault="00370678" w:rsidP="00370678">
      <w:pPr>
        <w:jc w:val="center"/>
        <w:rPr>
          <w:rFonts w:ascii="Arial" w:hAnsi="Arial" w:cs="Arial"/>
          <w:b/>
          <w:sz w:val="16"/>
          <w:szCs w:val="16"/>
        </w:rPr>
      </w:pPr>
    </w:p>
    <w:p w:rsidR="00370678" w:rsidRDefault="00370678" w:rsidP="00370678">
      <w:pPr>
        <w:jc w:val="center"/>
        <w:rPr>
          <w:rFonts w:ascii="Arial" w:hAnsi="Arial" w:cs="Arial"/>
          <w:b/>
        </w:rPr>
      </w:pPr>
    </w:p>
    <w:p w:rsidR="00370678" w:rsidRPr="00754589" w:rsidRDefault="00370678" w:rsidP="00370678">
      <w:pPr>
        <w:jc w:val="both"/>
        <w:rPr>
          <w:rFonts w:ascii="Arial" w:eastAsia="Arial Unicode MS" w:hAnsi="Arial" w:cs="Arial"/>
          <w:sz w:val="22"/>
          <w:szCs w:val="22"/>
        </w:rPr>
      </w:pPr>
    </w:p>
    <w:p w:rsidR="00370678" w:rsidRPr="00754589" w:rsidRDefault="00370678" w:rsidP="00370678">
      <w:pPr>
        <w:jc w:val="center"/>
        <w:rPr>
          <w:rFonts w:ascii="Arial" w:eastAsia="Arial Unicode MS" w:hAnsi="Arial" w:cs="Arial"/>
          <w:sz w:val="22"/>
          <w:szCs w:val="22"/>
        </w:rPr>
      </w:pPr>
      <w:r w:rsidRPr="00754589">
        <w:rPr>
          <w:rFonts w:ascii="Arial" w:eastAsia="Arial Unicode MS" w:hAnsi="Arial" w:cs="Arial"/>
          <w:sz w:val="22"/>
          <w:szCs w:val="22"/>
        </w:rPr>
        <w:object w:dxaOrig="3751" w:dyaOrig="2820">
          <v:shape id="_x0000_i1070" type="#_x0000_t75" style="width:146.15pt;height:109.8pt" o:ole="">
            <v:imagedata r:id="rId131" o:title=""/>
          </v:shape>
          <o:OLEObject Type="Embed" ProgID="MSPhotoEd.3" ShapeID="_x0000_i1070" DrawAspect="Content" ObjectID="_1344170376" r:id="rId132"/>
        </w:object>
      </w:r>
    </w:p>
    <w:p w:rsidR="00370678" w:rsidRPr="00754589" w:rsidRDefault="00370678" w:rsidP="00370678">
      <w:pPr>
        <w:jc w:val="both"/>
        <w:rPr>
          <w:rFonts w:ascii="Arial" w:eastAsia="Arial Unicode MS" w:hAnsi="Arial" w:cs="Arial"/>
          <w:sz w:val="22"/>
          <w:szCs w:val="22"/>
        </w:rPr>
      </w:pPr>
    </w:p>
    <w:tbl>
      <w:tblPr>
        <w:tblW w:w="5586" w:type="dxa"/>
        <w:tblInd w:w="1602" w:type="dxa"/>
        <w:tblCellMar>
          <w:left w:w="70" w:type="dxa"/>
          <w:right w:w="70" w:type="dxa"/>
        </w:tblCellMar>
        <w:tblLook w:val="04A0"/>
      </w:tblPr>
      <w:tblGrid>
        <w:gridCol w:w="893"/>
        <w:gridCol w:w="1168"/>
        <w:gridCol w:w="910"/>
        <w:gridCol w:w="933"/>
        <w:gridCol w:w="894"/>
        <w:gridCol w:w="788"/>
      </w:tblGrid>
      <w:tr w:rsidR="00370678" w:rsidRPr="00572376" w:rsidTr="00296C40">
        <w:trPr>
          <w:trHeight w:val="98"/>
        </w:trPr>
        <w:tc>
          <w:tcPr>
            <w:tcW w:w="893" w:type="dxa"/>
            <w:tcBorders>
              <w:top w:val="single" w:sz="8" w:space="0" w:color="auto"/>
              <w:left w:val="single" w:sz="8" w:space="0" w:color="auto"/>
              <w:bottom w:val="single" w:sz="8" w:space="0" w:color="auto"/>
              <w:right w:val="single" w:sz="8" w:space="0" w:color="000000"/>
            </w:tcBorders>
            <w:shd w:val="clear" w:color="000000" w:fill="3366FF"/>
            <w:vAlign w:val="bottom"/>
            <w:hideMark/>
          </w:tcPr>
          <w:p w:rsidR="00370678" w:rsidRPr="00572376" w:rsidRDefault="00370678" w:rsidP="00296C40">
            <w:pPr>
              <w:jc w:val="center"/>
              <w:rPr>
                <w:rFonts w:ascii="Arial" w:hAnsi="Arial" w:cs="Arial"/>
                <w:b/>
                <w:bCs/>
                <w:color w:val="000000"/>
                <w:sz w:val="16"/>
                <w:szCs w:val="16"/>
                <w:lang w:val="es-ES_tradnl" w:eastAsia="es-ES_tradnl"/>
              </w:rPr>
            </w:pPr>
            <w:r w:rsidRPr="00572376">
              <w:rPr>
                <w:rFonts w:ascii="Arial" w:hAnsi="Arial" w:cs="Arial"/>
                <w:b/>
                <w:bCs/>
                <w:color w:val="000000"/>
                <w:sz w:val="16"/>
                <w:szCs w:val="16"/>
                <w:lang w:eastAsia="es-ES_tradnl"/>
              </w:rPr>
              <w:t>Cantidad</w:t>
            </w:r>
          </w:p>
        </w:tc>
        <w:tc>
          <w:tcPr>
            <w:tcW w:w="1168" w:type="dxa"/>
            <w:tcBorders>
              <w:top w:val="single" w:sz="8" w:space="0" w:color="auto"/>
              <w:left w:val="nil"/>
              <w:bottom w:val="single" w:sz="8" w:space="0" w:color="auto"/>
              <w:right w:val="single" w:sz="8" w:space="0" w:color="000000"/>
            </w:tcBorders>
            <w:shd w:val="clear" w:color="000000" w:fill="3366FF"/>
            <w:vAlign w:val="bottom"/>
            <w:hideMark/>
          </w:tcPr>
          <w:p w:rsidR="00370678" w:rsidRPr="00572376" w:rsidRDefault="00370678" w:rsidP="00296C40">
            <w:pPr>
              <w:jc w:val="center"/>
              <w:rPr>
                <w:rFonts w:ascii="Arial" w:hAnsi="Arial" w:cs="Arial"/>
                <w:b/>
                <w:bCs/>
                <w:color w:val="000000"/>
                <w:sz w:val="16"/>
                <w:szCs w:val="16"/>
                <w:lang w:val="es-ES_tradnl" w:eastAsia="es-ES_tradnl"/>
              </w:rPr>
            </w:pPr>
            <w:r w:rsidRPr="00572376">
              <w:rPr>
                <w:rFonts w:ascii="Arial" w:hAnsi="Arial" w:cs="Arial"/>
                <w:b/>
                <w:bCs/>
                <w:color w:val="000000"/>
                <w:sz w:val="16"/>
                <w:szCs w:val="16"/>
                <w:lang w:eastAsia="es-ES_tradnl"/>
              </w:rPr>
              <w:t>Procedencia</w:t>
            </w:r>
          </w:p>
        </w:tc>
        <w:tc>
          <w:tcPr>
            <w:tcW w:w="910" w:type="dxa"/>
            <w:tcBorders>
              <w:top w:val="single" w:sz="8" w:space="0" w:color="auto"/>
              <w:left w:val="nil"/>
              <w:bottom w:val="single" w:sz="8" w:space="0" w:color="auto"/>
              <w:right w:val="single" w:sz="8" w:space="0" w:color="000000"/>
            </w:tcBorders>
            <w:shd w:val="clear" w:color="000000" w:fill="3366FF"/>
            <w:vAlign w:val="bottom"/>
            <w:hideMark/>
          </w:tcPr>
          <w:p w:rsidR="00370678" w:rsidRPr="00572376" w:rsidRDefault="00370678" w:rsidP="00296C40">
            <w:pPr>
              <w:jc w:val="center"/>
              <w:rPr>
                <w:rFonts w:ascii="Arial" w:hAnsi="Arial" w:cs="Arial"/>
                <w:b/>
                <w:bCs/>
                <w:color w:val="000000"/>
                <w:sz w:val="16"/>
                <w:szCs w:val="16"/>
                <w:lang w:val="es-ES_tradnl" w:eastAsia="es-ES_tradnl"/>
              </w:rPr>
            </w:pPr>
            <w:r w:rsidRPr="00572376">
              <w:rPr>
                <w:rFonts w:ascii="Arial" w:hAnsi="Arial" w:cs="Arial"/>
                <w:b/>
                <w:bCs/>
                <w:color w:val="000000"/>
                <w:sz w:val="16"/>
                <w:szCs w:val="16"/>
                <w:lang w:eastAsia="es-ES_tradnl"/>
              </w:rPr>
              <w:t>Marca</w:t>
            </w:r>
          </w:p>
        </w:tc>
        <w:tc>
          <w:tcPr>
            <w:tcW w:w="933" w:type="dxa"/>
            <w:tcBorders>
              <w:top w:val="single" w:sz="8" w:space="0" w:color="auto"/>
              <w:left w:val="nil"/>
              <w:bottom w:val="single" w:sz="8" w:space="0" w:color="auto"/>
              <w:right w:val="single" w:sz="8" w:space="0" w:color="000000"/>
            </w:tcBorders>
            <w:shd w:val="clear" w:color="000000" w:fill="3366FF"/>
            <w:vAlign w:val="bottom"/>
            <w:hideMark/>
          </w:tcPr>
          <w:p w:rsidR="00370678" w:rsidRPr="00572376" w:rsidRDefault="00370678" w:rsidP="00296C40">
            <w:pPr>
              <w:jc w:val="center"/>
              <w:rPr>
                <w:rFonts w:ascii="Arial" w:hAnsi="Arial" w:cs="Arial"/>
                <w:b/>
                <w:bCs/>
                <w:color w:val="000000"/>
                <w:sz w:val="16"/>
                <w:szCs w:val="16"/>
                <w:lang w:val="es-ES_tradnl" w:eastAsia="es-ES_tradnl"/>
              </w:rPr>
            </w:pPr>
            <w:r w:rsidRPr="00572376">
              <w:rPr>
                <w:rFonts w:ascii="Arial" w:hAnsi="Arial" w:cs="Arial"/>
                <w:b/>
                <w:bCs/>
                <w:color w:val="000000"/>
                <w:sz w:val="16"/>
                <w:szCs w:val="16"/>
                <w:lang w:eastAsia="es-ES_tradnl"/>
              </w:rPr>
              <w:t>Material</w:t>
            </w:r>
          </w:p>
        </w:tc>
        <w:tc>
          <w:tcPr>
            <w:tcW w:w="894" w:type="dxa"/>
            <w:tcBorders>
              <w:top w:val="single" w:sz="8" w:space="0" w:color="auto"/>
              <w:left w:val="nil"/>
              <w:bottom w:val="single" w:sz="8" w:space="0" w:color="auto"/>
              <w:right w:val="single" w:sz="8" w:space="0" w:color="000000"/>
            </w:tcBorders>
            <w:shd w:val="clear" w:color="000000" w:fill="3366FF"/>
            <w:vAlign w:val="bottom"/>
            <w:hideMark/>
          </w:tcPr>
          <w:p w:rsidR="00370678" w:rsidRPr="00572376" w:rsidRDefault="00370678" w:rsidP="00296C40">
            <w:pPr>
              <w:jc w:val="center"/>
              <w:rPr>
                <w:rFonts w:ascii="Arial" w:hAnsi="Arial" w:cs="Arial"/>
                <w:b/>
                <w:bCs/>
                <w:color w:val="000000"/>
                <w:sz w:val="16"/>
                <w:szCs w:val="16"/>
                <w:lang w:val="es-ES_tradnl" w:eastAsia="es-ES_tradnl"/>
              </w:rPr>
            </w:pPr>
            <w:r w:rsidRPr="00572376">
              <w:rPr>
                <w:rFonts w:ascii="Arial" w:hAnsi="Arial" w:cs="Arial"/>
                <w:b/>
                <w:bCs/>
                <w:color w:val="000000"/>
                <w:sz w:val="16"/>
                <w:szCs w:val="16"/>
                <w:lang w:eastAsia="es-ES_tradnl"/>
              </w:rPr>
              <w:t>Costo U.</w:t>
            </w:r>
          </w:p>
        </w:tc>
        <w:tc>
          <w:tcPr>
            <w:tcW w:w="788" w:type="dxa"/>
            <w:tcBorders>
              <w:top w:val="single" w:sz="8" w:space="0" w:color="auto"/>
              <w:left w:val="nil"/>
              <w:bottom w:val="single" w:sz="8" w:space="0" w:color="auto"/>
              <w:right w:val="single" w:sz="8" w:space="0" w:color="auto"/>
            </w:tcBorders>
            <w:shd w:val="clear" w:color="000000" w:fill="3366FF"/>
            <w:vAlign w:val="bottom"/>
            <w:hideMark/>
          </w:tcPr>
          <w:p w:rsidR="00370678" w:rsidRPr="00572376" w:rsidRDefault="00370678" w:rsidP="00296C40">
            <w:pPr>
              <w:jc w:val="center"/>
              <w:rPr>
                <w:rFonts w:ascii="Arial" w:hAnsi="Arial" w:cs="Arial"/>
                <w:b/>
                <w:bCs/>
                <w:color w:val="000000"/>
                <w:sz w:val="16"/>
                <w:szCs w:val="16"/>
                <w:lang w:val="es-ES_tradnl" w:eastAsia="es-ES_tradnl"/>
              </w:rPr>
            </w:pPr>
            <w:r w:rsidRPr="00572376">
              <w:rPr>
                <w:rFonts w:ascii="Arial" w:hAnsi="Arial" w:cs="Arial"/>
                <w:b/>
                <w:bCs/>
                <w:color w:val="000000"/>
                <w:sz w:val="16"/>
                <w:szCs w:val="16"/>
                <w:lang w:eastAsia="es-ES_tradnl"/>
              </w:rPr>
              <w:t>Costo T.</w:t>
            </w:r>
          </w:p>
        </w:tc>
      </w:tr>
      <w:tr w:rsidR="00370678" w:rsidRPr="00572376" w:rsidTr="00296C40">
        <w:trPr>
          <w:trHeight w:val="149"/>
        </w:trPr>
        <w:tc>
          <w:tcPr>
            <w:tcW w:w="893" w:type="dxa"/>
            <w:tcBorders>
              <w:top w:val="nil"/>
              <w:left w:val="single" w:sz="8" w:space="0" w:color="auto"/>
              <w:bottom w:val="single" w:sz="8" w:space="0" w:color="000000"/>
              <w:right w:val="single" w:sz="8" w:space="0" w:color="000000"/>
            </w:tcBorders>
            <w:shd w:val="clear" w:color="000000" w:fill="FFFF99"/>
            <w:vAlign w:val="bottom"/>
            <w:hideMark/>
          </w:tcPr>
          <w:p w:rsidR="00370678" w:rsidRPr="00572376" w:rsidRDefault="00370678" w:rsidP="00296C40">
            <w:pPr>
              <w:jc w:val="center"/>
              <w:rPr>
                <w:rFonts w:ascii="Arial" w:hAnsi="Arial" w:cs="Arial"/>
                <w:color w:val="000000"/>
                <w:sz w:val="16"/>
                <w:szCs w:val="16"/>
                <w:lang w:val="es-ES_tradnl" w:eastAsia="es-ES_tradnl"/>
              </w:rPr>
            </w:pPr>
            <w:r w:rsidRPr="00572376">
              <w:rPr>
                <w:rFonts w:ascii="Arial" w:eastAsia="Arial Unicode MS" w:hAnsi="Arial" w:cs="Arial"/>
                <w:color w:val="000000"/>
                <w:sz w:val="16"/>
                <w:szCs w:val="16"/>
                <w:lang w:eastAsia="es-ES_tradnl"/>
              </w:rPr>
              <w:t>10</w:t>
            </w:r>
          </w:p>
        </w:tc>
        <w:tc>
          <w:tcPr>
            <w:tcW w:w="1168" w:type="dxa"/>
            <w:tcBorders>
              <w:top w:val="nil"/>
              <w:left w:val="nil"/>
              <w:bottom w:val="single" w:sz="8" w:space="0" w:color="000000"/>
              <w:right w:val="single" w:sz="8" w:space="0" w:color="000000"/>
            </w:tcBorders>
            <w:shd w:val="clear" w:color="000000" w:fill="FFFF99"/>
            <w:vAlign w:val="bottom"/>
            <w:hideMark/>
          </w:tcPr>
          <w:p w:rsidR="00370678" w:rsidRPr="00572376" w:rsidRDefault="00370678" w:rsidP="00296C40">
            <w:pPr>
              <w:jc w:val="center"/>
              <w:rPr>
                <w:rFonts w:ascii="Arial" w:hAnsi="Arial" w:cs="Arial"/>
                <w:color w:val="000000"/>
                <w:sz w:val="16"/>
                <w:szCs w:val="16"/>
                <w:lang w:val="es-ES_tradnl" w:eastAsia="es-ES_tradnl"/>
              </w:rPr>
            </w:pPr>
            <w:r w:rsidRPr="00572376">
              <w:rPr>
                <w:rFonts w:ascii="Arial" w:eastAsia="Arial Unicode MS" w:hAnsi="Arial" w:cs="Arial"/>
                <w:color w:val="000000"/>
                <w:sz w:val="16"/>
                <w:szCs w:val="16"/>
                <w:lang w:eastAsia="es-ES_tradnl"/>
              </w:rPr>
              <w:t>EE.UU.</w:t>
            </w:r>
          </w:p>
        </w:tc>
        <w:tc>
          <w:tcPr>
            <w:tcW w:w="910" w:type="dxa"/>
            <w:tcBorders>
              <w:top w:val="nil"/>
              <w:left w:val="nil"/>
              <w:bottom w:val="single" w:sz="8" w:space="0" w:color="000000"/>
              <w:right w:val="single" w:sz="8" w:space="0" w:color="000000"/>
            </w:tcBorders>
            <w:shd w:val="clear" w:color="000000" w:fill="FFFF99"/>
            <w:vAlign w:val="bottom"/>
            <w:hideMark/>
          </w:tcPr>
          <w:p w:rsidR="00370678" w:rsidRPr="00572376" w:rsidRDefault="00370678" w:rsidP="00296C40">
            <w:pPr>
              <w:jc w:val="center"/>
              <w:rPr>
                <w:rFonts w:ascii="Arial" w:hAnsi="Arial" w:cs="Arial"/>
                <w:color w:val="000000"/>
                <w:sz w:val="16"/>
                <w:szCs w:val="16"/>
                <w:lang w:val="es-ES_tradnl" w:eastAsia="es-ES_tradnl"/>
              </w:rPr>
            </w:pPr>
            <w:r w:rsidRPr="00572376">
              <w:rPr>
                <w:rFonts w:ascii="Arial" w:eastAsia="Arial Unicode MS" w:hAnsi="Arial" w:cs="Arial"/>
                <w:color w:val="000000"/>
                <w:sz w:val="16"/>
                <w:szCs w:val="16"/>
                <w:lang w:eastAsia="es-ES_tradnl"/>
              </w:rPr>
              <w:t>MIRACLE BLADE III</w:t>
            </w:r>
          </w:p>
        </w:tc>
        <w:tc>
          <w:tcPr>
            <w:tcW w:w="933" w:type="dxa"/>
            <w:tcBorders>
              <w:top w:val="nil"/>
              <w:left w:val="nil"/>
              <w:bottom w:val="single" w:sz="8" w:space="0" w:color="000000"/>
              <w:right w:val="single" w:sz="8" w:space="0" w:color="000000"/>
            </w:tcBorders>
            <w:shd w:val="clear" w:color="000000" w:fill="FFFF99"/>
            <w:vAlign w:val="bottom"/>
            <w:hideMark/>
          </w:tcPr>
          <w:p w:rsidR="00370678" w:rsidRPr="00572376" w:rsidRDefault="00370678" w:rsidP="00296C40">
            <w:pPr>
              <w:jc w:val="center"/>
              <w:rPr>
                <w:rFonts w:ascii="Arial" w:hAnsi="Arial" w:cs="Arial"/>
                <w:color w:val="000000"/>
                <w:sz w:val="16"/>
                <w:szCs w:val="16"/>
                <w:lang w:val="es-ES_tradnl" w:eastAsia="es-ES_tradnl"/>
              </w:rPr>
            </w:pPr>
            <w:r w:rsidRPr="00572376">
              <w:rPr>
                <w:rFonts w:ascii="Arial" w:eastAsia="Arial Unicode MS" w:hAnsi="Arial" w:cs="Arial"/>
                <w:color w:val="000000"/>
                <w:sz w:val="16"/>
                <w:szCs w:val="16"/>
                <w:lang w:eastAsia="es-ES_tradnl"/>
              </w:rPr>
              <w:t>Acero Inoxidable</w:t>
            </w:r>
          </w:p>
        </w:tc>
        <w:tc>
          <w:tcPr>
            <w:tcW w:w="894" w:type="dxa"/>
            <w:tcBorders>
              <w:top w:val="nil"/>
              <w:left w:val="nil"/>
              <w:bottom w:val="single" w:sz="8" w:space="0" w:color="000000"/>
              <w:right w:val="single" w:sz="8" w:space="0" w:color="000000"/>
            </w:tcBorders>
            <w:shd w:val="clear" w:color="000000" w:fill="FFFF99"/>
            <w:vAlign w:val="bottom"/>
            <w:hideMark/>
          </w:tcPr>
          <w:p w:rsidR="00370678" w:rsidRPr="00572376" w:rsidRDefault="00370678" w:rsidP="00296C40">
            <w:pPr>
              <w:jc w:val="center"/>
              <w:rPr>
                <w:rFonts w:ascii="Arial" w:hAnsi="Arial" w:cs="Arial"/>
                <w:color w:val="000000"/>
                <w:sz w:val="16"/>
                <w:szCs w:val="16"/>
                <w:lang w:val="es-ES_tradnl" w:eastAsia="es-ES_tradnl"/>
              </w:rPr>
            </w:pPr>
            <w:r w:rsidRPr="00572376">
              <w:rPr>
                <w:rFonts w:ascii="Arial" w:eastAsia="Arial Unicode MS" w:hAnsi="Arial" w:cs="Arial"/>
                <w:color w:val="000000"/>
                <w:sz w:val="16"/>
                <w:szCs w:val="16"/>
                <w:lang w:eastAsia="es-ES_tradnl"/>
              </w:rPr>
              <w:t>4.69</w:t>
            </w:r>
          </w:p>
        </w:tc>
        <w:tc>
          <w:tcPr>
            <w:tcW w:w="788" w:type="dxa"/>
            <w:tcBorders>
              <w:top w:val="nil"/>
              <w:left w:val="nil"/>
              <w:bottom w:val="single" w:sz="8" w:space="0" w:color="000000"/>
              <w:right w:val="single" w:sz="8" w:space="0" w:color="auto"/>
            </w:tcBorders>
            <w:shd w:val="clear" w:color="000000" w:fill="FFFF99"/>
            <w:vAlign w:val="bottom"/>
            <w:hideMark/>
          </w:tcPr>
          <w:p w:rsidR="00370678" w:rsidRPr="00572376" w:rsidRDefault="00370678" w:rsidP="00296C40">
            <w:pPr>
              <w:jc w:val="center"/>
              <w:rPr>
                <w:rFonts w:ascii="Arial" w:hAnsi="Arial" w:cs="Arial"/>
                <w:color w:val="000000"/>
                <w:sz w:val="16"/>
                <w:szCs w:val="16"/>
                <w:lang w:val="es-ES_tradnl" w:eastAsia="es-ES_tradnl"/>
              </w:rPr>
            </w:pPr>
            <w:r w:rsidRPr="00572376">
              <w:rPr>
                <w:rFonts w:ascii="Arial" w:eastAsia="Arial Unicode MS" w:hAnsi="Arial" w:cs="Arial"/>
                <w:color w:val="000000"/>
                <w:sz w:val="16"/>
                <w:szCs w:val="16"/>
                <w:lang w:eastAsia="es-ES_tradnl"/>
              </w:rPr>
              <w:t>46.90</w:t>
            </w:r>
          </w:p>
        </w:tc>
      </w:tr>
      <w:tr w:rsidR="00370678" w:rsidRPr="00572376" w:rsidTr="00296C40">
        <w:trPr>
          <w:trHeight w:val="149"/>
        </w:trPr>
        <w:tc>
          <w:tcPr>
            <w:tcW w:w="893" w:type="dxa"/>
            <w:tcBorders>
              <w:top w:val="nil"/>
              <w:left w:val="single" w:sz="8" w:space="0" w:color="auto"/>
              <w:bottom w:val="single" w:sz="8" w:space="0" w:color="auto"/>
              <w:right w:val="single" w:sz="8" w:space="0" w:color="000000"/>
            </w:tcBorders>
            <w:shd w:val="clear" w:color="auto" w:fill="auto"/>
            <w:vAlign w:val="bottom"/>
            <w:hideMark/>
          </w:tcPr>
          <w:p w:rsidR="00370678" w:rsidRPr="00572376" w:rsidRDefault="00370678" w:rsidP="00296C40">
            <w:pPr>
              <w:jc w:val="center"/>
              <w:rPr>
                <w:rFonts w:ascii="Arial" w:hAnsi="Arial" w:cs="Arial"/>
                <w:color w:val="000000"/>
                <w:sz w:val="16"/>
                <w:szCs w:val="16"/>
                <w:lang w:val="es-ES_tradnl" w:eastAsia="es-ES_tradnl"/>
              </w:rPr>
            </w:pPr>
            <w:r w:rsidRPr="00572376">
              <w:rPr>
                <w:rFonts w:ascii="Arial" w:eastAsia="Arial Unicode MS" w:hAnsi="Arial" w:cs="Arial"/>
                <w:color w:val="000000"/>
                <w:sz w:val="16"/>
                <w:szCs w:val="16"/>
                <w:lang w:eastAsia="es-ES_tradnl"/>
              </w:rPr>
              <w:t>10</w:t>
            </w:r>
          </w:p>
        </w:tc>
        <w:tc>
          <w:tcPr>
            <w:tcW w:w="1168" w:type="dxa"/>
            <w:tcBorders>
              <w:top w:val="nil"/>
              <w:left w:val="nil"/>
              <w:bottom w:val="single" w:sz="8" w:space="0" w:color="auto"/>
              <w:right w:val="single" w:sz="8" w:space="0" w:color="000000"/>
            </w:tcBorders>
            <w:shd w:val="clear" w:color="auto" w:fill="auto"/>
            <w:vAlign w:val="bottom"/>
            <w:hideMark/>
          </w:tcPr>
          <w:p w:rsidR="00370678" w:rsidRPr="00572376" w:rsidRDefault="00370678" w:rsidP="00296C40">
            <w:pPr>
              <w:jc w:val="center"/>
              <w:rPr>
                <w:rFonts w:ascii="Arial" w:hAnsi="Arial" w:cs="Arial"/>
                <w:color w:val="000000"/>
                <w:sz w:val="16"/>
                <w:szCs w:val="16"/>
                <w:lang w:val="es-ES_tradnl" w:eastAsia="es-ES_tradnl"/>
              </w:rPr>
            </w:pPr>
            <w:r w:rsidRPr="00572376">
              <w:rPr>
                <w:rFonts w:ascii="Arial" w:eastAsia="Arial Unicode MS" w:hAnsi="Arial" w:cs="Arial"/>
                <w:color w:val="000000"/>
                <w:sz w:val="16"/>
                <w:szCs w:val="16"/>
                <w:lang w:eastAsia="es-ES_tradnl"/>
              </w:rPr>
              <w:t>Japón</w:t>
            </w:r>
          </w:p>
        </w:tc>
        <w:tc>
          <w:tcPr>
            <w:tcW w:w="910" w:type="dxa"/>
            <w:tcBorders>
              <w:top w:val="nil"/>
              <w:left w:val="nil"/>
              <w:bottom w:val="single" w:sz="8" w:space="0" w:color="auto"/>
              <w:right w:val="single" w:sz="8" w:space="0" w:color="000000"/>
            </w:tcBorders>
            <w:shd w:val="clear" w:color="auto" w:fill="auto"/>
            <w:vAlign w:val="bottom"/>
            <w:hideMark/>
          </w:tcPr>
          <w:p w:rsidR="00370678" w:rsidRPr="00572376" w:rsidRDefault="00370678" w:rsidP="00296C40">
            <w:pPr>
              <w:jc w:val="center"/>
              <w:rPr>
                <w:rFonts w:ascii="Arial" w:hAnsi="Arial" w:cs="Arial"/>
                <w:color w:val="000000"/>
                <w:sz w:val="16"/>
                <w:szCs w:val="16"/>
                <w:lang w:val="es-ES_tradnl" w:eastAsia="es-ES_tradnl"/>
              </w:rPr>
            </w:pPr>
            <w:r w:rsidRPr="00572376">
              <w:rPr>
                <w:rFonts w:ascii="Arial" w:eastAsia="Arial Unicode MS" w:hAnsi="Arial" w:cs="Arial"/>
                <w:color w:val="000000"/>
                <w:sz w:val="16"/>
                <w:szCs w:val="16"/>
                <w:lang w:eastAsia="es-ES_tradnl"/>
              </w:rPr>
              <w:t>KENSHO</w:t>
            </w:r>
          </w:p>
        </w:tc>
        <w:tc>
          <w:tcPr>
            <w:tcW w:w="933" w:type="dxa"/>
            <w:tcBorders>
              <w:top w:val="nil"/>
              <w:left w:val="nil"/>
              <w:bottom w:val="single" w:sz="8" w:space="0" w:color="auto"/>
              <w:right w:val="single" w:sz="8" w:space="0" w:color="000000"/>
            </w:tcBorders>
            <w:shd w:val="clear" w:color="auto" w:fill="auto"/>
            <w:vAlign w:val="bottom"/>
            <w:hideMark/>
          </w:tcPr>
          <w:p w:rsidR="00370678" w:rsidRPr="00572376" w:rsidRDefault="00370678" w:rsidP="00296C40">
            <w:pPr>
              <w:jc w:val="center"/>
              <w:rPr>
                <w:rFonts w:ascii="Arial" w:hAnsi="Arial" w:cs="Arial"/>
                <w:color w:val="000000"/>
                <w:sz w:val="16"/>
                <w:szCs w:val="16"/>
                <w:lang w:val="es-ES_tradnl" w:eastAsia="es-ES_tradnl"/>
              </w:rPr>
            </w:pPr>
            <w:r w:rsidRPr="00572376">
              <w:rPr>
                <w:rFonts w:ascii="Arial" w:eastAsia="Arial Unicode MS" w:hAnsi="Arial" w:cs="Arial"/>
                <w:color w:val="000000"/>
                <w:sz w:val="16"/>
                <w:szCs w:val="16"/>
                <w:lang w:eastAsia="es-ES_tradnl"/>
              </w:rPr>
              <w:t>Acero Inoxidable</w:t>
            </w:r>
          </w:p>
        </w:tc>
        <w:tc>
          <w:tcPr>
            <w:tcW w:w="894" w:type="dxa"/>
            <w:tcBorders>
              <w:top w:val="nil"/>
              <w:left w:val="nil"/>
              <w:bottom w:val="single" w:sz="8" w:space="0" w:color="auto"/>
              <w:right w:val="single" w:sz="8" w:space="0" w:color="000000"/>
            </w:tcBorders>
            <w:shd w:val="clear" w:color="auto" w:fill="auto"/>
            <w:vAlign w:val="bottom"/>
            <w:hideMark/>
          </w:tcPr>
          <w:p w:rsidR="00370678" w:rsidRPr="00572376" w:rsidRDefault="00370678" w:rsidP="00296C40">
            <w:pPr>
              <w:jc w:val="center"/>
              <w:rPr>
                <w:rFonts w:ascii="Arial" w:hAnsi="Arial" w:cs="Arial"/>
                <w:color w:val="000000"/>
                <w:sz w:val="16"/>
                <w:szCs w:val="16"/>
                <w:lang w:val="es-ES_tradnl" w:eastAsia="es-ES_tradnl"/>
              </w:rPr>
            </w:pPr>
            <w:r w:rsidRPr="00572376">
              <w:rPr>
                <w:rFonts w:ascii="Arial" w:eastAsia="Arial Unicode MS" w:hAnsi="Arial" w:cs="Arial"/>
                <w:color w:val="000000"/>
                <w:sz w:val="16"/>
                <w:szCs w:val="16"/>
                <w:lang w:eastAsia="es-ES_tradnl"/>
              </w:rPr>
              <w:t>7.99</w:t>
            </w:r>
          </w:p>
        </w:tc>
        <w:tc>
          <w:tcPr>
            <w:tcW w:w="788" w:type="dxa"/>
            <w:tcBorders>
              <w:top w:val="nil"/>
              <w:left w:val="nil"/>
              <w:bottom w:val="single" w:sz="8" w:space="0" w:color="auto"/>
              <w:right w:val="single" w:sz="8" w:space="0" w:color="auto"/>
            </w:tcBorders>
            <w:shd w:val="clear" w:color="auto" w:fill="auto"/>
            <w:vAlign w:val="bottom"/>
            <w:hideMark/>
          </w:tcPr>
          <w:p w:rsidR="00370678" w:rsidRPr="00572376" w:rsidRDefault="00370678" w:rsidP="00296C40">
            <w:pPr>
              <w:jc w:val="center"/>
              <w:rPr>
                <w:rFonts w:ascii="Arial" w:hAnsi="Arial" w:cs="Arial"/>
                <w:color w:val="000000"/>
                <w:sz w:val="16"/>
                <w:szCs w:val="16"/>
                <w:lang w:val="es-ES_tradnl" w:eastAsia="es-ES_tradnl"/>
              </w:rPr>
            </w:pPr>
            <w:r w:rsidRPr="00572376">
              <w:rPr>
                <w:rFonts w:ascii="Arial" w:eastAsia="Arial Unicode MS" w:hAnsi="Arial" w:cs="Arial"/>
                <w:color w:val="000000"/>
                <w:sz w:val="16"/>
                <w:szCs w:val="16"/>
                <w:lang w:eastAsia="es-ES_tradnl"/>
              </w:rPr>
              <w:t>79.90</w:t>
            </w:r>
          </w:p>
        </w:tc>
      </w:tr>
    </w:tbl>
    <w:p w:rsidR="00370678" w:rsidRPr="00754589" w:rsidRDefault="00370678" w:rsidP="00370678">
      <w:pPr>
        <w:jc w:val="both"/>
        <w:rPr>
          <w:rFonts w:ascii="Arial" w:eastAsia="Arial Unicode MS" w:hAnsi="Arial" w:cs="Arial"/>
          <w:sz w:val="22"/>
          <w:szCs w:val="22"/>
        </w:rPr>
      </w:pPr>
    </w:p>
    <w:p w:rsidR="00370678" w:rsidRPr="00754589" w:rsidRDefault="00370678" w:rsidP="00370678">
      <w:pPr>
        <w:jc w:val="center"/>
        <w:rPr>
          <w:rFonts w:ascii="Arial" w:eastAsia="Arial Unicode MS" w:hAnsi="Arial" w:cs="Arial"/>
          <w:sz w:val="22"/>
          <w:szCs w:val="22"/>
        </w:rPr>
      </w:pPr>
      <w:r>
        <w:rPr>
          <w:rFonts w:ascii="Arial" w:eastAsia="Arial Unicode MS" w:hAnsi="Arial" w:cs="Arial"/>
          <w:sz w:val="22"/>
          <w:szCs w:val="22"/>
        </w:rPr>
        <w:t xml:space="preserve">      </w:t>
      </w:r>
    </w:p>
    <w:p w:rsidR="00370678" w:rsidRPr="008C235D" w:rsidRDefault="00370678" w:rsidP="00370678">
      <w:pPr>
        <w:jc w:val="center"/>
        <w:rPr>
          <w:rFonts w:ascii="Arial" w:eastAsia="Arial Unicode MS" w:hAnsi="Arial" w:cs="Arial"/>
        </w:rPr>
      </w:pPr>
      <w:r>
        <w:rPr>
          <w:rFonts w:ascii="Arial" w:hAnsi="Arial" w:cs="Arial"/>
        </w:rPr>
        <w:t>FIGURA 4.22</w:t>
      </w:r>
      <w:r w:rsidRPr="008C235D">
        <w:rPr>
          <w:rFonts w:ascii="Arial" w:hAnsi="Arial" w:cs="Arial"/>
        </w:rPr>
        <w:t xml:space="preserve">  CUCHILLOS DE FILETEADO</w:t>
      </w:r>
    </w:p>
    <w:p w:rsidR="00370678" w:rsidRPr="008C235D" w:rsidRDefault="00370678" w:rsidP="00370678">
      <w:pPr>
        <w:tabs>
          <w:tab w:val="left" w:pos="3355"/>
        </w:tabs>
        <w:jc w:val="both"/>
        <w:rPr>
          <w:rFonts w:ascii="Arial" w:eastAsia="Arial Unicode MS" w:hAnsi="Arial" w:cs="Arial"/>
        </w:rPr>
      </w:pPr>
    </w:p>
    <w:p w:rsidR="00370678" w:rsidRDefault="00370678" w:rsidP="00370678">
      <w:pPr>
        <w:tabs>
          <w:tab w:val="left" w:pos="3355"/>
        </w:tabs>
        <w:jc w:val="both"/>
        <w:rPr>
          <w:rFonts w:ascii="Arial" w:eastAsia="Arial Unicode MS" w:hAnsi="Arial" w:cs="Arial"/>
          <w:sz w:val="22"/>
          <w:szCs w:val="22"/>
        </w:rPr>
      </w:pPr>
    </w:p>
    <w:p w:rsidR="00370678" w:rsidRDefault="00370678" w:rsidP="00370678">
      <w:pPr>
        <w:tabs>
          <w:tab w:val="left" w:pos="3355"/>
        </w:tabs>
        <w:jc w:val="both"/>
        <w:rPr>
          <w:rFonts w:ascii="Arial" w:eastAsia="Arial Unicode MS" w:hAnsi="Arial" w:cs="Arial"/>
          <w:sz w:val="22"/>
          <w:szCs w:val="22"/>
        </w:rPr>
      </w:pPr>
    </w:p>
    <w:p w:rsidR="00370678" w:rsidRDefault="00370678" w:rsidP="00370678">
      <w:pPr>
        <w:tabs>
          <w:tab w:val="left" w:pos="3355"/>
        </w:tabs>
        <w:jc w:val="both"/>
        <w:rPr>
          <w:rFonts w:ascii="Arial" w:eastAsia="Arial Unicode MS" w:hAnsi="Arial" w:cs="Arial"/>
          <w:sz w:val="22"/>
          <w:szCs w:val="22"/>
        </w:rPr>
      </w:pPr>
    </w:p>
    <w:p w:rsidR="00370678" w:rsidRDefault="00370678" w:rsidP="00370678">
      <w:pPr>
        <w:tabs>
          <w:tab w:val="left" w:pos="3355"/>
        </w:tabs>
        <w:jc w:val="both"/>
        <w:rPr>
          <w:rFonts w:ascii="Arial" w:eastAsia="Arial Unicode MS" w:hAnsi="Arial" w:cs="Arial"/>
          <w:sz w:val="22"/>
          <w:szCs w:val="22"/>
        </w:rPr>
      </w:pPr>
    </w:p>
    <w:p w:rsidR="00370678" w:rsidRDefault="00370678" w:rsidP="00370678">
      <w:pPr>
        <w:tabs>
          <w:tab w:val="left" w:pos="3355"/>
        </w:tabs>
        <w:jc w:val="both"/>
        <w:rPr>
          <w:rFonts w:ascii="Arial" w:eastAsia="Arial Unicode MS" w:hAnsi="Arial" w:cs="Arial"/>
          <w:sz w:val="22"/>
          <w:szCs w:val="22"/>
        </w:rPr>
      </w:pPr>
    </w:p>
    <w:p w:rsidR="00370678" w:rsidRDefault="00370678" w:rsidP="00370678">
      <w:pPr>
        <w:tabs>
          <w:tab w:val="left" w:pos="3355"/>
        </w:tabs>
        <w:jc w:val="both"/>
        <w:rPr>
          <w:rFonts w:ascii="Arial" w:eastAsia="Arial Unicode MS" w:hAnsi="Arial" w:cs="Arial"/>
          <w:sz w:val="22"/>
          <w:szCs w:val="22"/>
        </w:rPr>
      </w:pPr>
    </w:p>
    <w:p w:rsidR="00370678" w:rsidRDefault="00370678" w:rsidP="00370678">
      <w:pPr>
        <w:tabs>
          <w:tab w:val="left" w:pos="3355"/>
        </w:tabs>
        <w:jc w:val="both"/>
        <w:rPr>
          <w:rFonts w:ascii="Arial" w:eastAsia="Arial Unicode MS" w:hAnsi="Arial" w:cs="Arial"/>
          <w:sz w:val="22"/>
          <w:szCs w:val="22"/>
        </w:rPr>
      </w:pPr>
    </w:p>
    <w:p w:rsidR="00370678" w:rsidRDefault="00370678" w:rsidP="00370678">
      <w:pPr>
        <w:tabs>
          <w:tab w:val="left" w:pos="3355"/>
        </w:tabs>
        <w:jc w:val="both"/>
        <w:rPr>
          <w:rFonts w:ascii="Arial" w:eastAsia="Arial Unicode MS" w:hAnsi="Arial" w:cs="Arial"/>
          <w:sz w:val="22"/>
          <w:szCs w:val="22"/>
        </w:rPr>
      </w:pPr>
    </w:p>
    <w:p w:rsidR="00370678" w:rsidRDefault="00370678" w:rsidP="00370678">
      <w:pPr>
        <w:tabs>
          <w:tab w:val="left" w:pos="3355"/>
        </w:tabs>
        <w:jc w:val="both"/>
        <w:rPr>
          <w:rFonts w:ascii="Arial" w:eastAsia="Arial Unicode MS" w:hAnsi="Arial" w:cs="Arial"/>
          <w:sz w:val="22"/>
          <w:szCs w:val="22"/>
        </w:rPr>
      </w:pPr>
    </w:p>
    <w:p w:rsidR="00370678" w:rsidRDefault="00370678" w:rsidP="00370678">
      <w:pPr>
        <w:tabs>
          <w:tab w:val="left" w:pos="3355"/>
        </w:tabs>
        <w:jc w:val="both"/>
        <w:rPr>
          <w:rFonts w:ascii="Arial" w:eastAsia="Arial Unicode MS" w:hAnsi="Arial" w:cs="Arial"/>
          <w:sz w:val="22"/>
          <w:szCs w:val="22"/>
        </w:rPr>
      </w:pPr>
    </w:p>
    <w:p w:rsidR="00370678" w:rsidRPr="00754589" w:rsidRDefault="00370678" w:rsidP="00370678">
      <w:pPr>
        <w:tabs>
          <w:tab w:val="left" w:pos="3355"/>
        </w:tabs>
        <w:jc w:val="both"/>
        <w:rPr>
          <w:rFonts w:ascii="Arial" w:eastAsia="Arial Unicode MS" w:hAnsi="Arial" w:cs="Arial"/>
          <w:sz w:val="22"/>
          <w:szCs w:val="22"/>
        </w:rPr>
      </w:pPr>
    </w:p>
    <w:p w:rsidR="00370678" w:rsidRDefault="00370678" w:rsidP="00370678">
      <w:pPr>
        <w:jc w:val="center"/>
        <w:rPr>
          <w:rFonts w:ascii="Arial" w:eastAsia="Arial Unicode MS" w:hAnsi="Arial" w:cs="Arial"/>
          <w:sz w:val="22"/>
          <w:szCs w:val="22"/>
        </w:rPr>
      </w:pPr>
      <w:r w:rsidRPr="00754589">
        <w:rPr>
          <w:rFonts w:ascii="Arial" w:eastAsia="Arial Unicode MS" w:hAnsi="Arial" w:cs="Arial"/>
          <w:sz w:val="22"/>
          <w:szCs w:val="22"/>
        </w:rPr>
        <w:object w:dxaOrig="3991" w:dyaOrig="3000">
          <v:shape id="_x0000_i1071" type="#_x0000_t75" style="width:150.4pt;height:111.9pt" o:ole="">
            <v:imagedata r:id="rId133" o:title=""/>
          </v:shape>
          <o:OLEObject Type="Embed" ProgID="MSPhotoEd.3" ShapeID="_x0000_i1071" DrawAspect="Content" ObjectID="_1344170377" r:id="rId134"/>
        </w:object>
      </w:r>
    </w:p>
    <w:p w:rsidR="00370678" w:rsidRPr="00754589" w:rsidRDefault="00370678" w:rsidP="00370678">
      <w:pPr>
        <w:jc w:val="both"/>
        <w:rPr>
          <w:rFonts w:ascii="Arial" w:eastAsia="Arial Unicode MS" w:hAnsi="Arial" w:cs="Arial"/>
          <w:sz w:val="22"/>
          <w:szCs w:val="22"/>
        </w:rPr>
      </w:pPr>
    </w:p>
    <w:tbl>
      <w:tblPr>
        <w:tblW w:w="5489" w:type="dxa"/>
        <w:tblInd w:w="1467" w:type="dxa"/>
        <w:tblCellMar>
          <w:left w:w="70" w:type="dxa"/>
          <w:right w:w="70" w:type="dxa"/>
        </w:tblCellMar>
        <w:tblLook w:val="04A0"/>
      </w:tblPr>
      <w:tblGrid>
        <w:gridCol w:w="891"/>
        <w:gridCol w:w="1136"/>
        <w:gridCol w:w="899"/>
        <w:gridCol w:w="905"/>
        <w:gridCol w:w="829"/>
        <w:gridCol w:w="829"/>
      </w:tblGrid>
      <w:tr w:rsidR="00370678" w:rsidRPr="00572376" w:rsidTr="00296C40">
        <w:trPr>
          <w:trHeight w:val="169"/>
        </w:trPr>
        <w:tc>
          <w:tcPr>
            <w:tcW w:w="891" w:type="dxa"/>
            <w:tcBorders>
              <w:top w:val="single" w:sz="8" w:space="0" w:color="auto"/>
              <w:left w:val="single" w:sz="8" w:space="0" w:color="auto"/>
              <w:bottom w:val="single" w:sz="8" w:space="0" w:color="auto"/>
              <w:right w:val="single" w:sz="8" w:space="0" w:color="000000"/>
            </w:tcBorders>
            <w:shd w:val="clear" w:color="000000" w:fill="3366FF"/>
            <w:vAlign w:val="bottom"/>
            <w:hideMark/>
          </w:tcPr>
          <w:p w:rsidR="00370678" w:rsidRPr="00572376" w:rsidRDefault="00370678" w:rsidP="00296C40">
            <w:pPr>
              <w:jc w:val="center"/>
              <w:rPr>
                <w:rFonts w:ascii="Arial" w:hAnsi="Arial" w:cs="Arial"/>
                <w:b/>
                <w:bCs/>
                <w:color w:val="000000"/>
                <w:sz w:val="16"/>
                <w:szCs w:val="16"/>
                <w:lang w:val="es-ES_tradnl" w:eastAsia="es-ES_tradnl"/>
              </w:rPr>
            </w:pPr>
            <w:r w:rsidRPr="00572376">
              <w:rPr>
                <w:rFonts w:ascii="Arial" w:hAnsi="Arial" w:cs="Arial"/>
                <w:b/>
                <w:bCs/>
                <w:color w:val="000000"/>
                <w:sz w:val="16"/>
                <w:szCs w:val="16"/>
                <w:lang w:eastAsia="es-ES_tradnl"/>
              </w:rPr>
              <w:t>Cantidad</w:t>
            </w:r>
          </w:p>
        </w:tc>
        <w:tc>
          <w:tcPr>
            <w:tcW w:w="1136" w:type="dxa"/>
            <w:tcBorders>
              <w:top w:val="single" w:sz="8" w:space="0" w:color="auto"/>
              <w:left w:val="nil"/>
              <w:bottom w:val="single" w:sz="8" w:space="0" w:color="auto"/>
              <w:right w:val="single" w:sz="8" w:space="0" w:color="000000"/>
            </w:tcBorders>
            <w:shd w:val="clear" w:color="000000" w:fill="3366FF"/>
            <w:vAlign w:val="bottom"/>
            <w:hideMark/>
          </w:tcPr>
          <w:p w:rsidR="00370678" w:rsidRPr="00572376" w:rsidRDefault="00370678" w:rsidP="00296C40">
            <w:pPr>
              <w:jc w:val="center"/>
              <w:rPr>
                <w:rFonts w:ascii="Arial" w:hAnsi="Arial" w:cs="Arial"/>
                <w:b/>
                <w:bCs/>
                <w:color w:val="000000"/>
                <w:sz w:val="16"/>
                <w:szCs w:val="16"/>
                <w:lang w:val="es-ES_tradnl" w:eastAsia="es-ES_tradnl"/>
              </w:rPr>
            </w:pPr>
            <w:r w:rsidRPr="00572376">
              <w:rPr>
                <w:rFonts w:ascii="Arial" w:hAnsi="Arial" w:cs="Arial"/>
                <w:b/>
                <w:bCs/>
                <w:color w:val="000000"/>
                <w:sz w:val="16"/>
                <w:szCs w:val="16"/>
                <w:lang w:eastAsia="es-ES_tradnl"/>
              </w:rPr>
              <w:t>Procedencia</w:t>
            </w:r>
          </w:p>
        </w:tc>
        <w:tc>
          <w:tcPr>
            <w:tcW w:w="899" w:type="dxa"/>
            <w:tcBorders>
              <w:top w:val="single" w:sz="8" w:space="0" w:color="auto"/>
              <w:left w:val="nil"/>
              <w:bottom w:val="single" w:sz="8" w:space="0" w:color="auto"/>
              <w:right w:val="single" w:sz="8" w:space="0" w:color="000000"/>
            </w:tcBorders>
            <w:shd w:val="clear" w:color="000000" w:fill="3366FF"/>
            <w:vAlign w:val="bottom"/>
            <w:hideMark/>
          </w:tcPr>
          <w:p w:rsidR="00370678" w:rsidRPr="00572376" w:rsidRDefault="00370678" w:rsidP="00296C40">
            <w:pPr>
              <w:jc w:val="center"/>
              <w:rPr>
                <w:rFonts w:ascii="Arial" w:hAnsi="Arial" w:cs="Arial"/>
                <w:b/>
                <w:bCs/>
                <w:color w:val="000000"/>
                <w:sz w:val="16"/>
                <w:szCs w:val="16"/>
                <w:lang w:val="es-ES_tradnl" w:eastAsia="es-ES_tradnl"/>
              </w:rPr>
            </w:pPr>
            <w:r w:rsidRPr="00572376">
              <w:rPr>
                <w:rFonts w:ascii="Arial" w:hAnsi="Arial" w:cs="Arial"/>
                <w:b/>
                <w:bCs/>
                <w:color w:val="000000"/>
                <w:sz w:val="16"/>
                <w:szCs w:val="16"/>
                <w:lang w:eastAsia="es-ES_tradnl"/>
              </w:rPr>
              <w:t>Marca</w:t>
            </w:r>
          </w:p>
        </w:tc>
        <w:tc>
          <w:tcPr>
            <w:tcW w:w="905" w:type="dxa"/>
            <w:tcBorders>
              <w:top w:val="single" w:sz="8" w:space="0" w:color="auto"/>
              <w:left w:val="nil"/>
              <w:bottom w:val="single" w:sz="8" w:space="0" w:color="auto"/>
              <w:right w:val="single" w:sz="8" w:space="0" w:color="000000"/>
            </w:tcBorders>
            <w:shd w:val="clear" w:color="000000" w:fill="3366FF"/>
            <w:vAlign w:val="bottom"/>
            <w:hideMark/>
          </w:tcPr>
          <w:p w:rsidR="00370678" w:rsidRPr="00572376" w:rsidRDefault="00370678" w:rsidP="00296C40">
            <w:pPr>
              <w:jc w:val="center"/>
              <w:rPr>
                <w:rFonts w:ascii="Arial" w:hAnsi="Arial" w:cs="Arial"/>
                <w:b/>
                <w:bCs/>
                <w:color w:val="000000"/>
                <w:sz w:val="16"/>
                <w:szCs w:val="16"/>
                <w:lang w:val="es-ES_tradnl" w:eastAsia="es-ES_tradnl"/>
              </w:rPr>
            </w:pPr>
            <w:r w:rsidRPr="00572376">
              <w:rPr>
                <w:rFonts w:ascii="Arial" w:hAnsi="Arial" w:cs="Arial"/>
                <w:b/>
                <w:bCs/>
                <w:color w:val="000000"/>
                <w:sz w:val="16"/>
                <w:szCs w:val="16"/>
                <w:lang w:eastAsia="es-ES_tradnl"/>
              </w:rPr>
              <w:t>Material</w:t>
            </w:r>
          </w:p>
        </w:tc>
        <w:tc>
          <w:tcPr>
            <w:tcW w:w="829" w:type="dxa"/>
            <w:tcBorders>
              <w:top w:val="single" w:sz="8" w:space="0" w:color="auto"/>
              <w:left w:val="nil"/>
              <w:bottom w:val="single" w:sz="8" w:space="0" w:color="auto"/>
              <w:right w:val="single" w:sz="8" w:space="0" w:color="000000"/>
            </w:tcBorders>
            <w:shd w:val="clear" w:color="000000" w:fill="3366FF"/>
            <w:vAlign w:val="bottom"/>
            <w:hideMark/>
          </w:tcPr>
          <w:p w:rsidR="00370678" w:rsidRPr="00572376" w:rsidRDefault="00370678" w:rsidP="00296C40">
            <w:pPr>
              <w:jc w:val="center"/>
              <w:rPr>
                <w:rFonts w:ascii="Arial" w:hAnsi="Arial" w:cs="Arial"/>
                <w:b/>
                <w:bCs/>
                <w:color w:val="000000"/>
                <w:sz w:val="16"/>
                <w:szCs w:val="16"/>
                <w:lang w:val="es-ES_tradnl" w:eastAsia="es-ES_tradnl"/>
              </w:rPr>
            </w:pPr>
            <w:r w:rsidRPr="00572376">
              <w:rPr>
                <w:rFonts w:ascii="Arial" w:hAnsi="Arial" w:cs="Arial"/>
                <w:b/>
                <w:bCs/>
                <w:color w:val="000000"/>
                <w:sz w:val="16"/>
                <w:szCs w:val="16"/>
                <w:lang w:eastAsia="es-ES_tradnl"/>
              </w:rPr>
              <w:t>Costo U.</w:t>
            </w:r>
          </w:p>
        </w:tc>
        <w:tc>
          <w:tcPr>
            <w:tcW w:w="829" w:type="dxa"/>
            <w:tcBorders>
              <w:top w:val="single" w:sz="8" w:space="0" w:color="auto"/>
              <w:left w:val="nil"/>
              <w:bottom w:val="single" w:sz="8" w:space="0" w:color="auto"/>
              <w:right w:val="single" w:sz="8" w:space="0" w:color="auto"/>
            </w:tcBorders>
            <w:shd w:val="clear" w:color="000000" w:fill="3366FF"/>
            <w:vAlign w:val="bottom"/>
            <w:hideMark/>
          </w:tcPr>
          <w:p w:rsidR="00370678" w:rsidRPr="00572376" w:rsidRDefault="00370678" w:rsidP="00296C40">
            <w:pPr>
              <w:jc w:val="center"/>
              <w:rPr>
                <w:rFonts w:ascii="Arial" w:hAnsi="Arial" w:cs="Arial"/>
                <w:b/>
                <w:bCs/>
                <w:color w:val="000000"/>
                <w:sz w:val="16"/>
                <w:szCs w:val="16"/>
                <w:lang w:val="es-ES_tradnl" w:eastAsia="es-ES_tradnl"/>
              </w:rPr>
            </w:pPr>
            <w:r w:rsidRPr="00572376">
              <w:rPr>
                <w:rFonts w:ascii="Arial" w:hAnsi="Arial" w:cs="Arial"/>
                <w:b/>
                <w:bCs/>
                <w:color w:val="000000"/>
                <w:sz w:val="16"/>
                <w:szCs w:val="16"/>
                <w:lang w:eastAsia="es-ES_tradnl"/>
              </w:rPr>
              <w:t>Costo T.</w:t>
            </w:r>
          </w:p>
        </w:tc>
      </w:tr>
      <w:tr w:rsidR="00370678" w:rsidRPr="00572376" w:rsidTr="00296C40">
        <w:trPr>
          <w:trHeight w:val="257"/>
        </w:trPr>
        <w:tc>
          <w:tcPr>
            <w:tcW w:w="891" w:type="dxa"/>
            <w:tcBorders>
              <w:top w:val="nil"/>
              <w:left w:val="single" w:sz="8" w:space="0" w:color="auto"/>
              <w:bottom w:val="single" w:sz="8" w:space="0" w:color="000000"/>
              <w:right w:val="single" w:sz="8" w:space="0" w:color="000000"/>
            </w:tcBorders>
            <w:shd w:val="clear" w:color="000000" w:fill="FFFF99"/>
            <w:vAlign w:val="bottom"/>
            <w:hideMark/>
          </w:tcPr>
          <w:p w:rsidR="00370678" w:rsidRPr="00572376" w:rsidRDefault="00370678" w:rsidP="00296C40">
            <w:pPr>
              <w:jc w:val="center"/>
              <w:rPr>
                <w:rFonts w:ascii="Arial" w:hAnsi="Arial" w:cs="Arial"/>
                <w:color w:val="000000"/>
                <w:sz w:val="16"/>
                <w:szCs w:val="16"/>
                <w:lang w:val="es-ES_tradnl" w:eastAsia="es-ES_tradnl"/>
              </w:rPr>
            </w:pPr>
            <w:r w:rsidRPr="00572376">
              <w:rPr>
                <w:rFonts w:ascii="Arial" w:eastAsia="Arial Unicode MS" w:hAnsi="Arial" w:cs="Arial"/>
                <w:color w:val="000000"/>
                <w:sz w:val="16"/>
                <w:szCs w:val="16"/>
                <w:lang w:eastAsia="es-ES_tradnl"/>
              </w:rPr>
              <w:t>4</w:t>
            </w:r>
          </w:p>
        </w:tc>
        <w:tc>
          <w:tcPr>
            <w:tcW w:w="1136" w:type="dxa"/>
            <w:tcBorders>
              <w:top w:val="nil"/>
              <w:left w:val="nil"/>
              <w:bottom w:val="single" w:sz="8" w:space="0" w:color="000000"/>
              <w:right w:val="single" w:sz="8" w:space="0" w:color="000000"/>
            </w:tcBorders>
            <w:shd w:val="clear" w:color="000000" w:fill="FFFF99"/>
            <w:vAlign w:val="bottom"/>
            <w:hideMark/>
          </w:tcPr>
          <w:p w:rsidR="00370678" w:rsidRPr="00572376" w:rsidRDefault="00370678" w:rsidP="00296C40">
            <w:pPr>
              <w:jc w:val="center"/>
              <w:rPr>
                <w:rFonts w:ascii="Arial" w:hAnsi="Arial" w:cs="Arial"/>
                <w:color w:val="000000"/>
                <w:sz w:val="16"/>
                <w:szCs w:val="16"/>
                <w:lang w:val="es-ES_tradnl" w:eastAsia="es-ES_tradnl"/>
              </w:rPr>
            </w:pPr>
            <w:r w:rsidRPr="00572376">
              <w:rPr>
                <w:rFonts w:ascii="Arial" w:eastAsia="Arial Unicode MS" w:hAnsi="Arial" w:cs="Arial"/>
                <w:color w:val="000000"/>
                <w:sz w:val="16"/>
                <w:szCs w:val="16"/>
                <w:lang w:eastAsia="es-ES_tradnl"/>
              </w:rPr>
              <w:t>EE.UU.</w:t>
            </w:r>
          </w:p>
        </w:tc>
        <w:tc>
          <w:tcPr>
            <w:tcW w:w="899" w:type="dxa"/>
            <w:tcBorders>
              <w:top w:val="nil"/>
              <w:left w:val="nil"/>
              <w:bottom w:val="single" w:sz="8" w:space="0" w:color="000000"/>
              <w:right w:val="single" w:sz="8" w:space="0" w:color="000000"/>
            </w:tcBorders>
            <w:shd w:val="clear" w:color="000000" w:fill="FFFF99"/>
            <w:vAlign w:val="bottom"/>
            <w:hideMark/>
          </w:tcPr>
          <w:p w:rsidR="00370678" w:rsidRPr="00572376" w:rsidRDefault="00370678" w:rsidP="00296C40">
            <w:pPr>
              <w:jc w:val="center"/>
              <w:rPr>
                <w:rFonts w:ascii="Arial" w:hAnsi="Arial" w:cs="Arial"/>
                <w:color w:val="000000"/>
                <w:sz w:val="16"/>
                <w:szCs w:val="16"/>
                <w:lang w:val="es-ES_tradnl" w:eastAsia="es-ES_tradnl"/>
              </w:rPr>
            </w:pPr>
            <w:r w:rsidRPr="00572376">
              <w:rPr>
                <w:rFonts w:ascii="Arial" w:eastAsia="Arial Unicode MS" w:hAnsi="Arial" w:cs="Arial"/>
                <w:color w:val="000000"/>
                <w:sz w:val="16"/>
                <w:szCs w:val="16"/>
                <w:lang w:eastAsia="es-ES_tradnl"/>
              </w:rPr>
              <w:t>MIRACLE BLADE III</w:t>
            </w:r>
          </w:p>
        </w:tc>
        <w:tc>
          <w:tcPr>
            <w:tcW w:w="905" w:type="dxa"/>
            <w:tcBorders>
              <w:top w:val="nil"/>
              <w:left w:val="nil"/>
              <w:bottom w:val="single" w:sz="8" w:space="0" w:color="000000"/>
              <w:right w:val="single" w:sz="8" w:space="0" w:color="000000"/>
            </w:tcBorders>
            <w:shd w:val="clear" w:color="000000" w:fill="FFFF99"/>
            <w:vAlign w:val="bottom"/>
            <w:hideMark/>
          </w:tcPr>
          <w:p w:rsidR="00370678" w:rsidRPr="00572376" w:rsidRDefault="00370678" w:rsidP="00296C40">
            <w:pPr>
              <w:jc w:val="center"/>
              <w:rPr>
                <w:rFonts w:ascii="Arial" w:hAnsi="Arial" w:cs="Arial"/>
                <w:color w:val="000000"/>
                <w:sz w:val="16"/>
                <w:szCs w:val="16"/>
                <w:lang w:val="es-ES_tradnl" w:eastAsia="es-ES_tradnl"/>
              </w:rPr>
            </w:pPr>
            <w:r w:rsidRPr="00572376">
              <w:rPr>
                <w:rFonts w:ascii="Arial" w:eastAsia="Arial Unicode MS" w:hAnsi="Arial" w:cs="Arial"/>
                <w:color w:val="000000"/>
                <w:sz w:val="16"/>
                <w:szCs w:val="16"/>
                <w:lang w:eastAsia="es-ES_tradnl"/>
              </w:rPr>
              <w:t>Acero Inoxidable</w:t>
            </w:r>
          </w:p>
        </w:tc>
        <w:tc>
          <w:tcPr>
            <w:tcW w:w="829" w:type="dxa"/>
            <w:tcBorders>
              <w:top w:val="nil"/>
              <w:left w:val="nil"/>
              <w:bottom w:val="single" w:sz="8" w:space="0" w:color="000000"/>
              <w:right w:val="single" w:sz="8" w:space="0" w:color="000000"/>
            </w:tcBorders>
            <w:shd w:val="clear" w:color="000000" w:fill="FFFF99"/>
            <w:vAlign w:val="bottom"/>
            <w:hideMark/>
          </w:tcPr>
          <w:p w:rsidR="00370678" w:rsidRPr="00572376" w:rsidRDefault="00370678" w:rsidP="00296C40">
            <w:pPr>
              <w:jc w:val="center"/>
              <w:rPr>
                <w:rFonts w:ascii="Arial" w:hAnsi="Arial" w:cs="Arial"/>
                <w:color w:val="000000"/>
                <w:sz w:val="16"/>
                <w:szCs w:val="16"/>
                <w:lang w:val="es-ES_tradnl" w:eastAsia="es-ES_tradnl"/>
              </w:rPr>
            </w:pPr>
            <w:r w:rsidRPr="00572376">
              <w:rPr>
                <w:rFonts w:ascii="Arial" w:eastAsia="Arial Unicode MS" w:hAnsi="Arial" w:cs="Arial"/>
                <w:color w:val="000000"/>
                <w:sz w:val="16"/>
                <w:szCs w:val="16"/>
                <w:lang w:eastAsia="es-ES_tradnl"/>
              </w:rPr>
              <w:t>2.99</w:t>
            </w:r>
          </w:p>
        </w:tc>
        <w:tc>
          <w:tcPr>
            <w:tcW w:w="829" w:type="dxa"/>
            <w:tcBorders>
              <w:top w:val="nil"/>
              <w:left w:val="nil"/>
              <w:bottom w:val="single" w:sz="8" w:space="0" w:color="000000"/>
              <w:right w:val="single" w:sz="8" w:space="0" w:color="auto"/>
            </w:tcBorders>
            <w:shd w:val="clear" w:color="000000" w:fill="FFFF99"/>
            <w:vAlign w:val="bottom"/>
            <w:hideMark/>
          </w:tcPr>
          <w:p w:rsidR="00370678" w:rsidRPr="00572376" w:rsidRDefault="00370678" w:rsidP="00296C40">
            <w:pPr>
              <w:jc w:val="center"/>
              <w:rPr>
                <w:rFonts w:ascii="Arial" w:hAnsi="Arial" w:cs="Arial"/>
                <w:color w:val="000000"/>
                <w:sz w:val="16"/>
                <w:szCs w:val="16"/>
                <w:lang w:val="es-ES_tradnl" w:eastAsia="es-ES_tradnl"/>
              </w:rPr>
            </w:pPr>
            <w:r w:rsidRPr="00572376">
              <w:rPr>
                <w:rFonts w:ascii="Arial" w:eastAsia="Arial Unicode MS" w:hAnsi="Arial" w:cs="Arial"/>
                <w:color w:val="000000"/>
                <w:sz w:val="16"/>
                <w:szCs w:val="16"/>
                <w:lang w:eastAsia="es-ES_tradnl"/>
              </w:rPr>
              <w:t>11.96</w:t>
            </w:r>
          </w:p>
        </w:tc>
      </w:tr>
      <w:tr w:rsidR="00370678" w:rsidRPr="00572376" w:rsidTr="00296C40">
        <w:trPr>
          <w:trHeight w:val="257"/>
        </w:trPr>
        <w:tc>
          <w:tcPr>
            <w:tcW w:w="891" w:type="dxa"/>
            <w:tcBorders>
              <w:top w:val="nil"/>
              <w:left w:val="single" w:sz="8" w:space="0" w:color="auto"/>
              <w:bottom w:val="single" w:sz="8" w:space="0" w:color="auto"/>
              <w:right w:val="single" w:sz="8" w:space="0" w:color="000000"/>
            </w:tcBorders>
            <w:shd w:val="clear" w:color="auto" w:fill="auto"/>
            <w:vAlign w:val="bottom"/>
            <w:hideMark/>
          </w:tcPr>
          <w:p w:rsidR="00370678" w:rsidRPr="00572376" w:rsidRDefault="00370678" w:rsidP="00296C40">
            <w:pPr>
              <w:jc w:val="center"/>
              <w:rPr>
                <w:rFonts w:ascii="Arial" w:hAnsi="Arial" w:cs="Arial"/>
                <w:color w:val="000000"/>
                <w:sz w:val="16"/>
                <w:szCs w:val="16"/>
                <w:lang w:val="es-ES_tradnl" w:eastAsia="es-ES_tradnl"/>
              </w:rPr>
            </w:pPr>
            <w:r w:rsidRPr="00572376">
              <w:rPr>
                <w:rFonts w:ascii="Arial" w:eastAsia="Arial Unicode MS" w:hAnsi="Arial" w:cs="Arial"/>
                <w:color w:val="000000"/>
                <w:sz w:val="16"/>
                <w:szCs w:val="16"/>
                <w:lang w:eastAsia="es-ES_tradnl"/>
              </w:rPr>
              <w:t>4</w:t>
            </w:r>
          </w:p>
        </w:tc>
        <w:tc>
          <w:tcPr>
            <w:tcW w:w="1136" w:type="dxa"/>
            <w:tcBorders>
              <w:top w:val="nil"/>
              <w:left w:val="nil"/>
              <w:bottom w:val="single" w:sz="8" w:space="0" w:color="auto"/>
              <w:right w:val="single" w:sz="8" w:space="0" w:color="000000"/>
            </w:tcBorders>
            <w:shd w:val="clear" w:color="auto" w:fill="auto"/>
            <w:vAlign w:val="bottom"/>
            <w:hideMark/>
          </w:tcPr>
          <w:p w:rsidR="00370678" w:rsidRPr="00572376" w:rsidRDefault="00370678" w:rsidP="00296C40">
            <w:pPr>
              <w:jc w:val="center"/>
              <w:rPr>
                <w:rFonts w:ascii="Arial" w:hAnsi="Arial" w:cs="Arial"/>
                <w:color w:val="000000"/>
                <w:sz w:val="16"/>
                <w:szCs w:val="16"/>
                <w:lang w:val="es-ES_tradnl" w:eastAsia="es-ES_tradnl"/>
              </w:rPr>
            </w:pPr>
            <w:r w:rsidRPr="00572376">
              <w:rPr>
                <w:rFonts w:ascii="Arial" w:eastAsia="Arial Unicode MS" w:hAnsi="Arial" w:cs="Arial"/>
                <w:color w:val="000000"/>
                <w:sz w:val="16"/>
                <w:szCs w:val="16"/>
                <w:lang w:eastAsia="es-ES_tradnl"/>
              </w:rPr>
              <w:t>Japón</w:t>
            </w:r>
          </w:p>
        </w:tc>
        <w:tc>
          <w:tcPr>
            <w:tcW w:w="899" w:type="dxa"/>
            <w:tcBorders>
              <w:top w:val="nil"/>
              <w:left w:val="nil"/>
              <w:bottom w:val="single" w:sz="8" w:space="0" w:color="auto"/>
              <w:right w:val="single" w:sz="8" w:space="0" w:color="000000"/>
            </w:tcBorders>
            <w:shd w:val="clear" w:color="auto" w:fill="auto"/>
            <w:vAlign w:val="bottom"/>
            <w:hideMark/>
          </w:tcPr>
          <w:p w:rsidR="00370678" w:rsidRPr="00572376" w:rsidRDefault="00370678" w:rsidP="00296C40">
            <w:pPr>
              <w:jc w:val="center"/>
              <w:rPr>
                <w:rFonts w:ascii="Arial" w:hAnsi="Arial" w:cs="Arial"/>
                <w:color w:val="000000"/>
                <w:sz w:val="16"/>
                <w:szCs w:val="16"/>
                <w:lang w:val="es-ES_tradnl" w:eastAsia="es-ES_tradnl"/>
              </w:rPr>
            </w:pPr>
            <w:r w:rsidRPr="00572376">
              <w:rPr>
                <w:rFonts w:ascii="Arial" w:eastAsia="Arial Unicode MS" w:hAnsi="Arial" w:cs="Arial"/>
                <w:color w:val="000000"/>
                <w:sz w:val="16"/>
                <w:szCs w:val="16"/>
                <w:lang w:eastAsia="es-ES_tradnl"/>
              </w:rPr>
              <w:t>KENSHO</w:t>
            </w:r>
          </w:p>
        </w:tc>
        <w:tc>
          <w:tcPr>
            <w:tcW w:w="905" w:type="dxa"/>
            <w:tcBorders>
              <w:top w:val="nil"/>
              <w:left w:val="nil"/>
              <w:bottom w:val="single" w:sz="8" w:space="0" w:color="auto"/>
              <w:right w:val="single" w:sz="8" w:space="0" w:color="000000"/>
            </w:tcBorders>
            <w:shd w:val="clear" w:color="auto" w:fill="auto"/>
            <w:vAlign w:val="bottom"/>
            <w:hideMark/>
          </w:tcPr>
          <w:p w:rsidR="00370678" w:rsidRPr="00572376" w:rsidRDefault="00370678" w:rsidP="00296C40">
            <w:pPr>
              <w:jc w:val="center"/>
              <w:rPr>
                <w:rFonts w:ascii="Arial" w:hAnsi="Arial" w:cs="Arial"/>
                <w:color w:val="000000"/>
                <w:sz w:val="16"/>
                <w:szCs w:val="16"/>
                <w:lang w:val="es-ES_tradnl" w:eastAsia="es-ES_tradnl"/>
              </w:rPr>
            </w:pPr>
            <w:r w:rsidRPr="00572376">
              <w:rPr>
                <w:rFonts w:ascii="Arial" w:eastAsia="Arial Unicode MS" w:hAnsi="Arial" w:cs="Arial"/>
                <w:color w:val="000000"/>
                <w:sz w:val="16"/>
                <w:szCs w:val="16"/>
                <w:lang w:eastAsia="es-ES_tradnl"/>
              </w:rPr>
              <w:t>Acero Inoxidable</w:t>
            </w:r>
          </w:p>
        </w:tc>
        <w:tc>
          <w:tcPr>
            <w:tcW w:w="829" w:type="dxa"/>
            <w:tcBorders>
              <w:top w:val="nil"/>
              <w:left w:val="nil"/>
              <w:bottom w:val="single" w:sz="8" w:space="0" w:color="auto"/>
              <w:right w:val="single" w:sz="8" w:space="0" w:color="000000"/>
            </w:tcBorders>
            <w:shd w:val="clear" w:color="auto" w:fill="auto"/>
            <w:vAlign w:val="bottom"/>
            <w:hideMark/>
          </w:tcPr>
          <w:p w:rsidR="00370678" w:rsidRPr="00572376" w:rsidRDefault="00370678" w:rsidP="00296C40">
            <w:pPr>
              <w:jc w:val="center"/>
              <w:rPr>
                <w:rFonts w:ascii="Arial" w:hAnsi="Arial" w:cs="Arial"/>
                <w:color w:val="000000"/>
                <w:sz w:val="16"/>
                <w:szCs w:val="16"/>
                <w:lang w:val="es-ES_tradnl" w:eastAsia="es-ES_tradnl"/>
              </w:rPr>
            </w:pPr>
            <w:r w:rsidRPr="00572376">
              <w:rPr>
                <w:rFonts w:ascii="Arial" w:eastAsia="Arial Unicode MS" w:hAnsi="Arial" w:cs="Arial"/>
                <w:color w:val="000000"/>
                <w:sz w:val="16"/>
                <w:szCs w:val="16"/>
                <w:lang w:eastAsia="es-ES_tradnl"/>
              </w:rPr>
              <w:t>5.99</w:t>
            </w:r>
          </w:p>
        </w:tc>
        <w:tc>
          <w:tcPr>
            <w:tcW w:w="829" w:type="dxa"/>
            <w:tcBorders>
              <w:top w:val="nil"/>
              <w:left w:val="nil"/>
              <w:bottom w:val="single" w:sz="8" w:space="0" w:color="auto"/>
              <w:right w:val="single" w:sz="8" w:space="0" w:color="auto"/>
            </w:tcBorders>
            <w:shd w:val="clear" w:color="auto" w:fill="auto"/>
            <w:vAlign w:val="bottom"/>
            <w:hideMark/>
          </w:tcPr>
          <w:p w:rsidR="00370678" w:rsidRPr="00572376" w:rsidRDefault="00370678" w:rsidP="00296C40">
            <w:pPr>
              <w:jc w:val="center"/>
              <w:rPr>
                <w:rFonts w:ascii="Arial" w:hAnsi="Arial" w:cs="Arial"/>
                <w:color w:val="000000"/>
                <w:sz w:val="16"/>
                <w:szCs w:val="16"/>
                <w:lang w:val="es-ES_tradnl" w:eastAsia="es-ES_tradnl"/>
              </w:rPr>
            </w:pPr>
            <w:r w:rsidRPr="00572376">
              <w:rPr>
                <w:rFonts w:ascii="Arial" w:eastAsia="Arial Unicode MS" w:hAnsi="Arial" w:cs="Arial"/>
                <w:color w:val="000000"/>
                <w:sz w:val="16"/>
                <w:szCs w:val="16"/>
                <w:lang w:eastAsia="es-ES_tradnl"/>
              </w:rPr>
              <w:t>23.96</w:t>
            </w:r>
          </w:p>
        </w:tc>
      </w:tr>
    </w:tbl>
    <w:p w:rsidR="00370678" w:rsidRPr="00754589" w:rsidRDefault="00370678" w:rsidP="00370678">
      <w:pPr>
        <w:rPr>
          <w:rFonts w:ascii="Arial" w:eastAsia="Arial Unicode MS" w:hAnsi="Arial" w:cs="Arial"/>
          <w:sz w:val="22"/>
          <w:szCs w:val="22"/>
        </w:rPr>
      </w:pPr>
    </w:p>
    <w:p w:rsidR="00370678" w:rsidRPr="00754589" w:rsidRDefault="00370678" w:rsidP="00370678">
      <w:pPr>
        <w:jc w:val="both"/>
        <w:rPr>
          <w:rFonts w:ascii="Arial" w:eastAsia="Arial Unicode MS" w:hAnsi="Arial" w:cs="Arial"/>
          <w:sz w:val="22"/>
          <w:szCs w:val="22"/>
        </w:rPr>
      </w:pPr>
    </w:p>
    <w:p w:rsidR="00370678" w:rsidRPr="002F6D79" w:rsidRDefault="00370678" w:rsidP="00370678">
      <w:pPr>
        <w:jc w:val="center"/>
        <w:rPr>
          <w:rFonts w:ascii="Arial" w:hAnsi="Arial" w:cs="Arial"/>
        </w:rPr>
      </w:pPr>
      <w:r w:rsidRPr="008C235D">
        <w:rPr>
          <w:rFonts w:ascii="Arial" w:hAnsi="Arial" w:cs="Arial"/>
        </w:rPr>
        <w:t>FIG</w:t>
      </w:r>
      <w:r>
        <w:rPr>
          <w:rFonts w:ascii="Arial" w:hAnsi="Arial" w:cs="Arial"/>
        </w:rPr>
        <w:t>URA 4.23</w:t>
      </w:r>
      <w:r w:rsidRPr="008C235D">
        <w:rPr>
          <w:rFonts w:ascii="Arial" w:hAnsi="Arial" w:cs="Arial"/>
        </w:rPr>
        <w:t xml:space="preserve">  CUCHILLOS DE PELADO</w:t>
      </w:r>
    </w:p>
    <w:p w:rsidR="00370678" w:rsidRDefault="00370678" w:rsidP="00370678">
      <w:pPr>
        <w:spacing w:line="480" w:lineRule="auto"/>
        <w:ind w:left="851"/>
        <w:jc w:val="both"/>
        <w:rPr>
          <w:rFonts w:ascii="Arial" w:hAnsi="Arial" w:cs="Arial"/>
          <w:lang w:val="es-EC"/>
        </w:rPr>
      </w:pPr>
    </w:p>
    <w:p w:rsidR="00370678" w:rsidRDefault="00370678" w:rsidP="00370678">
      <w:pPr>
        <w:spacing w:line="480" w:lineRule="auto"/>
      </w:pPr>
    </w:p>
    <w:p w:rsidR="00370678" w:rsidRDefault="00370678" w:rsidP="00370678">
      <w:pPr>
        <w:spacing w:line="480" w:lineRule="auto"/>
      </w:pPr>
    </w:p>
    <w:p w:rsidR="00370678" w:rsidRDefault="00370678" w:rsidP="00370678">
      <w:pPr>
        <w:spacing w:line="480" w:lineRule="auto"/>
      </w:pPr>
    </w:p>
    <w:p w:rsidR="00370678" w:rsidRDefault="00370678" w:rsidP="00370678">
      <w:pPr>
        <w:spacing w:line="480" w:lineRule="auto"/>
      </w:pPr>
    </w:p>
    <w:p w:rsidR="00370678" w:rsidRDefault="00370678" w:rsidP="00370678">
      <w:pPr>
        <w:spacing w:line="480" w:lineRule="auto"/>
      </w:pPr>
    </w:p>
    <w:p w:rsidR="00370678" w:rsidRDefault="00370678" w:rsidP="00370678">
      <w:pPr>
        <w:spacing w:line="480" w:lineRule="auto"/>
      </w:pPr>
    </w:p>
    <w:p w:rsidR="00370678" w:rsidRDefault="00370678" w:rsidP="00370678">
      <w:pPr>
        <w:spacing w:line="480" w:lineRule="auto"/>
      </w:pPr>
    </w:p>
    <w:p w:rsidR="00370678" w:rsidRDefault="00370678" w:rsidP="00370678">
      <w:pPr>
        <w:jc w:val="center"/>
        <w:rPr>
          <w:rFonts w:ascii="Arial" w:hAnsi="Arial" w:cs="Arial"/>
          <w:b/>
          <w:sz w:val="48"/>
          <w:szCs w:val="48"/>
        </w:rPr>
      </w:pPr>
      <w:r>
        <w:rPr>
          <w:rFonts w:ascii="Arial" w:hAnsi="Arial" w:cs="Arial"/>
          <w:b/>
          <w:sz w:val="48"/>
          <w:szCs w:val="48"/>
        </w:rPr>
        <w:t>CAPÍTULO 5.</w:t>
      </w:r>
    </w:p>
    <w:p w:rsidR="00370678" w:rsidRDefault="00370678" w:rsidP="00370678">
      <w:pPr>
        <w:jc w:val="center"/>
        <w:rPr>
          <w:rFonts w:ascii="Arial" w:hAnsi="Arial" w:cs="Arial"/>
          <w:b/>
          <w:sz w:val="48"/>
          <w:szCs w:val="48"/>
        </w:rPr>
      </w:pPr>
    </w:p>
    <w:p w:rsidR="00370678" w:rsidRDefault="00370678" w:rsidP="00370678">
      <w:pPr>
        <w:jc w:val="center"/>
        <w:rPr>
          <w:rFonts w:ascii="Arial" w:hAnsi="Arial" w:cs="Arial"/>
          <w:b/>
          <w:sz w:val="48"/>
          <w:szCs w:val="48"/>
        </w:rPr>
      </w:pPr>
    </w:p>
    <w:p w:rsidR="00370678" w:rsidRPr="002D7C59" w:rsidRDefault="00370678" w:rsidP="00370678">
      <w:pPr>
        <w:jc w:val="center"/>
        <w:rPr>
          <w:rFonts w:ascii="Arial" w:hAnsi="Arial" w:cs="Arial"/>
          <w:b/>
          <w:sz w:val="48"/>
          <w:szCs w:val="48"/>
        </w:rPr>
      </w:pPr>
    </w:p>
    <w:p w:rsidR="00370678" w:rsidRDefault="00370678" w:rsidP="00370678">
      <w:pPr>
        <w:jc w:val="both"/>
        <w:rPr>
          <w:rFonts w:ascii="Arial" w:hAnsi="Arial" w:cs="Arial"/>
          <w:b/>
          <w:sz w:val="32"/>
          <w:szCs w:val="32"/>
        </w:rPr>
      </w:pPr>
      <w:r>
        <w:rPr>
          <w:rFonts w:ascii="Arial" w:hAnsi="Arial" w:cs="Arial"/>
          <w:b/>
          <w:sz w:val="32"/>
          <w:szCs w:val="32"/>
        </w:rPr>
        <w:t>5.  DISEÑO DE LA PLANTA.</w:t>
      </w:r>
    </w:p>
    <w:p w:rsidR="00370678" w:rsidRPr="00DA7DBD" w:rsidRDefault="00370678" w:rsidP="00370678">
      <w:pPr>
        <w:jc w:val="both"/>
        <w:rPr>
          <w:rFonts w:ascii="Arial" w:hAnsi="Arial" w:cs="Arial"/>
          <w:b/>
          <w:szCs w:val="32"/>
        </w:rPr>
      </w:pPr>
    </w:p>
    <w:p w:rsidR="00370678" w:rsidRPr="00DA7DBD" w:rsidRDefault="00370678" w:rsidP="00370678">
      <w:pPr>
        <w:jc w:val="both"/>
        <w:rPr>
          <w:rFonts w:ascii="Arial" w:hAnsi="Arial" w:cs="Arial"/>
          <w:b/>
          <w:szCs w:val="32"/>
        </w:rPr>
      </w:pPr>
    </w:p>
    <w:p w:rsidR="00370678" w:rsidRDefault="00370678" w:rsidP="00370678">
      <w:pPr>
        <w:jc w:val="both"/>
        <w:rPr>
          <w:rFonts w:ascii="Arial" w:hAnsi="Arial" w:cs="Arial"/>
          <w:b/>
        </w:rPr>
      </w:pPr>
      <w:r>
        <w:rPr>
          <w:rFonts w:ascii="Arial" w:hAnsi="Arial" w:cs="Arial"/>
          <w:b/>
        </w:rPr>
        <w:t>5.1  Manejo de materiales</w:t>
      </w:r>
    </w:p>
    <w:p w:rsidR="00370678" w:rsidRDefault="00370678" w:rsidP="00370678">
      <w:pPr>
        <w:ind w:left="360"/>
        <w:jc w:val="both"/>
        <w:rPr>
          <w:rFonts w:ascii="Arial" w:hAnsi="Arial" w:cs="Arial"/>
          <w:b/>
        </w:rPr>
      </w:pPr>
    </w:p>
    <w:p w:rsidR="00370678" w:rsidRPr="00804272" w:rsidRDefault="00370678" w:rsidP="00370678">
      <w:pPr>
        <w:ind w:left="360"/>
        <w:jc w:val="both"/>
        <w:rPr>
          <w:rFonts w:ascii="Arial" w:hAnsi="Arial" w:cs="Arial"/>
          <w:b/>
        </w:rPr>
      </w:pPr>
    </w:p>
    <w:p w:rsidR="00370678" w:rsidRDefault="00370678" w:rsidP="00370678">
      <w:pPr>
        <w:pStyle w:val="Textoindependiente2"/>
        <w:spacing w:after="0"/>
        <w:rPr>
          <w:rFonts w:ascii="Arial" w:hAnsi="Arial" w:cs="Arial"/>
        </w:rPr>
      </w:pPr>
      <w:r>
        <w:rPr>
          <w:rFonts w:ascii="Arial" w:hAnsi="Arial" w:cs="Arial"/>
        </w:rPr>
        <w:t xml:space="preserve">       </w:t>
      </w:r>
      <w:r w:rsidRPr="00F84B7E">
        <w:rPr>
          <w:rFonts w:ascii="Arial" w:hAnsi="Arial" w:cs="Arial"/>
        </w:rPr>
        <w:t>La</w:t>
      </w:r>
      <w:r>
        <w:rPr>
          <w:rFonts w:ascii="Arial" w:hAnsi="Arial" w:cs="Arial"/>
        </w:rPr>
        <w:t>s</w:t>
      </w:r>
      <w:r w:rsidRPr="00F84B7E">
        <w:rPr>
          <w:rFonts w:ascii="Arial" w:hAnsi="Arial" w:cs="Arial"/>
        </w:rPr>
        <w:t xml:space="preserve"> unidad</w:t>
      </w:r>
      <w:r>
        <w:rPr>
          <w:rFonts w:ascii="Arial" w:hAnsi="Arial" w:cs="Arial"/>
        </w:rPr>
        <w:t>es de carga que se determinó</w:t>
      </w:r>
      <w:r w:rsidRPr="00F84B7E">
        <w:rPr>
          <w:rFonts w:ascii="Arial" w:hAnsi="Arial" w:cs="Arial"/>
        </w:rPr>
        <w:t xml:space="preserve"> son</w:t>
      </w:r>
      <w:r>
        <w:rPr>
          <w:rFonts w:ascii="Arial" w:hAnsi="Arial" w:cs="Arial"/>
        </w:rPr>
        <w:t xml:space="preserve"> las siguientes</w:t>
      </w:r>
      <w:r w:rsidRPr="00F84B7E">
        <w:rPr>
          <w:rFonts w:ascii="Arial" w:hAnsi="Arial" w:cs="Arial"/>
        </w:rPr>
        <w:t>:</w:t>
      </w:r>
    </w:p>
    <w:p w:rsidR="00370678" w:rsidRPr="00F84B7E" w:rsidRDefault="00370678" w:rsidP="00370678">
      <w:pPr>
        <w:pStyle w:val="Textoindependiente2"/>
        <w:spacing w:after="0" w:line="240" w:lineRule="auto"/>
        <w:ind w:left="480"/>
        <w:rPr>
          <w:rFonts w:ascii="Arial" w:hAnsi="Arial" w:cs="Arial"/>
        </w:rPr>
      </w:pPr>
    </w:p>
    <w:p w:rsidR="00370678" w:rsidRPr="00353B69" w:rsidRDefault="00370678" w:rsidP="00E8495E">
      <w:pPr>
        <w:numPr>
          <w:ilvl w:val="1"/>
          <w:numId w:val="20"/>
        </w:numPr>
        <w:spacing w:line="480" w:lineRule="auto"/>
        <w:ind w:left="720" w:hanging="240"/>
        <w:jc w:val="both"/>
        <w:rPr>
          <w:rFonts w:ascii="Arial" w:hAnsi="Arial" w:cs="Arial"/>
        </w:rPr>
      </w:pPr>
      <w:r w:rsidRPr="002431DA">
        <w:rPr>
          <w:rFonts w:ascii="Arial" w:hAnsi="Arial" w:cs="Arial"/>
        </w:rPr>
        <w:t xml:space="preserve">Para la recepción de materia prima y su </w:t>
      </w:r>
      <w:r>
        <w:rPr>
          <w:rFonts w:ascii="Arial" w:hAnsi="Arial" w:cs="Arial"/>
        </w:rPr>
        <w:t>manejo dentro de la planta se lo realizó</w:t>
      </w:r>
      <w:r w:rsidRPr="002431DA">
        <w:rPr>
          <w:rFonts w:ascii="Arial" w:hAnsi="Arial" w:cs="Arial"/>
        </w:rPr>
        <w:t xml:space="preserve">  mediante gavetas de plástico de </w:t>
      </w:r>
      <w:smartTag w:uri="urn:schemas-microsoft-com:office:smarttags" w:element="metricconverter">
        <w:smartTagPr>
          <w:attr w:name="ProductID" w:val="22 Kg"/>
        </w:smartTagPr>
        <w:r w:rsidRPr="002431DA">
          <w:rPr>
            <w:rFonts w:ascii="Arial" w:hAnsi="Arial" w:cs="Arial"/>
          </w:rPr>
          <w:t>22 kg</w:t>
        </w:r>
      </w:smartTag>
      <w:r w:rsidRPr="002431DA">
        <w:rPr>
          <w:rFonts w:ascii="Arial" w:hAnsi="Arial" w:cs="Arial"/>
        </w:rPr>
        <w:t>.</w:t>
      </w:r>
    </w:p>
    <w:p w:rsidR="00370678" w:rsidRPr="00A227D7" w:rsidRDefault="00370678" w:rsidP="00E8495E">
      <w:pPr>
        <w:pStyle w:val="Textoindependiente2"/>
        <w:numPr>
          <w:ilvl w:val="1"/>
          <w:numId w:val="20"/>
        </w:numPr>
        <w:spacing w:after="0"/>
        <w:ind w:left="720" w:hanging="240"/>
        <w:jc w:val="both"/>
        <w:rPr>
          <w:rFonts w:ascii="Arial" w:hAnsi="Arial" w:cs="Arial"/>
          <w:lang w:val="es-MX"/>
        </w:rPr>
      </w:pPr>
      <w:r w:rsidRPr="00606D28">
        <w:rPr>
          <w:rFonts w:ascii="Arial" w:hAnsi="Arial" w:cs="Arial"/>
        </w:rPr>
        <w:t>Par</w:t>
      </w:r>
      <w:r>
        <w:rPr>
          <w:rFonts w:ascii="Arial" w:hAnsi="Arial" w:cs="Arial"/>
        </w:rPr>
        <w:t xml:space="preserve">a el producto final se utilizó un pallet que contiene 8 cajas master </w:t>
      </w:r>
      <w:r w:rsidRPr="00606D28">
        <w:rPr>
          <w:rFonts w:ascii="Arial" w:hAnsi="Arial" w:cs="Arial"/>
        </w:rPr>
        <w:t xml:space="preserve">y éstas a su vez contiene 6 cajas de poliestireno de </w:t>
      </w:r>
      <w:smartTag w:uri="urn:schemas-microsoft-com:office:smarttags" w:element="metricconverter">
        <w:smartTagPr>
          <w:attr w:name="ProductID" w:val="5 Kg"/>
        </w:smartTagPr>
        <w:r w:rsidRPr="00606D28">
          <w:rPr>
            <w:rFonts w:ascii="Arial" w:hAnsi="Arial" w:cs="Arial"/>
          </w:rPr>
          <w:t>5 Kg</w:t>
        </w:r>
      </w:smartTag>
      <w:r>
        <w:rPr>
          <w:rFonts w:ascii="Arial" w:hAnsi="Arial" w:cs="Arial"/>
        </w:rPr>
        <w:t>.de tilapia</w:t>
      </w:r>
      <w:r w:rsidRPr="00606D28">
        <w:rPr>
          <w:rFonts w:ascii="Arial" w:hAnsi="Arial" w:cs="Arial"/>
        </w:rPr>
        <w:t xml:space="preserve"> ahumada, que equivalen</w:t>
      </w:r>
      <w:r>
        <w:rPr>
          <w:rFonts w:ascii="Arial" w:hAnsi="Arial" w:cs="Arial"/>
        </w:rPr>
        <w:t xml:space="preserve"> aproximadamente a 10 empaques de tilapia</w:t>
      </w:r>
      <w:r w:rsidRPr="00606D28">
        <w:rPr>
          <w:rFonts w:ascii="Arial" w:hAnsi="Arial" w:cs="Arial"/>
        </w:rPr>
        <w:t xml:space="preserve"> ahumada.</w:t>
      </w:r>
    </w:p>
    <w:p w:rsidR="00370678" w:rsidRDefault="00370678" w:rsidP="00370678">
      <w:pPr>
        <w:pStyle w:val="Textoindependiente2"/>
        <w:spacing w:after="0"/>
        <w:ind w:left="480"/>
        <w:jc w:val="both"/>
        <w:rPr>
          <w:rFonts w:ascii="Arial" w:hAnsi="Arial" w:cs="Arial"/>
        </w:rPr>
      </w:pPr>
      <w:r w:rsidRPr="00F84B7E">
        <w:rPr>
          <w:rFonts w:ascii="Arial" w:hAnsi="Arial" w:cs="Arial"/>
        </w:rPr>
        <w:lastRenderedPageBreak/>
        <w:t>Dentro del sistema de ma</w:t>
      </w:r>
      <w:r>
        <w:rPr>
          <w:rFonts w:ascii="Arial" w:hAnsi="Arial" w:cs="Arial"/>
        </w:rPr>
        <w:t>nejo de materiales</w:t>
      </w:r>
      <w:r w:rsidRPr="00F84B7E">
        <w:rPr>
          <w:rFonts w:ascii="Arial" w:hAnsi="Arial" w:cs="Arial"/>
        </w:rPr>
        <w:t xml:space="preserve"> tenemos </w:t>
      </w:r>
      <w:r>
        <w:rPr>
          <w:rFonts w:ascii="Arial" w:hAnsi="Arial" w:cs="Arial"/>
        </w:rPr>
        <w:t>que definir cómo vamos a manipular la materia prima, producto terminado y materiales de empaque.</w:t>
      </w:r>
    </w:p>
    <w:p w:rsidR="00370678" w:rsidRDefault="00370678" w:rsidP="00370678">
      <w:pPr>
        <w:pStyle w:val="Textoindependiente2"/>
        <w:spacing w:after="0" w:line="240" w:lineRule="auto"/>
        <w:ind w:left="480"/>
        <w:jc w:val="both"/>
        <w:rPr>
          <w:rFonts w:ascii="Arial" w:hAnsi="Arial" w:cs="Arial"/>
        </w:rPr>
      </w:pPr>
    </w:p>
    <w:p w:rsidR="00370678" w:rsidRDefault="00370678" w:rsidP="00370678">
      <w:pPr>
        <w:ind w:left="480"/>
        <w:jc w:val="both"/>
        <w:rPr>
          <w:rFonts w:ascii="Arial" w:eastAsia="Arial Unicode MS" w:hAnsi="Arial" w:cs="Arial"/>
          <w:b/>
          <w:bCs/>
        </w:rPr>
      </w:pPr>
      <w:r>
        <w:rPr>
          <w:rFonts w:ascii="Arial" w:eastAsia="Arial Unicode MS" w:hAnsi="Arial" w:cs="Arial"/>
          <w:b/>
          <w:bCs/>
        </w:rPr>
        <w:t>Materia p</w:t>
      </w:r>
      <w:r w:rsidRPr="00F84B7E">
        <w:rPr>
          <w:rFonts w:ascii="Arial" w:eastAsia="Arial Unicode MS" w:hAnsi="Arial" w:cs="Arial"/>
          <w:b/>
          <w:bCs/>
        </w:rPr>
        <w:t>rima</w:t>
      </w:r>
    </w:p>
    <w:p w:rsidR="00370678" w:rsidRDefault="00370678" w:rsidP="00370678">
      <w:pPr>
        <w:ind w:left="480"/>
        <w:jc w:val="both"/>
        <w:rPr>
          <w:rFonts w:ascii="Arial" w:eastAsia="Arial Unicode MS" w:hAnsi="Arial" w:cs="Arial"/>
          <w:b/>
          <w:bCs/>
        </w:rPr>
      </w:pPr>
    </w:p>
    <w:p w:rsidR="00370678" w:rsidRDefault="00370678" w:rsidP="00370678">
      <w:pPr>
        <w:ind w:left="480"/>
        <w:jc w:val="both"/>
        <w:rPr>
          <w:rFonts w:ascii="Arial" w:eastAsia="Arial Unicode MS" w:hAnsi="Arial" w:cs="Arial"/>
          <w:b/>
          <w:bCs/>
        </w:rPr>
      </w:pPr>
    </w:p>
    <w:p w:rsidR="00370678" w:rsidRDefault="00370678" w:rsidP="00370678">
      <w:pPr>
        <w:spacing w:line="480" w:lineRule="auto"/>
        <w:ind w:left="480"/>
        <w:jc w:val="both"/>
        <w:rPr>
          <w:rFonts w:ascii="Arial" w:eastAsia="Arial Unicode MS" w:hAnsi="Arial" w:cs="Arial"/>
        </w:rPr>
      </w:pPr>
      <w:r w:rsidRPr="00F84B7E">
        <w:rPr>
          <w:rFonts w:ascii="Arial" w:eastAsia="Arial Unicode MS" w:hAnsi="Arial" w:cs="Arial"/>
        </w:rPr>
        <w:t xml:space="preserve">La materia prima es </w:t>
      </w:r>
      <w:r>
        <w:rPr>
          <w:rFonts w:ascii="Arial" w:eastAsia="Arial Unicode MS" w:hAnsi="Arial" w:cs="Arial"/>
        </w:rPr>
        <w:t>la tilapia con un peso de 1kg del cual se obtiene</w:t>
      </w:r>
      <w:r w:rsidRPr="00F84B7E">
        <w:rPr>
          <w:rFonts w:ascii="Arial" w:eastAsia="Arial Unicode MS" w:hAnsi="Arial" w:cs="Arial"/>
        </w:rPr>
        <w:t xml:space="preserve"> </w:t>
      </w:r>
      <w:r>
        <w:rPr>
          <w:rFonts w:ascii="Arial" w:eastAsia="Arial Unicode MS" w:hAnsi="Arial" w:cs="Arial"/>
        </w:rPr>
        <w:t>los filetes de tilapia ahumada</w:t>
      </w:r>
      <w:r w:rsidRPr="00F84B7E">
        <w:rPr>
          <w:rFonts w:ascii="Arial" w:eastAsia="Arial Unicode MS" w:hAnsi="Arial" w:cs="Arial"/>
        </w:rPr>
        <w:t>.</w:t>
      </w: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lang w:val="es-ES_tradnl"/>
        </w:rPr>
      </w:pPr>
      <w:r>
        <w:rPr>
          <w:rFonts w:ascii="Arial" w:eastAsia="Arial Unicode MS" w:hAnsi="Arial" w:cs="Arial"/>
        </w:rPr>
        <w:t>Se consideró</w:t>
      </w:r>
      <w:r w:rsidRPr="00F84B7E">
        <w:rPr>
          <w:rFonts w:ascii="Arial" w:eastAsia="Arial Unicode MS" w:hAnsi="Arial" w:cs="Arial"/>
        </w:rPr>
        <w:t xml:space="preserve"> además, para el condimento y empaque del </w:t>
      </w:r>
      <w:r>
        <w:rPr>
          <w:rFonts w:ascii="Arial" w:eastAsia="Arial Unicode MS" w:hAnsi="Arial" w:cs="Arial"/>
        </w:rPr>
        <w:t xml:space="preserve">producto </w:t>
      </w:r>
      <w:r w:rsidRPr="00F84B7E">
        <w:rPr>
          <w:rFonts w:ascii="Arial" w:eastAsia="Arial Unicode MS" w:hAnsi="Arial" w:cs="Arial"/>
        </w:rPr>
        <w:t>lo siguiente:</w:t>
      </w:r>
      <w:r w:rsidRPr="00F84B7E">
        <w:rPr>
          <w:rFonts w:ascii="Arial" w:eastAsia="Arial Unicode MS" w:hAnsi="Arial" w:cs="Arial"/>
          <w:lang w:val="es-ES_tradnl"/>
        </w:rPr>
        <w:t xml:space="preserve"> Sal </w:t>
      </w:r>
      <w:r>
        <w:rPr>
          <w:rFonts w:ascii="Arial" w:eastAsia="Arial Unicode MS" w:hAnsi="Arial" w:cs="Arial"/>
          <w:lang w:val="es-ES_tradnl"/>
        </w:rPr>
        <w:t xml:space="preserve">común, nitrito, azúcar, nuez moscada, orégano, ajo, cebolla, comino, páprika, pimienta, glutamato monosódico, empaque </w:t>
      </w:r>
      <w:r w:rsidRPr="00F84B7E">
        <w:rPr>
          <w:rFonts w:ascii="Arial" w:eastAsia="Arial Unicode MS" w:hAnsi="Arial" w:cs="Arial"/>
          <w:lang w:val="es-ES_tradnl"/>
        </w:rPr>
        <w:t>plástico.</w:t>
      </w:r>
    </w:p>
    <w:p w:rsidR="00370678" w:rsidRDefault="00370678" w:rsidP="00370678">
      <w:pPr>
        <w:ind w:left="480"/>
        <w:jc w:val="both"/>
        <w:rPr>
          <w:rFonts w:ascii="Arial" w:eastAsia="Arial Unicode MS" w:hAnsi="Arial" w:cs="Arial"/>
          <w:lang w:val="es-ES_tradnl"/>
        </w:rPr>
      </w:pPr>
    </w:p>
    <w:p w:rsidR="00370678" w:rsidRDefault="00370678" w:rsidP="00370678">
      <w:pPr>
        <w:spacing w:line="480" w:lineRule="auto"/>
        <w:ind w:left="480"/>
        <w:jc w:val="both"/>
        <w:rPr>
          <w:rFonts w:ascii="Arial" w:eastAsia="Arial Unicode MS" w:hAnsi="Arial" w:cs="Arial"/>
          <w:b/>
          <w:bCs/>
        </w:rPr>
      </w:pPr>
      <w:r>
        <w:rPr>
          <w:rFonts w:ascii="Arial" w:eastAsia="Arial Unicode MS" w:hAnsi="Arial" w:cs="Arial"/>
          <w:b/>
          <w:bCs/>
        </w:rPr>
        <w:t>Producto t</w:t>
      </w:r>
      <w:r w:rsidRPr="00F84B7E">
        <w:rPr>
          <w:rFonts w:ascii="Arial" w:eastAsia="Arial Unicode MS" w:hAnsi="Arial" w:cs="Arial"/>
          <w:b/>
          <w:bCs/>
        </w:rPr>
        <w:t>erminado</w:t>
      </w:r>
    </w:p>
    <w:p w:rsidR="00370678" w:rsidRDefault="00370678" w:rsidP="00370678">
      <w:pPr>
        <w:ind w:left="480"/>
        <w:jc w:val="both"/>
        <w:rPr>
          <w:rFonts w:ascii="Arial" w:eastAsia="Arial Unicode MS" w:hAnsi="Arial" w:cs="Arial"/>
          <w:b/>
          <w:bCs/>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El producto terminado so</w:t>
      </w:r>
      <w:r w:rsidRPr="00F84B7E">
        <w:rPr>
          <w:rFonts w:ascii="Arial" w:eastAsia="Arial Unicode MS" w:hAnsi="Arial" w:cs="Arial"/>
        </w:rPr>
        <w:t xml:space="preserve">n los filetes de </w:t>
      </w:r>
      <w:r>
        <w:rPr>
          <w:rFonts w:ascii="Arial" w:eastAsia="Arial Unicode MS" w:hAnsi="Arial" w:cs="Arial"/>
        </w:rPr>
        <w:t>tilapia</w:t>
      </w:r>
      <w:r w:rsidRPr="00F84B7E">
        <w:rPr>
          <w:rFonts w:ascii="Arial" w:eastAsia="Arial Unicode MS" w:hAnsi="Arial" w:cs="Arial"/>
        </w:rPr>
        <w:t xml:space="preserve"> ahumada </w:t>
      </w:r>
      <w:r>
        <w:rPr>
          <w:rFonts w:ascii="Arial" w:eastAsia="Arial Unicode MS" w:hAnsi="Arial" w:cs="Arial"/>
        </w:rPr>
        <w:t xml:space="preserve">empacado al vacio con un peso aproximado de 500 </w:t>
      </w:r>
      <w:r w:rsidRPr="00F84B7E">
        <w:rPr>
          <w:rFonts w:ascii="Arial" w:eastAsia="Arial Unicode MS" w:hAnsi="Arial" w:cs="Arial"/>
        </w:rPr>
        <w:t>±</w:t>
      </w:r>
      <w:r>
        <w:rPr>
          <w:rFonts w:ascii="Arial" w:eastAsia="Arial Unicode MS" w:hAnsi="Arial" w:cs="Arial"/>
        </w:rPr>
        <w:t xml:space="preserve"> 10 g.</w:t>
      </w: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Los empaques de filetes so</w:t>
      </w:r>
      <w:r w:rsidRPr="00F84B7E">
        <w:rPr>
          <w:rFonts w:ascii="Arial" w:eastAsia="Arial Unicode MS" w:hAnsi="Arial" w:cs="Arial"/>
        </w:rPr>
        <w:t xml:space="preserve">n colocados en cajas de poliestireno, apilados en hileras separadas por un plástico. Las dimensiones de la caja son: </w:t>
      </w:r>
      <w:smartTag w:uri="urn:schemas-microsoft-com:office:smarttags" w:element="metricconverter">
        <w:smartTagPr>
          <w:attr w:name="ProductID" w:val="35 cm"/>
        </w:smartTagPr>
        <w:r w:rsidRPr="00F84B7E">
          <w:rPr>
            <w:rFonts w:ascii="Arial" w:eastAsia="Arial Unicode MS" w:hAnsi="Arial" w:cs="Arial"/>
          </w:rPr>
          <w:t>35 cm</w:t>
        </w:r>
      </w:smartTag>
      <w:r w:rsidRPr="00F84B7E">
        <w:rPr>
          <w:rFonts w:ascii="Arial" w:eastAsia="Arial Unicode MS" w:hAnsi="Arial" w:cs="Arial"/>
        </w:rPr>
        <w:t xml:space="preserve"> de largo, </w:t>
      </w:r>
      <w:smartTag w:uri="urn:schemas-microsoft-com:office:smarttags" w:element="metricconverter">
        <w:smartTagPr>
          <w:attr w:name="ProductID" w:val="25 cm"/>
        </w:smartTagPr>
        <w:r w:rsidRPr="00F84B7E">
          <w:rPr>
            <w:rFonts w:ascii="Arial" w:eastAsia="Arial Unicode MS" w:hAnsi="Arial" w:cs="Arial"/>
          </w:rPr>
          <w:t>25 cm</w:t>
        </w:r>
      </w:smartTag>
      <w:r>
        <w:rPr>
          <w:rFonts w:ascii="Arial" w:eastAsia="Arial Unicode MS" w:hAnsi="Arial" w:cs="Arial"/>
        </w:rPr>
        <w:t>.</w:t>
      </w:r>
      <w:r w:rsidRPr="00F84B7E">
        <w:rPr>
          <w:rFonts w:ascii="Arial" w:eastAsia="Arial Unicode MS" w:hAnsi="Arial" w:cs="Arial"/>
        </w:rPr>
        <w:t xml:space="preserve">de ancho y </w:t>
      </w:r>
      <w:smartTag w:uri="urn:schemas-microsoft-com:office:smarttags" w:element="metricconverter">
        <w:smartTagPr>
          <w:attr w:name="ProductID" w:val="14 cm"/>
        </w:smartTagPr>
        <w:r w:rsidRPr="00F84B7E">
          <w:rPr>
            <w:rFonts w:ascii="Arial" w:eastAsia="Arial Unicode MS" w:hAnsi="Arial" w:cs="Arial"/>
          </w:rPr>
          <w:t>14 cm</w:t>
        </w:r>
      </w:smartTag>
      <w:r>
        <w:rPr>
          <w:rFonts w:ascii="Arial" w:eastAsia="Arial Unicode MS" w:hAnsi="Arial" w:cs="Arial"/>
        </w:rPr>
        <w:t>. de altura</w:t>
      </w:r>
      <w:r w:rsidRPr="00F84B7E">
        <w:rPr>
          <w:rFonts w:ascii="Arial" w:eastAsia="Arial Unicode MS" w:hAnsi="Arial" w:cs="Arial"/>
        </w:rPr>
        <w:t xml:space="preserve"> con </w:t>
      </w:r>
      <w:r>
        <w:rPr>
          <w:rFonts w:ascii="Arial" w:eastAsia="Arial Unicode MS" w:hAnsi="Arial" w:cs="Arial"/>
        </w:rPr>
        <w:t>la tapa puesta como se muestra en la FIGURA 5.1.</w:t>
      </w:r>
      <w:r w:rsidRPr="00F84B7E">
        <w:rPr>
          <w:rFonts w:ascii="Arial" w:eastAsia="Arial Unicode MS" w:hAnsi="Arial" w:cs="Arial"/>
        </w:rPr>
        <w:t xml:space="preserve"> </w:t>
      </w:r>
    </w:p>
    <w:p w:rsidR="00370678" w:rsidRPr="00A227D7" w:rsidRDefault="00370678" w:rsidP="00370678">
      <w:pPr>
        <w:spacing w:line="480" w:lineRule="auto"/>
        <w:ind w:left="480"/>
        <w:jc w:val="both"/>
        <w:rPr>
          <w:rFonts w:ascii="Arial" w:eastAsia="Arial Unicode MS" w:hAnsi="Arial" w:cs="Arial"/>
        </w:rPr>
      </w:pPr>
      <w:r w:rsidRPr="00F84B7E">
        <w:rPr>
          <w:rFonts w:ascii="Arial" w:eastAsia="Arial Unicode MS" w:hAnsi="Arial" w:cs="Arial"/>
        </w:rPr>
        <w:lastRenderedPageBreak/>
        <w:t xml:space="preserve">La tapa tiene una altura de </w:t>
      </w:r>
      <w:smartTag w:uri="urn:schemas-microsoft-com:office:smarttags" w:element="metricconverter">
        <w:smartTagPr>
          <w:attr w:name="ProductID" w:val="3 cm"/>
        </w:smartTagPr>
        <w:r w:rsidRPr="00F84B7E">
          <w:rPr>
            <w:rFonts w:ascii="Arial" w:eastAsia="Arial Unicode MS" w:hAnsi="Arial" w:cs="Arial"/>
          </w:rPr>
          <w:t>3 cm</w:t>
        </w:r>
      </w:smartTag>
      <w:r>
        <w:rPr>
          <w:rFonts w:ascii="Arial" w:eastAsia="Arial Unicode MS" w:hAnsi="Arial" w:cs="Arial"/>
        </w:rPr>
        <w:t xml:space="preserve"> y éstas son </w:t>
      </w:r>
      <w:r w:rsidRPr="00F84B7E">
        <w:rPr>
          <w:rFonts w:ascii="Arial" w:eastAsia="Arial Unicode MS" w:hAnsi="Arial" w:cs="Arial"/>
        </w:rPr>
        <w:t>colocada</w:t>
      </w:r>
      <w:r>
        <w:rPr>
          <w:rFonts w:ascii="Arial" w:eastAsia="Arial Unicode MS" w:hAnsi="Arial" w:cs="Arial"/>
        </w:rPr>
        <w:t xml:space="preserve">s con cintas de empaque comunes luego del proceso de </w:t>
      </w:r>
      <w:r w:rsidRPr="00F84B7E">
        <w:rPr>
          <w:rFonts w:ascii="Arial" w:eastAsia="Arial Unicode MS" w:hAnsi="Arial" w:cs="Arial"/>
        </w:rPr>
        <w:t xml:space="preserve">enfriado, dentro de la cámara de frío. </w:t>
      </w:r>
      <w:r>
        <w:rPr>
          <w:rFonts w:ascii="Arial" w:eastAsia="Arial Unicode MS" w:hAnsi="Arial" w:cs="Arial"/>
          <w:bCs/>
        </w:rPr>
        <w:t xml:space="preserve">Después de esta etapa son </w:t>
      </w:r>
      <w:r w:rsidRPr="00F84B7E">
        <w:rPr>
          <w:rFonts w:ascii="Arial" w:eastAsia="Arial Unicode MS" w:hAnsi="Arial" w:cs="Arial"/>
          <w:bCs/>
        </w:rPr>
        <w:t>codificadas y selladas.</w:t>
      </w:r>
    </w:p>
    <w:p w:rsidR="00370678" w:rsidRPr="00F84B7E" w:rsidRDefault="00370678" w:rsidP="00370678">
      <w:pPr>
        <w:spacing w:line="480" w:lineRule="auto"/>
        <w:jc w:val="both"/>
        <w:rPr>
          <w:rFonts w:ascii="Arial" w:eastAsia="Arial Unicode MS" w:hAnsi="Arial" w:cs="Arial"/>
          <w:bCs/>
        </w:rPr>
      </w:pPr>
    </w:p>
    <w:p w:rsidR="00370678" w:rsidRPr="00F84B7E" w:rsidRDefault="00C63369" w:rsidP="00370678">
      <w:pPr>
        <w:spacing w:line="480" w:lineRule="auto"/>
        <w:rPr>
          <w:rFonts w:ascii="Arial" w:eastAsia="Arial Unicode MS" w:hAnsi="Arial" w:cs="Arial"/>
        </w:rPr>
      </w:pPr>
      <w:r>
        <w:rPr>
          <w:noProof/>
        </w:rPr>
        <w:drawing>
          <wp:anchor distT="0" distB="0" distL="114300" distR="114300" simplePos="0" relativeHeight="251673600" behindDoc="0" locked="0" layoutInCell="1" allowOverlap="0">
            <wp:simplePos x="0" y="0"/>
            <wp:positionH relativeFrom="column">
              <wp:posOffset>1543050</wp:posOffset>
            </wp:positionH>
            <wp:positionV relativeFrom="paragraph">
              <wp:posOffset>0</wp:posOffset>
            </wp:positionV>
            <wp:extent cx="2171700" cy="923925"/>
            <wp:effectExtent l="0" t="0" r="0" b="0"/>
            <wp:wrapSquare wrapText="left"/>
            <wp:docPr id="6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35" cstate="print"/>
                    <a:srcRect/>
                    <a:stretch>
                      <a:fillRect/>
                    </a:stretch>
                  </pic:blipFill>
                  <pic:spPr bwMode="auto">
                    <a:xfrm>
                      <a:off x="0" y="0"/>
                      <a:ext cx="2171700" cy="923925"/>
                    </a:xfrm>
                    <a:prstGeom prst="rect">
                      <a:avLst/>
                    </a:prstGeom>
                    <a:noFill/>
                    <a:ln w="9525">
                      <a:noFill/>
                      <a:miter lim="800000"/>
                      <a:headEnd/>
                      <a:tailEnd/>
                    </a:ln>
                  </pic:spPr>
                </pic:pic>
              </a:graphicData>
            </a:graphic>
          </wp:anchor>
        </w:drawing>
      </w:r>
    </w:p>
    <w:p w:rsidR="00370678" w:rsidRDefault="00370678" w:rsidP="00370678">
      <w:pPr>
        <w:spacing w:line="480" w:lineRule="auto"/>
        <w:jc w:val="center"/>
        <w:rPr>
          <w:rFonts w:ascii="Arial" w:eastAsia="Arial Unicode MS" w:hAnsi="Arial" w:cs="Arial"/>
          <w:sz w:val="16"/>
          <w:szCs w:val="16"/>
          <w:lang w:val="es-EC" w:eastAsia="en-US"/>
        </w:rPr>
      </w:pPr>
    </w:p>
    <w:p w:rsidR="00370678" w:rsidRDefault="00370678" w:rsidP="00370678">
      <w:pPr>
        <w:spacing w:line="480" w:lineRule="auto"/>
        <w:jc w:val="center"/>
        <w:rPr>
          <w:rFonts w:ascii="Arial" w:eastAsia="Arial Unicode MS" w:hAnsi="Arial" w:cs="Arial"/>
          <w:sz w:val="16"/>
          <w:szCs w:val="16"/>
          <w:lang w:val="es-EC" w:eastAsia="en-US"/>
        </w:rPr>
      </w:pPr>
    </w:p>
    <w:p w:rsidR="00370678" w:rsidRDefault="00370678" w:rsidP="00370678">
      <w:pPr>
        <w:spacing w:line="480" w:lineRule="auto"/>
        <w:jc w:val="center"/>
        <w:rPr>
          <w:rFonts w:ascii="Arial" w:eastAsia="Arial Unicode MS" w:hAnsi="Arial" w:cs="Arial"/>
          <w:sz w:val="16"/>
          <w:szCs w:val="16"/>
          <w:lang w:val="es-EC" w:eastAsia="en-US"/>
        </w:rPr>
      </w:pPr>
    </w:p>
    <w:p w:rsidR="00370678" w:rsidRPr="002D7C59" w:rsidRDefault="00370678" w:rsidP="00370678">
      <w:pPr>
        <w:spacing w:line="480" w:lineRule="auto"/>
        <w:jc w:val="center"/>
        <w:rPr>
          <w:rFonts w:ascii="Arial" w:eastAsia="Arial Unicode MS" w:hAnsi="Arial" w:cs="Arial"/>
          <w:lang w:val="es-EC" w:eastAsia="en-US"/>
        </w:rPr>
      </w:pPr>
      <w:r w:rsidRPr="002D7C59">
        <w:rPr>
          <w:rFonts w:ascii="Arial" w:eastAsia="Arial Unicode MS" w:hAnsi="Arial" w:cs="Arial"/>
          <w:lang w:val="es-EC" w:eastAsia="en-US"/>
        </w:rPr>
        <w:t>FIGURA 5.1  CAJA DE POLIESTIRENO</w:t>
      </w:r>
    </w:p>
    <w:p w:rsidR="00370678" w:rsidRPr="00DA7DBD" w:rsidRDefault="00370678" w:rsidP="00370678">
      <w:pPr>
        <w:jc w:val="center"/>
        <w:rPr>
          <w:rFonts w:ascii="Arial" w:eastAsia="Arial Unicode MS" w:hAnsi="Arial" w:cs="Arial"/>
          <w:szCs w:val="16"/>
          <w:lang w:val="es-EC" w:eastAsia="en-US"/>
        </w:rPr>
      </w:pPr>
    </w:p>
    <w:p w:rsidR="00370678" w:rsidRDefault="00370678" w:rsidP="00370678">
      <w:pPr>
        <w:spacing w:line="480" w:lineRule="auto"/>
        <w:ind w:left="480"/>
        <w:jc w:val="both"/>
        <w:rPr>
          <w:rFonts w:ascii="Arial" w:eastAsia="Arial Unicode MS" w:hAnsi="Arial" w:cs="Arial"/>
          <w:b/>
          <w:lang w:val="es-EC" w:eastAsia="en-US"/>
        </w:rPr>
      </w:pPr>
      <w:r>
        <w:rPr>
          <w:rFonts w:ascii="Arial" w:eastAsia="Arial Unicode MS" w:hAnsi="Arial" w:cs="Arial"/>
          <w:b/>
          <w:lang w:val="es-EC" w:eastAsia="en-US"/>
        </w:rPr>
        <w:t>Materiales para empaque, transporte y a</w:t>
      </w:r>
      <w:r w:rsidRPr="00F84B7E">
        <w:rPr>
          <w:rFonts w:ascii="Arial" w:eastAsia="Arial Unicode MS" w:hAnsi="Arial" w:cs="Arial"/>
          <w:b/>
          <w:lang w:val="es-EC" w:eastAsia="en-US"/>
        </w:rPr>
        <w:t>lmacenamiento</w:t>
      </w:r>
    </w:p>
    <w:p w:rsidR="00370678" w:rsidRPr="002D7C59" w:rsidRDefault="00370678" w:rsidP="00370678">
      <w:pPr>
        <w:ind w:left="480"/>
        <w:jc w:val="both"/>
        <w:rPr>
          <w:rFonts w:ascii="Arial" w:eastAsia="Arial Unicode MS" w:hAnsi="Arial" w:cs="Arial"/>
          <w:b/>
          <w:lang w:val="es-EC" w:eastAsia="en-US"/>
        </w:rPr>
      </w:pPr>
    </w:p>
    <w:p w:rsidR="00370678" w:rsidRPr="00F84B7E" w:rsidRDefault="00370678" w:rsidP="00370678">
      <w:pPr>
        <w:spacing w:line="480" w:lineRule="auto"/>
        <w:ind w:left="480"/>
        <w:jc w:val="both"/>
        <w:rPr>
          <w:rFonts w:ascii="Arial" w:eastAsia="Arial Unicode MS" w:hAnsi="Arial" w:cs="Arial"/>
        </w:rPr>
      </w:pPr>
      <w:r w:rsidRPr="00F84B7E">
        <w:rPr>
          <w:rFonts w:ascii="Arial" w:eastAsia="Arial Unicode MS" w:hAnsi="Arial" w:cs="Arial"/>
        </w:rPr>
        <w:t>Posteriormente estas cajas (poliestireno) son colocadas en</w:t>
      </w:r>
      <w:r>
        <w:rPr>
          <w:rFonts w:ascii="Arial" w:eastAsia="Arial Unicode MS" w:hAnsi="Arial" w:cs="Arial"/>
        </w:rPr>
        <w:t xml:space="preserve"> una caja de cartón corrugado (m</w:t>
      </w:r>
      <w:r w:rsidRPr="00F84B7E">
        <w:rPr>
          <w:rFonts w:ascii="Arial" w:eastAsia="Arial Unicode MS" w:hAnsi="Arial" w:cs="Arial"/>
        </w:rPr>
        <w:t>aster) con una capacidad de seis cajas, las cuales tiene</w:t>
      </w:r>
      <w:r>
        <w:rPr>
          <w:rFonts w:ascii="Arial" w:eastAsia="Arial Unicode MS" w:hAnsi="Arial" w:cs="Arial"/>
        </w:rPr>
        <w:t>n</w:t>
      </w:r>
      <w:r w:rsidRPr="00F84B7E">
        <w:rPr>
          <w:rFonts w:ascii="Arial" w:eastAsia="Arial Unicode MS" w:hAnsi="Arial" w:cs="Arial"/>
        </w:rPr>
        <w:t xml:space="preserve"> dimensiones de 36 × 51 × 43 cm</w:t>
      </w:r>
      <w:r>
        <w:rPr>
          <w:rFonts w:ascii="Arial" w:eastAsia="Arial Unicode MS" w:hAnsi="Arial" w:cs="Arial"/>
        </w:rPr>
        <w:t xml:space="preserve"> como se muestra en la FIGURA 5.2.</w:t>
      </w:r>
    </w:p>
    <w:p w:rsidR="00370678" w:rsidRPr="00F84B7E" w:rsidRDefault="00C63369" w:rsidP="00370678">
      <w:pPr>
        <w:spacing w:line="480" w:lineRule="auto"/>
        <w:jc w:val="center"/>
        <w:rPr>
          <w:rFonts w:ascii="Arial" w:eastAsia="Arial Unicode MS" w:hAnsi="Arial" w:cs="Arial"/>
        </w:rPr>
      </w:pPr>
      <w:r>
        <w:rPr>
          <w:rFonts w:ascii="Arial" w:hAnsi="Arial" w:cs="Arial"/>
          <w:noProof/>
        </w:rPr>
        <w:drawing>
          <wp:inline distT="0" distB="0" distL="0" distR="0">
            <wp:extent cx="1684020" cy="2118360"/>
            <wp:effectExtent l="19050" t="0" r="0" b="0"/>
            <wp:docPr id="4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6" cstate="print"/>
                    <a:srcRect/>
                    <a:stretch>
                      <a:fillRect/>
                    </a:stretch>
                  </pic:blipFill>
                  <pic:spPr bwMode="auto">
                    <a:xfrm>
                      <a:off x="0" y="0"/>
                      <a:ext cx="1684020" cy="2118360"/>
                    </a:xfrm>
                    <a:prstGeom prst="rect">
                      <a:avLst/>
                    </a:prstGeom>
                    <a:noFill/>
                    <a:ln w="9525">
                      <a:noFill/>
                      <a:miter lim="800000"/>
                      <a:headEnd/>
                      <a:tailEnd/>
                    </a:ln>
                  </pic:spPr>
                </pic:pic>
              </a:graphicData>
            </a:graphic>
          </wp:inline>
        </w:drawing>
      </w:r>
    </w:p>
    <w:p w:rsidR="00370678" w:rsidRPr="002D7C59" w:rsidRDefault="00370678" w:rsidP="00370678">
      <w:pPr>
        <w:spacing w:line="480" w:lineRule="auto"/>
        <w:jc w:val="center"/>
        <w:rPr>
          <w:rFonts w:ascii="Arial" w:eastAsia="Arial Unicode MS" w:hAnsi="Arial" w:cs="Arial"/>
          <w:lang w:val="es-EC" w:eastAsia="en-US"/>
        </w:rPr>
      </w:pPr>
      <w:r w:rsidRPr="002D7C59">
        <w:rPr>
          <w:rFonts w:ascii="Arial" w:eastAsia="Arial Unicode MS" w:hAnsi="Arial" w:cs="Arial"/>
          <w:lang w:val="es-EC" w:eastAsia="en-US"/>
        </w:rPr>
        <w:t xml:space="preserve">FIGURA 5.2  </w:t>
      </w:r>
      <w:r>
        <w:rPr>
          <w:rFonts w:ascii="Arial" w:eastAsia="Arial Unicode MS" w:hAnsi="Arial" w:cs="Arial"/>
          <w:lang w:val="es-EC" w:eastAsia="en-US"/>
        </w:rPr>
        <w:t xml:space="preserve">CONFIGURACIÓN DE LAS </w:t>
      </w:r>
      <w:r w:rsidRPr="002D7C59">
        <w:rPr>
          <w:rFonts w:ascii="Arial" w:eastAsia="Arial Unicode MS" w:hAnsi="Arial" w:cs="Arial"/>
          <w:lang w:val="es-EC" w:eastAsia="en-US"/>
        </w:rPr>
        <w:t>CAJAS DE POLIESTIRENO</w:t>
      </w:r>
    </w:p>
    <w:p w:rsidR="00370678" w:rsidRDefault="00370678" w:rsidP="00370678">
      <w:pPr>
        <w:spacing w:line="480" w:lineRule="auto"/>
        <w:rPr>
          <w:rFonts w:ascii="Arial" w:eastAsia="Arial Unicode MS" w:hAnsi="Arial" w:cs="Arial"/>
          <w:b/>
          <w:lang w:val="es-EC" w:eastAsia="en-US"/>
        </w:rPr>
      </w:pPr>
    </w:p>
    <w:p w:rsidR="00370678" w:rsidRDefault="00370678" w:rsidP="00370678">
      <w:pPr>
        <w:spacing w:line="480" w:lineRule="auto"/>
        <w:ind w:left="480"/>
        <w:rPr>
          <w:rFonts w:ascii="Arial" w:eastAsia="Arial Unicode MS" w:hAnsi="Arial" w:cs="Arial"/>
          <w:b/>
        </w:rPr>
      </w:pPr>
      <w:r>
        <w:rPr>
          <w:rFonts w:ascii="Arial" w:eastAsia="Arial Unicode MS" w:hAnsi="Arial" w:cs="Arial"/>
          <w:b/>
          <w:lang w:val="es-EC" w:eastAsia="en-US"/>
        </w:rPr>
        <w:lastRenderedPageBreak/>
        <w:t>Estructura del sistema de manejo de m</w:t>
      </w:r>
      <w:r w:rsidRPr="00F84B7E">
        <w:rPr>
          <w:rFonts w:ascii="Arial" w:eastAsia="Arial Unicode MS" w:hAnsi="Arial" w:cs="Arial"/>
          <w:b/>
          <w:lang w:val="es-EC" w:eastAsia="en-US"/>
        </w:rPr>
        <w:t>ateriales</w:t>
      </w:r>
    </w:p>
    <w:p w:rsidR="00370678" w:rsidRDefault="00370678" w:rsidP="00370678">
      <w:pPr>
        <w:ind w:left="480"/>
        <w:rPr>
          <w:rFonts w:ascii="Arial" w:eastAsia="Arial Unicode MS" w:hAnsi="Arial" w:cs="Arial"/>
          <w:b/>
        </w:rPr>
      </w:pPr>
    </w:p>
    <w:p w:rsidR="00370678" w:rsidRDefault="00370678" w:rsidP="00370678">
      <w:pPr>
        <w:spacing w:line="480" w:lineRule="auto"/>
        <w:ind w:left="480"/>
        <w:jc w:val="both"/>
        <w:rPr>
          <w:rFonts w:ascii="Arial" w:eastAsia="Arial Unicode MS" w:hAnsi="Arial" w:cs="Arial"/>
          <w:bCs/>
        </w:rPr>
      </w:pPr>
      <w:r w:rsidRPr="00F84B7E">
        <w:rPr>
          <w:rFonts w:ascii="Arial" w:eastAsia="Arial Unicode MS" w:hAnsi="Arial" w:cs="Arial"/>
          <w:bCs/>
        </w:rPr>
        <w:t>La estr</w:t>
      </w:r>
      <w:r>
        <w:rPr>
          <w:rFonts w:ascii="Arial" w:eastAsia="Arial Unicode MS" w:hAnsi="Arial" w:cs="Arial"/>
          <w:bCs/>
        </w:rPr>
        <w:t>uctura del manejo de materiales</w:t>
      </w:r>
      <w:r w:rsidRPr="00F84B7E">
        <w:rPr>
          <w:rFonts w:ascii="Arial" w:eastAsia="Arial Unicode MS" w:hAnsi="Arial" w:cs="Arial"/>
          <w:bCs/>
        </w:rPr>
        <w:t xml:space="preserve"> consiste</w:t>
      </w:r>
      <w:r>
        <w:rPr>
          <w:rFonts w:ascii="Arial" w:eastAsia="Arial Unicode MS" w:hAnsi="Arial" w:cs="Arial"/>
          <w:bCs/>
        </w:rPr>
        <w:t xml:space="preserve"> en el manejo de la tilapia al llegar a la planta,</w:t>
      </w:r>
      <w:r w:rsidRPr="00F84B7E">
        <w:rPr>
          <w:rFonts w:ascii="Arial" w:eastAsia="Arial Unicode MS" w:hAnsi="Arial" w:cs="Arial"/>
          <w:bCs/>
        </w:rPr>
        <w:t xml:space="preserve"> durante el </w:t>
      </w:r>
      <w:r>
        <w:rPr>
          <w:rFonts w:ascii="Arial" w:eastAsia="Arial Unicode MS" w:hAnsi="Arial" w:cs="Arial"/>
          <w:bCs/>
        </w:rPr>
        <w:t>proceso de producción</w:t>
      </w:r>
      <w:r w:rsidRPr="00F84B7E">
        <w:rPr>
          <w:rFonts w:ascii="Arial" w:eastAsia="Arial Unicode MS" w:hAnsi="Arial" w:cs="Arial"/>
          <w:bCs/>
        </w:rPr>
        <w:t xml:space="preserve"> y el</w:t>
      </w:r>
      <w:r>
        <w:rPr>
          <w:rFonts w:ascii="Arial" w:eastAsia="Arial Unicode MS" w:hAnsi="Arial" w:cs="Arial"/>
          <w:bCs/>
        </w:rPr>
        <w:t xml:space="preserve"> manejo del producto final que es la tilapia ahumada, ver ANEXO 2, ANEXO 3 y ANEXO 4.</w:t>
      </w:r>
      <w:r w:rsidRPr="00F84B7E">
        <w:rPr>
          <w:rFonts w:ascii="Arial" w:eastAsia="Arial Unicode MS" w:hAnsi="Arial" w:cs="Arial"/>
          <w:bCs/>
        </w:rPr>
        <w:t xml:space="preserve"> </w:t>
      </w:r>
    </w:p>
    <w:p w:rsidR="00370678" w:rsidRDefault="00370678" w:rsidP="00370678">
      <w:pPr>
        <w:ind w:left="480"/>
        <w:jc w:val="both"/>
        <w:rPr>
          <w:rFonts w:ascii="Arial" w:eastAsia="Arial Unicode MS" w:hAnsi="Arial" w:cs="Arial"/>
          <w:bCs/>
        </w:rPr>
      </w:pPr>
    </w:p>
    <w:p w:rsidR="00370678" w:rsidRDefault="00370678" w:rsidP="00370678">
      <w:pPr>
        <w:spacing w:line="480" w:lineRule="auto"/>
        <w:ind w:left="480"/>
        <w:jc w:val="both"/>
        <w:rPr>
          <w:rFonts w:ascii="Arial" w:eastAsia="Arial Unicode MS" w:hAnsi="Arial" w:cs="Arial"/>
          <w:b/>
        </w:rPr>
      </w:pPr>
      <w:r>
        <w:rPr>
          <w:rFonts w:ascii="Arial" w:hAnsi="Arial" w:cs="Arial"/>
          <w:b/>
        </w:rPr>
        <w:t>Manejo de la materia p</w:t>
      </w:r>
      <w:r w:rsidRPr="009A47F9">
        <w:rPr>
          <w:rFonts w:ascii="Arial" w:hAnsi="Arial" w:cs="Arial"/>
          <w:b/>
        </w:rPr>
        <w:t>rima</w:t>
      </w:r>
    </w:p>
    <w:p w:rsidR="00370678" w:rsidRDefault="00370678" w:rsidP="00370678">
      <w:pPr>
        <w:ind w:left="480"/>
        <w:jc w:val="both"/>
        <w:rPr>
          <w:rFonts w:ascii="Arial" w:eastAsia="Arial Unicode MS" w:hAnsi="Arial" w:cs="Arial"/>
          <w:b/>
        </w:rPr>
      </w:pPr>
    </w:p>
    <w:p w:rsidR="00370678" w:rsidRDefault="00370678" w:rsidP="00370678">
      <w:pPr>
        <w:spacing w:line="480" w:lineRule="auto"/>
        <w:ind w:left="480"/>
        <w:jc w:val="both"/>
        <w:rPr>
          <w:rFonts w:ascii="Arial" w:eastAsia="Arial Unicode MS" w:hAnsi="Arial" w:cs="Arial"/>
          <w:bCs/>
        </w:rPr>
      </w:pPr>
      <w:r w:rsidRPr="00F84B7E">
        <w:rPr>
          <w:rFonts w:ascii="Arial" w:eastAsia="Arial Unicode MS" w:hAnsi="Arial" w:cs="Arial"/>
          <w:bCs/>
        </w:rPr>
        <w:t>Para la</w:t>
      </w:r>
      <w:r>
        <w:rPr>
          <w:rFonts w:ascii="Arial" w:eastAsia="Arial Unicode MS" w:hAnsi="Arial" w:cs="Arial"/>
          <w:bCs/>
        </w:rPr>
        <w:t xml:space="preserve"> transportación de la tilapia se utiliza</w:t>
      </w:r>
      <w:r w:rsidRPr="00F84B7E">
        <w:rPr>
          <w:rFonts w:ascii="Arial" w:eastAsia="Arial Unicode MS" w:hAnsi="Arial" w:cs="Arial"/>
          <w:bCs/>
        </w:rPr>
        <w:t xml:space="preserve"> un camión</w:t>
      </w:r>
      <w:r>
        <w:rPr>
          <w:rFonts w:ascii="Arial" w:eastAsia="Arial Unicode MS" w:hAnsi="Arial" w:cs="Arial"/>
          <w:bCs/>
        </w:rPr>
        <w:t xml:space="preserve"> con capacidad de 826 Kg; las tilapias vienen dentro de gavetas </w:t>
      </w:r>
      <w:r w:rsidRPr="00F84B7E">
        <w:rPr>
          <w:rFonts w:ascii="Arial" w:eastAsia="Arial Unicode MS" w:hAnsi="Arial" w:cs="Arial"/>
          <w:bCs/>
        </w:rPr>
        <w:t xml:space="preserve">plásticas de </w:t>
      </w:r>
      <w:smartTag w:uri="urn:schemas-microsoft-com:office:smarttags" w:element="metricconverter">
        <w:smartTagPr>
          <w:attr w:name="ProductID" w:val="22 Kg"/>
        </w:smartTagPr>
        <w:r w:rsidRPr="00F84B7E">
          <w:rPr>
            <w:rFonts w:ascii="Arial" w:eastAsia="Arial Unicode MS" w:hAnsi="Arial" w:cs="Arial"/>
            <w:bCs/>
          </w:rPr>
          <w:t>22 Kg</w:t>
        </w:r>
      </w:smartTag>
      <w:r w:rsidRPr="00F84B7E">
        <w:rPr>
          <w:rFonts w:ascii="Arial" w:eastAsia="Arial Unicode MS" w:hAnsi="Arial" w:cs="Arial"/>
          <w:bCs/>
        </w:rPr>
        <w:t xml:space="preserve"> de capacidad, t</w:t>
      </w:r>
      <w:r>
        <w:rPr>
          <w:rFonts w:ascii="Arial" w:eastAsia="Arial Unicode MS" w:hAnsi="Arial" w:cs="Arial"/>
          <w:bCs/>
        </w:rPr>
        <w:t xml:space="preserve">apadas con hielo para evitar la </w:t>
      </w:r>
      <w:r w:rsidRPr="00F84B7E">
        <w:rPr>
          <w:rFonts w:ascii="Arial" w:eastAsia="Arial Unicode MS" w:hAnsi="Arial" w:cs="Arial"/>
          <w:bCs/>
        </w:rPr>
        <w:t>contaminación de las mismas.</w:t>
      </w:r>
    </w:p>
    <w:p w:rsidR="00370678" w:rsidRPr="00F84B7E" w:rsidRDefault="00370678" w:rsidP="00370678">
      <w:pPr>
        <w:ind w:left="480"/>
        <w:jc w:val="both"/>
        <w:rPr>
          <w:rFonts w:ascii="Arial" w:eastAsia="Arial Unicode MS" w:hAnsi="Arial" w:cs="Arial"/>
          <w:bCs/>
        </w:rPr>
      </w:pPr>
    </w:p>
    <w:p w:rsidR="00370678" w:rsidRDefault="00370678" w:rsidP="00370678">
      <w:pPr>
        <w:spacing w:line="480" w:lineRule="auto"/>
        <w:ind w:left="480"/>
        <w:jc w:val="both"/>
        <w:rPr>
          <w:rFonts w:ascii="Arial" w:eastAsia="Arial Unicode MS" w:hAnsi="Arial" w:cs="Arial"/>
          <w:bCs/>
        </w:rPr>
      </w:pPr>
      <w:r w:rsidRPr="00F84B7E">
        <w:rPr>
          <w:rFonts w:ascii="Arial" w:eastAsia="Arial Unicode MS" w:hAnsi="Arial" w:cs="Arial"/>
          <w:bCs/>
        </w:rPr>
        <w:t xml:space="preserve">La cantidad total de </w:t>
      </w:r>
      <w:r>
        <w:rPr>
          <w:rFonts w:ascii="Arial" w:eastAsia="Arial Unicode MS" w:hAnsi="Arial" w:cs="Arial"/>
          <w:bCs/>
        </w:rPr>
        <w:t>tilapia</w:t>
      </w:r>
      <w:r w:rsidRPr="00F84B7E">
        <w:rPr>
          <w:rFonts w:ascii="Arial" w:eastAsia="Arial Unicode MS" w:hAnsi="Arial" w:cs="Arial"/>
          <w:bCs/>
        </w:rPr>
        <w:t xml:space="preserve"> transportada depende de la cantidad que se produce en la planta, que es de </w:t>
      </w:r>
      <w:smartTag w:uri="urn:schemas-microsoft-com:office:smarttags" w:element="metricconverter">
        <w:smartTagPr>
          <w:attr w:name="ProductID" w:val="1652 Kg"/>
        </w:smartTagPr>
        <w:r w:rsidRPr="00F84B7E">
          <w:rPr>
            <w:rFonts w:ascii="Arial" w:eastAsia="Arial Unicode MS" w:hAnsi="Arial" w:cs="Arial"/>
            <w:bCs/>
          </w:rPr>
          <w:t>1652 Kg</w:t>
        </w:r>
      </w:smartTag>
      <w:r>
        <w:rPr>
          <w:rFonts w:ascii="Arial" w:eastAsia="Arial Unicode MS" w:hAnsi="Arial" w:cs="Arial"/>
          <w:bCs/>
        </w:rPr>
        <w:t xml:space="preserve"> cada 4 horas.</w:t>
      </w:r>
    </w:p>
    <w:p w:rsidR="00370678" w:rsidRDefault="00370678" w:rsidP="00370678">
      <w:pPr>
        <w:ind w:left="480"/>
        <w:jc w:val="both"/>
        <w:rPr>
          <w:rFonts w:ascii="Arial" w:eastAsia="Arial Unicode MS" w:hAnsi="Arial" w:cs="Arial"/>
          <w:bCs/>
        </w:rPr>
      </w:pPr>
    </w:p>
    <w:p w:rsidR="00370678" w:rsidRDefault="00370678" w:rsidP="00370678">
      <w:pPr>
        <w:pStyle w:val="Ttulo2"/>
        <w:numPr>
          <w:ilvl w:val="0"/>
          <w:numId w:val="0"/>
        </w:numPr>
        <w:spacing w:before="0" w:after="0" w:line="480" w:lineRule="auto"/>
        <w:ind w:left="480"/>
        <w:rPr>
          <w:i w:val="0"/>
          <w:sz w:val="24"/>
          <w:szCs w:val="24"/>
        </w:rPr>
      </w:pPr>
      <w:r>
        <w:rPr>
          <w:i w:val="0"/>
          <w:sz w:val="24"/>
          <w:szCs w:val="24"/>
        </w:rPr>
        <w:t>Manejo del material en p</w:t>
      </w:r>
      <w:r w:rsidRPr="00F84B7E">
        <w:rPr>
          <w:i w:val="0"/>
          <w:sz w:val="24"/>
          <w:szCs w:val="24"/>
        </w:rPr>
        <w:t>roceso</w:t>
      </w:r>
    </w:p>
    <w:p w:rsidR="00370678" w:rsidRPr="002D7C59" w:rsidRDefault="00370678" w:rsidP="00370678">
      <w:pPr>
        <w:rPr>
          <w:rFonts w:eastAsia="Arial Unicode MS"/>
          <w:lang w:val="es-EC" w:eastAsia="en-US"/>
        </w:rPr>
      </w:pPr>
    </w:p>
    <w:p w:rsidR="00370678" w:rsidRDefault="00370678" w:rsidP="00370678">
      <w:pPr>
        <w:spacing w:line="480" w:lineRule="auto"/>
        <w:ind w:left="480"/>
        <w:jc w:val="both"/>
        <w:rPr>
          <w:rFonts w:ascii="Arial" w:eastAsia="Arial Unicode MS" w:hAnsi="Arial" w:cs="Arial"/>
          <w:bCs/>
        </w:rPr>
      </w:pPr>
      <w:r w:rsidRPr="00F84B7E">
        <w:rPr>
          <w:rFonts w:ascii="Arial" w:eastAsia="Arial Unicode MS" w:hAnsi="Arial" w:cs="Arial"/>
          <w:bCs/>
        </w:rPr>
        <w:t xml:space="preserve">Luego de </w:t>
      </w:r>
      <w:r>
        <w:rPr>
          <w:rFonts w:ascii="Arial" w:eastAsia="Arial Unicode MS" w:hAnsi="Arial" w:cs="Arial"/>
          <w:bCs/>
        </w:rPr>
        <w:t xml:space="preserve">la recepción de la tilapia, estas son </w:t>
      </w:r>
      <w:r w:rsidRPr="00F84B7E">
        <w:rPr>
          <w:rFonts w:ascii="Arial" w:eastAsia="Arial Unicode MS" w:hAnsi="Arial" w:cs="Arial"/>
          <w:bCs/>
        </w:rPr>
        <w:t>inspeccionadas, luego ingresadas a la tolva para su lavado, posteriormente categorizadas por tamaño, y finalmente almacenas</w:t>
      </w:r>
      <w:r>
        <w:rPr>
          <w:rFonts w:ascii="Arial" w:eastAsia="Arial Unicode MS" w:hAnsi="Arial" w:cs="Arial"/>
          <w:bCs/>
        </w:rPr>
        <w:t xml:space="preserve"> en  </w:t>
      </w:r>
      <w:r w:rsidRPr="00F84B7E">
        <w:rPr>
          <w:rFonts w:ascii="Arial" w:eastAsia="Arial Unicode MS" w:hAnsi="Arial" w:cs="Arial"/>
          <w:bCs/>
        </w:rPr>
        <w:t>la cámara de frío.</w:t>
      </w:r>
    </w:p>
    <w:p w:rsidR="00370678" w:rsidRDefault="00370678" w:rsidP="00370678">
      <w:pPr>
        <w:ind w:left="480"/>
        <w:jc w:val="both"/>
        <w:rPr>
          <w:rFonts w:ascii="Arial" w:eastAsia="Arial Unicode MS" w:hAnsi="Arial" w:cs="Arial"/>
          <w:bCs/>
        </w:rPr>
      </w:pPr>
    </w:p>
    <w:p w:rsidR="00370678" w:rsidRDefault="00370678" w:rsidP="00370678">
      <w:pPr>
        <w:spacing w:line="480" w:lineRule="auto"/>
        <w:ind w:left="480"/>
        <w:jc w:val="both"/>
        <w:rPr>
          <w:rFonts w:ascii="Arial" w:eastAsia="Arial Unicode MS" w:hAnsi="Arial" w:cs="Arial"/>
          <w:bCs/>
        </w:rPr>
      </w:pPr>
      <w:r w:rsidRPr="00F84B7E">
        <w:rPr>
          <w:rFonts w:ascii="Arial" w:eastAsia="Arial Unicode MS" w:hAnsi="Arial" w:cs="Arial"/>
          <w:bCs/>
        </w:rPr>
        <w:t>Durante el pro</w:t>
      </w:r>
      <w:r>
        <w:rPr>
          <w:rFonts w:ascii="Arial" w:eastAsia="Arial Unicode MS" w:hAnsi="Arial" w:cs="Arial"/>
          <w:bCs/>
        </w:rPr>
        <w:t>ceso, se extrae la tilapia</w:t>
      </w:r>
      <w:r w:rsidRPr="00F84B7E">
        <w:rPr>
          <w:rFonts w:ascii="Arial" w:eastAsia="Arial Unicode MS" w:hAnsi="Arial" w:cs="Arial"/>
          <w:bCs/>
        </w:rPr>
        <w:t xml:space="preserve"> de la cámara </w:t>
      </w:r>
      <w:r>
        <w:rPr>
          <w:rFonts w:ascii="Arial" w:eastAsia="Arial Unicode MS" w:hAnsi="Arial" w:cs="Arial"/>
          <w:bCs/>
        </w:rPr>
        <w:t xml:space="preserve">de frio </w:t>
      </w:r>
      <w:r w:rsidRPr="00F84B7E">
        <w:rPr>
          <w:rFonts w:ascii="Arial" w:eastAsia="Arial Unicode MS" w:hAnsi="Arial" w:cs="Arial"/>
          <w:bCs/>
        </w:rPr>
        <w:t xml:space="preserve">y se descongela, luego se la transporta de manera continua </w:t>
      </w:r>
      <w:r>
        <w:rPr>
          <w:rFonts w:ascii="Arial" w:eastAsia="Arial Unicode MS" w:hAnsi="Arial" w:cs="Arial"/>
          <w:bCs/>
        </w:rPr>
        <w:t xml:space="preserve">por medio de </w:t>
      </w:r>
      <w:r w:rsidRPr="00F84B7E">
        <w:rPr>
          <w:rFonts w:ascii="Arial" w:eastAsia="Arial Unicode MS" w:hAnsi="Arial" w:cs="Arial"/>
          <w:bCs/>
        </w:rPr>
        <w:lastRenderedPageBreak/>
        <w:t>bandas transportadoras a la descamadora, a la sección de descabezado y eviscerado donde el trabajo es realizado por máquinas.</w:t>
      </w:r>
    </w:p>
    <w:p w:rsidR="00370678" w:rsidRDefault="00370678" w:rsidP="00370678">
      <w:pPr>
        <w:ind w:left="960"/>
        <w:jc w:val="both"/>
        <w:rPr>
          <w:rFonts w:ascii="Arial" w:eastAsia="Arial Unicode MS" w:hAnsi="Arial" w:cs="Arial"/>
          <w:bCs/>
        </w:rPr>
      </w:pPr>
    </w:p>
    <w:p w:rsidR="00370678" w:rsidRDefault="00370678" w:rsidP="00370678">
      <w:pPr>
        <w:spacing w:line="480" w:lineRule="auto"/>
        <w:ind w:left="480"/>
        <w:jc w:val="both"/>
        <w:rPr>
          <w:rFonts w:ascii="Arial" w:eastAsia="Arial Unicode MS" w:hAnsi="Arial" w:cs="Arial"/>
          <w:bCs/>
        </w:rPr>
      </w:pPr>
      <w:r w:rsidRPr="00F84B7E">
        <w:rPr>
          <w:rFonts w:ascii="Arial" w:eastAsia="Arial Unicode MS" w:hAnsi="Arial" w:cs="Arial"/>
          <w:bCs/>
        </w:rPr>
        <w:t xml:space="preserve">Al salir </w:t>
      </w:r>
      <w:r>
        <w:rPr>
          <w:rFonts w:ascii="Arial" w:eastAsia="Arial Unicode MS" w:hAnsi="Arial" w:cs="Arial"/>
          <w:bCs/>
        </w:rPr>
        <w:t>de ésta última, la tilapia</w:t>
      </w:r>
      <w:r w:rsidRPr="00F84B7E">
        <w:rPr>
          <w:rFonts w:ascii="Arial" w:eastAsia="Arial Unicode MS" w:hAnsi="Arial" w:cs="Arial"/>
          <w:bCs/>
        </w:rPr>
        <w:t xml:space="preserve"> pasa al fileteado y pelado que son operaciones realizadas manualmente.</w:t>
      </w:r>
    </w:p>
    <w:p w:rsidR="00370678" w:rsidRDefault="00370678" w:rsidP="00370678">
      <w:pPr>
        <w:ind w:left="480"/>
        <w:jc w:val="both"/>
        <w:rPr>
          <w:rFonts w:ascii="Arial" w:eastAsia="Arial Unicode MS" w:hAnsi="Arial" w:cs="Arial"/>
          <w:bCs/>
        </w:rPr>
      </w:pPr>
    </w:p>
    <w:p w:rsidR="00370678" w:rsidRDefault="00370678" w:rsidP="00370678">
      <w:pPr>
        <w:spacing w:line="480" w:lineRule="auto"/>
        <w:ind w:left="480"/>
        <w:jc w:val="both"/>
        <w:rPr>
          <w:rFonts w:ascii="Arial" w:eastAsia="Arial Unicode MS" w:hAnsi="Arial" w:cs="Arial"/>
          <w:bCs/>
        </w:rPr>
      </w:pPr>
      <w:r w:rsidRPr="00F84B7E">
        <w:rPr>
          <w:rFonts w:ascii="Arial" w:eastAsia="Arial Unicode MS" w:hAnsi="Arial" w:cs="Arial"/>
          <w:bCs/>
        </w:rPr>
        <w:t>En el caso de los i</w:t>
      </w:r>
      <w:r>
        <w:rPr>
          <w:rFonts w:ascii="Arial" w:eastAsia="Arial Unicode MS" w:hAnsi="Arial" w:cs="Arial"/>
          <w:bCs/>
        </w:rPr>
        <w:t>nsumos, el hielo se transporta</w:t>
      </w:r>
      <w:r w:rsidRPr="00F84B7E">
        <w:rPr>
          <w:rFonts w:ascii="Arial" w:eastAsia="Arial Unicode MS" w:hAnsi="Arial" w:cs="Arial"/>
          <w:bCs/>
        </w:rPr>
        <w:t xml:space="preserve"> desde la cámara de hielo por los trabajadores m</w:t>
      </w:r>
      <w:r>
        <w:rPr>
          <w:rFonts w:ascii="Arial" w:eastAsia="Arial Unicode MS" w:hAnsi="Arial" w:cs="Arial"/>
          <w:bCs/>
        </w:rPr>
        <w:t>ediante gavetas, y el agua utilizada dentro del proceso es</w:t>
      </w:r>
      <w:r w:rsidRPr="00F84B7E">
        <w:rPr>
          <w:rFonts w:ascii="Arial" w:eastAsia="Arial Unicode MS" w:hAnsi="Arial" w:cs="Arial"/>
          <w:bCs/>
        </w:rPr>
        <w:t xml:space="preserve"> transportada por medio de tuberías.  </w:t>
      </w:r>
    </w:p>
    <w:p w:rsidR="00370678" w:rsidRDefault="00370678" w:rsidP="00370678">
      <w:pPr>
        <w:ind w:left="480"/>
        <w:jc w:val="both"/>
        <w:rPr>
          <w:rFonts w:ascii="Arial" w:eastAsia="Arial Unicode MS" w:hAnsi="Arial" w:cs="Arial"/>
          <w:bCs/>
        </w:rPr>
      </w:pPr>
    </w:p>
    <w:p w:rsidR="00370678" w:rsidRDefault="00370678" w:rsidP="00370678">
      <w:pPr>
        <w:spacing w:line="480" w:lineRule="auto"/>
        <w:ind w:left="480"/>
        <w:jc w:val="both"/>
        <w:rPr>
          <w:rFonts w:ascii="Arial" w:eastAsia="Arial Unicode MS" w:hAnsi="Arial" w:cs="Arial"/>
          <w:bCs/>
        </w:rPr>
      </w:pPr>
      <w:r w:rsidRPr="00F84B7E">
        <w:rPr>
          <w:rFonts w:ascii="Arial" w:eastAsia="Arial Unicode MS" w:hAnsi="Arial" w:cs="Arial"/>
          <w:bCs/>
        </w:rPr>
        <w:t xml:space="preserve">Los filetes son colocados en una rejilla metálica inoxidable de </w:t>
      </w:r>
      <w:r>
        <w:rPr>
          <w:rFonts w:ascii="Arial" w:eastAsia="Arial Unicode MS" w:hAnsi="Arial" w:cs="Arial"/>
          <w:bCs/>
        </w:rPr>
        <w:t xml:space="preserve">   </w:t>
      </w:r>
      <w:r w:rsidRPr="00F84B7E">
        <w:rPr>
          <w:rFonts w:ascii="Arial" w:eastAsia="Arial Unicode MS" w:hAnsi="Arial" w:cs="Arial"/>
          <w:bCs/>
        </w:rPr>
        <w:t>manera manual y ordenada para realiza</w:t>
      </w:r>
      <w:r>
        <w:rPr>
          <w:rFonts w:ascii="Arial" w:eastAsia="Arial Unicode MS" w:hAnsi="Arial" w:cs="Arial"/>
          <w:bCs/>
        </w:rPr>
        <w:t xml:space="preserve">r la inmersión, la cocción y el </w:t>
      </w:r>
      <w:r w:rsidRPr="00F84B7E">
        <w:rPr>
          <w:rFonts w:ascii="Arial" w:eastAsia="Arial Unicode MS" w:hAnsi="Arial" w:cs="Arial"/>
          <w:bCs/>
        </w:rPr>
        <w:t>ahumado</w:t>
      </w:r>
      <w:r>
        <w:rPr>
          <w:rFonts w:ascii="Arial" w:eastAsia="Arial Unicode MS" w:hAnsi="Arial" w:cs="Arial"/>
          <w:bCs/>
        </w:rPr>
        <w:t xml:space="preserve"> c</w:t>
      </w:r>
      <w:r w:rsidRPr="00F84B7E">
        <w:rPr>
          <w:rFonts w:ascii="Arial" w:eastAsia="Arial Unicode MS" w:hAnsi="Arial" w:cs="Arial"/>
          <w:bCs/>
        </w:rPr>
        <w:t xml:space="preserve">abe indicar que la rejilla </w:t>
      </w:r>
      <w:r>
        <w:rPr>
          <w:rFonts w:ascii="Arial" w:eastAsia="Arial Unicode MS" w:hAnsi="Arial" w:cs="Arial"/>
          <w:bCs/>
        </w:rPr>
        <w:t xml:space="preserve">utilizada en estas operaciones, </w:t>
      </w:r>
      <w:r w:rsidRPr="00F84B7E">
        <w:rPr>
          <w:rFonts w:ascii="Arial" w:eastAsia="Arial Unicode MS" w:hAnsi="Arial" w:cs="Arial"/>
          <w:bCs/>
        </w:rPr>
        <w:t>es transportada mediante un coche metálico con niveles.</w:t>
      </w:r>
    </w:p>
    <w:p w:rsidR="00370678" w:rsidRDefault="00370678" w:rsidP="00370678">
      <w:pPr>
        <w:ind w:left="480"/>
        <w:jc w:val="both"/>
        <w:rPr>
          <w:rFonts w:ascii="Arial" w:eastAsia="Arial Unicode MS" w:hAnsi="Arial" w:cs="Arial"/>
          <w:bCs/>
        </w:rPr>
      </w:pPr>
    </w:p>
    <w:p w:rsidR="00370678" w:rsidRDefault="00370678" w:rsidP="00370678">
      <w:pPr>
        <w:spacing w:line="480" w:lineRule="auto"/>
        <w:ind w:left="480"/>
        <w:jc w:val="both"/>
        <w:rPr>
          <w:rFonts w:ascii="Arial" w:eastAsia="Arial Unicode MS" w:hAnsi="Arial" w:cs="Arial"/>
          <w:bCs/>
        </w:rPr>
      </w:pPr>
      <w:r w:rsidRPr="00F84B7E">
        <w:rPr>
          <w:rFonts w:ascii="Arial" w:eastAsia="Arial Unicode MS" w:hAnsi="Arial" w:cs="Arial"/>
          <w:bCs/>
        </w:rPr>
        <w:t xml:space="preserve">Se retiran los filetes de las rejillas para colocarlos en la banda transportadora y someterlos al sellado en el vacío </w:t>
      </w:r>
      <w:r>
        <w:rPr>
          <w:rFonts w:ascii="Arial" w:eastAsia="Arial Unicode MS" w:hAnsi="Arial" w:cs="Arial"/>
          <w:bCs/>
        </w:rPr>
        <w:t xml:space="preserve">dentro de empaques </w:t>
      </w:r>
      <w:r w:rsidRPr="00F84B7E">
        <w:rPr>
          <w:rFonts w:ascii="Arial" w:eastAsia="Arial Unicode MS" w:hAnsi="Arial" w:cs="Arial"/>
          <w:bCs/>
        </w:rPr>
        <w:t>p</w:t>
      </w:r>
      <w:r>
        <w:rPr>
          <w:rFonts w:ascii="Arial" w:eastAsia="Arial Unicode MS" w:hAnsi="Arial" w:cs="Arial"/>
          <w:bCs/>
        </w:rPr>
        <w:t xml:space="preserve">lásticos con un peso neto de 500 </w:t>
      </w:r>
      <w:r w:rsidRPr="00F84B7E">
        <w:rPr>
          <w:rFonts w:ascii="Arial" w:eastAsia="Arial Unicode MS" w:hAnsi="Arial" w:cs="Arial"/>
          <w:bCs/>
        </w:rPr>
        <w:t>g y finalmente se realiza la codificación.</w:t>
      </w:r>
    </w:p>
    <w:p w:rsidR="00370678" w:rsidRPr="002D7C59" w:rsidRDefault="00370678" w:rsidP="00370678">
      <w:pPr>
        <w:jc w:val="both"/>
        <w:rPr>
          <w:rFonts w:ascii="Arial" w:eastAsia="Arial Unicode MS" w:hAnsi="Arial" w:cs="Arial"/>
          <w:bCs/>
        </w:rPr>
      </w:pPr>
    </w:p>
    <w:p w:rsidR="00370678" w:rsidRDefault="00370678" w:rsidP="00370678">
      <w:pPr>
        <w:spacing w:line="480" w:lineRule="auto"/>
        <w:ind w:left="480"/>
        <w:jc w:val="both"/>
        <w:rPr>
          <w:rFonts w:ascii="Arial" w:eastAsia="Arial Unicode MS" w:hAnsi="Arial" w:cs="Arial"/>
          <w:b/>
        </w:rPr>
      </w:pPr>
      <w:r>
        <w:rPr>
          <w:rFonts w:ascii="Arial" w:eastAsia="Arial Unicode MS" w:hAnsi="Arial" w:cs="Arial"/>
          <w:b/>
        </w:rPr>
        <w:t>Manejo del producto t</w:t>
      </w:r>
      <w:r w:rsidRPr="00F84B7E">
        <w:rPr>
          <w:rFonts w:ascii="Arial" w:eastAsia="Arial Unicode MS" w:hAnsi="Arial" w:cs="Arial"/>
          <w:b/>
        </w:rPr>
        <w:t>erminado</w:t>
      </w:r>
    </w:p>
    <w:p w:rsidR="00370678" w:rsidRDefault="00370678" w:rsidP="00370678">
      <w:pPr>
        <w:ind w:left="480"/>
        <w:jc w:val="both"/>
        <w:rPr>
          <w:rFonts w:ascii="Arial" w:eastAsia="Arial Unicode MS" w:hAnsi="Arial" w:cs="Arial"/>
          <w:b/>
        </w:rPr>
      </w:pPr>
    </w:p>
    <w:p w:rsidR="00370678" w:rsidRDefault="00370678" w:rsidP="00370678">
      <w:pPr>
        <w:spacing w:line="480" w:lineRule="auto"/>
        <w:ind w:left="480"/>
        <w:jc w:val="both"/>
        <w:rPr>
          <w:rFonts w:ascii="Arial" w:eastAsia="Arial Unicode MS" w:hAnsi="Arial" w:cs="Arial"/>
          <w:bCs/>
        </w:rPr>
      </w:pPr>
      <w:r w:rsidRPr="00F84B7E">
        <w:rPr>
          <w:rFonts w:ascii="Arial" w:eastAsia="Arial Unicode MS" w:hAnsi="Arial" w:cs="Arial"/>
          <w:bCs/>
        </w:rPr>
        <w:t xml:space="preserve">Los filetes de </w:t>
      </w:r>
      <w:r>
        <w:rPr>
          <w:rFonts w:ascii="Arial" w:eastAsia="Arial Unicode MS" w:hAnsi="Arial" w:cs="Arial"/>
          <w:bCs/>
        </w:rPr>
        <w:t>tilapia</w:t>
      </w:r>
      <w:r w:rsidRPr="00F84B7E">
        <w:rPr>
          <w:rFonts w:ascii="Arial" w:eastAsia="Arial Unicode MS" w:hAnsi="Arial" w:cs="Arial"/>
          <w:bCs/>
        </w:rPr>
        <w:t xml:space="preserve"> ahumada son colocados en cajas de cartón de poliestireno corrugado con capacidad de 5Kg, seguido se los</w:t>
      </w:r>
      <w:r>
        <w:rPr>
          <w:rFonts w:ascii="Arial" w:eastAsia="Arial Unicode MS" w:hAnsi="Arial" w:cs="Arial"/>
          <w:bCs/>
        </w:rPr>
        <w:t xml:space="preserve"> coloca </w:t>
      </w:r>
      <w:r w:rsidRPr="00F84B7E">
        <w:rPr>
          <w:rFonts w:ascii="Arial" w:eastAsia="Arial Unicode MS" w:hAnsi="Arial" w:cs="Arial"/>
          <w:bCs/>
        </w:rPr>
        <w:t xml:space="preserve">en </w:t>
      </w:r>
      <w:r w:rsidRPr="00F84B7E">
        <w:rPr>
          <w:rFonts w:ascii="Arial" w:eastAsia="Arial Unicode MS" w:hAnsi="Arial" w:cs="Arial"/>
          <w:bCs/>
        </w:rPr>
        <w:lastRenderedPageBreak/>
        <w:t xml:space="preserve">cartón corrugado (cajas master) con capacidad de 30Kg y posteriormente ocho </w:t>
      </w:r>
      <w:r>
        <w:rPr>
          <w:rFonts w:ascii="Arial" w:eastAsia="Arial Unicode MS" w:hAnsi="Arial" w:cs="Arial"/>
          <w:bCs/>
        </w:rPr>
        <w:t>de las cajas master son ubicada</w:t>
      </w:r>
      <w:r w:rsidRPr="00F84B7E">
        <w:rPr>
          <w:rFonts w:ascii="Arial" w:eastAsia="Arial Unicode MS" w:hAnsi="Arial" w:cs="Arial"/>
          <w:bCs/>
        </w:rPr>
        <w:t xml:space="preserve">s en cada pallet.  </w:t>
      </w:r>
    </w:p>
    <w:p w:rsidR="00370678" w:rsidRDefault="00370678" w:rsidP="00370678">
      <w:pPr>
        <w:ind w:left="960"/>
        <w:jc w:val="both"/>
        <w:rPr>
          <w:rFonts w:ascii="Arial" w:eastAsia="Arial Unicode MS" w:hAnsi="Arial" w:cs="Arial"/>
          <w:bCs/>
        </w:rPr>
      </w:pPr>
    </w:p>
    <w:p w:rsidR="00370678" w:rsidRDefault="00370678" w:rsidP="00370678">
      <w:pPr>
        <w:spacing w:line="480" w:lineRule="auto"/>
        <w:ind w:left="480"/>
        <w:jc w:val="both"/>
        <w:rPr>
          <w:rFonts w:ascii="Arial" w:eastAsia="Arial Unicode MS" w:hAnsi="Arial" w:cs="Arial"/>
          <w:bCs/>
        </w:rPr>
      </w:pPr>
      <w:r w:rsidRPr="00F84B7E">
        <w:rPr>
          <w:rFonts w:ascii="Arial" w:eastAsia="Arial Unicode MS" w:hAnsi="Arial" w:cs="Arial"/>
          <w:bCs/>
        </w:rPr>
        <w:t xml:space="preserve">Los pallets son trasladados por medio de montacargas manuales </w:t>
      </w:r>
      <w:r>
        <w:rPr>
          <w:rFonts w:ascii="Arial" w:eastAsia="Arial Unicode MS" w:hAnsi="Arial" w:cs="Arial"/>
          <w:bCs/>
        </w:rPr>
        <w:t xml:space="preserve"> </w:t>
      </w:r>
      <w:r w:rsidRPr="00F84B7E">
        <w:rPr>
          <w:rFonts w:ascii="Arial" w:eastAsia="Arial Unicode MS" w:hAnsi="Arial" w:cs="Arial"/>
          <w:bCs/>
        </w:rPr>
        <w:t>hacia la cámara de frío de producto terminado, lugar donde permanecen hasta que son tra</w:t>
      </w:r>
      <w:r>
        <w:rPr>
          <w:rFonts w:ascii="Arial" w:eastAsia="Arial Unicode MS" w:hAnsi="Arial" w:cs="Arial"/>
          <w:bCs/>
        </w:rPr>
        <w:t>nsportados hacia los clientes</w:t>
      </w:r>
      <w:r w:rsidRPr="00F84B7E">
        <w:rPr>
          <w:rFonts w:ascii="Arial" w:eastAsia="Arial Unicode MS" w:hAnsi="Arial" w:cs="Arial"/>
          <w:bCs/>
        </w:rPr>
        <w:t xml:space="preserve">. </w:t>
      </w:r>
    </w:p>
    <w:p w:rsidR="00370678" w:rsidRDefault="00370678" w:rsidP="00370678">
      <w:pPr>
        <w:ind w:left="480"/>
        <w:jc w:val="both"/>
        <w:rPr>
          <w:rFonts w:ascii="Arial" w:eastAsia="Arial Unicode MS" w:hAnsi="Arial" w:cs="Arial"/>
          <w:bCs/>
        </w:rPr>
      </w:pPr>
    </w:p>
    <w:p w:rsidR="00370678" w:rsidRDefault="00370678" w:rsidP="00370678">
      <w:pPr>
        <w:spacing w:line="480" w:lineRule="auto"/>
        <w:ind w:left="480"/>
        <w:jc w:val="both"/>
        <w:rPr>
          <w:rFonts w:ascii="Arial" w:eastAsia="Arial Unicode MS" w:hAnsi="Arial" w:cs="Arial"/>
          <w:bCs/>
        </w:rPr>
      </w:pPr>
      <w:r>
        <w:rPr>
          <w:rFonts w:ascii="Arial" w:eastAsia="Arial Unicode MS" w:hAnsi="Arial" w:cs="Arial"/>
          <w:bCs/>
        </w:rPr>
        <w:t>Los pallets se trasladan con el montacarga</w:t>
      </w:r>
      <w:r w:rsidRPr="00F84B7E">
        <w:rPr>
          <w:rFonts w:ascii="Arial" w:eastAsia="Arial Unicode MS" w:hAnsi="Arial" w:cs="Arial"/>
          <w:bCs/>
        </w:rPr>
        <w:t xml:space="preserve"> hasta la plataforma de salida y luego, las cajas se colocan manualmente, una por una dentro del camión de transporte.</w:t>
      </w:r>
    </w:p>
    <w:p w:rsidR="00370678" w:rsidRDefault="00370678" w:rsidP="00370678">
      <w:pPr>
        <w:ind w:left="480"/>
        <w:jc w:val="both"/>
        <w:rPr>
          <w:rFonts w:ascii="Arial" w:eastAsia="Arial Unicode MS" w:hAnsi="Arial" w:cs="Arial"/>
          <w:bCs/>
        </w:rPr>
      </w:pPr>
    </w:p>
    <w:p w:rsidR="00370678" w:rsidRDefault="00370678" w:rsidP="00370678">
      <w:pPr>
        <w:spacing w:line="480" w:lineRule="auto"/>
        <w:rPr>
          <w:rFonts w:ascii="Arial" w:hAnsi="Arial" w:cs="Arial"/>
          <w:b/>
          <w:lang w:val="es-ES_tradnl"/>
        </w:rPr>
      </w:pPr>
      <w:r>
        <w:rPr>
          <w:rFonts w:ascii="Arial" w:hAnsi="Arial" w:cs="Arial"/>
          <w:b/>
          <w:lang w:val="es-ES_tradnl"/>
        </w:rPr>
        <w:t>5.2  Sistema de a</w:t>
      </w:r>
      <w:r w:rsidRPr="00942385">
        <w:rPr>
          <w:rFonts w:ascii="Arial" w:hAnsi="Arial" w:cs="Arial"/>
          <w:b/>
          <w:lang w:val="es-ES_tradnl"/>
        </w:rPr>
        <w:t>lmacenamiento</w:t>
      </w:r>
    </w:p>
    <w:p w:rsidR="00370678" w:rsidRDefault="00370678" w:rsidP="00370678">
      <w:pPr>
        <w:ind w:left="480"/>
        <w:rPr>
          <w:rFonts w:ascii="Arial" w:hAnsi="Arial" w:cs="Arial"/>
          <w:b/>
          <w:lang w:val="es-ES_tradnl"/>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 xml:space="preserve">A </w:t>
      </w:r>
      <w:r w:rsidRPr="002C16EE">
        <w:rPr>
          <w:rFonts w:ascii="Arial" w:eastAsia="Arial Unicode MS" w:hAnsi="Arial" w:cs="Arial"/>
        </w:rPr>
        <w:t>conti</w:t>
      </w:r>
      <w:r>
        <w:rPr>
          <w:rFonts w:ascii="Arial" w:eastAsia="Arial Unicode MS" w:hAnsi="Arial" w:cs="Arial"/>
        </w:rPr>
        <w:t>nuación se presenta un análisis para poder fijar la distribución de las bodegas aplicando la planeación sistemática de la distribución en planta pero solo se aplicó a las bodegas más importantes como lo son la bodega de materia prima, bodega de producto terminado, la bodega de materiales para envasar, la bodega de insumos y la bodega de desperdicios. El resto de las bodegas simplemente se determinó las políticas de almacenamiento.  El diseño del resto la planta se lo puede ver en el plano general.</w:t>
      </w:r>
    </w:p>
    <w:p w:rsidR="00370678" w:rsidRPr="002C16EE" w:rsidRDefault="00370678" w:rsidP="00370678">
      <w:pPr>
        <w:spacing w:line="480" w:lineRule="auto"/>
        <w:ind w:left="480"/>
        <w:jc w:val="both"/>
        <w:rPr>
          <w:rFonts w:ascii="Arial" w:eastAsia="Arial Unicode MS" w:hAnsi="Arial" w:cs="Arial"/>
        </w:rPr>
      </w:pPr>
    </w:p>
    <w:p w:rsidR="00370678" w:rsidRDefault="00370678" w:rsidP="00370678">
      <w:pPr>
        <w:spacing w:line="480" w:lineRule="auto"/>
        <w:ind w:left="480"/>
        <w:rPr>
          <w:rFonts w:ascii="Arial" w:hAnsi="Arial" w:cs="Arial"/>
          <w:b/>
          <w:lang w:val="es-ES_tradnl"/>
        </w:rPr>
      </w:pPr>
      <w:r>
        <w:rPr>
          <w:rFonts w:ascii="Arial" w:hAnsi="Arial" w:cs="Arial"/>
          <w:b/>
          <w:lang w:val="es-ES_tradnl"/>
        </w:rPr>
        <w:t>Sistema de manejo de materiales</w:t>
      </w:r>
    </w:p>
    <w:p w:rsidR="00370678" w:rsidRDefault="00370678" w:rsidP="00370678">
      <w:pPr>
        <w:ind w:left="480"/>
        <w:rPr>
          <w:rFonts w:ascii="Arial" w:hAnsi="Arial" w:cs="Arial"/>
          <w:b/>
          <w:lang w:val="es-ES_tradnl"/>
        </w:rPr>
      </w:pPr>
    </w:p>
    <w:p w:rsidR="00370678" w:rsidRDefault="00370678" w:rsidP="00370678">
      <w:pPr>
        <w:spacing w:line="480" w:lineRule="auto"/>
        <w:ind w:left="480"/>
        <w:jc w:val="both"/>
        <w:rPr>
          <w:rFonts w:ascii="Arial" w:eastAsia="Arial Unicode MS" w:hAnsi="Arial" w:cs="Arial"/>
          <w:bCs/>
        </w:rPr>
      </w:pPr>
      <w:r w:rsidRPr="00942385">
        <w:rPr>
          <w:rFonts w:ascii="Arial" w:eastAsia="Arial Unicode MS" w:hAnsi="Arial" w:cs="Arial"/>
          <w:bCs/>
        </w:rPr>
        <w:lastRenderedPageBreak/>
        <w:t xml:space="preserve">El sistema de manejo </w:t>
      </w:r>
      <w:r>
        <w:rPr>
          <w:rFonts w:ascii="Arial" w:eastAsia="Arial Unicode MS" w:hAnsi="Arial" w:cs="Arial"/>
          <w:bCs/>
        </w:rPr>
        <w:t xml:space="preserve">de materiales se realiza mediante </w:t>
      </w:r>
      <w:r w:rsidRPr="00942385">
        <w:rPr>
          <w:rFonts w:ascii="Arial" w:eastAsia="Arial Unicode MS" w:hAnsi="Arial" w:cs="Arial"/>
          <w:bCs/>
        </w:rPr>
        <w:t xml:space="preserve">un sistema de justo a tiempo (JIT), </w:t>
      </w:r>
      <w:r>
        <w:rPr>
          <w:rFonts w:ascii="Arial" w:eastAsia="Arial Unicode MS" w:hAnsi="Arial" w:cs="Arial"/>
          <w:bCs/>
        </w:rPr>
        <w:t xml:space="preserve">para </w:t>
      </w:r>
      <w:r w:rsidRPr="00942385">
        <w:rPr>
          <w:rFonts w:ascii="Arial" w:eastAsia="Arial Unicode MS" w:hAnsi="Arial" w:cs="Arial"/>
          <w:bCs/>
        </w:rPr>
        <w:t>lograr los objetivos de calidad del producto final.  De acuerdo a esto</w:t>
      </w:r>
      <w:r>
        <w:rPr>
          <w:rFonts w:ascii="Arial" w:eastAsia="Arial Unicode MS" w:hAnsi="Arial" w:cs="Arial"/>
          <w:bCs/>
        </w:rPr>
        <w:t xml:space="preserve">, </w:t>
      </w:r>
      <w:r w:rsidRPr="00942385">
        <w:rPr>
          <w:rFonts w:ascii="Arial" w:eastAsia="Arial Unicode MS" w:hAnsi="Arial" w:cs="Arial"/>
          <w:bCs/>
        </w:rPr>
        <w:t>se han establecido los siguientes criterios en el diseño:</w:t>
      </w:r>
    </w:p>
    <w:p w:rsidR="00370678" w:rsidRPr="009619FB" w:rsidRDefault="00370678" w:rsidP="00370678">
      <w:pPr>
        <w:ind w:left="960" w:hanging="240"/>
        <w:jc w:val="both"/>
        <w:rPr>
          <w:rFonts w:ascii="Arial" w:hAnsi="Arial" w:cs="Arial"/>
          <w:b/>
          <w:lang w:val="es-ES_tradnl"/>
        </w:rPr>
      </w:pPr>
    </w:p>
    <w:p w:rsidR="00370678" w:rsidRPr="00735FCA" w:rsidRDefault="00370678" w:rsidP="00E8495E">
      <w:pPr>
        <w:numPr>
          <w:ilvl w:val="0"/>
          <w:numId w:val="31"/>
        </w:numPr>
        <w:tabs>
          <w:tab w:val="clear" w:pos="1680"/>
          <w:tab w:val="num" w:pos="720"/>
        </w:tabs>
        <w:spacing w:line="480" w:lineRule="auto"/>
        <w:ind w:left="720" w:hanging="240"/>
        <w:jc w:val="both"/>
        <w:rPr>
          <w:rFonts w:ascii="Arial" w:eastAsia="Arial Unicode MS" w:hAnsi="Arial" w:cs="Arial"/>
          <w:bCs/>
        </w:rPr>
      </w:pPr>
      <w:r w:rsidRPr="00D87E04">
        <w:rPr>
          <w:rFonts w:ascii="Arial" w:eastAsia="Arial Unicode MS" w:hAnsi="Arial" w:cs="Arial"/>
          <w:bCs/>
        </w:rPr>
        <w:t>Minimización del espacio requerido para el almacenamiento de los materiales, lo cual se relaciona directamente con los costos de inversión y de operación.</w:t>
      </w:r>
    </w:p>
    <w:p w:rsidR="00370678" w:rsidRPr="00735FCA" w:rsidRDefault="00370678" w:rsidP="00E8495E">
      <w:pPr>
        <w:numPr>
          <w:ilvl w:val="0"/>
          <w:numId w:val="31"/>
        </w:numPr>
        <w:tabs>
          <w:tab w:val="clear" w:pos="1680"/>
          <w:tab w:val="num" w:pos="720"/>
        </w:tabs>
        <w:spacing w:line="480" w:lineRule="auto"/>
        <w:ind w:left="720" w:hanging="240"/>
        <w:jc w:val="both"/>
        <w:rPr>
          <w:rFonts w:ascii="Arial" w:eastAsia="Arial Unicode MS" w:hAnsi="Arial" w:cs="Arial"/>
          <w:bCs/>
        </w:rPr>
      </w:pPr>
      <w:r w:rsidRPr="00D87E04">
        <w:rPr>
          <w:rFonts w:ascii="Arial" w:eastAsia="Arial Unicode MS" w:hAnsi="Arial" w:cs="Arial"/>
          <w:bCs/>
        </w:rPr>
        <w:t>Minimización de los movimientos, lo cual reduce la posibilidad de daños en los productos.</w:t>
      </w:r>
    </w:p>
    <w:p w:rsidR="00370678" w:rsidRPr="00735FCA" w:rsidRDefault="00370678" w:rsidP="00E8495E">
      <w:pPr>
        <w:numPr>
          <w:ilvl w:val="0"/>
          <w:numId w:val="31"/>
        </w:numPr>
        <w:tabs>
          <w:tab w:val="clear" w:pos="1680"/>
          <w:tab w:val="num" w:pos="720"/>
        </w:tabs>
        <w:spacing w:line="480" w:lineRule="auto"/>
        <w:ind w:left="720" w:hanging="240"/>
        <w:jc w:val="both"/>
        <w:rPr>
          <w:rFonts w:ascii="Arial" w:eastAsia="Arial Unicode MS" w:hAnsi="Arial" w:cs="Arial"/>
          <w:bCs/>
        </w:rPr>
      </w:pPr>
      <w:r w:rsidRPr="00D87E04">
        <w:rPr>
          <w:rFonts w:ascii="Arial" w:eastAsia="Arial Unicode MS" w:hAnsi="Arial" w:cs="Arial"/>
          <w:bCs/>
        </w:rPr>
        <w:t>Distribución del espacio dentro de las bodegas, con lo cual se mejora el control de los ítems.</w:t>
      </w:r>
    </w:p>
    <w:p w:rsidR="00370678" w:rsidRPr="00B33100" w:rsidRDefault="00370678" w:rsidP="00E8495E">
      <w:pPr>
        <w:numPr>
          <w:ilvl w:val="0"/>
          <w:numId w:val="31"/>
        </w:numPr>
        <w:tabs>
          <w:tab w:val="clear" w:pos="1680"/>
          <w:tab w:val="num" w:pos="720"/>
        </w:tabs>
        <w:spacing w:line="480" w:lineRule="auto"/>
        <w:ind w:left="720" w:hanging="240"/>
        <w:jc w:val="both"/>
        <w:rPr>
          <w:rFonts w:ascii="Arial" w:eastAsia="Arial Unicode MS" w:hAnsi="Arial" w:cs="Arial"/>
          <w:bCs/>
        </w:rPr>
      </w:pPr>
      <w:r w:rsidRPr="00D87E04">
        <w:rPr>
          <w:rFonts w:ascii="Arial" w:eastAsia="Arial Unicode MS" w:hAnsi="Arial" w:cs="Arial"/>
          <w:bCs/>
        </w:rPr>
        <w:t xml:space="preserve">Acceso a los ítems que estén en las bodegas, referente a </w:t>
      </w:r>
      <w:r>
        <w:rPr>
          <w:rFonts w:ascii="Arial" w:eastAsia="Arial Unicode MS" w:hAnsi="Arial" w:cs="Arial"/>
          <w:bCs/>
        </w:rPr>
        <w:t>la utilización del espacio y la</w:t>
      </w:r>
      <w:r w:rsidRPr="00D87E04">
        <w:rPr>
          <w:rFonts w:ascii="Arial" w:eastAsia="Arial Unicode MS" w:hAnsi="Arial" w:cs="Arial"/>
          <w:bCs/>
        </w:rPr>
        <w:t xml:space="preserve"> facilidad del manejo de materiales.</w:t>
      </w:r>
    </w:p>
    <w:p w:rsidR="00370678" w:rsidRDefault="00370678" w:rsidP="00370678">
      <w:pPr>
        <w:ind w:left="720"/>
        <w:jc w:val="both"/>
        <w:rPr>
          <w:rFonts w:ascii="Arial" w:eastAsia="Arial Unicode MS" w:hAnsi="Arial" w:cs="Arial"/>
          <w:b/>
          <w:bCs/>
        </w:rPr>
      </w:pPr>
    </w:p>
    <w:p w:rsidR="00370678" w:rsidRDefault="00370678" w:rsidP="00370678">
      <w:pPr>
        <w:spacing w:line="480" w:lineRule="auto"/>
        <w:jc w:val="both"/>
        <w:rPr>
          <w:rFonts w:ascii="Arial" w:eastAsia="Arial Unicode MS" w:hAnsi="Arial" w:cs="Arial"/>
          <w:b/>
          <w:bCs/>
        </w:rPr>
      </w:pPr>
      <w:r>
        <w:rPr>
          <w:rFonts w:ascii="Arial" w:eastAsia="Arial Unicode MS" w:hAnsi="Arial" w:cs="Arial"/>
          <w:b/>
          <w:bCs/>
        </w:rPr>
        <w:t xml:space="preserve">       Bod</w:t>
      </w:r>
      <w:r w:rsidRPr="00DA7DBD">
        <w:rPr>
          <w:rFonts w:ascii="Arial" w:eastAsia="Arial Unicode MS" w:hAnsi="Arial" w:cs="Arial"/>
          <w:b/>
          <w:bCs/>
        </w:rPr>
        <w:t>e</w:t>
      </w:r>
      <w:r>
        <w:rPr>
          <w:rFonts w:ascii="Arial" w:eastAsia="Arial Unicode MS" w:hAnsi="Arial" w:cs="Arial"/>
          <w:b/>
          <w:bCs/>
        </w:rPr>
        <w:t>ga de materia p</w:t>
      </w:r>
      <w:r w:rsidRPr="00D87E04">
        <w:rPr>
          <w:rFonts w:ascii="Arial" w:eastAsia="Arial Unicode MS" w:hAnsi="Arial" w:cs="Arial"/>
          <w:b/>
          <w:bCs/>
        </w:rPr>
        <w:t>rima</w:t>
      </w:r>
    </w:p>
    <w:p w:rsidR="00370678" w:rsidRDefault="00370678" w:rsidP="00370678">
      <w:pPr>
        <w:ind w:left="480"/>
        <w:jc w:val="both"/>
        <w:rPr>
          <w:rFonts w:ascii="Arial" w:eastAsia="Arial Unicode MS" w:hAnsi="Arial" w:cs="Arial"/>
          <w:b/>
          <w:bCs/>
        </w:rPr>
      </w:pPr>
    </w:p>
    <w:p w:rsidR="00370678" w:rsidRDefault="00370678" w:rsidP="00370678">
      <w:pPr>
        <w:spacing w:line="480" w:lineRule="auto"/>
        <w:ind w:left="480"/>
        <w:jc w:val="both"/>
        <w:rPr>
          <w:rFonts w:ascii="Arial" w:eastAsia="Arial Unicode MS" w:hAnsi="Arial" w:cs="Arial"/>
          <w:bCs/>
        </w:rPr>
      </w:pPr>
      <w:r w:rsidRPr="00942385">
        <w:rPr>
          <w:rFonts w:ascii="Arial" w:eastAsia="Arial Unicode MS" w:hAnsi="Arial" w:cs="Arial"/>
          <w:bCs/>
        </w:rPr>
        <w:t xml:space="preserve">Se recepta materia prima cada 4 horas. El almacenamiento de las </w:t>
      </w:r>
      <w:r>
        <w:rPr>
          <w:rFonts w:ascii="Arial" w:eastAsia="Arial Unicode MS" w:hAnsi="Arial" w:cs="Arial"/>
          <w:bCs/>
        </w:rPr>
        <w:t>tilapias</w:t>
      </w:r>
      <w:r w:rsidRPr="00942385">
        <w:rPr>
          <w:rFonts w:ascii="Arial" w:eastAsia="Arial Unicode MS" w:hAnsi="Arial" w:cs="Arial"/>
          <w:bCs/>
        </w:rPr>
        <w:t xml:space="preserve"> se lo realiza en gavetas plásticas de </w:t>
      </w:r>
      <w:smartTag w:uri="urn:schemas-microsoft-com:office:smarttags" w:element="metricconverter">
        <w:smartTagPr>
          <w:attr w:name="ProductID" w:val="22 Kg"/>
        </w:smartTagPr>
        <w:r w:rsidRPr="00942385">
          <w:rPr>
            <w:rFonts w:ascii="Arial" w:eastAsia="Arial Unicode MS" w:hAnsi="Arial" w:cs="Arial"/>
            <w:bCs/>
          </w:rPr>
          <w:t>22 Kg</w:t>
        </w:r>
      </w:smartTag>
      <w:r>
        <w:rPr>
          <w:rFonts w:ascii="Arial" w:eastAsia="Arial Unicode MS" w:hAnsi="Arial" w:cs="Arial"/>
          <w:bCs/>
        </w:rPr>
        <w:t xml:space="preserve"> al interior de una </w:t>
      </w:r>
      <w:r w:rsidRPr="00942385">
        <w:rPr>
          <w:rFonts w:ascii="Arial" w:eastAsia="Arial Unicode MS" w:hAnsi="Arial" w:cs="Arial"/>
          <w:bCs/>
        </w:rPr>
        <w:t xml:space="preserve">cámara de frío con capacidad de </w:t>
      </w:r>
      <w:smartTag w:uri="urn:schemas-microsoft-com:office:smarttags" w:element="metricconverter">
        <w:smartTagPr>
          <w:attr w:name="ProductID" w:val="2000 lbs"/>
        </w:smartTagPr>
        <w:r w:rsidRPr="00942385">
          <w:rPr>
            <w:rFonts w:ascii="Arial" w:eastAsia="Arial Unicode MS" w:hAnsi="Arial" w:cs="Arial"/>
            <w:bCs/>
          </w:rPr>
          <w:t>2000 lbs</w:t>
        </w:r>
      </w:smartTag>
      <w:r w:rsidRPr="00942385">
        <w:rPr>
          <w:rFonts w:ascii="Arial" w:eastAsia="Arial Unicode MS" w:hAnsi="Arial" w:cs="Arial"/>
          <w:bCs/>
        </w:rPr>
        <w:t xml:space="preserve"> (36 gavetas), con un apilamiento máximo de tres gavetas. </w:t>
      </w:r>
    </w:p>
    <w:p w:rsidR="00370678" w:rsidRPr="00942385" w:rsidRDefault="00370678" w:rsidP="00370678">
      <w:pPr>
        <w:ind w:left="480"/>
        <w:jc w:val="both"/>
        <w:rPr>
          <w:rFonts w:ascii="Arial" w:eastAsia="Arial Unicode MS" w:hAnsi="Arial" w:cs="Arial"/>
          <w:bCs/>
        </w:rPr>
      </w:pPr>
    </w:p>
    <w:p w:rsidR="00370678" w:rsidRPr="00FE32DC" w:rsidRDefault="00370678" w:rsidP="00E8495E">
      <w:pPr>
        <w:numPr>
          <w:ilvl w:val="0"/>
          <w:numId w:val="21"/>
        </w:numPr>
        <w:tabs>
          <w:tab w:val="clear" w:pos="1680"/>
          <w:tab w:val="num" w:pos="720"/>
        </w:tabs>
        <w:spacing w:line="480" w:lineRule="auto"/>
        <w:ind w:left="720" w:hanging="240"/>
        <w:jc w:val="both"/>
        <w:rPr>
          <w:rFonts w:ascii="Arial" w:eastAsia="Arial Unicode MS" w:hAnsi="Arial" w:cs="Arial"/>
          <w:bCs/>
        </w:rPr>
      </w:pPr>
      <w:r>
        <w:rPr>
          <w:rFonts w:ascii="Arial" w:eastAsia="Arial Unicode MS" w:hAnsi="Arial" w:cs="Arial"/>
          <w:bCs/>
        </w:rPr>
        <w:t xml:space="preserve">Las </w:t>
      </w:r>
      <w:r w:rsidRPr="00942385">
        <w:rPr>
          <w:rFonts w:ascii="Arial" w:eastAsia="Arial Unicode MS" w:hAnsi="Arial" w:cs="Arial"/>
          <w:bCs/>
        </w:rPr>
        <w:t xml:space="preserve">políticas de </w:t>
      </w:r>
      <w:r>
        <w:rPr>
          <w:rFonts w:ascii="Arial" w:eastAsia="Arial Unicode MS" w:hAnsi="Arial" w:cs="Arial"/>
          <w:bCs/>
        </w:rPr>
        <w:t>manejo y almacenamiento de la bodega de materia prima son las siguientes</w:t>
      </w:r>
      <w:r w:rsidRPr="00942385">
        <w:rPr>
          <w:rFonts w:ascii="Arial" w:eastAsia="Arial Unicode MS" w:hAnsi="Arial" w:cs="Arial"/>
          <w:bCs/>
        </w:rPr>
        <w:t>:</w:t>
      </w:r>
    </w:p>
    <w:p w:rsidR="00370678" w:rsidRDefault="00370678" w:rsidP="00E8495E">
      <w:pPr>
        <w:numPr>
          <w:ilvl w:val="1"/>
          <w:numId w:val="21"/>
        </w:numPr>
        <w:tabs>
          <w:tab w:val="num" w:pos="960"/>
        </w:tabs>
        <w:spacing w:line="480" w:lineRule="auto"/>
        <w:ind w:left="960" w:hanging="240"/>
        <w:jc w:val="both"/>
        <w:rPr>
          <w:rFonts w:ascii="Arial" w:eastAsia="Arial Unicode MS" w:hAnsi="Arial" w:cs="Arial"/>
          <w:bCs/>
        </w:rPr>
      </w:pPr>
      <w:r w:rsidRPr="00942385">
        <w:rPr>
          <w:rFonts w:ascii="Arial" w:eastAsia="Arial Unicode MS" w:hAnsi="Arial" w:cs="Arial"/>
          <w:bCs/>
        </w:rPr>
        <w:lastRenderedPageBreak/>
        <w:t>Todo pescado deberá ser inspeccionado y seleccionado antes de ser elaborado.</w:t>
      </w:r>
    </w:p>
    <w:p w:rsidR="00370678" w:rsidRPr="005366CD" w:rsidRDefault="00370678" w:rsidP="00E8495E">
      <w:pPr>
        <w:numPr>
          <w:ilvl w:val="1"/>
          <w:numId w:val="21"/>
        </w:numPr>
        <w:tabs>
          <w:tab w:val="num" w:pos="960"/>
        </w:tabs>
        <w:spacing w:line="480" w:lineRule="auto"/>
        <w:ind w:left="960" w:hanging="240"/>
        <w:jc w:val="both"/>
        <w:rPr>
          <w:rFonts w:ascii="Arial" w:eastAsia="Arial Unicode MS" w:hAnsi="Arial" w:cs="Arial"/>
          <w:bCs/>
        </w:rPr>
      </w:pPr>
      <w:r w:rsidRPr="005366CD">
        <w:rPr>
          <w:rFonts w:ascii="Arial" w:eastAsia="Arial Unicode MS" w:hAnsi="Arial" w:cs="Arial"/>
          <w:bCs/>
        </w:rPr>
        <w:t>La ubicación de las gavetas será fija ya que contamos con sólo un tipo de materia prima.</w:t>
      </w:r>
    </w:p>
    <w:p w:rsidR="00370678" w:rsidRPr="00CB1336" w:rsidRDefault="00370678" w:rsidP="00E8495E">
      <w:pPr>
        <w:numPr>
          <w:ilvl w:val="1"/>
          <w:numId w:val="21"/>
        </w:numPr>
        <w:tabs>
          <w:tab w:val="num" w:pos="960"/>
        </w:tabs>
        <w:spacing w:line="480" w:lineRule="auto"/>
        <w:ind w:left="960" w:hanging="240"/>
        <w:jc w:val="both"/>
        <w:rPr>
          <w:rFonts w:ascii="Arial" w:eastAsia="Arial Unicode MS" w:hAnsi="Arial" w:cs="Arial"/>
          <w:bCs/>
        </w:rPr>
      </w:pPr>
      <w:r w:rsidRPr="00942385">
        <w:rPr>
          <w:rFonts w:ascii="Arial" w:eastAsia="Arial Unicode MS" w:hAnsi="Arial" w:cs="Arial"/>
          <w:bCs/>
        </w:rPr>
        <w:t xml:space="preserve">Todo pescado dañado, contaminado o inaceptable por alguna otra causa debe ser retirado. </w:t>
      </w:r>
    </w:p>
    <w:p w:rsidR="00370678" w:rsidRPr="00CB1336" w:rsidRDefault="00370678" w:rsidP="00E8495E">
      <w:pPr>
        <w:numPr>
          <w:ilvl w:val="1"/>
          <w:numId w:val="21"/>
        </w:numPr>
        <w:tabs>
          <w:tab w:val="clear" w:pos="1080"/>
          <w:tab w:val="num" w:pos="960"/>
        </w:tabs>
        <w:spacing w:line="480" w:lineRule="auto"/>
        <w:ind w:left="960" w:hanging="240"/>
        <w:jc w:val="both"/>
        <w:rPr>
          <w:rFonts w:ascii="Arial" w:eastAsia="Arial Unicode MS" w:hAnsi="Arial" w:cs="Arial"/>
          <w:bCs/>
        </w:rPr>
      </w:pPr>
      <w:r w:rsidRPr="00942385">
        <w:rPr>
          <w:rFonts w:ascii="Arial" w:eastAsia="Arial Unicode MS" w:hAnsi="Arial" w:cs="Arial"/>
          <w:bCs/>
        </w:rPr>
        <w:t>El pescado fresco que no pueda elaborarse inmediatamente después de su llegada se refrigerará en recipientes limpios protegido</w:t>
      </w:r>
      <w:r>
        <w:rPr>
          <w:rFonts w:ascii="Arial" w:eastAsia="Arial Unicode MS" w:hAnsi="Arial" w:cs="Arial"/>
          <w:bCs/>
        </w:rPr>
        <w:t xml:space="preserve"> contra el calor </w:t>
      </w:r>
      <w:r w:rsidRPr="00942385">
        <w:rPr>
          <w:rFonts w:ascii="Arial" w:eastAsia="Arial Unicode MS" w:hAnsi="Arial" w:cs="Arial"/>
          <w:bCs/>
        </w:rPr>
        <w:t xml:space="preserve">y la contaminación por el polvo, los insectos o parásitos. </w:t>
      </w:r>
    </w:p>
    <w:p w:rsidR="00370678" w:rsidRPr="00CB1336" w:rsidRDefault="00370678" w:rsidP="00E8495E">
      <w:pPr>
        <w:numPr>
          <w:ilvl w:val="1"/>
          <w:numId w:val="21"/>
        </w:numPr>
        <w:tabs>
          <w:tab w:val="num" w:pos="960"/>
        </w:tabs>
        <w:spacing w:line="480" w:lineRule="auto"/>
        <w:ind w:left="960" w:hanging="240"/>
        <w:jc w:val="both"/>
        <w:rPr>
          <w:rFonts w:ascii="Arial" w:eastAsia="Arial Unicode MS" w:hAnsi="Arial" w:cs="Arial"/>
          <w:bCs/>
        </w:rPr>
      </w:pPr>
      <w:r w:rsidRPr="00942385">
        <w:rPr>
          <w:rFonts w:ascii="Arial" w:eastAsia="Arial Unicode MS" w:hAnsi="Arial" w:cs="Arial"/>
          <w:bCs/>
        </w:rPr>
        <w:t xml:space="preserve">Cuando </w:t>
      </w:r>
      <w:r>
        <w:rPr>
          <w:rFonts w:ascii="Arial" w:eastAsia="Arial Unicode MS" w:hAnsi="Arial" w:cs="Arial"/>
          <w:bCs/>
        </w:rPr>
        <w:t>la tilapia</w:t>
      </w:r>
      <w:r w:rsidRPr="00942385">
        <w:rPr>
          <w:rFonts w:ascii="Arial" w:eastAsia="Arial Unicode MS" w:hAnsi="Arial" w:cs="Arial"/>
          <w:bCs/>
        </w:rPr>
        <w:t xml:space="preserve"> se queda en proceso, se la almacenar</w:t>
      </w:r>
      <w:r>
        <w:rPr>
          <w:rFonts w:ascii="Arial" w:eastAsia="Arial Unicode MS" w:hAnsi="Arial" w:cs="Arial"/>
          <w:bCs/>
        </w:rPr>
        <w:t>á en la bodega de materia prima.</w:t>
      </w:r>
    </w:p>
    <w:p w:rsidR="00370678" w:rsidRPr="00942385" w:rsidRDefault="00370678" w:rsidP="00E8495E">
      <w:pPr>
        <w:numPr>
          <w:ilvl w:val="1"/>
          <w:numId w:val="21"/>
        </w:numPr>
        <w:tabs>
          <w:tab w:val="clear" w:pos="1080"/>
          <w:tab w:val="num" w:pos="960"/>
        </w:tabs>
        <w:spacing w:line="480" w:lineRule="auto"/>
        <w:ind w:left="960" w:hanging="240"/>
        <w:jc w:val="both"/>
        <w:rPr>
          <w:rFonts w:ascii="Arial" w:eastAsia="Arial Unicode MS" w:hAnsi="Arial" w:cs="Arial"/>
          <w:bCs/>
        </w:rPr>
      </w:pPr>
      <w:r w:rsidRPr="00942385">
        <w:rPr>
          <w:rFonts w:ascii="Arial" w:eastAsia="Arial Unicode MS" w:hAnsi="Arial" w:cs="Arial"/>
          <w:bCs/>
        </w:rPr>
        <w:t>El acceso a la bodega de materia prima, será restringido sólo para personal autorizado.</w:t>
      </w:r>
    </w:p>
    <w:p w:rsidR="00370678" w:rsidRPr="00CB1336" w:rsidRDefault="00370678" w:rsidP="00E8495E">
      <w:pPr>
        <w:numPr>
          <w:ilvl w:val="1"/>
          <w:numId w:val="21"/>
        </w:numPr>
        <w:tabs>
          <w:tab w:val="clear" w:pos="1080"/>
          <w:tab w:val="num" w:pos="960"/>
        </w:tabs>
        <w:spacing w:line="480" w:lineRule="auto"/>
        <w:ind w:left="960" w:hanging="240"/>
        <w:jc w:val="both"/>
        <w:rPr>
          <w:rFonts w:ascii="Arial" w:eastAsia="Arial Unicode MS" w:hAnsi="Arial" w:cs="Arial"/>
          <w:bCs/>
        </w:rPr>
      </w:pPr>
      <w:r w:rsidRPr="00942385">
        <w:rPr>
          <w:rFonts w:ascii="Arial" w:eastAsia="Arial Unicode MS" w:hAnsi="Arial" w:cs="Arial"/>
          <w:bCs/>
        </w:rPr>
        <w:t>La persona autorizada que ingrese a la bodega deberá tener su EPP’S.</w:t>
      </w:r>
    </w:p>
    <w:p w:rsidR="00370678" w:rsidRPr="00CB1336" w:rsidRDefault="00370678" w:rsidP="00E8495E">
      <w:pPr>
        <w:numPr>
          <w:ilvl w:val="1"/>
          <w:numId w:val="21"/>
        </w:numPr>
        <w:tabs>
          <w:tab w:val="clear" w:pos="1080"/>
          <w:tab w:val="num" w:pos="960"/>
        </w:tabs>
        <w:spacing w:line="480" w:lineRule="auto"/>
        <w:ind w:left="960" w:hanging="240"/>
        <w:jc w:val="both"/>
        <w:rPr>
          <w:rFonts w:ascii="Arial" w:eastAsia="Arial Unicode MS" w:hAnsi="Arial" w:cs="Arial"/>
          <w:bCs/>
        </w:rPr>
      </w:pPr>
      <w:r w:rsidRPr="00942385">
        <w:rPr>
          <w:rFonts w:ascii="Arial" w:eastAsia="Arial Unicode MS" w:hAnsi="Arial" w:cs="Arial"/>
          <w:bCs/>
        </w:rPr>
        <w:t>Las gavetas llenas total o parcialmente de pescado frío deberán tener una tapa y estar cerradas correctamente para evitar una contaminación.</w:t>
      </w:r>
    </w:p>
    <w:p w:rsidR="00370678" w:rsidRPr="00CB1336" w:rsidRDefault="00370678" w:rsidP="00E8495E">
      <w:pPr>
        <w:numPr>
          <w:ilvl w:val="1"/>
          <w:numId w:val="21"/>
        </w:numPr>
        <w:tabs>
          <w:tab w:val="clear" w:pos="1080"/>
          <w:tab w:val="num" w:pos="960"/>
        </w:tabs>
        <w:spacing w:line="480" w:lineRule="auto"/>
        <w:ind w:left="960" w:hanging="240"/>
        <w:jc w:val="both"/>
        <w:rPr>
          <w:rFonts w:ascii="Arial" w:eastAsia="Arial Unicode MS" w:hAnsi="Arial" w:cs="Arial"/>
          <w:bCs/>
        </w:rPr>
      </w:pPr>
      <w:r w:rsidRPr="00942385">
        <w:rPr>
          <w:rFonts w:ascii="Arial" w:eastAsia="Arial Unicode MS" w:hAnsi="Arial" w:cs="Arial"/>
          <w:bCs/>
        </w:rPr>
        <w:t>Deberá controlarse constantemente la temperatura al interior de la cámara de frío, la cual oscila entre (</w:t>
      </w:r>
      <w:smartTag w:uri="urn:schemas-microsoft-com:office:smarttags" w:element="metricconverter">
        <w:smartTagPr>
          <w:attr w:name="ProductID" w:val="-4ﾺC"/>
        </w:smartTagPr>
        <w:r w:rsidRPr="00942385">
          <w:rPr>
            <w:rFonts w:ascii="Arial" w:eastAsia="Arial Unicode MS" w:hAnsi="Arial" w:cs="Arial"/>
            <w:bCs/>
          </w:rPr>
          <w:t>-4ºC</w:t>
        </w:r>
      </w:smartTag>
      <w:r w:rsidRPr="00942385">
        <w:rPr>
          <w:rFonts w:ascii="Arial" w:eastAsia="Arial Unicode MS" w:hAnsi="Arial" w:cs="Arial"/>
          <w:bCs/>
        </w:rPr>
        <w:t xml:space="preserve"> – </w:t>
      </w:r>
      <w:smartTag w:uri="urn:schemas-microsoft-com:office:smarttags" w:element="metricconverter">
        <w:smartTagPr>
          <w:attr w:name="ProductID" w:val="0 ﾺC"/>
        </w:smartTagPr>
        <w:r w:rsidRPr="00942385">
          <w:rPr>
            <w:rFonts w:ascii="Arial" w:eastAsia="Arial Unicode MS" w:hAnsi="Arial" w:cs="Arial"/>
            <w:bCs/>
          </w:rPr>
          <w:t>0 ºC</w:t>
        </w:r>
      </w:smartTag>
      <w:r w:rsidRPr="00942385">
        <w:rPr>
          <w:rFonts w:ascii="Arial" w:eastAsia="Arial Unicode MS" w:hAnsi="Arial" w:cs="Arial"/>
          <w:bCs/>
        </w:rPr>
        <w:t xml:space="preserve">). </w:t>
      </w:r>
    </w:p>
    <w:p w:rsidR="00370678" w:rsidRPr="00B33100" w:rsidRDefault="00370678" w:rsidP="00E8495E">
      <w:pPr>
        <w:numPr>
          <w:ilvl w:val="1"/>
          <w:numId w:val="21"/>
        </w:numPr>
        <w:tabs>
          <w:tab w:val="clear" w:pos="1080"/>
          <w:tab w:val="num" w:pos="960"/>
        </w:tabs>
        <w:spacing w:line="480" w:lineRule="auto"/>
        <w:ind w:left="960" w:hanging="240"/>
        <w:jc w:val="both"/>
        <w:rPr>
          <w:rFonts w:ascii="Arial" w:eastAsia="Arial Unicode MS" w:hAnsi="Arial" w:cs="Arial"/>
          <w:bCs/>
        </w:rPr>
      </w:pPr>
      <w:r w:rsidRPr="00942385">
        <w:rPr>
          <w:rFonts w:ascii="Arial" w:eastAsia="Arial Unicode MS" w:hAnsi="Arial" w:cs="Arial"/>
          <w:bCs/>
        </w:rPr>
        <w:lastRenderedPageBreak/>
        <w:t xml:space="preserve">Utilizará un sistema de despacho </w:t>
      </w:r>
      <w:r>
        <w:rPr>
          <w:rFonts w:ascii="Arial" w:eastAsia="Arial Unicode MS" w:hAnsi="Arial" w:cs="Arial"/>
          <w:bCs/>
        </w:rPr>
        <w:t>FIFO</w:t>
      </w:r>
      <w:r w:rsidRPr="00942385">
        <w:rPr>
          <w:rFonts w:ascii="Arial" w:eastAsia="Arial Unicode MS" w:hAnsi="Arial" w:cs="Arial"/>
          <w:b/>
          <w:bCs/>
        </w:rPr>
        <w:t xml:space="preserve"> </w:t>
      </w:r>
      <w:r w:rsidRPr="00942385">
        <w:rPr>
          <w:rFonts w:ascii="Arial" w:eastAsia="Arial Unicode MS" w:hAnsi="Arial" w:cs="Arial"/>
          <w:bCs/>
        </w:rPr>
        <w:t xml:space="preserve">y un flujo de materiales tipo </w:t>
      </w:r>
      <w:r>
        <w:rPr>
          <w:rFonts w:ascii="Arial" w:eastAsia="Arial Unicode MS" w:hAnsi="Arial" w:cs="Arial"/>
          <w:bCs/>
        </w:rPr>
        <w:t>U</w:t>
      </w:r>
      <w:r>
        <w:rPr>
          <w:rFonts w:ascii="Arial" w:eastAsia="Arial Unicode MS" w:hAnsi="Arial" w:cs="Arial"/>
          <w:b/>
          <w:bCs/>
        </w:rPr>
        <w:t xml:space="preserve"> </w:t>
      </w:r>
      <w:r w:rsidRPr="00942385">
        <w:rPr>
          <w:rFonts w:ascii="Arial" w:eastAsia="Arial Unicode MS" w:hAnsi="Arial" w:cs="Arial"/>
          <w:bCs/>
        </w:rPr>
        <w:t>debido a que existe una entrada a la cámara.</w:t>
      </w:r>
    </w:p>
    <w:p w:rsidR="00370678" w:rsidRDefault="00370678" w:rsidP="00370678">
      <w:pPr>
        <w:ind w:left="96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Se realizó un análisis de movimientos el cual consiste en determinar el número de veces en que la materia prima se mueve desde su recepción hasta enviarla a producción, esto se muestra en la TABLA 20, después se realizó un diagrama de relaciones en el cual se analizó el flujo de materiales, la conveniencia y la facilidad de supervisión; que son los factores subjetivos. Esto se muestra en la FIGURA 5.3.</w:t>
      </w: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 xml:space="preserve">Con esta información se construyó un diagrama de bloques en el cual se expone las relaciones absolutamente necesarias esto significa la manera en la cual debe estar configurada o diseñada la bodega de materia prima, el cual se muestra en la FIGURA 5.4. </w:t>
      </w: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Finalmente se configuró 3 tipos de layouts (configuración de la bodega de materia prima)  como se muestra en las FIGURA 5.5, FIGURA 5.6, FIGURA5.7 de los cuales se determinó la distancia recorrida desde que la materia prima ingresa a la bodega hasta que pasa a producción.</w:t>
      </w: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Según el resultado del análisis,  la bodega seleccionada de materia prima se muestra en la FIGURA 5.5 ya que esta presentó la menor distancia recorrida.</w:t>
      </w:r>
    </w:p>
    <w:p w:rsidR="00370678" w:rsidRPr="00D65AD6" w:rsidRDefault="00370678" w:rsidP="00370678">
      <w:pPr>
        <w:ind w:left="480"/>
        <w:jc w:val="both"/>
        <w:rPr>
          <w:rFonts w:ascii="Arial" w:eastAsia="Arial Unicode MS" w:hAnsi="Arial" w:cs="Arial"/>
        </w:rPr>
      </w:pPr>
    </w:p>
    <w:p w:rsidR="00370678" w:rsidRPr="000B5D9E" w:rsidRDefault="00370678" w:rsidP="00370678">
      <w:pPr>
        <w:spacing w:line="480" w:lineRule="auto"/>
        <w:jc w:val="center"/>
        <w:rPr>
          <w:rFonts w:ascii="Arial" w:eastAsia="Arial Unicode MS" w:hAnsi="Arial" w:cs="Arial"/>
        </w:rPr>
      </w:pPr>
      <w:r>
        <w:rPr>
          <w:rFonts w:ascii="Arial" w:eastAsia="Arial Unicode MS" w:hAnsi="Arial" w:cs="Arial"/>
        </w:rPr>
        <w:t>TABLA 20</w:t>
      </w:r>
    </w:p>
    <w:p w:rsidR="00370678" w:rsidRDefault="00370678" w:rsidP="00370678">
      <w:pPr>
        <w:spacing w:line="480" w:lineRule="auto"/>
        <w:jc w:val="center"/>
        <w:rPr>
          <w:rFonts w:ascii="Arial" w:eastAsia="Arial Unicode MS" w:hAnsi="Arial" w:cs="Arial"/>
          <w:b/>
        </w:rPr>
      </w:pPr>
      <w:r w:rsidRPr="000B5D9E">
        <w:rPr>
          <w:rFonts w:ascii="Arial" w:eastAsia="Arial Unicode MS" w:hAnsi="Arial" w:cs="Arial"/>
        </w:rPr>
        <w:lastRenderedPageBreak/>
        <w:t>MOVIMIENTOS DE LA BODEGA DE MATERIA PRIMA</w:t>
      </w:r>
    </w:p>
    <w:tbl>
      <w:tblPr>
        <w:tblW w:w="5099" w:type="dxa"/>
        <w:jc w:val="center"/>
        <w:tblInd w:w="65" w:type="dxa"/>
        <w:tblCellMar>
          <w:left w:w="70" w:type="dxa"/>
          <w:right w:w="70" w:type="dxa"/>
        </w:tblCellMar>
        <w:tblLook w:val="0000"/>
      </w:tblPr>
      <w:tblGrid>
        <w:gridCol w:w="1044"/>
        <w:gridCol w:w="970"/>
        <w:gridCol w:w="695"/>
        <w:gridCol w:w="649"/>
        <w:gridCol w:w="695"/>
        <w:gridCol w:w="1046"/>
      </w:tblGrid>
      <w:tr w:rsidR="00370678" w:rsidRPr="00735FCA" w:rsidTr="00296C40">
        <w:trPr>
          <w:trHeight w:val="272"/>
          <w:jc w:val="center"/>
        </w:trPr>
        <w:tc>
          <w:tcPr>
            <w:tcW w:w="5099" w:type="dxa"/>
            <w:gridSpan w:val="6"/>
            <w:tcBorders>
              <w:top w:val="single" w:sz="4" w:space="0" w:color="auto"/>
              <w:left w:val="single" w:sz="4" w:space="0" w:color="auto"/>
              <w:bottom w:val="single" w:sz="4" w:space="0" w:color="auto"/>
              <w:right w:val="single" w:sz="4" w:space="0" w:color="auto"/>
            </w:tcBorders>
            <w:shd w:val="clear" w:color="auto" w:fill="3366FF"/>
            <w:noWrap/>
            <w:vAlign w:val="bottom"/>
          </w:tcPr>
          <w:p w:rsidR="00370678" w:rsidRPr="00735FCA" w:rsidRDefault="00370678" w:rsidP="00296C40">
            <w:pPr>
              <w:jc w:val="center"/>
              <w:rPr>
                <w:rFonts w:ascii="Arial" w:hAnsi="Arial" w:cs="Arial"/>
                <w:b/>
                <w:bCs/>
                <w:color w:val="FFFFFF"/>
                <w:sz w:val="16"/>
                <w:szCs w:val="16"/>
                <w:lang w:val="en-US"/>
              </w:rPr>
            </w:pPr>
            <w:r w:rsidRPr="00735FCA">
              <w:rPr>
                <w:rFonts w:ascii="Arial" w:hAnsi="Arial" w:cs="Arial"/>
                <w:b/>
                <w:bCs/>
                <w:color w:val="FFFFFF"/>
                <w:sz w:val="16"/>
                <w:szCs w:val="16"/>
                <w:lang w:val="en-US"/>
              </w:rPr>
              <w:t>From to Bodega Materia  Prima</w:t>
            </w:r>
          </w:p>
        </w:tc>
      </w:tr>
      <w:tr w:rsidR="00370678" w:rsidRPr="00735FCA" w:rsidTr="00296C40">
        <w:trPr>
          <w:trHeight w:val="272"/>
          <w:jc w:val="center"/>
        </w:trPr>
        <w:tc>
          <w:tcPr>
            <w:tcW w:w="1044" w:type="dxa"/>
            <w:tcBorders>
              <w:top w:val="nil"/>
              <w:left w:val="single" w:sz="4" w:space="0" w:color="auto"/>
              <w:bottom w:val="single" w:sz="4" w:space="0" w:color="auto"/>
              <w:right w:val="single" w:sz="4" w:space="0" w:color="auto"/>
            </w:tcBorders>
            <w:shd w:val="clear" w:color="auto" w:fill="3366FF"/>
            <w:noWrap/>
            <w:vAlign w:val="bottom"/>
          </w:tcPr>
          <w:p w:rsidR="00370678" w:rsidRPr="00735FCA" w:rsidRDefault="00370678" w:rsidP="00296C40">
            <w:pPr>
              <w:jc w:val="center"/>
              <w:rPr>
                <w:rFonts w:ascii="Arial" w:hAnsi="Arial" w:cs="Arial"/>
                <w:b/>
                <w:bCs/>
                <w:sz w:val="16"/>
                <w:szCs w:val="16"/>
                <w:lang w:val="en-US"/>
              </w:rPr>
            </w:pPr>
          </w:p>
        </w:tc>
        <w:tc>
          <w:tcPr>
            <w:tcW w:w="970" w:type="dxa"/>
            <w:tcBorders>
              <w:top w:val="nil"/>
              <w:left w:val="nil"/>
              <w:bottom w:val="single" w:sz="4" w:space="0" w:color="auto"/>
              <w:right w:val="single" w:sz="4" w:space="0" w:color="auto"/>
            </w:tcBorders>
            <w:shd w:val="clear" w:color="auto" w:fill="3366FF"/>
            <w:noWrap/>
            <w:vAlign w:val="bottom"/>
          </w:tcPr>
          <w:p w:rsidR="00370678" w:rsidRPr="00735FCA" w:rsidRDefault="00370678" w:rsidP="00296C40">
            <w:pPr>
              <w:jc w:val="center"/>
              <w:rPr>
                <w:rFonts w:ascii="Arial" w:hAnsi="Arial" w:cs="Arial"/>
                <w:b/>
                <w:bCs/>
                <w:color w:val="FFFFFF"/>
                <w:sz w:val="16"/>
                <w:szCs w:val="16"/>
              </w:rPr>
            </w:pPr>
            <w:r w:rsidRPr="00735FCA">
              <w:rPr>
                <w:rFonts w:ascii="Arial" w:hAnsi="Arial" w:cs="Arial"/>
                <w:b/>
                <w:bCs/>
                <w:color w:val="FFFFFF"/>
                <w:sz w:val="16"/>
                <w:szCs w:val="16"/>
              </w:rPr>
              <w:t>Recepción</w:t>
            </w:r>
          </w:p>
        </w:tc>
        <w:tc>
          <w:tcPr>
            <w:tcW w:w="695" w:type="dxa"/>
            <w:tcBorders>
              <w:top w:val="nil"/>
              <w:left w:val="nil"/>
              <w:bottom w:val="single" w:sz="4" w:space="0" w:color="auto"/>
              <w:right w:val="single" w:sz="4" w:space="0" w:color="auto"/>
            </w:tcBorders>
            <w:shd w:val="clear" w:color="auto" w:fill="3366FF"/>
            <w:noWrap/>
            <w:vAlign w:val="bottom"/>
          </w:tcPr>
          <w:p w:rsidR="00370678" w:rsidRPr="00735FCA" w:rsidRDefault="00370678" w:rsidP="00296C40">
            <w:pPr>
              <w:jc w:val="center"/>
              <w:rPr>
                <w:rFonts w:ascii="Arial" w:hAnsi="Arial" w:cs="Arial"/>
                <w:b/>
                <w:bCs/>
                <w:color w:val="FFFFFF"/>
                <w:sz w:val="16"/>
                <w:szCs w:val="16"/>
              </w:rPr>
            </w:pPr>
            <w:r w:rsidRPr="00735FCA">
              <w:rPr>
                <w:rFonts w:ascii="Arial" w:hAnsi="Arial" w:cs="Arial"/>
                <w:b/>
                <w:bCs/>
                <w:color w:val="FFFFFF"/>
                <w:sz w:val="16"/>
                <w:szCs w:val="16"/>
              </w:rPr>
              <w:t>Bloque 1</w:t>
            </w:r>
          </w:p>
        </w:tc>
        <w:tc>
          <w:tcPr>
            <w:tcW w:w="649" w:type="dxa"/>
            <w:tcBorders>
              <w:top w:val="nil"/>
              <w:left w:val="nil"/>
              <w:bottom w:val="single" w:sz="4" w:space="0" w:color="auto"/>
              <w:right w:val="single" w:sz="4" w:space="0" w:color="auto"/>
            </w:tcBorders>
            <w:shd w:val="clear" w:color="auto" w:fill="3366FF"/>
            <w:noWrap/>
            <w:vAlign w:val="bottom"/>
          </w:tcPr>
          <w:p w:rsidR="00370678" w:rsidRPr="00735FCA" w:rsidRDefault="00370678" w:rsidP="00296C40">
            <w:pPr>
              <w:jc w:val="center"/>
              <w:rPr>
                <w:rFonts w:ascii="Arial" w:hAnsi="Arial" w:cs="Arial"/>
                <w:b/>
                <w:bCs/>
                <w:color w:val="FFFFFF"/>
                <w:sz w:val="16"/>
                <w:szCs w:val="16"/>
              </w:rPr>
            </w:pPr>
            <w:r w:rsidRPr="00735FCA">
              <w:rPr>
                <w:rFonts w:ascii="Arial" w:hAnsi="Arial" w:cs="Arial"/>
                <w:b/>
                <w:bCs/>
                <w:color w:val="FFFFFF"/>
                <w:sz w:val="16"/>
                <w:szCs w:val="16"/>
              </w:rPr>
              <w:t>Boque 2</w:t>
            </w:r>
          </w:p>
        </w:tc>
        <w:tc>
          <w:tcPr>
            <w:tcW w:w="695" w:type="dxa"/>
            <w:tcBorders>
              <w:top w:val="nil"/>
              <w:left w:val="nil"/>
              <w:bottom w:val="single" w:sz="4" w:space="0" w:color="auto"/>
              <w:right w:val="single" w:sz="4" w:space="0" w:color="auto"/>
            </w:tcBorders>
            <w:shd w:val="clear" w:color="auto" w:fill="3366FF"/>
            <w:noWrap/>
            <w:vAlign w:val="bottom"/>
          </w:tcPr>
          <w:p w:rsidR="00370678" w:rsidRPr="00735FCA" w:rsidRDefault="00370678" w:rsidP="00296C40">
            <w:pPr>
              <w:jc w:val="center"/>
              <w:rPr>
                <w:rFonts w:ascii="Arial" w:hAnsi="Arial" w:cs="Arial"/>
                <w:b/>
                <w:bCs/>
                <w:color w:val="FFFFFF"/>
                <w:sz w:val="16"/>
                <w:szCs w:val="16"/>
              </w:rPr>
            </w:pPr>
            <w:r w:rsidRPr="00735FCA">
              <w:rPr>
                <w:rFonts w:ascii="Arial" w:hAnsi="Arial" w:cs="Arial"/>
                <w:b/>
                <w:bCs/>
                <w:color w:val="FFFFFF"/>
                <w:sz w:val="16"/>
                <w:szCs w:val="16"/>
              </w:rPr>
              <w:t>Bloque 3</w:t>
            </w:r>
          </w:p>
        </w:tc>
        <w:tc>
          <w:tcPr>
            <w:tcW w:w="1044" w:type="dxa"/>
            <w:tcBorders>
              <w:top w:val="nil"/>
              <w:left w:val="nil"/>
              <w:bottom w:val="single" w:sz="4" w:space="0" w:color="auto"/>
              <w:right w:val="single" w:sz="4" w:space="0" w:color="auto"/>
            </w:tcBorders>
            <w:shd w:val="clear" w:color="auto" w:fill="3366FF"/>
            <w:noWrap/>
            <w:vAlign w:val="bottom"/>
          </w:tcPr>
          <w:p w:rsidR="00370678" w:rsidRPr="00735FCA" w:rsidRDefault="00370678" w:rsidP="00296C40">
            <w:pPr>
              <w:jc w:val="center"/>
              <w:rPr>
                <w:rFonts w:ascii="Arial" w:hAnsi="Arial" w:cs="Arial"/>
                <w:b/>
                <w:bCs/>
                <w:color w:val="FFFFFF"/>
                <w:sz w:val="16"/>
                <w:szCs w:val="16"/>
              </w:rPr>
            </w:pPr>
            <w:r w:rsidRPr="00735FCA">
              <w:rPr>
                <w:rFonts w:ascii="Arial" w:hAnsi="Arial" w:cs="Arial"/>
                <w:b/>
                <w:bCs/>
                <w:color w:val="FFFFFF"/>
                <w:sz w:val="16"/>
                <w:szCs w:val="16"/>
              </w:rPr>
              <w:t>Producción</w:t>
            </w:r>
          </w:p>
        </w:tc>
      </w:tr>
      <w:tr w:rsidR="00370678" w:rsidRPr="00735FCA" w:rsidTr="00296C40">
        <w:trPr>
          <w:trHeight w:val="272"/>
          <w:jc w:val="center"/>
        </w:trPr>
        <w:tc>
          <w:tcPr>
            <w:tcW w:w="1044" w:type="dxa"/>
            <w:tcBorders>
              <w:top w:val="nil"/>
              <w:left w:val="single" w:sz="4" w:space="0" w:color="auto"/>
              <w:bottom w:val="single" w:sz="4" w:space="0" w:color="auto"/>
              <w:right w:val="single" w:sz="4" w:space="0" w:color="auto"/>
            </w:tcBorders>
            <w:shd w:val="clear" w:color="auto" w:fill="3366FF"/>
            <w:noWrap/>
            <w:vAlign w:val="bottom"/>
          </w:tcPr>
          <w:p w:rsidR="00370678" w:rsidRPr="00735FCA" w:rsidRDefault="00370678" w:rsidP="00296C40">
            <w:pPr>
              <w:jc w:val="center"/>
              <w:rPr>
                <w:rFonts w:ascii="Arial" w:hAnsi="Arial" w:cs="Arial"/>
                <w:b/>
                <w:bCs/>
                <w:color w:val="FFFFFF"/>
                <w:sz w:val="16"/>
                <w:szCs w:val="16"/>
              </w:rPr>
            </w:pPr>
            <w:r w:rsidRPr="00735FCA">
              <w:rPr>
                <w:rFonts w:ascii="Arial" w:hAnsi="Arial" w:cs="Arial"/>
                <w:b/>
                <w:bCs/>
                <w:color w:val="FFFFFF"/>
                <w:sz w:val="16"/>
                <w:szCs w:val="16"/>
              </w:rPr>
              <w:t>Recepción</w:t>
            </w:r>
          </w:p>
        </w:tc>
        <w:tc>
          <w:tcPr>
            <w:tcW w:w="970" w:type="dxa"/>
            <w:tcBorders>
              <w:top w:val="nil"/>
              <w:left w:val="nil"/>
              <w:bottom w:val="single" w:sz="4" w:space="0" w:color="auto"/>
              <w:right w:val="single" w:sz="4" w:space="0" w:color="auto"/>
            </w:tcBorders>
            <w:shd w:val="clear" w:color="auto" w:fill="CCFFFF"/>
            <w:noWrap/>
            <w:vAlign w:val="bottom"/>
          </w:tcPr>
          <w:p w:rsidR="00370678" w:rsidRPr="00735FCA" w:rsidRDefault="00370678" w:rsidP="00296C40">
            <w:pPr>
              <w:jc w:val="center"/>
              <w:rPr>
                <w:rFonts w:ascii="Arial" w:hAnsi="Arial" w:cs="Arial"/>
                <w:sz w:val="16"/>
                <w:szCs w:val="16"/>
              </w:rPr>
            </w:pPr>
          </w:p>
        </w:tc>
        <w:tc>
          <w:tcPr>
            <w:tcW w:w="695" w:type="dxa"/>
            <w:tcBorders>
              <w:top w:val="nil"/>
              <w:left w:val="nil"/>
              <w:bottom w:val="single" w:sz="4" w:space="0" w:color="auto"/>
              <w:right w:val="single" w:sz="4" w:space="0" w:color="auto"/>
            </w:tcBorders>
            <w:shd w:val="clear" w:color="auto" w:fill="FFFFFF"/>
            <w:noWrap/>
            <w:vAlign w:val="bottom"/>
          </w:tcPr>
          <w:p w:rsidR="00370678" w:rsidRPr="00735FCA" w:rsidRDefault="00370678" w:rsidP="00296C40">
            <w:pPr>
              <w:jc w:val="center"/>
              <w:rPr>
                <w:rFonts w:ascii="Arial" w:hAnsi="Arial" w:cs="Arial"/>
                <w:sz w:val="16"/>
                <w:szCs w:val="16"/>
              </w:rPr>
            </w:pPr>
            <w:r w:rsidRPr="00735FCA">
              <w:rPr>
                <w:rFonts w:ascii="Arial" w:hAnsi="Arial" w:cs="Arial"/>
                <w:sz w:val="16"/>
                <w:szCs w:val="16"/>
              </w:rPr>
              <w:t>4</w:t>
            </w:r>
          </w:p>
        </w:tc>
        <w:tc>
          <w:tcPr>
            <w:tcW w:w="649" w:type="dxa"/>
            <w:tcBorders>
              <w:top w:val="nil"/>
              <w:left w:val="nil"/>
              <w:bottom w:val="single" w:sz="4" w:space="0" w:color="auto"/>
              <w:right w:val="single" w:sz="4" w:space="0" w:color="auto"/>
            </w:tcBorders>
            <w:shd w:val="clear" w:color="auto" w:fill="FFFFFF"/>
            <w:noWrap/>
            <w:vAlign w:val="bottom"/>
          </w:tcPr>
          <w:p w:rsidR="00370678" w:rsidRPr="00735FCA" w:rsidRDefault="00370678" w:rsidP="00296C40">
            <w:pPr>
              <w:jc w:val="center"/>
              <w:rPr>
                <w:rFonts w:ascii="Arial" w:hAnsi="Arial" w:cs="Arial"/>
                <w:sz w:val="16"/>
                <w:szCs w:val="16"/>
              </w:rPr>
            </w:pPr>
            <w:r w:rsidRPr="00735FCA">
              <w:rPr>
                <w:rFonts w:ascii="Arial" w:hAnsi="Arial" w:cs="Arial"/>
                <w:sz w:val="16"/>
                <w:szCs w:val="16"/>
              </w:rPr>
              <w:t>4</w:t>
            </w:r>
          </w:p>
        </w:tc>
        <w:tc>
          <w:tcPr>
            <w:tcW w:w="695" w:type="dxa"/>
            <w:tcBorders>
              <w:top w:val="nil"/>
              <w:left w:val="nil"/>
              <w:bottom w:val="single" w:sz="4" w:space="0" w:color="auto"/>
              <w:right w:val="single" w:sz="4" w:space="0" w:color="auto"/>
            </w:tcBorders>
            <w:shd w:val="clear" w:color="auto" w:fill="FFFFFF"/>
            <w:noWrap/>
            <w:vAlign w:val="bottom"/>
          </w:tcPr>
          <w:p w:rsidR="00370678" w:rsidRPr="00735FCA" w:rsidRDefault="00370678" w:rsidP="00296C40">
            <w:pPr>
              <w:jc w:val="center"/>
              <w:rPr>
                <w:rFonts w:ascii="Arial" w:hAnsi="Arial" w:cs="Arial"/>
                <w:sz w:val="16"/>
                <w:szCs w:val="16"/>
              </w:rPr>
            </w:pPr>
            <w:r w:rsidRPr="00735FCA">
              <w:rPr>
                <w:rFonts w:ascii="Arial" w:hAnsi="Arial" w:cs="Arial"/>
                <w:sz w:val="16"/>
                <w:szCs w:val="16"/>
              </w:rPr>
              <w:t>6</w:t>
            </w:r>
          </w:p>
        </w:tc>
        <w:tc>
          <w:tcPr>
            <w:tcW w:w="1044" w:type="dxa"/>
            <w:tcBorders>
              <w:top w:val="nil"/>
              <w:left w:val="nil"/>
              <w:bottom w:val="single" w:sz="4" w:space="0" w:color="auto"/>
              <w:right w:val="single" w:sz="4" w:space="0" w:color="auto"/>
            </w:tcBorders>
            <w:shd w:val="clear" w:color="auto" w:fill="FFFFFF"/>
            <w:noWrap/>
            <w:vAlign w:val="bottom"/>
          </w:tcPr>
          <w:p w:rsidR="00370678" w:rsidRPr="00735FCA" w:rsidRDefault="00370678" w:rsidP="00296C40">
            <w:pPr>
              <w:jc w:val="center"/>
              <w:rPr>
                <w:rFonts w:ascii="Arial" w:hAnsi="Arial" w:cs="Arial"/>
                <w:sz w:val="16"/>
                <w:szCs w:val="16"/>
              </w:rPr>
            </w:pPr>
          </w:p>
        </w:tc>
      </w:tr>
      <w:tr w:rsidR="00370678" w:rsidRPr="00735FCA" w:rsidTr="00296C40">
        <w:trPr>
          <w:trHeight w:val="272"/>
          <w:jc w:val="center"/>
        </w:trPr>
        <w:tc>
          <w:tcPr>
            <w:tcW w:w="1044" w:type="dxa"/>
            <w:tcBorders>
              <w:top w:val="nil"/>
              <w:left w:val="single" w:sz="4" w:space="0" w:color="auto"/>
              <w:bottom w:val="single" w:sz="4" w:space="0" w:color="auto"/>
              <w:right w:val="single" w:sz="4" w:space="0" w:color="auto"/>
            </w:tcBorders>
            <w:shd w:val="clear" w:color="auto" w:fill="3366FF"/>
            <w:noWrap/>
            <w:vAlign w:val="bottom"/>
          </w:tcPr>
          <w:p w:rsidR="00370678" w:rsidRPr="00735FCA" w:rsidRDefault="00370678" w:rsidP="00296C40">
            <w:pPr>
              <w:jc w:val="center"/>
              <w:rPr>
                <w:rFonts w:ascii="Arial" w:hAnsi="Arial" w:cs="Arial"/>
                <w:b/>
                <w:bCs/>
                <w:color w:val="FFFFFF"/>
                <w:sz w:val="16"/>
                <w:szCs w:val="16"/>
              </w:rPr>
            </w:pPr>
            <w:r w:rsidRPr="00735FCA">
              <w:rPr>
                <w:rFonts w:ascii="Arial" w:hAnsi="Arial" w:cs="Arial"/>
                <w:b/>
                <w:bCs/>
                <w:color w:val="FFFFFF"/>
                <w:sz w:val="16"/>
                <w:szCs w:val="16"/>
              </w:rPr>
              <w:t>Bloque 1</w:t>
            </w:r>
          </w:p>
        </w:tc>
        <w:tc>
          <w:tcPr>
            <w:tcW w:w="970" w:type="dxa"/>
            <w:tcBorders>
              <w:top w:val="nil"/>
              <w:left w:val="nil"/>
              <w:bottom w:val="single" w:sz="4" w:space="0" w:color="auto"/>
              <w:right w:val="single" w:sz="4" w:space="0" w:color="auto"/>
            </w:tcBorders>
            <w:shd w:val="clear" w:color="auto" w:fill="FFFFFF"/>
            <w:noWrap/>
            <w:vAlign w:val="bottom"/>
          </w:tcPr>
          <w:p w:rsidR="00370678" w:rsidRPr="00735FCA" w:rsidRDefault="00370678" w:rsidP="00296C40">
            <w:pPr>
              <w:jc w:val="center"/>
              <w:rPr>
                <w:rFonts w:ascii="Arial" w:hAnsi="Arial" w:cs="Arial"/>
                <w:sz w:val="16"/>
                <w:szCs w:val="16"/>
              </w:rPr>
            </w:pPr>
          </w:p>
        </w:tc>
        <w:tc>
          <w:tcPr>
            <w:tcW w:w="695" w:type="dxa"/>
            <w:tcBorders>
              <w:top w:val="nil"/>
              <w:left w:val="nil"/>
              <w:bottom w:val="single" w:sz="4" w:space="0" w:color="auto"/>
              <w:right w:val="single" w:sz="4" w:space="0" w:color="auto"/>
            </w:tcBorders>
            <w:shd w:val="clear" w:color="auto" w:fill="CCFFFF"/>
            <w:noWrap/>
            <w:vAlign w:val="bottom"/>
          </w:tcPr>
          <w:p w:rsidR="00370678" w:rsidRPr="00735FCA" w:rsidRDefault="00370678" w:rsidP="00296C40">
            <w:pPr>
              <w:jc w:val="center"/>
              <w:rPr>
                <w:rFonts w:ascii="Arial" w:hAnsi="Arial" w:cs="Arial"/>
                <w:sz w:val="16"/>
                <w:szCs w:val="16"/>
              </w:rPr>
            </w:pPr>
          </w:p>
        </w:tc>
        <w:tc>
          <w:tcPr>
            <w:tcW w:w="649" w:type="dxa"/>
            <w:tcBorders>
              <w:top w:val="nil"/>
              <w:left w:val="nil"/>
              <w:bottom w:val="single" w:sz="4" w:space="0" w:color="auto"/>
              <w:right w:val="single" w:sz="4" w:space="0" w:color="auto"/>
            </w:tcBorders>
            <w:shd w:val="clear" w:color="auto" w:fill="FFFFFF"/>
            <w:noWrap/>
            <w:vAlign w:val="bottom"/>
          </w:tcPr>
          <w:p w:rsidR="00370678" w:rsidRPr="00735FCA" w:rsidRDefault="00370678" w:rsidP="00296C40">
            <w:pPr>
              <w:jc w:val="center"/>
              <w:rPr>
                <w:rFonts w:ascii="Arial" w:hAnsi="Arial" w:cs="Arial"/>
                <w:sz w:val="16"/>
                <w:szCs w:val="16"/>
              </w:rPr>
            </w:pPr>
          </w:p>
        </w:tc>
        <w:tc>
          <w:tcPr>
            <w:tcW w:w="695" w:type="dxa"/>
            <w:tcBorders>
              <w:top w:val="nil"/>
              <w:left w:val="nil"/>
              <w:bottom w:val="single" w:sz="4" w:space="0" w:color="auto"/>
              <w:right w:val="single" w:sz="4" w:space="0" w:color="auto"/>
            </w:tcBorders>
            <w:shd w:val="clear" w:color="auto" w:fill="FFFFFF"/>
            <w:noWrap/>
            <w:vAlign w:val="bottom"/>
          </w:tcPr>
          <w:p w:rsidR="00370678" w:rsidRPr="00735FCA" w:rsidRDefault="00370678" w:rsidP="00296C40">
            <w:pPr>
              <w:jc w:val="center"/>
              <w:rPr>
                <w:rFonts w:ascii="Arial" w:hAnsi="Arial" w:cs="Arial"/>
                <w:sz w:val="16"/>
                <w:szCs w:val="16"/>
              </w:rPr>
            </w:pPr>
          </w:p>
        </w:tc>
        <w:tc>
          <w:tcPr>
            <w:tcW w:w="1044" w:type="dxa"/>
            <w:tcBorders>
              <w:top w:val="nil"/>
              <w:left w:val="nil"/>
              <w:bottom w:val="single" w:sz="4" w:space="0" w:color="auto"/>
              <w:right w:val="single" w:sz="4" w:space="0" w:color="auto"/>
            </w:tcBorders>
            <w:shd w:val="clear" w:color="auto" w:fill="FFFFFF"/>
            <w:noWrap/>
            <w:vAlign w:val="bottom"/>
          </w:tcPr>
          <w:p w:rsidR="00370678" w:rsidRPr="00735FCA" w:rsidRDefault="00370678" w:rsidP="00296C40">
            <w:pPr>
              <w:jc w:val="center"/>
              <w:rPr>
                <w:rFonts w:ascii="Arial" w:hAnsi="Arial" w:cs="Arial"/>
                <w:sz w:val="16"/>
                <w:szCs w:val="16"/>
              </w:rPr>
            </w:pPr>
            <w:r w:rsidRPr="00735FCA">
              <w:rPr>
                <w:rFonts w:ascii="Arial" w:hAnsi="Arial" w:cs="Arial"/>
                <w:sz w:val="16"/>
                <w:szCs w:val="16"/>
              </w:rPr>
              <w:t>4</w:t>
            </w:r>
          </w:p>
        </w:tc>
      </w:tr>
      <w:tr w:rsidR="00370678" w:rsidRPr="00735FCA" w:rsidTr="00296C40">
        <w:trPr>
          <w:trHeight w:val="272"/>
          <w:jc w:val="center"/>
        </w:trPr>
        <w:tc>
          <w:tcPr>
            <w:tcW w:w="1044" w:type="dxa"/>
            <w:tcBorders>
              <w:top w:val="nil"/>
              <w:left w:val="single" w:sz="4" w:space="0" w:color="auto"/>
              <w:bottom w:val="single" w:sz="4" w:space="0" w:color="auto"/>
              <w:right w:val="single" w:sz="4" w:space="0" w:color="auto"/>
            </w:tcBorders>
            <w:shd w:val="clear" w:color="auto" w:fill="3366FF"/>
            <w:noWrap/>
            <w:vAlign w:val="bottom"/>
          </w:tcPr>
          <w:p w:rsidR="00370678" w:rsidRPr="00735FCA" w:rsidRDefault="00370678" w:rsidP="00296C40">
            <w:pPr>
              <w:jc w:val="center"/>
              <w:rPr>
                <w:rFonts w:ascii="Arial" w:hAnsi="Arial" w:cs="Arial"/>
                <w:b/>
                <w:bCs/>
                <w:color w:val="FFFFFF"/>
                <w:sz w:val="16"/>
                <w:szCs w:val="16"/>
              </w:rPr>
            </w:pPr>
            <w:r w:rsidRPr="00735FCA">
              <w:rPr>
                <w:rFonts w:ascii="Arial" w:hAnsi="Arial" w:cs="Arial"/>
                <w:b/>
                <w:bCs/>
                <w:color w:val="FFFFFF"/>
                <w:sz w:val="16"/>
                <w:szCs w:val="16"/>
              </w:rPr>
              <w:t>Boque 2</w:t>
            </w:r>
          </w:p>
        </w:tc>
        <w:tc>
          <w:tcPr>
            <w:tcW w:w="970" w:type="dxa"/>
            <w:tcBorders>
              <w:top w:val="nil"/>
              <w:left w:val="nil"/>
              <w:bottom w:val="single" w:sz="4" w:space="0" w:color="auto"/>
              <w:right w:val="single" w:sz="4" w:space="0" w:color="auto"/>
            </w:tcBorders>
            <w:shd w:val="clear" w:color="auto" w:fill="FFFFFF"/>
            <w:noWrap/>
            <w:vAlign w:val="bottom"/>
          </w:tcPr>
          <w:p w:rsidR="00370678" w:rsidRPr="00735FCA" w:rsidRDefault="00370678" w:rsidP="00296C40">
            <w:pPr>
              <w:jc w:val="center"/>
              <w:rPr>
                <w:rFonts w:ascii="Arial" w:hAnsi="Arial" w:cs="Arial"/>
                <w:sz w:val="16"/>
                <w:szCs w:val="16"/>
              </w:rPr>
            </w:pPr>
          </w:p>
        </w:tc>
        <w:tc>
          <w:tcPr>
            <w:tcW w:w="695" w:type="dxa"/>
            <w:tcBorders>
              <w:top w:val="nil"/>
              <w:left w:val="nil"/>
              <w:bottom w:val="single" w:sz="4" w:space="0" w:color="auto"/>
              <w:right w:val="single" w:sz="4" w:space="0" w:color="auto"/>
            </w:tcBorders>
            <w:shd w:val="clear" w:color="auto" w:fill="FFFFFF"/>
            <w:noWrap/>
            <w:vAlign w:val="bottom"/>
          </w:tcPr>
          <w:p w:rsidR="00370678" w:rsidRPr="00735FCA" w:rsidRDefault="00370678" w:rsidP="00296C40">
            <w:pPr>
              <w:jc w:val="center"/>
              <w:rPr>
                <w:rFonts w:ascii="Arial" w:hAnsi="Arial" w:cs="Arial"/>
                <w:sz w:val="16"/>
                <w:szCs w:val="16"/>
              </w:rPr>
            </w:pPr>
          </w:p>
        </w:tc>
        <w:tc>
          <w:tcPr>
            <w:tcW w:w="649" w:type="dxa"/>
            <w:tcBorders>
              <w:top w:val="nil"/>
              <w:left w:val="nil"/>
              <w:bottom w:val="single" w:sz="4" w:space="0" w:color="auto"/>
              <w:right w:val="single" w:sz="4" w:space="0" w:color="auto"/>
            </w:tcBorders>
            <w:shd w:val="clear" w:color="auto" w:fill="CCFFFF"/>
            <w:noWrap/>
            <w:vAlign w:val="bottom"/>
          </w:tcPr>
          <w:p w:rsidR="00370678" w:rsidRPr="00735FCA" w:rsidRDefault="00370678" w:rsidP="00296C40">
            <w:pPr>
              <w:jc w:val="center"/>
              <w:rPr>
                <w:rFonts w:ascii="Arial" w:hAnsi="Arial" w:cs="Arial"/>
                <w:sz w:val="16"/>
                <w:szCs w:val="16"/>
              </w:rPr>
            </w:pPr>
          </w:p>
        </w:tc>
        <w:tc>
          <w:tcPr>
            <w:tcW w:w="695" w:type="dxa"/>
            <w:tcBorders>
              <w:top w:val="nil"/>
              <w:left w:val="nil"/>
              <w:bottom w:val="single" w:sz="4" w:space="0" w:color="auto"/>
              <w:right w:val="single" w:sz="4" w:space="0" w:color="auto"/>
            </w:tcBorders>
            <w:shd w:val="clear" w:color="auto" w:fill="FFFFFF"/>
            <w:noWrap/>
            <w:vAlign w:val="bottom"/>
          </w:tcPr>
          <w:p w:rsidR="00370678" w:rsidRPr="00735FCA" w:rsidRDefault="00370678" w:rsidP="00296C40">
            <w:pPr>
              <w:jc w:val="center"/>
              <w:rPr>
                <w:rFonts w:ascii="Arial" w:hAnsi="Arial" w:cs="Arial"/>
                <w:sz w:val="16"/>
                <w:szCs w:val="16"/>
              </w:rPr>
            </w:pPr>
          </w:p>
        </w:tc>
        <w:tc>
          <w:tcPr>
            <w:tcW w:w="1044" w:type="dxa"/>
            <w:tcBorders>
              <w:top w:val="nil"/>
              <w:left w:val="nil"/>
              <w:bottom w:val="single" w:sz="4" w:space="0" w:color="auto"/>
              <w:right w:val="single" w:sz="4" w:space="0" w:color="auto"/>
            </w:tcBorders>
            <w:shd w:val="clear" w:color="auto" w:fill="FFFFFF"/>
            <w:noWrap/>
            <w:vAlign w:val="bottom"/>
          </w:tcPr>
          <w:p w:rsidR="00370678" w:rsidRPr="00735FCA" w:rsidRDefault="00370678" w:rsidP="00296C40">
            <w:pPr>
              <w:jc w:val="center"/>
              <w:rPr>
                <w:rFonts w:ascii="Arial" w:hAnsi="Arial" w:cs="Arial"/>
                <w:sz w:val="16"/>
                <w:szCs w:val="16"/>
              </w:rPr>
            </w:pPr>
            <w:r w:rsidRPr="00735FCA">
              <w:rPr>
                <w:rFonts w:ascii="Arial" w:hAnsi="Arial" w:cs="Arial"/>
                <w:sz w:val="16"/>
                <w:szCs w:val="16"/>
              </w:rPr>
              <w:t>4</w:t>
            </w:r>
          </w:p>
        </w:tc>
      </w:tr>
      <w:tr w:rsidR="00370678" w:rsidRPr="00735FCA" w:rsidTr="00296C40">
        <w:trPr>
          <w:trHeight w:val="272"/>
          <w:jc w:val="center"/>
        </w:trPr>
        <w:tc>
          <w:tcPr>
            <w:tcW w:w="1044" w:type="dxa"/>
            <w:tcBorders>
              <w:top w:val="nil"/>
              <w:left w:val="single" w:sz="4" w:space="0" w:color="auto"/>
              <w:bottom w:val="single" w:sz="4" w:space="0" w:color="auto"/>
              <w:right w:val="single" w:sz="4" w:space="0" w:color="auto"/>
            </w:tcBorders>
            <w:shd w:val="clear" w:color="auto" w:fill="3366FF"/>
            <w:noWrap/>
            <w:vAlign w:val="bottom"/>
          </w:tcPr>
          <w:p w:rsidR="00370678" w:rsidRPr="00735FCA" w:rsidRDefault="00370678" w:rsidP="00296C40">
            <w:pPr>
              <w:jc w:val="center"/>
              <w:rPr>
                <w:rFonts w:ascii="Arial" w:hAnsi="Arial" w:cs="Arial"/>
                <w:b/>
                <w:bCs/>
                <w:color w:val="FFFFFF"/>
                <w:sz w:val="16"/>
                <w:szCs w:val="16"/>
              </w:rPr>
            </w:pPr>
            <w:r w:rsidRPr="00735FCA">
              <w:rPr>
                <w:rFonts w:ascii="Arial" w:hAnsi="Arial" w:cs="Arial"/>
                <w:b/>
                <w:bCs/>
                <w:color w:val="FFFFFF"/>
                <w:sz w:val="16"/>
                <w:szCs w:val="16"/>
              </w:rPr>
              <w:t>Bloque 3</w:t>
            </w:r>
          </w:p>
        </w:tc>
        <w:tc>
          <w:tcPr>
            <w:tcW w:w="970" w:type="dxa"/>
            <w:tcBorders>
              <w:top w:val="nil"/>
              <w:left w:val="nil"/>
              <w:bottom w:val="single" w:sz="4" w:space="0" w:color="auto"/>
              <w:right w:val="single" w:sz="4" w:space="0" w:color="auto"/>
            </w:tcBorders>
            <w:shd w:val="clear" w:color="auto" w:fill="FFFFFF"/>
            <w:noWrap/>
            <w:vAlign w:val="bottom"/>
          </w:tcPr>
          <w:p w:rsidR="00370678" w:rsidRPr="00735FCA" w:rsidRDefault="00370678" w:rsidP="00296C40">
            <w:pPr>
              <w:jc w:val="center"/>
              <w:rPr>
                <w:rFonts w:ascii="Arial" w:hAnsi="Arial" w:cs="Arial"/>
                <w:sz w:val="16"/>
                <w:szCs w:val="16"/>
              </w:rPr>
            </w:pPr>
          </w:p>
        </w:tc>
        <w:tc>
          <w:tcPr>
            <w:tcW w:w="695" w:type="dxa"/>
            <w:tcBorders>
              <w:top w:val="nil"/>
              <w:left w:val="nil"/>
              <w:bottom w:val="single" w:sz="4" w:space="0" w:color="auto"/>
              <w:right w:val="single" w:sz="4" w:space="0" w:color="auto"/>
            </w:tcBorders>
            <w:shd w:val="clear" w:color="auto" w:fill="FFFFFF"/>
            <w:noWrap/>
            <w:vAlign w:val="bottom"/>
          </w:tcPr>
          <w:p w:rsidR="00370678" w:rsidRPr="00735FCA" w:rsidRDefault="00370678" w:rsidP="00296C40">
            <w:pPr>
              <w:jc w:val="center"/>
              <w:rPr>
                <w:rFonts w:ascii="Arial" w:hAnsi="Arial" w:cs="Arial"/>
                <w:sz w:val="16"/>
                <w:szCs w:val="16"/>
              </w:rPr>
            </w:pPr>
          </w:p>
        </w:tc>
        <w:tc>
          <w:tcPr>
            <w:tcW w:w="649" w:type="dxa"/>
            <w:tcBorders>
              <w:top w:val="nil"/>
              <w:left w:val="nil"/>
              <w:bottom w:val="single" w:sz="4" w:space="0" w:color="auto"/>
              <w:right w:val="single" w:sz="4" w:space="0" w:color="auto"/>
            </w:tcBorders>
            <w:shd w:val="clear" w:color="auto" w:fill="FFFFFF"/>
            <w:noWrap/>
            <w:vAlign w:val="bottom"/>
          </w:tcPr>
          <w:p w:rsidR="00370678" w:rsidRPr="00735FCA" w:rsidRDefault="00370678" w:rsidP="00296C40">
            <w:pPr>
              <w:jc w:val="center"/>
              <w:rPr>
                <w:rFonts w:ascii="Arial" w:hAnsi="Arial" w:cs="Arial"/>
                <w:sz w:val="16"/>
                <w:szCs w:val="16"/>
              </w:rPr>
            </w:pPr>
          </w:p>
        </w:tc>
        <w:tc>
          <w:tcPr>
            <w:tcW w:w="695" w:type="dxa"/>
            <w:tcBorders>
              <w:top w:val="nil"/>
              <w:left w:val="nil"/>
              <w:bottom w:val="single" w:sz="4" w:space="0" w:color="auto"/>
              <w:right w:val="single" w:sz="4" w:space="0" w:color="auto"/>
            </w:tcBorders>
            <w:shd w:val="clear" w:color="auto" w:fill="CCFFFF"/>
            <w:noWrap/>
            <w:vAlign w:val="bottom"/>
          </w:tcPr>
          <w:p w:rsidR="00370678" w:rsidRPr="00735FCA" w:rsidRDefault="00370678" w:rsidP="00296C40">
            <w:pPr>
              <w:jc w:val="center"/>
              <w:rPr>
                <w:rFonts w:ascii="Arial" w:hAnsi="Arial" w:cs="Arial"/>
                <w:sz w:val="16"/>
                <w:szCs w:val="16"/>
              </w:rPr>
            </w:pPr>
          </w:p>
        </w:tc>
        <w:tc>
          <w:tcPr>
            <w:tcW w:w="1044" w:type="dxa"/>
            <w:tcBorders>
              <w:top w:val="nil"/>
              <w:left w:val="nil"/>
              <w:bottom w:val="single" w:sz="4" w:space="0" w:color="auto"/>
              <w:right w:val="single" w:sz="4" w:space="0" w:color="auto"/>
            </w:tcBorders>
            <w:shd w:val="clear" w:color="auto" w:fill="FFFFFF"/>
            <w:noWrap/>
            <w:vAlign w:val="bottom"/>
          </w:tcPr>
          <w:p w:rsidR="00370678" w:rsidRPr="00735FCA" w:rsidRDefault="00370678" w:rsidP="00296C40">
            <w:pPr>
              <w:jc w:val="center"/>
              <w:rPr>
                <w:rFonts w:ascii="Arial" w:hAnsi="Arial" w:cs="Arial"/>
                <w:sz w:val="16"/>
                <w:szCs w:val="16"/>
              </w:rPr>
            </w:pPr>
            <w:r w:rsidRPr="00735FCA">
              <w:rPr>
                <w:rFonts w:ascii="Arial" w:hAnsi="Arial" w:cs="Arial"/>
                <w:sz w:val="16"/>
                <w:szCs w:val="16"/>
              </w:rPr>
              <w:t>6</w:t>
            </w:r>
          </w:p>
        </w:tc>
      </w:tr>
      <w:tr w:rsidR="00370678" w:rsidRPr="00735FCA" w:rsidTr="00296C40">
        <w:trPr>
          <w:trHeight w:val="272"/>
          <w:jc w:val="center"/>
        </w:trPr>
        <w:tc>
          <w:tcPr>
            <w:tcW w:w="1044" w:type="dxa"/>
            <w:tcBorders>
              <w:top w:val="nil"/>
              <w:left w:val="single" w:sz="4" w:space="0" w:color="auto"/>
              <w:bottom w:val="single" w:sz="4" w:space="0" w:color="auto"/>
              <w:right w:val="single" w:sz="4" w:space="0" w:color="auto"/>
            </w:tcBorders>
            <w:shd w:val="clear" w:color="auto" w:fill="3366FF"/>
            <w:noWrap/>
            <w:vAlign w:val="bottom"/>
          </w:tcPr>
          <w:p w:rsidR="00370678" w:rsidRPr="00735FCA" w:rsidRDefault="00370678" w:rsidP="00296C40">
            <w:pPr>
              <w:jc w:val="center"/>
              <w:rPr>
                <w:rFonts w:ascii="Arial" w:hAnsi="Arial" w:cs="Arial"/>
                <w:b/>
                <w:bCs/>
                <w:color w:val="FFFFFF"/>
                <w:sz w:val="16"/>
                <w:szCs w:val="16"/>
              </w:rPr>
            </w:pPr>
            <w:r w:rsidRPr="00735FCA">
              <w:rPr>
                <w:rFonts w:ascii="Arial" w:hAnsi="Arial" w:cs="Arial"/>
                <w:b/>
                <w:bCs/>
                <w:color w:val="FFFFFF"/>
                <w:sz w:val="16"/>
                <w:szCs w:val="16"/>
              </w:rPr>
              <w:t>Producción</w:t>
            </w:r>
          </w:p>
        </w:tc>
        <w:tc>
          <w:tcPr>
            <w:tcW w:w="970" w:type="dxa"/>
            <w:tcBorders>
              <w:top w:val="nil"/>
              <w:left w:val="nil"/>
              <w:bottom w:val="single" w:sz="4" w:space="0" w:color="auto"/>
              <w:right w:val="single" w:sz="4" w:space="0" w:color="auto"/>
            </w:tcBorders>
            <w:shd w:val="clear" w:color="auto" w:fill="FFFFFF"/>
            <w:noWrap/>
            <w:vAlign w:val="bottom"/>
          </w:tcPr>
          <w:p w:rsidR="00370678" w:rsidRPr="00735FCA" w:rsidRDefault="00370678" w:rsidP="00296C40">
            <w:pPr>
              <w:jc w:val="center"/>
              <w:rPr>
                <w:rFonts w:ascii="Arial" w:hAnsi="Arial" w:cs="Arial"/>
                <w:sz w:val="16"/>
                <w:szCs w:val="16"/>
              </w:rPr>
            </w:pPr>
          </w:p>
        </w:tc>
        <w:tc>
          <w:tcPr>
            <w:tcW w:w="695" w:type="dxa"/>
            <w:tcBorders>
              <w:top w:val="nil"/>
              <w:left w:val="nil"/>
              <w:bottom w:val="single" w:sz="4" w:space="0" w:color="auto"/>
              <w:right w:val="single" w:sz="4" w:space="0" w:color="auto"/>
            </w:tcBorders>
            <w:shd w:val="clear" w:color="auto" w:fill="FFFFFF"/>
            <w:noWrap/>
            <w:vAlign w:val="bottom"/>
          </w:tcPr>
          <w:p w:rsidR="00370678" w:rsidRPr="00735FCA" w:rsidRDefault="00370678" w:rsidP="00296C40">
            <w:pPr>
              <w:jc w:val="center"/>
              <w:rPr>
                <w:rFonts w:ascii="Arial" w:hAnsi="Arial" w:cs="Arial"/>
                <w:sz w:val="16"/>
                <w:szCs w:val="16"/>
              </w:rPr>
            </w:pPr>
          </w:p>
        </w:tc>
        <w:tc>
          <w:tcPr>
            <w:tcW w:w="649" w:type="dxa"/>
            <w:tcBorders>
              <w:top w:val="nil"/>
              <w:left w:val="nil"/>
              <w:bottom w:val="single" w:sz="4" w:space="0" w:color="auto"/>
              <w:right w:val="single" w:sz="4" w:space="0" w:color="auto"/>
            </w:tcBorders>
            <w:shd w:val="clear" w:color="auto" w:fill="FFFFFF"/>
            <w:noWrap/>
            <w:vAlign w:val="bottom"/>
          </w:tcPr>
          <w:p w:rsidR="00370678" w:rsidRPr="00735FCA" w:rsidRDefault="00370678" w:rsidP="00296C40">
            <w:pPr>
              <w:jc w:val="center"/>
              <w:rPr>
                <w:rFonts w:ascii="Arial" w:hAnsi="Arial" w:cs="Arial"/>
                <w:sz w:val="16"/>
                <w:szCs w:val="16"/>
              </w:rPr>
            </w:pPr>
          </w:p>
        </w:tc>
        <w:tc>
          <w:tcPr>
            <w:tcW w:w="695" w:type="dxa"/>
            <w:tcBorders>
              <w:top w:val="nil"/>
              <w:left w:val="nil"/>
              <w:bottom w:val="single" w:sz="4" w:space="0" w:color="auto"/>
              <w:right w:val="single" w:sz="4" w:space="0" w:color="auto"/>
            </w:tcBorders>
            <w:shd w:val="clear" w:color="auto" w:fill="FFFFFF"/>
            <w:noWrap/>
            <w:vAlign w:val="bottom"/>
          </w:tcPr>
          <w:p w:rsidR="00370678" w:rsidRPr="00735FCA" w:rsidRDefault="00370678" w:rsidP="00296C40">
            <w:pPr>
              <w:jc w:val="center"/>
              <w:rPr>
                <w:rFonts w:ascii="Arial" w:hAnsi="Arial" w:cs="Arial"/>
                <w:sz w:val="16"/>
                <w:szCs w:val="16"/>
              </w:rPr>
            </w:pPr>
          </w:p>
        </w:tc>
        <w:tc>
          <w:tcPr>
            <w:tcW w:w="1044" w:type="dxa"/>
            <w:tcBorders>
              <w:top w:val="nil"/>
              <w:left w:val="nil"/>
              <w:bottom w:val="single" w:sz="4" w:space="0" w:color="auto"/>
              <w:right w:val="single" w:sz="4" w:space="0" w:color="auto"/>
            </w:tcBorders>
            <w:shd w:val="clear" w:color="auto" w:fill="CCFFFF"/>
            <w:noWrap/>
            <w:vAlign w:val="bottom"/>
          </w:tcPr>
          <w:p w:rsidR="00370678" w:rsidRPr="00735FCA" w:rsidRDefault="00370678" w:rsidP="00296C40">
            <w:pPr>
              <w:jc w:val="center"/>
              <w:rPr>
                <w:rFonts w:ascii="Arial" w:hAnsi="Arial" w:cs="Arial"/>
                <w:sz w:val="16"/>
                <w:szCs w:val="16"/>
              </w:rPr>
            </w:pPr>
          </w:p>
        </w:tc>
      </w:tr>
    </w:tbl>
    <w:p w:rsidR="00370678" w:rsidRDefault="00370678" w:rsidP="00370678">
      <w:pPr>
        <w:jc w:val="both"/>
        <w:rPr>
          <w:rFonts w:ascii="Arial" w:eastAsia="Arial Unicode MS" w:hAnsi="Arial" w:cs="Arial"/>
          <w:b/>
        </w:rPr>
      </w:pPr>
    </w:p>
    <w:p w:rsidR="00370678" w:rsidRDefault="00370678" w:rsidP="00370678">
      <w:pPr>
        <w:jc w:val="both"/>
        <w:rPr>
          <w:rFonts w:ascii="Arial" w:eastAsia="Arial Unicode MS" w:hAnsi="Arial" w:cs="Arial"/>
          <w:b/>
        </w:rPr>
      </w:pPr>
    </w:p>
    <w:p w:rsidR="00370678" w:rsidRDefault="00C63369" w:rsidP="00370678">
      <w:pPr>
        <w:jc w:val="both"/>
        <w:rPr>
          <w:rFonts w:ascii="Arial" w:eastAsia="Arial Unicode MS" w:hAnsi="Arial" w:cs="Arial"/>
          <w:b/>
        </w:rPr>
      </w:pPr>
      <w:r>
        <w:rPr>
          <w:rFonts w:ascii="Arial" w:eastAsia="Arial Unicode MS" w:hAnsi="Arial" w:cs="Arial"/>
          <w:b/>
          <w:noProof/>
        </w:rPr>
        <w:drawing>
          <wp:anchor distT="0" distB="0" distL="114300" distR="114300" simplePos="0" relativeHeight="251674624" behindDoc="0" locked="0" layoutInCell="1" allowOverlap="1">
            <wp:simplePos x="0" y="0"/>
            <wp:positionH relativeFrom="column">
              <wp:posOffset>1266825</wp:posOffset>
            </wp:positionH>
            <wp:positionV relativeFrom="paragraph">
              <wp:posOffset>121920</wp:posOffset>
            </wp:positionV>
            <wp:extent cx="2628900" cy="1450975"/>
            <wp:effectExtent l="19050" t="0" r="0" b="0"/>
            <wp:wrapSquare wrapText="bothSides"/>
            <wp:docPr id="6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7" cstate="print"/>
                    <a:srcRect/>
                    <a:stretch>
                      <a:fillRect/>
                    </a:stretch>
                  </pic:blipFill>
                  <pic:spPr bwMode="auto">
                    <a:xfrm>
                      <a:off x="0" y="0"/>
                      <a:ext cx="2628900" cy="1450975"/>
                    </a:xfrm>
                    <a:prstGeom prst="rect">
                      <a:avLst/>
                    </a:prstGeom>
                    <a:noFill/>
                    <a:ln w="9525">
                      <a:noFill/>
                      <a:miter lim="800000"/>
                      <a:headEnd/>
                      <a:tailEnd/>
                    </a:ln>
                  </pic:spPr>
                </pic:pic>
              </a:graphicData>
            </a:graphic>
          </wp:anchor>
        </w:drawing>
      </w:r>
    </w:p>
    <w:p w:rsidR="00370678" w:rsidRDefault="00370678" w:rsidP="00370678">
      <w:pPr>
        <w:jc w:val="both"/>
        <w:rPr>
          <w:rFonts w:ascii="Arial" w:eastAsia="Arial Unicode MS" w:hAnsi="Arial" w:cs="Arial"/>
          <w:b/>
        </w:rPr>
      </w:pPr>
    </w:p>
    <w:p w:rsidR="00370678" w:rsidRDefault="00370678" w:rsidP="00370678">
      <w:pPr>
        <w:jc w:val="both"/>
        <w:rPr>
          <w:rFonts w:ascii="Arial" w:eastAsia="Arial Unicode MS" w:hAnsi="Arial" w:cs="Arial"/>
          <w:b/>
        </w:rPr>
      </w:pPr>
    </w:p>
    <w:p w:rsidR="00370678" w:rsidRDefault="00370678" w:rsidP="00370678">
      <w:pPr>
        <w:spacing w:line="480" w:lineRule="auto"/>
        <w:jc w:val="both"/>
        <w:rPr>
          <w:rFonts w:ascii="Arial" w:eastAsia="Arial Unicode MS" w:hAnsi="Arial" w:cs="Arial"/>
          <w:b/>
        </w:rPr>
      </w:pPr>
    </w:p>
    <w:p w:rsidR="00370678" w:rsidRDefault="00370678" w:rsidP="00370678">
      <w:pPr>
        <w:spacing w:line="480" w:lineRule="auto"/>
        <w:jc w:val="both"/>
        <w:rPr>
          <w:rFonts w:ascii="Arial" w:eastAsia="Arial Unicode MS" w:hAnsi="Arial" w:cs="Arial"/>
          <w:b/>
        </w:rPr>
      </w:pPr>
    </w:p>
    <w:p w:rsidR="00370678" w:rsidRDefault="00370678" w:rsidP="00370678">
      <w:pPr>
        <w:spacing w:line="480" w:lineRule="auto"/>
        <w:jc w:val="both"/>
        <w:rPr>
          <w:rFonts w:ascii="Arial" w:eastAsia="Arial Unicode MS" w:hAnsi="Arial" w:cs="Arial"/>
          <w:b/>
        </w:rPr>
      </w:pPr>
    </w:p>
    <w:p w:rsidR="00370678" w:rsidRDefault="00370678" w:rsidP="00370678">
      <w:pPr>
        <w:spacing w:line="480" w:lineRule="auto"/>
        <w:jc w:val="both"/>
        <w:rPr>
          <w:rFonts w:ascii="Arial" w:eastAsia="Arial Unicode MS" w:hAnsi="Arial" w:cs="Arial"/>
          <w:b/>
        </w:rPr>
      </w:pPr>
    </w:p>
    <w:p w:rsidR="00370678" w:rsidRPr="002C5C26" w:rsidRDefault="00C63369" w:rsidP="00370678">
      <w:pPr>
        <w:tabs>
          <w:tab w:val="left" w:pos="4680"/>
        </w:tabs>
        <w:jc w:val="center"/>
        <w:rPr>
          <w:rFonts w:ascii="Arial" w:hAnsi="Arial" w:cs="Arial"/>
          <w:sz w:val="27"/>
          <w:szCs w:val="27"/>
        </w:rPr>
      </w:pPr>
      <w:r>
        <w:rPr>
          <w:rFonts w:ascii="Arial" w:hAnsi="Arial" w:cs="Arial"/>
          <w:noProof/>
          <w:sz w:val="27"/>
          <w:szCs w:val="27"/>
        </w:rPr>
        <w:drawing>
          <wp:inline distT="0" distB="0" distL="0" distR="0">
            <wp:extent cx="2118360" cy="615950"/>
            <wp:effectExtent l="19050" t="0" r="0" b="0"/>
            <wp:docPr id="4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8" cstate="print"/>
                    <a:srcRect/>
                    <a:stretch>
                      <a:fillRect/>
                    </a:stretch>
                  </pic:blipFill>
                  <pic:spPr bwMode="auto">
                    <a:xfrm>
                      <a:off x="0" y="0"/>
                      <a:ext cx="2118360" cy="615950"/>
                    </a:xfrm>
                    <a:prstGeom prst="rect">
                      <a:avLst/>
                    </a:prstGeom>
                    <a:noFill/>
                    <a:ln w="9525">
                      <a:noFill/>
                      <a:miter lim="800000"/>
                      <a:headEnd/>
                      <a:tailEnd/>
                    </a:ln>
                  </pic:spPr>
                </pic:pic>
              </a:graphicData>
            </a:graphic>
          </wp:inline>
        </w:drawing>
      </w:r>
    </w:p>
    <w:p w:rsidR="00370678" w:rsidRPr="00B10E3F" w:rsidRDefault="00C63369" w:rsidP="00370678">
      <w:pPr>
        <w:spacing w:line="480" w:lineRule="auto"/>
        <w:jc w:val="center"/>
        <w:rPr>
          <w:rFonts w:ascii="Arial" w:eastAsia="Arial Unicode MS" w:hAnsi="Arial" w:cs="Arial"/>
          <w:b/>
        </w:rPr>
      </w:pPr>
      <w:r>
        <w:rPr>
          <w:rFonts w:ascii="Arial" w:hAnsi="Arial" w:cs="Arial"/>
          <w:noProof/>
          <w:sz w:val="27"/>
          <w:szCs w:val="27"/>
        </w:rPr>
        <w:drawing>
          <wp:inline distT="0" distB="0" distL="0" distR="0">
            <wp:extent cx="2118360" cy="678815"/>
            <wp:effectExtent l="19050" t="0" r="0" b="0"/>
            <wp:docPr id="41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39" cstate="print"/>
                    <a:srcRect/>
                    <a:stretch>
                      <a:fillRect/>
                    </a:stretch>
                  </pic:blipFill>
                  <pic:spPr bwMode="auto">
                    <a:xfrm>
                      <a:off x="0" y="0"/>
                      <a:ext cx="2118360" cy="678815"/>
                    </a:xfrm>
                    <a:prstGeom prst="rect">
                      <a:avLst/>
                    </a:prstGeom>
                    <a:noFill/>
                    <a:ln w="9525">
                      <a:noFill/>
                      <a:miter lim="800000"/>
                      <a:headEnd/>
                      <a:tailEnd/>
                    </a:ln>
                  </pic:spPr>
                </pic:pic>
              </a:graphicData>
            </a:graphic>
          </wp:inline>
        </w:drawing>
      </w:r>
    </w:p>
    <w:p w:rsidR="00370678" w:rsidRDefault="00370678" w:rsidP="00370678">
      <w:pPr>
        <w:spacing w:line="480" w:lineRule="auto"/>
        <w:jc w:val="center"/>
        <w:rPr>
          <w:rFonts w:ascii="Arial" w:eastAsia="Arial Unicode MS" w:hAnsi="Arial" w:cs="Arial"/>
        </w:rPr>
      </w:pPr>
      <w:r>
        <w:rPr>
          <w:rFonts w:ascii="Arial" w:eastAsia="Arial Unicode MS" w:hAnsi="Arial" w:cs="Arial"/>
        </w:rPr>
        <w:t>FIGURA 5.3</w:t>
      </w:r>
      <w:r w:rsidRPr="00B33100">
        <w:rPr>
          <w:rFonts w:ascii="Arial" w:eastAsia="Arial Unicode MS" w:hAnsi="Arial" w:cs="Arial"/>
        </w:rPr>
        <w:t xml:space="preserve">  DIAGRAMA DE RELACIONES DE BODEGA DE MATERIA PRIMA</w:t>
      </w:r>
    </w:p>
    <w:p w:rsidR="00370678" w:rsidRDefault="00370678" w:rsidP="00370678">
      <w:pPr>
        <w:jc w:val="center"/>
        <w:rPr>
          <w:rFonts w:ascii="Arial" w:eastAsia="Arial Unicode MS" w:hAnsi="Arial" w:cs="Arial"/>
        </w:rPr>
      </w:pPr>
    </w:p>
    <w:p w:rsidR="00370678" w:rsidRDefault="00370678" w:rsidP="00370678">
      <w:pPr>
        <w:jc w:val="center"/>
        <w:rPr>
          <w:rFonts w:ascii="Arial" w:eastAsia="Arial Unicode MS" w:hAnsi="Arial" w:cs="Arial"/>
        </w:rPr>
      </w:pPr>
    </w:p>
    <w:p w:rsidR="00370678" w:rsidRDefault="00370678" w:rsidP="00370678">
      <w:pPr>
        <w:jc w:val="center"/>
        <w:rPr>
          <w:rFonts w:ascii="Arial" w:eastAsia="Arial Unicode MS" w:hAnsi="Arial" w:cs="Arial"/>
        </w:rPr>
      </w:pPr>
    </w:p>
    <w:p w:rsidR="00370678" w:rsidRDefault="00370678" w:rsidP="00370678">
      <w:pPr>
        <w:jc w:val="center"/>
        <w:rPr>
          <w:rFonts w:ascii="Arial" w:eastAsia="Arial Unicode MS" w:hAnsi="Arial" w:cs="Arial"/>
        </w:rPr>
      </w:pPr>
    </w:p>
    <w:p w:rsidR="00370678" w:rsidRPr="00785576" w:rsidRDefault="00C63369" w:rsidP="00370678">
      <w:pPr>
        <w:jc w:val="center"/>
        <w:rPr>
          <w:rFonts w:ascii="Arial" w:eastAsia="Arial Unicode MS" w:hAnsi="Arial" w:cs="Arial"/>
        </w:rPr>
      </w:pPr>
      <w:r>
        <w:rPr>
          <w:rFonts w:ascii="Arial" w:eastAsia="Arial Unicode MS" w:hAnsi="Arial" w:cs="Arial"/>
          <w:b/>
          <w:noProof/>
          <w:u w:val="single"/>
        </w:rPr>
        <w:drawing>
          <wp:anchor distT="0" distB="0" distL="114300" distR="114300" simplePos="0" relativeHeight="251675648" behindDoc="0" locked="0" layoutInCell="1" allowOverlap="1">
            <wp:simplePos x="0" y="0"/>
            <wp:positionH relativeFrom="column">
              <wp:posOffset>390525</wp:posOffset>
            </wp:positionH>
            <wp:positionV relativeFrom="paragraph">
              <wp:posOffset>252095</wp:posOffset>
            </wp:positionV>
            <wp:extent cx="4422140" cy="1670685"/>
            <wp:effectExtent l="19050" t="0" r="0" b="0"/>
            <wp:wrapSquare wrapText="bothSides"/>
            <wp:docPr id="6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0" cstate="print"/>
                    <a:srcRect/>
                    <a:stretch>
                      <a:fillRect/>
                    </a:stretch>
                  </pic:blipFill>
                  <pic:spPr bwMode="auto">
                    <a:xfrm>
                      <a:off x="0" y="0"/>
                      <a:ext cx="4422140" cy="1670685"/>
                    </a:xfrm>
                    <a:prstGeom prst="rect">
                      <a:avLst/>
                    </a:prstGeom>
                    <a:noFill/>
                    <a:ln w="9525">
                      <a:noFill/>
                      <a:miter lim="800000"/>
                      <a:headEnd/>
                      <a:tailEnd/>
                    </a:ln>
                  </pic:spPr>
                </pic:pic>
              </a:graphicData>
            </a:graphic>
          </wp:anchor>
        </w:drawing>
      </w:r>
    </w:p>
    <w:p w:rsidR="00370678" w:rsidRDefault="00370678" w:rsidP="00370678">
      <w:pPr>
        <w:spacing w:line="480" w:lineRule="auto"/>
        <w:jc w:val="both"/>
        <w:rPr>
          <w:rFonts w:ascii="Arial" w:eastAsia="Arial Unicode MS" w:hAnsi="Arial" w:cs="Arial"/>
          <w:b/>
          <w:u w:val="single"/>
        </w:rPr>
      </w:pPr>
    </w:p>
    <w:p w:rsidR="00370678" w:rsidRDefault="00370678" w:rsidP="00370678">
      <w:pPr>
        <w:spacing w:line="480" w:lineRule="auto"/>
        <w:jc w:val="both"/>
        <w:rPr>
          <w:rFonts w:ascii="Arial" w:eastAsia="Arial Unicode MS" w:hAnsi="Arial" w:cs="Arial"/>
          <w:b/>
          <w:u w:val="single"/>
        </w:rPr>
      </w:pPr>
    </w:p>
    <w:p w:rsidR="00370678" w:rsidRDefault="00370678" w:rsidP="00370678">
      <w:pPr>
        <w:spacing w:line="480" w:lineRule="auto"/>
        <w:jc w:val="both"/>
        <w:rPr>
          <w:rFonts w:ascii="Arial" w:eastAsia="Arial Unicode MS" w:hAnsi="Arial" w:cs="Arial"/>
          <w:b/>
          <w:u w:val="single"/>
        </w:rPr>
      </w:pPr>
    </w:p>
    <w:p w:rsidR="00370678" w:rsidRDefault="00370678" w:rsidP="00370678">
      <w:pPr>
        <w:spacing w:line="480" w:lineRule="auto"/>
        <w:jc w:val="both"/>
        <w:rPr>
          <w:rFonts w:ascii="Arial" w:eastAsia="Arial Unicode MS" w:hAnsi="Arial" w:cs="Arial"/>
          <w:b/>
          <w:u w:val="single"/>
        </w:rPr>
      </w:pPr>
    </w:p>
    <w:p w:rsidR="00370678" w:rsidRDefault="00370678" w:rsidP="00370678">
      <w:pPr>
        <w:spacing w:line="480" w:lineRule="auto"/>
        <w:jc w:val="center"/>
        <w:rPr>
          <w:rFonts w:ascii="Arial" w:eastAsia="Arial Unicode MS" w:hAnsi="Arial" w:cs="Arial"/>
        </w:rPr>
      </w:pPr>
    </w:p>
    <w:p w:rsidR="00370678" w:rsidRDefault="00370678" w:rsidP="00370678">
      <w:pPr>
        <w:spacing w:line="480" w:lineRule="auto"/>
        <w:jc w:val="center"/>
        <w:rPr>
          <w:rFonts w:ascii="Arial" w:eastAsia="Arial Unicode MS" w:hAnsi="Arial" w:cs="Arial"/>
        </w:rPr>
      </w:pPr>
      <w:r w:rsidRPr="00B33100">
        <w:rPr>
          <w:rFonts w:ascii="Arial" w:eastAsia="Arial Unicode MS" w:hAnsi="Arial" w:cs="Arial"/>
        </w:rPr>
        <w:t>FIGURA 5.</w:t>
      </w:r>
      <w:r>
        <w:rPr>
          <w:rFonts w:ascii="Arial" w:eastAsia="Arial Unicode MS" w:hAnsi="Arial" w:cs="Arial"/>
        </w:rPr>
        <w:t>4</w:t>
      </w:r>
      <w:r w:rsidRPr="00B33100">
        <w:rPr>
          <w:rFonts w:ascii="Arial" w:eastAsia="Arial Unicode MS" w:hAnsi="Arial" w:cs="Arial"/>
        </w:rPr>
        <w:t xml:space="preserve">  DIAGRAMA DE BLOQUES DE BODEGA DE MATERIA PRIMA</w:t>
      </w:r>
    </w:p>
    <w:p w:rsidR="00370678" w:rsidRDefault="00370678" w:rsidP="00370678">
      <w:pPr>
        <w:rPr>
          <w:rFonts w:ascii="Arial" w:eastAsia="Arial Unicode MS" w:hAnsi="Arial" w:cs="Arial"/>
        </w:rPr>
      </w:pPr>
    </w:p>
    <w:p w:rsidR="00370678" w:rsidRDefault="00370678" w:rsidP="00370678">
      <w:pPr>
        <w:rPr>
          <w:rFonts w:ascii="Arial" w:eastAsia="Arial Unicode MS" w:hAnsi="Arial" w:cs="Arial"/>
        </w:rPr>
      </w:pPr>
    </w:p>
    <w:p w:rsidR="00370678" w:rsidRDefault="00370678" w:rsidP="00370678">
      <w:pPr>
        <w:rPr>
          <w:rFonts w:ascii="Arial" w:eastAsia="Arial Unicode MS" w:hAnsi="Arial" w:cs="Arial"/>
        </w:rPr>
      </w:pPr>
    </w:p>
    <w:p w:rsidR="00370678" w:rsidRDefault="00370678" w:rsidP="00370678">
      <w:pPr>
        <w:rPr>
          <w:rFonts w:ascii="Arial" w:eastAsia="Arial Unicode MS" w:hAnsi="Arial" w:cs="Arial"/>
        </w:rPr>
      </w:pPr>
    </w:p>
    <w:p w:rsidR="00370678" w:rsidRDefault="00370678" w:rsidP="00370678">
      <w:pPr>
        <w:rPr>
          <w:rFonts w:ascii="Arial" w:eastAsia="Arial Unicode MS" w:hAnsi="Arial" w:cs="Arial"/>
        </w:rPr>
      </w:pPr>
    </w:p>
    <w:p w:rsidR="00370678" w:rsidRDefault="00370678" w:rsidP="00370678">
      <w:pPr>
        <w:rPr>
          <w:rFonts w:ascii="Arial" w:eastAsia="Arial Unicode MS" w:hAnsi="Arial" w:cs="Arial"/>
        </w:rPr>
      </w:pPr>
    </w:p>
    <w:p w:rsidR="00370678" w:rsidRPr="00B33100" w:rsidRDefault="00370678" w:rsidP="00370678">
      <w:pPr>
        <w:rPr>
          <w:rFonts w:ascii="Arial" w:eastAsia="Arial Unicode MS" w:hAnsi="Arial" w:cs="Arial"/>
        </w:rPr>
      </w:pPr>
    </w:p>
    <w:p w:rsidR="00370678" w:rsidRPr="002C5C26" w:rsidRDefault="00370678" w:rsidP="00370678">
      <w:pPr>
        <w:tabs>
          <w:tab w:val="left" w:pos="4680"/>
        </w:tabs>
        <w:jc w:val="center"/>
        <w:rPr>
          <w:sz w:val="23"/>
          <w:szCs w:val="23"/>
        </w:rPr>
      </w:pPr>
      <w:r w:rsidRPr="002C5C26">
        <w:rPr>
          <w:sz w:val="23"/>
          <w:szCs w:val="23"/>
        </w:rPr>
        <w:object w:dxaOrig="7943" w:dyaOrig="2648">
          <v:shape id="_x0000_i1072" type="#_x0000_t75" style="width:307.25pt;height:102.65pt" o:ole="">
            <v:imagedata r:id="rId141" o:title=""/>
          </v:shape>
          <o:OLEObject Type="Embed" ProgID="Visio.Drawing.11" ShapeID="_x0000_i1072" DrawAspect="Content" ObjectID="_1344170378" r:id="rId142"/>
        </w:object>
      </w:r>
    </w:p>
    <w:tbl>
      <w:tblPr>
        <w:tblpPr w:leftFromText="141" w:rightFromText="141" w:vertAnchor="text" w:horzAnchor="page" w:tblpX="4371" w:tblpY="118"/>
        <w:tblW w:w="0" w:type="auto"/>
        <w:tblLayout w:type="fixed"/>
        <w:tblCellMar>
          <w:left w:w="70" w:type="dxa"/>
          <w:right w:w="70" w:type="dxa"/>
        </w:tblCellMar>
        <w:tblLook w:val="0000"/>
      </w:tblPr>
      <w:tblGrid>
        <w:gridCol w:w="1222"/>
        <w:gridCol w:w="1039"/>
        <w:gridCol w:w="1100"/>
        <w:gridCol w:w="831"/>
        <w:gridCol w:w="160"/>
        <w:gridCol w:w="878"/>
        <w:gridCol w:w="76"/>
      </w:tblGrid>
      <w:tr w:rsidR="00370678" w:rsidRPr="002C5C26" w:rsidTr="00296C40">
        <w:trPr>
          <w:trHeight w:val="246"/>
        </w:trPr>
        <w:tc>
          <w:tcPr>
            <w:tcW w:w="5306" w:type="dxa"/>
            <w:gridSpan w:val="7"/>
            <w:tcBorders>
              <w:top w:val="single" w:sz="4" w:space="0" w:color="auto"/>
              <w:left w:val="single" w:sz="4" w:space="0" w:color="auto"/>
              <w:bottom w:val="single" w:sz="4" w:space="0" w:color="auto"/>
              <w:right w:val="single" w:sz="4" w:space="0" w:color="auto"/>
            </w:tcBorders>
            <w:shd w:val="clear" w:color="auto" w:fill="3366FF"/>
            <w:noWrap/>
            <w:vAlign w:val="bottom"/>
          </w:tcPr>
          <w:p w:rsidR="00370678" w:rsidRPr="000B5D9E" w:rsidRDefault="00370678" w:rsidP="00296C40">
            <w:pPr>
              <w:tabs>
                <w:tab w:val="left" w:pos="3480"/>
              </w:tabs>
              <w:jc w:val="center"/>
              <w:rPr>
                <w:rFonts w:ascii="Arial" w:hAnsi="Arial" w:cs="Arial"/>
                <w:b/>
                <w:bCs/>
                <w:color w:val="FFFFFF"/>
                <w:sz w:val="16"/>
                <w:szCs w:val="16"/>
              </w:rPr>
            </w:pPr>
            <w:r w:rsidRPr="000B5D9E">
              <w:rPr>
                <w:rFonts w:ascii="Arial" w:hAnsi="Arial" w:cs="Arial"/>
                <w:b/>
                <w:bCs/>
                <w:color w:val="FFFFFF"/>
                <w:sz w:val="16"/>
                <w:szCs w:val="16"/>
              </w:rPr>
              <w:t>Distancias Bodega Materia  Prima 1</w:t>
            </w:r>
          </w:p>
        </w:tc>
      </w:tr>
      <w:tr w:rsidR="00370678" w:rsidRPr="002C5C26" w:rsidTr="00296C40">
        <w:trPr>
          <w:trHeight w:val="429"/>
        </w:trPr>
        <w:tc>
          <w:tcPr>
            <w:tcW w:w="1222" w:type="dxa"/>
            <w:tcBorders>
              <w:top w:val="nil"/>
              <w:left w:val="single" w:sz="4" w:space="0" w:color="auto"/>
              <w:bottom w:val="single" w:sz="4" w:space="0" w:color="auto"/>
              <w:right w:val="single" w:sz="4" w:space="0" w:color="auto"/>
            </w:tcBorders>
            <w:shd w:val="clear" w:color="auto" w:fill="99CCFF"/>
            <w:noWrap/>
            <w:vAlign w:val="center"/>
          </w:tcPr>
          <w:p w:rsidR="00370678" w:rsidRPr="000B5D9E" w:rsidRDefault="00370678" w:rsidP="00296C40">
            <w:pPr>
              <w:jc w:val="center"/>
              <w:rPr>
                <w:rFonts w:ascii="Arial" w:hAnsi="Arial" w:cs="Arial"/>
                <w:b/>
                <w:bCs/>
                <w:sz w:val="16"/>
                <w:szCs w:val="16"/>
              </w:rPr>
            </w:pPr>
          </w:p>
        </w:tc>
        <w:tc>
          <w:tcPr>
            <w:tcW w:w="1039" w:type="dxa"/>
            <w:tcBorders>
              <w:top w:val="nil"/>
              <w:left w:val="nil"/>
              <w:bottom w:val="single" w:sz="4" w:space="0" w:color="auto"/>
              <w:right w:val="single" w:sz="4" w:space="0" w:color="auto"/>
            </w:tcBorders>
            <w:shd w:val="clear" w:color="auto" w:fill="99CCFF"/>
            <w:noWrap/>
            <w:vAlign w:val="center"/>
          </w:tcPr>
          <w:p w:rsidR="00370678" w:rsidRPr="000B5D9E" w:rsidRDefault="00370678" w:rsidP="00296C40">
            <w:pPr>
              <w:jc w:val="center"/>
              <w:rPr>
                <w:rFonts w:ascii="Arial" w:hAnsi="Arial" w:cs="Arial"/>
                <w:b/>
                <w:bCs/>
                <w:sz w:val="16"/>
                <w:szCs w:val="16"/>
              </w:rPr>
            </w:pPr>
            <w:r w:rsidRPr="000B5D9E">
              <w:rPr>
                <w:rFonts w:ascii="Arial" w:hAnsi="Arial" w:cs="Arial"/>
                <w:b/>
                <w:bCs/>
                <w:sz w:val="16"/>
                <w:szCs w:val="16"/>
              </w:rPr>
              <w:t>Recepción</w:t>
            </w:r>
          </w:p>
        </w:tc>
        <w:tc>
          <w:tcPr>
            <w:tcW w:w="1100" w:type="dxa"/>
            <w:tcBorders>
              <w:top w:val="nil"/>
              <w:left w:val="nil"/>
              <w:bottom w:val="single" w:sz="4" w:space="0" w:color="auto"/>
              <w:right w:val="single" w:sz="4" w:space="0" w:color="auto"/>
            </w:tcBorders>
            <w:shd w:val="clear" w:color="auto" w:fill="99CCFF"/>
            <w:noWrap/>
            <w:vAlign w:val="center"/>
          </w:tcPr>
          <w:p w:rsidR="00370678" w:rsidRDefault="00370678" w:rsidP="00296C40">
            <w:pPr>
              <w:jc w:val="center"/>
              <w:rPr>
                <w:rFonts w:ascii="Arial" w:hAnsi="Arial" w:cs="Arial"/>
                <w:b/>
                <w:bCs/>
                <w:sz w:val="16"/>
                <w:szCs w:val="16"/>
              </w:rPr>
            </w:pPr>
            <w:r w:rsidRPr="000B5D9E">
              <w:rPr>
                <w:rFonts w:ascii="Arial" w:hAnsi="Arial" w:cs="Arial"/>
                <w:b/>
                <w:bCs/>
                <w:sz w:val="16"/>
                <w:szCs w:val="16"/>
              </w:rPr>
              <w:t>Bloque 1</w:t>
            </w:r>
            <w:r>
              <w:rPr>
                <w:rFonts w:ascii="Arial" w:hAnsi="Arial" w:cs="Arial"/>
                <w:b/>
                <w:bCs/>
                <w:sz w:val="16"/>
                <w:szCs w:val="16"/>
              </w:rPr>
              <w:t xml:space="preserve"> </w:t>
            </w:r>
          </w:p>
          <w:p w:rsidR="00370678" w:rsidRPr="000B5D9E" w:rsidRDefault="00370678" w:rsidP="00296C40">
            <w:pPr>
              <w:jc w:val="center"/>
              <w:rPr>
                <w:rFonts w:ascii="Arial" w:hAnsi="Arial" w:cs="Arial"/>
                <w:b/>
                <w:bCs/>
                <w:sz w:val="16"/>
                <w:szCs w:val="16"/>
              </w:rPr>
            </w:pPr>
            <w:r>
              <w:rPr>
                <w:rFonts w:ascii="Arial" w:hAnsi="Arial" w:cs="Arial"/>
                <w:b/>
                <w:bCs/>
                <w:sz w:val="16"/>
                <w:szCs w:val="16"/>
              </w:rPr>
              <w:t>(m)</w:t>
            </w:r>
          </w:p>
        </w:tc>
        <w:tc>
          <w:tcPr>
            <w:tcW w:w="831" w:type="dxa"/>
            <w:tcBorders>
              <w:top w:val="nil"/>
              <w:left w:val="nil"/>
              <w:bottom w:val="single" w:sz="4" w:space="0" w:color="auto"/>
              <w:right w:val="single" w:sz="4" w:space="0" w:color="auto"/>
            </w:tcBorders>
            <w:shd w:val="clear" w:color="auto" w:fill="99CCFF"/>
            <w:noWrap/>
            <w:vAlign w:val="center"/>
          </w:tcPr>
          <w:p w:rsidR="00370678" w:rsidRPr="000B5D9E" w:rsidRDefault="00370678" w:rsidP="00296C40">
            <w:pPr>
              <w:jc w:val="center"/>
              <w:rPr>
                <w:rFonts w:ascii="Arial" w:hAnsi="Arial" w:cs="Arial"/>
                <w:b/>
                <w:bCs/>
                <w:sz w:val="16"/>
                <w:szCs w:val="16"/>
              </w:rPr>
            </w:pPr>
            <w:r w:rsidRPr="000B5D9E">
              <w:rPr>
                <w:rFonts w:ascii="Arial" w:hAnsi="Arial" w:cs="Arial"/>
                <w:b/>
                <w:bCs/>
                <w:sz w:val="16"/>
                <w:szCs w:val="16"/>
              </w:rPr>
              <w:t>B</w:t>
            </w:r>
            <w:r>
              <w:rPr>
                <w:rFonts w:ascii="Arial" w:hAnsi="Arial" w:cs="Arial"/>
                <w:b/>
                <w:bCs/>
                <w:sz w:val="16"/>
                <w:szCs w:val="16"/>
              </w:rPr>
              <w:t>l</w:t>
            </w:r>
            <w:r w:rsidRPr="000B5D9E">
              <w:rPr>
                <w:rFonts w:ascii="Arial" w:hAnsi="Arial" w:cs="Arial"/>
                <w:b/>
                <w:bCs/>
                <w:sz w:val="16"/>
                <w:szCs w:val="16"/>
              </w:rPr>
              <w:t>oque 2</w:t>
            </w:r>
            <w:r>
              <w:rPr>
                <w:rFonts w:ascii="Arial" w:hAnsi="Arial" w:cs="Arial"/>
                <w:b/>
                <w:bCs/>
                <w:sz w:val="16"/>
                <w:szCs w:val="16"/>
              </w:rPr>
              <w:t xml:space="preserve"> (m)</w:t>
            </w:r>
          </w:p>
        </w:tc>
        <w:tc>
          <w:tcPr>
            <w:tcW w:w="1114" w:type="dxa"/>
            <w:gridSpan w:val="3"/>
            <w:tcBorders>
              <w:top w:val="nil"/>
              <w:left w:val="nil"/>
              <w:bottom w:val="single" w:sz="4" w:space="0" w:color="auto"/>
              <w:right w:val="single" w:sz="4" w:space="0" w:color="auto"/>
            </w:tcBorders>
            <w:shd w:val="clear" w:color="auto" w:fill="99CCFF"/>
            <w:noWrap/>
            <w:vAlign w:val="center"/>
          </w:tcPr>
          <w:p w:rsidR="00370678" w:rsidRDefault="00370678" w:rsidP="00296C40">
            <w:pPr>
              <w:jc w:val="center"/>
              <w:rPr>
                <w:rFonts w:ascii="Arial" w:hAnsi="Arial" w:cs="Arial"/>
                <w:b/>
                <w:bCs/>
                <w:sz w:val="16"/>
                <w:szCs w:val="16"/>
              </w:rPr>
            </w:pPr>
            <w:r w:rsidRPr="000B5D9E">
              <w:rPr>
                <w:rFonts w:ascii="Arial" w:hAnsi="Arial" w:cs="Arial"/>
                <w:b/>
                <w:bCs/>
                <w:sz w:val="16"/>
                <w:szCs w:val="16"/>
              </w:rPr>
              <w:t>Producción</w:t>
            </w:r>
          </w:p>
          <w:p w:rsidR="00370678" w:rsidRPr="000B5D9E" w:rsidRDefault="00370678" w:rsidP="00296C40">
            <w:pPr>
              <w:jc w:val="center"/>
              <w:rPr>
                <w:rFonts w:ascii="Arial" w:hAnsi="Arial" w:cs="Arial"/>
                <w:b/>
                <w:bCs/>
                <w:sz w:val="16"/>
                <w:szCs w:val="16"/>
              </w:rPr>
            </w:pPr>
            <w:r>
              <w:rPr>
                <w:rFonts w:ascii="Arial" w:hAnsi="Arial" w:cs="Arial"/>
                <w:b/>
                <w:bCs/>
                <w:sz w:val="16"/>
                <w:szCs w:val="16"/>
              </w:rPr>
              <w:t>(m)</w:t>
            </w:r>
          </w:p>
        </w:tc>
      </w:tr>
      <w:tr w:rsidR="00370678" w:rsidRPr="002C5C26" w:rsidTr="00296C40">
        <w:trPr>
          <w:trHeight w:val="246"/>
        </w:trPr>
        <w:tc>
          <w:tcPr>
            <w:tcW w:w="1222" w:type="dxa"/>
            <w:tcBorders>
              <w:top w:val="nil"/>
              <w:left w:val="single" w:sz="4" w:space="0" w:color="auto"/>
              <w:bottom w:val="single" w:sz="4" w:space="0" w:color="auto"/>
              <w:right w:val="single" w:sz="4" w:space="0" w:color="auto"/>
            </w:tcBorders>
            <w:shd w:val="clear" w:color="auto" w:fill="99CCFF"/>
            <w:noWrap/>
            <w:vAlign w:val="bottom"/>
          </w:tcPr>
          <w:p w:rsidR="00370678" w:rsidRPr="000B5D9E" w:rsidRDefault="00370678" w:rsidP="00296C40">
            <w:pPr>
              <w:rPr>
                <w:rFonts w:ascii="Arial" w:hAnsi="Arial" w:cs="Arial"/>
                <w:b/>
                <w:bCs/>
                <w:sz w:val="16"/>
                <w:szCs w:val="16"/>
              </w:rPr>
            </w:pPr>
            <w:r w:rsidRPr="000B5D9E">
              <w:rPr>
                <w:rFonts w:ascii="Arial" w:hAnsi="Arial" w:cs="Arial"/>
                <w:b/>
                <w:bCs/>
                <w:sz w:val="16"/>
                <w:szCs w:val="16"/>
              </w:rPr>
              <w:t>Recepción</w:t>
            </w:r>
            <w:r>
              <w:rPr>
                <w:rFonts w:ascii="Arial" w:hAnsi="Arial" w:cs="Arial"/>
                <w:b/>
                <w:bCs/>
                <w:sz w:val="16"/>
                <w:szCs w:val="16"/>
              </w:rPr>
              <w:t xml:space="preserve"> </w:t>
            </w:r>
          </w:p>
        </w:tc>
        <w:tc>
          <w:tcPr>
            <w:tcW w:w="1039" w:type="dxa"/>
            <w:tcBorders>
              <w:top w:val="nil"/>
              <w:left w:val="nil"/>
              <w:bottom w:val="single" w:sz="4" w:space="0" w:color="auto"/>
              <w:right w:val="single" w:sz="4" w:space="0" w:color="auto"/>
            </w:tcBorders>
            <w:shd w:val="clear" w:color="auto" w:fill="CCFFFF"/>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1100"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Pr>
                <w:rFonts w:ascii="Arial" w:hAnsi="Arial" w:cs="Arial"/>
                <w:sz w:val="16"/>
                <w:szCs w:val="16"/>
              </w:rPr>
              <w:t>18</w:t>
            </w:r>
          </w:p>
        </w:tc>
        <w:tc>
          <w:tcPr>
            <w:tcW w:w="831"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Pr>
                <w:rFonts w:ascii="Arial" w:hAnsi="Arial" w:cs="Arial"/>
                <w:sz w:val="16"/>
                <w:szCs w:val="16"/>
              </w:rPr>
              <w:t>18</w:t>
            </w:r>
          </w:p>
        </w:tc>
        <w:tc>
          <w:tcPr>
            <w:tcW w:w="1114" w:type="dxa"/>
            <w:gridSpan w:val="3"/>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r>
      <w:tr w:rsidR="00370678" w:rsidRPr="002C5C26" w:rsidTr="00296C40">
        <w:trPr>
          <w:trHeight w:val="246"/>
        </w:trPr>
        <w:tc>
          <w:tcPr>
            <w:tcW w:w="1222" w:type="dxa"/>
            <w:tcBorders>
              <w:top w:val="nil"/>
              <w:left w:val="single" w:sz="4" w:space="0" w:color="auto"/>
              <w:bottom w:val="single" w:sz="4" w:space="0" w:color="auto"/>
              <w:right w:val="single" w:sz="4" w:space="0" w:color="auto"/>
            </w:tcBorders>
            <w:shd w:val="clear" w:color="auto" w:fill="99CCFF"/>
            <w:noWrap/>
            <w:vAlign w:val="bottom"/>
          </w:tcPr>
          <w:p w:rsidR="00370678" w:rsidRPr="000B5D9E" w:rsidRDefault="00370678" w:rsidP="00296C40">
            <w:pPr>
              <w:rPr>
                <w:rFonts w:ascii="Arial" w:hAnsi="Arial" w:cs="Arial"/>
                <w:b/>
                <w:bCs/>
                <w:sz w:val="16"/>
                <w:szCs w:val="16"/>
              </w:rPr>
            </w:pPr>
            <w:r w:rsidRPr="000B5D9E">
              <w:rPr>
                <w:rFonts w:ascii="Arial" w:hAnsi="Arial" w:cs="Arial"/>
                <w:b/>
                <w:bCs/>
                <w:sz w:val="16"/>
                <w:szCs w:val="16"/>
              </w:rPr>
              <w:t>Bloque 1</w:t>
            </w:r>
            <w:r>
              <w:rPr>
                <w:rFonts w:ascii="Arial" w:hAnsi="Arial" w:cs="Arial"/>
                <w:b/>
                <w:bCs/>
                <w:sz w:val="16"/>
                <w:szCs w:val="16"/>
              </w:rPr>
              <w:t xml:space="preserve"> </w:t>
            </w:r>
          </w:p>
        </w:tc>
        <w:tc>
          <w:tcPr>
            <w:tcW w:w="1039"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1100" w:type="dxa"/>
            <w:tcBorders>
              <w:top w:val="nil"/>
              <w:left w:val="nil"/>
              <w:bottom w:val="single" w:sz="4" w:space="0" w:color="auto"/>
              <w:right w:val="single" w:sz="4" w:space="0" w:color="auto"/>
            </w:tcBorders>
            <w:shd w:val="clear" w:color="auto" w:fill="CCFFFF"/>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831"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1114" w:type="dxa"/>
            <w:gridSpan w:val="3"/>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Pr>
                <w:rFonts w:ascii="Arial" w:hAnsi="Arial" w:cs="Arial"/>
                <w:sz w:val="16"/>
                <w:szCs w:val="16"/>
              </w:rPr>
              <w:t>18</w:t>
            </w:r>
          </w:p>
        </w:tc>
      </w:tr>
      <w:tr w:rsidR="00370678" w:rsidRPr="002C5C26" w:rsidTr="00296C40">
        <w:trPr>
          <w:trHeight w:val="246"/>
        </w:trPr>
        <w:tc>
          <w:tcPr>
            <w:tcW w:w="1222" w:type="dxa"/>
            <w:tcBorders>
              <w:top w:val="nil"/>
              <w:left w:val="single" w:sz="4" w:space="0" w:color="auto"/>
              <w:bottom w:val="single" w:sz="4" w:space="0" w:color="auto"/>
              <w:right w:val="single" w:sz="4" w:space="0" w:color="auto"/>
            </w:tcBorders>
            <w:shd w:val="clear" w:color="auto" w:fill="99CCFF"/>
            <w:noWrap/>
            <w:vAlign w:val="bottom"/>
          </w:tcPr>
          <w:p w:rsidR="00370678" w:rsidRPr="000B5D9E" w:rsidRDefault="00370678" w:rsidP="00296C40">
            <w:pPr>
              <w:rPr>
                <w:rFonts w:ascii="Arial" w:hAnsi="Arial" w:cs="Arial"/>
                <w:b/>
                <w:bCs/>
                <w:sz w:val="16"/>
                <w:szCs w:val="16"/>
              </w:rPr>
            </w:pPr>
            <w:r w:rsidRPr="000B5D9E">
              <w:rPr>
                <w:rFonts w:ascii="Arial" w:hAnsi="Arial" w:cs="Arial"/>
                <w:b/>
                <w:bCs/>
                <w:sz w:val="16"/>
                <w:szCs w:val="16"/>
              </w:rPr>
              <w:t>Bloque 2</w:t>
            </w:r>
          </w:p>
        </w:tc>
        <w:tc>
          <w:tcPr>
            <w:tcW w:w="1039"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1100"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831" w:type="dxa"/>
            <w:tcBorders>
              <w:top w:val="nil"/>
              <w:left w:val="nil"/>
              <w:bottom w:val="single" w:sz="4" w:space="0" w:color="auto"/>
              <w:right w:val="single" w:sz="4" w:space="0" w:color="auto"/>
            </w:tcBorders>
            <w:shd w:val="clear" w:color="auto" w:fill="CCFFFF"/>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1114" w:type="dxa"/>
            <w:gridSpan w:val="3"/>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Pr>
                <w:rFonts w:ascii="Arial" w:hAnsi="Arial" w:cs="Arial"/>
                <w:sz w:val="16"/>
                <w:szCs w:val="16"/>
              </w:rPr>
              <w:t>18</w:t>
            </w:r>
          </w:p>
        </w:tc>
      </w:tr>
      <w:tr w:rsidR="00370678" w:rsidRPr="002C5C26" w:rsidTr="00296C40">
        <w:trPr>
          <w:trHeight w:val="246"/>
        </w:trPr>
        <w:tc>
          <w:tcPr>
            <w:tcW w:w="1222" w:type="dxa"/>
            <w:tcBorders>
              <w:top w:val="nil"/>
              <w:left w:val="single" w:sz="4" w:space="0" w:color="auto"/>
              <w:bottom w:val="single" w:sz="4" w:space="0" w:color="auto"/>
              <w:right w:val="single" w:sz="4" w:space="0" w:color="auto"/>
            </w:tcBorders>
            <w:shd w:val="clear" w:color="auto" w:fill="99CCFF"/>
            <w:noWrap/>
            <w:vAlign w:val="bottom"/>
          </w:tcPr>
          <w:p w:rsidR="00370678" w:rsidRPr="000B5D9E" w:rsidRDefault="00370678" w:rsidP="00296C40">
            <w:pPr>
              <w:rPr>
                <w:rFonts w:ascii="Arial" w:hAnsi="Arial" w:cs="Arial"/>
                <w:b/>
                <w:bCs/>
                <w:sz w:val="16"/>
                <w:szCs w:val="16"/>
              </w:rPr>
            </w:pPr>
            <w:r w:rsidRPr="000B5D9E">
              <w:rPr>
                <w:rFonts w:ascii="Arial" w:hAnsi="Arial" w:cs="Arial"/>
                <w:b/>
                <w:bCs/>
                <w:sz w:val="16"/>
                <w:szCs w:val="16"/>
              </w:rPr>
              <w:t>Producción</w:t>
            </w:r>
          </w:p>
        </w:tc>
        <w:tc>
          <w:tcPr>
            <w:tcW w:w="1039"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1100"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831"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1114" w:type="dxa"/>
            <w:gridSpan w:val="3"/>
            <w:tcBorders>
              <w:top w:val="nil"/>
              <w:left w:val="nil"/>
              <w:bottom w:val="single" w:sz="4" w:space="0" w:color="auto"/>
              <w:right w:val="single" w:sz="4" w:space="0" w:color="auto"/>
            </w:tcBorders>
            <w:shd w:val="clear" w:color="auto" w:fill="CCFFFF"/>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r>
      <w:tr w:rsidR="00370678" w:rsidRPr="002C5C26" w:rsidTr="00296C40">
        <w:trPr>
          <w:gridAfter w:val="1"/>
          <w:wAfter w:w="76" w:type="dxa"/>
          <w:trHeight w:val="246"/>
        </w:trPr>
        <w:tc>
          <w:tcPr>
            <w:tcW w:w="1222" w:type="dxa"/>
            <w:tcBorders>
              <w:top w:val="nil"/>
              <w:left w:val="nil"/>
              <w:bottom w:val="nil"/>
              <w:right w:val="nil"/>
            </w:tcBorders>
            <w:shd w:val="clear" w:color="auto" w:fill="auto"/>
            <w:noWrap/>
            <w:vAlign w:val="bottom"/>
          </w:tcPr>
          <w:p w:rsidR="00370678" w:rsidRPr="002C5C26" w:rsidRDefault="00370678" w:rsidP="00296C40">
            <w:pPr>
              <w:rPr>
                <w:rFonts w:ascii="Arial" w:hAnsi="Arial" w:cs="Arial"/>
                <w:sz w:val="19"/>
                <w:szCs w:val="19"/>
              </w:rPr>
            </w:pPr>
          </w:p>
        </w:tc>
        <w:tc>
          <w:tcPr>
            <w:tcW w:w="1039" w:type="dxa"/>
            <w:tcBorders>
              <w:top w:val="nil"/>
              <w:left w:val="nil"/>
              <w:bottom w:val="nil"/>
              <w:right w:val="nil"/>
            </w:tcBorders>
            <w:shd w:val="clear" w:color="auto" w:fill="auto"/>
            <w:noWrap/>
            <w:vAlign w:val="bottom"/>
          </w:tcPr>
          <w:p w:rsidR="00370678" w:rsidRPr="000B5D9E" w:rsidRDefault="00370678" w:rsidP="00296C40">
            <w:pPr>
              <w:rPr>
                <w:rFonts w:ascii="Arial" w:hAnsi="Arial" w:cs="Arial"/>
                <w:sz w:val="16"/>
                <w:szCs w:val="16"/>
              </w:rPr>
            </w:pPr>
          </w:p>
        </w:tc>
        <w:tc>
          <w:tcPr>
            <w:tcW w:w="1100" w:type="dxa"/>
            <w:tcBorders>
              <w:top w:val="nil"/>
              <w:left w:val="nil"/>
              <w:bottom w:val="nil"/>
              <w:right w:val="nil"/>
            </w:tcBorders>
            <w:shd w:val="clear" w:color="auto" w:fill="auto"/>
            <w:noWrap/>
            <w:vAlign w:val="bottom"/>
          </w:tcPr>
          <w:p w:rsidR="00370678" w:rsidRPr="000B5D9E" w:rsidRDefault="00370678" w:rsidP="00296C40">
            <w:pPr>
              <w:rPr>
                <w:rFonts w:ascii="Arial" w:hAnsi="Arial" w:cs="Arial"/>
                <w:sz w:val="16"/>
                <w:szCs w:val="16"/>
              </w:rPr>
            </w:pPr>
          </w:p>
        </w:tc>
        <w:tc>
          <w:tcPr>
            <w:tcW w:w="831" w:type="dxa"/>
            <w:tcBorders>
              <w:top w:val="nil"/>
              <w:left w:val="nil"/>
              <w:bottom w:val="nil"/>
              <w:right w:val="nil"/>
            </w:tcBorders>
            <w:shd w:val="clear" w:color="auto" w:fill="auto"/>
            <w:noWrap/>
            <w:vAlign w:val="bottom"/>
          </w:tcPr>
          <w:p w:rsidR="00370678" w:rsidRPr="000B5D9E" w:rsidRDefault="00370678" w:rsidP="00296C40">
            <w:pPr>
              <w:rPr>
                <w:rFonts w:ascii="Arial" w:hAnsi="Arial" w:cs="Arial"/>
                <w:sz w:val="16"/>
                <w:szCs w:val="16"/>
              </w:rPr>
            </w:pPr>
          </w:p>
        </w:tc>
        <w:tc>
          <w:tcPr>
            <w:tcW w:w="160" w:type="dxa"/>
            <w:tcBorders>
              <w:top w:val="nil"/>
              <w:left w:val="nil"/>
              <w:bottom w:val="nil"/>
              <w:right w:val="nil"/>
            </w:tcBorders>
            <w:shd w:val="clear" w:color="auto" w:fill="auto"/>
            <w:noWrap/>
            <w:vAlign w:val="bottom"/>
          </w:tcPr>
          <w:p w:rsidR="00370678" w:rsidRPr="000B5D9E" w:rsidRDefault="00370678" w:rsidP="00296C40">
            <w:pPr>
              <w:rPr>
                <w:rFonts w:ascii="Arial" w:hAnsi="Arial" w:cs="Arial"/>
                <w:sz w:val="16"/>
                <w:szCs w:val="16"/>
              </w:rPr>
            </w:pPr>
          </w:p>
        </w:tc>
        <w:tc>
          <w:tcPr>
            <w:tcW w:w="878" w:type="dxa"/>
            <w:tcBorders>
              <w:top w:val="nil"/>
              <w:left w:val="single" w:sz="4" w:space="0" w:color="auto"/>
              <w:bottom w:val="single" w:sz="4" w:space="0" w:color="auto"/>
              <w:right w:val="single" w:sz="4" w:space="0" w:color="auto"/>
            </w:tcBorders>
            <w:shd w:val="clear" w:color="auto" w:fill="FFFF00"/>
            <w:noWrap/>
            <w:vAlign w:val="bottom"/>
          </w:tcPr>
          <w:p w:rsidR="00370678" w:rsidRPr="000B5D9E" w:rsidRDefault="00370678" w:rsidP="00296C40">
            <w:pPr>
              <w:jc w:val="center"/>
              <w:rPr>
                <w:rFonts w:ascii="Arial" w:hAnsi="Arial" w:cs="Arial"/>
                <w:sz w:val="16"/>
                <w:szCs w:val="16"/>
              </w:rPr>
            </w:pPr>
            <w:r>
              <w:rPr>
                <w:rFonts w:ascii="Arial" w:hAnsi="Arial" w:cs="Arial"/>
                <w:sz w:val="16"/>
                <w:szCs w:val="16"/>
              </w:rPr>
              <w:t>72</w:t>
            </w:r>
          </w:p>
        </w:tc>
      </w:tr>
    </w:tbl>
    <w:p w:rsidR="00370678" w:rsidRPr="002C5C26" w:rsidRDefault="00370678" w:rsidP="00370678">
      <w:pPr>
        <w:tabs>
          <w:tab w:val="left" w:pos="4680"/>
        </w:tabs>
        <w:jc w:val="center"/>
        <w:rPr>
          <w:sz w:val="23"/>
        </w:rPr>
      </w:pPr>
    </w:p>
    <w:p w:rsidR="00370678" w:rsidRPr="002C5C26" w:rsidRDefault="00370678" w:rsidP="00370678">
      <w:pPr>
        <w:tabs>
          <w:tab w:val="left" w:pos="4680"/>
        </w:tabs>
        <w:rPr>
          <w:rFonts w:ascii="Arial" w:hAnsi="Arial" w:cs="Arial"/>
          <w:sz w:val="27"/>
          <w:szCs w:val="27"/>
        </w:rPr>
      </w:pPr>
    </w:p>
    <w:p w:rsidR="00370678" w:rsidRDefault="00370678" w:rsidP="00370678">
      <w:pPr>
        <w:tabs>
          <w:tab w:val="left" w:pos="4680"/>
        </w:tabs>
        <w:rPr>
          <w:rFonts w:ascii="Arial" w:hAnsi="Arial" w:cs="Arial"/>
          <w:sz w:val="27"/>
          <w:szCs w:val="27"/>
        </w:rPr>
      </w:pPr>
    </w:p>
    <w:p w:rsidR="00370678" w:rsidRDefault="00370678" w:rsidP="00370678">
      <w:pPr>
        <w:tabs>
          <w:tab w:val="left" w:pos="4680"/>
        </w:tabs>
        <w:rPr>
          <w:rFonts w:ascii="Arial" w:hAnsi="Arial" w:cs="Arial"/>
          <w:sz w:val="27"/>
          <w:szCs w:val="27"/>
        </w:rPr>
      </w:pPr>
    </w:p>
    <w:p w:rsidR="00370678" w:rsidRDefault="00370678" w:rsidP="00370678">
      <w:pPr>
        <w:tabs>
          <w:tab w:val="left" w:pos="4680"/>
        </w:tabs>
        <w:rPr>
          <w:rFonts w:ascii="Arial" w:hAnsi="Arial" w:cs="Arial"/>
          <w:sz w:val="27"/>
          <w:szCs w:val="27"/>
        </w:rPr>
      </w:pPr>
    </w:p>
    <w:p w:rsidR="00370678" w:rsidRDefault="00370678" w:rsidP="00370678">
      <w:pPr>
        <w:tabs>
          <w:tab w:val="left" w:pos="4680"/>
        </w:tabs>
        <w:rPr>
          <w:rFonts w:ascii="Arial" w:hAnsi="Arial" w:cs="Arial"/>
          <w:sz w:val="27"/>
          <w:szCs w:val="27"/>
        </w:rPr>
      </w:pPr>
    </w:p>
    <w:p w:rsidR="00370678" w:rsidRDefault="00370678" w:rsidP="00370678">
      <w:pPr>
        <w:tabs>
          <w:tab w:val="left" w:pos="4680"/>
        </w:tabs>
        <w:rPr>
          <w:rFonts w:ascii="Arial" w:hAnsi="Arial" w:cs="Arial"/>
          <w:sz w:val="27"/>
          <w:szCs w:val="27"/>
        </w:rPr>
      </w:pPr>
    </w:p>
    <w:p w:rsidR="00370678" w:rsidRDefault="00370678" w:rsidP="00370678">
      <w:pPr>
        <w:tabs>
          <w:tab w:val="left" w:pos="4680"/>
        </w:tabs>
        <w:rPr>
          <w:rFonts w:ascii="Arial" w:hAnsi="Arial" w:cs="Arial"/>
          <w:sz w:val="27"/>
          <w:szCs w:val="27"/>
        </w:rPr>
      </w:pPr>
    </w:p>
    <w:p w:rsidR="00370678" w:rsidRPr="00785576" w:rsidRDefault="00370678" w:rsidP="00370678">
      <w:pPr>
        <w:tabs>
          <w:tab w:val="left" w:pos="4680"/>
        </w:tabs>
        <w:spacing w:line="480" w:lineRule="auto"/>
        <w:jc w:val="center"/>
        <w:rPr>
          <w:rFonts w:ascii="Arial" w:hAnsi="Arial" w:cs="Arial"/>
        </w:rPr>
      </w:pPr>
      <w:r>
        <w:rPr>
          <w:rFonts w:ascii="Arial" w:hAnsi="Arial" w:cs="Arial"/>
        </w:rPr>
        <w:t>FIGURA 5.5</w:t>
      </w:r>
      <w:r w:rsidRPr="00B33100">
        <w:rPr>
          <w:rFonts w:ascii="Arial" w:hAnsi="Arial" w:cs="Arial"/>
        </w:rPr>
        <w:t xml:space="preserve">  BODEGA DE MATERIA PRIMA 1</w:t>
      </w:r>
    </w:p>
    <w:p w:rsidR="00370678" w:rsidRDefault="00370678" w:rsidP="00370678">
      <w:pPr>
        <w:tabs>
          <w:tab w:val="left" w:pos="4680"/>
        </w:tabs>
        <w:rPr>
          <w:rFonts w:ascii="Arial" w:hAnsi="Arial" w:cs="Arial"/>
          <w:sz w:val="27"/>
          <w:szCs w:val="27"/>
        </w:rPr>
      </w:pPr>
    </w:p>
    <w:p w:rsidR="00370678" w:rsidRDefault="00370678" w:rsidP="00370678">
      <w:pPr>
        <w:tabs>
          <w:tab w:val="left" w:pos="4680"/>
        </w:tabs>
        <w:rPr>
          <w:rFonts w:ascii="Arial" w:hAnsi="Arial" w:cs="Arial"/>
          <w:sz w:val="27"/>
          <w:szCs w:val="27"/>
        </w:rPr>
      </w:pPr>
    </w:p>
    <w:p w:rsidR="00370678" w:rsidRDefault="00370678" w:rsidP="00370678">
      <w:pPr>
        <w:tabs>
          <w:tab w:val="left" w:pos="4680"/>
        </w:tabs>
        <w:rPr>
          <w:rFonts w:ascii="Arial" w:hAnsi="Arial" w:cs="Arial"/>
          <w:sz w:val="27"/>
          <w:szCs w:val="27"/>
        </w:rPr>
      </w:pPr>
    </w:p>
    <w:p w:rsidR="00370678" w:rsidRPr="002C5C26" w:rsidRDefault="00370678" w:rsidP="00370678">
      <w:pPr>
        <w:tabs>
          <w:tab w:val="left" w:pos="4680"/>
        </w:tabs>
        <w:rPr>
          <w:rFonts w:ascii="Arial" w:hAnsi="Arial" w:cs="Arial"/>
          <w:sz w:val="27"/>
          <w:szCs w:val="27"/>
        </w:rPr>
      </w:pPr>
    </w:p>
    <w:p w:rsidR="00370678" w:rsidRPr="002C5C26" w:rsidRDefault="00370678" w:rsidP="00370678">
      <w:pPr>
        <w:tabs>
          <w:tab w:val="left" w:pos="4680"/>
        </w:tabs>
        <w:jc w:val="center"/>
        <w:rPr>
          <w:rFonts w:ascii="Arial" w:hAnsi="Arial" w:cs="Arial"/>
          <w:sz w:val="27"/>
          <w:szCs w:val="27"/>
        </w:rPr>
      </w:pPr>
      <w:r w:rsidRPr="002C5C26">
        <w:rPr>
          <w:sz w:val="23"/>
          <w:szCs w:val="23"/>
        </w:rPr>
        <w:object w:dxaOrig="7943" w:dyaOrig="2883">
          <v:shape id="_x0000_i1073" type="#_x0000_t75" style="width:307.25pt;height:110.5pt" o:ole="">
            <v:imagedata r:id="rId143" o:title=""/>
          </v:shape>
          <o:OLEObject Type="Embed" ProgID="Visio.Drawing.11" ShapeID="_x0000_i1073" DrawAspect="Content" ObjectID="_1344170379" r:id="rId144"/>
        </w:object>
      </w:r>
    </w:p>
    <w:tbl>
      <w:tblPr>
        <w:tblW w:w="5801" w:type="dxa"/>
        <w:jc w:val="center"/>
        <w:tblInd w:w="40" w:type="dxa"/>
        <w:tblCellMar>
          <w:left w:w="70" w:type="dxa"/>
          <w:right w:w="70" w:type="dxa"/>
        </w:tblCellMar>
        <w:tblLook w:val="0000"/>
      </w:tblPr>
      <w:tblGrid>
        <w:gridCol w:w="1065"/>
        <w:gridCol w:w="991"/>
        <w:gridCol w:w="869"/>
        <w:gridCol w:w="861"/>
        <w:gridCol w:w="950"/>
        <w:gridCol w:w="1065"/>
      </w:tblGrid>
      <w:tr w:rsidR="00370678" w:rsidRPr="002C5C26" w:rsidTr="00296C40">
        <w:trPr>
          <w:trHeight w:val="223"/>
          <w:jc w:val="center"/>
        </w:trPr>
        <w:tc>
          <w:tcPr>
            <w:tcW w:w="5801" w:type="dxa"/>
            <w:gridSpan w:val="6"/>
            <w:tcBorders>
              <w:top w:val="single" w:sz="4" w:space="0" w:color="auto"/>
              <w:left w:val="single" w:sz="4" w:space="0" w:color="auto"/>
              <w:bottom w:val="single" w:sz="4" w:space="0" w:color="auto"/>
              <w:right w:val="single" w:sz="4" w:space="0" w:color="auto"/>
            </w:tcBorders>
            <w:shd w:val="clear" w:color="auto" w:fill="3366FF"/>
            <w:noWrap/>
            <w:vAlign w:val="bottom"/>
          </w:tcPr>
          <w:p w:rsidR="00370678" w:rsidRPr="000B5D9E" w:rsidRDefault="00370678" w:rsidP="00296C40">
            <w:pPr>
              <w:jc w:val="center"/>
              <w:rPr>
                <w:rFonts w:ascii="Arial" w:hAnsi="Arial" w:cs="Arial"/>
                <w:b/>
                <w:bCs/>
                <w:color w:val="FFFFFF"/>
                <w:sz w:val="16"/>
                <w:szCs w:val="16"/>
              </w:rPr>
            </w:pPr>
            <w:r w:rsidRPr="000B5D9E">
              <w:rPr>
                <w:rFonts w:ascii="Arial" w:hAnsi="Arial" w:cs="Arial"/>
                <w:b/>
                <w:bCs/>
                <w:color w:val="FFFFFF"/>
                <w:sz w:val="16"/>
                <w:szCs w:val="16"/>
              </w:rPr>
              <w:t>Distancias Bodega Materia  Prima 2</w:t>
            </w:r>
          </w:p>
        </w:tc>
      </w:tr>
      <w:tr w:rsidR="00370678" w:rsidRPr="002C5C26" w:rsidTr="00296C40">
        <w:trPr>
          <w:trHeight w:val="410"/>
          <w:jc w:val="center"/>
        </w:trPr>
        <w:tc>
          <w:tcPr>
            <w:tcW w:w="1065" w:type="dxa"/>
            <w:tcBorders>
              <w:top w:val="nil"/>
              <w:left w:val="single" w:sz="4" w:space="0" w:color="auto"/>
              <w:bottom w:val="single" w:sz="4" w:space="0" w:color="auto"/>
              <w:right w:val="single" w:sz="4" w:space="0" w:color="auto"/>
            </w:tcBorders>
            <w:shd w:val="clear" w:color="auto" w:fill="99CCFF"/>
            <w:noWrap/>
            <w:vAlign w:val="center"/>
          </w:tcPr>
          <w:p w:rsidR="00370678" w:rsidRPr="000B5D9E" w:rsidRDefault="00370678" w:rsidP="00296C40">
            <w:pPr>
              <w:jc w:val="center"/>
              <w:rPr>
                <w:rFonts w:ascii="Arial" w:hAnsi="Arial" w:cs="Arial"/>
                <w:b/>
                <w:bCs/>
                <w:sz w:val="16"/>
                <w:szCs w:val="16"/>
              </w:rPr>
            </w:pPr>
          </w:p>
        </w:tc>
        <w:tc>
          <w:tcPr>
            <w:tcW w:w="991" w:type="dxa"/>
            <w:tcBorders>
              <w:top w:val="nil"/>
              <w:left w:val="nil"/>
              <w:bottom w:val="single" w:sz="4" w:space="0" w:color="auto"/>
              <w:right w:val="single" w:sz="4" w:space="0" w:color="auto"/>
            </w:tcBorders>
            <w:shd w:val="clear" w:color="auto" w:fill="99CCFF"/>
            <w:noWrap/>
            <w:vAlign w:val="center"/>
          </w:tcPr>
          <w:p w:rsidR="00370678" w:rsidRPr="000B5D9E" w:rsidRDefault="00370678" w:rsidP="00296C40">
            <w:pPr>
              <w:jc w:val="center"/>
              <w:rPr>
                <w:rFonts w:ascii="Arial" w:hAnsi="Arial" w:cs="Arial"/>
                <w:b/>
                <w:bCs/>
                <w:sz w:val="16"/>
                <w:szCs w:val="16"/>
              </w:rPr>
            </w:pPr>
            <w:r w:rsidRPr="000B5D9E">
              <w:rPr>
                <w:rFonts w:ascii="Arial" w:hAnsi="Arial" w:cs="Arial"/>
                <w:b/>
                <w:bCs/>
                <w:sz w:val="16"/>
                <w:szCs w:val="16"/>
              </w:rPr>
              <w:t>Recepción</w:t>
            </w:r>
          </w:p>
        </w:tc>
        <w:tc>
          <w:tcPr>
            <w:tcW w:w="869" w:type="dxa"/>
            <w:tcBorders>
              <w:top w:val="nil"/>
              <w:left w:val="nil"/>
              <w:bottom w:val="single" w:sz="4" w:space="0" w:color="auto"/>
              <w:right w:val="single" w:sz="4" w:space="0" w:color="auto"/>
            </w:tcBorders>
            <w:shd w:val="clear" w:color="auto" w:fill="99CCFF"/>
            <w:noWrap/>
            <w:vAlign w:val="center"/>
          </w:tcPr>
          <w:p w:rsidR="00370678" w:rsidRDefault="00370678" w:rsidP="00296C40">
            <w:pPr>
              <w:jc w:val="center"/>
              <w:rPr>
                <w:rFonts w:ascii="Arial" w:hAnsi="Arial" w:cs="Arial"/>
                <w:b/>
                <w:bCs/>
                <w:sz w:val="16"/>
                <w:szCs w:val="16"/>
              </w:rPr>
            </w:pPr>
            <w:r w:rsidRPr="000B5D9E">
              <w:rPr>
                <w:rFonts w:ascii="Arial" w:hAnsi="Arial" w:cs="Arial"/>
                <w:b/>
                <w:bCs/>
                <w:sz w:val="16"/>
                <w:szCs w:val="16"/>
              </w:rPr>
              <w:t>Bloque 1</w:t>
            </w:r>
            <w:r>
              <w:rPr>
                <w:rFonts w:ascii="Arial" w:hAnsi="Arial" w:cs="Arial"/>
                <w:b/>
                <w:bCs/>
                <w:sz w:val="16"/>
                <w:szCs w:val="16"/>
              </w:rPr>
              <w:t xml:space="preserve"> </w:t>
            </w:r>
          </w:p>
          <w:p w:rsidR="00370678" w:rsidRPr="000B5D9E" w:rsidRDefault="00370678" w:rsidP="00296C40">
            <w:pPr>
              <w:jc w:val="center"/>
              <w:rPr>
                <w:rFonts w:ascii="Arial" w:hAnsi="Arial" w:cs="Arial"/>
                <w:b/>
                <w:bCs/>
                <w:sz w:val="16"/>
                <w:szCs w:val="16"/>
              </w:rPr>
            </w:pPr>
            <w:r>
              <w:rPr>
                <w:rFonts w:ascii="Arial" w:hAnsi="Arial" w:cs="Arial"/>
                <w:b/>
                <w:bCs/>
                <w:sz w:val="16"/>
                <w:szCs w:val="16"/>
              </w:rPr>
              <w:t>(m)</w:t>
            </w:r>
          </w:p>
        </w:tc>
        <w:tc>
          <w:tcPr>
            <w:tcW w:w="861" w:type="dxa"/>
            <w:tcBorders>
              <w:top w:val="nil"/>
              <w:left w:val="nil"/>
              <w:bottom w:val="single" w:sz="4" w:space="0" w:color="auto"/>
              <w:right w:val="single" w:sz="4" w:space="0" w:color="auto"/>
            </w:tcBorders>
            <w:shd w:val="clear" w:color="auto" w:fill="99CCFF"/>
            <w:noWrap/>
            <w:vAlign w:val="center"/>
          </w:tcPr>
          <w:p w:rsidR="00370678" w:rsidRDefault="00370678" w:rsidP="00296C40">
            <w:pPr>
              <w:jc w:val="center"/>
              <w:rPr>
                <w:rFonts w:ascii="Arial" w:hAnsi="Arial" w:cs="Arial"/>
                <w:b/>
                <w:bCs/>
                <w:sz w:val="16"/>
                <w:szCs w:val="16"/>
              </w:rPr>
            </w:pPr>
            <w:r w:rsidRPr="000B5D9E">
              <w:rPr>
                <w:rFonts w:ascii="Arial" w:hAnsi="Arial" w:cs="Arial"/>
                <w:b/>
                <w:bCs/>
                <w:sz w:val="16"/>
                <w:szCs w:val="16"/>
              </w:rPr>
              <w:t>Boque 2</w:t>
            </w:r>
          </w:p>
          <w:p w:rsidR="00370678" w:rsidRPr="000B5D9E" w:rsidRDefault="00370678" w:rsidP="00296C40">
            <w:pPr>
              <w:jc w:val="center"/>
              <w:rPr>
                <w:rFonts w:ascii="Arial" w:hAnsi="Arial" w:cs="Arial"/>
                <w:b/>
                <w:bCs/>
                <w:sz w:val="16"/>
                <w:szCs w:val="16"/>
              </w:rPr>
            </w:pPr>
            <w:r>
              <w:rPr>
                <w:rFonts w:ascii="Arial" w:hAnsi="Arial" w:cs="Arial"/>
                <w:b/>
                <w:bCs/>
                <w:sz w:val="16"/>
                <w:szCs w:val="16"/>
              </w:rPr>
              <w:t xml:space="preserve"> (m)</w:t>
            </w:r>
          </w:p>
        </w:tc>
        <w:tc>
          <w:tcPr>
            <w:tcW w:w="950" w:type="dxa"/>
            <w:tcBorders>
              <w:top w:val="nil"/>
              <w:left w:val="nil"/>
              <w:bottom w:val="single" w:sz="4" w:space="0" w:color="auto"/>
              <w:right w:val="single" w:sz="4" w:space="0" w:color="auto"/>
            </w:tcBorders>
            <w:shd w:val="clear" w:color="auto" w:fill="99CCFF"/>
            <w:noWrap/>
            <w:vAlign w:val="center"/>
          </w:tcPr>
          <w:p w:rsidR="00370678" w:rsidRDefault="00370678" w:rsidP="00296C40">
            <w:pPr>
              <w:jc w:val="center"/>
              <w:rPr>
                <w:rFonts w:ascii="Arial" w:hAnsi="Arial" w:cs="Arial"/>
                <w:b/>
                <w:bCs/>
                <w:sz w:val="16"/>
                <w:szCs w:val="16"/>
              </w:rPr>
            </w:pPr>
            <w:r w:rsidRPr="000B5D9E">
              <w:rPr>
                <w:rFonts w:ascii="Arial" w:hAnsi="Arial" w:cs="Arial"/>
                <w:b/>
                <w:bCs/>
                <w:sz w:val="16"/>
                <w:szCs w:val="16"/>
              </w:rPr>
              <w:t>Bloque 3</w:t>
            </w:r>
            <w:r>
              <w:rPr>
                <w:rFonts w:ascii="Arial" w:hAnsi="Arial" w:cs="Arial"/>
                <w:b/>
                <w:bCs/>
                <w:sz w:val="16"/>
                <w:szCs w:val="16"/>
              </w:rPr>
              <w:t xml:space="preserve"> </w:t>
            </w:r>
          </w:p>
          <w:p w:rsidR="00370678" w:rsidRPr="000B5D9E" w:rsidRDefault="00370678" w:rsidP="00296C40">
            <w:pPr>
              <w:jc w:val="center"/>
              <w:rPr>
                <w:rFonts w:ascii="Arial" w:hAnsi="Arial" w:cs="Arial"/>
                <w:b/>
                <w:bCs/>
                <w:sz w:val="16"/>
                <w:szCs w:val="16"/>
              </w:rPr>
            </w:pPr>
            <w:r>
              <w:rPr>
                <w:rFonts w:ascii="Arial" w:hAnsi="Arial" w:cs="Arial"/>
                <w:b/>
                <w:bCs/>
                <w:sz w:val="16"/>
                <w:szCs w:val="16"/>
              </w:rPr>
              <w:t>(m)</w:t>
            </w:r>
          </w:p>
        </w:tc>
        <w:tc>
          <w:tcPr>
            <w:tcW w:w="1065" w:type="dxa"/>
            <w:tcBorders>
              <w:top w:val="nil"/>
              <w:left w:val="nil"/>
              <w:bottom w:val="single" w:sz="4" w:space="0" w:color="auto"/>
              <w:right w:val="single" w:sz="4" w:space="0" w:color="auto"/>
            </w:tcBorders>
            <w:shd w:val="clear" w:color="auto" w:fill="99CCFF"/>
            <w:noWrap/>
            <w:vAlign w:val="center"/>
          </w:tcPr>
          <w:p w:rsidR="00370678" w:rsidRDefault="00370678" w:rsidP="00296C40">
            <w:pPr>
              <w:jc w:val="center"/>
              <w:rPr>
                <w:rFonts w:ascii="Arial" w:hAnsi="Arial" w:cs="Arial"/>
                <w:b/>
                <w:bCs/>
                <w:sz w:val="16"/>
                <w:szCs w:val="16"/>
              </w:rPr>
            </w:pPr>
            <w:r w:rsidRPr="000B5D9E">
              <w:rPr>
                <w:rFonts w:ascii="Arial" w:hAnsi="Arial" w:cs="Arial"/>
                <w:b/>
                <w:bCs/>
                <w:sz w:val="16"/>
                <w:szCs w:val="16"/>
              </w:rPr>
              <w:t>Producción</w:t>
            </w:r>
            <w:r>
              <w:rPr>
                <w:rFonts w:ascii="Arial" w:hAnsi="Arial" w:cs="Arial"/>
                <w:b/>
                <w:bCs/>
                <w:sz w:val="16"/>
                <w:szCs w:val="16"/>
              </w:rPr>
              <w:t xml:space="preserve"> </w:t>
            </w:r>
          </w:p>
          <w:p w:rsidR="00370678" w:rsidRPr="000B5D9E" w:rsidRDefault="00370678" w:rsidP="00296C40">
            <w:pPr>
              <w:jc w:val="center"/>
              <w:rPr>
                <w:rFonts w:ascii="Arial" w:hAnsi="Arial" w:cs="Arial"/>
                <w:b/>
                <w:bCs/>
                <w:sz w:val="16"/>
                <w:szCs w:val="16"/>
              </w:rPr>
            </w:pPr>
            <w:r>
              <w:rPr>
                <w:rFonts w:ascii="Arial" w:hAnsi="Arial" w:cs="Arial"/>
                <w:b/>
                <w:bCs/>
                <w:sz w:val="16"/>
                <w:szCs w:val="16"/>
              </w:rPr>
              <w:t>(m)</w:t>
            </w:r>
          </w:p>
        </w:tc>
      </w:tr>
      <w:tr w:rsidR="00370678" w:rsidRPr="002C5C26" w:rsidTr="00296C40">
        <w:trPr>
          <w:trHeight w:val="223"/>
          <w:jc w:val="center"/>
        </w:trPr>
        <w:tc>
          <w:tcPr>
            <w:tcW w:w="1065" w:type="dxa"/>
            <w:tcBorders>
              <w:top w:val="nil"/>
              <w:left w:val="single" w:sz="4" w:space="0" w:color="auto"/>
              <w:bottom w:val="single" w:sz="4" w:space="0" w:color="auto"/>
              <w:right w:val="single" w:sz="4" w:space="0" w:color="auto"/>
            </w:tcBorders>
            <w:shd w:val="clear" w:color="auto" w:fill="99CCFF"/>
            <w:noWrap/>
            <w:vAlign w:val="bottom"/>
          </w:tcPr>
          <w:p w:rsidR="00370678" w:rsidRPr="000B5D9E" w:rsidRDefault="00370678" w:rsidP="00296C40">
            <w:pPr>
              <w:rPr>
                <w:rFonts w:ascii="Arial" w:hAnsi="Arial" w:cs="Arial"/>
                <w:b/>
                <w:bCs/>
                <w:sz w:val="16"/>
                <w:szCs w:val="16"/>
              </w:rPr>
            </w:pPr>
            <w:r w:rsidRPr="000B5D9E">
              <w:rPr>
                <w:rFonts w:ascii="Arial" w:hAnsi="Arial" w:cs="Arial"/>
                <w:b/>
                <w:bCs/>
                <w:sz w:val="16"/>
                <w:szCs w:val="16"/>
              </w:rPr>
              <w:t>Recepción</w:t>
            </w:r>
          </w:p>
        </w:tc>
        <w:tc>
          <w:tcPr>
            <w:tcW w:w="991" w:type="dxa"/>
            <w:tcBorders>
              <w:top w:val="nil"/>
              <w:left w:val="nil"/>
              <w:bottom w:val="single" w:sz="4" w:space="0" w:color="auto"/>
              <w:right w:val="single" w:sz="4" w:space="0" w:color="auto"/>
            </w:tcBorders>
            <w:shd w:val="clear" w:color="auto" w:fill="CCFFFF"/>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869"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9</w:t>
            </w:r>
          </w:p>
        </w:tc>
        <w:tc>
          <w:tcPr>
            <w:tcW w:w="861"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Pr>
                <w:rFonts w:ascii="Arial" w:hAnsi="Arial" w:cs="Arial"/>
                <w:sz w:val="16"/>
                <w:szCs w:val="16"/>
              </w:rPr>
              <w:t>18</w:t>
            </w:r>
          </w:p>
        </w:tc>
        <w:tc>
          <w:tcPr>
            <w:tcW w:w="950"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Pr>
                <w:rFonts w:ascii="Arial" w:hAnsi="Arial" w:cs="Arial"/>
                <w:sz w:val="16"/>
                <w:szCs w:val="16"/>
              </w:rPr>
              <w:t>15</w:t>
            </w:r>
          </w:p>
        </w:tc>
        <w:tc>
          <w:tcPr>
            <w:tcW w:w="1065"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r>
      <w:tr w:rsidR="00370678" w:rsidRPr="002C5C26" w:rsidTr="00296C40">
        <w:trPr>
          <w:trHeight w:val="223"/>
          <w:jc w:val="center"/>
        </w:trPr>
        <w:tc>
          <w:tcPr>
            <w:tcW w:w="1065" w:type="dxa"/>
            <w:tcBorders>
              <w:top w:val="nil"/>
              <w:left w:val="single" w:sz="4" w:space="0" w:color="auto"/>
              <w:bottom w:val="single" w:sz="4" w:space="0" w:color="auto"/>
              <w:right w:val="single" w:sz="4" w:space="0" w:color="auto"/>
            </w:tcBorders>
            <w:shd w:val="clear" w:color="auto" w:fill="99CCFF"/>
            <w:noWrap/>
            <w:vAlign w:val="bottom"/>
          </w:tcPr>
          <w:p w:rsidR="00370678" w:rsidRPr="000B5D9E" w:rsidRDefault="00370678" w:rsidP="00296C40">
            <w:pPr>
              <w:rPr>
                <w:rFonts w:ascii="Arial" w:hAnsi="Arial" w:cs="Arial"/>
                <w:b/>
                <w:bCs/>
                <w:sz w:val="16"/>
                <w:szCs w:val="16"/>
              </w:rPr>
            </w:pPr>
            <w:r w:rsidRPr="000B5D9E">
              <w:rPr>
                <w:rFonts w:ascii="Arial" w:hAnsi="Arial" w:cs="Arial"/>
                <w:b/>
                <w:bCs/>
                <w:sz w:val="16"/>
                <w:szCs w:val="16"/>
              </w:rPr>
              <w:t>Bloque 1</w:t>
            </w:r>
          </w:p>
        </w:tc>
        <w:tc>
          <w:tcPr>
            <w:tcW w:w="991"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869" w:type="dxa"/>
            <w:tcBorders>
              <w:top w:val="nil"/>
              <w:left w:val="nil"/>
              <w:bottom w:val="single" w:sz="4" w:space="0" w:color="auto"/>
              <w:right w:val="single" w:sz="4" w:space="0" w:color="auto"/>
            </w:tcBorders>
            <w:shd w:val="clear" w:color="auto" w:fill="CCFFFF"/>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861"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950"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1065"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Pr>
                <w:rFonts w:ascii="Arial" w:hAnsi="Arial" w:cs="Arial"/>
                <w:sz w:val="16"/>
                <w:szCs w:val="16"/>
              </w:rPr>
              <w:t>15</w:t>
            </w:r>
          </w:p>
        </w:tc>
      </w:tr>
      <w:tr w:rsidR="00370678" w:rsidRPr="002C5C26" w:rsidTr="00296C40">
        <w:trPr>
          <w:trHeight w:val="223"/>
          <w:jc w:val="center"/>
        </w:trPr>
        <w:tc>
          <w:tcPr>
            <w:tcW w:w="1065" w:type="dxa"/>
            <w:tcBorders>
              <w:top w:val="nil"/>
              <w:left w:val="single" w:sz="4" w:space="0" w:color="auto"/>
              <w:bottom w:val="single" w:sz="4" w:space="0" w:color="auto"/>
              <w:right w:val="single" w:sz="4" w:space="0" w:color="auto"/>
            </w:tcBorders>
            <w:shd w:val="clear" w:color="auto" w:fill="99CCFF"/>
            <w:noWrap/>
            <w:vAlign w:val="bottom"/>
          </w:tcPr>
          <w:p w:rsidR="00370678" w:rsidRPr="000B5D9E" w:rsidRDefault="00370678" w:rsidP="00296C40">
            <w:pPr>
              <w:rPr>
                <w:rFonts w:ascii="Arial" w:hAnsi="Arial" w:cs="Arial"/>
                <w:b/>
                <w:bCs/>
                <w:sz w:val="16"/>
                <w:szCs w:val="16"/>
              </w:rPr>
            </w:pPr>
            <w:r w:rsidRPr="000B5D9E">
              <w:rPr>
                <w:rFonts w:ascii="Arial" w:hAnsi="Arial" w:cs="Arial"/>
                <w:b/>
                <w:bCs/>
                <w:sz w:val="16"/>
                <w:szCs w:val="16"/>
              </w:rPr>
              <w:t>Bloque 2</w:t>
            </w:r>
          </w:p>
        </w:tc>
        <w:tc>
          <w:tcPr>
            <w:tcW w:w="991"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869"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861" w:type="dxa"/>
            <w:tcBorders>
              <w:top w:val="nil"/>
              <w:left w:val="nil"/>
              <w:bottom w:val="single" w:sz="4" w:space="0" w:color="auto"/>
              <w:right w:val="single" w:sz="4" w:space="0" w:color="auto"/>
            </w:tcBorders>
            <w:shd w:val="clear" w:color="auto" w:fill="CCFFFF"/>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950"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1065"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Pr>
                <w:rFonts w:ascii="Arial" w:hAnsi="Arial" w:cs="Arial"/>
                <w:sz w:val="16"/>
                <w:szCs w:val="16"/>
              </w:rPr>
              <w:t>18</w:t>
            </w:r>
          </w:p>
        </w:tc>
      </w:tr>
      <w:tr w:rsidR="00370678" w:rsidRPr="002C5C26" w:rsidTr="00296C40">
        <w:trPr>
          <w:trHeight w:val="223"/>
          <w:jc w:val="center"/>
        </w:trPr>
        <w:tc>
          <w:tcPr>
            <w:tcW w:w="1065" w:type="dxa"/>
            <w:tcBorders>
              <w:top w:val="nil"/>
              <w:left w:val="single" w:sz="4" w:space="0" w:color="auto"/>
              <w:bottom w:val="single" w:sz="4" w:space="0" w:color="auto"/>
              <w:right w:val="single" w:sz="4" w:space="0" w:color="auto"/>
            </w:tcBorders>
            <w:shd w:val="clear" w:color="auto" w:fill="99CCFF"/>
            <w:noWrap/>
            <w:vAlign w:val="bottom"/>
          </w:tcPr>
          <w:p w:rsidR="00370678" w:rsidRPr="000B5D9E" w:rsidRDefault="00370678" w:rsidP="00296C40">
            <w:pPr>
              <w:rPr>
                <w:rFonts w:ascii="Arial" w:hAnsi="Arial" w:cs="Arial"/>
                <w:b/>
                <w:bCs/>
                <w:sz w:val="16"/>
                <w:szCs w:val="16"/>
              </w:rPr>
            </w:pPr>
            <w:r w:rsidRPr="000B5D9E">
              <w:rPr>
                <w:rFonts w:ascii="Arial" w:hAnsi="Arial" w:cs="Arial"/>
                <w:b/>
                <w:bCs/>
                <w:sz w:val="16"/>
                <w:szCs w:val="16"/>
              </w:rPr>
              <w:t>Bloque 3</w:t>
            </w:r>
          </w:p>
        </w:tc>
        <w:tc>
          <w:tcPr>
            <w:tcW w:w="991"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869"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861"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950" w:type="dxa"/>
            <w:tcBorders>
              <w:top w:val="nil"/>
              <w:left w:val="nil"/>
              <w:bottom w:val="single" w:sz="4" w:space="0" w:color="auto"/>
              <w:right w:val="single" w:sz="4" w:space="0" w:color="auto"/>
            </w:tcBorders>
            <w:shd w:val="clear" w:color="auto" w:fill="CCFFFF"/>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1065"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Pr>
                <w:rFonts w:ascii="Arial" w:hAnsi="Arial" w:cs="Arial"/>
                <w:sz w:val="16"/>
                <w:szCs w:val="16"/>
              </w:rPr>
              <w:t>9</w:t>
            </w:r>
          </w:p>
        </w:tc>
      </w:tr>
      <w:tr w:rsidR="00370678" w:rsidRPr="002C5C26" w:rsidTr="00296C40">
        <w:trPr>
          <w:trHeight w:val="223"/>
          <w:jc w:val="center"/>
        </w:trPr>
        <w:tc>
          <w:tcPr>
            <w:tcW w:w="1065" w:type="dxa"/>
            <w:tcBorders>
              <w:top w:val="nil"/>
              <w:left w:val="single" w:sz="4" w:space="0" w:color="auto"/>
              <w:bottom w:val="single" w:sz="4" w:space="0" w:color="auto"/>
              <w:right w:val="single" w:sz="4" w:space="0" w:color="auto"/>
            </w:tcBorders>
            <w:shd w:val="clear" w:color="auto" w:fill="99CCFF"/>
            <w:noWrap/>
            <w:vAlign w:val="bottom"/>
          </w:tcPr>
          <w:p w:rsidR="00370678" w:rsidRPr="000B5D9E" w:rsidRDefault="00370678" w:rsidP="00296C40">
            <w:pPr>
              <w:rPr>
                <w:rFonts w:ascii="Arial" w:hAnsi="Arial" w:cs="Arial"/>
                <w:b/>
                <w:bCs/>
                <w:sz w:val="16"/>
                <w:szCs w:val="16"/>
              </w:rPr>
            </w:pPr>
            <w:r w:rsidRPr="000B5D9E">
              <w:rPr>
                <w:rFonts w:ascii="Arial" w:hAnsi="Arial" w:cs="Arial"/>
                <w:b/>
                <w:bCs/>
                <w:sz w:val="16"/>
                <w:szCs w:val="16"/>
              </w:rPr>
              <w:t>Producción</w:t>
            </w:r>
          </w:p>
        </w:tc>
        <w:tc>
          <w:tcPr>
            <w:tcW w:w="991"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869"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861"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950"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1065" w:type="dxa"/>
            <w:tcBorders>
              <w:top w:val="nil"/>
              <w:left w:val="nil"/>
              <w:bottom w:val="single" w:sz="4" w:space="0" w:color="auto"/>
              <w:right w:val="single" w:sz="4" w:space="0" w:color="auto"/>
            </w:tcBorders>
            <w:shd w:val="clear" w:color="auto" w:fill="CCFFFF"/>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r>
      <w:tr w:rsidR="00370678" w:rsidRPr="002C5C26" w:rsidTr="00296C40">
        <w:trPr>
          <w:trHeight w:val="223"/>
          <w:jc w:val="center"/>
        </w:trPr>
        <w:tc>
          <w:tcPr>
            <w:tcW w:w="1065" w:type="dxa"/>
            <w:tcBorders>
              <w:top w:val="nil"/>
              <w:left w:val="nil"/>
              <w:bottom w:val="nil"/>
              <w:right w:val="nil"/>
            </w:tcBorders>
            <w:shd w:val="clear" w:color="auto" w:fill="auto"/>
            <w:noWrap/>
            <w:vAlign w:val="bottom"/>
          </w:tcPr>
          <w:p w:rsidR="00370678" w:rsidRPr="000B5D9E" w:rsidRDefault="00370678" w:rsidP="00296C40">
            <w:pPr>
              <w:rPr>
                <w:rFonts w:ascii="Arial" w:hAnsi="Arial" w:cs="Arial"/>
                <w:sz w:val="16"/>
                <w:szCs w:val="16"/>
              </w:rPr>
            </w:pPr>
          </w:p>
        </w:tc>
        <w:tc>
          <w:tcPr>
            <w:tcW w:w="991" w:type="dxa"/>
            <w:tcBorders>
              <w:top w:val="nil"/>
              <w:left w:val="nil"/>
              <w:bottom w:val="nil"/>
              <w:right w:val="nil"/>
            </w:tcBorders>
            <w:shd w:val="clear" w:color="auto" w:fill="auto"/>
            <w:noWrap/>
            <w:vAlign w:val="bottom"/>
          </w:tcPr>
          <w:p w:rsidR="00370678" w:rsidRPr="000B5D9E" w:rsidRDefault="00370678" w:rsidP="00296C40">
            <w:pPr>
              <w:rPr>
                <w:rFonts w:ascii="Arial" w:hAnsi="Arial" w:cs="Arial"/>
                <w:sz w:val="16"/>
                <w:szCs w:val="16"/>
              </w:rPr>
            </w:pPr>
          </w:p>
        </w:tc>
        <w:tc>
          <w:tcPr>
            <w:tcW w:w="869" w:type="dxa"/>
            <w:tcBorders>
              <w:top w:val="nil"/>
              <w:left w:val="nil"/>
              <w:bottom w:val="nil"/>
              <w:right w:val="nil"/>
            </w:tcBorders>
            <w:shd w:val="clear" w:color="auto" w:fill="auto"/>
            <w:noWrap/>
            <w:vAlign w:val="bottom"/>
          </w:tcPr>
          <w:p w:rsidR="00370678" w:rsidRPr="000B5D9E" w:rsidRDefault="00370678" w:rsidP="00296C40">
            <w:pPr>
              <w:rPr>
                <w:rFonts w:ascii="Arial" w:hAnsi="Arial" w:cs="Arial"/>
                <w:sz w:val="16"/>
                <w:szCs w:val="16"/>
              </w:rPr>
            </w:pPr>
          </w:p>
        </w:tc>
        <w:tc>
          <w:tcPr>
            <w:tcW w:w="861" w:type="dxa"/>
            <w:tcBorders>
              <w:top w:val="nil"/>
              <w:left w:val="nil"/>
              <w:bottom w:val="nil"/>
              <w:right w:val="nil"/>
            </w:tcBorders>
            <w:shd w:val="clear" w:color="auto" w:fill="auto"/>
            <w:noWrap/>
            <w:vAlign w:val="bottom"/>
          </w:tcPr>
          <w:p w:rsidR="00370678" w:rsidRPr="000B5D9E" w:rsidRDefault="00370678" w:rsidP="00296C40">
            <w:pPr>
              <w:rPr>
                <w:rFonts w:ascii="Arial" w:hAnsi="Arial" w:cs="Arial"/>
                <w:sz w:val="16"/>
                <w:szCs w:val="16"/>
              </w:rPr>
            </w:pPr>
          </w:p>
        </w:tc>
        <w:tc>
          <w:tcPr>
            <w:tcW w:w="950" w:type="dxa"/>
            <w:tcBorders>
              <w:top w:val="nil"/>
              <w:left w:val="nil"/>
              <w:bottom w:val="nil"/>
              <w:right w:val="nil"/>
            </w:tcBorders>
            <w:shd w:val="clear" w:color="auto" w:fill="auto"/>
            <w:noWrap/>
            <w:vAlign w:val="bottom"/>
          </w:tcPr>
          <w:p w:rsidR="00370678" w:rsidRPr="000B5D9E" w:rsidRDefault="00370678" w:rsidP="00296C40">
            <w:pPr>
              <w:rPr>
                <w:rFonts w:ascii="Arial" w:hAnsi="Arial" w:cs="Arial"/>
                <w:sz w:val="16"/>
                <w:szCs w:val="16"/>
              </w:rPr>
            </w:pPr>
          </w:p>
        </w:tc>
        <w:tc>
          <w:tcPr>
            <w:tcW w:w="1065" w:type="dxa"/>
            <w:tcBorders>
              <w:top w:val="nil"/>
              <w:left w:val="single" w:sz="4" w:space="0" w:color="auto"/>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Pr>
                <w:rFonts w:ascii="Arial" w:hAnsi="Arial" w:cs="Arial"/>
                <w:sz w:val="16"/>
                <w:szCs w:val="16"/>
              </w:rPr>
              <w:t>84</w:t>
            </w:r>
          </w:p>
        </w:tc>
      </w:tr>
    </w:tbl>
    <w:p w:rsidR="00370678" w:rsidRDefault="00370678" w:rsidP="00370678">
      <w:pPr>
        <w:tabs>
          <w:tab w:val="left" w:pos="4680"/>
        </w:tabs>
        <w:spacing w:line="480" w:lineRule="auto"/>
        <w:jc w:val="center"/>
        <w:rPr>
          <w:rFonts w:ascii="Arial" w:hAnsi="Arial" w:cs="Arial"/>
        </w:rPr>
      </w:pPr>
      <w:r>
        <w:rPr>
          <w:rFonts w:ascii="Arial" w:hAnsi="Arial" w:cs="Arial"/>
        </w:rPr>
        <w:t>FIGURA 5.6</w:t>
      </w:r>
      <w:r w:rsidRPr="00B33100">
        <w:rPr>
          <w:rFonts w:ascii="Arial" w:hAnsi="Arial" w:cs="Arial"/>
        </w:rPr>
        <w:t xml:space="preserve">  BODEGA DE MATERIA PRIMA 2</w:t>
      </w:r>
    </w:p>
    <w:p w:rsidR="00370678" w:rsidRDefault="00370678" w:rsidP="00370678">
      <w:pPr>
        <w:tabs>
          <w:tab w:val="left" w:pos="4680"/>
        </w:tabs>
        <w:spacing w:line="480" w:lineRule="auto"/>
        <w:jc w:val="center"/>
        <w:rPr>
          <w:rFonts w:ascii="Arial" w:hAnsi="Arial" w:cs="Arial"/>
        </w:rPr>
      </w:pPr>
    </w:p>
    <w:p w:rsidR="00370678" w:rsidRDefault="00370678" w:rsidP="00370678">
      <w:pPr>
        <w:tabs>
          <w:tab w:val="left" w:pos="4680"/>
        </w:tabs>
        <w:spacing w:line="480" w:lineRule="auto"/>
        <w:jc w:val="center"/>
        <w:rPr>
          <w:rFonts w:ascii="Arial" w:hAnsi="Arial" w:cs="Arial"/>
        </w:rPr>
      </w:pPr>
    </w:p>
    <w:p w:rsidR="00370678" w:rsidRPr="002C5C26" w:rsidRDefault="00370678" w:rsidP="00370678">
      <w:pPr>
        <w:tabs>
          <w:tab w:val="left" w:pos="4680"/>
        </w:tabs>
        <w:jc w:val="center"/>
        <w:rPr>
          <w:rFonts w:ascii="Arial" w:hAnsi="Arial" w:cs="Arial"/>
          <w:sz w:val="27"/>
          <w:szCs w:val="27"/>
        </w:rPr>
      </w:pPr>
      <w:r w:rsidRPr="002C5C26">
        <w:rPr>
          <w:sz w:val="23"/>
          <w:szCs w:val="23"/>
        </w:rPr>
        <w:object w:dxaOrig="7943" w:dyaOrig="2883">
          <v:shape id="_x0000_i1074" type="#_x0000_t75" style="width:307.25pt;height:110.5pt" o:ole="">
            <v:imagedata r:id="rId145" o:title=""/>
          </v:shape>
          <o:OLEObject Type="Embed" ProgID="Visio.Drawing.11" ShapeID="_x0000_i1074" DrawAspect="Content" ObjectID="_1344170380" r:id="rId146"/>
        </w:object>
      </w:r>
    </w:p>
    <w:tbl>
      <w:tblPr>
        <w:tblW w:w="5797" w:type="dxa"/>
        <w:jc w:val="center"/>
        <w:tblInd w:w="40" w:type="dxa"/>
        <w:tblCellMar>
          <w:left w:w="70" w:type="dxa"/>
          <w:right w:w="70" w:type="dxa"/>
        </w:tblCellMar>
        <w:tblLook w:val="0000"/>
      </w:tblPr>
      <w:tblGrid>
        <w:gridCol w:w="1021"/>
        <w:gridCol w:w="950"/>
        <w:gridCol w:w="950"/>
        <w:gridCol w:w="861"/>
        <w:gridCol w:w="905"/>
        <w:gridCol w:w="1110"/>
      </w:tblGrid>
      <w:tr w:rsidR="00370678" w:rsidRPr="002C5C26" w:rsidTr="00296C40">
        <w:trPr>
          <w:trHeight w:val="246"/>
          <w:jc w:val="center"/>
        </w:trPr>
        <w:tc>
          <w:tcPr>
            <w:tcW w:w="5797" w:type="dxa"/>
            <w:gridSpan w:val="6"/>
            <w:tcBorders>
              <w:top w:val="single" w:sz="4" w:space="0" w:color="auto"/>
              <w:left w:val="single" w:sz="4" w:space="0" w:color="auto"/>
              <w:bottom w:val="single" w:sz="4" w:space="0" w:color="auto"/>
              <w:right w:val="single" w:sz="4" w:space="0" w:color="auto"/>
            </w:tcBorders>
            <w:shd w:val="clear" w:color="auto" w:fill="3366FF"/>
            <w:noWrap/>
            <w:vAlign w:val="bottom"/>
          </w:tcPr>
          <w:p w:rsidR="00370678" w:rsidRPr="000B5D9E" w:rsidRDefault="00370678" w:rsidP="00296C40">
            <w:pPr>
              <w:jc w:val="center"/>
              <w:rPr>
                <w:rFonts w:ascii="Arial" w:hAnsi="Arial" w:cs="Arial"/>
                <w:b/>
                <w:bCs/>
                <w:color w:val="FFFFFF"/>
                <w:sz w:val="16"/>
                <w:szCs w:val="16"/>
              </w:rPr>
            </w:pPr>
            <w:r w:rsidRPr="000B5D9E">
              <w:rPr>
                <w:rFonts w:ascii="Arial" w:hAnsi="Arial" w:cs="Arial"/>
                <w:b/>
                <w:bCs/>
                <w:color w:val="FFFFFF"/>
                <w:sz w:val="16"/>
                <w:szCs w:val="16"/>
              </w:rPr>
              <w:t>Di</w:t>
            </w:r>
            <w:r>
              <w:rPr>
                <w:rFonts w:ascii="Arial" w:hAnsi="Arial" w:cs="Arial"/>
                <w:b/>
                <w:bCs/>
                <w:color w:val="FFFFFF"/>
                <w:sz w:val="16"/>
                <w:szCs w:val="16"/>
              </w:rPr>
              <w:t>stancias Bodega Materia  Prima 3</w:t>
            </w:r>
          </w:p>
        </w:tc>
      </w:tr>
      <w:tr w:rsidR="00370678" w:rsidRPr="002C5C26" w:rsidTr="00296C40">
        <w:trPr>
          <w:trHeight w:val="387"/>
          <w:jc w:val="center"/>
        </w:trPr>
        <w:tc>
          <w:tcPr>
            <w:tcW w:w="1021" w:type="dxa"/>
            <w:tcBorders>
              <w:top w:val="nil"/>
              <w:left w:val="single" w:sz="4" w:space="0" w:color="auto"/>
              <w:bottom w:val="single" w:sz="4" w:space="0" w:color="auto"/>
              <w:right w:val="single" w:sz="4" w:space="0" w:color="auto"/>
            </w:tcBorders>
            <w:shd w:val="clear" w:color="auto" w:fill="99CCFF"/>
            <w:noWrap/>
            <w:vAlign w:val="bottom"/>
          </w:tcPr>
          <w:p w:rsidR="00370678" w:rsidRPr="000B5D9E" w:rsidRDefault="00370678" w:rsidP="00296C40">
            <w:pPr>
              <w:rPr>
                <w:rFonts w:ascii="Arial" w:hAnsi="Arial" w:cs="Arial"/>
                <w:b/>
                <w:bCs/>
                <w:sz w:val="16"/>
                <w:szCs w:val="16"/>
              </w:rPr>
            </w:pPr>
            <w:r w:rsidRPr="000B5D9E">
              <w:rPr>
                <w:rFonts w:ascii="Arial" w:hAnsi="Arial" w:cs="Arial"/>
                <w:b/>
                <w:bCs/>
                <w:sz w:val="16"/>
                <w:szCs w:val="16"/>
              </w:rPr>
              <w:t> </w:t>
            </w:r>
          </w:p>
        </w:tc>
        <w:tc>
          <w:tcPr>
            <w:tcW w:w="950" w:type="dxa"/>
            <w:tcBorders>
              <w:top w:val="nil"/>
              <w:left w:val="nil"/>
              <w:bottom w:val="single" w:sz="4" w:space="0" w:color="auto"/>
              <w:right w:val="single" w:sz="4" w:space="0" w:color="auto"/>
            </w:tcBorders>
            <w:shd w:val="clear" w:color="auto" w:fill="99CCFF"/>
            <w:noWrap/>
            <w:vAlign w:val="center"/>
          </w:tcPr>
          <w:p w:rsidR="00370678" w:rsidRPr="000B5D9E" w:rsidRDefault="00370678" w:rsidP="00296C40">
            <w:pPr>
              <w:jc w:val="center"/>
              <w:rPr>
                <w:rFonts w:ascii="Arial" w:hAnsi="Arial" w:cs="Arial"/>
                <w:b/>
                <w:bCs/>
                <w:sz w:val="16"/>
                <w:szCs w:val="16"/>
              </w:rPr>
            </w:pPr>
            <w:r w:rsidRPr="000B5D9E">
              <w:rPr>
                <w:rFonts w:ascii="Arial" w:hAnsi="Arial" w:cs="Arial"/>
                <w:b/>
                <w:bCs/>
                <w:sz w:val="16"/>
                <w:szCs w:val="16"/>
              </w:rPr>
              <w:t>Recepción</w:t>
            </w:r>
          </w:p>
        </w:tc>
        <w:tc>
          <w:tcPr>
            <w:tcW w:w="950" w:type="dxa"/>
            <w:tcBorders>
              <w:top w:val="nil"/>
              <w:left w:val="nil"/>
              <w:bottom w:val="single" w:sz="4" w:space="0" w:color="auto"/>
              <w:right w:val="single" w:sz="4" w:space="0" w:color="auto"/>
            </w:tcBorders>
            <w:shd w:val="clear" w:color="auto" w:fill="99CCFF"/>
            <w:noWrap/>
            <w:vAlign w:val="center"/>
          </w:tcPr>
          <w:p w:rsidR="00370678" w:rsidRDefault="00370678" w:rsidP="00296C40">
            <w:pPr>
              <w:jc w:val="center"/>
              <w:rPr>
                <w:rFonts w:ascii="Arial" w:hAnsi="Arial" w:cs="Arial"/>
                <w:b/>
                <w:bCs/>
                <w:sz w:val="16"/>
                <w:szCs w:val="16"/>
              </w:rPr>
            </w:pPr>
            <w:r w:rsidRPr="000B5D9E">
              <w:rPr>
                <w:rFonts w:ascii="Arial" w:hAnsi="Arial" w:cs="Arial"/>
                <w:b/>
                <w:bCs/>
                <w:sz w:val="16"/>
                <w:szCs w:val="16"/>
              </w:rPr>
              <w:t>Bloque 1</w:t>
            </w:r>
          </w:p>
          <w:p w:rsidR="00370678" w:rsidRPr="000B5D9E" w:rsidRDefault="00370678" w:rsidP="00296C40">
            <w:pPr>
              <w:jc w:val="center"/>
              <w:rPr>
                <w:rFonts w:ascii="Arial" w:hAnsi="Arial" w:cs="Arial"/>
                <w:b/>
                <w:bCs/>
                <w:sz w:val="16"/>
                <w:szCs w:val="16"/>
              </w:rPr>
            </w:pPr>
            <w:r>
              <w:rPr>
                <w:rFonts w:ascii="Arial" w:hAnsi="Arial" w:cs="Arial"/>
                <w:b/>
                <w:bCs/>
                <w:sz w:val="16"/>
                <w:szCs w:val="16"/>
              </w:rPr>
              <w:t>(m)</w:t>
            </w:r>
          </w:p>
        </w:tc>
        <w:tc>
          <w:tcPr>
            <w:tcW w:w="861" w:type="dxa"/>
            <w:tcBorders>
              <w:top w:val="nil"/>
              <w:left w:val="nil"/>
              <w:bottom w:val="single" w:sz="4" w:space="0" w:color="auto"/>
              <w:right w:val="single" w:sz="4" w:space="0" w:color="auto"/>
            </w:tcBorders>
            <w:shd w:val="clear" w:color="auto" w:fill="99CCFF"/>
            <w:noWrap/>
            <w:vAlign w:val="center"/>
          </w:tcPr>
          <w:p w:rsidR="00370678" w:rsidRDefault="00370678" w:rsidP="00296C40">
            <w:pPr>
              <w:jc w:val="center"/>
              <w:rPr>
                <w:rFonts w:ascii="Arial" w:hAnsi="Arial" w:cs="Arial"/>
                <w:b/>
                <w:bCs/>
                <w:sz w:val="16"/>
                <w:szCs w:val="16"/>
              </w:rPr>
            </w:pPr>
            <w:r w:rsidRPr="000B5D9E">
              <w:rPr>
                <w:rFonts w:ascii="Arial" w:hAnsi="Arial" w:cs="Arial"/>
                <w:b/>
                <w:bCs/>
                <w:sz w:val="16"/>
                <w:szCs w:val="16"/>
              </w:rPr>
              <w:t>Boque 2</w:t>
            </w:r>
          </w:p>
          <w:p w:rsidR="00370678" w:rsidRPr="000B5D9E" w:rsidRDefault="00370678" w:rsidP="00296C40">
            <w:pPr>
              <w:jc w:val="center"/>
              <w:rPr>
                <w:rFonts w:ascii="Arial" w:hAnsi="Arial" w:cs="Arial"/>
                <w:b/>
                <w:bCs/>
                <w:sz w:val="16"/>
                <w:szCs w:val="16"/>
              </w:rPr>
            </w:pPr>
            <w:r>
              <w:rPr>
                <w:rFonts w:ascii="Arial" w:hAnsi="Arial" w:cs="Arial"/>
                <w:b/>
                <w:bCs/>
                <w:sz w:val="16"/>
                <w:szCs w:val="16"/>
              </w:rPr>
              <w:t>(m)</w:t>
            </w:r>
          </w:p>
        </w:tc>
        <w:tc>
          <w:tcPr>
            <w:tcW w:w="905" w:type="dxa"/>
            <w:tcBorders>
              <w:top w:val="nil"/>
              <w:left w:val="nil"/>
              <w:bottom w:val="single" w:sz="4" w:space="0" w:color="auto"/>
              <w:right w:val="single" w:sz="4" w:space="0" w:color="auto"/>
            </w:tcBorders>
            <w:shd w:val="clear" w:color="auto" w:fill="99CCFF"/>
            <w:noWrap/>
            <w:vAlign w:val="center"/>
          </w:tcPr>
          <w:p w:rsidR="00370678" w:rsidRDefault="00370678" w:rsidP="00296C40">
            <w:pPr>
              <w:jc w:val="center"/>
              <w:rPr>
                <w:rFonts w:ascii="Arial" w:hAnsi="Arial" w:cs="Arial"/>
                <w:b/>
                <w:bCs/>
                <w:sz w:val="16"/>
                <w:szCs w:val="16"/>
              </w:rPr>
            </w:pPr>
            <w:r w:rsidRPr="000B5D9E">
              <w:rPr>
                <w:rFonts w:ascii="Arial" w:hAnsi="Arial" w:cs="Arial"/>
                <w:b/>
                <w:bCs/>
                <w:sz w:val="16"/>
                <w:szCs w:val="16"/>
              </w:rPr>
              <w:t>Bloque 3</w:t>
            </w:r>
          </w:p>
          <w:p w:rsidR="00370678" w:rsidRPr="000B5D9E" w:rsidRDefault="00370678" w:rsidP="00296C40">
            <w:pPr>
              <w:jc w:val="center"/>
              <w:rPr>
                <w:rFonts w:ascii="Arial" w:hAnsi="Arial" w:cs="Arial"/>
                <w:b/>
                <w:bCs/>
                <w:sz w:val="16"/>
                <w:szCs w:val="16"/>
              </w:rPr>
            </w:pPr>
            <w:r>
              <w:rPr>
                <w:rFonts w:ascii="Arial" w:hAnsi="Arial" w:cs="Arial"/>
                <w:b/>
                <w:bCs/>
                <w:sz w:val="16"/>
                <w:szCs w:val="16"/>
              </w:rPr>
              <w:t>(m)</w:t>
            </w:r>
          </w:p>
        </w:tc>
        <w:tc>
          <w:tcPr>
            <w:tcW w:w="1110" w:type="dxa"/>
            <w:tcBorders>
              <w:top w:val="nil"/>
              <w:left w:val="nil"/>
              <w:bottom w:val="single" w:sz="4" w:space="0" w:color="auto"/>
              <w:right w:val="single" w:sz="4" w:space="0" w:color="auto"/>
            </w:tcBorders>
            <w:shd w:val="clear" w:color="auto" w:fill="99CCFF"/>
            <w:noWrap/>
            <w:vAlign w:val="center"/>
          </w:tcPr>
          <w:p w:rsidR="00370678" w:rsidRDefault="00370678" w:rsidP="00296C40">
            <w:pPr>
              <w:jc w:val="center"/>
              <w:rPr>
                <w:rFonts w:ascii="Arial" w:hAnsi="Arial" w:cs="Arial"/>
                <w:b/>
                <w:bCs/>
                <w:sz w:val="16"/>
                <w:szCs w:val="16"/>
              </w:rPr>
            </w:pPr>
            <w:r w:rsidRPr="000B5D9E">
              <w:rPr>
                <w:rFonts w:ascii="Arial" w:hAnsi="Arial" w:cs="Arial"/>
                <w:b/>
                <w:bCs/>
                <w:sz w:val="16"/>
                <w:szCs w:val="16"/>
              </w:rPr>
              <w:t>Producción</w:t>
            </w:r>
          </w:p>
          <w:p w:rsidR="00370678" w:rsidRPr="000B5D9E" w:rsidRDefault="00370678" w:rsidP="00296C40">
            <w:pPr>
              <w:jc w:val="center"/>
              <w:rPr>
                <w:rFonts w:ascii="Arial" w:hAnsi="Arial" w:cs="Arial"/>
                <w:b/>
                <w:bCs/>
                <w:sz w:val="16"/>
                <w:szCs w:val="16"/>
              </w:rPr>
            </w:pPr>
            <w:r>
              <w:rPr>
                <w:rFonts w:ascii="Arial" w:hAnsi="Arial" w:cs="Arial"/>
                <w:b/>
                <w:bCs/>
                <w:sz w:val="16"/>
                <w:szCs w:val="16"/>
              </w:rPr>
              <w:t>(m)</w:t>
            </w:r>
          </w:p>
        </w:tc>
      </w:tr>
      <w:tr w:rsidR="00370678" w:rsidRPr="002C5C26" w:rsidTr="00296C40">
        <w:trPr>
          <w:trHeight w:val="246"/>
          <w:jc w:val="center"/>
        </w:trPr>
        <w:tc>
          <w:tcPr>
            <w:tcW w:w="1021" w:type="dxa"/>
            <w:tcBorders>
              <w:top w:val="nil"/>
              <w:left w:val="single" w:sz="4" w:space="0" w:color="auto"/>
              <w:bottom w:val="single" w:sz="4" w:space="0" w:color="auto"/>
              <w:right w:val="single" w:sz="4" w:space="0" w:color="auto"/>
            </w:tcBorders>
            <w:shd w:val="clear" w:color="auto" w:fill="99CCFF"/>
            <w:noWrap/>
            <w:vAlign w:val="bottom"/>
          </w:tcPr>
          <w:p w:rsidR="00370678" w:rsidRPr="000B5D9E" w:rsidRDefault="00370678" w:rsidP="00296C40">
            <w:pPr>
              <w:rPr>
                <w:rFonts w:ascii="Arial" w:hAnsi="Arial" w:cs="Arial"/>
                <w:b/>
                <w:bCs/>
                <w:sz w:val="16"/>
                <w:szCs w:val="16"/>
              </w:rPr>
            </w:pPr>
            <w:r w:rsidRPr="000B5D9E">
              <w:rPr>
                <w:rFonts w:ascii="Arial" w:hAnsi="Arial" w:cs="Arial"/>
                <w:b/>
                <w:bCs/>
                <w:sz w:val="16"/>
                <w:szCs w:val="16"/>
              </w:rPr>
              <w:t>Recepción</w:t>
            </w:r>
          </w:p>
        </w:tc>
        <w:tc>
          <w:tcPr>
            <w:tcW w:w="950" w:type="dxa"/>
            <w:tcBorders>
              <w:top w:val="nil"/>
              <w:left w:val="nil"/>
              <w:bottom w:val="single" w:sz="4" w:space="0" w:color="auto"/>
              <w:right w:val="single" w:sz="4" w:space="0" w:color="auto"/>
            </w:tcBorders>
            <w:shd w:val="clear" w:color="auto" w:fill="CCFFFF"/>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950"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Pr>
                <w:rFonts w:ascii="Arial" w:hAnsi="Arial" w:cs="Arial"/>
                <w:sz w:val="16"/>
                <w:szCs w:val="16"/>
              </w:rPr>
              <w:t>9</w:t>
            </w:r>
          </w:p>
        </w:tc>
        <w:tc>
          <w:tcPr>
            <w:tcW w:w="861"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Pr>
                <w:rFonts w:ascii="Arial" w:hAnsi="Arial" w:cs="Arial"/>
                <w:sz w:val="16"/>
                <w:szCs w:val="16"/>
              </w:rPr>
              <w:t>11</w:t>
            </w:r>
          </w:p>
        </w:tc>
        <w:tc>
          <w:tcPr>
            <w:tcW w:w="905"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Pr>
                <w:rFonts w:ascii="Arial" w:hAnsi="Arial" w:cs="Arial"/>
                <w:sz w:val="16"/>
                <w:szCs w:val="16"/>
              </w:rPr>
              <w:t>21</w:t>
            </w:r>
          </w:p>
        </w:tc>
        <w:tc>
          <w:tcPr>
            <w:tcW w:w="1110"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r>
      <w:tr w:rsidR="00370678" w:rsidRPr="002C5C26" w:rsidTr="00296C40">
        <w:trPr>
          <w:trHeight w:val="246"/>
          <w:jc w:val="center"/>
        </w:trPr>
        <w:tc>
          <w:tcPr>
            <w:tcW w:w="1021" w:type="dxa"/>
            <w:tcBorders>
              <w:top w:val="nil"/>
              <w:left w:val="single" w:sz="4" w:space="0" w:color="auto"/>
              <w:bottom w:val="single" w:sz="4" w:space="0" w:color="auto"/>
              <w:right w:val="single" w:sz="4" w:space="0" w:color="auto"/>
            </w:tcBorders>
            <w:shd w:val="clear" w:color="auto" w:fill="99CCFF"/>
            <w:noWrap/>
            <w:vAlign w:val="bottom"/>
          </w:tcPr>
          <w:p w:rsidR="00370678" w:rsidRPr="000B5D9E" w:rsidRDefault="00370678" w:rsidP="00296C40">
            <w:pPr>
              <w:rPr>
                <w:rFonts w:ascii="Arial" w:hAnsi="Arial" w:cs="Arial"/>
                <w:b/>
                <w:bCs/>
                <w:sz w:val="16"/>
                <w:szCs w:val="16"/>
              </w:rPr>
            </w:pPr>
            <w:r w:rsidRPr="000B5D9E">
              <w:rPr>
                <w:rFonts w:ascii="Arial" w:hAnsi="Arial" w:cs="Arial"/>
                <w:b/>
                <w:bCs/>
                <w:sz w:val="16"/>
                <w:szCs w:val="16"/>
              </w:rPr>
              <w:t>Bloque 1</w:t>
            </w:r>
          </w:p>
        </w:tc>
        <w:tc>
          <w:tcPr>
            <w:tcW w:w="950"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950" w:type="dxa"/>
            <w:tcBorders>
              <w:top w:val="nil"/>
              <w:left w:val="nil"/>
              <w:bottom w:val="single" w:sz="4" w:space="0" w:color="auto"/>
              <w:right w:val="single" w:sz="4" w:space="0" w:color="auto"/>
            </w:tcBorders>
            <w:shd w:val="clear" w:color="auto" w:fill="CCFFFF"/>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861"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905"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1110"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Pr>
                <w:rFonts w:ascii="Arial" w:hAnsi="Arial" w:cs="Arial"/>
                <w:sz w:val="16"/>
                <w:szCs w:val="16"/>
              </w:rPr>
              <w:t>21</w:t>
            </w:r>
          </w:p>
        </w:tc>
      </w:tr>
      <w:tr w:rsidR="00370678" w:rsidRPr="002C5C26" w:rsidTr="00296C40">
        <w:trPr>
          <w:trHeight w:val="246"/>
          <w:jc w:val="center"/>
        </w:trPr>
        <w:tc>
          <w:tcPr>
            <w:tcW w:w="1021" w:type="dxa"/>
            <w:tcBorders>
              <w:top w:val="nil"/>
              <w:left w:val="single" w:sz="4" w:space="0" w:color="auto"/>
              <w:bottom w:val="single" w:sz="4" w:space="0" w:color="auto"/>
              <w:right w:val="single" w:sz="4" w:space="0" w:color="auto"/>
            </w:tcBorders>
            <w:shd w:val="clear" w:color="auto" w:fill="99CCFF"/>
            <w:noWrap/>
            <w:vAlign w:val="bottom"/>
          </w:tcPr>
          <w:p w:rsidR="00370678" w:rsidRPr="000B5D9E" w:rsidRDefault="00370678" w:rsidP="00296C40">
            <w:pPr>
              <w:rPr>
                <w:rFonts w:ascii="Arial" w:hAnsi="Arial" w:cs="Arial"/>
                <w:b/>
                <w:bCs/>
                <w:sz w:val="16"/>
                <w:szCs w:val="16"/>
              </w:rPr>
            </w:pPr>
            <w:r w:rsidRPr="000B5D9E">
              <w:rPr>
                <w:rFonts w:ascii="Arial" w:hAnsi="Arial" w:cs="Arial"/>
                <w:b/>
                <w:bCs/>
                <w:sz w:val="16"/>
                <w:szCs w:val="16"/>
              </w:rPr>
              <w:t>Bloque 2</w:t>
            </w:r>
          </w:p>
        </w:tc>
        <w:tc>
          <w:tcPr>
            <w:tcW w:w="950"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950"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861" w:type="dxa"/>
            <w:tcBorders>
              <w:top w:val="nil"/>
              <w:left w:val="nil"/>
              <w:bottom w:val="single" w:sz="4" w:space="0" w:color="auto"/>
              <w:right w:val="single" w:sz="4" w:space="0" w:color="auto"/>
            </w:tcBorders>
            <w:shd w:val="clear" w:color="auto" w:fill="CCFFFF"/>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905"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1110"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Pr>
                <w:rFonts w:ascii="Arial" w:hAnsi="Arial" w:cs="Arial"/>
                <w:sz w:val="16"/>
                <w:szCs w:val="16"/>
              </w:rPr>
              <w:t>11</w:t>
            </w:r>
          </w:p>
        </w:tc>
      </w:tr>
      <w:tr w:rsidR="00370678" w:rsidRPr="002C5C26" w:rsidTr="00296C40">
        <w:trPr>
          <w:trHeight w:val="246"/>
          <w:jc w:val="center"/>
        </w:trPr>
        <w:tc>
          <w:tcPr>
            <w:tcW w:w="1021" w:type="dxa"/>
            <w:tcBorders>
              <w:top w:val="nil"/>
              <w:left w:val="single" w:sz="4" w:space="0" w:color="auto"/>
              <w:bottom w:val="single" w:sz="4" w:space="0" w:color="auto"/>
              <w:right w:val="single" w:sz="4" w:space="0" w:color="auto"/>
            </w:tcBorders>
            <w:shd w:val="clear" w:color="auto" w:fill="99CCFF"/>
            <w:noWrap/>
            <w:vAlign w:val="bottom"/>
          </w:tcPr>
          <w:p w:rsidR="00370678" w:rsidRPr="000B5D9E" w:rsidRDefault="00370678" w:rsidP="00296C40">
            <w:pPr>
              <w:rPr>
                <w:rFonts w:ascii="Arial" w:hAnsi="Arial" w:cs="Arial"/>
                <w:b/>
                <w:bCs/>
                <w:sz w:val="16"/>
                <w:szCs w:val="16"/>
              </w:rPr>
            </w:pPr>
            <w:r w:rsidRPr="000B5D9E">
              <w:rPr>
                <w:rFonts w:ascii="Arial" w:hAnsi="Arial" w:cs="Arial"/>
                <w:b/>
                <w:bCs/>
                <w:sz w:val="16"/>
                <w:szCs w:val="16"/>
              </w:rPr>
              <w:t>Bloque 3</w:t>
            </w:r>
          </w:p>
        </w:tc>
        <w:tc>
          <w:tcPr>
            <w:tcW w:w="950"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950"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861"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905" w:type="dxa"/>
            <w:tcBorders>
              <w:top w:val="nil"/>
              <w:left w:val="nil"/>
              <w:bottom w:val="single" w:sz="4" w:space="0" w:color="auto"/>
              <w:right w:val="single" w:sz="4" w:space="0" w:color="auto"/>
            </w:tcBorders>
            <w:shd w:val="clear" w:color="auto" w:fill="CCFFFF"/>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1110"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Pr>
                <w:rFonts w:ascii="Arial" w:hAnsi="Arial" w:cs="Arial"/>
                <w:sz w:val="16"/>
                <w:szCs w:val="16"/>
              </w:rPr>
              <w:t>9</w:t>
            </w:r>
          </w:p>
        </w:tc>
      </w:tr>
      <w:tr w:rsidR="00370678" w:rsidRPr="002C5C26" w:rsidTr="00296C40">
        <w:trPr>
          <w:trHeight w:val="246"/>
          <w:jc w:val="center"/>
        </w:trPr>
        <w:tc>
          <w:tcPr>
            <w:tcW w:w="1021" w:type="dxa"/>
            <w:tcBorders>
              <w:top w:val="nil"/>
              <w:left w:val="single" w:sz="4" w:space="0" w:color="auto"/>
              <w:bottom w:val="single" w:sz="4" w:space="0" w:color="auto"/>
              <w:right w:val="single" w:sz="4" w:space="0" w:color="auto"/>
            </w:tcBorders>
            <w:shd w:val="clear" w:color="auto" w:fill="99CCFF"/>
            <w:noWrap/>
            <w:vAlign w:val="bottom"/>
          </w:tcPr>
          <w:p w:rsidR="00370678" w:rsidRPr="000B5D9E" w:rsidRDefault="00370678" w:rsidP="00296C40">
            <w:pPr>
              <w:rPr>
                <w:rFonts w:ascii="Arial" w:hAnsi="Arial" w:cs="Arial"/>
                <w:b/>
                <w:bCs/>
                <w:sz w:val="16"/>
                <w:szCs w:val="16"/>
              </w:rPr>
            </w:pPr>
            <w:r w:rsidRPr="000B5D9E">
              <w:rPr>
                <w:rFonts w:ascii="Arial" w:hAnsi="Arial" w:cs="Arial"/>
                <w:b/>
                <w:bCs/>
                <w:sz w:val="16"/>
                <w:szCs w:val="16"/>
              </w:rPr>
              <w:t>Producción</w:t>
            </w:r>
          </w:p>
        </w:tc>
        <w:tc>
          <w:tcPr>
            <w:tcW w:w="950"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950"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861"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905" w:type="dxa"/>
            <w:tcBorders>
              <w:top w:val="nil"/>
              <w:left w:val="nil"/>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c>
          <w:tcPr>
            <w:tcW w:w="1110" w:type="dxa"/>
            <w:tcBorders>
              <w:top w:val="nil"/>
              <w:left w:val="nil"/>
              <w:bottom w:val="single" w:sz="4" w:space="0" w:color="auto"/>
              <w:right w:val="single" w:sz="4" w:space="0" w:color="auto"/>
            </w:tcBorders>
            <w:shd w:val="clear" w:color="auto" w:fill="CCFFFF"/>
            <w:noWrap/>
            <w:vAlign w:val="bottom"/>
          </w:tcPr>
          <w:p w:rsidR="00370678" w:rsidRPr="000B5D9E" w:rsidRDefault="00370678" w:rsidP="00296C40">
            <w:pPr>
              <w:jc w:val="center"/>
              <w:rPr>
                <w:rFonts w:ascii="Arial" w:hAnsi="Arial" w:cs="Arial"/>
                <w:sz w:val="16"/>
                <w:szCs w:val="16"/>
              </w:rPr>
            </w:pPr>
            <w:r w:rsidRPr="000B5D9E">
              <w:rPr>
                <w:rFonts w:ascii="Arial" w:hAnsi="Arial" w:cs="Arial"/>
                <w:sz w:val="16"/>
                <w:szCs w:val="16"/>
              </w:rPr>
              <w:t> </w:t>
            </w:r>
          </w:p>
        </w:tc>
      </w:tr>
      <w:tr w:rsidR="00370678" w:rsidRPr="002C5C26" w:rsidTr="00296C40">
        <w:trPr>
          <w:trHeight w:val="246"/>
          <w:jc w:val="center"/>
        </w:trPr>
        <w:tc>
          <w:tcPr>
            <w:tcW w:w="1021" w:type="dxa"/>
            <w:tcBorders>
              <w:top w:val="nil"/>
              <w:left w:val="nil"/>
              <w:bottom w:val="nil"/>
              <w:right w:val="nil"/>
            </w:tcBorders>
            <w:shd w:val="clear" w:color="auto" w:fill="auto"/>
            <w:noWrap/>
            <w:vAlign w:val="bottom"/>
          </w:tcPr>
          <w:p w:rsidR="00370678" w:rsidRPr="000B5D9E" w:rsidRDefault="00370678" w:rsidP="00296C40">
            <w:pPr>
              <w:rPr>
                <w:rFonts w:ascii="Arial" w:hAnsi="Arial" w:cs="Arial"/>
                <w:sz w:val="16"/>
                <w:szCs w:val="16"/>
              </w:rPr>
            </w:pPr>
          </w:p>
        </w:tc>
        <w:tc>
          <w:tcPr>
            <w:tcW w:w="950" w:type="dxa"/>
            <w:tcBorders>
              <w:top w:val="nil"/>
              <w:left w:val="nil"/>
              <w:bottom w:val="nil"/>
              <w:right w:val="nil"/>
            </w:tcBorders>
            <w:shd w:val="clear" w:color="auto" w:fill="auto"/>
            <w:noWrap/>
            <w:vAlign w:val="bottom"/>
          </w:tcPr>
          <w:p w:rsidR="00370678" w:rsidRPr="000B5D9E" w:rsidRDefault="00370678" w:rsidP="00296C40">
            <w:pPr>
              <w:rPr>
                <w:rFonts w:ascii="Arial" w:hAnsi="Arial" w:cs="Arial"/>
                <w:sz w:val="16"/>
                <w:szCs w:val="16"/>
              </w:rPr>
            </w:pPr>
          </w:p>
        </w:tc>
        <w:tc>
          <w:tcPr>
            <w:tcW w:w="950" w:type="dxa"/>
            <w:tcBorders>
              <w:top w:val="nil"/>
              <w:left w:val="nil"/>
              <w:bottom w:val="nil"/>
              <w:right w:val="nil"/>
            </w:tcBorders>
            <w:shd w:val="clear" w:color="auto" w:fill="auto"/>
            <w:noWrap/>
            <w:vAlign w:val="bottom"/>
          </w:tcPr>
          <w:p w:rsidR="00370678" w:rsidRPr="000B5D9E" w:rsidRDefault="00370678" w:rsidP="00296C40">
            <w:pPr>
              <w:rPr>
                <w:rFonts w:ascii="Arial" w:hAnsi="Arial" w:cs="Arial"/>
                <w:sz w:val="16"/>
                <w:szCs w:val="16"/>
              </w:rPr>
            </w:pPr>
          </w:p>
        </w:tc>
        <w:tc>
          <w:tcPr>
            <w:tcW w:w="861" w:type="dxa"/>
            <w:tcBorders>
              <w:top w:val="nil"/>
              <w:left w:val="nil"/>
              <w:bottom w:val="nil"/>
              <w:right w:val="nil"/>
            </w:tcBorders>
            <w:shd w:val="clear" w:color="auto" w:fill="auto"/>
            <w:noWrap/>
            <w:vAlign w:val="bottom"/>
          </w:tcPr>
          <w:p w:rsidR="00370678" w:rsidRPr="000B5D9E" w:rsidRDefault="00370678" w:rsidP="00296C40">
            <w:pPr>
              <w:rPr>
                <w:rFonts w:ascii="Arial" w:hAnsi="Arial" w:cs="Arial"/>
                <w:sz w:val="16"/>
                <w:szCs w:val="16"/>
              </w:rPr>
            </w:pPr>
          </w:p>
        </w:tc>
        <w:tc>
          <w:tcPr>
            <w:tcW w:w="905" w:type="dxa"/>
            <w:tcBorders>
              <w:top w:val="nil"/>
              <w:left w:val="nil"/>
              <w:bottom w:val="nil"/>
              <w:right w:val="nil"/>
            </w:tcBorders>
            <w:shd w:val="clear" w:color="auto" w:fill="auto"/>
            <w:noWrap/>
            <w:vAlign w:val="bottom"/>
          </w:tcPr>
          <w:p w:rsidR="00370678" w:rsidRPr="000B5D9E" w:rsidRDefault="00370678" w:rsidP="00296C40">
            <w:pPr>
              <w:rPr>
                <w:rFonts w:ascii="Arial" w:hAnsi="Arial" w:cs="Arial"/>
                <w:sz w:val="16"/>
                <w:szCs w:val="16"/>
              </w:rPr>
            </w:pPr>
          </w:p>
        </w:tc>
        <w:tc>
          <w:tcPr>
            <w:tcW w:w="1110" w:type="dxa"/>
            <w:tcBorders>
              <w:top w:val="nil"/>
              <w:left w:val="single" w:sz="4" w:space="0" w:color="auto"/>
              <w:bottom w:val="single" w:sz="4" w:space="0" w:color="auto"/>
              <w:right w:val="single" w:sz="4" w:space="0" w:color="auto"/>
            </w:tcBorders>
            <w:shd w:val="clear" w:color="auto" w:fill="auto"/>
            <w:noWrap/>
            <w:vAlign w:val="bottom"/>
          </w:tcPr>
          <w:p w:rsidR="00370678" w:rsidRPr="000B5D9E" w:rsidRDefault="00370678" w:rsidP="00296C40">
            <w:pPr>
              <w:jc w:val="center"/>
              <w:rPr>
                <w:rFonts w:ascii="Arial" w:hAnsi="Arial" w:cs="Arial"/>
                <w:sz w:val="16"/>
                <w:szCs w:val="16"/>
              </w:rPr>
            </w:pPr>
            <w:r>
              <w:rPr>
                <w:rFonts w:ascii="Arial" w:hAnsi="Arial" w:cs="Arial"/>
                <w:sz w:val="16"/>
                <w:szCs w:val="16"/>
              </w:rPr>
              <w:t>82</w:t>
            </w:r>
          </w:p>
        </w:tc>
      </w:tr>
    </w:tbl>
    <w:p w:rsidR="00370678" w:rsidRDefault="00370678" w:rsidP="00370678">
      <w:pPr>
        <w:tabs>
          <w:tab w:val="left" w:pos="4680"/>
        </w:tabs>
        <w:spacing w:line="480" w:lineRule="auto"/>
        <w:jc w:val="center"/>
        <w:rPr>
          <w:rFonts w:ascii="Arial" w:hAnsi="Arial" w:cs="Arial"/>
          <w:sz w:val="16"/>
          <w:szCs w:val="16"/>
        </w:rPr>
      </w:pPr>
    </w:p>
    <w:p w:rsidR="00370678" w:rsidRPr="00A227D7" w:rsidRDefault="00370678" w:rsidP="00370678">
      <w:pPr>
        <w:tabs>
          <w:tab w:val="left" w:pos="4680"/>
        </w:tabs>
        <w:spacing w:line="480" w:lineRule="auto"/>
        <w:jc w:val="center"/>
        <w:rPr>
          <w:rFonts w:ascii="Arial" w:hAnsi="Arial" w:cs="Arial"/>
        </w:rPr>
      </w:pPr>
      <w:r>
        <w:rPr>
          <w:rFonts w:ascii="Arial" w:hAnsi="Arial" w:cs="Arial"/>
        </w:rPr>
        <w:t>FIGURA 5.7</w:t>
      </w:r>
      <w:r w:rsidRPr="00B33100">
        <w:rPr>
          <w:rFonts w:ascii="Arial" w:hAnsi="Arial" w:cs="Arial"/>
        </w:rPr>
        <w:t xml:space="preserve">  BODEGA DE MATERIA PRIMA 3</w:t>
      </w:r>
    </w:p>
    <w:p w:rsidR="00370678" w:rsidRPr="00B33100" w:rsidRDefault="00370678" w:rsidP="00370678">
      <w:pPr>
        <w:spacing w:line="480" w:lineRule="auto"/>
        <w:ind w:left="480"/>
        <w:jc w:val="both"/>
        <w:rPr>
          <w:rFonts w:ascii="Arial" w:eastAsia="Arial Unicode MS" w:hAnsi="Arial" w:cs="Arial"/>
          <w:b/>
        </w:rPr>
      </w:pPr>
      <w:r w:rsidRPr="00D87E04">
        <w:rPr>
          <w:rFonts w:ascii="Arial" w:eastAsia="Arial Unicode MS" w:hAnsi="Arial" w:cs="Arial"/>
          <w:b/>
        </w:rPr>
        <w:t>Bod</w:t>
      </w:r>
      <w:r>
        <w:rPr>
          <w:rFonts w:ascii="Arial" w:eastAsia="Arial Unicode MS" w:hAnsi="Arial" w:cs="Arial"/>
          <w:b/>
        </w:rPr>
        <w:t>ega producto t</w:t>
      </w:r>
      <w:r w:rsidRPr="00D87E04">
        <w:rPr>
          <w:rFonts w:ascii="Arial" w:eastAsia="Arial Unicode MS" w:hAnsi="Arial" w:cs="Arial"/>
          <w:b/>
        </w:rPr>
        <w:t>erminado</w:t>
      </w:r>
    </w:p>
    <w:p w:rsidR="00370678" w:rsidRPr="00942385" w:rsidRDefault="00370678" w:rsidP="00370678">
      <w:pPr>
        <w:ind w:left="480"/>
        <w:jc w:val="both"/>
        <w:rPr>
          <w:rFonts w:ascii="Arial" w:eastAsia="Arial Unicode MS" w:hAnsi="Arial" w:cs="Arial"/>
          <w:bCs/>
        </w:rPr>
      </w:pPr>
    </w:p>
    <w:p w:rsidR="00370678" w:rsidRDefault="00370678" w:rsidP="00370678">
      <w:pPr>
        <w:spacing w:line="480" w:lineRule="auto"/>
        <w:ind w:left="480"/>
        <w:jc w:val="both"/>
        <w:rPr>
          <w:rFonts w:ascii="Arial" w:eastAsia="Arial Unicode MS" w:hAnsi="Arial" w:cs="Arial"/>
          <w:bCs/>
        </w:rPr>
      </w:pPr>
      <w:r w:rsidRPr="00942385">
        <w:rPr>
          <w:rFonts w:ascii="Arial" w:eastAsia="Arial Unicode MS" w:hAnsi="Arial" w:cs="Arial"/>
          <w:bCs/>
        </w:rPr>
        <w:lastRenderedPageBreak/>
        <w:t>El pro</w:t>
      </w:r>
      <w:r>
        <w:rPr>
          <w:rFonts w:ascii="Arial" w:eastAsia="Arial Unicode MS" w:hAnsi="Arial" w:cs="Arial"/>
          <w:bCs/>
        </w:rPr>
        <w:t>ducto terminado se almacena</w:t>
      </w:r>
      <w:r w:rsidRPr="00942385">
        <w:rPr>
          <w:rFonts w:ascii="Arial" w:eastAsia="Arial Unicode MS" w:hAnsi="Arial" w:cs="Arial"/>
          <w:bCs/>
        </w:rPr>
        <w:t xml:space="preserve"> sobre pallets plásticos (8 cajas master) en una segunda cámara de frío con capacidad para almacenar el producto de una semana de producción (4 Toneladas de producto).</w:t>
      </w:r>
    </w:p>
    <w:p w:rsidR="00370678" w:rsidRDefault="00370678" w:rsidP="00370678">
      <w:pPr>
        <w:ind w:left="480"/>
        <w:jc w:val="both"/>
        <w:rPr>
          <w:rFonts w:ascii="Arial" w:eastAsia="Arial Unicode MS" w:hAnsi="Arial" w:cs="Arial"/>
          <w:bCs/>
        </w:rPr>
      </w:pPr>
    </w:p>
    <w:p w:rsidR="00370678" w:rsidRDefault="00370678" w:rsidP="00370678">
      <w:pPr>
        <w:spacing w:line="480" w:lineRule="auto"/>
        <w:ind w:left="480"/>
        <w:jc w:val="both"/>
        <w:rPr>
          <w:rFonts w:ascii="Arial" w:eastAsia="Arial Unicode MS" w:hAnsi="Arial" w:cs="Arial"/>
          <w:bCs/>
        </w:rPr>
      </w:pPr>
      <w:r>
        <w:rPr>
          <w:rFonts w:ascii="Arial" w:eastAsia="Arial Unicode MS" w:hAnsi="Arial" w:cs="Arial"/>
          <w:bCs/>
        </w:rPr>
        <w:t>Las políticas de manejo y almacenamiento de la bodega de producto terminado son las siguientes:</w:t>
      </w:r>
    </w:p>
    <w:p w:rsidR="00370678" w:rsidRDefault="00370678" w:rsidP="00370678">
      <w:pPr>
        <w:ind w:left="851"/>
        <w:jc w:val="both"/>
        <w:rPr>
          <w:rFonts w:ascii="Arial" w:eastAsia="Arial Unicode MS" w:hAnsi="Arial" w:cs="Arial"/>
          <w:bCs/>
        </w:rPr>
      </w:pPr>
    </w:p>
    <w:p w:rsidR="00370678" w:rsidRPr="00B1246D" w:rsidRDefault="00370678" w:rsidP="00E8495E">
      <w:pPr>
        <w:numPr>
          <w:ilvl w:val="0"/>
          <w:numId w:val="33"/>
        </w:numPr>
        <w:spacing w:line="480" w:lineRule="auto"/>
        <w:ind w:left="709" w:hanging="283"/>
        <w:jc w:val="both"/>
        <w:rPr>
          <w:rFonts w:ascii="Arial" w:eastAsia="Arial Unicode MS" w:hAnsi="Arial" w:cs="Arial"/>
          <w:bCs/>
        </w:rPr>
      </w:pPr>
      <w:r w:rsidRPr="00942385">
        <w:rPr>
          <w:rFonts w:ascii="Arial" w:eastAsia="Arial Unicode MS" w:hAnsi="Arial" w:cs="Arial"/>
          <w:bCs/>
        </w:rPr>
        <w:t xml:space="preserve">Deberá controlarse constantemente la temperatura  al interior de la cámara de frío. </w:t>
      </w:r>
    </w:p>
    <w:p w:rsidR="00370678" w:rsidRDefault="00370678" w:rsidP="00E8495E">
      <w:pPr>
        <w:numPr>
          <w:ilvl w:val="0"/>
          <w:numId w:val="33"/>
        </w:numPr>
        <w:spacing w:line="480" w:lineRule="auto"/>
        <w:ind w:left="709" w:hanging="283"/>
        <w:jc w:val="both"/>
        <w:rPr>
          <w:rFonts w:ascii="Arial" w:eastAsia="Arial Unicode MS" w:hAnsi="Arial" w:cs="Arial"/>
          <w:bCs/>
        </w:rPr>
      </w:pPr>
      <w:r w:rsidRPr="00942385">
        <w:rPr>
          <w:rFonts w:ascii="Arial" w:eastAsia="Arial Unicode MS" w:hAnsi="Arial" w:cs="Arial"/>
          <w:bCs/>
        </w:rPr>
        <w:t>Todos los pallets serán inspeccionados antes de ingresar a la bodega, los cuales deben estar correctamente apilados con cantidades exactas.</w:t>
      </w:r>
      <w:r w:rsidRPr="00B1246D">
        <w:rPr>
          <w:rFonts w:ascii="Arial" w:eastAsia="Arial Unicode MS" w:hAnsi="Arial" w:cs="Arial"/>
          <w:bCs/>
        </w:rPr>
        <w:t xml:space="preserve"> </w:t>
      </w:r>
    </w:p>
    <w:p w:rsidR="00370678" w:rsidRPr="00B1246D" w:rsidRDefault="00370678" w:rsidP="00E8495E">
      <w:pPr>
        <w:numPr>
          <w:ilvl w:val="0"/>
          <w:numId w:val="33"/>
        </w:numPr>
        <w:spacing w:line="480" w:lineRule="auto"/>
        <w:ind w:left="709" w:hanging="283"/>
        <w:jc w:val="both"/>
        <w:rPr>
          <w:rFonts w:ascii="Arial" w:eastAsia="Arial Unicode MS" w:hAnsi="Arial" w:cs="Arial"/>
          <w:bCs/>
        </w:rPr>
      </w:pPr>
      <w:r w:rsidRPr="00942385">
        <w:rPr>
          <w:rFonts w:ascii="Arial" w:eastAsia="Arial Unicode MS" w:hAnsi="Arial" w:cs="Arial"/>
          <w:bCs/>
        </w:rPr>
        <w:t>La ubicación de las cajas será fija, ya que contamos con sólo un tipo de producto terminado.</w:t>
      </w:r>
    </w:p>
    <w:p w:rsidR="00370678" w:rsidRPr="00451567" w:rsidRDefault="00370678" w:rsidP="00E8495E">
      <w:pPr>
        <w:numPr>
          <w:ilvl w:val="0"/>
          <w:numId w:val="33"/>
        </w:numPr>
        <w:spacing w:line="480" w:lineRule="auto"/>
        <w:ind w:left="709" w:hanging="283"/>
        <w:jc w:val="both"/>
        <w:rPr>
          <w:rFonts w:ascii="Arial" w:eastAsia="Arial Unicode MS" w:hAnsi="Arial" w:cs="Arial"/>
          <w:bCs/>
        </w:rPr>
      </w:pPr>
      <w:r w:rsidRPr="00942385">
        <w:rPr>
          <w:rFonts w:ascii="Arial" w:eastAsia="Arial Unicode MS" w:hAnsi="Arial" w:cs="Arial"/>
          <w:bCs/>
        </w:rPr>
        <w:t>El acceso a la bo</w:t>
      </w:r>
      <w:r>
        <w:rPr>
          <w:rFonts w:ascii="Arial" w:eastAsia="Arial Unicode MS" w:hAnsi="Arial" w:cs="Arial"/>
          <w:bCs/>
        </w:rPr>
        <w:t>dega de producto terminado, es</w:t>
      </w:r>
      <w:r w:rsidRPr="00942385">
        <w:rPr>
          <w:rFonts w:ascii="Arial" w:eastAsia="Arial Unicode MS" w:hAnsi="Arial" w:cs="Arial"/>
          <w:bCs/>
        </w:rPr>
        <w:t xml:space="preserve"> restringido sólo para personal autorizado del manejo de producto terminado.  </w:t>
      </w:r>
    </w:p>
    <w:p w:rsidR="00370678" w:rsidRPr="00451567" w:rsidRDefault="00370678" w:rsidP="00E8495E">
      <w:pPr>
        <w:numPr>
          <w:ilvl w:val="0"/>
          <w:numId w:val="33"/>
        </w:numPr>
        <w:spacing w:line="480" w:lineRule="auto"/>
        <w:ind w:left="709" w:hanging="283"/>
        <w:jc w:val="both"/>
        <w:rPr>
          <w:rFonts w:ascii="Arial" w:eastAsia="Arial Unicode MS" w:hAnsi="Arial" w:cs="Arial"/>
          <w:bCs/>
        </w:rPr>
      </w:pPr>
      <w:r w:rsidRPr="00942385">
        <w:rPr>
          <w:rFonts w:ascii="Arial" w:eastAsia="Arial Unicode MS" w:hAnsi="Arial" w:cs="Arial"/>
          <w:bCs/>
        </w:rPr>
        <w:t>La persona autorizada que ingrese a la bodega deberá tener su EPP’S.</w:t>
      </w:r>
    </w:p>
    <w:p w:rsidR="00370678" w:rsidRPr="00451567" w:rsidRDefault="00370678" w:rsidP="00E8495E">
      <w:pPr>
        <w:numPr>
          <w:ilvl w:val="0"/>
          <w:numId w:val="33"/>
        </w:numPr>
        <w:spacing w:line="480" w:lineRule="auto"/>
        <w:ind w:left="709" w:hanging="283"/>
        <w:jc w:val="both"/>
        <w:rPr>
          <w:rFonts w:ascii="Arial" w:eastAsia="Arial Unicode MS" w:hAnsi="Arial" w:cs="Arial"/>
          <w:bCs/>
        </w:rPr>
      </w:pPr>
      <w:r w:rsidRPr="00942385">
        <w:rPr>
          <w:rFonts w:ascii="Arial" w:eastAsia="Arial Unicode MS" w:hAnsi="Arial" w:cs="Arial"/>
          <w:bCs/>
        </w:rPr>
        <w:t xml:space="preserve">El despacho de la bodega se lo realiza mediante un sistema </w:t>
      </w:r>
      <w:r>
        <w:rPr>
          <w:rFonts w:ascii="Arial" w:eastAsia="Arial Unicode MS" w:hAnsi="Arial" w:cs="Arial"/>
          <w:bCs/>
        </w:rPr>
        <w:t>LIFO</w:t>
      </w:r>
      <w:r w:rsidRPr="00942385">
        <w:rPr>
          <w:rFonts w:ascii="Arial" w:eastAsia="Arial Unicode MS" w:hAnsi="Arial" w:cs="Arial"/>
          <w:bCs/>
        </w:rPr>
        <w:t xml:space="preserve">, y el flujo de materiales que será en </w:t>
      </w:r>
      <w:r>
        <w:rPr>
          <w:rFonts w:ascii="Arial" w:eastAsia="Arial Unicode MS" w:hAnsi="Arial" w:cs="Arial"/>
          <w:bCs/>
        </w:rPr>
        <w:t>U</w:t>
      </w:r>
      <w:r w:rsidRPr="00942385">
        <w:rPr>
          <w:rFonts w:ascii="Arial" w:eastAsia="Arial Unicode MS" w:hAnsi="Arial" w:cs="Arial"/>
          <w:b/>
          <w:bCs/>
        </w:rPr>
        <w:t>.</w:t>
      </w:r>
    </w:p>
    <w:p w:rsidR="00370678" w:rsidRDefault="00370678" w:rsidP="00E8495E">
      <w:pPr>
        <w:numPr>
          <w:ilvl w:val="0"/>
          <w:numId w:val="33"/>
        </w:numPr>
        <w:spacing w:line="480" w:lineRule="auto"/>
        <w:ind w:left="709" w:hanging="283"/>
        <w:jc w:val="both"/>
        <w:rPr>
          <w:rFonts w:ascii="Arial" w:eastAsia="Arial Unicode MS" w:hAnsi="Arial" w:cs="Arial"/>
          <w:bCs/>
        </w:rPr>
      </w:pPr>
      <w:r w:rsidRPr="00942385">
        <w:rPr>
          <w:rFonts w:ascii="Arial" w:eastAsia="Arial Unicode MS" w:hAnsi="Arial" w:cs="Arial"/>
          <w:bCs/>
        </w:rPr>
        <w:t>El alm</w:t>
      </w:r>
      <w:r>
        <w:rPr>
          <w:rFonts w:ascii="Arial" w:eastAsia="Arial Unicode MS" w:hAnsi="Arial" w:cs="Arial"/>
          <w:bCs/>
        </w:rPr>
        <w:t>acenamiento de los pallets son en forma de</w:t>
      </w:r>
      <w:r w:rsidRPr="00942385">
        <w:rPr>
          <w:rFonts w:ascii="Arial" w:eastAsia="Arial Unicode MS" w:hAnsi="Arial" w:cs="Arial"/>
          <w:bCs/>
        </w:rPr>
        <w:t xml:space="preserve"> bloques</w:t>
      </w:r>
      <w:r>
        <w:rPr>
          <w:rFonts w:ascii="Arial" w:eastAsia="Arial Unicode MS" w:hAnsi="Arial" w:cs="Arial"/>
          <w:bCs/>
        </w:rPr>
        <w:t>.</w:t>
      </w: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 xml:space="preserve">Se efectuó un análisis de movimientos el cual consiste en determinar el número de veces en que el producto terminado se mueve desde </w:t>
      </w:r>
      <w:r>
        <w:rPr>
          <w:rFonts w:ascii="Arial" w:eastAsia="Arial Unicode MS" w:hAnsi="Arial" w:cs="Arial"/>
        </w:rPr>
        <w:lastRenderedPageBreak/>
        <w:t>producción hasta despacho, esto se muestra en la TABLA 21, después se realizó un diagrama de relaciones en el cual se analizó el flujo de materiales, la conveniencia y la facilidad de supervisión; que son los factores subjetivos. Esto se muestra en la FIGURA 5.8.</w:t>
      </w: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 xml:space="preserve">Con esta información se construyó un diagrama de bloques en el cual se expone las relaciones absolutamente necesarias esto significa la manera en la cual debe estar configurada o diseñada la bodega de producto terminado, el cual se muestra en la FIGURA 5.9. </w:t>
      </w: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Finalmente se configuró 3 tipos de layouts (configuración de la bodega de producto terminado)  como se muestra en las FIGURA 5.10, FIGURA 5.11, FIGURA 5.12 de los cuales se determinó la distancia recorrida desde que el producto terminado ingresa a la bodega hasta que es despachado.</w:t>
      </w: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Según el resultado del análisis, la bodega seleccionada de producto terminado se muestra en la FIGURA 5.11 ya que esta presentó la menor distancia recorrida.</w:t>
      </w:r>
    </w:p>
    <w:p w:rsidR="00370678" w:rsidRPr="00BF1D1B" w:rsidRDefault="00370678" w:rsidP="00370678">
      <w:pPr>
        <w:spacing w:line="480" w:lineRule="auto"/>
        <w:ind w:left="480"/>
        <w:jc w:val="both"/>
        <w:rPr>
          <w:rFonts w:ascii="Arial" w:eastAsia="Arial Unicode MS" w:hAnsi="Arial" w:cs="Arial"/>
        </w:rPr>
      </w:pPr>
    </w:p>
    <w:p w:rsidR="00370678" w:rsidRDefault="00370678" w:rsidP="00370678">
      <w:pPr>
        <w:spacing w:line="480" w:lineRule="auto"/>
        <w:jc w:val="center"/>
        <w:rPr>
          <w:rFonts w:ascii="Arial" w:eastAsia="Arial Unicode MS" w:hAnsi="Arial" w:cs="Arial"/>
        </w:rPr>
      </w:pPr>
    </w:p>
    <w:p w:rsidR="00370678" w:rsidRDefault="00370678" w:rsidP="00370678">
      <w:pPr>
        <w:spacing w:line="480" w:lineRule="auto"/>
        <w:jc w:val="center"/>
        <w:rPr>
          <w:rFonts w:ascii="Arial" w:eastAsia="Arial Unicode MS" w:hAnsi="Arial" w:cs="Arial"/>
        </w:rPr>
      </w:pPr>
    </w:p>
    <w:p w:rsidR="00370678" w:rsidRPr="000B5D9E" w:rsidRDefault="00370678" w:rsidP="00370678">
      <w:pPr>
        <w:spacing w:line="480" w:lineRule="auto"/>
        <w:jc w:val="center"/>
        <w:rPr>
          <w:rFonts w:ascii="Arial" w:eastAsia="Arial Unicode MS" w:hAnsi="Arial" w:cs="Arial"/>
        </w:rPr>
      </w:pPr>
      <w:r>
        <w:rPr>
          <w:rFonts w:ascii="Arial" w:eastAsia="Arial Unicode MS" w:hAnsi="Arial" w:cs="Arial"/>
        </w:rPr>
        <w:t>TABLA 21</w:t>
      </w:r>
    </w:p>
    <w:p w:rsidR="00370678" w:rsidRPr="007C22A1" w:rsidRDefault="00370678" w:rsidP="00370678">
      <w:pPr>
        <w:spacing w:line="480" w:lineRule="auto"/>
        <w:jc w:val="center"/>
        <w:rPr>
          <w:rFonts w:ascii="Arial" w:eastAsia="Arial Unicode MS" w:hAnsi="Arial" w:cs="Arial"/>
          <w:b/>
        </w:rPr>
      </w:pPr>
      <w:r w:rsidRPr="000B5D9E">
        <w:rPr>
          <w:rFonts w:ascii="Arial" w:eastAsia="Arial Unicode MS" w:hAnsi="Arial" w:cs="Arial"/>
        </w:rPr>
        <w:t xml:space="preserve">MOVIMIENTOS DE LA BODEGA DE </w:t>
      </w:r>
      <w:r>
        <w:rPr>
          <w:rFonts w:ascii="Arial" w:eastAsia="Arial Unicode MS" w:hAnsi="Arial" w:cs="Arial"/>
        </w:rPr>
        <w:t>PRODUCTO TERMINADO</w:t>
      </w:r>
    </w:p>
    <w:p w:rsidR="00370678" w:rsidRPr="002C5C26" w:rsidRDefault="00C63369" w:rsidP="00370678">
      <w:pPr>
        <w:tabs>
          <w:tab w:val="left" w:pos="4680"/>
        </w:tabs>
        <w:jc w:val="center"/>
        <w:rPr>
          <w:rFonts w:ascii="Arial" w:hAnsi="Arial" w:cs="Arial"/>
          <w:sz w:val="27"/>
          <w:szCs w:val="27"/>
        </w:rPr>
      </w:pPr>
      <w:r>
        <w:rPr>
          <w:rFonts w:ascii="Arial" w:hAnsi="Arial" w:cs="Arial"/>
          <w:noProof/>
          <w:sz w:val="27"/>
          <w:szCs w:val="27"/>
        </w:rPr>
        <w:lastRenderedPageBreak/>
        <w:drawing>
          <wp:inline distT="0" distB="0" distL="0" distR="0">
            <wp:extent cx="3639185" cy="1077595"/>
            <wp:effectExtent l="19050" t="0" r="0" b="0"/>
            <wp:docPr id="41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47" cstate="print"/>
                    <a:srcRect/>
                    <a:stretch>
                      <a:fillRect/>
                    </a:stretch>
                  </pic:blipFill>
                  <pic:spPr bwMode="auto">
                    <a:xfrm>
                      <a:off x="0" y="0"/>
                      <a:ext cx="3639185" cy="1077595"/>
                    </a:xfrm>
                    <a:prstGeom prst="rect">
                      <a:avLst/>
                    </a:prstGeom>
                    <a:noFill/>
                    <a:ln w="9525">
                      <a:noFill/>
                      <a:miter lim="800000"/>
                      <a:headEnd/>
                      <a:tailEnd/>
                    </a:ln>
                  </pic:spPr>
                </pic:pic>
              </a:graphicData>
            </a:graphic>
          </wp:inline>
        </w:drawing>
      </w:r>
    </w:p>
    <w:p w:rsidR="00370678" w:rsidRDefault="00370678" w:rsidP="00370678">
      <w:pPr>
        <w:tabs>
          <w:tab w:val="left" w:pos="4680"/>
        </w:tabs>
        <w:rPr>
          <w:rFonts w:ascii="Arial" w:hAnsi="Arial" w:cs="Arial"/>
          <w:sz w:val="27"/>
          <w:szCs w:val="27"/>
        </w:rPr>
      </w:pPr>
    </w:p>
    <w:p w:rsidR="00370678" w:rsidRDefault="00370678" w:rsidP="00370678">
      <w:pPr>
        <w:tabs>
          <w:tab w:val="left" w:pos="4680"/>
        </w:tabs>
        <w:rPr>
          <w:rFonts w:ascii="Arial" w:hAnsi="Arial" w:cs="Arial"/>
          <w:sz w:val="27"/>
          <w:szCs w:val="27"/>
        </w:rPr>
      </w:pPr>
    </w:p>
    <w:p w:rsidR="00370678" w:rsidRDefault="00370678" w:rsidP="00370678">
      <w:pPr>
        <w:tabs>
          <w:tab w:val="left" w:pos="4680"/>
        </w:tabs>
        <w:rPr>
          <w:rFonts w:ascii="Arial" w:hAnsi="Arial" w:cs="Arial"/>
          <w:sz w:val="27"/>
          <w:szCs w:val="27"/>
        </w:rPr>
      </w:pPr>
    </w:p>
    <w:p w:rsidR="00370678" w:rsidRDefault="00370678" w:rsidP="00370678">
      <w:pPr>
        <w:tabs>
          <w:tab w:val="left" w:pos="4680"/>
        </w:tabs>
        <w:rPr>
          <w:rFonts w:ascii="Arial" w:hAnsi="Arial" w:cs="Arial"/>
          <w:sz w:val="27"/>
          <w:szCs w:val="27"/>
        </w:rPr>
      </w:pPr>
    </w:p>
    <w:p w:rsidR="00370678" w:rsidRPr="002C5C26" w:rsidRDefault="00370678" w:rsidP="00370678">
      <w:pPr>
        <w:tabs>
          <w:tab w:val="left" w:pos="4680"/>
        </w:tabs>
        <w:rPr>
          <w:rFonts w:ascii="Arial" w:hAnsi="Arial" w:cs="Arial"/>
          <w:sz w:val="27"/>
          <w:szCs w:val="27"/>
        </w:rPr>
      </w:pPr>
    </w:p>
    <w:p w:rsidR="00370678" w:rsidRDefault="00C63369" w:rsidP="00370678">
      <w:pPr>
        <w:tabs>
          <w:tab w:val="left" w:pos="4680"/>
        </w:tabs>
        <w:jc w:val="center"/>
        <w:rPr>
          <w:rFonts w:ascii="Arial" w:hAnsi="Arial" w:cs="Arial"/>
          <w:noProof/>
          <w:sz w:val="27"/>
          <w:szCs w:val="28"/>
        </w:rPr>
      </w:pPr>
      <w:r>
        <w:rPr>
          <w:rFonts w:ascii="Arial" w:hAnsi="Arial" w:cs="Arial"/>
          <w:noProof/>
          <w:sz w:val="27"/>
          <w:szCs w:val="28"/>
        </w:rPr>
        <w:drawing>
          <wp:inline distT="0" distB="0" distL="0" distR="0">
            <wp:extent cx="3385820" cy="1330960"/>
            <wp:effectExtent l="19050" t="0" r="5080" b="0"/>
            <wp:docPr id="4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48" cstate="print"/>
                    <a:srcRect/>
                    <a:stretch>
                      <a:fillRect/>
                    </a:stretch>
                  </pic:blipFill>
                  <pic:spPr bwMode="auto">
                    <a:xfrm>
                      <a:off x="0" y="0"/>
                      <a:ext cx="3385820" cy="1330960"/>
                    </a:xfrm>
                    <a:prstGeom prst="rect">
                      <a:avLst/>
                    </a:prstGeom>
                    <a:noFill/>
                    <a:ln w="9525">
                      <a:noFill/>
                      <a:miter lim="800000"/>
                      <a:headEnd/>
                      <a:tailEnd/>
                    </a:ln>
                  </pic:spPr>
                </pic:pic>
              </a:graphicData>
            </a:graphic>
          </wp:inline>
        </w:drawing>
      </w:r>
    </w:p>
    <w:p w:rsidR="00370678" w:rsidRPr="00D074B1" w:rsidRDefault="00370678" w:rsidP="00370678">
      <w:pPr>
        <w:tabs>
          <w:tab w:val="left" w:pos="4680"/>
        </w:tabs>
        <w:jc w:val="center"/>
        <w:rPr>
          <w:rFonts w:ascii="Arial" w:hAnsi="Arial" w:cs="Arial"/>
          <w:noProof/>
          <w:sz w:val="27"/>
          <w:szCs w:val="28"/>
        </w:rPr>
      </w:pPr>
    </w:p>
    <w:p w:rsidR="00370678" w:rsidRPr="002C5C26" w:rsidRDefault="00C63369" w:rsidP="00370678">
      <w:pPr>
        <w:tabs>
          <w:tab w:val="left" w:pos="4680"/>
        </w:tabs>
        <w:jc w:val="center"/>
        <w:rPr>
          <w:rFonts w:ascii="Arial" w:hAnsi="Arial" w:cs="Arial"/>
          <w:sz w:val="27"/>
          <w:szCs w:val="27"/>
        </w:rPr>
      </w:pPr>
      <w:r>
        <w:rPr>
          <w:rFonts w:ascii="Arial" w:hAnsi="Arial" w:cs="Arial"/>
          <w:noProof/>
          <w:sz w:val="27"/>
          <w:szCs w:val="27"/>
        </w:rPr>
        <w:drawing>
          <wp:inline distT="0" distB="0" distL="0" distR="0">
            <wp:extent cx="2118360" cy="615950"/>
            <wp:effectExtent l="19050" t="0" r="0" b="0"/>
            <wp:docPr id="42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8" cstate="print"/>
                    <a:srcRect/>
                    <a:stretch>
                      <a:fillRect/>
                    </a:stretch>
                  </pic:blipFill>
                  <pic:spPr bwMode="auto">
                    <a:xfrm>
                      <a:off x="0" y="0"/>
                      <a:ext cx="2118360" cy="615950"/>
                    </a:xfrm>
                    <a:prstGeom prst="rect">
                      <a:avLst/>
                    </a:prstGeom>
                    <a:noFill/>
                    <a:ln w="9525">
                      <a:noFill/>
                      <a:miter lim="800000"/>
                      <a:headEnd/>
                      <a:tailEnd/>
                    </a:ln>
                  </pic:spPr>
                </pic:pic>
              </a:graphicData>
            </a:graphic>
          </wp:inline>
        </w:drawing>
      </w:r>
    </w:p>
    <w:p w:rsidR="00370678" w:rsidRDefault="00C63369" w:rsidP="00370678">
      <w:pPr>
        <w:tabs>
          <w:tab w:val="left" w:pos="1470"/>
        </w:tabs>
        <w:jc w:val="center"/>
        <w:rPr>
          <w:rFonts w:ascii="Arial" w:hAnsi="Arial" w:cs="Arial"/>
          <w:noProof/>
          <w:sz w:val="27"/>
          <w:szCs w:val="27"/>
        </w:rPr>
      </w:pPr>
      <w:r>
        <w:rPr>
          <w:rFonts w:ascii="Arial" w:hAnsi="Arial" w:cs="Arial"/>
          <w:noProof/>
          <w:sz w:val="27"/>
          <w:szCs w:val="27"/>
        </w:rPr>
        <w:drawing>
          <wp:inline distT="0" distB="0" distL="0" distR="0">
            <wp:extent cx="2118360" cy="678815"/>
            <wp:effectExtent l="19050" t="0" r="0" b="0"/>
            <wp:docPr id="42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39" cstate="print"/>
                    <a:srcRect/>
                    <a:stretch>
                      <a:fillRect/>
                    </a:stretch>
                  </pic:blipFill>
                  <pic:spPr bwMode="auto">
                    <a:xfrm>
                      <a:off x="0" y="0"/>
                      <a:ext cx="2118360" cy="678815"/>
                    </a:xfrm>
                    <a:prstGeom prst="rect">
                      <a:avLst/>
                    </a:prstGeom>
                    <a:noFill/>
                    <a:ln w="9525">
                      <a:noFill/>
                      <a:miter lim="800000"/>
                      <a:headEnd/>
                      <a:tailEnd/>
                    </a:ln>
                  </pic:spPr>
                </pic:pic>
              </a:graphicData>
            </a:graphic>
          </wp:inline>
        </w:drawing>
      </w:r>
    </w:p>
    <w:p w:rsidR="00370678" w:rsidRPr="00D074B1" w:rsidRDefault="00370678" w:rsidP="00370678">
      <w:pPr>
        <w:tabs>
          <w:tab w:val="left" w:pos="1470"/>
        </w:tabs>
        <w:jc w:val="center"/>
        <w:rPr>
          <w:rFonts w:ascii="Arial" w:hAnsi="Arial" w:cs="Arial"/>
          <w:sz w:val="27"/>
          <w:szCs w:val="27"/>
        </w:rPr>
      </w:pPr>
    </w:p>
    <w:p w:rsidR="00370678" w:rsidRPr="00D074B1" w:rsidRDefault="00370678" w:rsidP="00370678">
      <w:pPr>
        <w:tabs>
          <w:tab w:val="left" w:pos="4680"/>
        </w:tabs>
        <w:spacing w:line="480" w:lineRule="auto"/>
        <w:jc w:val="center"/>
        <w:rPr>
          <w:rFonts w:ascii="Arial" w:hAnsi="Arial" w:cs="Arial"/>
        </w:rPr>
      </w:pPr>
      <w:r>
        <w:rPr>
          <w:rFonts w:ascii="Arial" w:hAnsi="Arial" w:cs="Arial"/>
        </w:rPr>
        <w:t>FIGURA 5.8</w:t>
      </w:r>
      <w:r w:rsidRPr="00B33100">
        <w:rPr>
          <w:rFonts w:ascii="Arial" w:hAnsi="Arial" w:cs="Arial"/>
        </w:rPr>
        <w:t xml:space="preserve">  DIAGRAMA DE RELACIONES DE</w:t>
      </w:r>
      <w:r>
        <w:rPr>
          <w:rFonts w:ascii="Arial" w:hAnsi="Arial" w:cs="Arial"/>
        </w:rPr>
        <w:t xml:space="preserve"> LA BODEGA DE PRODUCTO TERMINADO</w:t>
      </w:r>
    </w:p>
    <w:p w:rsidR="00370678" w:rsidRDefault="00370678" w:rsidP="00370678">
      <w:pPr>
        <w:tabs>
          <w:tab w:val="left" w:pos="1470"/>
        </w:tabs>
        <w:jc w:val="center"/>
        <w:rPr>
          <w:rFonts w:ascii="Arial" w:hAnsi="Arial" w:cs="Arial"/>
          <w:sz w:val="27"/>
          <w:szCs w:val="27"/>
        </w:rPr>
      </w:pPr>
    </w:p>
    <w:p w:rsidR="00370678" w:rsidRDefault="00370678" w:rsidP="00370678">
      <w:pPr>
        <w:tabs>
          <w:tab w:val="left" w:pos="1470"/>
        </w:tabs>
        <w:jc w:val="center"/>
        <w:rPr>
          <w:rFonts w:ascii="Arial" w:hAnsi="Arial" w:cs="Arial"/>
          <w:sz w:val="27"/>
          <w:szCs w:val="27"/>
        </w:rPr>
      </w:pPr>
    </w:p>
    <w:p w:rsidR="00370678" w:rsidRDefault="00370678" w:rsidP="00370678">
      <w:pPr>
        <w:tabs>
          <w:tab w:val="left" w:pos="1470"/>
        </w:tabs>
        <w:jc w:val="center"/>
        <w:rPr>
          <w:rFonts w:ascii="Arial" w:hAnsi="Arial" w:cs="Arial"/>
          <w:sz w:val="27"/>
          <w:szCs w:val="27"/>
        </w:rPr>
      </w:pPr>
    </w:p>
    <w:p w:rsidR="00370678" w:rsidRPr="002C5C26" w:rsidRDefault="00370678" w:rsidP="00370678">
      <w:pPr>
        <w:tabs>
          <w:tab w:val="left" w:pos="1470"/>
        </w:tabs>
        <w:jc w:val="center"/>
        <w:rPr>
          <w:rFonts w:ascii="Arial" w:hAnsi="Arial" w:cs="Arial"/>
          <w:sz w:val="27"/>
          <w:szCs w:val="27"/>
        </w:rPr>
      </w:pPr>
    </w:p>
    <w:p w:rsidR="00370678" w:rsidRPr="002C5C26" w:rsidRDefault="00C63369" w:rsidP="00370678">
      <w:pPr>
        <w:tabs>
          <w:tab w:val="left" w:pos="1470"/>
        </w:tabs>
        <w:jc w:val="center"/>
        <w:rPr>
          <w:rFonts w:ascii="Arial" w:hAnsi="Arial" w:cs="Arial"/>
          <w:sz w:val="27"/>
          <w:szCs w:val="27"/>
        </w:rPr>
      </w:pPr>
      <w:r>
        <w:rPr>
          <w:rFonts w:ascii="Arial" w:hAnsi="Arial" w:cs="Arial"/>
          <w:noProof/>
          <w:sz w:val="27"/>
          <w:szCs w:val="27"/>
        </w:rPr>
        <w:lastRenderedPageBreak/>
        <w:drawing>
          <wp:inline distT="0" distB="0" distL="0" distR="0">
            <wp:extent cx="3639185" cy="1511935"/>
            <wp:effectExtent l="19050" t="0" r="0" b="0"/>
            <wp:docPr id="42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49" cstate="print"/>
                    <a:srcRect/>
                    <a:stretch>
                      <a:fillRect/>
                    </a:stretch>
                  </pic:blipFill>
                  <pic:spPr bwMode="auto">
                    <a:xfrm>
                      <a:off x="0" y="0"/>
                      <a:ext cx="3639185" cy="1511935"/>
                    </a:xfrm>
                    <a:prstGeom prst="rect">
                      <a:avLst/>
                    </a:prstGeom>
                    <a:noFill/>
                    <a:ln w="9525">
                      <a:noFill/>
                      <a:miter lim="800000"/>
                      <a:headEnd/>
                      <a:tailEnd/>
                    </a:ln>
                  </pic:spPr>
                </pic:pic>
              </a:graphicData>
            </a:graphic>
          </wp:inline>
        </w:drawing>
      </w:r>
    </w:p>
    <w:p w:rsidR="00370678" w:rsidRPr="00B33100" w:rsidRDefault="00370678" w:rsidP="00370678">
      <w:pPr>
        <w:tabs>
          <w:tab w:val="left" w:pos="1470"/>
        </w:tabs>
        <w:jc w:val="center"/>
        <w:rPr>
          <w:rFonts w:ascii="Arial" w:hAnsi="Arial" w:cs="Arial"/>
        </w:rPr>
      </w:pPr>
    </w:p>
    <w:p w:rsidR="00370678" w:rsidRDefault="00370678" w:rsidP="00370678">
      <w:pPr>
        <w:spacing w:line="480" w:lineRule="auto"/>
        <w:jc w:val="center"/>
        <w:rPr>
          <w:rFonts w:ascii="Arial" w:eastAsia="Arial Unicode MS" w:hAnsi="Arial" w:cs="Arial"/>
        </w:rPr>
      </w:pPr>
      <w:r>
        <w:rPr>
          <w:rFonts w:ascii="Arial" w:eastAsia="Arial Unicode MS" w:hAnsi="Arial" w:cs="Arial"/>
        </w:rPr>
        <w:t>FIGURA 5.9</w:t>
      </w:r>
      <w:r w:rsidRPr="00B33100">
        <w:rPr>
          <w:rFonts w:ascii="Arial" w:eastAsia="Arial Unicode MS" w:hAnsi="Arial" w:cs="Arial"/>
        </w:rPr>
        <w:t xml:space="preserve">  DIAGRAMA DE BLOQUES DE BODEGA DE PRODUCTO TERMINADO</w:t>
      </w:r>
    </w:p>
    <w:p w:rsidR="00370678" w:rsidRDefault="00370678" w:rsidP="00370678">
      <w:pPr>
        <w:spacing w:line="480" w:lineRule="auto"/>
        <w:jc w:val="center"/>
        <w:rPr>
          <w:rFonts w:ascii="Arial" w:eastAsia="Arial Unicode MS" w:hAnsi="Arial" w:cs="Arial"/>
        </w:rPr>
      </w:pPr>
    </w:p>
    <w:p w:rsidR="00370678" w:rsidRPr="00B33100" w:rsidRDefault="00370678" w:rsidP="00370678">
      <w:pPr>
        <w:spacing w:line="480" w:lineRule="auto"/>
        <w:jc w:val="center"/>
        <w:rPr>
          <w:rFonts w:ascii="Arial" w:eastAsia="Arial Unicode MS" w:hAnsi="Arial" w:cs="Arial"/>
        </w:rPr>
      </w:pPr>
    </w:p>
    <w:p w:rsidR="00370678" w:rsidRPr="002C5C26" w:rsidRDefault="00370678" w:rsidP="00370678">
      <w:pPr>
        <w:tabs>
          <w:tab w:val="left" w:pos="1470"/>
        </w:tabs>
        <w:jc w:val="center"/>
        <w:rPr>
          <w:rFonts w:ascii="Arial" w:hAnsi="Arial" w:cs="Arial"/>
          <w:sz w:val="27"/>
          <w:szCs w:val="27"/>
        </w:rPr>
      </w:pPr>
      <w:r w:rsidRPr="002C5C26">
        <w:rPr>
          <w:sz w:val="23"/>
          <w:szCs w:val="23"/>
        </w:rPr>
        <w:object w:dxaOrig="5290" w:dyaOrig="3016">
          <v:shape id="_x0000_i1075" type="#_x0000_t75" style="width:240.25pt;height:136.15pt" o:ole="">
            <v:imagedata r:id="rId150" o:title=""/>
          </v:shape>
          <o:OLEObject Type="Embed" ProgID="Visio.Drawing.11" ShapeID="_x0000_i1075" DrawAspect="Content" ObjectID="_1344170381" r:id="rId151"/>
        </w:object>
      </w:r>
    </w:p>
    <w:tbl>
      <w:tblPr>
        <w:tblW w:w="5336" w:type="dxa"/>
        <w:jc w:val="center"/>
        <w:tblInd w:w="40" w:type="dxa"/>
        <w:tblCellMar>
          <w:left w:w="70" w:type="dxa"/>
          <w:right w:w="70" w:type="dxa"/>
        </w:tblCellMar>
        <w:tblLook w:val="0000"/>
      </w:tblPr>
      <w:tblGrid>
        <w:gridCol w:w="911"/>
        <w:gridCol w:w="911"/>
        <w:gridCol w:w="615"/>
        <w:gridCol w:w="615"/>
        <w:gridCol w:w="615"/>
        <w:gridCol w:w="615"/>
        <w:gridCol w:w="615"/>
        <w:gridCol w:w="810"/>
      </w:tblGrid>
      <w:tr w:rsidR="00370678" w:rsidRPr="002C5C26" w:rsidTr="00296C40">
        <w:trPr>
          <w:trHeight w:val="253"/>
          <w:jc w:val="center"/>
        </w:trPr>
        <w:tc>
          <w:tcPr>
            <w:tcW w:w="5335" w:type="dxa"/>
            <w:gridSpan w:val="8"/>
            <w:tcBorders>
              <w:top w:val="single" w:sz="4" w:space="0" w:color="auto"/>
              <w:left w:val="single" w:sz="4" w:space="0" w:color="auto"/>
              <w:bottom w:val="single" w:sz="4" w:space="0" w:color="auto"/>
              <w:right w:val="single" w:sz="4" w:space="0" w:color="auto"/>
            </w:tcBorders>
            <w:shd w:val="clear" w:color="auto" w:fill="3366FF"/>
            <w:noWrap/>
            <w:vAlign w:val="bottom"/>
          </w:tcPr>
          <w:p w:rsidR="00370678" w:rsidRPr="00315719" w:rsidRDefault="00370678" w:rsidP="00296C40">
            <w:pPr>
              <w:jc w:val="center"/>
              <w:rPr>
                <w:rFonts w:ascii="Arial" w:hAnsi="Arial" w:cs="Arial"/>
                <w:b/>
                <w:bCs/>
                <w:color w:val="FFFFFF"/>
                <w:sz w:val="14"/>
                <w:szCs w:val="14"/>
              </w:rPr>
            </w:pPr>
            <w:r w:rsidRPr="00315719">
              <w:rPr>
                <w:rFonts w:ascii="Arial" w:hAnsi="Arial" w:cs="Arial"/>
                <w:b/>
                <w:bCs/>
                <w:color w:val="FFFFFF"/>
                <w:sz w:val="14"/>
                <w:szCs w:val="14"/>
              </w:rPr>
              <w:t>Distancias Producto Terminado 1</w:t>
            </w:r>
          </w:p>
        </w:tc>
      </w:tr>
      <w:tr w:rsidR="00370678" w:rsidRPr="002C5C26" w:rsidTr="00296C40">
        <w:trPr>
          <w:trHeight w:val="253"/>
          <w:jc w:val="center"/>
        </w:trPr>
        <w:tc>
          <w:tcPr>
            <w:tcW w:w="852" w:type="dxa"/>
            <w:tcBorders>
              <w:top w:val="nil"/>
              <w:left w:val="single" w:sz="4" w:space="0" w:color="auto"/>
              <w:bottom w:val="single" w:sz="4" w:space="0" w:color="auto"/>
              <w:right w:val="single" w:sz="4" w:space="0" w:color="auto"/>
            </w:tcBorders>
            <w:shd w:val="clear" w:color="auto" w:fill="99CCFF"/>
            <w:noWrap/>
            <w:vAlign w:val="bottom"/>
          </w:tcPr>
          <w:p w:rsidR="00370678" w:rsidRPr="00315719" w:rsidRDefault="00370678" w:rsidP="00296C40">
            <w:pPr>
              <w:rPr>
                <w:rFonts w:ascii="Arial" w:hAnsi="Arial" w:cs="Arial"/>
                <w:b/>
                <w:bCs/>
                <w:sz w:val="14"/>
                <w:szCs w:val="14"/>
              </w:rPr>
            </w:pPr>
            <w:r w:rsidRPr="00315719">
              <w:rPr>
                <w:rFonts w:ascii="Arial" w:hAnsi="Arial" w:cs="Arial"/>
                <w:b/>
                <w:bCs/>
                <w:sz w:val="14"/>
                <w:szCs w:val="14"/>
              </w:rPr>
              <w:t> </w:t>
            </w:r>
          </w:p>
        </w:tc>
        <w:tc>
          <w:tcPr>
            <w:tcW w:w="852" w:type="dxa"/>
            <w:tcBorders>
              <w:top w:val="nil"/>
              <w:left w:val="nil"/>
              <w:bottom w:val="single" w:sz="4" w:space="0" w:color="auto"/>
              <w:right w:val="single" w:sz="4" w:space="0" w:color="auto"/>
            </w:tcBorders>
            <w:shd w:val="clear" w:color="auto" w:fill="99CCFF"/>
            <w:noWrap/>
            <w:vAlign w:val="bottom"/>
          </w:tcPr>
          <w:p w:rsidR="00370678" w:rsidRPr="00315719" w:rsidRDefault="00370678" w:rsidP="00296C40">
            <w:pPr>
              <w:rPr>
                <w:rFonts w:ascii="Arial" w:hAnsi="Arial" w:cs="Arial"/>
                <w:b/>
                <w:bCs/>
                <w:sz w:val="14"/>
                <w:szCs w:val="14"/>
              </w:rPr>
            </w:pPr>
            <w:r w:rsidRPr="00315719">
              <w:rPr>
                <w:rFonts w:ascii="Arial" w:hAnsi="Arial" w:cs="Arial"/>
                <w:b/>
                <w:bCs/>
                <w:sz w:val="14"/>
                <w:szCs w:val="14"/>
              </w:rPr>
              <w:t>Producción</w:t>
            </w:r>
          </w:p>
        </w:tc>
        <w:tc>
          <w:tcPr>
            <w:tcW w:w="575" w:type="dxa"/>
            <w:tcBorders>
              <w:top w:val="nil"/>
              <w:left w:val="nil"/>
              <w:bottom w:val="single" w:sz="4" w:space="0" w:color="auto"/>
              <w:right w:val="single" w:sz="4" w:space="0" w:color="auto"/>
            </w:tcBorders>
            <w:shd w:val="clear" w:color="auto" w:fill="99CCFF"/>
            <w:noWrap/>
            <w:vAlign w:val="bottom"/>
          </w:tcPr>
          <w:p w:rsidR="00370678" w:rsidRPr="00315719" w:rsidRDefault="00370678" w:rsidP="00296C40">
            <w:pPr>
              <w:jc w:val="center"/>
              <w:rPr>
                <w:rFonts w:ascii="Arial" w:hAnsi="Arial" w:cs="Arial"/>
                <w:b/>
                <w:bCs/>
                <w:sz w:val="14"/>
                <w:szCs w:val="14"/>
              </w:rPr>
            </w:pPr>
            <w:r w:rsidRPr="00315719">
              <w:rPr>
                <w:rFonts w:ascii="Arial" w:hAnsi="Arial" w:cs="Arial"/>
                <w:b/>
                <w:bCs/>
                <w:sz w:val="14"/>
                <w:szCs w:val="14"/>
              </w:rPr>
              <w:t>Bloque 1</w:t>
            </w:r>
          </w:p>
        </w:tc>
        <w:tc>
          <w:tcPr>
            <w:tcW w:w="575" w:type="dxa"/>
            <w:tcBorders>
              <w:top w:val="nil"/>
              <w:left w:val="nil"/>
              <w:bottom w:val="single" w:sz="4" w:space="0" w:color="auto"/>
              <w:right w:val="single" w:sz="4" w:space="0" w:color="auto"/>
            </w:tcBorders>
            <w:shd w:val="clear" w:color="auto" w:fill="99CCFF"/>
            <w:noWrap/>
            <w:vAlign w:val="bottom"/>
          </w:tcPr>
          <w:p w:rsidR="00370678" w:rsidRPr="00315719" w:rsidRDefault="00370678" w:rsidP="00296C40">
            <w:pPr>
              <w:jc w:val="center"/>
              <w:rPr>
                <w:rFonts w:ascii="Arial" w:hAnsi="Arial" w:cs="Arial"/>
                <w:b/>
                <w:bCs/>
                <w:sz w:val="14"/>
                <w:szCs w:val="14"/>
              </w:rPr>
            </w:pPr>
            <w:r w:rsidRPr="00315719">
              <w:rPr>
                <w:rFonts w:ascii="Arial" w:hAnsi="Arial" w:cs="Arial"/>
                <w:b/>
                <w:bCs/>
                <w:sz w:val="14"/>
                <w:szCs w:val="14"/>
              </w:rPr>
              <w:t>Bloque 2</w:t>
            </w:r>
          </w:p>
        </w:tc>
        <w:tc>
          <w:tcPr>
            <w:tcW w:w="575" w:type="dxa"/>
            <w:tcBorders>
              <w:top w:val="nil"/>
              <w:left w:val="nil"/>
              <w:bottom w:val="single" w:sz="4" w:space="0" w:color="auto"/>
              <w:right w:val="single" w:sz="4" w:space="0" w:color="auto"/>
            </w:tcBorders>
            <w:shd w:val="clear" w:color="auto" w:fill="99CCFF"/>
            <w:noWrap/>
            <w:vAlign w:val="bottom"/>
          </w:tcPr>
          <w:p w:rsidR="00370678" w:rsidRPr="00315719" w:rsidRDefault="00370678" w:rsidP="00296C40">
            <w:pPr>
              <w:jc w:val="center"/>
              <w:rPr>
                <w:rFonts w:ascii="Arial" w:hAnsi="Arial" w:cs="Arial"/>
                <w:b/>
                <w:bCs/>
                <w:sz w:val="14"/>
                <w:szCs w:val="14"/>
              </w:rPr>
            </w:pPr>
            <w:r w:rsidRPr="00315719">
              <w:rPr>
                <w:rFonts w:ascii="Arial" w:hAnsi="Arial" w:cs="Arial"/>
                <w:b/>
                <w:bCs/>
                <w:sz w:val="14"/>
                <w:szCs w:val="14"/>
              </w:rPr>
              <w:t>Bloque 3</w:t>
            </w:r>
          </w:p>
        </w:tc>
        <w:tc>
          <w:tcPr>
            <w:tcW w:w="575" w:type="dxa"/>
            <w:tcBorders>
              <w:top w:val="nil"/>
              <w:left w:val="nil"/>
              <w:bottom w:val="single" w:sz="4" w:space="0" w:color="auto"/>
              <w:right w:val="single" w:sz="4" w:space="0" w:color="auto"/>
            </w:tcBorders>
            <w:shd w:val="clear" w:color="auto" w:fill="99CCFF"/>
            <w:noWrap/>
            <w:vAlign w:val="bottom"/>
          </w:tcPr>
          <w:p w:rsidR="00370678" w:rsidRPr="00315719" w:rsidRDefault="00370678" w:rsidP="00296C40">
            <w:pPr>
              <w:jc w:val="center"/>
              <w:rPr>
                <w:rFonts w:ascii="Arial" w:hAnsi="Arial" w:cs="Arial"/>
                <w:b/>
                <w:bCs/>
                <w:sz w:val="14"/>
                <w:szCs w:val="14"/>
              </w:rPr>
            </w:pPr>
            <w:r w:rsidRPr="00315719">
              <w:rPr>
                <w:rFonts w:ascii="Arial" w:hAnsi="Arial" w:cs="Arial"/>
                <w:b/>
                <w:bCs/>
                <w:sz w:val="14"/>
                <w:szCs w:val="14"/>
              </w:rPr>
              <w:t>Bloque 4</w:t>
            </w:r>
          </w:p>
        </w:tc>
        <w:tc>
          <w:tcPr>
            <w:tcW w:w="575" w:type="dxa"/>
            <w:tcBorders>
              <w:top w:val="nil"/>
              <w:left w:val="nil"/>
              <w:bottom w:val="single" w:sz="4" w:space="0" w:color="auto"/>
              <w:right w:val="single" w:sz="4" w:space="0" w:color="auto"/>
            </w:tcBorders>
            <w:shd w:val="clear" w:color="auto" w:fill="99CCFF"/>
            <w:noWrap/>
            <w:vAlign w:val="bottom"/>
          </w:tcPr>
          <w:p w:rsidR="00370678" w:rsidRPr="00315719" w:rsidRDefault="00370678" w:rsidP="00296C40">
            <w:pPr>
              <w:jc w:val="center"/>
              <w:rPr>
                <w:rFonts w:ascii="Arial" w:hAnsi="Arial" w:cs="Arial"/>
                <w:b/>
                <w:bCs/>
                <w:sz w:val="14"/>
                <w:szCs w:val="14"/>
              </w:rPr>
            </w:pPr>
            <w:r w:rsidRPr="00315719">
              <w:rPr>
                <w:rFonts w:ascii="Arial" w:hAnsi="Arial" w:cs="Arial"/>
                <w:b/>
                <w:bCs/>
                <w:sz w:val="14"/>
                <w:szCs w:val="14"/>
              </w:rPr>
              <w:t>Bloque 5</w:t>
            </w:r>
          </w:p>
        </w:tc>
        <w:tc>
          <w:tcPr>
            <w:tcW w:w="757" w:type="dxa"/>
            <w:tcBorders>
              <w:top w:val="nil"/>
              <w:left w:val="nil"/>
              <w:bottom w:val="single" w:sz="4" w:space="0" w:color="auto"/>
              <w:right w:val="single" w:sz="4" w:space="0" w:color="auto"/>
            </w:tcBorders>
            <w:shd w:val="clear" w:color="auto" w:fill="99CCFF"/>
            <w:noWrap/>
            <w:vAlign w:val="bottom"/>
          </w:tcPr>
          <w:p w:rsidR="00370678" w:rsidRPr="00315719" w:rsidRDefault="00370678" w:rsidP="00296C40">
            <w:pPr>
              <w:jc w:val="center"/>
              <w:rPr>
                <w:rFonts w:ascii="Arial" w:hAnsi="Arial" w:cs="Arial"/>
                <w:b/>
                <w:bCs/>
                <w:sz w:val="14"/>
                <w:szCs w:val="14"/>
              </w:rPr>
            </w:pPr>
            <w:r w:rsidRPr="00315719">
              <w:rPr>
                <w:rFonts w:ascii="Arial" w:hAnsi="Arial" w:cs="Arial"/>
                <w:b/>
                <w:bCs/>
                <w:sz w:val="14"/>
                <w:szCs w:val="14"/>
              </w:rPr>
              <w:t>Despacho</w:t>
            </w:r>
          </w:p>
        </w:tc>
      </w:tr>
      <w:tr w:rsidR="00370678" w:rsidRPr="002C5C26" w:rsidTr="00296C40">
        <w:trPr>
          <w:trHeight w:val="253"/>
          <w:jc w:val="center"/>
        </w:trPr>
        <w:tc>
          <w:tcPr>
            <w:tcW w:w="852" w:type="dxa"/>
            <w:tcBorders>
              <w:top w:val="nil"/>
              <w:left w:val="single" w:sz="4" w:space="0" w:color="auto"/>
              <w:bottom w:val="single" w:sz="4" w:space="0" w:color="auto"/>
              <w:right w:val="single" w:sz="4" w:space="0" w:color="auto"/>
            </w:tcBorders>
            <w:shd w:val="clear" w:color="auto" w:fill="99CCFF"/>
            <w:noWrap/>
            <w:vAlign w:val="bottom"/>
          </w:tcPr>
          <w:p w:rsidR="00370678" w:rsidRPr="00315719" w:rsidRDefault="00370678" w:rsidP="00296C40">
            <w:pPr>
              <w:rPr>
                <w:rFonts w:ascii="Arial" w:hAnsi="Arial" w:cs="Arial"/>
                <w:b/>
                <w:bCs/>
                <w:sz w:val="14"/>
                <w:szCs w:val="14"/>
              </w:rPr>
            </w:pPr>
            <w:r w:rsidRPr="00315719">
              <w:rPr>
                <w:rFonts w:ascii="Arial" w:hAnsi="Arial" w:cs="Arial"/>
                <w:b/>
                <w:bCs/>
                <w:sz w:val="14"/>
                <w:szCs w:val="14"/>
              </w:rPr>
              <w:t>Producción</w:t>
            </w:r>
          </w:p>
        </w:tc>
        <w:tc>
          <w:tcPr>
            <w:tcW w:w="852" w:type="dxa"/>
            <w:tcBorders>
              <w:top w:val="nil"/>
              <w:left w:val="nil"/>
              <w:bottom w:val="single" w:sz="4" w:space="0" w:color="auto"/>
              <w:right w:val="single" w:sz="4" w:space="0" w:color="auto"/>
            </w:tcBorders>
            <w:shd w:val="clear" w:color="auto" w:fill="CCFFFF"/>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7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12</w:t>
            </w:r>
          </w:p>
        </w:tc>
        <w:tc>
          <w:tcPr>
            <w:tcW w:w="57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15</w:t>
            </w:r>
          </w:p>
        </w:tc>
        <w:tc>
          <w:tcPr>
            <w:tcW w:w="57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18</w:t>
            </w:r>
          </w:p>
        </w:tc>
        <w:tc>
          <w:tcPr>
            <w:tcW w:w="57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21</w:t>
            </w:r>
          </w:p>
        </w:tc>
        <w:tc>
          <w:tcPr>
            <w:tcW w:w="57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24</w:t>
            </w:r>
          </w:p>
        </w:tc>
        <w:tc>
          <w:tcPr>
            <w:tcW w:w="757"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r>
      <w:tr w:rsidR="00370678" w:rsidRPr="002C5C26" w:rsidTr="00296C40">
        <w:trPr>
          <w:trHeight w:val="253"/>
          <w:jc w:val="center"/>
        </w:trPr>
        <w:tc>
          <w:tcPr>
            <w:tcW w:w="852" w:type="dxa"/>
            <w:tcBorders>
              <w:top w:val="nil"/>
              <w:left w:val="single" w:sz="4" w:space="0" w:color="auto"/>
              <w:bottom w:val="single" w:sz="4" w:space="0" w:color="auto"/>
              <w:right w:val="single" w:sz="4" w:space="0" w:color="auto"/>
            </w:tcBorders>
            <w:shd w:val="clear" w:color="auto" w:fill="99CCFF"/>
            <w:noWrap/>
            <w:vAlign w:val="bottom"/>
          </w:tcPr>
          <w:p w:rsidR="00370678" w:rsidRPr="00315719" w:rsidRDefault="00370678" w:rsidP="00296C40">
            <w:pPr>
              <w:rPr>
                <w:rFonts w:ascii="Arial" w:hAnsi="Arial" w:cs="Arial"/>
                <w:b/>
                <w:bCs/>
                <w:sz w:val="14"/>
                <w:szCs w:val="14"/>
              </w:rPr>
            </w:pPr>
            <w:r w:rsidRPr="00315719">
              <w:rPr>
                <w:rFonts w:ascii="Arial" w:hAnsi="Arial" w:cs="Arial"/>
                <w:b/>
                <w:bCs/>
                <w:sz w:val="14"/>
                <w:szCs w:val="14"/>
              </w:rPr>
              <w:t>Bloque 1</w:t>
            </w:r>
          </w:p>
        </w:tc>
        <w:tc>
          <w:tcPr>
            <w:tcW w:w="852"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75" w:type="dxa"/>
            <w:tcBorders>
              <w:top w:val="nil"/>
              <w:left w:val="nil"/>
              <w:bottom w:val="single" w:sz="4" w:space="0" w:color="auto"/>
              <w:right w:val="single" w:sz="4" w:space="0" w:color="auto"/>
            </w:tcBorders>
            <w:shd w:val="clear" w:color="auto" w:fill="CCFFFF"/>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7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7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7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7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757"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9</w:t>
            </w:r>
          </w:p>
        </w:tc>
      </w:tr>
      <w:tr w:rsidR="00370678" w:rsidRPr="002C5C26" w:rsidTr="00296C40">
        <w:trPr>
          <w:trHeight w:val="253"/>
          <w:jc w:val="center"/>
        </w:trPr>
        <w:tc>
          <w:tcPr>
            <w:tcW w:w="852" w:type="dxa"/>
            <w:tcBorders>
              <w:top w:val="nil"/>
              <w:left w:val="single" w:sz="4" w:space="0" w:color="auto"/>
              <w:bottom w:val="single" w:sz="4" w:space="0" w:color="auto"/>
              <w:right w:val="single" w:sz="4" w:space="0" w:color="auto"/>
            </w:tcBorders>
            <w:shd w:val="clear" w:color="auto" w:fill="99CCFF"/>
            <w:noWrap/>
            <w:vAlign w:val="bottom"/>
          </w:tcPr>
          <w:p w:rsidR="00370678" w:rsidRPr="00315719" w:rsidRDefault="00370678" w:rsidP="00296C40">
            <w:pPr>
              <w:rPr>
                <w:rFonts w:ascii="Arial" w:hAnsi="Arial" w:cs="Arial"/>
                <w:b/>
                <w:bCs/>
                <w:sz w:val="14"/>
                <w:szCs w:val="14"/>
              </w:rPr>
            </w:pPr>
            <w:r w:rsidRPr="00315719">
              <w:rPr>
                <w:rFonts w:ascii="Arial" w:hAnsi="Arial" w:cs="Arial"/>
                <w:b/>
                <w:bCs/>
                <w:sz w:val="14"/>
                <w:szCs w:val="14"/>
              </w:rPr>
              <w:t>Bloque 2</w:t>
            </w:r>
          </w:p>
        </w:tc>
        <w:tc>
          <w:tcPr>
            <w:tcW w:w="852"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7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75" w:type="dxa"/>
            <w:tcBorders>
              <w:top w:val="nil"/>
              <w:left w:val="nil"/>
              <w:bottom w:val="single" w:sz="4" w:space="0" w:color="auto"/>
              <w:right w:val="single" w:sz="4" w:space="0" w:color="auto"/>
            </w:tcBorders>
            <w:shd w:val="clear" w:color="auto" w:fill="CCFFFF"/>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7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7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7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757"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12</w:t>
            </w:r>
          </w:p>
        </w:tc>
      </w:tr>
      <w:tr w:rsidR="00370678" w:rsidRPr="002C5C26" w:rsidTr="00296C40">
        <w:trPr>
          <w:trHeight w:val="253"/>
          <w:jc w:val="center"/>
        </w:trPr>
        <w:tc>
          <w:tcPr>
            <w:tcW w:w="852" w:type="dxa"/>
            <w:tcBorders>
              <w:top w:val="nil"/>
              <w:left w:val="single" w:sz="4" w:space="0" w:color="auto"/>
              <w:bottom w:val="single" w:sz="4" w:space="0" w:color="auto"/>
              <w:right w:val="single" w:sz="4" w:space="0" w:color="auto"/>
            </w:tcBorders>
            <w:shd w:val="clear" w:color="auto" w:fill="99CCFF"/>
            <w:noWrap/>
            <w:vAlign w:val="bottom"/>
          </w:tcPr>
          <w:p w:rsidR="00370678" w:rsidRPr="00315719" w:rsidRDefault="00370678" w:rsidP="00296C40">
            <w:pPr>
              <w:rPr>
                <w:rFonts w:ascii="Arial" w:hAnsi="Arial" w:cs="Arial"/>
                <w:b/>
                <w:bCs/>
                <w:sz w:val="14"/>
                <w:szCs w:val="14"/>
              </w:rPr>
            </w:pPr>
            <w:r w:rsidRPr="00315719">
              <w:rPr>
                <w:rFonts w:ascii="Arial" w:hAnsi="Arial" w:cs="Arial"/>
                <w:b/>
                <w:bCs/>
                <w:sz w:val="14"/>
                <w:szCs w:val="14"/>
              </w:rPr>
              <w:t>Bloque 3</w:t>
            </w:r>
          </w:p>
        </w:tc>
        <w:tc>
          <w:tcPr>
            <w:tcW w:w="852"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7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7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75" w:type="dxa"/>
            <w:tcBorders>
              <w:top w:val="nil"/>
              <w:left w:val="nil"/>
              <w:bottom w:val="single" w:sz="4" w:space="0" w:color="auto"/>
              <w:right w:val="single" w:sz="4" w:space="0" w:color="auto"/>
            </w:tcBorders>
            <w:shd w:val="clear" w:color="auto" w:fill="CCFFFF"/>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7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7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757"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15</w:t>
            </w:r>
          </w:p>
        </w:tc>
      </w:tr>
      <w:tr w:rsidR="00370678" w:rsidRPr="002C5C26" w:rsidTr="00296C40">
        <w:trPr>
          <w:trHeight w:val="253"/>
          <w:jc w:val="center"/>
        </w:trPr>
        <w:tc>
          <w:tcPr>
            <w:tcW w:w="852" w:type="dxa"/>
            <w:tcBorders>
              <w:top w:val="nil"/>
              <w:left w:val="single" w:sz="4" w:space="0" w:color="auto"/>
              <w:bottom w:val="single" w:sz="4" w:space="0" w:color="auto"/>
              <w:right w:val="single" w:sz="4" w:space="0" w:color="auto"/>
            </w:tcBorders>
            <w:shd w:val="clear" w:color="auto" w:fill="99CCFF"/>
            <w:noWrap/>
            <w:vAlign w:val="bottom"/>
          </w:tcPr>
          <w:p w:rsidR="00370678" w:rsidRPr="00315719" w:rsidRDefault="00370678" w:rsidP="00296C40">
            <w:pPr>
              <w:rPr>
                <w:rFonts w:ascii="Arial" w:hAnsi="Arial" w:cs="Arial"/>
                <w:b/>
                <w:bCs/>
                <w:sz w:val="14"/>
                <w:szCs w:val="14"/>
              </w:rPr>
            </w:pPr>
            <w:r w:rsidRPr="00315719">
              <w:rPr>
                <w:rFonts w:ascii="Arial" w:hAnsi="Arial" w:cs="Arial"/>
                <w:b/>
                <w:bCs/>
                <w:sz w:val="14"/>
                <w:szCs w:val="14"/>
              </w:rPr>
              <w:t>Bloque 4</w:t>
            </w:r>
          </w:p>
        </w:tc>
        <w:tc>
          <w:tcPr>
            <w:tcW w:w="852"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7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7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7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75" w:type="dxa"/>
            <w:tcBorders>
              <w:top w:val="nil"/>
              <w:left w:val="nil"/>
              <w:bottom w:val="single" w:sz="4" w:space="0" w:color="auto"/>
              <w:right w:val="single" w:sz="4" w:space="0" w:color="auto"/>
            </w:tcBorders>
            <w:shd w:val="clear" w:color="auto" w:fill="CCFFFF"/>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7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757"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18</w:t>
            </w:r>
          </w:p>
        </w:tc>
      </w:tr>
      <w:tr w:rsidR="00370678" w:rsidRPr="002C5C26" w:rsidTr="00296C40">
        <w:trPr>
          <w:trHeight w:val="253"/>
          <w:jc w:val="center"/>
        </w:trPr>
        <w:tc>
          <w:tcPr>
            <w:tcW w:w="852" w:type="dxa"/>
            <w:tcBorders>
              <w:top w:val="nil"/>
              <w:left w:val="single" w:sz="4" w:space="0" w:color="auto"/>
              <w:bottom w:val="single" w:sz="4" w:space="0" w:color="auto"/>
              <w:right w:val="single" w:sz="4" w:space="0" w:color="auto"/>
            </w:tcBorders>
            <w:shd w:val="clear" w:color="auto" w:fill="99CCFF"/>
            <w:noWrap/>
            <w:vAlign w:val="bottom"/>
          </w:tcPr>
          <w:p w:rsidR="00370678" w:rsidRPr="00315719" w:rsidRDefault="00370678" w:rsidP="00296C40">
            <w:pPr>
              <w:rPr>
                <w:rFonts w:ascii="Arial" w:hAnsi="Arial" w:cs="Arial"/>
                <w:b/>
                <w:bCs/>
                <w:sz w:val="14"/>
                <w:szCs w:val="14"/>
              </w:rPr>
            </w:pPr>
            <w:r w:rsidRPr="00315719">
              <w:rPr>
                <w:rFonts w:ascii="Arial" w:hAnsi="Arial" w:cs="Arial"/>
                <w:b/>
                <w:bCs/>
                <w:sz w:val="14"/>
                <w:szCs w:val="14"/>
              </w:rPr>
              <w:t>Bloque 5</w:t>
            </w:r>
          </w:p>
        </w:tc>
        <w:tc>
          <w:tcPr>
            <w:tcW w:w="852"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7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7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7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7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75" w:type="dxa"/>
            <w:tcBorders>
              <w:top w:val="nil"/>
              <w:left w:val="nil"/>
              <w:bottom w:val="single" w:sz="4" w:space="0" w:color="auto"/>
              <w:right w:val="single" w:sz="4" w:space="0" w:color="auto"/>
            </w:tcBorders>
            <w:shd w:val="clear" w:color="auto" w:fill="CCFFFF"/>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757"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21</w:t>
            </w:r>
          </w:p>
        </w:tc>
      </w:tr>
      <w:tr w:rsidR="00370678" w:rsidRPr="002C5C26" w:rsidTr="00296C40">
        <w:trPr>
          <w:trHeight w:val="253"/>
          <w:jc w:val="center"/>
        </w:trPr>
        <w:tc>
          <w:tcPr>
            <w:tcW w:w="852" w:type="dxa"/>
            <w:tcBorders>
              <w:top w:val="nil"/>
              <w:left w:val="single" w:sz="4" w:space="0" w:color="auto"/>
              <w:bottom w:val="single" w:sz="4" w:space="0" w:color="auto"/>
              <w:right w:val="single" w:sz="4" w:space="0" w:color="auto"/>
            </w:tcBorders>
            <w:shd w:val="clear" w:color="auto" w:fill="99CCFF"/>
            <w:noWrap/>
            <w:vAlign w:val="bottom"/>
          </w:tcPr>
          <w:p w:rsidR="00370678" w:rsidRPr="00315719" w:rsidRDefault="00370678" w:rsidP="00296C40">
            <w:pPr>
              <w:rPr>
                <w:rFonts w:ascii="Arial" w:hAnsi="Arial" w:cs="Arial"/>
                <w:b/>
                <w:bCs/>
                <w:sz w:val="14"/>
                <w:szCs w:val="14"/>
              </w:rPr>
            </w:pPr>
            <w:r w:rsidRPr="00315719">
              <w:rPr>
                <w:rFonts w:ascii="Arial" w:hAnsi="Arial" w:cs="Arial"/>
                <w:b/>
                <w:bCs/>
                <w:sz w:val="14"/>
                <w:szCs w:val="14"/>
              </w:rPr>
              <w:t>Despacho</w:t>
            </w:r>
          </w:p>
        </w:tc>
        <w:tc>
          <w:tcPr>
            <w:tcW w:w="852"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7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7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7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7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7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757" w:type="dxa"/>
            <w:tcBorders>
              <w:top w:val="nil"/>
              <w:left w:val="nil"/>
              <w:bottom w:val="single" w:sz="4" w:space="0" w:color="auto"/>
              <w:right w:val="single" w:sz="4" w:space="0" w:color="auto"/>
            </w:tcBorders>
            <w:shd w:val="clear" w:color="auto" w:fill="CCFFFF"/>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r>
      <w:tr w:rsidR="00370678" w:rsidRPr="002C5C26" w:rsidTr="00296C40">
        <w:trPr>
          <w:trHeight w:val="253"/>
          <w:jc w:val="center"/>
        </w:trPr>
        <w:tc>
          <w:tcPr>
            <w:tcW w:w="852" w:type="dxa"/>
            <w:tcBorders>
              <w:top w:val="nil"/>
              <w:left w:val="nil"/>
              <w:bottom w:val="nil"/>
              <w:right w:val="nil"/>
            </w:tcBorders>
            <w:shd w:val="clear" w:color="auto" w:fill="auto"/>
            <w:noWrap/>
            <w:vAlign w:val="bottom"/>
          </w:tcPr>
          <w:p w:rsidR="00370678" w:rsidRPr="00315719" w:rsidRDefault="00370678" w:rsidP="00296C40">
            <w:pPr>
              <w:rPr>
                <w:rFonts w:ascii="Arial" w:hAnsi="Arial" w:cs="Arial"/>
                <w:sz w:val="14"/>
                <w:szCs w:val="14"/>
              </w:rPr>
            </w:pPr>
          </w:p>
        </w:tc>
        <w:tc>
          <w:tcPr>
            <w:tcW w:w="852" w:type="dxa"/>
            <w:tcBorders>
              <w:top w:val="nil"/>
              <w:left w:val="nil"/>
              <w:bottom w:val="nil"/>
              <w:right w:val="nil"/>
            </w:tcBorders>
            <w:shd w:val="clear" w:color="auto" w:fill="auto"/>
            <w:noWrap/>
            <w:vAlign w:val="bottom"/>
          </w:tcPr>
          <w:p w:rsidR="00370678" w:rsidRPr="00315719" w:rsidRDefault="00370678" w:rsidP="00296C40">
            <w:pPr>
              <w:rPr>
                <w:rFonts w:ascii="Arial" w:hAnsi="Arial" w:cs="Arial"/>
                <w:sz w:val="14"/>
                <w:szCs w:val="14"/>
              </w:rPr>
            </w:pPr>
          </w:p>
        </w:tc>
        <w:tc>
          <w:tcPr>
            <w:tcW w:w="575" w:type="dxa"/>
            <w:tcBorders>
              <w:top w:val="nil"/>
              <w:left w:val="nil"/>
              <w:bottom w:val="nil"/>
              <w:right w:val="nil"/>
            </w:tcBorders>
            <w:shd w:val="clear" w:color="auto" w:fill="auto"/>
            <w:noWrap/>
            <w:vAlign w:val="bottom"/>
          </w:tcPr>
          <w:p w:rsidR="00370678" w:rsidRPr="00315719" w:rsidRDefault="00370678" w:rsidP="00296C40">
            <w:pPr>
              <w:rPr>
                <w:rFonts w:ascii="Arial" w:hAnsi="Arial" w:cs="Arial"/>
                <w:sz w:val="14"/>
                <w:szCs w:val="14"/>
              </w:rPr>
            </w:pPr>
          </w:p>
        </w:tc>
        <w:tc>
          <w:tcPr>
            <w:tcW w:w="575" w:type="dxa"/>
            <w:tcBorders>
              <w:top w:val="nil"/>
              <w:left w:val="nil"/>
              <w:bottom w:val="nil"/>
              <w:right w:val="nil"/>
            </w:tcBorders>
            <w:shd w:val="clear" w:color="auto" w:fill="auto"/>
            <w:noWrap/>
            <w:vAlign w:val="bottom"/>
          </w:tcPr>
          <w:p w:rsidR="00370678" w:rsidRPr="00315719" w:rsidRDefault="00370678" w:rsidP="00296C40">
            <w:pPr>
              <w:rPr>
                <w:rFonts w:ascii="Arial" w:hAnsi="Arial" w:cs="Arial"/>
                <w:sz w:val="14"/>
                <w:szCs w:val="14"/>
              </w:rPr>
            </w:pPr>
          </w:p>
        </w:tc>
        <w:tc>
          <w:tcPr>
            <w:tcW w:w="575" w:type="dxa"/>
            <w:tcBorders>
              <w:top w:val="nil"/>
              <w:left w:val="nil"/>
              <w:bottom w:val="nil"/>
              <w:right w:val="nil"/>
            </w:tcBorders>
            <w:shd w:val="clear" w:color="auto" w:fill="auto"/>
            <w:noWrap/>
            <w:vAlign w:val="bottom"/>
          </w:tcPr>
          <w:p w:rsidR="00370678" w:rsidRPr="00315719" w:rsidRDefault="00370678" w:rsidP="00296C40">
            <w:pPr>
              <w:rPr>
                <w:rFonts w:ascii="Arial" w:hAnsi="Arial" w:cs="Arial"/>
                <w:sz w:val="14"/>
                <w:szCs w:val="14"/>
              </w:rPr>
            </w:pPr>
          </w:p>
        </w:tc>
        <w:tc>
          <w:tcPr>
            <w:tcW w:w="575" w:type="dxa"/>
            <w:tcBorders>
              <w:top w:val="nil"/>
              <w:left w:val="nil"/>
              <w:bottom w:val="nil"/>
              <w:right w:val="nil"/>
            </w:tcBorders>
            <w:shd w:val="clear" w:color="auto" w:fill="auto"/>
            <w:noWrap/>
            <w:vAlign w:val="bottom"/>
          </w:tcPr>
          <w:p w:rsidR="00370678" w:rsidRPr="00315719" w:rsidRDefault="00370678" w:rsidP="00296C40">
            <w:pPr>
              <w:rPr>
                <w:rFonts w:ascii="Arial" w:hAnsi="Arial" w:cs="Arial"/>
                <w:sz w:val="14"/>
                <w:szCs w:val="14"/>
              </w:rPr>
            </w:pPr>
          </w:p>
        </w:tc>
        <w:tc>
          <w:tcPr>
            <w:tcW w:w="575" w:type="dxa"/>
            <w:tcBorders>
              <w:top w:val="nil"/>
              <w:left w:val="nil"/>
              <w:bottom w:val="nil"/>
              <w:right w:val="nil"/>
            </w:tcBorders>
            <w:shd w:val="clear" w:color="auto" w:fill="auto"/>
            <w:noWrap/>
            <w:vAlign w:val="bottom"/>
          </w:tcPr>
          <w:p w:rsidR="00370678" w:rsidRPr="00315719" w:rsidRDefault="00370678" w:rsidP="00296C40">
            <w:pPr>
              <w:rPr>
                <w:rFonts w:ascii="Arial" w:hAnsi="Arial" w:cs="Arial"/>
                <w:sz w:val="14"/>
                <w:szCs w:val="14"/>
              </w:rPr>
            </w:pPr>
          </w:p>
        </w:tc>
        <w:tc>
          <w:tcPr>
            <w:tcW w:w="757" w:type="dxa"/>
            <w:tcBorders>
              <w:top w:val="nil"/>
              <w:left w:val="single" w:sz="4" w:space="0" w:color="auto"/>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165</w:t>
            </w:r>
          </w:p>
        </w:tc>
      </w:tr>
    </w:tbl>
    <w:p w:rsidR="00370678" w:rsidRDefault="00370678" w:rsidP="00370678">
      <w:pPr>
        <w:tabs>
          <w:tab w:val="left" w:pos="4680"/>
        </w:tabs>
        <w:jc w:val="center"/>
        <w:rPr>
          <w:rFonts w:ascii="Arial" w:hAnsi="Arial" w:cs="Arial"/>
        </w:rPr>
      </w:pPr>
    </w:p>
    <w:p w:rsidR="00370678" w:rsidRPr="00B33100" w:rsidRDefault="00370678" w:rsidP="00370678">
      <w:pPr>
        <w:tabs>
          <w:tab w:val="left" w:pos="4680"/>
        </w:tabs>
        <w:spacing w:line="480" w:lineRule="auto"/>
        <w:jc w:val="center"/>
        <w:rPr>
          <w:rFonts w:ascii="Arial" w:hAnsi="Arial" w:cs="Arial"/>
        </w:rPr>
      </w:pPr>
      <w:r>
        <w:rPr>
          <w:rFonts w:ascii="Arial" w:hAnsi="Arial" w:cs="Arial"/>
        </w:rPr>
        <w:t>FIGURA 5.10</w:t>
      </w:r>
      <w:r w:rsidRPr="00B33100">
        <w:rPr>
          <w:rFonts w:ascii="Arial" w:hAnsi="Arial" w:cs="Arial"/>
        </w:rPr>
        <w:t xml:space="preserve">  BODEGA DE PRODUCTO TERMINADO</w:t>
      </w:r>
      <w:r>
        <w:rPr>
          <w:rFonts w:ascii="Arial" w:hAnsi="Arial" w:cs="Arial"/>
        </w:rPr>
        <w:t xml:space="preserve"> </w:t>
      </w:r>
      <w:r w:rsidRPr="00B33100">
        <w:rPr>
          <w:rFonts w:ascii="Arial" w:hAnsi="Arial" w:cs="Arial"/>
        </w:rPr>
        <w:t>1</w:t>
      </w:r>
    </w:p>
    <w:p w:rsidR="00370678" w:rsidRDefault="00370678" w:rsidP="00370678">
      <w:pPr>
        <w:tabs>
          <w:tab w:val="left" w:pos="1470"/>
        </w:tabs>
        <w:jc w:val="center"/>
        <w:rPr>
          <w:rFonts w:ascii="Arial" w:hAnsi="Arial" w:cs="Arial"/>
          <w:sz w:val="27"/>
          <w:szCs w:val="27"/>
        </w:rPr>
      </w:pPr>
    </w:p>
    <w:p w:rsidR="00370678" w:rsidRDefault="00370678" w:rsidP="00370678">
      <w:pPr>
        <w:tabs>
          <w:tab w:val="left" w:pos="1470"/>
        </w:tabs>
        <w:jc w:val="center"/>
        <w:rPr>
          <w:rFonts w:ascii="Arial" w:hAnsi="Arial" w:cs="Arial"/>
          <w:sz w:val="27"/>
          <w:szCs w:val="27"/>
        </w:rPr>
      </w:pPr>
    </w:p>
    <w:p w:rsidR="00370678" w:rsidRDefault="00370678" w:rsidP="00370678">
      <w:pPr>
        <w:tabs>
          <w:tab w:val="left" w:pos="1470"/>
        </w:tabs>
        <w:jc w:val="center"/>
        <w:rPr>
          <w:sz w:val="23"/>
          <w:szCs w:val="23"/>
        </w:rPr>
      </w:pPr>
      <w:r w:rsidRPr="002C5C26">
        <w:rPr>
          <w:sz w:val="23"/>
          <w:szCs w:val="23"/>
        </w:rPr>
        <w:object w:dxaOrig="5369" w:dyaOrig="2565">
          <v:shape id="_x0000_i1076" type="#_x0000_t75" style="width:255.2pt;height:102.65pt" o:ole="">
            <v:imagedata r:id="rId152" o:title=""/>
          </v:shape>
          <o:OLEObject Type="Embed" ProgID="Visio.Drawing.11" ShapeID="_x0000_i1076" DrawAspect="Content" ObjectID="_1344170382" r:id="rId153"/>
        </w:object>
      </w:r>
    </w:p>
    <w:p w:rsidR="00370678" w:rsidRPr="00464DD5" w:rsidRDefault="00370678" w:rsidP="00370678">
      <w:pPr>
        <w:tabs>
          <w:tab w:val="left" w:pos="1470"/>
        </w:tabs>
        <w:jc w:val="center"/>
        <w:rPr>
          <w:rFonts w:ascii="Arial" w:hAnsi="Arial" w:cs="Arial"/>
          <w:sz w:val="16"/>
          <w:szCs w:val="16"/>
        </w:rPr>
      </w:pPr>
    </w:p>
    <w:tbl>
      <w:tblPr>
        <w:tblW w:w="5629" w:type="dxa"/>
        <w:jc w:val="center"/>
        <w:tblInd w:w="40" w:type="dxa"/>
        <w:tblCellMar>
          <w:left w:w="70" w:type="dxa"/>
          <w:right w:w="70" w:type="dxa"/>
        </w:tblCellMar>
        <w:tblLook w:val="0000"/>
      </w:tblPr>
      <w:tblGrid>
        <w:gridCol w:w="855"/>
        <w:gridCol w:w="855"/>
        <w:gridCol w:w="620"/>
        <w:gridCol w:w="620"/>
        <w:gridCol w:w="620"/>
        <w:gridCol w:w="620"/>
        <w:gridCol w:w="620"/>
        <w:gridCol w:w="819"/>
      </w:tblGrid>
      <w:tr w:rsidR="00370678" w:rsidRPr="002C5C26" w:rsidTr="00296C40">
        <w:trPr>
          <w:trHeight w:val="258"/>
          <w:jc w:val="center"/>
        </w:trPr>
        <w:tc>
          <w:tcPr>
            <w:tcW w:w="5629" w:type="dxa"/>
            <w:gridSpan w:val="8"/>
            <w:tcBorders>
              <w:top w:val="single" w:sz="4" w:space="0" w:color="auto"/>
              <w:left w:val="single" w:sz="4" w:space="0" w:color="auto"/>
              <w:bottom w:val="single" w:sz="4" w:space="0" w:color="auto"/>
              <w:right w:val="single" w:sz="4" w:space="0" w:color="auto"/>
            </w:tcBorders>
            <w:shd w:val="clear" w:color="auto" w:fill="3366FF"/>
            <w:noWrap/>
            <w:vAlign w:val="bottom"/>
          </w:tcPr>
          <w:p w:rsidR="00370678" w:rsidRPr="00315719" w:rsidRDefault="00370678" w:rsidP="00296C40">
            <w:pPr>
              <w:jc w:val="center"/>
              <w:rPr>
                <w:rFonts w:ascii="Arial" w:hAnsi="Arial" w:cs="Arial"/>
                <w:b/>
                <w:bCs/>
                <w:color w:val="FFFFFF"/>
                <w:sz w:val="14"/>
                <w:szCs w:val="14"/>
              </w:rPr>
            </w:pPr>
            <w:r w:rsidRPr="00315719">
              <w:rPr>
                <w:rFonts w:ascii="Arial" w:hAnsi="Arial" w:cs="Arial"/>
                <w:b/>
                <w:bCs/>
                <w:color w:val="FFFFFF"/>
                <w:sz w:val="14"/>
                <w:szCs w:val="14"/>
              </w:rPr>
              <w:t>Distancias Producto Terminado 2</w:t>
            </w:r>
          </w:p>
        </w:tc>
      </w:tr>
      <w:tr w:rsidR="00370678" w:rsidRPr="002C5C26" w:rsidTr="00296C40">
        <w:trPr>
          <w:trHeight w:val="258"/>
          <w:jc w:val="center"/>
        </w:trPr>
        <w:tc>
          <w:tcPr>
            <w:tcW w:w="855" w:type="dxa"/>
            <w:tcBorders>
              <w:top w:val="nil"/>
              <w:left w:val="single" w:sz="4" w:space="0" w:color="auto"/>
              <w:bottom w:val="single" w:sz="4" w:space="0" w:color="auto"/>
              <w:right w:val="single" w:sz="4" w:space="0" w:color="auto"/>
            </w:tcBorders>
            <w:shd w:val="clear" w:color="auto" w:fill="99CCFF"/>
            <w:noWrap/>
            <w:vAlign w:val="bottom"/>
          </w:tcPr>
          <w:p w:rsidR="00370678" w:rsidRPr="00315719" w:rsidRDefault="00370678" w:rsidP="00296C40">
            <w:pPr>
              <w:rPr>
                <w:rFonts w:ascii="Arial" w:hAnsi="Arial" w:cs="Arial"/>
                <w:b/>
                <w:bCs/>
                <w:sz w:val="14"/>
                <w:szCs w:val="14"/>
              </w:rPr>
            </w:pPr>
            <w:r w:rsidRPr="00315719">
              <w:rPr>
                <w:rFonts w:ascii="Arial" w:hAnsi="Arial" w:cs="Arial"/>
                <w:b/>
                <w:bCs/>
                <w:sz w:val="14"/>
                <w:szCs w:val="14"/>
              </w:rPr>
              <w:t> </w:t>
            </w:r>
          </w:p>
        </w:tc>
        <w:tc>
          <w:tcPr>
            <w:tcW w:w="855" w:type="dxa"/>
            <w:tcBorders>
              <w:top w:val="nil"/>
              <w:left w:val="nil"/>
              <w:bottom w:val="single" w:sz="4" w:space="0" w:color="auto"/>
              <w:right w:val="single" w:sz="4" w:space="0" w:color="auto"/>
            </w:tcBorders>
            <w:shd w:val="clear" w:color="auto" w:fill="99CCFF"/>
            <w:noWrap/>
            <w:vAlign w:val="bottom"/>
          </w:tcPr>
          <w:p w:rsidR="00370678" w:rsidRPr="00315719" w:rsidRDefault="00370678" w:rsidP="00296C40">
            <w:pPr>
              <w:rPr>
                <w:rFonts w:ascii="Arial" w:hAnsi="Arial" w:cs="Arial"/>
                <w:b/>
                <w:bCs/>
                <w:sz w:val="14"/>
                <w:szCs w:val="14"/>
              </w:rPr>
            </w:pPr>
            <w:r w:rsidRPr="00315719">
              <w:rPr>
                <w:rFonts w:ascii="Arial" w:hAnsi="Arial" w:cs="Arial"/>
                <w:b/>
                <w:bCs/>
                <w:sz w:val="14"/>
                <w:szCs w:val="14"/>
              </w:rPr>
              <w:t>Recepción</w:t>
            </w:r>
          </w:p>
        </w:tc>
        <w:tc>
          <w:tcPr>
            <w:tcW w:w="620" w:type="dxa"/>
            <w:tcBorders>
              <w:top w:val="nil"/>
              <w:left w:val="nil"/>
              <w:bottom w:val="single" w:sz="4" w:space="0" w:color="auto"/>
              <w:right w:val="single" w:sz="4" w:space="0" w:color="auto"/>
            </w:tcBorders>
            <w:shd w:val="clear" w:color="auto" w:fill="99CCFF"/>
            <w:noWrap/>
            <w:vAlign w:val="bottom"/>
          </w:tcPr>
          <w:p w:rsidR="00370678" w:rsidRPr="00315719" w:rsidRDefault="00370678" w:rsidP="00296C40">
            <w:pPr>
              <w:jc w:val="center"/>
              <w:rPr>
                <w:rFonts w:ascii="Arial" w:hAnsi="Arial" w:cs="Arial"/>
                <w:b/>
                <w:bCs/>
                <w:sz w:val="14"/>
                <w:szCs w:val="14"/>
              </w:rPr>
            </w:pPr>
            <w:r w:rsidRPr="00315719">
              <w:rPr>
                <w:rFonts w:ascii="Arial" w:hAnsi="Arial" w:cs="Arial"/>
                <w:b/>
                <w:bCs/>
                <w:sz w:val="14"/>
                <w:szCs w:val="14"/>
              </w:rPr>
              <w:t>Bloque 1</w:t>
            </w:r>
          </w:p>
        </w:tc>
        <w:tc>
          <w:tcPr>
            <w:tcW w:w="620" w:type="dxa"/>
            <w:tcBorders>
              <w:top w:val="nil"/>
              <w:left w:val="nil"/>
              <w:bottom w:val="single" w:sz="4" w:space="0" w:color="auto"/>
              <w:right w:val="single" w:sz="4" w:space="0" w:color="auto"/>
            </w:tcBorders>
            <w:shd w:val="clear" w:color="auto" w:fill="99CCFF"/>
            <w:noWrap/>
            <w:vAlign w:val="bottom"/>
          </w:tcPr>
          <w:p w:rsidR="00370678" w:rsidRPr="00315719" w:rsidRDefault="00370678" w:rsidP="00296C40">
            <w:pPr>
              <w:jc w:val="center"/>
              <w:rPr>
                <w:rFonts w:ascii="Arial" w:hAnsi="Arial" w:cs="Arial"/>
                <w:b/>
                <w:bCs/>
                <w:sz w:val="14"/>
                <w:szCs w:val="14"/>
              </w:rPr>
            </w:pPr>
            <w:r w:rsidRPr="00315719">
              <w:rPr>
                <w:rFonts w:ascii="Arial" w:hAnsi="Arial" w:cs="Arial"/>
                <w:b/>
                <w:bCs/>
                <w:sz w:val="14"/>
                <w:szCs w:val="14"/>
              </w:rPr>
              <w:t>Bloque 2</w:t>
            </w:r>
          </w:p>
        </w:tc>
        <w:tc>
          <w:tcPr>
            <w:tcW w:w="620" w:type="dxa"/>
            <w:tcBorders>
              <w:top w:val="nil"/>
              <w:left w:val="nil"/>
              <w:bottom w:val="single" w:sz="4" w:space="0" w:color="auto"/>
              <w:right w:val="single" w:sz="4" w:space="0" w:color="auto"/>
            </w:tcBorders>
            <w:shd w:val="clear" w:color="auto" w:fill="99CCFF"/>
            <w:noWrap/>
            <w:vAlign w:val="bottom"/>
          </w:tcPr>
          <w:p w:rsidR="00370678" w:rsidRPr="00315719" w:rsidRDefault="00370678" w:rsidP="00296C40">
            <w:pPr>
              <w:jc w:val="center"/>
              <w:rPr>
                <w:rFonts w:ascii="Arial" w:hAnsi="Arial" w:cs="Arial"/>
                <w:b/>
                <w:bCs/>
                <w:sz w:val="14"/>
                <w:szCs w:val="14"/>
              </w:rPr>
            </w:pPr>
            <w:r w:rsidRPr="00315719">
              <w:rPr>
                <w:rFonts w:ascii="Arial" w:hAnsi="Arial" w:cs="Arial"/>
                <w:b/>
                <w:bCs/>
                <w:sz w:val="14"/>
                <w:szCs w:val="14"/>
              </w:rPr>
              <w:t>Bloque 3</w:t>
            </w:r>
          </w:p>
        </w:tc>
        <w:tc>
          <w:tcPr>
            <w:tcW w:w="620" w:type="dxa"/>
            <w:tcBorders>
              <w:top w:val="nil"/>
              <w:left w:val="nil"/>
              <w:bottom w:val="single" w:sz="4" w:space="0" w:color="auto"/>
              <w:right w:val="single" w:sz="4" w:space="0" w:color="auto"/>
            </w:tcBorders>
            <w:shd w:val="clear" w:color="auto" w:fill="99CCFF"/>
            <w:noWrap/>
            <w:vAlign w:val="bottom"/>
          </w:tcPr>
          <w:p w:rsidR="00370678" w:rsidRPr="00315719" w:rsidRDefault="00370678" w:rsidP="00296C40">
            <w:pPr>
              <w:jc w:val="center"/>
              <w:rPr>
                <w:rFonts w:ascii="Arial" w:hAnsi="Arial" w:cs="Arial"/>
                <w:b/>
                <w:bCs/>
                <w:sz w:val="14"/>
                <w:szCs w:val="14"/>
              </w:rPr>
            </w:pPr>
            <w:r w:rsidRPr="00315719">
              <w:rPr>
                <w:rFonts w:ascii="Arial" w:hAnsi="Arial" w:cs="Arial"/>
                <w:b/>
                <w:bCs/>
                <w:sz w:val="14"/>
                <w:szCs w:val="14"/>
              </w:rPr>
              <w:t>Bloque 4</w:t>
            </w:r>
          </w:p>
        </w:tc>
        <w:tc>
          <w:tcPr>
            <w:tcW w:w="620" w:type="dxa"/>
            <w:tcBorders>
              <w:top w:val="nil"/>
              <w:left w:val="nil"/>
              <w:bottom w:val="single" w:sz="4" w:space="0" w:color="auto"/>
              <w:right w:val="single" w:sz="4" w:space="0" w:color="auto"/>
            </w:tcBorders>
            <w:shd w:val="clear" w:color="auto" w:fill="99CCFF"/>
            <w:noWrap/>
            <w:vAlign w:val="bottom"/>
          </w:tcPr>
          <w:p w:rsidR="00370678" w:rsidRPr="00315719" w:rsidRDefault="00370678" w:rsidP="00296C40">
            <w:pPr>
              <w:jc w:val="center"/>
              <w:rPr>
                <w:rFonts w:ascii="Arial" w:hAnsi="Arial" w:cs="Arial"/>
                <w:b/>
                <w:bCs/>
                <w:sz w:val="14"/>
                <w:szCs w:val="14"/>
              </w:rPr>
            </w:pPr>
            <w:r w:rsidRPr="00315719">
              <w:rPr>
                <w:rFonts w:ascii="Arial" w:hAnsi="Arial" w:cs="Arial"/>
                <w:b/>
                <w:bCs/>
                <w:sz w:val="14"/>
                <w:szCs w:val="14"/>
              </w:rPr>
              <w:t>Bloque 5</w:t>
            </w:r>
          </w:p>
        </w:tc>
        <w:tc>
          <w:tcPr>
            <w:tcW w:w="817" w:type="dxa"/>
            <w:tcBorders>
              <w:top w:val="nil"/>
              <w:left w:val="nil"/>
              <w:bottom w:val="single" w:sz="4" w:space="0" w:color="auto"/>
              <w:right w:val="single" w:sz="4" w:space="0" w:color="auto"/>
            </w:tcBorders>
            <w:shd w:val="clear" w:color="auto" w:fill="99CCFF"/>
            <w:noWrap/>
            <w:vAlign w:val="bottom"/>
          </w:tcPr>
          <w:p w:rsidR="00370678" w:rsidRPr="00315719" w:rsidRDefault="00370678" w:rsidP="00296C40">
            <w:pPr>
              <w:jc w:val="center"/>
              <w:rPr>
                <w:rFonts w:ascii="Arial" w:hAnsi="Arial" w:cs="Arial"/>
                <w:b/>
                <w:bCs/>
                <w:sz w:val="14"/>
                <w:szCs w:val="14"/>
              </w:rPr>
            </w:pPr>
            <w:r w:rsidRPr="00315719">
              <w:rPr>
                <w:rFonts w:ascii="Arial" w:hAnsi="Arial" w:cs="Arial"/>
                <w:b/>
                <w:bCs/>
                <w:sz w:val="14"/>
                <w:szCs w:val="14"/>
              </w:rPr>
              <w:t>Despacho</w:t>
            </w:r>
          </w:p>
        </w:tc>
      </w:tr>
      <w:tr w:rsidR="00370678" w:rsidRPr="002C5C26" w:rsidTr="00296C40">
        <w:trPr>
          <w:trHeight w:val="258"/>
          <w:jc w:val="center"/>
        </w:trPr>
        <w:tc>
          <w:tcPr>
            <w:tcW w:w="855" w:type="dxa"/>
            <w:tcBorders>
              <w:top w:val="nil"/>
              <w:left w:val="single" w:sz="4" w:space="0" w:color="auto"/>
              <w:bottom w:val="single" w:sz="4" w:space="0" w:color="auto"/>
              <w:right w:val="single" w:sz="4" w:space="0" w:color="auto"/>
            </w:tcBorders>
            <w:shd w:val="clear" w:color="auto" w:fill="99CCFF"/>
            <w:noWrap/>
            <w:vAlign w:val="bottom"/>
          </w:tcPr>
          <w:p w:rsidR="00370678" w:rsidRPr="00315719" w:rsidRDefault="00370678" w:rsidP="00296C40">
            <w:pPr>
              <w:rPr>
                <w:rFonts w:ascii="Arial" w:hAnsi="Arial" w:cs="Arial"/>
                <w:b/>
                <w:bCs/>
                <w:sz w:val="14"/>
                <w:szCs w:val="14"/>
              </w:rPr>
            </w:pPr>
            <w:r w:rsidRPr="00315719">
              <w:rPr>
                <w:rFonts w:ascii="Arial" w:hAnsi="Arial" w:cs="Arial"/>
                <w:b/>
                <w:bCs/>
                <w:sz w:val="14"/>
                <w:szCs w:val="14"/>
              </w:rPr>
              <w:t>Recepción</w:t>
            </w:r>
          </w:p>
        </w:tc>
        <w:tc>
          <w:tcPr>
            <w:tcW w:w="855" w:type="dxa"/>
            <w:tcBorders>
              <w:top w:val="nil"/>
              <w:left w:val="nil"/>
              <w:bottom w:val="single" w:sz="4" w:space="0" w:color="auto"/>
              <w:right w:val="single" w:sz="4" w:space="0" w:color="auto"/>
            </w:tcBorders>
            <w:shd w:val="clear" w:color="auto" w:fill="CCFFFF"/>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620"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10</w:t>
            </w:r>
          </w:p>
        </w:tc>
        <w:tc>
          <w:tcPr>
            <w:tcW w:w="620"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13</w:t>
            </w:r>
          </w:p>
        </w:tc>
        <w:tc>
          <w:tcPr>
            <w:tcW w:w="620"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16</w:t>
            </w:r>
          </w:p>
        </w:tc>
        <w:tc>
          <w:tcPr>
            <w:tcW w:w="620"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19</w:t>
            </w:r>
          </w:p>
        </w:tc>
        <w:tc>
          <w:tcPr>
            <w:tcW w:w="620"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21</w:t>
            </w:r>
          </w:p>
        </w:tc>
        <w:tc>
          <w:tcPr>
            <w:tcW w:w="817"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r>
      <w:tr w:rsidR="00370678" w:rsidRPr="002C5C26" w:rsidTr="00296C40">
        <w:trPr>
          <w:trHeight w:val="258"/>
          <w:jc w:val="center"/>
        </w:trPr>
        <w:tc>
          <w:tcPr>
            <w:tcW w:w="855" w:type="dxa"/>
            <w:tcBorders>
              <w:top w:val="nil"/>
              <w:left w:val="single" w:sz="4" w:space="0" w:color="auto"/>
              <w:bottom w:val="single" w:sz="4" w:space="0" w:color="auto"/>
              <w:right w:val="single" w:sz="4" w:space="0" w:color="auto"/>
            </w:tcBorders>
            <w:shd w:val="clear" w:color="auto" w:fill="99CCFF"/>
            <w:noWrap/>
            <w:vAlign w:val="bottom"/>
          </w:tcPr>
          <w:p w:rsidR="00370678" w:rsidRPr="00315719" w:rsidRDefault="00370678" w:rsidP="00296C40">
            <w:pPr>
              <w:rPr>
                <w:rFonts w:ascii="Arial" w:hAnsi="Arial" w:cs="Arial"/>
                <w:b/>
                <w:bCs/>
                <w:sz w:val="14"/>
                <w:szCs w:val="14"/>
              </w:rPr>
            </w:pPr>
            <w:r w:rsidRPr="00315719">
              <w:rPr>
                <w:rFonts w:ascii="Arial" w:hAnsi="Arial" w:cs="Arial"/>
                <w:b/>
                <w:bCs/>
                <w:sz w:val="14"/>
                <w:szCs w:val="14"/>
              </w:rPr>
              <w:t>Bloque 1</w:t>
            </w:r>
          </w:p>
        </w:tc>
        <w:tc>
          <w:tcPr>
            <w:tcW w:w="85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620" w:type="dxa"/>
            <w:tcBorders>
              <w:top w:val="nil"/>
              <w:left w:val="nil"/>
              <w:bottom w:val="single" w:sz="4" w:space="0" w:color="auto"/>
              <w:right w:val="single" w:sz="4" w:space="0" w:color="auto"/>
            </w:tcBorders>
            <w:shd w:val="clear" w:color="auto" w:fill="CCFFFF"/>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620"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620"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620"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620"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817"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19</w:t>
            </w:r>
          </w:p>
        </w:tc>
      </w:tr>
      <w:tr w:rsidR="00370678" w:rsidRPr="002C5C26" w:rsidTr="00296C40">
        <w:trPr>
          <w:trHeight w:val="258"/>
          <w:jc w:val="center"/>
        </w:trPr>
        <w:tc>
          <w:tcPr>
            <w:tcW w:w="855" w:type="dxa"/>
            <w:tcBorders>
              <w:top w:val="nil"/>
              <w:left w:val="single" w:sz="4" w:space="0" w:color="auto"/>
              <w:bottom w:val="single" w:sz="4" w:space="0" w:color="auto"/>
              <w:right w:val="single" w:sz="4" w:space="0" w:color="auto"/>
            </w:tcBorders>
            <w:shd w:val="clear" w:color="auto" w:fill="99CCFF"/>
            <w:noWrap/>
            <w:vAlign w:val="bottom"/>
          </w:tcPr>
          <w:p w:rsidR="00370678" w:rsidRPr="00315719" w:rsidRDefault="00370678" w:rsidP="00296C40">
            <w:pPr>
              <w:rPr>
                <w:rFonts w:ascii="Arial" w:hAnsi="Arial" w:cs="Arial"/>
                <w:b/>
                <w:bCs/>
                <w:sz w:val="14"/>
                <w:szCs w:val="14"/>
              </w:rPr>
            </w:pPr>
            <w:r w:rsidRPr="00315719">
              <w:rPr>
                <w:rFonts w:ascii="Arial" w:hAnsi="Arial" w:cs="Arial"/>
                <w:b/>
                <w:bCs/>
                <w:sz w:val="14"/>
                <w:szCs w:val="14"/>
              </w:rPr>
              <w:t>Bloque 2</w:t>
            </w:r>
          </w:p>
        </w:tc>
        <w:tc>
          <w:tcPr>
            <w:tcW w:w="85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620"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620" w:type="dxa"/>
            <w:tcBorders>
              <w:top w:val="nil"/>
              <w:left w:val="nil"/>
              <w:bottom w:val="single" w:sz="4" w:space="0" w:color="auto"/>
              <w:right w:val="single" w:sz="4" w:space="0" w:color="auto"/>
            </w:tcBorders>
            <w:shd w:val="clear" w:color="auto" w:fill="CCFFFF"/>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620"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620"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620"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817"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16</w:t>
            </w:r>
          </w:p>
        </w:tc>
      </w:tr>
      <w:tr w:rsidR="00370678" w:rsidRPr="002C5C26" w:rsidTr="00296C40">
        <w:trPr>
          <w:trHeight w:val="258"/>
          <w:jc w:val="center"/>
        </w:trPr>
        <w:tc>
          <w:tcPr>
            <w:tcW w:w="855" w:type="dxa"/>
            <w:tcBorders>
              <w:top w:val="nil"/>
              <w:left w:val="single" w:sz="4" w:space="0" w:color="auto"/>
              <w:bottom w:val="single" w:sz="4" w:space="0" w:color="auto"/>
              <w:right w:val="single" w:sz="4" w:space="0" w:color="auto"/>
            </w:tcBorders>
            <w:shd w:val="clear" w:color="auto" w:fill="99CCFF"/>
            <w:noWrap/>
            <w:vAlign w:val="bottom"/>
          </w:tcPr>
          <w:p w:rsidR="00370678" w:rsidRPr="00315719" w:rsidRDefault="00370678" w:rsidP="00296C40">
            <w:pPr>
              <w:rPr>
                <w:rFonts w:ascii="Arial" w:hAnsi="Arial" w:cs="Arial"/>
                <w:b/>
                <w:bCs/>
                <w:sz w:val="14"/>
                <w:szCs w:val="14"/>
              </w:rPr>
            </w:pPr>
            <w:r w:rsidRPr="00315719">
              <w:rPr>
                <w:rFonts w:ascii="Arial" w:hAnsi="Arial" w:cs="Arial"/>
                <w:b/>
                <w:bCs/>
                <w:sz w:val="14"/>
                <w:szCs w:val="14"/>
              </w:rPr>
              <w:t>Bloque 3</w:t>
            </w:r>
          </w:p>
        </w:tc>
        <w:tc>
          <w:tcPr>
            <w:tcW w:w="85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620"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620"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620" w:type="dxa"/>
            <w:tcBorders>
              <w:top w:val="nil"/>
              <w:left w:val="nil"/>
              <w:bottom w:val="single" w:sz="4" w:space="0" w:color="auto"/>
              <w:right w:val="single" w:sz="4" w:space="0" w:color="auto"/>
            </w:tcBorders>
            <w:shd w:val="clear" w:color="auto" w:fill="CCFFFF"/>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620"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620"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817"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13</w:t>
            </w:r>
          </w:p>
        </w:tc>
      </w:tr>
      <w:tr w:rsidR="00370678" w:rsidRPr="002C5C26" w:rsidTr="00296C40">
        <w:trPr>
          <w:trHeight w:val="258"/>
          <w:jc w:val="center"/>
        </w:trPr>
        <w:tc>
          <w:tcPr>
            <w:tcW w:w="855" w:type="dxa"/>
            <w:tcBorders>
              <w:top w:val="nil"/>
              <w:left w:val="single" w:sz="4" w:space="0" w:color="auto"/>
              <w:bottom w:val="single" w:sz="4" w:space="0" w:color="auto"/>
              <w:right w:val="single" w:sz="4" w:space="0" w:color="auto"/>
            </w:tcBorders>
            <w:shd w:val="clear" w:color="auto" w:fill="99CCFF"/>
            <w:noWrap/>
            <w:vAlign w:val="bottom"/>
          </w:tcPr>
          <w:p w:rsidR="00370678" w:rsidRPr="00315719" w:rsidRDefault="00370678" w:rsidP="00296C40">
            <w:pPr>
              <w:rPr>
                <w:rFonts w:ascii="Arial" w:hAnsi="Arial" w:cs="Arial"/>
                <w:b/>
                <w:bCs/>
                <w:sz w:val="14"/>
                <w:szCs w:val="14"/>
              </w:rPr>
            </w:pPr>
            <w:r w:rsidRPr="00315719">
              <w:rPr>
                <w:rFonts w:ascii="Arial" w:hAnsi="Arial" w:cs="Arial"/>
                <w:b/>
                <w:bCs/>
                <w:sz w:val="14"/>
                <w:szCs w:val="14"/>
              </w:rPr>
              <w:t>Bloque 4</w:t>
            </w:r>
          </w:p>
        </w:tc>
        <w:tc>
          <w:tcPr>
            <w:tcW w:w="85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620"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620"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620"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620" w:type="dxa"/>
            <w:tcBorders>
              <w:top w:val="nil"/>
              <w:left w:val="nil"/>
              <w:bottom w:val="single" w:sz="4" w:space="0" w:color="auto"/>
              <w:right w:val="single" w:sz="4" w:space="0" w:color="auto"/>
            </w:tcBorders>
            <w:shd w:val="clear" w:color="auto" w:fill="CCFFFF"/>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620"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817"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10</w:t>
            </w:r>
          </w:p>
        </w:tc>
      </w:tr>
      <w:tr w:rsidR="00370678" w:rsidRPr="002C5C26" w:rsidTr="00296C40">
        <w:trPr>
          <w:trHeight w:val="258"/>
          <w:jc w:val="center"/>
        </w:trPr>
        <w:tc>
          <w:tcPr>
            <w:tcW w:w="855" w:type="dxa"/>
            <w:tcBorders>
              <w:top w:val="nil"/>
              <w:left w:val="single" w:sz="4" w:space="0" w:color="auto"/>
              <w:bottom w:val="single" w:sz="4" w:space="0" w:color="auto"/>
              <w:right w:val="single" w:sz="4" w:space="0" w:color="auto"/>
            </w:tcBorders>
            <w:shd w:val="clear" w:color="auto" w:fill="99CCFF"/>
            <w:noWrap/>
            <w:vAlign w:val="bottom"/>
          </w:tcPr>
          <w:p w:rsidR="00370678" w:rsidRPr="00315719" w:rsidRDefault="00370678" w:rsidP="00296C40">
            <w:pPr>
              <w:rPr>
                <w:rFonts w:ascii="Arial" w:hAnsi="Arial" w:cs="Arial"/>
                <w:b/>
                <w:bCs/>
                <w:sz w:val="14"/>
                <w:szCs w:val="14"/>
              </w:rPr>
            </w:pPr>
            <w:r w:rsidRPr="00315719">
              <w:rPr>
                <w:rFonts w:ascii="Arial" w:hAnsi="Arial" w:cs="Arial"/>
                <w:b/>
                <w:bCs/>
                <w:sz w:val="14"/>
                <w:szCs w:val="14"/>
              </w:rPr>
              <w:t>Bloque 5</w:t>
            </w:r>
          </w:p>
        </w:tc>
        <w:tc>
          <w:tcPr>
            <w:tcW w:w="85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620"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620"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620"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620"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620" w:type="dxa"/>
            <w:tcBorders>
              <w:top w:val="nil"/>
              <w:left w:val="nil"/>
              <w:bottom w:val="single" w:sz="4" w:space="0" w:color="auto"/>
              <w:right w:val="single" w:sz="4" w:space="0" w:color="auto"/>
            </w:tcBorders>
            <w:shd w:val="clear" w:color="auto" w:fill="CCFFFF"/>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817"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7</w:t>
            </w:r>
          </w:p>
        </w:tc>
      </w:tr>
      <w:tr w:rsidR="00370678" w:rsidRPr="002C5C26" w:rsidTr="00296C40">
        <w:trPr>
          <w:trHeight w:val="258"/>
          <w:jc w:val="center"/>
        </w:trPr>
        <w:tc>
          <w:tcPr>
            <w:tcW w:w="855" w:type="dxa"/>
            <w:tcBorders>
              <w:top w:val="nil"/>
              <w:left w:val="single" w:sz="4" w:space="0" w:color="auto"/>
              <w:bottom w:val="single" w:sz="4" w:space="0" w:color="auto"/>
              <w:right w:val="single" w:sz="4" w:space="0" w:color="auto"/>
            </w:tcBorders>
            <w:shd w:val="clear" w:color="auto" w:fill="99CCFF"/>
            <w:noWrap/>
            <w:vAlign w:val="bottom"/>
          </w:tcPr>
          <w:p w:rsidR="00370678" w:rsidRPr="00315719" w:rsidRDefault="00370678" w:rsidP="00296C40">
            <w:pPr>
              <w:rPr>
                <w:rFonts w:ascii="Arial" w:hAnsi="Arial" w:cs="Arial"/>
                <w:b/>
                <w:bCs/>
                <w:sz w:val="14"/>
                <w:szCs w:val="14"/>
              </w:rPr>
            </w:pPr>
            <w:r w:rsidRPr="00315719">
              <w:rPr>
                <w:rFonts w:ascii="Arial" w:hAnsi="Arial" w:cs="Arial"/>
                <w:b/>
                <w:bCs/>
                <w:sz w:val="14"/>
                <w:szCs w:val="14"/>
              </w:rPr>
              <w:t>Despacho</w:t>
            </w:r>
          </w:p>
        </w:tc>
        <w:tc>
          <w:tcPr>
            <w:tcW w:w="855"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620"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620"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620"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620"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620"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817" w:type="dxa"/>
            <w:tcBorders>
              <w:top w:val="nil"/>
              <w:left w:val="nil"/>
              <w:bottom w:val="single" w:sz="4" w:space="0" w:color="auto"/>
              <w:right w:val="single" w:sz="4" w:space="0" w:color="auto"/>
            </w:tcBorders>
            <w:shd w:val="clear" w:color="auto" w:fill="CCFFFF"/>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r>
      <w:tr w:rsidR="00370678" w:rsidRPr="002C5C26" w:rsidTr="00296C40">
        <w:trPr>
          <w:trHeight w:val="258"/>
          <w:jc w:val="center"/>
        </w:trPr>
        <w:tc>
          <w:tcPr>
            <w:tcW w:w="855" w:type="dxa"/>
            <w:tcBorders>
              <w:top w:val="nil"/>
              <w:left w:val="nil"/>
              <w:bottom w:val="nil"/>
              <w:right w:val="nil"/>
            </w:tcBorders>
            <w:shd w:val="clear" w:color="auto" w:fill="auto"/>
            <w:noWrap/>
            <w:vAlign w:val="bottom"/>
          </w:tcPr>
          <w:p w:rsidR="00370678" w:rsidRPr="00315719" w:rsidRDefault="00370678" w:rsidP="00296C40">
            <w:pPr>
              <w:rPr>
                <w:rFonts w:ascii="Arial" w:hAnsi="Arial" w:cs="Arial"/>
                <w:sz w:val="14"/>
                <w:szCs w:val="14"/>
              </w:rPr>
            </w:pPr>
          </w:p>
        </w:tc>
        <w:tc>
          <w:tcPr>
            <w:tcW w:w="855" w:type="dxa"/>
            <w:tcBorders>
              <w:top w:val="nil"/>
              <w:left w:val="nil"/>
              <w:bottom w:val="nil"/>
              <w:right w:val="nil"/>
            </w:tcBorders>
            <w:shd w:val="clear" w:color="auto" w:fill="auto"/>
            <w:noWrap/>
            <w:vAlign w:val="bottom"/>
          </w:tcPr>
          <w:p w:rsidR="00370678" w:rsidRPr="00315719" w:rsidRDefault="00370678" w:rsidP="00296C40">
            <w:pPr>
              <w:rPr>
                <w:rFonts w:ascii="Arial" w:hAnsi="Arial" w:cs="Arial"/>
                <w:sz w:val="14"/>
                <w:szCs w:val="14"/>
              </w:rPr>
            </w:pPr>
          </w:p>
        </w:tc>
        <w:tc>
          <w:tcPr>
            <w:tcW w:w="620" w:type="dxa"/>
            <w:tcBorders>
              <w:top w:val="nil"/>
              <w:left w:val="nil"/>
              <w:bottom w:val="nil"/>
              <w:right w:val="nil"/>
            </w:tcBorders>
            <w:shd w:val="clear" w:color="auto" w:fill="auto"/>
            <w:noWrap/>
            <w:vAlign w:val="bottom"/>
          </w:tcPr>
          <w:p w:rsidR="00370678" w:rsidRPr="00315719" w:rsidRDefault="00370678" w:rsidP="00296C40">
            <w:pPr>
              <w:rPr>
                <w:rFonts w:ascii="Arial" w:hAnsi="Arial" w:cs="Arial"/>
                <w:sz w:val="14"/>
                <w:szCs w:val="14"/>
              </w:rPr>
            </w:pPr>
          </w:p>
        </w:tc>
        <w:tc>
          <w:tcPr>
            <w:tcW w:w="620" w:type="dxa"/>
            <w:tcBorders>
              <w:top w:val="nil"/>
              <w:left w:val="nil"/>
              <w:bottom w:val="nil"/>
              <w:right w:val="nil"/>
            </w:tcBorders>
            <w:shd w:val="clear" w:color="auto" w:fill="auto"/>
            <w:noWrap/>
            <w:vAlign w:val="bottom"/>
          </w:tcPr>
          <w:p w:rsidR="00370678" w:rsidRPr="00315719" w:rsidRDefault="00370678" w:rsidP="00296C40">
            <w:pPr>
              <w:rPr>
                <w:rFonts w:ascii="Arial" w:hAnsi="Arial" w:cs="Arial"/>
                <w:sz w:val="14"/>
                <w:szCs w:val="14"/>
              </w:rPr>
            </w:pPr>
          </w:p>
        </w:tc>
        <w:tc>
          <w:tcPr>
            <w:tcW w:w="620" w:type="dxa"/>
            <w:tcBorders>
              <w:top w:val="nil"/>
              <w:left w:val="nil"/>
              <w:bottom w:val="nil"/>
              <w:right w:val="nil"/>
            </w:tcBorders>
            <w:shd w:val="clear" w:color="auto" w:fill="auto"/>
            <w:noWrap/>
            <w:vAlign w:val="bottom"/>
          </w:tcPr>
          <w:p w:rsidR="00370678" w:rsidRPr="00315719" w:rsidRDefault="00370678" w:rsidP="00296C40">
            <w:pPr>
              <w:rPr>
                <w:rFonts w:ascii="Arial" w:hAnsi="Arial" w:cs="Arial"/>
                <w:sz w:val="14"/>
                <w:szCs w:val="14"/>
              </w:rPr>
            </w:pPr>
          </w:p>
        </w:tc>
        <w:tc>
          <w:tcPr>
            <w:tcW w:w="620" w:type="dxa"/>
            <w:tcBorders>
              <w:top w:val="nil"/>
              <w:left w:val="nil"/>
              <w:bottom w:val="nil"/>
              <w:right w:val="nil"/>
            </w:tcBorders>
            <w:shd w:val="clear" w:color="auto" w:fill="auto"/>
            <w:noWrap/>
            <w:vAlign w:val="bottom"/>
          </w:tcPr>
          <w:p w:rsidR="00370678" w:rsidRPr="00315719" w:rsidRDefault="00370678" w:rsidP="00296C40">
            <w:pPr>
              <w:rPr>
                <w:rFonts w:ascii="Arial" w:hAnsi="Arial" w:cs="Arial"/>
                <w:sz w:val="14"/>
                <w:szCs w:val="14"/>
              </w:rPr>
            </w:pPr>
          </w:p>
        </w:tc>
        <w:tc>
          <w:tcPr>
            <w:tcW w:w="620" w:type="dxa"/>
            <w:tcBorders>
              <w:top w:val="nil"/>
              <w:left w:val="nil"/>
              <w:bottom w:val="nil"/>
              <w:right w:val="nil"/>
            </w:tcBorders>
            <w:shd w:val="clear" w:color="auto" w:fill="auto"/>
            <w:noWrap/>
            <w:vAlign w:val="bottom"/>
          </w:tcPr>
          <w:p w:rsidR="00370678" w:rsidRPr="00315719" w:rsidRDefault="00370678" w:rsidP="00296C40">
            <w:pPr>
              <w:rPr>
                <w:rFonts w:ascii="Arial" w:hAnsi="Arial" w:cs="Arial"/>
                <w:sz w:val="14"/>
                <w:szCs w:val="14"/>
              </w:rPr>
            </w:pPr>
          </w:p>
        </w:tc>
        <w:tc>
          <w:tcPr>
            <w:tcW w:w="817" w:type="dxa"/>
            <w:tcBorders>
              <w:top w:val="nil"/>
              <w:left w:val="single" w:sz="4" w:space="0" w:color="auto"/>
              <w:bottom w:val="single" w:sz="4" w:space="0" w:color="auto"/>
              <w:right w:val="single" w:sz="4" w:space="0" w:color="auto"/>
            </w:tcBorders>
            <w:shd w:val="clear" w:color="auto" w:fill="FFFF00"/>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144</w:t>
            </w:r>
          </w:p>
        </w:tc>
      </w:tr>
    </w:tbl>
    <w:p w:rsidR="00370678" w:rsidRPr="00B33100" w:rsidRDefault="00370678" w:rsidP="00370678">
      <w:pPr>
        <w:tabs>
          <w:tab w:val="left" w:pos="1470"/>
        </w:tabs>
        <w:jc w:val="center"/>
        <w:rPr>
          <w:rFonts w:ascii="Arial" w:hAnsi="Arial" w:cs="Arial"/>
        </w:rPr>
      </w:pPr>
    </w:p>
    <w:p w:rsidR="00370678" w:rsidRDefault="00370678" w:rsidP="00370678">
      <w:pPr>
        <w:tabs>
          <w:tab w:val="left" w:pos="4680"/>
        </w:tabs>
        <w:spacing w:line="480" w:lineRule="auto"/>
        <w:jc w:val="center"/>
        <w:rPr>
          <w:rFonts w:ascii="Arial" w:hAnsi="Arial" w:cs="Arial"/>
        </w:rPr>
      </w:pPr>
      <w:r>
        <w:rPr>
          <w:rFonts w:ascii="Arial" w:hAnsi="Arial" w:cs="Arial"/>
        </w:rPr>
        <w:t>FIGURA 5.11</w:t>
      </w:r>
      <w:r w:rsidRPr="00B33100">
        <w:rPr>
          <w:rFonts w:ascii="Arial" w:hAnsi="Arial" w:cs="Arial"/>
        </w:rPr>
        <w:t xml:space="preserve">  BODEGA DE PRODUCTO TERMINADO 2</w:t>
      </w:r>
    </w:p>
    <w:p w:rsidR="00370678" w:rsidRPr="002C5C26" w:rsidRDefault="00370678" w:rsidP="00370678">
      <w:pPr>
        <w:tabs>
          <w:tab w:val="left" w:pos="1470"/>
        </w:tabs>
        <w:jc w:val="center"/>
        <w:rPr>
          <w:rFonts w:ascii="Arial" w:hAnsi="Arial" w:cs="Arial"/>
          <w:sz w:val="27"/>
          <w:szCs w:val="27"/>
        </w:rPr>
      </w:pPr>
      <w:r w:rsidRPr="002C5C26">
        <w:rPr>
          <w:sz w:val="23"/>
          <w:szCs w:val="23"/>
        </w:rPr>
        <w:object w:dxaOrig="5290" w:dyaOrig="3301">
          <v:shape id="_x0000_i1077" type="#_x0000_t75" style="width:274.45pt;height:133.3pt" o:ole="">
            <v:imagedata r:id="rId154" o:title=""/>
          </v:shape>
          <o:OLEObject Type="Embed" ProgID="Visio.Drawing.11" ShapeID="_x0000_i1077" DrawAspect="Content" ObjectID="_1344170383" r:id="rId155"/>
        </w:object>
      </w:r>
    </w:p>
    <w:tbl>
      <w:tblPr>
        <w:tblW w:w="4909" w:type="dxa"/>
        <w:jc w:val="center"/>
        <w:tblInd w:w="40" w:type="dxa"/>
        <w:tblCellMar>
          <w:left w:w="70" w:type="dxa"/>
          <w:right w:w="70" w:type="dxa"/>
        </w:tblCellMar>
        <w:tblLook w:val="0000"/>
      </w:tblPr>
      <w:tblGrid>
        <w:gridCol w:w="848"/>
        <w:gridCol w:w="848"/>
        <w:gridCol w:w="615"/>
        <w:gridCol w:w="615"/>
        <w:gridCol w:w="615"/>
        <w:gridCol w:w="615"/>
        <w:gridCol w:w="615"/>
        <w:gridCol w:w="810"/>
      </w:tblGrid>
      <w:tr w:rsidR="00370678" w:rsidRPr="002C5C26" w:rsidTr="00296C40">
        <w:trPr>
          <w:trHeight w:val="253"/>
          <w:jc w:val="center"/>
        </w:trPr>
        <w:tc>
          <w:tcPr>
            <w:tcW w:w="4907" w:type="dxa"/>
            <w:gridSpan w:val="8"/>
            <w:tcBorders>
              <w:top w:val="single" w:sz="4" w:space="0" w:color="auto"/>
              <w:left w:val="single" w:sz="4" w:space="0" w:color="auto"/>
              <w:bottom w:val="single" w:sz="4" w:space="0" w:color="auto"/>
              <w:right w:val="single" w:sz="4" w:space="0" w:color="000000"/>
            </w:tcBorders>
            <w:shd w:val="clear" w:color="auto" w:fill="3366FF"/>
            <w:noWrap/>
            <w:vAlign w:val="bottom"/>
          </w:tcPr>
          <w:p w:rsidR="00370678" w:rsidRPr="00315719" w:rsidRDefault="00370678" w:rsidP="00296C40">
            <w:pPr>
              <w:jc w:val="center"/>
              <w:rPr>
                <w:rFonts w:ascii="Arial" w:hAnsi="Arial" w:cs="Arial"/>
                <w:b/>
                <w:bCs/>
                <w:color w:val="FFFFFF"/>
                <w:sz w:val="14"/>
                <w:szCs w:val="14"/>
              </w:rPr>
            </w:pPr>
            <w:r w:rsidRPr="00315719">
              <w:rPr>
                <w:rFonts w:ascii="Arial" w:hAnsi="Arial" w:cs="Arial"/>
                <w:b/>
                <w:bCs/>
                <w:color w:val="FFFFFF"/>
                <w:sz w:val="14"/>
                <w:szCs w:val="14"/>
              </w:rPr>
              <w:t>Distancias Producto Terminado 3</w:t>
            </w:r>
          </w:p>
        </w:tc>
      </w:tr>
      <w:tr w:rsidR="00370678" w:rsidRPr="002C5C26" w:rsidTr="00296C40">
        <w:trPr>
          <w:trHeight w:val="253"/>
          <w:jc w:val="center"/>
        </w:trPr>
        <w:tc>
          <w:tcPr>
            <w:tcW w:w="746" w:type="dxa"/>
            <w:tcBorders>
              <w:top w:val="nil"/>
              <w:left w:val="single" w:sz="4" w:space="0" w:color="auto"/>
              <w:bottom w:val="single" w:sz="4" w:space="0" w:color="auto"/>
              <w:right w:val="single" w:sz="4" w:space="0" w:color="auto"/>
            </w:tcBorders>
            <w:shd w:val="clear" w:color="auto" w:fill="99CCFF"/>
            <w:noWrap/>
            <w:vAlign w:val="bottom"/>
          </w:tcPr>
          <w:p w:rsidR="00370678" w:rsidRPr="00315719" w:rsidRDefault="00370678" w:rsidP="00296C40">
            <w:pPr>
              <w:rPr>
                <w:rFonts w:ascii="Arial" w:hAnsi="Arial" w:cs="Arial"/>
                <w:b/>
                <w:bCs/>
                <w:sz w:val="14"/>
                <w:szCs w:val="14"/>
              </w:rPr>
            </w:pPr>
            <w:r w:rsidRPr="00315719">
              <w:rPr>
                <w:rFonts w:ascii="Arial" w:hAnsi="Arial" w:cs="Arial"/>
                <w:b/>
                <w:bCs/>
                <w:sz w:val="14"/>
                <w:szCs w:val="14"/>
              </w:rPr>
              <w:t> </w:t>
            </w:r>
          </w:p>
        </w:tc>
        <w:tc>
          <w:tcPr>
            <w:tcW w:w="746" w:type="dxa"/>
            <w:tcBorders>
              <w:top w:val="nil"/>
              <w:left w:val="nil"/>
              <w:bottom w:val="single" w:sz="4" w:space="0" w:color="auto"/>
              <w:right w:val="single" w:sz="4" w:space="0" w:color="auto"/>
            </w:tcBorders>
            <w:shd w:val="clear" w:color="auto" w:fill="99CCFF"/>
            <w:noWrap/>
            <w:vAlign w:val="bottom"/>
          </w:tcPr>
          <w:p w:rsidR="00370678" w:rsidRPr="00315719" w:rsidRDefault="00370678" w:rsidP="00296C40">
            <w:pPr>
              <w:rPr>
                <w:rFonts w:ascii="Arial" w:hAnsi="Arial" w:cs="Arial"/>
                <w:b/>
                <w:bCs/>
                <w:sz w:val="14"/>
                <w:szCs w:val="14"/>
              </w:rPr>
            </w:pPr>
            <w:r w:rsidRPr="00315719">
              <w:rPr>
                <w:rFonts w:ascii="Arial" w:hAnsi="Arial" w:cs="Arial"/>
                <w:b/>
                <w:bCs/>
                <w:sz w:val="14"/>
                <w:szCs w:val="14"/>
              </w:rPr>
              <w:t>Recepción</w:t>
            </w:r>
          </w:p>
        </w:tc>
        <w:tc>
          <w:tcPr>
            <w:tcW w:w="541" w:type="dxa"/>
            <w:tcBorders>
              <w:top w:val="nil"/>
              <w:left w:val="nil"/>
              <w:bottom w:val="single" w:sz="4" w:space="0" w:color="auto"/>
              <w:right w:val="single" w:sz="4" w:space="0" w:color="auto"/>
            </w:tcBorders>
            <w:shd w:val="clear" w:color="auto" w:fill="99CCFF"/>
            <w:noWrap/>
            <w:vAlign w:val="bottom"/>
          </w:tcPr>
          <w:p w:rsidR="00370678" w:rsidRPr="00315719" w:rsidRDefault="00370678" w:rsidP="00296C40">
            <w:pPr>
              <w:jc w:val="center"/>
              <w:rPr>
                <w:rFonts w:ascii="Arial" w:hAnsi="Arial" w:cs="Arial"/>
                <w:b/>
                <w:bCs/>
                <w:sz w:val="14"/>
                <w:szCs w:val="14"/>
              </w:rPr>
            </w:pPr>
            <w:r w:rsidRPr="00315719">
              <w:rPr>
                <w:rFonts w:ascii="Arial" w:hAnsi="Arial" w:cs="Arial"/>
                <w:b/>
                <w:bCs/>
                <w:sz w:val="14"/>
                <w:szCs w:val="14"/>
              </w:rPr>
              <w:t>Bloque 1</w:t>
            </w:r>
          </w:p>
        </w:tc>
        <w:tc>
          <w:tcPr>
            <w:tcW w:w="541" w:type="dxa"/>
            <w:tcBorders>
              <w:top w:val="nil"/>
              <w:left w:val="nil"/>
              <w:bottom w:val="single" w:sz="4" w:space="0" w:color="auto"/>
              <w:right w:val="single" w:sz="4" w:space="0" w:color="auto"/>
            </w:tcBorders>
            <w:shd w:val="clear" w:color="auto" w:fill="99CCFF"/>
            <w:noWrap/>
            <w:vAlign w:val="bottom"/>
          </w:tcPr>
          <w:p w:rsidR="00370678" w:rsidRPr="00315719" w:rsidRDefault="00370678" w:rsidP="00296C40">
            <w:pPr>
              <w:jc w:val="center"/>
              <w:rPr>
                <w:rFonts w:ascii="Arial" w:hAnsi="Arial" w:cs="Arial"/>
                <w:b/>
                <w:bCs/>
                <w:sz w:val="14"/>
                <w:szCs w:val="14"/>
              </w:rPr>
            </w:pPr>
            <w:r w:rsidRPr="00315719">
              <w:rPr>
                <w:rFonts w:ascii="Arial" w:hAnsi="Arial" w:cs="Arial"/>
                <w:b/>
                <w:bCs/>
                <w:sz w:val="14"/>
                <w:szCs w:val="14"/>
              </w:rPr>
              <w:t>Bloque 2</w:t>
            </w:r>
          </w:p>
        </w:tc>
        <w:tc>
          <w:tcPr>
            <w:tcW w:w="541" w:type="dxa"/>
            <w:tcBorders>
              <w:top w:val="nil"/>
              <w:left w:val="nil"/>
              <w:bottom w:val="single" w:sz="4" w:space="0" w:color="auto"/>
              <w:right w:val="single" w:sz="4" w:space="0" w:color="auto"/>
            </w:tcBorders>
            <w:shd w:val="clear" w:color="auto" w:fill="99CCFF"/>
            <w:noWrap/>
            <w:vAlign w:val="bottom"/>
          </w:tcPr>
          <w:p w:rsidR="00370678" w:rsidRPr="00315719" w:rsidRDefault="00370678" w:rsidP="00296C40">
            <w:pPr>
              <w:jc w:val="center"/>
              <w:rPr>
                <w:rFonts w:ascii="Arial" w:hAnsi="Arial" w:cs="Arial"/>
                <w:b/>
                <w:bCs/>
                <w:sz w:val="14"/>
                <w:szCs w:val="14"/>
              </w:rPr>
            </w:pPr>
            <w:r w:rsidRPr="00315719">
              <w:rPr>
                <w:rFonts w:ascii="Arial" w:hAnsi="Arial" w:cs="Arial"/>
                <w:b/>
                <w:bCs/>
                <w:sz w:val="14"/>
                <w:szCs w:val="14"/>
              </w:rPr>
              <w:t>Bloque 3</w:t>
            </w:r>
          </w:p>
        </w:tc>
        <w:tc>
          <w:tcPr>
            <w:tcW w:w="541" w:type="dxa"/>
            <w:tcBorders>
              <w:top w:val="nil"/>
              <w:left w:val="nil"/>
              <w:bottom w:val="single" w:sz="4" w:space="0" w:color="auto"/>
              <w:right w:val="single" w:sz="4" w:space="0" w:color="auto"/>
            </w:tcBorders>
            <w:shd w:val="clear" w:color="auto" w:fill="99CCFF"/>
            <w:noWrap/>
            <w:vAlign w:val="bottom"/>
          </w:tcPr>
          <w:p w:rsidR="00370678" w:rsidRPr="00315719" w:rsidRDefault="00370678" w:rsidP="00296C40">
            <w:pPr>
              <w:jc w:val="center"/>
              <w:rPr>
                <w:rFonts w:ascii="Arial" w:hAnsi="Arial" w:cs="Arial"/>
                <w:b/>
                <w:bCs/>
                <w:sz w:val="14"/>
                <w:szCs w:val="14"/>
              </w:rPr>
            </w:pPr>
            <w:r w:rsidRPr="00315719">
              <w:rPr>
                <w:rFonts w:ascii="Arial" w:hAnsi="Arial" w:cs="Arial"/>
                <w:b/>
                <w:bCs/>
                <w:sz w:val="14"/>
                <w:szCs w:val="14"/>
              </w:rPr>
              <w:t>Bloque 4</w:t>
            </w:r>
          </w:p>
        </w:tc>
        <w:tc>
          <w:tcPr>
            <w:tcW w:w="541" w:type="dxa"/>
            <w:tcBorders>
              <w:top w:val="nil"/>
              <w:left w:val="nil"/>
              <w:bottom w:val="single" w:sz="4" w:space="0" w:color="auto"/>
              <w:right w:val="single" w:sz="4" w:space="0" w:color="auto"/>
            </w:tcBorders>
            <w:shd w:val="clear" w:color="auto" w:fill="99CCFF"/>
            <w:noWrap/>
            <w:vAlign w:val="bottom"/>
          </w:tcPr>
          <w:p w:rsidR="00370678" w:rsidRPr="00315719" w:rsidRDefault="00370678" w:rsidP="00296C40">
            <w:pPr>
              <w:jc w:val="center"/>
              <w:rPr>
                <w:rFonts w:ascii="Arial" w:hAnsi="Arial" w:cs="Arial"/>
                <w:b/>
                <w:bCs/>
                <w:sz w:val="14"/>
                <w:szCs w:val="14"/>
              </w:rPr>
            </w:pPr>
            <w:r w:rsidRPr="00315719">
              <w:rPr>
                <w:rFonts w:ascii="Arial" w:hAnsi="Arial" w:cs="Arial"/>
                <w:b/>
                <w:bCs/>
                <w:sz w:val="14"/>
                <w:szCs w:val="14"/>
              </w:rPr>
              <w:t>Bloque 5</w:t>
            </w:r>
          </w:p>
        </w:tc>
        <w:tc>
          <w:tcPr>
            <w:tcW w:w="712" w:type="dxa"/>
            <w:tcBorders>
              <w:top w:val="nil"/>
              <w:left w:val="nil"/>
              <w:bottom w:val="single" w:sz="4" w:space="0" w:color="auto"/>
              <w:right w:val="single" w:sz="4" w:space="0" w:color="auto"/>
            </w:tcBorders>
            <w:shd w:val="clear" w:color="auto" w:fill="99CCFF"/>
            <w:noWrap/>
            <w:vAlign w:val="bottom"/>
          </w:tcPr>
          <w:p w:rsidR="00370678" w:rsidRPr="00315719" w:rsidRDefault="00370678" w:rsidP="00296C40">
            <w:pPr>
              <w:jc w:val="center"/>
              <w:rPr>
                <w:rFonts w:ascii="Arial" w:hAnsi="Arial" w:cs="Arial"/>
                <w:b/>
                <w:bCs/>
                <w:sz w:val="14"/>
                <w:szCs w:val="14"/>
              </w:rPr>
            </w:pPr>
            <w:r w:rsidRPr="00315719">
              <w:rPr>
                <w:rFonts w:ascii="Arial" w:hAnsi="Arial" w:cs="Arial"/>
                <w:b/>
                <w:bCs/>
                <w:sz w:val="14"/>
                <w:szCs w:val="14"/>
              </w:rPr>
              <w:t>Despacho</w:t>
            </w:r>
          </w:p>
        </w:tc>
      </w:tr>
      <w:tr w:rsidR="00370678" w:rsidRPr="002C5C26" w:rsidTr="00296C40">
        <w:trPr>
          <w:trHeight w:val="253"/>
          <w:jc w:val="center"/>
        </w:trPr>
        <w:tc>
          <w:tcPr>
            <w:tcW w:w="746" w:type="dxa"/>
            <w:tcBorders>
              <w:top w:val="nil"/>
              <w:left w:val="single" w:sz="4" w:space="0" w:color="auto"/>
              <w:bottom w:val="single" w:sz="4" w:space="0" w:color="auto"/>
              <w:right w:val="single" w:sz="4" w:space="0" w:color="auto"/>
            </w:tcBorders>
            <w:shd w:val="clear" w:color="auto" w:fill="99CCFF"/>
            <w:noWrap/>
            <w:vAlign w:val="bottom"/>
          </w:tcPr>
          <w:p w:rsidR="00370678" w:rsidRPr="00315719" w:rsidRDefault="00370678" w:rsidP="00296C40">
            <w:pPr>
              <w:rPr>
                <w:rFonts w:ascii="Arial" w:hAnsi="Arial" w:cs="Arial"/>
                <w:b/>
                <w:bCs/>
                <w:sz w:val="14"/>
                <w:szCs w:val="14"/>
              </w:rPr>
            </w:pPr>
            <w:r w:rsidRPr="00315719">
              <w:rPr>
                <w:rFonts w:ascii="Arial" w:hAnsi="Arial" w:cs="Arial"/>
                <w:b/>
                <w:bCs/>
                <w:sz w:val="14"/>
                <w:szCs w:val="14"/>
              </w:rPr>
              <w:t>Recepción</w:t>
            </w:r>
          </w:p>
        </w:tc>
        <w:tc>
          <w:tcPr>
            <w:tcW w:w="746" w:type="dxa"/>
            <w:tcBorders>
              <w:top w:val="nil"/>
              <w:left w:val="nil"/>
              <w:bottom w:val="single" w:sz="4" w:space="0" w:color="auto"/>
              <w:right w:val="single" w:sz="4" w:space="0" w:color="auto"/>
            </w:tcBorders>
            <w:shd w:val="clear" w:color="auto" w:fill="CCFFFF"/>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41"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12</w:t>
            </w:r>
          </w:p>
        </w:tc>
        <w:tc>
          <w:tcPr>
            <w:tcW w:w="541"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18</w:t>
            </w:r>
          </w:p>
        </w:tc>
        <w:tc>
          <w:tcPr>
            <w:tcW w:w="541"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24</w:t>
            </w:r>
          </w:p>
        </w:tc>
        <w:tc>
          <w:tcPr>
            <w:tcW w:w="541"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18</w:t>
            </w:r>
          </w:p>
        </w:tc>
        <w:tc>
          <w:tcPr>
            <w:tcW w:w="541"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18</w:t>
            </w:r>
          </w:p>
        </w:tc>
        <w:tc>
          <w:tcPr>
            <w:tcW w:w="712"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r>
      <w:tr w:rsidR="00370678" w:rsidRPr="002C5C26" w:rsidTr="00296C40">
        <w:trPr>
          <w:trHeight w:val="253"/>
          <w:jc w:val="center"/>
        </w:trPr>
        <w:tc>
          <w:tcPr>
            <w:tcW w:w="746" w:type="dxa"/>
            <w:tcBorders>
              <w:top w:val="nil"/>
              <w:left w:val="single" w:sz="4" w:space="0" w:color="auto"/>
              <w:bottom w:val="single" w:sz="4" w:space="0" w:color="auto"/>
              <w:right w:val="single" w:sz="4" w:space="0" w:color="auto"/>
            </w:tcBorders>
            <w:shd w:val="clear" w:color="auto" w:fill="99CCFF"/>
            <w:noWrap/>
            <w:vAlign w:val="bottom"/>
          </w:tcPr>
          <w:p w:rsidR="00370678" w:rsidRPr="00315719" w:rsidRDefault="00370678" w:rsidP="00296C40">
            <w:pPr>
              <w:rPr>
                <w:rFonts w:ascii="Arial" w:hAnsi="Arial" w:cs="Arial"/>
                <w:b/>
                <w:bCs/>
                <w:sz w:val="14"/>
                <w:szCs w:val="14"/>
              </w:rPr>
            </w:pPr>
            <w:r w:rsidRPr="00315719">
              <w:rPr>
                <w:rFonts w:ascii="Arial" w:hAnsi="Arial" w:cs="Arial"/>
                <w:b/>
                <w:bCs/>
                <w:sz w:val="14"/>
                <w:szCs w:val="14"/>
              </w:rPr>
              <w:t>Bloque 1</w:t>
            </w:r>
          </w:p>
        </w:tc>
        <w:tc>
          <w:tcPr>
            <w:tcW w:w="746"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41" w:type="dxa"/>
            <w:tcBorders>
              <w:top w:val="nil"/>
              <w:left w:val="nil"/>
              <w:bottom w:val="single" w:sz="4" w:space="0" w:color="auto"/>
              <w:right w:val="single" w:sz="4" w:space="0" w:color="auto"/>
            </w:tcBorders>
            <w:shd w:val="clear" w:color="auto" w:fill="CCFFFF"/>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41"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41"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41"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41"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712"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21</w:t>
            </w:r>
          </w:p>
        </w:tc>
      </w:tr>
      <w:tr w:rsidR="00370678" w:rsidRPr="002C5C26" w:rsidTr="00296C40">
        <w:trPr>
          <w:trHeight w:val="253"/>
          <w:jc w:val="center"/>
        </w:trPr>
        <w:tc>
          <w:tcPr>
            <w:tcW w:w="746" w:type="dxa"/>
            <w:tcBorders>
              <w:top w:val="nil"/>
              <w:left w:val="single" w:sz="4" w:space="0" w:color="auto"/>
              <w:bottom w:val="single" w:sz="4" w:space="0" w:color="auto"/>
              <w:right w:val="single" w:sz="4" w:space="0" w:color="auto"/>
            </w:tcBorders>
            <w:shd w:val="clear" w:color="auto" w:fill="99CCFF"/>
            <w:noWrap/>
            <w:vAlign w:val="bottom"/>
          </w:tcPr>
          <w:p w:rsidR="00370678" w:rsidRPr="00315719" w:rsidRDefault="00370678" w:rsidP="00296C40">
            <w:pPr>
              <w:rPr>
                <w:rFonts w:ascii="Arial" w:hAnsi="Arial" w:cs="Arial"/>
                <w:b/>
                <w:bCs/>
                <w:sz w:val="14"/>
                <w:szCs w:val="14"/>
              </w:rPr>
            </w:pPr>
            <w:r w:rsidRPr="00315719">
              <w:rPr>
                <w:rFonts w:ascii="Arial" w:hAnsi="Arial" w:cs="Arial"/>
                <w:b/>
                <w:bCs/>
                <w:sz w:val="14"/>
                <w:szCs w:val="14"/>
              </w:rPr>
              <w:t>Bloque 2</w:t>
            </w:r>
          </w:p>
        </w:tc>
        <w:tc>
          <w:tcPr>
            <w:tcW w:w="746"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41"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41" w:type="dxa"/>
            <w:tcBorders>
              <w:top w:val="nil"/>
              <w:left w:val="nil"/>
              <w:bottom w:val="single" w:sz="4" w:space="0" w:color="auto"/>
              <w:right w:val="single" w:sz="4" w:space="0" w:color="auto"/>
            </w:tcBorders>
            <w:shd w:val="clear" w:color="auto" w:fill="CCFFFF"/>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41"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41"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41"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712"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15</w:t>
            </w:r>
          </w:p>
        </w:tc>
      </w:tr>
      <w:tr w:rsidR="00370678" w:rsidRPr="002C5C26" w:rsidTr="00296C40">
        <w:trPr>
          <w:trHeight w:val="253"/>
          <w:jc w:val="center"/>
        </w:trPr>
        <w:tc>
          <w:tcPr>
            <w:tcW w:w="746" w:type="dxa"/>
            <w:tcBorders>
              <w:top w:val="nil"/>
              <w:left w:val="single" w:sz="4" w:space="0" w:color="auto"/>
              <w:bottom w:val="single" w:sz="4" w:space="0" w:color="auto"/>
              <w:right w:val="single" w:sz="4" w:space="0" w:color="auto"/>
            </w:tcBorders>
            <w:shd w:val="clear" w:color="auto" w:fill="99CCFF"/>
            <w:noWrap/>
            <w:vAlign w:val="bottom"/>
          </w:tcPr>
          <w:p w:rsidR="00370678" w:rsidRPr="00315719" w:rsidRDefault="00370678" w:rsidP="00296C40">
            <w:pPr>
              <w:rPr>
                <w:rFonts w:ascii="Arial" w:hAnsi="Arial" w:cs="Arial"/>
                <w:b/>
                <w:bCs/>
                <w:sz w:val="14"/>
                <w:szCs w:val="14"/>
              </w:rPr>
            </w:pPr>
            <w:r w:rsidRPr="00315719">
              <w:rPr>
                <w:rFonts w:ascii="Arial" w:hAnsi="Arial" w:cs="Arial"/>
                <w:b/>
                <w:bCs/>
                <w:sz w:val="14"/>
                <w:szCs w:val="14"/>
              </w:rPr>
              <w:t>Bloque 3</w:t>
            </w:r>
          </w:p>
        </w:tc>
        <w:tc>
          <w:tcPr>
            <w:tcW w:w="746"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41"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41"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41" w:type="dxa"/>
            <w:tcBorders>
              <w:top w:val="nil"/>
              <w:left w:val="nil"/>
              <w:bottom w:val="single" w:sz="4" w:space="0" w:color="auto"/>
              <w:right w:val="single" w:sz="4" w:space="0" w:color="auto"/>
            </w:tcBorders>
            <w:shd w:val="clear" w:color="auto" w:fill="CCFFFF"/>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41"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41"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712"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12</w:t>
            </w:r>
          </w:p>
        </w:tc>
      </w:tr>
      <w:tr w:rsidR="00370678" w:rsidRPr="002C5C26" w:rsidTr="00296C40">
        <w:trPr>
          <w:trHeight w:val="253"/>
          <w:jc w:val="center"/>
        </w:trPr>
        <w:tc>
          <w:tcPr>
            <w:tcW w:w="746" w:type="dxa"/>
            <w:tcBorders>
              <w:top w:val="nil"/>
              <w:left w:val="single" w:sz="4" w:space="0" w:color="auto"/>
              <w:bottom w:val="single" w:sz="4" w:space="0" w:color="auto"/>
              <w:right w:val="single" w:sz="4" w:space="0" w:color="auto"/>
            </w:tcBorders>
            <w:shd w:val="clear" w:color="auto" w:fill="99CCFF"/>
            <w:noWrap/>
            <w:vAlign w:val="bottom"/>
          </w:tcPr>
          <w:p w:rsidR="00370678" w:rsidRPr="00315719" w:rsidRDefault="00370678" w:rsidP="00296C40">
            <w:pPr>
              <w:rPr>
                <w:rFonts w:ascii="Arial" w:hAnsi="Arial" w:cs="Arial"/>
                <w:b/>
                <w:bCs/>
                <w:sz w:val="14"/>
                <w:szCs w:val="14"/>
              </w:rPr>
            </w:pPr>
            <w:r w:rsidRPr="00315719">
              <w:rPr>
                <w:rFonts w:ascii="Arial" w:hAnsi="Arial" w:cs="Arial"/>
                <w:b/>
                <w:bCs/>
                <w:sz w:val="14"/>
                <w:szCs w:val="14"/>
              </w:rPr>
              <w:t>Bloque 4</w:t>
            </w:r>
          </w:p>
        </w:tc>
        <w:tc>
          <w:tcPr>
            <w:tcW w:w="746"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41"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41"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41"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41" w:type="dxa"/>
            <w:tcBorders>
              <w:top w:val="nil"/>
              <w:left w:val="nil"/>
              <w:bottom w:val="single" w:sz="4" w:space="0" w:color="auto"/>
              <w:right w:val="single" w:sz="4" w:space="0" w:color="auto"/>
            </w:tcBorders>
            <w:shd w:val="clear" w:color="auto" w:fill="CCFFFF"/>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41"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712"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18</w:t>
            </w:r>
          </w:p>
        </w:tc>
      </w:tr>
      <w:tr w:rsidR="00370678" w:rsidRPr="002C5C26" w:rsidTr="00296C40">
        <w:trPr>
          <w:trHeight w:val="253"/>
          <w:jc w:val="center"/>
        </w:trPr>
        <w:tc>
          <w:tcPr>
            <w:tcW w:w="746" w:type="dxa"/>
            <w:tcBorders>
              <w:top w:val="nil"/>
              <w:left w:val="single" w:sz="4" w:space="0" w:color="auto"/>
              <w:bottom w:val="single" w:sz="4" w:space="0" w:color="auto"/>
              <w:right w:val="single" w:sz="4" w:space="0" w:color="auto"/>
            </w:tcBorders>
            <w:shd w:val="clear" w:color="auto" w:fill="99CCFF"/>
            <w:noWrap/>
            <w:vAlign w:val="bottom"/>
          </w:tcPr>
          <w:p w:rsidR="00370678" w:rsidRPr="00315719" w:rsidRDefault="00370678" w:rsidP="00296C40">
            <w:pPr>
              <w:rPr>
                <w:rFonts w:ascii="Arial" w:hAnsi="Arial" w:cs="Arial"/>
                <w:b/>
                <w:bCs/>
                <w:sz w:val="14"/>
                <w:szCs w:val="14"/>
              </w:rPr>
            </w:pPr>
            <w:r w:rsidRPr="00315719">
              <w:rPr>
                <w:rFonts w:ascii="Arial" w:hAnsi="Arial" w:cs="Arial"/>
                <w:b/>
                <w:bCs/>
                <w:sz w:val="14"/>
                <w:szCs w:val="14"/>
              </w:rPr>
              <w:t>Bloque 5</w:t>
            </w:r>
          </w:p>
        </w:tc>
        <w:tc>
          <w:tcPr>
            <w:tcW w:w="746"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41"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41"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41"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41"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41" w:type="dxa"/>
            <w:tcBorders>
              <w:top w:val="nil"/>
              <w:left w:val="nil"/>
              <w:bottom w:val="single" w:sz="4" w:space="0" w:color="auto"/>
              <w:right w:val="single" w:sz="4" w:space="0" w:color="auto"/>
            </w:tcBorders>
            <w:shd w:val="clear" w:color="auto" w:fill="CCFFFF"/>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712"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15</w:t>
            </w:r>
          </w:p>
        </w:tc>
      </w:tr>
      <w:tr w:rsidR="00370678" w:rsidRPr="002C5C26" w:rsidTr="00296C40">
        <w:trPr>
          <w:trHeight w:val="253"/>
          <w:jc w:val="center"/>
        </w:trPr>
        <w:tc>
          <w:tcPr>
            <w:tcW w:w="746" w:type="dxa"/>
            <w:tcBorders>
              <w:top w:val="nil"/>
              <w:left w:val="single" w:sz="4" w:space="0" w:color="auto"/>
              <w:bottom w:val="single" w:sz="4" w:space="0" w:color="auto"/>
              <w:right w:val="single" w:sz="4" w:space="0" w:color="auto"/>
            </w:tcBorders>
            <w:shd w:val="clear" w:color="auto" w:fill="99CCFF"/>
            <w:noWrap/>
            <w:vAlign w:val="bottom"/>
          </w:tcPr>
          <w:p w:rsidR="00370678" w:rsidRPr="00315719" w:rsidRDefault="00370678" w:rsidP="00296C40">
            <w:pPr>
              <w:rPr>
                <w:rFonts w:ascii="Arial" w:hAnsi="Arial" w:cs="Arial"/>
                <w:b/>
                <w:bCs/>
                <w:sz w:val="14"/>
                <w:szCs w:val="14"/>
              </w:rPr>
            </w:pPr>
            <w:r w:rsidRPr="00315719">
              <w:rPr>
                <w:rFonts w:ascii="Arial" w:hAnsi="Arial" w:cs="Arial"/>
                <w:b/>
                <w:bCs/>
                <w:sz w:val="14"/>
                <w:szCs w:val="14"/>
              </w:rPr>
              <w:t>Despacho</w:t>
            </w:r>
          </w:p>
        </w:tc>
        <w:tc>
          <w:tcPr>
            <w:tcW w:w="746"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41"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41"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41"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41"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541" w:type="dxa"/>
            <w:tcBorders>
              <w:top w:val="nil"/>
              <w:left w:val="nil"/>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c>
          <w:tcPr>
            <w:tcW w:w="712" w:type="dxa"/>
            <w:tcBorders>
              <w:top w:val="nil"/>
              <w:left w:val="nil"/>
              <w:bottom w:val="single" w:sz="4" w:space="0" w:color="auto"/>
              <w:right w:val="single" w:sz="4" w:space="0" w:color="auto"/>
            </w:tcBorders>
            <w:shd w:val="clear" w:color="auto" w:fill="CCFFFF"/>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 </w:t>
            </w:r>
          </w:p>
        </w:tc>
      </w:tr>
      <w:tr w:rsidR="00370678" w:rsidRPr="002C5C26" w:rsidTr="00296C40">
        <w:trPr>
          <w:trHeight w:val="253"/>
          <w:jc w:val="center"/>
        </w:trPr>
        <w:tc>
          <w:tcPr>
            <w:tcW w:w="746" w:type="dxa"/>
            <w:tcBorders>
              <w:top w:val="nil"/>
              <w:left w:val="nil"/>
              <w:bottom w:val="nil"/>
              <w:right w:val="nil"/>
            </w:tcBorders>
            <w:shd w:val="clear" w:color="auto" w:fill="auto"/>
            <w:noWrap/>
            <w:vAlign w:val="bottom"/>
          </w:tcPr>
          <w:p w:rsidR="00370678" w:rsidRPr="00315719" w:rsidRDefault="00370678" w:rsidP="00296C40">
            <w:pPr>
              <w:rPr>
                <w:rFonts w:ascii="Arial" w:hAnsi="Arial" w:cs="Arial"/>
                <w:sz w:val="14"/>
                <w:szCs w:val="14"/>
              </w:rPr>
            </w:pPr>
          </w:p>
        </w:tc>
        <w:tc>
          <w:tcPr>
            <w:tcW w:w="746" w:type="dxa"/>
            <w:tcBorders>
              <w:top w:val="nil"/>
              <w:left w:val="nil"/>
              <w:bottom w:val="nil"/>
              <w:right w:val="nil"/>
            </w:tcBorders>
            <w:shd w:val="clear" w:color="auto" w:fill="auto"/>
            <w:noWrap/>
            <w:vAlign w:val="bottom"/>
          </w:tcPr>
          <w:p w:rsidR="00370678" w:rsidRPr="00315719" w:rsidRDefault="00370678" w:rsidP="00296C40">
            <w:pPr>
              <w:rPr>
                <w:rFonts w:ascii="Arial" w:hAnsi="Arial" w:cs="Arial"/>
                <w:sz w:val="14"/>
                <w:szCs w:val="14"/>
              </w:rPr>
            </w:pPr>
          </w:p>
        </w:tc>
        <w:tc>
          <w:tcPr>
            <w:tcW w:w="541" w:type="dxa"/>
            <w:tcBorders>
              <w:top w:val="nil"/>
              <w:left w:val="nil"/>
              <w:bottom w:val="nil"/>
              <w:right w:val="nil"/>
            </w:tcBorders>
            <w:shd w:val="clear" w:color="auto" w:fill="auto"/>
            <w:noWrap/>
            <w:vAlign w:val="bottom"/>
          </w:tcPr>
          <w:p w:rsidR="00370678" w:rsidRPr="00315719" w:rsidRDefault="00370678" w:rsidP="00296C40">
            <w:pPr>
              <w:rPr>
                <w:rFonts w:ascii="Arial" w:hAnsi="Arial" w:cs="Arial"/>
                <w:sz w:val="14"/>
                <w:szCs w:val="14"/>
              </w:rPr>
            </w:pPr>
          </w:p>
        </w:tc>
        <w:tc>
          <w:tcPr>
            <w:tcW w:w="541" w:type="dxa"/>
            <w:tcBorders>
              <w:top w:val="nil"/>
              <w:left w:val="nil"/>
              <w:bottom w:val="nil"/>
              <w:right w:val="nil"/>
            </w:tcBorders>
            <w:shd w:val="clear" w:color="auto" w:fill="auto"/>
            <w:noWrap/>
            <w:vAlign w:val="bottom"/>
          </w:tcPr>
          <w:p w:rsidR="00370678" w:rsidRPr="00315719" w:rsidRDefault="00370678" w:rsidP="00296C40">
            <w:pPr>
              <w:rPr>
                <w:rFonts w:ascii="Arial" w:hAnsi="Arial" w:cs="Arial"/>
                <w:sz w:val="14"/>
                <w:szCs w:val="14"/>
              </w:rPr>
            </w:pPr>
          </w:p>
        </w:tc>
        <w:tc>
          <w:tcPr>
            <w:tcW w:w="541" w:type="dxa"/>
            <w:tcBorders>
              <w:top w:val="nil"/>
              <w:left w:val="nil"/>
              <w:bottom w:val="nil"/>
              <w:right w:val="nil"/>
            </w:tcBorders>
            <w:shd w:val="clear" w:color="auto" w:fill="auto"/>
            <w:noWrap/>
            <w:vAlign w:val="bottom"/>
          </w:tcPr>
          <w:p w:rsidR="00370678" w:rsidRPr="00315719" w:rsidRDefault="00370678" w:rsidP="00296C40">
            <w:pPr>
              <w:rPr>
                <w:rFonts w:ascii="Arial" w:hAnsi="Arial" w:cs="Arial"/>
                <w:sz w:val="14"/>
                <w:szCs w:val="14"/>
              </w:rPr>
            </w:pPr>
          </w:p>
        </w:tc>
        <w:tc>
          <w:tcPr>
            <w:tcW w:w="541" w:type="dxa"/>
            <w:tcBorders>
              <w:top w:val="nil"/>
              <w:left w:val="nil"/>
              <w:bottom w:val="nil"/>
              <w:right w:val="nil"/>
            </w:tcBorders>
            <w:shd w:val="clear" w:color="auto" w:fill="auto"/>
            <w:noWrap/>
            <w:vAlign w:val="bottom"/>
          </w:tcPr>
          <w:p w:rsidR="00370678" w:rsidRPr="00315719" w:rsidRDefault="00370678" w:rsidP="00296C40">
            <w:pPr>
              <w:rPr>
                <w:rFonts w:ascii="Arial" w:hAnsi="Arial" w:cs="Arial"/>
                <w:sz w:val="14"/>
                <w:szCs w:val="14"/>
              </w:rPr>
            </w:pPr>
          </w:p>
        </w:tc>
        <w:tc>
          <w:tcPr>
            <w:tcW w:w="541" w:type="dxa"/>
            <w:tcBorders>
              <w:top w:val="nil"/>
              <w:left w:val="nil"/>
              <w:bottom w:val="nil"/>
              <w:right w:val="nil"/>
            </w:tcBorders>
            <w:shd w:val="clear" w:color="auto" w:fill="auto"/>
            <w:noWrap/>
            <w:vAlign w:val="bottom"/>
          </w:tcPr>
          <w:p w:rsidR="00370678" w:rsidRPr="00315719" w:rsidRDefault="00370678" w:rsidP="00296C40">
            <w:pPr>
              <w:rPr>
                <w:rFonts w:ascii="Arial" w:hAnsi="Arial" w:cs="Arial"/>
                <w:sz w:val="14"/>
                <w:szCs w:val="14"/>
              </w:rPr>
            </w:pPr>
          </w:p>
        </w:tc>
        <w:tc>
          <w:tcPr>
            <w:tcW w:w="712" w:type="dxa"/>
            <w:tcBorders>
              <w:top w:val="nil"/>
              <w:left w:val="single" w:sz="4" w:space="0" w:color="auto"/>
              <w:bottom w:val="single" w:sz="4" w:space="0" w:color="auto"/>
              <w:right w:val="single" w:sz="4" w:space="0" w:color="auto"/>
            </w:tcBorders>
            <w:shd w:val="clear" w:color="auto" w:fill="auto"/>
            <w:noWrap/>
            <w:vAlign w:val="bottom"/>
          </w:tcPr>
          <w:p w:rsidR="00370678" w:rsidRPr="00315719" w:rsidRDefault="00370678" w:rsidP="00296C40">
            <w:pPr>
              <w:jc w:val="center"/>
              <w:rPr>
                <w:rFonts w:ascii="Arial" w:hAnsi="Arial" w:cs="Arial"/>
                <w:sz w:val="14"/>
                <w:szCs w:val="14"/>
              </w:rPr>
            </w:pPr>
            <w:r w:rsidRPr="00315719">
              <w:rPr>
                <w:rFonts w:ascii="Arial" w:hAnsi="Arial" w:cs="Arial"/>
                <w:sz w:val="14"/>
                <w:szCs w:val="14"/>
              </w:rPr>
              <w:t>171</w:t>
            </w:r>
          </w:p>
        </w:tc>
      </w:tr>
    </w:tbl>
    <w:p w:rsidR="00370678" w:rsidRPr="00C568A7" w:rsidRDefault="00370678" w:rsidP="00370678">
      <w:pPr>
        <w:tabs>
          <w:tab w:val="left" w:pos="4680"/>
        </w:tabs>
        <w:jc w:val="center"/>
        <w:rPr>
          <w:rFonts w:ascii="Arial" w:hAnsi="Arial" w:cs="Arial"/>
          <w:szCs w:val="16"/>
        </w:rPr>
      </w:pPr>
    </w:p>
    <w:p w:rsidR="00370678" w:rsidRPr="00D074B1" w:rsidRDefault="00370678" w:rsidP="00370678">
      <w:pPr>
        <w:tabs>
          <w:tab w:val="left" w:pos="4680"/>
        </w:tabs>
        <w:spacing w:line="480" w:lineRule="auto"/>
        <w:jc w:val="center"/>
        <w:rPr>
          <w:rFonts w:ascii="Arial" w:hAnsi="Arial" w:cs="Arial"/>
        </w:rPr>
      </w:pPr>
      <w:r>
        <w:rPr>
          <w:rFonts w:ascii="Arial" w:hAnsi="Arial" w:cs="Arial"/>
        </w:rPr>
        <w:t>FIGURA 5.12</w:t>
      </w:r>
      <w:r w:rsidRPr="00B33100">
        <w:rPr>
          <w:rFonts w:ascii="Arial" w:hAnsi="Arial" w:cs="Arial"/>
        </w:rPr>
        <w:t xml:space="preserve">  BODEGA DE PRODUCTO TERMINADO 3</w:t>
      </w:r>
    </w:p>
    <w:p w:rsidR="00370678" w:rsidRDefault="00370678" w:rsidP="00370678">
      <w:pPr>
        <w:spacing w:line="480" w:lineRule="auto"/>
        <w:ind w:left="480"/>
        <w:jc w:val="both"/>
        <w:rPr>
          <w:rFonts w:ascii="Arial" w:eastAsia="Arial Unicode MS" w:hAnsi="Arial" w:cs="Arial"/>
          <w:b/>
          <w:bCs/>
        </w:rPr>
      </w:pPr>
      <w:r w:rsidRPr="004805B6">
        <w:rPr>
          <w:rFonts w:ascii="Arial" w:eastAsia="Arial Unicode MS" w:hAnsi="Arial" w:cs="Arial"/>
          <w:b/>
          <w:bCs/>
        </w:rPr>
        <w:lastRenderedPageBreak/>
        <w:t>Bodega de materiales para envasar</w:t>
      </w:r>
    </w:p>
    <w:p w:rsidR="00370678" w:rsidRDefault="00370678" w:rsidP="00370678">
      <w:pPr>
        <w:ind w:left="480"/>
        <w:jc w:val="both"/>
        <w:rPr>
          <w:rFonts w:ascii="Arial" w:eastAsia="Arial Unicode MS" w:hAnsi="Arial" w:cs="Arial"/>
          <w:bCs/>
        </w:rPr>
      </w:pPr>
    </w:p>
    <w:p w:rsidR="00370678" w:rsidRDefault="00370678" w:rsidP="00370678">
      <w:pPr>
        <w:spacing w:line="480" w:lineRule="auto"/>
        <w:ind w:left="480"/>
        <w:jc w:val="both"/>
        <w:rPr>
          <w:rFonts w:ascii="Arial" w:eastAsia="Arial Unicode MS" w:hAnsi="Arial" w:cs="Arial"/>
          <w:bCs/>
        </w:rPr>
      </w:pPr>
      <w:r>
        <w:rPr>
          <w:rFonts w:ascii="Arial" w:eastAsia="Arial Unicode MS" w:hAnsi="Arial" w:cs="Arial"/>
          <w:bCs/>
        </w:rPr>
        <w:t>Las</w:t>
      </w:r>
      <w:r w:rsidRPr="00942385">
        <w:rPr>
          <w:rFonts w:ascii="Arial" w:eastAsia="Arial Unicode MS" w:hAnsi="Arial" w:cs="Arial"/>
          <w:bCs/>
        </w:rPr>
        <w:t xml:space="preserve"> políticas de almacenamiento </w:t>
      </w:r>
      <w:r>
        <w:rPr>
          <w:rFonts w:ascii="Arial" w:eastAsia="Arial Unicode MS" w:hAnsi="Arial" w:cs="Arial"/>
          <w:bCs/>
        </w:rPr>
        <w:t>de la bodega de materiales para envasar son las siguientes</w:t>
      </w:r>
      <w:r w:rsidRPr="00942385">
        <w:rPr>
          <w:rFonts w:ascii="Arial" w:eastAsia="Arial Unicode MS" w:hAnsi="Arial" w:cs="Arial"/>
          <w:bCs/>
        </w:rPr>
        <w:t>:</w:t>
      </w:r>
    </w:p>
    <w:p w:rsidR="00370678" w:rsidRPr="00942385" w:rsidRDefault="00370678" w:rsidP="00370678">
      <w:pPr>
        <w:jc w:val="both"/>
        <w:rPr>
          <w:rFonts w:ascii="Arial" w:eastAsia="Arial Unicode MS" w:hAnsi="Arial" w:cs="Arial"/>
          <w:bCs/>
        </w:rPr>
      </w:pPr>
    </w:p>
    <w:p w:rsidR="00370678" w:rsidRDefault="00370678" w:rsidP="00E8495E">
      <w:pPr>
        <w:numPr>
          <w:ilvl w:val="0"/>
          <w:numId w:val="32"/>
        </w:numPr>
        <w:spacing w:line="480" w:lineRule="auto"/>
        <w:ind w:left="709" w:hanging="283"/>
        <w:jc w:val="both"/>
        <w:rPr>
          <w:rFonts w:ascii="Arial" w:eastAsia="Arial Unicode MS" w:hAnsi="Arial" w:cs="Arial"/>
          <w:bCs/>
        </w:rPr>
      </w:pPr>
      <w:r w:rsidRPr="00942385">
        <w:rPr>
          <w:rFonts w:ascii="Arial" w:eastAsia="Arial Unicode MS" w:hAnsi="Arial" w:cs="Arial"/>
          <w:bCs/>
        </w:rPr>
        <w:t>La bodega debe ser ventilada para evitar emanación de malos olores y reducir riesgos de incendios.</w:t>
      </w:r>
    </w:p>
    <w:p w:rsidR="00370678" w:rsidRPr="00666E97" w:rsidRDefault="00370678" w:rsidP="00E8495E">
      <w:pPr>
        <w:numPr>
          <w:ilvl w:val="0"/>
          <w:numId w:val="32"/>
        </w:numPr>
        <w:spacing w:line="480" w:lineRule="auto"/>
        <w:ind w:left="709" w:hanging="283"/>
        <w:jc w:val="both"/>
        <w:rPr>
          <w:rFonts w:ascii="Arial" w:eastAsia="Arial Unicode MS" w:hAnsi="Arial" w:cs="Arial"/>
          <w:bCs/>
        </w:rPr>
      </w:pPr>
      <w:r>
        <w:rPr>
          <w:rFonts w:ascii="Arial" w:eastAsia="Arial Unicode MS" w:hAnsi="Arial" w:cs="Arial"/>
          <w:bCs/>
        </w:rPr>
        <w:t>L</w:t>
      </w:r>
      <w:r w:rsidRPr="00666E97">
        <w:rPr>
          <w:rFonts w:ascii="Arial" w:eastAsia="Arial Unicode MS" w:hAnsi="Arial" w:cs="Arial"/>
          <w:bCs/>
        </w:rPr>
        <w:t xml:space="preserve">a ubicación de las cajas será fija, ya que contamos con pocos componentes dentro de esta bodega.  </w:t>
      </w:r>
    </w:p>
    <w:p w:rsidR="00370678" w:rsidRPr="00D4394D" w:rsidRDefault="00370678" w:rsidP="00E8495E">
      <w:pPr>
        <w:numPr>
          <w:ilvl w:val="0"/>
          <w:numId w:val="32"/>
        </w:numPr>
        <w:spacing w:line="480" w:lineRule="auto"/>
        <w:ind w:left="709" w:hanging="283"/>
        <w:jc w:val="both"/>
        <w:rPr>
          <w:rFonts w:ascii="Arial" w:eastAsia="Arial Unicode MS" w:hAnsi="Arial" w:cs="Arial"/>
          <w:bCs/>
        </w:rPr>
      </w:pPr>
      <w:r w:rsidRPr="00942385">
        <w:rPr>
          <w:rFonts w:ascii="Arial" w:eastAsia="Arial Unicode MS" w:hAnsi="Arial" w:cs="Arial"/>
          <w:bCs/>
        </w:rPr>
        <w:t>Los materiales de envasado deberán dejarse fuera de la zona de elaboración y se introducirán en ella sólo los envases que hayan de usarse en un determinado momento en cantidades necesarias.</w:t>
      </w:r>
    </w:p>
    <w:p w:rsidR="00370678" w:rsidRPr="00D4394D" w:rsidRDefault="00370678" w:rsidP="00E8495E">
      <w:pPr>
        <w:numPr>
          <w:ilvl w:val="0"/>
          <w:numId w:val="32"/>
        </w:numPr>
        <w:spacing w:line="480" w:lineRule="auto"/>
        <w:ind w:left="709" w:hanging="283"/>
        <w:jc w:val="both"/>
        <w:rPr>
          <w:rFonts w:ascii="Arial" w:eastAsia="Arial Unicode MS" w:hAnsi="Arial" w:cs="Arial"/>
          <w:bCs/>
        </w:rPr>
      </w:pPr>
      <w:r w:rsidRPr="00942385">
        <w:rPr>
          <w:rFonts w:ascii="Arial" w:eastAsia="Arial Unicode MS" w:hAnsi="Arial" w:cs="Arial"/>
          <w:bCs/>
        </w:rPr>
        <w:t>Los materiales para envasar deberán estar limpios y almacenarse en condiciones higiénicas.</w:t>
      </w:r>
    </w:p>
    <w:p w:rsidR="00370678" w:rsidRPr="00D4394D" w:rsidRDefault="00370678" w:rsidP="00E8495E">
      <w:pPr>
        <w:numPr>
          <w:ilvl w:val="0"/>
          <w:numId w:val="32"/>
        </w:numPr>
        <w:spacing w:line="480" w:lineRule="auto"/>
        <w:ind w:left="709" w:hanging="283"/>
        <w:jc w:val="both"/>
        <w:rPr>
          <w:rFonts w:ascii="Arial" w:eastAsia="Arial Unicode MS" w:hAnsi="Arial" w:cs="Arial"/>
          <w:bCs/>
        </w:rPr>
      </w:pPr>
      <w:r w:rsidRPr="00942385">
        <w:rPr>
          <w:rFonts w:ascii="Arial" w:eastAsia="Arial Unicode MS" w:hAnsi="Arial" w:cs="Arial"/>
          <w:bCs/>
        </w:rPr>
        <w:t>El acceso a la bodega de envasado, será restringido sólo para personal autorizado.</w:t>
      </w:r>
    </w:p>
    <w:p w:rsidR="00370678" w:rsidRDefault="00370678" w:rsidP="00E8495E">
      <w:pPr>
        <w:numPr>
          <w:ilvl w:val="0"/>
          <w:numId w:val="32"/>
        </w:numPr>
        <w:spacing w:line="480" w:lineRule="auto"/>
        <w:ind w:left="709" w:hanging="283"/>
        <w:jc w:val="both"/>
        <w:rPr>
          <w:rFonts w:ascii="Arial" w:eastAsia="Arial Unicode MS" w:hAnsi="Arial" w:cs="Arial"/>
          <w:bCs/>
        </w:rPr>
      </w:pPr>
      <w:r w:rsidRPr="00942385">
        <w:rPr>
          <w:rFonts w:ascii="Arial" w:eastAsia="Arial Unicode MS" w:hAnsi="Arial" w:cs="Arial"/>
          <w:bCs/>
        </w:rPr>
        <w:t>El despacho de esta bodega se lo rea</w:t>
      </w:r>
      <w:r>
        <w:rPr>
          <w:rFonts w:ascii="Arial" w:eastAsia="Arial Unicode MS" w:hAnsi="Arial" w:cs="Arial"/>
          <w:bCs/>
        </w:rPr>
        <w:t>liza mediante un sistema de FIFO</w:t>
      </w:r>
      <w:r w:rsidRPr="00942385">
        <w:rPr>
          <w:rFonts w:ascii="Arial" w:eastAsia="Arial Unicode MS" w:hAnsi="Arial" w:cs="Arial"/>
          <w:bCs/>
        </w:rPr>
        <w:t xml:space="preserve">, y </w:t>
      </w:r>
      <w:r>
        <w:rPr>
          <w:rFonts w:ascii="Arial" w:eastAsia="Arial Unicode MS" w:hAnsi="Arial" w:cs="Arial"/>
          <w:bCs/>
        </w:rPr>
        <w:t>el flujo de materiales será en U</w:t>
      </w:r>
      <w:r w:rsidRPr="00942385">
        <w:rPr>
          <w:rFonts w:ascii="Arial" w:eastAsia="Arial Unicode MS" w:hAnsi="Arial" w:cs="Arial"/>
          <w:bCs/>
        </w:rPr>
        <w:t xml:space="preserve">. </w:t>
      </w:r>
    </w:p>
    <w:p w:rsidR="00370678" w:rsidRPr="00ED1169" w:rsidRDefault="00370678" w:rsidP="00370678">
      <w:pPr>
        <w:tabs>
          <w:tab w:val="num" w:pos="960"/>
        </w:tabs>
        <w:jc w:val="both"/>
        <w:rPr>
          <w:rFonts w:ascii="Arial" w:eastAsia="Arial Unicode MS" w:hAnsi="Arial" w:cs="Arial"/>
          <w:bCs/>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 xml:space="preserve">Primero se realizó un análisis de movimientos el cual consiste en determinar el número de veces en que los materiales de envases rotan desde su recepción a producción, esto se muestra en la TABLA 22, después se realizó un diagrama de relaciones en el cual se analizó el </w:t>
      </w:r>
      <w:r>
        <w:rPr>
          <w:rFonts w:ascii="Arial" w:eastAsia="Arial Unicode MS" w:hAnsi="Arial" w:cs="Arial"/>
        </w:rPr>
        <w:lastRenderedPageBreak/>
        <w:t>flujo de materiales, la conveniencia y la facilidad de supervisión; que son los factores subjetivos. Esto se muestra en la FIGURA 5.13.</w:t>
      </w:r>
    </w:p>
    <w:p w:rsidR="00370678" w:rsidRDefault="00370678" w:rsidP="00370678">
      <w:pPr>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 xml:space="preserve">Con esta información se construyó un diagrama de bloques en el cual se expone las relaciones absolutamente necesarias esto significa la manera en la cual debe estar configurada o diseñada la bodega de materiales para envasar, esto se muestra en la FIGURA 5.14. </w:t>
      </w: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Finalmente se configura 3 tipos de layouts (configuración de la bodega de materiales para envasar)  como se muestra en las FIGURA 5.15, FIGURA 5.16, FIGURA5.17 de los cuales se determinó la distancia recorrida desde que los materiales para envasar ingresa a la bodega hasta que son enviados a producción.</w:t>
      </w: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Según el resultado del análisis, la bodega seleccionada de materiales para envasar se muestra en la FIGURA 5.17 ya que esta presentó la menor distancia recorrida.</w:t>
      </w:r>
    </w:p>
    <w:p w:rsidR="00370678" w:rsidRDefault="00370678" w:rsidP="00370678">
      <w:pPr>
        <w:jc w:val="center"/>
        <w:rPr>
          <w:rFonts w:ascii="Arial" w:eastAsia="Arial Unicode MS" w:hAnsi="Arial" w:cs="Arial"/>
        </w:rPr>
      </w:pPr>
    </w:p>
    <w:p w:rsidR="00370678" w:rsidRPr="000B5D9E" w:rsidRDefault="00370678" w:rsidP="00370678">
      <w:pPr>
        <w:spacing w:line="480" w:lineRule="auto"/>
        <w:jc w:val="center"/>
        <w:rPr>
          <w:rFonts w:ascii="Arial" w:eastAsia="Arial Unicode MS" w:hAnsi="Arial" w:cs="Arial"/>
        </w:rPr>
      </w:pPr>
      <w:r>
        <w:rPr>
          <w:rFonts w:ascii="Arial" w:eastAsia="Arial Unicode MS" w:hAnsi="Arial" w:cs="Arial"/>
        </w:rPr>
        <w:t>TABLA 22</w:t>
      </w:r>
    </w:p>
    <w:p w:rsidR="00370678" w:rsidRPr="00896190" w:rsidRDefault="00370678" w:rsidP="00370678">
      <w:pPr>
        <w:spacing w:line="480" w:lineRule="auto"/>
        <w:jc w:val="center"/>
        <w:rPr>
          <w:rFonts w:ascii="Arial" w:eastAsia="Arial Unicode MS" w:hAnsi="Arial" w:cs="Arial"/>
          <w:b/>
        </w:rPr>
      </w:pPr>
      <w:r w:rsidRPr="000B5D9E">
        <w:rPr>
          <w:rFonts w:ascii="Arial" w:eastAsia="Arial Unicode MS" w:hAnsi="Arial" w:cs="Arial"/>
        </w:rPr>
        <w:t xml:space="preserve">MOVIMIENTOS DE LA BODEGA DE </w:t>
      </w:r>
      <w:r>
        <w:rPr>
          <w:rFonts w:ascii="Arial" w:eastAsia="Arial Unicode MS" w:hAnsi="Arial" w:cs="Arial"/>
        </w:rPr>
        <w:t>ENVASES</w:t>
      </w:r>
    </w:p>
    <w:p w:rsidR="00370678" w:rsidRDefault="00C63369" w:rsidP="00370678">
      <w:pPr>
        <w:tabs>
          <w:tab w:val="left" w:pos="1470"/>
        </w:tabs>
        <w:jc w:val="center"/>
        <w:rPr>
          <w:rFonts w:ascii="Arial" w:hAnsi="Arial" w:cs="Arial"/>
          <w:sz w:val="27"/>
          <w:szCs w:val="27"/>
        </w:rPr>
      </w:pPr>
      <w:r>
        <w:rPr>
          <w:rFonts w:ascii="Arial" w:hAnsi="Arial" w:cs="Arial"/>
          <w:noProof/>
          <w:sz w:val="27"/>
          <w:szCs w:val="27"/>
        </w:rPr>
        <w:drawing>
          <wp:inline distT="0" distB="0" distL="0" distR="0">
            <wp:extent cx="4164330" cy="1059180"/>
            <wp:effectExtent l="19050" t="0" r="7620" b="0"/>
            <wp:docPr id="42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56" cstate="print"/>
                    <a:srcRect/>
                    <a:stretch>
                      <a:fillRect/>
                    </a:stretch>
                  </pic:blipFill>
                  <pic:spPr bwMode="auto">
                    <a:xfrm>
                      <a:off x="0" y="0"/>
                      <a:ext cx="4164330" cy="1059180"/>
                    </a:xfrm>
                    <a:prstGeom prst="rect">
                      <a:avLst/>
                    </a:prstGeom>
                    <a:noFill/>
                    <a:ln w="9525">
                      <a:noFill/>
                      <a:miter lim="800000"/>
                      <a:headEnd/>
                      <a:tailEnd/>
                    </a:ln>
                  </pic:spPr>
                </pic:pic>
              </a:graphicData>
            </a:graphic>
          </wp:inline>
        </w:drawing>
      </w:r>
    </w:p>
    <w:p w:rsidR="00370678" w:rsidRDefault="00370678" w:rsidP="00370678">
      <w:pPr>
        <w:tabs>
          <w:tab w:val="left" w:pos="1470"/>
        </w:tabs>
        <w:rPr>
          <w:rFonts w:ascii="Arial" w:hAnsi="Arial" w:cs="Arial"/>
          <w:sz w:val="27"/>
          <w:szCs w:val="27"/>
        </w:rPr>
      </w:pPr>
    </w:p>
    <w:p w:rsidR="00370678" w:rsidRPr="002C5C26" w:rsidRDefault="00370678" w:rsidP="00370678">
      <w:pPr>
        <w:tabs>
          <w:tab w:val="left" w:pos="1470"/>
        </w:tabs>
        <w:rPr>
          <w:rFonts w:ascii="Arial" w:hAnsi="Arial" w:cs="Arial"/>
          <w:sz w:val="27"/>
          <w:szCs w:val="27"/>
        </w:rPr>
      </w:pPr>
    </w:p>
    <w:p w:rsidR="00370678" w:rsidRDefault="00C63369" w:rsidP="00370678">
      <w:pPr>
        <w:tabs>
          <w:tab w:val="left" w:pos="1470"/>
        </w:tabs>
        <w:jc w:val="center"/>
        <w:rPr>
          <w:rFonts w:ascii="Arial" w:hAnsi="Arial" w:cs="Arial"/>
          <w:noProof/>
          <w:sz w:val="27"/>
          <w:szCs w:val="28"/>
        </w:rPr>
      </w:pPr>
      <w:r>
        <w:rPr>
          <w:rFonts w:ascii="Arial" w:hAnsi="Arial" w:cs="Arial"/>
          <w:noProof/>
          <w:sz w:val="27"/>
          <w:szCs w:val="28"/>
        </w:rPr>
        <w:lastRenderedPageBreak/>
        <w:drawing>
          <wp:inline distT="0" distB="0" distL="0" distR="0">
            <wp:extent cx="3023870" cy="1484630"/>
            <wp:effectExtent l="19050" t="0" r="5080" b="0"/>
            <wp:docPr id="42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57" cstate="print"/>
                    <a:srcRect/>
                    <a:stretch>
                      <a:fillRect/>
                    </a:stretch>
                  </pic:blipFill>
                  <pic:spPr bwMode="auto">
                    <a:xfrm>
                      <a:off x="0" y="0"/>
                      <a:ext cx="3023870" cy="1484630"/>
                    </a:xfrm>
                    <a:prstGeom prst="rect">
                      <a:avLst/>
                    </a:prstGeom>
                    <a:noFill/>
                    <a:ln w="9525">
                      <a:noFill/>
                      <a:miter lim="800000"/>
                      <a:headEnd/>
                      <a:tailEnd/>
                    </a:ln>
                  </pic:spPr>
                </pic:pic>
              </a:graphicData>
            </a:graphic>
          </wp:inline>
        </w:drawing>
      </w:r>
    </w:p>
    <w:p w:rsidR="00370678" w:rsidRPr="002C5C26" w:rsidRDefault="00370678" w:rsidP="00370678">
      <w:pPr>
        <w:tabs>
          <w:tab w:val="left" w:pos="1470"/>
        </w:tabs>
        <w:jc w:val="center"/>
        <w:rPr>
          <w:rFonts w:ascii="Arial" w:hAnsi="Arial" w:cs="Arial"/>
          <w:sz w:val="27"/>
          <w:szCs w:val="27"/>
        </w:rPr>
      </w:pPr>
    </w:p>
    <w:p w:rsidR="00370678" w:rsidRPr="002C5C26" w:rsidRDefault="00C63369" w:rsidP="00370678">
      <w:pPr>
        <w:tabs>
          <w:tab w:val="left" w:pos="1470"/>
        </w:tabs>
        <w:jc w:val="center"/>
        <w:rPr>
          <w:rFonts w:ascii="Arial" w:hAnsi="Arial" w:cs="Arial"/>
          <w:noProof/>
          <w:sz w:val="27"/>
          <w:szCs w:val="27"/>
        </w:rPr>
      </w:pPr>
      <w:r>
        <w:rPr>
          <w:rFonts w:ascii="Arial" w:hAnsi="Arial" w:cs="Arial"/>
          <w:noProof/>
          <w:sz w:val="27"/>
          <w:szCs w:val="27"/>
        </w:rPr>
        <w:drawing>
          <wp:inline distT="0" distB="0" distL="0" distR="0">
            <wp:extent cx="2181860" cy="470535"/>
            <wp:effectExtent l="19050" t="0" r="8890" b="0"/>
            <wp:docPr id="42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138" cstate="print"/>
                    <a:srcRect/>
                    <a:stretch>
                      <a:fillRect/>
                    </a:stretch>
                  </pic:blipFill>
                  <pic:spPr bwMode="auto">
                    <a:xfrm>
                      <a:off x="0" y="0"/>
                      <a:ext cx="2181860" cy="470535"/>
                    </a:xfrm>
                    <a:prstGeom prst="rect">
                      <a:avLst/>
                    </a:prstGeom>
                    <a:noFill/>
                    <a:ln w="9525">
                      <a:noFill/>
                      <a:miter lim="800000"/>
                      <a:headEnd/>
                      <a:tailEnd/>
                    </a:ln>
                  </pic:spPr>
                </pic:pic>
              </a:graphicData>
            </a:graphic>
          </wp:inline>
        </w:drawing>
      </w:r>
    </w:p>
    <w:p w:rsidR="00370678" w:rsidRPr="002C5C26" w:rsidRDefault="00C63369" w:rsidP="00370678">
      <w:pPr>
        <w:tabs>
          <w:tab w:val="left" w:pos="1470"/>
        </w:tabs>
        <w:jc w:val="center"/>
        <w:rPr>
          <w:rFonts w:ascii="Arial" w:hAnsi="Arial" w:cs="Arial"/>
          <w:sz w:val="27"/>
          <w:szCs w:val="27"/>
        </w:rPr>
      </w:pPr>
      <w:r>
        <w:rPr>
          <w:rFonts w:ascii="Arial" w:hAnsi="Arial" w:cs="Arial"/>
          <w:noProof/>
          <w:sz w:val="27"/>
          <w:szCs w:val="27"/>
        </w:rPr>
        <w:drawing>
          <wp:inline distT="0" distB="0" distL="0" distR="0">
            <wp:extent cx="2181860" cy="724535"/>
            <wp:effectExtent l="19050" t="0" r="8890" b="0"/>
            <wp:docPr id="43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139" cstate="print"/>
                    <a:srcRect/>
                    <a:stretch>
                      <a:fillRect/>
                    </a:stretch>
                  </pic:blipFill>
                  <pic:spPr bwMode="auto">
                    <a:xfrm>
                      <a:off x="0" y="0"/>
                      <a:ext cx="2181860" cy="724535"/>
                    </a:xfrm>
                    <a:prstGeom prst="rect">
                      <a:avLst/>
                    </a:prstGeom>
                    <a:noFill/>
                    <a:ln w="9525">
                      <a:noFill/>
                      <a:miter lim="800000"/>
                      <a:headEnd/>
                      <a:tailEnd/>
                    </a:ln>
                  </pic:spPr>
                </pic:pic>
              </a:graphicData>
            </a:graphic>
          </wp:inline>
        </w:drawing>
      </w:r>
    </w:p>
    <w:p w:rsidR="00370678" w:rsidRDefault="00370678" w:rsidP="00370678">
      <w:pPr>
        <w:tabs>
          <w:tab w:val="left" w:pos="4680"/>
        </w:tabs>
        <w:jc w:val="center"/>
        <w:rPr>
          <w:rFonts w:ascii="Arial" w:hAnsi="Arial" w:cs="Arial"/>
        </w:rPr>
      </w:pPr>
    </w:p>
    <w:p w:rsidR="00370678" w:rsidRPr="0066488B" w:rsidRDefault="00370678" w:rsidP="00370678">
      <w:pPr>
        <w:tabs>
          <w:tab w:val="left" w:pos="4680"/>
        </w:tabs>
        <w:spacing w:line="480" w:lineRule="auto"/>
        <w:jc w:val="center"/>
        <w:rPr>
          <w:rFonts w:ascii="Arial" w:hAnsi="Arial" w:cs="Arial"/>
        </w:rPr>
      </w:pPr>
      <w:r>
        <w:rPr>
          <w:rFonts w:ascii="Arial" w:hAnsi="Arial" w:cs="Arial"/>
        </w:rPr>
        <w:t>FIGURA 5.13</w:t>
      </w:r>
      <w:r w:rsidRPr="00ED1169">
        <w:rPr>
          <w:rFonts w:ascii="Arial" w:hAnsi="Arial" w:cs="Arial"/>
        </w:rPr>
        <w:t xml:space="preserve">  DIAGRAMA DE RELACIONES DE LA BODEGA DE ENVASES</w:t>
      </w:r>
    </w:p>
    <w:p w:rsidR="00370678" w:rsidRDefault="00370678" w:rsidP="00370678">
      <w:pPr>
        <w:tabs>
          <w:tab w:val="left" w:pos="1470"/>
        </w:tabs>
        <w:jc w:val="center"/>
        <w:rPr>
          <w:rFonts w:ascii="Arial" w:hAnsi="Arial" w:cs="Arial"/>
          <w:noProof/>
          <w:sz w:val="27"/>
          <w:szCs w:val="27"/>
        </w:rPr>
      </w:pPr>
    </w:p>
    <w:p w:rsidR="00370678" w:rsidRDefault="00370678" w:rsidP="00370678">
      <w:pPr>
        <w:tabs>
          <w:tab w:val="left" w:pos="1470"/>
        </w:tabs>
        <w:jc w:val="center"/>
        <w:rPr>
          <w:rFonts w:ascii="Arial" w:hAnsi="Arial" w:cs="Arial"/>
          <w:noProof/>
          <w:sz w:val="27"/>
          <w:szCs w:val="27"/>
        </w:rPr>
      </w:pPr>
    </w:p>
    <w:p w:rsidR="00370678" w:rsidRDefault="00370678" w:rsidP="00370678">
      <w:pPr>
        <w:tabs>
          <w:tab w:val="left" w:pos="1470"/>
        </w:tabs>
        <w:jc w:val="center"/>
        <w:rPr>
          <w:rFonts w:ascii="Arial" w:hAnsi="Arial" w:cs="Arial"/>
          <w:noProof/>
          <w:sz w:val="27"/>
          <w:szCs w:val="27"/>
        </w:rPr>
      </w:pPr>
    </w:p>
    <w:p w:rsidR="00370678" w:rsidRDefault="00370678" w:rsidP="00370678">
      <w:pPr>
        <w:tabs>
          <w:tab w:val="left" w:pos="1470"/>
        </w:tabs>
        <w:jc w:val="center"/>
        <w:rPr>
          <w:rFonts w:ascii="Arial" w:hAnsi="Arial" w:cs="Arial"/>
          <w:noProof/>
          <w:sz w:val="27"/>
          <w:szCs w:val="27"/>
        </w:rPr>
      </w:pPr>
    </w:p>
    <w:p w:rsidR="00370678" w:rsidRPr="002C5C26" w:rsidRDefault="00C63369" w:rsidP="00370678">
      <w:pPr>
        <w:tabs>
          <w:tab w:val="left" w:pos="1470"/>
        </w:tabs>
        <w:jc w:val="center"/>
        <w:rPr>
          <w:rFonts w:ascii="Arial" w:hAnsi="Arial" w:cs="Arial"/>
          <w:sz w:val="27"/>
          <w:szCs w:val="27"/>
        </w:rPr>
      </w:pPr>
      <w:r>
        <w:rPr>
          <w:rFonts w:ascii="Arial" w:hAnsi="Arial" w:cs="Arial"/>
          <w:noProof/>
          <w:sz w:val="27"/>
          <w:szCs w:val="27"/>
        </w:rPr>
        <w:drawing>
          <wp:inline distT="0" distB="0" distL="0" distR="0">
            <wp:extent cx="4128135" cy="1684020"/>
            <wp:effectExtent l="19050" t="0" r="5715" b="0"/>
            <wp:docPr id="431"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58" cstate="print"/>
                    <a:srcRect/>
                    <a:stretch>
                      <a:fillRect/>
                    </a:stretch>
                  </pic:blipFill>
                  <pic:spPr bwMode="auto">
                    <a:xfrm>
                      <a:off x="0" y="0"/>
                      <a:ext cx="4128135" cy="1684020"/>
                    </a:xfrm>
                    <a:prstGeom prst="rect">
                      <a:avLst/>
                    </a:prstGeom>
                    <a:noFill/>
                    <a:ln w="9525">
                      <a:noFill/>
                      <a:miter lim="800000"/>
                      <a:headEnd/>
                      <a:tailEnd/>
                    </a:ln>
                  </pic:spPr>
                </pic:pic>
              </a:graphicData>
            </a:graphic>
          </wp:inline>
        </w:drawing>
      </w:r>
    </w:p>
    <w:p w:rsidR="00370678" w:rsidRDefault="00370678" w:rsidP="00370678">
      <w:pPr>
        <w:spacing w:line="480" w:lineRule="auto"/>
        <w:jc w:val="center"/>
        <w:rPr>
          <w:rFonts w:ascii="Arial" w:eastAsia="Arial Unicode MS" w:hAnsi="Arial" w:cs="Arial"/>
          <w:sz w:val="16"/>
          <w:szCs w:val="16"/>
        </w:rPr>
      </w:pPr>
    </w:p>
    <w:p w:rsidR="00370678" w:rsidRDefault="00370678" w:rsidP="00370678">
      <w:pPr>
        <w:spacing w:line="480" w:lineRule="auto"/>
        <w:jc w:val="center"/>
        <w:rPr>
          <w:rFonts w:ascii="Arial" w:eastAsia="Arial Unicode MS" w:hAnsi="Arial" w:cs="Arial"/>
        </w:rPr>
      </w:pPr>
      <w:r>
        <w:rPr>
          <w:rFonts w:ascii="Arial" w:eastAsia="Arial Unicode MS" w:hAnsi="Arial" w:cs="Arial"/>
        </w:rPr>
        <w:t>FIGURA 5.14</w:t>
      </w:r>
      <w:r w:rsidRPr="00ED1169">
        <w:rPr>
          <w:rFonts w:ascii="Arial" w:eastAsia="Arial Unicode MS" w:hAnsi="Arial" w:cs="Arial"/>
        </w:rPr>
        <w:t xml:space="preserve">  DIAGRAMA DE BLOQUES DE BODEGA DE ENVASES</w:t>
      </w:r>
    </w:p>
    <w:p w:rsidR="00370678" w:rsidRDefault="00370678" w:rsidP="00370678">
      <w:pPr>
        <w:spacing w:line="480" w:lineRule="auto"/>
        <w:jc w:val="center"/>
        <w:rPr>
          <w:rFonts w:ascii="Arial" w:eastAsia="Arial Unicode MS" w:hAnsi="Arial" w:cs="Arial"/>
        </w:rPr>
      </w:pPr>
    </w:p>
    <w:p w:rsidR="00370678" w:rsidRDefault="00370678" w:rsidP="00370678">
      <w:pPr>
        <w:spacing w:line="480" w:lineRule="auto"/>
        <w:jc w:val="center"/>
        <w:rPr>
          <w:rFonts w:ascii="Arial" w:eastAsia="Arial Unicode MS" w:hAnsi="Arial" w:cs="Arial"/>
        </w:rPr>
      </w:pPr>
    </w:p>
    <w:p w:rsidR="00370678" w:rsidRPr="002C5C26" w:rsidRDefault="00370678" w:rsidP="00370678">
      <w:pPr>
        <w:tabs>
          <w:tab w:val="left" w:pos="1470"/>
        </w:tabs>
        <w:jc w:val="center"/>
        <w:rPr>
          <w:rFonts w:ascii="Arial" w:hAnsi="Arial" w:cs="Arial"/>
          <w:sz w:val="27"/>
          <w:szCs w:val="27"/>
        </w:rPr>
      </w:pPr>
      <w:r w:rsidRPr="002C5C26">
        <w:rPr>
          <w:sz w:val="23"/>
          <w:szCs w:val="23"/>
        </w:rPr>
        <w:object w:dxaOrig="5753" w:dyaOrig="2790">
          <v:shape id="_x0000_i1078" type="#_x0000_t75" style="width:298pt;height:146.85pt" o:ole="">
            <v:imagedata r:id="rId159" o:title=""/>
          </v:shape>
          <o:OLEObject Type="Embed" ProgID="Visio.Drawing.11" ShapeID="_x0000_i1078" DrawAspect="Content" ObjectID="_1344170385" r:id="rId160"/>
        </w:object>
      </w:r>
    </w:p>
    <w:tbl>
      <w:tblPr>
        <w:tblW w:w="5491" w:type="dxa"/>
        <w:jc w:val="center"/>
        <w:tblInd w:w="40" w:type="dxa"/>
        <w:tblCellMar>
          <w:left w:w="70" w:type="dxa"/>
          <w:right w:w="70" w:type="dxa"/>
        </w:tblCellMar>
        <w:tblLook w:val="0000"/>
      </w:tblPr>
      <w:tblGrid>
        <w:gridCol w:w="1199"/>
        <w:gridCol w:w="945"/>
        <w:gridCol w:w="653"/>
        <w:gridCol w:w="1051"/>
        <w:gridCol w:w="626"/>
        <w:gridCol w:w="1017"/>
      </w:tblGrid>
      <w:tr w:rsidR="00370678" w:rsidRPr="00896190" w:rsidTr="00296C40">
        <w:trPr>
          <w:trHeight w:val="247"/>
          <w:jc w:val="center"/>
        </w:trPr>
        <w:tc>
          <w:tcPr>
            <w:tcW w:w="5491" w:type="dxa"/>
            <w:gridSpan w:val="6"/>
            <w:tcBorders>
              <w:top w:val="single" w:sz="4" w:space="0" w:color="auto"/>
              <w:left w:val="single" w:sz="4" w:space="0" w:color="auto"/>
              <w:bottom w:val="single" w:sz="4" w:space="0" w:color="auto"/>
              <w:right w:val="single" w:sz="4" w:space="0" w:color="auto"/>
            </w:tcBorders>
            <w:shd w:val="clear" w:color="auto" w:fill="3366FF"/>
            <w:noWrap/>
            <w:vAlign w:val="bottom"/>
          </w:tcPr>
          <w:p w:rsidR="00370678" w:rsidRPr="00896190" w:rsidRDefault="00370678" w:rsidP="00296C40">
            <w:pPr>
              <w:jc w:val="center"/>
              <w:rPr>
                <w:rFonts w:ascii="Arial" w:hAnsi="Arial" w:cs="Arial"/>
                <w:b/>
                <w:bCs/>
                <w:color w:val="FFFFFF"/>
                <w:sz w:val="14"/>
                <w:szCs w:val="14"/>
              </w:rPr>
            </w:pPr>
            <w:r w:rsidRPr="00896190">
              <w:rPr>
                <w:rFonts w:ascii="Arial" w:hAnsi="Arial" w:cs="Arial"/>
                <w:b/>
                <w:bCs/>
                <w:color w:val="FFFFFF"/>
                <w:sz w:val="14"/>
                <w:szCs w:val="14"/>
              </w:rPr>
              <w:t>Distancias Bodega Envases 1</w:t>
            </w:r>
          </w:p>
        </w:tc>
      </w:tr>
      <w:tr w:rsidR="00370678" w:rsidRPr="00896190" w:rsidTr="00296C40">
        <w:trPr>
          <w:trHeight w:val="247"/>
          <w:jc w:val="center"/>
        </w:trPr>
        <w:tc>
          <w:tcPr>
            <w:tcW w:w="1199" w:type="dxa"/>
            <w:tcBorders>
              <w:top w:val="nil"/>
              <w:left w:val="single" w:sz="4" w:space="0" w:color="auto"/>
              <w:bottom w:val="single" w:sz="4" w:space="0" w:color="auto"/>
              <w:right w:val="single" w:sz="4" w:space="0" w:color="auto"/>
            </w:tcBorders>
            <w:shd w:val="clear" w:color="auto" w:fill="99CCFF"/>
            <w:noWrap/>
            <w:vAlign w:val="bottom"/>
          </w:tcPr>
          <w:p w:rsidR="00370678" w:rsidRPr="00896190" w:rsidRDefault="00370678" w:rsidP="00296C40">
            <w:pPr>
              <w:rPr>
                <w:rFonts w:ascii="Arial" w:hAnsi="Arial" w:cs="Arial"/>
                <w:b/>
                <w:bCs/>
                <w:sz w:val="14"/>
                <w:szCs w:val="14"/>
              </w:rPr>
            </w:pPr>
            <w:r w:rsidRPr="00896190">
              <w:rPr>
                <w:rFonts w:ascii="Arial" w:hAnsi="Arial" w:cs="Arial"/>
                <w:b/>
                <w:bCs/>
                <w:sz w:val="14"/>
                <w:szCs w:val="14"/>
              </w:rPr>
              <w:t> </w:t>
            </w:r>
          </w:p>
        </w:tc>
        <w:tc>
          <w:tcPr>
            <w:tcW w:w="945" w:type="dxa"/>
            <w:tcBorders>
              <w:top w:val="nil"/>
              <w:left w:val="nil"/>
              <w:bottom w:val="single" w:sz="4" w:space="0" w:color="auto"/>
              <w:right w:val="single" w:sz="4" w:space="0" w:color="auto"/>
            </w:tcBorders>
            <w:shd w:val="clear" w:color="auto" w:fill="99CCFF"/>
            <w:noWrap/>
            <w:vAlign w:val="bottom"/>
          </w:tcPr>
          <w:p w:rsidR="00370678" w:rsidRPr="00896190" w:rsidRDefault="00370678" w:rsidP="00296C40">
            <w:pPr>
              <w:rPr>
                <w:rFonts w:ascii="Arial" w:hAnsi="Arial" w:cs="Arial"/>
                <w:b/>
                <w:bCs/>
                <w:sz w:val="14"/>
                <w:szCs w:val="14"/>
              </w:rPr>
            </w:pPr>
            <w:r w:rsidRPr="00896190">
              <w:rPr>
                <w:rFonts w:ascii="Arial" w:hAnsi="Arial" w:cs="Arial"/>
                <w:b/>
                <w:bCs/>
                <w:sz w:val="14"/>
                <w:szCs w:val="14"/>
              </w:rPr>
              <w:t>Recepción</w:t>
            </w:r>
          </w:p>
        </w:tc>
        <w:tc>
          <w:tcPr>
            <w:tcW w:w="653" w:type="dxa"/>
            <w:tcBorders>
              <w:top w:val="nil"/>
              <w:left w:val="nil"/>
              <w:bottom w:val="single" w:sz="4" w:space="0" w:color="auto"/>
              <w:right w:val="single" w:sz="4" w:space="0" w:color="auto"/>
            </w:tcBorders>
            <w:shd w:val="clear" w:color="auto" w:fill="99CCFF"/>
            <w:noWrap/>
            <w:vAlign w:val="bottom"/>
          </w:tcPr>
          <w:p w:rsidR="00370678" w:rsidRPr="00896190" w:rsidRDefault="00370678" w:rsidP="00296C40">
            <w:pPr>
              <w:jc w:val="center"/>
              <w:rPr>
                <w:rFonts w:ascii="Arial" w:hAnsi="Arial" w:cs="Arial"/>
                <w:b/>
                <w:bCs/>
                <w:sz w:val="14"/>
                <w:szCs w:val="14"/>
              </w:rPr>
            </w:pPr>
            <w:r w:rsidRPr="00896190">
              <w:rPr>
                <w:rFonts w:ascii="Arial" w:hAnsi="Arial" w:cs="Arial"/>
                <w:b/>
                <w:bCs/>
                <w:sz w:val="14"/>
                <w:szCs w:val="14"/>
              </w:rPr>
              <w:t>C</w:t>
            </w:r>
            <w:r>
              <w:rPr>
                <w:rFonts w:ascii="Arial" w:hAnsi="Arial" w:cs="Arial"/>
                <w:b/>
                <w:bCs/>
                <w:sz w:val="14"/>
                <w:szCs w:val="14"/>
              </w:rPr>
              <w:t>ajas</w:t>
            </w:r>
            <w:r w:rsidRPr="00896190">
              <w:rPr>
                <w:rFonts w:ascii="Arial" w:hAnsi="Arial" w:cs="Arial"/>
                <w:b/>
                <w:bCs/>
                <w:sz w:val="14"/>
                <w:szCs w:val="14"/>
              </w:rPr>
              <w:t>. Master</w:t>
            </w:r>
          </w:p>
        </w:tc>
        <w:tc>
          <w:tcPr>
            <w:tcW w:w="1051" w:type="dxa"/>
            <w:tcBorders>
              <w:top w:val="nil"/>
              <w:left w:val="nil"/>
              <w:bottom w:val="single" w:sz="4" w:space="0" w:color="auto"/>
              <w:right w:val="single" w:sz="4" w:space="0" w:color="auto"/>
            </w:tcBorders>
            <w:shd w:val="clear" w:color="auto" w:fill="99CCFF"/>
            <w:noWrap/>
            <w:vAlign w:val="bottom"/>
          </w:tcPr>
          <w:p w:rsidR="00370678" w:rsidRPr="00896190" w:rsidRDefault="00370678" w:rsidP="00296C40">
            <w:pPr>
              <w:jc w:val="center"/>
              <w:rPr>
                <w:rFonts w:ascii="Arial" w:hAnsi="Arial" w:cs="Arial"/>
                <w:b/>
                <w:bCs/>
                <w:sz w:val="14"/>
                <w:szCs w:val="14"/>
              </w:rPr>
            </w:pPr>
            <w:r w:rsidRPr="00896190">
              <w:rPr>
                <w:rFonts w:ascii="Arial" w:hAnsi="Arial" w:cs="Arial"/>
                <w:b/>
                <w:bCs/>
                <w:sz w:val="14"/>
                <w:szCs w:val="14"/>
              </w:rPr>
              <w:t>C</w:t>
            </w:r>
            <w:r>
              <w:rPr>
                <w:rFonts w:ascii="Arial" w:hAnsi="Arial" w:cs="Arial"/>
                <w:b/>
                <w:bCs/>
                <w:sz w:val="14"/>
                <w:szCs w:val="14"/>
              </w:rPr>
              <w:t>ajas</w:t>
            </w:r>
            <w:r w:rsidRPr="00896190">
              <w:rPr>
                <w:rFonts w:ascii="Arial" w:hAnsi="Arial" w:cs="Arial"/>
                <w:b/>
                <w:bCs/>
                <w:sz w:val="14"/>
                <w:szCs w:val="14"/>
              </w:rPr>
              <w:t>. Poliestireno</w:t>
            </w:r>
          </w:p>
        </w:tc>
        <w:tc>
          <w:tcPr>
            <w:tcW w:w="626" w:type="dxa"/>
            <w:tcBorders>
              <w:top w:val="nil"/>
              <w:left w:val="nil"/>
              <w:bottom w:val="single" w:sz="4" w:space="0" w:color="auto"/>
              <w:right w:val="single" w:sz="4" w:space="0" w:color="auto"/>
            </w:tcBorders>
            <w:shd w:val="clear" w:color="auto" w:fill="99CCFF"/>
            <w:noWrap/>
            <w:vAlign w:val="bottom"/>
          </w:tcPr>
          <w:p w:rsidR="00370678" w:rsidRPr="00896190" w:rsidRDefault="00370678" w:rsidP="00296C40">
            <w:pPr>
              <w:jc w:val="center"/>
              <w:rPr>
                <w:rFonts w:ascii="Arial" w:hAnsi="Arial" w:cs="Arial"/>
                <w:b/>
                <w:bCs/>
                <w:sz w:val="14"/>
                <w:szCs w:val="14"/>
              </w:rPr>
            </w:pPr>
            <w:r w:rsidRPr="00896190">
              <w:rPr>
                <w:rFonts w:ascii="Arial" w:hAnsi="Arial" w:cs="Arial"/>
                <w:b/>
                <w:bCs/>
                <w:sz w:val="14"/>
                <w:szCs w:val="14"/>
              </w:rPr>
              <w:t>Cintas</w:t>
            </w:r>
          </w:p>
        </w:tc>
        <w:tc>
          <w:tcPr>
            <w:tcW w:w="1017" w:type="dxa"/>
            <w:tcBorders>
              <w:top w:val="nil"/>
              <w:left w:val="nil"/>
              <w:bottom w:val="single" w:sz="4" w:space="0" w:color="auto"/>
              <w:right w:val="single" w:sz="4" w:space="0" w:color="auto"/>
            </w:tcBorders>
            <w:shd w:val="clear" w:color="auto" w:fill="99CCFF"/>
            <w:noWrap/>
            <w:vAlign w:val="bottom"/>
          </w:tcPr>
          <w:p w:rsidR="00370678" w:rsidRPr="00896190" w:rsidRDefault="00370678" w:rsidP="00296C40">
            <w:pPr>
              <w:jc w:val="center"/>
              <w:rPr>
                <w:rFonts w:ascii="Arial" w:hAnsi="Arial" w:cs="Arial"/>
                <w:b/>
                <w:bCs/>
                <w:sz w:val="14"/>
                <w:szCs w:val="14"/>
              </w:rPr>
            </w:pPr>
            <w:r w:rsidRPr="00896190">
              <w:rPr>
                <w:rFonts w:ascii="Arial" w:hAnsi="Arial" w:cs="Arial"/>
                <w:b/>
                <w:bCs/>
                <w:sz w:val="14"/>
                <w:szCs w:val="14"/>
              </w:rPr>
              <w:t>Producción</w:t>
            </w:r>
          </w:p>
        </w:tc>
      </w:tr>
      <w:tr w:rsidR="00370678" w:rsidRPr="00896190" w:rsidTr="00296C40">
        <w:trPr>
          <w:trHeight w:val="247"/>
          <w:jc w:val="center"/>
        </w:trPr>
        <w:tc>
          <w:tcPr>
            <w:tcW w:w="1199" w:type="dxa"/>
            <w:tcBorders>
              <w:top w:val="nil"/>
              <w:left w:val="single" w:sz="4" w:space="0" w:color="auto"/>
              <w:bottom w:val="single" w:sz="4" w:space="0" w:color="auto"/>
              <w:right w:val="single" w:sz="4" w:space="0" w:color="auto"/>
            </w:tcBorders>
            <w:shd w:val="clear" w:color="auto" w:fill="99CCFF"/>
            <w:noWrap/>
            <w:vAlign w:val="bottom"/>
          </w:tcPr>
          <w:p w:rsidR="00370678" w:rsidRPr="00896190" w:rsidRDefault="00370678" w:rsidP="00296C40">
            <w:pPr>
              <w:rPr>
                <w:rFonts w:ascii="Arial" w:hAnsi="Arial" w:cs="Arial"/>
                <w:b/>
                <w:bCs/>
                <w:sz w:val="14"/>
                <w:szCs w:val="14"/>
              </w:rPr>
            </w:pPr>
            <w:r w:rsidRPr="00896190">
              <w:rPr>
                <w:rFonts w:ascii="Arial" w:hAnsi="Arial" w:cs="Arial"/>
                <w:b/>
                <w:bCs/>
                <w:sz w:val="14"/>
                <w:szCs w:val="14"/>
              </w:rPr>
              <w:t>Recepción</w:t>
            </w:r>
          </w:p>
        </w:tc>
        <w:tc>
          <w:tcPr>
            <w:tcW w:w="945" w:type="dxa"/>
            <w:tcBorders>
              <w:top w:val="nil"/>
              <w:left w:val="nil"/>
              <w:bottom w:val="single" w:sz="4" w:space="0" w:color="auto"/>
              <w:right w:val="single" w:sz="4" w:space="0" w:color="auto"/>
            </w:tcBorders>
            <w:shd w:val="clear" w:color="auto" w:fill="CCFFFF"/>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653"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12</w:t>
            </w:r>
          </w:p>
        </w:tc>
        <w:tc>
          <w:tcPr>
            <w:tcW w:w="1051"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47</w:t>
            </w:r>
          </w:p>
        </w:tc>
        <w:tc>
          <w:tcPr>
            <w:tcW w:w="626"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5</w:t>
            </w:r>
          </w:p>
        </w:tc>
        <w:tc>
          <w:tcPr>
            <w:tcW w:w="1017"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r>
      <w:tr w:rsidR="00370678" w:rsidRPr="00896190" w:rsidTr="00296C40">
        <w:trPr>
          <w:trHeight w:val="247"/>
          <w:jc w:val="center"/>
        </w:trPr>
        <w:tc>
          <w:tcPr>
            <w:tcW w:w="1199" w:type="dxa"/>
            <w:tcBorders>
              <w:top w:val="nil"/>
              <w:left w:val="single" w:sz="4" w:space="0" w:color="auto"/>
              <w:bottom w:val="single" w:sz="4" w:space="0" w:color="auto"/>
              <w:right w:val="single" w:sz="4" w:space="0" w:color="auto"/>
            </w:tcBorders>
            <w:shd w:val="clear" w:color="auto" w:fill="99CCFF"/>
            <w:noWrap/>
            <w:vAlign w:val="bottom"/>
          </w:tcPr>
          <w:p w:rsidR="00370678" w:rsidRPr="00896190" w:rsidRDefault="00370678" w:rsidP="00296C40">
            <w:pPr>
              <w:rPr>
                <w:rFonts w:ascii="Arial" w:hAnsi="Arial" w:cs="Arial"/>
                <w:b/>
                <w:bCs/>
                <w:sz w:val="14"/>
                <w:szCs w:val="14"/>
              </w:rPr>
            </w:pPr>
            <w:r w:rsidRPr="00896190">
              <w:rPr>
                <w:rFonts w:ascii="Arial" w:hAnsi="Arial" w:cs="Arial"/>
                <w:b/>
                <w:bCs/>
                <w:sz w:val="14"/>
                <w:szCs w:val="14"/>
              </w:rPr>
              <w:t>C. Master</w:t>
            </w:r>
          </w:p>
        </w:tc>
        <w:tc>
          <w:tcPr>
            <w:tcW w:w="945"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653" w:type="dxa"/>
            <w:tcBorders>
              <w:top w:val="nil"/>
              <w:left w:val="nil"/>
              <w:bottom w:val="single" w:sz="4" w:space="0" w:color="auto"/>
              <w:right w:val="single" w:sz="4" w:space="0" w:color="auto"/>
            </w:tcBorders>
            <w:shd w:val="clear" w:color="auto" w:fill="CCFFFF"/>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1051"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626"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1017"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24</w:t>
            </w:r>
          </w:p>
        </w:tc>
      </w:tr>
      <w:tr w:rsidR="00370678" w:rsidRPr="00896190" w:rsidTr="00296C40">
        <w:trPr>
          <w:trHeight w:val="247"/>
          <w:jc w:val="center"/>
        </w:trPr>
        <w:tc>
          <w:tcPr>
            <w:tcW w:w="1199" w:type="dxa"/>
            <w:tcBorders>
              <w:top w:val="nil"/>
              <w:left w:val="single" w:sz="4" w:space="0" w:color="auto"/>
              <w:bottom w:val="single" w:sz="4" w:space="0" w:color="auto"/>
              <w:right w:val="single" w:sz="4" w:space="0" w:color="auto"/>
            </w:tcBorders>
            <w:shd w:val="clear" w:color="auto" w:fill="99CCFF"/>
            <w:noWrap/>
            <w:vAlign w:val="bottom"/>
          </w:tcPr>
          <w:p w:rsidR="00370678" w:rsidRPr="00896190" w:rsidRDefault="00370678" w:rsidP="00296C40">
            <w:pPr>
              <w:rPr>
                <w:rFonts w:ascii="Arial" w:hAnsi="Arial" w:cs="Arial"/>
                <w:b/>
                <w:bCs/>
                <w:sz w:val="14"/>
                <w:szCs w:val="14"/>
              </w:rPr>
            </w:pPr>
            <w:r w:rsidRPr="00896190">
              <w:rPr>
                <w:rFonts w:ascii="Arial" w:hAnsi="Arial" w:cs="Arial"/>
                <w:b/>
                <w:bCs/>
                <w:sz w:val="14"/>
                <w:szCs w:val="14"/>
              </w:rPr>
              <w:t>C. Poliestireno</w:t>
            </w:r>
          </w:p>
        </w:tc>
        <w:tc>
          <w:tcPr>
            <w:tcW w:w="945"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653"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1051" w:type="dxa"/>
            <w:tcBorders>
              <w:top w:val="nil"/>
              <w:left w:val="nil"/>
              <w:bottom w:val="single" w:sz="4" w:space="0" w:color="auto"/>
              <w:right w:val="single" w:sz="4" w:space="0" w:color="auto"/>
            </w:tcBorders>
            <w:shd w:val="clear" w:color="auto" w:fill="CCFFFF"/>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626"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1017"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33</w:t>
            </w:r>
          </w:p>
        </w:tc>
      </w:tr>
      <w:tr w:rsidR="00370678" w:rsidRPr="00896190" w:rsidTr="00296C40">
        <w:trPr>
          <w:trHeight w:val="247"/>
          <w:jc w:val="center"/>
        </w:trPr>
        <w:tc>
          <w:tcPr>
            <w:tcW w:w="1199" w:type="dxa"/>
            <w:tcBorders>
              <w:top w:val="nil"/>
              <w:left w:val="single" w:sz="4" w:space="0" w:color="auto"/>
              <w:bottom w:val="single" w:sz="4" w:space="0" w:color="auto"/>
              <w:right w:val="single" w:sz="4" w:space="0" w:color="auto"/>
            </w:tcBorders>
            <w:shd w:val="clear" w:color="auto" w:fill="99CCFF"/>
            <w:noWrap/>
            <w:vAlign w:val="bottom"/>
          </w:tcPr>
          <w:p w:rsidR="00370678" w:rsidRPr="00896190" w:rsidRDefault="00370678" w:rsidP="00296C40">
            <w:pPr>
              <w:rPr>
                <w:rFonts w:ascii="Arial" w:hAnsi="Arial" w:cs="Arial"/>
                <w:b/>
                <w:bCs/>
                <w:sz w:val="14"/>
                <w:szCs w:val="14"/>
              </w:rPr>
            </w:pPr>
            <w:r w:rsidRPr="00896190">
              <w:rPr>
                <w:rFonts w:ascii="Arial" w:hAnsi="Arial" w:cs="Arial"/>
                <w:b/>
                <w:bCs/>
                <w:sz w:val="14"/>
                <w:szCs w:val="14"/>
              </w:rPr>
              <w:t>Cintas</w:t>
            </w:r>
          </w:p>
        </w:tc>
        <w:tc>
          <w:tcPr>
            <w:tcW w:w="945"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653"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1051"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626" w:type="dxa"/>
            <w:tcBorders>
              <w:top w:val="nil"/>
              <w:left w:val="nil"/>
              <w:bottom w:val="single" w:sz="4" w:space="0" w:color="auto"/>
              <w:right w:val="single" w:sz="4" w:space="0" w:color="auto"/>
            </w:tcBorders>
            <w:shd w:val="clear" w:color="auto" w:fill="CCFFFF"/>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1017"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5</w:t>
            </w:r>
          </w:p>
        </w:tc>
      </w:tr>
      <w:tr w:rsidR="00370678" w:rsidRPr="00896190" w:rsidTr="00296C40">
        <w:trPr>
          <w:trHeight w:val="247"/>
          <w:jc w:val="center"/>
        </w:trPr>
        <w:tc>
          <w:tcPr>
            <w:tcW w:w="1199" w:type="dxa"/>
            <w:tcBorders>
              <w:top w:val="nil"/>
              <w:left w:val="single" w:sz="4" w:space="0" w:color="auto"/>
              <w:bottom w:val="single" w:sz="4" w:space="0" w:color="auto"/>
              <w:right w:val="single" w:sz="4" w:space="0" w:color="auto"/>
            </w:tcBorders>
            <w:shd w:val="clear" w:color="auto" w:fill="99CCFF"/>
            <w:noWrap/>
            <w:vAlign w:val="bottom"/>
          </w:tcPr>
          <w:p w:rsidR="00370678" w:rsidRPr="00896190" w:rsidRDefault="00370678" w:rsidP="00296C40">
            <w:pPr>
              <w:rPr>
                <w:rFonts w:ascii="Arial" w:hAnsi="Arial" w:cs="Arial"/>
                <w:b/>
                <w:bCs/>
                <w:sz w:val="14"/>
                <w:szCs w:val="14"/>
              </w:rPr>
            </w:pPr>
            <w:r w:rsidRPr="00896190">
              <w:rPr>
                <w:rFonts w:ascii="Arial" w:hAnsi="Arial" w:cs="Arial"/>
                <w:b/>
                <w:bCs/>
                <w:sz w:val="14"/>
                <w:szCs w:val="14"/>
              </w:rPr>
              <w:t>Producción</w:t>
            </w:r>
          </w:p>
        </w:tc>
        <w:tc>
          <w:tcPr>
            <w:tcW w:w="945"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653"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1051"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626"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1017" w:type="dxa"/>
            <w:tcBorders>
              <w:top w:val="nil"/>
              <w:left w:val="nil"/>
              <w:bottom w:val="single" w:sz="4" w:space="0" w:color="auto"/>
              <w:right w:val="single" w:sz="4" w:space="0" w:color="auto"/>
            </w:tcBorders>
            <w:shd w:val="clear" w:color="auto" w:fill="CCFFFF"/>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r>
      <w:tr w:rsidR="00370678" w:rsidRPr="00896190" w:rsidTr="00296C40">
        <w:trPr>
          <w:trHeight w:val="247"/>
          <w:jc w:val="center"/>
        </w:trPr>
        <w:tc>
          <w:tcPr>
            <w:tcW w:w="1199" w:type="dxa"/>
            <w:tcBorders>
              <w:top w:val="nil"/>
              <w:left w:val="nil"/>
              <w:bottom w:val="nil"/>
              <w:right w:val="nil"/>
            </w:tcBorders>
            <w:shd w:val="clear" w:color="auto" w:fill="auto"/>
            <w:noWrap/>
            <w:vAlign w:val="bottom"/>
          </w:tcPr>
          <w:p w:rsidR="00370678" w:rsidRPr="00896190" w:rsidRDefault="00370678" w:rsidP="00296C40">
            <w:pPr>
              <w:rPr>
                <w:rFonts w:ascii="Arial" w:hAnsi="Arial" w:cs="Arial"/>
                <w:sz w:val="14"/>
                <w:szCs w:val="14"/>
              </w:rPr>
            </w:pPr>
          </w:p>
        </w:tc>
        <w:tc>
          <w:tcPr>
            <w:tcW w:w="945" w:type="dxa"/>
            <w:tcBorders>
              <w:top w:val="nil"/>
              <w:left w:val="nil"/>
              <w:bottom w:val="nil"/>
              <w:right w:val="nil"/>
            </w:tcBorders>
            <w:shd w:val="clear" w:color="auto" w:fill="auto"/>
            <w:noWrap/>
            <w:vAlign w:val="bottom"/>
          </w:tcPr>
          <w:p w:rsidR="00370678" w:rsidRPr="00896190" w:rsidRDefault="00370678" w:rsidP="00296C40">
            <w:pPr>
              <w:rPr>
                <w:rFonts w:ascii="Arial" w:hAnsi="Arial" w:cs="Arial"/>
                <w:sz w:val="14"/>
                <w:szCs w:val="14"/>
              </w:rPr>
            </w:pPr>
          </w:p>
        </w:tc>
        <w:tc>
          <w:tcPr>
            <w:tcW w:w="653" w:type="dxa"/>
            <w:tcBorders>
              <w:top w:val="nil"/>
              <w:left w:val="nil"/>
              <w:bottom w:val="nil"/>
              <w:right w:val="nil"/>
            </w:tcBorders>
            <w:shd w:val="clear" w:color="auto" w:fill="auto"/>
            <w:noWrap/>
            <w:vAlign w:val="bottom"/>
          </w:tcPr>
          <w:p w:rsidR="00370678" w:rsidRPr="00896190" w:rsidRDefault="00370678" w:rsidP="00296C40">
            <w:pPr>
              <w:rPr>
                <w:rFonts w:ascii="Arial" w:hAnsi="Arial" w:cs="Arial"/>
                <w:sz w:val="14"/>
                <w:szCs w:val="14"/>
              </w:rPr>
            </w:pPr>
          </w:p>
        </w:tc>
        <w:tc>
          <w:tcPr>
            <w:tcW w:w="1051" w:type="dxa"/>
            <w:tcBorders>
              <w:top w:val="nil"/>
              <w:left w:val="nil"/>
              <w:bottom w:val="nil"/>
              <w:right w:val="nil"/>
            </w:tcBorders>
            <w:shd w:val="clear" w:color="auto" w:fill="auto"/>
            <w:noWrap/>
            <w:vAlign w:val="bottom"/>
          </w:tcPr>
          <w:p w:rsidR="00370678" w:rsidRPr="00896190" w:rsidRDefault="00370678" w:rsidP="00296C40">
            <w:pPr>
              <w:rPr>
                <w:rFonts w:ascii="Arial" w:hAnsi="Arial" w:cs="Arial"/>
                <w:sz w:val="14"/>
                <w:szCs w:val="14"/>
              </w:rPr>
            </w:pPr>
          </w:p>
        </w:tc>
        <w:tc>
          <w:tcPr>
            <w:tcW w:w="626" w:type="dxa"/>
            <w:tcBorders>
              <w:top w:val="nil"/>
              <w:left w:val="nil"/>
              <w:bottom w:val="nil"/>
              <w:right w:val="nil"/>
            </w:tcBorders>
            <w:shd w:val="clear" w:color="auto" w:fill="auto"/>
            <w:noWrap/>
            <w:vAlign w:val="bottom"/>
          </w:tcPr>
          <w:p w:rsidR="00370678" w:rsidRPr="00896190" w:rsidRDefault="00370678" w:rsidP="00296C40">
            <w:pPr>
              <w:rPr>
                <w:rFonts w:ascii="Arial" w:hAnsi="Arial" w:cs="Arial"/>
                <w:sz w:val="14"/>
                <w:szCs w:val="14"/>
              </w:rPr>
            </w:pPr>
          </w:p>
        </w:tc>
        <w:tc>
          <w:tcPr>
            <w:tcW w:w="1017" w:type="dxa"/>
            <w:tcBorders>
              <w:top w:val="nil"/>
              <w:left w:val="single" w:sz="4" w:space="0" w:color="auto"/>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126</w:t>
            </w:r>
          </w:p>
        </w:tc>
      </w:tr>
    </w:tbl>
    <w:p w:rsidR="00370678" w:rsidRPr="00896190" w:rsidRDefault="00370678" w:rsidP="00370678">
      <w:pPr>
        <w:tabs>
          <w:tab w:val="left" w:pos="4680"/>
        </w:tabs>
        <w:spacing w:line="480" w:lineRule="auto"/>
        <w:jc w:val="center"/>
        <w:rPr>
          <w:rFonts w:ascii="Arial" w:hAnsi="Arial" w:cs="Arial"/>
          <w:sz w:val="14"/>
          <w:szCs w:val="14"/>
        </w:rPr>
      </w:pPr>
    </w:p>
    <w:p w:rsidR="00370678" w:rsidRPr="0047061B" w:rsidRDefault="00370678" w:rsidP="00370678">
      <w:pPr>
        <w:tabs>
          <w:tab w:val="left" w:pos="4680"/>
        </w:tabs>
        <w:spacing w:line="480" w:lineRule="auto"/>
        <w:jc w:val="center"/>
        <w:rPr>
          <w:rFonts w:ascii="Arial" w:hAnsi="Arial" w:cs="Arial"/>
        </w:rPr>
      </w:pPr>
      <w:r w:rsidRPr="00ED1169">
        <w:rPr>
          <w:rFonts w:ascii="Arial" w:hAnsi="Arial" w:cs="Arial"/>
        </w:rPr>
        <w:t>FIGUR</w:t>
      </w:r>
      <w:r>
        <w:rPr>
          <w:rFonts w:ascii="Arial" w:hAnsi="Arial" w:cs="Arial"/>
        </w:rPr>
        <w:t>A 5.15</w:t>
      </w:r>
      <w:r w:rsidRPr="00ED1169">
        <w:rPr>
          <w:rFonts w:ascii="Arial" w:hAnsi="Arial" w:cs="Arial"/>
        </w:rPr>
        <w:t xml:space="preserve">  BODEGA DE ENVASES 1</w:t>
      </w:r>
    </w:p>
    <w:p w:rsidR="00370678" w:rsidRPr="002C5C26" w:rsidRDefault="00370678" w:rsidP="00370678">
      <w:pPr>
        <w:tabs>
          <w:tab w:val="left" w:pos="1470"/>
        </w:tabs>
        <w:jc w:val="center"/>
        <w:rPr>
          <w:rFonts w:ascii="Arial" w:hAnsi="Arial" w:cs="Arial"/>
          <w:sz w:val="27"/>
          <w:szCs w:val="27"/>
        </w:rPr>
      </w:pPr>
      <w:r w:rsidRPr="002C5C26">
        <w:rPr>
          <w:sz w:val="23"/>
          <w:szCs w:val="23"/>
        </w:rPr>
        <w:object w:dxaOrig="5620" w:dyaOrig="3906">
          <v:shape id="_x0000_i1079" type="#_x0000_t75" style="width:275.15pt;height:162.55pt" o:ole="">
            <v:imagedata r:id="rId161" o:title=""/>
          </v:shape>
          <o:OLEObject Type="Embed" ProgID="Visio.Drawing.11" ShapeID="_x0000_i1079" DrawAspect="Content" ObjectID="_1344170386" r:id="rId162"/>
        </w:object>
      </w:r>
    </w:p>
    <w:tbl>
      <w:tblPr>
        <w:tblW w:w="5351" w:type="dxa"/>
        <w:jc w:val="center"/>
        <w:tblInd w:w="40" w:type="dxa"/>
        <w:tblCellMar>
          <w:left w:w="70" w:type="dxa"/>
          <w:right w:w="70" w:type="dxa"/>
        </w:tblCellMar>
        <w:tblLook w:val="0000"/>
      </w:tblPr>
      <w:tblGrid>
        <w:gridCol w:w="1150"/>
        <w:gridCol w:w="902"/>
        <w:gridCol w:w="685"/>
        <w:gridCol w:w="1041"/>
        <w:gridCol w:w="604"/>
        <w:gridCol w:w="969"/>
      </w:tblGrid>
      <w:tr w:rsidR="00370678" w:rsidRPr="002C5C26" w:rsidTr="00296C40">
        <w:trPr>
          <w:trHeight w:val="272"/>
          <w:jc w:val="center"/>
        </w:trPr>
        <w:tc>
          <w:tcPr>
            <w:tcW w:w="5350" w:type="dxa"/>
            <w:gridSpan w:val="6"/>
            <w:tcBorders>
              <w:top w:val="single" w:sz="4" w:space="0" w:color="auto"/>
              <w:left w:val="single" w:sz="4" w:space="0" w:color="auto"/>
              <w:bottom w:val="single" w:sz="4" w:space="0" w:color="auto"/>
              <w:right w:val="single" w:sz="4" w:space="0" w:color="auto"/>
            </w:tcBorders>
            <w:shd w:val="clear" w:color="auto" w:fill="3366FF"/>
            <w:noWrap/>
            <w:vAlign w:val="bottom"/>
          </w:tcPr>
          <w:p w:rsidR="00370678" w:rsidRPr="00896190" w:rsidRDefault="00370678" w:rsidP="00296C40">
            <w:pPr>
              <w:jc w:val="center"/>
              <w:rPr>
                <w:rFonts w:ascii="Arial" w:hAnsi="Arial" w:cs="Arial"/>
                <w:b/>
                <w:bCs/>
                <w:color w:val="FFFFFF"/>
                <w:sz w:val="14"/>
                <w:szCs w:val="14"/>
              </w:rPr>
            </w:pPr>
            <w:r w:rsidRPr="00896190">
              <w:rPr>
                <w:rFonts w:ascii="Arial" w:hAnsi="Arial" w:cs="Arial"/>
                <w:b/>
                <w:bCs/>
                <w:color w:val="FFFFFF"/>
                <w:sz w:val="14"/>
                <w:szCs w:val="14"/>
              </w:rPr>
              <w:t>Distancias Bodega Envases 2</w:t>
            </w:r>
          </w:p>
        </w:tc>
      </w:tr>
      <w:tr w:rsidR="00370678" w:rsidRPr="002C5C26" w:rsidTr="00296C40">
        <w:trPr>
          <w:trHeight w:val="272"/>
          <w:jc w:val="center"/>
        </w:trPr>
        <w:tc>
          <w:tcPr>
            <w:tcW w:w="1150" w:type="dxa"/>
            <w:tcBorders>
              <w:top w:val="nil"/>
              <w:left w:val="single" w:sz="4" w:space="0" w:color="auto"/>
              <w:bottom w:val="single" w:sz="4" w:space="0" w:color="auto"/>
              <w:right w:val="single" w:sz="4" w:space="0" w:color="auto"/>
            </w:tcBorders>
            <w:shd w:val="clear" w:color="auto" w:fill="99CCFF"/>
            <w:noWrap/>
            <w:vAlign w:val="bottom"/>
          </w:tcPr>
          <w:p w:rsidR="00370678" w:rsidRPr="00896190" w:rsidRDefault="00370678" w:rsidP="00296C40">
            <w:pPr>
              <w:rPr>
                <w:rFonts w:ascii="Arial" w:hAnsi="Arial" w:cs="Arial"/>
                <w:b/>
                <w:bCs/>
                <w:sz w:val="14"/>
                <w:szCs w:val="14"/>
              </w:rPr>
            </w:pPr>
            <w:r w:rsidRPr="00896190">
              <w:rPr>
                <w:rFonts w:ascii="Arial" w:hAnsi="Arial" w:cs="Arial"/>
                <w:b/>
                <w:bCs/>
                <w:sz w:val="14"/>
                <w:szCs w:val="14"/>
              </w:rPr>
              <w:t> </w:t>
            </w:r>
          </w:p>
        </w:tc>
        <w:tc>
          <w:tcPr>
            <w:tcW w:w="902" w:type="dxa"/>
            <w:tcBorders>
              <w:top w:val="nil"/>
              <w:left w:val="nil"/>
              <w:bottom w:val="single" w:sz="4" w:space="0" w:color="auto"/>
              <w:right w:val="single" w:sz="4" w:space="0" w:color="auto"/>
            </w:tcBorders>
            <w:shd w:val="clear" w:color="auto" w:fill="99CCFF"/>
            <w:noWrap/>
            <w:vAlign w:val="bottom"/>
          </w:tcPr>
          <w:p w:rsidR="00370678" w:rsidRPr="00896190" w:rsidRDefault="00370678" w:rsidP="00296C40">
            <w:pPr>
              <w:rPr>
                <w:rFonts w:ascii="Arial" w:hAnsi="Arial" w:cs="Arial"/>
                <w:b/>
                <w:bCs/>
                <w:sz w:val="14"/>
                <w:szCs w:val="14"/>
              </w:rPr>
            </w:pPr>
            <w:r w:rsidRPr="00896190">
              <w:rPr>
                <w:rFonts w:ascii="Arial" w:hAnsi="Arial" w:cs="Arial"/>
                <w:b/>
                <w:bCs/>
                <w:sz w:val="14"/>
                <w:szCs w:val="14"/>
              </w:rPr>
              <w:t>Recepción</w:t>
            </w:r>
          </w:p>
        </w:tc>
        <w:tc>
          <w:tcPr>
            <w:tcW w:w="685" w:type="dxa"/>
            <w:tcBorders>
              <w:top w:val="nil"/>
              <w:left w:val="nil"/>
              <w:bottom w:val="single" w:sz="4" w:space="0" w:color="auto"/>
              <w:right w:val="single" w:sz="4" w:space="0" w:color="auto"/>
            </w:tcBorders>
            <w:shd w:val="clear" w:color="auto" w:fill="99CCFF"/>
            <w:noWrap/>
            <w:vAlign w:val="bottom"/>
          </w:tcPr>
          <w:p w:rsidR="00370678" w:rsidRPr="00896190" w:rsidRDefault="00370678" w:rsidP="00296C40">
            <w:pPr>
              <w:jc w:val="center"/>
              <w:rPr>
                <w:rFonts w:ascii="Arial" w:hAnsi="Arial" w:cs="Arial"/>
                <w:b/>
                <w:bCs/>
                <w:sz w:val="14"/>
                <w:szCs w:val="14"/>
              </w:rPr>
            </w:pPr>
            <w:r w:rsidRPr="00896190">
              <w:rPr>
                <w:rFonts w:ascii="Arial" w:hAnsi="Arial" w:cs="Arial"/>
                <w:b/>
                <w:bCs/>
                <w:sz w:val="14"/>
                <w:szCs w:val="14"/>
              </w:rPr>
              <w:t>C</w:t>
            </w:r>
            <w:r>
              <w:rPr>
                <w:rFonts w:ascii="Arial" w:hAnsi="Arial" w:cs="Arial"/>
                <w:b/>
                <w:bCs/>
                <w:sz w:val="14"/>
                <w:szCs w:val="14"/>
              </w:rPr>
              <w:t>ajas</w:t>
            </w:r>
            <w:r w:rsidRPr="00896190">
              <w:rPr>
                <w:rFonts w:ascii="Arial" w:hAnsi="Arial" w:cs="Arial"/>
                <w:b/>
                <w:bCs/>
                <w:sz w:val="14"/>
                <w:szCs w:val="14"/>
              </w:rPr>
              <w:t>. Master</w:t>
            </w:r>
          </w:p>
        </w:tc>
        <w:tc>
          <w:tcPr>
            <w:tcW w:w="1041" w:type="dxa"/>
            <w:tcBorders>
              <w:top w:val="nil"/>
              <w:left w:val="nil"/>
              <w:bottom w:val="single" w:sz="4" w:space="0" w:color="auto"/>
              <w:right w:val="single" w:sz="4" w:space="0" w:color="auto"/>
            </w:tcBorders>
            <w:shd w:val="clear" w:color="auto" w:fill="99CCFF"/>
            <w:noWrap/>
            <w:vAlign w:val="bottom"/>
          </w:tcPr>
          <w:p w:rsidR="00370678" w:rsidRPr="00896190" w:rsidRDefault="00370678" w:rsidP="00296C40">
            <w:pPr>
              <w:jc w:val="center"/>
              <w:rPr>
                <w:rFonts w:ascii="Arial" w:hAnsi="Arial" w:cs="Arial"/>
                <w:b/>
                <w:bCs/>
                <w:sz w:val="14"/>
                <w:szCs w:val="14"/>
              </w:rPr>
            </w:pPr>
            <w:r w:rsidRPr="00896190">
              <w:rPr>
                <w:rFonts w:ascii="Arial" w:hAnsi="Arial" w:cs="Arial"/>
                <w:b/>
                <w:bCs/>
                <w:sz w:val="14"/>
                <w:szCs w:val="14"/>
              </w:rPr>
              <w:t>C</w:t>
            </w:r>
            <w:r>
              <w:rPr>
                <w:rFonts w:ascii="Arial" w:hAnsi="Arial" w:cs="Arial"/>
                <w:b/>
                <w:bCs/>
                <w:sz w:val="14"/>
                <w:szCs w:val="14"/>
              </w:rPr>
              <w:t>ajas</w:t>
            </w:r>
            <w:r w:rsidRPr="00896190">
              <w:rPr>
                <w:rFonts w:ascii="Arial" w:hAnsi="Arial" w:cs="Arial"/>
                <w:b/>
                <w:bCs/>
                <w:sz w:val="14"/>
                <w:szCs w:val="14"/>
              </w:rPr>
              <w:t>. Poliestireno</w:t>
            </w:r>
          </w:p>
        </w:tc>
        <w:tc>
          <w:tcPr>
            <w:tcW w:w="604" w:type="dxa"/>
            <w:tcBorders>
              <w:top w:val="nil"/>
              <w:left w:val="nil"/>
              <w:bottom w:val="single" w:sz="4" w:space="0" w:color="auto"/>
              <w:right w:val="single" w:sz="4" w:space="0" w:color="auto"/>
            </w:tcBorders>
            <w:shd w:val="clear" w:color="auto" w:fill="99CCFF"/>
            <w:noWrap/>
            <w:vAlign w:val="bottom"/>
          </w:tcPr>
          <w:p w:rsidR="00370678" w:rsidRPr="00896190" w:rsidRDefault="00370678" w:rsidP="00296C40">
            <w:pPr>
              <w:jc w:val="center"/>
              <w:rPr>
                <w:rFonts w:ascii="Arial" w:hAnsi="Arial" w:cs="Arial"/>
                <w:b/>
                <w:bCs/>
                <w:sz w:val="14"/>
                <w:szCs w:val="14"/>
              </w:rPr>
            </w:pPr>
            <w:r w:rsidRPr="00896190">
              <w:rPr>
                <w:rFonts w:ascii="Arial" w:hAnsi="Arial" w:cs="Arial"/>
                <w:b/>
                <w:bCs/>
                <w:sz w:val="14"/>
                <w:szCs w:val="14"/>
              </w:rPr>
              <w:t>Cintas</w:t>
            </w:r>
          </w:p>
        </w:tc>
        <w:tc>
          <w:tcPr>
            <w:tcW w:w="969" w:type="dxa"/>
            <w:tcBorders>
              <w:top w:val="nil"/>
              <w:left w:val="nil"/>
              <w:bottom w:val="single" w:sz="4" w:space="0" w:color="auto"/>
              <w:right w:val="single" w:sz="4" w:space="0" w:color="auto"/>
            </w:tcBorders>
            <w:shd w:val="clear" w:color="auto" w:fill="99CCFF"/>
            <w:noWrap/>
            <w:vAlign w:val="bottom"/>
          </w:tcPr>
          <w:p w:rsidR="00370678" w:rsidRPr="00896190" w:rsidRDefault="00370678" w:rsidP="00296C40">
            <w:pPr>
              <w:jc w:val="center"/>
              <w:rPr>
                <w:rFonts w:ascii="Arial" w:hAnsi="Arial" w:cs="Arial"/>
                <w:b/>
                <w:bCs/>
                <w:sz w:val="14"/>
                <w:szCs w:val="14"/>
              </w:rPr>
            </w:pPr>
            <w:r w:rsidRPr="00896190">
              <w:rPr>
                <w:rFonts w:ascii="Arial" w:hAnsi="Arial" w:cs="Arial"/>
                <w:b/>
                <w:bCs/>
                <w:sz w:val="14"/>
                <w:szCs w:val="14"/>
              </w:rPr>
              <w:t>Producción</w:t>
            </w:r>
          </w:p>
        </w:tc>
      </w:tr>
      <w:tr w:rsidR="00370678" w:rsidRPr="002C5C26" w:rsidTr="00296C40">
        <w:trPr>
          <w:trHeight w:val="272"/>
          <w:jc w:val="center"/>
        </w:trPr>
        <w:tc>
          <w:tcPr>
            <w:tcW w:w="1150" w:type="dxa"/>
            <w:tcBorders>
              <w:top w:val="nil"/>
              <w:left w:val="single" w:sz="4" w:space="0" w:color="auto"/>
              <w:bottom w:val="single" w:sz="4" w:space="0" w:color="auto"/>
              <w:right w:val="single" w:sz="4" w:space="0" w:color="auto"/>
            </w:tcBorders>
            <w:shd w:val="clear" w:color="auto" w:fill="99CCFF"/>
            <w:noWrap/>
            <w:vAlign w:val="bottom"/>
          </w:tcPr>
          <w:p w:rsidR="00370678" w:rsidRPr="00896190" w:rsidRDefault="00370678" w:rsidP="00296C40">
            <w:pPr>
              <w:rPr>
                <w:rFonts w:ascii="Arial" w:hAnsi="Arial" w:cs="Arial"/>
                <w:b/>
                <w:bCs/>
                <w:sz w:val="14"/>
                <w:szCs w:val="14"/>
              </w:rPr>
            </w:pPr>
            <w:r w:rsidRPr="00896190">
              <w:rPr>
                <w:rFonts w:ascii="Arial" w:hAnsi="Arial" w:cs="Arial"/>
                <w:b/>
                <w:bCs/>
                <w:sz w:val="14"/>
                <w:szCs w:val="14"/>
              </w:rPr>
              <w:t>Recepción</w:t>
            </w:r>
          </w:p>
        </w:tc>
        <w:tc>
          <w:tcPr>
            <w:tcW w:w="902" w:type="dxa"/>
            <w:tcBorders>
              <w:top w:val="nil"/>
              <w:left w:val="nil"/>
              <w:bottom w:val="single" w:sz="4" w:space="0" w:color="auto"/>
              <w:right w:val="single" w:sz="4" w:space="0" w:color="auto"/>
            </w:tcBorders>
            <w:shd w:val="clear" w:color="auto" w:fill="CCFFFF"/>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685"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21</w:t>
            </w:r>
          </w:p>
        </w:tc>
        <w:tc>
          <w:tcPr>
            <w:tcW w:w="1041"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36</w:t>
            </w:r>
          </w:p>
        </w:tc>
        <w:tc>
          <w:tcPr>
            <w:tcW w:w="604"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4</w:t>
            </w:r>
          </w:p>
        </w:tc>
        <w:tc>
          <w:tcPr>
            <w:tcW w:w="969"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r>
      <w:tr w:rsidR="00370678" w:rsidRPr="002C5C26" w:rsidTr="00296C40">
        <w:trPr>
          <w:trHeight w:val="272"/>
          <w:jc w:val="center"/>
        </w:trPr>
        <w:tc>
          <w:tcPr>
            <w:tcW w:w="1150" w:type="dxa"/>
            <w:tcBorders>
              <w:top w:val="nil"/>
              <w:left w:val="single" w:sz="4" w:space="0" w:color="auto"/>
              <w:bottom w:val="single" w:sz="4" w:space="0" w:color="auto"/>
              <w:right w:val="single" w:sz="4" w:space="0" w:color="auto"/>
            </w:tcBorders>
            <w:shd w:val="clear" w:color="auto" w:fill="99CCFF"/>
            <w:noWrap/>
            <w:vAlign w:val="bottom"/>
          </w:tcPr>
          <w:p w:rsidR="00370678" w:rsidRPr="00896190" w:rsidRDefault="00370678" w:rsidP="00296C40">
            <w:pPr>
              <w:rPr>
                <w:rFonts w:ascii="Arial" w:hAnsi="Arial" w:cs="Arial"/>
                <w:b/>
                <w:bCs/>
                <w:sz w:val="14"/>
                <w:szCs w:val="14"/>
              </w:rPr>
            </w:pPr>
            <w:r w:rsidRPr="00896190">
              <w:rPr>
                <w:rFonts w:ascii="Arial" w:hAnsi="Arial" w:cs="Arial"/>
                <w:b/>
                <w:bCs/>
                <w:sz w:val="14"/>
                <w:szCs w:val="14"/>
              </w:rPr>
              <w:t>C. Master</w:t>
            </w:r>
          </w:p>
        </w:tc>
        <w:tc>
          <w:tcPr>
            <w:tcW w:w="902"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685" w:type="dxa"/>
            <w:tcBorders>
              <w:top w:val="nil"/>
              <w:left w:val="nil"/>
              <w:bottom w:val="single" w:sz="4" w:space="0" w:color="auto"/>
              <w:right w:val="single" w:sz="4" w:space="0" w:color="auto"/>
            </w:tcBorders>
            <w:shd w:val="clear" w:color="auto" w:fill="CCFFFF"/>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1041"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604"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969"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30</w:t>
            </w:r>
          </w:p>
        </w:tc>
      </w:tr>
      <w:tr w:rsidR="00370678" w:rsidRPr="002C5C26" w:rsidTr="00296C40">
        <w:trPr>
          <w:trHeight w:val="272"/>
          <w:jc w:val="center"/>
        </w:trPr>
        <w:tc>
          <w:tcPr>
            <w:tcW w:w="1150" w:type="dxa"/>
            <w:tcBorders>
              <w:top w:val="nil"/>
              <w:left w:val="single" w:sz="4" w:space="0" w:color="auto"/>
              <w:bottom w:val="single" w:sz="4" w:space="0" w:color="auto"/>
              <w:right w:val="single" w:sz="4" w:space="0" w:color="auto"/>
            </w:tcBorders>
            <w:shd w:val="clear" w:color="auto" w:fill="99CCFF"/>
            <w:noWrap/>
            <w:vAlign w:val="bottom"/>
          </w:tcPr>
          <w:p w:rsidR="00370678" w:rsidRPr="00896190" w:rsidRDefault="00370678" w:rsidP="00296C40">
            <w:pPr>
              <w:rPr>
                <w:rFonts w:ascii="Arial" w:hAnsi="Arial" w:cs="Arial"/>
                <w:b/>
                <w:bCs/>
                <w:sz w:val="14"/>
                <w:szCs w:val="14"/>
              </w:rPr>
            </w:pPr>
            <w:r w:rsidRPr="00896190">
              <w:rPr>
                <w:rFonts w:ascii="Arial" w:hAnsi="Arial" w:cs="Arial"/>
                <w:b/>
                <w:bCs/>
                <w:sz w:val="14"/>
                <w:szCs w:val="14"/>
              </w:rPr>
              <w:t>C. Poliestireno</w:t>
            </w:r>
          </w:p>
        </w:tc>
        <w:tc>
          <w:tcPr>
            <w:tcW w:w="902"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685"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1041" w:type="dxa"/>
            <w:tcBorders>
              <w:top w:val="nil"/>
              <w:left w:val="nil"/>
              <w:bottom w:val="single" w:sz="4" w:space="0" w:color="auto"/>
              <w:right w:val="single" w:sz="4" w:space="0" w:color="auto"/>
            </w:tcBorders>
            <w:shd w:val="clear" w:color="auto" w:fill="CCFFFF"/>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604"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969"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12</w:t>
            </w:r>
          </w:p>
        </w:tc>
      </w:tr>
      <w:tr w:rsidR="00370678" w:rsidRPr="002C5C26" w:rsidTr="00296C40">
        <w:trPr>
          <w:trHeight w:val="272"/>
          <w:jc w:val="center"/>
        </w:trPr>
        <w:tc>
          <w:tcPr>
            <w:tcW w:w="1150" w:type="dxa"/>
            <w:tcBorders>
              <w:top w:val="nil"/>
              <w:left w:val="single" w:sz="4" w:space="0" w:color="auto"/>
              <w:bottom w:val="single" w:sz="4" w:space="0" w:color="auto"/>
              <w:right w:val="single" w:sz="4" w:space="0" w:color="auto"/>
            </w:tcBorders>
            <w:shd w:val="clear" w:color="auto" w:fill="99CCFF"/>
            <w:noWrap/>
            <w:vAlign w:val="bottom"/>
          </w:tcPr>
          <w:p w:rsidR="00370678" w:rsidRPr="00896190" w:rsidRDefault="00370678" w:rsidP="00296C40">
            <w:pPr>
              <w:rPr>
                <w:rFonts w:ascii="Arial" w:hAnsi="Arial" w:cs="Arial"/>
                <w:b/>
                <w:bCs/>
                <w:sz w:val="14"/>
                <w:szCs w:val="14"/>
              </w:rPr>
            </w:pPr>
            <w:r w:rsidRPr="00896190">
              <w:rPr>
                <w:rFonts w:ascii="Arial" w:hAnsi="Arial" w:cs="Arial"/>
                <w:b/>
                <w:bCs/>
                <w:sz w:val="14"/>
                <w:szCs w:val="14"/>
              </w:rPr>
              <w:t>Cintas</w:t>
            </w:r>
          </w:p>
        </w:tc>
        <w:tc>
          <w:tcPr>
            <w:tcW w:w="902"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685"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1041"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604" w:type="dxa"/>
            <w:tcBorders>
              <w:top w:val="nil"/>
              <w:left w:val="nil"/>
              <w:bottom w:val="single" w:sz="4" w:space="0" w:color="auto"/>
              <w:right w:val="single" w:sz="4" w:space="0" w:color="auto"/>
            </w:tcBorders>
            <w:shd w:val="clear" w:color="auto" w:fill="CCFFFF"/>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969"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7</w:t>
            </w:r>
          </w:p>
        </w:tc>
      </w:tr>
      <w:tr w:rsidR="00370678" w:rsidRPr="002C5C26" w:rsidTr="00296C40">
        <w:trPr>
          <w:trHeight w:val="272"/>
          <w:jc w:val="center"/>
        </w:trPr>
        <w:tc>
          <w:tcPr>
            <w:tcW w:w="1150" w:type="dxa"/>
            <w:tcBorders>
              <w:top w:val="nil"/>
              <w:left w:val="single" w:sz="4" w:space="0" w:color="auto"/>
              <w:bottom w:val="single" w:sz="4" w:space="0" w:color="auto"/>
              <w:right w:val="single" w:sz="4" w:space="0" w:color="auto"/>
            </w:tcBorders>
            <w:shd w:val="clear" w:color="auto" w:fill="99CCFF"/>
            <w:noWrap/>
            <w:vAlign w:val="bottom"/>
          </w:tcPr>
          <w:p w:rsidR="00370678" w:rsidRPr="00896190" w:rsidRDefault="00370678" w:rsidP="00296C40">
            <w:pPr>
              <w:rPr>
                <w:rFonts w:ascii="Arial" w:hAnsi="Arial" w:cs="Arial"/>
                <w:b/>
                <w:bCs/>
                <w:sz w:val="14"/>
                <w:szCs w:val="14"/>
              </w:rPr>
            </w:pPr>
            <w:r w:rsidRPr="00896190">
              <w:rPr>
                <w:rFonts w:ascii="Arial" w:hAnsi="Arial" w:cs="Arial"/>
                <w:b/>
                <w:bCs/>
                <w:sz w:val="14"/>
                <w:szCs w:val="14"/>
              </w:rPr>
              <w:t>Producción</w:t>
            </w:r>
          </w:p>
        </w:tc>
        <w:tc>
          <w:tcPr>
            <w:tcW w:w="902"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685"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1041"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604"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969" w:type="dxa"/>
            <w:tcBorders>
              <w:top w:val="nil"/>
              <w:left w:val="nil"/>
              <w:bottom w:val="single" w:sz="4" w:space="0" w:color="auto"/>
              <w:right w:val="single" w:sz="4" w:space="0" w:color="auto"/>
            </w:tcBorders>
            <w:shd w:val="clear" w:color="auto" w:fill="CCFFFF"/>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r>
      <w:tr w:rsidR="00370678" w:rsidRPr="002C5C26" w:rsidTr="00296C40">
        <w:trPr>
          <w:trHeight w:val="272"/>
          <w:jc w:val="center"/>
        </w:trPr>
        <w:tc>
          <w:tcPr>
            <w:tcW w:w="1150" w:type="dxa"/>
            <w:tcBorders>
              <w:top w:val="nil"/>
              <w:left w:val="nil"/>
              <w:bottom w:val="nil"/>
              <w:right w:val="nil"/>
            </w:tcBorders>
            <w:shd w:val="clear" w:color="auto" w:fill="auto"/>
            <w:noWrap/>
            <w:vAlign w:val="bottom"/>
          </w:tcPr>
          <w:p w:rsidR="00370678" w:rsidRPr="00896190" w:rsidRDefault="00370678" w:rsidP="00296C40">
            <w:pPr>
              <w:rPr>
                <w:rFonts w:ascii="Arial" w:hAnsi="Arial" w:cs="Arial"/>
                <w:sz w:val="14"/>
                <w:szCs w:val="14"/>
              </w:rPr>
            </w:pPr>
          </w:p>
        </w:tc>
        <w:tc>
          <w:tcPr>
            <w:tcW w:w="902" w:type="dxa"/>
            <w:tcBorders>
              <w:top w:val="nil"/>
              <w:left w:val="nil"/>
              <w:bottom w:val="nil"/>
              <w:right w:val="nil"/>
            </w:tcBorders>
            <w:shd w:val="clear" w:color="auto" w:fill="auto"/>
            <w:noWrap/>
            <w:vAlign w:val="bottom"/>
          </w:tcPr>
          <w:p w:rsidR="00370678" w:rsidRPr="00896190" w:rsidRDefault="00370678" w:rsidP="00296C40">
            <w:pPr>
              <w:rPr>
                <w:rFonts w:ascii="Arial" w:hAnsi="Arial" w:cs="Arial"/>
                <w:sz w:val="14"/>
                <w:szCs w:val="14"/>
              </w:rPr>
            </w:pPr>
          </w:p>
        </w:tc>
        <w:tc>
          <w:tcPr>
            <w:tcW w:w="685" w:type="dxa"/>
            <w:tcBorders>
              <w:top w:val="nil"/>
              <w:left w:val="nil"/>
              <w:bottom w:val="nil"/>
              <w:right w:val="nil"/>
            </w:tcBorders>
            <w:shd w:val="clear" w:color="auto" w:fill="auto"/>
            <w:noWrap/>
            <w:vAlign w:val="bottom"/>
          </w:tcPr>
          <w:p w:rsidR="00370678" w:rsidRPr="00896190" w:rsidRDefault="00370678" w:rsidP="00296C40">
            <w:pPr>
              <w:rPr>
                <w:rFonts w:ascii="Arial" w:hAnsi="Arial" w:cs="Arial"/>
                <w:sz w:val="14"/>
                <w:szCs w:val="14"/>
              </w:rPr>
            </w:pPr>
          </w:p>
        </w:tc>
        <w:tc>
          <w:tcPr>
            <w:tcW w:w="1041" w:type="dxa"/>
            <w:tcBorders>
              <w:top w:val="nil"/>
              <w:left w:val="nil"/>
              <w:bottom w:val="nil"/>
              <w:right w:val="nil"/>
            </w:tcBorders>
            <w:shd w:val="clear" w:color="auto" w:fill="auto"/>
            <w:noWrap/>
            <w:vAlign w:val="bottom"/>
          </w:tcPr>
          <w:p w:rsidR="00370678" w:rsidRPr="00896190" w:rsidRDefault="00370678" w:rsidP="00296C40">
            <w:pPr>
              <w:rPr>
                <w:rFonts w:ascii="Arial" w:hAnsi="Arial" w:cs="Arial"/>
                <w:sz w:val="14"/>
                <w:szCs w:val="14"/>
              </w:rPr>
            </w:pPr>
          </w:p>
        </w:tc>
        <w:tc>
          <w:tcPr>
            <w:tcW w:w="604" w:type="dxa"/>
            <w:tcBorders>
              <w:top w:val="nil"/>
              <w:left w:val="nil"/>
              <w:bottom w:val="nil"/>
              <w:right w:val="nil"/>
            </w:tcBorders>
            <w:shd w:val="clear" w:color="auto" w:fill="auto"/>
            <w:noWrap/>
            <w:vAlign w:val="bottom"/>
          </w:tcPr>
          <w:p w:rsidR="00370678" w:rsidRPr="00896190" w:rsidRDefault="00370678" w:rsidP="00296C40">
            <w:pPr>
              <w:rPr>
                <w:rFonts w:ascii="Arial" w:hAnsi="Arial" w:cs="Arial"/>
                <w:sz w:val="14"/>
                <w:szCs w:val="14"/>
              </w:rPr>
            </w:pPr>
          </w:p>
        </w:tc>
        <w:tc>
          <w:tcPr>
            <w:tcW w:w="969" w:type="dxa"/>
            <w:tcBorders>
              <w:top w:val="nil"/>
              <w:left w:val="single" w:sz="4" w:space="0" w:color="auto"/>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110</w:t>
            </w:r>
          </w:p>
        </w:tc>
      </w:tr>
    </w:tbl>
    <w:p w:rsidR="00370678" w:rsidRPr="002C5C26" w:rsidRDefault="00370678" w:rsidP="00370678">
      <w:pPr>
        <w:tabs>
          <w:tab w:val="left" w:pos="1470"/>
        </w:tabs>
        <w:jc w:val="center"/>
        <w:rPr>
          <w:rFonts w:ascii="Arial" w:hAnsi="Arial" w:cs="Arial"/>
          <w:sz w:val="27"/>
          <w:szCs w:val="27"/>
        </w:rPr>
      </w:pPr>
    </w:p>
    <w:p w:rsidR="00370678" w:rsidRDefault="00370678" w:rsidP="00370678">
      <w:pPr>
        <w:tabs>
          <w:tab w:val="left" w:pos="4680"/>
        </w:tabs>
        <w:spacing w:line="480" w:lineRule="auto"/>
        <w:jc w:val="center"/>
        <w:rPr>
          <w:rFonts w:ascii="Arial" w:hAnsi="Arial" w:cs="Arial"/>
        </w:rPr>
      </w:pPr>
      <w:r>
        <w:rPr>
          <w:rFonts w:ascii="Arial" w:hAnsi="Arial" w:cs="Arial"/>
        </w:rPr>
        <w:t>FIGURA 5.16</w:t>
      </w:r>
      <w:r w:rsidRPr="00ED1169">
        <w:rPr>
          <w:rFonts w:ascii="Arial" w:hAnsi="Arial" w:cs="Arial"/>
        </w:rPr>
        <w:t xml:space="preserve">  BODEGA DE ENVASES 2</w:t>
      </w:r>
    </w:p>
    <w:p w:rsidR="00370678" w:rsidRPr="002C5C26" w:rsidRDefault="00370678" w:rsidP="00370678">
      <w:pPr>
        <w:tabs>
          <w:tab w:val="left" w:pos="1470"/>
        </w:tabs>
        <w:jc w:val="center"/>
        <w:rPr>
          <w:rFonts w:ascii="Arial" w:hAnsi="Arial" w:cs="Arial"/>
          <w:sz w:val="27"/>
          <w:szCs w:val="27"/>
        </w:rPr>
      </w:pPr>
      <w:r w:rsidRPr="002C5C26">
        <w:rPr>
          <w:sz w:val="23"/>
          <w:szCs w:val="23"/>
        </w:rPr>
        <w:object w:dxaOrig="6028" w:dyaOrig="2567">
          <v:shape id="_x0000_i1080" type="#_x0000_t75" style="width:302.25pt;height:115.5pt" o:ole="">
            <v:imagedata r:id="rId163" o:title=""/>
          </v:shape>
          <o:OLEObject Type="Embed" ProgID="Visio.Drawing.11" ShapeID="_x0000_i1080" DrawAspect="Content" ObjectID="_1344170387" r:id="rId164"/>
        </w:object>
      </w:r>
    </w:p>
    <w:tbl>
      <w:tblPr>
        <w:tblW w:w="5452" w:type="dxa"/>
        <w:jc w:val="center"/>
        <w:tblInd w:w="40" w:type="dxa"/>
        <w:tblCellMar>
          <w:left w:w="70" w:type="dxa"/>
          <w:right w:w="70" w:type="dxa"/>
        </w:tblCellMar>
        <w:tblLook w:val="0000"/>
      </w:tblPr>
      <w:tblGrid>
        <w:gridCol w:w="1242"/>
        <w:gridCol w:w="858"/>
        <w:gridCol w:w="739"/>
        <w:gridCol w:w="1123"/>
        <w:gridCol w:w="568"/>
        <w:gridCol w:w="924"/>
      </w:tblGrid>
      <w:tr w:rsidR="00370678" w:rsidRPr="002C5C26" w:rsidTr="00296C40">
        <w:trPr>
          <w:trHeight w:val="254"/>
          <w:jc w:val="center"/>
        </w:trPr>
        <w:tc>
          <w:tcPr>
            <w:tcW w:w="5452" w:type="dxa"/>
            <w:gridSpan w:val="6"/>
            <w:tcBorders>
              <w:top w:val="single" w:sz="4" w:space="0" w:color="auto"/>
              <w:left w:val="single" w:sz="4" w:space="0" w:color="auto"/>
              <w:bottom w:val="single" w:sz="4" w:space="0" w:color="auto"/>
              <w:right w:val="single" w:sz="4" w:space="0" w:color="auto"/>
            </w:tcBorders>
            <w:shd w:val="clear" w:color="auto" w:fill="3366FF"/>
            <w:noWrap/>
            <w:vAlign w:val="bottom"/>
          </w:tcPr>
          <w:p w:rsidR="00370678" w:rsidRPr="00896190" w:rsidRDefault="00370678" w:rsidP="00296C40">
            <w:pPr>
              <w:jc w:val="center"/>
              <w:rPr>
                <w:rFonts w:ascii="Arial" w:hAnsi="Arial" w:cs="Arial"/>
                <w:b/>
                <w:bCs/>
                <w:color w:val="FFFFFF"/>
                <w:sz w:val="14"/>
                <w:szCs w:val="14"/>
              </w:rPr>
            </w:pPr>
            <w:r w:rsidRPr="00896190">
              <w:rPr>
                <w:rFonts w:ascii="Arial" w:hAnsi="Arial" w:cs="Arial"/>
                <w:b/>
                <w:bCs/>
                <w:color w:val="FFFFFF"/>
                <w:sz w:val="14"/>
                <w:szCs w:val="14"/>
              </w:rPr>
              <w:t>Distancias Bodega Envases 3</w:t>
            </w:r>
          </w:p>
        </w:tc>
      </w:tr>
      <w:tr w:rsidR="00370678" w:rsidRPr="002C5C26" w:rsidTr="00296C40">
        <w:trPr>
          <w:trHeight w:val="254"/>
          <w:jc w:val="center"/>
        </w:trPr>
        <w:tc>
          <w:tcPr>
            <w:tcW w:w="1242" w:type="dxa"/>
            <w:tcBorders>
              <w:top w:val="nil"/>
              <w:left w:val="single" w:sz="4" w:space="0" w:color="auto"/>
              <w:bottom w:val="single" w:sz="4" w:space="0" w:color="auto"/>
              <w:right w:val="single" w:sz="4" w:space="0" w:color="auto"/>
            </w:tcBorders>
            <w:shd w:val="clear" w:color="auto" w:fill="99CCFF"/>
            <w:noWrap/>
            <w:vAlign w:val="bottom"/>
          </w:tcPr>
          <w:p w:rsidR="00370678" w:rsidRPr="00896190" w:rsidRDefault="00370678" w:rsidP="00296C40">
            <w:pPr>
              <w:rPr>
                <w:rFonts w:ascii="Arial" w:hAnsi="Arial" w:cs="Arial"/>
                <w:b/>
                <w:bCs/>
                <w:sz w:val="14"/>
                <w:szCs w:val="14"/>
              </w:rPr>
            </w:pPr>
            <w:r w:rsidRPr="00896190">
              <w:rPr>
                <w:rFonts w:ascii="Arial" w:hAnsi="Arial" w:cs="Arial"/>
                <w:b/>
                <w:bCs/>
                <w:sz w:val="14"/>
                <w:szCs w:val="14"/>
              </w:rPr>
              <w:t> </w:t>
            </w:r>
          </w:p>
        </w:tc>
        <w:tc>
          <w:tcPr>
            <w:tcW w:w="858" w:type="dxa"/>
            <w:tcBorders>
              <w:top w:val="nil"/>
              <w:left w:val="nil"/>
              <w:bottom w:val="single" w:sz="4" w:space="0" w:color="auto"/>
              <w:right w:val="single" w:sz="4" w:space="0" w:color="auto"/>
            </w:tcBorders>
            <w:shd w:val="clear" w:color="auto" w:fill="99CCFF"/>
            <w:noWrap/>
            <w:vAlign w:val="bottom"/>
          </w:tcPr>
          <w:p w:rsidR="00370678" w:rsidRPr="00896190" w:rsidRDefault="00370678" w:rsidP="00296C40">
            <w:pPr>
              <w:jc w:val="center"/>
              <w:rPr>
                <w:rFonts w:ascii="Arial" w:hAnsi="Arial" w:cs="Arial"/>
                <w:b/>
                <w:bCs/>
                <w:sz w:val="14"/>
                <w:szCs w:val="14"/>
              </w:rPr>
            </w:pPr>
            <w:r w:rsidRPr="00896190">
              <w:rPr>
                <w:rFonts w:ascii="Arial" w:hAnsi="Arial" w:cs="Arial"/>
                <w:b/>
                <w:bCs/>
                <w:sz w:val="14"/>
                <w:szCs w:val="14"/>
              </w:rPr>
              <w:t>Recepción</w:t>
            </w:r>
          </w:p>
        </w:tc>
        <w:tc>
          <w:tcPr>
            <w:tcW w:w="739" w:type="dxa"/>
            <w:tcBorders>
              <w:top w:val="nil"/>
              <w:left w:val="nil"/>
              <w:bottom w:val="single" w:sz="4" w:space="0" w:color="auto"/>
              <w:right w:val="single" w:sz="4" w:space="0" w:color="auto"/>
            </w:tcBorders>
            <w:shd w:val="clear" w:color="auto" w:fill="99CCFF"/>
            <w:noWrap/>
            <w:vAlign w:val="bottom"/>
          </w:tcPr>
          <w:p w:rsidR="00370678" w:rsidRPr="00896190" w:rsidRDefault="00370678" w:rsidP="00296C40">
            <w:pPr>
              <w:jc w:val="center"/>
              <w:rPr>
                <w:rFonts w:ascii="Arial" w:hAnsi="Arial" w:cs="Arial"/>
                <w:b/>
                <w:bCs/>
                <w:sz w:val="14"/>
                <w:szCs w:val="14"/>
              </w:rPr>
            </w:pPr>
            <w:r w:rsidRPr="00896190">
              <w:rPr>
                <w:rFonts w:ascii="Arial" w:hAnsi="Arial" w:cs="Arial"/>
                <w:b/>
                <w:bCs/>
                <w:sz w:val="14"/>
                <w:szCs w:val="14"/>
              </w:rPr>
              <w:t>C</w:t>
            </w:r>
            <w:r>
              <w:rPr>
                <w:rFonts w:ascii="Arial" w:hAnsi="Arial" w:cs="Arial"/>
                <w:b/>
                <w:bCs/>
                <w:sz w:val="14"/>
                <w:szCs w:val="14"/>
              </w:rPr>
              <w:t>ajas</w:t>
            </w:r>
            <w:r w:rsidRPr="00896190">
              <w:rPr>
                <w:rFonts w:ascii="Arial" w:hAnsi="Arial" w:cs="Arial"/>
                <w:b/>
                <w:bCs/>
                <w:sz w:val="14"/>
                <w:szCs w:val="14"/>
              </w:rPr>
              <w:t>. Master</w:t>
            </w:r>
          </w:p>
        </w:tc>
        <w:tc>
          <w:tcPr>
            <w:tcW w:w="1123" w:type="dxa"/>
            <w:tcBorders>
              <w:top w:val="nil"/>
              <w:left w:val="nil"/>
              <w:bottom w:val="single" w:sz="4" w:space="0" w:color="auto"/>
              <w:right w:val="single" w:sz="4" w:space="0" w:color="auto"/>
            </w:tcBorders>
            <w:shd w:val="clear" w:color="auto" w:fill="99CCFF"/>
            <w:noWrap/>
            <w:vAlign w:val="bottom"/>
          </w:tcPr>
          <w:p w:rsidR="00370678" w:rsidRPr="00896190" w:rsidRDefault="00370678" w:rsidP="00296C40">
            <w:pPr>
              <w:jc w:val="center"/>
              <w:rPr>
                <w:rFonts w:ascii="Arial" w:hAnsi="Arial" w:cs="Arial"/>
                <w:b/>
                <w:bCs/>
                <w:sz w:val="14"/>
                <w:szCs w:val="14"/>
              </w:rPr>
            </w:pPr>
            <w:r w:rsidRPr="00896190">
              <w:rPr>
                <w:rFonts w:ascii="Arial" w:hAnsi="Arial" w:cs="Arial"/>
                <w:b/>
                <w:bCs/>
                <w:sz w:val="14"/>
                <w:szCs w:val="14"/>
              </w:rPr>
              <w:t>C</w:t>
            </w:r>
            <w:r>
              <w:rPr>
                <w:rFonts w:ascii="Arial" w:hAnsi="Arial" w:cs="Arial"/>
                <w:b/>
                <w:bCs/>
                <w:sz w:val="14"/>
                <w:szCs w:val="14"/>
              </w:rPr>
              <w:t>ajas</w:t>
            </w:r>
            <w:r w:rsidRPr="00896190">
              <w:rPr>
                <w:rFonts w:ascii="Arial" w:hAnsi="Arial" w:cs="Arial"/>
                <w:b/>
                <w:bCs/>
                <w:sz w:val="14"/>
                <w:szCs w:val="14"/>
              </w:rPr>
              <w:t>. Poliestireno</w:t>
            </w:r>
          </w:p>
        </w:tc>
        <w:tc>
          <w:tcPr>
            <w:tcW w:w="565" w:type="dxa"/>
            <w:tcBorders>
              <w:top w:val="nil"/>
              <w:left w:val="nil"/>
              <w:bottom w:val="single" w:sz="4" w:space="0" w:color="auto"/>
              <w:right w:val="single" w:sz="4" w:space="0" w:color="auto"/>
            </w:tcBorders>
            <w:shd w:val="clear" w:color="auto" w:fill="99CCFF"/>
            <w:noWrap/>
            <w:vAlign w:val="bottom"/>
          </w:tcPr>
          <w:p w:rsidR="00370678" w:rsidRPr="00896190" w:rsidRDefault="00370678" w:rsidP="00296C40">
            <w:pPr>
              <w:jc w:val="center"/>
              <w:rPr>
                <w:rFonts w:ascii="Arial" w:hAnsi="Arial" w:cs="Arial"/>
                <w:b/>
                <w:bCs/>
                <w:sz w:val="14"/>
                <w:szCs w:val="14"/>
              </w:rPr>
            </w:pPr>
            <w:r w:rsidRPr="00896190">
              <w:rPr>
                <w:rFonts w:ascii="Arial" w:hAnsi="Arial" w:cs="Arial"/>
                <w:b/>
                <w:bCs/>
                <w:sz w:val="14"/>
                <w:szCs w:val="14"/>
              </w:rPr>
              <w:t>Cintas</w:t>
            </w:r>
          </w:p>
        </w:tc>
        <w:tc>
          <w:tcPr>
            <w:tcW w:w="924" w:type="dxa"/>
            <w:tcBorders>
              <w:top w:val="nil"/>
              <w:left w:val="nil"/>
              <w:bottom w:val="single" w:sz="4" w:space="0" w:color="auto"/>
              <w:right w:val="single" w:sz="4" w:space="0" w:color="auto"/>
            </w:tcBorders>
            <w:shd w:val="clear" w:color="auto" w:fill="99CCFF"/>
            <w:noWrap/>
            <w:vAlign w:val="bottom"/>
          </w:tcPr>
          <w:p w:rsidR="00370678" w:rsidRPr="00896190" w:rsidRDefault="00370678" w:rsidP="00296C40">
            <w:pPr>
              <w:jc w:val="center"/>
              <w:rPr>
                <w:rFonts w:ascii="Arial" w:hAnsi="Arial" w:cs="Arial"/>
                <w:b/>
                <w:bCs/>
                <w:sz w:val="14"/>
                <w:szCs w:val="14"/>
              </w:rPr>
            </w:pPr>
            <w:r w:rsidRPr="00896190">
              <w:rPr>
                <w:rFonts w:ascii="Arial" w:hAnsi="Arial" w:cs="Arial"/>
                <w:b/>
                <w:bCs/>
                <w:sz w:val="14"/>
                <w:szCs w:val="14"/>
              </w:rPr>
              <w:t>Producción</w:t>
            </w:r>
          </w:p>
        </w:tc>
      </w:tr>
      <w:tr w:rsidR="00370678" w:rsidRPr="002C5C26" w:rsidTr="00296C40">
        <w:trPr>
          <w:trHeight w:val="254"/>
          <w:jc w:val="center"/>
        </w:trPr>
        <w:tc>
          <w:tcPr>
            <w:tcW w:w="1242" w:type="dxa"/>
            <w:tcBorders>
              <w:top w:val="nil"/>
              <w:left w:val="single" w:sz="4" w:space="0" w:color="auto"/>
              <w:bottom w:val="single" w:sz="4" w:space="0" w:color="auto"/>
              <w:right w:val="single" w:sz="4" w:space="0" w:color="auto"/>
            </w:tcBorders>
            <w:shd w:val="clear" w:color="auto" w:fill="99CCFF"/>
            <w:noWrap/>
            <w:vAlign w:val="bottom"/>
          </w:tcPr>
          <w:p w:rsidR="00370678" w:rsidRPr="00896190" w:rsidRDefault="00370678" w:rsidP="00296C40">
            <w:pPr>
              <w:rPr>
                <w:rFonts w:ascii="Arial" w:hAnsi="Arial" w:cs="Arial"/>
                <w:b/>
                <w:bCs/>
                <w:sz w:val="14"/>
                <w:szCs w:val="14"/>
              </w:rPr>
            </w:pPr>
            <w:r w:rsidRPr="00896190">
              <w:rPr>
                <w:rFonts w:ascii="Arial" w:hAnsi="Arial" w:cs="Arial"/>
                <w:b/>
                <w:bCs/>
                <w:sz w:val="14"/>
                <w:szCs w:val="14"/>
              </w:rPr>
              <w:t>Recepción</w:t>
            </w:r>
          </w:p>
        </w:tc>
        <w:tc>
          <w:tcPr>
            <w:tcW w:w="858" w:type="dxa"/>
            <w:tcBorders>
              <w:top w:val="nil"/>
              <w:left w:val="nil"/>
              <w:bottom w:val="single" w:sz="4" w:space="0" w:color="auto"/>
              <w:right w:val="single" w:sz="4" w:space="0" w:color="auto"/>
            </w:tcBorders>
            <w:shd w:val="clear" w:color="auto" w:fill="CCFFFF"/>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739"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15</w:t>
            </w:r>
          </w:p>
        </w:tc>
        <w:tc>
          <w:tcPr>
            <w:tcW w:w="1123"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45</w:t>
            </w:r>
          </w:p>
        </w:tc>
        <w:tc>
          <w:tcPr>
            <w:tcW w:w="565"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4</w:t>
            </w:r>
          </w:p>
        </w:tc>
        <w:tc>
          <w:tcPr>
            <w:tcW w:w="924"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r>
      <w:tr w:rsidR="00370678" w:rsidRPr="002C5C26" w:rsidTr="00296C40">
        <w:trPr>
          <w:trHeight w:val="254"/>
          <w:jc w:val="center"/>
        </w:trPr>
        <w:tc>
          <w:tcPr>
            <w:tcW w:w="1242" w:type="dxa"/>
            <w:tcBorders>
              <w:top w:val="nil"/>
              <w:left w:val="single" w:sz="4" w:space="0" w:color="auto"/>
              <w:bottom w:val="single" w:sz="4" w:space="0" w:color="auto"/>
              <w:right w:val="single" w:sz="4" w:space="0" w:color="auto"/>
            </w:tcBorders>
            <w:shd w:val="clear" w:color="auto" w:fill="99CCFF"/>
            <w:noWrap/>
            <w:vAlign w:val="bottom"/>
          </w:tcPr>
          <w:p w:rsidR="00370678" w:rsidRPr="00896190" w:rsidRDefault="00370678" w:rsidP="00296C40">
            <w:pPr>
              <w:rPr>
                <w:rFonts w:ascii="Arial" w:hAnsi="Arial" w:cs="Arial"/>
                <w:b/>
                <w:bCs/>
                <w:sz w:val="14"/>
                <w:szCs w:val="14"/>
              </w:rPr>
            </w:pPr>
            <w:r w:rsidRPr="00896190">
              <w:rPr>
                <w:rFonts w:ascii="Arial" w:hAnsi="Arial" w:cs="Arial"/>
                <w:b/>
                <w:bCs/>
                <w:sz w:val="14"/>
                <w:szCs w:val="14"/>
              </w:rPr>
              <w:t>C. Master</w:t>
            </w:r>
          </w:p>
        </w:tc>
        <w:tc>
          <w:tcPr>
            <w:tcW w:w="858"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739" w:type="dxa"/>
            <w:tcBorders>
              <w:top w:val="nil"/>
              <w:left w:val="nil"/>
              <w:bottom w:val="single" w:sz="4" w:space="0" w:color="auto"/>
              <w:right w:val="single" w:sz="4" w:space="0" w:color="auto"/>
            </w:tcBorders>
            <w:shd w:val="clear" w:color="auto" w:fill="CCFFFF"/>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1123"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565"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924"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12</w:t>
            </w:r>
          </w:p>
        </w:tc>
      </w:tr>
      <w:tr w:rsidR="00370678" w:rsidRPr="002C5C26" w:rsidTr="00296C40">
        <w:trPr>
          <w:trHeight w:val="254"/>
          <w:jc w:val="center"/>
        </w:trPr>
        <w:tc>
          <w:tcPr>
            <w:tcW w:w="1242" w:type="dxa"/>
            <w:tcBorders>
              <w:top w:val="nil"/>
              <w:left w:val="single" w:sz="4" w:space="0" w:color="auto"/>
              <w:bottom w:val="single" w:sz="4" w:space="0" w:color="auto"/>
              <w:right w:val="single" w:sz="4" w:space="0" w:color="auto"/>
            </w:tcBorders>
            <w:shd w:val="clear" w:color="auto" w:fill="99CCFF"/>
            <w:noWrap/>
            <w:vAlign w:val="bottom"/>
          </w:tcPr>
          <w:p w:rsidR="00370678" w:rsidRPr="00896190" w:rsidRDefault="00370678" w:rsidP="00296C40">
            <w:pPr>
              <w:rPr>
                <w:rFonts w:ascii="Arial" w:hAnsi="Arial" w:cs="Arial"/>
                <w:b/>
                <w:bCs/>
                <w:sz w:val="14"/>
                <w:szCs w:val="14"/>
              </w:rPr>
            </w:pPr>
            <w:r w:rsidRPr="00896190">
              <w:rPr>
                <w:rFonts w:ascii="Arial" w:hAnsi="Arial" w:cs="Arial"/>
                <w:b/>
                <w:bCs/>
                <w:sz w:val="14"/>
                <w:szCs w:val="14"/>
              </w:rPr>
              <w:t>C. Poliestireno</w:t>
            </w:r>
          </w:p>
        </w:tc>
        <w:tc>
          <w:tcPr>
            <w:tcW w:w="858"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739"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1123" w:type="dxa"/>
            <w:tcBorders>
              <w:top w:val="nil"/>
              <w:left w:val="nil"/>
              <w:bottom w:val="single" w:sz="4" w:space="0" w:color="auto"/>
              <w:right w:val="single" w:sz="4" w:space="0" w:color="auto"/>
            </w:tcBorders>
            <w:shd w:val="clear" w:color="auto" w:fill="CCFFFF"/>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565"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924"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21</w:t>
            </w:r>
          </w:p>
        </w:tc>
      </w:tr>
      <w:tr w:rsidR="00370678" w:rsidRPr="002C5C26" w:rsidTr="00296C40">
        <w:trPr>
          <w:trHeight w:val="254"/>
          <w:jc w:val="center"/>
        </w:trPr>
        <w:tc>
          <w:tcPr>
            <w:tcW w:w="1242" w:type="dxa"/>
            <w:tcBorders>
              <w:top w:val="nil"/>
              <w:left w:val="single" w:sz="4" w:space="0" w:color="auto"/>
              <w:bottom w:val="single" w:sz="4" w:space="0" w:color="auto"/>
              <w:right w:val="single" w:sz="4" w:space="0" w:color="auto"/>
            </w:tcBorders>
            <w:shd w:val="clear" w:color="auto" w:fill="99CCFF"/>
            <w:noWrap/>
            <w:vAlign w:val="bottom"/>
          </w:tcPr>
          <w:p w:rsidR="00370678" w:rsidRPr="00896190" w:rsidRDefault="00370678" w:rsidP="00296C40">
            <w:pPr>
              <w:rPr>
                <w:rFonts w:ascii="Arial" w:hAnsi="Arial" w:cs="Arial"/>
                <w:b/>
                <w:bCs/>
                <w:sz w:val="14"/>
                <w:szCs w:val="14"/>
              </w:rPr>
            </w:pPr>
            <w:r w:rsidRPr="00896190">
              <w:rPr>
                <w:rFonts w:ascii="Arial" w:hAnsi="Arial" w:cs="Arial"/>
                <w:b/>
                <w:bCs/>
                <w:sz w:val="14"/>
                <w:szCs w:val="14"/>
              </w:rPr>
              <w:t>Cintas</w:t>
            </w:r>
          </w:p>
        </w:tc>
        <w:tc>
          <w:tcPr>
            <w:tcW w:w="858"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739"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1123"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565" w:type="dxa"/>
            <w:tcBorders>
              <w:top w:val="nil"/>
              <w:left w:val="nil"/>
              <w:bottom w:val="single" w:sz="4" w:space="0" w:color="auto"/>
              <w:right w:val="single" w:sz="4" w:space="0" w:color="auto"/>
            </w:tcBorders>
            <w:shd w:val="clear" w:color="auto" w:fill="CCFFFF"/>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924"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6</w:t>
            </w:r>
          </w:p>
        </w:tc>
      </w:tr>
      <w:tr w:rsidR="00370678" w:rsidRPr="002C5C26" w:rsidTr="00296C40">
        <w:trPr>
          <w:trHeight w:val="254"/>
          <w:jc w:val="center"/>
        </w:trPr>
        <w:tc>
          <w:tcPr>
            <w:tcW w:w="1242" w:type="dxa"/>
            <w:tcBorders>
              <w:top w:val="nil"/>
              <w:left w:val="single" w:sz="4" w:space="0" w:color="auto"/>
              <w:bottom w:val="single" w:sz="4" w:space="0" w:color="auto"/>
              <w:right w:val="single" w:sz="4" w:space="0" w:color="auto"/>
            </w:tcBorders>
            <w:shd w:val="clear" w:color="auto" w:fill="99CCFF"/>
            <w:noWrap/>
            <w:vAlign w:val="bottom"/>
          </w:tcPr>
          <w:p w:rsidR="00370678" w:rsidRPr="00896190" w:rsidRDefault="00370678" w:rsidP="00296C40">
            <w:pPr>
              <w:rPr>
                <w:rFonts w:ascii="Arial" w:hAnsi="Arial" w:cs="Arial"/>
                <w:b/>
                <w:bCs/>
                <w:sz w:val="14"/>
                <w:szCs w:val="14"/>
              </w:rPr>
            </w:pPr>
            <w:r w:rsidRPr="00896190">
              <w:rPr>
                <w:rFonts w:ascii="Arial" w:hAnsi="Arial" w:cs="Arial"/>
                <w:b/>
                <w:bCs/>
                <w:sz w:val="14"/>
                <w:szCs w:val="14"/>
              </w:rPr>
              <w:t>Producción</w:t>
            </w:r>
          </w:p>
        </w:tc>
        <w:tc>
          <w:tcPr>
            <w:tcW w:w="858"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739"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1123"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565" w:type="dxa"/>
            <w:tcBorders>
              <w:top w:val="nil"/>
              <w:left w:val="nil"/>
              <w:bottom w:val="single" w:sz="4" w:space="0" w:color="auto"/>
              <w:right w:val="single" w:sz="4" w:space="0" w:color="auto"/>
            </w:tcBorders>
            <w:shd w:val="clear" w:color="auto" w:fill="auto"/>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c>
          <w:tcPr>
            <w:tcW w:w="924" w:type="dxa"/>
            <w:tcBorders>
              <w:top w:val="nil"/>
              <w:left w:val="nil"/>
              <w:bottom w:val="single" w:sz="4" w:space="0" w:color="auto"/>
              <w:right w:val="single" w:sz="4" w:space="0" w:color="auto"/>
            </w:tcBorders>
            <w:shd w:val="clear" w:color="auto" w:fill="CCFFFF"/>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 </w:t>
            </w:r>
          </w:p>
        </w:tc>
      </w:tr>
      <w:tr w:rsidR="00370678" w:rsidRPr="002C5C26" w:rsidTr="00296C40">
        <w:trPr>
          <w:trHeight w:val="254"/>
          <w:jc w:val="center"/>
        </w:trPr>
        <w:tc>
          <w:tcPr>
            <w:tcW w:w="1242" w:type="dxa"/>
            <w:tcBorders>
              <w:top w:val="nil"/>
              <w:left w:val="nil"/>
              <w:bottom w:val="nil"/>
              <w:right w:val="nil"/>
            </w:tcBorders>
            <w:shd w:val="clear" w:color="auto" w:fill="auto"/>
            <w:noWrap/>
            <w:vAlign w:val="bottom"/>
          </w:tcPr>
          <w:p w:rsidR="00370678" w:rsidRPr="00896190" w:rsidRDefault="00370678" w:rsidP="00296C40">
            <w:pPr>
              <w:rPr>
                <w:rFonts w:ascii="Arial" w:hAnsi="Arial" w:cs="Arial"/>
                <w:sz w:val="14"/>
                <w:szCs w:val="14"/>
              </w:rPr>
            </w:pPr>
          </w:p>
        </w:tc>
        <w:tc>
          <w:tcPr>
            <w:tcW w:w="858" w:type="dxa"/>
            <w:tcBorders>
              <w:top w:val="nil"/>
              <w:left w:val="nil"/>
              <w:bottom w:val="nil"/>
              <w:right w:val="nil"/>
            </w:tcBorders>
            <w:shd w:val="clear" w:color="auto" w:fill="auto"/>
            <w:noWrap/>
            <w:vAlign w:val="bottom"/>
          </w:tcPr>
          <w:p w:rsidR="00370678" w:rsidRPr="00896190" w:rsidRDefault="00370678" w:rsidP="00296C40">
            <w:pPr>
              <w:rPr>
                <w:rFonts w:ascii="Arial" w:hAnsi="Arial" w:cs="Arial"/>
                <w:sz w:val="14"/>
                <w:szCs w:val="14"/>
              </w:rPr>
            </w:pPr>
          </w:p>
        </w:tc>
        <w:tc>
          <w:tcPr>
            <w:tcW w:w="739" w:type="dxa"/>
            <w:tcBorders>
              <w:top w:val="nil"/>
              <w:left w:val="nil"/>
              <w:bottom w:val="nil"/>
              <w:right w:val="nil"/>
            </w:tcBorders>
            <w:shd w:val="clear" w:color="auto" w:fill="auto"/>
            <w:noWrap/>
            <w:vAlign w:val="bottom"/>
          </w:tcPr>
          <w:p w:rsidR="00370678" w:rsidRPr="00896190" w:rsidRDefault="00370678" w:rsidP="00296C40">
            <w:pPr>
              <w:rPr>
                <w:rFonts w:ascii="Arial" w:hAnsi="Arial" w:cs="Arial"/>
                <w:sz w:val="14"/>
                <w:szCs w:val="14"/>
              </w:rPr>
            </w:pPr>
          </w:p>
        </w:tc>
        <w:tc>
          <w:tcPr>
            <w:tcW w:w="1123" w:type="dxa"/>
            <w:tcBorders>
              <w:top w:val="nil"/>
              <w:left w:val="nil"/>
              <w:bottom w:val="nil"/>
              <w:right w:val="nil"/>
            </w:tcBorders>
            <w:shd w:val="clear" w:color="auto" w:fill="auto"/>
            <w:noWrap/>
            <w:vAlign w:val="bottom"/>
          </w:tcPr>
          <w:p w:rsidR="00370678" w:rsidRPr="00896190" w:rsidRDefault="00370678" w:rsidP="00296C40">
            <w:pPr>
              <w:rPr>
                <w:rFonts w:ascii="Arial" w:hAnsi="Arial" w:cs="Arial"/>
                <w:sz w:val="14"/>
                <w:szCs w:val="14"/>
              </w:rPr>
            </w:pPr>
          </w:p>
        </w:tc>
        <w:tc>
          <w:tcPr>
            <w:tcW w:w="565" w:type="dxa"/>
            <w:tcBorders>
              <w:top w:val="nil"/>
              <w:left w:val="nil"/>
              <w:bottom w:val="nil"/>
              <w:right w:val="nil"/>
            </w:tcBorders>
            <w:shd w:val="clear" w:color="auto" w:fill="auto"/>
            <w:noWrap/>
            <w:vAlign w:val="bottom"/>
          </w:tcPr>
          <w:p w:rsidR="00370678" w:rsidRPr="00896190" w:rsidRDefault="00370678" w:rsidP="00296C40">
            <w:pPr>
              <w:rPr>
                <w:rFonts w:ascii="Arial" w:hAnsi="Arial" w:cs="Arial"/>
                <w:sz w:val="14"/>
                <w:szCs w:val="14"/>
              </w:rPr>
            </w:pPr>
          </w:p>
        </w:tc>
        <w:tc>
          <w:tcPr>
            <w:tcW w:w="924" w:type="dxa"/>
            <w:tcBorders>
              <w:top w:val="nil"/>
              <w:left w:val="single" w:sz="4" w:space="0" w:color="auto"/>
              <w:bottom w:val="single" w:sz="4" w:space="0" w:color="auto"/>
              <w:right w:val="single" w:sz="4" w:space="0" w:color="auto"/>
            </w:tcBorders>
            <w:shd w:val="clear" w:color="auto" w:fill="FFFF00"/>
            <w:noWrap/>
            <w:vAlign w:val="bottom"/>
          </w:tcPr>
          <w:p w:rsidR="00370678" w:rsidRPr="00896190" w:rsidRDefault="00370678" w:rsidP="00296C40">
            <w:pPr>
              <w:jc w:val="center"/>
              <w:rPr>
                <w:rFonts w:ascii="Arial" w:hAnsi="Arial" w:cs="Arial"/>
                <w:sz w:val="14"/>
                <w:szCs w:val="14"/>
              </w:rPr>
            </w:pPr>
            <w:r w:rsidRPr="00896190">
              <w:rPr>
                <w:rFonts w:ascii="Arial" w:hAnsi="Arial" w:cs="Arial"/>
                <w:sz w:val="14"/>
                <w:szCs w:val="14"/>
              </w:rPr>
              <w:t>103</w:t>
            </w:r>
          </w:p>
        </w:tc>
      </w:tr>
    </w:tbl>
    <w:p w:rsidR="00370678" w:rsidRPr="002C5C26" w:rsidRDefault="00370678" w:rsidP="00370678">
      <w:pPr>
        <w:tabs>
          <w:tab w:val="left" w:pos="1470"/>
        </w:tabs>
        <w:jc w:val="center"/>
        <w:rPr>
          <w:rFonts w:ascii="Arial" w:hAnsi="Arial" w:cs="Arial"/>
          <w:sz w:val="27"/>
          <w:szCs w:val="27"/>
        </w:rPr>
      </w:pPr>
    </w:p>
    <w:p w:rsidR="00370678" w:rsidRDefault="00370678" w:rsidP="00370678">
      <w:pPr>
        <w:tabs>
          <w:tab w:val="left" w:pos="4680"/>
        </w:tabs>
        <w:spacing w:line="480" w:lineRule="auto"/>
        <w:jc w:val="center"/>
        <w:rPr>
          <w:rFonts w:ascii="Arial" w:hAnsi="Arial" w:cs="Arial"/>
        </w:rPr>
      </w:pPr>
      <w:r>
        <w:rPr>
          <w:rFonts w:ascii="Arial" w:hAnsi="Arial" w:cs="Arial"/>
        </w:rPr>
        <w:t xml:space="preserve">FIGURA 5.17 </w:t>
      </w:r>
      <w:r w:rsidRPr="00ED1169">
        <w:rPr>
          <w:rFonts w:ascii="Arial" w:hAnsi="Arial" w:cs="Arial"/>
        </w:rPr>
        <w:t xml:space="preserve"> BODEGA DE ENVASES 3</w:t>
      </w:r>
    </w:p>
    <w:p w:rsidR="00370678" w:rsidRPr="008733A5" w:rsidRDefault="00370678" w:rsidP="00370678">
      <w:pPr>
        <w:tabs>
          <w:tab w:val="left" w:pos="4680"/>
        </w:tabs>
        <w:jc w:val="center"/>
        <w:rPr>
          <w:rFonts w:ascii="Arial" w:hAnsi="Arial" w:cs="Arial"/>
        </w:rPr>
      </w:pPr>
    </w:p>
    <w:p w:rsidR="00370678" w:rsidRPr="00942385" w:rsidRDefault="00370678" w:rsidP="00370678">
      <w:pPr>
        <w:spacing w:line="480" w:lineRule="auto"/>
        <w:ind w:left="480"/>
        <w:rPr>
          <w:rFonts w:ascii="Arial" w:eastAsia="Arial Unicode MS" w:hAnsi="Arial" w:cs="Arial"/>
          <w:b/>
        </w:rPr>
      </w:pPr>
      <w:r w:rsidRPr="004805B6">
        <w:rPr>
          <w:rFonts w:ascii="Arial" w:eastAsia="Arial Unicode MS" w:hAnsi="Arial" w:cs="Arial"/>
          <w:b/>
        </w:rPr>
        <w:t>Bodega de desperdicios</w:t>
      </w:r>
    </w:p>
    <w:p w:rsidR="00370678" w:rsidRPr="00942385" w:rsidRDefault="00370678" w:rsidP="00370678">
      <w:pPr>
        <w:ind w:left="480"/>
        <w:jc w:val="both"/>
        <w:rPr>
          <w:rFonts w:ascii="Arial" w:eastAsia="Arial Unicode MS" w:hAnsi="Arial" w:cs="Arial"/>
          <w:bCs/>
        </w:rPr>
      </w:pPr>
    </w:p>
    <w:p w:rsidR="00370678" w:rsidRDefault="00370678" w:rsidP="00370678">
      <w:pPr>
        <w:spacing w:line="480" w:lineRule="auto"/>
        <w:ind w:left="480"/>
        <w:jc w:val="both"/>
        <w:rPr>
          <w:rFonts w:ascii="Arial" w:eastAsia="Arial Unicode MS" w:hAnsi="Arial" w:cs="Arial"/>
          <w:bCs/>
        </w:rPr>
      </w:pPr>
      <w:r>
        <w:rPr>
          <w:rFonts w:ascii="Arial" w:eastAsia="Arial Unicode MS" w:hAnsi="Arial" w:cs="Arial"/>
          <w:bCs/>
        </w:rPr>
        <w:t>Las políticas de almacenamiento de la bodega de desperdicios son las siguientes:</w:t>
      </w:r>
    </w:p>
    <w:p w:rsidR="00370678" w:rsidRDefault="00370678" w:rsidP="00370678">
      <w:pPr>
        <w:ind w:left="480"/>
        <w:jc w:val="both"/>
        <w:rPr>
          <w:rFonts w:ascii="Arial" w:eastAsia="Arial Unicode MS" w:hAnsi="Arial" w:cs="Arial"/>
          <w:bCs/>
        </w:rPr>
      </w:pPr>
    </w:p>
    <w:p w:rsidR="00370678" w:rsidRDefault="00370678" w:rsidP="00E8495E">
      <w:pPr>
        <w:numPr>
          <w:ilvl w:val="1"/>
          <w:numId w:val="30"/>
        </w:numPr>
        <w:tabs>
          <w:tab w:val="clear" w:pos="1080"/>
          <w:tab w:val="num" w:pos="960"/>
        </w:tabs>
        <w:spacing w:line="480" w:lineRule="auto"/>
        <w:ind w:left="960" w:hanging="240"/>
        <w:jc w:val="both"/>
        <w:rPr>
          <w:rFonts w:ascii="Arial" w:eastAsia="Arial Unicode MS" w:hAnsi="Arial" w:cs="Arial"/>
        </w:rPr>
      </w:pPr>
      <w:r w:rsidRPr="00942385">
        <w:rPr>
          <w:rFonts w:ascii="Arial" w:eastAsia="Arial Unicode MS" w:hAnsi="Arial" w:cs="Arial"/>
        </w:rPr>
        <w:t xml:space="preserve">Las gavetas en las que se almacenan los desperdicios deberán estar debidamente rotuladas especificando su contenido. Las mismas que se colocarán sobre pallets de 90 x </w:t>
      </w:r>
      <w:smartTag w:uri="urn:schemas-microsoft-com:office:smarttags" w:element="metricconverter">
        <w:smartTagPr>
          <w:attr w:name="ProductID" w:val="90 cm"/>
        </w:smartTagPr>
        <w:r w:rsidRPr="00942385">
          <w:rPr>
            <w:rFonts w:ascii="Arial" w:eastAsia="Arial Unicode MS" w:hAnsi="Arial" w:cs="Arial"/>
          </w:rPr>
          <w:t>90 cm</w:t>
        </w:r>
      </w:smartTag>
      <w:r w:rsidRPr="00942385">
        <w:rPr>
          <w:rFonts w:ascii="Arial" w:eastAsia="Arial Unicode MS" w:hAnsi="Arial" w:cs="Arial"/>
        </w:rPr>
        <w:t xml:space="preserve">, en 2 columnas con un apilamiento de 3 gavetas. </w:t>
      </w:r>
    </w:p>
    <w:p w:rsidR="00370678" w:rsidRPr="00701357" w:rsidRDefault="00370678" w:rsidP="00E8495E">
      <w:pPr>
        <w:numPr>
          <w:ilvl w:val="1"/>
          <w:numId w:val="30"/>
        </w:numPr>
        <w:tabs>
          <w:tab w:val="clear" w:pos="1080"/>
          <w:tab w:val="num" w:pos="960"/>
        </w:tabs>
        <w:spacing w:line="480" w:lineRule="auto"/>
        <w:ind w:left="960" w:hanging="240"/>
        <w:jc w:val="both"/>
        <w:rPr>
          <w:rFonts w:ascii="Arial" w:eastAsia="Arial Unicode MS" w:hAnsi="Arial" w:cs="Arial"/>
        </w:rPr>
      </w:pPr>
      <w:r w:rsidRPr="00942385">
        <w:rPr>
          <w:rFonts w:ascii="Arial" w:eastAsia="Arial Unicode MS" w:hAnsi="Arial" w:cs="Arial"/>
        </w:rPr>
        <w:t>Ubicación aleatoria debido a su fácil identificación por observación y mejor utilización del espacio</w:t>
      </w:r>
    </w:p>
    <w:p w:rsidR="00370678" w:rsidRPr="00701357" w:rsidRDefault="00370678" w:rsidP="00E8495E">
      <w:pPr>
        <w:numPr>
          <w:ilvl w:val="1"/>
          <w:numId w:val="30"/>
        </w:numPr>
        <w:tabs>
          <w:tab w:val="clear" w:pos="1080"/>
          <w:tab w:val="num" w:pos="960"/>
        </w:tabs>
        <w:spacing w:line="480" w:lineRule="auto"/>
        <w:ind w:left="960" w:hanging="240"/>
        <w:jc w:val="both"/>
        <w:rPr>
          <w:rFonts w:ascii="Arial" w:eastAsia="Arial Unicode MS" w:hAnsi="Arial" w:cs="Arial"/>
        </w:rPr>
      </w:pPr>
      <w:r w:rsidRPr="00942385">
        <w:rPr>
          <w:rFonts w:ascii="Arial" w:eastAsia="Arial Unicode MS" w:hAnsi="Arial" w:cs="Arial"/>
        </w:rPr>
        <w:t xml:space="preserve">Las gavetas deberán </w:t>
      </w:r>
      <w:r>
        <w:rPr>
          <w:rFonts w:ascii="Arial" w:eastAsia="Arial Unicode MS" w:hAnsi="Arial" w:cs="Arial"/>
        </w:rPr>
        <w:t xml:space="preserve">estar </w:t>
      </w:r>
      <w:r w:rsidRPr="00942385">
        <w:rPr>
          <w:rFonts w:ascii="Arial" w:eastAsia="Arial Unicode MS" w:hAnsi="Arial" w:cs="Arial"/>
        </w:rPr>
        <w:t>cerradas correctamente y dispondrán de tapas seguras.</w:t>
      </w:r>
    </w:p>
    <w:p w:rsidR="00370678" w:rsidRPr="00701357" w:rsidRDefault="00370678" w:rsidP="00E8495E">
      <w:pPr>
        <w:numPr>
          <w:ilvl w:val="1"/>
          <w:numId w:val="30"/>
        </w:numPr>
        <w:tabs>
          <w:tab w:val="clear" w:pos="1080"/>
          <w:tab w:val="num" w:pos="960"/>
        </w:tabs>
        <w:spacing w:line="480" w:lineRule="auto"/>
        <w:ind w:left="960" w:hanging="240"/>
        <w:jc w:val="both"/>
        <w:rPr>
          <w:rFonts w:ascii="Arial" w:eastAsia="Arial Unicode MS" w:hAnsi="Arial" w:cs="Arial"/>
        </w:rPr>
      </w:pPr>
      <w:r w:rsidRPr="00942385">
        <w:rPr>
          <w:rFonts w:ascii="Arial" w:eastAsia="Arial Unicode MS" w:hAnsi="Arial" w:cs="Arial"/>
        </w:rPr>
        <w:lastRenderedPageBreak/>
        <w:t>Se deberán tomar precauciones con respecto a los desechos que se van acumulando y almacenando hasta su evacuación, deben estar protegidos de roedores, insectos y exposición al calor.</w:t>
      </w:r>
    </w:p>
    <w:p w:rsidR="00370678" w:rsidRPr="00701357" w:rsidRDefault="00370678" w:rsidP="00E8495E">
      <w:pPr>
        <w:numPr>
          <w:ilvl w:val="0"/>
          <w:numId w:val="25"/>
        </w:numPr>
        <w:tabs>
          <w:tab w:val="clear" w:pos="1080"/>
          <w:tab w:val="num" w:pos="960"/>
        </w:tabs>
        <w:spacing w:line="480" w:lineRule="auto"/>
        <w:ind w:left="960" w:hanging="240"/>
        <w:jc w:val="both"/>
        <w:rPr>
          <w:rFonts w:ascii="Arial" w:eastAsia="Arial Unicode MS" w:hAnsi="Arial" w:cs="Arial"/>
          <w:bCs/>
        </w:rPr>
      </w:pPr>
      <w:r w:rsidRPr="00942385">
        <w:rPr>
          <w:rFonts w:ascii="Arial" w:eastAsia="Arial Unicode MS" w:hAnsi="Arial" w:cs="Arial"/>
          <w:bCs/>
        </w:rPr>
        <w:t>El  almacenamiento deberá ser en un lugar cercado por mallas y techada para evitar el manipuleo y robo por parte de personas ajenas a la bodega.</w:t>
      </w:r>
    </w:p>
    <w:p w:rsidR="00370678" w:rsidRDefault="00370678" w:rsidP="00E8495E">
      <w:pPr>
        <w:numPr>
          <w:ilvl w:val="1"/>
          <w:numId w:val="30"/>
        </w:numPr>
        <w:spacing w:line="480" w:lineRule="auto"/>
        <w:jc w:val="both"/>
        <w:rPr>
          <w:rFonts w:ascii="Arial" w:eastAsia="Arial Unicode MS" w:hAnsi="Arial" w:cs="Arial"/>
        </w:rPr>
      </w:pPr>
      <w:r>
        <w:rPr>
          <w:rFonts w:ascii="Arial" w:eastAsia="Arial Unicode MS" w:hAnsi="Arial" w:cs="Arial"/>
        </w:rPr>
        <w:t>El sistema de despacho será FIFO</w:t>
      </w:r>
      <w:r w:rsidRPr="00942385">
        <w:rPr>
          <w:rFonts w:ascii="Arial" w:eastAsia="Arial Unicode MS" w:hAnsi="Arial" w:cs="Arial"/>
        </w:rPr>
        <w:t xml:space="preserve"> ya que estos desperdicios tiende</w:t>
      </w:r>
      <w:r w:rsidRPr="00285E3E">
        <w:rPr>
          <w:rFonts w:ascii="Arial" w:eastAsia="Arial Unicode MS" w:hAnsi="Arial" w:cs="Arial"/>
        </w:rPr>
        <w:t>n a descomponerse.</w:t>
      </w:r>
    </w:p>
    <w:p w:rsidR="00370678" w:rsidRPr="00D074B1" w:rsidRDefault="00370678" w:rsidP="00370678">
      <w:pPr>
        <w:ind w:left="10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Primero se realizó un análisis de movimientos el cual consiste en determinar el número de veces en que el desperdicio se mueve desde producción hasta bodega de desperdicios, esto se muestra en la TABLA 23, después se realizó un diagrama de relaciones en el cual se analizó el flujo de materiales, la conveniencia y la facilidad de supervisión; que son los factores subjetivos. Esto se muestra en la FIGURA 5.18.</w:t>
      </w:r>
    </w:p>
    <w:p w:rsidR="00370678" w:rsidRPr="000B5D9E" w:rsidRDefault="00370678" w:rsidP="00370678">
      <w:pPr>
        <w:spacing w:line="480" w:lineRule="auto"/>
        <w:ind w:left="480"/>
        <w:jc w:val="center"/>
        <w:rPr>
          <w:rFonts w:ascii="Arial" w:eastAsia="Arial Unicode MS" w:hAnsi="Arial" w:cs="Arial"/>
        </w:rPr>
      </w:pPr>
      <w:r>
        <w:rPr>
          <w:rFonts w:ascii="Arial" w:eastAsia="Arial Unicode MS" w:hAnsi="Arial" w:cs="Arial"/>
        </w:rPr>
        <w:t>TABLA 23</w:t>
      </w:r>
    </w:p>
    <w:p w:rsidR="00370678" w:rsidRPr="00712137" w:rsidRDefault="00370678" w:rsidP="00370678">
      <w:pPr>
        <w:spacing w:line="480" w:lineRule="auto"/>
        <w:ind w:left="480"/>
        <w:jc w:val="center"/>
        <w:rPr>
          <w:rFonts w:ascii="Arial" w:eastAsia="Arial Unicode MS" w:hAnsi="Arial" w:cs="Arial"/>
          <w:b/>
        </w:rPr>
      </w:pPr>
      <w:r w:rsidRPr="000B5D9E">
        <w:rPr>
          <w:rFonts w:ascii="Arial" w:eastAsia="Arial Unicode MS" w:hAnsi="Arial" w:cs="Arial"/>
        </w:rPr>
        <w:t xml:space="preserve">MOVIMIENTOS DE LA BODEGA DE </w:t>
      </w:r>
      <w:r>
        <w:rPr>
          <w:rFonts w:ascii="Arial" w:eastAsia="Arial Unicode MS" w:hAnsi="Arial" w:cs="Arial"/>
        </w:rPr>
        <w:t>DESPERDICIOS</w:t>
      </w:r>
    </w:p>
    <w:p w:rsidR="00370678" w:rsidRPr="002C5C26" w:rsidRDefault="00C63369" w:rsidP="00370678">
      <w:pPr>
        <w:tabs>
          <w:tab w:val="left" w:pos="1470"/>
        </w:tabs>
        <w:jc w:val="center"/>
        <w:rPr>
          <w:rFonts w:ascii="Arial" w:hAnsi="Arial" w:cs="Arial"/>
          <w:sz w:val="27"/>
          <w:szCs w:val="27"/>
        </w:rPr>
      </w:pPr>
      <w:r>
        <w:rPr>
          <w:rFonts w:ascii="Arial" w:hAnsi="Arial" w:cs="Arial"/>
          <w:noProof/>
          <w:sz w:val="27"/>
          <w:szCs w:val="27"/>
        </w:rPr>
        <w:drawing>
          <wp:inline distT="0" distB="0" distL="0" distR="0">
            <wp:extent cx="3793490" cy="1113790"/>
            <wp:effectExtent l="19050" t="0" r="0" b="0"/>
            <wp:docPr id="435" name="Imagen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65" cstate="print"/>
                    <a:srcRect/>
                    <a:stretch>
                      <a:fillRect/>
                    </a:stretch>
                  </pic:blipFill>
                  <pic:spPr bwMode="auto">
                    <a:xfrm>
                      <a:off x="0" y="0"/>
                      <a:ext cx="3793490" cy="1113790"/>
                    </a:xfrm>
                    <a:prstGeom prst="rect">
                      <a:avLst/>
                    </a:prstGeom>
                    <a:noFill/>
                    <a:ln w="9525">
                      <a:noFill/>
                      <a:miter lim="800000"/>
                      <a:headEnd/>
                      <a:tailEnd/>
                    </a:ln>
                  </pic:spPr>
                </pic:pic>
              </a:graphicData>
            </a:graphic>
          </wp:inline>
        </w:drawing>
      </w: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 xml:space="preserve">Con esta información se construyó un diagrama de bloques en el cual se expone las relaciones absolutamente necesarias esto significa la manera </w:t>
      </w:r>
      <w:r>
        <w:rPr>
          <w:rFonts w:ascii="Arial" w:eastAsia="Arial Unicode MS" w:hAnsi="Arial" w:cs="Arial"/>
        </w:rPr>
        <w:lastRenderedPageBreak/>
        <w:t xml:space="preserve">en la cual debe estar configurada o diseñada la bodega de desperdicio, el cual se muestra en la FIGURA 5.19. </w:t>
      </w:r>
    </w:p>
    <w:p w:rsidR="00370678" w:rsidRDefault="00370678" w:rsidP="00370678">
      <w:pPr>
        <w:ind w:left="480"/>
        <w:jc w:val="both"/>
        <w:rPr>
          <w:rFonts w:ascii="Arial" w:eastAsia="Arial Unicode MS" w:hAnsi="Arial" w:cs="Arial"/>
        </w:rPr>
      </w:pPr>
    </w:p>
    <w:p w:rsidR="00370678" w:rsidRDefault="00C63369" w:rsidP="00370678">
      <w:pPr>
        <w:tabs>
          <w:tab w:val="left" w:pos="1470"/>
        </w:tabs>
        <w:jc w:val="center"/>
        <w:rPr>
          <w:rFonts w:ascii="Arial" w:hAnsi="Arial" w:cs="Arial"/>
          <w:sz w:val="27"/>
          <w:szCs w:val="28"/>
        </w:rPr>
      </w:pPr>
      <w:r>
        <w:rPr>
          <w:rFonts w:ascii="Arial" w:hAnsi="Arial" w:cs="Arial"/>
          <w:noProof/>
          <w:sz w:val="27"/>
          <w:szCs w:val="28"/>
        </w:rPr>
        <w:drawing>
          <wp:inline distT="0" distB="0" distL="0" distR="0">
            <wp:extent cx="2996565" cy="1376045"/>
            <wp:effectExtent l="19050" t="0" r="0" b="0"/>
            <wp:docPr id="436" name="Imagen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166" cstate="print"/>
                    <a:srcRect/>
                    <a:stretch>
                      <a:fillRect/>
                    </a:stretch>
                  </pic:blipFill>
                  <pic:spPr bwMode="auto">
                    <a:xfrm>
                      <a:off x="0" y="0"/>
                      <a:ext cx="2996565" cy="1376045"/>
                    </a:xfrm>
                    <a:prstGeom prst="rect">
                      <a:avLst/>
                    </a:prstGeom>
                    <a:noFill/>
                    <a:ln w="9525">
                      <a:noFill/>
                      <a:miter lim="800000"/>
                      <a:headEnd/>
                      <a:tailEnd/>
                    </a:ln>
                  </pic:spPr>
                </pic:pic>
              </a:graphicData>
            </a:graphic>
          </wp:inline>
        </w:drawing>
      </w:r>
    </w:p>
    <w:p w:rsidR="00370678" w:rsidRPr="002C5C26" w:rsidRDefault="00370678" w:rsidP="00370678">
      <w:pPr>
        <w:tabs>
          <w:tab w:val="left" w:pos="1470"/>
        </w:tabs>
        <w:jc w:val="center"/>
        <w:rPr>
          <w:rFonts w:ascii="Arial" w:hAnsi="Arial" w:cs="Arial"/>
          <w:sz w:val="27"/>
          <w:szCs w:val="27"/>
        </w:rPr>
      </w:pPr>
    </w:p>
    <w:p w:rsidR="00370678" w:rsidRPr="002C5C26" w:rsidRDefault="00C63369" w:rsidP="00370678">
      <w:pPr>
        <w:tabs>
          <w:tab w:val="left" w:pos="1470"/>
        </w:tabs>
        <w:jc w:val="center"/>
        <w:rPr>
          <w:rFonts w:ascii="Arial" w:hAnsi="Arial" w:cs="Arial"/>
          <w:sz w:val="27"/>
          <w:szCs w:val="27"/>
        </w:rPr>
      </w:pPr>
      <w:r>
        <w:rPr>
          <w:rFonts w:ascii="Arial" w:hAnsi="Arial" w:cs="Arial"/>
          <w:noProof/>
          <w:sz w:val="27"/>
          <w:szCs w:val="27"/>
        </w:rPr>
        <w:drawing>
          <wp:inline distT="0" distB="0" distL="0" distR="0">
            <wp:extent cx="2281555" cy="661035"/>
            <wp:effectExtent l="19050" t="0" r="4445" b="0"/>
            <wp:docPr id="437" name="Imagen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38" cstate="print"/>
                    <a:srcRect/>
                    <a:stretch>
                      <a:fillRect/>
                    </a:stretch>
                  </pic:blipFill>
                  <pic:spPr bwMode="auto">
                    <a:xfrm>
                      <a:off x="0" y="0"/>
                      <a:ext cx="2281555" cy="661035"/>
                    </a:xfrm>
                    <a:prstGeom prst="rect">
                      <a:avLst/>
                    </a:prstGeom>
                    <a:noFill/>
                    <a:ln w="9525">
                      <a:noFill/>
                      <a:miter lim="800000"/>
                      <a:headEnd/>
                      <a:tailEnd/>
                    </a:ln>
                  </pic:spPr>
                </pic:pic>
              </a:graphicData>
            </a:graphic>
          </wp:inline>
        </w:drawing>
      </w:r>
    </w:p>
    <w:p w:rsidR="00370678" w:rsidRDefault="00C63369" w:rsidP="00370678">
      <w:pPr>
        <w:tabs>
          <w:tab w:val="left" w:pos="1470"/>
        </w:tabs>
        <w:jc w:val="center"/>
        <w:rPr>
          <w:rFonts w:ascii="Arial" w:hAnsi="Arial" w:cs="Arial"/>
          <w:sz w:val="27"/>
          <w:szCs w:val="27"/>
        </w:rPr>
      </w:pPr>
      <w:r>
        <w:rPr>
          <w:rFonts w:ascii="Arial" w:hAnsi="Arial" w:cs="Arial"/>
          <w:noProof/>
          <w:sz w:val="27"/>
          <w:szCs w:val="27"/>
        </w:rPr>
        <w:drawing>
          <wp:inline distT="0" distB="0" distL="0" distR="0">
            <wp:extent cx="2281555" cy="977900"/>
            <wp:effectExtent l="19050" t="0" r="4445" b="0"/>
            <wp:docPr id="438" name="Imagen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39" cstate="print"/>
                    <a:srcRect/>
                    <a:stretch>
                      <a:fillRect/>
                    </a:stretch>
                  </pic:blipFill>
                  <pic:spPr bwMode="auto">
                    <a:xfrm>
                      <a:off x="0" y="0"/>
                      <a:ext cx="2281555" cy="977900"/>
                    </a:xfrm>
                    <a:prstGeom prst="rect">
                      <a:avLst/>
                    </a:prstGeom>
                    <a:noFill/>
                    <a:ln w="9525">
                      <a:noFill/>
                      <a:miter lim="800000"/>
                      <a:headEnd/>
                      <a:tailEnd/>
                    </a:ln>
                  </pic:spPr>
                </pic:pic>
              </a:graphicData>
            </a:graphic>
          </wp:inline>
        </w:drawing>
      </w:r>
    </w:p>
    <w:p w:rsidR="00370678" w:rsidRPr="002C5C26" w:rsidRDefault="00370678" w:rsidP="00370678">
      <w:pPr>
        <w:tabs>
          <w:tab w:val="left" w:pos="1470"/>
        </w:tabs>
        <w:jc w:val="center"/>
        <w:rPr>
          <w:rFonts w:ascii="Arial" w:hAnsi="Arial" w:cs="Arial"/>
          <w:sz w:val="27"/>
          <w:szCs w:val="27"/>
        </w:rPr>
      </w:pPr>
    </w:p>
    <w:p w:rsidR="00370678" w:rsidRDefault="00370678" w:rsidP="00370678">
      <w:pPr>
        <w:tabs>
          <w:tab w:val="left" w:pos="4680"/>
        </w:tabs>
        <w:spacing w:line="480" w:lineRule="auto"/>
        <w:jc w:val="center"/>
        <w:rPr>
          <w:rFonts w:ascii="Arial" w:hAnsi="Arial" w:cs="Arial"/>
        </w:rPr>
      </w:pPr>
      <w:r>
        <w:rPr>
          <w:rFonts w:ascii="Arial" w:hAnsi="Arial" w:cs="Arial"/>
        </w:rPr>
        <w:t>FIGURA 5.18</w:t>
      </w:r>
      <w:r w:rsidRPr="00ED1169">
        <w:rPr>
          <w:rFonts w:ascii="Arial" w:hAnsi="Arial" w:cs="Arial"/>
        </w:rPr>
        <w:t xml:space="preserve">  DIAGRAMA DE RE</w:t>
      </w:r>
      <w:r>
        <w:rPr>
          <w:rFonts w:ascii="Arial" w:hAnsi="Arial" w:cs="Arial"/>
        </w:rPr>
        <w:t>LACIONES DE LA BODEGA DE DESPERDICIOS</w:t>
      </w:r>
    </w:p>
    <w:p w:rsidR="00370678" w:rsidRPr="00712137" w:rsidRDefault="00370678" w:rsidP="00370678">
      <w:pPr>
        <w:tabs>
          <w:tab w:val="left" w:pos="4680"/>
        </w:tabs>
        <w:jc w:val="center"/>
        <w:rPr>
          <w:rFonts w:ascii="Arial" w:hAnsi="Arial" w:cs="Arial"/>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Finalmente se configuró 3 tipos de layouts (configuración de la bodega de desperdicio)  como se muestra en las FIGURA 5.20, FIGURA 5.21, FIGURA 5.22 de los cuales se determinó la distancia recorrida desde que el desperdicio sale de producción hasta que es transportado a la bodega de desperdicio.</w:t>
      </w: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lastRenderedPageBreak/>
        <w:t>Según el resultado del análisis, la bodega seleccionada de producto terminado se muestra en la FIGURA 5.20 ya que esta presentó la menor distancia recorrida.</w:t>
      </w:r>
    </w:p>
    <w:p w:rsidR="00370678" w:rsidRPr="002C5C26" w:rsidRDefault="00370678" w:rsidP="00370678">
      <w:pPr>
        <w:tabs>
          <w:tab w:val="left" w:pos="1470"/>
        </w:tabs>
        <w:jc w:val="center"/>
        <w:rPr>
          <w:rFonts w:ascii="Arial" w:hAnsi="Arial" w:cs="Arial"/>
          <w:sz w:val="27"/>
          <w:szCs w:val="27"/>
        </w:rPr>
      </w:pPr>
    </w:p>
    <w:p w:rsidR="00370678" w:rsidRPr="002C5C26" w:rsidRDefault="00C63369" w:rsidP="00370678">
      <w:pPr>
        <w:tabs>
          <w:tab w:val="left" w:pos="1470"/>
        </w:tabs>
        <w:jc w:val="center"/>
        <w:rPr>
          <w:rFonts w:ascii="Arial" w:hAnsi="Arial" w:cs="Arial"/>
          <w:sz w:val="27"/>
          <w:szCs w:val="27"/>
        </w:rPr>
      </w:pPr>
      <w:r>
        <w:rPr>
          <w:rFonts w:ascii="Arial" w:hAnsi="Arial" w:cs="Arial"/>
          <w:noProof/>
          <w:sz w:val="27"/>
          <w:szCs w:val="27"/>
        </w:rPr>
        <w:drawing>
          <wp:inline distT="0" distB="0" distL="0" distR="0">
            <wp:extent cx="4861560" cy="452755"/>
            <wp:effectExtent l="19050" t="0" r="0" b="0"/>
            <wp:docPr id="439" name="Imagen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67" cstate="print"/>
                    <a:srcRect/>
                    <a:stretch>
                      <a:fillRect/>
                    </a:stretch>
                  </pic:blipFill>
                  <pic:spPr bwMode="auto">
                    <a:xfrm>
                      <a:off x="0" y="0"/>
                      <a:ext cx="4861560" cy="452755"/>
                    </a:xfrm>
                    <a:prstGeom prst="rect">
                      <a:avLst/>
                    </a:prstGeom>
                    <a:noFill/>
                    <a:ln w="9525">
                      <a:noFill/>
                      <a:miter lim="800000"/>
                      <a:headEnd/>
                      <a:tailEnd/>
                    </a:ln>
                  </pic:spPr>
                </pic:pic>
              </a:graphicData>
            </a:graphic>
          </wp:inline>
        </w:drawing>
      </w:r>
    </w:p>
    <w:p w:rsidR="00370678" w:rsidRPr="002C5C26" w:rsidRDefault="00370678" w:rsidP="00370678">
      <w:pPr>
        <w:tabs>
          <w:tab w:val="left" w:pos="1470"/>
        </w:tabs>
        <w:jc w:val="center"/>
        <w:rPr>
          <w:rFonts w:ascii="Arial" w:hAnsi="Arial" w:cs="Arial"/>
          <w:sz w:val="27"/>
          <w:szCs w:val="27"/>
        </w:rPr>
      </w:pPr>
    </w:p>
    <w:p w:rsidR="00370678" w:rsidRDefault="00370678" w:rsidP="00370678">
      <w:pPr>
        <w:spacing w:line="480" w:lineRule="auto"/>
        <w:jc w:val="center"/>
        <w:rPr>
          <w:rFonts w:ascii="Arial" w:eastAsia="Arial Unicode MS" w:hAnsi="Arial" w:cs="Arial"/>
        </w:rPr>
      </w:pPr>
      <w:r>
        <w:rPr>
          <w:rFonts w:ascii="Arial" w:eastAsia="Arial Unicode MS" w:hAnsi="Arial" w:cs="Arial"/>
        </w:rPr>
        <w:t>FIGURA 5.19</w:t>
      </w:r>
      <w:r w:rsidRPr="00ED1169">
        <w:rPr>
          <w:rFonts w:ascii="Arial" w:eastAsia="Arial Unicode MS" w:hAnsi="Arial" w:cs="Arial"/>
        </w:rPr>
        <w:t xml:space="preserve">  DIAGRAMA</w:t>
      </w:r>
      <w:r>
        <w:rPr>
          <w:rFonts w:ascii="Arial" w:eastAsia="Arial Unicode MS" w:hAnsi="Arial" w:cs="Arial"/>
        </w:rPr>
        <w:t xml:space="preserve"> DE BLOQUES DE BODEGA DE DESPERDICIOS</w:t>
      </w:r>
    </w:p>
    <w:p w:rsidR="00370678" w:rsidRDefault="00370678" w:rsidP="00370678">
      <w:pPr>
        <w:spacing w:line="480" w:lineRule="auto"/>
        <w:jc w:val="center"/>
        <w:rPr>
          <w:rFonts w:ascii="Arial" w:eastAsia="Arial Unicode MS" w:hAnsi="Arial" w:cs="Arial"/>
        </w:rPr>
      </w:pPr>
    </w:p>
    <w:p w:rsidR="00370678" w:rsidRPr="002C5C26" w:rsidRDefault="00370678" w:rsidP="00370678">
      <w:pPr>
        <w:tabs>
          <w:tab w:val="left" w:pos="1470"/>
        </w:tabs>
        <w:jc w:val="center"/>
        <w:rPr>
          <w:rFonts w:ascii="Arial" w:hAnsi="Arial" w:cs="Arial"/>
          <w:sz w:val="27"/>
          <w:szCs w:val="27"/>
        </w:rPr>
      </w:pPr>
      <w:r w:rsidRPr="002C5C26">
        <w:rPr>
          <w:noProof/>
          <w:sz w:val="23"/>
          <w:szCs w:val="23"/>
        </w:rPr>
        <w:pict>
          <v:shape id="_x0000_s1089" type="#_x0000_t75" style="position:absolute;left:0;text-align:left;margin-left:55.5pt;margin-top:12.65pt;width:258pt;height:146pt;z-index:251676672">
            <v:imagedata r:id="rId168" o:title=""/>
            <w10:wrap type="square"/>
          </v:shape>
          <o:OLEObject Type="Embed" ProgID="Visio.Drawing.11" ShapeID="_x0000_s1089" DrawAspect="Content" ObjectID="_1344170413" r:id="rId169"/>
        </w:pict>
      </w:r>
    </w:p>
    <w:p w:rsidR="00370678" w:rsidRPr="002C5C26" w:rsidRDefault="00370678" w:rsidP="00370678">
      <w:pPr>
        <w:tabs>
          <w:tab w:val="left" w:pos="1470"/>
        </w:tabs>
        <w:jc w:val="center"/>
        <w:rPr>
          <w:rFonts w:ascii="Arial" w:hAnsi="Arial" w:cs="Arial"/>
          <w:sz w:val="27"/>
          <w:szCs w:val="27"/>
        </w:rPr>
      </w:pPr>
    </w:p>
    <w:p w:rsidR="00370678" w:rsidRPr="002C5C26" w:rsidRDefault="00370678" w:rsidP="00370678">
      <w:pPr>
        <w:tabs>
          <w:tab w:val="left" w:pos="1470"/>
        </w:tabs>
        <w:jc w:val="center"/>
        <w:rPr>
          <w:rFonts w:ascii="Arial" w:hAnsi="Arial" w:cs="Arial"/>
          <w:sz w:val="27"/>
          <w:szCs w:val="27"/>
        </w:rPr>
      </w:pPr>
    </w:p>
    <w:p w:rsidR="00370678" w:rsidRPr="002C5C26" w:rsidRDefault="00370678" w:rsidP="00370678">
      <w:pPr>
        <w:tabs>
          <w:tab w:val="left" w:pos="1470"/>
        </w:tabs>
        <w:jc w:val="center"/>
        <w:rPr>
          <w:rFonts w:ascii="Arial" w:hAnsi="Arial" w:cs="Arial"/>
          <w:sz w:val="27"/>
          <w:szCs w:val="27"/>
        </w:rPr>
      </w:pPr>
    </w:p>
    <w:p w:rsidR="00370678" w:rsidRPr="002C5C26" w:rsidRDefault="00370678" w:rsidP="00370678">
      <w:pPr>
        <w:tabs>
          <w:tab w:val="left" w:pos="1470"/>
        </w:tabs>
        <w:jc w:val="center"/>
        <w:rPr>
          <w:rFonts w:ascii="Arial" w:hAnsi="Arial" w:cs="Arial"/>
          <w:sz w:val="27"/>
          <w:szCs w:val="27"/>
        </w:rPr>
      </w:pPr>
    </w:p>
    <w:p w:rsidR="00370678" w:rsidRPr="002C5C26" w:rsidRDefault="00370678" w:rsidP="00370678">
      <w:pPr>
        <w:tabs>
          <w:tab w:val="left" w:pos="1470"/>
        </w:tabs>
        <w:jc w:val="center"/>
        <w:rPr>
          <w:rFonts w:ascii="Arial" w:hAnsi="Arial" w:cs="Arial"/>
          <w:sz w:val="27"/>
          <w:szCs w:val="27"/>
        </w:rPr>
      </w:pPr>
    </w:p>
    <w:p w:rsidR="00370678" w:rsidRPr="002C5C26" w:rsidRDefault="00370678" w:rsidP="00370678">
      <w:pPr>
        <w:tabs>
          <w:tab w:val="left" w:pos="1470"/>
        </w:tabs>
        <w:jc w:val="center"/>
        <w:rPr>
          <w:rFonts w:ascii="Arial" w:hAnsi="Arial" w:cs="Arial"/>
          <w:sz w:val="27"/>
          <w:szCs w:val="27"/>
        </w:rPr>
      </w:pPr>
    </w:p>
    <w:p w:rsidR="00370678" w:rsidRPr="002C5C26" w:rsidRDefault="00370678" w:rsidP="00370678">
      <w:pPr>
        <w:tabs>
          <w:tab w:val="left" w:pos="1470"/>
        </w:tabs>
        <w:rPr>
          <w:rFonts w:ascii="Arial" w:hAnsi="Arial" w:cs="Arial"/>
          <w:sz w:val="27"/>
          <w:szCs w:val="27"/>
        </w:rPr>
      </w:pPr>
    </w:p>
    <w:p w:rsidR="00370678" w:rsidRPr="002C5C26" w:rsidRDefault="00370678" w:rsidP="00370678">
      <w:pPr>
        <w:tabs>
          <w:tab w:val="left" w:pos="1470"/>
        </w:tabs>
        <w:jc w:val="center"/>
        <w:rPr>
          <w:rFonts w:ascii="Arial" w:hAnsi="Arial" w:cs="Arial"/>
          <w:sz w:val="27"/>
          <w:szCs w:val="27"/>
        </w:rPr>
      </w:pPr>
    </w:p>
    <w:p w:rsidR="00370678" w:rsidRPr="002C5C26" w:rsidRDefault="00370678" w:rsidP="00370678">
      <w:pPr>
        <w:tabs>
          <w:tab w:val="left" w:pos="1470"/>
        </w:tabs>
        <w:jc w:val="center"/>
        <w:rPr>
          <w:rFonts w:ascii="Arial" w:hAnsi="Arial" w:cs="Arial"/>
          <w:sz w:val="27"/>
          <w:szCs w:val="27"/>
        </w:rPr>
      </w:pPr>
    </w:p>
    <w:p w:rsidR="00370678" w:rsidRPr="002C5C26" w:rsidRDefault="00370678" w:rsidP="00370678">
      <w:pPr>
        <w:tabs>
          <w:tab w:val="left" w:pos="1470"/>
        </w:tabs>
        <w:jc w:val="center"/>
        <w:rPr>
          <w:rFonts w:ascii="Arial" w:hAnsi="Arial" w:cs="Arial"/>
          <w:sz w:val="27"/>
          <w:szCs w:val="27"/>
        </w:rPr>
      </w:pPr>
    </w:p>
    <w:tbl>
      <w:tblPr>
        <w:tblpPr w:leftFromText="141" w:rightFromText="141" w:vertAnchor="text" w:horzAnchor="page" w:tblpX="4656" w:tblpY="66"/>
        <w:tblW w:w="4800" w:type="dxa"/>
        <w:tblCellMar>
          <w:left w:w="70" w:type="dxa"/>
          <w:right w:w="70" w:type="dxa"/>
        </w:tblCellMar>
        <w:tblLook w:val="0000"/>
      </w:tblPr>
      <w:tblGrid>
        <w:gridCol w:w="1525"/>
        <w:gridCol w:w="1525"/>
        <w:gridCol w:w="1115"/>
        <w:gridCol w:w="635"/>
      </w:tblGrid>
      <w:tr w:rsidR="00370678" w:rsidRPr="002C5C26" w:rsidTr="00296C40">
        <w:trPr>
          <w:trHeight w:val="255"/>
        </w:trPr>
        <w:tc>
          <w:tcPr>
            <w:tcW w:w="4800" w:type="dxa"/>
            <w:gridSpan w:val="4"/>
            <w:tcBorders>
              <w:top w:val="single" w:sz="4" w:space="0" w:color="auto"/>
              <w:left w:val="single" w:sz="4" w:space="0" w:color="auto"/>
              <w:bottom w:val="single" w:sz="4" w:space="0" w:color="auto"/>
              <w:right w:val="single" w:sz="4" w:space="0" w:color="auto"/>
            </w:tcBorders>
            <w:shd w:val="clear" w:color="auto" w:fill="3366FF"/>
            <w:noWrap/>
            <w:vAlign w:val="bottom"/>
          </w:tcPr>
          <w:p w:rsidR="00370678" w:rsidRPr="000F151A" w:rsidRDefault="00370678" w:rsidP="00296C40">
            <w:pPr>
              <w:jc w:val="center"/>
              <w:rPr>
                <w:rFonts w:ascii="Arial" w:hAnsi="Arial" w:cs="Arial"/>
                <w:b/>
                <w:bCs/>
                <w:color w:val="FFFFFF"/>
                <w:sz w:val="16"/>
                <w:szCs w:val="16"/>
              </w:rPr>
            </w:pPr>
            <w:r w:rsidRPr="000F151A">
              <w:rPr>
                <w:rFonts w:ascii="Arial" w:hAnsi="Arial" w:cs="Arial"/>
                <w:b/>
                <w:bCs/>
                <w:color w:val="FFFFFF"/>
                <w:sz w:val="16"/>
                <w:szCs w:val="16"/>
              </w:rPr>
              <w:t>Distancia Bodega de Desperdicios 1</w:t>
            </w:r>
          </w:p>
        </w:tc>
      </w:tr>
      <w:tr w:rsidR="00370678" w:rsidRPr="002C5C26" w:rsidTr="00296C40">
        <w:trPr>
          <w:trHeight w:val="255"/>
        </w:trPr>
        <w:tc>
          <w:tcPr>
            <w:tcW w:w="1525" w:type="dxa"/>
            <w:tcBorders>
              <w:top w:val="nil"/>
              <w:left w:val="single" w:sz="4" w:space="0" w:color="auto"/>
              <w:bottom w:val="single" w:sz="4" w:space="0" w:color="auto"/>
              <w:right w:val="single" w:sz="4" w:space="0" w:color="auto"/>
            </w:tcBorders>
            <w:shd w:val="clear" w:color="auto" w:fill="99CCFF"/>
            <w:noWrap/>
            <w:vAlign w:val="bottom"/>
          </w:tcPr>
          <w:p w:rsidR="00370678" w:rsidRPr="000F151A" w:rsidRDefault="00370678" w:rsidP="00296C40">
            <w:pPr>
              <w:rPr>
                <w:rFonts w:ascii="Arial" w:hAnsi="Arial" w:cs="Arial"/>
                <w:b/>
                <w:bCs/>
                <w:sz w:val="16"/>
                <w:szCs w:val="16"/>
              </w:rPr>
            </w:pPr>
            <w:r w:rsidRPr="000F151A">
              <w:rPr>
                <w:rFonts w:ascii="Arial" w:hAnsi="Arial" w:cs="Arial"/>
                <w:b/>
                <w:bCs/>
                <w:sz w:val="16"/>
                <w:szCs w:val="16"/>
              </w:rPr>
              <w:t> </w:t>
            </w:r>
          </w:p>
        </w:tc>
        <w:tc>
          <w:tcPr>
            <w:tcW w:w="1525" w:type="dxa"/>
            <w:tcBorders>
              <w:top w:val="nil"/>
              <w:left w:val="nil"/>
              <w:bottom w:val="single" w:sz="4" w:space="0" w:color="auto"/>
              <w:right w:val="single" w:sz="4" w:space="0" w:color="auto"/>
            </w:tcBorders>
            <w:shd w:val="clear" w:color="auto" w:fill="99CCFF"/>
            <w:noWrap/>
            <w:vAlign w:val="bottom"/>
          </w:tcPr>
          <w:p w:rsidR="00370678" w:rsidRPr="000F151A" w:rsidRDefault="00370678" w:rsidP="00296C40">
            <w:pPr>
              <w:jc w:val="center"/>
              <w:rPr>
                <w:rFonts w:ascii="Arial" w:hAnsi="Arial" w:cs="Arial"/>
                <w:b/>
                <w:bCs/>
                <w:sz w:val="16"/>
                <w:szCs w:val="16"/>
              </w:rPr>
            </w:pPr>
            <w:r w:rsidRPr="000F151A">
              <w:rPr>
                <w:rFonts w:ascii="Arial" w:hAnsi="Arial" w:cs="Arial"/>
                <w:b/>
                <w:bCs/>
                <w:sz w:val="16"/>
                <w:szCs w:val="16"/>
              </w:rPr>
              <w:t>Producción</w:t>
            </w:r>
          </w:p>
        </w:tc>
        <w:tc>
          <w:tcPr>
            <w:tcW w:w="1115" w:type="dxa"/>
            <w:tcBorders>
              <w:top w:val="nil"/>
              <w:left w:val="nil"/>
              <w:bottom w:val="single" w:sz="4" w:space="0" w:color="auto"/>
              <w:right w:val="single" w:sz="4" w:space="0" w:color="auto"/>
            </w:tcBorders>
            <w:shd w:val="clear" w:color="auto" w:fill="99CCFF"/>
            <w:noWrap/>
            <w:vAlign w:val="bottom"/>
          </w:tcPr>
          <w:p w:rsidR="00370678" w:rsidRPr="000F151A" w:rsidRDefault="00370678" w:rsidP="00296C40">
            <w:pPr>
              <w:jc w:val="center"/>
              <w:rPr>
                <w:rFonts w:ascii="Arial" w:hAnsi="Arial" w:cs="Arial"/>
                <w:b/>
                <w:bCs/>
                <w:sz w:val="16"/>
                <w:szCs w:val="16"/>
              </w:rPr>
            </w:pPr>
            <w:r w:rsidRPr="000F151A">
              <w:rPr>
                <w:rFonts w:ascii="Arial" w:hAnsi="Arial" w:cs="Arial"/>
                <w:b/>
                <w:bCs/>
                <w:sz w:val="16"/>
                <w:szCs w:val="16"/>
              </w:rPr>
              <w:t>Bloques</w:t>
            </w:r>
          </w:p>
        </w:tc>
        <w:tc>
          <w:tcPr>
            <w:tcW w:w="635" w:type="dxa"/>
            <w:tcBorders>
              <w:top w:val="nil"/>
              <w:left w:val="nil"/>
              <w:bottom w:val="single" w:sz="4" w:space="0" w:color="auto"/>
              <w:right w:val="single" w:sz="4" w:space="0" w:color="auto"/>
            </w:tcBorders>
            <w:shd w:val="clear" w:color="auto" w:fill="99CCFF"/>
            <w:noWrap/>
            <w:vAlign w:val="bottom"/>
          </w:tcPr>
          <w:p w:rsidR="00370678" w:rsidRPr="000F151A" w:rsidRDefault="00370678" w:rsidP="00296C40">
            <w:pPr>
              <w:jc w:val="center"/>
              <w:rPr>
                <w:rFonts w:ascii="Arial" w:hAnsi="Arial" w:cs="Arial"/>
                <w:b/>
                <w:bCs/>
                <w:sz w:val="16"/>
                <w:szCs w:val="16"/>
              </w:rPr>
            </w:pPr>
            <w:r w:rsidRPr="000F151A">
              <w:rPr>
                <w:rFonts w:ascii="Arial" w:hAnsi="Arial" w:cs="Arial"/>
                <w:b/>
                <w:bCs/>
                <w:sz w:val="16"/>
                <w:szCs w:val="16"/>
              </w:rPr>
              <w:t>OUT</w:t>
            </w:r>
          </w:p>
        </w:tc>
      </w:tr>
      <w:tr w:rsidR="00370678" w:rsidRPr="002C5C26" w:rsidTr="00296C40">
        <w:trPr>
          <w:trHeight w:val="255"/>
        </w:trPr>
        <w:tc>
          <w:tcPr>
            <w:tcW w:w="1525" w:type="dxa"/>
            <w:tcBorders>
              <w:top w:val="nil"/>
              <w:left w:val="single" w:sz="4" w:space="0" w:color="auto"/>
              <w:bottom w:val="single" w:sz="4" w:space="0" w:color="auto"/>
              <w:right w:val="single" w:sz="4" w:space="0" w:color="auto"/>
            </w:tcBorders>
            <w:shd w:val="clear" w:color="auto" w:fill="99CCFF"/>
            <w:noWrap/>
            <w:vAlign w:val="bottom"/>
          </w:tcPr>
          <w:p w:rsidR="00370678" w:rsidRPr="000F151A" w:rsidRDefault="00370678" w:rsidP="00296C40">
            <w:pPr>
              <w:rPr>
                <w:rFonts w:ascii="Arial" w:hAnsi="Arial" w:cs="Arial"/>
                <w:b/>
                <w:bCs/>
                <w:sz w:val="16"/>
                <w:szCs w:val="16"/>
              </w:rPr>
            </w:pPr>
            <w:r w:rsidRPr="000F151A">
              <w:rPr>
                <w:rFonts w:ascii="Arial" w:hAnsi="Arial" w:cs="Arial"/>
                <w:b/>
                <w:bCs/>
                <w:sz w:val="16"/>
                <w:szCs w:val="16"/>
              </w:rPr>
              <w:t>Producción</w:t>
            </w:r>
          </w:p>
        </w:tc>
        <w:tc>
          <w:tcPr>
            <w:tcW w:w="1525" w:type="dxa"/>
            <w:tcBorders>
              <w:top w:val="nil"/>
              <w:left w:val="nil"/>
              <w:bottom w:val="single" w:sz="4" w:space="0" w:color="auto"/>
              <w:right w:val="single" w:sz="4" w:space="0" w:color="auto"/>
            </w:tcBorders>
            <w:shd w:val="clear" w:color="auto" w:fill="CCFFFF"/>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1115"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35</w:t>
            </w:r>
          </w:p>
        </w:tc>
        <w:tc>
          <w:tcPr>
            <w:tcW w:w="635"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r>
      <w:tr w:rsidR="00370678" w:rsidRPr="002C5C26" w:rsidTr="00296C40">
        <w:trPr>
          <w:trHeight w:val="255"/>
        </w:trPr>
        <w:tc>
          <w:tcPr>
            <w:tcW w:w="1525" w:type="dxa"/>
            <w:tcBorders>
              <w:top w:val="nil"/>
              <w:left w:val="single" w:sz="4" w:space="0" w:color="auto"/>
              <w:bottom w:val="single" w:sz="4" w:space="0" w:color="auto"/>
              <w:right w:val="single" w:sz="4" w:space="0" w:color="auto"/>
            </w:tcBorders>
            <w:shd w:val="clear" w:color="auto" w:fill="99CCFF"/>
            <w:noWrap/>
            <w:vAlign w:val="bottom"/>
          </w:tcPr>
          <w:p w:rsidR="00370678" w:rsidRPr="000F151A" w:rsidRDefault="00370678" w:rsidP="00296C40">
            <w:pPr>
              <w:rPr>
                <w:rFonts w:ascii="Arial" w:hAnsi="Arial" w:cs="Arial"/>
                <w:b/>
                <w:bCs/>
                <w:sz w:val="16"/>
                <w:szCs w:val="16"/>
              </w:rPr>
            </w:pPr>
            <w:r w:rsidRPr="000F151A">
              <w:rPr>
                <w:rFonts w:ascii="Arial" w:hAnsi="Arial" w:cs="Arial"/>
                <w:b/>
                <w:bCs/>
                <w:sz w:val="16"/>
                <w:szCs w:val="16"/>
              </w:rPr>
              <w:t>Bloques</w:t>
            </w:r>
          </w:p>
        </w:tc>
        <w:tc>
          <w:tcPr>
            <w:tcW w:w="1525"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1115" w:type="dxa"/>
            <w:tcBorders>
              <w:top w:val="nil"/>
              <w:left w:val="nil"/>
              <w:bottom w:val="single" w:sz="4" w:space="0" w:color="auto"/>
              <w:right w:val="single" w:sz="4" w:space="0" w:color="auto"/>
            </w:tcBorders>
            <w:shd w:val="clear" w:color="auto" w:fill="CCFFFF"/>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635"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27</w:t>
            </w:r>
          </w:p>
        </w:tc>
      </w:tr>
      <w:tr w:rsidR="00370678" w:rsidRPr="002C5C26" w:rsidTr="00296C40">
        <w:trPr>
          <w:trHeight w:val="255"/>
        </w:trPr>
        <w:tc>
          <w:tcPr>
            <w:tcW w:w="1525" w:type="dxa"/>
            <w:tcBorders>
              <w:top w:val="nil"/>
              <w:left w:val="single" w:sz="4" w:space="0" w:color="auto"/>
              <w:bottom w:val="single" w:sz="4" w:space="0" w:color="auto"/>
              <w:right w:val="single" w:sz="4" w:space="0" w:color="auto"/>
            </w:tcBorders>
            <w:shd w:val="clear" w:color="auto" w:fill="99CCFF"/>
            <w:noWrap/>
            <w:vAlign w:val="bottom"/>
          </w:tcPr>
          <w:p w:rsidR="00370678" w:rsidRPr="000F151A" w:rsidRDefault="00370678" w:rsidP="00296C40">
            <w:pPr>
              <w:rPr>
                <w:rFonts w:ascii="Arial" w:hAnsi="Arial" w:cs="Arial"/>
                <w:b/>
                <w:bCs/>
                <w:sz w:val="16"/>
                <w:szCs w:val="16"/>
              </w:rPr>
            </w:pPr>
            <w:r w:rsidRPr="000F151A">
              <w:rPr>
                <w:rFonts w:ascii="Arial" w:hAnsi="Arial" w:cs="Arial"/>
                <w:b/>
                <w:bCs/>
                <w:sz w:val="16"/>
                <w:szCs w:val="16"/>
              </w:rPr>
              <w:t>OUT</w:t>
            </w:r>
          </w:p>
        </w:tc>
        <w:tc>
          <w:tcPr>
            <w:tcW w:w="1525"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1115"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635" w:type="dxa"/>
            <w:tcBorders>
              <w:top w:val="nil"/>
              <w:left w:val="nil"/>
              <w:bottom w:val="single" w:sz="4" w:space="0" w:color="auto"/>
              <w:right w:val="single" w:sz="4" w:space="0" w:color="auto"/>
            </w:tcBorders>
            <w:shd w:val="clear" w:color="auto" w:fill="CCFFFF"/>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r>
      <w:tr w:rsidR="00370678" w:rsidRPr="002C5C26" w:rsidTr="00296C40">
        <w:trPr>
          <w:trHeight w:val="255"/>
        </w:trPr>
        <w:tc>
          <w:tcPr>
            <w:tcW w:w="1525" w:type="dxa"/>
            <w:tcBorders>
              <w:top w:val="nil"/>
              <w:left w:val="nil"/>
              <w:bottom w:val="nil"/>
              <w:right w:val="nil"/>
            </w:tcBorders>
            <w:shd w:val="clear" w:color="auto" w:fill="auto"/>
            <w:noWrap/>
            <w:vAlign w:val="bottom"/>
          </w:tcPr>
          <w:p w:rsidR="00370678" w:rsidRPr="000F151A" w:rsidRDefault="00370678" w:rsidP="00296C40">
            <w:pPr>
              <w:rPr>
                <w:rFonts w:ascii="Arial" w:hAnsi="Arial" w:cs="Arial"/>
                <w:sz w:val="16"/>
                <w:szCs w:val="16"/>
              </w:rPr>
            </w:pPr>
          </w:p>
        </w:tc>
        <w:tc>
          <w:tcPr>
            <w:tcW w:w="1525" w:type="dxa"/>
            <w:tcBorders>
              <w:top w:val="nil"/>
              <w:left w:val="nil"/>
              <w:bottom w:val="nil"/>
              <w:right w:val="nil"/>
            </w:tcBorders>
            <w:shd w:val="clear" w:color="auto" w:fill="auto"/>
            <w:noWrap/>
            <w:vAlign w:val="bottom"/>
          </w:tcPr>
          <w:p w:rsidR="00370678" w:rsidRPr="000F151A" w:rsidRDefault="00370678" w:rsidP="00296C40">
            <w:pPr>
              <w:jc w:val="center"/>
              <w:rPr>
                <w:rFonts w:ascii="Arial" w:hAnsi="Arial" w:cs="Arial"/>
                <w:sz w:val="16"/>
                <w:szCs w:val="16"/>
              </w:rPr>
            </w:pPr>
          </w:p>
        </w:tc>
        <w:tc>
          <w:tcPr>
            <w:tcW w:w="1115" w:type="dxa"/>
            <w:tcBorders>
              <w:top w:val="nil"/>
              <w:left w:val="nil"/>
              <w:bottom w:val="nil"/>
              <w:right w:val="nil"/>
            </w:tcBorders>
            <w:shd w:val="clear" w:color="auto" w:fill="auto"/>
            <w:noWrap/>
            <w:vAlign w:val="bottom"/>
          </w:tcPr>
          <w:p w:rsidR="00370678" w:rsidRPr="000F151A" w:rsidRDefault="00370678" w:rsidP="00296C40">
            <w:pPr>
              <w:jc w:val="center"/>
              <w:rPr>
                <w:rFonts w:ascii="Arial" w:hAnsi="Arial" w:cs="Arial"/>
                <w:sz w:val="16"/>
                <w:szCs w:val="16"/>
              </w:rPr>
            </w:pPr>
          </w:p>
        </w:tc>
        <w:tc>
          <w:tcPr>
            <w:tcW w:w="635" w:type="dxa"/>
            <w:tcBorders>
              <w:top w:val="nil"/>
              <w:left w:val="single" w:sz="4" w:space="0" w:color="auto"/>
              <w:bottom w:val="single" w:sz="4" w:space="0" w:color="auto"/>
              <w:right w:val="single" w:sz="4" w:space="0" w:color="auto"/>
            </w:tcBorders>
            <w:shd w:val="clear" w:color="auto" w:fill="FFFF00"/>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62</w:t>
            </w:r>
          </w:p>
        </w:tc>
      </w:tr>
    </w:tbl>
    <w:p w:rsidR="00370678" w:rsidRPr="002C5C26" w:rsidRDefault="00370678" w:rsidP="00370678">
      <w:pPr>
        <w:tabs>
          <w:tab w:val="left" w:pos="1470"/>
        </w:tabs>
        <w:jc w:val="center"/>
        <w:rPr>
          <w:rFonts w:ascii="Arial" w:hAnsi="Arial" w:cs="Arial"/>
          <w:sz w:val="27"/>
          <w:szCs w:val="27"/>
        </w:rPr>
      </w:pPr>
    </w:p>
    <w:p w:rsidR="00370678" w:rsidRPr="002C5C26" w:rsidRDefault="00370678" w:rsidP="00370678">
      <w:pPr>
        <w:tabs>
          <w:tab w:val="left" w:pos="1470"/>
        </w:tabs>
        <w:jc w:val="center"/>
        <w:rPr>
          <w:rFonts w:ascii="Arial" w:hAnsi="Arial" w:cs="Arial"/>
          <w:sz w:val="27"/>
          <w:szCs w:val="27"/>
        </w:rPr>
      </w:pPr>
    </w:p>
    <w:p w:rsidR="00370678" w:rsidRPr="002C5C26" w:rsidRDefault="00370678" w:rsidP="00370678">
      <w:pPr>
        <w:tabs>
          <w:tab w:val="left" w:pos="1470"/>
        </w:tabs>
        <w:jc w:val="center"/>
        <w:rPr>
          <w:rFonts w:ascii="Arial" w:hAnsi="Arial" w:cs="Arial"/>
          <w:sz w:val="27"/>
          <w:szCs w:val="27"/>
        </w:rPr>
      </w:pPr>
    </w:p>
    <w:p w:rsidR="00370678" w:rsidRPr="002C5C26" w:rsidRDefault="00370678" w:rsidP="00370678">
      <w:pPr>
        <w:tabs>
          <w:tab w:val="left" w:pos="1470"/>
        </w:tabs>
        <w:jc w:val="center"/>
        <w:rPr>
          <w:rFonts w:ascii="Arial" w:hAnsi="Arial" w:cs="Arial"/>
          <w:sz w:val="27"/>
          <w:szCs w:val="27"/>
        </w:rPr>
      </w:pPr>
    </w:p>
    <w:p w:rsidR="00370678" w:rsidRDefault="00370678" w:rsidP="00370678">
      <w:pPr>
        <w:tabs>
          <w:tab w:val="left" w:pos="1470"/>
        </w:tabs>
        <w:jc w:val="center"/>
        <w:rPr>
          <w:rFonts w:ascii="Arial" w:hAnsi="Arial" w:cs="Arial"/>
          <w:sz w:val="27"/>
          <w:szCs w:val="27"/>
        </w:rPr>
      </w:pPr>
    </w:p>
    <w:p w:rsidR="00370678" w:rsidRDefault="00370678" w:rsidP="00370678">
      <w:pPr>
        <w:tabs>
          <w:tab w:val="left" w:pos="1470"/>
        </w:tabs>
        <w:jc w:val="center"/>
        <w:rPr>
          <w:rFonts w:ascii="Arial" w:hAnsi="Arial" w:cs="Arial"/>
          <w:sz w:val="27"/>
          <w:szCs w:val="27"/>
        </w:rPr>
      </w:pPr>
    </w:p>
    <w:p w:rsidR="00370678" w:rsidRDefault="00370678" w:rsidP="00370678">
      <w:pPr>
        <w:tabs>
          <w:tab w:val="left" w:pos="4680"/>
        </w:tabs>
        <w:spacing w:line="480" w:lineRule="auto"/>
        <w:jc w:val="center"/>
        <w:rPr>
          <w:rFonts w:ascii="Arial" w:hAnsi="Arial" w:cs="Arial"/>
        </w:rPr>
      </w:pPr>
      <w:r>
        <w:rPr>
          <w:rFonts w:ascii="Arial" w:hAnsi="Arial" w:cs="Arial"/>
        </w:rPr>
        <w:t xml:space="preserve">             </w:t>
      </w:r>
      <w:r w:rsidRPr="00ED1169">
        <w:rPr>
          <w:rFonts w:ascii="Arial" w:hAnsi="Arial" w:cs="Arial"/>
        </w:rPr>
        <w:t>FIGUR</w:t>
      </w:r>
      <w:r>
        <w:rPr>
          <w:rFonts w:ascii="Arial" w:hAnsi="Arial" w:cs="Arial"/>
        </w:rPr>
        <w:t>A 5.20  BODEGA DE DESPERDICIOS</w:t>
      </w:r>
      <w:r w:rsidRPr="00ED1169">
        <w:rPr>
          <w:rFonts w:ascii="Arial" w:hAnsi="Arial" w:cs="Arial"/>
        </w:rPr>
        <w:t xml:space="preserve"> 1</w:t>
      </w:r>
    </w:p>
    <w:p w:rsidR="00370678" w:rsidRDefault="00370678" w:rsidP="00370678">
      <w:pPr>
        <w:tabs>
          <w:tab w:val="left" w:pos="1470"/>
        </w:tabs>
        <w:jc w:val="center"/>
        <w:rPr>
          <w:rFonts w:ascii="Arial" w:hAnsi="Arial" w:cs="Arial"/>
          <w:sz w:val="27"/>
          <w:szCs w:val="27"/>
        </w:rPr>
      </w:pPr>
    </w:p>
    <w:p w:rsidR="00370678" w:rsidRDefault="00370678" w:rsidP="00370678">
      <w:pPr>
        <w:tabs>
          <w:tab w:val="left" w:pos="1470"/>
        </w:tabs>
        <w:jc w:val="center"/>
        <w:rPr>
          <w:rFonts w:ascii="Arial" w:hAnsi="Arial" w:cs="Arial"/>
          <w:sz w:val="27"/>
          <w:szCs w:val="27"/>
        </w:rPr>
      </w:pPr>
    </w:p>
    <w:p w:rsidR="00370678" w:rsidRDefault="00370678" w:rsidP="00370678">
      <w:pPr>
        <w:tabs>
          <w:tab w:val="left" w:pos="1470"/>
        </w:tabs>
        <w:jc w:val="center"/>
        <w:rPr>
          <w:rFonts w:ascii="Arial" w:hAnsi="Arial" w:cs="Arial"/>
          <w:sz w:val="27"/>
          <w:szCs w:val="27"/>
        </w:rPr>
      </w:pPr>
    </w:p>
    <w:p w:rsidR="00370678" w:rsidRDefault="00370678" w:rsidP="00370678">
      <w:pPr>
        <w:tabs>
          <w:tab w:val="left" w:pos="1470"/>
        </w:tabs>
        <w:jc w:val="center"/>
        <w:rPr>
          <w:rFonts w:ascii="Arial" w:hAnsi="Arial" w:cs="Arial"/>
          <w:sz w:val="27"/>
          <w:szCs w:val="27"/>
        </w:rPr>
      </w:pPr>
    </w:p>
    <w:p w:rsidR="00370678" w:rsidRDefault="00370678" w:rsidP="00370678">
      <w:pPr>
        <w:tabs>
          <w:tab w:val="left" w:pos="1470"/>
        </w:tabs>
        <w:jc w:val="center"/>
        <w:rPr>
          <w:rFonts w:ascii="Arial" w:hAnsi="Arial" w:cs="Arial"/>
          <w:sz w:val="27"/>
          <w:szCs w:val="27"/>
        </w:rPr>
      </w:pPr>
    </w:p>
    <w:p w:rsidR="00370678" w:rsidRDefault="00370678" w:rsidP="00370678">
      <w:pPr>
        <w:tabs>
          <w:tab w:val="left" w:pos="1470"/>
        </w:tabs>
        <w:jc w:val="center"/>
        <w:rPr>
          <w:rFonts w:ascii="Arial" w:hAnsi="Arial" w:cs="Arial"/>
          <w:sz w:val="27"/>
          <w:szCs w:val="27"/>
        </w:rPr>
      </w:pPr>
      <w:r w:rsidRPr="002C5C26">
        <w:rPr>
          <w:noProof/>
          <w:sz w:val="23"/>
          <w:szCs w:val="23"/>
        </w:rPr>
        <w:pict>
          <v:shape id="_x0000_s1090" type="#_x0000_t75" style="position:absolute;left:0;text-align:left;margin-left:55.5pt;margin-top:5.45pt;width:264pt;height:174.85pt;z-index:251677696">
            <v:imagedata r:id="rId170" o:title=""/>
            <w10:wrap type="square"/>
          </v:shape>
          <o:OLEObject Type="Embed" ProgID="Visio.Drawing.11" ShapeID="_x0000_s1090" DrawAspect="Content" ObjectID="_1344170414" r:id="rId171"/>
        </w:pict>
      </w:r>
    </w:p>
    <w:p w:rsidR="00370678" w:rsidRDefault="00370678" w:rsidP="00370678">
      <w:pPr>
        <w:tabs>
          <w:tab w:val="left" w:pos="1470"/>
        </w:tabs>
        <w:jc w:val="center"/>
        <w:rPr>
          <w:rFonts w:ascii="Arial" w:hAnsi="Arial" w:cs="Arial"/>
          <w:sz w:val="27"/>
          <w:szCs w:val="27"/>
        </w:rPr>
      </w:pPr>
    </w:p>
    <w:p w:rsidR="00370678" w:rsidRDefault="00370678" w:rsidP="00370678">
      <w:pPr>
        <w:tabs>
          <w:tab w:val="left" w:pos="1470"/>
        </w:tabs>
        <w:jc w:val="center"/>
        <w:rPr>
          <w:rFonts w:ascii="Arial" w:hAnsi="Arial" w:cs="Arial"/>
          <w:sz w:val="27"/>
          <w:szCs w:val="27"/>
        </w:rPr>
      </w:pPr>
    </w:p>
    <w:p w:rsidR="00370678" w:rsidRDefault="00370678" w:rsidP="00370678">
      <w:pPr>
        <w:tabs>
          <w:tab w:val="left" w:pos="1470"/>
        </w:tabs>
        <w:jc w:val="center"/>
        <w:rPr>
          <w:rFonts w:ascii="Arial" w:hAnsi="Arial" w:cs="Arial"/>
          <w:sz w:val="27"/>
          <w:szCs w:val="27"/>
        </w:rPr>
      </w:pPr>
    </w:p>
    <w:p w:rsidR="00370678" w:rsidRDefault="00370678" w:rsidP="00370678">
      <w:pPr>
        <w:tabs>
          <w:tab w:val="left" w:pos="1470"/>
        </w:tabs>
        <w:jc w:val="center"/>
        <w:rPr>
          <w:rFonts w:ascii="Arial" w:hAnsi="Arial" w:cs="Arial"/>
          <w:sz w:val="27"/>
          <w:szCs w:val="27"/>
        </w:rPr>
      </w:pPr>
    </w:p>
    <w:p w:rsidR="00370678" w:rsidRDefault="00370678" w:rsidP="00370678">
      <w:pPr>
        <w:tabs>
          <w:tab w:val="left" w:pos="1470"/>
        </w:tabs>
        <w:jc w:val="center"/>
        <w:rPr>
          <w:rFonts w:ascii="Arial" w:hAnsi="Arial" w:cs="Arial"/>
          <w:sz w:val="27"/>
          <w:szCs w:val="27"/>
        </w:rPr>
      </w:pPr>
    </w:p>
    <w:p w:rsidR="00370678" w:rsidRDefault="00370678" w:rsidP="00370678">
      <w:pPr>
        <w:tabs>
          <w:tab w:val="left" w:pos="1470"/>
        </w:tabs>
        <w:jc w:val="center"/>
        <w:rPr>
          <w:rFonts w:ascii="Arial" w:hAnsi="Arial" w:cs="Arial"/>
          <w:sz w:val="27"/>
          <w:szCs w:val="27"/>
        </w:rPr>
      </w:pPr>
    </w:p>
    <w:p w:rsidR="00370678" w:rsidRDefault="00370678" w:rsidP="00370678">
      <w:pPr>
        <w:tabs>
          <w:tab w:val="left" w:pos="1470"/>
        </w:tabs>
        <w:jc w:val="center"/>
        <w:rPr>
          <w:rFonts w:ascii="Arial" w:hAnsi="Arial" w:cs="Arial"/>
          <w:sz w:val="27"/>
          <w:szCs w:val="27"/>
        </w:rPr>
      </w:pPr>
    </w:p>
    <w:p w:rsidR="00370678" w:rsidRDefault="00370678" w:rsidP="00370678">
      <w:pPr>
        <w:tabs>
          <w:tab w:val="left" w:pos="1470"/>
        </w:tabs>
        <w:jc w:val="center"/>
        <w:rPr>
          <w:rFonts w:ascii="Arial" w:hAnsi="Arial" w:cs="Arial"/>
          <w:sz w:val="27"/>
          <w:szCs w:val="27"/>
        </w:rPr>
      </w:pPr>
    </w:p>
    <w:p w:rsidR="00370678" w:rsidRPr="002C5C26" w:rsidRDefault="00370678" w:rsidP="00370678">
      <w:pPr>
        <w:tabs>
          <w:tab w:val="left" w:pos="1470"/>
        </w:tabs>
        <w:jc w:val="center"/>
        <w:rPr>
          <w:rFonts w:ascii="Arial" w:hAnsi="Arial" w:cs="Arial"/>
          <w:sz w:val="27"/>
          <w:szCs w:val="27"/>
        </w:rPr>
      </w:pPr>
    </w:p>
    <w:tbl>
      <w:tblPr>
        <w:tblW w:w="4800" w:type="dxa"/>
        <w:tblInd w:w="1845" w:type="dxa"/>
        <w:tblCellMar>
          <w:left w:w="70" w:type="dxa"/>
          <w:right w:w="70" w:type="dxa"/>
        </w:tblCellMar>
        <w:tblLook w:val="0000"/>
      </w:tblPr>
      <w:tblGrid>
        <w:gridCol w:w="1525"/>
        <w:gridCol w:w="1525"/>
        <w:gridCol w:w="1115"/>
        <w:gridCol w:w="635"/>
      </w:tblGrid>
      <w:tr w:rsidR="00370678" w:rsidRPr="002C5C26" w:rsidTr="00296C40">
        <w:trPr>
          <w:trHeight w:val="255"/>
        </w:trPr>
        <w:tc>
          <w:tcPr>
            <w:tcW w:w="4800" w:type="dxa"/>
            <w:gridSpan w:val="4"/>
            <w:tcBorders>
              <w:top w:val="single" w:sz="4" w:space="0" w:color="auto"/>
              <w:left w:val="single" w:sz="4" w:space="0" w:color="auto"/>
              <w:bottom w:val="single" w:sz="4" w:space="0" w:color="auto"/>
              <w:right w:val="single" w:sz="4" w:space="0" w:color="auto"/>
            </w:tcBorders>
            <w:shd w:val="clear" w:color="auto" w:fill="3366FF"/>
            <w:noWrap/>
            <w:vAlign w:val="bottom"/>
          </w:tcPr>
          <w:p w:rsidR="00370678" w:rsidRPr="000F151A" w:rsidRDefault="00370678" w:rsidP="00296C40">
            <w:pPr>
              <w:jc w:val="center"/>
              <w:rPr>
                <w:rFonts w:ascii="Arial" w:hAnsi="Arial" w:cs="Arial"/>
                <w:b/>
                <w:bCs/>
                <w:color w:val="FFFFFF"/>
                <w:sz w:val="16"/>
                <w:szCs w:val="16"/>
              </w:rPr>
            </w:pPr>
            <w:r w:rsidRPr="000F151A">
              <w:rPr>
                <w:rFonts w:ascii="Arial" w:hAnsi="Arial" w:cs="Arial"/>
                <w:b/>
                <w:bCs/>
                <w:color w:val="FFFFFF"/>
                <w:sz w:val="16"/>
                <w:szCs w:val="16"/>
              </w:rPr>
              <w:t>Distancia Bodega de Desperdicios 2</w:t>
            </w:r>
          </w:p>
        </w:tc>
      </w:tr>
      <w:tr w:rsidR="00370678" w:rsidRPr="002C5C26" w:rsidTr="00296C40">
        <w:trPr>
          <w:trHeight w:val="255"/>
        </w:trPr>
        <w:tc>
          <w:tcPr>
            <w:tcW w:w="1525" w:type="dxa"/>
            <w:tcBorders>
              <w:top w:val="nil"/>
              <w:left w:val="single" w:sz="4" w:space="0" w:color="auto"/>
              <w:bottom w:val="single" w:sz="4" w:space="0" w:color="auto"/>
              <w:right w:val="single" w:sz="4" w:space="0" w:color="auto"/>
            </w:tcBorders>
            <w:shd w:val="clear" w:color="auto" w:fill="99CCFF"/>
            <w:noWrap/>
            <w:vAlign w:val="bottom"/>
          </w:tcPr>
          <w:p w:rsidR="00370678" w:rsidRPr="000F151A" w:rsidRDefault="00370678" w:rsidP="00296C40">
            <w:pPr>
              <w:rPr>
                <w:rFonts w:ascii="Arial" w:hAnsi="Arial" w:cs="Arial"/>
                <w:b/>
                <w:bCs/>
                <w:sz w:val="16"/>
                <w:szCs w:val="16"/>
              </w:rPr>
            </w:pPr>
            <w:r w:rsidRPr="000F151A">
              <w:rPr>
                <w:rFonts w:ascii="Arial" w:hAnsi="Arial" w:cs="Arial"/>
                <w:b/>
                <w:bCs/>
                <w:sz w:val="16"/>
                <w:szCs w:val="16"/>
              </w:rPr>
              <w:t> </w:t>
            </w:r>
          </w:p>
        </w:tc>
        <w:tc>
          <w:tcPr>
            <w:tcW w:w="1525" w:type="dxa"/>
            <w:tcBorders>
              <w:top w:val="nil"/>
              <w:left w:val="nil"/>
              <w:bottom w:val="single" w:sz="4" w:space="0" w:color="auto"/>
              <w:right w:val="single" w:sz="4" w:space="0" w:color="auto"/>
            </w:tcBorders>
            <w:shd w:val="clear" w:color="auto" w:fill="99CCFF"/>
            <w:noWrap/>
            <w:vAlign w:val="bottom"/>
          </w:tcPr>
          <w:p w:rsidR="00370678" w:rsidRPr="000F151A" w:rsidRDefault="00370678" w:rsidP="00296C40">
            <w:pPr>
              <w:jc w:val="center"/>
              <w:rPr>
                <w:rFonts w:ascii="Arial" w:hAnsi="Arial" w:cs="Arial"/>
                <w:b/>
                <w:bCs/>
                <w:sz w:val="16"/>
                <w:szCs w:val="16"/>
              </w:rPr>
            </w:pPr>
            <w:r w:rsidRPr="000F151A">
              <w:rPr>
                <w:rFonts w:ascii="Arial" w:hAnsi="Arial" w:cs="Arial"/>
                <w:b/>
                <w:bCs/>
                <w:sz w:val="16"/>
                <w:szCs w:val="16"/>
              </w:rPr>
              <w:t>Producción</w:t>
            </w:r>
          </w:p>
        </w:tc>
        <w:tc>
          <w:tcPr>
            <w:tcW w:w="1115" w:type="dxa"/>
            <w:tcBorders>
              <w:top w:val="nil"/>
              <w:left w:val="nil"/>
              <w:bottom w:val="single" w:sz="4" w:space="0" w:color="auto"/>
              <w:right w:val="single" w:sz="4" w:space="0" w:color="auto"/>
            </w:tcBorders>
            <w:shd w:val="clear" w:color="auto" w:fill="99CCFF"/>
            <w:noWrap/>
            <w:vAlign w:val="bottom"/>
          </w:tcPr>
          <w:p w:rsidR="00370678" w:rsidRPr="000F151A" w:rsidRDefault="00370678" w:rsidP="00296C40">
            <w:pPr>
              <w:jc w:val="center"/>
              <w:rPr>
                <w:rFonts w:ascii="Arial" w:hAnsi="Arial" w:cs="Arial"/>
                <w:b/>
                <w:bCs/>
                <w:sz w:val="16"/>
                <w:szCs w:val="16"/>
              </w:rPr>
            </w:pPr>
            <w:r w:rsidRPr="000F151A">
              <w:rPr>
                <w:rFonts w:ascii="Arial" w:hAnsi="Arial" w:cs="Arial"/>
                <w:b/>
                <w:bCs/>
                <w:sz w:val="16"/>
                <w:szCs w:val="16"/>
              </w:rPr>
              <w:t>Bloques</w:t>
            </w:r>
          </w:p>
        </w:tc>
        <w:tc>
          <w:tcPr>
            <w:tcW w:w="635" w:type="dxa"/>
            <w:tcBorders>
              <w:top w:val="nil"/>
              <w:left w:val="nil"/>
              <w:bottom w:val="single" w:sz="4" w:space="0" w:color="auto"/>
              <w:right w:val="single" w:sz="4" w:space="0" w:color="auto"/>
            </w:tcBorders>
            <w:shd w:val="clear" w:color="auto" w:fill="99CCFF"/>
            <w:noWrap/>
            <w:vAlign w:val="bottom"/>
          </w:tcPr>
          <w:p w:rsidR="00370678" w:rsidRPr="000F151A" w:rsidRDefault="00370678" w:rsidP="00296C40">
            <w:pPr>
              <w:jc w:val="center"/>
              <w:rPr>
                <w:rFonts w:ascii="Arial" w:hAnsi="Arial" w:cs="Arial"/>
                <w:b/>
                <w:bCs/>
                <w:sz w:val="16"/>
                <w:szCs w:val="16"/>
              </w:rPr>
            </w:pPr>
            <w:r w:rsidRPr="000F151A">
              <w:rPr>
                <w:rFonts w:ascii="Arial" w:hAnsi="Arial" w:cs="Arial"/>
                <w:b/>
                <w:bCs/>
                <w:sz w:val="16"/>
                <w:szCs w:val="16"/>
              </w:rPr>
              <w:t>OUT</w:t>
            </w:r>
          </w:p>
        </w:tc>
      </w:tr>
      <w:tr w:rsidR="00370678" w:rsidRPr="002C5C26" w:rsidTr="00296C40">
        <w:trPr>
          <w:trHeight w:val="255"/>
        </w:trPr>
        <w:tc>
          <w:tcPr>
            <w:tcW w:w="1525" w:type="dxa"/>
            <w:tcBorders>
              <w:top w:val="nil"/>
              <w:left w:val="single" w:sz="4" w:space="0" w:color="auto"/>
              <w:bottom w:val="single" w:sz="4" w:space="0" w:color="auto"/>
              <w:right w:val="single" w:sz="4" w:space="0" w:color="auto"/>
            </w:tcBorders>
            <w:shd w:val="clear" w:color="auto" w:fill="99CCFF"/>
            <w:noWrap/>
            <w:vAlign w:val="bottom"/>
          </w:tcPr>
          <w:p w:rsidR="00370678" w:rsidRPr="000F151A" w:rsidRDefault="00370678" w:rsidP="00296C40">
            <w:pPr>
              <w:rPr>
                <w:rFonts w:ascii="Arial" w:hAnsi="Arial" w:cs="Arial"/>
                <w:b/>
                <w:bCs/>
                <w:sz w:val="16"/>
                <w:szCs w:val="16"/>
              </w:rPr>
            </w:pPr>
            <w:r w:rsidRPr="000F151A">
              <w:rPr>
                <w:rFonts w:ascii="Arial" w:hAnsi="Arial" w:cs="Arial"/>
                <w:b/>
                <w:bCs/>
                <w:sz w:val="16"/>
                <w:szCs w:val="16"/>
              </w:rPr>
              <w:t>Producción</w:t>
            </w:r>
          </w:p>
        </w:tc>
        <w:tc>
          <w:tcPr>
            <w:tcW w:w="1525" w:type="dxa"/>
            <w:tcBorders>
              <w:top w:val="nil"/>
              <w:left w:val="nil"/>
              <w:bottom w:val="single" w:sz="4" w:space="0" w:color="auto"/>
              <w:right w:val="single" w:sz="4" w:space="0" w:color="auto"/>
            </w:tcBorders>
            <w:shd w:val="clear" w:color="auto" w:fill="CCFFFF"/>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1115"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43</w:t>
            </w:r>
          </w:p>
        </w:tc>
        <w:tc>
          <w:tcPr>
            <w:tcW w:w="635"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r>
      <w:tr w:rsidR="00370678" w:rsidRPr="002C5C26" w:rsidTr="00296C40">
        <w:trPr>
          <w:trHeight w:val="255"/>
        </w:trPr>
        <w:tc>
          <w:tcPr>
            <w:tcW w:w="1525" w:type="dxa"/>
            <w:tcBorders>
              <w:top w:val="nil"/>
              <w:left w:val="single" w:sz="4" w:space="0" w:color="auto"/>
              <w:bottom w:val="single" w:sz="4" w:space="0" w:color="auto"/>
              <w:right w:val="single" w:sz="4" w:space="0" w:color="auto"/>
            </w:tcBorders>
            <w:shd w:val="clear" w:color="auto" w:fill="99CCFF"/>
            <w:noWrap/>
            <w:vAlign w:val="bottom"/>
          </w:tcPr>
          <w:p w:rsidR="00370678" w:rsidRPr="000F151A" w:rsidRDefault="00370678" w:rsidP="00296C40">
            <w:pPr>
              <w:rPr>
                <w:rFonts w:ascii="Arial" w:hAnsi="Arial" w:cs="Arial"/>
                <w:b/>
                <w:bCs/>
                <w:sz w:val="16"/>
                <w:szCs w:val="16"/>
              </w:rPr>
            </w:pPr>
            <w:r w:rsidRPr="000F151A">
              <w:rPr>
                <w:rFonts w:ascii="Arial" w:hAnsi="Arial" w:cs="Arial"/>
                <w:b/>
                <w:bCs/>
                <w:sz w:val="16"/>
                <w:szCs w:val="16"/>
              </w:rPr>
              <w:t>Bloques</w:t>
            </w:r>
          </w:p>
        </w:tc>
        <w:tc>
          <w:tcPr>
            <w:tcW w:w="1525"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1115" w:type="dxa"/>
            <w:tcBorders>
              <w:top w:val="nil"/>
              <w:left w:val="nil"/>
              <w:bottom w:val="single" w:sz="4" w:space="0" w:color="auto"/>
              <w:right w:val="single" w:sz="4" w:space="0" w:color="auto"/>
            </w:tcBorders>
            <w:shd w:val="clear" w:color="auto" w:fill="CCFFFF"/>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635"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37</w:t>
            </w:r>
          </w:p>
        </w:tc>
      </w:tr>
      <w:tr w:rsidR="00370678" w:rsidRPr="002C5C26" w:rsidTr="00296C40">
        <w:trPr>
          <w:trHeight w:val="255"/>
        </w:trPr>
        <w:tc>
          <w:tcPr>
            <w:tcW w:w="1525" w:type="dxa"/>
            <w:tcBorders>
              <w:top w:val="nil"/>
              <w:left w:val="single" w:sz="4" w:space="0" w:color="auto"/>
              <w:bottom w:val="single" w:sz="4" w:space="0" w:color="auto"/>
              <w:right w:val="single" w:sz="4" w:space="0" w:color="auto"/>
            </w:tcBorders>
            <w:shd w:val="clear" w:color="auto" w:fill="99CCFF"/>
            <w:noWrap/>
            <w:vAlign w:val="bottom"/>
          </w:tcPr>
          <w:p w:rsidR="00370678" w:rsidRPr="000F151A" w:rsidRDefault="00370678" w:rsidP="00296C40">
            <w:pPr>
              <w:rPr>
                <w:rFonts w:ascii="Arial" w:hAnsi="Arial" w:cs="Arial"/>
                <w:b/>
                <w:bCs/>
                <w:sz w:val="16"/>
                <w:szCs w:val="16"/>
              </w:rPr>
            </w:pPr>
            <w:r w:rsidRPr="000F151A">
              <w:rPr>
                <w:rFonts w:ascii="Arial" w:hAnsi="Arial" w:cs="Arial"/>
                <w:b/>
                <w:bCs/>
                <w:sz w:val="16"/>
                <w:szCs w:val="16"/>
              </w:rPr>
              <w:t>OUT</w:t>
            </w:r>
          </w:p>
        </w:tc>
        <w:tc>
          <w:tcPr>
            <w:tcW w:w="1525"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1115"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635" w:type="dxa"/>
            <w:tcBorders>
              <w:top w:val="nil"/>
              <w:left w:val="nil"/>
              <w:bottom w:val="single" w:sz="4" w:space="0" w:color="auto"/>
              <w:right w:val="single" w:sz="4" w:space="0" w:color="auto"/>
            </w:tcBorders>
            <w:shd w:val="clear" w:color="auto" w:fill="CCFFFF"/>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r>
      <w:tr w:rsidR="00370678" w:rsidRPr="002C5C26" w:rsidTr="00296C40">
        <w:trPr>
          <w:trHeight w:val="255"/>
        </w:trPr>
        <w:tc>
          <w:tcPr>
            <w:tcW w:w="1525" w:type="dxa"/>
            <w:tcBorders>
              <w:top w:val="nil"/>
              <w:left w:val="nil"/>
              <w:bottom w:val="nil"/>
              <w:right w:val="nil"/>
            </w:tcBorders>
            <w:shd w:val="clear" w:color="auto" w:fill="auto"/>
            <w:noWrap/>
            <w:vAlign w:val="bottom"/>
          </w:tcPr>
          <w:p w:rsidR="00370678" w:rsidRPr="000F151A" w:rsidRDefault="00370678" w:rsidP="00296C40">
            <w:pPr>
              <w:rPr>
                <w:rFonts w:ascii="Arial" w:hAnsi="Arial" w:cs="Arial"/>
                <w:sz w:val="16"/>
                <w:szCs w:val="16"/>
              </w:rPr>
            </w:pPr>
          </w:p>
        </w:tc>
        <w:tc>
          <w:tcPr>
            <w:tcW w:w="1525" w:type="dxa"/>
            <w:tcBorders>
              <w:top w:val="nil"/>
              <w:left w:val="nil"/>
              <w:bottom w:val="nil"/>
              <w:right w:val="nil"/>
            </w:tcBorders>
            <w:shd w:val="clear" w:color="auto" w:fill="auto"/>
            <w:noWrap/>
            <w:vAlign w:val="bottom"/>
          </w:tcPr>
          <w:p w:rsidR="00370678" w:rsidRPr="000F151A" w:rsidRDefault="00370678" w:rsidP="00296C40">
            <w:pPr>
              <w:rPr>
                <w:rFonts w:ascii="Arial" w:hAnsi="Arial" w:cs="Arial"/>
                <w:sz w:val="16"/>
                <w:szCs w:val="16"/>
              </w:rPr>
            </w:pPr>
          </w:p>
        </w:tc>
        <w:tc>
          <w:tcPr>
            <w:tcW w:w="1115" w:type="dxa"/>
            <w:tcBorders>
              <w:top w:val="nil"/>
              <w:left w:val="nil"/>
              <w:bottom w:val="nil"/>
              <w:right w:val="nil"/>
            </w:tcBorders>
            <w:shd w:val="clear" w:color="auto" w:fill="auto"/>
            <w:noWrap/>
            <w:vAlign w:val="bottom"/>
          </w:tcPr>
          <w:p w:rsidR="00370678" w:rsidRPr="000F151A" w:rsidRDefault="00370678" w:rsidP="00296C40">
            <w:pPr>
              <w:rPr>
                <w:rFonts w:ascii="Arial" w:hAnsi="Arial" w:cs="Arial"/>
                <w:sz w:val="16"/>
                <w:szCs w:val="16"/>
              </w:rPr>
            </w:pPr>
          </w:p>
        </w:tc>
        <w:tc>
          <w:tcPr>
            <w:tcW w:w="635" w:type="dxa"/>
            <w:tcBorders>
              <w:top w:val="nil"/>
              <w:left w:val="single" w:sz="4" w:space="0" w:color="auto"/>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80</w:t>
            </w:r>
          </w:p>
        </w:tc>
      </w:tr>
    </w:tbl>
    <w:p w:rsidR="00370678" w:rsidRPr="002C5C26" w:rsidRDefault="00370678" w:rsidP="00370678">
      <w:pPr>
        <w:tabs>
          <w:tab w:val="left" w:pos="1470"/>
        </w:tabs>
        <w:jc w:val="center"/>
        <w:rPr>
          <w:rFonts w:ascii="Arial" w:hAnsi="Arial" w:cs="Arial"/>
          <w:sz w:val="27"/>
          <w:szCs w:val="27"/>
        </w:rPr>
      </w:pPr>
    </w:p>
    <w:p w:rsidR="00370678" w:rsidRDefault="00370678" w:rsidP="00370678">
      <w:pPr>
        <w:tabs>
          <w:tab w:val="left" w:pos="4680"/>
        </w:tabs>
        <w:spacing w:line="480" w:lineRule="auto"/>
        <w:jc w:val="center"/>
        <w:rPr>
          <w:rFonts w:ascii="Arial" w:hAnsi="Arial" w:cs="Arial"/>
        </w:rPr>
      </w:pPr>
      <w:r>
        <w:rPr>
          <w:rFonts w:ascii="Arial" w:hAnsi="Arial" w:cs="Arial"/>
        </w:rPr>
        <w:t xml:space="preserve">            </w:t>
      </w:r>
      <w:r w:rsidRPr="00ED1169">
        <w:rPr>
          <w:rFonts w:ascii="Arial" w:hAnsi="Arial" w:cs="Arial"/>
        </w:rPr>
        <w:t>FIGUR</w:t>
      </w:r>
      <w:r>
        <w:rPr>
          <w:rFonts w:ascii="Arial" w:hAnsi="Arial" w:cs="Arial"/>
        </w:rPr>
        <w:t>A 5.21  BODEGA DE DESPERDICIOS 2</w:t>
      </w:r>
    </w:p>
    <w:p w:rsidR="00370678" w:rsidRDefault="00370678" w:rsidP="00370678">
      <w:pPr>
        <w:tabs>
          <w:tab w:val="left" w:pos="4680"/>
        </w:tabs>
        <w:jc w:val="center"/>
        <w:rPr>
          <w:rFonts w:ascii="Arial" w:hAnsi="Arial" w:cs="Arial"/>
        </w:rPr>
      </w:pPr>
    </w:p>
    <w:p w:rsidR="00370678" w:rsidRDefault="00370678" w:rsidP="00370678">
      <w:pPr>
        <w:tabs>
          <w:tab w:val="left" w:pos="4680"/>
        </w:tabs>
        <w:jc w:val="center"/>
        <w:rPr>
          <w:rFonts w:ascii="Arial" w:hAnsi="Arial" w:cs="Arial"/>
        </w:rPr>
      </w:pPr>
    </w:p>
    <w:p w:rsidR="00370678" w:rsidRPr="002C5C26" w:rsidRDefault="00370678" w:rsidP="00370678">
      <w:pPr>
        <w:tabs>
          <w:tab w:val="left" w:pos="1470"/>
        </w:tabs>
        <w:jc w:val="center"/>
        <w:rPr>
          <w:rFonts w:ascii="Arial" w:hAnsi="Arial" w:cs="Arial"/>
          <w:sz w:val="27"/>
          <w:szCs w:val="27"/>
        </w:rPr>
      </w:pPr>
      <w:r w:rsidRPr="002C5C26">
        <w:rPr>
          <w:noProof/>
          <w:sz w:val="23"/>
          <w:szCs w:val="23"/>
        </w:rPr>
        <w:pict>
          <v:shape id="_x0000_s1091" type="#_x0000_t75" style="position:absolute;left:0;text-align:left;margin-left:69.75pt;margin-top:3.9pt;width:182.25pt;height:159.25pt;z-index:251678720">
            <v:imagedata r:id="rId172" o:title=""/>
            <w10:wrap type="square"/>
          </v:shape>
          <o:OLEObject Type="Embed" ProgID="Visio.Drawing.11" ShapeID="_x0000_s1091" DrawAspect="Content" ObjectID="_1344170415" r:id="rId173"/>
        </w:pict>
      </w:r>
    </w:p>
    <w:p w:rsidR="00370678" w:rsidRDefault="00370678" w:rsidP="00370678">
      <w:pPr>
        <w:tabs>
          <w:tab w:val="left" w:pos="1470"/>
        </w:tabs>
        <w:jc w:val="center"/>
        <w:rPr>
          <w:rFonts w:ascii="Arial" w:hAnsi="Arial" w:cs="Arial"/>
          <w:sz w:val="27"/>
          <w:szCs w:val="27"/>
        </w:rPr>
      </w:pPr>
    </w:p>
    <w:p w:rsidR="00370678" w:rsidRDefault="00370678" w:rsidP="00370678">
      <w:pPr>
        <w:tabs>
          <w:tab w:val="left" w:pos="1470"/>
        </w:tabs>
        <w:jc w:val="center"/>
        <w:rPr>
          <w:rFonts w:ascii="Arial" w:hAnsi="Arial" w:cs="Arial"/>
          <w:sz w:val="27"/>
          <w:szCs w:val="27"/>
        </w:rPr>
      </w:pPr>
    </w:p>
    <w:p w:rsidR="00370678" w:rsidRDefault="00370678" w:rsidP="00370678">
      <w:pPr>
        <w:tabs>
          <w:tab w:val="left" w:pos="1470"/>
        </w:tabs>
        <w:jc w:val="center"/>
        <w:rPr>
          <w:rFonts w:ascii="Arial" w:hAnsi="Arial" w:cs="Arial"/>
          <w:sz w:val="27"/>
          <w:szCs w:val="27"/>
        </w:rPr>
      </w:pPr>
    </w:p>
    <w:p w:rsidR="00370678" w:rsidRDefault="00370678" w:rsidP="00370678">
      <w:pPr>
        <w:tabs>
          <w:tab w:val="left" w:pos="1470"/>
        </w:tabs>
        <w:jc w:val="center"/>
        <w:rPr>
          <w:rFonts w:ascii="Arial" w:hAnsi="Arial" w:cs="Arial"/>
          <w:sz w:val="27"/>
          <w:szCs w:val="27"/>
        </w:rPr>
      </w:pPr>
    </w:p>
    <w:p w:rsidR="00370678" w:rsidRDefault="00370678" w:rsidP="00370678">
      <w:pPr>
        <w:tabs>
          <w:tab w:val="left" w:pos="1470"/>
        </w:tabs>
        <w:jc w:val="center"/>
        <w:rPr>
          <w:rFonts w:ascii="Arial" w:hAnsi="Arial" w:cs="Arial"/>
          <w:sz w:val="27"/>
          <w:szCs w:val="27"/>
        </w:rPr>
      </w:pPr>
    </w:p>
    <w:p w:rsidR="00370678" w:rsidRDefault="00370678" w:rsidP="00370678">
      <w:pPr>
        <w:tabs>
          <w:tab w:val="left" w:pos="1470"/>
        </w:tabs>
        <w:jc w:val="center"/>
        <w:rPr>
          <w:rFonts w:ascii="Arial" w:hAnsi="Arial" w:cs="Arial"/>
          <w:sz w:val="27"/>
          <w:szCs w:val="27"/>
        </w:rPr>
      </w:pPr>
    </w:p>
    <w:p w:rsidR="00370678" w:rsidRDefault="00370678" w:rsidP="00370678">
      <w:pPr>
        <w:tabs>
          <w:tab w:val="left" w:pos="1470"/>
        </w:tabs>
        <w:jc w:val="center"/>
        <w:rPr>
          <w:rFonts w:ascii="Arial" w:hAnsi="Arial" w:cs="Arial"/>
          <w:sz w:val="27"/>
          <w:szCs w:val="27"/>
        </w:rPr>
      </w:pPr>
    </w:p>
    <w:p w:rsidR="00370678" w:rsidRDefault="00370678" w:rsidP="00370678">
      <w:pPr>
        <w:tabs>
          <w:tab w:val="left" w:pos="1470"/>
        </w:tabs>
        <w:jc w:val="center"/>
        <w:rPr>
          <w:rFonts w:ascii="Arial" w:hAnsi="Arial" w:cs="Arial"/>
          <w:sz w:val="27"/>
          <w:szCs w:val="27"/>
        </w:rPr>
      </w:pPr>
    </w:p>
    <w:p w:rsidR="00370678" w:rsidRPr="002C5C26" w:rsidRDefault="00370678" w:rsidP="00370678">
      <w:pPr>
        <w:tabs>
          <w:tab w:val="left" w:pos="1470"/>
        </w:tabs>
        <w:jc w:val="center"/>
        <w:rPr>
          <w:rFonts w:ascii="Arial" w:hAnsi="Arial" w:cs="Arial"/>
          <w:sz w:val="27"/>
          <w:szCs w:val="27"/>
        </w:rPr>
      </w:pPr>
    </w:p>
    <w:tbl>
      <w:tblPr>
        <w:tblW w:w="4800" w:type="dxa"/>
        <w:tblInd w:w="1830" w:type="dxa"/>
        <w:tblCellMar>
          <w:left w:w="70" w:type="dxa"/>
          <w:right w:w="70" w:type="dxa"/>
        </w:tblCellMar>
        <w:tblLook w:val="0000"/>
      </w:tblPr>
      <w:tblGrid>
        <w:gridCol w:w="1525"/>
        <w:gridCol w:w="1525"/>
        <w:gridCol w:w="1115"/>
        <w:gridCol w:w="635"/>
      </w:tblGrid>
      <w:tr w:rsidR="00370678" w:rsidRPr="002C5C26" w:rsidTr="00296C40">
        <w:trPr>
          <w:trHeight w:val="255"/>
        </w:trPr>
        <w:tc>
          <w:tcPr>
            <w:tcW w:w="4800" w:type="dxa"/>
            <w:gridSpan w:val="4"/>
            <w:tcBorders>
              <w:top w:val="single" w:sz="4" w:space="0" w:color="auto"/>
              <w:left w:val="single" w:sz="4" w:space="0" w:color="auto"/>
              <w:bottom w:val="single" w:sz="4" w:space="0" w:color="auto"/>
              <w:right w:val="single" w:sz="4" w:space="0" w:color="000000"/>
            </w:tcBorders>
            <w:shd w:val="clear" w:color="auto" w:fill="3366FF"/>
            <w:noWrap/>
            <w:vAlign w:val="bottom"/>
          </w:tcPr>
          <w:p w:rsidR="00370678" w:rsidRPr="000F151A" w:rsidRDefault="00370678" w:rsidP="00296C40">
            <w:pPr>
              <w:jc w:val="center"/>
              <w:rPr>
                <w:rFonts w:ascii="Arial" w:hAnsi="Arial" w:cs="Arial"/>
                <w:b/>
                <w:bCs/>
                <w:color w:val="FFFFFF"/>
                <w:sz w:val="16"/>
                <w:szCs w:val="16"/>
              </w:rPr>
            </w:pPr>
            <w:r w:rsidRPr="000F151A">
              <w:rPr>
                <w:rFonts w:ascii="Arial" w:hAnsi="Arial" w:cs="Arial"/>
                <w:b/>
                <w:bCs/>
                <w:color w:val="FFFFFF"/>
                <w:sz w:val="16"/>
                <w:szCs w:val="16"/>
              </w:rPr>
              <w:t>Distancia Bodega de Desperdicios 3</w:t>
            </w:r>
          </w:p>
        </w:tc>
      </w:tr>
      <w:tr w:rsidR="00370678" w:rsidRPr="002C5C26" w:rsidTr="00296C40">
        <w:trPr>
          <w:trHeight w:val="255"/>
        </w:trPr>
        <w:tc>
          <w:tcPr>
            <w:tcW w:w="1525" w:type="dxa"/>
            <w:tcBorders>
              <w:top w:val="nil"/>
              <w:left w:val="single" w:sz="4" w:space="0" w:color="auto"/>
              <w:bottom w:val="single" w:sz="4" w:space="0" w:color="auto"/>
              <w:right w:val="single" w:sz="4" w:space="0" w:color="auto"/>
            </w:tcBorders>
            <w:shd w:val="clear" w:color="auto" w:fill="99CCFF"/>
            <w:noWrap/>
            <w:vAlign w:val="bottom"/>
          </w:tcPr>
          <w:p w:rsidR="00370678" w:rsidRPr="000F151A" w:rsidRDefault="00370678" w:rsidP="00296C40">
            <w:pPr>
              <w:jc w:val="center"/>
              <w:rPr>
                <w:rFonts w:ascii="Arial" w:hAnsi="Arial" w:cs="Arial"/>
                <w:b/>
                <w:bCs/>
                <w:sz w:val="16"/>
                <w:szCs w:val="16"/>
              </w:rPr>
            </w:pPr>
          </w:p>
        </w:tc>
        <w:tc>
          <w:tcPr>
            <w:tcW w:w="1525" w:type="dxa"/>
            <w:tcBorders>
              <w:top w:val="nil"/>
              <w:left w:val="nil"/>
              <w:bottom w:val="single" w:sz="4" w:space="0" w:color="auto"/>
              <w:right w:val="single" w:sz="4" w:space="0" w:color="auto"/>
            </w:tcBorders>
            <w:shd w:val="clear" w:color="auto" w:fill="99CCFF"/>
            <w:noWrap/>
            <w:vAlign w:val="bottom"/>
          </w:tcPr>
          <w:p w:rsidR="00370678" w:rsidRPr="000F151A" w:rsidRDefault="00370678" w:rsidP="00296C40">
            <w:pPr>
              <w:jc w:val="center"/>
              <w:rPr>
                <w:rFonts w:ascii="Arial" w:hAnsi="Arial" w:cs="Arial"/>
                <w:b/>
                <w:bCs/>
                <w:sz w:val="16"/>
                <w:szCs w:val="16"/>
              </w:rPr>
            </w:pPr>
            <w:r w:rsidRPr="000F151A">
              <w:rPr>
                <w:rFonts w:ascii="Arial" w:hAnsi="Arial" w:cs="Arial"/>
                <w:b/>
                <w:bCs/>
                <w:sz w:val="16"/>
                <w:szCs w:val="16"/>
              </w:rPr>
              <w:t>Producción</w:t>
            </w:r>
          </w:p>
        </w:tc>
        <w:tc>
          <w:tcPr>
            <w:tcW w:w="1115" w:type="dxa"/>
            <w:tcBorders>
              <w:top w:val="nil"/>
              <w:left w:val="nil"/>
              <w:bottom w:val="single" w:sz="4" w:space="0" w:color="auto"/>
              <w:right w:val="single" w:sz="4" w:space="0" w:color="auto"/>
            </w:tcBorders>
            <w:shd w:val="clear" w:color="auto" w:fill="99CCFF"/>
            <w:noWrap/>
            <w:vAlign w:val="bottom"/>
          </w:tcPr>
          <w:p w:rsidR="00370678" w:rsidRPr="000F151A" w:rsidRDefault="00370678" w:rsidP="00296C40">
            <w:pPr>
              <w:jc w:val="center"/>
              <w:rPr>
                <w:rFonts w:ascii="Arial" w:hAnsi="Arial" w:cs="Arial"/>
                <w:b/>
                <w:bCs/>
                <w:sz w:val="16"/>
                <w:szCs w:val="16"/>
              </w:rPr>
            </w:pPr>
            <w:r w:rsidRPr="000F151A">
              <w:rPr>
                <w:rFonts w:ascii="Arial" w:hAnsi="Arial" w:cs="Arial"/>
                <w:b/>
                <w:bCs/>
                <w:sz w:val="16"/>
                <w:szCs w:val="16"/>
              </w:rPr>
              <w:t>Bloques</w:t>
            </w:r>
          </w:p>
        </w:tc>
        <w:tc>
          <w:tcPr>
            <w:tcW w:w="635" w:type="dxa"/>
            <w:tcBorders>
              <w:top w:val="nil"/>
              <w:left w:val="nil"/>
              <w:bottom w:val="single" w:sz="4" w:space="0" w:color="auto"/>
              <w:right w:val="single" w:sz="4" w:space="0" w:color="auto"/>
            </w:tcBorders>
            <w:shd w:val="clear" w:color="auto" w:fill="99CCFF"/>
            <w:noWrap/>
            <w:vAlign w:val="bottom"/>
          </w:tcPr>
          <w:p w:rsidR="00370678" w:rsidRPr="000F151A" w:rsidRDefault="00370678" w:rsidP="00296C40">
            <w:pPr>
              <w:jc w:val="center"/>
              <w:rPr>
                <w:rFonts w:ascii="Arial" w:hAnsi="Arial" w:cs="Arial"/>
                <w:b/>
                <w:bCs/>
                <w:sz w:val="16"/>
                <w:szCs w:val="16"/>
              </w:rPr>
            </w:pPr>
            <w:r w:rsidRPr="000F151A">
              <w:rPr>
                <w:rFonts w:ascii="Arial" w:hAnsi="Arial" w:cs="Arial"/>
                <w:b/>
                <w:bCs/>
                <w:sz w:val="16"/>
                <w:szCs w:val="16"/>
              </w:rPr>
              <w:t>OUT</w:t>
            </w:r>
          </w:p>
        </w:tc>
      </w:tr>
      <w:tr w:rsidR="00370678" w:rsidRPr="002C5C26" w:rsidTr="00296C40">
        <w:trPr>
          <w:trHeight w:val="255"/>
        </w:trPr>
        <w:tc>
          <w:tcPr>
            <w:tcW w:w="1525" w:type="dxa"/>
            <w:tcBorders>
              <w:top w:val="nil"/>
              <w:left w:val="single" w:sz="4" w:space="0" w:color="auto"/>
              <w:bottom w:val="single" w:sz="4" w:space="0" w:color="auto"/>
              <w:right w:val="single" w:sz="4" w:space="0" w:color="auto"/>
            </w:tcBorders>
            <w:shd w:val="clear" w:color="auto" w:fill="99CCFF"/>
            <w:noWrap/>
            <w:vAlign w:val="bottom"/>
          </w:tcPr>
          <w:p w:rsidR="00370678" w:rsidRPr="000F151A" w:rsidRDefault="00370678" w:rsidP="00296C40">
            <w:pPr>
              <w:rPr>
                <w:rFonts w:ascii="Arial" w:hAnsi="Arial" w:cs="Arial"/>
                <w:b/>
                <w:bCs/>
                <w:sz w:val="16"/>
                <w:szCs w:val="16"/>
              </w:rPr>
            </w:pPr>
            <w:r w:rsidRPr="000F151A">
              <w:rPr>
                <w:rFonts w:ascii="Arial" w:hAnsi="Arial" w:cs="Arial"/>
                <w:b/>
                <w:bCs/>
                <w:sz w:val="16"/>
                <w:szCs w:val="16"/>
              </w:rPr>
              <w:t>Producción</w:t>
            </w:r>
          </w:p>
        </w:tc>
        <w:tc>
          <w:tcPr>
            <w:tcW w:w="1525" w:type="dxa"/>
            <w:tcBorders>
              <w:top w:val="nil"/>
              <w:left w:val="nil"/>
              <w:bottom w:val="single" w:sz="4" w:space="0" w:color="auto"/>
              <w:right w:val="single" w:sz="4" w:space="0" w:color="auto"/>
            </w:tcBorders>
            <w:shd w:val="clear" w:color="auto" w:fill="CCFFFF"/>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1115"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34</w:t>
            </w:r>
          </w:p>
        </w:tc>
        <w:tc>
          <w:tcPr>
            <w:tcW w:w="635"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r>
      <w:tr w:rsidR="00370678" w:rsidRPr="002C5C26" w:rsidTr="00296C40">
        <w:trPr>
          <w:trHeight w:val="255"/>
        </w:trPr>
        <w:tc>
          <w:tcPr>
            <w:tcW w:w="1525" w:type="dxa"/>
            <w:tcBorders>
              <w:top w:val="nil"/>
              <w:left w:val="single" w:sz="4" w:space="0" w:color="auto"/>
              <w:bottom w:val="single" w:sz="4" w:space="0" w:color="auto"/>
              <w:right w:val="single" w:sz="4" w:space="0" w:color="auto"/>
            </w:tcBorders>
            <w:shd w:val="clear" w:color="auto" w:fill="99CCFF"/>
            <w:noWrap/>
            <w:vAlign w:val="bottom"/>
          </w:tcPr>
          <w:p w:rsidR="00370678" w:rsidRPr="000F151A" w:rsidRDefault="00370678" w:rsidP="00296C40">
            <w:pPr>
              <w:rPr>
                <w:rFonts w:ascii="Arial" w:hAnsi="Arial" w:cs="Arial"/>
                <w:b/>
                <w:bCs/>
                <w:sz w:val="16"/>
                <w:szCs w:val="16"/>
              </w:rPr>
            </w:pPr>
            <w:r w:rsidRPr="000F151A">
              <w:rPr>
                <w:rFonts w:ascii="Arial" w:hAnsi="Arial" w:cs="Arial"/>
                <w:b/>
                <w:bCs/>
                <w:sz w:val="16"/>
                <w:szCs w:val="16"/>
              </w:rPr>
              <w:t>Bloques</w:t>
            </w:r>
          </w:p>
        </w:tc>
        <w:tc>
          <w:tcPr>
            <w:tcW w:w="1525"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1115" w:type="dxa"/>
            <w:tcBorders>
              <w:top w:val="nil"/>
              <w:left w:val="nil"/>
              <w:bottom w:val="single" w:sz="4" w:space="0" w:color="auto"/>
              <w:right w:val="single" w:sz="4" w:space="0" w:color="auto"/>
            </w:tcBorders>
            <w:shd w:val="clear" w:color="auto" w:fill="CCFFFF"/>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635"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33</w:t>
            </w:r>
          </w:p>
        </w:tc>
      </w:tr>
      <w:tr w:rsidR="00370678" w:rsidRPr="002C5C26" w:rsidTr="00296C40">
        <w:trPr>
          <w:trHeight w:val="255"/>
        </w:trPr>
        <w:tc>
          <w:tcPr>
            <w:tcW w:w="1525" w:type="dxa"/>
            <w:tcBorders>
              <w:top w:val="nil"/>
              <w:left w:val="single" w:sz="4" w:space="0" w:color="auto"/>
              <w:bottom w:val="single" w:sz="4" w:space="0" w:color="auto"/>
              <w:right w:val="single" w:sz="4" w:space="0" w:color="auto"/>
            </w:tcBorders>
            <w:shd w:val="clear" w:color="auto" w:fill="99CCFF"/>
            <w:noWrap/>
            <w:vAlign w:val="bottom"/>
          </w:tcPr>
          <w:p w:rsidR="00370678" w:rsidRPr="000F151A" w:rsidRDefault="00370678" w:rsidP="00296C40">
            <w:pPr>
              <w:rPr>
                <w:rFonts w:ascii="Arial" w:hAnsi="Arial" w:cs="Arial"/>
                <w:b/>
                <w:bCs/>
                <w:sz w:val="16"/>
                <w:szCs w:val="16"/>
              </w:rPr>
            </w:pPr>
            <w:r w:rsidRPr="000F151A">
              <w:rPr>
                <w:rFonts w:ascii="Arial" w:hAnsi="Arial" w:cs="Arial"/>
                <w:b/>
                <w:bCs/>
                <w:sz w:val="16"/>
                <w:szCs w:val="16"/>
              </w:rPr>
              <w:t>OUT</w:t>
            </w:r>
          </w:p>
        </w:tc>
        <w:tc>
          <w:tcPr>
            <w:tcW w:w="1525"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1115"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635" w:type="dxa"/>
            <w:tcBorders>
              <w:top w:val="nil"/>
              <w:left w:val="nil"/>
              <w:bottom w:val="single" w:sz="4" w:space="0" w:color="auto"/>
              <w:right w:val="single" w:sz="4" w:space="0" w:color="auto"/>
            </w:tcBorders>
            <w:shd w:val="clear" w:color="auto" w:fill="CCFFFF"/>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r>
      <w:tr w:rsidR="00370678" w:rsidRPr="002C5C26" w:rsidTr="00296C40">
        <w:trPr>
          <w:trHeight w:val="255"/>
        </w:trPr>
        <w:tc>
          <w:tcPr>
            <w:tcW w:w="1525" w:type="dxa"/>
            <w:tcBorders>
              <w:top w:val="nil"/>
              <w:left w:val="nil"/>
              <w:bottom w:val="nil"/>
              <w:right w:val="nil"/>
            </w:tcBorders>
            <w:shd w:val="clear" w:color="auto" w:fill="auto"/>
            <w:noWrap/>
            <w:vAlign w:val="bottom"/>
          </w:tcPr>
          <w:p w:rsidR="00370678" w:rsidRPr="000F151A" w:rsidRDefault="00370678" w:rsidP="00296C40">
            <w:pPr>
              <w:rPr>
                <w:rFonts w:ascii="Arial" w:hAnsi="Arial" w:cs="Arial"/>
                <w:sz w:val="16"/>
                <w:szCs w:val="16"/>
              </w:rPr>
            </w:pPr>
          </w:p>
        </w:tc>
        <w:tc>
          <w:tcPr>
            <w:tcW w:w="1525" w:type="dxa"/>
            <w:tcBorders>
              <w:top w:val="nil"/>
              <w:left w:val="nil"/>
              <w:bottom w:val="nil"/>
              <w:right w:val="nil"/>
            </w:tcBorders>
            <w:shd w:val="clear" w:color="auto" w:fill="auto"/>
            <w:noWrap/>
            <w:vAlign w:val="bottom"/>
          </w:tcPr>
          <w:p w:rsidR="00370678" w:rsidRPr="000F151A" w:rsidRDefault="00370678" w:rsidP="00296C40">
            <w:pPr>
              <w:rPr>
                <w:rFonts w:ascii="Arial" w:hAnsi="Arial" w:cs="Arial"/>
                <w:sz w:val="16"/>
                <w:szCs w:val="16"/>
              </w:rPr>
            </w:pPr>
          </w:p>
        </w:tc>
        <w:tc>
          <w:tcPr>
            <w:tcW w:w="1115" w:type="dxa"/>
            <w:tcBorders>
              <w:top w:val="nil"/>
              <w:left w:val="nil"/>
              <w:bottom w:val="nil"/>
              <w:right w:val="nil"/>
            </w:tcBorders>
            <w:shd w:val="clear" w:color="auto" w:fill="auto"/>
            <w:noWrap/>
            <w:vAlign w:val="bottom"/>
          </w:tcPr>
          <w:p w:rsidR="00370678" w:rsidRPr="000F151A" w:rsidRDefault="00370678" w:rsidP="00296C40">
            <w:pPr>
              <w:rPr>
                <w:rFonts w:ascii="Arial" w:hAnsi="Arial" w:cs="Arial"/>
                <w:sz w:val="16"/>
                <w:szCs w:val="16"/>
              </w:rPr>
            </w:pPr>
          </w:p>
        </w:tc>
        <w:tc>
          <w:tcPr>
            <w:tcW w:w="635" w:type="dxa"/>
            <w:tcBorders>
              <w:top w:val="nil"/>
              <w:left w:val="single" w:sz="4" w:space="0" w:color="auto"/>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67</w:t>
            </w:r>
          </w:p>
        </w:tc>
      </w:tr>
    </w:tbl>
    <w:p w:rsidR="00370678" w:rsidRPr="002C5C26" w:rsidRDefault="00370678" w:rsidP="00370678">
      <w:pPr>
        <w:tabs>
          <w:tab w:val="left" w:pos="1470"/>
        </w:tabs>
        <w:jc w:val="center"/>
        <w:rPr>
          <w:rFonts w:ascii="Arial" w:hAnsi="Arial" w:cs="Arial"/>
          <w:b/>
          <w:sz w:val="27"/>
          <w:szCs w:val="27"/>
          <w:u w:val="single"/>
        </w:rPr>
      </w:pPr>
    </w:p>
    <w:p w:rsidR="00370678" w:rsidRDefault="00370678" w:rsidP="00370678">
      <w:pPr>
        <w:tabs>
          <w:tab w:val="left" w:pos="4680"/>
        </w:tabs>
        <w:spacing w:line="480" w:lineRule="auto"/>
        <w:jc w:val="center"/>
        <w:rPr>
          <w:rFonts w:ascii="Arial" w:hAnsi="Arial" w:cs="Arial"/>
        </w:rPr>
      </w:pPr>
      <w:r>
        <w:rPr>
          <w:rFonts w:ascii="Arial" w:hAnsi="Arial" w:cs="Arial"/>
        </w:rPr>
        <w:t xml:space="preserve">           </w:t>
      </w:r>
      <w:r w:rsidRPr="00ED1169">
        <w:rPr>
          <w:rFonts w:ascii="Arial" w:hAnsi="Arial" w:cs="Arial"/>
        </w:rPr>
        <w:t>FIGUR</w:t>
      </w:r>
      <w:r>
        <w:rPr>
          <w:rFonts w:ascii="Arial" w:hAnsi="Arial" w:cs="Arial"/>
        </w:rPr>
        <w:t>A 5.22  BODEGA DE DESPERDICIOS 3</w:t>
      </w:r>
    </w:p>
    <w:p w:rsidR="00370678" w:rsidRDefault="00370678" w:rsidP="00370678">
      <w:pPr>
        <w:spacing w:line="480" w:lineRule="auto"/>
        <w:ind w:left="480"/>
        <w:jc w:val="both"/>
        <w:rPr>
          <w:rFonts w:ascii="Arial" w:eastAsia="Arial Unicode MS" w:hAnsi="Arial" w:cs="Arial"/>
          <w:b/>
          <w:bCs/>
        </w:rPr>
      </w:pPr>
      <w:r w:rsidRPr="005B3DBB">
        <w:rPr>
          <w:rFonts w:ascii="Arial" w:eastAsia="Arial Unicode MS" w:hAnsi="Arial" w:cs="Arial"/>
          <w:b/>
          <w:bCs/>
        </w:rPr>
        <w:t>Bodega de insumos</w:t>
      </w:r>
    </w:p>
    <w:p w:rsidR="00370678" w:rsidRDefault="00370678" w:rsidP="00370678">
      <w:pPr>
        <w:ind w:left="480"/>
        <w:jc w:val="both"/>
        <w:rPr>
          <w:rFonts w:ascii="Arial" w:eastAsia="Arial Unicode MS" w:hAnsi="Arial" w:cs="Arial"/>
          <w:b/>
          <w:bCs/>
        </w:rPr>
      </w:pPr>
    </w:p>
    <w:p w:rsidR="00370678" w:rsidRPr="00942385" w:rsidRDefault="00370678" w:rsidP="00370678">
      <w:pPr>
        <w:spacing w:line="480" w:lineRule="auto"/>
        <w:ind w:left="480" w:hanging="960"/>
        <w:jc w:val="both"/>
        <w:rPr>
          <w:rFonts w:ascii="Arial" w:eastAsia="Arial Unicode MS" w:hAnsi="Arial" w:cs="Arial"/>
          <w:bCs/>
        </w:rPr>
      </w:pPr>
      <w:r>
        <w:rPr>
          <w:rFonts w:ascii="Arial" w:eastAsia="Arial Unicode MS" w:hAnsi="Arial" w:cs="Arial"/>
          <w:bCs/>
        </w:rPr>
        <w:lastRenderedPageBreak/>
        <w:tab/>
      </w:r>
      <w:r w:rsidRPr="00942385">
        <w:rPr>
          <w:rFonts w:ascii="Arial" w:eastAsia="Arial Unicode MS" w:hAnsi="Arial" w:cs="Arial"/>
          <w:bCs/>
        </w:rPr>
        <w:t xml:space="preserve">Los insumos que se almacenan en esta bodega no justifican el uso </w:t>
      </w:r>
      <w:r>
        <w:rPr>
          <w:rFonts w:ascii="Arial" w:eastAsia="Arial Unicode MS" w:hAnsi="Arial" w:cs="Arial"/>
          <w:bCs/>
        </w:rPr>
        <w:t xml:space="preserve"> </w:t>
      </w:r>
      <w:r w:rsidRPr="00942385">
        <w:rPr>
          <w:rFonts w:ascii="Arial" w:eastAsia="Arial Unicode MS" w:hAnsi="Arial" w:cs="Arial"/>
          <w:bCs/>
        </w:rPr>
        <w:t>de una unidad de carga, debid</w:t>
      </w:r>
      <w:r>
        <w:rPr>
          <w:rFonts w:ascii="Arial" w:eastAsia="Arial Unicode MS" w:hAnsi="Arial" w:cs="Arial"/>
          <w:bCs/>
        </w:rPr>
        <w:t>o a su diversidad y las cantidades que se utilizan de insumos son pequeñas</w:t>
      </w:r>
      <w:r w:rsidRPr="00942385">
        <w:rPr>
          <w:rFonts w:ascii="Arial" w:eastAsia="Arial Unicode MS" w:hAnsi="Arial" w:cs="Arial"/>
          <w:bCs/>
        </w:rPr>
        <w:t>.</w:t>
      </w:r>
    </w:p>
    <w:p w:rsidR="00370678" w:rsidRDefault="00370678" w:rsidP="00370678">
      <w:pPr>
        <w:ind w:left="480"/>
        <w:jc w:val="both"/>
        <w:rPr>
          <w:rFonts w:ascii="Arial" w:eastAsia="Arial Unicode MS" w:hAnsi="Arial" w:cs="Arial"/>
          <w:bCs/>
        </w:rPr>
      </w:pPr>
    </w:p>
    <w:p w:rsidR="00370678" w:rsidRPr="00942385" w:rsidRDefault="00370678" w:rsidP="00370678">
      <w:pPr>
        <w:spacing w:line="480" w:lineRule="auto"/>
        <w:ind w:left="480"/>
        <w:jc w:val="both"/>
        <w:rPr>
          <w:rFonts w:ascii="Arial" w:eastAsia="Arial Unicode MS" w:hAnsi="Arial" w:cs="Arial"/>
          <w:bCs/>
        </w:rPr>
      </w:pPr>
      <w:r w:rsidRPr="00942385">
        <w:rPr>
          <w:rFonts w:ascii="Arial" w:eastAsia="Arial Unicode MS" w:hAnsi="Arial" w:cs="Arial"/>
          <w:bCs/>
        </w:rPr>
        <w:t xml:space="preserve">Los insumos utilizados en el proceso son: </w:t>
      </w:r>
    </w:p>
    <w:p w:rsidR="00370678" w:rsidRPr="00A84FBB" w:rsidRDefault="00370678" w:rsidP="00E8495E">
      <w:pPr>
        <w:numPr>
          <w:ilvl w:val="0"/>
          <w:numId w:val="27"/>
        </w:numPr>
        <w:tabs>
          <w:tab w:val="clear" w:pos="1680"/>
          <w:tab w:val="num" w:pos="720"/>
        </w:tabs>
        <w:spacing w:line="480" w:lineRule="auto"/>
        <w:ind w:left="720" w:hanging="240"/>
        <w:jc w:val="both"/>
        <w:rPr>
          <w:rFonts w:ascii="Arial" w:eastAsia="Arial Unicode MS" w:hAnsi="Arial" w:cs="Arial"/>
          <w:bCs/>
        </w:rPr>
      </w:pPr>
      <w:r w:rsidRPr="00942385">
        <w:rPr>
          <w:rFonts w:ascii="Arial" w:eastAsia="Arial Unicode MS" w:hAnsi="Arial" w:cs="Arial"/>
          <w:bCs/>
        </w:rPr>
        <w:t xml:space="preserve">Sal curante </w:t>
      </w:r>
    </w:p>
    <w:p w:rsidR="00370678" w:rsidRPr="00942385" w:rsidRDefault="00370678" w:rsidP="00E8495E">
      <w:pPr>
        <w:numPr>
          <w:ilvl w:val="0"/>
          <w:numId w:val="27"/>
        </w:numPr>
        <w:tabs>
          <w:tab w:val="clear" w:pos="1680"/>
          <w:tab w:val="num" w:pos="720"/>
        </w:tabs>
        <w:spacing w:line="480" w:lineRule="auto"/>
        <w:ind w:left="720" w:hanging="240"/>
        <w:jc w:val="both"/>
        <w:rPr>
          <w:rFonts w:ascii="Arial" w:eastAsia="Arial Unicode MS" w:hAnsi="Arial" w:cs="Arial"/>
          <w:bCs/>
        </w:rPr>
      </w:pPr>
      <w:r w:rsidRPr="00942385">
        <w:rPr>
          <w:rFonts w:ascii="Arial" w:eastAsia="Arial Unicode MS" w:hAnsi="Arial" w:cs="Arial"/>
          <w:bCs/>
        </w:rPr>
        <w:t xml:space="preserve">Condimento </w:t>
      </w:r>
    </w:p>
    <w:p w:rsidR="00370678" w:rsidRDefault="00370678" w:rsidP="00370678">
      <w:pPr>
        <w:ind w:left="360"/>
        <w:jc w:val="both"/>
        <w:rPr>
          <w:rFonts w:ascii="Arial" w:eastAsia="Arial Unicode MS" w:hAnsi="Arial" w:cs="Arial"/>
          <w:bCs/>
        </w:rPr>
      </w:pPr>
    </w:p>
    <w:p w:rsidR="00370678" w:rsidRPr="00942385" w:rsidRDefault="00370678" w:rsidP="00370678">
      <w:pPr>
        <w:spacing w:line="480" w:lineRule="auto"/>
        <w:ind w:left="426" w:hanging="426"/>
        <w:jc w:val="both"/>
        <w:rPr>
          <w:rFonts w:ascii="Arial" w:eastAsia="Arial Unicode MS" w:hAnsi="Arial" w:cs="Arial"/>
          <w:bCs/>
        </w:rPr>
      </w:pPr>
      <w:r>
        <w:rPr>
          <w:rFonts w:ascii="Arial" w:eastAsia="Arial Unicode MS" w:hAnsi="Arial" w:cs="Arial"/>
          <w:bCs/>
        </w:rPr>
        <w:t xml:space="preserve">       El manejo de la bodega de insumos se lo realiza</w:t>
      </w:r>
      <w:r w:rsidRPr="00942385">
        <w:rPr>
          <w:rFonts w:ascii="Arial" w:eastAsia="Arial Unicode MS" w:hAnsi="Arial" w:cs="Arial"/>
          <w:bCs/>
        </w:rPr>
        <w:t xml:space="preserve"> de la siguiente manera:</w:t>
      </w:r>
    </w:p>
    <w:p w:rsidR="00370678" w:rsidRDefault="00370678" w:rsidP="00370678">
      <w:pPr>
        <w:jc w:val="both"/>
        <w:rPr>
          <w:rFonts w:ascii="Arial" w:eastAsia="Arial Unicode MS" w:hAnsi="Arial" w:cs="Arial"/>
          <w:bCs/>
        </w:rPr>
      </w:pPr>
    </w:p>
    <w:p w:rsidR="00370678" w:rsidRDefault="00370678" w:rsidP="00E8495E">
      <w:pPr>
        <w:numPr>
          <w:ilvl w:val="0"/>
          <w:numId w:val="23"/>
        </w:numPr>
        <w:tabs>
          <w:tab w:val="clear" w:pos="1680"/>
          <w:tab w:val="num" w:pos="720"/>
        </w:tabs>
        <w:spacing w:line="480" w:lineRule="auto"/>
        <w:ind w:left="720" w:hanging="240"/>
        <w:jc w:val="both"/>
        <w:rPr>
          <w:rFonts w:ascii="Arial" w:eastAsia="Arial Unicode MS" w:hAnsi="Arial" w:cs="Arial"/>
          <w:bCs/>
        </w:rPr>
      </w:pPr>
      <w:r w:rsidRPr="00942385">
        <w:rPr>
          <w:rFonts w:ascii="Arial" w:eastAsia="Arial Unicode MS" w:hAnsi="Arial" w:cs="Arial"/>
          <w:bCs/>
        </w:rPr>
        <w:t>Los insumos, como la sal y el condimento son pedidos diariamente.</w:t>
      </w:r>
    </w:p>
    <w:p w:rsidR="00370678" w:rsidRDefault="00370678" w:rsidP="00E8495E">
      <w:pPr>
        <w:numPr>
          <w:ilvl w:val="0"/>
          <w:numId w:val="23"/>
        </w:numPr>
        <w:tabs>
          <w:tab w:val="clear" w:pos="1680"/>
          <w:tab w:val="num" w:pos="720"/>
        </w:tabs>
        <w:spacing w:line="480" w:lineRule="auto"/>
        <w:ind w:left="720" w:hanging="240"/>
        <w:jc w:val="both"/>
        <w:rPr>
          <w:rFonts w:ascii="Arial" w:eastAsia="Arial Unicode MS" w:hAnsi="Arial" w:cs="Arial"/>
          <w:bCs/>
        </w:rPr>
      </w:pPr>
      <w:r w:rsidRPr="00666E97">
        <w:rPr>
          <w:rFonts w:ascii="Arial" w:hAnsi="Arial" w:cs="Arial"/>
        </w:rPr>
        <w:t>Las cantidades de los insumos para el proceso se extraerán de esta bodega con un previo pesaje de acuerdo a las necesidades específicas de la producción.</w:t>
      </w:r>
    </w:p>
    <w:p w:rsidR="00370678" w:rsidRPr="00666E97" w:rsidRDefault="00370678" w:rsidP="00E8495E">
      <w:pPr>
        <w:numPr>
          <w:ilvl w:val="0"/>
          <w:numId w:val="23"/>
        </w:numPr>
        <w:tabs>
          <w:tab w:val="clear" w:pos="1680"/>
          <w:tab w:val="num" w:pos="720"/>
        </w:tabs>
        <w:spacing w:line="480" w:lineRule="auto"/>
        <w:ind w:left="720" w:hanging="240"/>
        <w:jc w:val="both"/>
        <w:rPr>
          <w:rFonts w:ascii="Arial" w:eastAsia="Arial Unicode MS" w:hAnsi="Arial" w:cs="Arial"/>
          <w:bCs/>
        </w:rPr>
      </w:pPr>
      <w:r w:rsidRPr="00666E97">
        <w:rPr>
          <w:rFonts w:ascii="Arial" w:hAnsi="Arial" w:cs="Arial"/>
        </w:rPr>
        <w:t>Al identificar el mal estado de una porción de insumos deberá retirársela para</w:t>
      </w:r>
      <w:r w:rsidRPr="00666E97">
        <w:rPr>
          <w:rFonts w:ascii="Arial" w:eastAsia="Arial Unicode MS" w:hAnsi="Arial" w:cs="Arial"/>
          <w:bCs/>
        </w:rPr>
        <w:t xml:space="preserve"> evitar la contaminación del resto de la bodega.</w:t>
      </w:r>
    </w:p>
    <w:p w:rsidR="00370678" w:rsidRDefault="00370678" w:rsidP="00E8495E">
      <w:pPr>
        <w:numPr>
          <w:ilvl w:val="0"/>
          <w:numId w:val="23"/>
        </w:numPr>
        <w:tabs>
          <w:tab w:val="clear" w:pos="1680"/>
          <w:tab w:val="num" w:pos="720"/>
        </w:tabs>
        <w:spacing w:line="480" w:lineRule="auto"/>
        <w:ind w:left="720" w:hanging="240"/>
        <w:jc w:val="both"/>
        <w:rPr>
          <w:rFonts w:ascii="Arial" w:eastAsia="Arial Unicode MS" w:hAnsi="Arial" w:cs="Arial"/>
          <w:bCs/>
        </w:rPr>
      </w:pPr>
      <w:r>
        <w:rPr>
          <w:rFonts w:ascii="Arial" w:eastAsia="Arial Unicode MS" w:hAnsi="Arial" w:cs="Arial"/>
          <w:bCs/>
        </w:rPr>
        <w:t xml:space="preserve">Las </w:t>
      </w:r>
      <w:r w:rsidRPr="00942385">
        <w:rPr>
          <w:rFonts w:ascii="Arial" w:eastAsia="Arial Unicode MS" w:hAnsi="Arial" w:cs="Arial"/>
          <w:bCs/>
        </w:rPr>
        <w:t>pol</w:t>
      </w:r>
      <w:r>
        <w:rPr>
          <w:rFonts w:ascii="Arial" w:eastAsia="Arial Unicode MS" w:hAnsi="Arial" w:cs="Arial"/>
          <w:bCs/>
        </w:rPr>
        <w:t>íticas de almacenamiento son las</w:t>
      </w:r>
      <w:r w:rsidRPr="00942385">
        <w:rPr>
          <w:rFonts w:ascii="Arial" w:eastAsia="Arial Unicode MS" w:hAnsi="Arial" w:cs="Arial"/>
          <w:bCs/>
        </w:rPr>
        <w:t xml:space="preserve"> siguiente</w:t>
      </w:r>
      <w:r>
        <w:rPr>
          <w:rFonts w:ascii="Arial" w:eastAsia="Arial Unicode MS" w:hAnsi="Arial" w:cs="Arial"/>
          <w:bCs/>
        </w:rPr>
        <w:t>s</w:t>
      </w:r>
      <w:r w:rsidRPr="00942385">
        <w:rPr>
          <w:rFonts w:ascii="Arial" w:eastAsia="Arial Unicode MS" w:hAnsi="Arial" w:cs="Arial"/>
          <w:bCs/>
        </w:rPr>
        <w:t>:</w:t>
      </w:r>
    </w:p>
    <w:p w:rsidR="00370678" w:rsidRPr="00942385" w:rsidRDefault="00370678" w:rsidP="00370678">
      <w:pPr>
        <w:ind w:left="1680"/>
        <w:jc w:val="both"/>
        <w:rPr>
          <w:rFonts w:ascii="Arial" w:eastAsia="Arial Unicode MS" w:hAnsi="Arial" w:cs="Arial"/>
          <w:bCs/>
        </w:rPr>
      </w:pPr>
    </w:p>
    <w:p w:rsidR="00370678" w:rsidRPr="00666E97" w:rsidRDefault="00370678" w:rsidP="00E8495E">
      <w:pPr>
        <w:numPr>
          <w:ilvl w:val="0"/>
          <w:numId w:val="24"/>
        </w:numPr>
        <w:tabs>
          <w:tab w:val="clear" w:pos="1080"/>
          <w:tab w:val="num" w:pos="993"/>
        </w:tabs>
        <w:spacing w:line="480" w:lineRule="auto"/>
        <w:ind w:left="993" w:hanging="284"/>
        <w:jc w:val="both"/>
        <w:rPr>
          <w:rFonts w:ascii="Arial" w:eastAsia="Arial Unicode MS" w:hAnsi="Arial" w:cs="Arial"/>
          <w:bCs/>
        </w:rPr>
      </w:pPr>
      <w:r w:rsidRPr="00942385">
        <w:rPr>
          <w:rFonts w:ascii="Arial" w:eastAsia="Arial Unicode MS" w:hAnsi="Arial" w:cs="Arial"/>
          <w:bCs/>
        </w:rPr>
        <w:t>La ubicación de los sacos y recipientes plásticos será fija, ya que contamos con diversidad de insumos de pequeñas dimensiones y requerimientos de cantidades  específicas para la pro</w:t>
      </w:r>
      <w:r>
        <w:rPr>
          <w:rFonts w:ascii="Arial" w:eastAsia="Arial Unicode MS" w:hAnsi="Arial" w:cs="Arial"/>
          <w:bCs/>
        </w:rPr>
        <w:t>ducción.</w:t>
      </w:r>
    </w:p>
    <w:p w:rsidR="00370678" w:rsidRPr="00BC1EE9" w:rsidRDefault="00370678" w:rsidP="00E8495E">
      <w:pPr>
        <w:numPr>
          <w:ilvl w:val="0"/>
          <w:numId w:val="24"/>
        </w:numPr>
        <w:tabs>
          <w:tab w:val="clear" w:pos="1080"/>
          <w:tab w:val="num" w:pos="960"/>
        </w:tabs>
        <w:autoSpaceDE w:val="0"/>
        <w:autoSpaceDN w:val="0"/>
        <w:adjustRightInd w:val="0"/>
        <w:spacing w:line="480" w:lineRule="auto"/>
        <w:ind w:left="960" w:hanging="240"/>
        <w:jc w:val="both"/>
        <w:rPr>
          <w:rFonts w:ascii="Arial" w:hAnsi="Arial" w:cs="Arial"/>
        </w:rPr>
      </w:pPr>
      <w:r w:rsidRPr="00942385">
        <w:rPr>
          <w:rFonts w:ascii="Arial" w:hAnsi="Arial" w:cs="Arial"/>
        </w:rPr>
        <w:t>Para el almacenamiento dentro de la bodega de estos insumos deberán estar rotulados para su inmediata identificación.</w:t>
      </w:r>
    </w:p>
    <w:p w:rsidR="00370678" w:rsidRPr="00BC1EE9" w:rsidRDefault="00370678" w:rsidP="00E8495E">
      <w:pPr>
        <w:numPr>
          <w:ilvl w:val="0"/>
          <w:numId w:val="24"/>
        </w:numPr>
        <w:tabs>
          <w:tab w:val="clear" w:pos="1080"/>
          <w:tab w:val="num" w:pos="960"/>
        </w:tabs>
        <w:autoSpaceDE w:val="0"/>
        <w:autoSpaceDN w:val="0"/>
        <w:adjustRightInd w:val="0"/>
        <w:spacing w:line="480" w:lineRule="auto"/>
        <w:ind w:left="960" w:hanging="240"/>
        <w:jc w:val="both"/>
        <w:rPr>
          <w:rFonts w:ascii="Arial" w:hAnsi="Arial" w:cs="Arial"/>
        </w:rPr>
      </w:pPr>
      <w:r w:rsidRPr="00942385">
        <w:rPr>
          <w:rFonts w:ascii="Arial" w:hAnsi="Arial" w:cs="Arial"/>
        </w:rPr>
        <w:lastRenderedPageBreak/>
        <w:t>El acceso a la bodega de insumos, será restringido sólo para personal autorizado del manejo de insumos.</w:t>
      </w:r>
    </w:p>
    <w:p w:rsidR="00370678" w:rsidRDefault="00370678" w:rsidP="00E8495E">
      <w:pPr>
        <w:numPr>
          <w:ilvl w:val="0"/>
          <w:numId w:val="24"/>
        </w:numPr>
        <w:tabs>
          <w:tab w:val="clear" w:pos="1080"/>
          <w:tab w:val="num" w:pos="960"/>
        </w:tabs>
        <w:autoSpaceDE w:val="0"/>
        <w:autoSpaceDN w:val="0"/>
        <w:adjustRightInd w:val="0"/>
        <w:spacing w:line="480" w:lineRule="auto"/>
        <w:ind w:left="960" w:hanging="240"/>
        <w:jc w:val="both"/>
        <w:rPr>
          <w:rFonts w:ascii="Arial" w:eastAsia="Arial Unicode MS" w:hAnsi="Arial" w:cs="Arial"/>
          <w:bCs/>
        </w:rPr>
      </w:pPr>
      <w:r w:rsidRPr="00942385">
        <w:rPr>
          <w:rFonts w:ascii="Arial" w:eastAsia="Arial Unicode MS" w:hAnsi="Arial" w:cs="Arial"/>
          <w:bCs/>
        </w:rPr>
        <w:t xml:space="preserve">El despacho se lo realiza mediante un sistema de </w:t>
      </w:r>
      <w:r>
        <w:rPr>
          <w:rFonts w:ascii="Arial" w:eastAsia="Arial Unicode MS" w:hAnsi="Arial" w:cs="Arial"/>
          <w:bCs/>
        </w:rPr>
        <w:t>FIFO</w:t>
      </w:r>
      <w:r w:rsidRPr="00942385">
        <w:rPr>
          <w:rFonts w:ascii="Arial" w:eastAsia="Arial Unicode MS" w:hAnsi="Arial" w:cs="Arial"/>
          <w:bCs/>
        </w:rPr>
        <w:t>,  debido a que algunos de los insumos son de fácil descomposición, y al flujo de materiales que será en U, reduciendo  e</w:t>
      </w:r>
      <w:r>
        <w:rPr>
          <w:rFonts w:ascii="Arial" w:eastAsia="Arial Unicode MS" w:hAnsi="Arial" w:cs="Arial"/>
          <w:bCs/>
        </w:rPr>
        <w:t>l costo de control en la bodega.</w:t>
      </w:r>
    </w:p>
    <w:p w:rsidR="00370678" w:rsidRDefault="00370678" w:rsidP="00370678">
      <w:pPr>
        <w:autoSpaceDE w:val="0"/>
        <w:autoSpaceDN w:val="0"/>
        <w:adjustRightInd w:val="0"/>
        <w:ind w:left="960"/>
        <w:jc w:val="both"/>
        <w:rPr>
          <w:rFonts w:ascii="Arial" w:eastAsia="Arial Unicode MS" w:hAnsi="Arial" w:cs="Arial"/>
          <w:bCs/>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Se realizó un análisis de movimientos el cual consiste en determinar el número de veces en que los insumos se mueve desde recepción hasta producción, esto se muestra en la TABLA 24, después se realizó un diagrama de relaciones en el cual se analizó el flujo de materiales, la conveniencia y la facilidad de supervisión; que son los factores subjetivos. Esto se muestra en la FIGURA 5.23.</w:t>
      </w: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center"/>
        <w:rPr>
          <w:rFonts w:ascii="Arial" w:eastAsia="Arial Unicode MS" w:hAnsi="Arial" w:cs="Arial"/>
        </w:rPr>
      </w:pPr>
      <w:r w:rsidRPr="004649C3">
        <w:rPr>
          <w:rFonts w:ascii="Arial" w:eastAsia="Arial Unicode MS" w:hAnsi="Arial" w:cs="Arial"/>
        </w:rPr>
        <w:t>TABLA</w:t>
      </w:r>
      <w:r>
        <w:rPr>
          <w:rFonts w:ascii="Arial" w:eastAsia="Arial Unicode MS" w:hAnsi="Arial" w:cs="Arial"/>
        </w:rPr>
        <w:t xml:space="preserve"> 24</w:t>
      </w:r>
    </w:p>
    <w:p w:rsidR="00370678" w:rsidRPr="004649C3" w:rsidRDefault="00370678" w:rsidP="00370678">
      <w:pPr>
        <w:spacing w:line="480" w:lineRule="auto"/>
        <w:ind w:left="480"/>
        <w:jc w:val="center"/>
        <w:rPr>
          <w:rFonts w:ascii="Arial" w:eastAsia="Arial Unicode MS" w:hAnsi="Arial" w:cs="Arial"/>
        </w:rPr>
      </w:pPr>
      <w:r w:rsidRPr="000B5D9E">
        <w:rPr>
          <w:rFonts w:ascii="Arial" w:eastAsia="Arial Unicode MS" w:hAnsi="Arial" w:cs="Arial"/>
        </w:rPr>
        <w:t xml:space="preserve">MOVIMIENTOS DE LA BODEGA DE </w:t>
      </w:r>
      <w:r>
        <w:rPr>
          <w:rFonts w:ascii="Arial" w:eastAsia="Arial Unicode MS" w:hAnsi="Arial" w:cs="Arial"/>
        </w:rPr>
        <w:t>INSUMOS</w:t>
      </w:r>
    </w:p>
    <w:p w:rsidR="00370678" w:rsidRPr="002C5C26" w:rsidRDefault="00C63369" w:rsidP="00370678">
      <w:pPr>
        <w:tabs>
          <w:tab w:val="left" w:pos="1418"/>
        </w:tabs>
        <w:jc w:val="center"/>
        <w:rPr>
          <w:rFonts w:ascii="Arial" w:hAnsi="Arial" w:cs="Arial"/>
          <w:sz w:val="27"/>
          <w:szCs w:val="27"/>
        </w:rPr>
      </w:pPr>
      <w:r>
        <w:rPr>
          <w:noProof/>
        </w:rPr>
        <w:drawing>
          <wp:anchor distT="0" distB="0" distL="114300" distR="114300" simplePos="0" relativeHeight="251679744" behindDoc="0" locked="0" layoutInCell="1" allowOverlap="1">
            <wp:simplePos x="0" y="0"/>
            <wp:positionH relativeFrom="column">
              <wp:posOffset>457200</wp:posOffset>
            </wp:positionH>
            <wp:positionV relativeFrom="paragraph">
              <wp:posOffset>31115</wp:posOffset>
            </wp:positionV>
            <wp:extent cx="4371975" cy="1085850"/>
            <wp:effectExtent l="19050" t="0" r="9525" b="0"/>
            <wp:wrapSquare wrapText="bothSides"/>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74" cstate="print"/>
                    <a:srcRect/>
                    <a:stretch>
                      <a:fillRect/>
                    </a:stretch>
                  </pic:blipFill>
                  <pic:spPr bwMode="auto">
                    <a:xfrm>
                      <a:off x="0" y="0"/>
                      <a:ext cx="4371975" cy="1085850"/>
                    </a:xfrm>
                    <a:prstGeom prst="rect">
                      <a:avLst/>
                    </a:prstGeom>
                    <a:noFill/>
                    <a:ln w="9525">
                      <a:noFill/>
                      <a:miter lim="800000"/>
                      <a:headEnd/>
                      <a:tailEnd/>
                    </a:ln>
                  </pic:spPr>
                </pic:pic>
              </a:graphicData>
            </a:graphic>
          </wp:anchor>
        </w:drawing>
      </w:r>
    </w:p>
    <w:p w:rsidR="00370678" w:rsidRDefault="00370678" w:rsidP="00370678">
      <w:pPr>
        <w:spacing w:line="480" w:lineRule="auto"/>
        <w:ind w:left="480"/>
        <w:jc w:val="both"/>
        <w:rPr>
          <w:rFonts w:ascii="Arial" w:eastAsia="Arial Unicode MS" w:hAnsi="Arial" w:cs="Arial"/>
        </w:rPr>
      </w:pP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p>
    <w:p w:rsidR="00370678" w:rsidRDefault="00C63369" w:rsidP="00370678">
      <w:pPr>
        <w:tabs>
          <w:tab w:val="left" w:pos="1470"/>
        </w:tabs>
        <w:jc w:val="center"/>
        <w:rPr>
          <w:rFonts w:ascii="Arial" w:hAnsi="Arial" w:cs="Arial"/>
          <w:sz w:val="27"/>
          <w:szCs w:val="28"/>
        </w:rPr>
      </w:pPr>
      <w:r>
        <w:rPr>
          <w:rFonts w:ascii="Arial" w:hAnsi="Arial" w:cs="Arial"/>
          <w:noProof/>
          <w:sz w:val="27"/>
          <w:szCs w:val="28"/>
        </w:rPr>
        <w:drawing>
          <wp:inline distT="0" distB="0" distL="0" distR="0">
            <wp:extent cx="3666490" cy="1312545"/>
            <wp:effectExtent l="19050" t="0" r="0" b="0"/>
            <wp:docPr id="440" name="Imagen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75" cstate="print"/>
                    <a:srcRect/>
                    <a:stretch>
                      <a:fillRect/>
                    </a:stretch>
                  </pic:blipFill>
                  <pic:spPr bwMode="auto">
                    <a:xfrm>
                      <a:off x="0" y="0"/>
                      <a:ext cx="3666490" cy="1312545"/>
                    </a:xfrm>
                    <a:prstGeom prst="rect">
                      <a:avLst/>
                    </a:prstGeom>
                    <a:noFill/>
                    <a:ln w="9525">
                      <a:noFill/>
                      <a:miter lim="800000"/>
                      <a:headEnd/>
                      <a:tailEnd/>
                    </a:ln>
                  </pic:spPr>
                </pic:pic>
              </a:graphicData>
            </a:graphic>
          </wp:inline>
        </w:drawing>
      </w:r>
    </w:p>
    <w:p w:rsidR="00370678" w:rsidRPr="002C5C26" w:rsidRDefault="00370678" w:rsidP="00370678">
      <w:pPr>
        <w:tabs>
          <w:tab w:val="left" w:pos="1470"/>
        </w:tabs>
        <w:jc w:val="center"/>
        <w:rPr>
          <w:rFonts w:ascii="Arial" w:hAnsi="Arial" w:cs="Arial"/>
          <w:sz w:val="27"/>
          <w:szCs w:val="27"/>
        </w:rPr>
      </w:pPr>
    </w:p>
    <w:p w:rsidR="00370678" w:rsidRPr="002C5C26" w:rsidRDefault="00C63369" w:rsidP="00370678">
      <w:pPr>
        <w:tabs>
          <w:tab w:val="left" w:pos="1470"/>
        </w:tabs>
        <w:jc w:val="center"/>
        <w:rPr>
          <w:rFonts w:ascii="Arial" w:hAnsi="Arial" w:cs="Arial"/>
          <w:sz w:val="27"/>
          <w:szCs w:val="27"/>
        </w:rPr>
      </w:pPr>
      <w:r>
        <w:rPr>
          <w:rFonts w:ascii="Arial" w:hAnsi="Arial" w:cs="Arial"/>
          <w:noProof/>
          <w:sz w:val="27"/>
          <w:szCs w:val="27"/>
        </w:rPr>
        <w:drawing>
          <wp:inline distT="0" distB="0" distL="0" distR="0">
            <wp:extent cx="2498725" cy="516255"/>
            <wp:effectExtent l="19050" t="0" r="0" b="0"/>
            <wp:docPr id="441" name="Imagen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38" cstate="print"/>
                    <a:srcRect/>
                    <a:stretch>
                      <a:fillRect/>
                    </a:stretch>
                  </pic:blipFill>
                  <pic:spPr bwMode="auto">
                    <a:xfrm>
                      <a:off x="0" y="0"/>
                      <a:ext cx="2498725" cy="516255"/>
                    </a:xfrm>
                    <a:prstGeom prst="rect">
                      <a:avLst/>
                    </a:prstGeom>
                    <a:noFill/>
                    <a:ln w="9525">
                      <a:noFill/>
                      <a:miter lim="800000"/>
                      <a:headEnd/>
                      <a:tailEnd/>
                    </a:ln>
                  </pic:spPr>
                </pic:pic>
              </a:graphicData>
            </a:graphic>
          </wp:inline>
        </w:drawing>
      </w:r>
    </w:p>
    <w:p w:rsidR="00370678" w:rsidRDefault="00C63369" w:rsidP="00370678">
      <w:pPr>
        <w:tabs>
          <w:tab w:val="left" w:pos="1470"/>
        </w:tabs>
        <w:jc w:val="center"/>
        <w:rPr>
          <w:rFonts w:ascii="Arial" w:hAnsi="Arial" w:cs="Arial"/>
          <w:sz w:val="27"/>
          <w:szCs w:val="27"/>
        </w:rPr>
      </w:pPr>
      <w:r>
        <w:rPr>
          <w:rFonts w:ascii="Arial" w:hAnsi="Arial" w:cs="Arial"/>
          <w:noProof/>
          <w:sz w:val="27"/>
          <w:szCs w:val="27"/>
        </w:rPr>
        <w:drawing>
          <wp:inline distT="0" distB="0" distL="0" distR="0">
            <wp:extent cx="2489835" cy="724535"/>
            <wp:effectExtent l="19050" t="0" r="5715" b="0"/>
            <wp:docPr id="442" name="Imagen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39" cstate="print"/>
                    <a:srcRect/>
                    <a:stretch>
                      <a:fillRect/>
                    </a:stretch>
                  </pic:blipFill>
                  <pic:spPr bwMode="auto">
                    <a:xfrm>
                      <a:off x="0" y="0"/>
                      <a:ext cx="2489835" cy="724535"/>
                    </a:xfrm>
                    <a:prstGeom prst="rect">
                      <a:avLst/>
                    </a:prstGeom>
                    <a:noFill/>
                    <a:ln w="9525">
                      <a:noFill/>
                      <a:miter lim="800000"/>
                      <a:headEnd/>
                      <a:tailEnd/>
                    </a:ln>
                  </pic:spPr>
                </pic:pic>
              </a:graphicData>
            </a:graphic>
          </wp:inline>
        </w:drawing>
      </w:r>
    </w:p>
    <w:p w:rsidR="00370678" w:rsidRPr="002C5C26" w:rsidRDefault="00370678" w:rsidP="00370678">
      <w:pPr>
        <w:tabs>
          <w:tab w:val="left" w:pos="1470"/>
        </w:tabs>
        <w:jc w:val="center"/>
        <w:rPr>
          <w:rFonts w:ascii="Arial" w:hAnsi="Arial" w:cs="Arial"/>
          <w:sz w:val="27"/>
          <w:szCs w:val="27"/>
        </w:rPr>
      </w:pPr>
    </w:p>
    <w:p w:rsidR="00370678" w:rsidRDefault="00370678" w:rsidP="00370678">
      <w:pPr>
        <w:tabs>
          <w:tab w:val="left" w:pos="4680"/>
        </w:tabs>
        <w:spacing w:line="480" w:lineRule="auto"/>
        <w:jc w:val="center"/>
        <w:rPr>
          <w:rFonts w:ascii="Arial" w:hAnsi="Arial" w:cs="Arial"/>
        </w:rPr>
      </w:pPr>
      <w:r>
        <w:rPr>
          <w:rFonts w:ascii="Arial" w:hAnsi="Arial" w:cs="Arial"/>
        </w:rPr>
        <w:t>FIGURA 5.23</w:t>
      </w:r>
      <w:r w:rsidRPr="00ED1169">
        <w:rPr>
          <w:rFonts w:ascii="Arial" w:hAnsi="Arial" w:cs="Arial"/>
        </w:rPr>
        <w:t xml:space="preserve">  DIAGRAMA DE RE</w:t>
      </w:r>
      <w:r>
        <w:rPr>
          <w:rFonts w:ascii="Arial" w:hAnsi="Arial" w:cs="Arial"/>
        </w:rPr>
        <w:t>LACIONES DE LA BODEGA DE INSUMO</w:t>
      </w:r>
    </w:p>
    <w:p w:rsidR="00370678" w:rsidRDefault="00370678" w:rsidP="00370678">
      <w:pPr>
        <w:tabs>
          <w:tab w:val="left" w:pos="4680"/>
        </w:tabs>
        <w:jc w:val="center"/>
        <w:rPr>
          <w:rFonts w:ascii="Arial" w:hAnsi="Arial" w:cs="Arial"/>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 xml:space="preserve">Con esta información se construyó un diagrama de bloques en el cual se expone las relaciones absolutamente necesarias esto significa la manera en la cual debe estar configurada o diseñada la bodega de insumos, el cual se muestra en la FIGURA 5.24. </w:t>
      </w: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Finalmente se configuró 3 tipos de layouts (configuración de la bodega de insumos) como se muestra en las FIGURA 5.25, FIGURA 5.26, FIGURA 5.27 de los cuales se determinó la distancia recorrida desde que los insumos entran a la bodega de insumos hasta que son enviados a producción.</w:t>
      </w: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Según el resultado del análisis, la bodega seleccionada de insumos se muestra en la FIGURA 5.26 ya que esta presentó la menor distancia recorrida.</w:t>
      </w:r>
    </w:p>
    <w:p w:rsidR="00370678" w:rsidRPr="004649C3" w:rsidRDefault="00370678" w:rsidP="00370678">
      <w:pPr>
        <w:autoSpaceDE w:val="0"/>
        <w:autoSpaceDN w:val="0"/>
        <w:adjustRightInd w:val="0"/>
        <w:ind w:left="960"/>
        <w:rPr>
          <w:rFonts w:ascii="Arial" w:hAnsi="Arial" w:cs="Arial"/>
        </w:rPr>
      </w:pPr>
      <w:r>
        <w:rPr>
          <w:rFonts w:ascii="Arial" w:eastAsia="Arial Unicode MS" w:hAnsi="Arial" w:cs="Arial"/>
          <w:bCs/>
        </w:rPr>
        <w:t xml:space="preserve">                                </w:t>
      </w:r>
    </w:p>
    <w:p w:rsidR="00370678" w:rsidRPr="002C5C26" w:rsidRDefault="00C63369" w:rsidP="00370678">
      <w:pPr>
        <w:tabs>
          <w:tab w:val="left" w:pos="1470"/>
        </w:tabs>
        <w:jc w:val="center"/>
        <w:rPr>
          <w:rFonts w:ascii="Arial" w:hAnsi="Arial" w:cs="Arial"/>
          <w:sz w:val="27"/>
          <w:szCs w:val="27"/>
        </w:rPr>
      </w:pPr>
      <w:r>
        <w:rPr>
          <w:rFonts w:ascii="Arial" w:hAnsi="Arial" w:cs="Arial"/>
          <w:noProof/>
          <w:sz w:val="27"/>
          <w:szCs w:val="27"/>
        </w:rPr>
        <w:lastRenderedPageBreak/>
        <w:drawing>
          <wp:inline distT="0" distB="0" distL="0" distR="0">
            <wp:extent cx="3594100" cy="1675130"/>
            <wp:effectExtent l="19050" t="0" r="6350" b="0"/>
            <wp:docPr id="443" name="Imagen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76" cstate="print"/>
                    <a:srcRect/>
                    <a:stretch>
                      <a:fillRect/>
                    </a:stretch>
                  </pic:blipFill>
                  <pic:spPr bwMode="auto">
                    <a:xfrm>
                      <a:off x="0" y="0"/>
                      <a:ext cx="3594100" cy="1675130"/>
                    </a:xfrm>
                    <a:prstGeom prst="rect">
                      <a:avLst/>
                    </a:prstGeom>
                    <a:noFill/>
                    <a:ln w="9525">
                      <a:noFill/>
                      <a:miter lim="800000"/>
                      <a:headEnd/>
                      <a:tailEnd/>
                    </a:ln>
                  </pic:spPr>
                </pic:pic>
              </a:graphicData>
            </a:graphic>
          </wp:inline>
        </w:drawing>
      </w:r>
    </w:p>
    <w:p w:rsidR="00370678" w:rsidRDefault="00370678" w:rsidP="00370678">
      <w:pPr>
        <w:tabs>
          <w:tab w:val="left" w:pos="1470"/>
        </w:tabs>
        <w:jc w:val="center"/>
        <w:rPr>
          <w:rFonts w:ascii="Arial" w:hAnsi="Arial" w:cs="Arial"/>
          <w:sz w:val="27"/>
          <w:szCs w:val="27"/>
        </w:rPr>
      </w:pPr>
    </w:p>
    <w:p w:rsidR="00370678" w:rsidRDefault="00370678" w:rsidP="00370678">
      <w:pPr>
        <w:spacing w:line="480" w:lineRule="auto"/>
        <w:jc w:val="center"/>
        <w:rPr>
          <w:rFonts w:ascii="Arial" w:eastAsia="Arial Unicode MS" w:hAnsi="Arial" w:cs="Arial"/>
        </w:rPr>
      </w:pPr>
      <w:r>
        <w:rPr>
          <w:rFonts w:ascii="Arial" w:eastAsia="Arial Unicode MS" w:hAnsi="Arial" w:cs="Arial"/>
        </w:rPr>
        <w:t>FIGURA 5.24</w:t>
      </w:r>
      <w:r w:rsidRPr="00ED1169">
        <w:rPr>
          <w:rFonts w:ascii="Arial" w:eastAsia="Arial Unicode MS" w:hAnsi="Arial" w:cs="Arial"/>
        </w:rPr>
        <w:t xml:space="preserve">  DIAGRAMA</w:t>
      </w:r>
      <w:r>
        <w:rPr>
          <w:rFonts w:ascii="Arial" w:eastAsia="Arial Unicode MS" w:hAnsi="Arial" w:cs="Arial"/>
        </w:rPr>
        <w:t xml:space="preserve"> DE BLOQUES DE BODEGA DE INSUMOS</w:t>
      </w:r>
    </w:p>
    <w:p w:rsidR="00370678" w:rsidRDefault="00370678" w:rsidP="00370678">
      <w:pPr>
        <w:tabs>
          <w:tab w:val="left" w:pos="1470"/>
        </w:tabs>
        <w:jc w:val="center"/>
        <w:rPr>
          <w:rFonts w:ascii="Arial" w:hAnsi="Arial" w:cs="Arial"/>
          <w:sz w:val="27"/>
          <w:szCs w:val="27"/>
        </w:rPr>
      </w:pPr>
    </w:p>
    <w:p w:rsidR="00370678" w:rsidRDefault="00370678" w:rsidP="00370678">
      <w:pPr>
        <w:autoSpaceDE w:val="0"/>
        <w:autoSpaceDN w:val="0"/>
        <w:adjustRightInd w:val="0"/>
        <w:ind w:left="2400"/>
        <w:jc w:val="both"/>
        <w:rPr>
          <w:rFonts w:ascii="Arial" w:hAnsi="Arial" w:cs="Arial"/>
          <w:b/>
          <w:sz w:val="27"/>
          <w:szCs w:val="27"/>
          <w:u w:val="single"/>
        </w:rPr>
      </w:pPr>
    </w:p>
    <w:p w:rsidR="00370678" w:rsidRPr="000A1B26" w:rsidRDefault="00370678" w:rsidP="00370678">
      <w:pPr>
        <w:tabs>
          <w:tab w:val="left" w:pos="1470"/>
        </w:tabs>
        <w:jc w:val="center"/>
        <w:rPr>
          <w:sz w:val="23"/>
          <w:szCs w:val="23"/>
        </w:rPr>
      </w:pPr>
      <w:r w:rsidRPr="002C5C26">
        <w:rPr>
          <w:sz w:val="23"/>
          <w:szCs w:val="23"/>
        </w:rPr>
        <w:object w:dxaOrig="7345" w:dyaOrig="3241">
          <v:shape id="_x0000_i1081" type="#_x0000_t75" style="width:308.65pt;height:134pt" o:ole="">
            <v:imagedata r:id="rId177" o:title=""/>
          </v:shape>
          <o:OLEObject Type="Embed" ProgID="Visio.Drawing.11" ShapeID="_x0000_i1081" DrawAspect="Content" ObjectID="_1344170388" r:id="rId178"/>
        </w:object>
      </w:r>
    </w:p>
    <w:tbl>
      <w:tblPr>
        <w:tblW w:w="6226" w:type="dxa"/>
        <w:jc w:val="center"/>
        <w:tblInd w:w="40" w:type="dxa"/>
        <w:tblCellMar>
          <w:left w:w="70" w:type="dxa"/>
          <w:right w:w="70" w:type="dxa"/>
        </w:tblCellMar>
        <w:tblLook w:val="0000"/>
      </w:tblPr>
      <w:tblGrid>
        <w:gridCol w:w="1391"/>
        <w:gridCol w:w="1014"/>
        <w:gridCol w:w="771"/>
        <w:gridCol w:w="567"/>
        <w:gridCol w:w="1391"/>
        <w:gridCol w:w="154"/>
        <w:gridCol w:w="938"/>
      </w:tblGrid>
      <w:tr w:rsidR="00370678" w:rsidRPr="002C5C26" w:rsidTr="00296C40">
        <w:trPr>
          <w:trHeight w:val="260"/>
          <w:jc w:val="center"/>
        </w:trPr>
        <w:tc>
          <w:tcPr>
            <w:tcW w:w="6226" w:type="dxa"/>
            <w:gridSpan w:val="7"/>
            <w:tcBorders>
              <w:top w:val="single" w:sz="4" w:space="0" w:color="auto"/>
              <w:left w:val="single" w:sz="4" w:space="0" w:color="auto"/>
              <w:bottom w:val="single" w:sz="4" w:space="0" w:color="auto"/>
              <w:right w:val="single" w:sz="4" w:space="0" w:color="auto"/>
            </w:tcBorders>
            <w:shd w:val="clear" w:color="auto" w:fill="3366FF"/>
            <w:noWrap/>
            <w:vAlign w:val="bottom"/>
          </w:tcPr>
          <w:p w:rsidR="00370678" w:rsidRPr="000F151A" w:rsidRDefault="00370678" w:rsidP="00296C40">
            <w:pPr>
              <w:jc w:val="center"/>
              <w:rPr>
                <w:rFonts w:ascii="Arial" w:hAnsi="Arial" w:cs="Arial"/>
                <w:b/>
                <w:bCs/>
                <w:color w:val="FFFFFF"/>
                <w:sz w:val="16"/>
                <w:szCs w:val="16"/>
              </w:rPr>
            </w:pPr>
            <w:r w:rsidRPr="000F151A">
              <w:rPr>
                <w:rFonts w:ascii="Arial" w:hAnsi="Arial" w:cs="Arial"/>
                <w:b/>
                <w:bCs/>
                <w:color w:val="FFFFFF"/>
                <w:sz w:val="16"/>
                <w:szCs w:val="16"/>
              </w:rPr>
              <w:t>Distancia de Bodega de Insumos 1</w:t>
            </w:r>
          </w:p>
        </w:tc>
      </w:tr>
      <w:tr w:rsidR="00370678" w:rsidRPr="002C5C26" w:rsidTr="00296C40">
        <w:trPr>
          <w:trHeight w:val="260"/>
          <w:jc w:val="center"/>
        </w:trPr>
        <w:tc>
          <w:tcPr>
            <w:tcW w:w="1391" w:type="dxa"/>
            <w:tcBorders>
              <w:top w:val="nil"/>
              <w:left w:val="single" w:sz="4" w:space="0" w:color="auto"/>
              <w:bottom w:val="single" w:sz="4" w:space="0" w:color="auto"/>
              <w:right w:val="single" w:sz="4" w:space="0" w:color="auto"/>
            </w:tcBorders>
            <w:shd w:val="clear" w:color="auto" w:fill="99CCFF"/>
            <w:noWrap/>
            <w:vAlign w:val="bottom"/>
          </w:tcPr>
          <w:p w:rsidR="00370678" w:rsidRPr="000F151A" w:rsidRDefault="00370678" w:rsidP="00296C40">
            <w:pPr>
              <w:rPr>
                <w:rFonts w:ascii="Arial" w:hAnsi="Arial" w:cs="Arial"/>
                <w:b/>
                <w:bCs/>
                <w:sz w:val="16"/>
                <w:szCs w:val="16"/>
              </w:rPr>
            </w:pPr>
            <w:r w:rsidRPr="000F151A">
              <w:rPr>
                <w:rFonts w:ascii="Arial" w:hAnsi="Arial" w:cs="Arial"/>
                <w:b/>
                <w:bCs/>
                <w:sz w:val="16"/>
                <w:szCs w:val="16"/>
              </w:rPr>
              <w:t> </w:t>
            </w:r>
          </w:p>
        </w:tc>
        <w:tc>
          <w:tcPr>
            <w:tcW w:w="1014" w:type="dxa"/>
            <w:tcBorders>
              <w:top w:val="nil"/>
              <w:left w:val="nil"/>
              <w:bottom w:val="single" w:sz="4" w:space="0" w:color="auto"/>
              <w:right w:val="single" w:sz="4" w:space="0" w:color="auto"/>
            </w:tcBorders>
            <w:shd w:val="clear" w:color="auto" w:fill="99CCFF"/>
            <w:noWrap/>
            <w:vAlign w:val="bottom"/>
          </w:tcPr>
          <w:p w:rsidR="00370678" w:rsidRPr="000F151A" w:rsidRDefault="00370678" w:rsidP="00296C40">
            <w:pPr>
              <w:jc w:val="center"/>
              <w:rPr>
                <w:rFonts w:ascii="Arial" w:hAnsi="Arial" w:cs="Arial"/>
                <w:b/>
                <w:bCs/>
                <w:sz w:val="16"/>
                <w:szCs w:val="16"/>
              </w:rPr>
            </w:pPr>
            <w:r w:rsidRPr="000F151A">
              <w:rPr>
                <w:rFonts w:ascii="Arial" w:hAnsi="Arial" w:cs="Arial"/>
                <w:b/>
                <w:bCs/>
                <w:sz w:val="16"/>
                <w:szCs w:val="16"/>
              </w:rPr>
              <w:t>Recepción</w:t>
            </w:r>
          </w:p>
        </w:tc>
        <w:tc>
          <w:tcPr>
            <w:tcW w:w="771" w:type="dxa"/>
            <w:tcBorders>
              <w:top w:val="nil"/>
              <w:left w:val="nil"/>
              <w:bottom w:val="single" w:sz="4" w:space="0" w:color="auto"/>
              <w:right w:val="single" w:sz="4" w:space="0" w:color="auto"/>
            </w:tcBorders>
            <w:shd w:val="clear" w:color="auto" w:fill="99CCFF"/>
            <w:noWrap/>
            <w:vAlign w:val="bottom"/>
          </w:tcPr>
          <w:p w:rsidR="00370678" w:rsidRPr="000F151A" w:rsidRDefault="00370678" w:rsidP="00296C40">
            <w:pPr>
              <w:jc w:val="center"/>
              <w:rPr>
                <w:rFonts w:ascii="Arial" w:hAnsi="Arial" w:cs="Arial"/>
                <w:b/>
                <w:bCs/>
                <w:sz w:val="16"/>
                <w:szCs w:val="16"/>
              </w:rPr>
            </w:pPr>
            <w:r w:rsidRPr="000F151A">
              <w:rPr>
                <w:rFonts w:ascii="Arial" w:hAnsi="Arial" w:cs="Arial"/>
                <w:b/>
                <w:bCs/>
                <w:sz w:val="16"/>
                <w:szCs w:val="16"/>
              </w:rPr>
              <w:t>Cebolla</w:t>
            </w:r>
          </w:p>
        </w:tc>
        <w:tc>
          <w:tcPr>
            <w:tcW w:w="567" w:type="dxa"/>
            <w:tcBorders>
              <w:top w:val="nil"/>
              <w:left w:val="nil"/>
              <w:bottom w:val="single" w:sz="4" w:space="0" w:color="auto"/>
              <w:right w:val="single" w:sz="4" w:space="0" w:color="auto"/>
            </w:tcBorders>
            <w:shd w:val="clear" w:color="auto" w:fill="99CCFF"/>
            <w:noWrap/>
            <w:vAlign w:val="bottom"/>
          </w:tcPr>
          <w:p w:rsidR="00370678" w:rsidRPr="000F151A" w:rsidRDefault="00370678" w:rsidP="00296C40">
            <w:pPr>
              <w:jc w:val="center"/>
              <w:rPr>
                <w:rFonts w:ascii="Arial" w:hAnsi="Arial" w:cs="Arial"/>
                <w:b/>
                <w:bCs/>
                <w:sz w:val="16"/>
                <w:szCs w:val="16"/>
              </w:rPr>
            </w:pPr>
            <w:r w:rsidRPr="000F151A">
              <w:rPr>
                <w:rFonts w:ascii="Arial" w:hAnsi="Arial" w:cs="Arial"/>
                <w:b/>
                <w:bCs/>
                <w:sz w:val="16"/>
                <w:szCs w:val="16"/>
              </w:rPr>
              <w:t>Sal</w:t>
            </w:r>
          </w:p>
        </w:tc>
        <w:tc>
          <w:tcPr>
            <w:tcW w:w="1391" w:type="dxa"/>
            <w:tcBorders>
              <w:top w:val="nil"/>
              <w:left w:val="nil"/>
              <w:bottom w:val="single" w:sz="4" w:space="0" w:color="auto"/>
              <w:right w:val="single" w:sz="4" w:space="0" w:color="auto"/>
            </w:tcBorders>
            <w:shd w:val="clear" w:color="auto" w:fill="99CCFF"/>
            <w:noWrap/>
            <w:vAlign w:val="bottom"/>
          </w:tcPr>
          <w:p w:rsidR="00370678" w:rsidRPr="000F151A" w:rsidRDefault="00370678" w:rsidP="00296C40">
            <w:pPr>
              <w:jc w:val="center"/>
              <w:rPr>
                <w:rFonts w:ascii="Arial" w:hAnsi="Arial" w:cs="Arial"/>
                <w:b/>
                <w:bCs/>
                <w:sz w:val="16"/>
                <w:szCs w:val="16"/>
              </w:rPr>
            </w:pPr>
            <w:r w:rsidRPr="000F151A">
              <w:rPr>
                <w:rFonts w:ascii="Arial" w:hAnsi="Arial" w:cs="Arial"/>
                <w:b/>
                <w:bCs/>
                <w:sz w:val="16"/>
                <w:szCs w:val="16"/>
              </w:rPr>
              <w:t>Complementos</w:t>
            </w:r>
          </w:p>
        </w:tc>
        <w:tc>
          <w:tcPr>
            <w:tcW w:w="1092" w:type="dxa"/>
            <w:gridSpan w:val="2"/>
            <w:tcBorders>
              <w:top w:val="nil"/>
              <w:left w:val="nil"/>
              <w:bottom w:val="single" w:sz="4" w:space="0" w:color="auto"/>
              <w:right w:val="single" w:sz="4" w:space="0" w:color="auto"/>
            </w:tcBorders>
            <w:shd w:val="clear" w:color="auto" w:fill="99CCFF"/>
            <w:noWrap/>
            <w:vAlign w:val="bottom"/>
          </w:tcPr>
          <w:p w:rsidR="00370678" w:rsidRPr="000F151A" w:rsidRDefault="00370678" w:rsidP="00296C40">
            <w:pPr>
              <w:jc w:val="center"/>
              <w:rPr>
                <w:rFonts w:ascii="Arial" w:hAnsi="Arial" w:cs="Arial"/>
                <w:b/>
                <w:bCs/>
                <w:sz w:val="16"/>
                <w:szCs w:val="16"/>
              </w:rPr>
            </w:pPr>
            <w:r w:rsidRPr="000F151A">
              <w:rPr>
                <w:rFonts w:ascii="Arial" w:hAnsi="Arial" w:cs="Arial"/>
                <w:b/>
                <w:bCs/>
                <w:sz w:val="16"/>
                <w:szCs w:val="16"/>
              </w:rPr>
              <w:t>Producción</w:t>
            </w:r>
          </w:p>
        </w:tc>
      </w:tr>
      <w:tr w:rsidR="00370678" w:rsidRPr="002C5C26" w:rsidTr="00296C40">
        <w:trPr>
          <w:trHeight w:val="260"/>
          <w:jc w:val="center"/>
        </w:trPr>
        <w:tc>
          <w:tcPr>
            <w:tcW w:w="1391" w:type="dxa"/>
            <w:tcBorders>
              <w:top w:val="nil"/>
              <w:left w:val="single" w:sz="4" w:space="0" w:color="auto"/>
              <w:bottom w:val="single" w:sz="4" w:space="0" w:color="auto"/>
              <w:right w:val="single" w:sz="4" w:space="0" w:color="auto"/>
            </w:tcBorders>
            <w:shd w:val="clear" w:color="auto" w:fill="99CCFF"/>
            <w:noWrap/>
            <w:vAlign w:val="bottom"/>
          </w:tcPr>
          <w:p w:rsidR="00370678" w:rsidRPr="000F151A" w:rsidRDefault="00370678" w:rsidP="00296C40">
            <w:pPr>
              <w:rPr>
                <w:rFonts w:ascii="Arial" w:hAnsi="Arial" w:cs="Arial"/>
                <w:b/>
                <w:bCs/>
                <w:sz w:val="16"/>
                <w:szCs w:val="16"/>
              </w:rPr>
            </w:pPr>
            <w:r w:rsidRPr="000F151A">
              <w:rPr>
                <w:rFonts w:ascii="Arial" w:hAnsi="Arial" w:cs="Arial"/>
                <w:b/>
                <w:bCs/>
                <w:sz w:val="16"/>
                <w:szCs w:val="16"/>
              </w:rPr>
              <w:t>Recepción</w:t>
            </w:r>
          </w:p>
        </w:tc>
        <w:tc>
          <w:tcPr>
            <w:tcW w:w="1014" w:type="dxa"/>
            <w:tcBorders>
              <w:top w:val="nil"/>
              <w:left w:val="nil"/>
              <w:bottom w:val="single" w:sz="4" w:space="0" w:color="auto"/>
              <w:right w:val="single" w:sz="4" w:space="0" w:color="auto"/>
            </w:tcBorders>
            <w:shd w:val="clear" w:color="auto" w:fill="CCFFFF"/>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X</w:t>
            </w:r>
          </w:p>
        </w:tc>
        <w:tc>
          <w:tcPr>
            <w:tcW w:w="771"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3</w:t>
            </w:r>
          </w:p>
        </w:tc>
        <w:tc>
          <w:tcPr>
            <w:tcW w:w="567"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4</w:t>
            </w:r>
          </w:p>
        </w:tc>
        <w:tc>
          <w:tcPr>
            <w:tcW w:w="1391"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6</w:t>
            </w:r>
          </w:p>
        </w:tc>
        <w:tc>
          <w:tcPr>
            <w:tcW w:w="1092" w:type="dxa"/>
            <w:gridSpan w:val="2"/>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r>
      <w:tr w:rsidR="00370678" w:rsidRPr="002C5C26" w:rsidTr="00296C40">
        <w:trPr>
          <w:trHeight w:val="260"/>
          <w:jc w:val="center"/>
        </w:trPr>
        <w:tc>
          <w:tcPr>
            <w:tcW w:w="1391" w:type="dxa"/>
            <w:tcBorders>
              <w:top w:val="nil"/>
              <w:left w:val="single" w:sz="4" w:space="0" w:color="auto"/>
              <w:bottom w:val="single" w:sz="4" w:space="0" w:color="auto"/>
              <w:right w:val="single" w:sz="4" w:space="0" w:color="auto"/>
            </w:tcBorders>
            <w:shd w:val="clear" w:color="auto" w:fill="99CCFF"/>
            <w:noWrap/>
            <w:vAlign w:val="bottom"/>
          </w:tcPr>
          <w:p w:rsidR="00370678" w:rsidRPr="000F151A" w:rsidRDefault="00370678" w:rsidP="00296C40">
            <w:pPr>
              <w:rPr>
                <w:rFonts w:ascii="Arial" w:hAnsi="Arial" w:cs="Arial"/>
                <w:b/>
                <w:bCs/>
                <w:sz w:val="16"/>
                <w:szCs w:val="16"/>
              </w:rPr>
            </w:pPr>
            <w:r w:rsidRPr="000F151A">
              <w:rPr>
                <w:rFonts w:ascii="Arial" w:hAnsi="Arial" w:cs="Arial"/>
                <w:b/>
                <w:bCs/>
                <w:sz w:val="16"/>
                <w:szCs w:val="16"/>
              </w:rPr>
              <w:t>Cebolla</w:t>
            </w:r>
          </w:p>
        </w:tc>
        <w:tc>
          <w:tcPr>
            <w:tcW w:w="1014"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771" w:type="dxa"/>
            <w:tcBorders>
              <w:top w:val="nil"/>
              <w:left w:val="nil"/>
              <w:bottom w:val="single" w:sz="4" w:space="0" w:color="auto"/>
              <w:right w:val="single" w:sz="4" w:space="0" w:color="auto"/>
            </w:tcBorders>
            <w:shd w:val="clear" w:color="auto" w:fill="CCFFFF"/>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X</w:t>
            </w:r>
          </w:p>
        </w:tc>
        <w:tc>
          <w:tcPr>
            <w:tcW w:w="567"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1391"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1092" w:type="dxa"/>
            <w:gridSpan w:val="2"/>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8</w:t>
            </w:r>
          </w:p>
        </w:tc>
      </w:tr>
      <w:tr w:rsidR="00370678" w:rsidRPr="002C5C26" w:rsidTr="00296C40">
        <w:trPr>
          <w:trHeight w:val="260"/>
          <w:jc w:val="center"/>
        </w:trPr>
        <w:tc>
          <w:tcPr>
            <w:tcW w:w="1391" w:type="dxa"/>
            <w:tcBorders>
              <w:top w:val="nil"/>
              <w:left w:val="single" w:sz="4" w:space="0" w:color="auto"/>
              <w:bottom w:val="single" w:sz="4" w:space="0" w:color="auto"/>
              <w:right w:val="single" w:sz="4" w:space="0" w:color="auto"/>
            </w:tcBorders>
            <w:shd w:val="clear" w:color="auto" w:fill="99CCFF"/>
            <w:noWrap/>
            <w:vAlign w:val="bottom"/>
          </w:tcPr>
          <w:p w:rsidR="00370678" w:rsidRPr="000F151A" w:rsidRDefault="00370678" w:rsidP="00296C40">
            <w:pPr>
              <w:rPr>
                <w:rFonts w:ascii="Arial" w:hAnsi="Arial" w:cs="Arial"/>
                <w:b/>
                <w:bCs/>
                <w:sz w:val="16"/>
                <w:szCs w:val="16"/>
              </w:rPr>
            </w:pPr>
            <w:r w:rsidRPr="000F151A">
              <w:rPr>
                <w:rFonts w:ascii="Arial" w:hAnsi="Arial" w:cs="Arial"/>
                <w:b/>
                <w:bCs/>
                <w:sz w:val="16"/>
                <w:szCs w:val="16"/>
              </w:rPr>
              <w:t>Sal</w:t>
            </w:r>
          </w:p>
        </w:tc>
        <w:tc>
          <w:tcPr>
            <w:tcW w:w="1014"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771"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CCFFFF"/>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X</w:t>
            </w:r>
          </w:p>
        </w:tc>
        <w:tc>
          <w:tcPr>
            <w:tcW w:w="1391"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1092" w:type="dxa"/>
            <w:gridSpan w:val="2"/>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7</w:t>
            </w:r>
          </w:p>
        </w:tc>
      </w:tr>
      <w:tr w:rsidR="00370678" w:rsidRPr="002C5C26" w:rsidTr="00296C40">
        <w:trPr>
          <w:trHeight w:val="260"/>
          <w:jc w:val="center"/>
        </w:trPr>
        <w:tc>
          <w:tcPr>
            <w:tcW w:w="1391" w:type="dxa"/>
            <w:tcBorders>
              <w:top w:val="nil"/>
              <w:left w:val="single" w:sz="4" w:space="0" w:color="auto"/>
              <w:bottom w:val="single" w:sz="4" w:space="0" w:color="auto"/>
              <w:right w:val="single" w:sz="4" w:space="0" w:color="auto"/>
            </w:tcBorders>
            <w:shd w:val="clear" w:color="auto" w:fill="99CCFF"/>
            <w:noWrap/>
            <w:vAlign w:val="bottom"/>
          </w:tcPr>
          <w:p w:rsidR="00370678" w:rsidRPr="000F151A" w:rsidRDefault="00370678" w:rsidP="00296C40">
            <w:pPr>
              <w:rPr>
                <w:rFonts w:ascii="Arial" w:hAnsi="Arial" w:cs="Arial"/>
                <w:b/>
                <w:bCs/>
                <w:sz w:val="16"/>
                <w:szCs w:val="16"/>
              </w:rPr>
            </w:pPr>
            <w:r w:rsidRPr="000F151A">
              <w:rPr>
                <w:rFonts w:ascii="Arial" w:hAnsi="Arial" w:cs="Arial"/>
                <w:b/>
                <w:bCs/>
                <w:sz w:val="16"/>
                <w:szCs w:val="16"/>
              </w:rPr>
              <w:t>Complementos</w:t>
            </w:r>
          </w:p>
        </w:tc>
        <w:tc>
          <w:tcPr>
            <w:tcW w:w="1014"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771"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1391" w:type="dxa"/>
            <w:tcBorders>
              <w:top w:val="nil"/>
              <w:left w:val="nil"/>
              <w:bottom w:val="single" w:sz="4" w:space="0" w:color="auto"/>
              <w:right w:val="single" w:sz="4" w:space="0" w:color="auto"/>
            </w:tcBorders>
            <w:shd w:val="clear" w:color="auto" w:fill="CCFFFF"/>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X</w:t>
            </w:r>
          </w:p>
        </w:tc>
        <w:tc>
          <w:tcPr>
            <w:tcW w:w="1092" w:type="dxa"/>
            <w:gridSpan w:val="2"/>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6</w:t>
            </w:r>
          </w:p>
        </w:tc>
      </w:tr>
      <w:tr w:rsidR="00370678" w:rsidRPr="002C5C26" w:rsidTr="00296C40">
        <w:trPr>
          <w:trHeight w:val="260"/>
          <w:jc w:val="center"/>
        </w:trPr>
        <w:tc>
          <w:tcPr>
            <w:tcW w:w="1391" w:type="dxa"/>
            <w:tcBorders>
              <w:top w:val="nil"/>
              <w:left w:val="single" w:sz="4" w:space="0" w:color="auto"/>
              <w:bottom w:val="single" w:sz="4" w:space="0" w:color="auto"/>
              <w:right w:val="single" w:sz="4" w:space="0" w:color="auto"/>
            </w:tcBorders>
            <w:shd w:val="clear" w:color="auto" w:fill="99CCFF"/>
            <w:noWrap/>
            <w:vAlign w:val="bottom"/>
          </w:tcPr>
          <w:p w:rsidR="00370678" w:rsidRPr="000F151A" w:rsidRDefault="00370678" w:rsidP="00296C40">
            <w:pPr>
              <w:rPr>
                <w:rFonts w:ascii="Arial" w:hAnsi="Arial" w:cs="Arial"/>
                <w:b/>
                <w:bCs/>
                <w:sz w:val="16"/>
                <w:szCs w:val="16"/>
              </w:rPr>
            </w:pPr>
            <w:r w:rsidRPr="000F151A">
              <w:rPr>
                <w:rFonts w:ascii="Arial" w:hAnsi="Arial" w:cs="Arial"/>
                <w:b/>
                <w:bCs/>
                <w:sz w:val="16"/>
                <w:szCs w:val="16"/>
              </w:rPr>
              <w:t>Producción</w:t>
            </w:r>
          </w:p>
        </w:tc>
        <w:tc>
          <w:tcPr>
            <w:tcW w:w="1014"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771"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567"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1391"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1092" w:type="dxa"/>
            <w:gridSpan w:val="2"/>
            <w:tcBorders>
              <w:top w:val="nil"/>
              <w:left w:val="nil"/>
              <w:bottom w:val="single" w:sz="4" w:space="0" w:color="auto"/>
              <w:right w:val="single" w:sz="4" w:space="0" w:color="auto"/>
            </w:tcBorders>
            <w:shd w:val="clear" w:color="auto" w:fill="CCFFFF"/>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X</w:t>
            </w:r>
          </w:p>
        </w:tc>
      </w:tr>
      <w:tr w:rsidR="00370678" w:rsidRPr="002C5C26" w:rsidTr="00296C40">
        <w:trPr>
          <w:trHeight w:val="260"/>
          <w:jc w:val="center"/>
        </w:trPr>
        <w:tc>
          <w:tcPr>
            <w:tcW w:w="1391" w:type="dxa"/>
            <w:tcBorders>
              <w:top w:val="nil"/>
              <w:left w:val="nil"/>
              <w:bottom w:val="nil"/>
              <w:right w:val="nil"/>
            </w:tcBorders>
            <w:shd w:val="clear" w:color="auto" w:fill="auto"/>
            <w:noWrap/>
            <w:vAlign w:val="bottom"/>
          </w:tcPr>
          <w:p w:rsidR="00370678" w:rsidRPr="000F151A" w:rsidRDefault="00370678" w:rsidP="00296C40">
            <w:pPr>
              <w:rPr>
                <w:rFonts w:ascii="Arial" w:hAnsi="Arial" w:cs="Arial"/>
                <w:sz w:val="16"/>
                <w:szCs w:val="16"/>
              </w:rPr>
            </w:pPr>
          </w:p>
        </w:tc>
        <w:tc>
          <w:tcPr>
            <w:tcW w:w="1014" w:type="dxa"/>
            <w:tcBorders>
              <w:top w:val="nil"/>
              <w:left w:val="nil"/>
              <w:bottom w:val="nil"/>
              <w:right w:val="nil"/>
            </w:tcBorders>
            <w:shd w:val="clear" w:color="auto" w:fill="auto"/>
            <w:noWrap/>
            <w:vAlign w:val="bottom"/>
          </w:tcPr>
          <w:p w:rsidR="00370678" w:rsidRPr="000F151A" w:rsidRDefault="00370678" w:rsidP="00296C40">
            <w:pPr>
              <w:rPr>
                <w:rFonts w:ascii="Arial" w:hAnsi="Arial" w:cs="Arial"/>
                <w:sz w:val="16"/>
                <w:szCs w:val="16"/>
              </w:rPr>
            </w:pPr>
          </w:p>
        </w:tc>
        <w:tc>
          <w:tcPr>
            <w:tcW w:w="771" w:type="dxa"/>
            <w:tcBorders>
              <w:top w:val="nil"/>
              <w:left w:val="nil"/>
              <w:bottom w:val="nil"/>
              <w:right w:val="nil"/>
            </w:tcBorders>
            <w:shd w:val="clear" w:color="auto" w:fill="auto"/>
            <w:noWrap/>
            <w:vAlign w:val="bottom"/>
          </w:tcPr>
          <w:p w:rsidR="00370678" w:rsidRPr="000F151A" w:rsidRDefault="00370678" w:rsidP="00296C40">
            <w:pPr>
              <w:rPr>
                <w:rFonts w:ascii="Arial" w:hAnsi="Arial" w:cs="Arial"/>
                <w:sz w:val="16"/>
                <w:szCs w:val="16"/>
              </w:rPr>
            </w:pPr>
          </w:p>
        </w:tc>
        <w:tc>
          <w:tcPr>
            <w:tcW w:w="567" w:type="dxa"/>
            <w:tcBorders>
              <w:top w:val="nil"/>
              <w:left w:val="nil"/>
              <w:bottom w:val="nil"/>
              <w:right w:val="nil"/>
            </w:tcBorders>
            <w:shd w:val="clear" w:color="auto" w:fill="auto"/>
            <w:noWrap/>
            <w:vAlign w:val="bottom"/>
          </w:tcPr>
          <w:p w:rsidR="00370678" w:rsidRPr="000F151A" w:rsidRDefault="00370678" w:rsidP="00296C40">
            <w:pPr>
              <w:rPr>
                <w:rFonts w:ascii="Arial" w:hAnsi="Arial" w:cs="Arial"/>
                <w:sz w:val="16"/>
                <w:szCs w:val="16"/>
              </w:rPr>
            </w:pPr>
          </w:p>
        </w:tc>
        <w:tc>
          <w:tcPr>
            <w:tcW w:w="1391" w:type="dxa"/>
            <w:tcBorders>
              <w:top w:val="nil"/>
              <w:left w:val="nil"/>
              <w:bottom w:val="nil"/>
              <w:right w:val="nil"/>
            </w:tcBorders>
            <w:shd w:val="clear" w:color="auto" w:fill="auto"/>
            <w:noWrap/>
            <w:vAlign w:val="bottom"/>
          </w:tcPr>
          <w:p w:rsidR="00370678" w:rsidRPr="000F151A" w:rsidRDefault="00370678" w:rsidP="00296C40">
            <w:pPr>
              <w:rPr>
                <w:rFonts w:ascii="Arial" w:hAnsi="Arial" w:cs="Arial"/>
                <w:sz w:val="16"/>
                <w:szCs w:val="16"/>
              </w:rPr>
            </w:pPr>
          </w:p>
        </w:tc>
        <w:tc>
          <w:tcPr>
            <w:tcW w:w="154" w:type="dxa"/>
            <w:tcBorders>
              <w:top w:val="nil"/>
              <w:left w:val="nil"/>
              <w:bottom w:val="nil"/>
              <w:right w:val="nil"/>
            </w:tcBorders>
            <w:shd w:val="clear" w:color="auto" w:fill="auto"/>
            <w:noWrap/>
            <w:vAlign w:val="bottom"/>
          </w:tcPr>
          <w:p w:rsidR="00370678" w:rsidRPr="000F151A" w:rsidRDefault="00370678" w:rsidP="00296C40">
            <w:pPr>
              <w:rPr>
                <w:rFonts w:ascii="Arial" w:hAnsi="Arial" w:cs="Arial"/>
                <w:sz w:val="16"/>
                <w:szCs w:val="16"/>
              </w:rPr>
            </w:pPr>
          </w:p>
        </w:tc>
        <w:tc>
          <w:tcPr>
            <w:tcW w:w="937" w:type="dxa"/>
            <w:tcBorders>
              <w:top w:val="nil"/>
              <w:left w:val="single" w:sz="4" w:space="0" w:color="auto"/>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34</w:t>
            </w:r>
          </w:p>
        </w:tc>
      </w:tr>
    </w:tbl>
    <w:p w:rsidR="00370678" w:rsidRPr="002C5C26" w:rsidRDefault="00370678" w:rsidP="00370678">
      <w:pPr>
        <w:tabs>
          <w:tab w:val="left" w:pos="1470"/>
        </w:tabs>
        <w:jc w:val="center"/>
        <w:rPr>
          <w:rFonts w:ascii="Arial" w:hAnsi="Arial" w:cs="Arial"/>
          <w:sz w:val="27"/>
          <w:szCs w:val="27"/>
        </w:rPr>
      </w:pPr>
    </w:p>
    <w:p w:rsidR="00370678" w:rsidRDefault="00370678" w:rsidP="00370678">
      <w:pPr>
        <w:tabs>
          <w:tab w:val="left" w:pos="4680"/>
        </w:tabs>
        <w:spacing w:line="480" w:lineRule="auto"/>
        <w:jc w:val="center"/>
        <w:rPr>
          <w:rFonts w:ascii="Arial" w:hAnsi="Arial" w:cs="Arial"/>
        </w:rPr>
      </w:pPr>
      <w:r>
        <w:rPr>
          <w:rFonts w:ascii="Arial" w:hAnsi="Arial" w:cs="Arial"/>
        </w:rPr>
        <w:t xml:space="preserve">           </w:t>
      </w:r>
      <w:r w:rsidRPr="00ED1169">
        <w:rPr>
          <w:rFonts w:ascii="Arial" w:hAnsi="Arial" w:cs="Arial"/>
        </w:rPr>
        <w:t>FIGUR</w:t>
      </w:r>
      <w:r>
        <w:rPr>
          <w:rFonts w:ascii="Arial" w:hAnsi="Arial" w:cs="Arial"/>
        </w:rPr>
        <w:t>A 5.25  BODEGA DE INSUMOS 1</w:t>
      </w:r>
    </w:p>
    <w:p w:rsidR="00370678" w:rsidRDefault="00370678" w:rsidP="00370678">
      <w:pPr>
        <w:tabs>
          <w:tab w:val="left" w:pos="1470"/>
        </w:tabs>
        <w:rPr>
          <w:rFonts w:ascii="Arial" w:hAnsi="Arial" w:cs="Arial"/>
          <w:sz w:val="27"/>
          <w:szCs w:val="27"/>
        </w:rPr>
      </w:pPr>
    </w:p>
    <w:p w:rsidR="00370678" w:rsidRPr="002C5C26" w:rsidRDefault="00370678" w:rsidP="00370678">
      <w:pPr>
        <w:tabs>
          <w:tab w:val="left" w:pos="1470"/>
        </w:tabs>
        <w:jc w:val="center"/>
        <w:rPr>
          <w:sz w:val="23"/>
          <w:szCs w:val="23"/>
        </w:rPr>
      </w:pPr>
      <w:r w:rsidRPr="002C5C26">
        <w:rPr>
          <w:sz w:val="23"/>
          <w:szCs w:val="23"/>
        </w:rPr>
        <w:object w:dxaOrig="7360" w:dyaOrig="2915">
          <v:shape id="_x0000_i1082" type="#_x0000_t75" style="width:315.8pt;height:124.75pt" o:ole="">
            <v:imagedata r:id="rId179" o:title=""/>
          </v:shape>
          <o:OLEObject Type="Embed" ProgID="Visio.Drawing.11" ShapeID="_x0000_i1082" DrawAspect="Content" ObjectID="_1344170389" r:id="rId180"/>
        </w:object>
      </w:r>
    </w:p>
    <w:p w:rsidR="00370678" w:rsidRPr="002C5C26" w:rsidRDefault="00370678" w:rsidP="00370678">
      <w:pPr>
        <w:tabs>
          <w:tab w:val="left" w:pos="1470"/>
        </w:tabs>
        <w:jc w:val="center"/>
        <w:rPr>
          <w:rFonts w:ascii="Arial" w:hAnsi="Arial" w:cs="Arial"/>
          <w:sz w:val="27"/>
          <w:szCs w:val="27"/>
        </w:rPr>
      </w:pPr>
    </w:p>
    <w:tbl>
      <w:tblPr>
        <w:tblW w:w="6355" w:type="dxa"/>
        <w:jc w:val="center"/>
        <w:tblInd w:w="40" w:type="dxa"/>
        <w:tblCellMar>
          <w:left w:w="70" w:type="dxa"/>
          <w:right w:w="70" w:type="dxa"/>
        </w:tblCellMar>
        <w:tblLook w:val="0000"/>
      </w:tblPr>
      <w:tblGrid>
        <w:gridCol w:w="1389"/>
        <w:gridCol w:w="1013"/>
        <w:gridCol w:w="762"/>
        <w:gridCol w:w="616"/>
        <w:gridCol w:w="1389"/>
        <w:gridCol w:w="146"/>
        <w:gridCol w:w="1041"/>
      </w:tblGrid>
      <w:tr w:rsidR="00370678" w:rsidRPr="002C5C26" w:rsidTr="00296C40">
        <w:trPr>
          <w:trHeight w:val="260"/>
          <w:jc w:val="center"/>
        </w:trPr>
        <w:tc>
          <w:tcPr>
            <w:tcW w:w="6353" w:type="dxa"/>
            <w:gridSpan w:val="7"/>
            <w:tcBorders>
              <w:top w:val="single" w:sz="4" w:space="0" w:color="auto"/>
              <w:left w:val="single" w:sz="4" w:space="0" w:color="auto"/>
              <w:bottom w:val="single" w:sz="4" w:space="0" w:color="auto"/>
              <w:right w:val="single" w:sz="4" w:space="0" w:color="auto"/>
            </w:tcBorders>
            <w:shd w:val="clear" w:color="auto" w:fill="3366FF"/>
            <w:noWrap/>
            <w:vAlign w:val="bottom"/>
          </w:tcPr>
          <w:p w:rsidR="00370678" w:rsidRPr="000F151A" w:rsidRDefault="00370678" w:rsidP="00296C40">
            <w:pPr>
              <w:jc w:val="center"/>
              <w:rPr>
                <w:rFonts w:ascii="Arial" w:hAnsi="Arial" w:cs="Arial"/>
                <w:b/>
                <w:bCs/>
                <w:color w:val="FFFFFF"/>
                <w:sz w:val="16"/>
                <w:szCs w:val="16"/>
              </w:rPr>
            </w:pPr>
            <w:r w:rsidRPr="000F151A">
              <w:rPr>
                <w:rFonts w:ascii="Arial" w:hAnsi="Arial" w:cs="Arial"/>
                <w:b/>
                <w:bCs/>
                <w:color w:val="FFFFFF"/>
                <w:sz w:val="16"/>
                <w:szCs w:val="16"/>
              </w:rPr>
              <w:t>Distancia de Bodega de Insumos 2</w:t>
            </w:r>
          </w:p>
        </w:tc>
      </w:tr>
      <w:tr w:rsidR="00370678" w:rsidRPr="002C5C26" w:rsidTr="00296C40">
        <w:trPr>
          <w:trHeight w:val="260"/>
          <w:jc w:val="center"/>
        </w:trPr>
        <w:tc>
          <w:tcPr>
            <w:tcW w:w="1389" w:type="dxa"/>
            <w:tcBorders>
              <w:top w:val="nil"/>
              <w:left w:val="single" w:sz="4" w:space="0" w:color="auto"/>
              <w:bottom w:val="single" w:sz="4" w:space="0" w:color="auto"/>
              <w:right w:val="single" w:sz="4" w:space="0" w:color="auto"/>
            </w:tcBorders>
            <w:shd w:val="clear" w:color="auto" w:fill="99CCFF"/>
            <w:noWrap/>
            <w:vAlign w:val="bottom"/>
          </w:tcPr>
          <w:p w:rsidR="00370678" w:rsidRPr="000F151A" w:rsidRDefault="00370678" w:rsidP="00296C40">
            <w:pPr>
              <w:rPr>
                <w:rFonts w:ascii="Arial" w:hAnsi="Arial" w:cs="Arial"/>
                <w:b/>
                <w:bCs/>
                <w:sz w:val="16"/>
                <w:szCs w:val="16"/>
              </w:rPr>
            </w:pPr>
            <w:r w:rsidRPr="000F151A">
              <w:rPr>
                <w:rFonts w:ascii="Arial" w:hAnsi="Arial" w:cs="Arial"/>
                <w:b/>
                <w:bCs/>
                <w:sz w:val="16"/>
                <w:szCs w:val="16"/>
              </w:rPr>
              <w:t> </w:t>
            </w:r>
          </w:p>
        </w:tc>
        <w:tc>
          <w:tcPr>
            <w:tcW w:w="1013" w:type="dxa"/>
            <w:tcBorders>
              <w:top w:val="nil"/>
              <w:left w:val="nil"/>
              <w:bottom w:val="single" w:sz="4" w:space="0" w:color="auto"/>
              <w:right w:val="single" w:sz="4" w:space="0" w:color="auto"/>
            </w:tcBorders>
            <w:shd w:val="clear" w:color="auto" w:fill="99CCFF"/>
            <w:noWrap/>
            <w:vAlign w:val="bottom"/>
          </w:tcPr>
          <w:p w:rsidR="00370678" w:rsidRPr="000F151A" w:rsidRDefault="00370678" w:rsidP="00296C40">
            <w:pPr>
              <w:jc w:val="center"/>
              <w:rPr>
                <w:rFonts w:ascii="Arial" w:hAnsi="Arial" w:cs="Arial"/>
                <w:b/>
                <w:bCs/>
                <w:sz w:val="16"/>
                <w:szCs w:val="16"/>
              </w:rPr>
            </w:pPr>
            <w:r w:rsidRPr="000F151A">
              <w:rPr>
                <w:rFonts w:ascii="Arial" w:hAnsi="Arial" w:cs="Arial"/>
                <w:b/>
                <w:bCs/>
                <w:sz w:val="16"/>
                <w:szCs w:val="16"/>
              </w:rPr>
              <w:t>Recepción</w:t>
            </w:r>
          </w:p>
        </w:tc>
        <w:tc>
          <w:tcPr>
            <w:tcW w:w="762" w:type="dxa"/>
            <w:tcBorders>
              <w:top w:val="nil"/>
              <w:left w:val="nil"/>
              <w:bottom w:val="single" w:sz="4" w:space="0" w:color="auto"/>
              <w:right w:val="single" w:sz="4" w:space="0" w:color="auto"/>
            </w:tcBorders>
            <w:shd w:val="clear" w:color="auto" w:fill="99CCFF"/>
            <w:noWrap/>
            <w:vAlign w:val="bottom"/>
          </w:tcPr>
          <w:p w:rsidR="00370678" w:rsidRPr="000F151A" w:rsidRDefault="00370678" w:rsidP="00296C40">
            <w:pPr>
              <w:jc w:val="center"/>
              <w:rPr>
                <w:rFonts w:ascii="Arial" w:hAnsi="Arial" w:cs="Arial"/>
                <w:b/>
                <w:bCs/>
                <w:sz w:val="16"/>
                <w:szCs w:val="16"/>
              </w:rPr>
            </w:pPr>
            <w:r w:rsidRPr="000F151A">
              <w:rPr>
                <w:rFonts w:ascii="Arial" w:hAnsi="Arial" w:cs="Arial"/>
                <w:b/>
                <w:bCs/>
                <w:sz w:val="16"/>
                <w:szCs w:val="16"/>
              </w:rPr>
              <w:t>Cebolla</w:t>
            </w:r>
          </w:p>
        </w:tc>
        <w:tc>
          <w:tcPr>
            <w:tcW w:w="616" w:type="dxa"/>
            <w:tcBorders>
              <w:top w:val="nil"/>
              <w:left w:val="nil"/>
              <w:bottom w:val="single" w:sz="4" w:space="0" w:color="auto"/>
              <w:right w:val="single" w:sz="4" w:space="0" w:color="auto"/>
            </w:tcBorders>
            <w:shd w:val="clear" w:color="auto" w:fill="99CCFF"/>
            <w:noWrap/>
            <w:vAlign w:val="bottom"/>
          </w:tcPr>
          <w:p w:rsidR="00370678" w:rsidRPr="000F151A" w:rsidRDefault="00370678" w:rsidP="00296C40">
            <w:pPr>
              <w:jc w:val="center"/>
              <w:rPr>
                <w:rFonts w:ascii="Arial" w:hAnsi="Arial" w:cs="Arial"/>
                <w:b/>
                <w:bCs/>
                <w:sz w:val="16"/>
                <w:szCs w:val="16"/>
              </w:rPr>
            </w:pPr>
            <w:r w:rsidRPr="000F151A">
              <w:rPr>
                <w:rFonts w:ascii="Arial" w:hAnsi="Arial" w:cs="Arial"/>
                <w:b/>
                <w:bCs/>
                <w:sz w:val="16"/>
                <w:szCs w:val="16"/>
              </w:rPr>
              <w:t>Sal</w:t>
            </w:r>
          </w:p>
        </w:tc>
        <w:tc>
          <w:tcPr>
            <w:tcW w:w="1389" w:type="dxa"/>
            <w:tcBorders>
              <w:top w:val="nil"/>
              <w:left w:val="nil"/>
              <w:bottom w:val="single" w:sz="4" w:space="0" w:color="auto"/>
              <w:right w:val="single" w:sz="4" w:space="0" w:color="auto"/>
            </w:tcBorders>
            <w:shd w:val="clear" w:color="auto" w:fill="99CCFF"/>
            <w:noWrap/>
            <w:vAlign w:val="bottom"/>
          </w:tcPr>
          <w:p w:rsidR="00370678" w:rsidRPr="000F151A" w:rsidRDefault="00370678" w:rsidP="00296C40">
            <w:pPr>
              <w:jc w:val="center"/>
              <w:rPr>
                <w:rFonts w:ascii="Arial" w:hAnsi="Arial" w:cs="Arial"/>
                <w:b/>
                <w:bCs/>
                <w:sz w:val="16"/>
                <w:szCs w:val="16"/>
              </w:rPr>
            </w:pPr>
            <w:r w:rsidRPr="000F151A">
              <w:rPr>
                <w:rFonts w:ascii="Arial" w:hAnsi="Arial" w:cs="Arial"/>
                <w:b/>
                <w:bCs/>
                <w:sz w:val="16"/>
                <w:szCs w:val="16"/>
              </w:rPr>
              <w:t>Complementos</w:t>
            </w:r>
          </w:p>
        </w:tc>
        <w:tc>
          <w:tcPr>
            <w:tcW w:w="1185" w:type="dxa"/>
            <w:gridSpan w:val="2"/>
            <w:tcBorders>
              <w:top w:val="nil"/>
              <w:left w:val="nil"/>
              <w:bottom w:val="single" w:sz="4" w:space="0" w:color="auto"/>
              <w:right w:val="single" w:sz="4" w:space="0" w:color="auto"/>
            </w:tcBorders>
            <w:shd w:val="clear" w:color="auto" w:fill="99CCFF"/>
            <w:noWrap/>
            <w:vAlign w:val="bottom"/>
          </w:tcPr>
          <w:p w:rsidR="00370678" w:rsidRPr="000F151A" w:rsidRDefault="00370678" w:rsidP="00296C40">
            <w:pPr>
              <w:jc w:val="center"/>
              <w:rPr>
                <w:rFonts w:ascii="Arial" w:hAnsi="Arial" w:cs="Arial"/>
                <w:b/>
                <w:bCs/>
                <w:sz w:val="16"/>
                <w:szCs w:val="16"/>
              </w:rPr>
            </w:pPr>
            <w:r w:rsidRPr="000F151A">
              <w:rPr>
                <w:rFonts w:ascii="Arial" w:hAnsi="Arial" w:cs="Arial"/>
                <w:b/>
                <w:bCs/>
                <w:sz w:val="16"/>
                <w:szCs w:val="16"/>
              </w:rPr>
              <w:t>Producción</w:t>
            </w:r>
          </w:p>
        </w:tc>
      </w:tr>
      <w:tr w:rsidR="00370678" w:rsidRPr="002C5C26" w:rsidTr="00296C40">
        <w:trPr>
          <w:trHeight w:val="260"/>
          <w:jc w:val="center"/>
        </w:trPr>
        <w:tc>
          <w:tcPr>
            <w:tcW w:w="1389" w:type="dxa"/>
            <w:tcBorders>
              <w:top w:val="nil"/>
              <w:left w:val="single" w:sz="4" w:space="0" w:color="auto"/>
              <w:bottom w:val="single" w:sz="4" w:space="0" w:color="auto"/>
              <w:right w:val="single" w:sz="4" w:space="0" w:color="auto"/>
            </w:tcBorders>
            <w:shd w:val="clear" w:color="auto" w:fill="99CCFF"/>
            <w:noWrap/>
            <w:vAlign w:val="bottom"/>
          </w:tcPr>
          <w:p w:rsidR="00370678" w:rsidRPr="000F151A" w:rsidRDefault="00370678" w:rsidP="00296C40">
            <w:pPr>
              <w:rPr>
                <w:rFonts w:ascii="Arial" w:hAnsi="Arial" w:cs="Arial"/>
                <w:b/>
                <w:bCs/>
                <w:sz w:val="16"/>
                <w:szCs w:val="16"/>
              </w:rPr>
            </w:pPr>
            <w:r w:rsidRPr="000F151A">
              <w:rPr>
                <w:rFonts w:ascii="Arial" w:hAnsi="Arial" w:cs="Arial"/>
                <w:b/>
                <w:bCs/>
                <w:sz w:val="16"/>
                <w:szCs w:val="16"/>
              </w:rPr>
              <w:t>Recepción</w:t>
            </w:r>
          </w:p>
        </w:tc>
        <w:tc>
          <w:tcPr>
            <w:tcW w:w="1013" w:type="dxa"/>
            <w:tcBorders>
              <w:top w:val="nil"/>
              <w:left w:val="nil"/>
              <w:bottom w:val="single" w:sz="4" w:space="0" w:color="auto"/>
              <w:right w:val="single" w:sz="4" w:space="0" w:color="auto"/>
            </w:tcBorders>
            <w:shd w:val="clear" w:color="auto" w:fill="CCFFFF"/>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X</w:t>
            </w:r>
          </w:p>
        </w:tc>
        <w:tc>
          <w:tcPr>
            <w:tcW w:w="762"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5</w:t>
            </w:r>
          </w:p>
        </w:tc>
        <w:tc>
          <w:tcPr>
            <w:tcW w:w="616"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6</w:t>
            </w:r>
          </w:p>
        </w:tc>
        <w:tc>
          <w:tcPr>
            <w:tcW w:w="1389"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3</w:t>
            </w:r>
          </w:p>
        </w:tc>
        <w:tc>
          <w:tcPr>
            <w:tcW w:w="1185" w:type="dxa"/>
            <w:gridSpan w:val="2"/>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r>
      <w:tr w:rsidR="00370678" w:rsidRPr="002C5C26" w:rsidTr="00296C40">
        <w:trPr>
          <w:trHeight w:val="260"/>
          <w:jc w:val="center"/>
        </w:trPr>
        <w:tc>
          <w:tcPr>
            <w:tcW w:w="1389" w:type="dxa"/>
            <w:tcBorders>
              <w:top w:val="nil"/>
              <w:left w:val="single" w:sz="4" w:space="0" w:color="auto"/>
              <w:bottom w:val="single" w:sz="4" w:space="0" w:color="auto"/>
              <w:right w:val="single" w:sz="4" w:space="0" w:color="auto"/>
            </w:tcBorders>
            <w:shd w:val="clear" w:color="auto" w:fill="99CCFF"/>
            <w:noWrap/>
            <w:vAlign w:val="bottom"/>
          </w:tcPr>
          <w:p w:rsidR="00370678" w:rsidRPr="000F151A" w:rsidRDefault="00370678" w:rsidP="00296C40">
            <w:pPr>
              <w:rPr>
                <w:rFonts w:ascii="Arial" w:hAnsi="Arial" w:cs="Arial"/>
                <w:b/>
                <w:bCs/>
                <w:sz w:val="16"/>
                <w:szCs w:val="16"/>
              </w:rPr>
            </w:pPr>
            <w:r w:rsidRPr="000F151A">
              <w:rPr>
                <w:rFonts w:ascii="Arial" w:hAnsi="Arial" w:cs="Arial"/>
                <w:b/>
                <w:bCs/>
                <w:sz w:val="16"/>
                <w:szCs w:val="16"/>
              </w:rPr>
              <w:t>Cebolla</w:t>
            </w:r>
          </w:p>
        </w:tc>
        <w:tc>
          <w:tcPr>
            <w:tcW w:w="1013"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762" w:type="dxa"/>
            <w:tcBorders>
              <w:top w:val="nil"/>
              <w:left w:val="nil"/>
              <w:bottom w:val="single" w:sz="4" w:space="0" w:color="auto"/>
              <w:right w:val="single" w:sz="4" w:space="0" w:color="auto"/>
            </w:tcBorders>
            <w:shd w:val="clear" w:color="auto" w:fill="CCFFFF"/>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X</w:t>
            </w:r>
          </w:p>
        </w:tc>
        <w:tc>
          <w:tcPr>
            <w:tcW w:w="616"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1389"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1185" w:type="dxa"/>
            <w:gridSpan w:val="2"/>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4</w:t>
            </w:r>
          </w:p>
        </w:tc>
      </w:tr>
      <w:tr w:rsidR="00370678" w:rsidRPr="002C5C26" w:rsidTr="00296C40">
        <w:trPr>
          <w:trHeight w:val="260"/>
          <w:jc w:val="center"/>
        </w:trPr>
        <w:tc>
          <w:tcPr>
            <w:tcW w:w="1389" w:type="dxa"/>
            <w:tcBorders>
              <w:top w:val="nil"/>
              <w:left w:val="single" w:sz="4" w:space="0" w:color="auto"/>
              <w:bottom w:val="single" w:sz="4" w:space="0" w:color="auto"/>
              <w:right w:val="single" w:sz="4" w:space="0" w:color="auto"/>
            </w:tcBorders>
            <w:shd w:val="clear" w:color="auto" w:fill="99CCFF"/>
            <w:noWrap/>
            <w:vAlign w:val="bottom"/>
          </w:tcPr>
          <w:p w:rsidR="00370678" w:rsidRPr="000F151A" w:rsidRDefault="00370678" w:rsidP="00296C40">
            <w:pPr>
              <w:rPr>
                <w:rFonts w:ascii="Arial" w:hAnsi="Arial" w:cs="Arial"/>
                <w:b/>
                <w:bCs/>
                <w:sz w:val="16"/>
                <w:szCs w:val="16"/>
              </w:rPr>
            </w:pPr>
            <w:r w:rsidRPr="000F151A">
              <w:rPr>
                <w:rFonts w:ascii="Arial" w:hAnsi="Arial" w:cs="Arial"/>
                <w:b/>
                <w:bCs/>
                <w:sz w:val="16"/>
                <w:szCs w:val="16"/>
              </w:rPr>
              <w:t>Sal</w:t>
            </w:r>
          </w:p>
        </w:tc>
        <w:tc>
          <w:tcPr>
            <w:tcW w:w="1013"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762"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616" w:type="dxa"/>
            <w:tcBorders>
              <w:top w:val="nil"/>
              <w:left w:val="nil"/>
              <w:bottom w:val="single" w:sz="4" w:space="0" w:color="auto"/>
              <w:right w:val="single" w:sz="4" w:space="0" w:color="auto"/>
            </w:tcBorders>
            <w:shd w:val="clear" w:color="auto" w:fill="CCFFFF"/>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X</w:t>
            </w:r>
          </w:p>
        </w:tc>
        <w:tc>
          <w:tcPr>
            <w:tcW w:w="1389"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1185" w:type="dxa"/>
            <w:gridSpan w:val="2"/>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5</w:t>
            </w:r>
          </w:p>
        </w:tc>
      </w:tr>
      <w:tr w:rsidR="00370678" w:rsidRPr="002C5C26" w:rsidTr="00296C40">
        <w:trPr>
          <w:trHeight w:val="260"/>
          <w:jc w:val="center"/>
        </w:trPr>
        <w:tc>
          <w:tcPr>
            <w:tcW w:w="1389" w:type="dxa"/>
            <w:tcBorders>
              <w:top w:val="nil"/>
              <w:left w:val="single" w:sz="4" w:space="0" w:color="auto"/>
              <w:bottom w:val="single" w:sz="4" w:space="0" w:color="auto"/>
              <w:right w:val="single" w:sz="4" w:space="0" w:color="auto"/>
            </w:tcBorders>
            <w:shd w:val="clear" w:color="auto" w:fill="99CCFF"/>
            <w:noWrap/>
            <w:vAlign w:val="bottom"/>
          </w:tcPr>
          <w:p w:rsidR="00370678" w:rsidRPr="000F151A" w:rsidRDefault="00370678" w:rsidP="00296C40">
            <w:pPr>
              <w:rPr>
                <w:rFonts w:ascii="Arial" w:hAnsi="Arial" w:cs="Arial"/>
                <w:b/>
                <w:bCs/>
                <w:sz w:val="16"/>
                <w:szCs w:val="16"/>
              </w:rPr>
            </w:pPr>
            <w:r w:rsidRPr="000F151A">
              <w:rPr>
                <w:rFonts w:ascii="Arial" w:hAnsi="Arial" w:cs="Arial"/>
                <w:b/>
                <w:bCs/>
                <w:sz w:val="16"/>
                <w:szCs w:val="16"/>
              </w:rPr>
              <w:t>Complementos</w:t>
            </w:r>
          </w:p>
        </w:tc>
        <w:tc>
          <w:tcPr>
            <w:tcW w:w="1013"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762"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1389" w:type="dxa"/>
            <w:tcBorders>
              <w:top w:val="nil"/>
              <w:left w:val="nil"/>
              <w:bottom w:val="single" w:sz="4" w:space="0" w:color="auto"/>
              <w:right w:val="single" w:sz="4" w:space="0" w:color="auto"/>
            </w:tcBorders>
            <w:shd w:val="clear" w:color="auto" w:fill="CCFFFF"/>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X</w:t>
            </w:r>
          </w:p>
        </w:tc>
        <w:tc>
          <w:tcPr>
            <w:tcW w:w="1185" w:type="dxa"/>
            <w:gridSpan w:val="2"/>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6</w:t>
            </w:r>
          </w:p>
        </w:tc>
      </w:tr>
      <w:tr w:rsidR="00370678" w:rsidRPr="002C5C26" w:rsidTr="00296C40">
        <w:trPr>
          <w:trHeight w:val="260"/>
          <w:jc w:val="center"/>
        </w:trPr>
        <w:tc>
          <w:tcPr>
            <w:tcW w:w="1389" w:type="dxa"/>
            <w:tcBorders>
              <w:top w:val="nil"/>
              <w:left w:val="single" w:sz="4" w:space="0" w:color="auto"/>
              <w:bottom w:val="single" w:sz="4" w:space="0" w:color="auto"/>
              <w:right w:val="single" w:sz="4" w:space="0" w:color="auto"/>
            </w:tcBorders>
            <w:shd w:val="clear" w:color="auto" w:fill="99CCFF"/>
            <w:noWrap/>
            <w:vAlign w:val="bottom"/>
          </w:tcPr>
          <w:p w:rsidR="00370678" w:rsidRPr="000F151A" w:rsidRDefault="00370678" w:rsidP="00296C40">
            <w:pPr>
              <w:rPr>
                <w:rFonts w:ascii="Arial" w:hAnsi="Arial" w:cs="Arial"/>
                <w:b/>
                <w:bCs/>
                <w:sz w:val="16"/>
                <w:szCs w:val="16"/>
              </w:rPr>
            </w:pPr>
            <w:r w:rsidRPr="000F151A">
              <w:rPr>
                <w:rFonts w:ascii="Arial" w:hAnsi="Arial" w:cs="Arial"/>
                <w:b/>
                <w:bCs/>
                <w:sz w:val="16"/>
                <w:szCs w:val="16"/>
              </w:rPr>
              <w:t>Producción</w:t>
            </w:r>
          </w:p>
        </w:tc>
        <w:tc>
          <w:tcPr>
            <w:tcW w:w="1013"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762"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616"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1389"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1185" w:type="dxa"/>
            <w:gridSpan w:val="2"/>
            <w:tcBorders>
              <w:top w:val="nil"/>
              <w:left w:val="nil"/>
              <w:bottom w:val="single" w:sz="4" w:space="0" w:color="auto"/>
              <w:right w:val="single" w:sz="4" w:space="0" w:color="auto"/>
            </w:tcBorders>
            <w:shd w:val="clear" w:color="auto" w:fill="CCFFFF"/>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X</w:t>
            </w:r>
          </w:p>
        </w:tc>
      </w:tr>
      <w:tr w:rsidR="00370678" w:rsidRPr="002C5C26" w:rsidTr="00296C40">
        <w:trPr>
          <w:trHeight w:val="260"/>
          <w:jc w:val="center"/>
        </w:trPr>
        <w:tc>
          <w:tcPr>
            <w:tcW w:w="1389" w:type="dxa"/>
            <w:tcBorders>
              <w:top w:val="nil"/>
              <w:left w:val="nil"/>
              <w:bottom w:val="nil"/>
              <w:right w:val="nil"/>
            </w:tcBorders>
            <w:shd w:val="clear" w:color="auto" w:fill="auto"/>
            <w:noWrap/>
            <w:vAlign w:val="bottom"/>
          </w:tcPr>
          <w:p w:rsidR="00370678" w:rsidRPr="000F151A" w:rsidRDefault="00370678" w:rsidP="00296C40">
            <w:pPr>
              <w:rPr>
                <w:rFonts w:ascii="Arial" w:hAnsi="Arial" w:cs="Arial"/>
                <w:sz w:val="16"/>
                <w:szCs w:val="16"/>
              </w:rPr>
            </w:pPr>
          </w:p>
        </w:tc>
        <w:tc>
          <w:tcPr>
            <w:tcW w:w="1013" w:type="dxa"/>
            <w:tcBorders>
              <w:top w:val="nil"/>
              <w:left w:val="nil"/>
              <w:bottom w:val="nil"/>
              <w:right w:val="nil"/>
            </w:tcBorders>
            <w:shd w:val="clear" w:color="auto" w:fill="auto"/>
            <w:noWrap/>
            <w:vAlign w:val="bottom"/>
          </w:tcPr>
          <w:p w:rsidR="00370678" w:rsidRPr="000F151A" w:rsidRDefault="00370678" w:rsidP="00296C40">
            <w:pPr>
              <w:rPr>
                <w:rFonts w:ascii="Arial" w:hAnsi="Arial" w:cs="Arial"/>
                <w:sz w:val="16"/>
                <w:szCs w:val="16"/>
              </w:rPr>
            </w:pPr>
          </w:p>
        </w:tc>
        <w:tc>
          <w:tcPr>
            <w:tcW w:w="762" w:type="dxa"/>
            <w:tcBorders>
              <w:top w:val="nil"/>
              <w:left w:val="nil"/>
              <w:bottom w:val="nil"/>
              <w:right w:val="nil"/>
            </w:tcBorders>
            <w:shd w:val="clear" w:color="auto" w:fill="auto"/>
            <w:noWrap/>
            <w:vAlign w:val="bottom"/>
          </w:tcPr>
          <w:p w:rsidR="00370678" w:rsidRPr="000F151A" w:rsidRDefault="00370678" w:rsidP="00296C40">
            <w:pPr>
              <w:rPr>
                <w:rFonts w:ascii="Arial" w:hAnsi="Arial" w:cs="Arial"/>
                <w:sz w:val="16"/>
                <w:szCs w:val="16"/>
              </w:rPr>
            </w:pPr>
          </w:p>
        </w:tc>
        <w:tc>
          <w:tcPr>
            <w:tcW w:w="616" w:type="dxa"/>
            <w:tcBorders>
              <w:top w:val="nil"/>
              <w:left w:val="nil"/>
              <w:bottom w:val="nil"/>
              <w:right w:val="nil"/>
            </w:tcBorders>
            <w:shd w:val="clear" w:color="auto" w:fill="auto"/>
            <w:noWrap/>
            <w:vAlign w:val="bottom"/>
          </w:tcPr>
          <w:p w:rsidR="00370678" w:rsidRPr="000F151A" w:rsidRDefault="00370678" w:rsidP="00296C40">
            <w:pPr>
              <w:rPr>
                <w:rFonts w:ascii="Arial" w:hAnsi="Arial" w:cs="Arial"/>
                <w:sz w:val="16"/>
                <w:szCs w:val="16"/>
              </w:rPr>
            </w:pPr>
          </w:p>
        </w:tc>
        <w:tc>
          <w:tcPr>
            <w:tcW w:w="1389" w:type="dxa"/>
            <w:tcBorders>
              <w:top w:val="nil"/>
              <w:left w:val="nil"/>
              <w:bottom w:val="nil"/>
              <w:right w:val="nil"/>
            </w:tcBorders>
            <w:shd w:val="clear" w:color="auto" w:fill="auto"/>
            <w:noWrap/>
            <w:vAlign w:val="bottom"/>
          </w:tcPr>
          <w:p w:rsidR="00370678" w:rsidRPr="000F151A" w:rsidRDefault="00370678" w:rsidP="00296C40">
            <w:pPr>
              <w:rPr>
                <w:rFonts w:ascii="Arial" w:hAnsi="Arial" w:cs="Arial"/>
                <w:sz w:val="16"/>
                <w:szCs w:val="16"/>
              </w:rPr>
            </w:pPr>
          </w:p>
        </w:tc>
        <w:tc>
          <w:tcPr>
            <w:tcW w:w="145" w:type="dxa"/>
            <w:tcBorders>
              <w:top w:val="nil"/>
              <w:left w:val="nil"/>
              <w:bottom w:val="nil"/>
              <w:right w:val="nil"/>
            </w:tcBorders>
            <w:shd w:val="clear" w:color="auto" w:fill="auto"/>
            <w:noWrap/>
            <w:vAlign w:val="bottom"/>
          </w:tcPr>
          <w:p w:rsidR="00370678" w:rsidRPr="000F151A" w:rsidRDefault="00370678" w:rsidP="00296C40">
            <w:pPr>
              <w:rPr>
                <w:rFonts w:ascii="Arial" w:hAnsi="Arial" w:cs="Arial"/>
                <w:sz w:val="16"/>
                <w:szCs w:val="16"/>
              </w:rPr>
            </w:pPr>
          </w:p>
        </w:tc>
        <w:tc>
          <w:tcPr>
            <w:tcW w:w="1041" w:type="dxa"/>
            <w:tcBorders>
              <w:top w:val="nil"/>
              <w:left w:val="single" w:sz="4" w:space="0" w:color="auto"/>
              <w:bottom w:val="single" w:sz="4" w:space="0" w:color="auto"/>
              <w:right w:val="single" w:sz="4" w:space="0" w:color="auto"/>
            </w:tcBorders>
            <w:shd w:val="clear" w:color="auto" w:fill="FFFF00"/>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29</w:t>
            </w:r>
          </w:p>
        </w:tc>
      </w:tr>
    </w:tbl>
    <w:p w:rsidR="00370678" w:rsidRDefault="00370678" w:rsidP="00370678">
      <w:pPr>
        <w:tabs>
          <w:tab w:val="left" w:pos="1470"/>
        </w:tabs>
        <w:jc w:val="center"/>
        <w:rPr>
          <w:rFonts w:ascii="Arial" w:hAnsi="Arial" w:cs="Arial"/>
        </w:rPr>
      </w:pPr>
    </w:p>
    <w:p w:rsidR="00370678" w:rsidRDefault="00370678" w:rsidP="00370678">
      <w:pPr>
        <w:tabs>
          <w:tab w:val="left" w:pos="1470"/>
        </w:tabs>
        <w:jc w:val="center"/>
        <w:rPr>
          <w:rFonts w:ascii="Arial" w:hAnsi="Arial" w:cs="Arial"/>
        </w:rPr>
      </w:pPr>
      <w:r>
        <w:rPr>
          <w:rFonts w:ascii="Arial" w:hAnsi="Arial" w:cs="Arial"/>
        </w:rPr>
        <w:t xml:space="preserve">  </w:t>
      </w:r>
      <w:r w:rsidRPr="00ED1169">
        <w:rPr>
          <w:rFonts w:ascii="Arial" w:hAnsi="Arial" w:cs="Arial"/>
        </w:rPr>
        <w:t>FIGUR</w:t>
      </w:r>
      <w:r>
        <w:rPr>
          <w:rFonts w:ascii="Arial" w:hAnsi="Arial" w:cs="Arial"/>
        </w:rPr>
        <w:t>A 5.26  BODEGA DE INSUMOS 2</w:t>
      </w:r>
    </w:p>
    <w:p w:rsidR="00370678" w:rsidRDefault="00370678" w:rsidP="00370678">
      <w:pPr>
        <w:tabs>
          <w:tab w:val="left" w:pos="1470"/>
        </w:tabs>
        <w:jc w:val="center"/>
        <w:rPr>
          <w:rFonts w:ascii="Arial" w:hAnsi="Arial" w:cs="Arial"/>
          <w:sz w:val="27"/>
          <w:szCs w:val="27"/>
        </w:rPr>
      </w:pPr>
    </w:p>
    <w:p w:rsidR="00370678" w:rsidRPr="002C5C26" w:rsidRDefault="00370678" w:rsidP="00370678">
      <w:pPr>
        <w:tabs>
          <w:tab w:val="left" w:pos="1470"/>
        </w:tabs>
        <w:jc w:val="center"/>
        <w:rPr>
          <w:rFonts w:ascii="Arial" w:hAnsi="Arial" w:cs="Arial"/>
          <w:sz w:val="27"/>
          <w:szCs w:val="27"/>
        </w:rPr>
      </w:pPr>
    </w:p>
    <w:p w:rsidR="00370678" w:rsidRPr="002C5C26" w:rsidRDefault="00370678" w:rsidP="00370678">
      <w:pPr>
        <w:tabs>
          <w:tab w:val="left" w:pos="1470"/>
        </w:tabs>
        <w:jc w:val="center"/>
        <w:rPr>
          <w:rFonts w:ascii="Arial" w:hAnsi="Arial" w:cs="Arial"/>
          <w:sz w:val="27"/>
          <w:szCs w:val="27"/>
        </w:rPr>
      </w:pPr>
      <w:r w:rsidRPr="002C5C26">
        <w:rPr>
          <w:sz w:val="23"/>
          <w:szCs w:val="23"/>
        </w:rPr>
        <w:object w:dxaOrig="7608" w:dyaOrig="3451">
          <v:shape id="_x0000_i1083" type="#_x0000_t75" style="width:291.55pt;height:140.45pt" o:ole="">
            <v:imagedata r:id="rId181" o:title=""/>
          </v:shape>
          <o:OLEObject Type="Embed" ProgID="Visio.Drawing.11" ShapeID="_x0000_i1083" DrawAspect="Content" ObjectID="_1344170390" r:id="rId182"/>
        </w:object>
      </w:r>
    </w:p>
    <w:tbl>
      <w:tblPr>
        <w:tblW w:w="6000" w:type="dxa"/>
        <w:jc w:val="center"/>
        <w:tblInd w:w="40" w:type="dxa"/>
        <w:tblCellMar>
          <w:left w:w="70" w:type="dxa"/>
          <w:right w:w="70" w:type="dxa"/>
        </w:tblCellMar>
        <w:tblLook w:val="0000"/>
      </w:tblPr>
      <w:tblGrid>
        <w:gridCol w:w="1331"/>
        <w:gridCol w:w="971"/>
        <w:gridCol w:w="731"/>
        <w:gridCol w:w="591"/>
        <w:gridCol w:w="1331"/>
        <w:gridCol w:w="146"/>
        <w:gridCol w:w="903"/>
      </w:tblGrid>
      <w:tr w:rsidR="00370678" w:rsidRPr="000F151A" w:rsidTr="00296C40">
        <w:trPr>
          <w:trHeight w:val="262"/>
          <w:jc w:val="center"/>
        </w:trPr>
        <w:tc>
          <w:tcPr>
            <w:tcW w:w="5999" w:type="dxa"/>
            <w:gridSpan w:val="7"/>
            <w:tcBorders>
              <w:top w:val="single" w:sz="4" w:space="0" w:color="auto"/>
              <w:left w:val="single" w:sz="4" w:space="0" w:color="auto"/>
              <w:bottom w:val="single" w:sz="4" w:space="0" w:color="auto"/>
              <w:right w:val="single" w:sz="4" w:space="0" w:color="auto"/>
            </w:tcBorders>
            <w:shd w:val="clear" w:color="auto" w:fill="3366FF"/>
            <w:noWrap/>
            <w:vAlign w:val="bottom"/>
          </w:tcPr>
          <w:p w:rsidR="00370678" w:rsidRPr="000F151A" w:rsidRDefault="00370678" w:rsidP="00296C40">
            <w:pPr>
              <w:jc w:val="center"/>
              <w:rPr>
                <w:rFonts w:ascii="Arial" w:hAnsi="Arial" w:cs="Arial"/>
                <w:b/>
                <w:bCs/>
                <w:color w:val="FFFFFF"/>
                <w:sz w:val="16"/>
                <w:szCs w:val="16"/>
              </w:rPr>
            </w:pPr>
            <w:r w:rsidRPr="000F151A">
              <w:rPr>
                <w:rFonts w:ascii="Arial" w:hAnsi="Arial" w:cs="Arial"/>
                <w:b/>
                <w:bCs/>
                <w:color w:val="FFFFFF"/>
                <w:sz w:val="16"/>
                <w:szCs w:val="16"/>
              </w:rPr>
              <w:t>Distancia de Bodega de Insumos 3</w:t>
            </w:r>
          </w:p>
        </w:tc>
      </w:tr>
      <w:tr w:rsidR="00370678" w:rsidRPr="000F151A" w:rsidTr="00296C40">
        <w:trPr>
          <w:trHeight w:val="262"/>
          <w:jc w:val="center"/>
        </w:trPr>
        <w:tc>
          <w:tcPr>
            <w:tcW w:w="1331" w:type="dxa"/>
            <w:tcBorders>
              <w:top w:val="nil"/>
              <w:left w:val="single" w:sz="4" w:space="0" w:color="auto"/>
              <w:bottom w:val="single" w:sz="4" w:space="0" w:color="auto"/>
              <w:right w:val="single" w:sz="4" w:space="0" w:color="auto"/>
            </w:tcBorders>
            <w:shd w:val="clear" w:color="auto" w:fill="99CCFF"/>
            <w:noWrap/>
            <w:vAlign w:val="bottom"/>
          </w:tcPr>
          <w:p w:rsidR="00370678" w:rsidRPr="000F151A" w:rsidRDefault="00370678" w:rsidP="00296C40">
            <w:pPr>
              <w:rPr>
                <w:rFonts w:ascii="Arial" w:hAnsi="Arial" w:cs="Arial"/>
                <w:b/>
                <w:bCs/>
                <w:sz w:val="16"/>
                <w:szCs w:val="16"/>
              </w:rPr>
            </w:pPr>
            <w:r w:rsidRPr="000F151A">
              <w:rPr>
                <w:rFonts w:ascii="Arial" w:hAnsi="Arial" w:cs="Arial"/>
                <w:b/>
                <w:bCs/>
                <w:sz w:val="16"/>
                <w:szCs w:val="16"/>
              </w:rPr>
              <w:t> </w:t>
            </w:r>
          </w:p>
        </w:tc>
        <w:tc>
          <w:tcPr>
            <w:tcW w:w="971" w:type="dxa"/>
            <w:tcBorders>
              <w:top w:val="nil"/>
              <w:left w:val="nil"/>
              <w:bottom w:val="single" w:sz="4" w:space="0" w:color="auto"/>
              <w:right w:val="single" w:sz="4" w:space="0" w:color="auto"/>
            </w:tcBorders>
            <w:shd w:val="clear" w:color="auto" w:fill="99CCFF"/>
            <w:noWrap/>
            <w:vAlign w:val="bottom"/>
          </w:tcPr>
          <w:p w:rsidR="00370678" w:rsidRPr="000F151A" w:rsidRDefault="00370678" w:rsidP="00296C40">
            <w:pPr>
              <w:jc w:val="center"/>
              <w:rPr>
                <w:rFonts w:ascii="Arial" w:hAnsi="Arial" w:cs="Arial"/>
                <w:b/>
                <w:bCs/>
                <w:sz w:val="16"/>
                <w:szCs w:val="16"/>
              </w:rPr>
            </w:pPr>
            <w:r w:rsidRPr="000F151A">
              <w:rPr>
                <w:rFonts w:ascii="Arial" w:hAnsi="Arial" w:cs="Arial"/>
                <w:b/>
                <w:bCs/>
                <w:sz w:val="16"/>
                <w:szCs w:val="16"/>
              </w:rPr>
              <w:t>Recepción</w:t>
            </w:r>
          </w:p>
        </w:tc>
        <w:tc>
          <w:tcPr>
            <w:tcW w:w="731" w:type="dxa"/>
            <w:tcBorders>
              <w:top w:val="nil"/>
              <w:left w:val="nil"/>
              <w:bottom w:val="single" w:sz="4" w:space="0" w:color="auto"/>
              <w:right w:val="single" w:sz="4" w:space="0" w:color="auto"/>
            </w:tcBorders>
            <w:shd w:val="clear" w:color="auto" w:fill="99CCFF"/>
            <w:noWrap/>
            <w:vAlign w:val="bottom"/>
          </w:tcPr>
          <w:p w:rsidR="00370678" w:rsidRPr="000F151A" w:rsidRDefault="00370678" w:rsidP="00296C40">
            <w:pPr>
              <w:jc w:val="center"/>
              <w:rPr>
                <w:rFonts w:ascii="Arial" w:hAnsi="Arial" w:cs="Arial"/>
                <w:b/>
                <w:bCs/>
                <w:sz w:val="16"/>
                <w:szCs w:val="16"/>
              </w:rPr>
            </w:pPr>
            <w:r w:rsidRPr="000F151A">
              <w:rPr>
                <w:rFonts w:ascii="Arial" w:hAnsi="Arial" w:cs="Arial"/>
                <w:b/>
                <w:bCs/>
                <w:sz w:val="16"/>
                <w:szCs w:val="16"/>
              </w:rPr>
              <w:t>Cebolla</w:t>
            </w:r>
          </w:p>
        </w:tc>
        <w:tc>
          <w:tcPr>
            <w:tcW w:w="591" w:type="dxa"/>
            <w:tcBorders>
              <w:top w:val="nil"/>
              <w:left w:val="nil"/>
              <w:bottom w:val="single" w:sz="4" w:space="0" w:color="auto"/>
              <w:right w:val="single" w:sz="4" w:space="0" w:color="auto"/>
            </w:tcBorders>
            <w:shd w:val="clear" w:color="auto" w:fill="99CCFF"/>
            <w:noWrap/>
            <w:vAlign w:val="bottom"/>
          </w:tcPr>
          <w:p w:rsidR="00370678" w:rsidRPr="000F151A" w:rsidRDefault="00370678" w:rsidP="00296C40">
            <w:pPr>
              <w:jc w:val="center"/>
              <w:rPr>
                <w:rFonts w:ascii="Arial" w:hAnsi="Arial" w:cs="Arial"/>
                <w:b/>
                <w:bCs/>
                <w:sz w:val="16"/>
                <w:szCs w:val="16"/>
              </w:rPr>
            </w:pPr>
            <w:r w:rsidRPr="000F151A">
              <w:rPr>
                <w:rFonts w:ascii="Arial" w:hAnsi="Arial" w:cs="Arial"/>
                <w:b/>
                <w:bCs/>
                <w:sz w:val="16"/>
                <w:szCs w:val="16"/>
              </w:rPr>
              <w:t>Sal</w:t>
            </w:r>
          </w:p>
        </w:tc>
        <w:tc>
          <w:tcPr>
            <w:tcW w:w="1331" w:type="dxa"/>
            <w:tcBorders>
              <w:top w:val="nil"/>
              <w:left w:val="nil"/>
              <w:bottom w:val="single" w:sz="4" w:space="0" w:color="auto"/>
              <w:right w:val="single" w:sz="4" w:space="0" w:color="auto"/>
            </w:tcBorders>
            <w:shd w:val="clear" w:color="auto" w:fill="99CCFF"/>
            <w:noWrap/>
            <w:vAlign w:val="bottom"/>
          </w:tcPr>
          <w:p w:rsidR="00370678" w:rsidRPr="000F151A" w:rsidRDefault="00370678" w:rsidP="00296C40">
            <w:pPr>
              <w:jc w:val="center"/>
              <w:rPr>
                <w:rFonts w:ascii="Arial" w:hAnsi="Arial" w:cs="Arial"/>
                <w:b/>
                <w:bCs/>
                <w:sz w:val="16"/>
                <w:szCs w:val="16"/>
              </w:rPr>
            </w:pPr>
            <w:r w:rsidRPr="000F151A">
              <w:rPr>
                <w:rFonts w:ascii="Arial" w:hAnsi="Arial" w:cs="Arial"/>
                <w:b/>
                <w:bCs/>
                <w:sz w:val="16"/>
                <w:szCs w:val="16"/>
              </w:rPr>
              <w:t>Complementos</w:t>
            </w:r>
          </w:p>
        </w:tc>
        <w:tc>
          <w:tcPr>
            <w:tcW w:w="1045" w:type="dxa"/>
            <w:gridSpan w:val="2"/>
            <w:tcBorders>
              <w:top w:val="nil"/>
              <w:left w:val="nil"/>
              <w:bottom w:val="single" w:sz="4" w:space="0" w:color="auto"/>
              <w:right w:val="single" w:sz="4" w:space="0" w:color="auto"/>
            </w:tcBorders>
            <w:shd w:val="clear" w:color="auto" w:fill="99CCFF"/>
            <w:noWrap/>
            <w:vAlign w:val="bottom"/>
          </w:tcPr>
          <w:p w:rsidR="00370678" w:rsidRPr="000F151A" w:rsidRDefault="00370678" w:rsidP="00296C40">
            <w:pPr>
              <w:jc w:val="center"/>
              <w:rPr>
                <w:rFonts w:ascii="Arial" w:hAnsi="Arial" w:cs="Arial"/>
                <w:b/>
                <w:bCs/>
                <w:sz w:val="16"/>
                <w:szCs w:val="16"/>
              </w:rPr>
            </w:pPr>
            <w:r w:rsidRPr="000F151A">
              <w:rPr>
                <w:rFonts w:ascii="Arial" w:hAnsi="Arial" w:cs="Arial"/>
                <w:b/>
                <w:bCs/>
                <w:sz w:val="16"/>
                <w:szCs w:val="16"/>
              </w:rPr>
              <w:t>Producción</w:t>
            </w:r>
          </w:p>
        </w:tc>
      </w:tr>
      <w:tr w:rsidR="00370678" w:rsidRPr="000F151A" w:rsidTr="00296C40">
        <w:trPr>
          <w:trHeight w:val="262"/>
          <w:jc w:val="center"/>
        </w:trPr>
        <w:tc>
          <w:tcPr>
            <w:tcW w:w="1331" w:type="dxa"/>
            <w:tcBorders>
              <w:top w:val="nil"/>
              <w:left w:val="single" w:sz="4" w:space="0" w:color="auto"/>
              <w:bottom w:val="single" w:sz="4" w:space="0" w:color="auto"/>
              <w:right w:val="single" w:sz="4" w:space="0" w:color="auto"/>
            </w:tcBorders>
            <w:shd w:val="clear" w:color="auto" w:fill="99CCFF"/>
            <w:noWrap/>
            <w:vAlign w:val="bottom"/>
          </w:tcPr>
          <w:p w:rsidR="00370678" w:rsidRPr="000F151A" w:rsidRDefault="00370678" w:rsidP="00296C40">
            <w:pPr>
              <w:rPr>
                <w:rFonts w:ascii="Arial" w:hAnsi="Arial" w:cs="Arial"/>
                <w:b/>
                <w:bCs/>
                <w:sz w:val="16"/>
                <w:szCs w:val="16"/>
              </w:rPr>
            </w:pPr>
            <w:r w:rsidRPr="000F151A">
              <w:rPr>
                <w:rFonts w:ascii="Arial" w:hAnsi="Arial" w:cs="Arial"/>
                <w:b/>
                <w:bCs/>
                <w:sz w:val="16"/>
                <w:szCs w:val="16"/>
              </w:rPr>
              <w:t>Recepción</w:t>
            </w:r>
          </w:p>
        </w:tc>
        <w:tc>
          <w:tcPr>
            <w:tcW w:w="971" w:type="dxa"/>
            <w:tcBorders>
              <w:top w:val="nil"/>
              <w:left w:val="nil"/>
              <w:bottom w:val="single" w:sz="4" w:space="0" w:color="auto"/>
              <w:right w:val="single" w:sz="4" w:space="0" w:color="auto"/>
            </w:tcBorders>
            <w:shd w:val="clear" w:color="auto" w:fill="CCFFFF"/>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X</w:t>
            </w:r>
          </w:p>
        </w:tc>
        <w:tc>
          <w:tcPr>
            <w:tcW w:w="731"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6</w:t>
            </w:r>
          </w:p>
        </w:tc>
        <w:tc>
          <w:tcPr>
            <w:tcW w:w="591"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7</w:t>
            </w:r>
          </w:p>
        </w:tc>
        <w:tc>
          <w:tcPr>
            <w:tcW w:w="1331"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7</w:t>
            </w:r>
          </w:p>
        </w:tc>
        <w:tc>
          <w:tcPr>
            <w:tcW w:w="1045" w:type="dxa"/>
            <w:gridSpan w:val="2"/>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r>
      <w:tr w:rsidR="00370678" w:rsidRPr="000F151A" w:rsidTr="00296C40">
        <w:trPr>
          <w:trHeight w:val="262"/>
          <w:jc w:val="center"/>
        </w:trPr>
        <w:tc>
          <w:tcPr>
            <w:tcW w:w="1331" w:type="dxa"/>
            <w:tcBorders>
              <w:top w:val="nil"/>
              <w:left w:val="single" w:sz="4" w:space="0" w:color="auto"/>
              <w:bottom w:val="single" w:sz="4" w:space="0" w:color="auto"/>
              <w:right w:val="single" w:sz="4" w:space="0" w:color="auto"/>
            </w:tcBorders>
            <w:shd w:val="clear" w:color="auto" w:fill="99CCFF"/>
            <w:noWrap/>
            <w:vAlign w:val="bottom"/>
          </w:tcPr>
          <w:p w:rsidR="00370678" w:rsidRPr="000F151A" w:rsidRDefault="00370678" w:rsidP="00296C40">
            <w:pPr>
              <w:rPr>
                <w:rFonts w:ascii="Arial" w:hAnsi="Arial" w:cs="Arial"/>
                <w:b/>
                <w:bCs/>
                <w:sz w:val="16"/>
                <w:szCs w:val="16"/>
              </w:rPr>
            </w:pPr>
            <w:r w:rsidRPr="000F151A">
              <w:rPr>
                <w:rFonts w:ascii="Arial" w:hAnsi="Arial" w:cs="Arial"/>
                <w:b/>
                <w:bCs/>
                <w:sz w:val="16"/>
                <w:szCs w:val="16"/>
              </w:rPr>
              <w:t>Cebolla</w:t>
            </w:r>
          </w:p>
        </w:tc>
        <w:tc>
          <w:tcPr>
            <w:tcW w:w="971"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731" w:type="dxa"/>
            <w:tcBorders>
              <w:top w:val="nil"/>
              <w:left w:val="nil"/>
              <w:bottom w:val="single" w:sz="4" w:space="0" w:color="auto"/>
              <w:right w:val="single" w:sz="4" w:space="0" w:color="auto"/>
            </w:tcBorders>
            <w:shd w:val="clear" w:color="auto" w:fill="CCFFFF"/>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X</w:t>
            </w:r>
          </w:p>
        </w:tc>
        <w:tc>
          <w:tcPr>
            <w:tcW w:w="591"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1331"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1045" w:type="dxa"/>
            <w:gridSpan w:val="2"/>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10</w:t>
            </w:r>
          </w:p>
        </w:tc>
      </w:tr>
      <w:tr w:rsidR="00370678" w:rsidRPr="000F151A" w:rsidTr="00296C40">
        <w:trPr>
          <w:trHeight w:val="262"/>
          <w:jc w:val="center"/>
        </w:trPr>
        <w:tc>
          <w:tcPr>
            <w:tcW w:w="1331" w:type="dxa"/>
            <w:tcBorders>
              <w:top w:val="nil"/>
              <w:left w:val="single" w:sz="4" w:space="0" w:color="auto"/>
              <w:bottom w:val="single" w:sz="4" w:space="0" w:color="auto"/>
              <w:right w:val="single" w:sz="4" w:space="0" w:color="auto"/>
            </w:tcBorders>
            <w:shd w:val="clear" w:color="auto" w:fill="99CCFF"/>
            <w:noWrap/>
            <w:vAlign w:val="bottom"/>
          </w:tcPr>
          <w:p w:rsidR="00370678" w:rsidRPr="000F151A" w:rsidRDefault="00370678" w:rsidP="00296C40">
            <w:pPr>
              <w:rPr>
                <w:rFonts w:ascii="Arial" w:hAnsi="Arial" w:cs="Arial"/>
                <w:b/>
                <w:bCs/>
                <w:sz w:val="16"/>
                <w:szCs w:val="16"/>
              </w:rPr>
            </w:pPr>
            <w:r w:rsidRPr="000F151A">
              <w:rPr>
                <w:rFonts w:ascii="Arial" w:hAnsi="Arial" w:cs="Arial"/>
                <w:b/>
                <w:bCs/>
                <w:sz w:val="16"/>
                <w:szCs w:val="16"/>
              </w:rPr>
              <w:t>Sal</w:t>
            </w:r>
          </w:p>
        </w:tc>
        <w:tc>
          <w:tcPr>
            <w:tcW w:w="971"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731"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591" w:type="dxa"/>
            <w:tcBorders>
              <w:top w:val="nil"/>
              <w:left w:val="nil"/>
              <w:bottom w:val="single" w:sz="4" w:space="0" w:color="auto"/>
              <w:right w:val="single" w:sz="4" w:space="0" w:color="auto"/>
            </w:tcBorders>
            <w:shd w:val="clear" w:color="auto" w:fill="CCFFFF"/>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X</w:t>
            </w:r>
          </w:p>
        </w:tc>
        <w:tc>
          <w:tcPr>
            <w:tcW w:w="1331"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1045" w:type="dxa"/>
            <w:gridSpan w:val="2"/>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11</w:t>
            </w:r>
          </w:p>
        </w:tc>
      </w:tr>
      <w:tr w:rsidR="00370678" w:rsidRPr="000F151A" w:rsidTr="00296C40">
        <w:trPr>
          <w:trHeight w:val="262"/>
          <w:jc w:val="center"/>
        </w:trPr>
        <w:tc>
          <w:tcPr>
            <w:tcW w:w="1331" w:type="dxa"/>
            <w:tcBorders>
              <w:top w:val="nil"/>
              <w:left w:val="single" w:sz="4" w:space="0" w:color="auto"/>
              <w:bottom w:val="single" w:sz="4" w:space="0" w:color="auto"/>
              <w:right w:val="single" w:sz="4" w:space="0" w:color="auto"/>
            </w:tcBorders>
            <w:shd w:val="clear" w:color="auto" w:fill="99CCFF"/>
            <w:noWrap/>
            <w:vAlign w:val="bottom"/>
          </w:tcPr>
          <w:p w:rsidR="00370678" w:rsidRPr="000F151A" w:rsidRDefault="00370678" w:rsidP="00296C40">
            <w:pPr>
              <w:rPr>
                <w:rFonts w:ascii="Arial" w:hAnsi="Arial" w:cs="Arial"/>
                <w:b/>
                <w:bCs/>
                <w:sz w:val="16"/>
                <w:szCs w:val="16"/>
              </w:rPr>
            </w:pPr>
            <w:r w:rsidRPr="000F151A">
              <w:rPr>
                <w:rFonts w:ascii="Arial" w:hAnsi="Arial" w:cs="Arial"/>
                <w:b/>
                <w:bCs/>
                <w:sz w:val="16"/>
                <w:szCs w:val="16"/>
              </w:rPr>
              <w:t>Complementos</w:t>
            </w:r>
          </w:p>
        </w:tc>
        <w:tc>
          <w:tcPr>
            <w:tcW w:w="971"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731"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591"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1331" w:type="dxa"/>
            <w:tcBorders>
              <w:top w:val="nil"/>
              <w:left w:val="nil"/>
              <w:bottom w:val="single" w:sz="4" w:space="0" w:color="auto"/>
              <w:right w:val="single" w:sz="4" w:space="0" w:color="auto"/>
            </w:tcBorders>
            <w:shd w:val="clear" w:color="auto" w:fill="CCFFFF"/>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X</w:t>
            </w:r>
          </w:p>
        </w:tc>
        <w:tc>
          <w:tcPr>
            <w:tcW w:w="1045" w:type="dxa"/>
            <w:gridSpan w:val="2"/>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10</w:t>
            </w:r>
          </w:p>
        </w:tc>
      </w:tr>
      <w:tr w:rsidR="00370678" w:rsidRPr="000F151A" w:rsidTr="00296C40">
        <w:trPr>
          <w:trHeight w:val="262"/>
          <w:jc w:val="center"/>
        </w:trPr>
        <w:tc>
          <w:tcPr>
            <w:tcW w:w="1331" w:type="dxa"/>
            <w:tcBorders>
              <w:top w:val="nil"/>
              <w:left w:val="single" w:sz="4" w:space="0" w:color="auto"/>
              <w:bottom w:val="single" w:sz="4" w:space="0" w:color="auto"/>
              <w:right w:val="single" w:sz="4" w:space="0" w:color="auto"/>
            </w:tcBorders>
            <w:shd w:val="clear" w:color="auto" w:fill="99CCFF"/>
            <w:noWrap/>
            <w:vAlign w:val="bottom"/>
          </w:tcPr>
          <w:p w:rsidR="00370678" w:rsidRPr="000F151A" w:rsidRDefault="00370678" w:rsidP="00296C40">
            <w:pPr>
              <w:rPr>
                <w:rFonts w:ascii="Arial" w:hAnsi="Arial" w:cs="Arial"/>
                <w:b/>
                <w:bCs/>
                <w:sz w:val="16"/>
                <w:szCs w:val="16"/>
              </w:rPr>
            </w:pPr>
            <w:r w:rsidRPr="000F151A">
              <w:rPr>
                <w:rFonts w:ascii="Arial" w:hAnsi="Arial" w:cs="Arial"/>
                <w:b/>
                <w:bCs/>
                <w:sz w:val="16"/>
                <w:szCs w:val="16"/>
              </w:rPr>
              <w:t>Producción</w:t>
            </w:r>
          </w:p>
        </w:tc>
        <w:tc>
          <w:tcPr>
            <w:tcW w:w="971"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731"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591"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1331" w:type="dxa"/>
            <w:tcBorders>
              <w:top w:val="nil"/>
              <w:left w:val="nil"/>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 </w:t>
            </w:r>
          </w:p>
        </w:tc>
        <w:tc>
          <w:tcPr>
            <w:tcW w:w="1045" w:type="dxa"/>
            <w:gridSpan w:val="2"/>
            <w:tcBorders>
              <w:top w:val="nil"/>
              <w:left w:val="nil"/>
              <w:bottom w:val="single" w:sz="4" w:space="0" w:color="auto"/>
              <w:right w:val="single" w:sz="4" w:space="0" w:color="auto"/>
            </w:tcBorders>
            <w:shd w:val="clear" w:color="auto" w:fill="CCFFFF"/>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X</w:t>
            </w:r>
          </w:p>
        </w:tc>
      </w:tr>
      <w:tr w:rsidR="00370678" w:rsidRPr="000F151A" w:rsidTr="00296C40">
        <w:trPr>
          <w:trHeight w:val="262"/>
          <w:jc w:val="center"/>
        </w:trPr>
        <w:tc>
          <w:tcPr>
            <w:tcW w:w="1331" w:type="dxa"/>
            <w:tcBorders>
              <w:top w:val="nil"/>
              <w:left w:val="nil"/>
              <w:bottom w:val="nil"/>
              <w:right w:val="nil"/>
            </w:tcBorders>
            <w:shd w:val="clear" w:color="auto" w:fill="auto"/>
            <w:noWrap/>
            <w:vAlign w:val="bottom"/>
          </w:tcPr>
          <w:p w:rsidR="00370678" w:rsidRPr="000F151A" w:rsidRDefault="00370678" w:rsidP="00296C40">
            <w:pPr>
              <w:rPr>
                <w:rFonts w:ascii="Arial" w:hAnsi="Arial" w:cs="Arial"/>
                <w:sz w:val="16"/>
                <w:szCs w:val="16"/>
              </w:rPr>
            </w:pPr>
          </w:p>
        </w:tc>
        <w:tc>
          <w:tcPr>
            <w:tcW w:w="971" w:type="dxa"/>
            <w:tcBorders>
              <w:top w:val="nil"/>
              <w:left w:val="nil"/>
              <w:bottom w:val="nil"/>
              <w:right w:val="nil"/>
            </w:tcBorders>
            <w:shd w:val="clear" w:color="auto" w:fill="auto"/>
            <w:noWrap/>
            <w:vAlign w:val="bottom"/>
          </w:tcPr>
          <w:p w:rsidR="00370678" w:rsidRPr="000F151A" w:rsidRDefault="00370678" w:rsidP="00296C40">
            <w:pPr>
              <w:rPr>
                <w:rFonts w:ascii="Arial" w:hAnsi="Arial" w:cs="Arial"/>
                <w:sz w:val="16"/>
                <w:szCs w:val="16"/>
              </w:rPr>
            </w:pPr>
          </w:p>
        </w:tc>
        <w:tc>
          <w:tcPr>
            <w:tcW w:w="731" w:type="dxa"/>
            <w:tcBorders>
              <w:top w:val="nil"/>
              <w:left w:val="nil"/>
              <w:bottom w:val="nil"/>
              <w:right w:val="nil"/>
            </w:tcBorders>
            <w:shd w:val="clear" w:color="auto" w:fill="auto"/>
            <w:noWrap/>
            <w:vAlign w:val="bottom"/>
          </w:tcPr>
          <w:p w:rsidR="00370678" w:rsidRPr="000F151A" w:rsidRDefault="00370678" w:rsidP="00296C40">
            <w:pPr>
              <w:rPr>
                <w:rFonts w:ascii="Arial" w:hAnsi="Arial" w:cs="Arial"/>
                <w:sz w:val="16"/>
                <w:szCs w:val="16"/>
              </w:rPr>
            </w:pPr>
          </w:p>
        </w:tc>
        <w:tc>
          <w:tcPr>
            <w:tcW w:w="591" w:type="dxa"/>
            <w:tcBorders>
              <w:top w:val="nil"/>
              <w:left w:val="nil"/>
              <w:bottom w:val="nil"/>
              <w:right w:val="nil"/>
            </w:tcBorders>
            <w:shd w:val="clear" w:color="auto" w:fill="auto"/>
            <w:noWrap/>
            <w:vAlign w:val="bottom"/>
          </w:tcPr>
          <w:p w:rsidR="00370678" w:rsidRPr="000F151A" w:rsidRDefault="00370678" w:rsidP="00296C40">
            <w:pPr>
              <w:rPr>
                <w:rFonts w:ascii="Arial" w:hAnsi="Arial" w:cs="Arial"/>
                <w:sz w:val="16"/>
                <w:szCs w:val="16"/>
              </w:rPr>
            </w:pPr>
          </w:p>
        </w:tc>
        <w:tc>
          <w:tcPr>
            <w:tcW w:w="1331" w:type="dxa"/>
            <w:tcBorders>
              <w:top w:val="nil"/>
              <w:left w:val="nil"/>
              <w:bottom w:val="nil"/>
              <w:right w:val="nil"/>
            </w:tcBorders>
            <w:shd w:val="clear" w:color="auto" w:fill="auto"/>
            <w:noWrap/>
            <w:vAlign w:val="bottom"/>
          </w:tcPr>
          <w:p w:rsidR="00370678" w:rsidRPr="000F151A" w:rsidRDefault="00370678" w:rsidP="00296C40">
            <w:pPr>
              <w:rPr>
                <w:rFonts w:ascii="Arial" w:hAnsi="Arial" w:cs="Arial"/>
                <w:sz w:val="16"/>
                <w:szCs w:val="16"/>
              </w:rPr>
            </w:pPr>
          </w:p>
        </w:tc>
        <w:tc>
          <w:tcPr>
            <w:tcW w:w="141" w:type="dxa"/>
            <w:tcBorders>
              <w:top w:val="nil"/>
              <w:left w:val="nil"/>
              <w:bottom w:val="nil"/>
              <w:right w:val="nil"/>
            </w:tcBorders>
            <w:shd w:val="clear" w:color="auto" w:fill="auto"/>
            <w:noWrap/>
            <w:vAlign w:val="bottom"/>
          </w:tcPr>
          <w:p w:rsidR="00370678" w:rsidRPr="000F151A" w:rsidRDefault="00370678" w:rsidP="00296C40">
            <w:pPr>
              <w:rPr>
                <w:rFonts w:ascii="Arial" w:hAnsi="Arial" w:cs="Arial"/>
                <w:sz w:val="16"/>
                <w:szCs w:val="16"/>
              </w:rPr>
            </w:pPr>
          </w:p>
        </w:tc>
        <w:tc>
          <w:tcPr>
            <w:tcW w:w="903" w:type="dxa"/>
            <w:tcBorders>
              <w:top w:val="nil"/>
              <w:left w:val="single" w:sz="4" w:space="0" w:color="auto"/>
              <w:bottom w:val="single" w:sz="4" w:space="0" w:color="auto"/>
              <w:right w:val="single" w:sz="4" w:space="0" w:color="auto"/>
            </w:tcBorders>
            <w:shd w:val="clear" w:color="auto" w:fill="auto"/>
            <w:noWrap/>
            <w:vAlign w:val="bottom"/>
          </w:tcPr>
          <w:p w:rsidR="00370678" w:rsidRPr="000F151A" w:rsidRDefault="00370678" w:rsidP="00296C40">
            <w:pPr>
              <w:jc w:val="center"/>
              <w:rPr>
                <w:rFonts w:ascii="Arial" w:hAnsi="Arial" w:cs="Arial"/>
                <w:sz w:val="16"/>
                <w:szCs w:val="16"/>
              </w:rPr>
            </w:pPr>
            <w:r w:rsidRPr="000F151A">
              <w:rPr>
                <w:rFonts w:ascii="Arial" w:hAnsi="Arial" w:cs="Arial"/>
                <w:sz w:val="16"/>
                <w:szCs w:val="16"/>
              </w:rPr>
              <w:t>66</w:t>
            </w:r>
          </w:p>
        </w:tc>
      </w:tr>
    </w:tbl>
    <w:p w:rsidR="00370678" w:rsidRPr="000F151A" w:rsidRDefault="00370678" w:rsidP="00370678">
      <w:pPr>
        <w:tabs>
          <w:tab w:val="left" w:pos="1470"/>
        </w:tabs>
        <w:jc w:val="center"/>
        <w:rPr>
          <w:rFonts w:ascii="Arial" w:hAnsi="Arial" w:cs="Arial"/>
          <w:sz w:val="16"/>
          <w:szCs w:val="16"/>
        </w:rPr>
      </w:pPr>
    </w:p>
    <w:p w:rsidR="00370678" w:rsidRDefault="00370678" w:rsidP="00370678">
      <w:pPr>
        <w:tabs>
          <w:tab w:val="left" w:pos="1470"/>
        </w:tabs>
        <w:jc w:val="center"/>
        <w:rPr>
          <w:rFonts w:ascii="Arial" w:hAnsi="Arial" w:cs="Arial"/>
        </w:rPr>
      </w:pPr>
      <w:r>
        <w:rPr>
          <w:rFonts w:ascii="Arial" w:hAnsi="Arial" w:cs="Arial"/>
        </w:rPr>
        <w:t xml:space="preserve">  </w:t>
      </w:r>
      <w:r w:rsidRPr="00ED1169">
        <w:rPr>
          <w:rFonts w:ascii="Arial" w:hAnsi="Arial" w:cs="Arial"/>
        </w:rPr>
        <w:t>FIGUR</w:t>
      </w:r>
      <w:r>
        <w:rPr>
          <w:rFonts w:ascii="Arial" w:hAnsi="Arial" w:cs="Arial"/>
        </w:rPr>
        <w:t>A 5.27  BODEGA DE INSUMOS 3</w:t>
      </w:r>
    </w:p>
    <w:p w:rsidR="00370678" w:rsidRDefault="00370678" w:rsidP="00370678">
      <w:pPr>
        <w:tabs>
          <w:tab w:val="left" w:pos="1470"/>
        </w:tabs>
        <w:jc w:val="center"/>
        <w:rPr>
          <w:rFonts w:ascii="Arial" w:hAnsi="Arial" w:cs="Arial"/>
        </w:rPr>
      </w:pPr>
    </w:p>
    <w:p w:rsidR="00370678" w:rsidRDefault="00370678" w:rsidP="00370678">
      <w:pPr>
        <w:tabs>
          <w:tab w:val="left" w:pos="1470"/>
        </w:tabs>
        <w:jc w:val="center"/>
        <w:rPr>
          <w:rFonts w:ascii="Arial" w:hAnsi="Arial" w:cs="Arial"/>
        </w:rPr>
      </w:pPr>
    </w:p>
    <w:p w:rsidR="00370678" w:rsidRDefault="00370678" w:rsidP="00370678">
      <w:pPr>
        <w:spacing w:line="480" w:lineRule="auto"/>
        <w:ind w:left="480"/>
        <w:rPr>
          <w:rFonts w:ascii="Arial" w:eastAsia="Arial Unicode MS" w:hAnsi="Arial" w:cs="Arial"/>
          <w:b/>
        </w:rPr>
      </w:pPr>
      <w:r w:rsidRPr="004805B6">
        <w:rPr>
          <w:rFonts w:ascii="Arial" w:eastAsia="Arial Unicode MS" w:hAnsi="Arial" w:cs="Arial"/>
          <w:b/>
        </w:rPr>
        <w:lastRenderedPageBreak/>
        <w:t>Bodega de limpieza</w:t>
      </w:r>
    </w:p>
    <w:p w:rsidR="00370678" w:rsidRDefault="00370678" w:rsidP="00370678">
      <w:pPr>
        <w:ind w:left="480"/>
        <w:rPr>
          <w:rFonts w:ascii="Arial" w:eastAsia="Arial Unicode MS" w:hAnsi="Arial" w:cs="Arial"/>
          <w:b/>
        </w:rPr>
      </w:pPr>
    </w:p>
    <w:p w:rsidR="00370678" w:rsidRDefault="00370678" w:rsidP="00370678">
      <w:pPr>
        <w:spacing w:line="480" w:lineRule="auto"/>
        <w:ind w:left="480" w:hanging="960"/>
        <w:jc w:val="both"/>
        <w:rPr>
          <w:rFonts w:ascii="Arial" w:eastAsia="Arial Unicode MS" w:hAnsi="Arial" w:cs="Arial"/>
          <w:bCs/>
        </w:rPr>
      </w:pPr>
      <w:r>
        <w:rPr>
          <w:rFonts w:ascii="Arial" w:eastAsia="Arial Unicode MS" w:hAnsi="Arial" w:cs="Arial"/>
          <w:bCs/>
        </w:rPr>
        <w:tab/>
        <w:t>Las políticas de manejo de la bodega de limpieza son las siguientes:</w:t>
      </w:r>
    </w:p>
    <w:p w:rsidR="00370678" w:rsidRDefault="00370678" w:rsidP="00370678">
      <w:pPr>
        <w:ind w:left="480" w:hanging="960"/>
        <w:jc w:val="both"/>
        <w:rPr>
          <w:rFonts w:ascii="Arial" w:eastAsia="Arial Unicode MS" w:hAnsi="Arial" w:cs="Arial"/>
          <w:bCs/>
        </w:rPr>
      </w:pPr>
    </w:p>
    <w:p w:rsidR="00370678" w:rsidRDefault="00370678" w:rsidP="00E8495E">
      <w:pPr>
        <w:numPr>
          <w:ilvl w:val="0"/>
          <w:numId w:val="29"/>
        </w:numPr>
        <w:tabs>
          <w:tab w:val="clear" w:pos="840"/>
          <w:tab w:val="num" w:pos="720"/>
        </w:tabs>
        <w:spacing w:line="480" w:lineRule="auto"/>
        <w:ind w:left="720" w:hanging="240"/>
        <w:jc w:val="both"/>
        <w:rPr>
          <w:rFonts w:ascii="Arial" w:eastAsia="Arial Unicode MS" w:hAnsi="Arial" w:cs="Arial"/>
        </w:rPr>
      </w:pPr>
      <w:r w:rsidRPr="00942385">
        <w:rPr>
          <w:rFonts w:ascii="Arial" w:eastAsia="Arial Unicode MS" w:hAnsi="Arial" w:cs="Arial"/>
        </w:rPr>
        <w:t>Las compras se las realiza cada semana, los cuales serán receptados y llevados directamente a la bodega previa inspección por medio del montacargas manual.</w:t>
      </w:r>
    </w:p>
    <w:p w:rsidR="00370678" w:rsidRPr="00F663BA" w:rsidRDefault="00370678" w:rsidP="00E8495E">
      <w:pPr>
        <w:numPr>
          <w:ilvl w:val="0"/>
          <w:numId w:val="29"/>
        </w:numPr>
        <w:tabs>
          <w:tab w:val="clear" w:pos="840"/>
          <w:tab w:val="num" w:pos="720"/>
        </w:tabs>
        <w:spacing w:line="480" w:lineRule="auto"/>
        <w:ind w:left="720" w:hanging="240"/>
        <w:jc w:val="both"/>
        <w:rPr>
          <w:rFonts w:ascii="Arial" w:eastAsia="Arial Unicode MS" w:hAnsi="Arial" w:cs="Arial"/>
        </w:rPr>
      </w:pPr>
      <w:r w:rsidRPr="00F663BA">
        <w:rPr>
          <w:rFonts w:ascii="Arial" w:eastAsia="Arial Unicode MS" w:hAnsi="Arial" w:cs="Arial"/>
        </w:rPr>
        <w:t>La bodega será restringida, sólo para personal autorizado.</w:t>
      </w:r>
    </w:p>
    <w:p w:rsidR="00370678" w:rsidRDefault="00370678" w:rsidP="00E8495E">
      <w:pPr>
        <w:numPr>
          <w:ilvl w:val="0"/>
          <w:numId w:val="29"/>
        </w:numPr>
        <w:tabs>
          <w:tab w:val="clear" w:pos="840"/>
          <w:tab w:val="num" w:pos="720"/>
        </w:tabs>
        <w:spacing w:line="480" w:lineRule="auto"/>
        <w:ind w:left="720" w:hanging="240"/>
        <w:rPr>
          <w:rFonts w:ascii="Arial" w:eastAsia="Arial Unicode MS" w:hAnsi="Arial" w:cs="Arial"/>
        </w:rPr>
      </w:pPr>
      <w:r w:rsidRPr="00942385">
        <w:rPr>
          <w:rFonts w:ascii="Arial" w:eastAsia="Arial Unicode MS" w:hAnsi="Arial" w:cs="Arial"/>
        </w:rPr>
        <w:t>Las políticas de almacenamiento de la bodega de limpieza serán:</w:t>
      </w:r>
    </w:p>
    <w:p w:rsidR="00370678" w:rsidRPr="00AB46CD" w:rsidRDefault="00370678" w:rsidP="00370678">
      <w:pPr>
        <w:ind w:left="720"/>
        <w:rPr>
          <w:rFonts w:ascii="Arial" w:eastAsia="Arial Unicode MS" w:hAnsi="Arial" w:cs="Arial"/>
        </w:rPr>
      </w:pPr>
    </w:p>
    <w:p w:rsidR="00370678" w:rsidRDefault="00370678" w:rsidP="00E8495E">
      <w:pPr>
        <w:numPr>
          <w:ilvl w:val="0"/>
          <w:numId w:val="22"/>
        </w:numPr>
        <w:tabs>
          <w:tab w:val="clear" w:pos="1080"/>
          <w:tab w:val="num" w:pos="960"/>
        </w:tabs>
        <w:spacing w:line="480" w:lineRule="auto"/>
        <w:ind w:left="960" w:hanging="240"/>
        <w:jc w:val="both"/>
        <w:rPr>
          <w:rFonts w:ascii="Arial" w:eastAsia="Arial Unicode MS" w:hAnsi="Arial" w:cs="Arial"/>
          <w:bCs/>
        </w:rPr>
      </w:pPr>
      <w:r w:rsidRPr="00942385">
        <w:rPr>
          <w:rFonts w:ascii="Arial" w:eastAsia="Arial Unicode MS" w:hAnsi="Arial" w:cs="Arial"/>
          <w:bCs/>
        </w:rPr>
        <w:t>La persona autorizada que ingrese a la bodega deberá tener su EPP’S.</w:t>
      </w:r>
    </w:p>
    <w:p w:rsidR="00370678" w:rsidRPr="00F663BA" w:rsidRDefault="00370678" w:rsidP="00E8495E">
      <w:pPr>
        <w:numPr>
          <w:ilvl w:val="0"/>
          <w:numId w:val="22"/>
        </w:numPr>
        <w:tabs>
          <w:tab w:val="clear" w:pos="1080"/>
          <w:tab w:val="num" w:pos="993"/>
        </w:tabs>
        <w:spacing w:line="480" w:lineRule="auto"/>
        <w:ind w:left="993" w:hanging="284"/>
        <w:jc w:val="both"/>
        <w:rPr>
          <w:rFonts w:ascii="Arial" w:eastAsia="Arial Unicode MS" w:hAnsi="Arial" w:cs="Arial"/>
        </w:rPr>
      </w:pPr>
      <w:r w:rsidRPr="00942385">
        <w:rPr>
          <w:rFonts w:ascii="Arial" w:eastAsia="Arial Unicode MS" w:hAnsi="Arial" w:cs="Arial"/>
        </w:rPr>
        <w:t>Ubicación es aleatoria, para tener mayor utilización del espacio y por ser una bodega pequeña.</w:t>
      </w:r>
    </w:p>
    <w:p w:rsidR="00370678" w:rsidRPr="00E414F7" w:rsidRDefault="00370678" w:rsidP="00E8495E">
      <w:pPr>
        <w:numPr>
          <w:ilvl w:val="1"/>
          <w:numId w:val="29"/>
        </w:numPr>
        <w:tabs>
          <w:tab w:val="clear" w:pos="1080"/>
          <w:tab w:val="num" w:pos="960"/>
          <w:tab w:val="num" w:pos="993"/>
        </w:tabs>
        <w:spacing w:line="480" w:lineRule="auto"/>
        <w:ind w:left="960" w:hanging="240"/>
        <w:rPr>
          <w:rFonts w:ascii="Arial" w:eastAsia="Arial Unicode MS" w:hAnsi="Arial" w:cs="Arial"/>
        </w:rPr>
      </w:pPr>
      <w:r w:rsidRPr="00942385">
        <w:rPr>
          <w:rFonts w:ascii="Arial" w:eastAsia="Arial Unicode MS" w:hAnsi="Arial" w:cs="Arial"/>
        </w:rPr>
        <w:t>El almacenamiento será en perchas metálicas.</w:t>
      </w:r>
    </w:p>
    <w:p w:rsidR="00370678" w:rsidRPr="00A64A06" w:rsidRDefault="00370678" w:rsidP="00E8495E">
      <w:pPr>
        <w:numPr>
          <w:ilvl w:val="1"/>
          <w:numId w:val="29"/>
        </w:numPr>
        <w:tabs>
          <w:tab w:val="clear" w:pos="1080"/>
          <w:tab w:val="num" w:pos="960"/>
          <w:tab w:val="num" w:pos="993"/>
        </w:tabs>
        <w:spacing w:line="480" w:lineRule="auto"/>
        <w:ind w:left="960" w:hanging="240"/>
        <w:rPr>
          <w:rFonts w:ascii="Arial" w:eastAsia="Arial Unicode MS" w:hAnsi="Arial" w:cs="Arial"/>
        </w:rPr>
      </w:pPr>
      <w:r w:rsidRPr="00942385">
        <w:rPr>
          <w:rFonts w:ascii="Arial" w:eastAsia="Arial Unicode MS" w:hAnsi="Arial" w:cs="Arial"/>
        </w:rPr>
        <w:t xml:space="preserve">El despacho  será mediante el sistema </w:t>
      </w:r>
      <w:r>
        <w:rPr>
          <w:rFonts w:ascii="Arial" w:eastAsia="Arial Unicode MS" w:hAnsi="Arial" w:cs="Arial"/>
        </w:rPr>
        <w:t>FIFO</w:t>
      </w:r>
      <w:r w:rsidRPr="00942385">
        <w:rPr>
          <w:rFonts w:ascii="Arial" w:eastAsia="Arial Unicode MS" w:hAnsi="Arial" w:cs="Arial"/>
        </w:rPr>
        <w:t xml:space="preserve"> debido a que se tiene un tiempo de expiración de químicos. </w:t>
      </w:r>
    </w:p>
    <w:p w:rsidR="00370678" w:rsidRPr="0047061B" w:rsidRDefault="00370678" w:rsidP="00370678">
      <w:pPr>
        <w:tabs>
          <w:tab w:val="num" w:pos="960"/>
        </w:tabs>
        <w:ind w:left="960"/>
        <w:jc w:val="both"/>
        <w:rPr>
          <w:rFonts w:ascii="Arial" w:eastAsia="Arial Unicode MS" w:hAnsi="Arial" w:cs="Arial"/>
        </w:rPr>
      </w:pPr>
    </w:p>
    <w:p w:rsidR="00370678" w:rsidRDefault="00370678" w:rsidP="00370678">
      <w:pPr>
        <w:spacing w:line="480" w:lineRule="auto"/>
        <w:ind w:left="480" w:hanging="480"/>
        <w:jc w:val="both"/>
        <w:rPr>
          <w:rFonts w:ascii="Arial" w:eastAsia="Arial Unicode MS" w:hAnsi="Arial" w:cs="Arial"/>
          <w:b/>
          <w:bCs/>
        </w:rPr>
      </w:pPr>
      <w:r>
        <w:rPr>
          <w:rFonts w:ascii="Arial" w:eastAsia="Arial Unicode MS" w:hAnsi="Arial" w:cs="Arial"/>
          <w:b/>
          <w:bCs/>
        </w:rPr>
        <w:tab/>
      </w:r>
      <w:r w:rsidRPr="00942385">
        <w:rPr>
          <w:rFonts w:ascii="Arial" w:eastAsia="Arial Unicode MS" w:hAnsi="Arial" w:cs="Arial"/>
          <w:b/>
          <w:bCs/>
        </w:rPr>
        <w:t xml:space="preserve">Control de la bodega </w:t>
      </w:r>
    </w:p>
    <w:p w:rsidR="00370678" w:rsidRPr="00ED1169" w:rsidRDefault="00370678" w:rsidP="00370678">
      <w:pPr>
        <w:ind w:left="480" w:hanging="480"/>
        <w:jc w:val="both"/>
        <w:rPr>
          <w:rFonts w:ascii="Arial" w:eastAsia="Arial Unicode MS" w:hAnsi="Arial" w:cs="Arial"/>
          <w:b/>
          <w:bCs/>
        </w:rPr>
      </w:pPr>
    </w:p>
    <w:p w:rsidR="00370678" w:rsidRDefault="00370678" w:rsidP="00370678">
      <w:pPr>
        <w:spacing w:line="480" w:lineRule="auto"/>
        <w:ind w:left="480" w:hanging="480"/>
        <w:jc w:val="both"/>
        <w:rPr>
          <w:rFonts w:ascii="Arial" w:eastAsia="Arial Unicode MS" w:hAnsi="Arial" w:cs="Arial"/>
          <w:bCs/>
        </w:rPr>
      </w:pPr>
      <w:r>
        <w:rPr>
          <w:rFonts w:ascii="Arial" w:eastAsia="Arial Unicode MS" w:hAnsi="Arial" w:cs="Arial"/>
          <w:bCs/>
        </w:rPr>
        <w:tab/>
      </w:r>
      <w:r w:rsidRPr="00942385">
        <w:rPr>
          <w:rFonts w:ascii="Arial" w:eastAsia="Arial Unicode MS" w:hAnsi="Arial" w:cs="Arial"/>
          <w:bCs/>
        </w:rPr>
        <w:t>En cuanto al movimiento de los materiales, la p</w:t>
      </w:r>
      <w:r>
        <w:rPr>
          <w:rFonts w:ascii="Arial" w:eastAsia="Arial Unicode MS" w:hAnsi="Arial" w:cs="Arial"/>
          <w:bCs/>
        </w:rPr>
        <w:t>ersona encargada de cada bodega</w:t>
      </w:r>
      <w:r w:rsidRPr="00942385">
        <w:rPr>
          <w:rFonts w:ascii="Arial" w:eastAsia="Arial Unicode MS" w:hAnsi="Arial" w:cs="Arial"/>
          <w:bCs/>
        </w:rPr>
        <w:t xml:space="preserve"> deberá llevar un registro</w:t>
      </w:r>
      <w:r>
        <w:rPr>
          <w:rFonts w:ascii="Arial" w:eastAsia="Arial Unicode MS" w:hAnsi="Arial" w:cs="Arial"/>
          <w:bCs/>
        </w:rPr>
        <w:t xml:space="preserve"> </w:t>
      </w:r>
      <w:r w:rsidRPr="00942385">
        <w:rPr>
          <w:rFonts w:ascii="Arial" w:eastAsia="Arial Unicode MS" w:hAnsi="Arial" w:cs="Arial"/>
          <w:bCs/>
        </w:rPr>
        <w:t>donde se especifique lo siguiente</w:t>
      </w:r>
      <w:r>
        <w:rPr>
          <w:rFonts w:ascii="Arial" w:eastAsia="Arial Unicode MS" w:hAnsi="Arial" w:cs="Arial"/>
          <w:bCs/>
        </w:rPr>
        <w:t xml:space="preserve"> ver ANEXO 5</w:t>
      </w:r>
      <w:r w:rsidRPr="00942385">
        <w:rPr>
          <w:rFonts w:ascii="Arial" w:eastAsia="Arial Unicode MS" w:hAnsi="Arial" w:cs="Arial"/>
          <w:bCs/>
        </w:rPr>
        <w:t>:</w:t>
      </w:r>
    </w:p>
    <w:p w:rsidR="00370678" w:rsidRDefault="00370678" w:rsidP="00370678">
      <w:pPr>
        <w:ind w:left="480" w:hanging="480"/>
        <w:jc w:val="both"/>
        <w:rPr>
          <w:rFonts w:ascii="Arial" w:eastAsia="Arial Unicode MS" w:hAnsi="Arial" w:cs="Arial"/>
          <w:bCs/>
        </w:rPr>
      </w:pPr>
    </w:p>
    <w:p w:rsidR="00370678" w:rsidRPr="0061034F" w:rsidRDefault="00370678" w:rsidP="00E8495E">
      <w:pPr>
        <w:numPr>
          <w:ilvl w:val="0"/>
          <w:numId w:val="26"/>
        </w:numPr>
        <w:tabs>
          <w:tab w:val="clear" w:pos="840"/>
          <w:tab w:val="num" w:pos="720"/>
        </w:tabs>
        <w:spacing w:line="480" w:lineRule="auto"/>
        <w:ind w:left="720" w:hanging="240"/>
        <w:jc w:val="both"/>
        <w:rPr>
          <w:rFonts w:ascii="Arial" w:eastAsia="Arial Unicode MS" w:hAnsi="Arial" w:cs="Arial"/>
          <w:bCs/>
        </w:rPr>
      </w:pPr>
      <w:r w:rsidRPr="00942385">
        <w:rPr>
          <w:rFonts w:ascii="Arial" w:eastAsia="Arial Unicode MS" w:hAnsi="Arial" w:cs="Arial"/>
          <w:bCs/>
        </w:rPr>
        <w:t xml:space="preserve">La cantidad de material </w:t>
      </w:r>
      <w:r>
        <w:rPr>
          <w:rFonts w:ascii="Arial" w:eastAsia="Arial Unicode MS" w:hAnsi="Arial" w:cs="Arial"/>
          <w:bCs/>
        </w:rPr>
        <w:t>que ingresa o sale de la bodega.</w:t>
      </w:r>
    </w:p>
    <w:p w:rsidR="00370678" w:rsidRPr="0061034F" w:rsidRDefault="00370678" w:rsidP="00E8495E">
      <w:pPr>
        <w:numPr>
          <w:ilvl w:val="0"/>
          <w:numId w:val="26"/>
        </w:numPr>
        <w:tabs>
          <w:tab w:val="clear" w:pos="840"/>
          <w:tab w:val="num" w:pos="720"/>
        </w:tabs>
        <w:spacing w:line="480" w:lineRule="auto"/>
        <w:ind w:left="720" w:hanging="240"/>
        <w:jc w:val="both"/>
        <w:rPr>
          <w:rFonts w:ascii="Arial" w:eastAsia="Arial Unicode MS" w:hAnsi="Arial" w:cs="Arial"/>
          <w:bCs/>
        </w:rPr>
      </w:pPr>
      <w:r w:rsidRPr="00942385">
        <w:rPr>
          <w:rFonts w:ascii="Arial" w:eastAsia="Arial Unicode MS" w:hAnsi="Arial" w:cs="Arial"/>
          <w:bCs/>
        </w:rPr>
        <w:lastRenderedPageBreak/>
        <w:t xml:space="preserve">Fecha del despacho o recepción del material. </w:t>
      </w:r>
    </w:p>
    <w:p w:rsidR="00370678" w:rsidRPr="0061034F" w:rsidRDefault="00370678" w:rsidP="00E8495E">
      <w:pPr>
        <w:numPr>
          <w:ilvl w:val="0"/>
          <w:numId w:val="26"/>
        </w:numPr>
        <w:tabs>
          <w:tab w:val="clear" w:pos="840"/>
          <w:tab w:val="num" w:pos="720"/>
        </w:tabs>
        <w:spacing w:line="480" w:lineRule="auto"/>
        <w:ind w:left="720" w:hanging="240"/>
        <w:jc w:val="both"/>
        <w:rPr>
          <w:rFonts w:ascii="Arial" w:eastAsia="Arial Unicode MS" w:hAnsi="Arial" w:cs="Arial"/>
          <w:bCs/>
        </w:rPr>
      </w:pPr>
      <w:r w:rsidRPr="00942385">
        <w:rPr>
          <w:rFonts w:ascii="Arial" w:eastAsia="Arial Unicode MS" w:hAnsi="Arial" w:cs="Arial"/>
          <w:bCs/>
        </w:rPr>
        <w:t>Hora del despacho o recepción del material.</w:t>
      </w:r>
    </w:p>
    <w:p w:rsidR="00370678" w:rsidRPr="00285E3E" w:rsidRDefault="00370678" w:rsidP="00E8495E">
      <w:pPr>
        <w:numPr>
          <w:ilvl w:val="0"/>
          <w:numId w:val="26"/>
        </w:numPr>
        <w:tabs>
          <w:tab w:val="clear" w:pos="840"/>
          <w:tab w:val="num" w:pos="720"/>
        </w:tabs>
        <w:spacing w:line="480" w:lineRule="auto"/>
        <w:ind w:left="720" w:hanging="240"/>
        <w:jc w:val="both"/>
        <w:rPr>
          <w:rFonts w:ascii="Arial" w:eastAsia="Arial Unicode MS" w:hAnsi="Arial" w:cs="Arial"/>
          <w:bCs/>
        </w:rPr>
      </w:pPr>
      <w:r w:rsidRPr="00942385">
        <w:rPr>
          <w:rFonts w:ascii="Arial" w:eastAsia="Arial Unicode MS" w:hAnsi="Arial" w:cs="Arial"/>
          <w:bCs/>
        </w:rPr>
        <w:t>Firma de autorización por parte del Jefe inmediato.</w:t>
      </w:r>
    </w:p>
    <w:p w:rsidR="00370678" w:rsidRPr="00F30A0A" w:rsidRDefault="00370678" w:rsidP="00370678">
      <w:pPr>
        <w:jc w:val="both"/>
        <w:rPr>
          <w:rFonts w:ascii="Arial" w:eastAsia="Arial Unicode MS" w:hAnsi="Arial" w:cs="Arial"/>
          <w:bCs/>
        </w:rPr>
      </w:pPr>
    </w:p>
    <w:p w:rsidR="00370678" w:rsidRDefault="00370678" w:rsidP="00370678">
      <w:pPr>
        <w:spacing w:line="480" w:lineRule="auto"/>
        <w:jc w:val="both"/>
        <w:rPr>
          <w:rFonts w:ascii="Arial" w:hAnsi="Arial" w:cs="Arial"/>
          <w:b/>
        </w:rPr>
      </w:pPr>
      <w:r>
        <w:rPr>
          <w:rFonts w:ascii="Arial" w:eastAsia="Arial Unicode MS" w:hAnsi="Arial" w:cs="Arial"/>
          <w:b/>
          <w:bCs/>
        </w:rPr>
        <w:t xml:space="preserve">5.3  </w:t>
      </w:r>
      <w:r w:rsidRPr="007421F0">
        <w:rPr>
          <w:rFonts w:ascii="Arial" w:hAnsi="Arial" w:cs="Arial"/>
          <w:b/>
        </w:rPr>
        <w:t xml:space="preserve">Planeación Sistemática de </w:t>
      </w:r>
      <w:smartTag w:uri="urn:schemas-microsoft-com:office:smarttags" w:element="PersonName">
        <w:smartTagPr>
          <w:attr w:name="ProductID" w:val="la Distribución"/>
        </w:smartTagPr>
        <w:r w:rsidRPr="007421F0">
          <w:rPr>
            <w:rFonts w:ascii="Arial" w:hAnsi="Arial" w:cs="Arial"/>
            <w:b/>
          </w:rPr>
          <w:t>la Distribución</w:t>
        </w:r>
      </w:smartTag>
      <w:r w:rsidRPr="007421F0">
        <w:rPr>
          <w:rFonts w:ascii="Arial" w:hAnsi="Arial" w:cs="Arial"/>
          <w:b/>
        </w:rPr>
        <w:t xml:space="preserve"> en Planta</w:t>
      </w:r>
    </w:p>
    <w:p w:rsidR="00370678" w:rsidRDefault="00370678" w:rsidP="00370678">
      <w:pPr>
        <w:ind w:left="480"/>
        <w:jc w:val="both"/>
        <w:rPr>
          <w:rFonts w:ascii="Arial" w:eastAsia="Arial Unicode MS" w:hAnsi="Arial" w:cs="Arial"/>
          <w:b/>
          <w:bCs/>
        </w:rPr>
      </w:pPr>
    </w:p>
    <w:p w:rsidR="00370678" w:rsidRDefault="00370678" w:rsidP="00370678">
      <w:pPr>
        <w:spacing w:line="480" w:lineRule="auto"/>
        <w:ind w:left="480"/>
        <w:jc w:val="both"/>
        <w:rPr>
          <w:rFonts w:ascii="Arial" w:hAnsi="Arial" w:cs="Arial"/>
          <w:b/>
        </w:rPr>
      </w:pPr>
      <w:r>
        <w:rPr>
          <w:rFonts w:ascii="Arial" w:hAnsi="Arial" w:cs="Arial"/>
          <w:b/>
        </w:rPr>
        <w:t>Macrodistribución</w:t>
      </w:r>
    </w:p>
    <w:p w:rsidR="00370678" w:rsidRDefault="00370678" w:rsidP="00370678">
      <w:pPr>
        <w:ind w:left="480"/>
        <w:jc w:val="both"/>
        <w:rPr>
          <w:rFonts w:ascii="Arial" w:hAnsi="Arial" w:cs="Arial"/>
          <w:b/>
        </w:rPr>
      </w:pPr>
    </w:p>
    <w:p w:rsidR="00370678" w:rsidRDefault="00370678" w:rsidP="00370678">
      <w:pPr>
        <w:spacing w:line="480" w:lineRule="auto"/>
        <w:ind w:left="480"/>
        <w:jc w:val="both"/>
        <w:rPr>
          <w:rFonts w:ascii="Arial" w:hAnsi="Arial" w:cs="Arial"/>
        </w:rPr>
      </w:pPr>
      <w:r w:rsidRPr="00537D3F">
        <w:rPr>
          <w:rFonts w:ascii="Arial" w:hAnsi="Arial" w:cs="Arial"/>
        </w:rPr>
        <w:t xml:space="preserve">La herramienta que se usó para el diseño de la distribución de la planta es la </w:t>
      </w:r>
      <w:r w:rsidRPr="00082D31">
        <w:rPr>
          <w:rFonts w:ascii="Arial" w:hAnsi="Arial" w:cs="Arial"/>
        </w:rPr>
        <w:t>matriz de relaciones</w:t>
      </w:r>
      <w:r w:rsidRPr="00537D3F">
        <w:rPr>
          <w:rFonts w:ascii="Arial" w:hAnsi="Arial" w:cs="Arial"/>
        </w:rPr>
        <w:t>, con la cual obtenemos grupos, los mismos que se trabajan en conjunto, analizando previamente cada área importante</w:t>
      </w:r>
      <w:r>
        <w:rPr>
          <w:rFonts w:ascii="Arial" w:hAnsi="Arial" w:cs="Arial"/>
        </w:rPr>
        <w:t xml:space="preserve"> dentro de la planta, en este</w:t>
      </w:r>
      <w:r w:rsidRPr="00537D3F">
        <w:rPr>
          <w:rFonts w:ascii="Arial" w:hAnsi="Arial" w:cs="Arial"/>
        </w:rPr>
        <w:t xml:space="preserve"> caso contamos con </w:t>
      </w:r>
      <w:r>
        <w:rPr>
          <w:rFonts w:ascii="Arial" w:hAnsi="Arial" w:cs="Arial"/>
        </w:rPr>
        <w:t>13</w:t>
      </w:r>
      <w:r w:rsidRPr="00537D3F">
        <w:rPr>
          <w:rFonts w:ascii="Arial" w:hAnsi="Arial" w:cs="Arial"/>
        </w:rPr>
        <w:t xml:space="preserve"> áreas</w:t>
      </w:r>
      <w:r>
        <w:rPr>
          <w:rFonts w:ascii="Arial" w:hAnsi="Arial" w:cs="Arial"/>
        </w:rPr>
        <w:t xml:space="preserve"> necesarias para el normal funcionamiento de una planta procesadora de tilapia ahumada</w:t>
      </w:r>
      <w:r w:rsidRPr="00537D3F">
        <w:rPr>
          <w:rFonts w:ascii="Arial" w:hAnsi="Arial" w:cs="Arial"/>
        </w:rPr>
        <w:t>.</w:t>
      </w:r>
    </w:p>
    <w:p w:rsidR="00370678" w:rsidRDefault="00370678" w:rsidP="00370678">
      <w:pPr>
        <w:ind w:left="480"/>
        <w:jc w:val="both"/>
        <w:rPr>
          <w:rFonts w:ascii="Arial" w:hAnsi="Arial" w:cs="Arial"/>
        </w:rPr>
      </w:pPr>
    </w:p>
    <w:p w:rsidR="00370678" w:rsidRDefault="00370678" w:rsidP="00370678">
      <w:pPr>
        <w:spacing w:line="480" w:lineRule="auto"/>
        <w:ind w:left="480"/>
        <w:jc w:val="both"/>
        <w:rPr>
          <w:rFonts w:ascii="Arial" w:hAnsi="Arial" w:cs="Arial"/>
          <w:lang w:val="es-ES_tradnl"/>
        </w:rPr>
      </w:pPr>
      <w:r w:rsidRPr="00537D3F">
        <w:rPr>
          <w:rFonts w:ascii="Arial" w:hAnsi="Arial" w:cs="Arial"/>
          <w:lang w:val="es-ES_tradnl"/>
        </w:rPr>
        <w:t>Se tiene como objetivo indicar las relaciones de proximidad que deben existir</w:t>
      </w:r>
      <w:r>
        <w:rPr>
          <w:rFonts w:ascii="Arial" w:hAnsi="Arial" w:cs="Arial"/>
          <w:lang w:val="es-ES_tradnl"/>
        </w:rPr>
        <w:t xml:space="preserve"> entre las distintas áreas y un análisis de distancias recorridas, el layout que presente la menor distancia recorrida es el layout óptimo</w:t>
      </w:r>
      <w:r w:rsidRPr="00537D3F">
        <w:rPr>
          <w:rFonts w:ascii="Arial" w:hAnsi="Arial" w:cs="Arial"/>
          <w:lang w:val="es-ES_tradnl"/>
        </w:rPr>
        <w:t>.</w:t>
      </w:r>
    </w:p>
    <w:p w:rsidR="00370678" w:rsidRDefault="00370678" w:rsidP="00370678">
      <w:pPr>
        <w:ind w:left="480"/>
        <w:jc w:val="both"/>
        <w:rPr>
          <w:rFonts w:ascii="Arial" w:hAnsi="Arial" w:cs="Arial"/>
          <w:lang w:val="es-ES_tradnl"/>
        </w:rPr>
      </w:pPr>
    </w:p>
    <w:p w:rsidR="00370678" w:rsidRDefault="00370678" w:rsidP="00370678">
      <w:pPr>
        <w:spacing w:line="480" w:lineRule="auto"/>
        <w:ind w:left="480"/>
        <w:jc w:val="both"/>
        <w:rPr>
          <w:rFonts w:ascii="Arial" w:hAnsi="Arial" w:cs="Arial"/>
          <w:lang w:val="es-ES_tradnl"/>
        </w:rPr>
      </w:pPr>
      <w:r>
        <w:rPr>
          <w:rFonts w:ascii="Arial" w:hAnsi="Arial" w:cs="Arial"/>
          <w:lang w:val="es-ES_tradnl"/>
        </w:rPr>
        <w:t xml:space="preserve"> </w:t>
      </w:r>
      <w:r w:rsidRPr="00537D3F">
        <w:rPr>
          <w:rFonts w:ascii="Arial" w:hAnsi="Arial" w:cs="Arial"/>
          <w:lang w:val="es-ES_tradnl"/>
        </w:rPr>
        <w:t xml:space="preserve">Las </w:t>
      </w:r>
      <w:r>
        <w:rPr>
          <w:rFonts w:ascii="Arial" w:hAnsi="Arial" w:cs="Arial"/>
          <w:lang w:val="es-ES_tradnl"/>
        </w:rPr>
        <w:t>13</w:t>
      </w:r>
      <w:r w:rsidRPr="00537D3F">
        <w:rPr>
          <w:rFonts w:ascii="Arial" w:hAnsi="Arial" w:cs="Arial"/>
          <w:lang w:val="es-ES_tradnl"/>
        </w:rPr>
        <w:t xml:space="preserve"> áreas que se han definido </w:t>
      </w:r>
      <w:r>
        <w:rPr>
          <w:rFonts w:ascii="Arial" w:hAnsi="Arial" w:cs="Arial"/>
          <w:lang w:val="es-ES_tradnl"/>
        </w:rPr>
        <w:t>se muestran en la TABLA 25.</w:t>
      </w:r>
    </w:p>
    <w:p w:rsidR="00370678" w:rsidRDefault="00370678" w:rsidP="00370678">
      <w:pPr>
        <w:spacing w:line="480" w:lineRule="auto"/>
        <w:ind w:left="480"/>
        <w:jc w:val="both"/>
        <w:rPr>
          <w:rFonts w:ascii="Arial" w:hAnsi="Arial" w:cs="Arial"/>
          <w:lang w:val="es-ES_tradnl"/>
        </w:rPr>
      </w:pPr>
    </w:p>
    <w:p w:rsidR="00370678" w:rsidRDefault="00370678" w:rsidP="00370678">
      <w:pPr>
        <w:spacing w:line="480" w:lineRule="auto"/>
        <w:ind w:left="480"/>
        <w:jc w:val="both"/>
        <w:rPr>
          <w:rFonts w:ascii="Arial" w:hAnsi="Arial" w:cs="Arial"/>
          <w:lang w:val="es-ES_tradnl"/>
        </w:rPr>
      </w:pPr>
    </w:p>
    <w:p w:rsidR="00370678" w:rsidRDefault="00370678" w:rsidP="00370678">
      <w:pPr>
        <w:spacing w:line="480" w:lineRule="auto"/>
        <w:ind w:left="480"/>
        <w:jc w:val="both"/>
        <w:rPr>
          <w:rFonts w:ascii="Arial" w:hAnsi="Arial" w:cs="Arial"/>
          <w:lang w:val="es-ES_tradnl"/>
        </w:rPr>
      </w:pPr>
    </w:p>
    <w:p w:rsidR="00370678" w:rsidRDefault="00370678" w:rsidP="00370678">
      <w:pPr>
        <w:spacing w:line="480" w:lineRule="auto"/>
        <w:ind w:left="480"/>
        <w:jc w:val="both"/>
        <w:rPr>
          <w:rFonts w:ascii="Arial" w:hAnsi="Arial" w:cs="Arial"/>
          <w:lang w:val="es-ES_tradnl"/>
        </w:rPr>
      </w:pPr>
    </w:p>
    <w:p w:rsidR="00370678" w:rsidRPr="00382762" w:rsidRDefault="00370678" w:rsidP="00370678">
      <w:pPr>
        <w:spacing w:line="480" w:lineRule="auto"/>
        <w:ind w:left="1560" w:firstLine="564"/>
        <w:rPr>
          <w:rFonts w:ascii="Arial" w:hAnsi="Arial" w:cs="Arial"/>
          <w:lang w:val="es-ES_tradnl"/>
        </w:rPr>
      </w:pPr>
      <w:r>
        <w:rPr>
          <w:rFonts w:ascii="Arial" w:hAnsi="Arial" w:cs="Arial"/>
          <w:lang w:val="es-ES_tradnl"/>
        </w:rPr>
        <w:t xml:space="preserve">                TABLA 25</w:t>
      </w:r>
    </w:p>
    <w:p w:rsidR="00370678" w:rsidRPr="00382762" w:rsidRDefault="00370678" w:rsidP="00370678">
      <w:pPr>
        <w:spacing w:line="480" w:lineRule="auto"/>
        <w:ind w:left="1320" w:right="1197"/>
        <w:rPr>
          <w:rFonts w:ascii="Arial" w:hAnsi="Arial" w:cs="Arial"/>
          <w:lang w:val="es-ES_tradnl"/>
        </w:rPr>
      </w:pPr>
      <w:r>
        <w:rPr>
          <w:rFonts w:ascii="Arial" w:hAnsi="Arial" w:cs="Arial"/>
          <w:lang w:val="es-ES_tradnl"/>
        </w:rPr>
        <w:lastRenderedPageBreak/>
        <w:t xml:space="preserve">           CODIFICACIÓN</w:t>
      </w:r>
      <w:r w:rsidRPr="00382762">
        <w:rPr>
          <w:rFonts w:ascii="Arial" w:hAnsi="Arial" w:cs="Arial"/>
          <w:lang w:val="es-ES_tradnl"/>
        </w:rPr>
        <w:t xml:space="preserve"> DE LA PLANTA</w:t>
      </w:r>
    </w:p>
    <w:tbl>
      <w:tblPr>
        <w:tblW w:w="3820" w:type="dxa"/>
        <w:jc w:val="center"/>
        <w:tblInd w:w="55" w:type="dxa"/>
        <w:tblCellMar>
          <w:left w:w="70" w:type="dxa"/>
          <w:right w:w="70" w:type="dxa"/>
        </w:tblCellMar>
        <w:tblLook w:val="04A0"/>
      </w:tblPr>
      <w:tblGrid>
        <w:gridCol w:w="2461"/>
        <w:gridCol w:w="1359"/>
      </w:tblGrid>
      <w:tr w:rsidR="00370678" w:rsidRPr="00A96A5F" w:rsidTr="00296C40">
        <w:trPr>
          <w:trHeight w:val="295"/>
          <w:jc w:val="center"/>
        </w:trPr>
        <w:tc>
          <w:tcPr>
            <w:tcW w:w="2461" w:type="dxa"/>
            <w:tcBorders>
              <w:top w:val="single" w:sz="8" w:space="0" w:color="auto"/>
              <w:left w:val="single" w:sz="8" w:space="0" w:color="auto"/>
              <w:bottom w:val="single" w:sz="8" w:space="0" w:color="auto"/>
              <w:right w:val="single" w:sz="8" w:space="0" w:color="auto"/>
            </w:tcBorders>
            <w:shd w:val="clear" w:color="000000" w:fill="0000FF"/>
            <w:noWrap/>
            <w:vAlign w:val="bottom"/>
            <w:hideMark/>
          </w:tcPr>
          <w:p w:rsidR="00370678" w:rsidRPr="00A96A5F" w:rsidRDefault="00370678" w:rsidP="00296C40">
            <w:pPr>
              <w:jc w:val="center"/>
              <w:rPr>
                <w:rFonts w:ascii="Arial" w:hAnsi="Arial" w:cs="Arial"/>
                <w:b/>
                <w:bCs/>
                <w:color w:val="FFFFFF"/>
                <w:sz w:val="16"/>
                <w:szCs w:val="16"/>
                <w:lang w:val="es-AR" w:eastAsia="es-AR"/>
              </w:rPr>
            </w:pPr>
            <w:r>
              <w:rPr>
                <w:rFonts w:ascii="Arial" w:hAnsi="Arial" w:cs="Arial"/>
                <w:b/>
                <w:bCs/>
                <w:color w:val="FFFFFF"/>
                <w:sz w:val="16"/>
                <w:szCs w:val="16"/>
                <w:lang w:val="es-ES_tradnl" w:eastAsia="es-AR"/>
              </w:rPr>
              <w:t>Á</w:t>
            </w:r>
            <w:r w:rsidRPr="00A96A5F">
              <w:rPr>
                <w:rFonts w:ascii="Arial" w:hAnsi="Arial" w:cs="Arial"/>
                <w:b/>
                <w:bCs/>
                <w:color w:val="FFFFFF"/>
                <w:sz w:val="16"/>
                <w:szCs w:val="16"/>
                <w:lang w:val="es-ES_tradnl" w:eastAsia="es-AR"/>
              </w:rPr>
              <w:t>rea</w:t>
            </w:r>
          </w:p>
        </w:tc>
        <w:tc>
          <w:tcPr>
            <w:tcW w:w="1359" w:type="dxa"/>
            <w:tcBorders>
              <w:top w:val="single" w:sz="8" w:space="0" w:color="auto"/>
              <w:left w:val="nil"/>
              <w:bottom w:val="single" w:sz="8" w:space="0" w:color="auto"/>
              <w:right w:val="single" w:sz="8" w:space="0" w:color="auto"/>
            </w:tcBorders>
            <w:shd w:val="clear" w:color="000000" w:fill="0000FF"/>
            <w:noWrap/>
            <w:vAlign w:val="bottom"/>
            <w:hideMark/>
          </w:tcPr>
          <w:p w:rsidR="00370678" w:rsidRPr="00A96A5F" w:rsidRDefault="00370678" w:rsidP="00296C40">
            <w:pPr>
              <w:jc w:val="center"/>
              <w:rPr>
                <w:rFonts w:ascii="Arial" w:hAnsi="Arial" w:cs="Arial"/>
                <w:b/>
                <w:bCs/>
                <w:color w:val="FFFFFF"/>
                <w:sz w:val="16"/>
                <w:szCs w:val="16"/>
                <w:lang w:val="es-AR" w:eastAsia="es-AR"/>
              </w:rPr>
            </w:pPr>
            <w:r w:rsidRPr="00A96A5F">
              <w:rPr>
                <w:rFonts w:ascii="Arial" w:hAnsi="Arial" w:cs="Arial"/>
                <w:b/>
                <w:bCs/>
                <w:color w:val="FFFFFF"/>
                <w:sz w:val="16"/>
                <w:szCs w:val="16"/>
                <w:lang w:eastAsia="es-AR"/>
              </w:rPr>
              <w:t>Codificación</w:t>
            </w:r>
          </w:p>
        </w:tc>
      </w:tr>
      <w:tr w:rsidR="00370678" w:rsidRPr="00A96A5F" w:rsidTr="00296C40">
        <w:trPr>
          <w:trHeight w:val="421"/>
          <w:jc w:val="center"/>
        </w:trPr>
        <w:tc>
          <w:tcPr>
            <w:tcW w:w="2461" w:type="dxa"/>
            <w:tcBorders>
              <w:top w:val="nil"/>
              <w:left w:val="single" w:sz="8" w:space="0" w:color="auto"/>
              <w:bottom w:val="single" w:sz="8" w:space="0" w:color="auto"/>
              <w:right w:val="single" w:sz="8" w:space="0" w:color="auto"/>
            </w:tcBorders>
            <w:shd w:val="clear" w:color="auto" w:fill="auto"/>
            <w:vAlign w:val="center"/>
            <w:hideMark/>
          </w:tcPr>
          <w:p w:rsidR="00370678" w:rsidRPr="00A96A5F" w:rsidRDefault="00370678" w:rsidP="00296C40">
            <w:pPr>
              <w:rPr>
                <w:rFonts w:ascii="Arial" w:hAnsi="Arial" w:cs="Arial"/>
                <w:b/>
                <w:bCs/>
                <w:color w:val="000000"/>
                <w:sz w:val="16"/>
                <w:szCs w:val="16"/>
                <w:lang w:val="es-AR" w:eastAsia="es-AR"/>
              </w:rPr>
            </w:pPr>
            <w:r w:rsidRPr="00A96A5F">
              <w:rPr>
                <w:rFonts w:ascii="Arial" w:eastAsia="Arial" w:hAnsi="Arial" w:cs="Arial"/>
                <w:b/>
                <w:bCs/>
                <w:color w:val="000000"/>
                <w:sz w:val="16"/>
                <w:szCs w:val="16"/>
                <w:lang w:eastAsia="es-AR"/>
              </w:rPr>
              <w:t>1.</w:t>
            </w:r>
            <w:r w:rsidRPr="00A96A5F">
              <w:rPr>
                <w:rFonts w:eastAsia="Arial"/>
                <w:b/>
                <w:bCs/>
                <w:color w:val="000000"/>
                <w:sz w:val="14"/>
                <w:szCs w:val="14"/>
                <w:lang w:eastAsia="es-AR"/>
              </w:rPr>
              <w:t> </w:t>
            </w:r>
            <w:r w:rsidRPr="00A96A5F">
              <w:rPr>
                <w:rFonts w:ascii="Arial" w:eastAsia="Arial" w:hAnsi="Arial" w:cs="Arial"/>
                <w:color w:val="000000"/>
                <w:sz w:val="16"/>
                <w:szCs w:val="16"/>
                <w:lang w:eastAsia="es-AR"/>
              </w:rPr>
              <w:t xml:space="preserve">Área de producción </w:t>
            </w:r>
          </w:p>
        </w:tc>
        <w:tc>
          <w:tcPr>
            <w:tcW w:w="1359" w:type="dxa"/>
            <w:tcBorders>
              <w:top w:val="nil"/>
              <w:left w:val="nil"/>
              <w:bottom w:val="single" w:sz="8" w:space="0" w:color="auto"/>
              <w:right w:val="single" w:sz="8" w:space="0" w:color="auto"/>
            </w:tcBorders>
            <w:shd w:val="clear" w:color="auto" w:fill="auto"/>
            <w:vAlign w:val="center"/>
            <w:hideMark/>
          </w:tcPr>
          <w:p w:rsidR="00370678" w:rsidRPr="00A96A5F" w:rsidRDefault="00370678" w:rsidP="00296C40">
            <w:pPr>
              <w:jc w:val="center"/>
              <w:rPr>
                <w:rFonts w:ascii="Arial" w:hAnsi="Arial" w:cs="Arial"/>
                <w:color w:val="000000"/>
                <w:sz w:val="16"/>
                <w:szCs w:val="16"/>
                <w:lang w:val="es-AR" w:eastAsia="es-AR"/>
              </w:rPr>
            </w:pPr>
            <w:r w:rsidRPr="00A96A5F">
              <w:rPr>
                <w:rFonts w:ascii="Arial" w:hAnsi="Arial" w:cs="Arial"/>
                <w:color w:val="000000"/>
                <w:sz w:val="16"/>
                <w:szCs w:val="16"/>
                <w:lang w:eastAsia="es-AR"/>
              </w:rPr>
              <w:t xml:space="preserve"> A</w:t>
            </w:r>
          </w:p>
        </w:tc>
      </w:tr>
      <w:tr w:rsidR="00370678" w:rsidRPr="00A96A5F" w:rsidTr="00296C40">
        <w:trPr>
          <w:trHeight w:val="421"/>
          <w:jc w:val="center"/>
        </w:trPr>
        <w:tc>
          <w:tcPr>
            <w:tcW w:w="2461" w:type="dxa"/>
            <w:tcBorders>
              <w:top w:val="nil"/>
              <w:left w:val="single" w:sz="8" w:space="0" w:color="auto"/>
              <w:bottom w:val="single" w:sz="8" w:space="0" w:color="auto"/>
              <w:right w:val="single" w:sz="8" w:space="0" w:color="auto"/>
            </w:tcBorders>
            <w:shd w:val="clear" w:color="auto" w:fill="auto"/>
            <w:vAlign w:val="center"/>
            <w:hideMark/>
          </w:tcPr>
          <w:p w:rsidR="00370678" w:rsidRPr="00A96A5F" w:rsidRDefault="00370678" w:rsidP="00296C40">
            <w:pPr>
              <w:rPr>
                <w:rFonts w:ascii="Arial" w:hAnsi="Arial" w:cs="Arial"/>
                <w:b/>
                <w:bCs/>
                <w:color w:val="000000"/>
                <w:sz w:val="16"/>
                <w:szCs w:val="16"/>
                <w:lang w:val="es-AR" w:eastAsia="es-AR"/>
              </w:rPr>
            </w:pPr>
            <w:r w:rsidRPr="00A96A5F">
              <w:rPr>
                <w:rFonts w:ascii="Arial" w:eastAsia="Arial" w:hAnsi="Arial" w:cs="Arial"/>
                <w:b/>
                <w:bCs/>
                <w:color w:val="000000"/>
                <w:sz w:val="16"/>
                <w:szCs w:val="16"/>
                <w:lang w:eastAsia="es-AR"/>
              </w:rPr>
              <w:t xml:space="preserve">2. </w:t>
            </w:r>
            <w:r w:rsidRPr="00A96A5F">
              <w:rPr>
                <w:rFonts w:ascii="Arial" w:eastAsia="Arial" w:hAnsi="Arial" w:cs="Arial"/>
                <w:color w:val="000000"/>
                <w:sz w:val="16"/>
                <w:szCs w:val="16"/>
                <w:lang w:eastAsia="es-AR"/>
              </w:rPr>
              <w:t>Área recepción</w:t>
            </w:r>
          </w:p>
        </w:tc>
        <w:tc>
          <w:tcPr>
            <w:tcW w:w="1359" w:type="dxa"/>
            <w:tcBorders>
              <w:top w:val="nil"/>
              <w:left w:val="nil"/>
              <w:bottom w:val="single" w:sz="8" w:space="0" w:color="auto"/>
              <w:right w:val="single" w:sz="8" w:space="0" w:color="auto"/>
            </w:tcBorders>
            <w:shd w:val="clear" w:color="auto" w:fill="auto"/>
            <w:vAlign w:val="center"/>
            <w:hideMark/>
          </w:tcPr>
          <w:p w:rsidR="00370678" w:rsidRPr="00A96A5F" w:rsidRDefault="00370678" w:rsidP="00296C40">
            <w:pPr>
              <w:jc w:val="center"/>
              <w:rPr>
                <w:rFonts w:ascii="Arial" w:hAnsi="Arial" w:cs="Arial"/>
                <w:color w:val="000000"/>
                <w:sz w:val="16"/>
                <w:szCs w:val="16"/>
                <w:lang w:val="es-AR" w:eastAsia="es-AR"/>
              </w:rPr>
            </w:pPr>
            <w:r w:rsidRPr="00A96A5F">
              <w:rPr>
                <w:rFonts w:ascii="Arial" w:hAnsi="Arial" w:cs="Arial"/>
                <w:color w:val="000000"/>
                <w:sz w:val="16"/>
                <w:szCs w:val="16"/>
                <w:lang w:eastAsia="es-AR"/>
              </w:rPr>
              <w:t xml:space="preserve"> B</w:t>
            </w:r>
          </w:p>
        </w:tc>
      </w:tr>
      <w:tr w:rsidR="00370678" w:rsidRPr="00A96A5F" w:rsidTr="00296C40">
        <w:trPr>
          <w:trHeight w:val="421"/>
          <w:jc w:val="center"/>
        </w:trPr>
        <w:tc>
          <w:tcPr>
            <w:tcW w:w="2461" w:type="dxa"/>
            <w:tcBorders>
              <w:top w:val="nil"/>
              <w:left w:val="single" w:sz="8" w:space="0" w:color="auto"/>
              <w:bottom w:val="single" w:sz="8" w:space="0" w:color="auto"/>
              <w:right w:val="single" w:sz="8" w:space="0" w:color="auto"/>
            </w:tcBorders>
            <w:shd w:val="clear" w:color="auto" w:fill="auto"/>
            <w:vAlign w:val="center"/>
            <w:hideMark/>
          </w:tcPr>
          <w:p w:rsidR="00370678" w:rsidRPr="00A96A5F" w:rsidRDefault="00370678" w:rsidP="00296C40">
            <w:pPr>
              <w:rPr>
                <w:rFonts w:ascii="Arial" w:hAnsi="Arial" w:cs="Arial"/>
                <w:b/>
                <w:bCs/>
                <w:color w:val="000000"/>
                <w:sz w:val="16"/>
                <w:szCs w:val="16"/>
                <w:lang w:val="es-AR" w:eastAsia="es-AR"/>
              </w:rPr>
            </w:pPr>
            <w:r w:rsidRPr="00A96A5F">
              <w:rPr>
                <w:rFonts w:ascii="Arial" w:eastAsia="Arial" w:hAnsi="Arial" w:cs="Arial"/>
                <w:b/>
                <w:bCs/>
                <w:color w:val="000000"/>
                <w:sz w:val="16"/>
                <w:szCs w:val="16"/>
                <w:lang w:eastAsia="es-AR"/>
              </w:rPr>
              <w:t xml:space="preserve">3. </w:t>
            </w:r>
            <w:r w:rsidRPr="00A96A5F">
              <w:rPr>
                <w:rFonts w:ascii="Arial" w:eastAsia="Arial" w:hAnsi="Arial" w:cs="Arial"/>
                <w:color w:val="000000"/>
                <w:sz w:val="16"/>
                <w:szCs w:val="16"/>
                <w:lang w:eastAsia="es-AR"/>
              </w:rPr>
              <w:t>Bodega de producto terminado</w:t>
            </w:r>
          </w:p>
        </w:tc>
        <w:tc>
          <w:tcPr>
            <w:tcW w:w="1359" w:type="dxa"/>
            <w:tcBorders>
              <w:top w:val="nil"/>
              <w:left w:val="nil"/>
              <w:bottom w:val="single" w:sz="8" w:space="0" w:color="auto"/>
              <w:right w:val="single" w:sz="8" w:space="0" w:color="auto"/>
            </w:tcBorders>
            <w:shd w:val="clear" w:color="auto" w:fill="auto"/>
            <w:vAlign w:val="center"/>
            <w:hideMark/>
          </w:tcPr>
          <w:p w:rsidR="00370678" w:rsidRPr="00A96A5F" w:rsidRDefault="00370678" w:rsidP="00296C40">
            <w:pPr>
              <w:jc w:val="center"/>
              <w:rPr>
                <w:rFonts w:ascii="Calibri" w:hAnsi="Calibri"/>
                <w:color w:val="000000"/>
                <w:sz w:val="22"/>
                <w:szCs w:val="22"/>
                <w:lang w:val="es-AR" w:eastAsia="es-AR"/>
              </w:rPr>
            </w:pPr>
            <w:r w:rsidRPr="00A96A5F">
              <w:rPr>
                <w:rFonts w:ascii="Calibri" w:hAnsi="Calibri"/>
                <w:color w:val="000000"/>
                <w:sz w:val="22"/>
                <w:szCs w:val="22"/>
                <w:lang w:eastAsia="es-AR"/>
              </w:rPr>
              <w:t>C</w:t>
            </w:r>
          </w:p>
        </w:tc>
      </w:tr>
      <w:tr w:rsidR="00370678" w:rsidRPr="00A96A5F" w:rsidTr="00296C40">
        <w:trPr>
          <w:trHeight w:val="421"/>
          <w:jc w:val="center"/>
        </w:trPr>
        <w:tc>
          <w:tcPr>
            <w:tcW w:w="2461" w:type="dxa"/>
            <w:tcBorders>
              <w:top w:val="nil"/>
              <w:left w:val="single" w:sz="8" w:space="0" w:color="auto"/>
              <w:bottom w:val="single" w:sz="8" w:space="0" w:color="auto"/>
              <w:right w:val="single" w:sz="8" w:space="0" w:color="auto"/>
            </w:tcBorders>
            <w:shd w:val="clear" w:color="auto" w:fill="auto"/>
            <w:vAlign w:val="center"/>
            <w:hideMark/>
          </w:tcPr>
          <w:p w:rsidR="00370678" w:rsidRPr="00A96A5F" w:rsidRDefault="00370678" w:rsidP="00296C40">
            <w:pPr>
              <w:rPr>
                <w:rFonts w:ascii="Arial" w:hAnsi="Arial" w:cs="Arial"/>
                <w:b/>
                <w:bCs/>
                <w:color w:val="000000"/>
                <w:sz w:val="16"/>
                <w:szCs w:val="16"/>
                <w:lang w:val="es-AR" w:eastAsia="es-AR"/>
              </w:rPr>
            </w:pPr>
            <w:r w:rsidRPr="00A96A5F">
              <w:rPr>
                <w:rFonts w:ascii="Arial" w:eastAsia="Arial" w:hAnsi="Arial" w:cs="Arial"/>
                <w:b/>
                <w:bCs/>
                <w:color w:val="000000"/>
                <w:sz w:val="16"/>
                <w:szCs w:val="16"/>
                <w:lang w:eastAsia="es-AR"/>
              </w:rPr>
              <w:t xml:space="preserve">4. </w:t>
            </w:r>
            <w:r w:rsidRPr="00A96A5F">
              <w:rPr>
                <w:rFonts w:ascii="Arial" w:eastAsia="Arial" w:hAnsi="Arial" w:cs="Arial"/>
                <w:color w:val="000000"/>
                <w:sz w:val="16"/>
                <w:szCs w:val="16"/>
                <w:lang w:eastAsia="es-AR"/>
              </w:rPr>
              <w:t>Bodega de desperdicio</w:t>
            </w:r>
          </w:p>
        </w:tc>
        <w:tc>
          <w:tcPr>
            <w:tcW w:w="1359" w:type="dxa"/>
            <w:tcBorders>
              <w:top w:val="nil"/>
              <w:left w:val="nil"/>
              <w:bottom w:val="single" w:sz="8" w:space="0" w:color="auto"/>
              <w:right w:val="single" w:sz="8" w:space="0" w:color="auto"/>
            </w:tcBorders>
            <w:shd w:val="clear" w:color="auto" w:fill="auto"/>
            <w:vAlign w:val="center"/>
            <w:hideMark/>
          </w:tcPr>
          <w:p w:rsidR="00370678" w:rsidRPr="00A96A5F" w:rsidRDefault="00370678" w:rsidP="00296C40">
            <w:pPr>
              <w:jc w:val="center"/>
              <w:rPr>
                <w:rFonts w:ascii="Arial" w:hAnsi="Arial" w:cs="Arial"/>
                <w:color w:val="000000"/>
                <w:sz w:val="16"/>
                <w:szCs w:val="16"/>
                <w:lang w:val="es-AR" w:eastAsia="es-AR"/>
              </w:rPr>
            </w:pPr>
            <w:r w:rsidRPr="00A96A5F">
              <w:rPr>
                <w:rFonts w:ascii="Arial" w:hAnsi="Arial" w:cs="Arial"/>
                <w:color w:val="000000"/>
                <w:sz w:val="16"/>
                <w:szCs w:val="16"/>
                <w:lang w:eastAsia="es-AR"/>
              </w:rPr>
              <w:t>D</w:t>
            </w:r>
          </w:p>
        </w:tc>
      </w:tr>
      <w:tr w:rsidR="00370678" w:rsidRPr="00A96A5F" w:rsidTr="00296C40">
        <w:trPr>
          <w:trHeight w:val="421"/>
          <w:jc w:val="center"/>
        </w:trPr>
        <w:tc>
          <w:tcPr>
            <w:tcW w:w="2461" w:type="dxa"/>
            <w:tcBorders>
              <w:top w:val="nil"/>
              <w:left w:val="single" w:sz="8" w:space="0" w:color="auto"/>
              <w:bottom w:val="single" w:sz="8" w:space="0" w:color="auto"/>
              <w:right w:val="single" w:sz="8" w:space="0" w:color="auto"/>
            </w:tcBorders>
            <w:shd w:val="clear" w:color="auto" w:fill="auto"/>
            <w:vAlign w:val="center"/>
            <w:hideMark/>
          </w:tcPr>
          <w:p w:rsidR="00370678" w:rsidRPr="00A96A5F" w:rsidRDefault="00370678" w:rsidP="00296C40">
            <w:pPr>
              <w:rPr>
                <w:rFonts w:ascii="Arial" w:hAnsi="Arial" w:cs="Arial"/>
                <w:b/>
                <w:bCs/>
                <w:color w:val="000000"/>
                <w:sz w:val="16"/>
                <w:szCs w:val="16"/>
                <w:lang w:val="es-AR" w:eastAsia="es-AR"/>
              </w:rPr>
            </w:pPr>
            <w:r w:rsidRPr="00A96A5F">
              <w:rPr>
                <w:rFonts w:ascii="Arial" w:eastAsia="Arial" w:hAnsi="Arial" w:cs="Arial"/>
                <w:b/>
                <w:bCs/>
                <w:color w:val="000000"/>
                <w:sz w:val="16"/>
                <w:szCs w:val="16"/>
                <w:lang w:eastAsia="es-AR"/>
              </w:rPr>
              <w:t xml:space="preserve">5. </w:t>
            </w:r>
            <w:r w:rsidRPr="00A96A5F">
              <w:rPr>
                <w:rFonts w:ascii="Arial" w:eastAsia="Arial" w:hAnsi="Arial" w:cs="Arial"/>
                <w:color w:val="000000"/>
                <w:sz w:val="16"/>
                <w:szCs w:val="16"/>
                <w:lang w:eastAsia="es-AR"/>
              </w:rPr>
              <w:t>Bodega de materiales para envasar</w:t>
            </w:r>
          </w:p>
        </w:tc>
        <w:tc>
          <w:tcPr>
            <w:tcW w:w="1359" w:type="dxa"/>
            <w:tcBorders>
              <w:top w:val="nil"/>
              <w:left w:val="nil"/>
              <w:bottom w:val="single" w:sz="8" w:space="0" w:color="auto"/>
              <w:right w:val="single" w:sz="8" w:space="0" w:color="auto"/>
            </w:tcBorders>
            <w:shd w:val="clear" w:color="auto" w:fill="auto"/>
            <w:vAlign w:val="center"/>
            <w:hideMark/>
          </w:tcPr>
          <w:p w:rsidR="00370678" w:rsidRPr="00A96A5F" w:rsidRDefault="00370678" w:rsidP="00296C40">
            <w:pPr>
              <w:jc w:val="center"/>
              <w:rPr>
                <w:rFonts w:ascii="Arial" w:hAnsi="Arial" w:cs="Arial"/>
                <w:color w:val="000000"/>
                <w:sz w:val="16"/>
                <w:szCs w:val="16"/>
                <w:lang w:val="es-AR" w:eastAsia="es-AR"/>
              </w:rPr>
            </w:pPr>
            <w:r w:rsidRPr="00A96A5F">
              <w:rPr>
                <w:rFonts w:ascii="Arial" w:hAnsi="Arial" w:cs="Arial"/>
                <w:color w:val="000000"/>
                <w:sz w:val="16"/>
                <w:szCs w:val="16"/>
                <w:lang w:eastAsia="es-AR"/>
              </w:rPr>
              <w:t>E</w:t>
            </w:r>
          </w:p>
        </w:tc>
      </w:tr>
      <w:tr w:rsidR="00370678" w:rsidRPr="00A96A5F" w:rsidTr="00296C40">
        <w:trPr>
          <w:trHeight w:val="421"/>
          <w:jc w:val="center"/>
        </w:trPr>
        <w:tc>
          <w:tcPr>
            <w:tcW w:w="2461" w:type="dxa"/>
            <w:tcBorders>
              <w:top w:val="nil"/>
              <w:left w:val="single" w:sz="8" w:space="0" w:color="auto"/>
              <w:bottom w:val="single" w:sz="8" w:space="0" w:color="auto"/>
              <w:right w:val="single" w:sz="8" w:space="0" w:color="auto"/>
            </w:tcBorders>
            <w:shd w:val="clear" w:color="auto" w:fill="auto"/>
            <w:vAlign w:val="center"/>
            <w:hideMark/>
          </w:tcPr>
          <w:p w:rsidR="00370678" w:rsidRPr="00A96A5F" w:rsidRDefault="00370678" w:rsidP="00296C40">
            <w:pPr>
              <w:rPr>
                <w:rFonts w:ascii="Arial" w:hAnsi="Arial" w:cs="Arial"/>
                <w:b/>
                <w:bCs/>
                <w:color w:val="000000"/>
                <w:sz w:val="16"/>
                <w:szCs w:val="16"/>
                <w:lang w:val="es-AR" w:eastAsia="es-AR"/>
              </w:rPr>
            </w:pPr>
            <w:r w:rsidRPr="00A96A5F">
              <w:rPr>
                <w:rFonts w:ascii="Arial" w:eastAsia="Arial" w:hAnsi="Arial" w:cs="Arial"/>
                <w:b/>
                <w:bCs/>
                <w:color w:val="000000"/>
                <w:sz w:val="16"/>
                <w:szCs w:val="16"/>
                <w:lang w:eastAsia="es-AR"/>
              </w:rPr>
              <w:t>6.</w:t>
            </w:r>
            <w:r w:rsidRPr="00A96A5F">
              <w:rPr>
                <w:rFonts w:eastAsia="Arial"/>
                <w:b/>
                <w:bCs/>
                <w:color w:val="000000"/>
                <w:sz w:val="14"/>
                <w:szCs w:val="14"/>
                <w:lang w:eastAsia="es-AR"/>
              </w:rPr>
              <w:t> </w:t>
            </w:r>
            <w:r w:rsidRPr="00A96A5F">
              <w:rPr>
                <w:rFonts w:ascii="Arial" w:eastAsia="Arial" w:hAnsi="Arial" w:cs="Arial"/>
                <w:color w:val="000000"/>
                <w:sz w:val="16"/>
                <w:szCs w:val="16"/>
                <w:lang w:eastAsia="es-AR"/>
              </w:rPr>
              <w:t xml:space="preserve">Bodega de materia prima </w:t>
            </w:r>
          </w:p>
        </w:tc>
        <w:tc>
          <w:tcPr>
            <w:tcW w:w="1359" w:type="dxa"/>
            <w:tcBorders>
              <w:top w:val="nil"/>
              <w:left w:val="nil"/>
              <w:bottom w:val="single" w:sz="8" w:space="0" w:color="auto"/>
              <w:right w:val="single" w:sz="8" w:space="0" w:color="auto"/>
            </w:tcBorders>
            <w:shd w:val="clear" w:color="auto" w:fill="auto"/>
            <w:vAlign w:val="center"/>
            <w:hideMark/>
          </w:tcPr>
          <w:p w:rsidR="00370678" w:rsidRPr="00A96A5F" w:rsidRDefault="00370678" w:rsidP="00296C40">
            <w:pPr>
              <w:jc w:val="center"/>
              <w:rPr>
                <w:rFonts w:ascii="Arial" w:hAnsi="Arial" w:cs="Arial"/>
                <w:color w:val="000000"/>
                <w:sz w:val="16"/>
                <w:szCs w:val="16"/>
                <w:lang w:val="es-AR" w:eastAsia="es-AR"/>
              </w:rPr>
            </w:pPr>
            <w:r w:rsidRPr="00A96A5F">
              <w:rPr>
                <w:rFonts w:ascii="Arial" w:hAnsi="Arial" w:cs="Arial"/>
                <w:color w:val="000000"/>
                <w:sz w:val="16"/>
                <w:szCs w:val="16"/>
                <w:lang w:eastAsia="es-AR"/>
              </w:rPr>
              <w:t>F</w:t>
            </w:r>
          </w:p>
        </w:tc>
      </w:tr>
      <w:tr w:rsidR="00370678" w:rsidRPr="00A96A5F" w:rsidTr="00296C40">
        <w:trPr>
          <w:trHeight w:val="421"/>
          <w:jc w:val="center"/>
        </w:trPr>
        <w:tc>
          <w:tcPr>
            <w:tcW w:w="2461" w:type="dxa"/>
            <w:tcBorders>
              <w:top w:val="nil"/>
              <w:left w:val="single" w:sz="8" w:space="0" w:color="auto"/>
              <w:bottom w:val="single" w:sz="8" w:space="0" w:color="auto"/>
              <w:right w:val="single" w:sz="8" w:space="0" w:color="auto"/>
            </w:tcBorders>
            <w:shd w:val="clear" w:color="auto" w:fill="auto"/>
            <w:vAlign w:val="center"/>
            <w:hideMark/>
          </w:tcPr>
          <w:p w:rsidR="00370678" w:rsidRPr="00A96A5F" w:rsidRDefault="00370678" w:rsidP="00296C40">
            <w:pPr>
              <w:rPr>
                <w:rFonts w:ascii="Arial" w:hAnsi="Arial" w:cs="Arial"/>
                <w:color w:val="000000"/>
                <w:sz w:val="16"/>
                <w:szCs w:val="16"/>
                <w:lang w:val="es-AR" w:eastAsia="es-AR"/>
              </w:rPr>
            </w:pPr>
            <w:r w:rsidRPr="00A96A5F">
              <w:rPr>
                <w:rFonts w:ascii="Arial" w:hAnsi="Arial" w:cs="Arial"/>
                <w:bCs/>
                <w:color w:val="000000"/>
                <w:sz w:val="16"/>
                <w:szCs w:val="16"/>
                <w:lang w:eastAsia="es-AR"/>
              </w:rPr>
              <w:t>7. Bodega de insumos</w:t>
            </w:r>
          </w:p>
        </w:tc>
        <w:tc>
          <w:tcPr>
            <w:tcW w:w="1359" w:type="dxa"/>
            <w:tcBorders>
              <w:top w:val="nil"/>
              <w:left w:val="nil"/>
              <w:bottom w:val="single" w:sz="8" w:space="0" w:color="auto"/>
              <w:right w:val="single" w:sz="8" w:space="0" w:color="auto"/>
            </w:tcBorders>
            <w:shd w:val="clear" w:color="auto" w:fill="auto"/>
            <w:vAlign w:val="center"/>
            <w:hideMark/>
          </w:tcPr>
          <w:p w:rsidR="00370678" w:rsidRPr="00A96A5F" w:rsidRDefault="00370678" w:rsidP="00296C40">
            <w:pPr>
              <w:jc w:val="center"/>
              <w:rPr>
                <w:rFonts w:ascii="Arial" w:hAnsi="Arial" w:cs="Arial"/>
                <w:color w:val="000000"/>
                <w:sz w:val="16"/>
                <w:szCs w:val="16"/>
                <w:lang w:val="es-AR" w:eastAsia="es-AR"/>
              </w:rPr>
            </w:pPr>
            <w:r w:rsidRPr="00A96A5F">
              <w:rPr>
                <w:rFonts w:ascii="Arial" w:hAnsi="Arial" w:cs="Arial"/>
                <w:color w:val="000000"/>
                <w:sz w:val="16"/>
                <w:szCs w:val="16"/>
                <w:lang w:eastAsia="es-AR"/>
              </w:rPr>
              <w:t>G</w:t>
            </w:r>
          </w:p>
        </w:tc>
      </w:tr>
      <w:tr w:rsidR="00370678" w:rsidRPr="00A96A5F" w:rsidTr="00296C40">
        <w:trPr>
          <w:trHeight w:val="421"/>
          <w:jc w:val="center"/>
        </w:trPr>
        <w:tc>
          <w:tcPr>
            <w:tcW w:w="2461" w:type="dxa"/>
            <w:tcBorders>
              <w:top w:val="nil"/>
              <w:left w:val="single" w:sz="8" w:space="0" w:color="auto"/>
              <w:bottom w:val="single" w:sz="8" w:space="0" w:color="auto"/>
              <w:right w:val="single" w:sz="8" w:space="0" w:color="auto"/>
            </w:tcBorders>
            <w:shd w:val="clear" w:color="auto" w:fill="auto"/>
            <w:vAlign w:val="center"/>
            <w:hideMark/>
          </w:tcPr>
          <w:p w:rsidR="00370678" w:rsidRPr="00A96A5F" w:rsidRDefault="00370678" w:rsidP="00296C40">
            <w:pPr>
              <w:rPr>
                <w:rFonts w:ascii="Arial" w:hAnsi="Arial" w:cs="Arial"/>
                <w:b/>
                <w:bCs/>
                <w:color w:val="000000"/>
                <w:sz w:val="16"/>
                <w:szCs w:val="16"/>
                <w:lang w:val="es-AR" w:eastAsia="es-AR"/>
              </w:rPr>
            </w:pPr>
            <w:r w:rsidRPr="00A96A5F">
              <w:rPr>
                <w:rFonts w:ascii="Arial" w:eastAsia="Arial" w:hAnsi="Arial" w:cs="Arial"/>
                <w:b/>
                <w:bCs/>
                <w:color w:val="000000"/>
                <w:sz w:val="16"/>
                <w:szCs w:val="16"/>
                <w:lang w:eastAsia="es-AR"/>
              </w:rPr>
              <w:t>8.</w:t>
            </w:r>
            <w:r w:rsidRPr="00A96A5F">
              <w:rPr>
                <w:rFonts w:eastAsia="Arial"/>
                <w:b/>
                <w:bCs/>
                <w:color w:val="000000"/>
                <w:sz w:val="14"/>
                <w:szCs w:val="14"/>
                <w:lang w:eastAsia="es-AR"/>
              </w:rPr>
              <w:t> </w:t>
            </w:r>
            <w:r w:rsidRPr="00A96A5F">
              <w:rPr>
                <w:rFonts w:ascii="Arial" w:eastAsia="Arial" w:hAnsi="Arial" w:cs="Arial"/>
                <w:color w:val="000000"/>
                <w:sz w:val="16"/>
                <w:szCs w:val="16"/>
                <w:lang w:eastAsia="es-AR"/>
              </w:rPr>
              <w:t>Bodega de limpieza</w:t>
            </w:r>
          </w:p>
        </w:tc>
        <w:tc>
          <w:tcPr>
            <w:tcW w:w="1359" w:type="dxa"/>
            <w:tcBorders>
              <w:top w:val="nil"/>
              <w:left w:val="nil"/>
              <w:bottom w:val="single" w:sz="8" w:space="0" w:color="auto"/>
              <w:right w:val="single" w:sz="8" w:space="0" w:color="auto"/>
            </w:tcBorders>
            <w:shd w:val="clear" w:color="auto" w:fill="auto"/>
            <w:vAlign w:val="center"/>
            <w:hideMark/>
          </w:tcPr>
          <w:p w:rsidR="00370678" w:rsidRPr="00A96A5F" w:rsidRDefault="00370678" w:rsidP="00296C40">
            <w:pPr>
              <w:jc w:val="center"/>
              <w:rPr>
                <w:rFonts w:ascii="Arial" w:hAnsi="Arial" w:cs="Arial"/>
                <w:color w:val="000000"/>
                <w:sz w:val="16"/>
                <w:szCs w:val="16"/>
                <w:lang w:val="es-AR" w:eastAsia="es-AR"/>
              </w:rPr>
            </w:pPr>
            <w:r w:rsidRPr="00A96A5F">
              <w:rPr>
                <w:rFonts w:ascii="Arial" w:hAnsi="Arial" w:cs="Arial"/>
                <w:color w:val="000000"/>
                <w:sz w:val="16"/>
                <w:szCs w:val="16"/>
                <w:lang w:eastAsia="es-AR"/>
              </w:rPr>
              <w:t>H</w:t>
            </w:r>
          </w:p>
        </w:tc>
      </w:tr>
      <w:tr w:rsidR="00370678" w:rsidRPr="00A96A5F" w:rsidTr="00296C40">
        <w:trPr>
          <w:trHeight w:val="421"/>
          <w:jc w:val="center"/>
        </w:trPr>
        <w:tc>
          <w:tcPr>
            <w:tcW w:w="2461" w:type="dxa"/>
            <w:tcBorders>
              <w:top w:val="nil"/>
              <w:left w:val="single" w:sz="8" w:space="0" w:color="auto"/>
              <w:bottom w:val="single" w:sz="8" w:space="0" w:color="auto"/>
              <w:right w:val="single" w:sz="8" w:space="0" w:color="auto"/>
            </w:tcBorders>
            <w:shd w:val="clear" w:color="auto" w:fill="auto"/>
            <w:vAlign w:val="center"/>
            <w:hideMark/>
          </w:tcPr>
          <w:p w:rsidR="00370678" w:rsidRPr="00A96A5F" w:rsidRDefault="00370678" w:rsidP="00296C40">
            <w:pPr>
              <w:rPr>
                <w:rFonts w:ascii="Arial" w:hAnsi="Arial" w:cs="Arial"/>
                <w:b/>
                <w:bCs/>
                <w:color w:val="000000"/>
                <w:sz w:val="16"/>
                <w:szCs w:val="16"/>
                <w:lang w:val="es-AR" w:eastAsia="es-AR"/>
              </w:rPr>
            </w:pPr>
            <w:r w:rsidRPr="00A96A5F">
              <w:rPr>
                <w:rFonts w:ascii="Arial" w:eastAsia="Arial" w:hAnsi="Arial" w:cs="Arial"/>
                <w:b/>
                <w:bCs/>
                <w:color w:val="000000"/>
                <w:sz w:val="16"/>
                <w:szCs w:val="16"/>
                <w:lang w:eastAsia="es-AR"/>
              </w:rPr>
              <w:t>9.</w:t>
            </w:r>
            <w:r w:rsidRPr="00A96A5F">
              <w:rPr>
                <w:rFonts w:eastAsia="Arial"/>
                <w:b/>
                <w:bCs/>
                <w:color w:val="000000"/>
                <w:sz w:val="14"/>
                <w:szCs w:val="14"/>
                <w:lang w:eastAsia="es-AR"/>
              </w:rPr>
              <w:t> </w:t>
            </w:r>
            <w:r w:rsidRPr="00A96A5F">
              <w:rPr>
                <w:rFonts w:ascii="Arial" w:eastAsia="Arial" w:hAnsi="Arial" w:cs="Arial"/>
                <w:color w:val="000000"/>
                <w:sz w:val="16"/>
                <w:szCs w:val="16"/>
                <w:lang w:eastAsia="es-AR"/>
              </w:rPr>
              <w:t>Área administrativa</w:t>
            </w:r>
          </w:p>
        </w:tc>
        <w:tc>
          <w:tcPr>
            <w:tcW w:w="1359" w:type="dxa"/>
            <w:tcBorders>
              <w:top w:val="nil"/>
              <w:left w:val="nil"/>
              <w:bottom w:val="single" w:sz="8" w:space="0" w:color="auto"/>
              <w:right w:val="single" w:sz="8" w:space="0" w:color="auto"/>
            </w:tcBorders>
            <w:shd w:val="clear" w:color="auto" w:fill="auto"/>
            <w:vAlign w:val="center"/>
            <w:hideMark/>
          </w:tcPr>
          <w:p w:rsidR="00370678" w:rsidRPr="00A96A5F" w:rsidRDefault="00370678" w:rsidP="00296C40">
            <w:pPr>
              <w:jc w:val="center"/>
              <w:rPr>
                <w:rFonts w:ascii="Arial" w:hAnsi="Arial" w:cs="Arial"/>
                <w:color w:val="000000"/>
                <w:sz w:val="16"/>
                <w:szCs w:val="16"/>
                <w:lang w:val="es-AR" w:eastAsia="es-AR"/>
              </w:rPr>
            </w:pPr>
            <w:r w:rsidRPr="00A96A5F">
              <w:rPr>
                <w:rFonts w:ascii="Arial" w:hAnsi="Arial" w:cs="Arial"/>
                <w:color w:val="000000"/>
                <w:sz w:val="16"/>
                <w:szCs w:val="16"/>
                <w:lang w:eastAsia="es-AR"/>
              </w:rPr>
              <w:t>I</w:t>
            </w:r>
          </w:p>
        </w:tc>
      </w:tr>
      <w:tr w:rsidR="00370678" w:rsidRPr="00A96A5F" w:rsidTr="00296C40">
        <w:trPr>
          <w:trHeight w:val="421"/>
          <w:jc w:val="center"/>
        </w:trPr>
        <w:tc>
          <w:tcPr>
            <w:tcW w:w="2461" w:type="dxa"/>
            <w:tcBorders>
              <w:top w:val="nil"/>
              <w:left w:val="single" w:sz="8" w:space="0" w:color="auto"/>
              <w:bottom w:val="single" w:sz="8" w:space="0" w:color="auto"/>
              <w:right w:val="single" w:sz="8" w:space="0" w:color="auto"/>
            </w:tcBorders>
            <w:shd w:val="clear" w:color="auto" w:fill="auto"/>
            <w:vAlign w:val="center"/>
            <w:hideMark/>
          </w:tcPr>
          <w:p w:rsidR="00370678" w:rsidRPr="00A96A5F" w:rsidRDefault="00370678" w:rsidP="00296C40">
            <w:pPr>
              <w:rPr>
                <w:rFonts w:ascii="Arial" w:hAnsi="Arial" w:cs="Arial"/>
                <w:b/>
                <w:bCs/>
                <w:color w:val="000000"/>
                <w:sz w:val="16"/>
                <w:szCs w:val="16"/>
                <w:lang w:val="es-AR" w:eastAsia="es-AR"/>
              </w:rPr>
            </w:pPr>
            <w:r w:rsidRPr="00A96A5F">
              <w:rPr>
                <w:rFonts w:ascii="Arial" w:eastAsia="Arial" w:hAnsi="Arial" w:cs="Arial"/>
                <w:b/>
                <w:bCs/>
                <w:color w:val="000000"/>
                <w:sz w:val="16"/>
                <w:szCs w:val="16"/>
                <w:lang w:eastAsia="es-AR"/>
              </w:rPr>
              <w:t xml:space="preserve">10. </w:t>
            </w:r>
            <w:r w:rsidRPr="00A96A5F">
              <w:rPr>
                <w:rFonts w:ascii="Arial" w:eastAsia="Arial" w:hAnsi="Arial" w:cs="Arial"/>
                <w:color w:val="000000"/>
                <w:sz w:val="16"/>
                <w:szCs w:val="16"/>
                <w:lang w:eastAsia="es-AR"/>
              </w:rPr>
              <w:t>Comedor</w:t>
            </w:r>
          </w:p>
        </w:tc>
        <w:tc>
          <w:tcPr>
            <w:tcW w:w="1359" w:type="dxa"/>
            <w:tcBorders>
              <w:top w:val="nil"/>
              <w:left w:val="nil"/>
              <w:bottom w:val="single" w:sz="8" w:space="0" w:color="auto"/>
              <w:right w:val="single" w:sz="8" w:space="0" w:color="auto"/>
            </w:tcBorders>
            <w:shd w:val="clear" w:color="auto" w:fill="auto"/>
            <w:vAlign w:val="center"/>
            <w:hideMark/>
          </w:tcPr>
          <w:p w:rsidR="00370678" w:rsidRPr="00A96A5F" w:rsidRDefault="00370678" w:rsidP="00296C40">
            <w:pPr>
              <w:jc w:val="center"/>
              <w:rPr>
                <w:rFonts w:ascii="Arial" w:hAnsi="Arial" w:cs="Arial"/>
                <w:color w:val="000000"/>
                <w:sz w:val="16"/>
                <w:szCs w:val="16"/>
                <w:lang w:val="es-AR" w:eastAsia="es-AR"/>
              </w:rPr>
            </w:pPr>
            <w:r w:rsidRPr="00A96A5F">
              <w:rPr>
                <w:rFonts w:ascii="Arial" w:hAnsi="Arial" w:cs="Arial"/>
                <w:color w:val="000000"/>
                <w:sz w:val="16"/>
                <w:szCs w:val="16"/>
                <w:lang w:eastAsia="es-AR"/>
              </w:rPr>
              <w:t>J</w:t>
            </w:r>
          </w:p>
        </w:tc>
      </w:tr>
      <w:tr w:rsidR="00370678" w:rsidRPr="00A96A5F" w:rsidTr="00296C40">
        <w:trPr>
          <w:trHeight w:val="421"/>
          <w:jc w:val="center"/>
        </w:trPr>
        <w:tc>
          <w:tcPr>
            <w:tcW w:w="2461" w:type="dxa"/>
            <w:tcBorders>
              <w:top w:val="nil"/>
              <w:left w:val="single" w:sz="8" w:space="0" w:color="auto"/>
              <w:bottom w:val="single" w:sz="8" w:space="0" w:color="auto"/>
              <w:right w:val="single" w:sz="8" w:space="0" w:color="auto"/>
            </w:tcBorders>
            <w:shd w:val="clear" w:color="auto" w:fill="auto"/>
            <w:vAlign w:val="center"/>
            <w:hideMark/>
          </w:tcPr>
          <w:p w:rsidR="00370678" w:rsidRPr="00A96A5F" w:rsidRDefault="00370678" w:rsidP="00296C40">
            <w:pPr>
              <w:rPr>
                <w:rFonts w:ascii="Arial" w:hAnsi="Arial" w:cs="Arial"/>
                <w:b/>
                <w:bCs/>
                <w:color w:val="000000"/>
                <w:sz w:val="16"/>
                <w:szCs w:val="16"/>
                <w:lang w:val="es-AR" w:eastAsia="es-AR"/>
              </w:rPr>
            </w:pPr>
            <w:r w:rsidRPr="00A96A5F">
              <w:rPr>
                <w:rFonts w:ascii="Arial" w:eastAsia="Arial" w:hAnsi="Arial" w:cs="Arial"/>
                <w:b/>
                <w:bCs/>
                <w:color w:val="000000"/>
                <w:sz w:val="16"/>
                <w:szCs w:val="16"/>
                <w:lang w:eastAsia="es-AR"/>
              </w:rPr>
              <w:t>11.</w:t>
            </w:r>
            <w:r w:rsidRPr="00A96A5F">
              <w:rPr>
                <w:rFonts w:eastAsia="Arial"/>
                <w:b/>
                <w:bCs/>
                <w:color w:val="000000"/>
                <w:sz w:val="14"/>
                <w:szCs w:val="14"/>
                <w:lang w:eastAsia="es-AR"/>
              </w:rPr>
              <w:t> </w:t>
            </w:r>
            <w:r w:rsidRPr="00A96A5F">
              <w:rPr>
                <w:rFonts w:ascii="Arial" w:eastAsia="Arial" w:hAnsi="Arial" w:cs="Arial"/>
                <w:color w:val="000000"/>
                <w:sz w:val="16"/>
                <w:szCs w:val="16"/>
                <w:lang w:eastAsia="es-AR"/>
              </w:rPr>
              <w:t>Área de tratamiento de agua</w:t>
            </w:r>
          </w:p>
        </w:tc>
        <w:tc>
          <w:tcPr>
            <w:tcW w:w="1359" w:type="dxa"/>
            <w:tcBorders>
              <w:top w:val="nil"/>
              <w:left w:val="nil"/>
              <w:bottom w:val="single" w:sz="8" w:space="0" w:color="auto"/>
              <w:right w:val="single" w:sz="8" w:space="0" w:color="auto"/>
            </w:tcBorders>
            <w:shd w:val="clear" w:color="auto" w:fill="auto"/>
            <w:vAlign w:val="center"/>
            <w:hideMark/>
          </w:tcPr>
          <w:p w:rsidR="00370678" w:rsidRPr="00A96A5F" w:rsidRDefault="00370678" w:rsidP="00296C40">
            <w:pPr>
              <w:jc w:val="center"/>
              <w:rPr>
                <w:rFonts w:ascii="Arial" w:hAnsi="Arial" w:cs="Arial"/>
                <w:color w:val="000000"/>
                <w:sz w:val="16"/>
                <w:szCs w:val="16"/>
                <w:lang w:val="es-AR" w:eastAsia="es-AR"/>
              </w:rPr>
            </w:pPr>
            <w:r w:rsidRPr="00A96A5F">
              <w:rPr>
                <w:rFonts w:ascii="Arial" w:hAnsi="Arial" w:cs="Arial"/>
                <w:color w:val="000000"/>
                <w:sz w:val="16"/>
                <w:szCs w:val="16"/>
                <w:lang w:eastAsia="es-AR"/>
              </w:rPr>
              <w:t>K</w:t>
            </w:r>
          </w:p>
        </w:tc>
      </w:tr>
      <w:tr w:rsidR="00370678" w:rsidRPr="00A96A5F" w:rsidTr="00296C40">
        <w:trPr>
          <w:trHeight w:val="421"/>
          <w:jc w:val="center"/>
        </w:trPr>
        <w:tc>
          <w:tcPr>
            <w:tcW w:w="2461" w:type="dxa"/>
            <w:tcBorders>
              <w:top w:val="nil"/>
              <w:left w:val="single" w:sz="8" w:space="0" w:color="auto"/>
              <w:bottom w:val="single" w:sz="8" w:space="0" w:color="auto"/>
              <w:right w:val="single" w:sz="8" w:space="0" w:color="auto"/>
            </w:tcBorders>
            <w:shd w:val="clear" w:color="auto" w:fill="auto"/>
            <w:vAlign w:val="center"/>
            <w:hideMark/>
          </w:tcPr>
          <w:p w:rsidR="00370678" w:rsidRPr="00A96A5F" w:rsidRDefault="00370678" w:rsidP="00296C40">
            <w:pPr>
              <w:rPr>
                <w:rFonts w:ascii="Arial" w:hAnsi="Arial" w:cs="Arial"/>
                <w:b/>
                <w:bCs/>
                <w:color w:val="000000"/>
                <w:sz w:val="16"/>
                <w:szCs w:val="16"/>
                <w:lang w:val="es-AR" w:eastAsia="es-AR"/>
              </w:rPr>
            </w:pPr>
            <w:r w:rsidRPr="00A96A5F">
              <w:rPr>
                <w:rFonts w:ascii="Arial" w:eastAsia="Arial" w:hAnsi="Arial" w:cs="Arial"/>
                <w:b/>
                <w:bCs/>
                <w:color w:val="000000"/>
                <w:sz w:val="16"/>
                <w:szCs w:val="16"/>
                <w:lang w:eastAsia="es-AR"/>
              </w:rPr>
              <w:t>12.</w:t>
            </w:r>
            <w:r w:rsidRPr="00A96A5F">
              <w:rPr>
                <w:rFonts w:eastAsia="Arial"/>
                <w:b/>
                <w:bCs/>
                <w:color w:val="000000"/>
                <w:sz w:val="14"/>
                <w:szCs w:val="14"/>
                <w:lang w:eastAsia="es-AR"/>
              </w:rPr>
              <w:t> </w:t>
            </w:r>
            <w:r w:rsidRPr="00A96A5F">
              <w:rPr>
                <w:rFonts w:ascii="Arial" w:eastAsia="Arial" w:hAnsi="Arial" w:cs="Arial"/>
                <w:color w:val="000000"/>
                <w:sz w:val="16"/>
                <w:szCs w:val="16"/>
                <w:lang w:eastAsia="es-AR"/>
              </w:rPr>
              <w:t xml:space="preserve">Área de transformador </w:t>
            </w:r>
          </w:p>
        </w:tc>
        <w:tc>
          <w:tcPr>
            <w:tcW w:w="1359" w:type="dxa"/>
            <w:tcBorders>
              <w:top w:val="nil"/>
              <w:left w:val="nil"/>
              <w:bottom w:val="single" w:sz="8" w:space="0" w:color="auto"/>
              <w:right w:val="single" w:sz="8" w:space="0" w:color="auto"/>
            </w:tcBorders>
            <w:shd w:val="clear" w:color="auto" w:fill="auto"/>
            <w:vAlign w:val="center"/>
            <w:hideMark/>
          </w:tcPr>
          <w:p w:rsidR="00370678" w:rsidRPr="00A96A5F" w:rsidRDefault="00370678" w:rsidP="00296C40">
            <w:pPr>
              <w:jc w:val="center"/>
              <w:rPr>
                <w:rFonts w:ascii="Arial" w:hAnsi="Arial" w:cs="Arial"/>
                <w:color w:val="000000"/>
                <w:sz w:val="16"/>
                <w:szCs w:val="16"/>
                <w:lang w:val="es-AR" w:eastAsia="es-AR"/>
              </w:rPr>
            </w:pPr>
            <w:r w:rsidRPr="00A96A5F">
              <w:rPr>
                <w:rFonts w:ascii="Arial" w:hAnsi="Arial" w:cs="Arial"/>
                <w:color w:val="000000"/>
                <w:sz w:val="16"/>
                <w:szCs w:val="16"/>
                <w:lang w:eastAsia="es-AR"/>
              </w:rPr>
              <w:t>L</w:t>
            </w:r>
          </w:p>
        </w:tc>
      </w:tr>
      <w:tr w:rsidR="00370678" w:rsidRPr="00A96A5F" w:rsidTr="00296C40">
        <w:trPr>
          <w:trHeight w:val="295"/>
          <w:jc w:val="center"/>
        </w:trPr>
        <w:tc>
          <w:tcPr>
            <w:tcW w:w="2461" w:type="dxa"/>
            <w:tcBorders>
              <w:top w:val="nil"/>
              <w:left w:val="single" w:sz="8" w:space="0" w:color="auto"/>
              <w:bottom w:val="single" w:sz="8" w:space="0" w:color="auto"/>
              <w:right w:val="single" w:sz="8" w:space="0" w:color="auto"/>
            </w:tcBorders>
            <w:shd w:val="clear" w:color="auto" w:fill="auto"/>
            <w:vAlign w:val="center"/>
            <w:hideMark/>
          </w:tcPr>
          <w:p w:rsidR="00370678" w:rsidRPr="00A96A5F" w:rsidRDefault="00370678" w:rsidP="00296C40">
            <w:pPr>
              <w:rPr>
                <w:rFonts w:ascii="Arial" w:hAnsi="Arial" w:cs="Arial"/>
                <w:b/>
                <w:bCs/>
                <w:color w:val="000000"/>
                <w:sz w:val="16"/>
                <w:szCs w:val="16"/>
                <w:lang w:val="es-AR" w:eastAsia="es-AR"/>
              </w:rPr>
            </w:pPr>
            <w:r w:rsidRPr="00A96A5F">
              <w:rPr>
                <w:rFonts w:ascii="Arial" w:eastAsia="Arial" w:hAnsi="Arial" w:cs="Arial"/>
                <w:b/>
                <w:bCs/>
                <w:color w:val="000000"/>
                <w:sz w:val="16"/>
                <w:szCs w:val="16"/>
                <w:lang w:eastAsia="es-AR"/>
              </w:rPr>
              <w:t>13.</w:t>
            </w:r>
            <w:r w:rsidRPr="00A96A5F">
              <w:rPr>
                <w:rFonts w:eastAsia="Arial"/>
                <w:b/>
                <w:bCs/>
                <w:color w:val="000000"/>
                <w:sz w:val="14"/>
                <w:szCs w:val="14"/>
                <w:lang w:eastAsia="es-AR"/>
              </w:rPr>
              <w:t> </w:t>
            </w:r>
            <w:r w:rsidRPr="00A96A5F">
              <w:rPr>
                <w:rFonts w:ascii="Arial" w:eastAsia="Arial" w:hAnsi="Arial" w:cs="Arial"/>
                <w:color w:val="000000"/>
                <w:sz w:val="16"/>
                <w:szCs w:val="16"/>
                <w:lang w:eastAsia="es-AR"/>
              </w:rPr>
              <w:t xml:space="preserve"> Baños y vestidores</w:t>
            </w:r>
          </w:p>
        </w:tc>
        <w:tc>
          <w:tcPr>
            <w:tcW w:w="1359" w:type="dxa"/>
            <w:tcBorders>
              <w:top w:val="nil"/>
              <w:left w:val="nil"/>
              <w:bottom w:val="single" w:sz="8" w:space="0" w:color="auto"/>
              <w:right w:val="single" w:sz="8" w:space="0" w:color="auto"/>
            </w:tcBorders>
            <w:shd w:val="clear" w:color="auto" w:fill="auto"/>
            <w:vAlign w:val="center"/>
            <w:hideMark/>
          </w:tcPr>
          <w:p w:rsidR="00370678" w:rsidRPr="00A96A5F" w:rsidRDefault="00370678" w:rsidP="00296C40">
            <w:pPr>
              <w:jc w:val="center"/>
              <w:rPr>
                <w:rFonts w:ascii="Arial" w:hAnsi="Arial" w:cs="Arial"/>
                <w:color w:val="000000"/>
                <w:sz w:val="16"/>
                <w:szCs w:val="16"/>
                <w:lang w:val="es-AR" w:eastAsia="es-AR"/>
              </w:rPr>
            </w:pPr>
            <w:r w:rsidRPr="00A96A5F">
              <w:rPr>
                <w:rFonts w:ascii="Arial" w:hAnsi="Arial" w:cs="Arial"/>
                <w:color w:val="000000"/>
                <w:sz w:val="16"/>
                <w:szCs w:val="16"/>
                <w:lang w:eastAsia="es-AR"/>
              </w:rPr>
              <w:t>M</w:t>
            </w:r>
          </w:p>
        </w:tc>
      </w:tr>
    </w:tbl>
    <w:p w:rsidR="00370678" w:rsidRDefault="00370678" w:rsidP="00370678">
      <w:pPr>
        <w:spacing w:line="480" w:lineRule="auto"/>
        <w:ind w:left="480"/>
        <w:jc w:val="both"/>
        <w:rPr>
          <w:rFonts w:ascii="Arial" w:hAnsi="Arial" w:cs="Arial"/>
          <w:b/>
        </w:rPr>
      </w:pPr>
    </w:p>
    <w:p w:rsidR="00370678" w:rsidRDefault="00370678" w:rsidP="00370678">
      <w:pPr>
        <w:spacing w:line="480" w:lineRule="auto"/>
        <w:ind w:left="480"/>
        <w:jc w:val="both"/>
        <w:rPr>
          <w:rFonts w:ascii="Arial" w:hAnsi="Arial" w:cs="Arial"/>
          <w:b/>
        </w:rPr>
      </w:pPr>
      <w:r>
        <w:rPr>
          <w:rFonts w:ascii="Arial" w:hAnsi="Arial" w:cs="Arial"/>
          <w:b/>
        </w:rPr>
        <w:t>Análisis g</w:t>
      </w:r>
      <w:r w:rsidRPr="00537D3F">
        <w:rPr>
          <w:rFonts w:ascii="Arial" w:hAnsi="Arial" w:cs="Arial"/>
          <w:b/>
        </w:rPr>
        <w:t>eneral</w:t>
      </w:r>
    </w:p>
    <w:p w:rsidR="00370678" w:rsidRDefault="00370678" w:rsidP="00370678">
      <w:pPr>
        <w:ind w:left="480"/>
        <w:jc w:val="both"/>
        <w:rPr>
          <w:rFonts w:ascii="Arial" w:hAnsi="Arial" w:cs="Arial"/>
          <w:b/>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Comenzamos haciendo un análisis de movimientos entre las 13 áreas esto se muestra en la TABLA 26, se realizó un diagrama de relaciones que son factores subjetivos de los cuales depende mucho del criterio del que realiza el estudio esto se muestra en la FIGURA 5.28, con esta información se construyó un diagrama de bloques en el cual se expone las relaciones absolutamente necesarias y no deseadas esto se muestra en la FIGURA 5.29</w:t>
      </w: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lastRenderedPageBreak/>
        <w:t>Finalmente se configuró 3 tipos de layouts como se muestra en las FIGURA 5.30, FIGURA 5.31, FIGURA 5.32 de los cuales se determinó la menor distancia recorrida y ese será el layout ganador.</w:t>
      </w: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Según los resultados del análisis de la distribución de la planta se elije el layout de la planta 2 este se muestra en la FIGURA 5.31.</w:t>
      </w:r>
    </w:p>
    <w:p w:rsidR="00370678" w:rsidRDefault="00370678" w:rsidP="00370678">
      <w:pPr>
        <w:jc w:val="center"/>
        <w:rPr>
          <w:rFonts w:ascii="Arial" w:eastAsia="Arial Unicode MS" w:hAnsi="Arial" w:cs="Arial"/>
        </w:rPr>
      </w:pPr>
    </w:p>
    <w:p w:rsidR="00370678" w:rsidRPr="000B5D9E" w:rsidRDefault="00370678" w:rsidP="00370678">
      <w:pPr>
        <w:spacing w:line="480" w:lineRule="auto"/>
        <w:jc w:val="center"/>
        <w:rPr>
          <w:rFonts w:ascii="Arial" w:eastAsia="Arial Unicode MS" w:hAnsi="Arial" w:cs="Arial"/>
        </w:rPr>
      </w:pPr>
      <w:r>
        <w:rPr>
          <w:rFonts w:ascii="Arial" w:eastAsia="Arial Unicode MS" w:hAnsi="Arial" w:cs="Arial"/>
        </w:rPr>
        <w:t>TABLA 26</w:t>
      </w:r>
    </w:p>
    <w:p w:rsidR="00370678" w:rsidRDefault="00370678" w:rsidP="00370678">
      <w:pPr>
        <w:jc w:val="center"/>
        <w:rPr>
          <w:rFonts w:ascii="Arial" w:eastAsia="Arial Unicode MS" w:hAnsi="Arial" w:cs="Arial"/>
          <w:b/>
        </w:rPr>
      </w:pPr>
      <w:r w:rsidRPr="000B5D9E">
        <w:rPr>
          <w:rFonts w:ascii="Arial" w:eastAsia="Arial Unicode MS" w:hAnsi="Arial" w:cs="Arial"/>
        </w:rPr>
        <w:t>MOVIMIENTOS DE</w:t>
      </w:r>
      <w:r>
        <w:rPr>
          <w:rFonts w:ascii="Arial" w:eastAsia="Arial Unicode MS" w:hAnsi="Arial" w:cs="Arial"/>
        </w:rPr>
        <w:t xml:space="preserve"> LA PLANTA</w:t>
      </w:r>
    </w:p>
    <w:p w:rsidR="00370678" w:rsidRDefault="00370678" w:rsidP="00370678">
      <w:pPr>
        <w:jc w:val="center"/>
        <w:rPr>
          <w:rFonts w:ascii="Arial" w:eastAsia="Arial Unicode MS" w:hAnsi="Arial" w:cs="Arial"/>
          <w:b/>
        </w:rPr>
      </w:pPr>
    </w:p>
    <w:tbl>
      <w:tblPr>
        <w:tblW w:w="6892" w:type="dxa"/>
        <w:tblInd w:w="509" w:type="dxa"/>
        <w:tblCellMar>
          <w:left w:w="70" w:type="dxa"/>
          <w:right w:w="70" w:type="dxa"/>
        </w:tblCellMar>
        <w:tblLook w:val="04A0"/>
      </w:tblPr>
      <w:tblGrid>
        <w:gridCol w:w="1090"/>
        <w:gridCol w:w="954"/>
        <w:gridCol w:w="954"/>
        <w:gridCol w:w="1032"/>
        <w:gridCol w:w="954"/>
        <w:gridCol w:w="954"/>
        <w:gridCol w:w="954"/>
      </w:tblGrid>
      <w:tr w:rsidR="00370678" w:rsidRPr="00144A3B" w:rsidTr="00296C40">
        <w:trPr>
          <w:trHeight w:val="641"/>
        </w:trPr>
        <w:tc>
          <w:tcPr>
            <w:tcW w:w="1090" w:type="dxa"/>
            <w:tcBorders>
              <w:top w:val="single" w:sz="4" w:space="0" w:color="auto"/>
              <w:left w:val="single" w:sz="4" w:space="0" w:color="auto"/>
              <w:bottom w:val="single" w:sz="4" w:space="0" w:color="auto"/>
              <w:right w:val="single" w:sz="4" w:space="0" w:color="auto"/>
            </w:tcBorders>
            <w:shd w:val="clear" w:color="000000" w:fill="3366FF"/>
            <w:vAlign w:val="center"/>
            <w:hideMark/>
          </w:tcPr>
          <w:p w:rsidR="00370678" w:rsidRPr="00144A3B" w:rsidRDefault="00370678" w:rsidP="00296C40">
            <w:pPr>
              <w:jc w:val="center"/>
              <w:rPr>
                <w:rFonts w:ascii="Arial" w:hAnsi="Arial" w:cs="Arial"/>
                <w:b/>
                <w:bCs/>
                <w:color w:val="FFFFFF"/>
                <w:sz w:val="14"/>
                <w:szCs w:val="14"/>
                <w:lang w:val="es-ES_tradnl" w:eastAsia="es-ES_tradnl"/>
              </w:rPr>
            </w:pPr>
            <w:r w:rsidRPr="00144A3B">
              <w:rPr>
                <w:rFonts w:ascii="Arial" w:hAnsi="Arial" w:cs="Arial"/>
                <w:b/>
                <w:bCs/>
                <w:color w:val="FFFFFF"/>
                <w:sz w:val="14"/>
                <w:szCs w:val="14"/>
                <w:lang w:val="es-ES_tradnl" w:eastAsia="es-ES_tradnl"/>
              </w:rPr>
              <w:t>Producto</w:t>
            </w:r>
          </w:p>
        </w:tc>
        <w:tc>
          <w:tcPr>
            <w:tcW w:w="954" w:type="dxa"/>
            <w:tcBorders>
              <w:top w:val="single" w:sz="4" w:space="0" w:color="auto"/>
              <w:left w:val="nil"/>
              <w:bottom w:val="single" w:sz="4" w:space="0" w:color="auto"/>
              <w:right w:val="single" w:sz="4" w:space="0" w:color="auto"/>
            </w:tcBorders>
            <w:shd w:val="clear" w:color="000000" w:fill="99CCFF"/>
            <w:vAlign w:val="center"/>
            <w:hideMark/>
          </w:tcPr>
          <w:p w:rsidR="00370678" w:rsidRPr="00144A3B" w:rsidRDefault="00370678" w:rsidP="00296C40">
            <w:pPr>
              <w:jc w:val="center"/>
              <w:rPr>
                <w:rFonts w:ascii="Arial" w:hAnsi="Arial" w:cs="Arial"/>
                <w:b/>
                <w:bCs/>
                <w:sz w:val="14"/>
                <w:szCs w:val="14"/>
                <w:lang w:val="es-ES_tradnl" w:eastAsia="es-ES_tradnl"/>
              </w:rPr>
            </w:pPr>
            <w:r w:rsidRPr="00144A3B">
              <w:rPr>
                <w:rFonts w:ascii="Arial" w:hAnsi="Arial" w:cs="Arial"/>
                <w:b/>
                <w:bCs/>
                <w:sz w:val="14"/>
                <w:szCs w:val="14"/>
                <w:lang w:val="es-ES_tradnl" w:eastAsia="es-ES_tradnl"/>
              </w:rPr>
              <w:t>Paquete de tilapia ahumada</w:t>
            </w:r>
          </w:p>
        </w:tc>
        <w:tc>
          <w:tcPr>
            <w:tcW w:w="954" w:type="dxa"/>
            <w:tcBorders>
              <w:top w:val="single" w:sz="4" w:space="0" w:color="auto"/>
              <w:left w:val="nil"/>
              <w:bottom w:val="single" w:sz="4" w:space="0" w:color="auto"/>
              <w:right w:val="single" w:sz="4" w:space="0" w:color="auto"/>
            </w:tcBorders>
            <w:shd w:val="clear" w:color="000000" w:fill="99CCFF"/>
            <w:vAlign w:val="center"/>
            <w:hideMark/>
          </w:tcPr>
          <w:p w:rsidR="00370678" w:rsidRPr="00144A3B" w:rsidRDefault="00370678" w:rsidP="00296C40">
            <w:pPr>
              <w:jc w:val="center"/>
              <w:rPr>
                <w:rFonts w:ascii="Arial" w:hAnsi="Arial" w:cs="Arial"/>
                <w:b/>
                <w:bCs/>
                <w:sz w:val="14"/>
                <w:szCs w:val="14"/>
                <w:lang w:val="es-ES_tradnl" w:eastAsia="es-ES_tradnl"/>
              </w:rPr>
            </w:pPr>
            <w:r w:rsidRPr="00144A3B">
              <w:rPr>
                <w:rFonts w:ascii="Arial" w:hAnsi="Arial" w:cs="Arial"/>
                <w:b/>
                <w:bCs/>
                <w:sz w:val="14"/>
                <w:szCs w:val="14"/>
                <w:lang w:val="es-ES_tradnl" w:eastAsia="es-ES_tradnl"/>
              </w:rPr>
              <w:t>Comida de los empleados</w:t>
            </w:r>
          </w:p>
        </w:tc>
        <w:tc>
          <w:tcPr>
            <w:tcW w:w="1032" w:type="dxa"/>
            <w:tcBorders>
              <w:top w:val="single" w:sz="4" w:space="0" w:color="auto"/>
              <w:left w:val="nil"/>
              <w:bottom w:val="single" w:sz="4" w:space="0" w:color="auto"/>
              <w:right w:val="single" w:sz="4" w:space="0" w:color="auto"/>
            </w:tcBorders>
            <w:shd w:val="clear" w:color="000000" w:fill="99CCFF"/>
            <w:vAlign w:val="center"/>
            <w:hideMark/>
          </w:tcPr>
          <w:p w:rsidR="00370678" w:rsidRPr="00144A3B" w:rsidRDefault="00370678" w:rsidP="00296C40">
            <w:pPr>
              <w:jc w:val="center"/>
              <w:rPr>
                <w:rFonts w:ascii="Arial" w:hAnsi="Arial" w:cs="Arial"/>
                <w:b/>
                <w:bCs/>
                <w:sz w:val="14"/>
                <w:szCs w:val="14"/>
                <w:lang w:val="es-ES_tradnl" w:eastAsia="es-ES_tradnl"/>
              </w:rPr>
            </w:pPr>
            <w:r w:rsidRPr="00144A3B">
              <w:rPr>
                <w:rFonts w:ascii="Arial" w:hAnsi="Arial" w:cs="Arial"/>
                <w:b/>
                <w:bCs/>
                <w:sz w:val="14"/>
                <w:szCs w:val="14"/>
                <w:lang w:val="es-ES_tradnl" w:eastAsia="es-ES_tradnl"/>
              </w:rPr>
              <w:t>Desperdicio</w:t>
            </w:r>
          </w:p>
        </w:tc>
        <w:tc>
          <w:tcPr>
            <w:tcW w:w="954" w:type="dxa"/>
            <w:tcBorders>
              <w:top w:val="single" w:sz="4" w:space="0" w:color="auto"/>
              <w:left w:val="nil"/>
              <w:bottom w:val="single" w:sz="4" w:space="0" w:color="auto"/>
              <w:right w:val="single" w:sz="4" w:space="0" w:color="auto"/>
            </w:tcBorders>
            <w:shd w:val="clear" w:color="000000" w:fill="99CCFF"/>
            <w:vAlign w:val="center"/>
            <w:hideMark/>
          </w:tcPr>
          <w:p w:rsidR="00370678" w:rsidRPr="00144A3B" w:rsidRDefault="00370678" w:rsidP="00296C40">
            <w:pPr>
              <w:jc w:val="center"/>
              <w:rPr>
                <w:rFonts w:ascii="Arial" w:hAnsi="Arial" w:cs="Arial"/>
                <w:b/>
                <w:bCs/>
                <w:sz w:val="14"/>
                <w:szCs w:val="14"/>
                <w:lang w:val="es-ES_tradnl" w:eastAsia="es-ES_tradnl"/>
              </w:rPr>
            </w:pPr>
            <w:r w:rsidRPr="00144A3B">
              <w:rPr>
                <w:rFonts w:ascii="Arial" w:hAnsi="Arial" w:cs="Arial"/>
                <w:b/>
                <w:bCs/>
                <w:sz w:val="14"/>
                <w:szCs w:val="14"/>
                <w:lang w:val="es-ES_tradnl" w:eastAsia="es-ES_tradnl"/>
              </w:rPr>
              <w:t>Insumos</w:t>
            </w:r>
          </w:p>
        </w:tc>
        <w:tc>
          <w:tcPr>
            <w:tcW w:w="954" w:type="dxa"/>
            <w:tcBorders>
              <w:top w:val="single" w:sz="4" w:space="0" w:color="auto"/>
              <w:left w:val="nil"/>
              <w:bottom w:val="single" w:sz="4" w:space="0" w:color="auto"/>
              <w:right w:val="single" w:sz="4" w:space="0" w:color="auto"/>
            </w:tcBorders>
            <w:shd w:val="clear" w:color="000000" w:fill="99CCFF"/>
            <w:vAlign w:val="center"/>
            <w:hideMark/>
          </w:tcPr>
          <w:p w:rsidR="00370678" w:rsidRPr="00144A3B" w:rsidRDefault="00370678" w:rsidP="00296C40">
            <w:pPr>
              <w:jc w:val="center"/>
              <w:rPr>
                <w:rFonts w:ascii="Arial" w:hAnsi="Arial" w:cs="Arial"/>
                <w:b/>
                <w:bCs/>
                <w:sz w:val="14"/>
                <w:szCs w:val="14"/>
                <w:lang w:val="es-ES_tradnl" w:eastAsia="es-ES_tradnl"/>
              </w:rPr>
            </w:pPr>
            <w:r w:rsidRPr="00144A3B">
              <w:rPr>
                <w:rFonts w:ascii="Arial" w:hAnsi="Arial" w:cs="Arial"/>
                <w:b/>
                <w:bCs/>
                <w:sz w:val="14"/>
                <w:szCs w:val="14"/>
                <w:lang w:val="es-ES_tradnl" w:eastAsia="es-ES_tradnl"/>
              </w:rPr>
              <w:t>Materiales para envasar</w:t>
            </w:r>
          </w:p>
        </w:tc>
        <w:tc>
          <w:tcPr>
            <w:tcW w:w="954" w:type="dxa"/>
            <w:tcBorders>
              <w:top w:val="single" w:sz="4" w:space="0" w:color="auto"/>
              <w:left w:val="nil"/>
              <w:bottom w:val="single" w:sz="4" w:space="0" w:color="auto"/>
              <w:right w:val="single" w:sz="4" w:space="0" w:color="auto"/>
            </w:tcBorders>
            <w:shd w:val="clear" w:color="000000" w:fill="99CCFF"/>
            <w:vAlign w:val="center"/>
            <w:hideMark/>
          </w:tcPr>
          <w:p w:rsidR="00370678" w:rsidRPr="00144A3B" w:rsidRDefault="00370678" w:rsidP="00296C40">
            <w:pPr>
              <w:jc w:val="center"/>
              <w:rPr>
                <w:rFonts w:ascii="Arial" w:hAnsi="Arial" w:cs="Arial"/>
                <w:b/>
                <w:bCs/>
                <w:sz w:val="14"/>
                <w:szCs w:val="14"/>
                <w:lang w:val="es-ES_tradnl" w:eastAsia="es-ES_tradnl"/>
              </w:rPr>
            </w:pPr>
            <w:r w:rsidRPr="00144A3B">
              <w:rPr>
                <w:rFonts w:ascii="Arial" w:hAnsi="Arial" w:cs="Arial"/>
                <w:b/>
                <w:bCs/>
                <w:sz w:val="14"/>
                <w:szCs w:val="14"/>
                <w:lang w:val="es-ES_tradnl" w:eastAsia="es-ES_tradnl"/>
              </w:rPr>
              <w:t>Limpieza</w:t>
            </w:r>
          </w:p>
        </w:tc>
      </w:tr>
      <w:tr w:rsidR="00370678" w:rsidRPr="00144A3B" w:rsidTr="00296C40">
        <w:trPr>
          <w:trHeight w:val="214"/>
        </w:trPr>
        <w:tc>
          <w:tcPr>
            <w:tcW w:w="1090" w:type="dxa"/>
            <w:tcBorders>
              <w:top w:val="nil"/>
              <w:left w:val="single" w:sz="4" w:space="0" w:color="auto"/>
              <w:bottom w:val="single" w:sz="4" w:space="0" w:color="auto"/>
              <w:right w:val="single" w:sz="4" w:space="0" w:color="auto"/>
            </w:tcBorders>
            <w:shd w:val="clear" w:color="000000" w:fill="3366FF"/>
            <w:noWrap/>
            <w:vAlign w:val="bottom"/>
            <w:hideMark/>
          </w:tcPr>
          <w:p w:rsidR="00370678" w:rsidRPr="00144A3B" w:rsidRDefault="00370678" w:rsidP="00296C40">
            <w:pPr>
              <w:rPr>
                <w:rFonts w:ascii="Arial" w:hAnsi="Arial" w:cs="Arial"/>
                <w:b/>
                <w:bCs/>
                <w:color w:val="FFFFFF"/>
                <w:sz w:val="14"/>
                <w:szCs w:val="14"/>
                <w:lang w:val="es-ES_tradnl" w:eastAsia="es-ES_tradnl"/>
              </w:rPr>
            </w:pPr>
            <w:r w:rsidRPr="00144A3B">
              <w:rPr>
                <w:rFonts w:ascii="Arial" w:hAnsi="Arial" w:cs="Arial"/>
                <w:b/>
                <w:bCs/>
                <w:color w:val="FFFFFF"/>
                <w:sz w:val="14"/>
                <w:szCs w:val="14"/>
                <w:lang w:val="es-ES_tradnl" w:eastAsia="es-ES_tradnl"/>
              </w:rPr>
              <w:t>Volumen/u</w:t>
            </w:r>
          </w:p>
        </w:tc>
        <w:tc>
          <w:tcPr>
            <w:tcW w:w="954" w:type="dxa"/>
            <w:tcBorders>
              <w:top w:val="nil"/>
              <w:left w:val="nil"/>
              <w:bottom w:val="single" w:sz="4" w:space="0" w:color="auto"/>
              <w:right w:val="single" w:sz="4" w:space="0" w:color="auto"/>
            </w:tcBorders>
            <w:shd w:val="clear" w:color="auto" w:fill="auto"/>
            <w:noWrap/>
            <w:vAlign w:val="bottom"/>
            <w:hideMark/>
          </w:tcPr>
          <w:p w:rsidR="00370678" w:rsidRPr="00144A3B" w:rsidRDefault="00370678" w:rsidP="00296C40">
            <w:pPr>
              <w:rPr>
                <w:rFonts w:ascii="Arial" w:hAnsi="Arial" w:cs="Arial"/>
                <w:sz w:val="14"/>
                <w:szCs w:val="14"/>
                <w:lang w:val="es-ES_tradnl" w:eastAsia="es-ES_tradnl"/>
              </w:rPr>
            </w:pPr>
            <w:r w:rsidRPr="00144A3B">
              <w:rPr>
                <w:rFonts w:ascii="Arial" w:hAnsi="Arial" w:cs="Arial"/>
                <w:sz w:val="14"/>
                <w:szCs w:val="14"/>
                <w:lang w:val="es-ES_tradnl" w:eastAsia="es-ES_tradnl"/>
              </w:rPr>
              <w:t> </w:t>
            </w:r>
          </w:p>
        </w:tc>
        <w:tc>
          <w:tcPr>
            <w:tcW w:w="954" w:type="dxa"/>
            <w:tcBorders>
              <w:top w:val="nil"/>
              <w:left w:val="nil"/>
              <w:bottom w:val="single" w:sz="4" w:space="0" w:color="auto"/>
              <w:right w:val="single" w:sz="4" w:space="0" w:color="auto"/>
            </w:tcBorders>
            <w:shd w:val="clear" w:color="auto" w:fill="auto"/>
            <w:noWrap/>
            <w:vAlign w:val="bottom"/>
            <w:hideMark/>
          </w:tcPr>
          <w:p w:rsidR="00370678" w:rsidRPr="00144A3B" w:rsidRDefault="00370678" w:rsidP="00296C40">
            <w:pPr>
              <w:rPr>
                <w:rFonts w:ascii="Arial" w:hAnsi="Arial" w:cs="Arial"/>
                <w:sz w:val="14"/>
                <w:szCs w:val="14"/>
                <w:lang w:val="es-ES_tradnl" w:eastAsia="es-ES_tradnl"/>
              </w:rPr>
            </w:pPr>
            <w:r w:rsidRPr="00144A3B">
              <w:rPr>
                <w:rFonts w:ascii="Arial" w:hAnsi="Arial" w:cs="Arial"/>
                <w:sz w:val="14"/>
                <w:szCs w:val="14"/>
                <w:lang w:val="es-ES_tradnl" w:eastAsia="es-ES_tradnl"/>
              </w:rPr>
              <w:t> </w:t>
            </w:r>
          </w:p>
        </w:tc>
        <w:tc>
          <w:tcPr>
            <w:tcW w:w="1032" w:type="dxa"/>
            <w:tcBorders>
              <w:top w:val="nil"/>
              <w:left w:val="nil"/>
              <w:bottom w:val="single" w:sz="4" w:space="0" w:color="auto"/>
              <w:right w:val="single" w:sz="4" w:space="0" w:color="auto"/>
            </w:tcBorders>
            <w:shd w:val="clear" w:color="auto" w:fill="auto"/>
            <w:noWrap/>
            <w:vAlign w:val="bottom"/>
            <w:hideMark/>
          </w:tcPr>
          <w:p w:rsidR="00370678" w:rsidRPr="00144A3B" w:rsidRDefault="00370678" w:rsidP="00296C40">
            <w:pPr>
              <w:rPr>
                <w:rFonts w:ascii="Arial" w:hAnsi="Arial" w:cs="Arial"/>
                <w:sz w:val="14"/>
                <w:szCs w:val="14"/>
                <w:lang w:val="es-ES_tradnl" w:eastAsia="es-ES_tradnl"/>
              </w:rPr>
            </w:pPr>
            <w:r w:rsidRPr="00144A3B">
              <w:rPr>
                <w:rFonts w:ascii="Arial" w:hAnsi="Arial" w:cs="Arial"/>
                <w:sz w:val="14"/>
                <w:szCs w:val="14"/>
                <w:lang w:val="es-ES_tradnl" w:eastAsia="es-ES_tradnl"/>
              </w:rPr>
              <w:t> </w:t>
            </w:r>
          </w:p>
        </w:tc>
        <w:tc>
          <w:tcPr>
            <w:tcW w:w="954" w:type="dxa"/>
            <w:tcBorders>
              <w:top w:val="nil"/>
              <w:left w:val="nil"/>
              <w:bottom w:val="single" w:sz="4" w:space="0" w:color="auto"/>
              <w:right w:val="single" w:sz="4" w:space="0" w:color="auto"/>
            </w:tcBorders>
            <w:shd w:val="clear" w:color="auto" w:fill="auto"/>
            <w:noWrap/>
            <w:vAlign w:val="bottom"/>
            <w:hideMark/>
          </w:tcPr>
          <w:p w:rsidR="00370678" w:rsidRPr="00144A3B" w:rsidRDefault="00370678" w:rsidP="00296C40">
            <w:pPr>
              <w:rPr>
                <w:rFonts w:ascii="Arial" w:hAnsi="Arial" w:cs="Arial"/>
                <w:sz w:val="14"/>
                <w:szCs w:val="14"/>
                <w:lang w:val="es-ES_tradnl" w:eastAsia="es-ES_tradnl"/>
              </w:rPr>
            </w:pPr>
            <w:r w:rsidRPr="00144A3B">
              <w:rPr>
                <w:rFonts w:ascii="Arial" w:hAnsi="Arial" w:cs="Arial"/>
                <w:sz w:val="14"/>
                <w:szCs w:val="14"/>
                <w:lang w:val="es-ES_tradnl" w:eastAsia="es-ES_tradnl"/>
              </w:rPr>
              <w:t> </w:t>
            </w:r>
          </w:p>
        </w:tc>
        <w:tc>
          <w:tcPr>
            <w:tcW w:w="954" w:type="dxa"/>
            <w:tcBorders>
              <w:top w:val="nil"/>
              <w:left w:val="nil"/>
              <w:bottom w:val="single" w:sz="4" w:space="0" w:color="auto"/>
              <w:right w:val="single" w:sz="4" w:space="0" w:color="auto"/>
            </w:tcBorders>
            <w:shd w:val="clear" w:color="auto" w:fill="auto"/>
            <w:noWrap/>
            <w:vAlign w:val="bottom"/>
            <w:hideMark/>
          </w:tcPr>
          <w:p w:rsidR="00370678" w:rsidRPr="00144A3B" w:rsidRDefault="00370678" w:rsidP="00296C40">
            <w:pPr>
              <w:rPr>
                <w:rFonts w:ascii="Arial" w:hAnsi="Arial" w:cs="Arial"/>
                <w:sz w:val="14"/>
                <w:szCs w:val="14"/>
                <w:lang w:val="es-ES_tradnl" w:eastAsia="es-ES_tradnl"/>
              </w:rPr>
            </w:pPr>
            <w:r w:rsidRPr="00144A3B">
              <w:rPr>
                <w:rFonts w:ascii="Arial" w:hAnsi="Arial" w:cs="Arial"/>
                <w:sz w:val="14"/>
                <w:szCs w:val="14"/>
                <w:lang w:val="es-ES_tradnl" w:eastAsia="es-ES_tradnl"/>
              </w:rPr>
              <w:t> </w:t>
            </w:r>
          </w:p>
        </w:tc>
        <w:tc>
          <w:tcPr>
            <w:tcW w:w="954" w:type="dxa"/>
            <w:tcBorders>
              <w:top w:val="nil"/>
              <w:left w:val="nil"/>
              <w:bottom w:val="single" w:sz="4" w:space="0" w:color="auto"/>
              <w:right w:val="single" w:sz="4" w:space="0" w:color="auto"/>
            </w:tcBorders>
            <w:shd w:val="clear" w:color="auto" w:fill="auto"/>
            <w:noWrap/>
            <w:vAlign w:val="bottom"/>
            <w:hideMark/>
          </w:tcPr>
          <w:p w:rsidR="00370678" w:rsidRPr="00144A3B" w:rsidRDefault="00370678" w:rsidP="00296C40">
            <w:pPr>
              <w:rPr>
                <w:rFonts w:ascii="Arial" w:hAnsi="Arial" w:cs="Arial"/>
                <w:sz w:val="14"/>
                <w:szCs w:val="14"/>
                <w:lang w:val="es-ES_tradnl" w:eastAsia="es-ES_tradnl"/>
              </w:rPr>
            </w:pPr>
            <w:r w:rsidRPr="00144A3B">
              <w:rPr>
                <w:rFonts w:ascii="Arial" w:hAnsi="Arial" w:cs="Arial"/>
                <w:sz w:val="14"/>
                <w:szCs w:val="14"/>
                <w:lang w:val="es-ES_tradnl" w:eastAsia="es-ES_tradnl"/>
              </w:rPr>
              <w:t> </w:t>
            </w:r>
          </w:p>
        </w:tc>
      </w:tr>
      <w:tr w:rsidR="00370678" w:rsidRPr="00144A3B" w:rsidTr="00296C40">
        <w:trPr>
          <w:trHeight w:val="214"/>
        </w:trPr>
        <w:tc>
          <w:tcPr>
            <w:tcW w:w="1090" w:type="dxa"/>
            <w:tcBorders>
              <w:top w:val="nil"/>
              <w:left w:val="single" w:sz="4" w:space="0" w:color="auto"/>
              <w:bottom w:val="single" w:sz="4" w:space="0" w:color="auto"/>
              <w:right w:val="single" w:sz="4" w:space="0" w:color="auto"/>
            </w:tcBorders>
            <w:shd w:val="clear" w:color="000000" w:fill="3366FF"/>
            <w:noWrap/>
            <w:vAlign w:val="bottom"/>
            <w:hideMark/>
          </w:tcPr>
          <w:p w:rsidR="00370678" w:rsidRPr="00144A3B" w:rsidRDefault="00370678" w:rsidP="00296C40">
            <w:pPr>
              <w:rPr>
                <w:rFonts w:ascii="Arial" w:hAnsi="Arial" w:cs="Arial"/>
                <w:b/>
                <w:bCs/>
                <w:color w:val="FFFFFF"/>
                <w:sz w:val="14"/>
                <w:szCs w:val="14"/>
                <w:lang w:val="es-ES_tradnl" w:eastAsia="es-ES_tradnl"/>
              </w:rPr>
            </w:pPr>
            <w:r w:rsidRPr="00144A3B">
              <w:rPr>
                <w:rFonts w:ascii="Arial" w:hAnsi="Arial" w:cs="Arial"/>
                <w:b/>
                <w:bCs/>
                <w:color w:val="FFFFFF"/>
                <w:sz w:val="14"/>
                <w:szCs w:val="14"/>
                <w:lang w:val="es-ES_tradnl" w:eastAsia="es-ES_tradnl"/>
              </w:rPr>
              <w:t>UC</w:t>
            </w:r>
          </w:p>
        </w:tc>
        <w:tc>
          <w:tcPr>
            <w:tcW w:w="954" w:type="dxa"/>
            <w:tcBorders>
              <w:top w:val="nil"/>
              <w:left w:val="nil"/>
              <w:bottom w:val="single" w:sz="4" w:space="0" w:color="auto"/>
              <w:right w:val="single" w:sz="4" w:space="0" w:color="auto"/>
            </w:tcBorders>
            <w:shd w:val="clear" w:color="auto" w:fill="auto"/>
            <w:noWrap/>
            <w:vAlign w:val="bottom"/>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17</w:t>
            </w:r>
          </w:p>
        </w:tc>
        <w:tc>
          <w:tcPr>
            <w:tcW w:w="954" w:type="dxa"/>
            <w:tcBorders>
              <w:top w:val="nil"/>
              <w:left w:val="nil"/>
              <w:bottom w:val="single" w:sz="4" w:space="0" w:color="auto"/>
              <w:right w:val="single" w:sz="4" w:space="0" w:color="auto"/>
            </w:tcBorders>
            <w:shd w:val="clear" w:color="auto" w:fill="auto"/>
            <w:noWrap/>
            <w:vAlign w:val="bottom"/>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0,8</w:t>
            </w:r>
          </w:p>
        </w:tc>
        <w:tc>
          <w:tcPr>
            <w:tcW w:w="1032" w:type="dxa"/>
            <w:tcBorders>
              <w:top w:val="nil"/>
              <w:left w:val="nil"/>
              <w:bottom w:val="single" w:sz="4" w:space="0" w:color="auto"/>
              <w:right w:val="single" w:sz="4" w:space="0" w:color="auto"/>
            </w:tcBorders>
            <w:shd w:val="clear" w:color="auto" w:fill="auto"/>
            <w:noWrap/>
            <w:vAlign w:val="bottom"/>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7</w:t>
            </w:r>
          </w:p>
        </w:tc>
        <w:tc>
          <w:tcPr>
            <w:tcW w:w="954" w:type="dxa"/>
            <w:tcBorders>
              <w:top w:val="nil"/>
              <w:left w:val="nil"/>
              <w:bottom w:val="single" w:sz="4" w:space="0" w:color="auto"/>
              <w:right w:val="single" w:sz="4" w:space="0" w:color="auto"/>
            </w:tcBorders>
            <w:shd w:val="clear" w:color="auto" w:fill="auto"/>
            <w:noWrap/>
            <w:vAlign w:val="bottom"/>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2</w:t>
            </w:r>
          </w:p>
        </w:tc>
        <w:tc>
          <w:tcPr>
            <w:tcW w:w="954" w:type="dxa"/>
            <w:tcBorders>
              <w:top w:val="nil"/>
              <w:left w:val="nil"/>
              <w:bottom w:val="single" w:sz="4" w:space="0" w:color="auto"/>
              <w:right w:val="single" w:sz="4" w:space="0" w:color="auto"/>
            </w:tcBorders>
            <w:shd w:val="clear" w:color="auto" w:fill="auto"/>
            <w:noWrap/>
            <w:vAlign w:val="bottom"/>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3</w:t>
            </w:r>
          </w:p>
        </w:tc>
        <w:tc>
          <w:tcPr>
            <w:tcW w:w="954" w:type="dxa"/>
            <w:tcBorders>
              <w:top w:val="nil"/>
              <w:left w:val="nil"/>
              <w:bottom w:val="single" w:sz="4" w:space="0" w:color="auto"/>
              <w:right w:val="single" w:sz="4" w:space="0" w:color="auto"/>
            </w:tcBorders>
            <w:shd w:val="clear" w:color="auto" w:fill="auto"/>
            <w:noWrap/>
            <w:vAlign w:val="bottom"/>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0,16</w:t>
            </w:r>
          </w:p>
        </w:tc>
      </w:tr>
      <w:tr w:rsidR="00370678" w:rsidRPr="00144A3B" w:rsidTr="00296C40">
        <w:trPr>
          <w:trHeight w:val="214"/>
        </w:trPr>
        <w:tc>
          <w:tcPr>
            <w:tcW w:w="1090" w:type="dxa"/>
            <w:tcBorders>
              <w:top w:val="nil"/>
              <w:left w:val="single" w:sz="4" w:space="0" w:color="auto"/>
              <w:bottom w:val="single" w:sz="4" w:space="0" w:color="auto"/>
              <w:right w:val="single" w:sz="4" w:space="0" w:color="auto"/>
            </w:tcBorders>
            <w:shd w:val="clear" w:color="000000" w:fill="99CCFF"/>
            <w:noWrap/>
            <w:vAlign w:val="bottom"/>
            <w:hideMark/>
          </w:tcPr>
          <w:p w:rsidR="00370678" w:rsidRPr="00144A3B" w:rsidRDefault="00370678" w:rsidP="00296C40">
            <w:pPr>
              <w:rPr>
                <w:rFonts w:ascii="Arial" w:hAnsi="Arial" w:cs="Arial"/>
                <w:b/>
                <w:bCs/>
                <w:sz w:val="14"/>
                <w:szCs w:val="14"/>
                <w:lang w:val="es-ES_tradnl" w:eastAsia="es-ES_tradnl"/>
              </w:rPr>
            </w:pPr>
            <w:r w:rsidRPr="00144A3B">
              <w:rPr>
                <w:rFonts w:ascii="Arial" w:hAnsi="Arial" w:cs="Arial"/>
                <w:b/>
                <w:bCs/>
                <w:sz w:val="14"/>
                <w:szCs w:val="14"/>
                <w:lang w:val="es-ES_tradnl" w:eastAsia="es-ES_tradnl"/>
              </w:rPr>
              <w:t xml:space="preserve">Movimientos </w:t>
            </w:r>
          </w:p>
        </w:tc>
        <w:tc>
          <w:tcPr>
            <w:tcW w:w="954" w:type="dxa"/>
            <w:tcBorders>
              <w:top w:val="nil"/>
              <w:left w:val="nil"/>
              <w:bottom w:val="single" w:sz="4" w:space="0" w:color="auto"/>
              <w:right w:val="single" w:sz="4" w:space="0" w:color="auto"/>
            </w:tcBorders>
            <w:shd w:val="clear" w:color="auto" w:fill="auto"/>
            <w:noWrap/>
            <w:vAlign w:val="bottom"/>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17</w:t>
            </w:r>
          </w:p>
        </w:tc>
        <w:tc>
          <w:tcPr>
            <w:tcW w:w="954" w:type="dxa"/>
            <w:tcBorders>
              <w:top w:val="nil"/>
              <w:left w:val="nil"/>
              <w:bottom w:val="single" w:sz="4" w:space="0" w:color="auto"/>
              <w:right w:val="single" w:sz="4" w:space="0" w:color="auto"/>
            </w:tcBorders>
            <w:shd w:val="clear" w:color="auto" w:fill="auto"/>
            <w:noWrap/>
            <w:vAlign w:val="bottom"/>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0,8</w:t>
            </w:r>
          </w:p>
        </w:tc>
        <w:tc>
          <w:tcPr>
            <w:tcW w:w="1032" w:type="dxa"/>
            <w:tcBorders>
              <w:top w:val="nil"/>
              <w:left w:val="nil"/>
              <w:bottom w:val="single" w:sz="4" w:space="0" w:color="auto"/>
              <w:right w:val="single" w:sz="4" w:space="0" w:color="auto"/>
            </w:tcBorders>
            <w:shd w:val="clear" w:color="auto" w:fill="auto"/>
            <w:noWrap/>
            <w:vAlign w:val="bottom"/>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7</w:t>
            </w:r>
          </w:p>
        </w:tc>
        <w:tc>
          <w:tcPr>
            <w:tcW w:w="954" w:type="dxa"/>
            <w:tcBorders>
              <w:top w:val="nil"/>
              <w:left w:val="nil"/>
              <w:bottom w:val="single" w:sz="4" w:space="0" w:color="auto"/>
              <w:right w:val="single" w:sz="4" w:space="0" w:color="auto"/>
            </w:tcBorders>
            <w:shd w:val="clear" w:color="auto" w:fill="auto"/>
            <w:noWrap/>
            <w:vAlign w:val="bottom"/>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2</w:t>
            </w:r>
          </w:p>
        </w:tc>
        <w:tc>
          <w:tcPr>
            <w:tcW w:w="954" w:type="dxa"/>
            <w:tcBorders>
              <w:top w:val="nil"/>
              <w:left w:val="nil"/>
              <w:bottom w:val="single" w:sz="4" w:space="0" w:color="auto"/>
              <w:right w:val="single" w:sz="4" w:space="0" w:color="auto"/>
            </w:tcBorders>
            <w:shd w:val="clear" w:color="auto" w:fill="auto"/>
            <w:noWrap/>
            <w:vAlign w:val="bottom"/>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3</w:t>
            </w:r>
          </w:p>
        </w:tc>
        <w:tc>
          <w:tcPr>
            <w:tcW w:w="954" w:type="dxa"/>
            <w:tcBorders>
              <w:top w:val="nil"/>
              <w:left w:val="nil"/>
              <w:bottom w:val="single" w:sz="4" w:space="0" w:color="auto"/>
              <w:right w:val="single" w:sz="4" w:space="0" w:color="auto"/>
            </w:tcBorders>
            <w:shd w:val="clear" w:color="auto" w:fill="auto"/>
            <w:noWrap/>
            <w:vAlign w:val="bottom"/>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0,16</w:t>
            </w:r>
          </w:p>
        </w:tc>
      </w:tr>
      <w:tr w:rsidR="00370678" w:rsidRPr="00144A3B" w:rsidTr="00296C40">
        <w:trPr>
          <w:trHeight w:val="214"/>
        </w:trPr>
        <w:tc>
          <w:tcPr>
            <w:tcW w:w="1090" w:type="dxa"/>
            <w:vMerge w:val="restart"/>
            <w:tcBorders>
              <w:top w:val="nil"/>
              <w:left w:val="single" w:sz="4" w:space="0" w:color="auto"/>
              <w:bottom w:val="single" w:sz="4" w:space="0" w:color="000000"/>
              <w:right w:val="single" w:sz="4" w:space="0" w:color="auto"/>
            </w:tcBorders>
            <w:shd w:val="clear" w:color="000000" w:fill="3366FF"/>
            <w:noWrap/>
            <w:vAlign w:val="center"/>
            <w:hideMark/>
          </w:tcPr>
          <w:p w:rsidR="00370678" w:rsidRPr="00144A3B" w:rsidRDefault="00370678" w:rsidP="00296C40">
            <w:pPr>
              <w:rPr>
                <w:rFonts w:ascii="Arial" w:hAnsi="Arial" w:cs="Arial"/>
                <w:b/>
                <w:bCs/>
                <w:color w:val="FFFFFF"/>
                <w:sz w:val="14"/>
                <w:szCs w:val="14"/>
                <w:lang w:val="es-ES_tradnl" w:eastAsia="es-ES_tradnl"/>
              </w:rPr>
            </w:pPr>
            <w:r w:rsidRPr="00144A3B">
              <w:rPr>
                <w:rFonts w:ascii="Arial" w:hAnsi="Arial" w:cs="Arial"/>
                <w:b/>
                <w:bCs/>
                <w:color w:val="FFFFFF"/>
                <w:sz w:val="14"/>
                <w:szCs w:val="14"/>
                <w:lang w:val="es-ES_tradnl" w:eastAsia="es-ES_tradnl"/>
              </w:rPr>
              <w:t>Recorrido</w:t>
            </w:r>
          </w:p>
        </w:tc>
        <w:tc>
          <w:tcPr>
            <w:tcW w:w="954" w:type="dxa"/>
            <w:tcBorders>
              <w:top w:val="nil"/>
              <w:left w:val="nil"/>
              <w:bottom w:val="single" w:sz="4" w:space="0" w:color="auto"/>
              <w:right w:val="single" w:sz="4" w:space="0" w:color="auto"/>
            </w:tcBorders>
            <w:shd w:val="clear" w:color="auto" w:fill="auto"/>
            <w:noWrap/>
            <w:vAlign w:val="center"/>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B</w:t>
            </w:r>
          </w:p>
        </w:tc>
        <w:tc>
          <w:tcPr>
            <w:tcW w:w="954" w:type="dxa"/>
            <w:tcBorders>
              <w:top w:val="nil"/>
              <w:left w:val="nil"/>
              <w:bottom w:val="single" w:sz="4" w:space="0" w:color="auto"/>
              <w:right w:val="single" w:sz="4" w:space="0" w:color="auto"/>
            </w:tcBorders>
            <w:shd w:val="clear" w:color="auto" w:fill="auto"/>
            <w:noWrap/>
            <w:vAlign w:val="center"/>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B</w:t>
            </w:r>
          </w:p>
        </w:tc>
        <w:tc>
          <w:tcPr>
            <w:tcW w:w="1032" w:type="dxa"/>
            <w:tcBorders>
              <w:top w:val="nil"/>
              <w:left w:val="nil"/>
              <w:bottom w:val="single" w:sz="4" w:space="0" w:color="auto"/>
              <w:right w:val="single" w:sz="4" w:space="0" w:color="auto"/>
            </w:tcBorders>
            <w:shd w:val="clear" w:color="auto" w:fill="auto"/>
            <w:noWrap/>
            <w:vAlign w:val="center"/>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A</w:t>
            </w:r>
          </w:p>
        </w:tc>
        <w:tc>
          <w:tcPr>
            <w:tcW w:w="954" w:type="dxa"/>
            <w:tcBorders>
              <w:top w:val="nil"/>
              <w:left w:val="nil"/>
              <w:bottom w:val="single" w:sz="4" w:space="0" w:color="auto"/>
              <w:right w:val="single" w:sz="4" w:space="0" w:color="auto"/>
            </w:tcBorders>
            <w:shd w:val="clear" w:color="auto" w:fill="auto"/>
            <w:noWrap/>
            <w:vAlign w:val="center"/>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B</w:t>
            </w:r>
          </w:p>
        </w:tc>
        <w:tc>
          <w:tcPr>
            <w:tcW w:w="954" w:type="dxa"/>
            <w:tcBorders>
              <w:top w:val="nil"/>
              <w:left w:val="nil"/>
              <w:bottom w:val="single" w:sz="4" w:space="0" w:color="auto"/>
              <w:right w:val="single" w:sz="4" w:space="0" w:color="auto"/>
            </w:tcBorders>
            <w:shd w:val="clear" w:color="auto" w:fill="auto"/>
            <w:noWrap/>
            <w:vAlign w:val="center"/>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B</w:t>
            </w:r>
          </w:p>
        </w:tc>
        <w:tc>
          <w:tcPr>
            <w:tcW w:w="954" w:type="dxa"/>
            <w:tcBorders>
              <w:top w:val="nil"/>
              <w:left w:val="nil"/>
              <w:bottom w:val="single" w:sz="4" w:space="0" w:color="auto"/>
              <w:right w:val="single" w:sz="4" w:space="0" w:color="auto"/>
            </w:tcBorders>
            <w:shd w:val="clear" w:color="auto" w:fill="auto"/>
            <w:noWrap/>
            <w:vAlign w:val="center"/>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B</w:t>
            </w:r>
          </w:p>
        </w:tc>
      </w:tr>
      <w:tr w:rsidR="00370678" w:rsidRPr="00144A3B" w:rsidTr="00296C40">
        <w:trPr>
          <w:trHeight w:val="214"/>
        </w:trPr>
        <w:tc>
          <w:tcPr>
            <w:tcW w:w="1090" w:type="dxa"/>
            <w:vMerge/>
            <w:tcBorders>
              <w:top w:val="nil"/>
              <w:left w:val="single" w:sz="4" w:space="0" w:color="auto"/>
              <w:bottom w:val="single" w:sz="4" w:space="0" w:color="000000"/>
              <w:right w:val="single" w:sz="4" w:space="0" w:color="auto"/>
            </w:tcBorders>
            <w:vAlign w:val="center"/>
            <w:hideMark/>
          </w:tcPr>
          <w:p w:rsidR="00370678" w:rsidRPr="00144A3B" w:rsidRDefault="00370678" w:rsidP="00296C40">
            <w:pPr>
              <w:rPr>
                <w:rFonts w:ascii="Arial" w:hAnsi="Arial" w:cs="Arial"/>
                <w:b/>
                <w:bCs/>
                <w:color w:val="FFFFFF"/>
                <w:sz w:val="14"/>
                <w:szCs w:val="14"/>
                <w:lang w:val="es-ES_tradnl" w:eastAsia="es-ES_tradnl"/>
              </w:rPr>
            </w:pPr>
          </w:p>
        </w:tc>
        <w:tc>
          <w:tcPr>
            <w:tcW w:w="954" w:type="dxa"/>
            <w:tcBorders>
              <w:top w:val="nil"/>
              <w:left w:val="nil"/>
              <w:bottom w:val="single" w:sz="4" w:space="0" w:color="auto"/>
              <w:right w:val="single" w:sz="4" w:space="0" w:color="auto"/>
            </w:tcBorders>
            <w:shd w:val="clear" w:color="auto" w:fill="auto"/>
            <w:noWrap/>
            <w:vAlign w:val="center"/>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F</w:t>
            </w:r>
          </w:p>
        </w:tc>
        <w:tc>
          <w:tcPr>
            <w:tcW w:w="954" w:type="dxa"/>
            <w:tcBorders>
              <w:top w:val="nil"/>
              <w:left w:val="nil"/>
              <w:bottom w:val="single" w:sz="4" w:space="0" w:color="auto"/>
              <w:right w:val="single" w:sz="4" w:space="0" w:color="auto"/>
            </w:tcBorders>
            <w:shd w:val="clear" w:color="auto" w:fill="auto"/>
            <w:noWrap/>
            <w:vAlign w:val="center"/>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J</w:t>
            </w:r>
          </w:p>
        </w:tc>
        <w:tc>
          <w:tcPr>
            <w:tcW w:w="1032" w:type="dxa"/>
            <w:tcBorders>
              <w:top w:val="nil"/>
              <w:left w:val="nil"/>
              <w:bottom w:val="single" w:sz="4" w:space="0" w:color="auto"/>
              <w:right w:val="single" w:sz="4" w:space="0" w:color="auto"/>
            </w:tcBorders>
            <w:shd w:val="clear" w:color="auto" w:fill="auto"/>
            <w:noWrap/>
            <w:vAlign w:val="center"/>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D</w:t>
            </w:r>
          </w:p>
        </w:tc>
        <w:tc>
          <w:tcPr>
            <w:tcW w:w="954" w:type="dxa"/>
            <w:tcBorders>
              <w:top w:val="nil"/>
              <w:left w:val="nil"/>
              <w:bottom w:val="single" w:sz="4" w:space="0" w:color="auto"/>
              <w:right w:val="single" w:sz="4" w:space="0" w:color="auto"/>
            </w:tcBorders>
            <w:shd w:val="clear" w:color="auto" w:fill="auto"/>
            <w:noWrap/>
            <w:vAlign w:val="center"/>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G</w:t>
            </w:r>
          </w:p>
        </w:tc>
        <w:tc>
          <w:tcPr>
            <w:tcW w:w="954" w:type="dxa"/>
            <w:tcBorders>
              <w:top w:val="nil"/>
              <w:left w:val="nil"/>
              <w:bottom w:val="single" w:sz="4" w:space="0" w:color="auto"/>
              <w:right w:val="single" w:sz="4" w:space="0" w:color="auto"/>
            </w:tcBorders>
            <w:shd w:val="clear" w:color="auto" w:fill="auto"/>
            <w:noWrap/>
            <w:vAlign w:val="center"/>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E</w:t>
            </w:r>
          </w:p>
        </w:tc>
        <w:tc>
          <w:tcPr>
            <w:tcW w:w="954" w:type="dxa"/>
            <w:tcBorders>
              <w:top w:val="nil"/>
              <w:left w:val="nil"/>
              <w:bottom w:val="single" w:sz="4" w:space="0" w:color="auto"/>
              <w:right w:val="single" w:sz="4" w:space="0" w:color="auto"/>
            </w:tcBorders>
            <w:shd w:val="clear" w:color="auto" w:fill="auto"/>
            <w:noWrap/>
            <w:vAlign w:val="center"/>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K</w:t>
            </w:r>
          </w:p>
        </w:tc>
      </w:tr>
      <w:tr w:rsidR="00370678" w:rsidRPr="00144A3B" w:rsidTr="00296C40">
        <w:trPr>
          <w:trHeight w:val="214"/>
        </w:trPr>
        <w:tc>
          <w:tcPr>
            <w:tcW w:w="1090" w:type="dxa"/>
            <w:vMerge/>
            <w:tcBorders>
              <w:top w:val="nil"/>
              <w:left w:val="single" w:sz="4" w:space="0" w:color="auto"/>
              <w:bottom w:val="single" w:sz="4" w:space="0" w:color="000000"/>
              <w:right w:val="single" w:sz="4" w:space="0" w:color="auto"/>
            </w:tcBorders>
            <w:vAlign w:val="center"/>
            <w:hideMark/>
          </w:tcPr>
          <w:p w:rsidR="00370678" w:rsidRPr="00144A3B" w:rsidRDefault="00370678" w:rsidP="00296C40">
            <w:pPr>
              <w:rPr>
                <w:rFonts w:ascii="Arial" w:hAnsi="Arial" w:cs="Arial"/>
                <w:b/>
                <w:bCs/>
                <w:color w:val="FFFFFF"/>
                <w:sz w:val="14"/>
                <w:szCs w:val="14"/>
                <w:lang w:val="es-ES_tradnl" w:eastAsia="es-ES_tradnl"/>
              </w:rPr>
            </w:pPr>
          </w:p>
        </w:tc>
        <w:tc>
          <w:tcPr>
            <w:tcW w:w="954" w:type="dxa"/>
            <w:tcBorders>
              <w:top w:val="nil"/>
              <w:left w:val="nil"/>
              <w:bottom w:val="single" w:sz="4" w:space="0" w:color="auto"/>
              <w:right w:val="single" w:sz="4" w:space="0" w:color="auto"/>
            </w:tcBorders>
            <w:shd w:val="clear" w:color="auto" w:fill="auto"/>
            <w:noWrap/>
            <w:vAlign w:val="center"/>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A</w:t>
            </w:r>
          </w:p>
        </w:tc>
        <w:tc>
          <w:tcPr>
            <w:tcW w:w="954" w:type="dxa"/>
            <w:tcBorders>
              <w:top w:val="nil"/>
              <w:left w:val="nil"/>
              <w:bottom w:val="single" w:sz="4" w:space="0" w:color="auto"/>
              <w:right w:val="single" w:sz="4" w:space="0" w:color="auto"/>
            </w:tcBorders>
            <w:shd w:val="clear" w:color="auto" w:fill="auto"/>
            <w:noWrap/>
            <w:vAlign w:val="center"/>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 </w:t>
            </w:r>
          </w:p>
        </w:tc>
        <w:tc>
          <w:tcPr>
            <w:tcW w:w="1032" w:type="dxa"/>
            <w:tcBorders>
              <w:top w:val="nil"/>
              <w:left w:val="nil"/>
              <w:bottom w:val="single" w:sz="4" w:space="0" w:color="auto"/>
              <w:right w:val="single" w:sz="4" w:space="0" w:color="auto"/>
            </w:tcBorders>
            <w:shd w:val="clear" w:color="auto" w:fill="auto"/>
            <w:noWrap/>
            <w:vAlign w:val="center"/>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 </w:t>
            </w:r>
          </w:p>
        </w:tc>
        <w:tc>
          <w:tcPr>
            <w:tcW w:w="954" w:type="dxa"/>
            <w:tcBorders>
              <w:top w:val="nil"/>
              <w:left w:val="nil"/>
              <w:bottom w:val="single" w:sz="4" w:space="0" w:color="auto"/>
              <w:right w:val="single" w:sz="4" w:space="0" w:color="auto"/>
            </w:tcBorders>
            <w:shd w:val="clear" w:color="auto" w:fill="auto"/>
            <w:noWrap/>
            <w:vAlign w:val="center"/>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A</w:t>
            </w:r>
          </w:p>
        </w:tc>
        <w:tc>
          <w:tcPr>
            <w:tcW w:w="954" w:type="dxa"/>
            <w:tcBorders>
              <w:top w:val="nil"/>
              <w:left w:val="nil"/>
              <w:bottom w:val="single" w:sz="4" w:space="0" w:color="auto"/>
              <w:right w:val="single" w:sz="4" w:space="0" w:color="auto"/>
            </w:tcBorders>
            <w:shd w:val="clear" w:color="auto" w:fill="auto"/>
            <w:noWrap/>
            <w:vAlign w:val="center"/>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A</w:t>
            </w:r>
          </w:p>
        </w:tc>
        <w:tc>
          <w:tcPr>
            <w:tcW w:w="954" w:type="dxa"/>
            <w:tcBorders>
              <w:top w:val="nil"/>
              <w:left w:val="nil"/>
              <w:bottom w:val="single" w:sz="4" w:space="0" w:color="auto"/>
              <w:right w:val="single" w:sz="4" w:space="0" w:color="auto"/>
            </w:tcBorders>
            <w:shd w:val="clear" w:color="auto" w:fill="auto"/>
            <w:noWrap/>
            <w:vAlign w:val="center"/>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A</w:t>
            </w:r>
          </w:p>
        </w:tc>
      </w:tr>
      <w:tr w:rsidR="00370678" w:rsidRPr="00144A3B" w:rsidTr="00296C40">
        <w:trPr>
          <w:trHeight w:val="214"/>
        </w:trPr>
        <w:tc>
          <w:tcPr>
            <w:tcW w:w="1090" w:type="dxa"/>
            <w:vMerge/>
            <w:tcBorders>
              <w:top w:val="nil"/>
              <w:left w:val="single" w:sz="4" w:space="0" w:color="auto"/>
              <w:bottom w:val="single" w:sz="4" w:space="0" w:color="000000"/>
              <w:right w:val="single" w:sz="4" w:space="0" w:color="auto"/>
            </w:tcBorders>
            <w:vAlign w:val="center"/>
            <w:hideMark/>
          </w:tcPr>
          <w:p w:rsidR="00370678" w:rsidRPr="00144A3B" w:rsidRDefault="00370678" w:rsidP="00296C40">
            <w:pPr>
              <w:rPr>
                <w:rFonts w:ascii="Arial" w:hAnsi="Arial" w:cs="Arial"/>
                <w:b/>
                <w:bCs/>
                <w:color w:val="FFFFFF"/>
                <w:sz w:val="14"/>
                <w:szCs w:val="14"/>
                <w:lang w:val="es-ES_tradnl" w:eastAsia="es-ES_tradnl"/>
              </w:rPr>
            </w:pPr>
          </w:p>
        </w:tc>
        <w:tc>
          <w:tcPr>
            <w:tcW w:w="954" w:type="dxa"/>
            <w:tcBorders>
              <w:top w:val="nil"/>
              <w:left w:val="nil"/>
              <w:bottom w:val="single" w:sz="4" w:space="0" w:color="auto"/>
              <w:right w:val="single" w:sz="4" w:space="0" w:color="auto"/>
            </w:tcBorders>
            <w:shd w:val="clear" w:color="auto" w:fill="auto"/>
            <w:noWrap/>
            <w:vAlign w:val="center"/>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C</w:t>
            </w:r>
          </w:p>
        </w:tc>
        <w:tc>
          <w:tcPr>
            <w:tcW w:w="954" w:type="dxa"/>
            <w:tcBorders>
              <w:top w:val="nil"/>
              <w:left w:val="nil"/>
              <w:bottom w:val="single" w:sz="4" w:space="0" w:color="auto"/>
              <w:right w:val="single" w:sz="4" w:space="0" w:color="auto"/>
            </w:tcBorders>
            <w:shd w:val="clear" w:color="auto" w:fill="auto"/>
            <w:noWrap/>
            <w:vAlign w:val="center"/>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 </w:t>
            </w:r>
          </w:p>
        </w:tc>
        <w:tc>
          <w:tcPr>
            <w:tcW w:w="1032" w:type="dxa"/>
            <w:tcBorders>
              <w:top w:val="nil"/>
              <w:left w:val="nil"/>
              <w:bottom w:val="single" w:sz="4" w:space="0" w:color="auto"/>
              <w:right w:val="single" w:sz="4" w:space="0" w:color="auto"/>
            </w:tcBorders>
            <w:shd w:val="clear" w:color="auto" w:fill="auto"/>
            <w:noWrap/>
            <w:vAlign w:val="center"/>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 </w:t>
            </w:r>
          </w:p>
        </w:tc>
        <w:tc>
          <w:tcPr>
            <w:tcW w:w="954" w:type="dxa"/>
            <w:tcBorders>
              <w:top w:val="nil"/>
              <w:left w:val="nil"/>
              <w:bottom w:val="single" w:sz="4" w:space="0" w:color="auto"/>
              <w:right w:val="single" w:sz="4" w:space="0" w:color="auto"/>
            </w:tcBorders>
            <w:shd w:val="clear" w:color="auto" w:fill="auto"/>
            <w:noWrap/>
            <w:vAlign w:val="center"/>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 </w:t>
            </w:r>
          </w:p>
        </w:tc>
        <w:tc>
          <w:tcPr>
            <w:tcW w:w="954" w:type="dxa"/>
            <w:tcBorders>
              <w:top w:val="nil"/>
              <w:left w:val="nil"/>
              <w:bottom w:val="single" w:sz="4" w:space="0" w:color="auto"/>
              <w:right w:val="single" w:sz="4" w:space="0" w:color="auto"/>
            </w:tcBorders>
            <w:shd w:val="clear" w:color="auto" w:fill="auto"/>
            <w:noWrap/>
            <w:vAlign w:val="center"/>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 </w:t>
            </w:r>
          </w:p>
        </w:tc>
        <w:tc>
          <w:tcPr>
            <w:tcW w:w="954" w:type="dxa"/>
            <w:tcBorders>
              <w:top w:val="nil"/>
              <w:left w:val="nil"/>
              <w:bottom w:val="single" w:sz="4" w:space="0" w:color="auto"/>
              <w:right w:val="single" w:sz="4" w:space="0" w:color="auto"/>
            </w:tcBorders>
            <w:shd w:val="clear" w:color="auto" w:fill="auto"/>
            <w:noWrap/>
            <w:vAlign w:val="center"/>
            <w:hideMark/>
          </w:tcPr>
          <w:p w:rsidR="00370678" w:rsidRPr="00144A3B" w:rsidRDefault="00370678" w:rsidP="00296C40">
            <w:pPr>
              <w:jc w:val="center"/>
              <w:rPr>
                <w:rFonts w:ascii="Arial" w:hAnsi="Arial" w:cs="Arial"/>
                <w:sz w:val="14"/>
                <w:szCs w:val="14"/>
                <w:lang w:val="es-ES_tradnl" w:eastAsia="es-ES_tradnl"/>
              </w:rPr>
            </w:pPr>
            <w:r w:rsidRPr="00144A3B">
              <w:rPr>
                <w:rFonts w:ascii="Arial" w:hAnsi="Arial" w:cs="Arial"/>
                <w:sz w:val="14"/>
                <w:szCs w:val="14"/>
                <w:lang w:val="es-ES_tradnl" w:eastAsia="es-ES_tradnl"/>
              </w:rPr>
              <w:t> </w:t>
            </w:r>
          </w:p>
        </w:tc>
      </w:tr>
    </w:tbl>
    <w:p w:rsidR="00370678" w:rsidRPr="009513FC" w:rsidRDefault="00370678" w:rsidP="00370678">
      <w:pPr>
        <w:jc w:val="center"/>
        <w:rPr>
          <w:rFonts w:ascii="Arial" w:eastAsia="Arial Unicode MS" w:hAnsi="Arial" w:cs="Arial"/>
          <w:b/>
        </w:rPr>
      </w:pPr>
    </w:p>
    <w:p w:rsidR="00370678" w:rsidRPr="00443583" w:rsidRDefault="00C63369" w:rsidP="00370678">
      <w:pPr>
        <w:spacing w:line="480" w:lineRule="auto"/>
        <w:ind w:left="120"/>
        <w:jc w:val="center"/>
        <w:rPr>
          <w:rFonts w:ascii="Arial" w:hAnsi="Arial" w:cs="Arial"/>
          <w:sz w:val="14"/>
          <w:szCs w:val="14"/>
        </w:rPr>
      </w:pPr>
      <w:r>
        <w:rPr>
          <w:rFonts w:ascii="Arial" w:hAnsi="Arial" w:cs="Arial"/>
          <w:noProof/>
          <w:sz w:val="14"/>
          <w:szCs w:val="14"/>
        </w:rPr>
        <w:drawing>
          <wp:inline distT="0" distB="0" distL="0" distR="0">
            <wp:extent cx="4563110" cy="2453640"/>
            <wp:effectExtent l="19050" t="0" r="8890" b="0"/>
            <wp:docPr id="447" name="Imagen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183" cstate="print"/>
                    <a:srcRect/>
                    <a:stretch>
                      <a:fillRect/>
                    </a:stretch>
                  </pic:blipFill>
                  <pic:spPr bwMode="auto">
                    <a:xfrm>
                      <a:off x="0" y="0"/>
                      <a:ext cx="4563110" cy="2453640"/>
                    </a:xfrm>
                    <a:prstGeom prst="rect">
                      <a:avLst/>
                    </a:prstGeom>
                    <a:noFill/>
                    <a:ln w="9525">
                      <a:noFill/>
                      <a:miter lim="800000"/>
                      <a:headEnd/>
                      <a:tailEnd/>
                    </a:ln>
                  </pic:spPr>
                </pic:pic>
              </a:graphicData>
            </a:graphic>
          </wp:inline>
        </w:drawing>
      </w:r>
      <w:r w:rsidR="00370678">
        <w:rPr>
          <w:rFonts w:ascii="Arial" w:hAnsi="Arial" w:cs="Arial"/>
          <w:lang w:val="es-ES_tradnl"/>
        </w:rPr>
        <w:t xml:space="preserve">                  </w:t>
      </w:r>
    </w:p>
    <w:p w:rsidR="00370678" w:rsidRPr="00537D3F" w:rsidRDefault="00C63369" w:rsidP="00370678">
      <w:pPr>
        <w:spacing w:line="480" w:lineRule="auto"/>
        <w:jc w:val="center"/>
        <w:rPr>
          <w:rFonts w:ascii="Arial" w:hAnsi="Arial" w:cs="Arial"/>
        </w:rPr>
      </w:pPr>
      <w:r>
        <w:rPr>
          <w:rFonts w:ascii="Arial" w:hAnsi="Arial" w:cs="Arial"/>
          <w:noProof/>
        </w:rPr>
        <w:lastRenderedPageBreak/>
        <w:drawing>
          <wp:inline distT="0" distB="0" distL="0" distR="0">
            <wp:extent cx="4182745" cy="2752090"/>
            <wp:effectExtent l="19050" t="0" r="8255" b="0"/>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84" cstate="print"/>
                    <a:srcRect/>
                    <a:stretch>
                      <a:fillRect/>
                    </a:stretch>
                  </pic:blipFill>
                  <pic:spPr bwMode="auto">
                    <a:xfrm>
                      <a:off x="0" y="0"/>
                      <a:ext cx="4182745" cy="2752090"/>
                    </a:xfrm>
                    <a:prstGeom prst="rect">
                      <a:avLst/>
                    </a:prstGeom>
                    <a:noFill/>
                    <a:ln w="9525">
                      <a:noFill/>
                      <a:miter lim="800000"/>
                      <a:headEnd/>
                      <a:tailEnd/>
                    </a:ln>
                  </pic:spPr>
                </pic:pic>
              </a:graphicData>
            </a:graphic>
          </wp:inline>
        </w:drawing>
      </w:r>
    </w:p>
    <w:tbl>
      <w:tblPr>
        <w:tblW w:w="3602" w:type="dxa"/>
        <w:jc w:val="center"/>
        <w:tblInd w:w="60" w:type="dxa"/>
        <w:tblCellMar>
          <w:left w:w="70" w:type="dxa"/>
          <w:right w:w="70" w:type="dxa"/>
        </w:tblCellMar>
        <w:tblLook w:val="0000"/>
      </w:tblPr>
      <w:tblGrid>
        <w:gridCol w:w="1664"/>
        <w:gridCol w:w="512"/>
        <w:gridCol w:w="1426"/>
      </w:tblGrid>
      <w:tr w:rsidR="00370678" w:rsidTr="00296C40">
        <w:trPr>
          <w:trHeight w:val="256"/>
          <w:jc w:val="center"/>
        </w:trPr>
        <w:tc>
          <w:tcPr>
            <w:tcW w:w="1664" w:type="dxa"/>
            <w:tcBorders>
              <w:top w:val="single" w:sz="8" w:space="0" w:color="auto"/>
              <w:left w:val="single" w:sz="8" w:space="0" w:color="auto"/>
              <w:bottom w:val="single" w:sz="4" w:space="0" w:color="auto"/>
              <w:right w:val="single" w:sz="4" w:space="0" w:color="auto"/>
            </w:tcBorders>
            <w:shd w:val="clear" w:color="auto" w:fill="3366FF"/>
            <w:noWrap/>
            <w:vAlign w:val="bottom"/>
          </w:tcPr>
          <w:p w:rsidR="00370678" w:rsidRPr="00E63182" w:rsidRDefault="00370678" w:rsidP="00296C40">
            <w:pPr>
              <w:rPr>
                <w:rFonts w:ascii="Arial" w:hAnsi="Arial" w:cs="Arial"/>
                <w:color w:val="FFFFFF"/>
                <w:sz w:val="12"/>
                <w:szCs w:val="12"/>
              </w:rPr>
            </w:pPr>
            <w:r w:rsidRPr="00E63182">
              <w:rPr>
                <w:rFonts w:ascii="Arial" w:hAnsi="Arial" w:cs="Arial"/>
                <w:color w:val="FFFFFF"/>
                <w:sz w:val="12"/>
                <w:szCs w:val="12"/>
              </w:rPr>
              <w:t xml:space="preserve">No deseado              </w:t>
            </w:r>
          </w:p>
        </w:tc>
        <w:tc>
          <w:tcPr>
            <w:tcW w:w="512" w:type="dxa"/>
            <w:tcBorders>
              <w:top w:val="single" w:sz="8" w:space="0" w:color="auto"/>
              <w:left w:val="nil"/>
              <w:bottom w:val="single" w:sz="4" w:space="0" w:color="auto"/>
              <w:right w:val="single" w:sz="4" w:space="0" w:color="auto"/>
            </w:tcBorders>
            <w:shd w:val="clear" w:color="auto" w:fill="FFFFFF"/>
            <w:noWrap/>
            <w:vAlign w:val="bottom"/>
          </w:tcPr>
          <w:p w:rsidR="00370678" w:rsidRPr="00E63182" w:rsidRDefault="00370678" w:rsidP="00296C40">
            <w:pPr>
              <w:rPr>
                <w:rFonts w:ascii="Arial" w:hAnsi="Arial" w:cs="Arial"/>
                <w:sz w:val="12"/>
                <w:szCs w:val="12"/>
              </w:rPr>
            </w:pPr>
            <w:r w:rsidRPr="00E63182">
              <w:rPr>
                <w:rFonts w:ascii="Arial" w:hAnsi="Arial" w:cs="Arial"/>
                <w:sz w:val="12"/>
                <w:szCs w:val="12"/>
              </w:rPr>
              <w:t>X</w:t>
            </w:r>
          </w:p>
        </w:tc>
        <w:tc>
          <w:tcPr>
            <w:tcW w:w="1426" w:type="dxa"/>
            <w:tcBorders>
              <w:top w:val="single" w:sz="8" w:space="0" w:color="auto"/>
              <w:left w:val="nil"/>
              <w:bottom w:val="single" w:sz="4" w:space="0" w:color="auto"/>
              <w:right w:val="single" w:sz="8" w:space="0" w:color="auto"/>
            </w:tcBorders>
            <w:shd w:val="clear" w:color="auto" w:fill="FFFFFF"/>
            <w:noWrap/>
            <w:vAlign w:val="bottom"/>
          </w:tcPr>
          <w:p w:rsidR="00370678" w:rsidRPr="00E63182" w:rsidRDefault="00370678" w:rsidP="00296C40">
            <w:pPr>
              <w:rPr>
                <w:rFonts w:ascii="Arial" w:hAnsi="Arial" w:cs="Arial"/>
                <w:sz w:val="14"/>
                <w:szCs w:val="14"/>
              </w:rPr>
            </w:pPr>
            <w:r w:rsidRPr="00E63182">
              <w:rPr>
                <w:rFonts w:ascii="Arial" w:hAnsi="Arial" w:cs="Arial"/>
                <w:sz w:val="14"/>
                <w:szCs w:val="14"/>
              </w:rPr>
              <w:t>0</w:t>
            </w:r>
          </w:p>
        </w:tc>
      </w:tr>
      <w:tr w:rsidR="00370678" w:rsidTr="00296C40">
        <w:trPr>
          <w:trHeight w:val="256"/>
          <w:jc w:val="center"/>
        </w:trPr>
        <w:tc>
          <w:tcPr>
            <w:tcW w:w="1664" w:type="dxa"/>
            <w:tcBorders>
              <w:top w:val="nil"/>
              <w:left w:val="single" w:sz="8" w:space="0" w:color="auto"/>
              <w:bottom w:val="single" w:sz="4" w:space="0" w:color="auto"/>
              <w:right w:val="single" w:sz="4" w:space="0" w:color="auto"/>
            </w:tcBorders>
            <w:shd w:val="clear" w:color="auto" w:fill="3366FF"/>
            <w:noWrap/>
            <w:vAlign w:val="bottom"/>
          </w:tcPr>
          <w:p w:rsidR="00370678" w:rsidRPr="00E63182" w:rsidRDefault="00370678" w:rsidP="00296C40">
            <w:pPr>
              <w:rPr>
                <w:rFonts w:ascii="Arial" w:hAnsi="Arial" w:cs="Arial"/>
                <w:color w:val="FFFFFF"/>
                <w:sz w:val="12"/>
                <w:szCs w:val="12"/>
              </w:rPr>
            </w:pPr>
            <w:r w:rsidRPr="00E63182">
              <w:rPr>
                <w:rFonts w:ascii="Arial" w:hAnsi="Arial" w:cs="Arial"/>
                <w:color w:val="FFFFFF"/>
                <w:sz w:val="12"/>
                <w:szCs w:val="12"/>
              </w:rPr>
              <w:t xml:space="preserve">Sin Importancia            </w:t>
            </w:r>
          </w:p>
        </w:tc>
        <w:tc>
          <w:tcPr>
            <w:tcW w:w="512" w:type="dxa"/>
            <w:tcBorders>
              <w:top w:val="nil"/>
              <w:left w:val="nil"/>
              <w:bottom w:val="single" w:sz="4" w:space="0" w:color="auto"/>
              <w:right w:val="single" w:sz="4" w:space="0" w:color="auto"/>
            </w:tcBorders>
            <w:shd w:val="clear" w:color="auto" w:fill="FFFFFF"/>
            <w:noWrap/>
            <w:vAlign w:val="bottom"/>
          </w:tcPr>
          <w:p w:rsidR="00370678" w:rsidRPr="00E63182" w:rsidRDefault="00370678" w:rsidP="00296C40">
            <w:pPr>
              <w:rPr>
                <w:rFonts w:ascii="Arial" w:hAnsi="Arial" w:cs="Arial"/>
                <w:sz w:val="12"/>
                <w:szCs w:val="12"/>
              </w:rPr>
            </w:pPr>
            <w:r w:rsidRPr="00E63182">
              <w:rPr>
                <w:rFonts w:ascii="Arial" w:hAnsi="Arial" w:cs="Arial"/>
                <w:sz w:val="12"/>
                <w:szCs w:val="12"/>
              </w:rPr>
              <w:t>U</w:t>
            </w:r>
          </w:p>
        </w:tc>
        <w:tc>
          <w:tcPr>
            <w:tcW w:w="1426" w:type="dxa"/>
            <w:tcBorders>
              <w:top w:val="nil"/>
              <w:left w:val="nil"/>
              <w:bottom w:val="single" w:sz="4" w:space="0" w:color="auto"/>
              <w:right w:val="single" w:sz="8" w:space="0" w:color="auto"/>
            </w:tcBorders>
            <w:shd w:val="clear" w:color="auto" w:fill="FFFFFF"/>
            <w:noWrap/>
            <w:vAlign w:val="bottom"/>
          </w:tcPr>
          <w:p w:rsidR="00370678" w:rsidRPr="00E63182" w:rsidRDefault="00370678" w:rsidP="00296C40">
            <w:pPr>
              <w:rPr>
                <w:rFonts w:ascii="Arial" w:hAnsi="Arial" w:cs="Arial"/>
                <w:sz w:val="14"/>
                <w:szCs w:val="14"/>
              </w:rPr>
            </w:pPr>
            <w:r w:rsidRPr="00E63182">
              <w:rPr>
                <w:rFonts w:ascii="Arial" w:hAnsi="Arial" w:cs="Arial"/>
                <w:sz w:val="14"/>
                <w:szCs w:val="14"/>
              </w:rPr>
              <w:t>(0 - 0,1]</w:t>
            </w:r>
          </w:p>
        </w:tc>
      </w:tr>
      <w:tr w:rsidR="00370678" w:rsidTr="00296C40">
        <w:trPr>
          <w:trHeight w:val="256"/>
          <w:jc w:val="center"/>
        </w:trPr>
        <w:tc>
          <w:tcPr>
            <w:tcW w:w="1664" w:type="dxa"/>
            <w:tcBorders>
              <w:top w:val="nil"/>
              <w:left w:val="single" w:sz="8" w:space="0" w:color="auto"/>
              <w:bottom w:val="single" w:sz="4" w:space="0" w:color="auto"/>
              <w:right w:val="single" w:sz="4" w:space="0" w:color="auto"/>
            </w:tcBorders>
            <w:shd w:val="clear" w:color="auto" w:fill="3366FF"/>
            <w:noWrap/>
            <w:vAlign w:val="bottom"/>
          </w:tcPr>
          <w:p w:rsidR="00370678" w:rsidRPr="00E63182" w:rsidRDefault="00370678" w:rsidP="00296C40">
            <w:pPr>
              <w:rPr>
                <w:rFonts w:ascii="Arial" w:hAnsi="Arial" w:cs="Arial"/>
                <w:color w:val="FFFFFF"/>
                <w:sz w:val="12"/>
                <w:szCs w:val="12"/>
              </w:rPr>
            </w:pPr>
            <w:r w:rsidRPr="00E63182">
              <w:rPr>
                <w:rFonts w:ascii="Arial" w:hAnsi="Arial" w:cs="Arial"/>
                <w:color w:val="FFFFFF"/>
                <w:sz w:val="12"/>
                <w:szCs w:val="12"/>
              </w:rPr>
              <w:t xml:space="preserve">Ocacional </w:t>
            </w:r>
          </w:p>
        </w:tc>
        <w:tc>
          <w:tcPr>
            <w:tcW w:w="512" w:type="dxa"/>
            <w:tcBorders>
              <w:top w:val="nil"/>
              <w:left w:val="nil"/>
              <w:bottom w:val="single" w:sz="4" w:space="0" w:color="auto"/>
              <w:right w:val="single" w:sz="4" w:space="0" w:color="auto"/>
            </w:tcBorders>
            <w:shd w:val="clear" w:color="auto" w:fill="FFFFFF"/>
            <w:noWrap/>
            <w:vAlign w:val="bottom"/>
          </w:tcPr>
          <w:p w:rsidR="00370678" w:rsidRPr="00E63182" w:rsidRDefault="00370678" w:rsidP="00296C40">
            <w:pPr>
              <w:rPr>
                <w:rFonts w:ascii="Arial" w:hAnsi="Arial" w:cs="Arial"/>
                <w:sz w:val="12"/>
                <w:szCs w:val="12"/>
              </w:rPr>
            </w:pPr>
            <w:r w:rsidRPr="00E63182">
              <w:rPr>
                <w:rFonts w:ascii="Arial" w:hAnsi="Arial" w:cs="Arial"/>
                <w:sz w:val="12"/>
                <w:szCs w:val="12"/>
              </w:rPr>
              <w:t>O</w:t>
            </w:r>
          </w:p>
        </w:tc>
        <w:tc>
          <w:tcPr>
            <w:tcW w:w="1426" w:type="dxa"/>
            <w:tcBorders>
              <w:top w:val="nil"/>
              <w:left w:val="nil"/>
              <w:bottom w:val="single" w:sz="4" w:space="0" w:color="auto"/>
              <w:right w:val="single" w:sz="8" w:space="0" w:color="auto"/>
            </w:tcBorders>
            <w:shd w:val="clear" w:color="auto" w:fill="FFFFFF"/>
            <w:noWrap/>
            <w:vAlign w:val="bottom"/>
          </w:tcPr>
          <w:p w:rsidR="00370678" w:rsidRPr="00E63182" w:rsidRDefault="00370678" w:rsidP="00296C40">
            <w:pPr>
              <w:rPr>
                <w:rFonts w:ascii="Arial" w:hAnsi="Arial" w:cs="Arial"/>
                <w:sz w:val="14"/>
                <w:szCs w:val="14"/>
              </w:rPr>
            </w:pPr>
            <w:r w:rsidRPr="00E63182">
              <w:rPr>
                <w:rFonts w:ascii="Arial" w:hAnsi="Arial" w:cs="Arial"/>
                <w:sz w:val="14"/>
                <w:szCs w:val="14"/>
              </w:rPr>
              <w:t>(0,1 - 1]</w:t>
            </w:r>
          </w:p>
        </w:tc>
      </w:tr>
      <w:tr w:rsidR="00370678" w:rsidTr="00296C40">
        <w:trPr>
          <w:trHeight w:val="256"/>
          <w:jc w:val="center"/>
        </w:trPr>
        <w:tc>
          <w:tcPr>
            <w:tcW w:w="1664" w:type="dxa"/>
            <w:tcBorders>
              <w:top w:val="nil"/>
              <w:left w:val="single" w:sz="8" w:space="0" w:color="auto"/>
              <w:bottom w:val="single" w:sz="4" w:space="0" w:color="auto"/>
              <w:right w:val="single" w:sz="4" w:space="0" w:color="auto"/>
            </w:tcBorders>
            <w:shd w:val="clear" w:color="auto" w:fill="3366FF"/>
            <w:noWrap/>
            <w:vAlign w:val="bottom"/>
          </w:tcPr>
          <w:p w:rsidR="00370678" w:rsidRPr="00E63182" w:rsidRDefault="00370678" w:rsidP="00296C40">
            <w:pPr>
              <w:rPr>
                <w:rFonts w:ascii="Arial" w:hAnsi="Arial" w:cs="Arial"/>
                <w:color w:val="FFFFFF"/>
                <w:sz w:val="12"/>
                <w:szCs w:val="12"/>
              </w:rPr>
            </w:pPr>
            <w:r w:rsidRPr="00E63182">
              <w:rPr>
                <w:rFonts w:ascii="Arial" w:hAnsi="Arial" w:cs="Arial"/>
                <w:color w:val="FFFFFF"/>
                <w:sz w:val="12"/>
                <w:szCs w:val="12"/>
              </w:rPr>
              <w:t xml:space="preserve">Importante         </w:t>
            </w:r>
          </w:p>
        </w:tc>
        <w:tc>
          <w:tcPr>
            <w:tcW w:w="512" w:type="dxa"/>
            <w:tcBorders>
              <w:top w:val="nil"/>
              <w:left w:val="nil"/>
              <w:bottom w:val="single" w:sz="4" w:space="0" w:color="auto"/>
              <w:right w:val="single" w:sz="4" w:space="0" w:color="auto"/>
            </w:tcBorders>
            <w:shd w:val="clear" w:color="auto" w:fill="FFFFFF"/>
            <w:noWrap/>
            <w:vAlign w:val="bottom"/>
          </w:tcPr>
          <w:p w:rsidR="00370678" w:rsidRPr="00E63182" w:rsidRDefault="00370678" w:rsidP="00296C40">
            <w:pPr>
              <w:rPr>
                <w:rFonts w:ascii="Arial" w:hAnsi="Arial" w:cs="Arial"/>
                <w:sz w:val="12"/>
                <w:szCs w:val="12"/>
              </w:rPr>
            </w:pPr>
            <w:r w:rsidRPr="00E63182">
              <w:rPr>
                <w:rFonts w:ascii="Arial" w:hAnsi="Arial" w:cs="Arial"/>
                <w:sz w:val="12"/>
                <w:szCs w:val="12"/>
              </w:rPr>
              <w:t>I</w:t>
            </w:r>
          </w:p>
        </w:tc>
        <w:tc>
          <w:tcPr>
            <w:tcW w:w="1426" w:type="dxa"/>
            <w:tcBorders>
              <w:top w:val="nil"/>
              <w:left w:val="nil"/>
              <w:bottom w:val="single" w:sz="4" w:space="0" w:color="auto"/>
              <w:right w:val="single" w:sz="8" w:space="0" w:color="auto"/>
            </w:tcBorders>
            <w:shd w:val="clear" w:color="auto" w:fill="FFFFFF"/>
            <w:noWrap/>
            <w:vAlign w:val="bottom"/>
          </w:tcPr>
          <w:p w:rsidR="00370678" w:rsidRPr="00E63182" w:rsidRDefault="00370678" w:rsidP="00296C40">
            <w:pPr>
              <w:rPr>
                <w:rFonts w:ascii="Arial" w:hAnsi="Arial" w:cs="Arial"/>
                <w:sz w:val="14"/>
                <w:szCs w:val="14"/>
              </w:rPr>
            </w:pPr>
            <w:r w:rsidRPr="00E63182">
              <w:rPr>
                <w:rFonts w:ascii="Arial" w:hAnsi="Arial" w:cs="Arial"/>
                <w:sz w:val="14"/>
                <w:szCs w:val="14"/>
              </w:rPr>
              <w:t>(1 - 5]</w:t>
            </w:r>
          </w:p>
        </w:tc>
      </w:tr>
      <w:tr w:rsidR="00370678" w:rsidTr="00296C40">
        <w:trPr>
          <w:trHeight w:val="256"/>
          <w:jc w:val="center"/>
        </w:trPr>
        <w:tc>
          <w:tcPr>
            <w:tcW w:w="1664" w:type="dxa"/>
            <w:tcBorders>
              <w:top w:val="nil"/>
              <w:left w:val="single" w:sz="8" w:space="0" w:color="auto"/>
              <w:bottom w:val="single" w:sz="4" w:space="0" w:color="auto"/>
              <w:right w:val="single" w:sz="4" w:space="0" w:color="auto"/>
            </w:tcBorders>
            <w:shd w:val="clear" w:color="auto" w:fill="3366FF"/>
            <w:noWrap/>
            <w:vAlign w:val="bottom"/>
          </w:tcPr>
          <w:p w:rsidR="00370678" w:rsidRPr="00E63182" w:rsidRDefault="00370678" w:rsidP="00296C40">
            <w:pPr>
              <w:rPr>
                <w:rFonts w:ascii="Arial" w:hAnsi="Arial" w:cs="Arial"/>
                <w:color w:val="FFFFFF"/>
                <w:sz w:val="12"/>
                <w:szCs w:val="12"/>
              </w:rPr>
            </w:pPr>
            <w:r w:rsidRPr="00E63182">
              <w:rPr>
                <w:rFonts w:ascii="Arial" w:hAnsi="Arial" w:cs="Arial"/>
                <w:color w:val="FFFFFF"/>
                <w:sz w:val="12"/>
                <w:szCs w:val="12"/>
              </w:rPr>
              <w:t xml:space="preserve">Especialmente importante   </w:t>
            </w:r>
          </w:p>
        </w:tc>
        <w:tc>
          <w:tcPr>
            <w:tcW w:w="512" w:type="dxa"/>
            <w:tcBorders>
              <w:top w:val="nil"/>
              <w:left w:val="nil"/>
              <w:bottom w:val="single" w:sz="4" w:space="0" w:color="auto"/>
              <w:right w:val="single" w:sz="4" w:space="0" w:color="auto"/>
            </w:tcBorders>
            <w:shd w:val="clear" w:color="auto" w:fill="FFFFFF"/>
            <w:noWrap/>
            <w:vAlign w:val="bottom"/>
          </w:tcPr>
          <w:p w:rsidR="00370678" w:rsidRPr="00E63182" w:rsidRDefault="00370678" w:rsidP="00296C40">
            <w:pPr>
              <w:rPr>
                <w:rFonts w:ascii="Arial" w:hAnsi="Arial" w:cs="Arial"/>
                <w:sz w:val="12"/>
                <w:szCs w:val="12"/>
              </w:rPr>
            </w:pPr>
            <w:r w:rsidRPr="00E63182">
              <w:rPr>
                <w:rFonts w:ascii="Arial" w:hAnsi="Arial" w:cs="Arial"/>
                <w:sz w:val="12"/>
                <w:szCs w:val="12"/>
              </w:rPr>
              <w:t>E</w:t>
            </w:r>
          </w:p>
        </w:tc>
        <w:tc>
          <w:tcPr>
            <w:tcW w:w="1426" w:type="dxa"/>
            <w:tcBorders>
              <w:top w:val="nil"/>
              <w:left w:val="nil"/>
              <w:bottom w:val="single" w:sz="4" w:space="0" w:color="auto"/>
              <w:right w:val="single" w:sz="8" w:space="0" w:color="auto"/>
            </w:tcBorders>
            <w:shd w:val="clear" w:color="auto" w:fill="FFFFFF"/>
            <w:noWrap/>
            <w:vAlign w:val="bottom"/>
          </w:tcPr>
          <w:p w:rsidR="00370678" w:rsidRPr="00E63182" w:rsidRDefault="00370678" w:rsidP="00296C40">
            <w:pPr>
              <w:rPr>
                <w:rFonts w:ascii="Arial" w:hAnsi="Arial" w:cs="Arial"/>
                <w:sz w:val="14"/>
                <w:szCs w:val="14"/>
              </w:rPr>
            </w:pPr>
            <w:r w:rsidRPr="00E63182">
              <w:rPr>
                <w:rFonts w:ascii="Arial" w:hAnsi="Arial" w:cs="Arial"/>
                <w:sz w:val="14"/>
                <w:szCs w:val="14"/>
              </w:rPr>
              <w:t>(5 - 10]</w:t>
            </w:r>
          </w:p>
        </w:tc>
      </w:tr>
      <w:tr w:rsidR="00370678" w:rsidTr="00296C40">
        <w:trPr>
          <w:trHeight w:val="204"/>
          <w:jc w:val="center"/>
        </w:trPr>
        <w:tc>
          <w:tcPr>
            <w:tcW w:w="1664" w:type="dxa"/>
            <w:tcBorders>
              <w:top w:val="nil"/>
              <w:left w:val="single" w:sz="8" w:space="0" w:color="auto"/>
              <w:bottom w:val="single" w:sz="8" w:space="0" w:color="auto"/>
              <w:right w:val="single" w:sz="4" w:space="0" w:color="auto"/>
            </w:tcBorders>
            <w:shd w:val="clear" w:color="auto" w:fill="3366FF"/>
            <w:noWrap/>
            <w:vAlign w:val="bottom"/>
          </w:tcPr>
          <w:p w:rsidR="00370678" w:rsidRPr="00E63182" w:rsidRDefault="00370678" w:rsidP="00296C40">
            <w:pPr>
              <w:rPr>
                <w:rFonts w:ascii="Arial" w:hAnsi="Arial" w:cs="Arial"/>
                <w:color w:val="FFFFFF"/>
                <w:sz w:val="12"/>
                <w:szCs w:val="12"/>
              </w:rPr>
            </w:pPr>
            <w:r w:rsidRPr="00E63182">
              <w:rPr>
                <w:rFonts w:ascii="Arial" w:hAnsi="Arial" w:cs="Arial"/>
                <w:color w:val="FFFFFF"/>
                <w:sz w:val="12"/>
                <w:szCs w:val="12"/>
              </w:rPr>
              <w:t xml:space="preserve">Absolutamente necesario   </w:t>
            </w:r>
          </w:p>
        </w:tc>
        <w:tc>
          <w:tcPr>
            <w:tcW w:w="512" w:type="dxa"/>
            <w:tcBorders>
              <w:top w:val="nil"/>
              <w:left w:val="nil"/>
              <w:bottom w:val="single" w:sz="8" w:space="0" w:color="auto"/>
              <w:right w:val="single" w:sz="4" w:space="0" w:color="auto"/>
            </w:tcBorders>
            <w:shd w:val="clear" w:color="auto" w:fill="FFFFFF"/>
            <w:noWrap/>
            <w:vAlign w:val="bottom"/>
          </w:tcPr>
          <w:p w:rsidR="00370678" w:rsidRPr="00E63182" w:rsidRDefault="00370678" w:rsidP="00296C40">
            <w:pPr>
              <w:rPr>
                <w:rFonts w:ascii="Arial" w:hAnsi="Arial" w:cs="Arial"/>
                <w:sz w:val="12"/>
                <w:szCs w:val="12"/>
              </w:rPr>
            </w:pPr>
            <w:r w:rsidRPr="00E63182">
              <w:rPr>
                <w:rFonts w:ascii="Arial" w:hAnsi="Arial" w:cs="Arial"/>
                <w:sz w:val="12"/>
                <w:szCs w:val="12"/>
              </w:rPr>
              <w:t>A</w:t>
            </w:r>
          </w:p>
        </w:tc>
        <w:tc>
          <w:tcPr>
            <w:tcW w:w="1426" w:type="dxa"/>
            <w:tcBorders>
              <w:top w:val="nil"/>
              <w:left w:val="nil"/>
              <w:bottom w:val="single" w:sz="8" w:space="0" w:color="auto"/>
              <w:right w:val="single" w:sz="8" w:space="0" w:color="auto"/>
            </w:tcBorders>
            <w:shd w:val="clear" w:color="auto" w:fill="FFFFFF"/>
            <w:noWrap/>
            <w:vAlign w:val="bottom"/>
          </w:tcPr>
          <w:p w:rsidR="00370678" w:rsidRPr="00E63182" w:rsidRDefault="00370678" w:rsidP="00296C40">
            <w:pPr>
              <w:rPr>
                <w:rFonts w:ascii="Arial" w:hAnsi="Arial" w:cs="Arial"/>
                <w:sz w:val="14"/>
                <w:szCs w:val="14"/>
              </w:rPr>
            </w:pPr>
            <w:r w:rsidRPr="00E63182">
              <w:rPr>
                <w:rFonts w:ascii="Arial" w:hAnsi="Arial" w:cs="Arial"/>
                <w:sz w:val="14"/>
                <w:szCs w:val="14"/>
              </w:rPr>
              <w:t>(10 - en adelante</w:t>
            </w:r>
          </w:p>
        </w:tc>
      </w:tr>
    </w:tbl>
    <w:p w:rsidR="00370678" w:rsidRDefault="00370678" w:rsidP="00370678">
      <w:pPr>
        <w:jc w:val="both"/>
        <w:rPr>
          <w:rFonts w:ascii="Arial" w:hAnsi="Arial" w:cs="Arial"/>
        </w:rPr>
      </w:pPr>
    </w:p>
    <w:p w:rsidR="00370678" w:rsidRDefault="00370678" w:rsidP="00370678">
      <w:pPr>
        <w:tabs>
          <w:tab w:val="left" w:pos="4680"/>
        </w:tabs>
        <w:spacing w:line="480" w:lineRule="auto"/>
        <w:jc w:val="center"/>
        <w:rPr>
          <w:rFonts w:ascii="Arial" w:hAnsi="Arial" w:cs="Arial"/>
        </w:rPr>
      </w:pPr>
      <w:r>
        <w:rPr>
          <w:rFonts w:ascii="Arial" w:hAnsi="Arial" w:cs="Arial"/>
        </w:rPr>
        <w:t>FIGURA 5.28</w:t>
      </w:r>
      <w:r w:rsidRPr="0006476C">
        <w:rPr>
          <w:rFonts w:ascii="Arial" w:hAnsi="Arial" w:cs="Arial"/>
        </w:rPr>
        <w:t xml:space="preserve">  DIAGRAMA DE RELACIONES DE LA PLANTA</w:t>
      </w:r>
    </w:p>
    <w:p w:rsidR="00370678" w:rsidRDefault="00370678" w:rsidP="00370678">
      <w:pPr>
        <w:tabs>
          <w:tab w:val="left" w:pos="4680"/>
        </w:tabs>
        <w:spacing w:line="480" w:lineRule="auto"/>
        <w:jc w:val="center"/>
        <w:rPr>
          <w:rFonts w:ascii="Arial" w:hAnsi="Arial" w:cs="Arial"/>
        </w:rPr>
      </w:pPr>
    </w:p>
    <w:p w:rsidR="00370678" w:rsidRDefault="00370678" w:rsidP="00370678">
      <w:pPr>
        <w:tabs>
          <w:tab w:val="left" w:pos="4680"/>
        </w:tabs>
        <w:spacing w:line="480" w:lineRule="auto"/>
        <w:jc w:val="center"/>
        <w:rPr>
          <w:rFonts w:ascii="Arial" w:hAnsi="Arial" w:cs="Arial"/>
        </w:rPr>
      </w:pPr>
    </w:p>
    <w:p w:rsidR="00370678" w:rsidRDefault="00370678" w:rsidP="00370678">
      <w:pPr>
        <w:jc w:val="center"/>
      </w:pPr>
      <w:r>
        <w:object w:dxaOrig="12642" w:dyaOrig="6991">
          <v:shape id="_x0000_i1084" type="#_x0000_t75" style="width:325.8pt;height:180.35pt" o:ole="">
            <v:imagedata r:id="rId185" o:title=""/>
          </v:shape>
          <o:OLEObject Type="Embed" ProgID="Visio.Drawing.11" ShapeID="_x0000_i1084" DrawAspect="Content" ObjectID="_1344170391" r:id="rId186"/>
        </w:object>
      </w:r>
    </w:p>
    <w:p w:rsidR="00370678" w:rsidRPr="00D074B1" w:rsidRDefault="00370678" w:rsidP="00370678">
      <w:pPr>
        <w:jc w:val="center"/>
        <w:rPr>
          <w:rFonts w:ascii="Arial" w:hAnsi="Arial" w:cs="Arial"/>
        </w:rPr>
      </w:pPr>
    </w:p>
    <w:p w:rsidR="00370678" w:rsidRDefault="00370678" w:rsidP="00370678">
      <w:pPr>
        <w:tabs>
          <w:tab w:val="left" w:pos="4680"/>
        </w:tabs>
        <w:spacing w:line="480" w:lineRule="auto"/>
        <w:jc w:val="center"/>
        <w:rPr>
          <w:rFonts w:ascii="Arial" w:hAnsi="Arial" w:cs="Arial"/>
        </w:rPr>
      </w:pPr>
      <w:r>
        <w:rPr>
          <w:rFonts w:ascii="Arial" w:hAnsi="Arial" w:cs="Arial"/>
        </w:rPr>
        <w:t>FIGURA 5.29</w:t>
      </w:r>
      <w:r w:rsidRPr="0006476C">
        <w:rPr>
          <w:rFonts w:ascii="Arial" w:hAnsi="Arial" w:cs="Arial"/>
        </w:rPr>
        <w:t xml:space="preserve">  DIAGRAMA DE BLOQUES DE LA PLANTA</w:t>
      </w: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lastRenderedPageBreak/>
        <w:t>Se realizó un análisis de distancia de la planta según la posición de cada bloque de la planta, estos tiene una coordenada y el punto de referencia es la entrada de la planta, de ahí se mide hasta el punto medio de cada bloque esto se hace en los tres layouts, estas coordenadas se suman según el eje ya sea en X o en Y, esto resultados se puede ver en la TABLA 27.</w:t>
      </w:r>
    </w:p>
    <w:p w:rsidR="00370678" w:rsidRDefault="00370678" w:rsidP="00370678">
      <w:pPr>
        <w:jc w:val="center"/>
        <w:rPr>
          <w:rFonts w:ascii="Arial" w:eastAsia="Arial Unicode MS" w:hAnsi="Arial" w:cs="Arial"/>
        </w:rPr>
      </w:pPr>
    </w:p>
    <w:p w:rsidR="00370678" w:rsidRPr="000B5D9E" w:rsidRDefault="00370678" w:rsidP="00370678">
      <w:pPr>
        <w:spacing w:line="480" w:lineRule="auto"/>
        <w:jc w:val="center"/>
        <w:rPr>
          <w:rFonts w:ascii="Arial" w:eastAsia="Arial Unicode MS" w:hAnsi="Arial" w:cs="Arial"/>
        </w:rPr>
      </w:pPr>
      <w:r>
        <w:rPr>
          <w:rFonts w:ascii="Arial" w:eastAsia="Arial Unicode MS" w:hAnsi="Arial" w:cs="Arial"/>
        </w:rPr>
        <w:t>TABLA 27</w:t>
      </w:r>
    </w:p>
    <w:p w:rsidR="00370678" w:rsidRDefault="00370678" w:rsidP="00370678">
      <w:pPr>
        <w:jc w:val="center"/>
        <w:rPr>
          <w:rFonts w:ascii="Arial" w:eastAsia="Arial Unicode MS" w:hAnsi="Arial" w:cs="Arial"/>
          <w:b/>
        </w:rPr>
      </w:pPr>
      <w:r>
        <w:rPr>
          <w:rFonts w:ascii="Arial" w:eastAsia="Arial Unicode MS" w:hAnsi="Arial" w:cs="Arial"/>
        </w:rPr>
        <w:t>ANALISIS DE DISTANCIAS DE LA PLANTA</w:t>
      </w:r>
    </w:p>
    <w:p w:rsidR="00370678" w:rsidRDefault="00370678" w:rsidP="00370678">
      <w:pPr>
        <w:jc w:val="both"/>
        <w:rPr>
          <w:rFonts w:ascii="Arial" w:hAnsi="Arial" w:cs="Arial"/>
        </w:rPr>
      </w:pPr>
    </w:p>
    <w:tbl>
      <w:tblPr>
        <w:tblW w:w="7440" w:type="dxa"/>
        <w:tblInd w:w="55" w:type="dxa"/>
        <w:tblCellMar>
          <w:left w:w="70" w:type="dxa"/>
          <w:right w:w="70" w:type="dxa"/>
        </w:tblCellMar>
        <w:tblLook w:val="04A0"/>
      </w:tblPr>
      <w:tblGrid>
        <w:gridCol w:w="2720"/>
        <w:gridCol w:w="1120"/>
        <w:gridCol w:w="600"/>
        <w:gridCol w:w="600"/>
        <w:gridCol w:w="600"/>
        <w:gridCol w:w="600"/>
        <w:gridCol w:w="600"/>
        <w:gridCol w:w="600"/>
      </w:tblGrid>
      <w:tr w:rsidR="00370678" w:rsidRPr="00443583" w:rsidTr="00296C40">
        <w:trPr>
          <w:trHeight w:val="255"/>
        </w:trPr>
        <w:tc>
          <w:tcPr>
            <w:tcW w:w="3840" w:type="dxa"/>
            <w:gridSpan w:val="2"/>
            <w:tcBorders>
              <w:top w:val="nil"/>
              <w:left w:val="nil"/>
              <w:bottom w:val="single" w:sz="4" w:space="0" w:color="auto"/>
              <w:right w:val="single" w:sz="4" w:space="0" w:color="000000"/>
            </w:tcBorders>
            <w:shd w:val="clear" w:color="auto" w:fill="auto"/>
            <w:noWrap/>
            <w:vAlign w:val="bottom"/>
            <w:hideMark/>
          </w:tcPr>
          <w:p w:rsidR="00370678" w:rsidRPr="00443583" w:rsidRDefault="00370678" w:rsidP="00296C40">
            <w:pPr>
              <w:jc w:val="center"/>
              <w:rPr>
                <w:rFonts w:ascii="Arial" w:hAnsi="Arial" w:cs="Arial"/>
                <w:sz w:val="20"/>
                <w:szCs w:val="20"/>
                <w:lang w:val="es-ES_tradnl" w:eastAsia="es-ES_tradnl"/>
              </w:rPr>
            </w:pPr>
            <w:r w:rsidRPr="00443583">
              <w:rPr>
                <w:rFonts w:ascii="Arial" w:hAnsi="Arial" w:cs="Arial"/>
                <w:sz w:val="20"/>
                <w:szCs w:val="20"/>
                <w:lang w:val="es-ES_tradnl" w:eastAsia="es-ES_tradnl"/>
              </w:rPr>
              <w:t> </w:t>
            </w:r>
          </w:p>
        </w:tc>
        <w:tc>
          <w:tcPr>
            <w:tcW w:w="1200" w:type="dxa"/>
            <w:gridSpan w:val="2"/>
            <w:tcBorders>
              <w:top w:val="single" w:sz="4" w:space="0" w:color="auto"/>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20"/>
                <w:szCs w:val="20"/>
                <w:lang w:val="es-ES_tradnl" w:eastAsia="es-ES_tradnl"/>
              </w:rPr>
            </w:pPr>
            <w:r w:rsidRPr="00443583">
              <w:rPr>
                <w:rFonts w:ascii="Arial" w:hAnsi="Arial" w:cs="Arial"/>
                <w:sz w:val="20"/>
                <w:szCs w:val="20"/>
                <w:lang w:val="es-ES_tradnl" w:eastAsia="es-ES_tradnl"/>
              </w:rPr>
              <w:t>Layout 1</w:t>
            </w:r>
          </w:p>
        </w:tc>
        <w:tc>
          <w:tcPr>
            <w:tcW w:w="120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70678" w:rsidRPr="00443583" w:rsidRDefault="00370678" w:rsidP="00296C40">
            <w:pPr>
              <w:jc w:val="center"/>
              <w:rPr>
                <w:rFonts w:ascii="Arial" w:hAnsi="Arial" w:cs="Arial"/>
                <w:sz w:val="20"/>
                <w:szCs w:val="20"/>
                <w:lang w:val="es-ES_tradnl" w:eastAsia="es-ES_tradnl"/>
              </w:rPr>
            </w:pPr>
            <w:r w:rsidRPr="00443583">
              <w:rPr>
                <w:rFonts w:ascii="Arial" w:hAnsi="Arial" w:cs="Arial"/>
                <w:sz w:val="20"/>
                <w:szCs w:val="20"/>
                <w:lang w:val="es-ES_tradnl" w:eastAsia="es-ES_tradnl"/>
              </w:rPr>
              <w:t>Layout 2</w:t>
            </w:r>
          </w:p>
        </w:tc>
        <w:tc>
          <w:tcPr>
            <w:tcW w:w="1200" w:type="dxa"/>
            <w:gridSpan w:val="2"/>
            <w:tcBorders>
              <w:top w:val="single" w:sz="4" w:space="0" w:color="auto"/>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20"/>
                <w:szCs w:val="20"/>
                <w:lang w:val="es-ES_tradnl" w:eastAsia="es-ES_tradnl"/>
              </w:rPr>
            </w:pPr>
            <w:r w:rsidRPr="00443583">
              <w:rPr>
                <w:rFonts w:ascii="Arial" w:hAnsi="Arial" w:cs="Arial"/>
                <w:sz w:val="20"/>
                <w:szCs w:val="20"/>
                <w:lang w:val="es-ES_tradnl" w:eastAsia="es-ES_tradnl"/>
              </w:rPr>
              <w:t>Layout 3</w:t>
            </w:r>
          </w:p>
        </w:tc>
      </w:tr>
      <w:tr w:rsidR="00370678" w:rsidRPr="00443583" w:rsidTr="00296C40">
        <w:trPr>
          <w:trHeight w:val="255"/>
        </w:trPr>
        <w:tc>
          <w:tcPr>
            <w:tcW w:w="2720" w:type="dxa"/>
            <w:tcBorders>
              <w:top w:val="nil"/>
              <w:left w:val="single" w:sz="4" w:space="0" w:color="auto"/>
              <w:bottom w:val="single" w:sz="4" w:space="0" w:color="auto"/>
              <w:right w:val="single" w:sz="4" w:space="0" w:color="auto"/>
            </w:tcBorders>
            <w:shd w:val="clear" w:color="000000" w:fill="3366FF"/>
            <w:vAlign w:val="center"/>
            <w:hideMark/>
          </w:tcPr>
          <w:p w:rsidR="00370678" w:rsidRPr="00443583" w:rsidRDefault="00370678" w:rsidP="00296C40">
            <w:pPr>
              <w:jc w:val="center"/>
              <w:rPr>
                <w:rFonts w:ascii="Arial" w:hAnsi="Arial" w:cs="Arial"/>
                <w:b/>
                <w:bCs/>
                <w:color w:val="FFFFFF"/>
                <w:sz w:val="16"/>
                <w:szCs w:val="16"/>
                <w:lang w:val="es-ES_tradnl" w:eastAsia="es-ES_tradnl"/>
              </w:rPr>
            </w:pPr>
            <w:r w:rsidRPr="00443583">
              <w:rPr>
                <w:rFonts w:ascii="Arial" w:hAnsi="Arial" w:cs="Arial"/>
                <w:b/>
                <w:bCs/>
                <w:color w:val="FFFFFF"/>
                <w:sz w:val="16"/>
                <w:szCs w:val="16"/>
                <w:lang w:val="es-ES_tradnl" w:eastAsia="es-ES_tradnl"/>
              </w:rPr>
              <w:t>AREAS</w:t>
            </w:r>
          </w:p>
        </w:tc>
        <w:tc>
          <w:tcPr>
            <w:tcW w:w="1120" w:type="dxa"/>
            <w:tcBorders>
              <w:top w:val="nil"/>
              <w:left w:val="nil"/>
              <w:bottom w:val="single" w:sz="4" w:space="0" w:color="auto"/>
              <w:right w:val="single" w:sz="4" w:space="0" w:color="auto"/>
            </w:tcBorders>
            <w:shd w:val="clear" w:color="000000" w:fill="3366FF"/>
            <w:vAlign w:val="center"/>
            <w:hideMark/>
          </w:tcPr>
          <w:p w:rsidR="00370678" w:rsidRPr="00443583" w:rsidRDefault="00370678" w:rsidP="00296C40">
            <w:pPr>
              <w:jc w:val="center"/>
              <w:rPr>
                <w:rFonts w:ascii="Arial" w:hAnsi="Arial" w:cs="Arial"/>
                <w:b/>
                <w:bCs/>
                <w:color w:val="FFFFFF"/>
                <w:sz w:val="16"/>
                <w:szCs w:val="16"/>
                <w:lang w:val="es-ES_tradnl" w:eastAsia="es-ES_tradnl"/>
              </w:rPr>
            </w:pPr>
            <w:r w:rsidRPr="00443583">
              <w:rPr>
                <w:rFonts w:ascii="Arial" w:hAnsi="Arial" w:cs="Arial"/>
                <w:b/>
                <w:bCs/>
                <w:color w:val="FFFFFF"/>
                <w:sz w:val="16"/>
                <w:szCs w:val="16"/>
                <w:lang w:val="es-ES_tradnl" w:eastAsia="es-ES_tradnl"/>
              </w:rPr>
              <w:t>Codificación</w:t>
            </w:r>
          </w:p>
        </w:tc>
        <w:tc>
          <w:tcPr>
            <w:tcW w:w="600" w:type="dxa"/>
            <w:tcBorders>
              <w:top w:val="nil"/>
              <w:left w:val="nil"/>
              <w:bottom w:val="single" w:sz="4" w:space="0" w:color="auto"/>
              <w:right w:val="single" w:sz="4" w:space="0" w:color="auto"/>
            </w:tcBorders>
            <w:shd w:val="clear" w:color="000000" w:fill="3366FF"/>
            <w:noWrap/>
            <w:vAlign w:val="center"/>
            <w:hideMark/>
          </w:tcPr>
          <w:p w:rsidR="00370678" w:rsidRPr="00443583" w:rsidRDefault="00370678" w:rsidP="00296C40">
            <w:pPr>
              <w:jc w:val="center"/>
              <w:rPr>
                <w:rFonts w:ascii="Arial" w:hAnsi="Arial" w:cs="Arial"/>
                <w:b/>
                <w:bCs/>
                <w:color w:val="FFFFFF"/>
                <w:sz w:val="16"/>
                <w:szCs w:val="16"/>
                <w:lang w:val="es-ES_tradnl" w:eastAsia="es-ES_tradnl"/>
              </w:rPr>
            </w:pPr>
            <w:r w:rsidRPr="00443583">
              <w:rPr>
                <w:rFonts w:ascii="Arial" w:hAnsi="Arial" w:cs="Arial"/>
                <w:b/>
                <w:bCs/>
                <w:color w:val="FFFFFF"/>
                <w:sz w:val="16"/>
                <w:szCs w:val="16"/>
                <w:lang w:val="es-ES_tradnl" w:eastAsia="es-ES_tradnl"/>
              </w:rPr>
              <w:t>X</w:t>
            </w:r>
          </w:p>
        </w:tc>
        <w:tc>
          <w:tcPr>
            <w:tcW w:w="600" w:type="dxa"/>
            <w:tcBorders>
              <w:top w:val="nil"/>
              <w:left w:val="nil"/>
              <w:bottom w:val="single" w:sz="4" w:space="0" w:color="auto"/>
              <w:right w:val="single" w:sz="4" w:space="0" w:color="auto"/>
            </w:tcBorders>
            <w:shd w:val="clear" w:color="000000" w:fill="3366FF"/>
            <w:noWrap/>
            <w:vAlign w:val="center"/>
            <w:hideMark/>
          </w:tcPr>
          <w:p w:rsidR="00370678" w:rsidRPr="00443583" w:rsidRDefault="00370678" w:rsidP="00296C40">
            <w:pPr>
              <w:jc w:val="center"/>
              <w:rPr>
                <w:rFonts w:ascii="Arial" w:hAnsi="Arial" w:cs="Arial"/>
                <w:b/>
                <w:bCs/>
                <w:color w:val="FFFFFF"/>
                <w:sz w:val="16"/>
                <w:szCs w:val="16"/>
                <w:lang w:val="es-ES_tradnl" w:eastAsia="es-ES_tradnl"/>
              </w:rPr>
            </w:pPr>
            <w:r w:rsidRPr="00443583">
              <w:rPr>
                <w:rFonts w:ascii="Arial" w:hAnsi="Arial" w:cs="Arial"/>
                <w:b/>
                <w:bCs/>
                <w:color w:val="FFFFFF"/>
                <w:sz w:val="16"/>
                <w:szCs w:val="16"/>
                <w:lang w:val="es-ES_tradnl" w:eastAsia="es-ES_tradnl"/>
              </w:rPr>
              <w:t>Y</w:t>
            </w:r>
          </w:p>
        </w:tc>
        <w:tc>
          <w:tcPr>
            <w:tcW w:w="600" w:type="dxa"/>
            <w:tcBorders>
              <w:top w:val="nil"/>
              <w:left w:val="nil"/>
              <w:bottom w:val="single" w:sz="4" w:space="0" w:color="auto"/>
              <w:right w:val="single" w:sz="4" w:space="0" w:color="auto"/>
            </w:tcBorders>
            <w:shd w:val="clear" w:color="000000" w:fill="3366FF"/>
            <w:noWrap/>
            <w:vAlign w:val="center"/>
            <w:hideMark/>
          </w:tcPr>
          <w:p w:rsidR="00370678" w:rsidRPr="00443583" w:rsidRDefault="00370678" w:rsidP="00296C40">
            <w:pPr>
              <w:jc w:val="center"/>
              <w:rPr>
                <w:rFonts w:ascii="Arial" w:hAnsi="Arial" w:cs="Arial"/>
                <w:b/>
                <w:bCs/>
                <w:color w:val="FFFFFF"/>
                <w:sz w:val="16"/>
                <w:szCs w:val="16"/>
                <w:lang w:val="es-ES_tradnl" w:eastAsia="es-ES_tradnl"/>
              </w:rPr>
            </w:pPr>
            <w:r w:rsidRPr="00443583">
              <w:rPr>
                <w:rFonts w:ascii="Arial" w:hAnsi="Arial" w:cs="Arial"/>
                <w:b/>
                <w:bCs/>
                <w:color w:val="FFFFFF"/>
                <w:sz w:val="16"/>
                <w:szCs w:val="16"/>
                <w:lang w:val="es-ES_tradnl" w:eastAsia="es-ES_tradnl"/>
              </w:rPr>
              <w:t>X</w:t>
            </w:r>
          </w:p>
        </w:tc>
        <w:tc>
          <w:tcPr>
            <w:tcW w:w="600" w:type="dxa"/>
            <w:tcBorders>
              <w:top w:val="nil"/>
              <w:left w:val="nil"/>
              <w:bottom w:val="single" w:sz="4" w:space="0" w:color="auto"/>
              <w:right w:val="single" w:sz="4" w:space="0" w:color="auto"/>
            </w:tcBorders>
            <w:shd w:val="clear" w:color="000000" w:fill="3366FF"/>
            <w:noWrap/>
            <w:vAlign w:val="center"/>
            <w:hideMark/>
          </w:tcPr>
          <w:p w:rsidR="00370678" w:rsidRPr="00443583" w:rsidRDefault="00370678" w:rsidP="00296C40">
            <w:pPr>
              <w:jc w:val="center"/>
              <w:rPr>
                <w:rFonts w:ascii="Arial" w:hAnsi="Arial" w:cs="Arial"/>
                <w:b/>
                <w:bCs/>
                <w:color w:val="FFFFFF"/>
                <w:sz w:val="16"/>
                <w:szCs w:val="16"/>
                <w:lang w:val="es-ES_tradnl" w:eastAsia="es-ES_tradnl"/>
              </w:rPr>
            </w:pPr>
            <w:r w:rsidRPr="00443583">
              <w:rPr>
                <w:rFonts w:ascii="Arial" w:hAnsi="Arial" w:cs="Arial"/>
                <w:b/>
                <w:bCs/>
                <w:color w:val="FFFFFF"/>
                <w:sz w:val="16"/>
                <w:szCs w:val="16"/>
                <w:lang w:val="es-ES_tradnl" w:eastAsia="es-ES_tradnl"/>
              </w:rPr>
              <w:t>Y</w:t>
            </w:r>
          </w:p>
        </w:tc>
        <w:tc>
          <w:tcPr>
            <w:tcW w:w="600" w:type="dxa"/>
            <w:tcBorders>
              <w:top w:val="nil"/>
              <w:left w:val="nil"/>
              <w:bottom w:val="single" w:sz="4" w:space="0" w:color="auto"/>
              <w:right w:val="single" w:sz="4" w:space="0" w:color="auto"/>
            </w:tcBorders>
            <w:shd w:val="clear" w:color="000000" w:fill="3366FF"/>
            <w:noWrap/>
            <w:vAlign w:val="center"/>
            <w:hideMark/>
          </w:tcPr>
          <w:p w:rsidR="00370678" w:rsidRPr="00443583" w:rsidRDefault="00370678" w:rsidP="00296C40">
            <w:pPr>
              <w:jc w:val="center"/>
              <w:rPr>
                <w:rFonts w:ascii="Arial" w:hAnsi="Arial" w:cs="Arial"/>
                <w:b/>
                <w:bCs/>
                <w:color w:val="FFFFFF"/>
                <w:sz w:val="16"/>
                <w:szCs w:val="16"/>
                <w:lang w:val="es-ES_tradnl" w:eastAsia="es-ES_tradnl"/>
              </w:rPr>
            </w:pPr>
            <w:r w:rsidRPr="00443583">
              <w:rPr>
                <w:rFonts w:ascii="Arial" w:hAnsi="Arial" w:cs="Arial"/>
                <w:b/>
                <w:bCs/>
                <w:color w:val="FFFFFF"/>
                <w:sz w:val="16"/>
                <w:szCs w:val="16"/>
                <w:lang w:val="es-ES_tradnl" w:eastAsia="es-ES_tradnl"/>
              </w:rPr>
              <w:t>X</w:t>
            </w:r>
          </w:p>
        </w:tc>
        <w:tc>
          <w:tcPr>
            <w:tcW w:w="600" w:type="dxa"/>
            <w:tcBorders>
              <w:top w:val="nil"/>
              <w:left w:val="nil"/>
              <w:bottom w:val="single" w:sz="4" w:space="0" w:color="auto"/>
              <w:right w:val="single" w:sz="4" w:space="0" w:color="auto"/>
            </w:tcBorders>
            <w:shd w:val="clear" w:color="000000" w:fill="3366FF"/>
            <w:noWrap/>
            <w:vAlign w:val="center"/>
            <w:hideMark/>
          </w:tcPr>
          <w:p w:rsidR="00370678" w:rsidRPr="00443583" w:rsidRDefault="00370678" w:rsidP="00296C40">
            <w:pPr>
              <w:jc w:val="center"/>
              <w:rPr>
                <w:rFonts w:ascii="Arial" w:hAnsi="Arial" w:cs="Arial"/>
                <w:b/>
                <w:bCs/>
                <w:color w:val="FFFFFF"/>
                <w:sz w:val="16"/>
                <w:szCs w:val="16"/>
                <w:lang w:val="es-ES_tradnl" w:eastAsia="es-ES_tradnl"/>
              </w:rPr>
            </w:pPr>
            <w:r w:rsidRPr="00443583">
              <w:rPr>
                <w:rFonts w:ascii="Arial" w:hAnsi="Arial" w:cs="Arial"/>
                <w:b/>
                <w:bCs/>
                <w:color w:val="FFFFFF"/>
                <w:sz w:val="16"/>
                <w:szCs w:val="16"/>
                <w:lang w:val="es-ES_tradnl" w:eastAsia="es-ES_tradnl"/>
              </w:rPr>
              <w:t>Y</w:t>
            </w:r>
          </w:p>
        </w:tc>
      </w:tr>
      <w:tr w:rsidR="00370678" w:rsidRPr="00443583" w:rsidTr="00296C40">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370678" w:rsidRPr="00443583" w:rsidRDefault="00370678" w:rsidP="00296C40">
            <w:pPr>
              <w:rPr>
                <w:rFonts w:ascii="Arial" w:hAnsi="Arial" w:cs="Arial"/>
                <w:b/>
                <w:bCs/>
                <w:sz w:val="16"/>
                <w:szCs w:val="16"/>
                <w:lang w:val="es-ES_tradnl" w:eastAsia="es-ES_tradnl"/>
              </w:rPr>
            </w:pPr>
            <w:r>
              <w:rPr>
                <w:rFonts w:ascii="Arial" w:hAnsi="Arial" w:cs="Arial"/>
                <w:b/>
                <w:bCs/>
                <w:sz w:val="16"/>
                <w:szCs w:val="16"/>
                <w:lang w:val="es-ES_tradnl" w:eastAsia="es-ES_tradnl"/>
              </w:rPr>
              <w:t>Área</w:t>
            </w:r>
            <w:r w:rsidRPr="00443583">
              <w:rPr>
                <w:rFonts w:ascii="Arial" w:hAnsi="Arial" w:cs="Arial"/>
                <w:b/>
                <w:bCs/>
                <w:sz w:val="16"/>
                <w:szCs w:val="16"/>
                <w:lang w:val="es-ES_tradnl" w:eastAsia="es-ES_tradnl"/>
              </w:rPr>
              <w:t xml:space="preserve"> de Producción </w:t>
            </w:r>
          </w:p>
        </w:tc>
        <w:tc>
          <w:tcPr>
            <w:tcW w:w="112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A</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17</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18</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16</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16</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17,5</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16</w:t>
            </w:r>
          </w:p>
        </w:tc>
      </w:tr>
      <w:tr w:rsidR="00370678" w:rsidRPr="00443583" w:rsidTr="00296C40">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370678" w:rsidRPr="00443583" w:rsidRDefault="00370678" w:rsidP="00296C40">
            <w:pPr>
              <w:rPr>
                <w:rFonts w:ascii="Arial" w:hAnsi="Arial" w:cs="Arial"/>
                <w:sz w:val="16"/>
                <w:szCs w:val="16"/>
                <w:lang w:val="es-ES_tradnl" w:eastAsia="es-ES_tradnl"/>
              </w:rPr>
            </w:pPr>
            <w:r w:rsidRPr="00443583">
              <w:rPr>
                <w:rFonts w:ascii="Arial" w:hAnsi="Arial" w:cs="Arial"/>
                <w:sz w:val="16"/>
                <w:szCs w:val="16"/>
                <w:lang w:val="es-ES_tradnl" w:eastAsia="es-ES_tradnl"/>
              </w:rPr>
              <w:t>Recepción de MP</w:t>
            </w:r>
          </w:p>
        </w:tc>
        <w:tc>
          <w:tcPr>
            <w:tcW w:w="112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B</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7,5</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16,5</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19</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7,5</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17</w:t>
            </w:r>
          </w:p>
        </w:tc>
      </w:tr>
      <w:tr w:rsidR="00370678" w:rsidRPr="00443583" w:rsidTr="00296C40">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370678" w:rsidRPr="00443583" w:rsidRDefault="00370678" w:rsidP="00296C40">
            <w:pPr>
              <w:rPr>
                <w:rFonts w:ascii="Arial" w:hAnsi="Arial" w:cs="Arial"/>
                <w:sz w:val="16"/>
                <w:szCs w:val="16"/>
                <w:lang w:val="es-ES_tradnl" w:eastAsia="es-ES_tradnl"/>
              </w:rPr>
            </w:pPr>
            <w:r w:rsidRPr="00443583">
              <w:rPr>
                <w:rFonts w:ascii="Arial" w:hAnsi="Arial" w:cs="Arial"/>
                <w:sz w:val="16"/>
                <w:szCs w:val="16"/>
                <w:lang w:val="es-ES_tradnl" w:eastAsia="es-ES_tradnl"/>
              </w:rPr>
              <w:t>Despacho Producto Terminado</w:t>
            </w:r>
          </w:p>
        </w:tc>
        <w:tc>
          <w:tcPr>
            <w:tcW w:w="112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C</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9,5</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25</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9</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8,5</w:t>
            </w:r>
          </w:p>
        </w:tc>
      </w:tr>
      <w:tr w:rsidR="00370678" w:rsidRPr="00443583" w:rsidTr="00296C40">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370678" w:rsidRPr="00443583" w:rsidRDefault="00370678" w:rsidP="00296C40">
            <w:pPr>
              <w:jc w:val="both"/>
              <w:rPr>
                <w:rFonts w:ascii="Arial" w:hAnsi="Arial" w:cs="Arial"/>
                <w:sz w:val="16"/>
                <w:szCs w:val="16"/>
                <w:lang w:val="es-ES_tradnl" w:eastAsia="es-ES_tradnl"/>
              </w:rPr>
            </w:pPr>
            <w:r w:rsidRPr="00443583">
              <w:rPr>
                <w:rFonts w:ascii="Arial" w:hAnsi="Arial" w:cs="Arial"/>
                <w:sz w:val="16"/>
                <w:szCs w:val="16"/>
                <w:lang w:val="es-ES_tradnl" w:eastAsia="es-ES_tradnl"/>
              </w:rPr>
              <w:t>Bodega de desperdicios</w:t>
            </w:r>
          </w:p>
        </w:tc>
        <w:tc>
          <w:tcPr>
            <w:tcW w:w="112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D</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23</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23,5</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7</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23,5</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10,5</w:t>
            </w:r>
          </w:p>
        </w:tc>
      </w:tr>
      <w:tr w:rsidR="00370678" w:rsidRPr="00443583" w:rsidTr="00296C40">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370678" w:rsidRPr="00443583" w:rsidRDefault="00370678" w:rsidP="00296C40">
            <w:pPr>
              <w:jc w:val="both"/>
              <w:rPr>
                <w:rFonts w:ascii="Arial" w:hAnsi="Arial" w:cs="Arial"/>
                <w:sz w:val="16"/>
                <w:szCs w:val="16"/>
                <w:lang w:val="es-ES_tradnl" w:eastAsia="es-ES_tradnl"/>
              </w:rPr>
            </w:pPr>
            <w:r w:rsidRPr="00443583">
              <w:rPr>
                <w:rFonts w:ascii="Arial" w:hAnsi="Arial" w:cs="Arial"/>
                <w:sz w:val="16"/>
                <w:szCs w:val="16"/>
                <w:lang w:val="es-ES_tradnl" w:eastAsia="es-ES_tradnl"/>
              </w:rPr>
              <w:t>Bodega de materiales para envasar</w:t>
            </w:r>
          </w:p>
        </w:tc>
        <w:tc>
          <w:tcPr>
            <w:tcW w:w="112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E</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13,5</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19</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18,3</w:t>
            </w:r>
          </w:p>
        </w:tc>
      </w:tr>
      <w:tr w:rsidR="00370678" w:rsidRPr="00443583" w:rsidTr="00296C40">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370678" w:rsidRPr="00443583" w:rsidRDefault="00370678" w:rsidP="00296C40">
            <w:pPr>
              <w:jc w:val="both"/>
              <w:rPr>
                <w:rFonts w:ascii="Arial" w:hAnsi="Arial" w:cs="Arial"/>
                <w:sz w:val="16"/>
                <w:szCs w:val="16"/>
                <w:lang w:val="es-ES_tradnl" w:eastAsia="es-ES_tradnl"/>
              </w:rPr>
            </w:pPr>
            <w:r w:rsidRPr="00443583">
              <w:rPr>
                <w:rFonts w:ascii="Arial" w:hAnsi="Arial" w:cs="Arial"/>
                <w:sz w:val="16"/>
                <w:szCs w:val="16"/>
                <w:lang w:val="es-ES_tradnl" w:eastAsia="es-ES_tradnl"/>
              </w:rPr>
              <w:t>Bodega de materia prima</w:t>
            </w:r>
          </w:p>
        </w:tc>
        <w:tc>
          <w:tcPr>
            <w:tcW w:w="112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F</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22</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13</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10,5</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11,9</w:t>
            </w:r>
          </w:p>
        </w:tc>
      </w:tr>
      <w:tr w:rsidR="00370678" w:rsidRPr="00443583" w:rsidTr="00296C40">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370678" w:rsidRPr="00443583" w:rsidRDefault="00370678" w:rsidP="00296C40">
            <w:pPr>
              <w:jc w:val="both"/>
              <w:rPr>
                <w:rFonts w:ascii="Arial" w:hAnsi="Arial" w:cs="Arial"/>
                <w:sz w:val="16"/>
                <w:szCs w:val="16"/>
                <w:lang w:val="es-ES_tradnl" w:eastAsia="es-ES_tradnl"/>
              </w:rPr>
            </w:pPr>
            <w:r w:rsidRPr="00443583">
              <w:rPr>
                <w:rFonts w:ascii="Arial" w:hAnsi="Arial" w:cs="Arial"/>
                <w:sz w:val="16"/>
                <w:szCs w:val="16"/>
                <w:lang w:val="es-ES_tradnl" w:eastAsia="es-ES_tradnl"/>
              </w:rPr>
              <w:t>Bodega de insumos</w:t>
            </w:r>
          </w:p>
        </w:tc>
        <w:tc>
          <w:tcPr>
            <w:tcW w:w="112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G</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19</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16</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10,5</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23,3</w:t>
            </w:r>
          </w:p>
        </w:tc>
      </w:tr>
      <w:tr w:rsidR="00370678" w:rsidRPr="00443583" w:rsidTr="00296C40">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370678" w:rsidRPr="00443583" w:rsidRDefault="00370678" w:rsidP="00296C40">
            <w:pPr>
              <w:jc w:val="both"/>
              <w:rPr>
                <w:rFonts w:ascii="Arial" w:hAnsi="Arial" w:cs="Arial"/>
                <w:sz w:val="16"/>
                <w:szCs w:val="16"/>
                <w:lang w:val="es-ES_tradnl" w:eastAsia="es-ES_tradnl"/>
              </w:rPr>
            </w:pPr>
            <w:r w:rsidRPr="00443583">
              <w:rPr>
                <w:rFonts w:ascii="Arial" w:hAnsi="Arial" w:cs="Arial"/>
                <w:sz w:val="16"/>
                <w:szCs w:val="16"/>
                <w:lang w:val="es-ES_tradnl" w:eastAsia="es-ES_tradnl"/>
              </w:rPr>
              <w:t>Bodega de limpieza</w:t>
            </w:r>
          </w:p>
        </w:tc>
        <w:tc>
          <w:tcPr>
            <w:tcW w:w="112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H</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11</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10,3</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25</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11,3</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21,7</w:t>
            </w:r>
          </w:p>
        </w:tc>
      </w:tr>
      <w:tr w:rsidR="00370678" w:rsidRPr="00443583" w:rsidTr="00296C40">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370678" w:rsidRPr="00443583" w:rsidRDefault="00370678" w:rsidP="00296C40">
            <w:pPr>
              <w:jc w:val="both"/>
              <w:rPr>
                <w:rFonts w:ascii="Arial" w:hAnsi="Arial" w:cs="Arial"/>
                <w:b/>
                <w:bCs/>
                <w:sz w:val="16"/>
                <w:szCs w:val="16"/>
                <w:lang w:val="es-ES_tradnl" w:eastAsia="es-ES_tradnl"/>
              </w:rPr>
            </w:pPr>
            <w:r w:rsidRPr="00443583">
              <w:rPr>
                <w:rFonts w:ascii="Arial" w:hAnsi="Arial" w:cs="Arial"/>
                <w:b/>
                <w:bCs/>
                <w:sz w:val="16"/>
                <w:szCs w:val="16"/>
                <w:lang w:val="es-ES_tradnl" w:eastAsia="es-ES_tradnl"/>
              </w:rPr>
              <w:t xml:space="preserve">Área Administrativa </w:t>
            </w:r>
          </w:p>
        </w:tc>
        <w:tc>
          <w:tcPr>
            <w:tcW w:w="112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I</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10,2</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6,3</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18</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10,8</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27,8</w:t>
            </w:r>
          </w:p>
        </w:tc>
      </w:tr>
      <w:tr w:rsidR="00370678" w:rsidRPr="00443583" w:rsidTr="00296C40">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370678" w:rsidRPr="00443583" w:rsidRDefault="00370678" w:rsidP="00296C40">
            <w:pPr>
              <w:jc w:val="both"/>
              <w:rPr>
                <w:rFonts w:ascii="Arial" w:hAnsi="Arial" w:cs="Arial"/>
                <w:b/>
                <w:bCs/>
                <w:sz w:val="16"/>
                <w:szCs w:val="16"/>
                <w:lang w:val="es-ES_tradnl" w:eastAsia="es-ES_tradnl"/>
              </w:rPr>
            </w:pPr>
            <w:r w:rsidRPr="00443583">
              <w:rPr>
                <w:rFonts w:ascii="Arial" w:hAnsi="Arial" w:cs="Arial"/>
                <w:b/>
                <w:bCs/>
                <w:sz w:val="16"/>
                <w:szCs w:val="16"/>
                <w:lang w:val="es-ES_tradnl" w:eastAsia="es-ES_tradnl"/>
              </w:rPr>
              <w:t>Comedor</w:t>
            </w:r>
          </w:p>
        </w:tc>
        <w:tc>
          <w:tcPr>
            <w:tcW w:w="112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J</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17</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25</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28</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16</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7</w:t>
            </w:r>
          </w:p>
        </w:tc>
      </w:tr>
      <w:tr w:rsidR="00370678" w:rsidRPr="00443583" w:rsidTr="00296C40">
        <w:trPr>
          <w:trHeight w:val="255"/>
        </w:trPr>
        <w:tc>
          <w:tcPr>
            <w:tcW w:w="2720" w:type="dxa"/>
            <w:tcBorders>
              <w:top w:val="nil"/>
              <w:left w:val="single" w:sz="4" w:space="0" w:color="auto"/>
              <w:bottom w:val="single" w:sz="4" w:space="0" w:color="auto"/>
              <w:right w:val="single" w:sz="4" w:space="0" w:color="auto"/>
            </w:tcBorders>
            <w:shd w:val="clear" w:color="auto" w:fill="auto"/>
            <w:noWrap/>
            <w:vAlign w:val="bottom"/>
            <w:hideMark/>
          </w:tcPr>
          <w:p w:rsidR="00370678" w:rsidRPr="00443583" w:rsidRDefault="00370678" w:rsidP="00296C40">
            <w:pPr>
              <w:rPr>
                <w:rFonts w:ascii="Arial" w:hAnsi="Arial" w:cs="Arial"/>
                <w:b/>
                <w:bCs/>
                <w:sz w:val="16"/>
                <w:szCs w:val="16"/>
                <w:lang w:val="es-ES_tradnl" w:eastAsia="es-ES_tradnl"/>
              </w:rPr>
            </w:pPr>
            <w:r w:rsidRPr="00443583">
              <w:rPr>
                <w:rFonts w:ascii="Arial" w:hAnsi="Arial" w:cs="Arial"/>
                <w:b/>
                <w:bCs/>
                <w:sz w:val="16"/>
                <w:szCs w:val="16"/>
                <w:lang w:val="es-ES_tradnl" w:eastAsia="es-ES_tradnl"/>
              </w:rPr>
              <w:t>Baños y vestidores</w:t>
            </w:r>
          </w:p>
        </w:tc>
        <w:tc>
          <w:tcPr>
            <w:tcW w:w="112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K</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22,2</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6,4</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2</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28</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22,2</w:t>
            </w:r>
          </w:p>
        </w:tc>
        <w:tc>
          <w:tcPr>
            <w:tcW w:w="600"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27</w:t>
            </w:r>
          </w:p>
        </w:tc>
      </w:tr>
    </w:tbl>
    <w:p w:rsidR="00370678" w:rsidRDefault="00370678" w:rsidP="00370678">
      <w:pPr>
        <w:jc w:val="both"/>
        <w:rPr>
          <w:rFonts w:ascii="Arial" w:hAnsi="Arial" w:cs="Arial"/>
        </w:rPr>
      </w:pPr>
    </w:p>
    <w:p w:rsidR="00370678" w:rsidRDefault="00370678" w:rsidP="00370678">
      <w:pPr>
        <w:jc w:val="both"/>
        <w:rPr>
          <w:rFonts w:ascii="Arial" w:hAnsi="Arial" w:cs="Arial"/>
        </w:rPr>
      </w:pPr>
    </w:p>
    <w:tbl>
      <w:tblPr>
        <w:tblW w:w="7702" w:type="dxa"/>
        <w:tblInd w:w="55" w:type="dxa"/>
        <w:tblCellMar>
          <w:left w:w="70" w:type="dxa"/>
          <w:right w:w="70" w:type="dxa"/>
        </w:tblCellMar>
        <w:tblLook w:val="04A0"/>
      </w:tblPr>
      <w:tblGrid>
        <w:gridCol w:w="1106"/>
        <w:gridCol w:w="553"/>
        <w:gridCol w:w="479"/>
        <w:gridCol w:w="479"/>
        <w:gridCol w:w="387"/>
        <w:gridCol w:w="479"/>
        <w:gridCol w:w="479"/>
        <w:gridCol w:w="479"/>
        <w:gridCol w:w="479"/>
        <w:gridCol w:w="387"/>
        <w:gridCol w:w="479"/>
        <w:gridCol w:w="479"/>
        <w:gridCol w:w="479"/>
        <w:gridCol w:w="479"/>
        <w:gridCol w:w="479"/>
      </w:tblGrid>
      <w:tr w:rsidR="00370678" w:rsidRPr="00443583" w:rsidTr="00296C40">
        <w:trPr>
          <w:trHeight w:val="267"/>
        </w:trPr>
        <w:tc>
          <w:tcPr>
            <w:tcW w:w="11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0678" w:rsidRPr="00443583" w:rsidRDefault="00370678" w:rsidP="00296C40">
            <w:pPr>
              <w:jc w:val="center"/>
              <w:rPr>
                <w:rFonts w:ascii="Arial" w:hAnsi="Arial" w:cs="Arial"/>
                <w:sz w:val="20"/>
                <w:szCs w:val="20"/>
                <w:lang w:val="es-ES_tradnl" w:eastAsia="es-ES_tradnl"/>
              </w:rPr>
            </w:pPr>
            <w:r w:rsidRPr="00443583">
              <w:rPr>
                <w:rFonts w:ascii="Arial" w:hAnsi="Arial" w:cs="Arial"/>
                <w:sz w:val="20"/>
                <w:szCs w:val="20"/>
                <w:lang w:val="es-ES_tradnl" w:eastAsia="es-ES_tradnl"/>
              </w:rPr>
              <w:t>Layout 1</w:t>
            </w:r>
          </w:p>
        </w:tc>
        <w:tc>
          <w:tcPr>
            <w:tcW w:w="553" w:type="dxa"/>
            <w:tcBorders>
              <w:top w:val="single" w:sz="4" w:space="0" w:color="auto"/>
              <w:left w:val="nil"/>
              <w:bottom w:val="single" w:sz="4" w:space="0" w:color="auto"/>
              <w:right w:val="single" w:sz="4" w:space="0" w:color="auto"/>
            </w:tcBorders>
            <w:shd w:val="clear" w:color="000000" w:fill="3366FF"/>
            <w:noWrap/>
            <w:vAlign w:val="center"/>
            <w:hideMark/>
          </w:tcPr>
          <w:p w:rsidR="00370678" w:rsidRPr="00443583" w:rsidRDefault="00370678" w:rsidP="00296C40">
            <w:pPr>
              <w:jc w:val="center"/>
              <w:rPr>
                <w:rFonts w:ascii="Arial" w:hAnsi="Arial" w:cs="Arial"/>
                <w:b/>
                <w:bCs/>
                <w:color w:val="FFFFFF"/>
                <w:sz w:val="20"/>
                <w:szCs w:val="20"/>
                <w:lang w:val="es-ES_tradnl" w:eastAsia="es-ES_tradnl"/>
              </w:rPr>
            </w:pPr>
            <w:r w:rsidRPr="00443583">
              <w:rPr>
                <w:rFonts w:ascii="Arial" w:hAnsi="Arial" w:cs="Arial"/>
                <w:b/>
                <w:bCs/>
                <w:color w:val="FFFFFF"/>
                <w:sz w:val="20"/>
                <w:szCs w:val="20"/>
                <w:lang w:val="es-ES_tradnl" w:eastAsia="es-ES_tradnl"/>
              </w:rPr>
              <w:t>X</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17</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7,5</w:t>
            </w:r>
          </w:p>
        </w:tc>
        <w:tc>
          <w:tcPr>
            <w:tcW w:w="387" w:type="dxa"/>
            <w:tcBorders>
              <w:top w:val="single" w:sz="4" w:space="0" w:color="auto"/>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9,5</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23</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w:t>
            </w:r>
          </w:p>
        </w:tc>
        <w:tc>
          <w:tcPr>
            <w:tcW w:w="387" w:type="dxa"/>
            <w:tcBorders>
              <w:top w:val="single" w:sz="4" w:space="0" w:color="auto"/>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11</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10,2</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17</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22,2</w:t>
            </w:r>
          </w:p>
        </w:tc>
        <w:tc>
          <w:tcPr>
            <w:tcW w:w="479" w:type="dxa"/>
            <w:tcBorders>
              <w:top w:val="nil"/>
              <w:left w:val="nil"/>
              <w:bottom w:val="nil"/>
              <w:right w:val="nil"/>
            </w:tcBorders>
            <w:shd w:val="clear" w:color="auto" w:fill="auto"/>
            <w:noWrap/>
            <w:vAlign w:val="bottom"/>
            <w:hideMark/>
          </w:tcPr>
          <w:p w:rsidR="00370678" w:rsidRPr="00443583" w:rsidRDefault="00370678" w:rsidP="00296C40">
            <w:pPr>
              <w:jc w:val="center"/>
              <w:rPr>
                <w:rFonts w:ascii="Arial" w:hAnsi="Arial" w:cs="Arial"/>
                <w:sz w:val="20"/>
                <w:szCs w:val="20"/>
                <w:lang w:val="es-ES_tradnl" w:eastAsia="es-ES_tradnl"/>
              </w:rPr>
            </w:pPr>
            <w:r w:rsidRPr="00443583">
              <w:rPr>
                <w:rFonts w:ascii="Arial" w:hAnsi="Arial" w:cs="Arial"/>
                <w:sz w:val="20"/>
                <w:szCs w:val="20"/>
                <w:lang w:val="es-ES_tradnl" w:eastAsia="es-ES_tradnl"/>
              </w:rPr>
              <w:t>147</w:t>
            </w:r>
          </w:p>
        </w:tc>
        <w:tc>
          <w:tcPr>
            <w:tcW w:w="479" w:type="dxa"/>
            <w:vMerge w:val="restart"/>
            <w:tcBorders>
              <w:top w:val="nil"/>
              <w:left w:val="nil"/>
              <w:bottom w:val="nil"/>
              <w:right w:val="nil"/>
            </w:tcBorders>
            <w:shd w:val="clear" w:color="auto" w:fill="auto"/>
            <w:vAlign w:val="center"/>
            <w:hideMark/>
          </w:tcPr>
          <w:p w:rsidR="00370678" w:rsidRPr="00443583" w:rsidRDefault="00370678" w:rsidP="00296C40">
            <w:pPr>
              <w:jc w:val="center"/>
              <w:rPr>
                <w:rFonts w:ascii="Arial" w:hAnsi="Arial" w:cs="Arial"/>
                <w:sz w:val="20"/>
                <w:szCs w:val="20"/>
                <w:lang w:val="es-ES_tradnl" w:eastAsia="es-ES_tradnl"/>
              </w:rPr>
            </w:pPr>
            <w:r w:rsidRPr="00443583">
              <w:rPr>
                <w:rFonts w:ascii="Arial" w:hAnsi="Arial" w:cs="Arial"/>
                <w:sz w:val="20"/>
                <w:szCs w:val="20"/>
                <w:lang w:val="es-ES_tradnl" w:eastAsia="es-ES_tradnl"/>
              </w:rPr>
              <w:t>167</w:t>
            </w:r>
          </w:p>
        </w:tc>
      </w:tr>
      <w:tr w:rsidR="00370678" w:rsidRPr="00443583" w:rsidTr="00296C40">
        <w:trPr>
          <w:trHeight w:val="267"/>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370678" w:rsidRPr="00443583" w:rsidRDefault="00370678" w:rsidP="00296C40">
            <w:pPr>
              <w:rPr>
                <w:rFonts w:ascii="Arial" w:hAnsi="Arial" w:cs="Arial"/>
                <w:sz w:val="20"/>
                <w:szCs w:val="20"/>
                <w:lang w:val="es-ES_tradnl" w:eastAsia="es-ES_tradnl"/>
              </w:rPr>
            </w:pPr>
          </w:p>
        </w:tc>
        <w:tc>
          <w:tcPr>
            <w:tcW w:w="553" w:type="dxa"/>
            <w:tcBorders>
              <w:top w:val="nil"/>
              <w:left w:val="nil"/>
              <w:bottom w:val="single" w:sz="4" w:space="0" w:color="auto"/>
              <w:right w:val="single" w:sz="4" w:space="0" w:color="auto"/>
            </w:tcBorders>
            <w:shd w:val="clear" w:color="000000" w:fill="3366FF"/>
            <w:noWrap/>
            <w:vAlign w:val="center"/>
            <w:hideMark/>
          </w:tcPr>
          <w:p w:rsidR="00370678" w:rsidRPr="00443583" w:rsidRDefault="00370678" w:rsidP="00296C40">
            <w:pPr>
              <w:jc w:val="center"/>
              <w:rPr>
                <w:rFonts w:ascii="Arial" w:hAnsi="Arial" w:cs="Arial"/>
                <w:b/>
                <w:bCs/>
                <w:color w:val="FFFFFF"/>
                <w:sz w:val="20"/>
                <w:szCs w:val="20"/>
                <w:lang w:val="es-ES_tradnl" w:eastAsia="es-ES_tradnl"/>
              </w:rPr>
            </w:pPr>
            <w:r w:rsidRPr="00443583">
              <w:rPr>
                <w:rFonts w:ascii="Arial" w:hAnsi="Arial" w:cs="Arial"/>
                <w:b/>
                <w:bCs/>
                <w:color w:val="FFFFFF"/>
                <w:sz w:val="20"/>
                <w:szCs w:val="20"/>
                <w:lang w:val="es-ES_tradnl" w:eastAsia="es-ES_tradnl"/>
              </w:rPr>
              <w:t>Y</w:t>
            </w:r>
          </w:p>
        </w:tc>
        <w:tc>
          <w:tcPr>
            <w:tcW w:w="479"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18</w:t>
            </w:r>
          </w:p>
        </w:tc>
        <w:tc>
          <w:tcPr>
            <w:tcW w:w="479"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16,5</w:t>
            </w:r>
          </w:p>
        </w:tc>
        <w:tc>
          <w:tcPr>
            <w:tcW w:w="387"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25</w:t>
            </w:r>
          </w:p>
        </w:tc>
        <w:tc>
          <w:tcPr>
            <w:tcW w:w="479"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23,5</w:t>
            </w:r>
          </w:p>
        </w:tc>
        <w:tc>
          <w:tcPr>
            <w:tcW w:w="479"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13,5</w:t>
            </w:r>
          </w:p>
        </w:tc>
        <w:tc>
          <w:tcPr>
            <w:tcW w:w="479"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22</w:t>
            </w:r>
          </w:p>
        </w:tc>
        <w:tc>
          <w:tcPr>
            <w:tcW w:w="479"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19</w:t>
            </w:r>
          </w:p>
        </w:tc>
        <w:tc>
          <w:tcPr>
            <w:tcW w:w="387"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w:t>
            </w:r>
          </w:p>
        </w:tc>
        <w:tc>
          <w:tcPr>
            <w:tcW w:w="479"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6,3</w:t>
            </w:r>
          </w:p>
        </w:tc>
        <w:tc>
          <w:tcPr>
            <w:tcW w:w="479"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25</w:t>
            </w:r>
          </w:p>
        </w:tc>
        <w:tc>
          <w:tcPr>
            <w:tcW w:w="479"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6,4</w:t>
            </w:r>
          </w:p>
        </w:tc>
        <w:tc>
          <w:tcPr>
            <w:tcW w:w="479" w:type="dxa"/>
            <w:tcBorders>
              <w:top w:val="nil"/>
              <w:left w:val="nil"/>
              <w:bottom w:val="nil"/>
              <w:right w:val="nil"/>
            </w:tcBorders>
            <w:shd w:val="clear" w:color="auto" w:fill="auto"/>
            <w:noWrap/>
            <w:vAlign w:val="bottom"/>
            <w:hideMark/>
          </w:tcPr>
          <w:p w:rsidR="00370678" w:rsidRPr="00443583" w:rsidRDefault="00370678" w:rsidP="00296C40">
            <w:pPr>
              <w:jc w:val="center"/>
              <w:rPr>
                <w:rFonts w:ascii="Arial" w:hAnsi="Arial" w:cs="Arial"/>
                <w:sz w:val="20"/>
                <w:szCs w:val="20"/>
                <w:lang w:val="es-ES_tradnl" w:eastAsia="es-ES_tradnl"/>
              </w:rPr>
            </w:pPr>
            <w:r w:rsidRPr="00443583">
              <w:rPr>
                <w:rFonts w:ascii="Arial" w:hAnsi="Arial" w:cs="Arial"/>
                <w:sz w:val="20"/>
                <w:szCs w:val="20"/>
                <w:lang w:val="es-ES_tradnl" w:eastAsia="es-ES_tradnl"/>
              </w:rPr>
              <w:t>186</w:t>
            </w:r>
          </w:p>
        </w:tc>
        <w:tc>
          <w:tcPr>
            <w:tcW w:w="479" w:type="dxa"/>
            <w:vMerge/>
            <w:tcBorders>
              <w:top w:val="nil"/>
              <w:left w:val="nil"/>
              <w:bottom w:val="nil"/>
              <w:right w:val="nil"/>
            </w:tcBorders>
            <w:vAlign w:val="center"/>
            <w:hideMark/>
          </w:tcPr>
          <w:p w:rsidR="00370678" w:rsidRPr="00443583" w:rsidRDefault="00370678" w:rsidP="00296C40">
            <w:pPr>
              <w:rPr>
                <w:rFonts w:ascii="Arial" w:hAnsi="Arial" w:cs="Arial"/>
                <w:sz w:val="20"/>
                <w:szCs w:val="20"/>
                <w:lang w:val="es-ES_tradnl" w:eastAsia="es-ES_tradnl"/>
              </w:rPr>
            </w:pPr>
          </w:p>
        </w:tc>
      </w:tr>
      <w:tr w:rsidR="00370678" w:rsidRPr="00443583" w:rsidTr="00296C40">
        <w:trPr>
          <w:trHeight w:val="267"/>
        </w:trPr>
        <w:tc>
          <w:tcPr>
            <w:tcW w:w="1106" w:type="dxa"/>
            <w:tcBorders>
              <w:top w:val="nil"/>
              <w:left w:val="nil"/>
              <w:bottom w:val="nil"/>
              <w:right w:val="nil"/>
            </w:tcBorders>
            <w:shd w:val="clear" w:color="auto" w:fill="auto"/>
            <w:vAlign w:val="center"/>
            <w:hideMark/>
          </w:tcPr>
          <w:p w:rsidR="00370678" w:rsidRPr="00443583" w:rsidRDefault="00370678" w:rsidP="00296C40">
            <w:pPr>
              <w:jc w:val="center"/>
              <w:rPr>
                <w:rFonts w:ascii="Arial" w:hAnsi="Arial" w:cs="Arial"/>
                <w:sz w:val="20"/>
                <w:szCs w:val="20"/>
                <w:lang w:val="es-ES_tradnl" w:eastAsia="es-ES_tradnl"/>
              </w:rPr>
            </w:pPr>
          </w:p>
        </w:tc>
        <w:tc>
          <w:tcPr>
            <w:tcW w:w="553"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387"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387"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vAlign w:val="center"/>
            <w:hideMark/>
          </w:tcPr>
          <w:p w:rsidR="00370678" w:rsidRPr="00443583" w:rsidRDefault="00370678" w:rsidP="00296C40">
            <w:pPr>
              <w:jc w:val="center"/>
              <w:rPr>
                <w:rFonts w:ascii="Arial" w:hAnsi="Arial" w:cs="Arial"/>
                <w:sz w:val="20"/>
                <w:szCs w:val="20"/>
                <w:lang w:val="es-ES_tradnl" w:eastAsia="es-ES_tradnl"/>
              </w:rPr>
            </w:pPr>
          </w:p>
        </w:tc>
      </w:tr>
      <w:tr w:rsidR="00370678" w:rsidRPr="00443583" w:rsidTr="00296C40">
        <w:trPr>
          <w:trHeight w:val="267"/>
        </w:trPr>
        <w:tc>
          <w:tcPr>
            <w:tcW w:w="1106" w:type="dxa"/>
            <w:tcBorders>
              <w:top w:val="nil"/>
              <w:left w:val="nil"/>
              <w:bottom w:val="nil"/>
              <w:right w:val="nil"/>
            </w:tcBorders>
            <w:shd w:val="clear" w:color="auto" w:fill="auto"/>
            <w:vAlign w:val="center"/>
            <w:hideMark/>
          </w:tcPr>
          <w:p w:rsidR="00370678" w:rsidRPr="00443583" w:rsidRDefault="00370678" w:rsidP="00296C40">
            <w:pPr>
              <w:jc w:val="center"/>
              <w:rPr>
                <w:rFonts w:ascii="Arial" w:hAnsi="Arial" w:cs="Arial"/>
                <w:sz w:val="20"/>
                <w:szCs w:val="20"/>
                <w:lang w:val="es-ES_tradnl" w:eastAsia="es-ES_tradnl"/>
              </w:rPr>
            </w:pPr>
          </w:p>
        </w:tc>
        <w:tc>
          <w:tcPr>
            <w:tcW w:w="553"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387"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387"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vAlign w:val="center"/>
            <w:hideMark/>
          </w:tcPr>
          <w:p w:rsidR="00370678" w:rsidRPr="00443583" w:rsidRDefault="00370678" w:rsidP="00296C40">
            <w:pPr>
              <w:jc w:val="center"/>
              <w:rPr>
                <w:rFonts w:ascii="Arial" w:hAnsi="Arial" w:cs="Arial"/>
                <w:sz w:val="20"/>
                <w:szCs w:val="20"/>
                <w:lang w:val="es-ES_tradnl" w:eastAsia="es-ES_tradnl"/>
              </w:rPr>
            </w:pPr>
          </w:p>
        </w:tc>
      </w:tr>
      <w:tr w:rsidR="00370678" w:rsidRPr="00443583" w:rsidTr="00296C40">
        <w:trPr>
          <w:trHeight w:val="267"/>
        </w:trPr>
        <w:tc>
          <w:tcPr>
            <w:tcW w:w="11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0678" w:rsidRPr="00443583" w:rsidRDefault="00370678" w:rsidP="00296C40">
            <w:pPr>
              <w:jc w:val="center"/>
              <w:rPr>
                <w:rFonts w:ascii="Arial" w:hAnsi="Arial" w:cs="Arial"/>
                <w:sz w:val="20"/>
                <w:szCs w:val="20"/>
                <w:lang w:val="es-ES_tradnl" w:eastAsia="es-ES_tradnl"/>
              </w:rPr>
            </w:pPr>
            <w:r w:rsidRPr="00443583">
              <w:rPr>
                <w:rFonts w:ascii="Arial" w:hAnsi="Arial" w:cs="Arial"/>
                <w:sz w:val="20"/>
                <w:szCs w:val="20"/>
                <w:lang w:val="es-ES_tradnl" w:eastAsia="es-ES_tradnl"/>
              </w:rPr>
              <w:t>Layout 2</w:t>
            </w:r>
          </w:p>
        </w:tc>
        <w:tc>
          <w:tcPr>
            <w:tcW w:w="553" w:type="dxa"/>
            <w:tcBorders>
              <w:top w:val="single" w:sz="4" w:space="0" w:color="auto"/>
              <w:left w:val="nil"/>
              <w:bottom w:val="single" w:sz="4" w:space="0" w:color="auto"/>
              <w:right w:val="single" w:sz="4" w:space="0" w:color="auto"/>
            </w:tcBorders>
            <w:shd w:val="clear" w:color="000000" w:fill="3366FF"/>
            <w:noWrap/>
            <w:vAlign w:val="center"/>
            <w:hideMark/>
          </w:tcPr>
          <w:p w:rsidR="00370678" w:rsidRPr="00443583" w:rsidRDefault="00370678" w:rsidP="00296C40">
            <w:pPr>
              <w:jc w:val="center"/>
              <w:rPr>
                <w:rFonts w:ascii="Arial" w:hAnsi="Arial" w:cs="Arial"/>
                <w:b/>
                <w:bCs/>
                <w:color w:val="FFFFFF"/>
                <w:sz w:val="20"/>
                <w:szCs w:val="20"/>
                <w:lang w:val="es-ES_tradnl" w:eastAsia="es-ES_tradnl"/>
              </w:rPr>
            </w:pPr>
            <w:r w:rsidRPr="00443583">
              <w:rPr>
                <w:rFonts w:ascii="Arial" w:hAnsi="Arial" w:cs="Arial"/>
                <w:b/>
                <w:bCs/>
                <w:color w:val="FFFFFF"/>
                <w:sz w:val="20"/>
                <w:szCs w:val="20"/>
                <w:lang w:val="es-ES_tradnl" w:eastAsia="es-ES_tradnl"/>
              </w:rPr>
              <w:t>X</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16</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w:t>
            </w:r>
          </w:p>
        </w:tc>
        <w:tc>
          <w:tcPr>
            <w:tcW w:w="387" w:type="dxa"/>
            <w:tcBorders>
              <w:top w:val="single" w:sz="4" w:space="0" w:color="auto"/>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7</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w:t>
            </w:r>
          </w:p>
        </w:tc>
        <w:tc>
          <w:tcPr>
            <w:tcW w:w="387" w:type="dxa"/>
            <w:tcBorders>
              <w:top w:val="single" w:sz="4" w:space="0" w:color="auto"/>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2</w:t>
            </w:r>
          </w:p>
        </w:tc>
        <w:tc>
          <w:tcPr>
            <w:tcW w:w="479" w:type="dxa"/>
            <w:tcBorders>
              <w:top w:val="nil"/>
              <w:left w:val="nil"/>
              <w:bottom w:val="nil"/>
              <w:right w:val="nil"/>
            </w:tcBorders>
            <w:shd w:val="clear" w:color="auto" w:fill="auto"/>
            <w:noWrap/>
            <w:vAlign w:val="bottom"/>
            <w:hideMark/>
          </w:tcPr>
          <w:p w:rsidR="00370678" w:rsidRPr="00443583" w:rsidRDefault="00370678" w:rsidP="00296C40">
            <w:pPr>
              <w:jc w:val="center"/>
              <w:rPr>
                <w:rFonts w:ascii="Arial" w:hAnsi="Arial" w:cs="Arial"/>
                <w:sz w:val="20"/>
                <w:szCs w:val="20"/>
                <w:lang w:val="es-ES_tradnl" w:eastAsia="es-ES_tradnl"/>
              </w:rPr>
            </w:pPr>
            <w:r w:rsidRPr="00443583">
              <w:rPr>
                <w:rFonts w:ascii="Arial" w:hAnsi="Arial" w:cs="Arial"/>
                <w:sz w:val="20"/>
                <w:szCs w:val="20"/>
                <w:lang w:val="es-ES_tradnl" w:eastAsia="es-ES_tradnl"/>
              </w:rPr>
              <w:t>105</w:t>
            </w:r>
          </w:p>
        </w:tc>
        <w:tc>
          <w:tcPr>
            <w:tcW w:w="479" w:type="dxa"/>
            <w:vMerge w:val="restart"/>
            <w:tcBorders>
              <w:top w:val="nil"/>
              <w:left w:val="nil"/>
              <w:bottom w:val="nil"/>
              <w:right w:val="nil"/>
            </w:tcBorders>
            <w:shd w:val="clear" w:color="000000" w:fill="FFFF00"/>
            <w:vAlign w:val="center"/>
            <w:hideMark/>
          </w:tcPr>
          <w:p w:rsidR="00370678" w:rsidRPr="00443583" w:rsidRDefault="00370678" w:rsidP="00296C40">
            <w:pPr>
              <w:jc w:val="center"/>
              <w:rPr>
                <w:rFonts w:ascii="Arial" w:hAnsi="Arial" w:cs="Arial"/>
                <w:sz w:val="20"/>
                <w:szCs w:val="20"/>
                <w:lang w:val="es-ES_tradnl" w:eastAsia="es-ES_tradnl"/>
              </w:rPr>
            </w:pPr>
            <w:r w:rsidRPr="00443583">
              <w:rPr>
                <w:rFonts w:ascii="Arial" w:hAnsi="Arial" w:cs="Arial"/>
                <w:sz w:val="20"/>
                <w:szCs w:val="20"/>
                <w:lang w:val="es-ES_tradnl" w:eastAsia="es-ES_tradnl"/>
              </w:rPr>
              <w:t>153</w:t>
            </w:r>
          </w:p>
        </w:tc>
      </w:tr>
      <w:tr w:rsidR="00370678" w:rsidRPr="00443583" w:rsidTr="00296C40">
        <w:trPr>
          <w:trHeight w:val="267"/>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370678" w:rsidRPr="00443583" w:rsidRDefault="00370678" w:rsidP="00296C40">
            <w:pPr>
              <w:rPr>
                <w:rFonts w:ascii="Arial" w:hAnsi="Arial" w:cs="Arial"/>
                <w:sz w:val="20"/>
                <w:szCs w:val="20"/>
                <w:lang w:val="es-ES_tradnl" w:eastAsia="es-ES_tradnl"/>
              </w:rPr>
            </w:pPr>
          </w:p>
        </w:tc>
        <w:tc>
          <w:tcPr>
            <w:tcW w:w="553" w:type="dxa"/>
            <w:tcBorders>
              <w:top w:val="nil"/>
              <w:left w:val="nil"/>
              <w:bottom w:val="single" w:sz="4" w:space="0" w:color="auto"/>
              <w:right w:val="single" w:sz="4" w:space="0" w:color="auto"/>
            </w:tcBorders>
            <w:shd w:val="clear" w:color="000000" w:fill="3366FF"/>
            <w:noWrap/>
            <w:vAlign w:val="center"/>
            <w:hideMark/>
          </w:tcPr>
          <w:p w:rsidR="00370678" w:rsidRPr="00443583" w:rsidRDefault="00370678" w:rsidP="00296C40">
            <w:pPr>
              <w:jc w:val="center"/>
              <w:rPr>
                <w:rFonts w:ascii="Arial" w:hAnsi="Arial" w:cs="Arial"/>
                <w:b/>
                <w:bCs/>
                <w:color w:val="FFFFFF"/>
                <w:sz w:val="20"/>
                <w:szCs w:val="20"/>
                <w:lang w:val="es-ES_tradnl" w:eastAsia="es-ES_tradnl"/>
              </w:rPr>
            </w:pPr>
            <w:r w:rsidRPr="00443583">
              <w:rPr>
                <w:rFonts w:ascii="Arial" w:hAnsi="Arial" w:cs="Arial"/>
                <w:b/>
                <w:bCs/>
                <w:color w:val="FFFFFF"/>
                <w:sz w:val="20"/>
                <w:szCs w:val="20"/>
                <w:lang w:val="es-ES_tradnl" w:eastAsia="es-ES_tradnl"/>
              </w:rPr>
              <w:t>Y</w:t>
            </w:r>
          </w:p>
        </w:tc>
        <w:tc>
          <w:tcPr>
            <w:tcW w:w="479"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16</w:t>
            </w:r>
          </w:p>
        </w:tc>
        <w:tc>
          <w:tcPr>
            <w:tcW w:w="479"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19</w:t>
            </w:r>
          </w:p>
        </w:tc>
        <w:tc>
          <w:tcPr>
            <w:tcW w:w="387"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9</w:t>
            </w:r>
          </w:p>
        </w:tc>
        <w:tc>
          <w:tcPr>
            <w:tcW w:w="479"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w:t>
            </w:r>
          </w:p>
        </w:tc>
        <w:tc>
          <w:tcPr>
            <w:tcW w:w="479"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19</w:t>
            </w:r>
          </w:p>
        </w:tc>
        <w:tc>
          <w:tcPr>
            <w:tcW w:w="479"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13</w:t>
            </w:r>
          </w:p>
        </w:tc>
        <w:tc>
          <w:tcPr>
            <w:tcW w:w="479"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16</w:t>
            </w:r>
          </w:p>
        </w:tc>
        <w:tc>
          <w:tcPr>
            <w:tcW w:w="387"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25</w:t>
            </w:r>
          </w:p>
        </w:tc>
        <w:tc>
          <w:tcPr>
            <w:tcW w:w="479"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18</w:t>
            </w:r>
          </w:p>
        </w:tc>
        <w:tc>
          <w:tcPr>
            <w:tcW w:w="479"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28</w:t>
            </w:r>
          </w:p>
        </w:tc>
        <w:tc>
          <w:tcPr>
            <w:tcW w:w="479"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28</w:t>
            </w:r>
          </w:p>
        </w:tc>
        <w:tc>
          <w:tcPr>
            <w:tcW w:w="479" w:type="dxa"/>
            <w:tcBorders>
              <w:top w:val="nil"/>
              <w:left w:val="nil"/>
              <w:bottom w:val="nil"/>
              <w:right w:val="nil"/>
            </w:tcBorders>
            <w:shd w:val="clear" w:color="auto" w:fill="auto"/>
            <w:noWrap/>
            <w:vAlign w:val="bottom"/>
            <w:hideMark/>
          </w:tcPr>
          <w:p w:rsidR="00370678" w:rsidRPr="00443583" w:rsidRDefault="00370678" w:rsidP="00296C40">
            <w:pPr>
              <w:jc w:val="center"/>
              <w:rPr>
                <w:rFonts w:ascii="Arial" w:hAnsi="Arial" w:cs="Arial"/>
                <w:sz w:val="20"/>
                <w:szCs w:val="20"/>
                <w:lang w:val="es-ES_tradnl" w:eastAsia="es-ES_tradnl"/>
              </w:rPr>
            </w:pPr>
            <w:r w:rsidRPr="00443583">
              <w:rPr>
                <w:rFonts w:ascii="Arial" w:hAnsi="Arial" w:cs="Arial"/>
                <w:sz w:val="20"/>
                <w:szCs w:val="20"/>
                <w:lang w:val="es-ES_tradnl" w:eastAsia="es-ES_tradnl"/>
              </w:rPr>
              <w:t>201</w:t>
            </w:r>
          </w:p>
        </w:tc>
        <w:tc>
          <w:tcPr>
            <w:tcW w:w="479" w:type="dxa"/>
            <w:vMerge/>
            <w:tcBorders>
              <w:top w:val="nil"/>
              <w:left w:val="nil"/>
              <w:bottom w:val="nil"/>
              <w:right w:val="nil"/>
            </w:tcBorders>
            <w:vAlign w:val="center"/>
            <w:hideMark/>
          </w:tcPr>
          <w:p w:rsidR="00370678" w:rsidRPr="00443583" w:rsidRDefault="00370678" w:rsidP="00296C40">
            <w:pPr>
              <w:rPr>
                <w:rFonts w:ascii="Arial" w:hAnsi="Arial" w:cs="Arial"/>
                <w:sz w:val="20"/>
                <w:szCs w:val="20"/>
                <w:lang w:val="es-ES_tradnl" w:eastAsia="es-ES_tradnl"/>
              </w:rPr>
            </w:pPr>
          </w:p>
        </w:tc>
      </w:tr>
      <w:tr w:rsidR="00370678" w:rsidRPr="00443583" w:rsidTr="00296C40">
        <w:trPr>
          <w:trHeight w:val="267"/>
        </w:trPr>
        <w:tc>
          <w:tcPr>
            <w:tcW w:w="1106" w:type="dxa"/>
            <w:tcBorders>
              <w:top w:val="nil"/>
              <w:left w:val="nil"/>
              <w:bottom w:val="nil"/>
              <w:right w:val="nil"/>
            </w:tcBorders>
            <w:shd w:val="clear" w:color="auto" w:fill="auto"/>
            <w:vAlign w:val="center"/>
            <w:hideMark/>
          </w:tcPr>
          <w:p w:rsidR="00370678" w:rsidRPr="00443583" w:rsidRDefault="00370678" w:rsidP="00296C40">
            <w:pPr>
              <w:jc w:val="center"/>
              <w:rPr>
                <w:rFonts w:ascii="Arial" w:hAnsi="Arial" w:cs="Arial"/>
                <w:sz w:val="20"/>
                <w:szCs w:val="20"/>
                <w:lang w:val="es-ES_tradnl" w:eastAsia="es-ES_tradnl"/>
              </w:rPr>
            </w:pPr>
          </w:p>
        </w:tc>
        <w:tc>
          <w:tcPr>
            <w:tcW w:w="553"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387"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387"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vAlign w:val="center"/>
            <w:hideMark/>
          </w:tcPr>
          <w:p w:rsidR="00370678" w:rsidRPr="00443583" w:rsidRDefault="00370678" w:rsidP="00296C40">
            <w:pPr>
              <w:jc w:val="center"/>
              <w:rPr>
                <w:rFonts w:ascii="Arial" w:hAnsi="Arial" w:cs="Arial"/>
                <w:sz w:val="20"/>
                <w:szCs w:val="20"/>
                <w:lang w:val="es-ES_tradnl" w:eastAsia="es-ES_tradnl"/>
              </w:rPr>
            </w:pPr>
          </w:p>
        </w:tc>
      </w:tr>
      <w:tr w:rsidR="00370678" w:rsidRPr="00443583" w:rsidTr="00296C40">
        <w:trPr>
          <w:trHeight w:val="267"/>
        </w:trPr>
        <w:tc>
          <w:tcPr>
            <w:tcW w:w="1106" w:type="dxa"/>
            <w:tcBorders>
              <w:top w:val="nil"/>
              <w:left w:val="nil"/>
              <w:bottom w:val="nil"/>
              <w:right w:val="nil"/>
            </w:tcBorders>
            <w:shd w:val="clear" w:color="auto" w:fill="auto"/>
            <w:vAlign w:val="center"/>
            <w:hideMark/>
          </w:tcPr>
          <w:p w:rsidR="00370678" w:rsidRPr="00443583" w:rsidRDefault="00370678" w:rsidP="00296C40">
            <w:pPr>
              <w:jc w:val="center"/>
              <w:rPr>
                <w:rFonts w:ascii="Arial" w:hAnsi="Arial" w:cs="Arial"/>
                <w:sz w:val="20"/>
                <w:szCs w:val="20"/>
                <w:lang w:val="es-ES_tradnl" w:eastAsia="es-ES_tradnl"/>
              </w:rPr>
            </w:pPr>
          </w:p>
        </w:tc>
        <w:tc>
          <w:tcPr>
            <w:tcW w:w="553"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387"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387"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noWrap/>
            <w:vAlign w:val="bottom"/>
            <w:hideMark/>
          </w:tcPr>
          <w:p w:rsidR="00370678" w:rsidRPr="00443583" w:rsidRDefault="00370678" w:rsidP="00296C40">
            <w:pPr>
              <w:rPr>
                <w:rFonts w:ascii="Arial" w:hAnsi="Arial" w:cs="Arial"/>
                <w:sz w:val="20"/>
                <w:szCs w:val="20"/>
                <w:lang w:val="es-ES_tradnl" w:eastAsia="es-ES_tradnl"/>
              </w:rPr>
            </w:pPr>
          </w:p>
        </w:tc>
        <w:tc>
          <w:tcPr>
            <w:tcW w:w="479" w:type="dxa"/>
            <w:tcBorders>
              <w:top w:val="nil"/>
              <w:left w:val="nil"/>
              <w:bottom w:val="nil"/>
              <w:right w:val="nil"/>
            </w:tcBorders>
            <w:shd w:val="clear" w:color="auto" w:fill="auto"/>
            <w:vAlign w:val="center"/>
            <w:hideMark/>
          </w:tcPr>
          <w:p w:rsidR="00370678" w:rsidRPr="00443583" w:rsidRDefault="00370678" w:rsidP="00296C40">
            <w:pPr>
              <w:jc w:val="center"/>
              <w:rPr>
                <w:rFonts w:ascii="Arial" w:hAnsi="Arial" w:cs="Arial"/>
                <w:sz w:val="20"/>
                <w:szCs w:val="20"/>
                <w:lang w:val="es-ES_tradnl" w:eastAsia="es-ES_tradnl"/>
              </w:rPr>
            </w:pPr>
          </w:p>
        </w:tc>
      </w:tr>
      <w:tr w:rsidR="00370678" w:rsidRPr="00443583" w:rsidTr="00296C40">
        <w:trPr>
          <w:trHeight w:val="267"/>
        </w:trPr>
        <w:tc>
          <w:tcPr>
            <w:tcW w:w="11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0678" w:rsidRPr="00443583" w:rsidRDefault="00370678" w:rsidP="00296C40">
            <w:pPr>
              <w:jc w:val="center"/>
              <w:rPr>
                <w:rFonts w:ascii="Arial" w:hAnsi="Arial" w:cs="Arial"/>
                <w:sz w:val="20"/>
                <w:szCs w:val="20"/>
                <w:lang w:val="es-ES_tradnl" w:eastAsia="es-ES_tradnl"/>
              </w:rPr>
            </w:pPr>
            <w:r w:rsidRPr="00443583">
              <w:rPr>
                <w:rFonts w:ascii="Arial" w:hAnsi="Arial" w:cs="Arial"/>
                <w:sz w:val="20"/>
                <w:szCs w:val="20"/>
                <w:lang w:val="es-ES_tradnl" w:eastAsia="es-ES_tradnl"/>
              </w:rPr>
              <w:t>Layout 3</w:t>
            </w:r>
          </w:p>
        </w:tc>
        <w:tc>
          <w:tcPr>
            <w:tcW w:w="553" w:type="dxa"/>
            <w:tcBorders>
              <w:top w:val="single" w:sz="4" w:space="0" w:color="auto"/>
              <w:left w:val="nil"/>
              <w:bottom w:val="single" w:sz="4" w:space="0" w:color="auto"/>
              <w:right w:val="single" w:sz="4" w:space="0" w:color="auto"/>
            </w:tcBorders>
            <w:shd w:val="clear" w:color="000000" w:fill="3366FF"/>
            <w:noWrap/>
            <w:vAlign w:val="center"/>
            <w:hideMark/>
          </w:tcPr>
          <w:p w:rsidR="00370678" w:rsidRPr="00443583" w:rsidRDefault="00370678" w:rsidP="00296C40">
            <w:pPr>
              <w:jc w:val="center"/>
              <w:rPr>
                <w:rFonts w:ascii="Arial" w:hAnsi="Arial" w:cs="Arial"/>
                <w:b/>
                <w:bCs/>
                <w:color w:val="FFFFFF"/>
                <w:sz w:val="20"/>
                <w:szCs w:val="20"/>
                <w:lang w:val="es-ES_tradnl" w:eastAsia="es-ES_tradnl"/>
              </w:rPr>
            </w:pPr>
            <w:r w:rsidRPr="00443583">
              <w:rPr>
                <w:rFonts w:ascii="Arial" w:hAnsi="Arial" w:cs="Arial"/>
                <w:b/>
                <w:bCs/>
                <w:color w:val="FFFFFF"/>
                <w:sz w:val="20"/>
                <w:szCs w:val="20"/>
                <w:lang w:val="es-ES_tradnl" w:eastAsia="es-ES_tradnl"/>
              </w:rPr>
              <w:t>X</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17,5</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7,5</w:t>
            </w:r>
          </w:p>
        </w:tc>
        <w:tc>
          <w:tcPr>
            <w:tcW w:w="387" w:type="dxa"/>
            <w:tcBorders>
              <w:top w:val="single" w:sz="4" w:space="0" w:color="auto"/>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23,5</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10,5</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10,5</w:t>
            </w:r>
          </w:p>
        </w:tc>
        <w:tc>
          <w:tcPr>
            <w:tcW w:w="387" w:type="dxa"/>
            <w:tcBorders>
              <w:top w:val="single" w:sz="4" w:space="0" w:color="auto"/>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11</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10,8</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16</w:t>
            </w:r>
          </w:p>
        </w:tc>
        <w:tc>
          <w:tcPr>
            <w:tcW w:w="479" w:type="dxa"/>
            <w:tcBorders>
              <w:top w:val="single" w:sz="4" w:space="0" w:color="auto"/>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22,2</w:t>
            </w:r>
          </w:p>
        </w:tc>
        <w:tc>
          <w:tcPr>
            <w:tcW w:w="479" w:type="dxa"/>
            <w:tcBorders>
              <w:top w:val="nil"/>
              <w:left w:val="nil"/>
              <w:bottom w:val="nil"/>
              <w:right w:val="nil"/>
            </w:tcBorders>
            <w:shd w:val="clear" w:color="auto" w:fill="auto"/>
            <w:noWrap/>
            <w:vAlign w:val="bottom"/>
            <w:hideMark/>
          </w:tcPr>
          <w:p w:rsidR="00370678" w:rsidRPr="00443583" w:rsidRDefault="00370678" w:rsidP="00296C40">
            <w:pPr>
              <w:jc w:val="center"/>
              <w:rPr>
                <w:rFonts w:ascii="Arial" w:hAnsi="Arial" w:cs="Arial"/>
                <w:sz w:val="20"/>
                <w:szCs w:val="20"/>
                <w:lang w:val="es-ES_tradnl" w:eastAsia="es-ES_tradnl"/>
              </w:rPr>
            </w:pPr>
            <w:r w:rsidRPr="00443583">
              <w:rPr>
                <w:rFonts w:ascii="Arial" w:hAnsi="Arial" w:cs="Arial"/>
                <w:sz w:val="20"/>
                <w:szCs w:val="20"/>
                <w:lang w:val="es-ES_tradnl" w:eastAsia="es-ES_tradnl"/>
              </w:rPr>
              <w:t>150</w:t>
            </w:r>
          </w:p>
        </w:tc>
        <w:tc>
          <w:tcPr>
            <w:tcW w:w="479" w:type="dxa"/>
            <w:vMerge w:val="restart"/>
            <w:tcBorders>
              <w:top w:val="nil"/>
              <w:left w:val="nil"/>
              <w:bottom w:val="nil"/>
              <w:right w:val="nil"/>
            </w:tcBorders>
            <w:shd w:val="clear" w:color="auto" w:fill="auto"/>
            <w:vAlign w:val="center"/>
            <w:hideMark/>
          </w:tcPr>
          <w:p w:rsidR="00370678" w:rsidRPr="00443583" w:rsidRDefault="00370678" w:rsidP="00296C40">
            <w:pPr>
              <w:jc w:val="center"/>
              <w:rPr>
                <w:rFonts w:ascii="Arial" w:hAnsi="Arial" w:cs="Arial"/>
                <w:sz w:val="20"/>
                <w:szCs w:val="20"/>
                <w:lang w:val="es-ES_tradnl" w:eastAsia="es-ES_tradnl"/>
              </w:rPr>
            </w:pPr>
            <w:r w:rsidRPr="00443583">
              <w:rPr>
                <w:rFonts w:ascii="Arial" w:hAnsi="Arial" w:cs="Arial"/>
                <w:sz w:val="20"/>
                <w:szCs w:val="20"/>
                <w:lang w:val="es-ES_tradnl" w:eastAsia="es-ES_tradnl"/>
              </w:rPr>
              <w:t>170</w:t>
            </w:r>
          </w:p>
        </w:tc>
      </w:tr>
      <w:tr w:rsidR="00370678" w:rsidRPr="00443583" w:rsidTr="00296C40">
        <w:trPr>
          <w:trHeight w:val="267"/>
        </w:trPr>
        <w:tc>
          <w:tcPr>
            <w:tcW w:w="1106" w:type="dxa"/>
            <w:vMerge/>
            <w:tcBorders>
              <w:top w:val="single" w:sz="4" w:space="0" w:color="auto"/>
              <w:left w:val="single" w:sz="4" w:space="0" w:color="auto"/>
              <w:bottom w:val="single" w:sz="4" w:space="0" w:color="auto"/>
              <w:right w:val="single" w:sz="4" w:space="0" w:color="auto"/>
            </w:tcBorders>
            <w:vAlign w:val="center"/>
            <w:hideMark/>
          </w:tcPr>
          <w:p w:rsidR="00370678" w:rsidRPr="00443583" w:rsidRDefault="00370678" w:rsidP="00296C40">
            <w:pPr>
              <w:rPr>
                <w:rFonts w:ascii="Arial" w:hAnsi="Arial" w:cs="Arial"/>
                <w:sz w:val="20"/>
                <w:szCs w:val="20"/>
                <w:lang w:val="es-ES_tradnl" w:eastAsia="es-ES_tradnl"/>
              </w:rPr>
            </w:pPr>
          </w:p>
        </w:tc>
        <w:tc>
          <w:tcPr>
            <w:tcW w:w="553" w:type="dxa"/>
            <w:tcBorders>
              <w:top w:val="nil"/>
              <w:left w:val="nil"/>
              <w:bottom w:val="single" w:sz="4" w:space="0" w:color="auto"/>
              <w:right w:val="single" w:sz="4" w:space="0" w:color="auto"/>
            </w:tcBorders>
            <w:shd w:val="clear" w:color="000000" w:fill="3366FF"/>
            <w:noWrap/>
            <w:vAlign w:val="center"/>
            <w:hideMark/>
          </w:tcPr>
          <w:p w:rsidR="00370678" w:rsidRPr="00443583" w:rsidRDefault="00370678" w:rsidP="00296C40">
            <w:pPr>
              <w:jc w:val="center"/>
              <w:rPr>
                <w:rFonts w:ascii="Arial" w:hAnsi="Arial" w:cs="Arial"/>
                <w:b/>
                <w:bCs/>
                <w:color w:val="FFFFFF"/>
                <w:sz w:val="20"/>
                <w:szCs w:val="20"/>
                <w:lang w:val="es-ES_tradnl" w:eastAsia="es-ES_tradnl"/>
              </w:rPr>
            </w:pPr>
            <w:r w:rsidRPr="00443583">
              <w:rPr>
                <w:rFonts w:ascii="Arial" w:hAnsi="Arial" w:cs="Arial"/>
                <w:b/>
                <w:bCs/>
                <w:color w:val="FFFFFF"/>
                <w:sz w:val="20"/>
                <w:szCs w:val="20"/>
                <w:lang w:val="es-ES_tradnl" w:eastAsia="es-ES_tradnl"/>
              </w:rPr>
              <w:t>Y</w:t>
            </w:r>
          </w:p>
        </w:tc>
        <w:tc>
          <w:tcPr>
            <w:tcW w:w="479"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16</w:t>
            </w:r>
          </w:p>
        </w:tc>
        <w:tc>
          <w:tcPr>
            <w:tcW w:w="479"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17</w:t>
            </w:r>
          </w:p>
        </w:tc>
        <w:tc>
          <w:tcPr>
            <w:tcW w:w="387"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8,5</w:t>
            </w:r>
          </w:p>
        </w:tc>
        <w:tc>
          <w:tcPr>
            <w:tcW w:w="479"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10,5</w:t>
            </w:r>
          </w:p>
        </w:tc>
        <w:tc>
          <w:tcPr>
            <w:tcW w:w="479"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18,3</w:t>
            </w:r>
          </w:p>
        </w:tc>
        <w:tc>
          <w:tcPr>
            <w:tcW w:w="479"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11,9</w:t>
            </w:r>
          </w:p>
        </w:tc>
        <w:tc>
          <w:tcPr>
            <w:tcW w:w="479"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23,3</w:t>
            </w:r>
          </w:p>
        </w:tc>
        <w:tc>
          <w:tcPr>
            <w:tcW w:w="387"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22</w:t>
            </w:r>
          </w:p>
        </w:tc>
        <w:tc>
          <w:tcPr>
            <w:tcW w:w="479"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27,8</w:t>
            </w:r>
          </w:p>
        </w:tc>
        <w:tc>
          <w:tcPr>
            <w:tcW w:w="479"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7</w:t>
            </w:r>
          </w:p>
        </w:tc>
        <w:tc>
          <w:tcPr>
            <w:tcW w:w="479" w:type="dxa"/>
            <w:tcBorders>
              <w:top w:val="nil"/>
              <w:left w:val="nil"/>
              <w:bottom w:val="single" w:sz="4" w:space="0" w:color="auto"/>
              <w:right w:val="single" w:sz="4" w:space="0" w:color="auto"/>
            </w:tcBorders>
            <w:shd w:val="clear" w:color="auto" w:fill="auto"/>
            <w:noWrap/>
            <w:vAlign w:val="bottom"/>
            <w:hideMark/>
          </w:tcPr>
          <w:p w:rsidR="00370678" w:rsidRPr="00443583" w:rsidRDefault="00370678" w:rsidP="00296C40">
            <w:pPr>
              <w:jc w:val="center"/>
              <w:rPr>
                <w:rFonts w:ascii="Arial" w:hAnsi="Arial" w:cs="Arial"/>
                <w:sz w:val="16"/>
                <w:szCs w:val="16"/>
                <w:lang w:val="es-ES_tradnl" w:eastAsia="es-ES_tradnl"/>
              </w:rPr>
            </w:pPr>
            <w:r w:rsidRPr="00443583">
              <w:rPr>
                <w:rFonts w:ascii="Arial" w:hAnsi="Arial" w:cs="Arial"/>
                <w:sz w:val="16"/>
                <w:szCs w:val="16"/>
                <w:lang w:val="es-ES_tradnl" w:eastAsia="es-ES_tradnl"/>
              </w:rPr>
              <w:t>27</w:t>
            </w:r>
          </w:p>
        </w:tc>
        <w:tc>
          <w:tcPr>
            <w:tcW w:w="479" w:type="dxa"/>
            <w:tcBorders>
              <w:top w:val="nil"/>
              <w:left w:val="nil"/>
              <w:bottom w:val="nil"/>
              <w:right w:val="nil"/>
            </w:tcBorders>
            <w:shd w:val="clear" w:color="auto" w:fill="auto"/>
            <w:noWrap/>
            <w:vAlign w:val="bottom"/>
            <w:hideMark/>
          </w:tcPr>
          <w:p w:rsidR="00370678" w:rsidRPr="00443583" w:rsidRDefault="00370678" w:rsidP="00296C40">
            <w:pPr>
              <w:jc w:val="center"/>
              <w:rPr>
                <w:rFonts w:ascii="Arial" w:hAnsi="Arial" w:cs="Arial"/>
                <w:sz w:val="20"/>
                <w:szCs w:val="20"/>
                <w:lang w:val="es-ES_tradnl" w:eastAsia="es-ES_tradnl"/>
              </w:rPr>
            </w:pPr>
            <w:r w:rsidRPr="00443583">
              <w:rPr>
                <w:rFonts w:ascii="Arial" w:hAnsi="Arial" w:cs="Arial"/>
                <w:sz w:val="20"/>
                <w:szCs w:val="20"/>
                <w:lang w:val="es-ES_tradnl" w:eastAsia="es-ES_tradnl"/>
              </w:rPr>
              <w:t>189</w:t>
            </w:r>
          </w:p>
        </w:tc>
        <w:tc>
          <w:tcPr>
            <w:tcW w:w="479" w:type="dxa"/>
            <w:vMerge/>
            <w:tcBorders>
              <w:top w:val="nil"/>
              <w:left w:val="nil"/>
              <w:bottom w:val="nil"/>
              <w:right w:val="nil"/>
            </w:tcBorders>
            <w:vAlign w:val="center"/>
            <w:hideMark/>
          </w:tcPr>
          <w:p w:rsidR="00370678" w:rsidRPr="00443583" w:rsidRDefault="00370678" w:rsidP="00296C40">
            <w:pPr>
              <w:rPr>
                <w:rFonts w:ascii="Arial" w:hAnsi="Arial" w:cs="Arial"/>
                <w:sz w:val="20"/>
                <w:szCs w:val="20"/>
                <w:lang w:val="es-ES_tradnl" w:eastAsia="es-ES_tradnl"/>
              </w:rPr>
            </w:pPr>
          </w:p>
        </w:tc>
      </w:tr>
    </w:tbl>
    <w:p w:rsidR="00370678" w:rsidRDefault="00370678" w:rsidP="00370678">
      <w:pPr>
        <w:jc w:val="both"/>
        <w:rPr>
          <w:rFonts w:ascii="Arial" w:hAnsi="Arial" w:cs="Arial"/>
        </w:rPr>
      </w:pPr>
    </w:p>
    <w:p w:rsidR="00370678" w:rsidRDefault="00370678" w:rsidP="00370678">
      <w:pPr>
        <w:spacing w:line="360" w:lineRule="auto"/>
        <w:jc w:val="center"/>
        <w:rPr>
          <w:rFonts w:ascii="Arial" w:eastAsia="Arial Unicode MS" w:hAnsi="Arial" w:cs="Arial"/>
          <w:b/>
          <w:sz w:val="28"/>
          <w:szCs w:val="28"/>
          <w:lang w:val="es-EC" w:eastAsia="en-US"/>
        </w:rPr>
      </w:pPr>
      <w:r>
        <w:object w:dxaOrig="8843" w:dyaOrig="8786">
          <v:shape id="_x0000_i1085" type="#_x0000_t75" style="width:337.9pt;height:522.55pt" o:ole="">
            <v:imagedata r:id="rId187" o:title=""/>
          </v:shape>
          <o:OLEObject Type="Embed" ProgID="Visio.Drawing.11" ShapeID="_x0000_i1085" DrawAspect="Content" ObjectID="_1344170392" r:id="rId188"/>
        </w:object>
      </w:r>
    </w:p>
    <w:p w:rsidR="00370678" w:rsidRDefault="00370678" w:rsidP="00370678">
      <w:pPr>
        <w:tabs>
          <w:tab w:val="left" w:pos="4680"/>
        </w:tabs>
        <w:spacing w:line="480" w:lineRule="auto"/>
        <w:jc w:val="center"/>
        <w:rPr>
          <w:rFonts w:ascii="Arial" w:hAnsi="Arial" w:cs="Arial"/>
        </w:rPr>
      </w:pPr>
      <w:r>
        <w:rPr>
          <w:rFonts w:ascii="Arial" w:hAnsi="Arial" w:cs="Arial"/>
        </w:rPr>
        <w:t>FIGURA 5.30</w:t>
      </w:r>
      <w:r w:rsidRPr="0006476C">
        <w:rPr>
          <w:rFonts w:ascii="Arial" w:hAnsi="Arial" w:cs="Arial"/>
        </w:rPr>
        <w:t xml:space="preserve">  LAYOUT DE LA PLANTA 1</w:t>
      </w:r>
    </w:p>
    <w:p w:rsidR="00370678" w:rsidRDefault="00370678" w:rsidP="00370678">
      <w:pPr>
        <w:tabs>
          <w:tab w:val="left" w:pos="4680"/>
        </w:tabs>
        <w:spacing w:line="480" w:lineRule="auto"/>
        <w:jc w:val="center"/>
        <w:rPr>
          <w:rFonts w:ascii="Arial" w:hAnsi="Arial" w:cs="Arial"/>
        </w:rPr>
      </w:pPr>
    </w:p>
    <w:p w:rsidR="00370678" w:rsidRPr="00701A5D" w:rsidRDefault="00370678" w:rsidP="00370678">
      <w:pPr>
        <w:tabs>
          <w:tab w:val="left" w:pos="4680"/>
        </w:tabs>
        <w:spacing w:line="480" w:lineRule="auto"/>
        <w:jc w:val="center"/>
        <w:rPr>
          <w:rFonts w:ascii="Arial" w:hAnsi="Arial" w:cs="Arial"/>
        </w:rPr>
      </w:pPr>
    </w:p>
    <w:p w:rsidR="00370678" w:rsidRDefault="00370678" w:rsidP="00370678">
      <w:pPr>
        <w:spacing w:line="480" w:lineRule="auto"/>
        <w:ind w:left="360"/>
        <w:jc w:val="center"/>
        <w:rPr>
          <w:rFonts w:ascii="Arial" w:eastAsia="Arial Unicode MS" w:hAnsi="Arial" w:cs="Arial"/>
          <w:b/>
          <w:bCs/>
        </w:rPr>
      </w:pPr>
      <w:r>
        <w:object w:dxaOrig="9331" w:dyaOrig="8843">
          <v:shape id="_x0000_i1086" type="#_x0000_t75" style="width:369.25pt;height:512.55pt" o:ole="">
            <v:imagedata r:id="rId189" o:title=""/>
          </v:shape>
          <o:OLEObject Type="Embed" ProgID="Visio.Drawing.11" ShapeID="_x0000_i1086" DrawAspect="Content" ObjectID="_1344170393" r:id="rId190"/>
        </w:object>
      </w:r>
    </w:p>
    <w:p w:rsidR="00370678" w:rsidRDefault="00370678" w:rsidP="00370678">
      <w:pPr>
        <w:tabs>
          <w:tab w:val="left" w:pos="4680"/>
        </w:tabs>
        <w:spacing w:line="480" w:lineRule="auto"/>
        <w:jc w:val="center"/>
        <w:rPr>
          <w:rFonts w:ascii="Arial" w:hAnsi="Arial" w:cs="Arial"/>
        </w:rPr>
      </w:pPr>
      <w:r>
        <w:rPr>
          <w:rFonts w:ascii="Arial" w:hAnsi="Arial" w:cs="Arial"/>
        </w:rPr>
        <w:t>FIGURA 5.31</w:t>
      </w:r>
      <w:r w:rsidRPr="0006476C">
        <w:rPr>
          <w:rFonts w:ascii="Arial" w:hAnsi="Arial" w:cs="Arial"/>
        </w:rPr>
        <w:t xml:space="preserve">  LAYOUT DE LA PLANTA 2</w:t>
      </w:r>
    </w:p>
    <w:p w:rsidR="00370678" w:rsidRDefault="00370678" w:rsidP="00370678">
      <w:pPr>
        <w:tabs>
          <w:tab w:val="left" w:pos="4680"/>
        </w:tabs>
        <w:spacing w:line="480" w:lineRule="auto"/>
        <w:jc w:val="center"/>
        <w:rPr>
          <w:rFonts w:ascii="Arial" w:hAnsi="Arial" w:cs="Arial"/>
        </w:rPr>
      </w:pPr>
    </w:p>
    <w:p w:rsidR="00370678" w:rsidRPr="0006476C" w:rsidRDefault="00370678" w:rsidP="00370678">
      <w:pPr>
        <w:tabs>
          <w:tab w:val="left" w:pos="4680"/>
        </w:tabs>
        <w:spacing w:line="480" w:lineRule="auto"/>
        <w:jc w:val="center"/>
        <w:rPr>
          <w:rFonts w:ascii="Arial" w:hAnsi="Arial" w:cs="Arial"/>
        </w:rPr>
      </w:pPr>
    </w:p>
    <w:p w:rsidR="00370678" w:rsidRDefault="00370678" w:rsidP="00370678">
      <w:pPr>
        <w:spacing w:line="480" w:lineRule="auto"/>
        <w:jc w:val="center"/>
        <w:rPr>
          <w:rFonts w:ascii="Arial" w:eastAsia="Arial Unicode MS" w:hAnsi="Arial" w:cs="Arial"/>
          <w:b/>
          <w:bCs/>
        </w:rPr>
      </w:pPr>
      <w:r>
        <w:object w:dxaOrig="8843" w:dyaOrig="8843">
          <v:shape id="_x0000_i1087" type="#_x0000_t75" style="width:361.45pt;height:494pt" o:ole="">
            <v:imagedata r:id="rId191" o:title=""/>
          </v:shape>
          <o:OLEObject Type="Embed" ProgID="Visio.Drawing.11" ShapeID="_x0000_i1087" DrawAspect="Content" ObjectID="_1344170394" r:id="rId192"/>
        </w:object>
      </w:r>
    </w:p>
    <w:p w:rsidR="00370678" w:rsidRDefault="00370678" w:rsidP="00370678">
      <w:pPr>
        <w:tabs>
          <w:tab w:val="left" w:pos="4680"/>
        </w:tabs>
        <w:spacing w:line="480" w:lineRule="auto"/>
        <w:jc w:val="center"/>
        <w:rPr>
          <w:rFonts w:ascii="Arial" w:hAnsi="Arial" w:cs="Arial"/>
        </w:rPr>
      </w:pPr>
      <w:r>
        <w:rPr>
          <w:rFonts w:ascii="Arial" w:hAnsi="Arial" w:cs="Arial"/>
        </w:rPr>
        <w:t>FIGURA 5.32</w:t>
      </w:r>
      <w:r w:rsidRPr="00FE7160">
        <w:rPr>
          <w:rFonts w:ascii="Arial" w:hAnsi="Arial" w:cs="Arial"/>
        </w:rPr>
        <w:t xml:space="preserve">  LAYOUT DE LA PLANTA 3</w:t>
      </w:r>
    </w:p>
    <w:p w:rsidR="00370678" w:rsidRDefault="00370678" w:rsidP="00370678">
      <w:pPr>
        <w:tabs>
          <w:tab w:val="left" w:pos="4680"/>
        </w:tabs>
        <w:spacing w:line="480" w:lineRule="auto"/>
        <w:ind w:left="960"/>
        <w:jc w:val="center"/>
        <w:rPr>
          <w:rFonts w:ascii="Arial" w:hAnsi="Arial" w:cs="Arial"/>
        </w:rPr>
      </w:pPr>
    </w:p>
    <w:p w:rsidR="00370678" w:rsidRDefault="00370678" w:rsidP="00370678">
      <w:pPr>
        <w:tabs>
          <w:tab w:val="left" w:pos="4680"/>
        </w:tabs>
        <w:spacing w:line="480" w:lineRule="auto"/>
        <w:ind w:left="960"/>
        <w:jc w:val="center"/>
        <w:rPr>
          <w:rFonts w:ascii="Arial" w:hAnsi="Arial" w:cs="Arial"/>
        </w:rPr>
      </w:pPr>
    </w:p>
    <w:p w:rsidR="00370678" w:rsidRPr="000B5A25" w:rsidRDefault="00370678" w:rsidP="00370678">
      <w:pPr>
        <w:spacing w:line="480" w:lineRule="auto"/>
        <w:jc w:val="both"/>
        <w:rPr>
          <w:rFonts w:ascii="Arial" w:eastAsia="Arial Unicode MS" w:hAnsi="Arial" w:cs="Arial"/>
        </w:rPr>
      </w:pPr>
    </w:p>
    <w:p w:rsidR="00370678" w:rsidRDefault="00370678" w:rsidP="00370678">
      <w:pPr>
        <w:spacing w:line="480" w:lineRule="auto"/>
        <w:jc w:val="both"/>
        <w:rPr>
          <w:rFonts w:ascii="Arial" w:eastAsia="Arial Unicode MS" w:hAnsi="Arial" w:cs="Arial"/>
          <w:b/>
          <w:bCs/>
        </w:rPr>
      </w:pPr>
      <w:r>
        <w:rPr>
          <w:rFonts w:ascii="Arial" w:eastAsia="Arial Unicode MS" w:hAnsi="Arial" w:cs="Arial"/>
          <w:b/>
          <w:bCs/>
        </w:rPr>
        <w:lastRenderedPageBreak/>
        <w:t>5.4   Análisis del área administrativa</w:t>
      </w:r>
    </w:p>
    <w:p w:rsidR="00370678" w:rsidRDefault="00370678" w:rsidP="00370678">
      <w:pPr>
        <w:jc w:val="both"/>
        <w:rPr>
          <w:rFonts w:ascii="Arial" w:eastAsia="Arial Unicode MS" w:hAnsi="Arial" w:cs="Arial"/>
          <w:b/>
          <w:bCs/>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Se realizó un análisis de movimientos entre las áreas de administración esto se muestra en la TABLA 28.</w:t>
      </w: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Se creó un diagrama de relaciones con factores subjetivos de los cuales depende mucho del criterio del que realiza el estudio esto se muestra en la FIGURA 5.33, con esta información se construyó un diagrama de bloques en el cual se exponen las relaciones absolutamente necesarias y no deseadas esto se muestra en la FIGURA 5.34</w:t>
      </w: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Finalmente se configuró 3 tipos de layouts como se muestra en las FIGURA 5.35, FIGURA 5.36, FIGURA 5.37 de los cuales se determinó la menor distancia recorrida.</w:t>
      </w:r>
    </w:p>
    <w:p w:rsidR="00370678" w:rsidRDefault="00370678" w:rsidP="00370678">
      <w:pPr>
        <w:ind w:left="480"/>
        <w:jc w:val="both"/>
        <w:rPr>
          <w:rFonts w:ascii="Arial" w:eastAsia="Arial Unicode MS" w:hAnsi="Arial" w:cs="Arial"/>
        </w:rPr>
      </w:pPr>
    </w:p>
    <w:p w:rsidR="00370678" w:rsidRDefault="00370678" w:rsidP="00370678">
      <w:pPr>
        <w:spacing w:line="480" w:lineRule="auto"/>
        <w:ind w:left="480"/>
        <w:jc w:val="both"/>
        <w:rPr>
          <w:rFonts w:ascii="Arial" w:eastAsia="Arial Unicode MS" w:hAnsi="Arial" w:cs="Arial"/>
        </w:rPr>
      </w:pPr>
      <w:r>
        <w:rPr>
          <w:rFonts w:ascii="Arial" w:eastAsia="Arial Unicode MS" w:hAnsi="Arial" w:cs="Arial"/>
        </w:rPr>
        <w:t xml:space="preserve"> Según los resultados del análisis el layout de administración que presento la menor distancia recorrida se muestra en la FIGURA 5.36</w:t>
      </w:r>
    </w:p>
    <w:p w:rsidR="00370678" w:rsidRDefault="00370678" w:rsidP="00370678">
      <w:pPr>
        <w:spacing w:line="480" w:lineRule="auto"/>
        <w:jc w:val="center"/>
        <w:rPr>
          <w:rFonts w:ascii="Arial" w:eastAsia="Arial Unicode MS" w:hAnsi="Arial" w:cs="Arial"/>
        </w:rPr>
      </w:pPr>
    </w:p>
    <w:p w:rsidR="00370678" w:rsidRDefault="00370678" w:rsidP="00370678">
      <w:pPr>
        <w:spacing w:line="480" w:lineRule="auto"/>
        <w:jc w:val="center"/>
        <w:rPr>
          <w:rFonts w:ascii="Arial" w:eastAsia="Arial Unicode MS" w:hAnsi="Arial" w:cs="Arial"/>
        </w:rPr>
      </w:pPr>
    </w:p>
    <w:p w:rsidR="00370678" w:rsidRDefault="00370678" w:rsidP="00370678">
      <w:pPr>
        <w:spacing w:line="480" w:lineRule="auto"/>
        <w:jc w:val="center"/>
        <w:rPr>
          <w:rFonts w:ascii="Arial" w:eastAsia="Arial Unicode MS" w:hAnsi="Arial" w:cs="Arial"/>
        </w:rPr>
      </w:pPr>
    </w:p>
    <w:p w:rsidR="00370678" w:rsidRDefault="00370678" w:rsidP="00370678">
      <w:pPr>
        <w:spacing w:line="480" w:lineRule="auto"/>
        <w:jc w:val="center"/>
        <w:rPr>
          <w:rFonts w:ascii="Arial" w:eastAsia="Arial Unicode MS" w:hAnsi="Arial" w:cs="Arial"/>
        </w:rPr>
      </w:pPr>
    </w:p>
    <w:p w:rsidR="00370678" w:rsidRDefault="00370678" w:rsidP="00370678">
      <w:pPr>
        <w:spacing w:line="480" w:lineRule="auto"/>
        <w:jc w:val="center"/>
        <w:rPr>
          <w:rFonts w:ascii="Arial" w:eastAsia="Arial Unicode MS" w:hAnsi="Arial" w:cs="Arial"/>
        </w:rPr>
      </w:pPr>
    </w:p>
    <w:p w:rsidR="00370678" w:rsidRDefault="00370678" w:rsidP="00370678">
      <w:pPr>
        <w:spacing w:line="480" w:lineRule="auto"/>
        <w:jc w:val="center"/>
        <w:rPr>
          <w:rFonts w:ascii="Arial" w:eastAsia="Arial Unicode MS" w:hAnsi="Arial" w:cs="Arial"/>
        </w:rPr>
      </w:pPr>
    </w:p>
    <w:p w:rsidR="00370678" w:rsidRDefault="00370678" w:rsidP="00370678">
      <w:pPr>
        <w:spacing w:line="480" w:lineRule="auto"/>
        <w:jc w:val="center"/>
        <w:rPr>
          <w:rFonts w:ascii="Arial" w:eastAsia="Arial Unicode MS" w:hAnsi="Arial" w:cs="Arial"/>
        </w:rPr>
      </w:pPr>
    </w:p>
    <w:p w:rsidR="00370678" w:rsidRPr="000B5D9E" w:rsidRDefault="00370678" w:rsidP="00370678">
      <w:pPr>
        <w:spacing w:line="480" w:lineRule="auto"/>
        <w:jc w:val="center"/>
        <w:rPr>
          <w:rFonts w:ascii="Arial" w:eastAsia="Arial Unicode MS" w:hAnsi="Arial" w:cs="Arial"/>
        </w:rPr>
      </w:pPr>
      <w:r>
        <w:rPr>
          <w:rFonts w:ascii="Arial" w:eastAsia="Arial Unicode MS" w:hAnsi="Arial" w:cs="Arial"/>
        </w:rPr>
        <w:lastRenderedPageBreak/>
        <w:t>TABLA 28</w:t>
      </w:r>
    </w:p>
    <w:p w:rsidR="00370678" w:rsidRPr="005C75BA" w:rsidRDefault="00370678" w:rsidP="00370678">
      <w:pPr>
        <w:spacing w:line="480" w:lineRule="auto"/>
        <w:jc w:val="center"/>
        <w:rPr>
          <w:rFonts w:ascii="Arial" w:eastAsia="Arial Unicode MS" w:hAnsi="Arial" w:cs="Arial"/>
          <w:b/>
        </w:rPr>
      </w:pPr>
      <w:r>
        <w:rPr>
          <w:rFonts w:ascii="Arial" w:eastAsia="Arial Unicode MS" w:hAnsi="Arial" w:cs="Arial"/>
        </w:rPr>
        <w:t>MOVIMIENTOS DEL ÁREA DE ADMINISTRACIÓN</w:t>
      </w:r>
    </w:p>
    <w:tbl>
      <w:tblPr>
        <w:tblW w:w="7443" w:type="dxa"/>
        <w:jc w:val="center"/>
        <w:tblInd w:w="60" w:type="dxa"/>
        <w:tblCellMar>
          <w:left w:w="70" w:type="dxa"/>
          <w:right w:w="70" w:type="dxa"/>
        </w:tblCellMar>
        <w:tblLook w:val="0000"/>
      </w:tblPr>
      <w:tblGrid>
        <w:gridCol w:w="1826"/>
        <w:gridCol w:w="708"/>
        <w:gridCol w:w="358"/>
        <w:gridCol w:w="343"/>
        <w:gridCol w:w="343"/>
        <w:gridCol w:w="452"/>
        <w:gridCol w:w="444"/>
        <w:gridCol w:w="413"/>
        <w:gridCol w:w="327"/>
        <w:gridCol w:w="436"/>
        <w:gridCol w:w="428"/>
        <w:gridCol w:w="335"/>
        <w:gridCol w:w="327"/>
        <w:gridCol w:w="335"/>
        <w:gridCol w:w="607"/>
      </w:tblGrid>
      <w:tr w:rsidR="00370678" w:rsidRPr="004C13CD" w:rsidTr="00296C40">
        <w:trPr>
          <w:trHeight w:val="488"/>
          <w:jc w:val="center"/>
        </w:trPr>
        <w:tc>
          <w:tcPr>
            <w:tcW w:w="7443" w:type="dxa"/>
            <w:gridSpan w:val="15"/>
            <w:tcBorders>
              <w:top w:val="single" w:sz="8" w:space="0" w:color="auto"/>
              <w:left w:val="single" w:sz="8" w:space="0" w:color="auto"/>
              <w:bottom w:val="single" w:sz="8" w:space="0" w:color="auto"/>
              <w:right w:val="single" w:sz="8" w:space="0" w:color="000000"/>
            </w:tcBorders>
            <w:shd w:val="clear" w:color="auto" w:fill="0000FF"/>
            <w:noWrap/>
            <w:vAlign w:val="center"/>
          </w:tcPr>
          <w:p w:rsidR="00370678" w:rsidRPr="004C13CD" w:rsidRDefault="00370678" w:rsidP="00296C40">
            <w:pPr>
              <w:jc w:val="center"/>
              <w:rPr>
                <w:rFonts w:ascii="Arial" w:hAnsi="Arial" w:cs="Arial"/>
                <w:b/>
                <w:bCs/>
                <w:color w:val="FFFFFF"/>
                <w:sz w:val="14"/>
                <w:szCs w:val="14"/>
              </w:rPr>
            </w:pPr>
            <w:r w:rsidRPr="004C13CD">
              <w:rPr>
                <w:rFonts w:ascii="Arial" w:hAnsi="Arial" w:cs="Arial"/>
                <w:b/>
                <w:bCs/>
                <w:color w:val="FFFFFF"/>
                <w:sz w:val="14"/>
                <w:szCs w:val="14"/>
              </w:rPr>
              <w:t>AREAS</w:t>
            </w:r>
          </w:p>
        </w:tc>
      </w:tr>
      <w:tr w:rsidR="00370678" w:rsidRPr="004C13CD" w:rsidTr="00296C40">
        <w:trPr>
          <w:trHeight w:val="396"/>
          <w:jc w:val="center"/>
        </w:trPr>
        <w:tc>
          <w:tcPr>
            <w:tcW w:w="1826" w:type="dxa"/>
            <w:tcBorders>
              <w:top w:val="nil"/>
              <w:left w:val="single" w:sz="8" w:space="0" w:color="auto"/>
              <w:bottom w:val="single" w:sz="8" w:space="0" w:color="auto"/>
              <w:right w:val="nil"/>
            </w:tcBorders>
            <w:shd w:val="clear" w:color="auto" w:fill="0000FF"/>
            <w:noWrap/>
            <w:vAlign w:val="center"/>
          </w:tcPr>
          <w:p w:rsidR="00370678" w:rsidRPr="004C13CD" w:rsidRDefault="00370678" w:rsidP="00296C40">
            <w:pPr>
              <w:rPr>
                <w:rFonts w:ascii="Arial" w:hAnsi="Arial" w:cs="Arial"/>
                <w:b/>
                <w:bCs/>
                <w:color w:val="FFFFFF"/>
                <w:sz w:val="14"/>
                <w:szCs w:val="14"/>
              </w:rPr>
            </w:pPr>
            <w:r w:rsidRPr="004C13CD">
              <w:rPr>
                <w:rFonts w:ascii="Arial" w:hAnsi="Arial" w:cs="Arial"/>
                <w:b/>
                <w:bCs/>
                <w:color w:val="FFFFFF"/>
                <w:sz w:val="14"/>
                <w:szCs w:val="14"/>
              </w:rPr>
              <w:t>NOMBRE</w:t>
            </w:r>
          </w:p>
        </w:tc>
        <w:tc>
          <w:tcPr>
            <w:tcW w:w="679" w:type="dxa"/>
            <w:tcBorders>
              <w:top w:val="nil"/>
              <w:left w:val="nil"/>
              <w:bottom w:val="single" w:sz="8" w:space="0" w:color="auto"/>
              <w:right w:val="single" w:sz="4" w:space="0" w:color="auto"/>
            </w:tcBorders>
            <w:shd w:val="clear" w:color="auto" w:fill="0000FF"/>
            <w:noWrap/>
            <w:vAlign w:val="center"/>
          </w:tcPr>
          <w:p w:rsidR="00370678" w:rsidRPr="004C13CD" w:rsidRDefault="00370678" w:rsidP="00296C40">
            <w:pPr>
              <w:rPr>
                <w:rFonts w:ascii="Arial" w:hAnsi="Arial" w:cs="Arial"/>
                <w:b/>
                <w:bCs/>
                <w:color w:val="FFFFFF"/>
                <w:sz w:val="14"/>
                <w:szCs w:val="14"/>
              </w:rPr>
            </w:pPr>
            <w:r w:rsidRPr="004C13CD">
              <w:rPr>
                <w:rFonts w:ascii="Arial" w:hAnsi="Arial" w:cs="Arial"/>
                <w:b/>
                <w:bCs/>
                <w:color w:val="FFFFFF"/>
                <w:sz w:val="14"/>
                <w:szCs w:val="14"/>
              </w:rPr>
              <w:t>CODIGO</w:t>
            </w:r>
          </w:p>
        </w:tc>
        <w:tc>
          <w:tcPr>
            <w:tcW w:w="343" w:type="dxa"/>
            <w:tcBorders>
              <w:top w:val="nil"/>
              <w:left w:val="nil"/>
              <w:bottom w:val="single" w:sz="8" w:space="0" w:color="auto"/>
              <w:right w:val="dotted" w:sz="4" w:space="0" w:color="auto"/>
            </w:tcBorders>
            <w:shd w:val="clear" w:color="auto" w:fill="0000FF"/>
            <w:noWrap/>
            <w:vAlign w:val="bottom"/>
          </w:tcPr>
          <w:p w:rsidR="00370678" w:rsidRPr="004C13CD" w:rsidRDefault="00370678" w:rsidP="00296C40">
            <w:pPr>
              <w:jc w:val="center"/>
              <w:rPr>
                <w:rFonts w:ascii="Arial" w:hAnsi="Arial" w:cs="Arial"/>
                <w:b/>
                <w:bCs/>
                <w:color w:val="FFFFFF"/>
                <w:sz w:val="14"/>
                <w:szCs w:val="14"/>
              </w:rPr>
            </w:pPr>
            <w:r w:rsidRPr="004C13CD">
              <w:rPr>
                <w:rFonts w:ascii="Arial" w:hAnsi="Arial" w:cs="Arial"/>
                <w:b/>
                <w:bCs/>
                <w:color w:val="FFFFFF"/>
                <w:sz w:val="14"/>
                <w:szCs w:val="14"/>
              </w:rPr>
              <w:t>GG</w:t>
            </w:r>
          </w:p>
        </w:tc>
        <w:tc>
          <w:tcPr>
            <w:tcW w:w="329" w:type="dxa"/>
            <w:tcBorders>
              <w:top w:val="nil"/>
              <w:left w:val="nil"/>
              <w:bottom w:val="single" w:sz="8" w:space="0" w:color="auto"/>
              <w:right w:val="dotted" w:sz="4" w:space="0" w:color="auto"/>
            </w:tcBorders>
            <w:shd w:val="clear" w:color="auto" w:fill="0000FF"/>
            <w:noWrap/>
            <w:vAlign w:val="bottom"/>
          </w:tcPr>
          <w:p w:rsidR="00370678" w:rsidRPr="004C13CD" w:rsidRDefault="00370678" w:rsidP="00296C40">
            <w:pPr>
              <w:jc w:val="center"/>
              <w:rPr>
                <w:rFonts w:ascii="Arial" w:hAnsi="Arial" w:cs="Arial"/>
                <w:b/>
                <w:bCs/>
                <w:color w:val="FFFFFF"/>
                <w:sz w:val="14"/>
                <w:szCs w:val="14"/>
              </w:rPr>
            </w:pPr>
            <w:r w:rsidRPr="004C13CD">
              <w:rPr>
                <w:rFonts w:ascii="Arial" w:hAnsi="Arial" w:cs="Arial"/>
                <w:b/>
                <w:bCs/>
                <w:color w:val="FFFFFF"/>
                <w:sz w:val="14"/>
                <w:szCs w:val="14"/>
              </w:rPr>
              <w:t>RC</w:t>
            </w:r>
          </w:p>
        </w:tc>
        <w:tc>
          <w:tcPr>
            <w:tcW w:w="329" w:type="dxa"/>
            <w:tcBorders>
              <w:top w:val="nil"/>
              <w:left w:val="nil"/>
              <w:bottom w:val="single" w:sz="8" w:space="0" w:color="auto"/>
              <w:right w:val="dotted" w:sz="4" w:space="0" w:color="auto"/>
            </w:tcBorders>
            <w:shd w:val="clear" w:color="auto" w:fill="0000FF"/>
            <w:noWrap/>
            <w:vAlign w:val="bottom"/>
          </w:tcPr>
          <w:p w:rsidR="00370678" w:rsidRPr="004C13CD" w:rsidRDefault="00370678" w:rsidP="00296C40">
            <w:pPr>
              <w:jc w:val="center"/>
              <w:rPr>
                <w:rFonts w:ascii="Arial" w:hAnsi="Arial" w:cs="Arial"/>
                <w:b/>
                <w:bCs/>
                <w:color w:val="FFFFFF"/>
                <w:sz w:val="14"/>
                <w:szCs w:val="14"/>
              </w:rPr>
            </w:pPr>
            <w:r w:rsidRPr="004C13CD">
              <w:rPr>
                <w:rFonts w:ascii="Arial" w:hAnsi="Arial" w:cs="Arial"/>
                <w:b/>
                <w:bCs/>
                <w:color w:val="FFFFFF"/>
                <w:sz w:val="14"/>
                <w:szCs w:val="14"/>
              </w:rPr>
              <w:t>RH</w:t>
            </w:r>
          </w:p>
        </w:tc>
        <w:tc>
          <w:tcPr>
            <w:tcW w:w="434" w:type="dxa"/>
            <w:tcBorders>
              <w:top w:val="nil"/>
              <w:left w:val="nil"/>
              <w:bottom w:val="single" w:sz="8" w:space="0" w:color="auto"/>
              <w:right w:val="dotted" w:sz="4" w:space="0" w:color="auto"/>
            </w:tcBorders>
            <w:shd w:val="clear" w:color="auto" w:fill="0000FF"/>
            <w:noWrap/>
            <w:vAlign w:val="bottom"/>
          </w:tcPr>
          <w:p w:rsidR="00370678" w:rsidRPr="004C13CD" w:rsidRDefault="00370678" w:rsidP="00296C40">
            <w:pPr>
              <w:jc w:val="center"/>
              <w:rPr>
                <w:rFonts w:ascii="Arial" w:hAnsi="Arial" w:cs="Arial"/>
                <w:b/>
                <w:bCs/>
                <w:color w:val="FFFFFF"/>
                <w:sz w:val="14"/>
                <w:szCs w:val="14"/>
              </w:rPr>
            </w:pPr>
            <w:r w:rsidRPr="004C13CD">
              <w:rPr>
                <w:rFonts w:ascii="Arial" w:hAnsi="Arial" w:cs="Arial"/>
                <w:b/>
                <w:bCs/>
                <w:color w:val="FFFFFF"/>
                <w:sz w:val="14"/>
                <w:szCs w:val="14"/>
              </w:rPr>
              <w:t>DMV</w:t>
            </w:r>
          </w:p>
        </w:tc>
        <w:tc>
          <w:tcPr>
            <w:tcW w:w="426" w:type="dxa"/>
            <w:tcBorders>
              <w:top w:val="nil"/>
              <w:left w:val="nil"/>
              <w:bottom w:val="single" w:sz="8" w:space="0" w:color="auto"/>
              <w:right w:val="dotted" w:sz="4" w:space="0" w:color="auto"/>
            </w:tcBorders>
            <w:shd w:val="clear" w:color="auto" w:fill="0000FF"/>
            <w:noWrap/>
            <w:vAlign w:val="bottom"/>
          </w:tcPr>
          <w:p w:rsidR="00370678" w:rsidRPr="004C13CD" w:rsidRDefault="00370678" w:rsidP="00296C40">
            <w:pPr>
              <w:jc w:val="center"/>
              <w:rPr>
                <w:rFonts w:ascii="Arial" w:hAnsi="Arial" w:cs="Arial"/>
                <w:b/>
                <w:bCs/>
                <w:color w:val="FFFFFF"/>
                <w:sz w:val="14"/>
                <w:szCs w:val="14"/>
              </w:rPr>
            </w:pPr>
            <w:r w:rsidRPr="004C13CD">
              <w:rPr>
                <w:rFonts w:ascii="Arial" w:hAnsi="Arial" w:cs="Arial"/>
                <w:b/>
                <w:bCs/>
                <w:color w:val="FFFFFF"/>
                <w:sz w:val="14"/>
                <w:szCs w:val="14"/>
              </w:rPr>
              <w:t>DOP</w:t>
            </w:r>
          </w:p>
        </w:tc>
        <w:tc>
          <w:tcPr>
            <w:tcW w:w="396" w:type="dxa"/>
            <w:tcBorders>
              <w:top w:val="nil"/>
              <w:left w:val="nil"/>
              <w:bottom w:val="single" w:sz="8" w:space="0" w:color="auto"/>
              <w:right w:val="dotted" w:sz="4" w:space="0" w:color="auto"/>
            </w:tcBorders>
            <w:shd w:val="clear" w:color="auto" w:fill="0000FF"/>
            <w:noWrap/>
            <w:vAlign w:val="bottom"/>
          </w:tcPr>
          <w:p w:rsidR="00370678" w:rsidRPr="004C13CD" w:rsidRDefault="00370678" w:rsidP="00296C40">
            <w:pPr>
              <w:jc w:val="center"/>
              <w:rPr>
                <w:rFonts w:ascii="Arial" w:hAnsi="Arial" w:cs="Arial"/>
                <w:b/>
                <w:bCs/>
                <w:color w:val="FFFFFF"/>
                <w:sz w:val="14"/>
                <w:szCs w:val="14"/>
              </w:rPr>
            </w:pPr>
            <w:r w:rsidRPr="004C13CD">
              <w:rPr>
                <w:rFonts w:ascii="Arial" w:hAnsi="Arial" w:cs="Arial"/>
                <w:b/>
                <w:bCs/>
                <w:color w:val="FFFFFF"/>
                <w:sz w:val="14"/>
                <w:szCs w:val="14"/>
              </w:rPr>
              <w:t>CFT</w:t>
            </w:r>
          </w:p>
        </w:tc>
        <w:tc>
          <w:tcPr>
            <w:tcW w:w="314" w:type="dxa"/>
            <w:tcBorders>
              <w:top w:val="nil"/>
              <w:left w:val="nil"/>
              <w:bottom w:val="single" w:sz="8" w:space="0" w:color="auto"/>
              <w:right w:val="dotted" w:sz="4" w:space="0" w:color="auto"/>
            </w:tcBorders>
            <w:shd w:val="clear" w:color="auto" w:fill="0000FF"/>
            <w:noWrap/>
            <w:vAlign w:val="bottom"/>
          </w:tcPr>
          <w:p w:rsidR="00370678" w:rsidRPr="004C13CD" w:rsidRDefault="00370678" w:rsidP="00296C40">
            <w:pPr>
              <w:jc w:val="center"/>
              <w:rPr>
                <w:rFonts w:ascii="Arial" w:hAnsi="Arial" w:cs="Arial"/>
                <w:b/>
                <w:bCs/>
                <w:color w:val="FFFFFF"/>
                <w:sz w:val="14"/>
                <w:szCs w:val="14"/>
              </w:rPr>
            </w:pPr>
            <w:r w:rsidRPr="004C13CD">
              <w:rPr>
                <w:rFonts w:ascii="Arial" w:hAnsi="Arial" w:cs="Arial"/>
                <w:b/>
                <w:bCs/>
                <w:color w:val="FFFFFF"/>
                <w:sz w:val="14"/>
                <w:szCs w:val="14"/>
              </w:rPr>
              <w:t>BL</w:t>
            </w:r>
          </w:p>
        </w:tc>
        <w:tc>
          <w:tcPr>
            <w:tcW w:w="418" w:type="dxa"/>
            <w:tcBorders>
              <w:top w:val="nil"/>
              <w:left w:val="nil"/>
              <w:bottom w:val="single" w:sz="8" w:space="0" w:color="auto"/>
              <w:right w:val="dotted" w:sz="4" w:space="0" w:color="auto"/>
            </w:tcBorders>
            <w:shd w:val="clear" w:color="auto" w:fill="0000FF"/>
            <w:noWrap/>
            <w:vAlign w:val="bottom"/>
          </w:tcPr>
          <w:p w:rsidR="00370678" w:rsidRPr="004C13CD" w:rsidRDefault="00370678" w:rsidP="00296C40">
            <w:pPr>
              <w:jc w:val="center"/>
              <w:rPr>
                <w:rFonts w:ascii="Arial" w:hAnsi="Arial" w:cs="Arial"/>
                <w:b/>
                <w:bCs/>
                <w:color w:val="FFFFFF"/>
                <w:sz w:val="14"/>
                <w:szCs w:val="14"/>
              </w:rPr>
            </w:pPr>
            <w:r w:rsidRPr="004C13CD">
              <w:rPr>
                <w:rFonts w:ascii="Arial" w:hAnsi="Arial" w:cs="Arial"/>
                <w:b/>
                <w:bCs/>
                <w:color w:val="FFFFFF"/>
                <w:sz w:val="14"/>
                <w:szCs w:val="14"/>
              </w:rPr>
              <w:t>ACS</w:t>
            </w:r>
          </w:p>
        </w:tc>
        <w:tc>
          <w:tcPr>
            <w:tcW w:w="411" w:type="dxa"/>
            <w:tcBorders>
              <w:top w:val="nil"/>
              <w:left w:val="nil"/>
              <w:bottom w:val="single" w:sz="8" w:space="0" w:color="auto"/>
              <w:right w:val="dotted" w:sz="4" w:space="0" w:color="auto"/>
            </w:tcBorders>
            <w:shd w:val="clear" w:color="auto" w:fill="0000FF"/>
            <w:noWrap/>
            <w:vAlign w:val="bottom"/>
          </w:tcPr>
          <w:p w:rsidR="00370678" w:rsidRPr="004C13CD" w:rsidRDefault="00370678" w:rsidP="00296C40">
            <w:pPr>
              <w:jc w:val="center"/>
              <w:rPr>
                <w:rFonts w:ascii="Arial" w:hAnsi="Arial" w:cs="Arial"/>
                <w:b/>
                <w:bCs/>
                <w:color w:val="FFFFFF"/>
                <w:sz w:val="14"/>
                <w:szCs w:val="14"/>
              </w:rPr>
            </w:pPr>
            <w:r w:rsidRPr="004C13CD">
              <w:rPr>
                <w:rFonts w:ascii="Arial" w:hAnsi="Arial" w:cs="Arial"/>
                <w:b/>
                <w:bCs/>
                <w:color w:val="FFFFFF"/>
                <w:sz w:val="14"/>
                <w:szCs w:val="14"/>
              </w:rPr>
              <w:t>SRE</w:t>
            </w:r>
          </w:p>
        </w:tc>
        <w:tc>
          <w:tcPr>
            <w:tcW w:w="321" w:type="dxa"/>
            <w:tcBorders>
              <w:top w:val="nil"/>
              <w:left w:val="nil"/>
              <w:bottom w:val="single" w:sz="8" w:space="0" w:color="auto"/>
              <w:right w:val="dotted" w:sz="4" w:space="0" w:color="auto"/>
            </w:tcBorders>
            <w:shd w:val="clear" w:color="auto" w:fill="0000FF"/>
            <w:noWrap/>
            <w:vAlign w:val="bottom"/>
          </w:tcPr>
          <w:p w:rsidR="00370678" w:rsidRPr="004C13CD" w:rsidRDefault="00370678" w:rsidP="00296C40">
            <w:pPr>
              <w:jc w:val="center"/>
              <w:rPr>
                <w:rFonts w:ascii="Arial" w:hAnsi="Arial" w:cs="Arial"/>
                <w:b/>
                <w:bCs/>
                <w:color w:val="FFFFFF"/>
                <w:sz w:val="14"/>
                <w:szCs w:val="14"/>
              </w:rPr>
            </w:pPr>
            <w:r w:rsidRPr="004C13CD">
              <w:rPr>
                <w:rFonts w:ascii="Arial" w:hAnsi="Arial" w:cs="Arial"/>
                <w:b/>
                <w:bCs/>
                <w:color w:val="FFFFFF"/>
                <w:sz w:val="14"/>
                <w:szCs w:val="14"/>
              </w:rPr>
              <w:t>SH</w:t>
            </w:r>
          </w:p>
        </w:tc>
        <w:tc>
          <w:tcPr>
            <w:tcW w:w="314" w:type="dxa"/>
            <w:tcBorders>
              <w:top w:val="nil"/>
              <w:left w:val="nil"/>
              <w:bottom w:val="single" w:sz="8" w:space="0" w:color="auto"/>
              <w:right w:val="dotted" w:sz="4" w:space="0" w:color="auto"/>
            </w:tcBorders>
            <w:shd w:val="clear" w:color="auto" w:fill="0000FF"/>
            <w:noWrap/>
            <w:vAlign w:val="bottom"/>
          </w:tcPr>
          <w:p w:rsidR="00370678" w:rsidRPr="004C13CD" w:rsidRDefault="00370678" w:rsidP="00296C40">
            <w:pPr>
              <w:jc w:val="center"/>
              <w:rPr>
                <w:rFonts w:ascii="Arial" w:hAnsi="Arial" w:cs="Arial"/>
                <w:b/>
                <w:bCs/>
                <w:color w:val="FFFFFF"/>
                <w:sz w:val="14"/>
                <w:szCs w:val="14"/>
              </w:rPr>
            </w:pPr>
            <w:r w:rsidRPr="004C13CD">
              <w:rPr>
                <w:rFonts w:ascii="Arial" w:hAnsi="Arial" w:cs="Arial"/>
                <w:b/>
                <w:bCs/>
                <w:color w:val="FFFFFF"/>
                <w:sz w:val="14"/>
                <w:szCs w:val="14"/>
              </w:rPr>
              <w:t>DF</w:t>
            </w:r>
          </w:p>
        </w:tc>
        <w:tc>
          <w:tcPr>
            <w:tcW w:w="321" w:type="dxa"/>
            <w:tcBorders>
              <w:top w:val="nil"/>
              <w:left w:val="nil"/>
              <w:bottom w:val="single" w:sz="8" w:space="0" w:color="auto"/>
              <w:right w:val="nil"/>
            </w:tcBorders>
            <w:shd w:val="clear" w:color="auto" w:fill="0000FF"/>
            <w:noWrap/>
            <w:vAlign w:val="bottom"/>
          </w:tcPr>
          <w:p w:rsidR="00370678" w:rsidRPr="004C13CD" w:rsidRDefault="00370678" w:rsidP="00296C40">
            <w:pPr>
              <w:jc w:val="center"/>
              <w:rPr>
                <w:rFonts w:ascii="Arial" w:hAnsi="Arial" w:cs="Arial"/>
                <w:b/>
                <w:bCs/>
                <w:color w:val="FFFFFF"/>
                <w:sz w:val="14"/>
                <w:szCs w:val="14"/>
              </w:rPr>
            </w:pPr>
            <w:r w:rsidRPr="004C13CD">
              <w:rPr>
                <w:rFonts w:ascii="Arial" w:hAnsi="Arial" w:cs="Arial"/>
                <w:b/>
                <w:bCs/>
                <w:color w:val="FFFFFF"/>
                <w:sz w:val="14"/>
                <w:szCs w:val="14"/>
              </w:rPr>
              <w:t>DS</w:t>
            </w:r>
          </w:p>
        </w:tc>
        <w:tc>
          <w:tcPr>
            <w:tcW w:w="582" w:type="dxa"/>
            <w:tcBorders>
              <w:top w:val="nil"/>
              <w:left w:val="single" w:sz="4" w:space="0" w:color="auto"/>
              <w:bottom w:val="single" w:sz="8" w:space="0" w:color="auto"/>
              <w:right w:val="single" w:sz="8" w:space="0" w:color="auto"/>
            </w:tcBorders>
            <w:shd w:val="clear" w:color="auto" w:fill="0000FF"/>
            <w:noWrap/>
            <w:vAlign w:val="bottom"/>
          </w:tcPr>
          <w:p w:rsidR="00370678" w:rsidRPr="004C13CD" w:rsidRDefault="00370678" w:rsidP="00296C40">
            <w:pPr>
              <w:jc w:val="center"/>
              <w:rPr>
                <w:rFonts w:ascii="Arial" w:hAnsi="Arial" w:cs="Arial"/>
                <w:b/>
                <w:bCs/>
                <w:color w:val="FFFFFF"/>
                <w:sz w:val="14"/>
                <w:szCs w:val="14"/>
              </w:rPr>
            </w:pPr>
            <w:r w:rsidRPr="004C13CD">
              <w:rPr>
                <w:rFonts w:ascii="Arial" w:hAnsi="Arial" w:cs="Arial"/>
                <w:b/>
                <w:bCs/>
                <w:color w:val="FFFFFF"/>
                <w:sz w:val="14"/>
                <w:szCs w:val="14"/>
              </w:rPr>
              <w:t>TOTAL</w:t>
            </w:r>
          </w:p>
        </w:tc>
      </w:tr>
      <w:tr w:rsidR="00370678" w:rsidRPr="004C13CD" w:rsidTr="00296C40">
        <w:trPr>
          <w:trHeight w:val="373"/>
          <w:jc w:val="center"/>
        </w:trPr>
        <w:tc>
          <w:tcPr>
            <w:tcW w:w="1826" w:type="dxa"/>
            <w:tcBorders>
              <w:top w:val="nil"/>
              <w:left w:val="single" w:sz="8" w:space="0" w:color="auto"/>
              <w:bottom w:val="dotted" w:sz="4" w:space="0" w:color="auto"/>
              <w:right w:val="nil"/>
            </w:tcBorders>
            <w:shd w:val="clear" w:color="auto" w:fill="FFFFFF"/>
            <w:noWrap/>
            <w:vAlign w:val="bottom"/>
          </w:tcPr>
          <w:p w:rsidR="00370678" w:rsidRPr="004C13CD" w:rsidRDefault="00370678" w:rsidP="00296C40">
            <w:pPr>
              <w:rPr>
                <w:rFonts w:ascii="Arial" w:hAnsi="Arial" w:cs="Arial"/>
                <w:sz w:val="14"/>
                <w:szCs w:val="14"/>
              </w:rPr>
            </w:pPr>
            <w:r w:rsidRPr="004C13CD">
              <w:rPr>
                <w:rFonts w:ascii="Arial" w:hAnsi="Arial" w:cs="Arial"/>
                <w:sz w:val="14"/>
                <w:szCs w:val="14"/>
              </w:rPr>
              <w:t>Gerencia General</w:t>
            </w:r>
          </w:p>
        </w:tc>
        <w:tc>
          <w:tcPr>
            <w:tcW w:w="679" w:type="dxa"/>
            <w:tcBorders>
              <w:top w:val="nil"/>
              <w:left w:val="nil"/>
              <w:bottom w:val="dotted" w:sz="4" w:space="0" w:color="auto"/>
              <w:right w:val="single" w:sz="4" w:space="0" w:color="auto"/>
            </w:tcBorders>
            <w:shd w:val="clear" w:color="auto" w:fill="FFFFFF"/>
            <w:noWrap/>
            <w:vAlign w:val="bottom"/>
          </w:tcPr>
          <w:p w:rsidR="00370678" w:rsidRPr="004C13CD" w:rsidRDefault="00370678" w:rsidP="00296C40">
            <w:pPr>
              <w:ind w:firstLineChars="100" w:firstLine="140"/>
              <w:rPr>
                <w:rFonts w:ascii="Arial" w:hAnsi="Arial" w:cs="Arial"/>
                <w:sz w:val="14"/>
                <w:szCs w:val="14"/>
              </w:rPr>
            </w:pPr>
            <w:r w:rsidRPr="004C13CD">
              <w:rPr>
                <w:rFonts w:ascii="Arial" w:hAnsi="Arial" w:cs="Arial"/>
                <w:sz w:val="14"/>
                <w:szCs w:val="14"/>
              </w:rPr>
              <w:t>GG</w:t>
            </w:r>
          </w:p>
        </w:tc>
        <w:tc>
          <w:tcPr>
            <w:tcW w:w="343" w:type="dxa"/>
            <w:tcBorders>
              <w:top w:val="nil"/>
              <w:left w:val="nil"/>
              <w:bottom w:val="dotted" w:sz="4" w:space="0" w:color="auto"/>
              <w:right w:val="dotted" w:sz="4" w:space="0" w:color="auto"/>
            </w:tcBorders>
            <w:shd w:val="clear" w:color="auto" w:fill="CCFFFF"/>
            <w:noWrap/>
            <w:vAlign w:val="center"/>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329"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1</w:t>
            </w:r>
          </w:p>
        </w:tc>
        <w:tc>
          <w:tcPr>
            <w:tcW w:w="329"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4</w:t>
            </w:r>
          </w:p>
        </w:tc>
        <w:tc>
          <w:tcPr>
            <w:tcW w:w="434"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3</w:t>
            </w:r>
          </w:p>
        </w:tc>
        <w:tc>
          <w:tcPr>
            <w:tcW w:w="426"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3</w:t>
            </w:r>
          </w:p>
        </w:tc>
        <w:tc>
          <w:tcPr>
            <w:tcW w:w="396"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0</w:t>
            </w:r>
          </w:p>
        </w:tc>
        <w:tc>
          <w:tcPr>
            <w:tcW w:w="314"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-1</w:t>
            </w:r>
          </w:p>
        </w:tc>
        <w:tc>
          <w:tcPr>
            <w:tcW w:w="418"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-1</w:t>
            </w:r>
          </w:p>
        </w:tc>
        <w:tc>
          <w:tcPr>
            <w:tcW w:w="411"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2</w:t>
            </w:r>
          </w:p>
        </w:tc>
        <w:tc>
          <w:tcPr>
            <w:tcW w:w="321"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0</w:t>
            </w:r>
          </w:p>
        </w:tc>
        <w:tc>
          <w:tcPr>
            <w:tcW w:w="314"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3</w:t>
            </w:r>
          </w:p>
        </w:tc>
        <w:tc>
          <w:tcPr>
            <w:tcW w:w="321" w:type="dxa"/>
            <w:tcBorders>
              <w:top w:val="nil"/>
              <w:left w:val="nil"/>
              <w:bottom w:val="dotted" w:sz="4" w:space="0" w:color="auto"/>
              <w:right w:val="nil"/>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3</w:t>
            </w:r>
          </w:p>
        </w:tc>
        <w:tc>
          <w:tcPr>
            <w:tcW w:w="582" w:type="dxa"/>
            <w:tcBorders>
              <w:top w:val="nil"/>
              <w:left w:val="single" w:sz="4" w:space="0" w:color="auto"/>
              <w:bottom w:val="dotted" w:sz="4" w:space="0" w:color="auto"/>
              <w:right w:val="single" w:sz="8"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17</w:t>
            </w:r>
          </w:p>
        </w:tc>
      </w:tr>
      <w:tr w:rsidR="00370678" w:rsidRPr="004C13CD" w:rsidTr="00296C40">
        <w:trPr>
          <w:trHeight w:val="373"/>
          <w:jc w:val="center"/>
        </w:trPr>
        <w:tc>
          <w:tcPr>
            <w:tcW w:w="1826" w:type="dxa"/>
            <w:tcBorders>
              <w:top w:val="nil"/>
              <w:left w:val="single" w:sz="8" w:space="0" w:color="auto"/>
              <w:bottom w:val="dotted" w:sz="4" w:space="0" w:color="auto"/>
              <w:right w:val="nil"/>
            </w:tcBorders>
            <w:shd w:val="clear" w:color="auto" w:fill="FFFFFF"/>
            <w:noWrap/>
            <w:vAlign w:val="bottom"/>
          </w:tcPr>
          <w:p w:rsidR="00370678" w:rsidRPr="004C13CD" w:rsidRDefault="00370678" w:rsidP="00296C40">
            <w:pPr>
              <w:rPr>
                <w:rFonts w:ascii="Arial" w:hAnsi="Arial" w:cs="Arial"/>
                <w:sz w:val="14"/>
                <w:szCs w:val="14"/>
              </w:rPr>
            </w:pPr>
            <w:r w:rsidRPr="004C13CD">
              <w:rPr>
                <w:rFonts w:ascii="Arial" w:hAnsi="Arial" w:cs="Arial"/>
                <w:sz w:val="14"/>
                <w:szCs w:val="14"/>
              </w:rPr>
              <w:t>Recepción</w:t>
            </w:r>
          </w:p>
        </w:tc>
        <w:tc>
          <w:tcPr>
            <w:tcW w:w="679" w:type="dxa"/>
            <w:tcBorders>
              <w:top w:val="nil"/>
              <w:left w:val="nil"/>
              <w:bottom w:val="dotted" w:sz="4" w:space="0" w:color="auto"/>
              <w:right w:val="single" w:sz="4" w:space="0" w:color="auto"/>
            </w:tcBorders>
            <w:shd w:val="clear" w:color="auto" w:fill="FFFFFF"/>
            <w:noWrap/>
            <w:vAlign w:val="bottom"/>
          </w:tcPr>
          <w:p w:rsidR="00370678" w:rsidRPr="004C13CD" w:rsidRDefault="00370678" w:rsidP="00296C40">
            <w:pPr>
              <w:ind w:firstLineChars="100" w:firstLine="140"/>
              <w:rPr>
                <w:rFonts w:ascii="Arial" w:hAnsi="Arial" w:cs="Arial"/>
                <w:sz w:val="14"/>
                <w:szCs w:val="14"/>
              </w:rPr>
            </w:pPr>
            <w:r w:rsidRPr="004C13CD">
              <w:rPr>
                <w:rFonts w:ascii="Arial" w:hAnsi="Arial" w:cs="Arial"/>
                <w:sz w:val="14"/>
                <w:szCs w:val="14"/>
              </w:rPr>
              <w:t>RC</w:t>
            </w:r>
          </w:p>
        </w:tc>
        <w:tc>
          <w:tcPr>
            <w:tcW w:w="343"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329" w:type="dxa"/>
            <w:tcBorders>
              <w:top w:val="nil"/>
              <w:left w:val="nil"/>
              <w:bottom w:val="dotted" w:sz="4" w:space="0" w:color="auto"/>
              <w:right w:val="dotted" w:sz="4" w:space="0" w:color="auto"/>
            </w:tcBorders>
            <w:shd w:val="clear" w:color="auto" w:fill="CC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329"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0</w:t>
            </w:r>
          </w:p>
        </w:tc>
        <w:tc>
          <w:tcPr>
            <w:tcW w:w="434"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0</w:t>
            </w:r>
          </w:p>
        </w:tc>
        <w:tc>
          <w:tcPr>
            <w:tcW w:w="426"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0</w:t>
            </w:r>
          </w:p>
        </w:tc>
        <w:tc>
          <w:tcPr>
            <w:tcW w:w="396"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0</w:t>
            </w:r>
          </w:p>
        </w:tc>
        <w:tc>
          <w:tcPr>
            <w:tcW w:w="314"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-1</w:t>
            </w:r>
          </w:p>
        </w:tc>
        <w:tc>
          <w:tcPr>
            <w:tcW w:w="418"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0</w:t>
            </w:r>
          </w:p>
        </w:tc>
        <w:tc>
          <w:tcPr>
            <w:tcW w:w="411"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0</w:t>
            </w:r>
          </w:p>
        </w:tc>
        <w:tc>
          <w:tcPr>
            <w:tcW w:w="321"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0</w:t>
            </w:r>
          </w:p>
        </w:tc>
        <w:tc>
          <w:tcPr>
            <w:tcW w:w="314"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0</w:t>
            </w:r>
          </w:p>
        </w:tc>
        <w:tc>
          <w:tcPr>
            <w:tcW w:w="321" w:type="dxa"/>
            <w:tcBorders>
              <w:top w:val="nil"/>
              <w:left w:val="nil"/>
              <w:bottom w:val="dotted" w:sz="4" w:space="0" w:color="auto"/>
              <w:right w:val="nil"/>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0</w:t>
            </w:r>
          </w:p>
        </w:tc>
        <w:tc>
          <w:tcPr>
            <w:tcW w:w="582" w:type="dxa"/>
            <w:tcBorders>
              <w:top w:val="nil"/>
              <w:left w:val="single" w:sz="4" w:space="0" w:color="auto"/>
              <w:bottom w:val="dotted" w:sz="4" w:space="0" w:color="auto"/>
              <w:right w:val="single" w:sz="8"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0</w:t>
            </w:r>
          </w:p>
        </w:tc>
      </w:tr>
      <w:tr w:rsidR="00370678" w:rsidRPr="004C13CD" w:rsidTr="00296C40">
        <w:trPr>
          <w:trHeight w:val="373"/>
          <w:jc w:val="center"/>
        </w:trPr>
        <w:tc>
          <w:tcPr>
            <w:tcW w:w="1826" w:type="dxa"/>
            <w:tcBorders>
              <w:top w:val="nil"/>
              <w:left w:val="single" w:sz="8" w:space="0" w:color="auto"/>
              <w:bottom w:val="dotted" w:sz="4" w:space="0" w:color="auto"/>
              <w:right w:val="nil"/>
            </w:tcBorders>
            <w:shd w:val="clear" w:color="auto" w:fill="FFFFFF"/>
            <w:noWrap/>
            <w:vAlign w:val="bottom"/>
          </w:tcPr>
          <w:p w:rsidR="00370678" w:rsidRPr="004C13CD" w:rsidRDefault="00370678" w:rsidP="00296C40">
            <w:pPr>
              <w:rPr>
                <w:rFonts w:ascii="Arial" w:hAnsi="Arial" w:cs="Arial"/>
                <w:sz w:val="14"/>
                <w:szCs w:val="14"/>
              </w:rPr>
            </w:pPr>
            <w:r w:rsidRPr="004C13CD">
              <w:rPr>
                <w:rFonts w:ascii="Arial" w:hAnsi="Arial" w:cs="Arial"/>
                <w:sz w:val="14"/>
                <w:szCs w:val="14"/>
              </w:rPr>
              <w:t>Dpto. RRHH</w:t>
            </w:r>
          </w:p>
        </w:tc>
        <w:tc>
          <w:tcPr>
            <w:tcW w:w="679" w:type="dxa"/>
            <w:tcBorders>
              <w:top w:val="nil"/>
              <w:left w:val="nil"/>
              <w:bottom w:val="dotted" w:sz="4" w:space="0" w:color="auto"/>
              <w:right w:val="single" w:sz="4" w:space="0" w:color="auto"/>
            </w:tcBorders>
            <w:shd w:val="clear" w:color="auto" w:fill="FFFFFF"/>
            <w:noWrap/>
            <w:vAlign w:val="bottom"/>
          </w:tcPr>
          <w:p w:rsidR="00370678" w:rsidRPr="004C13CD" w:rsidRDefault="00370678" w:rsidP="00296C40">
            <w:pPr>
              <w:ind w:firstLineChars="100" w:firstLine="140"/>
              <w:rPr>
                <w:rFonts w:ascii="Arial" w:hAnsi="Arial" w:cs="Arial"/>
                <w:sz w:val="14"/>
                <w:szCs w:val="14"/>
              </w:rPr>
            </w:pPr>
            <w:r w:rsidRPr="004C13CD">
              <w:rPr>
                <w:rFonts w:ascii="Arial" w:hAnsi="Arial" w:cs="Arial"/>
                <w:sz w:val="14"/>
                <w:szCs w:val="14"/>
              </w:rPr>
              <w:t>RH</w:t>
            </w:r>
          </w:p>
        </w:tc>
        <w:tc>
          <w:tcPr>
            <w:tcW w:w="343"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329"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329" w:type="dxa"/>
            <w:tcBorders>
              <w:top w:val="nil"/>
              <w:left w:val="nil"/>
              <w:bottom w:val="dotted" w:sz="4" w:space="0" w:color="auto"/>
              <w:right w:val="dotted" w:sz="4" w:space="0" w:color="auto"/>
            </w:tcBorders>
            <w:shd w:val="clear" w:color="auto" w:fill="CC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434"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2</w:t>
            </w:r>
          </w:p>
        </w:tc>
        <w:tc>
          <w:tcPr>
            <w:tcW w:w="426"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3</w:t>
            </w:r>
          </w:p>
        </w:tc>
        <w:tc>
          <w:tcPr>
            <w:tcW w:w="396"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0</w:t>
            </w:r>
          </w:p>
        </w:tc>
        <w:tc>
          <w:tcPr>
            <w:tcW w:w="314"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0</w:t>
            </w:r>
          </w:p>
        </w:tc>
        <w:tc>
          <w:tcPr>
            <w:tcW w:w="418"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2</w:t>
            </w:r>
          </w:p>
        </w:tc>
        <w:tc>
          <w:tcPr>
            <w:tcW w:w="411"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1</w:t>
            </w:r>
          </w:p>
        </w:tc>
        <w:tc>
          <w:tcPr>
            <w:tcW w:w="321"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0</w:t>
            </w:r>
          </w:p>
        </w:tc>
        <w:tc>
          <w:tcPr>
            <w:tcW w:w="314"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2</w:t>
            </w:r>
          </w:p>
        </w:tc>
        <w:tc>
          <w:tcPr>
            <w:tcW w:w="321" w:type="dxa"/>
            <w:tcBorders>
              <w:top w:val="nil"/>
              <w:left w:val="nil"/>
              <w:bottom w:val="dotted" w:sz="4" w:space="0" w:color="auto"/>
              <w:right w:val="nil"/>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2</w:t>
            </w:r>
          </w:p>
        </w:tc>
        <w:tc>
          <w:tcPr>
            <w:tcW w:w="582" w:type="dxa"/>
            <w:tcBorders>
              <w:top w:val="nil"/>
              <w:left w:val="single" w:sz="4" w:space="0" w:color="auto"/>
              <w:bottom w:val="dotted" w:sz="4" w:space="0" w:color="auto"/>
              <w:right w:val="single" w:sz="8"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16</w:t>
            </w:r>
          </w:p>
        </w:tc>
      </w:tr>
      <w:tr w:rsidR="00370678" w:rsidRPr="004C13CD" w:rsidTr="00296C40">
        <w:trPr>
          <w:trHeight w:val="373"/>
          <w:jc w:val="center"/>
        </w:trPr>
        <w:tc>
          <w:tcPr>
            <w:tcW w:w="1826" w:type="dxa"/>
            <w:tcBorders>
              <w:top w:val="nil"/>
              <w:left w:val="single" w:sz="8" w:space="0" w:color="auto"/>
              <w:bottom w:val="dotted" w:sz="4" w:space="0" w:color="auto"/>
              <w:right w:val="nil"/>
            </w:tcBorders>
            <w:shd w:val="clear" w:color="auto" w:fill="FFFFFF"/>
            <w:noWrap/>
            <w:vAlign w:val="bottom"/>
          </w:tcPr>
          <w:p w:rsidR="00370678" w:rsidRPr="004C13CD" w:rsidRDefault="00370678" w:rsidP="00296C40">
            <w:pPr>
              <w:rPr>
                <w:rFonts w:ascii="Arial" w:hAnsi="Arial" w:cs="Arial"/>
                <w:sz w:val="14"/>
                <w:szCs w:val="14"/>
              </w:rPr>
            </w:pPr>
            <w:r w:rsidRPr="004C13CD">
              <w:rPr>
                <w:rFonts w:ascii="Arial" w:hAnsi="Arial" w:cs="Arial"/>
                <w:sz w:val="14"/>
                <w:szCs w:val="14"/>
              </w:rPr>
              <w:t>Dpto de Mercadeo y Ventas</w:t>
            </w:r>
          </w:p>
        </w:tc>
        <w:tc>
          <w:tcPr>
            <w:tcW w:w="679" w:type="dxa"/>
            <w:tcBorders>
              <w:top w:val="nil"/>
              <w:left w:val="nil"/>
              <w:bottom w:val="dotted" w:sz="4" w:space="0" w:color="auto"/>
              <w:right w:val="single" w:sz="4" w:space="0" w:color="auto"/>
            </w:tcBorders>
            <w:shd w:val="clear" w:color="auto" w:fill="FFFFFF"/>
            <w:noWrap/>
            <w:vAlign w:val="bottom"/>
          </w:tcPr>
          <w:p w:rsidR="00370678" w:rsidRPr="004C13CD" w:rsidRDefault="00370678" w:rsidP="00296C40">
            <w:pPr>
              <w:ind w:firstLineChars="100" w:firstLine="140"/>
              <w:rPr>
                <w:rFonts w:ascii="Arial" w:hAnsi="Arial" w:cs="Arial"/>
                <w:sz w:val="14"/>
                <w:szCs w:val="14"/>
              </w:rPr>
            </w:pPr>
            <w:r w:rsidRPr="004C13CD">
              <w:rPr>
                <w:rFonts w:ascii="Arial" w:hAnsi="Arial" w:cs="Arial"/>
                <w:sz w:val="14"/>
                <w:szCs w:val="14"/>
              </w:rPr>
              <w:t>DMV</w:t>
            </w:r>
          </w:p>
        </w:tc>
        <w:tc>
          <w:tcPr>
            <w:tcW w:w="343"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329"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329"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434" w:type="dxa"/>
            <w:tcBorders>
              <w:top w:val="nil"/>
              <w:left w:val="nil"/>
              <w:bottom w:val="dotted" w:sz="4" w:space="0" w:color="auto"/>
              <w:right w:val="dotted" w:sz="4" w:space="0" w:color="auto"/>
            </w:tcBorders>
            <w:shd w:val="clear" w:color="auto" w:fill="CC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426"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4</w:t>
            </w:r>
          </w:p>
        </w:tc>
        <w:tc>
          <w:tcPr>
            <w:tcW w:w="396"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0</w:t>
            </w:r>
          </w:p>
        </w:tc>
        <w:tc>
          <w:tcPr>
            <w:tcW w:w="314"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0</w:t>
            </w:r>
          </w:p>
        </w:tc>
        <w:tc>
          <w:tcPr>
            <w:tcW w:w="418"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2</w:t>
            </w:r>
          </w:p>
        </w:tc>
        <w:tc>
          <w:tcPr>
            <w:tcW w:w="411"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1</w:t>
            </w:r>
          </w:p>
        </w:tc>
        <w:tc>
          <w:tcPr>
            <w:tcW w:w="321"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0</w:t>
            </w:r>
          </w:p>
        </w:tc>
        <w:tc>
          <w:tcPr>
            <w:tcW w:w="314"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0</w:t>
            </w:r>
          </w:p>
        </w:tc>
        <w:tc>
          <w:tcPr>
            <w:tcW w:w="321" w:type="dxa"/>
            <w:tcBorders>
              <w:top w:val="nil"/>
              <w:left w:val="nil"/>
              <w:bottom w:val="dotted" w:sz="4" w:space="0" w:color="auto"/>
              <w:right w:val="nil"/>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0</w:t>
            </w:r>
          </w:p>
        </w:tc>
        <w:tc>
          <w:tcPr>
            <w:tcW w:w="582" w:type="dxa"/>
            <w:tcBorders>
              <w:top w:val="nil"/>
              <w:left w:val="single" w:sz="4" w:space="0" w:color="auto"/>
              <w:bottom w:val="dotted" w:sz="4" w:space="0" w:color="auto"/>
              <w:right w:val="single" w:sz="8"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12</w:t>
            </w:r>
          </w:p>
        </w:tc>
      </w:tr>
      <w:tr w:rsidR="00370678" w:rsidRPr="004C13CD" w:rsidTr="00296C40">
        <w:trPr>
          <w:trHeight w:val="373"/>
          <w:jc w:val="center"/>
        </w:trPr>
        <w:tc>
          <w:tcPr>
            <w:tcW w:w="1826" w:type="dxa"/>
            <w:tcBorders>
              <w:top w:val="nil"/>
              <w:left w:val="single" w:sz="8" w:space="0" w:color="auto"/>
              <w:bottom w:val="dotted" w:sz="4" w:space="0" w:color="auto"/>
              <w:right w:val="nil"/>
            </w:tcBorders>
            <w:shd w:val="clear" w:color="auto" w:fill="FFFFFF"/>
            <w:noWrap/>
            <w:vAlign w:val="bottom"/>
          </w:tcPr>
          <w:p w:rsidR="00370678" w:rsidRPr="004C13CD" w:rsidRDefault="00370678" w:rsidP="00296C40">
            <w:pPr>
              <w:rPr>
                <w:rFonts w:ascii="Arial" w:hAnsi="Arial" w:cs="Arial"/>
                <w:sz w:val="14"/>
                <w:szCs w:val="14"/>
              </w:rPr>
            </w:pPr>
            <w:r w:rsidRPr="004C13CD">
              <w:rPr>
                <w:rFonts w:ascii="Arial" w:hAnsi="Arial" w:cs="Arial"/>
                <w:sz w:val="14"/>
                <w:szCs w:val="14"/>
              </w:rPr>
              <w:t>Dpto. de Operaciones</w:t>
            </w:r>
          </w:p>
        </w:tc>
        <w:tc>
          <w:tcPr>
            <w:tcW w:w="679" w:type="dxa"/>
            <w:tcBorders>
              <w:top w:val="nil"/>
              <w:left w:val="nil"/>
              <w:bottom w:val="dotted" w:sz="4" w:space="0" w:color="auto"/>
              <w:right w:val="single" w:sz="4" w:space="0" w:color="auto"/>
            </w:tcBorders>
            <w:shd w:val="clear" w:color="auto" w:fill="FFFFFF"/>
            <w:noWrap/>
            <w:vAlign w:val="bottom"/>
          </w:tcPr>
          <w:p w:rsidR="00370678" w:rsidRPr="004C13CD" w:rsidRDefault="00370678" w:rsidP="00296C40">
            <w:pPr>
              <w:ind w:firstLineChars="100" w:firstLine="140"/>
              <w:rPr>
                <w:rFonts w:ascii="Arial" w:hAnsi="Arial" w:cs="Arial"/>
                <w:sz w:val="14"/>
                <w:szCs w:val="14"/>
              </w:rPr>
            </w:pPr>
            <w:r w:rsidRPr="004C13CD">
              <w:rPr>
                <w:rFonts w:ascii="Arial" w:hAnsi="Arial" w:cs="Arial"/>
                <w:sz w:val="14"/>
                <w:szCs w:val="14"/>
              </w:rPr>
              <w:t>DOP</w:t>
            </w:r>
          </w:p>
        </w:tc>
        <w:tc>
          <w:tcPr>
            <w:tcW w:w="343"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329"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329"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434"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426" w:type="dxa"/>
            <w:tcBorders>
              <w:top w:val="nil"/>
              <w:left w:val="nil"/>
              <w:bottom w:val="dotted" w:sz="4" w:space="0" w:color="auto"/>
              <w:right w:val="dotted" w:sz="4" w:space="0" w:color="auto"/>
            </w:tcBorders>
            <w:shd w:val="clear" w:color="auto" w:fill="CC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396"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0</w:t>
            </w:r>
          </w:p>
        </w:tc>
        <w:tc>
          <w:tcPr>
            <w:tcW w:w="314"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0</w:t>
            </w:r>
          </w:p>
        </w:tc>
        <w:tc>
          <w:tcPr>
            <w:tcW w:w="418"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2</w:t>
            </w:r>
          </w:p>
        </w:tc>
        <w:tc>
          <w:tcPr>
            <w:tcW w:w="411"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1</w:t>
            </w:r>
          </w:p>
        </w:tc>
        <w:tc>
          <w:tcPr>
            <w:tcW w:w="321"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0</w:t>
            </w:r>
          </w:p>
        </w:tc>
        <w:tc>
          <w:tcPr>
            <w:tcW w:w="314"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2</w:t>
            </w:r>
          </w:p>
        </w:tc>
        <w:tc>
          <w:tcPr>
            <w:tcW w:w="321" w:type="dxa"/>
            <w:tcBorders>
              <w:top w:val="nil"/>
              <w:left w:val="nil"/>
              <w:bottom w:val="dotted" w:sz="4" w:space="0" w:color="auto"/>
              <w:right w:val="nil"/>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2</w:t>
            </w:r>
          </w:p>
        </w:tc>
        <w:tc>
          <w:tcPr>
            <w:tcW w:w="582" w:type="dxa"/>
            <w:tcBorders>
              <w:top w:val="nil"/>
              <w:left w:val="single" w:sz="4" w:space="0" w:color="auto"/>
              <w:bottom w:val="dotted" w:sz="4" w:space="0" w:color="auto"/>
              <w:right w:val="single" w:sz="8"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17</w:t>
            </w:r>
          </w:p>
        </w:tc>
      </w:tr>
      <w:tr w:rsidR="00370678" w:rsidRPr="004C13CD" w:rsidTr="00296C40">
        <w:trPr>
          <w:trHeight w:val="373"/>
          <w:jc w:val="center"/>
        </w:trPr>
        <w:tc>
          <w:tcPr>
            <w:tcW w:w="1826" w:type="dxa"/>
            <w:tcBorders>
              <w:top w:val="nil"/>
              <w:left w:val="single" w:sz="8" w:space="0" w:color="auto"/>
              <w:bottom w:val="dotted" w:sz="4" w:space="0" w:color="auto"/>
              <w:right w:val="nil"/>
            </w:tcBorders>
            <w:shd w:val="clear" w:color="auto" w:fill="FFFFFF"/>
            <w:noWrap/>
            <w:vAlign w:val="bottom"/>
          </w:tcPr>
          <w:p w:rsidR="00370678" w:rsidRPr="004C13CD" w:rsidRDefault="00370678" w:rsidP="00296C40">
            <w:pPr>
              <w:rPr>
                <w:rFonts w:ascii="Arial" w:hAnsi="Arial" w:cs="Arial"/>
                <w:sz w:val="14"/>
                <w:szCs w:val="14"/>
              </w:rPr>
            </w:pPr>
            <w:r w:rsidRPr="004C13CD">
              <w:rPr>
                <w:rFonts w:ascii="Arial" w:hAnsi="Arial" w:cs="Arial"/>
                <w:sz w:val="14"/>
                <w:szCs w:val="14"/>
              </w:rPr>
              <w:t>Cafetería</w:t>
            </w:r>
          </w:p>
        </w:tc>
        <w:tc>
          <w:tcPr>
            <w:tcW w:w="679" w:type="dxa"/>
            <w:tcBorders>
              <w:top w:val="nil"/>
              <w:left w:val="nil"/>
              <w:bottom w:val="dotted" w:sz="4" w:space="0" w:color="auto"/>
              <w:right w:val="single" w:sz="4" w:space="0" w:color="auto"/>
            </w:tcBorders>
            <w:shd w:val="clear" w:color="auto" w:fill="FFFFFF"/>
            <w:noWrap/>
            <w:vAlign w:val="bottom"/>
          </w:tcPr>
          <w:p w:rsidR="00370678" w:rsidRPr="004C13CD" w:rsidRDefault="00370678" w:rsidP="00296C40">
            <w:pPr>
              <w:ind w:firstLineChars="100" w:firstLine="140"/>
              <w:rPr>
                <w:rFonts w:ascii="Arial" w:hAnsi="Arial" w:cs="Arial"/>
                <w:sz w:val="14"/>
                <w:szCs w:val="14"/>
              </w:rPr>
            </w:pPr>
            <w:r w:rsidRPr="004C13CD">
              <w:rPr>
                <w:rFonts w:ascii="Arial" w:hAnsi="Arial" w:cs="Arial"/>
                <w:sz w:val="14"/>
                <w:szCs w:val="14"/>
              </w:rPr>
              <w:t>CFT</w:t>
            </w:r>
          </w:p>
        </w:tc>
        <w:tc>
          <w:tcPr>
            <w:tcW w:w="343"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329"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329"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434"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426"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396" w:type="dxa"/>
            <w:tcBorders>
              <w:top w:val="nil"/>
              <w:left w:val="nil"/>
              <w:bottom w:val="dotted" w:sz="4" w:space="0" w:color="auto"/>
              <w:right w:val="dotted" w:sz="4" w:space="0" w:color="auto"/>
            </w:tcBorders>
            <w:shd w:val="clear" w:color="auto" w:fill="CC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314"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1</w:t>
            </w:r>
          </w:p>
        </w:tc>
        <w:tc>
          <w:tcPr>
            <w:tcW w:w="418"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0</w:t>
            </w:r>
          </w:p>
        </w:tc>
        <w:tc>
          <w:tcPr>
            <w:tcW w:w="411"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3</w:t>
            </w:r>
          </w:p>
        </w:tc>
        <w:tc>
          <w:tcPr>
            <w:tcW w:w="321"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0</w:t>
            </w:r>
          </w:p>
        </w:tc>
        <w:tc>
          <w:tcPr>
            <w:tcW w:w="314"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0</w:t>
            </w:r>
          </w:p>
        </w:tc>
        <w:tc>
          <w:tcPr>
            <w:tcW w:w="321" w:type="dxa"/>
            <w:tcBorders>
              <w:top w:val="nil"/>
              <w:left w:val="nil"/>
              <w:bottom w:val="dotted" w:sz="4" w:space="0" w:color="auto"/>
              <w:right w:val="nil"/>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0</w:t>
            </w:r>
          </w:p>
        </w:tc>
        <w:tc>
          <w:tcPr>
            <w:tcW w:w="582" w:type="dxa"/>
            <w:tcBorders>
              <w:top w:val="nil"/>
              <w:left w:val="single" w:sz="4" w:space="0" w:color="auto"/>
              <w:bottom w:val="dotted" w:sz="4" w:space="0" w:color="auto"/>
              <w:right w:val="single" w:sz="8"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3</w:t>
            </w:r>
          </w:p>
        </w:tc>
      </w:tr>
      <w:tr w:rsidR="00370678" w:rsidRPr="004C13CD" w:rsidTr="00296C40">
        <w:trPr>
          <w:trHeight w:val="373"/>
          <w:jc w:val="center"/>
        </w:trPr>
        <w:tc>
          <w:tcPr>
            <w:tcW w:w="1826" w:type="dxa"/>
            <w:tcBorders>
              <w:top w:val="nil"/>
              <w:left w:val="single" w:sz="8" w:space="0" w:color="auto"/>
              <w:bottom w:val="dotted" w:sz="4" w:space="0" w:color="auto"/>
              <w:right w:val="nil"/>
            </w:tcBorders>
            <w:shd w:val="clear" w:color="auto" w:fill="FFFFFF"/>
            <w:noWrap/>
            <w:vAlign w:val="bottom"/>
          </w:tcPr>
          <w:p w:rsidR="00370678" w:rsidRPr="004C13CD" w:rsidRDefault="00370678" w:rsidP="00296C40">
            <w:pPr>
              <w:rPr>
                <w:rFonts w:ascii="Arial" w:hAnsi="Arial" w:cs="Arial"/>
                <w:sz w:val="14"/>
                <w:szCs w:val="14"/>
              </w:rPr>
            </w:pPr>
            <w:r w:rsidRPr="004C13CD">
              <w:rPr>
                <w:rFonts w:ascii="Arial" w:hAnsi="Arial" w:cs="Arial"/>
                <w:sz w:val="14"/>
                <w:szCs w:val="14"/>
              </w:rPr>
              <w:t>Bodega de Limpieza</w:t>
            </w:r>
          </w:p>
        </w:tc>
        <w:tc>
          <w:tcPr>
            <w:tcW w:w="679" w:type="dxa"/>
            <w:tcBorders>
              <w:top w:val="nil"/>
              <w:left w:val="nil"/>
              <w:bottom w:val="dotted" w:sz="4" w:space="0" w:color="auto"/>
              <w:right w:val="single" w:sz="4" w:space="0" w:color="auto"/>
            </w:tcBorders>
            <w:shd w:val="clear" w:color="auto" w:fill="FFFFFF"/>
            <w:noWrap/>
            <w:vAlign w:val="bottom"/>
          </w:tcPr>
          <w:p w:rsidR="00370678" w:rsidRPr="004C13CD" w:rsidRDefault="00370678" w:rsidP="00296C40">
            <w:pPr>
              <w:ind w:firstLineChars="100" w:firstLine="140"/>
              <w:rPr>
                <w:rFonts w:ascii="Arial" w:hAnsi="Arial" w:cs="Arial"/>
                <w:sz w:val="14"/>
                <w:szCs w:val="14"/>
              </w:rPr>
            </w:pPr>
            <w:r w:rsidRPr="004C13CD">
              <w:rPr>
                <w:rFonts w:ascii="Arial" w:hAnsi="Arial" w:cs="Arial"/>
                <w:sz w:val="14"/>
                <w:szCs w:val="14"/>
              </w:rPr>
              <w:t>BL</w:t>
            </w:r>
          </w:p>
        </w:tc>
        <w:tc>
          <w:tcPr>
            <w:tcW w:w="343"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329"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329"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434"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426"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396"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314" w:type="dxa"/>
            <w:tcBorders>
              <w:top w:val="nil"/>
              <w:left w:val="nil"/>
              <w:bottom w:val="dotted" w:sz="4" w:space="0" w:color="auto"/>
              <w:right w:val="dotted" w:sz="4" w:space="0" w:color="auto"/>
            </w:tcBorders>
            <w:shd w:val="clear" w:color="auto" w:fill="CC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418"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0</w:t>
            </w:r>
          </w:p>
        </w:tc>
        <w:tc>
          <w:tcPr>
            <w:tcW w:w="411"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-1</w:t>
            </w:r>
          </w:p>
        </w:tc>
        <w:tc>
          <w:tcPr>
            <w:tcW w:w="321"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3</w:t>
            </w:r>
          </w:p>
        </w:tc>
        <w:tc>
          <w:tcPr>
            <w:tcW w:w="314"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0</w:t>
            </w:r>
          </w:p>
        </w:tc>
        <w:tc>
          <w:tcPr>
            <w:tcW w:w="321" w:type="dxa"/>
            <w:tcBorders>
              <w:top w:val="nil"/>
              <w:left w:val="nil"/>
              <w:bottom w:val="dotted" w:sz="4" w:space="0" w:color="auto"/>
              <w:right w:val="nil"/>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0</w:t>
            </w:r>
          </w:p>
        </w:tc>
        <w:tc>
          <w:tcPr>
            <w:tcW w:w="582" w:type="dxa"/>
            <w:tcBorders>
              <w:top w:val="nil"/>
              <w:left w:val="single" w:sz="4" w:space="0" w:color="auto"/>
              <w:bottom w:val="dotted" w:sz="4" w:space="0" w:color="auto"/>
              <w:right w:val="single" w:sz="8"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1</w:t>
            </w:r>
          </w:p>
        </w:tc>
      </w:tr>
      <w:tr w:rsidR="00370678" w:rsidRPr="004C13CD" w:rsidTr="00296C40">
        <w:trPr>
          <w:trHeight w:val="373"/>
          <w:jc w:val="center"/>
        </w:trPr>
        <w:tc>
          <w:tcPr>
            <w:tcW w:w="1826" w:type="dxa"/>
            <w:tcBorders>
              <w:top w:val="nil"/>
              <w:left w:val="single" w:sz="8" w:space="0" w:color="auto"/>
              <w:bottom w:val="dotted" w:sz="4" w:space="0" w:color="auto"/>
              <w:right w:val="nil"/>
            </w:tcBorders>
            <w:shd w:val="clear" w:color="auto" w:fill="FFFFFF"/>
            <w:noWrap/>
            <w:vAlign w:val="bottom"/>
          </w:tcPr>
          <w:p w:rsidR="00370678" w:rsidRPr="004C13CD" w:rsidRDefault="00370678" w:rsidP="00296C40">
            <w:pPr>
              <w:rPr>
                <w:rFonts w:ascii="Arial" w:hAnsi="Arial" w:cs="Arial"/>
                <w:sz w:val="14"/>
                <w:szCs w:val="14"/>
              </w:rPr>
            </w:pPr>
            <w:r>
              <w:rPr>
                <w:rFonts w:ascii="Arial" w:hAnsi="Arial" w:cs="Arial"/>
                <w:sz w:val="14"/>
                <w:szCs w:val="14"/>
              </w:rPr>
              <w:t xml:space="preserve">Area de Copiado y   </w:t>
            </w:r>
            <w:r w:rsidRPr="004C13CD">
              <w:rPr>
                <w:rFonts w:ascii="Arial" w:hAnsi="Arial" w:cs="Arial"/>
                <w:sz w:val="14"/>
                <w:szCs w:val="14"/>
              </w:rPr>
              <w:t>Suministros</w:t>
            </w:r>
          </w:p>
        </w:tc>
        <w:tc>
          <w:tcPr>
            <w:tcW w:w="679" w:type="dxa"/>
            <w:tcBorders>
              <w:top w:val="nil"/>
              <w:left w:val="nil"/>
              <w:bottom w:val="dotted" w:sz="4" w:space="0" w:color="auto"/>
              <w:right w:val="single" w:sz="4" w:space="0" w:color="auto"/>
            </w:tcBorders>
            <w:shd w:val="clear" w:color="auto" w:fill="FFFFFF"/>
            <w:noWrap/>
            <w:vAlign w:val="bottom"/>
          </w:tcPr>
          <w:p w:rsidR="00370678" w:rsidRPr="004C13CD" w:rsidRDefault="00370678" w:rsidP="00296C40">
            <w:pPr>
              <w:ind w:firstLineChars="100" w:firstLine="140"/>
              <w:rPr>
                <w:rFonts w:ascii="Arial" w:hAnsi="Arial" w:cs="Arial"/>
                <w:sz w:val="14"/>
                <w:szCs w:val="14"/>
              </w:rPr>
            </w:pPr>
            <w:r w:rsidRPr="004C13CD">
              <w:rPr>
                <w:rFonts w:ascii="Arial" w:hAnsi="Arial" w:cs="Arial"/>
                <w:sz w:val="14"/>
                <w:szCs w:val="14"/>
              </w:rPr>
              <w:t>ACS</w:t>
            </w:r>
          </w:p>
        </w:tc>
        <w:tc>
          <w:tcPr>
            <w:tcW w:w="343"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329"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329"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434"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426"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396"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314"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418" w:type="dxa"/>
            <w:tcBorders>
              <w:top w:val="nil"/>
              <w:left w:val="nil"/>
              <w:bottom w:val="dotted" w:sz="4" w:space="0" w:color="auto"/>
              <w:right w:val="dotted" w:sz="4" w:space="0" w:color="auto"/>
            </w:tcBorders>
            <w:shd w:val="clear" w:color="auto" w:fill="CC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411"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2</w:t>
            </w:r>
          </w:p>
        </w:tc>
        <w:tc>
          <w:tcPr>
            <w:tcW w:w="321"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0</w:t>
            </w:r>
          </w:p>
        </w:tc>
        <w:tc>
          <w:tcPr>
            <w:tcW w:w="314"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2</w:t>
            </w:r>
          </w:p>
        </w:tc>
        <w:tc>
          <w:tcPr>
            <w:tcW w:w="321" w:type="dxa"/>
            <w:tcBorders>
              <w:top w:val="nil"/>
              <w:left w:val="nil"/>
              <w:bottom w:val="dotted" w:sz="4" w:space="0" w:color="auto"/>
              <w:right w:val="nil"/>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2</w:t>
            </w:r>
          </w:p>
        </w:tc>
        <w:tc>
          <w:tcPr>
            <w:tcW w:w="582" w:type="dxa"/>
            <w:tcBorders>
              <w:top w:val="nil"/>
              <w:left w:val="single" w:sz="4" w:space="0" w:color="auto"/>
              <w:bottom w:val="dotted" w:sz="4" w:space="0" w:color="auto"/>
              <w:right w:val="single" w:sz="8"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11</w:t>
            </w:r>
          </w:p>
        </w:tc>
      </w:tr>
      <w:tr w:rsidR="00370678" w:rsidRPr="004C13CD" w:rsidTr="00296C40">
        <w:trPr>
          <w:trHeight w:val="373"/>
          <w:jc w:val="center"/>
        </w:trPr>
        <w:tc>
          <w:tcPr>
            <w:tcW w:w="1826" w:type="dxa"/>
            <w:tcBorders>
              <w:top w:val="nil"/>
              <w:left w:val="single" w:sz="8" w:space="0" w:color="auto"/>
              <w:bottom w:val="dotted" w:sz="4" w:space="0" w:color="auto"/>
              <w:right w:val="nil"/>
            </w:tcBorders>
            <w:shd w:val="clear" w:color="auto" w:fill="FFFFFF"/>
            <w:noWrap/>
            <w:vAlign w:val="bottom"/>
          </w:tcPr>
          <w:p w:rsidR="00370678" w:rsidRPr="004C13CD" w:rsidRDefault="00370678" w:rsidP="00296C40">
            <w:pPr>
              <w:rPr>
                <w:rFonts w:ascii="Arial" w:hAnsi="Arial" w:cs="Arial"/>
                <w:sz w:val="14"/>
                <w:szCs w:val="14"/>
              </w:rPr>
            </w:pPr>
            <w:r w:rsidRPr="004C13CD">
              <w:rPr>
                <w:rFonts w:ascii="Arial" w:hAnsi="Arial" w:cs="Arial"/>
                <w:sz w:val="14"/>
                <w:szCs w:val="14"/>
              </w:rPr>
              <w:t>Sala de Reuniones</w:t>
            </w:r>
          </w:p>
        </w:tc>
        <w:tc>
          <w:tcPr>
            <w:tcW w:w="679" w:type="dxa"/>
            <w:tcBorders>
              <w:top w:val="nil"/>
              <w:left w:val="nil"/>
              <w:bottom w:val="dotted" w:sz="4" w:space="0" w:color="auto"/>
              <w:right w:val="single" w:sz="4" w:space="0" w:color="auto"/>
            </w:tcBorders>
            <w:shd w:val="clear" w:color="auto" w:fill="FFFFFF"/>
            <w:noWrap/>
            <w:vAlign w:val="bottom"/>
          </w:tcPr>
          <w:p w:rsidR="00370678" w:rsidRPr="004C13CD" w:rsidRDefault="00370678" w:rsidP="00296C40">
            <w:pPr>
              <w:ind w:firstLineChars="100" w:firstLine="140"/>
              <w:rPr>
                <w:rFonts w:ascii="Arial" w:hAnsi="Arial" w:cs="Arial"/>
                <w:sz w:val="14"/>
                <w:szCs w:val="14"/>
              </w:rPr>
            </w:pPr>
            <w:r w:rsidRPr="004C13CD">
              <w:rPr>
                <w:rFonts w:ascii="Arial" w:hAnsi="Arial" w:cs="Arial"/>
                <w:sz w:val="14"/>
                <w:szCs w:val="14"/>
              </w:rPr>
              <w:t>SRE</w:t>
            </w:r>
          </w:p>
        </w:tc>
        <w:tc>
          <w:tcPr>
            <w:tcW w:w="343"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329"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329"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434"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426"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396"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314"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418"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411" w:type="dxa"/>
            <w:tcBorders>
              <w:top w:val="nil"/>
              <w:left w:val="nil"/>
              <w:bottom w:val="dotted" w:sz="4" w:space="0" w:color="auto"/>
              <w:right w:val="dotted" w:sz="4" w:space="0" w:color="auto"/>
            </w:tcBorders>
            <w:shd w:val="clear" w:color="auto" w:fill="CC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 </w:t>
            </w:r>
          </w:p>
        </w:tc>
        <w:tc>
          <w:tcPr>
            <w:tcW w:w="321"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1</w:t>
            </w:r>
          </w:p>
        </w:tc>
        <w:tc>
          <w:tcPr>
            <w:tcW w:w="314"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1</w:t>
            </w:r>
          </w:p>
        </w:tc>
        <w:tc>
          <w:tcPr>
            <w:tcW w:w="321" w:type="dxa"/>
            <w:tcBorders>
              <w:top w:val="nil"/>
              <w:left w:val="nil"/>
              <w:bottom w:val="dotted" w:sz="4" w:space="0" w:color="auto"/>
              <w:right w:val="nil"/>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1</w:t>
            </w:r>
          </w:p>
        </w:tc>
        <w:tc>
          <w:tcPr>
            <w:tcW w:w="582" w:type="dxa"/>
            <w:tcBorders>
              <w:top w:val="nil"/>
              <w:left w:val="single" w:sz="4" w:space="0" w:color="auto"/>
              <w:bottom w:val="dotted" w:sz="4" w:space="0" w:color="auto"/>
              <w:right w:val="single" w:sz="8"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12</w:t>
            </w:r>
          </w:p>
        </w:tc>
      </w:tr>
      <w:tr w:rsidR="00370678" w:rsidRPr="004C13CD" w:rsidTr="00296C40">
        <w:trPr>
          <w:trHeight w:val="373"/>
          <w:jc w:val="center"/>
        </w:trPr>
        <w:tc>
          <w:tcPr>
            <w:tcW w:w="1826" w:type="dxa"/>
            <w:tcBorders>
              <w:top w:val="nil"/>
              <w:left w:val="single" w:sz="8" w:space="0" w:color="auto"/>
              <w:bottom w:val="dotted" w:sz="4" w:space="0" w:color="auto"/>
              <w:right w:val="nil"/>
            </w:tcBorders>
            <w:shd w:val="clear" w:color="auto" w:fill="FFFFFF"/>
            <w:noWrap/>
            <w:vAlign w:val="bottom"/>
          </w:tcPr>
          <w:p w:rsidR="00370678" w:rsidRPr="004C13CD" w:rsidRDefault="00370678" w:rsidP="00296C40">
            <w:pPr>
              <w:rPr>
                <w:rFonts w:ascii="Arial" w:hAnsi="Arial" w:cs="Arial"/>
                <w:sz w:val="14"/>
                <w:szCs w:val="14"/>
              </w:rPr>
            </w:pPr>
            <w:r w:rsidRPr="004C13CD">
              <w:rPr>
                <w:rFonts w:ascii="Arial" w:hAnsi="Arial" w:cs="Arial"/>
                <w:sz w:val="14"/>
                <w:szCs w:val="14"/>
              </w:rPr>
              <w:t>Baños</w:t>
            </w:r>
          </w:p>
        </w:tc>
        <w:tc>
          <w:tcPr>
            <w:tcW w:w="679" w:type="dxa"/>
            <w:tcBorders>
              <w:top w:val="nil"/>
              <w:left w:val="nil"/>
              <w:bottom w:val="dotted" w:sz="4" w:space="0" w:color="auto"/>
              <w:right w:val="single" w:sz="4" w:space="0" w:color="auto"/>
            </w:tcBorders>
            <w:shd w:val="clear" w:color="auto" w:fill="FFFFFF"/>
            <w:noWrap/>
            <w:vAlign w:val="bottom"/>
          </w:tcPr>
          <w:p w:rsidR="00370678" w:rsidRPr="004C13CD" w:rsidRDefault="00370678" w:rsidP="00296C40">
            <w:pPr>
              <w:ind w:firstLineChars="100" w:firstLine="140"/>
              <w:rPr>
                <w:rFonts w:ascii="Arial" w:hAnsi="Arial" w:cs="Arial"/>
                <w:sz w:val="14"/>
                <w:szCs w:val="14"/>
              </w:rPr>
            </w:pPr>
            <w:r w:rsidRPr="004C13CD">
              <w:rPr>
                <w:rFonts w:ascii="Arial" w:hAnsi="Arial" w:cs="Arial"/>
                <w:sz w:val="14"/>
                <w:szCs w:val="14"/>
              </w:rPr>
              <w:t>SH</w:t>
            </w:r>
          </w:p>
        </w:tc>
        <w:tc>
          <w:tcPr>
            <w:tcW w:w="343"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329"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329"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434"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426"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396"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314"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418"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411"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321" w:type="dxa"/>
            <w:tcBorders>
              <w:top w:val="nil"/>
              <w:left w:val="nil"/>
              <w:bottom w:val="dotted" w:sz="4" w:space="0" w:color="auto"/>
              <w:right w:val="dotted" w:sz="4" w:space="0" w:color="auto"/>
            </w:tcBorders>
            <w:shd w:val="clear" w:color="auto" w:fill="CCFFFF"/>
            <w:noWrap/>
            <w:vAlign w:val="center"/>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314" w:type="dxa"/>
            <w:tcBorders>
              <w:top w:val="nil"/>
              <w:left w:val="nil"/>
              <w:bottom w:val="dotted" w:sz="4" w:space="0" w:color="auto"/>
              <w:right w:val="dotted" w:sz="4"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0</w:t>
            </w:r>
          </w:p>
        </w:tc>
        <w:tc>
          <w:tcPr>
            <w:tcW w:w="321" w:type="dxa"/>
            <w:tcBorders>
              <w:top w:val="nil"/>
              <w:left w:val="nil"/>
              <w:bottom w:val="dotted" w:sz="4" w:space="0" w:color="auto"/>
              <w:right w:val="nil"/>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0</w:t>
            </w:r>
          </w:p>
        </w:tc>
        <w:tc>
          <w:tcPr>
            <w:tcW w:w="582" w:type="dxa"/>
            <w:tcBorders>
              <w:top w:val="nil"/>
              <w:left w:val="single" w:sz="4" w:space="0" w:color="auto"/>
              <w:bottom w:val="dotted" w:sz="4" w:space="0" w:color="auto"/>
              <w:right w:val="single" w:sz="8"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4</w:t>
            </w:r>
          </w:p>
        </w:tc>
      </w:tr>
      <w:tr w:rsidR="00370678" w:rsidRPr="004C13CD" w:rsidTr="00296C40">
        <w:trPr>
          <w:trHeight w:val="373"/>
          <w:jc w:val="center"/>
        </w:trPr>
        <w:tc>
          <w:tcPr>
            <w:tcW w:w="1826" w:type="dxa"/>
            <w:tcBorders>
              <w:top w:val="nil"/>
              <w:left w:val="single" w:sz="8" w:space="0" w:color="auto"/>
              <w:bottom w:val="dotted" w:sz="4" w:space="0" w:color="auto"/>
              <w:right w:val="nil"/>
            </w:tcBorders>
            <w:shd w:val="clear" w:color="auto" w:fill="FFFFFF"/>
            <w:noWrap/>
            <w:vAlign w:val="bottom"/>
          </w:tcPr>
          <w:p w:rsidR="00370678" w:rsidRPr="004C13CD" w:rsidRDefault="00370678" w:rsidP="00296C40">
            <w:pPr>
              <w:rPr>
                <w:rFonts w:ascii="Arial" w:hAnsi="Arial" w:cs="Arial"/>
                <w:sz w:val="14"/>
                <w:szCs w:val="14"/>
              </w:rPr>
            </w:pPr>
            <w:r w:rsidRPr="004C13CD">
              <w:rPr>
                <w:rFonts w:ascii="Arial" w:hAnsi="Arial" w:cs="Arial"/>
                <w:sz w:val="14"/>
                <w:szCs w:val="14"/>
              </w:rPr>
              <w:t>Dpto. Financiero</w:t>
            </w:r>
          </w:p>
        </w:tc>
        <w:tc>
          <w:tcPr>
            <w:tcW w:w="679" w:type="dxa"/>
            <w:tcBorders>
              <w:top w:val="nil"/>
              <w:left w:val="nil"/>
              <w:bottom w:val="dotted" w:sz="4" w:space="0" w:color="auto"/>
              <w:right w:val="single" w:sz="4" w:space="0" w:color="auto"/>
            </w:tcBorders>
            <w:shd w:val="clear" w:color="auto" w:fill="FFFFFF"/>
            <w:noWrap/>
            <w:vAlign w:val="bottom"/>
          </w:tcPr>
          <w:p w:rsidR="00370678" w:rsidRPr="004C13CD" w:rsidRDefault="00370678" w:rsidP="00296C40">
            <w:pPr>
              <w:ind w:firstLineChars="100" w:firstLine="140"/>
              <w:rPr>
                <w:rFonts w:ascii="Arial" w:hAnsi="Arial" w:cs="Arial"/>
                <w:sz w:val="14"/>
                <w:szCs w:val="14"/>
              </w:rPr>
            </w:pPr>
            <w:r w:rsidRPr="004C13CD">
              <w:rPr>
                <w:rFonts w:ascii="Arial" w:hAnsi="Arial" w:cs="Arial"/>
                <w:sz w:val="14"/>
                <w:szCs w:val="14"/>
              </w:rPr>
              <w:t>DF</w:t>
            </w:r>
          </w:p>
        </w:tc>
        <w:tc>
          <w:tcPr>
            <w:tcW w:w="343" w:type="dxa"/>
            <w:tcBorders>
              <w:top w:val="nil"/>
              <w:left w:val="nil"/>
              <w:bottom w:val="dotted" w:sz="4" w:space="0" w:color="auto"/>
              <w:right w:val="dotted" w:sz="4" w:space="0" w:color="auto"/>
            </w:tcBorders>
            <w:shd w:val="clear" w:color="auto" w:fill="FFFFFF"/>
            <w:noWrap/>
            <w:vAlign w:val="bottom"/>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329" w:type="dxa"/>
            <w:tcBorders>
              <w:top w:val="nil"/>
              <w:left w:val="nil"/>
              <w:bottom w:val="dotted" w:sz="4" w:space="0" w:color="auto"/>
              <w:right w:val="dotted" w:sz="4" w:space="0" w:color="auto"/>
            </w:tcBorders>
            <w:shd w:val="clear" w:color="auto" w:fill="FFFFFF"/>
            <w:noWrap/>
            <w:vAlign w:val="bottom"/>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329" w:type="dxa"/>
            <w:tcBorders>
              <w:top w:val="nil"/>
              <w:left w:val="nil"/>
              <w:bottom w:val="dotted" w:sz="4" w:space="0" w:color="auto"/>
              <w:right w:val="dotted" w:sz="4" w:space="0" w:color="auto"/>
            </w:tcBorders>
            <w:shd w:val="clear" w:color="auto" w:fill="FFFFFF"/>
            <w:noWrap/>
            <w:vAlign w:val="bottom"/>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434" w:type="dxa"/>
            <w:tcBorders>
              <w:top w:val="nil"/>
              <w:left w:val="nil"/>
              <w:bottom w:val="dotted" w:sz="4" w:space="0" w:color="auto"/>
              <w:right w:val="dotted" w:sz="4" w:space="0" w:color="auto"/>
            </w:tcBorders>
            <w:shd w:val="clear" w:color="auto" w:fill="FFFFFF"/>
            <w:noWrap/>
            <w:vAlign w:val="bottom"/>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426" w:type="dxa"/>
            <w:tcBorders>
              <w:top w:val="nil"/>
              <w:left w:val="nil"/>
              <w:bottom w:val="dotted" w:sz="4" w:space="0" w:color="auto"/>
              <w:right w:val="dotted" w:sz="4" w:space="0" w:color="auto"/>
            </w:tcBorders>
            <w:shd w:val="clear" w:color="auto" w:fill="FFFFFF"/>
            <w:noWrap/>
            <w:vAlign w:val="bottom"/>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396" w:type="dxa"/>
            <w:tcBorders>
              <w:top w:val="nil"/>
              <w:left w:val="nil"/>
              <w:bottom w:val="dotted" w:sz="4" w:space="0" w:color="auto"/>
              <w:right w:val="dotted" w:sz="4" w:space="0" w:color="auto"/>
            </w:tcBorders>
            <w:shd w:val="clear" w:color="auto" w:fill="FFFFFF"/>
            <w:noWrap/>
            <w:vAlign w:val="bottom"/>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314" w:type="dxa"/>
            <w:tcBorders>
              <w:top w:val="nil"/>
              <w:left w:val="nil"/>
              <w:bottom w:val="dotted" w:sz="4" w:space="0" w:color="auto"/>
              <w:right w:val="dotted" w:sz="4" w:space="0" w:color="auto"/>
            </w:tcBorders>
            <w:shd w:val="clear" w:color="auto" w:fill="FFFFFF"/>
            <w:noWrap/>
            <w:vAlign w:val="bottom"/>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418" w:type="dxa"/>
            <w:tcBorders>
              <w:top w:val="nil"/>
              <w:left w:val="nil"/>
              <w:bottom w:val="dotted" w:sz="4" w:space="0" w:color="auto"/>
              <w:right w:val="dotted" w:sz="4" w:space="0" w:color="auto"/>
            </w:tcBorders>
            <w:shd w:val="clear" w:color="auto" w:fill="FFFFFF"/>
            <w:noWrap/>
            <w:vAlign w:val="bottom"/>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411" w:type="dxa"/>
            <w:tcBorders>
              <w:top w:val="nil"/>
              <w:left w:val="nil"/>
              <w:bottom w:val="dotted" w:sz="4" w:space="0" w:color="auto"/>
              <w:right w:val="dotted" w:sz="4" w:space="0" w:color="auto"/>
            </w:tcBorders>
            <w:shd w:val="clear" w:color="auto" w:fill="FFFFFF"/>
            <w:noWrap/>
            <w:vAlign w:val="bottom"/>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321" w:type="dxa"/>
            <w:tcBorders>
              <w:top w:val="nil"/>
              <w:left w:val="nil"/>
              <w:bottom w:val="dotted" w:sz="4" w:space="0" w:color="auto"/>
              <w:right w:val="dotted" w:sz="4" w:space="0" w:color="auto"/>
            </w:tcBorders>
            <w:shd w:val="clear" w:color="auto" w:fill="FFFFFF"/>
            <w:noWrap/>
            <w:vAlign w:val="bottom"/>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314" w:type="dxa"/>
            <w:tcBorders>
              <w:top w:val="nil"/>
              <w:left w:val="nil"/>
              <w:bottom w:val="dotted" w:sz="4" w:space="0" w:color="auto"/>
              <w:right w:val="dotted" w:sz="4" w:space="0" w:color="auto"/>
            </w:tcBorders>
            <w:shd w:val="clear" w:color="auto" w:fill="CCFFFF"/>
            <w:noWrap/>
            <w:vAlign w:val="center"/>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321" w:type="dxa"/>
            <w:tcBorders>
              <w:top w:val="nil"/>
              <w:left w:val="nil"/>
              <w:bottom w:val="dotted" w:sz="4" w:space="0" w:color="auto"/>
              <w:right w:val="nil"/>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2</w:t>
            </w:r>
          </w:p>
        </w:tc>
        <w:tc>
          <w:tcPr>
            <w:tcW w:w="582" w:type="dxa"/>
            <w:tcBorders>
              <w:top w:val="nil"/>
              <w:left w:val="single" w:sz="4" w:space="0" w:color="auto"/>
              <w:bottom w:val="dotted" w:sz="4" w:space="0" w:color="auto"/>
              <w:right w:val="single" w:sz="8"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12</w:t>
            </w:r>
          </w:p>
        </w:tc>
      </w:tr>
      <w:tr w:rsidR="00370678" w:rsidRPr="004C13CD" w:rsidTr="00296C40">
        <w:trPr>
          <w:trHeight w:val="396"/>
          <w:jc w:val="center"/>
        </w:trPr>
        <w:tc>
          <w:tcPr>
            <w:tcW w:w="1826" w:type="dxa"/>
            <w:tcBorders>
              <w:top w:val="nil"/>
              <w:left w:val="single" w:sz="8" w:space="0" w:color="auto"/>
              <w:bottom w:val="single" w:sz="8" w:space="0" w:color="auto"/>
              <w:right w:val="nil"/>
            </w:tcBorders>
            <w:shd w:val="clear" w:color="auto" w:fill="FFFFFF"/>
            <w:noWrap/>
            <w:vAlign w:val="bottom"/>
          </w:tcPr>
          <w:p w:rsidR="00370678" w:rsidRPr="004C13CD" w:rsidRDefault="00370678" w:rsidP="00296C40">
            <w:pPr>
              <w:rPr>
                <w:rFonts w:ascii="Arial" w:hAnsi="Arial" w:cs="Arial"/>
                <w:sz w:val="14"/>
                <w:szCs w:val="14"/>
              </w:rPr>
            </w:pPr>
            <w:r w:rsidRPr="004C13CD">
              <w:rPr>
                <w:rFonts w:ascii="Arial" w:hAnsi="Arial" w:cs="Arial"/>
                <w:sz w:val="14"/>
                <w:szCs w:val="14"/>
              </w:rPr>
              <w:t>Dpto. de Sistemas</w:t>
            </w:r>
          </w:p>
        </w:tc>
        <w:tc>
          <w:tcPr>
            <w:tcW w:w="679" w:type="dxa"/>
            <w:tcBorders>
              <w:top w:val="nil"/>
              <w:left w:val="nil"/>
              <w:bottom w:val="single" w:sz="8" w:space="0" w:color="auto"/>
              <w:right w:val="single" w:sz="4" w:space="0" w:color="auto"/>
            </w:tcBorders>
            <w:shd w:val="clear" w:color="auto" w:fill="FFFFFF"/>
            <w:noWrap/>
            <w:vAlign w:val="bottom"/>
          </w:tcPr>
          <w:p w:rsidR="00370678" w:rsidRPr="004C13CD" w:rsidRDefault="00370678" w:rsidP="00296C40">
            <w:pPr>
              <w:ind w:firstLineChars="100" w:firstLine="140"/>
              <w:rPr>
                <w:rFonts w:ascii="Arial" w:hAnsi="Arial" w:cs="Arial"/>
                <w:sz w:val="14"/>
                <w:szCs w:val="14"/>
              </w:rPr>
            </w:pPr>
            <w:r w:rsidRPr="004C13CD">
              <w:rPr>
                <w:rFonts w:ascii="Arial" w:hAnsi="Arial" w:cs="Arial"/>
                <w:sz w:val="14"/>
                <w:szCs w:val="14"/>
              </w:rPr>
              <w:t>DS</w:t>
            </w:r>
          </w:p>
        </w:tc>
        <w:tc>
          <w:tcPr>
            <w:tcW w:w="343" w:type="dxa"/>
            <w:tcBorders>
              <w:top w:val="nil"/>
              <w:left w:val="nil"/>
              <w:bottom w:val="single" w:sz="8" w:space="0" w:color="auto"/>
              <w:right w:val="dotted" w:sz="4" w:space="0" w:color="auto"/>
            </w:tcBorders>
            <w:shd w:val="clear" w:color="auto" w:fill="FFFFFF"/>
            <w:noWrap/>
            <w:vAlign w:val="bottom"/>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329" w:type="dxa"/>
            <w:tcBorders>
              <w:top w:val="nil"/>
              <w:left w:val="nil"/>
              <w:bottom w:val="single" w:sz="8" w:space="0" w:color="auto"/>
              <w:right w:val="dotted" w:sz="4" w:space="0" w:color="auto"/>
            </w:tcBorders>
            <w:shd w:val="clear" w:color="auto" w:fill="FFFFFF"/>
            <w:noWrap/>
            <w:vAlign w:val="bottom"/>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329" w:type="dxa"/>
            <w:tcBorders>
              <w:top w:val="nil"/>
              <w:left w:val="nil"/>
              <w:bottom w:val="single" w:sz="8" w:space="0" w:color="auto"/>
              <w:right w:val="dotted" w:sz="4" w:space="0" w:color="auto"/>
            </w:tcBorders>
            <w:shd w:val="clear" w:color="auto" w:fill="FFFFFF"/>
            <w:noWrap/>
            <w:vAlign w:val="bottom"/>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434" w:type="dxa"/>
            <w:tcBorders>
              <w:top w:val="nil"/>
              <w:left w:val="nil"/>
              <w:bottom w:val="single" w:sz="8" w:space="0" w:color="auto"/>
              <w:right w:val="dotted" w:sz="4" w:space="0" w:color="auto"/>
            </w:tcBorders>
            <w:shd w:val="clear" w:color="auto" w:fill="FFFFFF"/>
            <w:noWrap/>
            <w:vAlign w:val="bottom"/>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426" w:type="dxa"/>
            <w:tcBorders>
              <w:top w:val="nil"/>
              <w:left w:val="nil"/>
              <w:bottom w:val="single" w:sz="8" w:space="0" w:color="auto"/>
              <w:right w:val="dotted" w:sz="4" w:space="0" w:color="auto"/>
            </w:tcBorders>
            <w:shd w:val="clear" w:color="auto" w:fill="FFFFFF"/>
            <w:noWrap/>
            <w:vAlign w:val="bottom"/>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396" w:type="dxa"/>
            <w:tcBorders>
              <w:top w:val="nil"/>
              <w:left w:val="nil"/>
              <w:bottom w:val="single" w:sz="8" w:space="0" w:color="auto"/>
              <w:right w:val="dotted" w:sz="4" w:space="0" w:color="auto"/>
            </w:tcBorders>
            <w:shd w:val="clear" w:color="auto" w:fill="FFFFFF"/>
            <w:noWrap/>
            <w:vAlign w:val="bottom"/>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314" w:type="dxa"/>
            <w:tcBorders>
              <w:top w:val="nil"/>
              <w:left w:val="nil"/>
              <w:bottom w:val="single" w:sz="8" w:space="0" w:color="auto"/>
              <w:right w:val="dotted" w:sz="4" w:space="0" w:color="auto"/>
            </w:tcBorders>
            <w:shd w:val="clear" w:color="auto" w:fill="FFFFFF"/>
            <w:noWrap/>
            <w:vAlign w:val="bottom"/>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418" w:type="dxa"/>
            <w:tcBorders>
              <w:top w:val="nil"/>
              <w:left w:val="nil"/>
              <w:bottom w:val="single" w:sz="8" w:space="0" w:color="auto"/>
              <w:right w:val="dotted" w:sz="4" w:space="0" w:color="auto"/>
            </w:tcBorders>
            <w:shd w:val="clear" w:color="auto" w:fill="FFFFFF"/>
            <w:noWrap/>
            <w:vAlign w:val="bottom"/>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411" w:type="dxa"/>
            <w:tcBorders>
              <w:top w:val="nil"/>
              <w:left w:val="nil"/>
              <w:bottom w:val="single" w:sz="8" w:space="0" w:color="auto"/>
              <w:right w:val="dotted" w:sz="4" w:space="0" w:color="auto"/>
            </w:tcBorders>
            <w:shd w:val="clear" w:color="auto" w:fill="FFFFFF"/>
            <w:noWrap/>
            <w:vAlign w:val="bottom"/>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321" w:type="dxa"/>
            <w:tcBorders>
              <w:top w:val="nil"/>
              <w:left w:val="nil"/>
              <w:bottom w:val="single" w:sz="8" w:space="0" w:color="auto"/>
              <w:right w:val="dotted" w:sz="4" w:space="0" w:color="auto"/>
            </w:tcBorders>
            <w:shd w:val="clear" w:color="auto" w:fill="FFFFFF"/>
            <w:noWrap/>
            <w:vAlign w:val="bottom"/>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314" w:type="dxa"/>
            <w:tcBorders>
              <w:top w:val="nil"/>
              <w:left w:val="nil"/>
              <w:bottom w:val="single" w:sz="8" w:space="0" w:color="auto"/>
              <w:right w:val="dotted" w:sz="4" w:space="0" w:color="auto"/>
            </w:tcBorders>
            <w:shd w:val="clear" w:color="auto" w:fill="FFFFFF"/>
            <w:noWrap/>
            <w:vAlign w:val="bottom"/>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321" w:type="dxa"/>
            <w:tcBorders>
              <w:top w:val="nil"/>
              <w:left w:val="nil"/>
              <w:bottom w:val="single" w:sz="8" w:space="0" w:color="auto"/>
              <w:right w:val="nil"/>
            </w:tcBorders>
            <w:shd w:val="clear" w:color="auto" w:fill="CCFFFF"/>
            <w:noWrap/>
            <w:vAlign w:val="center"/>
          </w:tcPr>
          <w:p w:rsidR="00370678" w:rsidRPr="004C13CD" w:rsidRDefault="00370678" w:rsidP="00296C40">
            <w:pPr>
              <w:rPr>
                <w:rFonts w:ascii="Arial" w:hAnsi="Arial" w:cs="Arial"/>
                <w:sz w:val="14"/>
                <w:szCs w:val="14"/>
              </w:rPr>
            </w:pPr>
            <w:r w:rsidRPr="004C13CD">
              <w:rPr>
                <w:rFonts w:ascii="Arial" w:hAnsi="Arial" w:cs="Arial"/>
                <w:sz w:val="14"/>
                <w:szCs w:val="14"/>
              </w:rPr>
              <w:t> </w:t>
            </w:r>
          </w:p>
        </w:tc>
        <w:tc>
          <w:tcPr>
            <w:tcW w:w="582" w:type="dxa"/>
            <w:tcBorders>
              <w:top w:val="nil"/>
              <w:left w:val="single" w:sz="4" w:space="0" w:color="auto"/>
              <w:bottom w:val="single" w:sz="8" w:space="0" w:color="auto"/>
              <w:right w:val="single" w:sz="8" w:space="0" w:color="auto"/>
            </w:tcBorders>
            <w:shd w:val="clear" w:color="auto" w:fill="FFFFFF"/>
            <w:noWrap/>
            <w:vAlign w:val="center"/>
          </w:tcPr>
          <w:p w:rsidR="00370678" w:rsidRPr="004C13CD" w:rsidRDefault="00370678" w:rsidP="00296C40">
            <w:pPr>
              <w:jc w:val="center"/>
              <w:rPr>
                <w:rFonts w:ascii="Arial" w:hAnsi="Arial" w:cs="Arial"/>
                <w:sz w:val="14"/>
                <w:szCs w:val="14"/>
              </w:rPr>
            </w:pPr>
            <w:r w:rsidRPr="004C13CD">
              <w:rPr>
                <w:rFonts w:ascii="Arial" w:hAnsi="Arial" w:cs="Arial"/>
                <w:sz w:val="14"/>
                <w:szCs w:val="14"/>
              </w:rPr>
              <w:t>12</w:t>
            </w:r>
          </w:p>
        </w:tc>
      </w:tr>
    </w:tbl>
    <w:tbl>
      <w:tblPr>
        <w:tblpPr w:leftFromText="141" w:rightFromText="141" w:vertAnchor="text" w:horzAnchor="page" w:tblpX="5211" w:tblpY="780"/>
        <w:tblW w:w="3030" w:type="dxa"/>
        <w:tblCellMar>
          <w:left w:w="70" w:type="dxa"/>
          <w:right w:w="70" w:type="dxa"/>
        </w:tblCellMar>
        <w:tblLook w:val="0000"/>
      </w:tblPr>
      <w:tblGrid>
        <w:gridCol w:w="2254"/>
        <w:gridCol w:w="776"/>
      </w:tblGrid>
      <w:tr w:rsidR="00370678" w:rsidTr="00296C40">
        <w:trPr>
          <w:trHeight w:val="281"/>
        </w:trPr>
        <w:tc>
          <w:tcPr>
            <w:tcW w:w="2254" w:type="dxa"/>
            <w:tcBorders>
              <w:top w:val="nil"/>
              <w:left w:val="nil"/>
              <w:bottom w:val="single" w:sz="8" w:space="0" w:color="auto"/>
              <w:right w:val="nil"/>
            </w:tcBorders>
            <w:shd w:val="clear" w:color="auto" w:fill="FFFFFF"/>
            <w:noWrap/>
            <w:vAlign w:val="center"/>
          </w:tcPr>
          <w:p w:rsidR="00370678" w:rsidRPr="007C18AB" w:rsidRDefault="00370678" w:rsidP="00296C40">
            <w:pPr>
              <w:rPr>
                <w:rFonts w:ascii="Arial" w:hAnsi="Arial" w:cs="Arial"/>
                <w:b/>
                <w:bCs/>
                <w:color w:val="000000"/>
                <w:sz w:val="16"/>
                <w:szCs w:val="16"/>
              </w:rPr>
            </w:pPr>
            <w:r w:rsidRPr="007C18AB">
              <w:rPr>
                <w:rFonts w:ascii="Arial" w:hAnsi="Arial" w:cs="Arial"/>
                <w:b/>
                <w:bCs/>
                <w:color w:val="000000"/>
                <w:sz w:val="16"/>
                <w:szCs w:val="16"/>
              </w:rPr>
              <w:t>Cercanía</w:t>
            </w:r>
          </w:p>
        </w:tc>
        <w:tc>
          <w:tcPr>
            <w:tcW w:w="776" w:type="dxa"/>
            <w:tcBorders>
              <w:top w:val="nil"/>
              <w:left w:val="nil"/>
              <w:bottom w:val="single" w:sz="8" w:space="0" w:color="auto"/>
              <w:right w:val="nil"/>
            </w:tcBorders>
            <w:shd w:val="clear" w:color="auto" w:fill="FFFFFF"/>
            <w:noWrap/>
            <w:vAlign w:val="center"/>
          </w:tcPr>
          <w:p w:rsidR="00370678" w:rsidRPr="007C18AB" w:rsidRDefault="00370678" w:rsidP="00296C40">
            <w:pPr>
              <w:rPr>
                <w:rFonts w:ascii="Arial" w:hAnsi="Arial" w:cs="Arial"/>
                <w:b/>
                <w:bCs/>
                <w:color w:val="000000"/>
                <w:sz w:val="16"/>
                <w:szCs w:val="16"/>
              </w:rPr>
            </w:pPr>
            <w:r w:rsidRPr="007C18AB">
              <w:rPr>
                <w:rFonts w:ascii="Arial" w:hAnsi="Arial" w:cs="Arial"/>
                <w:b/>
                <w:bCs/>
                <w:color w:val="000000"/>
                <w:sz w:val="16"/>
                <w:szCs w:val="16"/>
              </w:rPr>
              <w:t xml:space="preserve"> Valor</w:t>
            </w:r>
          </w:p>
        </w:tc>
      </w:tr>
      <w:tr w:rsidR="00370678" w:rsidTr="00296C40">
        <w:trPr>
          <w:trHeight w:val="266"/>
        </w:trPr>
        <w:tc>
          <w:tcPr>
            <w:tcW w:w="2254" w:type="dxa"/>
            <w:tcBorders>
              <w:top w:val="nil"/>
              <w:left w:val="nil"/>
              <w:bottom w:val="nil"/>
              <w:right w:val="nil"/>
            </w:tcBorders>
            <w:shd w:val="clear" w:color="auto" w:fill="FFFFFF"/>
            <w:noWrap/>
            <w:vAlign w:val="bottom"/>
          </w:tcPr>
          <w:p w:rsidR="00370678" w:rsidRPr="007C18AB" w:rsidRDefault="00370678" w:rsidP="00296C40">
            <w:pPr>
              <w:rPr>
                <w:rFonts w:ascii="Arial" w:hAnsi="Arial" w:cs="Arial"/>
                <w:sz w:val="16"/>
                <w:szCs w:val="16"/>
              </w:rPr>
            </w:pPr>
            <w:r w:rsidRPr="007C18AB">
              <w:rPr>
                <w:rFonts w:ascii="Arial" w:hAnsi="Arial" w:cs="Arial"/>
                <w:sz w:val="16"/>
                <w:szCs w:val="16"/>
              </w:rPr>
              <w:t>Absolutamente necesario</w:t>
            </w:r>
          </w:p>
        </w:tc>
        <w:tc>
          <w:tcPr>
            <w:tcW w:w="776" w:type="dxa"/>
            <w:tcBorders>
              <w:top w:val="nil"/>
              <w:left w:val="nil"/>
              <w:bottom w:val="nil"/>
              <w:right w:val="nil"/>
            </w:tcBorders>
            <w:shd w:val="clear" w:color="auto" w:fill="FFFFFF"/>
            <w:noWrap/>
            <w:vAlign w:val="bottom"/>
          </w:tcPr>
          <w:p w:rsidR="00370678" w:rsidRPr="007C18AB" w:rsidRDefault="00370678" w:rsidP="00296C40">
            <w:pPr>
              <w:jc w:val="center"/>
              <w:rPr>
                <w:rFonts w:ascii="Arial" w:hAnsi="Arial" w:cs="Arial"/>
                <w:sz w:val="16"/>
                <w:szCs w:val="16"/>
              </w:rPr>
            </w:pPr>
            <w:r w:rsidRPr="007C18AB">
              <w:rPr>
                <w:rFonts w:ascii="Arial" w:hAnsi="Arial" w:cs="Arial"/>
                <w:sz w:val="16"/>
                <w:szCs w:val="16"/>
              </w:rPr>
              <w:t>4</w:t>
            </w:r>
          </w:p>
        </w:tc>
      </w:tr>
      <w:tr w:rsidR="00370678" w:rsidTr="00296C40">
        <w:trPr>
          <w:trHeight w:val="266"/>
        </w:trPr>
        <w:tc>
          <w:tcPr>
            <w:tcW w:w="2254" w:type="dxa"/>
            <w:tcBorders>
              <w:top w:val="nil"/>
              <w:left w:val="nil"/>
              <w:bottom w:val="nil"/>
              <w:right w:val="nil"/>
            </w:tcBorders>
            <w:shd w:val="clear" w:color="auto" w:fill="FFFFFF"/>
            <w:noWrap/>
            <w:vAlign w:val="bottom"/>
          </w:tcPr>
          <w:p w:rsidR="00370678" w:rsidRPr="007C18AB" w:rsidRDefault="00370678" w:rsidP="00296C40">
            <w:pPr>
              <w:rPr>
                <w:rFonts w:ascii="Arial" w:hAnsi="Arial" w:cs="Arial"/>
                <w:sz w:val="16"/>
                <w:szCs w:val="16"/>
              </w:rPr>
            </w:pPr>
            <w:r w:rsidRPr="007C18AB">
              <w:rPr>
                <w:rFonts w:ascii="Arial" w:hAnsi="Arial" w:cs="Arial"/>
                <w:sz w:val="16"/>
                <w:szCs w:val="16"/>
              </w:rPr>
              <w:t xml:space="preserve">De especial importancia </w:t>
            </w:r>
          </w:p>
        </w:tc>
        <w:tc>
          <w:tcPr>
            <w:tcW w:w="776" w:type="dxa"/>
            <w:tcBorders>
              <w:top w:val="nil"/>
              <w:left w:val="nil"/>
              <w:bottom w:val="nil"/>
              <w:right w:val="nil"/>
            </w:tcBorders>
            <w:shd w:val="clear" w:color="auto" w:fill="FFFFFF"/>
            <w:noWrap/>
            <w:vAlign w:val="bottom"/>
          </w:tcPr>
          <w:p w:rsidR="00370678" w:rsidRPr="007C18AB" w:rsidRDefault="00370678" w:rsidP="00296C40">
            <w:pPr>
              <w:jc w:val="center"/>
              <w:rPr>
                <w:rFonts w:ascii="Arial" w:hAnsi="Arial" w:cs="Arial"/>
                <w:sz w:val="16"/>
                <w:szCs w:val="16"/>
              </w:rPr>
            </w:pPr>
            <w:r w:rsidRPr="007C18AB">
              <w:rPr>
                <w:rFonts w:ascii="Arial" w:hAnsi="Arial" w:cs="Arial"/>
                <w:sz w:val="16"/>
                <w:szCs w:val="16"/>
              </w:rPr>
              <w:t>3</w:t>
            </w:r>
          </w:p>
        </w:tc>
      </w:tr>
      <w:tr w:rsidR="00370678" w:rsidTr="00296C40">
        <w:trPr>
          <w:trHeight w:val="266"/>
        </w:trPr>
        <w:tc>
          <w:tcPr>
            <w:tcW w:w="2254" w:type="dxa"/>
            <w:tcBorders>
              <w:top w:val="nil"/>
              <w:left w:val="nil"/>
              <w:bottom w:val="nil"/>
              <w:right w:val="nil"/>
            </w:tcBorders>
            <w:shd w:val="clear" w:color="auto" w:fill="FFFFFF"/>
            <w:noWrap/>
            <w:vAlign w:val="bottom"/>
          </w:tcPr>
          <w:p w:rsidR="00370678" w:rsidRPr="007C18AB" w:rsidRDefault="00370678" w:rsidP="00296C40">
            <w:pPr>
              <w:rPr>
                <w:rFonts w:ascii="Arial" w:hAnsi="Arial" w:cs="Arial"/>
                <w:sz w:val="16"/>
                <w:szCs w:val="16"/>
              </w:rPr>
            </w:pPr>
            <w:r w:rsidRPr="007C18AB">
              <w:rPr>
                <w:rFonts w:ascii="Arial" w:hAnsi="Arial" w:cs="Arial"/>
                <w:sz w:val="16"/>
                <w:szCs w:val="16"/>
              </w:rPr>
              <w:t>Importante</w:t>
            </w:r>
          </w:p>
        </w:tc>
        <w:tc>
          <w:tcPr>
            <w:tcW w:w="776" w:type="dxa"/>
            <w:tcBorders>
              <w:top w:val="nil"/>
              <w:left w:val="nil"/>
              <w:bottom w:val="nil"/>
              <w:right w:val="nil"/>
            </w:tcBorders>
            <w:shd w:val="clear" w:color="auto" w:fill="FFFFFF"/>
            <w:noWrap/>
            <w:vAlign w:val="bottom"/>
          </w:tcPr>
          <w:p w:rsidR="00370678" w:rsidRPr="007C18AB" w:rsidRDefault="00370678" w:rsidP="00296C40">
            <w:pPr>
              <w:jc w:val="center"/>
              <w:rPr>
                <w:rFonts w:ascii="Arial" w:hAnsi="Arial" w:cs="Arial"/>
                <w:sz w:val="16"/>
                <w:szCs w:val="16"/>
              </w:rPr>
            </w:pPr>
            <w:r w:rsidRPr="007C18AB">
              <w:rPr>
                <w:rFonts w:ascii="Arial" w:hAnsi="Arial" w:cs="Arial"/>
                <w:sz w:val="16"/>
                <w:szCs w:val="16"/>
              </w:rPr>
              <w:t>2</w:t>
            </w:r>
          </w:p>
        </w:tc>
      </w:tr>
      <w:tr w:rsidR="00370678" w:rsidTr="00296C40">
        <w:trPr>
          <w:trHeight w:val="266"/>
        </w:trPr>
        <w:tc>
          <w:tcPr>
            <w:tcW w:w="2254" w:type="dxa"/>
            <w:tcBorders>
              <w:top w:val="nil"/>
              <w:left w:val="nil"/>
              <w:bottom w:val="nil"/>
              <w:right w:val="nil"/>
            </w:tcBorders>
            <w:shd w:val="clear" w:color="auto" w:fill="FFFFFF"/>
            <w:noWrap/>
            <w:vAlign w:val="bottom"/>
          </w:tcPr>
          <w:p w:rsidR="00370678" w:rsidRPr="007C18AB" w:rsidRDefault="00370678" w:rsidP="00296C40">
            <w:pPr>
              <w:rPr>
                <w:rFonts w:ascii="Arial" w:hAnsi="Arial" w:cs="Arial"/>
                <w:sz w:val="16"/>
                <w:szCs w:val="16"/>
              </w:rPr>
            </w:pPr>
            <w:r w:rsidRPr="007C18AB">
              <w:rPr>
                <w:rFonts w:ascii="Arial" w:hAnsi="Arial" w:cs="Arial"/>
                <w:sz w:val="16"/>
                <w:szCs w:val="16"/>
              </w:rPr>
              <w:t>Poco importante</w:t>
            </w:r>
          </w:p>
        </w:tc>
        <w:tc>
          <w:tcPr>
            <w:tcW w:w="776" w:type="dxa"/>
            <w:tcBorders>
              <w:top w:val="nil"/>
              <w:left w:val="nil"/>
              <w:bottom w:val="nil"/>
              <w:right w:val="nil"/>
            </w:tcBorders>
            <w:shd w:val="clear" w:color="auto" w:fill="FFFFFF"/>
            <w:noWrap/>
            <w:vAlign w:val="bottom"/>
          </w:tcPr>
          <w:p w:rsidR="00370678" w:rsidRPr="007C18AB" w:rsidRDefault="00370678" w:rsidP="00296C40">
            <w:pPr>
              <w:jc w:val="center"/>
              <w:rPr>
                <w:rFonts w:ascii="Arial" w:hAnsi="Arial" w:cs="Arial"/>
                <w:sz w:val="16"/>
                <w:szCs w:val="16"/>
              </w:rPr>
            </w:pPr>
            <w:r w:rsidRPr="007C18AB">
              <w:rPr>
                <w:rFonts w:ascii="Arial" w:hAnsi="Arial" w:cs="Arial"/>
                <w:sz w:val="16"/>
                <w:szCs w:val="16"/>
              </w:rPr>
              <w:t>1</w:t>
            </w:r>
          </w:p>
        </w:tc>
      </w:tr>
      <w:tr w:rsidR="00370678" w:rsidTr="00296C40">
        <w:trPr>
          <w:trHeight w:val="266"/>
        </w:trPr>
        <w:tc>
          <w:tcPr>
            <w:tcW w:w="2254" w:type="dxa"/>
            <w:tcBorders>
              <w:top w:val="nil"/>
              <w:left w:val="nil"/>
              <w:bottom w:val="nil"/>
              <w:right w:val="nil"/>
            </w:tcBorders>
            <w:shd w:val="clear" w:color="auto" w:fill="FFFFFF"/>
            <w:noWrap/>
            <w:vAlign w:val="bottom"/>
          </w:tcPr>
          <w:p w:rsidR="00370678" w:rsidRPr="007C18AB" w:rsidRDefault="00370678" w:rsidP="00296C40">
            <w:pPr>
              <w:rPr>
                <w:rFonts w:ascii="Arial" w:hAnsi="Arial" w:cs="Arial"/>
                <w:sz w:val="16"/>
                <w:szCs w:val="16"/>
              </w:rPr>
            </w:pPr>
            <w:r w:rsidRPr="007C18AB">
              <w:rPr>
                <w:rFonts w:ascii="Arial" w:hAnsi="Arial" w:cs="Arial"/>
                <w:sz w:val="16"/>
                <w:szCs w:val="16"/>
              </w:rPr>
              <w:t>Sin Importancia</w:t>
            </w:r>
          </w:p>
        </w:tc>
        <w:tc>
          <w:tcPr>
            <w:tcW w:w="776" w:type="dxa"/>
            <w:tcBorders>
              <w:top w:val="nil"/>
              <w:left w:val="nil"/>
              <w:bottom w:val="nil"/>
              <w:right w:val="nil"/>
            </w:tcBorders>
            <w:shd w:val="clear" w:color="auto" w:fill="FFFFFF"/>
            <w:noWrap/>
            <w:vAlign w:val="bottom"/>
          </w:tcPr>
          <w:p w:rsidR="00370678" w:rsidRPr="007C18AB" w:rsidRDefault="00370678" w:rsidP="00296C40">
            <w:pPr>
              <w:jc w:val="center"/>
              <w:rPr>
                <w:rFonts w:ascii="Arial" w:hAnsi="Arial" w:cs="Arial"/>
                <w:sz w:val="16"/>
                <w:szCs w:val="16"/>
              </w:rPr>
            </w:pPr>
            <w:r w:rsidRPr="007C18AB">
              <w:rPr>
                <w:rFonts w:ascii="Arial" w:hAnsi="Arial" w:cs="Arial"/>
                <w:sz w:val="16"/>
                <w:szCs w:val="16"/>
              </w:rPr>
              <w:t>0</w:t>
            </w:r>
          </w:p>
        </w:tc>
      </w:tr>
      <w:tr w:rsidR="00370678" w:rsidTr="00296C40">
        <w:trPr>
          <w:trHeight w:val="266"/>
        </w:trPr>
        <w:tc>
          <w:tcPr>
            <w:tcW w:w="2254" w:type="dxa"/>
            <w:tcBorders>
              <w:top w:val="nil"/>
              <w:left w:val="nil"/>
              <w:bottom w:val="nil"/>
              <w:right w:val="nil"/>
            </w:tcBorders>
            <w:shd w:val="clear" w:color="auto" w:fill="FFFFFF"/>
            <w:noWrap/>
            <w:vAlign w:val="bottom"/>
          </w:tcPr>
          <w:p w:rsidR="00370678" w:rsidRPr="007C18AB" w:rsidRDefault="00370678" w:rsidP="00296C40">
            <w:pPr>
              <w:rPr>
                <w:rFonts w:ascii="Arial" w:hAnsi="Arial" w:cs="Arial"/>
                <w:sz w:val="16"/>
                <w:szCs w:val="16"/>
              </w:rPr>
            </w:pPr>
            <w:r w:rsidRPr="007C18AB">
              <w:rPr>
                <w:rFonts w:ascii="Arial" w:hAnsi="Arial" w:cs="Arial"/>
                <w:sz w:val="16"/>
                <w:szCs w:val="16"/>
              </w:rPr>
              <w:t>No deseable</w:t>
            </w:r>
          </w:p>
        </w:tc>
        <w:tc>
          <w:tcPr>
            <w:tcW w:w="776" w:type="dxa"/>
            <w:tcBorders>
              <w:top w:val="nil"/>
              <w:left w:val="nil"/>
              <w:bottom w:val="nil"/>
              <w:right w:val="nil"/>
            </w:tcBorders>
            <w:shd w:val="clear" w:color="auto" w:fill="FFFFFF"/>
            <w:noWrap/>
            <w:vAlign w:val="bottom"/>
          </w:tcPr>
          <w:p w:rsidR="00370678" w:rsidRPr="007C18AB" w:rsidRDefault="00370678" w:rsidP="00296C40">
            <w:pPr>
              <w:jc w:val="center"/>
              <w:rPr>
                <w:rFonts w:ascii="Arial" w:hAnsi="Arial" w:cs="Arial"/>
                <w:sz w:val="16"/>
                <w:szCs w:val="16"/>
              </w:rPr>
            </w:pPr>
            <w:r w:rsidRPr="007C18AB">
              <w:rPr>
                <w:rFonts w:ascii="Arial" w:hAnsi="Arial" w:cs="Arial"/>
                <w:sz w:val="16"/>
                <w:szCs w:val="16"/>
              </w:rPr>
              <w:t>–1</w:t>
            </w:r>
          </w:p>
        </w:tc>
      </w:tr>
    </w:tbl>
    <w:p w:rsidR="00370678" w:rsidRDefault="00370678" w:rsidP="00370678">
      <w:pPr>
        <w:rPr>
          <w:rFonts w:ascii="Arial" w:hAnsi="Arial" w:cs="Arial"/>
          <w:b/>
          <w:sz w:val="28"/>
          <w:szCs w:val="28"/>
          <w:u w:val="single"/>
        </w:rPr>
      </w:pPr>
    </w:p>
    <w:p w:rsidR="00370678" w:rsidRDefault="00370678" w:rsidP="00370678">
      <w:pPr>
        <w:rPr>
          <w:rFonts w:ascii="Arial" w:hAnsi="Arial" w:cs="Arial"/>
          <w:b/>
          <w:sz w:val="28"/>
          <w:szCs w:val="28"/>
          <w:u w:val="single"/>
        </w:rPr>
      </w:pPr>
    </w:p>
    <w:p w:rsidR="00370678" w:rsidRDefault="00370678" w:rsidP="00370678">
      <w:pPr>
        <w:rPr>
          <w:rFonts w:ascii="Arial" w:hAnsi="Arial" w:cs="Arial"/>
          <w:b/>
          <w:sz w:val="28"/>
          <w:szCs w:val="28"/>
          <w:u w:val="single"/>
        </w:rPr>
      </w:pPr>
    </w:p>
    <w:p w:rsidR="00370678" w:rsidRDefault="00370678" w:rsidP="00370678">
      <w:pPr>
        <w:rPr>
          <w:rFonts w:ascii="Arial" w:hAnsi="Arial" w:cs="Arial"/>
          <w:b/>
          <w:sz w:val="28"/>
          <w:szCs w:val="28"/>
          <w:u w:val="single"/>
        </w:rPr>
      </w:pPr>
    </w:p>
    <w:p w:rsidR="00370678" w:rsidRDefault="00370678" w:rsidP="00370678">
      <w:pPr>
        <w:rPr>
          <w:rFonts w:ascii="Arial" w:hAnsi="Arial" w:cs="Arial"/>
          <w:b/>
          <w:sz w:val="28"/>
          <w:szCs w:val="28"/>
          <w:u w:val="single"/>
        </w:rPr>
      </w:pPr>
    </w:p>
    <w:p w:rsidR="00370678" w:rsidRDefault="00370678" w:rsidP="00370678">
      <w:pPr>
        <w:rPr>
          <w:rFonts w:ascii="Arial" w:hAnsi="Arial" w:cs="Arial"/>
          <w:b/>
          <w:sz w:val="28"/>
          <w:szCs w:val="28"/>
          <w:u w:val="single"/>
        </w:rPr>
      </w:pPr>
    </w:p>
    <w:p w:rsidR="00370678" w:rsidRDefault="00370678" w:rsidP="00370678">
      <w:pPr>
        <w:rPr>
          <w:rFonts w:ascii="Arial" w:hAnsi="Arial" w:cs="Arial"/>
          <w:b/>
          <w:sz w:val="28"/>
          <w:szCs w:val="28"/>
          <w:u w:val="single"/>
        </w:rPr>
      </w:pPr>
    </w:p>
    <w:p w:rsidR="00370678" w:rsidRDefault="00370678" w:rsidP="00370678">
      <w:pPr>
        <w:rPr>
          <w:rFonts w:ascii="Arial" w:hAnsi="Arial" w:cs="Arial"/>
          <w:b/>
          <w:sz w:val="28"/>
          <w:szCs w:val="28"/>
          <w:u w:val="single"/>
        </w:rPr>
      </w:pPr>
    </w:p>
    <w:p w:rsidR="00370678" w:rsidRDefault="00370678" w:rsidP="00370678">
      <w:pPr>
        <w:rPr>
          <w:rFonts w:ascii="Arial" w:hAnsi="Arial" w:cs="Arial"/>
          <w:b/>
          <w:sz w:val="28"/>
          <w:szCs w:val="28"/>
          <w:u w:val="single"/>
        </w:rPr>
      </w:pPr>
    </w:p>
    <w:p w:rsidR="00370678" w:rsidRDefault="00370678" w:rsidP="00370678">
      <w:pPr>
        <w:rPr>
          <w:rFonts w:ascii="Arial" w:hAnsi="Arial" w:cs="Arial"/>
          <w:b/>
          <w:sz w:val="28"/>
          <w:szCs w:val="28"/>
          <w:u w:val="single"/>
        </w:rPr>
      </w:pPr>
    </w:p>
    <w:p w:rsidR="00370678" w:rsidRDefault="00370678" w:rsidP="00370678">
      <w:pPr>
        <w:rPr>
          <w:rFonts w:ascii="Arial" w:hAnsi="Arial" w:cs="Arial"/>
          <w:b/>
          <w:noProof/>
          <w:sz w:val="28"/>
          <w:szCs w:val="28"/>
        </w:rPr>
      </w:pPr>
    </w:p>
    <w:p w:rsidR="00370678" w:rsidRDefault="00C63369" w:rsidP="00370678">
      <w:pPr>
        <w:jc w:val="center"/>
        <w:rPr>
          <w:rFonts w:ascii="Arial" w:hAnsi="Arial" w:cs="Arial"/>
          <w:b/>
          <w:noProof/>
          <w:sz w:val="28"/>
          <w:szCs w:val="28"/>
        </w:rPr>
      </w:pPr>
      <w:r>
        <w:rPr>
          <w:rFonts w:ascii="Arial" w:hAnsi="Arial" w:cs="Arial"/>
          <w:b/>
          <w:noProof/>
          <w:sz w:val="28"/>
          <w:szCs w:val="28"/>
        </w:rPr>
        <w:lastRenderedPageBreak/>
        <w:drawing>
          <wp:inline distT="0" distB="0" distL="0" distR="0">
            <wp:extent cx="4210050" cy="2073275"/>
            <wp:effectExtent l="19050" t="0" r="0" b="0"/>
            <wp:docPr id="453"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193" cstate="print"/>
                    <a:srcRect/>
                    <a:stretch>
                      <a:fillRect/>
                    </a:stretch>
                  </pic:blipFill>
                  <pic:spPr bwMode="auto">
                    <a:xfrm>
                      <a:off x="0" y="0"/>
                      <a:ext cx="4210050" cy="2073275"/>
                    </a:xfrm>
                    <a:prstGeom prst="rect">
                      <a:avLst/>
                    </a:prstGeom>
                    <a:noFill/>
                    <a:ln w="9525">
                      <a:noFill/>
                      <a:miter lim="800000"/>
                      <a:headEnd/>
                      <a:tailEnd/>
                    </a:ln>
                  </pic:spPr>
                </pic:pic>
              </a:graphicData>
            </a:graphic>
          </wp:inline>
        </w:drawing>
      </w:r>
    </w:p>
    <w:p w:rsidR="00370678" w:rsidRDefault="00370678" w:rsidP="00370678">
      <w:pPr>
        <w:jc w:val="center"/>
        <w:rPr>
          <w:rFonts w:ascii="Arial" w:hAnsi="Arial" w:cs="Arial"/>
          <w:b/>
          <w:noProof/>
          <w:sz w:val="28"/>
          <w:szCs w:val="28"/>
        </w:rPr>
      </w:pPr>
    </w:p>
    <w:p w:rsidR="00370678" w:rsidRDefault="00C63369" w:rsidP="00370678">
      <w:pPr>
        <w:jc w:val="center"/>
        <w:rPr>
          <w:rFonts w:ascii="Arial" w:hAnsi="Arial" w:cs="Arial"/>
          <w:b/>
          <w:noProof/>
          <w:sz w:val="28"/>
          <w:szCs w:val="28"/>
        </w:rPr>
      </w:pPr>
      <w:r>
        <w:rPr>
          <w:rFonts w:ascii="Arial" w:hAnsi="Arial" w:cs="Arial"/>
          <w:b/>
          <w:noProof/>
          <w:sz w:val="28"/>
          <w:szCs w:val="28"/>
        </w:rPr>
        <w:drawing>
          <wp:inline distT="0" distB="0" distL="0" distR="0">
            <wp:extent cx="3467735" cy="751205"/>
            <wp:effectExtent l="19050" t="0" r="0" b="0"/>
            <wp:docPr id="454"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194" cstate="print"/>
                    <a:srcRect/>
                    <a:stretch>
                      <a:fillRect/>
                    </a:stretch>
                  </pic:blipFill>
                  <pic:spPr bwMode="auto">
                    <a:xfrm>
                      <a:off x="0" y="0"/>
                      <a:ext cx="3467735" cy="751205"/>
                    </a:xfrm>
                    <a:prstGeom prst="rect">
                      <a:avLst/>
                    </a:prstGeom>
                    <a:noFill/>
                    <a:ln w="9525">
                      <a:noFill/>
                      <a:miter lim="800000"/>
                      <a:headEnd/>
                      <a:tailEnd/>
                    </a:ln>
                  </pic:spPr>
                </pic:pic>
              </a:graphicData>
            </a:graphic>
          </wp:inline>
        </w:drawing>
      </w:r>
    </w:p>
    <w:p w:rsidR="00370678" w:rsidRDefault="00370678" w:rsidP="00370678">
      <w:pPr>
        <w:jc w:val="center"/>
        <w:rPr>
          <w:rFonts w:ascii="Arial" w:hAnsi="Arial" w:cs="Arial"/>
          <w:b/>
          <w:sz w:val="28"/>
          <w:szCs w:val="28"/>
        </w:rPr>
      </w:pPr>
    </w:p>
    <w:p w:rsidR="00370678" w:rsidRDefault="00370678" w:rsidP="00370678">
      <w:pPr>
        <w:tabs>
          <w:tab w:val="left" w:pos="4680"/>
        </w:tabs>
        <w:spacing w:line="480" w:lineRule="auto"/>
        <w:jc w:val="center"/>
        <w:rPr>
          <w:rFonts w:ascii="Arial" w:hAnsi="Arial" w:cs="Arial"/>
        </w:rPr>
      </w:pPr>
      <w:r>
        <w:rPr>
          <w:rFonts w:ascii="Arial" w:hAnsi="Arial" w:cs="Arial"/>
        </w:rPr>
        <w:t>FIGURA 5.33</w:t>
      </w:r>
      <w:r w:rsidRPr="00FE7160">
        <w:rPr>
          <w:rFonts w:ascii="Arial" w:hAnsi="Arial" w:cs="Arial"/>
        </w:rPr>
        <w:t xml:space="preserve">  DIAGRAMA DE RELACIONES DEL ÁREA DE ADMINISTRACIÓN</w:t>
      </w:r>
    </w:p>
    <w:p w:rsidR="00370678" w:rsidRDefault="00370678" w:rsidP="00370678">
      <w:pPr>
        <w:tabs>
          <w:tab w:val="left" w:pos="4680"/>
        </w:tabs>
        <w:spacing w:line="480" w:lineRule="auto"/>
        <w:rPr>
          <w:rFonts w:ascii="Arial" w:hAnsi="Arial" w:cs="Arial"/>
        </w:rPr>
      </w:pPr>
    </w:p>
    <w:p w:rsidR="00370678" w:rsidRDefault="00C63369" w:rsidP="00370678">
      <w:pPr>
        <w:jc w:val="center"/>
        <w:rPr>
          <w:rFonts w:ascii="Arial" w:hAnsi="Arial" w:cs="Arial"/>
          <w:b/>
          <w:noProof/>
          <w:sz w:val="28"/>
          <w:szCs w:val="28"/>
        </w:rPr>
      </w:pPr>
      <w:r>
        <w:rPr>
          <w:rFonts w:ascii="Arial" w:hAnsi="Arial" w:cs="Arial"/>
          <w:b/>
          <w:noProof/>
          <w:sz w:val="28"/>
          <w:szCs w:val="28"/>
        </w:rPr>
        <w:drawing>
          <wp:inline distT="0" distB="0" distL="0" distR="0">
            <wp:extent cx="3557905" cy="1919605"/>
            <wp:effectExtent l="19050" t="0" r="4445" b="0"/>
            <wp:docPr id="455"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95" cstate="print"/>
                    <a:srcRect/>
                    <a:stretch>
                      <a:fillRect/>
                    </a:stretch>
                  </pic:blipFill>
                  <pic:spPr bwMode="auto">
                    <a:xfrm>
                      <a:off x="0" y="0"/>
                      <a:ext cx="3557905" cy="1919605"/>
                    </a:xfrm>
                    <a:prstGeom prst="rect">
                      <a:avLst/>
                    </a:prstGeom>
                    <a:noFill/>
                    <a:ln w="9525">
                      <a:noFill/>
                      <a:miter lim="800000"/>
                      <a:headEnd/>
                      <a:tailEnd/>
                    </a:ln>
                  </pic:spPr>
                </pic:pic>
              </a:graphicData>
            </a:graphic>
          </wp:inline>
        </w:drawing>
      </w:r>
    </w:p>
    <w:p w:rsidR="00370678" w:rsidRDefault="00370678" w:rsidP="00370678">
      <w:pPr>
        <w:jc w:val="center"/>
        <w:rPr>
          <w:rFonts w:ascii="Arial" w:hAnsi="Arial" w:cs="Arial"/>
          <w:b/>
          <w:sz w:val="28"/>
          <w:szCs w:val="28"/>
          <w:u w:val="single"/>
        </w:rPr>
      </w:pPr>
    </w:p>
    <w:p w:rsidR="00370678" w:rsidRPr="005C75BA" w:rsidRDefault="00C63369" w:rsidP="00370678">
      <w:pPr>
        <w:jc w:val="center"/>
        <w:rPr>
          <w:rFonts w:ascii="Arial" w:hAnsi="Arial" w:cs="Arial"/>
          <w:b/>
          <w:sz w:val="28"/>
          <w:szCs w:val="28"/>
          <w:u w:val="single"/>
        </w:rPr>
      </w:pPr>
      <w:r>
        <w:rPr>
          <w:rFonts w:ascii="Arial" w:hAnsi="Arial" w:cs="Arial"/>
          <w:b/>
          <w:noProof/>
          <w:sz w:val="28"/>
          <w:szCs w:val="28"/>
        </w:rPr>
        <w:drawing>
          <wp:inline distT="0" distB="0" distL="0" distR="0">
            <wp:extent cx="3530600" cy="715010"/>
            <wp:effectExtent l="19050" t="0" r="0" b="0"/>
            <wp:docPr id="456"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196" cstate="print"/>
                    <a:srcRect/>
                    <a:stretch>
                      <a:fillRect/>
                    </a:stretch>
                  </pic:blipFill>
                  <pic:spPr bwMode="auto">
                    <a:xfrm>
                      <a:off x="0" y="0"/>
                      <a:ext cx="3530600" cy="715010"/>
                    </a:xfrm>
                    <a:prstGeom prst="rect">
                      <a:avLst/>
                    </a:prstGeom>
                    <a:noFill/>
                    <a:ln w="9525">
                      <a:noFill/>
                      <a:miter lim="800000"/>
                      <a:headEnd/>
                      <a:tailEnd/>
                    </a:ln>
                  </pic:spPr>
                </pic:pic>
              </a:graphicData>
            </a:graphic>
          </wp:inline>
        </w:drawing>
      </w:r>
    </w:p>
    <w:p w:rsidR="00370678" w:rsidRPr="00182918" w:rsidRDefault="00370678" w:rsidP="00370678">
      <w:pPr>
        <w:tabs>
          <w:tab w:val="left" w:pos="4680"/>
        </w:tabs>
        <w:spacing w:line="480" w:lineRule="auto"/>
        <w:jc w:val="center"/>
        <w:rPr>
          <w:rFonts w:ascii="Arial" w:hAnsi="Arial" w:cs="Arial"/>
        </w:rPr>
      </w:pPr>
      <w:r>
        <w:rPr>
          <w:rFonts w:ascii="Arial" w:hAnsi="Arial" w:cs="Arial"/>
        </w:rPr>
        <w:t>FIGURA 5.34</w:t>
      </w:r>
      <w:r w:rsidRPr="00FE7160">
        <w:rPr>
          <w:rFonts w:ascii="Arial" w:hAnsi="Arial" w:cs="Arial"/>
        </w:rPr>
        <w:t xml:space="preserve">  </w:t>
      </w:r>
      <w:r>
        <w:rPr>
          <w:rFonts w:ascii="Arial" w:hAnsi="Arial" w:cs="Arial"/>
        </w:rPr>
        <w:t>DIAGRAMA DE BLOQUES DEL ÁREA DE ADMINISTRACIÓN</w:t>
      </w:r>
    </w:p>
    <w:p w:rsidR="00370678" w:rsidRDefault="00370678" w:rsidP="00370678">
      <w:pPr>
        <w:jc w:val="center"/>
        <w:rPr>
          <w:rFonts w:ascii="Arial" w:hAnsi="Arial" w:cs="Arial"/>
          <w:b/>
          <w:noProof/>
        </w:rPr>
      </w:pPr>
    </w:p>
    <w:p w:rsidR="00370678" w:rsidRDefault="00370678" w:rsidP="00370678">
      <w:pPr>
        <w:jc w:val="center"/>
        <w:rPr>
          <w:rFonts w:ascii="Arial" w:hAnsi="Arial" w:cs="Arial"/>
          <w:b/>
          <w:noProof/>
        </w:rPr>
      </w:pPr>
    </w:p>
    <w:p w:rsidR="00370678" w:rsidRDefault="00370678" w:rsidP="00370678">
      <w:pPr>
        <w:jc w:val="center"/>
        <w:rPr>
          <w:rFonts w:ascii="Arial" w:hAnsi="Arial" w:cs="Arial"/>
          <w:b/>
          <w:noProof/>
        </w:rPr>
      </w:pPr>
    </w:p>
    <w:p w:rsidR="00370678" w:rsidRPr="00641107" w:rsidRDefault="00C63369" w:rsidP="00370678">
      <w:pPr>
        <w:jc w:val="center"/>
        <w:rPr>
          <w:rFonts w:ascii="Arial" w:hAnsi="Arial" w:cs="Arial"/>
          <w:b/>
        </w:rPr>
      </w:pPr>
      <w:r>
        <w:rPr>
          <w:rFonts w:ascii="Arial" w:hAnsi="Arial" w:cs="Arial"/>
          <w:b/>
          <w:noProof/>
        </w:rPr>
        <w:drawing>
          <wp:inline distT="0" distB="0" distL="0" distR="0">
            <wp:extent cx="4508500" cy="1910080"/>
            <wp:effectExtent l="19050" t="0" r="6350" b="0"/>
            <wp:docPr id="45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197" cstate="print"/>
                    <a:srcRect/>
                    <a:stretch>
                      <a:fillRect/>
                    </a:stretch>
                  </pic:blipFill>
                  <pic:spPr bwMode="auto">
                    <a:xfrm>
                      <a:off x="0" y="0"/>
                      <a:ext cx="4508500" cy="1910080"/>
                    </a:xfrm>
                    <a:prstGeom prst="rect">
                      <a:avLst/>
                    </a:prstGeom>
                    <a:noFill/>
                    <a:ln w="9525">
                      <a:noFill/>
                      <a:miter lim="800000"/>
                      <a:headEnd/>
                      <a:tailEnd/>
                    </a:ln>
                  </pic:spPr>
                </pic:pic>
              </a:graphicData>
            </a:graphic>
          </wp:inline>
        </w:drawing>
      </w:r>
    </w:p>
    <w:p w:rsidR="00370678" w:rsidRDefault="00370678" w:rsidP="00370678">
      <w:pPr>
        <w:jc w:val="center"/>
        <w:rPr>
          <w:rFonts w:ascii="Arial" w:hAnsi="Arial" w:cs="Arial"/>
          <w:b/>
          <w:sz w:val="28"/>
          <w:szCs w:val="28"/>
        </w:rPr>
      </w:pPr>
      <w:r>
        <w:object w:dxaOrig="8268" w:dyaOrig="8423">
          <v:shape id="_x0000_i1088" type="#_x0000_t75" style="width:245.95pt;height:354.3pt" o:ole="">
            <v:imagedata r:id="rId198" o:title=""/>
          </v:shape>
          <o:OLEObject Type="Embed" ProgID="Visio.Drawing.11" ShapeID="_x0000_i1088" DrawAspect="Content" ObjectID="_1344170395" r:id="rId199"/>
        </w:object>
      </w:r>
    </w:p>
    <w:p w:rsidR="00370678" w:rsidRPr="00701A5D" w:rsidRDefault="00370678" w:rsidP="00370678">
      <w:pPr>
        <w:tabs>
          <w:tab w:val="left" w:pos="4680"/>
        </w:tabs>
        <w:spacing w:line="480" w:lineRule="auto"/>
        <w:jc w:val="center"/>
        <w:rPr>
          <w:rFonts w:ascii="Arial" w:hAnsi="Arial" w:cs="Arial"/>
        </w:rPr>
      </w:pPr>
      <w:r>
        <w:rPr>
          <w:rFonts w:ascii="Arial" w:hAnsi="Arial" w:cs="Arial"/>
        </w:rPr>
        <w:t>FIGURA 5.35</w:t>
      </w:r>
      <w:r w:rsidRPr="00FE7160">
        <w:rPr>
          <w:rFonts w:ascii="Arial" w:hAnsi="Arial" w:cs="Arial"/>
        </w:rPr>
        <w:t xml:space="preserve">  LAYOUT DEL ÁREA DE ADMINISTRACIÓN 1</w:t>
      </w:r>
    </w:p>
    <w:p w:rsidR="00370678" w:rsidRDefault="00370678" w:rsidP="00370678">
      <w:pPr>
        <w:jc w:val="center"/>
        <w:rPr>
          <w:rFonts w:ascii="Arial" w:hAnsi="Arial" w:cs="Arial"/>
          <w:b/>
          <w:noProof/>
          <w:sz w:val="28"/>
          <w:szCs w:val="28"/>
        </w:rPr>
      </w:pPr>
    </w:p>
    <w:p w:rsidR="00370678" w:rsidRDefault="00370678" w:rsidP="00370678">
      <w:pPr>
        <w:jc w:val="center"/>
        <w:rPr>
          <w:rFonts w:ascii="Arial" w:hAnsi="Arial" w:cs="Arial"/>
          <w:b/>
          <w:noProof/>
          <w:sz w:val="28"/>
          <w:szCs w:val="28"/>
        </w:rPr>
      </w:pPr>
    </w:p>
    <w:p w:rsidR="00370678" w:rsidRDefault="00370678" w:rsidP="00370678">
      <w:pPr>
        <w:jc w:val="center"/>
        <w:rPr>
          <w:rFonts w:ascii="Arial" w:hAnsi="Arial" w:cs="Arial"/>
          <w:b/>
          <w:noProof/>
          <w:sz w:val="28"/>
          <w:szCs w:val="28"/>
        </w:rPr>
      </w:pPr>
    </w:p>
    <w:p w:rsidR="00370678" w:rsidRDefault="00370678" w:rsidP="00370678">
      <w:pPr>
        <w:jc w:val="center"/>
        <w:rPr>
          <w:rFonts w:ascii="Arial" w:hAnsi="Arial" w:cs="Arial"/>
          <w:b/>
          <w:noProof/>
          <w:sz w:val="28"/>
          <w:szCs w:val="28"/>
        </w:rPr>
      </w:pPr>
    </w:p>
    <w:p w:rsidR="00370678" w:rsidRDefault="00C63369" w:rsidP="00370678">
      <w:pPr>
        <w:jc w:val="center"/>
        <w:rPr>
          <w:rFonts w:ascii="Arial" w:hAnsi="Arial" w:cs="Arial"/>
          <w:b/>
          <w:sz w:val="28"/>
          <w:szCs w:val="28"/>
        </w:rPr>
      </w:pPr>
      <w:r>
        <w:rPr>
          <w:rFonts w:ascii="Arial" w:hAnsi="Arial" w:cs="Arial"/>
          <w:b/>
          <w:noProof/>
          <w:sz w:val="28"/>
          <w:szCs w:val="28"/>
        </w:rPr>
        <w:drawing>
          <wp:inline distT="0" distB="0" distL="0" distR="0">
            <wp:extent cx="4608195" cy="1883410"/>
            <wp:effectExtent l="19050" t="0" r="1905" b="0"/>
            <wp:docPr id="45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00" cstate="print"/>
                    <a:srcRect/>
                    <a:stretch>
                      <a:fillRect/>
                    </a:stretch>
                  </pic:blipFill>
                  <pic:spPr bwMode="auto">
                    <a:xfrm>
                      <a:off x="0" y="0"/>
                      <a:ext cx="4608195" cy="1883410"/>
                    </a:xfrm>
                    <a:prstGeom prst="rect">
                      <a:avLst/>
                    </a:prstGeom>
                    <a:noFill/>
                    <a:ln w="9525">
                      <a:noFill/>
                      <a:miter lim="800000"/>
                      <a:headEnd/>
                      <a:tailEnd/>
                    </a:ln>
                  </pic:spPr>
                </pic:pic>
              </a:graphicData>
            </a:graphic>
          </wp:inline>
        </w:drawing>
      </w:r>
    </w:p>
    <w:p w:rsidR="00370678" w:rsidRDefault="00370678" w:rsidP="00370678">
      <w:pPr>
        <w:rPr>
          <w:rFonts w:ascii="Arial" w:hAnsi="Arial" w:cs="Arial"/>
          <w:b/>
          <w:sz w:val="28"/>
          <w:szCs w:val="28"/>
        </w:rPr>
      </w:pPr>
    </w:p>
    <w:p w:rsidR="00370678" w:rsidRDefault="00370678" w:rsidP="00370678">
      <w:pPr>
        <w:jc w:val="center"/>
        <w:rPr>
          <w:rFonts w:ascii="Arial" w:hAnsi="Arial" w:cs="Arial"/>
          <w:b/>
          <w:sz w:val="28"/>
          <w:szCs w:val="28"/>
        </w:rPr>
      </w:pPr>
      <w:r>
        <w:object w:dxaOrig="8331" w:dyaOrig="8551">
          <v:shape id="_x0000_i1089" type="#_x0000_t75" style="width:300.1pt;height:380.65pt" o:ole="">
            <v:imagedata r:id="rId201" o:title=""/>
          </v:shape>
          <o:OLEObject Type="Embed" ProgID="Visio.Drawing.11" ShapeID="_x0000_i1089" DrawAspect="Content" ObjectID="_1344170396" r:id="rId202"/>
        </w:object>
      </w:r>
    </w:p>
    <w:p w:rsidR="00370678" w:rsidRDefault="00370678" w:rsidP="00370678">
      <w:pPr>
        <w:tabs>
          <w:tab w:val="left" w:pos="4680"/>
        </w:tabs>
        <w:spacing w:line="480" w:lineRule="auto"/>
        <w:jc w:val="center"/>
        <w:rPr>
          <w:rFonts w:ascii="Arial" w:hAnsi="Arial" w:cs="Arial"/>
        </w:rPr>
      </w:pPr>
      <w:r>
        <w:rPr>
          <w:rFonts w:ascii="Arial" w:hAnsi="Arial" w:cs="Arial"/>
        </w:rPr>
        <w:t>FIGURA 5.36</w:t>
      </w:r>
      <w:r w:rsidRPr="00FE7160">
        <w:rPr>
          <w:rFonts w:ascii="Arial" w:hAnsi="Arial" w:cs="Arial"/>
        </w:rPr>
        <w:t xml:space="preserve">  LAY</w:t>
      </w:r>
      <w:r>
        <w:rPr>
          <w:rFonts w:ascii="Arial" w:hAnsi="Arial" w:cs="Arial"/>
        </w:rPr>
        <w:t>OUT DEL ÁREA DE ADMINISTRACIÓN 2</w:t>
      </w:r>
    </w:p>
    <w:p w:rsidR="00370678" w:rsidRDefault="00370678" w:rsidP="00370678">
      <w:pPr>
        <w:tabs>
          <w:tab w:val="left" w:pos="4680"/>
        </w:tabs>
        <w:spacing w:line="480" w:lineRule="auto"/>
        <w:jc w:val="center"/>
        <w:rPr>
          <w:rFonts w:ascii="Arial" w:hAnsi="Arial" w:cs="Arial"/>
        </w:rPr>
      </w:pPr>
    </w:p>
    <w:p w:rsidR="00370678" w:rsidRDefault="00370678" w:rsidP="00370678">
      <w:pPr>
        <w:jc w:val="center"/>
        <w:rPr>
          <w:rFonts w:ascii="Arial" w:hAnsi="Arial" w:cs="Arial"/>
          <w:b/>
          <w:noProof/>
          <w:sz w:val="28"/>
          <w:szCs w:val="28"/>
        </w:rPr>
      </w:pPr>
    </w:p>
    <w:p w:rsidR="00370678" w:rsidRDefault="00370678" w:rsidP="00370678">
      <w:pPr>
        <w:jc w:val="center"/>
        <w:rPr>
          <w:rFonts w:ascii="Arial" w:hAnsi="Arial" w:cs="Arial"/>
          <w:b/>
          <w:noProof/>
          <w:sz w:val="28"/>
          <w:szCs w:val="28"/>
        </w:rPr>
      </w:pPr>
    </w:p>
    <w:p w:rsidR="00370678" w:rsidRDefault="00C63369" w:rsidP="00370678">
      <w:pPr>
        <w:jc w:val="center"/>
        <w:rPr>
          <w:rFonts w:ascii="Arial" w:hAnsi="Arial" w:cs="Arial"/>
          <w:b/>
          <w:sz w:val="28"/>
          <w:szCs w:val="28"/>
        </w:rPr>
      </w:pPr>
      <w:r>
        <w:rPr>
          <w:rFonts w:ascii="Arial" w:hAnsi="Arial" w:cs="Arial"/>
          <w:b/>
          <w:noProof/>
          <w:sz w:val="28"/>
          <w:szCs w:val="28"/>
        </w:rPr>
        <w:drawing>
          <wp:inline distT="0" distB="0" distL="0" distR="0">
            <wp:extent cx="4825365" cy="2028190"/>
            <wp:effectExtent l="19050" t="0" r="0" b="0"/>
            <wp:docPr id="461"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03" cstate="print"/>
                    <a:srcRect/>
                    <a:stretch>
                      <a:fillRect/>
                    </a:stretch>
                  </pic:blipFill>
                  <pic:spPr bwMode="auto">
                    <a:xfrm>
                      <a:off x="0" y="0"/>
                      <a:ext cx="4825365" cy="2028190"/>
                    </a:xfrm>
                    <a:prstGeom prst="rect">
                      <a:avLst/>
                    </a:prstGeom>
                    <a:noFill/>
                    <a:ln w="9525">
                      <a:noFill/>
                      <a:miter lim="800000"/>
                      <a:headEnd/>
                      <a:tailEnd/>
                    </a:ln>
                  </pic:spPr>
                </pic:pic>
              </a:graphicData>
            </a:graphic>
          </wp:inline>
        </w:drawing>
      </w:r>
    </w:p>
    <w:p w:rsidR="00370678" w:rsidRDefault="00370678" w:rsidP="00370678">
      <w:pPr>
        <w:jc w:val="center"/>
        <w:rPr>
          <w:rFonts w:ascii="Arial" w:hAnsi="Arial" w:cs="Arial"/>
          <w:b/>
          <w:sz w:val="28"/>
          <w:szCs w:val="28"/>
        </w:rPr>
      </w:pPr>
      <w:r>
        <w:object w:dxaOrig="7631" w:dyaOrig="9161">
          <v:shape id="_x0000_i1090" type="#_x0000_t75" style="width:302.25pt;height:362.15pt" o:ole="">
            <v:imagedata r:id="rId204" o:title=""/>
          </v:shape>
          <o:OLEObject Type="Embed" ProgID="Visio.Drawing.11" ShapeID="_x0000_i1090" DrawAspect="Content" ObjectID="_1344170397" r:id="rId205"/>
        </w:object>
      </w:r>
    </w:p>
    <w:p w:rsidR="00370678" w:rsidRPr="00857B17" w:rsidRDefault="00370678" w:rsidP="00370678">
      <w:pPr>
        <w:tabs>
          <w:tab w:val="left" w:pos="4680"/>
        </w:tabs>
        <w:spacing w:line="480" w:lineRule="auto"/>
        <w:jc w:val="center"/>
        <w:rPr>
          <w:rFonts w:ascii="Arial" w:hAnsi="Arial" w:cs="Arial"/>
        </w:rPr>
      </w:pPr>
      <w:r>
        <w:rPr>
          <w:rFonts w:ascii="Arial" w:hAnsi="Arial" w:cs="Arial"/>
        </w:rPr>
        <w:t>FIGURA 5.37</w:t>
      </w:r>
      <w:r w:rsidRPr="00FE7160">
        <w:rPr>
          <w:rFonts w:ascii="Arial" w:hAnsi="Arial" w:cs="Arial"/>
        </w:rPr>
        <w:t xml:space="preserve">  LAY</w:t>
      </w:r>
      <w:r>
        <w:rPr>
          <w:rFonts w:ascii="Arial" w:hAnsi="Arial" w:cs="Arial"/>
        </w:rPr>
        <w:t xml:space="preserve">OUT DEL ÁREA DE ADMINISTRACIÓN 3 </w:t>
      </w:r>
    </w:p>
    <w:p w:rsidR="00370678" w:rsidRDefault="00370678" w:rsidP="00370678">
      <w:pPr>
        <w:spacing w:line="480" w:lineRule="auto"/>
        <w:jc w:val="both"/>
        <w:rPr>
          <w:rFonts w:ascii="Arial" w:eastAsia="Arial Unicode MS" w:hAnsi="Arial" w:cs="Arial"/>
          <w:b/>
          <w:bCs/>
        </w:rPr>
      </w:pPr>
      <w:r>
        <w:rPr>
          <w:rFonts w:ascii="Arial" w:eastAsia="Arial Unicode MS" w:hAnsi="Arial" w:cs="Arial"/>
          <w:b/>
          <w:bCs/>
        </w:rPr>
        <w:lastRenderedPageBreak/>
        <w:t xml:space="preserve">5.5  </w:t>
      </w:r>
      <w:r w:rsidRPr="00942385">
        <w:rPr>
          <w:rFonts w:ascii="Arial" w:eastAsia="Arial Unicode MS" w:hAnsi="Arial" w:cs="Arial"/>
          <w:b/>
          <w:bCs/>
        </w:rPr>
        <w:t xml:space="preserve">Seguridad </w:t>
      </w:r>
    </w:p>
    <w:p w:rsidR="00370678" w:rsidRDefault="00370678" w:rsidP="00370678">
      <w:pPr>
        <w:jc w:val="both"/>
        <w:rPr>
          <w:rFonts w:ascii="Arial" w:eastAsia="Arial Unicode MS" w:hAnsi="Arial" w:cs="Arial"/>
          <w:b/>
          <w:bCs/>
        </w:rPr>
      </w:pPr>
    </w:p>
    <w:p w:rsidR="00370678" w:rsidRDefault="00370678" w:rsidP="00370678">
      <w:pPr>
        <w:spacing w:line="480" w:lineRule="auto"/>
        <w:ind w:left="480"/>
        <w:jc w:val="both"/>
        <w:rPr>
          <w:rFonts w:ascii="Arial" w:eastAsia="Arial Unicode MS" w:hAnsi="Arial" w:cs="Arial"/>
          <w:bCs/>
        </w:rPr>
      </w:pPr>
      <w:r w:rsidRPr="00942385">
        <w:rPr>
          <w:rFonts w:ascii="Arial" w:eastAsia="Arial Unicode MS" w:hAnsi="Arial" w:cs="Arial"/>
          <w:bCs/>
        </w:rPr>
        <w:t xml:space="preserve">Las normas de seguridad en cada área de trabajo, </w:t>
      </w:r>
      <w:r>
        <w:rPr>
          <w:rFonts w:ascii="Arial" w:eastAsia="Arial Unicode MS" w:hAnsi="Arial" w:cs="Arial"/>
          <w:bCs/>
        </w:rPr>
        <w:t>son</w:t>
      </w:r>
      <w:r w:rsidRPr="00942385">
        <w:rPr>
          <w:rFonts w:ascii="Arial" w:eastAsia="Arial Unicode MS" w:hAnsi="Arial" w:cs="Arial"/>
          <w:bCs/>
        </w:rPr>
        <w:t xml:space="preserve"> expuestas de manera esquemática en lugares visibles dentro de </w:t>
      </w:r>
      <w:r>
        <w:rPr>
          <w:rFonts w:ascii="Arial" w:eastAsia="Arial Unicode MS" w:hAnsi="Arial" w:cs="Arial"/>
          <w:bCs/>
        </w:rPr>
        <w:t xml:space="preserve">la </w:t>
      </w:r>
      <w:r w:rsidRPr="00942385">
        <w:rPr>
          <w:rFonts w:ascii="Arial" w:eastAsia="Arial Unicode MS" w:hAnsi="Arial" w:cs="Arial"/>
          <w:bCs/>
        </w:rPr>
        <w:t>misma.</w:t>
      </w:r>
    </w:p>
    <w:p w:rsidR="00370678" w:rsidRPr="00FB46B0" w:rsidRDefault="00370678" w:rsidP="00370678">
      <w:pPr>
        <w:ind w:left="480"/>
        <w:jc w:val="both"/>
        <w:rPr>
          <w:rFonts w:ascii="Arial" w:eastAsia="Arial Unicode MS" w:hAnsi="Arial" w:cs="Arial"/>
          <w:b/>
          <w:bCs/>
        </w:rPr>
      </w:pPr>
    </w:p>
    <w:p w:rsidR="00370678" w:rsidRPr="00196FF8" w:rsidRDefault="00370678" w:rsidP="00370678">
      <w:pPr>
        <w:spacing w:line="480" w:lineRule="auto"/>
        <w:ind w:left="480"/>
        <w:jc w:val="both"/>
        <w:rPr>
          <w:rFonts w:ascii="Arial" w:eastAsia="Arial Unicode MS" w:hAnsi="Arial" w:cs="Arial"/>
          <w:b/>
          <w:bCs/>
        </w:rPr>
      </w:pPr>
      <w:r>
        <w:rPr>
          <w:rFonts w:ascii="Arial" w:eastAsia="Arial Unicode MS" w:hAnsi="Arial" w:cs="Arial"/>
          <w:b/>
          <w:bCs/>
        </w:rPr>
        <w:t>Normas de seguridad en la t</w:t>
      </w:r>
      <w:r w:rsidRPr="00196FF8">
        <w:rPr>
          <w:rFonts w:ascii="Arial" w:eastAsia="Arial Unicode MS" w:hAnsi="Arial" w:cs="Arial"/>
          <w:b/>
          <w:bCs/>
        </w:rPr>
        <w:t>ransportación</w:t>
      </w:r>
    </w:p>
    <w:p w:rsidR="00370678" w:rsidRDefault="00370678" w:rsidP="00370678">
      <w:pPr>
        <w:jc w:val="both"/>
        <w:rPr>
          <w:rFonts w:ascii="Arial" w:eastAsia="Arial Unicode MS" w:hAnsi="Arial" w:cs="Arial"/>
          <w:b/>
          <w:bCs/>
        </w:rPr>
      </w:pPr>
    </w:p>
    <w:p w:rsidR="00370678" w:rsidRPr="0061034F" w:rsidRDefault="00370678" w:rsidP="00E8495E">
      <w:pPr>
        <w:numPr>
          <w:ilvl w:val="0"/>
          <w:numId w:val="28"/>
        </w:numPr>
        <w:tabs>
          <w:tab w:val="clear" w:pos="840"/>
          <w:tab w:val="num" w:pos="720"/>
        </w:tabs>
        <w:spacing w:line="480" w:lineRule="auto"/>
        <w:ind w:left="720" w:hanging="240"/>
        <w:jc w:val="both"/>
        <w:rPr>
          <w:rFonts w:ascii="Arial" w:eastAsia="Arial Unicode MS" w:hAnsi="Arial" w:cs="Arial"/>
          <w:bCs/>
        </w:rPr>
      </w:pPr>
      <w:r w:rsidRPr="00942385">
        <w:rPr>
          <w:rFonts w:ascii="Arial" w:eastAsia="Arial Unicode MS" w:hAnsi="Arial" w:cs="Arial"/>
          <w:bCs/>
        </w:rPr>
        <w:t>Se dará un entrenamiento sobre el manejo del montacarga manual a las personas encargadas de su utilización.</w:t>
      </w:r>
    </w:p>
    <w:p w:rsidR="00370678" w:rsidRDefault="00370678" w:rsidP="00E8495E">
      <w:pPr>
        <w:numPr>
          <w:ilvl w:val="0"/>
          <w:numId w:val="28"/>
        </w:numPr>
        <w:tabs>
          <w:tab w:val="clear" w:pos="840"/>
          <w:tab w:val="num" w:pos="720"/>
        </w:tabs>
        <w:spacing w:line="480" w:lineRule="auto"/>
        <w:ind w:left="720" w:hanging="240"/>
        <w:jc w:val="both"/>
        <w:rPr>
          <w:rFonts w:ascii="Arial" w:eastAsia="Arial Unicode MS" w:hAnsi="Arial" w:cs="Arial"/>
          <w:bCs/>
        </w:rPr>
      </w:pPr>
      <w:r w:rsidRPr="00942385">
        <w:rPr>
          <w:rFonts w:ascii="Arial" w:eastAsia="Arial Unicode MS" w:hAnsi="Arial" w:cs="Arial"/>
          <w:bCs/>
        </w:rPr>
        <w:t xml:space="preserve">Especificar a la persona encargada, la forma de apilamiento y cantidad de material a transportar en el montacarga. </w:t>
      </w:r>
    </w:p>
    <w:p w:rsidR="00370678" w:rsidRDefault="00370678" w:rsidP="00370678">
      <w:pPr>
        <w:ind w:left="480"/>
        <w:jc w:val="both"/>
        <w:rPr>
          <w:rFonts w:ascii="Arial" w:eastAsia="Arial Unicode MS" w:hAnsi="Arial" w:cs="Arial"/>
          <w:b/>
          <w:bCs/>
        </w:rPr>
      </w:pPr>
    </w:p>
    <w:p w:rsidR="00370678" w:rsidRDefault="00370678" w:rsidP="00370678">
      <w:pPr>
        <w:spacing w:line="480" w:lineRule="auto"/>
        <w:ind w:left="480"/>
        <w:jc w:val="both"/>
        <w:rPr>
          <w:rFonts w:ascii="Arial" w:eastAsia="Arial Unicode MS" w:hAnsi="Arial" w:cs="Arial"/>
          <w:b/>
          <w:bCs/>
        </w:rPr>
      </w:pPr>
      <w:r>
        <w:rPr>
          <w:rFonts w:ascii="Arial" w:eastAsia="Arial Unicode MS" w:hAnsi="Arial" w:cs="Arial"/>
          <w:b/>
          <w:bCs/>
        </w:rPr>
        <w:t>Normas de seguridad en el a</w:t>
      </w:r>
      <w:r w:rsidRPr="00196FF8">
        <w:rPr>
          <w:rFonts w:ascii="Arial" w:eastAsia="Arial Unicode MS" w:hAnsi="Arial" w:cs="Arial"/>
          <w:b/>
          <w:bCs/>
        </w:rPr>
        <w:t>lmacenamiento</w:t>
      </w:r>
    </w:p>
    <w:p w:rsidR="00370678" w:rsidRDefault="00370678" w:rsidP="00370678">
      <w:pPr>
        <w:ind w:left="480"/>
        <w:jc w:val="both"/>
        <w:rPr>
          <w:rFonts w:ascii="Arial" w:eastAsia="Arial Unicode MS" w:hAnsi="Arial" w:cs="Arial"/>
          <w:b/>
          <w:bCs/>
        </w:rPr>
      </w:pPr>
    </w:p>
    <w:p w:rsidR="00370678" w:rsidRDefault="00370678" w:rsidP="00370678">
      <w:pPr>
        <w:spacing w:line="480" w:lineRule="auto"/>
        <w:ind w:left="480"/>
        <w:jc w:val="both"/>
        <w:rPr>
          <w:rFonts w:ascii="Arial" w:eastAsia="Arial Unicode MS" w:hAnsi="Arial" w:cs="Arial"/>
          <w:bCs/>
        </w:rPr>
      </w:pPr>
      <w:r w:rsidRPr="00942385">
        <w:rPr>
          <w:rFonts w:ascii="Arial" w:eastAsia="Arial Unicode MS" w:hAnsi="Arial" w:cs="Arial"/>
          <w:bCs/>
        </w:rPr>
        <w:t xml:space="preserve">Se dará una inducción a las personas encargadas, sobre del almacenamiento de productos sobre la forma de apilamiento, ordenamiento y localización de los mismos de acuerdo a las especificaciones de cada bodega. </w:t>
      </w:r>
    </w:p>
    <w:p w:rsidR="00370678" w:rsidRPr="00942385" w:rsidRDefault="00370678" w:rsidP="00370678">
      <w:pPr>
        <w:ind w:left="480"/>
        <w:jc w:val="both"/>
        <w:rPr>
          <w:rFonts w:ascii="Arial" w:eastAsia="Arial Unicode MS" w:hAnsi="Arial" w:cs="Arial"/>
          <w:bCs/>
        </w:rPr>
      </w:pPr>
    </w:p>
    <w:p w:rsidR="00370678" w:rsidRPr="00196FF8" w:rsidRDefault="00370678" w:rsidP="00370678">
      <w:pPr>
        <w:spacing w:line="480" w:lineRule="auto"/>
        <w:jc w:val="both"/>
        <w:rPr>
          <w:rFonts w:ascii="Arial" w:eastAsia="Arial Unicode MS" w:hAnsi="Arial" w:cs="Arial"/>
          <w:b/>
          <w:bCs/>
        </w:rPr>
      </w:pPr>
      <w:r>
        <w:rPr>
          <w:rFonts w:ascii="Arial" w:eastAsia="Arial Unicode MS" w:hAnsi="Arial" w:cs="Arial"/>
          <w:b/>
          <w:bCs/>
        </w:rPr>
        <w:t xml:space="preserve">       Normas de seguridad contra incendio y desastres n</w:t>
      </w:r>
      <w:r w:rsidRPr="00196FF8">
        <w:rPr>
          <w:rFonts w:ascii="Arial" w:eastAsia="Arial Unicode MS" w:hAnsi="Arial" w:cs="Arial"/>
          <w:b/>
          <w:bCs/>
        </w:rPr>
        <w:t>aturales</w:t>
      </w:r>
    </w:p>
    <w:p w:rsidR="00370678" w:rsidRPr="00942385" w:rsidRDefault="00370678" w:rsidP="00370678">
      <w:pPr>
        <w:jc w:val="both"/>
        <w:rPr>
          <w:rFonts w:ascii="Arial" w:eastAsia="Arial Unicode MS" w:hAnsi="Arial" w:cs="Arial"/>
          <w:bCs/>
        </w:rPr>
      </w:pPr>
    </w:p>
    <w:p w:rsidR="00370678" w:rsidRPr="005B78D6" w:rsidRDefault="00370678" w:rsidP="00E8495E">
      <w:pPr>
        <w:numPr>
          <w:ilvl w:val="0"/>
          <w:numId w:val="28"/>
        </w:numPr>
        <w:tabs>
          <w:tab w:val="clear" w:pos="840"/>
          <w:tab w:val="num" w:pos="720"/>
        </w:tabs>
        <w:spacing w:line="480" w:lineRule="auto"/>
        <w:ind w:left="720" w:hanging="240"/>
        <w:jc w:val="both"/>
        <w:rPr>
          <w:rFonts w:ascii="Arial" w:eastAsia="Arial Unicode MS" w:hAnsi="Arial" w:cs="Arial"/>
          <w:bCs/>
        </w:rPr>
      </w:pPr>
      <w:r w:rsidRPr="00942385">
        <w:rPr>
          <w:rFonts w:ascii="Arial" w:eastAsia="Arial Unicode MS" w:hAnsi="Arial" w:cs="Arial"/>
          <w:bCs/>
        </w:rPr>
        <w:t xml:space="preserve">Se realizarán simulacros de incendio y terremoto, enseñándoles los pasos a seguir.   </w:t>
      </w:r>
    </w:p>
    <w:p w:rsidR="00370678" w:rsidRPr="0061034F" w:rsidRDefault="00370678" w:rsidP="00E8495E">
      <w:pPr>
        <w:numPr>
          <w:ilvl w:val="0"/>
          <w:numId w:val="28"/>
        </w:numPr>
        <w:tabs>
          <w:tab w:val="clear" w:pos="840"/>
          <w:tab w:val="num" w:pos="720"/>
        </w:tabs>
        <w:spacing w:line="480" w:lineRule="auto"/>
        <w:ind w:left="720" w:hanging="240"/>
        <w:jc w:val="both"/>
        <w:rPr>
          <w:rFonts w:ascii="Arial" w:eastAsia="Arial Unicode MS" w:hAnsi="Arial" w:cs="Arial"/>
          <w:bCs/>
        </w:rPr>
      </w:pPr>
      <w:r w:rsidRPr="00942385">
        <w:rPr>
          <w:rFonts w:ascii="Arial" w:eastAsia="Arial Unicode MS" w:hAnsi="Arial" w:cs="Arial"/>
          <w:bCs/>
        </w:rPr>
        <w:t xml:space="preserve">Al interior de la planta deberá estar colocado cada </w:t>
      </w:r>
      <w:smartTag w:uri="urn:schemas-microsoft-com:office:smarttags" w:element="metricconverter">
        <w:smartTagPr>
          <w:attr w:name="ProductID" w:val="23 metros"/>
        </w:smartTagPr>
        <w:r w:rsidRPr="00942385">
          <w:rPr>
            <w:rFonts w:ascii="Arial" w:eastAsia="Arial Unicode MS" w:hAnsi="Arial" w:cs="Arial"/>
            <w:bCs/>
          </w:rPr>
          <w:t>23 metros</w:t>
        </w:r>
      </w:smartTag>
      <w:r w:rsidRPr="00942385">
        <w:rPr>
          <w:rFonts w:ascii="Arial" w:eastAsia="Arial Unicode MS" w:hAnsi="Arial" w:cs="Arial"/>
          <w:bCs/>
        </w:rPr>
        <w:t xml:space="preserve"> un extintor</w:t>
      </w:r>
      <w:r>
        <w:rPr>
          <w:rFonts w:ascii="Arial" w:eastAsia="Arial Unicode MS" w:hAnsi="Arial" w:cs="Arial"/>
          <w:bCs/>
        </w:rPr>
        <w:t xml:space="preserve"> por normas de seguridad según el manual de seguridad </w:t>
      </w:r>
      <w:r>
        <w:rPr>
          <w:rFonts w:ascii="Arial" w:eastAsia="Arial Unicode MS" w:hAnsi="Arial" w:cs="Arial"/>
          <w:bCs/>
        </w:rPr>
        <w:lastRenderedPageBreak/>
        <w:t>industrial</w:t>
      </w:r>
      <w:r w:rsidRPr="00942385">
        <w:rPr>
          <w:rFonts w:ascii="Arial" w:eastAsia="Arial Unicode MS" w:hAnsi="Arial" w:cs="Arial"/>
          <w:bCs/>
        </w:rPr>
        <w:t>, correctamente señalado, especificando la fecha de compra, de carga</w:t>
      </w:r>
      <w:r>
        <w:rPr>
          <w:rFonts w:ascii="Arial" w:eastAsia="Arial Unicode MS" w:hAnsi="Arial" w:cs="Arial"/>
          <w:bCs/>
        </w:rPr>
        <w:t xml:space="preserve"> y recarga del mismo. </w:t>
      </w:r>
    </w:p>
    <w:p w:rsidR="00370678" w:rsidRDefault="00370678" w:rsidP="00E8495E">
      <w:pPr>
        <w:numPr>
          <w:ilvl w:val="0"/>
          <w:numId w:val="28"/>
        </w:numPr>
        <w:tabs>
          <w:tab w:val="clear" w:pos="840"/>
          <w:tab w:val="num" w:pos="720"/>
        </w:tabs>
        <w:spacing w:line="480" w:lineRule="auto"/>
        <w:ind w:left="720" w:hanging="240"/>
        <w:jc w:val="both"/>
        <w:rPr>
          <w:rFonts w:ascii="Arial" w:eastAsia="Arial Unicode MS" w:hAnsi="Arial" w:cs="Arial"/>
          <w:bCs/>
        </w:rPr>
      </w:pPr>
      <w:r w:rsidRPr="00942385">
        <w:rPr>
          <w:rFonts w:ascii="Arial" w:eastAsia="Arial Unicode MS" w:hAnsi="Arial" w:cs="Arial"/>
          <w:bCs/>
        </w:rPr>
        <w:t xml:space="preserve">El uso de extintores dependerá del área: </w:t>
      </w:r>
    </w:p>
    <w:p w:rsidR="00370678" w:rsidRDefault="00370678" w:rsidP="00370678">
      <w:pPr>
        <w:ind w:left="1680"/>
        <w:jc w:val="both"/>
        <w:rPr>
          <w:rFonts w:ascii="Arial" w:eastAsia="Arial Unicode MS" w:hAnsi="Arial" w:cs="Arial"/>
          <w:bCs/>
        </w:rPr>
      </w:pPr>
    </w:p>
    <w:p w:rsidR="00370678" w:rsidRDefault="00370678" w:rsidP="00E8495E">
      <w:pPr>
        <w:numPr>
          <w:ilvl w:val="1"/>
          <w:numId w:val="28"/>
        </w:numPr>
        <w:tabs>
          <w:tab w:val="clear" w:pos="1080"/>
          <w:tab w:val="num" w:pos="960"/>
        </w:tabs>
        <w:spacing w:line="480" w:lineRule="auto"/>
        <w:ind w:left="960" w:hanging="240"/>
        <w:jc w:val="both"/>
        <w:rPr>
          <w:rFonts w:ascii="Arial" w:eastAsia="Arial Unicode MS" w:hAnsi="Arial" w:cs="Arial"/>
          <w:bCs/>
        </w:rPr>
      </w:pPr>
      <w:r w:rsidRPr="00942385">
        <w:rPr>
          <w:rFonts w:ascii="Arial" w:eastAsia="Arial Unicode MS" w:hAnsi="Arial" w:cs="Arial"/>
          <w:bCs/>
        </w:rPr>
        <w:t xml:space="preserve">En el área de combustibles, químicos, se utilizará un extintor de espuma. </w:t>
      </w:r>
    </w:p>
    <w:p w:rsidR="00370678" w:rsidRDefault="00370678" w:rsidP="00E8495E">
      <w:pPr>
        <w:numPr>
          <w:ilvl w:val="1"/>
          <w:numId w:val="28"/>
        </w:numPr>
        <w:tabs>
          <w:tab w:val="clear" w:pos="1080"/>
          <w:tab w:val="num" w:pos="960"/>
        </w:tabs>
        <w:spacing w:line="480" w:lineRule="auto"/>
        <w:ind w:left="960" w:hanging="240"/>
        <w:jc w:val="both"/>
        <w:rPr>
          <w:rFonts w:ascii="Arial" w:eastAsia="Arial Unicode MS" w:hAnsi="Arial" w:cs="Arial"/>
          <w:bCs/>
        </w:rPr>
      </w:pPr>
      <w:r w:rsidRPr="0047061B">
        <w:rPr>
          <w:rFonts w:ascii="Arial" w:eastAsia="Arial Unicode MS" w:hAnsi="Arial" w:cs="Arial"/>
          <w:bCs/>
        </w:rPr>
        <w:t>En el área de bodegas de insumos, madera, materiales de envases, productos de cafetería y archivos, se  utilizará un extintor de agua a chorro ó CO2.</w:t>
      </w:r>
    </w:p>
    <w:p w:rsidR="00370678" w:rsidRDefault="00370678" w:rsidP="00370678">
      <w:pPr>
        <w:ind w:left="960"/>
        <w:jc w:val="both"/>
        <w:rPr>
          <w:rFonts w:ascii="Arial" w:eastAsia="Arial Unicode MS" w:hAnsi="Arial" w:cs="Arial"/>
          <w:bCs/>
        </w:rPr>
      </w:pPr>
    </w:p>
    <w:p w:rsidR="00370678" w:rsidRDefault="00370678" w:rsidP="00370678">
      <w:pPr>
        <w:spacing w:line="480" w:lineRule="auto"/>
        <w:ind w:left="480"/>
        <w:jc w:val="both"/>
        <w:rPr>
          <w:rFonts w:ascii="Arial" w:eastAsia="Arial Unicode MS" w:hAnsi="Arial" w:cs="Arial"/>
          <w:b/>
          <w:bCs/>
        </w:rPr>
      </w:pPr>
      <w:r>
        <w:rPr>
          <w:rFonts w:ascii="Arial" w:eastAsia="Arial Unicode MS" w:hAnsi="Arial" w:cs="Arial"/>
          <w:b/>
          <w:bCs/>
        </w:rPr>
        <w:t>Normas de n</w:t>
      </w:r>
      <w:r w:rsidRPr="00196FF8">
        <w:rPr>
          <w:rFonts w:ascii="Arial" w:eastAsia="Arial Unicode MS" w:hAnsi="Arial" w:cs="Arial"/>
          <w:b/>
          <w:bCs/>
        </w:rPr>
        <w:t>iveles de iluminación</w:t>
      </w:r>
    </w:p>
    <w:p w:rsidR="00370678" w:rsidRPr="00196FF8" w:rsidRDefault="00370678" w:rsidP="00370678">
      <w:pPr>
        <w:ind w:left="480"/>
        <w:jc w:val="both"/>
        <w:rPr>
          <w:rFonts w:ascii="Arial" w:eastAsia="Arial Unicode MS" w:hAnsi="Arial" w:cs="Arial"/>
          <w:b/>
          <w:bCs/>
        </w:rPr>
      </w:pPr>
    </w:p>
    <w:p w:rsidR="00370678" w:rsidRPr="0061034F" w:rsidRDefault="00370678" w:rsidP="00E8495E">
      <w:pPr>
        <w:numPr>
          <w:ilvl w:val="0"/>
          <w:numId w:val="28"/>
        </w:numPr>
        <w:tabs>
          <w:tab w:val="clear" w:pos="840"/>
          <w:tab w:val="num" w:pos="720"/>
        </w:tabs>
        <w:spacing w:line="480" w:lineRule="auto"/>
        <w:ind w:left="720" w:hanging="240"/>
        <w:jc w:val="both"/>
        <w:rPr>
          <w:rFonts w:ascii="Arial" w:eastAsia="Arial Unicode MS" w:hAnsi="Arial" w:cs="Arial"/>
          <w:bCs/>
        </w:rPr>
      </w:pPr>
      <w:r w:rsidRPr="00942385">
        <w:rPr>
          <w:rFonts w:ascii="Arial" w:eastAsia="Arial Unicode MS" w:hAnsi="Arial" w:cs="Arial"/>
          <w:bCs/>
        </w:rPr>
        <w:t>Se deberá tomar las medidas necesarias para que todos los lugares destinados al trabajo, tengan iluminación natural o artificial en cantidad y calidad suficientes, a fin de que el trabajador realice sus labores con la mayor seguridad y sin perjuicio de su vista.</w:t>
      </w:r>
    </w:p>
    <w:p w:rsidR="00370678" w:rsidRPr="0061034F" w:rsidRDefault="00370678" w:rsidP="00E8495E">
      <w:pPr>
        <w:numPr>
          <w:ilvl w:val="0"/>
          <w:numId w:val="28"/>
        </w:numPr>
        <w:tabs>
          <w:tab w:val="clear" w:pos="840"/>
          <w:tab w:val="num" w:pos="720"/>
        </w:tabs>
        <w:spacing w:line="480" w:lineRule="auto"/>
        <w:ind w:left="720" w:hanging="240"/>
        <w:jc w:val="both"/>
        <w:rPr>
          <w:rFonts w:ascii="Arial" w:eastAsia="Arial Unicode MS" w:hAnsi="Arial" w:cs="Arial"/>
          <w:bCs/>
        </w:rPr>
      </w:pPr>
      <w:r w:rsidRPr="00942385">
        <w:rPr>
          <w:rFonts w:ascii="Arial" w:eastAsia="Arial Unicode MS" w:hAnsi="Arial" w:cs="Arial"/>
          <w:bCs/>
        </w:rPr>
        <w:t xml:space="preserve">Todas las ventanas, tragaluces y orificios por donde deba penetrar la luz solar, así como las pantallas y bombillas, deberán conservarse limpios y libres de obstrucciones. </w:t>
      </w:r>
    </w:p>
    <w:p w:rsidR="00370678" w:rsidRPr="0061034F" w:rsidRDefault="00370678" w:rsidP="00E8495E">
      <w:pPr>
        <w:numPr>
          <w:ilvl w:val="0"/>
          <w:numId w:val="28"/>
        </w:numPr>
        <w:tabs>
          <w:tab w:val="clear" w:pos="840"/>
          <w:tab w:val="num" w:pos="720"/>
        </w:tabs>
        <w:spacing w:line="480" w:lineRule="auto"/>
        <w:ind w:left="720" w:hanging="240"/>
        <w:jc w:val="both"/>
        <w:rPr>
          <w:rFonts w:ascii="Arial" w:eastAsia="Arial Unicode MS" w:hAnsi="Arial" w:cs="Arial"/>
          <w:bCs/>
        </w:rPr>
      </w:pPr>
      <w:r w:rsidRPr="00942385">
        <w:rPr>
          <w:rFonts w:ascii="Arial" w:eastAsia="Arial Unicode MS" w:hAnsi="Arial" w:cs="Arial"/>
          <w:bCs/>
        </w:rPr>
        <w:t xml:space="preserve">Cuando en determinada labor se requiera iluminación intensa, ésta deberá obtenerse mediante combinación de la iluminación general y la local complementaria, instalada de acuerdo con el trabajo a ejecutarse. </w:t>
      </w:r>
    </w:p>
    <w:p w:rsidR="00370678" w:rsidRDefault="00370678" w:rsidP="00E8495E">
      <w:pPr>
        <w:numPr>
          <w:ilvl w:val="0"/>
          <w:numId w:val="28"/>
        </w:numPr>
        <w:tabs>
          <w:tab w:val="clear" w:pos="840"/>
          <w:tab w:val="num" w:pos="720"/>
        </w:tabs>
        <w:spacing w:line="480" w:lineRule="auto"/>
        <w:ind w:left="720" w:hanging="240"/>
        <w:jc w:val="both"/>
        <w:rPr>
          <w:rFonts w:ascii="Arial" w:eastAsia="Arial Unicode MS" w:hAnsi="Arial" w:cs="Arial"/>
          <w:bCs/>
        </w:rPr>
      </w:pPr>
      <w:r w:rsidRPr="00942385">
        <w:rPr>
          <w:rFonts w:ascii="Arial" w:eastAsia="Arial Unicode MS" w:hAnsi="Arial" w:cs="Arial"/>
          <w:bCs/>
        </w:rPr>
        <w:lastRenderedPageBreak/>
        <w:t xml:space="preserve">La iluminación de las diversas áreas de trabajo </w:t>
      </w:r>
      <w:r>
        <w:rPr>
          <w:rFonts w:ascii="Arial" w:eastAsia="Arial Unicode MS" w:hAnsi="Arial" w:cs="Arial"/>
          <w:bCs/>
        </w:rPr>
        <w:t>están indicadas en la TABLA 29.</w:t>
      </w:r>
    </w:p>
    <w:p w:rsidR="00370678" w:rsidRDefault="00370678" w:rsidP="00370678">
      <w:pPr>
        <w:ind w:left="720"/>
        <w:jc w:val="both"/>
        <w:rPr>
          <w:rFonts w:ascii="Arial" w:eastAsia="Arial Unicode MS" w:hAnsi="Arial" w:cs="Arial"/>
          <w:bCs/>
        </w:rPr>
      </w:pPr>
    </w:p>
    <w:p w:rsidR="00370678" w:rsidRDefault="00370678" w:rsidP="00370678">
      <w:pPr>
        <w:spacing w:line="480" w:lineRule="auto"/>
        <w:ind w:left="840"/>
        <w:jc w:val="center"/>
        <w:rPr>
          <w:rFonts w:ascii="Arial" w:eastAsia="Arial Unicode MS" w:hAnsi="Arial" w:cs="Arial"/>
          <w:bCs/>
        </w:rPr>
      </w:pPr>
      <w:r>
        <w:rPr>
          <w:rFonts w:ascii="Arial" w:eastAsia="Arial Unicode MS" w:hAnsi="Arial" w:cs="Arial"/>
          <w:bCs/>
        </w:rPr>
        <w:t>TABLA 29</w:t>
      </w:r>
    </w:p>
    <w:p w:rsidR="00370678" w:rsidRPr="00942385" w:rsidRDefault="00370678" w:rsidP="00370678">
      <w:pPr>
        <w:spacing w:line="480" w:lineRule="auto"/>
        <w:ind w:left="840"/>
        <w:jc w:val="center"/>
        <w:rPr>
          <w:rFonts w:ascii="Arial" w:eastAsia="Arial Unicode MS" w:hAnsi="Arial" w:cs="Arial"/>
          <w:bCs/>
        </w:rPr>
      </w:pPr>
      <w:r>
        <w:rPr>
          <w:rFonts w:ascii="Arial" w:eastAsia="Arial Unicode MS" w:hAnsi="Arial" w:cs="Arial"/>
          <w:bCs/>
        </w:rPr>
        <w:t>NIVELES DE ILUMINACIÓN</w:t>
      </w:r>
    </w:p>
    <w:tbl>
      <w:tblPr>
        <w:tblW w:w="5153" w:type="dxa"/>
        <w:tblInd w:w="1560" w:type="dxa"/>
        <w:tblCellMar>
          <w:left w:w="70" w:type="dxa"/>
          <w:right w:w="70" w:type="dxa"/>
        </w:tblCellMar>
        <w:tblLook w:val="04A0"/>
      </w:tblPr>
      <w:tblGrid>
        <w:gridCol w:w="2569"/>
        <w:gridCol w:w="2584"/>
      </w:tblGrid>
      <w:tr w:rsidR="00370678" w:rsidRPr="00196FF8" w:rsidTr="00296C40">
        <w:trPr>
          <w:trHeight w:val="323"/>
        </w:trPr>
        <w:tc>
          <w:tcPr>
            <w:tcW w:w="2569" w:type="dxa"/>
            <w:tcBorders>
              <w:top w:val="single" w:sz="8" w:space="0" w:color="auto"/>
              <w:left w:val="single" w:sz="8" w:space="0" w:color="auto"/>
              <w:bottom w:val="single" w:sz="8" w:space="0" w:color="auto"/>
              <w:right w:val="single" w:sz="8" w:space="0" w:color="auto"/>
            </w:tcBorders>
            <w:shd w:val="clear" w:color="000000" w:fill="0070C0"/>
            <w:vAlign w:val="center"/>
            <w:hideMark/>
          </w:tcPr>
          <w:p w:rsidR="00370678" w:rsidRPr="00196FF8" w:rsidRDefault="00370678" w:rsidP="00296C40">
            <w:pPr>
              <w:jc w:val="center"/>
              <w:rPr>
                <w:rFonts w:ascii="Arial" w:hAnsi="Arial" w:cs="Arial"/>
                <w:b/>
                <w:bCs/>
                <w:color w:val="000000"/>
                <w:sz w:val="16"/>
                <w:szCs w:val="16"/>
                <w:lang w:val="es-ES_tradnl" w:eastAsia="es-ES_tradnl"/>
              </w:rPr>
            </w:pPr>
            <w:r w:rsidRPr="00196FF8">
              <w:rPr>
                <w:rFonts w:ascii="Arial" w:eastAsia="Arial Unicode MS" w:hAnsi="Arial" w:cs="Arial"/>
                <w:b/>
                <w:bCs/>
                <w:color w:val="000000"/>
                <w:sz w:val="16"/>
                <w:szCs w:val="16"/>
                <w:lang w:eastAsia="es-ES_tradnl"/>
              </w:rPr>
              <w:t>Ubicación/Tarea</w:t>
            </w:r>
          </w:p>
        </w:tc>
        <w:tc>
          <w:tcPr>
            <w:tcW w:w="2584" w:type="dxa"/>
            <w:tcBorders>
              <w:top w:val="single" w:sz="8" w:space="0" w:color="auto"/>
              <w:left w:val="nil"/>
              <w:bottom w:val="single" w:sz="8" w:space="0" w:color="auto"/>
              <w:right w:val="single" w:sz="8" w:space="0" w:color="auto"/>
            </w:tcBorders>
            <w:shd w:val="clear" w:color="000000" w:fill="0070C0"/>
            <w:vAlign w:val="center"/>
            <w:hideMark/>
          </w:tcPr>
          <w:p w:rsidR="00370678" w:rsidRPr="00196FF8" w:rsidRDefault="00370678" w:rsidP="00296C40">
            <w:pPr>
              <w:jc w:val="center"/>
              <w:rPr>
                <w:rFonts w:ascii="Arial" w:hAnsi="Arial" w:cs="Arial"/>
                <w:b/>
                <w:bCs/>
                <w:color w:val="000000"/>
                <w:sz w:val="16"/>
                <w:szCs w:val="16"/>
                <w:lang w:val="es-ES_tradnl" w:eastAsia="es-ES_tradnl"/>
              </w:rPr>
            </w:pPr>
            <w:r w:rsidRPr="00196FF8">
              <w:rPr>
                <w:rFonts w:ascii="Arial" w:eastAsia="Arial Unicode MS" w:hAnsi="Arial" w:cs="Arial"/>
                <w:b/>
                <w:bCs/>
                <w:color w:val="000000"/>
                <w:sz w:val="16"/>
                <w:szCs w:val="16"/>
                <w:lang w:eastAsia="es-ES_tradnl"/>
              </w:rPr>
              <w:t>Valor típico recomendado de iluminancia mantenida (lux)</w:t>
            </w:r>
          </w:p>
        </w:tc>
      </w:tr>
      <w:tr w:rsidR="00370678" w:rsidRPr="00196FF8" w:rsidTr="00296C40">
        <w:trPr>
          <w:trHeight w:val="246"/>
        </w:trPr>
        <w:tc>
          <w:tcPr>
            <w:tcW w:w="2569" w:type="dxa"/>
            <w:tcBorders>
              <w:top w:val="nil"/>
              <w:left w:val="single" w:sz="8" w:space="0" w:color="auto"/>
              <w:bottom w:val="single" w:sz="8" w:space="0" w:color="auto"/>
              <w:right w:val="single" w:sz="8" w:space="0" w:color="auto"/>
            </w:tcBorders>
            <w:shd w:val="clear" w:color="auto" w:fill="auto"/>
            <w:vAlign w:val="bottom"/>
            <w:hideMark/>
          </w:tcPr>
          <w:p w:rsidR="00370678" w:rsidRPr="00196FF8" w:rsidRDefault="00370678" w:rsidP="00296C40">
            <w:pPr>
              <w:rPr>
                <w:rFonts w:ascii="Arial" w:hAnsi="Arial" w:cs="Arial"/>
                <w:color w:val="000000"/>
                <w:sz w:val="16"/>
                <w:szCs w:val="16"/>
                <w:lang w:val="es-ES_tradnl" w:eastAsia="es-ES_tradnl"/>
              </w:rPr>
            </w:pPr>
            <w:r w:rsidRPr="00196FF8">
              <w:rPr>
                <w:rFonts w:ascii="Arial" w:hAnsi="Arial" w:cs="Arial"/>
                <w:color w:val="000000"/>
                <w:sz w:val="16"/>
                <w:szCs w:val="16"/>
                <w:lang w:eastAsia="es-ES_tradnl"/>
              </w:rPr>
              <w:t>Oficinas generales</w:t>
            </w:r>
          </w:p>
        </w:tc>
        <w:tc>
          <w:tcPr>
            <w:tcW w:w="2584" w:type="dxa"/>
            <w:tcBorders>
              <w:top w:val="nil"/>
              <w:left w:val="nil"/>
              <w:bottom w:val="single" w:sz="8" w:space="0" w:color="auto"/>
              <w:right w:val="single" w:sz="8" w:space="0" w:color="auto"/>
            </w:tcBorders>
            <w:shd w:val="clear" w:color="auto" w:fill="auto"/>
            <w:vAlign w:val="bottom"/>
            <w:hideMark/>
          </w:tcPr>
          <w:p w:rsidR="00370678" w:rsidRPr="00196FF8" w:rsidRDefault="00370678" w:rsidP="00296C40">
            <w:pPr>
              <w:jc w:val="center"/>
              <w:rPr>
                <w:rFonts w:ascii="Arial" w:hAnsi="Arial" w:cs="Arial"/>
                <w:color w:val="000000"/>
                <w:sz w:val="16"/>
                <w:szCs w:val="16"/>
                <w:lang w:val="es-ES_tradnl" w:eastAsia="es-ES_tradnl"/>
              </w:rPr>
            </w:pPr>
            <w:r w:rsidRPr="00196FF8">
              <w:rPr>
                <w:rFonts w:ascii="Arial" w:hAnsi="Arial" w:cs="Arial"/>
                <w:color w:val="000000"/>
                <w:sz w:val="16"/>
                <w:szCs w:val="16"/>
                <w:lang w:eastAsia="es-ES_tradnl"/>
              </w:rPr>
              <w:t>500</w:t>
            </w:r>
          </w:p>
        </w:tc>
      </w:tr>
      <w:tr w:rsidR="00370678" w:rsidRPr="00196FF8" w:rsidTr="00296C40">
        <w:trPr>
          <w:trHeight w:val="246"/>
        </w:trPr>
        <w:tc>
          <w:tcPr>
            <w:tcW w:w="2569" w:type="dxa"/>
            <w:tcBorders>
              <w:top w:val="nil"/>
              <w:left w:val="single" w:sz="8" w:space="0" w:color="auto"/>
              <w:bottom w:val="single" w:sz="8" w:space="0" w:color="auto"/>
              <w:right w:val="single" w:sz="8" w:space="0" w:color="auto"/>
            </w:tcBorders>
            <w:shd w:val="clear" w:color="auto" w:fill="auto"/>
            <w:vAlign w:val="bottom"/>
            <w:hideMark/>
          </w:tcPr>
          <w:p w:rsidR="00370678" w:rsidRPr="00196FF8" w:rsidRDefault="00370678" w:rsidP="00296C40">
            <w:pPr>
              <w:rPr>
                <w:rFonts w:ascii="Arial" w:hAnsi="Arial" w:cs="Arial"/>
                <w:color w:val="000000"/>
                <w:sz w:val="16"/>
                <w:szCs w:val="16"/>
                <w:lang w:val="es-ES_tradnl" w:eastAsia="es-ES_tradnl"/>
              </w:rPr>
            </w:pPr>
            <w:r w:rsidRPr="00196FF8">
              <w:rPr>
                <w:rFonts w:ascii="Arial" w:hAnsi="Arial" w:cs="Arial"/>
                <w:color w:val="000000"/>
                <w:sz w:val="16"/>
                <w:szCs w:val="16"/>
                <w:lang w:eastAsia="es-ES_tradnl"/>
              </w:rPr>
              <w:t>Puestos de trabajo informatizado</w:t>
            </w:r>
          </w:p>
        </w:tc>
        <w:tc>
          <w:tcPr>
            <w:tcW w:w="2584" w:type="dxa"/>
            <w:tcBorders>
              <w:top w:val="nil"/>
              <w:left w:val="nil"/>
              <w:bottom w:val="single" w:sz="8" w:space="0" w:color="auto"/>
              <w:right w:val="single" w:sz="8" w:space="0" w:color="auto"/>
            </w:tcBorders>
            <w:shd w:val="clear" w:color="auto" w:fill="auto"/>
            <w:vAlign w:val="bottom"/>
            <w:hideMark/>
          </w:tcPr>
          <w:p w:rsidR="00370678" w:rsidRPr="00196FF8" w:rsidRDefault="00370678" w:rsidP="00296C40">
            <w:pPr>
              <w:jc w:val="center"/>
              <w:rPr>
                <w:rFonts w:ascii="Arial" w:hAnsi="Arial" w:cs="Arial"/>
                <w:color w:val="000000"/>
                <w:sz w:val="16"/>
                <w:szCs w:val="16"/>
                <w:lang w:val="es-ES_tradnl" w:eastAsia="es-ES_tradnl"/>
              </w:rPr>
            </w:pPr>
            <w:r w:rsidRPr="00196FF8">
              <w:rPr>
                <w:rFonts w:ascii="Arial" w:hAnsi="Arial" w:cs="Arial"/>
                <w:color w:val="000000"/>
                <w:sz w:val="16"/>
                <w:szCs w:val="16"/>
                <w:lang w:eastAsia="es-ES_tradnl"/>
              </w:rPr>
              <w:t>500</w:t>
            </w:r>
          </w:p>
        </w:tc>
      </w:tr>
      <w:tr w:rsidR="00370678" w:rsidRPr="00196FF8" w:rsidTr="00296C40">
        <w:trPr>
          <w:trHeight w:val="246"/>
        </w:trPr>
        <w:tc>
          <w:tcPr>
            <w:tcW w:w="2569" w:type="dxa"/>
            <w:tcBorders>
              <w:top w:val="nil"/>
              <w:left w:val="single" w:sz="8" w:space="0" w:color="auto"/>
              <w:bottom w:val="single" w:sz="8" w:space="0" w:color="auto"/>
              <w:right w:val="single" w:sz="8" w:space="0" w:color="auto"/>
            </w:tcBorders>
            <w:shd w:val="clear" w:color="auto" w:fill="auto"/>
            <w:vAlign w:val="bottom"/>
            <w:hideMark/>
          </w:tcPr>
          <w:p w:rsidR="00370678" w:rsidRPr="00196FF8" w:rsidRDefault="00370678" w:rsidP="00296C40">
            <w:pPr>
              <w:rPr>
                <w:rFonts w:ascii="Arial" w:hAnsi="Arial" w:cs="Arial"/>
                <w:color w:val="000000"/>
                <w:sz w:val="16"/>
                <w:szCs w:val="16"/>
                <w:lang w:val="es-ES_tradnl" w:eastAsia="es-ES_tradnl"/>
              </w:rPr>
            </w:pPr>
            <w:r w:rsidRPr="00196FF8">
              <w:rPr>
                <w:rFonts w:ascii="Arial" w:hAnsi="Arial" w:cs="Arial"/>
                <w:color w:val="000000"/>
                <w:sz w:val="16"/>
                <w:szCs w:val="16"/>
                <w:lang w:eastAsia="es-ES_tradnl"/>
              </w:rPr>
              <w:t>Áreas de montaje en fábricas</w:t>
            </w:r>
          </w:p>
        </w:tc>
        <w:tc>
          <w:tcPr>
            <w:tcW w:w="2584" w:type="dxa"/>
            <w:tcBorders>
              <w:top w:val="nil"/>
              <w:left w:val="nil"/>
              <w:bottom w:val="single" w:sz="8" w:space="0" w:color="auto"/>
              <w:right w:val="single" w:sz="8" w:space="0" w:color="auto"/>
            </w:tcBorders>
            <w:shd w:val="clear" w:color="auto" w:fill="auto"/>
            <w:vAlign w:val="bottom"/>
            <w:hideMark/>
          </w:tcPr>
          <w:p w:rsidR="00370678" w:rsidRPr="00196FF8" w:rsidRDefault="00370678" w:rsidP="00296C40">
            <w:pPr>
              <w:jc w:val="center"/>
              <w:rPr>
                <w:rFonts w:ascii="Arial" w:hAnsi="Arial" w:cs="Arial"/>
                <w:color w:val="000000"/>
                <w:sz w:val="16"/>
                <w:szCs w:val="16"/>
                <w:lang w:val="es-ES_tradnl" w:eastAsia="es-ES_tradnl"/>
              </w:rPr>
            </w:pPr>
            <w:r w:rsidRPr="00196FF8">
              <w:rPr>
                <w:rFonts w:ascii="Arial" w:hAnsi="Arial" w:cs="Arial"/>
                <w:color w:val="000000"/>
                <w:sz w:val="16"/>
                <w:szCs w:val="16"/>
                <w:lang w:eastAsia="es-ES_tradnl"/>
              </w:rPr>
              <w:t>300</w:t>
            </w:r>
          </w:p>
        </w:tc>
      </w:tr>
      <w:tr w:rsidR="00370678" w:rsidRPr="00196FF8" w:rsidTr="00296C40">
        <w:trPr>
          <w:trHeight w:val="246"/>
        </w:trPr>
        <w:tc>
          <w:tcPr>
            <w:tcW w:w="2569" w:type="dxa"/>
            <w:tcBorders>
              <w:top w:val="nil"/>
              <w:left w:val="single" w:sz="8" w:space="0" w:color="auto"/>
              <w:bottom w:val="single" w:sz="8" w:space="0" w:color="auto"/>
              <w:right w:val="single" w:sz="8" w:space="0" w:color="auto"/>
            </w:tcBorders>
            <w:shd w:val="clear" w:color="auto" w:fill="auto"/>
            <w:vAlign w:val="bottom"/>
            <w:hideMark/>
          </w:tcPr>
          <w:p w:rsidR="00370678" w:rsidRPr="00196FF8" w:rsidRDefault="00370678" w:rsidP="00296C40">
            <w:pPr>
              <w:rPr>
                <w:rFonts w:ascii="Arial" w:hAnsi="Arial" w:cs="Arial"/>
                <w:color w:val="000000"/>
                <w:sz w:val="16"/>
                <w:szCs w:val="16"/>
                <w:lang w:val="es-ES_tradnl" w:eastAsia="es-ES_tradnl"/>
              </w:rPr>
            </w:pPr>
            <w:r w:rsidRPr="00196FF8">
              <w:rPr>
                <w:rFonts w:ascii="Arial" w:hAnsi="Arial" w:cs="Arial"/>
                <w:color w:val="000000"/>
                <w:sz w:val="16"/>
                <w:szCs w:val="16"/>
                <w:lang w:eastAsia="es-ES_tradnl"/>
              </w:rPr>
              <w:t>Trabajo de poca precisión</w:t>
            </w:r>
          </w:p>
        </w:tc>
        <w:tc>
          <w:tcPr>
            <w:tcW w:w="2584" w:type="dxa"/>
            <w:tcBorders>
              <w:top w:val="nil"/>
              <w:left w:val="nil"/>
              <w:bottom w:val="single" w:sz="8" w:space="0" w:color="auto"/>
              <w:right w:val="single" w:sz="8" w:space="0" w:color="auto"/>
            </w:tcBorders>
            <w:shd w:val="clear" w:color="auto" w:fill="auto"/>
            <w:vAlign w:val="bottom"/>
            <w:hideMark/>
          </w:tcPr>
          <w:p w:rsidR="00370678" w:rsidRPr="00196FF8" w:rsidRDefault="00370678" w:rsidP="00296C40">
            <w:pPr>
              <w:jc w:val="center"/>
              <w:rPr>
                <w:rFonts w:ascii="Arial" w:hAnsi="Arial" w:cs="Arial"/>
                <w:color w:val="000000"/>
                <w:sz w:val="16"/>
                <w:szCs w:val="16"/>
                <w:lang w:val="es-ES_tradnl" w:eastAsia="es-ES_tradnl"/>
              </w:rPr>
            </w:pPr>
            <w:r w:rsidRPr="00196FF8">
              <w:rPr>
                <w:rFonts w:ascii="Arial" w:hAnsi="Arial" w:cs="Arial"/>
                <w:color w:val="000000"/>
                <w:sz w:val="16"/>
                <w:szCs w:val="16"/>
                <w:lang w:eastAsia="es-ES_tradnl"/>
              </w:rPr>
              <w:t>300</w:t>
            </w:r>
          </w:p>
        </w:tc>
      </w:tr>
      <w:tr w:rsidR="00370678" w:rsidRPr="00196FF8" w:rsidTr="00296C40">
        <w:trPr>
          <w:trHeight w:val="246"/>
        </w:trPr>
        <w:tc>
          <w:tcPr>
            <w:tcW w:w="2569" w:type="dxa"/>
            <w:tcBorders>
              <w:top w:val="nil"/>
              <w:left w:val="single" w:sz="8" w:space="0" w:color="auto"/>
              <w:bottom w:val="single" w:sz="8" w:space="0" w:color="auto"/>
              <w:right w:val="single" w:sz="8" w:space="0" w:color="auto"/>
            </w:tcBorders>
            <w:shd w:val="clear" w:color="auto" w:fill="auto"/>
            <w:vAlign w:val="bottom"/>
            <w:hideMark/>
          </w:tcPr>
          <w:p w:rsidR="00370678" w:rsidRPr="00196FF8" w:rsidRDefault="00370678" w:rsidP="00296C40">
            <w:pPr>
              <w:rPr>
                <w:rFonts w:ascii="Arial" w:hAnsi="Arial" w:cs="Arial"/>
                <w:color w:val="000000"/>
                <w:sz w:val="16"/>
                <w:szCs w:val="16"/>
                <w:lang w:val="es-ES_tradnl" w:eastAsia="es-ES_tradnl"/>
              </w:rPr>
            </w:pPr>
            <w:r w:rsidRPr="00196FF8">
              <w:rPr>
                <w:rFonts w:ascii="Arial" w:hAnsi="Arial" w:cs="Arial"/>
                <w:color w:val="000000"/>
                <w:sz w:val="16"/>
                <w:szCs w:val="16"/>
                <w:lang w:eastAsia="es-ES_tradnl"/>
              </w:rPr>
              <w:t>Trabajo medio</w:t>
            </w:r>
          </w:p>
        </w:tc>
        <w:tc>
          <w:tcPr>
            <w:tcW w:w="2584" w:type="dxa"/>
            <w:tcBorders>
              <w:top w:val="nil"/>
              <w:left w:val="nil"/>
              <w:bottom w:val="single" w:sz="8" w:space="0" w:color="auto"/>
              <w:right w:val="single" w:sz="8" w:space="0" w:color="auto"/>
            </w:tcBorders>
            <w:shd w:val="clear" w:color="auto" w:fill="auto"/>
            <w:vAlign w:val="bottom"/>
            <w:hideMark/>
          </w:tcPr>
          <w:p w:rsidR="00370678" w:rsidRPr="00196FF8" w:rsidRDefault="00370678" w:rsidP="00296C40">
            <w:pPr>
              <w:jc w:val="center"/>
              <w:rPr>
                <w:rFonts w:ascii="Arial" w:hAnsi="Arial" w:cs="Arial"/>
                <w:color w:val="000000"/>
                <w:sz w:val="16"/>
                <w:szCs w:val="16"/>
                <w:lang w:val="es-ES_tradnl" w:eastAsia="es-ES_tradnl"/>
              </w:rPr>
            </w:pPr>
            <w:r w:rsidRPr="00196FF8">
              <w:rPr>
                <w:rFonts w:ascii="Arial" w:hAnsi="Arial" w:cs="Arial"/>
                <w:color w:val="000000"/>
                <w:sz w:val="16"/>
                <w:szCs w:val="16"/>
                <w:lang w:eastAsia="es-ES_tradnl"/>
              </w:rPr>
              <w:t>500</w:t>
            </w:r>
          </w:p>
        </w:tc>
      </w:tr>
      <w:tr w:rsidR="00370678" w:rsidRPr="00196FF8" w:rsidTr="00296C40">
        <w:trPr>
          <w:trHeight w:val="246"/>
        </w:trPr>
        <w:tc>
          <w:tcPr>
            <w:tcW w:w="2569" w:type="dxa"/>
            <w:tcBorders>
              <w:top w:val="nil"/>
              <w:left w:val="single" w:sz="8" w:space="0" w:color="auto"/>
              <w:bottom w:val="single" w:sz="8" w:space="0" w:color="auto"/>
              <w:right w:val="single" w:sz="8" w:space="0" w:color="auto"/>
            </w:tcBorders>
            <w:shd w:val="clear" w:color="auto" w:fill="auto"/>
            <w:vAlign w:val="bottom"/>
            <w:hideMark/>
          </w:tcPr>
          <w:p w:rsidR="00370678" w:rsidRPr="00196FF8" w:rsidRDefault="00370678" w:rsidP="00296C40">
            <w:pPr>
              <w:rPr>
                <w:rFonts w:ascii="Arial" w:hAnsi="Arial" w:cs="Arial"/>
                <w:color w:val="000000"/>
                <w:sz w:val="16"/>
                <w:szCs w:val="16"/>
                <w:lang w:val="es-ES_tradnl" w:eastAsia="es-ES_tradnl"/>
              </w:rPr>
            </w:pPr>
            <w:r w:rsidRPr="00196FF8">
              <w:rPr>
                <w:rFonts w:ascii="Arial" w:hAnsi="Arial" w:cs="Arial"/>
                <w:color w:val="000000"/>
                <w:sz w:val="16"/>
                <w:szCs w:val="16"/>
                <w:lang w:eastAsia="es-ES_tradnl"/>
              </w:rPr>
              <w:t>Trabajo de precisión</w:t>
            </w:r>
          </w:p>
        </w:tc>
        <w:tc>
          <w:tcPr>
            <w:tcW w:w="2584" w:type="dxa"/>
            <w:tcBorders>
              <w:top w:val="nil"/>
              <w:left w:val="nil"/>
              <w:bottom w:val="single" w:sz="8" w:space="0" w:color="auto"/>
              <w:right w:val="single" w:sz="8" w:space="0" w:color="auto"/>
            </w:tcBorders>
            <w:shd w:val="clear" w:color="auto" w:fill="auto"/>
            <w:vAlign w:val="bottom"/>
            <w:hideMark/>
          </w:tcPr>
          <w:p w:rsidR="00370678" w:rsidRPr="00196FF8" w:rsidRDefault="00370678" w:rsidP="00296C40">
            <w:pPr>
              <w:jc w:val="center"/>
              <w:rPr>
                <w:rFonts w:ascii="Arial" w:hAnsi="Arial" w:cs="Arial"/>
                <w:color w:val="000000"/>
                <w:sz w:val="16"/>
                <w:szCs w:val="16"/>
                <w:lang w:val="es-ES_tradnl" w:eastAsia="es-ES_tradnl"/>
              </w:rPr>
            </w:pPr>
            <w:r w:rsidRPr="00196FF8">
              <w:rPr>
                <w:rFonts w:ascii="Arial" w:hAnsi="Arial" w:cs="Arial"/>
                <w:color w:val="000000"/>
                <w:sz w:val="16"/>
                <w:szCs w:val="16"/>
                <w:lang w:eastAsia="es-ES_tradnl"/>
              </w:rPr>
              <w:t>750</w:t>
            </w:r>
          </w:p>
        </w:tc>
      </w:tr>
      <w:tr w:rsidR="00370678" w:rsidRPr="00196FF8" w:rsidTr="00296C40">
        <w:trPr>
          <w:trHeight w:val="246"/>
        </w:trPr>
        <w:tc>
          <w:tcPr>
            <w:tcW w:w="2569" w:type="dxa"/>
            <w:tcBorders>
              <w:top w:val="nil"/>
              <w:left w:val="single" w:sz="8" w:space="0" w:color="auto"/>
              <w:bottom w:val="single" w:sz="8" w:space="0" w:color="auto"/>
              <w:right w:val="single" w:sz="8" w:space="0" w:color="auto"/>
            </w:tcBorders>
            <w:shd w:val="clear" w:color="auto" w:fill="auto"/>
            <w:vAlign w:val="bottom"/>
            <w:hideMark/>
          </w:tcPr>
          <w:p w:rsidR="00370678" w:rsidRPr="00196FF8" w:rsidRDefault="00370678" w:rsidP="00296C40">
            <w:pPr>
              <w:rPr>
                <w:rFonts w:ascii="Arial" w:hAnsi="Arial" w:cs="Arial"/>
                <w:color w:val="000000"/>
                <w:sz w:val="16"/>
                <w:szCs w:val="16"/>
                <w:lang w:val="es-ES_tradnl" w:eastAsia="es-ES_tradnl"/>
              </w:rPr>
            </w:pPr>
            <w:r w:rsidRPr="00196FF8">
              <w:rPr>
                <w:rFonts w:ascii="Arial" w:hAnsi="Arial" w:cs="Arial"/>
                <w:color w:val="000000"/>
                <w:sz w:val="16"/>
                <w:szCs w:val="16"/>
                <w:lang w:eastAsia="es-ES_tradnl"/>
              </w:rPr>
              <w:t>Trabajo de alta precisión</w:t>
            </w:r>
          </w:p>
        </w:tc>
        <w:tc>
          <w:tcPr>
            <w:tcW w:w="2584" w:type="dxa"/>
            <w:tcBorders>
              <w:top w:val="nil"/>
              <w:left w:val="nil"/>
              <w:bottom w:val="single" w:sz="8" w:space="0" w:color="auto"/>
              <w:right w:val="single" w:sz="8" w:space="0" w:color="auto"/>
            </w:tcBorders>
            <w:shd w:val="clear" w:color="auto" w:fill="auto"/>
            <w:vAlign w:val="bottom"/>
            <w:hideMark/>
          </w:tcPr>
          <w:p w:rsidR="00370678" w:rsidRPr="00196FF8" w:rsidRDefault="00370678" w:rsidP="00296C40">
            <w:pPr>
              <w:jc w:val="center"/>
              <w:rPr>
                <w:rFonts w:ascii="Arial" w:hAnsi="Arial" w:cs="Arial"/>
                <w:color w:val="000000"/>
                <w:sz w:val="16"/>
                <w:szCs w:val="16"/>
                <w:lang w:val="es-ES_tradnl" w:eastAsia="es-ES_tradnl"/>
              </w:rPr>
            </w:pPr>
            <w:r w:rsidRPr="00196FF8">
              <w:rPr>
                <w:rFonts w:ascii="Arial" w:hAnsi="Arial" w:cs="Arial"/>
                <w:color w:val="000000"/>
                <w:sz w:val="16"/>
                <w:szCs w:val="16"/>
                <w:lang w:eastAsia="es-ES_tradnl"/>
              </w:rPr>
              <w:t>850</w:t>
            </w:r>
          </w:p>
        </w:tc>
      </w:tr>
      <w:tr w:rsidR="00370678" w:rsidRPr="00196FF8" w:rsidTr="00296C40">
        <w:trPr>
          <w:trHeight w:val="246"/>
        </w:trPr>
        <w:tc>
          <w:tcPr>
            <w:tcW w:w="2569" w:type="dxa"/>
            <w:tcBorders>
              <w:top w:val="nil"/>
              <w:left w:val="single" w:sz="8" w:space="0" w:color="auto"/>
              <w:bottom w:val="single" w:sz="8" w:space="0" w:color="auto"/>
              <w:right w:val="single" w:sz="8" w:space="0" w:color="auto"/>
            </w:tcBorders>
            <w:shd w:val="clear" w:color="auto" w:fill="auto"/>
            <w:vAlign w:val="bottom"/>
            <w:hideMark/>
          </w:tcPr>
          <w:p w:rsidR="00370678" w:rsidRPr="00196FF8" w:rsidRDefault="00370678" w:rsidP="00296C40">
            <w:pPr>
              <w:rPr>
                <w:rFonts w:ascii="Arial" w:hAnsi="Arial" w:cs="Arial"/>
                <w:color w:val="000000"/>
                <w:sz w:val="16"/>
                <w:szCs w:val="16"/>
                <w:lang w:val="es-ES_tradnl" w:eastAsia="es-ES_tradnl"/>
              </w:rPr>
            </w:pPr>
            <w:r w:rsidRPr="00196FF8">
              <w:rPr>
                <w:rFonts w:ascii="Arial" w:hAnsi="Arial" w:cs="Arial"/>
                <w:color w:val="000000"/>
                <w:sz w:val="16"/>
                <w:szCs w:val="16"/>
                <w:lang w:eastAsia="es-ES_tradnl"/>
              </w:rPr>
              <w:t>Montaje de instrumentos</w:t>
            </w:r>
          </w:p>
        </w:tc>
        <w:tc>
          <w:tcPr>
            <w:tcW w:w="2584" w:type="dxa"/>
            <w:tcBorders>
              <w:top w:val="nil"/>
              <w:left w:val="nil"/>
              <w:bottom w:val="single" w:sz="8" w:space="0" w:color="auto"/>
              <w:right w:val="single" w:sz="8" w:space="0" w:color="auto"/>
            </w:tcBorders>
            <w:shd w:val="clear" w:color="auto" w:fill="auto"/>
            <w:vAlign w:val="bottom"/>
            <w:hideMark/>
          </w:tcPr>
          <w:p w:rsidR="00370678" w:rsidRPr="00196FF8" w:rsidRDefault="00370678" w:rsidP="00296C40">
            <w:pPr>
              <w:jc w:val="center"/>
              <w:rPr>
                <w:rFonts w:ascii="Arial" w:hAnsi="Arial" w:cs="Arial"/>
                <w:color w:val="000000"/>
                <w:sz w:val="16"/>
                <w:szCs w:val="16"/>
                <w:lang w:val="es-ES_tradnl" w:eastAsia="es-ES_tradnl"/>
              </w:rPr>
            </w:pPr>
            <w:r w:rsidRPr="00196FF8">
              <w:rPr>
                <w:rFonts w:ascii="Arial" w:hAnsi="Arial" w:cs="Arial"/>
                <w:color w:val="000000"/>
                <w:sz w:val="16"/>
                <w:szCs w:val="16"/>
                <w:lang w:eastAsia="es-ES_tradnl"/>
              </w:rPr>
              <w:t>1000</w:t>
            </w:r>
          </w:p>
        </w:tc>
      </w:tr>
    </w:tbl>
    <w:p w:rsidR="00370678" w:rsidRPr="00EF0626" w:rsidRDefault="00370678" w:rsidP="00E8495E">
      <w:pPr>
        <w:numPr>
          <w:ilvl w:val="0"/>
          <w:numId w:val="28"/>
        </w:numPr>
        <w:tabs>
          <w:tab w:val="left" w:pos="3015"/>
        </w:tabs>
        <w:jc w:val="both"/>
        <w:rPr>
          <w:rFonts w:ascii="Arial" w:eastAsia="Arial Unicode MS" w:hAnsi="Arial" w:cs="Arial"/>
          <w:bCs/>
          <w:sz w:val="8"/>
          <w:szCs w:val="16"/>
        </w:rPr>
      </w:pPr>
      <w:r>
        <w:rPr>
          <w:rFonts w:ascii="Arial" w:eastAsia="Arial Unicode MS" w:hAnsi="Arial" w:cs="Arial"/>
          <w:bCs/>
          <w:sz w:val="16"/>
          <w:szCs w:val="16"/>
        </w:rPr>
        <w:tab/>
      </w:r>
    </w:p>
    <w:p w:rsidR="00370678" w:rsidRDefault="00370678" w:rsidP="00370678">
      <w:pPr>
        <w:spacing w:line="480" w:lineRule="auto"/>
        <w:ind w:left="840"/>
        <w:jc w:val="both"/>
        <w:rPr>
          <w:rFonts w:ascii="Arial" w:eastAsia="Arial Unicode MS" w:hAnsi="Arial" w:cs="Arial"/>
          <w:bCs/>
          <w:sz w:val="16"/>
          <w:szCs w:val="16"/>
        </w:rPr>
      </w:pPr>
      <w:r>
        <w:rPr>
          <w:rFonts w:ascii="Arial" w:eastAsia="Arial Unicode MS" w:hAnsi="Arial" w:cs="Arial"/>
          <w:bCs/>
          <w:sz w:val="16"/>
          <w:szCs w:val="16"/>
        </w:rPr>
        <w:t xml:space="preserve">              </w:t>
      </w:r>
      <w:r w:rsidRPr="00C92D3F">
        <w:rPr>
          <w:rFonts w:ascii="Arial" w:eastAsia="Arial Unicode MS" w:hAnsi="Arial" w:cs="Arial"/>
          <w:bCs/>
          <w:sz w:val="16"/>
          <w:szCs w:val="16"/>
        </w:rPr>
        <w:t>FUENTE:</w:t>
      </w:r>
      <w:r>
        <w:rPr>
          <w:rFonts w:ascii="Arial" w:eastAsia="Arial Unicode MS" w:hAnsi="Arial" w:cs="Arial"/>
          <w:bCs/>
          <w:sz w:val="16"/>
          <w:szCs w:val="16"/>
        </w:rPr>
        <w:t xml:space="preserve"> MANUAL DE SEGURIDAD INDUSTRIAL</w:t>
      </w:r>
    </w:p>
    <w:p w:rsidR="00370678" w:rsidRPr="001F4824" w:rsidRDefault="00370678" w:rsidP="00370678">
      <w:pPr>
        <w:spacing w:line="480" w:lineRule="auto"/>
        <w:jc w:val="both"/>
        <w:rPr>
          <w:rFonts w:ascii="Arial" w:eastAsia="Arial Unicode MS" w:hAnsi="Arial" w:cs="Arial"/>
          <w:bCs/>
        </w:rPr>
      </w:pPr>
    </w:p>
    <w:p w:rsidR="00370678" w:rsidRDefault="00370678" w:rsidP="00370678">
      <w:pPr>
        <w:ind w:left="1680"/>
        <w:jc w:val="both"/>
        <w:rPr>
          <w:rFonts w:ascii="Arial" w:eastAsia="Arial Unicode MS" w:hAnsi="Arial" w:cs="Arial"/>
          <w:bCs/>
        </w:rPr>
      </w:pPr>
    </w:p>
    <w:p w:rsidR="00370678" w:rsidRDefault="00370678" w:rsidP="00370678">
      <w:pPr>
        <w:spacing w:line="480" w:lineRule="auto"/>
        <w:jc w:val="both"/>
        <w:rPr>
          <w:rFonts w:ascii="Arial" w:eastAsia="Arial Unicode MS" w:hAnsi="Arial" w:cs="Arial"/>
          <w:b/>
          <w:bCs/>
        </w:rPr>
      </w:pPr>
      <w:r>
        <w:rPr>
          <w:rFonts w:ascii="Arial" w:eastAsia="Arial Unicode MS" w:hAnsi="Arial" w:cs="Arial"/>
          <w:b/>
          <w:bCs/>
        </w:rPr>
        <w:t xml:space="preserve">       Normas de niveles de r</w:t>
      </w:r>
      <w:r w:rsidRPr="00C92D3F">
        <w:rPr>
          <w:rFonts w:ascii="Arial" w:eastAsia="Arial Unicode MS" w:hAnsi="Arial" w:cs="Arial"/>
          <w:b/>
          <w:bCs/>
        </w:rPr>
        <w:t>uid</w:t>
      </w:r>
      <w:r>
        <w:rPr>
          <w:rFonts w:ascii="Arial" w:eastAsia="Arial Unicode MS" w:hAnsi="Arial" w:cs="Arial"/>
          <w:b/>
          <w:bCs/>
        </w:rPr>
        <w:t>o y v</w:t>
      </w:r>
      <w:r w:rsidRPr="00C92D3F">
        <w:rPr>
          <w:rFonts w:ascii="Arial" w:eastAsia="Arial Unicode MS" w:hAnsi="Arial" w:cs="Arial"/>
          <w:b/>
          <w:bCs/>
        </w:rPr>
        <w:t>ibración</w:t>
      </w:r>
    </w:p>
    <w:p w:rsidR="00370678" w:rsidRDefault="00370678" w:rsidP="00370678">
      <w:pPr>
        <w:jc w:val="both"/>
        <w:rPr>
          <w:rFonts w:ascii="Arial" w:eastAsia="Arial Unicode MS" w:hAnsi="Arial" w:cs="Arial"/>
          <w:b/>
          <w:bCs/>
        </w:rPr>
      </w:pPr>
    </w:p>
    <w:p w:rsidR="00370678" w:rsidRPr="003F0ACC" w:rsidRDefault="00370678" w:rsidP="00E8495E">
      <w:pPr>
        <w:numPr>
          <w:ilvl w:val="0"/>
          <w:numId w:val="28"/>
        </w:numPr>
        <w:tabs>
          <w:tab w:val="clear" w:pos="840"/>
          <w:tab w:val="num" w:pos="720"/>
        </w:tabs>
        <w:spacing w:line="480" w:lineRule="auto"/>
        <w:ind w:left="720" w:hanging="240"/>
        <w:jc w:val="both"/>
        <w:rPr>
          <w:rFonts w:ascii="Arial" w:eastAsia="Arial Unicode MS" w:hAnsi="Arial" w:cs="Arial"/>
          <w:bCs/>
        </w:rPr>
      </w:pPr>
      <w:r w:rsidRPr="00942385">
        <w:rPr>
          <w:rFonts w:ascii="Arial" w:eastAsia="Arial Unicode MS" w:hAnsi="Arial" w:cs="Arial"/>
          <w:bCs/>
        </w:rPr>
        <w:t xml:space="preserve">En todo sitio de trabajo se eliminarán o limitarán los ruidos y vibraciones que puedan ocasionar trastornos físicos o mentales a la salud de los trabajadores. </w:t>
      </w:r>
    </w:p>
    <w:p w:rsidR="00370678" w:rsidRPr="003F0ACC" w:rsidRDefault="00370678" w:rsidP="00E8495E">
      <w:pPr>
        <w:numPr>
          <w:ilvl w:val="0"/>
          <w:numId w:val="28"/>
        </w:numPr>
        <w:tabs>
          <w:tab w:val="clear" w:pos="840"/>
          <w:tab w:val="num" w:pos="720"/>
        </w:tabs>
        <w:spacing w:line="480" w:lineRule="auto"/>
        <w:ind w:left="720" w:hanging="240"/>
        <w:jc w:val="both"/>
        <w:rPr>
          <w:rFonts w:ascii="Arial" w:eastAsia="Arial Unicode MS" w:hAnsi="Arial" w:cs="Arial"/>
          <w:bCs/>
        </w:rPr>
      </w:pPr>
      <w:r w:rsidRPr="00942385">
        <w:rPr>
          <w:rFonts w:ascii="Arial" w:eastAsia="Arial Unicode MS" w:hAnsi="Arial" w:cs="Arial"/>
          <w:bCs/>
        </w:rPr>
        <w:t xml:space="preserve">En los sitios donde existan niveles de ruido sostenidos, de frecuencia superior a 500 ciclos por segundo e intensidad mayor de 85 decibeles, y sea imposible eliminarlos o limitarlos, se deberá suministrar equipo protector adecuado para aquellos trabajadores que estén expuestos a esas condiciones durante su jornada de trabajo. </w:t>
      </w:r>
    </w:p>
    <w:p w:rsidR="00370678" w:rsidRPr="003F0ACC" w:rsidRDefault="00370678" w:rsidP="00E8495E">
      <w:pPr>
        <w:numPr>
          <w:ilvl w:val="0"/>
          <w:numId w:val="28"/>
        </w:numPr>
        <w:tabs>
          <w:tab w:val="clear" w:pos="840"/>
          <w:tab w:val="num" w:pos="720"/>
        </w:tabs>
        <w:spacing w:line="480" w:lineRule="auto"/>
        <w:ind w:left="720" w:hanging="240"/>
        <w:jc w:val="both"/>
        <w:rPr>
          <w:rFonts w:ascii="Arial" w:eastAsia="Arial Unicode MS" w:hAnsi="Arial" w:cs="Arial"/>
          <w:bCs/>
        </w:rPr>
      </w:pPr>
      <w:r w:rsidRPr="00942385">
        <w:rPr>
          <w:rFonts w:ascii="Arial" w:eastAsia="Arial Unicode MS" w:hAnsi="Arial" w:cs="Arial"/>
          <w:bCs/>
        </w:rPr>
        <w:lastRenderedPageBreak/>
        <w:t xml:space="preserve">Para frecuencias inferiores a 500 ciclos por segundo, el límite superior de intensidad podrá ser hasta de 95 decibeles. Para niveles mayores de 95 decibeles, independientemente del tiempo de exposición y la frecuencia, deberá suministrarse equipo protector adecuado. </w:t>
      </w:r>
    </w:p>
    <w:p w:rsidR="00370678" w:rsidRPr="00DD4335" w:rsidRDefault="00370678" w:rsidP="00E8495E">
      <w:pPr>
        <w:numPr>
          <w:ilvl w:val="0"/>
          <w:numId w:val="28"/>
        </w:numPr>
        <w:tabs>
          <w:tab w:val="clear" w:pos="840"/>
          <w:tab w:val="num" w:pos="720"/>
        </w:tabs>
        <w:spacing w:line="480" w:lineRule="auto"/>
        <w:ind w:left="720" w:hanging="240"/>
        <w:jc w:val="both"/>
        <w:rPr>
          <w:rFonts w:ascii="Arial" w:eastAsia="Arial Unicode MS" w:hAnsi="Arial" w:cs="Arial"/>
          <w:bCs/>
        </w:rPr>
      </w:pPr>
      <w:r w:rsidRPr="00942385">
        <w:rPr>
          <w:rFonts w:ascii="Arial" w:eastAsia="Arial Unicode MS" w:hAnsi="Arial" w:cs="Arial"/>
          <w:bCs/>
        </w:rPr>
        <w:t xml:space="preserve">Cuando las medidas precedentes resultaren insuficientes para eliminar la fatiga nerviosa u otros trastornos orgánicos de los trabajadores, se les concederá pausas de reposo sistemático o de rotación en sus labores, de tal manera que se pueda evitar tales trastornos. </w:t>
      </w:r>
    </w:p>
    <w:p w:rsidR="00370678" w:rsidRPr="00182918" w:rsidRDefault="00370678" w:rsidP="00E8495E">
      <w:pPr>
        <w:numPr>
          <w:ilvl w:val="0"/>
          <w:numId w:val="28"/>
        </w:numPr>
        <w:tabs>
          <w:tab w:val="clear" w:pos="840"/>
          <w:tab w:val="num" w:pos="720"/>
        </w:tabs>
        <w:spacing w:line="480" w:lineRule="auto"/>
        <w:ind w:left="720" w:hanging="240"/>
        <w:jc w:val="both"/>
        <w:rPr>
          <w:rFonts w:ascii="Arial" w:eastAsia="Arial Unicode MS" w:hAnsi="Arial" w:cs="Arial"/>
          <w:bCs/>
        </w:rPr>
      </w:pPr>
      <w:r w:rsidRPr="00942385">
        <w:rPr>
          <w:rFonts w:ascii="Arial" w:eastAsia="Arial Unicode MS" w:hAnsi="Arial" w:cs="Arial"/>
          <w:bCs/>
        </w:rPr>
        <w:t>En las oficinas y lugares de trabajo donde predomine la labor intelectual, los niveles sonoros (ruidos) no podrán ser mayores de 70 decibeles independientemente de la frecuencia y tiempo de exposición.</w:t>
      </w:r>
    </w:p>
    <w:p w:rsidR="00370678" w:rsidRPr="001204DE" w:rsidRDefault="00370678" w:rsidP="00370678">
      <w:pPr>
        <w:rPr>
          <w:rFonts w:ascii="Arial" w:eastAsia="Arial Unicode MS" w:hAnsi="Arial" w:cs="Arial"/>
          <w:sz w:val="16"/>
          <w:szCs w:val="16"/>
        </w:rPr>
      </w:pPr>
    </w:p>
    <w:p w:rsidR="00370678" w:rsidRPr="001204DE" w:rsidRDefault="00370678" w:rsidP="00370678">
      <w:pPr>
        <w:rPr>
          <w:rFonts w:ascii="Arial" w:eastAsia="Arial Unicode MS" w:hAnsi="Arial" w:cs="Arial"/>
          <w:sz w:val="16"/>
          <w:szCs w:val="16"/>
        </w:rPr>
      </w:pPr>
    </w:p>
    <w:p w:rsidR="00370678" w:rsidRPr="001204DE" w:rsidRDefault="00370678" w:rsidP="00370678">
      <w:pPr>
        <w:rPr>
          <w:rFonts w:ascii="Arial" w:eastAsia="Arial Unicode MS" w:hAnsi="Arial" w:cs="Arial"/>
          <w:sz w:val="16"/>
          <w:szCs w:val="16"/>
        </w:rPr>
      </w:pPr>
    </w:p>
    <w:p w:rsidR="00370678" w:rsidRPr="001204DE" w:rsidRDefault="00370678" w:rsidP="00370678">
      <w:pPr>
        <w:rPr>
          <w:rFonts w:ascii="Arial" w:eastAsia="Arial Unicode MS" w:hAnsi="Arial" w:cs="Arial"/>
          <w:sz w:val="16"/>
          <w:szCs w:val="16"/>
        </w:rPr>
      </w:pPr>
    </w:p>
    <w:p w:rsidR="00370678" w:rsidRPr="001204DE" w:rsidRDefault="00370678" w:rsidP="00370678">
      <w:pPr>
        <w:rPr>
          <w:rFonts w:ascii="Arial" w:eastAsia="Arial Unicode MS" w:hAnsi="Arial" w:cs="Arial"/>
          <w:sz w:val="16"/>
          <w:szCs w:val="16"/>
        </w:rPr>
      </w:pPr>
    </w:p>
    <w:p w:rsidR="00370678" w:rsidRPr="001204DE" w:rsidRDefault="00370678" w:rsidP="00370678">
      <w:pPr>
        <w:rPr>
          <w:rFonts w:ascii="Arial" w:eastAsia="Arial Unicode MS" w:hAnsi="Arial" w:cs="Arial"/>
          <w:sz w:val="16"/>
          <w:szCs w:val="16"/>
        </w:rPr>
      </w:pPr>
    </w:p>
    <w:p w:rsidR="00370678" w:rsidRPr="001204DE" w:rsidRDefault="00370678" w:rsidP="00370678">
      <w:pPr>
        <w:rPr>
          <w:rFonts w:ascii="Arial" w:eastAsia="Arial Unicode MS" w:hAnsi="Arial" w:cs="Arial"/>
          <w:sz w:val="16"/>
          <w:szCs w:val="16"/>
        </w:rPr>
      </w:pPr>
    </w:p>
    <w:p w:rsidR="00370678" w:rsidRPr="001204DE" w:rsidRDefault="00370678" w:rsidP="00370678">
      <w:pPr>
        <w:rPr>
          <w:rFonts w:ascii="Arial" w:eastAsia="Arial Unicode MS" w:hAnsi="Arial" w:cs="Arial"/>
          <w:sz w:val="16"/>
          <w:szCs w:val="16"/>
        </w:rPr>
      </w:pPr>
    </w:p>
    <w:p w:rsidR="00370678" w:rsidRPr="001204DE" w:rsidRDefault="00370678" w:rsidP="00370678">
      <w:pPr>
        <w:rPr>
          <w:rFonts w:ascii="Arial" w:eastAsia="Arial Unicode MS" w:hAnsi="Arial" w:cs="Arial"/>
          <w:sz w:val="16"/>
          <w:szCs w:val="16"/>
        </w:rPr>
      </w:pPr>
    </w:p>
    <w:p w:rsidR="00370678" w:rsidRPr="001204DE" w:rsidRDefault="00370678" w:rsidP="00370678">
      <w:pPr>
        <w:rPr>
          <w:rFonts w:ascii="Arial" w:eastAsia="Arial Unicode MS" w:hAnsi="Arial" w:cs="Arial"/>
          <w:sz w:val="16"/>
          <w:szCs w:val="16"/>
        </w:rPr>
      </w:pPr>
    </w:p>
    <w:p w:rsidR="00370678" w:rsidRPr="001204DE" w:rsidRDefault="00370678" w:rsidP="00370678">
      <w:pPr>
        <w:rPr>
          <w:rFonts w:ascii="Arial" w:eastAsia="Arial Unicode MS" w:hAnsi="Arial" w:cs="Arial"/>
          <w:sz w:val="16"/>
          <w:szCs w:val="16"/>
        </w:rPr>
      </w:pPr>
    </w:p>
    <w:p w:rsidR="00370678" w:rsidRPr="001204DE" w:rsidRDefault="00370678" w:rsidP="00370678">
      <w:pPr>
        <w:rPr>
          <w:rFonts w:ascii="Arial" w:eastAsia="Arial Unicode MS" w:hAnsi="Arial" w:cs="Arial"/>
          <w:sz w:val="16"/>
          <w:szCs w:val="16"/>
        </w:rPr>
      </w:pPr>
    </w:p>
    <w:p w:rsidR="00370678" w:rsidRDefault="00370678" w:rsidP="00370678">
      <w:pPr>
        <w:rPr>
          <w:rFonts w:ascii="Arial" w:eastAsia="Arial Unicode MS" w:hAnsi="Arial" w:cs="Arial"/>
          <w:sz w:val="16"/>
          <w:szCs w:val="16"/>
        </w:rPr>
      </w:pPr>
    </w:p>
    <w:p w:rsidR="00370678" w:rsidRPr="001204DE" w:rsidRDefault="00370678" w:rsidP="00370678">
      <w:pPr>
        <w:rPr>
          <w:rFonts w:ascii="Arial" w:eastAsia="Arial Unicode MS" w:hAnsi="Arial" w:cs="Arial"/>
          <w:sz w:val="16"/>
          <w:szCs w:val="16"/>
        </w:rPr>
      </w:pPr>
    </w:p>
    <w:p w:rsidR="00370678" w:rsidRDefault="00370678" w:rsidP="00370678">
      <w:pPr>
        <w:rPr>
          <w:rFonts w:ascii="Arial" w:eastAsia="Arial Unicode MS" w:hAnsi="Arial" w:cs="Arial"/>
          <w:sz w:val="16"/>
          <w:szCs w:val="16"/>
        </w:rPr>
      </w:pPr>
    </w:p>
    <w:p w:rsidR="00370678" w:rsidRDefault="00370678" w:rsidP="004B6020">
      <w:pPr>
        <w:spacing w:line="480" w:lineRule="auto"/>
        <w:jc w:val="both"/>
        <w:rPr>
          <w:rFonts w:ascii="Arial" w:hAnsi="Arial" w:cs="Arial"/>
        </w:rPr>
      </w:pPr>
    </w:p>
    <w:p w:rsidR="00370678" w:rsidRDefault="00370678" w:rsidP="004B6020">
      <w:pPr>
        <w:spacing w:line="480" w:lineRule="auto"/>
        <w:jc w:val="both"/>
        <w:rPr>
          <w:rFonts w:ascii="Arial" w:hAnsi="Arial" w:cs="Arial"/>
        </w:rPr>
      </w:pPr>
    </w:p>
    <w:p w:rsidR="00370678" w:rsidRDefault="00370678" w:rsidP="004B6020">
      <w:pPr>
        <w:spacing w:line="480" w:lineRule="auto"/>
        <w:jc w:val="both"/>
        <w:rPr>
          <w:rFonts w:ascii="Arial" w:hAnsi="Arial" w:cs="Arial"/>
        </w:rPr>
      </w:pPr>
    </w:p>
    <w:p w:rsidR="00370678" w:rsidRDefault="00370678" w:rsidP="004B6020">
      <w:pPr>
        <w:spacing w:line="480" w:lineRule="auto"/>
        <w:jc w:val="both"/>
        <w:rPr>
          <w:rFonts w:ascii="Arial" w:hAnsi="Arial" w:cs="Arial"/>
        </w:rPr>
      </w:pPr>
    </w:p>
    <w:p w:rsidR="00370678" w:rsidRDefault="00370678" w:rsidP="004B6020">
      <w:pPr>
        <w:spacing w:line="480" w:lineRule="auto"/>
        <w:jc w:val="both"/>
        <w:rPr>
          <w:rFonts w:ascii="Arial" w:hAnsi="Arial" w:cs="Arial"/>
        </w:rPr>
      </w:pPr>
    </w:p>
    <w:p w:rsidR="00453978" w:rsidRDefault="00453978" w:rsidP="00453978">
      <w:pPr>
        <w:spacing w:line="480" w:lineRule="auto"/>
      </w:pPr>
    </w:p>
    <w:p w:rsidR="00453978" w:rsidRDefault="00453978" w:rsidP="00453978">
      <w:pPr>
        <w:spacing w:line="480" w:lineRule="auto"/>
      </w:pPr>
    </w:p>
    <w:p w:rsidR="00453978" w:rsidRDefault="00453978" w:rsidP="00453978">
      <w:pPr>
        <w:spacing w:line="480" w:lineRule="auto"/>
      </w:pPr>
    </w:p>
    <w:p w:rsidR="00453978" w:rsidRDefault="00453978" w:rsidP="00453978">
      <w:pPr>
        <w:spacing w:line="480" w:lineRule="auto"/>
      </w:pPr>
    </w:p>
    <w:p w:rsidR="00453978" w:rsidRDefault="00453978" w:rsidP="00453978">
      <w:pPr>
        <w:spacing w:line="480" w:lineRule="auto"/>
      </w:pPr>
    </w:p>
    <w:p w:rsidR="00453978" w:rsidRDefault="00453978" w:rsidP="00453978">
      <w:pPr>
        <w:spacing w:line="480" w:lineRule="auto"/>
      </w:pPr>
    </w:p>
    <w:p w:rsidR="00453978" w:rsidRDefault="00453978" w:rsidP="00453978">
      <w:pPr>
        <w:spacing w:line="480" w:lineRule="auto"/>
      </w:pPr>
    </w:p>
    <w:p w:rsidR="00453978" w:rsidRDefault="00453978" w:rsidP="00453978">
      <w:pPr>
        <w:jc w:val="center"/>
        <w:rPr>
          <w:rFonts w:ascii="Arial" w:hAnsi="Arial" w:cs="Arial"/>
          <w:b/>
          <w:sz w:val="48"/>
          <w:szCs w:val="48"/>
        </w:rPr>
      </w:pPr>
      <w:r>
        <w:rPr>
          <w:rFonts w:ascii="Arial" w:hAnsi="Arial" w:cs="Arial"/>
          <w:b/>
          <w:sz w:val="48"/>
          <w:szCs w:val="48"/>
        </w:rPr>
        <w:t>CAPÍTULO 6</w:t>
      </w:r>
    </w:p>
    <w:p w:rsidR="00453978" w:rsidRDefault="00453978" w:rsidP="00453978">
      <w:pPr>
        <w:jc w:val="center"/>
        <w:rPr>
          <w:rFonts w:ascii="Arial" w:hAnsi="Arial" w:cs="Arial"/>
          <w:b/>
          <w:sz w:val="48"/>
          <w:szCs w:val="48"/>
        </w:rPr>
      </w:pPr>
    </w:p>
    <w:p w:rsidR="00453978" w:rsidRDefault="00453978" w:rsidP="00453978">
      <w:pPr>
        <w:jc w:val="center"/>
        <w:rPr>
          <w:rFonts w:ascii="Arial" w:hAnsi="Arial" w:cs="Arial"/>
          <w:b/>
          <w:sz w:val="48"/>
          <w:szCs w:val="48"/>
        </w:rPr>
      </w:pPr>
    </w:p>
    <w:p w:rsidR="00453978" w:rsidRPr="00F62197" w:rsidRDefault="00453978" w:rsidP="00453978">
      <w:pPr>
        <w:jc w:val="center"/>
        <w:rPr>
          <w:rFonts w:ascii="Arial" w:hAnsi="Arial" w:cs="Arial"/>
          <w:b/>
          <w:sz w:val="48"/>
          <w:szCs w:val="48"/>
        </w:rPr>
      </w:pPr>
    </w:p>
    <w:p w:rsidR="00453978" w:rsidRPr="00BE64D0" w:rsidRDefault="00453978" w:rsidP="00453978">
      <w:pPr>
        <w:spacing w:line="480" w:lineRule="auto"/>
        <w:jc w:val="both"/>
        <w:rPr>
          <w:rFonts w:ascii="Arial" w:hAnsi="Arial" w:cs="Arial"/>
          <w:b/>
        </w:rPr>
      </w:pPr>
      <w:r>
        <w:rPr>
          <w:rFonts w:ascii="Arial" w:hAnsi="Arial" w:cs="Arial"/>
          <w:b/>
          <w:sz w:val="32"/>
          <w:szCs w:val="32"/>
        </w:rPr>
        <w:t>6.  ANÁLISIS DE COSTOS.</w:t>
      </w:r>
    </w:p>
    <w:p w:rsidR="00453978" w:rsidRPr="00BE64D0" w:rsidRDefault="00453978" w:rsidP="00453978">
      <w:pPr>
        <w:jc w:val="center"/>
        <w:rPr>
          <w:rFonts w:ascii="Arial" w:hAnsi="Arial" w:cs="Arial"/>
          <w:b/>
        </w:rPr>
      </w:pPr>
    </w:p>
    <w:p w:rsidR="00453978" w:rsidRDefault="00453978" w:rsidP="00453978">
      <w:pPr>
        <w:spacing w:line="480" w:lineRule="auto"/>
        <w:ind w:left="480" w:hanging="480"/>
        <w:jc w:val="both"/>
        <w:rPr>
          <w:rFonts w:ascii="Arial" w:hAnsi="Arial" w:cs="Arial"/>
          <w:b/>
        </w:rPr>
      </w:pPr>
      <w:r w:rsidRPr="00BE64D0">
        <w:rPr>
          <w:rFonts w:ascii="Arial" w:hAnsi="Arial" w:cs="Arial"/>
          <w:b/>
        </w:rPr>
        <w:t>6.1  I</w:t>
      </w:r>
      <w:r>
        <w:rPr>
          <w:rFonts w:ascii="Arial" w:hAnsi="Arial" w:cs="Arial"/>
          <w:b/>
        </w:rPr>
        <w:t>ntroducción.</w:t>
      </w:r>
    </w:p>
    <w:p w:rsidR="00453978" w:rsidRDefault="00453978" w:rsidP="00453978">
      <w:pPr>
        <w:ind w:left="480" w:hanging="480"/>
        <w:jc w:val="both"/>
        <w:rPr>
          <w:rFonts w:ascii="Arial" w:hAnsi="Arial" w:cs="Arial"/>
          <w:b/>
        </w:rPr>
      </w:pPr>
    </w:p>
    <w:p w:rsidR="00453978" w:rsidRDefault="00453978" w:rsidP="00453978">
      <w:pPr>
        <w:pStyle w:val="Sangradetextonormal"/>
        <w:spacing w:after="0" w:line="480" w:lineRule="auto"/>
        <w:ind w:left="480"/>
        <w:jc w:val="both"/>
        <w:rPr>
          <w:rFonts w:ascii="Arial" w:hAnsi="Arial" w:cs="Arial"/>
        </w:rPr>
      </w:pPr>
      <w:r>
        <w:rPr>
          <w:rFonts w:ascii="Arial" w:hAnsi="Arial" w:cs="Arial"/>
        </w:rPr>
        <w:t>Dentro de este capítulo se identificó y ordenó</w:t>
      </w:r>
      <w:r w:rsidRPr="003A6C48">
        <w:rPr>
          <w:rFonts w:ascii="Arial" w:hAnsi="Arial" w:cs="Arial"/>
        </w:rPr>
        <w:t xml:space="preserve"> todos los ítems de inversiones, costos e ingresos que </w:t>
      </w:r>
      <w:r>
        <w:rPr>
          <w:rFonts w:ascii="Arial" w:hAnsi="Arial" w:cs="Arial"/>
        </w:rPr>
        <w:t>puedan deducirse de los capítulos</w:t>
      </w:r>
      <w:r w:rsidRPr="003A6C48">
        <w:rPr>
          <w:rFonts w:ascii="Arial" w:hAnsi="Arial" w:cs="Arial"/>
        </w:rPr>
        <w:t xml:space="preserve"> previos. </w:t>
      </w:r>
    </w:p>
    <w:p w:rsidR="00453978" w:rsidRDefault="00453978" w:rsidP="00453978">
      <w:pPr>
        <w:pStyle w:val="Sangradetextonormal"/>
        <w:spacing w:after="0"/>
        <w:ind w:left="480"/>
        <w:jc w:val="both"/>
        <w:rPr>
          <w:rFonts w:ascii="Arial" w:hAnsi="Arial" w:cs="Arial"/>
        </w:rPr>
      </w:pPr>
    </w:p>
    <w:p w:rsidR="00453978" w:rsidRDefault="00453978" w:rsidP="00453978">
      <w:pPr>
        <w:pStyle w:val="Sangradetextonormal"/>
        <w:spacing w:after="0" w:line="480" w:lineRule="auto"/>
        <w:ind w:left="480"/>
        <w:jc w:val="both"/>
        <w:rPr>
          <w:rFonts w:ascii="Arial" w:hAnsi="Arial" w:cs="Arial"/>
        </w:rPr>
      </w:pPr>
      <w:r w:rsidRPr="003A6C48">
        <w:rPr>
          <w:rFonts w:ascii="Arial" w:hAnsi="Arial" w:cs="Arial"/>
        </w:rPr>
        <w:t>Básicamente, en esta etapa</w:t>
      </w:r>
      <w:r>
        <w:rPr>
          <w:rFonts w:ascii="Arial" w:hAnsi="Arial" w:cs="Arial"/>
        </w:rPr>
        <w:t xml:space="preserve"> se</w:t>
      </w:r>
      <w:r w:rsidRPr="003A6C48">
        <w:rPr>
          <w:rFonts w:ascii="Arial" w:hAnsi="Arial" w:cs="Arial"/>
        </w:rPr>
        <w:t xml:space="preserve"> det</w:t>
      </w:r>
      <w:r>
        <w:rPr>
          <w:rFonts w:ascii="Arial" w:hAnsi="Arial" w:cs="Arial"/>
        </w:rPr>
        <w:t>erminó el capital de trabajo ne</w:t>
      </w:r>
      <w:r w:rsidRPr="003A6C48">
        <w:rPr>
          <w:rFonts w:ascii="Arial" w:hAnsi="Arial" w:cs="Arial"/>
        </w:rPr>
        <w:t>cesario para as</w:t>
      </w:r>
      <w:r>
        <w:rPr>
          <w:rFonts w:ascii="Arial" w:hAnsi="Arial" w:cs="Arial"/>
        </w:rPr>
        <w:t>egurar la operación del proyecto.</w:t>
      </w:r>
    </w:p>
    <w:p w:rsidR="00453978" w:rsidRPr="003A6C48" w:rsidRDefault="00453978" w:rsidP="00453978">
      <w:pPr>
        <w:pStyle w:val="Sangradetextonormal"/>
        <w:spacing w:after="0" w:line="480" w:lineRule="auto"/>
        <w:ind w:left="480"/>
        <w:jc w:val="both"/>
        <w:rPr>
          <w:rFonts w:ascii="Arial" w:hAnsi="Arial" w:cs="Arial"/>
        </w:rPr>
      </w:pPr>
    </w:p>
    <w:p w:rsidR="00453978" w:rsidRDefault="00453978" w:rsidP="00453978">
      <w:pPr>
        <w:pStyle w:val="Sangradetextonormal"/>
        <w:spacing w:after="0" w:line="480" w:lineRule="auto"/>
        <w:ind w:left="480"/>
        <w:jc w:val="both"/>
        <w:rPr>
          <w:rFonts w:ascii="Arial" w:hAnsi="Arial" w:cs="Arial"/>
        </w:rPr>
      </w:pPr>
      <w:r>
        <w:rPr>
          <w:rFonts w:ascii="Arial" w:hAnsi="Arial" w:cs="Arial"/>
        </w:rPr>
        <w:lastRenderedPageBreak/>
        <w:t>Se clasificó</w:t>
      </w:r>
      <w:r w:rsidRPr="003A6C48">
        <w:rPr>
          <w:rFonts w:ascii="Arial" w:hAnsi="Arial" w:cs="Arial"/>
        </w:rPr>
        <w:t xml:space="preserve"> la inversión inicial de varias maneras como por ejemplo, terrenos, obras físicas, equipamiento de la fábrica y oficinas, etc.</w:t>
      </w:r>
    </w:p>
    <w:p w:rsidR="00453978" w:rsidRPr="003A6C48" w:rsidRDefault="00453978" w:rsidP="00453978">
      <w:pPr>
        <w:pStyle w:val="Sangradetextonormal"/>
        <w:spacing w:after="0"/>
        <w:ind w:left="480"/>
        <w:jc w:val="both"/>
        <w:rPr>
          <w:rFonts w:ascii="Arial" w:hAnsi="Arial" w:cs="Arial"/>
        </w:rPr>
      </w:pPr>
    </w:p>
    <w:p w:rsidR="00453978" w:rsidRDefault="00453978" w:rsidP="00453978">
      <w:pPr>
        <w:pStyle w:val="Sangradetextonormal"/>
        <w:spacing w:after="0" w:line="480" w:lineRule="auto"/>
        <w:ind w:left="480"/>
        <w:jc w:val="both"/>
        <w:rPr>
          <w:rFonts w:ascii="Arial" w:hAnsi="Arial" w:cs="Arial"/>
        </w:rPr>
      </w:pPr>
      <w:r>
        <w:rPr>
          <w:rFonts w:ascii="Arial" w:hAnsi="Arial" w:cs="Arial"/>
        </w:rPr>
        <w:t>Se tomó en cuenta</w:t>
      </w:r>
      <w:r w:rsidRPr="003A6C48">
        <w:rPr>
          <w:rFonts w:ascii="Arial" w:hAnsi="Arial" w:cs="Arial"/>
        </w:rPr>
        <w:t xml:space="preserve"> </w:t>
      </w:r>
      <w:r>
        <w:rPr>
          <w:rFonts w:ascii="Arial" w:hAnsi="Arial" w:cs="Arial"/>
        </w:rPr>
        <w:t xml:space="preserve">las </w:t>
      </w:r>
      <w:r w:rsidRPr="003A6C48">
        <w:rPr>
          <w:rFonts w:ascii="Arial" w:hAnsi="Arial" w:cs="Arial"/>
        </w:rPr>
        <w:t xml:space="preserve">inversiones </w:t>
      </w:r>
      <w:r>
        <w:rPr>
          <w:rFonts w:ascii="Arial" w:hAnsi="Arial" w:cs="Arial"/>
        </w:rPr>
        <w:t>y</w:t>
      </w:r>
      <w:r w:rsidRPr="003A6C48">
        <w:rPr>
          <w:rFonts w:ascii="Arial" w:hAnsi="Arial" w:cs="Arial"/>
        </w:rPr>
        <w:t xml:space="preserve"> reinversiones, entre otras, que afectan el flujo de caja resultante.</w:t>
      </w:r>
    </w:p>
    <w:p w:rsidR="00453978" w:rsidRPr="003A6C48" w:rsidRDefault="00453978" w:rsidP="00453978">
      <w:pPr>
        <w:pStyle w:val="Sangradetextonormal"/>
        <w:spacing w:after="0"/>
        <w:ind w:left="480"/>
        <w:jc w:val="both"/>
        <w:rPr>
          <w:rFonts w:ascii="Arial" w:hAnsi="Arial" w:cs="Arial"/>
        </w:rPr>
      </w:pPr>
    </w:p>
    <w:p w:rsidR="00453978" w:rsidRDefault="00453978" w:rsidP="00453978">
      <w:pPr>
        <w:pStyle w:val="Sangradetextonormal"/>
        <w:spacing w:after="0" w:line="480" w:lineRule="auto"/>
        <w:ind w:left="480"/>
        <w:jc w:val="both"/>
        <w:rPr>
          <w:rFonts w:ascii="Arial" w:hAnsi="Arial" w:cs="Arial"/>
        </w:rPr>
      </w:pPr>
      <w:r>
        <w:rPr>
          <w:rFonts w:ascii="Arial" w:hAnsi="Arial" w:cs="Arial"/>
        </w:rPr>
        <w:t>Con este capítulo</w:t>
      </w:r>
      <w:r w:rsidRPr="003A6C48">
        <w:rPr>
          <w:rFonts w:ascii="Arial" w:hAnsi="Arial" w:cs="Arial"/>
        </w:rPr>
        <w:t xml:space="preserve"> se busca conocer los posibles costos incurridos a lo largo del proyecto, la inversión para lograr el mismo y si este es rentable.</w:t>
      </w:r>
    </w:p>
    <w:p w:rsidR="00453978" w:rsidRDefault="00453978" w:rsidP="00453978">
      <w:pPr>
        <w:pStyle w:val="Sangradetextonormal"/>
        <w:spacing w:after="0"/>
        <w:ind w:left="480"/>
        <w:jc w:val="both"/>
        <w:rPr>
          <w:rFonts w:ascii="Arial" w:hAnsi="Arial" w:cs="Arial"/>
        </w:rPr>
      </w:pPr>
    </w:p>
    <w:p w:rsidR="00453978" w:rsidRDefault="00453978" w:rsidP="00453978">
      <w:pPr>
        <w:pStyle w:val="Ttulo1"/>
        <w:numPr>
          <w:ilvl w:val="0"/>
          <w:numId w:val="0"/>
        </w:numPr>
        <w:spacing w:line="480" w:lineRule="auto"/>
        <w:jc w:val="both"/>
        <w:rPr>
          <w:sz w:val="24"/>
        </w:rPr>
      </w:pPr>
      <w:r>
        <w:rPr>
          <w:sz w:val="24"/>
        </w:rPr>
        <w:t xml:space="preserve">       </w:t>
      </w:r>
      <w:r>
        <w:rPr>
          <w:sz w:val="24"/>
        </w:rPr>
        <w:tab/>
      </w:r>
      <w:r w:rsidRPr="003A6C48">
        <w:rPr>
          <w:sz w:val="24"/>
        </w:rPr>
        <w:t>Inversiones</w:t>
      </w:r>
    </w:p>
    <w:p w:rsidR="00453978" w:rsidRPr="00BE64D0" w:rsidRDefault="00453978" w:rsidP="00453978"/>
    <w:p w:rsidR="00453978" w:rsidRDefault="00453978" w:rsidP="00453978">
      <w:pPr>
        <w:pStyle w:val="Ttulo1"/>
        <w:numPr>
          <w:ilvl w:val="0"/>
          <w:numId w:val="0"/>
        </w:numPr>
        <w:spacing w:line="480" w:lineRule="auto"/>
        <w:ind w:left="480"/>
        <w:jc w:val="both"/>
        <w:rPr>
          <w:b w:val="0"/>
          <w:sz w:val="24"/>
        </w:rPr>
      </w:pPr>
      <w:r>
        <w:rPr>
          <w:b w:val="0"/>
          <w:sz w:val="24"/>
        </w:rPr>
        <w:t>Las</w:t>
      </w:r>
      <w:r w:rsidRPr="003A6C48">
        <w:rPr>
          <w:b w:val="0"/>
          <w:sz w:val="24"/>
        </w:rPr>
        <w:t xml:space="preserve"> inversiones que se realizan antes de llevar a cabo el proyecto son de tres tipos: </w:t>
      </w:r>
    </w:p>
    <w:p w:rsidR="00453978" w:rsidRPr="00F25E9B" w:rsidRDefault="00453978" w:rsidP="00453978"/>
    <w:p w:rsidR="00453978" w:rsidRPr="003A6C48" w:rsidRDefault="00453978" w:rsidP="00E8495E">
      <w:pPr>
        <w:numPr>
          <w:ilvl w:val="0"/>
          <w:numId w:val="34"/>
        </w:numPr>
        <w:tabs>
          <w:tab w:val="num" w:pos="720"/>
        </w:tabs>
        <w:spacing w:line="480" w:lineRule="auto"/>
        <w:ind w:left="480" w:firstLine="0"/>
        <w:jc w:val="both"/>
        <w:rPr>
          <w:rFonts w:ascii="Arial" w:hAnsi="Arial" w:cs="Arial"/>
        </w:rPr>
      </w:pPr>
      <w:r w:rsidRPr="003A6C48">
        <w:rPr>
          <w:rFonts w:ascii="Arial" w:hAnsi="Arial" w:cs="Arial"/>
        </w:rPr>
        <w:t>Activos fijos</w:t>
      </w:r>
    </w:p>
    <w:p w:rsidR="00453978" w:rsidRPr="003A6C48" w:rsidRDefault="00453978" w:rsidP="00E8495E">
      <w:pPr>
        <w:numPr>
          <w:ilvl w:val="0"/>
          <w:numId w:val="34"/>
        </w:numPr>
        <w:tabs>
          <w:tab w:val="num" w:pos="720"/>
        </w:tabs>
        <w:spacing w:line="480" w:lineRule="auto"/>
        <w:ind w:left="480" w:firstLine="0"/>
        <w:jc w:val="both"/>
        <w:rPr>
          <w:rFonts w:ascii="Arial" w:hAnsi="Arial" w:cs="Arial"/>
        </w:rPr>
      </w:pPr>
      <w:r w:rsidRPr="003A6C48">
        <w:rPr>
          <w:rFonts w:ascii="Arial" w:hAnsi="Arial" w:cs="Arial"/>
        </w:rPr>
        <w:t>Activos intangibles</w:t>
      </w:r>
    </w:p>
    <w:p w:rsidR="00453978" w:rsidRDefault="00453978" w:rsidP="00E8495E">
      <w:pPr>
        <w:numPr>
          <w:ilvl w:val="0"/>
          <w:numId w:val="34"/>
        </w:numPr>
        <w:tabs>
          <w:tab w:val="num" w:pos="720"/>
        </w:tabs>
        <w:spacing w:line="480" w:lineRule="auto"/>
        <w:ind w:left="480" w:firstLine="0"/>
        <w:jc w:val="both"/>
        <w:rPr>
          <w:rFonts w:ascii="Arial" w:hAnsi="Arial" w:cs="Arial"/>
        </w:rPr>
      </w:pPr>
      <w:r w:rsidRPr="003A6C48">
        <w:rPr>
          <w:rFonts w:ascii="Arial" w:hAnsi="Arial" w:cs="Arial"/>
        </w:rPr>
        <w:t>Capital de trabajo</w:t>
      </w:r>
    </w:p>
    <w:p w:rsidR="00453978" w:rsidRPr="00E64E7B" w:rsidRDefault="00453978" w:rsidP="00453978">
      <w:pPr>
        <w:ind w:left="480"/>
        <w:jc w:val="both"/>
        <w:rPr>
          <w:rFonts w:ascii="Arial" w:hAnsi="Arial" w:cs="Arial"/>
        </w:rPr>
      </w:pPr>
    </w:p>
    <w:p w:rsidR="00453978" w:rsidRDefault="00453978" w:rsidP="00453978">
      <w:pPr>
        <w:ind w:left="480"/>
        <w:jc w:val="both"/>
        <w:rPr>
          <w:rFonts w:ascii="Arial" w:hAnsi="Arial" w:cs="Arial"/>
          <w:b/>
        </w:rPr>
      </w:pPr>
      <w:r w:rsidRPr="00F72B4E">
        <w:rPr>
          <w:rFonts w:ascii="Arial" w:hAnsi="Arial" w:cs="Arial"/>
          <w:b/>
        </w:rPr>
        <w:t>Activos fijos</w:t>
      </w:r>
    </w:p>
    <w:p w:rsidR="00453978" w:rsidRDefault="00453978" w:rsidP="00453978">
      <w:pPr>
        <w:ind w:left="480"/>
        <w:jc w:val="both"/>
        <w:rPr>
          <w:rFonts w:ascii="Arial" w:hAnsi="Arial" w:cs="Arial"/>
          <w:b/>
        </w:rPr>
      </w:pPr>
    </w:p>
    <w:p w:rsidR="00453978" w:rsidRPr="00F62197" w:rsidRDefault="00453978" w:rsidP="00453978">
      <w:pPr>
        <w:ind w:left="480"/>
        <w:jc w:val="both"/>
        <w:rPr>
          <w:rFonts w:ascii="Arial" w:hAnsi="Arial" w:cs="Arial"/>
          <w:b/>
        </w:rPr>
      </w:pPr>
    </w:p>
    <w:p w:rsidR="00453978" w:rsidRDefault="00453978" w:rsidP="00453978">
      <w:pPr>
        <w:pStyle w:val="Ttulo1"/>
        <w:numPr>
          <w:ilvl w:val="0"/>
          <w:numId w:val="0"/>
        </w:numPr>
        <w:spacing w:line="480" w:lineRule="auto"/>
        <w:ind w:left="480"/>
        <w:jc w:val="both"/>
        <w:rPr>
          <w:b w:val="0"/>
          <w:sz w:val="24"/>
        </w:rPr>
      </w:pPr>
      <w:r w:rsidRPr="00B171AC">
        <w:rPr>
          <w:b w:val="0"/>
          <w:sz w:val="24"/>
        </w:rPr>
        <w:t>Las inversiones de activos comprenden inversiones en activos fijos dentro del proceso productivo o que servirán de apoyo para poder arrancar el proyecto, como por ejemplo: los terrenos, las obras físicas, maquinarias, y todos los gastos de licencia, patentes para poder operar el negocio que se encuentran en intangibles. Parte de esta info</w:t>
      </w:r>
      <w:r>
        <w:rPr>
          <w:b w:val="0"/>
          <w:sz w:val="24"/>
        </w:rPr>
        <w:t>rmación fue obtenida en los capítulos</w:t>
      </w:r>
      <w:r w:rsidRPr="00B171AC">
        <w:rPr>
          <w:b w:val="0"/>
          <w:sz w:val="24"/>
        </w:rPr>
        <w:t xml:space="preserve"> anteriores y basándose en investigaciones </w:t>
      </w:r>
      <w:r w:rsidRPr="00B171AC">
        <w:rPr>
          <w:b w:val="0"/>
          <w:sz w:val="24"/>
        </w:rPr>
        <w:lastRenderedPageBreak/>
        <w:t>realizadas</w:t>
      </w:r>
      <w:r>
        <w:rPr>
          <w:b w:val="0"/>
          <w:sz w:val="24"/>
        </w:rPr>
        <w:t>, cabe enfatizar</w:t>
      </w:r>
      <w:r w:rsidRPr="00B171AC">
        <w:rPr>
          <w:b w:val="0"/>
          <w:sz w:val="24"/>
        </w:rPr>
        <w:t xml:space="preserve"> que estos activos están sujetos a la depreciación. Sol</w:t>
      </w:r>
      <w:r>
        <w:rPr>
          <w:b w:val="0"/>
          <w:sz w:val="24"/>
        </w:rPr>
        <w:t xml:space="preserve">o los intangibles se amortizan. </w:t>
      </w:r>
    </w:p>
    <w:p w:rsidR="00453978" w:rsidRPr="00F25E9B" w:rsidRDefault="00453978" w:rsidP="00453978"/>
    <w:p w:rsidR="00453978" w:rsidRDefault="00453978" w:rsidP="00453978">
      <w:pPr>
        <w:pStyle w:val="Ttulo1"/>
        <w:numPr>
          <w:ilvl w:val="0"/>
          <w:numId w:val="0"/>
        </w:numPr>
        <w:spacing w:line="480" w:lineRule="auto"/>
        <w:ind w:left="480"/>
        <w:jc w:val="both"/>
        <w:rPr>
          <w:b w:val="0"/>
          <w:sz w:val="24"/>
        </w:rPr>
      </w:pPr>
      <w:r>
        <w:rPr>
          <w:b w:val="0"/>
          <w:sz w:val="24"/>
        </w:rPr>
        <w:t xml:space="preserve">Las </w:t>
      </w:r>
      <w:r w:rsidRPr="003A6C48">
        <w:rPr>
          <w:b w:val="0"/>
          <w:sz w:val="24"/>
        </w:rPr>
        <w:t>inversion</w:t>
      </w:r>
      <w:r>
        <w:rPr>
          <w:b w:val="0"/>
          <w:sz w:val="24"/>
        </w:rPr>
        <w:t>es del proyecto se muestran en la TABLA 30 y los costos de operación en la TABLA 31.</w:t>
      </w:r>
    </w:p>
    <w:p w:rsidR="00453978" w:rsidRPr="00377574" w:rsidRDefault="00453978" w:rsidP="00453978">
      <w:pPr>
        <w:ind w:left="480"/>
      </w:pPr>
    </w:p>
    <w:p w:rsidR="00453978" w:rsidRDefault="00453978" w:rsidP="00453978">
      <w:pPr>
        <w:ind w:left="480"/>
        <w:jc w:val="both"/>
        <w:rPr>
          <w:rFonts w:ascii="Arial" w:hAnsi="Arial" w:cs="Arial"/>
          <w:b/>
        </w:rPr>
      </w:pPr>
      <w:r w:rsidRPr="00F25E9B">
        <w:rPr>
          <w:rFonts w:ascii="Arial" w:hAnsi="Arial" w:cs="Arial"/>
          <w:b/>
        </w:rPr>
        <w:t>Depreciación</w:t>
      </w:r>
    </w:p>
    <w:p w:rsidR="00453978" w:rsidRPr="00F25E9B" w:rsidRDefault="00453978" w:rsidP="00453978">
      <w:pPr>
        <w:ind w:left="480"/>
        <w:jc w:val="both"/>
        <w:rPr>
          <w:rFonts w:ascii="Arial" w:hAnsi="Arial" w:cs="Arial"/>
          <w:b/>
        </w:rPr>
      </w:pPr>
    </w:p>
    <w:p w:rsidR="00453978" w:rsidRPr="00F25E9B" w:rsidRDefault="00453978" w:rsidP="00453978">
      <w:pPr>
        <w:ind w:left="480"/>
        <w:rPr>
          <w:rFonts w:ascii="Arial" w:hAnsi="Arial" w:cs="Arial"/>
          <w:b/>
        </w:rPr>
      </w:pPr>
    </w:p>
    <w:p w:rsidR="00453978" w:rsidRDefault="00453978" w:rsidP="00453978">
      <w:pPr>
        <w:pStyle w:val="Ttulo3"/>
        <w:numPr>
          <w:ilvl w:val="0"/>
          <w:numId w:val="0"/>
        </w:numPr>
        <w:spacing w:before="0" w:after="0" w:line="480" w:lineRule="auto"/>
        <w:ind w:left="480"/>
        <w:jc w:val="both"/>
        <w:rPr>
          <w:b w:val="0"/>
          <w:sz w:val="24"/>
          <w:szCs w:val="24"/>
        </w:rPr>
      </w:pPr>
      <w:r w:rsidRPr="003A6C48">
        <w:rPr>
          <w:b w:val="0"/>
          <w:sz w:val="24"/>
          <w:szCs w:val="24"/>
        </w:rPr>
        <w:t>Los activos fijos sufren una depreciación dependiendo  del tipo de bien ya sean muebles o inmuebles; la tabla de depreciación correspon</w:t>
      </w:r>
      <w:r>
        <w:rPr>
          <w:b w:val="0"/>
          <w:sz w:val="24"/>
          <w:szCs w:val="24"/>
        </w:rPr>
        <w:t>diente se presenta en el ANEXO 12</w:t>
      </w:r>
      <w:r w:rsidRPr="003A6C48">
        <w:rPr>
          <w:b w:val="0"/>
          <w:sz w:val="24"/>
          <w:szCs w:val="24"/>
        </w:rPr>
        <w:t>.</w:t>
      </w:r>
    </w:p>
    <w:p w:rsidR="00453978" w:rsidRDefault="00453978" w:rsidP="00453978">
      <w:pPr>
        <w:rPr>
          <w:lang w:val="es-EC" w:eastAsia="en-US"/>
        </w:rPr>
      </w:pPr>
    </w:p>
    <w:p w:rsidR="00453978" w:rsidRPr="00B064FD" w:rsidRDefault="00453978" w:rsidP="00453978">
      <w:pPr>
        <w:rPr>
          <w:lang w:val="es-EC" w:eastAsia="en-US"/>
        </w:rPr>
      </w:pPr>
    </w:p>
    <w:p w:rsidR="00453978" w:rsidRDefault="00453978" w:rsidP="00453978">
      <w:pPr>
        <w:spacing w:line="480" w:lineRule="auto"/>
        <w:jc w:val="center"/>
        <w:rPr>
          <w:rFonts w:ascii="Arial" w:hAnsi="Arial" w:cs="Arial"/>
        </w:rPr>
      </w:pPr>
      <w:r>
        <w:rPr>
          <w:rFonts w:ascii="Arial" w:hAnsi="Arial" w:cs="Arial"/>
        </w:rPr>
        <w:t>TABLA 30</w:t>
      </w:r>
    </w:p>
    <w:p w:rsidR="00453978" w:rsidRPr="003A6C48" w:rsidRDefault="00453978" w:rsidP="00453978">
      <w:pPr>
        <w:spacing w:line="480" w:lineRule="auto"/>
        <w:jc w:val="center"/>
        <w:rPr>
          <w:rFonts w:ascii="Arial" w:hAnsi="Arial" w:cs="Arial"/>
        </w:rPr>
      </w:pPr>
      <w:r>
        <w:rPr>
          <w:rFonts w:ascii="Arial" w:hAnsi="Arial" w:cs="Arial"/>
        </w:rPr>
        <w:t>INVERSIONES DEL PROYECTO</w:t>
      </w:r>
    </w:p>
    <w:tbl>
      <w:tblPr>
        <w:tblW w:w="3884" w:type="dxa"/>
        <w:jc w:val="center"/>
        <w:tblInd w:w="55" w:type="dxa"/>
        <w:tblCellMar>
          <w:left w:w="70" w:type="dxa"/>
          <w:right w:w="70" w:type="dxa"/>
        </w:tblCellMar>
        <w:tblLook w:val="04A0"/>
      </w:tblPr>
      <w:tblGrid>
        <w:gridCol w:w="2045"/>
        <w:gridCol w:w="1839"/>
      </w:tblGrid>
      <w:tr w:rsidR="00453978" w:rsidRPr="00B171AC" w:rsidTr="00296C40">
        <w:trPr>
          <w:trHeight w:val="274"/>
          <w:jc w:val="center"/>
        </w:trPr>
        <w:tc>
          <w:tcPr>
            <w:tcW w:w="2045" w:type="dxa"/>
            <w:tcBorders>
              <w:top w:val="single" w:sz="8" w:space="0" w:color="auto"/>
              <w:left w:val="single" w:sz="8" w:space="0" w:color="auto"/>
              <w:bottom w:val="single" w:sz="8" w:space="0" w:color="auto"/>
              <w:right w:val="single" w:sz="8" w:space="0" w:color="auto"/>
            </w:tcBorders>
            <w:shd w:val="clear" w:color="000000" w:fill="0070C0"/>
            <w:vAlign w:val="center"/>
            <w:hideMark/>
          </w:tcPr>
          <w:p w:rsidR="00453978" w:rsidRPr="00B171AC" w:rsidRDefault="00453978" w:rsidP="00296C40">
            <w:pPr>
              <w:jc w:val="center"/>
              <w:rPr>
                <w:rFonts w:ascii="Arial" w:hAnsi="Arial" w:cs="Arial"/>
                <w:b/>
                <w:bCs/>
                <w:color w:val="000000"/>
                <w:lang w:val="es-ES_tradnl" w:eastAsia="es-ES_tradnl"/>
              </w:rPr>
            </w:pPr>
            <w:r w:rsidRPr="00B171AC">
              <w:rPr>
                <w:rFonts w:ascii="Arial" w:hAnsi="Arial" w:cs="Arial"/>
                <w:b/>
                <w:bCs/>
                <w:color w:val="000000"/>
                <w:lang w:val="es-EC" w:eastAsia="es-ES_tradnl"/>
              </w:rPr>
              <w:t>Activo Fijo</w:t>
            </w:r>
          </w:p>
        </w:tc>
        <w:tc>
          <w:tcPr>
            <w:tcW w:w="1839" w:type="dxa"/>
            <w:tcBorders>
              <w:top w:val="single" w:sz="8" w:space="0" w:color="auto"/>
              <w:left w:val="nil"/>
              <w:bottom w:val="single" w:sz="8" w:space="0" w:color="auto"/>
              <w:right w:val="single" w:sz="8" w:space="0" w:color="auto"/>
            </w:tcBorders>
            <w:shd w:val="clear" w:color="000000" w:fill="0070C0"/>
            <w:vAlign w:val="center"/>
            <w:hideMark/>
          </w:tcPr>
          <w:p w:rsidR="00453978" w:rsidRPr="00B171AC" w:rsidRDefault="00453978" w:rsidP="00296C40">
            <w:pPr>
              <w:jc w:val="center"/>
              <w:rPr>
                <w:rFonts w:ascii="Arial" w:hAnsi="Arial" w:cs="Arial"/>
                <w:b/>
                <w:bCs/>
                <w:color w:val="000000"/>
                <w:lang w:val="es-ES_tradnl" w:eastAsia="es-ES_tradnl"/>
              </w:rPr>
            </w:pPr>
            <w:r w:rsidRPr="00B171AC">
              <w:rPr>
                <w:rFonts w:ascii="Arial" w:hAnsi="Arial" w:cs="Arial"/>
                <w:b/>
                <w:bCs/>
                <w:color w:val="000000"/>
                <w:lang w:val="es-EC" w:eastAsia="es-ES_tradnl"/>
              </w:rPr>
              <w:t>Inversión ($)</w:t>
            </w:r>
          </w:p>
        </w:tc>
      </w:tr>
      <w:tr w:rsidR="00453978" w:rsidRPr="00B171AC" w:rsidTr="00296C40">
        <w:trPr>
          <w:trHeight w:val="435"/>
          <w:jc w:val="center"/>
        </w:trPr>
        <w:tc>
          <w:tcPr>
            <w:tcW w:w="2045" w:type="dxa"/>
            <w:tcBorders>
              <w:top w:val="nil"/>
              <w:left w:val="single" w:sz="8" w:space="0" w:color="auto"/>
              <w:bottom w:val="single" w:sz="8" w:space="0" w:color="auto"/>
              <w:right w:val="single" w:sz="8" w:space="0" w:color="auto"/>
            </w:tcBorders>
            <w:shd w:val="clear" w:color="auto" w:fill="auto"/>
            <w:noWrap/>
            <w:vAlign w:val="bottom"/>
            <w:hideMark/>
          </w:tcPr>
          <w:p w:rsidR="00453978" w:rsidRPr="00B171AC" w:rsidRDefault="00453978" w:rsidP="00296C40">
            <w:pPr>
              <w:jc w:val="both"/>
              <w:rPr>
                <w:rFonts w:ascii="Arial" w:hAnsi="Arial" w:cs="Arial"/>
                <w:color w:val="000000"/>
                <w:lang w:val="es-ES_tradnl" w:eastAsia="es-ES_tradnl"/>
              </w:rPr>
            </w:pPr>
            <w:r w:rsidRPr="00B171AC">
              <w:rPr>
                <w:rFonts w:ascii="Arial" w:hAnsi="Arial" w:cs="Arial"/>
                <w:color w:val="000000"/>
                <w:lang w:val="es-EC" w:eastAsia="es-ES_tradnl"/>
              </w:rPr>
              <w:t>Terrenos</w:t>
            </w:r>
          </w:p>
        </w:tc>
        <w:tc>
          <w:tcPr>
            <w:tcW w:w="1839" w:type="dxa"/>
            <w:tcBorders>
              <w:top w:val="nil"/>
              <w:left w:val="nil"/>
              <w:bottom w:val="single" w:sz="8" w:space="0" w:color="auto"/>
              <w:right w:val="single" w:sz="8" w:space="0" w:color="auto"/>
            </w:tcBorders>
            <w:shd w:val="clear" w:color="auto" w:fill="auto"/>
            <w:noWrap/>
            <w:vAlign w:val="bottom"/>
            <w:hideMark/>
          </w:tcPr>
          <w:p w:rsidR="00453978" w:rsidRPr="00B171AC" w:rsidRDefault="00453978" w:rsidP="00296C40">
            <w:pPr>
              <w:jc w:val="center"/>
              <w:rPr>
                <w:rFonts w:ascii="Arial" w:hAnsi="Arial" w:cs="Arial"/>
                <w:color w:val="000000"/>
                <w:lang w:val="es-ES_tradnl" w:eastAsia="es-ES_tradnl"/>
              </w:rPr>
            </w:pPr>
            <w:r w:rsidRPr="00B171AC">
              <w:rPr>
                <w:rFonts w:ascii="Arial" w:hAnsi="Arial" w:cs="Arial"/>
                <w:color w:val="000000"/>
                <w:lang w:val="es-EC" w:eastAsia="es-ES_tradnl"/>
              </w:rPr>
              <w:t>20.000</w:t>
            </w:r>
          </w:p>
        </w:tc>
      </w:tr>
      <w:tr w:rsidR="00453978" w:rsidRPr="00B171AC" w:rsidTr="00296C40">
        <w:trPr>
          <w:trHeight w:val="435"/>
          <w:jc w:val="center"/>
        </w:trPr>
        <w:tc>
          <w:tcPr>
            <w:tcW w:w="2045" w:type="dxa"/>
            <w:tcBorders>
              <w:top w:val="nil"/>
              <w:left w:val="single" w:sz="8" w:space="0" w:color="auto"/>
              <w:bottom w:val="single" w:sz="8" w:space="0" w:color="auto"/>
              <w:right w:val="single" w:sz="8" w:space="0" w:color="auto"/>
            </w:tcBorders>
            <w:shd w:val="clear" w:color="auto" w:fill="auto"/>
            <w:noWrap/>
            <w:vAlign w:val="bottom"/>
            <w:hideMark/>
          </w:tcPr>
          <w:p w:rsidR="00453978" w:rsidRPr="00B171AC" w:rsidRDefault="00453978" w:rsidP="00296C40">
            <w:pPr>
              <w:jc w:val="both"/>
              <w:rPr>
                <w:rFonts w:ascii="Arial" w:hAnsi="Arial" w:cs="Arial"/>
                <w:color w:val="000000"/>
                <w:lang w:val="es-ES_tradnl" w:eastAsia="es-ES_tradnl"/>
              </w:rPr>
            </w:pPr>
            <w:r w:rsidRPr="00B171AC">
              <w:rPr>
                <w:rFonts w:ascii="Arial" w:hAnsi="Arial" w:cs="Arial"/>
                <w:color w:val="000000"/>
                <w:lang w:val="es-EC" w:eastAsia="es-ES_tradnl"/>
              </w:rPr>
              <w:t>Obras Físicas</w:t>
            </w:r>
          </w:p>
        </w:tc>
        <w:tc>
          <w:tcPr>
            <w:tcW w:w="1839" w:type="dxa"/>
            <w:tcBorders>
              <w:top w:val="nil"/>
              <w:left w:val="nil"/>
              <w:bottom w:val="single" w:sz="8" w:space="0" w:color="auto"/>
              <w:right w:val="single" w:sz="8" w:space="0" w:color="auto"/>
            </w:tcBorders>
            <w:shd w:val="clear" w:color="auto" w:fill="auto"/>
            <w:noWrap/>
            <w:vAlign w:val="bottom"/>
            <w:hideMark/>
          </w:tcPr>
          <w:p w:rsidR="00453978" w:rsidRPr="00B171AC" w:rsidRDefault="00453978" w:rsidP="00296C40">
            <w:pPr>
              <w:jc w:val="center"/>
              <w:rPr>
                <w:rFonts w:ascii="Arial" w:hAnsi="Arial" w:cs="Arial"/>
                <w:color w:val="000000"/>
                <w:lang w:val="es-ES_tradnl" w:eastAsia="es-ES_tradnl"/>
              </w:rPr>
            </w:pPr>
            <w:r w:rsidRPr="00B171AC">
              <w:rPr>
                <w:rFonts w:ascii="Arial" w:hAnsi="Arial" w:cs="Arial"/>
                <w:color w:val="000000"/>
                <w:lang w:val="es-EC" w:eastAsia="es-ES_tradnl"/>
              </w:rPr>
              <w:t>96.415</w:t>
            </w:r>
          </w:p>
        </w:tc>
      </w:tr>
      <w:tr w:rsidR="00453978" w:rsidRPr="00B171AC" w:rsidTr="00296C40">
        <w:trPr>
          <w:trHeight w:val="435"/>
          <w:jc w:val="center"/>
        </w:trPr>
        <w:tc>
          <w:tcPr>
            <w:tcW w:w="2045" w:type="dxa"/>
            <w:tcBorders>
              <w:top w:val="nil"/>
              <w:left w:val="single" w:sz="8" w:space="0" w:color="auto"/>
              <w:bottom w:val="single" w:sz="8" w:space="0" w:color="auto"/>
              <w:right w:val="single" w:sz="8" w:space="0" w:color="auto"/>
            </w:tcBorders>
            <w:shd w:val="clear" w:color="auto" w:fill="auto"/>
            <w:noWrap/>
            <w:vAlign w:val="bottom"/>
            <w:hideMark/>
          </w:tcPr>
          <w:p w:rsidR="00453978" w:rsidRPr="00B171AC" w:rsidRDefault="00453978" w:rsidP="00296C40">
            <w:pPr>
              <w:jc w:val="both"/>
              <w:rPr>
                <w:rFonts w:ascii="Arial" w:hAnsi="Arial" w:cs="Arial"/>
                <w:color w:val="000000"/>
                <w:lang w:val="es-ES_tradnl" w:eastAsia="es-ES_tradnl"/>
              </w:rPr>
            </w:pPr>
            <w:r w:rsidRPr="00B171AC">
              <w:rPr>
                <w:rFonts w:ascii="Arial" w:hAnsi="Arial" w:cs="Arial"/>
                <w:color w:val="000000"/>
                <w:lang w:val="es-EC" w:eastAsia="es-ES_tradnl"/>
              </w:rPr>
              <w:t>Maquinarias</w:t>
            </w:r>
          </w:p>
        </w:tc>
        <w:tc>
          <w:tcPr>
            <w:tcW w:w="1839" w:type="dxa"/>
            <w:tcBorders>
              <w:top w:val="nil"/>
              <w:left w:val="nil"/>
              <w:bottom w:val="single" w:sz="8" w:space="0" w:color="auto"/>
              <w:right w:val="single" w:sz="8" w:space="0" w:color="auto"/>
            </w:tcBorders>
            <w:shd w:val="clear" w:color="auto" w:fill="auto"/>
            <w:noWrap/>
            <w:vAlign w:val="bottom"/>
            <w:hideMark/>
          </w:tcPr>
          <w:p w:rsidR="00453978" w:rsidRPr="00B171AC" w:rsidRDefault="00453978" w:rsidP="00296C40">
            <w:pPr>
              <w:jc w:val="center"/>
              <w:rPr>
                <w:rFonts w:ascii="Arial" w:hAnsi="Arial" w:cs="Arial"/>
                <w:color w:val="000000"/>
                <w:lang w:val="es-ES_tradnl" w:eastAsia="es-ES_tradnl"/>
              </w:rPr>
            </w:pPr>
            <w:r w:rsidRPr="00B171AC">
              <w:rPr>
                <w:rFonts w:ascii="Arial" w:hAnsi="Arial" w:cs="Arial"/>
                <w:color w:val="000000"/>
                <w:lang w:val="es-EC" w:eastAsia="es-ES_tradnl"/>
              </w:rPr>
              <w:t>81.882</w:t>
            </w:r>
          </w:p>
        </w:tc>
      </w:tr>
      <w:tr w:rsidR="00453978" w:rsidRPr="00B171AC" w:rsidTr="00296C40">
        <w:trPr>
          <w:trHeight w:val="435"/>
          <w:jc w:val="center"/>
        </w:trPr>
        <w:tc>
          <w:tcPr>
            <w:tcW w:w="2045" w:type="dxa"/>
            <w:tcBorders>
              <w:top w:val="nil"/>
              <w:left w:val="single" w:sz="8" w:space="0" w:color="auto"/>
              <w:bottom w:val="single" w:sz="8" w:space="0" w:color="auto"/>
              <w:right w:val="single" w:sz="8" w:space="0" w:color="auto"/>
            </w:tcBorders>
            <w:shd w:val="clear" w:color="auto" w:fill="auto"/>
            <w:noWrap/>
            <w:vAlign w:val="bottom"/>
            <w:hideMark/>
          </w:tcPr>
          <w:p w:rsidR="00453978" w:rsidRPr="00B171AC" w:rsidRDefault="00453978" w:rsidP="00296C40">
            <w:pPr>
              <w:jc w:val="both"/>
              <w:rPr>
                <w:rFonts w:ascii="Arial" w:hAnsi="Arial" w:cs="Arial"/>
                <w:color w:val="000000"/>
                <w:lang w:val="es-ES_tradnl" w:eastAsia="es-ES_tradnl"/>
              </w:rPr>
            </w:pPr>
            <w:r w:rsidRPr="00B171AC">
              <w:rPr>
                <w:rFonts w:ascii="Arial" w:hAnsi="Arial" w:cs="Arial"/>
                <w:color w:val="000000"/>
                <w:lang w:val="es-EC" w:eastAsia="es-ES_tradnl"/>
              </w:rPr>
              <w:t>Capital trabajo</w:t>
            </w:r>
          </w:p>
        </w:tc>
        <w:tc>
          <w:tcPr>
            <w:tcW w:w="1839" w:type="dxa"/>
            <w:tcBorders>
              <w:top w:val="nil"/>
              <w:left w:val="nil"/>
              <w:bottom w:val="single" w:sz="8" w:space="0" w:color="auto"/>
              <w:right w:val="single" w:sz="8" w:space="0" w:color="auto"/>
            </w:tcBorders>
            <w:shd w:val="clear" w:color="auto" w:fill="auto"/>
            <w:noWrap/>
            <w:vAlign w:val="bottom"/>
            <w:hideMark/>
          </w:tcPr>
          <w:p w:rsidR="00453978" w:rsidRPr="00B171AC" w:rsidRDefault="00453978" w:rsidP="00296C40">
            <w:pPr>
              <w:jc w:val="center"/>
              <w:rPr>
                <w:rFonts w:ascii="Arial" w:hAnsi="Arial" w:cs="Arial"/>
                <w:color w:val="000000"/>
                <w:lang w:val="es-ES_tradnl" w:eastAsia="es-ES_tradnl"/>
              </w:rPr>
            </w:pPr>
            <w:r w:rsidRPr="00B171AC">
              <w:rPr>
                <w:rFonts w:ascii="Arial" w:hAnsi="Arial" w:cs="Arial"/>
                <w:color w:val="000000"/>
                <w:lang w:val="es-EC" w:eastAsia="es-ES_tradnl"/>
              </w:rPr>
              <w:t>62.096</w:t>
            </w:r>
          </w:p>
        </w:tc>
      </w:tr>
      <w:tr w:rsidR="00453978" w:rsidRPr="00B171AC" w:rsidTr="00296C40">
        <w:trPr>
          <w:trHeight w:val="385"/>
          <w:jc w:val="center"/>
        </w:trPr>
        <w:tc>
          <w:tcPr>
            <w:tcW w:w="2045" w:type="dxa"/>
            <w:tcBorders>
              <w:top w:val="nil"/>
              <w:left w:val="single" w:sz="8" w:space="0" w:color="auto"/>
              <w:bottom w:val="single" w:sz="8" w:space="0" w:color="auto"/>
              <w:right w:val="single" w:sz="8" w:space="0" w:color="auto"/>
            </w:tcBorders>
            <w:shd w:val="clear" w:color="auto" w:fill="auto"/>
            <w:noWrap/>
            <w:vAlign w:val="bottom"/>
            <w:hideMark/>
          </w:tcPr>
          <w:p w:rsidR="00453978" w:rsidRPr="00B171AC" w:rsidRDefault="00453978" w:rsidP="00296C40">
            <w:pPr>
              <w:jc w:val="both"/>
              <w:rPr>
                <w:rFonts w:ascii="Arial" w:hAnsi="Arial" w:cs="Arial"/>
                <w:color w:val="000000"/>
                <w:lang w:val="es-ES_tradnl" w:eastAsia="es-ES_tradnl"/>
              </w:rPr>
            </w:pPr>
            <w:r w:rsidRPr="00B171AC">
              <w:rPr>
                <w:rFonts w:ascii="Arial" w:hAnsi="Arial" w:cs="Arial"/>
                <w:color w:val="000000"/>
                <w:lang w:val="es-EC" w:eastAsia="es-ES_tradnl"/>
              </w:rPr>
              <w:t>Intangibles</w:t>
            </w:r>
          </w:p>
        </w:tc>
        <w:tc>
          <w:tcPr>
            <w:tcW w:w="1839" w:type="dxa"/>
            <w:tcBorders>
              <w:top w:val="nil"/>
              <w:left w:val="nil"/>
              <w:bottom w:val="single" w:sz="8" w:space="0" w:color="auto"/>
              <w:right w:val="single" w:sz="8" w:space="0" w:color="auto"/>
            </w:tcBorders>
            <w:shd w:val="clear" w:color="auto" w:fill="auto"/>
            <w:noWrap/>
            <w:vAlign w:val="bottom"/>
            <w:hideMark/>
          </w:tcPr>
          <w:p w:rsidR="00453978" w:rsidRPr="00B171AC" w:rsidRDefault="00453978" w:rsidP="00296C40">
            <w:pPr>
              <w:jc w:val="center"/>
              <w:rPr>
                <w:rFonts w:ascii="Arial" w:hAnsi="Arial" w:cs="Arial"/>
                <w:color w:val="000000"/>
                <w:lang w:val="es-ES_tradnl" w:eastAsia="es-ES_tradnl"/>
              </w:rPr>
            </w:pPr>
            <w:r w:rsidRPr="00B171AC">
              <w:rPr>
                <w:rFonts w:ascii="Arial" w:hAnsi="Arial" w:cs="Arial"/>
                <w:color w:val="000000"/>
                <w:lang w:val="es-EC" w:eastAsia="es-ES_tradnl"/>
              </w:rPr>
              <w:t>5.000</w:t>
            </w:r>
          </w:p>
        </w:tc>
      </w:tr>
      <w:tr w:rsidR="00453978" w:rsidRPr="00B171AC" w:rsidTr="00296C40">
        <w:trPr>
          <w:trHeight w:val="435"/>
          <w:jc w:val="center"/>
        </w:trPr>
        <w:tc>
          <w:tcPr>
            <w:tcW w:w="2045" w:type="dxa"/>
            <w:tcBorders>
              <w:top w:val="nil"/>
              <w:left w:val="single" w:sz="8" w:space="0" w:color="auto"/>
              <w:bottom w:val="single" w:sz="8" w:space="0" w:color="auto"/>
              <w:right w:val="single" w:sz="8" w:space="0" w:color="auto"/>
            </w:tcBorders>
            <w:shd w:val="clear" w:color="auto" w:fill="auto"/>
            <w:noWrap/>
            <w:vAlign w:val="bottom"/>
            <w:hideMark/>
          </w:tcPr>
          <w:p w:rsidR="00453978" w:rsidRPr="00B171AC" w:rsidRDefault="00453978" w:rsidP="00296C40">
            <w:pPr>
              <w:jc w:val="both"/>
              <w:rPr>
                <w:rFonts w:ascii="Arial" w:hAnsi="Arial" w:cs="Arial"/>
                <w:color w:val="000000"/>
                <w:lang w:val="es-ES_tradnl" w:eastAsia="es-ES_tradnl"/>
              </w:rPr>
            </w:pPr>
            <w:r w:rsidRPr="00B171AC">
              <w:rPr>
                <w:rFonts w:ascii="Arial" w:hAnsi="Arial" w:cs="Arial"/>
                <w:color w:val="000000"/>
                <w:lang w:val="es-EC" w:eastAsia="es-ES_tradnl"/>
              </w:rPr>
              <w:t>Total</w:t>
            </w:r>
          </w:p>
        </w:tc>
        <w:tc>
          <w:tcPr>
            <w:tcW w:w="1839" w:type="dxa"/>
            <w:tcBorders>
              <w:top w:val="nil"/>
              <w:left w:val="nil"/>
              <w:bottom w:val="single" w:sz="8" w:space="0" w:color="auto"/>
              <w:right w:val="single" w:sz="8" w:space="0" w:color="auto"/>
            </w:tcBorders>
            <w:shd w:val="clear" w:color="auto" w:fill="auto"/>
            <w:noWrap/>
            <w:vAlign w:val="bottom"/>
            <w:hideMark/>
          </w:tcPr>
          <w:p w:rsidR="00453978" w:rsidRPr="00B171AC" w:rsidRDefault="00453978" w:rsidP="00296C40">
            <w:pPr>
              <w:jc w:val="center"/>
              <w:rPr>
                <w:rFonts w:ascii="Arial" w:hAnsi="Arial" w:cs="Arial"/>
                <w:color w:val="000000"/>
                <w:lang w:val="es-ES_tradnl" w:eastAsia="es-ES_tradnl"/>
              </w:rPr>
            </w:pPr>
            <w:r w:rsidRPr="00B171AC">
              <w:rPr>
                <w:rFonts w:ascii="Arial" w:hAnsi="Arial" w:cs="Arial"/>
                <w:color w:val="000000"/>
                <w:lang w:val="es-EC" w:eastAsia="es-ES_tradnl"/>
              </w:rPr>
              <w:t>$265.393</w:t>
            </w:r>
          </w:p>
        </w:tc>
      </w:tr>
    </w:tbl>
    <w:p w:rsidR="00453978" w:rsidRPr="00B064FD" w:rsidRDefault="00453978" w:rsidP="00453978">
      <w:pPr>
        <w:jc w:val="center"/>
        <w:rPr>
          <w:rFonts w:ascii="Arial" w:hAnsi="Arial" w:cs="Arial"/>
          <w:sz w:val="18"/>
          <w:lang w:val="es-EC" w:eastAsia="en-US"/>
        </w:rPr>
      </w:pPr>
    </w:p>
    <w:p w:rsidR="00453978" w:rsidRPr="00B064FD" w:rsidRDefault="00453978" w:rsidP="00453978">
      <w:pPr>
        <w:jc w:val="center"/>
        <w:rPr>
          <w:rFonts w:ascii="Arial" w:hAnsi="Arial" w:cs="Arial"/>
          <w:sz w:val="16"/>
          <w:lang w:val="es-EC" w:eastAsia="en-US"/>
        </w:rPr>
      </w:pPr>
      <w:r w:rsidRPr="00B064FD">
        <w:rPr>
          <w:rFonts w:ascii="Arial" w:hAnsi="Arial" w:cs="Arial"/>
          <w:sz w:val="16"/>
          <w:lang w:val="es-EC" w:eastAsia="en-US"/>
        </w:rPr>
        <w:t>FUENTE: ANEXO 5, ANEXO 6, ANEXO 7, ANEXO 8</w:t>
      </w:r>
    </w:p>
    <w:p w:rsidR="00453978" w:rsidRDefault="00453978" w:rsidP="00453978">
      <w:pPr>
        <w:spacing w:line="480" w:lineRule="auto"/>
        <w:jc w:val="center"/>
        <w:rPr>
          <w:rFonts w:ascii="Arial" w:hAnsi="Arial" w:cs="Arial"/>
        </w:rPr>
      </w:pPr>
    </w:p>
    <w:p w:rsidR="00453978" w:rsidRDefault="00453978" w:rsidP="00453978">
      <w:pPr>
        <w:spacing w:line="480" w:lineRule="auto"/>
        <w:jc w:val="center"/>
        <w:rPr>
          <w:rFonts w:ascii="Arial" w:hAnsi="Arial" w:cs="Arial"/>
        </w:rPr>
      </w:pPr>
    </w:p>
    <w:p w:rsidR="00453978" w:rsidRPr="00B064FD" w:rsidRDefault="00453978" w:rsidP="00453978">
      <w:pPr>
        <w:spacing w:line="480" w:lineRule="auto"/>
        <w:jc w:val="center"/>
        <w:rPr>
          <w:rFonts w:ascii="Arial" w:hAnsi="Arial" w:cs="Arial"/>
          <w:sz w:val="16"/>
        </w:rPr>
      </w:pPr>
      <w:r>
        <w:rPr>
          <w:rFonts w:ascii="Arial" w:hAnsi="Arial" w:cs="Arial"/>
        </w:rPr>
        <w:t>TABLA 31</w:t>
      </w:r>
    </w:p>
    <w:p w:rsidR="00453978" w:rsidRPr="003A6C48" w:rsidRDefault="00453978" w:rsidP="00453978">
      <w:pPr>
        <w:spacing w:line="480" w:lineRule="auto"/>
        <w:jc w:val="center"/>
        <w:rPr>
          <w:rFonts w:ascii="Arial" w:hAnsi="Arial" w:cs="Arial"/>
        </w:rPr>
      </w:pPr>
      <w:r>
        <w:rPr>
          <w:rFonts w:ascii="Arial" w:hAnsi="Arial" w:cs="Arial"/>
        </w:rPr>
        <w:t>COSTOS DE OPERACIÓN</w:t>
      </w:r>
    </w:p>
    <w:tbl>
      <w:tblPr>
        <w:tblW w:w="4455" w:type="dxa"/>
        <w:jc w:val="center"/>
        <w:tblInd w:w="1560" w:type="dxa"/>
        <w:tblCellMar>
          <w:left w:w="70" w:type="dxa"/>
          <w:right w:w="70" w:type="dxa"/>
        </w:tblCellMar>
        <w:tblLook w:val="04A0"/>
      </w:tblPr>
      <w:tblGrid>
        <w:gridCol w:w="3025"/>
        <w:gridCol w:w="1430"/>
      </w:tblGrid>
      <w:tr w:rsidR="00453978" w:rsidRPr="00353000" w:rsidTr="00296C40">
        <w:trPr>
          <w:trHeight w:val="174"/>
          <w:jc w:val="center"/>
        </w:trPr>
        <w:tc>
          <w:tcPr>
            <w:tcW w:w="4455" w:type="dxa"/>
            <w:gridSpan w:val="2"/>
            <w:tcBorders>
              <w:top w:val="single" w:sz="8" w:space="0" w:color="auto"/>
              <w:left w:val="single" w:sz="8" w:space="0" w:color="auto"/>
              <w:bottom w:val="single" w:sz="8" w:space="0" w:color="auto"/>
              <w:right w:val="single" w:sz="8" w:space="0" w:color="000000"/>
            </w:tcBorders>
            <w:shd w:val="clear" w:color="000000" w:fill="0070C0"/>
            <w:noWrap/>
            <w:vAlign w:val="bottom"/>
            <w:hideMark/>
          </w:tcPr>
          <w:p w:rsidR="00453978" w:rsidRPr="00353000" w:rsidRDefault="00453978" w:rsidP="00296C40">
            <w:pPr>
              <w:jc w:val="center"/>
              <w:rPr>
                <w:rFonts w:ascii="Arial" w:hAnsi="Arial" w:cs="Arial"/>
                <w:b/>
                <w:bCs/>
                <w:color w:val="000000"/>
                <w:lang w:val="es-AR" w:eastAsia="es-AR"/>
              </w:rPr>
            </w:pPr>
            <w:r w:rsidRPr="00353000">
              <w:rPr>
                <w:rFonts w:ascii="Arial" w:hAnsi="Arial" w:cs="Arial"/>
                <w:b/>
                <w:bCs/>
                <w:color w:val="000000"/>
                <w:lang w:val="es-EC" w:eastAsia="es-AR"/>
              </w:rPr>
              <w:lastRenderedPageBreak/>
              <w:t>EGRESOS</w:t>
            </w:r>
          </w:p>
        </w:tc>
      </w:tr>
      <w:tr w:rsidR="00453978" w:rsidRPr="00353000" w:rsidTr="00296C40">
        <w:trPr>
          <w:trHeight w:val="489"/>
          <w:jc w:val="center"/>
        </w:trPr>
        <w:tc>
          <w:tcPr>
            <w:tcW w:w="3025" w:type="dxa"/>
            <w:tcBorders>
              <w:top w:val="nil"/>
              <w:left w:val="single" w:sz="8" w:space="0" w:color="auto"/>
              <w:bottom w:val="single" w:sz="8" w:space="0" w:color="auto"/>
              <w:right w:val="single" w:sz="8" w:space="0" w:color="auto"/>
            </w:tcBorders>
            <w:shd w:val="clear" w:color="auto" w:fill="auto"/>
            <w:noWrap/>
            <w:vAlign w:val="bottom"/>
            <w:hideMark/>
          </w:tcPr>
          <w:p w:rsidR="00453978" w:rsidRPr="00353000" w:rsidRDefault="00453978" w:rsidP="00296C40">
            <w:pPr>
              <w:jc w:val="both"/>
              <w:rPr>
                <w:rFonts w:ascii="Arial" w:hAnsi="Arial" w:cs="Arial"/>
                <w:color w:val="000000"/>
                <w:lang w:val="es-AR" w:eastAsia="es-AR"/>
              </w:rPr>
            </w:pPr>
            <w:r w:rsidRPr="00353000">
              <w:rPr>
                <w:rFonts w:ascii="Arial" w:hAnsi="Arial" w:cs="Arial"/>
                <w:color w:val="000000"/>
                <w:lang w:val="es-EC" w:eastAsia="es-AR"/>
              </w:rPr>
              <w:t>Sueldos de trabajadores de planta</w:t>
            </w:r>
          </w:p>
        </w:tc>
        <w:tc>
          <w:tcPr>
            <w:tcW w:w="1430" w:type="dxa"/>
            <w:tcBorders>
              <w:top w:val="nil"/>
              <w:left w:val="nil"/>
              <w:bottom w:val="single" w:sz="8" w:space="0" w:color="auto"/>
              <w:right w:val="single" w:sz="8" w:space="0" w:color="auto"/>
            </w:tcBorders>
            <w:shd w:val="clear" w:color="auto" w:fill="auto"/>
            <w:noWrap/>
            <w:vAlign w:val="bottom"/>
            <w:hideMark/>
          </w:tcPr>
          <w:p w:rsidR="00453978" w:rsidRPr="00353000" w:rsidRDefault="00453978" w:rsidP="00296C40">
            <w:pPr>
              <w:jc w:val="right"/>
              <w:rPr>
                <w:rFonts w:ascii="Arial" w:hAnsi="Arial" w:cs="Arial"/>
                <w:color w:val="000000"/>
                <w:lang w:val="es-AR" w:eastAsia="es-AR"/>
              </w:rPr>
            </w:pPr>
            <w:r w:rsidRPr="00353000">
              <w:rPr>
                <w:rFonts w:ascii="Arial" w:hAnsi="Arial" w:cs="Arial"/>
                <w:color w:val="000000"/>
                <w:lang w:val="es-EC" w:eastAsia="es-AR"/>
              </w:rPr>
              <w:t>$ 115.028</w:t>
            </w:r>
          </w:p>
        </w:tc>
      </w:tr>
      <w:tr w:rsidR="00453978" w:rsidRPr="00353000" w:rsidTr="00296C40">
        <w:trPr>
          <w:trHeight w:val="489"/>
          <w:jc w:val="center"/>
        </w:trPr>
        <w:tc>
          <w:tcPr>
            <w:tcW w:w="3025" w:type="dxa"/>
            <w:tcBorders>
              <w:top w:val="nil"/>
              <w:left w:val="single" w:sz="8" w:space="0" w:color="auto"/>
              <w:bottom w:val="single" w:sz="8" w:space="0" w:color="auto"/>
              <w:right w:val="single" w:sz="8" w:space="0" w:color="auto"/>
            </w:tcBorders>
            <w:shd w:val="clear" w:color="auto" w:fill="auto"/>
            <w:noWrap/>
            <w:vAlign w:val="bottom"/>
            <w:hideMark/>
          </w:tcPr>
          <w:p w:rsidR="00453978" w:rsidRPr="00353000" w:rsidRDefault="00453978" w:rsidP="00296C40">
            <w:pPr>
              <w:jc w:val="both"/>
              <w:rPr>
                <w:rFonts w:ascii="Arial" w:hAnsi="Arial" w:cs="Arial"/>
                <w:color w:val="000000"/>
                <w:lang w:val="es-AR" w:eastAsia="es-AR"/>
              </w:rPr>
            </w:pPr>
            <w:r w:rsidRPr="00353000">
              <w:rPr>
                <w:rFonts w:ascii="Arial" w:hAnsi="Arial" w:cs="Arial"/>
                <w:color w:val="000000"/>
                <w:lang w:val="es-AR" w:eastAsia="es-AR"/>
              </w:rPr>
              <w:t>Sueldo de empleados de administración</w:t>
            </w:r>
          </w:p>
        </w:tc>
        <w:tc>
          <w:tcPr>
            <w:tcW w:w="1430" w:type="dxa"/>
            <w:tcBorders>
              <w:top w:val="nil"/>
              <w:left w:val="nil"/>
              <w:bottom w:val="single" w:sz="8" w:space="0" w:color="auto"/>
              <w:right w:val="single" w:sz="8" w:space="0" w:color="auto"/>
            </w:tcBorders>
            <w:shd w:val="clear" w:color="auto" w:fill="auto"/>
            <w:noWrap/>
            <w:vAlign w:val="bottom"/>
            <w:hideMark/>
          </w:tcPr>
          <w:p w:rsidR="00453978" w:rsidRPr="00353000" w:rsidRDefault="00453978" w:rsidP="00296C40">
            <w:pPr>
              <w:jc w:val="right"/>
              <w:rPr>
                <w:rFonts w:ascii="Arial" w:hAnsi="Arial" w:cs="Arial"/>
                <w:color w:val="000000"/>
                <w:lang w:val="es-AR" w:eastAsia="es-AR"/>
              </w:rPr>
            </w:pPr>
            <w:r w:rsidRPr="00353000">
              <w:rPr>
                <w:rFonts w:ascii="Arial" w:hAnsi="Arial" w:cs="Arial"/>
                <w:color w:val="000000"/>
                <w:lang w:val="es-AR" w:eastAsia="es-AR"/>
              </w:rPr>
              <w:t>$ 45.958</w:t>
            </w:r>
          </w:p>
        </w:tc>
      </w:tr>
      <w:tr w:rsidR="00453978" w:rsidRPr="00353000" w:rsidTr="00296C40">
        <w:trPr>
          <w:trHeight w:val="174"/>
          <w:jc w:val="center"/>
        </w:trPr>
        <w:tc>
          <w:tcPr>
            <w:tcW w:w="3025" w:type="dxa"/>
            <w:tcBorders>
              <w:top w:val="nil"/>
              <w:left w:val="single" w:sz="8" w:space="0" w:color="auto"/>
              <w:bottom w:val="single" w:sz="8" w:space="0" w:color="auto"/>
              <w:right w:val="single" w:sz="8" w:space="0" w:color="auto"/>
            </w:tcBorders>
            <w:shd w:val="clear" w:color="auto" w:fill="auto"/>
            <w:noWrap/>
            <w:vAlign w:val="bottom"/>
            <w:hideMark/>
          </w:tcPr>
          <w:p w:rsidR="00453978" w:rsidRPr="00353000" w:rsidRDefault="00453978" w:rsidP="00296C40">
            <w:pPr>
              <w:jc w:val="both"/>
              <w:rPr>
                <w:rFonts w:ascii="Arial" w:hAnsi="Arial" w:cs="Arial"/>
                <w:color w:val="000000"/>
                <w:lang w:val="es-AR" w:eastAsia="es-AR"/>
              </w:rPr>
            </w:pPr>
            <w:r w:rsidRPr="00353000">
              <w:rPr>
                <w:rFonts w:ascii="Arial" w:hAnsi="Arial" w:cs="Arial"/>
                <w:color w:val="000000"/>
                <w:lang w:val="es-EC" w:eastAsia="es-AR"/>
              </w:rPr>
              <w:t>Insumos generales</w:t>
            </w:r>
          </w:p>
        </w:tc>
        <w:tc>
          <w:tcPr>
            <w:tcW w:w="1430" w:type="dxa"/>
            <w:tcBorders>
              <w:top w:val="nil"/>
              <w:left w:val="nil"/>
              <w:bottom w:val="single" w:sz="8" w:space="0" w:color="auto"/>
              <w:right w:val="single" w:sz="8" w:space="0" w:color="auto"/>
            </w:tcBorders>
            <w:shd w:val="clear" w:color="auto" w:fill="auto"/>
            <w:noWrap/>
            <w:vAlign w:val="bottom"/>
            <w:hideMark/>
          </w:tcPr>
          <w:p w:rsidR="00453978" w:rsidRPr="00353000" w:rsidRDefault="00453978" w:rsidP="00296C40">
            <w:pPr>
              <w:jc w:val="right"/>
              <w:rPr>
                <w:rFonts w:ascii="Arial" w:hAnsi="Arial" w:cs="Arial"/>
                <w:color w:val="000000"/>
                <w:lang w:val="es-AR" w:eastAsia="es-AR"/>
              </w:rPr>
            </w:pPr>
            <w:r w:rsidRPr="00353000">
              <w:rPr>
                <w:rFonts w:ascii="Arial" w:hAnsi="Arial" w:cs="Arial"/>
                <w:color w:val="000000"/>
                <w:lang w:val="es-EC" w:eastAsia="es-AR"/>
              </w:rPr>
              <w:t>$ 42.724</w:t>
            </w:r>
          </w:p>
        </w:tc>
      </w:tr>
      <w:tr w:rsidR="00453978" w:rsidRPr="00353000" w:rsidTr="00296C40">
        <w:trPr>
          <w:trHeight w:val="174"/>
          <w:jc w:val="center"/>
        </w:trPr>
        <w:tc>
          <w:tcPr>
            <w:tcW w:w="3025" w:type="dxa"/>
            <w:tcBorders>
              <w:top w:val="nil"/>
              <w:left w:val="single" w:sz="8" w:space="0" w:color="auto"/>
              <w:bottom w:val="single" w:sz="8" w:space="0" w:color="auto"/>
              <w:right w:val="single" w:sz="8" w:space="0" w:color="auto"/>
            </w:tcBorders>
            <w:shd w:val="clear" w:color="auto" w:fill="auto"/>
            <w:noWrap/>
            <w:vAlign w:val="bottom"/>
            <w:hideMark/>
          </w:tcPr>
          <w:p w:rsidR="00453978" w:rsidRPr="00353000" w:rsidRDefault="00453978" w:rsidP="00296C40">
            <w:pPr>
              <w:jc w:val="both"/>
              <w:rPr>
                <w:rFonts w:ascii="Arial" w:hAnsi="Arial" w:cs="Arial"/>
                <w:color w:val="000000"/>
                <w:lang w:val="es-AR" w:eastAsia="es-AR"/>
              </w:rPr>
            </w:pPr>
            <w:r w:rsidRPr="00353000">
              <w:rPr>
                <w:rFonts w:ascii="Arial" w:hAnsi="Arial" w:cs="Arial"/>
                <w:color w:val="000000"/>
                <w:lang w:val="es-EC" w:eastAsia="es-AR"/>
              </w:rPr>
              <w:t>Materia Prima</w:t>
            </w:r>
          </w:p>
        </w:tc>
        <w:tc>
          <w:tcPr>
            <w:tcW w:w="1430" w:type="dxa"/>
            <w:tcBorders>
              <w:top w:val="nil"/>
              <w:left w:val="nil"/>
              <w:bottom w:val="single" w:sz="8" w:space="0" w:color="auto"/>
              <w:right w:val="single" w:sz="8" w:space="0" w:color="auto"/>
            </w:tcBorders>
            <w:shd w:val="clear" w:color="auto" w:fill="auto"/>
            <w:noWrap/>
            <w:vAlign w:val="bottom"/>
            <w:hideMark/>
          </w:tcPr>
          <w:p w:rsidR="00453978" w:rsidRPr="00353000" w:rsidRDefault="00453978" w:rsidP="00296C40">
            <w:pPr>
              <w:jc w:val="right"/>
              <w:rPr>
                <w:rFonts w:ascii="Arial" w:hAnsi="Arial" w:cs="Arial"/>
                <w:color w:val="000000"/>
                <w:lang w:val="es-AR" w:eastAsia="es-AR"/>
              </w:rPr>
            </w:pPr>
            <w:r w:rsidRPr="00353000">
              <w:rPr>
                <w:rFonts w:ascii="Arial" w:hAnsi="Arial" w:cs="Arial"/>
                <w:color w:val="000000"/>
                <w:lang w:val="es-EC" w:eastAsia="es-AR"/>
              </w:rPr>
              <w:t>$ 154.972</w:t>
            </w:r>
          </w:p>
        </w:tc>
      </w:tr>
      <w:tr w:rsidR="00453978" w:rsidRPr="00353000" w:rsidTr="00296C40">
        <w:trPr>
          <w:trHeight w:val="174"/>
          <w:jc w:val="center"/>
        </w:trPr>
        <w:tc>
          <w:tcPr>
            <w:tcW w:w="3025" w:type="dxa"/>
            <w:tcBorders>
              <w:top w:val="nil"/>
              <w:left w:val="single" w:sz="8" w:space="0" w:color="auto"/>
              <w:bottom w:val="single" w:sz="8" w:space="0" w:color="auto"/>
              <w:right w:val="single" w:sz="8" w:space="0" w:color="auto"/>
            </w:tcBorders>
            <w:shd w:val="clear" w:color="auto" w:fill="auto"/>
            <w:noWrap/>
            <w:vAlign w:val="bottom"/>
            <w:hideMark/>
          </w:tcPr>
          <w:p w:rsidR="00453978" w:rsidRPr="00353000" w:rsidRDefault="00453978" w:rsidP="00296C40">
            <w:pPr>
              <w:jc w:val="both"/>
              <w:rPr>
                <w:rFonts w:ascii="Arial" w:hAnsi="Arial" w:cs="Arial"/>
                <w:color w:val="000000"/>
                <w:lang w:val="es-AR" w:eastAsia="es-AR"/>
              </w:rPr>
            </w:pPr>
            <w:r w:rsidRPr="00353000">
              <w:rPr>
                <w:rFonts w:ascii="Arial" w:hAnsi="Arial" w:cs="Arial"/>
                <w:color w:val="000000"/>
                <w:lang w:val="es-EC" w:eastAsia="es-AR"/>
              </w:rPr>
              <w:t>Insumos</w:t>
            </w:r>
          </w:p>
        </w:tc>
        <w:tc>
          <w:tcPr>
            <w:tcW w:w="1430" w:type="dxa"/>
            <w:tcBorders>
              <w:top w:val="nil"/>
              <w:left w:val="nil"/>
              <w:bottom w:val="single" w:sz="8" w:space="0" w:color="auto"/>
              <w:right w:val="single" w:sz="8" w:space="0" w:color="auto"/>
            </w:tcBorders>
            <w:shd w:val="clear" w:color="auto" w:fill="auto"/>
            <w:noWrap/>
            <w:vAlign w:val="bottom"/>
            <w:hideMark/>
          </w:tcPr>
          <w:p w:rsidR="00453978" w:rsidRPr="00353000" w:rsidRDefault="00453978" w:rsidP="00296C40">
            <w:pPr>
              <w:jc w:val="right"/>
              <w:rPr>
                <w:rFonts w:ascii="Arial" w:hAnsi="Arial" w:cs="Arial"/>
                <w:color w:val="000000"/>
                <w:lang w:val="es-AR" w:eastAsia="es-AR"/>
              </w:rPr>
            </w:pPr>
            <w:r w:rsidRPr="00353000">
              <w:rPr>
                <w:rFonts w:ascii="Arial" w:hAnsi="Arial" w:cs="Arial"/>
                <w:color w:val="000000"/>
                <w:lang w:val="es-EC" w:eastAsia="es-AR"/>
              </w:rPr>
              <w:t>$ 13.893</w:t>
            </w:r>
          </w:p>
        </w:tc>
      </w:tr>
      <w:tr w:rsidR="00453978" w:rsidRPr="00353000" w:rsidTr="00296C40">
        <w:trPr>
          <w:trHeight w:val="174"/>
          <w:jc w:val="center"/>
        </w:trPr>
        <w:tc>
          <w:tcPr>
            <w:tcW w:w="3025" w:type="dxa"/>
            <w:tcBorders>
              <w:top w:val="nil"/>
              <w:left w:val="single" w:sz="8" w:space="0" w:color="auto"/>
              <w:bottom w:val="single" w:sz="8" w:space="0" w:color="auto"/>
              <w:right w:val="single" w:sz="8" w:space="0" w:color="auto"/>
            </w:tcBorders>
            <w:shd w:val="clear" w:color="auto" w:fill="auto"/>
            <w:noWrap/>
            <w:vAlign w:val="bottom"/>
            <w:hideMark/>
          </w:tcPr>
          <w:p w:rsidR="00453978" w:rsidRPr="00353000" w:rsidRDefault="00453978" w:rsidP="00296C40">
            <w:pPr>
              <w:jc w:val="both"/>
              <w:rPr>
                <w:rFonts w:ascii="Arial" w:hAnsi="Arial" w:cs="Arial"/>
                <w:color w:val="000000"/>
                <w:lang w:val="es-AR" w:eastAsia="es-AR"/>
              </w:rPr>
            </w:pPr>
            <w:r w:rsidRPr="00353000">
              <w:rPr>
                <w:rFonts w:ascii="Arial" w:hAnsi="Arial" w:cs="Arial"/>
                <w:color w:val="000000"/>
                <w:lang w:val="es-EC" w:eastAsia="es-AR"/>
              </w:rPr>
              <w:t>Total</w:t>
            </w:r>
          </w:p>
        </w:tc>
        <w:tc>
          <w:tcPr>
            <w:tcW w:w="1430" w:type="dxa"/>
            <w:tcBorders>
              <w:top w:val="nil"/>
              <w:left w:val="nil"/>
              <w:bottom w:val="single" w:sz="8" w:space="0" w:color="auto"/>
              <w:right w:val="single" w:sz="8" w:space="0" w:color="auto"/>
            </w:tcBorders>
            <w:shd w:val="clear" w:color="auto" w:fill="auto"/>
            <w:noWrap/>
            <w:vAlign w:val="bottom"/>
            <w:hideMark/>
          </w:tcPr>
          <w:p w:rsidR="00453978" w:rsidRPr="00353000" w:rsidRDefault="00453978" w:rsidP="00296C40">
            <w:pPr>
              <w:jc w:val="right"/>
              <w:rPr>
                <w:rFonts w:ascii="Arial" w:hAnsi="Arial" w:cs="Arial"/>
                <w:b/>
                <w:bCs/>
                <w:color w:val="000000"/>
                <w:lang w:val="es-AR" w:eastAsia="es-AR"/>
              </w:rPr>
            </w:pPr>
            <w:r w:rsidRPr="00353000">
              <w:rPr>
                <w:rFonts w:ascii="Arial" w:hAnsi="Arial" w:cs="Arial"/>
                <w:b/>
                <w:bCs/>
                <w:color w:val="000000"/>
                <w:lang w:val="es-EC" w:eastAsia="es-AR"/>
              </w:rPr>
              <w:t>$ 3</w:t>
            </w:r>
            <w:r>
              <w:rPr>
                <w:rFonts w:ascii="Arial" w:hAnsi="Arial" w:cs="Arial"/>
                <w:b/>
                <w:bCs/>
                <w:color w:val="000000"/>
                <w:lang w:val="es-EC" w:eastAsia="es-AR"/>
              </w:rPr>
              <w:t>72.575</w:t>
            </w:r>
          </w:p>
        </w:tc>
      </w:tr>
    </w:tbl>
    <w:p w:rsidR="00453978" w:rsidRPr="00B064FD" w:rsidRDefault="00453978" w:rsidP="00453978">
      <w:pPr>
        <w:jc w:val="center"/>
        <w:rPr>
          <w:rFonts w:ascii="Arial" w:hAnsi="Arial" w:cs="Arial"/>
          <w:sz w:val="16"/>
        </w:rPr>
      </w:pPr>
    </w:p>
    <w:p w:rsidR="00453978" w:rsidRPr="00B064FD" w:rsidRDefault="00453978" w:rsidP="00453978">
      <w:pPr>
        <w:spacing w:line="480" w:lineRule="auto"/>
        <w:jc w:val="center"/>
        <w:rPr>
          <w:rFonts w:ascii="Arial" w:hAnsi="Arial" w:cs="Arial"/>
          <w:sz w:val="16"/>
        </w:rPr>
      </w:pPr>
      <w:r w:rsidRPr="00B064FD">
        <w:rPr>
          <w:rFonts w:ascii="Arial" w:hAnsi="Arial" w:cs="Arial"/>
          <w:sz w:val="16"/>
        </w:rPr>
        <w:t>FUENTE: ANEXO 9, ANEXO 10, ANEXO 11</w:t>
      </w:r>
    </w:p>
    <w:p w:rsidR="00453978" w:rsidRDefault="00453978" w:rsidP="00453978">
      <w:pPr>
        <w:rPr>
          <w:rFonts w:ascii="Arial" w:hAnsi="Arial" w:cs="Arial"/>
          <w:b/>
        </w:rPr>
      </w:pPr>
      <w:r>
        <w:rPr>
          <w:rFonts w:ascii="Arial" w:hAnsi="Arial" w:cs="Arial"/>
          <w:b/>
        </w:rPr>
        <w:t xml:space="preserve">       </w:t>
      </w:r>
    </w:p>
    <w:p w:rsidR="00453978" w:rsidRDefault="00453978" w:rsidP="00453978">
      <w:pPr>
        <w:ind w:left="480"/>
        <w:rPr>
          <w:rFonts w:ascii="Arial" w:hAnsi="Arial" w:cs="Arial"/>
          <w:b/>
        </w:rPr>
      </w:pPr>
      <w:r w:rsidRPr="00F25E9B">
        <w:rPr>
          <w:rFonts w:ascii="Arial" w:hAnsi="Arial" w:cs="Arial"/>
          <w:b/>
        </w:rPr>
        <w:t>Act</w:t>
      </w:r>
      <w:r>
        <w:rPr>
          <w:rFonts w:ascii="Arial" w:hAnsi="Arial" w:cs="Arial"/>
          <w:b/>
        </w:rPr>
        <w:t>ivos i</w:t>
      </w:r>
      <w:r w:rsidRPr="00F25E9B">
        <w:rPr>
          <w:rFonts w:ascii="Arial" w:hAnsi="Arial" w:cs="Arial"/>
          <w:b/>
        </w:rPr>
        <w:t>ntangibles</w:t>
      </w:r>
    </w:p>
    <w:p w:rsidR="00453978" w:rsidRDefault="00453978" w:rsidP="00453978">
      <w:pPr>
        <w:ind w:left="480"/>
        <w:rPr>
          <w:rFonts w:ascii="Arial" w:hAnsi="Arial" w:cs="Arial"/>
          <w:b/>
        </w:rPr>
      </w:pPr>
    </w:p>
    <w:p w:rsidR="00453978" w:rsidRDefault="00453978" w:rsidP="00453978">
      <w:pPr>
        <w:pStyle w:val="Sangradetextonormal"/>
        <w:tabs>
          <w:tab w:val="left" w:pos="960"/>
        </w:tabs>
        <w:spacing w:after="0"/>
        <w:ind w:left="0"/>
        <w:jc w:val="both"/>
        <w:rPr>
          <w:rFonts w:ascii="Arial" w:hAnsi="Arial" w:cs="Arial"/>
        </w:rPr>
      </w:pPr>
    </w:p>
    <w:p w:rsidR="00453978" w:rsidRDefault="00453978" w:rsidP="00453978">
      <w:pPr>
        <w:pStyle w:val="Sangradetextonormal"/>
        <w:tabs>
          <w:tab w:val="left" w:pos="960"/>
        </w:tabs>
        <w:spacing w:after="0" w:line="480" w:lineRule="auto"/>
        <w:ind w:left="480"/>
        <w:jc w:val="both"/>
        <w:rPr>
          <w:rFonts w:ascii="Arial" w:hAnsi="Arial" w:cs="Arial"/>
        </w:rPr>
      </w:pPr>
      <w:r w:rsidRPr="003A6C48">
        <w:rPr>
          <w:rFonts w:ascii="Arial" w:hAnsi="Arial" w:cs="Arial"/>
        </w:rPr>
        <w:t>Los activos intangibles son todos aquellos que se realizan por los activos constituidos por los servicios o derechos adquiridos, necesarios para la puesta en marcha del proyecto</w:t>
      </w:r>
      <w:r>
        <w:rPr>
          <w:rFonts w:ascii="Arial" w:hAnsi="Arial" w:cs="Arial"/>
        </w:rPr>
        <w:t xml:space="preserve"> se muestra en el ANEXO 13</w:t>
      </w:r>
      <w:r w:rsidRPr="003A6C48">
        <w:rPr>
          <w:rFonts w:ascii="Arial" w:hAnsi="Arial" w:cs="Arial"/>
        </w:rPr>
        <w:t>.</w:t>
      </w:r>
    </w:p>
    <w:p w:rsidR="00453978" w:rsidRPr="003A6C48" w:rsidRDefault="00453978" w:rsidP="00453978">
      <w:pPr>
        <w:pStyle w:val="Sangradetextonormal"/>
        <w:tabs>
          <w:tab w:val="left" w:pos="960"/>
        </w:tabs>
        <w:spacing w:after="0"/>
        <w:ind w:left="480"/>
        <w:jc w:val="both"/>
        <w:rPr>
          <w:rFonts w:ascii="Arial" w:hAnsi="Arial" w:cs="Arial"/>
        </w:rPr>
      </w:pPr>
    </w:p>
    <w:p w:rsidR="00453978" w:rsidRDefault="00453978" w:rsidP="00453978">
      <w:pPr>
        <w:pStyle w:val="Sangradetextonormal"/>
        <w:spacing w:after="0" w:line="480" w:lineRule="auto"/>
        <w:ind w:left="480"/>
        <w:jc w:val="both"/>
        <w:rPr>
          <w:rFonts w:ascii="Arial" w:hAnsi="Arial" w:cs="Arial"/>
          <w:b/>
        </w:rPr>
      </w:pPr>
      <w:r>
        <w:rPr>
          <w:rFonts w:ascii="Arial" w:hAnsi="Arial" w:cs="Arial"/>
          <w:b/>
        </w:rPr>
        <w:t>Gastos de o</w:t>
      </w:r>
      <w:r w:rsidRPr="003A6C48">
        <w:rPr>
          <w:rFonts w:ascii="Arial" w:hAnsi="Arial" w:cs="Arial"/>
          <w:b/>
        </w:rPr>
        <w:t>rganización</w:t>
      </w:r>
    </w:p>
    <w:p w:rsidR="00453978" w:rsidRPr="00F62197" w:rsidRDefault="00453978" w:rsidP="00453978">
      <w:pPr>
        <w:pStyle w:val="Sangradetextonormal"/>
        <w:spacing w:after="0"/>
        <w:ind w:left="480"/>
        <w:jc w:val="both"/>
        <w:rPr>
          <w:rFonts w:ascii="Arial" w:hAnsi="Arial" w:cs="Arial"/>
          <w:b/>
        </w:rPr>
      </w:pPr>
    </w:p>
    <w:p w:rsidR="00453978" w:rsidRDefault="00453978" w:rsidP="00453978">
      <w:pPr>
        <w:pStyle w:val="Sangradetextonormal"/>
        <w:spacing w:after="0" w:line="480" w:lineRule="auto"/>
        <w:ind w:left="480"/>
        <w:jc w:val="both"/>
        <w:rPr>
          <w:rFonts w:ascii="Arial" w:hAnsi="Arial" w:cs="Arial"/>
        </w:rPr>
      </w:pPr>
      <w:r w:rsidRPr="003A6C48">
        <w:rPr>
          <w:rFonts w:ascii="Arial" w:hAnsi="Arial" w:cs="Arial"/>
        </w:rPr>
        <w:t xml:space="preserve">Dentro </w:t>
      </w:r>
      <w:r>
        <w:rPr>
          <w:rFonts w:ascii="Arial" w:hAnsi="Arial" w:cs="Arial"/>
        </w:rPr>
        <w:t>de este gasto se encontró</w:t>
      </w:r>
      <w:r w:rsidRPr="003A6C48">
        <w:rPr>
          <w:rFonts w:ascii="Arial" w:hAnsi="Arial" w:cs="Arial"/>
        </w:rPr>
        <w:t xml:space="preserve"> el de la constitución jurídica de la empresa que alcanza el monto de 2500 dólares.</w:t>
      </w:r>
    </w:p>
    <w:p w:rsidR="00453978" w:rsidRDefault="00453978" w:rsidP="00453978">
      <w:pPr>
        <w:pStyle w:val="Sangradetextonormal"/>
        <w:spacing w:after="0"/>
        <w:ind w:left="480"/>
        <w:jc w:val="both"/>
        <w:rPr>
          <w:rFonts w:ascii="Arial" w:hAnsi="Arial" w:cs="Arial"/>
        </w:rPr>
      </w:pPr>
    </w:p>
    <w:p w:rsidR="00453978" w:rsidRDefault="00453978" w:rsidP="00453978">
      <w:pPr>
        <w:pStyle w:val="Sangradetextonormal"/>
        <w:spacing w:after="0"/>
        <w:ind w:left="480"/>
        <w:jc w:val="both"/>
        <w:rPr>
          <w:rFonts w:ascii="Arial" w:hAnsi="Arial" w:cs="Arial"/>
        </w:rPr>
      </w:pPr>
    </w:p>
    <w:p w:rsidR="00453978" w:rsidRDefault="00453978" w:rsidP="00453978">
      <w:pPr>
        <w:pStyle w:val="Sangradetextonormal"/>
        <w:spacing w:after="0"/>
        <w:ind w:left="480"/>
        <w:jc w:val="both"/>
        <w:rPr>
          <w:rFonts w:ascii="Arial" w:hAnsi="Arial" w:cs="Arial"/>
        </w:rPr>
      </w:pPr>
    </w:p>
    <w:p w:rsidR="00453978" w:rsidRDefault="00453978" w:rsidP="00453978">
      <w:pPr>
        <w:pStyle w:val="Sangradetextonormal"/>
        <w:spacing w:after="0"/>
        <w:ind w:left="480"/>
        <w:jc w:val="both"/>
        <w:rPr>
          <w:rFonts w:ascii="Arial" w:hAnsi="Arial" w:cs="Arial"/>
        </w:rPr>
      </w:pPr>
    </w:p>
    <w:p w:rsidR="00453978" w:rsidRDefault="00453978" w:rsidP="00453978">
      <w:pPr>
        <w:pStyle w:val="Sangradetextonormal"/>
        <w:spacing w:after="0"/>
        <w:ind w:left="480"/>
        <w:jc w:val="both"/>
        <w:rPr>
          <w:rFonts w:ascii="Arial" w:hAnsi="Arial" w:cs="Arial"/>
        </w:rPr>
      </w:pPr>
    </w:p>
    <w:p w:rsidR="00453978" w:rsidRDefault="00453978" w:rsidP="00453978">
      <w:pPr>
        <w:pStyle w:val="Sangradetextonormal"/>
        <w:spacing w:after="0"/>
        <w:ind w:left="480"/>
        <w:jc w:val="both"/>
        <w:rPr>
          <w:rFonts w:ascii="Arial" w:hAnsi="Arial" w:cs="Arial"/>
        </w:rPr>
      </w:pPr>
    </w:p>
    <w:p w:rsidR="00453978" w:rsidRDefault="00453978" w:rsidP="00453978">
      <w:pPr>
        <w:pStyle w:val="Sangradetextonormal"/>
        <w:spacing w:after="0"/>
        <w:ind w:left="480"/>
        <w:jc w:val="both"/>
        <w:rPr>
          <w:rFonts w:ascii="Arial" w:hAnsi="Arial" w:cs="Arial"/>
        </w:rPr>
      </w:pPr>
    </w:p>
    <w:p w:rsidR="00453978" w:rsidRPr="003A6C48" w:rsidRDefault="00453978" w:rsidP="00453978">
      <w:pPr>
        <w:pStyle w:val="Sangradetextonormal"/>
        <w:spacing w:after="0"/>
        <w:ind w:left="480"/>
        <w:jc w:val="both"/>
        <w:rPr>
          <w:rFonts w:ascii="Arial" w:hAnsi="Arial" w:cs="Arial"/>
        </w:rPr>
      </w:pPr>
    </w:p>
    <w:p w:rsidR="00453978" w:rsidRDefault="00453978" w:rsidP="00453978">
      <w:pPr>
        <w:pStyle w:val="Sangradetextonormal"/>
        <w:spacing w:after="0" w:line="480" w:lineRule="auto"/>
        <w:ind w:left="480"/>
        <w:jc w:val="both"/>
        <w:rPr>
          <w:rFonts w:ascii="Arial" w:hAnsi="Arial" w:cs="Arial"/>
          <w:b/>
        </w:rPr>
      </w:pPr>
      <w:r w:rsidRPr="003A6C48">
        <w:rPr>
          <w:rFonts w:ascii="Arial" w:hAnsi="Arial" w:cs="Arial"/>
          <w:b/>
        </w:rPr>
        <w:t>Gastos en patentes</w:t>
      </w:r>
    </w:p>
    <w:p w:rsidR="00453978" w:rsidRPr="003A6C48" w:rsidRDefault="00453978" w:rsidP="00453978">
      <w:pPr>
        <w:pStyle w:val="Sangradetextonormal"/>
        <w:spacing w:after="0"/>
        <w:ind w:left="480"/>
        <w:jc w:val="both"/>
        <w:rPr>
          <w:rFonts w:ascii="Arial" w:hAnsi="Arial" w:cs="Arial"/>
          <w:b/>
        </w:rPr>
      </w:pPr>
    </w:p>
    <w:p w:rsidR="00453978" w:rsidRDefault="00453978" w:rsidP="00453978">
      <w:pPr>
        <w:pStyle w:val="Sangradetextonormal"/>
        <w:spacing w:after="0" w:line="480" w:lineRule="auto"/>
        <w:ind w:left="480"/>
        <w:jc w:val="both"/>
        <w:rPr>
          <w:rFonts w:ascii="Arial" w:hAnsi="Arial" w:cs="Arial"/>
        </w:rPr>
      </w:pPr>
      <w:r>
        <w:rPr>
          <w:rFonts w:ascii="Arial" w:hAnsi="Arial" w:cs="Arial"/>
        </w:rPr>
        <w:lastRenderedPageBreak/>
        <w:t xml:space="preserve">Aquí se consideró </w:t>
      </w:r>
      <w:r w:rsidRPr="003A6C48">
        <w:rPr>
          <w:rFonts w:ascii="Arial" w:hAnsi="Arial" w:cs="Arial"/>
        </w:rPr>
        <w:t>las patentes por marcas o licencias que se necesitan para la realización del proceso productivo y los permisos municipales y legales. El monto asciende a 1000 dólares.</w:t>
      </w:r>
    </w:p>
    <w:p w:rsidR="00453978" w:rsidRPr="00F62197" w:rsidRDefault="00453978" w:rsidP="00453978">
      <w:pPr>
        <w:pStyle w:val="Sangradetextonormal"/>
        <w:spacing w:after="0"/>
        <w:ind w:left="0"/>
        <w:jc w:val="both"/>
        <w:rPr>
          <w:rFonts w:ascii="Arial" w:hAnsi="Arial" w:cs="Arial"/>
        </w:rPr>
      </w:pPr>
    </w:p>
    <w:p w:rsidR="00453978" w:rsidRDefault="00453978" w:rsidP="00453978">
      <w:pPr>
        <w:pStyle w:val="Sangradetextonormal"/>
        <w:spacing w:after="0" w:line="480" w:lineRule="auto"/>
        <w:ind w:left="480"/>
        <w:jc w:val="both"/>
        <w:rPr>
          <w:rFonts w:ascii="Arial" w:hAnsi="Arial" w:cs="Arial"/>
          <w:b/>
        </w:rPr>
      </w:pPr>
      <w:r w:rsidRPr="003A6C48">
        <w:rPr>
          <w:rFonts w:ascii="Arial" w:hAnsi="Arial" w:cs="Arial"/>
          <w:b/>
        </w:rPr>
        <w:t>Capital de trabajo</w:t>
      </w:r>
    </w:p>
    <w:p w:rsidR="00453978" w:rsidRPr="003A6C48" w:rsidRDefault="00453978" w:rsidP="00453978">
      <w:pPr>
        <w:pStyle w:val="Sangradetextonormal"/>
        <w:spacing w:after="0"/>
        <w:ind w:left="480"/>
        <w:jc w:val="both"/>
        <w:rPr>
          <w:rFonts w:ascii="Arial" w:hAnsi="Arial" w:cs="Arial"/>
          <w:b/>
        </w:rPr>
      </w:pPr>
    </w:p>
    <w:p w:rsidR="00453978" w:rsidRDefault="00453978" w:rsidP="00453978">
      <w:pPr>
        <w:pStyle w:val="Sangradetextonormal"/>
        <w:spacing w:after="0" w:line="480" w:lineRule="auto"/>
        <w:ind w:left="480"/>
        <w:jc w:val="both"/>
        <w:rPr>
          <w:rFonts w:ascii="Arial" w:hAnsi="Arial" w:cs="Arial"/>
        </w:rPr>
      </w:pPr>
      <w:r w:rsidRPr="003A6C48">
        <w:rPr>
          <w:rFonts w:ascii="Arial" w:hAnsi="Arial" w:cs="Arial"/>
        </w:rPr>
        <w:t xml:space="preserve">Esta inversión está relacionada con la adquisición de los recursos necesarios, en forma de activos corrientes, para la operación normal del proyecto durante un ciclo productivo para una capacidad y tamaño determinados. </w:t>
      </w:r>
    </w:p>
    <w:p w:rsidR="00453978" w:rsidRPr="003A6C48" w:rsidRDefault="00453978" w:rsidP="00453978">
      <w:pPr>
        <w:pStyle w:val="Sangradetextonormal"/>
        <w:spacing w:after="0"/>
        <w:ind w:left="480"/>
        <w:jc w:val="both"/>
        <w:rPr>
          <w:rFonts w:ascii="Arial" w:hAnsi="Arial" w:cs="Arial"/>
        </w:rPr>
      </w:pPr>
    </w:p>
    <w:p w:rsidR="00453978" w:rsidRDefault="00453978" w:rsidP="00453978">
      <w:pPr>
        <w:pStyle w:val="Sangradetextonormal"/>
        <w:spacing w:after="0" w:line="480" w:lineRule="auto"/>
        <w:ind w:left="480"/>
        <w:jc w:val="both"/>
        <w:rPr>
          <w:rFonts w:ascii="Arial" w:hAnsi="Arial" w:cs="Arial"/>
        </w:rPr>
      </w:pPr>
      <w:r w:rsidRPr="003A6C48">
        <w:rPr>
          <w:rFonts w:ascii="Arial" w:hAnsi="Arial" w:cs="Arial"/>
        </w:rPr>
        <w:t>Para calcular el capital de trabajo se utilizó el método de déficit acumulado máximo. Los elem</w:t>
      </w:r>
      <w:r>
        <w:rPr>
          <w:rFonts w:ascii="Arial" w:hAnsi="Arial" w:cs="Arial"/>
        </w:rPr>
        <w:t>entos que este método considera son</w:t>
      </w:r>
      <w:r w:rsidRPr="003A6C48">
        <w:rPr>
          <w:rFonts w:ascii="Arial" w:hAnsi="Arial" w:cs="Arial"/>
        </w:rPr>
        <w:t xml:space="preserve"> los ingresos y egresos proyectados.</w:t>
      </w:r>
    </w:p>
    <w:p w:rsidR="00453978" w:rsidRPr="003A6C48" w:rsidRDefault="00453978" w:rsidP="00453978">
      <w:pPr>
        <w:pStyle w:val="Sangradetextonormal"/>
        <w:spacing w:after="0"/>
        <w:ind w:left="480"/>
        <w:jc w:val="both"/>
        <w:rPr>
          <w:rFonts w:ascii="Arial" w:hAnsi="Arial" w:cs="Arial"/>
        </w:rPr>
      </w:pPr>
    </w:p>
    <w:p w:rsidR="00453978" w:rsidRDefault="00453978" w:rsidP="00453978">
      <w:pPr>
        <w:pStyle w:val="Sangradetextonormal"/>
        <w:spacing w:after="0" w:line="480" w:lineRule="auto"/>
        <w:ind w:left="480"/>
        <w:jc w:val="both"/>
        <w:rPr>
          <w:rFonts w:ascii="Arial" w:hAnsi="Arial" w:cs="Arial"/>
        </w:rPr>
      </w:pPr>
      <w:r w:rsidRPr="003A6C48">
        <w:rPr>
          <w:rFonts w:ascii="Arial" w:hAnsi="Arial" w:cs="Arial"/>
        </w:rPr>
        <w:t>Los ingresos se obtienen por medio de los resultados del estudio de mercado, en el cual s</w:t>
      </w:r>
      <w:r>
        <w:rPr>
          <w:rFonts w:ascii="Arial" w:hAnsi="Arial" w:cs="Arial"/>
        </w:rPr>
        <w:t>e determinó que las ventas</w:t>
      </w:r>
      <w:r w:rsidRPr="003A6C48">
        <w:rPr>
          <w:rFonts w:ascii="Arial" w:hAnsi="Arial" w:cs="Arial"/>
        </w:rPr>
        <w:t xml:space="preserve"> será</w:t>
      </w:r>
      <w:r>
        <w:rPr>
          <w:rFonts w:ascii="Arial" w:hAnsi="Arial" w:cs="Arial"/>
        </w:rPr>
        <w:t>n</w:t>
      </w:r>
      <w:r w:rsidRPr="003A6C48">
        <w:rPr>
          <w:rFonts w:ascii="Arial" w:hAnsi="Arial" w:cs="Arial"/>
        </w:rPr>
        <w:t xml:space="preserve"> de 258</w:t>
      </w:r>
      <w:r>
        <w:rPr>
          <w:rFonts w:ascii="Arial" w:hAnsi="Arial" w:cs="Arial"/>
        </w:rPr>
        <w:t>.</w:t>
      </w:r>
      <w:r w:rsidRPr="003A6C48">
        <w:rPr>
          <w:rFonts w:ascii="Arial" w:hAnsi="Arial" w:cs="Arial"/>
        </w:rPr>
        <w:t xml:space="preserve">288 unidades, a un precio de </w:t>
      </w:r>
      <w:r>
        <w:rPr>
          <w:rFonts w:ascii="Arial" w:hAnsi="Arial" w:cs="Arial"/>
        </w:rPr>
        <w:t>$2.50 por unidad. Se estimó</w:t>
      </w:r>
      <w:r w:rsidRPr="003A6C48">
        <w:rPr>
          <w:rFonts w:ascii="Arial" w:hAnsi="Arial" w:cs="Arial"/>
        </w:rPr>
        <w:t xml:space="preserve"> ganan</w:t>
      </w:r>
      <w:r>
        <w:rPr>
          <w:rFonts w:ascii="Arial" w:hAnsi="Arial" w:cs="Arial"/>
        </w:rPr>
        <w:t>cias desde el tercer mes</w:t>
      </w:r>
      <w:r w:rsidRPr="003A6C48">
        <w:rPr>
          <w:rFonts w:ascii="Arial" w:hAnsi="Arial" w:cs="Arial"/>
        </w:rPr>
        <w:t xml:space="preserve"> hasta que el producto</w:t>
      </w:r>
      <w:r>
        <w:rPr>
          <w:rFonts w:ascii="Arial" w:hAnsi="Arial" w:cs="Arial"/>
        </w:rPr>
        <w:t xml:space="preserve"> se comercialice y empiecen las ventas</w:t>
      </w:r>
      <w:r w:rsidRPr="003A6C48">
        <w:rPr>
          <w:rFonts w:ascii="Arial" w:hAnsi="Arial" w:cs="Arial"/>
        </w:rPr>
        <w:t>.</w:t>
      </w:r>
    </w:p>
    <w:p w:rsidR="00453978" w:rsidRPr="003A6C48" w:rsidRDefault="00453978" w:rsidP="00453978">
      <w:pPr>
        <w:pStyle w:val="Sangradetextonormal"/>
        <w:spacing w:after="0"/>
        <w:ind w:left="480"/>
        <w:jc w:val="both"/>
        <w:rPr>
          <w:rFonts w:ascii="Arial" w:hAnsi="Arial" w:cs="Arial"/>
        </w:rPr>
      </w:pPr>
    </w:p>
    <w:p w:rsidR="00453978" w:rsidRDefault="00453978" w:rsidP="00453978">
      <w:pPr>
        <w:pStyle w:val="Sangradetextonormal"/>
        <w:spacing w:after="0" w:line="480" w:lineRule="auto"/>
        <w:ind w:left="480"/>
        <w:jc w:val="both"/>
        <w:rPr>
          <w:rFonts w:ascii="Arial" w:hAnsi="Arial" w:cs="Arial"/>
        </w:rPr>
      </w:pPr>
      <w:r w:rsidRPr="003A6C48">
        <w:rPr>
          <w:rFonts w:ascii="Arial" w:hAnsi="Arial" w:cs="Arial"/>
        </w:rPr>
        <w:t>En base a las consideraciones anteriores, se estima que lo ingresos mensuales en el primer año de funcionamiento ascienden a los $ 53</w:t>
      </w:r>
      <w:r>
        <w:rPr>
          <w:rFonts w:ascii="Arial" w:hAnsi="Arial" w:cs="Arial"/>
        </w:rPr>
        <w:t>.</w:t>
      </w:r>
      <w:r w:rsidRPr="003A6C48">
        <w:rPr>
          <w:rFonts w:ascii="Arial" w:hAnsi="Arial" w:cs="Arial"/>
        </w:rPr>
        <w:t>810</w:t>
      </w:r>
    </w:p>
    <w:p w:rsidR="00453978" w:rsidRPr="003A6C48" w:rsidRDefault="00453978" w:rsidP="00453978">
      <w:pPr>
        <w:pStyle w:val="Sangradetextonormal"/>
        <w:spacing w:after="0"/>
        <w:ind w:left="480"/>
        <w:jc w:val="both"/>
        <w:rPr>
          <w:rFonts w:ascii="Arial" w:hAnsi="Arial" w:cs="Arial"/>
        </w:rPr>
      </w:pPr>
    </w:p>
    <w:p w:rsidR="00453978" w:rsidRDefault="00453978" w:rsidP="00453978">
      <w:pPr>
        <w:pStyle w:val="Sangradetextonormal"/>
        <w:spacing w:after="0" w:line="480" w:lineRule="auto"/>
        <w:ind w:left="480"/>
        <w:jc w:val="both"/>
        <w:rPr>
          <w:rFonts w:ascii="Arial" w:hAnsi="Arial" w:cs="Arial"/>
        </w:rPr>
      </w:pPr>
      <w:r w:rsidRPr="003A6C48">
        <w:rPr>
          <w:rFonts w:ascii="Arial" w:hAnsi="Arial" w:cs="Arial"/>
        </w:rPr>
        <w:lastRenderedPageBreak/>
        <w:t>Los egresos lo comprenden los costos de fabricación, es decir, de mano de obra, de materia prima y los costos indirectos. Así mismo, incluyen los gastos de administración y ventas.</w:t>
      </w:r>
    </w:p>
    <w:p w:rsidR="00453978" w:rsidRPr="003A6C48" w:rsidRDefault="00453978" w:rsidP="00453978">
      <w:pPr>
        <w:pStyle w:val="Sangradetextonormal"/>
        <w:spacing w:after="0"/>
        <w:ind w:left="480"/>
        <w:jc w:val="both"/>
        <w:rPr>
          <w:rFonts w:ascii="Arial" w:hAnsi="Arial" w:cs="Arial"/>
        </w:rPr>
      </w:pPr>
    </w:p>
    <w:p w:rsidR="00453978" w:rsidRDefault="00453978" w:rsidP="00453978">
      <w:pPr>
        <w:pStyle w:val="Sangradetextonormal"/>
        <w:spacing w:after="0" w:line="480" w:lineRule="auto"/>
        <w:ind w:left="480"/>
        <w:jc w:val="both"/>
        <w:rPr>
          <w:rFonts w:ascii="Arial" w:hAnsi="Arial" w:cs="Arial"/>
        </w:rPr>
      </w:pPr>
      <w:r w:rsidRPr="003A6C48">
        <w:rPr>
          <w:rFonts w:ascii="Arial" w:hAnsi="Arial" w:cs="Arial"/>
        </w:rPr>
        <w:t xml:space="preserve">Finalmente, tomando en cuenta las consideraciones anteriores se obtiene </w:t>
      </w:r>
      <w:r>
        <w:rPr>
          <w:rFonts w:ascii="Arial" w:hAnsi="Arial" w:cs="Arial"/>
        </w:rPr>
        <w:t>un capital de trabajo de $62.096, este es el mayor valor negativo del saldo acumulado; es decir que la empresa debe tener $62.096 mensuales para cubrir los egresos y no tener saldos negativos, ver ANEXO 14</w:t>
      </w:r>
      <w:r w:rsidRPr="003A6C48">
        <w:rPr>
          <w:rFonts w:ascii="Arial" w:hAnsi="Arial" w:cs="Arial"/>
        </w:rPr>
        <w:t>.</w:t>
      </w:r>
    </w:p>
    <w:p w:rsidR="00453978" w:rsidRDefault="00453978" w:rsidP="00453978">
      <w:pPr>
        <w:pStyle w:val="Sangradetextonormal"/>
        <w:spacing w:after="0"/>
        <w:ind w:left="480"/>
        <w:jc w:val="both"/>
        <w:rPr>
          <w:rFonts w:ascii="Arial" w:hAnsi="Arial" w:cs="Arial"/>
        </w:rPr>
      </w:pPr>
    </w:p>
    <w:p w:rsidR="00453978" w:rsidRDefault="00453978" w:rsidP="00453978">
      <w:pPr>
        <w:pStyle w:val="Sangradetextonormal"/>
        <w:spacing w:after="0" w:line="480" w:lineRule="auto"/>
        <w:ind w:left="480"/>
        <w:jc w:val="both"/>
        <w:rPr>
          <w:rFonts w:ascii="Arial" w:hAnsi="Arial" w:cs="Arial"/>
          <w:b/>
        </w:rPr>
      </w:pPr>
      <w:r>
        <w:rPr>
          <w:rFonts w:ascii="Arial" w:hAnsi="Arial" w:cs="Arial"/>
          <w:b/>
        </w:rPr>
        <w:t>Composición de capital</w:t>
      </w:r>
    </w:p>
    <w:p w:rsidR="00453978" w:rsidRDefault="00453978" w:rsidP="00453978">
      <w:pPr>
        <w:pStyle w:val="Sangradetextonormal"/>
        <w:spacing w:after="0"/>
        <w:ind w:left="480"/>
        <w:jc w:val="both"/>
        <w:rPr>
          <w:rFonts w:ascii="Arial" w:hAnsi="Arial" w:cs="Arial"/>
          <w:b/>
        </w:rPr>
      </w:pPr>
    </w:p>
    <w:p w:rsidR="00453978" w:rsidRDefault="00453978" w:rsidP="00453978">
      <w:pPr>
        <w:pStyle w:val="Sangradetextonormal"/>
        <w:spacing w:after="0" w:line="480" w:lineRule="auto"/>
        <w:ind w:left="480"/>
        <w:jc w:val="both"/>
        <w:rPr>
          <w:rFonts w:ascii="Arial" w:hAnsi="Arial" w:cs="Arial"/>
        </w:rPr>
      </w:pPr>
      <w:r w:rsidRPr="00F25E2F">
        <w:rPr>
          <w:rFonts w:ascii="Arial" w:hAnsi="Arial" w:cs="Arial"/>
        </w:rPr>
        <w:t xml:space="preserve">El capital será financiado </w:t>
      </w:r>
      <w:r>
        <w:rPr>
          <w:rFonts w:ascii="Arial" w:hAnsi="Arial" w:cs="Arial"/>
        </w:rPr>
        <w:t>con 50% por parte de los accionistas y el otro 50% por medio de un préstamo bancario, el cual se muestra en el ANEXO 15.</w:t>
      </w:r>
    </w:p>
    <w:p w:rsidR="00453978" w:rsidRDefault="00453978" w:rsidP="00453978">
      <w:pPr>
        <w:pStyle w:val="Sangradetextonormal"/>
        <w:spacing w:after="0"/>
        <w:ind w:left="480"/>
        <w:jc w:val="both"/>
        <w:rPr>
          <w:rFonts w:ascii="Arial" w:hAnsi="Arial" w:cs="Arial"/>
        </w:rPr>
      </w:pPr>
    </w:p>
    <w:p w:rsidR="00453978" w:rsidRDefault="00453978" w:rsidP="00453978">
      <w:pPr>
        <w:pStyle w:val="Sangradetextonormal"/>
        <w:spacing w:after="0" w:line="480" w:lineRule="auto"/>
        <w:ind w:left="480"/>
        <w:jc w:val="both"/>
        <w:rPr>
          <w:rFonts w:ascii="Arial" w:hAnsi="Arial" w:cs="Arial"/>
          <w:b/>
        </w:rPr>
      </w:pPr>
      <w:r w:rsidRPr="00F25E2F">
        <w:rPr>
          <w:rFonts w:ascii="Arial" w:hAnsi="Arial" w:cs="Arial"/>
          <w:b/>
        </w:rPr>
        <w:t>Reinversiones de maquinarias</w:t>
      </w:r>
    </w:p>
    <w:p w:rsidR="00453978" w:rsidRDefault="00453978" w:rsidP="00453978">
      <w:pPr>
        <w:pStyle w:val="Sangradetextonormal"/>
        <w:spacing w:after="0"/>
        <w:ind w:left="480"/>
        <w:jc w:val="both"/>
        <w:rPr>
          <w:rFonts w:ascii="Arial" w:hAnsi="Arial" w:cs="Arial"/>
          <w:b/>
        </w:rPr>
      </w:pPr>
    </w:p>
    <w:p w:rsidR="00453978" w:rsidRDefault="00453978" w:rsidP="00453978">
      <w:pPr>
        <w:pStyle w:val="Sangradetextonormal"/>
        <w:spacing w:after="0" w:line="480" w:lineRule="auto"/>
        <w:ind w:left="480"/>
        <w:jc w:val="both"/>
        <w:rPr>
          <w:rFonts w:ascii="Arial" w:hAnsi="Arial" w:cs="Arial"/>
        </w:rPr>
      </w:pPr>
      <w:r>
        <w:rPr>
          <w:rFonts w:ascii="Arial" w:hAnsi="Arial" w:cs="Arial"/>
        </w:rPr>
        <w:t>Estas fueron</w:t>
      </w:r>
      <w:r w:rsidRPr="00F25E2F">
        <w:rPr>
          <w:rFonts w:ascii="Arial" w:hAnsi="Arial" w:cs="Arial"/>
        </w:rPr>
        <w:t xml:space="preserve"> tomadas en cuenta ya que se calculan </w:t>
      </w:r>
      <w:r>
        <w:rPr>
          <w:rFonts w:ascii="Arial" w:hAnsi="Arial" w:cs="Arial"/>
        </w:rPr>
        <w:t>para</w:t>
      </w:r>
      <w:r w:rsidRPr="00F25E2F">
        <w:rPr>
          <w:rFonts w:ascii="Arial" w:hAnsi="Arial" w:cs="Arial"/>
        </w:rPr>
        <w:t xml:space="preserve"> el ciclo de vida del proyecto </w:t>
      </w:r>
      <w:r>
        <w:rPr>
          <w:rFonts w:ascii="Arial" w:hAnsi="Arial" w:cs="Arial"/>
        </w:rPr>
        <w:t>ver ANEXO 16</w:t>
      </w:r>
    </w:p>
    <w:p w:rsidR="00453978" w:rsidRDefault="00453978" w:rsidP="00453978">
      <w:pPr>
        <w:pStyle w:val="Sangradetextonormal"/>
        <w:spacing w:after="0"/>
        <w:ind w:left="480"/>
        <w:jc w:val="both"/>
        <w:rPr>
          <w:rFonts w:ascii="Arial" w:hAnsi="Arial" w:cs="Arial"/>
        </w:rPr>
      </w:pPr>
    </w:p>
    <w:p w:rsidR="00453978" w:rsidRPr="00F25E2F" w:rsidRDefault="00453978" w:rsidP="00453978">
      <w:pPr>
        <w:pStyle w:val="Sangradetextonormal"/>
        <w:spacing w:after="0"/>
        <w:ind w:left="480"/>
        <w:jc w:val="both"/>
        <w:rPr>
          <w:rFonts w:ascii="Arial" w:hAnsi="Arial" w:cs="Arial"/>
        </w:rPr>
      </w:pPr>
    </w:p>
    <w:p w:rsidR="00453978" w:rsidRDefault="00453978" w:rsidP="00453978">
      <w:pPr>
        <w:pStyle w:val="Sangradetextonormal"/>
        <w:spacing w:after="0" w:line="480" w:lineRule="auto"/>
        <w:ind w:left="480"/>
        <w:jc w:val="both"/>
        <w:rPr>
          <w:rFonts w:ascii="Arial" w:hAnsi="Arial" w:cs="Arial"/>
          <w:b/>
        </w:rPr>
      </w:pPr>
      <w:r w:rsidRPr="003A6C48">
        <w:rPr>
          <w:rFonts w:ascii="Arial" w:hAnsi="Arial" w:cs="Arial"/>
          <w:b/>
        </w:rPr>
        <w:t>Flujo De Caja</w:t>
      </w:r>
    </w:p>
    <w:p w:rsidR="00453978" w:rsidRDefault="00453978" w:rsidP="00453978">
      <w:pPr>
        <w:pStyle w:val="Sangradetextonormal"/>
        <w:spacing w:after="0"/>
        <w:ind w:left="480"/>
        <w:jc w:val="both"/>
        <w:rPr>
          <w:rFonts w:ascii="Arial" w:hAnsi="Arial" w:cs="Arial"/>
          <w:b/>
        </w:rPr>
      </w:pPr>
    </w:p>
    <w:p w:rsidR="00453978" w:rsidRDefault="00453978" w:rsidP="00453978">
      <w:pPr>
        <w:pStyle w:val="Sangradetextonormal"/>
        <w:spacing w:after="0" w:line="480" w:lineRule="auto"/>
        <w:ind w:left="480"/>
        <w:jc w:val="both"/>
        <w:rPr>
          <w:rFonts w:ascii="Arial" w:hAnsi="Arial" w:cs="Arial"/>
        </w:rPr>
      </w:pPr>
      <w:r w:rsidRPr="003A6C48">
        <w:rPr>
          <w:rFonts w:ascii="Arial" w:hAnsi="Arial" w:cs="Arial"/>
        </w:rPr>
        <w:t>La proyección del flujo de caja constituye uno de los elementos más importantes de este estudio ya que, en ba</w:t>
      </w:r>
      <w:r>
        <w:rPr>
          <w:rFonts w:ascii="Arial" w:hAnsi="Arial" w:cs="Arial"/>
        </w:rPr>
        <w:t>se a sus resultados, se evaluó</w:t>
      </w:r>
      <w:r w:rsidRPr="003A6C48">
        <w:rPr>
          <w:rFonts w:ascii="Arial" w:hAnsi="Arial" w:cs="Arial"/>
        </w:rPr>
        <w:t xml:space="preserve"> </w:t>
      </w:r>
      <w:r w:rsidRPr="003A6C48">
        <w:rPr>
          <w:rFonts w:ascii="Arial" w:hAnsi="Arial" w:cs="Arial"/>
        </w:rPr>
        <w:lastRenderedPageBreak/>
        <w:t>la rentabilidad del proyecto a través de dos</w:t>
      </w:r>
      <w:r>
        <w:rPr>
          <w:rFonts w:ascii="Arial" w:hAnsi="Arial" w:cs="Arial"/>
        </w:rPr>
        <w:t xml:space="preserve"> indicadores básicos: TIR Y VAN [13].</w:t>
      </w:r>
    </w:p>
    <w:p w:rsidR="00453978" w:rsidRDefault="00453978" w:rsidP="00453978">
      <w:pPr>
        <w:pStyle w:val="Sangradetextonormal"/>
        <w:spacing w:after="0"/>
        <w:ind w:left="480"/>
        <w:jc w:val="both"/>
        <w:rPr>
          <w:rFonts w:ascii="Arial" w:hAnsi="Arial" w:cs="Arial"/>
        </w:rPr>
      </w:pPr>
    </w:p>
    <w:p w:rsidR="00453978" w:rsidRPr="003A6C48" w:rsidRDefault="00453978" w:rsidP="00453978">
      <w:pPr>
        <w:pStyle w:val="Sangradetextonormal"/>
        <w:spacing w:after="0" w:line="480" w:lineRule="auto"/>
        <w:ind w:left="480"/>
        <w:jc w:val="both"/>
        <w:rPr>
          <w:rFonts w:ascii="Arial" w:hAnsi="Arial" w:cs="Arial"/>
        </w:rPr>
      </w:pPr>
      <w:r w:rsidRPr="003A6C48">
        <w:rPr>
          <w:rFonts w:ascii="Arial" w:hAnsi="Arial" w:cs="Arial"/>
        </w:rPr>
        <w:t>E</w:t>
      </w:r>
      <w:r>
        <w:rPr>
          <w:rFonts w:ascii="Arial" w:hAnsi="Arial" w:cs="Arial"/>
        </w:rPr>
        <w:t>l flujo de caja consta de tres</w:t>
      </w:r>
      <w:r w:rsidRPr="003A6C48">
        <w:rPr>
          <w:rFonts w:ascii="Arial" w:hAnsi="Arial" w:cs="Arial"/>
        </w:rPr>
        <w:t xml:space="preserve"> elementos básicos:</w:t>
      </w:r>
    </w:p>
    <w:p w:rsidR="00453978" w:rsidRPr="002A2996" w:rsidRDefault="00453978" w:rsidP="00E8495E">
      <w:pPr>
        <w:pStyle w:val="Sangradetextonormal"/>
        <w:numPr>
          <w:ilvl w:val="0"/>
          <w:numId w:val="35"/>
        </w:numPr>
        <w:spacing w:after="0" w:line="480" w:lineRule="auto"/>
        <w:ind w:left="840"/>
        <w:jc w:val="both"/>
        <w:rPr>
          <w:rFonts w:ascii="Arial" w:hAnsi="Arial" w:cs="Arial"/>
        </w:rPr>
      </w:pPr>
      <w:r w:rsidRPr="003A6C48">
        <w:rPr>
          <w:rFonts w:ascii="Arial" w:hAnsi="Arial" w:cs="Arial"/>
        </w:rPr>
        <w:t>Egresos iniciales de fondo</w:t>
      </w:r>
      <w:r>
        <w:rPr>
          <w:rFonts w:ascii="Arial" w:hAnsi="Arial" w:cs="Arial"/>
        </w:rPr>
        <w:t>.</w:t>
      </w:r>
    </w:p>
    <w:p w:rsidR="00453978" w:rsidRPr="002A2996" w:rsidRDefault="00453978" w:rsidP="00E8495E">
      <w:pPr>
        <w:pStyle w:val="Sangradetextonormal"/>
        <w:numPr>
          <w:ilvl w:val="0"/>
          <w:numId w:val="35"/>
        </w:numPr>
        <w:spacing w:after="0" w:line="480" w:lineRule="auto"/>
        <w:ind w:left="840"/>
        <w:jc w:val="both"/>
        <w:rPr>
          <w:rFonts w:ascii="Arial" w:hAnsi="Arial" w:cs="Arial"/>
        </w:rPr>
      </w:pPr>
      <w:r w:rsidRPr="003A6C48">
        <w:rPr>
          <w:rFonts w:ascii="Arial" w:hAnsi="Arial" w:cs="Arial"/>
        </w:rPr>
        <w:t>Ingresos y egresos de operación</w:t>
      </w:r>
    </w:p>
    <w:p w:rsidR="00453978" w:rsidRDefault="00453978" w:rsidP="00E8495E">
      <w:pPr>
        <w:pStyle w:val="Sangradetextonormal"/>
        <w:numPr>
          <w:ilvl w:val="0"/>
          <w:numId w:val="35"/>
        </w:numPr>
        <w:spacing w:after="0" w:line="480" w:lineRule="auto"/>
        <w:ind w:left="840"/>
        <w:jc w:val="both"/>
        <w:rPr>
          <w:rFonts w:ascii="Arial" w:hAnsi="Arial" w:cs="Arial"/>
        </w:rPr>
      </w:pPr>
      <w:r w:rsidRPr="003A6C48">
        <w:rPr>
          <w:rFonts w:ascii="Arial" w:hAnsi="Arial" w:cs="Arial"/>
        </w:rPr>
        <w:t>Momento en que ocurren dichos ingresos y egresos</w:t>
      </w:r>
    </w:p>
    <w:p w:rsidR="00453978" w:rsidRPr="002A2996" w:rsidRDefault="00453978" w:rsidP="00453978">
      <w:pPr>
        <w:pStyle w:val="Sangradetextonormal"/>
        <w:spacing w:after="0"/>
        <w:ind w:left="480"/>
        <w:jc w:val="both"/>
        <w:rPr>
          <w:rFonts w:ascii="Arial" w:hAnsi="Arial" w:cs="Arial"/>
        </w:rPr>
      </w:pPr>
    </w:p>
    <w:p w:rsidR="00453978" w:rsidRDefault="00453978" w:rsidP="00453978">
      <w:pPr>
        <w:pStyle w:val="Sangradetextonormal"/>
        <w:spacing w:after="0" w:line="480" w:lineRule="auto"/>
        <w:ind w:left="480"/>
        <w:jc w:val="both"/>
        <w:rPr>
          <w:rFonts w:ascii="Arial" w:hAnsi="Arial" w:cs="Arial"/>
        </w:rPr>
      </w:pPr>
      <w:r w:rsidRPr="003A6C48">
        <w:rPr>
          <w:rFonts w:ascii="Arial" w:hAnsi="Arial" w:cs="Arial"/>
        </w:rPr>
        <w:t>Cabe mencionar que para hacer el flujo de caja, se asumió que el incremento inicial en nuestras ventas va a ser de 40% en el tercer</w:t>
      </w:r>
      <w:r>
        <w:rPr>
          <w:rFonts w:ascii="Arial" w:hAnsi="Arial" w:cs="Arial"/>
        </w:rPr>
        <w:t xml:space="preserve"> año y va a continuar hasta el quinto</w:t>
      </w:r>
      <w:r w:rsidRPr="003A6C48">
        <w:rPr>
          <w:rFonts w:ascii="Arial" w:hAnsi="Arial" w:cs="Arial"/>
        </w:rPr>
        <w:t xml:space="preserve"> año. Va a decrecer el 10% por el ciclo</w:t>
      </w:r>
      <w:r>
        <w:rPr>
          <w:rFonts w:ascii="Arial" w:hAnsi="Arial" w:cs="Arial"/>
        </w:rPr>
        <w:t xml:space="preserve"> de vida de la industria en el sexto</w:t>
      </w:r>
      <w:r w:rsidRPr="003A6C48">
        <w:rPr>
          <w:rFonts w:ascii="Arial" w:hAnsi="Arial" w:cs="Arial"/>
        </w:rPr>
        <w:t xml:space="preserve"> </w:t>
      </w:r>
      <w:r>
        <w:rPr>
          <w:rFonts w:ascii="Arial" w:hAnsi="Arial" w:cs="Arial"/>
        </w:rPr>
        <w:t>año y se va mantener hasta el décimo año  ver ANEXO 17.</w:t>
      </w:r>
    </w:p>
    <w:p w:rsidR="00453978" w:rsidRDefault="00453978" w:rsidP="00453978">
      <w:pPr>
        <w:pStyle w:val="Sangradetextonormal"/>
        <w:spacing w:after="0"/>
        <w:ind w:left="480"/>
        <w:jc w:val="both"/>
        <w:rPr>
          <w:rFonts w:ascii="Arial" w:hAnsi="Arial" w:cs="Arial"/>
        </w:rPr>
      </w:pPr>
    </w:p>
    <w:p w:rsidR="00453978" w:rsidRPr="00C73947" w:rsidRDefault="00453978" w:rsidP="00453978">
      <w:pPr>
        <w:pStyle w:val="Sangradetextonormal"/>
        <w:spacing w:after="0" w:line="480" w:lineRule="auto"/>
        <w:ind w:left="480"/>
        <w:jc w:val="both"/>
        <w:rPr>
          <w:rFonts w:ascii="Arial" w:hAnsi="Arial" w:cs="Arial"/>
        </w:rPr>
      </w:pPr>
      <w:r>
        <w:rPr>
          <w:rFonts w:ascii="Arial" w:hAnsi="Arial" w:cs="Arial"/>
        </w:rPr>
        <w:t>E</w:t>
      </w:r>
      <w:r w:rsidRPr="003A6C48">
        <w:rPr>
          <w:rFonts w:ascii="Arial" w:hAnsi="Arial" w:cs="Arial"/>
        </w:rPr>
        <w:t>l flujo de caja proyectado a diez años de este proyecto</w:t>
      </w:r>
      <w:r>
        <w:rPr>
          <w:rFonts w:ascii="Arial" w:hAnsi="Arial" w:cs="Arial"/>
        </w:rPr>
        <w:t xml:space="preserve"> se encuentra en el ANEXO 18</w:t>
      </w:r>
      <w:r w:rsidRPr="003A6C48">
        <w:rPr>
          <w:rFonts w:ascii="Arial" w:hAnsi="Arial" w:cs="Arial"/>
        </w:rPr>
        <w:t>.</w:t>
      </w:r>
    </w:p>
    <w:p w:rsidR="00370678" w:rsidRDefault="00370678" w:rsidP="004B6020">
      <w:pPr>
        <w:spacing w:line="480" w:lineRule="auto"/>
        <w:jc w:val="both"/>
        <w:rPr>
          <w:rFonts w:ascii="Arial" w:hAnsi="Arial" w:cs="Arial"/>
        </w:rPr>
      </w:pPr>
    </w:p>
    <w:p w:rsidR="00822D50" w:rsidRDefault="00822D50" w:rsidP="004B6020">
      <w:pPr>
        <w:spacing w:line="480" w:lineRule="auto"/>
        <w:jc w:val="both"/>
        <w:rPr>
          <w:rFonts w:ascii="Arial" w:hAnsi="Arial" w:cs="Arial"/>
        </w:rPr>
      </w:pPr>
    </w:p>
    <w:p w:rsidR="00822D50" w:rsidRDefault="00822D50" w:rsidP="004B6020">
      <w:pPr>
        <w:spacing w:line="480" w:lineRule="auto"/>
        <w:jc w:val="both"/>
        <w:rPr>
          <w:rFonts w:ascii="Arial" w:hAnsi="Arial" w:cs="Arial"/>
        </w:rPr>
      </w:pPr>
    </w:p>
    <w:p w:rsidR="00822D50" w:rsidRDefault="00822D50" w:rsidP="004B6020">
      <w:pPr>
        <w:spacing w:line="480" w:lineRule="auto"/>
        <w:jc w:val="both"/>
        <w:rPr>
          <w:rFonts w:ascii="Arial" w:hAnsi="Arial" w:cs="Arial"/>
        </w:rPr>
      </w:pPr>
    </w:p>
    <w:p w:rsidR="00822D50" w:rsidRDefault="00822D50" w:rsidP="004B6020">
      <w:pPr>
        <w:spacing w:line="480" w:lineRule="auto"/>
        <w:jc w:val="both"/>
        <w:rPr>
          <w:rFonts w:ascii="Arial" w:hAnsi="Arial" w:cs="Arial"/>
        </w:rPr>
      </w:pPr>
    </w:p>
    <w:p w:rsidR="00822D50" w:rsidRDefault="00822D50" w:rsidP="004B6020">
      <w:pPr>
        <w:spacing w:line="480" w:lineRule="auto"/>
        <w:jc w:val="both"/>
        <w:rPr>
          <w:rFonts w:ascii="Arial" w:hAnsi="Arial" w:cs="Arial"/>
        </w:rPr>
      </w:pPr>
    </w:p>
    <w:p w:rsidR="00822D50" w:rsidRDefault="00822D50" w:rsidP="004B6020">
      <w:pPr>
        <w:spacing w:line="480" w:lineRule="auto"/>
        <w:jc w:val="both"/>
        <w:rPr>
          <w:rFonts w:ascii="Arial" w:hAnsi="Arial" w:cs="Arial"/>
        </w:rPr>
      </w:pPr>
    </w:p>
    <w:p w:rsidR="00822D50" w:rsidRDefault="00822D50" w:rsidP="004B6020">
      <w:pPr>
        <w:spacing w:line="480" w:lineRule="auto"/>
        <w:jc w:val="both"/>
        <w:rPr>
          <w:rFonts w:ascii="Arial" w:hAnsi="Arial" w:cs="Arial"/>
        </w:rPr>
      </w:pPr>
    </w:p>
    <w:p w:rsidR="00822D50" w:rsidRDefault="00822D50" w:rsidP="00822D50">
      <w:pPr>
        <w:spacing w:line="480" w:lineRule="auto"/>
      </w:pPr>
    </w:p>
    <w:p w:rsidR="00822D50" w:rsidRDefault="00822D50" w:rsidP="00822D50">
      <w:pPr>
        <w:spacing w:line="480" w:lineRule="auto"/>
      </w:pPr>
    </w:p>
    <w:p w:rsidR="00822D50" w:rsidRDefault="00822D50" w:rsidP="00822D50">
      <w:pPr>
        <w:spacing w:line="480" w:lineRule="auto"/>
      </w:pPr>
    </w:p>
    <w:p w:rsidR="00822D50" w:rsidRDefault="00822D50" w:rsidP="00822D50">
      <w:pPr>
        <w:spacing w:line="480" w:lineRule="auto"/>
      </w:pPr>
    </w:p>
    <w:p w:rsidR="00822D50" w:rsidRDefault="00822D50" w:rsidP="00822D50">
      <w:pPr>
        <w:spacing w:line="480" w:lineRule="auto"/>
      </w:pPr>
    </w:p>
    <w:p w:rsidR="00822D50" w:rsidRDefault="00822D50" w:rsidP="00822D50">
      <w:pPr>
        <w:jc w:val="center"/>
        <w:rPr>
          <w:rFonts w:ascii="Arial" w:hAnsi="Arial" w:cs="Arial"/>
          <w:b/>
          <w:sz w:val="48"/>
          <w:szCs w:val="48"/>
        </w:rPr>
      </w:pPr>
    </w:p>
    <w:p w:rsidR="00822D50" w:rsidRDefault="00822D50" w:rsidP="00822D50">
      <w:pPr>
        <w:jc w:val="center"/>
        <w:rPr>
          <w:rFonts w:ascii="Arial" w:hAnsi="Arial" w:cs="Arial"/>
          <w:b/>
          <w:sz w:val="48"/>
          <w:szCs w:val="48"/>
        </w:rPr>
      </w:pPr>
    </w:p>
    <w:p w:rsidR="00822D50" w:rsidRDefault="00822D50" w:rsidP="00822D50">
      <w:pPr>
        <w:jc w:val="center"/>
        <w:rPr>
          <w:rFonts w:ascii="Arial" w:hAnsi="Arial" w:cs="Arial"/>
          <w:b/>
          <w:sz w:val="48"/>
          <w:szCs w:val="48"/>
        </w:rPr>
      </w:pPr>
      <w:r>
        <w:rPr>
          <w:rFonts w:ascii="Arial" w:hAnsi="Arial" w:cs="Arial"/>
          <w:b/>
          <w:sz w:val="48"/>
          <w:szCs w:val="48"/>
        </w:rPr>
        <w:t>CAPÍTULO 7.</w:t>
      </w:r>
    </w:p>
    <w:p w:rsidR="00822D50" w:rsidRDefault="00822D50" w:rsidP="00822D50">
      <w:pPr>
        <w:jc w:val="center"/>
        <w:rPr>
          <w:rFonts w:ascii="Arial" w:hAnsi="Arial" w:cs="Arial"/>
          <w:b/>
          <w:sz w:val="48"/>
          <w:szCs w:val="48"/>
        </w:rPr>
      </w:pPr>
    </w:p>
    <w:p w:rsidR="00822D50" w:rsidRDefault="00822D50" w:rsidP="00822D50">
      <w:pPr>
        <w:jc w:val="center"/>
        <w:rPr>
          <w:rFonts w:ascii="Arial" w:hAnsi="Arial" w:cs="Arial"/>
          <w:b/>
          <w:sz w:val="48"/>
          <w:szCs w:val="48"/>
        </w:rPr>
      </w:pPr>
    </w:p>
    <w:p w:rsidR="00822D50" w:rsidRPr="00835B5B" w:rsidRDefault="00822D50" w:rsidP="00822D50">
      <w:pPr>
        <w:jc w:val="center"/>
        <w:rPr>
          <w:rFonts w:ascii="Arial" w:hAnsi="Arial" w:cs="Arial"/>
          <w:b/>
          <w:sz w:val="48"/>
          <w:szCs w:val="48"/>
        </w:rPr>
      </w:pPr>
    </w:p>
    <w:p w:rsidR="00822D50" w:rsidRPr="00096EC4" w:rsidRDefault="00822D50" w:rsidP="00822D50">
      <w:pPr>
        <w:spacing w:line="480" w:lineRule="auto"/>
        <w:rPr>
          <w:rFonts w:ascii="Arial" w:hAnsi="Arial" w:cs="Arial"/>
          <w:b/>
        </w:rPr>
      </w:pPr>
      <w:r>
        <w:rPr>
          <w:rFonts w:ascii="Arial" w:hAnsi="Arial" w:cs="Arial"/>
          <w:b/>
          <w:sz w:val="32"/>
          <w:szCs w:val="32"/>
        </w:rPr>
        <w:t>7.</w:t>
      </w:r>
      <w:r w:rsidRPr="00E565A5">
        <w:rPr>
          <w:rFonts w:ascii="Arial" w:hAnsi="Arial" w:cs="Arial"/>
          <w:b/>
          <w:sz w:val="32"/>
          <w:szCs w:val="32"/>
        </w:rPr>
        <w:t xml:space="preserve">  CONCLUSIONES</w:t>
      </w:r>
      <w:r>
        <w:rPr>
          <w:rFonts w:ascii="Arial" w:hAnsi="Arial" w:cs="Arial"/>
          <w:b/>
          <w:sz w:val="32"/>
          <w:szCs w:val="32"/>
        </w:rPr>
        <w:t xml:space="preserve"> Y RECOMENDACIONES</w:t>
      </w:r>
    </w:p>
    <w:p w:rsidR="00822D50" w:rsidRPr="00E565A5" w:rsidRDefault="00822D50" w:rsidP="00822D50">
      <w:pPr>
        <w:ind w:left="1440"/>
        <w:jc w:val="both"/>
        <w:rPr>
          <w:rFonts w:ascii="Arial" w:eastAsia="Arial Unicode MS" w:hAnsi="Arial" w:cs="Arial"/>
        </w:rPr>
      </w:pPr>
    </w:p>
    <w:p w:rsidR="00822D50" w:rsidRDefault="00822D50" w:rsidP="00822D50">
      <w:pPr>
        <w:spacing w:line="480" w:lineRule="auto"/>
        <w:ind w:left="480"/>
        <w:jc w:val="both"/>
        <w:rPr>
          <w:rFonts w:ascii="Arial" w:hAnsi="Arial" w:cs="Arial"/>
        </w:rPr>
      </w:pPr>
      <w:r w:rsidRPr="00E565A5">
        <w:rPr>
          <w:rFonts w:ascii="Arial" w:hAnsi="Arial" w:cs="Arial"/>
        </w:rPr>
        <w:t>En consecuencia la inversión inicial para m</w:t>
      </w:r>
      <w:r>
        <w:rPr>
          <w:rFonts w:ascii="Arial" w:hAnsi="Arial" w:cs="Arial"/>
        </w:rPr>
        <w:t>ontar una planta procesadora de tilapia a</w:t>
      </w:r>
      <w:r w:rsidRPr="00E565A5">
        <w:rPr>
          <w:rFonts w:ascii="Arial" w:hAnsi="Arial" w:cs="Arial"/>
        </w:rPr>
        <w:t>humada es de aproximadamente USD 620.472 para la cu</w:t>
      </w:r>
      <w:r>
        <w:rPr>
          <w:rFonts w:ascii="Arial" w:hAnsi="Arial" w:cs="Arial"/>
        </w:rPr>
        <w:t>al se va aportar</w:t>
      </w:r>
      <w:r w:rsidRPr="00E565A5">
        <w:rPr>
          <w:rFonts w:ascii="Arial" w:hAnsi="Arial" w:cs="Arial"/>
        </w:rPr>
        <w:t xml:space="preserve"> un 50% por parte de los accionistas y el otro 50% por medio del finan</w:t>
      </w:r>
      <w:r>
        <w:rPr>
          <w:rFonts w:ascii="Arial" w:hAnsi="Arial" w:cs="Arial"/>
        </w:rPr>
        <w:t>ciamiento bancario cabe mencionar que este rubro consideró</w:t>
      </w:r>
      <w:r w:rsidRPr="00E565A5">
        <w:rPr>
          <w:rFonts w:ascii="Arial" w:hAnsi="Arial" w:cs="Arial"/>
        </w:rPr>
        <w:t xml:space="preserve"> los costos de inversión, administración, operación y mantenimiento durante el primer año.</w:t>
      </w:r>
    </w:p>
    <w:p w:rsidR="00822D50" w:rsidRPr="00AB060C" w:rsidRDefault="00822D50" w:rsidP="00822D50">
      <w:pPr>
        <w:ind w:left="480"/>
        <w:jc w:val="both"/>
        <w:rPr>
          <w:rFonts w:ascii="Arial" w:hAnsi="Arial" w:cs="Arial"/>
        </w:rPr>
      </w:pPr>
    </w:p>
    <w:p w:rsidR="00822D50" w:rsidRPr="00AB060C" w:rsidRDefault="00822D50" w:rsidP="00822D50">
      <w:pPr>
        <w:spacing w:line="480" w:lineRule="auto"/>
        <w:ind w:left="480"/>
        <w:jc w:val="both"/>
        <w:rPr>
          <w:rFonts w:ascii="Arial" w:hAnsi="Arial" w:cs="Arial"/>
          <w:bCs/>
          <w:lang w:val="es-ES_tradnl"/>
        </w:rPr>
      </w:pPr>
      <w:r w:rsidRPr="00E565A5">
        <w:rPr>
          <w:rFonts w:ascii="Arial" w:hAnsi="Arial" w:cs="Arial"/>
          <w:bCs/>
          <w:lang w:val="es-ES_tradnl"/>
        </w:rPr>
        <w:t xml:space="preserve">Con la </w:t>
      </w:r>
      <w:r>
        <w:rPr>
          <w:rFonts w:ascii="Arial" w:hAnsi="Arial" w:cs="Arial"/>
          <w:bCs/>
          <w:lang w:val="es-ES_tradnl"/>
        </w:rPr>
        <w:t>investigación de mercado se determinó</w:t>
      </w:r>
      <w:r w:rsidRPr="00E565A5">
        <w:rPr>
          <w:rFonts w:ascii="Arial" w:hAnsi="Arial" w:cs="Arial"/>
          <w:bCs/>
          <w:lang w:val="es-ES_tradnl"/>
        </w:rPr>
        <w:t xml:space="preserve"> las ventas esperadas que son de 258.288 unidades al año.</w:t>
      </w:r>
    </w:p>
    <w:p w:rsidR="00822D50" w:rsidRDefault="00822D50" w:rsidP="00822D50">
      <w:pPr>
        <w:spacing w:line="480" w:lineRule="auto"/>
        <w:ind w:left="480"/>
        <w:jc w:val="both"/>
        <w:rPr>
          <w:rFonts w:ascii="Arial" w:hAnsi="Arial" w:cs="Arial"/>
          <w:bCs/>
          <w:lang w:val="es-ES_tradnl"/>
        </w:rPr>
      </w:pPr>
      <w:r w:rsidRPr="00E565A5">
        <w:rPr>
          <w:rFonts w:ascii="Arial" w:hAnsi="Arial" w:cs="Arial"/>
          <w:bCs/>
          <w:lang w:val="es-ES_tradnl"/>
        </w:rPr>
        <w:lastRenderedPageBreak/>
        <w:t>Para la mano de obra se nec</w:t>
      </w:r>
      <w:r>
        <w:rPr>
          <w:rFonts w:ascii="Arial" w:hAnsi="Arial" w:cs="Arial"/>
          <w:bCs/>
          <w:lang w:val="es-ES_tradnl"/>
        </w:rPr>
        <w:t>esitaran 25 obreros. En el capítulo 4</w:t>
      </w:r>
      <w:r w:rsidRPr="00E565A5">
        <w:rPr>
          <w:rFonts w:ascii="Arial" w:hAnsi="Arial" w:cs="Arial"/>
          <w:bCs/>
          <w:lang w:val="es-ES_tradnl"/>
        </w:rPr>
        <w:t xml:space="preserve"> se especific</w:t>
      </w:r>
      <w:r>
        <w:rPr>
          <w:rFonts w:ascii="Arial" w:hAnsi="Arial" w:cs="Arial"/>
          <w:bCs/>
          <w:lang w:val="es-ES_tradnl"/>
        </w:rPr>
        <w:t>a los puestos de trabajo</w:t>
      </w:r>
      <w:r w:rsidRPr="00E565A5">
        <w:rPr>
          <w:rFonts w:ascii="Arial" w:hAnsi="Arial" w:cs="Arial"/>
          <w:bCs/>
          <w:lang w:val="es-ES_tradnl"/>
        </w:rPr>
        <w:t>.</w:t>
      </w:r>
    </w:p>
    <w:p w:rsidR="00822D50" w:rsidRPr="00AB060C" w:rsidRDefault="00822D50" w:rsidP="00822D50">
      <w:pPr>
        <w:ind w:left="480"/>
        <w:jc w:val="both"/>
        <w:rPr>
          <w:rFonts w:ascii="Arial" w:hAnsi="Arial" w:cs="Arial"/>
          <w:bCs/>
          <w:lang w:val="es-ES_tradnl"/>
        </w:rPr>
      </w:pPr>
    </w:p>
    <w:p w:rsidR="00822D50" w:rsidRDefault="00822D50" w:rsidP="00822D50">
      <w:pPr>
        <w:spacing w:line="480" w:lineRule="auto"/>
        <w:ind w:left="480"/>
        <w:jc w:val="both"/>
        <w:rPr>
          <w:rFonts w:ascii="Arial" w:hAnsi="Arial" w:cs="Arial"/>
          <w:bCs/>
          <w:lang w:val="es-ES_tradnl"/>
        </w:rPr>
      </w:pPr>
      <w:r>
        <w:rPr>
          <w:rFonts w:ascii="Arial" w:hAnsi="Arial" w:cs="Arial"/>
          <w:bCs/>
          <w:lang w:val="es-ES_tradnl"/>
        </w:rPr>
        <w:t>La localización de la</w:t>
      </w:r>
      <w:r w:rsidRPr="00E565A5">
        <w:rPr>
          <w:rFonts w:ascii="Arial" w:hAnsi="Arial" w:cs="Arial"/>
          <w:bCs/>
          <w:lang w:val="es-ES_tradnl"/>
        </w:rPr>
        <w:t xml:space="preserve"> planta será en la</w:t>
      </w:r>
      <w:r>
        <w:rPr>
          <w:rFonts w:ascii="Arial" w:hAnsi="Arial" w:cs="Arial"/>
          <w:bCs/>
          <w:lang w:val="es-ES_tradnl"/>
        </w:rPr>
        <w:t xml:space="preserve"> ciudad de Guayaquil en el Km 30</w:t>
      </w:r>
      <w:r w:rsidRPr="00E565A5">
        <w:rPr>
          <w:rFonts w:ascii="Arial" w:hAnsi="Arial" w:cs="Arial"/>
          <w:bCs/>
          <w:lang w:val="es-ES_tradnl"/>
        </w:rPr>
        <w:t xml:space="preserve"> v</w:t>
      </w:r>
      <w:r>
        <w:rPr>
          <w:rFonts w:ascii="Arial" w:hAnsi="Arial" w:cs="Arial"/>
          <w:bCs/>
          <w:lang w:val="es-ES_tradnl"/>
        </w:rPr>
        <w:t>ía a Daule en un terreno de 1500</w:t>
      </w:r>
      <w:r w:rsidRPr="00E565A5">
        <w:rPr>
          <w:rFonts w:ascii="Arial" w:hAnsi="Arial" w:cs="Arial"/>
          <w:bCs/>
          <w:lang w:val="es-ES_tradnl"/>
        </w:rPr>
        <w:t xml:space="preserve"> m2 con </w:t>
      </w:r>
      <w:r>
        <w:rPr>
          <w:rFonts w:ascii="Arial" w:hAnsi="Arial" w:cs="Arial"/>
          <w:bCs/>
          <w:lang w:val="es-ES_tradnl"/>
        </w:rPr>
        <w:t>un costo de $30.000 y la construcción será de 10</w:t>
      </w:r>
      <w:r w:rsidRPr="00E565A5">
        <w:rPr>
          <w:rFonts w:ascii="Arial" w:hAnsi="Arial" w:cs="Arial"/>
          <w:bCs/>
          <w:lang w:val="es-ES_tradnl"/>
        </w:rPr>
        <w:t>00 m2 con un costo de $96.415</w:t>
      </w:r>
      <w:r>
        <w:rPr>
          <w:rFonts w:ascii="Arial" w:hAnsi="Arial" w:cs="Arial"/>
          <w:bCs/>
          <w:lang w:val="es-ES_tradnl"/>
        </w:rPr>
        <w:t>.</w:t>
      </w:r>
    </w:p>
    <w:p w:rsidR="00822D50" w:rsidRPr="00AB060C" w:rsidRDefault="00822D50" w:rsidP="00822D50">
      <w:pPr>
        <w:ind w:left="480"/>
        <w:jc w:val="both"/>
        <w:rPr>
          <w:rFonts w:ascii="Arial" w:hAnsi="Arial" w:cs="Arial"/>
          <w:bCs/>
          <w:lang w:val="es-ES_tradnl"/>
        </w:rPr>
      </w:pPr>
    </w:p>
    <w:p w:rsidR="00822D50" w:rsidRDefault="00822D50" w:rsidP="00822D50">
      <w:pPr>
        <w:spacing w:line="480" w:lineRule="auto"/>
        <w:ind w:left="480"/>
        <w:jc w:val="both"/>
        <w:rPr>
          <w:rFonts w:ascii="Arial" w:hAnsi="Arial" w:cs="Arial"/>
        </w:rPr>
      </w:pPr>
      <w:r>
        <w:rPr>
          <w:rFonts w:ascii="Arial" w:hAnsi="Arial" w:cs="Arial"/>
          <w:bCs/>
          <w:lang w:val="es-ES_tradnl"/>
        </w:rPr>
        <w:t>La tecnología que se va</w:t>
      </w:r>
      <w:r w:rsidRPr="00E565A5">
        <w:rPr>
          <w:rFonts w:ascii="Arial" w:hAnsi="Arial" w:cs="Arial"/>
          <w:bCs/>
          <w:lang w:val="es-ES_tradnl"/>
        </w:rPr>
        <w:t xml:space="preserve"> a</w:t>
      </w:r>
      <w:r>
        <w:rPr>
          <w:rFonts w:ascii="Arial" w:hAnsi="Arial" w:cs="Arial"/>
          <w:bCs/>
          <w:lang w:val="es-ES_tradnl"/>
        </w:rPr>
        <w:t xml:space="preserve"> utilizar en la planta es semi-i</w:t>
      </w:r>
      <w:r w:rsidRPr="00E565A5">
        <w:rPr>
          <w:rFonts w:ascii="Arial" w:hAnsi="Arial" w:cs="Arial"/>
          <w:bCs/>
          <w:lang w:val="es-ES_tradnl"/>
        </w:rPr>
        <w:t>ndustrial con un costo de $</w:t>
      </w:r>
      <w:r>
        <w:rPr>
          <w:rFonts w:ascii="Arial" w:hAnsi="Arial" w:cs="Arial"/>
        </w:rPr>
        <w:t>81.882. En el capítulo 4 se detalla</w:t>
      </w:r>
      <w:r w:rsidRPr="00E565A5">
        <w:rPr>
          <w:rFonts w:ascii="Arial" w:hAnsi="Arial" w:cs="Arial"/>
        </w:rPr>
        <w:t xml:space="preserve"> las maquinarías </w:t>
      </w:r>
      <w:r>
        <w:rPr>
          <w:rFonts w:ascii="Arial" w:hAnsi="Arial" w:cs="Arial"/>
        </w:rPr>
        <w:t>y equipos</w:t>
      </w:r>
      <w:r w:rsidRPr="00E565A5">
        <w:rPr>
          <w:rFonts w:ascii="Arial" w:hAnsi="Arial" w:cs="Arial"/>
        </w:rPr>
        <w:t>.</w:t>
      </w:r>
    </w:p>
    <w:p w:rsidR="00822D50" w:rsidRPr="00AB060C" w:rsidRDefault="00822D50" w:rsidP="00822D50">
      <w:pPr>
        <w:ind w:left="480"/>
        <w:jc w:val="both"/>
        <w:rPr>
          <w:rFonts w:ascii="Arial" w:hAnsi="Arial" w:cs="Arial"/>
          <w:bCs/>
          <w:lang w:val="es-ES_tradnl"/>
        </w:rPr>
      </w:pPr>
    </w:p>
    <w:p w:rsidR="00822D50" w:rsidRDefault="00822D50" w:rsidP="00822D50">
      <w:pPr>
        <w:spacing w:line="480" w:lineRule="auto"/>
        <w:ind w:left="480"/>
        <w:jc w:val="both"/>
        <w:rPr>
          <w:rFonts w:ascii="Arial" w:hAnsi="Arial" w:cs="Arial"/>
          <w:bCs/>
          <w:lang w:val="es-ES_tradnl"/>
        </w:rPr>
      </w:pPr>
      <w:r w:rsidRPr="00E565A5">
        <w:rPr>
          <w:rFonts w:ascii="Arial" w:hAnsi="Arial" w:cs="Arial"/>
          <w:bCs/>
          <w:lang w:val="es-ES_tradnl"/>
        </w:rPr>
        <w:t>El proyecto es ren</w:t>
      </w:r>
      <w:r>
        <w:rPr>
          <w:rFonts w:ascii="Arial" w:hAnsi="Arial" w:cs="Arial"/>
          <w:bCs/>
          <w:lang w:val="es-ES_tradnl"/>
        </w:rPr>
        <w:t>table ya que el VAN fue de 499.344 y el TIR fue 17</w:t>
      </w:r>
      <w:r w:rsidRPr="00E565A5">
        <w:rPr>
          <w:rFonts w:ascii="Arial" w:hAnsi="Arial" w:cs="Arial"/>
          <w:bCs/>
          <w:lang w:val="es-ES_tradnl"/>
        </w:rPr>
        <w:t>% que es mayor al TMAR de 11%</w:t>
      </w:r>
      <w:r>
        <w:rPr>
          <w:rFonts w:ascii="Arial" w:hAnsi="Arial" w:cs="Arial"/>
          <w:bCs/>
          <w:lang w:val="es-ES_tradnl"/>
        </w:rPr>
        <w:t>.</w:t>
      </w:r>
    </w:p>
    <w:p w:rsidR="00822D50" w:rsidRPr="00AB060C" w:rsidRDefault="00822D50" w:rsidP="00822D50">
      <w:pPr>
        <w:ind w:left="480"/>
        <w:jc w:val="both"/>
        <w:rPr>
          <w:rFonts w:ascii="Arial" w:hAnsi="Arial" w:cs="Arial"/>
          <w:bCs/>
          <w:lang w:val="es-ES_tradnl"/>
        </w:rPr>
      </w:pPr>
    </w:p>
    <w:p w:rsidR="00822D50" w:rsidRDefault="00822D50" w:rsidP="00822D50">
      <w:pPr>
        <w:pStyle w:val="Sangradetextonormal"/>
        <w:spacing w:after="0" w:line="480" w:lineRule="auto"/>
        <w:ind w:left="480"/>
        <w:jc w:val="both"/>
        <w:rPr>
          <w:rFonts w:ascii="Arial" w:hAnsi="Arial" w:cs="Arial"/>
        </w:rPr>
      </w:pPr>
      <w:r w:rsidRPr="00E565A5">
        <w:rPr>
          <w:rFonts w:ascii="Arial" w:hAnsi="Arial" w:cs="Arial"/>
        </w:rPr>
        <w:t xml:space="preserve">La inversión inicial para implantar el proyecto, incluido el capital </w:t>
      </w:r>
      <w:r>
        <w:rPr>
          <w:rFonts w:ascii="Arial" w:hAnsi="Arial" w:cs="Arial"/>
        </w:rPr>
        <w:t>de trabajo necesario es</w:t>
      </w:r>
      <w:r w:rsidRPr="00E565A5">
        <w:rPr>
          <w:rFonts w:ascii="Arial" w:hAnsi="Arial" w:cs="Arial"/>
        </w:rPr>
        <w:t xml:space="preserve"> de $ 267</w:t>
      </w:r>
      <w:r>
        <w:rPr>
          <w:rFonts w:ascii="Arial" w:hAnsi="Arial" w:cs="Arial"/>
        </w:rPr>
        <w:t>.</w:t>
      </w:r>
      <w:r w:rsidRPr="00E565A5">
        <w:rPr>
          <w:rFonts w:ascii="Arial" w:hAnsi="Arial" w:cs="Arial"/>
        </w:rPr>
        <w:t>000</w:t>
      </w:r>
      <w:r>
        <w:rPr>
          <w:rFonts w:ascii="Arial" w:hAnsi="Arial" w:cs="Arial"/>
        </w:rPr>
        <w:t>.</w:t>
      </w:r>
    </w:p>
    <w:p w:rsidR="00822D50" w:rsidRDefault="00822D50" w:rsidP="00822D50">
      <w:pPr>
        <w:rPr>
          <w:rFonts w:ascii="Arial" w:hAnsi="Arial" w:cs="Arial"/>
          <w:b/>
        </w:rPr>
      </w:pPr>
    </w:p>
    <w:p w:rsidR="00822D50" w:rsidRDefault="00822D50" w:rsidP="00822D50">
      <w:pPr>
        <w:rPr>
          <w:rFonts w:ascii="Arial" w:hAnsi="Arial" w:cs="Arial"/>
          <w:b/>
        </w:rPr>
      </w:pPr>
    </w:p>
    <w:p w:rsidR="00822D50" w:rsidRDefault="00822D50" w:rsidP="00822D50">
      <w:pPr>
        <w:spacing w:line="480" w:lineRule="auto"/>
        <w:rPr>
          <w:rFonts w:ascii="Arial" w:hAnsi="Arial" w:cs="Arial"/>
          <w:b/>
        </w:rPr>
      </w:pPr>
      <w:r w:rsidRPr="000307FF">
        <w:rPr>
          <w:rFonts w:ascii="Arial" w:hAnsi="Arial" w:cs="Arial"/>
          <w:b/>
        </w:rPr>
        <w:t>7.1  Conclusiones</w:t>
      </w:r>
    </w:p>
    <w:p w:rsidR="00822D50" w:rsidRPr="004D60DE" w:rsidRDefault="00822D50" w:rsidP="00E8495E">
      <w:pPr>
        <w:numPr>
          <w:ilvl w:val="0"/>
          <w:numId w:val="38"/>
        </w:numPr>
        <w:spacing w:line="480" w:lineRule="auto"/>
        <w:ind w:hanging="240"/>
        <w:rPr>
          <w:rFonts w:ascii="Arial" w:hAnsi="Arial" w:cs="Arial"/>
        </w:rPr>
      </w:pPr>
      <w:r w:rsidRPr="004D60DE">
        <w:rPr>
          <w:rFonts w:ascii="Arial" w:hAnsi="Arial" w:cs="Arial"/>
        </w:rPr>
        <w:t>Se obtuvo el diseño óptimo de la planta procesadora de tilapia ahumada aplicando el método de planeación sistemática de la distribución en planta con la capacidad suficiente para cubrir el mercado local.</w:t>
      </w:r>
    </w:p>
    <w:p w:rsidR="00822D50" w:rsidRDefault="00822D50" w:rsidP="00E8495E">
      <w:pPr>
        <w:pStyle w:val="Sangradetextonormal"/>
        <w:numPr>
          <w:ilvl w:val="0"/>
          <w:numId w:val="37"/>
        </w:numPr>
        <w:spacing w:line="480" w:lineRule="auto"/>
        <w:ind w:left="720" w:hanging="240"/>
        <w:jc w:val="both"/>
        <w:rPr>
          <w:rFonts w:ascii="Arial" w:hAnsi="Arial" w:cs="Arial"/>
          <w:lang w:val="es-AR"/>
        </w:rPr>
      </w:pPr>
      <w:r>
        <w:rPr>
          <w:rFonts w:ascii="Arial" w:hAnsi="Arial" w:cs="Arial"/>
          <w:lang w:val="es-AR"/>
        </w:rPr>
        <w:t xml:space="preserve">El estudio de mercado nos demuestra que la tilapia ahumada tendrá acogida a nivel nacional y si se maneja con una buena política se la </w:t>
      </w:r>
      <w:r>
        <w:rPr>
          <w:rFonts w:ascii="Arial" w:hAnsi="Arial" w:cs="Arial"/>
          <w:lang w:val="es-AR"/>
        </w:rPr>
        <w:lastRenderedPageBreak/>
        <w:t>puede llegar a exportar, si se logra los niveles de producción requeridos, esto le da al proyecto una alta rentabilidad.</w:t>
      </w:r>
    </w:p>
    <w:p w:rsidR="00822D50" w:rsidRPr="008611C1" w:rsidRDefault="00822D50" w:rsidP="00E8495E">
      <w:pPr>
        <w:pStyle w:val="Sangradetextonormal"/>
        <w:numPr>
          <w:ilvl w:val="0"/>
          <w:numId w:val="37"/>
        </w:numPr>
        <w:spacing w:line="480" w:lineRule="auto"/>
        <w:ind w:left="720" w:hanging="240"/>
        <w:jc w:val="both"/>
        <w:rPr>
          <w:rFonts w:ascii="Arial" w:hAnsi="Arial" w:cs="Arial"/>
          <w:lang w:val="es-AR"/>
        </w:rPr>
      </w:pPr>
      <w:r>
        <w:rPr>
          <w:rFonts w:ascii="Arial" w:hAnsi="Arial" w:cs="Arial"/>
          <w:lang w:val="es-AR"/>
        </w:rPr>
        <w:t>Se definió el diseño del proceso, los equipos, las maquinarias y el espacio físico requerido así como el personal necesario para el normal funcionamiento de la planta</w:t>
      </w:r>
    </w:p>
    <w:p w:rsidR="00822D50" w:rsidRPr="00402A0D" w:rsidRDefault="00822D50" w:rsidP="00E8495E">
      <w:pPr>
        <w:pStyle w:val="Sangradetextonormal"/>
        <w:numPr>
          <w:ilvl w:val="0"/>
          <w:numId w:val="37"/>
        </w:numPr>
        <w:spacing w:line="480" w:lineRule="auto"/>
        <w:ind w:left="720" w:hanging="240"/>
        <w:jc w:val="both"/>
        <w:rPr>
          <w:rFonts w:ascii="Arial" w:hAnsi="Arial" w:cs="Arial"/>
          <w:lang w:val="es-AR"/>
        </w:rPr>
      </w:pPr>
      <w:r w:rsidRPr="00C31792">
        <w:rPr>
          <w:rFonts w:ascii="Arial" w:hAnsi="Arial" w:cs="Arial"/>
          <w:lang w:val="es-AR"/>
        </w:rPr>
        <w:t>Al r</w:t>
      </w:r>
      <w:r>
        <w:rPr>
          <w:rFonts w:ascii="Arial" w:hAnsi="Arial" w:cs="Arial"/>
          <w:lang w:val="es-AR"/>
        </w:rPr>
        <w:t>ealizar el análisis de costo</w:t>
      </w:r>
      <w:r w:rsidRPr="00C31792">
        <w:rPr>
          <w:rFonts w:ascii="Arial" w:hAnsi="Arial" w:cs="Arial"/>
          <w:lang w:val="es-AR"/>
        </w:rPr>
        <w:t xml:space="preserve"> considerando un horizonte de 10 años</w:t>
      </w:r>
      <w:r>
        <w:rPr>
          <w:rFonts w:ascii="Arial" w:hAnsi="Arial" w:cs="Arial"/>
          <w:lang w:val="es-AR"/>
        </w:rPr>
        <w:t xml:space="preserve"> se calculó el</w:t>
      </w:r>
      <w:r w:rsidRPr="00C31792">
        <w:rPr>
          <w:rFonts w:ascii="Arial" w:hAnsi="Arial" w:cs="Arial"/>
          <w:lang w:val="es-AR"/>
        </w:rPr>
        <w:t xml:space="preserve"> </w:t>
      </w:r>
      <w:r>
        <w:rPr>
          <w:rFonts w:ascii="Arial" w:hAnsi="Arial" w:cs="Arial"/>
          <w:bCs/>
          <w:iCs/>
          <w:lang w:val="es-AR"/>
        </w:rPr>
        <w:t>Valor Actual Neto y la</w:t>
      </w:r>
      <w:r w:rsidRPr="008611C1">
        <w:rPr>
          <w:rFonts w:ascii="Arial" w:hAnsi="Arial" w:cs="Arial"/>
          <w:bCs/>
          <w:iCs/>
          <w:lang w:val="es-AR"/>
        </w:rPr>
        <w:t xml:space="preserve"> </w:t>
      </w:r>
      <w:r>
        <w:rPr>
          <w:rFonts w:ascii="Arial" w:hAnsi="Arial" w:cs="Arial"/>
          <w:bCs/>
          <w:iCs/>
          <w:lang w:val="es-AR"/>
        </w:rPr>
        <w:t>Tasa Interna de Retorno m</w:t>
      </w:r>
      <w:r w:rsidRPr="008611C1">
        <w:rPr>
          <w:rFonts w:ascii="Arial" w:hAnsi="Arial" w:cs="Arial"/>
          <w:lang w:val="es-AR"/>
        </w:rPr>
        <w:t>ediante</w:t>
      </w:r>
      <w:r w:rsidRPr="00C31792">
        <w:rPr>
          <w:rFonts w:ascii="Arial" w:hAnsi="Arial" w:cs="Arial"/>
          <w:lang w:val="es-AR"/>
        </w:rPr>
        <w:t xml:space="preserve"> estos indicadores se</w:t>
      </w:r>
      <w:r>
        <w:rPr>
          <w:rFonts w:ascii="Arial" w:hAnsi="Arial" w:cs="Arial"/>
          <w:lang w:val="es-AR"/>
        </w:rPr>
        <w:t xml:space="preserve"> </w:t>
      </w:r>
      <w:r w:rsidRPr="00C31792">
        <w:rPr>
          <w:rFonts w:ascii="Arial" w:hAnsi="Arial" w:cs="Arial"/>
          <w:lang w:val="es-AR"/>
        </w:rPr>
        <w:t>concluye que es recomendab</w:t>
      </w:r>
      <w:r>
        <w:rPr>
          <w:rFonts w:ascii="Arial" w:hAnsi="Arial" w:cs="Arial"/>
          <w:lang w:val="es-AR"/>
        </w:rPr>
        <w:t>le la implementación de la planta procesadora de tilapia ahumada</w:t>
      </w:r>
      <w:r w:rsidRPr="00C31792">
        <w:rPr>
          <w:rFonts w:ascii="Arial" w:hAnsi="Arial" w:cs="Arial"/>
          <w:lang w:val="es-AR"/>
        </w:rPr>
        <w:t>, ya que permite</w:t>
      </w:r>
      <w:r>
        <w:rPr>
          <w:rFonts w:ascii="Arial" w:hAnsi="Arial" w:cs="Arial"/>
          <w:lang w:val="es-AR"/>
        </w:rPr>
        <w:t xml:space="preserve"> </w:t>
      </w:r>
      <w:r w:rsidRPr="00C31792">
        <w:rPr>
          <w:rFonts w:ascii="Arial" w:hAnsi="Arial" w:cs="Arial"/>
          <w:lang w:val="es-AR"/>
        </w:rPr>
        <w:t>recuperar la inversión efectuada</w:t>
      </w:r>
      <w:r>
        <w:rPr>
          <w:rFonts w:ascii="Arial" w:hAnsi="Arial" w:cs="Arial"/>
          <w:lang w:val="es-AR"/>
        </w:rPr>
        <w:t xml:space="preserve"> en el tercer año</w:t>
      </w:r>
      <w:r w:rsidRPr="00C31792">
        <w:rPr>
          <w:rFonts w:ascii="Arial" w:hAnsi="Arial" w:cs="Arial"/>
          <w:lang w:val="es-AR"/>
        </w:rPr>
        <w:t>, obtener la rentabilidad mínima exigida y</w:t>
      </w:r>
      <w:r>
        <w:rPr>
          <w:rFonts w:ascii="Arial" w:hAnsi="Arial" w:cs="Arial"/>
          <w:b/>
          <w:bCs/>
          <w:i/>
          <w:iCs/>
          <w:lang w:val="es-AR"/>
        </w:rPr>
        <w:t xml:space="preserve"> </w:t>
      </w:r>
      <w:r w:rsidRPr="00C31792">
        <w:rPr>
          <w:rFonts w:ascii="Arial" w:hAnsi="Arial" w:cs="Arial"/>
          <w:lang w:val="es-AR"/>
        </w:rPr>
        <w:t>entregar un excedente a los socios</w:t>
      </w:r>
      <w:r>
        <w:rPr>
          <w:rFonts w:ascii="Arial" w:hAnsi="Arial" w:cs="Arial"/>
          <w:lang w:val="es-AR"/>
        </w:rPr>
        <w:t>.</w:t>
      </w:r>
    </w:p>
    <w:p w:rsidR="00822D50" w:rsidRDefault="00822D50" w:rsidP="00E8495E">
      <w:pPr>
        <w:pStyle w:val="Sangradetextonormal"/>
        <w:numPr>
          <w:ilvl w:val="0"/>
          <w:numId w:val="37"/>
        </w:numPr>
        <w:spacing w:line="480" w:lineRule="auto"/>
        <w:ind w:left="720" w:hanging="240"/>
        <w:jc w:val="both"/>
        <w:rPr>
          <w:rFonts w:ascii="Arial" w:hAnsi="Arial" w:cs="Arial"/>
          <w:lang w:val="es-AR"/>
        </w:rPr>
      </w:pPr>
      <w:r w:rsidRPr="008611C1">
        <w:rPr>
          <w:rFonts w:ascii="Arial" w:hAnsi="Arial" w:cs="Arial"/>
          <w:lang w:val="es-AR"/>
        </w:rPr>
        <w:t>La información concerniente a la téc</w:t>
      </w:r>
      <w:r>
        <w:rPr>
          <w:rFonts w:ascii="Arial" w:hAnsi="Arial" w:cs="Arial"/>
          <w:lang w:val="es-AR"/>
        </w:rPr>
        <w:t>nica de preparación de la tilapia</w:t>
      </w:r>
      <w:r w:rsidRPr="008611C1">
        <w:rPr>
          <w:rFonts w:ascii="Arial" w:hAnsi="Arial" w:cs="Arial"/>
          <w:lang w:val="es-AR"/>
        </w:rPr>
        <w:t xml:space="preserve"> ahumada</w:t>
      </w:r>
      <w:r>
        <w:rPr>
          <w:rFonts w:ascii="Arial" w:hAnsi="Arial" w:cs="Arial"/>
          <w:lang w:val="es-AR"/>
        </w:rPr>
        <w:t xml:space="preserve"> </w:t>
      </w:r>
      <w:r w:rsidRPr="008611C1">
        <w:rPr>
          <w:rFonts w:ascii="Arial" w:hAnsi="Arial" w:cs="Arial"/>
          <w:lang w:val="es-AR"/>
        </w:rPr>
        <w:t>debe ser de carácter confidencial. Es decir debe de guardarse en absoluta reserva</w:t>
      </w:r>
      <w:r>
        <w:rPr>
          <w:rFonts w:ascii="Arial" w:hAnsi="Arial" w:cs="Arial"/>
          <w:lang w:val="es-AR"/>
        </w:rPr>
        <w:t xml:space="preserve"> </w:t>
      </w:r>
      <w:r w:rsidRPr="008611C1">
        <w:rPr>
          <w:rFonts w:ascii="Arial" w:hAnsi="Arial" w:cs="Arial"/>
          <w:lang w:val="es-AR"/>
        </w:rPr>
        <w:t>el tipo de madera que se usa en</w:t>
      </w:r>
      <w:r>
        <w:rPr>
          <w:rFonts w:ascii="Arial" w:hAnsi="Arial" w:cs="Arial"/>
          <w:lang w:val="es-AR"/>
        </w:rPr>
        <w:t xml:space="preserve"> el horno, ya que este define el</w:t>
      </w:r>
      <w:r w:rsidRPr="008611C1">
        <w:rPr>
          <w:rFonts w:ascii="Arial" w:hAnsi="Arial" w:cs="Arial"/>
          <w:lang w:val="es-AR"/>
        </w:rPr>
        <w:t xml:space="preserve"> aroma, sabor y</w:t>
      </w:r>
      <w:r>
        <w:rPr>
          <w:rFonts w:ascii="Arial" w:hAnsi="Arial" w:cs="Arial"/>
          <w:lang w:val="es-AR"/>
        </w:rPr>
        <w:t xml:space="preserve"> </w:t>
      </w:r>
      <w:r w:rsidRPr="008611C1">
        <w:rPr>
          <w:rFonts w:ascii="Arial" w:hAnsi="Arial" w:cs="Arial"/>
          <w:lang w:val="es-AR"/>
        </w:rPr>
        <w:t>textura característico, y así evitar posibles competencias. Así mismo, otros</w:t>
      </w:r>
      <w:r>
        <w:rPr>
          <w:rFonts w:ascii="Arial" w:hAnsi="Arial" w:cs="Arial"/>
          <w:lang w:val="es-AR"/>
        </w:rPr>
        <w:t xml:space="preserve"> </w:t>
      </w:r>
      <w:r w:rsidRPr="008611C1">
        <w:rPr>
          <w:rFonts w:ascii="Arial" w:hAnsi="Arial" w:cs="Arial"/>
          <w:lang w:val="es-AR"/>
        </w:rPr>
        <w:t>elementos como el tipo de salazón, tiempo de cocción, etc.</w:t>
      </w:r>
    </w:p>
    <w:p w:rsidR="00822D50" w:rsidRPr="008611C1" w:rsidRDefault="00822D50" w:rsidP="00822D50">
      <w:pPr>
        <w:pStyle w:val="Sangradetextonormal"/>
        <w:ind w:left="0"/>
        <w:jc w:val="both"/>
        <w:rPr>
          <w:rFonts w:ascii="Arial" w:hAnsi="Arial" w:cs="Arial"/>
          <w:b/>
          <w:bCs/>
          <w:i/>
          <w:iCs/>
          <w:sz w:val="6"/>
          <w:lang w:val="es-AR"/>
        </w:rPr>
      </w:pPr>
    </w:p>
    <w:p w:rsidR="00822D50" w:rsidRDefault="00822D50" w:rsidP="00822D50">
      <w:pPr>
        <w:rPr>
          <w:rFonts w:ascii="Arial" w:hAnsi="Arial" w:cs="Arial"/>
          <w:b/>
        </w:rPr>
      </w:pPr>
      <w:r w:rsidRPr="00835B5B">
        <w:rPr>
          <w:rFonts w:ascii="Arial" w:hAnsi="Arial" w:cs="Arial"/>
          <w:b/>
        </w:rPr>
        <w:t xml:space="preserve">7.2 </w:t>
      </w:r>
      <w:r>
        <w:rPr>
          <w:rFonts w:ascii="Arial" w:hAnsi="Arial" w:cs="Arial"/>
          <w:b/>
        </w:rPr>
        <w:t xml:space="preserve">  Recomendaciones</w:t>
      </w:r>
    </w:p>
    <w:p w:rsidR="00822D50" w:rsidRDefault="00822D50" w:rsidP="00822D50">
      <w:pPr>
        <w:rPr>
          <w:rFonts w:ascii="Arial" w:hAnsi="Arial" w:cs="Arial"/>
          <w:b/>
        </w:rPr>
      </w:pPr>
    </w:p>
    <w:p w:rsidR="00822D50" w:rsidRPr="00C31792" w:rsidRDefault="00822D50" w:rsidP="00822D50">
      <w:pPr>
        <w:rPr>
          <w:rFonts w:ascii="Arial" w:hAnsi="Arial" w:cs="Arial"/>
          <w:b/>
          <w:sz w:val="18"/>
        </w:rPr>
      </w:pPr>
    </w:p>
    <w:p w:rsidR="00822D50" w:rsidRPr="00AB060C" w:rsidRDefault="00822D50" w:rsidP="00E8495E">
      <w:pPr>
        <w:numPr>
          <w:ilvl w:val="0"/>
          <w:numId w:val="36"/>
        </w:numPr>
        <w:tabs>
          <w:tab w:val="clear" w:pos="1560"/>
          <w:tab w:val="num" w:pos="720"/>
        </w:tabs>
        <w:spacing w:line="480" w:lineRule="auto"/>
        <w:ind w:left="720" w:hanging="240"/>
        <w:jc w:val="both"/>
        <w:rPr>
          <w:rFonts w:ascii="Arial" w:eastAsia="Arial Unicode MS" w:hAnsi="Arial" w:cs="Arial"/>
        </w:rPr>
      </w:pPr>
      <w:r>
        <w:rPr>
          <w:rFonts w:ascii="Arial" w:eastAsia="Arial Unicode MS" w:hAnsi="Arial" w:cs="Arial"/>
        </w:rPr>
        <w:t>Se tiene</w:t>
      </w:r>
      <w:r w:rsidRPr="00E565A5">
        <w:rPr>
          <w:rFonts w:ascii="Arial" w:eastAsia="Arial Unicode MS" w:hAnsi="Arial" w:cs="Arial"/>
        </w:rPr>
        <w:t xml:space="preserve"> que promocionar mucho más el producto ya que las personas desconocen de las propiedades alimenticias de la tilapia ahumada</w:t>
      </w:r>
      <w:r>
        <w:rPr>
          <w:rFonts w:ascii="Arial" w:eastAsia="Arial Unicode MS" w:hAnsi="Arial" w:cs="Arial"/>
        </w:rPr>
        <w:t>.</w:t>
      </w:r>
    </w:p>
    <w:p w:rsidR="00822D50" w:rsidRPr="00AB060C" w:rsidRDefault="00822D50" w:rsidP="00E8495E">
      <w:pPr>
        <w:numPr>
          <w:ilvl w:val="0"/>
          <w:numId w:val="36"/>
        </w:numPr>
        <w:tabs>
          <w:tab w:val="clear" w:pos="1560"/>
          <w:tab w:val="num" w:pos="720"/>
        </w:tabs>
        <w:spacing w:line="480" w:lineRule="auto"/>
        <w:ind w:left="720" w:hanging="240"/>
        <w:jc w:val="both"/>
        <w:rPr>
          <w:rFonts w:ascii="Arial" w:eastAsia="Arial Unicode MS" w:hAnsi="Arial" w:cs="Arial"/>
          <w:lang w:val="es-ES_tradnl"/>
        </w:rPr>
      </w:pPr>
      <w:r>
        <w:rPr>
          <w:rFonts w:ascii="Arial" w:eastAsia="Arial Unicode MS" w:hAnsi="Arial" w:cs="Arial"/>
          <w:lang w:val="es-ES_tradnl"/>
        </w:rPr>
        <w:lastRenderedPageBreak/>
        <w:t>Se destaca</w:t>
      </w:r>
      <w:r w:rsidRPr="00EE4821">
        <w:rPr>
          <w:rFonts w:ascii="Arial" w:eastAsia="Arial Unicode MS" w:hAnsi="Arial" w:cs="Arial"/>
          <w:lang w:val="es-ES_tradnl"/>
        </w:rPr>
        <w:t xml:space="preserve"> </w:t>
      </w:r>
      <w:r>
        <w:rPr>
          <w:rFonts w:ascii="Arial" w:eastAsia="Arial Unicode MS" w:hAnsi="Arial" w:cs="Arial"/>
          <w:lang w:val="es-ES_tradnl"/>
        </w:rPr>
        <w:t>la importancia de capacitar a lo</w:t>
      </w:r>
      <w:r w:rsidRPr="00EE4821">
        <w:rPr>
          <w:rFonts w:ascii="Arial" w:eastAsia="Arial Unicode MS" w:hAnsi="Arial" w:cs="Arial"/>
          <w:lang w:val="es-ES_tradnl"/>
        </w:rPr>
        <w:t xml:space="preserve">s </w:t>
      </w:r>
      <w:r>
        <w:rPr>
          <w:rFonts w:ascii="Arial" w:eastAsia="Arial Unicode MS" w:hAnsi="Arial" w:cs="Arial"/>
          <w:lang w:val="es-ES_tradnl"/>
        </w:rPr>
        <w:t>trabajadores, para conseguir los objetivos</w:t>
      </w:r>
      <w:r w:rsidRPr="00EE4821">
        <w:rPr>
          <w:rFonts w:ascii="Arial" w:eastAsia="Arial Unicode MS" w:hAnsi="Arial" w:cs="Arial"/>
          <w:lang w:val="es-ES_tradnl"/>
        </w:rPr>
        <w:t xml:space="preserve"> de trabajo impuestas e</w:t>
      </w:r>
      <w:r>
        <w:rPr>
          <w:rFonts w:ascii="Arial" w:eastAsia="Arial Unicode MS" w:hAnsi="Arial" w:cs="Arial"/>
          <w:lang w:val="es-ES_tradnl"/>
        </w:rPr>
        <w:t xml:space="preserve">n el proyecto y el cumplimiento </w:t>
      </w:r>
      <w:r w:rsidRPr="00EE4821">
        <w:rPr>
          <w:rFonts w:ascii="Arial" w:eastAsia="Arial Unicode MS" w:hAnsi="Arial" w:cs="Arial"/>
          <w:lang w:val="es-ES_tradnl"/>
        </w:rPr>
        <w:t>del sistema  HACCP.</w:t>
      </w:r>
    </w:p>
    <w:p w:rsidR="00822D50" w:rsidRPr="00AB060C" w:rsidRDefault="00822D50" w:rsidP="00E8495E">
      <w:pPr>
        <w:numPr>
          <w:ilvl w:val="0"/>
          <w:numId w:val="36"/>
        </w:numPr>
        <w:tabs>
          <w:tab w:val="clear" w:pos="1560"/>
          <w:tab w:val="num" w:pos="720"/>
        </w:tabs>
        <w:spacing w:line="480" w:lineRule="auto"/>
        <w:ind w:left="720" w:hanging="240"/>
        <w:jc w:val="both"/>
        <w:rPr>
          <w:rFonts w:ascii="Arial" w:eastAsia="Arial Unicode MS" w:hAnsi="Arial" w:cs="Arial"/>
          <w:lang w:val="es-ES_tradnl"/>
        </w:rPr>
      </w:pPr>
      <w:r>
        <w:rPr>
          <w:rFonts w:ascii="Arial" w:eastAsia="Arial Unicode MS" w:hAnsi="Arial" w:cs="Arial"/>
          <w:lang w:val="es-ES_tradnl"/>
        </w:rPr>
        <w:t>El proceso debe ser cuidadosamente controlado, en especial en las condiciones de higiene para evitar contaminación por microorganismos patógenos.</w:t>
      </w:r>
    </w:p>
    <w:p w:rsidR="00822D50" w:rsidRDefault="00822D50" w:rsidP="00E8495E">
      <w:pPr>
        <w:numPr>
          <w:ilvl w:val="0"/>
          <w:numId w:val="36"/>
        </w:numPr>
        <w:tabs>
          <w:tab w:val="clear" w:pos="1560"/>
          <w:tab w:val="num" w:pos="720"/>
        </w:tabs>
        <w:spacing w:line="480" w:lineRule="auto"/>
        <w:ind w:left="720" w:hanging="240"/>
        <w:jc w:val="both"/>
        <w:rPr>
          <w:rFonts w:ascii="Arial" w:eastAsia="Arial Unicode MS" w:hAnsi="Arial" w:cs="Arial"/>
          <w:lang w:val="es-ES_tradnl"/>
        </w:rPr>
      </w:pPr>
      <w:r>
        <w:rPr>
          <w:rFonts w:ascii="Arial" w:eastAsia="Arial Unicode MS" w:hAnsi="Arial" w:cs="Arial"/>
          <w:lang w:val="es-ES_tradnl"/>
        </w:rPr>
        <w:t>Es necesario que la materia prima, aunque sea producto de desecho se mantenga en condiciones de preservación.</w:t>
      </w:r>
    </w:p>
    <w:p w:rsidR="00822D50" w:rsidRPr="00CB148E" w:rsidRDefault="00822D50" w:rsidP="00822D50">
      <w:pPr>
        <w:tabs>
          <w:tab w:val="num" w:pos="720"/>
        </w:tabs>
        <w:spacing w:line="480" w:lineRule="auto"/>
        <w:rPr>
          <w:rFonts w:ascii="Arial" w:hAnsi="Arial" w:cs="Arial"/>
          <w:b/>
          <w:lang w:val="es-EC"/>
        </w:rPr>
      </w:pPr>
    </w:p>
    <w:p w:rsidR="00822D50" w:rsidRDefault="00822D50" w:rsidP="004B6020">
      <w:pPr>
        <w:spacing w:line="480" w:lineRule="auto"/>
        <w:jc w:val="both"/>
        <w:rPr>
          <w:rFonts w:ascii="Arial" w:hAnsi="Arial" w:cs="Arial"/>
          <w:lang w:val="es-EC"/>
        </w:rPr>
      </w:pPr>
    </w:p>
    <w:p w:rsidR="00822D50" w:rsidRDefault="00822D50" w:rsidP="004B6020">
      <w:pPr>
        <w:spacing w:line="480" w:lineRule="auto"/>
        <w:jc w:val="both"/>
        <w:rPr>
          <w:rFonts w:ascii="Arial" w:hAnsi="Arial" w:cs="Arial"/>
          <w:lang w:val="es-EC"/>
        </w:rPr>
      </w:pPr>
    </w:p>
    <w:p w:rsidR="00822D50" w:rsidRDefault="00822D50" w:rsidP="004B6020">
      <w:pPr>
        <w:spacing w:line="480" w:lineRule="auto"/>
        <w:jc w:val="both"/>
        <w:rPr>
          <w:rFonts w:ascii="Arial" w:hAnsi="Arial" w:cs="Arial"/>
          <w:lang w:val="es-EC"/>
        </w:rPr>
      </w:pPr>
    </w:p>
    <w:p w:rsidR="00822D50" w:rsidRDefault="00822D50" w:rsidP="004B6020">
      <w:pPr>
        <w:spacing w:line="480" w:lineRule="auto"/>
        <w:jc w:val="both"/>
        <w:rPr>
          <w:rFonts w:ascii="Arial" w:hAnsi="Arial" w:cs="Arial"/>
          <w:lang w:val="es-EC"/>
        </w:rPr>
      </w:pPr>
    </w:p>
    <w:p w:rsidR="00822D50" w:rsidRDefault="00822D50" w:rsidP="004B6020">
      <w:pPr>
        <w:spacing w:line="480" w:lineRule="auto"/>
        <w:jc w:val="both"/>
        <w:rPr>
          <w:rFonts w:ascii="Arial" w:hAnsi="Arial" w:cs="Arial"/>
          <w:lang w:val="es-EC"/>
        </w:rPr>
      </w:pPr>
    </w:p>
    <w:p w:rsidR="00822D50" w:rsidRDefault="00822D50" w:rsidP="004B6020">
      <w:pPr>
        <w:spacing w:line="480" w:lineRule="auto"/>
        <w:jc w:val="both"/>
        <w:rPr>
          <w:rFonts w:ascii="Arial" w:hAnsi="Arial" w:cs="Arial"/>
          <w:lang w:val="es-EC"/>
        </w:rPr>
      </w:pPr>
    </w:p>
    <w:p w:rsidR="00822D50" w:rsidRDefault="00822D50" w:rsidP="004B6020">
      <w:pPr>
        <w:spacing w:line="480" w:lineRule="auto"/>
        <w:jc w:val="both"/>
        <w:rPr>
          <w:rFonts w:ascii="Arial" w:hAnsi="Arial" w:cs="Arial"/>
          <w:lang w:val="es-EC"/>
        </w:rPr>
      </w:pPr>
    </w:p>
    <w:p w:rsidR="00822D50" w:rsidRDefault="00822D50" w:rsidP="004B6020">
      <w:pPr>
        <w:spacing w:line="480" w:lineRule="auto"/>
        <w:jc w:val="both"/>
        <w:rPr>
          <w:rFonts w:ascii="Arial" w:hAnsi="Arial" w:cs="Arial"/>
          <w:lang w:val="es-EC"/>
        </w:rPr>
      </w:pPr>
    </w:p>
    <w:p w:rsidR="00822D50" w:rsidRDefault="00822D50" w:rsidP="004B6020">
      <w:pPr>
        <w:spacing w:line="480" w:lineRule="auto"/>
        <w:jc w:val="both"/>
        <w:rPr>
          <w:rFonts w:ascii="Arial" w:hAnsi="Arial" w:cs="Arial"/>
          <w:lang w:val="es-EC"/>
        </w:rPr>
      </w:pPr>
    </w:p>
    <w:p w:rsidR="00822D50" w:rsidRDefault="00822D50" w:rsidP="004B6020">
      <w:pPr>
        <w:spacing w:line="480" w:lineRule="auto"/>
        <w:jc w:val="both"/>
        <w:rPr>
          <w:rFonts w:ascii="Arial" w:hAnsi="Arial" w:cs="Arial"/>
          <w:lang w:val="es-EC"/>
        </w:rPr>
      </w:pPr>
    </w:p>
    <w:p w:rsidR="00822D50" w:rsidRDefault="00822D50" w:rsidP="004B6020">
      <w:pPr>
        <w:spacing w:line="480" w:lineRule="auto"/>
        <w:jc w:val="both"/>
        <w:rPr>
          <w:rFonts w:ascii="Arial" w:hAnsi="Arial" w:cs="Arial"/>
          <w:lang w:val="es-EC"/>
        </w:rPr>
      </w:pPr>
    </w:p>
    <w:p w:rsidR="00822D50" w:rsidRDefault="00822D50" w:rsidP="004B6020">
      <w:pPr>
        <w:spacing w:line="480" w:lineRule="auto"/>
        <w:jc w:val="both"/>
        <w:rPr>
          <w:rFonts w:ascii="Arial" w:hAnsi="Arial" w:cs="Arial"/>
          <w:lang w:val="es-EC"/>
        </w:rPr>
      </w:pPr>
    </w:p>
    <w:p w:rsidR="00822D50" w:rsidRDefault="00822D50" w:rsidP="004B6020">
      <w:pPr>
        <w:spacing w:line="480" w:lineRule="auto"/>
        <w:jc w:val="both"/>
        <w:rPr>
          <w:rFonts w:ascii="Arial" w:hAnsi="Arial" w:cs="Arial"/>
          <w:lang w:val="es-EC"/>
        </w:rPr>
      </w:pPr>
    </w:p>
    <w:p w:rsidR="00822D50" w:rsidRDefault="00822D50" w:rsidP="00822D50">
      <w:pPr>
        <w:spacing w:line="480" w:lineRule="auto"/>
      </w:pPr>
    </w:p>
    <w:p w:rsidR="00822D50" w:rsidRDefault="00822D50" w:rsidP="00822D50">
      <w:pPr>
        <w:spacing w:line="480" w:lineRule="auto"/>
      </w:pPr>
    </w:p>
    <w:p w:rsidR="00822D50" w:rsidRDefault="00822D50" w:rsidP="00822D50">
      <w:pPr>
        <w:spacing w:line="480" w:lineRule="auto"/>
      </w:pPr>
    </w:p>
    <w:p w:rsidR="00822D50" w:rsidRDefault="00822D50" w:rsidP="00822D50">
      <w:pPr>
        <w:spacing w:line="480" w:lineRule="auto"/>
      </w:pPr>
    </w:p>
    <w:p w:rsidR="00822D50" w:rsidRDefault="00822D50" w:rsidP="00822D50">
      <w:pPr>
        <w:spacing w:line="480" w:lineRule="auto"/>
      </w:pPr>
    </w:p>
    <w:p w:rsidR="00822D50" w:rsidRDefault="00822D50" w:rsidP="00822D50">
      <w:pPr>
        <w:spacing w:line="480" w:lineRule="auto"/>
      </w:pPr>
    </w:p>
    <w:p w:rsidR="00822D50" w:rsidRDefault="00822D50" w:rsidP="00822D50">
      <w:pPr>
        <w:spacing w:line="480" w:lineRule="auto"/>
      </w:pPr>
    </w:p>
    <w:p w:rsidR="00822D50" w:rsidRPr="00A33FE2" w:rsidRDefault="00822D50" w:rsidP="00822D50">
      <w:pPr>
        <w:spacing w:line="480" w:lineRule="auto"/>
        <w:jc w:val="center"/>
        <w:rPr>
          <w:rFonts w:ascii="Arial" w:hAnsi="Arial" w:cs="Arial"/>
          <w:b/>
          <w:sz w:val="48"/>
          <w:szCs w:val="48"/>
        </w:rPr>
      </w:pPr>
      <w:r>
        <w:rPr>
          <w:rFonts w:ascii="Arial" w:hAnsi="Arial" w:cs="Arial"/>
          <w:b/>
          <w:sz w:val="48"/>
          <w:szCs w:val="48"/>
        </w:rPr>
        <w:t>BIBLIOGRAFÍA.</w:t>
      </w:r>
    </w:p>
    <w:p w:rsidR="00822D50" w:rsidRDefault="00822D50" w:rsidP="00822D50">
      <w:pPr>
        <w:spacing w:line="480" w:lineRule="auto"/>
        <w:ind w:left="1200"/>
        <w:jc w:val="both"/>
        <w:rPr>
          <w:rFonts w:ascii="Arial" w:hAnsi="Arial" w:cs="Arial"/>
          <w:b/>
        </w:rPr>
      </w:pPr>
    </w:p>
    <w:p w:rsidR="00822D50" w:rsidRDefault="00822D50" w:rsidP="00822D50">
      <w:pPr>
        <w:spacing w:line="480" w:lineRule="auto"/>
        <w:ind w:left="1200"/>
        <w:rPr>
          <w:rFonts w:ascii="Arial" w:hAnsi="Arial" w:cs="Arial"/>
          <w:b/>
        </w:rPr>
      </w:pPr>
    </w:p>
    <w:p w:rsidR="00822D50" w:rsidRDefault="00822D50" w:rsidP="00822D50">
      <w:pPr>
        <w:spacing w:line="360" w:lineRule="auto"/>
        <w:ind w:left="482" w:hanging="480"/>
        <w:jc w:val="both"/>
        <w:rPr>
          <w:rFonts w:ascii="Arial" w:hAnsi="Arial" w:cs="Arial"/>
          <w:b/>
        </w:rPr>
      </w:pPr>
    </w:p>
    <w:p w:rsidR="00822D50" w:rsidRDefault="00822D50" w:rsidP="00822D50">
      <w:pPr>
        <w:spacing w:line="360" w:lineRule="auto"/>
        <w:ind w:left="240" w:hanging="240"/>
        <w:jc w:val="both"/>
        <w:rPr>
          <w:rFonts w:ascii="Arial" w:hAnsi="Arial" w:cs="Arial"/>
        </w:rPr>
      </w:pPr>
      <w:r>
        <w:rPr>
          <w:rFonts w:ascii="Arial" w:hAnsi="Arial" w:cs="Arial"/>
        </w:rPr>
        <w:t>[1]BACA, G.</w:t>
      </w:r>
      <w:r w:rsidRPr="0017669A">
        <w:rPr>
          <w:rFonts w:ascii="Arial" w:hAnsi="Arial" w:cs="Arial"/>
        </w:rPr>
        <w:t xml:space="preserve"> </w:t>
      </w:r>
      <w:r>
        <w:rPr>
          <w:rFonts w:ascii="Arial" w:hAnsi="Arial" w:cs="Arial"/>
        </w:rPr>
        <w:t>“</w:t>
      </w:r>
      <w:r w:rsidRPr="00520612">
        <w:rPr>
          <w:rFonts w:ascii="Arial" w:hAnsi="Arial" w:cs="Arial"/>
          <w:i/>
        </w:rPr>
        <w:t>Evaluación de Proyectos</w:t>
      </w:r>
      <w:r>
        <w:rPr>
          <w:rFonts w:ascii="Arial" w:hAnsi="Arial" w:cs="Arial"/>
        </w:rPr>
        <w:t>”, McGraw-Hill, Litográfica Ingramex,</w:t>
      </w:r>
      <w:r w:rsidRPr="0017669A">
        <w:rPr>
          <w:rFonts w:ascii="Arial" w:hAnsi="Arial" w:cs="Arial"/>
        </w:rPr>
        <w:t>Cuarta edición, Pág. 33, México D.F., Diciembre, 2004.</w:t>
      </w:r>
    </w:p>
    <w:p w:rsidR="00822D50" w:rsidRDefault="00822D50" w:rsidP="00822D50">
      <w:pPr>
        <w:spacing w:line="360" w:lineRule="auto"/>
        <w:ind w:left="240" w:hanging="240"/>
        <w:jc w:val="both"/>
        <w:rPr>
          <w:rFonts w:ascii="Arial" w:hAnsi="Arial" w:cs="Arial"/>
        </w:rPr>
      </w:pPr>
    </w:p>
    <w:p w:rsidR="00822D50" w:rsidRDefault="00822D50" w:rsidP="00822D50">
      <w:pPr>
        <w:spacing w:line="360" w:lineRule="auto"/>
        <w:ind w:left="240" w:hanging="240"/>
        <w:jc w:val="both"/>
        <w:rPr>
          <w:rFonts w:ascii="Arial" w:hAnsi="Arial" w:cs="Arial"/>
        </w:rPr>
      </w:pPr>
      <w:r>
        <w:rPr>
          <w:rFonts w:ascii="Arial" w:hAnsi="Arial" w:cs="Arial"/>
        </w:rPr>
        <w:t>[2]KINNEAR, T. “</w:t>
      </w:r>
      <w:r w:rsidRPr="00520612">
        <w:rPr>
          <w:rFonts w:ascii="Arial" w:hAnsi="Arial" w:cs="Arial"/>
          <w:i/>
        </w:rPr>
        <w:t>Evaluación de Proyectos</w:t>
      </w:r>
      <w:r>
        <w:rPr>
          <w:rFonts w:ascii="Arial" w:hAnsi="Arial" w:cs="Arial"/>
        </w:rPr>
        <w:t>”, McGraw-Hill, Litográfica Ingramex,</w:t>
      </w:r>
      <w:r w:rsidRPr="0017669A">
        <w:rPr>
          <w:rFonts w:ascii="Arial" w:hAnsi="Arial" w:cs="Arial"/>
        </w:rPr>
        <w:t>Cuarta edición, Pág. 33, México D.F., Diciembre, 2004.</w:t>
      </w:r>
    </w:p>
    <w:p w:rsidR="00822D50" w:rsidRPr="0017669A" w:rsidRDefault="00822D50" w:rsidP="00822D50">
      <w:pPr>
        <w:spacing w:line="360" w:lineRule="auto"/>
        <w:ind w:left="240" w:hanging="240"/>
        <w:jc w:val="both"/>
        <w:rPr>
          <w:rFonts w:ascii="Arial" w:hAnsi="Arial" w:cs="Arial"/>
        </w:rPr>
      </w:pPr>
    </w:p>
    <w:p w:rsidR="00822D50" w:rsidRPr="00520612" w:rsidRDefault="00822D50" w:rsidP="00822D50">
      <w:pPr>
        <w:spacing w:line="360" w:lineRule="auto"/>
        <w:ind w:left="240" w:hanging="240"/>
        <w:jc w:val="both"/>
        <w:rPr>
          <w:rStyle w:val="a"/>
          <w:rFonts w:ascii="Arial" w:hAnsi="Arial" w:cs="Arial"/>
          <w:color w:val="000000"/>
        </w:rPr>
      </w:pPr>
      <w:r>
        <w:rPr>
          <w:rFonts w:ascii="Arial" w:hAnsi="Arial" w:cs="Arial"/>
        </w:rPr>
        <w:t>[3]Rodas, O.</w:t>
      </w:r>
      <w:r>
        <w:rPr>
          <w:rStyle w:val="a"/>
          <w:rFonts w:ascii="Arial" w:hAnsi="Arial" w:cs="Arial"/>
          <w:color w:val="000000"/>
        </w:rPr>
        <w:t>”Teoría básica del muestreo”.</w:t>
      </w:r>
      <w:hyperlink r:id="rId206" w:history="1">
        <w:r w:rsidRPr="00520612">
          <w:rPr>
            <w:rStyle w:val="Hipervnculo"/>
            <w:rFonts w:ascii="Arial" w:hAnsi="Arial" w:cs="Arial"/>
            <w:color w:val="000000"/>
          </w:rPr>
          <w:t>www.monografias.com/trabajos11/tebas/tebas.shtml</w:t>
        </w:r>
      </w:hyperlink>
      <w:r>
        <w:rPr>
          <w:rStyle w:val="a"/>
          <w:rFonts w:ascii="Arial" w:hAnsi="Arial" w:cs="Arial"/>
          <w:color w:val="000000"/>
        </w:rPr>
        <w:t>,  Octubre, 2008</w:t>
      </w:r>
      <w:r w:rsidRPr="00520612">
        <w:rPr>
          <w:rStyle w:val="a"/>
          <w:rFonts w:ascii="Arial" w:hAnsi="Arial" w:cs="Arial"/>
          <w:color w:val="000000"/>
        </w:rPr>
        <w:t>.</w:t>
      </w:r>
    </w:p>
    <w:p w:rsidR="00822D50" w:rsidRPr="00520612" w:rsidRDefault="00822D50" w:rsidP="00822D50">
      <w:pPr>
        <w:spacing w:line="360" w:lineRule="auto"/>
        <w:ind w:left="240" w:hanging="240"/>
        <w:rPr>
          <w:rStyle w:val="a"/>
          <w:rFonts w:ascii="Arial" w:hAnsi="Arial" w:cs="Arial"/>
          <w:color w:val="000000"/>
        </w:rPr>
      </w:pPr>
    </w:p>
    <w:p w:rsidR="00822D50" w:rsidRDefault="00822D50" w:rsidP="00822D50">
      <w:pPr>
        <w:spacing w:line="360" w:lineRule="auto"/>
        <w:ind w:left="240" w:hanging="240"/>
        <w:jc w:val="both"/>
        <w:rPr>
          <w:rStyle w:val="a"/>
          <w:rFonts w:ascii="Arial" w:hAnsi="Arial" w:cs="Arial"/>
          <w:color w:val="000000"/>
        </w:rPr>
      </w:pPr>
      <w:r>
        <w:rPr>
          <w:rFonts w:ascii="Arial" w:hAnsi="Arial" w:cs="Arial"/>
          <w:color w:val="000000"/>
          <w:lang w:val="es-EC"/>
        </w:rPr>
        <w:t>[4]_____________.</w:t>
      </w:r>
      <w:r w:rsidRPr="00520612">
        <w:rPr>
          <w:rStyle w:val="a"/>
          <w:rFonts w:ascii="Arial" w:hAnsi="Arial" w:cs="Arial"/>
          <w:color w:val="000000"/>
        </w:rPr>
        <w:t>html.rincondelvago.com/conceptos-y-</w:t>
      </w:r>
      <w:r w:rsidRPr="00520612">
        <w:rPr>
          <w:rStyle w:val="a"/>
          <w:rFonts w:ascii="Arial" w:hAnsi="Arial" w:cs="Arial"/>
          <w:bCs/>
          <w:color w:val="000000"/>
        </w:rPr>
        <w:t>muestreo</w:t>
      </w:r>
      <w:r w:rsidRPr="00520612">
        <w:rPr>
          <w:rStyle w:val="a"/>
          <w:rFonts w:ascii="Arial" w:hAnsi="Arial" w:cs="Arial"/>
          <w:color w:val="000000"/>
        </w:rPr>
        <w:t>.html</w:t>
      </w:r>
      <w:r>
        <w:rPr>
          <w:rStyle w:val="a"/>
          <w:rFonts w:ascii="Arial" w:hAnsi="Arial" w:cs="Arial"/>
          <w:color w:val="000000"/>
        </w:rPr>
        <w:t>, Octubre, 2008</w:t>
      </w:r>
      <w:r w:rsidRPr="00520612">
        <w:rPr>
          <w:rStyle w:val="a"/>
          <w:rFonts w:ascii="Arial" w:hAnsi="Arial" w:cs="Arial"/>
          <w:color w:val="000000"/>
        </w:rPr>
        <w:t xml:space="preserve">. </w:t>
      </w:r>
    </w:p>
    <w:p w:rsidR="00822D50" w:rsidRPr="00520612" w:rsidRDefault="00822D50" w:rsidP="00822D50">
      <w:pPr>
        <w:spacing w:line="360" w:lineRule="auto"/>
        <w:ind w:left="240" w:hanging="240"/>
        <w:jc w:val="both"/>
        <w:rPr>
          <w:rStyle w:val="a"/>
          <w:rFonts w:ascii="Arial" w:hAnsi="Arial" w:cs="Arial"/>
          <w:color w:val="000000"/>
        </w:rPr>
      </w:pPr>
    </w:p>
    <w:p w:rsidR="00822D50" w:rsidRPr="00520612" w:rsidRDefault="00822D50" w:rsidP="00822D50">
      <w:pPr>
        <w:spacing w:line="360" w:lineRule="auto"/>
        <w:ind w:left="240" w:hanging="240"/>
        <w:jc w:val="both"/>
        <w:rPr>
          <w:rStyle w:val="a"/>
          <w:rFonts w:ascii="Arial" w:hAnsi="Arial" w:cs="Arial"/>
          <w:color w:val="000000"/>
        </w:rPr>
      </w:pPr>
      <w:r>
        <w:rPr>
          <w:rFonts w:ascii="Arial" w:hAnsi="Arial" w:cs="Arial"/>
          <w:color w:val="000000"/>
        </w:rPr>
        <w:lastRenderedPageBreak/>
        <w:t>[5</w:t>
      </w:r>
      <w:r w:rsidRPr="00520612">
        <w:rPr>
          <w:rFonts w:ascii="Arial" w:hAnsi="Arial" w:cs="Arial"/>
          <w:color w:val="000000"/>
        </w:rPr>
        <w:t>]</w:t>
      </w:r>
      <w:r>
        <w:rPr>
          <w:rFonts w:ascii="Arial" w:hAnsi="Arial" w:cs="Arial"/>
          <w:color w:val="000000"/>
        </w:rPr>
        <w:t>Ríos, O., “Localización, tamaño e ingeniería del proyecto”.</w:t>
      </w:r>
      <w:r w:rsidRPr="00520612">
        <w:rPr>
          <w:rFonts w:ascii="Arial" w:hAnsi="Arial" w:cs="Arial"/>
          <w:color w:val="000000"/>
        </w:rPr>
        <w:t>ar.geocities.com/cpnquinteros/estudio_tecnico_bolivia.doc</w:t>
      </w:r>
      <w:r>
        <w:rPr>
          <w:rFonts w:ascii="Arial" w:hAnsi="Arial" w:cs="Arial"/>
          <w:color w:val="000000"/>
        </w:rPr>
        <w:t>, Octubre, 2008</w:t>
      </w:r>
    </w:p>
    <w:p w:rsidR="00822D50" w:rsidRPr="00520612" w:rsidRDefault="00822D50" w:rsidP="00822D50">
      <w:pPr>
        <w:spacing w:line="360" w:lineRule="auto"/>
        <w:ind w:left="240" w:hanging="240"/>
        <w:jc w:val="both"/>
        <w:rPr>
          <w:rStyle w:val="a"/>
          <w:rFonts w:ascii="Arial" w:hAnsi="Arial" w:cs="Arial"/>
          <w:color w:val="000000"/>
        </w:rPr>
      </w:pPr>
      <w:r>
        <w:rPr>
          <w:rFonts w:ascii="Arial" w:hAnsi="Arial" w:cs="Arial"/>
          <w:color w:val="000000"/>
          <w:lang w:val="es-EC"/>
        </w:rPr>
        <w:t>[6]Siguas, S., “Tamaño y localización de la planta”.</w:t>
      </w:r>
      <w:r w:rsidRPr="00520612">
        <w:rPr>
          <w:rStyle w:val="a"/>
          <w:rFonts w:ascii="Arial" w:hAnsi="Arial" w:cs="Arial"/>
          <w:color w:val="000000"/>
        </w:rPr>
        <w:t>sisbib.unmsm.edu.pe/BibVirtualData/Tesis/Ingenie/siguas_ss/Cap3.pdf</w:t>
      </w:r>
      <w:r>
        <w:rPr>
          <w:rStyle w:val="a"/>
          <w:rFonts w:ascii="Arial" w:hAnsi="Arial" w:cs="Arial"/>
          <w:color w:val="000000"/>
        </w:rPr>
        <w:t>, Octubre, 2008</w:t>
      </w:r>
      <w:r w:rsidRPr="00520612">
        <w:rPr>
          <w:rStyle w:val="a"/>
          <w:rFonts w:ascii="Arial" w:hAnsi="Arial" w:cs="Arial"/>
          <w:color w:val="000000"/>
        </w:rPr>
        <w:t>.</w:t>
      </w:r>
    </w:p>
    <w:p w:rsidR="00822D50" w:rsidRPr="00520612" w:rsidRDefault="00822D50" w:rsidP="00822D50">
      <w:pPr>
        <w:spacing w:line="360" w:lineRule="auto"/>
        <w:ind w:left="240" w:hanging="240"/>
        <w:jc w:val="both"/>
        <w:rPr>
          <w:rStyle w:val="a"/>
          <w:rFonts w:ascii="Arial" w:hAnsi="Arial" w:cs="Arial"/>
          <w:color w:val="000000"/>
        </w:rPr>
      </w:pPr>
    </w:p>
    <w:p w:rsidR="00822D50" w:rsidRPr="00520612" w:rsidRDefault="00822D50" w:rsidP="00822D50">
      <w:pPr>
        <w:spacing w:line="360" w:lineRule="auto"/>
        <w:ind w:left="240" w:hanging="240"/>
        <w:jc w:val="both"/>
        <w:rPr>
          <w:rStyle w:val="a"/>
          <w:rFonts w:ascii="Arial" w:hAnsi="Arial" w:cs="Arial"/>
          <w:color w:val="000000"/>
        </w:rPr>
      </w:pPr>
      <w:r>
        <w:rPr>
          <w:rFonts w:ascii="Arial" w:hAnsi="Arial" w:cs="Arial"/>
          <w:color w:val="000000"/>
          <w:lang w:val="es-EC"/>
        </w:rPr>
        <w:t>[7</w:t>
      </w:r>
      <w:r w:rsidRPr="00520612">
        <w:rPr>
          <w:rFonts w:ascii="Arial" w:hAnsi="Arial" w:cs="Arial"/>
          <w:color w:val="000000"/>
          <w:lang w:val="es-EC"/>
        </w:rPr>
        <w:t>]</w:t>
      </w:r>
      <w:r>
        <w:rPr>
          <w:rFonts w:ascii="Arial" w:hAnsi="Arial" w:cs="Arial"/>
          <w:color w:val="000000"/>
          <w:lang w:val="es-EC"/>
        </w:rPr>
        <w:t>_____________.</w:t>
      </w:r>
      <w:hyperlink r:id="rId207" w:history="1">
        <w:r w:rsidRPr="00520612">
          <w:rPr>
            <w:rStyle w:val="Hipervnculo"/>
            <w:rFonts w:ascii="Arial" w:hAnsi="Arial" w:cs="Arial"/>
            <w:color w:val="000000"/>
          </w:rPr>
          <w:t>www.itescam.edu.mx/principal/sylabus/fpdb/recursos/r3854.DOC</w:t>
        </w:r>
      </w:hyperlink>
      <w:r>
        <w:rPr>
          <w:rStyle w:val="a"/>
          <w:rFonts w:ascii="Arial" w:hAnsi="Arial" w:cs="Arial"/>
          <w:color w:val="000000"/>
        </w:rPr>
        <w:t>, Octubre, 2008</w:t>
      </w:r>
      <w:r w:rsidRPr="00520612">
        <w:rPr>
          <w:rStyle w:val="a"/>
          <w:rFonts w:ascii="Arial" w:hAnsi="Arial" w:cs="Arial"/>
          <w:color w:val="000000"/>
        </w:rPr>
        <w:t>.</w:t>
      </w:r>
    </w:p>
    <w:p w:rsidR="00822D50" w:rsidRPr="00520612" w:rsidRDefault="00822D50" w:rsidP="00822D50">
      <w:pPr>
        <w:spacing w:line="360" w:lineRule="auto"/>
        <w:ind w:left="240" w:hanging="240"/>
        <w:jc w:val="both"/>
      </w:pPr>
    </w:p>
    <w:p w:rsidR="00822D50" w:rsidRPr="00520612" w:rsidRDefault="00822D50" w:rsidP="00822D50">
      <w:pPr>
        <w:spacing w:line="360" w:lineRule="auto"/>
        <w:ind w:left="240" w:hanging="240"/>
        <w:jc w:val="both"/>
        <w:rPr>
          <w:rStyle w:val="a"/>
          <w:rFonts w:ascii="Arial" w:hAnsi="Arial" w:cs="Arial"/>
          <w:color w:val="000000"/>
        </w:rPr>
      </w:pPr>
      <w:r w:rsidRPr="00520612">
        <w:rPr>
          <w:rFonts w:ascii="Arial" w:hAnsi="Arial" w:cs="Arial"/>
        </w:rPr>
        <w:t>[</w:t>
      </w:r>
      <w:r>
        <w:rPr>
          <w:rFonts w:ascii="Arial" w:hAnsi="Arial" w:cs="Arial"/>
        </w:rPr>
        <w:t>8]____________.</w:t>
      </w:r>
      <w:hyperlink r:id="rId208" w:history="1">
        <w:r w:rsidRPr="00520612">
          <w:rPr>
            <w:rStyle w:val="Hipervnculo"/>
            <w:rFonts w:ascii="Arial" w:hAnsi="Arial" w:cs="Arial"/>
            <w:color w:val="000000"/>
          </w:rPr>
          <w:t>www.elprisma.com/apuntes/curso.asp?id=11006</w:t>
        </w:r>
      </w:hyperlink>
      <w:r>
        <w:rPr>
          <w:rStyle w:val="a"/>
          <w:rFonts w:ascii="Arial" w:hAnsi="Arial" w:cs="Arial"/>
          <w:color w:val="000000"/>
        </w:rPr>
        <w:t>, Octubre, 2008</w:t>
      </w:r>
      <w:r w:rsidRPr="00520612">
        <w:rPr>
          <w:rStyle w:val="a"/>
          <w:rFonts w:ascii="Arial" w:hAnsi="Arial" w:cs="Arial"/>
          <w:color w:val="000000"/>
        </w:rPr>
        <w:t>.</w:t>
      </w:r>
    </w:p>
    <w:p w:rsidR="00822D50" w:rsidRPr="00520612" w:rsidRDefault="00822D50" w:rsidP="00822D50">
      <w:pPr>
        <w:spacing w:line="360" w:lineRule="auto"/>
        <w:jc w:val="both"/>
        <w:rPr>
          <w:rFonts w:ascii="Arial" w:hAnsi="Arial" w:cs="Arial"/>
          <w:color w:val="000000"/>
        </w:rPr>
      </w:pPr>
    </w:p>
    <w:p w:rsidR="00822D50" w:rsidRPr="00C15A5C" w:rsidRDefault="00822D50" w:rsidP="00822D50">
      <w:pPr>
        <w:spacing w:line="360" w:lineRule="auto"/>
        <w:ind w:left="240" w:hanging="240"/>
        <w:jc w:val="both"/>
        <w:rPr>
          <w:rStyle w:val="a"/>
          <w:rFonts w:ascii="Arial" w:hAnsi="Arial" w:cs="Arial"/>
          <w:color w:val="000000"/>
          <w:lang w:val="es-EC"/>
        </w:rPr>
      </w:pPr>
      <w:r w:rsidRPr="00520612">
        <w:rPr>
          <w:rFonts w:ascii="Arial" w:hAnsi="Arial" w:cs="Arial"/>
          <w:lang w:val="es-EC"/>
        </w:rPr>
        <w:t>[</w:t>
      </w:r>
      <w:r>
        <w:rPr>
          <w:rFonts w:ascii="Arial" w:hAnsi="Arial" w:cs="Arial"/>
          <w:lang w:val="es-EC"/>
        </w:rPr>
        <w:t>9</w:t>
      </w:r>
      <w:r w:rsidRPr="00C15A5C">
        <w:rPr>
          <w:rFonts w:ascii="Arial" w:hAnsi="Arial" w:cs="Arial"/>
          <w:color w:val="000000"/>
          <w:u w:val="single"/>
          <w:lang w:val="es-EC"/>
        </w:rPr>
        <w:t>]____________</w:t>
      </w:r>
      <w:r w:rsidRPr="00C15A5C">
        <w:rPr>
          <w:rFonts w:ascii="Arial" w:hAnsi="Arial" w:cs="Arial"/>
          <w:color w:val="000000"/>
          <w:lang w:val="es-EC"/>
        </w:rPr>
        <w:t>.</w:t>
      </w:r>
      <w:hyperlink r:id="rId209" w:history="1">
        <w:r w:rsidRPr="00C15A5C">
          <w:rPr>
            <w:rStyle w:val="Hipervnculo"/>
            <w:rFonts w:ascii="Arial" w:hAnsi="Arial" w:cs="Arial"/>
            <w:color w:val="000000"/>
            <w:lang w:val="es-EC"/>
          </w:rPr>
          <w:t>www.docentes.unal.edu.co/cmartinezo/docs/PROGRAMA-%20Dsitribuci%F3n%20en%20</w:t>
        </w:r>
        <w:r w:rsidRPr="00C15A5C">
          <w:rPr>
            <w:rStyle w:val="Hipervnculo"/>
            <w:rFonts w:ascii="Arial" w:hAnsi="Arial" w:cs="Arial"/>
            <w:b/>
            <w:bCs/>
            <w:color w:val="000000"/>
            <w:lang w:val="es-EC"/>
          </w:rPr>
          <w:t>Planta</w:t>
        </w:r>
        <w:r w:rsidRPr="00C15A5C">
          <w:rPr>
            <w:rStyle w:val="Hipervnculo"/>
            <w:rFonts w:ascii="Arial" w:hAnsi="Arial" w:cs="Arial"/>
            <w:color w:val="000000"/>
            <w:lang w:val="es-EC"/>
          </w:rPr>
          <w:t>%20%202006-2007.doc</w:t>
        </w:r>
      </w:hyperlink>
      <w:r w:rsidRPr="00C15A5C">
        <w:rPr>
          <w:rStyle w:val="a"/>
          <w:rFonts w:ascii="Arial" w:hAnsi="Arial" w:cs="Arial"/>
          <w:color w:val="000000"/>
          <w:lang w:val="es-EC"/>
        </w:rPr>
        <w:t>,  Octubre, 2008.</w:t>
      </w:r>
    </w:p>
    <w:p w:rsidR="00822D50" w:rsidRPr="00520612" w:rsidRDefault="00822D50" w:rsidP="00822D50">
      <w:pPr>
        <w:spacing w:line="360" w:lineRule="auto"/>
        <w:ind w:left="240" w:hanging="240"/>
        <w:jc w:val="both"/>
        <w:rPr>
          <w:rFonts w:ascii="Arial" w:hAnsi="Arial" w:cs="Arial"/>
          <w:color w:val="000000"/>
          <w:lang w:val="es-EC"/>
        </w:rPr>
      </w:pPr>
    </w:p>
    <w:p w:rsidR="00822D50" w:rsidRPr="00520612" w:rsidRDefault="00822D50" w:rsidP="00822D50">
      <w:pPr>
        <w:spacing w:line="360" w:lineRule="auto"/>
        <w:ind w:left="240" w:hanging="240"/>
        <w:jc w:val="both"/>
        <w:rPr>
          <w:rStyle w:val="a"/>
          <w:rFonts w:ascii="Arial" w:hAnsi="Arial" w:cs="Arial"/>
          <w:color w:val="000000"/>
        </w:rPr>
      </w:pPr>
      <w:r>
        <w:rPr>
          <w:rFonts w:ascii="Arial" w:hAnsi="Arial" w:cs="Arial"/>
          <w:color w:val="000000"/>
          <w:lang w:val="es-EC"/>
        </w:rPr>
        <w:t>[10</w:t>
      </w:r>
      <w:r w:rsidRPr="00520612">
        <w:rPr>
          <w:rFonts w:ascii="Arial" w:hAnsi="Arial" w:cs="Arial"/>
          <w:color w:val="000000"/>
          <w:lang w:val="es-EC"/>
        </w:rPr>
        <w:t>]</w:t>
      </w:r>
      <w:r>
        <w:rPr>
          <w:rFonts w:ascii="Arial" w:hAnsi="Arial" w:cs="Arial"/>
          <w:color w:val="000000"/>
          <w:lang w:val="es-EC"/>
        </w:rPr>
        <w:t>____________.</w:t>
      </w:r>
      <w:hyperlink r:id="rId210" w:history="1">
        <w:r w:rsidRPr="00520612">
          <w:rPr>
            <w:rStyle w:val="Hipervnculo"/>
            <w:rFonts w:ascii="Arial" w:hAnsi="Arial" w:cs="Arial"/>
            <w:color w:val="000000"/>
            <w:lang w:val="es-EC"/>
          </w:rPr>
          <w:t>www.uca.edu.sv/deptos/dae/distribucion_en_</w:t>
        </w:r>
        <w:r w:rsidRPr="00520612">
          <w:rPr>
            <w:rStyle w:val="Hipervnculo"/>
            <w:rFonts w:ascii="Arial" w:hAnsi="Arial" w:cs="Arial"/>
            <w:b/>
            <w:bCs/>
            <w:color w:val="000000"/>
            <w:lang w:val="es-EC"/>
          </w:rPr>
          <w:t>planta</w:t>
        </w:r>
        <w:r w:rsidRPr="00520612">
          <w:rPr>
            <w:rStyle w:val="Hipervnculo"/>
            <w:rFonts w:ascii="Arial" w:hAnsi="Arial" w:cs="Arial"/>
            <w:color w:val="000000"/>
            <w:lang w:val="es-EC"/>
          </w:rPr>
          <w:t>.pdf</w:t>
        </w:r>
      </w:hyperlink>
      <w:r w:rsidRPr="00520612">
        <w:rPr>
          <w:rStyle w:val="a"/>
          <w:rFonts w:ascii="Arial" w:hAnsi="Arial" w:cs="Arial"/>
          <w:color w:val="000000"/>
        </w:rPr>
        <w:t xml:space="preserve">,  </w:t>
      </w:r>
      <w:r>
        <w:rPr>
          <w:rStyle w:val="a"/>
          <w:rFonts w:ascii="Arial" w:hAnsi="Arial" w:cs="Arial"/>
          <w:color w:val="000000"/>
        </w:rPr>
        <w:t>Octubre, 2008</w:t>
      </w:r>
      <w:r w:rsidRPr="00520612">
        <w:rPr>
          <w:rStyle w:val="a"/>
          <w:rFonts w:ascii="Arial" w:hAnsi="Arial" w:cs="Arial"/>
          <w:color w:val="000000"/>
        </w:rPr>
        <w:t>.</w:t>
      </w:r>
    </w:p>
    <w:p w:rsidR="00822D50" w:rsidRPr="00520612" w:rsidRDefault="00822D50" w:rsidP="00822D50">
      <w:pPr>
        <w:spacing w:line="360" w:lineRule="auto"/>
        <w:ind w:left="567" w:hanging="567"/>
        <w:jc w:val="both"/>
        <w:rPr>
          <w:rStyle w:val="a"/>
          <w:rFonts w:ascii="Arial" w:hAnsi="Arial" w:cs="Arial"/>
          <w:color w:val="000000"/>
        </w:rPr>
      </w:pPr>
    </w:p>
    <w:p w:rsidR="00822D50" w:rsidRDefault="00822D50" w:rsidP="00822D50">
      <w:pPr>
        <w:spacing w:line="360" w:lineRule="auto"/>
        <w:ind w:left="240" w:right="-512" w:hanging="240"/>
        <w:jc w:val="both"/>
        <w:rPr>
          <w:rFonts w:ascii="Arial" w:hAnsi="Arial" w:cs="Arial"/>
          <w:color w:val="000000"/>
          <w:lang w:val="es-EC"/>
        </w:rPr>
      </w:pPr>
      <w:r>
        <w:rPr>
          <w:rFonts w:ascii="Arial" w:hAnsi="Arial" w:cs="Arial"/>
          <w:lang w:val="es-EC"/>
        </w:rPr>
        <w:t>[11]____________.</w:t>
      </w:r>
      <w:r w:rsidRPr="00520612">
        <w:rPr>
          <w:rFonts w:ascii="Arial" w:hAnsi="Arial" w:cs="Arial"/>
          <w:color w:val="000000"/>
          <w:lang w:val="es-EC"/>
        </w:rPr>
        <w:t>www.gestiopolis.com/recursos/documentos/fulldocs/ger/</w:t>
      </w:r>
      <w:r>
        <w:rPr>
          <w:rFonts w:ascii="Arial" w:hAnsi="Arial" w:cs="Arial"/>
          <w:color w:val="000000"/>
          <w:lang w:val="es-EC"/>
        </w:rPr>
        <w:t xml:space="preserve"> </w:t>
      </w:r>
      <w:r w:rsidRPr="00520612">
        <w:rPr>
          <w:rFonts w:ascii="Arial" w:hAnsi="Arial" w:cs="Arial"/>
          <w:color w:val="000000"/>
          <w:lang w:val="es-EC"/>
        </w:rPr>
        <w:t>distriplantarodri.html</w:t>
      </w:r>
      <w:r>
        <w:rPr>
          <w:rFonts w:ascii="Arial" w:hAnsi="Arial" w:cs="Arial"/>
          <w:color w:val="000000"/>
          <w:lang w:val="es-EC"/>
        </w:rPr>
        <w:t>, Octubre, 2008</w:t>
      </w:r>
      <w:r w:rsidRPr="00520612">
        <w:rPr>
          <w:rFonts w:ascii="Arial" w:hAnsi="Arial" w:cs="Arial"/>
          <w:color w:val="000000"/>
          <w:lang w:val="es-EC"/>
        </w:rPr>
        <w:t>.</w:t>
      </w:r>
    </w:p>
    <w:p w:rsidR="00822D50" w:rsidRDefault="00822D50" w:rsidP="00822D50">
      <w:pPr>
        <w:spacing w:line="360" w:lineRule="auto"/>
        <w:ind w:left="240" w:right="-512" w:hanging="240"/>
        <w:jc w:val="both"/>
        <w:rPr>
          <w:rFonts w:ascii="Arial" w:hAnsi="Arial" w:cs="Arial"/>
          <w:color w:val="000000"/>
          <w:lang w:val="es-EC"/>
        </w:rPr>
      </w:pPr>
    </w:p>
    <w:p w:rsidR="00822D50" w:rsidRDefault="00822D50" w:rsidP="00822D50">
      <w:pPr>
        <w:spacing w:line="360" w:lineRule="auto"/>
        <w:ind w:left="240" w:right="-512" w:hanging="240"/>
        <w:jc w:val="both"/>
        <w:rPr>
          <w:rFonts w:ascii="Arial" w:hAnsi="Arial" w:cs="Arial"/>
          <w:color w:val="000000"/>
          <w:lang w:val="es-EC"/>
        </w:rPr>
      </w:pPr>
      <w:r>
        <w:rPr>
          <w:rFonts w:ascii="Arial" w:hAnsi="Arial" w:cs="Arial"/>
          <w:lang w:val="es-EC"/>
        </w:rPr>
        <w:t>[12]____________.</w:t>
      </w:r>
      <w:r w:rsidRPr="00520612">
        <w:rPr>
          <w:rFonts w:ascii="Arial" w:hAnsi="Arial" w:cs="Arial"/>
          <w:color w:val="000000"/>
          <w:lang w:val="es-EC"/>
        </w:rPr>
        <w:t>www.</w:t>
      </w:r>
      <w:r>
        <w:rPr>
          <w:rFonts w:ascii="Arial" w:hAnsi="Arial" w:cs="Arial"/>
          <w:color w:val="000000"/>
          <w:lang w:val="es-EC"/>
        </w:rPr>
        <w:t>alimentacionsana.org/Informaciones/novedades/co nservación.htm, Octubre, 2008</w:t>
      </w:r>
      <w:r w:rsidRPr="00520612">
        <w:rPr>
          <w:rFonts w:ascii="Arial" w:hAnsi="Arial" w:cs="Arial"/>
          <w:color w:val="000000"/>
          <w:lang w:val="es-EC"/>
        </w:rPr>
        <w:t>.</w:t>
      </w:r>
    </w:p>
    <w:p w:rsidR="00822D50" w:rsidRPr="00520612" w:rsidRDefault="00822D50" w:rsidP="00822D50">
      <w:pPr>
        <w:spacing w:line="360" w:lineRule="auto"/>
        <w:ind w:left="240" w:right="-512" w:hanging="240"/>
        <w:jc w:val="both"/>
        <w:rPr>
          <w:rFonts w:ascii="Arial" w:hAnsi="Arial" w:cs="Arial"/>
          <w:color w:val="000000"/>
          <w:lang w:val="es-EC"/>
        </w:rPr>
      </w:pPr>
    </w:p>
    <w:p w:rsidR="00822D50" w:rsidRDefault="00822D50" w:rsidP="00822D50">
      <w:pPr>
        <w:spacing w:line="360" w:lineRule="auto"/>
        <w:ind w:left="240" w:hanging="240"/>
        <w:jc w:val="both"/>
        <w:rPr>
          <w:rFonts w:ascii="Arial" w:hAnsi="Arial" w:cs="Arial"/>
        </w:rPr>
      </w:pPr>
      <w:r>
        <w:rPr>
          <w:rFonts w:ascii="Arial" w:hAnsi="Arial" w:cs="Arial"/>
        </w:rPr>
        <w:t>[13]BERNNARD, JR.</w:t>
      </w:r>
      <w:r w:rsidRPr="0017669A">
        <w:rPr>
          <w:rFonts w:ascii="Arial" w:hAnsi="Arial" w:cs="Arial"/>
        </w:rPr>
        <w:t xml:space="preserve"> </w:t>
      </w:r>
      <w:r>
        <w:rPr>
          <w:rFonts w:ascii="Arial" w:hAnsi="Arial" w:cs="Arial"/>
        </w:rPr>
        <w:t>“</w:t>
      </w:r>
      <w:r>
        <w:rPr>
          <w:rFonts w:ascii="Arial" w:hAnsi="Arial" w:cs="Arial"/>
          <w:i/>
        </w:rPr>
        <w:t>Contabilidad de Costo</w:t>
      </w:r>
      <w:r w:rsidRPr="00520612">
        <w:rPr>
          <w:rFonts w:ascii="Arial" w:hAnsi="Arial" w:cs="Arial"/>
          <w:i/>
        </w:rPr>
        <w:t>s</w:t>
      </w:r>
      <w:r>
        <w:rPr>
          <w:rFonts w:ascii="Arial" w:hAnsi="Arial" w:cs="Arial"/>
        </w:rPr>
        <w:t>”, Norma, Pág. 692, Bogota, 1974.</w:t>
      </w:r>
    </w:p>
    <w:p w:rsidR="00822D50" w:rsidRPr="00520612" w:rsidRDefault="00822D50" w:rsidP="00822D50">
      <w:pPr>
        <w:spacing w:line="360" w:lineRule="auto"/>
        <w:ind w:left="240" w:hanging="240"/>
        <w:jc w:val="both"/>
        <w:rPr>
          <w:rFonts w:ascii="Arial" w:hAnsi="Arial" w:cs="Arial"/>
          <w:b/>
          <w:lang w:val="es-EC"/>
        </w:rPr>
      </w:pPr>
    </w:p>
    <w:p w:rsidR="00822D50" w:rsidRDefault="00822D50" w:rsidP="004B6020">
      <w:pPr>
        <w:spacing w:line="480" w:lineRule="auto"/>
        <w:jc w:val="both"/>
        <w:rPr>
          <w:rFonts w:ascii="Arial" w:hAnsi="Arial" w:cs="Arial"/>
          <w:b/>
          <w:lang w:val="es-EC"/>
        </w:rPr>
      </w:pPr>
    </w:p>
    <w:p w:rsidR="00822D50" w:rsidRDefault="00822D50" w:rsidP="00822D50">
      <w:pPr>
        <w:spacing w:line="480" w:lineRule="auto"/>
        <w:rPr>
          <w:color w:val="000000"/>
          <w:sz w:val="20"/>
          <w:szCs w:val="20"/>
        </w:rPr>
      </w:pPr>
    </w:p>
    <w:p w:rsidR="00822D50" w:rsidRDefault="00822D50" w:rsidP="00822D50">
      <w:pPr>
        <w:spacing w:line="480" w:lineRule="auto"/>
        <w:rPr>
          <w:color w:val="000000"/>
          <w:sz w:val="20"/>
          <w:szCs w:val="20"/>
        </w:rPr>
      </w:pPr>
    </w:p>
    <w:p w:rsidR="00822D50" w:rsidRDefault="00822D50" w:rsidP="00822D50">
      <w:pPr>
        <w:spacing w:line="480" w:lineRule="auto"/>
        <w:rPr>
          <w:color w:val="000000"/>
          <w:sz w:val="20"/>
          <w:szCs w:val="20"/>
        </w:rPr>
      </w:pPr>
    </w:p>
    <w:p w:rsidR="00822D50" w:rsidRDefault="00822D50" w:rsidP="00822D50">
      <w:pPr>
        <w:spacing w:line="480" w:lineRule="auto"/>
        <w:rPr>
          <w:color w:val="000000"/>
          <w:sz w:val="20"/>
          <w:szCs w:val="20"/>
        </w:rPr>
      </w:pPr>
    </w:p>
    <w:p w:rsidR="00822D50" w:rsidRDefault="00822D50" w:rsidP="00822D50">
      <w:pPr>
        <w:spacing w:line="480" w:lineRule="auto"/>
        <w:rPr>
          <w:color w:val="000000"/>
          <w:sz w:val="20"/>
          <w:szCs w:val="20"/>
        </w:rPr>
      </w:pPr>
    </w:p>
    <w:p w:rsidR="00822D50" w:rsidRDefault="00822D50" w:rsidP="00822D50">
      <w:pPr>
        <w:spacing w:line="480" w:lineRule="auto"/>
        <w:rPr>
          <w:color w:val="000000"/>
          <w:sz w:val="20"/>
          <w:szCs w:val="20"/>
        </w:rPr>
      </w:pPr>
    </w:p>
    <w:p w:rsidR="00822D50" w:rsidRDefault="00822D50" w:rsidP="00822D50">
      <w:pPr>
        <w:spacing w:line="480" w:lineRule="auto"/>
        <w:rPr>
          <w:color w:val="000000"/>
          <w:sz w:val="20"/>
          <w:szCs w:val="20"/>
        </w:rPr>
      </w:pPr>
    </w:p>
    <w:p w:rsidR="00822D50" w:rsidRDefault="00822D50" w:rsidP="00822D50">
      <w:pPr>
        <w:spacing w:line="480" w:lineRule="auto"/>
        <w:rPr>
          <w:color w:val="000000"/>
          <w:sz w:val="20"/>
          <w:szCs w:val="20"/>
        </w:rPr>
      </w:pPr>
    </w:p>
    <w:p w:rsidR="00822D50" w:rsidRDefault="00822D50" w:rsidP="00822D50">
      <w:pPr>
        <w:spacing w:line="480" w:lineRule="auto"/>
        <w:rPr>
          <w:color w:val="000000"/>
          <w:sz w:val="20"/>
          <w:szCs w:val="20"/>
        </w:rPr>
      </w:pPr>
    </w:p>
    <w:p w:rsidR="00822D50" w:rsidRDefault="00822D50" w:rsidP="00822D50">
      <w:pPr>
        <w:spacing w:line="480" w:lineRule="auto"/>
        <w:rPr>
          <w:color w:val="000000"/>
          <w:sz w:val="20"/>
          <w:szCs w:val="20"/>
        </w:rPr>
      </w:pPr>
    </w:p>
    <w:p w:rsidR="00822D50" w:rsidRDefault="00822D50" w:rsidP="00822D50">
      <w:pPr>
        <w:spacing w:line="480" w:lineRule="auto"/>
        <w:rPr>
          <w:color w:val="000000"/>
          <w:sz w:val="20"/>
          <w:szCs w:val="20"/>
        </w:rPr>
      </w:pPr>
    </w:p>
    <w:p w:rsidR="00822D50" w:rsidRPr="00434CCE" w:rsidRDefault="00822D50" w:rsidP="00822D50">
      <w:pPr>
        <w:spacing w:line="480" w:lineRule="auto"/>
        <w:jc w:val="center"/>
        <w:rPr>
          <w:rFonts w:ascii="Arial" w:hAnsi="Arial" w:cs="Arial"/>
          <w:color w:val="000000"/>
          <w:sz w:val="72"/>
          <w:szCs w:val="72"/>
        </w:rPr>
      </w:pPr>
      <w:r w:rsidRPr="00434CCE">
        <w:rPr>
          <w:rFonts w:ascii="Arial" w:hAnsi="Arial" w:cs="Arial"/>
          <w:color w:val="000000"/>
          <w:sz w:val="72"/>
          <w:szCs w:val="72"/>
        </w:rPr>
        <w:t>ANEXOS</w:t>
      </w:r>
    </w:p>
    <w:p w:rsidR="00822D50" w:rsidRDefault="00822D50" w:rsidP="00822D50">
      <w:pPr>
        <w:spacing w:line="480" w:lineRule="auto"/>
        <w:rPr>
          <w:color w:val="000000"/>
          <w:sz w:val="20"/>
          <w:szCs w:val="20"/>
        </w:rPr>
      </w:pPr>
    </w:p>
    <w:p w:rsidR="00822D50" w:rsidRDefault="00822D50" w:rsidP="00822D50">
      <w:pPr>
        <w:spacing w:line="480" w:lineRule="auto"/>
        <w:rPr>
          <w:color w:val="000000"/>
          <w:sz w:val="20"/>
          <w:szCs w:val="20"/>
        </w:rPr>
      </w:pPr>
    </w:p>
    <w:p w:rsidR="00822D50" w:rsidRDefault="00822D50" w:rsidP="00822D50">
      <w:pPr>
        <w:spacing w:line="480" w:lineRule="auto"/>
        <w:rPr>
          <w:color w:val="000000"/>
          <w:sz w:val="20"/>
          <w:szCs w:val="20"/>
        </w:rPr>
      </w:pPr>
    </w:p>
    <w:p w:rsidR="00822D50" w:rsidRDefault="00822D50" w:rsidP="00822D50">
      <w:pPr>
        <w:spacing w:line="480" w:lineRule="auto"/>
        <w:rPr>
          <w:color w:val="000000"/>
          <w:sz w:val="20"/>
          <w:szCs w:val="20"/>
        </w:rPr>
      </w:pPr>
    </w:p>
    <w:p w:rsidR="00822D50" w:rsidRDefault="00822D50" w:rsidP="00822D50">
      <w:pPr>
        <w:spacing w:line="480" w:lineRule="auto"/>
        <w:rPr>
          <w:color w:val="000000"/>
          <w:sz w:val="20"/>
          <w:szCs w:val="20"/>
        </w:rPr>
      </w:pPr>
    </w:p>
    <w:p w:rsidR="00822D50" w:rsidRDefault="00822D50" w:rsidP="00822D50">
      <w:pPr>
        <w:spacing w:line="480" w:lineRule="auto"/>
        <w:rPr>
          <w:color w:val="000000"/>
          <w:sz w:val="20"/>
          <w:szCs w:val="20"/>
        </w:rPr>
      </w:pPr>
    </w:p>
    <w:p w:rsidR="00822D50" w:rsidRDefault="00822D50" w:rsidP="00822D50">
      <w:pPr>
        <w:spacing w:line="480" w:lineRule="auto"/>
        <w:rPr>
          <w:color w:val="000000"/>
          <w:sz w:val="20"/>
          <w:szCs w:val="20"/>
        </w:rPr>
      </w:pPr>
    </w:p>
    <w:p w:rsidR="00822D50" w:rsidRDefault="00822D50" w:rsidP="00822D50">
      <w:pPr>
        <w:spacing w:line="480" w:lineRule="auto"/>
        <w:rPr>
          <w:color w:val="000000"/>
          <w:sz w:val="20"/>
          <w:szCs w:val="20"/>
        </w:rPr>
      </w:pPr>
    </w:p>
    <w:p w:rsidR="00822D50" w:rsidRDefault="00822D50" w:rsidP="00822D50">
      <w:pPr>
        <w:spacing w:line="480" w:lineRule="auto"/>
        <w:rPr>
          <w:color w:val="000000"/>
          <w:sz w:val="20"/>
          <w:szCs w:val="20"/>
        </w:rPr>
      </w:pPr>
    </w:p>
    <w:p w:rsidR="00822D50" w:rsidRDefault="00822D50" w:rsidP="00822D50">
      <w:pPr>
        <w:spacing w:line="480" w:lineRule="auto"/>
        <w:rPr>
          <w:color w:val="000000"/>
          <w:sz w:val="20"/>
          <w:szCs w:val="20"/>
        </w:rPr>
      </w:pPr>
    </w:p>
    <w:p w:rsidR="00822D50" w:rsidRDefault="00822D50" w:rsidP="00822D50">
      <w:pPr>
        <w:spacing w:line="480" w:lineRule="auto"/>
        <w:rPr>
          <w:color w:val="000000"/>
          <w:sz w:val="20"/>
          <w:szCs w:val="20"/>
        </w:rPr>
      </w:pPr>
    </w:p>
    <w:p w:rsidR="00822D50" w:rsidRPr="003B2919" w:rsidRDefault="00822D50" w:rsidP="00822D50">
      <w:pPr>
        <w:spacing w:line="480" w:lineRule="auto"/>
        <w:rPr>
          <w:color w:val="000000"/>
          <w:sz w:val="20"/>
          <w:szCs w:val="20"/>
        </w:rPr>
      </w:pPr>
    </w:p>
    <w:p w:rsidR="00822D50" w:rsidRDefault="00822D50" w:rsidP="00822D50">
      <w:pPr>
        <w:spacing w:line="480" w:lineRule="auto"/>
        <w:jc w:val="center"/>
        <w:rPr>
          <w:rFonts w:ascii="Arial" w:hAnsi="Arial" w:cs="Arial"/>
          <w:b/>
        </w:rPr>
      </w:pPr>
      <w:r>
        <w:rPr>
          <w:rFonts w:ascii="Arial" w:hAnsi="Arial" w:cs="Arial"/>
          <w:b/>
        </w:rPr>
        <w:lastRenderedPageBreak/>
        <w:t>ANEXO 1</w:t>
      </w:r>
    </w:p>
    <w:p w:rsidR="00822D50" w:rsidRDefault="00822D50" w:rsidP="00822D50">
      <w:pPr>
        <w:spacing w:line="480" w:lineRule="auto"/>
        <w:ind w:left="360" w:hanging="360"/>
        <w:jc w:val="center"/>
        <w:rPr>
          <w:rFonts w:ascii="Arial" w:hAnsi="Arial" w:cs="Arial"/>
          <w:b/>
        </w:rPr>
      </w:pPr>
      <w:r>
        <w:rPr>
          <w:rFonts w:ascii="Arial" w:hAnsi="Arial" w:cs="Arial"/>
          <w:b/>
        </w:rPr>
        <w:t>INVESTIGACIÓN DE M</w:t>
      </w:r>
      <w:r w:rsidRPr="000145A5">
        <w:rPr>
          <w:rFonts w:ascii="Arial" w:hAnsi="Arial" w:cs="Arial"/>
          <w:b/>
        </w:rPr>
        <w:t>ERCADO</w:t>
      </w:r>
    </w:p>
    <w:p w:rsidR="00822D50" w:rsidRPr="000145A5" w:rsidRDefault="00822D50" w:rsidP="00822D50">
      <w:pPr>
        <w:ind w:left="360" w:hanging="360"/>
        <w:rPr>
          <w:rFonts w:ascii="Arial" w:hAnsi="Arial" w:cs="Arial"/>
          <w:b/>
          <w:u w:val="single"/>
        </w:rPr>
      </w:pPr>
    </w:p>
    <w:p w:rsidR="00822D50" w:rsidRDefault="00822D50" w:rsidP="00822D50">
      <w:pPr>
        <w:spacing w:line="480" w:lineRule="auto"/>
        <w:ind w:left="360" w:hanging="360"/>
        <w:jc w:val="both"/>
        <w:rPr>
          <w:rFonts w:ascii="Arial" w:hAnsi="Arial" w:cs="Arial"/>
          <w:b/>
        </w:rPr>
      </w:pPr>
      <w:r>
        <w:rPr>
          <w:rFonts w:ascii="Arial" w:hAnsi="Arial" w:cs="Arial"/>
          <w:b/>
        </w:rPr>
        <w:t>Objetivo g</w:t>
      </w:r>
      <w:r w:rsidRPr="000145A5">
        <w:rPr>
          <w:rFonts w:ascii="Arial" w:hAnsi="Arial" w:cs="Arial"/>
          <w:b/>
        </w:rPr>
        <w:t>erencial</w:t>
      </w:r>
    </w:p>
    <w:p w:rsidR="00822D50" w:rsidRPr="000145A5" w:rsidRDefault="00822D50" w:rsidP="00822D50">
      <w:pPr>
        <w:ind w:left="360" w:hanging="360"/>
        <w:jc w:val="both"/>
        <w:rPr>
          <w:rFonts w:ascii="Arial" w:hAnsi="Arial" w:cs="Arial"/>
        </w:rPr>
      </w:pPr>
    </w:p>
    <w:p w:rsidR="00822D50" w:rsidRDefault="00822D50" w:rsidP="00822D50">
      <w:pPr>
        <w:spacing w:line="480" w:lineRule="auto"/>
        <w:jc w:val="both"/>
        <w:rPr>
          <w:rFonts w:ascii="Arial" w:hAnsi="Arial" w:cs="Arial"/>
        </w:rPr>
      </w:pPr>
      <w:r w:rsidRPr="000145A5">
        <w:rPr>
          <w:rFonts w:ascii="Arial" w:hAnsi="Arial" w:cs="Arial"/>
        </w:rPr>
        <w:t>Se desea conocer si se puede comercializar o no con éxito la Tilapia</w:t>
      </w:r>
      <w:r>
        <w:rPr>
          <w:rFonts w:ascii="Arial" w:hAnsi="Arial" w:cs="Arial"/>
        </w:rPr>
        <w:t xml:space="preserve"> </w:t>
      </w:r>
      <w:r w:rsidRPr="000145A5">
        <w:rPr>
          <w:rFonts w:ascii="Arial" w:hAnsi="Arial" w:cs="Arial"/>
        </w:rPr>
        <w:t>ahumada en el mercado interno de Guayaquil.</w:t>
      </w:r>
    </w:p>
    <w:p w:rsidR="00822D50" w:rsidRPr="000145A5" w:rsidRDefault="00822D50" w:rsidP="00822D50">
      <w:pPr>
        <w:jc w:val="both"/>
        <w:rPr>
          <w:rFonts w:ascii="Arial" w:hAnsi="Arial" w:cs="Arial"/>
        </w:rPr>
      </w:pPr>
    </w:p>
    <w:p w:rsidR="00822D50" w:rsidRDefault="00822D50" w:rsidP="00822D50">
      <w:pPr>
        <w:spacing w:line="480" w:lineRule="auto"/>
        <w:jc w:val="both"/>
        <w:rPr>
          <w:rFonts w:ascii="Arial" w:hAnsi="Arial" w:cs="Arial"/>
          <w:b/>
        </w:rPr>
      </w:pPr>
      <w:r>
        <w:rPr>
          <w:rFonts w:ascii="Arial" w:hAnsi="Arial" w:cs="Arial"/>
          <w:b/>
        </w:rPr>
        <w:t>Objetivo de la i</w:t>
      </w:r>
      <w:r w:rsidRPr="000145A5">
        <w:rPr>
          <w:rFonts w:ascii="Arial" w:hAnsi="Arial" w:cs="Arial"/>
          <w:b/>
        </w:rPr>
        <w:t>nvestigación</w:t>
      </w:r>
    </w:p>
    <w:p w:rsidR="00822D50" w:rsidRPr="000145A5" w:rsidRDefault="00822D50" w:rsidP="00822D50">
      <w:pPr>
        <w:jc w:val="both"/>
        <w:rPr>
          <w:rFonts w:ascii="Arial" w:hAnsi="Arial" w:cs="Arial"/>
          <w:b/>
        </w:rPr>
      </w:pPr>
    </w:p>
    <w:p w:rsidR="00822D50" w:rsidRDefault="00822D50" w:rsidP="00822D50">
      <w:pPr>
        <w:spacing w:line="480" w:lineRule="auto"/>
        <w:jc w:val="both"/>
        <w:rPr>
          <w:rFonts w:ascii="Arial" w:hAnsi="Arial" w:cs="Arial"/>
        </w:rPr>
      </w:pPr>
      <w:r w:rsidRPr="000145A5">
        <w:rPr>
          <w:rFonts w:ascii="Arial" w:hAnsi="Arial" w:cs="Arial"/>
        </w:rPr>
        <w:t>Investigar las preferencias de los clientes con respecto a la presentación de la tilapia ahumada.</w:t>
      </w:r>
    </w:p>
    <w:p w:rsidR="00822D50" w:rsidRPr="000145A5" w:rsidRDefault="00822D50" w:rsidP="00822D50">
      <w:pPr>
        <w:ind w:left="360" w:hanging="360"/>
        <w:jc w:val="both"/>
        <w:rPr>
          <w:rFonts w:ascii="Arial" w:hAnsi="Arial" w:cs="Arial"/>
        </w:rPr>
      </w:pPr>
    </w:p>
    <w:p w:rsidR="00822D50" w:rsidRDefault="00822D50" w:rsidP="00822D50">
      <w:pPr>
        <w:spacing w:line="480" w:lineRule="auto"/>
        <w:ind w:left="360" w:hanging="360"/>
        <w:jc w:val="both"/>
        <w:rPr>
          <w:rFonts w:ascii="Arial" w:hAnsi="Arial" w:cs="Arial"/>
          <w:b/>
        </w:rPr>
      </w:pPr>
      <w:r>
        <w:rPr>
          <w:rFonts w:ascii="Arial" w:hAnsi="Arial" w:cs="Arial"/>
          <w:b/>
        </w:rPr>
        <w:t>Objetivos e</w:t>
      </w:r>
      <w:r w:rsidRPr="000145A5">
        <w:rPr>
          <w:rFonts w:ascii="Arial" w:hAnsi="Arial" w:cs="Arial"/>
          <w:b/>
        </w:rPr>
        <w:t>specíficos</w:t>
      </w:r>
    </w:p>
    <w:p w:rsidR="00822D50" w:rsidRPr="000145A5" w:rsidRDefault="00822D50" w:rsidP="00822D50">
      <w:pPr>
        <w:ind w:left="360" w:hanging="360"/>
        <w:jc w:val="both"/>
        <w:rPr>
          <w:rFonts w:ascii="Arial" w:hAnsi="Arial" w:cs="Arial"/>
        </w:rPr>
      </w:pPr>
    </w:p>
    <w:p w:rsidR="00822D50" w:rsidRDefault="00822D50" w:rsidP="00E8495E">
      <w:pPr>
        <w:numPr>
          <w:ilvl w:val="0"/>
          <w:numId w:val="11"/>
        </w:numPr>
        <w:tabs>
          <w:tab w:val="clear" w:pos="1428"/>
          <w:tab w:val="num" w:pos="840"/>
        </w:tabs>
        <w:spacing w:line="480" w:lineRule="auto"/>
        <w:ind w:left="360" w:firstLine="120"/>
        <w:jc w:val="both"/>
        <w:rPr>
          <w:rFonts w:ascii="Arial" w:hAnsi="Arial" w:cs="Arial"/>
        </w:rPr>
      </w:pPr>
      <w:r w:rsidRPr="000145A5">
        <w:rPr>
          <w:rFonts w:ascii="Arial" w:hAnsi="Arial" w:cs="Arial"/>
        </w:rPr>
        <w:t>Conocer si al cliente le gusta la tilapia ahumada.</w:t>
      </w:r>
    </w:p>
    <w:p w:rsidR="00822D50" w:rsidRPr="000145A5" w:rsidRDefault="00822D50" w:rsidP="00822D50">
      <w:pPr>
        <w:ind w:left="480"/>
        <w:jc w:val="both"/>
        <w:rPr>
          <w:rFonts w:ascii="Arial" w:hAnsi="Arial" w:cs="Arial"/>
        </w:rPr>
      </w:pPr>
    </w:p>
    <w:p w:rsidR="00822D50" w:rsidRPr="000145A5" w:rsidRDefault="00822D50" w:rsidP="00E8495E">
      <w:pPr>
        <w:numPr>
          <w:ilvl w:val="0"/>
          <w:numId w:val="11"/>
        </w:numPr>
        <w:tabs>
          <w:tab w:val="clear" w:pos="1428"/>
          <w:tab w:val="num" w:pos="840"/>
        </w:tabs>
        <w:spacing w:line="480" w:lineRule="auto"/>
        <w:ind w:left="360" w:firstLine="120"/>
        <w:jc w:val="both"/>
        <w:rPr>
          <w:rFonts w:ascii="Arial" w:hAnsi="Arial" w:cs="Arial"/>
        </w:rPr>
      </w:pPr>
      <w:r w:rsidRPr="000145A5">
        <w:rPr>
          <w:rFonts w:ascii="Arial" w:hAnsi="Arial" w:cs="Arial"/>
        </w:rPr>
        <w:t>Conocer como le gusta  al cliente comprar la tilapia ahumada.</w:t>
      </w:r>
    </w:p>
    <w:p w:rsidR="00822D50" w:rsidRPr="000145A5" w:rsidRDefault="00822D50" w:rsidP="00822D50">
      <w:pPr>
        <w:ind w:left="360" w:hanging="360"/>
        <w:jc w:val="both"/>
        <w:rPr>
          <w:rFonts w:ascii="Arial" w:hAnsi="Arial" w:cs="Arial"/>
          <w:b/>
          <w:u w:val="single"/>
        </w:rPr>
      </w:pPr>
    </w:p>
    <w:p w:rsidR="00822D50" w:rsidRPr="000145A5" w:rsidRDefault="00822D50" w:rsidP="00822D50">
      <w:pPr>
        <w:spacing w:line="480" w:lineRule="auto"/>
        <w:ind w:left="360" w:hanging="360"/>
        <w:jc w:val="both"/>
        <w:rPr>
          <w:rFonts w:ascii="Arial" w:hAnsi="Arial" w:cs="Arial"/>
          <w:b/>
        </w:rPr>
      </w:pPr>
      <w:r w:rsidRPr="000145A5">
        <w:rPr>
          <w:rFonts w:ascii="Arial" w:hAnsi="Arial" w:cs="Arial"/>
          <w:b/>
        </w:rPr>
        <w:t>Definición de la población objetivo.</w:t>
      </w:r>
    </w:p>
    <w:p w:rsidR="00822D50" w:rsidRDefault="00822D50" w:rsidP="00822D50">
      <w:pPr>
        <w:ind w:left="480"/>
        <w:jc w:val="both"/>
        <w:rPr>
          <w:rFonts w:ascii="Arial" w:hAnsi="Arial" w:cs="Arial"/>
        </w:rPr>
      </w:pPr>
    </w:p>
    <w:p w:rsidR="00822D50" w:rsidRPr="000145A5" w:rsidRDefault="00822D50" w:rsidP="00822D50">
      <w:pPr>
        <w:spacing w:line="480" w:lineRule="auto"/>
        <w:jc w:val="both"/>
        <w:rPr>
          <w:rFonts w:ascii="Arial" w:hAnsi="Arial" w:cs="Arial"/>
        </w:rPr>
      </w:pPr>
      <w:r w:rsidRPr="000145A5">
        <w:rPr>
          <w:rFonts w:ascii="Arial" w:hAnsi="Arial" w:cs="Arial"/>
          <w:b/>
        </w:rPr>
        <w:t>Elementos:</w:t>
      </w:r>
      <w:r>
        <w:rPr>
          <w:rFonts w:ascii="Arial" w:hAnsi="Arial" w:cs="Arial"/>
        </w:rPr>
        <w:t xml:space="preserve"> </w:t>
      </w:r>
      <w:r w:rsidRPr="000145A5">
        <w:rPr>
          <w:rFonts w:ascii="Arial" w:hAnsi="Arial" w:cs="Arial"/>
        </w:rPr>
        <w:t xml:space="preserve">Hombre o mujer que este encargado de las compras de los alimentos del hogar. </w:t>
      </w:r>
    </w:p>
    <w:p w:rsidR="00822D50" w:rsidRDefault="00822D50" w:rsidP="00822D50">
      <w:pPr>
        <w:ind w:left="480"/>
        <w:jc w:val="both"/>
        <w:rPr>
          <w:rFonts w:ascii="Arial" w:hAnsi="Arial" w:cs="Arial"/>
          <w:b/>
        </w:rPr>
      </w:pPr>
    </w:p>
    <w:p w:rsidR="00822D50" w:rsidRPr="005A77E0" w:rsidRDefault="00822D50" w:rsidP="00822D50">
      <w:pPr>
        <w:spacing w:line="480" w:lineRule="auto"/>
        <w:jc w:val="both"/>
        <w:rPr>
          <w:rFonts w:ascii="Arial" w:hAnsi="Arial" w:cs="Arial"/>
          <w:b/>
        </w:rPr>
      </w:pPr>
      <w:r w:rsidRPr="000145A5">
        <w:rPr>
          <w:rFonts w:ascii="Arial" w:hAnsi="Arial" w:cs="Arial"/>
          <w:b/>
        </w:rPr>
        <w:t>Unidad muestral:</w:t>
      </w:r>
      <w:r>
        <w:rPr>
          <w:rFonts w:ascii="Arial" w:hAnsi="Arial" w:cs="Arial"/>
          <w:b/>
        </w:rPr>
        <w:t xml:space="preserve"> </w:t>
      </w:r>
      <w:r w:rsidRPr="000145A5">
        <w:rPr>
          <w:rFonts w:ascii="Arial" w:hAnsi="Arial" w:cs="Arial"/>
        </w:rPr>
        <w:t>Hogares.</w:t>
      </w:r>
    </w:p>
    <w:p w:rsidR="00822D50" w:rsidRDefault="00822D50" w:rsidP="00822D50">
      <w:pPr>
        <w:ind w:left="360"/>
        <w:jc w:val="both"/>
        <w:rPr>
          <w:rFonts w:ascii="Arial" w:hAnsi="Arial" w:cs="Arial"/>
          <w:b/>
        </w:rPr>
      </w:pPr>
    </w:p>
    <w:p w:rsidR="00822D50" w:rsidRDefault="00822D50" w:rsidP="00822D50">
      <w:pPr>
        <w:spacing w:line="480" w:lineRule="auto"/>
        <w:jc w:val="both"/>
        <w:rPr>
          <w:rFonts w:ascii="Arial" w:hAnsi="Arial" w:cs="Arial"/>
        </w:rPr>
      </w:pPr>
      <w:r w:rsidRPr="000145A5">
        <w:rPr>
          <w:rFonts w:ascii="Arial" w:hAnsi="Arial" w:cs="Arial"/>
          <w:b/>
        </w:rPr>
        <w:t>Extensión:</w:t>
      </w:r>
      <w:r>
        <w:rPr>
          <w:rFonts w:ascii="Arial" w:hAnsi="Arial" w:cs="Arial"/>
        </w:rPr>
        <w:t xml:space="preserve"> Norte de Guayaquil</w:t>
      </w:r>
    </w:p>
    <w:p w:rsidR="00822D50" w:rsidRPr="00875E99" w:rsidRDefault="00822D50" w:rsidP="00822D50">
      <w:pPr>
        <w:spacing w:line="480" w:lineRule="auto"/>
        <w:jc w:val="both"/>
        <w:rPr>
          <w:rFonts w:ascii="Arial" w:hAnsi="Arial" w:cs="Arial"/>
        </w:rPr>
      </w:pPr>
    </w:p>
    <w:p w:rsidR="00822D50" w:rsidRDefault="00822D50" w:rsidP="00822D50">
      <w:pPr>
        <w:spacing w:line="480" w:lineRule="auto"/>
        <w:jc w:val="both"/>
        <w:rPr>
          <w:rFonts w:ascii="Arial" w:hAnsi="Arial" w:cs="Arial"/>
        </w:rPr>
      </w:pPr>
      <w:r w:rsidRPr="000145A5">
        <w:rPr>
          <w:rFonts w:ascii="Arial" w:hAnsi="Arial" w:cs="Arial"/>
          <w:b/>
        </w:rPr>
        <w:lastRenderedPageBreak/>
        <w:t>Fecha:</w:t>
      </w:r>
      <w:r>
        <w:rPr>
          <w:rFonts w:ascii="Arial" w:hAnsi="Arial" w:cs="Arial"/>
        </w:rPr>
        <w:t xml:space="preserve"> </w:t>
      </w:r>
      <w:r w:rsidRPr="000145A5">
        <w:rPr>
          <w:rFonts w:ascii="Arial" w:hAnsi="Arial" w:cs="Arial"/>
        </w:rPr>
        <w:t>Julio, 2007.</w:t>
      </w:r>
    </w:p>
    <w:p w:rsidR="00822D50" w:rsidRPr="000145A5" w:rsidRDefault="00822D50" w:rsidP="00822D50">
      <w:pPr>
        <w:ind w:left="360" w:hanging="360"/>
        <w:jc w:val="both"/>
        <w:rPr>
          <w:rFonts w:ascii="Arial" w:hAnsi="Arial" w:cs="Arial"/>
        </w:rPr>
      </w:pPr>
    </w:p>
    <w:p w:rsidR="00822D50" w:rsidRDefault="00822D50" w:rsidP="00822D50">
      <w:pPr>
        <w:spacing w:line="480" w:lineRule="auto"/>
        <w:ind w:left="360" w:hanging="360"/>
        <w:jc w:val="both"/>
        <w:rPr>
          <w:rFonts w:ascii="Arial" w:hAnsi="Arial" w:cs="Arial"/>
          <w:b/>
        </w:rPr>
      </w:pPr>
      <w:r>
        <w:rPr>
          <w:rFonts w:ascii="Arial" w:hAnsi="Arial" w:cs="Arial"/>
          <w:b/>
        </w:rPr>
        <w:t>Marco de m</w:t>
      </w:r>
      <w:r w:rsidRPr="000145A5">
        <w:rPr>
          <w:rFonts w:ascii="Arial" w:hAnsi="Arial" w:cs="Arial"/>
          <w:b/>
        </w:rPr>
        <w:t>uestreo.</w:t>
      </w:r>
    </w:p>
    <w:p w:rsidR="00822D50" w:rsidRPr="000145A5" w:rsidRDefault="00822D50" w:rsidP="00822D50">
      <w:pPr>
        <w:ind w:left="360" w:hanging="360"/>
        <w:jc w:val="both"/>
        <w:rPr>
          <w:rFonts w:ascii="Arial" w:hAnsi="Arial" w:cs="Arial"/>
        </w:rPr>
      </w:pPr>
    </w:p>
    <w:p w:rsidR="00822D50" w:rsidRDefault="00822D50" w:rsidP="00822D50">
      <w:pPr>
        <w:spacing w:line="480" w:lineRule="auto"/>
        <w:jc w:val="both"/>
        <w:rPr>
          <w:rFonts w:ascii="Arial" w:hAnsi="Arial" w:cs="Arial"/>
        </w:rPr>
      </w:pPr>
      <w:r w:rsidRPr="000145A5">
        <w:rPr>
          <w:rFonts w:ascii="Arial" w:hAnsi="Arial" w:cs="Arial"/>
        </w:rPr>
        <w:t>La población está conformada por potenciales consumidores de tilapia ahumada, hombres o mujeres mayores de edad que compran productos alimenticios en el norte de la ciudad de Guayaquil.</w:t>
      </w:r>
    </w:p>
    <w:p w:rsidR="00822D50" w:rsidRPr="000145A5" w:rsidRDefault="00822D50" w:rsidP="00822D50">
      <w:pPr>
        <w:jc w:val="both"/>
        <w:rPr>
          <w:rFonts w:ascii="Arial" w:hAnsi="Arial" w:cs="Arial"/>
        </w:rPr>
      </w:pPr>
    </w:p>
    <w:p w:rsidR="00822D50" w:rsidRPr="000145A5" w:rsidRDefault="00822D50" w:rsidP="00822D50">
      <w:pPr>
        <w:spacing w:line="480" w:lineRule="auto"/>
        <w:jc w:val="both"/>
        <w:rPr>
          <w:rFonts w:ascii="Arial" w:hAnsi="Arial" w:cs="Arial"/>
        </w:rPr>
      </w:pPr>
      <w:r w:rsidRPr="000145A5">
        <w:rPr>
          <w:rFonts w:ascii="Arial" w:hAnsi="Arial" w:cs="Arial"/>
        </w:rPr>
        <w:t>Debido a que no podemos contar con algún tipo de lista en la que figure la población vamos a realizar un proceso de selección de encuestados por medio de evaluación mediante características especificas de los individuos.</w:t>
      </w:r>
    </w:p>
    <w:p w:rsidR="00822D50" w:rsidRPr="000145A5" w:rsidRDefault="00822D50" w:rsidP="00822D50">
      <w:pPr>
        <w:ind w:left="360" w:hanging="360"/>
        <w:jc w:val="both"/>
        <w:rPr>
          <w:rFonts w:ascii="Arial" w:hAnsi="Arial" w:cs="Arial"/>
        </w:rPr>
      </w:pPr>
    </w:p>
    <w:p w:rsidR="00822D50" w:rsidRDefault="00822D50" w:rsidP="00822D50">
      <w:pPr>
        <w:spacing w:line="480" w:lineRule="auto"/>
        <w:ind w:left="360" w:hanging="360"/>
        <w:jc w:val="both"/>
        <w:rPr>
          <w:rFonts w:ascii="Arial" w:hAnsi="Arial" w:cs="Arial"/>
          <w:b/>
        </w:rPr>
      </w:pPr>
      <w:r>
        <w:rPr>
          <w:rFonts w:ascii="Arial" w:hAnsi="Arial" w:cs="Arial"/>
          <w:b/>
        </w:rPr>
        <w:t>Técnicas de m</w:t>
      </w:r>
      <w:r w:rsidRPr="000145A5">
        <w:rPr>
          <w:rFonts w:ascii="Arial" w:hAnsi="Arial" w:cs="Arial"/>
          <w:b/>
        </w:rPr>
        <w:t>uestreo</w:t>
      </w:r>
    </w:p>
    <w:p w:rsidR="00822D50" w:rsidRPr="000145A5" w:rsidRDefault="00822D50" w:rsidP="00822D50">
      <w:pPr>
        <w:jc w:val="both"/>
        <w:rPr>
          <w:rFonts w:ascii="Arial" w:hAnsi="Arial" w:cs="Arial"/>
          <w:b/>
        </w:rPr>
      </w:pPr>
    </w:p>
    <w:p w:rsidR="00822D50" w:rsidRPr="000145A5" w:rsidRDefault="00822D50" w:rsidP="00822D50">
      <w:pPr>
        <w:spacing w:line="480" w:lineRule="auto"/>
        <w:jc w:val="both"/>
        <w:rPr>
          <w:rFonts w:ascii="Arial" w:hAnsi="Arial" w:cs="Arial"/>
        </w:rPr>
      </w:pPr>
      <w:r w:rsidRPr="000145A5">
        <w:rPr>
          <w:rFonts w:ascii="Arial" w:hAnsi="Arial" w:cs="Arial"/>
        </w:rPr>
        <w:t>Uti</w:t>
      </w:r>
      <w:r>
        <w:rPr>
          <w:rFonts w:ascii="Arial" w:hAnsi="Arial" w:cs="Arial"/>
        </w:rPr>
        <w:t>lizaremos para este estudio la técnica de muestreo p</w:t>
      </w:r>
      <w:r w:rsidRPr="000145A5">
        <w:rPr>
          <w:rFonts w:ascii="Arial" w:hAnsi="Arial" w:cs="Arial"/>
        </w:rPr>
        <w:t>robabilística de muestreo aleatorio simple.</w:t>
      </w:r>
    </w:p>
    <w:p w:rsidR="00822D50" w:rsidRPr="000145A5" w:rsidRDefault="00822D50" w:rsidP="00822D50">
      <w:pPr>
        <w:jc w:val="both"/>
        <w:rPr>
          <w:rFonts w:ascii="Arial" w:hAnsi="Arial" w:cs="Arial"/>
          <w:b/>
          <w:u w:val="single"/>
        </w:rPr>
      </w:pPr>
    </w:p>
    <w:p w:rsidR="00822D50" w:rsidRPr="000145A5" w:rsidRDefault="00822D50" w:rsidP="00822D50">
      <w:pPr>
        <w:spacing w:line="480" w:lineRule="auto"/>
        <w:ind w:left="360" w:hanging="360"/>
        <w:jc w:val="both"/>
        <w:rPr>
          <w:rFonts w:ascii="Arial" w:hAnsi="Arial" w:cs="Arial"/>
          <w:b/>
        </w:rPr>
      </w:pPr>
      <w:r w:rsidRPr="000145A5">
        <w:rPr>
          <w:rFonts w:ascii="Arial" w:hAnsi="Arial" w:cs="Arial"/>
          <w:b/>
        </w:rPr>
        <w:t>Tamaño de la Muestra</w:t>
      </w:r>
    </w:p>
    <w:p w:rsidR="00822D50" w:rsidRPr="000145A5" w:rsidRDefault="00822D50" w:rsidP="00822D50">
      <w:pPr>
        <w:ind w:left="360" w:hanging="360"/>
        <w:jc w:val="both"/>
        <w:rPr>
          <w:rFonts w:ascii="Arial" w:hAnsi="Arial" w:cs="Arial"/>
          <w:b/>
        </w:rPr>
      </w:pPr>
    </w:p>
    <w:p w:rsidR="00822D50" w:rsidRDefault="00822D50" w:rsidP="00E8495E">
      <w:pPr>
        <w:numPr>
          <w:ilvl w:val="0"/>
          <w:numId w:val="40"/>
        </w:numPr>
        <w:tabs>
          <w:tab w:val="clear" w:pos="720"/>
          <w:tab w:val="num" w:pos="240"/>
        </w:tabs>
        <w:spacing w:line="480" w:lineRule="auto"/>
        <w:ind w:left="360"/>
        <w:jc w:val="both"/>
        <w:rPr>
          <w:rFonts w:ascii="Arial" w:hAnsi="Arial" w:cs="Arial"/>
          <w:b/>
        </w:rPr>
      </w:pPr>
      <w:r w:rsidRPr="000145A5">
        <w:rPr>
          <w:rFonts w:ascii="Arial" w:hAnsi="Arial" w:cs="Arial"/>
          <w:b/>
        </w:rPr>
        <w:t>Escoger formulas</w:t>
      </w:r>
    </w:p>
    <w:p w:rsidR="00822D50" w:rsidRPr="000145A5" w:rsidRDefault="00822D50" w:rsidP="00822D50">
      <w:pPr>
        <w:ind w:left="360"/>
        <w:jc w:val="both"/>
        <w:rPr>
          <w:rFonts w:ascii="Arial" w:hAnsi="Arial" w:cs="Arial"/>
          <w:b/>
        </w:rPr>
      </w:pPr>
    </w:p>
    <w:p w:rsidR="00822D50" w:rsidRPr="000145A5" w:rsidRDefault="00822D50" w:rsidP="00822D50">
      <w:pPr>
        <w:spacing w:line="480" w:lineRule="auto"/>
        <w:ind w:left="240"/>
        <w:jc w:val="both"/>
        <w:rPr>
          <w:rFonts w:ascii="Arial" w:hAnsi="Arial" w:cs="Arial"/>
          <w:b/>
        </w:rPr>
      </w:pPr>
      <w:r w:rsidRPr="000145A5">
        <w:rPr>
          <w:rFonts w:ascii="Arial" w:hAnsi="Arial" w:cs="Arial"/>
        </w:rPr>
        <w:t>Vamos a seleccionar las formulas correspondientes al Muestreo Aleatorio Simple.</w:t>
      </w:r>
    </w:p>
    <w:p w:rsidR="00822D50" w:rsidRPr="000145A5" w:rsidRDefault="00822D50" w:rsidP="00822D50">
      <w:pPr>
        <w:ind w:left="360" w:hanging="360"/>
        <w:jc w:val="both"/>
        <w:rPr>
          <w:rFonts w:ascii="Arial" w:hAnsi="Arial" w:cs="Arial"/>
          <w:b/>
        </w:rPr>
      </w:pPr>
    </w:p>
    <w:p w:rsidR="00822D50" w:rsidRDefault="00822D50" w:rsidP="00E8495E">
      <w:pPr>
        <w:numPr>
          <w:ilvl w:val="0"/>
          <w:numId w:val="40"/>
        </w:numPr>
        <w:tabs>
          <w:tab w:val="clear" w:pos="720"/>
          <w:tab w:val="num" w:pos="240"/>
        </w:tabs>
        <w:spacing w:line="480" w:lineRule="auto"/>
        <w:ind w:left="360"/>
        <w:jc w:val="both"/>
        <w:rPr>
          <w:rFonts w:ascii="Arial" w:hAnsi="Arial" w:cs="Arial"/>
          <w:b/>
        </w:rPr>
      </w:pPr>
      <w:r w:rsidRPr="000145A5">
        <w:rPr>
          <w:rFonts w:ascii="Arial" w:hAnsi="Arial" w:cs="Arial"/>
          <w:b/>
        </w:rPr>
        <w:t>Selección del parámetro</w:t>
      </w:r>
    </w:p>
    <w:p w:rsidR="00822D50" w:rsidRPr="000145A5" w:rsidRDefault="00822D50" w:rsidP="00822D50">
      <w:pPr>
        <w:spacing w:line="480" w:lineRule="auto"/>
        <w:ind w:left="360"/>
        <w:jc w:val="both"/>
        <w:rPr>
          <w:rFonts w:ascii="Arial" w:hAnsi="Arial" w:cs="Arial"/>
          <w:b/>
        </w:rPr>
      </w:pPr>
    </w:p>
    <w:p w:rsidR="00822D50" w:rsidRDefault="00822D50" w:rsidP="00822D50">
      <w:pPr>
        <w:spacing w:line="480" w:lineRule="auto"/>
        <w:ind w:left="240"/>
        <w:jc w:val="both"/>
        <w:rPr>
          <w:rFonts w:ascii="Arial" w:hAnsi="Arial" w:cs="Arial"/>
        </w:rPr>
      </w:pPr>
      <w:r w:rsidRPr="000145A5">
        <w:rPr>
          <w:rFonts w:ascii="Arial" w:hAnsi="Arial" w:cs="Arial"/>
        </w:rPr>
        <w:lastRenderedPageBreak/>
        <w:t>Debido a contar con preguntas de diferente tipo de escala, estas se evaluaran con diferentes parámetros, de acuerdo al tipo de pregunta.</w:t>
      </w:r>
    </w:p>
    <w:p w:rsidR="00822D50" w:rsidRPr="00E112F5" w:rsidRDefault="00822D50" w:rsidP="00822D50">
      <w:pPr>
        <w:jc w:val="both"/>
        <w:rPr>
          <w:rFonts w:ascii="Arial" w:hAnsi="Arial" w:cs="Arial"/>
        </w:rPr>
      </w:pPr>
    </w:p>
    <w:p w:rsidR="00822D50" w:rsidRDefault="00822D50" w:rsidP="00E8495E">
      <w:pPr>
        <w:numPr>
          <w:ilvl w:val="0"/>
          <w:numId w:val="40"/>
        </w:numPr>
        <w:tabs>
          <w:tab w:val="clear" w:pos="720"/>
          <w:tab w:val="num" w:pos="240"/>
        </w:tabs>
        <w:spacing w:line="480" w:lineRule="auto"/>
        <w:ind w:left="0" w:firstLine="0"/>
        <w:jc w:val="both"/>
        <w:rPr>
          <w:rFonts w:ascii="Arial" w:hAnsi="Arial" w:cs="Arial"/>
          <w:b/>
        </w:rPr>
      </w:pPr>
      <w:r w:rsidRPr="000145A5">
        <w:rPr>
          <w:rFonts w:ascii="Arial" w:hAnsi="Arial" w:cs="Arial"/>
          <w:b/>
        </w:rPr>
        <w:t>Nivel de confianza</w:t>
      </w:r>
    </w:p>
    <w:p w:rsidR="00822D50" w:rsidRPr="003F5033" w:rsidRDefault="00822D50" w:rsidP="00822D50">
      <w:pPr>
        <w:jc w:val="both"/>
        <w:rPr>
          <w:rFonts w:ascii="Arial" w:hAnsi="Arial" w:cs="Arial"/>
          <w:b/>
        </w:rPr>
      </w:pPr>
    </w:p>
    <w:p w:rsidR="00822D50" w:rsidRPr="000145A5" w:rsidRDefault="00822D50" w:rsidP="00822D50">
      <w:pPr>
        <w:spacing w:line="480" w:lineRule="auto"/>
        <w:ind w:left="240"/>
        <w:jc w:val="both"/>
        <w:rPr>
          <w:rFonts w:ascii="Arial" w:hAnsi="Arial" w:cs="Arial"/>
        </w:rPr>
      </w:pPr>
      <w:r w:rsidRPr="000145A5">
        <w:rPr>
          <w:rFonts w:ascii="Arial" w:hAnsi="Arial" w:cs="Arial"/>
        </w:rPr>
        <w:t>Vamos a trabajar las encuestas con un nivel de confianza del 95%</w:t>
      </w:r>
    </w:p>
    <w:p w:rsidR="00822D50" w:rsidRPr="000145A5" w:rsidRDefault="00822D50" w:rsidP="00822D50">
      <w:pPr>
        <w:jc w:val="both"/>
        <w:rPr>
          <w:rFonts w:ascii="Arial" w:hAnsi="Arial" w:cs="Arial"/>
          <w:b/>
          <w:u w:val="single"/>
        </w:rPr>
      </w:pPr>
    </w:p>
    <w:p w:rsidR="00822D50" w:rsidRDefault="00822D50" w:rsidP="00E8495E">
      <w:pPr>
        <w:numPr>
          <w:ilvl w:val="0"/>
          <w:numId w:val="40"/>
        </w:numPr>
        <w:tabs>
          <w:tab w:val="clear" w:pos="720"/>
          <w:tab w:val="num" w:pos="240"/>
        </w:tabs>
        <w:spacing w:line="480" w:lineRule="auto"/>
        <w:ind w:left="0" w:firstLine="0"/>
        <w:jc w:val="both"/>
        <w:rPr>
          <w:rFonts w:ascii="Arial" w:hAnsi="Arial" w:cs="Arial"/>
          <w:b/>
        </w:rPr>
      </w:pPr>
      <w:r w:rsidRPr="000145A5">
        <w:rPr>
          <w:rFonts w:ascii="Arial" w:hAnsi="Arial" w:cs="Arial"/>
          <w:b/>
        </w:rPr>
        <w:t>Error y Precisión</w:t>
      </w:r>
    </w:p>
    <w:p w:rsidR="00822D50" w:rsidRPr="000145A5" w:rsidRDefault="00822D50" w:rsidP="00822D50">
      <w:pPr>
        <w:jc w:val="both"/>
        <w:rPr>
          <w:rFonts w:ascii="Arial" w:hAnsi="Arial" w:cs="Arial"/>
          <w:b/>
        </w:rPr>
      </w:pPr>
    </w:p>
    <w:p w:rsidR="00822D50" w:rsidRPr="000145A5" w:rsidRDefault="00822D50" w:rsidP="00822D50">
      <w:pPr>
        <w:spacing w:line="480" w:lineRule="auto"/>
        <w:ind w:left="240"/>
        <w:jc w:val="both"/>
        <w:rPr>
          <w:rFonts w:ascii="Arial" w:hAnsi="Arial" w:cs="Arial"/>
        </w:rPr>
      </w:pPr>
      <w:r w:rsidRPr="000145A5">
        <w:rPr>
          <w:rFonts w:ascii="Arial" w:hAnsi="Arial" w:cs="Arial"/>
        </w:rPr>
        <w:t>Por contar con un nivel de confianza del 90%, nuestro error es del 5%.</w:t>
      </w:r>
    </w:p>
    <w:p w:rsidR="00822D50" w:rsidRPr="000145A5" w:rsidRDefault="00822D50" w:rsidP="00822D50">
      <w:pPr>
        <w:jc w:val="both"/>
        <w:rPr>
          <w:rFonts w:ascii="Arial" w:hAnsi="Arial" w:cs="Arial"/>
          <w:b/>
          <w:u w:val="single"/>
        </w:rPr>
      </w:pPr>
    </w:p>
    <w:p w:rsidR="00822D50" w:rsidRDefault="00822D50" w:rsidP="00E8495E">
      <w:pPr>
        <w:numPr>
          <w:ilvl w:val="0"/>
          <w:numId w:val="40"/>
        </w:numPr>
        <w:tabs>
          <w:tab w:val="clear" w:pos="720"/>
          <w:tab w:val="num" w:pos="240"/>
        </w:tabs>
        <w:spacing w:line="480" w:lineRule="auto"/>
        <w:ind w:left="0" w:firstLine="0"/>
        <w:jc w:val="both"/>
        <w:rPr>
          <w:rFonts w:ascii="Arial" w:hAnsi="Arial" w:cs="Arial"/>
          <w:b/>
        </w:rPr>
      </w:pPr>
      <w:r w:rsidRPr="000145A5">
        <w:rPr>
          <w:rFonts w:ascii="Arial" w:hAnsi="Arial" w:cs="Arial"/>
          <w:b/>
        </w:rPr>
        <w:t>Definir parámetros</w:t>
      </w:r>
    </w:p>
    <w:p w:rsidR="00822D50" w:rsidRPr="000145A5" w:rsidRDefault="00822D50" w:rsidP="00822D50">
      <w:pPr>
        <w:jc w:val="both"/>
        <w:rPr>
          <w:rFonts w:ascii="Arial" w:hAnsi="Arial" w:cs="Arial"/>
          <w:b/>
        </w:rPr>
      </w:pPr>
    </w:p>
    <w:p w:rsidR="00822D50" w:rsidRPr="000145A5" w:rsidRDefault="00822D50" w:rsidP="00822D50">
      <w:pPr>
        <w:spacing w:line="480" w:lineRule="auto"/>
        <w:ind w:left="240"/>
        <w:jc w:val="both"/>
        <w:rPr>
          <w:rFonts w:ascii="Arial" w:hAnsi="Arial" w:cs="Arial"/>
        </w:rPr>
      </w:pPr>
      <w:r w:rsidRPr="000145A5">
        <w:rPr>
          <w:rFonts w:ascii="Arial" w:hAnsi="Arial" w:cs="Arial"/>
        </w:rPr>
        <w:t>Los parámetros que utilizaremos para la evaluación de cada pregunta corresponderán al tipo de información que obtendremos respectivamente de estas.</w:t>
      </w:r>
    </w:p>
    <w:p w:rsidR="00822D50" w:rsidRPr="000145A5" w:rsidRDefault="00822D50" w:rsidP="00822D50">
      <w:pPr>
        <w:jc w:val="both"/>
        <w:rPr>
          <w:rFonts w:ascii="Arial" w:hAnsi="Arial" w:cs="Arial"/>
        </w:rPr>
      </w:pPr>
    </w:p>
    <w:p w:rsidR="00822D50" w:rsidRDefault="00822D50" w:rsidP="00E8495E">
      <w:pPr>
        <w:numPr>
          <w:ilvl w:val="0"/>
          <w:numId w:val="40"/>
        </w:numPr>
        <w:tabs>
          <w:tab w:val="clear" w:pos="720"/>
          <w:tab w:val="num" w:pos="240"/>
        </w:tabs>
        <w:spacing w:line="480" w:lineRule="auto"/>
        <w:ind w:left="0" w:firstLine="0"/>
        <w:jc w:val="both"/>
        <w:rPr>
          <w:rFonts w:ascii="Arial" w:hAnsi="Arial" w:cs="Arial"/>
          <w:b/>
        </w:rPr>
      </w:pPr>
      <w:r w:rsidRPr="000145A5">
        <w:rPr>
          <w:rFonts w:ascii="Arial" w:hAnsi="Arial" w:cs="Arial"/>
          <w:b/>
        </w:rPr>
        <w:t>Calculo del n</w:t>
      </w:r>
    </w:p>
    <w:p w:rsidR="00822D50" w:rsidRDefault="00822D50" w:rsidP="00822D50">
      <w:pPr>
        <w:jc w:val="both"/>
        <w:rPr>
          <w:rFonts w:ascii="Arial" w:hAnsi="Arial" w:cs="Arial"/>
          <w:b/>
        </w:rPr>
      </w:pPr>
    </w:p>
    <w:p w:rsidR="00822D50" w:rsidRPr="000145A5" w:rsidRDefault="00822D50" w:rsidP="00822D50">
      <w:pPr>
        <w:spacing w:line="480" w:lineRule="auto"/>
        <w:ind w:left="240"/>
        <w:jc w:val="both"/>
        <w:rPr>
          <w:rFonts w:ascii="Arial" w:hAnsi="Arial" w:cs="Arial"/>
          <w:b/>
        </w:rPr>
      </w:pPr>
      <w:r w:rsidRPr="000145A5">
        <w:rPr>
          <w:rFonts w:ascii="Arial" w:hAnsi="Arial" w:cs="Arial"/>
        </w:rPr>
        <w:t>Para proporción</w:t>
      </w:r>
    </w:p>
    <w:p w:rsidR="00822D50" w:rsidRPr="003F5033" w:rsidRDefault="00C63369" w:rsidP="00822D50">
      <w:pPr>
        <w:spacing w:line="480" w:lineRule="auto"/>
        <w:ind w:left="360" w:hanging="360"/>
        <w:jc w:val="center"/>
        <w:rPr>
          <w:rFonts w:ascii="Arial" w:hAnsi="Arial" w:cs="Arial"/>
          <w:b/>
          <w:u w:val="single"/>
        </w:rPr>
      </w:pPr>
      <w:r>
        <w:rPr>
          <w:rFonts w:ascii="Arial" w:hAnsi="Arial" w:cs="Arial"/>
          <w:b/>
          <w:noProof/>
        </w:rPr>
        <w:drawing>
          <wp:inline distT="0" distB="0" distL="0" distR="0">
            <wp:extent cx="914400" cy="416560"/>
            <wp:effectExtent l="19050" t="0" r="0" b="0"/>
            <wp:docPr id="525" name="Imagen 525" descr="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Image40"/>
                    <pic:cNvPicPr>
                      <a:picLocks noChangeAspect="1" noChangeArrowheads="1"/>
                    </pic:cNvPicPr>
                  </pic:nvPicPr>
                  <pic:blipFill>
                    <a:blip r:embed="rId6" cstate="print"/>
                    <a:srcRect/>
                    <a:stretch>
                      <a:fillRect/>
                    </a:stretch>
                  </pic:blipFill>
                  <pic:spPr bwMode="auto">
                    <a:xfrm>
                      <a:off x="0" y="0"/>
                      <a:ext cx="914400" cy="416560"/>
                    </a:xfrm>
                    <a:prstGeom prst="rect">
                      <a:avLst/>
                    </a:prstGeom>
                    <a:noFill/>
                    <a:ln w="9525">
                      <a:noFill/>
                      <a:miter lim="800000"/>
                      <a:headEnd/>
                      <a:tailEnd/>
                    </a:ln>
                  </pic:spPr>
                </pic:pic>
              </a:graphicData>
            </a:graphic>
          </wp:inline>
        </w:drawing>
      </w:r>
    </w:p>
    <w:p w:rsidR="00822D50" w:rsidRPr="000145A5" w:rsidRDefault="00822D50" w:rsidP="00822D50">
      <w:pPr>
        <w:spacing w:line="480" w:lineRule="auto"/>
        <w:ind w:left="240" w:hanging="120"/>
        <w:jc w:val="both"/>
        <w:rPr>
          <w:rFonts w:ascii="Arial" w:hAnsi="Arial" w:cs="Arial"/>
        </w:rPr>
      </w:pPr>
      <w:r>
        <w:rPr>
          <w:rFonts w:ascii="Arial" w:hAnsi="Arial" w:cs="Arial"/>
        </w:rPr>
        <w:t xml:space="preserve">  </w:t>
      </w:r>
      <w:r w:rsidRPr="000145A5">
        <w:rPr>
          <w:rFonts w:ascii="Arial" w:hAnsi="Arial" w:cs="Arial"/>
        </w:rPr>
        <w:t>Para media</w:t>
      </w:r>
      <w:r w:rsidRPr="000145A5">
        <w:rPr>
          <w:rFonts w:ascii="Arial" w:hAnsi="Arial" w:cs="Arial"/>
        </w:rPr>
        <w:tab/>
      </w:r>
    </w:p>
    <w:p w:rsidR="00822D50" w:rsidRPr="000145A5" w:rsidRDefault="00C63369" w:rsidP="00822D50">
      <w:pPr>
        <w:spacing w:line="480" w:lineRule="auto"/>
        <w:ind w:left="360" w:hanging="360"/>
        <w:jc w:val="center"/>
        <w:rPr>
          <w:rFonts w:ascii="Arial" w:hAnsi="Arial" w:cs="Arial"/>
        </w:rPr>
      </w:pPr>
      <w:r>
        <w:rPr>
          <w:rFonts w:ascii="Arial" w:hAnsi="Arial" w:cs="Arial"/>
          <w:noProof/>
        </w:rPr>
        <w:drawing>
          <wp:inline distT="0" distB="0" distL="0" distR="0">
            <wp:extent cx="778510" cy="416560"/>
            <wp:effectExtent l="19050" t="0" r="2540" b="0"/>
            <wp:docPr id="526" name="Imagen 526"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Image44"/>
                    <pic:cNvPicPr>
                      <a:picLocks noChangeAspect="1" noChangeArrowheads="1"/>
                    </pic:cNvPicPr>
                  </pic:nvPicPr>
                  <pic:blipFill>
                    <a:blip r:embed="rId7" cstate="print"/>
                    <a:srcRect/>
                    <a:stretch>
                      <a:fillRect/>
                    </a:stretch>
                  </pic:blipFill>
                  <pic:spPr bwMode="auto">
                    <a:xfrm>
                      <a:off x="0" y="0"/>
                      <a:ext cx="778510" cy="416560"/>
                    </a:xfrm>
                    <a:prstGeom prst="rect">
                      <a:avLst/>
                    </a:prstGeom>
                    <a:noFill/>
                    <a:ln w="9525">
                      <a:noFill/>
                      <a:miter lim="800000"/>
                      <a:headEnd/>
                      <a:tailEnd/>
                    </a:ln>
                  </pic:spPr>
                </pic:pic>
              </a:graphicData>
            </a:graphic>
          </wp:inline>
        </w:drawing>
      </w:r>
    </w:p>
    <w:p w:rsidR="00822D50" w:rsidRDefault="00822D50" w:rsidP="00822D50">
      <w:pPr>
        <w:spacing w:line="480" w:lineRule="auto"/>
        <w:ind w:left="360" w:hanging="360"/>
        <w:jc w:val="both"/>
        <w:rPr>
          <w:rFonts w:ascii="Arial" w:hAnsi="Arial" w:cs="Arial"/>
        </w:rPr>
      </w:pPr>
    </w:p>
    <w:p w:rsidR="00822D50" w:rsidRPr="003F5033" w:rsidRDefault="00822D50" w:rsidP="00822D50">
      <w:pPr>
        <w:spacing w:line="480" w:lineRule="auto"/>
        <w:ind w:left="360" w:hanging="360"/>
        <w:jc w:val="both"/>
        <w:rPr>
          <w:rFonts w:ascii="Arial" w:hAnsi="Arial" w:cs="Arial"/>
        </w:rPr>
      </w:pPr>
      <w:r>
        <w:rPr>
          <w:rFonts w:ascii="Arial" w:hAnsi="Arial" w:cs="Arial"/>
        </w:rPr>
        <w:t xml:space="preserve">    El cálculo de la n salió 81</w:t>
      </w:r>
      <w:r w:rsidRPr="000145A5">
        <w:rPr>
          <w:rFonts w:ascii="Arial" w:hAnsi="Arial" w:cs="Arial"/>
        </w:rPr>
        <w:t>.</w:t>
      </w:r>
    </w:p>
    <w:p w:rsidR="00822D50" w:rsidRPr="00DF64FA" w:rsidRDefault="00822D50" w:rsidP="00822D50">
      <w:pPr>
        <w:jc w:val="center"/>
        <w:rPr>
          <w:rFonts w:ascii="Arial" w:hAnsi="Arial" w:cs="Arial"/>
          <w:b/>
          <w:sz w:val="22"/>
          <w:szCs w:val="22"/>
        </w:rPr>
      </w:pPr>
      <w:r w:rsidRPr="00DF64FA">
        <w:rPr>
          <w:rFonts w:ascii="Arial" w:hAnsi="Arial" w:cs="Arial"/>
          <w:b/>
          <w:sz w:val="22"/>
          <w:szCs w:val="22"/>
        </w:rPr>
        <w:lastRenderedPageBreak/>
        <w:t>Encuesta</w:t>
      </w:r>
    </w:p>
    <w:p w:rsidR="00822D50" w:rsidRPr="00DF64FA" w:rsidRDefault="00822D50" w:rsidP="00822D50">
      <w:pPr>
        <w:rPr>
          <w:rFonts w:ascii="Arial" w:hAnsi="Arial" w:cs="Arial"/>
          <w:sz w:val="22"/>
          <w:szCs w:val="22"/>
        </w:rPr>
      </w:pPr>
      <w:r w:rsidRPr="00DF64FA">
        <w:rPr>
          <w:rFonts w:ascii="Arial" w:hAnsi="Arial" w:cs="Arial"/>
          <w:sz w:val="22"/>
          <w:szCs w:val="22"/>
        </w:rPr>
        <w:t>Por favor dedique unos momentos a completar esta encuesta, la información que nos proporcione será utilizada para mejorar nuestro producto. Sus respuestas serán tratadas de forma confidencial y no serán utilizadas para ningún propósito distinto a la investigación llevada a cabo por TILECSA: TILAPIAS ECUADOR S.A.</w:t>
      </w:r>
    </w:p>
    <w:p w:rsidR="00822D50" w:rsidRPr="0002600C" w:rsidRDefault="00822D50" w:rsidP="00822D50">
      <w:pPr>
        <w:spacing w:after="200" w:line="276" w:lineRule="auto"/>
        <w:ind w:left="-180"/>
        <w:rPr>
          <w:rFonts w:ascii="Arial" w:hAnsi="Arial" w:cs="Arial"/>
          <w:b/>
          <w:sz w:val="22"/>
          <w:szCs w:val="22"/>
        </w:rPr>
      </w:pPr>
    </w:p>
    <w:p w:rsidR="00822D50" w:rsidRPr="0002600C" w:rsidRDefault="00822D50" w:rsidP="00E8495E">
      <w:pPr>
        <w:numPr>
          <w:ilvl w:val="0"/>
          <w:numId w:val="39"/>
        </w:numPr>
        <w:tabs>
          <w:tab w:val="clear" w:pos="720"/>
          <w:tab w:val="num" w:pos="0"/>
        </w:tabs>
        <w:spacing w:after="200" w:line="276" w:lineRule="auto"/>
        <w:ind w:left="180"/>
        <w:rPr>
          <w:rFonts w:ascii="Arial" w:hAnsi="Arial" w:cs="Arial"/>
          <w:b/>
          <w:sz w:val="22"/>
          <w:szCs w:val="22"/>
        </w:rPr>
      </w:pPr>
      <w:r w:rsidRPr="0002600C">
        <w:rPr>
          <w:rFonts w:ascii="Arial" w:hAnsi="Arial" w:cs="Arial"/>
          <w:b/>
          <w:sz w:val="22"/>
          <w:szCs w:val="22"/>
        </w:rPr>
        <w:t>¿Sexo?</w:t>
      </w:r>
    </w:p>
    <w:p w:rsidR="00822D50" w:rsidRPr="0002600C" w:rsidRDefault="00822D50" w:rsidP="00822D50">
      <w:pPr>
        <w:ind w:left="708"/>
        <w:rPr>
          <w:rFonts w:ascii="Arial" w:hAnsi="Arial" w:cs="Arial"/>
          <w:sz w:val="22"/>
          <w:szCs w:val="22"/>
        </w:rPr>
      </w:pPr>
      <w:r w:rsidRPr="0002600C">
        <w:rPr>
          <w:rFonts w:ascii="Arial" w:hAnsi="Arial" w:cs="Arial"/>
          <w:b/>
          <w:noProof/>
          <w:sz w:val="22"/>
          <w:szCs w:val="22"/>
        </w:rPr>
        <w:pict>
          <v:rect id="_x0000_s1132" style="position:absolute;left:0;text-align:left;margin-left:99pt;margin-top:3.15pt;width:9pt;height:9pt;z-index:251721728"/>
        </w:pict>
      </w:r>
      <w:r w:rsidRPr="0002600C">
        <w:rPr>
          <w:rFonts w:ascii="Arial" w:hAnsi="Arial" w:cs="Arial"/>
          <w:b/>
          <w:noProof/>
          <w:sz w:val="22"/>
          <w:szCs w:val="22"/>
        </w:rPr>
        <w:pict>
          <v:rect id="_x0000_s1131" style="position:absolute;left:0;text-align:left;margin-left:27pt;margin-top:3.3pt;width:9pt;height:9pt;z-index:251720704"/>
        </w:pict>
      </w:r>
      <w:r w:rsidRPr="0002600C">
        <w:rPr>
          <w:rFonts w:ascii="Arial" w:hAnsi="Arial" w:cs="Arial"/>
          <w:sz w:val="22"/>
          <w:szCs w:val="22"/>
        </w:rPr>
        <w:t xml:space="preserve">      M                       F</w:t>
      </w:r>
    </w:p>
    <w:p w:rsidR="00822D50" w:rsidRPr="0002600C" w:rsidRDefault="00822D50" w:rsidP="00822D50">
      <w:pPr>
        <w:ind w:left="708"/>
        <w:rPr>
          <w:rFonts w:ascii="Arial" w:hAnsi="Arial" w:cs="Arial"/>
          <w:sz w:val="22"/>
          <w:szCs w:val="22"/>
        </w:rPr>
      </w:pPr>
    </w:p>
    <w:p w:rsidR="00822D50" w:rsidRPr="0002600C" w:rsidRDefault="00822D50" w:rsidP="00822D50">
      <w:pPr>
        <w:ind w:left="708"/>
        <w:rPr>
          <w:rFonts w:ascii="Arial" w:hAnsi="Arial" w:cs="Arial"/>
          <w:sz w:val="22"/>
          <w:szCs w:val="22"/>
        </w:rPr>
      </w:pPr>
    </w:p>
    <w:p w:rsidR="00822D50" w:rsidRPr="0002600C" w:rsidRDefault="00822D50" w:rsidP="00E8495E">
      <w:pPr>
        <w:numPr>
          <w:ilvl w:val="0"/>
          <w:numId w:val="39"/>
        </w:numPr>
        <w:tabs>
          <w:tab w:val="clear" w:pos="720"/>
          <w:tab w:val="num" w:pos="0"/>
        </w:tabs>
        <w:spacing w:after="200" w:line="276" w:lineRule="auto"/>
        <w:ind w:left="180"/>
        <w:rPr>
          <w:rFonts w:ascii="Arial" w:hAnsi="Arial" w:cs="Arial"/>
          <w:b/>
          <w:sz w:val="22"/>
          <w:szCs w:val="22"/>
        </w:rPr>
      </w:pPr>
      <w:r w:rsidRPr="0002600C">
        <w:rPr>
          <w:rFonts w:ascii="Arial" w:hAnsi="Arial" w:cs="Arial"/>
          <w:b/>
          <w:sz w:val="22"/>
          <w:szCs w:val="22"/>
        </w:rPr>
        <w:t>¿En qué rango esta su edad?</w:t>
      </w:r>
    </w:p>
    <w:p w:rsidR="00822D50" w:rsidRPr="0002600C" w:rsidRDefault="00822D50" w:rsidP="00822D50">
      <w:pPr>
        <w:ind w:left="-180"/>
        <w:rPr>
          <w:rFonts w:ascii="Arial" w:hAnsi="Arial" w:cs="Arial"/>
          <w:sz w:val="22"/>
          <w:szCs w:val="22"/>
        </w:rPr>
      </w:pPr>
      <w:r w:rsidRPr="0002600C">
        <w:rPr>
          <w:rFonts w:ascii="Arial" w:hAnsi="Arial" w:cs="Arial"/>
          <w:b/>
          <w:noProof/>
          <w:sz w:val="22"/>
          <w:szCs w:val="22"/>
        </w:rPr>
        <w:pict>
          <v:rect id="_x0000_s1135" style="position:absolute;left:0;text-align:left;margin-left:315pt;margin-top:2.35pt;width:9pt;height:9pt;z-index:251724800"/>
        </w:pict>
      </w:r>
      <w:r w:rsidRPr="0002600C">
        <w:rPr>
          <w:rFonts w:ascii="Arial" w:hAnsi="Arial" w:cs="Arial"/>
          <w:b/>
          <w:noProof/>
          <w:sz w:val="22"/>
          <w:szCs w:val="22"/>
        </w:rPr>
        <w:pict>
          <v:rect id="_x0000_s1134" style="position:absolute;left:0;text-align:left;margin-left:252pt;margin-top:2.35pt;width:9pt;height:9pt;z-index:251723776"/>
        </w:pict>
      </w:r>
      <w:r w:rsidRPr="0002600C">
        <w:rPr>
          <w:rFonts w:ascii="Arial" w:hAnsi="Arial" w:cs="Arial"/>
          <w:b/>
          <w:noProof/>
          <w:sz w:val="22"/>
          <w:szCs w:val="22"/>
        </w:rPr>
        <w:pict>
          <v:rect id="_x0000_s1133" style="position:absolute;left:0;text-align:left;margin-left:180pt;margin-top:2.35pt;width:9pt;height:9pt;z-index:251722752"/>
        </w:pict>
      </w:r>
      <w:r w:rsidRPr="0002600C">
        <w:rPr>
          <w:rFonts w:ascii="Arial" w:hAnsi="Arial" w:cs="Arial"/>
          <w:b/>
          <w:noProof/>
          <w:sz w:val="22"/>
          <w:szCs w:val="22"/>
        </w:rPr>
        <w:pict>
          <v:rect id="_x0000_s1161" style="position:absolute;left:0;text-align:left;margin-left:108pt;margin-top:2.35pt;width:9pt;height:9pt;z-index:251751424"/>
        </w:pict>
      </w:r>
      <w:r w:rsidRPr="0002600C">
        <w:rPr>
          <w:rFonts w:ascii="Arial" w:hAnsi="Arial" w:cs="Arial"/>
          <w:b/>
          <w:noProof/>
          <w:sz w:val="22"/>
          <w:szCs w:val="22"/>
        </w:rPr>
        <w:pict>
          <v:rect id="_x0000_s1142" style="position:absolute;left:0;text-align:left;margin-left:18pt;margin-top:2.35pt;width:9pt;height:9pt;z-index:251731968"/>
        </w:pict>
      </w:r>
      <w:r w:rsidRPr="0002600C">
        <w:rPr>
          <w:rFonts w:ascii="Arial" w:hAnsi="Arial" w:cs="Arial"/>
          <w:b/>
          <w:sz w:val="22"/>
          <w:szCs w:val="22"/>
        </w:rPr>
        <w:t xml:space="preserve">               </w:t>
      </w:r>
      <w:r w:rsidRPr="0002600C">
        <w:rPr>
          <w:rFonts w:ascii="Arial" w:hAnsi="Arial" w:cs="Arial"/>
          <w:sz w:val="22"/>
          <w:szCs w:val="22"/>
        </w:rPr>
        <w:t>15 o Menor         16-25               26-35              36-45            46 – En adelante</w:t>
      </w:r>
    </w:p>
    <w:p w:rsidR="00822D50" w:rsidRPr="0002600C" w:rsidRDefault="00822D50" w:rsidP="00822D50">
      <w:pPr>
        <w:ind w:left="-180"/>
        <w:rPr>
          <w:rFonts w:ascii="Arial" w:hAnsi="Arial" w:cs="Arial"/>
          <w:b/>
          <w:sz w:val="22"/>
          <w:szCs w:val="22"/>
        </w:rPr>
      </w:pPr>
    </w:p>
    <w:p w:rsidR="00822D50" w:rsidRPr="0002600C" w:rsidRDefault="00822D50" w:rsidP="00822D50">
      <w:pPr>
        <w:ind w:left="-180"/>
        <w:rPr>
          <w:rFonts w:ascii="Arial" w:hAnsi="Arial" w:cs="Arial"/>
          <w:sz w:val="22"/>
          <w:szCs w:val="22"/>
        </w:rPr>
      </w:pPr>
      <w:r w:rsidRPr="0002600C">
        <w:rPr>
          <w:rFonts w:ascii="Arial" w:hAnsi="Arial" w:cs="Arial"/>
          <w:b/>
          <w:sz w:val="22"/>
          <w:szCs w:val="22"/>
        </w:rPr>
        <w:t xml:space="preserve">             </w:t>
      </w:r>
      <w:r w:rsidRPr="0002600C">
        <w:rPr>
          <w:rFonts w:ascii="Arial" w:hAnsi="Arial" w:cs="Arial"/>
          <w:sz w:val="22"/>
          <w:szCs w:val="22"/>
        </w:rPr>
        <w:t xml:space="preserve">                 </w:t>
      </w:r>
    </w:p>
    <w:p w:rsidR="00822D50" w:rsidRPr="0002600C" w:rsidRDefault="00822D50" w:rsidP="00E8495E">
      <w:pPr>
        <w:numPr>
          <w:ilvl w:val="0"/>
          <w:numId w:val="39"/>
        </w:numPr>
        <w:tabs>
          <w:tab w:val="clear" w:pos="720"/>
          <w:tab w:val="num" w:pos="0"/>
        </w:tabs>
        <w:spacing w:after="200" w:line="276" w:lineRule="auto"/>
        <w:ind w:left="180"/>
        <w:rPr>
          <w:rFonts w:ascii="Arial" w:hAnsi="Arial" w:cs="Arial"/>
          <w:b/>
          <w:sz w:val="22"/>
          <w:szCs w:val="22"/>
        </w:rPr>
      </w:pPr>
      <w:r w:rsidRPr="0002600C">
        <w:rPr>
          <w:rFonts w:ascii="Arial" w:hAnsi="Arial" w:cs="Arial"/>
          <w:b/>
          <w:sz w:val="22"/>
          <w:szCs w:val="22"/>
        </w:rPr>
        <w:t>¿Cuánto se paga en promedio de luz en su casa?</w:t>
      </w:r>
    </w:p>
    <w:p w:rsidR="00822D50" w:rsidRPr="0002600C" w:rsidRDefault="00822D50" w:rsidP="00822D50">
      <w:pPr>
        <w:rPr>
          <w:rFonts w:ascii="Arial" w:hAnsi="Arial" w:cs="Arial"/>
          <w:sz w:val="22"/>
          <w:szCs w:val="22"/>
        </w:rPr>
      </w:pPr>
      <w:r w:rsidRPr="0002600C">
        <w:rPr>
          <w:rFonts w:ascii="Arial" w:hAnsi="Arial" w:cs="Arial"/>
          <w:b/>
          <w:noProof/>
          <w:sz w:val="22"/>
          <w:szCs w:val="22"/>
        </w:rPr>
        <w:pict>
          <v:rect id="_x0000_s1138" style="position:absolute;margin-left:306pt;margin-top:3.1pt;width:9pt;height:9pt;z-index:251727872"/>
        </w:pict>
      </w:r>
      <w:r w:rsidRPr="0002600C">
        <w:rPr>
          <w:rFonts w:ascii="Arial" w:hAnsi="Arial" w:cs="Arial"/>
          <w:b/>
          <w:noProof/>
          <w:sz w:val="22"/>
          <w:szCs w:val="22"/>
        </w:rPr>
        <w:pict>
          <v:rect id="_x0000_s1139" style="position:absolute;margin-left:234pt;margin-top:3.1pt;width:9pt;height:9pt;z-index:251728896"/>
        </w:pict>
      </w:r>
      <w:r w:rsidRPr="0002600C">
        <w:rPr>
          <w:rFonts w:ascii="Arial" w:hAnsi="Arial" w:cs="Arial"/>
          <w:b/>
          <w:noProof/>
          <w:sz w:val="22"/>
          <w:szCs w:val="22"/>
        </w:rPr>
        <w:pict>
          <v:rect id="_x0000_s1140" style="position:absolute;margin-left:162pt;margin-top:3.1pt;width:9pt;height:9pt;z-index:251729920"/>
        </w:pict>
      </w:r>
      <w:r w:rsidRPr="0002600C">
        <w:rPr>
          <w:rFonts w:ascii="Arial" w:hAnsi="Arial" w:cs="Arial"/>
          <w:b/>
          <w:noProof/>
          <w:sz w:val="22"/>
          <w:szCs w:val="22"/>
        </w:rPr>
        <w:pict>
          <v:rect id="_x0000_s1137" style="position:absolute;margin-left:90pt;margin-top:3.1pt;width:9pt;height:9pt;z-index:251726848"/>
        </w:pict>
      </w:r>
      <w:r w:rsidRPr="0002600C">
        <w:rPr>
          <w:rFonts w:ascii="Arial" w:hAnsi="Arial" w:cs="Arial"/>
          <w:b/>
          <w:noProof/>
          <w:sz w:val="22"/>
          <w:szCs w:val="22"/>
        </w:rPr>
        <w:pict>
          <v:rect id="_x0000_s1136" style="position:absolute;margin-left:27pt;margin-top:3.1pt;width:9pt;height:9pt;z-index:251725824"/>
        </w:pict>
      </w:r>
      <w:r w:rsidRPr="0002600C">
        <w:rPr>
          <w:rFonts w:ascii="Arial" w:hAnsi="Arial" w:cs="Arial"/>
          <w:sz w:val="22"/>
          <w:szCs w:val="22"/>
        </w:rPr>
        <w:t xml:space="preserve">               5-25             26-50              51-75              76-100            101- En adelante</w:t>
      </w:r>
    </w:p>
    <w:p w:rsidR="00822D50" w:rsidRPr="0002600C" w:rsidRDefault="00822D50" w:rsidP="00822D50">
      <w:pPr>
        <w:rPr>
          <w:rFonts w:ascii="Arial" w:hAnsi="Arial" w:cs="Arial"/>
          <w:sz w:val="22"/>
          <w:szCs w:val="22"/>
        </w:rPr>
      </w:pPr>
    </w:p>
    <w:p w:rsidR="00822D50" w:rsidRPr="0002600C" w:rsidRDefault="00822D50" w:rsidP="00822D50">
      <w:pPr>
        <w:rPr>
          <w:rFonts w:ascii="Arial" w:hAnsi="Arial" w:cs="Arial"/>
          <w:sz w:val="22"/>
          <w:szCs w:val="22"/>
        </w:rPr>
      </w:pPr>
    </w:p>
    <w:p w:rsidR="00822D50" w:rsidRPr="0002600C" w:rsidRDefault="00822D50" w:rsidP="00E8495E">
      <w:pPr>
        <w:numPr>
          <w:ilvl w:val="0"/>
          <w:numId w:val="39"/>
        </w:numPr>
        <w:tabs>
          <w:tab w:val="clear" w:pos="720"/>
          <w:tab w:val="num" w:pos="0"/>
        </w:tabs>
        <w:spacing w:after="200" w:line="276" w:lineRule="auto"/>
        <w:ind w:left="180"/>
        <w:rPr>
          <w:rFonts w:ascii="Arial" w:hAnsi="Arial" w:cs="Arial"/>
          <w:b/>
          <w:sz w:val="22"/>
          <w:szCs w:val="22"/>
        </w:rPr>
      </w:pPr>
      <w:r w:rsidRPr="0002600C">
        <w:rPr>
          <w:rFonts w:ascii="Arial" w:hAnsi="Arial" w:cs="Arial"/>
          <w:b/>
          <w:sz w:val="22"/>
          <w:szCs w:val="22"/>
        </w:rPr>
        <w:t>¿Considera ud. el valor nutricional de los productos ahumados a la hora de su elección?</w:t>
      </w:r>
    </w:p>
    <w:p w:rsidR="00822D50" w:rsidRPr="0002600C" w:rsidRDefault="00822D50" w:rsidP="00822D50">
      <w:pPr>
        <w:ind w:left="708"/>
        <w:rPr>
          <w:rFonts w:ascii="Arial" w:hAnsi="Arial" w:cs="Arial"/>
          <w:sz w:val="22"/>
          <w:szCs w:val="22"/>
        </w:rPr>
      </w:pPr>
      <w:r w:rsidRPr="0002600C">
        <w:rPr>
          <w:rFonts w:ascii="Arial" w:hAnsi="Arial" w:cs="Arial"/>
          <w:b/>
          <w:noProof/>
          <w:sz w:val="22"/>
          <w:szCs w:val="22"/>
        </w:rPr>
        <w:pict>
          <v:rect id="_x0000_s1160" style="position:absolute;left:0;text-align:left;margin-left:108pt;margin-top:.3pt;width:9pt;height:9pt;z-index:251750400"/>
        </w:pict>
      </w:r>
      <w:r w:rsidRPr="0002600C">
        <w:rPr>
          <w:rFonts w:ascii="Arial" w:hAnsi="Arial" w:cs="Arial"/>
          <w:b/>
          <w:noProof/>
          <w:sz w:val="22"/>
          <w:szCs w:val="22"/>
        </w:rPr>
        <w:pict>
          <v:rect id="_x0000_s1141" style="position:absolute;left:0;text-align:left;margin-left:27pt;margin-top:.25pt;width:9pt;height:9pt;z-index:251730944"/>
        </w:pict>
      </w:r>
      <w:r w:rsidRPr="0002600C">
        <w:rPr>
          <w:rFonts w:ascii="Arial" w:hAnsi="Arial" w:cs="Arial"/>
          <w:sz w:val="22"/>
          <w:szCs w:val="22"/>
        </w:rPr>
        <w:t xml:space="preserve">        Si                        No  </w:t>
      </w:r>
    </w:p>
    <w:p w:rsidR="00822D50" w:rsidRPr="0002600C" w:rsidRDefault="00822D50" w:rsidP="00822D50">
      <w:pPr>
        <w:ind w:left="708"/>
        <w:rPr>
          <w:rFonts w:ascii="Arial" w:hAnsi="Arial" w:cs="Arial"/>
          <w:sz w:val="22"/>
          <w:szCs w:val="22"/>
        </w:rPr>
      </w:pPr>
    </w:p>
    <w:p w:rsidR="00822D50" w:rsidRPr="0002600C" w:rsidRDefault="00822D50" w:rsidP="00822D50">
      <w:pPr>
        <w:ind w:left="708"/>
        <w:rPr>
          <w:rFonts w:ascii="Arial" w:hAnsi="Arial" w:cs="Arial"/>
          <w:sz w:val="22"/>
          <w:szCs w:val="22"/>
        </w:rPr>
      </w:pPr>
    </w:p>
    <w:p w:rsidR="00822D50" w:rsidRPr="0002600C" w:rsidRDefault="00822D50" w:rsidP="00E8495E">
      <w:pPr>
        <w:numPr>
          <w:ilvl w:val="0"/>
          <w:numId w:val="39"/>
        </w:numPr>
        <w:tabs>
          <w:tab w:val="clear" w:pos="720"/>
          <w:tab w:val="num" w:pos="0"/>
        </w:tabs>
        <w:spacing w:after="200" w:line="276" w:lineRule="auto"/>
        <w:ind w:left="180"/>
        <w:rPr>
          <w:rFonts w:ascii="Arial" w:hAnsi="Arial" w:cs="Arial"/>
          <w:b/>
          <w:sz w:val="22"/>
          <w:szCs w:val="22"/>
        </w:rPr>
      </w:pPr>
      <w:r w:rsidRPr="0002600C">
        <w:rPr>
          <w:rFonts w:ascii="Arial" w:hAnsi="Arial" w:cs="Arial"/>
          <w:b/>
          <w:noProof/>
          <w:sz w:val="22"/>
          <w:szCs w:val="22"/>
        </w:rPr>
        <w:pict>
          <v:rect id="_x0000_s1114" style="position:absolute;left:0;text-align:left;margin-left:108pt;margin-top:25pt;width:9pt;height:9pt;z-index:251703296"/>
        </w:pict>
      </w:r>
      <w:r w:rsidRPr="0002600C">
        <w:rPr>
          <w:rFonts w:ascii="Arial" w:hAnsi="Arial" w:cs="Arial"/>
          <w:b/>
          <w:sz w:val="22"/>
          <w:szCs w:val="22"/>
        </w:rPr>
        <w:t>¿Ha consumido productos ahumados?</w:t>
      </w:r>
    </w:p>
    <w:p w:rsidR="00822D50" w:rsidRPr="0002600C" w:rsidRDefault="00822D50" w:rsidP="00822D50">
      <w:pPr>
        <w:ind w:left="708"/>
        <w:rPr>
          <w:rFonts w:ascii="Arial" w:hAnsi="Arial" w:cs="Arial"/>
          <w:sz w:val="22"/>
          <w:szCs w:val="22"/>
        </w:rPr>
      </w:pPr>
      <w:r w:rsidRPr="0002600C">
        <w:rPr>
          <w:rFonts w:ascii="Arial" w:hAnsi="Arial" w:cs="Arial"/>
          <w:b/>
          <w:noProof/>
          <w:sz w:val="22"/>
          <w:szCs w:val="22"/>
        </w:rPr>
        <w:pict>
          <v:rect id="_x0000_s1113" style="position:absolute;left:0;text-align:left;margin-left:27pt;margin-top:.25pt;width:9pt;height:9pt;z-index:251702272"/>
        </w:pict>
      </w:r>
      <w:r w:rsidRPr="0002600C">
        <w:rPr>
          <w:rFonts w:ascii="Arial" w:hAnsi="Arial" w:cs="Arial"/>
          <w:sz w:val="22"/>
          <w:szCs w:val="22"/>
        </w:rPr>
        <w:t xml:space="preserve">       Si                         No</w:t>
      </w:r>
    </w:p>
    <w:p w:rsidR="00822D50" w:rsidRPr="0002600C" w:rsidRDefault="00822D50" w:rsidP="00822D50">
      <w:pPr>
        <w:ind w:left="708"/>
        <w:rPr>
          <w:rFonts w:ascii="Arial" w:hAnsi="Arial" w:cs="Arial"/>
          <w:sz w:val="22"/>
          <w:szCs w:val="22"/>
        </w:rPr>
      </w:pPr>
    </w:p>
    <w:p w:rsidR="00822D50" w:rsidRPr="0002600C" w:rsidRDefault="00822D50" w:rsidP="00822D50">
      <w:pPr>
        <w:ind w:left="180"/>
        <w:rPr>
          <w:rFonts w:ascii="Arial" w:hAnsi="Arial" w:cs="Arial"/>
          <w:sz w:val="22"/>
          <w:szCs w:val="22"/>
          <w:u w:val="single"/>
        </w:rPr>
      </w:pPr>
      <w:r w:rsidRPr="0002600C">
        <w:rPr>
          <w:rFonts w:ascii="Arial" w:hAnsi="Arial" w:cs="Arial"/>
          <w:sz w:val="22"/>
          <w:szCs w:val="22"/>
          <w:u w:val="single"/>
        </w:rPr>
        <w:t>Si su respuesta fue Si continúe con la siguiente pregunta caso contrario pase a la pregunta 11.</w:t>
      </w:r>
    </w:p>
    <w:p w:rsidR="00822D50" w:rsidRPr="0002600C" w:rsidRDefault="00822D50" w:rsidP="00822D50">
      <w:pPr>
        <w:ind w:left="180"/>
        <w:rPr>
          <w:rFonts w:ascii="Arial" w:hAnsi="Arial" w:cs="Arial"/>
          <w:sz w:val="22"/>
          <w:szCs w:val="22"/>
          <w:u w:val="single"/>
        </w:rPr>
      </w:pPr>
    </w:p>
    <w:p w:rsidR="00822D50" w:rsidRPr="0002600C" w:rsidRDefault="00822D50" w:rsidP="00822D50">
      <w:pPr>
        <w:ind w:left="180"/>
        <w:rPr>
          <w:rFonts w:ascii="Arial" w:hAnsi="Arial" w:cs="Arial"/>
          <w:sz w:val="22"/>
          <w:szCs w:val="22"/>
          <w:u w:val="single"/>
        </w:rPr>
      </w:pPr>
    </w:p>
    <w:p w:rsidR="00822D50" w:rsidRPr="0002600C" w:rsidRDefault="00822D50" w:rsidP="00E8495E">
      <w:pPr>
        <w:numPr>
          <w:ilvl w:val="0"/>
          <w:numId w:val="39"/>
        </w:numPr>
        <w:tabs>
          <w:tab w:val="clear" w:pos="720"/>
          <w:tab w:val="num" w:pos="0"/>
        </w:tabs>
        <w:spacing w:after="200" w:line="276" w:lineRule="auto"/>
        <w:ind w:left="180"/>
        <w:rPr>
          <w:rFonts w:ascii="Arial" w:hAnsi="Arial" w:cs="Arial"/>
          <w:b/>
          <w:sz w:val="22"/>
          <w:szCs w:val="22"/>
        </w:rPr>
      </w:pPr>
      <w:r w:rsidRPr="0002600C">
        <w:rPr>
          <w:rFonts w:ascii="Arial" w:hAnsi="Arial" w:cs="Arial"/>
          <w:b/>
          <w:sz w:val="22"/>
          <w:szCs w:val="22"/>
        </w:rPr>
        <w:t>¿Recomendaría  productos ahumados a otras personas?</w:t>
      </w:r>
    </w:p>
    <w:p w:rsidR="00822D50" w:rsidRPr="0002600C" w:rsidRDefault="00822D50" w:rsidP="00822D50">
      <w:pPr>
        <w:ind w:left="708"/>
        <w:rPr>
          <w:rFonts w:ascii="Arial" w:hAnsi="Arial" w:cs="Arial"/>
          <w:sz w:val="22"/>
          <w:szCs w:val="22"/>
        </w:rPr>
      </w:pPr>
      <w:r w:rsidRPr="0002600C">
        <w:rPr>
          <w:rFonts w:ascii="Arial" w:hAnsi="Arial" w:cs="Arial"/>
          <w:b/>
          <w:sz w:val="22"/>
          <w:szCs w:val="22"/>
        </w:rPr>
        <w:pict>
          <v:rect id="_x0000_s1155" style="position:absolute;left:0;text-align:left;margin-left:27pt;margin-top:0;width:9pt;height:9pt;z-index:251745280"/>
        </w:pict>
      </w:r>
      <w:r w:rsidRPr="0002600C">
        <w:rPr>
          <w:rFonts w:ascii="Arial" w:hAnsi="Arial" w:cs="Arial"/>
          <w:sz w:val="22"/>
          <w:szCs w:val="22"/>
        </w:rPr>
        <w:t xml:space="preserve">  Si</w:t>
      </w:r>
    </w:p>
    <w:p w:rsidR="00822D50" w:rsidRPr="0002600C" w:rsidRDefault="00822D50" w:rsidP="00822D50">
      <w:pPr>
        <w:ind w:left="708"/>
        <w:rPr>
          <w:rFonts w:ascii="Arial" w:hAnsi="Arial" w:cs="Arial"/>
          <w:sz w:val="22"/>
          <w:szCs w:val="22"/>
        </w:rPr>
      </w:pPr>
      <w:r w:rsidRPr="0002600C">
        <w:rPr>
          <w:rFonts w:ascii="Arial" w:hAnsi="Arial" w:cs="Arial"/>
          <w:noProof/>
          <w:sz w:val="22"/>
          <w:szCs w:val="22"/>
        </w:rPr>
        <w:pict>
          <v:rect id="_x0000_s1156" style="position:absolute;left:0;text-align:left;margin-left:27pt;margin-top:5.05pt;width:9pt;height:9pt;z-index:251746304"/>
        </w:pict>
      </w:r>
      <w:r w:rsidRPr="0002600C">
        <w:rPr>
          <w:rFonts w:ascii="Arial" w:hAnsi="Arial" w:cs="Arial"/>
          <w:sz w:val="22"/>
          <w:szCs w:val="22"/>
        </w:rPr>
        <w:t xml:space="preserve">  Probablemente si</w:t>
      </w:r>
    </w:p>
    <w:p w:rsidR="00822D50" w:rsidRPr="0002600C" w:rsidRDefault="00822D50" w:rsidP="00822D50">
      <w:pPr>
        <w:ind w:left="708"/>
        <w:rPr>
          <w:rFonts w:ascii="Arial" w:hAnsi="Arial" w:cs="Arial"/>
          <w:sz w:val="22"/>
          <w:szCs w:val="22"/>
        </w:rPr>
      </w:pPr>
      <w:r w:rsidRPr="0002600C">
        <w:rPr>
          <w:rFonts w:ascii="Arial" w:hAnsi="Arial" w:cs="Arial"/>
          <w:noProof/>
          <w:sz w:val="22"/>
          <w:szCs w:val="22"/>
        </w:rPr>
        <w:pict>
          <v:rect id="_x0000_s1157" style="position:absolute;left:0;text-align:left;margin-left:27pt;margin-top:1.4pt;width:9pt;height:9pt;z-index:251747328"/>
        </w:pict>
      </w:r>
      <w:r w:rsidRPr="0002600C">
        <w:rPr>
          <w:rFonts w:ascii="Arial" w:hAnsi="Arial" w:cs="Arial"/>
          <w:sz w:val="22"/>
          <w:szCs w:val="22"/>
        </w:rPr>
        <w:t xml:space="preserve">  No estoy seguro</w:t>
      </w:r>
    </w:p>
    <w:p w:rsidR="00822D50" w:rsidRPr="0002600C" w:rsidRDefault="00822D50" w:rsidP="00822D50">
      <w:pPr>
        <w:ind w:left="708"/>
        <w:rPr>
          <w:rFonts w:ascii="Arial" w:hAnsi="Arial" w:cs="Arial"/>
          <w:sz w:val="22"/>
          <w:szCs w:val="22"/>
        </w:rPr>
      </w:pPr>
      <w:r w:rsidRPr="0002600C">
        <w:rPr>
          <w:rFonts w:ascii="Arial" w:hAnsi="Arial" w:cs="Arial"/>
          <w:noProof/>
          <w:sz w:val="22"/>
          <w:szCs w:val="22"/>
        </w:rPr>
        <w:pict>
          <v:rect id="_x0000_s1158" style="position:absolute;left:0;text-align:left;margin-left:27pt;margin-top:2.25pt;width:9pt;height:9pt;z-index:251748352"/>
        </w:pict>
      </w:r>
      <w:r w:rsidRPr="0002600C">
        <w:rPr>
          <w:rFonts w:ascii="Arial" w:hAnsi="Arial" w:cs="Arial"/>
          <w:sz w:val="22"/>
          <w:szCs w:val="22"/>
        </w:rPr>
        <w:t xml:space="preserve">  Probablemente no</w:t>
      </w:r>
    </w:p>
    <w:p w:rsidR="00822D50" w:rsidRPr="0002600C" w:rsidRDefault="00822D50" w:rsidP="00822D50">
      <w:pPr>
        <w:ind w:left="708"/>
        <w:rPr>
          <w:rFonts w:ascii="Arial" w:hAnsi="Arial" w:cs="Arial"/>
          <w:sz w:val="22"/>
          <w:szCs w:val="22"/>
        </w:rPr>
      </w:pPr>
      <w:r w:rsidRPr="0002600C">
        <w:rPr>
          <w:rFonts w:ascii="Arial" w:hAnsi="Arial" w:cs="Arial"/>
          <w:noProof/>
          <w:sz w:val="22"/>
          <w:szCs w:val="22"/>
        </w:rPr>
        <w:pict>
          <v:rect id="_x0000_s1159" style="position:absolute;left:0;text-align:left;margin-left:27pt;margin-top:3.75pt;width:9pt;height:9pt;z-index:251749376"/>
        </w:pict>
      </w:r>
      <w:r w:rsidRPr="0002600C">
        <w:rPr>
          <w:rFonts w:ascii="Arial" w:hAnsi="Arial" w:cs="Arial"/>
          <w:sz w:val="22"/>
          <w:szCs w:val="22"/>
        </w:rPr>
        <w:t xml:space="preserve">  No</w:t>
      </w:r>
    </w:p>
    <w:p w:rsidR="00822D50" w:rsidRPr="0002600C" w:rsidRDefault="00822D50" w:rsidP="00822D50">
      <w:pPr>
        <w:rPr>
          <w:rFonts w:ascii="Arial" w:hAnsi="Arial" w:cs="Arial"/>
          <w:sz w:val="22"/>
          <w:szCs w:val="22"/>
        </w:rPr>
      </w:pPr>
    </w:p>
    <w:p w:rsidR="00822D50" w:rsidRPr="0002600C" w:rsidRDefault="00822D50" w:rsidP="00822D50">
      <w:pPr>
        <w:rPr>
          <w:rFonts w:ascii="Arial" w:hAnsi="Arial" w:cs="Arial"/>
          <w:sz w:val="22"/>
          <w:szCs w:val="22"/>
        </w:rPr>
      </w:pPr>
    </w:p>
    <w:p w:rsidR="00822D50" w:rsidRPr="0002600C" w:rsidRDefault="00822D50" w:rsidP="00822D50">
      <w:pPr>
        <w:rPr>
          <w:rFonts w:ascii="Arial" w:hAnsi="Arial" w:cs="Arial"/>
          <w:sz w:val="22"/>
          <w:szCs w:val="22"/>
        </w:rPr>
      </w:pPr>
    </w:p>
    <w:p w:rsidR="00822D50" w:rsidRPr="0002600C" w:rsidRDefault="00822D50" w:rsidP="00822D50">
      <w:pPr>
        <w:rPr>
          <w:rFonts w:ascii="Arial" w:hAnsi="Arial" w:cs="Arial"/>
          <w:sz w:val="22"/>
          <w:szCs w:val="22"/>
        </w:rPr>
      </w:pPr>
    </w:p>
    <w:p w:rsidR="00822D50" w:rsidRPr="0002600C" w:rsidRDefault="00822D50" w:rsidP="00822D50">
      <w:pPr>
        <w:ind w:left="708"/>
        <w:rPr>
          <w:rFonts w:ascii="Arial" w:hAnsi="Arial" w:cs="Arial"/>
          <w:sz w:val="22"/>
          <w:szCs w:val="22"/>
        </w:rPr>
      </w:pPr>
    </w:p>
    <w:p w:rsidR="00822D50" w:rsidRPr="0002600C" w:rsidRDefault="00822D50" w:rsidP="00E8495E">
      <w:pPr>
        <w:numPr>
          <w:ilvl w:val="0"/>
          <w:numId w:val="39"/>
        </w:numPr>
        <w:tabs>
          <w:tab w:val="clear" w:pos="720"/>
          <w:tab w:val="num" w:pos="0"/>
        </w:tabs>
        <w:spacing w:after="200" w:line="276" w:lineRule="auto"/>
        <w:ind w:left="180"/>
        <w:rPr>
          <w:rFonts w:ascii="Arial" w:hAnsi="Arial" w:cs="Arial"/>
          <w:b/>
          <w:sz w:val="22"/>
          <w:szCs w:val="22"/>
        </w:rPr>
      </w:pPr>
      <w:r w:rsidRPr="0002600C">
        <w:rPr>
          <w:rFonts w:ascii="Arial" w:hAnsi="Arial" w:cs="Arial"/>
          <w:b/>
          <w:sz w:val="22"/>
          <w:szCs w:val="22"/>
        </w:rPr>
        <w:lastRenderedPageBreak/>
        <w:t>¿Qué grado de importancia le da ud. a los siguientes aspectos a la hora de comprar productos ahumados?</w:t>
      </w:r>
    </w:p>
    <w:p w:rsidR="00822D50" w:rsidRPr="0002600C" w:rsidRDefault="00822D50" w:rsidP="00822D50">
      <w:pPr>
        <w:ind w:left="3540"/>
        <w:rPr>
          <w:rFonts w:ascii="Arial" w:hAnsi="Arial" w:cs="Arial"/>
          <w:sz w:val="22"/>
          <w:szCs w:val="22"/>
        </w:rPr>
      </w:pPr>
      <w:r w:rsidRPr="0002600C">
        <w:rPr>
          <w:rFonts w:ascii="Arial" w:hAnsi="Arial" w:cs="Arial"/>
          <w:b/>
          <w:sz w:val="22"/>
          <w:szCs w:val="22"/>
        </w:rPr>
        <w:t xml:space="preserve">   </w:t>
      </w:r>
      <w:r w:rsidRPr="0002600C">
        <w:rPr>
          <w:rFonts w:ascii="Arial" w:hAnsi="Arial" w:cs="Arial"/>
          <w:sz w:val="22"/>
          <w:szCs w:val="22"/>
        </w:rPr>
        <w:t>Muy            Bastante        Poco         Nada          Satisfecho   Satisfecho   Satisfecho   Satisfecho</w:t>
      </w:r>
    </w:p>
    <w:p w:rsidR="00822D50" w:rsidRPr="0002600C" w:rsidRDefault="00822D50" w:rsidP="00822D50">
      <w:pPr>
        <w:ind w:left="708" w:hanging="168"/>
        <w:rPr>
          <w:rFonts w:ascii="Arial" w:hAnsi="Arial" w:cs="Arial"/>
          <w:sz w:val="22"/>
          <w:szCs w:val="22"/>
        </w:rPr>
      </w:pPr>
      <w:r w:rsidRPr="0002600C">
        <w:rPr>
          <w:rFonts w:ascii="Arial" w:hAnsi="Arial" w:cs="Arial"/>
          <w:noProof/>
          <w:sz w:val="22"/>
          <w:szCs w:val="22"/>
        </w:rPr>
        <w:pict>
          <v:rect id="_x0000_s1096" style="position:absolute;left:0;text-align:left;margin-left:387pt;margin-top:1.65pt;width:9pt;height:9pt;z-index:251684864"/>
        </w:pict>
      </w:r>
      <w:r w:rsidRPr="0002600C">
        <w:rPr>
          <w:rFonts w:ascii="Arial" w:hAnsi="Arial" w:cs="Arial"/>
          <w:noProof/>
          <w:sz w:val="22"/>
          <w:szCs w:val="22"/>
        </w:rPr>
        <w:pict>
          <v:rect id="_x0000_s1095" style="position:absolute;left:0;text-align:left;margin-left:324pt;margin-top:1.65pt;width:9pt;height:9pt;z-index:251683840"/>
        </w:pict>
      </w:r>
      <w:r w:rsidRPr="0002600C">
        <w:rPr>
          <w:rFonts w:ascii="Arial" w:hAnsi="Arial" w:cs="Arial"/>
          <w:noProof/>
          <w:sz w:val="22"/>
          <w:szCs w:val="22"/>
        </w:rPr>
        <w:pict>
          <v:rect id="_x0000_s1094" style="position:absolute;left:0;text-align:left;margin-left:261pt;margin-top:1.65pt;width:9pt;height:9pt;z-index:251682816"/>
        </w:pict>
      </w:r>
      <w:r w:rsidRPr="0002600C">
        <w:rPr>
          <w:rFonts w:ascii="Arial" w:hAnsi="Arial" w:cs="Arial"/>
          <w:noProof/>
          <w:sz w:val="22"/>
          <w:szCs w:val="22"/>
        </w:rPr>
        <w:pict>
          <v:rect id="_x0000_s1093" style="position:absolute;left:0;text-align:left;margin-left:189pt;margin-top:1.65pt;width:9pt;height:9pt;z-index:251681792"/>
        </w:pict>
      </w:r>
      <w:r w:rsidRPr="0002600C">
        <w:rPr>
          <w:rFonts w:ascii="Arial" w:hAnsi="Arial" w:cs="Arial"/>
          <w:sz w:val="22"/>
          <w:szCs w:val="22"/>
        </w:rPr>
        <w:t>Calidad del producto</w:t>
      </w:r>
    </w:p>
    <w:p w:rsidR="00822D50" w:rsidRPr="0002600C" w:rsidRDefault="00822D50" w:rsidP="00822D50">
      <w:pPr>
        <w:ind w:left="708" w:hanging="168"/>
        <w:rPr>
          <w:rFonts w:ascii="Arial" w:hAnsi="Arial" w:cs="Arial"/>
          <w:sz w:val="22"/>
          <w:szCs w:val="22"/>
        </w:rPr>
      </w:pPr>
      <w:r w:rsidRPr="0002600C">
        <w:rPr>
          <w:rFonts w:ascii="Arial" w:hAnsi="Arial" w:cs="Arial"/>
          <w:noProof/>
          <w:sz w:val="22"/>
          <w:szCs w:val="22"/>
        </w:rPr>
        <w:pict>
          <v:rect id="_x0000_s1100" style="position:absolute;left:0;text-align:left;margin-left:387pt;margin-top:3.15pt;width:9pt;height:9pt;z-index:251688960"/>
        </w:pict>
      </w:r>
      <w:r w:rsidRPr="0002600C">
        <w:rPr>
          <w:rFonts w:ascii="Arial" w:hAnsi="Arial" w:cs="Arial"/>
          <w:noProof/>
          <w:sz w:val="22"/>
          <w:szCs w:val="22"/>
        </w:rPr>
        <w:pict>
          <v:rect id="_x0000_s1099" style="position:absolute;left:0;text-align:left;margin-left:324pt;margin-top:3.15pt;width:9pt;height:9pt;z-index:251687936"/>
        </w:pict>
      </w:r>
      <w:r w:rsidRPr="0002600C">
        <w:rPr>
          <w:rFonts w:ascii="Arial" w:hAnsi="Arial" w:cs="Arial"/>
          <w:noProof/>
          <w:sz w:val="22"/>
          <w:szCs w:val="22"/>
        </w:rPr>
        <w:pict>
          <v:rect id="_x0000_s1098" style="position:absolute;left:0;text-align:left;margin-left:261pt;margin-top:3.15pt;width:9pt;height:9pt;z-index:251686912"/>
        </w:pict>
      </w:r>
      <w:r w:rsidRPr="0002600C">
        <w:rPr>
          <w:rFonts w:ascii="Arial" w:hAnsi="Arial" w:cs="Arial"/>
          <w:noProof/>
          <w:sz w:val="22"/>
          <w:szCs w:val="22"/>
        </w:rPr>
        <w:pict>
          <v:rect id="_x0000_s1097" style="position:absolute;left:0;text-align:left;margin-left:189pt;margin-top:3.15pt;width:9pt;height:9pt;z-index:251685888"/>
        </w:pict>
      </w:r>
      <w:r w:rsidRPr="0002600C">
        <w:rPr>
          <w:rFonts w:ascii="Arial" w:hAnsi="Arial" w:cs="Arial"/>
          <w:sz w:val="22"/>
          <w:szCs w:val="22"/>
        </w:rPr>
        <w:t>Precio del producto</w:t>
      </w:r>
    </w:p>
    <w:p w:rsidR="00822D50" w:rsidRPr="0002600C" w:rsidRDefault="00822D50" w:rsidP="00822D50">
      <w:pPr>
        <w:ind w:left="708" w:hanging="168"/>
        <w:rPr>
          <w:rFonts w:ascii="Arial" w:hAnsi="Arial" w:cs="Arial"/>
          <w:sz w:val="22"/>
          <w:szCs w:val="22"/>
        </w:rPr>
      </w:pPr>
      <w:r w:rsidRPr="0002600C">
        <w:rPr>
          <w:rFonts w:ascii="Arial" w:hAnsi="Arial" w:cs="Arial"/>
          <w:noProof/>
          <w:sz w:val="22"/>
          <w:szCs w:val="22"/>
        </w:rPr>
        <w:pict>
          <v:rect id="_x0000_s1104" style="position:absolute;left:0;text-align:left;margin-left:387pt;margin-top:4.65pt;width:9pt;height:9pt;z-index:251693056"/>
        </w:pict>
      </w:r>
      <w:r w:rsidRPr="0002600C">
        <w:rPr>
          <w:rFonts w:ascii="Arial" w:hAnsi="Arial" w:cs="Arial"/>
          <w:noProof/>
          <w:sz w:val="22"/>
          <w:szCs w:val="22"/>
        </w:rPr>
        <w:pict>
          <v:rect id="_x0000_s1103" style="position:absolute;left:0;text-align:left;margin-left:324pt;margin-top:4.65pt;width:9pt;height:9pt;z-index:251692032"/>
        </w:pict>
      </w:r>
      <w:r w:rsidRPr="0002600C">
        <w:rPr>
          <w:rFonts w:ascii="Arial" w:hAnsi="Arial" w:cs="Arial"/>
          <w:noProof/>
          <w:sz w:val="22"/>
          <w:szCs w:val="22"/>
        </w:rPr>
        <w:pict>
          <v:rect id="_x0000_s1102" style="position:absolute;left:0;text-align:left;margin-left:261pt;margin-top:4.65pt;width:9pt;height:9pt;z-index:251691008"/>
        </w:pict>
      </w:r>
      <w:r w:rsidRPr="0002600C">
        <w:rPr>
          <w:rFonts w:ascii="Arial" w:hAnsi="Arial" w:cs="Arial"/>
          <w:noProof/>
          <w:sz w:val="22"/>
          <w:szCs w:val="22"/>
        </w:rPr>
        <w:pict>
          <v:rect id="_x0000_s1101" style="position:absolute;left:0;text-align:left;margin-left:189pt;margin-top:4.65pt;width:9pt;height:9pt;z-index:251689984"/>
        </w:pict>
      </w:r>
      <w:r w:rsidRPr="0002600C">
        <w:rPr>
          <w:rFonts w:ascii="Arial" w:hAnsi="Arial" w:cs="Arial"/>
          <w:sz w:val="22"/>
          <w:szCs w:val="22"/>
        </w:rPr>
        <w:t>Empaque del producto</w:t>
      </w:r>
    </w:p>
    <w:p w:rsidR="00822D50" w:rsidRPr="0002600C" w:rsidRDefault="00822D50" w:rsidP="00822D50">
      <w:pPr>
        <w:ind w:left="708" w:hanging="168"/>
        <w:rPr>
          <w:rFonts w:ascii="Arial" w:hAnsi="Arial" w:cs="Arial"/>
          <w:sz w:val="22"/>
          <w:szCs w:val="22"/>
        </w:rPr>
      </w:pPr>
      <w:r w:rsidRPr="0002600C">
        <w:rPr>
          <w:rFonts w:ascii="Arial" w:hAnsi="Arial" w:cs="Arial"/>
          <w:noProof/>
          <w:sz w:val="22"/>
          <w:szCs w:val="22"/>
        </w:rPr>
        <w:pict>
          <v:rect id="_x0000_s1108" style="position:absolute;left:0;text-align:left;margin-left:387pt;margin-top:6.15pt;width:9pt;height:9pt;z-index:251697152"/>
        </w:pict>
      </w:r>
      <w:r w:rsidRPr="0002600C">
        <w:rPr>
          <w:rFonts w:ascii="Arial" w:hAnsi="Arial" w:cs="Arial"/>
          <w:noProof/>
          <w:sz w:val="22"/>
          <w:szCs w:val="22"/>
        </w:rPr>
        <w:pict>
          <v:rect id="_x0000_s1107" style="position:absolute;left:0;text-align:left;margin-left:324pt;margin-top:6.15pt;width:9pt;height:9pt;z-index:251696128"/>
        </w:pict>
      </w:r>
      <w:r w:rsidRPr="0002600C">
        <w:rPr>
          <w:rFonts w:ascii="Arial" w:hAnsi="Arial" w:cs="Arial"/>
          <w:noProof/>
          <w:sz w:val="22"/>
          <w:szCs w:val="22"/>
        </w:rPr>
        <w:pict>
          <v:rect id="_x0000_s1106" style="position:absolute;left:0;text-align:left;margin-left:261pt;margin-top:6.15pt;width:9pt;height:9pt;z-index:251695104"/>
        </w:pict>
      </w:r>
      <w:r w:rsidRPr="0002600C">
        <w:rPr>
          <w:rFonts w:ascii="Arial" w:hAnsi="Arial" w:cs="Arial"/>
          <w:noProof/>
          <w:sz w:val="22"/>
          <w:szCs w:val="22"/>
        </w:rPr>
        <w:pict>
          <v:rect id="_x0000_s1105" style="position:absolute;left:0;text-align:left;margin-left:189pt;margin-top:6.15pt;width:9pt;height:9pt;z-index:251694080"/>
        </w:pict>
      </w:r>
      <w:r w:rsidRPr="0002600C">
        <w:rPr>
          <w:rFonts w:ascii="Arial" w:hAnsi="Arial" w:cs="Arial"/>
          <w:sz w:val="22"/>
          <w:szCs w:val="22"/>
        </w:rPr>
        <w:t>Relación calidad precio</w:t>
      </w:r>
    </w:p>
    <w:p w:rsidR="00822D50" w:rsidRPr="0002600C" w:rsidRDefault="00822D50" w:rsidP="00822D50">
      <w:pPr>
        <w:ind w:left="708" w:hanging="168"/>
        <w:rPr>
          <w:rFonts w:ascii="Arial" w:hAnsi="Arial" w:cs="Arial"/>
          <w:sz w:val="22"/>
          <w:szCs w:val="22"/>
        </w:rPr>
      </w:pPr>
      <w:r w:rsidRPr="0002600C">
        <w:rPr>
          <w:rFonts w:ascii="Arial" w:hAnsi="Arial" w:cs="Arial"/>
          <w:noProof/>
          <w:sz w:val="22"/>
          <w:szCs w:val="22"/>
        </w:rPr>
        <w:pict>
          <v:rect id="_x0000_s1112" style="position:absolute;left:0;text-align:left;margin-left:387pt;margin-top:7.65pt;width:9pt;height:9pt;z-index:251701248"/>
        </w:pict>
      </w:r>
      <w:r w:rsidRPr="0002600C">
        <w:rPr>
          <w:rFonts w:ascii="Arial" w:hAnsi="Arial" w:cs="Arial"/>
          <w:noProof/>
          <w:sz w:val="22"/>
          <w:szCs w:val="22"/>
        </w:rPr>
        <w:pict>
          <v:rect id="_x0000_s1111" style="position:absolute;left:0;text-align:left;margin-left:324pt;margin-top:7.65pt;width:9pt;height:9pt;z-index:251700224"/>
        </w:pict>
      </w:r>
      <w:r w:rsidRPr="0002600C">
        <w:rPr>
          <w:rFonts w:ascii="Arial" w:hAnsi="Arial" w:cs="Arial"/>
          <w:noProof/>
          <w:sz w:val="22"/>
          <w:szCs w:val="22"/>
        </w:rPr>
        <w:pict>
          <v:rect id="_x0000_s1110" style="position:absolute;left:0;text-align:left;margin-left:261pt;margin-top:7.65pt;width:9pt;height:9pt;z-index:251699200"/>
        </w:pict>
      </w:r>
      <w:r w:rsidRPr="0002600C">
        <w:rPr>
          <w:rFonts w:ascii="Arial" w:hAnsi="Arial" w:cs="Arial"/>
          <w:noProof/>
          <w:sz w:val="22"/>
          <w:szCs w:val="22"/>
        </w:rPr>
        <w:pict>
          <v:rect id="_x0000_s1109" style="position:absolute;left:0;text-align:left;margin-left:189pt;margin-top:7.65pt;width:9pt;height:9pt;z-index:251698176"/>
        </w:pict>
      </w:r>
      <w:r w:rsidRPr="0002600C">
        <w:rPr>
          <w:rFonts w:ascii="Arial" w:hAnsi="Arial" w:cs="Arial"/>
          <w:sz w:val="22"/>
          <w:szCs w:val="22"/>
        </w:rPr>
        <w:t>Relación cantidad precio</w:t>
      </w:r>
    </w:p>
    <w:p w:rsidR="00822D50" w:rsidRPr="0002600C" w:rsidRDefault="00822D50" w:rsidP="00822D50">
      <w:pPr>
        <w:ind w:left="708" w:hanging="168"/>
        <w:rPr>
          <w:rFonts w:ascii="Arial" w:hAnsi="Arial" w:cs="Arial"/>
          <w:sz w:val="22"/>
          <w:szCs w:val="22"/>
        </w:rPr>
      </w:pPr>
    </w:p>
    <w:p w:rsidR="00822D50" w:rsidRPr="0002600C" w:rsidRDefault="00822D50" w:rsidP="00822D50">
      <w:pPr>
        <w:ind w:left="708" w:hanging="168"/>
        <w:rPr>
          <w:rFonts w:ascii="Arial" w:hAnsi="Arial" w:cs="Arial"/>
          <w:sz w:val="22"/>
          <w:szCs w:val="22"/>
        </w:rPr>
      </w:pPr>
    </w:p>
    <w:p w:rsidR="00822D50" w:rsidRPr="0002600C" w:rsidRDefault="00822D50" w:rsidP="00822D50">
      <w:pPr>
        <w:ind w:left="708" w:hanging="168"/>
        <w:rPr>
          <w:rFonts w:ascii="Arial" w:hAnsi="Arial" w:cs="Arial"/>
          <w:sz w:val="22"/>
          <w:szCs w:val="22"/>
        </w:rPr>
      </w:pPr>
    </w:p>
    <w:p w:rsidR="00822D50" w:rsidRPr="0002600C" w:rsidRDefault="00822D50" w:rsidP="00E8495E">
      <w:pPr>
        <w:numPr>
          <w:ilvl w:val="0"/>
          <w:numId w:val="39"/>
        </w:numPr>
        <w:tabs>
          <w:tab w:val="clear" w:pos="720"/>
          <w:tab w:val="num" w:pos="0"/>
        </w:tabs>
        <w:spacing w:after="200" w:line="276" w:lineRule="auto"/>
        <w:ind w:left="180"/>
        <w:rPr>
          <w:rFonts w:ascii="Arial" w:hAnsi="Arial" w:cs="Arial"/>
          <w:b/>
          <w:sz w:val="22"/>
          <w:szCs w:val="22"/>
        </w:rPr>
      </w:pPr>
      <w:r w:rsidRPr="0002600C">
        <w:rPr>
          <w:rFonts w:ascii="Arial" w:hAnsi="Arial" w:cs="Arial"/>
          <w:b/>
          <w:sz w:val="22"/>
          <w:szCs w:val="22"/>
        </w:rPr>
        <w:t>¿Con qué frecuencia ud. consume productos ahumados?</w:t>
      </w:r>
    </w:p>
    <w:p w:rsidR="00822D50" w:rsidRPr="0002600C" w:rsidRDefault="00822D50" w:rsidP="00822D50">
      <w:pPr>
        <w:ind w:left="708"/>
        <w:rPr>
          <w:rFonts w:ascii="Arial" w:hAnsi="Arial" w:cs="Arial"/>
          <w:sz w:val="22"/>
          <w:szCs w:val="22"/>
        </w:rPr>
      </w:pPr>
      <w:r w:rsidRPr="0002600C">
        <w:rPr>
          <w:rFonts w:ascii="Arial" w:hAnsi="Arial" w:cs="Arial"/>
          <w:noProof/>
          <w:sz w:val="22"/>
          <w:szCs w:val="22"/>
        </w:rPr>
        <w:pict>
          <v:rect id="_x0000_s1115" style="position:absolute;left:0;text-align:left;margin-left:27pt;margin-top:1.5pt;width:9pt;height:9pt;z-index:251704320"/>
        </w:pict>
      </w:r>
      <w:r w:rsidRPr="0002600C">
        <w:rPr>
          <w:rFonts w:ascii="Arial" w:hAnsi="Arial" w:cs="Arial"/>
          <w:sz w:val="22"/>
          <w:szCs w:val="22"/>
        </w:rPr>
        <w:t xml:space="preserve">  Más de 5 veces al mes</w:t>
      </w:r>
    </w:p>
    <w:p w:rsidR="00822D50" w:rsidRPr="0002600C" w:rsidRDefault="00822D50" w:rsidP="00822D50">
      <w:pPr>
        <w:ind w:left="708"/>
        <w:rPr>
          <w:rFonts w:ascii="Arial" w:hAnsi="Arial" w:cs="Arial"/>
          <w:sz w:val="22"/>
          <w:szCs w:val="22"/>
        </w:rPr>
      </w:pPr>
      <w:r w:rsidRPr="0002600C">
        <w:rPr>
          <w:rFonts w:ascii="Arial" w:hAnsi="Arial" w:cs="Arial"/>
          <w:noProof/>
          <w:sz w:val="22"/>
          <w:szCs w:val="22"/>
        </w:rPr>
        <w:pict>
          <v:rect id="_x0000_s1116" style="position:absolute;left:0;text-align:left;margin-left:27pt;margin-top:3pt;width:9pt;height:9pt;z-index:251705344"/>
        </w:pict>
      </w:r>
      <w:r w:rsidRPr="0002600C">
        <w:rPr>
          <w:rFonts w:ascii="Arial" w:hAnsi="Arial" w:cs="Arial"/>
          <w:sz w:val="22"/>
          <w:szCs w:val="22"/>
        </w:rPr>
        <w:t xml:space="preserve">  3-4 veces al mes</w:t>
      </w:r>
    </w:p>
    <w:p w:rsidR="00822D50" w:rsidRPr="0002600C" w:rsidRDefault="00822D50" w:rsidP="00822D50">
      <w:pPr>
        <w:ind w:left="708"/>
        <w:rPr>
          <w:rFonts w:ascii="Arial" w:hAnsi="Arial" w:cs="Arial"/>
          <w:sz w:val="22"/>
          <w:szCs w:val="22"/>
        </w:rPr>
      </w:pPr>
      <w:r w:rsidRPr="0002600C">
        <w:rPr>
          <w:rFonts w:ascii="Arial" w:hAnsi="Arial" w:cs="Arial"/>
          <w:noProof/>
          <w:sz w:val="22"/>
          <w:szCs w:val="22"/>
        </w:rPr>
        <w:pict>
          <v:rect id="_x0000_s1117" style="position:absolute;left:0;text-align:left;margin-left:27pt;margin-top:4.45pt;width:9pt;height:9pt;z-index:251706368"/>
        </w:pict>
      </w:r>
      <w:r w:rsidRPr="0002600C">
        <w:rPr>
          <w:rFonts w:ascii="Arial" w:hAnsi="Arial" w:cs="Arial"/>
          <w:sz w:val="22"/>
          <w:szCs w:val="22"/>
        </w:rPr>
        <w:t xml:space="preserve">  1-2 veces al mes</w:t>
      </w:r>
    </w:p>
    <w:p w:rsidR="00822D50" w:rsidRPr="0002600C" w:rsidRDefault="00822D50" w:rsidP="00822D50">
      <w:pPr>
        <w:ind w:left="708"/>
        <w:rPr>
          <w:rFonts w:ascii="Arial" w:hAnsi="Arial" w:cs="Arial"/>
          <w:sz w:val="22"/>
          <w:szCs w:val="22"/>
        </w:rPr>
      </w:pPr>
      <w:r w:rsidRPr="0002600C">
        <w:rPr>
          <w:rFonts w:ascii="Arial" w:hAnsi="Arial" w:cs="Arial"/>
          <w:noProof/>
          <w:sz w:val="22"/>
          <w:szCs w:val="22"/>
        </w:rPr>
        <w:pict>
          <v:rect id="_x0000_s1118" style="position:absolute;left:0;text-align:left;margin-left:27pt;margin-top:5.95pt;width:9pt;height:9pt;z-index:251707392"/>
        </w:pict>
      </w:r>
      <w:r w:rsidRPr="0002600C">
        <w:rPr>
          <w:rFonts w:ascii="Arial" w:hAnsi="Arial" w:cs="Arial"/>
          <w:sz w:val="22"/>
          <w:szCs w:val="22"/>
        </w:rPr>
        <w:t xml:space="preserve">  Menos de una vez al mes</w:t>
      </w:r>
    </w:p>
    <w:p w:rsidR="00822D50" w:rsidRPr="0002600C" w:rsidRDefault="00822D50" w:rsidP="00822D50">
      <w:pPr>
        <w:ind w:left="708"/>
        <w:rPr>
          <w:rFonts w:ascii="Arial" w:hAnsi="Arial" w:cs="Arial"/>
          <w:sz w:val="22"/>
          <w:szCs w:val="22"/>
        </w:rPr>
      </w:pPr>
    </w:p>
    <w:p w:rsidR="00822D50" w:rsidRPr="0002600C" w:rsidRDefault="00822D50" w:rsidP="00822D50">
      <w:pPr>
        <w:ind w:left="708"/>
        <w:rPr>
          <w:rFonts w:ascii="Arial" w:hAnsi="Arial" w:cs="Arial"/>
          <w:sz w:val="22"/>
          <w:szCs w:val="22"/>
        </w:rPr>
      </w:pPr>
    </w:p>
    <w:p w:rsidR="00822D50" w:rsidRPr="0002600C" w:rsidRDefault="00822D50" w:rsidP="00E8495E">
      <w:pPr>
        <w:numPr>
          <w:ilvl w:val="0"/>
          <w:numId w:val="39"/>
        </w:numPr>
        <w:tabs>
          <w:tab w:val="clear" w:pos="720"/>
          <w:tab w:val="num" w:pos="0"/>
        </w:tabs>
        <w:spacing w:after="200" w:line="276" w:lineRule="auto"/>
        <w:ind w:left="180"/>
        <w:rPr>
          <w:rFonts w:ascii="Arial" w:hAnsi="Arial" w:cs="Arial"/>
          <w:b/>
          <w:sz w:val="22"/>
          <w:szCs w:val="22"/>
        </w:rPr>
      </w:pPr>
      <w:r w:rsidRPr="0002600C">
        <w:rPr>
          <w:rFonts w:ascii="Arial" w:hAnsi="Arial" w:cs="Arial"/>
          <w:b/>
          <w:sz w:val="22"/>
          <w:szCs w:val="22"/>
        </w:rPr>
        <w:t>¿Qué porción de productos ahumados consume cada mes?</w:t>
      </w:r>
    </w:p>
    <w:p w:rsidR="00822D50" w:rsidRPr="0002600C" w:rsidRDefault="00822D50" w:rsidP="00822D50">
      <w:pPr>
        <w:ind w:left="708"/>
        <w:rPr>
          <w:rFonts w:ascii="Arial" w:hAnsi="Arial" w:cs="Arial"/>
          <w:sz w:val="22"/>
          <w:szCs w:val="22"/>
        </w:rPr>
      </w:pPr>
      <w:r w:rsidRPr="0002600C">
        <w:rPr>
          <w:rFonts w:ascii="Arial" w:hAnsi="Arial" w:cs="Arial"/>
          <w:noProof/>
          <w:sz w:val="22"/>
          <w:szCs w:val="22"/>
        </w:rPr>
        <w:pict>
          <v:rect id="_x0000_s1119" style="position:absolute;left:0;text-align:left;margin-left:27pt;margin-top:1.45pt;width:9pt;height:9pt;z-index:251708416"/>
        </w:pict>
      </w:r>
      <w:r w:rsidRPr="0002600C">
        <w:rPr>
          <w:rFonts w:ascii="Arial" w:hAnsi="Arial" w:cs="Arial"/>
          <w:sz w:val="22"/>
          <w:szCs w:val="22"/>
        </w:rPr>
        <w:t xml:space="preserve">  0.5 – </w:t>
      </w:r>
      <w:smartTag w:uri="urn:schemas-microsoft-com:office:smarttags" w:element="metricconverter">
        <w:smartTagPr>
          <w:attr w:name="ProductID" w:val="1 Kg"/>
        </w:smartTagPr>
        <w:r w:rsidRPr="0002600C">
          <w:rPr>
            <w:rFonts w:ascii="Arial" w:hAnsi="Arial" w:cs="Arial"/>
            <w:sz w:val="22"/>
            <w:szCs w:val="22"/>
          </w:rPr>
          <w:t>1 Kg</w:t>
        </w:r>
      </w:smartTag>
    </w:p>
    <w:p w:rsidR="00822D50" w:rsidRPr="0002600C" w:rsidRDefault="00822D50" w:rsidP="00822D50">
      <w:pPr>
        <w:ind w:left="708"/>
        <w:rPr>
          <w:rFonts w:ascii="Arial" w:hAnsi="Arial" w:cs="Arial"/>
          <w:sz w:val="22"/>
          <w:szCs w:val="22"/>
        </w:rPr>
      </w:pPr>
      <w:r w:rsidRPr="0002600C">
        <w:rPr>
          <w:rFonts w:ascii="Arial" w:hAnsi="Arial" w:cs="Arial"/>
          <w:noProof/>
          <w:sz w:val="22"/>
          <w:szCs w:val="22"/>
        </w:rPr>
        <w:pict>
          <v:rect id="_x0000_s1120" style="position:absolute;left:0;text-align:left;margin-left:27pt;margin-top:2.9pt;width:9pt;height:9pt;z-index:251709440"/>
        </w:pict>
      </w:r>
      <w:r w:rsidRPr="0002600C">
        <w:rPr>
          <w:rFonts w:ascii="Arial" w:hAnsi="Arial" w:cs="Arial"/>
          <w:sz w:val="22"/>
          <w:szCs w:val="22"/>
        </w:rPr>
        <w:t xml:space="preserve">  1.1 –  2Kg</w:t>
      </w:r>
    </w:p>
    <w:p w:rsidR="00822D50" w:rsidRPr="0002600C" w:rsidRDefault="00822D50" w:rsidP="00822D50">
      <w:pPr>
        <w:ind w:left="708"/>
        <w:rPr>
          <w:rFonts w:ascii="Arial" w:hAnsi="Arial" w:cs="Arial"/>
          <w:sz w:val="22"/>
          <w:szCs w:val="22"/>
        </w:rPr>
      </w:pPr>
      <w:r w:rsidRPr="0002600C">
        <w:rPr>
          <w:rFonts w:ascii="Arial" w:hAnsi="Arial" w:cs="Arial"/>
          <w:noProof/>
          <w:sz w:val="22"/>
          <w:szCs w:val="22"/>
        </w:rPr>
        <w:pict>
          <v:rect id="_x0000_s1121" style="position:absolute;left:0;text-align:left;margin-left:27pt;margin-top:4.4pt;width:9pt;height:9pt;z-index:251710464"/>
        </w:pict>
      </w:r>
      <w:r w:rsidRPr="0002600C">
        <w:rPr>
          <w:rFonts w:ascii="Arial" w:hAnsi="Arial" w:cs="Arial"/>
          <w:sz w:val="22"/>
          <w:szCs w:val="22"/>
        </w:rPr>
        <w:t xml:space="preserve">  2.1 – 3Kg</w:t>
      </w:r>
    </w:p>
    <w:p w:rsidR="00822D50" w:rsidRPr="0002600C" w:rsidRDefault="00822D50" w:rsidP="00822D50">
      <w:pPr>
        <w:ind w:left="708"/>
        <w:rPr>
          <w:rFonts w:ascii="Arial" w:hAnsi="Arial" w:cs="Arial"/>
          <w:sz w:val="22"/>
          <w:szCs w:val="22"/>
        </w:rPr>
      </w:pPr>
      <w:r w:rsidRPr="0002600C">
        <w:rPr>
          <w:rFonts w:ascii="Arial" w:hAnsi="Arial" w:cs="Arial"/>
          <w:noProof/>
          <w:sz w:val="22"/>
          <w:szCs w:val="22"/>
        </w:rPr>
        <w:pict>
          <v:rect id="_x0000_s1122" style="position:absolute;left:0;text-align:left;margin-left:27pt;margin-top:5.9pt;width:9pt;height:9pt;z-index:251711488"/>
        </w:pict>
      </w:r>
      <w:r w:rsidRPr="0002600C">
        <w:rPr>
          <w:rFonts w:ascii="Arial" w:hAnsi="Arial" w:cs="Arial"/>
          <w:sz w:val="22"/>
          <w:szCs w:val="22"/>
        </w:rPr>
        <w:t xml:space="preserve">  3.1 – </w:t>
      </w:r>
      <w:smartTag w:uri="urn:schemas-microsoft-com:office:smarttags" w:element="metricconverter">
        <w:smartTagPr>
          <w:attr w:name="ProductID" w:val="4 Kg"/>
        </w:smartTagPr>
        <w:r w:rsidRPr="0002600C">
          <w:rPr>
            <w:rFonts w:ascii="Arial" w:hAnsi="Arial" w:cs="Arial"/>
            <w:sz w:val="22"/>
            <w:szCs w:val="22"/>
          </w:rPr>
          <w:t>4 Kg</w:t>
        </w:r>
      </w:smartTag>
    </w:p>
    <w:p w:rsidR="00822D50" w:rsidRPr="0002600C" w:rsidRDefault="00822D50" w:rsidP="00822D50">
      <w:pPr>
        <w:ind w:left="708"/>
        <w:rPr>
          <w:rFonts w:ascii="Arial" w:hAnsi="Arial" w:cs="Arial"/>
          <w:sz w:val="22"/>
          <w:szCs w:val="22"/>
        </w:rPr>
      </w:pPr>
      <w:r w:rsidRPr="0002600C">
        <w:rPr>
          <w:rFonts w:ascii="Arial" w:hAnsi="Arial" w:cs="Arial"/>
          <w:noProof/>
          <w:sz w:val="22"/>
          <w:szCs w:val="22"/>
        </w:rPr>
        <w:pict>
          <v:rect id="_x0000_s1123" style="position:absolute;left:0;text-align:left;margin-left:27pt;margin-top:7.4pt;width:9pt;height:9pt;z-index:251712512"/>
        </w:pict>
      </w:r>
      <w:r w:rsidRPr="0002600C">
        <w:rPr>
          <w:rFonts w:ascii="Arial" w:hAnsi="Arial" w:cs="Arial"/>
          <w:sz w:val="22"/>
          <w:szCs w:val="22"/>
        </w:rPr>
        <w:t xml:space="preserve">  Más de </w:t>
      </w:r>
      <w:smartTag w:uri="urn:schemas-microsoft-com:office:smarttags" w:element="metricconverter">
        <w:smartTagPr>
          <w:attr w:name="ProductID" w:val="5 Kg"/>
        </w:smartTagPr>
        <w:r w:rsidRPr="0002600C">
          <w:rPr>
            <w:rFonts w:ascii="Arial" w:hAnsi="Arial" w:cs="Arial"/>
            <w:sz w:val="22"/>
            <w:szCs w:val="22"/>
          </w:rPr>
          <w:t>5 Kg</w:t>
        </w:r>
      </w:smartTag>
    </w:p>
    <w:p w:rsidR="00822D50" w:rsidRPr="0002600C" w:rsidRDefault="00822D50" w:rsidP="00822D50">
      <w:pPr>
        <w:ind w:left="708"/>
        <w:rPr>
          <w:rFonts w:ascii="Arial" w:hAnsi="Arial" w:cs="Arial"/>
          <w:sz w:val="22"/>
          <w:szCs w:val="22"/>
        </w:rPr>
      </w:pPr>
    </w:p>
    <w:p w:rsidR="00822D50" w:rsidRPr="0002600C" w:rsidRDefault="00822D50" w:rsidP="00822D50">
      <w:pPr>
        <w:ind w:left="708"/>
        <w:rPr>
          <w:rFonts w:ascii="Arial" w:hAnsi="Arial" w:cs="Arial"/>
          <w:sz w:val="22"/>
          <w:szCs w:val="22"/>
        </w:rPr>
      </w:pPr>
    </w:p>
    <w:p w:rsidR="00822D50" w:rsidRPr="0002600C" w:rsidRDefault="00822D50" w:rsidP="00E8495E">
      <w:pPr>
        <w:numPr>
          <w:ilvl w:val="0"/>
          <w:numId w:val="39"/>
        </w:numPr>
        <w:tabs>
          <w:tab w:val="clear" w:pos="720"/>
          <w:tab w:val="num" w:pos="0"/>
        </w:tabs>
        <w:spacing w:after="200" w:line="276" w:lineRule="auto"/>
        <w:ind w:left="180"/>
        <w:rPr>
          <w:rFonts w:ascii="Arial" w:hAnsi="Arial" w:cs="Arial"/>
          <w:b/>
          <w:sz w:val="22"/>
          <w:szCs w:val="22"/>
        </w:rPr>
      </w:pPr>
      <w:r w:rsidRPr="0002600C">
        <w:rPr>
          <w:rFonts w:ascii="Arial" w:hAnsi="Arial" w:cs="Arial"/>
          <w:b/>
          <w:sz w:val="22"/>
          <w:szCs w:val="22"/>
        </w:rPr>
        <w:t>¿Enliste en orden de preferencia los siguientes productos siendo 5 el de mayor   preferencia y 1 el de menor preferencia?</w:t>
      </w:r>
    </w:p>
    <w:p w:rsidR="00822D50" w:rsidRPr="0002600C" w:rsidRDefault="00822D50" w:rsidP="00822D50">
      <w:pPr>
        <w:ind w:left="708"/>
        <w:rPr>
          <w:rFonts w:ascii="Arial" w:hAnsi="Arial" w:cs="Arial"/>
          <w:sz w:val="22"/>
          <w:szCs w:val="22"/>
        </w:rPr>
      </w:pPr>
      <w:r w:rsidRPr="0002600C">
        <w:rPr>
          <w:rFonts w:ascii="Arial" w:hAnsi="Arial" w:cs="Arial"/>
          <w:b/>
          <w:sz w:val="22"/>
          <w:szCs w:val="22"/>
        </w:rPr>
        <w:pict>
          <v:rect id="_x0000_s1143" style="position:absolute;left:0;text-align:left;margin-left:27pt;margin-top:2.75pt;width:9pt;height:9pt;z-index:251732992"/>
        </w:pict>
      </w:r>
      <w:r w:rsidRPr="0002600C">
        <w:rPr>
          <w:rFonts w:ascii="Arial" w:hAnsi="Arial" w:cs="Arial"/>
          <w:sz w:val="22"/>
          <w:szCs w:val="22"/>
        </w:rPr>
        <w:t xml:space="preserve">  Tilapia Ahumada</w:t>
      </w:r>
    </w:p>
    <w:p w:rsidR="00822D50" w:rsidRPr="0002600C" w:rsidRDefault="00822D50" w:rsidP="00822D50">
      <w:pPr>
        <w:ind w:left="708"/>
        <w:rPr>
          <w:rFonts w:ascii="Arial" w:hAnsi="Arial" w:cs="Arial"/>
          <w:sz w:val="22"/>
          <w:szCs w:val="22"/>
        </w:rPr>
      </w:pPr>
      <w:r w:rsidRPr="0002600C">
        <w:rPr>
          <w:rFonts w:ascii="Arial" w:hAnsi="Arial" w:cs="Arial"/>
          <w:noProof/>
          <w:sz w:val="22"/>
          <w:szCs w:val="22"/>
        </w:rPr>
        <w:pict>
          <v:rect id="_x0000_s1144" style="position:absolute;left:0;text-align:left;margin-left:27pt;margin-top:2.1pt;width:9pt;height:9pt;z-index:251734016"/>
        </w:pict>
      </w:r>
      <w:r w:rsidRPr="0002600C">
        <w:rPr>
          <w:rFonts w:ascii="Arial" w:hAnsi="Arial" w:cs="Arial"/>
          <w:sz w:val="22"/>
          <w:szCs w:val="22"/>
        </w:rPr>
        <w:t xml:space="preserve">  </w:t>
      </w:r>
      <w:r>
        <w:rPr>
          <w:rFonts w:ascii="Arial" w:hAnsi="Arial" w:cs="Arial"/>
          <w:sz w:val="22"/>
          <w:szCs w:val="22"/>
        </w:rPr>
        <w:t>Tilapia</w:t>
      </w:r>
      <w:r w:rsidRPr="0002600C">
        <w:rPr>
          <w:rFonts w:ascii="Arial" w:hAnsi="Arial" w:cs="Arial"/>
          <w:sz w:val="22"/>
          <w:szCs w:val="22"/>
        </w:rPr>
        <w:t xml:space="preserve"> Ahumada</w:t>
      </w:r>
    </w:p>
    <w:p w:rsidR="00822D50" w:rsidRPr="0002600C" w:rsidRDefault="00822D50" w:rsidP="00822D50">
      <w:pPr>
        <w:ind w:left="708"/>
        <w:rPr>
          <w:rFonts w:ascii="Arial" w:hAnsi="Arial" w:cs="Arial"/>
          <w:sz w:val="22"/>
          <w:szCs w:val="22"/>
        </w:rPr>
      </w:pPr>
      <w:r w:rsidRPr="0002600C">
        <w:rPr>
          <w:rFonts w:ascii="Arial" w:hAnsi="Arial" w:cs="Arial"/>
          <w:noProof/>
          <w:sz w:val="22"/>
          <w:szCs w:val="22"/>
        </w:rPr>
        <w:pict>
          <v:rect id="_x0000_s1145" style="position:absolute;left:0;text-align:left;margin-left:27pt;margin-top:1.75pt;width:9pt;height:9pt;z-index:251735040"/>
        </w:pict>
      </w:r>
      <w:r w:rsidRPr="0002600C">
        <w:rPr>
          <w:rFonts w:ascii="Arial" w:hAnsi="Arial" w:cs="Arial"/>
          <w:sz w:val="22"/>
          <w:szCs w:val="22"/>
        </w:rPr>
        <w:t xml:space="preserve">  Carnes ahumadas</w:t>
      </w:r>
    </w:p>
    <w:p w:rsidR="00822D50" w:rsidRPr="0002600C" w:rsidRDefault="00822D50" w:rsidP="00822D50">
      <w:pPr>
        <w:ind w:left="708"/>
        <w:rPr>
          <w:rFonts w:ascii="Arial" w:hAnsi="Arial" w:cs="Arial"/>
          <w:sz w:val="22"/>
          <w:szCs w:val="22"/>
        </w:rPr>
      </w:pPr>
      <w:r w:rsidRPr="0002600C">
        <w:rPr>
          <w:rFonts w:ascii="Arial" w:hAnsi="Arial" w:cs="Arial"/>
          <w:noProof/>
          <w:sz w:val="22"/>
          <w:szCs w:val="22"/>
        </w:rPr>
        <w:pict>
          <v:rect id="_x0000_s1146" style="position:absolute;left:0;text-align:left;margin-left:27pt;margin-top:1.75pt;width:9pt;height:9pt;z-index:251736064"/>
        </w:pict>
      </w:r>
      <w:r w:rsidRPr="0002600C">
        <w:rPr>
          <w:rFonts w:ascii="Arial" w:hAnsi="Arial" w:cs="Arial"/>
          <w:sz w:val="22"/>
          <w:szCs w:val="22"/>
        </w:rPr>
        <w:t xml:space="preserve">  Aves ahumadas</w:t>
      </w:r>
    </w:p>
    <w:p w:rsidR="00822D50" w:rsidRPr="0002600C" w:rsidRDefault="00822D50" w:rsidP="00822D50">
      <w:pPr>
        <w:ind w:left="708"/>
        <w:rPr>
          <w:rFonts w:ascii="Arial" w:hAnsi="Arial" w:cs="Arial"/>
          <w:sz w:val="22"/>
          <w:szCs w:val="22"/>
        </w:rPr>
      </w:pPr>
      <w:r w:rsidRPr="0002600C">
        <w:rPr>
          <w:rFonts w:ascii="Arial" w:hAnsi="Arial" w:cs="Arial"/>
          <w:noProof/>
          <w:sz w:val="22"/>
          <w:szCs w:val="22"/>
        </w:rPr>
        <w:pict>
          <v:rect id="_x0000_s1147" style="position:absolute;left:0;text-align:left;margin-left:27pt;margin-top:1.55pt;width:9pt;height:9pt;z-index:251737088"/>
        </w:pict>
      </w:r>
      <w:r w:rsidRPr="0002600C">
        <w:rPr>
          <w:rFonts w:ascii="Arial" w:hAnsi="Arial" w:cs="Arial"/>
          <w:sz w:val="22"/>
          <w:szCs w:val="22"/>
        </w:rPr>
        <w:t xml:space="preserve">  Chuleta ahumada</w:t>
      </w:r>
    </w:p>
    <w:p w:rsidR="00822D50" w:rsidRPr="0002600C" w:rsidRDefault="00822D50" w:rsidP="00822D50">
      <w:pPr>
        <w:ind w:left="708"/>
        <w:rPr>
          <w:rFonts w:ascii="Arial" w:hAnsi="Arial" w:cs="Arial"/>
          <w:sz w:val="22"/>
          <w:szCs w:val="22"/>
        </w:rPr>
      </w:pPr>
    </w:p>
    <w:p w:rsidR="00822D50" w:rsidRPr="0002600C" w:rsidRDefault="00822D50" w:rsidP="00822D50">
      <w:pPr>
        <w:ind w:left="708"/>
        <w:rPr>
          <w:rFonts w:ascii="Arial" w:hAnsi="Arial" w:cs="Arial"/>
          <w:sz w:val="22"/>
          <w:szCs w:val="22"/>
        </w:rPr>
      </w:pPr>
    </w:p>
    <w:p w:rsidR="00822D50" w:rsidRPr="0002600C" w:rsidRDefault="00822D50" w:rsidP="00E8495E">
      <w:pPr>
        <w:numPr>
          <w:ilvl w:val="0"/>
          <w:numId w:val="39"/>
        </w:numPr>
        <w:tabs>
          <w:tab w:val="clear" w:pos="720"/>
          <w:tab w:val="num" w:pos="0"/>
        </w:tabs>
        <w:spacing w:after="200" w:line="276" w:lineRule="auto"/>
        <w:ind w:left="180"/>
        <w:rPr>
          <w:rFonts w:ascii="Arial" w:hAnsi="Arial" w:cs="Arial"/>
          <w:b/>
          <w:sz w:val="22"/>
          <w:szCs w:val="22"/>
        </w:rPr>
      </w:pPr>
      <w:r w:rsidRPr="0002600C">
        <w:rPr>
          <w:rFonts w:ascii="Arial" w:hAnsi="Arial" w:cs="Arial"/>
          <w:b/>
          <w:sz w:val="22"/>
          <w:szCs w:val="22"/>
        </w:rPr>
        <w:t>¿Sabiendo que la tilapia ahumada es un producto con un gran valor nutritivo lo consumiría?</w:t>
      </w:r>
    </w:p>
    <w:p w:rsidR="00822D50" w:rsidRPr="0002600C" w:rsidRDefault="00822D50" w:rsidP="00822D50">
      <w:pPr>
        <w:ind w:left="708"/>
        <w:rPr>
          <w:rFonts w:ascii="Arial" w:hAnsi="Arial" w:cs="Arial"/>
          <w:sz w:val="22"/>
          <w:szCs w:val="22"/>
        </w:rPr>
      </w:pPr>
      <w:r w:rsidRPr="0002600C">
        <w:rPr>
          <w:rFonts w:ascii="Arial" w:hAnsi="Arial" w:cs="Arial"/>
          <w:b/>
          <w:noProof/>
          <w:sz w:val="22"/>
          <w:szCs w:val="22"/>
        </w:rPr>
        <w:pict>
          <v:rect id="_x0000_s1168" style="position:absolute;left:0;text-align:left;margin-left:90pt;margin-top:.25pt;width:9pt;height:9pt;z-index:251758592"/>
        </w:pict>
      </w:r>
      <w:r w:rsidRPr="0002600C">
        <w:rPr>
          <w:rFonts w:ascii="Arial" w:hAnsi="Arial" w:cs="Arial"/>
          <w:b/>
          <w:noProof/>
          <w:sz w:val="22"/>
          <w:szCs w:val="22"/>
        </w:rPr>
        <w:pict>
          <v:rect id="_x0000_s1167" style="position:absolute;left:0;text-align:left;margin-left:27pt;margin-top:.25pt;width:9pt;height:9pt;z-index:251757568"/>
        </w:pict>
      </w:r>
      <w:r w:rsidRPr="0002600C">
        <w:rPr>
          <w:rFonts w:ascii="Arial" w:hAnsi="Arial" w:cs="Arial"/>
          <w:sz w:val="22"/>
          <w:szCs w:val="22"/>
        </w:rPr>
        <w:t xml:space="preserve">  Si                        No</w:t>
      </w:r>
    </w:p>
    <w:p w:rsidR="00822D50" w:rsidRPr="0002600C" w:rsidRDefault="00822D50" w:rsidP="00822D50">
      <w:pPr>
        <w:ind w:left="180"/>
        <w:rPr>
          <w:rFonts w:ascii="Arial" w:hAnsi="Arial" w:cs="Arial"/>
          <w:sz w:val="22"/>
          <w:szCs w:val="22"/>
          <w:u w:val="single"/>
        </w:rPr>
      </w:pPr>
    </w:p>
    <w:p w:rsidR="00822D50" w:rsidRPr="0002600C" w:rsidRDefault="00822D50" w:rsidP="00822D50">
      <w:pPr>
        <w:ind w:left="180"/>
        <w:rPr>
          <w:rFonts w:ascii="Arial" w:hAnsi="Arial" w:cs="Arial"/>
          <w:sz w:val="22"/>
          <w:szCs w:val="22"/>
          <w:u w:val="single"/>
        </w:rPr>
      </w:pPr>
      <w:r w:rsidRPr="0002600C">
        <w:rPr>
          <w:rFonts w:ascii="Arial" w:hAnsi="Arial" w:cs="Arial"/>
          <w:sz w:val="22"/>
          <w:szCs w:val="22"/>
          <w:u w:val="single"/>
        </w:rPr>
        <w:t>Si su respuesta fue Si continúe con la siguiente pregunta caso contrario la encuesta ha terminado.</w:t>
      </w:r>
    </w:p>
    <w:p w:rsidR="00822D50" w:rsidRPr="0002600C" w:rsidRDefault="00822D50" w:rsidP="00822D50">
      <w:pPr>
        <w:ind w:left="180"/>
        <w:rPr>
          <w:rFonts w:ascii="Arial" w:hAnsi="Arial" w:cs="Arial"/>
          <w:sz w:val="22"/>
          <w:szCs w:val="22"/>
          <w:u w:val="single"/>
        </w:rPr>
      </w:pPr>
    </w:p>
    <w:p w:rsidR="00822D50" w:rsidRPr="0002600C" w:rsidRDefault="00822D50" w:rsidP="00822D50">
      <w:pPr>
        <w:ind w:left="180"/>
        <w:rPr>
          <w:rFonts w:ascii="Arial" w:hAnsi="Arial" w:cs="Arial"/>
          <w:sz w:val="22"/>
          <w:szCs w:val="22"/>
          <w:u w:val="single"/>
        </w:rPr>
      </w:pPr>
    </w:p>
    <w:p w:rsidR="00822D50" w:rsidRPr="0002600C" w:rsidRDefault="00822D50" w:rsidP="00E8495E">
      <w:pPr>
        <w:numPr>
          <w:ilvl w:val="0"/>
          <w:numId w:val="39"/>
        </w:numPr>
        <w:tabs>
          <w:tab w:val="clear" w:pos="720"/>
          <w:tab w:val="num" w:pos="0"/>
        </w:tabs>
        <w:spacing w:after="200" w:line="276" w:lineRule="auto"/>
        <w:ind w:left="180"/>
        <w:rPr>
          <w:rFonts w:ascii="Arial" w:hAnsi="Arial" w:cs="Arial"/>
          <w:b/>
          <w:sz w:val="22"/>
          <w:szCs w:val="22"/>
        </w:rPr>
      </w:pPr>
      <w:r w:rsidRPr="0002600C">
        <w:rPr>
          <w:rFonts w:ascii="Arial" w:hAnsi="Arial" w:cs="Arial"/>
          <w:b/>
          <w:sz w:val="22"/>
          <w:szCs w:val="22"/>
        </w:rPr>
        <w:t>¿En qué presentaciones preferiría comprar Tilapia Ahumada?</w:t>
      </w:r>
    </w:p>
    <w:p w:rsidR="00822D50" w:rsidRPr="0002600C" w:rsidRDefault="00822D50" w:rsidP="00822D50">
      <w:pPr>
        <w:ind w:left="-180"/>
        <w:rPr>
          <w:rFonts w:ascii="Arial" w:hAnsi="Arial" w:cs="Arial"/>
          <w:sz w:val="22"/>
          <w:szCs w:val="22"/>
        </w:rPr>
      </w:pPr>
      <w:r w:rsidRPr="0002600C">
        <w:rPr>
          <w:rFonts w:ascii="Arial" w:hAnsi="Arial" w:cs="Arial"/>
          <w:noProof/>
          <w:sz w:val="22"/>
          <w:szCs w:val="22"/>
        </w:rPr>
        <w:pict>
          <v:rect id="_x0000_s1163" style="position:absolute;left:0;text-align:left;margin-left:108pt;margin-top:1.5pt;width:9pt;height:9pt;z-index:251753472"/>
        </w:pict>
      </w:r>
      <w:r w:rsidRPr="0002600C">
        <w:rPr>
          <w:rFonts w:ascii="Arial" w:hAnsi="Arial" w:cs="Arial"/>
          <w:noProof/>
          <w:sz w:val="22"/>
          <w:szCs w:val="22"/>
        </w:rPr>
        <w:pict>
          <v:rect id="_x0000_s1164" style="position:absolute;left:0;text-align:left;margin-left:180pt;margin-top:1.5pt;width:9pt;height:9pt;flip:x;z-index:251754496"/>
        </w:pict>
      </w:r>
      <w:r w:rsidRPr="0002600C">
        <w:rPr>
          <w:rFonts w:ascii="Arial" w:hAnsi="Arial" w:cs="Arial"/>
          <w:noProof/>
          <w:sz w:val="22"/>
          <w:szCs w:val="22"/>
        </w:rPr>
        <w:pict>
          <v:rect id="_x0000_s1165" style="position:absolute;left:0;text-align:left;margin-left:252pt;margin-top:1.5pt;width:9pt;height:9pt;z-index:251755520"/>
        </w:pict>
      </w:r>
      <w:r w:rsidRPr="0002600C">
        <w:rPr>
          <w:rFonts w:ascii="Arial" w:hAnsi="Arial" w:cs="Arial"/>
          <w:noProof/>
          <w:sz w:val="22"/>
          <w:szCs w:val="22"/>
        </w:rPr>
        <w:pict>
          <v:rect id="_x0000_s1166" style="position:absolute;left:0;text-align:left;margin-left:333pt;margin-top:1.5pt;width:9pt;height:9pt;z-index:251756544"/>
        </w:pict>
      </w:r>
      <w:r w:rsidRPr="0002600C">
        <w:rPr>
          <w:rFonts w:ascii="Arial" w:hAnsi="Arial" w:cs="Arial"/>
          <w:noProof/>
          <w:sz w:val="22"/>
          <w:szCs w:val="22"/>
        </w:rPr>
        <w:pict>
          <v:rect id="_x0000_s1162" style="position:absolute;left:0;text-align:left;margin-left:27pt;margin-top:1.5pt;width:9pt;height:9pt;z-index:251752448"/>
        </w:pict>
      </w:r>
      <w:r w:rsidRPr="0002600C">
        <w:rPr>
          <w:rFonts w:ascii="Arial" w:hAnsi="Arial" w:cs="Arial"/>
          <w:sz w:val="22"/>
          <w:szCs w:val="22"/>
        </w:rPr>
        <w:t xml:space="preserve">                  </w:t>
      </w:r>
      <w:smartTag w:uri="urn:schemas-microsoft-com:office:smarttags" w:element="metricconverter">
        <w:smartTagPr>
          <w:attr w:name="ProductID" w:val="400 g"/>
        </w:smartTagPr>
        <w:r w:rsidRPr="0002600C">
          <w:rPr>
            <w:rFonts w:ascii="Arial" w:hAnsi="Arial" w:cs="Arial"/>
            <w:sz w:val="22"/>
            <w:szCs w:val="22"/>
          </w:rPr>
          <w:t>400 g</w:t>
        </w:r>
      </w:smartTag>
      <w:r w:rsidRPr="0002600C">
        <w:rPr>
          <w:rFonts w:ascii="Arial" w:hAnsi="Arial" w:cs="Arial"/>
          <w:sz w:val="22"/>
          <w:szCs w:val="22"/>
        </w:rPr>
        <w:t xml:space="preserve">                 </w:t>
      </w:r>
      <w:smartTag w:uri="urn:schemas-microsoft-com:office:smarttags" w:element="metricconverter">
        <w:smartTagPr>
          <w:attr w:name="ProductID" w:val="500 g"/>
        </w:smartTagPr>
        <w:r w:rsidRPr="0002600C">
          <w:rPr>
            <w:rFonts w:ascii="Arial" w:hAnsi="Arial" w:cs="Arial"/>
            <w:sz w:val="22"/>
            <w:szCs w:val="22"/>
          </w:rPr>
          <w:t>500 g</w:t>
        </w:r>
      </w:smartTag>
      <w:r w:rsidRPr="0002600C">
        <w:rPr>
          <w:rFonts w:ascii="Arial" w:hAnsi="Arial" w:cs="Arial"/>
          <w:sz w:val="22"/>
          <w:szCs w:val="22"/>
        </w:rPr>
        <w:t xml:space="preserve">              </w:t>
      </w:r>
      <w:smartTag w:uri="urn:schemas-microsoft-com:office:smarttags" w:element="metricconverter">
        <w:smartTagPr>
          <w:attr w:name="ProductID" w:val="600 g"/>
        </w:smartTagPr>
        <w:r w:rsidRPr="0002600C">
          <w:rPr>
            <w:rFonts w:ascii="Arial" w:hAnsi="Arial" w:cs="Arial"/>
            <w:sz w:val="22"/>
            <w:szCs w:val="22"/>
          </w:rPr>
          <w:t>600 g</w:t>
        </w:r>
      </w:smartTag>
      <w:r w:rsidRPr="0002600C">
        <w:rPr>
          <w:rFonts w:ascii="Arial" w:hAnsi="Arial" w:cs="Arial"/>
          <w:sz w:val="22"/>
          <w:szCs w:val="22"/>
        </w:rPr>
        <w:t xml:space="preserve">               </w:t>
      </w:r>
      <w:smartTag w:uri="urn:schemas-microsoft-com:office:smarttags" w:element="metricconverter">
        <w:smartTagPr>
          <w:attr w:name="ProductID" w:val="700 g"/>
        </w:smartTagPr>
        <w:r w:rsidRPr="0002600C">
          <w:rPr>
            <w:rFonts w:ascii="Arial" w:hAnsi="Arial" w:cs="Arial"/>
            <w:sz w:val="22"/>
            <w:szCs w:val="22"/>
          </w:rPr>
          <w:t>700 g</w:t>
        </w:r>
      </w:smartTag>
      <w:r w:rsidRPr="0002600C">
        <w:rPr>
          <w:rFonts w:ascii="Arial" w:hAnsi="Arial" w:cs="Arial"/>
          <w:sz w:val="22"/>
          <w:szCs w:val="22"/>
        </w:rPr>
        <w:t xml:space="preserve">                   Más de </w:t>
      </w:r>
      <w:smartTag w:uri="urn:schemas-microsoft-com:office:smarttags" w:element="metricconverter">
        <w:smartTagPr>
          <w:attr w:name="ProductID" w:val="700 g"/>
        </w:smartTagPr>
        <w:r w:rsidRPr="0002600C">
          <w:rPr>
            <w:rFonts w:ascii="Arial" w:hAnsi="Arial" w:cs="Arial"/>
            <w:sz w:val="22"/>
            <w:szCs w:val="22"/>
          </w:rPr>
          <w:t>700 g</w:t>
        </w:r>
      </w:smartTag>
    </w:p>
    <w:p w:rsidR="00822D50" w:rsidRPr="0002600C" w:rsidRDefault="00822D50" w:rsidP="00822D50">
      <w:pPr>
        <w:ind w:left="-180"/>
        <w:rPr>
          <w:rFonts w:ascii="Arial" w:hAnsi="Arial" w:cs="Arial"/>
          <w:sz w:val="22"/>
          <w:szCs w:val="22"/>
        </w:rPr>
      </w:pPr>
    </w:p>
    <w:p w:rsidR="00822D50" w:rsidRPr="0002600C" w:rsidRDefault="00822D50" w:rsidP="00822D50">
      <w:pPr>
        <w:ind w:left="-180"/>
        <w:rPr>
          <w:rFonts w:ascii="Arial" w:hAnsi="Arial" w:cs="Arial"/>
          <w:b/>
          <w:sz w:val="22"/>
          <w:szCs w:val="22"/>
        </w:rPr>
      </w:pPr>
    </w:p>
    <w:p w:rsidR="00822D50" w:rsidRPr="0002600C" w:rsidRDefault="00822D50" w:rsidP="00E8495E">
      <w:pPr>
        <w:numPr>
          <w:ilvl w:val="0"/>
          <w:numId w:val="39"/>
        </w:numPr>
        <w:tabs>
          <w:tab w:val="clear" w:pos="720"/>
          <w:tab w:val="num" w:pos="0"/>
        </w:tabs>
        <w:spacing w:after="200" w:line="276" w:lineRule="auto"/>
        <w:ind w:left="180"/>
        <w:rPr>
          <w:rFonts w:ascii="Arial" w:hAnsi="Arial" w:cs="Arial"/>
          <w:b/>
          <w:sz w:val="22"/>
          <w:szCs w:val="22"/>
        </w:rPr>
      </w:pPr>
      <w:r w:rsidRPr="0002600C">
        <w:rPr>
          <w:rFonts w:ascii="Arial" w:hAnsi="Arial" w:cs="Arial"/>
          <w:b/>
          <w:sz w:val="22"/>
          <w:szCs w:val="22"/>
        </w:rPr>
        <w:t>¿Cuánto estaría dispuesto a pagar por un empaque de 500g de Tilapia Ahumada?</w:t>
      </w:r>
    </w:p>
    <w:p w:rsidR="00822D50" w:rsidRPr="0002600C" w:rsidRDefault="00822D50" w:rsidP="00822D50">
      <w:pPr>
        <w:tabs>
          <w:tab w:val="left" w:pos="900"/>
        </w:tabs>
        <w:rPr>
          <w:rFonts w:ascii="Arial" w:hAnsi="Arial" w:cs="Arial"/>
          <w:sz w:val="22"/>
          <w:szCs w:val="22"/>
        </w:rPr>
      </w:pPr>
      <w:r w:rsidRPr="0002600C">
        <w:rPr>
          <w:rFonts w:ascii="Arial" w:hAnsi="Arial" w:cs="Arial"/>
          <w:noProof/>
          <w:sz w:val="22"/>
          <w:szCs w:val="22"/>
        </w:rPr>
        <w:pict>
          <v:rect id="_x0000_s1128" style="position:absolute;margin-left:307.2pt;margin-top:.8pt;width:9pt;height:9pt;z-index:251717632"/>
        </w:pict>
      </w:r>
      <w:r w:rsidRPr="0002600C">
        <w:rPr>
          <w:rFonts w:ascii="Arial" w:hAnsi="Arial" w:cs="Arial"/>
          <w:noProof/>
          <w:sz w:val="22"/>
          <w:szCs w:val="22"/>
        </w:rPr>
        <w:pict>
          <v:rect id="_x0000_s1127" style="position:absolute;margin-left:240pt;margin-top:.8pt;width:9pt;height:9pt;z-index:251716608"/>
        </w:pict>
      </w:r>
      <w:r w:rsidRPr="0002600C">
        <w:rPr>
          <w:rFonts w:ascii="Arial" w:hAnsi="Arial" w:cs="Arial"/>
          <w:noProof/>
          <w:sz w:val="22"/>
          <w:szCs w:val="22"/>
        </w:rPr>
        <w:pict>
          <v:rect id="_x0000_s1126" style="position:absolute;margin-left:177pt;margin-top:.8pt;width:9pt;height:9pt;z-index:251715584"/>
        </w:pict>
      </w:r>
      <w:r w:rsidRPr="0002600C">
        <w:rPr>
          <w:rFonts w:ascii="Arial" w:hAnsi="Arial" w:cs="Arial"/>
          <w:noProof/>
          <w:sz w:val="22"/>
          <w:szCs w:val="22"/>
        </w:rPr>
        <w:pict>
          <v:rect id="_x0000_s1124" style="position:absolute;margin-left:28.5pt;margin-top:.8pt;width:9pt;height:9pt;z-index:251713536"/>
        </w:pict>
      </w:r>
      <w:r w:rsidRPr="0002600C">
        <w:rPr>
          <w:rFonts w:ascii="Arial" w:hAnsi="Arial" w:cs="Arial"/>
          <w:noProof/>
          <w:sz w:val="22"/>
          <w:szCs w:val="22"/>
        </w:rPr>
        <w:pict>
          <v:rect id="_x0000_s1125" style="position:absolute;margin-left:102pt;margin-top:.8pt;width:9pt;height:9pt;z-index:251714560"/>
        </w:pict>
      </w:r>
      <w:r w:rsidRPr="0002600C">
        <w:rPr>
          <w:rFonts w:ascii="Arial" w:hAnsi="Arial" w:cs="Arial"/>
          <w:sz w:val="22"/>
          <w:szCs w:val="22"/>
        </w:rPr>
        <w:tab/>
        <w:t>$2                    $2.30               $2.50            $2.70             $3</w:t>
      </w:r>
    </w:p>
    <w:p w:rsidR="00822D50" w:rsidRPr="0002600C" w:rsidRDefault="00822D50" w:rsidP="00822D50">
      <w:pPr>
        <w:tabs>
          <w:tab w:val="left" w:pos="900"/>
        </w:tabs>
        <w:rPr>
          <w:rFonts w:ascii="Arial" w:hAnsi="Arial" w:cs="Arial"/>
          <w:sz w:val="22"/>
          <w:szCs w:val="22"/>
        </w:rPr>
      </w:pPr>
    </w:p>
    <w:p w:rsidR="00822D50" w:rsidRPr="0002600C" w:rsidRDefault="00822D50" w:rsidP="00822D50">
      <w:pPr>
        <w:tabs>
          <w:tab w:val="left" w:pos="900"/>
        </w:tabs>
        <w:rPr>
          <w:rFonts w:ascii="Arial" w:hAnsi="Arial" w:cs="Arial"/>
          <w:sz w:val="22"/>
          <w:szCs w:val="22"/>
        </w:rPr>
      </w:pPr>
    </w:p>
    <w:p w:rsidR="00822D50" w:rsidRPr="0002600C" w:rsidRDefault="00822D50" w:rsidP="00822D50">
      <w:pPr>
        <w:tabs>
          <w:tab w:val="left" w:pos="900"/>
        </w:tabs>
        <w:rPr>
          <w:rFonts w:ascii="Arial" w:hAnsi="Arial" w:cs="Arial"/>
          <w:sz w:val="22"/>
          <w:szCs w:val="22"/>
        </w:rPr>
      </w:pPr>
    </w:p>
    <w:p w:rsidR="00822D50" w:rsidRPr="0002600C" w:rsidRDefault="00822D50" w:rsidP="00E8495E">
      <w:pPr>
        <w:numPr>
          <w:ilvl w:val="0"/>
          <w:numId w:val="39"/>
        </w:numPr>
        <w:tabs>
          <w:tab w:val="clear" w:pos="720"/>
          <w:tab w:val="num" w:pos="0"/>
        </w:tabs>
        <w:spacing w:after="200" w:line="276" w:lineRule="auto"/>
        <w:ind w:left="180"/>
        <w:rPr>
          <w:rFonts w:ascii="Arial" w:hAnsi="Arial" w:cs="Arial"/>
          <w:sz w:val="22"/>
          <w:szCs w:val="22"/>
        </w:rPr>
      </w:pPr>
      <w:r w:rsidRPr="0002600C">
        <w:rPr>
          <w:rFonts w:ascii="Arial" w:hAnsi="Arial" w:cs="Arial"/>
          <w:b/>
          <w:sz w:val="22"/>
          <w:szCs w:val="22"/>
        </w:rPr>
        <w:t>¿Cuál es el lugar que por lo general compra ud productos ahumados?</w:t>
      </w:r>
    </w:p>
    <w:p w:rsidR="00822D50" w:rsidRPr="0002600C" w:rsidRDefault="00822D50" w:rsidP="00822D50">
      <w:pPr>
        <w:ind w:left="708"/>
        <w:rPr>
          <w:rFonts w:ascii="Arial" w:hAnsi="Arial" w:cs="Arial"/>
          <w:sz w:val="22"/>
          <w:szCs w:val="22"/>
          <w:lang w:val="it-IT"/>
        </w:rPr>
      </w:pPr>
      <w:r w:rsidRPr="0002600C">
        <w:rPr>
          <w:rFonts w:ascii="Arial" w:hAnsi="Arial" w:cs="Arial"/>
          <w:b/>
          <w:noProof/>
          <w:sz w:val="22"/>
          <w:szCs w:val="22"/>
        </w:rPr>
        <w:pict>
          <v:rect id="_x0000_s1129" style="position:absolute;left:0;text-align:left;margin-left:27pt;margin-top:1.8pt;width:9pt;height:9pt;z-index:251718656"/>
        </w:pict>
      </w:r>
      <w:r w:rsidRPr="0002600C">
        <w:rPr>
          <w:rFonts w:ascii="Arial" w:hAnsi="Arial" w:cs="Arial"/>
          <w:b/>
          <w:noProof/>
          <w:sz w:val="22"/>
          <w:szCs w:val="22"/>
        </w:rPr>
        <w:pict>
          <v:rect id="_x0000_s1149" style="position:absolute;left:0;text-align:left;margin-left:315pt;margin-top:1.45pt;width:9pt;height:9pt;z-index:251739136"/>
        </w:pict>
      </w:r>
      <w:r w:rsidRPr="0002600C">
        <w:rPr>
          <w:rFonts w:ascii="Arial" w:hAnsi="Arial" w:cs="Arial"/>
          <w:b/>
          <w:noProof/>
          <w:sz w:val="22"/>
          <w:szCs w:val="22"/>
        </w:rPr>
        <w:pict>
          <v:rect id="_x0000_s1148" style="position:absolute;left:0;text-align:left;margin-left:225pt;margin-top:1.45pt;width:9pt;height:9pt;z-index:251738112"/>
        </w:pict>
      </w:r>
      <w:r w:rsidRPr="0002600C">
        <w:rPr>
          <w:rFonts w:ascii="Arial" w:hAnsi="Arial" w:cs="Arial"/>
          <w:b/>
          <w:noProof/>
          <w:sz w:val="22"/>
          <w:szCs w:val="22"/>
        </w:rPr>
        <w:pict>
          <v:rect id="_x0000_s1130" style="position:absolute;left:0;text-align:left;margin-left:117pt;margin-top:1.45pt;width:9pt;height:9pt;z-index:251719680"/>
        </w:pict>
      </w:r>
      <w:r w:rsidRPr="0002600C">
        <w:rPr>
          <w:rFonts w:ascii="Arial" w:hAnsi="Arial" w:cs="Arial"/>
          <w:sz w:val="22"/>
          <w:szCs w:val="22"/>
          <w:lang w:val="it-IT"/>
        </w:rPr>
        <w:t xml:space="preserve">  Mercados              Mi Comisariato            Supermaxi             Megamaxi </w:t>
      </w:r>
    </w:p>
    <w:p w:rsidR="00822D50" w:rsidRPr="0002600C" w:rsidRDefault="00822D50" w:rsidP="00822D50">
      <w:pPr>
        <w:ind w:left="708"/>
        <w:rPr>
          <w:rFonts w:ascii="Arial" w:hAnsi="Arial" w:cs="Arial"/>
          <w:sz w:val="22"/>
          <w:szCs w:val="22"/>
          <w:lang w:val="it-IT"/>
        </w:rPr>
      </w:pPr>
    </w:p>
    <w:p w:rsidR="00822D50" w:rsidRPr="0002600C" w:rsidRDefault="00822D50" w:rsidP="00822D50">
      <w:pPr>
        <w:ind w:left="708"/>
        <w:rPr>
          <w:rFonts w:ascii="Arial" w:hAnsi="Arial" w:cs="Arial"/>
          <w:sz w:val="22"/>
          <w:szCs w:val="22"/>
          <w:lang w:val="it-IT"/>
        </w:rPr>
      </w:pPr>
      <w:r w:rsidRPr="0002600C">
        <w:rPr>
          <w:rFonts w:ascii="Arial" w:hAnsi="Arial" w:cs="Arial"/>
          <w:b/>
          <w:noProof/>
          <w:sz w:val="22"/>
          <w:szCs w:val="22"/>
        </w:rPr>
        <w:pict>
          <v:rect id="_x0000_s1169" style="position:absolute;left:0;text-align:left;margin-left:27pt;margin-top:2pt;width:9pt;height:9pt;z-index:251759616"/>
        </w:pict>
      </w:r>
      <w:r w:rsidRPr="0002600C">
        <w:rPr>
          <w:rFonts w:ascii="Arial" w:hAnsi="Arial" w:cs="Arial"/>
          <w:sz w:val="22"/>
          <w:szCs w:val="22"/>
          <w:lang w:val="it-IT"/>
        </w:rPr>
        <w:t xml:space="preserve">  Minimarket</w:t>
      </w:r>
    </w:p>
    <w:p w:rsidR="00822D50" w:rsidRPr="0002600C" w:rsidRDefault="00822D50" w:rsidP="00822D50">
      <w:pPr>
        <w:ind w:left="708"/>
        <w:rPr>
          <w:rFonts w:ascii="Arial" w:hAnsi="Arial" w:cs="Arial"/>
          <w:sz w:val="22"/>
          <w:szCs w:val="22"/>
          <w:lang w:val="it-IT"/>
        </w:rPr>
      </w:pPr>
    </w:p>
    <w:p w:rsidR="00822D50" w:rsidRPr="0002600C" w:rsidRDefault="00822D50" w:rsidP="00822D50">
      <w:pPr>
        <w:ind w:left="708"/>
        <w:rPr>
          <w:rFonts w:ascii="Arial" w:hAnsi="Arial" w:cs="Arial"/>
          <w:sz w:val="22"/>
          <w:szCs w:val="22"/>
          <w:lang w:val="it-IT"/>
        </w:rPr>
      </w:pPr>
    </w:p>
    <w:p w:rsidR="00822D50" w:rsidRPr="0002600C" w:rsidRDefault="00822D50" w:rsidP="00E8495E">
      <w:pPr>
        <w:numPr>
          <w:ilvl w:val="0"/>
          <w:numId w:val="39"/>
        </w:numPr>
        <w:tabs>
          <w:tab w:val="clear" w:pos="720"/>
          <w:tab w:val="num" w:pos="0"/>
        </w:tabs>
        <w:spacing w:after="200" w:line="276" w:lineRule="auto"/>
        <w:ind w:left="180"/>
        <w:rPr>
          <w:rFonts w:ascii="Arial" w:hAnsi="Arial" w:cs="Arial"/>
          <w:sz w:val="22"/>
          <w:szCs w:val="22"/>
        </w:rPr>
      </w:pPr>
      <w:r w:rsidRPr="0002600C">
        <w:rPr>
          <w:rFonts w:ascii="Arial" w:hAnsi="Arial" w:cs="Arial"/>
          <w:b/>
          <w:sz w:val="22"/>
          <w:szCs w:val="22"/>
        </w:rPr>
        <w:t>¿Cómo ud se informa acerca de los productos ahumados?</w:t>
      </w:r>
    </w:p>
    <w:p w:rsidR="00822D50" w:rsidRPr="0002600C" w:rsidRDefault="00822D50" w:rsidP="00822D50">
      <w:pPr>
        <w:ind w:left="708"/>
        <w:rPr>
          <w:rFonts w:ascii="Arial" w:hAnsi="Arial" w:cs="Arial"/>
          <w:sz w:val="22"/>
          <w:szCs w:val="22"/>
        </w:rPr>
      </w:pPr>
      <w:r w:rsidRPr="0002600C">
        <w:rPr>
          <w:rFonts w:ascii="Arial" w:hAnsi="Arial" w:cs="Arial"/>
          <w:noProof/>
          <w:sz w:val="22"/>
          <w:szCs w:val="22"/>
        </w:rPr>
        <w:pict>
          <v:rect id="_x0000_s1154" style="position:absolute;left:0;text-align:left;margin-left:324pt;margin-top:3.35pt;width:9pt;height:9pt;z-index:251744256"/>
        </w:pict>
      </w:r>
      <w:r w:rsidRPr="0002600C">
        <w:rPr>
          <w:rFonts w:ascii="Arial" w:hAnsi="Arial" w:cs="Arial"/>
          <w:noProof/>
          <w:sz w:val="22"/>
          <w:szCs w:val="22"/>
        </w:rPr>
        <w:pict>
          <v:rect id="_x0000_s1153" style="position:absolute;left:0;text-align:left;margin-left:243pt;margin-top:3.35pt;width:9pt;height:9pt;z-index:251743232"/>
        </w:pict>
      </w:r>
      <w:r w:rsidRPr="0002600C">
        <w:rPr>
          <w:rFonts w:ascii="Arial" w:hAnsi="Arial" w:cs="Arial"/>
          <w:noProof/>
          <w:sz w:val="22"/>
          <w:szCs w:val="22"/>
        </w:rPr>
        <w:pict>
          <v:rect id="_x0000_s1152" style="position:absolute;left:0;text-align:left;margin-left:153pt;margin-top:3.35pt;width:9pt;height:9pt;z-index:251742208"/>
        </w:pict>
      </w:r>
      <w:r w:rsidRPr="0002600C">
        <w:rPr>
          <w:rFonts w:ascii="Arial" w:hAnsi="Arial" w:cs="Arial"/>
          <w:noProof/>
          <w:sz w:val="22"/>
          <w:szCs w:val="22"/>
        </w:rPr>
        <w:pict>
          <v:rect id="_x0000_s1151" style="position:absolute;left:0;text-align:left;margin-left:99pt;margin-top:3.35pt;width:9pt;height:9pt;z-index:251741184"/>
        </w:pict>
      </w:r>
      <w:r w:rsidRPr="0002600C">
        <w:rPr>
          <w:rFonts w:ascii="Arial" w:hAnsi="Arial" w:cs="Arial"/>
          <w:noProof/>
          <w:sz w:val="22"/>
          <w:szCs w:val="22"/>
        </w:rPr>
        <w:pict>
          <v:rect id="_x0000_s1150" style="position:absolute;left:0;text-align:left;margin-left:27pt;margin-top:3.35pt;width:9pt;height:9pt;z-index:251740160"/>
        </w:pict>
      </w:r>
      <w:r w:rsidRPr="0002600C">
        <w:rPr>
          <w:rFonts w:ascii="Arial" w:hAnsi="Arial" w:cs="Arial"/>
          <w:sz w:val="22"/>
          <w:szCs w:val="22"/>
        </w:rPr>
        <w:t xml:space="preserve">  Radio              TV             Periódico                Internet              Vallas </w:t>
      </w:r>
    </w:p>
    <w:p w:rsidR="00822D50" w:rsidRPr="0002600C" w:rsidRDefault="00822D50" w:rsidP="00822D50">
      <w:pPr>
        <w:ind w:left="708"/>
        <w:rPr>
          <w:rFonts w:ascii="Arial" w:hAnsi="Arial" w:cs="Arial"/>
          <w:sz w:val="22"/>
          <w:szCs w:val="22"/>
        </w:rPr>
      </w:pPr>
      <w:r w:rsidRPr="0002600C">
        <w:rPr>
          <w:rFonts w:ascii="Arial" w:hAnsi="Arial" w:cs="Arial"/>
          <w:sz w:val="22"/>
          <w:szCs w:val="22"/>
        </w:rPr>
        <w:t xml:space="preserve">  </w:t>
      </w:r>
    </w:p>
    <w:p w:rsidR="00822D50" w:rsidRPr="0002600C" w:rsidRDefault="00822D50" w:rsidP="00822D50">
      <w:pPr>
        <w:ind w:left="180"/>
        <w:rPr>
          <w:rFonts w:ascii="Arial" w:hAnsi="Arial" w:cs="Arial"/>
          <w:sz w:val="22"/>
          <w:szCs w:val="22"/>
        </w:rPr>
      </w:pPr>
    </w:p>
    <w:p w:rsidR="00822D50" w:rsidRPr="0002600C" w:rsidRDefault="00822D50" w:rsidP="00822D50">
      <w:pPr>
        <w:ind w:left="180"/>
        <w:rPr>
          <w:rFonts w:ascii="Arial" w:hAnsi="Arial" w:cs="Arial"/>
          <w:sz w:val="22"/>
          <w:szCs w:val="22"/>
        </w:rPr>
      </w:pPr>
    </w:p>
    <w:p w:rsidR="00822D50" w:rsidRPr="0002600C" w:rsidRDefault="00822D50" w:rsidP="00822D50">
      <w:pPr>
        <w:ind w:left="180"/>
        <w:rPr>
          <w:rFonts w:ascii="Arial" w:hAnsi="Arial" w:cs="Arial"/>
          <w:b/>
          <w:sz w:val="22"/>
          <w:szCs w:val="22"/>
        </w:rPr>
      </w:pPr>
      <w:r w:rsidRPr="0002600C">
        <w:rPr>
          <w:rFonts w:ascii="Arial" w:hAnsi="Arial" w:cs="Arial"/>
          <w:b/>
          <w:sz w:val="22"/>
          <w:szCs w:val="22"/>
        </w:rPr>
        <w:t>¡Gracias!</w:t>
      </w:r>
    </w:p>
    <w:p w:rsidR="00822D50" w:rsidRPr="0002600C" w:rsidRDefault="00822D50" w:rsidP="00822D50">
      <w:pPr>
        <w:ind w:left="180"/>
        <w:rPr>
          <w:rFonts w:ascii="Arial" w:hAnsi="Arial" w:cs="Arial"/>
          <w:b/>
          <w:sz w:val="22"/>
          <w:szCs w:val="22"/>
        </w:rPr>
      </w:pPr>
      <w:r w:rsidRPr="0002600C">
        <w:rPr>
          <w:rFonts w:ascii="Arial" w:hAnsi="Arial" w:cs="Arial"/>
          <w:b/>
          <w:sz w:val="22"/>
          <w:szCs w:val="22"/>
        </w:rPr>
        <w:t>La encuesta ha concluido le agradecemos por su colaboración</w:t>
      </w:r>
    </w:p>
    <w:p w:rsidR="00822D50" w:rsidRPr="0002600C" w:rsidRDefault="00822D50" w:rsidP="00822D50">
      <w:pPr>
        <w:spacing w:line="360" w:lineRule="auto"/>
        <w:jc w:val="both"/>
        <w:rPr>
          <w:rFonts w:ascii="Arial" w:hAnsi="Arial" w:cs="Arial"/>
          <w:b/>
          <w:sz w:val="22"/>
          <w:szCs w:val="22"/>
          <w:u w:val="single"/>
        </w:rPr>
      </w:pPr>
    </w:p>
    <w:p w:rsidR="00822D50" w:rsidRPr="0002600C" w:rsidRDefault="00822D50" w:rsidP="00822D50">
      <w:pPr>
        <w:spacing w:line="360" w:lineRule="auto"/>
        <w:rPr>
          <w:rFonts w:ascii="Arial" w:hAnsi="Arial" w:cs="Arial"/>
          <w:sz w:val="22"/>
          <w:szCs w:val="22"/>
        </w:rPr>
      </w:pPr>
    </w:p>
    <w:p w:rsidR="00822D50" w:rsidRPr="0002600C" w:rsidRDefault="00822D50" w:rsidP="00822D50">
      <w:pPr>
        <w:spacing w:line="360" w:lineRule="auto"/>
        <w:rPr>
          <w:rFonts w:ascii="Arial" w:hAnsi="Arial" w:cs="Arial"/>
          <w:sz w:val="22"/>
          <w:szCs w:val="22"/>
        </w:rPr>
      </w:pPr>
    </w:p>
    <w:p w:rsidR="00822D50" w:rsidRPr="00DF64FA" w:rsidRDefault="00822D50" w:rsidP="00822D50">
      <w:pPr>
        <w:spacing w:line="360" w:lineRule="auto"/>
        <w:rPr>
          <w:rFonts w:ascii="Arial" w:hAnsi="Arial" w:cs="Arial"/>
          <w:sz w:val="22"/>
          <w:szCs w:val="22"/>
        </w:rPr>
      </w:pPr>
    </w:p>
    <w:p w:rsidR="00822D50" w:rsidRPr="00DF64FA" w:rsidRDefault="00822D50" w:rsidP="00822D50">
      <w:pPr>
        <w:spacing w:line="360" w:lineRule="auto"/>
        <w:rPr>
          <w:rFonts w:ascii="Arial" w:hAnsi="Arial" w:cs="Arial"/>
          <w:sz w:val="22"/>
          <w:szCs w:val="22"/>
        </w:rPr>
      </w:pPr>
    </w:p>
    <w:p w:rsidR="00822D50" w:rsidRPr="00DF64FA" w:rsidRDefault="00822D50" w:rsidP="00822D50">
      <w:pPr>
        <w:spacing w:line="360" w:lineRule="auto"/>
        <w:rPr>
          <w:rFonts w:ascii="Arial" w:hAnsi="Arial" w:cs="Arial"/>
          <w:sz w:val="22"/>
          <w:szCs w:val="22"/>
        </w:rPr>
      </w:pPr>
    </w:p>
    <w:p w:rsidR="00822D50" w:rsidRPr="00DF64FA" w:rsidRDefault="00822D50" w:rsidP="00822D50">
      <w:pPr>
        <w:spacing w:line="360" w:lineRule="auto"/>
        <w:rPr>
          <w:rFonts w:ascii="Arial" w:hAnsi="Arial" w:cs="Arial"/>
          <w:sz w:val="22"/>
          <w:szCs w:val="22"/>
        </w:rPr>
      </w:pPr>
    </w:p>
    <w:p w:rsidR="00822D50" w:rsidRPr="00DF64FA" w:rsidRDefault="00822D50" w:rsidP="00822D50">
      <w:pPr>
        <w:spacing w:line="360" w:lineRule="auto"/>
        <w:rPr>
          <w:rFonts w:ascii="Arial" w:hAnsi="Arial" w:cs="Arial"/>
          <w:sz w:val="22"/>
          <w:szCs w:val="22"/>
        </w:rPr>
      </w:pPr>
    </w:p>
    <w:p w:rsidR="00822D50" w:rsidRPr="00DF64FA" w:rsidRDefault="00822D50" w:rsidP="00822D50">
      <w:pPr>
        <w:spacing w:line="360" w:lineRule="auto"/>
        <w:rPr>
          <w:rFonts w:ascii="Arial" w:hAnsi="Arial" w:cs="Arial"/>
          <w:sz w:val="22"/>
          <w:szCs w:val="22"/>
        </w:rPr>
      </w:pPr>
    </w:p>
    <w:p w:rsidR="00822D50" w:rsidRPr="00DF64FA" w:rsidRDefault="00822D50" w:rsidP="00822D50">
      <w:pPr>
        <w:spacing w:line="360" w:lineRule="auto"/>
        <w:rPr>
          <w:rFonts w:ascii="Arial" w:hAnsi="Arial" w:cs="Arial"/>
          <w:sz w:val="22"/>
          <w:szCs w:val="22"/>
        </w:rPr>
      </w:pPr>
    </w:p>
    <w:p w:rsidR="00822D50" w:rsidRPr="00DF64FA" w:rsidRDefault="00822D50" w:rsidP="00822D50">
      <w:pPr>
        <w:spacing w:line="360" w:lineRule="auto"/>
        <w:rPr>
          <w:rFonts w:ascii="Arial" w:hAnsi="Arial" w:cs="Arial"/>
          <w:sz w:val="22"/>
          <w:szCs w:val="22"/>
        </w:rPr>
      </w:pPr>
    </w:p>
    <w:p w:rsidR="00822D50" w:rsidRPr="00DF64FA" w:rsidRDefault="00822D50" w:rsidP="00822D50">
      <w:pPr>
        <w:spacing w:line="360" w:lineRule="auto"/>
        <w:rPr>
          <w:rFonts w:ascii="Arial" w:hAnsi="Arial" w:cs="Arial"/>
          <w:sz w:val="22"/>
          <w:szCs w:val="22"/>
        </w:rPr>
      </w:pPr>
    </w:p>
    <w:p w:rsidR="00822D50" w:rsidRPr="00DF64FA" w:rsidRDefault="00822D50" w:rsidP="00822D50">
      <w:pPr>
        <w:spacing w:line="360" w:lineRule="auto"/>
        <w:rPr>
          <w:rFonts w:ascii="Arial" w:hAnsi="Arial" w:cs="Arial"/>
          <w:sz w:val="22"/>
          <w:szCs w:val="22"/>
        </w:rPr>
      </w:pPr>
    </w:p>
    <w:p w:rsidR="00822D50" w:rsidRDefault="00822D50" w:rsidP="00822D50">
      <w:pPr>
        <w:autoSpaceDE w:val="0"/>
        <w:autoSpaceDN w:val="0"/>
        <w:adjustRightInd w:val="0"/>
        <w:rPr>
          <w:rFonts w:ascii="Arial" w:hAnsi="Arial" w:cs="Arial"/>
          <w:b/>
          <w:bCs/>
          <w:sz w:val="22"/>
          <w:szCs w:val="22"/>
        </w:rPr>
      </w:pPr>
      <w:r w:rsidRPr="00DF64FA">
        <w:rPr>
          <w:rFonts w:ascii="Arial" w:hAnsi="Arial" w:cs="Arial"/>
          <w:b/>
          <w:bCs/>
          <w:sz w:val="22"/>
          <w:szCs w:val="22"/>
        </w:rPr>
        <w:lastRenderedPageBreak/>
        <w:t>PREGUNTA # 1</w:t>
      </w:r>
    </w:p>
    <w:p w:rsidR="00822D50" w:rsidRPr="00DF64FA" w:rsidRDefault="00822D50" w:rsidP="00822D50">
      <w:pPr>
        <w:autoSpaceDE w:val="0"/>
        <w:autoSpaceDN w:val="0"/>
        <w:adjustRightInd w:val="0"/>
        <w:rPr>
          <w:rFonts w:ascii="Arial" w:hAnsi="Arial" w:cs="Arial"/>
          <w:b/>
          <w:bCs/>
          <w:sz w:val="22"/>
          <w:szCs w:val="22"/>
        </w:rPr>
      </w:pPr>
    </w:p>
    <w:p w:rsidR="00822D50" w:rsidRPr="00DF64FA" w:rsidRDefault="00822D50" w:rsidP="00822D50">
      <w:pPr>
        <w:autoSpaceDE w:val="0"/>
        <w:autoSpaceDN w:val="0"/>
        <w:adjustRightInd w:val="0"/>
        <w:rPr>
          <w:rFonts w:ascii="Arial" w:hAnsi="Arial" w:cs="Arial"/>
          <w:b/>
          <w:bCs/>
          <w:sz w:val="22"/>
          <w:szCs w:val="22"/>
        </w:rPr>
      </w:pPr>
    </w:p>
    <w:p w:rsidR="00822D50" w:rsidRPr="00DF64FA" w:rsidRDefault="00822D50" w:rsidP="00822D50">
      <w:pPr>
        <w:spacing w:after="200" w:line="276" w:lineRule="auto"/>
        <w:rPr>
          <w:rFonts w:ascii="Arial" w:hAnsi="Arial" w:cs="Arial"/>
          <w:b/>
          <w:sz w:val="22"/>
          <w:szCs w:val="22"/>
        </w:rPr>
      </w:pPr>
      <w:r w:rsidRPr="00DF64FA">
        <w:rPr>
          <w:rFonts w:ascii="Arial" w:hAnsi="Arial" w:cs="Arial"/>
          <w:b/>
          <w:sz w:val="22"/>
          <w:szCs w:val="22"/>
        </w:rPr>
        <w:t>¿Sexo?</w:t>
      </w:r>
    </w:p>
    <w:p w:rsidR="00822D50" w:rsidRDefault="00822D50" w:rsidP="00822D50">
      <w:pPr>
        <w:ind w:left="708"/>
        <w:rPr>
          <w:rFonts w:ascii="Arial" w:hAnsi="Arial" w:cs="Arial"/>
          <w:sz w:val="22"/>
          <w:szCs w:val="22"/>
        </w:rPr>
      </w:pPr>
      <w:r w:rsidRPr="00DF64FA">
        <w:rPr>
          <w:rFonts w:ascii="Arial" w:hAnsi="Arial" w:cs="Arial"/>
          <w:b/>
          <w:noProof/>
          <w:sz w:val="22"/>
          <w:szCs w:val="22"/>
        </w:rPr>
        <w:pict>
          <v:rect id="_x0000_s1214" style="position:absolute;left:0;text-align:left;margin-left:99pt;margin-top:.55pt;width:9pt;height:9pt;z-index:251805696"/>
        </w:pict>
      </w:r>
      <w:r w:rsidRPr="00DF64FA">
        <w:rPr>
          <w:rFonts w:ascii="Arial" w:hAnsi="Arial" w:cs="Arial"/>
          <w:b/>
          <w:noProof/>
          <w:sz w:val="22"/>
          <w:szCs w:val="22"/>
        </w:rPr>
        <w:pict>
          <v:rect id="_x0000_s1213" style="position:absolute;left:0;text-align:left;margin-left:27pt;margin-top:.55pt;width:9pt;height:9pt;z-index:251804672"/>
        </w:pict>
      </w:r>
      <w:r w:rsidRPr="00DF64FA">
        <w:rPr>
          <w:rFonts w:ascii="Arial" w:hAnsi="Arial" w:cs="Arial"/>
          <w:sz w:val="22"/>
          <w:szCs w:val="22"/>
        </w:rPr>
        <w:t xml:space="preserve">  M                     F</w:t>
      </w:r>
    </w:p>
    <w:p w:rsidR="00822D50" w:rsidRPr="00DF64FA" w:rsidRDefault="00822D50" w:rsidP="00822D50">
      <w:pPr>
        <w:autoSpaceDE w:val="0"/>
        <w:autoSpaceDN w:val="0"/>
        <w:adjustRightInd w:val="0"/>
        <w:rPr>
          <w:rFonts w:ascii="Arial" w:hAnsi="Arial" w:cs="Arial"/>
          <w:b/>
          <w:bCs/>
          <w:sz w:val="22"/>
          <w:szCs w:val="22"/>
        </w:rPr>
      </w:pPr>
    </w:p>
    <w:p w:rsidR="00822D50" w:rsidRPr="00DF64FA" w:rsidRDefault="00822D50" w:rsidP="00822D50">
      <w:pPr>
        <w:autoSpaceDE w:val="0"/>
        <w:autoSpaceDN w:val="0"/>
        <w:adjustRightInd w:val="0"/>
        <w:jc w:val="center"/>
        <w:rPr>
          <w:rFonts w:ascii="Arial" w:hAnsi="Arial" w:cs="Arial"/>
          <w:b/>
          <w:bCs/>
          <w:sz w:val="22"/>
          <w:szCs w:val="22"/>
        </w:rPr>
      </w:pP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3014980" cy="715010"/>
            <wp:effectExtent l="19050" t="0" r="0" b="0"/>
            <wp:docPr id="527" name="Imagen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211" cstate="print"/>
                    <a:srcRect/>
                    <a:stretch>
                      <a:fillRect/>
                    </a:stretch>
                  </pic:blipFill>
                  <pic:spPr bwMode="auto">
                    <a:xfrm>
                      <a:off x="0" y="0"/>
                      <a:ext cx="3014980" cy="715010"/>
                    </a:xfrm>
                    <a:prstGeom prst="rect">
                      <a:avLst/>
                    </a:prstGeom>
                    <a:noFill/>
                    <a:ln w="9525">
                      <a:noFill/>
                      <a:miter lim="800000"/>
                      <a:headEnd/>
                      <a:tailEnd/>
                    </a:ln>
                  </pic:spPr>
                </pic:pic>
              </a:graphicData>
            </a:graphic>
          </wp:inline>
        </w:drawing>
      </w: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3014980" cy="914400"/>
            <wp:effectExtent l="19050" t="0" r="0" b="0"/>
            <wp:docPr id="528" name="Imagen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212" cstate="print"/>
                    <a:srcRect/>
                    <a:stretch>
                      <a:fillRect/>
                    </a:stretch>
                  </pic:blipFill>
                  <pic:spPr bwMode="auto">
                    <a:xfrm>
                      <a:off x="0" y="0"/>
                      <a:ext cx="3014980" cy="914400"/>
                    </a:xfrm>
                    <a:prstGeom prst="rect">
                      <a:avLst/>
                    </a:prstGeom>
                    <a:noFill/>
                    <a:ln w="9525">
                      <a:noFill/>
                      <a:miter lim="800000"/>
                      <a:headEnd/>
                      <a:tailEnd/>
                    </a:ln>
                  </pic:spPr>
                </pic:pic>
              </a:graphicData>
            </a:graphic>
          </wp:inline>
        </w:drawing>
      </w: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3023870" cy="688340"/>
            <wp:effectExtent l="19050" t="0" r="5080" b="0"/>
            <wp:docPr id="529" name="Imagen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213" cstate="print"/>
                    <a:srcRect/>
                    <a:stretch>
                      <a:fillRect/>
                    </a:stretch>
                  </pic:blipFill>
                  <pic:spPr bwMode="auto">
                    <a:xfrm>
                      <a:off x="0" y="0"/>
                      <a:ext cx="3023870" cy="688340"/>
                    </a:xfrm>
                    <a:prstGeom prst="rect">
                      <a:avLst/>
                    </a:prstGeom>
                    <a:noFill/>
                    <a:ln w="9525">
                      <a:noFill/>
                      <a:miter lim="800000"/>
                      <a:headEnd/>
                      <a:tailEnd/>
                    </a:ln>
                  </pic:spPr>
                </pic:pic>
              </a:graphicData>
            </a:graphic>
          </wp:inline>
        </w:drawing>
      </w:r>
    </w:p>
    <w:p w:rsidR="00822D50" w:rsidRPr="00DF64FA" w:rsidRDefault="00822D50" w:rsidP="00822D50">
      <w:pPr>
        <w:autoSpaceDE w:val="0"/>
        <w:autoSpaceDN w:val="0"/>
        <w:adjustRightInd w:val="0"/>
        <w:jc w:val="center"/>
        <w:rPr>
          <w:rFonts w:ascii="Arial" w:hAnsi="Arial" w:cs="Arial"/>
          <w:b/>
          <w:bCs/>
          <w:sz w:val="22"/>
          <w:szCs w:val="22"/>
        </w:rPr>
      </w:pPr>
      <w:r w:rsidRPr="00DF64FA">
        <w:rPr>
          <w:rFonts w:ascii="Arial" w:hAnsi="Arial" w:cs="Arial"/>
          <w:b/>
          <w:bCs/>
          <w:noProof/>
          <w:sz w:val="22"/>
          <w:szCs w:val="22"/>
        </w:rPr>
        <w:pict>
          <v:rect id="_x0000_s1248" style="position:absolute;left:0;text-align:left;margin-left:258pt;margin-top:10.25pt;width:36pt;height:18pt;z-index:251840512" filled="f" stroked="f">
            <v:textbox style="mso-next-textbox:#_x0000_s1248">
              <w:txbxContent>
                <w:p w:rsidR="00822D50" w:rsidRPr="00DA5CB3" w:rsidRDefault="00822D50" w:rsidP="00822D50">
                  <w:pPr>
                    <w:jc w:val="center"/>
                    <w:rPr>
                      <w:rFonts w:ascii="Arial" w:hAnsi="Arial" w:cs="Arial"/>
                      <w:b/>
                      <w:sz w:val="20"/>
                      <w:szCs w:val="20"/>
                      <w:lang w:val="es-ES_tradnl"/>
                    </w:rPr>
                  </w:pPr>
                  <w:r>
                    <w:rPr>
                      <w:rFonts w:ascii="Arial" w:hAnsi="Arial" w:cs="Arial"/>
                      <w:b/>
                      <w:sz w:val="20"/>
                      <w:szCs w:val="20"/>
                      <w:lang w:val="es-ES_tradnl"/>
                    </w:rPr>
                    <w:t>57</w:t>
                  </w:r>
                </w:p>
              </w:txbxContent>
            </v:textbox>
          </v:rect>
        </w:pict>
      </w:r>
      <w:r w:rsidRPr="00DF64FA">
        <w:rPr>
          <w:rFonts w:ascii="Arial" w:hAnsi="Arial" w:cs="Arial"/>
          <w:b/>
          <w:bCs/>
          <w:noProof/>
          <w:sz w:val="22"/>
          <w:szCs w:val="22"/>
        </w:rPr>
        <w:pict>
          <v:rect id="_x0000_s1247" style="position:absolute;left:0;text-align:left;margin-left:180pt;margin-top:91.25pt;width:36pt;height:18pt;z-index:251839488" filled="f" stroked="f">
            <v:textbox style="mso-next-textbox:#_x0000_s1247">
              <w:txbxContent>
                <w:p w:rsidR="00822D50" w:rsidRPr="00DA5CB3" w:rsidRDefault="00822D50" w:rsidP="00822D50">
                  <w:pPr>
                    <w:jc w:val="center"/>
                    <w:rPr>
                      <w:rFonts w:ascii="Arial" w:hAnsi="Arial" w:cs="Arial"/>
                      <w:b/>
                      <w:sz w:val="20"/>
                      <w:szCs w:val="20"/>
                      <w:lang w:val="es-ES_tradnl"/>
                    </w:rPr>
                  </w:pPr>
                  <w:r>
                    <w:rPr>
                      <w:rFonts w:ascii="Arial" w:hAnsi="Arial" w:cs="Arial"/>
                      <w:b/>
                      <w:sz w:val="20"/>
                      <w:szCs w:val="20"/>
                      <w:lang w:val="es-ES_tradnl"/>
                    </w:rPr>
                    <w:t>24</w:t>
                  </w:r>
                </w:p>
              </w:txbxContent>
            </v:textbox>
          </v:rect>
        </w:pict>
      </w:r>
      <w:r w:rsidRPr="00DF64FA">
        <w:rPr>
          <w:rFonts w:ascii="Arial" w:hAnsi="Arial" w:cs="Arial"/>
          <w:sz w:val="22"/>
          <w:szCs w:val="22"/>
        </w:rPr>
        <w:object w:dxaOrig="5599" w:dyaOrig="5711">
          <v:shape id="_x0000_i1091" type="#_x0000_t75" style="width:237.4pt;height:198.9pt" o:ole="">
            <v:imagedata r:id="rId214" o:title=""/>
          </v:shape>
          <o:OLEObject Type="Embed" ProgID="StaticEnhancedMetafile" ShapeID="_x0000_i1091" DrawAspect="Content" ObjectID="_1344170398" r:id="rId215"/>
        </w:object>
      </w:r>
    </w:p>
    <w:p w:rsidR="00822D50" w:rsidRDefault="00822D50" w:rsidP="00822D50">
      <w:pPr>
        <w:rPr>
          <w:rFonts w:ascii="Arial" w:hAnsi="Arial" w:cs="Arial"/>
          <w:b/>
          <w:sz w:val="22"/>
          <w:szCs w:val="22"/>
        </w:rPr>
      </w:pPr>
    </w:p>
    <w:p w:rsidR="00822D50" w:rsidRDefault="00822D50" w:rsidP="00822D50">
      <w:pPr>
        <w:rPr>
          <w:rFonts w:ascii="Arial" w:hAnsi="Arial" w:cs="Arial"/>
          <w:b/>
          <w:sz w:val="22"/>
          <w:szCs w:val="22"/>
        </w:rPr>
      </w:pPr>
    </w:p>
    <w:p w:rsidR="00822D50" w:rsidRPr="00DF64FA" w:rsidRDefault="00822D50" w:rsidP="00822D50">
      <w:pPr>
        <w:spacing w:line="480" w:lineRule="auto"/>
        <w:rPr>
          <w:rFonts w:ascii="Arial" w:hAnsi="Arial" w:cs="Arial"/>
          <w:b/>
          <w:sz w:val="22"/>
          <w:szCs w:val="22"/>
        </w:rPr>
      </w:pPr>
    </w:p>
    <w:p w:rsidR="00822D50" w:rsidRPr="008E77BC" w:rsidRDefault="00822D50" w:rsidP="00822D50">
      <w:pPr>
        <w:spacing w:line="480" w:lineRule="auto"/>
        <w:jc w:val="both"/>
        <w:rPr>
          <w:rFonts w:ascii="Arial" w:hAnsi="Arial" w:cs="Arial"/>
        </w:rPr>
      </w:pPr>
      <w:r w:rsidRPr="0002600C">
        <w:rPr>
          <w:rFonts w:ascii="Arial" w:hAnsi="Arial" w:cs="Arial"/>
        </w:rPr>
        <w:t>De</w:t>
      </w:r>
      <w:r>
        <w:rPr>
          <w:rFonts w:ascii="Arial" w:hAnsi="Arial" w:cs="Arial"/>
        </w:rPr>
        <w:t xml:space="preserve"> las 81 personas encuestadas; 24</w:t>
      </w:r>
      <w:r w:rsidRPr="0002600C">
        <w:rPr>
          <w:rFonts w:ascii="Arial" w:hAnsi="Arial" w:cs="Arial"/>
        </w:rPr>
        <w:t xml:space="preserve"> de los encuestados son de sexo masc</w:t>
      </w:r>
      <w:r>
        <w:rPr>
          <w:rFonts w:ascii="Arial" w:hAnsi="Arial" w:cs="Arial"/>
        </w:rPr>
        <w:t>ulino, lo que representa un 30</w:t>
      </w:r>
      <w:r w:rsidRPr="0002600C">
        <w:rPr>
          <w:rFonts w:ascii="Arial" w:hAnsi="Arial" w:cs="Arial"/>
        </w:rPr>
        <w:t xml:space="preserve"> % lo cual es un porcenta</w:t>
      </w:r>
      <w:r>
        <w:rPr>
          <w:rFonts w:ascii="Arial" w:hAnsi="Arial" w:cs="Arial"/>
        </w:rPr>
        <w:t xml:space="preserve">je considerable, mientras que 57 de los  encuestados 70 % </w:t>
      </w:r>
      <w:r w:rsidRPr="0002600C">
        <w:rPr>
          <w:rFonts w:ascii="Arial" w:hAnsi="Arial" w:cs="Arial"/>
        </w:rPr>
        <w:t>son de sexo femenino.</w:t>
      </w:r>
    </w:p>
    <w:p w:rsidR="00822D50" w:rsidRDefault="00822D50" w:rsidP="00822D50">
      <w:pPr>
        <w:rPr>
          <w:rFonts w:ascii="Arial" w:hAnsi="Arial" w:cs="Arial"/>
          <w:b/>
          <w:sz w:val="22"/>
          <w:szCs w:val="22"/>
          <w:u w:val="single"/>
        </w:rPr>
      </w:pPr>
      <w:r w:rsidRPr="00DF64FA">
        <w:rPr>
          <w:rFonts w:ascii="Arial" w:hAnsi="Arial" w:cs="Arial"/>
          <w:b/>
          <w:sz w:val="22"/>
          <w:szCs w:val="22"/>
          <w:u w:val="single"/>
        </w:rPr>
        <w:lastRenderedPageBreak/>
        <w:t>PREGUNTA # 2</w:t>
      </w:r>
    </w:p>
    <w:p w:rsidR="00822D50" w:rsidRPr="00DF64FA" w:rsidRDefault="00822D50" w:rsidP="00822D50">
      <w:pPr>
        <w:rPr>
          <w:rFonts w:ascii="Arial" w:hAnsi="Arial" w:cs="Arial"/>
          <w:b/>
          <w:sz w:val="22"/>
          <w:szCs w:val="22"/>
          <w:u w:val="single"/>
        </w:rPr>
      </w:pPr>
    </w:p>
    <w:p w:rsidR="00822D50" w:rsidRPr="00DF64FA" w:rsidRDefault="00822D50" w:rsidP="00822D50">
      <w:pPr>
        <w:rPr>
          <w:rFonts w:ascii="Arial" w:hAnsi="Arial" w:cs="Arial"/>
          <w:sz w:val="22"/>
          <w:szCs w:val="22"/>
        </w:rPr>
      </w:pPr>
    </w:p>
    <w:p w:rsidR="00822D50" w:rsidRPr="00DF64FA" w:rsidRDefault="00822D50" w:rsidP="00822D50">
      <w:pPr>
        <w:spacing w:after="200" w:line="276" w:lineRule="auto"/>
        <w:rPr>
          <w:rFonts w:ascii="Arial" w:hAnsi="Arial" w:cs="Arial"/>
          <w:b/>
          <w:sz w:val="22"/>
          <w:szCs w:val="22"/>
        </w:rPr>
      </w:pPr>
      <w:r w:rsidRPr="00DF64FA">
        <w:rPr>
          <w:rFonts w:ascii="Arial" w:hAnsi="Arial" w:cs="Arial"/>
          <w:b/>
          <w:sz w:val="22"/>
          <w:szCs w:val="22"/>
        </w:rPr>
        <w:t>¿En qué rango esta su edad?</w:t>
      </w:r>
    </w:p>
    <w:p w:rsidR="00822D50" w:rsidRDefault="00822D50" w:rsidP="00822D50">
      <w:pPr>
        <w:ind w:left="-180"/>
        <w:rPr>
          <w:rFonts w:ascii="Arial" w:hAnsi="Arial" w:cs="Arial"/>
          <w:sz w:val="22"/>
          <w:szCs w:val="22"/>
        </w:rPr>
      </w:pPr>
      <w:r w:rsidRPr="00DF64FA">
        <w:rPr>
          <w:rFonts w:ascii="Arial" w:hAnsi="Arial" w:cs="Arial"/>
          <w:b/>
          <w:noProof/>
          <w:sz w:val="22"/>
          <w:szCs w:val="22"/>
        </w:rPr>
        <w:pict>
          <v:rect id="_x0000_s1210" style="position:absolute;left:0;text-align:left;margin-left:315pt;margin-top:2.35pt;width:9pt;height:9pt;z-index:251801600"/>
        </w:pict>
      </w:r>
      <w:r w:rsidRPr="00DF64FA">
        <w:rPr>
          <w:rFonts w:ascii="Arial" w:hAnsi="Arial" w:cs="Arial"/>
          <w:b/>
          <w:noProof/>
          <w:sz w:val="22"/>
          <w:szCs w:val="22"/>
        </w:rPr>
        <w:pict>
          <v:rect id="_x0000_s1209" style="position:absolute;left:0;text-align:left;margin-left:252pt;margin-top:2.35pt;width:9pt;height:9pt;z-index:251800576"/>
        </w:pict>
      </w:r>
      <w:r w:rsidRPr="00DF64FA">
        <w:rPr>
          <w:rFonts w:ascii="Arial" w:hAnsi="Arial" w:cs="Arial"/>
          <w:b/>
          <w:noProof/>
          <w:sz w:val="22"/>
          <w:szCs w:val="22"/>
        </w:rPr>
        <w:pict>
          <v:rect id="_x0000_s1208" style="position:absolute;left:0;text-align:left;margin-left:180pt;margin-top:2.35pt;width:9pt;height:9pt;z-index:251799552"/>
        </w:pict>
      </w:r>
      <w:r w:rsidRPr="00DF64FA">
        <w:rPr>
          <w:rFonts w:ascii="Arial" w:hAnsi="Arial" w:cs="Arial"/>
          <w:b/>
          <w:noProof/>
          <w:sz w:val="22"/>
          <w:szCs w:val="22"/>
        </w:rPr>
        <w:pict>
          <v:rect id="_x0000_s1212" style="position:absolute;left:0;text-align:left;margin-left:108pt;margin-top:2.35pt;width:9pt;height:9pt;z-index:251803648"/>
        </w:pict>
      </w:r>
      <w:r w:rsidRPr="00DF64FA">
        <w:rPr>
          <w:rFonts w:ascii="Arial" w:hAnsi="Arial" w:cs="Arial"/>
          <w:b/>
          <w:noProof/>
          <w:sz w:val="22"/>
          <w:szCs w:val="22"/>
        </w:rPr>
        <w:pict>
          <v:rect id="_x0000_s1211" style="position:absolute;left:0;text-align:left;margin-left:18pt;margin-top:2.35pt;width:9pt;height:9pt;z-index:251802624"/>
        </w:pict>
      </w:r>
      <w:r w:rsidRPr="00DF64FA">
        <w:rPr>
          <w:rFonts w:ascii="Arial" w:hAnsi="Arial" w:cs="Arial"/>
          <w:b/>
          <w:sz w:val="22"/>
          <w:szCs w:val="22"/>
        </w:rPr>
        <w:t xml:space="preserve">             </w:t>
      </w:r>
      <w:r w:rsidRPr="00DF64FA">
        <w:rPr>
          <w:rFonts w:ascii="Arial" w:hAnsi="Arial" w:cs="Arial"/>
          <w:sz w:val="22"/>
          <w:szCs w:val="22"/>
        </w:rPr>
        <w:t>15 o Menor           16-25               26-35              36-45            46 – En adelante</w:t>
      </w:r>
    </w:p>
    <w:p w:rsidR="00822D50" w:rsidRDefault="00822D50" w:rsidP="00822D50">
      <w:pPr>
        <w:ind w:left="-180"/>
        <w:rPr>
          <w:rFonts w:ascii="Arial" w:hAnsi="Arial" w:cs="Arial"/>
          <w:sz w:val="22"/>
          <w:szCs w:val="22"/>
        </w:rPr>
      </w:pPr>
    </w:p>
    <w:p w:rsidR="00822D50" w:rsidRPr="00DF64FA" w:rsidRDefault="00822D50" w:rsidP="00822D50">
      <w:pPr>
        <w:rPr>
          <w:rFonts w:ascii="Arial" w:hAnsi="Arial" w:cs="Arial"/>
          <w:b/>
          <w:sz w:val="22"/>
          <w:szCs w:val="22"/>
        </w:rPr>
      </w:pP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951480" cy="570230"/>
            <wp:effectExtent l="19050" t="0" r="1270" b="0"/>
            <wp:docPr id="531" name="Imagen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216" cstate="print"/>
                    <a:srcRect/>
                    <a:stretch>
                      <a:fillRect/>
                    </a:stretch>
                  </pic:blipFill>
                  <pic:spPr bwMode="auto">
                    <a:xfrm>
                      <a:off x="0" y="0"/>
                      <a:ext cx="2951480" cy="570230"/>
                    </a:xfrm>
                    <a:prstGeom prst="rect">
                      <a:avLst/>
                    </a:prstGeom>
                    <a:noFill/>
                    <a:ln w="9525">
                      <a:noFill/>
                      <a:miter lim="800000"/>
                      <a:headEnd/>
                      <a:tailEnd/>
                    </a:ln>
                  </pic:spPr>
                </pic:pic>
              </a:graphicData>
            </a:graphic>
          </wp:inline>
        </w:drawing>
      </w: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942590" cy="1113790"/>
            <wp:effectExtent l="19050" t="0" r="0" b="0"/>
            <wp:docPr id="532" name="Imagen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217" cstate="print"/>
                    <a:srcRect/>
                    <a:stretch>
                      <a:fillRect/>
                    </a:stretch>
                  </pic:blipFill>
                  <pic:spPr bwMode="auto">
                    <a:xfrm>
                      <a:off x="0" y="0"/>
                      <a:ext cx="2942590" cy="1113790"/>
                    </a:xfrm>
                    <a:prstGeom prst="rect">
                      <a:avLst/>
                    </a:prstGeom>
                    <a:noFill/>
                    <a:ln w="9525">
                      <a:noFill/>
                      <a:miter lim="800000"/>
                      <a:headEnd/>
                      <a:tailEnd/>
                    </a:ln>
                  </pic:spPr>
                </pic:pic>
              </a:graphicData>
            </a:graphic>
          </wp:inline>
        </w:drawing>
      </w: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951480" cy="733425"/>
            <wp:effectExtent l="19050" t="0" r="1270" b="0"/>
            <wp:docPr id="533" name="Imagen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218" cstate="print"/>
                    <a:srcRect/>
                    <a:stretch>
                      <a:fillRect/>
                    </a:stretch>
                  </pic:blipFill>
                  <pic:spPr bwMode="auto">
                    <a:xfrm>
                      <a:off x="0" y="0"/>
                      <a:ext cx="2951480" cy="733425"/>
                    </a:xfrm>
                    <a:prstGeom prst="rect">
                      <a:avLst/>
                    </a:prstGeom>
                    <a:noFill/>
                    <a:ln w="9525">
                      <a:noFill/>
                      <a:miter lim="800000"/>
                      <a:headEnd/>
                      <a:tailEnd/>
                    </a:ln>
                  </pic:spPr>
                </pic:pic>
              </a:graphicData>
            </a:graphic>
          </wp:inline>
        </w:drawing>
      </w:r>
    </w:p>
    <w:p w:rsidR="00822D50" w:rsidRPr="00DF64FA" w:rsidRDefault="00822D50" w:rsidP="00822D50">
      <w:pPr>
        <w:autoSpaceDE w:val="0"/>
        <w:autoSpaceDN w:val="0"/>
        <w:adjustRightInd w:val="0"/>
        <w:jc w:val="center"/>
        <w:rPr>
          <w:rFonts w:ascii="Arial" w:hAnsi="Arial" w:cs="Arial"/>
          <w:b/>
          <w:bCs/>
          <w:sz w:val="22"/>
          <w:szCs w:val="22"/>
        </w:rPr>
      </w:pPr>
      <w:r w:rsidRPr="00DF64FA">
        <w:rPr>
          <w:rFonts w:ascii="Arial" w:hAnsi="Arial" w:cs="Arial"/>
          <w:b/>
          <w:bCs/>
          <w:noProof/>
          <w:sz w:val="22"/>
          <w:szCs w:val="22"/>
        </w:rPr>
        <w:pict>
          <v:rect id="_x0000_s1250" style="position:absolute;left:0;text-align:left;margin-left:186pt;margin-top:43.3pt;width:45pt;height:18pt;z-index:251842560" filled="f" stroked="f">
            <v:textbox style="mso-next-textbox:#_x0000_s1250">
              <w:txbxContent>
                <w:p w:rsidR="00822D50" w:rsidRPr="00DD7E09" w:rsidRDefault="00822D50" w:rsidP="00822D50">
                  <w:pPr>
                    <w:rPr>
                      <w:rFonts w:ascii="Arial" w:hAnsi="Arial" w:cs="Arial"/>
                      <w:b/>
                      <w:sz w:val="20"/>
                      <w:szCs w:val="20"/>
                    </w:rPr>
                  </w:pPr>
                  <w:r>
                    <w:rPr>
                      <w:rFonts w:ascii="Arial" w:hAnsi="Arial" w:cs="Arial"/>
                      <w:b/>
                      <w:sz w:val="20"/>
                      <w:szCs w:val="20"/>
                    </w:rPr>
                    <w:t xml:space="preserve">   21</w:t>
                  </w:r>
                </w:p>
              </w:txbxContent>
            </v:textbox>
          </v:rect>
        </w:pict>
      </w:r>
      <w:r w:rsidRPr="00DF64FA">
        <w:rPr>
          <w:rFonts w:ascii="Arial" w:hAnsi="Arial" w:cs="Arial"/>
          <w:b/>
          <w:bCs/>
          <w:noProof/>
          <w:sz w:val="22"/>
          <w:szCs w:val="22"/>
        </w:rPr>
        <w:pict>
          <v:rect id="_x0000_s1251" style="position:absolute;left:0;text-align:left;margin-left:222pt;margin-top:61.3pt;width:45pt;height:18pt;z-index:251843584" filled="f" stroked="f">
            <v:textbox style="mso-next-textbox:#_x0000_s1251">
              <w:txbxContent>
                <w:p w:rsidR="00822D50" w:rsidRPr="00DD7E09" w:rsidRDefault="00822D50" w:rsidP="00822D50">
                  <w:pPr>
                    <w:rPr>
                      <w:rFonts w:ascii="Arial" w:hAnsi="Arial" w:cs="Arial"/>
                      <w:b/>
                      <w:sz w:val="20"/>
                      <w:szCs w:val="20"/>
                    </w:rPr>
                  </w:pPr>
                  <w:r>
                    <w:rPr>
                      <w:rFonts w:ascii="Arial" w:hAnsi="Arial" w:cs="Arial"/>
                      <w:b/>
                      <w:sz w:val="20"/>
                      <w:szCs w:val="20"/>
                    </w:rPr>
                    <w:t xml:space="preserve">    16</w:t>
                  </w:r>
                </w:p>
              </w:txbxContent>
            </v:textbox>
          </v:rect>
        </w:pict>
      </w:r>
      <w:r w:rsidRPr="00DF64FA">
        <w:rPr>
          <w:rFonts w:ascii="Arial" w:hAnsi="Arial" w:cs="Arial"/>
          <w:b/>
          <w:bCs/>
          <w:noProof/>
          <w:sz w:val="22"/>
          <w:szCs w:val="22"/>
        </w:rPr>
        <w:pict>
          <v:rect id="_x0000_s1252" style="position:absolute;left:0;text-align:left;margin-left:258pt;margin-top:79.3pt;width:45pt;height:18pt;z-index:251844608" filled="f" stroked="f">
            <v:textbox style="mso-next-textbox:#_x0000_s1252">
              <w:txbxContent>
                <w:p w:rsidR="00822D50" w:rsidRPr="00DD7E09" w:rsidRDefault="00822D50" w:rsidP="00822D50">
                  <w:pPr>
                    <w:rPr>
                      <w:rFonts w:ascii="Arial" w:hAnsi="Arial" w:cs="Arial"/>
                      <w:b/>
                      <w:sz w:val="20"/>
                      <w:szCs w:val="20"/>
                    </w:rPr>
                  </w:pPr>
                  <w:r>
                    <w:rPr>
                      <w:rFonts w:ascii="Arial" w:hAnsi="Arial" w:cs="Arial"/>
                      <w:b/>
                      <w:sz w:val="20"/>
                      <w:szCs w:val="20"/>
                    </w:rPr>
                    <w:t xml:space="preserve">      8</w:t>
                  </w:r>
                </w:p>
              </w:txbxContent>
            </v:textbox>
          </v:rect>
        </w:pict>
      </w:r>
      <w:r w:rsidRPr="00DF64FA">
        <w:rPr>
          <w:rFonts w:ascii="Arial" w:hAnsi="Arial" w:cs="Arial"/>
          <w:b/>
          <w:bCs/>
          <w:noProof/>
          <w:sz w:val="22"/>
          <w:szCs w:val="22"/>
        </w:rPr>
        <w:pict>
          <v:rect id="_x0000_s1249" style="position:absolute;left:0;text-align:left;margin-left:147pt;margin-top:2.9pt;width:45pt;height:18pt;z-index:251841536" filled="f" stroked="f">
            <v:textbox style="mso-next-textbox:#_x0000_s1249">
              <w:txbxContent>
                <w:p w:rsidR="00822D50" w:rsidRPr="00DD7E09" w:rsidRDefault="00822D50" w:rsidP="00822D50">
                  <w:pPr>
                    <w:rPr>
                      <w:rFonts w:ascii="Arial" w:hAnsi="Arial" w:cs="Arial"/>
                      <w:b/>
                      <w:sz w:val="20"/>
                      <w:szCs w:val="20"/>
                    </w:rPr>
                  </w:pPr>
                  <w:r>
                    <w:rPr>
                      <w:rFonts w:ascii="Arial" w:hAnsi="Arial" w:cs="Arial"/>
                      <w:b/>
                      <w:sz w:val="20"/>
                      <w:szCs w:val="20"/>
                    </w:rPr>
                    <w:t xml:space="preserve">   3</w:t>
                  </w:r>
                  <w:r w:rsidRPr="00DD7E09">
                    <w:rPr>
                      <w:rFonts w:ascii="Arial" w:hAnsi="Arial" w:cs="Arial"/>
                      <w:b/>
                      <w:sz w:val="20"/>
                      <w:szCs w:val="20"/>
                    </w:rPr>
                    <w:t>6</w:t>
                  </w:r>
                </w:p>
              </w:txbxContent>
            </v:textbox>
          </v:rect>
        </w:pict>
      </w:r>
      <w:r w:rsidRPr="00DF64FA">
        <w:rPr>
          <w:rFonts w:ascii="Arial" w:hAnsi="Arial" w:cs="Arial"/>
          <w:sz w:val="22"/>
          <w:szCs w:val="22"/>
        </w:rPr>
        <w:object w:dxaOrig="5599" w:dyaOrig="5711">
          <v:shape id="_x0000_i1092" type="#_x0000_t75" style="width:230.95pt;height:141.85pt" o:ole="">
            <v:imagedata r:id="rId219" o:title=""/>
          </v:shape>
          <o:OLEObject Type="Embed" ProgID="StaticEnhancedMetafile" ShapeID="_x0000_i1092" DrawAspect="Content" ObjectID="_1344170399" r:id="rId220"/>
        </w:object>
      </w:r>
    </w:p>
    <w:p w:rsidR="00822D50" w:rsidRPr="0002600C" w:rsidRDefault="00822D50" w:rsidP="00822D50">
      <w:pPr>
        <w:spacing w:line="480" w:lineRule="auto"/>
        <w:rPr>
          <w:rFonts w:ascii="Arial" w:hAnsi="Arial" w:cs="Arial"/>
          <w:b/>
        </w:rPr>
      </w:pPr>
    </w:p>
    <w:p w:rsidR="00822D50" w:rsidRPr="00482BFF" w:rsidRDefault="00822D50" w:rsidP="00822D50">
      <w:pPr>
        <w:spacing w:line="480" w:lineRule="auto"/>
        <w:jc w:val="both"/>
        <w:rPr>
          <w:rFonts w:ascii="Arial" w:hAnsi="Arial" w:cs="Arial"/>
        </w:rPr>
      </w:pPr>
      <w:r w:rsidRPr="0002600C">
        <w:rPr>
          <w:rFonts w:ascii="Arial" w:hAnsi="Arial" w:cs="Arial"/>
        </w:rPr>
        <w:t xml:space="preserve">En el diagrama de barras se puede apreciar que la mayoría de los encuestados se encuentran dentro del rango de </w:t>
      </w:r>
      <w:smartTag w:uri="urn:schemas-microsoft-com:office:smarttags" w:element="metricconverter">
        <w:smartTagPr>
          <w:attr w:name="ProductID" w:val="16 a"/>
        </w:smartTagPr>
        <w:r w:rsidRPr="0002600C">
          <w:rPr>
            <w:rFonts w:ascii="Arial" w:hAnsi="Arial" w:cs="Arial"/>
          </w:rPr>
          <w:t>16 a</w:t>
        </w:r>
      </w:smartTag>
      <w:r w:rsidRPr="0002600C">
        <w:rPr>
          <w:rFonts w:ascii="Arial" w:hAnsi="Arial" w:cs="Arial"/>
        </w:rPr>
        <w:t xml:space="preserve"> 25 años de edad,  con una media de 3 lo cual de acuerdo  a nuestra escala Liker las personas encuestadas en promedio tienen una edad entre </w:t>
      </w:r>
      <w:smartTag w:uri="urn:schemas-microsoft-com:office:smarttags" w:element="metricconverter">
        <w:smartTagPr>
          <w:attr w:name="ProductID" w:val="26 a"/>
        </w:smartTagPr>
        <w:r w:rsidRPr="0002600C">
          <w:rPr>
            <w:rFonts w:ascii="Arial" w:hAnsi="Arial" w:cs="Arial"/>
          </w:rPr>
          <w:t>26 a</w:t>
        </w:r>
      </w:smartTag>
      <w:r w:rsidRPr="0002600C">
        <w:rPr>
          <w:rFonts w:ascii="Arial" w:hAnsi="Arial" w:cs="Arial"/>
        </w:rPr>
        <w:t xml:space="preserve"> 35 años, lo cual afirma que nuestro mercado está dirigido a personas de mediana edad, la cual t</w:t>
      </w:r>
      <w:r>
        <w:rPr>
          <w:rFonts w:ascii="Arial" w:hAnsi="Arial" w:cs="Arial"/>
        </w:rPr>
        <w:t>iene alta capacidad adquisitiva.</w:t>
      </w:r>
    </w:p>
    <w:p w:rsidR="00822D50" w:rsidRDefault="00822D50" w:rsidP="00822D50">
      <w:pPr>
        <w:rPr>
          <w:rFonts w:ascii="Arial" w:hAnsi="Arial" w:cs="Arial"/>
          <w:b/>
          <w:sz w:val="22"/>
          <w:szCs w:val="22"/>
          <w:u w:val="single"/>
        </w:rPr>
      </w:pPr>
      <w:r w:rsidRPr="00DF64FA">
        <w:rPr>
          <w:rFonts w:ascii="Arial" w:hAnsi="Arial" w:cs="Arial"/>
          <w:b/>
          <w:sz w:val="22"/>
          <w:szCs w:val="22"/>
          <w:u w:val="single"/>
        </w:rPr>
        <w:lastRenderedPageBreak/>
        <w:t>PREGUNTA # 3</w:t>
      </w:r>
    </w:p>
    <w:p w:rsidR="00822D50" w:rsidRDefault="00822D50" w:rsidP="00822D50">
      <w:pPr>
        <w:rPr>
          <w:rFonts w:ascii="Arial" w:hAnsi="Arial" w:cs="Arial"/>
          <w:b/>
          <w:sz w:val="22"/>
          <w:szCs w:val="22"/>
          <w:u w:val="single"/>
        </w:rPr>
      </w:pPr>
    </w:p>
    <w:p w:rsidR="00822D50" w:rsidRPr="00DF64FA" w:rsidRDefault="00822D50" w:rsidP="00822D50">
      <w:pPr>
        <w:rPr>
          <w:rFonts w:ascii="Arial" w:hAnsi="Arial" w:cs="Arial"/>
          <w:sz w:val="22"/>
          <w:szCs w:val="22"/>
        </w:rPr>
      </w:pPr>
    </w:p>
    <w:p w:rsidR="00822D50" w:rsidRPr="00DF64FA" w:rsidRDefault="00822D50" w:rsidP="00822D50">
      <w:pPr>
        <w:spacing w:after="200" w:line="276" w:lineRule="auto"/>
        <w:rPr>
          <w:rFonts w:ascii="Arial" w:hAnsi="Arial" w:cs="Arial"/>
          <w:b/>
          <w:sz w:val="22"/>
          <w:szCs w:val="22"/>
        </w:rPr>
      </w:pPr>
      <w:r w:rsidRPr="00DF64FA">
        <w:rPr>
          <w:rFonts w:ascii="Arial" w:hAnsi="Arial" w:cs="Arial"/>
          <w:b/>
          <w:sz w:val="22"/>
          <w:szCs w:val="22"/>
        </w:rPr>
        <w:t>¿Cuánto se paga en promedio de luz en su casa?</w:t>
      </w:r>
    </w:p>
    <w:p w:rsidR="00822D50" w:rsidRDefault="00822D50" w:rsidP="00822D50">
      <w:pPr>
        <w:rPr>
          <w:rFonts w:ascii="Arial" w:hAnsi="Arial" w:cs="Arial"/>
          <w:sz w:val="22"/>
          <w:szCs w:val="22"/>
        </w:rPr>
      </w:pPr>
      <w:r w:rsidRPr="00DF64FA">
        <w:rPr>
          <w:rFonts w:ascii="Arial" w:hAnsi="Arial" w:cs="Arial"/>
          <w:b/>
          <w:noProof/>
          <w:sz w:val="22"/>
          <w:szCs w:val="22"/>
        </w:rPr>
        <w:pict>
          <v:rect id="_x0000_s1205" style="position:absolute;margin-left:306pt;margin-top:4.6pt;width:9pt;height:9pt;z-index:251796480"/>
        </w:pict>
      </w:r>
      <w:r w:rsidRPr="00DF64FA">
        <w:rPr>
          <w:rFonts w:ascii="Arial" w:hAnsi="Arial" w:cs="Arial"/>
          <w:b/>
          <w:noProof/>
          <w:sz w:val="22"/>
          <w:szCs w:val="22"/>
        </w:rPr>
        <w:pict>
          <v:rect id="_x0000_s1206" style="position:absolute;margin-left:234pt;margin-top:4.6pt;width:9pt;height:9pt;z-index:251797504"/>
        </w:pict>
      </w:r>
      <w:r w:rsidRPr="00DF64FA">
        <w:rPr>
          <w:rFonts w:ascii="Arial" w:hAnsi="Arial" w:cs="Arial"/>
          <w:b/>
          <w:noProof/>
          <w:sz w:val="22"/>
          <w:szCs w:val="22"/>
        </w:rPr>
        <w:pict>
          <v:rect id="_x0000_s1207" style="position:absolute;margin-left:162pt;margin-top:4.6pt;width:9pt;height:9pt;z-index:251798528"/>
        </w:pict>
      </w:r>
      <w:r w:rsidRPr="00DF64FA">
        <w:rPr>
          <w:rFonts w:ascii="Arial" w:hAnsi="Arial" w:cs="Arial"/>
          <w:b/>
          <w:noProof/>
          <w:sz w:val="22"/>
          <w:szCs w:val="22"/>
        </w:rPr>
        <w:pict>
          <v:rect id="_x0000_s1204" style="position:absolute;margin-left:90pt;margin-top:4.6pt;width:9pt;height:9pt;z-index:251795456"/>
        </w:pict>
      </w:r>
      <w:r w:rsidRPr="00DF64FA">
        <w:rPr>
          <w:rFonts w:ascii="Arial" w:hAnsi="Arial" w:cs="Arial"/>
          <w:b/>
          <w:noProof/>
          <w:sz w:val="22"/>
          <w:szCs w:val="22"/>
        </w:rPr>
        <w:pict>
          <v:rect id="_x0000_s1203" style="position:absolute;margin-left:27pt;margin-top:4.6pt;width:9pt;height:9pt;z-index:251794432"/>
        </w:pict>
      </w:r>
      <w:r w:rsidRPr="00DF64FA">
        <w:rPr>
          <w:rFonts w:ascii="Arial" w:hAnsi="Arial" w:cs="Arial"/>
          <w:sz w:val="22"/>
          <w:szCs w:val="22"/>
        </w:rPr>
        <w:t xml:space="preserve">              5-25    </w:t>
      </w:r>
      <w:r>
        <w:rPr>
          <w:rFonts w:ascii="Arial" w:hAnsi="Arial" w:cs="Arial"/>
          <w:sz w:val="22"/>
          <w:szCs w:val="22"/>
        </w:rPr>
        <w:t xml:space="preserve">  </w:t>
      </w:r>
      <w:r w:rsidRPr="00DF64FA">
        <w:rPr>
          <w:rFonts w:ascii="Arial" w:hAnsi="Arial" w:cs="Arial"/>
          <w:sz w:val="22"/>
          <w:szCs w:val="22"/>
        </w:rPr>
        <w:t xml:space="preserve">        26-50     </w:t>
      </w:r>
      <w:r>
        <w:rPr>
          <w:rFonts w:ascii="Arial" w:hAnsi="Arial" w:cs="Arial"/>
          <w:sz w:val="22"/>
          <w:szCs w:val="22"/>
        </w:rPr>
        <w:t xml:space="preserve">  </w:t>
      </w:r>
      <w:r w:rsidRPr="00DF64FA">
        <w:rPr>
          <w:rFonts w:ascii="Arial" w:hAnsi="Arial" w:cs="Arial"/>
          <w:sz w:val="22"/>
          <w:szCs w:val="22"/>
        </w:rPr>
        <w:t xml:space="preserve">       51-75     </w:t>
      </w:r>
      <w:r>
        <w:rPr>
          <w:rFonts w:ascii="Arial" w:hAnsi="Arial" w:cs="Arial"/>
          <w:sz w:val="22"/>
          <w:szCs w:val="22"/>
        </w:rPr>
        <w:t xml:space="preserve">  </w:t>
      </w:r>
      <w:r w:rsidRPr="00DF64FA">
        <w:rPr>
          <w:rFonts w:ascii="Arial" w:hAnsi="Arial" w:cs="Arial"/>
          <w:sz w:val="22"/>
          <w:szCs w:val="22"/>
        </w:rPr>
        <w:t xml:space="preserve">      76-100             101- En adelante</w:t>
      </w:r>
    </w:p>
    <w:p w:rsidR="00822D50" w:rsidRDefault="00822D50" w:rsidP="00822D50">
      <w:pPr>
        <w:rPr>
          <w:rFonts w:ascii="Arial" w:hAnsi="Arial" w:cs="Arial"/>
          <w:sz w:val="22"/>
          <w:szCs w:val="22"/>
        </w:rPr>
      </w:pPr>
    </w:p>
    <w:p w:rsidR="00822D50" w:rsidRDefault="00822D50" w:rsidP="00822D50">
      <w:pPr>
        <w:rPr>
          <w:rFonts w:ascii="Arial" w:hAnsi="Arial" w:cs="Arial"/>
          <w:sz w:val="22"/>
          <w:szCs w:val="22"/>
        </w:rPr>
      </w:pPr>
    </w:p>
    <w:p w:rsidR="00822D50" w:rsidRPr="00DF64FA" w:rsidRDefault="00822D50" w:rsidP="00822D50">
      <w:pPr>
        <w:rPr>
          <w:rFonts w:ascii="Arial" w:hAnsi="Arial" w:cs="Arial"/>
          <w:sz w:val="22"/>
          <w:szCs w:val="22"/>
        </w:rPr>
      </w:pPr>
    </w:p>
    <w:p w:rsidR="00822D50" w:rsidRPr="00DF64FA" w:rsidRDefault="00822D50" w:rsidP="00822D50">
      <w:pPr>
        <w:rPr>
          <w:rFonts w:ascii="Arial" w:hAnsi="Arial" w:cs="Arial"/>
          <w:b/>
          <w:sz w:val="22"/>
          <w:szCs w:val="22"/>
        </w:rPr>
      </w:pP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860675" cy="642620"/>
            <wp:effectExtent l="19050" t="0" r="0" b="0"/>
            <wp:docPr id="535" name="Imagen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221" cstate="print"/>
                    <a:srcRect/>
                    <a:stretch>
                      <a:fillRect/>
                    </a:stretch>
                  </pic:blipFill>
                  <pic:spPr bwMode="auto">
                    <a:xfrm>
                      <a:off x="0" y="0"/>
                      <a:ext cx="2860675" cy="642620"/>
                    </a:xfrm>
                    <a:prstGeom prst="rect">
                      <a:avLst/>
                    </a:prstGeom>
                    <a:noFill/>
                    <a:ln w="9525">
                      <a:noFill/>
                      <a:miter lim="800000"/>
                      <a:headEnd/>
                      <a:tailEnd/>
                    </a:ln>
                  </pic:spPr>
                </pic:pic>
              </a:graphicData>
            </a:graphic>
          </wp:inline>
        </w:drawing>
      </w: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870200" cy="796925"/>
            <wp:effectExtent l="19050" t="0" r="6350" b="0"/>
            <wp:docPr id="536" name="Imagen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222" cstate="print"/>
                    <a:srcRect/>
                    <a:stretch>
                      <a:fillRect/>
                    </a:stretch>
                  </pic:blipFill>
                  <pic:spPr bwMode="auto">
                    <a:xfrm>
                      <a:off x="0" y="0"/>
                      <a:ext cx="2870200" cy="796925"/>
                    </a:xfrm>
                    <a:prstGeom prst="rect">
                      <a:avLst/>
                    </a:prstGeom>
                    <a:noFill/>
                    <a:ln w="9525">
                      <a:noFill/>
                      <a:miter lim="800000"/>
                      <a:headEnd/>
                      <a:tailEnd/>
                    </a:ln>
                  </pic:spPr>
                </pic:pic>
              </a:graphicData>
            </a:graphic>
          </wp:inline>
        </w:drawing>
      </w:r>
    </w:p>
    <w:p w:rsidR="00822D50" w:rsidRPr="00DF64FA" w:rsidRDefault="00822D50" w:rsidP="00822D50">
      <w:pPr>
        <w:autoSpaceDE w:val="0"/>
        <w:autoSpaceDN w:val="0"/>
        <w:adjustRightInd w:val="0"/>
        <w:jc w:val="center"/>
        <w:rPr>
          <w:rFonts w:ascii="Arial" w:hAnsi="Arial" w:cs="Arial"/>
          <w:b/>
          <w:bCs/>
          <w:sz w:val="22"/>
          <w:szCs w:val="22"/>
        </w:rPr>
      </w:pPr>
      <w:r w:rsidRPr="00DF64FA">
        <w:rPr>
          <w:rFonts w:ascii="Arial" w:hAnsi="Arial" w:cs="Arial"/>
          <w:b/>
          <w:bCs/>
          <w:noProof/>
          <w:sz w:val="22"/>
          <w:szCs w:val="22"/>
        </w:rPr>
        <w:pict>
          <v:rect id="_x0000_s1258" style="position:absolute;left:0;text-align:left;margin-left:277.5pt;margin-top:143.15pt;width:33pt;height:18pt;z-index:251850752" filled="f" stroked="f">
            <v:textbox style="mso-next-textbox:#_x0000_s1258">
              <w:txbxContent>
                <w:p w:rsidR="00822D50" w:rsidRPr="00DD7E09" w:rsidRDefault="00822D50" w:rsidP="00822D50">
                  <w:pPr>
                    <w:rPr>
                      <w:rFonts w:ascii="Arial" w:hAnsi="Arial" w:cs="Arial"/>
                      <w:b/>
                      <w:sz w:val="20"/>
                      <w:szCs w:val="20"/>
                    </w:rPr>
                  </w:pPr>
                  <w:r>
                    <w:rPr>
                      <w:rFonts w:ascii="Arial" w:hAnsi="Arial" w:cs="Arial"/>
                      <w:b/>
                      <w:sz w:val="20"/>
                      <w:szCs w:val="20"/>
                    </w:rPr>
                    <w:t xml:space="preserve">  1</w:t>
                  </w:r>
                </w:p>
              </w:txbxContent>
            </v:textbox>
          </v:rect>
        </w:pict>
      </w:r>
      <w:r w:rsidRPr="00DF64FA">
        <w:rPr>
          <w:rFonts w:ascii="Arial" w:hAnsi="Arial" w:cs="Arial"/>
          <w:b/>
          <w:bCs/>
          <w:noProof/>
          <w:sz w:val="22"/>
          <w:szCs w:val="22"/>
        </w:rPr>
        <w:pict>
          <v:rect id="_x0000_s1257" style="position:absolute;left:0;text-align:left;margin-left:247.5pt;margin-top:107.15pt;width:36pt;height:18pt;z-index:251849728" filled="f" stroked="f">
            <v:textbox style="mso-next-textbox:#_x0000_s1257">
              <w:txbxContent>
                <w:p w:rsidR="00822D50" w:rsidRPr="00DD7E09" w:rsidRDefault="00822D50" w:rsidP="00822D50">
                  <w:pPr>
                    <w:rPr>
                      <w:rFonts w:ascii="Arial" w:hAnsi="Arial" w:cs="Arial"/>
                      <w:b/>
                      <w:sz w:val="20"/>
                      <w:szCs w:val="20"/>
                    </w:rPr>
                  </w:pPr>
                  <w:r>
                    <w:rPr>
                      <w:rFonts w:ascii="Arial" w:hAnsi="Arial" w:cs="Arial"/>
                      <w:b/>
                      <w:sz w:val="20"/>
                      <w:szCs w:val="20"/>
                    </w:rPr>
                    <w:t xml:space="preserve">   9</w:t>
                  </w:r>
                </w:p>
              </w:txbxContent>
            </v:textbox>
          </v:rect>
        </w:pict>
      </w:r>
      <w:r w:rsidRPr="00DF64FA">
        <w:rPr>
          <w:rFonts w:ascii="Arial" w:hAnsi="Arial" w:cs="Arial"/>
          <w:b/>
          <w:bCs/>
          <w:noProof/>
          <w:sz w:val="22"/>
          <w:szCs w:val="22"/>
        </w:rPr>
        <w:pict>
          <v:rect id="_x0000_s1256" style="position:absolute;left:0;text-align:left;margin-left:216.75pt;margin-top:71.15pt;width:45pt;height:18pt;z-index:251848704" filled="f" stroked="f">
            <v:textbox style="mso-next-textbox:#_x0000_s1256">
              <w:txbxContent>
                <w:p w:rsidR="00822D50" w:rsidRPr="00DD7E09" w:rsidRDefault="00822D50" w:rsidP="00822D50">
                  <w:pPr>
                    <w:rPr>
                      <w:rFonts w:ascii="Arial" w:hAnsi="Arial" w:cs="Arial"/>
                      <w:b/>
                      <w:sz w:val="20"/>
                      <w:szCs w:val="20"/>
                    </w:rPr>
                  </w:pPr>
                  <w:r>
                    <w:rPr>
                      <w:rFonts w:ascii="Arial" w:hAnsi="Arial" w:cs="Arial"/>
                      <w:b/>
                      <w:sz w:val="20"/>
                      <w:szCs w:val="20"/>
                    </w:rPr>
                    <w:t xml:space="preserve">   19</w:t>
                  </w:r>
                </w:p>
              </w:txbxContent>
            </v:textbox>
          </v:rect>
        </w:pict>
      </w:r>
      <w:r w:rsidRPr="00DF64FA">
        <w:rPr>
          <w:rFonts w:ascii="Arial" w:hAnsi="Arial" w:cs="Arial"/>
          <w:noProof/>
          <w:sz w:val="22"/>
          <w:szCs w:val="22"/>
        </w:rPr>
        <w:pict>
          <v:rect id="_x0000_s1255" style="position:absolute;left:0;text-align:left;margin-left:188.25pt;margin-top:17.15pt;width:45pt;height:18pt;z-index:251847680" filled="f" stroked="f">
            <v:textbox style="mso-next-textbox:#_x0000_s1255">
              <w:txbxContent>
                <w:p w:rsidR="00822D50" w:rsidRPr="00DD7E09" w:rsidRDefault="00822D50" w:rsidP="00822D50">
                  <w:pPr>
                    <w:rPr>
                      <w:rFonts w:ascii="Arial" w:hAnsi="Arial" w:cs="Arial"/>
                      <w:b/>
                      <w:sz w:val="20"/>
                      <w:szCs w:val="20"/>
                    </w:rPr>
                  </w:pPr>
                  <w:r>
                    <w:rPr>
                      <w:rFonts w:ascii="Arial" w:hAnsi="Arial" w:cs="Arial"/>
                      <w:b/>
                      <w:sz w:val="20"/>
                      <w:szCs w:val="20"/>
                    </w:rPr>
                    <w:t xml:space="preserve">    33</w:t>
                  </w:r>
                </w:p>
              </w:txbxContent>
            </v:textbox>
          </v:rect>
        </w:pict>
      </w:r>
      <w:r w:rsidRPr="00DF64FA">
        <w:rPr>
          <w:rFonts w:ascii="Arial" w:hAnsi="Arial" w:cs="Arial"/>
          <w:noProof/>
          <w:sz w:val="22"/>
          <w:szCs w:val="22"/>
        </w:rPr>
        <w:pict>
          <v:rect id="_x0000_s1254" style="position:absolute;left:0;text-align:left;margin-left:164.25pt;margin-top:71.15pt;width:45pt;height:18pt;z-index:251846656" filled="f" stroked="f">
            <v:textbox style="mso-next-textbox:#_x0000_s1254">
              <w:txbxContent>
                <w:p w:rsidR="00822D50" w:rsidRPr="00DD7E09" w:rsidRDefault="00822D50" w:rsidP="00822D50">
                  <w:pPr>
                    <w:rPr>
                      <w:rFonts w:ascii="Arial" w:hAnsi="Arial" w:cs="Arial"/>
                      <w:b/>
                      <w:sz w:val="20"/>
                      <w:szCs w:val="20"/>
                    </w:rPr>
                  </w:pPr>
                  <w:r>
                    <w:rPr>
                      <w:rFonts w:ascii="Arial" w:hAnsi="Arial" w:cs="Arial"/>
                      <w:b/>
                      <w:sz w:val="20"/>
                      <w:szCs w:val="20"/>
                    </w:rPr>
                    <w:t xml:space="preserve">  18</w:t>
                  </w:r>
                </w:p>
              </w:txbxContent>
            </v:textbox>
          </v:rect>
        </w:pict>
      </w:r>
      <w:r w:rsidRPr="00DF64FA">
        <w:rPr>
          <w:rFonts w:ascii="Arial" w:hAnsi="Arial" w:cs="Arial"/>
          <w:noProof/>
          <w:sz w:val="22"/>
          <w:szCs w:val="22"/>
        </w:rPr>
        <w:pict>
          <v:rect id="_x0000_s1253" style="position:absolute;left:0;text-align:left;margin-left:134.25pt;margin-top:143.15pt;width:45pt;height:18pt;z-index:251845632" filled="f" stroked="f">
            <v:textbox style="mso-next-textbox:#_x0000_s1253">
              <w:txbxContent>
                <w:p w:rsidR="00822D50" w:rsidRPr="00DD7E09" w:rsidRDefault="00822D50" w:rsidP="00822D50">
                  <w:pPr>
                    <w:rPr>
                      <w:rFonts w:ascii="Arial" w:hAnsi="Arial" w:cs="Arial"/>
                      <w:b/>
                      <w:sz w:val="20"/>
                      <w:szCs w:val="20"/>
                    </w:rPr>
                  </w:pPr>
                  <w:r>
                    <w:rPr>
                      <w:rFonts w:ascii="Arial" w:hAnsi="Arial" w:cs="Arial"/>
                      <w:b/>
                      <w:sz w:val="20"/>
                      <w:szCs w:val="20"/>
                    </w:rPr>
                    <w:t xml:space="preserve">    1</w:t>
                  </w:r>
                </w:p>
              </w:txbxContent>
            </v:textbox>
          </v:rect>
        </w:pict>
      </w:r>
      <w:r w:rsidRPr="00DF64FA">
        <w:rPr>
          <w:rFonts w:ascii="Arial" w:hAnsi="Arial" w:cs="Arial"/>
          <w:sz w:val="22"/>
          <w:szCs w:val="22"/>
        </w:rPr>
        <w:object w:dxaOrig="5599" w:dyaOrig="5711">
          <v:shape id="_x0000_i1093" type="#_x0000_t75" style="width:226pt;height:196.75pt" o:ole="">
            <v:imagedata r:id="rId223" o:title=""/>
          </v:shape>
          <o:OLEObject Type="Embed" ProgID="StaticEnhancedMetafile" ShapeID="_x0000_i1093" DrawAspect="Content" ObjectID="_1344170400" r:id="rId224"/>
        </w:object>
      </w:r>
    </w:p>
    <w:p w:rsidR="00822D50" w:rsidRDefault="00822D50" w:rsidP="00822D50">
      <w:pPr>
        <w:autoSpaceDE w:val="0"/>
        <w:autoSpaceDN w:val="0"/>
        <w:adjustRightInd w:val="0"/>
        <w:jc w:val="center"/>
        <w:rPr>
          <w:rFonts w:ascii="Arial" w:hAnsi="Arial" w:cs="Arial"/>
          <w:b/>
          <w:bCs/>
        </w:rPr>
      </w:pPr>
    </w:p>
    <w:p w:rsidR="00822D50" w:rsidRDefault="00822D50" w:rsidP="00822D50">
      <w:pPr>
        <w:autoSpaceDE w:val="0"/>
        <w:autoSpaceDN w:val="0"/>
        <w:adjustRightInd w:val="0"/>
        <w:jc w:val="center"/>
        <w:rPr>
          <w:rFonts w:ascii="Arial" w:hAnsi="Arial" w:cs="Arial"/>
          <w:b/>
          <w:bCs/>
        </w:rPr>
      </w:pPr>
    </w:p>
    <w:p w:rsidR="00822D50" w:rsidRPr="0002600C" w:rsidRDefault="00822D50" w:rsidP="00822D50">
      <w:pPr>
        <w:autoSpaceDE w:val="0"/>
        <w:autoSpaceDN w:val="0"/>
        <w:adjustRightInd w:val="0"/>
        <w:jc w:val="center"/>
        <w:rPr>
          <w:rFonts w:ascii="Arial" w:hAnsi="Arial" w:cs="Arial"/>
          <w:b/>
          <w:bCs/>
        </w:rPr>
      </w:pPr>
    </w:p>
    <w:p w:rsidR="00822D50" w:rsidRPr="0002600C" w:rsidRDefault="00822D50" w:rsidP="00822D50">
      <w:pPr>
        <w:spacing w:line="480" w:lineRule="auto"/>
        <w:jc w:val="both"/>
        <w:rPr>
          <w:rFonts w:ascii="Arial" w:hAnsi="Arial" w:cs="Arial"/>
        </w:rPr>
      </w:pPr>
      <w:r w:rsidRPr="0002600C">
        <w:rPr>
          <w:rFonts w:ascii="Arial" w:hAnsi="Arial" w:cs="Arial"/>
        </w:rPr>
        <w:t>En la pregunta 3 se puede apreciar que los datos están distribuidos con una media de 2,2 lo cual de acuerdo  a nuestra escala Liker en promedio la población gasta en promedio entre $26 a $50 en consumo de energía eléctrica.</w:t>
      </w:r>
    </w:p>
    <w:p w:rsidR="00822D50" w:rsidRDefault="00822D50" w:rsidP="00822D50">
      <w:pPr>
        <w:rPr>
          <w:rFonts w:ascii="Arial" w:hAnsi="Arial" w:cs="Arial"/>
          <w:b/>
          <w:sz w:val="22"/>
          <w:szCs w:val="22"/>
          <w:u w:val="single"/>
        </w:rPr>
      </w:pPr>
    </w:p>
    <w:p w:rsidR="00822D50" w:rsidRDefault="00822D50" w:rsidP="00822D50">
      <w:pPr>
        <w:rPr>
          <w:rFonts w:ascii="Arial" w:hAnsi="Arial" w:cs="Arial"/>
          <w:b/>
          <w:sz w:val="22"/>
          <w:szCs w:val="22"/>
          <w:u w:val="single"/>
        </w:rPr>
      </w:pPr>
    </w:p>
    <w:p w:rsidR="00822D50" w:rsidRDefault="00822D50" w:rsidP="00822D50">
      <w:pPr>
        <w:rPr>
          <w:rFonts w:ascii="Arial" w:hAnsi="Arial" w:cs="Arial"/>
          <w:b/>
          <w:sz w:val="22"/>
          <w:szCs w:val="22"/>
          <w:u w:val="single"/>
        </w:rPr>
      </w:pPr>
      <w:r w:rsidRPr="00DF64FA">
        <w:rPr>
          <w:rFonts w:ascii="Arial" w:hAnsi="Arial" w:cs="Arial"/>
          <w:b/>
          <w:sz w:val="22"/>
          <w:szCs w:val="22"/>
          <w:u w:val="single"/>
        </w:rPr>
        <w:lastRenderedPageBreak/>
        <w:t>PREGUNTA # 4</w:t>
      </w:r>
    </w:p>
    <w:p w:rsidR="00822D50" w:rsidRDefault="00822D50" w:rsidP="00822D50">
      <w:pPr>
        <w:rPr>
          <w:rFonts w:ascii="Arial" w:hAnsi="Arial" w:cs="Arial"/>
          <w:b/>
          <w:sz w:val="22"/>
          <w:szCs w:val="22"/>
          <w:u w:val="single"/>
        </w:rPr>
      </w:pPr>
    </w:p>
    <w:p w:rsidR="00822D50" w:rsidRPr="00DF64FA" w:rsidRDefault="00822D50" w:rsidP="00822D50">
      <w:pPr>
        <w:rPr>
          <w:rFonts w:ascii="Arial" w:hAnsi="Arial" w:cs="Arial"/>
          <w:b/>
          <w:sz w:val="22"/>
          <w:szCs w:val="22"/>
          <w:u w:val="single"/>
        </w:rPr>
      </w:pPr>
    </w:p>
    <w:p w:rsidR="00822D50" w:rsidRPr="00DF64FA" w:rsidRDefault="00822D50" w:rsidP="00822D50">
      <w:pPr>
        <w:spacing w:after="200" w:line="276" w:lineRule="auto"/>
        <w:rPr>
          <w:rFonts w:ascii="Arial" w:hAnsi="Arial" w:cs="Arial"/>
          <w:b/>
          <w:sz w:val="22"/>
          <w:szCs w:val="22"/>
        </w:rPr>
      </w:pPr>
      <w:r w:rsidRPr="00DF64FA">
        <w:rPr>
          <w:rFonts w:ascii="Arial" w:hAnsi="Arial" w:cs="Arial"/>
          <w:b/>
          <w:sz w:val="22"/>
          <w:szCs w:val="22"/>
        </w:rPr>
        <w:t>¿Considera ud. el valor nutricional de los productos ahumados a la hora de su elección?</w:t>
      </w:r>
    </w:p>
    <w:p w:rsidR="00822D50" w:rsidRDefault="00822D50" w:rsidP="00822D50">
      <w:pPr>
        <w:ind w:left="708"/>
        <w:rPr>
          <w:rFonts w:ascii="Arial" w:hAnsi="Arial" w:cs="Arial"/>
          <w:sz w:val="22"/>
          <w:szCs w:val="22"/>
        </w:rPr>
      </w:pPr>
      <w:r w:rsidRPr="00DF64FA">
        <w:rPr>
          <w:rFonts w:ascii="Arial" w:hAnsi="Arial" w:cs="Arial"/>
          <w:b/>
          <w:noProof/>
          <w:sz w:val="22"/>
          <w:szCs w:val="22"/>
        </w:rPr>
        <w:pict>
          <v:rect id="_x0000_s1202" style="position:absolute;left:0;text-align:left;margin-left:108pt;margin-top:.3pt;width:9pt;height:9pt;z-index:251793408"/>
        </w:pict>
      </w:r>
      <w:r w:rsidRPr="00DF64FA">
        <w:rPr>
          <w:rFonts w:ascii="Arial" w:hAnsi="Arial" w:cs="Arial"/>
          <w:b/>
          <w:noProof/>
          <w:sz w:val="22"/>
          <w:szCs w:val="22"/>
        </w:rPr>
        <w:pict>
          <v:rect id="_x0000_s1201" style="position:absolute;left:0;text-align:left;margin-left:27pt;margin-top:.25pt;width:9pt;height:9pt;z-index:251792384"/>
        </w:pict>
      </w:r>
      <w:r w:rsidRPr="00DF64FA">
        <w:rPr>
          <w:rFonts w:ascii="Arial" w:hAnsi="Arial" w:cs="Arial"/>
          <w:sz w:val="22"/>
          <w:szCs w:val="22"/>
        </w:rPr>
        <w:t xml:space="preserve">  Si                        No  </w:t>
      </w:r>
    </w:p>
    <w:p w:rsidR="00822D50" w:rsidRDefault="00822D50" w:rsidP="00822D50">
      <w:pPr>
        <w:ind w:left="708"/>
        <w:rPr>
          <w:rFonts w:ascii="Arial" w:hAnsi="Arial" w:cs="Arial"/>
          <w:sz w:val="22"/>
          <w:szCs w:val="22"/>
        </w:rPr>
      </w:pPr>
    </w:p>
    <w:p w:rsidR="00822D50" w:rsidRPr="00DF64FA" w:rsidRDefault="00822D50" w:rsidP="00822D50">
      <w:pPr>
        <w:ind w:left="708"/>
        <w:rPr>
          <w:rFonts w:ascii="Arial" w:hAnsi="Arial" w:cs="Arial"/>
          <w:sz w:val="22"/>
          <w:szCs w:val="22"/>
        </w:rPr>
      </w:pPr>
    </w:p>
    <w:p w:rsidR="00822D50" w:rsidRPr="00DF64FA" w:rsidRDefault="00822D50" w:rsidP="00822D50">
      <w:pPr>
        <w:rPr>
          <w:rFonts w:ascii="Arial" w:hAnsi="Arial" w:cs="Arial"/>
          <w:b/>
          <w:sz w:val="22"/>
          <w:szCs w:val="22"/>
        </w:rPr>
      </w:pP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770505" cy="615950"/>
            <wp:effectExtent l="19050" t="0" r="0" b="0"/>
            <wp:docPr id="538" name="Imagen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225" cstate="print"/>
                    <a:srcRect/>
                    <a:stretch>
                      <a:fillRect/>
                    </a:stretch>
                  </pic:blipFill>
                  <pic:spPr bwMode="auto">
                    <a:xfrm>
                      <a:off x="0" y="0"/>
                      <a:ext cx="2770505" cy="615950"/>
                    </a:xfrm>
                    <a:prstGeom prst="rect">
                      <a:avLst/>
                    </a:prstGeom>
                    <a:noFill/>
                    <a:ln w="9525">
                      <a:noFill/>
                      <a:miter lim="800000"/>
                      <a:headEnd/>
                      <a:tailEnd/>
                    </a:ln>
                  </pic:spPr>
                </pic:pic>
              </a:graphicData>
            </a:graphic>
          </wp:inline>
        </w:drawing>
      </w: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770505" cy="914400"/>
            <wp:effectExtent l="19050" t="0" r="0" b="0"/>
            <wp:docPr id="539" name="Imagen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226" cstate="print"/>
                    <a:srcRect/>
                    <a:stretch>
                      <a:fillRect/>
                    </a:stretch>
                  </pic:blipFill>
                  <pic:spPr bwMode="auto">
                    <a:xfrm>
                      <a:off x="0" y="0"/>
                      <a:ext cx="2770505" cy="914400"/>
                    </a:xfrm>
                    <a:prstGeom prst="rect">
                      <a:avLst/>
                    </a:prstGeom>
                    <a:noFill/>
                    <a:ln w="9525">
                      <a:noFill/>
                      <a:miter lim="800000"/>
                      <a:headEnd/>
                      <a:tailEnd/>
                    </a:ln>
                  </pic:spPr>
                </pic:pic>
              </a:graphicData>
            </a:graphic>
          </wp:inline>
        </w:drawing>
      </w: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770505" cy="688340"/>
            <wp:effectExtent l="19050" t="0" r="0" b="0"/>
            <wp:docPr id="540" name="Imagen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227" cstate="print"/>
                    <a:srcRect/>
                    <a:stretch>
                      <a:fillRect/>
                    </a:stretch>
                  </pic:blipFill>
                  <pic:spPr bwMode="auto">
                    <a:xfrm>
                      <a:off x="0" y="0"/>
                      <a:ext cx="2770505" cy="688340"/>
                    </a:xfrm>
                    <a:prstGeom prst="rect">
                      <a:avLst/>
                    </a:prstGeom>
                    <a:noFill/>
                    <a:ln w="9525">
                      <a:noFill/>
                      <a:miter lim="800000"/>
                      <a:headEnd/>
                      <a:tailEnd/>
                    </a:ln>
                  </pic:spPr>
                </pic:pic>
              </a:graphicData>
            </a:graphic>
          </wp:inline>
        </w:drawing>
      </w:r>
    </w:p>
    <w:p w:rsidR="00822D50" w:rsidRPr="00DF64FA" w:rsidRDefault="00822D50" w:rsidP="00822D50">
      <w:pPr>
        <w:autoSpaceDE w:val="0"/>
        <w:autoSpaceDN w:val="0"/>
        <w:adjustRightInd w:val="0"/>
        <w:jc w:val="center"/>
        <w:rPr>
          <w:rFonts w:ascii="Arial" w:hAnsi="Arial" w:cs="Arial"/>
          <w:b/>
          <w:bCs/>
          <w:sz w:val="22"/>
          <w:szCs w:val="22"/>
        </w:rPr>
      </w:pPr>
      <w:r w:rsidRPr="00DF64FA">
        <w:rPr>
          <w:rFonts w:ascii="Arial" w:hAnsi="Arial" w:cs="Arial"/>
          <w:b/>
          <w:bCs/>
          <w:noProof/>
          <w:sz w:val="22"/>
          <w:szCs w:val="22"/>
        </w:rPr>
        <w:pict>
          <v:rect id="_x0000_s1260" style="position:absolute;left:0;text-align:left;margin-left:230.25pt;margin-top:7pt;width:54pt;height:18pt;z-index:251852800" filled="f" stroked="f">
            <v:textbox style="mso-next-textbox:#_x0000_s1260">
              <w:txbxContent>
                <w:p w:rsidR="00822D50" w:rsidRPr="00DD7E09" w:rsidRDefault="00822D50" w:rsidP="00822D50">
                  <w:pPr>
                    <w:jc w:val="center"/>
                    <w:rPr>
                      <w:rFonts w:ascii="Arial" w:hAnsi="Arial" w:cs="Arial"/>
                      <w:b/>
                      <w:sz w:val="20"/>
                      <w:szCs w:val="20"/>
                    </w:rPr>
                  </w:pPr>
                  <w:r>
                    <w:rPr>
                      <w:rFonts w:ascii="Arial" w:hAnsi="Arial" w:cs="Arial"/>
                      <w:b/>
                      <w:sz w:val="20"/>
                      <w:szCs w:val="20"/>
                    </w:rPr>
                    <w:t>45</w:t>
                  </w:r>
                </w:p>
              </w:txbxContent>
            </v:textbox>
          </v:rect>
        </w:pict>
      </w:r>
      <w:r w:rsidRPr="00DF64FA">
        <w:rPr>
          <w:rFonts w:ascii="Arial" w:hAnsi="Arial" w:cs="Arial"/>
          <w:b/>
          <w:bCs/>
          <w:noProof/>
          <w:sz w:val="22"/>
          <w:szCs w:val="22"/>
        </w:rPr>
        <w:pict>
          <v:rect id="_x0000_s1259" style="position:absolute;left:0;text-align:left;margin-left:161.25pt;margin-top:106pt;width:54pt;height:18pt;z-index:251851776" filled="f" stroked="f">
            <v:textbox style="mso-next-textbox:#_x0000_s1259">
              <w:txbxContent>
                <w:p w:rsidR="00822D50" w:rsidRPr="00DD7E09" w:rsidRDefault="00822D50" w:rsidP="00822D50">
                  <w:pPr>
                    <w:jc w:val="center"/>
                    <w:rPr>
                      <w:rFonts w:ascii="Arial" w:hAnsi="Arial" w:cs="Arial"/>
                      <w:b/>
                      <w:sz w:val="20"/>
                      <w:szCs w:val="20"/>
                    </w:rPr>
                  </w:pPr>
                  <w:r>
                    <w:rPr>
                      <w:rFonts w:ascii="Arial" w:hAnsi="Arial" w:cs="Arial"/>
                      <w:b/>
                      <w:sz w:val="20"/>
                      <w:szCs w:val="20"/>
                    </w:rPr>
                    <w:t>36</w:t>
                  </w:r>
                </w:p>
              </w:txbxContent>
            </v:textbox>
          </v:rect>
        </w:pict>
      </w:r>
      <w:r w:rsidRPr="00DF64FA">
        <w:rPr>
          <w:rFonts w:ascii="Arial" w:hAnsi="Arial" w:cs="Arial"/>
          <w:sz w:val="22"/>
          <w:szCs w:val="22"/>
        </w:rPr>
        <w:object w:dxaOrig="5599" w:dyaOrig="5711">
          <v:shape id="_x0000_i1094" type="#_x0000_t75" style="width:3in;height:168.95pt" o:ole="">
            <v:imagedata r:id="rId228" o:title=""/>
          </v:shape>
          <o:OLEObject Type="Embed" ProgID="StaticEnhancedMetafile" ShapeID="_x0000_i1094" DrawAspect="Content" ObjectID="_1344170401" r:id="rId229"/>
        </w:object>
      </w:r>
    </w:p>
    <w:p w:rsidR="00822D50" w:rsidRPr="00DF64FA" w:rsidRDefault="00822D50" w:rsidP="00822D50">
      <w:pPr>
        <w:spacing w:line="480" w:lineRule="auto"/>
        <w:jc w:val="both"/>
        <w:rPr>
          <w:rFonts w:ascii="Arial" w:hAnsi="Arial" w:cs="Arial"/>
          <w:b/>
          <w:sz w:val="22"/>
          <w:szCs w:val="22"/>
        </w:rPr>
      </w:pPr>
    </w:p>
    <w:p w:rsidR="00822D50" w:rsidRPr="00482BFF" w:rsidRDefault="00822D50" w:rsidP="00822D50">
      <w:pPr>
        <w:spacing w:line="480" w:lineRule="auto"/>
        <w:jc w:val="both"/>
        <w:rPr>
          <w:rFonts w:ascii="Arial" w:hAnsi="Arial" w:cs="Arial"/>
        </w:rPr>
      </w:pPr>
      <w:r w:rsidRPr="0002600C">
        <w:rPr>
          <w:rFonts w:ascii="Arial" w:hAnsi="Arial" w:cs="Arial"/>
        </w:rPr>
        <w:t xml:space="preserve">De las personas encuestadas, 36 de los encuestados no compran productos ahumados debido a su valor nutricional, que corresponden el 44,4 %, mientras que 45 encuestados, que corresponden al 55,6% de la muestra compran alimentos ahumados por su carga nutricionales. </w:t>
      </w:r>
    </w:p>
    <w:p w:rsidR="00822D50" w:rsidRDefault="00822D50" w:rsidP="00822D50">
      <w:pPr>
        <w:rPr>
          <w:rFonts w:ascii="Arial" w:hAnsi="Arial" w:cs="Arial"/>
          <w:b/>
          <w:sz w:val="22"/>
          <w:szCs w:val="22"/>
          <w:u w:val="single"/>
        </w:rPr>
      </w:pPr>
      <w:r w:rsidRPr="00DF64FA">
        <w:rPr>
          <w:rFonts w:ascii="Arial" w:hAnsi="Arial" w:cs="Arial"/>
          <w:b/>
          <w:sz w:val="22"/>
          <w:szCs w:val="22"/>
          <w:u w:val="single"/>
        </w:rPr>
        <w:lastRenderedPageBreak/>
        <w:t>PREGUNTA # 5</w:t>
      </w:r>
    </w:p>
    <w:p w:rsidR="00822D50" w:rsidRDefault="00822D50" w:rsidP="00822D50">
      <w:pPr>
        <w:rPr>
          <w:rFonts w:ascii="Arial" w:hAnsi="Arial" w:cs="Arial"/>
          <w:b/>
          <w:sz w:val="22"/>
          <w:szCs w:val="22"/>
          <w:u w:val="single"/>
        </w:rPr>
      </w:pPr>
    </w:p>
    <w:p w:rsidR="00822D50" w:rsidRPr="00DF64FA" w:rsidRDefault="00822D50" w:rsidP="00822D50">
      <w:pPr>
        <w:rPr>
          <w:rFonts w:ascii="Arial" w:hAnsi="Arial" w:cs="Arial"/>
          <w:b/>
          <w:sz w:val="22"/>
          <w:szCs w:val="22"/>
          <w:u w:val="single"/>
        </w:rPr>
      </w:pPr>
    </w:p>
    <w:p w:rsidR="00822D50" w:rsidRPr="00DF64FA" w:rsidRDefault="00822D50" w:rsidP="00822D50">
      <w:pPr>
        <w:spacing w:after="200" w:line="276" w:lineRule="auto"/>
        <w:rPr>
          <w:rFonts w:ascii="Arial" w:hAnsi="Arial" w:cs="Arial"/>
          <w:b/>
          <w:sz w:val="22"/>
          <w:szCs w:val="22"/>
        </w:rPr>
      </w:pPr>
      <w:r w:rsidRPr="00DF64FA">
        <w:rPr>
          <w:rFonts w:ascii="Arial" w:hAnsi="Arial" w:cs="Arial"/>
          <w:b/>
          <w:noProof/>
          <w:sz w:val="22"/>
          <w:szCs w:val="22"/>
        </w:rPr>
        <w:pict>
          <v:rect id="_x0000_s1200" style="position:absolute;margin-left:108pt;margin-top:25pt;width:9pt;height:9pt;z-index:251791360"/>
        </w:pict>
      </w:r>
      <w:r w:rsidRPr="00DF64FA">
        <w:rPr>
          <w:rFonts w:ascii="Arial" w:hAnsi="Arial" w:cs="Arial"/>
          <w:b/>
          <w:sz w:val="22"/>
          <w:szCs w:val="22"/>
        </w:rPr>
        <w:t>¿Ha consumido productos ahumados?</w:t>
      </w:r>
    </w:p>
    <w:p w:rsidR="00822D50" w:rsidRPr="00DF64FA" w:rsidRDefault="00822D50" w:rsidP="00822D50">
      <w:pPr>
        <w:ind w:left="708"/>
        <w:rPr>
          <w:rFonts w:ascii="Arial" w:hAnsi="Arial" w:cs="Arial"/>
          <w:sz w:val="22"/>
          <w:szCs w:val="22"/>
        </w:rPr>
      </w:pPr>
      <w:r w:rsidRPr="00DF64FA">
        <w:rPr>
          <w:rFonts w:ascii="Arial" w:hAnsi="Arial" w:cs="Arial"/>
          <w:b/>
          <w:noProof/>
          <w:sz w:val="22"/>
          <w:szCs w:val="22"/>
        </w:rPr>
        <w:pict>
          <v:rect id="_x0000_s1199" style="position:absolute;left:0;text-align:left;margin-left:27pt;margin-top:.25pt;width:9pt;height:9pt;z-index:251790336"/>
        </w:pict>
      </w:r>
      <w:r w:rsidRPr="00DF64FA">
        <w:rPr>
          <w:rFonts w:ascii="Arial" w:hAnsi="Arial" w:cs="Arial"/>
          <w:sz w:val="22"/>
          <w:szCs w:val="22"/>
        </w:rPr>
        <w:t xml:space="preserve">  Si                         No</w:t>
      </w:r>
    </w:p>
    <w:p w:rsidR="00822D50" w:rsidRDefault="00822D50" w:rsidP="00822D50">
      <w:pPr>
        <w:rPr>
          <w:rFonts w:ascii="Arial" w:hAnsi="Arial" w:cs="Arial"/>
          <w:b/>
          <w:sz w:val="22"/>
          <w:szCs w:val="22"/>
          <w:u w:val="single"/>
        </w:rPr>
      </w:pPr>
    </w:p>
    <w:p w:rsidR="00822D50" w:rsidRPr="00DF64FA" w:rsidRDefault="00822D50" w:rsidP="00822D50">
      <w:pPr>
        <w:rPr>
          <w:rFonts w:ascii="Arial" w:hAnsi="Arial" w:cs="Arial"/>
          <w:b/>
          <w:sz w:val="22"/>
          <w:szCs w:val="22"/>
          <w:u w:val="single"/>
        </w:rPr>
      </w:pP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924175" cy="588645"/>
            <wp:effectExtent l="19050" t="0" r="9525" b="0"/>
            <wp:docPr id="542" name="Imagen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230" cstate="print"/>
                    <a:srcRect/>
                    <a:stretch>
                      <a:fillRect/>
                    </a:stretch>
                  </pic:blipFill>
                  <pic:spPr bwMode="auto">
                    <a:xfrm>
                      <a:off x="0" y="0"/>
                      <a:ext cx="2924175" cy="588645"/>
                    </a:xfrm>
                    <a:prstGeom prst="rect">
                      <a:avLst/>
                    </a:prstGeom>
                    <a:noFill/>
                    <a:ln w="9525">
                      <a:noFill/>
                      <a:miter lim="800000"/>
                      <a:headEnd/>
                      <a:tailEnd/>
                    </a:ln>
                  </pic:spPr>
                </pic:pic>
              </a:graphicData>
            </a:graphic>
          </wp:inline>
        </w:drawing>
      </w: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906395" cy="805815"/>
            <wp:effectExtent l="19050" t="0" r="8255" b="0"/>
            <wp:docPr id="543" name="Imagen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231" cstate="print"/>
                    <a:srcRect/>
                    <a:stretch>
                      <a:fillRect/>
                    </a:stretch>
                  </pic:blipFill>
                  <pic:spPr bwMode="auto">
                    <a:xfrm>
                      <a:off x="0" y="0"/>
                      <a:ext cx="2906395" cy="805815"/>
                    </a:xfrm>
                    <a:prstGeom prst="rect">
                      <a:avLst/>
                    </a:prstGeom>
                    <a:noFill/>
                    <a:ln w="9525">
                      <a:noFill/>
                      <a:miter lim="800000"/>
                      <a:headEnd/>
                      <a:tailEnd/>
                    </a:ln>
                  </pic:spPr>
                </pic:pic>
              </a:graphicData>
            </a:graphic>
          </wp:inline>
        </w:drawing>
      </w: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906395" cy="688340"/>
            <wp:effectExtent l="19050" t="0" r="8255" b="0"/>
            <wp:docPr id="544" name="Imagen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232" cstate="print"/>
                    <a:srcRect/>
                    <a:stretch>
                      <a:fillRect/>
                    </a:stretch>
                  </pic:blipFill>
                  <pic:spPr bwMode="auto">
                    <a:xfrm>
                      <a:off x="0" y="0"/>
                      <a:ext cx="2906395" cy="688340"/>
                    </a:xfrm>
                    <a:prstGeom prst="rect">
                      <a:avLst/>
                    </a:prstGeom>
                    <a:noFill/>
                    <a:ln w="9525">
                      <a:noFill/>
                      <a:miter lim="800000"/>
                      <a:headEnd/>
                      <a:tailEnd/>
                    </a:ln>
                  </pic:spPr>
                </pic:pic>
              </a:graphicData>
            </a:graphic>
          </wp:inline>
        </w:drawing>
      </w:r>
    </w:p>
    <w:p w:rsidR="00822D50" w:rsidRDefault="00822D50" w:rsidP="00822D50">
      <w:pPr>
        <w:autoSpaceDE w:val="0"/>
        <w:autoSpaceDN w:val="0"/>
        <w:adjustRightInd w:val="0"/>
        <w:jc w:val="center"/>
        <w:rPr>
          <w:rFonts w:ascii="Arial" w:hAnsi="Arial" w:cs="Arial"/>
          <w:sz w:val="22"/>
          <w:szCs w:val="22"/>
        </w:rPr>
      </w:pPr>
      <w:r w:rsidRPr="00DF64FA">
        <w:rPr>
          <w:rFonts w:ascii="Arial" w:hAnsi="Arial" w:cs="Arial"/>
          <w:noProof/>
          <w:sz w:val="22"/>
          <w:szCs w:val="22"/>
        </w:rPr>
        <w:pict>
          <v:rect id="_x0000_s1262" style="position:absolute;left:0;text-align:left;margin-left:234.75pt;margin-top:9.1pt;width:54pt;height:18pt;z-index:251854848" filled="f" stroked="f">
            <v:textbox style="mso-next-textbox:#_x0000_s1262">
              <w:txbxContent>
                <w:p w:rsidR="00822D50" w:rsidRPr="00DD7E09" w:rsidRDefault="00822D50" w:rsidP="00822D50">
                  <w:pPr>
                    <w:jc w:val="center"/>
                    <w:rPr>
                      <w:rFonts w:ascii="Arial" w:hAnsi="Arial" w:cs="Arial"/>
                      <w:b/>
                      <w:sz w:val="20"/>
                      <w:szCs w:val="20"/>
                    </w:rPr>
                  </w:pPr>
                  <w:r>
                    <w:rPr>
                      <w:rFonts w:ascii="Arial" w:hAnsi="Arial" w:cs="Arial"/>
                      <w:b/>
                      <w:sz w:val="20"/>
                      <w:szCs w:val="20"/>
                    </w:rPr>
                    <w:t>71</w:t>
                  </w:r>
                </w:p>
              </w:txbxContent>
            </v:textbox>
          </v:rect>
        </w:pict>
      </w:r>
      <w:r w:rsidRPr="00DF64FA">
        <w:rPr>
          <w:rFonts w:ascii="Arial" w:hAnsi="Arial" w:cs="Arial"/>
          <w:noProof/>
          <w:sz w:val="22"/>
          <w:szCs w:val="22"/>
        </w:rPr>
        <w:pict>
          <v:rect id="_x0000_s1261" style="position:absolute;left:0;text-align:left;margin-left:160.5pt;margin-top:117.1pt;width:54pt;height:18pt;z-index:251853824" filled="f" stroked="f">
            <v:textbox style="mso-next-textbox:#_x0000_s1261">
              <w:txbxContent>
                <w:p w:rsidR="00822D50" w:rsidRPr="00DD7E09" w:rsidRDefault="00822D50" w:rsidP="00822D50">
                  <w:pPr>
                    <w:jc w:val="center"/>
                    <w:rPr>
                      <w:rFonts w:ascii="Arial" w:hAnsi="Arial" w:cs="Arial"/>
                      <w:b/>
                      <w:sz w:val="20"/>
                      <w:szCs w:val="20"/>
                    </w:rPr>
                  </w:pPr>
                  <w:r>
                    <w:rPr>
                      <w:rFonts w:ascii="Arial" w:hAnsi="Arial" w:cs="Arial"/>
                      <w:b/>
                      <w:sz w:val="20"/>
                      <w:szCs w:val="20"/>
                    </w:rPr>
                    <w:t>10</w:t>
                  </w:r>
                </w:p>
              </w:txbxContent>
            </v:textbox>
          </v:rect>
        </w:pict>
      </w:r>
      <w:r w:rsidRPr="00DF64FA">
        <w:rPr>
          <w:rFonts w:ascii="Arial" w:hAnsi="Arial" w:cs="Arial"/>
          <w:sz w:val="22"/>
          <w:szCs w:val="22"/>
        </w:rPr>
        <w:object w:dxaOrig="5599" w:dyaOrig="5711">
          <v:shape id="_x0000_i1095" type="#_x0000_t75" style="width:228.1pt;height:179.65pt" o:ole="">
            <v:imagedata r:id="rId233" o:title=""/>
          </v:shape>
          <o:OLEObject Type="Embed" ProgID="StaticEnhancedMetafile" ShapeID="_x0000_i1095" DrawAspect="Content" ObjectID="_1344170402" r:id="rId234"/>
        </w:object>
      </w:r>
    </w:p>
    <w:p w:rsidR="00822D50" w:rsidRPr="00DF64FA" w:rsidRDefault="00822D50" w:rsidP="00822D50">
      <w:pPr>
        <w:autoSpaceDE w:val="0"/>
        <w:autoSpaceDN w:val="0"/>
        <w:adjustRightInd w:val="0"/>
        <w:jc w:val="center"/>
        <w:rPr>
          <w:rFonts w:ascii="Arial" w:hAnsi="Arial" w:cs="Arial"/>
          <w:b/>
          <w:bCs/>
          <w:sz w:val="22"/>
          <w:szCs w:val="22"/>
        </w:rPr>
      </w:pPr>
    </w:p>
    <w:p w:rsidR="00822D50" w:rsidRPr="00DF64FA" w:rsidRDefault="00822D50" w:rsidP="00822D50">
      <w:pPr>
        <w:autoSpaceDE w:val="0"/>
        <w:autoSpaceDN w:val="0"/>
        <w:adjustRightInd w:val="0"/>
        <w:spacing w:line="480" w:lineRule="auto"/>
        <w:jc w:val="center"/>
        <w:rPr>
          <w:rFonts w:ascii="Arial" w:hAnsi="Arial" w:cs="Arial"/>
          <w:b/>
          <w:bCs/>
          <w:sz w:val="22"/>
          <w:szCs w:val="22"/>
        </w:rPr>
      </w:pPr>
    </w:p>
    <w:p w:rsidR="00822D50" w:rsidRPr="00482BFF" w:rsidRDefault="00822D50" w:rsidP="00822D50">
      <w:pPr>
        <w:spacing w:line="480" w:lineRule="auto"/>
        <w:jc w:val="both"/>
        <w:rPr>
          <w:rFonts w:ascii="Arial" w:hAnsi="Arial" w:cs="Arial"/>
        </w:rPr>
      </w:pPr>
      <w:r w:rsidRPr="0002600C">
        <w:rPr>
          <w:rFonts w:ascii="Arial" w:hAnsi="Arial" w:cs="Arial"/>
        </w:rPr>
        <w:t>De las 81 personas encuestadas 10 personas no han consumido productos ahumados lo que representa un 12,3 % lo cual es un porcentaje muy pequeño, mientras que el 87,7% de los encuestados, que son 71 de los encuestados no han probado productos ahumados por algunas razones que serán analizadas en preguntas posteriores.</w:t>
      </w:r>
    </w:p>
    <w:p w:rsidR="00822D50" w:rsidRDefault="00822D50" w:rsidP="00822D50">
      <w:pPr>
        <w:spacing w:line="360" w:lineRule="auto"/>
        <w:jc w:val="both"/>
        <w:rPr>
          <w:rFonts w:ascii="Arial" w:hAnsi="Arial" w:cs="Arial"/>
          <w:b/>
          <w:sz w:val="22"/>
          <w:szCs w:val="22"/>
          <w:u w:val="single"/>
        </w:rPr>
      </w:pPr>
      <w:r w:rsidRPr="00DF64FA">
        <w:rPr>
          <w:rFonts w:ascii="Arial" w:hAnsi="Arial" w:cs="Arial"/>
          <w:b/>
          <w:sz w:val="22"/>
          <w:szCs w:val="22"/>
          <w:u w:val="single"/>
        </w:rPr>
        <w:lastRenderedPageBreak/>
        <w:t>PREGUNTA # 6</w:t>
      </w:r>
    </w:p>
    <w:p w:rsidR="00822D50" w:rsidRPr="00DF64FA" w:rsidRDefault="00822D50" w:rsidP="00822D50">
      <w:pPr>
        <w:spacing w:line="360" w:lineRule="auto"/>
        <w:jc w:val="both"/>
        <w:rPr>
          <w:rFonts w:ascii="Arial" w:hAnsi="Arial" w:cs="Arial"/>
          <w:b/>
          <w:sz w:val="22"/>
          <w:szCs w:val="22"/>
          <w:u w:val="single"/>
        </w:rPr>
      </w:pPr>
    </w:p>
    <w:p w:rsidR="00822D50" w:rsidRPr="00DF64FA" w:rsidRDefault="00822D50" w:rsidP="00822D50">
      <w:pPr>
        <w:spacing w:after="200" w:line="276" w:lineRule="auto"/>
        <w:rPr>
          <w:rFonts w:ascii="Arial" w:hAnsi="Arial" w:cs="Arial"/>
          <w:b/>
          <w:sz w:val="22"/>
          <w:szCs w:val="22"/>
        </w:rPr>
      </w:pPr>
      <w:r w:rsidRPr="00DF64FA">
        <w:rPr>
          <w:rFonts w:ascii="Arial" w:hAnsi="Arial" w:cs="Arial"/>
          <w:b/>
          <w:sz w:val="22"/>
          <w:szCs w:val="22"/>
        </w:rPr>
        <w:pict>
          <v:rect id="_x0000_s1194" style="position:absolute;margin-left:27pt;margin-top:24.3pt;width:9pt;height:9pt;z-index:251785216"/>
        </w:pict>
      </w:r>
      <w:r w:rsidRPr="00DF64FA">
        <w:rPr>
          <w:rFonts w:ascii="Arial" w:hAnsi="Arial" w:cs="Arial"/>
          <w:b/>
          <w:sz w:val="22"/>
          <w:szCs w:val="22"/>
        </w:rPr>
        <w:t>¿Recomendaría  productos ahumados a otras personas?</w:t>
      </w:r>
    </w:p>
    <w:p w:rsidR="00822D50" w:rsidRPr="00DF64FA" w:rsidRDefault="00822D50" w:rsidP="00822D50">
      <w:pPr>
        <w:ind w:left="708"/>
        <w:rPr>
          <w:rFonts w:ascii="Arial" w:hAnsi="Arial" w:cs="Arial"/>
          <w:sz w:val="22"/>
          <w:szCs w:val="22"/>
        </w:rPr>
      </w:pPr>
      <w:r w:rsidRPr="00DF64FA">
        <w:rPr>
          <w:rFonts w:ascii="Arial" w:hAnsi="Arial" w:cs="Arial"/>
          <w:sz w:val="22"/>
          <w:szCs w:val="22"/>
        </w:rPr>
        <w:t xml:space="preserve">  Si</w:t>
      </w:r>
    </w:p>
    <w:p w:rsidR="00822D50" w:rsidRPr="00DF64FA" w:rsidRDefault="00822D50" w:rsidP="00822D50">
      <w:pPr>
        <w:ind w:left="708"/>
        <w:rPr>
          <w:rFonts w:ascii="Arial" w:hAnsi="Arial" w:cs="Arial"/>
          <w:sz w:val="22"/>
          <w:szCs w:val="22"/>
        </w:rPr>
      </w:pPr>
      <w:r w:rsidRPr="00DF64FA">
        <w:rPr>
          <w:rFonts w:ascii="Arial" w:hAnsi="Arial" w:cs="Arial"/>
          <w:noProof/>
          <w:sz w:val="22"/>
          <w:szCs w:val="22"/>
        </w:rPr>
        <w:pict>
          <v:rect id="_x0000_s1195" style="position:absolute;left:0;text-align:left;margin-left:27pt;margin-top:2.65pt;width:9pt;height:9pt;z-index:251786240"/>
        </w:pict>
      </w:r>
      <w:r w:rsidRPr="00DF64FA">
        <w:rPr>
          <w:rFonts w:ascii="Arial" w:hAnsi="Arial" w:cs="Arial"/>
          <w:sz w:val="22"/>
          <w:szCs w:val="22"/>
        </w:rPr>
        <w:t xml:space="preserve">  Probablemente si</w:t>
      </w:r>
    </w:p>
    <w:p w:rsidR="00822D50" w:rsidRPr="00DF64FA" w:rsidRDefault="00822D50" w:rsidP="00822D50">
      <w:pPr>
        <w:ind w:left="708"/>
        <w:rPr>
          <w:rFonts w:ascii="Arial" w:hAnsi="Arial" w:cs="Arial"/>
          <w:sz w:val="22"/>
          <w:szCs w:val="22"/>
        </w:rPr>
      </w:pPr>
      <w:r w:rsidRPr="00DF64FA">
        <w:rPr>
          <w:rFonts w:ascii="Arial" w:hAnsi="Arial" w:cs="Arial"/>
          <w:noProof/>
          <w:sz w:val="22"/>
          <w:szCs w:val="22"/>
        </w:rPr>
        <w:pict>
          <v:rect id="_x0000_s1196" style="position:absolute;left:0;text-align:left;margin-left:27pt;margin-top:.75pt;width:9pt;height:9pt;z-index:251787264"/>
        </w:pict>
      </w:r>
      <w:r w:rsidRPr="00DF64FA">
        <w:rPr>
          <w:rFonts w:ascii="Arial" w:hAnsi="Arial" w:cs="Arial"/>
          <w:sz w:val="22"/>
          <w:szCs w:val="22"/>
        </w:rPr>
        <w:t xml:space="preserve">  No estoy seguro</w:t>
      </w:r>
    </w:p>
    <w:p w:rsidR="00822D50" w:rsidRPr="00DF64FA" w:rsidRDefault="00822D50" w:rsidP="00822D50">
      <w:pPr>
        <w:ind w:left="708"/>
        <w:rPr>
          <w:rFonts w:ascii="Arial" w:hAnsi="Arial" w:cs="Arial"/>
          <w:sz w:val="22"/>
          <w:szCs w:val="22"/>
        </w:rPr>
      </w:pPr>
      <w:r w:rsidRPr="00DF64FA">
        <w:rPr>
          <w:rFonts w:ascii="Arial" w:hAnsi="Arial" w:cs="Arial"/>
          <w:noProof/>
          <w:sz w:val="22"/>
          <w:szCs w:val="22"/>
        </w:rPr>
        <w:pict>
          <v:rect id="_x0000_s1197" style="position:absolute;left:0;text-align:left;margin-left:27pt;margin-top:2.25pt;width:9pt;height:9pt;z-index:251788288"/>
        </w:pict>
      </w:r>
      <w:r w:rsidRPr="00DF64FA">
        <w:rPr>
          <w:rFonts w:ascii="Arial" w:hAnsi="Arial" w:cs="Arial"/>
          <w:sz w:val="22"/>
          <w:szCs w:val="22"/>
        </w:rPr>
        <w:t xml:space="preserve">  Probablemente no</w:t>
      </w:r>
    </w:p>
    <w:p w:rsidR="00822D50" w:rsidRPr="00DF64FA" w:rsidRDefault="00822D50" w:rsidP="00822D50">
      <w:pPr>
        <w:ind w:left="708"/>
        <w:rPr>
          <w:rFonts w:ascii="Arial" w:hAnsi="Arial" w:cs="Arial"/>
          <w:sz w:val="22"/>
          <w:szCs w:val="22"/>
        </w:rPr>
      </w:pPr>
      <w:r w:rsidRPr="00DF64FA">
        <w:rPr>
          <w:rFonts w:ascii="Arial" w:hAnsi="Arial" w:cs="Arial"/>
          <w:noProof/>
          <w:sz w:val="22"/>
          <w:szCs w:val="22"/>
        </w:rPr>
        <w:pict>
          <v:rect id="_x0000_s1198" style="position:absolute;left:0;text-align:left;margin-left:27pt;margin-top:3.75pt;width:9pt;height:9pt;z-index:251789312"/>
        </w:pict>
      </w:r>
      <w:r w:rsidRPr="00DF64FA">
        <w:rPr>
          <w:rFonts w:ascii="Arial" w:hAnsi="Arial" w:cs="Arial"/>
          <w:sz w:val="22"/>
          <w:szCs w:val="22"/>
        </w:rPr>
        <w:t xml:space="preserve">  No</w:t>
      </w:r>
    </w:p>
    <w:p w:rsidR="00822D50" w:rsidRPr="00DF64FA" w:rsidRDefault="00822D50" w:rsidP="00822D50">
      <w:pPr>
        <w:spacing w:line="360" w:lineRule="auto"/>
        <w:rPr>
          <w:rFonts w:ascii="Arial" w:hAnsi="Arial" w:cs="Arial"/>
          <w:b/>
          <w:sz w:val="22"/>
          <w:szCs w:val="22"/>
        </w:rPr>
      </w:pP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534920" cy="542925"/>
            <wp:effectExtent l="19050" t="0" r="0" b="0"/>
            <wp:docPr id="546" name="Imagen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235" cstate="print"/>
                    <a:srcRect/>
                    <a:stretch>
                      <a:fillRect/>
                    </a:stretch>
                  </pic:blipFill>
                  <pic:spPr bwMode="auto">
                    <a:xfrm>
                      <a:off x="0" y="0"/>
                      <a:ext cx="2534920" cy="542925"/>
                    </a:xfrm>
                    <a:prstGeom prst="rect">
                      <a:avLst/>
                    </a:prstGeom>
                    <a:noFill/>
                    <a:ln w="9525">
                      <a:noFill/>
                      <a:miter lim="800000"/>
                      <a:headEnd/>
                      <a:tailEnd/>
                    </a:ln>
                  </pic:spPr>
                </pic:pic>
              </a:graphicData>
            </a:graphic>
          </wp:inline>
        </w:drawing>
      </w: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543810" cy="1149985"/>
            <wp:effectExtent l="19050" t="0" r="8890" b="0"/>
            <wp:docPr id="547" name="Imagen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236" cstate="print"/>
                    <a:srcRect/>
                    <a:stretch>
                      <a:fillRect/>
                    </a:stretch>
                  </pic:blipFill>
                  <pic:spPr bwMode="auto">
                    <a:xfrm>
                      <a:off x="0" y="0"/>
                      <a:ext cx="2543810" cy="1149985"/>
                    </a:xfrm>
                    <a:prstGeom prst="rect">
                      <a:avLst/>
                    </a:prstGeom>
                    <a:noFill/>
                    <a:ln w="9525">
                      <a:noFill/>
                      <a:miter lim="800000"/>
                      <a:headEnd/>
                      <a:tailEnd/>
                    </a:ln>
                  </pic:spPr>
                </pic:pic>
              </a:graphicData>
            </a:graphic>
          </wp:inline>
        </w:drawing>
      </w: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534920" cy="661035"/>
            <wp:effectExtent l="19050" t="0" r="0" b="0"/>
            <wp:docPr id="548" name="Imagen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237" cstate="print"/>
                    <a:srcRect/>
                    <a:stretch>
                      <a:fillRect/>
                    </a:stretch>
                  </pic:blipFill>
                  <pic:spPr bwMode="auto">
                    <a:xfrm>
                      <a:off x="0" y="0"/>
                      <a:ext cx="2534920" cy="661035"/>
                    </a:xfrm>
                    <a:prstGeom prst="rect">
                      <a:avLst/>
                    </a:prstGeom>
                    <a:noFill/>
                    <a:ln w="9525">
                      <a:noFill/>
                      <a:miter lim="800000"/>
                      <a:headEnd/>
                      <a:tailEnd/>
                    </a:ln>
                  </pic:spPr>
                </pic:pic>
              </a:graphicData>
            </a:graphic>
          </wp:inline>
        </w:drawing>
      </w:r>
    </w:p>
    <w:p w:rsidR="00822D50" w:rsidRDefault="00822D50" w:rsidP="00822D50">
      <w:pPr>
        <w:autoSpaceDE w:val="0"/>
        <w:autoSpaceDN w:val="0"/>
        <w:adjustRightInd w:val="0"/>
        <w:jc w:val="center"/>
        <w:rPr>
          <w:rFonts w:ascii="Arial" w:hAnsi="Arial" w:cs="Arial"/>
          <w:b/>
          <w:bCs/>
          <w:sz w:val="22"/>
          <w:szCs w:val="22"/>
        </w:rPr>
      </w:pPr>
      <w:r w:rsidRPr="00DF64FA">
        <w:rPr>
          <w:rFonts w:ascii="Arial" w:hAnsi="Arial" w:cs="Arial"/>
          <w:b/>
          <w:bCs/>
          <w:noProof/>
          <w:sz w:val="22"/>
          <w:szCs w:val="22"/>
        </w:rPr>
        <w:pict>
          <v:rect id="_x0000_s1265" style="position:absolute;left:0;text-align:left;margin-left:213.75pt;margin-top:65.5pt;width:36pt;height:18pt;z-index:251857920" filled="f" stroked="f">
            <v:textbox style="mso-next-textbox:#_x0000_s1265">
              <w:txbxContent>
                <w:p w:rsidR="00822D50" w:rsidRPr="00DD7E09" w:rsidRDefault="00822D50" w:rsidP="00822D50">
                  <w:pPr>
                    <w:jc w:val="center"/>
                    <w:rPr>
                      <w:rFonts w:ascii="Arial" w:hAnsi="Arial" w:cs="Arial"/>
                      <w:b/>
                      <w:sz w:val="20"/>
                      <w:szCs w:val="20"/>
                    </w:rPr>
                  </w:pPr>
                  <w:r>
                    <w:rPr>
                      <w:rFonts w:ascii="Arial" w:hAnsi="Arial" w:cs="Arial"/>
                      <w:b/>
                      <w:sz w:val="20"/>
                      <w:szCs w:val="20"/>
                    </w:rPr>
                    <w:t xml:space="preserve">  9</w:t>
                  </w:r>
                </w:p>
              </w:txbxContent>
            </v:textbox>
          </v:rect>
        </w:pict>
      </w:r>
      <w:r w:rsidRPr="00DF64FA">
        <w:rPr>
          <w:rFonts w:ascii="Arial" w:hAnsi="Arial" w:cs="Arial"/>
          <w:b/>
          <w:bCs/>
          <w:noProof/>
          <w:sz w:val="22"/>
          <w:szCs w:val="22"/>
        </w:rPr>
        <w:pict>
          <v:rect id="_x0000_s1264" style="position:absolute;left:0;text-align:left;margin-left:191.25pt;margin-top:20.5pt;width:36pt;height:18pt;z-index:251856896" filled="f" stroked="f">
            <v:textbox style="mso-next-textbox:#_x0000_s1264">
              <w:txbxContent>
                <w:p w:rsidR="00822D50" w:rsidRPr="00DD7E09" w:rsidRDefault="00822D50" w:rsidP="00822D50">
                  <w:pPr>
                    <w:jc w:val="center"/>
                    <w:rPr>
                      <w:rFonts w:ascii="Arial" w:hAnsi="Arial" w:cs="Arial"/>
                      <w:b/>
                      <w:sz w:val="20"/>
                      <w:szCs w:val="20"/>
                    </w:rPr>
                  </w:pPr>
                  <w:r>
                    <w:rPr>
                      <w:rFonts w:ascii="Arial" w:hAnsi="Arial" w:cs="Arial"/>
                      <w:b/>
                      <w:sz w:val="20"/>
                      <w:szCs w:val="20"/>
                    </w:rPr>
                    <w:t xml:space="preserve"> 29</w:t>
                  </w:r>
                </w:p>
              </w:txbxContent>
            </v:textbox>
          </v:rect>
        </w:pict>
      </w:r>
      <w:r w:rsidRPr="00DF64FA">
        <w:rPr>
          <w:rFonts w:ascii="Arial" w:hAnsi="Arial" w:cs="Arial"/>
          <w:b/>
          <w:bCs/>
          <w:noProof/>
          <w:sz w:val="22"/>
          <w:szCs w:val="22"/>
        </w:rPr>
        <w:pict>
          <v:rect id="_x0000_s1263" style="position:absolute;left:0;text-align:left;margin-left:162.75pt;margin-top:47.5pt;width:45pt;height:18pt;z-index:251855872" filled="f" stroked="f">
            <v:textbox style="mso-next-textbox:#_x0000_s1263">
              <w:txbxContent>
                <w:p w:rsidR="00822D50" w:rsidRPr="00DD7E09" w:rsidRDefault="00822D50" w:rsidP="00822D50">
                  <w:pPr>
                    <w:jc w:val="center"/>
                    <w:rPr>
                      <w:rFonts w:ascii="Arial" w:hAnsi="Arial" w:cs="Arial"/>
                      <w:b/>
                      <w:sz w:val="20"/>
                      <w:szCs w:val="20"/>
                    </w:rPr>
                  </w:pPr>
                  <w:r>
                    <w:rPr>
                      <w:rFonts w:ascii="Arial" w:hAnsi="Arial" w:cs="Arial"/>
                      <w:b/>
                      <w:sz w:val="20"/>
                      <w:szCs w:val="20"/>
                    </w:rPr>
                    <w:t>19</w:t>
                  </w:r>
                </w:p>
              </w:txbxContent>
            </v:textbox>
          </v:rect>
        </w:pict>
      </w:r>
      <w:r w:rsidRPr="00DF64FA">
        <w:rPr>
          <w:rFonts w:ascii="Arial" w:hAnsi="Arial" w:cs="Arial"/>
          <w:b/>
          <w:bCs/>
          <w:noProof/>
          <w:sz w:val="22"/>
          <w:szCs w:val="22"/>
        </w:rPr>
        <w:pict>
          <v:rect id="_x0000_s1268" style="position:absolute;left:0;text-align:left;margin-left:143.25pt;margin-top:65.5pt;width:45pt;height:18pt;z-index:251860992" filled="f" stroked="f">
            <v:textbox style="mso-next-textbox:#_x0000_s1268">
              <w:txbxContent>
                <w:p w:rsidR="00822D50" w:rsidRPr="00DD7E09" w:rsidRDefault="00822D50" w:rsidP="00822D50">
                  <w:pPr>
                    <w:rPr>
                      <w:rFonts w:ascii="Arial" w:hAnsi="Arial" w:cs="Arial"/>
                      <w:b/>
                      <w:sz w:val="20"/>
                      <w:szCs w:val="20"/>
                    </w:rPr>
                  </w:pPr>
                  <w:r>
                    <w:rPr>
                      <w:rFonts w:ascii="Arial" w:hAnsi="Arial" w:cs="Arial"/>
                      <w:b/>
                      <w:sz w:val="20"/>
                      <w:szCs w:val="20"/>
                    </w:rPr>
                    <w:t xml:space="preserve">  10</w:t>
                  </w:r>
                </w:p>
              </w:txbxContent>
            </v:textbox>
          </v:rect>
        </w:pict>
      </w:r>
      <w:r w:rsidRPr="00DF64FA">
        <w:rPr>
          <w:rFonts w:ascii="Arial" w:hAnsi="Arial" w:cs="Arial"/>
          <w:b/>
          <w:bCs/>
          <w:noProof/>
          <w:sz w:val="22"/>
          <w:szCs w:val="22"/>
        </w:rPr>
        <w:pict>
          <v:rect id="_x0000_s1266" style="position:absolute;left:0;text-align:left;margin-left:234pt;margin-top:74.5pt;width:45pt;height:18pt;z-index:251858944" filled="f" stroked="f">
            <v:textbox style="mso-next-textbox:#_x0000_s1266">
              <w:txbxContent>
                <w:p w:rsidR="00822D50" w:rsidRPr="00DD7E09" w:rsidRDefault="00822D50" w:rsidP="00822D50">
                  <w:pPr>
                    <w:rPr>
                      <w:rFonts w:ascii="Arial" w:hAnsi="Arial" w:cs="Arial"/>
                      <w:b/>
                      <w:sz w:val="20"/>
                      <w:szCs w:val="20"/>
                    </w:rPr>
                  </w:pPr>
                  <w:r>
                    <w:rPr>
                      <w:rFonts w:ascii="Arial" w:hAnsi="Arial" w:cs="Arial"/>
                      <w:b/>
                      <w:sz w:val="20"/>
                      <w:szCs w:val="20"/>
                    </w:rPr>
                    <w:t xml:space="preserve">     7</w:t>
                  </w:r>
                </w:p>
              </w:txbxContent>
            </v:textbox>
          </v:rect>
        </w:pict>
      </w:r>
      <w:r w:rsidRPr="00DF64FA">
        <w:rPr>
          <w:rFonts w:ascii="Arial" w:hAnsi="Arial" w:cs="Arial"/>
          <w:b/>
          <w:bCs/>
          <w:noProof/>
          <w:sz w:val="22"/>
          <w:szCs w:val="22"/>
        </w:rPr>
        <w:pict>
          <v:rect id="_x0000_s1267" style="position:absolute;left:0;text-align:left;margin-left:258pt;margin-top:74.5pt;width:45pt;height:18pt;z-index:251859968" filled="f" stroked="f">
            <v:textbox style="mso-next-textbox:#_x0000_s1267">
              <w:txbxContent>
                <w:p w:rsidR="00822D50" w:rsidRPr="00DD7E09" w:rsidRDefault="00822D50" w:rsidP="00822D50">
                  <w:pPr>
                    <w:rPr>
                      <w:rFonts w:ascii="Arial" w:hAnsi="Arial" w:cs="Arial"/>
                      <w:b/>
                      <w:sz w:val="20"/>
                      <w:szCs w:val="20"/>
                    </w:rPr>
                  </w:pPr>
                  <w:r>
                    <w:rPr>
                      <w:rFonts w:ascii="Arial" w:hAnsi="Arial" w:cs="Arial"/>
                      <w:b/>
                      <w:sz w:val="20"/>
                      <w:szCs w:val="20"/>
                    </w:rPr>
                    <w:t xml:space="preserve">      7</w:t>
                  </w:r>
                </w:p>
              </w:txbxContent>
            </v:textbox>
          </v:rect>
        </w:pict>
      </w:r>
      <w:r w:rsidRPr="00DF64FA">
        <w:rPr>
          <w:rFonts w:ascii="Arial" w:hAnsi="Arial" w:cs="Arial"/>
          <w:sz w:val="22"/>
          <w:szCs w:val="22"/>
        </w:rPr>
        <w:object w:dxaOrig="5599" w:dyaOrig="5711">
          <v:shape id="_x0000_i1096" type="#_x0000_t75" style="width:198.9pt;height:131.9pt" o:ole="">
            <v:imagedata r:id="rId238" o:title=""/>
          </v:shape>
          <o:OLEObject Type="Embed" ProgID="StaticEnhancedMetafile" ShapeID="_x0000_i1096" DrawAspect="Content" ObjectID="_1344170403" r:id="rId239"/>
        </w:object>
      </w:r>
    </w:p>
    <w:p w:rsidR="00822D50" w:rsidRPr="0002600C" w:rsidRDefault="00822D50" w:rsidP="00822D50">
      <w:pPr>
        <w:autoSpaceDE w:val="0"/>
        <w:autoSpaceDN w:val="0"/>
        <w:adjustRightInd w:val="0"/>
        <w:spacing w:line="480" w:lineRule="auto"/>
        <w:jc w:val="center"/>
        <w:rPr>
          <w:rFonts w:ascii="Arial" w:hAnsi="Arial" w:cs="Arial"/>
          <w:b/>
          <w:bCs/>
        </w:rPr>
      </w:pPr>
    </w:p>
    <w:p w:rsidR="00822D50" w:rsidRPr="0002600C" w:rsidRDefault="00822D50" w:rsidP="00822D50">
      <w:pPr>
        <w:spacing w:line="480" w:lineRule="auto"/>
        <w:jc w:val="both"/>
        <w:rPr>
          <w:rFonts w:ascii="Arial" w:hAnsi="Arial" w:cs="Arial"/>
        </w:rPr>
      </w:pPr>
      <w:r w:rsidRPr="0002600C">
        <w:rPr>
          <w:rFonts w:ascii="Arial" w:hAnsi="Arial" w:cs="Arial"/>
        </w:rPr>
        <w:t xml:space="preserve">Las personas en su mayoría </w:t>
      </w:r>
      <w:r w:rsidRPr="006259B7">
        <w:rPr>
          <w:rFonts w:ascii="Arial" w:hAnsi="Arial" w:cs="Arial"/>
        </w:rPr>
        <w:t>probablemente si</w:t>
      </w:r>
      <w:r w:rsidRPr="0002600C">
        <w:rPr>
          <w:rFonts w:ascii="Arial" w:hAnsi="Arial" w:cs="Arial"/>
        </w:rPr>
        <w:t xml:space="preserve">  recomendarían  los productos ahumados a otras personas que son el 35,8%, solamente 7 encuestados decidieron </w:t>
      </w:r>
      <w:r w:rsidRPr="006259B7">
        <w:rPr>
          <w:rFonts w:ascii="Arial" w:hAnsi="Arial" w:cs="Arial"/>
        </w:rPr>
        <w:t>probablemente no</w:t>
      </w:r>
      <w:r w:rsidRPr="0002600C">
        <w:rPr>
          <w:rFonts w:ascii="Arial" w:hAnsi="Arial" w:cs="Arial"/>
          <w:i/>
        </w:rPr>
        <w:t xml:space="preserve"> </w:t>
      </w:r>
      <w:r w:rsidRPr="0002600C">
        <w:rPr>
          <w:rFonts w:ascii="Arial" w:hAnsi="Arial" w:cs="Arial"/>
        </w:rPr>
        <w:t>y 7 más</w:t>
      </w:r>
      <w:r w:rsidRPr="006259B7">
        <w:rPr>
          <w:rFonts w:ascii="Arial" w:hAnsi="Arial" w:cs="Arial"/>
        </w:rPr>
        <w:t xml:space="preserve"> no </w:t>
      </w:r>
      <w:r w:rsidRPr="0002600C">
        <w:rPr>
          <w:rFonts w:ascii="Arial" w:hAnsi="Arial" w:cs="Arial"/>
        </w:rPr>
        <w:t xml:space="preserve">recomendarían los productos ahumados. La segunda opción con mayor aceptación es que las personas </w:t>
      </w:r>
      <w:r w:rsidRPr="006259B7">
        <w:rPr>
          <w:rFonts w:ascii="Arial" w:hAnsi="Arial" w:cs="Arial"/>
        </w:rPr>
        <w:t>si</w:t>
      </w:r>
      <w:r w:rsidRPr="0002600C">
        <w:rPr>
          <w:rFonts w:ascii="Arial" w:hAnsi="Arial" w:cs="Arial"/>
          <w:i/>
        </w:rPr>
        <w:t xml:space="preserve"> </w:t>
      </w:r>
      <w:r w:rsidRPr="0002600C">
        <w:rPr>
          <w:rFonts w:ascii="Arial" w:hAnsi="Arial" w:cs="Arial"/>
        </w:rPr>
        <w:t>recomendarían los productos ahumados.</w:t>
      </w:r>
    </w:p>
    <w:p w:rsidR="00822D50" w:rsidRPr="00DF64FA" w:rsidRDefault="00822D50" w:rsidP="00822D50">
      <w:pPr>
        <w:rPr>
          <w:rFonts w:ascii="Arial" w:hAnsi="Arial" w:cs="Arial"/>
          <w:b/>
          <w:sz w:val="22"/>
          <w:szCs w:val="22"/>
          <w:u w:val="single"/>
        </w:rPr>
      </w:pPr>
      <w:r w:rsidRPr="00DF64FA">
        <w:rPr>
          <w:rFonts w:ascii="Arial" w:hAnsi="Arial" w:cs="Arial"/>
          <w:b/>
          <w:sz w:val="22"/>
          <w:szCs w:val="22"/>
          <w:u w:val="single"/>
        </w:rPr>
        <w:lastRenderedPageBreak/>
        <w:t>PREGUNTA # 7</w:t>
      </w:r>
    </w:p>
    <w:p w:rsidR="00822D50" w:rsidRDefault="00822D50" w:rsidP="00822D50">
      <w:pPr>
        <w:rPr>
          <w:rFonts w:ascii="Arial" w:hAnsi="Arial" w:cs="Arial"/>
          <w:sz w:val="22"/>
          <w:szCs w:val="22"/>
        </w:rPr>
      </w:pPr>
    </w:p>
    <w:p w:rsidR="00822D50" w:rsidRPr="00DF64FA" w:rsidRDefault="00822D50" w:rsidP="00822D50">
      <w:pPr>
        <w:rPr>
          <w:rFonts w:ascii="Arial" w:hAnsi="Arial" w:cs="Arial"/>
          <w:sz w:val="22"/>
          <w:szCs w:val="22"/>
        </w:rPr>
      </w:pPr>
    </w:p>
    <w:p w:rsidR="00822D50" w:rsidRPr="00DF64FA" w:rsidRDefault="00822D50" w:rsidP="00822D50">
      <w:pPr>
        <w:spacing w:after="200" w:line="276" w:lineRule="auto"/>
        <w:rPr>
          <w:rFonts w:ascii="Arial" w:hAnsi="Arial" w:cs="Arial"/>
          <w:b/>
          <w:sz w:val="22"/>
          <w:szCs w:val="22"/>
        </w:rPr>
      </w:pPr>
      <w:r w:rsidRPr="00DF64FA">
        <w:rPr>
          <w:rFonts w:ascii="Arial" w:hAnsi="Arial" w:cs="Arial"/>
          <w:b/>
          <w:sz w:val="22"/>
          <w:szCs w:val="22"/>
        </w:rPr>
        <w:t>¿Qué grado de importancia le da ud. a los siguientes aspectos a la hora de comprar productos ahumados?</w:t>
      </w:r>
    </w:p>
    <w:p w:rsidR="00822D50" w:rsidRPr="00DF64FA" w:rsidRDefault="00822D50" w:rsidP="00822D50">
      <w:pPr>
        <w:ind w:left="3540"/>
        <w:rPr>
          <w:rFonts w:ascii="Arial" w:hAnsi="Arial" w:cs="Arial"/>
          <w:sz w:val="22"/>
          <w:szCs w:val="22"/>
        </w:rPr>
      </w:pPr>
      <w:r w:rsidRPr="00DF64FA">
        <w:rPr>
          <w:rFonts w:ascii="Arial" w:hAnsi="Arial" w:cs="Arial"/>
          <w:b/>
          <w:sz w:val="22"/>
          <w:szCs w:val="22"/>
        </w:rPr>
        <w:t xml:space="preserve">   </w:t>
      </w:r>
      <w:r w:rsidRPr="00DF64FA">
        <w:rPr>
          <w:rFonts w:ascii="Arial" w:hAnsi="Arial" w:cs="Arial"/>
          <w:sz w:val="22"/>
          <w:szCs w:val="22"/>
        </w:rPr>
        <w:t>Muy            Bastante        Poco         Nada          Satisfecho   Satisfecho   Satisfecho   Satisfecho</w:t>
      </w:r>
    </w:p>
    <w:p w:rsidR="00822D50" w:rsidRPr="00DF64FA" w:rsidRDefault="00822D50" w:rsidP="00822D50">
      <w:pPr>
        <w:ind w:left="708" w:hanging="168"/>
        <w:rPr>
          <w:rFonts w:ascii="Arial" w:hAnsi="Arial" w:cs="Arial"/>
          <w:sz w:val="22"/>
          <w:szCs w:val="22"/>
        </w:rPr>
      </w:pPr>
      <w:r w:rsidRPr="00DF64FA">
        <w:rPr>
          <w:rFonts w:ascii="Arial" w:hAnsi="Arial" w:cs="Arial"/>
          <w:noProof/>
          <w:sz w:val="22"/>
          <w:szCs w:val="22"/>
        </w:rPr>
        <w:pict>
          <v:rect id="_x0000_s1177" style="position:absolute;left:0;text-align:left;margin-left:387pt;margin-top:1.65pt;width:9pt;height:9pt;z-index:251767808"/>
        </w:pict>
      </w:r>
      <w:r w:rsidRPr="00DF64FA">
        <w:rPr>
          <w:rFonts w:ascii="Arial" w:hAnsi="Arial" w:cs="Arial"/>
          <w:noProof/>
          <w:sz w:val="22"/>
          <w:szCs w:val="22"/>
        </w:rPr>
        <w:pict>
          <v:rect id="_x0000_s1176" style="position:absolute;left:0;text-align:left;margin-left:324pt;margin-top:1.65pt;width:9pt;height:9pt;z-index:251766784"/>
        </w:pict>
      </w:r>
      <w:r w:rsidRPr="00DF64FA">
        <w:rPr>
          <w:rFonts w:ascii="Arial" w:hAnsi="Arial" w:cs="Arial"/>
          <w:noProof/>
          <w:sz w:val="22"/>
          <w:szCs w:val="22"/>
        </w:rPr>
        <w:pict>
          <v:rect id="_x0000_s1175" style="position:absolute;left:0;text-align:left;margin-left:261pt;margin-top:1.65pt;width:9pt;height:9pt;z-index:251765760"/>
        </w:pict>
      </w:r>
      <w:r w:rsidRPr="00DF64FA">
        <w:rPr>
          <w:rFonts w:ascii="Arial" w:hAnsi="Arial" w:cs="Arial"/>
          <w:noProof/>
          <w:sz w:val="22"/>
          <w:szCs w:val="22"/>
        </w:rPr>
        <w:pict>
          <v:rect id="_x0000_s1174" style="position:absolute;left:0;text-align:left;margin-left:189pt;margin-top:1.65pt;width:9pt;height:9pt;z-index:251764736"/>
        </w:pict>
      </w:r>
      <w:r w:rsidRPr="00DF64FA">
        <w:rPr>
          <w:rFonts w:ascii="Arial" w:hAnsi="Arial" w:cs="Arial"/>
          <w:sz w:val="22"/>
          <w:szCs w:val="22"/>
        </w:rPr>
        <w:t>Calidad del producto</w:t>
      </w:r>
    </w:p>
    <w:p w:rsidR="00822D50" w:rsidRPr="00DF64FA" w:rsidRDefault="00822D50" w:rsidP="00822D50">
      <w:pPr>
        <w:ind w:left="708" w:hanging="168"/>
        <w:rPr>
          <w:rFonts w:ascii="Arial" w:hAnsi="Arial" w:cs="Arial"/>
          <w:sz w:val="22"/>
          <w:szCs w:val="22"/>
        </w:rPr>
      </w:pPr>
      <w:r w:rsidRPr="00DF64FA">
        <w:rPr>
          <w:rFonts w:ascii="Arial" w:hAnsi="Arial" w:cs="Arial"/>
          <w:noProof/>
          <w:sz w:val="22"/>
          <w:szCs w:val="22"/>
        </w:rPr>
        <w:pict>
          <v:rect id="_x0000_s1181" style="position:absolute;left:0;text-align:left;margin-left:387pt;margin-top:3.15pt;width:9pt;height:9pt;z-index:251771904"/>
        </w:pict>
      </w:r>
      <w:r w:rsidRPr="00DF64FA">
        <w:rPr>
          <w:rFonts w:ascii="Arial" w:hAnsi="Arial" w:cs="Arial"/>
          <w:noProof/>
          <w:sz w:val="22"/>
          <w:szCs w:val="22"/>
        </w:rPr>
        <w:pict>
          <v:rect id="_x0000_s1180" style="position:absolute;left:0;text-align:left;margin-left:324pt;margin-top:3.15pt;width:9pt;height:9pt;z-index:251770880"/>
        </w:pict>
      </w:r>
      <w:r w:rsidRPr="00DF64FA">
        <w:rPr>
          <w:rFonts w:ascii="Arial" w:hAnsi="Arial" w:cs="Arial"/>
          <w:noProof/>
          <w:sz w:val="22"/>
          <w:szCs w:val="22"/>
        </w:rPr>
        <w:pict>
          <v:rect id="_x0000_s1179" style="position:absolute;left:0;text-align:left;margin-left:261pt;margin-top:3.15pt;width:9pt;height:9pt;z-index:251769856"/>
        </w:pict>
      </w:r>
      <w:r w:rsidRPr="00DF64FA">
        <w:rPr>
          <w:rFonts w:ascii="Arial" w:hAnsi="Arial" w:cs="Arial"/>
          <w:noProof/>
          <w:sz w:val="22"/>
          <w:szCs w:val="22"/>
        </w:rPr>
        <w:pict>
          <v:rect id="_x0000_s1178" style="position:absolute;left:0;text-align:left;margin-left:189pt;margin-top:3.15pt;width:9pt;height:9pt;z-index:251768832"/>
        </w:pict>
      </w:r>
      <w:r w:rsidRPr="00DF64FA">
        <w:rPr>
          <w:rFonts w:ascii="Arial" w:hAnsi="Arial" w:cs="Arial"/>
          <w:sz w:val="22"/>
          <w:szCs w:val="22"/>
        </w:rPr>
        <w:t>Precio del producto</w:t>
      </w:r>
    </w:p>
    <w:p w:rsidR="00822D50" w:rsidRPr="00DF64FA" w:rsidRDefault="00822D50" w:rsidP="00822D50">
      <w:pPr>
        <w:ind w:left="708" w:hanging="168"/>
        <w:rPr>
          <w:rFonts w:ascii="Arial" w:hAnsi="Arial" w:cs="Arial"/>
          <w:sz w:val="22"/>
          <w:szCs w:val="22"/>
        </w:rPr>
      </w:pPr>
      <w:r w:rsidRPr="00DF64FA">
        <w:rPr>
          <w:rFonts w:ascii="Arial" w:hAnsi="Arial" w:cs="Arial"/>
          <w:noProof/>
          <w:sz w:val="22"/>
          <w:szCs w:val="22"/>
        </w:rPr>
        <w:pict>
          <v:rect id="_x0000_s1185" style="position:absolute;left:0;text-align:left;margin-left:387pt;margin-top:4.65pt;width:9pt;height:9pt;z-index:251776000"/>
        </w:pict>
      </w:r>
      <w:r w:rsidRPr="00DF64FA">
        <w:rPr>
          <w:rFonts w:ascii="Arial" w:hAnsi="Arial" w:cs="Arial"/>
          <w:noProof/>
          <w:sz w:val="22"/>
          <w:szCs w:val="22"/>
        </w:rPr>
        <w:pict>
          <v:rect id="_x0000_s1184" style="position:absolute;left:0;text-align:left;margin-left:324pt;margin-top:4.65pt;width:9pt;height:9pt;z-index:251774976"/>
        </w:pict>
      </w:r>
      <w:r w:rsidRPr="00DF64FA">
        <w:rPr>
          <w:rFonts w:ascii="Arial" w:hAnsi="Arial" w:cs="Arial"/>
          <w:noProof/>
          <w:sz w:val="22"/>
          <w:szCs w:val="22"/>
        </w:rPr>
        <w:pict>
          <v:rect id="_x0000_s1183" style="position:absolute;left:0;text-align:left;margin-left:261pt;margin-top:4.65pt;width:9pt;height:9pt;z-index:251773952"/>
        </w:pict>
      </w:r>
      <w:r w:rsidRPr="00DF64FA">
        <w:rPr>
          <w:rFonts w:ascii="Arial" w:hAnsi="Arial" w:cs="Arial"/>
          <w:noProof/>
          <w:sz w:val="22"/>
          <w:szCs w:val="22"/>
        </w:rPr>
        <w:pict>
          <v:rect id="_x0000_s1182" style="position:absolute;left:0;text-align:left;margin-left:189pt;margin-top:4.65pt;width:9pt;height:9pt;z-index:251772928"/>
        </w:pict>
      </w:r>
      <w:r w:rsidRPr="00DF64FA">
        <w:rPr>
          <w:rFonts w:ascii="Arial" w:hAnsi="Arial" w:cs="Arial"/>
          <w:sz w:val="22"/>
          <w:szCs w:val="22"/>
        </w:rPr>
        <w:t>Empaque del producto</w:t>
      </w:r>
    </w:p>
    <w:p w:rsidR="00822D50" w:rsidRPr="00DF64FA" w:rsidRDefault="00822D50" w:rsidP="00822D50">
      <w:pPr>
        <w:ind w:left="708" w:hanging="168"/>
        <w:rPr>
          <w:rFonts w:ascii="Arial" w:hAnsi="Arial" w:cs="Arial"/>
          <w:sz w:val="22"/>
          <w:szCs w:val="22"/>
        </w:rPr>
      </w:pPr>
      <w:r w:rsidRPr="00DF64FA">
        <w:rPr>
          <w:rFonts w:ascii="Arial" w:hAnsi="Arial" w:cs="Arial"/>
          <w:noProof/>
          <w:sz w:val="22"/>
          <w:szCs w:val="22"/>
        </w:rPr>
        <w:pict>
          <v:rect id="_x0000_s1189" style="position:absolute;left:0;text-align:left;margin-left:387pt;margin-top:6.15pt;width:9pt;height:9pt;z-index:251780096"/>
        </w:pict>
      </w:r>
      <w:r w:rsidRPr="00DF64FA">
        <w:rPr>
          <w:rFonts w:ascii="Arial" w:hAnsi="Arial" w:cs="Arial"/>
          <w:noProof/>
          <w:sz w:val="22"/>
          <w:szCs w:val="22"/>
        </w:rPr>
        <w:pict>
          <v:rect id="_x0000_s1188" style="position:absolute;left:0;text-align:left;margin-left:324pt;margin-top:6.15pt;width:9pt;height:9pt;z-index:251779072"/>
        </w:pict>
      </w:r>
      <w:r w:rsidRPr="00DF64FA">
        <w:rPr>
          <w:rFonts w:ascii="Arial" w:hAnsi="Arial" w:cs="Arial"/>
          <w:noProof/>
          <w:sz w:val="22"/>
          <w:szCs w:val="22"/>
        </w:rPr>
        <w:pict>
          <v:rect id="_x0000_s1187" style="position:absolute;left:0;text-align:left;margin-left:261pt;margin-top:6.15pt;width:9pt;height:9pt;z-index:251778048"/>
        </w:pict>
      </w:r>
      <w:r w:rsidRPr="00DF64FA">
        <w:rPr>
          <w:rFonts w:ascii="Arial" w:hAnsi="Arial" w:cs="Arial"/>
          <w:noProof/>
          <w:sz w:val="22"/>
          <w:szCs w:val="22"/>
        </w:rPr>
        <w:pict>
          <v:rect id="_x0000_s1186" style="position:absolute;left:0;text-align:left;margin-left:189pt;margin-top:6.15pt;width:9pt;height:9pt;z-index:251777024"/>
        </w:pict>
      </w:r>
      <w:r w:rsidRPr="00DF64FA">
        <w:rPr>
          <w:rFonts w:ascii="Arial" w:hAnsi="Arial" w:cs="Arial"/>
          <w:sz w:val="22"/>
          <w:szCs w:val="22"/>
        </w:rPr>
        <w:t>Relación calidad precio</w:t>
      </w:r>
    </w:p>
    <w:p w:rsidR="00822D50" w:rsidRPr="00DF64FA" w:rsidRDefault="00822D50" w:rsidP="00822D50">
      <w:pPr>
        <w:ind w:left="708" w:hanging="168"/>
        <w:rPr>
          <w:rFonts w:ascii="Arial" w:hAnsi="Arial" w:cs="Arial"/>
          <w:sz w:val="22"/>
          <w:szCs w:val="22"/>
        </w:rPr>
      </w:pPr>
      <w:r w:rsidRPr="00DF64FA">
        <w:rPr>
          <w:rFonts w:ascii="Arial" w:hAnsi="Arial" w:cs="Arial"/>
          <w:noProof/>
          <w:sz w:val="22"/>
          <w:szCs w:val="22"/>
        </w:rPr>
        <w:pict>
          <v:rect id="_x0000_s1193" style="position:absolute;left:0;text-align:left;margin-left:387pt;margin-top:7.65pt;width:9pt;height:9pt;z-index:251784192"/>
        </w:pict>
      </w:r>
      <w:r w:rsidRPr="00DF64FA">
        <w:rPr>
          <w:rFonts w:ascii="Arial" w:hAnsi="Arial" w:cs="Arial"/>
          <w:noProof/>
          <w:sz w:val="22"/>
          <w:szCs w:val="22"/>
        </w:rPr>
        <w:pict>
          <v:rect id="_x0000_s1192" style="position:absolute;left:0;text-align:left;margin-left:324pt;margin-top:7.65pt;width:9pt;height:9pt;z-index:251783168"/>
        </w:pict>
      </w:r>
      <w:r w:rsidRPr="00DF64FA">
        <w:rPr>
          <w:rFonts w:ascii="Arial" w:hAnsi="Arial" w:cs="Arial"/>
          <w:noProof/>
          <w:sz w:val="22"/>
          <w:szCs w:val="22"/>
        </w:rPr>
        <w:pict>
          <v:rect id="_x0000_s1191" style="position:absolute;left:0;text-align:left;margin-left:261pt;margin-top:7.65pt;width:9pt;height:9pt;z-index:251782144"/>
        </w:pict>
      </w:r>
      <w:r w:rsidRPr="00DF64FA">
        <w:rPr>
          <w:rFonts w:ascii="Arial" w:hAnsi="Arial" w:cs="Arial"/>
          <w:noProof/>
          <w:sz w:val="22"/>
          <w:szCs w:val="22"/>
        </w:rPr>
        <w:pict>
          <v:rect id="_x0000_s1190" style="position:absolute;left:0;text-align:left;margin-left:189pt;margin-top:7.65pt;width:9pt;height:9pt;z-index:251781120"/>
        </w:pict>
      </w:r>
      <w:r w:rsidRPr="00DF64FA">
        <w:rPr>
          <w:rFonts w:ascii="Arial" w:hAnsi="Arial" w:cs="Arial"/>
          <w:sz w:val="22"/>
          <w:szCs w:val="22"/>
        </w:rPr>
        <w:t>Relación cantidad precio</w:t>
      </w:r>
    </w:p>
    <w:p w:rsidR="00822D50" w:rsidRPr="00DF64FA" w:rsidRDefault="00822D50" w:rsidP="00822D50">
      <w:pPr>
        <w:rPr>
          <w:rFonts w:ascii="Arial" w:hAnsi="Arial" w:cs="Arial"/>
          <w:sz w:val="22"/>
          <w:szCs w:val="22"/>
        </w:rPr>
      </w:pPr>
    </w:p>
    <w:p w:rsidR="00822D50" w:rsidRPr="00DF64FA" w:rsidRDefault="00822D50" w:rsidP="00822D50">
      <w:pPr>
        <w:rPr>
          <w:rFonts w:ascii="Arial" w:hAnsi="Arial" w:cs="Arial"/>
          <w:sz w:val="22"/>
          <w:szCs w:val="22"/>
        </w:rPr>
      </w:pPr>
    </w:p>
    <w:p w:rsidR="00822D50" w:rsidRPr="006259B7"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806700" cy="1077595"/>
            <wp:effectExtent l="19050" t="0" r="0" b="0"/>
            <wp:docPr id="550" name="Imagen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240" cstate="print"/>
                    <a:srcRect/>
                    <a:stretch>
                      <a:fillRect/>
                    </a:stretch>
                  </pic:blipFill>
                  <pic:spPr bwMode="auto">
                    <a:xfrm>
                      <a:off x="0" y="0"/>
                      <a:ext cx="2806700" cy="1077595"/>
                    </a:xfrm>
                    <a:prstGeom prst="rect">
                      <a:avLst/>
                    </a:prstGeom>
                    <a:noFill/>
                    <a:ln w="9525">
                      <a:noFill/>
                      <a:miter lim="800000"/>
                      <a:headEnd/>
                      <a:tailEnd/>
                    </a:ln>
                  </pic:spPr>
                </pic:pic>
              </a:graphicData>
            </a:graphic>
          </wp:inline>
        </w:drawing>
      </w:r>
    </w:p>
    <w:p w:rsidR="00822D50" w:rsidRDefault="00822D50" w:rsidP="00822D50">
      <w:pPr>
        <w:jc w:val="center"/>
        <w:rPr>
          <w:rFonts w:ascii="Arial" w:hAnsi="Arial" w:cs="Arial"/>
          <w:sz w:val="22"/>
          <w:szCs w:val="22"/>
        </w:rPr>
      </w:pPr>
      <w:r w:rsidRPr="00DF64FA">
        <w:rPr>
          <w:rFonts w:ascii="Arial" w:hAnsi="Arial" w:cs="Arial"/>
          <w:b/>
          <w:bCs/>
          <w:noProof/>
          <w:sz w:val="22"/>
          <w:szCs w:val="22"/>
        </w:rPr>
        <w:pict>
          <v:rect id="_x0000_s1269" style="position:absolute;left:0;text-align:left;margin-left:141.75pt;margin-top:7.55pt;width:45pt;height:18pt;z-index:251862016" filled="f" stroked="f">
            <v:textbox style="mso-next-textbox:#_x0000_s1269">
              <w:txbxContent>
                <w:p w:rsidR="00822D50" w:rsidRPr="00DD7E09" w:rsidRDefault="00822D50" w:rsidP="00822D50">
                  <w:pPr>
                    <w:jc w:val="center"/>
                    <w:rPr>
                      <w:rFonts w:ascii="Arial" w:hAnsi="Arial" w:cs="Arial"/>
                      <w:b/>
                      <w:sz w:val="20"/>
                      <w:szCs w:val="20"/>
                    </w:rPr>
                  </w:pPr>
                  <w:r>
                    <w:rPr>
                      <w:rFonts w:ascii="Arial" w:hAnsi="Arial" w:cs="Arial"/>
                      <w:b/>
                      <w:sz w:val="20"/>
                      <w:szCs w:val="20"/>
                    </w:rPr>
                    <w:t>3,5</w:t>
                  </w:r>
                </w:p>
              </w:txbxContent>
            </v:textbox>
          </v:rect>
        </w:pict>
      </w:r>
      <w:r w:rsidRPr="00DF64FA">
        <w:rPr>
          <w:rFonts w:ascii="Arial" w:hAnsi="Arial" w:cs="Arial"/>
          <w:b/>
          <w:bCs/>
          <w:noProof/>
          <w:sz w:val="22"/>
          <w:szCs w:val="22"/>
        </w:rPr>
        <w:pict>
          <v:rect id="_x0000_s1271" style="position:absolute;left:0;text-align:left;margin-left:264pt;margin-top:81.8pt;width:45pt;height:18pt;z-index:251864064" filled="f" stroked="f">
            <v:textbox style="mso-next-textbox:#_x0000_s1271">
              <w:txbxContent>
                <w:p w:rsidR="00822D50" w:rsidRPr="00DD7E09" w:rsidRDefault="00822D50" w:rsidP="00822D50">
                  <w:pPr>
                    <w:jc w:val="center"/>
                    <w:rPr>
                      <w:rFonts w:ascii="Arial" w:hAnsi="Arial" w:cs="Arial"/>
                      <w:b/>
                      <w:sz w:val="20"/>
                      <w:szCs w:val="20"/>
                    </w:rPr>
                  </w:pPr>
                  <w:r>
                    <w:rPr>
                      <w:rFonts w:ascii="Arial" w:hAnsi="Arial" w:cs="Arial"/>
                      <w:b/>
                      <w:sz w:val="20"/>
                      <w:szCs w:val="20"/>
                    </w:rPr>
                    <w:t>3,32</w:t>
                  </w:r>
                </w:p>
              </w:txbxContent>
            </v:textbox>
          </v:rect>
        </w:pict>
      </w:r>
      <w:r w:rsidRPr="00DF64FA">
        <w:rPr>
          <w:rFonts w:ascii="Arial" w:hAnsi="Arial" w:cs="Arial"/>
          <w:b/>
          <w:bCs/>
          <w:noProof/>
          <w:sz w:val="22"/>
          <w:szCs w:val="22"/>
        </w:rPr>
        <w:pict>
          <v:rect id="_x0000_s1273" style="position:absolute;left:0;text-align:left;margin-left:239.25pt;margin-top:40.55pt;width:36pt;height:18pt;z-index:251866112" filled="f" stroked="f">
            <v:textbox style="mso-next-textbox:#_x0000_s1273">
              <w:txbxContent>
                <w:p w:rsidR="00822D50" w:rsidRPr="00DD7E09" w:rsidRDefault="00822D50" w:rsidP="00822D50">
                  <w:pPr>
                    <w:rPr>
                      <w:rFonts w:ascii="Arial" w:hAnsi="Arial" w:cs="Arial"/>
                      <w:b/>
                      <w:sz w:val="20"/>
                      <w:szCs w:val="20"/>
                    </w:rPr>
                  </w:pPr>
                  <w:r>
                    <w:rPr>
                      <w:rFonts w:ascii="Arial" w:hAnsi="Arial" w:cs="Arial"/>
                      <w:b/>
                      <w:sz w:val="20"/>
                      <w:szCs w:val="20"/>
                    </w:rPr>
                    <w:t>3,09</w:t>
                  </w:r>
                </w:p>
              </w:txbxContent>
            </v:textbox>
          </v:rect>
        </w:pict>
      </w:r>
      <w:r w:rsidRPr="00DF64FA">
        <w:rPr>
          <w:rFonts w:ascii="Arial" w:hAnsi="Arial" w:cs="Arial"/>
          <w:b/>
          <w:bCs/>
          <w:noProof/>
          <w:sz w:val="22"/>
          <w:szCs w:val="22"/>
        </w:rPr>
        <w:pict>
          <v:rect id="_x0000_s1272" style="position:absolute;left:0;text-align:left;margin-left:198.75pt;margin-top:84.8pt;width:45pt;height:18pt;z-index:251865088" filled="f" stroked="f">
            <v:textbox style="mso-next-textbox:#_x0000_s1272">
              <w:txbxContent>
                <w:p w:rsidR="00822D50" w:rsidRPr="00DD7E09" w:rsidRDefault="00822D50" w:rsidP="00822D50">
                  <w:pPr>
                    <w:rPr>
                      <w:rFonts w:ascii="Arial" w:hAnsi="Arial" w:cs="Arial"/>
                      <w:b/>
                      <w:sz w:val="20"/>
                      <w:szCs w:val="20"/>
                    </w:rPr>
                  </w:pPr>
                  <w:r>
                    <w:rPr>
                      <w:rFonts w:ascii="Arial" w:hAnsi="Arial" w:cs="Arial"/>
                      <w:b/>
                      <w:sz w:val="20"/>
                      <w:szCs w:val="20"/>
                    </w:rPr>
                    <w:t xml:space="preserve">    3,08</w:t>
                  </w:r>
                </w:p>
              </w:txbxContent>
            </v:textbox>
          </v:rect>
        </w:pict>
      </w:r>
      <w:r w:rsidRPr="00DF64FA">
        <w:rPr>
          <w:rFonts w:ascii="Arial" w:hAnsi="Arial" w:cs="Arial"/>
          <w:noProof/>
          <w:sz w:val="22"/>
          <w:szCs w:val="22"/>
        </w:rPr>
        <w:pict>
          <v:rect id="_x0000_s1270" style="position:absolute;left:0;text-align:left;margin-left:170.25pt;margin-top:27.05pt;width:45pt;height:18pt;z-index:251863040" filled="f" stroked="f">
            <v:textbox style="mso-next-textbox:#_x0000_s1270">
              <w:txbxContent>
                <w:p w:rsidR="00822D50" w:rsidRPr="00DD7E09" w:rsidRDefault="00822D50" w:rsidP="00822D50">
                  <w:pPr>
                    <w:jc w:val="center"/>
                    <w:rPr>
                      <w:rFonts w:ascii="Arial" w:hAnsi="Arial" w:cs="Arial"/>
                      <w:b/>
                      <w:sz w:val="20"/>
                      <w:szCs w:val="20"/>
                    </w:rPr>
                  </w:pPr>
                  <w:r>
                    <w:rPr>
                      <w:rFonts w:ascii="Arial" w:hAnsi="Arial" w:cs="Arial"/>
                      <w:b/>
                      <w:sz w:val="20"/>
                      <w:szCs w:val="20"/>
                    </w:rPr>
                    <w:t xml:space="preserve">  3,4</w:t>
                  </w:r>
                </w:p>
              </w:txbxContent>
            </v:textbox>
          </v:rect>
        </w:pict>
      </w:r>
      <w:r w:rsidRPr="00DF64FA">
        <w:rPr>
          <w:rFonts w:ascii="Arial" w:hAnsi="Arial" w:cs="Arial"/>
          <w:sz w:val="22"/>
          <w:szCs w:val="22"/>
        </w:rPr>
        <w:object w:dxaOrig="5599" w:dyaOrig="5711">
          <v:shape id="_x0000_i1097" type="#_x0000_t75" style="width:221.7pt;height:131.15pt" o:ole="">
            <v:imagedata r:id="rId241" o:title=""/>
          </v:shape>
          <o:OLEObject Type="Embed" ProgID="StaticEnhancedMetafile" ShapeID="_x0000_i1097" DrawAspect="Content" ObjectID="_1344170404" r:id="rId242"/>
        </w:object>
      </w:r>
    </w:p>
    <w:p w:rsidR="00822D50" w:rsidRDefault="00822D50" w:rsidP="00822D50">
      <w:pPr>
        <w:spacing w:line="480" w:lineRule="auto"/>
        <w:jc w:val="both"/>
        <w:rPr>
          <w:rFonts w:ascii="Arial" w:hAnsi="Arial" w:cs="Arial"/>
          <w:sz w:val="22"/>
          <w:szCs w:val="22"/>
        </w:rPr>
      </w:pPr>
    </w:p>
    <w:p w:rsidR="00822D50" w:rsidRDefault="00822D50" w:rsidP="00822D50">
      <w:pPr>
        <w:spacing w:line="480" w:lineRule="auto"/>
        <w:jc w:val="both"/>
        <w:rPr>
          <w:rFonts w:ascii="Arial" w:hAnsi="Arial" w:cs="Arial"/>
          <w:sz w:val="22"/>
          <w:szCs w:val="22"/>
        </w:rPr>
      </w:pPr>
    </w:p>
    <w:p w:rsidR="00822D50" w:rsidRPr="006259B7" w:rsidRDefault="00822D50" w:rsidP="00822D50">
      <w:pPr>
        <w:spacing w:line="480" w:lineRule="auto"/>
        <w:jc w:val="both"/>
        <w:rPr>
          <w:rFonts w:ascii="Arial" w:hAnsi="Arial" w:cs="Arial"/>
        </w:rPr>
      </w:pPr>
      <w:r w:rsidRPr="0002600C">
        <w:rPr>
          <w:rFonts w:ascii="Arial" w:hAnsi="Arial" w:cs="Arial"/>
        </w:rPr>
        <w:t xml:space="preserve">La característica más importante para los encuestados es la calidad el cual obtuvo 3,5 de media, lo cual en nuestra escala liker utilizada en la que 1 es no importante y 4 es muy importante, el 3,5 nos pone en aviso de que el producto interesa por su calidad, lo cual será un indicador para posteriores estudios para abordar este mercado conforme a los requerimientos del cliente, el segundo factor es el </w:t>
      </w:r>
      <w:r w:rsidRPr="00F406EC">
        <w:rPr>
          <w:rFonts w:ascii="Arial" w:hAnsi="Arial" w:cs="Arial"/>
        </w:rPr>
        <w:t xml:space="preserve">precio </w:t>
      </w:r>
      <w:r w:rsidRPr="0002600C">
        <w:rPr>
          <w:rFonts w:ascii="Arial" w:hAnsi="Arial" w:cs="Arial"/>
        </w:rPr>
        <w:t>con 3,4.</w:t>
      </w:r>
    </w:p>
    <w:p w:rsidR="00822D50" w:rsidRDefault="00822D50" w:rsidP="00822D50">
      <w:pPr>
        <w:rPr>
          <w:rFonts w:ascii="Arial" w:hAnsi="Arial" w:cs="Arial"/>
          <w:b/>
          <w:sz w:val="22"/>
          <w:szCs w:val="22"/>
          <w:u w:val="single"/>
        </w:rPr>
      </w:pPr>
      <w:r w:rsidRPr="00DF64FA">
        <w:rPr>
          <w:rFonts w:ascii="Arial" w:hAnsi="Arial" w:cs="Arial"/>
          <w:b/>
          <w:sz w:val="22"/>
          <w:szCs w:val="22"/>
          <w:u w:val="single"/>
        </w:rPr>
        <w:lastRenderedPageBreak/>
        <w:t>PREGUNTA # 8</w:t>
      </w:r>
    </w:p>
    <w:p w:rsidR="00822D50" w:rsidRDefault="00822D50" w:rsidP="00822D50">
      <w:pPr>
        <w:rPr>
          <w:rFonts w:ascii="Arial" w:hAnsi="Arial" w:cs="Arial"/>
          <w:b/>
          <w:sz w:val="22"/>
          <w:szCs w:val="22"/>
          <w:u w:val="single"/>
        </w:rPr>
      </w:pPr>
    </w:p>
    <w:p w:rsidR="00822D50" w:rsidRPr="00DF64FA" w:rsidRDefault="00822D50" w:rsidP="00822D50">
      <w:pPr>
        <w:rPr>
          <w:rFonts w:ascii="Arial" w:hAnsi="Arial" w:cs="Arial"/>
          <w:b/>
          <w:sz w:val="22"/>
          <w:szCs w:val="22"/>
          <w:u w:val="single"/>
        </w:rPr>
      </w:pPr>
    </w:p>
    <w:p w:rsidR="00822D50" w:rsidRPr="00DF64FA" w:rsidRDefault="00822D50" w:rsidP="00822D50">
      <w:pPr>
        <w:spacing w:after="200" w:line="276" w:lineRule="auto"/>
        <w:rPr>
          <w:rFonts w:ascii="Arial" w:hAnsi="Arial" w:cs="Arial"/>
          <w:b/>
          <w:sz w:val="22"/>
          <w:szCs w:val="22"/>
        </w:rPr>
      </w:pPr>
      <w:r w:rsidRPr="00DF64FA">
        <w:rPr>
          <w:rFonts w:ascii="Arial" w:hAnsi="Arial" w:cs="Arial"/>
          <w:b/>
          <w:sz w:val="22"/>
          <w:szCs w:val="22"/>
        </w:rPr>
        <w:t>¿Con qué frecuencia ud. consume productos ahumados?</w:t>
      </w:r>
    </w:p>
    <w:p w:rsidR="00822D50" w:rsidRPr="00DF64FA" w:rsidRDefault="00822D50" w:rsidP="00822D50">
      <w:pPr>
        <w:ind w:left="708"/>
        <w:rPr>
          <w:rFonts w:ascii="Arial" w:hAnsi="Arial" w:cs="Arial"/>
          <w:sz w:val="22"/>
          <w:szCs w:val="22"/>
        </w:rPr>
      </w:pPr>
      <w:r w:rsidRPr="00DF64FA">
        <w:rPr>
          <w:rFonts w:ascii="Arial" w:hAnsi="Arial" w:cs="Arial"/>
          <w:noProof/>
          <w:sz w:val="22"/>
          <w:szCs w:val="22"/>
        </w:rPr>
        <w:pict>
          <v:rect id="_x0000_s1170" style="position:absolute;left:0;text-align:left;margin-left:27pt;margin-top:1.5pt;width:9pt;height:9pt;z-index:251760640"/>
        </w:pict>
      </w:r>
      <w:r w:rsidRPr="00DF64FA">
        <w:rPr>
          <w:rFonts w:ascii="Arial" w:hAnsi="Arial" w:cs="Arial"/>
          <w:sz w:val="22"/>
          <w:szCs w:val="22"/>
        </w:rPr>
        <w:t xml:space="preserve">  Más de 5 veces al mes</w:t>
      </w:r>
    </w:p>
    <w:p w:rsidR="00822D50" w:rsidRPr="00DF64FA" w:rsidRDefault="00822D50" w:rsidP="00822D50">
      <w:pPr>
        <w:ind w:left="708"/>
        <w:rPr>
          <w:rFonts w:ascii="Arial" w:hAnsi="Arial" w:cs="Arial"/>
          <w:sz w:val="22"/>
          <w:szCs w:val="22"/>
        </w:rPr>
      </w:pPr>
      <w:r w:rsidRPr="00DF64FA">
        <w:rPr>
          <w:rFonts w:ascii="Arial" w:hAnsi="Arial" w:cs="Arial"/>
          <w:noProof/>
          <w:sz w:val="22"/>
          <w:szCs w:val="22"/>
        </w:rPr>
        <w:pict>
          <v:rect id="_x0000_s1171" style="position:absolute;left:0;text-align:left;margin-left:27pt;margin-top:3pt;width:9pt;height:9pt;z-index:251761664"/>
        </w:pict>
      </w:r>
      <w:r w:rsidRPr="00DF64FA">
        <w:rPr>
          <w:rFonts w:ascii="Arial" w:hAnsi="Arial" w:cs="Arial"/>
          <w:sz w:val="22"/>
          <w:szCs w:val="22"/>
        </w:rPr>
        <w:t xml:space="preserve">  3-4 veces al mes</w:t>
      </w:r>
    </w:p>
    <w:p w:rsidR="00822D50" w:rsidRPr="00DF64FA" w:rsidRDefault="00822D50" w:rsidP="00822D50">
      <w:pPr>
        <w:ind w:left="708"/>
        <w:rPr>
          <w:rFonts w:ascii="Arial" w:hAnsi="Arial" w:cs="Arial"/>
          <w:sz w:val="22"/>
          <w:szCs w:val="22"/>
        </w:rPr>
      </w:pPr>
      <w:r w:rsidRPr="00DF64FA">
        <w:rPr>
          <w:rFonts w:ascii="Arial" w:hAnsi="Arial" w:cs="Arial"/>
          <w:noProof/>
          <w:sz w:val="22"/>
          <w:szCs w:val="22"/>
        </w:rPr>
        <w:pict>
          <v:rect id="_x0000_s1172" style="position:absolute;left:0;text-align:left;margin-left:27pt;margin-top:4.45pt;width:9pt;height:9pt;z-index:251762688"/>
        </w:pict>
      </w:r>
      <w:r w:rsidRPr="00DF64FA">
        <w:rPr>
          <w:rFonts w:ascii="Arial" w:hAnsi="Arial" w:cs="Arial"/>
          <w:sz w:val="22"/>
          <w:szCs w:val="22"/>
        </w:rPr>
        <w:t xml:space="preserve">  1-2 veces al mes</w:t>
      </w:r>
    </w:p>
    <w:p w:rsidR="00822D50" w:rsidRPr="00DF64FA" w:rsidRDefault="00822D50" w:rsidP="00822D50">
      <w:pPr>
        <w:ind w:left="708"/>
        <w:rPr>
          <w:rFonts w:ascii="Arial" w:hAnsi="Arial" w:cs="Arial"/>
          <w:sz w:val="22"/>
          <w:szCs w:val="22"/>
        </w:rPr>
      </w:pPr>
      <w:r w:rsidRPr="00DF64FA">
        <w:rPr>
          <w:rFonts w:ascii="Arial" w:hAnsi="Arial" w:cs="Arial"/>
          <w:noProof/>
          <w:sz w:val="22"/>
          <w:szCs w:val="22"/>
        </w:rPr>
        <w:pict>
          <v:rect id="_x0000_s1173" style="position:absolute;left:0;text-align:left;margin-left:27pt;margin-top:5.95pt;width:9pt;height:9pt;z-index:251763712"/>
        </w:pict>
      </w:r>
      <w:r w:rsidRPr="00DF64FA">
        <w:rPr>
          <w:rFonts w:ascii="Arial" w:hAnsi="Arial" w:cs="Arial"/>
          <w:sz w:val="22"/>
          <w:szCs w:val="22"/>
        </w:rPr>
        <w:t xml:space="preserve">  Menos de una vez al mes</w:t>
      </w:r>
    </w:p>
    <w:p w:rsidR="00822D50" w:rsidRPr="00DF64FA" w:rsidRDefault="00822D50" w:rsidP="00822D50">
      <w:pPr>
        <w:rPr>
          <w:rFonts w:ascii="Arial" w:hAnsi="Arial" w:cs="Arial"/>
          <w:b/>
          <w:sz w:val="22"/>
          <w:szCs w:val="22"/>
          <w:u w:val="single"/>
        </w:rPr>
      </w:pP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734310" cy="652145"/>
            <wp:effectExtent l="19050" t="0" r="8890" b="0"/>
            <wp:docPr id="552" name="Imagen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243" cstate="print"/>
                    <a:srcRect/>
                    <a:stretch>
                      <a:fillRect/>
                    </a:stretch>
                  </pic:blipFill>
                  <pic:spPr bwMode="auto">
                    <a:xfrm>
                      <a:off x="0" y="0"/>
                      <a:ext cx="2734310" cy="652145"/>
                    </a:xfrm>
                    <a:prstGeom prst="rect">
                      <a:avLst/>
                    </a:prstGeom>
                    <a:noFill/>
                    <a:ln w="9525">
                      <a:noFill/>
                      <a:miter lim="800000"/>
                      <a:headEnd/>
                      <a:tailEnd/>
                    </a:ln>
                  </pic:spPr>
                </pic:pic>
              </a:graphicData>
            </a:graphic>
          </wp:inline>
        </w:drawing>
      </w: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724785" cy="1294765"/>
            <wp:effectExtent l="19050" t="0" r="0" b="0"/>
            <wp:docPr id="553" name="Imagen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244" cstate="print"/>
                    <a:srcRect/>
                    <a:stretch>
                      <a:fillRect/>
                    </a:stretch>
                  </pic:blipFill>
                  <pic:spPr bwMode="auto">
                    <a:xfrm>
                      <a:off x="0" y="0"/>
                      <a:ext cx="2724785" cy="1294765"/>
                    </a:xfrm>
                    <a:prstGeom prst="rect">
                      <a:avLst/>
                    </a:prstGeom>
                    <a:noFill/>
                    <a:ln w="9525">
                      <a:noFill/>
                      <a:miter lim="800000"/>
                      <a:headEnd/>
                      <a:tailEnd/>
                    </a:ln>
                  </pic:spPr>
                </pic:pic>
              </a:graphicData>
            </a:graphic>
          </wp:inline>
        </w:drawing>
      </w: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734310" cy="624840"/>
            <wp:effectExtent l="19050" t="0" r="8890" b="0"/>
            <wp:docPr id="554" name="Imagen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245" cstate="print"/>
                    <a:srcRect/>
                    <a:stretch>
                      <a:fillRect/>
                    </a:stretch>
                  </pic:blipFill>
                  <pic:spPr bwMode="auto">
                    <a:xfrm>
                      <a:off x="0" y="0"/>
                      <a:ext cx="2734310" cy="624840"/>
                    </a:xfrm>
                    <a:prstGeom prst="rect">
                      <a:avLst/>
                    </a:prstGeom>
                    <a:noFill/>
                    <a:ln w="9525">
                      <a:noFill/>
                      <a:miter lim="800000"/>
                      <a:headEnd/>
                      <a:tailEnd/>
                    </a:ln>
                  </pic:spPr>
                </pic:pic>
              </a:graphicData>
            </a:graphic>
          </wp:inline>
        </w:drawing>
      </w:r>
    </w:p>
    <w:p w:rsidR="00822D50" w:rsidRPr="00F406EC" w:rsidRDefault="00822D50" w:rsidP="00822D50">
      <w:pPr>
        <w:spacing w:line="360" w:lineRule="auto"/>
        <w:jc w:val="center"/>
        <w:rPr>
          <w:rFonts w:ascii="Arial" w:hAnsi="Arial" w:cs="Arial"/>
          <w:sz w:val="22"/>
          <w:szCs w:val="22"/>
        </w:rPr>
      </w:pPr>
      <w:r w:rsidRPr="00DF64FA">
        <w:rPr>
          <w:rFonts w:ascii="Arial" w:hAnsi="Arial" w:cs="Arial"/>
          <w:b/>
          <w:bCs/>
          <w:noProof/>
          <w:sz w:val="22"/>
          <w:szCs w:val="22"/>
        </w:rPr>
        <w:pict>
          <v:rect id="_x0000_s1277" style="position:absolute;left:0;text-align:left;margin-left:231pt;margin-top:49.65pt;width:45pt;height:18pt;z-index:251870208" filled="f" stroked="f">
            <v:textbox style="mso-next-textbox:#_x0000_s1277">
              <w:txbxContent>
                <w:p w:rsidR="00822D50" w:rsidRPr="00DD7E09" w:rsidRDefault="00822D50" w:rsidP="00822D50">
                  <w:pPr>
                    <w:rPr>
                      <w:rFonts w:ascii="Arial" w:hAnsi="Arial" w:cs="Arial"/>
                      <w:b/>
                      <w:sz w:val="20"/>
                      <w:szCs w:val="20"/>
                    </w:rPr>
                  </w:pPr>
                  <w:r>
                    <w:rPr>
                      <w:rFonts w:ascii="Arial" w:hAnsi="Arial" w:cs="Arial"/>
                      <w:b/>
                      <w:sz w:val="20"/>
                      <w:szCs w:val="20"/>
                    </w:rPr>
                    <w:t xml:space="preserve">    19</w:t>
                  </w:r>
                </w:p>
              </w:txbxContent>
            </v:textbox>
          </v:rect>
        </w:pict>
      </w:r>
      <w:r w:rsidRPr="00DF64FA">
        <w:rPr>
          <w:rFonts w:ascii="Arial" w:hAnsi="Arial" w:cs="Arial"/>
          <w:b/>
          <w:bCs/>
          <w:noProof/>
          <w:sz w:val="22"/>
          <w:szCs w:val="22"/>
        </w:rPr>
        <w:pict>
          <v:rect id="_x0000_s1274" style="position:absolute;left:0;text-align:left;margin-left:2in;margin-top:76.65pt;width:45pt;height:18pt;z-index:251867136" filled="f" stroked="f">
            <v:textbox style="mso-next-textbox:#_x0000_s1274">
              <w:txbxContent>
                <w:p w:rsidR="00822D50" w:rsidRPr="00DD7E09" w:rsidRDefault="00822D50" w:rsidP="00822D50">
                  <w:pPr>
                    <w:rPr>
                      <w:rFonts w:ascii="Arial" w:hAnsi="Arial" w:cs="Arial"/>
                      <w:b/>
                      <w:sz w:val="20"/>
                      <w:szCs w:val="20"/>
                    </w:rPr>
                  </w:pPr>
                  <w:r>
                    <w:rPr>
                      <w:rFonts w:ascii="Arial" w:hAnsi="Arial" w:cs="Arial"/>
                      <w:b/>
                      <w:sz w:val="20"/>
                      <w:szCs w:val="20"/>
                    </w:rPr>
                    <w:t xml:space="preserve">   10</w:t>
                  </w:r>
                </w:p>
              </w:txbxContent>
            </v:textbox>
          </v:rect>
        </w:pict>
      </w:r>
      <w:r w:rsidRPr="00DF64FA">
        <w:rPr>
          <w:rFonts w:ascii="Arial" w:hAnsi="Arial" w:cs="Arial"/>
          <w:b/>
          <w:bCs/>
          <w:noProof/>
          <w:sz w:val="22"/>
          <w:szCs w:val="22"/>
        </w:rPr>
        <w:pict>
          <v:rect id="_x0000_s1278" style="position:absolute;left:0;text-align:left;margin-left:264pt;margin-top:72.8pt;width:45pt;height:18pt;z-index:251871232" filled="f" stroked="f">
            <v:textbox style="mso-next-textbox:#_x0000_s1278">
              <w:txbxContent>
                <w:p w:rsidR="00822D50" w:rsidRPr="00DD7E09" w:rsidRDefault="00822D50" w:rsidP="00822D50">
                  <w:pPr>
                    <w:rPr>
                      <w:rFonts w:ascii="Arial" w:hAnsi="Arial" w:cs="Arial"/>
                      <w:b/>
                      <w:sz w:val="20"/>
                      <w:szCs w:val="20"/>
                    </w:rPr>
                  </w:pPr>
                  <w:r>
                    <w:rPr>
                      <w:rFonts w:ascii="Arial" w:hAnsi="Arial" w:cs="Arial"/>
                      <w:b/>
                      <w:sz w:val="20"/>
                      <w:szCs w:val="20"/>
                    </w:rPr>
                    <w:t xml:space="preserve">  11</w:t>
                  </w:r>
                </w:p>
              </w:txbxContent>
            </v:textbox>
          </v:rect>
        </w:pict>
      </w:r>
      <w:r w:rsidRPr="00DF64FA">
        <w:rPr>
          <w:rFonts w:ascii="Arial" w:hAnsi="Arial" w:cs="Arial"/>
          <w:b/>
          <w:bCs/>
          <w:noProof/>
          <w:sz w:val="22"/>
          <w:szCs w:val="22"/>
        </w:rPr>
        <w:pict>
          <v:rect id="_x0000_s1275" style="position:absolute;left:0;text-align:left;margin-left:174pt;margin-top:72.8pt;width:54pt;height:18pt;z-index:251868160" filled="f" stroked="f">
            <v:textbox style="mso-next-textbox:#_x0000_s1275">
              <w:txbxContent>
                <w:p w:rsidR="00822D50" w:rsidRPr="00DD7E09" w:rsidRDefault="00822D50" w:rsidP="00822D50">
                  <w:pPr>
                    <w:rPr>
                      <w:rFonts w:ascii="Arial" w:hAnsi="Arial" w:cs="Arial"/>
                      <w:b/>
                      <w:sz w:val="20"/>
                      <w:szCs w:val="20"/>
                    </w:rPr>
                  </w:pPr>
                  <w:r>
                    <w:rPr>
                      <w:rFonts w:ascii="Arial" w:hAnsi="Arial" w:cs="Arial"/>
                      <w:b/>
                      <w:sz w:val="20"/>
                      <w:szCs w:val="20"/>
                    </w:rPr>
                    <w:t xml:space="preserve">   11</w:t>
                  </w:r>
                </w:p>
              </w:txbxContent>
            </v:textbox>
          </v:rect>
        </w:pict>
      </w:r>
      <w:r w:rsidRPr="00DF64FA">
        <w:rPr>
          <w:rFonts w:ascii="Arial" w:hAnsi="Arial" w:cs="Arial"/>
          <w:b/>
          <w:bCs/>
          <w:noProof/>
          <w:sz w:val="22"/>
          <w:szCs w:val="22"/>
        </w:rPr>
        <w:pict>
          <v:rect id="_x0000_s1276" style="position:absolute;left:0;text-align:left;margin-left:198pt;margin-top:18.8pt;width:45pt;height:18pt;z-index:251869184" filled="f" stroked="f">
            <v:textbox style="mso-next-textbox:#_x0000_s1276">
              <w:txbxContent>
                <w:p w:rsidR="00822D50" w:rsidRPr="00DD7E09" w:rsidRDefault="00822D50" w:rsidP="00822D50">
                  <w:pPr>
                    <w:rPr>
                      <w:rFonts w:ascii="Arial" w:hAnsi="Arial" w:cs="Arial"/>
                      <w:b/>
                      <w:sz w:val="20"/>
                      <w:szCs w:val="20"/>
                    </w:rPr>
                  </w:pPr>
                  <w:r>
                    <w:rPr>
                      <w:rFonts w:ascii="Arial" w:hAnsi="Arial" w:cs="Arial"/>
                      <w:b/>
                      <w:sz w:val="20"/>
                      <w:szCs w:val="20"/>
                    </w:rPr>
                    <w:t xml:space="preserve">     30</w:t>
                  </w:r>
                </w:p>
              </w:txbxContent>
            </v:textbox>
          </v:rect>
        </w:pict>
      </w:r>
      <w:r w:rsidRPr="00DF64FA">
        <w:rPr>
          <w:rFonts w:ascii="Arial" w:hAnsi="Arial" w:cs="Arial"/>
          <w:sz w:val="22"/>
          <w:szCs w:val="22"/>
        </w:rPr>
        <w:object w:dxaOrig="5599" w:dyaOrig="5711">
          <v:shape id="_x0000_i1098" type="#_x0000_t75" style="width:3in;height:139.7pt" o:ole="">
            <v:imagedata r:id="rId246" o:title=""/>
          </v:shape>
          <o:OLEObject Type="Embed" ProgID="StaticEnhancedMetafile" ShapeID="_x0000_i1098" DrawAspect="Content" ObjectID="_1344170405" r:id="rId247"/>
        </w:object>
      </w:r>
    </w:p>
    <w:p w:rsidR="00822D50" w:rsidRPr="00CF4643" w:rsidRDefault="00822D50" w:rsidP="00822D50">
      <w:pPr>
        <w:spacing w:line="480" w:lineRule="auto"/>
        <w:jc w:val="both"/>
        <w:rPr>
          <w:rFonts w:ascii="Arial" w:hAnsi="Arial" w:cs="Arial"/>
        </w:rPr>
      </w:pPr>
      <w:r w:rsidRPr="00CF4643">
        <w:rPr>
          <w:rFonts w:ascii="Arial" w:hAnsi="Arial" w:cs="Arial"/>
        </w:rPr>
        <w:t xml:space="preserve">En el diagrama de barras se puede apreciar que el mayoritario las personas consumen productos ahumados de </w:t>
      </w:r>
      <w:smartTag w:uri="urn:schemas-microsoft-com:office:smarttags" w:element="metricconverter">
        <w:smartTagPr>
          <w:attr w:name="ProductID" w:val="3 a"/>
        </w:smartTagPr>
        <w:r w:rsidRPr="00CF4643">
          <w:rPr>
            <w:rFonts w:ascii="Arial" w:hAnsi="Arial" w:cs="Arial"/>
          </w:rPr>
          <w:t>3 a</w:t>
        </w:r>
      </w:smartTag>
      <w:r w:rsidRPr="00CF4643">
        <w:rPr>
          <w:rFonts w:ascii="Arial" w:hAnsi="Arial" w:cs="Arial"/>
        </w:rPr>
        <w:t xml:space="preserve"> 4  veces al mes, con una media de 2,42 lo cual de acuerdo  a nuestra escala Liker el consumo de producto ahumado es menor  al  promedio a 4 veces al mes., lo cual afirma la poca demanda que tiene el producto ahumado en la ciudad de Guayaquil.</w:t>
      </w:r>
    </w:p>
    <w:p w:rsidR="00822D50" w:rsidRDefault="00822D50" w:rsidP="00822D50">
      <w:pPr>
        <w:rPr>
          <w:rFonts w:ascii="Arial" w:hAnsi="Arial" w:cs="Arial"/>
          <w:b/>
          <w:sz w:val="22"/>
          <w:szCs w:val="22"/>
          <w:u w:val="single"/>
        </w:rPr>
      </w:pPr>
      <w:r w:rsidRPr="00DF64FA">
        <w:rPr>
          <w:rFonts w:ascii="Arial" w:hAnsi="Arial" w:cs="Arial"/>
          <w:b/>
          <w:sz w:val="22"/>
          <w:szCs w:val="22"/>
          <w:u w:val="single"/>
        </w:rPr>
        <w:lastRenderedPageBreak/>
        <w:t>PREGUNTA # 9</w:t>
      </w:r>
    </w:p>
    <w:p w:rsidR="00822D50" w:rsidRDefault="00822D50" w:rsidP="00822D50">
      <w:pPr>
        <w:rPr>
          <w:rFonts w:ascii="Arial" w:hAnsi="Arial" w:cs="Arial"/>
          <w:b/>
          <w:sz w:val="22"/>
          <w:szCs w:val="22"/>
          <w:u w:val="single"/>
        </w:rPr>
      </w:pPr>
    </w:p>
    <w:p w:rsidR="00822D50" w:rsidRPr="00DF64FA" w:rsidRDefault="00822D50" w:rsidP="00822D50">
      <w:pPr>
        <w:rPr>
          <w:rFonts w:ascii="Arial" w:hAnsi="Arial" w:cs="Arial"/>
          <w:b/>
          <w:sz w:val="22"/>
          <w:szCs w:val="22"/>
          <w:u w:val="single"/>
        </w:rPr>
      </w:pPr>
    </w:p>
    <w:p w:rsidR="00822D50" w:rsidRPr="00DF64FA" w:rsidRDefault="00822D50" w:rsidP="00822D50">
      <w:pPr>
        <w:spacing w:after="200" w:line="276" w:lineRule="auto"/>
        <w:rPr>
          <w:rFonts w:ascii="Arial" w:hAnsi="Arial" w:cs="Arial"/>
          <w:b/>
          <w:sz w:val="22"/>
          <w:szCs w:val="22"/>
        </w:rPr>
      </w:pPr>
      <w:r w:rsidRPr="00DF64FA">
        <w:rPr>
          <w:rFonts w:ascii="Arial" w:hAnsi="Arial" w:cs="Arial"/>
          <w:b/>
          <w:sz w:val="22"/>
          <w:szCs w:val="22"/>
        </w:rPr>
        <w:t>¿Qué porción de productos ahumados consume cada mes?</w:t>
      </w:r>
    </w:p>
    <w:p w:rsidR="00822D50" w:rsidRPr="00DF64FA" w:rsidRDefault="00822D50" w:rsidP="00822D50">
      <w:pPr>
        <w:ind w:left="708"/>
        <w:rPr>
          <w:rFonts w:ascii="Arial" w:hAnsi="Arial" w:cs="Arial"/>
          <w:sz w:val="22"/>
          <w:szCs w:val="22"/>
        </w:rPr>
      </w:pPr>
      <w:r w:rsidRPr="00DF64FA">
        <w:rPr>
          <w:rFonts w:ascii="Arial" w:hAnsi="Arial" w:cs="Arial"/>
          <w:noProof/>
          <w:sz w:val="22"/>
          <w:szCs w:val="22"/>
        </w:rPr>
        <w:pict>
          <v:rect id="_x0000_s1215" style="position:absolute;left:0;text-align:left;margin-left:27pt;margin-top:1.45pt;width:9pt;height:9pt;z-index:251806720"/>
        </w:pict>
      </w:r>
      <w:r w:rsidRPr="00DF64FA">
        <w:rPr>
          <w:rFonts w:ascii="Arial" w:hAnsi="Arial" w:cs="Arial"/>
          <w:sz w:val="22"/>
          <w:szCs w:val="22"/>
        </w:rPr>
        <w:t xml:space="preserve">  0.5 – </w:t>
      </w:r>
      <w:smartTag w:uri="urn:schemas-microsoft-com:office:smarttags" w:element="metricconverter">
        <w:smartTagPr>
          <w:attr w:name="ProductID" w:val="1 Kg"/>
        </w:smartTagPr>
        <w:r w:rsidRPr="00DF64FA">
          <w:rPr>
            <w:rFonts w:ascii="Arial" w:hAnsi="Arial" w:cs="Arial"/>
            <w:sz w:val="22"/>
            <w:szCs w:val="22"/>
          </w:rPr>
          <w:t>1 Kg</w:t>
        </w:r>
      </w:smartTag>
    </w:p>
    <w:p w:rsidR="00822D50" w:rsidRPr="00DF64FA" w:rsidRDefault="00822D50" w:rsidP="00822D50">
      <w:pPr>
        <w:ind w:left="708"/>
        <w:rPr>
          <w:rFonts w:ascii="Arial" w:hAnsi="Arial" w:cs="Arial"/>
          <w:sz w:val="22"/>
          <w:szCs w:val="22"/>
        </w:rPr>
      </w:pPr>
      <w:r w:rsidRPr="00DF64FA">
        <w:rPr>
          <w:rFonts w:ascii="Arial" w:hAnsi="Arial" w:cs="Arial"/>
          <w:noProof/>
          <w:sz w:val="22"/>
          <w:szCs w:val="22"/>
        </w:rPr>
        <w:pict>
          <v:rect id="_x0000_s1216" style="position:absolute;left:0;text-align:left;margin-left:27pt;margin-top:2.9pt;width:9pt;height:9pt;z-index:251807744"/>
        </w:pict>
      </w:r>
      <w:r w:rsidRPr="00DF64FA">
        <w:rPr>
          <w:rFonts w:ascii="Arial" w:hAnsi="Arial" w:cs="Arial"/>
          <w:sz w:val="22"/>
          <w:szCs w:val="22"/>
        </w:rPr>
        <w:t xml:space="preserve">  1.1 –  2Kg</w:t>
      </w:r>
    </w:p>
    <w:p w:rsidR="00822D50" w:rsidRPr="00DF64FA" w:rsidRDefault="00822D50" w:rsidP="00822D50">
      <w:pPr>
        <w:ind w:left="708"/>
        <w:rPr>
          <w:rFonts w:ascii="Arial" w:hAnsi="Arial" w:cs="Arial"/>
          <w:sz w:val="22"/>
          <w:szCs w:val="22"/>
        </w:rPr>
      </w:pPr>
      <w:r w:rsidRPr="00DF64FA">
        <w:rPr>
          <w:rFonts w:ascii="Arial" w:hAnsi="Arial" w:cs="Arial"/>
          <w:noProof/>
          <w:sz w:val="22"/>
          <w:szCs w:val="22"/>
        </w:rPr>
        <w:pict>
          <v:rect id="_x0000_s1217" style="position:absolute;left:0;text-align:left;margin-left:27pt;margin-top:4.4pt;width:9pt;height:9pt;z-index:251808768"/>
        </w:pict>
      </w:r>
      <w:r w:rsidRPr="00DF64FA">
        <w:rPr>
          <w:rFonts w:ascii="Arial" w:hAnsi="Arial" w:cs="Arial"/>
          <w:sz w:val="22"/>
          <w:szCs w:val="22"/>
        </w:rPr>
        <w:t xml:space="preserve">  2.1 – 3Kg</w:t>
      </w:r>
    </w:p>
    <w:p w:rsidR="00822D50" w:rsidRPr="00DF64FA" w:rsidRDefault="00822D50" w:rsidP="00822D50">
      <w:pPr>
        <w:ind w:left="708"/>
        <w:rPr>
          <w:rFonts w:ascii="Arial" w:hAnsi="Arial" w:cs="Arial"/>
          <w:sz w:val="22"/>
          <w:szCs w:val="22"/>
        </w:rPr>
      </w:pPr>
      <w:r w:rsidRPr="00DF64FA">
        <w:rPr>
          <w:rFonts w:ascii="Arial" w:hAnsi="Arial" w:cs="Arial"/>
          <w:noProof/>
          <w:sz w:val="22"/>
          <w:szCs w:val="22"/>
        </w:rPr>
        <w:pict>
          <v:rect id="_x0000_s1218" style="position:absolute;left:0;text-align:left;margin-left:27pt;margin-top:5.9pt;width:9pt;height:9pt;z-index:251809792"/>
        </w:pict>
      </w:r>
      <w:r w:rsidRPr="00DF64FA">
        <w:rPr>
          <w:rFonts w:ascii="Arial" w:hAnsi="Arial" w:cs="Arial"/>
          <w:sz w:val="22"/>
          <w:szCs w:val="22"/>
        </w:rPr>
        <w:t xml:space="preserve">  3.1 – </w:t>
      </w:r>
      <w:smartTag w:uri="urn:schemas-microsoft-com:office:smarttags" w:element="metricconverter">
        <w:smartTagPr>
          <w:attr w:name="ProductID" w:val="4 Kg"/>
        </w:smartTagPr>
        <w:r w:rsidRPr="00DF64FA">
          <w:rPr>
            <w:rFonts w:ascii="Arial" w:hAnsi="Arial" w:cs="Arial"/>
            <w:sz w:val="22"/>
            <w:szCs w:val="22"/>
          </w:rPr>
          <w:t>4 Kg</w:t>
        </w:r>
      </w:smartTag>
    </w:p>
    <w:p w:rsidR="00822D50" w:rsidRPr="00DF64FA" w:rsidRDefault="00822D50" w:rsidP="00822D50">
      <w:pPr>
        <w:ind w:left="708"/>
        <w:rPr>
          <w:rFonts w:ascii="Arial" w:hAnsi="Arial" w:cs="Arial"/>
          <w:sz w:val="22"/>
          <w:szCs w:val="22"/>
        </w:rPr>
      </w:pPr>
      <w:r w:rsidRPr="00DF64FA">
        <w:rPr>
          <w:rFonts w:ascii="Arial" w:hAnsi="Arial" w:cs="Arial"/>
          <w:noProof/>
          <w:sz w:val="22"/>
          <w:szCs w:val="22"/>
        </w:rPr>
        <w:pict>
          <v:rect id="_x0000_s1219" style="position:absolute;left:0;text-align:left;margin-left:27pt;margin-top:7.4pt;width:9pt;height:9pt;z-index:251810816"/>
        </w:pict>
      </w:r>
      <w:r w:rsidRPr="00DF64FA">
        <w:rPr>
          <w:rFonts w:ascii="Arial" w:hAnsi="Arial" w:cs="Arial"/>
          <w:sz w:val="22"/>
          <w:szCs w:val="22"/>
        </w:rPr>
        <w:t xml:space="preserve">  Más de </w:t>
      </w:r>
      <w:smartTag w:uri="urn:schemas-microsoft-com:office:smarttags" w:element="metricconverter">
        <w:smartTagPr>
          <w:attr w:name="ProductID" w:val="5 Kg"/>
        </w:smartTagPr>
        <w:r w:rsidRPr="00DF64FA">
          <w:rPr>
            <w:rFonts w:ascii="Arial" w:hAnsi="Arial" w:cs="Arial"/>
            <w:sz w:val="22"/>
            <w:szCs w:val="22"/>
          </w:rPr>
          <w:t>5 Kg</w:t>
        </w:r>
      </w:smartTag>
    </w:p>
    <w:p w:rsidR="00822D50" w:rsidRPr="00DF64FA" w:rsidRDefault="00822D50" w:rsidP="00822D50">
      <w:pPr>
        <w:jc w:val="center"/>
        <w:rPr>
          <w:rFonts w:ascii="Arial" w:hAnsi="Arial" w:cs="Arial"/>
          <w:b/>
          <w:sz w:val="22"/>
          <w:szCs w:val="22"/>
          <w:u w:val="single"/>
        </w:rPr>
      </w:pP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444750" cy="597535"/>
            <wp:effectExtent l="19050" t="0" r="0" b="0"/>
            <wp:docPr id="556" name="Imagen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248" cstate="print"/>
                    <a:srcRect/>
                    <a:stretch>
                      <a:fillRect/>
                    </a:stretch>
                  </pic:blipFill>
                  <pic:spPr bwMode="auto">
                    <a:xfrm>
                      <a:off x="0" y="0"/>
                      <a:ext cx="2444750" cy="597535"/>
                    </a:xfrm>
                    <a:prstGeom prst="rect">
                      <a:avLst/>
                    </a:prstGeom>
                    <a:noFill/>
                    <a:ln w="9525">
                      <a:noFill/>
                      <a:miter lim="800000"/>
                      <a:headEnd/>
                      <a:tailEnd/>
                    </a:ln>
                  </pic:spPr>
                </pic:pic>
              </a:graphicData>
            </a:graphic>
          </wp:inline>
        </w:drawing>
      </w: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453640" cy="1339850"/>
            <wp:effectExtent l="19050" t="0" r="3810" b="0"/>
            <wp:docPr id="557" name="Imagen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249" cstate="print"/>
                    <a:srcRect/>
                    <a:stretch>
                      <a:fillRect/>
                    </a:stretch>
                  </pic:blipFill>
                  <pic:spPr bwMode="auto">
                    <a:xfrm>
                      <a:off x="0" y="0"/>
                      <a:ext cx="2453640" cy="1339850"/>
                    </a:xfrm>
                    <a:prstGeom prst="rect">
                      <a:avLst/>
                    </a:prstGeom>
                    <a:noFill/>
                    <a:ln w="9525">
                      <a:noFill/>
                      <a:miter lim="800000"/>
                      <a:headEnd/>
                      <a:tailEnd/>
                    </a:ln>
                  </pic:spPr>
                </pic:pic>
              </a:graphicData>
            </a:graphic>
          </wp:inline>
        </w:drawing>
      </w: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462530" cy="633730"/>
            <wp:effectExtent l="19050" t="0" r="0" b="0"/>
            <wp:docPr id="558" name="Imagen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250" cstate="print"/>
                    <a:srcRect/>
                    <a:stretch>
                      <a:fillRect/>
                    </a:stretch>
                  </pic:blipFill>
                  <pic:spPr bwMode="auto">
                    <a:xfrm>
                      <a:off x="0" y="0"/>
                      <a:ext cx="2462530" cy="633730"/>
                    </a:xfrm>
                    <a:prstGeom prst="rect">
                      <a:avLst/>
                    </a:prstGeom>
                    <a:noFill/>
                    <a:ln w="9525">
                      <a:noFill/>
                      <a:miter lim="800000"/>
                      <a:headEnd/>
                      <a:tailEnd/>
                    </a:ln>
                  </pic:spPr>
                </pic:pic>
              </a:graphicData>
            </a:graphic>
          </wp:inline>
        </w:drawing>
      </w:r>
    </w:p>
    <w:p w:rsidR="00822D50" w:rsidRDefault="00822D50" w:rsidP="00822D50">
      <w:pPr>
        <w:autoSpaceDE w:val="0"/>
        <w:autoSpaceDN w:val="0"/>
        <w:adjustRightInd w:val="0"/>
        <w:jc w:val="center"/>
        <w:rPr>
          <w:rFonts w:ascii="Arial" w:hAnsi="Arial" w:cs="Arial"/>
          <w:sz w:val="22"/>
          <w:szCs w:val="22"/>
        </w:rPr>
      </w:pPr>
      <w:r w:rsidRPr="00DF64FA">
        <w:rPr>
          <w:rFonts w:ascii="Arial" w:hAnsi="Arial" w:cs="Arial"/>
          <w:b/>
          <w:bCs/>
          <w:noProof/>
          <w:sz w:val="22"/>
          <w:szCs w:val="22"/>
        </w:rPr>
        <w:pict>
          <v:rect id="_x0000_s1284" style="position:absolute;left:0;text-align:left;margin-left:261pt;margin-top:85.45pt;width:45pt;height:18pt;z-index:251877376" filled="f" stroked="f">
            <v:textbox style="mso-next-textbox:#_x0000_s1284">
              <w:txbxContent>
                <w:p w:rsidR="00822D50" w:rsidRPr="00DD7E09" w:rsidRDefault="00822D50" w:rsidP="00822D50">
                  <w:pPr>
                    <w:rPr>
                      <w:rFonts w:ascii="Arial" w:hAnsi="Arial" w:cs="Arial"/>
                      <w:b/>
                      <w:sz w:val="20"/>
                      <w:szCs w:val="20"/>
                    </w:rPr>
                  </w:pPr>
                  <w:r>
                    <w:rPr>
                      <w:rFonts w:ascii="Arial" w:hAnsi="Arial" w:cs="Arial"/>
                      <w:b/>
                      <w:sz w:val="20"/>
                      <w:szCs w:val="20"/>
                    </w:rPr>
                    <w:t xml:space="preserve">    3</w:t>
                  </w:r>
                </w:p>
              </w:txbxContent>
            </v:textbox>
          </v:rect>
        </w:pict>
      </w:r>
      <w:r w:rsidRPr="00DF64FA">
        <w:rPr>
          <w:rFonts w:ascii="Arial" w:hAnsi="Arial" w:cs="Arial"/>
          <w:b/>
          <w:bCs/>
          <w:noProof/>
          <w:sz w:val="22"/>
          <w:szCs w:val="22"/>
        </w:rPr>
        <w:pict>
          <v:rect id="_x0000_s1283" style="position:absolute;left:0;text-align:left;margin-left:234pt;margin-top:71.2pt;width:45pt;height:18pt;z-index:251876352" filled="f" stroked="f">
            <v:textbox style="mso-next-textbox:#_x0000_s1283">
              <w:txbxContent>
                <w:p w:rsidR="00822D50" w:rsidRPr="00DD7E09" w:rsidRDefault="00822D50" w:rsidP="00822D50">
                  <w:pPr>
                    <w:rPr>
                      <w:rFonts w:ascii="Arial" w:hAnsi="Arial" w:cs="Arial"/>
                      <w:b/>
                      <w:sz w:val="20"/>
                      <w:szCs w:val="20"/>
                    </w:rPr>
                  </w:pPr>
                  <w:r>
                    <w:rPr>
                      <w:rFonts w:ascii="Arial" w:hAnsi="Arial" w:cs="Arial"/>
                      <w:b/>
                      <w:sz w:val="20"/>
                      <w:szCs w:val="20"/>
                    </w:rPr>
                    <w:t xml:space="preserve">     7</w:t>
                  </w:r>
                </w:p>
              </w:txbxContent>
            </v:textbox>
          </v:rect>
        </w:pict>
      </w:r>
      <w:r w:rsidRPr="00DF64FA">
        <w:rPr>
          <w:rFonts w:ascii="Arial" w:hAnsi="Arial" w:cs="Arial"/>
          <w:b/>
          <w:bCs/>
          <w:noProof/>
          <w:sz w:val="22"/>
          <w:szCs w:val="22"/>
        </w:rPr>
        <w:pict>
          <v:rect id="_x0000_s1282" style="position:absolute;left:0;text-align:left;margin-left:213.75pt;margin-top:40.45pt;width:45pt;height:18pt;z-index:251875328" filled="f" stroked="f">
            <v:textbox style="mso-next-textbox:#_x0000_s1282">
              <w:txbxContent>
                <w:p w:rsidR="00822D50" w:rsidRPr="00DD7E09" w:rsidRDefault="00822D50" w:rsidP="00822D50">
                  <w:pPr>
                    <w:rPr>
                      <w:rFonts w:ascii="Arial" w:hAnsi="Arial" w:cs="Arial"/>
                      <w:b/>
                      <w:sz w:val="20"/>
                      <w:szCs w:val="20"/>
                    </w:rPr>
                  </w:pPr>
                  <w:r>
                    <w:rPr>
                      <w:rFonts w:ascii="Arial" w:hAnsi="Arial" w:cs="Arial"/>
                      <w:b/>
                      <w:sz w:val="20"/>
                      <w:szCs w:val="20"/>
                    </w:rPr>
                    <w:t xml:space="preserve">   16</w:t>
                  </w:r>
                </w:p>
              </w:txbxContent>
            </v:textbox>
          </v:rect>
        </w:pict>
      </w:r>
      <w:r w:rsidRPr="00DF64FA">
        <w:rPr>
          <w:rFonts w:ascii="Arial" w:hAnsi="Arial" w:cs="Arial"/>
          <w:b/>
          <w:bCs/>
          <w:noProof/>
          <w:sz w:val="22"/>
          <w:szCs w:val="22"/>
        </w:rPr>
        <w:pict>
          <v:rect id="_x0000_s1281" style="position:absolute;left:0;text-align:left;margin-left:192pt;margin-top:19.95pt;width:36pt;height:18pt;z-index:251874304" filled="f" stroked="f">
            <v:textbox style="mso-next-textbox:#_x0000_s1281">
              <w:txbxContent>
                <w:p w:rsidR="00822D50" w:rsidRPr="00DD7E09" w:rsidRDefault="00822D50" w:rsidP="00822D50">
                  <w:pPr>
                    <w:rPr>
                      <w:rFonts w:ascii="Arial" w:hAnsi="Arial" w:cs="Arial"/>
                      <w:b/>
                      <w:sz w:val="20"/>
                      <w:szCs w:val="20"/>
                    </w:rPr>
                  </w:pPr>
                  <w:r>
                    <w:rPr>
                      <w:rFonts w:ascii="Arial" w:hAnsi="Arial" w:cs="Arial"/>
                      <w:b/>
                      <w:sz w:val="20"/>
                      <w:szCs w:val="20"/>
                    </w:rPr>
                    <w:t xml:space="preserve">  22</w:t>
                  </w:r>
                </w:p>
              </w:txbxContent>
            </v:textbox>
          </v:rect>
        </w:pict>
      </w:r>
      <w:r w:rsidRPr="00DF64FA">
        <w:rPr>
          <w:rFonts w:ascii="Arial" w:hAnsi="Arial" w:cs="Arial"/>
          <w:b/>
          <w:bCs/>
          <w:noProof/>
          <w:sz w:val="22"/>
          <w:szCs w:val="22"/>
        </w:rPr>
        <w:pict>
          <v:rect id="_x0000_s1280" style="position:absolute;left:0;text-align:left;margin-left:168pt;margin-top:15.7pt;width:45pt;height:18pt;z-index:251873280" filled="f" stroked="f">
            <v:textbox style="mso-next-textbox:#_x0000_s1280">
              <w:txbxContent>
                <w:p w:rsidR="00822D50" w:rsidRPr="00DD7E09" w:rsidRDefault="00822D50" w:rsidP="00822D50">
                  <w:pPr>
                    <w:rPr>
                      <w:rFonts w:ascii="Arial" w:hAnsi="Arial" w:cs="Arial"/>
                      <w:b/>
                      <w:sz w:val="20"/>
                      <w:szCs w:val="20"/>
                    </w:rPr>
                  </w:pPr>
                  <w:r>
                    <w:rPr>
                      <w:rFonts w:ascii="Arial" w:hAnsi="Arial" w:cs="Arial"/>
                      <w:b/>
                      <w:sz w:val="20"/>
                      <w:szCs w:val="20"/>
                    </w:rPr>
                    <w:t xml:space="preserve">   23</w:t>
                  </w:r>
                </w:p>
              </w:txbxContent>
            </v:textbox>
          </v:rect>
        </w:pict>
      </w:r>
      <w:r w:rsidRPr="00DF64FA">
        <w:rPr>
          <w:rFonts w:ascii="Arial" w:hAnsi="Arial" w:cs="Arial"/>
          <w:b/>
          <w:bCs/>
          <w:noProof/>
          <w:sz w:val="22"/>
          <w:szCs w:val="22"/>
        </w:rPr>
        <w:pict>
          <v:rect id="_x0000_s1279" style="position:absolute;left:0;text-align:left;margin-left:135pt;margin-top:62.2pt;width:45pt;height:18pt;z-index:251872256" filled="f" stroked="f">
            <v:textbox style="mso-next-textbox:#_x0000_s1279">
              <w:txbxContent>
                <w:p w:rsidR="00822D50" w:rsidRPr="00DD7E09" w:rsidRDefault="00822D50" w:rsidP="00822D50">
                  <w:pPr>
                    <w:rPr>
                      <w:rFonts w:ascii="Arial" w:hAnsi="Arial" w:cs="Arial"/>
                      <w:b/>
                      <w:sz w:val="20"/>
                      <w:szCs w:val="20"/>
                    </w:rPr>
                  </w:pPr>
                  <w:r>
                    <w:rPr>
                      <w:rFonts w:ascii="Arial" w:hAnsi="Arial" w:cs="Arial"/>
                      <w:b/>
                      <w:sz w:val="20"/>
                      <w:szCs w:val="20"/>
                    </w:rPr>
                    <w:t xml:space="preserve">     10</w:t>
                  </w:r>
                </w:p>
              </w:txbxContent>
            </v:textbox>
          </v:rect>
        </w:pict>
      </w:r>
      <w:r w:rsidRPr="00DF64FA">
        <w:rPr>
          <w:rFonts w:ascii="Arial" w:hAnsi="Arial" w:cs="Arial"/>
          <w:sz w:val="22"/>
          <w:szCs w:val="22"/>
        </w:rPr>
        <w:object w:dxaOrig="5599" w:dyaOrig="5711">
          <v:shape id="_x0000_i1099" type="#_x0000_t75" style="width:195.35pt;height:132.6pt" o:ole="">
            <v:imagedata r:id="rId251" o:title=""/>
          </v:shape>
          <o:OLEObject Type="Embed" ProgID="StaticEnhancedMetafile" ShapeID="_x0000_i1099" DrawAspect="Content" ObjectID="_1344170406" r:id="rId252"/>
        </w:object>
      </w:r>
    </w:p>
    <w:p w:rsidR="00822D50" w:rsidRDefault="00822D50" w:rsidP="00822D50">
      <w:pPr>
        <w:autoSpaceDE w:val="0"/>
        <w:autoSpaceDN w:val="0"/>
        <w:adjustRightInd w:val="0"/>
        <w:jc w:val="center"/>
        <w:rPr>
          <w:rFonts w:ascii="Arial" w:hAnsi="Arial" w:cs="Arial"/>
          <w:sz w:val="22"/>
          <w:szCs w:val="22"/>
        </w:rPr>
      </w:pPr>
    </w:p>
    <w:p w:rsidR="00822D50" w:rsidRPr="00DF64FA" w:rsidRDefault="00822D50" w:rsidP="00822D50">
      <w:pPr>
        <w:autoSpaceDE w:val="0"/>
        <w:autoSpaceDN w:val="0"/>
        <w:adjustRightInd w:val="0"/>
        <w:spacing w:line="480" w:lineRule="auto"/>
        <w:jc w:val="center"/>
        <w:rPr>
          <w:rFonts w:ascii="Arial" w:hAnsi="Arial" w:cs="Arial"/>
          <w:b/>
          <w:bCs/>
          <w:sz w:val="22"/>
          <w:szCs w:val="22"/>
        </w:rPr>
      </w:pPr>
    </w:p>
    <w:p w:rsidR="00822D50" w:rsidRPr="00CF4643" w:rsidRDefault="00822D50" w:rsidP="00822D50">
      <w:pPr>
        <w:spacing w:line="480" w:lineRule="auto"/>
        <w:jc w:val="both"/>
        <w:rPr>
          <w:rFonts w:ascii="Arial" w:hAnsi="Arial" w:cs="Arial"/>
        </w:rPr>
      </w:pPr>
      <w:r w:rsidRPr="00CF4643">
        <w:rPr>
          <w:rFonts w:ascii="Arial" w:hAnsi="Arial" w:cs="Arial"/>
        </w:rPr>
        <w:t>En el diagrama d</w:t>
      </w:r>
      <w:r>
        <w:rPr>
          <w:rFonts w:ascii="Arial" w:hAnsi="Arial" w:cs="Arial"/>
        </w:rPr>
        <w:t xml:space="preserve">e barras se puede apreciar que </w:t>
      </w:r>
      <w:r w:rsidRPr="00CF4643">
        <w:rPr>
          <w:rFonts w:ascii="Arial" w:hAnsi="Arial" w:cs="Arial"/>
        </w:rPr>
        <w:t>l</w:t>
      </w:r>
      <w:r>
        <w:rPr>
          <w:rFonts w:ascii="Arial" w:hAnsi="Arial" w:cs="Arial"/>
        </w:rPr>
        <w:t>a</w:t>
      </w:r>
      <w:r w:rsidRPr="00CF4643">
        <w:rPr>
          <w:rFonts w:ascii="Arial" w:hAnsi="Arial" w:cs="Arial"/>
        </w:rPr>
        <w:t xml:space="preserve"> mayoría de los encuestados  consumen solo una pequeña porción de producto ahumado al mes (0,5 – </w:t>
      </w:r>
      <w:smartTag w:uri="urn:schemas-microsoft-com:office:smarttags" w:element="metricconverter">
        <w:smartTagPr>
          <w:attr w:name="ProductID" w:val="1 Kg"/>
        </w:smartTagPr>
        <w:r w:rsidRPr="00CF4643">
          <w:rPr>
            <w:rFonts w:ascii="Arial" w:hAnsi="Arial" w:cs="Arial"/>
          </w:rPr>
          <w:t>1 Kg</w:t>
        </w:r>
      </w:smartTag>
      <w:r w:rsidRPr="00CF4643">
        <w:rPr>
          <w:rFonts w:ascii="Arial" w:hAnsi="Arial" w:cs="Arial"/>
        </w:rPr>
        <w:t>) con una media de 2,2 lo cual de acuerdo  a la escala  el consumo de producto ahumado es mayor en promedio a 4.</w:t>
      </w:r>
    </w:p>
    <w:p w:rsidR="00822D50" w:rsidRDefault="00822D50" w:rsidP="00822D50">
      <w:pPr>
        <w:rPr>
          <w:rFonts w:ascii="Arial" w:hAnsi="Arial" w:cs="Arial"/>
          <w:b/>
          <w:sz w:val="22"/>
          <w:szCs w:val="22"/>
          <w:u w:val="single"/>
        </w:rPr>
      </w:pPr>
      <w:r w:rsidRPr="00DF64FA">
        <w:rPr>
          <w:rFonts w:ascii="Arial" w:hAnsi="Arial" w:cs="Arial"/>
          <w:b/>
          <w:sz w:val="22"/>
          <w:szCs w:val="22"/>
          <w:u w:val="single"/>
        </w:rPr>
        <w:lastRenderedPageBreak/>
        <w:t>PREGUNTA # 10</w:t>
      </w:r>
    </w:p>
    <w:p w:rsidR="00822D50" w:rsidRDefault="00822D50" w:rsidP="00822D50">
      <w:pPr>
        <w:rPr>
          <w:rFonts w:ascii="Arial" w:hAnsi="Arial" w:cs="Arial"/>
          <w:b/>
          <w:sz w:val="22"/>
          <w:szCs w:val="22"/>
          <w:u w:val="single"/>
        </w:rPr>
      </w:pPr>
    </w:p>
    <w:p w:rsidR="00822D50" w:rsidRPr="00DF64FA" w:rsidRDefault="00822D50" w:rsidP="00822D50">
      <w:pPr>
        <w:rPr>
          <w:rFonts w:ascii="Arial" w:hAnsi="Arial" w:cs="Arial"/>
          <w:sz w:val="22"/>
          <w:szCs w:val="22"/>
        </w:rPr>
      </w:pPr>
    </w:p>
    <w:p w:rsidR="00822D50" w:rsidRDefault="00822D50" w:rsidP="00822D50">
      <w:pPr>
        <w:spacing w:after="200" w:line="276" w:lineRule="auto"/>
        <w:rPr>
          <w:rFonts w:ascii="Arial" w:hAnsi="Arial" w:cs="Arial"/>
          <w:b/>
          <w:sz w:val="22"/>
          <w:szCs w:val="22"/>
        </w:rPr>
      </w:pPr>
      <w:r w:rsidRPr="00DF64FA">
        <w:rPr>
          <w:rFonts w:ascii="Arial" w:hAnsi="Arial" w:cs="Arial"/>
          <w:b/>
          <w:sz w:val="22"/>
          <w:szCs w:val="22"/>
        </w:rPr>
        <w:pict>
          <v:rect id="_x0000_s1220" style="position:absolute;margin-left:9pt;margin-top:39.3pt;width:9pt;height:9pt;z-index:251811840"/>
        </w:pict>
      </w:r>
      <w:r w:rsidRPr="00DF64FA">
        <w:rPr>
          <w:rFonts w:ascii="Arial" w:hAnsi="Arial" w:cs="Arial"/>
          <w:b/>
          <w:sz w:val="22"/>
          <w:szCs w:val="22"/>
        </w:rPr>
        <w:t>¿Enliste en orden de preferencia los siguientes productos siendo 5 el de mayor   preferencia y 1 el de menor preferencia?</w:t>
      </w:r>
    </w:p>
    <w:p w:rsidR="00822D50" w:rsidRPr="00DC6B78" w:rsidRDefault="00822D50" w:rsidP="00822D50">
      <w:pPr>
        <w:spacing w:after="200" w:line="276" w:lineRule="auto"/>
        <w:ind w:left="480" w:hanging="480"/>
        <w:rPr>
          <w:rFonts w:ascii="Arial" w:hAnsi="Arial" w:cs="Arial"/>
          <w:b/>
          <w:sz w:val="22"/>
          <w:szCs w:val="22"/>
        </w:rPr>
      </w:pPr>
      <w:r w:rsidRPr="00DF64FA">
        <w:rPr>
          <w:rFonts w:ascii="Arial" w:hAnsi="Arial" w:cs="Arial"/>
          <w:noProof/>
          <w:sz w:val="22"/>
          <w:szCs w:val="22"/>
        </w:rPr>
        <w:pict>
          <v:rect id="_x0000_s1222" style="position:absolute;left:0;text-align:left;margin-left:9pt;margin-top:12.95pt;width:9pt;height:9pt;z-index:251813888"/>
        </w:pict>
      </w:r>
      <w:r w:rsidRPr="00DF64FA">
        <w:rPr>
          <w:rFonts w:ascii="Arial" w:hAnsi="Arial" w:cs="Arial"/>
          <w:noProof/>
          <w:sz w:val="22"/>
          <w:szCs w:val="22"/>
        </w:rPr>
        <w:pict>
          <v:rect id="_x0000_s1223" style="position:absolute;left:0;text-align:left;margin-left:114pt;margin-top:12.95pt;width:9pt;height:9pt;z-index:251814912"/>
        </w:pict>
      </w:r>
      <w:r w:rsidRPr="00DF64FA">
        <w:rPr>
          <w:rFonts w:ascii="Arial" w:hAnsi="Arial" w:cs="Arial"/>
          <w:noProof/>
          <w:sz w:val="22"/>
          <w:szCs w:val="22"/>
        </w:rPr>
        <w:pict>
          <v:rect id="_x0000_s1224" style="position:absolute;left:0;text-align:left;margin-left:220.5pt;margin-top:.2pt;width:9pt;height:9pt;z-index:251815936"/>
        </w:pict>
      </w:r>
      <w:r w:rsidRPr="00DF64FA">
        <w:rPr>
          <w:rFonts w:ascii="Arial" w:hAnsi="Arial" w:cs="Arial"/>
          <w:noProof/>
          <w:sz w:val="22"/>
          <w:szCs w:val="22"/>
        </w:rPr>
        <w:pict>
          <v:rect id="_x0000_s1221" style="position:absolute;left:0;text-align:left;margin-left:114.75pt;margin-top:.2pt;width:9pt;height:9pt;z-index:251812864"/>
        </w:pict>
      </w:r>
      <w:r w:rsidRPr="00DF64FA">
        <w:rPr>
          <w:rFonts w:ascii="Arial" w:hAnsi="Arial" w:cs="Arial"/>
          <w:sz w:val="22"/>
          <w:szCs w:val="22"/>
        </w:rPr>
        <w:t xml:space="preserve">       Tilapia Ahumada        </w:t>
      </w:r>
      <w:r>
        <w:rPr>
          <w:rFonts w:ascii="Arial" w:hAnsi="Arial" w:cs="Arial"/>
          <w:sz w:val="22"/>
          <w:szCs w:val="22"/>
        </w:rPr>
        <w:t>Tilapia</w:t>
      </w:r>
      <w:r w:rsidRPr="00DF64FA">
        <w:rPr>
          <w:rFonts w:ascii="Arial" w:hAnsi="Arial" w:cs="Arial"/>
          <w:sz w:val="22"/>
          <w:szCs w:val="22"/>
        </w:rPr>
        <w:t xml:space="preserve"> Ahumada       Carnes ahumadas </w:t>
      </w:r>
      <w:r>
        <w:rPr>
          <w:rFonts w:ascii="Arial" w:hAnsi="Arial" w:cs="Arial"/>
          <w:sz w:val="22"/>
          <w:szCs w:val="22"/>
        </w:rPr>
        <w:t xml:space="preserve">                         </w:t>
      </w:r>
      <w:r w:rsidRPr="00DF64FA">
        <w:rPr>
          <w:rFonts w:ascii="Arial" w:hAnsi="Arial" w:cs="Arial"/>
          <w:sz w:val="22"/>
          <w:szCs w:val="22"/>
        </w:rPr>
        <w:t xml:space="preserve">     </w:t>
      </w:r>
      <w:r>
        <w:rPr>
          <w:rFonts w:ascii="Arial" w:hAnsi="Arial" w:cs="Arial"/>
          <w:sz w:val="22"/>
          <w:szCs w:val="22"/>
        </w:rPr>
        <w:t xml:space="preserve">  </w:t>
      </w:r>
      <w:r w:rsidRPr="00DF64FA">
        <w:rPr>
          <w:rFonts w:ascii="Arial" w:hAnsi="Arial" w:cs="Arial"/>
          <w:sz w:val="22"/>
          <w:szCs w:val="22"/>
        </w:rPr>
        <w:t xml:space="preserve">Aves ahumadas  </w:t>
      </w:r>
      <w:r>
        <w:rPr>
          <w:rFonts w:ascii="Arial" w:hAnsi="Arial" w:cs="Arial"/>
          <w:sz w:val="22"/>
          <w:szCs w:val="22"/>
        </w:rPr>
        <w:t xml:space="preserve"> </w:t>
      </w:r>
      <w:r w:rsidRPr="00DF64FA">
        <w:rPr>
          <w:rFonts w:ascii="Arial" w:hAnsi="Arial" w:cs="Arial"/>
          <w:sz w:val="22"/>
          <w:szCs w:val="22"/>
        </w:rPr>
        <w:t xml:space="preserve">     </w:t>
      </w:r>
      <w:r>
        <w:rPr>
          <w:rFonts w:ascii="Arial" w:hAnsi="Arial" w:cs="Arial"/>
          <w:sz w:val="22"/>
          <w:szCs w:val="22"/>
        </w:rPr>
        <w:t xml:space="preserve"> </w:t>
      </w:r>
      <w:r w:rsidRPr="00DF64FA">
        <w:rPr>
          <w:rFonts w:ascii="Arial" w:hAnsi="Arial" w:cs="Arial"/>
          <w:sz w:val="22"/>
          <w:szCs w:val="22"/>
        </w:rPr>
        <w:t>Chuleta ahumada</w:t>
      </w:r>
    </w:p>
    <w:p w:rsidR="00822D50" w:rsidRPr="00DF64FA" w:rsidRDefault="00822D50" w:rsidP="00822D50">
      <w:pPr>
        <w:rPr>
          <w:rFonts w:ascii="Arial" w:hAnsi="Arial" w:cs="Arial"/>
          <w:sz w:val="22"/>
          <w:szCs w:val="22"/>
        </w:rPr>
      </w:pPr>
    </w:p>
    <w:p w:rsidR="00822D50" w:rsidRPr="006259B7"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788285" cy="1358265"/>
            <wp:effectExtent l="19050" t="0" r="0" b="0"/>
            <wp:docPr id="560" name="Imagen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253" cstate="print"/>
                    <a:srcRect/>
                    <a:stretch>
                      <a:fillRect/>
                    </a:stretch>
                  </pic:blipFill>
                  <pic:spPr bwMode="auto">
                    <a:xfrm>
                      <a:off x="0" y="0"/>
                      <a:ext cx="2788285" cy="1358265"/>
                    </a:xfrm>
                    <a:prstGeom prst="rect">
                      <a:avLst/>
                    </a:prstGeom>
                    <a:noFill/>
                    <a:ln w="9525">
                      <a:noFill/>
                      <a:miter lim="800000"/>
                      <a:headEnd/>
                      <a:tailEnd/>
                    </a:ln>
                  </pic:spPr>
                </pic:pic>
              </a:graphicData>
            </a:graphic>
          </wp:inline>
        </w:drawing>
      </w:r>
    </w:p>
    <w:p w:rsidR="00822D50" w:rsidRDefault="00822D50" w:rsidP="00822D50">
      <w:pPr>
        <w:jc w:val="center"/>
        <w:rPr>
          <w:rFonts w:ascii="Arial" w:hAnsi="Arial" w:cs="Arial"/>
          <w:sz w:val="22"/>
          <w:szCs w:val="22"/>
        </w:rPr>
      </w:pPr>
      <w:r w:rsidRPr="00DF64FA">
        <w:rPr>
          <w:rFonts w:ascii="Arial" w:hAnsi="Arial" w:cs="Arial"/>
          <w:noProof/>
          <w:sz w:val="22"/>
          <w:szCs w:val="22"/>
        </w:rPr>
        <w:pict>
          <v:rect id="_x0000_s1285" style="position:absolute;left:0;text-align:left;margin-left:139.5pt;margin-top:87.4pt;width:45pt;height:18pt;z-index:251878400" filled="f" stroked="f">
            <v:textbox style="mso-next-textbox:#_x0000_s1285">
              <w:txbxContent>
                <w:p w:rsidR="00822D50" w:rsidRPr="00DD7E09" w:rsidRDefault="00822D50" w:rsidP="00822D50">
                  <w:pPr>
                    <w:rPr>
                      <w:rFonts w:ascii="Arial" w:hAnsi="Arial" w:cs="Arial"/>
                      <w:b/>
                      <w:sz w:val="20"/>
                      <w:szCs w:val="20"/>
                    </w:rPr>
                  </w:pPr>
                  <w:r>
                    <w:rPr>
                      <w:rFonts w:ascii="Arial" w:hAnsi="Arial" w:cs="Arial"/>
                      <w:b/>
                      <w:sz w:val="20"/>
                      <w:szCs w:val="20"/>
                    </w:rPr>
                    <w:t xml:space="preserve">    2,9</w:t>
                  </w:r>
                </w:p>
              </w:txbxContent>
            </v:textbox>
          </v:rect>
        </w:pict>
      </w:r>
      <w:r w:rsidRPr="00DF64FA">
        <w:rPr>
          <w:rFonts w:ascii="Arial" w:hAnsi="Arial" w:cs="Arial"/>
          <w:noProof/>
          <w:sz w:val="22"/>
          <w:szCs w:val="22"/>
        </w:rPr>
        <w:pict>
          <v:rect id="_x0000_s1286" style="position:absolute;left:0;text-align:left;margin-left:171pt;margin-top:99.4pt;width:45pt;height:18pt;z-index:251879424" filled="f" stroked="f">
            <v:textbox style="mso-next-textbox:#_x0000_s1286">
              <w:txbxContent>
                <w:p w:rsidR="00822D50" w:rsidRPr="00DD7E09" w:rsidRDefault="00822D50" w:rsidP="00822D50">
                  <w:pPr>
                    <w:rPr>
                      <w:rFonts w:ascii="Arial" w:hAnsi="Arial" w:cs="Arial"/>
                      <w:b/>
                      <w:sz w:val="20"/>
                      <w:szCs w:val="20"/>
                    </w:rPr>
                  </w:pPr>
                  <w:r>
                    <w:rPr>
                      <w:rFonts w:ascii="Arial" w:hAnsi="Arial" w:cs="Arial"/>
                      <w:b/>
                      <w:sz w:val="20"/>
                      <w:szCs w:val="20"/>
                    </w:rPr>
                    <w:t xml:space="preserve">   2,05</w:t>
                  </w:r>
                </w:p>
              </w:txbxContent>
            </v:textbox>
          </v:rect>
        </w:pict>
      </w:r>
      <w:r w:rsidRPr="00DF64FA">
        <w:rPr>
          <w:rFonts w:ascii="Arial" w:hAnsi="Arial" w:cs="Arial"/>
          <w:noProof/>
          <w:sz w:val="22"/>
          <w:szCs w:val="22"/>
        </w:rPr>
        <w:pict>
          <v:rect id="_x0000_s1289" style="position:absolute;left:0;text-align:left;margin-left:264pt;margin-top:25.15pt;width:45pt;height:18pt;z-index:251882496" filled="f" stroked="f">
            <v:textbox style="mso-next-textbox:#_x0000_s1289">
              <w:txbxContent>
                <w:p w:rsidR="00822D50" w:rsidRPr="00DD7E09" w:rsidRDefault="00822D50" w:rsidP="00822D50">
                  <w:pPr>
                    <w:rPr>
                      <w:rFonts w:ascii="Arial" w:hAnsi="Arial" w:cs="Arial"/>
                      <w:b/>
                      <w:sz w:val="20"/>
                      <w:szCs w:val="20"/>
                    </w:rPr>
                  </w:pPr>
                  <w:r>
                    <w:rPr>
                      <w:rFonts w:ascii="Arial" w:hAnsi="Arial" w:cs="Arial"/>
                      <w:b/>
                      <w:sz w:val="20"/>
                      <w:szCs w:val="20"/>
                    </w:rPr>
                    <w:t xml:space="preserve">  3,39</w:t>
                  </w:r>
                </w:p>
              </w:txbxContent>
            </v:textbox>
          </v:rect>
        </w:pict>
      </w:r>
      <w:r w:rsidRPr="00DF64FA">
        <w:rPr>
          <w:rFonts w:ascii="Arial" w:hAnsi="Arial" w:cs="Arial"/>
          <w:noProof/>
          <w:sz w:val="22"/>
          <w:szCs w:val="22"/>
        </w:rPr>
        <w:pict>
          <v:rect id="_x0000_s1288" style="position:absolute;left:0;text-align:left;margin-left:234pt;margin-top:7.15pt;width:45pt;height:18pt;z-index:251881472" filled="f" stroked="f">
            <v:textbox style="mso-next-textbox:#_x0000_s1288">
              <w:txbxContent>
                <w:p w:rsidR="00822D50" w:rsidRPr="00DD7E09" w:rsidRDefault="00822D50" w:rsidP="00822D50">
                  <w:pPr>
                    <w:rPr>
                      <w:rFonts w:ascii="Arial" w:hAnsi="Arial" w:cs="Arial"/>
                      <w:b/>
                      <w:sz w:val="20"/>
                      <w:szCs w:val="20"/>
                    </w:rPr>
                  </w:pPr>
                  <w:r>
                    <w:rPr>
                      <w:rFonts w:ascii="Arial" w:hAnsi="Arial" w:cs="Arial"/>
                      <w:b/>
                      <w:sz w:val="20"/>
                      <w:szCs w:val="20"/>
                    </w:rPr>
                    <w:t xml:space="preserve">  3,67</w:t>
                  </w:r>
                </w:p>
              </w:txbxContent>
            </v:textbox>
          </v:rect>
        </w:pict>
      </w:r>
      <w:r w:rsidRPr="00DF64FA">
        <w:rPr>
          <w:rFonts w:ascii="Arial" w:hAnsi="Arial" w:cs="Arial"/>
          <w:noProof/>
          <w:sz w:val="22"/>
          <w:szCs w:val="22"/>
        </w:rPr>
        <w:pict>
          <v:rect id="_x0000_s1287" style="position:absolute;left:0;text-align:left;margin-left:198pt;margin-top:16.15pt;width:45pt;height:18pt;z-index:251880448" filled="f" stroked="f">
            <v:textbox style="mso-next-textbox:#_x0000_s1287">
              <w:txbxContent>
                <w:p w:rsidR="00822D50" w:rsidRPr="00DD7E09" w:rsidRDefault="00822D50" w:rsidP="00822D50">
                  <w:pPr>
                    <w:jc w:val="center"/>
                    <w:rPr>
                      <w:rFonts w:ascii="Arial" w:hAnsi="Arial" w:cs="Arial"/>
                      <w:b/>
                      <w:sz w:val="20"/>
                      <w:szCs w:val="20"/>
                    </w:rPr>
                  </w:pPr>
                  <w:r>
                    <w:rPr>
                      <w:rFonts w:ascii="Arial" w:hAnsi="Arial" w:cs="Arial"/>
                      <w:b/>
                      <w:sz w:val="20"/>
                      <w:szCs w:val="20"/>
                    </w:rPr>
                    <w:t xml:space="preserve">   3,57</w:t>
                  </w:r>
                </w:p>
              </w:txbxContent>
            </v:textbox>
          </v:rect>
        </w:pict>
      </w:r>
      <w:r w:rsidRPr="00DF64FA">
        <w:rPr>
          <w:rFonts w:ascii="Arial" w:hAnsi="Arial" w:cs="Arial"/>
          <w:sz w:val="22"/>
          <w:szCs w:val="22"/>
        </w:rPr>
        <w:object w:dxaOrig="5599" w:dyaOrig="5711">
          <v:shape id="_x0000_i1100" type="#_x0000_t75" style="width:218.15pt;height:168.95pt" o:ole="">
            <v:imagedata r:id="rId254" o:title=""/>
          </v:shape>
          <o:OLEObject Type="Embed" ProgID="StaticEnhancedMetafile" ShapeID="_x0000_i1100" DrawAspect="Content" ObjectID="_1344170407" r:id="rId255"/>
        </w:object>
      </w:r>
    </w:p>
    <w:p w:rsidR="00822D50" w:rsidRDefault="00822D50" w:rsidP="00822D50">
      <w:pPr>
        <w:jc w:val="center"/>
        <w:rPr>
          <w:rFonts w:ascii="Arial" w:hAnsi="Arial" w:cs="Arial"/>
          <w:sz w:val="22"/>
          <w:szCs w:val="22"/>
        </w:rPr>
      </w:pPr>
    </w:p>
    <w:p w:rsidR="00822D50" w:rsidRDefault="00822D50" w:rsidP="00822D50">
      <w:pPr>
        <w:jc w:val="center"/>
        <w:rPr>
          <w:rFonts w:ascii="Arial" w:hAnsi="Arial" w:cs="Arial"/>
          <w:sz w:val="22"/>
          <w:szCs w:val="22"/>
        </w:rPr>
      </w:pPr>
    </w:p>
    <w:p w:rsidR="00822D50" w:rsidRDefault="00822D50" w:rsidP="00822D50">
      <w:pPr>
        <w:jc w:val="center"/>
        <w:rPr>
          <w:rFonts w:ascii="Arial" w:hAnsi="Arial" w:cs="Arial"/>
          <w:sz w:val="22"/>
          <w:szCs w:val="22"/>
        </w:rPr>
      </w:pPr>
    </w:p>
    <w:p w:rsidR="00822D50" w:rsidRPr="00CA7A13" w:rsidRDefault="00822D50" w:rsidP="00822D50">
      <w:pPr>
        <w:spacing w:line="480" w:lineRule="auto"/>
        <w:jc w:val="both"/>
        <w:rPr>
          <w:rFonts w:ascii="Arial" w:hAnsi="Arial" w:cs="Arial"/>
        </w:rPr>
      </w:pPr>
      <w:r>
        <w:rPr>
          <w:rFonts w:ascii="Arial" w:hAnsi="Arial" w:cs="Arial"/>
        </w:rPr>
        <w:t>E</w:t>
      </w:r>
      <w:r w:rsidRPr="00CF4643">
        <w:rPr>
          <w:rFonts w:ascii="Arial" w:hAnsi="Arial" w:cs="Arial"/>
        </w:rPr>
        <w:t>l tipo de carne ahumada que tiene mayor aceptación entre los encuestados son las aves ahumadas  con un valor promedio de 3,68;  en la escala ordinal en la que el mayor puntaje es 5 y el menor es 1, la tilapia ahumada se encuentra como cuarto producto de mayor acogida con un valor promedio de 2,3; esta pregunta nos da una mejor visión de en qué lugar se encuentra nuestro producto con respecto a nuestro</w:t>
      </w:r>
      <w:r>
        <w:rPr>
          <w:rFonts w:ascii="Arial" w:hAnsi="Arial" w:cs="Arial"/>
        </w:rPr>
        <w:t>s productos sustitutos</w:t>
      </w:r>
    </w:p>
    <w:p w:rsidR="00822D50" w:rsidRDefault="00822D50" w:rsidP="00822D50">
      <w:pPr>
        <w:rPr>
          <w:rFonts w:ascii="Arial" w:hAnsi="Arial" w:cs="Arial"/>
          <w:b/>
          <w:sz w:val="22"/>
          <w:szCs w:val="22"/>
          <w:u w:val="single"/>
        </w:rPr>
      </w:pPr>
      <w:r w:rsidRPr="00DF64FA">
        <w:rPr>
          <w:rFonts w:ascii="Arial" w:hAnsi="Arial" w:cs="Arial"/>
          <w:b/>
          <w:sz w:val="22"/>
          <w:szCs w:val="22"/>
          <w:u w:val="single"/>
        </w:rPr>
        <w:lastRenderedPageBreak/>
        <w:t>PREGUNTA # 11</w:t>
      </w:r>
    </w:p>
    <w:p w:rsidR="00822D50" w:rsidRPr="00DF64FA" w:rsidRDefault="00822D50" w:rsidP="00822D50">
      <w:pPr>
        <w:rPr>
          <w:rFonts w:ascii="Arial" w:hAnsi="Arial" w:cs="Arial"/>
          <w:b/>
          <w:sz w:val="22"/>
          <w:szCs w:val="22"/>
          <w:u w:val="single"/>
        </w:rPr>
      </w:pPr>
    </w:p>
    <w:p w:rsidR="00822D50" w:rsidRPr="00DF64FA" w:rsidRDefault="00822D50" w:rsidP="00822D50">
      <w:pPr>
        <w:rPr>
          <w:rFonts w:ascii="Arial" w:hAnsi="Arial" w:cs="Arial"/>
          <w:b/>
          <w:sz w:val="22"/>
          <w:szCs w:val="22"/>
          <w:u w:val="single"/>
        </w:rPr>
      </w:pPr>
    </w:p>
    <w:p w:rsidR="00822D50" w:rsidRPr="00DF64FA" w:rsidRDefault="00822D50" w:rsidP="00822D50">
      <w:pPr>
        <w:spacing w:after="200" w:line="276" w:lineRule="auto"/>
        <w:rPr>
          <w:rFonts w:ascii="Arial" w:hAnsi="Arial" w:cs="Arial"/>
          <w:b/>
          <w:sz w:val="22"/>
          <w:szCs w:val="22"/>
        </w:rPr>
      </w:pPr>
      <w:r w:rsidRPr="00DF64FA">
        <w:rPr>
          <w:rFonts w:ascii="Arial" w:hAnsi="Arial" w:cs="Arial"/>
          <w:b/>
          <w:noProof/>
          <w:sz w:val="22"/>
          <w:szCs w:val="22"/>
        </w:rPr>
        <w:pict>
          <v:rect id="_x0000_s1226" style="position:absolute;margin-left:108pt;margin-top:40.5pt;width:9pt;height:9pt;z-index:251817984"/>
        </w:pict>
      </w:r>
      <w:r w:rsidRPr="00DF64FA">
        <w:rPr>
          <w:rFonts w:ascii="Arial" w:hAnsi="Arial" w:cs="Arial"/>
          <w:b/>
          <w:sz w:val="22"/>
          <w:szCs w:val="22"/>
        </w:rPr>
        <w:t>¿Sabiendo que la tilapia ahumada es un producto con un gran valor nutritivo lo consumiría?</w:t>
      </w:r>
    </w:p>
    <w:p w:rsidR="00822D50" w:rsidRDefault="00822D50" w:rsidP="00822D50">
      <w:pPr>
        <w:ind w:left="708"/>
        <w:rPr>
          <w:rFonts w:ascii="Arial" w:hAnsi="Arial" w:cs="Arial"/>
          <w:sz w:val="22"/>
          <w:szCs w:val="22"/>
        </w:rPr>
      </w:pPr>
      <w:r w:rsidRPr="00DF64FA">
        <w:rPr>
          <w:rFonts w:ascii="Arial" w:hAnsi="Arial" w:cs="Arial"/>
          <w:b/>
          <w:noProof/>
          <w:sz w:val="22"/>
          <w:szCs w:val="22"/>
        </w:rPr>
        <w:pict>
          <v:rect id="_x0000_s1225" style="position:absolute;left:0;text-align:left;margin-left:27pt;margin-top:.25pt;width:9pt;height:9pt;z-index:251816960"/>
        </w:pict>
      </w:r>
      <w:r w:rsidRPr="00DF64FA">
        <w:rPr>
          <w:rFonts w:ascii="Arial" w:hAnsi="Arial" w:cs="Arial"/>
          <w:sz w:val="22"/>
          <w:szCs w:val="22"/>
        </w:rPr>
        <w:t xml:space="preserve">  Si                         No</w:t>
      </w:r>
    </w:p>
    <w:p w:rsidR="00822D50" w:rsidRPr="00DF64FA" w:rsidRDefault="00822D50" w:rsidP="00822D50">
      <w:pPr>
        <w:ind w:left="708"/>
        <w:rPr>
          <w:rFonts w:ascii="Arial" w:hAnsi="Arial" w:cs="Arial"/>
          <w:sz w:val="22"/>
          <w:szCs w:val="22"/>
        </w:rPr>
      </w:pPr>
    </w:p>
    <w:p w:rsidR="00822D50" w:rsidRPr="00DF64FA" w:rsidRDefault="00822D50" w:rsidP="00822D50">
      <w:pPr>
        <w:jc w:val="center"/>
        <w:rPr>
          <w:rFonts w:ascii="Arial" w:hAnsi="Arial" w:cs="Arial"/>
          <w:b/>
          <w:sz w:val="22"/>
          <w:szCs w:val="22"/>
          <w:u w:val="single"/>
        </w:rPr>
      </w:pP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399030" cy="588645"/>
            <wp:effectExtent l="19050" t="0" r="1270" b="0"/>
            <wp:docPr id="562" name="Imagen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256" cstate="print"/>
                    <a:srcRect/>
                    <a:stretch>
                      <a:fillRect/>
                    </a:stretch>
                  </pic:blipFill>
                  <pic:spPr bwMode="auto">
                    <a:xfrm>
                      <a:off x="0" y="0"/>
                      <a:ext cx="2399030" cy="588645"/>
                    </a:xfrm>
                    <a:prstGeom prst="rect">
                      <a:avLst/>
                    </a:prstGeom>
                    <a:noFill/>
                    <a:ln w="9525">
                      <a:noFill/>
                      <a:miter lim="800000"/>
                      <a:headEnd/>
                      <a:tailEnd/>
                    </a:ln>
                  </pic:spPr>
                </pic:pic>
              </a:graphicData>
            </a:graphic>
          </wp:inline>
        </w:drawing>
      </w: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381250" cy="850900"/>
            <wp:effectExtent l="19050" t="0" r="0" b="0"/>
            <wp:docPr id="563" name="Imagen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257" cstate="print"/>
                    <a:srcRect/>
                    <a:stretch>
                      <a:fillRect/>
                    </a:stretch>
                  </pic:blipFill>
                  <pic:spPr bwMode="auto">
                    <a:xfrm>
                      <a:off x="0" y="0"/>
                      <a:ext cx="2381250" cy="850900"/>
                    </a:xfrm>
                    <a:prstGeom prst="rect">
                      <a:avLst/>
                    </a:prstGeom>
                    <a:noFill/>
                    <a:ln w="9525">
                      <a:noFill/>
                      <a:miter lim="800000"/>
                      <a:headEnd/>
                      <a:tailEnd/>
                    </a:ln>
                  </pic:spPr>
                </pic:pic>
              </a:graphicData>
            </a:graphic>
          </wp:inline>
        </w:drawing>
      </w: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381250" cy="542925"/>
            <wp:effectExtent l="19050" t="0" r="0" b="0"/>
            <wp:docPr id="564" name="Imagen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258" cstate="print"/>
                    <a:srcRect/>
                    <a:stretch>
                      <a:fillRect/>
                    </a:stretch>
                  </pic:blipFill>
                  <pic:spPr bwMode="auto">
                    <a:xfrm>
                      <a:off x="0" y="0"/>
                      <a:ext cx="2381250" cy="542925"/>
                    </a:xfrm>
                    <a:prstGeom prst="rect">
                      <a:avLst/>
                    </a:prstGeom>
                    <a:noFill/>
                    <a:ln w="9525">
                      <a:noFill/>
                      <a:miter lim="800000"/>
                      <a:headEnd/>
                      <a:tailEnd/>
                    </a:ln>
                  </pic:spPr>
                </pic:pic>
              </a:graphicData>
            </a:graphic>
          </wp:inline>
        </w:drawing>
      </w:r>
    </w:p>
    <w:p w:rsidR="00822D50" w:rsidRDefault="00822D50" w:rsidP="00822D50">
      <w:pPr>
        <w:autoSpaceDE w:val="0"/>
        <w:autoSpaceDN w:val="0"/>
        <w:adjustRightInd w:val="0"/>
        <w:jc w:val="center"/>
        <w:rPr>
          <w:rFonts w:ascii="Arial" w:hAnsi="Arial" w:cs="Arial"/>
          <w:sz w:val="22"/>
          <w:szCs w:val="22"/>
        </w:rPr>
      </w:pPr>
      <w:r w:rsidRPr="00DF64FA">
        <w:rPr>
          <w:rFonts w:ascii="Arial" w:hAnsi="Arial" w:cs="Arial"/>
          <w:b/>
          <w:bCs/>
          <w:noProof/>
          <w:sz w:val="22"/>
          <w:szCs w:val="22"/>
        </w:rPr>
        <w:pict>
          <v:rect id="_x0000_s1291" style="position:absolute;left:0;text-align:left;margin-left:222pt;margin-top:4.35pt;width:63pt;height:18pt;z-index:251884544" filled="f" stroked="f">
            <v:textbox style="mso-next-textbox:#_x0000_s1291">
              <w:txbxContent>
                <w:p w:rsidR="00822D50" w:rsidRPr="00DD7E09" w:rsidRDefault="00822D50" w:rsidP="00822D50">
                  <w:pPr>
                    <w:jc w:val="center"/>
                    <w:rPr>
                      <w:rFonts w:ascii="Arial" w:hAnsi="Arial" w:cs="Arial"/>
                      <w:b/>
                      <w:sz w:val="20"/>
                      <w:szCs w:val="20"/>
                    </w:rPr>
                  </w:pPr>
                  <w:r>
                    <w:rPr>
                      <w:rFonts w:ascii="Arial" w:hAnsi="Arial" w:cs="Arial"/>
                      <w:b/>
                      <w:sz w:val="20"/>
                      <w:szCs w:val="20"/>
                    </w:rPr>
                    <w:t>72</w:t>
                  </w:r>
                </w:p>
              </w:txbxContent>
            </v:textbox>
          </v:rect>
        </w:pict>
      </w:r>
      <w:r w:rsidRPr="00DF64FA">
        <w:rPr>
          <w:rFonts w:ascii="Arial" w:hAnsi="Arial" w:cs="Arial"/>
          <w:b/>
          <w:bCs/>
          <w:noProof/>
          <w:sz w:val="22"/>
          <w:szCs w:val="22"/>
        </w:rPr>
        <w:pict>
          <v:rect id="_x0000_s1290" style="position:absolute;left:0;text-align:left;margin-left:163.5pt;margin-top:97.35pt;width:54pt;height:18pt;z-index:251883520" filled="f" stroked="f">
            <v:textbox style="mso-next-textbox:#_x0000_s1290">
              <w:txbxContent>
                <w:p w:rsidR="00822D50" w:rsidRPr="00DD7E09" w:rsidRDefault="00822D50" w:rsidP="00822D50">
                  <w:pPr>
                    <w:jc w:val="center"/>
                    <w:rPr>
                      <w:rFonts w:ascii="Arial" w:hAnsi="Arial" w:cs="Arial"/>
                      <w:b/>
                      <w:sz w:val="20"/>
                      <w:szCs w:val="20"/>
                    </w:rPr>
                  </w:pPr>
                  <w:r>
                    <w:rPr>
                      <w:rFonts w:ascii="Arial" w:hAnsi="Arial" w:cs="Arial"/>
                      <w:b/>
                      <w:sz w:val="20"/>
                      <w:szCs w:val="20"/>
                    </w:rPr>
                    <w:t>9</w:t>
                  </w:r>
                </w:p>
              </w:txbxContent>
            </v:textbox>
          </v:rect>
        </w:pict>
      </w:r>
      <w:r w:rsidRPr="00DF64FA">
        <w:rPr>
          <w:rFonts w:ascii="Arial" w:hAnsi="Arial" w:cs="Arial"/>
          <w:sz w:val="22"/>
          <w:szCs w:val="22"/>
        </w:rPr>
        <w:object w:dxaOrig="5599" w:dyaOrig="5711">
          <v:shape id="_x0000_i1101" type="#_x0000_t75" style="width:186.75pt;height:150.4pt" o:ole="">
            <v:imagedata r:id="rId259" o:title=""/>
          </v:shape>
          <o:OLEObject Type="Embed" ProgID="StaticEnhancedMetafile" ShapeID="_x0000_i1101" DrawAspect="Content" ObjectID="_1344170408" r:id="rId260"/>
        </w:object>
      </w:r>
    </w:p>
    <w:p w:rsidR="00822D50" w:rsidRDefault="00822D50" w:rsidP="00822D50">
      <w:pPr>
        <w:autoSpaceDE w:val="0"/>
        <w:autoSpaceDN w:val="0"/>
        <w:adjustRightInd w:val="0"/>
        <w:jc w:val="center"/>
        <w:rPr>
          <w:rFonts w:ascii="Arial" w:hAnsi="Arial" w:cs="Arial"/>
          <w:sz w:val="22"/>
          <w:szCs w:val="22"/>
        </w:rPr>
      </w:pPr>
    </w:p>
    <w:p w:rsidR="00822D50" w:rsidRDefault="00822D50" w:rsidP="00822D50">
      <w:pPr>
        <w:autoSpaceDE w:val="0"/>
        <w:autoSpaceDN w:val="0"/>
        <w:adjustRightInd w:val="0"/>
        <w:jc w:val="center"/>
        <w:rPr>
          <w:rFonts w:ascii="Arial" w:hAnsi="Arial" w:cs="Arial"/>
          <w:sz w:val="22"/>
          <w:szCs w:val="22"/>
        </w:rPr>
      </w:pPr>
    </w:p>
    <w:p w:rsidR="00822D50" w:rsidRPr="00CF4643" w:rsidRDefault="00822D50" w:rsidP="00822D50">
      <w:pPr>
        <w:autoSpaceDE w:val="0"/>
        <w:autoSpaceDN w:val="0"/>
        <w:adjustRightInd w:val="0"/>
        <w:spacing w:line="480" w:lineRule="auto"/>
        <w:jc w:val="center"/>
        <w:rPr>
          <w:rFonts w:ascii="Arial" w:hAnsi="Arial" w:cs="Arial"/>
          <w:b/>
          <w:bCs/>
        </w:rPr>
      </w:pPr>
    </w:p>
    <w:p w:rsidR="00822D50" w:rsidRPr="00CF4643" w:rsidRDefault="00822D50" w:rsidP="00822D50">
      <w:pPr>
        <w:spacing w:line="480" w:lineRule="auto"/>
        <w:jc w:val="both"/>
        <w:rPr>
          <w:rFonts w:ascii="Arial" w:hAnsi="Arial" w:cs="Arial"/>
        </w:rPr>
      </w:pPr>
      <w:r w:rsidRPr="00CF4643">
        <w:rPr>
          <w:rFonts w:ascii="Arial" w:hAnsi="Arial" w:cs="Arial"/>
        </w:rPr>
        <w:t>De las 81 personas encuestadas 72 personas consumen tilapia ahumada conociendo su valor nutritivo, lo que representa un 88,9 % lo cual es un porcentaje considerable, mientras que 9 encuestados (11,1%) no consumirían tilapia ahumada aunque conozcan el valor nutricional.</w:t>
      </w:r>
    </w:p>
    <w:p w:rsidR="00822D50" w:rsidRDefault="00822D50" w:rsidP="00822D50">
      <w:pPr>
        <w:rPr>
          <w:rFonts w:ascii="Arial" w:hAnsi="Arial" w:cs="Arial"/>
          <w:sz w:val="22"/>
          <w:szCs w:val="22"/>
        </w:rPr>
      </w:pPr>
    </w:p>
    <w:p w:rsidR="00822D50" w:rsidRPr="00DF64FA" w:rsidRDefault="00822D50" w:rsidP="00822D50">
      <w:pPr>
        <w:rPr>
          <w:rFonts w:ascii="Arial" w:hAnsi="Arial" w:cs="Arial"/>
          <w:sz w:val="22"/>
          <w:szCs w:val="22"/>
        </w:rPr>
      </w:pPr>
    </w:p>
    <w:p w:rsidR="00822D50" w:rsidRDefault="00822D50" w:rsidP="00822D50">
      <w:pPr>
        <w:rPr>
          <w:rFonts w:ascii="Arial" w:hAnsi="Arial" w:cs="Arial"/>
          <w:b/>
          <w:sz w:val="22"/>
          <w:szCs w:val="22"/>
          <w:u w:val="single"/>
        </w:rPr>
      </w:pPr>
      <w:r w:rsidRPr="00DF64FA">
        <w:rPr>
          <w:rFonts w:ascii="Arial" w:hAnsi="Arial" w:cs="Arial"/>
          <w:b/>
          <w:sz w:val="22"/>
          <w:szCs w:val="22"/>
          <w:u w:val="single"/>
        </w:rPr>
        <w:lastRenderedPageBreak/>
        <w:t>PREGUNTA # 12</w:t>
      </w:r>
    </w:p>
    <w:p w:rsidR="00822D50" w:rsidRPr="00DF64FA" w:rsidRDefault="00822D50" w:rsidP="00822D50">
      <w:pPr>
        <w:rPr>
          <w:rFonts w:ascii="Arial" w:hAnsi="Arial" w:cs="Arial"/>
          <w:b/>
          <w:sz w:val="22"/>
          <w:szCs w:val="22"/>
          <w:u w:val="single"/>
        </w:rPr>
      </w:pPr>
    </w:p>
    <w:p w:rsidR="00822D50" w:rsidRPr="00DF64FA" w:rsidRDefault="00822D50" w:rsidP="00822D50">
      <w:pPr>
        <w:ind w:left="180"/>
        <w:rPr>
          <w:rFonts w:ascii="Arial" w:hAnsi="Arial" w:cs="Arial"/>
          <w:sz w:val="22"/>
          <w:szCs w:val="22"/>
          <w:u w:val="single"/>
        </w:rPr>
      </w:pPr>
    </w:p>
    <w:p w:rsidR="00822D50" w:rsidRPr="00DF64FA" w:rsidRDefault="00822D50" w:rsidP="00822D50">
      <w:pPr>
        <w:spacing w:after="200" w:line="276" w:lineRule="auto"/>
        <w:rPr>
          <w:rFonts w:ascii="Arial" w:hAnsi="Arial" w:cs="Arial"/>
          <w:b/>
          <w:sz w:val="22"/>
          <w:szCs w:val="22"/>
        </w:rPr>
      </w:pPr>
      <w:r w:rsidRPr="00DF64FA">
        <w:rPr>
          <w:rFonts w:ascii="Arial" w:hAnsi="Arial" w:cs="Arial"/>
          <w:b/>
          <w:sz w:val="22"/>
          <w:szCs w:val="22"/>
        </w:rPr>
        <w:t>¿En qué presentaciones preferiría comprar Tilapia Ahumada?</w:t>
      </w:r>
    </w:p>
    <w:p w:rsidR="00822D50" w:rsidRDefault="00822D50" w:rsidP="00822D50">
      <w:pPr>
        <w:ind w:left="-180"/>
        <w:rPr>
          <w:rFonts w:ascii="Arial" w:hAnsi="Arial" w:cs="Arial"/>
          <w:sz w:val="22"/>
          <w:szCs w:val="22"/>
        </w:rPr>
      </w:pPr>
      <w:r w:rsidRPr="00DF64FA">
        <w:rPr>
          <w:rFonts w:ascii="Arial" w:hAnsi="Arial" w:cs="Arial"/>
          <w:noProof/>
          <w:sz w:val="22"/>
          <w:szCs w:val="22"/>
        </w:rPr>
        <w:pict>
          <v:rect id="_x0000_s1231" style="position:absolute;left:0;text-align:left;margin-left:324pt;margin-top:1.5pt;width:9pt;height:9pt;z-index:251823104"/>
        </w:pict>
      </w:r>
      <w:r w:rsidRPr="00DF64FA">
        <w:rPr>
          <w:rFonts w:ascii="Arial" w:hAnsi="Arial" w:cs="Arial"/>
          <w:noProof/>
          <w:sz w:val="22"/>
          <w:szCs w:val="22"/>
        </w:rPr>
        <w:pict>
          <v:rect id="_x0000_s1228" style="position:absolute;left:0;text-align:left;margin-left:108pt;margin-top:1.5pt;width:9pt;height:9pt;z-index:251820032"/>
        </w:pict>
      </w:r>
      <w:r w:rsidRPr="00DF64FA">
        <w:rPr>
          <w:rFonts w:ascii="Arial" w:hAnsi="Arial" w:cs="Arial"/>
          <w:noProof/>
          <w:sz w:val="22"/>
          <w:szCs w:val="22"/>
        </w:rPr>
        <w:pict>
          <v:rect id="_x0000_s1229" style="position:absolute;left:0;text-align:left;margin-left:180pt;margin-top:1.5pt;width:9pt;height:9pt;flip:x;z-index:251821056"/>
        </w:pict>
      </w:r>
      <w:r w:rsidRPr="00DF64FA">
        <w:rPr>
          <w:rFonts w:ascii="Arial" w:hAnsi="Arial" w:cs="Arial"/>
          <w:noProof/>
          <w:sz w:val="22"/>
          <w:szCs w:val="22"/>
        </w:rPr>
        <w:pict>
          <v:rect id="_x0000_s1230" style="position:absolute;left:0;text-align:left;margin-left:252pt;margin-top:1.5pt;width:9pt;height:9pt;z-index:251822080"/>
        </w:pict>
      </w:r>
      <w:r w:rsidRPr="00DF64FA">
        <w:rPr>
          <w:rFonts w:ascii="Arial" w:hAnsi="Arial" w:cs="Arial"/>
          <w:noProof/>
          <w:sz w:val="22"/>
          <w:szCs w:val="22"/>
        </w:rPr>
        <w:pict>
          <v:rect id="_x0000_s1227" style="position:absolute;left:0;text-align:left;margin-left:27pt;margin-top:1.5pt;width:9pt;height:9pt;z-index:251819008"/>
        </w:pict>
      </w:r>
      <w:r w:rsidRPr="00DF64FA">
        <w:rPr>
          <w:rFonts w:ascii="Arial" w:hAnsi="Arial" w:cs="Arial"/>
          <w:sz w:val="22"/>
          <w:szCs w:val="22"/>
        </w:rPr>
        <w:t xml:space="preserve">                </w:t>
      </w:r>
      <w:smartTag w:uri="urn:schemas-microsoft-com:office:smarttags" w:element="metricconverter">
        <w:smartTagPr>
          <w:attr w:name="ProductID" w:val="400 g"/>
        </w:smartTagPr>
        <w:r w:rsidRPr="00DF64FA">
          <w:rPr>
            <w:rFonts w:ascii="Arial" w:hAnsi="Arial" w:cs="Arial"/>
            <w:sz w:val="22"/>
            <w:szCs w:val="22"/>
          </w:rPr>
          <w:t>400 g</w:t>
        </w:r>
      </w:smartTag>
      <w:r w:rsidRPr="00DF64FA">
        <w:rPr>
          <w:rFonts w:ascii="Arial" w:hAnsi="Arial" w:cs="Arial"/>
          <w:sz w:val="22"/>
          <w:szCs w:val="22"/>
        </w:rPr>
        <w:t xml:space="preserve">                  </w:t>
      </w:r>
      <w:smartTag w:uri="urn:schemas-microsoft-com:office:smarttags" w:element="metricconverter">
        <w:smartTagPr>
          <w:attr w:name="ProductID" w:val="500 g"/>
        </w:smartTagPr>
        <w:r w:rsidRPr="00DF64FA">
          <w:rPr>
            <w:rFonts w:ascii="Arial" w:hAnsi="Arial" w:cs="Arial"/>
            <w:sz w:val="22"/>
            <w:szCs w:val="22"/>
          </w:rPr>
          <w:t>500 g</w:t>
        </w:r>
      </w:smartTag>
      <w:r w:rsidRPr="00DF64FA">
        <w:rPr>
          <w:rFonts w:ascii="Arial" w:hAnsi="Arial" w:cs="Arial"/>
          <w:sz w:val="22"/>
          <w:szCs w:val="22"/>
        </w:rPr>
        <w:t xml:space="preserve">               </w:t>
      </w:r>
      <w:smartTag w:uri="urn:schemas-microsoft-com:office:smarttags" w:element="metricconverter">
        <w:smartTagPr>
          <w:attr w:name="ProductID" w:val="600 g"/>
        </w:smartTagPr>
        <w:r w:rsidRPr="00DF64FA">
          <w:rPr>
            <w:rFonts w:ascii="Arial" w:hAnsi="Arial" w:cs="Arial"/>
            <w:sz w:val="22"/>
            <w:szCs w:val="22"/>
          </w:rPr>
          <w:t>600 g</w:t>
        </w:r>
      </w:smartTag>
      <w:r w:rsidRPr="00DF64FA">
        <w:rPr>
          <w:rFonts w:ascii="Arial" w:hAnsi="Arial" w:cs="Arial"/>
          <w:sz w:val="22"/>
          <w:szCs w:val="22"/>
        </w:rPr>
        <w:t xml:space="preserve">               </w:t>
      </w:r>
      <w:smartTag w:uri="urn:schemas-microsoft-com:office:smarttags" w:element="metricconverter">
        <w:smartTagPr>
          <w:attr w:name="ProductID" w:val="700 g"/>
        </w:smartTagPr>
        <w:r w:rsidRPr="00DF64FA">
          <w:rPr>
            <w:rFonts w:ascii="Arial" w:hAnsi="Arial" w:cs="Arial"/>
            <w:sz w:val="22"/>
            <w:szCs w:val="22"/>
          </w:rPr>
          <w:t>700 g</w:t>
        </w:r>
      </w:smartTag>
      <w:r>
        <w:rPr>
          <w:rFonts w:ascii="Arial" w:hAnsi="Arial" w:cs="Arial"/>
          <w:sz w:val="22"/>
          <w:szCs w:val="22"/>
        </w:rPr>
        <w:t xml:space="preserve">               </w:t>
      </w:r>
      <w:r w:rsidRPr="00DF64FA">
        <w:rPr>
          <w:rFonts w:ascii="Arial" w:hAnsi="Arial" w:cs="Arial"/>
          <w:sz w:val="22"/>
          <w:szCs w:val="22"/>
        </w:rPr>
        <w:t xml:space="preserve"> Más de 701 g</w:t>
      </w:r>
    </w:p>
    <w:p w:rsidR="00822D50" w:rsidRPr="00DF64FA" w:rsidRDefault="00822D50" w:rsidP="00822D50">
      <w:pPr>
        <w:rPr>
          <w:rFonts w:ascii="Arial" w:hAnsi="Arial" w:cs="Arial"/>
          <w:b/>
          <w:sz w:val="22"/>
          <w:szCs w:val="22"/>
          <w:u w:val="single"/>
        </w:rPr>
      </w:pPr>
    </w:p>
    <w:p w:rsidR="00822D50" w:rsidRPr="00DF64FA" w:rsidRDefault="00822D50" w:rsidP="00822D50">
      <w:pPr>
        <w:jc w:val="center"/>
        <w:rPr>
          <w:rFonts w:ascii="Arial" w:hAnsi="Arial" w:cs="Arial"/>
          <w:sz w:val="22"/>
          <w:szCs w:val="22"/>
        </w:rPr>
      </w:pP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715895" cy="615950"/>
            <wp:effectExtent l="19050" t="0" r="8255" b="0"/>
            <wp:docPr id="566" name="Imagen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261" cstate="print"/>
                    <a:srcRect/>
                    <a:stretch>
                      <a:fillRect/>
                    </a:stretch>
                  </pic:blipFill>
                  <pic:spPr bwMode="auto">
                    <a:xfrm>
                      <a:off x="0" y="0"/>
                      <a:ext cx="2715895" cy="615950"/>
                    </a:xfrm>
                    <a:prstGeom prst="rect">
                      <a:avLst/>
                    </a:prstGeom>
                    <a:noFill/>
                    <a:ln w="9525">
                      <a:noFill/>
                      <a:miter lim="800000"/>
                      <a:headEnd/>
                      <a:tailEnd/>
                    </a:ln>
                  </pic:spPr>
                </pic:pic>
              </a:graphicData>
            </a:graphic>
          </wp:inline>
        </w:drawing>
      </w: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715895" cy="1212850"/>
            <wp:effectExtent l="19050" t="0" r="8255" b="0"/>
            <wp:docPr id="567" name="Imagen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62" cstate="print"/>
                    <a:srcRect/>
                    <a:stretch>
                      <a:fillRect/>
                    </a:stretch>
                  </pic:blipFill>
                  <pic:spPr bwMode="auto">
                    <a:xfrm>
                      <a:off x="0" y="0"/>
                      <a:ext cx="2715895" cy="1212850"/>
                    </a:xfrm>
                    <a:prstGeom prst="rect">
                      <a:avLst/>
                    </a:prstGeom>
                    <a:noFill/>
                    <a:ln w="9525">
                      <a:noFill/>
                      <a:miter lim="800000"/>
                      <a:headEnd/>
                      <a:tailEnd/>
                    </a:ln>
                  </pic:spPr>
                </pic:pic>
              </a:graphicData>
            </a:graphic>
          </wp:inline>
        </w:drawing>
      </w: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724785" cy="706120"/>
            <wp:effectExtent l="19050" t="0" r="0" b="0"/>
            <wp:docPr id="568" name="Imagen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263" cstate="print"/>
                    <a:srcRect/>
                    <a:stretch>
                      <a:fillRect/>
                    </a:stretch>
                  </pic:blipFill>
                  <pic:spPr bwMode="auto">
                    <a:xfrm>
                      <a:off x="0" y="0"/>
                      <a:ext cx="2724785" cy="706120"/>
                    </a:xfrm>
                    <a:prstGeom prst="rect">
                      <a:avLst/>
                    </a:prstGeom>
                    <a:noFill/>
                    <a:ln w="9525">
                      <a:noFill/>
                      <a:miter lim="800000"/>
                      <a:headEnd/>
                      <a:tailEnd/>
                    </a:ln>
                  </pic:spPr>
                </pic:pic>
              </a:graphicData>
            </a:graphic>
          </wp:inline>
        </w:drawing>
      </w:r>
    </w:p>
    <w:p w:rsidR="00822D50" w:rsidRPr="00DF64FA" w:rsidRDefault="00822D50" w:rsidP="00822D50">
      <w:pPr>
        <w:autoSpaceDE w:val="0"/>
        <w:autoSpaceDN w:val="0"/>
        <w:adjustRightInd w:val="0"/>
        <w:jc w:val="center"/>
        <w:rPr>
          <w:rFonts w:ascii="Arial" w:hAnsi="Arial" w:cs="Arial"/>
          <w:b/>
          <w:bCs/>
          <w:sz w:val="22"/>
          <w:szCs w:val="22"/>
        </w:rPr>
      </w:pPr>
      <w:r w:rsidRPr="00DF64FA">
        <w:rPr>
          <w:rFonts w:ascii="Arial" w:hAnsi="Arial" w:cs="Arial"/>
          <w:b/>
          <w:bCs/>
          <w:noProof/>
          <w:sz w:val="22"/>
          <w:szCs w:val="22"/>
        </w:rPr>
        <w:pict>
          <v:rect id="_x0000_s1295" style="position:absolute;left:0;text-align:left;margin-left:194.25pt;margin-top:1.5pt;width:45pt;height:18pt;z-index:251888640" filled="f" stroked="f">
            <v:textbox style="mso-next-textbox:#_x0000_s1295">
              <w:txbxContent>
                <w:p w:rsidR="00822D50" w:rsidRPr="00DD7E09" w:rsidRDefault="00822D50" w:rsidP="00822D50">
                  <w:pPr>
                    <w:rPr>
                      <w:rFonts w:ascii="Arial" w:hAnsi="Arial" w:cs="Arial"/>
                      <w:b/>
                      <w:sz w:val="20"/>
                      <w:szCs w:val="20"/>
                    </w:rPr>
                  </w:pPr>
                  <w:r>
                    <w:rPr>
                      <w:rFonts w:ascii="Arial" w:hAnsi="Arial" w:cs="Arial"/>
                      <w:b/>
                      <w:sz w:val="20"/>
                      <w:szCs w:val="20"/>
                    </w:rPr>
                    <w:t xml:space="preserve">  28</w:t>
                  </w:r>
                </w:p>
              </w:txbxContent>
            </v:textbox>
          </v:rect>
        </w:pict>
      </w:r>
      <w:r w:rsidRPr="00DF64FA">
        <w:rPr>
          <w:rFonts w:ascii="Arial" w:hAnsi="Arial" w:cs="Arial"/>
          <w:b/>
          <w:bCs/>
          <w:noProof/>
          <w:sz w:val="22"/>
          <w:szCs w:val="22"/>
        </w:rPr>
        <w:pict>
          <v:rect id="_x0000_s1296" style="position:absolute;left:0;text-align:left;margin-left:246pt;margin-top:69pt;width:36pt;height:18pt;z-index:251889664" filled="f" stroked="f">
            <v:textbox style="mso-next-textbox:#_x0000_s1296">
              <w:txbxContent>
                <w:p w:rsidR="00822D50" w:rsidRPr="00DD7E09" w:rsidRDefault="00822D50" w:rsidP="00822D50">
                  <w:pPr>
                    <w:rPr>
                      <w:rFonts w:ascii="Arial" w:hAnsi="Arial" w:cs="Arial"/>
                      <w:b/>
                      <w:sz w:val="20"/>
                      <w:szCs w:val="20"/>
                    </w:rPr>
                  </w:pPr>
                  <w:r>
                    <w:rPr>
                      <w:rFonts w:ascii="Arial" w:hAnsi="Arial" w:cs="Arial"/>
                      <w:b/>
                      <w:sz w:val="20"/>
                      <w:szCs w:val="20"/>
                    </w:rPr>
                    <w:t xml:space="preserve">  7</w:t>
                  </w:r>
                </w:p>
              </w:txbxContent>
            </v:textbox>
          </v:rect>
        </w:pict>
      </w:r>
      <w:r w:rsidRPr="00DF64FA">
        <w:rPr>
          <w:rFonts w:ascii="Arial" w:hAnsi="Arial" w:cs="Arial"/>
          <w:b/>
          <w:bCs/>
          <w:noProof/>
          <w:sz w:val="22"/>
          <w:szCs w:val="22"/>
        </w:rPr>
        <w:pict>
          <v:rect id="_x0000_s1292" style="position:absolute;left:0;text-align:left;margin-left:273pt;margin-top:78pt;width:45pt;height:18pt;z-index:251885568" filled="f" stroked="f">
            <v:textbox style="mso-next-textbox:#_x0000_s1292">
              <w:txbxContent>
                <w:p w:rsidR="00822D50" w:rsidRPr="00DD7E09" w:rsidRDefault="00822D50" w:rsidP="00822D50">
                  <w:pPr>
                    <w:rPr>
                      <w:rFonts w:ascii="Arial" w:hAnsi="Arial" w:cs="Arial"/>
                      <w:b/>
                      <w:sz w:val="20"/>
                      <w:szCs w:val="20"/>
                    </w:rPr>
                  </w:pPr>
                  <w:r>
                    <w:rPr>
                      <w:rFonts w:ascii="Arial" w:hAnsi="Arial" w:cs="Arial"/>
                      <w:b/>
                      <w:sz w:val="20"/>
                      <w:szCs w:val="20"/>
                    </w:rPr>
                    <w:t xml:space="preserve">   5</w:t>
                  </w:r>
                </w:p>
              </w:txbxContent>
            </v:textbox>
          </v:rect>
        </w:pict>
      </w:r>
      <w:r w:rsidRPr="00DF64FA">
        <w:rPr>
          <w:rFonts w:ascii="Arial" w:hAnsi="Arial" w:cs="Arial"/>
          <w:b/>
          <w:bCs/>
          <w:noProof/>
          <w:sz w:val="22"/>
          <w:szCs w:val="22"/>
        </w:rPr>
        <w:pict>
          <v:rect id="_x0000_s1293" style="position:absolute;left:0;text-align:left;margin-left:219pt;margin-top:33pt;width:45pt;height:18pt;z-index:251886592" filled="f" stroked="f">
            <v:textbox style="mso-next-textbox:#_x0000_s1293">
              <w:txbxContent>
                <w:p w:rsidR="00822D50" w:rsidRPr="00DD7E09" w:rsidRDefault="00822D50" w:rsidP="00822D50">
                  <w:pPr>
                    <w:rPr>
                      <w:rFonts w:ascii="Arial" w:hAnsi="Arial" w:cs="Arial"/>
                      <w:b/>
                      <w:sz w:val="20"/>
                      <w:szCs w:val="20"/>
                    </w:rPr>
                  </w:pPr>
                  <w:r>
                    <w:rPr>
                      <w:rFonts w:ascii="Arial" w:hAnsi="Arial" w:cs="Arial"/>
                      <w:b/>
                      <w:sz w:val="20"/>
                      <w:szCs w:val="20"/>
                    </w:rPr>
                    <w:t xml:space="preserve">   17</w:t>
                  </w:r>
                </w:p>
              </w:txbxContent>
            </v:textbox>
          </v:rect>
        </w:pict>
      </w:r>
      <w:r w:rsidRPr="00DF64FA">
        <w:rPr>
          <w:rFonts w:ascii="Arial" w:hAnsi="Arial" w:cs="Arial"/>
          <w:b/>
          <w:bCs/>
          <w:noProof/>
          <w:sz w:val="22"/>
          <w:szCs w:val="22"/>
        </w:rPr>
        <w:pict>
          <v:rect id="_x0000_s1294" style="position:absolute;left:0;text-align:left;margin-left:162pt;margin-top:42pt;width:45pt;height:18pt;z-index:251887616" filled="f" stroked="f">
            <v:textbox style="mso-next-textbox:#_x0000_s1294">
              <w:txbxContent>
                <w:p w:rsidR="00822D50" w:rsidRPr="00DD7E09" w:rsidRDefault="00822D50" w:rsidP="00822D50">
                  <w:pPr>
                    <w:jc w:val="center"/>
                    <w:rPr>
                      <w:rFonts w:ascii="Arial" w:hAnsi="Arial" w:cs="Arial"/>
                      <w:b/>
                      <w:sz w:val="20"/>
                      <w:szCs w:val="20"/>
                    </w:rPr>
                  </w:pPr>
                  <w:r>
                    <w:rPr>
                      <w:rFonts w:ascii="Arial" w:hAnsi="Arial" w:cs="Arial"/>
                      <w:b/>
                      <w:sz w:val="20"/>
                      <w:szCs w:val="20"/>
                    </w:rPr>
                    <w:t>15</w:t>
                  </w:r>
                </w:p>
              </w:txbxContent>
            </v:textbox>
          </v:rect>
        </w:pict>
      </w:r>
      <w:r w:rsidRPr="00DF64FA">
        <w:rPr>
          <w:rFonts w:ascii="Arial" w:hAnsi="Arial" w:cs="Arial"/>
          <w:b/>
          <w:bCs/>
          <w:noProof/>
          <w:sz w:val="22"/>
          <w:szCs w:val="22"/>
        </w:rPr>
        <w:pict>
          <v:rect id="_x0000_s1297" style="position:absolute;left:0;text-align:left;margin-left:132pt;margin-top:69pt;width:45pt;height:18pt;z-index:251890688" filled="f" stroked="f">
            <v:textbox style="mso-next-textbox:#_x0000_s1297">
              <w:txbxContent>
                <w:p w:rsidR="00822D50" w:rsidRPr="00DD7E09" w:rsidRDefault="00822D50" w:rsidP="00822D50">
                  <w:pPr>
                    <w:jc w:val="center"/>
                    <w:rPr>
                      <w:rFonts w:ascii="Arial" w:hAnsi="Arial" w:cs="Arial"/>
                      <w:b/>
                      <w:sz w:val="20"/>
                      <w:szCs w:val="20"/>
                    </w:rPr>
                  </w:pPr>
                  <w:r>
                    <w:rPr>
                      <w:rFonts w:ascii="Arial" w:hAnsi="Arial" w:cs="Arial"/>
                      <w:b/>
                      <w:sz w:val="20"/>
                      <w:szCs w:val="20"/>
                    </w:rPr>
                    <w:t xml:space="preserve">   10</w:t>
                  </w:r>
                </w:p>
              </w:txbxContent>
            </v:textbox>
          </v:rect>
        </w:pict>
      </w:r>
      <w:r w:rsidRPr="00DF64FA">
        <w:rPr>
          <w:rFonts w:ascii="Arial" w:hAnsi="Arial" w:cs="Arial"/>
          <w:sz w:val="22"/>
          <w:szCs w:val="22"/>
        </w:rPr>
        <w:object w:dxaOrig="5599" w:dyaOrig="5711">
          <v:shape id="_x0000_i1102" type="#_x0000_t75" style="width:214.55pt;height:137.6pt" o:ole="">
            <v:imagedata r:id="rId264" o:title=""/>
          </v:shape>
          <o:OLEObject Type="Embed" ProgID="StaticEnhancedMetafile" ShapeID="_x0000_i1102" DrawAspect="Content" ObjectID="_1344170409" r:id="rId265"/>
        </w:object>
      </w:r>
    </w:p>
    <w:p w:rsidR="00822D50" w:rsidRDefault="00822D50" w:rsidP="00822D50">
      <w:pPr>
        <w:spacing w:line="480" w:lineRule="auto"/>
        <w:jc w:val="both"/>
        <w:rPr>
          <w:rFonts w:ascii="Arial" w:hAnsi="Arial" w:cs="Arial"/>
          <w:b/>
          <w:bCs/>
          <w:sz w:val="22"/>
          <w:szCs w:val="22"/>
        </w:rPr>
      </w:pPr>
    </w:p>
    <w:p w:rsidR="00822D50" w:rsidRDefault="00822D50" w:rsidP="00822D50">
      <w:pPr>
        <w:spacing w:line="480" w:lineRule="auto"/>
        <w:jc w:val="both"/>
        <w:rPr>
          <w:rFonts w:ascii="Arial" w:hAnsi="Arial" w:cs="Arial"/>
          <w:b/>
          <w:bCs/>
          <w:sz w:val="22"/>
          <w:szCs w:val="22"/>
        </w:rPr>
      </w:pPr>
    </w:p>
    <w:p w:rsidR="00822D50" w:rsidRPr="00CF4643" w:rsidRDefault="00822D50" w:rsidP="00822D50">
      <w:pPr>
        <w:spacing w:line="480" w:lineRule="auto"/>
        <w:jc w:val="both"/>
        <w:rPr>
          <w:rFonts w:ascii="Arial" w:hAnsi="Arial" w:cs="Arial"/>
        </w:rPr>
      </w:pPr>
      <w:r>
        <w:rPr>
          <w:rFonts w:ascii="Arial" w:hAnsi="Arial" w:cs="Arial"/>
        </w:rPr>
        <w:t>L</w:t>
      </w:r>
      <w:r w:rsidRPr="00CF4643">
        <w:rPr>
          <w:rFonts w:ascii="Arial" w:hAnsi="Arial" w:cs="Arial"/>
        </w:rPr>
        <w:t xml:space="preserve">a presentación de </w:t>
      </w:r>
      <w:smartTag w:uri="urn:schemas-microsoft-com:office:smarttags" w:element="metricconverter">
        <w:smartTagPr>
          <w:attr w:name="ProductID" w:val="500 kg"/>
        </w:smartTagPr>
        <w:r w:rsidRPr="00CF4643">
          <w:rPr>
            <w:rFonts w:ascii="Arial" w:hAnsi="Arial" w:cs="Arial"/>
          </w:rPr>
          <w:t>500 kg</w:t>
        </w:r>
      </w:smartTag>
      <w:r w:rsidRPr="00CF4643">
        <w:rPr>
          <w:rFonts w:ascii="Arial" w:hAnsi="Arial" w:cs="Arial"/>
        </w:rPr>
        <w:t xml:space="preserve"> con un valor porcentual del 38,9 en la escala ordinal en la que el mayor puntaje es 5 y el menor es 1, el segundo producto de mayor acogida es la presentación de </w:t>
      </w:r>
      <w:smartTag w:uri="urn:schemas-microsoft-com:office:smarttags" w:element="metricconverter">
        <w:smartTagPr>
          <w:attr w:name="ProductID" w:val="600 kg"/>
        </w:smartTagPr>
        <w:r w:rsidRPr="00CF4643">
          <w:rPr>
            <w:rFonts w:ascii="Arial" w:hAnsi="Arial" w:cs="Arial"/>
          </w:rPr>
          <w:t>600 kg</w:t>
        </w:r>
      </w:smartTag>
      <w:r w:rsidRPr="00CF4643">
        <w:rPr>
          <w:rFonts w:ascii="Arial" w:hAnsi="Arial" w:cs="Arial"/>
        </w:rPr>
        <w:t xml:space="preserve"> con un valor porcentual de 23,6, esta pregunta nos da una mejor visión de en que variedades encaminar nuestro producto, enfocándonos a estos 2  productos de mayo</w:t>
      </w:r>
      <w:r>
        <w:rPr>
          <w:rFonts w:ascii="Arial" w:hAnsi="Arial" w:cs="Arial"/>
        </w:rPr>
        <w:t>r acogida</w:t>
      </w:r>
      <w:r w:rsidRPr="00CF4643">
        <w:rPr>
          <w:rFonts w:ascii="Arial" w:hAnsi="Arial" w:cs="Arial"/>
        </w:rPr>
        <w:t>.</w:t>
      </w:r>
    </w:p>
    <w:p w:rsidR="00822D50" w:rsidRDefault="00822D50" w:rsidP="00822D50">
      <w:pPr>
        <w:rPr>
          <w:rFonts w:ascii="Arial" w:hAnsi="Arial" w:cs="Arial"/>
          <w:b/>
          <w:sz w:val="22"/>
          <w:szCs w:val="22"/>
          <w:u w:val="single"/>
        </w:rPr>
      </w:pPr>
      <w:r w:rsidRPr="00DF64FA">
        <w:rPr>
          <w:rFonts w:ascii="Arial" w:hAnsi="Arial" w:cs="Arial"/>
          <w:b/>
          <w:sz w:val="22"/>
          <w:szCs w:val="22"/>
          <w:u w:val="single"/>
        </w:rPr>
        <w:lastRenderedPageBreak/>
        <w:t>PREGUNTA # 13</w:t>
      </w:r>
    </w:p>
    <w:p w:rsidR="00822D50" w:rsidRPr="00DF64FA" w:rsidRDefault="00822D50" w:rsidP="00822D50">
      <w:pPr>
        <w:rPr>
          <w:rFonts w:ascii="Arial" w:hAnsi="Arial" w:cs="Arial"/>
          <w:b/>
          <w:sz w:val="22"/>
          <w:szCs w:val="22"/>
          <w:u w:val="single"/>
        </w:rPr>
      </w:pPr>
    </w:p>
    <w:p w:rsidR="00822D50" w:rsidRPr="00DF64FA" w:rsidRDefault="00822D50" w:rsidP="00822D50">
      <w:pPr>
        <w:rPr>
          <w:rFonts w:ascii="Arial" w:hAnsi="Arial" w:cs="Arial"/>
          <w:sz w:val="22"/>
          <w:szCs w:val="22"/>
        </w:rPr>
      </w:pPr>
    </w:p>
    <w:p w:rsidR="00822D50" w:rsidRPr="00DF64FA" w:rsidRDefault="00822D50" w:rsidP="00822D50">
      <w:pPr>
        <w:spacing w:after="200" w:line="276" w:lineRule="auto"/>
        <w:rPr>
          <w:rFonts w:ascii="Arial" w:hAnsi="Arial" w:cs="Arial"/>
          <w:b/>
          <w:sz w:val="22"/>
          <w:szCs w:val="22"/>
        </w:rPr>
      </w:pPr>
      <w:r w:rsidRPr="00DF64FA">
        <w:rPr>
          <w:rFonts w:ascii="Arial" w:hAnsi="Arial" w:cs="Arial"/>
          <w:b/>
          <w:sz w:val="22"/>
          <w:szCs w:val="22"/>
        </w:rPr>
        <w:t>¿Cuánto estaría dispuesto a pagar por un empaque de 500g de Tilapia Ahumada?</w:t>
      </w:r>
    </w:p>
    <w:p w:rsidR="00822D50" w:rsidRDefault="00822D50" w:rsidP="00822D50">
      <w:pPr>
        <w:tabs>
          <w:tab w:val="left" w:pos="900"/>
        </w:tabs>
        <w:rPr>
          <w:rFonts w:ascii="Arial" w:hAnsi="Arial" w:cs="Arial"/>
          <w:sz w:val="22"/>
          <w:szCs w:val="22"/>
        </w:rPr>
      </w:pPr>
      <w:r w:rsidRPr="00DF64FA">
        <w:rPr>
          <w:rFonts w:ascii="Arial" w:hAnsi="Arial" w:cs="Arial"/>
          <w:noProof/>
          <w:sz w:val="22"/>
          <w:szCs w:val="22"/>
        </w:rPr>
        <w:pict>
          <v:rect id="_x0000_s1236" style="position:absolute;margin-left:315pt;margin-top:.35pt;width:9pt;height:9pt;z-index:251828224"/>
        </w:pict>
      </w:r>
      <w:r w:rsidRPr="00DF64FA">
        <w:rPr>
          <w:rFonts w:ascii="Arial" w:hAnsi="Arial" w:cs="Arial"/>
          <w:noProof/>
          <w:sz w:val="22"/>
          <w:szCs w:val="22"/>
        </w:rPr>
        <w:pict>
          <v:rect id="_x0000_s1235" style="position:absolute;margin-left:243pt;margin-top:.35pt;width:9pt;height:9pt;z-index:251827200"/>
        </w:pict>
      </w:r>
      <w:r w:rsidRPr="00DF64FA">
        <w:rPr>
          <w:rFonts w:ascii="Arial" w:hAnsi="Arial" w:cs="Arial"/>
          <w:noProof/>
          <w:sz w:val="22"/>
          <w:szCs w:val="22"/>
        </w:rPr>
        <w:pict>
          <v:rect id="_x0000_s1234" style="position:absolute;margin-left:171pt;margin-top:.35pt;width:9pt;height:9pt;z-index:251826176"/>
        </w:pict>
      </w:r>
      <w:r w:rsidRPr="00DF64FA">
        <w:rPr>
          <w:rFonts w:ascii="Arial" w:hAnsi="Arial" w:cs="Arial"/>
          <w:noProof/>
          <w:sz w:val="22"/>
          <w:szCs w:val="22"/>
        </w:rPr>
        <w:pict>
          <v:rect id="_x0000_s1233" style="position:absolute;margin-left:99pt;margin-top:.35pt;width:9pt;height:9pt;z-index:251825152"/>
        </w:pict>
      </w:r>
      <w:r w:rsidRPr="00DF64FA">
        <w:rPr>
          <w:rFonts w:ascii="Arial" w:hAnsi="Arial" w:cs="Arial"/>
          <w:noProof/>
          <w:sz w:val="22"/>
          <w:szCs w:val="22"/>
        </w:rPr>
        <w:pict>
          <v:rect id="_x0000_s1232" style="position:absolute;margin-left:27pt;margin-top:.35pt;width:9pt;height:9pt;z-index:251824128"/>
        </w:pict>
      </w:r>
      <w:r w:rsidRPr="00DF64FA">
        <w:rPr>
          <w:rFonts w:ascii="Arial" w:hAnsi="Arial" w:cs="Arial"/>
          <w:sz w:val="22"/>
          <w:szCs w:val="22"/>
        </w:rPr>
        <w:tab/>
        <w:t>$2                   $2.30               $2.50              $2.70                $3</w:t>
      </w:r>
    </w:p>
    <w:p w:rsidR="00822D50" w:rsidRPr="00DF64FA" w:rsidRDefault="00822D50" w:rsidP="00822D50">
      <w:pPr>
        <w:tabs>
          <w:tab w:val="left" w:pos="900"/>
        </w:tabs>
        <w:rPr>
          <w:rFonts w:ascii="Arial" w:hAnsi="Arial" w:cs="Arial"/>
          <w:sz w:val="22"/>
          <w:szCs w:val="22"/>
        </w:rPr>
      </w:pPr>
    </w:p>
    <w:p w:rsidR="00822D50" w:rsidRPr="00DF64FA" w:rsidRDefault="00822D50" w:rsidP="00822D50">
      <w:pPr>
        <w:tabs>
          <w:tab w:val="left" w:pos="900"/>
        </w:tabs>
        <w:jc w:val="center"/>
        <w:rPr>
          <w:rFonts w:ascii="Arial" w:hAnsi="Arial" w:cs="Arial"/>
          <w:sz w:val="22"/>
          <w:szCs w:val="22"/>
        </w:rPr>
      </w:pP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426335" cy="624840"/>
            <wp:effectExtent l="19050" t="0" r="0" b="0"/>
            <wp:docPr id="570" name="Imagen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66" cstate="print"/>
                    <a:srcRect/>
                    <a:stretch>
                      <a:fillRect/>
                    </a:stretch>
                  </pic:blipFill>
                  <pic:spPr bwMode="auto">
                    <a:xfrm>
                      <a:off x="0" y="0"/>
                      <a:ext cx="2426335" cy="624840"/>
                    </a:xfrm>
                    <a:prstGeom prst="rect">
                      <a:avLst/>
                    </a:prstGeom>
                    <a:noFill/>
                    <a:ln w="9525">
                      <a:noFill/>
                      <a:miter lim="800000"/>
                      <a:headEnd/>
                      <a:tailEnd/>
                    </a:ln>
                  </pic:spPr>
                </pic:pic>
              </a:graphicData>
            </a:graphic>
          </wp:inline>
        </w:drawing>
      </w: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417445" cy="1348740"/>
            <wp:effectExtent l="19050" t="0" r="1905" b="0"/>
            <wp:docPr id="571" name="Imagen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67" cstate="print"/>
                    <a:srcRect/>
                    <a:stretch>
                      <a:fillRect/>
                    </a:stretch>
                  </pic:blipFill>
                  <pic:spPr bwMode="auto">
                    <a:xfrm>
                      <a:off x="0" y="0"/>
                      <a:ext cx="2417445" cy="1348740"/>
                    </a:xfrm>
                    <a:prstGeom prst="rect">
                      <a:avLst/>
                    </a:prstGeom>
                    <a:noFill/>
                    <a:ln w="9525">
                      <a:noFill/>
                      <a:miter lim="800000"/>
                      <a:headEnd/>
                      <a:tailEnd/>
                    </a:ln>
                  </pic:spPr>
                </pic:pic>
              </a:graphicData>
            </a:graphic>
          </wp:inline>
        </w:drawing>
      </w: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426335" cy="633730"/>
            <wp:effectExtent l="19050" t="0" r="0" b="0"/>
            <wp:docPr id="572" name="Imagen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268" cstate="print"/>
                    <a:srcRect/>
                    <a:stretch>
                      <a:fillRect/>
                    </a:stretch>
                  </pic:blipFill>
                  <pic:spPr bwMode="auto">
                    <a:xfrm>
                      <a:off x="0" y="0"/>
                      <a:ext cx="2426335" cy="633730"/>
                    </a:xfrm>
                    <a:prstGeom prst="rect">
                      <a:avLst/>
                    </a:prstGeom>
                    <a:noFill/>
                    <a:ln w="9525">
                      <a:noFill/>
                      <a:miter lim="800000"/>
                      <a:headEnd/>
                      <a:tailEnd/>
                    </a:ln>
                  </pic:spPr>
                </pic:pic>
              </a:graphicData>
            </a:graphic>
          </wp:inline>
        </w:drawing>
      </w:r>
    </w:p>
    <w:p w:rsidR="00822D50" w:rsidRDefault="00822D50" w:rsidP="00822D50">
      <w:pPr>
        <w:autoSpaceDE w:val="0"/>
        <w:autoSpaceDN w:val="0"/>
        <w:adjustRightInd w:val="0"/>
        <w:jc w:val="center"/>
        <w:rPr>
          <w:rFonts w:ascii="Arial" w:hAnsi="Arial" w:cs="Arial"/>
          <w:sz w:val="22"/>
          <w:szCs w:val="22"/>
        </w:rPr>
      </w:pPr>
      <w:r w:rsidRPr="00DF64FA">
        <w:rPr>
          <w:rFonts w:ascii="Arial" w:hAnsi="Arial" w:cs="Arial"/>
          <w:noProof/>
          <w:sz w:val="22"/>
          <w:szCs w:val="22"/>
        </w:rPr>
        <w:pict>
          <v:rect id="_x0000_s1299" style="position:absolute;left:0;text-align:left;margin-left:192pt;margin-top:37.95pt;width:42pt;height:18pt;z-index:251892736" filled="f" stroked="f">
            <v:textbox style="mso-next-textbox:#_x0000_s1299">
              <w:txbxContent>
                <w:p w:rsidR="00822D50" w:rsidRPr="00DD7E09" w:rsidRDefault="00822D50" w:rsidP="00822D50">
                  <w:pPr>
                    <w:rPr>
                      <w:rFonts w:ascii="Arial" w:hAnsi="Arial" w:cs="Arial"/>
                      <w:b/>
                      <w:sz w:val="20"/>
                      <w:szCs w:val="20"/>
                    </w:rPr>
                  </w:pPr>
                  <w:r>
                    <w:rPr>
                      <w:rFonts w:ascii="Arial" w:hAnsi="Arial" w:cs="Arial"/>
                      <w:b/>
                      <w:sz w:val="20"/>
                      <w:szCs w:val="20"/>
                    </w:rPr>
                    <w:t xml:space="preserve">  17</w:t>
                  </w:r>
                </w:p>
              </w:txbxContent>
            </v:textbox>
          </v:rect>
        </w:pict>
      </w:r>
      <w:r w:rsidRPr="00DF64FA">
        <w:rPr>
          <w:rFonts w:ascii="Arial" w:hAnsi="Arial" w:cs="Arial"/>
          <w:noProof/>
          <w:sz w:val="22"/>
          <w:szCs w:val="22"/>
        </w:rPr>
        <w:pict>
          <v:rect id="_x0000_s1300" style="position:absolute;left:0;text-align:left;margin-left:207pt;margin-top:16pt;width:45pt;height:18pt;z-index:251893760" filled="f" stroked="f">
            <v:textbox style="mso-next-textbox:#_x0000_s1300">
              <w:txbxContent>
                <w:p w:rsidR="00822D50" w:rsidRPr="00DD7E09" w:rsidRDefault="00822D50" w:rsidP="00822D50">
                  <w:pPr>
                    <w:rPr>
                      <w:rFonts w:ascii="Arial" w:hAnsi="Arial" w:cs="Arial"/>
                      <w:b/>
                      <w:sz w:val="20"/>
                      <w:szCs w:val="20"/>
                    </w:rPr>
                  </w:pPr>
                  <w:r>
                    <w:rPr>
                      <w:rFonts w:ascii="Arial" w:hAnsi="Arial" w:cs="Arial"/>
                      <w:b/>
                      <w:sz w:val="20"/>
                      <w:szCs w:val="20"/>
                    </w:rPr>
                    <w:t xml:space="preserve">     23</w:t>
                  </w:r>
                </w:p>
              </w:txbxContent>
            </v:textbox>
          </v:rect>
        </w:pict>
      </w:r>
      <w:r w:rsidRPr="00DF64FA">
        <w:rPr>
          <w:rFonts w:ascii="Arial" w:hAnsi="Arial" w:cs="Arial"/>
          <w:b/>
          <w:bCs/>
          <w:noProof/>
          <w:sz w:val="22"/>
          <w:szCs w:val="22"/>
        </w:rPr>
        <w:pict>
          <v:rect id="_x0000_s1301" style="position:absolute;left:0;text-align:left;margin-left:143.25pt;margin-top:64.95pt;width:45pt;height:18pt;z-index:251894784" filled="f" stroked="f">
            <v:textbox style="mso-next-textbox:#_x0000_s1301">
              <w:txbxContent>
                <w:p w:rsidR="00822D50" w:rsidRPr="00DD7E09" w:rsidRDefault="00822D50" w:rsidP="00822D50">
                  <w:pPr>
                    <w:rPr>
                      <w:rFonts w:ascii="Arial" w:hAnsi="Arial" w:cs="Arial"/>
                      <w:b/>
                      <w:sz w:val="20"/>
                      <w:szCs w:val="20"/>
                    </w:rPr>
                  </w:pPr>
                  <w:r>
                    <w:rPr>
                      <w:rFonts w:ascii="Arial" w:hAnsi="Arial" w:cs="Arial"/>
                      <w:b/>
                      <w:sz w:val="20"/>
                      <w:szCs w:val="20"/>
                    </w:rPr>
                    <w:t xml:space="preserve">   10</w:t>
                  </w:r>
                </w:p>
              </w:txbxContent>
            </v:textbox>
          </v:rect>
        </w:pict>
      </w:r>
      <w:r w:rsidRPr="00DF64FA">
        <w:rPr>
          <w:rFonts w:ascii="Arial" w:hAnsi="Arial" w:cs="Arial"/>
          <w:b/>
          <w:bCs/>
          <w:noProof/>
          <w:sz w:val="22"/>
          <w:szCs w:val="22"/>
        </w:rPr>
        <w:pict>
          <v:rect id="_x0000_s1302" style="position:absolute;left:0;text-align:left;margin-left:236.25pt;margin-top:71.7pt;width:45pt;height:18pt;z-index:251895808" filled="f" stroked="f">
            <v:textbox style="mso-next-textbox:#_x0000_s1302">
              <w:txbxContent>
                <w:p w:rsidR="00822D50" w:rsidRPr="00DD7E09" w:rsidRDefault="00822D50" w:rsidP="00822D50">
                  <w:pPr>
                    <w:rPr>
                      <w:rFonts w:ascii="Arial" w:hAnsi="Arial" w:cs="Arial"/>
                      <w:b/>
                      <w:sz w:val="20"/>
                      <w:szCs w:val="20"/>
                    </w:rPr>
                  </w:pPr>
                  <w:r>
                    <w:rPr>
                      <w:rFonts w:ascii="Arial" w:hAnsi="Arial" w:cs="Arial"/>
                      <w:b/>
                      <w:sz w:val="20"/>
                      <w:szCs w:val="20"/>
                    </w:rPr>
                    <w:t xml:space="preserve">    7</w:t>
                  </w:r>
                </w:p>
              </w:txbxContent>
            </v:textbox>
          </v:rect>
        </w:pict>
      </w:r>
      <w:r w:rsidRPr="00DF64FA">
        <w:rPr>
          <w:rFonts w:ascii="Arial" w:hAnsi="Arial" w:cs="Arial"/>
          <w:noProof/>
          <w:sz w:val="22"/>
          <w:szCs w:val="22"/>
        </w:rPr>
        <w:pict>
          <v:rect id="_x0000_s1298" style="position:absolute;left:0;text-align:left;margin-left:165.75pt;margin-top:30.45pt;width:45pt;height:18pt;z-index:251891712" filled="f" stroked="f">
            <v:textbox style="mso-next-textbox:#_x0000_s1298">
              <w:txbxContent>
                <w:p w:rsidR="00822D50" w:rsidRPr="00DD7E09" w:rsidRDefault="00822D50" w:rsidP="00822D50">
                  <w:pPr>
                    <w:rPr>
                      <w:rFonts w:ascii="Arial" w:hAnsi="Arial" w:cs="Arial"/>
                      <w:b/>
                      <w:sz w:val="20"/>
                      <w:szCs w:val="20"/>
                    </w:rPr>
                  </w:pPr>
                  <w:r>
                    <w:rPr>
                      <w:rFonts w:ascii="Arial" w:hAnsi="Arial" w:cs="Arial"/>
                      <w:b/>
                      <w:sz w:val="20"/>
                      <w:szCs w:val="20"/>
                    </w:rPr>
                    <w:t xml:space="preserve">   19</w:t>
                  </w:r>
                </w:p>
              </w:txbxContent>
            </v:textbox>
          </v:rect>
        </w:pict>
      </w:r>
      <w:r w:rsidRPr="00DF64FA">
        <w:rPr>
          <w:rFonts w:ascii="Arial" w:hAnsi="Arial" w:cs="Arial"/>
          <w:b/>
          <w:bCs/>
          <w:noProof/>
          <w:sz w:val="22"/>
          <w:szCs w:val="22"/>
        </w:rPr>
        <w:pict>
          <v:rect id="_x0000_s1303" style="position:absolute;left:0;text-align:left;margin-left:255pt;margin-top:75.45pt;width:45pt;height:18pt;z-index:251896832" filled="f" stroked="f">
            <v:textbox style="mso-next-textbox:#_x0000_s1303">
              <w:txbxContent>
                <w:p w:rsidR="00822D50" w:rsidRPr="00DD7E09" w:rsidRDefault="00822D50" w:rsidP="00822D50">
                  <w:pPr>
                    <w:rPr>
                      <w:rFonts w:ascii="Arial" w:hAnsi="Arial" w:cs="Arial"/>
                      <w:b/>
                      <w:sz w:val="20"/>
                      <w:szCs w:val="20"/>
                    </w:rPr>
                  </w:pPr>
                  <w:r>
                    <w:rPr>
                      <w:rFonts w:ascii="Arial" w:hAnsi="Arial" w:cs="Arial"/>
                      <w:b/>
                      <w:sz w:val="20"/>
                      <w:szCs w:val="20"/>
                    </w:rPr>
                    <w:t xml:space="preserve">     6</w:t>
                  </w:r>
                </w:p>
              </w:txbxContent>
            </v:textbox>
          </v:rect>
        </w:pict>
      </w:r>
      <w:r w:rsidRPr="00DF64FA">
        <w:rPr>
          <w:rFonts w:ascii="Arial" w:hAnsi="Arial" w:cs="Arial"/>
          <w:sz w:val="22"/>
          <w:szCs w:val="22"/>
        </w:rPr>
        <w:object w:dxaOrig="5599" w:dyaOrig="5711">
          <v:shape id="_x0000_i1103" type="#_x0000_t75" style="width:189.6pt;height:133.3pt" o:ole="">
            <v:imagedata r:id="rId269" o:title=""/>
          </v:shape>
          <o:OLEObject Type="Embed" ProgID="StaticEnhancedMetafile" ShapeID="_x0000_i1103" DrawAspect="Content" ObjectID="_1344170410" r:id="rId270"/>
        </w:object>
      </w:r>
    </w:p>
    <w:p w:rsidR="00822D50" w:rsidRPr="00DF64FA" w:rsidRDefault="00822D50" w:rsidP="00822D50">
      <w:pPr>
        <w:autoSpaceDE w:val="0"/>
        <w:autoSpaceDN w:val="0"/>
        <w:adjustRightInd w:val="0"/>
        <w:spacing w:line="480" w:lineRule="auto"/>
        <w:jc w:val="center"/>
        <w:rPr>
          <w:rFonts w:ascii="Arial" w:hAnsi="Arial" w:cs="Arial"/>
          <w:b/>
          <w:bCs/>
          <w:sz w:val="22"/>
          <w:szCs w:val="22"/>
        </w:rPr>
      </w:pPr>
    </w:p>
    <w:p w:rsidR="00822D50" w:rsidRPr="00784C31" w:rsidRDefault="00822D50" w:rsidP="00822D50">
      <w:pPr>
        <w:spacing w:line="480" w:lineRule="auto"/>
        <w:jc w:val="both"/>
        <w:rPr>
          <w:rFonts w:ascii="Arial" w:hAnsi="Arial" w:cs="Arial"/>
        </w:rPr>
      </w:pPr>
      <w:r w:rsidRPr="00CF4643">
        <w:rPr>
          <w:rFonts w:ascii="Arial" w:hAnsi="Arial" w:cs="Arial"/>
        </w:rPr>
        <w:t xml:space="preserve">El precio que los encuestados pagarían  por la presentación de </w:t>
      </w:r>
      <w:smartTag w:uri="urn:schemas-microsoft-com:office:smarttags" w:element="metricconverter">
        <w:smartTagPr>
          <w:attr w:name="ProductID" w:val="500 g"/>
        </w:smartTagPr>
        <w:r w:rsidRPr="00CF4643">
          <w:rPr>
            <w:rFonts w:ascii="Arial" w:hAnsi="Arial" w:cs="Arial"/>
          </w:rPr>
          <w:t>500 g</w:t>
        </w:r>
      </w:smartTag>
      <w:r w:rsidRPr="00CF4643">
        <w:rPr>
          <w:rFonts w:ascii="Arial" w:hAnsi="Arial" w:cs="Arial"/>
        </w:rPr>
        <w:t>. en mayor porcentaje es de $2,50, y este es el valor que escogeremos para nuestro producto ya que nuestro estimado es de $2,30 y la segunda opción con mayor aceptación que es de $2 no cumple con los requerimientos mínimos de nuestro producto.</w:t>
      </w:r>
    </w:p>
    <w:p w:rsidR="00822D50" w:rsidRDefault="00822D50" w:rsidP="00822D50">
      <w:pPr>
        <w:rPr>
          <w:rFonts w:ascii="Arial" w:hAnsi="Arial" w:cs="Arial"/>
          <w:b/>
          <w:sz w:val="22"/>
          <w:szCs w:val="22"/>
          <w:u w:val="single"/>
        </w:rPr>
      </w:pPr>
      <w:r w:rsidRPr="00DF64FA">
        <w:rPr>
          <w:rFonts w:ascii="Arial" w:hAnsi="Arial" w:cs="Arial"/>
          <w:b/>
          <w:sz w:val="22"/>
          <w:szCs w:val="22"/>
          <w:u w:val="single"/>
        </w:rPr>
        <w:lastRenderedPageBreak/>
        <w:t>PREGUNTA # 14</w:t>
      </w:r>
    </w:p>
    <w:p w:rsidR="00822D50" w:rsidRPr="00DF64FA" w:rsidRDefault="00822D50" w:rsidP="00822D50">
      <w:pPr>
        <w:rPr>
          <w:rFonts w:ascii="Arial" w:hAnsi="Arial" w:cs="Arial"/>
          <w:b/>
          <w:sz w:val="22"/>
          <w:szCs w:val="22"/>
          <w:u w:val="single"/>
        </w:rPr>
      </w:pPr>
    </w:p>
    <w:p w:rsidR="00822D50" w:rsidRPr="00DF64FA" w:rsidRDefault="00822D50" w:rsidP="00822D50">
      <w:pPr>
        <w:rPr>
          <w:rFonts w:ascii="Arial" w:hAnsi="Arial" w:cs="Arial"/>
          <w:b/>
          <w:sz w:val="22"/>
          <w:szCs w:val="22"/>
          <w:u w:val="single"/>
        </w:rPr>
      </w:pPr>
    </w:p>
    <w:p w:rsidR="00822D50" w:rsidRPr="00DF64FA" w:rsidRDefault="00822D50" w:rsidP="00822D50">
      <w:pPr>
        <w:spacing w:after="200" w:line="276" w:lineRule="auto"/>
        <w:rPr>
          <w:rFonts w:ascii="Arial" w:hAnsi="Arial" w:cs="Arial"/>
          <w:sz w:val="22"/>
          <w:szCs w:val="22"/>
        </w:rPr>
      </w:pPr>
      <w:r w:rsidRPr="00DF64FA">
        <w:rPr>
          <w:rFonts w:ascii="Arial" w:hAnsi="Arial" w:cs="Arial"/>
          <w:b/>
          <w:sz w:val="22"/>
          <w:szCs w:val="22"/>
        </w:rPr>
        <w:t>¿Cuál es el lugar que por lo general compra ud productos ahumados?</w:t>
      </w:r>
    </w:p>
    <w:p w:rsidR="00822D50" w:rsidRDefault="00822D50" w:rsidP="00822D50">
      <w:pPr>
        <w:ind w:left="708" w:right="-702"/>
        <w:rPr>
          <w:rFonts w:ascii="Arial" w:hAnsi="Arial" w:cs="Arial"/>
          <w:sz w:val="22"/>
          <w:szCs w:val="22"/>
          <w:lang w:val="it-IT"/>
        </w:rPr>
      </w:pPr>
      <w:r w:rsidRPr="00DF64FA">
        <w:rPr>
          <w:rFonts w:ascii="Arial" w:hAnsi="Arial" w:cs="Arial"/>
          <w:noProof/>
          <w:sz w:val="22"/>
          <w:szCs w:val="22"/>
        </w:rPr>
        <w:pict>
          <v:rect id="_x0000_s1241" style="position:absolute;left:0;text-align:left;margin-left:342pt;margin-top:2.05pt;width:9pt;height:9pt;z-index:251833344"/>
        </w:pict>
      </w:r>
      <w:r w:rsidRPr="00DF64FA">
        <w:rPr>
          <w:rFonts w:ascii="Arial" w:hAnsi="Arial" w:cs="Arial"/>
          <w:b/>
          <w:noProof/>
          <w:sz w:val="22"/>
          <w:szCs w:val="22"/>
        </w:rPr>
        <w:pict>
          <v:rect id="_x0000_s1240" style="position:absolute;left:0;text-align:left;margin-left:270pt;margin-top:2.05pt;width:9pt;height:9pt;z-index:251832320"/>
        </w:pict>
      </w:r>
      <w:r w:rsidRPr="00DF64FA">
        <w:rPr>
          <w:rFonts w:ascii="Arial" w:hAnsi="Arial" w:cs="Arial"/>
          <w:b/>
          <w:noProof/>
          <w:sz w:val="22"/>
          <w:szCs w:val="22"/>
        </w:rPr>
        <w:pict>
          <v:rect id="_x0000_s1239" style="position:absolute;left:0;text-align:left;margin-left:198pt;margin-top:2.05pt;width:9pt;height:9pt;z-index:251831296"/>
        </w:pict>
      </w:r>
      <w:r w:rsidRPr="00DF64FA">
        <w:rPr>
          <w:rFonts w:ascii="Arial" w:hAnsi="Arial" w:cs="Arial"/>
          <w:b/>
          <w:noProof/>
          <w:sz w:val="22"/>
          <w:szCs w:val="22"/>
        </w:rPr>
        <w:pict>
          <v:rect id="_x0000_s1238" style="position:absolute;left:0;text-align:left;margin-left:99pt;margin-top:2.05pt;width:9pt;height:9pt;z-index:251830272"/>
        </w:pict>
      </w:r>
      <w:r w:rsidRPr="00DF64FA">
        <w:rPr>
          <w:rFonts w:ascii="Arial" w:hAnsi="Arial" w:cs="Arial"/>
          <w:b/>
          <w:noProof/>
          <w:sz w:val="22"/>
          <w:szCs w:val="22"/>
        </w:rPr>
        <w:pict>
          <v:rect id="_x0000_s1237" style="position:absolute;left:0;text-align:left;margin-left:27pt;margin-top:3.3pt;width:9pt;height:9pt;z-index:251829248"/>
        </w:pict>
      </w:r>
      <w:r w:rsidRPr="00AB76DF">
        <w:rPr>
          <w:rFonts w:ascii="Arial" w:hAnsi="Arial" w:cs="Arial"/>
          <w:sz w:val="22"/>
          <w:szCs w:val="22"/>
          <w:lang w:val="it-IT"/>
        </w:rPr>
        <w:t xml:space="preserve">  </w:t>
      </w:r>
      <w:r w:rsidRPr="00DF64FA">
        <w:rPr>
          <w:rFonts w:ascii="Arial" w:hAnsi="Arial" w:cs="Arial"/>
          <w:sz w:val="22"/>
          <w:szCs w:val="22"/>
          <w:lang w:val="it-IT"/>
        </w:rPr>
        <w:t>Mercados        Mi Comisariato        Supermaxi       Megamaxi        Minimarket</w:t>
      </w:r>
    </w:p>
    <w:p w:rsidR="00822D50" w:rsidRPr="00DF64FA" w:rsidRDefault="00822D50" w:rsidP="00822D50">
      <w:pPr>
        <w:ind w:left="708" w:right="-702"/>
        <w:rPr>
          <w:rFonts w:ascii="Arial" w:hAnsi="Arial" w:cs="Arial"/>
          <w:sz w:val="22"/>
          <w:szCs w:val="22"/>
          <w:lang w:val="it-IT"/>
        </w:rPr>
      </w:pPr>
    </w:p>
    <w:p w:rsidR="00822D50" w:rsidRPr="00DF64FA" w:rsidRDefault="00822D50" w:rsidP="00822D50">
      <w:pPr>
        <w:jc w:val="center"/>
        <w:rPr>
          <w:rFonts w:ascii="Arial" w:hAnsi="Arial" w:cs="Arial"/>
          <w:sz w:val="22"/>
          <w:szCs w:val="22"/>
          <w:lang w:val="it-IT"/>
        </w:rPr>
      </w:pP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435225" cy="588645"/>
            <wp:effectExtent l="19050" t="0" r="3175" b="0"/>
            <wp:docPr id="574" name="Imagen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71" cstate="print"/>
                    <a:srcRect/>
                    <a:stretch>
                      <a:fillRect/>
                    </a:stretch>
                  </pic:blipFill>
                  <pic:spPr bwMode="auto">
                    <a:xfrm>
                      <a:off x="0" y="0"/>
                      <a:ext cx="2435225" cy="588645"/>
                    </a:xfrm>
                    <a:prstGeom prst="rect">
                      <a:avLst/>
                    </a:prstGeom>
                    <a:noFill/>
                    <a:ln w="9525">
                      <a:noFill/>
                      <a:miter lim="800000"/>
                      <a:headEnd/>
                      <a:tailEnd/>
                    </a:ln>
                  </pic:spPr>
                </pic:pic>
              </a:graphicData>
            </a:graphic>
          </wp:inline>
        </w:drawing>
      </w: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435225" cy="1267460"/>
            <wp:effectExtent l="19050" t="0" r="3175" b="0"/>
            <wp:docPr id="575" name="Imagen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72" cstate="print"/>
                    <a:srcRect/>
                    <a:stretch>
                      <a:fillRect/>
                    </a:stretch>
                  </pic:blipFill>
                  <pic:spPr bwMode="auto">
                    <a:xfrm>
                      <a:off x="0" y="0"/>
                      <a:ext cx="2435225" cy="1267460"/>
                    </a:xfrm>
                    <a:prstGeom prst="rect">
                      <a:avLst/>
                    </a:prstGeom>
                    <a:noFill/>
                    <a:ln w="9525">
                      <a:noFill/>
                      <a:miter lim="800000"/>
                      <a:headEnd/>
                      <a:tailEnd/>
                    </a:ln>
                  </pic:spPr>
                </pic:pic>
              </a:graphicData>
            </a:graphic>
          </wp:inline>
        </w:drawing>
      </w: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435225" cy="597535"/>
            <wp:effectExtent l="19050" t="0" r="3175" b="0"/>
            <wp:docPr id="576" name="Imagen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273" cstate="print"/>
                    <a:srcRect/>
                    <a:stretch>
                      <a:fillRect/>
                    </a:stretch>
                  </pic:blipFill>
                  <pic:spPr bwMode="auto">
                    <a:xfrm>
                      <a:off x="0" y="0"/>
                      <a:ext cx="2435225" cy="597535"/>
                    </a:xfrm>
                    <a:prstGeom prst="rect">
                      <a:avLst/>
                    </a:prstGeom>
                    <a:noFill/>
                    <a:ln w="9525">
                      <a:noFill/>
                      <a:miter lim="800000"/>
                      <a:headEnd/>
                      <a:tailEnd/>
                    </a:ln>
                  </pic:spPr>
                </pic:pic>
              </a:graphicData>
            </a:graphic>
          </wp:inline>
        </w:drawing>
      </w:r>
    </w:p>
    <w:p w:rsidR="00822D50" w:rsidRDefault="00822D50" w:rsidP="00822D50">
      <w:pPr>
        <w:autoSpaceDE w:val="0"/>
        <w:autoSpaceDN w:val="0"/>
        <w:adjustRightInd w:val="0"/>
        <w:jc w:val="center"/>
        <w:rPr>
          <w:rFonts w:ascii="Arial" w:hAnsi="Arial" w:cs="Arial"/>
          <w:sz w:val="22"/>
          <w:szCs w:val="22"/>
        </w:rPr>
      </w:pPr>
      <w:r w:rsidRPr="00DF64FA">
        <w:rPr>
          <w:rFonts w:ascii="Arial" w:hAnsi="Arial" w:cs="Arial"/>
          <w:b/>
          <w:bCs/>
          <w:noProof/>
          <w:sz w:val="22"/>
          <w:szCs w:val="22"/>
        </w:rPr>
        <w:pict>
          <v:rect id="_x0000_s1306" style="position:absolute;left:0;text-align:left;margin-left:183.75pt;margin-top:12.55pt;width:45pt;height:18pt;z-index:251899904" filled="f" stroked="f">
            <v:textbox style="mso-next-textbox:#_x0000_s1306">
              <w:txbxContent>
                <w:p w:rsidR="00822D50" w:rsidRPr="00DD7E09" w:rsidRDefault="00822D50" w:rsidP="00822D50">
                  <w:pPr>
                    <w:rPr>
                      <w:rFonts w:ascii="Arial" w:hAnsi="Arial" w:cs="Arial"/>
                      <w:b/>
                      <w:sz w:val="20"/>
                      <w:szCs w:val="20"/>
                    </w:rPr>
                  </w:pPr>
                  <w:r>
                    <w:rPr>
                      <w:rFonts w:ascii="Arial" w:hAnsi="Arial" w:cs="Arial"/>
                      <w:b/>
                      <w:sz w:val="20"/>
                      <w:szCs w:val="20"/>
                    </w:rPr>
                    <w:t xml:space="preserve">     24</w:t>
                  </w:r>
                </w:p>
              </w:txbxContent>
            </v:textbox>
          </v:rect>
        </w:pict>
      </w:r>
      <w:r w:rsidRPr="00DF64FA">
        <w:rPr>
          <w:rFonts w:ascii="Arial" w:hAnsi="Arial" w:cs="Arial"/>
          <w:b/>
          <w:bCs/>
          <w:noProof/>
          <w:sz w:val="22"/>
          <w:szCs w:val="22"/>
        </w:rPr>
        <w:pict>
          <v:rect id="_x0000_s1308" style="position:absolute;left:0;text-align:left;margin-left:234.75pt;margin-top:35.8pt;width:45pt;height:18pt;z-index:251901952" filled="f" stroked="f">
            <v:textbox style="mso-next-textbox:#_x0000_s1308">
              <w:txbxContent>
                <w:p w:rsidR="00822D50" w:rsidRPr="00DD7E09" w:rsidRDefault="00822D50" w:rsidP="00822D50">
                  <w:pPr>
                    <w:rPr>
                      <w:rFonts w:ascii="Arial" w:hAnsi="Arial" w:cs="Arial"/>
                      <w:b/>
                      <w:sz w:val="20"/>
                      <w:szCs w:val="20"/>
                    </w:rPr>
                  </w:pPr>
                  <w:r>
                    <w:rPr>
                      <w:rFonts w:ascii="Arial" w:hAnsi="Arial" w:cs="Arial"/>
                      <w:b/>
                      <w:sz w:val="20"/>
                      <w:szCs w:val="20"/>
                    </w:rPr>
                    <w:t xml:space="preserve">    18</w:t>
                  </w:r>
                </w:p>
              </w:txbxContent>
            </v:textbox>
          </v:rect>
        </w:pict>
      </w:r>
      <w:r w:rsidRPr="00DF64FA">
        <w:rPr>
          <w:rFonts w:ascii="Arial" w:hAnsi="Arial" w:cs="Arial"/>
          <w:b/>
          <w:bCs/>
          <w:noProof/>
          <w:sz w:val="22"/>
          <w:szCs w:val="22"/>
        </w:rPr>
        <w:pict>
          <v:rect id="_x0000_s1307" style="position:absolute;left:0;text-align:left;margin-left:210pt;margin-top:30.55pt;width:45pt;height:18pt;z-index:251900928" filled="f" stroked="f">
            <v:textbox style="mso-next-textbox:#_x0000_s1307">
              <w:txbxContent>
                <w:p w:rsidR="00822D50" w:rsidRPr="00DD7E09" w:rsidRDefault="00822D50" w:rsidP="00822D50">
                  <w:pPr>
                    <w:rPr>
                      <w:rFonts w:ascii="Arial" w:hAnsi="Arial" w:cs="Arial"/>
                      <w:b/>
                      <w:sz w:val="20"/>
                      <w:szCs w:val="20"/>
                    </w:rPr>
                  </w:pPr>
                  <w:r>
                    <w:rPr>
                      <w:rFonts w:ascii="Arial" w:hAnsi="Arial" w:cs="Arial"/>
                      <w:b/>
                      <w:sz w:val="20"/>
                      <w:szCs w:val="20"/>
                    </w:rPr>
                    <w:t xml:space="preserve">     19</w:t>
                  </w:r>
                </w:p>
              </w:txbxContent>
            </v:textbox>
          </v:rect>
        </w:pict>
      </w:r>
      <w:r w:rsidRPr="00DF64FA">
        <w:rPr>
          <w:rFonts w:ascii="Arial" w:hAnsi="Arial" w:cs="Arial"/>
          <w:b/>
          <w:bCs/>
          <w:noProof/>
          <w:sz w:val="22"/>
          <w:szCs w:val="22"/>
        </w:rPr>
        <w:pict>
          <v:rect id="_x0000_s1309" style="position:absolute;left:0;text-align:left;margin-left:258pt;margin-top:84.55pt;width:45pt;height:18pt;flip:y;z-index:251902976" filled="f" stroked="f">
            <v:textbox style="mso-next-textbox:#_x0000_s1309">
              <w:txbxContent>
                <w:p w:rsidR="00822D50" w:rsidRPr="00DD7E09" w:rsidRDefault="00822D50" w:rsidP="00822D50">
                  <w:pPr>
                    <w:rPr>
                      <w:rFonts w:ascii="Arial" w:hAnsi="Arial" w:cs="Arial"/>
                      <w:b/>
                      <w:sz w:val="20"/>
                      <w:szCs w:val="20"/>
                    </w:rPr>
                  </w:pPr>
                  <w:r>
                    <w:rPr>
                      <w:rFonts w:ascii="Arial" w:hAnsi="Arial" w:cs="Arial"/>
                      <w:b/>
                      <w:sz w:val="20"/>
                      <w:szCs w:val="20"/>
                    </w:rPr>
                    <w:t xml:space="preserve">     4</w:t>
                  </w:r>
                </w:p>
              </w:txbxContent>
            </v:textbox>
          </v:rect>
        </w:pict>
      </w:r>
      <w:r w:rsidRPr="00DF64FA">
        <w:rPr>
          <w:rFonts w:ascii="Arial" w:hAnsi="Arial" w:cs="Arial"/>
          <w:b/>
          <w:bCs/>
          <w:noProof/>
          <w:sz w:val="22"/>
          <w:szCs w:val="22"/>
        </w:rPr>
        <w:pict>
          <v:rect id="_x0000_s1305" style="position:absolute;left:0;text-align:left;margin-left:165pt;margin-top:75.55pt;width:45pt;height:18pt;z-index:251898880" filled="f" stroked="f">
            <v:textbox style="mso-next-textbox:#_x0000_s1305">
              <w:txbxContent>
                <w:p w:rsidR="00822D50" w:rsidRPr="00DD7E09" w:rsidRDefault="00822D50" w:rsidP="00822D50">
                  <w:pPr>
                    <w:rPr>
                      <w:rFonts w:ascii="Arial" w:hAnsi="Arial" w:cs="Arial"/>
                      <w:b/>
                      <w:sz w:val="20"/>
                      <w:szCs w:val="20"/>
                    </w:rPr>
                  </w:pPr>
                  <w:r>
                    <w:rPr>
                      <w:rFonts w:ascii="Arial" w:hAnsi="Arial" w:cs="Arial"/>
                      <w:b/>
                      <w:sz w:val="20"/>
                      <w:szCs w:val="20"/>
                    </w:rPr>
                    <w:t xml:space="preserve">     7</w:t>
                  </w:r>
                </w:p>
              </w:txbxContent>
            </v:textbox>
          </v:rect>
        </w:pict>
      </w:r>
      <w:r w:rsidRPr="00DF64FA">
        <w:rPr>
          <w:rFonts w:ascii="Arial" w:hAnsi="Arial" w:cs="Arial"/>
          <w:b/>
          <w:bCs/>
          <w:noProof/>
          <w:sz w:val="22"/>
          <w:szCs w:val="22"/>
        </w:rPr>
        <w:pict>
          <v:rect id="_x0000_s1304" style="position:absolute;left:0;text-align:left;margin-left:138pt;margin-top:66.55pt;width:45pt;height:18pt;z-index:251897856" filled="f" stroked="f">
            <v:textbox style="mso-next-textbox:#_x0000_s1304">
              <w:txbxContent>
                <w:p w:rsidR="00822D50" w:rsidRPr="00DD7E09" w:rsidRDefault="00822D50" w:rsidP="00822D50">
                  <w:pPr>
                    <w:rPr>
                      <w:rFonts w:ascii="Arial" w:hAnsi="Arial" w:cs="Arial"/>
                      <w:b/>
                      <w:sz w:val="20"/>
                      <w:szCs w:val="20"/>
                    </w:rPr>
                  </w:pPr>
                  <w:r>
                    <w:rPr>
                      <w:rFonts w:ascii="Arial" w:hAnsi="Arial" w:cs="Arial"/>
                      <w:b/>
                      <w:sz w:val="20"/>
                      <w:szCs w:val="20"/>
                    </w:rPr>
                    <w:t xml:space="preserve">     10</w:t>
                  </w:r>
                </w:p>
              </w:txbxContent>
            </v:textbox>
          </v:rect>
        </w:pict>
      </w:r>
      <w:r w:rsidRPr="00DF64FA">
        <w:rPr>
          <w:rFonts w:ascii="Arial" w:hAnsi="Arial" w:cs="Arial"/>
          <w:sz w:val="22"/>
          <w:szCs w:val="22"/>
        </w:rPr>
        <w:object w:dxaOrig="5599" w:dyaOrig="5711">
          <v:shape id="_x0000_i1104" type="#_x0000_t75" style="width:190.35pt;height:139pt" o:ole="">
            <v:imagedata r:id="rId274" o:title=""/>
          </v:shape>
          <o:OLEObject Type="Embed" ProgID="StaticEnhancedMetafile" ShapeID="_x0000_i1104" DrawAspect="Content" ObjectID="_1344170411" r:id="rId275"/>
        </w:object>
      </w:r>
    </w:p>
    <w:p w:rsidR="00822D50" w:rsidRPr="00DF64FA" w:rsidRDefault="00822D50" w:rsidP="00822D50">
      <w:pPr>
        <w:autoSpaceDE w:val="0"/>
        <w:autoSpaceDN w:val="0"/>
        <w:adjustRightInd w:val="0"/>
        <w:jc w:val="center"/>
        <w:rPr>
          <w:rFonts w:ascii="Arial" w:hAnsi="Arial" w:cs="Arial"/>
          <w:b/>
          <w:bCs/>
          <w:sz w:val="22"/>
          <w:szCs w:val="22"/>
        </w:rPr>
      </w:pPr>
    </w:p>
    <w:p w:rsidR="00822D50" w:rsidRPr="00DF64FA" w:rsidRDefault="00822D50" w:rsidP="00822D50">
      <w:pPr>
        <w:autoSpaceDE w:val="0"/>
        <w:autoSpaceDN w:val="0"/>
        <w:adjustRightInd w:val="0"/>
        <w:jc w:val="center"/>
        <w:rPr>
          <w:rFonts w:ascii="Arial" w:hAnsi="Arial" w:cs="Arial"/>
          <w:b/>
          <w:bCs/>
          <w:sz w:val="22"/>
          <w:szCs w:val="22"/>
        </w:rPr>
      </w:pPr>
    </w:p>
    <w:p w:rsidR="00822D50" w:rsidRDefault="00822D50" w:rsidP="00822D50">
      <w:pPr>
        <w:spacing w:line="480" w:lineRule="auto"/>
        <w:jc w:val="both"/>
        <w:rPr>
          <w:rFonts w:ascii="Arial" w:hAnsi="Arial" w:cs="Arial"/>
        </w:rPr>
      </w:pPr>
      <w:r w:rsidRPr="00CA7A13">
        <w:rPr>
          <w:rFonts w:ascii="Arial" w:hAnsi="Arial" w:cs="Arial"/>
        </w:rPr>
        <w:t>Definitivamente los lugares de mayor acogida de este producto son los supermercados, los cuales ofrecen la tilapia en algunas variedades, los supermercados se convierten en el lugar que los clientes prefieren para adquirir el producto, representa un 75,3% contra un 8,6% de los mercados y 4,9% de los minimarket.</w:t>
      </w:r>
    </w:p>
    <w:p w:rsidR="00822D50" w:rsidRPr="00CA7A13" w:rsidRDefault="00822D50" w:rsidP="00822D50">
      <w:pPr>
        <w:spacing w:line="480" w:lineRule="auto"/>
        <w:jc w:val="both"/>
        <w:rPr>
          <w:rFonts w:ascii="Arial" w:hAnsi="Arial" w:cs="Arial"/>
        </w:rPr>
      </w:pPr>
    </w:p>
    <w:p w:rsidR="00822D50" w:rsidRDefault="00822D50" w:rsidP="00822D50">
      <w:pPr>
        <w:rPr>
          <w:rFonts w:ascii="Arial" w:hAnsi="Arial" w:cs="Arial"/>
          <w:b/>
          <w:sz w:val="22"/>
          <w:szCs w:val="22"/>
          <w:u w:val="single"/>
        </w:rPr>
      </w:pPr>
      <w:r w:rsidRPr="00DF64FA">
        <w:rPr>
          <w:rFonts w:ascii="Arial" w:hAnsi="Arial" w:cs="Arial"/>
          <w:b/>
          <w:sz w:val="22"/>
          <w:szCs w:val="22"/>
          <w:u w:val="single"/>
        </w:rPr>
        <w:lastRenderedPageBreak/>
        <w:t>PREGUNTA # 15</w:t>
      </w:r>
    </w:p>
    <w:p w:rsidR="00822D50" w:rsidRPr="00DF64FA" w:rsidRDefault="00822D50" w:rsidP="00822D50">
      <w:pPr>
        <w:rPr>
          <w:rFonts w:ascii="Arial" w:hAnsi="Arial" w:cs="Arial"/>
          <w:b/>
          <w:sz w:val="22"/>
          <w:szCs w:val="22"/>
          <w:u w:val="single"/>
        </w:rPr>
      </w:pPr>
    </w:p>
    <w:p w:rsidR="00822D50" w:rsidRPr="00DF64FA" w:rsidRDefault="00822D50" w:rsidP="00822D50">
      <w:pPr>
        <w:rPr>
          <w:rFonts w:ascii="Arial" w:hAnsi="Arial" w:cs="Arial"/>
          <w:b/>
          <w:sz w:val="22"/>
          <w:szCs w:val="22"/>
          <w:u w:val="single"/>
        </w:rPr>
      </w:pPr>
    </w:p>
    <w:p w:rsidR="00822D50" w:rsidRPr="00DF64FA" w:rsidRDefault="00822D50" w:rsidP="00822D50">
      <w:pPr>
        <w:spacing w:after="200" w:line="276" w:lineRule="auto"/>
        <w:rPr>
          <w:rFonts w:ascii="Arial" w:hAnsi="Arial" w:cs="Arial"/>
          <w:sz w:val="22"/>
          <w:szCs w:val="22"/>
        </w:rPr>
      </w:pPr>
      <w:r w:rsidRPr="00DF64FA">
        <w:rPr>
          <w:rFonts w:ascii="Arial" w:hAnsi="Arial" w:cs="Arial"/>
          <w:b/>
          <w:sz w:val="22"/>
          <w:szCs w:val="22"/>
        </w:rPr>
        <w:t>¿Cómo ud se informa acerca de los productos ahumados?</w:t>
      </w:r>
    </w:p>
    <w:p w:rsidR="00822D50" w:rsidRDefault="00822D50" w:rsidP="00822D50">
      <w:pPr>
        <w:ind w:left="708"/>
        <w:rPr>
          <w:rFonts w:ascii="Arial" w:hAnsi="Arial" w:cs="Arial"/>
          <w:sz w:val="22"/>
          <w:szCs w:val="22"/>
          <w:lang w:val="it-IT"/>
        </w:rPr>
      </w:pPr>
      <w:r w:rsidRPr="00DF64FA">
        <w:rPr>
          <w:rFonts w:ascii="Arial" w:hAnsi="Arial" w:cs="Arial"/>
          <w:noProof/>
          <w:sz w:val="22"/>
          <w:szCs w:val="22"/>
        </w:rPr>
        <w:pict>
          <v:rect id="_x0000_s1246" style="position:absolute;left:0;text-align:left;margin-left:324pt;margin-top:3.35pt;width:9pt;height:9pt;z-index:251838464"/>
        </w:pict>
      </w:r>
      <w:r w:rsidRPr="00DF64FA">
        <w:rPr>
          <w:rFonts w:ascii="Arial" w:hAnsi="Arial" w:cs="Arial"/>
          <w:noProof/>
          <w:sz w:val="22"/>
          <w:szCs w:val="22"/>
        </w:rPr>
        <w:pict>
          <v:rect id="_x0000_s1245" style="position:absolute;left:0;text-align:left;margin-left:243pt;margin-top:3.35pt;width:9pt;height:9pt;z-index:251837440"/>
        </w:pict>
      </w:r>
      <w:r w:rsidRPr="00DF64FA">
        <w:rPr>
          <w:rFonts w:ascii="Arial" w:hAnsi="Arial" w:cs="Arial"/>
          <w:noProof/>
          <w:sz w:val="22"/>
          <w:szCs w:val="22"/>
        </w:rPr>
        <w:pict>
          <v:rect id="_x0000_s1244" style="position:absolute;left:0;text-align:left;margin-left:153pt;margin-top:3.35pt;width:9pt;height:9pt;z-index:251836416"/>
        </w:pict>
      </w:r>
      <w:r w:rsidRPr="00DF64FA">
        <w:rPr>
          <w:rFonts w:ascii="Arial" w:hAnsi="Arial" w:cs="Arial"/>
          <w:noProof/>
          <w:sz w:val="22"/>
          <w:szCs w:val="22"/>
        </w:rPr>
        <w:pict>
          <v:rect id="_x0000_s1243" style="position:absolute;left:0;text-align:left;margin-left:99pt;margin-top:3.35pt;width:9pt;height:9pt;z-index:251835392"/>
        </w:pict>
      </w:r>
      <w:r w:rsidRPr="00DF64FA">
        <w:rPr>
          <w:rFonts w:ascii="Arial" w:hAnsi="Arial" w:cs="Arial"/>
          <w:noProof/>
          <w:sz w:val="22"/>
          <w:szCs w:val="22"/>
        </w:rPr>
        <w:pict>
          <v:rect id="_x0000_s1242" style="position:absolute;left:0;text-align:left;margin-left:27pt;margin-top:3.35pt;width:9pt;height:9pt;z-index:251834368"/>
        </w:pict>
      </w:r>
      <w:r w:rsidRPr="00DF64FA">
        <w:rPr>
          <w:rFonts w:ascii="Arial" w:hAnsi="Arial" w:cs="Arial"/>
          <w:sz w:val="22"/>
          <w:szCs w:val="22"/>
        </w:rPr>
        <w:t xml:space="preserve">  </w:t>
      </w:r>
      <w:r w:rsidRPr="00DF64FA">
        <w:rPr>
          <w:rFonts w:ascii="Arial" w:hAnsi="Arial" w:cs="Arial"/>
          <w:sz w:val="22"/>
          <w:szCs w:val="22"/>
          <w:lang w:val="it-IT"/>
        </w:rPr>
        <w:t xml:space="preserve">Radio              TV              Periódico              Internet              Vallas </w:t>
      </w:r>
    </w:p>
    <w:p w:rsidR="00822D50" w:rsidRPr="00DF64FA" w:rsidRDefault="00822D50" w:rsidP="00822D50">
      <w:pPr>
        <w:ind w:left="708"/>
        <w:rPr>
          <w:rFonts w:ascii="Arial" w:hAnsi="Arial" w:cs="Arial"/>
          <w:sz w:val="22"/>
          <w:szCs w:val="22"/>
          <w:lang w:val="it-IT"/>
        </w:rPr>
      </w:pPr>
    </w:p>
    <w:p w:rsidR="00822D50" w:rsidRPr="00DF64FA" w:rsidRDefault="00822D50" w:rsidP="00822D50">
      <w:pPr>
        <w:jc w:val="center"/>
        <w:rPr>
          <w:rFonts w:ascii="Arial" w:hAnsi="Arial" w:cs="Arial"/>
          <w:sz w:val="22"/>
          <w:szCs w:val="22"/>
        </w:rPr>
      </w:pP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453640" cy="561340"/>
            <wp:effectExtent l="19050" t="0" r="3810" b="0"/>
            <wp:docPr id="578" name="Imagen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276" cstate="print"/>
                    <a:srcRect/>
                    <a:stretch>
                      <a:fillRect/>
                    </a:stretch>
                  </pic:blipFill>
                  <pic:spPr bwMode="auto">
                    <a:xfrm>
                      <a:off x="0" y="0"/>
                      <a:ext cx="2453640" cy="561340"/>
                    </a:xfrm>
                    <a:prstGeom prst="rect">
                      <a:avLst/>
                    </a:prstGeom>
                    <a:noFill/>
                    <a:ln w="9525">
                      <a:noFill/>
                      <a:miter lim="800000"/>
                      <a:headEnd/>
                      <a:tailEnd/>
                    </a:ln>
                  </pic:spPr>
                </pic:pic>
              </a:graphicData>
            </a:graphic>
          </wp:inline>
        </w:drawing>
      </w: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435225" cy="1149985"/>
            <wp:effectExtent l="19050" t="0" r="3175" b="0"/>
            <wp:docPr id="579" name="Imagen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77" cstate="print"/>
                    <a:srcRect/>
                    <a:stretch>
                      <a:fillRect/>
                    </a:stretch>
                  </pic:blipFill>
                  <pic:spPr bwMode="auto">
                    <a:xfrm>
                      <a:off x="0" y="0"/>
                      <a:ext cx="2435225" cy="1149985"/>
                    </a:xfrm>
                    <a:prstGeom prst="rect">
                      <a:avLst/>
                    </a:prstGeom>
                    <a:noFill/>
                    <a:ln w="9525">
                      <a:noFill/>
                      <a:miter lim="800000"/>
                      <a:headEnd/>
                      <a:tailEnd/>
                    </a:ln>
                  </pic:spPr>
                </pic:pic>
              </a:graphicData>
            </a:graphic>
          </wp:inline>
        </w:drawing>
      </w:r>
    </w:p>
    <w:p w:rsidR="00822D50" w:rsidRPr="00DF64FA" w:rsidRDefault="00C63369" w:rsidP="00822D50">
      <w:pPr>
        <w:autoSpaceDE w:val="0"/>
        <w:autoSpaceDN w:val="0"/>
        <w:adjustRightInd w:val="0"/>
        <w:jc w:val="center"/>
        <w:rPr>
          <w:rFonts w:ascii="Arial" w:hAnsi="Arial" w:cs="Arial"/>
          <w:b/>
          <w:bCs/>
          <w:sz w:val="22"/>
          <w:szCs w:val="22"/>
        </w:rPr>
      </w:pPr>
      <w:r>
        <w:rPr>
          <w:rFonts w:ascii="Arial" w:hAnsi="Arial" w:cs="Arial"/>
          <w:b/>
          <w:bCs/>
          <w:noProof/>
          <w:sz w:val="22"/>
          <w:szCs w:val="22"/>
        </w:rPr>
        <w:drawing>
          <wp:inline distT="0" distB="0" distL="0" distR="0">
            <wp:extent cx="2426335" cy="633730"/>
            <wp:effectExtent l="19050" t="0" r="0" b="0"/>
            <wp:docPr id="580" name="Imagen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78" cstate="print"/>
                    <a:srcRect/>
                    <a:stretch>
                      <a:fillRect/>
                    </a:stretch>
                  </pic:blipFill>
                  <pic:spPr bwMode="auto">
                    <a:xfrm>
                      <a:off x="0" y="0"/>
                      <a:ext cx="2426335" cy="633730"/>
                    </a:xfrm>
                    <a:prstGeom prst="rect">
                      <a:avLst/>
                    </a:prstGeom>
                    <a:noFill/>
                    <a:ln w="9525">
                      <a:noFill/>
                      <a:miter lim="800000"/>
                      <a:headEnd/>
                      <a:tailEnd/>
                    </a:ln>
                  </pic:spPr>
                </pic:pic>
              </a:graphicData>
            </a:graphic>
          </wp:inline>
        </w:drawing>
      </w:r>
    </w:p>
    <w:p w:rsidR="00822D50" w:rsidRDefault="00822D50" w:rsidP="00822D50">
      <w:pPr>
        <w:autoSpaceDE w:val="0"/>
        <w:autoSpaceDN w:val="0"/>
        <w:adjustRightInd w:val="0"/>
        <w:jc w:val="center"/>
        <w:rPr>
          <w:rFonts w:ascii="Arial" w:hAnsi="Arial" w:cs="Arial"/>
          <w:sz w:val="22"/>
          <w:szCs w:val="22"/>
        </w:rPr>
      </w:pPr>
      <w:r w:rsidRPr="00DF64FA">
        <w:rPr>
          <w:rFonts w:ascii="Arial" w:hAnsi="Arial" w:cs="Arial"/>
          <w:b/>
          <w:bCs/>
          <w:noProof/>
          <w:sz w:val="22"/>
          <w:szCs w:val="22"/>
        </w:rPr>
        <w:pict>
          <v:rect id="_x0000_s1313" style="position:absolute;left:0;text-align:left;margin-left:213.75pt;margin-top:20.6pt;width:45pt;height:18pt;z-index:251907072" filled="f" stroked="f">
            <v:textbox style="mso-next-textbox:#_x0000_s1313">
              <w:txbxContent>
                <w:p w:rsidR="00822D50" w:rsidRPr="00DD7E09" w:rsidRDefault="00822D50" w:rsidP="00822D50">
                  <w:pPr>
                    <w:rPr>
                      <w:rFonts w:ascii="Arial" w:hAnsi="Arial" w:cs="Arial"/>
                      <w:b/>
                      <w:sz w:val="20"/>
                      <w:szCs w:val="20"/>
                    </w:rPr>
                  </w:pPr>
                  <w:r>
                    <w:rPr>
                      <w:rFonts w:ascii="Arial" w:hAnsi="Arial" w:cs="Arial"/>
                      <w:b/>
                      <w:sz w:val="20"/>
                      <w:szCs w:val="20"/>
                    </w:rPr>
                    <w:t xml:space="preserve">   22</w:t>
                  </w:r>
                </w:p>
              </w:txbxContent>
            </v:textbox>
          </v:rect>
        </w:pict>
      </w:r>
      <w:r w:rsidRPr="00DF64FA">
        <w:rPr>
          <w:rFonts w:ascii="Arial" w:hAnsi="Arial" w:cs="Arial"/>
          <w:b/>
          <w:bCs/>
          <w:noProof/>
          <w:sz w:val="22"/>
          <w:szCs w:val="22"/>
        </w:rPr>
        <w:pict>
          <v:rect id="_x0000_s1315" style="position:absolute;left:0;text-align:left;margin-left:261pt;margin-top:66.45pt;width:45pt;height:18pt;z-index:251909120" filled="f" stroked="f">
            <v:textbox style="mso-next-textbox:#_x0000_s1315">
              <w:txbxContent>
                <w:p w:rsidR="00822D50" w:rsidRPr="00DD7E09" w:rsidRDefault="00822D50" w:rsidP="00822D50">
                  <w:pPr>
                    <w:rPr>
                      <w:rFonts w:ascii="Arial" w:hAnsi="Arial" w:cs="Arial"/>
                      <w:b/>
                      <w:sz w:val="20"/>
                      <w:szCs w:val="20"/>
                    </w:rPr>
                  </w:pPr>
                  <w:r>
                    <w:rPr>
                      <w:rFonts w:ascii="Arial" w:hAnsi="Arial" w:cs="Arial"/>
                      <w:b/>
                      <w:sz w:val="20"/>
                      <w:szCs w:val="20"/>
                    </w:rPr>
                    <w:t xml:space="preserve">    8</w:t>
                  </w:r>
                </w:p>
              </w:txbxContent>
            </v:textbox>
          </v:rect>
        </w:pict>
      </w:r>
      <w:r w:rsidRPr="00DF64FA">
        <w:rPr>
          <w:rFonts w:ascii="Arial" w:hAnsi="Arial" w:cs="Arial"/>
          <w:b/>
          <w:bCs/>
          <w:noProof/>
          <w:sz w:val="22"/>
          <w:szCs w:val="22"/>
        </w:rPr>
        <w:pict>
          <v:rect id="_x0000_s1314" style="position:absolute;left:0;text-align:left;margin-left:234pt;margin-top:48.45pt;width:45pt;height:18pt;z-index:251908096" filled="f" stroked="f">
            <v:textbox style="mso-next-textbox:#_x0000_s1314">
              <w:txbxContent>
                <w:p w:rsidR="00822D50" w:rsidRPr="00DD7E09" w:rsidRDefault="00822D50" w:rsidP="00822D50">
                  <w:pPr>
                    <w:rPr>
                      <w:rFonts w:ascii="Arial" w:hAnsi="Arial" w:cs="Arial"/>
                      <w:b/>
                      <w:sz w:val="20"/>
                      <w:szCs w:val="20"/>
                    </w:rPr>
                  </w:pPr>
                  <w:r>
                    <w:rPr>
                      <w:rFonts w:ascii="Arial" w:hAnsi="Arial" w:cs="Arial"/>
                      <w:b/>
                      <w:sz w:val="20"/>
                      <w:szCs w:val="20"/>
                    </w:rPr>
                    <w:t xml:space="preserve">    13</w:t>
                  </w:r>
                </w:p>
              </w:txbxContent>
            </v:textbox>
          </v:rect>
        </w:pict>
      </w:r>
      <w:r w:rsidRPr="00DF64FA">
        <w:rPr>
          <w:rFonts w:ascii="Arial" w:hAnsi="Arial" w:cs="Arial"/>
          <w:b/>
          <w:bCs/>
          <w:noProof/>
          <w:sz w:val="22"/>
          <w:szCs w:val="22"/>
        </w:rPr>
        <w:pict>
          <v:rect id="_x0000_s1312" style="position:absolute;left:0;text-align:left;margin-left:186pt;margin-top:3.35pt;width:45pt;height:18pt;z-index:251906048" filled="f" stroked="f">
            <v:textbox style="mso-next-textbox:#_x0000_s1312">
              <w:txbxContent>
                <w:p w:rsidR="00822D50" w:rsidRPr="00DD7E09" w:rsidRDefault="00822D50" w:rsidP="00822D50">
                  <w:pPr>
                    <w:rPr>
                      <w:rFonts w:ascii="Arial" w:hAnsi="Arial" w:cs="Arial"/>
                      <w:b/>
                      <w:sz w:val="20"/>
                      <w:szCs w:val="20"/>
                    </w:rPr>
                  </w:pPr>
                  <w:r>
                    <w:rPr>
                      <w:rFonts w:ascii="Arial" w:hAnsi="Arial" w:cs="Arial"/>
                      <w:b/>
                      <w:sz w:val="20"/>
                      <w:szCs w:val="20"/>
                    </w:rPr>
                    <w:t xml:space="preserve">    26</w:t>
                  </w:r>
                </w:p>
              </w:txbxContent>
            </v:textbox>
          </v:rect>
        </w:pict>
      </w:r>
      <w:r w:rsidRPr="00DF64FA">
        <w:rPr>
          <w:rFonts w:ascii="Arial" w:hAnsi="Arial" w:cs="Arial"/>
          <w:b/>
          <w:bCs/>
          <w:noProof/>
          <w:sz w:val="22"/>
          <w:szCs w:val="22"/>
        </w:rPr>
        <w:pict>
          <v:rect id="_x0000_s1311" style="position:absolute;left:0;text-align:left;margin-left:168pt;margin-top:84.45pt;width:45pt;height:18pt;z-index:251905024" filled="f" stroked="f">
            <v:textbox style="mso-next-textbox:#_x0000_s1311">
              <w:txbxContent>
                <w:p w:rsidR="00822D50" w:rsidRPr="00DD7E09" w:rsidRDefault="00822D50" w:rsidP="00822D50">
                  <w:pPr>
                    <w:rPr>
                      <w:rFonts w:ascii="Arial" w:hAnsi="Arial" w:cs="Arial"/>
                      <w:b/>
                      <w:sz w:val="20"/>
                      <w:szCs w:val="20"/>
                    </w:rPr>
                  </w:pPr>
                  <w:r>
                    <w:rPr>
                      <w:rFonts w:ascii="Arial" w:hAnsi="Arial" w:cs="Arial"/>
                      <w:b/>
                      <w:sz w:val="20"/>
                      <w:szCs w:val="20"/>
                    </w:rPr>
                    <w:t xml:space="preserve">    3</w:t>
                  </w:r>
                </w:p>
              </w:txbxContent>
            </v:textbox>
          </v:rect>
        </w:pict>
      </w:r>
      <w:r w:rsidRPr="00DF64FA">
        <w:rPr>
          <w:rFonts w:ascii="Arial" w:hAnsi="Arial" w:cs="Arial"/>
          <w:b/>
          <w:bCs/>
          <w:noProof/>
          <w:sz w:val="22"/>
          <w:szCs w:val="22"/>
        </w:rPr>
        <w:pict>
          <v:rect id="_x0000_s1310" style="position:absolute;left:0;text-align:left;margin-left:138pt;margin-top:66.45pt;width:45pt;height:18pt;z-index:251904000" filled="f" stroked="f">
            <v:textbox style="mso-next-textbox:#_x0000_s1310">
              <w:txbxContent>
                <w:p w:rsidR="00822D50" w:rsidRPr="00DD7E09" w:rsidRDefault="00822D50" w:rsidP="00822D50">
                  <w:pPr>
                    <w:rPr>
                      <w:rFonts w:ascii="Arial" w:hAnsi="Arial" w:cs="Arial"/>
                      <w:b/>
                      <w:sz w:val="20"/>
                      <w:szCs w:val="20"/>
                    </w:rPr>
                  </w:pPr>
                  <w:r>
                    <w:rPr>
                      <w:rFonts w:ascii="Arial" w:hAnsi="Arial" w:cs="Arial"/>
                      <w:b/>
                      <w:sz w:val="20"/>
                      <w:szCs w:val="20"/>
                    </w:rPr>
                    <w:t xml:space="preserve">     10</w:t>
                  </w:r>
                </w:p>
              </w:txbxContent>
            </v:textbox>
          </v:rect>
        </w:pict>
      </w:r>
      <w:r w:rsidRPr="00DF64FA">
        <w:rPr>
          <w:rFonts w:ascii="Arial" w:hAnsi="Arial" w:cs="Arial"/>
          <w:sz w:val="22"/>
          <w:szCs w:val="22"/>
        </w:rPr>
        <w:object w:dxaOrig="5599" w:dyaOrig="5711">
          <v:shape id="_x0000_i1105" type="#_x0000_t75" style="width:191.75pt;height:136.15pt" o:ole="">
            <v:imagedata r:id="rId279" o:title=""/>
          </v:shape>
          <o:OLEObject Type="Embed" ProgID="StaticEnhancedMetafile" ShapeID="_x0000_i1105" DrawAspect="Content" ObjectID="_1344170412" r:id="rId280"/>
        </w:object>
      </w:r>
    </w:p>
    <w:p w:rsidR="00822D50" w:rsidRDefault="00822D50" w:rsidP="00822D50">
      <w:pPr>
        <w:autoSpaceDE w:val="0"/>
        <w:autoSpaceDN w:val="0"/>
        <w:adjustRightInd w:val="0"/>
        <w:jc w:val="center"/>
        <w:rPr>
          <w:rFonts w:ascii="Arial" w:hAnsi="Arial" w:cs="Arial"/>
          <w:sz w:val="22"/>
          <w:szCs w:val="22"/>
        </w:rPr>
      </w:pPr>
    </w:p>
    <w:p w:rsidR="00822D50" w:rsidRPr="00DF64FA" w:rsidRDefault="00822D50" w:rsidP="00822D50">
      <w:pPr>
        <w:autoSpaceDE w:val="0"/>
        <w:autoSpaceDN w:val="0"/>
        <w:adjustRightInd w:val="0"/>
        <w:jc w:val="center"/>
        <w:rPr>
          <w:rFonts w:ascii="Arial" w:hAnsi="Arial" w:cs="Arial"/>
          <w:b/>
          <w:bCs/>
          <w:sz w:val="22"/>
          <w:szCs w:val="22"/>
        </w:rPr>
      </w:pPr>
    </w:p>
    <w:p w:rsidR="00822D50" w:rsidRPr="00DF64FA" w:rsidRDefault="00822D50" w:rsidP="00822D50">
      <w:pPr>
        <w:autoSpaceDE w:val="0"/>
        <w:autoSpaceDN w:val="0"/>
        <w:adjustRightInd w:val="0"/>
        <w:jc w:val="center"/>
        <w:rPr>
          <w:rFonts w:ascii="Arial" w:hAnsi="Arial" w:cs="Arial"/>
          <w:b/>
          <w:bCs/>
          <w:sz w:val="22"/>
          <w:szCs w:val="22"/>
        </w:rPr>
      </w:pPr>
    </w:p>
    <w:p w:rsidR="00822D50" w:rsidRDefault="00822D50" w:rsidP="00822D50">
      <w:pPr>
        <w:spacing w:line="480" w:lineRule="auto"/>
        <w:jc w:val="both"/>
        <w:rPr>
          <w:rFonts w:ascii="Arial" w:hAnsi="Arial" w:cs="Arial"/>
          <w:sz w:val="22"/>
          <w:szCs w:val="22"/>
        </w:rPr>
      </w:pPr>
      <w:r w:rsidRPr="00475F33">
        <w:rPr>
          <w:rFonts w:ascii="Arial" w:hAnsi="Arial" w:cs="Arial"/>
        </w:rPr>
        <w:t>El medio de comunicación con mayor captación de mercado por el que los encuestados se informan sobre productos ahumados es la televisión, el cual obtuvo un 32,1% de los datos, y el segundo con mayor transmisión de información acerca de los productos ahumados es el perió</w:t>
      </w:r>
      <w:r>
        <w:rPr>
          <w:rFonts w:ascii="Arial" w:hAnsi="Arial" w:cs="Arial"/>
        </w:rPr>
        <w:t>dico con un 27,2% de la muestra.</w:t>
      </w:r>
      <w:r w:rsidRPr="00DF64FA">
        <w:rPr>
          <w:rFonts w:ascii="Arial" w:hAnsi="Arial" w:cs="Arial"/>
          <w:sz w:val="22"/>
          <w:szCs w:val="22"/>
        </w:rPr>
        <w:t xml:space="preserve"> </w:t>
      </w:r>
    </w:p>
    <w:p w:rsidR="00822D50" w:rsidRPr="008B219E" w:rsidRDefault="00822D50" w:rsidP="00822D50">
      <w:pPr>
        <w:spacing w:line="480" w:lineRule="auto"/>
        <w:jc w:val="both"/>
        <w:rPr>
          <w:rFonts w:ascii="Arial" w:hAnsi="Arial" w:cs="Arial"/>
        </w:rPr>
      </w:pPr>
    </w:p>
    <w:p w:rsidR="00822D50" w:rsidRPr="00093ABA" w:rsidRDefault="00822D50" w:rsidP="00822D50">
      <w:pPr>
        <w:spacing w:line="480" w:lineRule="auto"/>
        <w:jc w:val="center"/>
        <w:rPr>
          <w:rFonts w:ascii="Arial" w:hAnsi="Arial" w:cs="Arial"/>
          <w:b/>
        </w:rPr>
      </w:pPr>
      <w:r w:rsidRPr="00093ABA">
        <w:rPr>
          <w:rFonts w:ascii="Arial" w:hAnsi="Arial" w:cs="Arial"/>
          <w:b/>
        </w:rPr>
        <w:lastRenderedPageBreak/>
        <w:t>ANEXO 2</w:t>
      </w:r>
    </w:p>
    <w:p w:rsidR="00822D50" w:rsidRPr="00093ABA" w:rsidRDefault="00822D50" w:rsidP="00822D50">
      <w:pPr>
        <w:spacing w:line="480" w:lineRule="auto"/>
        <w:jc w:val="center"/>
        <w:rPr>
          <w:rFonts w:ascii="Arial" w:eastAsia="Arial Unicode MS" w:hAnsi="Arial" w:cs="Arial"/>
          <w:b/>
        </w:rPr>
      </w:pPr>
      <w:r w:rsidRPr="00093ABA">
        <w:rPr>
          <w:rFonts w:ascii="Arial" w:eastAsia="Arial Unicode MS" w:hAnsi="Arial" w:cs="Arial"/>
          <w:b/>
        </w:rPr>
        <w:t>CARACTERISTICAS DE LOS ARREGLOS DE DISTRIBUCION</w:t>
      </w:r>
    </w:p>
    <w:tbl>
      <w:tblPr>
        <w:tblW w:w="7913" w:type="dxa"/>
        <w:jc w:val="center"/>
        <w:tblInd w:w="55" w:type="dxa"/>
        <w:tblCellMar>
          <w:left w:w="70" w:type="dxa"/>
          <w:right w:w="70" w:type="dxa"/>
        </w:tblCellMar>
        <w:tblLook w:val="0000"/>
      </w:tblPr>
      <w:tblGrid>
        <w:gridCol w:w="1464"/>
        <w:gridCol w:w="2393"/>
        <w:gridCol w:w="1997"/>
        <w:gridCol w:w="2059"/>
      </w:tblGrid>
      <w:tr w:rsidR="00822D50" w:rsidRPr="00025330" w:rsidTr="00296C40">
        <w:trPr>
          <w:trHeight w:val="368"/>
          <w:jc w:val="center"/>
        </w:trPr>
        <w:tc>
          <w:tcPr>
            <w:tcW w:w="7913" w:type="dxa"/>
            <w:gridSpan w:val="4"/>
            <w:tcBorders>
              <w:top w:val="single" w:sz="8" w:space="0" w:color="auto"/>
              <w:left w:val="single" w:sz="8" w:space="0" w:color="auto"/>
              <w:bottom w:val="single" w:sz="8" w:space="0" w:color="auto"/>
              <w:right w:val="single" w:sz="8" w:space="0" w:color="000000"/>
            </w:tcBorders>
            <w:shd w:val="clear" w:color="auto" w:fill="3366FF"/>
            <w:vAlign w:val="bottom"/>
          </w:tcPr>
          <w:p w:rsidR="00822D50" w:rsidRPr="00025330" w:rsidRDefault="00822D50" w:rsidP="00296C40">
            <w:pPr>
              <w:jc w:val="center"/>
              <w:rPr>
                <w:rFonts w:ascii="Arial" w:hAnsi="Arial" w:cs="Arial"/>
                <w:b/>
                <w:bCs/>
                <w:color w:val="000000"/>
              </w:rPr>
            </w:pPr>
            <w:r w:rsidRPr="00025330">
              <w:rPr>
                <w:rFonts w:ascii="Arial" w:hAnsi="Arial" w:cs="Arial"/>
                <w:b/>
                <w:bCs/>
                <w:color w:val="000000"/>
              </w:rPr>
              <w:t>Características de los Arreglos de Distribución</w:t>
            </w:r>
          </w:p>
        </w:tc>
      </w:tr>
      <w:tr w:rsidR="00822D50" w:rsidRPr="00025330" w:rsidTr="00296C40">
        <w:trPr>
          <w:trHeight w:val="427"/>
          <w:jc w:val="center"/>
        </w:trPr>
        <w:tc>
          <w:tcPr>
            <w:tcW w:w="1406" w:type="dxa"/>
            <w:tcBorders>
              <w:top w:val="nil"/>
              <w:left w:val="single" w:sz="8" w:space="0" w:color="auto"/>
              <w:bottom w:val="single" w:sz="8" w:space="0" w:color="auto"/>
              <w:right w:val="single" w:sz="8" w:space="0" w:color="auto"/>
            </w:tcBorders>
            <w:shd w:val="clear" w:color="auto" w:fill="3366FF"/>
            <w:vAlign w:val="bottom"/>
          </w:tcPr>
          <w:p w:rsidR="00822D50" w:rsidRPr="00025330" w:rsidRDefault="00822D50" w:rsidP="00296C40">
            <w:pPr>
              <w:jc w:val="center"/>
              <w:rPr>
                <w:rFonts w:ascii="Arial" w:hAnsi="Arial" w:cs="Arial"/>
                <w:b/>
                <w:bCs/>
                <w:color w:val="000000"/>
                <w:sz w:val="20"/>
                <w:szCs w:val="20"/>
              </w:rPr>
            </w:pPr>
            <w:r w:rsidRPr="00025330">
              <w:rPr>
                <w:rFonts w:ascii="Arial" w:hAnsi="Arial" w:cs="Arial"/>
                <w:b/>
                <w:bCs/>
                <w:color w:val="000000"/>
                <w:sz w:val="20"/>
                <w:szCs w:val="20"/>
              </w:rPr>
              <w:t>Característica</w:t>
            </w:r>
          </w:p>
        </w:tc>
        <w:tc>
          <w:tcPr>
            <w:tcW w:w="2420" w:type="dxa"/>
            <w:tcBorders>
              <w:top w:val="nil"/>
              <w:left w:val="nil"/>
              <w:bottom w:val="single" w:sz="8" w:space="0" w:color="auto"/>
              <w:right w:val="nil"/>
            </w:tcBorders>
            <w:shd w:val="clear" w:color="auto" w:fill="3366FF"/>
            <w:vAlign w:val="bottom"/>
          </w:tcPr>
          <w:p w:rsidR="00822D50" w:rsidRPr="00025330" w:rsidRDefault="00822D50" w:rsidP="00296C40">
            <w:pPr>
              <w:jc w:val="center"/>
              <w:rPr>
                <w:rFonts w:ascii="Arial" w:hAnsi="Arial" w:cs="Arial"/>
                <w:b/>
                <w:bCs/>
                <w:color w:val="000000"/>
                <w:sz w:val="20"/>
                <w:szCs w:val="20"/>
              </w:rPr>
            </w:pPr>
            <w:r w:rsidRPr="00025330">
              <w:rPr>
                <w:rFonts w:ascii="Arial" w:hAnsi="Arial" w:cs="Arial"/>
                <w:b/>
                <w:bCs/>
                <w:color w:val="000000"/>
                <w:sz w:val="20"/>
                <w:szCs w:val="20"/>
              </w:rPr>
              <w:t>Por Posición Fija</w:t>
            </w:r>
          </w:p>
        </w:tc>
        <w:tc>
          <w:tcPr>
            <w:tcW w:w="2008" w:type="dxa"/>
            <w:tcBorders>
              <w:top w:val="nil"/>
              <w:left w:val="single" w:sz="8" w:space="0" w:color="auto"/>
              <w:bottom w:val="single" w:sz="8" w:space="0" w:color="auto"/>
              <w:right w:val="single" w:sz="8" w:space="0" w:color="auto"/>
            </w:tcBorders>
            <w:shd w:val="clear" w:color="auto" w:fill="3366FF"/>
            <w:vAlign w:val="bottom"/>
          </w:tcPr>
          <w:p w:rsidR="00822D50" w:rsidRPr="00025330" w:rsidRDefault="00822D50" w:rsidP="00296C40">
            <w:pPr>
              <w:jc w:val="center"/>
              <w:rPr>
                <w:rFonts w:ascii="Arial" w:hAnsi="Arial" w:cs="Arial"/>
                <w:b/>
                <w:bCs/>
                <w:color w:val="000000"/>
                <w:sz w:val="20"/>
                <w:szCs w:val="20"/>
              </w:rPr>
            </w:pPr>
            <w:r w:rsidRPr="00025330">
              <w:rPr>
                <w:rFonts w:ascii="Arial" w:hAnsi="Arial" w:cs="Arial"/>
                <w:b/>
                <w:bCs/>
                <w:color w:val="000000"/>
                <w:sz w:val="20"/>
                <w:szCs w:val="20"/>
              </w:rPr>
              <w:t>Por Proceso</w:t>
            </w:r>
          </w:p>
        </w:tc>
        <w:tc>
          <w:tcPr>
            <w:tcW w:w="2079" w:type="dxa"/>
            <w:tcBorders>
              <w:top w:val="nil"/>
              <w:left w:val="nil"/>
              <w:bottom w:val="single" w:sz="8" w:space="0" w:color="auto"/>
              <w:right w:val="single" w:sz="8" w:space="0" w:color="auto"/>
            </w:tcBorders>
            <w:shd w:val="clear" w:color="auto" w:fill="3366FF"/>
            <w:vAlign w:val="bottom"/>
          </w:tcPr>
          <w:p w:rsidR="00822D50" w:rsidRPr="00025330" w:rsidRDefault="00822D50" w:rsidP="00296C40">
            <w:pPr>
              <w:jc w:val="center"/>
              <w:rPr>
                <w:rFonts w:ascii="Arial" w:hAnsi="Arial" w:cs="Arial"/>
                <w:b/>
                <w:bCs/>
                <w:color w:val="000000"/>
                <w:sz w:val="20"/>
                <w:szCs w:val="20"/>
              </w:rPr>
            </w:pPr>
            <w:r w:rsidRPr="00025330">
              <w:rPr>
                <w:rFonts w:ascii="Arial" w:hAnsi="Arial" w:cs="Arial"/>
                <w:b/>
                <w:bCs/>
                <w:color w:val="000000"/>
                <w:sz w:val="20"/>
                <w:szCs w:val="20"/>
              </w:rPr>
              <w:t>Por Producto</w:t>
            </w:r>
          </w:p>
        </w:tc>
      </w:tr>
      <w:tr w:rsidR="00822D50" w:rsidRPr="00025330" w:rsidTr="00296C40">
        <w:trPr>
          <w:trHeight w:val="545"/>
          <w:jc w:val="center"/>
        </w:trPr>
        <w:tc>
          <w:tcPr>
            <w:tcW w:w="1406" w:type="dxa"/>
            <w:vMerge w:val="restart"/>
            <w:tcBorders>
              <w:top w:val="nil"/>
              <w:left w:val="single" w:sz="8" w:space="0" w:color="auto"/>
              <w:bottom w:val="single" w:sz="8" w:space="0" w:color="000000"/>
              <w:right w:val="single" w:sz="8" w:space="0" w:color="auto"/>
            </w:tcBorders>
            <w:shd w:val="clear" w:color="auto" w:fill="3366FF"/>
            <w:vAlign w:val="center"/>
          </w:tcPr>
          <w:p w:rsidR="00822D50" w:rsidRPr="00025330" w:rsidRDefault="00822D50" w:rsidP="00296C40">
            <w:pPr>
              <w:jc w:val="center"/>
              <w:rPr>
                <w:rFonts w:ascii="Arial" w:hAnsi="Arial" w:cs="Arial"/>
                <w:b/>
                <w:bCs/>
                <w:color w:val="000000"/>
                <w:sz w:val="20"/>
                <w:szCs w:val="20"/>
              </w:rPr>
            </w:pPr>
            <w:r w:rsidRPr="00025330">
              <w:rPr>
                <w:rFonts w:ascii="Arial" w:eastAsia="Arial Unicode MS" w:hAnsi="Arial" w:cs="Arial"/>
                <w:b/>
                <w:bCs/>
                <w:color w:val="000000"/>
                <w:sz w:val="20"/>
                <w:szCs w:val="20"/>
              </w:rPr>
              <w:t>Manejo de Materiales</w:t>
            </w:r>
          </w:p>
        </w:tc>
        <w:tc>
          <w:tcPr>
            <w:tcW w:w="2420" w:type="dxa"/>
            <w:tcBorders>
              <w:top w:val="nil"/>
              <w:left w:val="nil"/>
              <w:bottom w:val="single" w:sz="8" w:space="0" w:color="auto"/>
              <w:right w:val="single" w:sz="8" w:space="0" w:color="auto"/>
            </w:tcBorders>
            <w:shd w:val="clear" w:color="auto" w:fill="auto"/>
            <w:vAlign w:val="center"/>
          </w:tcPr>
          <w:p w:rsidR="00822D50" w:rsidRPr="00025330" w:rsidRDefault="00822D50" w:rsidP="00296C40">
            <w:pPr>
              <w:spacing w:line="360" w:lineRule="auto"/>
              <w:rPr>
                <w:rFonts w:ascii="Arial" w:eastAsia="Arial Unicode MS" w:hAnsi="Arial" w:cs="Arial"/>
                <w:color w:val="000000"/>
                <w:sz w:val="16"/>
                <w:szCs w:val="16"/>
              </w:rPr>
            </w:pPr>
            <w:r w:rsidRPr="00025330">
              <w:rPr>
                <w:rFonts w:ascii="Arial" w:eastAsia="Arial Unicode MS" w:hAnsi="Arial" w:cs="Arial"/>
                <w:color w:val="000000"/>
                <w:sz w:val="16"/>
                <w:szCs w:val="16"/>
              </w:rPr>
              <w:t>Poco manejo de piezas principales.</w:t>
            </w:r>
          </w:p>
        </w:tc>
        <w:tc>
          <w:tcPr>
            <w:tcW w:w="2008" w:type="dxa"/>
            <w:vMerge w:val="restart"/>
            <w:tcBorders>
              <w:top w:val="nil"/>
              <w:left w:val="single" w:sz="8" w:space="0" w:color="auto"/>
              <w:bottom w:val="nil"/>
              <w:right w:val="single" w:sz="8" w:space="0" w:color="auto"/>
            </w:tcBorders>
            <w:shd w:val="clear" w:color="auto" w:fill="auto"/>
            <w:vAlign w:val="center"/>
          </w:tcPr>
          <w:p w:rsidR="00822D50" w:rsidRPr="00025330" w:rsidRDefault="00822D50" w:rsidP="00296C40">
            <w:pPr>
              <w:spacing w:line="360" w:lineRule="auto"/>
              <w:rPr>
                <w:rFonts w:ascii="Arial" w:eastAsia="Arial Unicode MS" w:hAnsi="Arial" w:cs="Arial"/>
                <w:color w:val="000000"/>
                <w:sz w:val="16"/>
                <w:szCs w:val="16"/>
              </w:rPr>
            </w:pPr>
            <w:r w:rsidRPr="00025330">
              <w:rPr>
                <w:rFonts w:ascii="Arial" w:eastAsia="Arial Unicode MS" w:hAnsi="Arial" w:cs="Arial"/>
                <w:color w:val="000000"/>
                <w:sz w:val="16"/>
                <w:szCs w:val="16"/>
              </w:rPr>
              <w:t>Variable, a menudo hay   duplicaciones, esperas y retrocesos.</w:t>
            </w:r>
          </w:p>
        </w:tc>
        <w:tc>
          <w:tcPr>
            <w:tcW w:w="2079" w:type="dxa"/>
            <w:vMerge w:val="restart"/>
            <w:tcBorders>
              <w:top w:val="nil"/>
              <w:left w:val="single" w:sz="8" w:space="0" w:color="auto"/>
              <w:bottom w:val="nil"/>
              <w:right w:val="single" w:sz="8" w:space="0" w:color="auto"/>
            </w:tcBorders>
            <w:shd w:val="clear" w:color="auto" w:fill="auto"/>
            <w:vAlign w:val="center"/>
          </w:tcPr>
          <w:p w:rsidR="00822D50" w:rsidRPr="00025330" w:rsidRDefault="00822D50" w:rsidP="00296C40">
            <w:pPr>
              <w:spacing w:line="360" w:lineRule="auto"/>
              <w:rPr>
                <w:rFonts w:ascii="Arial" w:eastAsia="Arial Unicode MS" w:hAnsi="Arial" w:cs="Arial"/>
                <w:color w:val="000000"/>
                <w:sz w:val="16"/>
                <w:szCs w:val="16"/>
              </w:rPr>
            </w:pPr>
            <w:r w:rsidRPr="00025330">
              <w:rPr>
                <w:rFonts w:ascii="Arial" w:eastAsia="Arial Unicode MS" w:hAnsi="Arial" w:cs="Arial"/>
                <w:color w:val="000000"/>
                <w:sz w:val="16"/>
                <w:szCs w:val="16"/>
              </w:rPr>
              <w:t>Previsible, sistematizado y, a menudo, automatizado.</w:t>
            </w:r>
          </w:p>
        </w:tc>
      </w:tr>
      <w:tr w:rsidR="00822D50" w:rsidRPr="00025330" w:rsidTr="00296C40">
        <w:trPr>
          <w:trHeight w:val="530"/>
          <w:jc w:val="center"/>
        </w:trPr>
        <w:tc>
          <w:tcPr>
            <w:tcW w:w="1406" w:type="dxa"/>
            <w:vMerge/>
            <w:tcBorders>
              <w:top w:val="nil"/>
              <w:left w:val="single" w:sz="8" w:space="0" w:color="auto"/>
              <w:bottom w:val="single" w:sz="8" w:space="0" w:color="000000"/>
              <w:right w:val="single" w:sz="8" w:space="0" w:color="auto"/>
            </w:tcBorders>
            <w:vAlign w:val="center"/>
          </w:tcPr>
          <w:p w:rsidR="00822D50" w:rsidRPr="00025330" w:rsidRDefault="00822D50" w:rsidP="00296C40">
            <w:pPr>
              <w:rPr>
                <w:rFonts w:ascii="Arial" w:hAnsi="Arial" w:cs="Arial"/>
                <w:b/>
                <w:bCs/>
                <w:color w:val="000000"/>
                <w:sz w:val="20"/>
                <w:szCs w:val="20"/>
              </w:rPr>
            </w:pPr>
          </w:p>
        </w:tc>
        <w:tc>
          <w:tcPr>
            <w:tcW w:w="2420" w:type="dxa"/>
            <w:tcBorders>
              <w:top w:val="nil"/>
              <w:left w:val="nil"/>
              <w:bottom w:val="single" w:sz="8" w:space="0" w:color="auto"/>
              <w:right w:val="single" w:sz="8" w:space="0" w:color="auto"/>
            </w:tcBorders>
            <w:shd w:val="clear" w:color="auto" w:fill="auto"/>
            <w:vAlign w:val="center"/>
          </w:tcPr>
          <w:p w:rsidR="00822D50" w:rsidRPr="00025330" w:rsidRDefault="00822D50" w:rsidP="00296C40">
            <w:pPr>
              <w:spacing w:line="360" w:lineRule="auto"/>
              <w:rPr>
                <w:rFonts w:ascii="Arial" w:hAnsi="Arial" w:cs="Arial"/>
                <w:color w:val="000000"/>
                <w:sz w:val="14"/>
                <w:szCs w:val="14"/>
              </w:rPr>
            </w:pPr>
            <w:r w:rsidRPr="00025330">
              <w:rPr>
                <w:rFonts w:ascii="Arial" w:hAnsi="Arial" w:cs="Arial"/>
                <w:color w:val="000000"/>
                <w:sz w:val="14"/>
                <w:szCs w:val="14"/>
              </w:rPr>
              <w:t> </w:t>
            </w:r>
            <w:r w:rsidRPr="00025330">
              <w:rPr>
                <w:rFonts w:ascii="Arial" w:eastAsia="Arial Unicode MS" w:hAnsi="Arial" w:cs="Arial"/>
                <w:color w:val="000000"/>
                <w:sz w:val="16"/>
                <w:szCs w:val="16"/>
              </w:rPr>
              <w:t>Alto manipuleo de piezas secundarias.</w:t>
            </w:r>
          </w:p>
        </w:tc>
        <w:tc>
          <w:tcPr>
            <w:tcW w:w="2008" w:type="dxa"/>
            <w:vMerge/>
            <w:tcBorders>
              <w:top w:val="nil"/>
              <w:left w:val="single" w:sz="8" w:space="0" w:color="auto"/>
              <w:bottom w:val="nil"/>
              <w:right w:val="single" w:sz="8" w:space="0" w:color="auto"/>
            </w:tcBorders>
            <w:vAlign w:val="center"/>
          </w:tcPr>
          <w:p w:rsidR="00822D50" w:rsidRPr="00025330" w:rsidRDefault="00822D50" w:rsidP="00296C40">
            <w:pPr>
              <w:spacing w:line="360" w:lineRule="auto"/>
              <w:rPr>
                <w:rFonts w:ascii="Arial" w:eastAsia="Arial Unicode MS" w:hAnsi="Arial" w:cs="Arial"/>
                <w:color w:val="000000"/>
                <w:sz w:val="16"/>
                <w:szCs w:val="16"/>
              </w:rPr>
            </w:pPr>
          </w:p>
        </w:tc>
        <w:tc>
          <w:tcPr>
            <w:tcW w:w="2079" w:type="dxa"/>
            <w:vMerge/>
            <w:tcBorders>
              <w:top w:val="nil"/>
              <w:left w:val="single" w:sz="8" w:space="0" w:color="auto"/>
              <w:bottom w:val="nil"/>
              <w:right w:val="single" w:sz="8" w:space="0" w:color="auto"/>
            </w:tcBorders>
            <w:vAlign w:val="center"/>
          </w:tcPr>
          <w:p w:rsidR="00822D50" w:rsidRPr="00025330" w:rsidRDefault="00822D50" w:rsidP="00296C40">
            <w:pPr>
              <w:spacing w:line="360" w:lineRule="auto"/>
              <w:rPr>
                <w:rFonts w:ascii="Arial" w:eastAsia="Arial Unicode MS" w:hAnsi="Arial" w:cs="Arial"/>
                <w:color w:val="000000"/>
                <w:sz w:val="16"/>
                <w:szCs w:val="16"/>
              </w:rPr>
            </w:pPr>
          </w:p>
        </w:tc>
      </w:tr>
      <w:tr w:rsidR="00822D50" w:rsidRPr="00025330" w:rsidTr="00296C40">
        <w:trPr>
          <w:trHeight w:val="854"/>
          <w:jc w:val="center"/>
        </w:trPr>
        <w:tc>
          <w:tcPr>
            <w:tcW w:w="1406" w:type="dxa"/>
            <w:vMerge/>
            <w:tcBorders>
              <w:top w:val="nil"/>
              <w:left w:val="single" w:sz="8" w:space="0" w:color="auto"/>
              <w:bottom w:val="single" w:sz="8" w:space="0" w:color="000000"/>
              <w:right w:val="single" w:sz="8" w:space="0" w:color="auto"/>
            </w:tcBorders>
            <w:vAlign w:val="center"/>
          </w:tcPr>
          <w:p w:rsidR="00822D50" w:rsidRPr="00025330" w:rsidRDefault="00822D50" w:rsidP="00296C40">
            <w:pPr>
              <w:rPr>
                <w:rFonts w:ascii="Arial" w:hAnsi="Arial" w:cs="Arial"/>
                <w:b/>
                <w:bCs/>
                <w:color w:val="000000"/>
                <w:sz w:val="20"/>
                <w:szCs w:val="20"/>
              </w:rPr>
            </w:pPr>
          </w:p>
        </w:tc>
        <w:tc>
          <w:tcPr>
            <w:tcW w:w="2420" w:type="dxa"/>
            <w:tcBorders>
              <w:top w:val="nil"/>
              <w:left w:val="nil"/>
              <w:bottom w:val="nil"/>
              <w:right w:val="single" w:sz="8" w:space="0" w:color="auto"/>
            </w:tcBorders>
            <w:shd w:val="clear" w:color="auto" w:fill="auto"/>
            <w:vAlign w:val="center"/>
          </w:tcPr>
          <w:p w:rsidR="00822D50" w:rsidRPr="00025330" w:rsidRDefault="00822D50" w:rsidP="00296C40">
            <w:pPr>
              <w:spacing w:line="360" w:lineRule="auto"/>
              <w:rPr>
                <w:rFonts w:ascii="Arial" w:hAnsi="Arial" w:cs="Arial"/>
                <w:color w:val="000000"/>
                <w:sz w:val="14"/>
                <w:szCs w:val="14"/>
              </w:rPr>
            </w:pPr>
            <w:r w:rsidRPr="00025330">
              <w:rPr>
                <w:rFonts w:ascii="Arial" w:hAnsi="Arial" w:cs="Arial"/>
                <w:color w:val="000000"/>
                <w:sz w:val="14"/>
                <w:szCs w:val="14"/>
              </w:rPr>
              <w:t xml:space="preserve"> </w:t>
            </w:r>
            <w:r w:rsidRPr="00025330">
              <w:rPr>
                <w:rFonts w:ascii="Arial" w:eastAsia="Arial Unicode MS" w:hAnsi="Arial" w:cs="Arial"/>
                <w:color w:val="000000"/>
                <w:sz w:val="16"/>
                <w:szCs w:val="16"/>
              </w:rPr>
              <w:t>En algunos casos se requieren equipos especiales para manejar cargas pesadas.</w:t>
            </w:r>
          </w:p>
        </w:tc>
        <w:tc>
          <w:tcPr>
            <w:tcW w:w="2008" w:type="dxa"/>
            <w:vMerge/>
            <w:tcBorders>
              <w:top w:val="nil"/>
              <w:left w:val="single" w:sz="8" w:space="0" w:color="auto"/>
              <w:bottom w:val="nil"/>
              <w:right w:val="single" w:sz="8" w:space="0" w:color="auto"/>
            </w:tcBorders>
            <w:vAlign w:val="center"/>
          </w:tcPr>
          <w:p w:rsidR="00822D50" w:rsidRPr="00025330" w:rsidRDefault="00822D50" w:rsidP="00296C40">
            <w:pPr>
              <w:spacing w:line="360" w:lineRule="auto"/>
              <w:rPr>
                <w:rFonts w:ascii="Arial" w:eastAsia="Arial Unicode MS" w:hAnsi="Arial" w:cs="Arial"/>
                <w:color w:val="000000"/>
                <w:sz w:val="16"/>
                <w:szCs w:val="16"/>
              </w:rPr>
            </w:pPr>
          </w:p>
        </w:tc>
        <w:tc>
          <w:tcPr>
            <w:tcW w:w="2079" w:type="dxa"/>
            <w:vMerge/>
            <w:tcBorders>
              <w:top w:val="nil"/>
              <w:left w:val="single" w:sz="8" w:space="0" w:color="auto"/>
              <w:bottom w:val="nil"/>
              <w:right w:val="single" w:sz="8" w:space="0" w:color="auto"/>
            </w:tcBorders>
            <w:vAlign w:val="center"/>
          </w:tcPr>
          <w:p w:rsidR="00822D50" w:rsidRPr="00025330" w:rsidRDefault="00822D50" w:rsidP="00296C40">
            <w:pPr>
              <w:spacing w:line="360" w:lineRule="auto"/>
              <w:rPr>
                <w:rFonts w:ascii="Arial" w:eastAsia="Arial Unicode MS" w:hAnsi="Arial" w:cs="Arial"/>
                <w:color w:val="000000"/>
                <w:sz w:val="16"/>
                <w:szCs w:val="16"/>
              </w:rPr>
            </w:pPr>
          </w:p>
        </w:tc>
      </w:tr>
      <w:tr w:rsidR="00822D50" w:rsidRPr="00025330" w:rsidTr="00296C40">
        <w:trPr>
          <w:trHeight w:val="603"/>
          <w:jc w:val="center"/>
        </w:trPr>
        <w:tc>
          <w:tcPr>
            <w:tcW w:w="1406" w:type="dxa"/>
            <w:vMerge w:val="restart"/>
            <w:tcBorders>
              <w:top w:val="nil"/>
              <w:left w:val="single" w:sz="8" w:space="0" w:color="auto"/>
              <w:bottom w:val="single" w:sz="8" w:space="0" w:color="000000"/>
              <w:right w:val="single" w:sz="8" w:space="0" w:color="auto"/>
            </w:tcBorders>
            <w:shd w:val="clear" w:color="auto" w:fill="3366FF"/>
            <w:vAlign w:val="center"/>
          </w:tcPr>
          <w:p w:rsidR="00822D50" w:rsidRPr="00025330" w:rsidRDefault="00822D50" w:rsidP="00296C40">
            <w:pPr>
              <w:jc w:val="center"/>
              <w:rPr>
                <w:rFonts w:ascii="Arial" w:hAnsi="Arial" w:cs="Arial"/>
                <w:b/>
                <w:bCs/>
                <w:color w:val="000000"/>
                <w:sz w:val="20"/>
                <w:szCs w:val="20"/>
              </w:rPr>
            </w:pPr>
            <w:r w:rsidRPr="00025330">
              <w:rPr>
                <w:rFonts w:ascii="Arial" w:eastAsia="Arial Unicode MS" w:hAnsi="Arial" w:cs="Arial"/>
                <w:b/>
                <w:bCs/>
                <w:color w:val="000000"/>
                <w:sz w:val="20"/>
                <w:szCs w:val="20"/>
              </w:rPr>
              <w:t>Producto</w:t>
            </w:r>
          </w:p>
        </w:tc>
        <w:tc>
          <w:tcPr>
            <w:tcW w:w="2420" w:type="dxa"/>
            <w:tcBorders>
              <w:top w:val="single" w:sz="8" w:space="0" w:color="auto"/>
              <w:left w:val="nil"/>
              <w:bottom w:val="single" w:sz="8" w:space="0" w:color="auto"/>
              <w:right w:val="nil"/>
            </w:tcBorders>
            <w:shd w:val="clear" w:color="auto" w:fill="auto"/>
            <w:vAlign w:val="center"/>
          </w:tcPr>
          <w:p w:rsidR="00822D50" w:rsidRPr="00025330" w:rsidRDefault="00822D50" w:rsidP="00296C40">
            <w:pPr>
              <w:spacing w:line="360" w:lineRule="auto"/>
              <w:rPr>
                <w:rFonts w:ascii="Arial" w:eastAsia="Arial Unicode MS" w:hAnsi="Arial" w:cs="Arial"/>
                <w:color w:val="000000"/>
                <w:sz w:val="16"/>
                <w:szCs w:val="16"/>
              </w:rPr>
            </w:pPr>
            <w:r w:rsidRPr="00025330">
              <w:rPr>
                <w:rFonts w:ascii="Arial" w:eastAsia="Arial Unicode MS" w:hAnsi="Arial" w:cs="Arial"/>
                <w:color w:val="000000"/>
                <w:sz w:val="16"/>
                <w:szCs w:val="16"/>
              </w:rPr>
              <w:t>Se pueden efectuar cambios en el diseño del producto.</w:t>
            </w:r>
          </w:p>
        </w:tc>
        <w:tc>
          <w:tcPr>
            <w:tcW w:w="2008" w:type="dxa"/>
            <w:tcBorders>
              <w:top w:val="single" w:sz="8" w:space="0" w:color="auto"/>
              <w:left w:val="single" w:sz="8" w:space="0" w:color="auto"/>
              <w:bottom w:val="single" w:sz="8" w:space="0" w:color="auto"/>
              <w:right w:val="single" w:sz="8" w:space="0" w:color="auto"/>
            </w:tcBorders>
            <w:shd w:val="clear" w:color="auto" w:fill="auto"/>
            <w:vAlign w:val="center"/>
          </w:tcPr>
          <w:p w:rsidR="00822D50" w:rsidRPr="00025330" w:rsidRDefault="00822D50" w:rsidP="00296C40">
            <w:pPr>
              <w:spacing w:line="360" w:lineRule="auto"/>
              <w:rPr>
                <w:rFonts w:ascii="Arial" w:eastAsia="Arial Unicode MS" w:hAnsi="Arial" w:cs="Arial"/>
                <w:color w:val="000000"/>
                <w:sz w:val="16"/>
                <w:szCs w:val="16"/>
              </w:rPr>
            </w:pPr>
            <w:r w:rsidRPr="00025330">
              <w:rPr>
                <w:rFonts w:ascii="Arial" w:eastAsia="Arial Unicode MS" w:hAnsi="Arial" w:cs="Arial"/>
                <w:color w:val="000000"/>
                <w:sz w:val="16"/>
                <w:szCs w:val="16"/>
              </w:rPr>
              <w:t xml:space="preserve">Diversificados </w:t>
            </w:r>
          </w:p>
        </w:tc>
        <w:tc>
          <w:tcPr>
            <w:tcW w:w="2079" w:type="dxa"/>
            <w:tcBorders>
              <w:top w:val="single" w:sz="8" w:space="0" w:color="auto"/>
              <w:left w:val="nil"/>
              <w:bottom w:val="single" w:sz="8" w:space="0" w:color="auto"/>
              <w:right w:val="single" w:sz="8" w:space="0" w:color="auto"/>
            </w:tcBorders>
            <w:shd w:val="clear" w:color="auto" w:fill="auto"/>
            <w:vAlign w:val="center"/>
          </w:tcPr>
          <w:p w:rsidR="00822D50" w:rsidRPr="00025330" w:rsidRDefault="00822D50" w:rsidP="00296C40">
            <w:pPr>
              <w:spacing w:line="360" w:lineRule="auto"/>
              <w:rPr>
                <w:rFonts w:ascii="Arial" w:eastAsia="Arial Unicode MS" w:hAnsi="Arial" w:cs="Arial"/>
                <w:color w:val="000000"/>
                <w:sz w:val="16"/>
                <w:szCs w:val="16"/>
              </w:rPr>
            </w:pPr>
            <w:r w:rsidRPr="00025330">
              <w:rPr>
                <w:rFonts w:ascii="Arial" w:eastAsia="Arial Unicode MS" w:hAnsi="Arial" w:cs="Arial"/>
                <w:color w:val="000000"/>
                <w:sz w:val="16"/>
                <w:szCs w:val="16"/>
              </w:rPr>
              <w:t>Estandarizado</w:t>
            </w:r>
          </w:p>
        </w:tc>
      </w:tr>
      <w:tr w:rsidR="00822D50" w:rsidRPr="00025330" w:rsidTr="00296C40">
        <w:trPr>
          <w:trHeight w:val="545"/>
          <w:jc w:val="center"/>
        </w:trPr>
        <w:tc>
          <w:tcPr>
            <w:tcW w:w="1406" w:type="dxa"/>
            <w:vMerge/>
            <w:tcBorders>
              <w:top w:val="nil"/>
              <w:left w:val="single" w:sz="8" w:space="0" w:color="auto"/>
              <w:bottom w:val="single" w:sz="8" w:space="0" w:color="000000"/>
              <w:right w:val="single" w:sz="8" w:space="0" w:color="auto"/>
            </w:tcBorders>
            <w:vAlign w:val="center"/>
          </w:tcPr>
          <w:p w:rsidR="00822D50" w:rsidRPr="00025330" w:rsidRDefault="00822D50" w:rsidP="00296C40">
            <w:pPr>
              <w:rPr>
                <w:rFonts w:ascii="Arial" w:hAnsi="Arial" w:cs="Arial"/>
                <w:b/>
                <w:bCs/>
                <w:color w:val="000000"/>
                <w:sz w:val="20"/>
                <w:szCs w:val="20"/>
              </w:rPr>
            </w:pPr>
          </w:p>
        </w:tc>
        <w:tc>
          <w:tcPr>
            <w:tcW w:w="2420" w:type="dxa"/>
            <w:tcBorders>
              <w:top w:val="nil"/>
              <w:left w:val="nil"/>
              <w:bottom w:val="single" w:sz="8" w:space="0" w:color="auto"/>
              <w:right w:val="nil"/>
            </w:tcBorders>
            <w:shd w:val="clear" w:color="auto" w:fill="auto"/>
            <w:vAlign w:val="center"/>
          </w:tcPr>
          <w:p w:rsidR="00822D50" w:rsidRPr="00025330" w:rsidRDefault="00822D50" w:rsidP="00296C40">
            <w:pPr>
              <w:spacing w:line="360" w:lineRule="auto"/>
              <w:rPr>
                <w:rFonts w:ascii="Arial" w:eastAsia="Arial Unicode MS" w:hAnsi="Arial" w:cs="Arial"/>
                <w:color w:val="000000"/>
                <w:sz w:val="16"/>
                <w:szCs w:val="16"/>
              </w:rPr>
            </w:pPr>
            <w:r w:rsidRPr="00025330">
              <w:rPr>
                <w:rFonts w:ascii="Arial" w:eastAsia="Arial Unicode MS" w:hAnsi="Arial" w:cs="Arial"/>
                <w:color w:val="000000"/>
                <w:sz w:val="16"/>
                <w:szCs w:val="16"/>
              </w:rPr>
              <w:t xml:space="preserve">Normalmente, bajo pedido. </w:t>
            </w:r>
          </w:p>
        </w:tc>
        <w:tc>
          <w:tcPr>
            <w:tcW w:w="2008" w:type="dxa"/>
            <w:tcBorders>
              <w:top w:val="nil"/>
              <w:left w:val="single" w:sz="8" w:space="0" w:color="auto"/>
              <w:bottom w:val="single" w:sz="8" w:space="0" w:color="auto"/>
              <w:right w:val="single" w:sz="8" w:space="0" w:color="auto"/>
            </w:tcBorders>
            <w:shd w:val="clear" w:color="auto" w:fill="auto"/>
            <w:vAlign w:val="center"/>
          </w:tcPr>
          <w:p w:rsidR="00822D50" w:rsidRPr="00025330" w:rsidRDefault="00822D50" w:rsidP="00296C40">
            <w:pPr>
              <w:spacing w:line="360" w:lineRule="auto"/>
              <w:rPr>
                <w:rFonts w:ascii="Arial" w:eastAsia="Arial Unicode MS" w:hAnsi="Arial" w:cs="Arial"/>
                <w:color w:val="000000"/>
                <w:sz w:val="16"/>
                <w:szCs w:val="16"/>
              </w:rPr>
            </w:pPr>
            <w:r w:rsidRPr="00025330">
              <w:rPr>
                <w:rFonts w:ascii="Arial" w:eastAsia="Arial Unicode MS" w:hAnsi="Arial" w:cs="Arial"/>
                <w:color w:val="000000"/>
                <w:sz w:val="16"/>
                <w:szCs w:val="16"/>
              </w:rPr>
              <w:t xml:space="preserve">Volúmenes de producción variables. </w:t>
            </w:r>
          </w:p>
        </w:tc>
        <w:tc>
          <w:tcPr>
            <w:tcW w:w="2079" w:type="dxa"/>
            <w:tcBorders>
              <w:top w:val="nil"/>
              <w:left w:val="nil"/>
              <w:bottom w:val="single" w:sz="8" w:space="0" w:color="auto"/>
              <w:right w:val="single" w:sz="8" w:space="0" w:color="auto"/>
            </w:tcBorders>
            <w:shd w:val="clear" w:color="auto" w:fill="auto"/>
            <w:vAlign w:val="center"/>
          </w:tcPr>
          <w:p w:rsidR="00822D50" w:rsidRPr="00025330" w:rsidRDefault="00822D50" w:rsidP="00296C40">
            <w:pPr>
              <w:spacing w:line="360" w:lineRule="auto"/>
              <w:rPr>
                <w:rFonts w:ascii="Arial" w:eastAsia="Arial Unicode MS" w:hAnsi="Arial" w:cs="Arial"/>
                <w:color w:val="000000"/>
                <w:sz w:val="16"/>
                <w:szCs w:val="16"/>
              </w:rPr>
            </w:pPr>
            <w:r w:rsidRPr="00025330">
              <w:rPr>
                <w:rFonts w:ascii="Arial" w:eastAsia="Arial Unicode MS" w:hAnsi="Arial" w:cs="Arial"/>
                <w:color w:val="000000"/>
                <w:sz w:val="16"/>
                <w:szCs w:val="16"/>
              </w:rPr>
              <w:t>Alto volumen de producción.</w:t>
            </w:r>
          </w:p>
        </w:tc>
      </w:tr>
      <w:tr w:rsidR="00822D50" w:rsidRPr="00025330" w:rsidTr="00296C40">
        <w:trPr>
          <w:trHeight w:val="633"/>
          <w:jc w:val="center"/>
        </w:trPr>
        <w:tc>
          <w:tcPr>
            <w:tcW w:w="1406" w:type="dxa"/>
            <w:vMerge/>
            <w:tcBorders>
              <w:top w:val="nil"/>
              <w:left w:val="single" w:sz="8" w:space="0" w:color="auto"/>
              <w:bottom w:val="single" w:sz="8" w:space="0" w:color="000000"/>
              <w:right w:val="single" w:sz="8" w:space="0" w:color="auto"/>
            </w:tcBorders>
            <w:vAlign w:val="center"/>
          </w:tcPr>
          <w:p w:rsidR="00822D50" w:rsidRPr="00025330" w:rsidRDefault="00822D50" w:rsidP="00296C40">
            <w:pPr>
              <w:rPr>
                <w:rFonts w:ascii="Arial" w:hAnsi="Arial" w:cs="Arial"/>
                <w:b/>
                <w:bCs/>
                <w:color w:val="000000"/>
                <w:sz w:val="20"/>
                <w:szCs w:val="20"/>
              </w:rPr>
            </w:pPr>
          </w:p>
        </w:tc>
        <w:tc>
          <w:tcPr>
            <w:tcW w:w="2420" w:type="dxa"/>
            <w:tcBorders>
              <w:top w:val="nil"/>
              <w:left w:val="nil"/>
              <w:bottom w:val="single" w:sz="8" w:space="0" w:color="000000"/>
              <w:right w:val="nil"/>
            </w:tcBorders>
            <w:shd w:val="clear" w:color="auto" w:fill="auto"/>
            <w:vAlign w:val="center"/>
          </w:tcPr>
          <w:p w:rsidR="00822D50" w:rsidRPr="00025330" w:rsidRDefault="00822D50" w:rsidP="00296C40">
            <w:pPr>
              <w:spacing w:line="360" w:lineRule="auto"/>
              <w:rPr>
                <w:rFonts w:ascii="Arial" w:eastAsia="Arial Unicode MS" w:hAnsi="Arial" w:cs="Arial"/>
                <w:color w:val="000000"/>
                <w:sz w:val="16"/>
                <w:szCs w:val="16"/>
              </w:rPr>
            </w:pPr>
            <w:r w:rsidRPr="00025330">
              <w:rPr>
                <w:rFonts w:ascii="Arial" w:eastAsia="Arial Unicode MS" w:hAnsi="Arial" w:cs="Arial"/>
                <w:color w:val="000000"/>
                <w:sz w:val="16"/>
                <w:szCs w:val="16"/>
              </w:rPr>
              <w:t>Volumen de producción bajo (con frecuencia una sola unidad).</w:t>
            </w:r>
          </w:p>
        </w:tc>
        <w:tc>
          <w:tcPr>
            <w:tcW w:w="2008" w:type="dxa"/>
            <w:tcBorders>
              <w:top w:val="nil"/>
              <w:left w:val="single" w:sz="8" w:space="0" w:color="auto"/>
              <w:bottom w:val="nil"/>
              <w:right w:val="single" w:sz="8" w:space="0" w:color="auto"/>
            </w:tcBorders>
            <w:shd w:val="clear" w:color="auto" w:fill="auto"/>
            <w:vAlign w:val="center"/>
          </w:tcPr>
          <w:p w:rsidR="00822D50" w:rsidRPr="00025330" w:rsidRDefault="00822D50" w:rsidP="00296C40">
            <w:pPr>
              <w:spacing w:line="360" w:lineRule="auto"/>
              <w:rPr>
                <w:rFonts w:ascii="Arial" w:eastAsia="Arial Unicode MS" w:hAnsi="Arial" w:cs="Arial"/>
                <w:color w:val="000000"/>
                <w:sz w:val="16"/>
                <w:szCs w:val="16"/>
              </w:rPr>
            </w:pPr>
            <w:r w:rsidRPr="00025330">
              <w:rPr>
                <w:rFonts w:ascii="Arial" w:eastAsia="Arial Unicode MS" w:hAnsi="Arial" w:cs="Arial"/>
                <w:color w:val="000000"/>
                <w:sz w:val="16"/>
                <w:szCs w:val="16"/>
              </w:rPr>
              <w:t>Tasas de producción variables.</w:t>
            </w:r>
          </w:p>
        </w:tc>
        <w:tc>
          <w:tcPr>
            <w:tcW w:w="2079" w:type="dxa"/>
            <w:tcBorders>
              <w:top w:val="nil"/>
              <w:left w:val="nil"/>
              <w:bottom w:val="nil"/>
              <w:right w:val="single" w:sz="8" w:space="0" w:color="auto"/>
            </w:tcBorders>
            <w:shd w:val="clear" w:color="auto" w:fill="auto"/>
            <w:vAlign w:val="center"/>
          </w:tcPr>
          <w:p w:rsidR="00822D50" w:rsidRPr="00025330" w:rsidRDefault="00822D50" w:rsidP="00296C40">
            <w:pPr>
              <w:spacing w:line="360" w:lineRule="auto"/>
              <w:rPr>
                <w:rFonts w:ascii="Arial" w:eastAsia="Arial Unicode MS" w:hAnsi="Arial" w:cs="Arial"/>
                <w:color w:val="000000"/>
                <w:sz w:val="16"/>
                <w:szCs w:val="16"/>
              </w:rPr>
            </w:pPr>
            <w:r w:rsidRPr="00025330">
              <w:rPr>
                <w:rFonts w:ascii="Arial" w:eastAsia="Arial Unicode MS" w:hAnsi="Arial" w:cs="Arial"/>
                <w:color w:val="000000"/>
                <w:sz w:val="16"/>
                <w:szCs w:val="16"/>
              </w:rPr>
              <w:t>Tasa de producción constante.</w:t>
            </w:r>
          </w:p>
        </w:tc>
      </w:tr>
      <w:tr w:rsidR="00822D50" w:rsidRPr="00025330" w:rsidTr="00296C40">
        <w:trPr>
          <w:trHeight w:val="589"/>
          <w:jc w:val="center"/>
        </w:trPr>
        <w:tc>
          <w:tcPr>
            <w:tcW w:w="1406" w:type="dxa"/>
            <w:vMerge w:val="restart"/>
            <w:tcBorders>
              <w:top w:val="nil"/>
              <w:left w:val="single" w:sz="8" w:space="0" w:color="auto"/>
              <w:bottom w:val="single" w:sz="8" w:space="0" w:color="000000"/>
              <w:right w:val="single" w:sz="8" w:space="0" w:color="auto"/>
            </w:tcBorders>
            <w:shd w:val="clear" w:color="auto" w:fill="3366FF"/>
            <w:vAlign w:val="center"/>
          </w:tcPr>
          <w:p w:rsidR="00822D50" w:rsidRPr="00025330" w:rsidRDefault="00822D50" w:rsidP="00296C40">
            <w:pPr>
              <w:jc w:val="center"/>
              <w:rPr>
                <w:rFonts w:ascii="Arial" w:hAnsi="Arial" w:cs="Arial"/>
                <w:b/>
                <w:bCs/>
                <w:color w:val="000000"/>
                <w:sz w:val="20"/>
                <w:szCs w:val="20"/>
              </w:rPr>
            </w:pPr>
            <w:r w:rsidRPr="00025330">
              <w:rPr>
                <w:rFonts w:ascii="Arial" w:eastAsia="Arial Unicode MS" w:hAnsi="Arial" w:cs="Arial"/>
                <w:b/>
                <w:bCs/>
                <w:color w:val="000000"/>
                <w:sz w:val="20"/>
                <w:szCs w:val="20"/>
              </w:rPr>
              <w:t>Inventarios</w:t>
            </w:r>
          </w:p>
        </w:tc>
        <w:tc>
          <w:tcPr>
            <w:tcW w:w="2420" w:type="dxa"/>
            <w:vMerge w:val="restart"/>
            <w:tcBorders>
              <w:top w:val="nil"/>
              <w:left w:val="single" w:sz="8" w:space="0" w:color="auto"/>
              <w:bottom w:val="single" w:sz="8" w:space="0" w:color="000000"/>
              <w:right w:val="single" w:sz="8" w:space="0" w:color="auto"/>
            </w:tcBorders>
            <w:shd w:val="clear" w:color="auto" w:fill="auto"/>
            <w:vAlign w:val="center"/>
          </w:tcPr>
          <w:p w:rsidR="00822D50" w:rsidRPr="00025330" w:rsidRDefault="00822D50" w:rsidP="00296C40">
            <w:pPr>
              <w:spacing w:line="360" w:lineRule="auto"/>
              <w:rPr>
                <w:rFonts w:ascii="Arial" w:eastAsia="Arial Unicode MS" w:hAnsi="Arial" w:cs="Arial"/>
                <w:color w:val="000000"/>
                <w:sz w:val="16"/>
                <w:szCs w:val="16"/>
              </w:rPr>
            </w:pPr>
            <w:r w:rsidRPr="00025330">
              <w:rPr>
                <w:rFonts w:ascii="Arial" w:eastAsia="Arial Unicode MS" w:hAnsi="Arial" w:cs="Arial"/>
                <w:color w:val="000000"/>
                <w:sz w:val="16"/>
                <w:szCs w:val="16"/>
              </w:rPr>
              <w:t>Inventario; variables y frecuentes movilizaciones (ciclo de trabajo largo).</w:t>
            </w:r>
          </w:p>
        </w:tc>
        <w:tc>
          <w:tcPr>
            <w:tcW w:w="2008" w:type="dxa"/>
            <w:tcBorders>
              <w:top w:val="single" w:sz="8" w:space="0" w:color="auto"/>
              <w:left w:val="nil"/>
              <w:bottom w:val="single" w:sz="8" w:space="0" w:color="auto"/>
              <w:right w:val="single" w:sz="8" w:space="0" w:color="auto"/>
            </w:tcBorders>
            <w:shd w:val="clear" w:color="auto" w:fill="auto"/>
            <w:vAlign w:val="center"/>
          </w:tcPr>
          <w:p w:rsidR="00822D50" w:rsidRPr="00025330" w:rsidRDefault="00822D50" w:rsidP="00296C40">
            <w:pPr>
              <w:spacing w:line="360" w:lineRule="auto"/>
              <w:rPr>
                <w:rFonts w:ascii="Arial" w:eastAsia="Arial Unicode MS" w:hAnsi="Arial" w:cs="Arial"/>
                <w:color w:val="000000"/>
                <w:sz w:val="16"/>
                <w:szCs w:val="16"/>
              </w:rPr>
            </w:pPr>
            <w:r w:rsidRPr="00025330">
              <w:rPr>
                <w:rFonts w:ascii="Arial" w:eastAsia="Arial Unicode MS" w:hAnsi="Arial" w:cs="Arial"/>
                <w:color w:val="000000"/>
                <w:sz w:val="16"/>
                <w:szCs w:val="16"/>
              </w:rPr>
              <w:t xml:space="preserve">Escaso inventario de productos terminados </w:t>
            </w:r>
          </w:p>
        </w:tc>
        <w:tc>
          <w:tcPr>
            <w:tcW w:w="2079" w:type="dxa"/>
            <w:tcBorders>
              <w:top w:val="single" w:sz="8" w:space="0" w:color="auto"/>
              <w:left w:val="nil"/>
              <w:bottom w:val="single" w:sz="8" w:space="0" w:color="auto"/>
              <w:right w:val="single" w:sz="8" w:space="0" w:color="auto"/>
            </w:tcBorders>
            <w:shd w:val="clear" w:color="auto" w:fill="auto"/>
            <w:vAlign w:val="center"/>
          </w:tcPr>
          <w:p w:rsidR="00822D50" w:rsidRPr="00025330" w:rsidRDefault="00822D50" w:rsidP="00296C40">
            <w:pPr>
              <w:spacing w:line="360" w:lineRule="auto"/>
              <w:rPr>
                <w:rFonts w:ascii="Arial" w:eastAsia="Arial Unicode MS" w:hAnsi="Arial" w:cs="Arial"/>
                <w:color w:val="000000"/>
                <w:sz w:val="16"/>
                <w:szCs w:val="16"/>
              </w:rPr>
            </w:pPr>
            <w:r w:rsidRPr="00025330">
              <w:rPr>
                <w:rFonts w:ascii="Arial" w:eastAsia="Arial Unicode MS" w:hAnsi="Arial" w:cs="Arial"/>
                <w:color w:val="000000"/>
                <w:sz w:val="16"/>
                <w:szCs w:val="16"/>
              </w:rPr>
              <w:t>Alto inventario de productos terminados</w:t>
            </w:r>
          </w:p>
        </w:tc>
      </w:tr>
      <w:tr w:rsidR="00822D50" w:rsidRPr="00025330" w:rsidTr="00296C40">
        <w:trPr>
          <w:trHeight w:val="780"/>
          <w:jc w:val="center"/>
        </w:trPr>
        <w:tc>
          <w:tcPr>
            <w:tcW w:w="1406" w:type="dxa"/>
            <w:vMerge/>
            <w:tcBorders>
              <w:top w:val="nil"/>
              <w:left w:val="single" w:sz="8" w:space="0" w:color="auto"/>
              <w:bottom w:val="single" w:sz="8" w:space="0" w:color="000000"/>
              <w:right w:val="single" w:sz="8" w:space="0" w:color="auto"/>
            </w:tcBorders>
            <w:vAlign w:val="center"/>
          </w:tcPr>
          <w:p w:rsidR="00822D50" w:rsidRPr="00025330" w:rsidRDefault="00822D50" w:rsidP="00296C40">
            <w:pPr>
              <w:rPr>
                <w:rFonts w:ascii="Arial" w:hAnsi="Arial" w:cs="Arial"/>
                <w:b/>
                <w:bCs/>
                <w:color w:val="000000"/>
                <w:sz w:val="20"/>
                <w:szCs w:val="20"/>
              </w:rPr>
            </w:pPr>
          </w:p>
        </w:tc>
        <w:tc>
          <w:tcPr>
            <w:tcW w:w="2420" w:type="dxa"/>
            <w:vMerge/>
            <w:tcBorders>
              <w:top w:val="nil"/>
              <w:left w:val="single" w:sz="8" w:space="0" w:color="auto"/>
              <w:bottom w:val="single" w:sz="8" w:space="0" w:color="000000"/>
              <w:right w:val="single" w:sz="8" w:space="0" w:color="auto"/>
            </w:tcBorders>
            <w:vAlign w:val="center"/>
          </w:tcPr>
          <w:p w:rsidR="00822D50" w:rsidRPr="00025330" w:rsidRDefault="00822D50" w:rsidP="00296C40">
            <w:pPr>
              <w:spacing w:line="360" w:lineRule="auto"/>
              <w:rPr>
                <w:rFonts w:ascii="Arial" w:eastAsia="Arial Unicode MS" w:hAnsi="Arial" w:cs="Arial"/>
                <w:color w:val="000000"/>
                <w:sz w:val="16"/>
                <w:szCs w:val="16"/>
              </w:rPr>
            </w:pPr>
          </w:p>
        </w:tc>
        <w:tc>
          <w:tcPr>
            <w:tcW w:w="2008" w:type="dxa"/>
            <w:tcBorders>
              <w:top w:val="nil"/>
              <w:left w:val="nil"/>
              <w:bottom w:val="single" w:sz="8" w:space="0" w:color="000000"/>
              <w:right w:val="single" w:sz="8" w:space="0" w:color="auto"/>
            </w:tcBorders>
            <w:shd w:val="clear" w:color="auto" w:fill="auto"/>
          </w:tcPr>
          <w:p w:rsidR="00822D50" w:rsidRPr="00025330" w:rsidRDefault="00822D50" w:rsidP="00296C40">
            <w:pPr>
              <w:spacing w:line="360" w:lineRule="auto"/>
              <w:rPr>
                <w:rFonts w:ascii="Arial" w:eastAsia="Arial Unicode MS" w:hAnsi="Arial" w:cs="Arial"/>
                <w:color w:val="000000"/>
                <w:sz w:val="16"/>
                <w:szCs w:val="16"/>
              </w:rPr>
            </w:pPr>
            <w:r w:rsidRPr="00025330">
              <w:rPr>
                <w:rFonts w:ascii="Arial" w:eastAsia="Arial Unicode MS" w:hAnsi="Arial" w:cs="Arial"/>
                <w:color w:val="000000"/>
                <w:sz w:val="16"/>
                <w:szCs w:val="16"/>
              </w:rPr>
              <w:t>Altos inventarios y baja rotación de materias primas y materiales en curso.</w:t>
            </w:r>
          </w:p>
        </w:tc>
        <w:tc>
          <w:tcPr>
            <w:tcW w:w="2079" w:type="dxa"/>
            <w:tcBorders>
              <w:top w:val="nil"/>
              <w:left w:val="nil"/>
              <w:bottom w:val="nil"/>
              <w:right w:val="single" w:sz="8" w:space="0" w:color="auto"/>
            </w:tcBorders>
            <w:shd w:val="clear" w:color="auto" w:fill="auto"/>
          </w:tcPr>
          <w:p w:rsidR="00822D50" w:rsidRPr="00025330" w:rsidRDefault="00822D50" w:rsidP="00296C40">
            <w:pPr>
              <w:spacing w:line="360" w:lineRule="auto"/>
              <w:rPr>
                <w:rFonts w:ascii="Arial" w:eastAsia="Arial Unicode MS" w:hAnsi="Arial" w:cs="Arial"/>
                <w:color w:val="000000"/>
                <w:sz w:val="16"/>
                <w:szCs w:val="16"/>
              </w:rPr>
            </w:pPr>
            <w:r w:rsidRPr="00025330">
              <w:rPr>
                <w:rFonts w:ascii="Arial" w:eastAsia="Arial Unicode MS" w:hAnsi="Arial" w:cs="Arial"/>
                <w:color w:val="000000"/>
                <w:sz w:val="16"/>
                <w:szCs w:val="16"/>
              </w:rPr>
              <w:t>Alta rotación de inventarios de MP y material en proceso.</w:t>
            </w:r>
          </w:p>
        </w:tc>
      </w:tr>
      <w:tr w:rsidR="00822D50" w:rsidRPr="00025330" w:rsidTr="00296C40">
        <w:trPr>
          <w:trHeight w:val="545"/>
          <w:jc w:val="center"/>
        </w:trPr>
        <w:tc>
          <w:tcPr>
            <w:tcW w:w="1406" w:type="dxa"/>
            <w:vMerge w:val="restart"/>
            <w:tcBorders>
              <w:top w:val="nil"/>
              <w:left w:val="single" w:sz="8" w:space="0" w:color="auto"/>
              <w:bottom w:val="single" w:sz="8" w:space="0" w:color="000000"/>
              <w:right w:val="single" w:sz="8" w:space="0" w:color="auto"/>
            </w:tcBorders>
            <w:shd w:val="clear" w:color="auto" w:fill="3366FF"/>
            <w:vAlign w:val="center"/>
          </w:tcPr>
          <w:p w:rsidR="00822D50" w:rsidRPr="00025330" w:rsidRDefault="00822D50" w:rsidP="00296C40">
            <w:pPr>
              <w:jc w:val="center"/>
              <w:rPr>
                <w:rFonts w:ascii="Arial" w:hAnsi="Arial" w:cs="Arial"/>
                <w:b/>
                <w:bCs/>
                <w:color w:val="000000"/>
                <w:sz w:val="20"/>
                <w:szCs w:val="20"/>
              </w:rPr>
            </w:pPr>
            <w:r w:rsidRPr="00025330">
              <w:rPr>
                <w:rFonts w:ascii="Arial" w:eastAsia="Arial Unicode MS" w:hAnsi="Arial" w:cs="Arial"/>
                <w:b/>
                <w:bCs/>
                <w:color w:val="000000"/>
                <w:sz w:val="20"/>
                <w:szCs w:val="20"/>
              </w:rPr>
              <w:t>Mano de Obra</w:t>
            </w:r>
          </w:p>
        </w:tc>
        <w:tc>
          <w:tcPr>
            <w:tcW w:w="2420" w:type="dxa"/>
            <w:vMerge w:val="restart"/>
            <w:tcBorders>
              <w:top w:val="nil"/>
              <w:left w:val="single" w:sz="8" w:space="0" w:color="auto"/>
              <w:bottom w:val="nil"/>
              <w:right w:val="single" w:sz="8" w:space="0" w:color="auto"/>
            </w:tcBorders>
            <w:shd w:val="clear" w:color="auto" w:fill="auto"/>
            <w:vAlign w:val="center"/>
          </w:tcPr>
          <w:p w:rsidR="00822D50" w:rsidRPr="00025330" w:rsidRDefault="00822D50" w:rsidP="00296C40">
            <w:pPr>
              <w:spacing w:line="360" w:lineRule="auto"/>
              <w:rPr>
                <w:rFonts w:ascii="Arial" w:eastAsia="Arial Unicode MS" w:hAnsi="Arial" w:cs="Arial"/>
                <w:color w:val="000000"/>
                <w:sz w:val="16"/>
                <w:szCs w:val="16"/>
              </w:rPr>
            </w:pPr>
            <w:r w:rsidRPr="00025330">
              <w:rPr>
                <w:rFonts w:ascii="Arial" w:eastAsia="Arial Unicode MS" w:hAnsi="Arial" w:cs="Arial"/>
                <w:color w:val="000000"/>
                <w:sz w:val="16"/>
                <w:szCs w:val="16"/>
              </w:rPr>
              <w:t>Alta flexibilidad de la mano de obra (la asignación de tareas es variable).</w:t>
            </w:r>
          </w:p>
        </w:tc>
        <w:tc>
          <w:tcPr>
            <w:tcW w:w="2008" w:type="dxa"/>
            <w:vMerge w:val="restart"/>
            <w:tcBorders>
              <w:top w:val="nil"/>
              <w:left w:val="single" w:sz="8" w:space="0" w:color="auto"/>
              <w:bottom w:val="nil"/>
              <w:right w:val="single" w:sz="8" w:space="0" w:color="auto"/>
            </w:tcBorders>
            <w:shd w:val="clear" w:color="auto" w:fill="auto"/>
          </w:tcPr>
          <w:p w:rsidR="00822D50" w:rsidRPr="00025330" w:rsidRDefault="00822D50" w:rsidP="00296C40">
            <w:pPr>
              <w:spacing w:line="360" w:lineRule="auto"/>
              <w:rPr>
                <w:rFonts w:ascii="Arial" w:eastAsia="Arial Unicode MS" w:hAnsi="Arial" w:cs="Arial"/>
                <w:color w:val="000000"/>
                <w:sz w:val="16"/>
                <w:szCs w:val="16"/>
              </w:rPr>
            </w:pPr>
            <w:r w:rsidRPr="00025330">
              <w:rPr>
                <w:rFonts w:ascii="Arial" w:eastAsia="Arial Unicode MS" w:hAnsi="Arial" w:cs="Arial"/>
                <w:color w:val="000000"/>
                <w:sz w:val="16"/>
                <w:szCs w:val="16"/>
              </w:rPr>
              <w:t>Fundamentalmente calificada, sin necesidad de supervisión estricta y moderadamente adaptable.</w:t>
            </w:r>
          </w:p>
        </w:tc>
        <w:tc>
          <w:tcPr>
            <w:tcW w:w="2079" w:type="dxa"/>
            <w:tcBorders>
              <w:top w:val="single" w:sz="8" w:space="0" w:color="auto"/>
              <w:left w:val="nil"/>
              <w:bottom w:val="single" w:sz="8" w:space="0" w:color="auto"/>
              <w:right w:val="single" w:sz="8" w:space="0" w:color="auto"/>
            </w:tcBorders>
            <w:shd w:val="clear" w:color="auto" w:fill="auto"/>
          </w:tcPr>
          <w:p w:rsidR="00822D50" w:rsidRPr="00025330" w:rsidRDefault="00822D50" w:rsidP="00296C40">
            <w:pPr>
              <w:spacing w:line="360" w:lineRule="auto"/>
              <w:rPr>
                <w:rFonts w:ascii="Arial" w:eastAsia="Arial Unicode MS" w:hAnsi="Arial" w:cs="Arial"/>
                <w:color w:val="000000"/>
                <w:sz w:val="16"/>
                <w:szCs w:val="16"/>
              </w:rPr>
            </w:pPr>
            <w:r w:rsidRPr="00025330">
              <w:rPr>
                <w:rFonts w:ascii="Arial" w:eastAsia="Arial Unicode MS" w:hAnsi="Arial" w:cs="Arial"/>
                <w:color w:val="000000"/>
                <w:sz w:val="16"/>
                <w:szCs w:val="16"/>
              </w:rPr>
              <w:t>Altamente especializada y poco calificada.</w:t>
            </w:r>
          </w:p>
        </w:tc>
      </w:tr>
      <w:tr w:rsidR="00822D50" w:rsidRPr="00025330" w:rsidTr="00296C40">
        <w:trPr>
          <w:trHeight w:val="751"/>
          <w:jc w:val="center"/>
        </w:trPr>
        <w:tc>
          <w:tcPr>
            <w:tcW w:w="1406" w:type="dxa"/>
            <w:vMerge/>
            <w:tcBorders>
              <w:top w:val="nil"/>
              <w:left w:val="single" w:sz="8" w:space="0" w:color="auto"/>
              <w:bottom w:val="single" w:sz="8" w:space="0" w:color="000000"/>
              <w:right w:val="single" w:sz="8" w:space="0" w:color="auto"/>
            </w:tcBorders>
            <w:vAlign w:val="center"/>
          </w:tcPr>
          <w:p w:rsidR="00822D50" w:rsidRPr="00025330" w:rsidRDefault="00822D50" w:rsidP="00296C40">
            <w:pPr>
              <w:rPr>
                <w:rFonts w:ascii="Arial" w:hAnsi="Arial" w:cs="Arial"/>
                <w:b/>
                <w:bCs/>
                <w:color w:val="000000"/>
                <w:sz w:val="20"/>
                <w:szCs w:val="20"/>
              </w:rPr>
            </w:pPr>
          </w:p>
        </w:tc>
        <w:tc>
          <w:tcPr>
            <w:tcW w:w="2420" w:type="dxa"/>
            <w:vMerge/>
            <w:tcBorders>
              <w:top w:val="nil"/>
              <w:left w:val="single" w:sz="8" w:space="0" w:color="auto"/>
              <w:bottom w:val="nil"/>
              <w:right w:val="single" w:sz="8" w:space="0" w:color="auto"/>
            </w:tcBorders>
            <w:vAlign w:val="center"/>
          </w:tcPr>
          <w:p w:rsidR="00822D50" w:rsidRPr="00025330" w:rsidRDefault="00822D50" w:rsidP="00296C40">
            <w:pPr>
              <w:spacing w:line="360" w:lineRule="auto"/>
              <w:rPr>
                <w:rFonts w:ascii="Arial" w:eastAsia="Arial Unicode MS" w:hAnsi="Arial" w:cs="Arial"/>
                <w:color w:val="000000"/>
                <w:sz w:val="16"/>
                <w:szCs w:val="16"/>
              </w:rPr>
            </w:pPr>
          </w:p>
        </w:tc>
        <w:tc>
          <w:tcPr>
            <w:tcW w:w="2008" w:type="dxa"/>
            <w:vMerge/>
            <w:tcBorders>
              <w:top w:val="nil"/>
              <w:left w:val="single" w:sz="8" w:space="0" w:color="auto"/>
              <w:bottom w:val="nil"/>
              <w:right w:val="single" w:sz="8" w:space="0" w:color="auto"/>
            </w:tcBorders>
            <w:vAlign w:val="center"/>
          </w:tcPr>
          <w:p w:rsidR="00822D50" w:rsidRPr="00025330" w:rsidRDefault="00822D50" w:rsidP="00296C40">
            <w:pPr>
              <w:spacing w:line="360" w:lineRule="auto"/>
              <w:rPr>
                <w:rFonts w:ascii="Arial" w:eastAsia="Arial Unicode MS" w:hAnsi="Arial" w:cs="Arial"/>
                <w:color w:val="000000"/>
                <w:sz w:val="16"/>
                <w:szCs w:val="16"/>
              </w:rPr>
            </w:pPr>
          </w:p>
        </w:tc>
        <w:tc>
          <w:tcPr>
            <w:tcW w:w="2079" w:type="dxa"/>
            <w:tcBorders>
              <w:top w:val="nil"/>
              <w:left w:val="nil"/>
              <w:bottom w:val="nil"/>
              <w:right w:val="single" w:sz="8" w:space="0" w:color="auto"/>
            </w:tcBorders>
            <w:shd w:val="clear" w:color="auto" w:fill="auto"/>
          </w:tcPr>
          <w:p w:rsidR="00822D50" w:rsidRPr="00025330" w:rsidRDefault="00822D50" w:rsidP="00296C40">
            <w:pPr>
              <w:spacing w:line="360" w:lineRule="auto"/>
              <w:rPr>
                <w:rFonts w:ascii="Arial" w:hAnsi="Arial" w:cs="Arial"/>
                <w:color w:val="000000"/>
                <w:sz w:val="14"/>
                <w:szCs w:val="14"/>
              </w:rPr>
            </w:pPr>
            <w:r w:rsidRPr="00025330">
              <w:rPr>
                <w:rFonts w:ascii="Arial" w:hAnsi="Arial" w:cs="Arial"/>
                <w:color w:val="000000"/>
                <w:sz w:val="14"/>
                <w:szCs w:val="14"/>
              </w:rPr>
              <w:t> </w:t>
            </w:r>
            <w:r w:rsidRPr="00025330">
              <w:rPr>
                <w:rFonts w:ascii="Arial" w:eastAsia="Arial Unicode MS" w:hAnsi="Arial" w:cs="Arial"/>
                <w:color w:val="000000"/>
                <w:sz w:val="16"/>
                <w:szCs w:val="16"/>
              </w:rPr>
              <w:t>Capaz de realizar tareas rutinarias y repetitivas a ritmo constante.</w:t>
            </w:r>
          </w:p>
        </w:tc>
      </w:tr>
      <w:tr w:rsidR="00822D50" w:rsidRPr="00025330" w:rsidTr="00296C40">
        <w:trPr>
          <w:trHeight w:val="530"/>
          <w:jc w:val="center"/>
        </w:trPr>
        <w:tc>
          <w:tcPr>
            <w:tcW w:w="1406" w:type="dxa"/>
            <w:vMerge w:val="restart"/>
            <w:tcBorders>
              <w:top w:val="nil"/>
              <w:left w:val="single" w:sz="8" w:space="0" w:color="auto"/>
              <w:bottom w:val="single" w:sz="8" w:space="0" w:color="000000"/>
              <w:right w:val="single" w:sz="8" w:space="0" w:color="auto"/>
            </w:tcBorders>
            <w:shd w:val="clear" w:color="auto" w:fill="3366FF"/>
            <w:vAlign w:val="center"/>
          </w:tcPr>
          <w:p w:rsidR="00822D50" w:rsidRPr="00025330" w:rsidRDefault="00822D50" w:rsidP="00296C40">
            <w:pPr>
              <w:jc w:val="center"/>
              <w:rPr>
                <w:rFonts w:ascii="Arial" w:hAnsi="Arial" w:cs="Arial"/>
                <w:b/>
                <w:bCs/>
                <w:color w:val="000000"/>
                <w:sz w:val="20"/>
                <w:szCs w:val="20"/>
              </w:rPr>
            </w:pPr>
            <w:r w:rsidRPr="00025330">
              <w:rPr>
                <w:rFonts w:ascii="Arial" w:eastAsia="Arial Unicode MS" w:hAnsi="Arial" w:cs="Arial"/>
                <w:b/>
                <w:bCs/>
                <w:color w:val="000000"/>
                <w:sz w:val="20"/>
                <w:szCs w:val="20"/>
              </w:rPr>
              <w:t>Flujo de Operación</w:t>
            </w:r>
          </w:p>
        </w:tc>
        <w:tc>
          <w:tcPr>
            <w:tcW w:w="2420" w:type="dxa"/>
            <w:tcBorders>
              <w:top w:val="single" w:sz="8" w:space="0" w:color="auto"/>
              <w:left w:val="nil"/>
              <w:bottom w:val="single" w:sz="8" w:space="0" w:color="auto"/>
              <w:right w:val="nil"/>
            </w:tcBorders>
            <w:shd w:val="clear" w:color="auto" w:fill="auto"/>
            <w:vAlign w:val="center"/>
          </w:tcPr>
          <w:p w:rsidR="00822D50" w:rsidRPr="00025330" w:rsidRDefault="00822D50" w:rsidP="00296C40">
            <w:pPr>
              <w:spacing w:line="360" w:lineRule="auto"/>
              <w:rPr>
                <w:rFonts w:ascii="Arial" w:hAnsi="Arial" w:cs="Arial"/>
                <w:color w:val="000000"/>
                <w:sz w:val="14"/>
                <w:szCs w:val="14"/>
              </w:rPr>
            </w:pPr>
            <w:r w:rsidRPr="00025330">
              <w:rPr>
                <w:rFonts w:ascii="Arial" w:hAnsi="Arial" w:cs="Arial"/>
                <w:color w:val="000000"/>
                <w:sz w:val="14"/>
                <w:szCs w:val="14"/>
              </w:rPr>
              <w:t> </w:t>
            </w:r>
            <w:r w:rsidRPr="00025330">
              <w:rPr>
                <w:rFonts w:ascii="Arial" w:eastAsia="Arial Unicode MS" w:hAnsi="Arial" w:cs="Arial"/>
                <w:color w:val="000000"/>
                <w:sz w:val="16"/>
                <w:szCs w:val="16"/>
              </w:rPr>
              <w:t xml:space="preserve">Mínimo o inexistente. </w:t>
            </w:r>
          </w:p>
        </w:tc>
        <w:tc>
          <w:tcPr>
            <w:tcW w:w="2008" w:type="dxa"/>
            <w:tcBorders>
              <w:top w:val="single" w:sz="8" w:space="0" w:color="auto"/>
              <w:left w:val="single" w:sz="8" w:space="0" w:color="auto"/>
              <w:bottom w:val="single" w:sz="8" w:space="0" w:color="auto"/>
              <w:right w:val="single" w:sz="8" w:space="0" w:color="auto"/>
            </w:tcBorders>
            <w:shd w:val="clear" w:color="auto" w:fill="auto"/>
            <w:vAlign w:val="center"/>
          </w:tcPr>
          <w:p w:rsidR="00822D50" w:rsidRPr="00025330" w:rsidRDefault="00822D50" w:rsidP="00296C40">
            <w:pPr>
              <w:spacing w:line="360" w:lineRule="auto"/>
              <w:rPr>
                <w:rFonts w:ascii="Arial" w:eastAsia="Arial Unicode MS" w:hAnsi="Arial" w:cs="Arial"/>
                <w:color w:val="000000"/>
                <w:sz w:val="16"/>
                <w:szCs w:val="16"/>
              </w:rPr>
            </w:pPr>
            <w:r w:rsidRPr="00025330">
              <w:rPr>
                <w:rFonts w:ascii="Arial" w:eastAsia="Arial Unicode MS" w:hAnsi="Arial" w:cs="Arial"/>
                <w:color w:val="000000"/>
                <w:sz w:val="16"/>
                <w:szCs w:val="16"/>
              </w:rPr>
              <w:t xml:space="preserve">Flujo variable. </w:t>
            </w:r>
          </w:p>
        </w:tc>
        <w:tc>
          <w:tcPr>
            <w:tcW w:w="2079" w:type="dxa"/>
            <w:tcBorders>
              <w:top w:val="single" w:sz="8" w:space="0" w:color="auto"/>
              <w:left w:val="nil"/>
              <w:bottom w:val="single" w:sz="8" w:space="0" w:color="auto"/>
              <w:right w:val="single" w:sz="8" w:space="0" w:color="auto"/>
            </w:tcBorders>
            <w:shd w:val="clear" w:color="auto" w:fill="auto"/>
          </w:tcPr>
          <w:p w:rsidR="00822D50" w:rsidRPr="00025330" w:rsidRDefault="00822D50" w:rsidP="00296C40">
            <w:pPr>
              <w:spacing w:line="360" w:lineRule="auto"/>
              <w:rPr>
                <w:rFonts w:ascii="Arial" w:eastAsia="Arial Unicode MS" w:hAnsi="Arial" w:cs="Arial"/>
                <w:color w:val="000000"/>
                <w:sz w:val="16"/>
                <w:szCs w:val="16"/>
              </w:rPr>
            </w:pPr>
            <w:r w:rsidRPr="00025330">
              <w:rPr>
                <w:rFonts w:ascii="Arial" w:eastAsia="Arial Unicode MS" w:hAnsi="Arial" w:cs="Arial"/>
                <w:color w:val="000000"/>
                <w:sz w:val="16"/>
                <w:szCs w:val="16"/>
              </w:rPr>
              <w:t>Línea continua o cadena de producción.</w:t>
            </w:r>
          </w:p>
        </w:tc>
      </w:tr>
      <w:tr w:rsidR="00822D50" w:rsidRPr="00025330" w:rsidTr="00296C40">
        <w:trPr>
          <w:trHeight w:val="839"/>
          <w:jc w:val="center"/>
        </w:trPr>
        <w:tc>
          <w:tcPr>
            <w:tcW w:w="1406" w:type="dxa"/>
            <w:vMerge/>
            <w:tcBorders>
              <w:top w:val="nil"/>
              <w:left w:val="single" w:sz="8" w:space="0" w:color="auto"/>
              <w:bottom w:val="single" w:sz="8" w:space="0" w:color="000000"/>
              <w:right w:val="single" w:sz="8" w:space="0" w:color="auto"/>
            </w:tcBorders>
            <w:vAlign w:val="center"/>
          </w:tcPr>
          <w:p w:rsidR="00822D50" w:rsidRPr="00025330" w:rsidRDefault="00822D50" w:rsidP="00296C40">
            <w:pPr>
              <w:rPr>
                <w:rFonts w:ascii="Arial" w:hAnsi="Arial" w:cs="Arial"/>
                <w:b/>
                <w:bCs/>
                <w:color w:val="000000"/>
                <w:sz w:val="20"/>
                <w:szCs w:val="20"/>
              </w:rPr>
            </w:pPr>
          </w:p>
        </w:tc>
        <w:tc>
          <w:tcPr>
            <w:tcW w:w="2420" w:type="dxa"/>
            <w:tcBorders>
              <w:top w:val="nil"/>
              <w:left w:val="nil"/>
              <w:bottom w:val="single" w:sz="8" w:space="0" w:color="auto"/>
              <w:right w:val="nil"/>
            </w:tcBorders>
            <w:shd w:val="clear" w:color="auto" w:fill="auto"/>
            <w:vAlign w:val="center"/>
          </w:tcPr>
          <w:p w:rsidR="00822D50" w:rsidRPr="00025330" w:rsidRDefault="00822D50" w:rsidP="00296C40">
            <w:pPr>
              <w:spacing w:line="360" w:lineRule="auto"/>
              <w:rPr>
                <w:rFonts w:ascii="Arial" w:eastAsia="Arial Unicode MS" w:hAnsi="Arial" w:cs="Arial"/>
                <w:color w:val="000000"/>
                <w:sz w:val="16"/>
                <w:szCs w:val="16"/>
              </w:rPr>
            </w:pPr>
            <w:r w:rsidRPr="00025330">
              <w:rPr>
                <w:rFonts w:ascii="Arial" w:eastAsia="Arial Unicode MS" w:hAnsi="Arial" w:cs="Arial"/>
                <w:color w:val="000000"/>
                <w:sz w:val="16"/>
                <w:szCs w:val="16"/>
              </w:rPr>
              <w:t>El personal, la maquinaria y los materiales van al producto cuando se necesitan.</w:t>
            </w:r>
          </w:p>
        </w:tc>
        <w:tc>
          <w:tcPr>
            <w:tcW w:w="2008" w:type="dxa"/>
            <w:tcBorders>
              <w:top w:val="nil"/>
              <w:left w:val="single" w:sz="8" w:space="0" w:color="auto"/>
              <w:bottom w:val="single" w:sz="8" w:space="0" w:color="auto"/>
              <w:right w:val="single" w:sz="8" w:space="0" w:color="auto"/>
            </w:tcBorders>
            <w:shd w:val="clear" w:color="auto" w:fill="auto"/>
          </w:tcPr>
          <w:p w:rsidR="00822D50" w:rsidRPr="00025330" w:rsidRDefault="00822D50" w:rsidP="00296C40">
            <w:pPr>
              <w:spacing w:line="360" w:lineRule="auto"/>
              <w:rPr>
                <w:rFonts w:ascii="Arial" w:eastAsia="Arial Unicode MS" w:hAnsi="Arial" w:cs="Arial"/>
                <w:color w:val="000000"/>
                <w:sz w:val="16"/>
                <w:szCs w:val="16"/>
              </w:rPr>
            </w:pPr>
            <w:r w:rsidRPr="00025330">
              <w:rPr>
                <w:rFonts w:ascii="Arial" w:eastAsia="Arial Unicode MS" w:hAnsi="Arial" w:cs="Arial"/>
                <w:color w:val="000000"/>
                <w:sz w:val="16"/>
                <w:szCs w:val="16"/>
              </w:rPr>
              <w:t>Cada ítem puede requerir una secuencia de operaciones propia.</w:t>
            </w:r>
          </w:p>
        </w:tc>
        <w:tc>
          <w:tcPr>
            <w:tcW w:w="2079" w:type="dxa"/>
            <w:tcBorders>
              <w:top w:val="nil"/>
              <w:left w:val="nil"/>
              <w:bottom w:val="single" w:sz="8" w:space="0" w:color="auto"/>
              <w:right w:val="single" w:sz="8" w:space="0" w:color="auto"/>
            </w:tcBorders>
            <w:shd w:val="clear" w:color="auto" w:fill="auto"/>
          </w:tcPr>
          <w:p w:rsidR="00822D50" w:rsidRPr="00025330" w:rsidRDefault="00822D50" w:rsidP="00296C40">
            <w:pPr>
              <w:spacing w:line="360" w:lineRule="auto"/>
              <w:rPr>
                <w:rFonts w:ascii="Arial" w:eastAsia="Arial Unicode MS" w:hAnsi="Arial" w:cs="Arial"/>
                <w:color w:val="000000"/>
                <w:sz w:val="16"/>
                <w:szCs w:val="16"/>
              </w:rPr>
            </w:pPr>
            <w:r w:rsidRPr="00025330">
              <w:rPr>
                <w:rFonts w:ascii="Arial" w:eastAsia="Arial Unicode MS" w:hAnsi="Arial" w:cs="Arial"/>
                <w:color w:val="000000"/>
                <w:sz w:val="16"/>
                <w:szCs w:val="16"/>
              </w:rPr>
              <w:t>Todas las unidades siguen la misma secuencia de operaciones.</w:t>
            </w:r>
          </w:p>
        </w:tc>
      </w:tr>
    </w:tbl>
    <w:p w:rsidR="00822D50" w:rsidRPr="00025330" w:rsidRDefault="00822D50" w:rsidP="00822D50">
      <w:pPr>
        <w:jc w:val="center"/>
        <w:rPr>
          <w:color w:val="000000"/>
        </w:rPr>
      </w:pPr>
    </w:p>
    <w:p w:rsidR="00822D50" w:rsidRPr="00025330" w:rsidRDefault="00822D50" w:rsidP="00822D50">
      <w:pPr>
        <w:jc w:val="center"/>
        <w:rPr>
          <w:color w:val="000000"/>
        </w:rPr>
      </w:pPr>
    </w:p>
    <w:p w:rsidR="00822D50" w:rsidRPr="00025330" w:rsidRDefault="00822D50" w:rsidP="00822D50">
      <w:pPr>
        <w:jc w:val="center"/>
        <w:rPr>
          <w:color w:val="000000"/>
        </w:rPr>
      </w:pPr>
    </w:p>
    <w:p w:rsidR="00822D50" w:rsidRDefault="00822D50" w:rsidP="00822D50">
      <w:pPr>
        <w:jc w:val="center"/>
      </w:pPr>
    </w:p>
    <w:p w:rsidR="00822D50" w:rsidRDefault="00822D50" w:rsidP="00822D50">
      <w:pPr>
        <w:spacing w:line="360" w:lineRule="auto"/>
        <w:jc w:val="both"/>
        <w:rPr>
          <w:rFonts w:ascii="Arial" w:eastAsia="Arial Unicode MS" w:hAnsi="Arial" w:cs="Arial"/>
          <w:sz w:val="22"/>
          <w:szCs w:val="22"/>
        </w:rPr>
      </w:pPr>
    </w:p>
    <w:p w:rsidR="00822D50" w:rsidRDefault="00822D50" w:rsidP="00822D50">
      <w:pPr>
        <w:spacing w:line="480" w:lineRule="auto"/>
        <w:jc w:val="center"/>
        <w:rPr>
          <w:rFonts w:ascii="Arial" w:hAnsi="Arial" w:cs="Arial"/>
          <w:b/>
        </w:rPr>
      </w:pPr>
      <w:r>
        <w:rPr>
          <w:rFonts w:ascii="Arial" w:hAnsi="Arial" w:cs="Arial"/>
          <w:b/>
        </w:rPr>
        <w:lastRenderedPageBreak/>
        <w:t>ANEXO 3</w:t>
      </w:r>
    </w:p>
    <w:p w:rsidR="00822D50" w:rsidRPr="00093ABA" w:rsidRDefault="00822D50" w:rsidP="00822D50">
      <w:pPr>
        <w:spacing w:line="480" w:lineRule="auto"/>
        <w:jc w:val="both"/>
        <w:rPr>
          <w:rFonts w:ascii="Arial" w:eastAsia="Arial Unicode MS" w:hAnsi="Arial" w:cs="Arial"/>
          <w:b/>
        </w:rPr>
      </w:pPr>
      <w:r w:rsidRPr="00093ABA">
        <w:rPr>
          <w:rFonts w:ascii="Arial" w:eastAsia="Arial Unicode MS" w:hAnsi="Arial" w:cs="Arial"/>
          <w:b/>
        </w:rPr>
        <w:t>VENTAJAS Y DESVENTAJAS DE LOS ARREGLOS DE DISTRIBUCION</w:t>
      </w:r>
    </w:p>
    <w:tbl>
      <w:tblPr>
        <w:tblW w:w="5880" w:type="dxa"/>
        <w:jc w:val="center"/>
        <w:tblInd w:w="55" w:type="dxa"/>
        <w:tblCellMar>
          <w:left w:w="70" w:type="dxa"/>
          <w:right w:w="70" w:type="dxa"/>
        </w:tblCellMar>
        <w:tblLook w:val="0000"/>
      </w:tblPr>
      <w:tblGrid>
        <w:gridCol w:w="1900"/>
        <w:gridCol w:w="1960"/>
        <w:gridCol w:w="2020"/>
      </w:tblGrid>
      <w:tr w:rsidR="00822D50" w:rsidTr="00296C40">
        <w:trPr>
          <w:trHeight w:val="630"/>
          <w:jc w:val="center"/>
        </w:trPr>
        <w:tc>
          <w:tcPr>
            <w:tcW w:w="5880" w:type="dxa"/>
            <w:gridSpan w:val="3"/>
            <w:tcBorders>
              <w:top w:val="single" w:sz="8" w:space="0" w:color="auto"/>
              <w:left w:val="single" w:sz="8" w:space="0" w:color="auto"/>
              <w:bottom w:val="single" w:sz="8" w:space="0" w:color="auto"/>
              <w:right w:val="single" w:sz="8" w:space="0" w:color="000000"/>
            </w:tcBorders>
            <w:shd w:val="clear" w:color="auto" w:fill="3366FF"/>
            <w:vAlign w:val="bottom"/>
          </w:tcPr>
          <w:p w:rsidR="00822D50" w:rsidRPr="00025330" w:rsidRDefault="00822D50" w:rsidP="00296C40">
            <w:pPr>
              <w:jc w:val="center"/>
              <w:rPr>
                <w:rFonts w:ascii="Arial" w:hAnsi="Arial" w:cs="Arial"/>
                <w:b/>
                <w:bCs/>
                <w:color w:val="000000"/>
              </w:rPr>
            </w:pPr>
            <w:r w:rsidRPr="00025330">
              <w:rPr>
                <w:rFonts w:ascii="Arial" w:hAnsi="Arial" w:cs="Arial"/>
                <w:b/>
                <w:bCs/>
                <w:color w:val="000000"/>
              </w:rPr>
              <w:t>Ventajas y Desventajas de los Arreglos de Distribución</w:t>
            </w:r>
          </w:p>
        </w:tc>
      </w:tr>
      <w:tr w:rsidR="00822D50" w:rsidTr="00296C40">
        <w:trPr>
          <w:trHeight w:val="270"/>
          <w:jc w:val="center"/>
        </w:trPr>
        <w:tc>
          <w:tcPr>
            <w:tcW w:w="1900" w:type="dxa"/>
            <w:tcBorders>
              <w:top w:val="nil"/>
              <w:left w:val="single" w:sz="8" w:space="0" w:color="auto"/>
              <w:bottom w:val="single" w:sz="8" w:space="0" w:color="auto"/>
              <w:right w:val="single" w:sz="8" w:space="0" w:color="auto"/>
            </w:tcBorders>
            <w:shd w:val="clear" w:color="auto" w:fill="3366FF"/>
            <w:vAlign w:val="bottom"/>
          </w:tcPr>
          <w:p w:rsidR="00822D50" w:rsidRPr="00025330" w:rsidRDefault="00822D50" w:rsidP="00296C40">
            <w:pPr>
              <w:jc w:val="center"/>
              <w:rPr>
                <w:rFonts w:ascii="Arial" w:hAnsi="Arial" w:cs="Arial"/>
                <w:b/>
                <w:bCs/>
                <w:color w:val="000000"/>
                <w:sz w:val="20"/>
                <w:szCs w:val="20"/>
              </w:rPr>
            </w:pPr>
            <w:r w:rsidRPr="00025330">
              <w:rPr>
                <w:rFonts w:ascii="Arial" w:hAnsi="Arial" w:cs="Arial"/>
                <w:b/>
                <w:bCs/>
                <w:color w:val="000000"/>
                <w:sz w:val="20"/>
                <w:szCs w:val="20"/>
              </w:rPr>
              <w:t>Tipo de Arreglo</w:t>
            </w:r>
          </w:p>
        </w:tc>
        <w:tc>
          <w:tcPr>
            <w:tcW w:w="1960" w:type="dxa"/>
            <w:tcBorders>
              <w:top w:val="nil"/>
              <w:left w:val="nil"/>
              <w:bottom w:val="single" w:sz="8" w:space="0" w:color="auto"/>
              <w:right w:val="nil"/>
            </w:tcBorders>
            <w:shd w:val="clear" w:color="auto" w:fill="3366FF"/>
            <w:vAlign w:val="bottom"/>
          </w:tcPr>
          <w:p w:rsidR="00822D50" w:rsidRPr="00025330" w:rsidRDefault="00822D50" w:rsidP="00296C40">
            <w:pPr>
              <w:jc w:val="center"/>
              <w:rPr>
                <w:rFonts w:ascii="Arial" w:hAnsi="Arial" w:cs="Arial"/>
                <w:b/>
                <w:bCs/>
                <w:color w:val="000000"/>
                <w:sz w:val="20"/>
                <w:szCs w:val="20"/>
              </w:rPr>
            </w:pPr>
            <w:r w:rsidRPr="00025330">
              <w:rPr>
                <w:rFonts w:ascii="Arial" w:hAnsi="Arial" w:cs="Arial"/>
                <w:b/>
                <w:bCs/>
                <w:color w:val="000000"/>
                <w:sz w:val="20"/>
                <w:szCs w:val="20"/>
              </w:rPr>
              <w:t>Ventajas</w:t>
            </w:r>
          </w:p>
        </w:tc>
        <w:tc>
          <w:tcPr>
            <w:tcW w:w="2020" w:type="dxa"/>
            <w:tcBorders>
              <w:top w:val="nil"/>
              <w:left w:val="single" w:sz="8" w:space="0" w:color="auto"/>
              <w:bottom w:val="single" w:sz="8" w:space="0" w:color="auto"/>
              <w:right w:val="single" w:sz="8" w:space="0" w:color="auto"/>
            </w:tcBorders>
            <w:shd w:val="clear" w:color="auto" w:fill="3366FF"/>
            <w:vAlign w:val="bottom"/>
          </w:tcPr>
          <w:p w:rsidR="00822D50" w:rsidRPr="00025330" w:rsidRDefault="00822D50" w:rsidP="00296C40">
            <w:pPr>
              <w:jc w:val="center"/>
              <w:rPr>
                <w:rFonts w:ascii="Arial" w:hAnsi="Arial" w:cs="Arial"/>
                <w:b/>
                <w:bCs/>
                <w:color w:val="000000"/>
                <w:sz w:val="20"/>
                <w:szCs w:val="20"/>
              </w:rPr>
            </w:pPr>
            <w:r w:rsidRPr="00025330">
              <w:rPr>
                <w:rFonts w:ascii="Arial" w:hAnsi="Arial" w:cs="Arial"/>
                <w:b/>
                <w:bCs/>
                <w:color w:val="000000"/>
                <w:sz w:val="20"/>
                <w:szCs w:val="20"/>
              </w:rPr>
              <w:t>Desventajas</w:t>
            </w:r>
          </w:p>
        </w:tc>
      </w:tr>
      <w:tr w:rsidR="00822D50" w:rsidTr="00296C40">
        <w:trPr>
          <w:trHeight w:val="570"/>
          <w:jc w:val="center"/>
        </w:trPr>
        <w:tc>
          <w:tcPr>
            <w:tcW w:w="1900" w:type="dxa"/>
            <w:vMerge w:val="restart"/>
            <w:tcBorders>
              <w:top w:val="nil"/>
              <w:left w:val="single" w:sz="8" w:space="0" w:color="auto"/>
              <w:bottom w:val="single" w:sz="8" w:space="0" w:color="000000"/>
              <w:right w:val="single" w:sz="8" w:space="0" w:color="auto"/>
            </w:tcBorders>
            <w:shd w:val="clear" w:color="auto" w:fill="3366FF"/>
            <w:vAlign w:val="center"/>
          </w:tcPr>
          <w:p w:rsidR="00822D50" w:rsidRPr="00025330" w:rsidRDefault="00822D50" w:rsidP="00296C40">
            <w:pPr>
              <w:jc w:val="center"/>
              <w:rPr>
                <w:rFonts w:ascii="Arial" w:hAnsi="Arial" w:cs="Arial"/>
                <w:b/>
                <w:bCs/>
                <w:color w:val="000000"/>
                <w:sz w:val="20"/>
                <w:szCs w:val="20"/>
              </w:rPr>
            </w:pPr>
            <w:r w:rsidRPr="00025330">
              <w:rPr>
                <w:rFonts w:ascii="Arial" w:eastAsia="Arial Unicode MS" w:hAnsi="Arial" w:cs="Arial"/>
                <w:b/>
                <w:bCs/>
                <w:color w:val="000000"/>
                <w:sz w:val="20"/>
                <w:szCs w:val="20"/>
              </w:rPr>
              <w:t>Por Posición Fija</w:t>
            </w:r>
          </w:p>
        </w:tc>
        <w:tc>
          <w:tcPr>
            <w:tcW w:w="1960" w:type="dxa"/>
            <w:tcBorders>
              <w:top w:val="nil"/>
              <w:left w:val="nil"/>
              <w:bottom w:val="nil"/>
              <w:right w:val="nil"/>
            </w:tcBorders>
            <w:shd w:val="clear" w:color="auto" w:fill="auto"/>
          </w:tcPr>
          <w:p w:rsidR="00822D50" w:rsidRDefault="00822D50" w:rsidP="00296C40">
            <w:pPr>
              <w:rPr>
                <w:rFonts w:ascii="Wingdings" w:hAnsi="Wingdings" w:cs="Arial"/>
                <w:sz w:val="16"/>
                <w:szCs w:val="16"/>
              </w:rPr>
            </w:pPr>
            <w:r>
              <w:rPr>
                <w:rFonts w:ascii="Wingdings" w:hAnsi="Wingdings" w:cs="Arial"/>
                <w:sz w:val="16"/>
                <w:szCs w:val="16"/>
              </w:rPr>
              <w:t></w:t>
            </w:r>
            <w:r>
              <w:rPr>
                <w:sz w:val="14"/>
                <w:szCs w:val="14"/>
              </w:rPr>
              <w:t> </w:t>
            </w:r>
            <w:r>
              <w:rPr>
                <w:rFonts w:ascii="Arial Unicode MS" w:eastAsia="Arial Unicode MS" w:hAnsi="Arial Unicode MS" w:cs="Arial Unicode MS" w:hint="eastAsia"/>
                <w:sz w:val="16"/>
                <w:szCs w:val="16"/>
              </w:rPr>
              <w:t>Reduce el manejo de la unidad principal.</w:t>
            </w:r>
          </w:p>
        </w:tc>
        <w:tc>
          <w:tcPr>
            <w:tcW w:w="2020" w:type="dxa"/>
            <w:tcBorders>
              <w:top w:val="nil"/>
              <w:left w:val="single" w:sz="8" w:space="0" w:color="auto"/>
              <w:bottom w:val="nil"/>
              <w:right w:val="single" w:sz="8" w:space="0" w:color="auto"/>
            </w:tcBorders>
            <w:shd w:val="clear" w:color="auto" w:fill="auto"/>
          </w:tcPr>
          <w:p w:rsidR="00822D50" w:rsidRDefault="00822D50" w:rsidP="00296C40">
            <w:pPr>
              <w:rPr>
                <w:rFonts w:ascii="Wingdings" w:hAnsi="Wingdings" w:cs="Arial"/>
                <w:sz w:val="16"/>
                <w:szCs w:val="16"/>
              </w:rPr>
            </w:pPr>
            <w:r>
              <w:rPr>
                <w:rFonts w:ascii="Wingdings" w:hAnsi="Wingdings" w:cs="Arial"/>
                <w:sz w:val="16"/>
                <w:szCs w:val="16"/>
              </w:rPr>
              <w:t></w:t>
            </w:r>
            <w:r>
              <w:rPr>
                <w:sz w:val="14"/>
                <w:szCs w:val="14"/>
              </w:rPr>
              <w:t xml:space="preserve"> </w:t>
            </w:r>
            <w:r>
              <w:rPr>
                <w:rFonts w:ascii="Arial Unicode MS" w:eastAsia="Arial Unicode MS" w:hAnsi="Arial Unicode MS" w:cs="Arial Unicode MS" w:hint="eastAsia"/>
                <w:sz w:val="16"/>
                <w:szCs w:val="16"/>
              </w:rPr>
              <w:t>Altos costos unitarios.</w:t>
            </w:r>
          </w:p>
        </w:tc>
      </w:tr>
      <w:tr w:rsidR="00822D50" w:rsidTr="00296C40">
        <w:trPr>
          <w:trHeight w:val="810"/>
          <w:jc w:val="center"/>
        </w:trPr>
        <w:tc>
          <w:tcPr>
            <w:tcW w:w="1900" w:type="dxa"/>
            <w:vMerge/>
            <w:tcBorders>
              <w:top w:val="nil"/>
              <w:left w:val="single" w:sz="8" w:space="0" w:color="auto"/>
              <w:bottom w:val="single" w:sz="8" w:space="0" w:color="000000"/>
              <w:right w:val="single" w:sz="8" w:space="0" w:color="auto"/>
            </w:tcBorders>
            <w:vAlign w:val="center"/>
          </w:tcPr>
          <w:p w:rsidR="00822D50" w:rsidRPr="00025330" w:rsidRDefault="00822D50" w:rsidP="00296C40">
            <w:pPr>
              <w:rPr>
                <w:rFonts w:ascii="Arial" w:hAnsi="Arial" w:cs="Arial"/>
                <w:b/>
                <w:bCs/>
                <w:color w:val="000000"/>
                <w:sz w:val="20"/>
                <w:szCs w:val="20"/>
              </w:rPr>
            </w:pPr>
          </w:p>
        </w:tc>
        <w:tc>
          <w:tcPr>
            <w:tcW w:w="1960" w:type="dxa"/>
            <w:tcBorders>
              <w:top w:val="nil"/>
              <w:left w:val="nil"/>
              <w:bottom w:val="nil"/>
              <w:right w:val="nil"/>
            </w:tcBorders>
            <w:shd w:val="clear" w:color="auto" w:fill="auto"/>
          </w:tcPr>
          <w:p w:rsidR="00822D50" w:rsidRDefault="00822D50" w:rsidP="00296C40">
            <w:pPr>
              <w:rPr>
                <w:rFonts w:ascii="Wingdings" w:hAnsi="Wingdings" w:cs="Arial"/>
                <w:sz w:val="16"/>
                <w:szCs w:val="16"/>
              </w:rPr>
            </w:pPr>
            <w:r>
              <w:rPr>
                <w:rFonts w:ascii="Wingdings" w:hAnsi="Wingdings" w:cs="Arial"/>
                <w:sz w:val="16"/>
                <w:szCs w:val="16"/>
              </w:rPr>
              <w:t></w:t>
            </w:r>
            <w:r>
              <w:rPr>
                <w:sz w:val="14"/>
                <w:szCs w:val="14"/>
              </w:rPr>
              <w:t> </w:t>
            </w:r>
            <w:r>
              <w:rPr>
                <w:rFonts w:ascii="Arial Unicode MS" w:eastAsia="Arial Unicode MS" w:hAnsi="Arial Unicode MS" w:cs="Arial Unicode MS" w:hint="eastAsia"/>
                <w:sz w:val="16"/>
                <w:szCs w:val="16"/>
              </w:rPr>
              <w:t>Cambios frecuentes de diseño en productos, es flexible.</w:t>
            </w:r>
          </w:p>
        </w:tc>
        <w:tc>
          <w:tcPr>
            <w:tcW w:w="2020" w:type="dxa"/>
            <w:tcBorders>
              <w:top w:val="nil"/>
              <w:left w:val="single" w:sz="8" w:space="0" w:color="auto"/>
              <w:bottom w:val="nil"/>
              <w:right w:val="single" w:sz="8" w:space="0" w:color="auto"/>
            </w:tcBorders>
            <w:shd w:val="clear" w:color="auto" w:fill="auto"/>
          </w:tcPr>
          <w:p w:rsidR="00822D50" w:rsidRDefault="00822D50" w:rsidP="00296C40">
            <w:pPr>
              <w:rPr>
                <w:rFonts w:ascii="Wingdings" w:hAnsi="Wingdings" w:cs="Arial"/>
                <w:sz w:val="16"/>
                <w:szCs w:val="16"/>
              </w:rPr>
            </w:pPr>
            <w:r>
              <w:rPr>
                <w:rFonts w:ascii="Wingdings" w:hAnsi="Wingdings" w:cs="Arial"/>
                <w:sz w:val="16"/>
                <w:szCs w:val="16"/>
              </w:rPr>
              <w:t></w:t>
            </w:r>
            <w:r>
              <w:rPr>
                <w:sz w:val="14"/>
                <w:szCs w:val="14"/>
              </w:rPr>
              <w:t> </w:t>
            </w:r>
            <w:r>
              <w:rPr>
                <w:rFonts w:ascii="Arial Unicode MS" w:eastAsia="Arial Unicode MS" w:hAnsi="Arial Unicode MS" w:cs="Arial Unicode MS" w:hint="eastAsia"/>
                <w:sz w:val="16"/>
                <w:szCs w:val="16"/>
              </w:rPr>
              <w:t>Fijación de espacio y actividades muy dificultosa.</w:t>
            </w:r>
          </w:p>
        </w:tc>
      </w:tr>
      <w:tr w:rsidR="00822D50" w:rsidTr="00296C40">
        <w:trPr>
          <w:trHeight w:val="780"/>
          <w:jc w:val="center"/>
        </w:trPr>
        <w:tc>
          <w:tcPr>
            <w:tcW w:w="1900" w:type="dxa"/>
            <w:vMerge/>
            <w:tcBorders>
              <w:top w:val="nil"/>
              <w:left w:val="single" w:sz="8" w:space="0" w:color="auto"/>
              <w:bottom w:val="single" w:sz="8" w:space="0" w:color="000000"/>
              <w:right w:val="single" w:sz="8" w:space="0" w:color="auto"/>
            </w:tcBorders>
            <w:vAlign w:val="center"/>
          </w:tcPr>
          <w:p w:rsidR="00822D50" w:rsidRPr="00025330" w:rsidRDefault="00822D50" w:rsidP="00296C40">
            <w:pPr>
              <w:rPr>
                <w:rFonts w:ascii="Arial" w:hAnsi="Arial" w:cs="Arial"/>
                <w:b/>
                <w:bCs/>
                <w:color w:val="000000"/>
                <w:sz w:val="20"/>
                <w:szCs w:val="20"/>
              </w:rPr>
            </w:pPr>
          </w:p>
        </w:tc>
        <w:tc>
          <w:tcPr>
            <w:tcW w:w="1960" w:type="dxa"/>
            <w:tcBorders>
              <w:top w:val="nil"/>
              <w:left w:val="nil"/>
              <w:bottom w:val="nil"/>
              <w:right w:val="nil"/>
            </w:tcBorders>
            <w:shd w:val="clear" w:color="auto" w:fill="auto"/>
          </w:tcPr>
          <w:p w:rsidR="00822D50" w:rsidRDefault="00822D50" w:rsidP="00296C40">
            <w:pPr>
              <w:rPr>
                <w:rFonts w:ascii="Wingdings" w:hAnsi="Wingdings" w:cs="Arial"/>
                <w:sz w:val="16"/>
                <w:szCs w:val="16"/>
              </w:rPr>
            </w:pPr>
            <w:r>
              <w:rPr>
                <w:rFonts w:ascii="Wingdings" w:hAnsi="Wingdings" w:cs="Arial"/>
                <w:sz w:val="16"/>
                <w:szCs w:val="16"/>
              </w:rPr>
              <w:t></w:t>
            </w:r>
            <w:r>
              <w:rPr>
                <w:sz w:val="14"/>
                <w:szCs w:val="14"/>
              </w:rPr>
              <w:t> </w:t>
            </w:r>
            <w:r>
              <w:rPr>
                <w:rFonts w:ascii="Arial Unicode MS" w:eastAsia="Arial Unicode MS" w:hAnsi="Arial Unicode MS" w:cs="Arial Unicode MS" w:hint="eastAsia"/>
                <w:sz w:val="16"/>
                <w:szCs w:val="16"/>
              </w:rPr>
              <w:t>Se adapta a la demanda intermitente.</w:t>
            </w:r>
          </w:p>
        </w:tc>
        <w:tc>
          <w:tcPr>
            <w:tcW w:w="2020" w:type="dxa"/>
            <w:tcBorders>
              <w:top w:val="nil"/>
              <w:left w:val="single" w:sz="8" w:space="0" w:color="auto"/>
              <w:bottom w:val="nil"/>
              <w:right w:val="single" w:sz="8" w:space="0" w:color="auto"/>
            </w:tcBorders>
            <w:shd w:val="clear" w:color="auto" w:fill="auto"/>
          </w:tcPr>
          <w:p w:rsidR="00822D50" w:rsidRDefault="00822D50" w:rsidP="00296C40">
            <w:pPr>
              <w:rPr>
                <w:rFonts w:ascii="Wingdings" w:hAnsi="Wingdings" w:cs="Arial"/>
                <w:sz w:val="16"/>
                <w:szCs w:val="16"/>
              </w:rPr>
            </w:pPr>
            <w:r>
              <w:rPr>
                <w:rFonts w:ascii="Wingdings" w:hAnsi="Wingdings" w:cs="Arial"/>
                <w:sz w:val="16"/>
                <w:szCs w:val="16"/>
              </w:rPr>
              <w:t></w:t>
            </w:r>
            <w:r>
              <w:rPr>
                <w:sz w:val="14"/>
                <w:szCs w:val="14"/>
              </w:rPr>
              <w:t xml:space="preserve">  </w:t>
            </w:r>
            <w:r>
              <w:rPr>
                <w:rFonts w:ascii="Arial Unicode MS" w:eastAsia="Arial Unicode MS" w:hAnsi="Arial Unicode MS" w:cs="Arial Unicode MS" w:hint="eastAsia"/>
                <w:sz w:val="16"/>
                <w:szCs w:val="16"/>
              </w:rPr>
              <w:t>Significa mucho movimiento de personal en planta.</w:t>
            </w:r>
          </w:p>
        </w:tc>
      </w:tr>
      <w:tr w:rsidR="00822D50" w:rsidTr="00296C40">
        <w:trPr>
          <w:trHeight w:val="540"/>
          <w:jc w:val="center"/>
        </w:trPr>
        <w:tc>
          <w:tcPr>
            <w:tcW w:w="1900" w:type="dxa"/>
            <w:vMerge/>
            <w:tcBorders>
              <w:top w:val="nil"/>
              <w:left w:val="single" w:sz="8" w:space="0" w:color="auto"/>
              <w:bottom w:val="single" w:sz="8" w:space="0" w:color="000000"/>
              <w:right w:val="single" w:sz="8" w:space="0" w:color="auto"/>
            </w:tcBorders>
            <w:vAlign w:val="center"/>
          </w:tcPr>
          <w:p w:rsidR="00822D50" w:rsidRPr="00025330" w:rsidRDefault="00822D50" w:rsidP="00296C40">
            <w:pPr>
              <w:rPr>
                <w:rFonts w:ascii="Arial" w:hAnsi="Arial" w:cs="Arial"/>
                <w:b/>
                <w:bCs/>
                <w:color w:val="000000"/>
                <w:sz w:val="20"/>
                <w:szCs w:val="20"/>
              </w:rPr>
            </w:pPr>
          </w:p>
        </w:tc>
        <w:tc>
          <w:tcPr>
            <w:tcW w:w="1960" w:type="dxa"/>
            <w:tcBorders>
              <w:top w:val="nil"/>
              <w:left w:val="nil"/>
              <w:bottom w:val="single" w:sz="8" w:space="0" w:color="000000"/>
              <w:right w:val="nil"/>
            </w:tcBorders>
            <w:shd w:val="clear" w:color="auto" w:fill="auto"/>
          </w:tcPr>
          <w:p w:rsidR="00822D50" w:rsidRDefault="00822D50" w:rsidP="00296C40">
            <w:pPr>
              <w:rPr>
                <w:rFonts w:ascii="Wingdings" w:hAnsi="Wingdings" w:cs="Arial"/>
                <w:sz w:val="16"/>
                <w:szCs w:val="16"/>
              </w:rPr>
            </w:pPr>
            <w:r>
              <w:rPr>
                <w:rFonts w:ascii="Wingdings" w:hAnsi="Wingdings" w:cs="Arial"/>
                <w:sz w:val="16"/>
                <w:szCs w:val="16"/>
              </w:rPr>
              <w:t></w:t>
            </w:r>
            <w:r>
              <w:rPr>
                <w:sz w:val="14"/>
                <w:szCs w:val="14"/>
              </w:rPr>
              <w:t> </w:t>
            </w:r>
            <w:r>
              <w:rPr>
                <w:rFonts w:ascii="Arial Unicode MS" w:eastAsia="Arial Unicode MS" w:hAnsi="Arial Unicode MS" w:cs="Arial Unicode MS" w:hint="eastAsia"/>
                <w:sz w:val="16"/>
                <w:szCs w:val="16"/>
              </w:rPr>
              <w:t>Poco costosa.</w:t>
            </w:r>
          </w:p>
        </w:tc>
        <w:tc>
          <w:tcPr>
            <w:tcW w:w="2020" w:type="dxa"/>
            <w:tcBorders>
              <w:top w:val="nil"/>
              <w:left w:val="single" w:sz="8" w:space="0" w:color="auto"/>
              <w:bottom w:val="single" w:sz="8" w:space="0" w:color="000000"/>
              <w:right w:val="single" w:sz="8" w:space="0" w:color="auto"/>
            </w:tcBorders>
            <w:shd w:val="clear" w:color="auto" w:fill="auto"/>
          </w:tcPr>
          <w:p w:rsidR="00822D50" w:rsidRDefault="00822D50" w:rsidP="00296C40">
            <w:pPr>
              <w:rPr>
                <w:rFonts w:ascii="Wingdings" w:hAnsi="Wingdings" w:cs="Arial"/>
                <w:sz w:val="16"/>
                <w:szCs w:val="16"/>
              </w:rPr>
            </w:pPr>
            <w:r>
              <w:rPr>
                <w:rFonts w:ascii="Wingdings" w:hAnsi="Wingdings" w:cs="Arial"/>
                <w:sz w:val="16"/>
                <w:szCs w:val="16"/>
              </w:rPr>
              <w:t></w:t>
            </w:r>
            <w:r>
              <w:rPr>
                <w:sz w:val="14"/>
                <w:szCs w:val="14"/>
              </w:rPr>
              <w:t> </w:t>
            </w:r>
            <w:r>
              <w:rPr>
                <w:rFonts w:ascii="Arial Unicode MS" w:eastAsia="Arial Unicode MS" w:hAnsi="Arial Unicode MS" w:cs="Arial Unicode MS" w:hint="eastAsia"/>
                <w:sz w:val="16"/>
                <w:szCs w:val="16"/>
              </w:rPr>
              <w:t>No exige planificación de la producción.</w:t>
            </w:r>
          </w:p>
        </w:tc>
      </w:tr>
      <w:tr w:rsidR="00822D50" w:rsidTr="00296C40">
        <w:trPr>
          <w:trHeight w:val="765"/>
          <w:jc w:val="center"/>
        </w:trPr>
        <w:tc>
          <w:tcPr>
            <w:tcW w:w="1900" w:type="dxa"/>
            <w:vMerge w:val="restart"/>
            <w:tcBorders>
              <w:top w:val="nil"/>
              <w:left w:val="single" w:sz="8" w:space="0" w:color="auto"/>
              <w:bottom w:val="single" w:sz="8" w:space="0" w:color="000000"/>
              <w:right w:val="single" w:sz="8" w:space="0" w:color="auto"/>
            </w:tcBorders>
            <w:shd w:val="clear" w:color="auto" w:fill="3366FF"/>
            <w:vAlign w:val="center"/>
          </w:tcPr>
          <w:p w:rsidR="00822D50" w:rsidRPr="00025330" w:rsidRDefault="00822D50" w:rsidP="00296C40">
            <w:pPr>
              <w:jc w:val="center"/>
              <w:rPr>
                <w:rFonts w:ascii="Arial" w:hAnsi="Arial" w:cs="Arial"/>
                <w:b/>
                <w:bCs/>
                <w:color w:val="000000"/>
                <w:sz w:val="20"/>
                <w:szCs w:val="20"/>
              </w:rPr>
            </w:pPr>
            <w:r w:rsidRPr="00025330">
              <w:rPr>
                <w:rFonts w:ascii="Arial" w:eastAsia="Arial Unicode MS" w:hAnsi="Arial" w:cs="Arial"/>
                <w:b/>
                <w:bCs/>
                <w:color w:val="000000"/>
                <w:sz w:val="20"/>
                <w:szCs w:val="20"/>
              </w:rPr>
              <w:t>Por Proceso</w:t>
            </w:r>
          </w:p>
        </w:tc>
        <w:tc>
          <w:tcPr>
            <w:tcW w:w="1960" w:type="dxa"/>
            <w:tcBorders>
              <w:top w:val="nil"/>
              <w:left w:val="nil"/>
              <w:bottom w:val="nil"/>
              <w:right w:val="nil"/>
            </w:tcBorders>
            <w:shd w:val="clear" w:color="auto" w:fill="auto"/>
          </w:tcPr>
          <w:p w:rsidR="00822D50" w:rsidRDefault="00822D50" w:rsidP="00296C40">
            <w:pPr>
              <w:rPr>
                <w:rFonts w:ascii="Wingdings" w:hAnsi="Wingdings" w:cs="Arial"/>
                <w:sz w:val="16"/>
                <w:szCs w:val="16"/>
              </w:rPr>
            </w:pPr>
            <w:r>
              <w:rPr>
                <w:rFonts w:ascii="Wingdings" w:hAnsi="Wingdings" w:cs="Arial"/>
                <w:sz w:val="16"/>
                <w:szCs w:val="16"/>
              </w:rPr>
              <w:t></w:t>
            </w:r>
            <w:r>
              <w:rPr>
                <w:sz w:val="14"/>
                <w:szCs w:val="14"/>
              </w:rPr>
              <w:t> </w:t>
            </w:r>
            <w:r>
              <w:rPr>
                <w:rFonts w:ascii="Arial Unicode MS" w:eastAsia="Arial Unicode MS" w:hAnsi="Arial Unicode MS" w:cs="Arial Unicode MS" w:hint="eastAsia"/>
                <w:sz w:val="16"/>
                <w:szCs w:val="16"/>
              </w:rPr>
              <w:t>Mejor utilización de máquinas y menor inversión.</w:t>
            </w:r>
          </w:p>
        </w:tc>
        <w:tc>
          <w:tcPr>
            <w:tcW w:w="2020" w:type="dxa"/>
            <w:tcBorders>
              <w:top w:val="nil"/>
              <w:left w:val="single" w:sz="8" w:space="0" w:color="auto"/>
              <w:bottom w:val="nil"/>
              <w:right w:val="single" w:sz="8" w:space="0" w:color="auto"/>
            </w:tcBorders>
            <w:shd w:val="clear" w:color="auto" w:fill="auto"/>
          </w:tcPr>
          <w:p w:rsidR="00822D50" w:rsidRDefault="00822D50" w:rsidP="00296C40">
            <w:pPr>
              <w:rPr>
                <w:rFonts w:ascii="Wingdings" w:hAnsi="Wingdings" w:cs="Arial"/>
                <w:sz w:val="16"/>
                <w:szCs w:val="16"/>
              </w:rPr>
            </w:pPr>
            <w:r>
              <w:rPr>
                <w:rFonts w:ascii="Wingdings" w:hAnsi="Wingdings" w:cs="Arial"/>
                <w:sz w:val="16"/>
                <w:szCs w:val="16"/>
              </w:rPr>
              <w:t></w:t>
            </w:r>
            <w:r>
              <w:rPr>
                <w:sz w:val="14"/>
                <w:szCs w:val="14"/>
              </w:rPr>
              <w:t> </w:t>
            </w:r>
            <w:r>
              <w:rPr>
                <w:rFonts w:ascii="Arial Unicode MS" w:eastAsia="Arial Unicode MS" w:hAnsi="Arial Unicode MS" w:cs="Arial Unicode MS" w:hint="eastAsia"/>
                <w:sz w:val="16"/>
                <w:szCs w:val="16"/>
              </w:rPr>
              <w:t>Baja facilidades en la utilización.</w:t>
            </w:r>
          </w:p>
        </w:tc>
      </w:tr>
      <w:tr w:rsidR="00822D50" w:rsidTr="00296C40">
        <w:trPr>
          <w:trHeight w:val="795"/>
          <w:jc w:val="center"/>
        </w:trPr>
        <w:tc>
          <w:tcPr>
            <w:tcW w:w="1900" w:type="dxa"/>
            <w:vMerge/>
            <w:tcBorders>
              <w:top w:val="nil"/>
              <w:left w:val="single" w:sz="8" w:space="0" w:color="auto"/>
              <w:bottom w:val="single" w:sz="8" w:space="0" w:color="000000"/>
              <w:right w:val="single" w:sz="8" w:space="0" w:color="auto"/>
            </w:tcBorders>
            <w:vAlign w:val="center"/>
          </w:tcPr>
          <w:p w:rsidR="00822D50" w:rsidRPr="00025330" w:rsidRDefault="00822D50" w:rsidP="00296C40">
            <w:pPr>
              <w:rPr>
                <w:rFonts w:ascii="Arial" w:hAnsi="Arial" w:cs="Arial"/>
                <w:b/>
                <w:bCs/>
                <w:color w:val="000000"/>
                <w:sz w:val="20"/>
                <w:szCs w:val="20"/>
              </w:rPr>
            </w:pPr>
          </w:p>
        </w:tc>
        <w:tc>
          <w:tcPr>
            <w:tcW w:w="1960" w:type="dxa"/>
            <w:tcBorders>
              <w:top w:val="nil"/>
              <w:left w:val="nil"/>
              <w:bottom w:val="nil"/>
              <w:right w:val="nil"/>
            </w:tcBorders>
            <w:shd w:val="clear" w:color="auto" w:fill="auto"/>
          </w:tcPr>
          <w:p w:rsidR="00822D50" w:rsidRDefault="00822D50" w:rsidP="00296C40">
            <w:pPr>
              <w:rPr>
                <w:rFonts w:ascii="Wingdings" w:hAnsi="Wingdings" w:cs="Arial"/>
                <w:sz w:val="16"/>
                <w:szCs w:val="16"/>
              </w:rPr>
            </w:pPr>
            <w:r>
              <w:rPr>
                <w:rFonts w:ascii="Wingdings" w:hAnsi="Wingdings" w:cs="Arial"/>
                <w:sz w:val="16"/>
                <w:szCs w:val="16"/>
              </w:rPr>
              <w:t></w:t>
            </w:r>
            <w:r>
              <w:rPr>
                <w:sz w:val="14"/>
                <w:szCs w:val="14"/>
              </w:rPr>
              <w:t> </w:t>
            </w:r>
            <w:r>
              <w:rPr>
                <w:rFonts w:ascii="Arial Unicode MS" w:eastAsia="Arial Unicode MS" w:hAnsi="Arial Unicode MS" w:cs="Arial Unicode MS" w:hint="eastAsia"/>
                <w:sz w:val="16"/>
                <w:szCs w:val="16"/>
              </w:rPr>
              <w:t>Variedad de productos y Flexibilidad de producción.</w:t>
            </w:r>
          </w:p>
        </w:tc>
        <w:tc>
          <w:tcPr>
            <w:tcW w:w="2020" w:type="dxa"/>
            <w:tcBorders>
              <w:top w:val="nil"/>
              <w:left w:val="single" w:sz="8" w:space="0" w:color="auto"/>
              <w:bottom w:val="nil"/>
              <w:right w:val="single" w:sz="8" w:space="0" w:color="auto"/>
            </w:tcBorders>
            <w:shd w:val="clear" w:color="auto" w:fill="auto"/>
          </w:tcPr>
          <w:p w:rsidR="00822D50" w:rsidRDefault="00822D50" w:rsidP="00296C40">
            <w:pPr>
              <w:rPr>
                <w:rFonts w:ascii="Wingdings" w:hAnsi="Wingdings" w:cs="Arial"/>
                <w:sz w:val="16"/>
                <w:szCs w:val="16"/>
              </w:rPr>
            </w:pPr>
            <w:r>
              <w:rPr>
                <w:rFonts w:ascii="Wingdings" w:hAnsi="Wingdings" w:cs="Arial"/>
                <w:sz w:val="16"/>
                <w:szCs w:val="16"/>
              </w:rPr>
              <w:t></w:t>
            </w:r>
            <w:r>
              <w:rPr>
                <w:sz w:val="14"/>
                <w:szCs w:val="14"/>
              </w:rPr>
              <w:t> </w:t>
            </w:r>
            <w:r>
              <w:rPr>
                <w:rFonts w:ascii="Arial Unicode MS" w:eastAsia="Arial Unicode MS" w:hAnsi="Arial Unicode MS" w:cs="Arial Unicode MS" w:hint="eastAsia"/>
                <w:sz w:val="16"/>
                <w:szCs w:val="16"/>
              </w:rPr>
              <w:t>Tiene alto trabajo en proceso y en cola.</w:t>
            </w:r>
          </w:p>
        </w:tc>
      </w:tr>
      <w:tr w:rsidR="00822D50" w:rsidTr="00296C40">
        <w:trPr>
          <w:trHeight w:val="540"/>
          <w:jc w:val="center"/>
        </w:trPr>
        <w:tc>
          <w:tcPr>
            <w:tcW w:w="1900" w:type="dxa"/>
            <w:vMerge/>
            <w:tcBorders>
              <w:top w:val="nil"/>
              <w:left w:val="single" w:sz="8" w:space="0" w:color="auto"/>
              <w:bottom w:val="single" w:sz="8" w:space="0" w:color="000000"/>
              <w:right w:val="single" w:sz="8" w:space="0" w:color="auto"/>
            </w:tcBorders>
            <w:vAlign w:val="center"/>
          </w:tcPr>
          <w:p w:rsidR="00822D50" w:rsidRPr="00025330" w:rsidRDefault="00822D50" w:rsidP="00296C40">
            <w:pPr>
              <w:rPr>
                <w:rFonts w:ascii="Arial" w:hAnsi="Arial" w:cs="Arial"/>
                <w:b/>
                <w:bCs/>
                <w:color w:val="000000"/>
                <w:sz w:val="20"/>
                <w:szCs w:val="20"/>
              </w:rPr>
            </w:pPr>
          </w:p>
        </w:tc>
        <w:tc>
          <w:tcPr>
            <w:tcW w:w="1960" w:type="dxa"/>
            <w:tcBorders>
              <w:top w:val="nil"/>
              <w:left w:val="nil"/>
              <w:bottom w:val="nil"/>
              <w:right w:val="nil"/>
            </w:tcBorders>
            <w:shd w:val="clear" w:color="auto" w:fill="auto"/>
          </w:tcPr>
          <w:p w:rsidR="00822D50" w:rsidRDefault="00822D50" w:rsidP="00296C40">
            <w:pPr>
              <w:rPr>
                <w:rFonts w:ascii="Wingdings" w:hAnsi="Wingdings" w:cs="Arial"/>
                <w:sz w:val="16"/>
                <w:szCs w:val="16"/>
              </w:rPr>
            </w:pPr>
            <w:r>
              <w:rPr>
                <w:rFonts w:ascii="Wingdings" w:hAnsi="Wingdings" w:cs="Arial"/>
                <w:sz w:val="16"/>
                <w:szCs w:val="16"/>
              </w:rPr>
              <w:t></w:t>
            </w:r>
            <w:r>
              <w:rPr>
                <w:sz w:val="14"/>
                <w:szCs w:val="14"/>
              </w:rPr>
              <w:t> </w:t>
            </w:r>
            <w:r>
              <w:rPr>
                <w:rFonts w:ascii="Arial Unicode MS" w:eastAsia="Arial Unicode MS" w:hAnsi="Arial Unicode MS" w:cs="Arial Unicode MS" w:hint="eastAsia"/>
                <w:sz w:val="16"/>
                <w:szCs w:val="16"/>
              </w:rPr>
              <w:t>Continuidad de producción.</w:t>
            </w:r>
          </w:p>
        </w:tc>
        <w:tc>
          <w:tcPr>
            <w:tcW w:w="2020" w:type="dxa"/>
            <w:tcBorders>
              <w:top w:val="nil"/>
              <w:left w:val="single" w:sz="8" w:space="0" w:color="auto"/>
              <w:bottom w:val="nil"/>
              <w:right w:val="single" w:sz="8" w:space="0" w:color="auto"/>
            </w:tcBorders>
            <w:shd w:val="clear" w:color="auto" w:fill="auto"/>
          </w:tcPr>
          <w:p w:rsidR="00822D50" w:rsidRDefault="00822D50" w:rsidP="00296C40">
            <w:pPr>
              <w:rPr>
                <w:rFonts w:ascii="Wingdings" w:hAnsi="Wingdings" w:cs="Arial"/>
                <w:sz w:val="16"/>
                <w:szCs w:val="16"/>
              </w:rPr>
            </w:pPr>
            <w:r>
              <w:rPr>
                <w:rFonts w:ascii="Wingdings" w:hAnsi="Wingdings" w:cs="Arial"/>
                <w:sz w:val="16"/>
                <w:szCs w:val="16"/>
              </w:rPr>
              <w:t></w:t>
            </w:r>
            <w:r>
              <w:rPr>
                <w:sz w:val="14"/>
                <w:szCs w:val="14"/>
              </w:rPr>
              <w:t> </w:t>
            </w:r>
            <w:r>
              <w:rPr>
                <w:rFonts w:ascii="Arial Unicode MS" w:eastAsia="Arial Unicode MS" w:hAnsi="Arial Unicode MS" w:cs="Arial Unicode MS" w:hint="eastAsia"/>
                <w:sz w:val="16"/>
                <w:szCs w:val="16"/>
              </w:rPr>
              <w:t>Flujo complejo con dificultades de control.</w:t>
            </w:r>
          </w:p>
        </w:tc>
      </w:tr>
      <w:tr w:rsidR="00822D50" w:rsidTr="00296C40">
        <w:trPr>
          <w:trHeight w:val="510"/>
          <w:jc w:val="center"/>
        </w:trPr>
        <w:tc>
          <w:tcPr>
            <w:tcW w:w="1900" w:type="dxa"/>
            <w:vMerge w:val="restart"/>
            <w:tcBorders>
              <w:top w:val="nil"/>
              <w:left w:val="single" w:sz="8" w:space="0" w:color="auto"/>
              <w:bottom w:val="single" w:sz="8" w:space="0" w:color="000000"/>
              <w:right w:val="single" w:sz="8" w:space="0" w:color="auto"/>
            </w:tcBorders>
            <w:shd w:val="clear" w:color="auto" w:fill="3366FF"/>
            <w:vAlign w:val="center"/>
          </w:tcPr>
          <w:p w:rsidR="00822D50" w:rsidRPr="00025330" w:rsidRDefault="00822D50" w:rsidP="00296C40">
            <w:pPr>
              <w:jc w:val="center"/>
              <w:rPr>
                <w:rFonts w:ascii="Arial" w:hAnsi="Arial" w:cs="Arial"/>
                <w:b/>
                <w:bCs/>
                <w:color w:val="000000"/>
                <w:sz w:val="20"/>
                <w:szCs w:val="20"/>
              </w:rPr>
            </w:pPr>
            <w:r w:rsidRPr="00025330">
              <w:rPr>
                <w:rFonts w:ascii="Arial" w:eastAsia="Arial Unicode MS" w:hAnsi="Arial" w:cs="Arial"/>
                <w:b/>
                <w:bCs/>
                <w:color w:val="000000"/>
                <w:sz w:val="20"/>
                <w:szCs w:val="20"/>
              </w:rPr>
              <w:t>Por Producto</w:t>
            </w:r>
          </w:p>
        </w:tc>
        <w:tc>
          <w:tcPr>
            <w:tcW w:w="1960" w:type="dxa"/>
            <w:tcBorders>
              <w:top w:val="single" w:sz="8" w:space="0" w:color="000000"/>
              <w:left w:val="nil"/>
              <w:bottom w:val="nil"/>
              <w:right w:val="nil"/>
            </w:tcBorders>
            <w:shd w:val="clear" w:color="auto" w:fill="auto"/>
          </w:tcPr>
          <w:p w:rsidR="00822D50" w:rsidRDefault="00822D50" w:rsidP="00296C40">
            <w:pPr>
              <w:rPr>
                <w:rFonts w:ascii="Wingdings" w:hAnsi="Wingdings" w:cs="Arial"/>
                <w:sz w:val="16"/>
                <w:szCs w:val="16"/>
              </w:rPr>
            </w:pPr>
            <w:r>
              <w:rPr>
                <w:rFonts w:ascii="Wingdings" w:hAnsi="Wingdings" w:cs="Arial"/>
                <w:sz w:val="16"/>
                <w:szCs w:val="16"/>
              </w:rPr>
              <w:t></w:t>
            </w:r>
            <w:r>
              <w:rPr>
                <w:sz w:val="14"/>
                <w:szCs w:val="14"/>
              </w:rPr>
              <w:t> </w:t>
            </w:r>
            <w:r>
              <w:rPr>
                <w:rFonts w:ascii="Arial Unicode MS" w:eastAsia="Arial Unicode MS" w:hAnsi="Arial Unicode MS" w:cs="Arial Unicode MS" w:hint="eastAsia"/>
                <w:sz w:val="16"/>
                <w:szCs w:val="16"/>
              </w:rPr>
              <w:t>Se reduce el manejo de material.</w:t>
            </w:r>
          </w:p>
        </w:tc>
        <w:tc>
          <w:tcPr>
            <w:tcW w:w="2020" w:type="dxa"/>
            <w:tcBorders>
              <w:top w:val="single" w:sz="8" w:space="0" w:color="000000"/>
              <w:left w:val="single" w:sz="8" w:space="0" w:color="auto"/>
              <w:bottom w:val="nil"/>
              <w:right w:val="single" w:sz="8" w:space="0" w:color="auto"/>
            </w:tcBorders>
            <w:shd w:val="clear" w:color="auto" w:fill="auto"/>
          </w:tcPr>
          <w:p w:rsidR="00822D50" w:rsidRDefault="00822D50" w:rsidP="00296C40">
            <w:pPr>
              <w:rPr>
                <w:rFonts w:ascii="Wingdings" w:hAnsi="Wingdings" w:cs="Arial"/>
                <w:sz w:val="16"/>
                <w:szCs w:val="16"/>
              </w:rPr>
            </w:pPr>
            <w:r>
              <w:rPr>
                <w:rFonts w:ascii="Wingdings" w:hAnsi="Wingdings" w:cs="Arial"/>
                <w:sz w:val="16"/>
                <w:szCs w:val="16"/>
              </w:rPr>
              <w:t></w:t>
            </w:r>
            <w:r>
              <w:rPr>
                <w:sz w:val="14"/>
                <w:szCs w:val="14"/>
              </w:rPr>
              <w:t> </w:t>
            </w:r>
            <w:r>
              <w:rPr>
                <w:rFonts w:ascii="Arial Unicode MS" w:eastAsia="Arial Unicode MS" w:hAnsi="Arial Unicode MS" w:cs="Arial Unicode MS" w:hint="eastAsia"/>
                <w:sz w:val="16"/>
                <w:szCs w:val="16"/>
              </w:rPr>
              <w:t>Tiene baja flexibilidad</w:t>
            </w:r>
          </w:p>
        </w:tc>
      </w:tr>
      <w:tr w:rsidR="00822D50" w:rsidTr="00296C40">
        <w:trPr>
          <w:trHeight w:val="540"/>
          <w:jc w:val="center"/>
        </w:trPr>
        <w:tc>
          <w:tcPr>
            <w:tcW w:w="1900" w:type="dxa"/>
            <w:vMerge/>
            <w:tcBorders>
              <w:top w:val="nil"/>
              <w:left w:val="single" w:sz="8" w:space="0" w:color="auto"/>
              <w:bottom w:val="single" w:sz="8" w:space="0" w:color="000000"/>
              <w:right w:val="single" w:sz="8" w:space="0" w:color="auto"/>
            </w:tcBorders>
            <w:vAlign w:val="center"/>
          </w:tcPr>
          <w:p w:rsidR="00822D50" w:rsidRDefault="00822D50" w:rsidP="00296C40">
            <w:pPr>
              <w:rPr>
                <w:rFonts w:ascii="Arial" w:hAnsi="Arial" w:cs="Arial"/>
                <w:b/>
                <w:bCs/>
                <w:color w:val="FFFFFF"/>
                <w:sz w:val="20"/>
                <w:szCs w:val="20"/>
              </w:rPr>
            </w:pPr>
          </w:p>
        </w:tc>
        <w:tc>
          <w:tcPr>
            <w:tcW w:w="1960" w:type="dxa"/>
            <w:tcBorders>
              <w:top w:val="nil"/>
              <w:left w:val="nil"/>
              <w:bottom w:val="nil"/>
              <w:right w:val="nil"/>
            </w:tcBorders>
            <w:shd w:val="clear" w:color="auto" w:fill="auto"/>
          </w:tcPr>
          <w:p w:rsidR="00822D50" w:rsidRDefault="00822D50" w:rsidP="00296C40">
            <w:pPr>
              <w:rPr>
                <w:rFonts w:ascii="Wingdings" w:hAnsi="Wingdings" w:cs="Arial"/>
                <w:sz w:val="16"/>
                <w:szCs w:val="16"/>
              </w:rPr>
            </w:pPr>
            <w:r>
              <w:rPr>
                <w:rFonts w:ascii="Wingdings" w:hAnsi="Wingdings" w:cs="Arial"/>
                <w:sz w:val="16"/>
                <w:szCs w:val="16"/>
              </w:rPr>
              <w:t></w:t>
            </w:r>
            <w:r>
              <w:rPr>
                <w:sz w:val="14"/>
                <w:szCs w:val="14"/>
              </w:rPr>
              <w:t>  </w:t>
            </w:r>
            <w:r>
              <w:rPr>
                <w:rFonts w:ascii="Arial Unicode MS" w:eastAsia="Arial Unicode MS" w:hAnsi="Arial Unicode MS" w:cs="Arial Unicode MS" w:hint="eastAsia"/>
                <w:sz w:val="16"/>
                <w:szCs w:val="16"/>
              </w:rPr>
              <w:t>Menor material en proceso.</w:t>
            </w:r>
          </w:p>
        </w:tc>
        <w:tc>
          <w:tcPr>
            <w:tcW w:w="2020" w:type="dxa"/>
            <w:tcBorders>
              <w:top w:val="nil"/>
              <w:left w:val="single" w:sz="8" w:space="0" w:color="auto"/>
              <w:bottom w:val="nil"/>
              <w:right w:val="single" w:sz="8" w:space="0" w:color="auto"/>
            </w:tcBorders>
            <w:shd w:val="clear" w:color="auto" w:fill="auto"/>
          </w:tcPr>
          <w:p w:rsidR="00822D50" w:rsidRDefault="00822D50" w:rsidP="00296C40">
            <w:pPr>
              <w:rPr>
                <w:rFonts w:ascii="Wingdings" w:hAnsi="Wingdings" w:cs="Arial"/>
                <w:sz w:val="16"/>
                <w:szCs w:val="16"/>
              </w:rPr>
            </w:pPr>
            <w:r>
              <w:rPr>
                <w:rFonts w:ascii="Wingdings" w:hAnsi="Wingdings" w:cs="Arial"/>
                <w:sz w:val="16"/>
                <w:szCs w:val="16"/>
              </w:rPr>
              <w:t></w:t>
            </w:r>
            <w:r>
              <w:rPr>
                <w:sz w:val="14"/>
                <w:szCs w:val="14"/>
              </w:rPr>
              <w:t> </w:t>
            </w:r>
            <w:r>
              <w:rPr>
                <w:rFonts w:ascii="Arial Unicode MS" w:eastAsia="Arial Unicode MS" w:hAnsi="Arial Unicode MS" w:cs="Arial Unicode MS" w:hint="eastAsia"/>
                <w:sz w:val="16"/>
                <w:szCs w:val="16"/>
              </w:rPr>
              <w:t>No es un sistema Robusto.</w:t>
            </w:r>
          </w:p>
        </w:tc>
      </w:tr>
      <w:tr w:rsidR="00822D50" w:rsidTr="00296C40">
        <w:trPr>
          <w:trHeight w:val="540"/>
          <w:jc w:val="center"/>
        </w:trPr>
        <w:tc>
          <w:tcPr>
            <w:tcW w:w="1900" w:type="dxa"/>
            <w:vMerge/>
            <w:tcBorders>
              <w:top w:val="nil"/>
              <w:left w:val="single" w:sz="8" w:space="0" w:color="auto"/>
              <w:bottom w:val="single" w:sz="8" w:space="0" w:color="000000"/>
              <w:right w:val="single" w:sz="8" w:space="0" w:color="auto"/>
            </w:tcBorders>
            <w:vAlign w:val="center"/>
          </w:tcPr>
          <w:p w:rsidR="00822D50" w:rsidRDefault="00822D50" w:rsidP="00296C40">
            <w:pPr>
              <w:rPr>
                <w:rFonts w:ascii="Arial" w:hAnsi="Arial" w:cs="Arial"/>
                <w:b/>
                <w:bCs/>
                <w:color w:val="FFFFFF"/>
                <w:sz w:val="20"/>
                <w:szCs w:val="20"/>
              </w:rPr>
            </w:pPr>
          </w:p>
        </w:tc>
        <w:tc>
          <w:tcPr>
            <w:tcW w:w="1960" w:type="dxa"/>
            <w:tcBorders>
              <w:top w:val="nil"/>
              <w:left w:val="nil"/>
              <w:bottom w:val="nil"/>
              <w:right w:val="nil"/>
            </w:tcBorders>
            <w:shd w:val="clear" w:color="auto" w:fill="auto"/>
          </w:tcPr>
          <w:p w:rsidR="00822D50" w:rsidRDefault="00822D50" w:rsidP="00296C40">
            <w:pPr>
              <w:rPr>
                <w:rFonts w:ascii="Wingdings" w:hAnsi="Wingdings" w:cs="Arial"/>
                <w:sz w:val="16"/>
                <w:szCs w:val="16"/>
              </w:rPr>
            </w:pPr>
            <w:r>
              <w:rPr>
                <w:rFonts w:ascii="Wingdings" w:hAnsi="Wingdings" w:cs="Arial"/>
                <w:sz w:val="16"/>
                <w:szCs w:val="16"/>
              </w:rPr>
              <w:t></w:t>
            </w:r>
            <w:r>
              <w:rPr>
                <w:sz w:val="14"/>
                <w:szCs w:val="14"/>
              </w:rPr>
              <w:t>  </w:t>
            </w:r>
            <w:r>
              <w:rPr>
                <w:rFonts w:ascii="Arial Unicode MS" w:eastAsia="Arial Unicode MS" w:hAnsi="Arial Unicode MS" w:cs="Arial Unicode MS" w:hint="eastAsia"/>
                <w:sz w:val="16"/>
                <w:szCs w:val="16"/>
              </w:rPr>
              <w:t>Mayor eficiencia en Mano de Obra.</w:t>
            </w:r>
          </w:p>
        </w:tc>
        <w:tc>
          <w:tcPr>
            <w:tcW w:w="2020" w:type="dxa"/>
            <w:tcBorders>
              <w:top w:val="nil"/>
              <w:left w:val="single" w:sz="8" w:space="0" w:color="auto"/>
              <w:bottom w:val="nil"/>
              <w:right w:val="single" w:sz="8" w:space="0" w:color="auto"/>
            </w:tcBorders>
            <w:shd w:val="clear" w:color="auto" w:fill="auto"/>
          </w:tcPr>
          <w:p w:rsidR="00822D50" w:rsidRDefault="00822D50" w:rsidP="00296C40">
            <w:pPr>
              <w:rPr>
                <w:rFonts w:ascii="Wingdings" w:hAnsi="Wingdings" w:cs="Arial"/>
                <w:sz w:val="16"/>
                <w:szCs w:val="16"/>
              </w:rPr>
            </w:pPr>
            <w:r>
              <w:rPr>
                <w:rFonts w:ascii="Wingdings" w:hAnsi="Wingdings" w:cs="Arial"/>
                <w:sz w:val="16"/>
                <w:szCs w:val="16"/>
              </w:rPr>
              <w:t></w:t>
            </w:r>
            <w:r>
              <w:rPr>
                <w:sz w:val="14"/>
                <w:szCs w:val="14"/>
              </w:rPr>
              <w:t> </w:t>
            </w:r>
            <w:r>
              <w:rPr>
                <w:rFonts w:ascii="Arial Unicode MS" w:eastAsia="Arial Unicode MS" w:hAnsi="Arial Unicode MS" w:cs="Arial Unicode MS" w:hint="eastAsia"/>
                <w:sz w:val="16"/>
                <w:szCs w:val="16"/>
              </w:rPr>
              <w:t>Presenta trabajo muy repetitivo.</w:t>
            </w:r>
          </w:p>
        </w:tc>
      </w:tr>
      <w:tr w:rsidR="00822D50" w:rsidTr="00296C40">
        <w:trPr>
          <w:trHeight w:val="360"/>
          <w:jc w:val="center"/>
        </w:trPr>
        <w:tc>
          <w:tcPr>
            <w:tcW w:w="1900" w:type="dxa"/>
            <w:vMerge/>
            <w:tcBorders>
              <w:top w:val="nil"/>
              <w:left w:val="single" w:sz="8" w:space="0" w:color="auto"/>
              <w:bottom w:val="single" w:sz="8" w:space="0" w:color="000000"/>
              <w:right w:val="single" w:sz="8" w:space="0" w:color="auto"/>
            </w:tcBorders>
            <w:vAlign w:val="center"/>
          </w:tcPr>
          <w:p w:rsidR="00822D50" w:rsidRDefault="00822D50" w:rsidP="00296C40">
            <w:pPr>
              <w:rPr>
                <w:rFonts w:ascii="Arial" w:hAnsi="Arial" w:cs="Arial"/>
                <w:b/>
                <w:bCs/>
                <w:color w:val="FFFFFF"/>
                <w:sz w:val="20"/>
                <w:szCs w:val="20"/>
              </w:rPr>
            </w:pPr>
          </w:p>
        </w:tc>
        <w:tc>
          <w:tcPr>
            <w:tcW w:w="1960" w:type="dxa"/>
            <w:tcBorders>
              <w:top w:val="nil"/>
              <w:left w:val="nil"/>
              <w:bottom w:val="nil"/>
              <w:right w:val="nil"/>
            </w:tcBorders>
            <w:shd w:val="clear" w:color="auto" w:fill="auto"/>
          </w:tcPr>
          <w:p w:rsidR="00822D50" w:rsidRDefault="00822D50" w:rsidP="00296C40">
            <w:pPr>
              <w:rPr>
                <w:rFonts w:ascii="Wingdings" w:hAnsi="Wingdings" w:cs="Arial"/>
                <w:sz w:val="16"/>
                <w:szCs w:val="16"/>
              </w:rPr>
            </w:pPr>
            <w:r>
              <w:rPr>
                <w:rFonts w:ascii="Wingdings" w:hAnsi="Wingdings" w:cs="Arial"/>
                <w:sz w:val="16"/>
                <w:szCs w:val="16"/>
              </w:rPr>
              <w:t></w:t>
            </w:r>
            <w:r>
              <w:rPr>
                <w:sz w:val="14"/>
                <w:szCs w:val="14"/>
              </w:rPr>
              <w:t>  </w:t>
            </w:r>
            <w:r>
              <w:rPr>
                <w:rFonts w:ascii="Arial Unicode MS" w:eastAsia="Arial Unicode MS" w:hAnsi="Arial Unicode MS" w:cs="Arial Unicode MS" w:hint="eastAsia"/>
                <w:sz w:val="16"/>
                <w:szCs w:val="16"/>
              </w:rPr>
              <w:t>Facilidad de Control.</w:t>
            </w:r>
          </w:p>
        </w:tc>
        <w:tc>
          <w:tcPr>
            <w:tcW w:w="2020" w:type="dxa"/>
            <w:tcBorders>
              <w:top w:val="nil"/>
              <w:left w:val="single" w:sz="8" w:space="0" w:color="auto"/>
              <w:bottom w:val="nil"/>
              <w:right w:val="single" w:sz="8" w:space="0" w:color="auto"/>
            </w:tcBorders>
            <w:shd w:val="clear" w:color="auto" w:fill="auto"/>
          </w:tcPr>
          <w:p w:rsidR="00822D50" w:rsidRDefault="00822D50" w:rsidP="00296C40">
            <w:pPr>
              <w:rPr>
                <w:rFonts w:ascii="Arial" w:hAnsi="Arial" w:cs="Arial"/>
                <w:sz w:val="20"/>
                <w:szCs w:val="20"/>
              </w:rPr>
            </w:pPr>
            <w:r>
              <w:rPr>
                <w:rFonts w:ascii="Arial" w:hAnsi="Arial" w:cs="Arial"/>
                <w:sz w:val="20"/>
                <w:szCs w:val="20"/>
              </w:rPr>
              <w:t> </w:t>
            </w:r>
          </w:p>
        </w:tc>
      </w:tr>
      <w:tr w:rsidR="00822D50" w:rsidTr="00296C40">
        <w:trPr>
          <w:trHeight w:val="555"/>
          <w:jc w:val="center"/>
        </w:trPr>
        <w:tc>
          <w:tcPr>
            <w:tcW w:w="1900" w:type="dxa"/>
            <w:vMerge/>
            <w:tcBorders>
              <w:top w:val="nil"/>
              <w:left w:val="single" w:sz="8" w:space="0" w:color="auto"/>
              <w:bottom w:val="single" w:sz="8" w:space="0" w:color="000000"/>
              <w:right w:val="single" w:sz="8" w:space="0" w:color="auto"/>
            </w:tcBorders>
            <w:vAlign w:val="center"/>
          </w:tcPr>
          <w:p w:rsidR="00822D50" w:rsidRDefault="00822D50" w:rsidP="00296C40">
            <w:pPr>
              <w:rPr>
                <w:rFonts w:ascii="Arial" w:hAnsi="Arial" w:cs="Arial"/>
                <w:b/>
                <w:bCs/>
                <w:color w:val="FFFFFF"/>
                <w:sz w:val="20"/>
                <w:szCs w:val="20"/>
              </w:rPr>
            </w:pPr>
          </w:p>
        </w:tc>
        <w:tc>
          <w:tcPr>
            <w:tcW w:w="1960" w:type="dxa"/>
            <w:tcBorders>
              <w:top w:val="nil"/>
              <w:left w:val="nil"/>
              <w:bottom w:val="single" w:sz="8" w:space="0" w:color="auto"/>
              <w:right w:val="nil"/>
            </w:tcBorders>
            <w:shd w:val="clear" w:color="auto" w:fill="auto"/>
          </w:tcPr>
          <w:p w:rsidR="00822D50" w:rsidRDefault="00822D50" w:rsidP="00296C40">
            <w:pPr>
              <w:rPr>
                <w:rFonts w:ascii="Wingdings" w:hAnsi="Wingdings" w:cs="Arial"/>
                <w:sz w:val="16"/>
                <w:szCs w:val="16"/>
              </w:rPr>
            </w:pPr>
            <w:r>
              <w:rPr>
                <w:rFonts w:ascii="Wingdings" w:hAnsi="Wingdings" w:cs="Arial"/>
                <w:sz w:val="16"/>
                <w:szCs w:val="16"/>
              </w:rPr>
              <w:t></w:t>
            </w:r>
            <w:r>
              <w:rPr>
                <w:sz w:val="14"/>
                <w:szCs w:val="14"/>
              </w:rPr>
              <w:t xml:space="preserve"> </w:t>
            </w:r>
            <w:r>
              <w:rPr>
                <w:rFonts w:ascii="Arial Unicode MS" w:eastAsia="Arial Unicode MS" w:hAnsi="Arial Unicode MS" w:cs="Arial Unicode MS" w:hint="eastAsia"/>
                <w:sz w:val="16"/>
                <w:szCs w:val="16"/>
              </w:rPr>
              <w:t>Bajo costo unitario para alto volumen.</w:t>
            </w:r>
          </w:p>
        </w:tc>
        <w:tc>
          <w:tcPr>
            <w:tcW w:w="2020" w:type="dxa"/>
            <w:tcBorders>
              <w:top w:val="nil"/>
              <w:left w:val="single" w:sz="8" w:space="0" w:color="auto"/>
              <w:bottom w:val="single" w:sz="8" w:space="0" w:color="auto"/>
              <w:right w:val="single" w:sz="8" w:space="0" w:color="auto"/>
            </w:tcBorders>
            <w:shd w:val="clear" w:color="auto" w:fill="auto"/>
          </w:tcPr>
          <w:p w:rsidR="00822D50" w:rsidRDefault="00822D50" w:rsidP="00296C40">
            <w:pPr>
              <w:rPr>
                <w:rFonts w:ascii="Arial" w:hAnsi="Arial" w:cs="Arial"/>
                <w:sz w:val="20"/>
                <w:szCs w:val="20"/>
              </w:rPr>
            </w:pPr>
            <w:r>
              <w:rPr>
                <w:rFonts w:ascii="Arial" w:hAnsi="Arial" w:cs="Arial"/>
                <w:sz w:val="20"/>
                <w:szCs w:val="20"/>
              </w:rPr>
              <w:t> </w:t>
            </w:r>
          </w:p>
        </w:tc>
      </w:tr>
    </w:tbl>
    <w:p w:rsidR="00822D50" w:rsidRDefault="00822D50" w:rsidP="00822D50">
      <w:pPr>
        <w:spacing w:line="360" w:lineRule="auto"/>
        <w:jc w:val="both"/>
        <w:rPr>
          <w:rFonts w:ascii="Arial Unicode MS" w:eastAsia="Arial Unicode MS" w:hAnsi="Arial Unicode MS"/>
          <w:sz w:val="22"/>
          <w:szCs w:val="22"/>
        </w:rPr>
      </w:pPr>
    </w:p>
    <w:p w:rsidR="00822D50" w:rsidRDefault="00822D50" w:rsidP="00822D50">
      <w:pPr>
        <w:jc w:val="center"/>
      </w:pPr>
    </w:p>
    <w:p w:rsidR="00822D50" w:rsidRDefault="00822D50" w:rsidP="00822D50">
      <w:pPr>
        <w:jc w:val="center"/>
      </w:pPr>
    </w:p>
    <w:p w:rsidR="00822D50" w:rsidRDefault="00822D50" w:rsidP="00822D50">
      <w:pPr>
        <w:jc w:val="center"/>
      </w:pPr>
    </w:p>
    <w:p w:rsidR="00822D50" w:rsidRDefault="00822D50" w:rsidP="00822D50">
      <w:pPr>
        <w:jc w:val="center"/>
      </w:pPr>
    </w:p>
    <w:p w:rsidR="00822D50" w:rsidRDefault="00822D50" w:rsidP="00822D50">
      <w:pPr>
        <w:jc w:val="center"/>
      </w:pPr>
    </w:p>
    <w:p w:rsidR="00822D50" w:rsidRDefault="00822D50" w:rsidP="00822D50">
      <w:pPr>
        <w:jc w:val="center"/>
      </w:pPr>
    </w:p>
    <w:p w:rsidR="00822D50" w:rsidRDefault="00822D50" w:rsidP="00822D50">
      <w:pPr>
        <w:spacing w:line="480" w:lineRule="auto"/>
        <w:jc w:val="center"/>
        <w:rPr>
          <w:rFonts w:ascii="Arial" w:hAnsi="Arial" w:cs="Arial"/>
          <w:b/>
        </w:rPr>
      </w:pPr>
      <w:r>
        <w:rPr>
          <w:rFonts w:ascii="Arial" w:hAnsi="Arial" w:cs="Arial"/>
          <w:b/>
        </w:rPr>
        <w:lastRenderedPageBreak/>
        <w:t>ANEXO 4</w:t>
      </w:r>
    </w:p>
    <w:p w:rsidR="00822D50" w:rsidRDefault="00822D50" w:rsidP="00822D50">
      <w:pPr>
        <w:spacing w:line="480" w:lineRule="auto"/>
        <w:jc w:val="center"/>
        <w:rPr>
          <w:rFonts w:ascii="Arial" w:hAnsi="Arial" w:cs="Arial"/>
          <w:b/>
        </w:rPr>
      </w:pPr>
      <w:r>
        <w:rPr>
          <w:rFonts w:ascii="Arial" w:hAnsi="Arial" w:cs="Arial"/>
          <w:b/>
        </w:rPr>
        <w:t>ANÁLISIS DE FLUJO DE MATERIALES</w:t>
      </w:r>
    </w:p>
    <w:p w:rsidR="00822D50" w:rsidRDefault="00822D50" w:rsidP="00822D50">
      <w:pPr>
        <w:jc w:val="center"/>
        <w:rPr>
          <w:rFonts w:ascii="Arial" w:hAnsi="Arial" w:cs="Arial"/>
          <w:b/>
        </w:rPr>
      </w:pPr>
    </w:p>
    <w:p w:rsidR="00822D50" w:rsidRDefault="00822D50" w:rsidP="00822D50">
      <w:pPr>
        <w:pStyle w:val="Sangradetextonormal"/>
        <w:spacing w:line="480" w:lineRule="auto"/>
        <w:ind w:left="0"/>
        <w:jc w:val="both"/>
        <w:rPr>
          <w:rFonts w:ascii="Arial" w:eastAsia="Arial Unicode MS" w:hAnsi="Arial" w:cs="Arial"/>
        </w:rPr>
      </w:pPr>
      <w:r w:rsidRPr="000145A5">
        <w:rPr>
          <w:rFonts w:ascii="Arial" w:eastAsia="Arial Unicode MS" w:hAnsi="Arial" w:cs="Arial"/>
        </w:rPr>
        <w:t>Los principales requerimientos para la decisión del flujo de materiales de una planta de tilapia serian:</w:t>
      </w:r>
    </w:p>
    <w:p w:rsidR="00822D50" w:rsidRPr="000145A5" w:rsidRDefault="00822D50" w:rsidP="00822D50">
      <w:pPr>
        <w:pStyle w:val="Sangradetextonormal"/>
        <w:ind w:left="0"/>
        <w:jc w:val="both"/>
        <w:rPr>
          <w:rFonts w:ascii="Arial" w:eastAsia="Arial Unicode MS" w:hAnsi="Arial" w:cs="Arial"/>
        </w:rPr>
      </w:pPr>
    </w:p>
    <w:p w:rsidR="00822D50" w:rsidRPr="00F20C47" w:rsidRDefault="00822D50" w:rsidP="00E8495E">
      <w:pPr>
        <w:pStyle w:val="Sangradetextonormal"/>
        <w:numPr>
          <w:ilvl w:val="0"/>
          <w:numId w:val="41"/>
        </w:numPr>
        <w:spacing w:line="480" w:lineRule="auto"/>
        <w:jc w:val="both"/>
        <w:rPr>
          <w:rFonts w:ascii="Arial" w:eastAsia="Arial Unicode MS" w:hAnsi="Arial" w:cs="Arial"/>
        </w:rPr>
      </w:pPr>
      <w:r w:rsidRPr="000145A5">
        <w:rPr>
          <w:rFonts w:ascii="Arial" w:eastAsia="Arial Unicode MS" w:hAnsi="Arial" w:cs="Arial"/>
        </w:rPr>
        <w:t>El volumen de producción y el tipo de producto.</w:t>
      </w:r>
    </w:p>
    <w:p w:rsidR="00822D50" w:rsidRPr="00F20C47" w:rsidRDefault="00822D50" w:rsidP="00E8495E">
      <w:pPr>
        <w:pStyle w:val="Sangradetextonormal"/>
        <w:numPr>
          <w:ilvl w:val="0"/>
          <w:numId w:val="41"/>
        </w:numPr>
        <w:spacing w:line="480" w:lineRule="auto"/>
        <w:jc w:val="both"/>
        <w:rPr>
          <w:rFonts w:ascii="Arial" w:eastAsia="Arial Unicode MS" w:hAnsi="Arial" w:cs="Arial"/>
        </w:rPr>
      </w:pPr>
      <w:r w:rsidRPr="000145A5">
        <w:rPr>
          <w:rFonts w:ascii="Arial" w:eastAsia="Arial Unicode MS" w:hAnsi="Arial" w:cs="Arial"/>
        </w:rPr>
        <w:t>Las características del producto, en este caso el producto es perecible y se debe entregar en el menor tiempo posible, es por esto que se debe tomar muy en cuenta la ubicación de las bodegas</w:t>
      </w:r>
      <w:r>
        <w:rPr>
          <w:rFonts w:ascii="Arial" w:eastAsia="Arial Unicode MS" w:hAnsi="Arial" w:cs="Arial"/>
        </w:rPr>
        <w:t>.</w:t>
      </w:r>
    </w:p>
    <w:p w:rsidR="00822D50" w:rsidRPr="00F20C47" w:rsidRDefault="00822D50" w:rsidP="00E8495E">
      <w:pPr>
        <w:pStyle w:val="Sangradetextonormal"/>
        <w:numPr>
          <w:ilvl w:val="0"/>
          <w:numId w:val="41"/>
        </w:numPr>
        <w:spacing w:line="480" w:lineRule="auto"/>
        <w:jc w:val="both"/>
        <w:rPr>
          <w:rFonts w:ascii="Arial" w:eastAsia="Arial Unicode MS" w:hAnsi="Arial" w:cs="Arial"/>
        </w:rPr>
      </w:pPr>
      <w:r w:rsidRPr="000145A5">
        <w:rPr>
          <w:rFonts w:ascii="Arial" w:eastAsia="Arial Unicode MS" w:hAnsi="Arial" w:cs="Arial"/>
        </w:rPr>
        <w:t>Debido a que es una planta alimenticia en la cual se deben instalar tuberías de acero inoxidable y ductos de enfriamiento para el ambiente, es necesario utilizar el espacio óptimo para minimizar costos.</w:t>
      </w:r>
    </w:p>
    <w:p w:rsidR="00822D50" w:rsidRPr="00F20C47" w:rsidRDefault="00822D50" w:rsidP="00E8495E">
      <w:pPr>
        <w:pStyle w:val="Sangradetextonormal"/>
        <w:numPr>
          <w:ilvl w:val="0"/>
          <w:numId w:val="41"/>
        </w:numPr>
        <w:spacing w:line="480" w:lineRule="auto"/>
        <w:jc w:val="both"/>
        <w:rPr>
          <w:rFonts w:ascii="Arial" w:eastAsia="Arial Unicode MS" w:hAnsi="Arial" w:cs="Arial"/>
        </w:rPr>
      </w:pPr>
      <w:r w:rsidRPr="000145A5">
        <w:rPr>
          <w:rFonts w:ascii="Arial" w:eastAsia="Arial Unicode MS" w:hAnsi="Arial" w:cs="Arial"/>
        </w:rPr>
        <w:t>Minimizar los costos en la construcción de un patio de maniobras.</w:t>
      </w:r>
    </w:p>
    <w:p w:rsidR="00822D50" w:rsidRPr="000145A5" w:rsidRDefault="00822D50" w:rsidP="00E8495E">
      <w:pPr>
        <w:pStyle w:val="Sangradetextonormal"/>
        <w:numPr>
          <w:ilvl w:val="0"/>
          <w:numId w:val="41"/>
        </w:numPr>
        <w:spacing w:line="480" w:lineRule="auto"/>
        <w:jc w:val="both"/>
        <w:rPr>
          <w:rFonts w:ascii="Arial" w:eastAsia="Arial Unicode MS" w:hAnsi="Arial" w:cs="Arial"/>
        </w:rPr>
      </w:pPr>
      <w:r w:rsidRPr="000145A5">
        <w:rPr>
          <w:rFonts w:ascii="Arial" w:eastAsia="Arial Unicode MS" w:hAnsi="Arial" w:cs="Arial"/>
        </w:rPr>
        <w:t>Es necesario saber si el tipo de flujo es compatible con el arreglo escogido.</w:t>
      </w:r>
    </w:p>
    <w:p w:rsidR="00822D50" w:rsidRDefault="00822D50" w:rsidP="00822D50">
      <w:pPr>
        <w:pStyle w:val="Sangradetextonormal"/>
        <w:spacing w:line="360" w:lineRule="auto"/>
        <w:ind w:left="0"/>
        <w:jc w:val="both"/>
        <w:rPr>
          <w:rFonts w:ascii="Arial" w:eastAsia="Arial Unicode MS" w:hAnsi="Arial" w:cs="Arial"/>
        </w:rPr>
      </w:pPr>
    </w:p>
    <w:p w:rsidR="00822D50" w:rsidRDefault="00822D50" w:rsidP="00822D50">
      <w:pPr>
        <w:pStyle w:val="Sangradetextonormal"/>
        <w:spacing w:line="360" w:lineRule="auto"/>
        <w:ind w:left="0"/>
        <w:jc w:val="both"/>
        <w:rPr>
          <w:rFonts w:ascii="Arial" w:eastAsia="Arial Unicode MS" w:hAnsi="Arial" w:cs="Arial"/>
        </w:rPr>
      </w:pPr>
    </w:p>
    <w:p w:rsidR="00822D50" w:rsidRDefault="00822D50" w:rsidP="00822D50">
      <w:pPr>
        <w:pStyle w:val="Sangradetextonormal"/>
        <w:spacing w:line="360" w:lineRule="auto"/>
        <w:ind w:left="0"/>
        <w:jc w:val="both"/>
        <w:rPr>
          <w:rFonts w:ascii="Arial" w:eastAsia="Arial Unicode MS" w:hAnsi="Arial" w:cs="Arial"/>
        </w:rPr>
      </w:pPr>
    </w:p>
    <w:p w:rsidR="00822D50" w:rsidRDefault="00822D50" w:rsidP="00822D50">
      <w:pPr>
        <w:pStyle w:val="Sangradetextonormal"/>
        <w:spacing w:line="360" w:lineRule="auto"/>
        <w:ind w:left="0"/>
        <w:jc w:val="both"/>
        <w:rPr>
          <w:rFonts w:ascii="Arial" w:eastAsia="Arial Unicode MS" w:hAnsi="Arial" w:cs="Arial"/>
        </w:rPr>
      </w:pPr>
    </w:p>
    <w:p w:rsidR="00822D50" w:rsidRDefault="00822D50" w:rsidP="00822D50">
      <w:pPr>
        <w:pStyle w:val="Sangradetextonormal"/>
        <w:spacing w:line="360" w:lineRule="auto"/>
        <w:ind w:left="0"/>
        <w:jc w:val="both"/>
        <w:rPr>
          <w:rFonts w:ascii="Arial" w:eastAsia="Arial Unicode MS" w:hAnsi="Arial" w:cs="Arial"/>
        </w:rPr>
      </w:pPr>
    </w:p>
    <w:p w:rsidR="00822D50" w:rsidRPr="000145A5" w:rsidRDefault="00822D50" w:rsidP="00822D50">
      <w:pPr>
        <w:pStyle w:val="Sangradetextonormal"/>
        <w:spacing w:line="360" w:lineRule="auto"/>
        <w:ind w:left="0"/>
        <w:jc w:val="both"/>
        <w:rPr>
          <w:rFonts w:ascii="Arial" w:eastAsia="Arial Unicode MS" w:hAnsi="Arial" w:cs="Arial"/>
        </w:rPr>
      </w:pPr>
    </w:p>
    <w:tbl>
      <w:tblPr>
        <w:tblW w:w="5380" w:type="dxa"/>
        <w:jc w:val="center"/>
        <w:tblInd w:w="55" w:type="dxa"/>
        <w:tblCellMar>
          <w:left w:w="70" w:type="dxa"/>
          <w:right w:w="70" w:type="dxa"/>
        </w:tblCellMar>
        <w:tblLook w:val="0000"/>
      </w:tblPr>
      <w:tblGrid>
        <w:gridCol w:w="1575"/>
        <w:gridCol w:w="1155"/>
        <w:gridCol w:w="1484"/>
        <w:gridCol w:w="1181"/>
      </w:tblGrid>
      <w:tr w:rsidR="00822D50" w:rsidRPr="00025330" w:rsidTr="00296C40">
        <w:trPr>
          <w:trHeight w:val="270"/>
          <w:jc w:val="center"/>
        </w:trPr>
        <w:tc>
          <w:tcPr>
            <w:tcW w:w="1560" w:type="dxa"/>
            <w:vMerge w:val="restart"/>
            <w:tcBorders>
              <w:top w:val="single" w:sz="8" w:space="0" w:color="auto"/>
              <w:left w:val="single" w:sz="8" w:space="0" w:color="auto"/>
              <w:bottom w:val="single" w:sz="8" w:space="0" w:color="000000"/>
              <w:right w:val="single" w:sz="8" w:space="0" w:color="auto"/>
            </w:tcBorders>
            <w:shd w:val="clear" w:color="auto" w:fill="3366FF"/>
            <w:vAlign w:val="bottom"/>
          </w:tcPr>
          <w:p w:rsidR="00822D50" w:rsidRPr="00025330" w:rsidRDefault="00822D50" w:rsidP="00296C40">
            <w:pPr>
              <w:jc w:val="center"/>
              <w:rPr>
                <w:rFonts w:ascii="Arial" w:hAnsi="Arial" w:cs="Arial"/>
                <w:b/>
                <w:bCs/>
                <w:color w:val="000000"/>
                <w:sz w:val="20"/>
                <w:szCs w:val="20"/>
              </w:rPr>
            </w:pPr>
            <w:r w:rsidRPr="00025330">
              <w:rPr>
                <w:rFonts w:ascii="Arial" w:hAnsi="Arial" w:cs="Arial"/>
                <w:b/>
                <w:bCs/>
                <w:color w:val="000000"/>
                <w:sz w:val="20"/>
                <w:szCs w:val="20"/>
              </w:rPr>
              <w:t>Características</w:t>
            </w:r>
          </w:p>
        </w:tc>
        <w:tc>
          <w:tcPr>
            <w:tcW w:w="3820" w:type="dxa"/>
            <w:gridSpan w:val="3"/>
            <w:tcBorders>
              <w:top w:val="single" w:sz="8" w:space="0" w:color="auto"/>
              <w:left w:val="nil"/>
              <w:bottom w:val="single" w:sz="8" w:space="0" w:color="auto"/>
              <w:right w:val="single" w:sz="8" w:space="0" w:color="000000"/>
            </w:tcBorders>
            <w:shd w:val="clear" w:color="auto" w:fill="3366FF"/>
            <w:noWrap/>
            <w:vAlign w:val="bottom"/>
          </w:tcPr>
          <w:p w:rsidR="00822D50" w:rsidRPr="00025330" w:rsidRDefault="00822D50" w:rsidP="00296C40">
            <w:pPr>
              <w:jc w:val="center"/>
              <w:rPr>
                <w:rFonts w:ascii="Arial" w:hAnsi="Arial" w:cs="Arial"/>
                <w:b/>
                <w:bCs/>
                <w:color w:val="000000"/>
                <w:sz w:val="20"/>
                <w:szCs w:val="20"/>
              </w:rPr>
            </w:pPr>
            <w:r w:rsidRPr="00025330">
              <w:rPr>
                <w:rFonts w:ascii="Arial" w:hAnsi="Arial" w:cs="Arial"/>
                <w:b/>
                <w:bCs/>
                <w:color w:val="000000"/>
                <w:sz w:val="20"/>
                <w:szCs w:val="20"/>
              </w:rPr>
              <w:t>TIPOS DE FLUJO</w:t>
            </w:r>
          </w:p>
        </w:tc>
      </w:tr>
      <w:tr w:rsidR="00822D50" w:rsidRPr="00025330" w:rsidTr="00296C40">
        <w:trPr>
          <w:trHeight w:val="270"/>
          <w:jc w:val="center"/>
        </w:trPr>
        <w:tc>
          <w:tcPr>
            <w:tcW w:w="1560" w:type="dxa"/>
            <w:vMerge/>
            <w:tcBorders>
              <w:top w:val="single" w:sz="8" w:space="0" w:color="auto"/>
              <w:left w:val="single" w:sz="8" w:space="0" w:color="auto"/>
              <w:bottom w:val="single" w:sz="8" w:space="0" w:color="000000"/>
              <w:right w:val="single" w:sz="8" w:space="0" w:color="auto"/>
            </w:tcBorders>
            <w:vAlign w:val="center"/>
          </w:tcPr>
          <w:p w:rsidR="00822D50" w:rsidRPr="00025330" w:rsidRDefault="00822D50" w:rsidP="00296C40">
            <w:pPr>
              <w:rPr>
                <w:rFonts w:ascii="Arial" w:hAnsi="Arial" w:cs="Arial"/>
                <w:b/>
                <w:bCs/>
                <w:color w:val="000000"/>
                <w:sz w:val="20"/>
                <w:szCs w:val="20"/>
              </w:rPr>
            </w:pPr>
          </w:p>
        </w:tc>
        <w:tc>
          <w:tcPr>
            <w:tcW w:w="1155" w:type="dxa"/>
            <w:tcBorders>
              <w:top w:val="nil"/>
              <w:left w:val="nil"/>
              <w:bottom w:val="single" w:sz="8" w:space="0" w:color="auto"/>
              <w:right w:val="single" w:sz="8" w:space="0" w:color="auto"/>
            </w:tcBorders>
            <w:shd w:val="clear" w:color="auto" w:fill="3366FF"/>
            <w:noWrap/>
            <w:vAlign w:val="bottom"/>
          </w:tcPr>
          <w:p w:rsidR="00822D50" w:rsidRPr="00025330" w:rsidRDefault="00822D50" w:rsidP="00296C40">
            <w:pPr>
              <w:jc w:val="center"/>
              <w:rPr>
                <w:rFonts w:ascii="Arial" w:hAnsi="Arial" w:cs="Arial"/>
                <w:b/>
                <w:bCs/>
                <w:color w:val="000000"/>
                <w:sz w:val="20"/>
                <w:szCs w:val="20"/>
              </w:rPr>
            </w:pPr>
            <w:r w:rsidRPr="00025330">
              <w:rPr>
                <w:rFonts w:ascii="Arial" w:hAnsi="Arial" w:cs="Arial"/>
                <w:b/>
                <w:bCs/>
                <w:color w:val="000000"/>
                <w:sz w:val="20"/>
                <w:szCs w:val="20"/>
              </w:rPr>
              <w:t>Flujo en L</w:t>
            </w:r>
          </w:p>
        </w:tc>
        <w:tc>
          <w:tcPr>
            <w:tcW w:w="1484" w:type="dxa"/>
            <w:tcBorders>
              <w:top w:val="nil"/>
              <w:left w:val="nil"/>
              <w:bottom w:val="single" w:sz="8" w:space="0" w:color="auto"/>
              <w:right w:val="single" w:sz="8" w:space="0" w:color="auto"/>
            </w:tcBorders>
            <w:shd w:val="clear" w:color="auto" w:fill="3366FF"/>
            <w:noWrap/>
            <w:vAlign w:val="bottom"/>
          </w:tcPr>
          <w:p w:rsidR="00822D50" w:rsidRPr="00025330" w:rsidRDefault="00822D50" w:rsidP="00296C40">
            <w:pPr>
              <w:jc w:val="center"/>
              <w:rPr>
                <w:rFonts w:ascii="Arial" w:hAnsi="Arial" w:cs="Arial"/>
                <w:b/>
                <w:bCs/>
                <w:color w:val="000000"/>
                <w:sz w:val="20"/>
                <w:szCs w:val="20"/>
              </w:rPr>
            </w:pPr>
            <w:r w:rsidRPr="00025330">
              <w:rPr>
                <w:rFonts w:ascii="Arial" w:hAnsi="Arial" w:cs="Arial"/>
                <w:b/>
                <w:bCs/>
                <w:color w:val="000000"/>
                <w:sz w:val="20"/>
                <w:szCs w:val="20"/>
              </w:rPr>
              <w:t>Flujo Directo</w:t>
            </w:r>
          </w:p>
        </w:tc>
        <w:tc>
          <w:tcPr>
            <w:tcW w:w="1181" w:type="dxa"/>
            <w:tcBorders>
              <w:top w:val="nil"/>
              <w:left w:val="nil"/>
              <w:bottom w:val="single" w:sz="8" w:space="0" w:color="auto"/>
              <w:right w:val="single" w:sz="8" w:space="0" w:color="auto"/>
            </w:tcBorders>
            <w:shd w:val="clear" w:color="auto" w:fill="3366FF"/>
            <w:noWrap/>
            <w:vAlign w:val="bottom"/>
          </w:tcPr>
          <w:p w:rsidR="00822D50" w:rsidRPr="00025330" w:rsidRDefault="00822D50" w:rsidP="00296C40">
            <w:pPr>
              <w:jc w:val="center"/>
              <w:rPr>
                <w:rFonts w:ascii="Arial" w:hAnsi="Arial" w:cs="Arial"/>
                <w:b/>
                <w:bCs/>
                <w:color w:val="000000"/>
                <w:sz w:val="20"/>
                <w:szCs w:val="20"/>
              </w:rPr>
            </w:pPr>
            <w:r w:rsidRPr="00025330">
              <w:rPr>
                <w:rFonts w:ascii="Arial" w:hAnsi="Arial" w:cs="Arial"/>
                <w:b/>
                <w:bCs/>
                <w:color w:val="000000"/>
                <w:sz w:val="20"/>
                <w:szCs w:val="20"/>
              </w:rPr>
              <w:t>Flujo en U</w:t>
            </w:r>
          </w:p>
        </w:tc>
      </w:tr>
      <w:tr w:rsidR="00822D50" w:rsidRPr="00025330" w:rsidTr="00296C40">
        <w:trPr>
          <w:trHeight w:val="720"/>
          <w:jc w:val="center"/>
        </w:trPr>
        <w:tc>
          <w:tcPr>
            <w:tcW w:w="1560" w:type="dxa"/>
            <w:tcBorders>
              <w:top w:val="nil"/>
              <w:left w:val="single" w:sz="8" w:space="0" w:color="auto"/>
              <w:bottom w:val="single" w:sz="8" w:space="0" w:color="auto"/>
              <w:right w:val="single" w:sz="8" w:space="0" w:color="auto"/>
            </w:tcBorders>
            <w:shd w:val="clear" w:color="auto" w:fill="auto"/>
            <w:vAlign w:val="bottom"/>
          </w:tcPr>
          <w:p w:rsidR="00822D50" w:rsidRPr="00025330" w:rsidRDefault="00822D50" w:rsidP="00296C40">
            <w:pPr>
              <w:jc w:val="center"/>
              <w:rPr>
                <w:rFonts w:ascii="Arial" w:hAnsi="Arial" w:cs="Arial"/>
                <w:color w:val="000000"/>
                <w:sz w:val="20"/>
                <w:szCs w:val="20"/>
              </w:rPr>
            </w:pPr>
            <w:r w:rsidRPr="00025330">
              <w:rPr>
                <w:rFonts w:ascii="Arial" w:hAnsi="Arial" w:cs="Arial"/>
                <w:color w:val="000000"/>
                <w:sz w:val="20"/>
                <w:szCs w:val="20"/>
              </w:rPr>
              <w:t>Minimizar costos de instalaciones</w:t>
            </w:r>
          </w:p>
        </w:tc>
        <w:tc>
          <w:tcPr>
            <w:tcW w:w="1155"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center"/>
              <w:rPr>
                <w:rFonts w:ascii="Arial" w:hAnsi="Arial" w:cs="Arial"/>
                <w:color w:val="000000"/>
                <w:sz w:val="20"/>
                <w:szCs w:val="20"/>
              </w:rPr>
            </w:pPr>
            <w:r w:rsidRPr="00025330">
              <w:rPr>
                <w:rFonts w:ascii="Arial" w:hAnsi="Arial" w:cs="Arial"/>
                <w:color w:val="000000"/>
                <w:sz w:val="20"/>
                <w:szCs w:val="20"/>
              </w:rPr>
              <w:t>0</w:t>
            </w:r>
          </w:p>
        </w:tc>
        <w:tc>
          <w:tcPr>
            <w:tcW w:w="1484"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center"/>
              <w:rPr>
                <w:rFonts w:ascii="Arial" w:hAnsi="Arial" w:cs="Arial"/>
                <w:color w:val="000000"/>
                <w:sz w:val="20"/>
                <w:szCs w:val="20"/>
              </w:rPr>
            </w:pPr>
            <w:r w:rsidRPr="00025330">
              <w:rPr>
                <w:rFonts w:ascii="Arial" w:hAnsi="Arial" w:cs="Arial"/>
                <w:color w:val="000000"/>
                <w:sz w:val="20"/>
                <w:szCs w:val="20"/>
              </w:rPr>
              <w:t>0</w:t>
            </w:r>
          </w:p>
        </w:tc>
        <w:tc>
          <w:tcPr>
            <w:tcW w:w="1181"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center"/>
              <w:rPr>
                <w:rFonts w:ascii="Arial" w:hAnsi="Arial" w:cs="Arial"/>
                <w:color w:val="000000"/>
                <w:sz w:val="20"/>
                <w:szCs w:val="20"/>
              </w:rPr>
            </w:pPr>
            <w:r w:rsidRPr="00025330">
              <w:rPr>
                <w:rFonts w:ascii="Arial" w:hAnsi="Arial" w:cs="Arial"/>
                <w:color w:val="000000"/>
                <w:sz w:val="20"/>
                <w:szCs w:val="20"/>
              </w:rPr>
              <w:t>1</w:t>
            </w:r>
          </w:p>
        </w:tc>
      </w:tr>
      <w:tr w:rsidR="00822D50" w:rsidRPr="00025330" w:rsidTr="00296C40">
        <w:trPr>
          <w:trHeight w:val="780"/>
          <w:jc w:val="center"/>
        </w:trPr>
        <w:tc>
          <w:tcPr>
            <w:tcW w:w="1560" w:type="dxa"/>
            <w:tcBorders>
              <w:top w:val="nil"/>
              <w:left w:val="single" w:sz="8" w:space="0" w:color="auto"/>
              <w:bottom w:val="single" w:sz="8" w:space="0" w:color="auto"/>
              <w:right w:val="single" w:sz="8" w:space="0" w:color="auto"/>
            </w:tcBorders>
            <w:shd w:val="clear" w:color="auto" w:fill="auto"/>
            <w:vAlign w:val="bottom"/>
          </w:tcPr>
          <w:p w:rsidR="00822D50" w:rsidRPr="00025330" w:rsidRDefault="00822D50" w:rsidP="00296C40">
            <w:pPr>
              <w:jc w:val="center"/>
              <w:rPr>
                <w:rFonts w:ascii="Arial" w:hAnsi="Arial" w:cs="Arial"/>
                <w:color w:val="000000"/>
                <w:sz w:val="20"/>
                <w:szCs w:val="20"/>
              </w:rPr>
            </w:pPr>
            <w:r w:rsidRPr="00025330">
              <w:rPr>
                <w:rFonts w:ascii="Arial" w:hAnsi="Arial" w:cs="Arial"/>
                <w:color w:val="000000"/>
                <w:sz w:val="20"/>
                <w:szCs w:val="20"/>
              </w:rPr>
              <w:t>Bajo costo en patio de maniobras</w:t>
            </w:r>
          </w:p>
        </w:tc>
        <w:tc>
          <w:tcPr>
            <w:tcW w:w="1155"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center"/>
              <w:rPr>
                <w:rFonts w:ascii="Arial" w:hAnsi="Arial" w:cs="Arial"/>
                <w:color w:val="000000"/>
                <w:sz w:val="20"/>
                <w:szCs w:val="20"/>
              </w:rPr>
            </w:pPr>
            <w:r w:rsidRPr="00025330">
              <w:rPr>
                <w:rFonts w:ascii="Arial" w:hAnsi="Arial" w:cs="Arial"/>
                <w:color w:val="000000"/>
                <w:sz w:val="20"/>
                <w:szCs w:val="20"/>
              </w:rPr>
              <w:t>0</w:t>
            </w:r>
          </w:p>
        </w:tc>
        <w:tc>
          <w:tcPr>
            <w:tcW w:w="1484"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center"/>
              <w:rPr>
                <w:rFonts w:ascii="Arial" w:hAnsi="Arial" w:cs="Arial"/>
                <w:color w:val="000000"/>
                <w:sz w:val="20"/>
                <w:szCs w:val="20"/>
              </w:rPr>
            </w:pPr>
            <w:r w:rsidRPr="00025330">
              <w:rPr>
                <w:rFonts w:ascii="Arial" w:hAnsi="Arial" w:cs="Arial"/>
                <w:color w:val="000000"/>
                <w:sz w:val="20"/>
                <w:szCs w:val="20"/>
              </w:rPr>
              <w:t>0</w:t>
            </w:r>
          </w:p>
        </w:tc>
        <w:tc>
          <w:tcPr>
            <w:tcW w:w="1181"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center"/>
              <w:rPr>
                <w:rFonts w:ascii="Arial" w:hAnsi="Arial" w:cs="Arial"/>
                <w:color w:val="000000"/>
                <w:sz w:val="20"/>
                <w:szCs w:val="20"/>
              </w:rPr>
            </w:pPr>
            <w:r w:rsidRPr="00025330">
              <w:rPr>
                <w:rFonts w:ascii="Arial" w:hAnsi="Arial" w:cs="Arial"/>
                <w:color w:val="000000"/>
                <w:sz w:val="20"/>
                <w:szCs w:val="20"/>
              </w:rPr>
              <w:t>1</w:t>
            </w:r>
          </w:p>
        </w:tc>
      </w:tr>
      <w:tr w:rsidR="00822D50" w:rsidRPr="00025330" w:rsidTr="00296C40">
        <w:trPr>
          <w:trHeight w:val="810"/>
          <w:jc w:val="center"/>
        </w:trPr>
        <w:tc>
          <w:tcPr>
            <w:tcW w:w="1560" w:type="dxa"/>
            <w:tcBorders>
              <w:top w:val="nil"/>
              <w:left w:val="single" w:sz="8" w:space="0" w:color="auto"/>
              <w:bottom w:val="single" w:sz="8" w:space="0" w:color="auto"/>
              <w:right w:val="single" w:sz="8" w:space="0" w:color="auto"/>
            </w:tcBorders>
            <w:shd w:val="clear" w:color="auto" w:fill="auto"/>
            <w:vAlign w:val="bottom"/>
          </w:tcPr>
          <w:p w:rsidR="00822D50" w:rsidRPr="00025330" w:rsidRDefault="00822D50" w:rsidP="00296C40">
            <w:pPr>
              <w:jc w:val="center"/>
              <w:rPr>
                <w:rFonts w:ascii="Arial" w:hAnsi="Arial" w:cs="Arial"/>
                <w:color w:val="000000"/>
                <w:sz w:val="20"/>
                <w:szCs w:val="20"/>
              </w:rPr>
            </w:pPr>
            <w:r w:rsidRPr="00025330">
              <w:rPr>
                <w:rFonts w:ascii="Arial" w:hAnsi="Arial" w:cs="Arial"/>
                <w:color w:val="000000"/>
                <w:sz w:val="20"/>
                <w:szCs w:val="20"/>
              </w:rPr>
              <w:t>Compatibilidad con el arreglo del producto</w:t>
            </w:r>
          </w:p>
        </w:tc>
        <w:tc>
          <w:tcPr>
            <w:tcW w:w="1155"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center"/>
              <w:rPr>
                <w:rFonts w:ascii="Arial" w:hAnsi="Arial" w:cs="Arial"/>
                <w:color w:val="000000"/>
                <w:sz w:val="20"/>
                <w:szCs w:val="20"/>
              </w:rPr>
            </w:pPr>
            <w:r w:rsidRPr="00025330">
              <w:rPr>
                <w:rFonts w:ascii="Arial" w:hAnsi="Arial" w:cs="Arial"/>
                <w:color w:val="000000"/>
                <w:sz w:val="20"/>
                <w:szCs w:val="20"/>
              </w:rPr>
              <w:t>1</w:t>
            </w:r>
          </w:p>
        </w:tc>
        <w:tc>
          <w:tcPr>
            <w:tcW w:w="1484"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center"/>
              <w:rPr>
                <w:rFonts w:ascii="Arial" w:hAnsi="Arial" w:cs="Arial"/>
                <w:color w:val="000000"/>
                <w:sz w:val="20"/>
                <w:szCs w:val="20"/>
              </w:rPr>
            </w:pPr>
            <w:r w:rsidRPr="00025330">
              <w:rPr>
                <w:rFonts w:ascii="Arial" w:hAnsi="Arial" w:cs="Arial"/>
                <w:color w:val="000000"/>
                <w:sz w:val="20"/>
                <w:szCs w:val="20"/>
              </w:rPr>
              <w:t>1</w:t>
            </w:r>
          </w:p>
        </w:tc>
        <w:tc>
          <w:tcPr>
            <w:tcW w:w="1181"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center"/>
              <w:rPr>
                <w:rFonts w:ascii="Arial" w:hAnsi="Arial" w:cs="Arial"/>
                <w:color w:val="000000"/>
                <w:sz w:val="20"/>
                <w:szCs w:val="20"/>
              </w:rPr>
            </w:pPr>
            <w:r w:rsidRPr="00025330">
              <w:rPr>
                <w:rFonts w:ascii="Arial" w:hAnsi="Arial" w:cs="Arial"/>
                <w:color w:val="000000"/>
                <w:sz w:val="20"/>
                <w:szCs w:val="20"/>
              </w:rPr>
              <w:t>1</w:t>
            </w:r>
          </w:p>
        </w:tc>
      </w:tr>
      <w:tr w:rsidR="00822D50" w:rsidRPr="00025330" w:rsidTr="00296C40">
        <w:trPr>
          <w:trHeight w:val="780"/>
          <w:jc w:val="center"/>
        </w:trPr>
        <w:tc>
          <w:tcPr>
            <w:tcW w:w="1560" w:type="dxa"/>
            <w:tcBorders>
              <w:top w:val="nil"/>
              <w:left w:val="single" w:sz="8" w:space="0" w:color="auto"/>
              <w:bottom w:val="single" w:sz="8" w:space="0" w:color="auto"/>
              <w:right w:val="single" w:sz="8" w:space="0" w:color="auto"/>
            </w:tcBorders>
            <w:shd w:val="clear" w:color="auto" w:fill="auto"/>
            <w:vAlign w:val="bottom"/>
          </w:tcPr>
          <w:p w:rsidR="00822D50" w:rsidRPr="00025330" w:rsidRDefault="00822D50" w:rsidP="00296C40">
            <w:pPr>
              <w:jc w:val="center"/>
              <w:rPr>
                <w:rFonts w:ascii="Arial" w:hAnsi="Arial" w:cs="Arial"/>
                <w:color w:val="000000"/>
                <w:sz w:val="20"/>
                <w:szCs w:val="20"/>
              </w:rPr>
            </w:pPr>
            <w:r w:rsidRPr="00025330">
              <w:rPr>
                <w:rFonts w:ascii="Arial" w:hAnsi="Arial" w:cs="Arial"/>
                <w:color w:val="000000"/>
                <w:sz w:val="20"/>
                <w:szCs w:val="20"/>
              </w:rPr>
              <w:t>Utilización eficiente de espacio</w:t>
            </w:r>
          </w:p>
        </w:tc>
        <w:tc>
          <w:tcPr>
            <w:tcW w:w="1155"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center"/>
              <w:rPr>
                <w:rFonts w:ascii="Arial" w:hAnsi="Arial" w:cs="Arial"/>
                <w:color w:val="000000"/>
                <w:sz w:val="20"/>
                <w:szCs w:val="20"/>
              </w:rPr>
            </w:pPr>
            <w:r w:rsidRPr="00025330">
              <w:rPr>
                <w:rFonts w:ascii="Arial" w:hAnsi="Arial" w:cs="Arial"/>
                <w:color w:val="000000"/>
                <w:sz w:val="20"/>
                <w:szCs w:val="20"/>
              </w:rPr>
              <w:t>1</w:t>
            </w:r>
          </w:p>
        </w:tc>
        <w:tc>
          <w:tcPr>
            <w:tcW w:w="1484"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center"/>
              <w:rPr>
                <w:rFonts w:ascii="Arial" w:hAnsi="Arial" w:cs="Arial"/>
                <w:color w:val="000000"/>
                <w:sz w:val="20"/>
                <w:szCs w:val="20"/>
              </w:rPr>
            </w:pPr>
            <w:r w:rsidRPr="00025330">
              <w:rPr>
                <w:rFonts w:ascii="Arial" w:hAnsi="Arial" w:cs="Arial"/>
                <w:color w:val="000000"/>
                <w:sz w:val="20"/>
                <w:szCs w:val="20"/>
              </w:rPr>
              <w:t>1</w:t>
            </w:r>
          </w:p>
        </w:tc>
        <w:tc>
          <w:tcPr>
            <w:tcW w:w="1181"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center"/>
              <w:rPr>
                <w:rFonts w:ascii="Arial" w:hAnsi="Arial" w:cs="Arial"/>
                <w:color w:val="000000"/>
                <w:sz w:val="20"/>
                <w:szCs w:val="20"/>
              </w:rPr>
            </w:pPr>
            <w:r w:rsidRPr="00025330">
              <w:rPr>
                <w:rFonts w:ascii="Arial" w:hAnsi="Arial" w:cs="Arial"/>
                <w:color w:val="000000"/>
                <w:sz w:val="20"/>
                <w:szCs w:val="20"/>
              </w:rPr>
              <w:t>1</w:t>
            </w:r>
          </w:p>
        </w:tc>
      </w:tr>
      <w:tr w:rsidR="00822D50" w:rsidRPr="00025330" w:rsidTr="00296C40">
        <w:trPr>
          <w:trHeight w:val="525"/>
          <w:jc w:val="center"/>
        </w:trPr>
        <w:tc>
          <w:tcPr>
            <w:tcW w:w="1560" w:type="dxa"/>
            <w:tcBorders>
              <w:top w:val="nil"/>
              <w:left w:val="single" w:sz="8" w:space="0" w:color="auto"/>
              <w:bottom w:val="single" w:sz="8" w:space="0" w:color="auto"/>
              <w:right w:val="single" w:sz="8" w:space="0" w:color="auto"/>
            </w:tcBorders>
            <w:shd w:val="clear" w:color="auto" w:fill="auto"/>
            <w:vAlign w:val="bottom"/>
          </w:tcPr>
          <w:p w:rsidR="00822D50" w:rsidRPr="00025330" w:rsidRDefault="00822D50" w:rsidP="00296C40">
            <w:pPr>
              <w:jc w:val="center"/>
              <w:rPr>
                <w:rFonts w:ascii="Arial" w:hAnsi="Arial" w:cs="Arial"/>
                <w:color w:val="000000"/>
                <w:sz w:val="20"/>
                <w:szCs w:val="20"/>
              </w:rPr>
            </w:pPr>
            <w:r w:rsidRPr="00025330">
              <w:rPr>
                <w:rFonts w:ascii="Arial" w:hAnsi="Arial" w:cs="Arial"/>
                <w:color w:val="000000"/>
                <w:sz w:val="20"/>
                <w:szCs w:val="20"/>
              </w:rPr>
              <w:t>Mejor control</w:t>
            </w:r>
          </w:p>
        </w:tc>
        <w:tc>
          <w:tcPr>
            <w:tcW w:w="1155"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center"/>
              <w:rPr>
                <w:rFonts w:ascii="Arial" w:hAnsi="Arial" w:cs="Arial"/>
                <w:color w:val="000000"/>
                <w:sz w:val="20"/>
                <w:szCs w:val="20"/>
              </w:rPr>
            </w:pPr>
            <w:r w:rsidRPr="00025330">
              <w:rPr>
                <w:rFonts w:ascii="Arial" w:hAnsi="Arial" w:cs="Arial"/>
                <w:color w:val="000000"/>
                <w:sz w:val="20"/>
                <w:szCs w:val="20"/>
              </w:rPr>
              <w:t>0</w:t>
            </w:r>
          </w:p>
        </w:tc>
        <w:tc>
          <w:tcPr>
            <w:tcW w:w="1484"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center"/>
              <w:rPr>
                <w:rFonts w:ascii="Arial" w:hAnsi="Arial" w:cs="Arial"/>
                <w:color w:val="000000"/>
                <w:sz w:val="20"/>
                <w:szCs w:val="20"/>
              </w:rPr>
            </w:pPr>
            <w:r w:rsidRPr="00025330">
              <w:rPr>
                <w:rFonts w:ascii="Arial" w:hAnsi="Arial" w:cs="Arial"/>
                <w:color w:val="000000"/>
                <w:sz w:val="20"/>
                <w:szCs w:val="20"/>
              </w:rPr>
              <w:t>0</w:t>
            </w:r>
          </w:p>
        </w:tc>
        <w:tc>
          <w:tcPr>
            <w:tcW w:w="1181"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center"/>
              <w:rPr>
                <w:rFonts w:ascii="Arial" w:hAnsi="Arial" w:cs="Arial"/>
                <w:color w:val="000000"/>
                <w:sz w:val="20"/>
                <w:szCs w:val="20"/>
              </w:rPr>
            </w:pPr>
            <w:r w:rsidRPr="00025330">
              <w:rPr>
                <w:rFonts w:ascii="Arial" w:hAnsi="Arial" w:cs="Arial"/>
                <w:color w:val="000000"/>
                <w:sz w:val="20"/>
                <w:szCs w:val="20"/>
              </w:rPr>
              <w:t>1</w:t>
            </w:r>
          </w:p>
        </w:tc>
      </w:tr>
      <w:tr w:rsidR="00822D50" w:rsidRPr="00025330" w:rsidTr="00296C40">
        <w:trPr>
          <w:trHeight w:val="270"/>
          <w:jc w:val="center"/>
        </w:trPr>
        <w:tc>
          <w:tcPr>
            <w:tcW w:w="1560" w:type="dxa"/>
            <w:tcBorders>
              <w:top w:val="nil"/>
              <w:left w:val="single" w:sz="8" w:space="0" w:color="auto"/>
              <w:bottom w:val="single" w:sz="8" w:space="0" w:color="auto"/>
              <w:right w:val="single" w:sz="8" w:space="0" w:color="auto"/>
            </w:tcBorders>
            <w:shd w:val="clear" w:color="auto" w:fill="3366FF"/>
            <w:vAlign w:val="bottom"/>
          </w:tcPr>
          <w:p w:rsidR="00822D50" w:rsidRPr="00025330" w:rsidRDefault="00822D50" w:rsidP="00296C40">
            <w:pPr>
              <w:jc w:val="center"/>
              <w:rPr>
                <w:rFonts w:ascii="Arial" w:hAnsi="Arial" w:cs="Arial"/>
                <w:b/>
                <w:bCs/>
                <w:color w:val="000000"/>
                <w:sz w:val="20"/>
                <w:szCs w:val="20"/>
              </w:rPr>
            </w:pPr>
            <w:r w:rsidRPr="00025330">
              <w:rPr>
                <w:rFonts w:ascii="Arial" w:hAnsi="Arial" w:cs="Arial"/>
                <w:b/>
                <w:bCs/>
                <w:color w:val="000000"/>
                <w:sz w:val="20"/>
                <w:szCs w:val="20"/>
              </w:rPr>
              <w:t>Total</w:t>
            </w:r>
          </w:p>
        </w:tc>
        <w:tc>
          <w:tcPr>
            <w:tcW w:w="1155"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center"/>
              <w:rPr>
                <w:rFonts w:ascii="Arial" w:hAnsi="Arial" w:cs="Arial"/>
                <w:b/>
                <w:bCs/>
                <w:color w:val="000000"/>
                <w:sz w:val="20"/>
                <w:szCs w:val="20"/>
              </w:rPr>
            </w:pPr>
            <w:r w:rsidRPr="00025330">
              <w:rPr>
                <w:rFonts w:ascii="Arial" w:hAnsi="Arial" w:cs="Arial"/>
                <w:b/>
                <w:bCs/>
                <w:color w:val="000000"/>
                <w:sz w:val="20"/>
                <w:szCs w:val="20"/>
              </w:rPr>
              <w:t>2</w:t>
            </w:r>
          </w:p>
        </w:tc>
        <w:tc>
          <w:tcPr>
            <w:tcW w:w="1484"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center"/>
              <w:rPr>
                <w:rFonts w:ascii="Arial" w:hAnsi="Arial" w:cs="Arial"/>
                <w:b/>
                <w:bCs/>
                <w:color w:val="000000"/>
                <w:sz w:val="20"/>
                <w:szCs w:val="20"/>
              </w:rPr>
            </w:pPr>
            <w:r w:rsidRPr="00025330">
              <w:rPr>
                <w:rFonts w:ascii="Arial" w:hAnsi="Arial" w:cs="Arial"/>
                <w:b/>
                <w:bCs/>
                <w:color w:val="000000"/>
                <w:sz w:val="20"/>
                <w:szCs w:val="20"/>
              </w:rPr>
              <w:t>2</w:t>
            </w:r>
          </w:p>
        </w:tc>
        <w:tc>
          <w:tcPr>
            <w:tcW w:w="1181"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center"/>
              <w:rPr>
                <w:rFonts w:ascii="Arial" w:hAnsi="Arial" w:cs="Arial"/>
                <w:b/>
                <w:bCs/>
                <w:color w:val="000000"/>
                <w:sz w:val="20"/>
                <w:szCs w:val="20"/>
              </w:rPr>
            </w:pPr>
            <w:r w:rsidRPr="00025330">
              <w:rPr>
                <w:rFonts w:ascii="Arial" w:hAnsi="Arial" w:cs="Arial"/>
                <w:b/>
                <w:bCs/>
                <w:color w:val="000000"/>
                <w:sz w:val="20"/>
                <w:szCs w:val="20"/>
              </w:rPr>
              <w:t>5</w:t>
            </w:r>
          </w:p>
        </w:tc>
      </w:tr>
    </w:tbl>
    <w:p w:rsidR="00822D50" w:rsidRPr="00025330" w:rsidRDefault="00822D50" w:rsidP="00822D50">
      <w:pPr>
        <w:pStyle w:val="Sangradetextonormal"/>
        <w:ind w:left="0"/>
        <w:jc w:val="center"/>
        <w:rPr>
          <w:rFonts w:ascii="Arial Unicode MS" w:eastAsia="Arial Unicode MS" w:hAnsi="Arial Unicode MS"/>
          <w:b/>
          <w:bCs/>
          <w:color w:val="000000"/>
          <w:sz w:val="16"/>
          <w:szCs w:val="16"/>
        </w:rPr>
      </w:pPr>
    </w:p>
    <w:p w:rsidR="00822D50" w:rsidRDefault="00822D50" w:rsidP="00822D50">
      <w:pPr>
        <w:rPr>
          <w:rFonts w:ascii="Arial" w:hAnsi="Arial" w:cs="Arial"/>
          <w:b/>
        </w:rPr>
      </w:pPr>
    </w:p>
    <w:p w:rsidR="00822D50" w:rsidRDefault="00822D50" w:rsidP="00822D50">
      <w:pPr>
        <w:spacing w:line="360" w:lineRule="auto"/>
        <w:rPr>
          <w:rFonts w:ascii="Arial" w:hAnsi="Arial" w:cs="Arial"/>
          <w:b/>
        </w:rPr>
      </w:pPr>
    </w:p>
    <w:p w:rsidR="00822D50" w:rsidRDefault="00822D50" w:rsidP="00822D50">
      <w:pPr>
        <w:spacing w:line="360" w:lineRule="auto"/>
        <w:rPr>
          <w:rFonts w:ascii="Arial" w:hAnsi="Arial" w:cs="Arial"/>
          <w:b/>
        </w:rPr>
      </w:pPr>
    </w:p>
    <w:p w:rsidR="00822D50" w:rsidRDefault="00822D50" w:rsidP="00822D50">
      <w:pPr>
        <w:spacing w:line="360" w:lineRule="auto"/>
        <w:rPr>
          <w:rFonts w:ascii="Arial" w:hAnsi="Arial" w:cs="Arial"/>
          <w:b/>
        </w:rPr>
      </w:pPr>
    </w:p>
    <w:p w:rsidR="00822D50" w:rsidRDefault="00822D50" w:rsidP="00822D50">
      <w:pPr>
        <w:spacing w:line="360" w:lineRule="auto"/>
        <w:rPr>
          <w:rFonts w:ascii="Arial" w:hAnsi="Arial" w:cs="Arial"/>
          <w:b/>
        </w:rPr>
      </w:pPr>
    </w:p>
    <w:p w:rsidR="00822D50" w:rsidRDefault="00822D50" w:rsidP="00822D50">
      <w:pPr>
        <w:spacing w:line="360" w:lineRule="auto"/>
        <w:rPr>
          <w:rFonts w:ascii="Arial" w:hAnsi="Arial" w:cs="Arial"/>
          <w:b/>
        </w:rPr>
      </w:pPr>
    </w:p>
    <w:p w:rsidR="00822D50" w:rsidRDefault="00822D50" w:rsidP="00822D50">
      <w:pPr>
        <w:spacing w:line="360" w:lineRule="auto"/>
        <w:rPr>
          <w:rFonts w:ascii="Arial" w:hAnsi="Arial" w:cs="Arial"/>
          <w:b/>
        </w:rPr>
      </w:pPr>
    </w:p>
    <w:p w:rsidR="00822D50" w:rsidRDefault="00822D50" w:rsidP="00822D50">
      <w:pPr>
        <w:spacing w:line="360" w:lineRule="auto"/>
        <w:rPr>
          <w:rFonts w:ascii="Arial" w:hAnsi="Arial" w:cs="Arial"/>
          <w:b/>
        </w:rPr>
      </w:pPr>
    </w:p>
    <w:p w:rsidR="00822D50" w:rsidRDefault="00822D50" w:rsidP="00822D50">
      <w:pPr>
        <w:spacing w:line="360" w:lineRule="auto"/>
        <w:rPr>
          <w:rFonts w:ascii="Arial" w:hAnsi="Arial" w:cs="Arial"/>
          <w:b/>
        </w:rPr>
      </w:pPr>
    </w:p>
    <w:p w:rsidR="00822D50" w:rsidRDefault="00822D50" w:rsidP="00822D50">
      <w:pPr>
        <w:spacing w:line="360" w:lineRule="auto"/>
        <w:rPr>
          <w:rFonts w:ascii="Arial" w:hAnsi="Arial" w:cs="Arial"/>
          <w:b/>
        </w:rPr>
      </w:pPr>
    </w:p>
    <w:p w:rsidR="00822D50" w:rsidRDefault="00822D50" w:rsidP="00822D50">
      <w:pPr>
        <w:spacing w:line="360" w:lineRule="auto"/>
        <w:rPr>
          <w:rFonts w:ascii="Arial" w:hAnsi="Arial" w:cs="Arial"/>
          <w:b/>
        </w:rPr>
      </w:pPr>
    </w:p>
    <w:p w:rsidR="00822D50" w:rsidRDefault="00822D50" w:rsidP="00822D50">
      <w:pPr>
        <w:spacing w:line="360" w:lineRule="auto"/>
        <w:rPr>
          <w:rFonts w:ascii="Arial" w:hAnsi="Arial" w:cs="Arial"/>
          <w:b/>
        </w:rPr>
      </w:pPr>
    </w:p>
    <w:p w:rsidR="00822D50" w:rsidRDefault="00822D50" w:rsidP="00822D50">
      <w:pPr>
        <w:spacing w:line="360" w:lineRule="auto"/>
        <w:rPr>
          <w:rFonts w:ascii="Arial" w:hAnsi="Arial" w:cs="Arial"/>
          <w:b/>
        </w:rPr>
      </w:pPr>
    </w:p>
    <w:p w:rsidR="00822D50" w:rsidRDefault="00822D50" w:rsidP="00822D50">
      <w:pPr>
        <w:spacing w:line="360" w:lineRule="auto"/>
        <w:rPr>
          <w:rFonts w:ascii="Arial" w:hAnsi="Arial" w:cs="Arial"/>
          <w:b/>
        </w:rPr>
      </w:pPr>
    </w:p>
    <w:p w:rsidR="00822D50" w:rsidRDefault="00822D50" w:rsidP="00822D50">
      <w:pPr>
        <w:spacing w:line="360" w:lineRule="auto"/>
        <w:rPr>
          <w:rFonts w:ascii="Arial" w:hAnsi="Arial" w:cs="Arial"/>
          <w:b/>
        </w:rPr>
      </w:pPr>
    </w:p>
    <w:p w:rsidR="00822D50" w:rsidRDefault="00822D50" w:rsidP="00822D50">
      <w:pPr>
        <w:spacing w:line="360" w:lineRule="auto"/>
        <w:rPr>
          <w:rFonts w:ascii="Arial" w:hAnsi="Arial" w:cs="Arial"/>
          <w:b/>
        </w:rPr>
      </w:pPr>
    </w:p>
    <w:p w:rsidR="00822D50" w:rsidRDefault="00822D50" w:rsidP="00822D50">
      <w:pPr>
        <w:spacing w:line="360" w:lineRule="auto"/>
        <w:rPr>
          <w:rFonts w:ascii="Arial" w:hAnsi="Arial" w:cs="Arial"/>
          <w:b/>
        </w:rPr>
      </w:pPr>
    </w:p>
    <w:p w:rsidR="00822D50" w:rsidRDefault="00822D50" w:rsidP="00822D50">
      <w:pPr>
        <w:spacing w:line="480" w:lineRule="auto"/>
        <w:jc w:val="center"/>
        <w:rPr>
          <w:rFonts w:ascii="Arial" w:hAnsi="Arial" w:cs="Arial"/>
          <w:b/>
        </w:rPr>
      </w:pPr>
      <w:r>
        <w:rPr>
          <w:rFonts w:ascii="Arial" w:hAnsi="Arial" w:cs="Arial"/>
          <w:b/>
        </w:rPr>
        <w:lastRenderedPageBreak/>
        <w:t>ANEXO 5</w:t>
      </w:r>
    </w:p>
    <w:p w:rsidR="00822D50" w:rsidRDefault="00822D50" w:rsidP="00822D50">
      <w:pPr>
        <w:spacing w:line="480" w:lineRule="auto"/>
        <w:jc w:val="center"/>
        <w:rPr>
          <w:rFonts w:ascii="Arial" w:hAnsi="Arial" w:cs="Arial"/>
          <w:b/>
        </w:rPr>
      </w:pPr>
      <w:r>
        <w:rPr>
          <w:rFonts w:ascii="Arial" w:hAnsi="Arial" w:cs="Arial"/>
          <w:b/>
        </w:rPr>
        <w:t>REGISTROS DE CONTROL DE BODEGAS</w:t>
      </w:r>
    </w:p>
    <w:p w:rsidR="00822D50" w:rsidRDefault="00822D50" w:rsidP="00822D50">
      <w:pPr>
        <w:jc w:val="center"/>
        <w:rPr>
          <w:rFonts w:ascii="Arial" w:hAnsi="Arial" w:cs="Arial"/>
          <w:b/>
        </w:rPr>
      </w:pPr>
    </w:p>
    <w:tbl>
      <w:tblPr>
        <w:tblW w:w="8066" w:type="dxa"/>
        <w:tblInd w:w="55" w:type="dxa"/>
        <w:tblCellMar>
          <w:left w:w="70" w:type="dxa"/>
          <w:right w:w="70" w:type="dxa"/>
        </w:tblCellMar>
        <w:tblLook w:val="04A0"/>
      </w:tblPr>
      <w:tblGrid>
        <w:gridCol w:w="1102"/>
        <w:gridCol w:w="1102"/>
        <w:gridCol w:w="1102"/>
        <w:gridCol w:w="1323"/>
        <w:gridCol w:w="1102"/>
        <w:gridCol w:w="1049"/>
        <w:gridCol w:w="1367"/>
      </w:tblGrid>
      <w:tr w:rsidR="00822D50" w:rsidRPr="006729C7" w:rsidTr="00296C40">
        <w:trPr>
          <w:trHeight w:val="300"/>
        </w:trPr>
        <w:tc>
          <w:tcPr>
            <w:tcW w:w="8064" w:type="dxa"/>
            <w:gridSpan w:val="7"/>
            <w:tcBorders>
              <w:top w:val="single" w:sz="8" w:space="0" w:color="auto"/>
              <w:left w:val="single" w:sz="8" w:space="0" w:color="auto"/>
              <w:bottom w:val="single" w:sz="8" w:space="0" w:color="auto"/>
              <w:right w:val="single" w:sz="8" w:space="0" w:color="000000"/>
            </w:tcBorders>
            <w:shd w:val="clear" w:color="000000" w:fill="0000FF"/>
            <w:noWrap/>
            <w:vAlign w:val="bottom"/>
            <w:hideMark/>
          </w:tcPr>
          <w:p w:rsidR="00822D50" w:rsidRPr="006729C7" w:rsidRDefault="00822D50" w:rsidP="00296C40">
            <w:pPr>
              <w:jc w:val="center"/>
              <w:rPr>
                <w:rFonts w:ascii="Arial" w:hAnsi="Arial" w:cs="Arial"/>
                <w:b/>
                <w:bCs/>
                <w:color w:val="FFFFFF"/>
                <w:sz w:val="16"/>
                <w:szCs w:val="16"/>
              </w:rPr>
            </w:pPr>
            <w:r w:rsidRPr="006729C7">
              <w:rPr>
                <w:rFonts w:ascii="Arial" w:hAnsi="Arial" w:cs="Arial"/>
                <w:b/>
                <w:bCs/>
                <w:color w:val="FFFFFF"/>
                <w:sz w:val="16"/>
                <w:szCs w:val="16"/>
                <w:lang w:val="es-AR"/>
              </w:rPr>
              <w:t>REGISTRO DE CONTROL DE BODEGAS</w:t>
            </w:r>
          </w:p>
        </w:tc>
      </w:tr>
      <w:tr w:rsidR="00822D50" w:rsidRPr="006729C7" w:rsidTr="00296C40">
        <w:trPr>
          <w:trHeight w:val="887"/>
        </w:trPr>
        <w:tc>
          <w:tcPr>
            <w:tcW w:w="1102" w:type="dxa"/>
            <w:tcBorders>
              <w:top w:val="nil"/>
              <w:left w:val="single" w:sz="8" w:space="0" w:color="auto"/>
              <w:bottom w:val="single" w:sz="8" w:space="0" w:color="auto"/>
              <w:right w:val="single" w:sz="8" w:space="0" w:color="auto"/>
            </w:tcBorders>
            <w:shd w:val="clear" w:color="000000" w:fill="0000FF"/>
            <w:vAlign w:val="bottom"/>
            <w:hideMark/>
          </w:tcPr>
          <w:p w:rsidR="00822D50" w:rsidRPr="006729C7" w:rsidRDefault="00822D50" w:rsidP="00296C40">
            <w:pPr>
              <w:jc w:val="center"/>
              <w:rPr>
                <w:rFonts w:ascii="Arial" w:hAnsi="Arial" w:cs="Arial"/>
                <w:b/>
                <w:bCs/>
                <w:color w:val="FFFFFF"/>
                <w:sz w:val="16"/>
                <w:szCs w:val="16"/>
              </w:rPr>
            </w:pPr>
            <w:r w:rsidRPr="006729C7">
              <w:rPr>
                <w:rFonts w:ascii="Arial" w:hAnsi="Arial" w:cs="Arial"/>
                <w:b/>
                <w:bCs/>
                <w:color w:val="FFFFFF"/>
                <w:sz w:val="16"/>
                <w:szCs w:val="16"/>
                <w:lang w:val="es-AR"/>
              </w:rPr>
              <w:t>BODEGA</w:t>
            </w:r>
          </w:p>
        </w:tc>
        <w:tc>
          <w:tcPr>
            <w:tcW w:w="1102" w:type="dxa"/>
            <w:tcBorders>
              <w:top w:val="nil"/>
              <w:left w:val="nil"/>
              <w:bottom w:val="single" w:sz="8" w:space="0" w:color="auto"/>
              <w:right w:val="single" w:sz="8" w:space="0" w:color="auto"/>
            </w:tcBorders>
            <w:shd w:val="clear" w:color="000000" w:fill="0000FF"/>
            <w:vAlign w:val="bottom"/>
            <w:hideMark/>
          </w:tcPr>
          <w:p w:rsidR="00822D50" w:rsidRPr="006729C7" w:rsidRDefault="00822D50" w:rsidP="00296C40">
            <w:pPr>
              <w:jc w:val="center"/>
              <w:rPr>
                <w:rFonts w:ascii="Arial" w:hAnsi="Arial" w:cs="Arial"/>
                <w:b/>
                <w:bCs/>
                <w:color w:val="FFFFFF"/>
                <w:sz w:val="16"/>
                <w:szCs w:val="16"/>
              </w:rPr>
            </w:pPr>
            <w:r w:rsidRPr="006729C7">
              <w:rPr>
                <w:rFonts w:ascii="Arial" w:hAnsi="Arial" w:cs="Arial"/>
                <w:b/>
                <w:bCs/>
                <w:color w:val="FFFFFF"/>
                <w:sz w:val="16"/>
                <w:szCs w:val="16"/>
                <w:lang w:val="es-AR"/>
              </w:rPr>
              <w:t>TIPO DE PRODUCTO</w:t>
            </w:r>
          </w:p>
        </w:tc>
        <w:tc>
          <w:tcPr>
            <w:tcW w:w="1102" w:type="dxa"/>
            <w:tcBorders>
              <w:top w:val="nil"/>
              <w:left w:val="nil"/>
              <w:bottom w:val="single" w:sz="8" w:space="0" w:color="auto"/>
              <w:right w:val="single" w:sz="8" w:space="0" w:color="auto"/>
            </w:tcBorders>
            <w:shd w:val="clear" w:color="000000" w:fill="0000FF"/>
            <w:vAlign w:val="bottom"/>
            <w:hideMark/>
          </w:tcPr>
          <w:p w:rsidR="00822D50" w:rsidRPr="006729C7" w:rsidRDefault="00822D50" w:rsidP="00296C40">
            <w:pPr>
              <w:jc w:val="center"/>
              <w:rPr>
                <w:rFonts w:ascii="Arial" w:hAnsi="Arial" w:cs="Arial"/>
                <w:b/>
                <w:bCs/>
                <w:color w:val="FFFFFF"/>
                <w:sz w:val="16"/>
                <w:szCs w:val="16"/>
              </w:rPr>
            </w:pPr>
            <w:r w:rsidRPr="006729C7">
              <w:rPr>
                <w:rFonts w:ascii="Arial" w:hAnsi="Arial" w:cs="Arial"/>
                <w:b/>
                <w:bCs/>
                <w:color w:val="FFFFFF"/>
                <w:sz w:val="16"/>
                <w:szCs w:val="16"/>
                <w:lang w:val="es-AR"/>
              </w:rPr>
              <w:t>CANTIDAD</w:t>
            </w:r>
          </w:p>
        </w:tc>
        <w:tc>
          <w:tcPr>
            <w:tcW w:w="1283" w:type="dxa"/>
            <w:tcBorders>
              <w:top w:val="nil"/>
              <w:left w:val="nil"/>
              <w:bottom w:val="single" w:sz="8" w:space="0" w:color="auto"/>
              <w:right w:val="single" w:sz="8" w:space="0" w:color="auto"/>
            </w:tcBorders>
            <w:shd w:val="clear" w:color="000000" w:fill="0000FF"/>
            <w:vAlign w:val="bottom"/>
            <w:hideMark/>
          </w:tcPr>
          <w:p w:rsidR="00822D50" w:rsidRPr="006729C7" w:rsidRDefault="00822D50" w:rsidP="00296C40">
            <w:pPr>
              <w:jc w:val="center"/>
              <w:rPr>
                <w:rFonts w:ascii="Arial" w:hAnsi="Arial" w:cs="Arial"/>
                <w:b/>
                <w:bCs/>
                <w:color w:val="FFFFFF"/>
                <w:sz w:val="16"/>
                <w:szCs w:val="16"/>
              </w:rPr>
            </w:pPr>
            <w:r w:rsidRPr="006729C7">
              <w:rPr>
                <w:rFonts w:ascii="Arial" w:hAnsi="Arial" w:cs="Arial"/>
                <w:b/>
                <w:bCs/>
                <w:color w:val="FFFFFF"/>
                <w:sz w:val="16"/>
                <w:szCs w:val="16"/>
                <w:lang w:val="es-AR"/>
              </w:rPr>
              <w:t>TIPO DE TRANSACCIÓN I:INGRESO/ E:EGRESO</w:t>
            </w:r>
          </w:p>
        </w:tc>
        <w:tc>
          <w:tcPr>
            <w:tcW w:w="1102" w:type="dxa"/>
            <w:tcBorders>
              <w:top w:val="nil"/>
              <w:left w:val="nil"/>
              <w:bottom w:val="single" w:sz="8" w:space="0" w:color="auto"/>
              <w:right w:val="single" w:sz="8" w:space="0" w:color="auto"/>
            </w:tcBorders>
            <w:shd w:val="clear" w:color="000000" w:fill="0000FF"/>
            <w:vAlign w:val="bottom"/>
            <w:hideMark/>
          </w:tcPr>
          <w:p w:rsidR="00822D50" w:rsidRPr="006729C7" w:rsidRDefault="00822D50" w:rsidP="00296C40">
            <w:pPr>
              <w:jc w:val="center"/>
              <w:rPr>
                <w:rFonts w:ascii="Arial" w:hAnsi="Arial" w:cs="Arial"/>
                <w:b/>
                <w:bCs/>
                <w:color w:val="FFFFFF"/>
                <w:sz w:val="16"/>
                <w:szCs w:val="16"/>
              </w:rPr>
            </w:pPr>
            <w:r w:rsidRPr="006729C7">
              <w:rPr>
                <w:rFonts w:ascii="Arial" w:hAnsi="Arial" w:cs="Arial"/>
                <w:b/>
                <w:bCs/>
                <w:color w:val="FFFFFF"/>
                <w:sz w:val="16"/>
                <w:szCs w:val="16"/>
                <w:lang w:val="es-AR"/>
              </w:rPr>
              <w:t>FECHA</w:t>
            </w:r>
          </w:p>
        </w:tc>
        <w:tc>
          <w:tcPr>
            <w:tcW w:w="1049" w:type="dxa"/>
            <w:tcBorders>
              <w:top w:val="nil"/>
              <w:left w:val="nil"/>
              <w:bottom w:val="single" w:sz="8" w:space="0" w:color="auto"/>
              <w:right w:val="single" w:sz="8" w:space="0" w:color="auto"/>
            </w:tcBorders>
            <w:shd w:val="clear" w:color="000000" w:fill="0000FF"/>
            <w:vAlign w:val="bottom"/>
            <w:hideMark/>
          </w:tcPr>
          <w:p w:rsidR="00822D50" w:rsidRPr="006729C7" w:rsidRDefault="00822D50" w:rsidP="00296C40">
            <w:pPr>
              <w:jc w:val="center"/>
              <w:rPr>
                <w:rFonts w:ascii="Arial" w:hAnsi="Arial" w:cs="Arial"/>
                <w:b/>
                <w:bCs/>
                <w:color w:val="FFFFFF"/>
                <w:sz w:val="16"/>
                <w:szCs w:val="16"/>
              </w:rPr>
            </w:pPr>
            <w:r w:rsidRPr="006729C7">
              <w:rPr>
                <w:rFonts w:ascii="Arial" w:hAnsi="Arial" w:cs="Arial"/>
                <w:b/>
                <w:bCs/>
                <w:color w:val="FFFFFF"/>
                <w:sz w:val="16"/>
                <w:szCs w:val="16"/>
                <w:lang w:val="es-AR"/>
              </w:rPr>
              <w:t>HORA</w:t>
            </w:r>
          </w:p>
        </w:tc>
        <w:tc>
          <w:tcPr>
            <w:tcW w:w="1326" w:type="dxa"/>
            <w:tcBorders>
              <w:top w:val="nil"/>
              <w:left w:val="nil"/>
              <w:bottom w:val="single" w:sz="8" w:space="0" w:color="auto"/>
              <w:right w:val="single" w:sz="8" w:space="0" w:color="auto"/>
            </w:tcBorders>
            <w:shd w:val="clear" w:color="000000" w:fill="0000FF"/>
            <w:vAlign w:val="bottom"/>
            <w:hideMark/>
          </w:tcPr>
          <w:p w:rsidR="00822D50" w:rsidRPr="006729C7" w:rsidRDefault="00822D50" w:rsidP="00296C40">
            <w:pPr>
              <w:jc w:val="center"/>
              <w:rPr>
                <w:rFonts w:ascii="Arial" w:hAnsi="Arial" w:cs="Arial"/>
                <w:b/>
                <w:bCs/>
                <w:color w:val="FFFFFF"/>
                <w:sz w:val="16"/>
                <w:szCs w:val="16"/>
              </w:rPr>
            </w:pPr>
            <w:r w:rsidRPr="006729C7">
              <w:rPr>
                <w:rFonts w:ascii="Arial" w:hAnsi="Arial" w:cs="Arial"/>
                <w:b/>
                <w:bCs/>
                <w:color w:val="FFFFFF"/>
                <w:sz w:val="16"/>
                <w:szCs w:val="16"/>
                <w:lang w:val="es-AR"/>
              </w:rPr>
              <w:t>FIRMA DE AUTORIZACIÓN</w:t>
            </w:r>
          </w:p>
        </w:tc>
      </w:tr>
      <w:tr w:rsidR="00822D50" w:rsidRPr="006729C7" w:rsidTr="00296C40">
        <w:trPr>
          <w:trHeight w:val="300"/>
        </w:trPr>
        <w:tc>
          <w:tcPr>
            <w:tcW w:w="1102" w:type="dxa"/>
            <w:tcBorders>
              <w:top w:val="nil"/>
              <w:left w:val="single" w:sz="8" w:space="0" w:color="auto"/>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283"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049"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326"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r>
      <w:tr w:rsidR="00822D50" w:rsidRPr="006729C7" w:rsidTr="00296C40">
        <w:trPr>
          <w:trHeight w:val="300"/>
        </w:trPr>
        <w:tc>
          <w:tcPr>
            <w:tcW w:w="1102" w:type="dxa"/>
            <w:tcBorders>
              <w:top w:val="nil"/>
              <w:left w:val="single" w:sz="8" w:space="0" w:color="auto"/>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283"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049"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326"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r>
      <w:tr w:rsidR="00822D50" w:rsidRPr="006729C7" w:rsidTr="00296C40">
        <w:trPr>
          <w:trHeight w:val="300"/>
        </w:trPr>
        <w:tc>
          <w:tcPr>
            <w:tcW w:w="1102" w:type="dxa"/>
            <w:tcBorders>
              <w:top w:val="nil"/>
              <w:left w:val="single" w:sz="8" w:space="0" w:color="auto"/>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283"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049"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326"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r>
      <w:tr w:rsidR="00822D50" w:rsidRPr="006729C7" w:rsidTr="00296C40">
        <w:trPr>
          <w:trHeight w:val="300"/>
        </w:trPr>
        <w:tc>
          <w:tcPr>
            <w:tcW w:w="1102" w:type="dxa"/>
            <w:tcBorders>
              <w:top w:val="nil"/>
              <w:left w:val="single" w:sz="8" w:space="0" w:color="auto"/>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283"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049"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326"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r>
      <w:tr w:rsidR="00822D50" w:rsidRPr="006729C7" w:rsidTr="00296C40">
        <w:trPr>
          <w:trHeight w:val="300"/>
        </w:trPr>
        <w:tc>
          <w:tcPr>
            <w:tcW w:w="1102" w:type="dxa"/>
            <w:tcBorders>
              <w:top w:val="nil"/>
              <w:left w:val="single" w:sz="8" w:space="0" w:color="auto"/>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283"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049"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326"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r>
      <w:tr w:rsidR="00822D50" w:rsidRPr="006729C7" w:rsidTr="00296C40">
        <w:trPr>
          <w:trHeight w:val="300"/>
        </w:trPr>
        <w:tc>
          <w:tcPr>
            <w:tcW w:w="1102" w:type="dxa"/>
            <w:tcBorders>
              <w:top w:val="nil"/>
              <w:left w:val="single" w:sz="8" w:space="0" w:color="auto"/>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283"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049"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326"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r>
      <w:tr w:rsidR="00822D50" w:rsidRPr="006729C7" w:rsidTr="00296C40">
        <w:trPr>
          <w:trHeight w:val="300"/>
        </w:trPr>
        <w:tc>
          <w:tcPr>
            <w:tcW w:w="1102" w:type="dxa"/>
            <w:tcBorders>
              <w:top w:val="nil"/>
              <w:left w:val="single" w:sz="8" w:space="0" w:color="auto"/>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283"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049"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326"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r>
      <w:tr w:rsidR="00822D50" w:rsidRPr="006729C7" w:rsidTr="00296C40">
        <w:trPr>
          <w:trHeight w:val="300"/>
        </w:trPr>
        <w:tc>
          <w:tcPr>
            <w:tcW w:w="1102" w:type="dxa"/>
            <w:tcBorders>
              <w:top w:val="nil"/>
              <w:left w:val="single" w:sz="8" w:space="0" w:color="auto"/>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283"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049"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326"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r>
      <w:tr w:rsidR="00822D50" w:rsidRPr="006729C7" w:rsidTr="00296C40">
        <w:trPr>
          <w:trHeight w:val="300"/>
        </w:trPr>
        <w:tc>
          <w:tcPr>
            <w:tcW w:w="1102" w:type="dxa"/>
            <w:tcBorders>
              <w:top w:val="nil"/>
              <w:left w:val="single" w:sz="8" w:space="0" w:color="auto"/>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283"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049"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326"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r>
      <w:tr w:rsidR="00822D50" w:rsidRPr="006729C7" w:rsidTr="00296C40">
        <w:trPr>
          <w:trHeight w:val="300"/>
        </w:trPr>
        <w:tc>
          <w:tcPr>
            <w:tcW w:w="1102" w:type="dxa"/>
            <w:tcBorders>
              <w:top w:val="nil"/>
              <w:left w:val="single" w:sz="8" w:space="0" w:color="auto"/>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283"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049"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326"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r>
      <w:tr w:rsidR="00822D50" w:rsidRPr="006729C7" w:rsidTr="00296C40">
        <w:trPr>
          <w:trHeight w:val="300"/>
        </w:trPr>
        <w:tc>
          <w:tcPr>
            <w:tcW w:w="1102" w:type="dxa"/>
            <w:tcBorders>
              <w:top w:val="nil"/>
              <w:left w:val="single" w:sz="8" w:space="0" w:color="auto"/>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283"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049"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326"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r>
      <w:tr w:rsidR="00822D50" w:rsidRPr="006729C7" w:rsidTr="00296C40">
        <w:trPr>
          <w:trHeight w:val="300"/>
        </w:trPr>
        <w:tc>
          <w:tcPr>
            <w:tcW w:w="1102" w:type="dxa"/>
            <w:tcBorders>
              <w:top w:val="nil"/>
              <w:left w:val="single" w:sz="8" w:space="0" w:color="auto"/>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283"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049"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326"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r>
      <w:tr w:rsidR="00822D50" w:rsidRPr="006729C7" w:rsidTr="00296C40">
        <w:trPr>
          <w:trHeight w:val="300"/>
        </w:trPr>
        <w:tc>
          <w:tcPr>
            <w:tcW w:w="1102" w:type="dxa"/>
            <w:tcBorders>
              <w:top w:val="nil"/>
              <w:left w:val="single" w:sz="8" w:space="0" w:color="auto"/>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283"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049"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326"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r>
      <w:tr w:rsidR="00822D50" w:rsidRPr="006729C7" w:rsidTr="00296C40">
        <w:trPr>
          <w:trHeight w:val="300"/>
        </w:trPr>
        <w:tc>
          <w:tcPr>
            <w:tcW w:w="1102" w:type="dxa"/>
            <w:tcBorders>
              <w:top w:val="nil"/>
              <w:left w:val="single" w:sz="8" w:space="0" w:color="auto"/>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283"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049"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326"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r>
      <w:tr w:rsidR="00822D50" w:rsidRPr="006729C7" w:rsidTr="00296C40">
        <w:trPr>
          <w:trHeight w:val="300"/>
        </w:trPr>
        <w:tc>
          <w:tcPr>
            <w:tcW w:w="1102" w:type="dxa"/>
            <w:tcBorders>
              <w:top w:val="nil"/>
              <w:left w:val="single" w:sz="8" w:space="0" w:color="auto"/>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283"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049"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326"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r>
      <w:tr w:rsidR="00822D50" w:rsidRPr="006729C7" w:rsidTr="00296C40">
        <w:trPr>
          <w:trHeight w:val="300"/>
        </w:trPr>
        <w:tc>
          <w:tcPr>
            <w:tcW w:w="1102" w:type="dxa"/>
            <w:tcBorders>
              <w:top w:val="nil"/>
              <w:left w:val="single" w:sz="8" w:space="0" w:color="auto"/>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283"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102"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049"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c>
          <w:tcPr>
            <w:tcW w:w="1326" w:type="dxa"/>
            <w:tcBorders>
              <w:top w:val="nil"/>
              <w:left w:val="nil"/>
              <w:bottom w:val="single" w:sz="8" w:space="0" w:color="auto"/>
              <w:right w:val="single" w:sz="8" w:space="0" w:color="auto"/>
            </w:tcBorders>
            <w:shd w:val="clear" w:color="auto" w:fill="auto"/>
            <w:noWrap/>
            <w:vAlign w:val="bottom"/>
            <w:hideMark/>
          </w:tcPr>
          <w:p w:rsidR="00822D50" w:rsidRPr="006729C7" w:rsidRDefault="00822D50" w:rsidP="00296C40">
            <w:pPr>
              <w:rPr>
                <w:rFonts w:ascii="Arial" w:hAnsi="Arial" w:cs="Arial"/>
                <w:color w:val="000000"/>
                <w:sz w:val="16"/>
                <w:szCs w:val="16"/>
              </w:rPr>
            </w:pPr>
            <w:r w:rsidRPr="006729C7">
              <w:rPr>
                <w:rFonts w:ascii="Arial" w:hAnsi="Arial" w:cs="Arial"/>
                <w:color w:val="000000"/>
                <w:sz w:val="16"/>
                <w:szCs w:val="16"/>
                <w:lang w:val="es-AR"/>
              </w:rPr>
              <w:t> </w:t>
            </w:r>
          </w:p>
        </w:tc>
      </w:tr>
    </w:tbl>
    <w:p w:rsidR="00822D50" w:rsidRDefault="00822D50" w:rsidP="00822D50">
      <w:pPr>
        <w:spacing w:line="360" w:lineRule="auto"/>
        <w:rPr>
          <w:rFonts w:ascii="Arial" w:hAnsi="Arial" w:cs="Arial"/>
          <w:b/>
        </w:rPr>
        <w:sectPr w:rsidR="00822D50" w:rsidSect="005A77E0">
          <w:pgSz w:w="11906" w:h="16838"/>
          <w:pgMar w:top="2268" w:right="1361" w:bottom="2268" w:left="2268" w:header="709" w:footer="709" w:gutter="0"/>
          <w:cols w:space="708"/>
          <w:docGrid w:linePitch="360"/>
        </w:sectPr>
      </w:pPr>
    </w:p>
    <w:p w:rsidR="00822D50" w:rsidRDefault="00822D50" w:rsidP="00822D50">
      <w:pPr>
        <w:rPr>
          <w:sz w:val="20"/>
          <w:szCs w:val="20"/>
        </w:rPr>
      </w:pPr>
    </w:p>
    <w:p w:rsidR="00822D50" w:rsidRDefault="00822D50" w:rsidP="00822D50">
      <w:pPr>
        <w:rPr>
          <w:rFonts w:ascii="Arial" w:hAnsi="Arial" w:cs="Arial"/>
          <w:b/>
        </w:rPr>
      </w:pPr>
    </w:p>
    <w:p w:rsidR="00822D50" w:rsidRDefault="00822D50" w:rsidP="00822D50">
      <w:pPr>
        <w:rPr>
          <w:rFonts w:ascii="Arial" w:hAnsi="Arial" w:cs="Arial"/>
          <w:b/>
        </w:rPr>
      </w:pPr>
    </w:p>
    <w:p w:rsidR="00822D50" w:rsidRDefault="00822D50" w:rsidP="00822D50">
      <w:pPr>
        <w:rPr>
          <w:rFonts w:ascii="Arial" w:hAnsi="Arial" w:cs="Arial"/>
          <w:b/>
        </w:rPr>
      </w:pPr>
    </w:p>
    <w:p w:rsidR="00822D50" w:rsidRPr="00093ABA" w:rsidRDefault="00822D50" w:rsidP="00822D50">
      <w:pPr>
        <w:spacing w:line="480" w:lineRule="auto"/>
        <w:jc w:val="center"/>
        <w:rPr>
          <w:rFonts w:ascii="Arial" w:hAnsi="Arial" w:cs="Arial"/>
          <w:b/>
        </w:rPr>
      </w:pPr>
      <w:r>
        <w:rPr>
          <w:rFonts w:ascii="Arial" w:hAnsi="Arial" w:cs="Arial"/>
          <w:b/>
        </w:rPr>
        <w:t>ANEXO 6</w:t>
      </w:r>
    </w:p>
    <w:p w:rsidR="00822D50" w:rsidRPr="00093ABA" w:rsidRDefault="00822D50" w:rsidP="00822D50">
      <w:pPr>
        <w:spacing w:line="480" w:lineRule="auto"/>
        <w:jc w:val="center"/>
        <w:rPr>
          <w:rFonts w:ascii="Arial" w:hAnsi="Arial" w:cs="Arial"/>
          <w:b/>
          <w:color w:val="000000"/>
        </w:rPr>
      </w:pPr>
      <w:r w:rsidRPr="00093ABA">
        <w:rPr>
          <w:rFonts w:ascii="Arial" w:hAnsi="Arial" w:cs="Arial"/>
          <w:b/>
          <w:color w:val="000000"/>
        </w:rPr>
        <w:t>INVERSIONES</w:t>
      </w:r>
    </w:p>
    <w:tbl>
      <w:tblPr>
        <w:tblpPr w:leftFromText="141" w:rightFromText="141" w:vertAnchor="text" w:horzAnchor="page" w:tblpX="4599" w:tblpY="92"/>
        <w:tblW w:w="9070" w:type="dxa"/>
        <w:tblCellMar>
          <w:left w:w="70" w:type="dxa"/>
          <w:right w:w="70" w:type="dxa"/>
        </w:tblCellMar>
        <w:tblLook w:val="04A0"/>
      </w:tblPr>
      <w:tblGrid>
        <w:gridCol w:w="1150"/>
        <w:gridCol w:w="840"/>
        <w:gridCol w:w="720"/>
        <w:gridCol w:w="720"/>
        <w:gridCol w:w="634"/>
        <w:gridCol w:w="686"/>
        <w:gridCol w:w="720"/>
        <w:gridCol w:w="720"/>
        <w:gridCol w:w="720"/>
        <w:gridCol w:w="750"/>
        <w:gridCol w:w="684"/>
        <w:gridCol w:w="726"/>
      </w:tblGrid>
      <w:tr w:rsidR="00822D50" w:rsidRPr="00DB44D5" w:rsidTr="00296C40">
        <w:trPr>
          <w:trHeight w:val="347"/>
        </w:trPr>
        <w:tc>
          <w:tcPr>
            <w:tcW w:w="9070" w:type="dxa"/>
            <w:gridSpan w:val="12"/>
            <w:vMerge w:val="restart"/>
            <w:tcBorders>
              <w:top w:val="nil"/>
              <w:left w:val="nil"/>
              <w:bottom w:val="nil"/>
              <w:right w:val="nil"/>
            </w:tcBorders>
            <w:shd w:val="clear" w:color="auto" w:fill="auto"/>
            <w:noWrap/>
            <w:vAlign w:val="bottom"/>
            <w:hideMark/>
          </w:tcPr>
          <w:p w:rsidR="00822D50" w:rsidRPr="00DB44D5" w:rsidRDefault="00822D50" w:rsidP="00296C40">
            <w:pPr>
              <w:rPr>
                <w:rFonts w:ascii="Arial" w:hAnsi="Arial" w:cs="Arial"/>
                <w:b/>
                <w:bCs/>
                <w:color w:val="000000"/>
                <w:lang w:val="es-AR" w:eastAsia="es-AR"/>
              </w:rPr>
            </w:pPr>
            <w:r>
              <w:rPr>
                <w:rFonts w:ascii="Arial" w:hAnsi="Arial" w:cs="Arial"/>
                <w:b/>
                <w:bCs/>
                <w:color w:val="000000"/>
                <w:lang w:eastAsia="es-AR"/>
              </w:rPr>
              <w:t xml:space="preserve">                                          </w:t>
            </w:r>
          </w:p>
        </w:tc>
      </w:tr>
      <w:tr w:rsidR="00822D50" w:rsidRPr="00DB44D5" w:rsidTr="00296C40">
        <w:trPr>
          <w:trHeight w:val="347"/>
        </w:trPr>
        <w:tc>
          <w:tcPr>
            <w:tcW w:w="9070" w:type="dxa"/>
            <w:gridSpan w:val="12"/>
            <w:vMerge/>
            <w:tcBorders>
              <w:top w:val="nil"/>
              <w:left w:val="nil"/>
              <w:bottom w:val="nil"/>
              <w:right w:val="nil"/>
            </w:tcBorders>
            <w:vAlign w:val="center"/>
            <w:hideMark/>
          </w:tcPr>
          <w:p w:rsidR="00822D50" w:rsidRPr="00DB44D5" w:rsidRDefault="00822D50" w:rsidP="00296C40">
            <w:pPr>
              <w:rPr>
                <w:rFonts w:ascii="Arial" w:hAnsi="Arial" w:cs="Arial"/>
                <w:b/>
                <w:bCs/>
                <w:color w:val="000000"/>
                <w:lang w:val="es-AR" w:eastAsia="es-AR"/>
              </w:rPr>
            </w:pPr>
          </w:p>
        </w:tc>
      </w:tr>
      <w:tr w:rsidR="00822D50" w:rsidRPr="00DB44D5" w:rsidTr="00296C40">
        <w:trPr>
          <w:trHeight w:val="327"/>
        </w:trPr>
        <w:tc>
          <w:tcPr>
            <w:tcW w:w="1150" w:type="dxa"/>
            <w:tcBorders>
              <w:top w:val="nil"/>
              <w:left w:val="nil"/>
              <w:bottom w:val="nil"/>
              <w:right w:val="nil"/>
            </w:tcBorders>
            <w:shd w:val="clear" w:color="auto" w:fill="auto"/>
            <w:noWrap/>
            <w:vAlign w:val="bottom"/>
            <w:hideMark/>
          </w:tcPr>
          <w:p w:rsidR="00822D50" w:rsidRPr="00DB44D5" w:rsidRDefault="00822D50" w:rsidP="00296C40">
            <w:pPr>
              <w:jc w:val="center"/>
              <w:rPr>
                <w:rFonts w:ascii="Arial" w:hAnsi="Arial" w:cs="Arial"/>
                <w:b/>
                <w:bCs/>
                <w:color w:val="000000"/>
                <w:lang w:val="es-AR" w:eastAsia="es-AR"/>
              </w:rPr>
            </w:pPr>
          </w:p>
        </w:tc>
        <w:tc>
          <w:tcPr>
            <w:tcW w:w="7920" w:type="dxa"/>
            <w:gridSpan w:val="11"/>
            <w:tcBorders>
              <w:top w:val="single" w:sz="8" w:space="0" w:color="auto"/>
              <w:left w:val="single" w:sz="8" w:space="0" w:color="auto"/>
              <w:bottom w:val="single" w:sz="8" w:space="0" w:color="auto"/>
              <w:right w:val="single" w:sz="8" w:space="0" w:color="000000"/>
            </w:tcBorders>
            <w:shd w:val="clear" w:color="000000" w:fill="3366FF"/>
            <w:noWrap/>
            <w:vAlign w:val="bottom"/>
            <w:hideMark/>
          </w:tcPr>
          <w:p w:rsidR="00822D50" w:rsidRPr="00DB44D5" w:rsidRDefault="00822D50" w:rsidP="00296C40">
            <w:pPr>
              <w:jc w:val="center"/>
              <w:rPr>
                <w:rFonts w:ascii="Arial" w:hAnsi="Arial" w:cs="Arial"/>
                <w:b/>
                <w:bCs/>
                <w:color w:val="FFFFFF"/>
                <w:sz w:val="16"/>
                <w:szCs w:val="16"/>
                <w:lang w:val="es-AR" w:eastAsia="es-AR"/>
              </w:rPr>
            </w:pPr>
            <w:r w:rsidRPr="00DB44D5">
              <w:rPr>
                <w:rFonts w:ascii="Arial" w:hAnsi="Arial" w:cs="Arial"/>
                <w:b/>
                <w:bCs/>
                <w:color w:val="FFFFFF"/>
                <w:sz w:val="16"/>
                <w:szCs w:val="16"/>
                <w:lang w:val="es-AR" w:eastAsia="es-AR"/>
              </w:rPr>
              <w:t>Año</w:t>
            </w:r>
          </w:p>
        </w:tc>
      </w:tr>
      <w:tr w:rsidR="00822D50" w:rsidRPr="00DB44D5" w:rsidTr="00296C40">
        <w:trPr>
          <w:trHeight w:val="311"/>
        </w:trPr>
        <w:tc>
          <w:tcPr>
            <w:tcW w:w="1150" w:type="dxa"/>
            <w:tcBorders>
              <w:top w:val="single" w:sz="8" w:space="0" w:color="auto"/>
              <w:left w:val="single" w:sz="8" w:space="0" w:color="auto"/>
              <w:bottom w:val="single" w:sz="8" w:space="0" w:color="auto"/>
              <w:right w:val="single" w:sz="8" w:space="0" w:color="auto"/>
            </w:tcBorders>
            <w:shd w:val="clear" w:color="000000" w:fill="3366FF"/>
            <w:noWrap/>
            <w:vAlign w:val="bottom"/>
            <w:hideMark/>
          </w:tcPr>
          <w:p w:rsidR="00822D50" w:rsidRPr="00DB44D5" w:rsidRDefault="00822D50" w:rsidP="00296C40">
            <w:pPr>
              <w:jc w:val="center"/>
              <w:rPr>
                <w:rFonts w:ascii="Arial" w:hAnsi="Arial" w:cs="Arial"/>
                <w:b/>
                <w:bCs/>
                <w:color w:val="000000"/>
                <w:sz w:val="16"/>
                <w:szCs w:val="16"/>
                <w:lang w:val="es-AR" w:eastAsia="es-AR"/>
              </w:rPr>
            </w:pPr>
            <w:r w:rsidRPr="00DB44D5">
              <w:rPr>
                <w:rFonts w:ascii="Arial" w:hAnsi="Arial" w:cs="Arial"/>
                <w:b/>
                <w:bCs/>
                <w:color w:val="000000"/>
                <w:sz w:val="16"/>
                <w:szCs w:val="16"/>
                <w:lang w:eastAsia="es-AR"/>
              </w:rPr>
              <w:t> </w:t>
            </w:r>
          </w:p>
        </w:tc>
        <w:tc>
          <w:tcPr>
            <w:tcW w:w="840" w:type="dxa"/>
            <w:tcBorders>
              <w:top w:val="nil"/>
              <w:left w:val="nil"/>
              <w:bottom w:val="single" w:sz="8" w:space="0" w:color="000000"/>
              <w:right w:val="single" w:sz="8" w:space="0" w:color="000000"/>
            </w:tcBorders>
            <w:shd w:val="clear" w:color="000000" w:fill="3366FF"/>
            <w:noWrap/>
            <w:vAlign w:val="bottom"/>
            <w:hideMark/>
          </w:tcPr>
          <w:p w:rsidR="00822D50" w:rsidRPr="00DB44D5" w:rsidRDefault="00822D50" w:rsidP="00296C40">
            <w:pPr>
              <w:jc w:val="center"/>
              <w:rPr>
                <w:rFonts w:ascii="Arial" w:hAnsi="Arial" w:cs="Arial"/>
                <w:b/>
                <w:bCs/>
                <w:color w:val="FFFFFF"/>
                <w:sz w:val="16"/>
                <w:szCs w:val="16"/>
                <w:lang w:val="es-AR" w:eastAsia="es-AR"/>
              </w:rPr>
            </w:pPr>
            <w:r w:rsidRPr="00DB44D5">
              <w:rPr>
                <w:rFonts w:ascii="Arial" w:hAnsi="Arial" w:cs="Arial"/>
                <w:b/>
                <w:bCs/>
                <w:color w:val="FFFFFF"/>
                <w:sz w:val="16"/>
                <w:szCs w:val="16"/>
                <w:lang w:eastAsia="es-AR"/>
              </w:rPr>
              <w:t>0</w:t>
            </w:r>
          </w:p>
        </w:tc>
        <w:tc>
          <w:tcPr>
            <w:tcW w:w="720" w:type="dxa"/>
            <w:tcBorders>
              <w:top w:val="nil"/>
              <w:left w:val="nil"/>
              <w:bottom w:val="single" w:sz="8" w:space="0" w:color="000000"/>
              <w:right w:val="single" w:sz="8" w:space="0" w:color="000000"/>
            </w:tcBorders>
            <w:shd w:val="clear" w:color="000000" w:fill="3366FF"/>
            <w:noWrap/>
            <w:vAlign w:val="bottom"/>
            <w:hideMark/>
          </w:tcPr>
          <w:p w:rsidR="00822D50" w:rsidRPr="00DB44D5" w:rsidRDefault="00822D50" w:rsidP="00296C40">
            <w:pPr>
              <w:jc w:val="center"/>
              <w:rPr>
                <w:rFonts w:ascii="Arial" w:hAnsi="Arial" w:cs="Arial"/>
                <w:b/>
                <w:bCs/>
                <w:color w:val="FFFFFF"/>
                <w:sz w:val="16"/>
                <w:szCs w:val="16"/>
                <w:lang w:val="es-AR" w:eastAsia="es-AR"/>
              </w:rPr>
            </w:pPr>
            <w:r w:rsidRPr="00DB44D5">
              <w:rPr>
                <w:rFonts w:ascii="Arial" w:hAnsi="Arial" w:cs="Arial"/>
                <w:b/>
                <w:bCs/>
                <w:color w:val="FFFFFF"/>
                <w:sz w:val="16"/>
                <w:szCs w:val="16"/>
                <w:lang w:eastAsia="es-AR"/>
              </w:rPr>
              <w:t>1</w:t>
            </w:r>
          </w:p>
        </w:tc>
        <w:tc>
          <w:tcPr>
            <w:tcW w:w="720" w:type="dxa"/>
            <w:tcBorders>
              <w:top w:val="nil"/>
              <w:left w:val="nil"/>
              <w:bottom w:val="single" w:sz="8" w:space="0" w:color="000000"/>
              <w:right w:val="single" w:sz="8" w:space="0" w:color="000000"/>
            </w:tcBorders>
            <w:shd w:val="clear" w:color="000000" w:fill="3366FF"/>
            <w:noWrap/>
            <w:vAlign w:val="bottom"/>
            <w:hideMark/>
          </w:tcPr>
          <w:p w:rsidR="00822D50" w:rsidRPr="00DB44D5" w:rsidRDefault="00822D50" w:rsidP="00296C40">
            <w:pPr>
              <w:jc w:val="center"/>
              <w:rPr>
                <w:rFonts w:ascii="Arial" w:hAnsi="Arial" w:cs="Arial"/>
                <w:b/>
                <w:bCs/>
                <w:color w:val="FFFFFF"/>
                <w:sz w:val="16"/>
                <w:szCs w:val="16"/>
                <w:lang w:val="es-AR" w:eastAsia="es-AR"/>
              </w:rPr>
            </w:pPr>
            <w:r w:rsidRPr="00DB44D5">
              <w:rPr>
                <w:rFonts w:ascii="Arial" w:hAnsi="Arial" w:cs="Arial"/>
                <w:b/>
                <w:bCs/>
                <w:color w:val="FFFFFF"/>
                <w:sz w:val="16"/>
                <w:szCs w:val="16"/>
                <w:lang w:eastAsia="es-AR"/>
              </w:rPr>
              <w:t>2</w:t>
            </w:r>
          </w:p>
        </w:tc>
        <w:tc>
          <w:tcPr>
            <w:tcW w:w="634" w:type="dxa"/>
            <w:tcBorders>
              <w:top w:val="nil"/>
              <w:left w:val="nil"/>
              <w:bottom w:val="single" w:sz="8" w:space="0" w:color="000000"/>
              <w:right w:val="single" w:sz="8" w:space="0" w:color="000000"/>
            </w:tcBorders>
            <w:shd w:val="clear" w:color="000000" w:fill="3366FF"/>
            <w:noWrap/>
            <w:vAlign w:val="bottom"/>
            <w:hideMark/>
          </w:tcPr>
          <w:p w:rsidR="00822D50" w:rsidRPr="00DB44D5" w:rsidRDefault="00822D50" w:rsidP="00296C40">
            <w:pPr>
              <w:jc w:val="center"/>
              <w:rPr>
                <w:rFonts w:ascii="Arial" w:hAnsi="Arial" w:cs="Arial"/>
                <w:b/>
                <w:bCs/>
                <w:color w:val="FFFFFF"/>
                <w:sz w:val="16"/>
                <w:szCs w:val="16"/>
                <w:lang w:val="es-AR" w:eastAsia="es-AR"/>
              </w:rPr>
            </w:pPr>
            <w:r w:rsidRPr="00DB44D5">
              <w:rPr>
                <w:rFonts w:ascii="Arial" w:hAnsi="Arial" w:cs="Arial"/>
                <w:b/>
                <w:bCs/>
                <w:color w:val="FFFFFF"/>
                <w:sz w:val="16"/>
                <w:szCs w:val="16"/>
                <w:lang w:eastAsia="es-AR"/>
              </w:rPr>
              <w:t>3</w:t>
            </w:r>
          </w:p>
        </w:tc>
        <w:tc>
          <w:tcPr>
            <w:tcW w:w="686" w:type="dxa"/>
            <w:tcBorders>
              <w:top w:val="nil"/>
              <w:left w:val="nil"/>
              <w:bottom w:val="single" w:sz="8" w:space="0" w:color="000000"/>
              <w:right w:val="single" w:sz="8" w:space="0" w:color="000000"/>
            </w:tcBorders>
            <w:shd w:val="clear" w:color="000000" w:fill="3366FF"/>
            <w:noWrap/>
            <w:vAlign w:val="bottom"/>
            <w:hideMark/>
          </w:tcPr>
          <w:p w:rsidR="00822D50" w:rsidRPr="00DB44D5" w:rsidRDefault="00822D50" w:rsidP="00296C40">
            <w:pPr>
              <w:jc w:val="center"/>
              <w:rPr>
                <w:rFonts w:ascii="Arial" w:hAnsi="Arial" w:cs="Arial"/>
                <w:b/>
                <w:bCs/>
                <w:color w:val="FFFFFF"/>
                <w:sz w:val="16"/>
                <w:szCs w:val="16"/>
                <w:lang w:val="es-AR" w:eastAsia="es-AR"/>
              </w:rPr>
            </w:pPr>
            <w:r w:rsidRPr="00DB44D5">
              <w:rPr>
                <w:rFonts w:ascii="Arial" w:hAnsi="Arial" w:cs="Arial"/>
                <w:b/>
                <w:bCs/>
                <w:color w:val="FFFFFF"/>
                <w:sz w:val="16"/>
                <w:szCs w:val="16"/>
                <w:lang w:eastAsia="es-AR"/>
              </w:rPr>
              <w:t>4</w:t>
            </w:r>
          </w:p>
        </w:tc>
        <w:tc>
          <w:tcPr>
            <w:tcW w:w="720" w:type="dxa"/>
            <w:tcBorders>
              <w:top w:val="nil"/>
              <w:left w:val="nil"/>
              <w:bottom w:val="single" w:sz="8" w:space="0" w:color="000000"/>
              <w:right w:val="single" w:sz="8" w:space="0" w:color="000000"/>
            </w:tcBorders>
            <w:shd w:val="clear" w:color="000000" w:fill="3366FF"/>
            <w:noWrap/>
            <w:vAlign w:val="bottom"/>
            <w:hideMark/>
          </w:tcPr>
          <w:p w:rsidR="00822D50" w:rsidRPr="00DB44D5" w:rsidRDefault="00822D50" w:rsidP="00296C40">
            <w:pPr>
              <w:jc w:val="center"/>
              <w:rPr>
                <w:rFonts w:ascii="Arial" w:hAnsi="Arial" w:cs="Arial"/>
                <w:b/>
                <w:bCs/>
                <w:color w:val="FFFFFF"/>
                <w:sz w:val="16"/>
                <w:szCs w:val="16"/>
                <w:lang w:val="es-AR" w:eastAsia="es-AR"/>
              </w:rPr>
            </w:pPr>
            <w:r w:rsidRPr="00DB44D5">
              <w:rPr>
                <w:rFonts w:ascii="Arial" w:hAnsi="Arial" w:cs="Arial"/>
                <w:b/>
                <w:bCs/>
                <w:color w:val="FFFFFF"/>
                <w:sz w:val="16"/>
                <w:szCs w:val="16"/>
                <w:lang w:eastAsia="es-AR"/>
              </w:rPr>
              <w:t>5</w:t>
            </w:r>
          </w:p>
        </w:tc>
        <w:tc>
          <w:tcPr>
            <w:tcW w:w="720" w:type="dxa"/>
            <w:tcBorders>
              <w:top w:val="nil"/>
              <w:left w:val="nil"/>
              <w:bottom w:val="single" w:sz="8" w:space="0" w:color="000000"/>
              <w:right w:val="single" w:sz="8" w:space="0" w:color="000000"/>
            </w:tcBorders>
            <w:shd w:val="clear" w:color="000000" w:fill="3366FF"/>
            <w:noWrap/>
            <w:vAlign w:val="bottom"/>
            <w:hideMark/>
          </w:tcPr>
          <w:p w:rsidR="00822D50" w:rsidRPr="00DB44D5" w:rsidRDefault="00822D50" w:rsidP="00296C40">
            <w:pPr>
              <w:jc w:val="center"/>
              <w:rPr>
                <w:rFonts w:ascii="Arial" w:hAnsi="Arial" w:cs="Arial"/>
                <w:b/>
                <w:bCs/>
                <w:color w:val="FFFFFF"/>
                <w:sz w:val="16"/>
                <w:szCs w:val="16"/>
                <w:lang w:val="es-AR" w:eastAsia="es-AR"/>
              </w:rPr>
            </w:pPr>
            <w:r w:rsidRPr="00DB44D5">
              <w:rPr>
                <w:rFonts w:ascii="Arial" w:hAnsi="Arial" w:cs="Arial"/>
                <w:b/>
                <w:bCs/>
                <w:color w:val="FFFFFF"/>
                <w:sz w:val="16"/>
                <w:szCs w:val="16"/>
                <w:lang w:eastAsia="es-AR"/>
              </w:rPr>
              <w:t>6</w:t>
            </w:r>
          </w:p>
        </w:tc>
        <w:tc>
          <w:tcPr>
            <w:tcW w:w="720" w:type="dxa"/>
            <w:tcBorders>
              <w:top w:val="nil"/>
              <w:left w:val="nil"/>
              <w:bottom w:val="single" w:sz="8" w:space="0" w:color="000000"/>
              <w:right w:val="single" w:sz="8" w:space="0" w:color="000000"/>
            </w:tcBorders>
            <w:shd w:val="clear" w:color="000000" w:fill="3366FF"/>
            <w:noWrap/>
            <w:vAlign w:val="bottom"/>
            <w:hideMark/>
          </w:tcPr>
          <w:p w:rsidR="00822D50" w:rsidRPr="00DB44D5" w:rsidRDefault="00822D50" w:rsidP="00296C40">
            <w:pPr>
              <w:jc w:val="center"/>
              <w:rPr>
                <w:rFonts w:ascii="Arial" w:hAnsi="Arial" w:cs="Arial"/>
                <w:b/>
                <w:bCs/>
                <w:color w:val="FFFFFF"/>
                <w:sz w:val="16"/>
                <w:szCs w:val="16"/>
                <w:lang w:val="es-AR" w:eastAsia="es-AR"/>
              </w:rPr>
            </w:pPr>
            <w:r w:rsidRPr="00DB44D5">
              <w:rPr>
                <w:rFonts w:ascii="Arial" w:hAnsi="Arial" w:cs="Arial"/>
                <w:b/>
                <w:bCs/>
                <w:color w:val="FFFFFF"/>
                <w:sz w:val="16"/>
                <w:szCs w:val="16"/>
                <w:lang w:eastAsia="es-AR"/>
              </w:rPr>
              <w:t>7</w:t>
            </w:r>
          </w:p>
        </w:tc>
        <w:tc>
          <w:tcPr>
            <w:tcW w:w="750" w:type="dxa"/>
            <w:tcBorders>
              <w:top w:val="nil"/>
              <w:left w:val="nil"/>
              <w:bottom w:val="single" w:sz="8" w:space="0" w:color="000000"/>
              <w:right w:val="single" w:sz="8" w:space="0" w:color="000000"/>
            </w:tcBorders>
            <w:shd w:val="clear" w:color="000000" w:fill="3366FF"/>
            <w:noWrap/>
            <w:vAlign w:val="bottom"/>
            <w:hideMark/>
          </w:tcPr>
          <w:p w:rsidR="00822D50" w:rsidRPr="00DB44D5" w:rsidRDefault="00822D50" w:rsidP="00296C40">
            <w:pPr>
              <w:jc w:val="center"/>
              <w:rPr>
                <w:rFonts w:ascii="Arial" w:hAnsi="Arial" w:cs="Arial"/>
                <w:b/>
                <w:bCs/>
                <w:color w:val="FFFFFF"/>
                <w:sz w:val="16"/>
                <w:szCs w:val="16"/>
                <w:lang w:val="es-AR" w:eastAsia="es-AR"/>
              </w:rPr>
            </w:pPr>
            <w:r w:rsidRPr="00DB44D5">
              <w:rPr>
                <w:rFonts w:ascii="Arial" w:hAnsi="Arial" w:cs="Arial"/>
                <w:b/>
                <w:bCs/>
                <w:color w:val="FFFFFF"/>
                <w:sz w:val="16"/>
                <w:szCs w:val="16"/>
                <w:lang w:eastAsia="es-AR"/>
              </w:rPr>
              <w:t>8</w:t>
            </w:r>
          </w:p>
        </w:tc>
        <w:tc>
          <w:tcPr>
            <w:tcW w:w="684" w:type="dxa"/>
            <w:tcBorders>
              <w:top w:val="nil"/>
              <w:left w:val="nil"/>
              <w:bottom w:val="single" w:sz="8" w:space="0" w:color="000000"/>
              <w:right w:val="single" w:sz="8" w:space="0" w:color="000000"/>
            </w:tcBorders>
            <w:shd w:val="clear" w:color="000000" w:fill="3366FF"/>
            <w:noWrap/>
            <w:vAlign w:val="bottom"/>
            <w:hideMark/>
          </w:tcPr>
          <w:p w:rsidR="00822D50" w:rsidRPr="00DB44D5" w:rsidRDefault="00822D50" w:rsidP="00296C40">
            <w:pPr>
              <w:jc w:val="center"/>
              <w:rPr>
                <w:rFonts w:ascii="Arial" w:hAnsi="Arial" w:cs="Arial"/>
                <w:b/>
                <w:bCs/>
                <w:color w:val="FFFFFF"/>
                <w:sz w:val="16"/>
                <w:szCs w:val="16"/>
                <w:lang w:val="es-AR" w:eastAsia="es-AR"/>
              </w:rPr>
            </w:pPr>
            <w:r w:rsidRPr="00DB44D5">
              <w:rPr>
                <w:rFonts w:ascii="Arial" w:hAnsi="Arial" w:cs="Arial"/>
                <w:b/>
                <w:bCs/>
                <w:color w:val="FFFFFF"/>
                <w:sz w:val="16"/>
                <w:szCs w:val="16"/>
                <w:lang w:eastAsia="es-AR"/>
              </w:rPr>
              <w:t>9</w:t>
            </w:r>
          </w:p>
        </w:tc>
        <w:tc>
          <w:tcPr>
            <w:tcW w:w="726" w:type="dxa"/>
            <w:tcBorders>
              <w:top w:val="nil"/>
              <w:left w:val="nil"/>
              <w:bottom w:val="single" w:sz="8" w:space="0" w:color="000000"/>
              <w:right w:val="single" w:sz="8" w:space="0" w:color="000000"/>
            </w:tcBorders>
            <w:shd w:val="clear" w:color="000000" w:fill="3366FF"/>
            <w:noWrap/>
            <w:vAlign w:val="bottom"/>
            <w:hideMark/>
          </w:tcPr>
          <w:p w:rsidR="00822D50" w:rsidRPr="00DB44D5" w:rsidRDefault="00822D50" w:rsidP="00296C40">
            <w:pPr>
              <w:jc w:val="center"/>
              <w:rPr>
                <w:rFonts w:ascii="Arial" w:hAnsi="Arial" w:cs="Arial"/>
                <w:b/>
                <w:bCs/>
                <w:color w:val="FFFFFF"/>
                <w:sz w:val="16"/>
                <w:szCs w:val="16"/>
                <w:lang w:val="es-AR" w:eastAsia="es-AR"/>
              </w:rPr>
            </w:pPr>
            <w:r w:rsidRPr="00DB44D5">
              <w:rPr>
                <w:rFonts w:ascii="Arial" w:hAnsi="Arial" w:cs="Arial"/>
                <w:b/>
                <w:bCs/>
                <w:color w:val="FFFFFF"/>
                <w:sz w:val="16"/>
                <w:szCs w:val="16"/>
                <w:lang w:eastAsia="es-AR"/>
              </w:rPr>
              <w:t>10</w:t>
            </w:r>
          </w:p>
        </w:tc>
      </w:tr>
      <w:tr w:rsidR="00822D50" w:rsidRPr="00DB44D5" w:rsidTr="00296C40">
        <w:trPr>
          <w:trHeight w:val="311"/>
        </w:trPr>
        <w:tc>
          <w:tcPr>
            <w:tcW w:w="1150" w:type="dxa"/>
            <w:tcBorders>
              <w:top w:val="nil"/>
              <w:left w:val="single" w:sz="8" w:space="0" w:color="000000"/>
              <w:bottom w:val="single" w:sz="8" w:space="0" w:color="000000"/>
              <w:right w:val="single" w:sz="8" w:space="0" w:color="000000"/>
            </w:tcBorders>
            <w:shd w:val="clear" w:color="auto" w:fill="auto"/>
            <w:noWrap/>
            <w:vAlign w:val="bottom"/>
            <w:hideMark/>
          </w:tcPr>
          <w:p w:rsidR="00822D50" w:rsidRPr="00DB44D5" w:rsidRDefault="00822D50" w:rsidP="00296C40">
            <w:pPr>
              <w:rPr>
                <w:rFonts w:ascii="Arial" w:hAnsi="Arial" w:cs="Arial"/>
                <w:b/>
                <w:bCs/>
                <w:color w:val="000000"/>
                <w:sz w:val="16"/>
                <w:szCs w:val="16"/>
                <w:lang w:val="es-AR" w:eastAsia="es-AR"/>
              </w:rPr>
            </w:pPr>
            <w:r w:rsidRPr="00DB44D5">
              <w:rPr>
                <w:rFonts w:ascii="Arial" w:hAnsi="Arial" w:cs="Arial"/>
                <w:b/>
                <w:bCs/>
                <w:color w:val="000000"/>
                <w:sz w:val="16"/>
                <w:szCs w:val="16"/>
                <w:lang w:eastAsia="es-AR"/>
              </w:rPr>
              <w:t>Terreno</w:t>
            </w:r>
          </w:p>
        </w:tc>
        <w:tc>
          <w:tcPr>
            <w:tcW w:w="840"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30.000</w:t>
            </w:r>
          </w:p>
        </w:tc>
        <w:tc>
          <w:tcPr>
            <w:tcW w:w="720"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c>
          <w:tcPr>
            <w:tcW w:w="720"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c>
          <w:tcPr>
            <w:tcW w:w="634"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c>
          <w:tcPr>
            <w:tcW w:w="686"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c>
          <w:tcPr>
            <w:tcW w:w="720"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c>
          <w:tcPr>
            <w:tcW w:w="720"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c>
          <w:tcPr>
            <w:tcW w:w="720"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c>
          <w:tcPr>
            <w:tcW w:w="750"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c>
          <w:tcPr>
            <w:tcW w:w="684"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c>
          <w:tcPr>
            <w:tcW w:w="726"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r>
      <w:tr w:rsidR="00822D50" w:rsidRPr="00DB44D5" w:rsidTr="00296C40">
        <w:trPr>
          <w:trHeight w:val="311"/>
        </w:trPr>
        <w:tc>
          <w:tcPr>
            <w:tcW w:w="1150" w:type="dxa"/>
            <w:tcBorders>
              <w:top w:val="nil"/>
              <w:left w:val="single" w:sz="8" w:space="0" w:color="000000"/>
              <w:bottom w:val="single" w:sz="8" w:space="0" w:color="000000"/>
              <w:right w:val="single" w:sz="8" w:space="0" w:color="000000"/>
            </w:tcBorders>
            <w:shd w:val="clear" w:color="auto" w:fill="auto"/>
            <w:noWrap/>
            <w:vAlign w:val="bottom"/>
            <w:hideMark/>
          </w:tcPr>
          <w:p w:rsidR="00822D50" w:rsidRPr="00DB44D5" w:rsidRDefault="00822D50" w:rsidP="00296C40">
            <w:pPr>
              <w:rPr>
                <w:rFonts w:ascii="Arial" w:hAnsi="Arial" w:cs="Arial"/>
                <w:b/>
                <w:bCs/>
                <w:color w:val="000000"/>
                <w:sz w:val="16"/>
                <w:szCs w:val="16"/>
                <w:lang w:val="es-AR" w:eastAsia="es-AR"/>
              </w:rPr>
            </w:pPr>
            <w:r w:rsidRPr="00DB44D5">
              <w:rPr>
                <w:rFonts w:ascii="Arial" w:hAnsi="Arial" w:cs="Arial"/>
                <w:b/>
                <w:bCs/>
                <w:color w:val="000000"/>
                <w:sz w:val="16"/>
                <w:szCs w:val="16"/>
                <w:lang w:eastAsia="es-AR"/>
              </w:rPr>
              <w:t>Obra física</w:t>
            </w:r>
          </w:p>
        </w:tc>
        <w:tc>
          <w:tcPr>
            <w:tcW w:w="840"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102380</w:t>
            </w:r>
          </w:p>
        </w:tc>
        <w:tc>
          <w:tcPr>
            <w:tcW w:w="720"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c>
          <w:tcPr>
            <w:tcW w:w="720"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c>
          <w:tcPr>
            <w:tcW w:w="634"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c>
          <w:tcPr>
            <w:tcW w:w="686"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c>
          <w:tcPr>
            <w:tcW w:w="720"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c>
          <w:tcPr>
            <w:tcW w:w="720"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c>
          <w:tcPr>
            <w:tcW w:w="720"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c>
          <w:tcPr>
            <w:tcW w:w="750"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c>
          <w:tcPr>
            <w:tcW w:w="684"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c>
          <w:tcPr>
            <w:tcW w:w="726"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r>
      <w:tr w:rsidR="00822D50" w:rsidRPr="00DB44D5" w:rsidTr="00296C40">
        <w:trPr>
          <w:trHeight w:val="311"/>
        </w:trPr>
        <w:tc>
          <w:tcPr>
            <w:tcW w:w="1150" w:type="dxa"/>
            <w:tcBorders>
              <w:top w:val="nil"/>
              <w:left w:val="single" w:sz="8" w:space="0" w:color="000000"/>
              <w:bottom w:val="single" w:sz="8" w:space="0" w:color="000000"/>
              <w:right w:val="single" w:sz="8" w:space="0" w:color="000000"/>
            </w:tcBorders>
            <w:shd w:val="clear" w:color="auto" w:fill="auto"/>
            <w:noWrap/>
            <w:vAlign w:val="bottom"/>
            <w:hideMark/>
          </w:tcPr>
          <w:p w:rsidR="00822D50" w:rsidRPr="00DB44D5" w:rsidRDefault="00822D50" w:rsidP="00296C40">
            <w:pPr>
              <w:rPr>
                <w:rFonts w:ascii="Arial" w:hAnsi="Arial" w:cs="Arial"/>
                <w:b/>
                <w:bCs/>
                <w:color w:val="000000"/>
                <w:sz w:val="16"/>
                <w:szCs w:val="16"/>
                <w:lang w:val="es-AR" w:eastAsia="es-AR"/>
              </w:rPr>
            </w:pPr>
            <w:r w:rsidRPr="00DB44D5">
              <w:rPr>
                <w:rFonts w:ascii="Arial" w:hAnsi="Arial" w:cs="Arial"/>
                <w:b/>
                <w:bCs/>
                <w:color w:val="000000"/>
                <w:sz w:val="16"/>
                <w:szCs w:val="16"/>
                <w:lang w:eastAsia="es-AR"/>
              </w:rPr>
              <w:t>Maquinaria</w:t>
            </w:r>
          </w:p>
        </w:tc>
        <w:tc>
          <w:tcPr>
            <w:tcW w:w="840"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81.882</w:t>
            </w:r>
          </w:p>
        </w:tc>
        <w:tc>
          <w:tcPr>
            <w:tcW w:w="720"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c>
          <w:tcPr>
            <w:tcW w:w="720"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c>
          <w:tcPr>
            <w:tcW w:w="634"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c>
          <w:tcPr>
            <w:tcW w:w="686"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c>
          <w:tcPr>
            <w:tcW w:w="720"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25.000</w:t>
            </w:r>
          </w:p>
        </w:tc>
        <w:tc>
          <w:tcPr>
            <w:tcW w:w="720"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c>
          <w:tcPr>
            <w:tcW w:w="720"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2.500</w:t>
            </w:r>
          </w:p>
        </w:tc>
        <w:tc>
          <w:tcPr>
            <w:tcW w:w="750"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38.518</w:t>
            </w:r>
          </w:p>
        </w:tc>
        <w:tc>
          <w:tcPr>
            <w:tcW w:w="684"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c>
          <w:tcPr>
            <w:tcW w:w="726"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3.767</w:t>
            </w:r>
          </w:p>
        </w:tc>
      </w:tr>
      <w:tr w:rsidR="00822D50" w:rsidRPr="00DB44D5" w:rsidTr="00296C40">
        <w:trPr>
          <w:trHeight w:val="311"/>
        </w:trPr>
        <w:tc>
          <w:tcPr>
            <w:tcW w:w="1150" w:type="dxa"/>
            <w:tcBorders>
              <w:top w:val="nil"/>
              <w:left w:val="single" w:sz="8" w:space="0" w:color="000000"/>
              <w:bottom w:val="single" w:sz="8" w:space="0" w:color="000000"/>
              <w:right w:val="single" w:sz="8" w:space="0" w:color="000000"/>
            </w:tcBorders>
            <w:shd w:val="clear" w:color="auto" w:fill="auto"/>
            <w:noWrap/>
            <w:vAlign w:val="bottom"/>
            <w:hideMark/>
          </w:tcPr>
          <w:p w:rsidR="00822D50" w:rsidRPr="00DB44D5" w:rsidRDefault="00822D50" w:rsidP="00296C40">
            <w:pPr>
              <w:rPr>
                <w:rFonts w:ascii="Arial" w:hAnsi="Arial" w:cs="Arial"/>
                <w:b/>
                <w:bCs/>
                <w:color w:val="000000"/>
                <w:sz w:val="16"/>
                <w:szCs w:val="16"/>
                <w:lang w:val="es-AR" w:eastAsia="es-AR"/>
              </w:rPr>
            </w:pPr>
            <w:r w:rsidRPr="00DB44D5">
              <w:rPr>
                <w:rFonts w:ascii="Arial" w:hAnsi="Arial" w:cs="Arial"/>
                <w:b/>
                <w:bCs/>
                <w:color w:val="000000"/>
                <w:sz w:val="16"/>
                <w:szCs w:val="16"/>
                <w:lang w:eastAsia="es-AR"/>
              </w:rPr>
              <w:t>Intangibles</w:t>
            </w:r>
          </w:p>
        </w:tc>
        <w:tc>
          <w:tcPr>
            <w:tcW w:w="840"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5.000</w:t>
            </w:r>
          </w:p>
        </w:tc>
        <w:tc>
          <w:tcPr>
            <w:tcW w:w="720"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c>
          <w:tcPr>
            <w:tcW w:w="720"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c>
          <w:tcPr>
            <w:tcW w:w="634"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c>
          <w:tcPr>
            <w:tcW w:w="686"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c>
          <w:tcPr>
            <w:tcW w:w="720"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c>
          <w:tcPr>
            <w:tcW w:w="720"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c>
          <w:tcPr>
            <w:tcW w:w="720"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c>
          <w:tcPr>
            <w:tcW w:w="750"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c>
          <w:tcPr>
            <w:tcW w:w="684"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c>
          <w:tcPr>
            <w:tcW w:w="726"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 </w:t>
            </w:r>
          </w:p>
        </w:tc>
      </w:tr>
      <w:tr w:rsidR="00822D50" w:rsidRPr="00DB44D5" w:rsidTr="00296C40">
        <w:trPr>
          <w:trHeight w:val="311"/>
        </w:trPr>
        <w:tc>
          <w:tcPr>
            <w:tcW w:w="1150" w:type="dxa"/>
            <w:tcBorders>
              <w:top w:val="nil"/>
              <w:left w:val="single" w:sz="8" w:space="0" w:color="000000"/>
              <w:bottom w:val="single" w:sz="8" w:space="0" w:color="000000"/>
              <w:right w:val="single" w:sz="8" w:space="0" w:color="000000"/>
            </w:tcBorders>
            <w:shd w:val="clear" w:color="auto" w:fill="auto"/>
            <w:noWrap/>
            <w:vAlign w:val="bottom"/>
            <w:hideMark/>
          </w:tcPr>
          <w:p w:rsidR="00822D50" w:rsidRPr="00DB44D5" w:rsidRDefault="00822D50" w:rsidP="00296C40">
            <w:pPr>
              <w:rPr>
                <w:rFonts w:ascii="Arial" w:hAnsi="Arial" w:cs="Arial"/>
                <w:b/>
                <w:bCs/>
                <w:color w:val="000000"/>
                <w:sz w:val="16"/>
                <w:szCs w:val="16"/>
                <w:lang w:val="es-AR" w:eastAsia="es-AR"/>
              </w:rPr>
            </w:pPr>
            <w:r w:rsidRPr="00DB44D5">
              <w:rPr>
                <w:rFonts w:ascii="Arial" w:hAnsi="Arial" w:cs="Arial"/>
                <w:b/>
                <w:bCs/>
                <w:color w:val="000000"/>
                <w:sz w:val="16"/>
                <w:szCs w:val="16"/>
                <w:lang w:eastAsia="es-AR"/>
              </w:rPr>
              <w:t>Cap. trabajo</w:t>
            </w:r>
          </w:p>
        </w:tc>
        <w:tc>
          <w:tcPr>
            <w:tcW w:w="840"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w:t>
            </w:r>
          </w:p>
        </w:tc>
        <w:tc>
          <w:tcPr>
            <w:tcW w:w="720"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w:t>
            </w:r>
          </w:p>
        </w:tc>
        <w:tc>
          <w:tcPr>
            <w:tcW w:w="720"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w:t>
            </w:r>
          </w:p>
        </w:tc>
        <w:tc>
          <w:tcPr>
            <w:tcW w:w="634"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w:t>
            </w:r>
          </w:p>
        </w:tc>
        <w:tc>
          <w:tcPr>
            <w:tcW w:w="686"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w:t>
            </w:r>
          </w:p>
        </w:tc>
        <w:tc>
          <w:tcPr>
            <w:tcW w:w="720"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w:t>
            </w:r>
          </w:p>
        </w:tc>
        <w:tc>
          <w:tcPr>
            <w:tcW w:w="720"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w:t>
            </w:r>
          </w:p>
        </w:tc>
        <w:tc>
          <w:tcPr>
            <w:tcW w:w="720"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w:t>
            </w:r>
          </w:p>
        </w:tc>
        <w:tc>
          <w:tcPr>
            <w:tcW w:w="750"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w:t>
            </w:r>
          </w:p>
        </w:tc>
        <w:tc>
          <w:tcPr>
            <w:tcW w:w="684"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w:t>
            </w:r>
          </w:p>
        </w:tc>
        <w:tc>
          <w:tcPr>
            <w:tcW w:w="726" w:type="dxa"/>
            <w:tcBorders>
              <w:top w:val="nil"/>
              <w:left w:val="nil"/>
              <w:bottom w:val="single" w:sz="8" w:space="0" w:color="000000"/>
              <w:right w:val="single" w:sz="8" w:space="0" w:color="000000"/>
            </w:tcBorders>
            <w:shd w:val="clear" w:color="auto" w:fill="auto"/>
            <w:noWrap/>
            <w:vAlign w:val="bottom"/>
            <w:hideMark/>
          </w:tcPr>
          <w:p w:rsidR="00822D50" w:rsidRPr="00DB44D5" w:rsidRDefault="00822D50" w:rsidP="00296C40">
            <w:pPr>
              <w:jc w:val="center"/>
              <w:rPr>
                <w:rFonts w:ascii="Arial" w:hAnsi="Arial" w:cs="Arial"/>
                <w:color w:val="000000"/>
                <w:sz w:val="16"/>
                <w:szCs w:val="16"/>
                <w:lang w:val="es-AR" w:eastAsia="es-AR"/>
              </w:rPr>
            </w:pPr>
            <w:r w:rsidRPr="00DB44D5">
              <w:rPr>
                <w:rFonts w:ascii="Arial" w:hAnsi="Arial" w:cs="Arial"/>
                <w:color w:val="000000"/>
                <w:sz w:val="16"/>
                <w:szCs w:val="16"/>
                <w:lang w:eastAsia="es-AR"/>
              </w:rPr>
              <w:t>-</w:t>
            </w:r>
          </w:p>
        </w:tc>
      </w:tr>
    </w:tbl>
    <w:p w:rsidR="00822D50" w:rsidRDefault="00822D50" w:rsidP="00822D50">
      <w:pPr>
        <w:rPr>
          <w:rFonts w:ascii="Calibri" w:eastAsia="Calibri" w:hAnsi="Calibri"/>
          <w:sz w:val="20"/>
          <w:szCs w:val="20"/>
          <w:lang w:val="es-AR" w:eastAsia="es-AR"/>
        </w:rPr>
      </w:pPr>
      <w:r>
        <w:fldChar w:fldCharType="begin"/>
      </w:r>
      <w:r>
        <w:instrText xml:space="preserve"> LINK Excel.Sheet.8 "C:\\Documents and Settings\\Administrador\\Configuración local\\Temp\\wz06c4\\Capítulo 8\\Cálculo del capital de trabajo.xls" "Hoja2!F5C2:F13C13" \a \f 4 \h  \* MERGEFORMAT </w:instrText>
      </w:r>
      <w:r>
        <w:fldChar w:fldCharType="separate"/>
      </w:r>
    </w:p>
    <w:p w:rsidR="00822D50" w:rsidRDefault="00822D50" w:rsidP="00822D50">
      <w:pPr>
        <w:rPr>
          <w:color w:val="000000"/>
          <w:sz w:val="20"/>
          <w:szCs w:val="20"/>
        </w:rPr>
      </w:pPr>
      <w:r>
        <w:rPr>
          <w:color w:val="000000"/>
          <w:sz w:val="20"/>
          <w:szCs w:val="20"/>
        </w:rPr>
        <w:fldChar w:fldCharType="end"/>
      </w:r>
    </w:p>
    <w:p w:rsidR="00822D50" w:rsidRDefault="00822D50" w:rsidP="00822D50">
      <w:pPr>
        <w:rPr>
          <w:color w:val="000000"/>
          <w:sz w:val="20"/>
          <w:szCs w:val="20"/>
        </w:rPr>
      </w:pPr>
    </w:p>
    <w:p w:rsidR="00822D50" w:rsidRDefault="00822D50" w:rsidP="00822D50">
      <w:pPr>
        <w:rPr>
          <w:color w:val="000000"/>
          <w:sz w:val="20"/>
          <w:szCs w:val="20"/>
        </w:rPr>
      </w:pPr>
    </w:p>
    <w:p w:rsidR="00822D50" w:rsidRDefault="00822D50" w:rsidP="00822D50">
      <w:pPr>
        <w:rPr>
          <w:color w:val="000000"/>
          <w:sz w:val="20"/>
          <w:szCs w:val="20"/>
        </w:rPr>
      </w:pPr>
    </w:p>
    <w:p w:rsidR="00822D50" w:rsidRDefault="00822D50" w:rsidP="00822D50">
      <w:pPr>
        <w:rPr>
          <w:color w:val="000000"/>
          <w:sz w:val="20"/>
          <w:szCs w:val="20"/>
        </w:rPr>
      </w:pPr>
    </w:p>
    <w:p w:rsidR="00822D50" w:rsidRDefault="00822D50" w:rsidP="00822D50">
      <w:pPr>
        <w:rPr>
          <w:color w:val="000000"/>
          <w:sz w:val="20"/>
          <w:szCs w:val="20"/>
        </w:rPr>
      </w:pPr>
    </w:p>
    <w:p w:rsidR="00822D50" w:rsidRDefault="00822D50" w:rsidP="00822D50">
      <w:pPr>
        <w:rPr>
          <w:color w:val="000000"/>
          <w:sz w:val="20"/>
          <w:szCs w:val="20"/>
        </w:rPr>
      </w:pPr>
    </w:p>
    <w:p w:rsidR="00822D50" w:rsidRDefault="00822D50" w:rsidP="00822D50">
      <w:pPr>
        <w:rPr>
          <w:color w:val="000000"/>
          <w:sz w:val="20"/>
          <w:szCs w:val="20"/>
        </w:rPr>
      </w:pPr>
    </w:p>
    <w:p w:rsidR="00822D50" w:rsidRDefault="00822D50" w:rsidP="00822D50">
      <w:pPr>
        <w:rPr>
          <w:color w:val="000000"/>
          <w:sz w:val="20"/>
          <w:szCs w:val="20"/>
        </w:rPr>
      </w:pPr>
    </w:p>
    <w:p w:rsidR="00822D50" w:rsidRPr="003B2919" w:rsidRDefault="00822D50" w:rsidP="00822D50">
      <w:pPr>
        <w:rPr>
          <w:color w:val="000000"/>
          <w:sz w:val="20"/>
          <w:szCs w:val="20"/>
        </w:rPr>
      </w:pPr>
    </w:p>
    <w:p w:rsidR="00822D50" w:rsidRPr="003B2919" w:rsidRDefault="00822D50" w:rsidP="00822D50">
      <w:pPr>
        <w:rPr>
          <w:color w:val="000000"/>
          <w:sz w:val="20"/>
          <w:szCs w:val="20"/>
        </w:rPr>
      </w:pPr>
    </w:p>
    <w:p w:rsidR="00822D50" w:rsidRPr="003B2919" w:rsidRDefault="00822D50" w:rsidP="00822D50">
      <w:pPr>
        <w:rPr>
          <w:color w:val="000000"/>
          <w:sz w:val="20"/>
          <w:szCs w:val="20"/>
        </w:rPr>
      </w:pPr>
    </w:p>
    <w:p w:rsidR="00822D50" w:rsidRPr="003B2919" w:rsidRDefault="00822D50" w:rsidP="00822D50">
      <w:pPr>
        <w:rPr>
          <w:color w:val="000000"/>
          <w:sz w:val="20"/>
          <w:szCs w:val="20"/>
        </w:rPr>
      </w:pPr>
    </w:p>
    <w:p w:rsidR="00822D50" w:rsidRDefault="00822D50" w:rsidP="00822D50">
      <w:pPr>
        <w:rPr>
          <w:color w:val="000000"/>
          <w:sz w:val="20"/>
          <w:szCs w:val="20"/>
        </w:rPr>
      </w:pPr>
    </w:p>
    <w:p w:rsidR="00822D50" w:rsidRDefault="00822D50" w:rsidP="00822D50">
      <w:pPr>
        <w:rPr>
          <w:color w:val="000000"/>
          <w:sz w:val="20"/>
          <w:szCs w:val="20"/>
        </w:rPr>
      </w:pPr>
    </w:p>
    <w:p w:rsidR="00822D50" w:rsidRDefault="00822D50" w:rsidP="00822D50">
      <w:pPr>
        <w:rPr>
          <w:color w:val="000000"/>
          <w:sz w:val="20"/>
          <w:szCs w:val="20"/>
        </w:rPr>
      </w:pPr>
    </w:p>
    <w:p w:rsidR="00822D50" w:rsidRDefault="00822D50" w:rsidP="00822D50">
      <w:pPr>
        <w:rPr>
          <w:color w:val="000000"/>
          <w:sz w:val="20"/>
          <w:szCs w:val="20"/>
        </w:rPr>
      </w:pPr>
    </w:p>
    <w:p w:rsidR="00822D50" w:rsidRDefault="00822D50" w:rsidP="00822D50">
      <w:pPr>
        <w:rPr>
          <w:color w:val="000000"/>
          <w:sz w:val="20"/>
          <w:szCs w:val="20"/>
        </w:rPr>
      </w:pPr>
    </w:p>
    <w:p w:rsidR="00822D50" w:rsidRDefault="00822D50" w:rsidP="00822D50">
      <w:pPr>
        <w:rPr>
          <w:color w:val="000000"/>
          <w:sz w:val="20"/>
          <w:szCs w:val="20"/>
        </w:rPr>
      </w:pPr>
    </w:p>
    <w:p w:rsidR="00822D50" w:rsidRDefault="00822D50" w:rsidP="00822D50">
      <w:pPr>
        <w:rPr>
          <w:color w:val="000000"/>
          <w:sz w:val="20"/>
          <w:szCs w:val="20"/>
        </w:rPr>
      </w:pPr>
    </w:p>
    <w:p w:rsidR="00822D50" w:rsidRDefault="00822D50" w:rsidP="00822D50">
      <w:pPr>
        <w:rPr>
          <w:color w:val="000000"/>
          <w:sz w:val="20"/>
          <w:szCs w:val="20"/>
        </w:rPr>
      </w:pPr>
    </w:p>
    <w:p w:rsidR="00822D50" w:rsidRDefault="00822D50" w:rsidP="00822D50">
      <w:pPr>
        <w:rPr>
          <w:color w:val="000000"/>
          <w:sz w:val="20"/>
          <w:szCs w:val="20"/>
        </w:rPr>
      </w:pPr>
    </w:p>
    <w:p w:rsidR="00822D50" w:rsidRDefault="00822D50" w:rsidP="00822D50">
      <w:pPr>
        <w:rPr>
          <w:color w:val="000000"/>
          <w:sz w:val="20"/>
          <w:szCs w:val="20"/>
        </w:rPr>
      </w:pPr>
    </w:p>
    <w:p w:rsidR="00822D50" w:rsidRDefault="00822D50" w:rsidP="00822D50">
      <w:pPr>
        <w:rPr>
          <w:color w:val="000000"/>
          <w:sz w:val="20"/>
          <w:szCs w:val="20"/>
        </w:rPr>
      </w:pPr>
    </w:p>
    <w:p w:rsidR="00822D50" w:rsidRPr="003B2919" w:rsidRDefault="00822D50" w:rsidP="00822D50">
      <w:pPr>
        <w:rPr>
          <w:color w:val="000000"/>
          <w:sz w:val="20"/>
          <w:szCs w:val="20"/>
        </w:rPr>
      </w:pPr>
    </w:p>
    <w:p w:rsidR="00822D50" w:rsidRDefault="00822D50" w:rsidP="00822D50">
      <w:pPr>
        <w:tabs>
          <w:tab w:val="left" w:pos="9090"/>
        </w:tabs>
        <w:jc w:val="both"/>
        <w:rPr>
          <w:rFonts w:ascii="Arial" w:hAnsi="Arial" w:cs="Arial"/>
          <w:b/>
          <w:color w:val="000000"/>
        </w:rPr>
      </w:pPr>
      <w:r>
        <w:rPr>
          <w:rFonts w:ascii="Arial" w:hAnsi="Arial" w:cs="Arial"/>
          <w:b/>
          <w:color w:val="000000"/>
        </w:rPr>
        <w:t xml:space="preserve">  </w:t>
      </w:r>
    </w:p>
    <w:p w:rsidR="00822D50" w:rsidRDefault="00822D50" w:rsidP="00822D50">
      <w:pPr>
        <w:tabs>
          <w:tab w:val="left" w:pos="9090"/>
        </w:tabs>
        <w:jc w:val="center"/>
        <w:rPr>
          <w:rFonts w:ascii="Arial" w:hAnsi="Arial" w:cs="Arial"/>
          <w:b/>
          <w:color w:val="000000"/>
        </w:rPr>
      </w:pPr>
      <w:r>
        <w:rPr>
          <w:rFonts w:ascii="Arial" w:hAnsi="Arial" w:cs="Arial"/>
          <w:b/>
          <w:color w:val="000000"/>
        </w:rPr>
        <w:t xml:space="preserve">                           </w:t>
      </w:r>
    </w:p>
    <w:p w:rsidR="00822D50" w:rsidRDefault="00822D50" w:rsidP="00822D50">
      <w:pPr>
        <w:tabs>
          <w:tab w:val="left" w:pos="9090"/>
        </w:tabs>
        <w:jc w:val="center"/>
        <w:rPr>
          <w:rFonts w:ascii="Arial" w:hAnsi="Arial" w:cs="Arial"/>
          <w:b/>
          <w:color w:val="000000"/>
        </w:rPr>
      </w:pPr>
    </w:p>
    <w:tbl>
      <w:tblPr>
        <w:tblpPr w:leftFromText="141" w:rightFromText="141" w:vertAnchor="page" w:horzAnchor="margin" w:tblpXSpec="center" w:tblpY="1902"/>
        <w:tblW w:w="6585" w:type="dxa"/>
        <w:tblLook w:val="0000"/>
      </w:tblPr>
      <w:tblGrid>
        <w:gridCol w:w="2347"/>
        <w:gridCol w:w="878"/>
        <w:gridCol w:w="1301"/>
        <w:gridCol w:w="1023"/>
        <w:gridCol w:w="1057"/>
      </w:tblGrid>
      <w:tr w:rsidR="00822D50" w:rsidRPr="003B2919" w:rsidTr="00296C40">
        <w:trPr>
          <w:trHeight w:val="364"/>
        </w:trPr>
        <w:tc>
          <w:tcPr>
            <w:tcW w:w="6585" w:type="dxa"/>
            <w:gridSpan w:val="5"/>
            <w:tcBorders>
              <w:bottom w:val="single" w:sz="4" w:space="0" w:color="000000"/>
            </w:tcBorders>
            <w:shd w:val="clear" w:color="auto" w:fill="auto"/>
            <w:vAlign w:val="center"/>
          </w:tcPr>
          <w:p w:rsidR="00822D50" w:rsidRDefault="00822D50" w:rsidP="00296C40">
            <w:pPr>
              <w:spacing w:line="480" w:lineRule="auto"/>
              <w:jc w:val="center"/>
              <w:rPr>
                <w:rFonts w:ascii="Arial" w:hAnsi="Arial" w:cs="Arial"/>
                <w:b/>
                <w:bCs/>
                <w:color w:val="000000"/>
              </w:rPr>
            </w:pPr>
            <w:r>
              <w:rPr>
                <w:rFonts w:ascii="Arial" w:hAnsi="Arial" w:cs="Arial"/>
                <w:b/>
                <w:bCs/>
                <w:color w:val="000000"/>
              </w:rPr>
              <w:t>ANEXO 7</w:t>
            </w:r>
          </w:p>
          <w:p w:rsidR="00822D50" w:rsidRPr="003B2919" w:rsidRDefault="00822D50" w:rsidP="00296C40">
            <w:pPr>
              <w:spacing w:line="480" w:lineRule="auto"/>
              <w:jc w:val="center"/>
              <w:rPr>
                <w:rFonts w:ascii="Arial" w:hAnsi="Arial" w:cs="Arial"/>
                <w:b/>
                <w:bCs/>
                <w:color w:val="000000"/>
              </w:rPr>
            </w:pPr>
            <w:r w:rsidRPr="003B2919">
              <w:rPr>
                <w:rFonts w:ascii="Arial" w:hAnsi="Arial" w:cs="Arial"/>
                <w:b/>
                <w:bCs/>
                <w:color w:val="000000"/>
              </w:rPr>
              <w:t>BALANCE DE OBRAS FÍSICAS</w:t>
            </w:r>
          </w:p>
        </w:tc>
      </w:tr>
      <w:tr w:rsidR="00822D50" w:rsidRPr="003B2919" w:rsidTr="00296C40">
        <w:trPr>
          <w:trHeight w:val="364"/>
        </w:trPr>
        <w:tc>
          <w:tcPr>
            <w:tcW w:w="2347" w:type="dxa"/>
            <w:tcBorders>
              <w:top w:val="single" w:sz="4" w:space="0" w:color="000000"/>
              <w:left w:val="single" w:sz="4" w:space="0" w:color="000000"/>
              <w:bottom w:val="single" w:sz="4" w:space="0" w:color="000000"/>
              <w:right w:val="single" w:sz="4" w:space="0" w:color="000000"/>
            </w:tcBorders>
            <w:shd w:val="clear" w:color="auto" w:fill="3366FF"/>
            <w:vAlign w:val="center"/>
          </w:tcPr>
          <w:p w:rsidR="00822D50" w:rsidRPr="00025330" w:rsidRDefault="00822D50" w:rsidP="00296C40">
            <w:pPr>
              <w:jc w:val="center"/>
              <w:rPr>
                <w:rFonts w:ascii="Arial" w:hAnsi="Arial" w:cs="Arial"/>
                <w:b/>
                <w:bCs/>
                <w:color w:val="000000"/>
                <w:sz w:val="16"/>
                <w:szCs w:val="16"/>
              </w:rPr>
            </w:pPr>
            <w:r w:rsidRPr="00025330">
              <w:rPr>
                <w:rFonts w:ascii="Arial" w:hAnsi="Arial" w:cs="Arial"/>
                <w:b/>
                <w:bCs/>
                <w:color w:val="000000"/>
                <w:sz w:val="16"/>
                <w:szCs w:val="16"/>
              </w:rPr>
              <w:t>Item</w:t>
            </w:r>
          </w:p>
        </w:tc>
        <w:tc>
          <w:tcPr>
            <w:tcW w:w="878" w:type="dxa"/>
            <w:tcBorders>
              <w:top w:val="single" w:sz="4" w:space="0" w:color="000000"/>
              <w:left w:val="single" w:sz="4" w:space="0" w:color="000000"/>
              <w:bottom w:val="single" w:sz="4" w:space="0" w:color="000000"/>
              <w:right w:val="single" w:sz="4" w:space="0" w:color="000000"/>
            </w:tcBorders>
            <w:shd w:val="clear" w:color="auto" w:fill="3366FF"/>
            <w:vAlign w:val="center"/>
          </w:tcPr>
          <w:p w:rsidR="00822D50" w:rsidRPr="00025330" w:rsidRDefault="00822D50" w:rsidP="00296C40">
            <w:pPr>
              <w:jc w:val="center"/>
              <w:rPr>
                <w:rFonts w:ascii="Arial" w:hAnsi="Arial" w:cs="Arial"/>
                <w:b/>
                <w:bCs/>
                <w:color w:val="000000"/>
                <w:sz w:val="16"/>
                <w:szCs w:val="16"/>
              </w:rPr>
            </w:pPr>
            <w:r w:rsidRPr="00025330">
              <w:rPr>
                <w:rFonts w:ascii="Arial" w:hAnsi="Arial" w:cs="Arial"/>
                <w:b/>
                <w:bCs/>
                <w:color w:val="000000"/>
                <w:sz w:val="16"/>
                <w:szCs w:val="16"/>
              </w:rPr>
              <w:t xml:space="preserve">Unidad de </w:t>
            </w:r>
            <w:r w:rsidRPr="00025330">
              <w:rPr>
                <w:rFonts w:ascii="Arial" w:hAnsi="Arial" w:cs="Arial"/>
                <w:b/>
                <w:bCs/>
                <w:color w:val="000000"/>
                <w:sz w:val="16"/>
                <w:szCs w:val="16"/>
              </w:rPr>
              <w:lastRenderedPageBreak/>
              <w:t>medida</w:t>
            </w:r>
          </w:p>
        </w:tc>
        <w:tc>
          <w:tcPr>
            <w:tcW w:w="1279" w:type="dxa"/>
            <w:tcBorders>
              <w:top w:val="single" w:sz="4" w:space="0" w:color="000000"/>
              <w:left w:val="single" w:sz="4" w:space="0" w:color="000000"/>
              <w:bottom w:val="single" w:sz="4" w:space="0" w:color="000000"/>
              <w:right w:val="single" w:sz="4" w:space="0" w:color="000000"/>
            </w:tcBorders>
            <w:shd w:val="clear" w:color="auto" w:fill="3366FF"/>
            <w:vAlign w:val="center"/>
          </w:tcPr>
          <w:p w:rsidR="00822D50" w:rsidRPr="00025330" w:rsidRDefault="00822D50" w:rsidP="00296C40">
            <w:pPr>
              <w:jc w:val="center"/>
              <w:rPr>
                <w:rFonts w:ascii="Arial" w:hAnsi="Arial" w:cs="Arial"/>
                <w:b/>
                <w:bCs/>
                <w:color w:val="000000"/>
                <w:sz w:val="16"/>
                <w:szCs w:val="16"/>
              </w:rPr>
            </w:pPr>
            <w:r w:rsidRPr="00025330">
              <w:rPr>
                <w:rFonts w:ascii="Arial" w:hAnsi="Arial" w:cs="Arial"/>
                <w:b/>
                <w:bCs/>
                <w:color w:val="000000"/>
                <w:sz w:val="16"/>
                <w:szCs w:val="16"/>
              </w:rPr>
              <w:lastRenderedPageBreak/>
              <w:t>Cantidad (dimensiones)</w:t>
            </w:r>
          </w:p>
        </w:tc>
        <w:tc>
          <w:tcPr>
            <w:tcW w:w="1023" w:type="dxa"/>
            <w:tcBorders>
              <w:top w:val="single" w:sz="4" w:space="0" w:color="000000"/>
              <w:left w:val="single" w:sz="4" w:space="0" w:color="000000"/>
              <w:bottom w:val="single" w:sz="4" w:space="0" w:color="000000"/>
              <w:right w:val="single" w:sz="4" w:space="0" w:color="000000"/>
            </w:tcBorders>
            <w:shd w:val="clear" w:color="auto" w:fill="3366FF"/>
            <w:vAlign w:val="center"/>
          </w:tcPr>
          <w:p w:rsidR="00822D50" w:rsidRPr="00025330" w:rsidRDefault="00822D50" w:rsidP="00296C40">
            <w:pPr>
              <w:jc w:val="center"/>
              <w:rPr>
                <w:rFonts w:ascii="Arial" w:hAnsi="Arial" w:cs="Arial"/>
                <w:b/>
                <w:bCs/>
                <w:color w:val="000000"/>
                <w:sz w:val="16"/>
                <w:szCs w:val="16"/>
              </w:rPr>
            </w:pPr>
            <w:r w:rsidRPr="00025330">
              <w:rPr>
                <w:rFonts w:ascii="Arial" w:hAnsi="Arial" w:cs="Arial"/>
                <w:b/>
                <w:bCs/>
                <w:color w:val="000000"/>
                <w:sz w:val="16"/>
                <w:szCs w:val="16"/>
              </w:rPr>
              <w:t>Costo Unitario</w:t>
            </w:r>
          </w:p>
        </w:tc>
        <w:tc>
          <w:tcPr>
            <w:tcW w:w="1057" w:type="dxa"/>
            <w:tcBorders>
              <w:top w:val="single" w:sz="4" w:space="0" w:color="000000"/>
              <w:left w:val="single" w:sz="4" w:space="0" w:color="000000"/>
              <w:bottom w:val="single" w:sz="4" w:space="0" w:color="000000"/>
              <w:right w:val="single" w:sz="4" w:space="0" w:color="000000"/>
            </w:tcBorders>
            <w:shd w:val="clear" w:color="auto" w:fill="3366FF"/>
            <w:vAlign w:val="center"/>
          </w:tcPr>
          <w:p w:rsidR="00822D50" w:rsidRPr="00025330" w:rsidRDefault="00822D50" w:rsidP="00296C40">
            <w:pPr>
              <w:jc w:val="center"/>
              <w:rPr>
                <w:rFonts w:ascii="Arial" w:hAnsi="Arial" w:cs="Arial"/>
                <w:b/>
                <w:bCs/>
                <w:color w:val="000000"/>
                <w:sz w:val="16"/>
                <w:szCs w:val="16"/>
              </w:rPr>
            </w:pPr>
            <w:r w:rsidRPr="00025330">
              <w:rPr>
                <w:rFonts w:ascii="Arial" w:hAnsi="Arial" w:cs="Arial"/>
                <w:b/>
                <w:bCs/>
                <w:color w:val="000000"/>
                <w:sz w:val="16"/>
                <w:szCs w:val="16"/>
              </w:rPr>
              <w:t>Costo Total</w:t>
            </w:r>
          </w:p>
        </w:tc>
      </w:tr>
      <w:tr w:rsidR="00822D50" w:rsidRPr="003B2919" w:rsidTr="00296C40">
        <w:trPr>
          <w:trHeight w:val="364"/>
        </w:trPr>
        <w:tc>
          <w:tcPr>
            <w:tcW w:w="2347" w:type="dxa"/>
            <w:tcBorders>
              <w:top w:val="single" w:sz="4" w:space="0" w:color="000000"/>
              <w:left w:val="single" w:sz="8" w:space="0" w:color="auto"/>
              <w:bottom w:val="single" w:sz="8" w:space="0" w:color="auto"/>
              <w:right w:val="single" w:sz="8" w:space="0" w:color="auto"/>
            </w:tcBorders>
            <w:shd w:val="clear" w:color="auto" w:fill="auto"/>
            <w:noWrap/>
            <w:vAlign w:val="bottom"/>
          </w:tcPr>
          <w:p w:rsidR="00822D50" w:rsidRPr="00025330" w:rsidRDefault="00822D50" w:rsidP="00296C40">
            <w:pPr>
              <w:rPr>
                <w:rFonts w:ascii="Arial" w:hAnsi="Arial" w:cs="Arial"/>
                <w:color w:val="000000"/>
                <w:sz w:val="16"/>
                <w:szCs w:val="16"/>
              </w:rPr>
            </w:pPr>
            <w:r w:rsidRPr="00025330">
              <w:rPr>
                <w:rFonts w:ascii="Arial" w:hAnsi="Arial" w:cs="Arial"/>
                <w:color w:val="000000"/>
                <w:sz w:val="16"/>
                <w:szCs w:val="16"/>
              </w:rPr>
              <w:lastRenderedPageBreak/>
              <w:t>Área de producción</w:t>
            </w:r>
          </w:p>
        </w:tc>
        <w:tc>
          <w:tcPr>
            <w:tcW w:w="878" w:type="dxa"/>
            <w:tcBorders>
              <w:top w:val="single" w:sz="4" w:space="0" w:color="000000"/>
              <w:left w:val="nil"/>
              <w:bottom w:val="single" w:sz="8" w:space="0" w:color="auto"/>
              <w:right w:val="single" w:sz="8" w:space="0" w:color="auto"/>
            </w:tcBorders>
            <w:shd w:val="clear" w:color="auto" w:fill="auto"/>
            <w:noWrap/>
            <w:vAlign w:val="bottom"/>
          </w:tcPr>
          <w:p w:rsidR="00822D50" w:rsidRPr="00025330" w:rsidRDefault="00822D50" w:rsidP="00296C40">
            <w:pPr>
              <w:jc w:val="center"/>
              <w:rPr>
                <w:rFonts w:ascii="Arial" w:hAnsi="Arial" w:cs="Arial"/>
                <w:color w:val="000000"/>
                <w:sz w:val="16"/>
                <w:szCs w:val="16"/>
              </w:rPr>
            </w:pPr>
            <w:r w:rsidRPr="00025330">
              <w:rPr>
                <w:rFonts w:ascii="Arial" w:hAnsi="Arial" w:cs="Arial"/>
                <w:color w:val="000000"/>
                <w:sz w:val="16"/>
                <w:szCs w:val="16"/>
              </w:rPr>
              <w:t>m²</w:t>
            </w:r>
          </w:p>
        </w:tc>
        <w:tc>
          <w:tcPr>
            <w:tcW w:w="1279" w:type="dxa"/>
            <w:tcBorders>
              <w:top w:val="single" w:sz="4" w:space="0" w:color="000000"/>
              <w:left w:val="nil"/>
              <w:bottom w:val="single" w:sz="8" w:space="0" w:color="auto"/>
              <w:right w:val="single" w:sz="8" w:space="0" w:color="auto"/>
            </w:tcBorders>
            <w:shd w:val="clear" w:color="auto" w:fill="auto"/>
            <w:noWrap/>
            <w:vAlign w:val="bottom"/>
          </w:tcPr>
          <w:p w:rsidR="00822D50" w:rsidRPr="00025330" w:rsidRDefault="00822D50" w:rsidP="00296C40">
            <w:pPr>
              <w:jc w:val="right"/>
              <w:rPr>
                <w:rFonts w:ascii="Arial" w:hAnsi="Arial" w:cs="Arial"/>
                <w:color w:val="000000"/>
                <w:sz w:val="16"/>
                <w:szCs w:val="16"/>
              </w:rPr>
            </w:pPr>
            <w:r>
              <w:rPr>
                <w:rFonts w:ascii="Arial" w:hAnsi="Arial" w:cs="Arial"/>
                <w:color w:val="000000"/>
                <w:sz w:val="16"/>
                <w:szCs w:val="16"/>
              </w:rPr>
              <w:t>171</w:t>
            </w:r>
          </w:p>
        </w:tc>
        <w:tc>
          <w:tcPr>
            <w:tcW w:w="1023" w:type="dxa"/>
            <w:tcBorders>
              <w:top w:val="single" w:sz="4" w:space="0" w:color="000000"/>
              <w:left w:val="nil"/>
              <w:bottom w:val="single" w:sz="8" w:space="0" w:color="auto"/>
              <w:right w:val="single" w:sz="8" w:space="0" w:color="auto"/>
            </w:tcBorders>
            <w:shd w:val="clear" w:color="auto" w:fill="auto"/>
            <w:noWrap/>
            <w:vAlign w:val="bottom"/>
          </w:tcPr>
          <w:p w:rsidR="00822D50" w:rsidRPr="00025330" w:rsidRDefault="00822D50" w:rsidP="00296C40">
            <w:pPr>
              <w:jc w:val="right"/>
              <w:rPr>
                <w:rFonts w:ascii="Arial" w:hAnsi="Arial" w:cs="Arial"/>
                <w:color w:val="000000"/>
                <w:sz w:val="16"/>
                <w:szCs w:val="16"/>
              </w:rPr>
            </w:pPr>
            <w:r w:rsidRPr="00025330">
              <w:rPr>
                <w:rFonts w:ascii="Arial" w:hAnsi="Arial" w:cs="Arial"/>
                <w:color w:val="000000"/>
                <w:sz w:val="16"/>
                <w:szCs w:val="16"/>
              </w:rPr>
              <w:t>160</w:t>
            </w:r>
          </w:p>
        </w:tc>
        <w:tc>
          <w:tcPr>
            <w:tcW w:w="1057" w:type="dxa"/>
            <w:tcBorders>
              <w:top w:val="single" w:sz="4" w:space="0" w:color="000000"/>
              <w:left w:val="nil"/>
              <w:bottom w:val="single" w:sz="8" w:space="0" w:color="auto"/>
              <w:right w:val="single" w:sz="8" w:space="0" w:color="auto"/>
            </w:tcBorders>
            <w:shd w:val="clear" w:color="auto" w:fill="auto"/>
            <w:noWrap/>
            <w:vAlign w:val="bottom"/>
          </w:tcPr>
          <w:p w:rsidR="00822D50" w:rsidRPr="00025330" w:rsidRDefault="00822D50" w:rsidP="00296C40">
            <w:pPr>
              <w:jc w:val="right"/>
              <w:rPr>
                <w:rFonts w:ascii="Arial" w:hAnsi="Arial" w:cs="Arial"/>
                <w:color w:val="000000"/>
                <w:sz w:val="16"/>
                <w:szCs w:val="16"/>
              </w:rPr>
            </w:pPr>
            <w:r>
              <w:rPr>
                <w:rFonts w:ascii="Arial" w:hAnsi="Arial" w:cs="Arial"/>
                <w:color w:val="000000"/>
                <w:sz w:val="16"/>
                <w:szCs w:val="16"/>
              </w:rPr>
              <w:t>27360</w:t>
            </w:r>
          </w:p>
        </w:tc>
      </w:tr>
      <w:tr w:rsidR="00822D50" w:rsidRPr="003B2919" w:rsidTr="00296C40">
        <w:trPr>
          <w:trHeight w:val="364"/>
        </w:trPr>
        <w:tc>
          <w:tcPr>
            <w:tcW w:w="2347" w:type="dxa"/>
            <w:tcBorders>
              <w:top w:val="nil"/>
              <w:left w:val="single" w:sz="8" w:space="0" w:color="auto"/>
              <w:bottom w:val="single" w:sz="8" w:space="0" w:color="auto"/>
              <w:right w:val="single" w:sz="8" w:space="0" w:color="auto"/>
            </w:tcBorders>
            <w:shd w:val="clear" w:color="auto" w:fill="auto"/>
            <w:noWrap/>
            <w:vAlign w:val="bottom"/>
          </w:tcPr>
          <w:p w:rsidR="00822D50" w:rsidRPr="00025330" w:rsidRDefault="00822D50" w:rsidP="00296C40">
            <w:pPr>
              <w:rPr>
                <w:rFonts w:ascii="Arial" w:hAnsi="Arial" w:cs="Arial"/>
                <w:color w:val="000000"/>
                <w:sz w:val="16"/>
                <w:szCs w:val="16"/>
              </w:rPr>
            </w:pPr>
            <w:r w:rsidRPr="00025330">
              <w:rPr>
                <w:rFonts w:ascii="Arial" w:hAnsi="Arial" w:cs="Arial"/>
                <w:color w:val="000000"/>
                <w:sz w:val="16"/>
                <w:szCs w:val="16"/>
              </w:rPr>
              <w:t>Área administrativa</w:t>
            </w:r>
          </w:p>
        </w:tc>
        <w:tc>
          <w:tcPr>
            <w:tcW w:w="878"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center"/>
              <w:rPr>
                <w:rFonts w:ascii="Arial" w:hAnsi="Arial" w:cs="Arial"/>
                <w:color w:val="000000"/>
                <w:sz w:val="16"/>
                <w:szCs w:val="16"/>
              </w:rPr>
            </w:pPr>
            <w:r w:rsidRPr="00025330">
              <w:rPr>
                <w:rFonts w:ascii="Arial" w:hAnsi="Arial" w:cs="Arial"/>
                <w:color w:val="000000"/>
                <w:sz w:val="16"/>
                <w:szCs w:val="16"/>
              </w:rPr>
              <w:t>m²</w:t>
            </w:r>
          </w:p>
        </w:tc>
        <w:tc>
          <w:tcPr>
            <w:tcW w:w="1279"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right"/>
              <w:rPr>
                <w:rFonts w:ascii="Arial" w:hAnsi="Arial" w:cs="Arial"/>
                <w:color w:val="000000"/>
                <w:sz w:val="16"/>
                <w:szCs w:val="16"/>
              </w:rPr>
            </w:pPr>
            <w:r>
              <w:rPr>
                <w:rFonts w:ascii="Arial" w:hAnsi="Arial" w:cs="Arial"/>
                <w:color w:val="000000"/>
                <w:sz w:val="16"/>
                <w:szCs w:val="16"/>
              </w:rPr>
              <w:t>123</w:t>
            </w:r>
          </w:p>
        </w:tc>
        <w:tc>
          <w:tcPr>
            <w:tcW w:w="1023"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right"/>
              <w:rPr>
                <w:rFonts w:ascii="Arial" w:hAnsi="Arial" w:cs="Arial"/>
                <w:color w:val="000000"/>
                <w:sz w:val="16"/>
                <w:szCs w:val="16"/>
              </w:rPr>
            </w:pPr>
            <w:r w:rsidRPr="00025330">
              <w:rPr>
                <w:rFonts w:ascii="Arial" w:hAnsi="Arial" w:cs="Arial"/>
                <w:color w:val="000000"/>
                <w:sz w:val="16"/>
                <w:szCs w:val="16"/>
              </w:rPr>
              <w:t>150</w:t>
            </w:r>
          </w:p>
        </w:tc>
        <w:tc>
          <w:tcPr>
            <w:tcW w:w="1057"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right"/>
              <w:rPr>
                <w:rFonts w:ascii="Arial" w:hAnsi="Arial" w:cs="Arial"/>
                <w:color w:val="000000"/>
                <w:sz w:val="16"/>
                <w:szCs w:val="16"/>
              </w:rPr>
            </w:pPr>
            <w:r>
              <w:rPr>
                <w:rFonts w:ascii="Arial" w:hAnsi="Arial" w:cs="Arial"/>
                <w:color w:val="000000"/>
                <w:sz w:val="16"/>
                <w:szCs w:val="16"/>
              </w:rPr>
              <w:t>18450</w:t>
            </w:r>
          </w:p>
        </w:tc>
      </w:tr>
      <w:tr w:rsidR="00822D50" w:rsidRPr="003B2919" w:rsidTr="00296C40">
        <w:trPr>
          <w:trHeight w:val="364"/>
        </w:trPr>
        <w:tc>
          <w:tcPr>
            <w:tcW w:w="2347" w:type="dxa"/>
            <w:tcBorders>
              <w:top w:val="nil"/>
              <w:left w:val="single" w:sz="8" w:space="0" w:color="auto"/>
              <w:bottom w:val="single" w:sz="8" w:space="0" w:color="auto"/>
              <w:right w:val="single" w:sz="8" w:space="0" w:color="auto"/>
            </w:tcBorders>
            <w:shd w:val="clear" w:color="auto" w:fill="auto"/>
            <w:noWrap/>
            <w:vAlign w:val="bottom"/>
          </w:tcPr>
          <w:p w:rsidR="00822D50" w:rsidRPr="00025330" w:rsidRDefault="00822D50" w:rsidP="00296C40">
            <w:pPr>
              <w:rPr>
                <w:rFonts w:ascii="Arial" w:hAnsi="Arial" w:cs="Arial"/>
                <w:color w:val="000000"/>
                <w:sz w:val="16"/>
                <w:szCs w:val="16"/>
              </w:rPr>
            </w:pPr>
            <w:r w:rsidRPr="00025330">
              <w:rPr>
                <w:rFonts w:ascii="Arial" w:hAnsi="Arial" w:cs="Arial"/>
                <w:color w:val="000000"/>
                <w:sz w:val="16"/>
                <w:szCs w:val="16"/>
              </w:rPr>
              <w:t>Área de desperdicio</w:t>
            </w:r>
          </w:p>
        </w:tc>
        <w:tc>
          <w:tcPr>
            <w:tcW w:w="878"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center"/>
              <w:rPr>
                <w:rFonts w:ascii="Arial" w:hAnsi="Arial" w:cs="Arial"/>
                <w:color w:val="000000"/>
                <w:sz w:val="16"/>
                <w:szCs w:val="16"/>
              </w:rPr>
            </w:pPr>
            <w:r w:rsidRPr="00025330">
              <w:rPr>
                <w:rFonts w:ascii="Arial" w:hAnsi="Arial" w:cs="Arial"/>
                <w:color w:val="000000"/>
                <w:sz w:val="16"/>
                <w:szCs w:val="16"/>
              </w:rPr>
              <w:t>m²</w:t>
            </w:r>
          </w:p>
        </w:tc>
        <w:tc>
          <w:tcPr>
            <w:tcW w:w="1279"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right"/>
              <w:rPr>
                <w:rFonts w:ascii="Arial" w:hAnsi="Arial" w:cs="Arial"/>
                <w:color w:val="000000"/>
                <w:sz w:val="16"/>
                <w:szCs w:val="16"/>
              </w:rPr>
            </w:pPr>
            <w:r w:rsidRPr="00025330">
              <w:rPr>
                <w:rFonts w:ascii="Arial" w:hAnsi="Arial" w:cs="Arial"/>
                <w:color w:val="000000"/>
                <w:sz w:val="16"/>
                <w:szCs w:val="16"/>
              </w:rPr>
              <w:t>17</w:t>
            </w:r>
          </w:p>
        </w:tc>
        <w:tc>
          <w:tcPr>
            <w:tcW w:w="1023"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right"/>
              <w:rPr>
                <w:rFonts w:ascii="Arial" w:hAnsi="Arial" w:cs="Arial"/>
                <w:color w:val="000000"/>
                <w:sz w:val="16"/>
                <w:szCs w:val="16"/>
              </w:rPr>
            </w:pPr>
            <w:r w:rsidRPr="00025330">
              <w:rPr>
                <w:rFonts w:ascii="Arial" w:hAnsi="Arial" w:cs="Arial"/>
                <w:color w:val="000000"/>
                <w:sz w:val="16"/>
                <w:szCs w:val="16"/>
              </w:rPr>
              <w:t>80</w:t>
            </w:r>
          </w:p>
        </w:tc>
        <w:tc>
          <w:tcPr>
            <w:tcW w:w="1057"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right"/>
              <w:rPr>
                <w:rFonts w:ascii="Arial" w:hAnsi="Arial" w:cs="Arial"/>
                <w:color w:val="000000"/>
                <w:sz w:val="16"/>
                <w:szCs w:val="16"/>
              </w:rPr>
            </w:pPr>
            <w:r w:rsidRPr="00025330">
              <w:rPr>
                <w:rFonts w:ascii="Arial" w:hAnsi="Arial" w:cs="Arial"/>
                <w:color w:val="000000"/>
                <w:sz w:val="16"/>
                <w:szCs w:val="16"/>
              </w:rPr>
              <w:t>1360</w:t>
            </w:r>
          </w:p>
        </w:tc>
      </w:tr>
      <w:tr w:rsidR="00822D50" w:rsidRPr="003B2919" w:rsidTr="00296C40">
        <w:trPr>
          <w:trHeight w:val="364"/>
        </w:trPr>
        <w:tc>
          <w:tcPr>
            <w:tcW w:w="2347" w:type="dxa"/>
            <w:tcBorders>
              <w:top w:val="nil"/>
              <w:left w:val="single" w:sz="8" w:space="0" w:color="auto"/>
              <w:bottom w:val="single" w:sz="8" w:space="0" w:color="auto"/>
              <w:right w:val="single" w:sz="8" w:space="0" w:color="auto"/>
            </w:tcBorders>
            <w:shd w:val="clear" w:color="auto" w:fill="auto"/>
            <w:noWrap/>
            <w:vAlign w:val="bottom"/>
          </w:tcPr>
          <w:p w:rsidR="00822D50" w:rsidRPr="00025330" w:rsidRDefault="00822D50" w:rsidP="00296C40">
            <w:pPr>
              <w:rPr>
                <w:rFonts w:ascii="Arial" w:hAnsi="Arial" w:cs="Arial"/>
                <w:color w:val="000000"/>
                <w:sz w:val="16"/>
                <w:szCs w:val="16"/>
              </w:rPr>
            </w:pPr>
            <w:r w:rsidRPr="00025330">
              <w:rPr>
                <w:rFonts w:ascii="Arial" w:hAnsi="Arial" w:cs="Arial"/>
                <w:color w:val="000000"/>
                <w:sz w:val="16"/>
                <w:szCs w:val="16"/>
              </w:rPr>
              <w:t>Bodegas MP e Insumos</w:t>
            </w:r>
          </w:p>
        </w:tc>
        <w:tc>
          <w:tcPr>
            <w:tcW w:w="878"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center"/>
              <w:rPr>
                <w:rFonts w:ascii="Arial" w:hAnsi="Arial" w:cs="Arial"/>
                <w:color w:val="000000"/>
                <w:sz w:val="16"/>
                <w:szCs w:val="16"/>
              </w:rPr>
            </w:pPr>
            <w:r w:rsidRPr="00025330">
              <w:rPr>
                <w:rFonts w:ascii="Arial" w:hAnsi="Arial" w:cs="Arial"/>
                <w:color w:val="000000"/>
                <w:sz w:val="16"/>
                <w:szCs w:val="16"/>
              </w:rPr>
              <w:t>m²</w:t>
            </w:r>
          </w:p>
        </w:tc>
        <w:tc>
          <w:tcPr>
            <w:tcW w:w="1279"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right"/>
              <w:rPr>
                <w:rFonts w:ascii="Arial" w:hAnsi="Arial" w:cs="Arial"/>
                <w:color w:val="000000"/>
                <w:sz w:val="16"/>
                <w:szCs w:val="16"/>
              </w:rPr>
            </w:pPr>
            <w:r>
              <w:rPr>
                <w:rFonts w:ascii="Arial" w:hAnsi="Arial" w:cs="Arial"/>
                <w:color w:val="000000"/>
                <w:sz w:val="16"/>
                <w:szCs w:val="16"/>
              </w:rPr>
              <w:t>28</w:t>
            </w:r>
          </w:p>
        </w:tc>
        <w:tc>
          <w:tcPr>
            <w:tcW w:w="1023"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right"/>
              <w:rPr>
                <w:rFonts w:ascii="Arial" w:hAnsi="Arial" w:cs="Arial"/>
                <w:color w:val="000000"/>
                <w:sz w:val="16"/>
                <w:szCs w:val="16"/>
              </w:rPr>
            </w:pPr>
            <w:r w:rsidRPr="00025330">
              <w:rPr>
                <w:rFonts w:ascii="Arial" w:hAnsi="Arial" w:cs="Arial"/>
                <w:color w:val="000000"/>
                <w:sz w:val="16"/>
                <w:szCs w:val="16"/>
              </w:rPr>
              <w:t>120</w:t>
            </w:r>
          </w:p>
        </w:tc>
        <w:tc>
          <w:tcPr>
            <w:tcW w:w="1057"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right"/>
              <w:rPr>
                <w:rFonts w:ascii="Arial" w:hAnsi="Arial" w:cs="Arial"/>
                <w:color w:val="000000"/>
                <w:sz w:val="16"/>
                <w:szCs w:val="16"/>
              </w:rPr>
            </w:pPr>
            <w:r>
              <w:rPr>
                <w:rFonts w:ascii="Arial" w:hAnsi="Arial" w:cs="Arial"/>
                <w:color w:val="000000"/>
                <w:sz w:val="16"/>
                <w:szCs w:val="16"/>
              </w:rPr>
              <w:t>3360</w:t>
            </w:r>
          </w:p>
        </w:tc>
      </w:tr>
      <w:tr w:rsidR="00822D50" w:rsidRPr="003B2919" w:rsidTr="00296C40">
        <w:trPr>
          <w:trHeight w:val="364"/>
        </w:trPr>
        <w:tc>
          <w:tcPr>
            <w:tcW w:w="2347" w:type="dxa"/>
            <w:tcBorders>
              <w:top w:val="nil"/>
              <w:left w:val="single" w:sz="8" w:space="0" w:color="auto"/>
              <w:bottom w:val="single" w:sz="8" w:space="0" w:color="auto"/>
              <w:right w:val="single" w:sz="8" w:space="0" w:color="auto"/>
            </w:tcBorders>
            <w:shd w:val="clear" w:color="auto" w:fill="auto"/>
            <w:noWrap/>
            <w:vAlign w:val="bottom"/>
          </w:tcPr>
          <w:p w:rsidR="00822D50" w:rsidRPr="00025330" w:rsidRDefault="00822D50" w:rsidP="00296C40">
            <w:pPr>
              <w:rPr>
                <w:rFonts w:ascii="Arial" w:hAnsi="Arial" w:cs="Arial"/>
                <w:color w:val="000000"/>
                <w:sz w:val="16"/>
                <w:szCs w:val="16"/>
              </w:rPr>
            </w:pPr>
            <w:r w:rsidRPr="00025330">
              <w:rPr>
                <w:rFonts w:ascii="Arial" w:hAnsi="Arial" w:cs="Arial"/>
                <w:color w:val="000000"/>
                <w:sz w:val="16"/>
                <w:szCs w:val="16"/>
              </w:rPr>
              <w:t>Bodegas de equipos y maq.</w:t>
            </w:r>
          </w:p>
        </w:tc>
        <w:tc>
          <w:tcPr>
            <w:tcW w:w="878"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center"/>
              <w:rPr>
                <w:rFonts w:ascii="Arial" w:hAnsi="Arial" w:cs="Arial"/>
                <w:color w:val="000000"/>
                <w:sz w:val="16"/>
                <w:szCs w:val="16"/>
              </w:rPr>
            </w:pPr>
            <w:r w:rsidRPr="00025330">
              <w:rPr>
                <w:rFonts w:ascii="Arial" w:hAnsi="Arial" w:cs="Arial"/>
                <w:color w:val="000000"/>
                <w:sz w:val="16"/>
                <w:szCs w:val="16"/>
              </w:rPr>
              <w:t>m²</w:t>
            </w:r>
          </w:p>
        </w:tc>
        <w:tc>
          <w:tcPr>
            <w:tcW w:w="1279"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right"/>
              <w:rPr>
                <w:rFonts w:ascii="Arial" w:hAnsi="Arial" w:cs="Arial"/>
                <w:color w:val="000000"/>
                <w:sz w:val="16"/>
                <w:szCs w:val="16"/>
              </w:rPr>
            </w:pPr>
            <w:r>
              <w:rPr>
                <w:rFonts w:ascii="Arial" w:hAnsi="Arial" w:cs="Arial"/>
                <w:color w:val="000000"/>
                <w:sz w:val="16"/>
                <w:szCs w:val="16"/>
              </w:rPr>
              <w:t>8</w:t>
            </w:r>
          </w:p>
        </w:tc>
        <w:tc>
          <w:tcPr>
            <w:tcW w:w="1023"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right"/>
              <w:rPr>
                <w:rFonts w:ascii="Arial" w:hAnsi="Arial" w:cs="Arial"/>
                <w:color w:val="000000"/>
                <w:sz w:val="16"/>
                <w:szCs w:val="16"/>
              </w:rPr>
            </w:pPr>
            <w:r w:rsidRPr="00025330">
              <w:rPr>
                <w:rFonts w:ascii="Arial" w:hAnsi="Arial" w:cs="Arial"/>
                <w:color w:val="000000"/>
                <w:sz w:val="16"/>
                <w:szCs w:val="16"/>
              </w:rPr>
              <w:t>150</w:t>
            </w:r>
          </w:p>
        </w:tc>
        <w:tc>
          <w:tcPr>
            <w:tcW w:w="1057"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right"/>
              <w:rPr>
                <w:rFonts w:ascii="Arial" w:hAnsi="Arial" w:cs="Arial"/>
                <w:color w:val="000000"/>
                <w:sz w:val="16"/>
                <w:szCs w:val="16"/>
              </w:rPr>
            </w:pPr>
            <w:r>
              <w:rPr>
                <w:rFonts w:ascii="Arial" w:hAnsi="Arial" w:cs="Arial"/>
                <w:color w:val="000000"/>
                <w:sz w:val="16"/>
                <w:szCs w:val="16"/>
              </w:rPr>
              <w:t>1200</w:t>
            </w:r>
          </w:p>
        </w:tc>
      </w:tr>
      <w:tr w:rsidR="00822D50" w:rsidRPr="003B2919" w:rsidTr="00296C40">
        <w:trPr>
          <w:trHeight w:val="364"/>
        </w:trPr>
        <w:tc>
          <w:tcPr>
            <w:tcW w:w="2347" w:type="dxa"/>
            <w:tcBorders>
              <w:top w:val="nil"/>
              <w:left w:val="single" w:sz="8" w:space="0" w:color="auto"/>
              <w:bottom w:val="single" w:sz="8" w:space="0" w:color="auto"/>
              <w:right w:val="single" w:sz="8" w:space="0" w:color="auto"/>
            </w:tcBorders>
            <w:shd w:val="clear" w:color="auto" w:fill="auto"/>
            <w:noWrap/>
            <w:vAlign w:val="bottom"/>
          </w:tcPr>
          <w:p w:rsidR="00822D50" w:rsidRPr="00025330" w:rsidRDefault="00822D50" w:rsidP="00296C40">
            <w:pPr>
              <w:rPr>
                <w:rFonts w:ascii="Arial" w:hAnsi="Arial" w:cs="Arial"/>
                <w:color w:val="000000"/>
                <w:sz w:val="16"/>
                <w:szCs w:val="16"/>
              </w:rPr>
            </w:pPr>
            <w:r w:rsidRPr="00025330">
              <w:rPr>
                <w:rFonts w:ascii="Arial" w:hAnsi="Arial" w:cs="Arial"/>
                <w:color w:val="000000"/>
                <w:sz w:val="16"/>
                <w:szCs w:val="16"/>
              </w:rPr>
              <w:t>Comedor y cocina</w:t>
            </w:r>
          </w:p>
        </w:tc>
        <w:tc>
          <w:tcPr>
            <w:tcW w:w="878"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center"/>
              <w:rPr>
                <w:rFonts w:ascii="Arial" w:hAnsi="Arial" w:cs="Arial"/>
                <w:color w:val="000000"/>
                <w:sz w:val="16"/>
                <w:szCs w:val="16"/>
              </w:rPr>
            </w:pPr>
            <w:r w:rsidRPr="00025330">
              <w:rPr>
                <w:rFonts w:ascii="Arial" w:hAnsi="Arial" w:cs="Arial"/>
                <w:color w:val="000000"/>
                <w:sz w:val="16"/>
                <w:szCs w:val="16"/>
              </w:rPr>
              <w:t>m²</w:t>
            </w:r>
          </w:p>
        </w:tc>
        <w:tc>
          <w:tcPr>
            <w:tcW w:w="1279"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right"/>
              <w:rPr>
                <w:rFonts w:ascii="Arial" w:hAnsi="Arial" w:cs="Arial"/>
                <w:color w:val="000000"/>
                <w:sz w:val="16"/>
                <w:szCs w:val="16"/>
              </w:rPr>
            </w:pPr>
            <w:r>
              <w:rPr>
                <w:rFonts w:ascii="Arial" w:hAnsi="Arial" w:cs="Arial"/>
                <w:color w:val="000000"/>
                <w:sz w:val="16"/>
                <w:szCs w:val="16"/>
              </w:rPr>
              <w:t>40</w:t>
            </w:r>
          </w:p>
        </w:tc>
        <w:tc>
          <w:tcPr>
            <w:tcW w:w="1023"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right"/>
              <w:rPr>
                <w:rFonts w:ascii="Arial" w:hAnsi="Arial" w:cs="Arial"/>
                <w:color w:val="000000"/>
                <w:sz w:val="16"/>
                <w:szCs w:val="16"/>
              </w:rPr>
            </w:pPr>
            <w:r w:rsidRPr="00025330">
              <w:rPr>
                <w:rFonts w:ascii="Arial" w:hAnsi="Arial" w:cs="Arial"/>
                <w:color w:val="000000"/>
                <w:sz w:val="16"/>
                <w:szCs w:val="16"/>
              </w:rPr>
              <w:t>150</w:t>
            </w:r>
          </w:p>
        </w:tc>
        <w:tc>
          <w:tcPr>
            <w:tcW w:w="1057"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right"/>
              <w:rPr>
                <w:rFonts w:ascii="Arial" w:hAnsi="Arial" w:cs="Arial"/>
                <w:color w:val="000000"/>
                <w:sz w:val="16"/>
                <w:szCs w:val="16"/>
              </w:rPr>
            </w:pPr>
            <w:r>
              <w:rPr>
                <w:rFonts w:ascii="Arial" w:hAnsi="Arial" w:cs="Arial"/>
                <w:color w:val="000000"/>
                <w:sz w:val="16"/>
                <w:szCs w:val="16"/>
              </w:rPr>
              <w:t>6000</w:t>
            </w:r>
          </w:p>
        </w:tc>
      </w:tr>
      <w:tr w:rsidR="00822D50" w:rsidRPr="003B2919" w:rsidTr="00296C40">
        <w:trPr>
          <w:trHeight w:val="364"/>
        </w:trPr>
        <w:tc>
          <w:tcPr>
            <w:tcW w:w="2347" w:type="dxa"/>
            <w:tcBorders>
              <w:top w:val="nil"/>
              <w:left w:val="single" w:sz="8" w:space="0" w:color="auto"/>
              <w:bottom w:val="single" w:sz="8" w:space="0" w:color="auto"/>
              <w:right w:val="single" w:sz="8" w:space="0" w:color="auto"/>
            </w:tcBorders>
            <w:shd w:val="clear" w:color="auto" w:fill="auto"/>
            <w:noWrap/>
            <w:vAlign w:val="bottom"/>
          </w:tcPr>
          <w:p w:rsidR="00822D50" w:rsidRPr="00025330" w:rsidRDefault="00822D50" w:rsidP="00296C40">
            <w:pPr>
              <w:rPr>
                <w:rFonts w:ascii="Arial" w:hAnsi="Arial" w:cs="Arial"/>
                <w:color w:val="000000"/>
                <w:sz w:val="16"/>
                <w:szCs w:val="16"/>
              </w:rPr>
            </w:pPr>
            <w:r>
              <w:rPr>
                <w:rFonts w:ascii="Arial" w:hAnsi="Arial" w:cs="Arial"/>
                <w:color w:val="000000"/>
                <w:sz w:val="16"/>
                <w:szCs w:val="16"/>
              </w:rPr>
              <w:t>Bodega de envases</w:t>
            </w:r>
          </w:p>
        </w:tc>
        <w:tc>
          <w:tcPr>
            <w:tcW w:w="878"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center"/>
              <w:rPr>
                <w:rFonts w:ascii="Arial" w:hAnsi="Arial" w:cs="Arial"/>
                <w:color w:val="000000"/>
                <w:sz w:val="16"/>
                <w:szCs w:val="16"/>
              </w:rPr>
            </w:pPr>
            <w:r w:rsidRPr="00025330">
              <w:rPr>
                <w:rFonts w:ascii="Arial" w:hAnsi="Arial" w:cs="Arial"/>
                <w:color w:val="000000"/>
                <w:sz w:val="16"/>
                <w:szCs w:val="16"/>
              </w:rPr>
              <w:t>m²</w:t>
            </w:r>
          </w:p>
        </w:tc>
        <w:tc>
          <w:tcPr>
            <w:tcW w:w="1279" w:type="dxa"/>
            <w:tcBorders>
              <w:top w:val="nil"/>
              <w:left w:val="nil"/>
              <w:bottom w:val="single" w:sz="8" w:space="0" w:color="auto"/>
              <w:right w:val="single" w:sz="8" w:space="0" w:color="auto"/>
            </w:tcBorders>
            <w:shd w:val="clear" w:color="auto" w:fill="auto"/>
            <w:noWrap/>
            <w:vAlign w:val="bottom"/>
          </w:tcPr>
          <w:p w:rsidR="00822D50" w:rsidRDefault="00822D50" w:rsidP="00296C40">
            <w:pPr>
              <w:jc w:val="right"/>
              <w:rPr>
                <w:rFonts w:ascii="Arial" w:hAnsi="Arial" w:cs="Arial"/>
                <w:color w:val="000000"/>
                <w:sz w:val="16"/>
                <w:szCs w:val="16"/>
              </w:rPr>
            </w:pPr>
            <w:r>
              <w:rPr>
                <w:rFonts w:ascii="Arial" w:hAnsi="Arial" w:cs="Arial"/>
                <w:color w:val="000000"/>
                <w:sz w:val="16"/>
                <w:szCs w:val="16"/>
              </w:rPr>
              <w:t>25</w:t>
            </w:r>
          </w:p>
        </w:tc>
        <w:tc>
          <w:tcPr>
            <w:tcW w:w="1023"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right"/>
              <w:rPr>
                <w:rFonts w:ascii="Arial" w:hAnsi="Arial" w:cs="Arial"/>
                <w:color w:val="000000"/>
                <w:sz w:val="16"/>
                <w:szCs w:val="16"/>
              </w:rPr>
            </w:pPr>
            <w:r>
              <w:rPr>
                <w:rFonts w:ascii="Arial" w:hAnsi="Arial" w:cs="Arial"/>
                <w:color w:val="000000"/>
                <w:sz w:val="16"/>
                <w:szCs w:val="16"/>
              </w:rPr>
              <w:t>120</w:t>
            </w:r>
          </w:p>
        </w:tc>
        <w:tc>
          <w:tcPr>
            <w:tcW w:w="1057"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right"/>
              <w:rPr>
                <w:rFonts w:ascii="Arial" w:hAnsi="Arial" w:cs="Arial"/>
                <w:color w:val="000000"/>
                <w:sz w:val="16"/>
                <w:szCs w:val="16"/>
              </w:rPr>
            </w:pPr>
            <w:r>
              <w:rPr>
                <w:rFonts w:ascii="Arial" w:hAnsi="Arial" w:cs="Arial"/>
                <w:color w:val="000000"/>
                <w:sz w:val="16"/>
                <w:szCs w:val="16"/>
              </w:rPr>
              <w:t>3000</w:t>
            </w:r>
          </w:p>
        </w:tc>
      </w:tr>
      <w:tr w:rsidR="00822D50" w:rsidRPr="003B2919" w:rsidTr="00296C40">
        <w:trPr>
          <w:trHeight w:val="364"/>
        </w:trPr>
        <w:tc>
          <w:tcPr>
            <w:tcW w:w="2347" w:type="dxa"/>
            <w:tcBorders>
              <w:top w:val="nil"/>
              <w:left w:val="single" w:sz="8" w:space="0" w:color="auto"/>
              <w:bottom w:val="single" w:sz="8" w:space="0" w:color="auto"/>
              <w:right w:val="single" w:sz="8" w:space="0" w:color="auto"/>
            </w:tcBorders>
            <w:shd w:val="clear" w:color="auto" w:fill="auto"/>
            <w:noWrap/>
            <w:vAlign w:val="bottom"/>
          </w:tcPr>
          <w:p w:rsidR="00822D50" w:rsidRPr="00025330" w:rsidRDefault="00822D50" w:rsidP="00296C40">
            <w:pPr>
              <w:rPr>
                <w:rFonts w:ascii="Arial" w:hAnsi="Arial" w:cs="Arial"/>
                <w:color w:val="000000"/>
                <w:sz w:val="16"/>
                <w:szCs w:val="16"/>
              </w:rPr>
            </w:pPr>
            <w:r>
              <w:rPr>
                <w:rFonts w:ascii="Arial" w:hAnsi="Arial" w:cs="Arial"/>
                <w:color w:val="000000"/>
                <w:sz w:val="16"/>
                <w:szCs w:val="16"/>
              </w:rPr>
              <w:t>Bodega de limpieza</w:t>
            </w:r>
          </w:p>
        </w:tc>
        <w:tc>
          <w:tcPr>
            <w:tcW w:w="878"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center"/>
              <w:rPr>
                <w:rFonts w:ascii="Arial" w:hAnsi="Arial" w:cs="Arial"/>
                <w:color w:val="000000"/>
                <w:sz w:val="16"/>
                <w:szCs w:val="16"/>
              </w:rPr>
            </w:pPr>
            <w:r w:rsidRPr="00025330">
              <w:rPr>
                <w:rFonts w:ascii="Arial" w:hAnsi="Arial" w:cs="Arial"/>
                <w:color w:val="000000"/>
                <w:sz w:val="16"/>
                <w:szCs w:val="16"/>
              </w:rPr>
              <w:t>m²</w:t>
            </w:r>
          </w:p>
        </w:tc>
        <w:tc>
          <w:tcPr>
            <w:tcW w:w="1279" w:type="dxa"/>
            <w:tcBorders>
              <w:top w:val="nil"/>
              <w:left w:val="nil"/>
              <w:bottom w:val="single" w:sz="8" w:space="0" w:color="auto"/>
              <w:right w:val="single" w:sz="8" w:space="0" w:color="auto"/>
            </w:tcBorders>
            <w:shd w:val="clear" w:color="auto" w:fill="auto"/>
            <w:noWrap/>
            <w:vAlign w:val="bottom"/>
          </w:tcPr>
          <w:p w:rsidR="00822D50" w:rsidRDefault="00822D50" w:rsidP="00296C40">
            <w:pPr>
              <w:jc w:val="right"/>
              <w:rPr>
                <w:rFonts w:ascii="Arial" w:hAnsi="Arial" w:cs="Arial"/>
                <w:color w:val="000000"/>
                <w:sz w:val="16"/>
                <w:szCs w:val="16"/>
              </w:rPr>
            </w:pPr>
            <w:r>
              <w:rPr>
                <w:rFonts w:ascii="Arial" w:hAnsi="Arial" w:cs="Arial"/>
                <w:color w:val="000000"/>
                <w:sz w:val="16"/>
                <w:szCs w:val="16"/>
              </w:rPr>
              <w:t>6</w:t>
            </w:r>
          </w:p>
        </w:tc>
        <w:tc>
          <w:tcPr>
            <w:tcW w:w="1023"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right"/>
              <w:rPr>
                <w:rFonts w:ascii="Arial" w:hAnsi="Arial" w:cs="Arial"/>
                <w:color w:val="000000"/>
                <w:sz w:val="16"/>
                <w:szCs w:val="16"/>
              </w:rPr>
            </w:pPr>
            <w:r>
              <w:rPr>
                <w:rFonts w:ascii="Arial" w:hAnsi="Arial" w:cs="Arial"/>
                <w:color w:val="000000"/>
                <w:sz w:val="16"/>
                <w:szCs w:val="16"/>
              </w:rPr>
              <w:t>100</w:t>
            </w:r>
          </w:p>
        </w:tc>
        <w:tc>
          <w:tcPr>
            <w:tcW w:w="1057"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right"/>
              <w:rPr>
                <w:rFonts w:ascii="Arial" w:hAnsi="Arial" w:cs="Arial"/>
                <w:color w:val="000000"/>
                <w:sz w:val="16"/>
                <w:szCs w:val="16"/>
              </w:rPr>
            </w:pPr>
            <w:r>
              <w:rPr>
                <w:rFonts w:ascii="Arial" w:hAnsi="Arial" w:cs="Arial"/>
                <w:color w:val="000000"/>
                <w:sz w:val="16"/>
                <w:szCs w:val="16"/>
              </w:rPr>
              <w:t>600</w:t>
            </w:r>
          </w:p>
        </w:tc>
      </w:tr>
      <w:tr w:rsidR="00822D50" w:rsidRPr="003B2919" w:rsidTr="00296C40">
        <w:trPr>
          <w:trHeight w:val="364"/>
        </w:trPr>
        <w:tc>
          <w:tcPr>
            <w:tcW w:w="2347" w:type="dxa"/>
            <w:tcBorders>
              <w:top w:val="nil"/>
              <w:left w:val="single" w:sz="8" w:space="0" w:color="auto"/>
              <w:bottom w:val="single" w:sz="8" w:space="0" w:color="auto"/>
              <w:right w:val="single" w:sz="8" w:space="0" w:color="auto"/>
            </w:tcBorders>
            <w:shd w:val="clear" w:color="auto" w:fill="auto"/>
            <w:noWrap/>
            <w:vAlign w:val="bottom"/>
          </w:tcPr>
          <w:p w:rsidR="00822D50" w:rsidRPr="00025330" w:rsidRDefault="00822D50" w:rsidP="00296C40">
            <w:pPr>
              <w:rPr>
                <w:rFonts w:ascii="Arial" w:hAnsi="Arial" w:cs="Arial"/>
                <w:color w:val="000000"/>
                <w:sz w:val="16"/>
                <w:szCs w:val="16"/>
              </w:rPr>
            </w:pPr>
            <w:r>
              <w:rPr>
                <w:rFonts w:ascii="Arial" w:hAnsi="Arial" w:cs="Arial"/>
                <w:color w:val="000000"/>
                <w:sz w:val="16"/>
                <w:szCs w:val="16"/>
              </w:rPr>
              <w:t>Bodega de madera y químico</w:t>
            </w:r>
          </w:p>
        </w:tc>
        <w:tc>
          <w:tcPr>
            <w:tcW w:w="878"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center"/>
              <w:rPr>
                <w:rFonts w:ascii="Arial" w:hAnsi="Arial" w:cs="Arial"/>
                <w:color w:val="000000"/>
                <w:sz w:val="16"/>
                <w:szCs w:val="16"/>
              </w:rPr>
            </w:pPr>
            <w:r w:rsidRPr="00025330">
              <w:rPr>
                <w:rFonts w:ascii="Arial" w:hAnsi="Arial" w:cs="Arial"/>
                <w:color w:val="000000"/>
                <w:sz w:val="16"/>
                <w:szCs w:val="16"/>
              </w:rPr>
              <w:t>m²</w:t>
            </w:r>
          </w:p>
        </w:tc>
        <w:tc>
          <w:tcPr>
            <w:tcW w:w="1279" w:type="dxa"/>
            <w:tcBorders>
              <w:top w:val="nil"/>
              <w:left w:val="nil"/>
              <w:bottom w:val="single" w:sz="8" w:space="0" w:color="auto"/>
              <w:right w:val="single" w:sz="8" w:space="0" w:color="auto"/>
            </w:tcBorders>
            <w:shd w:val="clear" w:color="auto" w:fill="auto"/>
            <w:noWrap/>
            <w:vAlign w:val="bottom"/>
          </w:tcPr>
          <w:p w:rsidR="00822D50" w:rsidRDefault="00822D50" w:rsidP="00296C40">
            <w:pPr>
              <w:jc w:val="right"/>
              <w:rPr>
                <w:rFonts w:ascii="Arial" w:hAnsi="Arial" w:cs="Arial"/>
                <w:color w:val="000000"/>
                <w:sz w:val="16"/>
                <w:szCs w:val="16"/>
              </w:rPr>
            </w:pPr>
            <w:r>
              <w:rPr>
                <w:rFonts w:ascii="Arial" w:hAnsi="Arial" w:cs="Arial"/>
                <w:color w:val="000000"/>
                <w:sz w:val="16"/>
                <w:szCs w:val="16"/>
              </w:rPr>
              <w:t>13</w:t>
            </w:r>
          </w:p>
        </w:tc>
        <w:tc>
          <w:tcPr>
            <w:tcW w:w="1023"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right"/>
              <w:rPr>
                <w:rFonts w:ascii="Arial" w:hAnsi="Arial" w:cs="Arial"/>
                <w:color w:val="000000"/>
                <w:sz w:val="16"/>
                <w:szCs w:val="16"/>
              </w:rPr>
            </w:pPr>
            <w:r>
              <w:rPr>
                <w:rFonts w:ascii="Arial" w:hAnsi="Arial" w:cs="Arial"/>
                <w:color w:val="000000"/>
                <w:sz w:val="16"/>
                <w:szCs w:val="16"/>
              </w:rPr>
              <w:t>100</w:t>
            </w:r>
          </w:p>
        </w:tc>
        <w:tc>
          <w:tcPr>
            <w:tcW w:w="1057"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right"/>
              <w:rPr>
                <w:rFonts w:ascii="Arial" w:hAnsi="Arial" w:cs="Arial"/>
                <w:color w:val="000000"/>
                <w:sz w:val="16"/>
                <w:szCs w:val="16"/>
              </w:rPr>
            </w:pPr>
            <w:r>
              <w:rPr>
                <w:rFonts w:ascii="Arial" w:hAnsi="Arial" w:cs="Arial"/>
                <w:color w:val="000000"/>
                <w:sz w:val="16"/>
                <w:szCs w:val="16"/>
              </w:rPr>
              <w:t>1300</w:t>
            </w:r>
          </w:p>
        </w:tc>
      </w:tr>
      <w:tr w:rsidR="00822D50" w:rsidRPr="003B2919" w:rsidTr="00296C40">
        <w:trPr>
          <w:trHeight w:val="364"/>
        </w:trPr>
        <w:tc>
          <w:tcPr>
            <w:tcW w:w="2347" w:type="dxa"/>
            <w:tcBorders>
              <w:top w:val="nil"/>
              <w:left w:val="single" w:sz="8" w:space="0" w:color="auto"/>
              <w:bottom w:val="single" w:sz="8" w:space="0" w:color="auto"/>
              <w:right w:val="single" w:sz="8" w:space="0" w:color="auto"/>
            </w:tcBorders>
            <w:shd w:val="clear" w:color="auto" w:fill="auto"/>
            <w:noWrap/>
            <w:vAlign w:val="bottom"/>
          </w:tcPr>
          <w:p w:rsidR="00822D50" w:rsidRPr="00025330" w:rsidRDefault="00822D50" w:rsidP="00296C40">
            <w:pPr>
              <w:rPr>
                <w:rFonts w:ascii="Arial" w:hAnsi="Arial" w:cs="Arial"/>
                <w:color w:val="000000"/>
                <w:sz w:val="16"/>
                <w:szCs w:val="16"/>
              </w:rPr>
            </w:pPr>
            <w:r w:rsidRPr="00025330">
              <w:rPr>
                <w:rFonts w:ascii="Arial" w:hAnsi="Arial" w:cs="Arial"/>
                <w:color w:val="000000"/>
                <w:sz w:val="16"/>
                <w:szCs w:val="16"/>
              </w:rPr>
              <w:t>Baños</w:t>
            </w:r>
          </w:p>
        </w:tc>
        <w:tc>
          <w:tcPr>
            <w:tcW w:w="878"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center"/>
              <w:rPr>
                <w:rFonts w:ascii="Arial" w:hAnsi="Arial" w:cs="Arial"/>
                <w:color w:val="000000"/>
                <w:sz w:val="16"/>
                <w:szCs w:val="16"/>
              </w:rPr>
            </w:pPr>
            <w:r w:rsidRPr="00025330">
              <w:rPr>
                <w:rFonts w:ascii="Arial" w:hAnsi="Arial" w:cs="Arial"/>
                <w:color w:val="000000"/>
                <w:sz w:val="16"/>
                <w:szCs w:val="16"/>
              </w:rPr>
              <w:t>m²</w:t>
            </w:r>
          </w:p>
        </w:tc>
        <w:tc>
          <w:tcPr>
            <w:tcW w:w="1279"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right"/>
              <w:rPr>
                <w:rFonts w:ascii="Arial" w:hAnsi="Arial" w:cs="Arial"/>
                <w:color w:val="000000"/>
                <w:sz w:val="16"/>
                <w:szCs w:val="16"/>
              </w:rPr>
            </w:pPr>
            <w:r>
              <w:rPr>
                <w:rFonts w:ascii="Arial" w:hAnsi="Arial" w:cs="Arial"/>
                <w:color w:val="000000"/>
                <w:sz w:val="16"/>
                <w:szCs w:val="16"/>
              </w:rPr>
              <w:t>30</w:t>
            </w:r>
          </w:p>
        </w:tc>
        <w:tc>
          <w:tcPr>
            <w:tcW w:w="1023"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right"/>
              <w:rPr>
                <w:rFonts w:ascii="Arial" w:hAnsi="Arial" w:cs="Arial"/>
                <w:color w:val="000000"/>
                <w:sz w:val="16"/>
                <w:szCs w:val="16"/>
              </w:rPr>
            </w:pPr>
            <w:r w:rsidRPr="00025330">
              <w:rPr>
                <w:rFonts w:ascii="Arial" w:hAnsi="Arial" w:cs="Arial"/>
                <w:color w:val="000000"/>
                <w:sz w:val="16"/>
                <w:szCs w:val="16"/>
              </w:rPr>
              <w:t>150</w:t>
            </w:r>
          </w:p>
        </w:tc>
        <w:tc>
          <w:tcPr>
            <w:tcW w:w="1057"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right"/>
              <w:rPr>
                <w:rFonts w:ascii="Arial" w:hAnsi="Arial" w:cs="Arial"/>
                <w:color w:val="000000"/>
                <w:sz w:val="16"/>
                <w:szCs w:val="16"/>
              </w:rPr>
            </w:pPr>
            <w:r>
              <w:rPr>
                <w:rFonts w:ascii="Arial" w:hAnsi="Arial" w:cs="Arial"/>
                <w:color w:val="000000"/>
                <w:sz w:val="16"/>
                <w:szCs w:val="16"/>
              </w:rPr>
              <w:t>4500</w:t>
            </w:r>
          </w:p>
        </w:tc>
      </w:tr>
      <w:tr w:rsidR="00822D50" w:rsidRPr="003B2919" w:rsidTr="00296C40">
        <w:trPr>
          <w:trHeight w:val="364"/>
        </w:trPr>
        <w:tc>
          <w:tcPr>
            <w:tcW w:w="2347" w:type="dxa"/>
            <w:tcBorders>
              <w:top w:val="nil"/>
              <w:left w:val="single" w:sz="8" w:space="0" w:color="auto"/>
              <w:bottom w:val="single" w:sz="8" w:space="0" w:color="auto"/>
              <w:right w:val="single" w:sz="8" w:space="0" w:color="auto"/>
            </w:tcBorders>
            <w:shd w:val="clear" w:color="auto" w:fill="auto"/>
            <w:noWrap/>
            <w:vAlign w:val="bottom"/>
          </w:tcPr>
          <w:p w:rsidR="00822D50" w:rsidRPr="00025330" w:rsidRDefault="00822D50" w:rsidP="00296C40">
            <w:pPr>
              <w:rPr>
                <w:rFonts w:ascii="Arial" w:hAnsi="Arial" w:cs="Arial"/>
                <w:color w:val="000000"/>
                <w:sz w:val="16"/>
                <w:szCs w:val="16"/>
              </w:rPr>
            </w:pPr>
            <w:r w:rsidRPr="00025330">
              <w:rPr>
                <w:rFonts w:ascii="Arial" w:hAnsi="Arial" w:cs="Arial"/>
                <w:color w:val="000000"/>
                <w:sz w:val="16"/>
                <w:szCs w:val="16"/>
              </w:rPr>
              <w:t>Parqueo</w:t>
            </w:r>
          </w:p>
        </w:tc>
        <w:tc>
          <w:tcPr>
            <w:tcW w:w="878"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center"/>
              <w:rPr>
                <w:rFonts w:ascii="Arial" w:hAnsi="Arial" w:cs="Arial"/>
                <w:color w:val="000000"/>
                <w:sz w:val="16"/>
                <w:szCs w:val="16"/>
              </w:rPr>
            </w:pPr>
            <w:r w:rsidRPr="00025330">
              <w:rPr>
                <w:rFonts w:ascii="Arial" w:hAnsi="Arial" w:cs="Arial"/>
                <w:color w:val="000000"/>
                <w:sz w:val="16"/>
                <w:szCs w:val="16"/>
              </w:rPr>
              <w:t>m²</w:t>
            </w:r>
          </w:p>
        </w:tc>
        <w:tc>
          <w:tcPr>
            <w:tcW w:w="1279"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right"/>
              <w:rPr>
                <w:rFonts w:ascii="Arial" w:hAnsi="Arial" w:cs="Arial"/>
                <w:color w:val="000000"/>
                <w:sz w:val="16"/>
                <w:szCs w:val="16"/>
              </w:rPr>
            </w:pPr>
            <w:r w:rsidRPr="00025330">
              <w:rPr>
                <w:rFonts w:ascii="Arial" w:hAnsi="Arial" w:cs="Arial"/>
                <w:color w:val="000000"/>
                <w:sz w:val="16"/>
                <w:szCs w:val="16"/>
              </w:rPr>
              <w:t>342</w:t>
            </w:r>
          </w:p>
        </w:tc>
        <w:tc>
          <w:tcPr>
            <w:tcW w:w="1023"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right"/>
              <w:rPr>
                <w:rFonts w:ascii="Arial" w:hAnsi="Arial" w:cs="Arial"/>
                <w:color w:val="000000"/>
                <w:sz w:val="16"/>
                <w:szCs w:val="16"/>
              </w:rPr>
            </w:pPr>
            <w:r w:rsidRPr="00025330">
              <w:rPr>
                <w:rFonts w:ascii="Arial" w:hAnsi="Arial" w:cs="Arial"/>
                <w:color w:val="000000"/>
                <w:sz w:val="16"/>
                <w:szCs w:val="16"/>
              </w:rPr>
              <w:t>100</w:t>
            </w:r>
          </w:p>
        </w:tc>
        <w:tc>
          <w:tcPr>
            <w:tcW w:w="1057"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right"/>
              <w:rPr>
                <w:rFonts w:ascii="Arial" w:hAnsi="Arial" w:cs="Arial"/>
                <w:color w:val="000000"/>
                <w:sz w:val="16"/>
                <w:szCs w:val="16"/>
              </w:rPr>
            </w:pPr>
            <w:r w:rsidRPr="00025330">
              <w:rPr>
                <w:rFonts w:ascii="Arial" w:hAnsi="Arial" w:cs="Arial"/>
                <w:color w:val="000000"/>
                <w:sz w:val="16"/>
                <w:szCs w:val="16"/>
              </w:rPr>
              <w:t>34200</w:t>
            </w:r>
          </w:p>
        </w:tc>
      </w:tr>
      <w:tr w:rsidR="00822D50" w:rsidRPr="003B2919" w:rsidTr="00296C40">
        <w:trPr>
          <w:trHeight w:val="364"/>
        </w:trPr>
        <w:tc>
          <w:tcPr>
            <w:tcW w:w="2347" w:type="dxa"/>
            <w:tcBorders>
              <w:top w:val="nil"/>
              <w:left w:val="single" w:sz="8" w:space="0" w:color="auto"/>
              <w:bottom w:val="single" w:sz="8" w:space="0" w:color="auto"/>
              <w:right w:val="single" w:sz="8" w:space="0" w:color="auto"/>
            </w:tcBorders>
            <w:shd w:val="clear" w:color="auto" w:fill="auto"/>
            <w:noWrap/>
            <w:vAlign w:val="bottom"/>
          </w:tcPr>
          <w:p w:rsidR="00822D50" w:rsidRPr="00025330" w:rsidRDefault="00822D50" w:rsidP="00296C40">
            <w:pPr>
              <w:rPr>
                <w:rFonts w:ascii="Arial" w:hAnsi="Arial" w:cs="Arial"/>
                <w:color w:val="000000"/>
                <w:sz w:val="16"/>
                <w:szCs w:val="16"/>
              </w:rPr>
            </w:pPr>
            <w:r w:rsidRPr="00025330">
              <w:rPr>
                <w:rFonts w:ascii="Arial" w:hAnsi="Arial" w:cs="Arial"/>
                <w:color w:val="000000"/>
                <w:sz w:val="16"/>
                <w:szCs w:val="16"/>
              </w:rPr>
              <w:t>Garita</w:t>
            </w:r>
          </w:p>
        </w:tc>
        <w:tc>
          <w:tcPr>
            <w:tcW w:w="878"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center"/>
              <w:rPr>
                <w:rFonts w:ascii="Arial" w:hAnsi="Arial" w:cs="Arial"/>
                <w:color w:val="000000"/>
                <w:sz w:val="16"/>
                <w:szCs w:val="16"/>
              </w:rPr>
            </w:pPr>
            <w:r w:rsidRPr="00025330">
              <w:rPr>
                <w:rFonts w:ascii="Arial" w:hAnsi="Arial" w:cs="Arial"/>
                <w:color w:val="000000"/>
                <w:sz w:val="16"/>
                <w:szCs w:val="16"/>
              </w:rPr>
              <w:t>m²</w:t>
            </w:r>
          </w:p>
        </w:tc>
        <w:tc>
          <w:tcPr>
            <w:tcW w:w="1279"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right"/>
              <w:rPr>
                <w:rFonts w:ascii="Arial" w:hAnsi="Arial" w:cs="Arial"/>
                <w:color w:val="000000"/>
                <w:sz w:val="16"/>
                <w:szCs w:val="16"/>
              </w:rPr>
            </w:pPr>
            <w:r>
              <w:rPr>
                <w:rFonts w:ascii="Arial" w:hAnsi="Arial" w:cs="Arial"/>
                <w:color w:val="000000"/>
                <w:sz w:val="16"/>
                <w:szCs w:val="16"/>
              </w:rPr>
              <w:t>7</w:t>
            </w:r>
          </w:p>
        </w:tc>
        <w:tc>
          <w:tcPr>
            <w:tcW w:w="1023"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right"/>
              <w:rPr>
                <w:rFonts w:ascii="Arial" w:hAnsi="Arial" w:cs="Arial"/>
                <w:color w:val="000000"/>
                <w:sz w:val="16"/>
                <w:szCs w:val="16"/>
              </w:rPr>
            </w:pPr>
            <w:r w:rsidRPr="00025330">
              <w:rPr>
                <w:rFonts w:ascii="Arial" w:hAnsi="Arial" w:cs="Arial"/>
                <w:color w:val="000000"/>
                <w:sz w:val="16"/>
                <w:szCs w:val="16"/>
              </w:rPr>
              <w:t>150</w:t>
            </w:r>
          </w:p>
        </w:tc>
        <w:tc>
          <w:tcPr>
            <w:tcW w:w="1057"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right"/>
              <w:rPr>
                <w:rFonts w:ascii="Arial" w:hAnsi="Arial" w:cs="Arial"/>
                <w:color w:val="000000"/>
                <w:sz w:val="16"/>
                <w:szCs w:val="16"/>
              </w:rPr>
            </w:pPr>
            <w:r>
              <w:rPr>
                <w:rFonts w:ascii="Arial" w:hAnsi="Arial" w:cs="Arial"/>
                <w:color w:val="000000"/>
                <w:sz w:val="16"/>
                <w:szCs w:val="16"/>
              </w:rPr>
              <w:t>1050</w:t>
            </w:r>
          </w:p>
        </w:tc>
      </w:tr>
      <w:tr w:rsidR="00822D50" w:rsidRPr="003B2919" w:rsidTr="00296C40">
        <w:trPr>
          <w:trHeight w:val="364"/>
        </w:trPr>
        <w:tc>
          <w:tcPr>
            <w:tcW w:w="5527"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tcPr>
          <w:p w:rsidR="00822D50" w:rsidRPr="00025330" w:rsidRDefault="00822D50" w:rsidP="00296C40">
            <w:pPr>
              <w:rPr>
                <w:rFonts w:ascii="Arial" w:hAnsi="Arial" w:cs="Arial"/>
                <w:color w:val="000000"/>
                <w:sz w:val="16"/>
                <w:szCs w:val="16"/>
              </w:rPr>
            </w:pPr>
            <w:r w:rsidRPr="00025330">
              <w:rPr>
                <w:rFonts w:ascii="Arial" w:hAnsi="Arial" w:cs="Arial"/>
                <w:color w:val="000000"/>
                <w:sz w:val="16"/>
                <w:szCs w:val="16"/>
              </w:rPr>
              <w:t>Inversión total de obras físicas</w:t>
            </w:r>
          </w:p>
        </w:tc>
        <w:tc>
          <w:tcPr>
            <w:tcW w:w="1057" w:type="dxa"/>
            <w:tcBorders>
              <w:top w:val="nil"/>
              <w:left w:val="nil"/>
              <w:bottom w:val="single" w:sz="8" w:space="0" w:color="auto"/>
              <w:right w:val="single" w:sz="8" w:space="0" w:color="auto"/>
            </w:tcBorders>
            <w:shd w:val="clear" w:color="auto" w:fill="auto"/>
            <w:noWrap/>
            <w:vAlign w:val="bottom"/>
          </w:tcPr>
          <w:p w:rsidR="00822D50" w:rsidRPr="00025330" w:rsidRDefault="00822D50" w:rsidP="00296C40">
            <w:pPr>
              <w:jc w:val="right"/>
              <w:rPr>
                <w:rFonts w:ascii="Arial" w:hAnsi="Arial" w:cs="Arial"/>
                <w:color w:val="000000"/>
                <w:sz w:val="16"/>
                <w:szCs w:val="16"/>
              </w:rPr>
            </w:pPr>
            <w:r>
              <w:rPr>
                <w:rFonts w:ascii="Arial" w:hAnsi="Arial" w:cs="Arial"/>
                <w:color w:val="000000"/>
                <w:sz w:val="16"/>
                <w:szCs w:val="16"/>
              </w:rPr>
              <w:t>102380</w:t>
            </w:r>
          </w:p>
        </w:tc>
      </w:tr>
    </w:tbl>
    <w:p w:rsidR="00822D50" w:rsidRDefault="00822D50" w:rsidP="00822D50">
      <w:pPr>
        <w:tabs>
          <w:tab w:val="left" w:pos="9090"/>
        </w:tabs>
        <w:jc w:val="both"/>
        <w:rPr>
          <w:rFonts w:ascii="Arial" w:hAnsi="Arial" w:cs="Arial"/>
          <w:b/>
          <w:color w:val="000000"/>
        </w:rPr>
      </w:pPr>
    </w:p>
    <w:p w:rsidR="00822D50" w:rsidRDefault="00822D50" w:rsidP="00822D50">
      <w:pPr>
        <w:tabs>
          <w:tab w:val="left" w:pos="9090"/>
        </w:tabs>
        <w:jc w:val="both"/>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rPr>
          <w:rFonts w:ascii="Arial" w:hAnsi="Arial" w:cs="Arial"/>
          <w:b/>
          <w:color w:val="000000"/>
        </w:rPr>
      </w:pPr>
    </w:p>
    <w:p w:rsidR="00822D50" w:rsidRDefault="00822D50" w:rsidP="00822D50">
      <w:pPr>
        <w:tabs>
          <w:tab w:val="left" w:pos="2025"/>
        </w:tabs>
        <w:rPr>
          <w:rFonts w:ascii="Arial" w:hAnsi="Arial" w:cs="Arial"/>
          <w:b/>
          <w:color w:val="000000"/>
        </w:rPr>
      </w:pPr>
    </w:p>
    <w:p w:rsidR="00822D50" w:rsidRDefault="00822D50" w:rsidP="00822D50">
      <w:pPr>
        <w:tabs>
          <w:tab w:val="left" w:pos="2025"/>
        </w:tabs>
        <w:rPr>
          <w:rFonts w:ascii="Arial" w:hAnsi="Arial" w:cs="Arial"/>
          <w:b/>
          <w:color w:val="000000"/>
        </w:rPr>
      </w:pPr>
    </w:p>
    <w:p w:rsidR="00822D50" w:rsidRPr="00093ABA" w:rsidRDefault="00822D50" w:rsidP="00822D50">
      <w:pPr>
        <w:tabs>
          <w:tab w:val="left" w:pos="2025"/>
        </w:tabs>
        <w:spacing w:line="480" w:lineRule="auto"/>
        <w:jc w:val="center"/>
        <w:rPr>
          <w:rFonts w:ascii="Arial" w:hAnsi="Arial" w:cs="Arial"/>
          <w:b/>
          <w:color w:val="000000"/>
        </w:rPr>
      </w:pPr>
      <w:r>
        <w:rPr>
          <w:rFonts w:ascii="Arial" w:hAnsi="Arial" w:cs="Arial"/>
          <w:b/>
          <w:color w:val="000000"/>
        </w:rPr>
        <w:t>ANEXO 8</w:t>
      </w:r>
    </w:p>
    <w:p w:rsidR="00822D50" w:rsidRPr="00403EB8" w:rsidRDefault="00822D50" w:rsidP="00822D50">
      <w:pPr>
        <w:tabs>
          <w:tab w:val="left" w:pos="2025"/>
        </w:tabs>
        <w:spacing w:line="480" w:lineRule="auto"/>
        <w:jc w:val="center"/>
        <w:rPr>
          <w:rFonts w:ascii="Arial" w:hAnsi="Arial" w:cs="Arial"/>
          <w:b/>
          <w:color w:val="000000"/>
        </w:rPr>
      </w:pPr>
      <w:r w:rsidRPr="00403EB8">
        <w:rPr>
          <w:rFonts w:ascii="Arial" w:hAnsi="Arial" w:cs="Arial"/>
          <w:b/>
          <w:color w:val="000000"/>
        </w:rPr>
        <w:t>BALANCE DE MAQUINARIA</w:t>
      </w:r>
    </w:p>
    <w:tbl>
      <w:tblPr>
        <w:tblW w:w="7313" w:type="dxa"/>
        <w:jc w:val="center"/>
        <w:tblInd w:w="93" w:type="dxa"/>
        <w:tblLook w:val="0000"/>
      </w:tblPr>
      <w:tblGrid>
        <w:gridCol w:w="2102"/>
        <w:gridCol w:w="901"/>
        <w:gridCol w:w="1092"/>
        <w:gridCol w:w="910"/>
        <w:gridCol w:w="954"/>
        <w:gridCol w:w="1354"/>
      </w:tblGrid>
      <w:tr w:rsidR="00822D50" w:rsidRPr="00E255A2" w:rsidTr="00296C40">
        <w:trPr>
          <w:trHeight w:val="525"/>
          <w:jc w:val="center"/>
        </w:trPr>
        <w:tc>
          <w:tcPr>
            <w:tcW w:w="2102" w:type="dxa"/>
            <w:tcBorders>
              <w:top w:val="single" w:sz="4" w:space="0" w:color="000000"/>
              <w:left w:val="single" w:sz="4" w:space="0" w:color="000000"/>
              <w:bottom w:val="single" w:sz="4" w:space="0" w:color="000000"/>
              <w:right w:val="single" w:sz="4" w:space="0" w:color="000000"/>
            </w:tcBorders>
            <w:shd w:val="clear" w:color="auto" w:fill="3366FF"/>
            <w:noWrap/>
            <w:vAlign w:val="center"/>
          </w:tcPr>
          <w:p w:rsidR="00822D50" w:rsidRPr="00E255A2" w:rsidRDefault="00822D50" w:rsidP="00296C40">
            <w:pPr>
              <w:jc w:val="center"/>
              <w:rPr>
                <w:rFonts w:ascii="Arial" w:hAnsi="Arial" w:cs="Arial"/>
                <w:b/>
                <w:bCs/>
                <w:color w:val="000000"/>
                <w:sz w:val="16"/>
                <w:szCs w:val="16"/>
              </w:rPr>
            </w:pPr>
            <w:r w:rsidRPr="00E255A2">
              <w:rPr>
                <w:rFonts w:ascii="Arial" w:hAnsi="Arial" w:cs="Arial"/>
                <w:b/>
                <w:bCs/>
                <w:color w:val="000000"/>
                <w:sz w:val="16"/>
                <w:szCs w:val="16"/>
              </w:rPr>
              <w:t>Máquinas</w:t>
            </w:r>
          </w:p>
        </w:tc>
        <w:tc>
          <w:tcPr>
            <w:tcW w:w="901" w:type="dxa"/>
            <w:tcBorders>
              <w:top w:val="single" w:sz="4" w:space="0" w:color="000000"/>
              <w:left w:val="single" w:sz="4" w:space="0" w:color="000000"/>
              <w:bottom w:val="single" w:sz="4" w:space="0" w:color="000000"/>
              <w:right w:val="single" w:sz="4" w:space="0" w:color="000000"/>
            </w:tcBorders>
            <w:shd w:val="clear" w:color="auto" w:fill="3366FF"/>
            <w:noWrap/>
            <w:vAlign w:val="center"/>
          </w:tcPr>
          <w:p w:rsidR="00822D50" w:rsidRPr="00E255A2" w:rsidRDefault="00822D50" w:rsidP="00296C40">
            <w:pPr>
              <w:jc w:val="center"/>
              <w:rPr>
                <w:rFonts w:ascii="Arial" w:hAnsi="Arial" w:cs="Arial"/>
                <w:b/>
                <w:bCs/>
                <w:color w:val="000000"/>
                <w:sz w:val="16"/>
                <w:szCs w:val="16"/>
              </w:rPr>
            </w:pPr>
            <w:r w:rsidRPr="00E255A2">
              <w:rPr>
                <w:rFonts w:ascii="Arial" w:hAnsi="Arial" w:cs="Arial"/>
                <w:b/>
                <w:bCs/>
                <w:color w:val="000000"/>
                <w:sz w:val="16"/>
                <w:szCs w:val="16"/>
              </w:rPr>
              <w:t>Cantidad</w:t>
            </w:r>
          </w:p>
        </w:tc>
        <w:tc>
          <w:tcPr>
            <w:tcW w:w="1092" w:type="dxa"/>
            <w:tcBorders>
              <w:top w:val="single" w:sz="4" w:space="0" w:color="000000"/>
              <w:left w:val="single" w:sz="4" w:space="0" w:color="000000"/>
              <w:bottom w:val="single" w:sz="4" w:space="0" w:color="000000"/>
              <w:right w:val="single" w:sz="4" w:space="0" w:color="000000"/>
            </w:tcBorders>
            <w:shd w:val="clear" w:color="auto" w:fill="3366FF"/>
            <w:noWrap/>
            <w:vAlign w:val="center"/>
          </w:tcPr>
          <w:p w:rsidR="00822D50" w:rsidRPr="00E255A2" w:rsidRDefault="00822D50" w:rsidP="00296C40">
            <w:pPr>
              <w:jc w:val="center"/>
              <w:rPr>
                <w:rFonts w:ascii="Arial" w:hAnsi="Arial" w:cs="Arial"/>
                <w:b/>
                <w:bCs/>
                <w:color w:val="000000"/>
                <w:sz w:val="16"/>
                <w:szCs w:val="16"/>
              </w:rPr>
            </w:pPr>
            <w:r w:rsidRPr="00E255A2">
              <w:rPr>
                <w:rFonts w:ascii="Arial" w:hAnsi="Arial" w:cs="Arial"/>
                <w:b/>
                <w:bCs/>
                <w:color w:val="000000"/>
                <w:sz w:val="16"/>
                <w:szCs w:val="16"/>
              </w:rPr>
              <w:t>Costo Unitario($)</w:t>
            </w:r>
          </w:p>
        </w:tc>
        <w:tc>
          <w:tcPr>
            <w:tcW w:w="910" w:type="dxa"/>
            <w:tcBorders>
              <w:top w:val="single" w:sz="4" w:space="0" w:color="000000"/>
              <w:left w:val="single" w:sz="4" w:space="0" w:color="000000"/>
              <w:bottom w:val="single" w:sz="4" w:space="0" w:color="000000"/>
              <w:right w:val="single" w:sz="4" w:space="0" w:color="000000"/>
            </w:tcBorders>
            <w:shd w:val="clear" w:color="auto" w:fill="3366FF"/>
            <w:noWrap/>
            <w:vAlign w:val="center"/>
          </w:tcPr>
          <w:p w:rsidR="00822D50" w:rsidRPr="00E255A2" w:rsidRDefault="00822D50" w:rsidP="00296C40">
            <w:pPr>
              <w:jc w:val="center"/>
              <w:rPr>
                <w:rFonts w:ascii="Arial" w:hAnsi="Arial" w:cs="Arial"/>
                <w:b/>
                <w:bCs/>
                <w:color w:val="000000"/>
                <w:sz w:val="16"/>
                <w:szCs w:val="16"/>
              </w:rPr>
            </w:pPr>
            <w:r w:rsidRPr="00E255A2">
              <w:rPr>
                <w:rFonts w:ascii="Arial" w:hAnsi="Arial" w:cs="Arial"/>
                <w:b/>
                <w:bCs/>
                <w:color w:val="000000"/>
                <w:sz w:val="16"/>
                <w:szCs w:val="16"/>
              </w:rPr>
              <w:t>Costo Total($)</w:t>
            </w:r>
          </w:p>
        </w:tc>
        <w:tc>
          <w:tcPr>
            <w:tcW w:w="954" w:type="dxa"/>
            <w:tcBorders>
              <w:top w:val="single" w:sz="4" w:space="0" w:color="000000"/>
              <w:left w:val="single" w:sz="4" w:space="0" w:color="000000"/>
              <w:bottom w:val="single" w:sz="4" w:space="0" w:color="000000"/>
              <w:right w:val="single" w:sz="4" w:space="0" w:color="000000"/>
            </w:tcBorders>
            <w:shd w:val="clear" w:color="auto" w:fill="3366FF"/>
            <w:noWrap/>
            <w:vAlign w:val="center"/>
          </w:tcPr>
          <w:p w:rsidR="00822D50" w:rsidRPr="00E255A2" w:rsidRDefault="00822D50" w:rsidP="00296C40">
            <w:pPr>
              <w:jc w:val="center"/>
              <w:rPr>
                <w:rFonts w:ascii="Arial" w:hAnsi="Arial" w:cs="Arial"/>
                <w:b/>
                <w:bCs/>
                <w:color w:val="000000"/>
                <w:sz w:val="16"/>
                <w:szCs w:val="16"/>
              </w:rPr>
            </w:pPr>
            <w:r w:rsidRPr="00E255A2">
              <w:rPr>
                <w:rFonts w:ascii="Arial" w:hAnsi="Arial" w:cs="Arial"/>
                <w:b/>
                <w:bCs/>
                <w:color w:val="000000"/>
                <w:sz w:val="16"/>
                <w:szCs w:val="16"/>
              </w:rPr>
              <w:t>Vida Útil(años)</w:t>
            </w:r>
          </w:p>
        </w:tc>
        <w:tc>
          <w:tcPr>
            <w:tcW w:w="1354" w:type="dxa"/>
            <w:tcBorders>
              <w:top w:val="single" w:sz="4" w:space="0" w:color="000000"/>
              <w:left w:val="single" w:sz="4" w:space="0" w:color="000000"/>
              <w:bottom w:val="single" w:sz="4" w:space="0" w:color="000000"/>
              <w:right w:val="single" w:sz="4" w:space="0" w:color="000000"/>
            </w:tcBorders>
            <w:shd w:val="clear" w:color="auto" w:fill="3366FF"/>
            <w:vAlign w:val="center"/>
          </w:tcPr>
          <w:p w:rsidR="00822D50" w:rsidRPr="00E255A2" w:rsidRDefault="00822D50" w:rsidP="00296C40">
            <w:pPr>
              <w:jc w:val="center"/>
              <w:rPr>
                <w:rFonts w:ascii="Arial" w:hAnsi="Arial" w:cs="Arial"/>
                <w:b/>
                <w:bCs/>
                <w:color w:val="000000"/>
                <w:sz w:val="16"/>
                <w:szCs w:val="16"/>
              </w:rPr>
            </w:pPr>
            <w:r w:rsidRPr="00E255A2">
              <w:rPr>
                <w:rFonts w:ascii="Arial" w:hAnsi="Arial" w:cs="Arial"/>
                <w:b/>
                <w:bCs/>
                <w:color w:val="000000"/>
                <w:sz w:val="16"/>
                <w:szCs w:val="16"/>
              </w:rPr>
              <w:t>*Costo de mantenimiento anual</w:t>
            </w:r>
          </w:p>
        </w:tc>
      </w:tr>
      <w:tr w:rsidR="00822D50" w:rsidRPr="00E255A2" w:rsidTr="00296C40">
        <w:trPr>
          <w:trHeight w:val="270"/>
          <w:jc w:val="center"/>
        </w:trPr>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22D50" w:rsidRPr="00E255A2" w:rsidRDefault="00822D50" w:rsidP="00296C40">
            <w:pPr>
              <w:rPr>
                <w:rFonts w:ascii="Arial" w:hAnsi="Arial" w:cs="Arial"/>
                <w:color w:val="000000"/>
                <w:sz w:val="16"/>
                <w:szCs w:val="16"/>
              </w:rPr>
            </w:pPr>
            <w:r w:rsidRPr="00E255A2">
              <w:rPr>
                <w:rFonts w:ascii="Arial" w:hAnsi="Arial" w:cs="Arial"/>
                <w:color w:val="000000"/>
                <w:sz w:val="16"/>
                <w:szCs w:val="16"/>
              </w:rPr>
              <w:t>Lavadora Clasificadora</w:t>
            </w:r>
          </w:p>
        </w:tc>
        <w:tc>
          <w:tcPr>
            <w:tcW w:w="9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1</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852</w:t>
            </w:r>
          </w:p>
        </w:tc>
        <w:tc>
          <w:tcPr>
            <w:tcW w:w="91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852</w:t>
            </w:r>
          </w:p>
        </w:tc>
        <w:tc>
          <w:tcPr>
            <w:tcW w:w="95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10</w:t>
            </w:r>
          </w:p>
        </w:tc>
        <w:tc>
          <w:tcPr>
            <w:tcW w:w="135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2129</w:t>
            </w:r>
          </w:p>
        </w:tc>
      </w:tr>
      <w:tr w:rsidR="00822D50" w:rsidRPr="00E255A2" w:rsidTr="00296C40">
        <w:trPr>
          <w:trHeight w:val="270"/>
          <w:jc w:val="center"/>
        </w:trPr>
        <w:tc>
          <w:tcPr>
            <w:tcW w:w="2102" w:type="dxa"/>
            <w:tcBorders>
              <w:top w:val="single" w:sz="4" w:space="0" w:color="000000"/>
              <w:left w:val="single" w:sz="8" w:space="0" w:color="auto"/>
              <w:bottom w:val="single" w:sz="8" w:space="0" w:color="auto"/>
              <w:right w:val="single" w:sz="8" w:space="0" w:color="auto"/>
            </w:tcBorders>
            <w:shd w:val="clear" w:color="auto" w:fill="auto"/>
            <w:noWrap/>
            <w:vAlign w:val="bottom"/>
          </w:tcPr>
          <w:p w:rsidR="00822D50" w:rsidRPr="00E255A2" w:rsidRDefault="00822D50" w:rsidP="00296C40">
            <w:pPr>
              <w:rPr>
                <w:rFonts w:ascii="Arial" w:hAnsi="Arial" w:cs="Arial"/>
                <w:color w:val="000000"/>
                <w:sz w:val="16"/>
                <w:szCs w:val="16"/>
              </w:rPr>
            </w:pPr>
            <w:r w:rsidRPr="00E255A2">
              <w:rPr>
                <w:rFonts w:ascii="Arial" w:hAnsi="Arial" w:cs="Arial"/>
                <w:color w:val="000000"/>
                <w:sz w:val="16"/>
                <w:szCs w:val="16"/>
              </w:rPr>
              <w:t>Banda transportadora</w:t>
            </w:r>
          </w:p>
        </w:tc>
        <w:tc>
          <w:tcPr>
            <w:tcW w:w="901" w:type="dxa"/>
            <w:tcBorders>
              <w:top w:val="single" w:sz="4" w:space="0" w:color="000000"/>
              <w:left w:val="nil"/>
              <w:bottom w:val="single" w:sz="8" w:space="0" w:color="auto"/>
              <w:right w:val="single" w:sz="8" w:space="0" w:color="auto"/>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1</w:t>
            </w:r>
          </w:p>
        </w:tc>
        <w:tc>
          <w:tcPr>
            <w:tcW w:w="1092" w:type="dxa"/>
            <w:tcBorders>
              <w:top w:val="single" w:sz="4" w:space="0" w:color="000000"/>
              <w:left w:val="nil"/>
              <w:bottom w:val="single" w:sz="8" w:space="0" w:color="auto"/>
              <w:right w:val="single" w:sz="8" w:space="0" w:color="auto"/>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258.85</w:t>
            </w:r>
          </w:p>
        </w:tc>
        <w:tc>
          <w:tcPr>
            <w:tcW w:w="910" w:type="dxa"/>
            <w:tcBorders>
              <w:top w:val="single" w:sz="4" w:space="0" w:color="000000"/>
              <w:left w:val="nil"/>
              <w:bottom w:val="single" w:sz="8" w:space="0" w:color="auto"/>
              <w:right w:val="single" w:sz="8" w:space="0" w:color="auto"/>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258.85</w:t>
            </w:r>
          </w:p>
        </w:tc>
        <w:tc>
          <w:tcPr>
            <w:tcW w:w="954" w:type="dxa"/>
            <w:tcBorders>
              <w:top w:val="single" w:sz="4" w:space="0" w:color="000000"/>
              <w:left w:val="nil"/>
              <w:bottom w:val="single" w:sz="8" w:space="0" w:color="auto"/>
              <w:right w:val="single" w:sz="8" w:space="0" w:color="auto"/>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7</w:t>
            </w:r>
          </w:p>
        </w:tc>
        <w:tc>
          <w:tcPr>
            <w:tcW w:w="1354" w:type="dxa"/>
            <w:vMerge/>
            <w:tcBorders>
              <w:top w:val="single" w:sz="4" w:space="0" w:color="000000"/>
              <w:left w:val="nil"/>
              <w:bottom w:val="single" w:sz="8" w:space="0" w:color="000000"/>
              <w:right w:val="single" w:sz="8" w:space="0" w:color="auto"/>
            </w:tcBorders>
            <w:vAlign w:val="center"/>
          </w:tcPr>
          <w:p w:rsidR="00822D50" w:rsidRPr="00E255A2" w:rsidRDefault="00822D50" w:rsidP="00296C40">
            <w:pPr>
              <w:rPr>
                <w:rFonts w:ascii="Arial" w:hAnsi="Arial" w:cs="Arial"/>
                <w:color w:val="000000"/>
                <w:sz w:val="16"/>
                <w:szCs w:val="16"/>
              </w:rPr>
            </w:pPr>
          </w:p>
        </w:tc>
      </w:tr>
      <w:tr w:rsidR="00822D50" w:rsidRPr="00E255A2" w:rsidTr="00296C40">
        <w:trPr>
          <w:trHeight w:val="270"/>
          <w:jc w:val="center"/>
        </w:trPr>
        <w:tc>
          <w:tcPr>
            <w:tcW w:w="2102" w:type="dxa"/>
            <w:vMerge w:val="restart"/>
            <w:tcBorders>
              <w:top w:val="nil"/>
              <w:left w:val="single" w:sz="8" w:space="0" w:color="auto"/>
              <w:bottom w:val="single" w:sz="8" w:space="0" w:color="000000"/>
              <w:right w:val="single" w:sz="8" w:space="0" w:color="auto"/>
            </w:tcBorders>
            <w:shd w:val="clear" w:color="auto" w:fill="auto"/>
            <w:noWrap/>
            <w:vAlign w:val="center"/>
          </w:tcPr>
          <w:p w:rsidR="00822D50" w:rsidRPr="00E255A2" w:rsidRDefault="00822D50" w:rsidP="00296C40">
            <w:pPr>
              <w:rPr>
                <w:rFonts w:ascii="Arial" w:hAnsi="Arial" w:cs="Arial"/>
                <w:color w:val="000000"/>
                <w:sz w:val="16"/>
                <w:szCs w:val="16"/>
              </w:rPr>
            </w:pPr>
            <w:r w:rsidRPr="00E255A2">
              <w:rPr>
                <w:rFonts w:ascii="Arial" w:hAnsi="Arial" w:cs="Arial"/>
                <w:color w:val="000000"/>
                <w:sz w:val="16"/>
                <w:szCs w:val="16"/>
              </w:rPr>
              <w:t>Cámara de frio</w:t>
            </w:r>
          </w:p>
        </w:tc>
        <w:tc>
          <w:tcPr>
            <w:tcW w:w="901" w:type="dxa"/>
            <w:tcBorders>
              <w:top w:val="nil"/>
              <w:left w:val="nil"/>
              <w:bottom w:val="single" w:sz="8" w:space="0" w:color="auto"/>
              <w:right w:val="single" w:sz="8" w:space="0" w:color="auto"/>
            </w:tcBorders>
            <w:shd w:val="clear" w:color="auto" w:fill="auto"/>
            <w:noWrap/>
            <w:vAlign w:val="bottom"/>
          </w:tcPr>
          <w:p w:rsidR="00822D50" w:rsidRPr="00E255A2" w:rsidRDefault="00822D50" w:rsidP="00296C40">
            <w:pPr>
              <w:rPr>
                <w:rFonts w:ascii="Arial" w:hAnsi="Arial" w:cs="Arial"/>
                <w:color w:val="000000"/>
                <w:sz w:val="16"/>
                <w:szCs w:val="16"/>
              </w:rPr>
            </w:pPr>
            <w:r w:rsidRPr="00E255A2">
              <w:rPr>
                <w:rFonts w:ascii="Arial" w:hAnsi="Arial" w:cs="Arial"/>
                <w:color w:val="000000"/>
                <w:sz w:val="16"/>
                <w:szCs w:val="16"/>
              </w:rPr>
              <w:t>1  Conner</w:t>
            </w:r>
          </w:p>
        </w:tc>
        <w:tc>
          <w:tcPr>
            <w:tcW w:w="1092" w:type="dxa"/>
            <w:tcBorders>
              <w:top w:val="nil"/>
              <w:left w:val="nil"/>
              <w:bottom w:val="single" w:sz="8" w:space="0" w:color="auto"/>
              <w:right w:val="single" w:sz="8" w:space="0" w:color="auto"/>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9439</w:t>
            </w:r>
          </w:p>
        </w:tc>
        <w:tc>
          <w:tcPr>
            <w:tcW w:w="910" w:type="dxa"/>
            <w:vMerge w:val="restart"/>
            <w:tcBorders>
              <w:top w:val="nil"/>
              <w:left w:val="single" w:sz="8" w:space="0" w:color="auto"/>
              <w:bottom w:val="single" w:sz="8" w:space="0" w:color="000000"/>
              <w:right w:val="single" w:sz="8" w:space="0" w:color="auto"/>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12097</w:t>
            </w:r>
          </w:p>
        </w:tc>
        <w:tc>
          <w:tcPr>
            <w:tcW w:w="954" w:type="dxa"/>
            <w:vMerge w:val="restart"/>
            <w:tcBorders>
              <w:top w:val="nil"/>
              <w:left w:val="single" w:sz="8" w:space="0" w:color="auto"/>
              <w:bottom w:val="single" w:sz="8" w:space="0" w:color="000000"/>
              <w:right w:val="single" w:sz="8" w:space="0" w:color="auto"/>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15</w:t>
            </w:r>
          </w:p>
        </w:tc>
        <w:tc>
          <w:tcPr>
            <w:tcW w:w="1354" w:type="dxa"/>
            <w:vMerge/>
            <w:tcBorders>
              <w:top w:val="nil"/>
              <w:left w:val="nil"/>
              <w:bottom w:val="single" w:sz="8" w:space="0" w:color="000000"/>
              <w:right w:val="single" w:sz="8" w:space="0" w:color="auto"/>
            </w:tcBorders>
            <w:vAlign w:val="center"/>
          </w:tcPr>
          <w:p w:rsidR="00822D50" w:rsidRPr="00E255A2" w:rsidRDefault="00822D50" w:rsidP="00296C40">
            <w:pPr>
              <w:rPr>
                <w:rFonts w:ascii="Arial" w:hAnsi="Arial" w:cs="Arial"/>
                <w:color w:val="000000"/>
                <w:sz w:val="16"/>
                <w:szCs w:val="16"/>
              </w:rPr>
            </w:pPr>
          </w:p>
        </w:tc>
      </w:tr>
      <w:tr w:rsidR="00822D50" w:rsidRPr="00E255A2" w:rsidTr="00296C40">
        <w:trPr>
          <w:trHeight w:val="270"/>
          <w:jc w:val="center"/>
        </w:trPr>
        <w:tc>
          <w:tcPr>
            <w:tcW w:w="2102" w:type="dxa"/>
            <w:vMerge/>
            <w:tcBorders>
              <w:top w:val="nil"/>
              <w:left w:val="single" w:sz="8" w:space="0" w:color="auto"/>
              <w:bottom w:val="single" w:sz="8" w:space="0" w:color="000000"/>
              <w:right w:val="single" w:sz="8" w:space="0" w:color="auto"/>
            </w:tcBorders>
            <w:vAlign w:val="center"/>
          </w:tcPr>
          <w:p w:rsidR="00822D50" w:rsidRPr="00E255A2" w:rsidRDefault="00822D50" w:rsidP="00296C40">
            <w:pPr>
              <w:rPr>
                <w:rFonts w:ascii="Arial" w:hAnsi="Arial" w:cs="Arial"/>
                <w:color w:val="000000"/>
                <w:sz w:val="16"/>
                <w:szCs w:val="16"/>
              </w:rPr>
            </w:pPr>
          </w:p>
        </w:tc>
        <w:tc>
          <w:tcPr>
            <w:tcW w:w="901" w:type="dxa"/>
            <w:tcBorders>
              <w:top w:val="nil"/>
              <w:left w:val="nil"/>
              <w:bottom w:val="single" w:sz="8" w:space="0" w:color="auto"/>
              <w:right w:val="single" w:sz="8" w:space="0" w:color="auto"/>
            </w:tcBorders>
            <w:shd w:val="clear" w:color="auto" w:fill="auto"/>
            <w:noWrap/>
            <w:vAlign w:val="bottom"/>
          </w:tcPr>
          <w:p w:rsidR="00822D50" w:rsidRPr="00E255A2" w:rsidRDefault="00822D50" w:rsidP="00296C40">
            <w:pPr>
              <w:rPr>
                <w:rFonts w:ascii="Arial" w:hAnsi="Arial" w:cs="Arial"/>
                <w:color w:val="000000"/>
                <w:sz w:val="16"/>
                <w:szCs w:val="16"/>
              </w:rPr>
            </w:pPr>
            <w:r w:rsidRPr="00E255A2">
              <w:rPr>
                <w:rFonts w:ascii="Arial" w:hAnsi="Arial" w:cs="Arial"/>
                <w:color w:val="000000"/>
                <w:sz w:val="16"/>
                <w:szCs w:val="16"/>
              </w:rPr>
              <w:t>1 Jost</w:t>
            </w:r>
          </w:p>
        </w:tc>
        <w:tc>
          <w:tcPr>
            <w:tcW w:w="1092" w:type="dxa"/>
            <w:tcBorders>
              <w:top w:val="nil"/>
              <w:left w:val="nil"/>
              <w:bottom w:val="single" w:sz="8" w:space="0" w:color="auto"/>
              <w:right w:val="single" w:sz="8" w:space="0" w:color="auto"/>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2658</w:t>
            </w:r>
          </w:p>
        </w:tc>
        <w:tc>
          <w:tcPr>
            <w:tcW w:w="910" w:type="dxa"/>
            <w:vMerge/>
            <w:tcBorders>
              <w:top w:val="nil"/>
              <w:left w:val="single" w:sz="8" w:space="0" w:color="auto"/>
              <w:bottom w:val="single" w:sz="8" w:space="0" w:color="000000"/>
              <w:right w:val="single" w:sz="8" w:space="0" w:color="auto"/>
            </w:tcBorders>
            <w:vAlign w:val="center"/>
          </w:tcPr>
          <w:p w:rsidR="00822D50" w:rsidRPr="00E255A2" w:rsidRDefault="00822D50" w:rsidP="00296C40">
            <w:pPr>
              <w:rPr>
                <w:rFonts w:ascii="Arial" w:hAnsi="Arial" w:cs="Arial"/>
                <w:color w:val="000000"/>
                <w:sz w:val="16"/>
                <w:szCs w:val="16"/>
              </w:rPr>
            </w:pPr>
          </w:p>
        </w:tc>
        <w:tc>
          <w:tcPr>
            <w:tcW w:w="954" w:type="dxa"/>
            <w:vMerge/>
            <w:tcBorders>
              <w:top w:val="nil"/>
              <w:left w:val="single" w:sz="8" w:space="0" w:color="auto"/>
              <w:bottom w:val="single" w:sz="8" w:space="0" w:color="000000"/>
              <w:right w:val="single" w:sz="8" w:space="0" w:color="auto"/>
            </w:tcBorders>
            <w:vAlign w:val="center"/>
          </w:tcPr>
          <w:p w:rsidR="00822D50" w:rsidRPr="00E255A2" w:rsidRDefault="00822D50" w:rsidP="00296C40">
            <w:pPr>
              <w:rPr>
                <w:rFonts w:ascii="Arial" w:hAnsi="Arial" w:cs="Arial"/>
                <w:color w:val="000000"/>
                <w:sz w:val="16"/>
                <w:szCs w:val="16"/>
              </w:rPr>
            </w:pPr>
          </w:p>
        </w:tc>
        <w:tc>
          <w:tcPr>
            <w:tcW w:w="1354" w:type="dxa"/>
            <w:vMerge/>
            <w:tcBorders>
              <w:top w:val="nil"/>
              <w:left w:val="nil"/>
              <w:bottom w:val="single" w:sz="8" w:space="0" w:color="000000"/>
              <w:right w:val="single" w:sz="8" w:space="0" w:color="auto"/>
            </w:tcBorders>
            <w:vAlign w:val="center"/>
          </w:tcPr>
          <w:p w:rsidR="00822D50" w:rsidRPr="00E255A2" w:rsidRDefault="00822D50" w:rsidP="00296C40">
            <w:pPr>
              <w:rPr>
                <w:rFonts w:ascii="Arial" w:hAnsi="Arial" w:cs="Arial"/>
                <w:color w:val="000000"/>
                <w:sz w:val="16"/>
                <w:szCs w:val="16"/>
              </w:rPr>
            </w:pPr>
          </w:p>
        </w:tc>
      </w:tr>
      <w:tr w:rsidR="00822D50" w:rsidRPr="00E255A2" w:rsidTr="00296C40">
        <w:trPr>
          <w:trHeight w:val="270"/>
          <w:jc w:val="center"/>
        </w:trPr>
        <w:tc>
          <w:tcPr>
            <w:tcW w:w="2102" w:type="dxa"/>
            <w:tcBorders>
              <w:top w:val="nil"/>
              <w:left w:val="single" w:sz="8" w:space="0" w:color="auto"/>
              <w:bottom w:val="single" w:sz="8" w:space="0" w:color="auto"/>
              <w:right w:val="single" w:sz="8" w:space="0" w:color="auto"/>
            </w:tcBorders>
            <w:shd w:val="clear" w:color="auto" w:fill="auto"/>
            <w:noWrap/>
            <w:vAlign w:val="bottom"/>
          </w:tcPr>
          <w:p w:rsidR="00822D50" w:rsidRPr="00E255A2" w:rsidRDefault="00822D50" w:rsidP="00296C40">
            <w:pPr>
              <w:rPr>
                <w:rFonts w:ascii="Arial" w:hAnsi="Arial" w:cs="Arial"/>
                <w:color w:val="000000"/>
                <w:sz w:val="16"/>
                <w:szCs w:val="16"/>
              </w:rPr>
            </w:pPr>
            <w:r w:rsidRPr="00E255A2">
              <w:rPr>
                <w:rFonts w:ascii="Arial" w:hAnsi="Arial" w:cs="Arial"/>
                <w:color w:val="000000"/>
                <w:sz w:val="16"/>
                <w:szCs w:val="16"/>
              </w:rPr>
              <w:t>Descamadora</w:t>
            </w:r>
          </w:p>
        </w:tc>
        <w:tc>
          <w:tcPr>
            <w:tcW w:w="901" w:type="dxa"/>
            <w:tcBorders>
              <w:top w:val="nil"/>
              <w:left w:val="nil"/>
              <w:bottom w:val="single" w:sz="8" w:space="0" w:color="auto"/>
              <w:right w:val="single" w:sz="8" w:space="0" w:color="auto"/>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1</w:t>
            </w:r>
          </w:p>
        </w:tc>
        <w:tc>
          <w:tcPr>
            <w:tcW w:w="1092" w:type="dxa"/>
            <w:tcBorders>
              <w:top w:val="nil"/>
              <w:left w:val="nil"/>
              <w:bottom w:val="single" w:sz="8" w:space="0" w:color="auto"/>
              <w:right w:val="single" w:sz="8" w:space="0" w:color="auto"/>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25000</w:t>
            </w:r>
          </w:p>
        </w:tc>
        <w:tc>
          <w:tcPr>
            <w:tcW w:w="910" w:type="dxa"/>
            <w:tcBorders>
              <w:top w:val="nil"/>
              <w:left w:val="nil"/>
              <w:bottom w:val="single" w:sz="8" w:space="0" w:color="auto"/>
              <w:right w:val="single" w:sz="8" w:space="0" w:color="auto"/>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25000</w:t>
            </w:r>
          </w:p>
        </w:tc>
        <w:tc>
          <w:tcPr>
            <w:tcW w:w="954" w:type="dxa"/>
            <w:tcBorders>
              <w:top w:val="nil"/>
              <w:left w:val="nil"/>
              <w:bottom w:val="single" w:sz="8" w:space="0" w:color="auto"/>
              <w:right w:val="single" w:sz="8" w:space="0" w:color="auto"/>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6</w:t>
            </w:r>
          </w:p>
        </w:tc>
        <w:tc>
          <w:tcPr>
            <w:tcW w:w="1354" w:type="dxa"/>
            <w:vMerge/>
            <w:tcBorders>
              <w:top w:val="nil"/>
              <w:left w:val="nil"/>
              <w:bottom w:val="single" w:sz="8" w:space="0" w:color="000000"/>
              <w:right w:val="single" w:sz="8" w:space="0" w:color="auto"/>
            </w:tcBorders>
            <w:vAlign w:val="center"/>
          </w:tcPr>
          <w:p w:rsidR="00822D50" w:rsidRPr="00E255A2" w:rsidRDefault="00822D50" w:rsidP="00296C40">
            <w:pPr>
              <w:rPr>
                <w:rFonts w:ascii="Arial" w:hAnsi="Arial" w:cs="Arial"/>
                <w:color w:val="000000"/>
                <w:sz w:val="16"/>
                <w:szCs w:val="16"/>
              </w:rPr>
            </w:pPr>
          </w:p>
        </w:tc>
      </w:tr>
      <w:tr w:rsidR="00822D50" w:rsidRPr="00E255A2" w:rsidTr="00296C40">
        <w:trPr>
          <w:trHeight w:val="270"/>
          <w:jc w:val="center"/>
        </w:trPr>
        <w:tc>
          <w:tcPr>
            <w:tcW w:w="2102" w:type="dxa"/>
            <w:tcBorders>
              <w:top w:val="nil"/>
              <w:left w:val="single" w:sz="8" w:space="0" w:color="auto"/>
              <w:bottom w:val="single" w:sz="8" w:space="0" w:color="auto"/>
              <w:right w:val="single" w:sz="8" w:space="0" w:color="auto"/>
            </w:tcBorders>
            <w:shd w:val="clear" w:color="auto" w:fill="auto"/>
            <w:noWrap/>
            <w:vAlign w:val="bottom"/>
          </w:tcPr>
          <w:p w:rsidR="00822D50" w:rsidRPr="00E255A2" w:rsidRDefault="00822D50" w:rsidP="00296C40">
            <w:pPr>
              <w:rPr>
                <w:rFonts w:ascii="Arial" w:hAnsi="Arial" w:cs="Arial"/>
                <w:color w:val="000000"/>
                <w:sz w:val="16"/>
                <w:szCs w:val="16"/>
              </w:rPr>
            </w:pPr>
            <w:r w:rsidRPr="00E255A2">
              <w:rPr>
                <w:rFonts w:ascii="Arial" w:hAnsi="Arial" w:cs="Arial"/>
                <w:color w:val="000000"/>
                <w:sz w:val="16"/>
                <w:szCs w:val="16"/>
              </w:rPr>
              <w:t>Descabezado eviscerado</w:t>
            </w:r>
          </w:p>
        </w:tc>
        <w:tc>
          <w:tcPr>
            <w:tcW w:w="901" w:type="dxa"/>
            <w:tcBorders>
              <w:top w:val="nil"/>
              <w:left w:val="nil"/>
              <w:bottom w:val="single" w:sz="8" w:space="0" w:color="auto"/>
              <w:right w:val="single" w:sz="8" w:space="0" w:color="auto"/>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1</w:t>
            </w:r>
          </w:p>
        </w:tc>
        <w:tc>
          <w:tcPr>
            <w:tcW w:w="1092" w:type="dxa"/>
            <w:tcBorders>
              <w:top w:val="nil"/>
              <w:left w:val="nil"/>
              <w:bottom w:val="single" w:sz="8" w:space="0" w:color="auto"/>
              <w:right w:val="single" w:sz="8" w:space="0" w:color="auto"/>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38518</w:t>
            </w:r>
          </w:p>
        </w:tc>
        <w:tc>
          <w:tcPr>
            <w:tcW w:w="910" w:type="dxa"/>
            <w:tcBorders>
              <w:top w:val="nil"/>
              <w:left w:val="nil"/>
              <w:bottom w:val="single" w:sz="8" w:space="0" w:color="auto"/>
              <w:right w:val="single" w:sz="8" w:space="0" w:color="auto"/>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38518</w:t>
            </w:r>
          </w:p>
        </w:tc>
        <w:tc>
          <w:tcPr>
            <w:tcW w:w="954" w:type="dxa"/>
            <w:tcBorders>
              <w:top w:val="nil"/>
              <w:left w:val="nil"/>
              <w:bottom w:val="single" w:sz="8" w:space="0" w:color="auto"/>
              <w:right w:val="single" w:sz="8" w:space="0" w:color="auto"/>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8</w:t>
            </w:r>
          </w:p>
        </w:tc>
        <w:tc>
          <w:tcPr>
            <w:tcW w:w="1354" w:type="dxa"/>
            <w:vMerge/>
            <w:tcBorders>
              <w:top w:val="nil"/>
              <w:left w:val="nil"/>
              <w:bottom w:val="single" w:sz="8" w:space="0" w:color="000000"/>
              <w:right w:val="single" w:sz="8" w:space="0" w:color="auto"/>
            </w:tcBorders>
            <w:vAlign w:val="center"/>
          </w:tcPr>
          <w:p w:rsidR="00822D50" w:rsidRPr="00E255A2" w:rsidRDefault="00822D50" w:rsidP="00296C40">
            <w:pPr>
              <w:rPr>
                <w:rFonts w:ascii="Arial" w:hAnsi="Arial" w:cs="Arial"/>
                <w:color w:val="000000"/>
                <w:sz w:val="16"/>
                <w:szCs w:val="16"/>
              </w:rPr>
            </w:pPr>
          </w:p>
        </w:tc>
      </w:tr>
      <w:tr w:rsidR="00822D50" w:rsidRPr="00E255A2" w:rsidTr="00296C40">
        <w:trPr>
          <w:trHeight w:val="270"/>
          <w:jc w:val="center"/>
        </w:trPr>
        <w:tc>
          <w:tcPr>
            <w:tcW w:w="2102" w:type="dxa"/>
            <w:tcBorders>
              <w:top w:val="nil"/>
              <w:left w:val="single" w:sz="8" w:space="0" w:color="auto"/>
              <w:bottom w:val="single" w:sz="8" w:space="0" w:color="auto"/>
              <w:right w:val="single" w:sz="8" w:space="0" w:color="auto"/>
            </w:tcBorders>
            <w:shd w:val="clear" w:color="auto" w:fill="auto"/>
            <w:noWrap/>
            <w:vAlign w:val="bottom"/>
          </w:tcPr>
          <w:p w:rsidR="00822D50" w:rsidRPr="00E255A2" w:rsidRDefault="00822D50" w:rsidP="00296C40">
            <w:pPr>
              <w:rPr>
                <w:rFonts w:ascii="Arial" w:hAnsi="Arial" w:cs="Arial"/>
                <w:color w:val="000000"/>
                <w:sz w:val="16"/>
                <w:szCs w:val="16"/>
              </w:rPr>
            </w:pPr>
            <w:r w:rsidRPr="00E255A2">
              <w:rPr>
                <w:rFonts w:ascii="Arial" w:hAnsi="Arial" w:cs="Arial"/>
                <w:color w:val="000000"/>
                <w:sz w:val="16"/>
                <w:szCs w:val="16"/>
              </w:rPr>
              <w:t>Caldera</w:t>
            </w:r>
          </w:p>
        </w:tc>
        <w:tc>
          <w:tcPr>
            <w:tcW w:w="901" w:type="dxa"/>
            <w:tcBorders>
              <w:top w:val="nil"/>
              <w:left w:val="nil"/>
              <w:bottom w:val="single" w:sz="8" w:space="0" w:color="auto"/>
              <w:right w:val="single" w:sz="8" w:space="0" w:color="auto"/>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1</w:t>
            </w:r>
          </w:p>
        </w:tc>
        <w:tc>
          <w:tcPr>
            <w:tcW w:w="1092" w:type="dxa"/>
            <w:tcBorders>
              <w:top w:val="nil"/>
              <w:left w:val="nil"/>
              <w:bottom w:val="single" w:sz="8" w:space="0" w:color="auto"/>
              <w:right w:val="single" w:sz="8" w:space="0" w:color="auto"/>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1150</w:t>
            </w:r>
          </w:p>
        </w:tc>
        <w:tc>
          <w:tcPr>
            <w:tcW w:w="910" w:type="dxa"/>
            <w:tcBorders>
              <w:top w:val="nil"/>
              <w:left w:val="nil"/>
              <w:bottom w:val="single" w:sz="8" w:space="0" w:color="auto"/>
              <w:right w:val="single" w:sz="8" w:space="0" w:color="auto"/>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1150</w:t>
            </w:r>
          </w:p>
        </w:tc>
        <w:tc>
          <w:tcPr>
            <w:tcW w:w="954" w:type="dxa"/>
            <w:tcBorders>
              <w:top w:val="nil"/>
              <w:left w:val="nil"/>
              <w:bottom w:val="single" w:sz="8" w:space="0" w:color="auto"/>
              <w:right w:val="single" w:sz="8" w:space="0" w:color="auto"/>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25</w:t>
            </w:r>
          </w:p>
        </w:tc>
        <w:tc>
          <w:tcPr>
            <w:tcW w:w="1354" w:type="dxa"/>
            <w:vMerge/>
            <w:tcBorders>
              <w:top w:val="nil"/>
              <w:left w:val="nil"/>
              <w:bottom w:val="single" w:sz="8" w:space="0" w:color="000000"/>
              <w:right w:val="single" w:sz="8" w:space="0" w:color="auto"/>
            </w:tcBorders>
            <w:vAlign w:val="center"/>
          </w:tcPr>
          <w:p w:rsidR="00822D50" w:rsidRPr="00E255A2" w:rsidRDefault="00822D50" w:rsidP="00296C40">
            <w:pPr>
              <w:rPr>
                <w:rFonts w:ascii="Arial" w:hAnsi="Arial" w:cs="Arial"/>
                <w:color w:val="000000"/>
                <w:sz w:val="16"/>
                <w:szCs w:val="16"/>
              </w:rPr>
            </w:pPr>
          </w:p>
        </w:tc>
      </w:tr>
      <w:tr w:rsidR="00822D50" w:rsidRPr="00E255A2" w:rsidTr="00296C40">
        <w:trPr>
          <w:trHeight w:val="270"/>
          <w:jc w:val="center"/>
        </w:trPr>
        <w:tc>
          <w:tcPr>
            <w:tcW w:w="2102" w:type="dxa"/>
            <w:tcBorders>
              <w:top w:val="nil"/>
              <w:left w:val="single" w:sz="8" w:space="0" w:color="auto"/>
              <w:bottom w:val="single" w:sz="8" w:space="0" w:color="auto"/>
              <w:right w:val="single" w:sz="8" w:space="0" w:color="auto"/>
            </w:tcBorders>
            <w:shd w:val="clear" w:color="auto" w:fill="auto"/>
            <w:noWrap/>
            <w:vAlign w:val="bottom"/>
          </w:tcPr>
          <w:p w:rsidR="00822D50" w:rsidRPr="00E255A2" w:rsidRDefault="00822D50" w:rsidP="00296C40">
            <w:pPr>
              <w:rPr>
                <w:rFonts w:ascii="Arial" w:hAnsi="Arial" w:cs="Arial"/>
                <w:color w:val="000000"/>
                <w:sz w:val="16"/>
                <w:szCs w:val="16"/>
              </w:rPr>
            </w:pPr>
            <w:r w:rsidRPr="00E255A2">
              <w:rPr>
                <w:rFonts w:ascii="Arial" w:hAnsi="Arial" w:cs="Arial"/>
                <w:color w:val="000000"/>
                <w:sz w:val="16"/>
                <w:szCs w:val="16"/>
              </w:rPr>
              <w:t>Compresor</w:t>
            </w:r>
          </w:p>
        </w:tc>
        <w:tc>
          <w:tcPr>
            <w:tcW w:w="901" w:type="dxa"/>
            <w:tcBorders>
              <w:top w:val="nil"/>
              <w:left w:val="nil"/>
              <w:bottom w:val="single" w:sz="8" w:space="0" w:color="auto"/>
              <w:right w:val="single" w:sz="8" w:space="0" w:color="auto"/>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2</w:t>
            </w:r>
          </w:p>
        </w:tc>
        <w:tc>
          <w:tcPr>
            <w:tcW w:w="1092" w:type="dxa"/>
            <w:tcBorders>
              <w:top w:val="nil"/>
              <w:left w:val="nil"/>
              <w:bottom w:val="single" w:sz="8" w:space="0" w:color="auto"/>
              <w:right w:val="single" w:sz="8" w:space="0" w:color="auto"/>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670</w:t>
            </w:r>
          </w:p>
        </w:tc>
        <w:tc>
          <w:tcPr>
            <w:tcW w:w="910" w:type="dxa"/>
            <w:tcBorders>
              <w:top w:val="nil"/>
              <w:left w:val="nil"/>
              <w:bottom w:val="single" w:sz="8" w:space="0" w:color="auto"/>
              <w:right w:val="single" w:sz="8" w:space="0" w:color="auto"/>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1340</w:t>
            </w:r>
          </w:p>
        </w:tc>
        <w:tc>
          <w:tcPr>
            <w:tcW w:w="954" w:type="dxa"/>
            <w:tcBorders>
              <w:top w:val="nil"/>
              <w:left w:val="nil"/>
              <w:bottom w:val="single" w:sz="8" w:space="0" w:color="auto"/>
              <w:right w:val="single" w:sz="8" w:space="0" w:color="auto"/>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10</w:t>
            </w:r>
          </w:p>
        </w:tc>
        <w:tc>
          <w:tcPr>
            <w:tcW w:w="1354" w:type="dxa"/>
            <w:vMerge/>
            <w:tcBorders>
              <w:top w:val="nil"/>
              <w:left w:val="nil"/>
              <w:bottom w:val="single" w:sz="8" w:space="0" w:color="000000"/>
              <w:right w:val="single" w:sz="8" w:space="0" w:color="auto"/>
            </w:tcBorders>
            <w:vAlign w:val="center"/>
          </w:tcPr>
          <w:p w:rsidR="00822D50" w:rsidRPr="00E255A2" w:rsidRDefault="00822D50" w:rsidP="00296C40">
            <w:pPr>
              <w:rPr>
                <w:rFonts w:ascii="Arial" w:hAnsi="Arial" w:cs="Arial"/>
                <w:color w:val="000000"/>
                <w:sz w:val="16"/>
                <w:szCs w:val="16"/>
              </w:rPr>
            </w:pPr>
          </w:p>
        </w:tc>
      </w:tr>
      <w:tr w:rsidR="00822D50" w:rsidRPr="00E255A2" w:rsidTr="00296C40">
        <w:trPr>
          <w:trHeight w:val="270"/>
          <w:jc w:val="center"/>
        </w:trPr>
        <w:tc>
          <w:tcPr>
            <w:tcW w:w="2102" w:type="dxa"/>
            <w:tcBorders>
              <w:top w:val="nil"/>
              <w:left w:val="single" w:sz="8" w:space="0" w:color="auto"/>
              <w:bottom w:val="single" w:sz="8" w:space="0" w:color="auto"/>
              <w:right w:val="single" w:sz="8" w:space="0" w:color="auto"/>
            </w:tcBorders>
            <w:shd w:val="clear" w:color="auto" w:fill="auto"/>
            <w:noWrap/>
            <w:vAlign w:val="bottom"/>
          </w:tcPr>
          <w:p w:rsidR="00822D50" w:rsidRPr="00E255A2" w:rsidRDefault="00822D50" w:rsidP="00296C40">
            <w:pPr>
              <w:rPr>
                <w:rFonts w:ascii="Arial" w:hAnsi="Arial" w:cs="Arial"/>
                <w:color w:val="000000"/>
                <w:sz w:val="16"/>
                <w:szCs w:val="16"/>
              </w:rPr>
            </w:pPr>
            <w:r w:rsidRPr="00E255A2">
              <w:rPr>
                <w:rFonts w:ascii="Arial" w:hAnsi="Arial" w:cs="Arial"/>
                <w:color w:val="000000"/>
                <w:sz w:val="16"/>
                <w:szCs w:val="16"/>
              </w:rPr>
              <w:t>Horno Ahumador</w:t>
            </w:r>
          </w:p>
        </w:tc>
        <w:tc>
          <w:tcPr>
            <w:tcW w:w="901" w:type="dxa"/>
            <w:tcBorders>
              <w:top w:val="nil"/>
              <w:left w:val="nil"/>
              <w:bottom w:val="single" w:sz="8" w:space="0" w:color="auto"/>
              <w:right w:val="single" w:sz="8" w:space="0" w:color="auto"/>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1</w:t>
            </w:r>
          </w:p>
        </w:tc>
        <w:tc>
          <w:tcPr>
            <w:tcW w:w="1092" w:type="dxa"/>
            <w:tcBorders>
              <w:top w:val="nil"/>
              <w:left w:val="nil"/>
              <w:bottom w:val="single" w:sz="8" w:space="0" w:color="auto"/>
              <w:right w:val="single" w:sz="8" w:space="0" w:color="auto"/>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1350</w:t>
            </w:r>
          </w:p>
        </w:tc>
        <w:tc>
          <w:tcPr>
            <w:tcW w:w="910" w:type="dxa"/>
            <w:tcBorders>
              <w:top w:val="nil"/>
              <w:left w:val="nil"/>
              <w:bottom w:val="single" w:sz="8" w:space="0" w:color="auto"/>
              <w:right w:val="single" w:sz="8" w:space="0" w:color="auto"/>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1350</w:t>
            </w:r>
          </w:p>
        </w:tc>
        <w:tc>
          <w:tcPr>
            <w:tcW w:w="954" w:type="dxa"/>
            <w:tcBorders>
              <w:top w:val="nil"/>
              <w:left w:val="nil"/>
              <w:bottom w:val="single" w:sz="8" w:space="0" w:color="auto"/>
              <w:right w:val="single" w:sz="8" w:space="0" w:color="auto"/>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20</w:t>
            </w:r>
          </w:p>
        </w:tc>
        <w:tc>
          <w:tcPr>
            <w:tcW w:w="1354" w:type="dxa"/>
            <w:vMerge/>
            <w:tcBorders>
              <w:top w:val="nil"/>
              <w:left w:val="nil"/>
              <w:bottom w:val="single" w:sz="8" w:space="0" w:color="000000"/>
              <w:right w:val="single" w:sz="8" w:space="0" w:color="auto"/>
            </w:tcBorders>
            <w:vAlign w:val="center"/>
          </w:tcPr>
          <w:p w:rsidR="00822D50" w:rsidRPr="00E255A2" w:rsidRDefault="00822D50" w:rsidP="00296C40">
            <w:pPr>
              <w:rPr>
                <w:rFonts w:ascii="Arial" w:hAnsi="Arial" w:cs="Arial"/>
                <w:color w:val="000000"/>
                <w:sz w:val="16"/>
                <w:szCs w:val="16"/>
              </w:rPr>
            </w:pPr>
          </w:p>
        </w:tc>
      </w:tr>
      <w:tr w:rsidR="00822D50" w:rsidRPr="00E255A2" w:rsidTr="00296C40">
        <w:trPr>
          <w:trHeight w:val="270"/>
          <w:jc w:val="center"/>
        </w:trPr>
        <w:tc>
          <w:tcPr>
            <w:tcW w:w="2102" w:type="dxa"/>
            <w:tcBorders>
              <w:top w:val="nil"/>
              <w:left w:val="single" w:sz="8" w:space="0" w:color="auto"/>
              <w:bottom w:val="single" w:sz="4" w:space="0" w:color="000000"/>
              <w:right w:val="single" w:sz="8" w:space="0" w:color="auto"/>
            </w:tcBorders>
            <w:shd w:val="clear" w:color="auto" w:fill="auto"/>
            <w:noWrap/>
            <w:vAlign w:val="bottom"/>
          </w:tcPr>
          <w:p w:rsidR="00822D50" w:rsidRPr="00E255A2" w:rsidRDefault="00822D50" w:rsidP="00296C40">
            <w:pPr>
              <w:rPr>
                <w:rFonts w:ascii="Arial" w:hAnsi="Arial" w:cs="Arial"/>
                <w:color w:val="000000"/>
                <w:sz w:val="16"/>
                <w:szCs w:val="16"/>
              </w:rPr>
            </w:pPr>
            <w:r w:rsidRPr="00E255A2">
              <w:rPr>
                <w:rFonts w:ascii="Arial" w:hAnsi="Arial" w:cs="Arial"/>
                <w:color w:val="000000"/>
                <w:sz w:val="16"/>
                <w:szCs w:val="16"/>
              </w:rPr>
              <w:lastRenderedPageBreak/>
              <w:t>Empaquetadora</w:t>
            </w:r>
          </w:p>
        </w:tc>
        <w:tc>
          <w:tcPr>
            <w:tcW w:w="901" w:type="dxa"/>
            <w:tcBorders>
              <w:top w:val="nil"/>
              <w:left w:val="nil"/>
              <w:bottom w:val="single" w:sz="4" w:space="0" w:color="000000"/>
              <w:right w:val="single" w:sz="8" w:space="0" w:color="auto"/>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1</w:t>
            </w:r>
          </w:p>
        </w:tc>
        <w:tc>
          <w:tcPr>
            <w:tcW w:w="1092" w:type="dxa"/>
            <w:tcBorders>
              <w:top w:val="nil"/>
              <w:left w:val="nil"/>
              <w:bottom w:val="single" w:sz="4" w:space="0" w:color="000000"/>
              <w:right w:val="single" w:sz="8" w:space="0" w:color="auto"/>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1575</w:t>
            </w:r>
          </w:p>
        </w:tc>
        <w:tc>
          <w:tcPr>
            <w:tcW w:w="910" w:type="dxa"/>
            <w:tcBorders>
              <w:top w:val="nil"/>
              <w:left w:val="nil"/>
              <w:bottom w:val="single" w:sz="4" w:space="0" w:color="000000"/>
              <w:right w:val="single" w:sz="8" w:space="0" w:color="auto"/>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1575</w:t>
            </w:r>
          </w:p>
        </w:tc>
        <w:tc>
          <w:tcPr>
            <w:tcW w:w="954" w:type="dxa"/>
            <w:tcBorders>
              <w:top w:val="nil"/>
              <w:left w:val="nil"/>
              <w:bottom w:val="single" w:sz="8" w:space="0" w:color="auto"/>
              <w:right w:val="single" w:sz="8" w:space="0" w:color="auto"/>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10</w:t>
            </w:r>
          </w:p>
        </w:tc>
        <w:tc>
          <w:tcPr>
            <w:tcW w:w="1354" w:type="dxa"/>
            <w:vMerge/>
            <w:tcBorders>
              <w:top w:val="nil"/>
              <w:left w:val="nil"/>
              <w:bottom w:val="single" w:sz="8" w:space="0" w:color="000000"/>
              <w:right w:val="single" w:sz="8" w:space="0" w:color="auto"/>
            </w:tcBorders>
            <w:vAlign w:val="center"/>
          </w:tcPr>
          <w:p w:rsidR="00822D50" w:rsidRPr="00E255A2" w:rsidRDefault="00822D50" w:rsidP="00296C40">
            <w:pPr>
              <w:rPr>
                <w:rFonts w:ascii="Arial" w:hAnsi="Arial" w:cs="Arial"/>
                <w:color w:val="000000"/>
                <w:sz w:val="16"/>
                <w:szCs w:val="16"/>
              </w:rPr>
            </w:pPr>
          </w:p>
        </w:tc>
      </w:tr>
      <w:tr w:rsidR="00822D50" w:rsidRPr="00E255A2" w:rsidTr="00296C40">
        <w:trPr>
          <w:trHeight w:val="270"/>
          <w:jc w:val="center"/>
        </w:trPr>
        <w:tc>
          <w:tcPr>
            <w:tcW w:w="210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22D50" w:rsidRPr="00E255A2" w:rsidRDefault="00822D50" w:rsidP="00296C40">
            <w:pPr>
              <w:rPr>
                <w:rFonts w:ascii="Arial" w:hAnsi="Arial" w:cs="Arial"/>
                <w:color w:val="000000"/>
                <w:sz w:val="16"/>
                <w:szCs w:val="16"/>
              </w:rPr>
            </w:pPr>
            <w:r w:rsidRPr="00E255A2">
              <w:rPr>
                <w:rFonts w:ascii="Arial" w:hAnsi="Arial" w:cs="Arial"/>
                <w:color w:val="000000"/>
                <w:sz w:val="16"/>
                <w:szCs w:val="16"/>
              </w:rPr>
              <w:t>Máquina de hielo</w:t>
            </w:r>
          </w:p>
        </w:tc>
        <w:tc>
          <w:tcPr>
            <w:tcW w:w="90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1</w:t>
            </w:r>
          </w:p>
        </w:tc>
        <w:tc>
          <w:tcPr>
            <w:tcW w:w="109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5380.90</w:t>
            </w:r>
          </w:p>
        </w:tc>
        <w:tc>
          <w:tcPr>
            <w:tcW w:w="91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5380.99</w:t>
            </w:r>
          </w:p>
        </w:tc>
        <w:tc>
          <w:tcPr>
            <w:tcW w:w="954" w:type="dxa"/>
            <w:tcBorders>
              <w:top w:val="nil"/>
              <w:left w:val="single" w:sz="4" w:space="0" w:color="000000"/>
              <w:bottom w:val="nil"/>
              <w:right w:val="single" w:sz="8" w:space="0" w:color="auto"/>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25</w:t>
            </w:r>
          </w:p>
        </w:tc>
        <w:tc>
          <w:tcPr>
            <w:tcW w:w="1354" w:type="dxa"/>
            <w:vMerge/>
            <w:tcBorders>
              <w:top w:val="nil"/>
              <w:left w:val="nil"/>
              <w:bottom w:val="single" w:sz="8" w:space="0" w:color="000000"/>
              <w:right w:val="single" w:sz="8" w:space="0" w:color="auto"/>
            </w:tcBorders>
            <w:vAlign w:val="center"/>
          </w:tcPr>
          <w:p w:rsidR="00822D50" w:rsidRPr="00E255A2" w:rsidRDefault="00822D50" w:rsidP="00296C40">
            <w:pPr>
              <w:rPr>
                <w:rFonts w:ascii="Arial" w:hAnsi="Arial" w:cs="Arial"/>
                <w:color w:val="000000"/>
                <w:sz w:val="16"/>
                <w:szCs w:val="16"/>
              </w:rPr>
            </w:pPr>
          </w:p>
        </w:tc>
      </w:tr>
      <w:tr w:rsidR="00822D50" w:rsidRPr="00E255A2" w:rsidTr="00296C40">
        <w:trPr>
          <w:trHeight w:val="285"/>
          <w:jc w:val="center"/>
        </w:trPr>
        <w:tc>
          <w:tcPr>
            <w:tcW w:w="4095" w:type="dxa"/>
            <w:gridSpan w:val="3"/>
            <w:tcBorders>
              <w:top w:val="single" w:sz="4" w:space="0" w:color="000000"/>
              <w:left w:val="single" w:sz="4" w:space="0" w:color="000000"/>
              <w:bottom w:val="single" w:sz="4" w:space="0" w:color="000000"/>
              <w:right w:val="single" w:sz="4" w:space="0" w:color="000000"/>
            </w:tcBorders>
            <w:shd w:val="clear" w:color="auto" w:fill="3366FF"/>
            <w:noWrap/>
            <w:vAlign w:val="bottom"/>
          </w:tcPr>
          <w:p w:rsidR="00822D50" w:rsidRPr="00E255A2" w:rsidRDefault="00822D50" w:rsidP="00296C40">
            <w:pPr>
              <w:jc w:val="center"/>
              <w:rPr>
                <w:rFonts w:ascii="Arial" w:hAnsi="Arial" w:cs="Arial"/>
                <w:b/>
                <w:bCs/>
                <w:color w:val="000000"/>
                <w:sz w:val="16"/>
                <w:szCs w:val="16"/>
              </w:rPr>
            </w:pPr>
            <w:r w:rsidRPr="00E255A2">
              <w:rPr>
                <w:rFonts w:ascii="Arial" w:hAnsi="Arial" w:cs="Arial"/>
                <w:b/>
                <w:bCs/>
                <w:color w:val="000000"/>
                <w:sz w:val="16"/>
                <w:szCs w:val="16"/>
              </w:rPr>
              <w:t>INVERSION INICIAL EN MAQUINARIAS</w:t>
            </w:r>
          </w:p>
        </w:tc>
        <w:tc>
          <w:tcPr>
            <w:tcW w:w="91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22D50" w:rsidRPr="00E255A2" w:rsidRDefault="00822D50" w:rsidP="00296C40">
            <w:pPr>
              <w:jc w:val="center"/>
              <w:rPr>
                <w:rFonts w:ascii="Arial" w:hAnsi="Arial" w:cs="Arial"/>
                <w:color w:val="000000"/>
                <w:sz w:val="16"/>
                <w:szCs w:val="16"/>
              </w:rPr>
            </w:pPr>
            <w:r w:rsidRPr="00E255A2">
              <w:rPr>
                <w:rFonts w:ascii="Arial" w:hAnsi="Arial" w:cs="Arial"/>
                <w:color w:val="000000"/>
                <w:sz w:val="16"/>
                <w:szCs w:val="16"/>
              </w:rPr>
              <w:t>81882</w:t>
            </w:r>
          </w:p>
        </w:tc>
        <w:tc>
          <w:tcPr>
            <w:tcW w:w="954" w:type="dxa"/>
            <w:tcBorders>
              <w:top w:val="single" w:sz="8" w:space="0" w:color="auto"/>
              <w:left w:val="single" w:sz="4" w:space="0" w:color="000000"/>
              <w:bottom w:val="single" w:sz="8" w:space="0" w:color="auto"/>
              <w:right w:val="single" w:sz="8" w:space="0" w:color="auto"/>
            </w:tcBorders>
            <w:shd w:val="clear" w:color="auto" w:fill="auto"/>
            <w:noWrap/>
            <w:vAlign w:val="bottom"/>
          </w:tcPr>
          <w:p w:rsidR="00822D50" w:rsidRPr="00E255A2" w:rsidRDefault="00822D50" w:rsidP="00296C40">
            <w:pPr>
              <w:rPr>
                <w:rFonts w:ascii="Arial" w:hAnsi="Arial" w:cs="Arial"/>
                <w:color w:val="000000"/>
                <w:sz w:val="16"/>
                <w:szCs w:val="16"/>
              </w:rPr>
            </w:pPr>
            <w:r w:rsidRPr="00E255A2">
              <w:rPr>
                <w:rFonts w:ascii="Arial" w:hAnsi="Arial" w:cs="Arial"/>
                <w:color w:val="000000"/>
                <w:sz w:val="16"/>
                <w:szCs w:val="16"/>
              </w:rPr>
              <w:t> </w:t>
            </w:r>
          </w:p>
        </w:tc>
        <w:tc>
          <w:tcPr>
            <w:tcW w:w="1354" w:type="dxa"/>
            <w:vMerge/>
            <w:tcBorders>
              <w:top w:val="nil"/>
              <w:left w:val="nil"/>
              <w:bottom w:val="single" w:sz="8" w:space="0" w:color="000000"/>
              <w:right w:val="single" w:sz="8" w:space="0" w:color="auto"/>
            </w:tcBorders>
            <w:vAlign w:val="center"/>
          </w:tcPr>
          <w:p w:rsidR="00822D50" w:rsidRPr="00E255A2" w:rsidRDefault="00822D50" w:rsidP="00296C40">
            <w:pPr>
              <w:rPr>
                <w:rFonts w:ascii="Arial" w:hAnsi="Arial" w:cs="Arial"/>
                <w:color w:val="000000"/>
                <w:sz w:val="16"/>
                <w:szCs w:val="16"/>
              </w:rPr>
            </w:pPr>
          </w:p>
        </w:tc>
      </w:tr>
    </w:tbl>
    <w:p w:rsidR="00822D50" w:rsidRDefault="00822D50" w:rsidP="00822D50">
      <w:pPr>
        <w:rPr>
          <w:color w:val="000000"/>
          <w:sz w:val="16"/>
          <w:szCs w:val="16"/>
        </w:rPr>
      </w:pPr>
    </w:p>
    <w:p w:rsidR="00822D50" w:rsidRDefault="00822D50" w:rsidP="00822D50">
      <w:pPr>
        <w:rPr>
          <w:color w:val="000000"/>
          <w:sz w:val="16"/>
          <w:szCs w:val="16"/>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Pr="00025330" w:rsidRDefault="00822D50" w:rsidP="00822D50">
      <w:pPr>
        <w:jc w:val="center"/>
        <w:rPr>
          <w:rFonts w:ascii="Arial" w:hAnsi="Arial" w:cs="Arial"/>
          <w:b/>
          <w:color w:val="000000"/>
        </w:rPr>
      </w:pPr>
      <w:r>
        <w:rPr>
          <w:rFonts w:ascii="Arial" w:hAnsi="Arial" w:cs="Arial"/>
          <w:b/>
          <w:color w:val="000000"/>
        </w:rPr>
        <w:t>ANEXO 9</w:t>
      </w:r>
    </w:p>
    <w:p w:rsidR="00822D50" w:rsidRDefault="00822D50" w:rsidP="00822D50">
      <w:pPr>
        <w:tabs>
          <w:tab w:val="left" w:pos="9090"/>
        </w:tabs>
        <w:jc w:val="center"/>
        <w:rPr>
          <w:rFonts w:ascii="Arial" w:hAnsi="Arial" w:cs="Arial"/>
          <w:b/>
          <w:color w:val="000000"/>
        </w:rPr>
      </w:pPr>
    </w:p>
    <w:tbl>
      <w:tblPr>
        <w:tblW w:w="12363" w:type="dxa"/>
        <w:jc w:val="center"/>
        <w:tblInd w:w="93" w:type="dxa"/>
        <w:tblLook w:val="0000"/>
      </w:tblPr>
      <w:tblGrid>
        <w:gridCol w:w="1500"/>
        <w:gridCol w:w="817"/>
        <w:gridCol w:w="820"/>
        <w:gridCol w:w="817"/>
        <w:gridCol w:w="961"/>
        <w:gridCol w:w="1080"/>
        <w:gridCol w:w="1080"/>
        <w:gridCol w:w="1080"/>
        <w:gridCol w:w="1080"/>
        <w:gridCol w:w="1080"/>
        <w:gridCol w:w="1080"/>
        <w:gridCol w:w="968"/>
      </w:tblGrid>
      <w:tr w:rsidR="00822D50" w:rsidRPr="003B2919" w:rsidTr="00296C40">
        <w:trPr>
          <w:trHeight w:val="510"/>
          <w:jc w:val="center"/>
        </w:trPr>
        <w:tc>
          <w:tcPr>
            <w:tcW w:w="12363" w:type="dxa"/>
            <w:gridSpan w:val="12"/>
            <w:tcBorders>
              <w:top w:val="nil"/>
              <w:left w:val="nil"/>
              <w:right w:val="nil"/>
            </w:tcBorders>
            <w:shd w:val="clear" w:color="auto" w:fill="auto"/>
            <w:noWrap/>
            <w:vAlign w:val="center"/>
          </w:tcPr>
          <w:p w:rsidR="00822D50" w:rsidRDefault="00822D50" w:rsidP="00296C40">
            <w:pPr>
              <w:rPr>
                <w:rFonts w:ascii="Arial" w:hAnsi="Arial" w:cs="Arial"/>
                <w:b/>
                <w:bCs/>
                <w:color w:val="000000"/>
              </w:rPr>
            </w:pPr>
          </w:p>
          <w:p w:rsidR="00822D50" w:rsidRPr="003B2919" w:rsidRDefault="00822D50" w:rsidP="00296C40">
            <w:pPr>
              <w:jc w:val="center"/>
              <w:rPr>
                <w:rFonts w:ascii="Arial" w:hAnsi="Arial" w:cs="Arial"/>
                <w:color w:val="000000"/>
              </w:rPr>
            </w:pPr>
            <w:r w:rsidRPr="003B2919">
              <w:rPr>
                <w:rFonts w:ascii="Arial" w:hAnsi="Arial" w:cs="Arial"/>
                <w:b/>
                <w:bCs/>
                <w:color w:val="000000"/>
              </w:rPr>
              <w:t>COSTOS</w:t>
            </w:r>
          </w:p>
        </w:tc>
      </w:tr>
      <w:tr w:rsidR="00822D50" w:rsidRPr="00AC4EFB" w:rsidTr="00296C40">
        <w:trPr>
          <w:trHeight w:val="255"/>
          <w:jc w:val="center"/>
        </w:trPr>
        <w:tc>
          <w:tcPr>
            <w:tcW w:w="1500" w:type="dxa"/>
            <w:shd w:val="clear" w:color="auto" w:fill="auto"/>
            <w:noWrap/>
            <w:vAlign w:val="bottom"/>
          </w:tcPr>
          <w:p w:rsidR="00822D50" w:rsidRPr="00AC4EFB" w:rsidRDefault="00822D50" w:rsidP="00296C40">
            <w:pPr>
              <w:rPr>
                <w:rFonts w:ascii="Arial" w:hAnsi="Arial" w:cs="Arial"/>
                <w:b/>
                <w:bCs/>
                <w:color w:val="000000"/>
                <w:sz w:val="14"/>
                <w:szCs w:val="14"/>
              </w:rPr>
            </w:pPr>
            <w:r w:rsidRPr="00AC4EFB">
              <w:rPr>
                <w:rFonts w:ascii="Arial" w:hAnsi="Arial" w:cs="Arial"/>
                <w:b/>
                <w:bCs/>
                <w:color w:val="000000"/>
                <w:sz w:val="14"/>
                <w:szCs w:val="14"/>
              </w:rPr>
              <w:t>Costos Variables</w:t>
            </w:r>
          </w:p>
        </w:tc>
        <w:tc>
          <w:tcPr>
            <w:tcW w:w="817"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82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817"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1"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8"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r>
      <w:tr w:rsidR="00822D50" w:rsidRPr="00AC4EFB" w:rsidTr="00296C40">
        <w:trPr>
          <w:trHeight w:val="270"/>
          <w:jc w:val="center"/>
        </w:trPr>
        <w:tc>
          <w:tcPr>
            <w:tcW w:w="2317" w:type="dxa"/>
            <w:gridSpan w:val="2"/>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b/>
                <w:bCs/>
                <w:color w:val="000000"/>
                <w:sz w:val="14"/>
                <w:szCs w:val="14"/>
              </w:rPr>
            </w:pPr>
            <w:r w:rsidRPr="00AC4EFB">
              <w:rPr>
                <w:rFonts w:ascii="Arial" w:hAnsi="Arial" w:cs="Arial"/>
                <w:b/>
                <w:bCs/>
                <w:color w:val="000000"/>
                <w:sz w:val="14"/>
                <w:szCs w:val="14"/>
              </w:rPr>
              <w:t>C. Variables por unidad</w:t>
            </w:r>
          </w:p>
        </w:tc>
        <w:tc>
          <w:tcPr>
            <w:tcW w:w="82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817"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1"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8"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r>
      <w:tr w:rsidR="00822D50" w:rsidRPr="00AC4EFB" w:rsidTr="00296C40">
        <w:trPr>
          <w:trHeight w:val="270"/>
          <w:jc w:val="center"/>
        </w:trPr>
        <w:tc>
          <w:tcPr>
            <w:tcW w:w="1500"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Materia prima</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jc w:val="right"/>
              <w:rPr>
                <w:rFonts w:ascii="Arial" w:hAnsi="Arial" w:cs="Arial"/>
                <w:color w:val="000000"/>
                <w:sz w:val="14"/>
                <w:szCs w:val="14"/>
              </w:rPr>
            </w:pPr>
            <w:r w:rsidRPr="00AC4EFB">
              <w:rPr>
                <w:rFonts w:ascii="Arial" w:hAnsi="Arial" w:cs="Arial"/>
                <w:color w:val="000000"/>
                <w:sz w:val="14"/>
                <w:szCs w:val="14"/>
              </w:rPr>
              <w:t>0.9</w:t>
            </w:r>
          </w:p>
        </w:tc>
        <w:tc>
          <w:tcPr>
            <w:tcW w:w="820" w:type="dxa"/>
            <w:tcBorders>
              <w:top w:val="nil"/>
              <w:left w:val="single" w:sz="4" w:space="0" w:color="auto"/>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817"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1"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8"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r>
      <w:tr w:rsidR="00822D50" w:rsidRPr="00AC4EFB" w:rsidTr="00296C40">
        <w:trPr>
          <w:trHeight w:val="270"/>
          <w:jc w:val="center"/>
        </w:trPr>
        <w:tc>
          <w:tcPr>
            <w:tcW w:w="1500" w:type="dxa"/>
            <w:tcBorders>
              <w:top w:val="single" w:sz="4" w:space="0" w:color="auto"/>
              <w:lef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817" w:type="dxa"/>
            <w:tcBorders>
              <w:top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4"/>
                <w:szCs w:val="14"/>
              </w:rPr>
            </w:pPr>
          </w:p>
        </w:tc>
        <w:tc>
          <w:tcPr>
            <w:tcW w:w="82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817"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1"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8"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r>
      <w:tr w:rsidR="00822D50" w:rsidRPr="00AC4EFB" w:rsidTr="00296C40">
        <w:trPr>
          <w:trHeight w:val="255"/>
          <w:jc w:val="center"/>
        </w:trPr>
        <w:tc>
          <w:tcPr>
            <w:tcW w:w="2317" w:type="dxa"/>
            <w:gridSpan w:val="2"/>
            <w:tcBorders>
              <w:left w:val="nil"/>
              <w:bottom w:val="single" w:sz="4" w:space="0" w:color="auto"/>
              <w:right w:val="nil"/>
            </w:tcBorders>
            <w:shd w:val="clear" w:color="auto" w:fill="auto"/>
            <w:noWrap/>
            <w:vAlign w:val="bottom"/>
          </w:tcPr>
          <w:p w:rsidR="00822D50" w:rsidRPr="00AC4EFB" w:rsidRDefault="00822D50" w:rsidP="00296C40">
            <w:pPr>
              <w:rPr>
                <w:rFonts w:ascii="Arial" w:hAnsi="Arial" w:cs="Arial"/>
                <w:b/>
                <w:bCs/>
                <w:color w:val="000000"/>
                <w:sz w:val="14"/>
                <w:szCs w:val="14"/>
              </w:rPr>
            </w:pPr>
            <w:r w:rsidRPr="00AC4EFB">
              <w:rPr>
                <w:rFonts w:ascii="Arial" w:hAnsi="Arial" w:cs="Arial"/>
                <w:b/>
                <w:bCs/>
                <w:color w:val="000000"/>
                <w:sz w:val="14"/>
                <w:szCs w:val="14"/>
              </w:rPr>
              <w:t>Costos Variables por Año</w:t>
            </w:r>
          </w:p>
        </w:tc>
        <w:tc>
          <w:tcPr>
            <w:tcW w:w="82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817"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1"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8"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r>
      <w:tr w:rsidR="00822D50" w:rsidRPr="00AC4EFB" w:rsidTr="00296C40">
        <w:trPr>
          <w:trHeight w:val="255"/>
          <w:jc w:val="center"/>
        </w:trPr>
        <w:tc>
          <w:tcPr>
            <w:tcW w:w="1500"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color w:val="000000"/>
                <w:sz w:val="14"/>
                <w:szCs w:val="14"/>
              </w:rPr>
            </w:pPr>
            <w:r w:rsidRPr="00AC4EFB">
              <w:rPr>
                <w:rFonts w:ascii="Arial" w:hAnsi="Arial" w:cs="Arial"/>
                <w:color w:val="000000"/>
                <w:sz w:val="14"/>
                <w:szCs w:val="14"/>
              </w:rPr>
              <w:t>Años</w:t>
            </w:r>
          </w:p>
        </w:tc>
        <w:tc>
          <w:tcPr>
            <w:tcW w:w="817"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0</w:t>
            </w:r>
          </w:p>
        </w:tc>
        <w:tc>
          <w:tcPr>
            <w:tcW w:w="82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1</w:t>
            </w:r>
          </w:p>
        </w:tc>
        <w:tc>
          <w:tcPr>
            <w:tcW w:w="817"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2</w:t>
            </w:r>
          </w:p>
        </w:tc>
        <w:tc>
          <w:tcPr>
            <w:tcW w:w="961"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3</w:t>
            </w:r>
          </w:p>
        </w:tc>
        <w:tc>
          <w:tcPr>
            <w:tcW w:w="108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4</w:t>
            </w:r>
          </w:p>
        </w:tc>
        <w:tc>
          <w:tcPr>
            <w:tcW w:w="108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5</w:t>
            </w:r>
          </w:p>
        </w:tc>
        <w:tc>
          <w:tcPr>
            <w:tcW w:w="108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6</w:t>
            </w:r>
          </w:p>
        </w:tc>
        <w:tc>
          <w:tcPr>
            <w:tcW w:w="108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7</w:t>
            </w:r>
          </w:p>
        </w:tc>
        <w:tc>
          <w:tcPr>
            <w:tcW w:w="108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8</w:t>
            </w:r>
          </w:p>
        </w:tc>
        <w:tc>
          <w:tcPr>
            <w:tcW w:w="108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9</w:t>
            </w:r>
          </w:p>
        </w:tc>
        <w:tc>
          <w:tcPr>
            <w:tcW w:w="968"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10</w:t>
            </w:r>
          </w:p>
        </w:tc>
      </w:tr>
      <w:tr w:rsidR="00822D50" w:rsidRPr="00AC4EFB" w:rsidTr="00296C40">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C. Variables</w:t>
            </w:r>
          </w:p>
        </w:tc>
        <w:tc>
          <w:tcPr>
            <w:tcW w:w="817"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w:t>
            </w:r>
          </w:p>
        </w:tc>
        <w:tc>
          <w:tcPr>
            <w:tcW w:w="82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232,459 </w:t>
            </w:r>
          </w:p>
        </w:tc>
        <w:tc>
          <w:tcPr>
            <w:tcW w:w="817"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232,459 </w:t>
            </w:r>
          </w:p>
        </w:tc>
        <w:tc>
          <w:tcPr>
            <w:tcW w:w="961"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325,442 </w:t>
            </w:r>
          </w:p>
        </w:tc>
        <w:tc>
          <w:tcPr>
            <w:tcW w:w="108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325,442</w:t>
            </w:r>
          </w:p>
        </w:tc>
        <w:tc>
          <w:tcPr>
            <w:tcW w:w="108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325,442 </w:t>
            </w:r>
          </w:p>
        </w:tc>
        <w:tc>
          <w:tcPr>
            <w:tcW w:w="108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292,898 </w:t>
            </w:r>
          </w:p>
        </w:tc>
        <w:tc>
          <w:tcPr>
            <w:tcW w:w="108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292,898 </w:t>
            </w:r>
          </w:p>
        </w:tc>
        <w:tc>
          <w:tcPr>
            <w:tcW w:w="108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292,898</w:t>
            </w:r>
          </w:p>
        </w:tc>
        <w:tc>
          <w:tcPr>
            <w:tcW w:w="108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292,898</w:t>
            </w:r>
          </w:p>
        </w:tc>
        <w:tc>
          <w:tcPr>
            <w:tcW w:w="968"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292,898</w:t>
            </w:r>
          </w:p>
        </w:tc>
      </w:tr>
      <w:tr w:rsidR="00822D50" w:rsidRPr="00AC4EFB" w:rsidTr="00296C40">
        <w:trPr>
          <w:trHeight w:val="255"/>
          <w:jc w:val="center"/>
        </w:trPr>
        <w:tc>
          <w:tcPr>
            <w:tcW w:w="150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817"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82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817"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1"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8"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r>
      <w:tr w:rsidR="00822D50" w:rsidRPr="00AC4EFB" w:rsidTr="00296C40">
        <w:trPr>
          <w:trHeight w:val="255"/>
          <w:jc w:val="center"/>
        </w:trPr>
        <w:tc>
          <w:tcPr>
            <w:tcW w:w="150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b/>
                <w:bCs/>
                <w:color w:val="000000"/>
                <w:sz w:val="14"/>
                <w:szCs w:val="14"/>
              </w:rPr>
            </w:pPr>
            <w:r w:rsidRPr="00AC4EFB">
              <w:rPr>
                <w:rFonts w:ascii="Arial" w:hAnsi="Arial" w:cs="Arial"/>
                <w:b/>
                <w:bCs/>
                <w:color w:val="000000"/>
                <w:sz w:val="14"/>
                <w:szCs w:val="14"/>
              </w:rPr>
              <w:t>Costos Fijos</w:t>
            </w:r>
          </w:p>
        </w:tc>
        <w:tc>
          <w:tcPr>
            <w:tcW w:w="817"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82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817"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1"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8"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r>
      <w:tr w:rsidR="00822D50" w:rsidRPr="00AC4EFB" w:rsidTr="00296C40">
        <w:trPr>
          <w:trHeight w:val="255"/>
          <w:jc w:val="center"/>
        </w:trPr>
        <w:tc>
          <w:tcPr>
            <w:tcW w:w="1500"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C. Fijos</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171,647</w:t>
            </w:r>
          </w:p>
        </w:tc>
        <w:tc>
          <w:tcPr>
            <w:tcW w:w="2598" w:type="dxa"/>
            <w:gridSpan w:val="3"/>
            <w:tcBorders>
              <w:top w:val="single" w:sz="4" w:space="0" w:color="auto"/>
              <w:left w:val="single" w:sz="4" w:space="0" w:color="auto"/>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durante toda la vida del proyecto</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w:t>
            </w: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8"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r>
      <w:tr w:rsidR="00822D50" w:rsidRPr="00AC4EFB" w:rsidTr="00296C40">
        <w:trPr>
          <w:trHeight w:val="255"/>
          <w:jc w:val="center"/>
        </w:trPr>
        <w:tc>
          <w:tcPr>
            <w:tcW w:w="1500" w:type="dxa"/>
            <w:tcBorders>
              <w:top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w:t>
            </w:r>
          </w:p>
        </w:tc>
        <w:tc>
          <w:tcPr>
            <w:tcW w:w="817" w:type="dxa"/>
            <w:tcBorders>
              <w:top w:val="single" w:sz="4" w:space="0" w:color="auto"/>
              <w:left w:val="nil"/>
              <w:right w:val="nil"/>
            </w:tcBorders>
            <w:shd w:val="clear" w:color="auto" w:fill="auto"/>
            <w:noWrap/>
            <w:vAlign w:val="bottom"/>
          </w:tcPr>
          <w:p w:rsidR="00822D50" w:rsidRPr="00AC4EFB" w:rsidRDefault="00822D50" w:rsidP="00296C40">
            <w:pPr>
              <w:rPr>
                <w:rFonts w:ascii="Arial" w:hAnsi="Arial" w:cs="Arial"/>
                <w:b/>
                <w:bCs/>
                <w:color w:val="000000"/>
                <w:sz w:val="14"/>
                <w:szCs w:val="14"/>
              </w:rPr>
            </w:pPr>
            <w:r w:rsidRPr="00AC4EFB">
              <w:rPr>
                <w:rFonts w:ascii="Arial" w:hAnsi="Arial" w:cs="Arial"/>
                <w:b/>
                <w:bCs/>
                <w:color w:val="000000"/>
                <w:sz w:val="14"/>
                <w:szCs w:val="14"/>
              </w:rPr>
              <w:t> </w:t>
            </w:r>
          </w:p>
        </w:tc>
        <w:tc>
          <w:tcPr>
            <w:tcW w:w="820" w:type="dxa"/>
            <w:tcBorders>
              <w:top w:val="single" w:sz="4" w:space="0" w:color="auto"/>
              <w:left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w:t>
            </w:r>
          </w:p>
        </w:tc>
        <w:tc>
          <w:tcPr>
            <w:tcW w:w="817" w:type="dxa"/>
            <w:tcBorders>
              <w:top w:val="single" w:sz="4" w:space="0" w:color="auto"/>
              <w:left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w:t>
            </w:r>
          </w:p>
        </w:tc>
        <w:tc>
          <w:tcPr>
            <w:tcW w:w="961" w:type="dxa"/>
            <w:tcBorders>
              <w:top w:val="single" w:sz="4" w:space="0" w:color="auto"/>
              <w:left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w:t>
            </w:r>
          </w:p>
        </w:tc>
        <w:tc>
          <w:tcPr>
            <w:tcW w:w="1080" w:type="dxa"/>
            <w:tcBorders>
              <w:top w:val="single" w:sz="4" w:space="0" w:color="auto"/>
              <w:left w:val="nil"/>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w:t>
            </w: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8"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r>
      <w:tr w:rsidR="00822D50" w:rsidRPr="00AC4EFB" w:rsidTr="00296C40">
        <w:trPr>
          <w:trHeight w:val="255"/>
          <w:jc w:val="center"/>
        </w:trPr>
        <w:tc>
          <w:tcPr>
            <w:tcW w:w="2317" w:type="dxa"/>
            <w:gridSpan w:val="2"/>
            <w:tcBorders>
              <w:left w:val="nil"/>
              <w:bottom w:val="single" w:sz="4" w:space="0" w:color="auto"/>
              <w:right w:val="nil"/>
            </w:tcBorders>
            <w:shd w:val="clear" w:color="auto" w:fill="auto"/>
            <w:noWrap/>
            <w:vAlign w:val="bottom"/>
          </w:tcPr>
          <w:p w:rsidR="00822D50" w:rsidRPr="00AC4EFB" w:rsidRDefault="00822D50" w:rsidP="00296C40">
            <w:pPr>
              <w:rPr>
                <w:rFonts w:ascii="Arial" w:hAnsi="Arial" w:cs="Arial"/>
                <w:b/>
                <w:bCs/>
                <w:color w:val="000000"/>
                <w:sz w:val="14"/>
                <w:szCs w:val="14"/>
              </w:rPr>
            </w:pPr>
            <w:r w:rsidRPr="00AC4EFB">
              <w:rPr>
                <w:rFonts w:ascii="Arial" w:hAnsi="Arial" w:cs="Arial"/>
                <w:b/>
                <w:bCs/>
                <w:color w:val="000000"/>
                <w:sz w:val="14"/>
                <w:szCs w:val="14"/>
              </w:rPr>
              <w:t>Costos Fijos por Año</w:t>
            </w:r>
          </w:p>
        </w:tc>
        <w:tc>
          <w:tcPr>
            <w:tcW w:w="820" w:type="dxa"/>
            <w:tcBorders>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817" w:type="dxa"/>
            <w:tcBorders>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1" w:type="dxa"/>
            <w:tcBorders>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8"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r>
      <w:tr w:rsidR="00822D50" w:rsidRPr="00AC4EFB" w:rsidTr="00296C40">
        <w:trPr>
          <w:trHeight w:val="255"/>
          <w:jc w:val="center"/>
        </w:trPr>
        <w:tc>
          <w:tcPr>
            <w:tcW w:w="1500"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color w:val="000000"/>
                <w:sz w:val="14"/>
                <w:szCs w:val="14"/>
              </w:rPr>
            </w:pPr>
            <w:r w:rsidRPr="00AC4EFB">
              <w:rPr>
                <w:rFonts w:ascii="Arial" w:hAnsi="Arial" w:cs="Arial"/>
                <w:color w:val="000000"/>
                <w:sz w:val="14"/>
                <w:szCs w:val="14"/>
              </w:rPr>
              <w:t>Años</w:t>
            </w:r>
          </w:p>
        </w:tc>
        <w:tc>
          <w:tcPr>
            <w:tcW w:w="817"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0</w:t>
            </w:r>
          </w:p>
        </w:tc>
        <w:tc>
          <w:tcPr>
            <w:tcW w:w="82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1</w:t>
            </w:r>
          </w:p>
        </w:tc>
        <w:tc>
          <w:tcPr>
            <w:tcW w:w="817"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2</w:t>
            </w:r>
          </w:p>
        </w:tc>
        <w:tc>
          <w:tcPr>
            <w:tcW w:w="961"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3</w:t>
            </w:r>
          </w:p>
        </w:tc>
        <w:tc>
          <w:tcPr>
            <w:tcW w:w="108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4</w:t>
            </w:r>
          </w:p>
        </w:tc>
        <w:tc>
          <w:tcPr>
            <w:tcW w:w="108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5</w:t>
            </w:r>
          </w:p>
        </w:tc>
        <w:tc>
          <w:tcPr>
            <w:tcW w:w="108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6</w:t>
            </w:r>
          </w:p>
        </w:tc>
        <w:tc>
          <w:tcPr>
            <w:tcW w:w="108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7</w:t>
            </w:r>
          </w:p>
        </w:tc>
        <w:tc>
          <w:tcPr>
            <w:tcW w:w="108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8</w:t>
            </w:r>
          </w:p>
        </w:tc>
        <w:tc>
          <w:tcPr>
            <w:tcW w:w="108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9</w:t>
            </w:r>
          </w:p>
        </w:tc>
        <w:tc>
          <w:tcPr>
            <w:tcW w:w="968"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10</w:t>
            </w:r>
          </w:p>
        </w:tc>
      </w:tr>
      <w:tr w:rsidR="00822D50" w:rsidRPr="00AC4EFB" w:rsidTr="00296C40">
        <w:trPr>
          <w:trHeight w:val="255"/>
          <w:jc w:val="center"/>
        </w:trPr>
        <w:tc>
          <w:tcPr>
            <w:tcW w:w="1500" w:type="dxa"/>
            <w:tcBorders>
              <w:top w:val="nil"/>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C. Fijos</w:t>
            </w:r>
          </w:p>
        </w:tc>
        <w:tc>
          <w:tcPr>
            <w:tcW w:w="817"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w:t>
            </w:r>
          </w:p>
        </w:tc>
        <w:tc>
          <w:tcPr>
            <w:tcW w:w="820" w:type="dxa"/>
            <w:tcBorders>
              <w:top w:val="single" w:sz="4" w:space="0" w:color="auto"/>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171,647 </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171,647 </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171,647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171,647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171,647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171,647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171,647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171,647 </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171,647 </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171,647 </w:t>
            </w:r>
          </w:p>
        </w:tc>
      </w:tr>
      <w:tr w:rsidR="00822D50" w:rsidRPr="00AC4EFB" w:rsidTr="00296C40">
        <w:trPr>
          <w:trHeight w:val="255"/>
          <w:jc w:val="center"/>
        </w:trPr>
        <w:tc>
          <w:tcPr>
            <w:tcW w:w="150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817"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82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817"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1"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8"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r>
      <w:tr w:rsidR="00822D50" w:rsidRPr="00AC4EFB" w:rsidTr="00296C40">
        <w:trPr>
          <w:trHeight w:val="255"/>
          <w:jc w:val="center"/>
        </w:trPr>
        <w:tc>
          <w:tcPr>
            <w:tcW w:w="150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b/>
                <w:bCs/>
                <w:color w:val="000000"/>
                <w:sz w:val="14"/>
                <w:szCs w:val="14"/>
              </w:rPr>
            </w:pPr>
            <w:r w:rsidRPr="00AC4EFB">
              <w:rPr>
                <w:rFonts w:ascii="Arial" w:hAnsi="Arial" w:cs="Arial"/>
                <w:b/>
                <w:bCs/>
                <w:color w:val="000000"/>
                <w:sz w:val="14"/>
                <w:szCs w:val="14"/>
              </w:rPr>
              <w:t>Comisiones</w:t>
            </w:r>
          </w:p>
        </w:tc>
        <w:tc>
          <w:tcPr>
            <w:tcW w:w="817"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b/>
                <w:bCs/>
                <w:color w:val="000000"/>
                <w:sz w:val="14"/>
                <w:szCs w:val="14"/>
              </w:rPr>
            </w:pPr>
          </w:p>
        </w:tc>
        <w:tc>
          <w:tcPr>
            <w:tcW w:w="82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817"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1"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8"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r>
      <w:tr w:rsidR="00822D50" w:rsidRPr="00AC4EFB" w:rsidTr="00296C40">
        <w:trPr>
          <w:trHeight w:val="255"/>
          <w:jc w:val="center"/>
        </w:trPr>
        <w:tc>
          <w:tcPr>
            <w:tcW w:w="1500" w:type="dxa"/>
            <w:tcBorders>
              <w:top w:val="single" w:sz="4" w:space="0" w:color="auto"/>
              <w:left w:val="single" w:sz="4" w:space="0" w:color="auto"/>
              <w:bottom w:val="single" w:sz="4" w:space="0" w:color="auto"/>
              <w:right w:val="nil"/>
            </w:tcBorders>
            <w:shd w:val="clear" w:color="auto" w:fill="3366FF"/>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Comisiones</w:t>
            </w:r>
          </w:p>
        </w:tc>
        <w:tc>
          <w:tcPr>
            <w:tcW w:w="817" w:type="dxa"/>
            <w:tcBorders>
              <w:top w:val="single" w:sz="4" w:space="0" w:color="auto"/>
              <w:left w:val="single" w:sz="4" w:space="0" w:color="auto"/>
              <w:bottom w:val="single" w:sz="4" w:space="0" w:color="auto"/>
              <w:right w:val="nil"/>
            </w:tcBorders>
            <w:shd w:val="clear" w:color="auto" w:fill="auto"/>
            <w:noWrap/>
            <w:vAlign w:val="bottom"/>
          </w:tcPr>
          <w:p w:rsidR="00822D50" w:rsidRPr="00AC4EFB" w:rsidRDefault="00822D50" w:rsidP="00296C40">
            <w:pPr>
              <w:jc w:val="center"/>
              <w:rPr>
                <w:rFonts w:ascii="Arial" w:hAnsi="Arial" w:cs="Arial"/>
                <w:color w:val="000000"/>
                <w:sz w:val="14"/>
                <w:szCs w:val="14"/>
              </w:rPr>
            </w:pPr>
            <w:r w:rsidRPr="00AC4EFB">
              <w:rPr>
                <w:rFonts w:ascii="Arial" w:hAnsi="Arial" w:cs="Arial"/>
                <w:color w:val="000000"/>
                <w:sz w:val="14"/>
                <w:szCs w:val="14"/>
              </w:rPr>
              <w:t>2%</w:t>
            </w:r>
          </w:p>
        </w:tc>
        <w:tc>
          <w:tcPr>
            <w:tcW w:w="1637" w:type="dxa"/>
            <w:gridSpan w:val="2"/>
            <w:tcBorders>
              <w:top w:val="single" w:sz="4" w:space="0" w:color="auto"/>
              <w:left w:val="nil"/>
              <w:bottom w:val="single" w:sz="4" w:space="0" w:color="auto"/>
              <w:right w:val="single" w:sz="4" w:space="0" w:color="000000"/>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ventas para cada año</w:t>
            </w:r>
          </w:p>
        </w:tc>
        <w:tc>
          <w:tcPr>
            <w:tcW w:w="961"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8"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r>
      <w:tr w:rsidR="00822D50" w:rsidRPr="00AC4EFB" w:rsidTr="00296C40">
        <w:trPr>
          <w:trHeight w:val="255"/>
          <w:jc w:val="center"/>
        </w:trPr>
        <w:tc>
          <w:tcPr>
            <w:tcW w:w="2317" w:type="dxa"/>
            <w:gridSpan w:val="2"/>
            <w:tcBorders>
              <w:top w:val="nil"/>
              <w:left w:val="nil"/>
              <w:right w:val="nil"/>
            </w:tcBorders>
            <w:shd w:val="clear" w:color="auto" w:fill="auto"/>
            <w:noWrap/>
            <w:vAlign w:val="bottom"/>
          </w:tcPr>
          <w:p w:rsidR="00822D50" w:rsidRPr="00AC4EFB" w:rsidRDefault="00822D50" w:rsidP="00296C40">
            <w:pPr>
              <w:rPr>
                <w:rFonts w:ascii="Arial" w:hAnsi="Arial" w:cs="Arial"/>
                <w:b/>
                <w:bCs/>
                <w:color w:val="000000"/>
                <w:sz w:val="14"/>
                <w:szCs w:val="14"/>
              </w:rPr>
            </w:pPr>
          </w:p>
        </w:tc>
        <w:tc>
          <w:tcPr>
            <w:tcW w:w="820" w:type="dxa"/>
            <w:tcBorders>
              <w:top w:val="nil"/>
              <w:left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817" w:type="dxa"/>
            <w:tcBorders>
              <w:top w:val="nil"/>
              <w:left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1" w:type="dxa"/>
            <w:tcBorders>
              <w:top w:val="nil"/>
              <w:left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8" w:type="dxa"/>
            <w:tcBorders>
              <w:top w:val="nil"/>
              <w:left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r>
      <w:tr w:rsidR="00822D50" w:rsidRPr="00AC4EFB" w:rsidTr="00296C40">
        <w:trPr>
          <w:trHeight w:val="255"/>
          <w:jc w:val="center"/>
        </w:trPr>
        <w:tc>
          <w:tcPr>
            <w:tcW w:w="2317" w:type="dxa"/>
            <w:gridSpan w:val="2"/>
            <w:tcBorders>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b/>
                <w:bCs/>
                <w:color w:val="000000"/>
                <w:sz w:val="14"/>
                <w:szCs w:val="14"/>
              </w:rPr>
              <w:t>Comisiones por Año</w:t>
            </w:r>
          </w:p>
        </w:tc>
        <w:tc>
          <w:tcPr>
            <w:tcW w:w="820" w:type="dxa"/>
            <w:tcBorders>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817" w:type="dxa"/>
            <w:tcBorders>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1" w:type="dxa"/>
            <w:tcBorders>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8" w:type="dxa"/>
            <w:tcBorders>
              <w:left w:val="nil"/>
              <w:bottom w:val="single" w:sz="4" w:space="0" w:color="auto"/>
            </w:tcBorders>
            <w:shd w:val="clear" w:color="auto" w:fill="auto"/>
            <w:noWrap/>
            <w:vAlign w:val="bottom"/>
          </w:tcPr>
          <w:p w:rsidR="00822D50" w:rsidRPr="00AC4EFB" w:rsidRDefault="00822D50" w:rsidP="00296C40">
            <w:pPr>
              <w:jc w:val="center"/>
              <w:rPr>
                <w:rFonts w:ascii="Arial" w:hAnsi="Arial" w:cs="Arial"/>
                <w:b/>
                <w:bCs/>
                <w:color w:val="000000"/>
                <w:sz w:val="14"/>
                <w:szCs w:val="14"/>
              </w:rPr>
            </w:pPr>
          </w:p>
        </w:tc>
      </w:tr>
      <w:tr w:rsidR="00822D50" w:rsidRPr="00AC4EFB" w:rsidTr="00296C40">
        <w:trPr>
          <w:trHeight w:val="255"/>
          <w:jc w:val="center"/>
        </w:trPr>
        <w:tc>
          <w:tcPr>
            <w:tcW w:w="1500"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color w:val="000000"/>
                <w:sz w:val="14"/>
                <w:szCs w:val="14"/>
              </w:rPr>
            </w:pPr>
            <w:r w:rsidRPr="00AC4EFB">
              <w:rPr>
                <w:rFonts w:ascii="Arial" w:hAnsi="Arial" w:cs="Arial"/>
                <w:color w:val="000000"/>
                <w:sz w:val="14"/>
                <w:szCs w:val="14"/>
              </w:rPr>
              <w:t>Años</w:t>
            </w:r>
          </w:p>
        </w:tc>
        <w:tc>
          <w:tcPr>
            <w:tcW w:w="817"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0</w:t>
            </w:r>
          </w:p>
        </w:tc>
        <w:tc>
          <w:tcPr>
            <w:tcW w:w="82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1</w:t>
            </w:r>
          </w:p>
        </w:tc>
        <w:tc>
          <w:tcPr>
            <w:tcW w:w="817"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2</w:t>
            </w:r>
          </w:p>
        </w:tc>
        <w:tc>
          <w:tcPr>
            <w:tcW w:w="961"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3</w:t>
            </w:r>
          </w:p>
        </w:tc>
        <w:tc>
          <w:tcPr>
            <w:tcW w:w="108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4</w:t>
            </w:r>
          </w:p>
        </w:tc>
        <w:tc>
          <w:tcPr>
            <w:tcW w:w="108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5</w:t>
            </w:r>
          </w:p>
        </w:tc>
        <w:tc>
          <w:tcPr>
            <w:tcW w:w="108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6</w:t>
            </w:r>
          </w:p>
        </w:tc>
        <w:tc>
          <w:tcPr>
            <w:tcW w:w="108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7</w:t>
            </w:r>
          </w:p>
        </w:tc>
        <w:tc>
          <w:tcPr>
            <w:tcW w:w="108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8</w:t>
            </w:r>
          </w:p>
        </w:tc>
        <w:tc>
          <w:tcPr>
            <w:tcW w:w="108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9</w:t>
            </w:r>
          </w:p>
        </w:tc>
        <w:tc>
          <w:tcPr>
            <w:tcW w:w="968"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10</w:t>
            </w:r>
          </w:p>
        </w:tc>
      </w:tr>
      <w:tr w:rsidR="00822D50" w:rsidRPr="00AC4EFB" w:rsidTr="00296C40">
        <w:trPr>
          <w:trHeight w:val="255"/>
          <w:jc w:val="center"/>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Comisiones</w:t>
            </w:r>
          </w:p>
        </w:tc>
        <w:tc>
          <w:tcPr>
            <w:tcW w:w="817" w:type="dxa"/>
            <w:tcBorders>
              <w:top w:val="single" w:sz="4" w:space="0" w:color="auto"/>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w:t>
            </w:r>
          </w:p>
        </w:tc>
        <w:tc>
          <w:tcPr>
            <w:tcW w:w="820" w:type="dxa"/>
            <w:tcBorders>
              <w:top w:val="single" w:sz="4" w:space="0" w:color="auto"/>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12,914</w:t>
            </w:r>
          </w:p>
        </w:tc>
        <w:tc>
          <w:tcPr>
            <w:tcW w:w="817" w:type="dxa"/>
            <w:tcBorders>
              <w:top w:val="single" w:sz="4" w:space="0" w:color="auto"/>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12,914</w:t>
            </w:r>
          </w:p>
        </w:tc>
        <w:tc>
          <w:tcPr>
            <w:tcW w:w="961" w:type="dxa"/>
            <w:tcBorders>
              <w:top w:val="single" w:sz="4" w:space="0" w:color="auto"/>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18,080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18,080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18,080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16,272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16,272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16,272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16,272 </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16,272 </w:t>
            </w:r>
          </w:p>
        </w:tc>
      </w:tr>
      <w:tr w:rsidR="00822D50" w:rsidRPr="00AC4EFB" w:rsidTr="00296C40">
        <w:trPr>
          <w:trHeight w:val="255"/>
          <w:jc w:val="center"/>
        </w:trPr>
        <w:tc>
          <w:tcPr>
            <w:tcW w:w="1500" w:type="dxa"/>
            <w:tcBorders>
              <w:top w:val="single" w:sz="4" w:space="0" w:color="auto"/>
              <w:left w:val="nil"/>
              <w:bottom w:val="nil"/>
              <w:right w:val="nil"/>
            </w:tcBorders>
            <w:shd w:val="clear" w:color="auto" w:fill="auto"/>
            <w:noWrap/>
            <w:vAlign w:val="bottom"/>
          </w:tcPr>
          <w:p w:rsidR="00822D50" w:rsidRPr="00AC4EFB" w:rsidRDefault="00822D50" w:rsidP="00296C40">
            <w:pPr>
              <w:rPr>
                <w:rFonts w:ascii="Arial" w:hAnsi="Arial" w:cs="Arial"/>
                <w:b/>
                <w:bCs/>
                <w:color w:val="000000"/>
                <w:sz w:val="14"/>
                <w:szCs w:val="14"/>
              </w:rPr>
            </w:pPr>
          </w:p>
        </w:tc>
        <w:tc>
          <w:tcPr>
            <w:tcW w:w="817" w:type="dxa"/>
            <w:tcBorders>
              <w:top w:val="single" w:sz="4" w:space="0" w:color="auto"/>
              <w:left w:val="nil"/>
              <w:bottom w:val="nil"/>
              <w:right w:val="nil"/>
            </w:tcBorders>
            <w:shd w:val="clear" w:color="auto" w:fill="auto"/>
            <w:noWrap/>
            <w:vAlign w:val="bottom"/>
          </w:tcPr>
          <w:p w:rsidR="00822D50" w:rsidRPr="00AC4EFB" w:rsidRDefault="00822D50" w:rsidP="00296C40">
            <w:pPr>
              <w:rPr>
                <w:rFonts w:ascii="Arial" w:hAnsi="Arial" w:cs="Arial"/>
                <w:b/>
                <w:bCs/>
                <w:color w:val="000000"/>
                <w:sz w:val="14"/>
                <w:szCs w:val="14"/>
              </w:rPr>
            </w:pPr>
          </w:p>
        </w:tc>
        <w:tc>
          <w:tcPr>
            <w:tcW w:w="820" w:type="dxa"/>
            <w:tcBorders>
              <w:top w:val="single" w:sz="4" w:space="0" w:color="auto"/>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817" w:type="dxa"/>
            <w:tcBorders>
              <w:top w:val="single" w:sz="4" w:space="0" w:color="auto"/>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1" w:type="dxa"/>
            <w:tcBorders>
              <w:top w:val="single" w:sz="4" w:space="0" w:color="auto"/>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single" w:sz="4" w:space="0" w:color="auto"/>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single" w:sz="4" w:space="0" w:color="auto"/>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single" w:sz="4" w:space="0" w:color="auto"/>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single" w:sz="4" w:space="0" w:color="auto"/>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single" w:sz="4" w:space="0" w:color="auto"/>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single" w:sz="4" w:space="0" w:color="auto"/>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8" w:type="dxa"/>
            <w:tcBorders>
              <w:top w:val="single" w:sz="4" w:space="0" w:color="auto"/>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r>
      <w:tr w:rsidR="00822D50" w:rsidRPr="00AC4EFB" w:rsidTr="00296C40">
        <w:trPr>
          <w:trHeight w:val="255"/>
          <w:jc w:val="center"/>
        </w:trPr>
        <w:tc>
          <w:tcPr>
            <w:tcW w:w="150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b/>
                <w:bCs/>
                <w:color w:val="000000"/>
                <w:sz w:val="14"/>
                <w:szCs w:val="14"/>
              </w:rPr>
            </w:pPr>
            <w:r w:rsidRPr="00AC4EFB">
              <w:rPr>
                <w:rFonts w:ascii="Arial" w:hAnsi="Arial" w:cs="Arial"/>
                <w:b/>
                <w:bCs/>
                <w:color w:val="000000"/>
                <w:sz w:val="14"/>
                <w:szCs w:val="14"/>
              </w:rPr>
              <w:t>Gastos de Venta</w:t>
            </w:r>
          </w:p>
        </w:tc>
        <w:tc>
          <w:tcPr>
            <w:tcW w:w="1637" w:type="dxa"/>
            <w:gridSpan w:val="2"/>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817"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2041" w:type="dxa"/>
            <w:gridSpan w:val="2"/>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8"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r>
      <w:tr w:rsidR="00822D50" w:rsidRPr="00AC4EFB" w:rsidTr="00296C40">
        <w:trPr>
          <w:trHeight w:val="255"/>
          <w:jc w:val="center"/>
        </w:trPr>
        <w:tc>
          <w:tcPr>
            <w:tcW w:w="1500"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G. Venta</w:t>
            </w:r>
          </w:p>
        </w:tc>
        <w:tc>
          <w:tcPr>
            <w:tcW w:w="1637"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4"/>
                <w:szCs w:val="14"/>
              </w:rPr>
            </w:pPr>
            <w:r w:rsidRPr="00AC4EFB">
              <w:rPr>
                <w:rFonts w:ascii="Arial" w:hAnsi="Arial" w:cs="Arial"/>
                <w:color w:val="000000"/>
                <w:sz w:val="14"/>
                <w:szCs w:val="14"/>
              </w:rPr>
              <w:t>Publicidad por television</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4"/>
                <w:szCs w:val="14"/>
              </w:rPr>
            </w:pPr>
            <w:r w:rsidRPr="00AC4EFB">
              <w:rPr>
                <w:rFonts w:ascii="Arial" w:hAnsi="Arial" w:cs="Arial"/>
                <w:color w:val="000000"/>
                <w:sz w:val="14"/>
                <w:szCs w:val="14"/>
              </w:rPr>
              <w:t>3000</w:t>
            </w:r>
          </w:p>
        </w:tc>
        <w:tc>
          <w:tcPr>
            <w:tcW w:w="3121" w:type="dxa"/>
            <w:gridSpan w:val="3"/>
            <w:tcBorders>
              <w:top w:val="single" w:sz="4" w:space="0" w:color="auto"/>
              <w:left w:val="nil"/>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4"/>
                <w:szCs w:val="14"/>
              </w:rPr>
            </w:pPr>
            <w:r w:rsidRPr="00AC4EFB">
              <w:rPr>
                <w:rFonts w:ascii="Arial" w:hAnsi="Arial" w:cs="Arial"/>
                <w:color w:val="000000"/>
                <w:sz w:val="14"/>
                <w:szCs w:val="14"/>
              </w:rPr>
              <w:t>durante toda la vida del proyecto</w:t>
            </w:r>
          </w:p>
        </w:tc>
        <w:tc>
          <w:tcPr>
            <w:tcW w:w="1080" w:type="dxa"/>
            <w:tcBorders>
              <w:top w:val="nil"/>
              <w:left w:val="single" w:sz="4" w:space="0" w:color="auto"/>
              <w:bottom w:val="nil"/>
              <w:right w:val="nil"/>
            </w:tcBorders>
            <w:shd w:val="clear" w:color="auto" w:fill="auto"/>
            <w:noWrap/>
            <w:vAlign w:val="bottom"/>
          </w:tcPr>
          <w:p w:rsidR="00822D50" w:rsidRPr="00AC4EFB" w:rsidRDefault="00822D50" w:rsidP="00296C40">
            <w:pPr>
              <w:jc w:val="cente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jc w:val="cente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jc w:val="center"/>
              <w:rPr>
                <w:rFonts w:ascii="Arial" w:hAnsi="Arial" w:cs="Arial"/>
                <w:color w:val="000000"/>
                <w:sz w:val="14"/>
                <w:szCs w:val="14"/>
              </w:rPr>
            </w:pPr>
          </w:p>
        </w:tc>
        <w:tc>
          <w:tcPr>
            <w:tcW w:w="1080" w:type="dxa"/>
            <w:noWrap/>
          </w:tcPr>
          <w:p w:rsidR="00822D50" w:rsidRPr="00AC4EFB" w:rsidRDefault="00822D50" w:rsidP="00296C40">
            <w:pPr>
              <w:rPr>
                <w:rFonts w:ascii="Arial" w:hAnsi="Arial" w:cs="Arial"/>
                <w:color w:val="000000"/>
                <w:sz w:val="14"/>
                <w:szCs w:val="14"/>
              </w:rPr>
            </w:pPr>
          </w:p>
        </w:tc>
        <w:tc>
          <w:tcPr>
            <w:tcW w:w="968"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r>
      <w:tr w:rsidR="00822D50" w:rsidRPr="00AC4EFB" w:rsidTr="00296C40">
        <w:trPr>
          <w:trHeight w:val="255"/>
          <w:jc w:val="center"/>
        </w:trPr>
        <w:tc>
          <w:tcPr>
            <w:tcW w:w="2317" w:type="dxa"/>
            <w:gridSpan w:val="2"/>
            <w:tcBorders>
              <w:top w:val="nil"/>
              <w:left w:val="nil"/>
              <w:bottom w:val="nil"/>
              <w:right w:val="nil"/>
            </w:tcBorders>
            <w:shd w:val="clear" w:color="auto" w:fill="auto"/>
            <w:noWrap/>
            <w:vAlign w:val="bottom"/>
          </w:tcPr>
          <w:p w:rsidR="00822D50" w:rsidRPr="00AC4EFB" w:rsidRDefault="00822D50" w:rsidP="00296C40">
            <w:pPr>
              <w:rPr>
                <w:rFonts w:ascii="Arial" w:hAnsi="Arial" w:cs="Arial"/>
                <w:b/>
                <w:bCs/>
                <w:color w:val="000000"/>
                <w:sz w:val="14"/>
                <w:szCs w:val="14"/>
              </w:rPr>
            </w:pPr>
          </w:p>
        </w:tc>
        <w:tc>
          <w:tcPr>
            <w:tcW w:w="82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b/>
                <w:bCs/>
                <w:color w:val="000000"/>
                <w:sz w:val="14"/>
                <w:szCs w:val="14"/>
              </w:rPr>
            </w:pPr>
          </w:p>
        </w:tc>
        <w:tc>
          <w:tcPr>
            <w:tcW w:w="817"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p w:rsidR="00822D50" w:rsidRPr="00AC4EFB" w:rsidRDefault="00822D50" w:rsidP="00296C40">
            <w:pPr>
              <w:rPr>
                <w:rFonts w:ascii="Arial" w:hAnsi="Arial" w:cs="Arial"/>
                <w:color w:val="000000"/>
                <w:sz w:val="14"/>
                <w:szCs w:val="14"/>
              </w:rPr>
            </w:pPr>
          </w:p>
        </w:tc>
        <w:tc>
          <w:tcPr>
            <w:tcW w:w="961" w:type="dxa"/>
            <w:tcBorders>
              <w:top w:val="single" w:sz="4" w:space="0" w:color="auto"/>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single" w:sz="4" w:space="0" w:color="auto"/>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single" w:sz="4" w:space="0" w:color="auto"/>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8" w:type="dxa"/>
            <w:tcBorders>
              <w:top w:val="nil"/>
              <w:left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r>
      <w:tr w:rsidR="00822D50" w:rsidRPr="00AC4EFB" w:rsidTr="00296C40">
        <w:trPr>
          <w:trHeight w:val="255"/>
          <w:jc w:val="center"/>
        </w:trPr>
        <w:tc>
          <w:tcPr>
            <w:tcW w:w="2317" w:type="dxa"/>
            <w:gridSpan w:val="2"/>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b/>
                <w:bCs/>
                <w:color w:val="000000"/>
                <w:sz w:val="14"/>
                <w:szCs w:val="14"/>
              </w:rPr>
            </w:pPr>
          </w:p>
          <w:p w:rsidR="00822D50" w:rsidRPr="00AC4EFB" w:rsidRDefault="00822D50" w:rsidP="00296C40">
            <w:pPr>
              <w:rPr>
                <w:rFonts w:ascii="Arial" w:hAnsi="Arial" w:cs="Arial"/>
                <w:b/>
                <w:bCs/>
                <w:color w:val="000000"/>
                <w:sz w:val="14"/>
                <w:szCs w:val="14"/>
              </w:rPr>
            </w:pPr>
          </w:p>
          <w:p w:rsidR="00822D50" w:rsidRPr="00AC4EFB" w:rsidRDefault="00822D50" w:rsidP="00296C40">
            <w:pPr>
              <w:rPr>
                <w:rFonts w:ascii="Arial" w:hAnsi="Arial" w:cs="Arial"/>
                <w:b/>
                <w:bCs/>
                <w:color w:val="000000"/>
                <w:sz w:val="14"/>
                <w:szCs w:val="14"/>
              </w:rPr>
            </w:pPr>
          </w:p>
          <w:p w:rsidR="00822D50" w:rsidRPr="00AC4EFB" w:rsidRDefault="00822D50" w:rsidP="00296C40">
            <w:pPr>
              <w:rPr>
                <w:rFonts w:ascii="Arial" w:hAnsi="Arial" w:cs="Arial"/>
                <w:color w:val="000000"/>
                <w:sz w:val="14"/>
                <w:szCs w:val="14"/>
              </w:rPr>
            </w:pPr>
            <w:r w:rsidRPr="00AC4EFB">
              <w:rPr>
                <w:rFonts w:ascii="Arial" w:hAnsi="Arial" w:cs="Arial"/>
                <w:b/>
                <w:bCs/>
                <w:color w:val="000000"/>
                <w:sz w:val="14"/>
                <w:szCs w:val="14"/>
              </w:rPr>
              <w:t>Gastos de Venta por año</w:t>
            </w:r>
          </w:p>
        </w:tc>
        <w:tc>
          <w:tcPr>
            <w:tcW w:w="82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817"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1"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8" w:type="dxa"/>
            <w:tcBorders>
              <w:bottom w:val="single" w:sz="4" w:space="0" w:color="auto"/>
            </w:tcBorders>
            <w:shd w:val="clear" w:color="auto" w:fill="auto"/>
            <w:noWrap/>
            <w:vAlign w:val="bottom"/>
          </w:tcPr>
          <w:p w:rsidR="00822D50" w:rsidRPr="00AC4EFB" w:rsidRDefault="00822D50" w:rsidP="00296C40">
            <w:pPr>
              <w:jc w:val="center"/>
              <w:rPr>
                <w:rFonts w:ascii="Arial" w:hAnsi="Arial" w:cs="Arial"/>
                <w:b/>
                <w:bCs/>
                <w:color w:val="000000"/>
                <w:sz w:val="14"/>
                <w:szCs w:val="14"/>
              </w:rPr>
            </w:pPr>
          </w:p>
        </w:tc>
      </w:tr>
      <w:tr w:rsidR="00822D50" w:rsidRPr="00AC4EFB" w:rsidTr="00296C40">
        <w:trPr>
          <w:trHeight w:val="255"/>
          <w:jc w:val="center"/>
        </w:trPr>
        <w:tc>
          <w:tcPr>
            <w:tcW w:w="1500"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color w:val="000000"/>
                <w:sz w:val="14"/>
                <w:szCs w:val="14"/>
              </w:rPr>
            </w:pPr>
            <w:r w:rsidRPr="00AC4EFB">
              <w:rPr>
                <w:rFonts w:ascii="Arial" w:hAnsi="Arial" w:cs="Arial"/>
                <w:color w:val="000000"/>
                <w:sz w:val="14"/>
                <w:szCs w:val="14"/>
              </w:rPr>
              <w:lastRenderedPageBreak/>
              <w:t>Años</w:t>
            </w:r>
          </w:p>
        </w:tc>
        <w:tc>
          <w:tcPr>
            <w:tcW w:w="817"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0</w:t>
            </w:r>
          </w:p>
        </w:tc>
        <w:tc>
          <w:tcPr>
            <w:tcW w:w="820"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1</w:t>
            </w:r>
          </w:p>
        </w:tc>
        <w:tc>
          <w:tcPr>
            <w:tcW w:w="817"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2</w:t>
            </w:r>
          </w:p>
        </w:tc>
        <w:tc>
          <w:tcPr>
            <w:tcW w:w="961"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3</w:t>
            </w:r>
          </w:p>
        </w:tc>
        <w:tc>
          <w:tcPr>
            <w:tcW w:w="1080"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4</w:t>
            </w:r>
          </w:p>
        </w:tc>
        <w:tc>
          <w:tcPr>
            <w:tcW w:w="1080"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5</w:t>
            </w:r>
          </w:p>
        </w:tc>
        <w:tc>
          <w:tcPr>
            <w:tcW w:w="1080"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6</w:t>
            </w:r>
          </w:p>
        </w:tc>
        <w:tc>
          <w:tcPr>
            <w:tcW w:w="1080"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7</w:t>
            </w:r>
          </w:p>
        </w:tc>
        <w:tc>
          <w:tcPr>
            <w:tcW w:w="1080"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8</w:t>
            </w:r>
          </w:p>
        </w:tc>
        <w:tc>
          <w:tcPr>
            <w:tcW w:w="1080"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9</w:t>
            </w:r>
          </w:p>
        </w:tc>
        <w:tc>
          <w:tcPr>
            <w:tcW w:w="968"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10</w:t>
            </w:r>
          </w:p>
        </w:tc>
      </w:tr>
      <w:tr w:rsidR="00822D50" w:rsidRPr="00AC4EFB" w:rsidTr="00296C40">
        <w:trPr>
          <w:trHeight w:val="255"/>
          <w:jc w:val="center"/>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G. Venta</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w:t>
            </w:r>
          </w:p>
        </w:tc>
        <w:tc>
          <w:tcPr>
            <w:tcW w:w="8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4"/>
                <w:szCs w:val="14"/>
              </w:rPr>
            </w:pPr>
            <w:r w:rsidRPr="00AC4EFB">
              <w:rPr>
                <w:rFonts w:ascii="Arial" w:hAnsi="Arial" w:cs="Arial"/>
                <w:color w:val="000000"/>
                <w:sz w:val="14"/>
                <w:szCs w:val="14"/>
              </w:rPr>
              <w:t>3000</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4"/>
                <w:szCs w:val="14"/>
              </w:rPr>
            </w:pPr>
            <w:r w:rsidRPr="00AC4EFB">
              <w:rPr>
                <w:rFonts w:ascii="Arial" w:hAnsi="Arial" w:cs="Arial"/>
                <w:color w:val="000000"/>
                <w:sz w:val="14"/>
                <w:szCs w:val="14"/>
              </w:rPr>
              <w:t>3000</w:t>
            </w:r>
          </w:p>
        </w:tc>
        <w:tc>
          <w:tcPr>
            <w:tcW w:w="96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4"/>
                <w:szCs w:val="14"/>
              </w:rPr>
            </w:pPr>
            <w:r w:rsidRPr="00AC4EFB">
              <w:rPr>
                <w:rFonts w:ascii="Arial" w:hAnsi="Arial" w:cs="Arial"/>
                <w:color w:val="000000"/>
                <w:sz w:val="14"/>
                <w:szCs w:val="14"/>
              </w:rPr>
              <w:t>3000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4"/>
                <w:szCs w:val="14"/>
              </w:rPr>
            </w:pPr>
            <w:r w:rsidRPr="00AC4EFB">
              <w:rPr>
                <w:rFonts w:ascii="Arial" w:hAnsi="Arial" w:cs="Arial"/>
                <w:color w:val="000000"/>
                <w:sz w:val="14"/>
                <w:szCs w:val="14"/>
              </w:rPr>
              <w:t>3000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4"/>
                <w:szCs w:val="14"/>
              </w:rPr>
            </w:pPr>
            <w:r w:rsidRPr="00AC4EFB">
              <w:rPr>
                <w:rFonts w:ascii="Arial" w:hAnsi="Arial" w:cs="Arial"/>
                <w:color w:val="000000"/>
                <w:sz w:val="14"/>
                <w:szCs w:val="14"/>
              </w:rPr>
              <w:t>3000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4"/>
                <w:szCs w:val="14"/>
              </w:rPr>
            </w:pPr>
            <w:r w:rsidRPr="00AC4EFB">
              <w:rPr>
                <w:rFonts w:ascii="Arial" w:hAnsi="Arial" w:cs="Arial"/>
                <w:color w:val="000000"/>
                <w:sz w:val="14"/>
                <w:szCs w:val="14"/>
              </w:rPr>
              <w:t>3000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4"/>
                <w:szCs w:val="14"/>
              </w:rPr>
            </w:pPr>
            <w:r w:rsidRPr="00AC4EFB">
              <w:rPr>
                <w:rFonts w:ascii="Arial" w:hAnsi="Arial" w:cs="Arial"/>
                <w:color w:val="000000"/>
                <w:sz w:val="14"/>
                <w:szCs w:val="14"/>
              </w:rPr>
              <w:t>3000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4"/>
                <w:szCs w:val="14"/>
              </w:rPr>
            </w:pPr>
            <w:r w:rsidRPr="00AC4EFB">
              <w:rPr>
                <w:rFonts w:ascii="Arial" w:hAnsi="Arial" w:cs="Arial"/>
                <w:color w:val="000000"/>
                <w:sz w:val="14"/>
                <w:szCs w:val="14"/>
              </w:rPr>
              <w:t>3000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4"/>
                <w:szCs w:val="14"/>
              </w:rPr>
            </w:pPr>
            <w:r w:rsidRPr="00AC4EFB">
              <w:rPr>
                <w:rFonts w:ascii="Arial" w:hAnsi="Arial" w:cs="Arial"/>
                <w:color w:val="000000"/>
                <w:sz w:val="14"/>
                <w:szCs w:val="14"/>
              </w:rPr>
              <w:t>3000</w:t>
            </w:r>
          </w:p>
        </w:tc>
        <w:tc>
          <w:tcPr>
            <w:tcW w:w="9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4"/>
                <w:szCs w:val="14"/>
              </w:rPr>
            </w:pPr>
            <w:r w:rsidRPr="00AC4EFB">
              <w:rPr>
                <w:rFonts w:ascii="Arial" w:hAnsi="Arial" w:cs="Arial"/>
                <w:color w:val="000000"/>
                <w:sz w:val="14"/>
                <w:szCs w:val="14"/>
              </w:rPr>
              <w:t>3000</w:t>
            </w:r>
          </w:p>
        </w:tc>
      </w:tr>
      <w:tr w:rsidR="00822D50" w:rsidRPr="00AC4EFB" w:rsidTr="00296C40">
        <w:trPr>
          <w:trHeight w:val="255"/>
          <w:jc w:val="center"/>
        </w:trPr>
        <w:tc>
          <w:tcPr>
            <w:tcW w:w="1500" w:type="dxa"/>
            <w:tcBorders>
              <w:top w:val="single" w:sz="4" w:space="0" w:color="auto"/>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817" w:type="dxa"/>
            <w:tcBorders>
              <w:top w:val="single" w:sz="4" w:space="0" w:color="auto"/>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820" w:type="dxa"/>
            <w:tcBorders>
              <w:top w:val="single" w:sz="4" w:space="0" w:color="auto"/>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817" w:type="dxa"/>
            <w:tcBorders>
              <w:top w:val="single" w:sz="4" w:space="0" w:color="auto"/>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1" w:type="dxa"/>
            <w:tcBorders>
              <w:top w:val="single" w:sz="4" w:space="0" w:color="auto"/>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single" w:sz="4" w:space="0" w:color="auto"/>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single" w:sz="4" w:space="0" w:color="auto"/>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single" w:sz="4" w:space="0" w:color="auto"/>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single" w:sz="4" w:space="0" w:color="auto"/>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single" w:sz="4" w:space="0" w:color="auto"/>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single" w:sz="4" w:space="0" w:color="auto"/>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8" w:type="dxa"/>
            <w:tcBorders>
              <w:top w:val="single" w:sz="4" w:space="0" w:color="auto"/>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r>
      <w:tr w:rsidR="00822D50" w:rsidRPr="00AC4EFB" w:rsidTr="00296C40">
        <w:trPr>
          <w:trHeight w:val="255"/>
          <w:jc w:val="center"/>
        </w:trPr>
        <w:tc>
          <w:tcPr>
            <w:tcW w:w="2317" w:type="dxa"/>
            <w:gridSpan w:val="2"/>
            <w:tcBorders>
              <w:top w:val="nil"/>
              <w:left w:val="nil"/>
              <w:bottom w:val="nil"/>
              <w:right w:val="nil"/>
            </w:tcBorders>
            <w:shd w:val="clear" w:color="auto" w:fill="auto"/>
            <w:noWrap/>
            <w:vAlign w:val="bottom"/>
          </w:tcPr>
          <w:p w:rsidR="00822D50" w:rsidRPr="00AC4EFB" w:rsidRDefault="00822D50" w:rsidP="00296C40">
            <w:pPr>
              <w:rPr>
                <w:rFonts w:ascii="Arial" w:hAnsi="Arial" w:cs="Arial"/>
                <w:b/>
                <w:bCs/>
                <w:color w:val="000000"/>
                <w:sz w:val="14"/>
                <w:szCs w:val="14"/>
              </w:rPr>
            </w:pPr>
          </w:p>
        </w:tc>
        <w:tc>
          <w:tcPr>
            <w:tcW w:w="82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b/>
                <w:bCs/>
                <w:color w:val="000000"/>
                <w:sz w:val="14"/>
                <w:szCs w:val="14"/>
              </w:rPr>
            </w:pPr>
          </w:p>
        </w:tc>
        <w:tc>
          <w:tcPr>
            <w:tcW w:w="817"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1"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8"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r>
      <w:tr w:rsidR="00822D50" w:rsidRPr="00AC4EFB" w:rsidTr="00296C40">
        <w:trPr>
          <w:trHeight w:val="255"/>
          <w:jc w:val="center"/>
        </w:trPr>
        <w:tc>
          <w:tcPr>
            <w:tcW w:w="2317" w:type="dxa"/>
            <w:gridSpan w:val="2"/>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b/>
                <w:bCs/>
                <w:color w:val="000000"/>
                <w:sz w:val="14"/>
                <w:szCs w:val="14"/>
              </w:rPr>
              <w:t>Gastos Administrativos</w:t>
            </w:r>
          </w:p>
        </w:tc>
        <w:tc>
          <w:tcPr>
            <w:tcW w:w="2598" w:type="dxa"/>
            <w:gridSpan w:val="3"/>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left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8" w:type="dxa"/>
            <w:tcBorders>
              <w:top w:val="nil"/>
              <w:left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r>
      <w:tr w:rsidR="00822D50" w:rsidRPr="00AC4EFB" w:rsidTr="00296C40">
        <w:trPr>
          <w:trHeight w:val="255"/>
          <w:jc w:val="center"/>
        </w:trPr>
        <w:tc>
          <w:tcPr>
            <w:tcW w:w="1500"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822D50" w:rsidRPr="00AC4EFB" w:rsidRDefault="00822D50" w:rsidP="00296C40">
            <w:pPr>
              <w:rPr>
                <w:rFonts w:ascii="Arial" w:hAnsi="Arial" w:cs="Arial"/>
                <w:b/>
                <w:bCs/>
                <w:color w:val="000000"/>
                <w:sz w:val="14"/>
                <w:szCs w:val="14"/>
              </w:rPr>
            </w:pPr>
            <w:r w:rsidRPr="00AC4EFB">
              <w:rPr>
                <w:rFonts w:ascii="Arial" w:hAnsi="Arial" w:cs="Arial"/>
                <w:b/>
                <w:bCs/>
                <w:color w:val="000000"/>
                <w:sz w:val="14"/>
                <w:szCs w:val="14"/>
              </w:rPr>
              <w:t>G. Administrativo.</w:t>
            </w:r>
          </w:p>
        </w:tc>
        <w:tc>
          <w:tcPr>
            <w:tcW w:w="8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48,000</w:t>
            </w:r>
          </w:p>
        </w:tc>
        <w:tc>
          <w:tcPr>
            <w:tcW w:w="2598"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durante toda la vida del proyecto</w:t>
            </w:r>
          </w:p>
        </w:tc>
        <w:tc>
          <w:tcPr>
            <w:tcW w:w="1080" w:type="dxa"/>
            <w:tcBorders>
              <w:left w:val="single" w:sz="4" w:space="0" w:color="auto"/>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noWrap/>
          </w:tcPr>
          <w:p w:rsidR="00822D50" w:rsidRPr="00AC4EFB" w:rsidRDefault="00822D50" w:rsidP="00296C40">
            <w:pPr>
              <w:rPr>
                <w:rFonts w:ascii="Arial" w:hAnsi="Arial" w:cs="Arial"/>
                <w:color w:val="000000"/>
                <w:sz w:val="14"/>
                <w:szCs w:val="14"/>
              </w:rPr>
            </w:pPr>
          </w:p>
        </w:tc>
        <w:tc>
          <w:tcPr>
            <w:tcW w:w="968" w:type="dxa"/>
            <w:tcBorders>
              <w:left w:val="nil"/>
              <w:bottom w:val="nil"/>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r>
      <w:tr w:rsidR="00822D50" w:rsidRPr="00AC4EFB" w:rsidTr="00296C40">
        <w:trPr>
          <w:trHeight w:val="255"/>
          <w:jc w:val="center"/>
        </w:trPr>
        <w:tc>
          <w:tcPr>
            <w:tcW w:w="3137" w:type="dxa"/>
            <w:gridSpan w:val="3"/>
            <w:tcBorders>
              <w:top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w:t>
            </w:r>
          </w:p>
        </w:tc>
        <w:tc>
          <w:tcPr>
            <w:tcW w:w="817" w:type="dxa"/>
            <w:tcBorders>
              <w:top w:val="single" w:sz="4" w:space="0" w:color="auto"/>
            </w:tcBorders>
            <w:shd w:val="clear" w:color="auto" w:fill="auto"/>
            <w:noWrap/>
            <w:vAlign w:val="bottom"/>
          </w:tcPr>
          <w:p w:rsidR="00822D50" w:rsidRPr="00AC4EFB" w:rsidRDefault="00822D50" w:rsidP="00296C40">
            <w:pPr>
              <w:rPr>
                <w:rFonts w:ascii="Arial" w:hAnsi="Arial" w:cs="Arial"/>
                <w:b/>
                <w:bCs/>
                <w:color w:val="000000"/>
                <w:sz w:val="14"/>
                <w:szCs w:val="14"/>
              </w:rPr>
            </w:pPr>
            <w:r w:rsidRPr="00AC4EFB">
              <w:rPr>
                <w:rFonts w:ascii="Arial" w:hAnsi="Arial" w:cs="Arial"/>
                <w:b/>
                <w:bCs/>
                <w:color w:val="000000"/>
                <w:sz w:val="14"/>
                <w:szCs w:val="14"/>
              </w:rPr>
              <w:t> </w:t>
            </w:r>
          </w:p>
        </w:tc>
        <w:tc>
          <w:tcPr>
            <w:tcW w:w="961" w:type="dxa"/>
            <w:tcBorders>
              <w:top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w:t>
            </w:r>
          </w:p>
        </w:tc>
        <w:tc>
          <w:tcPr>
            <w:tcW w:w="1080" w:type="dxa"/>
            <w:tcBorders>
              <w:top w:val="nil"/>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w:t>
            </w:r>
          </w:p>
        </w:tc>
        <w:tc>
          <w:tcPr>
            <w:tcW w:w="1080" w:type="dxa"/>
            <w:tcBorders>
              <w:top w:val="nil"/>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w:t>
            </w:r>
          </w:p>
        </w:tc>
        <w:tc>
          <w:tcPr>
            <w:tcW w:w="1080" w:type="dxa"/>
            <w:tcBorders>
              <w:top w:val="nil"/>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w:t>
            </w:r>
          </w:p>
        </w:tc>
        <w:tc>
          <w:tcPr>
            <w:tcW w:w="1080" w:type="dxa"/>
            <w:tcBorders>
              <w:top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top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8" w:type="dxa"/>
            <w:tcBorders>
              <w:top w:val="nil"/>
            </w:tcBorders>
            <w:shd w:val="clear" w:color="auto" w:fill="auto"/>
            <w:noWrap/>
            <w:vAlign w:val="bottom"/>
          </w:tcPr>
          <w:p w:rsidR="00822D50" w:rsidRPr="00AC4EFB" w:rsidRDefault="00822D50" w:rsidP="00296C40">
            <w:pPr>
              <w:rPr>
                <w:rFonts w:ascii="Arial" w:hAnsi="Arial" w:cs="Arial"/>
                <w:color w:val="000000"/>
                <w:sz w:val="14"/>
                <w:szCs w:val="14"/>
              </w:rPr>
            </w:pPr>
          </w:p>
        </w:tc>
      </w:tr>
      <w:tr w:rsidR="00822D50" w:rsidRPr="00AC4EFB" w:rsidTr="00296C40">
        <w:trPr>
          <w:trHeight w:val="255"/>
          <w:jc w:val="center"/>
        </w:trPr>
        <w:tc>
          <w:tcPr>
            <w:tcW w:w="3137" w:type="dxa"/>
            <w:gridSpan w:val="3"/>
            <w:tcBorders>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b/>
                <w:bCs/>
                <w:color w:val="000000"/>
                <w:sz w:val="14"/>
                <w:szCs w:val="14"/>
              </w:rPr>
              <w:t>Gastos Administrativos por año</w:t>
            </w:r>
          </w:p>
        </w:tc>
        <w:tc>
          <w:tcPr>
            <w:tcW w:w="817" w:type="dxa"/>
            <w:tcBorders>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961" w:type="dxa"/>
            <w:tcBorders>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4"/>
                <w:szCs w:val="14"/>
              </w:rPr>
            </w:pPr>
          </w:p>
        </w:tc>
        <w:tc>
          <w:tcPr>
            <w:tcW w:w="1080" w:type="dxa"/>
            <w:tcBorders>
              <w:bottom w:val="single" w:sz="4" w:space="0" w:color="auto"/>
            </w:tcBorders>
            <w:noWrap/>
          </w:tcPr>
          <w:p w:rsidR="00822D50" w:rsidRPr="00AC4EFB" w:rsidRDefault="00822D50" w:rsidP="00296C40">
            <w:pPr>
              <w:jc w:val="center"/>
              <w:rPr>
                <w:rFonts w:ascii="Arial" w:hAnsi="Arial" w:cs="Arial"/>
                <w:b/>
                <w:bCs/>
                <w:color w:val="000000"/>
                <w:sz w:val="14"/>
                <w:szCs w:val="14"/>
              </w:rPr>
            </w:pPr>
          </w:p>
        </w:tc>
        <w:tc>
          <w:tcPr>
            <w:tcW w:w="968" w:type="dxa"/>
            <w:tcBorders>
              <w:left w:val="nil"/>
              <w:bottom w:val="single" w:sz="4" w:space="0" w:color="auto"/>
            </w:tcBorders>
            <w:shd w:val="clear" w:color="auto" w:fill="auto"/>
            <w:noWrap/>
            <w:vAlign w:val="bottom"/>
          </w:tcPr>
          <w:p w:rsidR="00822D50" w:rsidRPr="00AC4EFB" w:rsidRDefault="00822D50" w:rsidP="00296C40">
            <w:pPr>
              <w:jc w:val="center"/>
              <w:rPr>
                <w:rFonts w:ascii="Arial" w:hAnsi="Arial" w:cs="Arial"/>
                <w:b/>
                <w:bCs/>
                <w:color w:val="000000"/>
                <w:sz w:val="14"/>
                <w:szCs w:val="14"/>
              </w:rPr>
            </w:pPr>
          </w:p>
        </w:tc>
      </w:tr>
      <w:tr w:rsidR="00822D50" w:rsidRPr="00AC4EFB" w:rsidTr="00296C40">
        <w:trPr>
          <w:trHeight w:val="255"/>
          <w:jc w:val="center"/>
        </w:trPr>
        <w:tc>
          <w:tcPr>
            <w:tcW w:w="1500"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color w:val="000000"/>
                <w:sz w:val="14"/>
                <w:szCs w:val="14"/>
              </w:rPr>
            </w:pPr>
            <w:r w:rsidRPr="00AC4EFB">
              <w:rPr>
                <w:rFonts w:ascii="Arial" w:hAnsi="Arial" w:cs="Arial"/>
                <w:color w:val="000000"/>
                <w:sz w:val="14"/>
                <w:szCs w:val="14"/>
              </w:rPr>
              <w:t>Años</w:t>
            </w:r>
          </w:p>
        </w:tc>
        <w:tc>
          <w:tcPr>
            <w:tcW w:w="817"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0</w:t>
            </w:r>
          </w:p>
        </w:tc>
        <w:tc>
          <w:tcPr>
            <w:tcW w:w="82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1</w:t>
            </w:r>
          </w:p>
        </w:tc>
        <w:tc>
          <w:tcPr>
            <w:tcW w:w="817"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2</w:t>
            </w:r>
          </w:p>
        </w:tc>
        <w:tc>
          <w:tcPr>
            <w:tcW w:w="961"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3</w:t>
            </w:r>
          </w:p>
        </w:tc>
        <w:tc>
          <w:tcPr>
            <w:tcW w:w="108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4</w:t>
            </w:r>
          </w:p>
        </w:tc>
        <w:tc>
          <w:tcPr>
            <w:tcW w:w="108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5</w:t>
            </w:r>
          </w:p>
        </w:tc>
        <w:tc>
          <w:tcPr>
            <w:tcW w:w="108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6</w:t>
            </w:r>
          </w:p>
        </w:tc>
        <w:tc>
          <w:tcPr>
            <w:tcW w:w="108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7</w:t>
            </w:r>
          </w:p>
        </w:tc>
        <w:tc>
          <w:tcPr>
            <w:tcW w:w="108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8</w:t>
            </w:r>
          </w:p>
        </w:tc>
        <w:tc>
          <w:tcPr>
            <w:tcW w:w="108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9</w:t>
            </w:r>
          </w:p>
        </w:tc>
        <w:tc>
          <w:tcPr>
            <w:tcW w:w="968"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4"/>
                <w:szCs w:val="14"/>
              </w:rPr>
            </w:pPr>
            <w:r w:rsidRPr="00AC4EFB">
              <w:rPr>
                <w:rFonts w:ascii="Arial" w:hAnsi="Arial" w:cs="Arial"/>
                <w:b/>
                <w:bCs/>
                <w:color w:val="000000"/>
                <w:sz w:val="14"/>
                <w:szCs w:val="14"/>
              </w:rPr>
              <w:t>10</w:t>
            </w:r>
          </w:p>
        </w:tc>
      </w:tr>
      <w:tr w:rsidR="00822D50" w:rsidRPr="00AC4EFB" w:rsidTr="00296C40">
        <w:trPr>
          <w:trHeight w:val="255"/>
          <w:jc w:val="center"/>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G. Administrativo.</w:t>
            </w:r>
          </w:p>
        </w:tc>
        <w:tc>
          <w:tcPr>
            <w:tcW w:w="817" w:type="dxa"/>
            <w:tcBorders>
              <w:top w:val="single" w:sz="4" w:space="0" w:color="auto"/>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w:t>
            </w:r>
          </w:p>
        </w:tc>
        <w:tc>
          <w:tcPr>
            <w:tcW w:w="820" w:type="dxa"/>
            <w:tcBorders>
              <w:top w:val="single" w:sz="4" w:space="0" w:color="auto"/>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48,000 </w:t>
            </w:r>
          </w:p>
        </w:tc>
        <w:tc>
          <w:tcPr>
            <w:tcW w:w="817" w:type="dxa"/>
            <w:tcBorders>
              <w:top w:val="single" w:sz="4" w:space="0" w:color="auto"/>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48,000</w:t>
            </w:r>
          </w:p>
        </w:tc>
        <w:tc>
          <w:tcPr>
            <w:tcW w:w="961" w:type="dxa"/>
            <w:tcBorders>
              <w:top w:val="single" w:sz="4" w:space="0" w:color="auto"/>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48,000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48,000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48,000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48,000</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48,000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48,000 </w:t>
            </w:r>
          </w:p>
        </w:tc>
        <w:tc>
          <w:tcPr>
            <w:tcW w:w="1080" w:type="dxa"/>
            <w:tcBorders>
              <w:top w:val="single" w:sz="4" w:space="0" w:color="auto"/>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48,000 </w:t>
            </w:r>
          </w:p>
        </w:tc>
        <w:tc>
          <w:tcPr>
            <w:tcW w:w="968" w:type="dxa"/>
            <w:tcBorders>
              <w:top w:val="single" w:sz="4" w:space="0" w:color="auto"/>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4"/>
                <w:szCs w:val="14"/>
              </w:rPr>
            </w:pPr>
            <w:r w:rsidRPr="00AC4EFB">
              <w:rPr>
                <w:rFonts w:ascii="Arial" w:hAnsi="Arial" w:cs="Arial"/>
                <w:color w:val="000000"/>
                <w:sz w:val="14"/>
                <w:szCs w:val="14"/>
              </w:rPr>
              <w:t xml:space="preserve">    48,000 </w:t>
            </w:r>
          </w:p>
        </w:tc>
      </w:tr>
    </w:tbl>
    <w:p w:rsidR="00822D50" w:rsidRPr="00AC4EFB" w:rsidRDefault="00822D50" w:rsidP="00822D50">
      <w:pPr>
        <w:tabs>
          <w:tab w:val="left" w:pos="3615"/>
        </w:tabs>
        <w:rPr>
          <w:color w:val="000000"/>
          <w:sz w:val="14"/>
          <w:szCs w:val="14"/>
        </w:rPr>
      </w:pPr>
    </w:p>
    <w:p w:rsidR="00822D50" w:rsidRPr="003B2919" w:rsidRDefault="00822D50" w:rsidP="00822D50">
      <w:pPr>
        <w:tabs>
          <w:tab w:val="left" w:pos="3615"/>
        </w:tabs>
        <w:rPr>
          <w:color w:val="000000"/>
          <w:sz w:val="20"/>
          <w:szCs w:val="20"/>
        </w:rPr>
      </w:pPr>
    </w:p>
    <w:p w:rsidR="00822D50" w:rsidRDefault="00822D50" w:rsidP="00822D50">
      <w:pPr>
        <w:tabs>
          <w:tab w:val="left" w:pos="3615"/>
        </w:tabs>
        <w:rPr>
          <w:color w:val="000000"/>
          <w:sz w:val="20"/>
          <w:szCs w:val="20"/>
        </w:rPr>
      </w:pPr>
    </w:p>
    <w:p w:rsidR="00822D50" w:rsidRDefault="00822D50" w:rsidP="00822D50">
      <w:pPr>
        <w:tabs>
          <w:tab w:val="left" w:pos="3615"/>
        </w:tabs>
        <w:rPr>
          <w:color w:val="000000"/>
          <w:sz w:val="20"/>
          <w:szCs w:val="20"/>
        </w:rPr>
      </w:pPr>
    </w:p>
    <w:p w:rsidR="00822D50" w:rsidRDefault="00822D50" w:rsidP="00822D50">
      <w:pPr>
        <w:tabs>
          <w:tab w:val="left" w:pos="3615"/>
        </w:tabs>
        <w:rPr>
          <w:color w:val="000000"/>
          <w:sz w:val="20"/>
          <w:szCs w:val="20"/>
        </w:rPr>
      </w:pPr>
    </w:p>
    <w:p w:rsidR="00822D50" w:rsidRDefault="00822D50" w:rsidP="00822D50">
      <w:pPr>
        <w:tabs>
          <w:tab w:val="left" w:pos="3615"/>
        </w:tabs>
        <w:rPr>
          <w:color w:val="000000"/>
          <w:sz w:val="20"/>
          <w:szCs w:val="20"/>
        </w:rPr>
      </w:pPr>
    </w:p>
    <w:p w:rsidR="00822D50" w:rsidRDefault="00822D50" w:rsidP="00822D50">
      <w:pPr>
        <w:tabs>
          <w:tab w:val="left" w:pos="3615"/>
        </w:tabs>
        <w:rPr>
          <w:color w:val="000000"/>
          <w:sz w:val="20"/>
          <w:szCs w:val="2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r>
        <w:rPr>
          <w:rFonts w:ascii="Arial" w:hAnsi="Arial" w:cs="Arial"/>
          <w:b/>
          <w:color w:val="000000"/>
        </w:rPr>
        <w:t>ANEXO 10</w:t>
      </w: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rPr>
          <w:rFonts w:ascii="Arial" w:hAnsi="Arial" w:cs="Arial"/>
          <w:b/>
          <w:color w:val="000000"/>
        </w:rPr>
      </w:pPr>
    </w:p>
    <w:p w:rsidR="00822D50" w:rsidRPr="00314351" w:rsidRDefault="00822D50" w:rsidP="00822D50">
      <w:pPr>
        <w:tabs>
          <w:tab w:val="left" w:pos="3615"/>
        </w:tabs>
        <w:jc w:val="center"/>
        <w:rPr>
          <w:rFonts w:ascii="Arial" w:hAnsi="Arial" w:cs="Arial"/>
          <w:b/>
          <w:color w:val="000000"/>
        </w:rPr>
      </w:pPr>
      <w:r w:rsidRPr="00314351">
        <w:rPr>
          <w:rFonts w:ascii="Arial" w:hAnsi="Arial" w:cs="Arial"/>
          <w:b/>
          <w:color w:val="000000"/>
        </w:rPr>
        <w:t>COSTOS DE MANO DE OBRA</w:t>
      </w:r>
    </w:p>
    <w:p w:rsidR="00822D50" w:rsidRDefault="00822D50" w:rsidP="00822D50">
      <w:pPr>
        <w:tabs>
          <w:tab w:val="left" w:pos="3615"/>
        </w:tabs>
        <w:rPr>
          <w:color w:val="000000"/>
          <w:sz w:val="20"/>
          <w:szCs w:val="20"/>
        </w:rPr>
      </w:pPr>
    </w:p>
    <w:p w:rsidR="00822D50" w:rsidRDefault="00822D50" w:rsidP="00822D50">
      <w:pPr>
        <w:tabs>
          <w:tab w:val="left" w:pos="3615"/>
        </w:tabs>
        <w:rPr>
          <w:color w:val="000000"/>
          <w:sz w:val="20"/>
          <w:szCs w:val="20"/>
        </w:rPr>
      </w:pPr>
    </w:p>
    <w:p w:rsidR="00822D50" w:rsidRPr="003B2919" w:rsidRDefault="00822D50" w:rsidP="00822D50">
      <w:pPr>
        <w:tabs>
          <w:tab w:val="left" w:pos="3615"/>
        </w:tabs>
        <w:rPr>
          <w:color w:val="000000"/>
          <w:sz w:val="20"/>
          <w:szCs w:val="20"/>
        </w:rPr>
      </w:pPr>
    </w:p>
    <w:p w:rsidR="00822D50" w:rsidRPr="003B2919" w:rsidRDefault="00822D50" w:rsidP="00822D50">
      <w:pPr>
        <w:tabs>
          <w:tab w:val="left" w:pos="3615"/>
        </w:tabs>
        <w:rPr>
          <w:color w:val="000000"/>
          <w:sz w:val="20"/>
          <w:szCs w:val="20"/>
        </w:rPr>
      </w:pPr>
    </w:p>
    <w:p w:rsidR="00822D50" w:rsidRPr="003B2919" w:rsidRDefault="00822D50" w:rsidP="00822D50">
      <w:pPr>
        <w:tabs>
          <w:tab w:val="left" w:pos="3615"/>
        </w:tabs>
        <w:rPr>
          <w:rFonts w:ascii="Arial" w:hAnsi="Arial" w:cs="Arial"/>
          <w:b/>
          <w:color w:val="000000"/>
          <w:sz w:val="20"/>
          <w:szCs w:val="20"/>
        </w:rPr>
      </w:pPr>
      <w:r w:rsidRPr="003B2919">
        <w:rPr>
          <w:color w:val="000000"/>
          <w:sz w:val="20"/>
          <w:szCs w:val="20"/>
        </w:rPr>
        <w:t xml:space="preserve">                                           </w:t>
      </w:r>
      <w:r w:rsidRPr="003B2919">
        <w:rPr>
          <w:rFonts w:ascii="Arial" w:hAnsi="Arial" w:cs="Arial"/>
          <w:b/>
          <w:color w:val="000000"/>
          <w:sz w:val="20"/>
          <w:szCs w:val="20"/>
        </w:rPr>
        <w:t xml:space="preserve">   PERSONAL DE PLANTA                                                         PERSONAL ADMINISTRATIVO</w:t>
      </w:r>
    </w:p>
    <w:p w:rsidR="00822D50" w:rsidRPr="003B2919" w:rsidRDefault="00822D50" w:rsidP="00822D50">
      <w:pPr>
        <w:tabs>
          <w:tab w:val="left" w:pos="3615"/>
        </w:tabs>
        <w:jc w:val="center"/>
        <w:rPr>
          <w:color w:val="000000"/>
          <w:sz w:val="20"/>
          <w:szCs w:val="20"/>
        </w:rPr>
      </w:pPr>
    </w:p>
    <w:p w:rsidR="00822D50" w:rsidRPr="003B2919" w:rsidRDefault="00822D50" w:rsidP="00822D50">
      <w:pPr>
        <w:tabs>
          <w:tab w:val="left" w:pos="3615"/>
        </w:tabs>
        <w:jc w:val="center"/>
        <w:rPr>
          <w:color w:val="000000"/>
          <w:sz w:val="20"/>
          <w:szCs w:val="20"/>
        </w:rPr>
      </w:pPr>
    </w:p>
    <w:tbl>
      <w:tblPr>
        <w:tblpPr w:leftFromText="180" w:rightFromText="180" w:vertAnchor="text" w:horzAnchor="page" w:tblpX="2773" w:tblpY="-44"/>
        <w:tblOverlap w:val="never"/>
        <w:tblW w:w="5369" w:type="dxa"/>
        <w:tblLook w:val="0000"/>
      </w:tblPr>
      <w:tblGrid>
        <w:gridCol w:w="2253"/>
        <w:gridCol w:w="901"/>
        <w:gridCol w:w="821"/>
        <w:gridCol w:w="599"/>
        <w:gridCol w:w="795"/>
      </w:tblGrid>
      <w:tr w:rsidR="00822D50" w:rsidRPr="00AC4EFB" w:rsidTr="00296C40">
        <w:trPr>
          <w:trHeight w:val="270"/>
        </w:trPr>
        <w:tc>
          <w:tcPr>
            <w:tcW w:w="2253" w:type="dxa"/>
            <w:tcBorders>
              <w:top w:val="nil"/>
              <w:left w:val="nil"/>
              <w:bottom w:val="nil"/>
              <w:right w:val="nil"/>
            </w:tcBorders>
            <w:shd w:val="clear" w:color="auto" w:fill="auto"/>
            <w:noWrap/>
            <w:vAlign w:val="bottom"/>
          </w:tcPr>
          <w:p w:rsidR="00822D50" w:rsidRPr="00AC4EFB" w:rsidRDefault="00822D50" w:rsidP="00296C40">
            <w:pPr>
              <w:jc w:val="center"/>
              <w:rPr>
                <w:rFonts w:ascii="Arial" w:hAnsi="Arial" w:cs="Arial"/>
                <w:color w:val="000000"/>
                <w:sz w:val="16"/>
                <w:szCs w:val="16"/>
              </w:rPr>
            </w:pPr>
          </w:p>
        </w:tc>
        <w:tc>
          <w:tcPr>
            <w:tcW w:w="901" w:type="dxa"/>
            <w:tcBorders>
              <w:top w:val="nil"/>
              <w:left w:val="nil"/>
              <w:bottom w:val="nil"/>
              <w:right w:val="nil"/>
            </w:tcBorders>
            <w:shd w:val="clear" w:color="auto" w:fill="auto"/>
            <w:noWrap/>
            <w:vAlign w:val="bottom"/>
          </w:tcPr>
          <w:p w:rsidR="00822D50" w:rsidRPr="00AC4EFB" w:rsidRDefault="00822D50" w:rsidP="00296C40">
            <w:pPr>
              <w:jc w:val="center"/>
              <w:rPr>
                <w:rFonts w:ascii="Arial" w:hAnsi="Arial" w:cs="Arial"/>
                <w:color w:val="000000"/>
                <w:sz w:val="16"/>
                <w:szCs w:val="16"/>
              </w:rPr>
            </w:pPr>
          </w:p>
        </w:tc>
        <w:tc>
          <w:tcPr>
            <w:tcW w:w="2215" w:type="dxa"/>
            <w:gridSpan w:val="3"/>
            <w:tcBorders>
              <w:top w:val="single" w:sz="8" w:space="0" w:color="auto"/>
              <w:left w:val="single" w:sz="8" w:space="0" w:color="auto"/>
              <w:bottom w:val="single" w:sz="8" w:space="0" w:color="auto"/>
              <w:right w:val="single" w:sz="8" w:space="0" w:color="000000"/>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Remuneración</w:t>
            </w:r>
          </w:p>
        </w:tc>
      </w:tr>
      <w:tr w:rsidR="00822D50" w:rsidRPr="00AC4EFB" w:rsidTr="00296C40">
        <w:trPr>
          <w:trHeight w:val="270"/>
        </w:trPr>
        <w:tc>
          <w:tcPr>
            <w:tcW w:w="2253" w:type="dxa"/>
            <w:tcBorders>
              <w:top w:val="single" w:sz="8" w:space="0" w:color="auto"/>
              <w:left w:val="single" w:sz="8" w:space="0" w:color="auto"/>
              <w:bottom w:val="single" w:sz="8" w:space="0" w:color="auto"/>
              <w:right w:val="single" w:sz="8"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Cargo</w:t>
            </w:r>
          </w:p>
        </w:tc>
        <w:tc>
          <w:tcPr>
            <w:tcW w:w="901" w:type="dxa"/>
            <w:tcBorders>
              <w:top w:val="single" w:sz="8" w:space="0" w:color="auto"/>
              <w:left w:val="nil"/>
              <w:bottom w:val="single" w:sz="8" w:space="0" w:color="auto"/>
              <w:right w:val="single" w:sz="8"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Cantidad</w:t>
            </w:r>
          </w:p>
        </w:tc>
        <w:tc>
          <w:tcPr>
            <w:tcW w:w="821" w:type="dxa"/>
            <w:tcBorders>
              <w:top w:val="nil"/>
              <w:left w:val="nil"/>
              <w:bottom w:val="single" w:sz="8" w:space="0" w:color="auto"/>
              <w:right w:val="single" w:sz="8"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Unitario</w:t>
            </w:r>
          </w:p>
        </w:tc>
        <w:tc>
          <w:tcPr>
            <w:tcW w:w="599" w:type="dxa"/>
            <w:tcBorders>
              <w:top w:val="nil"/>
              <w:left w:val="nil"/>
              <w:bottom w:val="single" w:sz="8" w:space="0" w:color="auto"/>
              <w:right w:val="single" w:sz="8"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Total</w:t>
            </w:r>
          </w:p>
        </w:tc>
        <w:tc>
          <w:tcPr>
            <w:tcW w:w="795" w:type="dxa"/>
            <w:tcBorders>
              <w:top w:val="nil"/>
              <w:left w:val="nil"/>
              <w:bottom w:val="single" w:sz="8" w:space="0" w:color="auto"/>
              <w:right w:val="single" w:sz="8"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Anual</w:t>
            </w:r>
          </w:p>
        </w:tc>
      </w:tr>
      <w:tr w:rsidR="00822D50" w:rsidRPr="00AC4EFB" w:rsidTr="00296C40">
        <w:trPr>
          <w:trHeight w:val="270"/>
        </w:trPr>
        <w:tc>
          <w:tcPr>
            <w:tcW w:w="2253" w:type="dxa"/>
            <w:tcBorders>
              <w:top w:val="nil"/>
              <w:left w:val="single" w:sz="8" w:space="0" w:color="auto"/>
              <w:bottom w:val="single" w:sz="8" w:space="0" w:color="auto"/>
              <w:right w:val="single" w:sz="8"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Gerente de Producción</w:t>
            </w:r>
          </w:p>
        </w:tc>
        <w:tc>
          <w:tcPr>
            <w:tcW w:w="901" w:type="dxa"/>
            <w:tcBorders>
              <w:top w:val="nil"/>
              <w:left w:val="nil"/>
              <w:bottom w:val="single" w:sz="8" w:space="0" w:color="auto"/>
              <w:right w:val="single" w:sz="8"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1</w:t>
            </w:r>
          </w:p>
        </w:tc>
        <w:tc>
          <w:tcPr>
            <w:tcW w:w="821" w:type="dxa"/>
            <w:tcBorders>
              <w:top w:val="nil"/>
              <w:left w:val="nil"/>
              <w:bottom w:val="single" w:sz="8" w:space="0" w:color="auto"/>
              <w:right w:val="single" w:sz="8"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800</w:t>
            </w:r>
          </w:p>
        </w:tc>
        <w:tc>
          <w:tcPr>
            <w:tcW w:w="599" w:type="dxa"/>
            <w:tcBorders>
              <w:top w:val="nil"/>
              <w:left w:val="nil"/>
              <w:bottom w:val="single" w:sz="8" w:space="0" w:color="auto"/>
              <w:right w:val="single" w:sz="8"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800</w:t>
            </w:r>
          </w:p>
        </w:tc>
        <w:tc>
          <w:tcPr>
            <w:tcW w:w="795" w:type="dxa"/>
            <w:tcBorders>
              <w:top w:val="nil"/>
              <w:left w:val="nil"/>
              <w:bottom w:val="single" w:sz="8" w:space="0" w:color="auto"/>
              <w:right w:val="single" w:sz="8"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9,600</w:t>
            </w:r>
          </w:p>
        </w:tc>
      </w:tr>
      <w:tr w:rsidR="00822D50" w:rsidRPr="00AC4EFB" w:rsidTr="00296C40">
        <w:trPr>
          <w:trHeight w:val="270"/>
        </w:trPr>
        <w:tc>
          <w:tcPr>
            <w:tcW w:w="2253" w:type="dxa"/>
            <w:tcBorders>
              <w:top w:val="nil"/>
              <w:left w:val="single" w:sz="8" w:space="0" w:color="auto"/>
              <w:bottom w:val="single" w:sz="8" w:space="0" w:color="auto"/>
              <w:right w:val="single" w:sz="8"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Personal de Bodegas</w:t>
            </w:r>
          </w:p>
        </w:tc>
        <w:tc>
          <w:tcPr>
            <w:tcW w:w="901" w:type="dxa"/>
            <w:tcBorders>
              <w:top w:val="nil"/>
              <w:left w:val="nil"/>
              <w:bottom w:val="single" w:sz="8" w:space="0" w:color="auto"/>
              <w:right w:val="single" w:sz="8"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2</w:t>
            </w:r>
          </w:p>
        </w:tc>
        <w:tc>
          <w:tcPr>
            <w:tcW w:w="821" w:type="dxa"/>
            <w:tcBorders>
              <w:top w:val="nil"/>
              <w:left w:val="nil"/>
              <w:bottom w:val="single" w:sz="8" w:space="0" w:color="auto"/>
              <w:right w:val="single" w:sz="8"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160</w:t>
            </w:r>
          </w:p>
        </w:tc>
        <w:tc>
          <w:tcPr>
            <w:tcW w:w="599" w:type="dxa"/>
            <w:tcBorders>
              <w:top w:val="nil"/>
              <w:left w:val="nil"/>
              <w:bottom w:val="single" w:sz="8" w:space="0" w:color="auto"/>
              <w:right w:val="single" w:sz="8"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320</w:t>
            </w:r>
          </w:p>
        </w:tc>
        <w:tc>
          <w:tcPr>
            <w:tcW w:w="795" w:type="dxa"/>
            <w:tcBorders>
              <w:top w:val="nil"/>
              <w:left w:val="nil"/>
              <w:bottom w:val="single" w:sz="8" w:space="0" w:color="auto"/>
              <w:right w:val="single" w:sz="8"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3,840</w:t>
            </w:r>
          </w:p>
        </w:tc>
      </w:tr>
      <w:tr w:rsidR="00822D50" w:rsidRPr="00AC4EFB" w:rsidTr="00296C40">
        <w:trPr>
          <w:trHeight w:val="270"/>
        </w:trPr>
        <w:tc>
          <w:tcPr>
            <w:tcW w:w="2253" w:type="dxa"/>
            <w:tcBorders>
              <w:top w:val="nil"/>
              <w:left w:val="single" w:sz="8" w:space="0" w:color="auto"/>
              <w:bottom w:val="single" w:sz="8" w:space="0" w:color="auto"/>
              <w:right w:val="single" w:sz="8"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Personal de Planta</w:t>
            </w:r>
          </w:p>
        </w:tc>
        <w:tc>
          <w:tcPr>
            <w:tcW w:w="901" w:type="dxa"/>
            <w:tcBorders>
              <w:top w:val="nil"/>
              <w:left w:val="nil"/>
              <w:bottom w:val="single" w:sz="8" w:space="0" w:color="auto"/>
              <w:right w:val="single" w:sz="8"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25</w:t>
            </w:r>
          </w:p>
        </w:tc>
        <w:tc>
          <w:tcPr>
            <w:tcW w:w="821" w:type="dxa"/>
            <w:tcBorders>
              <w:top w:val="nil"/>
              <w:left w:val="nil"/>
              <w:bottom w:val="single" w:sz="8" w:space="0" w:color="auto"/>
              <w:right w:val="single" w:sz="8"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250</w:t>
            </w:r>
          </w:p>
        </w:tc>
        <w:tc>
          <w:tcPr>
            <w:tcW w:w="599" w:type="dxa"/>
            <w:tcBorders>
              <w:top w:val="nil"/>
              <w:left w:val="nil"/>
              <w:bottom w:val="single" w:sz="8" w:space="0" w:color="auto"/>
              <w:right w:val="single" w:sz="8"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6250</w:t>
            </w:r>
          </w:p>
        </w:tc>
        <w:tc>
          <w:tcPr>
            <w:tcW w:w="795" w:type="dxa"/>
            <w:tcBorders>
              <w:top w:val="nil"/>
              <w:left w:val="nil"/>
              <w:bottom w:val="single" w:sz="8" w:space="0" w:color="auto"/>
              <w:right w:val="single" w:sz="8"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75,000</w:t>
            </w:r>
          </w:p>
        </w:tc>
      </w:tr>
      <w:tr w:rsidR="00822D50" w:rsidRPr="00AC4EFB" w:rsidTr="00296C40">
        <w:trPr>
          <w:trHeight w:val="270"/>
        </w:trPr>
        <w:tc>
          <w:tcPr>
            <w:tcW w:w="2253" w:type="dxa"/>
            <w:tcBorders>
              <w:top w:val="nil"/>
              <w:left w:val="single" w:sz="8" w:space="0" w:color="auto"/>
              <w:bottom w:val="single" w:sz="8" w:space="0" w:color="auto"/>
              <w:right w:val="single" w:sz="8"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lastRenderedPageBreak/>
              <w:t>Personal de Mantenimiento</w:t>
            </w:r>
          </w:p>
        </w:tc>
        <w:tc>
          <w:tcPr>
            <w:tcW w:w="901" w:type="dxa"/>
            <w:tcBorders>
              <w:top w:val="nil"/>
              <w:left w:val="nil"/>
              <w:bottom w:val="single" w:sz="8" w:space="0" w:color="auto"/>
              <w:right w:val="single" w:sz="8"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1</w:t>
            </w:r>
          </w:p>
        </w:tc>
        <w:tc>
          <w:tcPr>
            <w:tcW w:w="821" w:type="dxa"/>
            <w:tcBorders>
              <w:top w:val="nil"/>
              <w:left w:val="nil"/>
              <w:bottom w:val="single" w:sz="8" w:space="0" w:color="auto"/>
              <w:right w:val="single" w:sz="8"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300</w:t>
            </w:r>
          </w:p>
        </w:tc>
        <w:tc>
          <w:tcPr>
            <w:tcW w:w="599" w:type="dxa"/>
            <w:tcBorders>
              <w:top w:val="nil"/>
              <w:left w:val="nil"/>
              <w:bottom w:val="single" w:sz="8" w:space="0" w:color="auto"/>
              <w:right w:val="single" w:sz="8"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300</w:t>
            </w:r>
          </w:p>
        </w:tc>
        <w:tc>
          <w:tcPr>
            <w:tcW w:w="795" w:type="dxa"/>
            <w:tcBorders>
              <w:top w:val="nil"/>
              <w:left w:val="nil"/>
              <w:bottom w:val="single" w:sz="8" w:space="0" w:color="auto"/>
              <w:right w:val="single" w:sz="8"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3,600</w:t>
            </w:r>
          </w:p>
        </w:tc>
      </w:tr>
      <w:tr w:rsidR="00822D50" w:rsidRPr="00AC4EFB" w:rsidTr="00296C40">
        <w:trPr>
          <w:trHeight w:val="270"/>
        </w:trPr>
        <w:tc>
          <w:tcPr>
            <w:tcW w:w="2253" w:type="dxa"/>
            <w:tcBorders>
              <w:top w:val="nil"/>
              <w:left w:val="single" w:sz="8" w:space="0" w:color="auto"/>
              <w:bottom w:val="single" w:sz="8" w:space="0" w:color="auto"/>
              <w:right w:val="single" w:sz="8"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Guardia</w:t>
            </w:r>
          </w:p>
        </w:tc>
        <w:tc>
          <w:tcPr>
            <w:tcW w:w="901" w:type="dxa"/>
            <w:tcBorders>
              <w:top w:val="nil"/>
              <w:left w:val="nil"/>
              <w:bottom w:val="single" w:sz="8" w:space="0" w:color="auto"/>
              <w:right w:val="single" w:sz="8"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2</w:t>
            </w:r>
          </w:p>
        </w:tc>
        <w:tc>
          <w:tcPr>
            <w:tcW w:w="821" w:type="dxa"/>
            <w:tcBorders>
              <w:top w:val="nil"/>
              <w:left w:val="nil"/>
              <w:bottom w:val="single" w:sz="8" w:space="0" w:color="auto"/>
              <w:right w:val="single" w:sz="8"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180</w:t>
            </w:r>
          </w:p>
        </w:tc>
        <w:tc>
          <w:tcPr>
            <w:tcW w:w="599" w:type="dxa"/>
            <w:tcBorders>
              <w:top w:val="nil"/>
              <w:left w:val="nil"/>
              <w:bottom w:val="single" w:sz="8" w:space="0" w:color="auto"/>
              <w:right w:val="single" w:sz="8"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360</w:t>
            </w:r>
          </w:p>
        </w:tc>
        <w:tc>
          <w:tcPr>
            <w:tcW w:w="795" w:type="dxa"/>
            <w:tcBorders>
              <w:top w:val="nil"/>
              <w:left w:val="nil"/>
              <w:bottom w:val="single" w:sz="8" w:space="0" w:color="auto"/>
              <w:right w:val="single" w:sz="8"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4,320</w:t>
            </w:r>
          </w:p>
        </w:tc>
      </w:tr>
      <w:tr w:rsidR="00822D50" w:rsidRPr="00AC4EFB" w:rsidTr="00296C40">
        <w:trPr>
          <w:trHeight w:val="270"/>
        </w:trPr>
        <w:tc>
          <w:tcPr>
            <w:tcW w:w="2253" w:type="dxa"/>
            <w:tcBorders>
              <w:top w:val="nil"/>
              <w:left w:val="nil"/>
              <w:bottom w:val="nil"/>
              <w:right w:val="nil"/>
            </w:tcBorders>
            <w:shd w:val="clear" w:color="auto" w:fill="auto"/>
            <w:noWrap/>
            <w:vAlign w:val="bottom"/>
          </w:tcPr>
          <w:p w:rsidR="00822D50" w:rsidRPr="00AC4EFB" w:rsidRDefault="00822D50" w:rsidP="00296C40">
            <w:pPr>
              <w:jc w:val="center"/>
              <w:rPr>
                <w:rFonts w:ascii="Arial" w:hAnsi="Arial" w:cs="Arial"/>
                <w:color w:val="000000"/>
                <w:sz w:val="16"/>
                <w:szCs w:val="16"/>
              </w:rPr>
            </w:pPr>
          </w:p>
        </w:tc>
        <w:tc>
          <w:tcPr>
            <w:tcW w:w="2321" w:type="dxa"/>
            <w:gridSpan w:val="3"/>
            <w:tcBorders>
              <w:top w:val="single" w:sz="8" w:space="0" w:color="auto"/>
              <w:left w:val="single" w:sz="8" w:space="0" w:color="auto"/>
              <w:bottom w:val="single" w:sz="8" w:space="0" w:color="auto"/>
              <w:right w:val="single" w:sz="8" w:space="0" w:color="000000"/>
            </w:tcBorders>
            <w:shd w:val="clear" w:color="auto" w:fill="99CCFF"/>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Subtotal</w:t>
            </w:r>
          </w:p>
        </w:tc>
        <w:tc>
          <w:tcPr>
            <w:tcW w:w="795" w:type="dxa"/>
            <w:tcBorders>
              <w:top w:val="nil"/>
              <w:left w:val="nil"/>
              <w:bottom w:val="single" w:sz="8" w:space="0" w:color="auto"/>
              <w:right w:val="single" w:sz="8"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96,360</w:t>
            </w:r>
          </w:p>
        </w:tc>
      </w:tr>
      <w:tr w:rsidR="00822D50" w:rsidRPr="00AC4EFB" w:rsidTr="00296C40">
        <w:trPr>
          <w:trHeight w:val="270"/>
        </w:trPr>
        <w:tc>
          <w:tcPr>
            <w:tcW w:w="2253" w:type="dxa"/>
            <w:tcBorders>
              <w:top w:val="nil"/>
              <w:left w:val="nil"/>
              <w:bottom w:val="nil"/>
              <w:right w:val="nil"/>
            </w:tcBorders>
            <w:shd w:val="clear" w:color="auto" w:fill="auto"/>
            <w:noWrap/>
            <w:vAlign w:val="bottom"/>
          </w:tcPr>
          <w:p w:rsidR="00822D50" w:rsidRPr="00AC4EFB" w:rsidRDefault="00822D50" w:rsidP="00296C40">
            <w:pPr>
              <w:jc w:val="center"/>
              <w:rPr>
                <w:rFonts w:ascii="Arial" w:hAnsi="Arial" w:cs="Arial"/>
                <w:color w:val="000000"/>
                <w:sz w:val="16"/>
                <w:szCs w:val="16"/>
              </w:rPr>
            </w:pPr>
          </w:p>
        </w:tc>
        <w:tc>
          <w:tcPr>
            <w:tcW w:w="2321" w:type="dxa"/>
            <w:gridSpan w:val="3"/>
            <w:tcBorders>
              <w:top w:val="single" w:sz="8" w:space="0" w:color="auto"/>
              <w:left w:val="single" w:sz="8" w:space="0" w:color="auto"/>
              <w:bottom w:val="single" w:sz="8" w:space="0" w:color="auto"/>
              <w:right w:val="single" w:sz="8" w:space="0" w:color="000000"/>
            </w:tcBorders>
            <w:shd w:val="clear" w:color="auto" w:fill="99CCFF"/>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IESS</w:t>
            </w:r>
          </w:p>
        </w:tc>
        <w:tc>
          <w:tcPr>
            <w:tcW w:w="795" w:type="dxa"/>
            <w:tcBorders>
              <w:top w:val="nil"/>
              <w:left w:val="nil"/>
              <w:bottom w:val="single" w:sz="8" w:space="0" w:color="auto"/>
              <w:right w:val="single" w:sz="8"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10,600</w:t>
            </w:r>
          </w:p>
        </w:tc>
      </w:tr>
      <w:tr w:rsidR="00822D50" w:rsidRPr="00AC4EFB" w:rsidTr="00296C40">
        <w:trPr>
          <w:trHeight w:val="270"/>
        </w:trPr>
        <w:tc>
          <w:tcPr>
            <w:tcW w:w="2253" w:type="dxa"/>
            <w:tcBorders>
              <w:top w:val="nil"/>
              <w:left w:val="nil"/>
              <w:bottom w:val="nil"/>
              <w:right w:val="nil"/>
            </w:tcBorders>
            <w:shd w:val="clear" w:color="auto" w:fill="auto"/>
            <w:noWrap/>
            <w:vAlign w:val="bottom"/>
          </w:tcPr>
          <w:p w:rsidR="00822D50" w:rsidRPr="00AC4EFB" w:rsidRDefault="00822D50" w:rsidP="00296C40">
            <w:pPr>
              <w:jc w:val="center"/>
              <w:rPr>
                <w:rFonts w:ascii="Arial" w:hAnsi="Arial" w:cs="Arial"/>
                <w:color w:val="000000"/>
                <w:sz w:val="16"/>
                <w:szCs w:val="16"/>
              </w:rPr>
            </w:pPr>
          </w:p>
        </w:tc>
        <w:tc>
          <w:tcPr>
            <w:tcW w:w="2321" w:type="dxa"/>
            <w:gridSpan w:val="3"/>
            <w:tcBorders>
              <w:top w:val="single" w:sz="8" w:space="0" w:color="auto"/>
              <w:left w:val="single" w:sz="8" w:space="0" w:color="auto"/>
              <w:bottom w:val="single" w:sz="8" w:space="0" w:color="auto"/>
              <w:right w:val="single" w:sz="8" w:space="0" w:color="000000"/>
            </w:tcBorders>
            <w:shd w:val="clear" w:color="auto" w:fill="99CCFF"/>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13er Sueldo</w:t>
            </w:r>
          </w:p>
        </w:tc>
        <w:tc>
          <w:tcPr>
            <w:tcW w:w="795" w:type="dxa"/>
            <w:tcBorders>
              <w:top w:val="nil"/>
              <w:left w:val="nil"/>
              <w:bottom w:val="single" w:sz="8" w:space="0" w:color="auto"/>
              <w:right w:val="single" w:sz="8"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3,108</w:t>
            </w:r>
          </w:p>
        </w:tc>
      </w:tr>
      <w:tr w:rsidR="00822D50" w:rsidRPr="00AC4EFB" w:rsidTr="00296C40">
        <w:trPr>
          <w:trHeight w:val="270"/>
        </w:trPr>
        <w:tc>
          <w:tcPr>
            <w:tcW w:w="2253" w:type="dxa"/>
            <w:tcBorders>
              <w:top w:val="nil"/>
              <w:left w:val="nil"/>
              <w:bottom w:val="nil"/>
              <w:right w:val="nil"/>
            </w:tcBorders>
            <w:shd w:val="clear" w:color="auto" w:fill="auto"/>
            <w:noWrap/>
            <w:vAlign w:val="bottom"/>
          </w:tcPr>
          <w:p w:rsidR="00822D50" w:rsidRPr="00AC4EFB" w:rsidRDefault="00822D50" w:rsidP="00296C40">
            <w:pPr>
              <w:jc w:val="center"/>
              <w:rPr>
                <w:rFonts w:ascii="Arial" w:hAnsi="Arial" w:cs="Arial"/>
                <w:color w:val="000000"/>
                <w:sz w:val="16"/>
                <w:szCs w:val="16"/>
              </w:rPr>
            </w:pPr>
          </w:p>
        </w:tc>
        <w:tc>
          <w:tcPr>
            <w:tcW w:w="2321" w:type="dxa"/>
            <w:gridSpan w:val="3"/>
            <w:tcBorders>
              <w:top w:val="single" w:sz="8" w:space="0" w:color="auto"/>
              <w:left w:val="single" w:sz="8" w:space="0" w:color="auto"/>
              <w:bottom w:val="single" w:sz="8" w:space="0" w:color="auto"/>
              <w:right w:val="single" w:sz="8" w:space="0" w:color="000000"/>
            </w:tcBorders>
            <w:shd w:val="clear" w:color="auto" w:fill="99CCFF"/>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14to Sueldo</w:t>
            </w:r>
          </w:p>
        </w:tc>
        <w:tc>
          <w:tcPr>
            <w:tcW w:w="795" w:type="dxa"/>
            <w:tcBorders>
              <w:top w:val="nil"/>
              <w:left w:val="nil"/>
              <w:bottom w:val="single" w:sz="8" w:space="0" w:color="auto"/>
              <w:right w:val="single" w:sz="8"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4,960</w:t>
            </w:r>
          </w:p>
        </w:tc>
      </w:tr>
      <w:tr w:rsidR="00822D50" w:rsidRPr="00AC4EFB" w:rsidTr="00296C40">
        <w:trPr>
          <w:trHeight w:val="270"/>
        </w:trPr>
        <w:tc>
          <w:tcPr>
            <w:tcW w:w="2253" w:type="dxa"/>
            <w:tcBorders>
              <w:top w:val="nil"/>
              <w:left w:val="nil"/>
              <w:bottom w:val="nil"/>
              <w:right w:val="nil"/>
            </w:tcBorders>
            <w:shd w:val="clear" w:color="auto" w:fill="auto"/>
            <w:noWrap/>
            <w:vAlign w:val="bottom"/>
          </w:tcPr>
          <w:p w:rsidR="00822D50" w:rsidRPr="00AC4EFB" w:rsidRDefault="00822D50" w:rsidP="00296C40">
            <w:pPr>
              <w:jc w:val="center"/>
              <w:rPr>
                <w:rFonts w:ascii="Arial" w:hAnsi="Arial" w:cs="Arial"/>
                <w:color w:val="000000"/>
                <w:sz w:val="16"/>
                <w:szCs w:val="16"/>
              </w:rPr>
            </w:pPr>
          </w:p>
        </w:tc>
        <w:tc>
          <w:tcPr>
            <w:tcW w:w="2321" w:type="dxa"/>
            <w:gridSpan w:val="3"/>
            <w:tcBorders>
              <w:top w:val="single" w:sz="8" w:space="0" w:color="auto"/>
              <w:left w:val="single" w:sz="8" w:space="0" w:color="auto"/>
              <w:bottom w:val="single" w:sz="8" w:space="0" w:color="auto"/>
              <w:right w:val="single" w:sz="8" w:space="0" w:color="000000"/>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Total</w:t>
            </w:r>
          </w:p>
        </w:tc>
        <w:tc>
          <w:tcPr>
            <w:tcW w:w="795" w:type="dxa"/>
            <w:tcBorders>
              <w:top w:val="nil"/>
              <w:left w:val="nil"/>
              <w:bottom w:val="single" w:sz="8" w:space="0" w:color="auto"/>
              <w:right w:val="single" w:sz="8"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115,028</w:t>
            </w:r>
          </w:p>
        </w:tc>
      </w:tr>
    </w:tbl>
    <w:tbl>
      <w:tblPr>
        <w:tblpPr w:leftFromText="180" w:rightFromText="180" w:vertAnchor="text" w:horzAnchor="page" w:tblpX="9241" w:tblpY="342"/>
        <w:tblW w:w="4681" w:type="dxa"/>
        <w:tblLook w:val="0000"/>
      </w:tblPr>
      <w:tblGrid>
        <w:gridCol w:w="1880"/>
        <w:gridCol w:w="901"/>
        <w:gridCol w:w="760"/>
        <w:gridCol w:w="1140"/>
      </w:tblGrid>
      <w:tr w:rsidR="00822D50" w:rsidRPr="00AC4EFB" w:rsidTr="00296C40">
        <w:trPr>
          <w:trHeight w:val="270"/>
        </w:trPr>
        <w:tc>
          <w:tcPr>
            <w:tcW w:w="1880" w:type="dxa"/>
            <w:tcBorders>
              <w:top w:val="single" w:sz="8" w:space="0" w:color="auto"/>
              <w:left w:val="single" w:sz="8" w:space="0" w:color="auto"/>
              <w:bottom w:val="single" w:sz="4" w:space="0" w:color="auto"/>
              <w:right w:val="single" w:sz="8"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Cargo</w:t>
            </w:r>
          </w:p>
        </w:tc>
        <w:tc>
          <w:tcPr>
            <w:tcW w:w="901" w:type="dxa"/>
            <w:tcBorders>
              <w:top w:val="single" w:sz="8" w:space="0" w:color="auto"/>
              <w:left w:val="nil"/>
              <w:bottom w:val="single" w:sz="4" w:space="0" w:color="auto"/>
              <w:right w:val="single" w:sz="8"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Cantidad</w:t>
            </w:r>
          </w:p>
        </w:tc>
        <w:tc>
          <w:tcPr>
            <w:tcW w:w="760" w:type="dxa"/>
            <w:tcBorders>
              <w:top w:val="single" w:sz="8" w:space="0" w:color="auto"/>
              <w:left w:val="nil"/>
              <w:bottom w:val="single" w:sz="4" w:space="0" w:color="auto"/>
              <w:right w:val="single" w:sz="8"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Salario</w:t>
            </w:r>
          </w:p>
        </w:tc>
        <w:tc>
          <w:tcPr>
            <w:tcW w:w="1140" w:type="dxa"/>
            <w:tcBorders>
              <w:top w:val="single" w:sz="8" w:space="0" w:color="auto"/>
              <w:left w:val="nil"/>
              <w:bottom w:val="single" w:sz="4" w:space="0" w:color="auto"/>
              <w:right w:val="single" w:sz="8"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Salario ($/Año)</w:t>
            </w:r>
          </w:p>
        </w:tc>
      </w:tr>
      <w:tr w:rsidR="00822D50" w:rsidRPr="00AC4EFB" w:rsidTr="00296C40">
        <w:trPr>
          <w:trHeight w:val="270"/>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Gerente General</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1000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12,000</w:t>
            </w:r>
          </w:p>
        </w:tc>
      </w:tr>
      <w:tr w:rsidR="00822D50" w:rsidRPr="00AC4EFB" w:rsidTr="00296C40">
        <w:trPr>
          <w:trHeight w:val="270"/>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Asistente de Gerencia</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350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4,200</w:t>
            </w:r>
          </w:p>
        </w:tc>
      </w:tr>
      <w:tr w:rsidR="00822D50" w:rsidRPr="00AC4EFB" w:rsidTr="00296C40">
        <w:trPr>
          <w:trHeight w:val="270"/>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Contador</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400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4,800</w:t>
            </w:r>
          </w:p>
        </w:tc>
      </w:tr>
      <w:tr w:rsidR="00822D50" w:rsidRPr="00AC4EFB" w:rsidTr="00296C40">
        <w:trPr>
          <w:trHeight w:val="270"/>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Jefe de RRHH</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600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7,200</w:t>
            </w:r>
          </w:p>
        </w:tc>
      </w:tr>
      <w:tr w:rsidR="00822D50" w:rsidRPr="00AC4EFB" w:rsidTr="00296C40">
        <w:trPr>
          <w:trHeight w:val="270"/>
        </w:trPr>
        <w:tc>
          <w:tcPr>
            <w:tcW w:w="18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Gerente de Ventas</w:t>
            </w:r>
          </w:p>
        </w:tc>
        <w:tc>
          <w:tcPr>
            <w:tcW w:w="9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1</w:t>
            </w:r>
          </w:p>
        </w:tc>
        <w:tc>
          <w:tcPr>
            <w:tcW w:w="7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800</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9,600</w:t>
            </w:r>
          </w:p>
        </w:tc>
      </w:tr>
      <w:tr w:rsidR="00822D50" w:rsidRPr="00AC4EFB" w:rsidTr="00296C40">
        <w:trPr>
          <w:trHeight w:val="270"/>
        </w:trPr>
        <w:tc>
          <w:tcPr>
            <w:tcW w:w="1880" w:type="dxa"/>
            <w:vMerge w:val="restart"/>
            <w:tcBorders>
              <w:top w:val="single" w:sz="4" w:space="0" w:color="auto"/>
              <w:left w:val="nil"/>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99CCFF"/>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Subtotal</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37,800</w:t>
            </w:r>
          </w:p>
        </w:tc>
      </w:tr>
      <w:tr w:rsidR="00822D50" w:rsidRPr="00AC4EFB" w:rsidTr="00296C40">
        <w:trPr>
          <w:trHeight w:val="270"/>
        </w:trPr>
        <w:tc>
          <w:tcPr>
            <w:tcW w:w="1880" w:type="dxa"/>
            <w:vMerge/>
            <w:tcBorders>
              <w:left w:val="nil"/>
              <w:right w:val="single" w:sz="4" w:space="0" w:color="auto"/>
            </w:tcBorders>
            <w:vAlign w:val="center"/>
          </w:tcPr>
          <w:p w:rsidR="00822D50" w:rsidRPr="00AC4EFB" w:rsidRDefault="00822D50" w:rsidP="00296C40">
            <w:pPr>
              <w:jc w:val="center"/>
              <w:rPr>
                <w:rFonts w:ascii="Arial" w:hAnsi="Arial" w:cs="Arial"/>
                <w:color w:val="000000"/>
                <w:sz w:val="16"/>
                <w:szCs w:val="16"/>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99CCFF"/>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IESS</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4,158</w:t>
            </w:r>
          </w:p>
        </w:tc>
      </w:tr>
      <w:tr w:rsidR="00822D50" w:rsidRPr="00AC4EFB" w:rsidTr="00296C40">
        <w:trPr>
          <w:trHeight w:val="270"/>
        </w:trPr>
        <w:tc>
          <w:tcPr>
            <w:tcW w:w="1880" w:type="dxa"/>
            <w:vMerge/>
            <w:tcBorders>
              <w:left w:val="nil"/>
              <w:right w:val="single" w:sz="4" w:space="0" w:color="auto"/>
            </w:tcBorders>
            <w:vAlign w:val="center"/>
          </w:tcPr>
          <w:p w:rsidR="00822D50" w:rsidRPr="00AC4EFB" w:rsidRDefault="00822D50" w:rsidP="00296C40">
            <w:pPr>
              <w:jc w:val="center"/>
              <w:rPr>
                <w:rFonts w:ascii="Arial" w:hAnsi="Arial" w:cs="Arial"/>
                <w:color w:val="000000"/>
                <w:sz w:val="16"/>
                <w:szCs w:val="16"/>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99CCFF"/>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13er Sueldo</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3,150</w:t>
            </w:r>
          </w:p>
        </w:tc>
      </w:tr>
      <w:tr w:rsidR="00822D50" w:rsidRPr="00AC4EFB" w:rsidTr="00296C40">
        <w:trPr>
          <w:trHeight w:val="270"/>
        </w:trPr>
        <w:tc>
          <w:tcPr>
            <w:tcW w:w="1880" w:type="dxa"/>
            <w:vMerge/>
            <w:tcBorders>
              <w:left w:val="nil"/>
              <w:right w:val="single" w:sz="4" w:space="0" w:color="auto"/>
            </w:tcBorders>
            <w:vAlign w:val="center"/>
          </w:tcPr>
          <w:p w:rsidR="00822D50" w:rsidRPr="00AC4EFB" w:rsidRDefault="00822D50" w:rsidP="00296C40">
            <w:pPr>
              <w:jc w:val="center"/>
              <w:rPr>
                <w:rFonts w:ascii="Arial" w:hAnsi="Arial" w:cs="Arial"/>
                <w:color w:val="000000"/>
                <w:sz w:val="16"/>
                <w:szCs w:val="16"/>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99CCFF"/>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14to Sueldo</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850</w:t>
            </w:r>
          </w:p>
        </w:tc>
      </w:tr>
      <w:tr w:rsidR="00822D50" w:rsidRPr="00AC4EFB" w:rsidTr="00296C40">
        <w:trPr>
          <w:trHeight w:val="270"/>
        </w:trPr>
        <w:tc>
          <w:tcPr>
            <w:tcW w:w="1880" w:type="dxa"/>
            <w:vMerge/>
            <w:tcBorders>
              <w:right w:val="single" w:sz="4" w:space="0" w:color="auto"/>
            </w:tcBorders>
            <w:vAlign w:val="center"/>
          </w:tcPr>
          <w:p w:rsidR="00822D50" w:rsidRPr="00AC4EFB" w:rsidRDefault="00822D50" w:rsidP="00296C40">
            <w:pPr>
              <w:jc w:val="center"/>
              <w:rPr>
                <w:rFonts w:ascii="Arial" w:hAnsi="Arial" w:cs="Arial"/>
                <w:color w:val="000000"/>
                <w:sz w:val="16"/>
                <w:szCs w:val="16"/>
              </w:rPr>
            </w:pPr>
          </w:p>
        </w:tc>
        <w:tc>
          <w:tcPr>
            <w:tcW w:w="1661" w:type="dxa"/>
            <w:gridSpan w:val="2"/>
            <w:tcBorders>
              <w:top w:val="single" w:sz="4" w:space="0" w:color="auto"/>
              <w:left w:val="single" w:sz="4" w:space="0" w:color="auto"/>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Total</w:t>
            </w:r>
          </w:p>
        </w:tc>
        <w:tc>
          <w:tcPr>
            <w:tcW w:w="1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45,958</w:t>
            </w:r>
          </w:p>
        </w:tc>
      </w:tr>
    </w:tbl>
    <w:p w:rsidR="00822D50" w:rsidRPr="00AC4EFB" w:rsidRDefault="00822D50" w:rsidP="00822D50">
      <w:pPr>
        <w:tabs>
          <w:tab w:val="left" w:pos="3615"/>
        </w:tabs>
        <w:jc w:val="center"/>
        <w:rPr>
          <w:color w:val="000000"/>
          <w:sz w:val="16"/>
          <w:szCs w:val="16"/>
        </w:rPr>
      </w:pPr>
      <w:r w:rsidRPr="00AC4EFB">
        <w:rPr>
          <w:color w:val="000000"/>
          <w:sz w:val="16"/>
          <w:szCs w:val="16"/>
        </w:rPr>
        <w:br w:type="textWrapping" w:clear="all"/>
      </w:r>
    </w:p>
    <w:p w:rsidR="00822D50" w:rsidRDefault="00822D50" w:rsidP="00822D50">
      <w:pPr>
        <w:tabs>
          <w:tab w:val="left" w:pos="3615"/>
        </w:tabs>
        <w:rPr>
          <w:rFonts w:ascii="Arial" w:hAnsi="Arial" w:cs="Arial"/>
          <w:b/>
          <w:color w:val="000000"/>
        </w:rPr>
      </w:pPr>
    </w:p>
    <w:p w:rsidR="00822D50" w:rsidRDefault="00822D50" w:rsidP="00822D50">
      <w:pPr>
        <w:tabs>
          <w:tab w:val="left" w:pos="3615"/>
        </w:tabs>
        <w:rPr>
          <w:rFonts w:ascii="Arial" w:hAnsi="Arial" w:cs="Arial"/>
          <w:b/>
          <w:color w:val="000000"/>
        </w:rPr>
      </w:pPr>
    </w:p>
    <w:p w:rsidR="00822D50" w:rsidRDefault="00822D50" w:rsidP="00822D50">
      <w:pPr>
        <w:tabs>
          <w:tab w:val="left" w:pos="3615"/>
        </w:tabs>
        <w:rPr>
          <w:rFonts w:ascii="Arial" w:hAnsi="Arial" w:cs="Arial"/>
          <w:b/>
          <w:color w:val="000000"/>
        </w:rPr>
      </w:pPr>
    </w:p>
    <w:p w:rsidR="00822D50" w:rsidRDefault="00822D50" w:rsidP="00822D50">
      <w:pPr>
        <w:tabs>
          <w:tab w:val="left" w:pos="3615"/>
        </w:tabs>
        <w:rPr>
          <w:rFonts w:ascii="Arial" w:hAnsi="Arial" w:cs="Arial"/>
          <w:b/>
          <w:color w:val="000000"/>
        </w:rPr>
      </w:pPr>
    </w:p>
    <w:p w:rsidR="00822D50" w:rsidRDefault="00822D50" w:rsidP="00822D50">
      <w:pPr>
        <w:tabs>
          <w:tab w:val="left" w:pos="3615"/>
        </w:tabs>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jc w:val="center"/>
        <w:rPr>
          <w:rFonts w:ascii="Arial" w:hAnsi="Arial" w:cs="Arial"/>
          <w:b/>
          <w:color w:val="000000"/>
        </w:rPr>
      </w:pPr>
      <w:r>
        <w:rPr>
          <w:rFonts w:ascii="Arial" w:hAnsi="Arial" w:cs="Arial"/>
          <w:b/>
          <w:color w:val="000000"/>
        </w:rPr>
        <w:t>ANEXO 11</w:t>
      </w:r>
    </w:p>
    <w:p w:rsidR="00822D50" w:rsidRDefault="00822D50" w:rsidP="00822D50">
      <w:pPr>
        <w:tabs>
          <w:tab w:val="left" w:pos="9090"/>
        </w:tabs>
        <w:rPr>
          <w:rFonts w:ascii="Arial" w:hAnsi="Arial" w:cs="Arial"/>
          <w:b/>
          <w:color w:val="000000"/>
        </w:rPr>
      </w:pPr>
    </w:p>
    <w:tbl>
      <w:tblPr>
        <w:tblW w:w="7403" w:type="dxa"/>
        <w:jc w:val="center"/>
        <w:tblInd w:w="93" w:type="dxa"/>
        <w:tblLook w:val="0000"/>
      </w:tblPr>
      <w:tblGrid>
        <w:gridCol w:w="2262"/>
        <w:gridCol w:w="1178"/>
        <w:gridCol w:w="1930"/>
        <w:gridCol w:w="835"/>
        <w:gridCol w:w="1198"/>
      </w:tblGrid>
      <w:tr w:rsidR="00822D50" w:rsidRPr="003B2919" w:rsidTr="00296C40">
        <w:trPr>
          <w:trHeight w:val="255"/>
          <w:jc w:val="center"/>
        </w:trPr>
        <w:tc>
          <w:tcPr>
            <w:tcW w:w="7402" w:type="dxa"/>
            <w:gridSpan w:val="5"/>
            <w:tcBorders>
              <w:top w:val="nil"/>
              <w:left w:val="nil"/>
              <w:bottom w:val="single" w:sz="4" w:space="0" w:color="000000"/>
              <w:right w:val="nil"/>
            </w:tcBorders>
            <w:shd w:val="clear" w:color="auto" w:fill="auto"/>
            <w:noWrap/>
            <w:vAlign w:val="center"/>
          </w:tcPr>
          <w:p w:rsidR="00822D50" w:rsidRDefault="00822D50" w:rsidP="00296C40">
            <w:pPr>
              <w:jc w:val="center"/>
              <w:rPr>
                <w:rFonts w:ascii="Arial" w:hAnsi="Arial" w:cs="Arial"/>
                <w:b/>
                <w:bCs/>
                <w:color w:val="000000"/>
              </w:rPr>
            </w:pPr>
            <w:r w:rsidRPr="003B2919">
              <w:rPr>
                <w:rFonts w:ascii="Arial" w:hAnsi="Arial" w:cs="Arial"/>
                <w:b/>
                <w:bCs/>
                <w:color w:val="000000"/>
              </w:rPr>
              <w:t>BALANCE DE MATERIA PRIMA</w:t>
            </w:r>
          </w:p>
          <w:p w:rsidR="00822D50" w:rsidRDefault="00822D50" w:rsidP="00296C40">
            <w:pPr>
              <w:jc w:val="center"/>
              <w:rPr>
                <w:rFonts w:ascii="Arial" w:hAnsi="Arial" w:cs="Arial"/>
                <w:b/>
                <w:bCs/>
                <w:color w:val="000000"/>
              </w:rPr>
            </w:pPr>
          </w:p>
          <w:p w:rsidR="00822D50" w:rsidRPr="003B2919" w:rsidRDefault="00822D50" w:rsidP="00296C40">
            <w:pPr>
              <w:jc w:val="center"/>
              <w:rPr>
                <w:rFonts w:ascii="Arial" w:hAnsi="Arial" w:cs="Arial"/>
                <w:b/>
                <w:bCs/>
                <w:color w:val="000000"/>
              </w:rPr>
            </w:pPr>
          </w:p>
        </w:tc>
      </w:tr>
      <w:tr w:rsidR="00822D50" w:rsidRPr="00AC4EFB" w:rsidTr="00296C40">
        <w:trPr>
          <w:trHeight w:val="339"/>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3366FF"/>
            <w:vAlign w:val="center"/>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Materia Prima</w:t>
            </w:r>
          </w:p>
        </w:tc>
        <w:tc>
          <w:tcPr>
            <w:tcW w:w="1178" w:type="dxa"/>
            <w:tcBorders>
              <w:top w:val="single" w:sz="4" w:space="0" w:color="000000"/>
              <w:left w:val="single" w:sz="4" w:space="0" w:color="000000"/>
              <w:bottom w:val="single" w:sz="4" w:space="0" w:color="000000"/>
              <w:right w:val="single" w:sz="4" w:space="0" w:color="000000"/>
            </w:tcBorders>
            <w:shd w:val="clear" w:color="auto" w:fill="3366FF"/>
            <w:vAlign w:val="center"/>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Unidad de medida</w:t>
            </w:r>
          </w:p>
        </w:tc>
        <w:tc>
          <w:tcPr>
            <w:tcW w:w="1930" w:type="dxa"/>
            <w:tcBorders>
              <w:top w:val="single" w:sz="4" w:space="0" w:color="000000"/>
              <w:left w:val="single" w:sz="4" w:space="0" w:color="000000"/>
              <w:bottom w:val="single" w:sz="4" w:space="0" w:color="000000"/>
              <w:right w:val="single" w:sz="4" w:space="0" w:color="000000"/>
            </w:tcBorders>
            <w:shd w:val="clear" w:color="auto" w:fill="3366FF"/>
            <w:noWrap/>
            <w:vAlign w:val="center"/>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Requerimientos Anuales</w:t>
            </w:r>
          </w:p>
        </w:tc>
        <w:tc>
          <w:tcPr>
            <w:tcW w:w="835" w:type="dxa"/>
            <w:tcBorders>
              <w:top w:val="single" w:sz="4" w:space="0" w:color="000000"/>
              <w:left w:val="single" w:sz="4" w:space="0" w:color="000000"/>
              <w:bottom w:val="single" w:sz="4" w:space="0" w:color="000000"/>
              <w:right w:val="single" w:sz="4" w:space="0" w:color="000000"/>
            </w:tcBorders>
            <w:shd w:val="clear" w:color="auto" w:fill="3366FF"/>
            <w:vAlign w:val="center"/>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Costo Unitario</w:t>
            </w:r>
          </w:p>
        </w:tc>
        <w:tc>
          <w:tcPr>
            <w:tcW w:w="1198" w:type="dxa"/>
            <w:tcBorders>
              <w:top w:val="single" w:sz="4" w:space="0" w:color="000000"/>
              <w:left w:val="single" w:sz="4" w:space="0" w:color="000000"/>
              <w:bottom w:val="single" w:sz="4" w:space="0" w:color="000000"/>
              <w:right w:val="single" w:sz="4" w:space="0" w:color="000000"/>
            </w:tcBorders>
            <w:shd w:val="clear" w:color="auto" w:fill="3366FF"/>
            <w:vAlign w:val="center"/>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Costo Total</w:t>
            </w:r>
          </w:p>
        </w:tc>
      </w:tr>
      <w:tr w:rsidR="00822D50" w:rsidRPr="00AC4EFB" w:rsidTr="00296C40">
        <w:trPr>
          <w:trHeight w:val="255"/>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auto"/>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Tilapia</w:t>
            </w:r>
          </w:p>
        </w:tc>
        <w:tc>
          <w:tcPr>
            <w:tcW w:w="117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Unid.</w:t>
            </w:r>
          </w:p>
        </w:tc>
        <w:tc>
          <w:tcPr>
            <w:tcW w:w="1930" w:type="dxa"/>
            <w:tcBorders>
              <w:top w:val="single" w:sz="4" w:space="0" w:color="000000"/>
              <w:left w:val="single" w:sz="4" w:space="0" w:color="000000"/>
              <w:bottom w:val="single" w:sz="4" w:space="0" w:color="000000"/>
              <w:right w:val="single" w:sz="4" w:space="0" w:color="000000"/>
            </w:tcBorders>
            <w:shd w:val="clear" w:color="auto" w:fill="auto"/>
            <w:vAlign w:val="bottom"/>
          </w:tcPr>
          <w:p w:rsidR="00822D50" w:rsidRPr="00AC4EFB" w:rsidRDefault="00822D50" w:rsidP="00296C40">
            <w:pPr>
              <w:jc w:val="center"/>
              <w:rPr>
                <w:rFonts w:ascii="Arial" w:hAnsi="Arial" w:cs="Arial"/>
                <w:color w:val="000000"/>
                <w:sz w:val="16"/>
                <w:szCs w:val="16"/>
              </w:rPr>
            </w:pPr>
            <w:r>
              <w:rPr>
                <w:rFonts w:ascii="Arial" w:hAnsi="Arial" w:cs="Arial"/>
                <w:color w:val="000000"/>
                <w:sz w:val="16"/>
                <w:szCs w:val="16"/>
              </w:rPr>
              <w:t>129,144</w:t>
            </w:r>
          </w:p>
        </w:tc>
        <w:tc>
          <w:tcPr>
            <w:tcW w:w="8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0.9</w:t>
            </w:r>
          </w:p>
        </w:tc>
        <w:tc>
          <w:tcPr>
            <w:tcW w:w="1198" w:type="dxa"/>
            <w:tcBorders>
              <w:top w:val="single" w:sz="4" w:space="0" w:color="000000"/>
              <w:left w:val="single" w:sz="4" w:space="0" w:color="000000"/>
              <w:bottom w:val="single" w:sz="4" w:space="0" w:color="000000"/>
              <w:right w:val="single" w:sz="4" w:space="0" w:color="000000"/>
            </w:tcBorders>
            <w:shd w:val="clear" w:color="auto" w:fill="auto"/>
            <w:vAlign w:val="bottom"/>
          </w:tcPr>
          <w:p w:rsidR="00822D50" w:rsidRPr="00AC4EFB" w:rsidRDefault="00822D50" w:rsidP="00296C40">
            <w:pPr>
              <w:jc w:val="center"/>
              <w:rPr>
                <w:rFonts w:ascii="Arial" w:hAnsi="Arial" w:cs="Arial"/>
                <w:color w:val="000000"/>
                <w:sz w:val="16"/>
                <w:szCs w:val="16"/>
              </w:rPr>
            </w:pPr>
            <w:r>
              <w:rPr>
                <w:rFonts w:ascii="Arial" w:hAnsi="Arial" w:cs="Arial"/>
                <w:color w:val="000000"/>
                <w:sz w:val="16"/>
                <w:szCs w:val="16"/>
              </w:rPr>
              <w:t>116,229</w:t>
            </w:r>
          </w:p>
        </w:tc>
      </w:tr>
      <w:tr w:rsidR="00822D50" w:rsidRPr="003B2919" w:rsidTr="00296C40">
        <w:trPr>
          <w:trHeight w:val="240"/>
          <w:jc w:val="center"/>
        </w:trPr>
        <w:tc>
          <w:tcPr>
            <w:tcW w:w="2262" w:type="dxa"/>
            <w:tcBorders>
              <w:top w:val="single" w:sz="4" w:space="0" w:color="000000"/>
              <w:left w:val="nil"/>
              <w:bottom w:val="nil"/>
              <w:right w:val="nil"/>
            </w:tcBorders>
            <w:shd w:val="clear" w:color="auto" w:fill="auto"/>
            <w:noWrap/>
            <w:vAlign w:val="center"/>
          </w:tcPr>
          <w:p w:rsidR="00822D50" w:rsidRPr="003B2919" w:rsidRDefault="00822D50" w:rsidP="00296C40">
            <w:pPr>
              <w:jc w:val="center"/>
              <w:rPr>
                <w:rFonts w:ascii="Arial" w:hAnsi="Arial" w:cs="Arial"/>
                <w:color w:val="000000"/>
                <w:sz w:val="12"/>
                <w:szCs w:val="12"/>
              </w:rPr>
            </w:pPr>
          </w:p>
        </w:tc>
        <w:tc>
          <w:tcPr>
            <w:tcW w:w="1178" w:type="dxa"/>
            <w:tcBorders>
              <w:top w:val="single" w:sz="4" w:space="0" w:color="000000"/>
              <w:left w:val="nil"/>
              <w:bottom w:val="nil"/>
              <w:right w:val="nil"/>
            </w:tcBorders>
            <w:shd w:val="clear" w:color="auto" w:fill="auto"/>
            <w:noWrap/>
            <w:vAlign w:val="center"/>
          </w:tcPr>
          <w:p w:rsidR="00822D50" w:rsidRPr="003B2919" w:rsidRDefault="00822D50" w:rsidP="00296C40">
            <w:pPr>
              <w:jc w:val="center"/>
              <w:rPr>
                <w:rFonts w:ascii="Arial" w:hAnsi="Arial" w:cs="Arial"/>
                <w:color w:val="000000"/>
                <w:sz w:val="12"/>
                <w:szCs w:val="12"/>
              </w:rPr>
            </w:pPr>
          </w:p>
        </w:tc>
        <w:tc>
          <w:tcPr>
            <w:tcW w:w="1930" w:type="dxa"/>
            <w:tcBorders>
              <w:top w:val="single" w:sz="4" w:space="0" w:color="000000"/>
              <w:left w:val="nil"/>
              <w:bottom w:val="nil"/>
              <w:right w:val="nil"/>
            </w:tcBorders>
            <w:shd w:val="clear" w:color="auto" w:fill="auto"/>
            <w:noWrap/>
            <w:vAlign w:val="center"/>
          </w:tcPr>
          <w:p w:rsidR="00822D50" w:rsidRPr="003B2919" w:rsidRDefault="00822D50" w:rsidP="00296C40">
            <w:pPr>
              <w:jc w:val="center"/>
              <w:rPr>
                <w:rFonts w:ascii="Arial" w:hAnsi="Arial" w:cs="Arial"/>
                <w:color w:val="000000"/>
                <w:sz w:val="12"/>
                <w:szCs w:val="12"/>
              </w:rPr>
            </w:pPr>
          </w:p>
        </w:tc>
        <w:tc>
          <w:tcPr>
            <w:tcW w:w="835" w:type="dxa"/>
            <w:tcBorders>
              <w:top w:val="single" w:sz="4" w:space="0" w:color="000000"/>
              <w:left w:val="nil"/>
              <w:bottom w:val="nil"/>
              <w:right w:val="nil"/>
            </w:tcBorders>
            <w:shd w:val="clear" w:color="auto" w:fill="auto"/>
            <w:noWrap/>
            <w:vAlign w:val="center"/>
          </w:tcPr>
          <w:p w:rsidR="00822D50" w:rsidRPr="003B2919" w:rsidRDefault="00822D50" w:rsidP="00296C40">
            <w:pPr>
              <w:jc w:val="center"/>
              <w:rPr>
                <w:rFonts w:ascii="Arial" w:hAnsi="Arial" w:cs="Arial"/>
                <w:color w:val="000000"/>
                <w:sz w:val="12"/>
                <w:szCs w:val="12"/>
              </w:rPr>
            </w:pPr>
          </w:p>
        </w:tc>
        <w:tc>
          <w:tcPr>
            <w:tcW w:w="1198" w:type="dxa"/>
            <w:tcBorders>
              <w:top w:val="single" w:sz="4" w:space="0" w:color="000000"/>
              <w:left w:val="nil"/>
              <w:bottom w:val="nil"/>
              <w:right w:val="nil"/>
            </w:tcBorders>
            <w:shd w:val="clear" w:color="auto" w:fill="auto"/>
            <w:noWrap/>
            <w:vAlign w:val="center"/>
          </w:tcPr>
          <w:p w:rsidR="00822D50" w:rsidRPr="003B2919" w:rsidRDefault="00822D50" w:rsidP="00296C40">
            <w:pPr>
              <w:jc w:val="center"/>
              <w:rPr>
                <w:rFonts w:ascii="Arial" w:hAnsi="Arial" w:cs="Arial"/>
                <w:color w:val="000000"/>
                <w:sz w:val="12"/>
                <w:szCs w:val="12"/>
              </w:rPr>
            </w:pPr>
          </w:p>
        </w:tc>
      </w:tr>
      <w:tr w:rsidR="00822D50" w:rsidRPr="003B2919" w:rsidTr="00296C40">
        <w:trPr>
          <w:trHeight w:val="240"/>
          <w:jc w:val="center"/>
        </w:trPr>
        <w:tc>
          <w:tcPr>
            <w:tcW w:w="2262" w:type="dxa"/>
            <w:tcBorders>
              <w:top w:val="nil"/>
              <w:left w:val="nil"/>
              <w:bottom w:val="nil"/>
              <w:right w:val="nil"/>
            </w:tcBorders>
            <w:shd w:val="clear" w:color="auto" w:fill="auto"/>
            <w:noWrap/>
            <w:vAlign w:val="center"/>
          </w:tcPr>
          <w:p w:rsidR="00822D50" w:rsidRPr="003B2919" w:rsidRDefault="00822D50" w:rsidP="00296C40">
            <w:pPr>
              <w:jc w:val="center"/>
              <w:rPr>
                <w:rFonts w:ascii="Arial" w:hAnsi="Arial" w:cs="Arial"/>
                <w:color w:val="000000"/>
                <w:sz w:val="12"/>
                <w:szCs w:val="12"/>
              </w:rPr>
            </w:pPr>
          </w:p>
        </w:tc>
        <w:tc>
          <w:tcPr>
            <w:tcW w:w="1178" w:type="dxa"/>
            <w:tcBorders>
              <w:top w:val="nil"/>
              <w:left w:val="nil"/>
              <w:bottom w:val="nil"/>
              <w:right w:val="nil"/>
            </w:tcBorders>
            <w:shd w:val="clear" w:color="auto" w:fill="auto"/>
            <w:noWrap/>
            <w:vAlign w:val="center"/>
          </w:tcPr>
          <w:p w:rsidR="00822D50" w:rsidRPr="003B2919" w:rsidRDefault="00822D50" w:rsidP="00296C40">
            <w:pPr>
              <w:jc w:val="center"/>
              <w:rPr>
                <w:rFonts w:ascii="Arial" w:hAnsi="Arial" w:cs="Arial"/>
                <w:color w:val="000000"/>
                <w:sz w:val="12"/>
                <w:szCs w:val="12"/>
              </w:rPr>
            </w:pPr>
          </w:p>
        </w:tc>
        <w:tc>
          <w:tcPr>
            <w:tcW w:w="1930" w:type="dxa"/>
            <w:tcBorders>
              <w:top w:val="nil"/>
              <w:left w:val="nil"/>
              <w:bottom w:val="nil"/>
              <w:right w:val="nil"/>
            </w:tcBorders>
            <w:shd w:val="clear" w:color="auto" w:fill="auto"/>
            <w:noWrap/>
            <w:vAlign w:val="center"/>
          </w:tcPr>
          <w:p w:rsidR="00822D50" w:rsidRPr="003B2919" w:rsidRDefault="00822D50" w:rsidP="00296C40">
            <w:pPr>
              <w:jc w:val="center"/>
              <w:rPr>
                <w:rFonts w:ascii="Arial" w:hAnsi="Arial" w:cs="Arial"/>
                <w:color w:val="000000"/>
                <w:sz w:val="12"/>
                <w:szCs w:val="12"/>
              </w:rPr>
            </w:pPr>
          </w:p>
        </w:tc>
        <w:tc>
          <w:tcPr>
            <w:tcW w:w="835" w:type="dxa"/>
            <w:tcBorders>
              <w:top w:val="nil"/>
              <w:left w:val="nil"/>
              <w:bottom w:val="nil"/>
              <w:right w:val="nil"/>
            </w:tcBorders>
            <w:shd w:val="clear" w:color="auto" w:fill="auto"/>
            <w:noWrap/>
            <w:vAlign w:val="center"/>
          </w:tcPr>
          <w:p w:rsidR="00822D50" w:rsidRPr="003B2919" w:rsidRDefault="00822D50" w:rsidP="00296C40">
            <w:pPr>
              <w:jc w:val="center"/>
              <w:rPr>
                <w:rFonts w:ascii="Arial" w:hAnsi="Arial" w:cs="Arial"/>
                <w:color w:val="000000"/>
                <w:sz w:val="12"/>
                <w:szCs w:val="12"/>
              </w:rPr>
            </w:pPr>
          </w:p>
        </w:tc>
        <w:tc>
          <w:tcPr>
            <w:tcW w:w="1198" w:type="dxa"/>
            <w:tcBorders>
              <w:top w:val="nil"/>
              <w:left w:val="nil"/>
              <w:bottom w:val="nil"/>
              <w:right w:val="nil"/>
            </w:tcBorders>
            <w:shd w:val="clear" w:color="auto" w:fill="auto"/>
            <w:noWrap/>
            <w:vAlign w:val="center"/>
          </w:tcPr>
          <w:p w:rsidR="00822D50" w:rsidRPr="003B2919" w:rsidRDefault="00822D50" w:rsidP="00296C40">
            <w:pPr>
              <w:jc w:val="center"/>
              <w:rPr>
                <w:rFonts w:ascii="Arial" w:hAnsi="Arial" w:cs="Arial"/>
                <w:color w:val="000000"/>
                <w:sz w:val="12"/>
                <w:szCs w:val="12"/>
              </w:rPr>
            </w:pPr>
          </w:p>
        </w:tc>
      </w:tr>
      <w:tr w:rsidR="00822D50" w:rsidRPr="003B2919" w:rsidTr="00296C40">
        <w:trPr>
          <w:trHeight w:val="240"/>
          <w:jc w:val="center"/>
        </w:trPr>
        <w:tc>
          <w:tcPr>
            <w:tcW w:w="2262" w:type="dxa"/>
            <w:tcBorders>
              <w:top w:val="nil"/>
              <w:left w:val="nil"/>
              <w:bottom w:val="nil"/>
              <w:right w:val="nil"/>
            </w:tcBorders>
            <w:shd w:val="clear" w:color="auto" w:fill="auto"/>
            <w:noWrap/>
            <w:vAlign w:val="center"/>
          </w:tcPr>
          <w:p w:rsidR="00822D50" w:rsidRPr="003B2919" w:rsidRDefault="00822D50" w:rsidP="00296C40">
            <w:pPr>
              <w:rPr>
                <w:rFonts w:ascii="Arial" w:hAnsi="Arial" w:cs="Arial"/>
                <w:color w:val="000000"/>
                <w:sz w:val="12"/>
                <w:szCs w:val="12"/>
              </w:rPr>
            </w:pPr>
          </w:p>
        </w:tc>
        <w:tc>
          <w:tcPr>
            <w:tcW w:w="1178" w:type="dxa"/>
            <w:tcBorders>
              <w:top w:val="nil"/>
              <w:left w:val="nil"/>
              <w:bottom w:val="nil"/>
              <w:right w:val="nil"/>
            </w:tcBorders>
            <w:shd w:val="clear" w:color="auto" w:fill="auto"/>
            <w:noWrap/>
            <w:vAlign w:val="center"/>
          </w:tcPr>
          <w:p w:rsidR="00822D50" w:rsidRPr="003B2919" w:rsidRDefault="00822D50" w:rsidP="00296C40">
            <w:pPr>
              <w:jc w:val="center"/>
              <w:rPr>
                <w:rFonts w:ascii="Arial" w:hAnsi="Arial" w:cs="Arial"/>
                <w:color w:val="000000"/>
                <w:sz w:val="12"/>
                <w:szCs w:val="12"/>
              </w:rPr>
            </w:pPr>
          </w:p>
        </w:tc>
        <w:tc>
          <w:tcPr>
            <w:tcW w:w="1930" w:type="dxa"/>
            <w:tcBorders>
              <w:top w:val="nil"/>
              <w:left w:val="nil"/>
              <w:bottom w:val="nil"/>
              <w:right w:val="nil"/>
            </w:tcBorders>
            <w:shd w:val="clear" w:color="auto" w:fill="auto"/>
            <w:noWrap/>
            <w:vAlign w:val="center"/>
          </w:tcPr>
          <w:p w:rsidR="00822D50" w:rsidRPr="003B2919" w:rsidRDefault="00822D50" w:rsidP="00296C40">
            <w:pPr>
              <w:rPr>
                <w:rFonts w:ascii="Arial" w:hAnsi="Arial" w:cs="Arial"/>
                <w:color w:val="000000"/>
                <w:sz w:val="12"/>
                <w:szCs w:val="12"/>
              </w:rPr>
            </w:pPr>
          </w:p>
        </w:tc>
        <w:tc>
          <w:tcPr>
            <w:tcW w:w="835" w:type="dxa"/>
            <w:tcBorders>
              <w:top w:val="nil"/>
              <w:left w:val="nil"/>
              <w:bottom w:val="nil"/>
              <w:right w:val="nil"/>
            </w:tcBorders>
            <w:shd w:val="clear" w:color="auto" w:fill="auto"/>
            <w:noWrap/>
            <w:vAlign w:val="center"/>
          </w:tcPr>
          <w:p w:rsidR="00822D50" w:rsidRPr="003B2919" w:rsidRDefault="00822D50" w:rsidP="00296C40">
            <w:pPr>
              <w:jc w:val="center"/>
              <w:rPr>
                <w:rFonts w:ascii="Arial" w:hAnsi="Arial" w:cs="Arial"/>
                <w:color w:val="000000"/>
                <w:sz w:val="12"/>
                <w:szCs w:val="12"/>
              </w:rPr>
            </w:pPr>
          </w:p>
        </w:tc>
        <w:tc>
          <w:tcPr>
            <w:tcW w:w="1198" w:type="dxa"/>
            <w:tcBorders>
              <w:top w:val="nil"/>
              <w:left w:val="nil"/>
              <w:bottom w:val="nil"/>
              <w:right w:val="nil"/>
            </w:tcBorders>
            <w:shd w:val="clear" w:color="auto" w:fill="auto"/>
            <w:noWrap/>
            <w:vAlign w:val="center"/>
          </w:tcPr>
          <w:p w:rsidR="00822D50" w:rsidRPr="003B2919" w:rsidRDefault="00822D50" w:rsidP="00296C40">
            <w:pPr>
              <w:jc w:val="center"/>
              <w:rPr>
                <w:rFonts w:ascii="Arial" w:hAnsi="Arial" w:cs="Arial"/>
                <w:color w:val="000000"/>
                <w:sz w:val="12"/>
                <w:szCs w:val="12"/>
              </w:rPr>
            </w:pPr>
          </w:p>
        </w:tc>
      </w:tr>
      <w:tr w:rsidR="00822D50" w:rsidRPr="003B2919" w:rsidTr="00296C40">
        <w:trPr>
          <w:trHeight w:val="240"/>
          <w:jc w:val="center"/>
        </w:trPr>
        <w:tc>
          <w:tcPr>
            <w:tcW w:w="2262" w:type="dxa"/>
            <w:tcBorders>
              <w:top w:val="nil"/>
              <w:left w:val="nil"/>
              <w:bottom w:val="nil"/>
              <w:right w:val="nil"/>
            </w:tcBorders>
            <w:shd w:val="clear" w:color="auto" w:fill="auto"/>
            <w:noWrap/>
            <w:vAlign w:val="bottom"/>
          </w:tcPr>
          <w:p w:rsidR="00822D50" w:rsidRPr="003B2919" w:rsidRDefault="00822D50" w:rsidP="00296C40">
            <w:pPr>
              <w:rPr>
                <w:rFonts w:ascii="Arial" w:hAnsi="Arial" w:cs="Arial"/>
                <w:color w:val="000000"/>
                <w:sz w:val="12"/>
                <w:szCs w:val="12"/>
              </w:rPr>
            </w:pPr>
          </w:p>
        </w:tc>
        <w:tc>
          <w:tcPr>
            <w:tcW w:w="1178" w:type="dxa"/>
            <w:tcBorders>
              <w:top w:val="nil"/>
              <w:left w:val="nil"/>
              <w:bottom w:val="nil"/>
              <w:right w:val="nil"/>
            </w:tcBorders>
            <w:shd w:val="clear" w:color="auto" w:fill="auto"/>
            <w:noWrap/>
            <w:vAlign w:val="bottom"/>
          </w:tcPr>
          <w:p w:rsidR="00822D50" w:rsidRPr="003B2919" w:rsidRDefault="00822D50" w:rsidP="00296C40">
            <w:pPr>
              <w:jc w:val="center"/>
              <w:rPr>
                <w:rFonts w:ascii="Arial" w:hAnsi="Arial" w:cs="Arial"/>
                <w:color w:val="000000"/>
                <w:sz w:val="12"/>
                <w:szCs w:val="12"/>
              </w:rPr>
            </w:pPr>
          </w:p>
        </w:tc>
        <w:tc>
          <w:tcPr>
            <w:tcW w:w="1930" w:type="dxa"/>
            <w:tcBorders>
              <w:top w:val="nil"/>
              <w:left w:val="nil"/>
              <w:bottom w:val="nil"/>
              <w:right w:val="nil"/>
            </w:tcBorders>
            <w:shd w:val="clear" w:color="auto" w:fill="auto"/>
            <w:noWrap/>
            <w:vAlign w:val="bottom"/>
          </w:tcPr>
          <w:p w:rsidR="00822D50" w:rsidRPr="003B2919" w:rsidRDefault="00822D50" w:rsidP="00296C40">
            <w:pPr>
              <w:jc w:val="center"/>
              <w:rPr>
                <w:rFonts w:ascii="Arial" w:hAnsi="Arial" w:cs="Arial"/>
                <w:color w:val="000000"/>
                <w:sz w:val="12"/>
                <w:szCs w:val="12"/>
              </w:rPr>
            </w:pPr>
          </w:p>
        </w:tc>
        <w:tc>
          <w:tcPr>
            <w:tcW w:w="835" w:type="dxa"/>
            <w:tcBorders>
              <w:top w:val="nil"/>
              <w:left w:val="nil"/>
              <w:bottom w:val="nil"/>
              <w:right w:val="nil"/>
            </w:tcBorders>
            <w:shd w:val="clear" w:color="auto" w:fill="auto"/>
            <w:noWrap/>
            <w:vAlign w:val="center"/>
          </w:tcPr>
          <w:p w:rsidR="00822D50" w:rsidRPr="003B2919" w:rsidRDefault="00822D50" w:rsidP="00296C40">
            <w:pPr>
              <w:jc w:val="center"/>
              <w:rPr>
                <w:rFonts w:ascii="Arial" w:hAnsi="Arial" w:cs="Arial"/>
                <w:color w:val="000000"/>
                <w:sz w:val="12"/>
                <w:szCs w:val="12"/>
              </w:rPr>
            </w:pPr>
          </w:p>
        </w:tc>
        <w:tc>
          <w:tcPr>
            <w:tcW w:w="1198" w:type="dxa"/>
            <w:tcBorders>
              <w:top w:val="nil"/>
              <w:left w:val="nil"/>
              <w:bottom w:val="nil"/>
              <w:right w:val="nil"/>
            </w:tcBorders>
            <w:shd w:val="clear" w:color="auto" w:fill="auto"/>
            <w:noWrap/>
            <w:vAlign w:val="center"/>
          </w:tcPr>
          <w:p w:rsidR="00822D50" w:rsidRPr="003B2919" w:rsidRDefault="00822D50" w:rsidP="00296C40">
            <w:pPr>
              <w:jc w:val="center"/>
              <w:rPr>
                <w:rFonts w:ascii="Arial" w:hAnsi="Arial" w:cs="Arial"/>
                <w:color w:val="000000"/>
                <w:sz w:val="12"/>
                <w:szCs w:val="12"/>
              </w:rPr>
            </w:pPr>
          </w:p>
        </w:tc>
      </w:tr>
      <w:tr w:rsidR="00822D50" w:rsidRPr="003B2919" w:rsidTr="00296C40">
        <w:trPr>
          <w:trHeight w:val="255"/>
          <w:jc w:val="center"/>
        </w:trPr>
        <w:tc>
          <w:tcPr>
            <w:tcW w:w="7402" w:type="dxa"/>
            <w:gridSpan w:val="5"/>
            <w:tcBorders>
              <w:top w:val="nil"/>
              <w:left w:val="nil"/>
              <w:bottom w:val="single" w:sz="4" w:space="0" w:color="000000"/>
              <w:right w:val="nil"/>
            </w:tcBorders>
            <w:shd w:val="clear" w:color="auto" w:fill="auto"/>
            <w:noWrap/>
            <w:vAlign w:val="center"/>
          </w:tcPr>
          <w:p w:rsidR="00822D50" w:rsidRPr="003B2919" w:rsidRDefault="00822D50" w:rsidP="00296C40">
            <w:pPr>
              <w:jc w:val="center"/>
              <w:rPr>
                <w:rFonts w:ascii="Arial" w:hAnsi="Arial" w:cs="Arial"/>
                <w:b/>
                <w:bCs/>
                <w:color w:val="000000"/>
              </w:rPr>
            </w:pPr>
            <w:r w:rsidRPr="003B2919">
              <w:rPr>
                <w:rFonts w:ascii="Arial" w:hAnsi="Arial" w:cs="Arial"/>
                <w:b/>
                <w:bCs/>
                <w:color w:val="000000"/>
              </w:rPr>
              <w:t>Balance de Insumos</w:t>
            </w:r>
          </w:p>
        </w:tc>
      </w:tr>
      <w:tr w:rsidR="00822D50" w:rsidRPr="00AC4EFB" w:rsidTr="00296C40">
        <w:trPr>
          <w:trHeight w:val="339"/>
          <w:jc w:val="center"/>
        </w:trPr>
        <w:tc>
          <w:tcPr>
            <w:tcW w:w="2262" w:type="dxa"/>
            <w:tcBorders>
              <w:top w:val="single" w:sz="4" w:space="0" w:color="000000"/>
              <w:left w:val="single" w:sz="4" w:space="0" w:color="000000"/>
              <w:bottom w:val="single" w:sz="4" w:space="0" w:color="000000"/>
              <w:right w:val="single" w:sz="4" w:space="0" w:color="000000"/>
            </w:tcBorders>
            <w:shd w:val="clear" w:color="auto" w:fill="3366FF"/>
            <w:vAlign w:val="center"/>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Insumo</w:t>
            </w:r>
          </w:p>
        </w:tc>
        <w:tc>
          <w:tcPr>
            <w:tcW w:w="1178" w:type="dxa"/>
            <w:tcBorders>
              <w:top w:val="single" w:sz="4" w:space="0" w:color="000000"/>
              <w:left w:val="single" w:sz="4" w:space="0" w:color="000000"/>
              <w:bottom w:val="single" w:sz="4" w:space="0" w:color="000000"/>
              <w:right w:val="single" w:sz="4" w:space="0" w:color="000000"/>
            </w:tcBorders>
            <w:shd w:val="clear" w:color="auto" w:fill="3366FF"/>
            <w:vAlign w:val="center"/>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Unidad de medida</w:t>
            </w:r>
          </w:p>
        </w:tc>
        <w:tc>
          <w:tcPr>
            <w:tcW w:w="1930" w:type="dxa"/>
            <w:tcBorders>
              <w:top w:val="single" w:sz="4" w:space="0" w:color="000000"/>
              <w:left w:val="single" w:sz="4" w:space="0" w:color="000000"/>
              <w:bottom w:val="single" w:sz="4" w:space="0" w:color="000000"/>
              <w:right w:val="single" w:sz="4" w:space="0" w:color="000000"/>
            </w:tcBorders>
            <w:shd w:val="clear" w:color="auto" w:fill="3366FF"/>
            <w:vAlign w:val="center"/>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Requerimientos Anuales</w:t>
            </w:r>
          </w:p>
        </w:tc>
        <w:tc>
          <w:tcPr>
            <w:tcW w:w="835" w:type="dxa"/>
            <w:tcBorders>
              <w:top w:val="single" w:sz="4" w:space="0" w:color="000000"/>
              <w:left w:val="single" w:sz="4" w:space="0" w:color="000000"/>
              <w:bottom w:val="single" w:sz="4" w:space="0" w:color="000000"/>
              <w:right w:val="single" w:sz="4" w:space="0" w:color="000000"/>
            </w:tcBorders>
            <w:shd w:val="clear" w:color="auto" w:fill="3366FF"/>
            <w:vAlign w:val="center"/>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Costo Unitario</w:t>
            </w:r>
          </w:p>
        </w:tc>
        <w:tc>
          <w:tcPr>
            <w:tcW w:w="1198" w:type="dxa"/>
            <w:tcBorders>
              <w:top w:val="single" w:sz="4" w:space="0" w:color="000000"/>
              <w:left w:val="single" w:sz="4" w:space="0" w:color="000000"/>
              <w:bottom w:val="single" w:sz="4" w:space="0" w:color="000000"/>
              <w:right w:val="single" w:sz="4" w:space="0" w:color="000000"/>
            </w:tcBorders>
            <w:shd w:val="clear" w:color="auto" w:fill="3366FF"/>
            <w:vAlign w:val="center"/>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Costo Total</w:t>
            </w:r>
          </w:p>
        </w:tc>
      </w:tr>
      <w:tr w:rsidR="00822D50" w:rsidRPr="00AC4EFB" w:rsidTr="00296C40">
        <w:trPr>
          <w:trHeight w:val="255"/>
          <w:jc w:val="center"/>
        </w:trPr>
        <w:tc>
          <w:tcPr>
            <w:tcW w:w="2262" w:type="dxa"/>
            <w:tcBorders>
              <w:top w:val="single" w:sz="4" w:space="0" w:color="000000"/>
              <w:left w:val="single" w:sz="8" w:space="0" w:color="000000"/>
              <w:bottom w:val="single" w:sz="8" w:space="0" w:color="000000"/>
              <w:right w:val="single" w:sz="8" w:space="0" w:color="000000"/>
            </w:tcBorders>
            <w:shd w:val="clear" w:color="auto" w:fill="auto"/>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Cajas de cantón corrugado</w:t>
            </w:r>
          </w:p>
        </w:tc>
        <w:tc>
          <w:tcPr>
            <w:tcW w:w="1178" w:type="dxa"/>
            <w:tcBorders>
              <w:top w:val="single" w:sz="4" w:space="0" w:color="000000"/>
              <w:left w:val="nil"/>
              <w:bottom w:val="single" w:sz="8" w:space="0" w:color="000000"/>
              <w:right w:val="single" w:sz="8" w:space="0" w:color="000000"/>
            </w:tcBorders>
            <w:shd w:val="clear" w:color="auto" w:fill="auto"/>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Unid.</w:t>
            </w:r>
          </w:p>
        </w:tc>
        <w:tc>
          <w:tcPr>
            <w:tcW w:w="1930" w:type="dxa"/>
            <w:tcBorders>
              <w:top w:val="single" w:sz="4" w:space="0" w:color="000000"/>
              <w:left w:val="nil"/>
              <w:bottom w:val="single" w:sz="8" w:space="0" w:color="000000"/>
              <w:right w:val="single" w:sz="8" w:space="0" w:color="000000"/>
            </w:tcBorders>
            <w:shd w:val="clear" w:color="auto" w:fill="auto"/>
            <w:vAlign w:val="bottom"/>
          </w:tcPr>
          <w:p w:rsidR="00822D50" w:rsidRDefault="00822D50" w:rsidP="00296C40">
            <w:pPr>
              <w:jc w:val="center"/>
              <w:rPr>
                <w:rFonts w:ascii="Arial" w:hAnsi="Arial" w:cs="Arial"/>
                <w:color w:val="000000"/>
                <w:sz w:val="16"/>
                <w:szCs w:val="16"/>
              </w:rPr>
            </w:pPr>
            <w:r>
              <w:rPr>
                <w:rFonts w:ascii="Arial" w:hAnsi="Arial" w:cs="Arial"/>
                <w:color w:val="000000"/>
                <w:sz w:val="16"/>
                <w:szCs w:val="16"/>
              </w:rPr>
              <w:t>430</w:t>
            </w:r>
          </w:p>
        </w:tc>
        <w:tc>
          <w:tcPr>
            <w:tcW w:w="835" w:type="dxa"/>
            <w:tcBorders>
              <w:top w:val="single" w:sz="4" w:space="0" w:color="000000"/>
              <w:left w:val="nil"/>
              <w:bottom w:val="single" w:sz="8" w:space="0" w:color="000000"/>
              <w:right w:val="single" w:sz="8" w:space="0" w:color="000000"/>
            </w:tcBorders>
            <w:shd w:val="clear" w:color="auto" w:fill="auto"/>
            <w:vAlign w:val="bottom"/>
          </w:tcPr>
          <w:p w:rsidR="00822D50" w:rsidRPr="00AC4EFB" w:rsidRDefault="00822D50" w:rsidP="00296C40">
            <w:pPr>
              <w:jc w:val="center"/>
              <w:rPr>
                <w:rFonts w:ascii="Arial" w:hAnsi="Arial" w:cs="Arial"/>
                <w:color w:val="000000"/>
                <w:sz w:val="16"/>
                <w:szCs w:val="16"/>
              </w:rPr>
            </w:pPr>
            <w:r>
              <w:rPr>
                <w:rFonts w:ascii="Arial" w:hAnsi="Arial" w:cs="Arial"/>
                <w:color w:val="000000"/>
                <w:sz w:val="16"/>
                <w:szCs w:val="16"/>
              </w:rPr>
              <w:t>0.25</w:t>
            </w:r>
          </w:p>
        </w:tc>
        <w:tc>
          <w:tcPr>
            <w:tcW w:w="1198" w:type="dxa"/>
            <w:tcBorders>
              <w:top w:val="single" w:sz="4" w:space="0" w:color="000000"/>
              <w:left w:val="nil"/>
              <w:bottom w:val="single" w:sz="8" w:space="0" w:color="000000"/>
              <w:right w:val="single" w:sz="8" w:space="0" w:color="000000"/>
            </w:tcBorders>
            <w:shd w:val="clear" w:color="auto" w:fill="auto"/>
            <w:vAlign w:val="bottom"/>
          </w:tcPr>
          <w:p w:rsidR="00822D50" w:rsidRDefault="00822D50" w:rsidP="00296C40">
            <w:pPr>
              <w:jc w:val="right"/>
              <w:rPr>
                <w:rFonts w:ascii="Arial" w:hAnsi="Arial" w:cs="Arial"/>
                <w:color w:val="000000"/>
                <w:sz w:val="16"/>
                <w:szCs w:val="16"/>
              </w:rPr>
            </w:pPr>
            <w:r>
              <w:rPr>
                <w:rFonts w:ascii="Arial" w:hAnsi="Arial" w:cs="Arial"/>
                <w:color w:val="000000"/>
                <w:sz w:val="16"/>
                <w:szCs w:val="16"/>
              </w:rPr>
              <w:t>107.50</w:t>
            </w:r>
          </w:p>
        </w:tc>
      </w:tr>
      <w:tr w:rsidR="00822D50" w:rsidRPr="00AC4EFB" w:rsidTr="00296C40">
        <w:trPr>
          <w:trHeight w:val="255"/>
          <w:jc w:val="center"/>
        </w:trPr>
        <w:tc>
          <w:tcPr>
            <w:tcW w:w="2262" w:type="dxa"/>
            <w:tcBorders>
              <w:top w:val="nil"/>
              <w:left w:val="single" w:sz="8" w:space="0" w:color="000000"/>
              <w:bottom w:val="single" w:sz="8" w:space="0" w:color="000000"/>
              <w:right w:val="single" w:sz="8" w:space="0" w:color="000000"/>
            </w:tcBorders>
            <w:shd w:val="clear" w:color="auto" w:fill="auto"/>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Cajas de Styrofoan</w:t>
            </w:r>
          </w:p>
        </w:tc>
        <w:tc>
          <w:tcPr>
            <w:tcW w:w="1178" w:type="dxa"/>
            <w:tcBorders>
              <w:top w:val="nil"/>
              <w:left w:val="nil"/>
              <w:bottom w:val="single" w:sz="8" w:space="0" w:color="000000"/>
              <w:right w:val="single" w:sz="8" w:space="0" w:color="000000"/>
            </w:tcBorders>
            <w:shd w:val="clear" w:color="auto" w:fill="auto"/>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Unid.</w:t>
            </w:r>
          </w:p>
        </w:tc>
        <w:tc>
          <w:tcPr>
            <w:tcW w:w="1930" w:type="dxa"/>
            <w:tcBorders>
              <w:top w:val="nil"/>
              <w:left w:val="nil"/>
              <w:bottom w:val="single" w:sz="8" w:space="0" w:color="000000"/>
              <w:right w:val="single" w:sz="8" w:space="0" w:color="000000"/>
            </w:tcBorders>
            <w:shd w:val="clear" w:color="auto" w:fill="auto"/>
            <w:vAlign w:val="bottom"/>
          </w:tcPr>
          <w:p w:rsidR="00822D50" w:rsidRDefault="00822D50" w:rsidP="00296C40">
            <w:pPr>
              <w:jc w:val="center"/>
              <w:rPr>
                <w:rFonts w:ascii="Arial" w:hAnsi="Arial" w:cs="Arial"/>
                <w:color w:val="000000"/>
                <w:sz w:val="16"/>
                <w:szCs w:val="16"/>
              </w:rPr>
            </w:pPr>
            <w:r>
              <w:rPr>
                <w:rFonts w:ascii="Arial" w:hAnsi="Arial" w:cs="Arial"/>
                <w:color w:val="000000"/>
                <w:sz w:val="16"/>
                <w:szCs w:val="16"/>
              </w:rPr>
              <w:t>2583</w:t>
            </w:r>
          </w:p>
        </w:tc>
        <w:tc>
          <w:tcPr>
            <w:tcW w:w="835" w:type="dxa"/>
            <w:tcBorders>
              <w:top w:val="nil"/>
              <w:left w:val="nil"/>
              <w:bottom w:val="single" w:sz="8" w:space="0" w:color="000000"/>
              <w:right w:val="single" w:sz="8" w:space="0" w:color="000000"/>
            </w:tcBorders>
            <w:shd w:val="clear" w:color="auto" w:fill="auto"/>
            <w:vAlign w:val="bottom"/>
          </w:tcPr>
          <w:p w:rsidR="00822D50" w:rsidRPr="00AC4EFB" w:rsidRDefault="00822D50" w:rsidP="00296C40">
            <w:pPr>
              <w:jc w:val="center"/>
              <w:rPr>
                <w:rFonts w:ascii="Arial" w:hAnsi="Arial" w:cs="Arial"/>
                <w:color w:val="000000"/>
                <w:sz w:val="16"/>
                <w:szCs w:val="16"/>
              </w:rPr>
            </w:pPr>
            <w:r>
              <w:rPr>
                <w:rFonts w:ascii="Arial" w:hAnsi="Arial" w:cs="Arial"/>
                <w:color w:val="000000"/>
                <w:sz w:val="16"/>
                <w:szCs w:val="16"/>
              </w:rPr>
              <w:t>0.4</w:t>
            </w:r>
          </w:p>
        </w:tc>
        <w:tc>
          <w:tcPr>
            <w:tcW w:w="1198" w:type="dxa"/>
            <w:tcBorders>
              <w:top w:val="nil"/>
              <w:left w:val="nil"/>
              <w:bottom w:val="single" w:sz="8" w:space="0" w:color="000000"/>
              <w:right w:val="single" w:sz="8" w:space="0" w:color="000000"/>
            </w:tcBorders>
            <w:shd w:val="clear" w:color="auto" w:fill="auto"/>
            <w:vAlign w:val="bottom"/>
          </w:tcPr>
          <w:p w:rsidR="00822D50" w:rsidRDefault="00822D50" w:rsidP="00296C40">
            <w:pPr>
              <w:jc w:val="right"/>
              <w:rPr>
                <w:rFonts w:ascii="Arial" w:hAnsi="Arial" w:cs="Arial"/>
                <w:color w:val="000000"/>
                <w:sz w:val="16"/>
                <w:szCs w:val="16"/>
              </w:rPr>
            </w:pPr>
            <w:r>
              <w:rPr>
                <w:rFonts w:ascii="Arial" w:hAnsi="Arial" w:cs="Arial"/>
                <w:color w:val="000000"/>
                <w:sz w:val="16"/>
                <w:szCs w:val="16"/>
              </w:rPr>
              <w:t>1033.20</w:t>
            </w:r>
          </w:p>
        </w:tc>
      </w:tr>
      <w:tr w:rsidR="00822D50" w:rsidRPr="00AC4EFB" w:rsidTr="00296C40">
        <w:trPr>
          <w:trHeight w:val="255"/>
          <w:jc w:val="center"/>
        </w:trPr>
        <w:tc>
          <w:tcPr>
            <w:tcW w:w="2262" w:type="dxa"/>
            <w:tcBorders>
              <w:top w:val="nil"/>
              <w:left w:val="single" w:sz="8" w:space="0" w:color="000000"/>
              <w:bottom w:val="single" w:sz="8" w:space="0" w:color="000000"/>
              <w:right w:val="single" w:sz="8" w:space="0" w:color="000000"/>
            </w:tcBorders>
            <w:shd w:val="clear" w:color="auto" w:fill="auto"/>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Cebolla</w:t>
            </w:r>
          </w:p>
        </w:tc>
        <w:tc>
          <w:tcPr>
            <w:tcW w:w="1178" w:type="dxa"/>
            <w:tcBorders>
              <w:top w:val="nil"/>
              <w:left w:val="nil"/>
              <w:bottom w:val="single" w:sz="8" w:space="0" w:color="000000"/>
              <w:right w:val="single" w:sz="8" w:space="0" w:color="000000"/>
            </w:tcBorders>
            <w:shd w:val="clear" w:color="auto" w:fill="auto"/>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Kg.</w:t>
            </w:r>
          </w:p>
        </w:tc>
        <w:tc>
          <w:tcPr>
            <w:tcW w:w="1930" w:type="dxa"/>
            <w:tcBorders>
              <w:top w:val="nil"/>
              <w:left w:val="nil"/>
              <w:bottom w:val="single" w:sz="8" w:space="0" w:color="000000"/>
              <w:right w:val="single" w:sz="8" w:space="0" w:color="000000"/>
            </w:tcBorders>
            <w:shd w:val="clear" w:color="auto" w:fill="auto"/>
            <w:vAlign w:val="bottom"/>
          </w:tcPr>
          <w:p w:rsidR="00822D50" w:rsidRPr="00356960" w:rsidRDefault="00822D50" w:rsidP="00296C40">
            <w:pPr>
              <w:jc w:val="center"/>
              <w:rPr>
                <w:rFonts w:ascii="Arial" w:hAnsi="Arial" w:cs="Arial"/>
                <w:color w:val="000000"/>
                <w:sz w:val="16"/>
                <w:szCs w:val="16"/>
              </w:rPr>
            </w:pPr>
            <w:r w:rsidRPr="00356960">
              <w:rPr>
                <w:rFonts w:ascii="Arial" w:hAnsi="Arial" w:cs="Arial"/>
                <w:color w:val="000000"/>
                <w:sz w:val="16"/>
                <w:szCs w:val="16"/>
              </w:rPr>
              <w:t>173,4</w:t>
            </w:r>
          </w:p>
        </w:tc>
        <w:tc>
          <w:tcPr>
            <w:tcW w:w="835" w:type="dxa"/>
            <w:tcBorders>
              <w:top w:val="nil"/>
              <w:left w:val="nil"/>
              <w:bottom w:val="single" w:sz="8" w:space="0" w:color="000000"/>
              <w:right w:val="single" w:sz="8" w:space="0" w:color="000000"/>
            </w:tcBorders>
            <w:shd w:val="clear" w:color="auto" w:fill="auto"/>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0.4</w:t>
            </w:r>
          </w:p>
        </w:tc>
        <w:tc>
          <w:tcPr>
            <w:tcW w:w="1198" w:type="dxa"/>
            <w:tcBorders>
              <w:top w:val="nil"/>
              <w:left w:val="nil"/>
              <w:bottom w:val="single" w:sz="8" w:space="0" w:color="000000"/>
              <w:right w:val="single" w:sz="8" w:space="0" w:color="000000"/>
            </w:tcBorders>
            <w:shd w:val="clear" w:color="auto" w:fill="auto"/>
            <w:vAlign w:val="bottom"/>
          </w:tcPr>
          <w:p w:rsidR="00822D50" w:rsidRPr="00356960" w:rsidRDefault="00822D50" w:rsidP="00296C40">
            <w:pPr>
              <w:jc w:val="right"/>
              <w:rPr>
                <w:rFonts w:ascii="Arial" w:hAnsi="Arial" w:cs="Arial"/>
                <w:color w:val="000000"/>
                <w:sz w:val="16"/>
                <w:szCs w:val="16"/>
              </w:rPr>
            </w:pPr>
            <w:r w:rsidRPr="00356960">
              <w:rPr>
                <w:rFonts w:ascii="Arial" w:hAnsi="Arial" w:cs="Arial"/>
                <w:color w:val="000000"/>
                <w:sz w:val="16"/>
                <w:szCs w:val="16"/>
              </w:rPr>
              <w:t>69,36</w:t>
            </w:r>
          </w:p>
        </w:tc>
      </w:tr>
      <w:tr w:rsidR="00822D50" w:rsidRPr="00AC4EFB" w:rsidTr="00296C40">
        <w:trPr>
          <w:trHeight w:val="255"/>
          <w:jc w:val="center"/>
        </w:trPr>
        <w:tc>
          <w:tcPr>
            <w:tcW w:w="2262" w:type="dxa"/>
            <w:tcBorders>
              <w:top w:val="nil"/>
              <w:left w:val="single" w:sz="8" w:space="0" w:color="000000"/>
              <w:bottom w:val="single" w:sz="8" w:space="0" w:color="000000"/>
              <w:right w:val="single" w:sz="8" w:space="0" w:color="000000"/>
            </w:tcBorders>
            <w:shd w:val="clear" w:color="auto" w:fill="auto"/>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Sal Común</w:t>
            </w:r>
          </w:p>
        </w:tc>
        <w:tc>
          <w:tcPr>
            <w:tcW w:w="1178" w:type="dxa"/>
            <w:tcBorders>
              <w:top w:val="nil"/>
              <w:left w:val="nil"/>
              <w:bottom w:val="single" w:sz="8" w:space="0" w:color="000000"/>
              <w:right w:val="single" w:sz="8" w:space="0" w:color="000000"/>
            </w:tcBorders>
            <w:shd w:val="clear" w:color="auto" w:fill="auto"/>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Kg.</w:t>
            </w:r>
          </w:p>
        </w:tc>
        <w:tc>
          <w:tcPr>
            <w:tcW w:w="1930" w:type="dxa"/>
            <w:tcBorders>
              <w:top w:val="nil"/>
              <w:left w:val="nil"/>
              <w:bottom w:val="single" w:sz="8" w:space="0" w:color="000000"/>
              <w:right w:val="single" w:sz="8" w:space="0" w:color="000000"/>
            </w:tcBorders>
            <w:shd w:val="clear" w:color="auto" w:fill="auto"/>
            <w:vAlign w:val="bottom"/>
          </w:tcPr>
          <w:p w:rsidR="00822D50" w:rsidRPr="00356960" w:rsidRDefault="00822D50" w:rsidP="00296C40">
            <w:pPr>
              <w:jc w:val="center"/>
              <w:rPr>
                <w:rFonts w:ascii="Arial" w:hAnsi="Arial" w:cs="Arial"/>
                <w:color w:val="000000"/>
                <w:sz w:val="16"/>
                <w:szCs w:val="16"/>
              </w:rPr>
            </w:pPr>
            <w:r w:rsidRPr="00356960">
              <w:rPr>
                <w:rFonts w:ascii="Arial" w:hAnsi="Arial" w:cs="Arial"/>
                <w:color w:val="000000"/>
                <w:sz w:val="16"/>
                <w:szCs w:val="16"/>
              </w:rPr>
              <w:t>3828</w:t>
            </w:r>
          </w:p>
        </w:tc>
        <w:tc>
          <w:tcPr>
            <w:tcW w:w="835" w:type="dxa"/>
            <w:tcBorders>
              <w:top w:val="nil"/>
              <w:left w:val="nil"/>
              <w:bottom w:val="nil"/>
              <w:right w:val="single" w:sz="8" w:space="0" w:color="000000"/>
            </w:tcBorders>
            <w:shd w:val="clear" w:color="auto" w:fill="auto"/>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0.25</w:t>
            </w:r>
          </w:p>
        </w:tc>
        <w:tc>
          <w:tcPr>
            <w:tcW w:w="1198" w:type="dxa"/>
            <w:tcBorders>
              <w:top w:val="nil"/>
              <w:left w:val="nil"/>
              <w:bottom w:val="single" w:sz="8" w:space="0" w:color="000000"/>
              <w:right w:val="single" w:sz="8" w:space="0" w:color="000000"/>
            </w:tcBorders>
            <w:shd w:val="clear" w:color="auto" w:fill="auto"/>
            <w:vAlign w:val="bottom"/>
          </w:tcPr>
          <w:p w:rsidR="00822D50" w:rsidRPr="00356960" w:rsidRDefault="00822D50" w:rsidP="00296C40">
            <w:pPr>
              <w:jc w:val="right"/>
              <w:rPr>
                <w:rFonts w:ascii="Arial" w:hAnsi="Arial" w:cs="Arial"/>
                <w:color w:val="000000"/>
                <w:sz w:val="16"/>
                <w:szCs w:val="16"/>
              </w:rPr>
            </w:pPr>
            <w:r w:rsidRPr="00356960">
              <w:rPr>
                <w:rFonts w:ascii="Arial" w:hAnsi="Arial" w:cs="Arial"/>
                <w:color w:val="000000"/>
                <w:sz w:val="16"/>
                <w:szCs w:val="16"/>
              </w:rPr>
              <w:t>957</w:t>
            </w:r>
          </w:p>
        </w:tc>
      </w:tr>
      <w:tr w:rsidR="00822D50" w:rsidRPr="00AC4EFB" w:rsidTr="00296C40">
        <w:trPr>
          <w:trHeight w:val="255"/>
          <w:jc w:val="center"/>
        </w:trPr>
        <w:tc>
          <w:tcPr>
            <w:tcW w:w="2262" w:type="dxa"/>
            <w:tcBorders>
              <w:top w:val="nil"/>
              <w:left w:val="single" w:sz="8" w:space="0" w:color="000000"/>
              <w:bottom w:val="single" w:sz="8" w:space="0" w:color="000000"/>
              <w:right w:val="single" w:sz="8" w:space="0" w:color="000000"/>
            </w:tcBorders>
            <w:shd w:val="clear" w:color="auto" w:fill="auto"/>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Madera</w:t>
            </w:r>
          </w:p>
        </w:tc>
        <w:tc>
          <w:tcPr>
            <w:tcW w:w="1178" w:type="dxa"/>
            <w:tcBorders>
              <w:top w:val="nil"/>
              <w:left w:val="nil"/>
              <w:bottom w:val="single" w:sz="8" w:space="0" w:color="000000"/>
              <w:right w:val="single" w:sz="8" w:space="0" w:color="000000"/>
            </w:tcBorders>
            <w:shd w:val="clear" w:color="auto" w:fill="auto"/>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Kg.</w:t>
            </w:r>
          </w:p>
        </w:tc>
        <w:tc>
          <w:tcPr>
            <w:tcW w:w="1930" w:type="dxa"/>
            <w:tcBorders>
              <w:top w:val="nil"/>
              <w:left w:val="nil"/>
              <w:bottom w:val="single" w:sz="8" w:space="0" w:color="000000"/>
              <w:right w:val="nil"/>
            </w:tcBorders>
            <w:shd w:val="clear" w:color="auto" w:fill="auto"/>
            <w:vAlign w:val="bottom"/>
          </w:tcPr>
          <w:p w:rsidR="00822D50" w:rsidRPr="00356960" w:rsidRDefault="00822D50" w:rsidP="00296C40">
            <w:pPr>
              <w:jc w:val="center"/>
              <w:rPr>
                <w:rFonts w:ascii="Arial" w:hAnsi="Arial" w:cs="Arial"/>
                <w:color w:val="000000"/>
                <w:sz w:val="16"/>
                <w:szCs w:val="16"/>
              </w:rPr>
            </w:pPr>
            <w:r w:rsidRPr="00356960">
              <w:rPr>
                <w:rFonts w:ascii="Arial" w:hAnsi="Arial" w:cs="Arial"/>
                <w:color w:val="000000"/>
                <w:sz w:val="16"/>
                <w:szCs w:val="16"/>
              </w:rPr>
              <w:t>3945,6</w:t>
            </w:r>
          </w:p>
        </w:tc>
        <w:tc>
          <w:tcPr>
            <w:tcW w:w="835" w:type="dxa"/>
            <w:tcBorders>
              <w:top w:val="single" w:sz="8" w:space="0" w:color="auto"/>
              <w:left w:val="single" w:sz="8" w:space="0" w:color="auto"/>
              <w:bottom w:val="single" w:sz="8" w:space="0" w:color="auto"/>
              <w:right w:val="single" w:sz="8" w:space="0" w:color="auto"/>
            </w:tcBorders>
            <w:shd w:val="clear" w:color="auto" w:fill="auto"/>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0.6</w:t>
            </w:r>
          </w:p>
        </w:tc>
        <w:tc>
          <w:tcPr>
            <w:tcW w:w="1198" w:type="dxa"/>
            <w:tcBorders>
              <w:top w:val="nil"/>
              <w:left w:val="nil"/>
              <w:bottom w:val="single" w:sz="8" w:space="0" w:color="000000"/>
              <w:right w:val="single" w:sz="8" w:space="0" w:color="000000"/>
            </w:tcBorders>
            <w:shd w:val="clear" w:color="auto" w:fill="auto"/>
            <w:vAlign w:val="bottom"/>
          </w:tcPr>
          <w:p w:rsidR="00822D50" w:rsidRPr="00356960" w:rsidRDefault="00822D50" w:rsidP="00296C40">
            <w:pPr>
              <w:jc w:val="right"/>
              <w:rPr>
                <w:rFonts w:ascii="Arial" w:hAnsi="Arial" w:cs="Arial"/>
                <w:color w:val="000000"/>
                <w:sz w:val="16"/>
                <w:szCs w:val="16"/>
              </w:rPr>
            </w:pPr>
            <w:r w:rsidRPr="00356960">
              <w:rPr>
                <w:rFonts w:ascii="Arial" w:hAnsi="Arial" w:cs="Arial"/>
                <w:color w:val="000000"/>
                <w:sz w:val="16"/>
                <w:szCs w:val="16"/>
              </w:rPr>
              <w:t>2367,36</w:t>
            </w:r>
          </w:p>
        </w:tc>
      </w:tr>
      <w:tr w:rsidR="00822D50" w:rsidRPr="00AC4EFB" w:rsidTr="00296C40">
        <w:trPr>
          <w:trHeight w:val="255"/>
          <w:jc w:val="center"/>
        </w:trPr>
        <w:tc>
          <w:tcPr>
            <w:tcW w:w="2262" w:type="dxa"/>
            <w:tcBorders>
              <w:top w:val="nil"/>
              <w:left w:val="single" w:sz="8" w:space="0" w:color="000000"/>
              <w:bottom w:val="single" w:sz="8" w:space="0" w:color="000000"/>
              <w:right w:val="single" w:sz="8" w:space="0" w:color="000000"/>
            </w:tcBorders>
            <w:shd w:val="clear" w:color="auto" w:fill="auto"/>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Comino</w:t>
            </w:r>
          </w:p>
        </w:tc>
        <w:tc>
          <w:tcPr>
            <w:tcW w:w="1178" w:type="dxa"/>
            <w:tcBorders>
              <w:top w:val="nil"/>
              <w:left w:val="nil"/>
              <w:bottom w:val="single" w:sz="8" w:space="0" w:color="000000"/>
              <w:right w:val="single" w:sz="8" w:space="0" w:color="000000"/>
            </w:tcBorders>
            <w:shd w:val="clear" w:color="auto" w:fill="auto"/>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Kg.</w:t>
            </w:r>
          </w:p>
        </w:tc>
        <w:tc>
          <w:tcPr>
            <w:tcW w:w="1930" w:type="dxa"/>
            <w:tcBorders>
              <w:top w:val="nil"/>
              <w:left w:val="nil"/>
              <w:bottom w:val="single" w:sz="8" w:space="0" w:color="000000"/>
              <w:right w:val="single" w:sz="8" w:space="0" w:color="000000"/>
            </w:tcBorders>
            <w:shd w:val="clear" w:color="auto" w:fill="auto"/>
            <w:vAlign w:val="bottom"/>
          </w:tcPr>
          <w:p w:rsidR="00822D50" w:rsidRPr="00356960" w:rsidRDefault="00822D50" w:rsidP="00296C40">
            <w:pPr>
              <w:jc w:val="center"/>
              <w:rPr>
                <w:rFonts w:ascii="Arial" w:hAnsi="Arial" w:cs="Arial"/>
                <w:color w:val="000000"/>
                <w:sz w:val="16"/>
                <w:szCs w:val="16"/>
              </w:rPr>
            </w:pPr>
            <w:r w:rsidRPr="00356960">
              <w:rPr>
                <w:rFonts w:ascii="Arial" w:hAnsi="Arial" w:cs="Arial"/>
                <w:color w:val="000000"/>
                <w:sz w:val="16"/>
                <w:szCs w:val="16"/>
              </w:rPr>
              <w:t>74,4</w:t>
            </w:r>
          </w:p>
        </w:tc>
        <w:tc>
          <w:tcPr>
            <w:tcW w:w="835" w:type="dxa"/>
            <w:tcBorders>
              <w:top w:val="nil"/>
              <w:left w:val="nil"/>
              <w:bottom w:val="single" w:sz="8" w:space="0" w:color="auto"/>
              <w:right w:val="single" w:sz="8" w:space="0" w:color="auto"/>
            </w:tcBorders>
            <w:shd w:val="clear" w:color="auto" w:fill="auto"/>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0.6</w:t>
            </w:r>
          </w:p>
        </w:tc>
        <w:tc>
          <w:tcPr>
            <w:tcW w:w="1198" w:type="dxa"/>
            <w:tcBorders>
              <w:top w:val="nil"/>
              <w:left w:val="nil"/>
              <w:bottom w:val="single" w:sz="8" w:space="0" w:color="000000"/>
              <w:right w:val="single" w:sz="8" w:space="0" w:color="000000"/>
            </w:tcBorders>
            <w:shd w:val="clear" w:color="auto" w:fill="auto"/>
            <w:vAlign w:val="bottom"/>
          </w:tcPr>
          <w:p w:rsidR="00822D50" w:rsidRPr="00356960" w:rsidRDefault="00822D50" w:rsidP="00296C40">
            <w:pPr>
              <w:jc w:val="right"/>
              <w:rPr>
                <w:rFonts w:ascii="Arial" w:hAnsi="Arial" w:cs="Arial"/>
                <w:color w:val="000000"/>
                <w:sz w:val="16"/>
                <w:szCs w:val="16"/>
              </w:rPr>
            </w:pPr>
            <w:r w:rsidRPr="00356960">
              <w:rPr>
                <w:rFonts w:ascii="Arial" w:hAnsi="Arial" w:cs="Arial"/>
                <w:color w:val="000000"/>
                <w:sz w:val="16"/>
                <w:szCs w:val="16"/>
              </w:rPr>
              <w:t>44,64</w:t>
            </w:r>
          </w:p>
        </w:tc>
      </w:tr>
      <w:tr w:rsidR="00822D50" w:rsidRPr="00AC4EFB" w:rsidTr="00296C40">
        <w:trPr>
          <w:trHeight w:val="255"/>
          <w:jc w:val="center"/>
        </w:trPr>
        <w:tc>
          <w:tcPr>
            <w:tcW w:w="2262" w:type="dxa"/>
            <w:tcBorders>
              <w:top w:val="nil"/>
              <w:left w:val="single" w:sz="8" w:space="0" w:color="000000"/>
              <w:bottom w:val="single" w:sz="8" w:space="0" w:color="000000"/>
              <w:right w:val="single" w:sz="8" w:space="0" w:color="000000"/>
            </w:tcBorders>
            <w:shd w:val="clear" w:color="auto" w:fill="auto"/>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Ajo</w:t>
            </w:r>
          </w:p>
        </w:tc>
        <w:tc>
          <w:tcPr>
            <w:tcW w:w="1178" w:type="dxa"/>
            <w:tcBorders>
              <w:top w:val="nil"/>
              <w:left w:val="nil"/>
              <w:bottom w:val="single" w:sz="8" w:space="0" w:color="000000"/>
              <w:right w:val="single" w:sz="8" w:space="0" w:color="000000"/>
            </w:tcBorders>
            <w:shd w:val="clear" w:color="auto" w:fill="auto"/>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Kg.</w:t>
            </w:r>
          </w:p>
        </w:tc>
        <w:tc>
          <w:tcPr>
            <w:tcW w:w="1930" w:type="dxa"/>
            <w:tcBorders>
              <w:top w:val="nil"/>
              <w:left w:val="nil"/>
              <w:bottom w:val="single" w:sz="8" w:space="0" w:color="000000"/>
              <w:right w:val="single" w:sz="8" w:space="0" w:color="000000"/>
            </w:tcBorders>
            <w:shd w:val="clear" w:color="auto" w:fill="auto"/>
            <w:vAlign w:val="bottom"/>
          </w:tcPr>
          <w:p w:rsidR="00822D50" w:rsidRPr="00356960" w:rsidRDefault="00822D50" w:rsidP="00296C40">
            <w:pPr>
              <w:jc w:val="center"/>
              <w:rPr>
                <w:rFonts w:ascii="Arial" w:hAnsi="Arial" w:cs="Arial"/>
                <w:color w:val="000000"/>
                <w:sz w:val="16"/>
                <w:szCs w:val="16"/>
              </w:rPr>
            </w:pPr>
            <w:r w:rsidRPr="00356960">
              <w:rPr>
                <w:rFonts w:ascii="Arial" w:hAnsi="Arial" w:cs="Arial"/>
                <w:color w:val="000000"/>
                <w:sz w:val="16"/>
                <w:szCs w:val="16"/>
              </w:rPr>
              <w:t>149,4</w:t>
            </w:r>
          </w:p>
        </w:tc>
        <w:tc>
          <w:tcPr>
            <w:tcW w:w="835" w:type="dxa"/>
            <w:tcBorders>
              <w:top w:val="nil"/>
              <w:left w:val="nil"/>
              <w:bottom w:val="single" w:sz="8" w:space="0" w:color="auto"/>
              <w:right w:val="single" w:sz="8" w:space="0" w:color="auto"/>
            </w:tcBorders>
            <w:shd w:val="clear" w:color="auto" w:fill="auto"/>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1.2</w:t>
            </w:r>
          </w:p>
        </w:tc>
        <w:tc>
          <w:tcPr>
            <w:tcW w:w="1198" w:type="dxa"/>
            <w:tcBorders>
              <w:top w:val="nil"/>
              <w:left w:val="nil"/>
              <w:bottom w:val="single" w:sz="8" w:space="0" w:color="000000"/>
              <w:right w:val="single" w:sz="8" w:space="0" w:color="000000"/>
            </w:tcBorders>
            <w:shd w:val="clear" w:color="auto" w:fill="auto"/>
            <w:vAlign w:val="bottom"/>
          </w:tcPr>
          <w:p w:rsidR="00822D50" w:rsidRPr="00356960" w:rsidRDefault="00822D50" w:rsidP="00296C40">
            <w:pPr>
              <w:jc w:val="right"/>
              <w:rPr>
                <w:rFonts w:ascii="Arial" w:hAnsi="Arial" w:cs="Arial"/>
                <w:color w:val="000000"/>
                <w:sz w:val="16"/>
                <w:szCs w:val="16"/>
              </w:rPr>
            </w:pPr>
            <w:r w:rsidRPr="00356960">
              <w:rPr>
                <w:rFonts w:ascii="Arial" w:hAnsi="Arial" w:cs="Arial"/>
                <w:color w:val="000000"/>
                <w:sz w:val="16"/>
                <w:szCs w:val="16"/>
              </w:rPr>
              <w:t>179,28</w:t>
            </w:r>
          </w:p>
        </w:tc>
      </w:tr>
      <w:tr w:rsidR="00822D50" w:rsidRPr="00AC4EFB" w:rsidTr="00296C40">
        <w:trPr>
          <w:trHeight w:val="255"/>
          <w:jc w:val="center"/>
        </w:trPr>
        <w:tc>
          <w:tcPr>
            <w:tcW w:w="2262" w:type="dxa"/>
            <w:tcBorders>
              <w:top w:val="nil"/>
              <w:left w:val="single" w:sz="8" w:space="0" w:color="000000"/>
              <w:bottom w:val="single" w:sz="8" w:space="0" w:color="000000"/>
              <w:right w:val="single" w:sz="8" w:space="0" w:color="000000"/>
            </w:tcBorders>
            <w:shd w:val="clear" w:color="auto" w:fill="auto"/>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Pimienta</w:t>
            </w:r>
          </w:p>
        </w:tc>
        <w:tc>
          <w:tcPr>
            <w:tcW w:w="1178" w:type="dxa"/>
            <w:tcBorders>
              <w:top w:val="nil"/>
              <w:left w:val="nil"/>
              <w:bottom w:val="single" w:sz="8" w:space="0" w:color="000000"/>
              <w:right w:val="single" w:sz="8" w:space="0" w:color="000000"/>
            </w:tcBorders>
            <w:shd w:val="clear" w:color="auto" w:fill="auto"/>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Kg.</w:t>
            </w:r>
          </w:p>
        </w:tc>
        <w:tc>
          <w:tcPr>
            <w:tcW w:w="1930" w:type="dxa"/>
            <w:tcBorders>
              <w:top w:val="nil"/>
              <w:left w:val="nil"/>
              <w:bottom w:val="single" w:sz="8" w:space="0" w:color="000000"/>
              <w:right w:val="single" w:sz="8" w:space="0" w:color="000000"/>
            </w:tcBorders>
            <w:shd w:val="clear" w:color="auto" w:fill="auto"/>
            <w:vAlign w:val="bottom"/>
          </w:tcPr>
          <w:p w:rsidR="00822D50" w:rsidRPr="00356960" w:rsidRDefault="00822D50" w:rsidP="00296C40">
            <w:pPr>
              <w:jc w:val="center"/>
              <w:rPr>
                <w:rFonts w:ascii="Arial" w:hAnsi="Arial" w:cs="Arial"/>
                <w:color w:val="000000"/>
                <w:sz w:val="16"/>
                <w:szCs w:val="16"/>
              </w:rPr>
            </w:pPr>
            <w:r w:rsidRPr="00356960">
              <w:rPr>
                <w:rFonts w:ascii="Arial" w:hAnsi="Arial" w:cs="Arial"/>
                <w:color w:val="000000"/>
                <w:sz w:val="16"/>
                <w:szCs w:val="16"/>
              </w:rPr>
              <w:t>497,4</w:t>
            </w:r>
          </w:p>
        </w:tc>
        <w:tc>
          <w:tcPr>
            <w:tcW w:w="835" w:type="dxa"/>
            <w:tcBorders>
              <w:top w:val="nil"/>
              <w:left w:val="nil"/>
              <w:bottom w:val="single" w:sz="8" w:space="0" w:color="auto"/>
              <w:right w:val="single" w:sz="8" w:space="0" w:color="auto"/>
            </w:tcBorders>
            <w:shd w:val="clear" w:color="auto" w:fill="auto"/>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0.5</w:t>
            </w:r>
          </w:p>
        </w:tc>
        <w:tc>
          <w:tcPr>
            <w:tcW w:w="1198" w:type="dxa"/>
            <w:tcBorders>
              <w:top w:val="nil"/>
              <w:left w:val="nil"/>
              <w:bottom w:val="single" w:sz="8" w:space="0" w:color="000000"/>
              <w:right w:val="single" w:sz="8" w:space="0" w:color="000000"/>
            </w:tcBorders>
            <w:shd w:val="clear" w:color="auto" w:fill="auto"/>
            <w:vAlign w:val="bottom"/>
          </w:tcPr>
          <w:p w:rsidR="00822D50" w:rsidRPr="00356960" w:rsidRDefault="00822D50" w:rsidP="00296C40">
            <w:pPr>
              <w:jc w:val="right"/>
              <w:rPr>
                <w:rFonts w:ascii="Arial" w:hAnsi="Arial" w:cs="Arial"/>
                <w:color w:val="000000"/>
                <w:sz w:val="16"/>
                <w:szCs w:val="16"/>
              </w:rPr>
            </w:pPr>
            <w:r w:rsidRPr="00356960">
              <w:rPr>
                <w:rFonts w:ascii="Arial" w:hAnsi="Arial" w:cs="Arial"/>
                <w:color w:val="000000"/>
                <w:sz w:val="16"/>
                <w:szCs w:val="16"/>
              </w:rPr>
              <w:t>248,7</w:t>
            </w:r>
          </w:p>
        </w:tc>
      </w:tr>
      <w:tr w:rsidR="00822D50" w:rsidRPr="00AC4EFB" w:rsidTr="00296C40">
        <w:trPr>
          <w:trHeight w:val="255"/>
          <w:jc w:val="center"/>
        </w:trPr>
        <w:tc>
          <w:tcPr>
            <w:tcW w:w="2262" w:type="dxa"/>
            <w:tcBorders>
              <w:top w:val="nil"/>
              <w:left w:val="single" w:sz="8" w:space="0" w:color="000000"/>
              <w:bottom w:val="single" w:sz="8" w:space="0" w:color="000000"/>
              <w:right w:val="single" w:sz="8" w:space="0" w:color="000000"/>
            </w:tcBorders>
            <w:shd w:val="clear" w:color="auto" w:fill="auto"/>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Nuez moscada</w:t>
            </w:r>
          </w:p>
        </w:tc>
        <w:tc>
          <w:tcPr>
            <w:tcW w:w="1178" w:type="dxa"/>
            <w:tcBorders>
              <w:top w:val="nil"/>
              <w:left w:val="nil"/>
              <w:bottom w:val="single" w:sz="8" w:space="0" w:color="000000"/>
              <w:right w:val="single" w:sz="8" w:space="0" w:color="000000"/>
            </w:tcBorders>
            <w:shd w:val="clear" w:color="auto" w:fill="auto"/>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Kg.</w:t>
            </w:r>
          </w:p>
        </w:tc>
        <w:tc>
          <w:tcPr>
            <w:tcW w:w="1930" w:type="dxa"/>
            <w:tcBorders>
              <w:top w:val="nil"/>
              <w:left w:val="nil"/>
              <w:bottom w:val="single" w:sz="8" w:space="0" w:color="000000"/>
              <w:right w:val="single" w:sz="8" w:space="0" w:color="000000"/>
            </w:tcBorders>
            <w:shd w:val="clear" w:color="auto" w:fill="auto"/>
            <w:vAlign w:val="bottom"/>
          </w:tcPr>
          <w:p w:rsidR="00822D50" w:rsidRPr="00356960" w:rsidRDefault="00822D50" w:rsidP="00296C40">
            <w:pPr>
              <w:jc w:val="center"/>
              <w:rPr>
                <w:rFonts w:ascii="Arial" w:hAnsi="Arial" w:cs="Arial"/>
                <w:color w:val="000000"/>
                <w:sz w:val="16"/>
                <w:szCs w:val="16"/>
              </w:rPr>
            </w:pPr>
            <w:r w:rsidRPr="00356960">
              <w:rPr>
                <w:rFonts w:ascii="Arial" w:hAnsi="Arial" w:cs="Arial"/>
                <w:color w:val="000000"/>
                <w:sz w:val="16"/>
                <w:szCs w:val="16"/>
              </w:rPr>
              <w:t>249</w:t>
            </w:r>
          </w:p>
        </w:tc>
        <w:tc>
          <w:tcPr>
            <w:tcW w:w="835" w:type="dxa"/>
            <w:tcBorders>
              <w:top w:val="nil"/>
              <w:left w:val="nil"/>
              <w:bottom w:val="single" w:sz="8" w:space="0" w:color="auto"/>
              <w:right w:val="single" w:sz="8" w:space="0" w:color="auto"/>
            </w:tcBorders>
            <w:shd w:val="clear" w:color="auto" w:fill="auto"/>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0.9</w:t>
            </w:r>
          </w:p>
        </w:tc>
        <w:tc>
          <w:tcPr>
            <w:tcW w:w="1198" w:type="dxa"/>
            <w:tcBorders>
              <w:top w:val="nil"/>
              <w:left w:val="nil"/>
              <w:bottom w:val="single" w:sz="8" w:space="0" w:color="000000"/>
              <w:right w:val="single" w:sz="8" w:space="0" w:color="000000"/>
            </w:tcBorders>
            <w:shd w:val="clear" w:color="auto" w:fill="auto"/>
            <w:vAlign w:val="bottom"/>
          </w:tcPr>
          <w:p w:rsidR="00822D50" w:rsidRPr="00356960" w:rsidRDefault="00822D50" w:rsidP="00296C40">
            <w:pPr>
              <w:jc w:val="right"/>
              <w:rPr>
                <w:rFonts w:ascii="Arial" w:hAnsi="Arial" w:cs="Arial"/>
                <w:color w:val="000000"/>
                <w:sz w:val="16"/>
                <w:szCs w:val="16"/>
              </w:rPr>
            </w:pPr>
            <w:r w:rsidRPr="00356960">
              <w:rPr>
                <w:rFonts w:ascii="Arial" w:hAnsi="Arial" w:cs="Arial"/>
                <w:color w:val="000000"/>
                <w:sz w:val="16"/>
                <w:szCs w:val="16"/>
              </w:rPr>
              <w:t>224,1</w:t>
            </w:r>
          </w:p>
        </w:tc>
      </w:tr>
      <w:tr w:rsidR="00822D50" w:rsidRPr="00AC4EFB" w:rsidTr="00296C40">
        <w:trPr>
          <w:trHeight w:val="255"/>
          <w:jc w:val="center"/>
        </w:trPr>
        <w:tc>
          <w:tcPr>
            <w:tcW w:w="2262" w:type="dxa"/>
            <w:tcBorders>
              <w:top w:val="nil"/>
              <w:left w:val="single" w:sz="8" w:space="0" w:color="000000"/>
              <w:bottom w:val="single" w:sz="8" w:space="0" w:color="000000"/>
              <w:right w:val="single" w:sz="8" w:space="0" w:color="000000"/>
            </w:tcBorders>
            <w:shd w:val="clear" w:color="auto" w:fill="auto"/>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Orégano</w:t>
            </w:r>
          </w:p>
        </w:tc>
        <w:tc>
          <w:tcPr>
            <w:tcW w:w="1178" w:type="dxa"/>
            <w:tcBorders>
              <w:top w:val="nil"/>
              <w:left w:val="nil"/>
              <w:bottom w:val="single" w:sz="8" w:space="0" w:color="000000"/>
              <w:right w:val="single" w:sz="8" w:space="0" w:color="000000"/>
            </w:tcBorders>
            <w:shd w:val="clear" w:color="auto" w:fill="auto"/>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Kg.</w:t>
            </w:r>
          </w:p>
        </w:tc>
        <w:tc>
          <w:tcPr>
            <w:tcW w:w="1930" w:type="dxa"/>
            <w:tcBorders>
              <w:top w:val="nil"/>
              <w:left w:val="nil"/>
              <w:bottom w:val="single" w:sz="8" w:space="0" w:color="000000"/>
              <w:right w:val="single" w:sz="8" w:space="0" w:color="000000"/>
            </w:tcBorders>
            <w:shd w:val="clear" w:color="auto" w:fill="auto"/>
            <w:vAlign w:val="bottom"/>
          </w:tcPr>
          <w:p w:rsidR="00822D50" w:rsidRPr="00356960" w:rsidRDefault="00822D50" w:rsidP="00296C40">
            <w:pPr>
              <w:jc w:val="center"/>
              <w:rPr>
                <w:rFonts w:ascii="Arial" w:hAnsi="Arial" w:cs="Arial"/>
                <w:color w:val="000000"/>
                <w:sz w:val="16"/>
                <w:szCs w:val="16"/>
              </w:rPr>
            </w:pPr>
            <w:r w:rsidRPr="00356960">
              <w:rPr>
                <w:rFonts w:ascii="Arial" w:hAnsi="Arial" w:cs="Arial"/>
                <w:color w:val="000000"/>
                <w:sz w:val="16"/>
                <w:szCs w:val="16"/>
              </w:rPr>
              <w:t>118,8</w:t>
            </w:r>
          </w:p>
        </w:tc>
        <w:tc>
          <w:tcPr>
            <w:tcW w:w="835" w:type="dxa"/>
            <w:tcBorders>
              <w:top w:val="nil"/>
              <w:left w:val="nil"/>
              <w:bottom w:val="single" w:sz="8" w:space="0" w:color="auto"/>
              <w:right w:val="single" w:sz="8" w:space="0" w:color="auto"/>
            </w:tcBorders>
            <w:shd w:val="clear" w:color="auto" w:fill="auto"/>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1.8</w:t>
            </w:r>
          </w:p>
        </w:tc>
        <w:tc>
          <w:tcPr>
            <w:tcW w:w="1198" w:type="dxa"/>
            <w:tcBorders>
              <w:top w:val="nil"/>
              <w:left w:val="nil"/>
              <w:bottom w:val="single" w:sz="8" w:space="0" w:color="000000"/>
              <w:right w:val="single" w:sz="8" w:space="0" w:color="000000"/>
            </w:tcBorders>
            <w:shd w:val="clear" w:color="auto" w:fill="auto"/>
            <w:vAlign w:val="bottom"/>
          </w:tcPr>
          <w:p w:rsidR="00822D50" w:rsidRPr="00356960" w:rsidRDefault="00822D50" w:rsidP="00296C40">
            <w:pPr>
              <w:jc w:val="right"/>
              <w:rPr>
                <w:rFonts w:ascii="Arial" w:hAnsi="Arial" w:cs="Arial"/>
                <w:color w:val="000000"/>
                <w:sz w:val="16"/>
                <w:szCs w:val="16"/>
              </w:rPr>
            </w:pPr>
            <w:r w:rsidRPr="00356960">
              <w:rPr>
                <w:rFonts w:ascii="Arial" w:hAnsi="Arial" w:cs="Arial"/>
                <w:color w:val="000000"/>
                <w:sz w:val="16"/>
                <w:szCs w:val="16"/>
              </w:rPr>
              <w:t>213,84</w:t>
            </w:r>
          </w:p>
        </w:tc>
      </w:tr>
      <w:tr w:rsidR="00822D50" w:rsidRPr="00AC4EFB" w:rsidTr="00296C40">
        <w:trPr>
          <w:trHeight w:val="255"/>
          <w:jc w:val="center"/>
        </w:trPr>
        <w:tc>
          <w:tcPr>
            <w:tcW w:w="2262" w:type="dxa"/>
            <w:tcBorders>
              <w:top w:val="nil"/>
              <w:left w:val="single" w:sz="8" w:space="0" w:color="000000"/>
              <w:bottom w:val="nil"/>
              <w:right w:val="single" w:sz="8" w:space="0" w:color="000000"/>
            </w:tcBorders>
            <w:shd w:val="clear" w:color="auto" w:fill="auto"/>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Azúcar</w:t>
            </w:r>
          </w:p>
        </w:tc>
        <w:tc>
          <w:tcPr>
            <w:tcW w:w="1178" w:type="dxa"/>
            <w:tcBorders>
              <w:top w:val="nil"/>
              <w:left w:val="nil"/>
              <w:bottom w:val="nil"/>
              <w:right w:val="single" w:sz="8" w:space="0" w:color="000000"/>
            </w:tcBorders>
            <w:shd w:val="clear" w:color="auto" w:fill="auto"/>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Kg.</w:t>
            </w:r>
          </w:p>
        </w:tc>
        <w:tc>
          <w:tcPr>
            <w:tcW w:w="1930" w:type="dxa"/>
            <w:tcBorders>
              <w:top w:val="nil"/>
              <w:left w:val="nil"/>
              <w:bottom w:val="nil"/>
              <w:right w:val="single" w:sz="8" w:space="0" w:color="000000"/>
            </w:tcBorders>
            <w:shd w:val="clear" w:color="auto" w:fill="auto"/>
            <w:vAlign w:val="bottom"/>
          </w:tcPr>
          <w:p w:rsidR="00822D50" w:rsidRPr="00356960" w:rsidRDefault="00822D50" w:rsidP="00296C40">
            <w:pPr>
              <w:jc w:val="center"/>
              <w:rPr>
                <w:rFonts w:ascii="Arial" w:hAnsi="Arial" w:cs="Arial"/>
                <w:color w:val="000000"/>
                <w:sz w:val="16"/>
                <w:szCs w:val="16"/>
              </w:rPr>
            </w:pPr>
            <w:r w:rsidRPr="00356960">
              <w:rPr>
                <w:rFonts w:ascii="Arial" w:hAnsi="Arial" w:cs="Arial"/>
                <w:color w:val="000000"/>
                <w:sz w:val="16"/>
                <w:szCs w:val="16"/>
              </w:rPr>
              <w:t>805,8</w:t>
            </w:r>
          </w:p>
        </w:tc>
        <w:tc>
          <w:tcPr>
            <w:tcW w:w="835" w:type="dxa"/>
            <w:tcBorders>
              <w:top w:val="nil"/>
              <w:left w:val="nil"/>
              <w:bottom w:val="nil"/>
              <w:right w:val="single" w:sz="8" w:space="0" w:color="auto"/>
            </w:tcBorders>
            <w:shd w:val="clear" w:color="auto" w:fill="auto"/>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0.62</w:t>
            </w:r>
          </w:p>
        </w:tc>
        <w:tc>
          <w:tcPr>
            <w:tcW w:w="1198" w:type="dxa"/>
            <w:tcBorders>
              <w:top w:val="nil"/>
              <w:left w:val="nil"/>
              <w:bottom w:val="nil"/>
              <w:right w:val="single" w:sz="8" w:space="0" w:color="000000"/>
            </w:tcBorders>
            <w:shd w:val="clear" w:color="auto" w:fill="auto"/>
            <w:vAlign w:val="bottom"/>
          </w:tcPr>
          <w:p w:rsidR="00822D50" w:rsidRPr="00356960" w:rsidRDefault="00822D50" w:rsidP="00296C40">
            <w:pPr>
              <w:jc w:val="right"/>
              <w:rPr>
                <w:rFonts w:ascii="Arial" w:hAnsi="Arial" w:cs="Arial"/>
                <w:color w:val="000000"/>
                <w:sz w:val="16"/>
                <w:szCs w:val="16"/>
              </w:rPr>
            </w:pPr>
            <w:r w:rsidRPr="00356960">
              <w:rPr>
                <w:rFonts w:ascii="Arial" w:hAnsi="Arial" w:cs="Arial"/>
                <w:color w:val="000000"/>
                <w:sz w:val="16"/>
                <w:szCs w:val="16"/>
              </w:rPr>
              <w:t>499,596</w:t>
            </w:r>
          </w:p>
        </w:tc>
      </w:tr>
      <w:tr w:rsidR="00822D50" w:rsidRPr="00AC4EFB" w:rsidTr="00296C40">
        <w:trPr>
          <w:trHeight w:val="255"/>
          <w:jc w:val="center"/>
        </w:trPr>
        <w:tc>
          <w:tcPr>
            <w:tcW w:w="2262" w:type="dxa"/>
            <w:tcBorders>
              <w:top w:val="single" w:sz="8" w:space="0" w:color="auto"/>
              <w:left w:val="single" w:sz="8" w:space="0" w:color="auto"/>
              <w:bottom w:val="single" w:sz="8" w:space="0" w:color="auto"/>
              <w:right w:val="single" w:sz="8" w:space="0" w:color="auto"/>
            </w:tcBorders>
            <w:shd w:val="clear" w:color="auto" w:fill="auto"/>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lastRenderedPageBreak/>
              <w:t>Cloro</w:t>
            </w:r>
          </w:p>
        </w:tc>
        <w:tc>
          <w:tcPr>
            <w:tcW w:w="1178" w:type="dxa"/>
            <w:tcBorders>
              <w:top w:val="single" w:sz="8" w:space="0" w:color="auto"/>
              <w:left w:val="nil"/>
              <w:bottom w:val="single" w:sz="8" w:space="0" w:color="auto"/>
              <w:right w:val="single" w:sz="8" w:space="0" w:color="auto"/>
            </w:tcBorders>
            <w:shd w:val="clear" w:color="auto" w:fill="auto"/>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Gal.</w:t>
            </w:r>
          </w:p>
        </w:tc>
        <w:tc>
          <w:tcPr>
            <w:tcW w:w="1930" w:type="dxa"/>
            <w:tcBorders>
              <w:top w:val="single" w:sz="8" w:space="0" w:color="auto"/>
              <w:left w:val="nil"/>
              <w:bottom w:val="single" w:sz="8" w:space="0" w:color="auto"/>
              <w:right w:val="single" w:sz="8" w:space="0" w:color="auto"/>
            </w:tcBorders>
            <w:shd w:val="clear" w:color="auto" w:fill="auto"/>
            <w:vAlign w:val="bottom"/>
          </w:tcPr>
          <w:p w:rsidR="00822D50" w:rsidRPr="00356960" w:rsidRDefault="00822D50" w:rsidP="00296C40">
            <w:pPr>
              <w:jc w:val="center"/>
              <w:rPr>
                <w:rFonts w:ascii="Arial" w:hAnsi="Arial" w:cs="Arial"/>
                <w:color w:val="000000"/>
                <w:sz w:val="16"/>
                <w:szCs w:val="16"/>
              </w:rPr>
            </w:pPr>
            <w:r w:rsidRPr="00356960">
              <w:rPr>
                <w:rFonts w:ascii="Arial" w:hAnsi="Arial" w:cs="Arial"/>
                <w:color w:val="000000"/>
                <w:sz w:val="16"/>
                <w:szCs w:val="16"/>
              </w:rPr>
              <w:t>87,6</w:t>
            </w:r>
          </w:p>
        </w:tc>
        <w:tc>
          <w:tcPr>
            <w:tcW w:w="835" w:type="dxa"/>
            <w:tcBorders>
              <w:top w:val="single" w:sz="8" w:space="0" w:color="auto"/>
              <w:left w:val="nil"/>
              <w:bottom w:val="single" w:sz="8" w:space="0" w:color="auto"/>
              <w:right w:val="single" w:sz="8" w:space="0" w:color="auto"/>
            </w:tcBorders>
            <w:shd w:val="clear" w:color="auto" w:fill="auto"/>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3</w:t>
            </w:r>
          </w:p>
        </w:tc>
        <w:tc>
          <w:tcPr>
            <w:tcW w:w="1198" w:type="dxa"/>
            <w:tcBorders>
              <w:top w:val="single" w:sz="8" w:space="0" w:color="auto"/>
              <w:left w:val="nil"/>
              <w:bottom w:val="single" w:sz="8" w:space="0" w:color="auto"/>
              <w:right w:val="single" w:sz="8" w:space="0" w:color="auto"/>
            </w:tcBorders>
            <w:shd w:val="clear" w:color="auto" w:fill="auto"/>
            <w:vAlign w:val="bottom"/>
          </w:tcPr>
          <w:p w:rsidR="00822D50" w:rsidRPr="00356960" w:rsidRDefault="00822D50" w:rsidP="00296C40">
            <w:pPr>
              <w:jc w:val="right"/>
              <w:rPr>
                <w:rFonts w:ascii="Arial" w:hAnsi="Arial" w:cs="Arial"/>
                <w:color w:val="000000"/>
                <w:sz w:val="16"/>
                <w:szCs w:val="16"/>
              </w:rPr>
            </w:pPr>
            <w:r w:rsidRPr="00356960">
              <w:rPr>
                <w:rFonts w:ascii="Arial" w:hAnsi="Arial" w:cs="Arial"/>
                <w:color w:val="000000"/>
                <w:sz w:val="16"/>
                <w:szCs w:val="16"/>
              </w:rPr>
              <w:t>262,8</w:t>
            </w:r>
          </w:p>
        </w:tc>
      </w:tr>
      <w:tr w:rsidR="00822D50" w:rsidRPr="00AC4EFB" w:rsidTr="00296C40">
        <w:trPr>
          <w:trHeight w:val="403"/>
          <w:jc w:val="center"/>
        </w:trPr>
        <w:tc>
          <w:tcPr>
            <w:tcW w:w="6204" w:type="dxa"/>
            <w:gridSpan w:val="4"/>
            <w:tcBorders>
              <w:top w:val="single" w:sz="8" w:space="0" w:color="auto"/>
              <w:left w:val="single" w:sz="8" w:space="0" w:color="auto"/>
              <w:bottom w:val="single" w:sz="8" w:space="0" w:color="auto"/>
              <w:right w:val="single" w:sz="8" w:space="0" w:color="000000"/>
            </w:tcBorders>
            <w:shd w:val="clear" w:color="auto" w:fill="3366FF"/>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TOTAL</w:t>
            </w:r>
          </w:p>
        </w:tc>
        <w:tc>
          <w:tcPr>
            <w:tcW w:w="1198" w:type="dxa"/>
            <w:tcBorders>
              <w:top w:val="nil"/>
              <w:left w:val="nil"/>
              <w:bottom w:val="single" w:sz="8" w:space="0" w:color="auto"/>
              <w:right w:val="single" w:sz="8" w:space="0" w:color="auto"/>
            </w:tcBorders>
            <w:shd w:val="clear" w:color="auto" w:fill="auto"/>
            <w:noWrap/>
            <w:vAlign w:val="bottom"/>
          </w:tcPr>
          <w:p w:rsidR="00822D50" w:rsidRDefault="00822D50" w:rsidP="00296C40">
            <w:pPr>
              <w:jc w:val="center"/>
              <w:rPr>
                <w:rFonts w:ascii="Arial" w:hAnsi="Arial" w:cs="Arial"/>
                <w:color w:val="000000"/>
                <w:sz w:val="16"/>
                <w:szCs w:val="16"/>
              </w:rPr>
            </w:pPr>
            <w:r>
              <w:rPr>
                <w:rFonts w:ascii="Arial" w:hAnsi="Arial" w:cs="Arial"/>
                <w:color w:val="000000"/>
                <w:sz w:val="16"/>
                <w:szCs w:val="16"/>
              </w:rPr>
              <w:t xml:space="preserve">     </w:t>
            </w:r>
          </w:p>
          <w:p w:rsidR="00822D50" w:rsidRPr="005137E5" w:rsidRDefault="00822D50" w:rsidP="00296C40">
            <w:pPr>
              <w:jc w:val="center"/>
              <w:rPr>
                <w:rFonts w:ascii="Arial" w:hAnsi="Arial" w:cs="Arial"/>
                <w:color w:val="000000"/>
                <w:sz w:val="16"/>
                <w:szCs w:val="16"/>
              </w:rPr>
            </w:pPr>
            <w:r>
              <w:rPr>
                <w:rFonts w:ascii="Arial" w:hAnsi="Arial" w:cs="Arial"/>
                <w:color w:val="000000"/>
                <w:sz w:val="16"/>
                <w:szCs w:val="16"/>
              </w:rPr>
              <w:t xml:space="preserve"> 6207,37</w:t>
            </w:r>
          </w:p>
        </w:tc>
      </w:tr>
    </w:tbl>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jc w:val="center"/>
        <w:rPr>
          <w:rFonts w:ascii="Arial" w:hAnsi="Arial" w:cs="Arial"/>
          <w:b/>
          <w:color w:val="000000"/>
        </w:rPr>
      </w:pPr>
    </w:p>
    <w:p w:rsidR="00822D50" w:rsidRDefault="00822D50" w:rsidP="00822D50">
      <w:pPr>
        <w:spacing w:line="360" w:lineRule="auto"/>
        <w:jc w:val="center"/>
        <w:rPr>
          <w:rFonts w:ascii="Arial" w:hAnsi="Arial" w:cs="Arial"/>
          <w:b/>
          <w:color w:val="000000"/>
        </w:rPr>
      </w:pPr>
      <w:r>
        <w:rPr>
          <w:rFonts w:ascii="Arial" w:hAnsi="Arial" w:cs="Arial"/>
          <w:b/>
          <w:color w:val="000000"/>
        </w:rPr>
        <w:t>ANEXO 12</w:t>
      </w:r>
    </w:p>
    <w:tbl>
      <w:tblPr>
        <w:tblpPr w:leftFromText="180" w:rightFromText="180" w:vertAnchor="page" w:horzAnchor="margin" w:tblpXSpec="center" w:tblpY="3342"/>
        <w:tblW w:w="6286" w:type="dxa"/>
        <w:tblLook w:val="0000"/>
      </w:tblPr>
      <w:tblGrid>
        <w:gridCol w:w="2279"/>
        <w:gridCol w:w="1095"/>
        <w:gridCol w:w="1061"/>
        <w:gridCol w:w="1016"/>
        <w:gridCol w:w="928"/>
      </w:tblGrid>
      <w:tr w:rsidR="00822D50" w:rsidRPr="003B2919" w:rsidTr="00296C40">
        <w:trPr>
          <w:trHeight w:val="391"/>
        </w:trPr>
        <w:tc>
          <w:tcPr>
            <w:tcW w:w="6286" w:type="dxa"/>
            <w:gridSpan w:val="5"/>
            <w:tcBorders>
              <w:bottom w:val="single" w:sz="4" w:space="0" w:color="000000"/>
            </w:tcBorders>
            <w:shd w:val="clear" w:color="auto" w:fill="auto"/>
            <w:noWrap/>
            <w:vAlign w:val="center"/>
          </w:tcPr>
          <w:p w:rsidR="00822D50" w:rsidRPr="003B2919" w:rsidRDefault="00822D50" w:rsidP="00296C40">
            <w:pPr>
              <w:spacing w:line="360" w:lineRule="auto"/>
              <w:jc w:val="center"/>
              <w:rPr>
                <w:rFonts w:ascii="Arial" w:hAnsi="Arial" w:cs="Arial"/>
                <w:b/>
                <w:bCs/>
                <w:color w:val="000000"/>
              </w:rPr>
            </w:pPr>
          </w:p>
        </w:tc>
      </w:tr>
      <w:tr w:rsidR="00822D50" w:rsidRPr="003B2919" w:rsidTr="00296C40">
        <w:trPr>
          <w:trHeight w:val="391"/>
        </w:trPr>
        <w:tc>
          <w:tcPr>
            <w:tcW w:w="2279" w:type="dxa"/>
            <w:vMerge w:val="restart"/>
            <w:tcBorders>
              <w:top w:val="single" w:sz="4" w:space="0" w:color="000000"/>
              <w:left w:val="single" w:sz="4" w:space="0" w:color="000000"/>
              <w:bottom w:val="single" w:sz="4" w:space="0" w:color="000000"/>
              <w:right w:val="single" w:sz="4" w:space="0" w:color="000000"/>
            </w:tcBorders>
            <w:shd w:val="clear" w:color="auto" w:fill="3366FF"/>
            <w:vAlign w:val="center"/>
          </w:tcPr>
          <w:p w:rsidR="00822D50" w:rsidRPr="00314351" w:rsidRDefault="00822D50" w:rsidP="00296C40">
            <w:pPr>
              <w:spacing w:line="360" w:lineRule="auto"/>
              <w:jc w:val="center"/>
              <w:rPr>
                <w:rFonts w:ascii="Arial" w:hAnsi="Arial" w:cs="Arial"/>
                <w:b/>
                <w:bCs/>
                <w:color w:val="000000"/>
                <w:sz w:val="16"/>
                <w:szCs w:val="16"/>
              </w:rPr>
            </w:pPr>
            <w:r w:rsidRPr="00314351">
              <w:rPr>
                <w:rFonts w:ascii="Arial" w:hAnsi="Arial" w:cs="Arial"/>
                <w:b/>
                <w:bCs/>
                <w:color w:val="000000"/>
                <w:sz w:val="16"/>
                <w:szCs w:val="16"/>
              </w:rPr>
              <w:t>INSUMOS</w:t>
            </w:r>
          </w:p>
        </w:tc>
        <w:tc>
          <w:tcPr>
            <w:tcW w:w="4006" w:type="dxa"/>
            <w:gridSpan w:val="4"/>
            <w:tcBorders>
              <w:top w:val="single" w:sz="4" w:space="0" w:color="000000"/>
              <w:left w:val="single" w:sz="4" w:space="0" w:color="000000"/>
              <w:bottom w:val="single" w:sz="4" w:space="0" w:color="000000"/>
              <w:right w:val="single" w:sz="4" w:space="0" w:color="000000"/>
            </w:tcBorders>
            <w:shd w:val="clear" w:color="auto" w:fill="3366FF"/>
            <w:noWrap/>
            <w:vAlign w:val="center"/>
          </w:tcPr>
          <w:p w:rsidR="00822D50" w:rsidRPr="00314351" w:rsidRDefault="00822D50" w:rsidP="00296C40">
            <w:pPr>
              <w:spacing w:line="360" w:lineRule="auto"/>
              <w:jc w:val="center"/>
              <w:rPr>
                <w:rFonts w:ascii="Arial" w:hAnsi="Arial" w:cs="Arial"/>
                <w:b/>
                <w:bCs/>
                <w:color w:val="000000"/>
                <w:sz w:val="16"/>
                <w:szCs w:val="16"/>
              </w:rPr>
            </w:pPr>
            <w:r w:rsidRPr="00314351">
              <w:rPr>
                <w:rFonts w:ascii="Arial" w:hAnsi="Arial" w:cs="Arial"/>
                <w:b/>
                <w:bCs/>
                <w:color w:val="000000"/>
                <w:sz w:val="16"/>
                <w:szCs w:val="16"/>
              </w:rPr>
              <w:t>Volumen de Producción</w:t>
            </w:r>
          </w:p>
        </w:tc>
      </w:tr>
      <w:tr w:rsidR="00822D50" w:rsidRPr="003B2919" w:rsidTr="00296C40">
        <w:trPr>
          <w:trHeight w:val="372"/>
        </w:trPr>
        <w:tc>
          <w:tcPr>
            <w:tcW w:w="2279" w:type="dxa"/>
            <w:vMerge/>
            <w:tcBorders>
              <w:top w:val="single" w:sz="4" w:space="0" w:color="000000"/>
              <w:left w:val="single" w:sz="4" w:space="0" w:color="000000"/>
              <w:bottom w:val="single" w:sz="4" w:space="0" w:color="000000"/>
              <w:right w:val="single" w:sz="4" w:space="0" w:color="000000"/>
            </w:tcBorders>
            <w:shd w:val="clear" w:color="auto" w:fill="3366FF"/>
            <w:vAlign w:val="center"/>
          </w:tcPr>
          <w:p w:rsidR="00822D50" w:rsidRPr="00314351" w:rsidRDefault="00822D50" w:rsidP="00296C40">
            <w:pPr>
              <w:spacing w:line="360" w:lineRule="auto"/>
              <w:jc w:val="center"/>
              <w:rPr>
                <w:rFonts w:ascii="Arial" w:hAnsi="Arial" w:cs="Arial"/>
                <w:b/>
                <w:bCs/>
                <w:color w:val="000000"/>
                <w:sz w:val="16"/>
                <w:szCs w:val="16"/>
              </w:rPr>
            </w:pPr>
          </w:p>
        </w:tc>
        <w:tc>
          <w:tcPr>
            <w:tcW w:w="1121" w:type="dxa"/>
            <w:vMerge w:val="restart"/>
            <w:tcBorders>
              <w:top w:val="single" w:sz="4" w:space="0" w:color="000000"/>
              <w:left w:val="single" w:sz="4" w:space="0" w:color="000000"/>
              <w:bottom w:val="single" w:sz="4" w:space="0" w:color="000000"/>
              <w:right w:val="single" w:sz="4" w:space="0" w:color="000000"/>
            </w:tcBorders>
            <w:shd w:val="clear" w:color="auto" w:fill="3366FF"/>
            <w:vAlign w:val="center"/>
          </w:tcPr>
          <w:p w:rsidR="00822D50" w:rsidRPr="00314351" w:rsidRDefault="00822D50" w:rsidP="00296C40">
            <w:pPr>
              <w:spacing w:line="360" w:lineRule="auto"/>
              <w:jc w:val="center"/>
              <w:rPr>
                <w:rFonts w:ascii="Arial" w:hAnsi="Arial" w:cs="Arial"/>
                <w:b/>
                <w:bCs/>
                <w:color w:val="000000"/>
                <w:sz w:val="16"/>
                <w:szCs w:val="16"/>
              </w:rPr>
            </w:pPr>
            <w:r w:rsidRPr="00314351">
              <w:rPr>
                <w:rFonts w:ascii="Arial" w:hAnsi="Arial" w:cs="Arial"/>
                <w:b/>
                <w:bCs/>
                <w:color w:val="000000"/>
                <w:sz w:val="16"/>
                <w:szCs w:val="16"/>
              </w:rPr>
              <w:t>Unidad de medida</w:t>
            </w:r>
          </w:p>
        </w:tc>
        <w:tc>
          <w:tcPr>
            <w:tcW w:w="1061" w:type="dxa"/>
            <w:vMerge w:val="restart"/>
            <w:tcBorders>
              <w:top w:val="single" w:sz="4" w:space="0" w:color="000000"/>
              <w:left w:val="single" w:sz="4" w:space="0" w:color="000000"/>
              <w:bottom w:val="single" w:sz="4" w:space="0" w:color="000000"/>
              <w:right w:val="single" w:sz="4" w:space="0" w:color="000000"/>
            </w:tcBorders>
            <w:shd w:val="clear" w:color="auto" w:fill="3366FF"/>
            <w:vAlign w:val="center"/>
          </w:tcPr>
          <w:p w:rsidR="00822D50" w:rsidRPr="00314351" w:rsidRDefault="00822D50" w:rsidP="00296C40">
            <w:pPr>
              <w:spacing w:line="360" w:lineRule="auto"/>
              <w:jc w:val="center"/>
              <w:rPr>
                <w:rFonts w:ascii="Arial" w:hAnsi="Arial" w:cs="Arial"/>
                <w:b/>
                <w:bCs/>
                <w:color w:val="000000"/>
                <w:sz w:val="16"/>
                <w:szCs w:val="16"/>
              </w:rPr>
            </w:pPr>
            <w:r w:rsidRPr="00314351">
              <w:rPr>
                <w:rFonts w:ascii="Arial" w:hAnsi="Arial" w:cs="Arial"/>
                <w:b/>
                <w:bCs/>
                <w:color w:val="000000"/>
                <w:sz w:val="16"/>
                <w:szCs w:val="16"/>
              </w:rPr>
              <w:t>Cantidad</w:t>
            </w:r>
          </w:p>
        </w:tc>
        <w:tc>
          <w:tcPr>
            <w:tcW w:w="1824" w:type="dxa"/>
            <w:gridSpan w:val="2"/>
            <w:vMerge w:val="restart"/>
            <w:tcBorders>
              <w:top w:val="single" w:sz="4" w:space="0" w:color="000000"/>
              <w:left w:val="single" w:sz="4" w:space="0" w:color="000000"/>
              <w:bottom w:val="single" w:sz="4" w:space="0" w:color="000000"/>
              <w:right w:val="single" w:sz="4" w:space="0" w:color="000000"/>
            </w:tcBorders>
            <w:shd w:val="clear" w:color="auto" w:fill="3366FF"/>
            <w:vAlign w:val="center"/>
          </w:tcPr>
          <w:p w:rsidR="00822D50" w:rsidRPr="00314351" w:rsidRDefault="00822D50" w:rsidP="00296C40">
            <w:pPr>
              <w:spacing w:line="360" w:lineRule="auto"/>
              <w:jc w:val="center"/>
              <w:rPr>
                <w:rFonts w:ascii="Arial" w:hAnsi="Arial" w:cs="Arial"/>
                <w:b/>
                <w:bCs/>
                <w:color w:val="000000"/>
                <w:sz w:val="16"/>
                <w:szCs w:val="16"/>
              </w:rPr>
            </w:pPr>
            <w:r w:rsidRPr="00314351">
              <w:rPr>
                <w:rFonts w:ascii="Arial" w:hAnsi="Arial" w:cs="Arial"/>
                <w:b/>
                <w:bCs/>
                <w:color w:val="000000"/>
                <w:sz w:val="16"/>
                <w:szCs w:val="16"/>
              </w:rPr>
              <w:t>Costo Anual</w:t>
            </w:r>
          </w:p>
        </w:tc>
      </w:tr>
      <w:tr w:rsidR="00822D50" w:rsidRPr="003B2919" w:rsidTr="00296C40">
        <w:trPr>
          <w:trHeight w:val="368"/>
        </w:trPr>
        <w:tc>
          <w:tcPr>
            <w:tcW w:w="2279" w:type="dxa"/>
            <w:vMerge/>
            <w:tcBorders>
              <w:top w:val="single" w:sz="4" w:space="0" w:color="000000"/>
              <w:left w:val="single" w:sz="4" w:space="0" w:color="000000"/>
              <w:bottom w:val="single" w:sz="4" w:space="0" w:color="000000"/>
              <w:right w:val="single" w:sz="4" w:space="0" w:color="000000"/>
            </w:tcBorders>
            <w:shd w:val="clear" w:color="auto" w:fill="3366FF"/>
            <w:vAlign w:val="center"/>
          </w:tcPr>
          <w:p w:rsidR="00822D50" w:rsidRPr="00314351" w:rsidRDefault="00822D50" w:rsidP="00296C40">
            <w:pPr>
              <w:spacing w:line="360" w:lineRule="auto"/>
              <w:jc w:val="center"/>
              <w:rPr>
                <w:rFonts w:ascii="Arial" w:hAnsi="Arial" w:cs="Arial"/>
                <w:b/>
                <w:bCs/>
                <w:color w:val="000000"/>
                <w:sz w:val="16"/>
                <w:szCs w:val="16"/>
              </w:rPr>
            </w:pPr>
          </w:p>
        </w:tc>
        <w:tc>
          <w:tcPr>
            <w:tcW w:w="1121" w:type="dxa"/>
            <w:vMerge/>
            <w:tcBorders>
              <w:top w:val="single" w:sz="4" w:space="0" w:color="000000"/>
              <w:left w:val="single" w:sz="4" w:space="0" w:color="000000"/>
              <w:bottom w:val="single" w:sz="4" w:space="0" w:color="000000"/>
              <w:right w:val="single" w:sz="4" w:space="0" w:color="000000"/>
            </w:tcBorders>
            <w:shd w:val="clear" w:color="auto" w:fill="3366FF"/>
            <w:vAlign w:val="center"/>
          </w:tcPr>
          <w:p w:rsidR="00822D50" w:rsidRPr="00314351" w:rsidRDefault="00822D50" w:rsidP="00296C40">
            <w:pPr>
              <w:spacing w:line="360" w:lineRule="auto"/>
              <w:jc w:val="center"/>
              <w:rPr>
                <w:rFonts w:ascii="Arial" w:hAnsi="Arial" w:cs="Arial"/>
                <w:b/>
                <w:bCs/>
                <w:color w:val="000000"/>
                <w:sz w:val="16"/>
                <w:szCs w:val="16"/>
              </w:rPr>
            </w:pPr>
          </w:p>
        </w:tc>
        <w:tc>
          <w:tcPr>
            <w:tcW w:w="1061" w:type="dxa"/>
            <w:vMerge/>
            <w:tcBorders>
              <w:top w:val="single" w:sz="4" w:space="0" w:color="000000"/>
              <w:left w:val="single" w:sz="4" w:space="0" w:color="000000"/>
              <w:bottom w:val="single" w:sz="4" w:space="0" w:color="000000"/>
              <w:right w:val="single" w:sz="4" w:space="0" w:color="000000"/>
            </w:tcBorders>
            <w:shd w:val="clear" w:color="auto" w:fill="3366FF"/>
            <w:vAlign w:val="center"/>
          </w:tcPr>
          <w:p w:rsidR="00822D50" w:rsidRPr="00314351" w:rsidRDefault="00822D50" w:rsidP="00296C40">
            <w:pPr>
              <w:spacing w:line="360" w:lineRule="auto"/>
              <w:jc w:val="center"/>
              <w:rPr>
                <w:rFonts w:ascii="Arial" w:hAnsi="Arial" w:cs="Arial"/>
                <w:b/>
                <w:bCs/>
                <w:color w:val="000000"/>
                <w:sz w:val="16"/>
                <w:szCs w:val="16"/>
              </w:rPr>
            </w:pPr>
          </w:p>
        </w:tc>
        <w:tc>
          <w:tcPr>
            <w:tcW w:w="1824" w:type="dxa"/>
            <w:gridSpan w:val="2"/>
            <w:vMerge/>
            <w:tcBorders>
              <w:top w:val="single" w:sz="4" w:space="0" w:color="000000"/>
              <w:left w:val="single" w:sz="4" w:space="0" w:color="000000"/>
              <w:bottom w:val="single" w:sz="4" w:space="0" w:color="000000"/>
              <w:right w:val="single" w:sz="4" w:space="0" w:color="000000"/>
            </w:tcBorders>
            <w:shd w:val="clear" w:color="auto" w:fill="3366FF"/>
            <w:vAlign w:val="center"/>
          </w:tcPr>
          <w:p w:rsidR="00822D50" w:rsidRPr="00314351" w:rsidRDefault="00822D50" w:rsidP="00296C40">
            <w:pPr>
              <w:spacing w:line="360" w:lineRule="auto"/>
              <w:jc w:val="center"/>
              <w:rPr>
                <w:rFonts w:ascii="Arial" w:hAnsi="Arial" w:cs="Arial"/>
                <w:b/>
                <w:bCs/>
                <w:color w:val="000000"/>
                <w:sz w:val="16"/>
                <w:szCs w:val="16"/>
              </w:rPr>
            </w:pPr>
          </w:p>
        </w:tc>
      </w:tr>
      <w:tr w:rsidR="00822D50" w:rsidRPr="003B2919" w:rsidTr="00296C40">
        <w:trPr>
          <w:trHeight w:val="391"/>
        </w:trPr>
        <w:tc>
          <w:tcPr>
            <w:tcW w:w="2279" w:type="dxa"/>
            <w:vMerge/>
            <w:tcBorders>
              <w:top w:val="single" w:sz="4" w:space="0" w:color="000000"/>
              <w:left w:val="single" w:sz="4" w:space="0" w:color="000000"/>
              <w:bottom w:val="single" w:sz="4" w:space="0" w:color="000000"/>
              <w:right w:val="single" w:sz="4" w:space="0" w:color="000000"/>
            </w:tcBorders>
            <w:shd w:val="clear" w:color="auto" w:fill="3366FF"/>
            <w:vAlign w:val="center"/>
          </w:tcPr>
          <w:p w:rsidR="00822D50" w:rsidRPr="00314351" w:rsidRDefault="00822D50" w:rsidP="00296C40">
            <w:pPr>
              <w:spacing w:line="360" w:lineRule="auto"/>
              <w:jc w:val="center"/>
              <w:rPr>
                <w:rFonts w:ascii="Arial" w:hAnsi="Arial" w:cs="Arial"/>
                <w:b/>
                <w:bCs/>
                <w:color w:val="000000"/>
                <w:sz w:val="16"/>
                <w:szCs w:val="16"/>
              </w:rPr>
            </w:pPr>
          </w:p>
        </w:tc>
        <w:tc>
          <w:tcPr>
            <w:tcW w:w="1121" w:type="dxa"/>
            <w:vMerge/>
            <w:tcBorders>
              <w:top w:val="single" w:sz="4" w:space="0" w:color="000000"/>
              <w:left w:val="single" w:sz="4" w:space="0" w:color="000000"/>
              <w:bottom w:val="single" w:sz="4" w:space="0" w:color="000000"/>
              <w:right w:val="single" w:sz="4" w:space="0" w:color="000000"/>
            </w:tcBorders>
            <w:shd w:val="clear" w:color="auto" w:fill="3366FF"/>
            <w:vAlign w:val="center"/>
          </w:tcPr>
          <w:p w:rsidR="00822D50" w:rsidRPr="00314351" w:rsidRDefault="00822D50" w:rsidP="00296C40">
            <w:pPr>
              <w:spacing w:line="360" w:lineRule="auto"/>
              <w:jc w:val="center"/>
              <w:rPr>
                <w:rFonts w:ascii="Arial" w:hAnsi="Arial" w:cs="Arial"/>
                <w:b/>
                <w:bCs/>
                <w:color w:val="000000"/>
                <w:sz w:val="16"/>
                <w:szCs w:val="16"/>
              </w:rPr>
            </w:pPr>
          </w:p>
        </w:tc>
        <w:tc>
          <w:tcPr>
            <w:tcW w:w="1061" w:type="dxa"/>
            <w:vMerge/>
            <w:tcBorders>
              <w:top w:val="single" w:sz="4" w:space="0" w:color="000000"/>
              <w:left w:val="single" w:sz="4" w:space="0" w:color="000000"/>
              <w:bottom w:val="single" w:sz="4" w:space="0" w:color="000000"/>
              <w:right w:val="single" w:sz="4" w:space="0" w:color="000000"/>
            </w:tcBorders>
            <w:shd w:val="clear" w:color="auto" w:fill="3366FF"/>
            <w:vAlign w:val="center"/>
          </w:tcPr>
          <w:p w:rsidR="00822D50" w:rsidRPr="00314351" w:rsidRDefault="00822D50" w:rsidP="00296C40">
            <w:pPr>
              <w:spacing w:line="360" w:lineRule="auto"/>
              <w:jc w:val="center"/>
              <w:rPr>
                <w:rFonts w:ascii="Arial" w:hAnsi="Arial" w:cs="Arial"/>
                <w:b/>
                <w:bCs/>
                <w:color w:val="000000"/>
                <w:sz w:val="16"/>
                <w:szCs w:val="16"/>
              </w:rPr>
            </w:pPr>
          </w:p>
        </w:tc>
        <w:tc>
          <w:tcPr>
            <w:tcW w:w="990" w:type="dxa"/>
            <w:tcBorders>
              <w:top w:val="single" w:sz="4" w:space="0" w:color="000000"/>
              <w:left w:val="single" w:sz="4" w:space="0" w:color="000000"/>
              <w:bottom w:val="single" w:sz="4" w:space="0" w:color="000000"/>
              <w:right w:val="single" w:sz="4" w:space="0" w:color="000000"/>
            </w:tcBorders>
            <w:shd w:val="clear" w:color="auto" w:fill="3366FF"/>
            <w:noWrap/>
            <w:vAlign w:val="center"/>
          </w:tcPr>
          <w:p w:rsidR="00822D50" w:rsidRPr="00314351" w:rsidRDefault="00822D50" w:rsidP="00296C40">
            <w:pPr>
              <w:spacing w:line="360" w:lineRule="auto"/>
              <w:jc w:val="center"/>
              <w:rPr>
                <w:rFonts w:ascii="Arial" w:hAnsi="Arial" w:cs="Arial"/>
                <w:b/>
                <w:bCs/>
                <w:color w:val="000000"/>
                <w:sz w:val="16"/>
                <w:szCs w:val="16"/>
              </w:rPr>
            </w:pPr>
            <w:r w:rsidRPr="00314351">
              <w:rPr>
                <w:rFonts w:ascii="Arial" w:hAnsi="Arial" w:cs="Arial"/>
                <w:b/>
                <w:bCs/>
                <w:color w:val="000000"/>
                <w:sz w:val="16"/>
                <w:szCs w:val="16"/>
              </w:rPr>
              <w:t>Unitario($)</w:t>
            </w:r>
          </w:p>
        </w:tc>
        <w:tc>
          <w:tcPr>
            <w:tcW w:w="834" w:type="dxa"/>
            <w:tcBorders>
              <w:top w:val="single" w:sz="4" w:space="0" w:color="000000"/>
              <w:left w:val="single" w:sz="4" w:space="0" w:color="000000"/>
              <w:bottom w:val="single" w:sz="4" w:space="0" w:color="000000"/>
              <w:right w:val="single" w:sz="4" w:space="0" w:color="000000"/>
            </w:tcBorders>
            <w:shd w:val="clear" w:color="auto" w:fill="3366FF"/>
            <w:noWrap/>
            <w:vAlign w:val="center"/>
          </w:tcPr>
          <w:p w:rsidR="00822D50" w:rsidRPr="00314351" w:rsidRDefault="00822D50" w:rsidP="00296C40">
            <w:pPr>
              <w:spacing w:line="360" w:lineRule="auto"/>
              <w:jc w:val="center"/>
              <w:rPr>
                <w:rFonts w:ascii="Arial" w:hAnsi="Arial" w:cs="Arial"/>
                <w:b/>
                <w:bCs/>
                <w:color w:val="000000"/>
                <w:sz w:val="16"/>
                <w:szCs w:val="16"/>
              </w:rPr>
            </w:pPr>
            <w:r w:rsidRPr="00314351">
              <w:rPr>
                <w:rFonts w:ascii="Arial" w:hAnsi="Arial" w:cs="Arial"/>
                <w:b/>
                <w:bCs/>
                <w:color w:val="000000"/>
                <w:sz w:val="16"/>
                <w:szCs w:val="16"/>
              </w:rPr>
              <w:t>Total($)</w:t>
            </w:r>
          </w:p>
        </w:tc>
      </w:tr>
      <w:tr w:rsidR="00822D50" w:rsidRPr="003B2919" w:rsidTr="00296C40">
        <w:trPr>
          <w:trHeight w:val="391"/>
        </w:trPr>
        <w:tc>
          <w:tcPr>
            <w:tcW w:w="227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22D50" w:rsidRPr="00314351" w:rsidRDefault="00822D50" w:rsidP="00296C40">
            <w:pPr>
              <w:spacing w:line="360" w:lineRule="auto"/>
              <w:rPr>
                <w:rFonts w:ascii="Arial" w:hAnsi="Arial" w:cs="Arial"/>
                <w:color w:val="000000"/>
                <w:sz w:val="16"/>
                <w:szCs w:val="16"/>
              </w:rPr>
            </w:pPr>
            <w:r w:rsidRPr="00314351">
              <w:rPr>
                <w:rFonts w:ascii="Arial" w:hAnsi="Arial" w:cs="Arial"/>
                <w:color w:val="000000"/>
                <w:sz w:val="16"/>
                <w:szCs w:val="16"/>
              </w:rPr>
              <w:t>Agua potable</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822D50" w:rsidRPr="00314351" w:rsidRDefault="00822D50" w:rsidP="00296C40">
            <w:pPr>
              <w:spacing w:line="360" w:lineRule="auto"/>
              <w:jc w:val="center"/>
              <w:rPr>
                <w:rFonts w:ascii="Arial" w:hAnsi="Arial" w:cs="Arial"/>
                <w:color w:val="000000"/>
                <w:sz w:val="16"/>
                <w:szCs w:val="16"/>
              </w:rPr>
            </w:pPr>
            <w:r w:rsidRPr="00314351">
              <w:rPr>
                <w:rFonts w:ascii="Arial" w:hAnsi="Arial" w:cs="Arial"/>
                <w:color w:val="000000"/>
                <w:sz w:val="16"/>
                <w:szCs w:val="16"/>
              </w:rPr>
              <w:t>m3</w:t>
            </w:r>
          </w:p>
        </w:tc>
        <w:tc>
          <w:tcPr>
            <w:tcW w:w="10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22D50" w:rsidRPr="00314351" w:rsidRDefault="00822D50" w:rsidP="00296C40">
            <w:pPr>
              <w:spacing w:line="360" w:lineRule="auto"/>
              <w:jc w:val="center"/>
              <w:rPr>
                <w:rFonts w:ascii="Arial" w:hAnsi="Arial" w:cs="Arial"/>
                <w:color w:val="000000"/>
                <w:sz w:val="16"/>
                <w:szCs w:val="16"/>
              </w:rPr>
            </w:pPr>
            <w:r w:rsidRPr="00314351">
              <w:rPr>
                <w:rFonts w:ascii="Arial" w:hAnsi="Arial" w:cs="Arial"/>
                <w:color w:val="000000"/>
                <w:sz w:val="16"/>
                <w:szCs w:val="16"/>
              </w:rPr>
              <w:t>13986</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22D50" w:rsidRPr="00314351" w:rsidRDefault="00822D50" w:rsidP="00296C40">
            <w:pPr>
              <w:spacing w:line="360" w:lineRule="auto"/>
              <w:jc w:val="center"/>
              <w:rPr>
                <w:rFonts w:ascii="Arial" w:hAnsi="Arial" w:cs="Arial"/>
                <w:color w:val="000000"/>
                <w:sz w:val="16"/>
                <w:szCs w:val="16"/>
              </w:rPr>
            </w:pPr>
            <w:r w:rsidRPr="00314351">
              <w:rPr>
                <w:rFonts w:ascii="Arial" w:hAnsi="Arial" w:cs="Arial"/>
                <w:color w:val="000000"/>
                <w:sz w:val="16"/>
                <w:szCs w:val="16"/>
              </w:rPr>
              <w:t>0.715</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22D50" w:rsidRPr="00314351" w:rsidRDefault="00822D50" w:rsidP="00296C40">
            <w:pPr>
              <w:spacing w:line="360" w:lineRule="auto"/>
              <w:jc w:val="center"/>
              <w:rPr>
                <w:rFonts w:ascii="Arial" w:hAnsi="Arial" w:cs="Arial"/>
                <w:color w:val="000000"/>
                <w:sz w:val="16"/>
                <w:szCs w:val="16"/>
              </w:rPr>
            </w:pPr>
            <w:r w:rsidRPr="00314351">
              <w:rPr>
                <w:rFonts w:ascii="Arial" w:hAnsi="Arial" w:cs="Arial"/>
                <w:color w:val="000000"/>
                <w:sz w:val="16"/>
                <w:szCs w:val="16"/>
              </w:rPr>
              <w:t>10000</w:t>
            </w:r>
          </w:p>
        </w:tc>
      </w:tr>
      <w:tr w:rsidR="00822D50" w:rsidRPr="003B2919" w:rsidTr="00296C40">
        <w:trPr>
          <w:trHeight w:val="391"/>
        </w:trPr>
        <w:tc>
          <w:tcPr>
            <w:tcW w:w="227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22D50" w:rsidRPr="00314351" w:rsidRDefault="00822D50" w:rsidP="00296C40">
            <w:pPr>
              <w:spacing w:line="360" w:lineRule="auto"/>
              <w:rPr>
                <w:rFonts w:ascii="Arial" w:hAnsi="Arial" w:cs="Arial"/>
                <w:color w:val="000000"/>
                <w:sz w:val="16"/>
                <w:szCs w:val="16"/>
              </w:rPr>
            </w:pPr>
            <w:r>
              <w:rPr>
                <w:rFonts w:ascii="Arial" w:hAnsi="Arial" w:cs="Arial"/>
                <w:color w:val="000000"/>
                <w:sz w:val="16"/>
                <w:szCs w:val="16"/>
              </w:rPr>
              <w:t>Energía eléctrica</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822D50" w:rsidRPr="00314351" w:rsidRDefault="00822D50" w:rsidP="00296C40">
            <w:pPr>
              <w:spacing w:line="360" w:lineRule="auto"/>
              <w:jc w:val="center"/>
              <w:rPr>
                <w:rFonts w:ascii="Arial" w:hAnsi="Arial" w:cs="Arial"/>
                <w:color w:val="000000"/>
                <w:sz w:val="16"/>
                <w:szCs w:val="16"/>
              </w:rPr>
            </w:pPr>
            <w:r w:rsidRPr="00314351">
              <w:rPr>
                <w:rFonts w:ascii="Arial" w:hAnsi="Arial" w:cs="Arial"/>
                <w:color w:val="000000"/>
                <w:sz w:val="16"/>
                <w:szCs w:val="16"/>
              </w:rPr>
              <w:t>Kw</w:t>
            </w:r>
          </w:p>
        </w:tc>
        <w:tc>
          <w:tcPr>
            <w:tcW w:w="10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22D50" w:rsidRPr="00314351" w:rsidRDefault="00822D50" w:rsidP="00296C40">
            <w:pPr>
              <w:spacing w:line="360" w:lineRule="auto"/>
              <w:jc w:val="center"/>
              <w:rPr>
                <w:rFonts w:ascii="Arial" w:hAnsi="Arial" w:cs="Arial"/>
                <w:color w:val="000000"/>
                <w:sz w:val="16"/>
                <w:szCs w:val="16"/>
              </w:rPr>
            </w:pPr>
            <w:r w:rsidRPr="00314351">
              <w:rPr>
                <w:rFonts w:ascii="Arial" w:hAnsi="Arial" w:cs="Arial"/>
                <w:color w:val="000000"/>
                <w:sz w:val="16"/>
                <w:szCs w:val="16"/>
              </w:rPr>
              <w:t>500000</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22D50" w:rsidRPr="00314351" w:rsidRDefault="00822D50" w:rsidP="00296C40">
            <w:pPr>
              <w:spacing w:line="360" w:lineRule="auto"/>
              <w:jc w:val="center"/>
              <w:rPr>
                <w:rFonts w:ascii="Arial" w:hAnsi="Arial" w:cs="Arial"/>
                <w:color w:val="000000"/>
                <w:sz w:val="16"/>
                <w:szCs w:val="16"/>
              </w:rPr>
            </w:pPr>
            <w:r w:rsidRPr="00314351">
              <w:rPr>
                <w:rFonts w:ascii="Arial" w:hAnsi="Arial" w:cs="Arial"/>
                <w:color w:val="000000"/>
                <w:sz w:val="16"/>
                <w:szCs w:val="16"/>
              </w:rPr>
              <w:t>0.06</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22D50" w:rsidRPr="00314351" w:rsidRDefault="00822D50" w:rsidP="00296C40">
            <w:pPr>
              <w:spacing w:line="360" w:lineRule="auto"/>
              <w:jc w:val="center"/>
              <w:rPr>
                <w:rFonts w:ascii="Arial" w:hAnsi="Arial" w:cs="Arial"/>
                <w:color w:val="000000"/>
                <w:sz w:val="16"/>
                <w:szCs w:val="16"/>
              </w:rPr>
            </w:pPr>
            <w:r w:rsidRPr="00314351">
              <w:rPr>
                <w:rFonts w:ascii="Arial" w:hAnsi="Arial" w:cs="Arial"/>
                <w:color w:val="000000"/>
                <w:sz w:val="16"/>
                <w:szCs w:val="16"/>
              </w:rPr>
              <w:t>30000</w:t>
            </w:r>
          </w:p>
        </w:tc>
      </w:tr>
      <w:tr w:rsidR="00822D50" w:rsidRPr="003B2919" w:rsidTr="00296C40">
        <w:trPr>
          <w:trHeight w:val="391"/>
        </w:trPr>
        <w:tc>
          <w:tcPr>
            <w:tcW w:w="227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22D50" w:rsidRPr="00314351" w:rsidRDefault="00822D50" w:rsidP="00296C40">
            <w:pPr>
              <w:spacing w:line="360" w:lineRule="auto"/>
              <w:rPr>
                <w:rFonts w:ascii="Arial" w:hAnsi="Arial" w:cs="Arial"/>
                <w:color w:val="000000"/>
                <w:sz w:val="16"/>
                <w:szCs w:val="16"/>
              </w:rPr>
            </w:pPr>
            <w:r w:rsidRPr="00314351">
              <w:rPr>
                <w:rFonts w:ascii="Arial" w:hAnsi="Arial" w:cs="Arial"/>
                <w:color w:val="000000"/>
                <w:sz w:val="16"/>
                <w:szCs w:val="16"/>
              </w:rPr>
              <w:t xml:space="preserve">Combustible (Gas natural) </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822D50" w:rsidRPr="00314351" w:rsidRDefault="00822D50" w:rsidP="00296C40">
            <w:pPr>
              <w:spacing w:line="360" w:lineRule="auto"/>
              <w:jc w:val="center"/>
              <w:rPr>
                <w:rFonts w:ascii="Arial" w:hAnsi="Arial" w:cs="Arial"/>
                <w:color w:val="000000"/>
                <w:sz w:val="16"/>
                <w:szCs w:val="16"/>
              </w:rPr>
            </w:pPr>
            <w:r w:rsidRPr="00314351">
              <w:rPr>
                <w:rFonts w:ascii="Arial" w:hAnsi="Arial" w:cs="Arial"/>
                <w:color w:val="000000"/>
                <w:sz w:val="16"/>
                <w:szCs w:val="16"/>
              </w:rPr>
              <w:t>m3</w:t>
            </w:r>
          </w:p>
        </w:tc>
        <w:tc>
          <w:tcPr>
            <w:tcW w:w="10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22D50" w:rsidRPr="00314351" w:rsidRDefault="00822D50" w:rsidP="00296C40">
            <w:pPr>
              <w:spacing w:line="360" w:lineRule="auto"/>
              <w:jc w:val="center"/>
              <w:rPr>
                <w:rFonts w:ascii="Arial" w:hAnsi="Arial" w:cs="Arial"/>
                <w:color w:val="000000"/>
                <w:sz w:val="16"/>
                <w:szCs w:val="16"/>
              </w:rPr>
            </w:pPr>
            <w:r w:rsidRPr="00314351">
              <w:rPr>
                <w:rFonts w:ascii="Arial" w:hAnsi="Arial" w:cs="Arial"/>
                <w:color w:val="000000"/>
                <w:sz w:val="16"/>
                <w:szCs w:val="16"/>
              </w:rPr>
              <w:t>1968</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22D50" w:rsidRPr="00314351" w:rsidRDefault="00822D50" w:rsidP="00296C40">
            <w:pPr>
              <w:spacing w:line="360" w:lineRule="auto"/>
              <w:jc w:val="center"/>
              <w:rPr>
                <w:rFonts w:ascii="Arial" w:hAnsi="Arial" w:cs="Arial"/>
                <w:color w:val="000000"/>
                <w:sz w:val="16"/>
                <w:szCs w:val="16"/>
              </w:rPr>
            </w:pPr>
            <w:r w:rsidRPr="00314351">
              <w:rPr>
                <w:rFonts w:ascii="Arial" w:hAnsi="Arial" w:cs="Arial"/>
                <w:color w:val="000000"/>
                <w:sz w:val="16"/>
                <w:szCs w:val="16"/>
              </w:rPr>
              <w:t>0.17</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22D50" w:rsidRPr="00314351" w:rsidRDefault="00822D50" w:rsidP="00296C40">
            <w:pPr>
              <w:spacing w:line="360" w:lineRule="auto"/>
              <w:jc w:val="center"/>
              <w:rPr>
                <w:rFonts w:ascii="Arial" w:hAnsi="Arial" w:cs="Arial"/>
                <w:color w:val="000000"/>
                <w:sz w:val="16"/>
                <w:szCs w:val="16"/>
              </w:rPr>
            </w:pPr>
            <w:r w:rsidRPr="00314351">
              <w:rPr>
                <w:rFonts w:ascii="Arial" w:hAnsi="Arial" w:cs="Arial"/>
                <w:color w:val="000000"/>
                <w:sz w:val="16"/>
                <w:szCs w:val="16"/>
              </w:rPr>
              <w:t>1524.56</w:t>
            </w:r>
          </w:p>
        </w:tc>
      </w:tr>
      <w:tr w:rsidR="00822D50" w:rsidRPr="00314351" w:rsidTr="00296C40">
        <w:trPr>
          <w:trHeight w:val="391"/>
        </w:trPr>
        <w:tc>
          <w:tcPr>
            <w:tcW w:w="227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22D50" w:rsidRPr="00314351" w:rsidRDefault="00822D50" w:rsidP="00296C40">
            <w:pPr>
              <w:spacing w:line="360" w:lineRule="auto"/>
              <w:rPr>
                <w:rFonts w:ascii="Arial" w:hAnsi="Arial" w:cs="Arial"/>
                <w:color w:val="000000"/>
                <w:sz w:val="16"/>
                <w:szCs w:val="16"/>
              </w:rPr>
            </w:pPr>
            <w:r w:rsidRPr="00314351">
              <w:rPr>
                <w:rFonts w:ascii="Arial" w:hAnsi="Arial" w:cs="Arial"/>
                <w:color w:val="000000"/>
                <w:sz w:val="16"/>
                <w:szCs w:val="16"/>
              </w:rPr>
              <w:t>Teléfono</w:t>
            </w:r>
          </w:p>
        </w:tc>
        <w:tc>
          <w:tcPr>
            <w:tcW w:w="1121" w:type="dxa"/>
            <w:tcBorders>
              <w:top w:val="single" w:sz="4" w:space="0" w:color="000000"/>
              <w:left w:val="single" w:sz="4" w:space="0" w:color="000000"/>
              <w:bottom w:val="single" w:sz="4" w:space="0" w:color="000000"/>
              <w:right w:val="single" w:sz="4" w:space="0" w:color="000000"/>
            </w:tcBorders>
            <w:shd w:val="clear" w:color="auto" w:fill="auto"/>
            <w:vAlign w:val="bottom"/>
          </w:tcPr>
          <w:p w:rsidR="00822D50" w:rsidRPr="00314351" w:rsidRDefault="00822D50" w:rsidP="00296C40">
            <w:pPr>
              <w:spacing w:line="360" w:lineRule="auto"/>
              <w:jc w:val="center"/>
              <w:rPr>
                <w:rFonts w:ascii="Arial" w:hAnsi="Arial" w:cs="Arial"/>
                <w:color w:val="000000"/>
                <w:sz w:val="16"/>
                <w:szCs w:val="16"/>
              </w:rPr>
            </w:pPr>
            <w:r w:rsidRPr="00314351">
              <w:rPr>
                <w:rFonts w:ascii="Arial" w:hAnsi="Arial" w:cs="Arial"/>
                <w:color w:val="000000"/>
                <w:sz w:val="16"/>
                <w:szCs w:val="16"/>
              </w:rPr>
              <w:t>T</w:t>
            </w:r>
          </w:p>
        </w:tc>
        <w:tc>
          <w:tcPr>
            <w:tcW w:w="106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22D50" w:rsidRPr="00314351" w:rsidRDefault="00822D50" w:rsidP="00296C40">
            <w:pPr>
              <w:spacing w:line="360" w:lineRule="auto"/>
              <w:jc w:val="center"/>
              <w:rPr>
                <w:rFonts w:ascii="Arial" w:hAnsi="Arial" w:cs="Arial"/>
                <w:color w:val="000000"/>
                <w:sz w:val="16"/>
                <w:szCs w:val="16"/>
              </w:rPr>
            </w:pPr>
            <w:r w:rsidRPr="00314351">
              <w:rPr>
                <w:rFonts w:ascii="Arial" w:hAnsi="Arial" w:cs="Arial"/>
                <w:color w:val="000000"/>
                <w:sz w:val="16"/>
                <w:szCs w:val="16"/>
              </w:rPr>
              <w:t>3311.3</w:t>
            </w:r>
          </w:p>
        </w:tc>
        <w:tc>
          <w:tcPr>
            <w:tcW w:w="99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22D50" w:rsidRPr="00314351" w:rsidRDefault="00822D50" w:rsidP="00296C40">
            <w:pPr>
              <w:spacing w:line="360" w:lineRule="auto"/>
              <w:jc w:val="center"/>
              <w:rPr>
                <w:rFonts w:ascii="Arial" w:hAnsi="Arial" w:cs="Arial"/>
                <w:color w:val="000000"/>
                <w:sz w:val="16"/>
                <w:szCs w:val="16"/>
              </w:rPr>
            </w:pPr>
            <w:r w:rsidRPr="00314351">
              <w:rPr>
                <w:rFonts w:ascii="Arial" w:hAnsi="Arial" w:cs="Arial"/>
                <w:color w:val="000000"/>
                <w:sz w:val="16"/>
                <w:szCs w:val="16"/>
              </w:rPr>
              <w:t>0.3624</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22D50" w:rsidRPr="00314351" w:rsidRDefault="00822D50" w:rsidP="00296C40">
            <w:pPr>
              <w:spacing w:line="360" w:lineRule="auto"/>
              <w:jc w:val="center"/>
              <w:rPr>
                <w:rFonts w:ascii="Arial" w:hAnsi="Arial" w:cs="Arial"/>
                <w:color w:val="000000"/>
                <w:sz w:val="16"/>
                <w:szCs w:val="16"/>
              </w:rPr>
            </w:pPr>
            <w:r w:rsidRPr="00314351">
              <w:rPr>
                <w:rFonts w:ascii="Arial" w:hAnsi="Arial" w:cs="Arial"/>
                <w:color w:val="000000"/>
                <w:sz w:val="16"/>
                <w:szCs w:val="16"/>
              </w:rPr>
              <w:t>1200</w:t>
            </w:r>
          </w:p>
        </w:tc>
      </w:tr>
      <w:tr w:rsidR="00822D50" w:rsidRPr="003B2919" w:rsidTr="00296C40">
        <w:trPr>
          <w:trHeight w:val="391"/>
        </w:trPr>
        <w:tc>
          <w:tcPr>
            <w:tcW w:w="5451" w:type="dxa"/>
            <w:gridSpan w:val="4"/>
            <w:tcBorders>
              <w:top w:val="single" w:sz="4" w:space="0" w:color="000000"/>
              <w:left w:val="single" w:sz="4" w:space="0" w:color="000000"/>
              <w:bottom w:val="single" w:sz="4" w:space="0" w:color="000000"/>
              <w:right w:val="single" w:sz="4" w:space="0" w:color="000000"/>
            </w:tcBorders>
            <w:shd w:val="clear" w:color="auto" w:fill="3366FF"/>
            <w:noWrap/>
            <w:vAlign w:val="bottom"/>
          </w:tcPr>
          <w:p w:rsidR="00822D50" w:rsidRPr="003B2919" w:rsidRDefault="00822D50" w:rsidP="00296C40">
            <w:pPr>
              <w:spacing w:line="360" w:lineRule="auto"/>
              <w:jc w:val="center"/>
              <w:rPr>
                <w:rFonts w:ascii="Arial" w:hAnsi="Arial" w:cs="Arial"/>
                <w:b/>
                <w:bCs/>
                <w:color w:val="000000"/>
                <w:sz w:val="12"/>
                <w:szCs w:val="12"/>
              </w:rPr>
            </w:pPr>
            <w:r w:rsidRPr="003B2919">
              <w:rPr>
                <w:rFonts w:ascii="Arial" w:hAnsi="Arial" w:cs="Arial"/>
                <w:b/>
                <w:bCs/>
                <w:color w:val="000000"/>
                <w:sz w:val="12"/>
                <w:szCs w:val="12"/>
              </w:rPr>
              <w:t>TOTAL</w:t>
            </w:r>
          </w:p>
        </w:tc>
        <w:tc>
          <w:tcPr>
            <w:tcW w:w="83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822D50" w:rsidRPr="00BA0627" w:rsidRDefault="00822D50" w:rsidP="00296C40">
            <w:pPr>
              <w:spacing w:line="360" w:lineRule="auto"/>
              <w:jc w:val="right"/>
              <w:rPr>
                <w:rFonts w:ascii="Arial" w:hAnsi="Arial" w:cs="Arial"/>
                <w:color w:val="000000"/>
                <w:sz w:val="16"/>
                <w:szCs w:val="16"/>
              </w:rPr>
            </w:pPr>
            <w:r w:rsidRPr="00BA0627">
              <w:rPr>
                <w:rFonts w:ascii="Arial" w:hAnsi="Arial" w:cs="Arial"/>
                <w:color w:val="000000"/>
                <w:sz w:val="16"/>
                <w:szCs w:val="16"/>
              </w:rPr>
              <w:t>42</w:t>
            </w:r>
            <w:r>
              <w:rPr>
                <w:rFonts w:ascii="Arial" w:hAnsi="Arial" w:cs="Arial"/>
                <w:color w:val="000000"/>
                <w:sz w:val="16"/>
                <w:szCs w:val="16"/>
              </w:rPr>
              <w:t>.724,</w:t>
            </w:r>
            <w:r w:rsidRPr="00BA0627">
              <w:rPr>
                <w:rFonts w:ascii="Arial" w:hAnsi="Arial" w:cs="Arial"/>
                <w:color w:val="000000"/>
                <w:sz w:val="16"/>
                <w:szCs w:val="16"/>
              </w:rPr>
              <w:t>56</w:t>
            </w:r>
          </w:p>
        </w:tc>
      </w:tr>
    </w:tbl>
    <w:p w:rsidR="00822D50" w:rsidRDefault="00822D50" w:rsidP="00822D50">
      <w:pPr>
        <w:tabs>
          <w:tab w:val="left" w:pos="9090"/>
        </w:tabs>
        <w:spacing w:line="360" w:lineRule="auto"/>
        <w:rPr>
          <w:rFonts w:ascii="Arial" w:hAnsi="Arial" w:cs="Arial"/>
          <w:b/>
          <w:color w:val="000000"/>
        </w:rPr>
      </w:pPr>
    </w:p>
    <w:p w:rsidR="00822D50" w:rsidRDefault="00822D50" w:rsidP="00822D50">
      <w:pPr>
        <w:tabs>
          <w:tab w:val="left" w:pos="9090"/>
        </w:tabs>
        <w:spacing w:line="360" w:lineRule="auto"/>
        <w:jc w:val="center"/>
        <w:rPr>
          <w:rFonts w:ascii="Arial" w:hAnsi="Arial" w:cs="Arial"/>
          <w:b/>
          <w:color w:val="000000"/>
        </w:rPr>
      </w:pPr>
      <w:r w:rsidRPr="003B2919">
        <w:rPr>
          <w:rFonts w:ascii="Arial" w:hAnsi="Arial" w:cs="Arial"/>
          <w:b/>
          <w:bCs/>
          <w:color w:val="000000"/>
        </w:rPr>
        <w:t>BALANCE DE INSUMOS GENERALES</w:t>
      </w:r>
    </w:p>
    <w:p w:rsidR="00822D50" w:rsidRDefault="00822D50" w:rsidP="00822D50">
      <w:pPr>
        <w:tabs>
          <w:tab w:val="left" w:pos="9090"/>
        </w:tabs>
        <w:spacing w:line="480" w:lineRule="auto"/>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3615"/>
        </w:tabs>
        <w:jc w:val="center"/>
        <w:rPr>
          <w:rFonts w:ascii="Arial" w:hAnsi="Arial" w:cs="Arial"/>
          <w:b/>
          <w:color w:val="000000"/>
        </w:rPr>
      </w:pPr>
      <w:r>
        <w:rPr>
          <w:rFonts w:ascii="Arial" w:hAnsi="Arial" w:cs="Arial"/>
          <w:b/>
          <w:color w:val="000000"/>
        </w:rPr>
        <w:t>ANEXO 13</w:t>
      </w:r>
    </w:p>
    <w:p w:rsidR="00822D50" w:rsidRDefault="00822D50" w:rsidP="00822D50">
      <w:pPr>
        <w:tabs>
          <w:tab w:val="left" w:pos="3615"/>
        </w:tabs>
        <w:rPr>
          <w:rFonts w:ascii="Arial" w:hAnsi="Arial" w:cs="Arial"/>
          <w:b/>
          <w:color w:val="000000"/>
        </w:rPr>
      </w:pPr>
    </w:p>
    <w:p w:rsidR="00822D50" w:rsidRDefault="00822D50" w:rsidP="00822D50">
      <w:pPr>
        <w:tabs>
          <w:tab w:val="left" w:pos="3615"/>
        </w:tabs>
        <w:rPr>
          <w:rFonts w:ascii="Arial" w:hAnsi="Arial" w:cs="Arial"/>
          <w:b/>
          <w:color w:val="000000"/>
        </w:rPr>
      </w:pPr>
    </w:p>
    <w:p w:rsidR="00822D50" w:rsidRDefault="00822D50" w:rsidP="00822D50">
      <w:pPr>
        <w:jc w:val="center"/>
        <w:rPr>
          <w:rFonts w:ascii="Arial" w:hAnsi="Arial" w:cs="Arial"/>
          <w:b/>
          <w:color w:val="000000"/>
        </w:rPr>
      </w:pPr>
      <w:r w:rsidRPr="003B2919">
        <w:rPr>
          <w:rFonts w:ascii="Arial" w:hAnsi="Arial" w:cs="Arial"/>
          <w:b/>
          <w:color w:val="000000"/>
        </w:rPr>
        <w:t>DEPRECIACIÓN E INTANGIBLES</w:t>
      </w:r>
    </w:p>
    <w:p w:rsidR="00822D50" w:rsidRPr="003B2919" w:rsidRDefault="00822D50" w:rsidP="00822D50">
      <w:pPr>
        <w:rPr>
          <w:rFonts w:ascii="Arial" w:hAnsi="Arial" w:cs="Arial"/>
          <w:b/>
          <w:color w:val="000000"/>
        </w:rPr>
      </w:pPr>
    </w:p>
    <w:p w:rsidR="00822D50" w:rsidRPr="003B2919" w:rsidRDefault="00822D50" w:rsidP="00822D50">
      <w:pPr>
        <w:rPr>
          <w:color w:val="000000"/>
          <w:sz w:val="20"/>
          <w:szCs w:val="20"/>
        </w:rPr>
      </w:pPr>
    </w:p>
    <w:tbl>
      <w:tblPr>
        <w:tblW w:w="9900" w:type="dxa"/>
        <w:jc w:val="center"/>
        <w:tblInd w:w="93" w:type="dxa"/>
        <w:tblLook w:val="0000"/>
      </w:tblPr>
      <w:tblGrid>
        <w:gridCol w:w="1612"/>
        <w:gridCol w:w="928"/>
        <w:gridCol w:w="750"/>
        <w:gridCol w:w="750"/>
        <w:gridCol w:w="750"/>
        <w:gridCol w:w="750"/>
        <w:gridCol w:w="750"/>
        <w:gridCol w:w="750"/>
        <w:gridCol w:w="750"/>
        <w:gridCol w:w="750"/>
        <w:gridCol w:w="750"/>
        <w:gridCol w:w="750"/>
      </w:tblGrid>
      <w:tr w:rsidR="00822D50" w:rsidRPr="00AC4EFB" w:rsidTr="00296C40">
        <w:trPr>
          <w:trHeight w:val="255"/>
          <w:jc w:val="center"/>
        </w:trPr>
        <w:tc>
          <w:tcPr>
            <w:tcW w:w="2400" w:type="dxa"/>
            <w:gridSpan w:val="2"/>
            <w:tcBorders>
              <w:top w:val="nil"/>
              <w:left w:val="nil"/>
              <w:bottom w:val="nil"/>
              <w:right w:val="nil"/>
            </w:tcBorders>
            <w:shd w:val="clear" w:color="auto" w:fill="auto"/>
            <w:noWrap/>
            <w:vAlign w:val="bottom"/>
          </w:tcPr>
          <w:p w:rsidR="00822D50" w:rsidRPr="00AC4EFB" w:rsidRDefault="00822D50" w:rsidP="00296C40">
            <w:pPr>
              <w:rPr>
                <w:rFonts w:ascii="Arial" w:hAnsi="Arial" w:cs="Arial"/>
                <w:b/>
                <w:bCs/>
                <w:color w:val="000000"/>
                <w:sz w:val="16"/>
                <w:szCs w:val="16"/>
              </w:rPr>
            </w:pPr>
            <w:r w:rsidRPr="00AC4EFB">
              <w:rPr>
                <w:rFonts w:ascii="Arial" w:hAnsi="Arial" w:cs="Arial"/>
                <w:b/>
                <w:bCs/>
                <w:color w:val="000000"/>
                <w:sz w:val="16"/>
                <w:szCs w:val="16"/>
              </w:rPr>
              <w:t>Depreciación de Obras Físicas</w:t>
            </w: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r>
      <w:tr w:rsidR="00822D50" w:rsidRPr="00AC4EFB" w:rsidTr="00296C40">
        <w:trPr>
          <w:trHeight w:val="255"/>
          <w:jc w:val="center"/>
        </w:trPr>
        <w:tc>
          <w:tcPr>
            <w:tcW w:w="1612"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b/>
                <w:bCs/>
                <w:color w:val="000000"/>
                <w:sz w:val="16"/>
                <w:szCs w:val="16"/>
              </w:rPr>
            </w:pPr>
            <w:r w:rsidRPr="00AC4EFB">
              <w:rPr>
                <w:rFonts w:ascii="Arial" w:hAnsi="Arial" w:cs="Arial"/>
                <w:b/>
                <w:bCs/>
                <w:color w:val="000000"/>
                <w:sz w:val="16"/>
                <w:szCs w:val="16"/>
              </w:rPr>
              <w:t>Inv. O. Físicas</w:t>
            </w:r>
          </w:p>
        </w:tc>
        <w:tc>
          <w:tcPr>
            <w:tcW w:w="788"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b/>
                <w:bCs/>
                <w:color w:val="000000"/>
                <w:sz w:val="16"/>
                <w:szCs w:val="16"/>
              </w:rPr>
            </w:pPr>
            <w:r w:rsidRPr="00AC4EFB">
              <w:rPr>
                <w:rFonts w:ascii="Arial" w:hAnsi="Arial" w:cs="Arial"/>
                <w:b/>
                <w:bCs/>
                <w:color w:val="000000"/>
                <w:sz w:val="16"/>
                <w:szCs w:val="16"/>
              </w:rPr>
              <w:t xml:space="preserve"> 96,414.80 </w:t>
            </w: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r>
      <w:tr w:rsidR="00822D50" w:rsidRPr="00AC4EFB" w:rsidTr="00296C40">
        <w:trPr>
          <w:trHeight w:val="255"/>
          <w:jc w:val="center"/>
        </w:trPr>
        <w:tc>
          <w:tcPr>
            <w:tcW w:w="1612"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b/>
                <w:bCs/>
                <w:color w:val="000000"/>
                <w:sz w:val="16"/>
                <w:szCs w:val="16"/>
              </w:rPr>
            </w:pPr>
            <w:r>
              <w:rPr>
                <w:rFonts w:ascii="Arial" w:hAnsi="Arial" w:cs="Arial"/>
                <w:b/>
                <w:bCs/>
                <w:color w:val="000000"/>
                <w:sz w:val="16"/>
                <w:szCs w:val="16"/>
              </w:rPr>
              <w:t xml:space="preserve"> T</w:t>
            </w:r>
            <w:r w:rsidRPr="00AC4EFB">
              <w:rPr>
                <w:rFonts w:ascii="Arial" w:hAnsi="Arial" w:cs="Arial"/>
                <w:b/>
                <w:bCs/>
                <w:color w:val="000000"/>
                <w:sz w:val="16"/>
                <w:szCs w:val="16"/>
              </w:rPr>
              <w:t>asa Dep. anual</w:t>
            </w:r>
          </w:p>
        </w:tc>
        <w:tc>
          <w:tcPr>
            <w:tcW w:w="788" w:type="dxa"/>
            <w:tcBorders>
              <w:top w:val="nil"/>
              <w:left w:val="nil"/>
              <w:bottom w:val="single" w:sz="4" w:space="0" w:color="auto"/>
              <w:right w:val="nil"/>
            </w:tcBorders>
            <w:shd w:val="clear" w:color="auto" w:fill="auto"/>
            <w:noWrap/>
            <w:vAlign w:val="bottom"/>
          </w:tcPr>
          <w:p w:rsidR="00822D50" w:rsidRPr="00AC4EFB" w:rsidRDefault="00822D50" w:rsidP="00296C40">
            <w:pPr>
              <w:jc w:val="right"/>
              <w:rPr>
                <w:rFonts w:ascii="Arial" w:hAnsi="Arial" w:cs="Arial"/>
                <w:b/>
                <w:bCs/>
                <w:color w:val="000000"/>
                <w:sz w:val="16"/>
                <w:szCs w:val="16"/>
              </w:rPr>
            </w:pPr>
            <w:r w:rsidRPr="00AC4EFB">
              <w:rPr>
                <w:rFonts w:ascii="Arial" w:hAnsi="Arial" w:cs="Arial"/>
                <w:b/>
                <w:bCs/>
                <w:color w:val="000000"/>
                <w:sz w:val="16"/>
                <w:szCs w:val="16"/>
              </w:rPr>
              <w:t>20%</w:t>
            </w:r>
          </w:p>
        </w:tc>
        <w:tc>
          <w:tcPr>
            <w:tcW w:w="75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r>
      <w:tr w:rsidR="00822D50" w:rsidRPr="00AC4EFB" w:rsidTr="00296C40">
        <w:trPr>
          <w:trHeight w:val="255"/>
          <w:jc w:val="center"/>
        </w:trPr>
        <w:tc>
          <w:tcPr>
            <w:tcW w:w="1612"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Años</w:t>
            </w:r>
          </w:p>
        </w:tc>
        <w:tc>
          <w:tcPr>
            <w:tcW w:w="788"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0</w:t>
            </w:r>
          </w:p>
        </w:tc>
        <w:tc>
          <w:tcPr>
            <w:tcW w:w="75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1</w:t>
            </w:r>
          </w:p>
        </w:tc>
        <w:tc>
          <w:tcPr>
            <w:tcW w:w="75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2</w:t>
            </w:r>
          </w:p>
        </w:tc>
        <w:tc>
          <w:tcPr>
            <w:tcW w:w="75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3</w:t>
            </w:r>
          </w:p>
        </w:tc>
        <w:tc>
          <w:tcPr>
            <w:tcW w:w="75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4</w:t>
            </w:r>
          </w:p>
        </w:tc>
        <w:tc>
          <w:tcPr>
            <w:tcW w:w="75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5</w:t>
            </w:r>
          </w:p>
        </w:tc>
        <w:tc>
          <w:tcPr>
            <w:tcW w:w="75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6</w:t>
            </w:r>
          </w:p>
        </w:tc>
        <w:tc>
          <w:tcPr>
            <w:tcW w:w="75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7</w:t>
            </w:r>
          </w:p>
        </w:tc>
        <w:tc>
          <w:tcPr>
            <w:tcW w:w="75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8</w:t>
            </w:r>
          </w:p>
        </w:tc>
        <w:tc>
          <w:tcPr>
            <w:tcW w:w="75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9</w:t>
            </w:r>
          </w:p>
        </w:tc>
        <w:tc>
          <w:tcPr>
            <w:tcW w:w="75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10</w:t>
            </w:r>
          </w:p>
        </w:tc>
      </w:tr>
      <w:tr w:rsidR="00822D50" w:rsidRPr="00AC4EFB" w:rsidTr="00296C40">
        <w:trPr>
          <w:trHeight w:val="255"/>
          <w:jc w:val="center"/>
        </w:trPr>
        <w:tc>
          <w:tcPr>
            <w:tcW w:w="1612" w:type="dxa"/>
            <w:tcBorders>
              <w:top w:val="nil"/>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 </w:t>
            </w:r>
          </w:p>
        </w:tc>
        <w:tc>
          <w:tcPr>
            <w:tcW w:w="788"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 </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 xml:space="preserve"> 19,282 </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 xml:space="preserve">  19,282</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 xml:space="preserve"> 19,282</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 xml:space="preserve"> 19,282 </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 xml:space="preserve">  19,282 </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 xml:space="preserve"> 19,282 </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 xml:space="preserve">  19,282 </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 xml:space="preserve"> 19,282 </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 xml:space="preserve"> 19,282 </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 xml:space="preserve">  19,282 </w:t>
            </w:r>
          </w:p>
        </w:tc>
      </w:tr>
      <w:tr w:rsidR="00822D50" w:rsidRPr="00AC4EFB" w:rsidTr="00296C40">
        <w:trPr>
          <w:trHeight w:val="255"/>
          <w:jc w:val="center"/>
        </w:trPr>
        <w:tc>
          <w:tcPr>
            <w:tcW w:w="1612"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b/>
                <w:bCs/>
                <w:color w:val="000000"/>
                <w:sz w:val="16"/>
                <w:szCs w:val="16"/>
              </w:rPr>
            </w:pPr>
          </w:p>
        </w:tc>
        <w:tc>
          <w:tcPr>
            <w:tcW w:w="788"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r>
      <w:tr w:rsidR="00822D50" w:rsidRPr="00AC4EFB" w:rsidTr="00296C40">
        <w:trPr>
          <w:trHeight w:val="255"/>
          <w:jc w:val="center"/>
        </w:trPr>
        <w:tc>
          <w:tcPr>
            <w:tcW w:w="2400" w:type="dxa"/>
            <w:gridSpan w:val="2"/>
            <w:tcBorders>
              <w:top w:val="nil"/>
              <w:left w:val="nil"/>
              <w:bottom w:val="nil"/>
              <w:right w:val="nil"/>
            </w:tcBorders>
            <w:shd w:val="clear" w:color="auto" w:fill="auto"/>
            <w:noWrap/>
            <w:vAlign w:val="bottom"/>
          </w:tcPr>
          <w:p w:rsidR="00822D50" w:rsidRPr="00AC4EFB" w:rsidRDefault="00822D50" w:rsidP="00296C40">
            <w:pPr>
              <w:rPr>
                <w:rFonts w:ascii="Arial" w:hAnsi="Arial" w:cs="Arial"/>
                <w:b/>
                <w:bCs/>
                <w:color w:val="000000"/>
                <w:sz w:val="16"/>
                <w:szCs w:val="16"/>
              </w:rPr>
            </w:pPr>
            <w:r w:rsidRPr="00AC4EFB">
              <w:rPr>
                <w:rFonts w:ascii="Arial" w:hAnsi="Arial" w:cs="Arial"/>
                <w:b/>
                <w:bCs/>
                <w:color w:val="000000"/>
                <w:sz w:val="16"/>
                <w:szCs w:val="16"/>
              </w:rPr>
              <w:t>Depreciación de Maquinarias</w:t>
            </w: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r>
      <w:tr w:rsidR="00822D50" w:rsidRPr="00AC4EFB" w:rsidTr="00296C40">
        <w:trPr>
          <w:trHeight w:val="255"/>
          <w:jc w:val="center"/>
        </w:trPr>
        <w:tc>
          <w:tcPr>
            <w:tcW w:w="1612"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b/>
                <w:bCs/>
                <w:color w:val="000000"/>
                <w:sz w:val="16"/>
                <w:szCs w:val="16"/>
              </w:rPr>
            </w:pPr>
            <w:r w:rsidRPr="00AC4EFB">
              <w:rPr>
                <w:rFonts w:ascii="Arial" w:hAnsi="Arial" w:cs="Arial"/>
                <w:b/>
                <w:bCs/>
                <w:color w:val="000000"/>
                <w:sz w:val="16"/>
                <w:szCs w:val="16"/>
              </w:rPr>
              <w:t>Inv. Maquinarias</w:t>
            </w:r>
          </w:p>
        </w:tc>
        <w:tc>
          <w:tcPr>
            <w:tcW w:w="788"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b/>
                <w:bCs/>
                <w:color w:val="000000"/>
                <w:sz w:val="16"/>
                <w:szCs w:val="16"/>
              </w:rPr>
            </w:pPr>
            <w:r w:rsidRPr="00AC4EFB">
              <w:rPr>
                <w:rFonts w:ascii="Arial" w:hAnsi="Arial" w:cs="Arial"/>
                <w:b/>
                <w:bCs/>
                <w:color w:val="000000"/>
                <w:sz w:val="16"/>
                <w:szCs w:val="16"/>
              </w:rPr>
              <w:t xml:space="preserve"> 81,882.00 </w:t>
            </w: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r>
      <w:tr w:rsidR="00822D50" w:rsidRPr="00AC4EFB" w:rsidTr="00296C40">
        <w:trPr>
          <w:trHeight w:val="255"/>
          <w:jc w:val="center"/>
        </w:trPr>
        <w:tc>
          <w:tcPr>
            <w:tcW w:w="1612"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b/>
                <w:bCs/>
                <w:color w:val="000000"/>
                <w:sz w:val="16"/>
                <w:szCs w:val="16"/>
              </w:rPr>
            </w:pPr>
            <w:r>
              <w:rPr>
                <w:rFonts w:ascii="Arial" w:hAnsi="Arial" w:cs="Arial"/>
                <w:b/>
                <w:bCs/>
                <w:color w:val="000000"/>
                <w:sz w:val="16"/>
                <w:szCs w:val="16"/>
              </w:rPr>
              <w:t>T</w:t>
            </w:r>
            <w:r w:rsidRPr="00AC4EFB">
              <w:rPr>
                <w:rFonts w:ascii="Arial" w:hAnsi="Arial" w:cs="Arial"/>
                <w:b/>
                <w:bCs/>
                <w:color w:val="000000"/>
                <w:sz w:val="16"/>
                <w:szCs w:val="16"/>
              </w:rPr>
              <w:t>asa Dep. maq.</w:t>
            </w:r>
          </w:p>
        </w:tc>
        <w:tc>
          <w:tcPr>
            <w:tcW w:w="788" w:type="dxa"/>
            <w:tcBorders>
              <w:top w:val="nil"/>
              <w:left w:val="nil"/>
              <w:bottom w:val="single" w:sz="4" w:space="0" w:color="auto"/>
              <w:right w:val="nil"/>
            </w:tcBorders>
            <w:shd w:val="clear" w:color="auto" w:fill="auto"/>
            <w:noWrap/>
            <w:vAlign w:val="bottom"/>
          </w:tcPr>
          <w:p w:rsidR="00822D50" w:rsidRPr="00AC4EFB" w:rsidRDefault="00822D50" w:rsidP="00296C40">
            <w:pPr>
              <w:jc w:val="right"/>
              <w:rPr>
                <w:rFonts w:ascii="Arial" w:hAnsi="Arial" w:cs="Arial"/>
                <w:b/>
                <w:bCs/>
                <w:color w:val="000000"/>
                <w:sz w:val="16"/>
                <w:szCs w:val="16"/>
              </w:rPr>
            </w:pPr>
            <w:r w:rsidRPr="00AC4EFB">
              <w:rPr>
                <w:rFonts w:ascii="Arial" w:hAnsi="Arial" w:cs="Arial"/>
                <w:b/>
                <w:bCs/>
                <w:color w:val="000000"/>
                <w:sz w:val="16"/>
                <w:szCs w:val="16"/>
              </w:rPr>
              <w:t>10%</w:t>
            </w:r>
          </w:p>
        </w:tc>
        <w:tc>
          <w:tcPr>
            <w:tcW w:w="75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r>
      <w:tr w:rsidR="00822D50" w:rsidRPr="00AC4EFB" w:rsidTr="00296C40">
        <w:trPr>
          <w:trHeight w:val="255"/>
          <w:jc w:val="center"/>
        </w:trPr>
        <w:tc>
          <w:tcPr>
            <w:tcW w:w="1612"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Años</w:t>
            </w:r>
          </w:p>
        </w:tc>
        <w:tc>
          <w:tcPr>
            <w:tcW w:w="788"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0</w:t>
            </w:r>
          </w:p>
        </w:tc>
        <w:tc>
          <w:tcPr>
            <w:tcW w:w="75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1</w:t>
            </w:r>
          </w:p>
        </w:tc>
        <w:tc>
          <w:tcPr>
            <w:tcW w:w="75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2</w:t>
            </w:r>
          </w:p>
        </w:tc>
        <w:tc>
          <w:tcPr>
            <w:tcW w:w="75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3</w:t>
            </w:r>
          </w:p>
        </w:tc>
        <w:tc>
          <w:tcPr>
            <w:tcW w:w="75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4</w:t>
            </w:r>
          </w:p>
        </w:tc>
        <w:tc>
          <w:tcPr>
            <w:tcW w:w="75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5</w:t>
            </w:r>
          </w:p>
        </w:tc>
        <w:tc>
          <w:tcPr>
            <w:tcW w:w="75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6</w:t>
            </w:r>
          </w:p>
        </w:tc>
        <w:tc>
          <w:tcPr>
            <w:tcW w:w="75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7</w:t>
            </w:r>
          </w:p>
        </w:tc>
        <w:tc>
          <w:tcPr>
            <w:tcW w:w="75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8</w:t>
            </w:r>
          </w:p>
        </w:tc>
        <w:tc>
          <w:tcPr>
            <w:tcW w:w="75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9</w:t>
            </w:r>
          </w:p>
        </w:tc>
        <w:tc>
          <w:tcPr>
            <w:tcW w:w="75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10</w:t>
            </w:r>
          </w:p>
        </w:tc>
      </w:tr>
      <w:tr w:rsidR="00822D50" w:rsidRPr="00AC4EFB" w:rsidTr="00296C40">
        <w:trPr>
          <w:trHeight w:val="255"/>
          <w:jc w:val="center"/>
        </w:trPr>
        <w:tc>
          <w:tcPr>
            <w:tcW w:w="1612" w:type="dxa"/>
            <w:tcBorders>
              <w:top w:val="nil"/>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 </w:t>
            </w:r>
          </w:p>
        </w:tc>
        <w:tc>
          <w:tcPr>
            <w:tcW w:w="788"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 </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 xml:space="preserve">    8,188</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 xml:space="preserve">    8,188 </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 xml:space="preserve">   8,188</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 xml:space="preserve">   8,188</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 xml:space="preserve">    8,188 </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 xml:space="preserve">    8,188 </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 xml:space="preserve">     8,188 </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 xml:space="preserve">   8,188</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 xml:space="preserve">   8,188 </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 xml:space="preserve">    8,188 </w:t>
            </w:r>
          </w:p>
        </w:tc>
      </w:tr>
      <w:tr w:rsidR="00822D50" w:rsidRPr="00AC4EFB" w:rsidTr="00296C40">
        <w:trPr>
          <w:trHeight w:val="255"/>
          <w:jc w:val="center"/>
        </w:trPr>
        <w:tc>
          <w:tcPr>
            <w:tcW w:w="1612"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b/>
                <w:bCs/>
                <w:color w:val="000000"/>
                <w:sz w:val="16"/>
                <w:szCs w:val="16"/>
              </w:rPr>
            </w:pPr>
          </w:p>
        </w:tc>
        <w:tc>
          <w:tcPr>
            <w:tcW w:w="788"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r>
      <w:tr w:rsidR="00822D50" w:rsidRPr="00AC4EFB" w:rsidTr="00296C40">
        <w:trPr>
          <w:trHeight w:val="255"/>
          <w:jc w:val="center"/>
        </w:trPr>
        <w:tc>
          <w:tcPr>
            <w:tcW w:w="2400" w:type="dxa"/>
            <w:gridSpan w:val="2"/>
            <w:tcBorders>
              <w:top w:val="nil"/>
              <w:left w:val="nil"/>
              <w:bottom w:val="nil"/>
              <w:right w:val="nil"/>
            </w:tcBorders>
            <w:shd w:val="clear" w:color="auto" w:fill="auto"/>
            <w:noWrap/>
            <w:vAlign w:val="bottom"/>
          </w:tcPr>
          <w:p w:rsidR="00822D50" w:rsidRPr="00AC4EFB" w:rsidRDefault="00822D50" w:rsidP="00296C40">
            <w:pPr>
              <w:rPr>
                <w:rFonts w:ascii="Arial" w:hAnsi="Arial" w:cs="Arial"/>
                <w:b/>
                <w:bCs/>
                <w:color w:val="000000"/>
                <w:sz w:val="16"/>
                <w:szCs w:val="16"/>
              </w:rPr>
            </w:pPr>
            <w:r w:rsidRPr="00AC4EFB">
              <w:rPr>
                <w:rFonts w:ascii="Arial" w:hAnsi="Arial" w:cs="Arial"/>
                <w:b/>
                <w:bCs/>
                <w:color w:val="000000"/>
                <w:sz w:val="16"/>
                <w:szCs w:val="16"/>
              </w:rPr>
              <w:t>Amortización de Intangibles</w:t>
            </w: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r>
      <w:tr w:rsidR="00822D50" w:rsidRPr="00AC4EFB" w:rsidTr="00296C40">
        <w:trPr>
          <w:trHeight w:val="255"/>
          <w:jc w:val="center"/>
        </w:trPr>
        <w:tc>
          <w:tcPr>
            <w:tcW w:w="1612"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b/>
                <w:bCs/>
                <w:color w:val="000000"/>
                <w:sz w:val="16"/>
                <w:szCs w:val="16"/>
              </w:rPr>
            </w:pPr>
            <w:r w:rsidRPr="00AC4EFB">
              <w:rPr>
                <w:rFonts w:ascii="Arial" w:hAnsi="Arial" w:cs="Arial"/>
                <w:b/>
                <w:bCs/>
                <w:color w:val="000000"/>
                <w:sz w:val="16"/>
                <w:szCs w:val="16"/>
              </w:rPr>
              <w:t>Inv. Intangibles</w:t>
            </w:r>
          </w:p>
        </w:tc>
        <w:tc>
          <w:tcPr>
            <w:tcW w:w="788"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b/>
                <w:bCs/>
                <w:color w:val="000000"/>
                <w:sz w:val="16"/>
                <w:szCs w:val="16"/>
              </w:rPr>
            </w:pPr>
            <w:r w:rsidRPr="00AC4EFB">
              <w:rPr>
                <w:rFonts w:ascii="Arial" w:hAnsi="Arial" w:cs="Arial"/>
                <w:b/>
                <w:bCs/>
                <w:color w:val="000000"/>
                <w:sz w:val="16"/>
                <w:szCs w:val="16"/>
              </w:rPr>
              <w:t xml:space="preserve">  5,000.00 </w:t>
            </w: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nil"/>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r>
      <w:tr w:rsidR="00822D50" w:rsidRPr="00AC4EFB" w:rsidTr="00296C40">
        <w:trPr>
          <w:trHeight w:val="255"/>
          <w:jc w:val="center"/>
        </w:trPr>
        <w:tc>
          <w:tcPr>
            <w:tcW w:w="1612"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b/>
                <w:bCs/>
                <w:color w:val="000000"/>
                <w:sz w:val="16"/>
                <w:szCs w:val="16"/>
              </w:rPr>
            </w:pPr>
            <w:r>
              <w:rPr>
                <w:rFonts w:ascii="Arial" w:hAnsi="Arial" w:cs="Arial"/>
                <w:b/>
                <w:bCs/>
                <w:color w:val="000000"/>
                <w:sz w:val="16"/>
                <w:szCs w:val="16"/>
              </w:rPr>
              <w:t xml:space="preserve">Tasa Amort </w:t>
            </w:r>
            <w:r w:rsidRPr="00AC4EFB">
              <w:rPr>
                <w:rFonts w:ascii="Arial" w:hAnsi="Arial" w:cs="Arial"/>
                <w:b/>
                <w:bCs/>
                <w:color w:val="000000"/>
                <w:sz w:val="16"/>
                <w:szCs w:val="16"/>
              </w:rPr>
              <w:t>Intangib.</w:t>
            </w:r>
          </w:p>
        </w:tc>
        <w:tc>
          <w:tcPr>
            <w:tcW w:w="788" w:type="dxa"/>
            <w:tcBorders>
              <w:top w:val="nil"/>
              <w:left w:val="nil"/>
              <w:bottom w:val="single" w:sz="4" w:space="0" w:color="auto"/>
              <w:right w:val="nil"/>
            </w:tcBorders>
            <w:shd w:val="clear" w:color="auto" w:fill="auto"/>
            <w:noWrap/>
            <w:vAlign w:val="bottom"/>
          </w:tcPr>
          <w:p w:rsidR="00822D50" w:rsidRPr="00AC4EFB" w:rsidRDefault="00822D50" w:rsidP="00296C40">
            <w:pPr>
              <w:jc w:val="right"/>
              <w:rPr>
                <w:rFonts w:ascii="Arial" w:hAnsi="Arial" w:cs="Arial"/>
                <w:b/>
                <w:bCs/>
                <w:color w:val="000000"/>
                <w:sz w:val="16"/>
                <w:szCs w:val="16"/>
              </w:rPr>
            </w:pPr>
            <w:r w:rsidRPr="00AC4EFB">
              <w:rPr>
                <w:rFonts w:ascii="Arial" w:hAnsi="Arial" w:cs="Arial"/>
                <w:b/>
                <w:bCs/>
                <w:color w:val="000000"/>
                <w:sz w:val="16"/>
                <w:szCs w:val="16"/>
              </w:rPr>
              <w:t>15%</w:t>
            </w:r>
          </w:p>
        </w:tc>
        <w:tc>
          <w:tcPr>
            <w:tcW w:w="750" w:type="dxa"/>
            <w:tcBorders>
              <w:top w:val="nil"/>
              <w:left w:val="nil"/>
              <w:bottom w:val="single" w:sz="4" w:space="0" w:color="auto"/>
              <w:right w:val="nil"/>
            </w:tcBorders>
            <w:shd w:val="clear" w:color="auto" w:fill="auto"/>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a</w:t>
            </w:r>
          </w:p>
        </w:tc>
        <w:tc>
          <w:tcPr>
            <w:tcW w:w="750" w:type="dxa"/>
            <w:tcBorders>
              <w:top w:val="nil"/>
              <w:left w:val="nil"/>
              <w:bottom w:val="single" w:sz="4" w:space="0" w:color="auto"/>
              <w:right w:val="nil"/>
            </w:tcBorders>
            <w:shd w:val="clear" w:color="auto" w:fill="auto"/>
            <w:noWrap/>
            <w:vAlign w:val="bottom"/>
          </w:tcPr>
          <w:p w:rsidR="00822D50" w:rsidRPr="00AC4EFB" w:rsidRDefault="00822D50" w:rsidP="00296C40">
            <w:pPr>
              <w:jc w:val="right"/>
              <w:rPr>
                <w:rFonts w:ascii="Arial" w:hAnsi="Arial" w:cs="Arial"/>
                <w:b/>
                <w:bCs/>
                <w:color w:val="000000"/>
                <w:sz w:val="16"/>
                <w:szCs w:val="16"/>
              </w:rPr>
            </w:pPr>
            <w:r w:rsidRPr="00AC4EFB">
              <w:rPr>
                <w:rFonts w:ascii="Arial" w:hAnsi="Arial" w:cs="Arial"/>
                <w:b/>
                <w:bCs/>
                <w:color w:val="000000"/>
                <w:sz w:val="16"/>
                <w:szCs w:val="16"/>
              </w:rPr>
              <w:t>4 años</w:t>
            </w:r>
          </w:p>
        </w:tc>
        <w:tc>
          <w:tcPr>
            <w:tcW w:w="75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b/>
                <w:bCs/>
                <w:color w:val="000000"/>
                <w:sz w:val="16"/>
                <w:szCs w:val="16"/>
              </w:rPr>
            </w:pPr>
          </w:p>
        </w:tc>
        <w:tc>
          <w:tcPr>
            <w:tcW w:w="75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c>
          <w:tcPr>
            <w:tcW w:w="750" w:type="dxa"/>
            <w:tcBorders>
              <w:top w:val="nil"/>
              <w:left w:val="nil"/>
              <w:bottom w:val="single" w:sz="4" w:space="0" w:color="auto"/>
              <w:right w:val="nil"/>
            </w:tcBorders>
            <w:shd w:val="clear" w:color="auto" w:fill="auto"/>
            <w:noWrap/>
            <w:vAlign w:val="bottom"/>
          </w:tcPr>
          <w:p w:rsidR="00822D50" w:rsidRPr="00AC4EFB" w:rsidRDefault="00822D50" w:rsidP="00296C40">
            <w:pPr>
              <w:rPr>
                <w:rFonts w:ascii="Arial" w:hAnsi="Arial" w:cs="Arial"/>
                <w:color w:val="000000"/>
                <w:sz w:val="16"/>
                <w:szCs w:val="16"/>
              </w:rPr>
            </w:pPr>
          </w:p>
        </w:tc>
      </w:tr>
      <w:tr w:rsidR="00822D50" w:rsidRPr="00AC4EFB" w:rsidTr="00296C40">
        <w:trPr>
          <w:trHeight w:val="255"/>
          <w:jc w:val="center"/>
        </w:trPr>
        <w:tc>
          <w:tcPr>
            <w:tcW w:w="1612"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Años</w:t>
            </w:r>
          </w:p>
        </w:tc>
        <w:tc>
          <w:tcPr>
            <w:tcW w:w="788"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0</w:t>
            </w:r>
          </w:p>
        </w:tc>
        <w:tc>
          <w:tcPr>
            <w:tcW w:w="75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1</w:t>
            </w:r>
          </w:p>
        </w:tc>
        <w:tc>
          <w:tcPr>
            <w:tcW w:w="75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2</w:t>
            </w:r>
          </w:p>
        </w:tc>
        <w:tc>
          <w:tcPr>
            <w:tcW w:w="75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3</w:t>
            </w:r>
          </w:p>
        </w:tc>
        <w:tc>
          <w:tcPr>
            <w:tcW w:w="75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4</w:t>
            </w:r>
          </w:p>
        </w:tc>
        <w:tc>
          <w:tcPr>
            <w:tcW w:w="75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5</w:t>
            </w:r>
          </w:p>
        </w:tc>
        <w:tc>
          <w:tcPr>
            <w:tcW w:w="75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6</w:t>
            </w:r>
          </w:p>
        </w:tc>
        <w:tc>
          <w:tcPr>
            <w:tcW w:w="75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7</w:t>
            </w:r>
          </w:p>
        </w:tc>
        <w:tc>
          <w:tcPr>
            <w:tcW w:w="75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8</w:t>
            </w:r>
          </w:p>
        </w:tc>
        <w:tc>
          <w:tcPr>
            <w:tcW w:w="75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9</w:t>
            </w:r>
          </w:p>
        </w:tc>
        <w:tc>
          <w:tcPr>
            <w:tcW w:w="750" w:type="dxa"/>
            <w:tcBorders>
              <w:top w:val="single" w:sz="4" w:space="0" w:color="auto"/>
              <w:left w:val="nil"/>
              <w:bottom w:val="single" w:sz="4" w:space="0" w:color="auto"/>
              <w:right w:val="single" w:sz="4" w:space="0" w:color="auto"/>
            </w:tcBorders>
            <w:shd w:val="clear" w:color="auto" w:fill="3366FF"/>
            <w:noWrap/>
            <w:vAlign w:val="bottom"/>
          </w:tcPr>
          <w:p w:rsidR="00822D50" w:rsidRPr="00AC4EFB" w:rsidRDefault="00822D50" w:rsidP="00296C40">
            <w:pPr>
              <w:jc w:val="center"/>
              <w:rPr>
                <w:rFonts w:ascii="Arial" w:hAnsi="Arial" w:cs="Arial"/>
                <w:b/>
                <w:bCs/>
                <w:color w:val="000000"/>
                <w:sz w:val="16"/>
                <w:szCs w:val="16"/>
              </w:rPr>
            </w:pPr>
            <w:r w:rsidRPr="00AC4EFB">
              <w:rPr>
                <w:rFonts w:ascii="Arial" w:hAnsi="Arial" w:cs="Arial"/>
                <w:b/>
                <w:bCs/>
                <w:color w:val="000000"/>
                <w:sz w:val="16"/>
                <w:szCs w:val="16"/>
              </w:rPr>
              <w:t>10</w:t>
            </w:r>
          </w:p>
        </w:tc>
      </w:tr>
      <w:tr w:rsidR="00822D50" w:rsidRPr="00AC4EFB" w:rsidTr="00296C40">
        <w:trPr>
          <w:trHeight w:val="255"/>
          <w:jc w:val="center"/>
        </w:trPr>
        <w:tc>
          <w:tcPr>
            <w:tcW w:w="1612" w:type="dxa"/>
            <w:tcBorders>
              <w:top w:val="nil"/>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w:t>
            </w:r>
          </w:p>
        </w:tc>
        <w:tc>
          <w:tcPr>
            <w:tcW w:w="788"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 </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15%</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15%</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15%</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15%</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 </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 </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 </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 </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 </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 </w:t>
            </w:r>
          </w:p>
        </w:tc>
      </w:tr>
      <w:tr w:rsidR="00822D50" w:rsidRPr="00AC4EFB" w:rsidTr="00296C40">
        <w:trPr>
          <w:trHeight w:val="255"/>
          <w:jc w:val="center"/>
        </w:trPr>
        <w:tc>
          <w:tcPr>
            <w:tcW w:w="1612" w:type="dxa"/>
            <w:tcBorders>
              <w:top w:val="nil"/>
              <w:left w:val="single" w:sz="4" w:space="0" w:color="auto"/>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 </w:t>
            </w:r>
          </w:p>
        </w:tc>
        <w:tc>
          <w:tcPr>
            <w:tcW w:w="788"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 </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 xml:space="preserve">             750 </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 xml:space="preserve">              750 </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 xml:space="preserve">             750 </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 xml:space="preserve">             750 </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 </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rPr>
                <w:rFonts w:ascii="Arial" w:hAnsi="Arial" w:cs="Arial"/>
                <w:color w:val="000000"/>
                <w:sz w:val="16"/>
                <w:szCs w:val="16"/>
              </w:rPr>
            </w:pPr>
            <w:r w:rsidRPr="00AC4EFB">
              <w:rPr>
                <w:rFonts w:ascii="Arial" w:hAnsi="Arial" w:cs="Arial"/>
                <w:color w:val="000000"/>
                <w:sz w:val="16"/>
                <w:szCs w:val="16"/>
              </w:rPr>
              <w:t> </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 </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 </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 </w:t>
            </w:r>
          </w:p>
        </w:tc>
        <w:tc>
          <w:tcPr>
            <w:tcW w:w="750" w:type="dxa"/>
            <w:tcBorders>
              <w:top w:val="nil"/>
              <w:left w:val="nil"/>
              <w:bottom w:val="single" w:sz="4" w:space="0" w:color="auto"/>
              <w:right w:val="single" w:sz="4" w:space="0" w:color="auto"/>
            </w:tcBorders>
            <w:shd w:val="clear" w:color="auto" w:fill="auto"/>
            <w:noWrap/>
            <w:vAlign w:val="bottom"/>
          </w:tcPr>
          <w:p w:rsidR="00822D50" w:rsidRPr="00AC4EFB" w:rsidRDefault="00822D50" w:rsidP="00296C40">
            <w:pPr>
              <w:jc w:val="center"/>
              <w:rPr>
                <w:rFonts w:ascii="Arial" w:hAnsi="Arial" w:cs="Arial"/>
                <w:color w:val="000000"/>
                <w:sz w:val="16"/>
                <w:szCs w:val="16"/>
              </w:rPr>
            </w:pPr>
            <w:r w:rsidRPr="00AC4EFB">
              <w:rPr>
                <w:rFonts w:ascii="Arial" w:hAnsi="Arial" w:cs="Arial"/>
                <w:color w:val="000000"/>
                <w:sz w:val="16"/>
                <w:szCs w:val="16"/>
              </w:rPr>
              <w:t> </w:t>
            </w:r>
          </w:p>
        </w:tc>
      </w:tr>
    </w:tbl>
    <w:p w:rsidR="00822D50" w:rsidRDefault="00822D50" w:rsidP="00822D50">
      <w:pPr>
        <w:rPr>
          <w:color w:val="000000"/>
          <w:sz w:val="20"/>
          <w:szCs w:val="20"/>
        </w:rPr>
      </w:pPr>
    </w:p>
    <w:p w:rsidR="00822D50" w:rsidRDefault="00822D50" w:rsidP="00822D50">
      <w:pPr>
        <w:rPr>
          <w:color w:val="000000"/>
          <w:sz w:val="20"/>
          <w:szCs w:val="20"/>
        </w:rPr>
      </w:pPr>
    </w:p>
    <w:p w:rsidR="00822D50" w:rsidRDefault="00822D50" w:rsidP="00822D50">
      <w:pPr>
        <w:tabs>
          <w:tab w:val="left" w:pos="3615"/>
        </w:tabs>
        <w:rPr>
          <w:rFonts w:ascii="Arial" w:hAnsi="Arial" w:cs="Arial"/>
          <w:b/>
          <w:color w:val="000000"/>
        </w:rPr>
      </w:pPr>
    </w:p>
    <w:p w:rsidR="00822D50" w:rsidRDefault="00822D50" w:rsidP="00822D50">
      <w:pPr>
        <w:tabs>
          <w:tab w:val="left" w:pos="3615"/>
        </w:tabs>
        <w:jc w:val="center"/>
        <w:rPr>
          <w:rFonts w:ascii="Arial" w:hAnsi="Arial" w:cs="Arial"/>
          <w:b/>
          <w:color w:val="000000"/>
        </w:rPr>
      </w:pPr>
      <w:r>
        <w:rPr>
          <w:rFonts w:ascii="Arial" w:hAnsi="Arial" w:cs="Arial"/>
          <w:b/>
          <w:color w:val="000000"/>
        </w:rPr>
        <w:t>ANEXO 14</w:t>
      </w:r>
    </w:p>
    <w:p w:rsidR="00822D50" w:rsidRPr="00314351" w:rsidRDefault="00822D50" w:rsidP="00822D50">
      <w:pPr>
        <w:tabs>
          <w:tab w:val="left" w:pos="3615"/>
        </w:tabs>
        <w:rPr>
          <w:rFonts w:ascii="Arial" w:hAnsi="Arial" w:cs="Arial"/>
          <w:b/>
          <w:color w:val="000000"/>
        </w:rPr>
      </w:pPr>
    </w:p>
    <w:p w:rsidR="00822D50" w:rsidRDefault="00822D50" w:rsidP="00822D50">
      <w:pPr>
        <w:rPr>
          <w:rFonts w:ascii="Arial" w:hAnsi="Arial" w:cs="Arial"/>
          <w:b/>
          <w:color w:val="000000"/>
        </w:rPr>
      </w:pPr>
    </w:p>
    <w:p w:rsidR="00822D50" w:rsidRPr="005D4656" w:rsidRDefault="00822D50" w:rsidP="00822D50">
      <w:pPr>
        <w:jc w:val="center"/>
        <w:rPr>
          <w:rFonts w:ascii="Arial" w:hAnsi="Arial" w:cs="Arial"/>
          <w:b/>
          <w:color w:val="000000"/>
        </w:rPr>
      </w:pPr>
      <w:r w:rsidRPr="00403EB8">
        <w:rPr>
          <w:rFonts w:ascii="Arial" w:hAnsi="Arial" w:cs="Arial"/>
          <w:b/>
          <w:color w:val="000000"/>
        </w:rPr>
        <w:t>CAPITAL DE TRABAJO</w:t>
      </w:r>
    </w:p>
    <w:p w:rsidR="00822D50" w:rsidRDefault="00822D50" w:rsidP="00822D50">
      <w:pPr>
        <w:rPr>
          <w:color w:val="000000"/>
          <w:sz w:val="20"/>
          <w:szCs w:val="20"/>
        </w:rPr>
      </w:pPr>
    </w:p>
    <w:tbl>
      <w:tblPr>
        <w:tblpPr w:leftFromText="180" w:rightFromText="180" w:vertAnchor="page" w:horzAnchor="margin" w:tblpXSpec="center" w:tblpY="3496"/>
        <w:tblW w:w="11945" w:type="dxa"/>
        <w:tblLook w:val="0000"/>
      </w:tblPr>
      <w:tblGrid>
        <w:gridCol w:w="1173"/>
        <w:gridCol w:w="606"/>
        <w:gridCol w:w="619"/>
        <w:gridCol w:w="767"/>
        <w:gridCol w:w="878"/>
        <w:gridCol w:w="878"/>
        <w:gridCol w:w="878"/>
        <w:gridCol w:w="878"/>
        <w:gridCol w:w="878"/>
        <w:gridCol w:w="878"/>
        <w:gridCol w:w="878"/>
        <w:gridCol w:w="878"/>
        <w:gridCol w:w="878"/>
        <w:gridCol w:w="878"/>
      </w:tblGrid>
      <w:tr w:rsidR="00822D50" w:rsidRPr="003B2919" w:rsidTr="00296C40">
        <w:trPr>
          <w:trHeight w:val="294"/>
        </w:trPr>
        <w:tc>
          <w:tcPr>
            <w:tcW w:w="11945" w:type="dxa"/>
            <w:gridSpan w:val="14"/>
            <w:tcBorders>
              <w:top w:val="single" w:sz="8" w:space="0" w:color="auto"/>
              <w:left w:val="single" w:sz="8" w:space="0" w:color="auto"/>
              <w:bottom w:val="single" w:sz="8" w:space="0" w:color="auto"/>
              <w:right w:val="single" w:sz="8" w:space="0" w:color="000000"/>
            </w:tcBorders>
            <w:shd w:val="clear" w:color="auto" w:fill="3366FF"/>
            <w:noWrap/>
            <w:vAlign w:val="bottom"/>
          </w:tcPr>
          <w:p w:rsidR="00822D50" w:rsidRPr="003B2919" w:rsidRDefault="00822D50" w:rsidP="00296C40">
            <w:pPr>
              <w:jc w:val="center"/>
              <w:rPr>
                <w:rFonts w:ascii="Arial" w:hAnsi="Arial" w:cs="Arial"/>
                <w:color w:val="000000"/>
                <w:sz w:val="12"/>
                <w:szCs w:val="12"/>
              </w:rPr>
            </w:pPr>
            <w:r w:rsidRPr="003B2919">
              <w:rPr>
                <w:rFonts w:ascii="Arial" w:hAnsi="Arial" w:cs="Arial"/>
                <w:color w:val="000000"/>
                <w:sz w:val="12"/>
                <w:szCs w:val="12"/>
              </w:rPr>
              <w:t>MESES</w:t>
            </w:r>
          </w:p>
        </w:tc>
      </w:tr>
      <w:tr w:rsidR="00822D50" w:rsidRPr="003B2919" w:rsidTr="00296C40">
        <w:trPr>
          <w:trHeight w:val="278"/>
        </w:trPr>
        <w:tc>
          <w:tcPr>
            <w:tcW w:w="1173" w:type="dxa"/>
            <w:tcBorders>
              <w:top w:val="nil"/>
              <w:left w:val="single" w:sz="4" w:space="0" w:color="auto"/>
              <w:bottom w:val="single" w:sz="4" w:space="0" w:color="auto"/>
              <w:right w:val="single" w:sz="4" w:space="0" w:color="auto"/>
            </w:tcBorders>
            <w:shd w:val="clear" w:color="auto" w:fill="3366FF"/>
            <w:noWrap/>
            <w:vAlign w:val="bottom"/>
          </w:tcPr>
          <w:p w:rsidR="00822D50" w:rsidRPr="003B2919" w:rsidRDefault="00822D50" w:rsidP="00296C40">
            <w:pPr>
              <w:jc w:val="center"/>
              <w:rPr>
                <w:rFonts w:ascii="Arial" w:hAnsi="Arial" w:cs="Arial"/>
                <w:color w:val="000000"/>
                <w:sz w:val="12"/>
                <w:szCs w:val="12"/>
              </w:rPr>
            </w:pPr>
            <w:r w:rsidRPr="003B2919">
              <w:rPr>
                <w:rFonts w:ascii="Arial" w:hAnsi="Arial" w:cs="Arial"/>
                <w:color w:val="000000"/>
                <w:sz w:val="12"/>
                <w:szCs w:val="12"/>
              </w:rPr>
              <w:lastRenderedPageBreak/>
              <w:t> </w:t>
            </w:r>
          </w:p>
        </w:tc>
        <w:tc>
          <w:tcPr>
            <w:tcW w:w="606" w:type="dxa"/>
            <w:tcBorders>
              <w:top w:val="nil"/>
              <w:left w:val="nil"/>
              <w:bottom w:val="single" w:sz="4" w:space="0" w:color="auto"/>
              <w:right w:val="single" w:sz="4" w:space="0" w:color="auto"/>
            </w:tcBorders>
            <w:shd w:val="clear" w:color="auto" w:fill="3366FF"/>
            <w:noWrap/>
            <w:vAlign w:val="bottom"/>
          </w:tcPr>
          <w:p w:rsidR="00822D50" w:rsidRPr="003B2919" w:rsidRDefault="00822D50" w:rsidP="00296C40">
            <w:pPr>
              <w:jc w:val="right"/>
              <w:rPr>
                <w:rFonts w:ascii="Arial" w:hAnsi="Arial" w:cs="Arial"/>
                <w:b/>
                <w:bCs/>
                <w:color w:val="000000"/>
                <w:sz w:val="12"/>
                <w:szCs w:val="12"/>
              </w:rPr>
            </w:pPr>
            <w:r w:rsidRPr="003B2919">
              <w:rPr>
                <w:rFonts w:ascii="Arial" w:hAnsi="Arial" w:cs="Arial"/>
                <w:b/>
                <w:bCs/>
                <w:color w:val="000000"/>
                <w:sz w:val="12"/>
                <w:szCs w:val="12"/>
              </w:rPr>
              <w:t>0</w:t>
            </w:r>
          </w:p>
        </w:tc>
        <w:tc>
          <w:tcPr>
            <w:tcW w:w="619" w:type="dxa"/>
            <w:tcBorders>
              <w:top w:val="nil"/>
              <w:left w:val="nil"/>
              <w:bottom w:val="single" w:sz="4" w:space="0" w:color="auto"/>
              <w:right w:val="single" w:sz="4" w:space="0" w:color="auto"/>
            </w:tcBorders>
            <w:shd w:val="clear" w:color="auto" w:fill="3366FF"/>
            <w:noWrap/>
            <w:vAlign w:val="bottom"/>
          </w:tcPr>
          <w:p w:rsidR="00822D50" w:rsidRPr="003B2919" w:rsidRDefault="00822D50" w:rsidP="00296C40">
            <w:pPr>
              <w:jc w:val="right"/>
              <w:rPr>
                <w:rFonts w:ascii="Arial" w:hAnsi="Arial" w:cs="Arial"/>
                <w:b/>
                <w:bCs/>
                <w:color w:val="000000"/>
                <w:sz w:val="12"/>
                <w:szCs w:val="12"/>
              </w:rPr>
            </w:pPr>
            <w:r w:rsidRPr="003B2919">
              <w:rPr>
                <w:rFonts w:ascii="Arial" w:hAnsi="Arial" w:cs="Arial"/>
                <w:b/>
                <w:bCs/>
                <w:color w:val="000000"/>
                <w:sz w:val="12"/>
                <w:szCs w:val="12"/>
              </w:rPr>
              <w:t>1</w:t>
            </w:r>
          </w:p>
        </w:tc>
        <w:tc>
          <w:tcPr>
            <w:tcW w:w="767" w:type="dxa"/>
            <w:tcBorders>
              <w:top w:val="nil"/>
              <w:left w:val="nil"/>
              <w:bottom w:val="single" w:sz="4" w:space="0" w:color="auto"/>
              <w:right w:val="single" w:sz="4" w:space="0" w:color="auto"/>
            </w:tcBorders>
            <w:shd w:val="clear" w:color="auto" w:fill="3366FF"/>
            <w:noWrap/>
            <w:vAlign w:val="bottom"/>
          </w:tcPr>
          <w:p w:rsidR="00822D50" w:rsidRPr="003B2919" w:rsidRDefault="00822D50" w:rsidP="00296C40">
            <w:pPr>
              <w:jc w:val="right"/>
              <w:rPr>
                <w:rFonts w:ascii="Arial" w:hAnsi="Arial" w:cs="Arial"/>
                <w:b/>
                <w:bCs/>
                <w:color w:val="000000"/>
                <w:sz w:val="12"/>
                <w:szCs w:val="12"/>
              </w:rPr>
            </w:pPr>
            <w:r w:rsidRPr="003B2919">
              <w:rPr>
                <w:rFonts w:ascii="Arial" w:hAnsi="Arial" w:cs="Arial"/>
                <w:b/>
                <w:bCs/>
                <w:color w:val="000000"/>
                <w:sz w:val="12"/>
                <w:szCs w:val="12"/>
              </w:rPr>
              <w:t>2</w:t>
            </w:r>
          </w:p>
        </w:tc>
        <w:tc>
          <w:tcPr>
            <w:tcW w:w="878" w:type="dxa"/>
            <w:tcBorders>
              <w:top w:val="nil"/>
              <w:left w:val="nil"/>
              <w:bottom w:val="single" w:sz="4" w:space="0" w:color="auto"/>
              <w:right w:val="single" w:sz="4" w:space="0" w:color="auto"/>
            </w:tcBorders>
            <w:shd w:val="clear" w:color="auto" w:fill="3366FF"/>
            <w:noWrap/>
            <w:vAlign w:val="bottom"/>
          </w:tcPr>
          <w:p w:rsidR="00822D50" w:rsidRPr="003B2919" w:rsidRDefault="00822D50" w:rsidP="00296C40">
            <w:pPr>
              <w:jc w:val="right"/>
              <w:rPr>
                <w:rFonts w:ascii="Arial" w:hAnsi="Arial" w:cs="Arial"/>
                <w:b/>
                <w:bCs/>
                <w:color w:val="000000"/>
                <w:sz w:val="12"/>
                <w:szCs w:val="12"/>
              </w:rPr>
            </w:pPr>
            <w:r w:rsidRPr="003B2919">
              <w:rPr>
                <w:rFonts w:ascii="Arial" w:hAnsi="Arial" w:cs="Arial"/>
                <w:b/>
                <w:bCs/>
                <w:color w:val="000000"/>
                <w:sz w:val="12"/>
                <w:szCs w:val="12"/>
              </w:rPr>
              <w:t>3</w:t>
            </w:r>
          </w:p>
        </w:tc>
        <w:tc>
          <w:tcPr>
            <w:tcW w:w="878" w:type="dxa"/>
            <w:tcBorders>
              <w:top w:val="nil"/>
              <w:left w:val="nil"/>
              <w:bottom w:val="single" w:sz="4" w:space="0" w:color="auto"/>
              <w:right w:val="single" w:sz="4" w:space="0" w:color="auto"/>
            </w:tcBorders>
            <w:shd w:val="clear" w:color="auto" w:fill="3366FF"/>
            <w:noWrap/>
            <w:vAlign w:val="bottom"/>
          </w:tcPr>
          <w:p w:rsidR="00822D50" w:rsidRPr="003B2919" w:rsidRDefault="00822D50" w:rsidP="00296C40">
            <w:pPr>
              <w:jc w:val="right"/>
              <w:rPr>
                <w:rFonts w:ascii="Arial" w:hAnsi="Arial" w:cs="Arial"/>
                <w:b/>
                <w:bCs/>
                <w:color w:val="000000"/>
                <w:sz w:val="12"/>
                <w:szCs w:val="12"/>
              </w:rPr>
            </w:pPr>
            <w:r w:rsidRPr="003B2919">
              <w:rPr>
                <w:rFonts w:ascii="Arial" w:hAnsi="Arial" w:cs="Arial"/>
                <w:b/>
                <w:bCs/>
                <w:color w:val="000000"/>
                <w:sz w:val="12"/>
                <w:szCs w:val="12"/>
              </w:rPr>
              <w:t>4</w:t>
            </w:r>
          </w:p>
        </w:tc>
        <w:tc>
          <w:tcPr>
            <w:tcW w:w="878" w:type="dxa"/>
            <w:tcBorders>
              <w:top w:val="nil"/>
              <w:left w:val="nil"/>
              <w:bottom w:val="single" w:sz="4" w:space="0" w:color="auto"/>
              <w:right w:val="single" w:sz="4" w:space="0" w:color="auto"/>
            </w:tcBorders>
            <w:shd w:val="clear" w:color="auto" w:fill="3366FF"/>
            <w:noWrap/>
            <w:vAlign w:val="bottom"/>
          </w:tcPr>
          <w:p w:rsidR="00822D50" w:rsidRPr="003B2919" w:rsidRDefault="00822D50" w:rsidP="00296C40">
            <w:pPr>
              <w:jc w:val="right"/>
              <w:rPr>
                <w:rFonts w:ascii="Arial" w:hAnsi="Arial" w:cs="Arial"/>
                <w:b/>
                <w:bCs/>
                <w:color w:val="000000"/>
                <w:sz w:val="12"/>
                <w:szCs w:val="12"/>
              </w:rPr>
            </w:pPr>
            <w:r w:rsidRPr="003B2919">
              <w:rPr>
                <w:rFonts w:ascii="Arial" w:hAnsi="Arial" w:cs="Arial"/>
                <w:b/>
                <w:bCs/>
                <w:color w:val="000000"/>
                <w:sz w:val="12"/>
                <w:szCs w:val="12"/>
              </w:rPr>
              <w:t>5</w:t>
            </w:r>
          </w:p>
        </w:tc>
        <w:tc>
          <w:tcPr>
            <w:tcW w:w="878" w:type="dxa"/>
            <w:tcBorders>
              <w:top w:val="nil"/>
              <w:left w:val="nil"/>
              <w:bottom w:val="single" w:sz="4" w:space="0" w:color="auto"/>
              <w:right w:val="single" w:sz="4" w:space="0" w:color="auto"/>
            </w:tcBorders>
            <w:shd w:val="clear" w:color="auto" w:fill="3366FF"/>
            <w:noWrap/>
            <w:vAlign w:val="bottom"/>
          </w:tcPr>
          <w:p w:rsidR="00822D50" w:rsidRPr="003B2919" w:rsidRDefault="00822D50" w:rsidP="00296C40">
            <w:pPr>
              <w:jc w:val="right"/>
              <w:rPr>
                <w:rFonts w:ascii="Arial" w:hAnsi="Arial" w:cs="Arial"/>
                <w:b/>
                <w:bCs/>
                <w:color w:val="000000"/>
                <w:sz w:val="12"/>
                <w:szCs w:val="12"/>
              </w:rPr>
            </w:pPr>
            <w:r w:rsidRPr="003B2919">
              <w:rPr>
                <w:rFonts w:ascii="Arial" w:hAnsi="Arial" w:cs="Arial"/>
                <w:b/>
                <w:bCs/>
                <w:color w:val="000000"/>
                <w:sz w:val="12"/>
                <w:szCs w:val="12"/>
              </w:rPr>
              <w:t>6</w:t>
            </w:r>
          </w:p>
        </w:tc>
        <w:tc>
          <w:tcPr>
            <w:tcW w:w="878" w:type="dxa"/>
            <w:tcBorders>
              <w:top w:val="nil"/>
              <w:left w:val="nil"/>
              <w:bottom w:val="single" w:sz="4" w:space="0" w:color="auto"/>
              <w:right w:val="single" w:sz="4" w:space="0" w:color="auto"/>
            </w:tcBorders>
            <w:shd w:val="clear" w:color="auto" w:fill="3366FF"/>
            <w:noWrap/>
            <w:vAlign w:val="bottom"/>
          </w:tcPr>
          <w:p w:rsidR="00822D50" w:rsidRPr="003B2919" w:rsidRDefault="00822D50" w:rsidP="00296C40">
            <w:pPr>
              <w:jc w:val="right"/>
              <w:rPr>
                <w:rFonts w:ascii="Arial" w:hAnsi="Arial" w:cs="Arial"/>
                <w:b/>
                <w:bCs/>
                <w:color w:val="000000"/>
                <w:sz w:val="12"/>
                <w:szCs w:val="12"/>
              </w:rPr>
            </w:pPr>
            <w:r w:rsidRPr="003B2919">
              <w:rPr>
                <w:rFonts w:ascii="Arial" w:hAnsi="Arial" w:cs="Arial"/>
                <w:b/>
                <w:bCs/>
                <w:color w:val="000000"/>
                <w:sz w:val="12"/>
                <w:szCs w:val="12"/>
              </w:rPr>
              <w:t>7</w:t>
            </w:r>
          </w:p>
        </w:tc>
        <w:tc>
          <w:tcPr>
            <w:tcW w:w="878" w:type="dxa"/>
            <w:tcBorders>
              <w:top w:val="nil"/>
              <w:left w:val="nil"/>
              <w:bottom w:val="single" w:sz="4" w:space="0" w:color="auto"/>
              <w:right w:val="single" w:sz="4" w:space="0" w:color="auto"/>
            </w:tcBorders>
            <w:shd w:val="clear" w:color="auto" w:fill="3366FF"/>
            <w:noWrap/>
            <w:vAlign w:val="bottom"/>
          </w:tcPr>
          <w:p w:rsidR="00822D50" w:rsidRPr="003B2919" w:rsidRDefault="00822D50" w:rsidP="00296C40">
            <w:pPr>
              <w:jc w:val="right"/>
              <w:rPr>
                <w:rFonts w:ascii="Arial" w:hAnsi="Arial" w:cs="Arial"/>
                <w:b/>
                <w:bCs/>
                <w:color w:val="000000"/>
                <w:sz w:val="12"/>
                <w:szCs w:val="12"/>
              </w:rPr>
            </w:pPr>
            <w:r w:rsidRPr="003B2919">
              <w:rPr>
                <w:rFonts w:ascii="Arial" w:hAnsi="Arial" w:cs="Arial"/>
                <w:b/>
                <w:bCs/>
                <w:color w:val="000000"/>
                <w:sz w:val="12"/>
                <w:szCs w:val="12"/>
              </w:rPr>
              <w:t>8</w:t>
            </w:r>
          </w:p>
        </w:tc>
        <w:tc>
          <w:tcPr>
            <w:tcW w:w="878" w:type="dxa"/>
            <w:tcBorders>
              <w:top w:val="nil"/>
              <w:left w:val="nil"/>
              <w:bottom w:val="single" w:sz="4" w:space="0" w:color="auto"/>
              <w:right w:val="single" w:sz="4" w:space="0" w:color="auto"/>
            </w:tcBorders>
            <w:shd w:val="clear" w:color="auto" w:fill="3366FF"/>
            <w:noWrap/>
            <w:vAlign w:val="bottom"/>
          </w:tcPr>
          <w:p w:rsidR="00822D50" w:rsidRPr="003B2919" w:rsidRDefault="00822D50" w:rsidP="00296C40">
            <w:pPr>
              <w:jc w:val="right"/>
              <w:rPr>
                <w:rFonts w:ascii="Arial" w:hAnsi="Arial" w:cs="Arial"/>
                <w:b/>
                <w:bCs/>
                <w:color w:val="000000"/>
                <w:sz w:val="12"/>
                <w:szCs w:val="12"/>
              </w:rPr>
            </w:pPr>
            <w:r w:rsidRPr="003B2919">
              <w:rPr>
                <w:rFonts w:ascii="Arial" w:hAnsi="Arial" w:cs="Arial"/>
                <w:b/>
                <w:bCs/>
                <w:color w:val="000000"/>
                <w:sz w:val="12"/>
                <w:szCs w:val="12"/>
              </w:rPr>
              <w:t>9</w:t>
            </w:r>
          </w:p>
        </w:tc>
        <w:tc>
          <w:tcPr>
            <w:tcW w:w="878" w:type="dxa"/>
            <w:tcBorders>
              <w:top w:val="nil"/>
              <w:left w:val="nil"/>
              <w:bottom w:val="single" w:sz="4" w:space="0" w:color="auto"/>
              <w:right w:val="single" w:sz="4" w:space="0" w:color="auto"/>
            </w:tcBorders>
            <w:shd w:val="clear" w:color="auto" w:fill="3366FF"/>
            <w:noWrap/>
            <w:vAlign w:val="bottom"/>
          </w:tcPr>
          <w:p w:rsidR="00822D50" w:rsidRPr="003B2919" w:rsidRDefault="00822D50" w:rsidP="00296C40">
            <w:pPr>
              <w:jc w:val="right"/>
              <w:rPr>
                <w:rFonts w:ascii="Arial" w:hAnsi="Arial" w:cs="Arial"/>
                <w:b/>
                <w:bCs/>
                <w:color w:val="000000"/>
                <w:sz w:val="12"/>
                <w:szCs w:val="12"/>
              </w:rPr>
            </w:pPr>
            <w:r w:rsidRPr="003B2919">
              <w:rPr>
                <w:rFonts w:ascii="Arial" w:hAnsi="Arial" w:cs="Arial"/>
                <w:b/>
                <w:bCs/>
                <w:color w:val="000000"/>
                <w:sz w:val="12"/>
                <w:szCs w:val="12"/>
              </w:rPr>
              <w:t>10</w:t>
            </w:r>
          </w:p>
        </w:tc>
        <w:tc>
          <w:tcPr>
            <w:tcW w:w="878" w:type="dxa"/>
            <w:tcBorders>
              <w:top w:val="nil"/>
              <w:left w:val="nil"/>
              <w:bottom w:val="single" w:sz="4" w:space="0" w:color="auto"/>
              <w:right w:val="single" w:sz="4" w:space="0" w:color="auto"/>
            </w:tcBorders>
            <w:shd w:val="clear" w:color="auto" w:fill="3366FF"/>
            <w:noWrap/>
            <w:vAlign w:val="bottom"/>
          </w:tcPr>
          <w:p w:rsidR="00822D50" w:rsidRPr="003B2919" w:rsidRDefault="00822D50" w:rsidP="00296C40">
            <w:pPr>
              <w:jc w:val="right"/>
              <w:rPr>
                <w:rFonts w:ascii="Arial" w:hAnsi="Arial" w:cs="Arial"/>
                <w:b/>
                <w:bCs/>
                <w:color w:val="000000"/>
                <w:sz w:val="12"/>
                <w:szCs w:val="12"/>
              </w:rPr>
            </w:pPr>
            <w:r w:rsidRPr="003B2919">
              <w:rPr>
                <w:rFonts w:ascii="Arial" w:hAnsi="Arial" w:cs="Arial"/>
                <w:b/>
                <w:bCs/>
                <w:color w:val="000000"/>
                <w:sz w:val="12"/>
                <w:szCs w:val="12"/>
              </w:rPr>
              <w:t>11</w:t>
            </w:r>
          </w:p>
        </w:tc>
        <w:tc>
          <w:tcPr>
            <w:tcW w:w="878" w:type="dxa"/>
            <w:tcBorders>
              <w:top w:val="nil"/>
              <w:left w:val="nil"/>
              <w:bottom w:val="single" w:sz="4" w:space="0" w:color="auto"/>
              <w:right w:val="single" w:sz="4" w:space="0" w:color="auto"/>
            </w:tcBorders>
            <w:shd w:val="clear" w:color="auto" w:fill="3366FF"/>
            <w:noWrap/>
            <w:vAlign w:val="bottom"/>
          </w:tcPr>
          <w:p w:rsidR="00822D50" w:rsidRPr="003B2919" w:rsidRDefault="00822D50" w:rsidP="00296C40">
            <w:pPr>
              <w:jc w:val="right"/>
              <w:rPr>
                <w:rFonts w:ascii="Arial" w:hAnsi="Arial" w:cs="Arial"/>
                <w:b/>
                <w:bCs/>
                <w:color w:val="000000"/>
                <w:sz w:val="12"/>
                <w:szCs w:val="12"/>
              </w:rPr>
            </w:pPr>
            <w:r w:rsidRPr="003B2919">
              <w:rPr>
                <w:rFonts w:ascii="Arial" w:hAnsi="Arial" w:cs="Arial"/>
                <w:b/>
                <w:bCs/>
                <w:color w:val="000000"/>
                <w:sz w:val="12"/>
                <w:szCs w:val="12"/>
              </w:rPr>
              <w:t>12</w:t>
            </w:r>
          </w:p>
        </w:tc>
      </w:tr>
      <w:tr w:rsidR="00822D50" w:rsidRPr="003B2919" w:rsidTr="00296C40">
        <w:trPr>
          <w:trHeight w:val="278"/>
        </w:trPr>
        <w:tc>
          <w:tcPr>
            <w:tcW w:w="1173"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822D50" w:rsidRPr="003B2919" w:rsidRDefault="00822D50" w:rsidP="00296C40">
            <w:pPr>
              <w:jc w:val="center"/>
              <w:rPr>
                <w:rFonts w:ascii="Arial" w:hAnsi="Arial" w:cs="Arial"/>
                <w:color w:val="000000"/>
                <w:sz w:val="12"/>
                <w:szCs w:val="12"/>
              </w:rPr>
            </w:pPr>
            <w:r w:rsidRPr="003B2919">
              <w:rPr>
                <w:rFonts w:ascii="Arial" w:hAnsi="Arial" w:cs="Arial"/>
                <w:color w:val="000000"/>
                <w:sz w:val="12"/>
                <w:szCs w:val="12"/>
              </w:rPr>
              <w:t>INGRESOS</w:t>
            </w:r>
          </w:p>
        </w:tc>
        <w:tc>
          <w:tcPr>
            <w:tcW w:w="606"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center"/>
              <w:rPr>
                <w:rFonts w:ascii="Arial" w:hAnsi="Arial" w:cs="Arial"/>
                <w:color w:val="000000"/>
                <w:sz w:val="14"/>
                <w:szCs w:val="14"/>
              </w:rPr>
            </w:pPr>
            <w:r w:rsidRPr="00595C15">
              <w:rPr>
                <w:rFonts w:ascii="Arial" w:hAnsi="Arial" w:cs="Arial"/>
                <w:color w:val="000000"/>
                <w:sz w:val="14"/>
                <w:szCs w:val="14"/>
              </w:rPr>
              <w:t> </w:t>
            </w:r>
          </w:p>
        </w:tc>
        <w:tc>
          <w:tcPr>
            <w:tcW w:w="619"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rPr>
                <w:rFonts w:ascii="Arial" w:hAnsi="Arial" w:cs="Arial"/>
                <w:color w:val="000000"/>
                <w:sz w:val="14"/>
                <w:szCs w:val="14"/>
              </w:rPr>
            </w:pPr>
            <w:r w:rsidRPr="00595C15">
              <w:rPr>
                <w:rFonts w:ascii="Arial" w:hAnsi="Arial" w:cs="Arial"/>
                <w:color w:val="000000"/>
                <w:sz w:val="14"/>
                <w:szCs w:val="14"/>
              </w:rPr>
              <w:t> </w:t>
            </w:r>
          </w:p>
        </w:tc>
        <w:tc>
          <w:tcPr>
            <w:tcW w:w="767"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rPr>
                <w:rFonts w:ascii="Arial" w:hAnsi="Arial" w:cs="Arial"/>
                <w:color w:val="000000"/>
                <w:sz w:val="14"/>
                <w:szCs w:val="14"/>
              </w:rPr>
            </w:pPr>
            <w:r w:rsidRPr="00595C15">
              <w:rPr>
                <w:rFonts w:ascii="Arial" w:hAnsi="Arial" w:cs="Arial"/>
                <w:color w:val="000000"/>
                <w:sz w:val="14"/>
                <w:szCs w:val="14"/>
              </w:rPr>
              <w:t> </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53810</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53810</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53810</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53810</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53810</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53810</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53810</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53810</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53810</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53810</w:t>
            </w:r>
          </w:p>
        </w:tc>
      </w:tr>
      <w:tr w:rsidR="00822D50" w:rsidRPr="003B2919" w:rsidTr="00296C40">
        <w:trPr>
          <w:trHeight w:val="278"/>
        </w:trPr>
        <w:tc>
          <w:tcPr>
            <w:tcW w:w="1173"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822D50" w:rsidRPr="003B2919" w:rsidRDefault="00822D50" w:rsidP="00296C40">
            <w:pPr>
              <w:jc w:val="center"/>
              <w:rPr>
                <w:rFonts w:ascii="Arial" w:hAnsi="Arial" w:cs="Arial"/>
                <w:color w:val="000000"/>
                <w:sz w:val="12"/>
                <w:szCs w:val="12"/>
              </w:rPr>
            </w:pPr>
            <w:r w:rsidRPr="003B2919">
              <w:rPr>
                <w:rFonts w:ascii="Arial" w:hAnsi="Arial" w:cs="Arial"/>
                <w:color w:val="000000"/>
                <w:sz w:val="12"/>
                <w:szCs w:val="12"/>
              </w:rPr>
              <w:t>EGRESOS</w:t>
            </w:r>
          </w:p>
        </w:tc>
        <w:tc>
          <w:tcPr>
            <w:tcW w:w="606"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center"/>
              <w:rPr>
                <w:rFonts w:ascii="Arial" w:hAnsi="Arial" w:cs="Arial"/>
                <w:color w:val="000000"/>
                <w:sz w:val="14"/>
                <w:szCs w:val="14"/>
              </w:rPr>
            </w:pPr>
            <w:r w:rsidRPr="00595C15">
              <w:rPr>
                <w:rFonts w:ascii="Arial" w:hAnsi="Arial" w:cs="Arial"/>
                <w:color w:val="000000"/>
                <w:sz w:val="14"/>
                <w:szCs w:val="14"/>
              </w:rPr>
              <w:t> </w:t>
            </w:r>
          </w:p>
        </w:tc>
        <w:tc>
          <w:tcPr>
            <w:tcW w:w="619"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31048</w:t>
            </w:r>
          </w:p>
        </w:tc>
        <w:tc>
          <w:tcPr>
            <w:tcW w:w="767"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31048</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31048</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31048</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31048</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31048</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31048</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31048</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31048</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31048</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31048</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31048</w:t>
            </w:r>
          </w:p>
        </w:tc>
      </w:tr>
      <w:tr w:rsidR="00822D50" w:rsidRPr="003B2919" w:rsidTr="00296C40">
        <w:trPr>
          <w:trHeight w:val="278"/>
        </w:trPr>
        <w:tc>
          <w:tcPr>
            <w:tcW w:w="1173"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822D50" w:rsidRPr="003B2919" w:rsidRDefault="00822D50" w:rsidP="00296C40">
            <w:pPr>
              <w:jc w:val="center"/>
              <w:rPr>
                <w:rFonts w:ascii="Arial" w:hAnsi="Arial" w:cs="Arial"/>
                <w:color w:val="000000"/>
                <w:sz w:val="12"/>
                <w:szCs w:val="12"/>
              </w:rPr>
            </w:pPr>
            <w:r w:rsidRPr="003B2919">
              <w:rPr>
                <w:rFonts w:ascii="Arial" w:hAnsi="Arial" w:cs="Arial"/>
                <w:color w:val="000000"/>
                <w:sz w:val="12"/>
                <w:szCs w:val="12"/>
              </w:rPr>
              <w:t>SALDO</w:t>
            </w:r>
          </w:p>
        </w:tc>
        <w:tc>
          <w:tcPr>
            <w:tcW w:w="606"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center"/>
              <w:rPr>
                <w:rFonts w:ascii="Arial" w:hAnsi="Arial" w:cs="Arial"/>
                <w:color w:val="000000"/>
                <w:sz w:val="14"/>
                <w:szCs w:val="14"/>
              </w:rPr>
            </w:pPr>
            <w:r w:rsidRPr="00595C15">
              <w:rPr>
                <w:rFonts w:ascii="Arial" w:hAnsi="Arial" w:cs="Arial"/>
                <w:color w:val="000000"/>
                <w:sz w:val="14"/>
                <w:szCs w:val="14"/>
              </w:rPr>
              <w:t> </w:t>
            </w:r>
          </w:p>
        </w:tc>
        <w:tc>
          <w:tcPr>
            <w:tcW w:w="619"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-31048</w:t>
            </w:r>
          </w:p>
        </w:tc>
        <w:tc>
          <w:tcPr>
            <w:tcW w:w="767"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-31048</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22761</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22761</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22761</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22761</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22761</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22761</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22761</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22761</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22761</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22761</w:t>
            </w:r>
          </w:p>
        </w:tc>
      </w:tr>
      <w:tr w:rsidR="00822D50" w:rsidRPr="003B2919" w:rsidTr="00296C40">
        <w:trPr>
          <w:trHeight w:val="278"/>
        </w:trPr>
        <w:tc>
          <w:tcPr>
            <w:tcW w:w="1173"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822D50" w:rsidRPr="003B2919" w:rsidRDefault="00822D50" w:rsidP="00296C40">
            <w:pPr>
              <w:jc w:val="center"/>
              <w:rPr>
                <w:rFonts w:ascii="Arial" w:hAnsi="Arial" w:cs="Arial"/>
                <w:color w:val="000000"/>
                <w:sz w:val="12"/>
                <w:szCs w:val="12"/>
              </w:rPr>
            </w:pPr>
            <w:r w:rsidRPr="003B2919">
              <w:rPr>
                <w:rFonts w:ascii="Arial" w:hAnsi="Arial" w:cs="Arial"/>
                <w:color w:val="000000"/>
                <w:sz w:val="12"/>
                <w:szCs w:val="12"/>
              </w:rPr>
              <w:t>S.ACUMULADO</w:t>
            </w:r>
          </w:p>
        </w:tc>
        <w:tc>
          <w:tcPr>
            <w:tcW w:w="606"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center"/>
              <w:rPr>
                <w:rFonts w:ascii="Arial" w:hAnsi="Arial" w:cs="Arial"/>
                <w:color w:val="000000"/>
                <w:sz w:val="14"/>
                <w:szCs w:val="14"/>
              </w:rPr>
            </w:pPr>
            <w:r w:rsidRPr="00595C15">
              <w:rPr>
                <w:rFonts w:ascii="Arial" w:hAnsi="Arial" w:cs="Arial"/>
                <w:color w:val="000000"/>
                <w:sz w:val="14"/>
                <w:szCs w:val="14"/>
              </w:rPr>
              <w:t> </w:t>
            </w:r>
          </w:p>
        </w:tc>
        <w:tc>
          <w:tcPr>
            <w:tcW w:w="619"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-31048</w:t>
            </w:r>
          </w:p>
        </w:tc>
        <w:tc>
          <w:tcPr>
            <w:tcW w:w="767"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-62096</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-39334</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-16572</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6189</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28951</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51713</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74475</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97237</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119998</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142760</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165522</w:t>
            </w:r>
          </w:p>
        </w:tc>
      </w:tr>
      <w:tr w:rsidR="00822D50" w:rsidRPr="003B2919" w:rsidTr="00296C40">
        <w:trPr>
          <w:trHeight w:val="302"/>
        </w:trPr>
        <w:tc>
          <w:tcPr>
            <w:tcW w:w="1173"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822D50" w:rsidRPr="003B2919" w:rsidRDefault="00822D50" w:rsidP="00296C40">
            <w:pPr>
              <w:jc w:val="center"/>
              <w:rPr>
                <w:rFonts w:ascii="Arial" w:hAnsi="Arial" w:cs="Arial"/>
                <w:color w:val="000000"/>
                <w:sz w:val="12"/>
                <w:szCs w:val="12"/>
              </w:rPr>
            </w:pPr>
            <w:r>
              <w:rPr>
                <w:rFonts w:ascii="Arial" w:hAnsi="Arial" w:cs="Arial"/>
                <w:color w:val="000000"/>
                <w:sz w:val="12"/>
                <w:szCs w:val="12"/>
              </w:rPr>
              <w:t>CAPITAL DE TRABAJO</w:t>
            </w:r>
          </w:p>
        </w:tc>
        <w:tc>
          <w:tcPr>
            <w:tcW w:w="606"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center"/>
              <w:rPr>
                <w:rFonts w:ascii="Arial" w:hAnsi="Arial" w:cs="Arial"/>
                <w:color w:val="000000"/>
                <w:sz w:val="14"/>
                <w:szCs w:val="14"/>
              </w:rPr>
            </w:pPr>
            <w:r w:rsidRPr="00595C15">
              <w:rPr>
                <w:rFonts w:ascii="Arial" w:hAnsi="Arial" w:cs="Arial"/>
                <w:color w:val="000000"/>
                <w:sz w:val="14"/>
                <w:szCs w:val="14"/>
              </w:rPr>
              <w:t>62096</w:t>
            </w:r>
          </w:p>
        </w:tc>
        <w:tc>
          <w:tcPr>
            <w:tcW w:w="619"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sidRPr="00595C15">
              <w:rPr>
                <w:rFonts w:ascii="Arial" w:hAnsi="Arial" w:cs="Arial"/>
                <w:color w:val="000000"/>
                <w:sz w:val="14"/>
                <w:szCs w:val="14"/>
              </w:rPr>
              <w:t>31048</w:t>
            </w:r>
          </w:p>
        </w:tc>
        <w:tc>
          <w:tcPr>
            <w:tcW w:w="767"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center"/>
              <w:rPr>
                <w:rFonts w:ascii="Arial" w:hAnsi="Arial" w:cs="Arial"/>
                <w:color w:val="000000"/>
                <w:sz w:val="14"/>
                <w:szCs w:val="14"/>
              </w:rPr>
            </w:pPr>
            <w:r w:rsidRPr="00595C15">
              <w:rPr>
                <w:rFonts w:ascii="Arial" w:hAnsi="Arial" w:cs="Arial"/>
                <w:color w:val="000000"/>
                <w:sz w:val="14"/>
                <w:szCs w:val="14"/>
              </w:rPr>
              <w:t>-</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Pr>
                <w:rFonts w:ascii="Arial" w:hAnsi="Arial" w:cs="Arial"/>
                <w:color w:val="000000"/>
                <w:sz w:val="14"/>
                <w:szCs w:val="14"/>
              </w:rPr>
              <w:t>22762</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Pr>
                <w:rFonts w:ascii="Arial" w:hAnsi="Arial" w:cs="Arial"/>
                <w:color w:val="000000"/>
                <w:sz w:val="14"/>
                <w:szCs w:val="14"/>
              </w:rPr>
              <w:t>45524</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Pr>
                <w:rFonts w:ascii="Arial" w:hAnsi="Arial" w:cs="Arial"/>
                <w:color w:val="000000"/>
                <w:sz w:val="14"/>
                <w:szCs w:val="14"/>
              </w:rPr>
              <w:t>68285</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Pr>
                <w:rFonts w:ascii="Arial" w:hAnsi="Arial" w:cs="Arial"/>
                <w:color w:val="000000"/>
                <w:sz w:val="14"/>
                <w:szCs w:val="14"/>
              </w:rPr>
              <w:t>91047</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Pr>
                <w:rFonts w:ascii="Arial" w:hAnsi="Arial" w:cs="Arial"/>
                <w:color w:val="000000"/>
                <w:sz w:val="14"/>
                <w:szCs w:val="14"/>
              </w:rPr>
              <w:t>113809</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Pr>
                <w:rFonts w:ascii="Arial" w:hAnsi="Arial" w:cs="Arial"/>
                <w:color w:val="000000"/>
                <w:sz w:val="14"/>
                <w:szCs w:val="14"/>
              </w:rPr>
              <w:t>136571</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Pr>
                <w:rFonts w:ascii="Arial" w:hAnsi="Arial" w:cs="Arial"/>
                <w:color w:val="000000"/>
                <w:sz w:val="14"/>
                <w:szCs w:val="14"/>
              </w:rPr>
              <w:t>159333</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Pr>
                <w:rFonts w:ascii="Arial" w:hAnsi="Arial" w:cs="Arial"/>
                <w:color w:val="000000"/>
                <w:sz w:val="14"/>
                <w:szCs w:val="14"/>
              </w:rPr>
              <w:t>182094</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Pr>
                <w:rFonts w:ascii="Arial" w:hAnsi="Arial" w:cs="Arial"/>
                <w:color w:val="000000"/>
                <w:sz w:val="14"/>
                <w:szCs w:val="14"/>
              </w:rPr>
              <w:t>204856</w:t>
            </w:r>
          </w:p>
        </w:tc>
        <w:tc>
          <w:tcPr>
            <w:tcW w:w="878" w:type="dxa"/>
            <w:tcBorders>
              <w:top w:val="nil"/>
              <w:left w:val="nil"/>
              <w:bottom w:val="single" w:sz="4" w:space="0" w:color="auto"/>
              <w:right w:val="single" w:sz="4" w:space="0" w:color="auto"/>
            </w:tcBorders>
            <w:shd w:val="clear" w:color="auto" w:fill="auto"/>
            <w:noWrap/>
            <w:vAlign w:val="bottom"/>
          </w:tcPr>
          <w:p w:rsidR="00822D50" w:rsidRPr="00595C15" w:rsidRDefault="00822D50" w:rsidP="00296C40">
            <w:pPr>
              <w:jc w:val="right"/>
              <w:rPr>
                <w:rFonts w:ascii="Arial" w:hAnsi="Arial" w:cs="Arial"/>
                <w:color w:val="000000"/>
                <w:sz w:val="14"/>
                <w:szCs w:val="14"/>
              </w:rPr>
            </w:pPr>
            <w:r>
              <w:rPr>
                <w:rFonts w:ascii="Arial" w:hAnsi="Arial" w:cs="Arial"/>
                <w:color w:val="000000"/>
                <w:sz w:val="14"/>
                <w:szCs w:val="14"/>
              </w:rPr>
              <w:t>227618</w:t>
            </w:r>
          </w:p>
        </w:tc>
      </w:tr>
    </w:tbl>
    <w:p w:rsidR="00822D50" w:rsidRDefault="00822D50" w:rsidP="00822D50">
      <w:pPr>
        <w:rPr>
          <w:color w:val="000000"/>
          <w:sz w:val="20"/>
          <w:szCs w:val="20"/>
        </w:rPr>
      </w:pPr>
    </w:p>
    <w:p w:rsidR="00822D50" w:rsidRDefault="00822D50" w:rsidP="00822D50">
      <w:pPr>
        <w:rPr>
          <w:color w:val="000000"/>
          <w:sz w:val="20"/>
          <w:szCs w:val="20"/>
        </w:rPr>
      </w:pPr>
    </w:p>
    <w:tbl>
      <w:tblPr>
        <w:tblpPr w:leftFromText="180" w:rightFromText="180" w:vertAnchor="text" w:horzAnchor="margin" w:tblpXSpec="center" w:tblpY="68"/>
        <w:tblOverlap w:val="never"/>
        <w:tblW w:w="3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67"/>
        <w:gridCol w:w="799"/>
      </w:tblGrid>
      <w:tr w:rsidR="00822D50" w:rsidRPr="003B2919" w:rsidTr="00296C40">
        <w:trPr>
          <w:trHeight w:val="205"/>
        </w:trPr>
        <w:tc>
          <w:tcPr>
            <w:tcW w:w="2667" w:type="dxa"/>
            <w:shd w:val="clear" w:color="auto" w:fill="auto"/>
            <w:noWrap/>
            <w:vAlign w:val="center"/>
          </w:tcPr>
          <w:p w:rsidR="00822D50" w:rsidRPr="003B2919" w:rsidRDefault="00822D50" w:rsidP="00296C40">
            <w:pPr>
              <w:rPr>
                <w:rFonts w:ascii="Arial" w:hAnsi="Arial" w:cs="Arial"/>
                <w:color w:val="000000"/>
                <w:sz w:val="12"/>
                <w:szCs w:val="12"/>
              </w:rPr>
            </w:pPr>
            <w:r w:rsidRPr="003B2919">
              <w:rPr>
                <w:rFonts w:ascii="Arial" w:hAnsi="Arial" w:cs="Arial"/>
                <w:color w:val="000000"/>
                <w:sz w:val="12"/>
                <w:szCs w:val="12"/>
              </w:rPr>
              <w:t>CAPITAL DE TRABAJO</w:t>
            </w:r>
          </w:p>
        </w:tc>
        <w:tc>
          <w:tcPr>
            <w:tcW w:w="799" w:type="dxa"/>
            <w:shd w:val="clear" w:color="auto" w:fill="auto"/>
            <w:noWrap/>
            <w:vAlign w:val="center"/>
          </w:tcPr>
          <w:p w:rsidR="00822D50" w:rsidRPr="00701AE7" w:rsidRDefault="00822D50" w:rsidP="00296C40">
            <w:pPr>
              <w:jc w:val="right"/>
              <w:rPr>
                <w:rFonts w:ascii="Arial" w:hAnsi="Arial" w:cs="Arial"/>
                <w:color w:val="000000"/>
                <w:sz w:val="16"/>
                <w:szCs w:val="16"/>
              </w:rPr>
            </w:pPr>
            <w:r w:rsidRPr="00701AE7">
              <w:rPr>
                <w:rFonts w:ascii="Arial" w:hAnsi="Arial" w:cs="Arial"/>
                <w:color w:val="000000"/>
                <w:sz w:val="16"/>
                <w:szCs w:val="16"/>
              </w:rPr>
              <w:t>62096</w:t>
            </w:r>
          </w:p>
        </w:tc>
      </w:tr>
      <w:tr w:rsidR="00822D50" w:rsidRPr="003B2919" w:rsidTr="00296C40">
        <w:trPr>
          <w:trHeight w:val="205"/>
        </w:trPr>
        <w:tc>
          <w:tcPr>
            <w:tcW w:w="2667" w:type="dxa"/>
            <w:shd w:val="clear" w:color="auto" w:fill="auto"/>
            <w:noWrap/>
            <w:vAlign w:val="center"/>
          </w:tcPr>
          <w:p w:rsidR="00822D50" w:rsidRPr="003B2919" w:rsidRDefault="00822D50" w:rsidP="00296C40">
            <w:pPr>
              <w:rPr>
                <w:rFonts w:ascii="Arial" w:hAnsi="Arial" w:cs="Arial"/>
                <w:color w:val="000000"/>
                <w:sz w:val="12"/>
                <w:szCs w:val="12"/>
              </w:rPr>
            </w:pPr>
            <w:r w:rsidRPr="003B2919">
              <w:rPr>
                <w:rFonts w:ascii="Arial" w:hAnsi="Arial" w:cs="Arial"/>
                <w:color w:val="000000"/>
                <w:sz w:val="12"/>
                <w:szCs w:val="12"/>
              </w:rPr>
              <w:t>INGRESOS POR VENTAS AL AÑO</w:t>
            </w:r>
          </w:p>
        </w:tc>
        <w:tc>
          <w:tcPr>
            <w:tcW w:w="799" w:type="dxa"/>
            <w:shd w:val="clear" w:color="auto" w:fill="auto"/>
            <w:noWrap/>
            <w:vAlign w:val="center"/>
          </w:tcPr>
          <w:p w:rsidR="00822D50" w:rsidRPr="00701AE7" w:rsidRDefault="00822D50" w:rsidP="00296C40">
            <w:pPr>
              <w:jc w:val="right"/>
              <w:rPr>
                <w:rFonts w:ascii="Arial" w:hAnsi="Arial" w:cs="Arial"/>
                <w:color w:val="000000"/>
                <w:sz w:val="16"/>
                <w:szCs w:val="16"/>
              </w:rPr>
            </w:pPr>
            <w:r w:rsidRPr="00701AE7">
              <w:rPr>
                <w:rFonts w:ascii="Arial" w:hAnsi="Arial" w:cs="Arial"/>
                <w:color w:val="000000"/>
                <w:sz w:val="16"/>
                <w:szCs w:val="16"/>
              </w:rPr>
              <w:t>645720</w:t>
            </w:r>
          </w:p>
        </w:tc>
      </w:tr>
      <w:tr w:rsidR="00822D50" w:rsidRPr="003B2919" w:rsidTr="00296C40">
        <w:trPr>
          <w:trHeight w:val="205"/>
        </w:trPr>
        <w:tc>
          <w:tcPr>
            <w:tcW w:w="2667" w:type="dxa"/>
            <w:shd w:val="clear" w:color="auto" w:fill="auto"/>
            <w:noWrap/>
            <w:vAlign w:val="center"/>
          </w:tcPr>
          <w:p w:rsidR="00822D50" w:rsidRPr="003B2919" w:rsidRDefault="00822D50" w:rsidP="00296C40">
            <w:pPr>
              <w:rPr>
                <w:rFonts w:ascii="Arial" w:hAnsi="Arial" w:cs="Arial"/>
                <w:color w:val="000000"/>
                <w:sz w:val="12"/>
                <w:szCs w:val="12"/>
              </w:rPr>
            </w:pPr>
            <w:r w:rsidRPr="003B2919">
              <w:rPr>
                <w:rFonts w:ascii="Arial" w:hAnsi="Arial" w:cs="Arial"/>
                <w:color w:val="000000"/>
                <w:sz w:val="12"/>
                <w:szCs w:val="12"/>
              </w:rPr>
              <w:t>INGRESOS POR MES</w:t>
            </w:r>
          </w:p>
        </w:tc>
        <w:tc>
          <w:tcPr>
            <w:tcW w:w="799" w:type="dxa"/>
            <w:shd w:val="clear" w:color="auto" w:fill="auto"/>
            <w:noWrap/>
            <w:vAlign w:val="center"/>
          </w:tcPr>
          <w:p w:rsidR="00822D50" w:rsidRPr="00701AE7" w:rsidRDefault="00822D50" w:rsidP="00296C40">
            <w:pPr>
              <w:jc w:val="right"/>
              <w:rPr>
                <w:rFonts w:ascii="Arial" w:hAnsi="Arial" w:cs="Arial"/>
                <w:color w:val="000000"/>
                <w:sz w:val="16"/>
                <w:szCs w:val="16"/>
              </w:rPr>
            </w:pPr>
            <w:r w:rsidRPr="00701AE7">
              <w:rPr>
                <w:rFonts w:ascii="Arial" w:hAnsi="Arial" w:cs="Arial"/>
                <w:color w:val="000000"/>
                <w:sz w:val="16"/>
                <w:szCs w:val="16"/>
              </w:rPr>
              <w:t>53810</w:t>
            </w:r>
          </w:p>
        </w:tc>
      </w:tr>
    </w:tbl>
    <w:p w:rsidR="00822D50" w:rsidRDefault="00822D50" w:rsidP="00822D50">
      <w:pPr>
        <w:rPr>
          <w:color w:val="000000"/>
          <w:sz w:val="20"/>
          <w:szCs w:val="20"/>
        </w:rPr>
      </w:pPr>
    </w:p>
    <w:p w:rsidR="00822D50" w:rsidRPr="003B2919" w:rsidRDefault="00822D50" w:rsidP="00822D50">
      <w:pPr>
        <w:rPr>
          <w:color w:val="000000"/>
          <w:sz w:val="20"/>
          <w:szCs w:val="20"/>
        </w:rPr>
      </w:pPr>
    </w:p>
    <w:tbl>
      <w:tblPr>
        <w:tblpPr w:leftFromText="141" w:rightFromText="141" w:vertAnchor="text" w:horzAnchor="page" w:tblpX="9481" w:tblpY="-62"/>
        <w:tblW w:w="4106" w:type="dxa"/>
        <w:tblLook w:val="0000"/>
      </w:tblPr>
      <w:tblGrid>
        <w:gridCol w:w="810"/>
        <w:gridCol w:w="820"/>
        <w:gridCol w:w="603"/>
        <w:gridCol w:w="973"/>
        <w:gridCol w:w="900"/>
      </w:tblGrid>
      <w:tr w:rsidR="00822D50" w:rsidRPr="003B2919" w:rsidTr="00296C40">
        <w:trPr>
          <w:trHeight w:val="255"/>
        </w:trPr>
        <w:tc>
          <w:tcPr>
            <w:tcW w:w="2233" w:type="dxa"/>
            <w:gridSpan w:val="3"/>
            <w:vMerge w:val="restart"/>
            <w:tcBorders>
              <w:top w:val="nil"/>
              <w:left w:val="nil"/>
              <w:right w:val="nil"/>
            </w:tcBorders>
            <w:shd w:val="clear" w:color="auto" w:fill="auto"/>
            <w:noWrap/>
            <w:vAlign w:val="center"/>
          </w:tcPr>
          <w:p w:rsidR="00822D50" w:rsidRPr="00701AE7" w:rsidRDefault="00822D50" w:rsidP="00296C40">
            <w:pPr>
              <w:jc w:val="center"/>
              <w:rPr>
                <w:rFonts w:ascii="Arial" w:hAnsi="Arial" w:cs="Arial"/>
                <w:color w:val="000000"/>
                <w:sz w:val="16"/>
                <w:szCs w:val="16"/>
              </w:rPr>
            </w:pPr>
            <w:r w:rsidRPr="00701AE7">
              <w:rPr>
                <w:rFonts w:ascii="Arial" w:hAnsi="Arial" w:cs="Arial"/>
                <w:color w:val="000000"/>
                <w:sz w:val="16"/>
                <w:szCs w:val="16"/>
              </w:rPr>
              <w:t xml:space="preserve">                                          EGRESOS</w:t>
            </w:r>
          </w:p>
        </w:tc>
        <w:tc>
          <w:tcPr>
            <w:tcW w:w="973" w:type="dxa"/>
            <w:tcBorders>
              <w:top w:val="nil"/>
              <w:left w:val="nil"/>
              <w:bottom w:val="single" w:sz="4" w:space="0" w:color="auto"/>
              <w:right w:val="nil"/>
            </w:tcBorders>
            <w:shd w:val="clear" w:color="auto" w:fill="auto"/>
            <w:noWrap/>
            <w:vAlign w:val="bottom"/>
          </w:tcPr>
          <w:p w:rsidR="00822D50" w:rsidRPr="003B2919" w:rsidRDefault="00822D50" w:rsidP="00296C40">
            <w:pPr>
              <w:rPr>
                <w:rFonts w:ascii="Arial" w:hAnsi="Arial" w:cs="Arial"/>
                <w:color w:val="000000"/>
                <w:sz w:val="20"/>
                <w:szCs w:val="20"/>
              </w:rPr>
            </w:pPr>
          </w:p>
        </w:tc>
        <w:tc>
          <w:tcPr>
            <w:tcW w:w="900" w:type="dxa"/>
            <w:tcBorders>
              <w:top w:val="nil"/>
              <w:left w:val="nil"/>
              <w:bottom w:val="single" w:sz="4" w:space="0" w:color="auto"/>
              <w:right w:val="nil"/>
            </w:tcBorders>
            <w:shd w:val="clear" w:color="auto" w:fill="auto"/>
            <w:noWrap/>
            <w:vAlign w:val="bottom"/>
          </w:tcPr>
          <w:p w:rsidR="00822D50" w:rsidRPr="003B2919" w:rsidRDefault="00822D50" w:rsidP="00296C40">
            <w:pPr>
              <w:rPr>
                <w:rFonts w:ascii="Arial" w:hAnsi="Arial" w:cs="Arial"/>
                <w:color w:val="000000"/>
                <w:sz w:val="20"/>
                <w:szCs w:val="20"/>
              </w:rPr>
            </w:pPr>
          </w:p>
        </w:tc>
      </w:tr>
      <w:tr w:rsidR="00822D50" w:rsidRPr="003B2919" w:rsidTr="00296C40">
        <w:trPr>
          <w:trHeight w:val="255"/>
        </w:trPr>
        <w:tc>
          <w:tcPr>
            <w:tcW w:w="2233" w:type="dxa"/>
            <w:gridSpan w:val="3"/>
            <w:vMerge/>
            <w:tcBorders>
              <w:left w:val="nil"/>
              <w:bottom w:val="nil"/>
              <w:right w:val="nil"/>
            </w:tcBorders>
            <w:shd w:val="clear" w:color="auto" w:fill="auto"/>
            <w:noWrap/>
            <w:vAlign w:val="bottom"/>
          </w:tcPr>
          <w:p w:rsidR="00822D50" w:rsidRPr="003B2919" w:rsidRDefault="00822D50" w:rsidP="00296C40">
            <w:pPr>
              <w:rPr>
                <w:rFonts w:ascii="Arial" w:hAnsi="Arial" w:cs="Arial"/>
                <w:color w:val="000000"/>
                <w:sz w:val="20"/>
                <w:szCs w:val="20"/>
              </w:rPr>
            </w:pPr>
          </w:p>
        </w:tc>
        <w:tc>
          <w:tcPr>
            <w:tcW w:w="973"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822D50" w:rsidRPr="003B2919" w:rsidRDefault="00822D50" w:rsidP="00296C40">
            <w:pPr>
              <w:jc w:val="center"/>
              <w:rPr>
                <w:rFonts w:ascii="Arial" w:hAnsi="Arial" w:cs="Arial"/>
                <w:color w:val="000000"/>
                <w:sz w:val="12"/>
                <w:szCs w:val="12"/>
              </w:rPr>
            </w:pPr>
            <w:r w:rsidRPr="003B2919">
              <w:rPr>
                <w:rFonts w:ascii="Arial" w:hAnsi="Arial" w:cs="Arial"/>
                <w:color w:val="000000"/>
                <w:sz w:val="12"/>
                <w:szCs w:val="12"/>
              </w:rPr>
              <w:t>ANUAL</w:t>
            </w:r>
          </w:p>
        </w:tc>
        <w:tc>
          <w:tcPr>
            <w:tcW w:w="900" w:type="dxa"/>
            <w:tcBorders>
              <w:top w:val="single" w:sz="4" w:space="0" w:color="auto"/>
              <w:left w:val="nil"/>
              <w:bottom w:val="single" w:sz="4" w:space="0" w:color="auto"/>
              <w:right w:val="single" w:sz="4" w:space="0" w:color="auto"/>
            </w:tcBorders>
            <w:shd w:val="clear" w:color="auto" w:fill="3366FF"/>
            <w:noWrap/>
            <w:vAlign w:val="bottom"/>
          </w:tcPr>
          <w:p w:rsidR="00822D50" w:rsidRPr="003B2919" w:rsidRDefault="00822D50" w:rsidP="00296C40">
            <w:pPr>
              <w:jc w:val="center"/>
              <w:rPr>
                <w:rFonts w:ascii="Arial" w:hAnsi="Arial" w:cs="Arial"/>
                <w:color w:val="000000"/>
                <w:sz w:val="12"/>
                <w:szCs w:val="12"/>
              </w:rPr>
            </w:pPr>
            <w:r w:rsidRPr="003B2919">
              <w:rPr>
                <w:rFonts w:ascii="Arial" w:hAnsi="Arial" w:cs="Arial"/>
                <w:color w:val="000000"/>
                <w:sz w:val="12"/>
                <w:szCs w:val="12"/>
              </w:rPr>
              <w:t>MENSUAL</w:t>
            </w:r>
          </w:p>
        </w:tc>
      </w:tr>
      <w:tr w:rsidR="00822D50" w:rsidRPr="003B2919" w:rsidTr="00296C40">
        <w:trPr>
          <w:trHeight w:val="255"/>
        </w:trPr>
        <w:tc>
          <w:tcPr>
            <w:tcW w:w="2233" w:type="dxa"/>
            <w:gridSpan w:val="3"/>
            <w:tcBorders>
              <w:top w:val="single" w:sz="4" w:space="0" w:color="auto"/>
              <w:left w:val="single" w:sz="4" w:space="0" w:color="auto"/>
              <w:bottom w:val="single" w:sz="4" w:space="0" w:color="auto"/>
              <w:right w:val="nil"/>
            </w:tcBorders>
            <w:shd w:val="clear" w:color="auto" w:fill="auto"/>
            <w:noWrap/>
            <w:vAlign w:val="bottom"/>
          </w:tcPr>
          <w:p w:rsidR="00822D50" w:rsidRPr="003B2919" w:rsidRDefault="00822D50" w:rsidP="00296C40">
            <w:pPr>
              <w:jc w:val="center"/>
              <w:rPr>
                <w:rFonts w:ascii="Arial" w:hAnsi="Arial" w:cs="Arial"/>
                <w:color w:val="000000"/>
                <w:sz w:val="12"/>
                <w:szCs w:val="12"/>
              </w:rPr>
            </w:pPr>
            <w:r w:rsidRPr="003B2919">
              <w:rPr>
                <w:rFonts w:ascii="Arial" w:hAnsi="Arial" w:cs="Arial"/>
                <w:color w:val="000000"/>
                <w:sz w:val="12"/>
                <w:szCs w:val="12"/>
              </w:rPr>
              <w:t>SUELDO ADMINISTRATIVO</w:t>
            </w:r>
          </w:p>
        </w:tc>
        <w:tc>
          <w:tcPr>
            <w:tcW w:w="973" w:type="dxa"/>
            <w:tcBorders>
              <w:top w:val="nil"/>
              <w:left w:val="single" w:sz="4" w:space="0" w:color="auto"/>
              <w:bottom w:val="single" w:sz="4" w:space="0" w:color="auto"/>
              <w:right w:val="single" w:sz="4" w:space="0" w:color="auto"/>
            </w:tcBorders>
            <w:shd w:val="clear" w:color="auto" w:fill="auto"/>
            <w:noWrap/>
            <w:vAlign w:val="bottom"/>
          </w:tcPr>
          <w:p w:rsidR="00822D50" w:rsidRPr="00701AE7" w:rsidRDefault="00822D50" w:rsidP="00296C40">
            <w:pPr>
              <w:jc w:val="center"/>
              <w:rPr>
                <w:rFonts w:ascii="Arial" w:hAnsi="Arial" w:cs="Arial"/>
                <w:color w:val="000000"/>
                <w:sz w:val="16"/>
                <w:szCs w:val="16"/>
              </w:rPr>
            </w:pPr>
            <w:r w:rsidRPr="00701AE7">
              <w:rPr>
                <w:rFonts w:ascii="Arial" w:hAnsi="Arial" w:cs="Arial"/>
                <w:color w:val="000000"/>
                <w:sz w:val="16"/>
                <w:szCs w:val="16"/>
              </w:rPr>
              <w:t>45958</w:t>
            </w:r>
          </w:p>
        </w:tc>
        <w:tc>
          <w:tcPr>
            <w:tcW w:w="900" w:type="dxa"/>
            <w:tcBorders>
              <w:top w:val="nil"/>
              <w:left w:val="nil"/>
              <w:bottom w:val="single" w:sz="4" w:space="0" w:color="auto"/>
              <w:right w:val="single" w:sz="4" w:space="0" w:color="auto"/>
            </w:tcBorders>
            <w:shd w:val="clear" w:color="auto" w:fill="auto"/>
            <w:noWrap/>
            <w:vAlign w:val="bottom"/>
          </w:tcPr>
          <w:p w:rsidR="00822D50" w:rsidRPr="00701AE7" w:rsidRDefault="00822D50" w:rsidP="00296C40">
            <w:pPr>
              <w:jc w:val="right"/>
              <w:rPr>
                <w:rFonts w:ascii="Arial" w:hAnsi="Arial" w:cs="Arial"/>
                <w:color w:val="000000"/>
                <w:sz w:val="16"/>
                <w:szCs w:val="16"/>
              </w:rPr>
            </w:pPr>
            <w:r w:rsidRPr="00701AE7">
              <w:rPr>
                <w:rFonts w:ascii="Arial" w:hAnsi="Arial" w:cs="Arial"/>
                <w:color w:val="000000"/>
                <w:sz w:val="16"/>
                <w:szCs w:val="16"/>
              </w:rPr>
              <w:t>3829.83</w:t>
            </w:r>
          </w:p>
        </w:tc>
      </w:tr>
      <w:tr w:rsidR="00822D50" w:rsidRPr="003B2919" w:rsidTr="00296C40">
        <w:trPr>
          <w:trHeight w:val="255"/>
        </w:trPr>
        <w:tc>
          <w:tcPr>
            <w:tcW w:w="2233" w:type="dxa"/>
            <w:gridSpan w:val="3"/>
            <w:tcBorders>
              <w:top w:val="single" w:sz="4" w:space="0" w:color="auto"/>
              <w:left w:val="single" w:sz="4" w:space="0" w:color="auto"/>
              <w:bottom w:val="single" w:sz="4" w:space="0" w:color="auto"/>
              <w:right w:val="nil"/>
            </w:tcBorders>
            <w:shd w:val="clear" w:color="auto" w:fill="auto"/>
            <w:noWrap/>
            <w:vAlign w:val="bottom"/>
          </w:tcPr>
          <w:p w:rsidR="00822D50" w:rsidRPr="003B2919" w:rsidRDefault="00822D50" w:rsidP="00296C40">
            <w:pPr>
              <w:jc w:val="center"/>
              <w:rPr>
                <w:rFonts w:ascii="Arial" w:hAnsi="Arial" w:cs="Arial"/>
                <w:color w:val="000000"/>
                <w:sz w:val="12"/>
                <w:szCs w:val="12"/>
              </w:rPr>
            </w:pPr>
            <w:r w:rsidRPr="003B2919">
              <w:rPr>
                <w:rFonts w:ascii="Arial" w:hAnsi="Arial" w:cs="Arial"/>
                <w:color w:val="000000"/>
                <w:sz w:val="12"/>
                <w:szCs w:val="12"/>
              </w:rPr>
              <w:t>SUELDO DE PLANTA</w:t>
            </w:r>
          </w:p>
        </w:tc>
        <w:tc>
          <w:tcPr>
            <w:tcW w:w="973" w:type="dxa"/>
            <w:tcBorders>
              <w:top w:val="nil"/>
              <w:left w:val="single" w:sz="4" w:space="0" w:color="auto"/>
              <w:bottom w:val="single" w:sz="4" w:space="0" w:color="auto"/>
              <w:right w:val="single" w:sz="4" w:space="0" w:color="auto"/>
            </w:tcBorders>
            <w:shd w:val="clear" w:color="auto" w:fill="auto"/>
            <w:noWrap/>
            <w:vAlign w:val="bottom"/>
          </w:tcPr>
          <w:p w:rsidR="00822D50" w:rsidRPr="00701AE7" w:rsidRDefault="00822D50" w:rsidP="00296C40">
            <w:pPr>
              <w:jc w:val="center"/>
              <w:rPr>
                <w:rFonts w:ascii="Arial" w:hAnsi="Arial" w:cs="Arial"/>
                <w:color w:val="000000"/>
                <w:sz w:val="16"/>
                <w:szCs w:val="16"/>
              </w:rPr>
            </w:pPr>
            <w:r w:rsidRPr="00701AE7">
              <w:rPr>
                <w:rFonts w:ascii="Arial" w:hAnsi="Arial" w:cs="Arial"/>
                <w:color w:val="000000"/>
                <w:sz w:val="16"/>
                <w:szCs w:val="16"/>
              </w:rPr>
              <w:t>115028</w:t>
            </w:r>
          </w:p>
        </w:tc>
        <w:tc>
          <w:tcPr>
            <w:tcW w:w="900" w:type="dxa"/>
            <w:tcBorders>
              <w:top w:val="nil"/>
              <w:left w:val="nil"/>
              <w:bottom w:val="single" w:sz="4" w:space="0" w:color="auto"/>
              <w:right w:val="single" w:sz="4" w:space="0" w:color="auto"/>
            </w:tcBorders>
            <w:shd w:val="clear" w:color="auto" w:fill="auto"/>
            <w:noWrap/>
            <w:vAlign w:val="bottom"/>
          </w:tcPr>
          <w:p w:rsidR="00822D50" w:rsidRPr="00701AE7" w:rsidRDefault="00822D50" w:rsidP="00296C40">
            <w:pPr>
              <w:jc w:val="right"/>
              <w:rPr>
                <w:rFonts w:ascii="Arial" w:hAnsi="Arial" w:cs="Arial"/>
                <w:color w:val="000000"/>
                <w:sz w:val="16"/>
                <w:szCs w:val="16"/>
              </w:rPr>
            </w:pPr>
            <w:r w:rsidRPr="00701AE7">
              <w:rPr>
                <w:rFonts w:ascii="Arial" w:hAnsi="Arial" w:cs="Arial"/>
                <w:color w:val="000000"/>
                <w:sz w:val="16"/>
                <w:szCs w:val="16"/>
              </w:rPr>
              <w:t>9585.67</w:t>
            </w:r>
          </w:p>
        </w:tc>
      </w:tr>
      <w:tr w:rsidR="00822D50" w:rsidRPr="003B2919" w:rsidTr="00296C40">
        <w:trPr>
          <w:trHeight w:val="255"/>
        </w:trPr>
        <w:tc>
          <w:tcPr>
            <w:tcW w:w="810" w:type="dxa"/>
            <w:tcBorders>
              <w:top w:val="nil"/>
              <w:left w:val="nil"/>
              <w:bottom w:val="nil"/>
              <w:right w:val="nil"/>
            </w:tcBorders>
            <w:shd w:val="clear" w:color="auto" w:fill="auto"/>
            <w:noWrap/>
            <w:vAlign w:val="bottom"/>
          </w:tcPr>
          <w:p w:rsidR="00822D50" w:rsidRPr="003B2919" w:rsidRDefault="00822D50" w:rsidP="00296C40">
            <w:pPr>
              <w:rPr>
                <w:rFonts w:ascii="Arial" w:hAnsi="Arial" w:cs="Arial"/>
                <w:color w:val="000000"/>
                <w:sz w:val="12"/>
                <w:szCs w:val="12"/>
              </w:rPr>
            </w:pPr>
          </w:p>
        </w:tc>
        <w:tc>
          <w:tcPr>
            <w:tcW w:w="820" w:type="dxa"/>
            <w:tcBorders>
              <w:top w:val="nil"/>
              <w:left w:val="nil"/>
              <w:bottom w:val="nil"/>
              <w:right w:val="nil"/>
            </w:tcBorders>
            <w:shd w:val="clear" w:color="auto" w:fill="auto"/>
            <w:noWrap/>
            <w:vAlign w:val="bottom"/>
          </w:tcPr>
          <w:p w:rsidR="00822D50" w:rsidRPr="003B2919" w:rsidRDefault="00822D50" w:rsidP="00296C40">
            <w:pPr>
              <w:rPr>
                <w:rFonts w:ascii="Arial" w:hAnsi="Arial" w:cs="Arial"/>
                <w:color w:val="000000"/>
                <w:sz w:val="12"/>
                <w:szCs w:val="12"/>
              </w:rPr>
            </w:pPr>
          </w:p>
        </w:tc>
        <w:tc>
          <w:tcPr>
            <w:tcW w:w="603" w:type="dxa"/>
            <w:tcBorders>
              <w:top w:val="nil"/>
              <w:left w:val="single" w:sz="4" w:space="0" w:color="auto"/>
              <w:bottom w:val="single" w:sz="4" w:space="0" w:color="auto"/>
              <w:right w:val="nil"/>
            </w:tcBorders>
            <w:shd w:val="clear" w:color="auto" w:fill="3366FF"/>
            <w:noWrap/>
            <w:vAlign w:val="bottom"/>
          </w:tcPr>
          <w:p w:rsidR="00822D50" w:rsidRPr="003B2919" w:rsidRDefault="00822D50" w:rsidP="00296C40">
            <w:pPr>
              <w:rPr>
                <w:rFonts w:ascii="Arial" w:hAnsi="Arial" w:cs="Arial"/>
                <w:color w:val="000000"/>
                <w:sz w:val="12"/>
                <w:szCs w:val="12"/>
              </w:rPr>
            </w:pPr>
            <w:r w:rsidRPr="003B2919">
              <w:rPr>
                <w:rFonts w:ascii="Arial" w:hAnsi="Arial" w:cs="Arial"/>
                <w:color w:val="000000"/>
                <w:sz w:val="12"/>
                <w:szCs w:val="12"/>
              </w:rPr>
              <w:t>TOTAL</w:t>
            </w:r>
          </w:p>
        </w:tc>
        <w:tc>
          <w:tcPr>
            <w:tcW w:w="973" w:type="dxa"/>
            <w:tcBorders>
              <w:top w:val="nil"/>
              <w:left w:val="single" w:sz="4" w:space="0" w:color="auto"/>
              <w:bottom w:val="single" w:sz="4" w:space="0" w:color="auto"/>
              <w:right w:val="single" w:sz="4" w:space="0" w:color="auto"/>
            </w:tcBorders>
            <w:shd w:val="clear" w:color="auto" w:fill="auto"/>
            <w:noWrap/>
            <w:vAlign w:val="bottom"/>
          </w:tcPr>
          <w:p w:rsidR="00822D50" w:rsidRPr="00701AE7" w:rsidRDefault="00822D50" w:rsidP="00296C40">
            <w:pPr>
              <w:jc w:val="right"/>
              <w:rPr>
                <w:rFonts w:ascii="Arial" w:hAnsi="Arial" w:cs="Arial"/>
                <w:color w:val="000000"/>
                <w:sz w:val="16"/>
                <w:szCs w:val="16"/>
              </w:rPr>
            </w:pPr>
            <w:r w:rsidRPr="00701AE7">
              <w:rPr>
                <w:rFonts w:ascii="Arial" w:hAnsi="Arial" w:cs="Arial"/>
                <w:color w:val="000000"/>
                <w:sz w:val="16"/>
                <w:szCs w:val="16"/>
              </w:rPr>
              <w:t>160986</w:t>
            </w:r>
          </w:p>
        </w:tc>
        <w:tc>
          <w:tcPr>
            <w:tcW w:w="900" w:type="dxa"/>
            <w:tcBorders>
              <w:top w:val="nil"/>
              <w:left w:val="nil"/>
              <w:bottom w:val="single" w:sz="4" w:space="0" w:color="auto"/>
              <w:right w:val="single" w:sz="4" w:space="0" w:color="auto"/>
            </w:tcBorders>
            <w:shd w:val="clear" w:color="auto" w:fill="auto"/>
            <w:noWrap/>
            <w:vAlign w:val="bottom"/>
          </w:tcPr>
          <w:p w:rsidR="00822D50" w:rsidRPr="00701AE7" w:rsidRDefault="00822D50" w:rsidP="00296C40">
            <w:pPr>
              <w:jc w:val="right"/>
              <w:rPr>
                <w:rFonts w:ascii="Arial" w:hAnsi="Arial" w:cs="Arial"/>
                <w:color w:val="000000"/>
                <w:sz w:val="16"/>
                <w:szCs w:val="16"/>
              </w:rPr>
            </w:pPr>
            <w:r w:rsidRPr="00701AE7">
              <w:rPr>
                <w:rFonts w:ascii="Arial" w:hAnsi="Arial" w:cs="Arial"/>
                <w:color w:val="000000"/>
                <w:sz w:val="16"/>
                <w:szCs w:val="16"/>
              </w:rPr>
              <w:t>13415.50</w:t>
            </w:r>
          </w:p>
        </w:tc>
      </w:tr>
      <w:tr w:rsidR="00822D50" w:rsidRPr="003B2919" w:rsidTr="00296C40">
        <w:trPr>
          <w:trHeight w:val="255"/>
        </w:trPr>
        <w:tc>
          <w:tcPr>
            <w:tcW w:w="810" w:type="dxa"/>
            <w:tcBorders>
              <w:top w:val="nil"/>
              <w:left w:val="nil"/>
              <w:bottom w:val="single" w:sz="4" w:space="0" w:color="auto"/>
              <w:right w:val="nil"/>
            </w:tcBorders>
            <w:shd w:val="clear" w:color="auto" w:fill="auto"/>
            <w:noWrap/>
            <w:vAlign w:val="bottom"/>
          </w:tcPr>
          <w:p w:rsidR="00822D50" w:rsidRPr="003B2919" w:rsidRDefault="00822D50" w:rsidP="00296C40">
            <w:pPr>
              <w:rPr>
                <w:rFonts w:ascii="Arial" w:hAnsi="Arial" w:cs="Arial"/>
                <w:color w:val="000000"/>
                <w:sz w:val="12"/>
                <w:szCs w:val="12"/>
              </w:rPr>
            </w:pPr>
          </w:p>
        </w:tc>
        <w:tc>
          <w:tcPr>
            <w:tcW w:w="820" w:type="dxa"/>
            <w:tcBorders>
              <w:top w:val="nil"/>
              <w:left w:val="nil"/>
              <w:bottom w:val="single" w:sz="4" w:space="0" w:color="auto"/>
              <w:right w:val="nil"/>
            </w:tcBorders>
            <w:shd w:val="clear" w:color="auto" w:fill="auto"/>
            <w:noWrap/>
            <w:vAlign w:val="bottom"/>
          </w:tcPr>
          <w:p w:rsidR="00822D50" w:rsidRPr="003B2919" w:rsidRDefault="00822D50" w:rsidP="00296C40">
            <w:pPr>
              <w:rPr>
                <w:rFonts w:ascii="Arial" w:hAnsi="Arial" w:cs="Arial"/>
                <w:color w:val="000000"/>
                <w:sz w:val="12"/>
                <w:szCs w:val="12"/>
              </w:rPr>
            </w:pPr>
          </w:p>
        </w:tc>
        <w:tc>
          <w:tcPr>
            <w:tcW w:w="603" w:type="dxa"/>
            <w:tcBorders>
              <w:top w:val="nil"/>
              <w:left w:val="nil"/>
              <w:bottom w:val="single" w:sz="4" w:space="0" w:color="auto"/>
              <w:right w:val="nil"/>
            </w:tcBorders>
            <w:shd w:val="clear" w:color="auto" w:fill="auto"/>
            <w:noWrap/>
            <w:vAlign w:val="bottom"/>
          </w:tcPr>
          <w:p w:rsidR="00822D50" w:rsidRPr="003B2919" w:rsidRDefault="00822D50" w:rsidP="00296C40">
            <w:pPr>
              <w:rPr>
                <w:rFonts w:ascii="Arial" w:hAnsi="Arial" w:cs="Arial"/>
                <w:color w:val="000000"/>
                <w:sz w:val="12"/>
                <w:szCs w:val="12"/>
              </w:rPr>
            </w:pPr>
          </w:p>
        </w:tc>
        <w:tc>
          <w:tcPr>
            <w:tcW w:w="973" w:type="dxa"/>
            <w:tcBorders>
              <w:top w:val="nil"/>
              <w:left w:val="nil"/>
              <w:bottom w:val="nil"/>
              <w:right w:val="nil"/>
            </w:tcBorders>
            <w:shd w:val="clear" w:color="auto" w:fill="auto"/>
            <w:noWrap/>
            <w:vAlign w:val="bottom"/>
          </w:tcPr>
          <w:p w:rsidR="00822D50" w:rsidRPr="00701AE7" w:rsidRDefault="00822D50" w:rsidP="00296C40">
            <w:pPr>
              <w:rPr>
                <w:rFonts w:ascii="Arial" w:hAnsi="Arial" w:cs="Arial"/>
                <w:color w:val="000000"/>
                <w:sz w:val="16"/>
                <w:szCs w:val="16"/>
              </w:rPr>
            </w:pPr>
          </w:p>
        </w:tc>
        <w:tc>
          <w:tcPr>
            <w:tcW w:w="900" w:type="dxa"/>
            <w:tcBorders>
              <w:top w:val="nil"/>
              <w:left w:val="nil"/>
              <w:bottom w:val="nil"/>
              <w:right w:val="nil"/>
            </w:tcBorders>
            <w:shd w:val="clear" w:color="auto" w:fill="auto"/>
            <w:noWrap/>
            <w:vAlign w:val="bottom"/>
          </w:tcPr>
          <w:p w:rsidR="00822D50" w:rsidRPr="00701AE7" w:rsidRDefault="00822D50" w:rsidP="00296C40">
            <w:pPr>
              <w:rPr>
                <w:rFonts w:ascii="Arial" w:hAnsi="Arial" w:cs="Arial"/>
                <w:color w:val="000000"/>
                <w:sz w:val="16"/>
                <w:szCs w:val="16"/>
              </w:rPr>
            </w:pPr>
          </w:p>
        </w:tc>
      </w:tr>
      <w:tr w:rsidR="00822D50" w:rsidRPr="003B2919" w:rsidTr="00296C40">
        <w:trPr>
          <w:trHeight w:val="255"/>
        </w:trPr>
        <w:tc>
          <w:tcPr>
            <w:tcW w:w="223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3B2919" w:rsidRDefault="00822D50" w:rsidP="00296C40">
            <w:pPr>
              <w:jc w:val="center"/>
              <w:rPr>
                <w:rFonts w:ascii="Arial" w:hAnsi="Arial" w:cs="Arial"/>
                <w:color w:val="000000"/>
                <w:sz w:val="12"/>
                <w:szCs w:val="12"/>
              </w:rPr>
            </w:pPr>
            <w:r w:rsidRPr="003B2919">
              <w:rPr>
                <w:rFonts w:ascii="Arial" w:hAnsi="Arial" w:cs="Arial"/>
                <w:color w:val="000000"/>
                <w:sz w:val="12"/>
                <w:szCs w:val="12"/>
              </w:rPr>
              <w:t>INSUMOS GENERALES</w:t>
            </w:r>
          </w:p>
        </w:tc>
        <w:tc>
          <w:tcPr>
            <w:tcW w:w="973" w:type="dxa"/>
            <w:tcBorders>
              <w:top w:val="single" w:sz="4" w:space="0" w:color="auto"/>
              <w:left w:val="nil"/>
              <w:bottom w:val="single" w:sz="4" w:space="0" w:color="auto"/>
              <w:right w:val="single" w:sz="4" w:space="0" w:color="auto"/>
            </w:tcBorders>
            <w:shd w:val="clear" w:color="auto" w:fill="auto"/>
            <w:noWrap/>
            <w:vAlign w:val="bottom"/>
          </w:tcPr>
          <w:p w:rsidR="00822D50" w:rsidRPr="00701AE7" w:rsidRDefault="00822D50" w:rsidP="00296C40">
            <w:pPr>
              <w:jc w:val="right"/>
              <w:rPr>
                <w:rFonts w:ascii="Arial" w:hAnsi="Arial" w:cs="Arial"/>
                <w:color w:val="000000"/>
                <w:sz w:val="16"/>
                <w:szCs w:val="16"/>
              </w:rPr>
            </w:pPr>
            <w:r w:rsidRPr="00701AE7">
              <w:rPr>
                <w:rFonts w:ascii="Arial" w:hAnsi="Arial" w:cs="Arial"/>
                <w:color w:val="000000"/>
                <w:sz w:val="16"/>
                <w:szCs w:val="16"/>
              </w:rPr>
              <w:t>42724.56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22D50" w:rsidRPr="00701AE7" w:rsidRDefault="00822D50" w:rsidP="00296C40">
            <w:pPr>
              <w:jc w:val="right"/>
              <w:rPr>
                <w:rFonts w:ascii="Arial" w:hAnsi="Arial" w:cs="Arial"/>
                <w:color w:val="000000"/>
                <w:sz w:val="16"/>
                <w:szCs w:val="16"/>
              </w:rPr>
            </w:pPr>
            <w:r w:rsidRPr="00701AE7">
              <w:rPr>
                <w:rFonts w:ascii="Arial" w:hAnsi="Arial" w:cs="Arial"/>
                <w:color w:val="000000"/>
                <w:sz w:val="16"/>
                <w:szCs w:val="16"/>
              </w:rPr>
              <w:t>3560.38</w:t>
            </w:r>
          </w:p>
        </w:tc>
      </w:tr>
      <w:tr w:rsidR="00822D50" w:rsidRPr="003B2919" w:rsidTr="00296C40">
        <w:trPr>
          <w:trHeight w:val="255"/>
        </w:trPr>
        <w:tc>
          <w:tcPr>
            <w:tcW w:w="223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3B2919" w:rsidRDefault="00822D50" w:rsidP="00296C40">
            <w:pPr>
              <w:jc w:val="center"/>
              <w:rPr>
                <w:rFonts w:ascii="Arial" w:hAnsi="Arial" w:cs="Arial"/>
                <w:color w:val="000000"/>
                <w:sz w:val="12"/>
                <w:szCs w:val="12"/>
              </w:rPr>
            </w:pPr>
            <w:r w:rsidRPr="003B2919">
              <w:rPr>
                <w:rFonts w:ascii="Arial" w:hAnsi="Arial" w:cs="Arial"/>
                <w:color w:val="000000"/>
                <w:sz w:val="12"/>
                <w:szCs w:val="12"/>
              </w:rPr>
              <w:t>MATERIA PRIMA</w:t>
            </w:r>
          </w:p>
        </w:tc>
        <w:tc>
          <w:tcPr>
            <w:tcW w:w="973" w:type="dxa"/>
            <w:tcBorders>
              <w:top w:val="nil"/>
              <w:left w:val="nil"/>
              <w:bottom w:val="single" w:sz="4" w:space="0" w:color="auto"/>
              <w:right w:val="single" w:sz="4" w:space="0" w:color="auto"/>
            </w:tcBorders>
            <w:shd w:val="clear" w:color="auto" w:fill="auto"/>
            <w:noWrap/>
            <w:vAlign w:val="bottom"/>
          </w:tcPr>
          <w:p w:rsidR="00822D50" w:rsidRPr="00701AE7" w:rsidRDefault="00822D50" w:rsidP="00296C40">
            <w:pPr>
              <w:jc w:val="right"/>
              <w:rPr>
                <w:rFonts w:ascii="Arial" w:hAnsi="Arial" w:cs="Arial"/>
                <w:color w:val="000000"/>
                <w:sz w:val="16"/>
                <w:szCs w:val="16"/>
              </w:rPr>
            </w:pPr>
            <w:r w:rsidRPr="00701AE7">
              <w:rPr>
                <w:rFonts w:ascii="Arial" w:hAnsi="Arial" w:cs="Arial"/>
                <w:color w:val="000000"/>
                <w:sz w:val="16"/>
                <w:szCs w:val="16"/>
              </w:rPr>
              <w:t>154972.80</w:t>
            </w:r>
          </w:p>
        </w:tc>
        <w:tc>
          <w:tcPr>
            <w:tcW w:w="900" w:type="dxa"/>
            <w:tcBorders>
              <w:top w:val="nil"/>
              <w:left w:val="nil"/>
              <w:bottom w:val="single" w:sz="4" w:space="0" w:color="auto"/>
              <w:right w:val="single" w:sz="4" w:space="0" w:color="auto"/>
            </w:tcBorders>
            <w:shd w:val="clear" w:color="auto" w:fill="auto"/>
            <w:noWrap/>
            <w:vAlign w:val="bottom"/>
          </w:tcPr>
          <w:p w:rsidR="00822D50" w:rsidRPr="00701AE7" w:rsidRDefault="00822D50" w:rsidP="00296C40">
            <w:pPr>
              <w:jc w:val="right"/>
              <w:rPr>
                <w:rFonts w:ascii="Arial" w:hAnsi="Arial" w:cs="Arial"/>
                <w:color w:val="000000"/>
                <w:sz w:val="16"/>
                <w:szCs w:val="16"/>
              </w:rPr>
            </w:pPr>
            <w:r w:rsidRPr="00701AE7">
              <w:rPr>
                <w:rFonts w:ascii="Arial" w:hAnsi="Arial" w:cs="Arial"/>
                <w:color w:val="000000"/>
                <w:sz w:val="16"/>
                <w:szCs w:val="16"/>
              </w:rPr>
              <w:t>12914.40</w:t>
            </w:r>
          </w:p>
        </w:tc>
      </w:tr>
      <w:tr w:rsidR="00822D50" w:rsidRPr="003B2919" w:rsidTr="00296C40">
        <w:trPr>
          <w:trHeight w:val="255"/>
        </w:trPr>
        <w:tc>
          <w:tcPr>
            <w:tcW w:w="223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3B2919" w:rsidRDefault="00822D50" w:rsidP="00296C40">
            <w:pPr>
              <w:jc w:val="center"/>
              <w:rPr>
                <w:rFonts w:ascii="Arial" w:hAnsi="Arial" w:cs="Arial"/>
                <w:color w:val="000000"/>
                <w:sz w:val="12"/>
                <w:szCs w:val="12"/>
              </w:rPr>
            </w:pPr>
            <w:r w:rsidRPr="003B2919">
              <w:rPr>
                <w:rFonts w:ascii="Arial" w:hAnsi="Arial" w:cs="Arial"/>
                <w:color w:val="000000"/>
                <w:sz w:val="12"/>
                <w:szCs w:val="12"/>
              </w:rPr>
              <w:t xml:space="preserve">INSUMOS </w:t>
            </w:r>
          </w:p>
        </w:tc>
        <w:tc>
          <w:tcPr>
            <w:tcW w:w="973" w:type="dxa"/>
            <w:tcBorders>
              <w:top w:val="nil"/>
              <w:left w:val="nil"/>
              <w:bottom w:val="single" w:sz="4" w:space="0" w:color="auto"/>
              <w:right w:val="single" w:sz="4" w:space="0" w:color="auto"/>
            </w:tcBorders>
            <w:shd w:val="clear" w:color="auto" w:fill="auto"/>
            <w:noWrap/>
            <w:vAlign w:val="bottom"/>
          </w:tcPr>
          <w:p w:rsidR="00822D50" w:rsidRPr="00701AE7" w:rsidRDefault="00822D50" w:rsidP="00296C40">
            <w:pPr>
              <w:jc w:val="right"/>
              <w:rPr>
                <w:rFonts w:ascii="Arial" w:hAnsi="Arial" w:cs="Arial"/>
                <w:color w:val="000000"/>
                <w:sz w:val="16"/>
                <w:szCs w:val="16"/>
              </w:rPr>
            </w:pPr>
            <w:r w:rsidRPr="00701AE7">
              <w:rPr>
                <w:rFonts w:ascii="Arial" w:hAnsi="Arial" w:cs="Arial"/>
                <w:color w:val="000000"/>
                <w:sz w:val="16"/>
                <w:szCs w:val="16"/>
              </w:rPr>
              <w:t>13893.97</w:t>
            </w:r>
          </w:p>
        </w:tc>
        <w:tc>
          <w:tcPr>
            <w:tcW w:w="900" w:type="dxa"/>
            <w:tcBorders>
              <w:top w:val="nil"/>
              <w:left w:val="nil"/>
              <w:bottom w:val="single" w:sz="4" w:space="0" w:color="auto"/>
              <w:right w:val="single" w:sz="4" w:space="0" w:color="auto"/>
            </w:tcBorders>
            <w:shd w:val="clear" w:color="auto" w:fill="auto"/>
            <w:noWrap/>
            <w:vAlign w:val="bottom"/>
          </w:tcPr>
          <w:p w:rsidR="00822D50" w:rsidRPr="00701AE7" w:rsidRDefault="00822D50" w:rsidP="00296C40">
            <w:pPr>
              <w:jc w:val="right"/>
              <w:rPr>
                <w:rFonts w:ascii="Arial" w:hAnsi="Arial" w:cs="Arial"/>
                <w:color w:val="000000"/>
                <w:sz w:val="16"/>
                <w:szCs w:val="16"/>
              </w:rPr>
            </w:pPr>
            <w:r w:rsidRPr="00701AE7">
              <w:rPr>
                <w:rFonts w:ascii="Arial" w:hAnsi="Arial" w:cs="Arial"/>
                <w:color w:val="000000"/>
                <w:sz w:val="16"/>
                <w:szCs w:val="16"/>
              </w:rPr>
              <w:t>1157.83</w:t>
            </w:r>
          </w:p>
        </w:tc>
      </w:tr>
      <w:tr w:rsidR="00822D50" w:rsidRPr="003B2919" w:rsidTr="00296C40">
        <w:trPr>
          <w:trHeight w:val="255"/>
        </w:trPr>
        <w:tc>
          <w:tcPr>
            <w:tcW w:w="810" w:type="dxa"/>
            <w:tcBorders>
              <w:top w:val="nil"/>
              <w:left w:val="nil"/>
              <w:bottom w:val="nil"/>
              <w:right w:val="nil"/>
            </w:tcBorders>
            <w:shd w:val="clear" w:color="auto" w:fill="auto"/>
            <w:noWrap/>
            <w:vAlign w:val="bottom"/>
          </w:tcPr>
          <w:p w:rsidR="00822D50" w:rsidRPr="003B2919" w:rsidRDefault="00822D50" w:rsidP="00296C40">
            <w:pPr>
              <w:rPr>
                <w:rFonts w:ascii="Arial" w:hAnsi="Arial" w:cs="Arial"/>
                <w:color w:val="000000"/>
                <w:sz w:val="12"/>
                <w:szCs w:val="12"/>
              </w:rPr>
            </w:pPr>
          </w:p>
        </w:tc>
        <w:tc>
          <w:tcPr>
            <w:tcW w:w="820" w:type="dxa"/>
            <w:tcBorders>
              <w:top w:val="nil"/>
              <w:left w:val="nil"/>
              <w:bottom w:val="nil"/>
              <w:right w:val="nil"/>
            </w:tcBorders>
            <w:shd w:val="clear" w:color="auto" w:fill="auto"/>
            <w:noWrap/>
            <w:vAlign w:val="bottom"/>
          </w:tcPr>
          <w:p w:rsidR="00822D50" w:rsidRPr="003B2919" w:rsidRDefault="00822D50" w:rsidP="00296C40">
            <w:pPr>
              <w:rPr>
                <w:rFonts w:ascii="Arial" w:hAnsi="Arial" w:cs="Arial"/>
                <w:color w:val="000000"/>
                <w:sz w:val="12"/>
                <w:szCs w:val="12"/>
              </w:rPr>
            </w:pPr>
          </w:p>
        </w:tc>
        <w:tc>
          <w:tcPr>
            <w:tcW w:w="603" w:type="dxa"/>
            <w:tcBorders>
              <w:top w:val="nil"/>
              <w:left w:val="single" w:sz="4" w:space="0" w:color="auto"/>
              <w:bottom w:val="single" w:sz="4" w:space="0" w:color="auto"/>
              <w:right w:val="single" w:sz="4" w:space="0" w:color="auto"/>
            </w:tcBorders>
            <w:shd w:val="clear" w:color="auto" w:fill="3366FF"/>
            <w:noWrap/>
            <w:vAlign w:val="bottom"/>
          </w:tcPr>
          <w:p w:rsidR="00822D50" w:rsidRPr="003B2919" w:rsidRDefault="00822D50" w:rsidP="00296C40">
            <w:pPr>
              <w:rPr>
                <w:rFonts w:ascii="Arial" w:hAnsi="Arial" w:cs="Arial"/>
                <w:color w:val="000000"/>
                <w:sz w:val="12"/>
                <w:szCs w:val="12"/>
              </w:rPr>
            </w:pPr>
            <w:r w:rsidRPr="003B2919">
              <w:rPr>
                <w:rFonts w:ascii="Arial" w:hAnsi="Arial" w:cs="Arial"/>
                <w:color w:val="000000"/>
                <w:sz w:val="12"/>
                <w:szCs w:val="12"/>
              </w:rPr>
              <w:t>TOTAL</w:t>
            </w:r>
          </w:p>
        </w:tc>
        <w:tc>
          <w:tcPr>
            <w:tcW w:w="973" w:type="dxa"/>
            <w:tcBorders>
              <w:top w:val="nil"/>
              <w:left w:val="nil"/>
              <w:bottom w:val="single" w:sz="4" w:space="0" w:color="auto"/>
              <w:right w:val="single" w:sz="4" w:space="0" w:color="auto"/>
            </w:tcBorders>
            <w:shd w:val="clear" w:color="auto" w:fill="auto"/>
            <w:noWrap/>
            <w:vAlign w:val="bottom"/>
          </w:tcPr>
          <w:p w:rsidR="00822D50" w:rsidRPr="00701AE7" w:rsidRDefault="00822D50" w:rsidP="00296C40">
            <w:pPr>
              <w:jc w:val="right"/>
              <w:rPr>
                <w:rFonts w:ascii="Arial" w:hAnsi="Arial" w:cs="Arial"/>
                <w:color w:val="000000"/>
                <w:sz w:val="16"/>
                <w:szCs w:val="16"/>
              </w:rPr>
            </w:pPr>
            <w:r w:rsidRPr="00701AE7">
              <w:rPr>
                <w:rFonts w:ascii="Arial" w:hAnsi="Arial" w:cs="Arial"/>
                <w:color w:val="000000"/>
                <w:sz w:val="16"/>
                <w:szCs w:val="16"/>
              </w:rPr>
              <w:t>211591.3</w:t>
            </w:r>
          </w:p>
        </w:tc>
        <w:tc>
          <w:tcPr>
            <w:tcW w:w="900" w:type="dxa"/>
            <w:tcBorders>
              <w:top w:val="nil"/>
              <w:left w:val="nil"/>
              <w:bottom w:val="single" w:sz="4" w:space="0" w:color="auto"/>
              <w:right w:val="single" w:sz="4" w:space="0" w:color="auto"/>
            </w:tcBorders>
            <w:shd w:val="clear" w:color="auto" w:fill="auto"/>
            <w:noWrap/>
            <w:vAlign w:val="bottom"/>
          </w:tcPr>
          <w:p w:rsidR="00822D50" w:rsidRPr="00701AE7" w:rsidRDefault="00822D50" w:rsidP="00296C40">
            <w:pPr>
              <w:jc w:val="right"/>
              <w:rPr>
                <w:rFonts w:ascii="Arial" w:hAnsi="Arial" w:cs="Arial"/>
                <w:color w:val="000000"/>
                <w:sz w:val="16"/>
                <w:szCs w:val="16"/>
              </w:rPr>
            </w:pPr>
            <w:r w:rsidRPr="00701AE7">
              <w:rPr>
                <w:rFonts w:ascii="Arial" w:hAnsi="Arial" w:cs="Arial"/>
                <w:color w:val="000000"/>
                <w:sz w:val="16"/>
                <w:szCs w:val="16"/>
              </w:rPr>
              <w:t>17632.61</w:t>
            </w:r>
          </w:p>
        </w:tc>
      </w:tr>
    </w:tbl>
    <w:p w:rsidR="00822D50" w:rsidRDefault="00822D50" w:rsidP="00822D50">
      <w:pPr>
        <w:rPr>
          <w:color w:val="000000"/>
          <w:sz w:val="20"/>
          <w:szCs w:val="20"/>
        </w:rPr>
      </w:pPr>
    </w:p>
    <w:p w:rsidR="00822D50" w:rsidRDefault="00822D50" w:rsidP="00822D50">
      <w:pPr>
        <w:rPr>
          <w:color w:val="000000"/>
          <w:sz w:val="20"/>
          <w:szCs w:val="20"/>
        </w:rPr>
      </w:pPr>
    </w:p>
    <w:tbl>
      <w:tblPr>
        <w:tblpPr w:leftFromText="141" w:rightFromText="141" w:vertAnchor="text" w:horzAnchor="page" w:tblpX="1681" w:tblpY="17"/>
        <w:tblW w:w="5760" w:type="dxa"/>
        <w:tblLook w:val="0000"/>
      </w:tblPr>
      <w:tblGrid>
        <w:gridCol w:w="1920"/>
        <w:gridCol w:w="1788"/>
        <w:gridCol w:w="1092"/>
        <w:gridCol w:w="960"/>
      </w:tblGrid>
      <w:tr w:rsidR="00822D50" w:rsidRPr="003B2919" w:rsidTr="00296C40">
        <w:trPr>
          <w:trHeight w:val="255"/>
        </w:trPr>
        <w:tc>
          <w:tcPr>
            <w:tcW w:w="1920" w:type="dxa"/>
            <w:vMerge w:val="restart"/>
            <w:tcBorders>
              <w:top w:val="nil"/>
              <w:left w:val="nil"/>
              <w:right w:val="single" w:sz="4" w:space="0" w:color="auto"/>
            </w:tcBorders>
            <w:shd w:val="clear" w:color="auto" w:fill="auto"/>
            <w:noWrap/>
            <w:vAlign w:val="center"/>
          </w:tcPr>
          <w:p w:rsidR="00822D50" w:rsidRPr="003B2919" w:rsidRDefault="00822D50" w:rsidP="00296C40">
            <w:pPr>
              <w:jc w:val="center"/>
              <w:rPr>
                <w:rFonts w:ascii="Arial" w:hAnsi="Arial" w:cs="Arial"/>
                <w:color w:val="000000"/>
                <w:sz w:val="12"/>
                <w:szCs w:val="12"/>
              </w:rPr>
            </w:pPr>
            <w:r w:rsidRPr="003B2919">
              <w:rPr>
                <w:rFonts w:ascii="Arial" w:hAnsi="Arial" w:cs="Arial"/>
                <w:color w:val="000000"/>
                <w:sz w:val="12"/>
                <w:szCs w:val="12"/>
              </w:rPr>
              <w:t>INGRESOS</w:t>
            </w:r>
          </w:p>
        </w:tc>
        <w:tc>
          <w:tcPr>
            <w:tcW w:w="17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2D50" w:rsidRPr="00AD5859" w:rsidRDefault="00822D50" w:rsidP="00296C40">
            <w:pPr>
              <w:jc w:val="center"/>
              <w:rPr>
                <w:rFonts w:ascii="Arial" w:hAnsi="Arial" w:cs="Arial"/>
                <w:color w:val="000000"/>
                <w:sz w:val="16"/>
                <w:szCs w:val="16"/>
              </w:rPr>
            </w:pPr>
            <w:r w:rsidRPr="00AD5859">
              <w:rPr>
                <w:rFonts w:ascii="Arial" w:hAnsi="Arial" w:cs="Arial"/>
                <w:color w:val="000000"/>
                <w:sz w:val="16"/>
                <w:szCs w:val="16"/>
              </w:rPr>
              <w:t>A 180 DIAS</w:t>
            </w:r>
          </w:p>
        </w:tc>
        <w:tc>
          <w:tcPr>
            <w:tcW w:w="1092" w:type="dxa"/>
            <w:tcBorders>
              <w:top w:val="single" w:sz="4" w:space="0" w:color="auto"/>
              <w:left w:val="single" w:sz="4" w:space="0" w:color="auto"/>
              <w:bottom w:val="single" w:sz="4" w:space="0" w:color="auto"/>
              <w:right w:val="single" w:sz="4" w:space="0" w:color="auto"/>
            </w:tcBorders>
            <w:vAlign w:val="center"/>
          </w:tcPr>
          <w:p w:rsidR="00822D50" w:rsidRPr="00AD5859" w:rsidRDefault="00822D50" w:rsidP="00296C40">
            <w:pPr>
              <w:jc w:val="center"/>
              <w:rPr>
                <w:rFonts w:ascii="Arial" w:hAnsi="Arial" w:cs="Arial"/>
                <w:color w:val="000000"/>
                <w:sz w:val="16"/>
                <w:szCs w:val="16"/>
              </w:rPr>
            </w:pPr>
            <w:r>
              <w:rPr>
                <w:rFonts w:ascii="Arial" w:hAnsi="Arial" w:cs="Arial"/>
                <w:color w:val="000000"/>
                <w:sz w:val="16"/>
                <w:szCs w:val="16"/>
              </w:rPr>
              <w:t>6 * 53810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2D50" w:rsidRPr="00AD5859" w:rsidRDefault="00822D50" w:rsidP="00296C40">
            <w:pPr>
              <w:jc w:val="center"/>
              <w:rPr>
                <w:rFonts w:ascii="Arial" w:hAnsi="Arial" w:cs="Arial"/>
                <w:color w:val="000000"/>
                <w:sz w:val="16"/>
                <w:szCs w:val="16"/>
              </w:rPr>
            </w:pPr>
            <w:r w:rsidRPr="00AD5859">
              <w:rPr>
                <w:rFonts w:ascii="Arial" w:hAnsi="Arial" w:cs="Arial"/>
                <w:color w:val="000000"/>
                <w:sz w:val="16"/>
                <w:szCs w:val="16"/>
              </w:rPr>
              <w:t>322860</w:t>
            </w:r>
          </w:p>
        </w:tc>
      </w:tr>
      <w:tr w:rsidR="00822D50" w:rsidRPr="003B2919" w:rsidTr="00296C40">
        <w:trPr>
          <w:trHeight w:val="255"/>
        </w:trPr>
        <w:tc>
          <w:tcPr>
            <w:tcW w:w="1920" w:type="dxa"/>
            <w:vMerge/>
            <w:tcBorders>
              <w:left w:val="nil"/>
              <w:bottom w:val="nil"/>
              <w:right w:val="single" w:sz="4" w:space="0" w:color="auto"/>
            </w:tcBorders>
            <w:shd w:val="clear" w:color="auto" w:fill="auto"/>
            <w:noWrap/>
            <w:vAlign w:val="bottom"/>
          </w:tcPr>
          <w:p w:rsidR="00822D50" w:rsidRPr="003B2919" w:rsidRDefault="00822D50" w:rsidP="00296C40">
            <w:pPr>
              <w:rPr>
                <w:rFonts w:ascii="Arial" w:hAnsi="Arial" w:cs="Arial"/>
                <w:color w:val="000000"/>
                <w:sz w:val="12"/>
                <w:szCs w:val="12"/>
              </w:rPr>
            </w:pPr>
          </w:p>
        </w:tc>
        <w:tc>
          <w:tcPr>
            <w:tcW w:w="1788"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2D50" w:rsidRPr="00AD5859" w:rsidRDefault="00822D50" w:rsidP="00296C40">
            <w:pPr>
              <w:jc w:val="center"/>
              <w:rPr>
                <w:rFonts w:ascii="Arial" w:hAnsi="Arial" w:cs="Arial"/>
                <w:color w:val="000000"/>
                <w:sz w:val="16"/>
                <w:szCs w:val="16"/>
              </w:rPr>
            </w:pPr>
            <w:r w:rsidRPr="00AD5859">
              <w:rPr>
                <w:rFonts w:ascii="Arial" w:hAnsi="Arial" w:cs="Arial"/>
                <w:color w:val="000000"/>
                <w:sz w:val="16"/>
                <w:szCs w:val="16"/>
              </w:rPr>
              <w:t>A 360 DIAS</w:t>
            </w:r>
          </w:p>
        </w:tc>
        <w:tc>
          <w:tcPr>
            <w:tcW w:w="1092" w:type="dxa"/>
            <w:tcBorders>
              <w:top w:val="single" w:sz="4" w:space="0" w:color="auto"/>
              <w:left w:val="single" w:sz="4" w:space="0" w:color="auto"/>
              <w:bottom w:val="single" w:sz="4" w:space="0" w:color="auto"/>
              <w:right w:val="single" w:sz="4" w:space="0" w:color="auto"/>
            </w:tcBorders>
            <w:vAlign w:val="center"/>
          </w:tcPr>
          <w:p w:rsidR="00822D50" w:rsidRPr="00AD5859" w:rsidRDefault="00822D50" w:rsidP="00296C40">
            <w:pPr>
              <w:jc w:val="center"/>
              <w:rPr>
                <w:rFonts w:ascii="Arial" w:hAnsi="Arial" w:cs="Arial"/>
                <w:color w:val="000000"/>
                <w:sz w:val="16"/>
                <w:szCs w:val="16"/>
              </w:rPr>
            </w:pPr>
            <w:r w:rsidRPr="00AD5859">
              <w:rPr>
                <w:rFonts w:ascii="Arial" w:hAnsi="Arial" w:cs="Arial"/>
                <w:color w:val="000000"/>
                <w:sz w:val="16"/>
                <w:szCs w:val="16"/>
              </w:rPr>
              <w:t>12</w:t>
            </w:r>
            <w:r>
              <w:rPr>
                <w:rFonts w:ascii="Arial" w:hAnsi="Arial" w:cs="Arial"/>
                <w:color w:val="000000"/>
                <w:sz w:val="16"/>
                <w:szCs w:val="16"/>
              </w:rPr>
              <w:t xml:space="preserve"> </w:t>
            </w:r>
            <w:r w:rsidRPr="00AD5859">
              <w:rPr>
                <w:rFonts w:ascii="Arial" w:hAnsi="Arial" w:cs="Arial"/>
                <w:color w:val="000000"/>
                <w:sz w:val="16"/>
                <w:szCs w:val="16"/>
              </w:rPr>
              <w:t>* 53810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2D50" w:rsidRPr="00AD5859" w:rsidRDefault="00822D50" w:rsidP="00296C40">
            <w:pPr>
              <w:jc w:val="center"/>
              <w:rPr>
                <w:rFonts w:ascii="Arial" w:hAnsi="Arial" w:cs="Arial"/>
                <w:color w:val="000000"/>
                <w:sz w:val="16"/>
                <w:szCs w:val="16"/>
              </w:rPr>
            </w:pPr>
            <w:r w:rsidRPr="00AD5859">
              <w:rPr>
                <w:rFonts w:ascii="Arial" w:hAnsi="Arial" w:cs="Arial"/>
                <w:color w:val="000000"/>
                <w:sz w:val="16"/>
                <w:szCs w:val="16"/>
              </w:rPr>
              <w:t>645720</w:t>
            </w:r>
          </w:p>
        </w:tc>
      </w:tr>
    </w:tbl>
    <w:p w:rsidR="00822D50" w:rsidRDefault="00822D50" w:rsidP="00822D50">
      <w:pPr>
        <w:rPr>
          <w:color w:val="000000"/>
          <w:sz w:val="20"/>
          <w:szCs w:val="20"/>
        </w:rPr>
      </w:pPr>
    </w:p>
    <w:p w:rsidR="00822D50" w:rsidRPr="003B2919" w:rsidRDefault="00822D50" w:rsidP="00822D50">
      <w:pPr>
        <w:rPr>
          <w:color w:val="000000"/>
          <w:sz w:val="20"/>
          <w:szCs w:val="20"/>
        </w:rPr>
      </w:pPr>
    </w:p>
    <w:p w:rsidR="00822D50" w:rsidRPr="003B2919" w:rsidRDefault="00822D50" w:rsidP="00822D50">
      <w:pPr>
        <w:rPr>
          <w:color w:val="000000"/>
          <w:sz w:val="20"/>
          <w:szCs w:val="20"/>
        </w:rPr>
      </w:pPr>
    </w:p>
    <w:p w:rsidR="00822D50" w:rsidRPr="003B2919" w:rsidRDefault="00822D50" w:rsidP="00822D50">
      <w:pPr>
        <w:rPr>
          <w:color w:val="000000"/>
          <w:sz w:val="20"/>
          <w:szCs w:val="2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3615"/>
        </w:tabs>
        <w:rPr>
          <w:rFonts w:ascii="Arial" w:hAnsi="Arial" w:cs="Arial"/>
          <w:b/>
          <w:color w:val="000000"/>
        </w:rPr>
      </w:pPr>
    </w:p>
    <w:p w:rsidR="00822D50" w:rsidRDefault="00822D50" w:rsidP="00822D50">
      <w:pPr>
        <w:tabs>
          <w:tab w:val="left" w:pos="3615"/>
        </w:tabs>
        <w:rPr>
          <w:rFonts w:ascii="Arial" w:hAnsi="Arial" w:cs="Arial"/>
          <w:b/>
          <w:color w:val="000000"/>
        </w:rPr>
      </w:pPr>
    </w:p>
    <w:p w:rsidR="00822D50" w:rsidRDefault="00822D50" w:rsidP="00822D50">
      <w:pPr>
        <w:tabs>
          <w:tab w:val="left" w:pos="3615"/>
        </w:tabs>
        <w:rPr>
          <w:rFonts w:ascii="Arial" w:hAnsi="Arial" w:cs="Arial"/>
          <w:b/>
          <w:color w:val="000000"/>
        </w:rPr>
      </w:pPr>
    </w:p>
    <w:p w:rsidR="00822D50" w:rsidRPr="00314351" w:rsidRDefault="00822D50" w:rsidP="00822D50">
      <w:pPr>
        <w:tabs>
          <w:tab w:val="left" w:pos="3615"/>
        </w:tabs>
        <w:jc w:val="center"/>
        <w:rPr>
          <w:rFonts w:ascii="Arial" w:hAnsi="Arial" w:cs="Arial"/>
          <w:b/>
          <w:color w:val="000000"/>
        </w:rPr>
      </w:pPr>
      <w:r>
        <w:rPr>
          <w:rFonts w:ascii="Arial" w:hAnsi="Arial" w:cs="Arial"/>
          <w:b/>
          <w:color w:val="000000"/>
        </w:rPr>
        <w:t>ANEXO 15</w:t>
      </w:r>
    </w:p>
    <w:p w:rsidR="00822D50" w:rsidRDefault="00822D50" w:rsidP="00822D50">
      <w:pPr>
        <w:tabs>
          <w:tab w:val="left" w:pos="3615"/>
        </w:tabs>
        <w:rPr>
          <w:color w:val="000000"/>
          <w:sz w:val="20"/>
          <w:szCs w:val="20"/>
        </w:rPr>
      </w:pPr>
    </w:p>
    <w:p w:rsidR="00822D50" w:rsidRPr="003B2919" w:rsidRDefault="00822D50" w:rsidP="00822D50">
      <w:pPr>
        <w:tabs>
          <w:tab w:val="left" w:pos="3615"/>
        </w:tabs>
        <w:rPr>
          <w:color w:val="000000"/>
          <w:sz w:val="20"/>
          <w:szCs w:val="20"/>
        </w:rPr>
      </w:pPr>
    </w:p>
    <w:p w:rsidR="00822D50" w:rsidRDefault="00822D50" w:rsidP="00822D50">
      <w:pPr>
        <w:tabs>
          <w:tab w:val="left" w:pos="3615"/>
        </w:tabs>
        <w:jc w:val="center"/>
        <w:rPr>
          <w:rFonts w:ascii="Arial" w:hAnsi="Arial" w:cs="Arial"/>
          <w:b/>
          <w:color w:val="000000"/>
        </w:rPr>
      </w:pPr>
      <w:r w:rsidRPr="003B2919">
        <w:rPr>
          <w:rFonts w:ascii="Arial" w:hAnsi="Arial" w:cs="Arial"/>
          <w:b/>
          <w:color w:val="000000"/>
        </w:rPr>
        <w:t>PRESTAMO</w:t>
      </w:r>
    </w:p>
    <w:p w:rsidR="00822D50" w:rsidRDefault="00822D50" w:rsidP="00822D50">
      <w:pPr>
        <w:tabs>
          <w:tab w:val="left" w:pos="3615"/>
        </w:tabs>
        <w:jc w:val="center"/>
        <w:rPr>
          <w:rFonts w:ascii="Arial" w:hAnsi="Arial" w:cs="Arial"/>
          <w:b/>
          <w:color w:val="000000"/>
        </w:rPr>
      </w:pPr>
    </w:p>
    <w:p w:rsidR="00822D50" w:rsidRPr="003B2919" w:rsidRDefault="00822D50" w:rsidP="00822D50">
      <w:pPr>
        <w:tabs>
          <w:tab w:val="left" w:pos="3615"/>
        </w:tabs>
        <w:jc w:val="center"/>
        <w:rPr>
          <w:rFonts w:ascii="Arial" w:hAnsi="Arial" w:cs="Arial"/>
          <w:b/>
          <w:color w:val="000000"/>
        </w:rPr>
      </w:pPr>
    </w:p>
    <w:tbl>
      <w:tblPr>
        <w:tblpPr w:leftFromText="180" w:rightFromText="180" w:vertAnchor="text" w:horzAnchor="page" w:tblpXSpec="center" w:tblpY="82"/>
        <w:tblW w:w="7166" w:type="dxa"/>
        <w:tblLook w:val="0000"/>
      </w:tblPr>
      <w:tblGrid>
        <w:gridCol w:w="1141"/>
        <w:gridCol w:w="965"/>
        <w:gridCol w:w="1030"/>
        <w:gridCol w:w="962"/>
        <w:gridCol w:w="1073"/>
        <w:gridCol w:w="1141"/>
        <w:gridCol w:w="987"/>
      </w:tblGrid>
      <w:tr w:rsidR="00822D50" w:rsidRPr="003B2919" w:rsidTr="00296C40">
        <w:trPr>
          <w:trHeight w:val="378"/>
        </w:trPr>
        <w:tc>
          <w:tcPr>
            <w:tcW w:w="1008" w:type="dxa"/>
            <w:tcBorders>
              <w:top w:val="single" w:sz="4" w:space="0" w:color="auto"/>
              <w:left w:val="single" w:sz="4" w:space="0" w:color="auto"/>
              <w:bottom w:val="single" w:sz="4" w:space="0" w:color="auto"/>
              <w:right w:val="single" w:sz="4" w:space="0" w:color="auto"/>
            </w:tcBorders>
            <w:shd w:val="clear" w:color="auto" w:fill="3366FF"/>
            <w:noWrap/>
            <w:vAlign w:val="center"/>
          </w:tcPr>
          <w:p w:rsidR="00822D50" w:rsidRPr="00314351" w:rsidRDefault="00822D50" w:rsidP="00296C40">
            <w:pPr>
              <w:jc w:val="center"/>
              <w:rPr>
                <w:rFonts w:ascii="Arial" w:hAnsi="Arial" w:cs="Arial"/>
                <w:color w:val="000000"/>
                <w:sz w:val="16"/>
                <w:szCs w:val="16"/>
              </w:rPr>
            </w:pPr>
            <w:r w:rsidRPr="00314351">
              <w:rPr>
                <w:rFonts w:ascii="Arial" w:hAnsi="Arial" w:cs="Arial"/>
                <w:color w:val="000000"/>
                <w:sz w:val="16"/>
                <w:szCs w:val="16"/>
              </w:rPr>
              <w:t>Años</w:t>
            </w:r>
          </w:p>
        </w:tc>
        <w:tc>
          <w:tcPr>
            <w:tcW w:w="965" w:type="dxa"/>
            <w:tcBorders>
              <w:top w:val="single" w:sz="4" w:space="0" w:color="auto"/>
              <w:left w:val="nil"/>
              <w:bottom w:val="single" w:sz="4" w:space="0" w:color="auto"/>
              <w:right w:val="single" w:sz="4" w:space="0" w:color="auto"/>
            </w:tcBorders>
            <w:shd w:val="clear" w:color="auto" w:fill="3366FF"/>
            <w:noWrap/>
            <w:vAlign w:val="center"/>
          </w:tcPr>
          <w:p w:rsidR="00822D50" w:rsidRPr="00314351" w:rsidRDefault="00822D50" w:rsidP="00296C40">
            <w:pPr>
              <w:jc w:val="center"/>
              <w:rPr>
                <w:rFonts w:ascii="Arial" w:hAnsi="Arial" w:cs="Arial"/>
                <w:color w:val="000000"/>
                <w:sz w:val="16"/>
                <w:szCs w:val="16"/>
              </w:rPr>
            </w:pPr>
            <w:r w:rsidRPr="00314351">
              <w:rPr>
                <w:rFonts w:ascii="Arial" w:hAnsi="Arial" w:cs="Arial"/>
                <w:color w:val="000000"/>
                <w:sz w:val="16"/>
                <w:szCs w:val="16"/>
              </w:rPr>
              <w:t>0</w:t>
            </w:r>
          </w:p>
        </w:tc>
        <w:tc>
          <w:tcPr>
            <w:tcW w:w="1030" w:type="dxa"/>
            <w:tcBorders>
              <w:top w:val="single" w:sz="4" w:space="0" w:color="auto"/>
              <w:left w:val="nil"/>
              <w:bottom w:val="single" w:sz="4" w:space="0" w:color="auto"/>
              <w:right w:val="single" w:sz="4" w:space="0" w:color="auto"/>
            </w:tcBorders>
            <w:shd w:val="clear" w:color="auto" w:fill="3366FF"/>
            <w:noWrap/>
            <w:vAlign w:val="center"/>
          </w:tcPr>
          <w:p w:rsidR="00822D50" w:rsidRPr="00314351" w:rsidRDefault="00822D50" w:rsidP="00296C40">
            <w:pPr>
              <w:jc w:val="center"/>
              <w:rPr>
                <w:rFonts w:ascii="Arial" w:hAnsi="Arial" w:cs="Arial"/>
                <w:color w:val="000000"/>
                <w:sz w:val="16"/>
                <w:szCs w:val="16"/>
              </w:rPr>
            </w:pPr>
            <w:r w:rsidRPr="00314351">
              <w:rPr>
                <w:rFonts w:ascii="Arial" w:hAnsi="Arial" w:cs="Arial"/>
                <w:color w:val="000000"/>
                <w:sz w:val="16"/>
                <w:szCs w:val="16"/>
              </w:rPr>
              <w:t>1</w:t>
            </w:r>
          </w:p>
        </w:tc>
        <w:tc>
          <w:tcPr>
            <w:tcW w:w="962" w:type="dxa"/>
            <w:tcBorders>
              <w:top w:val="single" w:sz="4" w:space="0" w:color="auto"/>
              <w:left w:val="nil"/>
              <w:bottom w:val="single" w:sz="4" w:space="0" w:color="auto"/>
              <w:right w:val="single" w:sz="4" w:space="0" w:color="auto"/>
            </w:tcBorders>
            <w:shd w:val="clear" w:color="auto" w:fill="3366FF"/>
            <w:noWrap/>
            <w:vAlign w:val="center"/>
          </w:tcPr>
          <w:p w:rsidR="00822D50" w:rsidRPr="00314351" w:rsidRDefault="00822D50" w:rsidP="00296C40">
            <w:pPr>
              <w:jc w:val="center"/>
              <w:rPr>
                <w:rFonts w:ascii="Arial" w:hAnsi="Arial" w:cs="Arial"/>
                <w:color w:val="000000"/>
                <w:sz w:val="16"/>
                <w:szCs w:val="16"/>
              </w:rPr>
            </w:pPr>
            <w:r w:rsidRPr="00314351">
              <w:rPr>
                <w:rFonts w:ascii="Arial" w:hAnsi="Arial" w:cs="Arial"/>
                <w:color w:val="000000"/>
                <w:sz w:val="16"/>
                <w:szCs w:val="16"/>
              </w:rPr>
              <w:t>2</w:t>
            </w:r>
          </w:p>
        </w:tc>
        <w:tc>
          <w:tcPr>
            <w:tcW w:w="1073" w:type="dxa"/>
            <w:tcBorders>
              <w:top w:val="single" w:sz="4" w:space="0" w:color="auto"/>
              <w:left w:val="nil"/>
              <w:bottom w:val="single" w:sz="4" w:space="0" w:color="auto"/>
              <w:right w:val="single" w:sz="4" w:space="0" w:color="auto"/>
            </w:tcBorders>
            <w:shd w:val="clear" w:color="auto" w:fill="3366FF"/>
            <w:noWrap/>
            <w:vAlign w:val="center"/>
          </w:tcPr>
          <w:p w:rsidR="00822D50" w:rsidRPr="00314351" w:rsidRDefault="00822D50" w:rsidP="00296C40">
            <w:pPr>
              <w:jc w:val="center"/>
              <w:rPr>
                <w:rFonts w:ascii="Arial" w:hAnsi="Arial" w:cs="Arial"/>
                <w:color w:val="000000"/>
                <w:sz w:val="16"/>
                <w:szCs w:val="16"/>
              </w:rPr>
            </w:pPr>
            <w:r w:rsidRPr="00314351">
              <w:rPr>
                <w:rFonts w:ascii="Arial" w:hAnsi="Arial" w:cs="Arial"/>
                <w:color w:val="000000"/>
                <w:sz w:val="16"/>
                <w:szCs w:val="16"/>
              </w:rPr>
              <w:t>3</w:t>
            </w:r>
          </w:p>
        </w:tc>
        <w:tc>
          <w:tcPr>
            <w:tcW w:w="1141" w:type="dxa"/>
            <w:tcBorders>
              <w:top w:val="single" w:sz="4" w:space="0" w:color="auto"/>
              <w:left w:val="nil"/>
              <w:bottom w:val="single" w:sz="4" w:space="0" w:color="auto"/>
              <w:right w:val="single" w:sz="4" w:space="0" w:color="auto"/>
            </w:tcBorders>
            <w:shd w:val="clear" w:color="auto" w:fill="3366FF"/>
            <w:noWrap/>
            <w:vAlign w:val="center"/>
          </w:tcPr>
          <w:p w:rsidR="00822D50" w:rsidRPr="00314351" w:rsidRDefault="00822D50" w:rsidP="00296C40">
            <w:pPr>
              <w:jc w:val="center"/>
              <w:rPr>
                <w:rFonts w:ascii="Arial" w:hAnsi="Arial" w:cs="Arial"/>
                <w:color w:val="000000"/>
                <w:sz w:val="16"/>
                <w:szCs w:val="16"/>
              </w:rPr>
            </w:pPr>
            <w:r w:rsidRPr="00314351">
              <w:rPr>
                <w:rFonts w:ascii="Arial" w:hAnsi="Arial" w:cs="Arial"/>
                <w:color w:val="000000"/>
                <w:sz w:val="16"/>
                <w:szCs w:val="16"/>
              </w:rPr>
              <w:t>4</w:t>
            </w:r>
          </w:p>
        </w:tc>
        <w:tc>
          <w:tcPr>
            <w:tcW w:w="987" w:type="dxa"/>
            <w:tcBorders>
              <w:top w:val="single" w:sz="4" w:space="0" w:color="auto"/>
              <w:left w:val="nil"/>
              <w:bottom w:val="single" w:sz="4" w:space="0" w:color="auto"/>
              <w:right w:val="single" w:sz="4" w:space="0" w:color="auto"/>
            </w:tcBorders>
            <w:shd w:val="clear" w:color="auto" w:fill="3366FF"/>
            <w:noWrap/>
            <w:vAlign w:val="center"/>
          </w:tcPr>
          <w:p w:rsidR="00822D50" w:rsidRPr="00314351" w:rsidRDefault="00822D50" w:rsidP="00296C40">
            <w:pPr>
              <w:jc w:val="center"/>
              <w:rPr>
                <w:rFonts w:ascii="Arial" w:hAnsi="Arial" w:cs="Arial"/>
                <w:color w:val="000000"/>
                <w:sz w:val="16"/>
                <w:szCs w:val="16"/>
              </w:rPr>
            </w:pPr>
            <w:r w:rsidRPr="00314351">
              <w:rPr>
                <w:rFonts w:ascii="Arial" w:hAnsi="Arial" w:cs="Arial"/>
                <w:color w:val="000000"/>
                <w:sz w:val="16"/>
                <w:szCs w:val="16"/>
              </w:rPr>
              <w:t>5</w:t>
            </w:r>
          </w:p>
        </w:tc>
      </w:tr>
      <w:tr w:rsidR="00822D50" w:rsidRPr="003B2919" w:rsidTr="00296C40">
        <w:trPr>
          <w:trHeight w:val="378"/>
        </w:trPr>
        <w:tc>
          <w:tcPr>
            <w:tcW w:w="1008" w:type="dxa"/>
            <w:tcBorders>
              <w:top w:val="nil"/>
              <w:left w:val="single" w:sz="4" w:space="0" w:color="auto"/>
              <w:bottom w:val="single" w:sz="4" w:space="0" w:color="auto"/>
              <w:right w:val="single" w:sz="4" w:space="0" w:color="auto"/>
            </w:tcBorders>
            <w:shd w:val="clear" w:color="auto" w:fill="auto"/>
            <w:noWrap/>
            <w:vAlign w:val="bottom"/>
          </w:tcPr>
          <w:p w:rsidR="00822D50" w:rsidRPr="00314351" w:rsidRDefault="00822D50" w:rsidP="00296C40">
            <w:pPr>
              <w:rPr>
                <w:rFonts w:ascii="Arial" w:hAnsi="Arial" w:cs="Arial"/>
                <w:color w:val="000000"/>
                <w:sz w:val="16"/>
                <w:szCs w:val="16"/>
              </w:rPr>
            </w:pPr>
            <w:r w:rsidRPr="00314351">
              <w:rPr>
                <w:rFonts w:ascii="Arial" w:hAnsi="Arial" w:cs="Arial"/>
                <w:color w:val="000000"/>
                <w:sz w:val="16"/>
                <w:szCs w:val="16"/>
              </w:rPr>
              <w:t>Amortización</w:t>
            </w:r>
          </w:p>
        </w:tc>
        <w:tc>
          <w:tcPr>
            <w:tcW w:w="965" w:type="dxa"/>
            <w:tcBorders>
              <w:top w:val="nil"/>
              <w:left w:val="nil"/>
              <w:bottom w:val="single" w:sz="4" w:space="0" w:color="auto"/>
              <w:right w:val="single" w:sz="4" w:space="0" w:color="auto"/>
            </w:tcBorders>
            <w:shd w:val="clear" w:color="auto" w:fill="auto"/>
            <w:noWrap/>
            <w:vAlign w:val="bottom"/>
          </w:tcPr>
          <w:p w:rsidR="00822D50" w:rsidRPr="00314351" w:rsidRDefault="00822D50" w:rsidP="00296C40">
            <w:pPr>
              <w:jc w:val="center"/>
              <w:rPr>
                <w:rFonts w:ascii="Arial" w:hAnsi="Arial" w:cs="Arial"/>
                <w:color w:val="000000"/>
                <w:sz w:val="16"/>
                <w:szCs w:val="16"/>
              </w:rPr>
            </w:pPr>
            <w:r w:rsidRPr="00314351">
              <w:rPr>
                <w:rFonts w:ascii="Arial" w:hAnsi="Arial" w:cs="Arial"/>
                <w:color w:val="000000"/>
                <w:sz w:val="16"/>
                <w:szCs w:val="16"/>
              </w:rPr>
              <w:t> </w:t>
            </w:r>
          </w:p>
        </w:tc>
        <w:tc>
          <w:tcPr>
            <w:tcW w:w="1030" w:type="dxa"/>
            <w:tcBorders>
              <w:top w:val="nil"/>
              <w:left w:val="nil"/>
              <w:bottom w:val="single" w:sz="4" w:space="0" w:color="auto"/>
              <w:right w:val="single" w:sz="4" w:space="0" w:color="auto"/>
            </w:tcBorders>
            <w:shd w:val="clear" w:color="auto" w:fill="auto"/>
            <w:noWrap/>
            <w:vAlign w:val="bottom"/>
          </w:tcPr>
          <w:p w:rsidR="00822D50" w:rsidRPr="00314351" w:rsidRDefault="00822D50" w:rsidP="00296C40">
            <w:pPr>
              <w:jc w:val="center"/>
              <w:rPr>
                <w:rFonts w:ascii="Arial" w:hAnsi="Arial" w:cs="Arial"/>
                <w:b/>
                <w:bCs/>
                <w:color w:val="000000"/>
                <w:sz w:val="16"/>
                <w:szCs w:val="16"/>
              </w:rPr>
            </w:pPr>
            <w:r>
              <w:rPr>
                <w:rFonts w:ascii="Arial" w:hAnsi="Arial" w:cs="Arial"/>
                <w:b/>
                <w:bCs/>
                <w:color w:val="000000"/>
                <w:sz w:val="16"/>
                <w:szCs w:val="16"/>
              </w:rPr>
              <w:t xml:space="preserve">  -51,836</w:t>
            </w:r>
            <w:r w:rsidRPr="00314351">
              <w:rPr>
                <w:rFonts w:ascii="Arial" w:hAnsi="Arial" w:cs="Arial"/>
                <w:b/>
                <w:bCs/>
                <w:color w:val="000000"/>
                <w:sz w:val="16"/>
                <w:szCs w:val="16"/>
              </w:rPr>
              <w:t xml:space="preserve"> </w:t>
            </w:r>
          </w:p>
        </w:tc>
        <w:tc>
          <w:tcPr>
            <w:tcW w:w="962" w:type="dxa"/>
            <w:tcBorders>
              <w:top w:val="nil"/>
              <w:left w:val="nil"/>
              <w:bottom w:val="single" w:sz="4" w:space="0" w:color="auto"/>
              <w:right w:val="single" w:sz="4" w:space="0" w:color="auto"/>
            </w:tcBorders>
            <w:shd w:val="clear" w:color="auto" w:fill="auto"/>
            <w:noWrap/>
            <w:vAlign w:val="bottom"/>
          </w:tcPr>
          <w:p w:rsidR="00822D50" w:rsidRPr="00314351" w:rsidRDefault="00822D50" w:rsidP="00296C40">
            <w:pPr>
              <w:jc w:val="center"/>
              <w:rPr>
                <w:rFonts w:ascii="Arial" w:hAnsi="Arial" w:cs="Arial"/>
                <w:b/>
                <w:bCs/>
                <w:color w:val="000000"/>
                <w:sz w:val="16"/>
                <w:szCs w:val="16"/>
              </w:rPr>
            </w:pPr>
            <w:r w:rsidRPr="00314351">
              <w:rPr>
                <w:rFonts w:ascii="Arial" w:hAnsi="Arial" w:cs="Arial"/>
                <w:b/>
                <w:bCs/>
                <w:color w:val="000000"/>
                <w:sz w:val="16"/>
                <w:szCs w:val="16"/>
              </w:rPr>
              <w:t xml:space="preserve"> -56</w:t>
            </w:r>
            <w:r>
              <w:rPr>
                <w:rFonts w:ascii="Arial" w:hAnsi="Arial" w:cs="Arial"/>
                <w:b/>
                <w:bCs/>
                <w:color w:val="000000"/>
                <w:sz w:val="16"/>
                <w:szCs w:val="16"/>
              </w:rPr>
              <w:t>,501</w:t>
            </w:r>
            <w:r w:rsidRPr="00314351">
              <w:rPr>
                <w:rFonts w:ascii="Arial" w:hAnsi="Arial" w:cs="Arial"/>
                <w:b/>
                <w:bCs/>
                <w:color w:val="000000"/>
                <w:sz w:val="16"/>
                <w:szCs w:val="16"/>
              </w:rPr>
              <w:t xml:space="preserve"> </w:t>
            </w:r>
          </w:p>
        </w:tc>
        <w:tc>
          <w:tcPr>
            <w:tcW w:w="1073" w:type="dxa"/>
            <w:tcBorders>
              <w:top w:val="nil"/>
              <w:left w:val="nil"/>
              <w:bottom w:val="single" w:sz="4" w:space="0" w:color="auto"/>
              <w:right w:val="single" w:sz="4" w:space="0" w:color="auto"/>
            </w:tcBorders>
            <w:shd w:val="clear" w:color="auto" w:fill="auto"/>
            <w:noWrap/>
            <w:vAlign w:val="bottom"/>
          </w:tcPr>
          <w:p w:rsidR="00822D50" w:rsidRPr="00314351" w:rsidRDefault="00822D50" w:rsidP="00296C40">
            <w:pPr>
              <w:jc w:val="center"/>
              <w:rPr>
                <w:rFonts w:ascii="Arial" w:hAnsi="Arial" w:cs="Arial"/>
                <w:b/>
                <w:bCs/>
                <w:color w:val="000000"/>
                <w:sz w:val="16"/>
                <w:szCs w:val="16"/>
              </w:rPr>
            </w:pPr>
            <w:r>
              <w:rPr>
                <w:rFonts w:ascii="Arial" w:hAnsi="Arial" w:cs="Arial"/>
                <w:b/>
                <w:bCs/>
                <w:color w:val="000000"/>
                <w:sz w:val="16"/>
                <w:szCs w:val="16"/>
              </w:rPr>
              <w:t xml:space="preserve">   -61,586</w:t>
            </w:r>
            <w:r w:rsidRPr="00314351">
              <w:rPr>
                <w:rFonts w:ascii="Arial" w:hAnsi="Arial" w:cs="Arial"/>
                <w:b/>
                <w:bCs/>
                <w:color w:val="000000"/>
                <w:sz w:val="16"/>
                <w:szCs w:val="16"/>
              </w:rPr>
              <w:t xml:space="preserve"> </w:t>
            </w:r>
          </w:p>
        </w:tc>
        <w:tc>
          <w:tcPr>
            <w:tcW w:w="1141" w:type="dxa"/>
            <w:tcBorders>
              <w:top w:val="nil"/>
              <w:left w:val="nil"/>
              <w:bottom w:val="single" w:sz="4" w:space="0" w:color="auto"/>
              <w:right w:val="single" w:sz="4" w:space="0" w:color="auto"/>
            </w:tcBorders>
            <w:shd w:val="clear" w:color="auto" w:fill="auto"/>
            <w:noWrap/>
            <w:vAlign w:val="bottom"/>
          </w:tcPr>
          <w:p w:rsidR="00822D50" w:rsidRPr="00314351" w:rsidRDefault="00822D50" w:rsidP="00296C40">
            <w:pPr>
              <w:jc w:val="center"/>
              <w:rPr>
                <w:rFonts w:ascii="Arial" w:hAnsi="Arial" w:cs="Arial"/>
                <w:b/>
                <w:bCs/>
                <w:color w:val="000000"/>
                <w:sz w:val="16"/>
                <w:szCs w:val="16"/>
              </w:rPr>
            </w:pPr>
            <w:r>
              <w:rPr>
                <w:rFonts w:ascii="Arial" w:hAnsi="Arial" w:cs="Arial"/>
                <w:b/>
                <w:bCs/>
                <w:color w:val="000000"/>
                <w:sz w:val="16"/>
                <w:szCs w:val="16"/>
              </w:rPr>
              <w:t xml:space="preserve">    -67,129</w:t>
            </w:r>
            <w:r w:rsidRPr="00314351">
              <w:rPr>
                <w:rFonts w:ascii="Arial" w:hAnsi="Arial" w:cs="Arial"/>
                <w:b/>
                <w:bCs/>
                <w:color w:val="000000"/>
                <w:sz w:val="16"/>
                <w:szCs w:val="16"/>
              </w:rPr>
              <w:t xml:space="preserve"> </w:t>
            </w:r>
          </w:p>
        </w:tc>
        <w:tc>
          <w:tcPr>
            <w:tcW w:w="987" w:type="dxa"/>
            <w:tcBorders>
              <w:top w:val="nil"/>
              <w:left w:val="nil"/>
              <w:bottom w:val="single" w:sz="4" w:space="0" w:color="auto"/>
              <w:right w:val="single" w:sz="4" w:space="0" w:color="auto"/>
            </w:tcBorders>
            <w:shd w:val="clear" w:color="auto" w:fill="auto"/>
            <w:noWrap/>
            <w:vAlign w:val="bottom"/>
          </w:tcPr>
          <w:p w:rsidR="00822D50" w:rsidRPr="00314351" w:rsidRDefault="00822D50" w:rsidP="00296C40">
            <w:pPr>
              <w:jc w:val="center"/>
              <w:rPr>
                <w:rFonts w:ascii="Arial" w:hAnsi="Arial" w:cs="Arial"/>
                <w:b/>
                <w:bCs/>
                <w:color w:val="000000"/>
                <w:sz w:val="16"/>
                <w:szCs w:val="16"/>
              </w:rPr>
            </w:pPr>
            <w:r>
              <w:rPr>
                <w:rFonts w:ascii="Arial" w:hAnsi="Arial" w:cs="Arial"/>
                <w:b/>
                <w:bCs/>
                <w:color w:val="000000"/>
                <w:sz w:val="16"/>
                <w:szCs w:val="16"/>
              </w:rPr>
              <w:t xml:space="preserve">  -73,171</w:t>
            </w:r>
            <w:r w:rsidRPr="00314351">
              <w:rPr>
                <w:rFonts w:ascii="Arial" w:hAnsi="Arial" w:cs="Arial"/>
                <w:b/>
                <w:bCs/>
                <w:color w:val="000000"/>
                <w:sz w:val="16"/>
                <w:szCs w:val="16"/>
              </w:rPr>
              <w:t xml:space="preserve"> </w:t>
            </w:r>
          </w:p>
        </w:tc>
      </w:tr>
      <w:tr w:rsidR="00822D50" w:rsidRPr="003B2919" w:rsidTr="00296C40">
        <w:trPr>
          <w:trHeight w:val="378"/>
        </w:trPr>
        <w:tc>
          <w:tcPr>
            <w:tcW w:w="1008" w:type="dxa"/>
            <w:tcBorders>
              <w:top w:val="nil"/>
              <w:left w:val="single" w:sz="4" w:space="0" w:color="auto"/>
              <w:bottom w:val="single" w:sz="4" w:space="0" w:color="auto"/>
              <w:right w:val="single" w:sz="4" w:space="0" w:color="auto"/>
            </w:tcBorders>
            <w:shd w:val="clear" w:color="auto" w:fill="auto"/>
            <w:noWrap/>
            <w:vAlign w:val="bottom"/>
          </w:tcPr>
          <w:p w:rsidR="00822D50" w:rsidRPr="00314351" w:rsidRDefault="00822D50" w:rsidP="00296C40">
            <w:pPr>
              <w:rPr>
                <w:rFonts w:ascii="Arial" w:hAnsi="Arial" w:cs="Arial"/>
                <w:color w:val="000000"/>
                <w:sz w:val="16"/>
                <w:szCs w:val="16"/>
              </w:rPr>
            </w:pPr>
            <w:r w:rsidRPr="00314351">
              <w:rPr>
                <w:rFonts w:ascii="Arial" w:hAnsi="Arial" w:cs="Arial"/>
                <w:color w:val="000000"/>
                <w:sz w:val="16"/>
                <w:szCs w:val="16"/>
              </w:rPr>
              <w:t>Intereses</w:t>
            </w:r>
          </w:p>
        </w:tc>
        <w:tc>
          <w:tcPr>
            <w:tcW w:w="965" w:type="dxa"/>
            <w:tcBorders>
              <w:top w:val="nil"/>
              <w:left w:val="nil"/>
              <w:bottom w:val="single" w:sz="4" w:space="0" w:color="auto"/>
              <w:right w:val="single" w:sz="4" w:space="0" w:color="auto"/>
            </w:tcBorders>
            <w:shd w:val="clear" w:color="auto" w:fill="auto"/>
            <w:noWrap/>
            <w:vAlign w:val="bottom"/>
          </w:tcPr>
          <w:p w:rsidR="00822D50" w:rsidRPr="00314351" w:rsidRDefault="00822D50" w:rsidP="00296C40">
            <w:pPr>
              <w:jc w:val="center"/>
              <w:rPr>
                <w:rFonts w:ascii="Arial" w:hAnsi="Arial" w:cs="Arial"/>
                <w:color w:val="000000"/>
                <w:sz w:val="16"/>
                <w:szCs w:val="16"/>
              </w:rPr>
            </w:pPr>
            <w:r w:rsidRPr="00314351">
              <w:rPr>
                <w:rFonts w:ascii="Arial" w:hAnsi="Arial" w:cs="Arial"/>
                <w:color w:val="000000"/>
                <w:sz w:val="16"/>
                <w:szCs w:val="16"/>
              </w:rPr>
              <w:t> </w:t>
            </w:r>
          </w:p>
        </w:tc>
        <w:tc>
          <w:tcPr>
            <w:tcW w:w="1030" w:type="dxa"/>
            <w:tcBorders>
              <w:top w:val="nil"/>
              <w:left w:val="nil"/>
              <w:bottom w:val="single" w:sz="4" w:space="0" w:color="auto"/>
              <w:right w:val="single" w:sz="4" w:space="0" w:color="auto"/>
            </w:tcBorders>
            <w:shd w:val="clear" w:color="auto" w:fill="auto"/>
            <w:noWrap/>
            <w:vAlign w:val="bottom"/>
          </w:tcPr>
          <w:p w:rsidR="00822D50" w:rsidRPr="00314351" w:rsidRDefault="00822D50" w:rsidP="00296C40">
            <w:pPr>
              <w:jc w:val="center"/>
              <w:rPr>
                <w:rFonts w:ascii="Arial" w:hAnsi="Arial" w:cs="Arial"/>
                <w:b/>
                <w:bCs/>
                <w:color w:val="000000"/>
                <w:sz w:val="16"/>
                <w:szCs w:val="16"/>
              </w:rPr>
            </w:pPr>
            <w:r>
              <w:rPr>
                <w:rFonts w:ascii="Arial" w:hAnsi="Arial" w:cs="Arial"/>
                <w:b/>
                <w:bCs/>
                <w:color w:val="000000"/>
                <w:sz w:val="16"/>
                <w:szCs w:val="16"/>
              </w:rPr>
              <w:t xml:space="preserve">  27,920</w:t>
            </w:r>
          </w:p>
        </w:tc>
        <w:tc>
          <w:tcPr>
            <w:tcW w:w="962" w:type="dxa"/>
            <w:tcBorders>
              <w:top w:val="nil"/>
              <w:left w:val="nil"/>
              <w:bottom w:val="single" w:sz="4" w:space="0" w:color="auto"/>
              <w:right w:val="single" w:sz="4" w:space="0" w:color="auto"/>
            </w:tcBorders>
            <w:shd w:val="clear" w:color="auto" w:fill="auto"/>
            <w:noWrap/>
            <w:vAlign w:val="bottom"/>
          </w:tcPr>
          <w:p w:rsidR="00822D50" w:rsidRPr="00314351" w:rsidRDefault="00822D50" w:rsidP="00296C40">
            <w:pPr>
              <w:jc w:val="center"/>
              <w:rPr>
                <w:rFonts w:ascii="Arial" w:hAnsi="Arial" w:cs="Arial"/>
                <w:b/>
                <w:bCs/>
                <w:color w:val="000000"/>
                <w:sz w:val="16"/>
                <w:szCs w:val="16"/>
              </w:rPr>
            </w:pPr>
            <w:r>
              <w:rPr>
                <w:rFonts w:ascii="Arial" w:hAnsi="Arial" w:cs="Arial"/>
                <w:b/>
                <w:bCs/>
                <w:color w:val="000000"/>
                <w:sz w:val="16"/>
                <w:szCs w:val="16"/>
              </w:rPr>
              <w:t xml:space="preserve"> 23,255</w:t>
            </w:r>
            <w:r w:rsidRPr="00314351">
              <w:rPr>
                <w:rFonts w:ascii="Arial" w:hAnsi="Arial" w:cs="Arial"/>
                <w:b/>
                <w:bCs/>
                <w:color w:val="000000"/>
                <w:sz w:val="16"/>
                <w:szCs w:val="16"/>
              </w:rPr>
              <w:t xml:space="preserve"> </w:t>
            </w:r>
          </w:p>
        </w:tc>
        <w:tc>
          <w:tcPr>
            <w:tcW w:w="1073" w:type="dxa"/>
            <w:tcBorders>
              <w:top w:val="nil"/>
              <w:left w:val="nil"/>
              <w:bottom w:val="single" w:sz="4" w:space="0" w:color="auto"/>
              <w:right w:val="single" w:sz="4" w:space="0" w:color="auto"/>
            </w:tcBorders>
            <w:shd w:val="clear" w:color="auto" w:fill="auto"/>
            <w:noWrap/>
            <w:vAlign w:val="bottom"/>
          </w:tcPr>
          <w:p w:rsidR="00822D50" w:rsidRPr="00314351" w:rsidRDefault="00822D50" w:rsidP="00296C40">
            <w:pPr>
              <w:jc w:val="center"/>
              <w:rPr>
                <w:rFonts w:ascii="Arial" w:hAnsi="Arial" w:cs="Arial"/>
                <w:b/>
                <w:bCs/>
                <w:color w:val="000000"/>
                <w:sz w:val="16"/>
                <w:szCs w:val="16"/>
              </w:rPr>
            </w:pPr>
            <w:r>
              <w:rPr>
                <w:rFonts w:ascii="Arial" w:hAnsi="Arial" w:cs="Arial"/>
                <w:b/>
                <w:bCs/>
                <w:color w:val="000000"/>
                <w:sz w:val="16"/>
                <w:szCs w:val="16"/>
              </w:rPr>
              <w:t xml:space="preserve">     18,169</w:t>
            </w:r>
          </w:p>
        </w:tc>
        <w:tc>
          <w:tcPr>
            <w:tcW w:w="1141" w:type="dxa"/>
            <w:tcBorders>
              <w:top w:val="nil"/>
              <w:left w:val="nil"/>
              <w:bottom w:val="single" w:sz="4" w:space="0" w:color="auto"/>
              <w:right w:val="single" w:sz="4" w:space="0" w:color="auto"/>
            </w:tcBorders>
            <w:shd w:val="clear" w:color="auto" w:fill="auto"/>
            <w:noWrap/>
            <w:vAlign w:val="bottom"/>
          </w:tcPr>
          <w:p w:rsidR="00822D50" w:rsidRPr="00314351" w:rsidRDefault="00822D50" w:rsidP="00296C40">
            <w:pPr>
              <w:jc w:val="center"/>
              <w:rPr>
                <w:rFonts w:ascii="Arial" w:hAnsi="Arial" w:cs="Arial"/>
                <w:b/>
                <w:bCs/>
                <w:color w:val="000000"/>
                <w:sz w:val="16"/>
                <w:szCs w:val="16"/>
              </w:rPr>
            </w:pPr>
            <w:r>
              <w:rPr>
                <w:rFonts w:ascii="Arial" w:hAnsi="Arial" w:cs="Arial"/>
                <w:b/>
                <w:bCs/>
                <w:color w:val="000000"/>
                <w:sz w:val="16"/>
                <w:szCs w:val="16"/>
              </w:rPr>
              <w:t xml:space="preserve">     12,627</w:t>
            </w:r>
            <w:r w:rsidRPr="00314351">
              <w:rPr>
                <w:rFonts w:ascii="Arial" w:hAnsi="Arial" w:cs="Arial"/>
                <w:b/>
                <w:bCs/>
                <w:color w:val="000000"/>
                <w:sz w:val="16"/>
                <w:szCs w:val="16"/>
              </w:rPr>
              <w:t xml:space="preserve"> </w:t>
            </w:r>
          </w:p>
        </w:tc>
        <w:tc>
          <w:tcPr>
            <w:tcW w:w="987" w:type="dxa"/>
            <w:tcBorders>
              <w:top w:val="nil"/>
              <w:left w:val="nil"/>
              <w:bottom w:val="single" w:sz="4" w:space="0" w:color="auto"/>
              <w:right w:val="single" w:sz="4" w:space="0" w:color="auto"/>
            </w:tcBorders>
            <w:shd w:val="clear" w:color="auto" w:fill="auto"/>
            <w:noWrap/>
            <w:vAlign w:val="bottom"/>
          </w:tcPr>
          <w:p w:rsidR="00822D50" w:rsidRPr="00314351" w:rsidRDefault="00822D50" w:rsidP="00296C40">
            <w:pPr>
              <w:jc w:val="center"/>
              <w:rPr>
                <w:rFonts w:ascii="Arial" w:hAnsi="Arial" w:cs="Arial"/>
                <w:b/>
                <w:bCs/>
                <w:color w:val="000000"/>
                <w:sz w:val="16"/>
                <w:szCs w:val="16"/>
              </w:rPr>
            </w:pPr>
            <w:r>
              <w:rPr>
                <w:rFonts w:ascii="Arial" w:hAnsi="Arial" w:cs="Arial"/>
                <w:b/>
                <w:bCs/>
                <w:color w:val="000000"/>
                <w:sz w:val="16"/>
                <w:szCs w:val="16"/>
              </w:rPr>
              <w:t xml:space="preserve">    6,585</w:t>
            </w:r>
            <w:r w:rsidRPr="00314351">
              <w:rPr>
                <w:rFonts w:ascii="Arial" w:hAnsi="Arial" w:cs="Arial"/>
                <w:b/>
                <w:bCs/>
                <w:color w:val="000000"/>
                <w:sz w:val="16"/>
                <w:szCs w:val="16"/>
              </w:rPr>
              <w:t xml:space="preserve"> </w:t>
            </w:r>
          </w:p>
        </w:tc>
      </w:tr>
      <w:tr w:rsidR="00822D50" w:rsidRPr="003B2919" w:rsidTr="00296C40">
        <w:trPr>
          <w:trHeight w:val="378"/>
        </w:trPr>
        <w:tc>
          <w:tcPr>
            <w:tcW w:w="1008" w:type="dxa"/>
            <w:tcBorders>
              <w:top w:val="nil"/>
              <w:left w:val="single" w:sz="4" w:space="0" w:color="auto"/>
              <w:bottom w:val="single" w:sz="4" w:space="0" w:color="auto"/>
              <w:right w:val="single" w:sz="4" w:space="0" w:color="auto"/>
            </w:tcBorders>
            <w:shd w:val="clear" w:color="auto" w:fill="auto"/>
            <w:noWrap/>
            <w:vAlign w:val="bottom"/>
          </w:tcPr>
          <w:p w:rsidR="00822D50" w:rsidRPr="00314351" w:rsidRDefault="00822D50" w:rsidP="00296C40">
            <w:pPr>
              <w:rPr>
                <w:rFonts w:ascii="Arial" w:hAnsi="Arial" w:cs="Arial"/>
                <w:color w:val="000000"/>
                <w:sz w:val="16"/>
                <w:szCs w:val="16"/>
              </w:rPr>
            </w:pPr>
            <w:r w:rsidRPr="00314351">
              <w:rPr>
                <w:rFonts w:ascii="Arial" w:hAnsi="Arial" w:cs="Arial"/>
                <w:color w:val="000000"/>
                <w:sz w:val="16"/>
                <w:szCs w:val="16"/>
              </w:rPr>
              <w:t> </w:t>
            </w:r>
          </w:p>
        </w:tc>
        <w:tc>
          <w:tcPr>
            <w:tcW w:w="965" w:type="dxa"/>
            <w:tcBorders>
              <w:top w:val="nil"/>
              <w:left w:val="nil"/>
              <w:bottom w:val="single" w:sz="4" w:space="0" w:color="auto"/>
              <w:right w:val="single" w:sz="4" w:space="0" w:color="auto"/>
            </w:tcBorders>
            <w:shd w:val="clear" w:color="auto" w:fill="auto"/>
            <w:noWrap/>
            <w:vAlign w:val="bottom"/>
          </w:tcPr>
          <w:p w:rsidR="00822D50" w:rsidRPr="00314351" w:rsidRDefault="00822D50" w:rsidP="00296C40">
            <w:pPr>
              <w:jc w:val="center"/>
              <w:rPr>
                <w:rFonts w:ascii="Arial" w:hAnsi="Arial" w:cs="Arial"/>
                <w:color w:val="000000"/>
                <w:sz w:val="16"/>
                <w:szCs w:val="16"/>
              </w:rPr>
            </w:pPr>
            <w:r>
              <w:rPr>
                <w:rFonts w:ascii="Arial" w:hAnsi="Arial" w:cs="Arial"/>
                <w:color w:val="000000"/>
                <w:sz w:val="16"/>
                <w:szCs w:val="16"/>
              </w:rPr>
              <w:t xml:space="preserve">     310,226</w:t>
            </w:r>
            <w:r w:rsidRPr="00314351">
              <w:rPr>
                <w:rFonts w:ascii="Arial" w:hAnsi="Arial" w:cs="Arial"/>
                <w:color w:val="000000"/>
                <w:sz w:val="16"/>
                <w:szCs w:val="16"/>
              </w:rPr>
              <w:t xml:space="preserve"> </w:t>
            </w:r>
          </w:p>
        </w:tc>
        <w:tc>
          <w:tcPr>
            <w:tcW w:w="1030" w:type="dxa"/>
            <w:tcBorders>
              <w:top w:val="nil"/>
              <w:left w:val="nil"/>
              <w:bottom w:val="single" w:sz="4" w:space="0" w:color="auto"/>
              <w:right w:val="single" w:sz="4" w:space="0" w:color="auto"/>
            </w:tcBorders>
            <w:shd w:val="clear" w:color="auto" w:fill="auto"/>
            <w:noWrap/>
            <w:vAlign w:val="bottom"/>
          </w:tcPr>
          <w:p w:rsidR="00822D50" w:rsidRPr="00314351" w:rsidRDefault="00822D50" w:rsidP="00296C40">
            <w:pPr>
              <w:jc w:val="center"/>
              <w:rPr>
                <w:rFonts w:ascii="Arial" w:hAnsi="Arial" w:cs="Arial"/>
                <w:color w:val="000000"/>
                <w:sz w:val="16"/>
                <w:szCs w:val="16"/>
              </w:rPr>
            </w:pPr>
            <w:r>
              <w:rPr>
                <w:rFonts w:ascii="Arial" w:hAnsi="Arial" w:cs="Arial"/>
                <w:color w:val="000000"/>
                <w:sz w:val="16"/>
                <w:szCs w:val="16"/>
              </w:rPr>
              <w:t xml:space="preserve">       258,389</w:t>
            </w:r>
            <w:r w:rsidRPr="00314351">
              <w:rPr>
                <w:rFonts w:ascii="Arial" w:hAnsi="Arial" w:cs="Arial"/>
                <w:color w:val="000000"/>
                <w:sz w:val="16"/>
                <w:szCs w:val="16"/>
              </w:rPr>
              <w:t xml:space="preserve"> </w:t>
            </w:r>
          </w:p>
        </w:tc>
        <w:tc>
          <w:tcPr>
            <w:tcW w:w="962" w:type="dxa"/>
            <w:tcBorders>
              <w:top w:val="nil"/>
              <w:left w:val="nil"/>
              <w:bottom w:val="single" w:sz="4" w:space="0" w:color="auto"/>
              <w:right w:val="single" w:sz="4" w:space="0" w:color="auto"/>
            </w:tcBorders>
            <w:shd w:val="clear" w:color="auto" w:fill="auto"/>
            <w:noWrap/>
            <w:vAlign w:val="bottom"/>
          </w:tcPr>
          <w:p w:rsidR="00822D50" w:rsidRPr="00314351" w:rsidRDefault="00822D50" w:rsidP="00296C40">
            <w:pPr>
              <w:jc w:val="center"/>
              <w:rPr>
                <w:rFonts w:ascii="Arial" w:hAnsi="Arial" w:cs="Arial"/>
                <w:color w:val="000000"/>
                <w:sz w:val="16"/>
                <w:szCs w:val="16"/>
              </w:rPr>
            </w:pPr>
            <w:r>
              <w:rPr>
                <w:rFonts w:ascii="Arial" w:hAnsi="Arial" w:cs="Arial"/>
                <w:color w:val="000000"/>
                <w:sz w:val="16"/>
                <w:szCs w:val="16"/>
              </w:rPr>
              <w:t xml:space="preserve">      201,887</w:t>
            </w:r>
            <w:r w:rsidRPr="00314351">
              <w:rPr>
                <w:rFonts w:ascii="Arial" w:hAnsi="Arial" w:cs="Arial"/>
                <w:color w:val="000000"/>
                <w:sz w:val="16"/>
                <w:szCs w:val="16"/>
              </w:rPr>
              <w:t xml:space="preserve"> </w:t>
            </w:r>
          </w:p>
        </w:tc>
        <w:tc>
          <w:tcPr>
            <w:tcW w:w="1073" w:type="dxa"/>
            <w:tcBorders>
              <w:top w:val="nil"/>
              <w:left w:val="nil"/>
              <w:bottom w:val="single" w:sz="4" w:space="0" w:color="auto"/>
              <w:right w:val="single" w:sz="4" w:space="0" w:color="auto"/>
            </w:tcBorders>
            <w:shd w:val="clear" w:color="auto" w:fill="auto"/>
            <w:noWrap/>
            <w:vAlign w:val="bottom"/>
          </w:tcPr>
          <w:p w:rsidR="00822D50" w:rsidRPr="00314351" w:rsidRDefault="00822D50" w:rsidP="00296C40">
            <w:pPr>
              <w:jc w:val="center"/>
              <w:rPr>
                <w:rFonts w:ascii="Arial" w:hAnsi="Arial" w:cs="Arial"/>
                <w:color w:val="000000"/>
                <w:sz w:val="16"/>
                <w:szCs w:val="16"/>
              </w:rPr>
            </w:pPr>
            <w:r>
              <w:rPr>
                <w:rFonts w:ascii="Arial" w:hAnsi="Arial" w:cs="Arial"/>
                <w:color w:val="000000"/>
                <w:sz w:val="16"/>
                <w:szCs w:val="16"/>
              </w:rPr>
              <w:t xml:space="preserve">          140,301</w:t>
            </w:r>
            <w:r w:rsidRPr="00314351">
              <w:rPr>
                <w:rFonts w:ascii="Arial" w:hAnsi="Arial" w:cs="Arial"/>
                <w:color w:val="000000"/>
                <w:sz w:val="16"/>
                <w:szCs w:val="16"/>
              </w:rPr>
              <w:t xml:space="preserve"> </w:t>
            </w:r>
          </w:p>
        </w:tc>
        <w:tc>
          <w:tcPr>
            <w:tcW w:w="1141" w:type="dxa"/>
            <w:tcBorders>
              <w:top w:val="nil"/>
              <w:left w:val="nil"/>
              <w:bottom w:val="single" w:sz="4" w:space="0" w:color="auto"/>
              <w:right w:val="single" w:sz="4" w:space="0" w:color="auto"/>
            </w:tcBorders>
            <w:shd w:val="clear" w:color="auto" w:fill="auto"/>
            <w:noWrap/>
            <w:vAlign w:val="bottom"/>
          </w:tcPr>
          <w:p w:rsidR="00822D50" w:rsidRPr="00314351" w:rsidRDefault="00822D50" w:rsidP="00296C40">
            <w:pPr>
              <w:jc w:val="center"/>
              <w:rPr>
                <w:rFonts w:ascii="Arial" w:hAnsi="Arial" w:cs="Arial"/>
                <w:color w:val="000000"/>
                <w:sz w:val="16"/>
                <w:szCs w:val="16"/>
              </w:rPr>
            </w:pPr>
            <w:r>
              <w:rPr>
                <w:rFonts w:ascii="Arial" w:hAnsi="Arial" w:cs="Arial"/>
                <w:color w:val="000000"/>
                <w:sz w:val="16"/>
                <w:szCs w:val="16"/>
              </w:rPr>
              <w:t xml:space="preserve">               73,171</w:t>
            </w:r>
            <w:r w:rsidRPr="00314351">
              <w:rPr>
                <w:rFonts w:ascii="Arial" w:hAnsi="Arial" w:cs="Arial"/>
                <w:color w:val="000000"/>
                <w:sz w:val="16"/>
                <w:szCs w:val="16"/>
              </w:rPr>
              <w:t xml:space="preserve"> </w:t>
            </w:r>
          </w:p>
        </w:tc>
        <w:tc>
          <w:tcPr>
            <w:tcW w:w="987" w:type="dxa"/>
            <w:tcBorders>
              <w:top w:val="nil"/>
              <w:left w:val="nil"/>
              <w:bottom w:val="single" w:sz="4" w:space="0" w:color="auto"/>
              <w:right w:val="single" w:sz="4" w:space="0" w:color="auto"/>
            </w:tcBorders>
            <w:shd w:val="clear" w:color="auto" w:fill="auto"/>
            <w:noWrap/>
            <w:vAlign w:val="bottom"/>
          </w:tcPr>
          <w:p w:rsidR="00822D50" w:rsidRPr="00314351" w:rsidRDefault="00822D50" w:rsidP="00296C40">
            <w:pPr>
              <w:jc w:val="center"/>
              <w:rPr>
                <w:rFonts w:ascii="Arial" w:hAnsi="Arial" w:cs="Arial"/>
                <w:color w:val="000000"/>
                <w:sz w:val="16"/>
                <w:szCs w:val="16"/>
              </w:rPr>
            </w:pPr>
            <w:r w:rsidRPr="00314351">
              <w:rPr>
                <w:rFonts w:ascii="Arial" w:hAnsi="Arial" w:cs="Arial"/>
                <w:color w:val="000000"/>
                <w:sz w:val="16"/>
                <w:szCs w:val="16"/>
              </w:rPr>
              <w:t xml:space="preserve">             </w:t>
            </w:r>
            <w:r>
              <w:rPr>
                <w:rFonts w:ascii="Arial" w:hAnsi="Arial" w:cs="Arial"/>
                <w:color w:val="000000"/>
                <w:sz w:val="16"/>
                <w:szCs w:val="16"/>
              </w:rPr>
              <w:t xml:space="preserve">     0</w:t>
            </w:r>
            <w:r w:rsidRPr="00314351">
              <w:rPr>
                <w:rFonts w:ascii="Arial" w:hAnsi="Arial" w:cs="Arial"/>
                <w:color w:val="000000"/>
                <w:sz w:val="16"/>
                <w:szCs w:val="16"/>
              </w:rPr>
              <w:t xml:space="preserve"> </w:t>
            </w:r>
          </w:p>
        </w:tc>
      </w:tr>
      <w:tr w:rsidR="00822D50" w:rsidRPr="003B2919" w:rsidTr="00296C40">
        <w:trPr>
          <w:trHeight w:val="378"/>
        </w:trPr>
        <w:tc>
          <w:tcPr>
            <w:tcW w:w="1008" w:type="dxa"/>
            <w:tcBorders>
              <w:top w:val="nil"/>
              <w:left w:val="nil"/>
              <w:bottom w:val="single" w:sz="4" w:space="0" w:color="auto"/>
              <w:right w:val="nil"/>
            </w:tcBorders>
            <w:shd w:val="clear" w:color="auto" w:fill="auto"/>
            <w:noWrap/>
            <w:vAlign w:val="bottom"/>
          </w:tcPr>
          <w:p w:rsidR="00822D50" w:rsidRPr="00314351" w:rsidRDefault="00822D50" w:rsidP="00296C40">
            <w:pPr>
              <w:rPr>
                <w:rFonts w:ascii="Arial" w:hAnsi="Arial" w:cs="Arial"/>
                <w:color w:val="000000"/>
                <w:sz w:val="16"/>
                <w:szCs w:val="16"/>
              </w:rPr>
            </w:pPr>
          </w:p>
        </w:tc>
        <w:tc>
          <w:tcPr>
            <w:tcW w:w="965" w:type="dxa"/>
            <w:tcBorders>
              <w:top w:val="nil"/>
              <w:left w:val="nil"/>
              <w:bottom w:val="single" w:sz="4" w:space="0" w:color="auto"/>
              <w:right w:val="nil"/>
            </w:tcBorders>
            <w:shd w:val="clear" w:color="auto" w:fill="auto"/>
            <w:noWrap/>
            <w:vAlign w:val="bottom"/>
          </w:tcPr>
          <w:p w:rsidR="00822D50" w:rsidRPr="00314351" w:rsidRDefault="00822D50" w:rsidP="00296C40">
            <w:pPr>
              <w:rPr>
                <w:rFonts w:ascii="Arial" w:hAnsi="Arial" w:cs="Arial"/>
                <w:color w:val="000000"/>
                <w:sz w:val="16"/>
                <w:szCs w:val="16"/>
              </w:rPr>
            </w:pPr>
          </w:p>
        </w:tc>
        <w:tc>
          <w:tcPr>
            <w:tcW w:w="1030" w:type="dxa"/>
            <w:tcBorders>
              <w:top w:val="nil"/>
              <w:left w:val="nil"/>
              <w:bottom w:val="single" w:sz="4" w:space="0" w:color="auto"/>
              <w:right w:val="nil"/>
            </w:tcBorders>
            <w:shd w:val="clear" w:color="auto" w:fill="auto"/>
            <w:noWrap/>
            <w:vAlign w:val="bottom"/>
          </w:tcPr>
          <w:p w:rsidR="00822D50" w:rsidRPr="00314351" w:rsidRDefault="00822D50" w:rsidP="00296C40">
            <w:pPr>
              <w:rPr>
                <w:rFonts w:ascii="Arial" w:hAnsi="Arial" w:cs="Arial"/>
                <w:color w:val="000000"/>
                <w:sz w:val="16"/>
                <w:szCs w:val="16"/>
              </w:rPr>
            </w:pPr>
          </w:p>
        </w:tc>
        <w:tc>
          <w:tcPr>
            <w:tcW w:w="962" w:type="dxa"/>
            <w:tcBorders>
              <w:top w:val="nil"/>
              <w:left w:val="nil"/>
              <w:bottom w:val="single" w:sz="4" w:space="0" w:color="auto"/>
              <w:right w:val="nil"/>
            </w:tcBorders>
            <w:shd w:val="clear" w:color="auto" w:fill="auto"/>
            <w:noWrap/>
            <w:vAlign w:val="bottom"/>
          </w:tcPr>
          <w:p w:rsidR="00822D50" w:rsidRPr="00314351" w:rsidRDefault="00822D50" w:rsidP="00296C40">
            <w:pPr>
              <w:rPr>
                <w:rFonts w:ascii="Arial" w:hAnsi="Arial" w:cs="Arial"/>
                <w:color w:val="000000"/>
                <w:sz w:val="16"/>
                <w:szCs w:val="16"/>
              </w:rPr>
            </w:pPr>
          </w:p>
        </w:tc>
        <w:tc>
          <w:tcPr>
            <w:tcW w:w="1073" w:type="dxa"/>
            <w:tcBorders>
              <w:top w:val="nil"/>
              <w:left w:val="nil"/>
              <w:bottom w:val="single" w:sz="4" w:space="0" w:color="auto"/>
              <w:right w:val="nil"/>
            </w:tcBorders>
            <w:shd w:val="clear" w:color="auto" w:fill="auto"/>
            <w:noWrap/>
            <w:vAlign w:val="bottom"/>
          </w:tcPr>
          <w:p w:rsidR="00822D50" w:rsidRPr="00314351" w:rsidRDefault="00822D50" w:rsidP="00296C40">
            <w:pPr>
              <w:rPr>
                <w:rFonts w:ascii="Arial" w:hAnsi="Arial" w:cs="Arial"/>
                <w:color w:val="000000"/>
                <w:sz w:val="16"/>
                <w:szCs w:val="16"/>
              </w:rPr>
            </w:pPr>
          </w:p>
        </w:tc>
        <w:tc>
          <w:tcPr>
            <w:tcW w:w="1141" w:type="dxa"/>
            <w:tcBorders>
              <w:top w:val="nil"/>
              <w:left w:val="nil"/>
              <w:bottom w:val="single" w:sz="4" w:space="0" w:color="auto"/>
              <w:right w:val="nil"/>
            </w:tcBorders>
            <w:shd w:val="clear" w:color="auto" w:fill="auto"/>
            <w:noWrap/>
            <w:vAlign w:val="bottom"/>
          </w:tcPr>
          <w:p w:rsidR="00822D50" w:rsidRPr="00314351" w:rsidRDefault="00822D50" w:rsidP="00296C40">
            <w:pPr>
              <w:rPr>
                <w:rFonts w:ascii="Arial" w:hAnsi="Arial" w:cs="Arial"/>
                <w:color w:val="000000"/>
                <w:sz w:val="16"/>
                <w:szCs w:val="16"/>
              </w:rPr>
            </w:pPr>
          </w:p>
        </w:tc>
        <w:tc>
          <w:tcPr>
            <w:tcW w:w="987" w:type="dxa"/>
            <w:tcBorders>
              <w:top w:val="nil"/>
              <w:left w:val="nil"/>
              <w:bottom w:val="single" w:sz="4" w:space="0" w:color="auto"/>
              <w:right w:val="nil"/>
            </w:tcBorders>
            <w:shd w:val="clear" w:color="auto" w:fill="auto"/>
            <w:noWrap/>
            <w:vAlign w:val="bottom"/>
          </w:tcPr>
          <w:p w:rsidR="00822D50" w:rsidRPr="00314351" w:rsidRDefault="00822D50" w:rsidP="00296C40">
            <w:pPr>
              <w:rPr>
                <w:rFonts w:ascii="Arial" w:hAnsi="Arial" w:cs="Arial"/>
                <w:color w:val="000000"/>
                <w:sz w:val="16"/>
                <w:szCs w:val="16"/>
              </w:rPr>
            </w:pPr>
          </w:p>
        </w:tc>
      </w:tr>
      <w:tr w:rsidR="00822D50" w:rsidRPr="003B2919" w:rsidTr="00296C40">
        <w:trPr>
          <w:trHeight w:val="378"/>
        </w:trPr>
        <w:tc>
          <w:tcPr>
            <w:tcW w:w="1008"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822D50" w:rsidRPr="00314351" w:rsidRDefault="00822D50" w:rsidP="00296C40">
            <w:pPr>
              <w:rPr>
                <w:rFonts w:ascii="Arial" w:hAnsi="Arial" w:cs="Arial"/>
                <w:color w:val="000000"/>
                <w:sz w:val="16"/>
                <w:szCs w:val="16"/>
              </w:rPr>
            </w:pPr>
            <w:r w:rsidRPr="00314351">
              <w:rPr>
                <w:rFonts w:ascii="Arial" w:hAnsi="Arial" w:cs="Arial"/>
                <w:color w:val="000000"/>
                <w:sz w:val="16"/>
                <w:szCs w:val="16"/>
              </w:rPr>
              <w:t>Anualidades</w:t>
            </w:r>
          </w:p>
        </w:tc>
        <w:tc>
          <w:tcPr>
            <w:tcW w:w="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314351" w:rsidRDefault="00822D50" w:rsidP="00296C40">
            <w:pPr>
              <w:rPr>
                <w:rFonts w:ascii="Arial" w:hAnsi="Arial" w:cs="Arial"/>
                <w:color w:val="000000"/>
                <w:sz w:val="16"/>
                <w:szCs w:val="16"/>
              </w:rPr>
            </w:pPr>
          </w:p>
        </w:tc>
        <w:tc>
          <w:tcPr>
            <w:tcW w:w="1030"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314351" w:rsidRDefault="00822D50" w:rsidP="00296C40">
            <w:pPr>
              <w:jc w:val="right"/>
              <w:rPr>
                <w:rFonts w:ascii="Arial" w:hAnsi="Arial" w:cs="Arial"/>
                <w:color w:val="000000"/>
                <w:sz w:val="16"/>
                <w:szCs w:val="16"/>
              </w:rPr>
            </w:pPr>
            <w:r w:rsidRPr="00314351">
              <w:rPr>
                <w:rFonts w:ascii="Arial" w:hAnsi="Arial" w:cs="Arial"/>
                <w:color w:val="000000"/>
                <w:sz w:val="16"/>
                <w:szCs w:val="16"/>
              </w:rPr>
              <w:t>79,756.76</w:t>
            </w:r>
          </w:p>
        </w:tc>
        <w:tc>
          <w:tcPr>
            <w:tcW w:w="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314351" w:rsidRDefault="00822D50" w:rsidP="00296C40">
            <w:pPr>
              <w:jc w:val="right"/>
              <w:rPr>
                <w:rFonts w:ascii="Arial" w:hAnsi="Arial" w:cs="Arial"/>
                <w:color w:val="000000"/>
                <w:sz w:val="16"/>
                <w:szCs w:val="16"/>
              </w:rPr>
            </w:pPr>
            <w:r w:rsidRPr="00314351">
              <w:rPr>
                <w:rFonts w:ascii="Arial" w:hAnsi="Arial" w:cs="Arial"/>
                <w:color w:val="000000"/>
                <w:sz w:val="16"/>
                <w:szCs w:val="16"/>
              </w:rPr>
              <w:t>79,756.76</w:t>
            </w:r>
          </w:p>
        </w:tc>
        <w:tc>
          <w:tcPr>
            <w:tcW w:w="10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314351" w:rsidRDefault="00822D50" w:rsidP="00296C40">
            <w:pPr>
              <w:jc w:val="right"/>
              <w:rPr>
                <w:rFonts w:ascii="Arial" w:hAnsi="Arial" w:cs="Arial"/>
                <w:color w:val="000000"/>
                <w:sz w:val="16"/>
                <w:szCs w:val="16"/>
              </w:rPr>
            </w:pPr>
            <w:r w:rsidRPr="00314351">
              <w:rPr>
                <w:rFonts w:ascii="Arial" w:hAnsi="Arial" w:cs="Arial"/>
                <w:color w:val="000000"/>
                <w:sz w:val="16"/>
                <w:szCs w:val="16"/>
              </w:rPr>
              <w:t>79,756.76</w:t>
            </w:r>
          </w:p>
        </w:tc>
        <w:tc>
          <w:tcPr>
            <w:tcW w:w="1141"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314351" w:rsidRDefault="00822D50" w:rsidP="00296C40">
            <w:pPr>
              <w:jc w:val="right"/>
              <w:rPr>
                <w:rFonts w:ascii="Arial" w:hAnsi="Arial" w:cs="Arial"/>
                <w:color w:val="000000"/>
                <w:sz w:val="16"/>
                <w:szCs w:val="16"/>
              </w:rPr>
            </w:pPr>
            <w:r w:rsidRPr="00314351">
              <w:rPr>
                <w:rFonts w:ascii="Arial" w:hAnsi="Arial" w:cs="Arial"/>
                <w:color w:val="000000"/>
                <w:sz w:val="16"/>
                <w:szCs w:val="16"/>
              </w:rPr>
              <w:t xml:space="preserve"> 79,756.76</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bottom"/>
          </w:tcPr>
          <w:p w:rsidR="00822D50" w:rsidRPr="00314351" w:rsidRDefault="00822D50" w:rsidP="00296C40">
            <w:pPr>
              <w:jc w:val="right"/>
              <w:rPr>
                <w:rFonts w:ascii="Arial" w:hAnsi="Arial" w:cs="Arial"/>
                <w:color w:val="000000"/>
                <w:sz w:val="16"/>
                <w:szCs w:val="16"/>
              </w:rPr>
            </w:pPr>
            <w:r w:rsidRPr="00314351">
              <w:rPr>
                <w:rFonts w:ascii="Arial" w:hAnsi="Arial" w:cs="Arial"/>
                <w:color w:val="000000"/>
                <w:sz w:val="16"/>
                <w:szCs w:val="16"/>
              </w:rPr>
              <w:t>79,756.76</w:t>
            </w:r>
          </w:p>
        </w:tc>
      </w:tr>
    </w:tbl>
    <w:p w:rsidR="00822D50" w:rsidRPr="003B2919" w:rsidRDefault="00822D50" w:rsidP="00822D50">
      <w:pPr>
        <w:tabs>
          <w:tab w:val="left" w:pos="3615"/>
        </w:tabs>
        <w:rPr>
          <w:color w:val="000000"/>
          <w:sz w:val="20"/>
          <w:szCs w:val="20"/>
        </w:rPr>
      </w:pPr>
    </w:p>
    <w:p w:rsidR="00822D50" w:rsidRPr="003B2919" w:rsidRDefault="00822D50" w:rsidP="00822D50">
      <w:pPr>
        <w:tabs>
          <w:tab w:val="left" w:pos="3615"/>
        </w:tabs>
        <w:rPr>
          <w:color w:val="000000"/>
          <w:sz w:val="20"/>
          <w:szCs w:val="20"/>
        </w:rPr>
      </w:pPr>
    </w:p>
    <w:p w:rsidR="00822D50" w:rsidRPr="003B2919" w:rsidRDefault="00822D50" w:rsidP="00822D50">
      <w:pPr>
        <w:tabs>
          <w:tab w:val="left" w:pos="3615"/>
        </w:tabs>
        <w:rPr>
          <w:color w:val="000000"/>
          <w:sz w:val="20"/>
          <w:szCs w:val="20"/>
        </w:rPr>
      </w:pPr>
    </w:p>
    <w:p w:rsidR="00822D50" w:rsidRPr="003B2919" w:rsidRDefault="00822D50" w:rsidP="00822D50">
      <w:pPr>
        <w:tabs>
          <w:tab w:val="left" w:pos="3615"/>
        </w:tabs>
        <w:rPr>
          <w:color w:val="000000"/>
          <w:sz w:val="20"/>
          <w:szCs w:val="20"/>
        </w:rPr>
      </w:pPr>
    </w:p>
    <w:p w:rsidR="00822D50" w:rsidRPr="003B2919" w:rsidRDefault="00822D50" w:rsidP="00822D50">
      <w:pPr>
        <w:spacing w:line="360" w:lineRule="auto"/>
        <w:rPr>
          <w:rFonts w:ascii="Arial" w:hAnsi="Arial" w:cs="Arial"/>
          <w:b/>
          <w:color w:val="000000"/>
        </w:rPr>
      </w:pPr>
    </w:p>
    <w:p w:rsidR="00822D50" w:rsidRPr="003B2919" w:rsidRDefault="00822D50" w:rsidP="00822D50">
      <w:pPr>
        <w:spacing w:line="360" w:lineRule="auto"/>
        <w:rPr>
          <w:rFonts w:ascii="Arial" w:hAnsi="Arial" w:cs="Arial"/>
          <w:b/>
          <w:color w:val="000000"/>
        </w:rPr>
      </w:pPr>
    </w:p>
    <w:p w:rsidR="00822D50" w:rsidRPr="003B2919" w:rsidRDefault="00822D50" w:rsidP="00822D50">
      <w:pPr>
        <w:spacing w:line="360" w:lineRule="auto"/>
        <w:rPr>
          <w:rFonts w:ascii="Arial" w:hAnsi="Arial" w:cs="Arial"/>
          <w:b/>
          <w:color w:val="000000"/>
        </w:rPr>
      </w:pPr>
    </w:p>
    <w:p w:rsidR="00822D50" w:rsidRDefault="00822D50" w:rsidP="00822D50"/>
    <w:p w:rsidR="00822D50" w:rsidRDefault="00822D50" w:rsidP="00822D50"/>
    <w:p w:rsidR="00822D50" w:rsidRDefault="00822D50" w:rsidP="00822D50"/>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Default="00822D50" w:rsidP="00822D50">
      <w:pPr>
        <w:tabs>
          <w:tab w:val="left" w:pos="9090"/>
        </w:tabs>
        <w:rPr>
          <w:rFonts w:ascii="Arial" w:hAnsi="Arial" w:cs="Arial"/>
          <w:b/>
          <w:color w:val="000000"/>
        </w:rPr>
      </w:pPr>
    </w:p>
    <w:p w:rsidR="00822D50" w:rsidRPr="00314351" w:rsidRDefault="00822D50" w:rsidP="00822D50">
      <w:pPr>
        <w:tabs>
          <w:tab w:val="left" w:pos="3615"/>
        </w:tabs>
        <w:jc w:val="center"/>
        <w:rPr>
          <w:rFonts w:ascii="Arial" w:hAnsi="Arial" w:cs="Arial"/>
          <w:b/>
          <w:color w:val="000000"/>
        </w:rPr>
      </w:pPr>
      <w:r>
        <w:rPr>
          <w:rFonts w:ascii="Arial" w:hAnsi="Arial" w:cs="Arial"/>
          <w:b/>
          <w:color w:val="000000"/>
        </w:rPr>
        <w:t>ANEXO 16</w:t>
      </w:r>
    </w:p>
    <w:p w:rsidR="00822D50" w:rsidRDefault="00822D50" w:rsidP="00822D50">
      <w:pPr>
        <w:tabs>
          <w:tab w:val="left" w:pos="9090"/>
        </w:tabs>
        <w:rPr>
          <w:rFonts w:ascii="Arial" w:hAnsi="Arial" w:cs="Arial"/>
          <w:b/>
          <w:color w:val="000000"/>
        </w:rPr>
      </w:pPr>
    </w:p>
    <w:p w:rsidR="00822D50" w:rsidRDefault="00822D50" w:rsidP="00822D50">
      <w:pPr>
        <w:tabs>
          <w:tab w:val="left" w:pos="9090"/>
        </w:tabs>
        <w:jc w:val="center"/>
        <w:rPr>
          <w:rFonts w:ascii="Arial" w:hAnsi="Arial" w:cs="Arial"/>
          <w:b/>
          <w:color w:val="000000"/>
        </w:rPr>
      </w:pPr>
    </w:p>
    <w:p w:rsidR="00822D50" w:rsidRPr="00025330" w:rsidRDefault="00822D50" w:rsidP="00822D50">
      <w:pPr>
        <w:tabs>
          <w:tab w:val="left" w:pos="9090"/>
        </w:tabs>
        <w:jc w:val="center"/>
        <w:rPr>
          <w:rFonts w:ascii="Arial" w:hAnsi="Arial" w:cs="Arial"/>
          <w:b/>
          <w:color w:val="000000"/>
        </w:rPr>
      </w:pPr>
      <w:r>
        <w:rPr>
          <w:rFonts w:ascii="Arial" w:hAnsi="Arial" w:cs="Arial"/>
          <w:b/>
          <w:color w:val="000000"/>
        </w:rPr>
        <w:t>REINVERSION DE MAQUINARIA</w:t>
      </w:r>
    </w:p>
    <w:tbl>
      <w:tblPr>
        <w:tblpPr w:leftFromText="180" w:rightFromText="180" w:vertAnchor="page" w:horzAnchor="margin" w:tblpXSpec="center" w:tblpY="3702"/>
        <w:tblW w:w="12147" w:type="dxa"/>
        <w:tblLook w:val="0000"/>
      </w:tblPr>
      <w:tblGrid>
        <w:gridCol w:w="1447"/>
        <w:gridCol w:w="901"/>
        <w:gridCol w:w="977"/>
        <w:gridCol w:w="977"/>
        <w:gridCol w:w="977"/>
        <w:gridCol w:w="977"/>
        <w:gridCol w:w="977"/>
        <w:gridCol w:w="977"/>
        <w:gridCol w:w="977"/>
        <w:gridCol w:w="977"/>
        <w:gridCol w:w="977"/>
        <w:gridCol w:w="1006"/>
      </w:tblGrid>
      <w:tr w:rsidR="00822D50" w:rsidRPr="003B2919" w:rsidTr="00296C40">
        <w:trPr>
          <w:trHeight w:val="257"/>
        </w:trPr>
        <w:tc>
          <w:tcPr>
            <w:tcW w:w="1447" w:type="dxa"/>
            <w:vMerge w:val="restart"/>
            <w:tcBorders>
              <w:top w:val="single" w:sz="8" w:space="0" w:color="auto"/>
              <w:left w:val="single" w:sz="8" w:space="0" w:color="auto"/>
              <w:bottom w:val="single" w:sz="8" w:space="0" w:color="000000"/>
              <w:right w:val="single" w:sz="8" w:space="0" w:color="auto"/>
            </w:tcBorders>
            <w:shd w:val="clear" w:color="auto" w:fill="3366FF"/>
            <w:noWrap/>
            <w:vAlign w:val="center"/>
          </w:tcPr>
          <w:p w:rsidR="00822D50" w:rsidRPr="00403EB8" w:rsidRDefault="00822D50" w:rsidP="00296C40">
            <w:pPr>
              <w:jc w:val="center"/>
              <w:rPr>
                <w:rFonts w:ascii="Arial" w:hAnsi="Arial" w:cs="Arial"/>
                <w:b/>
                <w:bCs/>
                <w:color w:val="000000"/>
                <w:sz w:val="16"/>
                <w:szCs w:val="16"/>
              </w:rPr>
            </w:pPr>
            <w:r w:rsidRPr="00403EB8">
              <w:rPr>
                <w:rFonts w:ascii="Arial" w:hAnsi="Arial" w:cs="Arial"/>
                <w:b/>
                <w:bCs/>
                <w:color w:val="000000"/>
                <w:sz w:val="16"/>
                <w:szCs w:val="16"/>
              </w:rPr>
              <w:t>Máquinas</w:t>
            </w:r>
          </w:p>
        </w:tc>
        <w:tc>
          <w:tcPr>
            <w:tcW w:w="901" w:type="dxa"/>
            <w:vMerge w:val="restart"/>
            <w:tcBorders>
              <w:top w:val="single" w:sz="8" w:space="0" w:color="auto"/>
              <w:left w:val="single" w:sz="8" w:space="0" w:color="auto"/>
              <w:bottom w:val="single" w:sz="8" w:space="0" w:color="000000"/>
              <w:right w:val="single" w:sz="8" w:space="0" w:color="auto"/>
            </w:tcBorders>
            <w:shd w:val="clear" w:color="auto" w:fill="3366FF"/>
            <w:noWrap/>
            <w:vAlign w:val="center"/>
          </w:tcPr>
          <w:p w:rsidR="00822D50" w:rsidRPr="00403EB8" w:rsidRDefault="00822D50" w:rsidP="00296C40">
            <w:pPr>
              <w:jc w:val="center"/>
              <w:rPr>
                <w:rFonts w:ascii="Arial" w:hAnsi="Arial" w:cs="Arial"/>
                <w:b/>
                <w:bCs/>
                <w:color w:val="000000"/>
                <w:sz w:val="16"/>
                <w:szCs w:val="16"/>
              </w:rPr>
            </w:pPr>
            <w:r w:rsidRPr="00403EB8">
              <w:rPr>
                <w:rFonts w:ascii="Arial" w:hAnsi="Arial" w:cs="Arial"/>
                <w:b/>
                <w:bCs/>
                <w:color w:val="000000"/>
                <w:sz w:val="16"/>
                <w:szCs w:val="16"/>
              </w:rPr>
              <w:t>Cantidad</w:t>
            </w:r>
          </w:p>
        </w:tc>
        <w:tc>
          <w:tcPr>
            <w:tcW w:w="9799" w:type="dxa"/>
            <w:gridSpan w:val="10"/>
            <w:tcBorders>
              <w:top w:val="single" w:sz="8" w:space="0" w:color="auto"/>
              <w:left w:val="nil"/>
              <w:bottom w:val="single" w:sz="8" w:space="0" w:color="auto"/>
              <w:right w:val="nil"/>
            </w:tcBorders>
            <w:shd w:val="clear" w:color="auto" w:fill="3366FF"/>
            <w:noWrap/>
            <w:vAlign w:val="center"/>
          </w:tcPr>
          <w:p w:rsidR="00822D50" w:rsidRPr="00403EB8" w:rsidRDefault="00822D50" w:rsidP="00296C40">
            <w:pPr>
              <w:jc w:val="center"/>
              <w:rPr>
                <w:rFonts w:ascii="Arial" w:hAnsi="Arial" w:cs="Arial"/>
                <w:b/>
                <w:bCs/>
                <w:color w:val="000000"/>
                <w:sz w:val="16"/>
                <w:szCs w:val="16"/>
              </w:rPr>
            </w:pPr>
            <w:r w:rsidRPr="00403EB8">
              <w:rPr>
                <w:rFonts w:ascii="Arial" w:hAnsi="Arial" w:cs="Arial"/>
                <w:b/>
                <w:bCs/>
                <w:color w:val="000000"/>
                <w:sz w:val="16"/>
                <w:szCs w:val="16"/>
              </w:rPr>
              <w:t>Años</w:t>
            </w:r>
          </w:p>
        </w:tc>
      </w:tr>
      <w:tr w:rsidR="00822D50" w:rsidRPr="003B2919" w:rsidTr="00296C40">
        <w:trPr>
          <w:trHeight w:val="257"/>
        </w:trPr>
        <w:tc>
          <w:tcPr>
            <w:tcW w:w="1447" w:type="dxa"/>
            <w:vMerge/>
            <w:tcBorders>
              <w:top w:val="single" w:sz="8" w:space="0" w:color="auto"/>
              <w:left w:val="single" w:sz="8" w:space="0" w:color="auto"/>
              <w:bottom w:val="single" w:sz="8" w:space="0" w:color="000000"/>
              <w:right w:val="single" w:sz="8" w:space="0" w:color="auto"/>
            </w:tcBorders>
            <w:vAlign w:val="center"/>
          </w:tcPr>
          <w:p w:rsidR="00822D50" w:rsidRPr="00403EB8" w:rsidRDefault="00822D50" w:rsidP="00296C40">
            <w:pPr>
              <w:jc w:val="center"/>
              <w:rPr>
                <w:rFonts w:ascii="Arial" w:hAnsi="Arial" w:cs="Arial"/>
                <w:b/>
                <w:bCs/>
                <w:color w:val="000000"/>
                <w:sz w:val="16"/>
                <w:szCs w:val="16"/>
              </w:rPr>
            </w:pPr>
          </w:p>
        </w:tc>
        <w:tc>
          <w:tcPr>
            <w:tcW w:w="901" w:type="dxa"/>
            <w:vMerge/>
            <w:tcBorders>
              <w:top w:val="single" w:sz="8" w:space="0" w:color="auto"/>
              <w:left w:val="single" w:sz="8" w:space="0" w:color="auto"/>
              <w:bottom w:val="single" w:sz="8" w:space="0" w:color="000000"/>
              <w:right w:val="single" w:sz="4" w:space="0" w:color="auto"/>
            </w:tcBorders>
            <w:vAlign w:val="center"/>
          </w:tcPr>
          <w:p w:rsidR="00822D50" w:rsidRPr="00403EB8" w:rsidRDefault="00822D50" w:rsidP="00296C40">
            <w:pPr>
              <w:jc w:val="center"/>
              <w:rPr>
                <w:rFonts w:ascii="Arial" w:hAnsi="Arial" w:cs="Arial"/>
                <w:b/>
                <w:bCs/>
                <w:color w:val="000000"/>
                <w:sz w:val="16"/>
                <w:szCs w:val="16"/>
              </w:rPr>
            </w:pPr>
          </w:p>
        </w:tc>
        <w:tc>
          <w:tcPr>
            <w:tcW w:w="977" w:type="dxa"/>
            <w:tcBorders>
              <w:top w:val="single" w:sz="4" w:space="0" w:color="auto"/>
              <w:left w:val="single" w:sz="4" w:space="0" w:color="auto"/>
              <w:bottom w:val="single" w:sz="8" w:space="0" w:color="auto"/>
              <w:right w:val="single" w:sz="4" w:space="0" w:color="auto"/>
            </w:tcBorders>
            <w:shd w:val="clear" w:color="auto" w:fill="3366FF"/>
            <w:noWrap/>
            <w:vAlign w:val="center"/>
          </w:tcPr>
          <w:p w:rsidR="00822D50" w:rsidRPr="00403EB8" w:rsidRDefault="00822D50" w:rsidP="00296C40">
            <w:pPr>
              <w:jc w:val="center"/>
              <w:rPr>
                <w:rFonts w:ascii="Arial" w:hAnsi="Arial" w:cs="Arial"/>
                <w:b/>
                <w:bCs/>
                <w:color w:val="000000"/>
                <w:sz w:val="16"/>
                <w:szCs w:val="16"/>
              </w:rPr>
            </w:pPr>
            <w:r w:rsidRPr="00403EB8">
              <w:rPr>
                <w:rFonts w:ascii="Arial" w:hAnsi="Arial" w:cs="Arial"/>
                <w:b/>
                <w:bCs/>
                <w:color w:val="000000"/>
                <w:sz w:val="16"/>
                <w:szCs w:val="16"/>
              </w:rPr>
              <w:t>1</w:t>
            </w:r>
          </w:p>
        </w:tc>
        <w:tc>
          <w:tcPr>
            <w:tcW w:w="977" w:type="dxa"/>
            <w:tcBorders>
              <w:top w:val="single" w:sz="8" w:space="0" w:color="auto"/>
              <w:left w:val="single" w:sz="4" w:space="0" w:color="auto"/>
              <w:bottom w:val="single" w:sz="8" w:space="0" w:color="auto"/>
              <w:right w:val="single" w:sz="8" w:space="0" w:color="000000"/>
            </w:tcBorders>
            <w:shd w:val="clear" w:color="auto" w:fill="3366FF"/>
            <w:noWrap/>
            <w:vAlign w:val="center"/>
          </w:tcPr>
          <w:p w:rsidR="00822D50" w:rsidRPr="00403EB8" w:rsidRDefault="00822D50" w:rsidP="00296C40">
            <w:pPr>
              <w:jc w:val="center"/>
              <w:rPr>
                <w:rFonts w:ascii="Arial" w:hAnsi="Arial" w:cs="Arial"/>
                <w:b/>
                <w:bCs/>
                <w:color w:val="000000"/>
                <w:sz w:val="16"/>
                <w:szCs w:val="16"/>
              </w:rPr>
            </w:pPr>
            <w:r w:rsidRPr="00403EB8">
              <w:rPr>
                <w:rFonts w:ascii="Arial" w:hAnsi="Arial" w:cs="Arial"/>
                <w:b/>
                <w:bCs/>
                <w:color w:val="000000"/>
                <w:sz w:val="16"/>
                <w:szCs w:val="16"/>
              </w:rPr>
              <w:t>2</w:t>
            </w:r>
          </w:p>
        </w:tc>
        <w:tc>
          <w:tcPr>
            <w:tcW w:w="977" w:type="dxa"/>
            <w:tcBorders>
              <w:top w:val="nil"/>
              <w:left w:val="nil"/>
              <w:bottom w:val="single" w:sz="8" w:space="0" w:color="auto"/>
              <w:right w:val="single" w:sz="8" w:space="0" w:color="auto"/>
            </w:tcBorders>
            <w:shd w:val="clear" w:color="auto" w:fill="3366FF"/>
            <w:noWrap/>
            <w:vAlign w:val="center"/>
          </w:tcPr>
          <w:p w:rsidR="00822D50" w:rsidRPr="00403EB8" w:rsidRDefault="00822D50" w:rsidP="00296C40">
            <w:pPr>
              <w:jc w:val="center"/>
              <w:rPr>
                <w:rFonts w:ascii="Arial" w:hAnsi="Arial" w:cs="Arial"/>
                <w:b/>
                <w:bCs/>
                <w:color w:val="000000"/>
                <w:sz w:val="16"/>
                <w:szCs w:val="16"/>
              </w:rPr>
            </w:pPr>
            <w:r w:rsidRPr="00403EB8">
              <w:rPr>
                <w:rFonts w:ascii="Arial" w:hAnsi="Arial" w:cs="Arial"/>
                <w:b/>
                <w:bCs/>
                <w:color w:val="000000"/>
                <w:sz w:val="16"/>
                <w:szCs w:val="16"/>
              </w:rPr>
              <w:t>3</w:t>
            </w:r>
          </w:p>
        </w:tc>
        <w:tc>
          <w:tcPr>
            <w:tcW w:w="977" w:type="dxa"/>
            <w:tcBorders>
              <w:top w:val="nil"/>
              <w:left w:val="nil"/>
              <w:bottom w:val="single" w:sz="8" w:space="0" w:color="auto"/>
              <w:right w:val="single" w:sz="8" w:space="0" w:color="auto"/>
            </w:tcBorders>
            <w:shd w:val="clear" w:color="auto" w:fill="3366FF"/>
            <w:noWrap/>
            <w:vAlign w:val="center"/>
          </w:tcPr>
          <w:p w:rsidR="00822D50" w:rsidRPr="00403EB8" w:rsidRDefault="00822D50" w:rsidP="00296C40">
            <w:pPr>
              <w:jc w:val="center"/>
              <w:rPr>
                <w:rFonts w:ascii="Arial" w:hAnsi="Arial" w:cs="Arial"/>
                <w:b/>
                <w:bCs/>
                <w:color w:val="000000"/>
                <w:sz w:val="16"/>
                <w:szCs w:val="16"/>
              </w:rPr>
            </w:pPr>
            <w:r w:rsidRPr="00403EB8">
              <w:rPr>
                <w:rFonts w:ascii="Arial" w:hAnsi="Arial" w:cs="Arial"/>
                <w:b/>
                <w:bCs/>
                <w:color w:val="000000"/>
                <w:sz w:val="16"/>
                <w:szCs w:val="16"/>
              </w:rPr>
              <w:t>4</w:t>
            </w:r>
          </w:p>
        </w:tc>
        <w:tc>
          <w:tcPr>
            <w:tcW w:w="977" w:type="dxa"/>
            <w:tcBorders>
              <w:top w:val="nil"/>
              <w:left w:val="nil"/>
              <w:bottom w:val="single" w:sz="8" w:space="0" w:color="auto"/>
              <w:right w:val="single" w:sz="8" w:space="0" w:color="auto"/>
            </w:tcBorders>
            <w:shd w:val="clear" w:color="auto" w:fill="3366FF"/>
            <w:noWrap/>
            <w:vAlign w:val="center"/>
          </w:tcPr>
          <w:p w:rsidR="00822D50" w:rsidRPr="00403EB8" w:rsidRDefault="00822D50" w:rsidP="00296C40">
            <w:pPr>
              <w:jc w:val="center"/>
              <w:rPr>
                <w:rFonts w:ascii="Arial" w:hAnsi="Arial" w:cs="Arial"/>
                <w:b/>
                <w:bCs/>
                <w:color w:val="000000"/>
                <w:sz w:val="16"/>
                <w:szCs w:val="16"/>
              </w:rPr>
            </w:pPr>
            <w:r w:rsidRPr="00403EB8">
              <w:rPr>
                <w:rFonts w:ascii="Arial" w:hAnsi="Arial" w:cs="Arial"/>
                <w:b/>
                <w:bCs/>
                <w:color w:val="000000"/>
                <w:sz w:val="16"/>
                <w:szCs w:val="16"/>
              </w:rPr>
              <w:t>5</w:t>
            </w:r>
          </w:p>
        </w:tc>
        <w:tc>
          <w:tcPr>
            <w:tcW w:w="977" w:type="dxa"/>
            <w:tcBorders>
              <w:top w:val="nil"/>
              <w:left w:val="nil"/>
              <w:bottom w:val="single" w:sz="8" w:space="0" w:color="auto"/>
              <w:right w:val="single" w:sz="8" w:space="0" w:color="auto"/>
            </w:tcBorders>
            <w:shd w:val="clear" w:color="auto" w:fill="3366FF"/>
            <w:noWrap/>
            <w:vAlign w:val="center"/>
          </w:tcPr>
          <w:p w:rsidR="00822D50" w:rsidRPr="00403EB8" w:rsidRDefault="00822D50" w:rsidP="00296C40">
            <w:pPr>
              <w:jc w:val="center"/>
              <w:rPr>
                <w:rFonts w:ascii="Arial" w:hAnsi="Arial" w:cs="Arial"/>
                <w:b/>
                <w:bCs/>
                <w:color w:val="000000"/>
                <w:sz w:val="16"/>
                <w:szCs w:val="16"/>
              </w:rPr>
            </w:pPr>
            <w:r w:rsidRPr="00403EB8">
              <w:rPr>
                <w:rFonts w:ascii="Arial" w:hAnsi="Arial" w:cs="Arial"/>
                <w:b/>
                <w:bCs/>
                <w:color w:val="000000"/>
                <w:sz w:val="16"/>
                <w:szCs w:val="16"/>
              </w:rPr>
              <w:t>6</w:t>
            </w:r>
          </w:p>
        </w:tc>
        <w:tc>
          <w:tcPr>
            <w:tcW w:w="977" w:type="dxa"/>
            <w:tcBorders>
              <w:top w:val="nil"/>
              <w:left w:val="nil"/>
              <w:bottom w:val="single" w:sz="8" w:space="0" w:color="auto"/>
              <w:right w:val="single" w:sz="8" w:space="0" w:color="auto"/>
            </w:tcBorders>
            <w:shd w:val="clear" w:color="auto" w:fill="3366FF"/>
            <w:noWrap/>
            <w:vAlign w:val="center"/>
          </w:tcPr>
          <w:p w:rsidR="00822D50" w:rsidRPr="00403EB8" w:rsidRDefault="00822D50" w:rsidP="00296C40">
            <w:pPr>
              <w:jc w:val="center"/>
              <w:rPr>
                <w:rFonts w:ascii="Arial" w:hAnsi="Arial" w:cs="Arial"/>
                <w:b/>
                <w:bCs/>
                <w:color w:val="000000"/>
                <w:sz w:val="16"/>
                <w:szCs w:val="16"/>
              </w:rPr>
            </w:pPr>
            <w:r w:rsidRPr="00403EB8">
              <w:rPr>
                <w:rFonts w:ascii="Arial" w:hAnsi="Arial" w:cs="Arial"/>
                <w:b/>
                <w:bCs/>
                <w:color w:val="000000"/>
                <w:sz w:val="16"/>
                <w:szCs w:val="16"/>
              </w:rPr>
              <w:t>7</w:t>
            </w:r>
          </w:p>
        </w:tc>
        <w:tc>
          <w:tcPr>
            <w:tcW w:w="977" w:type="dxa"/>
            <w:tcBorders>
              <w:top w:val="nil"/>
              <w:left w:val="nil"/>
              <w:bottom w:val="single" w:sz="8" w:space="0" w:color="auto"/>
              <w:right w:val="single" w:sz="8" w:space="0" w:color="auto"/>
            </w:tcBorders>
            <w:shd w:val="clear" w:color="auto" w:fill="3366FF"/>
            <w:noWrap/>
            <w:vAlign w:val="center"/>
          </w:tcPr>
          <w:p w:rsidR="00822D50" w:rsidRPr="00403EB8" w:rsidRDefault="00822D50" w:rsidP="00296C40">
            <w:pPr>
              <w:jc w:val="center"/>
              <w:rPr>
                <w:rFonts w:ascii="Arial" w:hAnsi="Arial" w:cs="Arial"/>
                <w:b/>
                <w:bCs/>
                <w:color w:val="000000"/>
                <w:sz w:val="16"/>
                <w:szCs w:val="16"/>
              </w:rPr>
            </w:pPr>
            <w:r w:rsidRPr="00403EB8">
              <w:rPr>
                <w:rFonts w:ascii="Arial" w:hAnsi="Arial" w:cs="Arial"/>
                <w:b/>
                <w:bCs/>
                <w:color w:val="000000"/>
                <w:sz w:val="16"/>
                <w:szCs w:val="16"/>
              </w:rPr>
              <w:t>8</w:t>
            </w:r>
          </w:p>
        </w:tc>
        <w:tc>
          <w:tcPr>
            <w:tcW w:w="977" w:type="dxa"/>
            <w:tcBorders>
              <w:top w:val="nil"/>
              <w:left w:val="nil"/>
              <w:bottom w:val="single" w:sz="8" w:space="0" w:color="auto"/>
              <w:right w:val="single" w:sz="8" w:space="0" w:color="auto"/>
            </w:tcBorders>
            <w:shd w:val="clear" w:color="auto" w:fill="3366FF"/>
            <w:noWrap/>
            <w:vAlign w:val="center"/>
          </w:tcPr>
          <w:p w:rsidR="00822D50" w:rsidRPr="00403EB8" w:rsidRDefault="00822D50" w:rsidP="00296C40">
            <w:pPr>
              <w:jc w:val="center"/>
              <w:rPr>
                <w:rFonts w:ascii="Arial" w:hAnsi="Arial" w:cs="Arial"/>
                <w:b/>
                <w:bCs/>
                <w:color w:val="000000"/>
                <w:sz w:val="16"/>
                <w:szCs w:val="16"/>
              </w:rPr>
            </w:pPr>
            <w:r w:rsidRPr="00403EB8">
              <w:rPr>
                <w:rFonts w:ascii="Arial" w:hAnsi="Arial" w:cs="Arial"/>
                <w:b/>
                <w:bCs/>
                <w:color w:val="000000"/>
                <w:sz w:val="16"/>
                <w:szCs w:val="16"/>
              </w:rPr>
              <w:t>9</w:t>
            </w:r>
          </w:p>
        </w:tc>
        <w:tc>
          <w:tcPr>
            <w:tcW w:w="1006" w:type="dxa"/>
            <w:tcBorders>
              <w:top w:val="nil"/>
              <w:left w:val="nil"/>
              <w:bottom w:val="single" w:sz="8" w:space="0" w:color="auto"/>
              <w:right w:val="single" w:sz="8" w:space="0" w:color="auto"/>
            </w:tcBorders>
            <w:shd w:val="clear" w:color="auto" w:fill="3366FF"/>
            <w:noWrap/>
            <w:vAlign w:val="center"/>
          </w:tcPr>
          <w:p w:rsidR="00822D50" w:rsidRPr="00403EB8" w:rsidRDefault="00822D50" w:rsidP="00296C40">
            <w:pPr>
              <w:jc w:val="center"/>
              <w:rPr>
                <w:rFonts w:ascii="Arial" w:hAnsi="Arial" w:cs="Arial"/>
                <w:b/>
                <w:bCs/>
                <w:color w:val="000000"/>
                <w:sz w:val="16"/>
                <w:szCs w:val="16"/>
              </w:rPr>
            </w:pPr>
            <w:r w:rsidRPr="00403EB8">
              <w:rPr>
                <w:rFonts w:ascii="Arial" w:hAnsi="Arial" w:cs="Arial"/>
                <w:b/>
                <w:bCs/>
                <w:color w:val="000000"/>
                <w:sz w:val="16"/>
                <w:szCs w:val="16"/>
              </w:rPr>
              <w:t>10</w:t>
            </w:r>
          </w:p>
        </w:tc>
      </w:tr>
      <w:tr w:rsidR="00822D50" w:rsidRPr="003B2919" w:rsidTr="00296C40">
        <w:trPr>
          <w:trHeight w:val="257"/>
        </w:trPr>
        <w:tc>
          <w:tcPr>
            <w:tcW w:w="1447" w:type="dxa"/>
            <w:tcBorders>
              <w:top w:val="nil"/>
              <w:left w:val="single" w:sz="8" w:space="0" w:color="auto"/>
              <w:bottom w:val="single" w:sz="8" w:space="0" w:color="auto"/>
              <w:right w:val="single" w:sz="8" w:space="0" w:color="auto"/>
            </w:tcBorders>
            <w:shd w:val="clear" w:color="auto" w:fill="auto"/>
            <w:noWrap/>
            <w:vAlign w:val="bottom"/>
          </w:tcPr>
          <w:p w:rsidR="00822D50" w:rsidRPr="00403EB8" w:rsidRDefault="00822D50" w:rsidP="00296C40">
            <w:pPr>
              <w:rPr>
                <w:rFonts w:ascii="Arial" w:hAnsi="Arial" w:cs="Arial"/>
                <w:color w:val="000000"/>
                <w:sz w:val="16"/>
                <w:szCs w:val="16"/>
              </w:rPr>
            </w:pPr>
            <w:r w:rsidRPr="00403EB8">
              <w:rPr>
                <w:rFonts w:ascii="Arial" w:hAnsi="Arial" w:cs="Arial"/>
                <w:color w:val="000000"/>
                <w:sz w:val="16"/>
                <w:szCs w:val="16"/>
              </w:rPr>
              <w:t>Lavadora Clasificadora</w:t>
            </w:r>
          </w:p>
        </w:tc>
        <w:tc>
          <w:tcPr>
            <w:tcW w:w="901" w:type="dxa"/>
            <w:tcBorders>
              <w:top w:val="nil"/>
              <w:left w:val="nil"/>
              <w:bottom w:val="single" w:sz="8" w:space="0" w:color="auto"/>
              <w:right w:val="single" w:sz="4"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1</w:t>
            </w:r>
          </w:p>
        </w:tc>
        <w:tc>
          <w:tcPr>
            <w:tcW w:w="977" w:type="dxa"/>
            <w:tcBorders>
              <w:top w:val="nil"/>
              <w:left w:val="single" w:sz="4" w:space="0" w:color="auto"/>
              <w:bottom w:val="single" w:sz="8" w:space="0" w:color="auto"/>
              <w:right w:val="single" w:sz="4"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single" w:sz="8" w:space="0" w:color="auto"/>
              <w:left w:val="single" w:sz="4" w:space="0" w:color="auto"/>
              <w:bottom w:val="single" w:sz="8" w:space="0" w:color="auto"/>
              <w:right w:val="single" w:sz="8" w:space="0" w:color="000000"/>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1006"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852.00</w:t>
            </w:r>
          </w:p>
        </w:tc>
      </w:tr>
      <w:tr w:rsidR="00822D50" w:rsidRPr="003B2919" w:rsidTr="00296C40">
        <w:trPr>
          <w:trHeight w:val="257"/>
        </w:trPr>
        <w:tc>
          <w:tcPr>
            <w:tcW w:w="1447" w:type="dxa"/>
            <w:tcBorders>
              <w:top w:val="nil"/>
              <w:left w:val="single" w:sz="8" w:space="0" w:color="auto"/>
              <w:bottom w:val="single" w:sz="8" w:space="0" w:color="auto"/>
              <w:right w:val="single" w:sz="8" w:space="0" w:color="auto"/>
            </w:tcBorders>
            <w:shd w:val="clear" w:color="auto" w:fill="auto"/>
            <w:noWrap/>
            <w:vAlign w:val="bottom"/>
          </w:tcPr>
          <w:p w:rsidR="00822D50" w:rsidRPr="00403EB8" w:rsidRDefault="00822D50" w:rsidP="00296C40">
            <w:pPr>
              <w:rPr>
                <w:rFonts w:ascii="Arial" w:hAnsi="Arial" w:cs="Arial"/>
                <w:color w:val="000000"/>
                <w:sz w:val="16"/>
                <w:szCs w:val="16"/>
              </w:rPr>
            </w:pPr>
            <w:r w:rsidRPr="00403EB8">
              <w:rPr>
                <w:rFonts w:ascii="Arial" w:hAnsi="Arial" w:cs="Arial"/>
                <w:color w:val="000000"/>
                <w:sz w:val="16"/>
                <w:szCs w:val="16"/>
              </w:rPr>
              <w:t>Banda transportadora</w:t>
            </w:r>
          </w:p>
        </w:tc>
        <w:tc>
          <w:tcPr>
            <w:tcW w:w="901" w:type="dxa"/>
            <w:tcBorders>
              <w:top w:val="nil"/>
              <w:left w:val="nil"/>
              <w:bottom w:val="single" w:sz="8" w:space="0" w:color="auto"/>
              <w:right w:val="single" w:sz="4"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1</w:t>
            </w:r>
          </w:p>
        </w:tc>
        <w:tc>
          <w:tcPr>
            <w:tcW w:w="977" w:type="dxa"/>
            <w:tcBorders>
              <w:top w:val="nil"/>
              <w:left w:val="single" w:sz="4" w:space="0" w:color="auto"/>
              <w:bottom w:val="single" w:sz="8" w:space="0" w:color="auto"/>
              <w:right w:val="single" w:sz="4"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single" w:sz="8" w:space="0" w:color="auto"/>
              <w:left w:val="single" w:sz="4" w:space="0" w:color="auto"/>
              <w:bottom w:val="single" w:sz="8" w:space="0" w:color="auto"/>
              <w:right w:val="single" w:sz="8" w:space="0" w:color="000000"/>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Pr>
                <w:rFonts w:ascii="Arial" w:hAnsi="Arial" w:cs="Arial"/>
                <w:color w:val="000000"/>
                <w:sz w:val="16"/>
                <w:szCs w:val="16"/>
              </w:rPr>
              <w:t>2.500</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1006"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r>
      <w:tr w:rsidR="00822D50" w:rsidRPr="003B2919" w:rsidTr="00296C40">
        <w:trPr>
          <w:trHeight w:val="257"/>
        </w:trPr>
        <w:tc>
          <w:tcPr>
            <w:tcW w:w="1447" w:type="dxa"/>
            <w:vMerge w:val="restart"/>
            <w:tcBorders>
              <w:top w:val="nil"/>
              <w:left w:val="single" w:sz="8" w:space="0" w:color="auto"/>
              <w:bottom w:val="single" w:sz="8" w:space="0" w:color="000000"/>
              <w:right w:val="single" w:sz="8" w:space="0" w:color="auto"/>
            </w:tcBorders>
            <w:shd w:val="clear" w:color="auto" w:fill="auto"/>
            <w:noWrap/>
            <w:vAlign w:val="bottom"/>
          </w:tcPr>
          <w:p w:rsidR="00822D50" w:rsidRPr="00403EB8" w:rsidRDefault="00822D50" w:rsidP="00296C40">
            <w:pPr>
              <w:rPr>
                <w:rFonts w:ascii="Arial" w:hAnsi="Arial" w:cs="Arial"/>
                <w:color w:val="000000"/>
                <w:sz w:val="16"/>
                <w:szCs w:val="16"/>
              </w:rPr>
            </w:pPr>
            <w:r w:rsidRPr="00403EB8">
              <w:rPr>
                <w:rFonts w:ascii="Arial" w:hAnsi="Arial" w:cs="Arial"/>
                <w:color w:val="000000"/>
                <w:sz w:val="16"/>
                <w:szCs w:val="16"/>
              </w:rPr>
              <w:t>Cámara de frio</w:t>
            </w:r>
          </w:p>
        </w:tc>
        <w:tc>
          <w:tcPr>
            <w:tcW w:w="901" w:type="dxa"/>
            <w:tcBorders>
              <w:top w:val="nil"/>
              <w:left w:val="nil"/>
              <w:bottom w:val="single" w:sz="8" w:space="0" w:color="auto"/>
              <w:right w:val="single" w:sz="4" w:space="0" w:color="auto"/>
            </w:tcBorders>
            <w:shd w:val="clear" w:color="auto" w:fill="auto"/>
            <w:noWrap/>
            <w:vAlign w:val="bottom"/>
          </w:tcPr>
          <w:p w:rsidR="00822D50" w:rsidRPr="00403EB8" w:rsidRDefault="00822D50" w:rsidP="00296C40">
            <w:pPr>
              <w:rPr>
                <w:rFonts w:ascii="Arial" w:hAnsi="Arial" w:cs="Arial"/>
                <w:color w:val="000000"/>
                <w:sz w:val="16"/>
                <w:szCs w:val="16"/>
              </w:rPr>
            </w:pPr>
            <w:r w:rsidRPr="00403EB8">
              <w:rPr>
                <w:rFonts w:ascii="Arial" w:hAnsi="Arial" w:cs="Arial"/>
                <w:color w:val="000000"/>
                <w:sz w:val="16"/>
                <w:szCs w:val="16"/>
              </w:rPr>
              <w:t>1  Conner</w:t>
            </w:r>
          </w:p>
        </w:tc>
        <w:tc>
          <w:tcPr>
            <w:tcW w:w="977" w:type="dxa"/>
            <w:vMerge w:val="restart"/>
            <w:tcBorders>
              <w:top w:val="nil"/>
              <w:left w:val="single" w:sz="4" w:space="0" w:color="auto"/>
              <w:bottom w:val="single" w:sz="8" w:space="0" w:color="000000"/>
              <w:right w:val="single" w:sz="4"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vMerge w:val="restart"/>
            <w:tcBorders>
              <w:top w:val="single" w:sz="8" w:space="0" w:color="auto"/>
              <w:left w:val="single" w:sz="4" w:space="0" w:color="auto"/>
              <w:bottom w:val="single" w:sz="8" w:space="0" w:color="000000"/>
              <w:right w:val="single" w:sz="8" w:space="0" w:color="000000"/>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vMerge w:val="restart"/>
            <w:tcBorders>
              <w:top w:val="nil"/>
              <w:left w:val="single" w:sz="8" w:space="0" w:color="auto"/>
              <w:bottom w:val="single" w:sz="8" w:space="0" w:color="000000"/>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vMerge w:val="restart"/>
            <w:tcBorders>
              <w:top w:val="nil"/>
              <w:left w:val="single" w:sz="8" w:space="0" w:color="auto"/>
              <w:bottom w:val="single" w:sz="8" w:space="0" w:color="000000"/>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vMerge w:val="restart"/>
            <w:tcBorders>
              <w:top w:val="nil"/>
              <w:left w:val="single" w:sz="8" w:space="0" w:color="auto"/>
              <w:bottom w:val="single" w:sz="8" w:space="0" w:color="000000"/>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vMerge w:val="restart"/>
            <w:tcBorders>
              <w:top w:val="nil"/>
              <w:left w:val="single" w:sz="8" w:space="0" w:color="auto"/>
              <w:bottom w:val="single" w:sz="8" w:space="0" w:color="000000"/>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vMerge w:val="restart"/>
            <w:tcBorders>
              <w:top w:val="nil"/>
              <w:left w:val="single" w:sz="8" w:space="0" w:color="auto"/>
              <w:bottom w:val="single" w:sz="8" w:space="0" w:color="000000"/>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vMerge w:val="restart"/>
            <w:tcBorders>
              <w:top w:val="nil"/>
              <w:left w:val="single" w:sz="8" w:space="0" w:color="auto"/>
              <w:bottom w:val="single" w:sz="8" w:space="0" w:color="000000"/>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vMerge w:val="restart"/>
            <w:tcBorders>
              <w:top w:val="nil"/>
              <w:left w:val="single" w:sz="8" w:space="0" w:color="auto"/>
              <w:bottom w:val="single" w:sz="8" w:space="0" w:color="000000"/>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1006" w:type="dxa"/>
            <w:vMerge w:val="restart"/>
            <w:tcBorders>
              <w:top w:val="nil"/>
              <w:left w:val="single" w:sz="8" w:space="0" w:color="auto"/>
              <w:bottom w:val="single" w:sz="8" w:space="0" w:color="000000"/>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r>
      <w:tr w:rsidR="00822D50" w:rsidRPr="003B2919" w:rsidTr="00296C40">
        <w:trPr>
          <w:trHeight w:val="257"/>
        </w:trPr>
        <w:tc>
          <w:tcPr>
            <w:tcW w:w="1447" w:type="dxa"/>
            <w:vMerge/>
            <w:tcBorders>
              <w:top w:val="nil"/>
              <w:left w:val="single" w:sz="8" w:space="0" w:color="auto"/>
              <w:bottom w:val="single" w:sz="8" w:space="0" w:color="000000"/>
              <w:right w:val="single" w:sz="8" w:space="0" w:color="auto"/>
            </w:tcBorders>
            <w:vAlign w:val="center"/>
          </w:tcPr>
          <w:p w:rsidR="00822D50" w:rsidRPr="00403EB8" w:rsidRDefault="00822D50" w:rsidP="00296C40">
            <w:pPr>
              <w:rPr>
                <w:rFonts w:ascii="Arial" w:hAnsi="Arial" w:cs="Arial"/>
                <w:color w:val="000000"/>
                <w:sz w:val="16"/>
                <w:szCs w:val="16"/>
              </w:rPr>
            </w:pPr>
          </w:p>
        </w:tc>
        <w:tc>
          <w:tcPr>
            <w:tcW w:w="901" w:type="dxa"/>
            <w:tcBorders>
              <w:top w:val="nil"/>
              <w:left w:val="nil"/>
              <w:bottom w:val="single" w:sz="8" w:space="0" w:color="auto"/>
              <w:right w:val="single" w:sz="4" w:space="0" w:color="auto"/>
            </w:tcBorders>
            <w:shd w:val="clear" w:color="auto" w:fill="auto"/>
            <w:noWrap/>
            <w:vAlign w:val="bottom"/>
          </w:tcPr>
          <w:p w:rsidR="00822D50" w:rsidRPr="00403EB8" w:rsidRDefault="00822D50" w:rsidP="00296C40">
            <w:pPr>
              <w:rPr>
                <w:rFonts w:ascii="Arial" w:hAnsi="Arial" w:cs="Arial"/>
                <w:color w:val="000000"/>
                <w:sz w:val="16"/>
                <w:szCs w:val="16"/>
              </w:rPr>
            </w:pPr>
            <w:r w:rsidRPr="00403EB8">
              <w:rPr>
                <w:rFonts w:ascii="Arial" w:hAnsi="Arial" w:cs="Arial"/>
                <w:color w:val="000000"/>
                <w:sz w:val="16"/>
                <w:szCs w:val="16"/>
              </w:rPr>
              <w:t>1 Jost</w:t>
            </w:r>
          </w:p>
        </w:tc>
        <w:tc>
          <w:tcPr>
            <w:tcW w:w="977" w:type="dxa"/>
            <w:vMerge/>
            <w:tcBorders>
              <w:top w:val="nil"/>
              <w:left w:val="single" w:sz="4" w:space="0" w:color="auto"/>
              <w:bottom w:val="single" w:sz="8" w:space="0" w:color="000000"/>
              <w:right w:val="single" w:sz="4" w:space="0" w:color="auto"/>
            </w:tcBorders>
            <w:vAlign w:val="center"/>
          </w:tcPr>
          <w:p w:rsidR="00822D50" w:rsidRPr="00403EB8" w:rsidRDefault="00822D50" w:rsidP="00296C40">
            <w:pPr>
              <w:rPr>
                <w:rFonts w:ascii="Arial" w:hAnsi="Arial" w:cs="Arial"/>
                <w:color w:val="000000"/>
                <w:sz w:val="16"/>
                <w:szCs w:val="16"/>
              </w:rPr>
            </w:pPr>
          </w:p>
        </w:tc>
        <w:tc>
          <w:tcPr>
            <w:tcW w:w="977" w:type="dxa"/>
            <w:vMerge/>
            <w:tcBorders>
              <w:top w:val="single" w:sz="8" w:space="0" w:color="auto"/>
              <w:left w:val="single" w:sz="4" w:space="0" w:color="auto"/>
              <w:bottom w:val="single" w:sz="8" w:space="0" w:color="000000"/>
              <w:right w:val="single" w:sz="8" w:space="0" w:color="000000"/>
            </w:tcBorders>
            <w:vAlign w:val="center"/>
          </w:tcPr>
          <w:p w:rsidR="00822D50" w:rsidRPr="00403EB8" w:rsidRDefault="00822D50" w:rsidP="00296C40">
            <w:pPr>
              <w:rPr>
                <w:rFonts w:ascii="Arial" w:hAnsi="Arial" w:cs="Arial"/>
                <w:color w:val="000000"/>
                <w:sz w:val="16"/>
                <w:szCs w:val="16"/>
              </w:rPr>
            </w:pPr>
          </w:p>
        </w:tc>
        <w:tc>
          <w:tcPr>
            <w:tcW w:w="977" w:type="dxa"/>
            <w:vMerge/>
            <w:tcBorders>
              <w:top w:val="nil"/>
              <w:left w:val="single" w:sz="8" w:space="0" w:color="auto"/>
              <w:bottom w:val="single" w:sz="8" w:space="0" w:color="000000"/>
              <w:right w:val="single" w:sz="8" w:space="0" w:color="auto"/>
            </w:tcBorders>
            <w:vAlign w:val="center"/>
          </w:tcPr>
          <w:p w:rsidR="00822D50" w:rsidRPr="00403EB8" w:rsidRDefault="00822D50" w:rsidP="00296C40">
            <w:pPr>
              <w:rPr>
                <w:rFonts w:ascii="Arial" w:hAnsi="Arial" w:cs="Arial"/>
                <w:color w:val="000000"/>
                <w:sz w:val="16"/>
                <w:szCs w:val="16"/>
              </w:rPr>
            </w:pPr>
          </w:p>
        </w:tc>
        <w:tc>
          <w:tcPr>
            <w:tcW w:w="977" w:type="dxa"/>
            <w:vMerge/>
            <w:tcBorders>
              <w:top w:val="nil"/>
              <w:left w:val="single" w:sz="8" w:space="0" w:color="auto"/>
              <w:bottom w:val="single" w:sz="8" w:space="0" w:color="000000"/>
              <w:right w:val="single" w:sz="8" w:space="0" w:color="auto"/>
            </w:tcBorders>
            <w:vAlign w:val="center"/>
          </w:tcPr>
          <w:p w:rsidR="00822D50" w:rsidRPr="00403EB8" w:rsidRDefault="00822D50" w:rsidP="00296C40">
            <w:pPr>
              <w:rPr>
                <w:rFonts w:ascii="Arial" w:hAnsi="Arial" w:cs="Arial"/>
                <w:color w:val="000000"/>
                <w:sz w:val="16"/>
                <w:szCs w:val="16"/>
              </w:rPr>
            </w:pPr>
          </w:p>
        </w:tc>
        <w:tc>
          <w:tcPr>
            <w:tcW w:w="977" w:type="dxa"/>
            <w:vMerge/>
            <w:tcBorders>
              <w:top w:val="nil"/>
              <w:left w:val="single" w:sz="8" w:space="0" w:color="auto"/>
              <w:bottom w:val="single" w:sz="8" w:space="0" w:color="000000"/>
              <w:right w:val="single" w:sz="8" w:space="0" w:color="auto"/>
            </w:tcBorders>
            <w:vAlign w:val="center"/>
          </w:tcPr>
          <w:p w:rsidR="00822D50" w:rsidRPr="00403EB8" w:rsidRDefault="00822D50" w:rsidP="00296C40">
            <w:pPr>
              <w:rPr>
                <w:rFonts w:ascii="Arial" w:hAnsi="Arial" w:cs="Arial"/>
                <w:color w:val="000000"/>
                <w:sz w:val="16"/>
                <w:szCs w:val="16"/>
              </w:rPr>
            </w:pPr>
          </w:p>
        </w:tc>
        <w:tc>
          <w:tcPr>
            <w:tcW w:w="977" w:type="dxa"/>
            <w:vMerge/>
            <w:tcBorders>
              <w:top w:val="nil"/>
              <w:left w:val="single" w:sz="8" w:space="0" w:color="auto"/>
              <w:bottom w:val="single" w:sz="8" w:space="0" w:color="000000"/>
              <w:right w:val="single" w:sz="8" w:space="0" w:color="auto"/>
            </w:tcBorders>
            <w:vAlign w:val="center"/>
          </w:tcPr>
          <w:p w:rsidR="00822D50" w:rsidRPr="00403EB8" w:rsidRDefault="00822D50" w:rsidP="00296C40">
            <w:pPr>
              <w:rPr>
                <w:rFonts w:ascii="Arial" w:hAnsi="Arial" w:cs="Arial"/>
                <w:color w:val="000000"/>
                <w:sz w:val="16"/>
                <w:szCs w:val="16"/>
              </w:rPr>
            </w:pPr>
          </w:p>
        </w:tc>
        <w:tc>
          <w:tcPr>
            <w:tcW w:w="977" w:type="dxa"/>
            <w:vMerge/>
            <w:tcBorders>
              <w:top w:val="nil"/>
              <w:left w:val="single" w:sz="8" w:space="0" w:color="auto"/>
              <w:bottom w:val="single" w:sz="8" w:space="0" w:color="000000"/>
              <w:right w:val="single" w:sz="8" w:space="0" w:color="auto"/>
            </w:tcBorders>
            <w:vAlign w:val="center"/>
          </w:tcPr>
          <w:p w:rsidR="00822D50" w:rsidRPr="00403EB8" w:rsidRDefault="00822D50" w:rsidP="00296C40">
            <w:pPr>
              <w:rPr>
                <w:rFonts w:ascii="Arial" w:hAnsi="Arial" w:cs="Arial"/>
                <w:color w:val="000000"/>
                <w:sz w:val="16"/>
                <w:szCs w:val="16"/>
              </w:rPr>
            </w:pPr>
          </w:p>
        </w:tc>
        <w:tc>
          <w:tcPr>
            <w:tcW w:w="977" w:type="dxa"/>
            <w:vMerge/>
            <w:tcBorders>
              <w:top w:val="nil"/>
              <w:left w:val="single" w:sz="8" w:space="0" w:color="auto"/>
              <w:bottom w:val="single" w:sz="8" w:space="0" w:color="000000"/>
              <w:right w:val="single" w:sz="8" w:space="0" w:color="auto"/>
            </w:tcBorders>
            <w:vAlign w:val="center"/>
          </w:tcPr>
          <w:p w:rsidR="00822D50" w:rsidRPr="00403EB8" w:rsidRDefault="00822D50" w:rsidP="00296C40">
            <w:pPr>
              <w:rPr>
                <w:rFonts w:ascii="Arial" w:hAnsi="Arial" w:cs="Arial"/>
                <w:color w:val="000000"/>
                <w:sz w:val="16"/>
                <w:szCs w:val="16"/>
              </w:rPr>
            </w:pPr>
          </w:p>
        </w:tc>
        <w:tc>
          <w:tcPr>
            <w:tcW w:w="977" w:type="dxa"/>
            <w:vMerge/>
            <w:tcBorders>
              <w:top w:val="nil"/>
              <w:left w:val="single" w:sz="8" w:space="0" w:color="auto"/>
              <w:bottom w:val="single" w:sz="8" w:space="0" w:color="000000"/>
              <w:right w:val="single" w:sz="8" w:space="0" w:color="auto"/>
            </w:tcBorders>
            <w:vAlign w:val="center"/>
          </w:tcPr>
          <w:p w:rsidR="00822D50" w:rsidRPr="00403EB8" w:rsidRDefault="00822D50" w:rsidP="00296C40">
            <w:pPr>
              <w:rPr>
                <w:rFonts w:ascii="Arial" w:hAnsi="Arial" w:cs="Arial"/>
                <w:color w:val="000000"/>
                <w:sz w:val="16"/>
                <w:szCs w:val="16"/>
              </w:rPr>
            </w:pPr>
          </w:p>
        </w:tc>
        <w:tc>
          <w:tcPr>
            <w:tcW w:w="1006" w:type="dxa"/>
            <w:vMerge/>
            <w:tcBorders>
              <w:top w:val="nil"/>
              <w:left w:val="single" w:sz="8" w:space="0" w:color="auto"/>
              <w:bottom w:val="single" w:sz="8" w:space="0" w:color="000000"/>
              <w:right w:val="single" w:sz="8" w:space="0" w:color="auto"/>
            </w:tcBorders>
            <w:vAlign w:val="center"/>
          </w:tcPr>
          <w:p w:rsidR="00822D50" w:rsidRPr="00403EB8" w:rsidRDefault="00822D50" w:rsidP="00296C40">
            <w:pPr>
              <w:rPr>
                <w:rFonts w:ascii="Arial" w:hAnsi="Arial" w:cs="Arial"/>
                <w:color w:val="000000"/>
                <w:sz w:val="16"/>
                <w:szCs w:val="16"/>
              </w:rPr>
            </w:pPr>
          </w:p>
        </w:tc>
      </w:tr>
      <w:tr w:rsidR="00822D50" w:rsidRPr="003B2919" w:rsidTr="00296C40">
        <w:trPr>
          <w:trHeight w:val="257"/>
        </w:trPr>
        <w:tc>
          <w:tcPr>
            <w:tcW w:w="1447" w:type="dxa"/>
            <w:tcBorders>
              <w:top w:val="nil"/>
              <w:left w:val="single" w:sz="8" w:space="0" w:color="auto"/>
              <w:bottom w:val="single" w:sz="8" w:space="0" w:color="auto"/>
              <w:right w:val="single" w:sz="8" w:space="0" w:color="auto"/>
            </w:tcBorders>
            <w:shd w:val="clear" w:color="auto" w:fill="auto"/>
            <w:noWrap/>
            <w:vAlign w:val="bottom"/>
          </w:tcPr>
          <w:p w:rsidR="00822D50" w:rsidRPr="00403EB8" w:rsidRDefault="00822D50" w:rsidP="00296C40">
            <w:pPr>
              <w:rPr>
                <w:rFonts w:ascii="Arial" w:hAnsi="Arial" w:cs="Arial"/>
                <w:color w:val="000000"/>
                <w:sz w:val="16"/>
                <w:szCs w:val="16"/>
              </w:rPr>
            </w:pPr>
            <w:r w:rsidRPr="00403EB8">
              <w:rPr>
                <w:rFonts w:ascii="Arial" w:hAnsi="Arial" w:cs="Arial"/>
                <w:color w:val="000000"/>
                <w:sz w:val="16"/>
                <w:szCs w:val="16"/>
              </w:rPr>
              <w:t>Descamadora</w:t>
            </w:r>
          </w:p>
        </w:tc>
        <w:tc>
          <w:tcPr>
            <w:tcW w:w="901" w:type="dxa"/>
            <w:tcBorders>
              <w:top w:val="nil"/>
              <w:left w:val="nil"/>
              <w:bottom w:val="single" w:sz="8" w:space="0" w:color="auto"/>
              <w:right w:val="single" w:sz="4"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1</w:t>
            </w:r>
          </w:p>
        </w:tc>
        <w:tc>
          <w:tcPr>
            <w:tcW w:w="977" w:type="dxa"/>
            <w:tcBorders>
              <w:top w:val="nil"/>
              <w:left w:val="single" w:sz="4" w:space="0" w:color="auto"/>
              <w:bottom w:val="single" w:sz="8" w:space="0" w:color="auto"/>
              <w:right w:val="single" w:sz="4"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single" w:sz="8" w:space="0" w:color="000000"/>
              <w:left w:val="single" w:sz="4" w:space="0" w:color="auto"/>
              <w:bottom w:val="single" w:sz="8" w:space="0" w:color="auto"/>
              <w:right w:val="single" w:sz="8" w:space="0" w:color="000000"/>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Pr>
                <w:rFonts w:ascii="Arial" w:hAnsi="Arial" w:cs="Arial"/>
                <w:color w:val="000000"/>
                <w:sz w:val="16"/>
                <w:szCs w:val="16"/>
              </w:rPr>
              <w:t xml:space="preserve"> 25,000</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1006"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r>
      <w:tr w:rsidR="00822D50" w:rsidRPr="003B2919" w:rsidTr="00296C40">
        <w:trPr>
          <w:trHeight w:val="257"/>
        </w:trPr>
        <w:tc>
          <w:tcPr>
            <w:tcW w:w="1447" w:type="dxa"/>
            <w:tcBorders>
              <w:top w:val="nil"/>
              <w:left w:val="single" w:sz="8" w:space="0" w:color="auto"/>
              <w:bottom w:val="single" w:sz="8" w:space="0" w:color="auto"/>
              <w:right w:val="single" w:sz="8" w:space="0" w:color="auto"/>
            </w:tcBorders>
            <w:shd w:val="clear" w:color="auto" w:fill="auto"/>
            <w:noWrap/>
            <w:vAlign w:val="bottom"/>
          </w:tcPr>
          <w:p w:rsidR="00822D50" w:rsidRPr="00403EB8" w:rsidRDefault="00822D50" w:rsidP="00296C40">
            <w:pPr>
              <w:rPr>
                <w:rFonts w:ascii="Arial" w:hAnsi="Arial" w:cs="Arial"/>
                <w:color w:val="000000"/>
                <w:sz w:val="16"/>
                <w:szCs w:val="16"/>
              </w:rPr>
            </w:pPr>
            <w:r w:rsidRPr="00403EB8">
              <w:rPr>
                <w:rFonts w:ascii="Arial" w:hAnsi="Arial" w:cs="Arial"/>
                <w:color w:val="000000"/>
                <w:sz w:val="16"/>
                <w:szCs w:val="16"/>
              </w:rPr>
              <w:t>Descabezado eviscerado</w:t>
            </w:r>
          </w:p>
        </w:tc>
        <w:tc>
          <w:tcPr>
            <w:tcW w:w="901" w:type="dxa"/>
            <w:tcBorders>
              <w:top w:val="nil"/>
              <w:left w:val="nil"/>
              <w:bottom w:val="single" w:sz="8" w:space="0" w:color="auto"/>
              <w:right w:val="single" w:sz="4"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1</w:t>
            </w:r>
          </w:p>
        </w:tc>
        <w:tc>
          <w:tcPr>
            <w:tcW w:w="977" w:type="dxa"/>
            <w:tcBorders>
              <w:top w:val="nil"/>
              <w:left w:val="single" w:sz="4" w:space="0" w:color="auto"/>
              <w:bottom w:val="single" w:sz="8" w:space="0" w:color="auto"/>
              <w:right w:val="single" w:sz="4"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single" w:sz="8" w:space="0" w:color="auto"/>
              <w:left w:val="single" w:sz="4" w:space="0" w:color="auto"/>
              <w:bottom w:val="single" w:sz="8" w:space="0" w:color="auto"/>
              <w:right w:val="single" w:sz="8" w:space="0" w:color="000000"/>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Pr>
                <w:rFonts w:ascii="Arial" w:hAnsi="Arial" w:cs="Arial"/>
                <w:color w:val="000000"/>
                <w:sz w:val="16"/>
                <w:szCs w:val="16"/>
              </w:rPr>
              <w:t xml:space="preserve"> 38,518</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1006"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r>
      <w:tr w:rsidR="00822D50" w:rsidRPr="003B2919" w:rsidTr="00296C40">
        <w:trPr>
          <w:trHeight w:val="257"/>
        </w:trPr>
        <w:tc>
          <w:tcPr>
            <w:tcW w:w="1447" w:type="dxa"/>
            <w:tcBorders>
              <w:top w:val="nil"/>
              <w:left w:val="single" w:sz="8" w:space="0" w:color="auto"/>
              <w:bottom w:val="single" w:sz="8" w:space="0" w:color="auto"/>
              <w:right w:val="single" w:sz="8" w:space="0" w:color="auto"/>
            </w:tcBorders>
            <w:shd w:val="clear" w:color="auto" w:fill="auto"/>
            <w:noWrap/>
            <w:vAlign w:val="bottom"/>
          </w:tcPr>
          <w:p w:rsidR="00822D50" w:rsidRPr="00403EB8" w:rsidRDefault="00822D50" w:rsidP="00296C40">
            <w:pPr>
              <w:rPr>
                <w:rFonts w:ascii="Arial" w:hAnsi="Arial" w:cs="Arial"/>
                <w:color w:val="000000"/>
                <w:sz w:val="16"/>
                <w:szCs w:val="16"/>
              </w:rPr>
            </w:pPr>
            <w:r w:rsidRPr="00403EB8">
              <w:rPr>
                <w:rFonts w:ascii="Arial" w:hAnsi="Arial" w:cs="Arial"/>
                <w:color w:val="000000"/>
                <w:sz w:val="16"/>
                <w:szCs w:val="16"/>
              </w:rPr>
              <w:t>Caldera</w:t>
            </w:r>
          </w:p>
        </w:tc>
        <w:tc>
          <w:tcPr>
            <w:tcW w:w="901" w:type="dxa"/>
            <w:tcBorders>
              <w:top w:val="nil"/>
              <w:left w:val="nil"/>
              <w:bottom w:val="single" w:sz="8" w:space="0" w:color="auto"/>
              <w:right w:val="single" w:sz="4"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1</w:t>
            </w:r>
          </w:p>
        </w:tc>
        <w:tc>
          <w:tcPr>
            <w:tcW w:w="977" w:type="dxa"/>
            <w:tcBorders>
              <w:top w:val="nil"/>
              <w:left w:val="single" w:sz="4" w:space="0" w:color="auto"/>
              <w:bottom w:val="single" w:sz="8" w:space="0" w:color="auto"/>
              <w:right w:val="single" w:sz="4"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single" w:sz="8" w:space="0" w:color="auto"/>
              <w:left w:val="single" w:sz="4" w:space="0" w:color="auto"/>
              <w:bottom w:val="single" w:sz="8" w:space="0" w:color="auto"/>
              <w:right w:val="single" w:sz="8" w:space="0" w:color="000000"/>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1006"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r>
      <w:tr w:rsidR="00822D50" w:rsidRPr="003B2919" w:rsidTr="00296C40">
        <w:trPr>
          <w:trHeight w:val="257"/>
        </w:trPr>
        <w:tc>
          <w:tcPr>
            <w:tcW w:w="1447" w:type="dxa"/>
            <w:tcBorders>
              <w:top w:val="nil"/>
              <w:left w:val="single" w:sz="8" w:space="0" w:color="auto"/>
              <w:bottom w:val="single" w:sz="8" w:space="0" w:color="auto"/>
              <w:right w:val="single" w:sz="8" w:space="0" w:color="auto"/>
            </w:tcBorders>
            <w:shd w:val="clear" w:color="auto" w:fill="auto"/>
            <w:noWrap/>
            <w:vAlign w:val="bottom"/>
          </w:tcPr>
          <w:p w:rsidR="00822D50" w:rsidRPr="00403EB8" w:rsidRDefault="00822D50" w:rsidP="00296C40">
            <w:pPr>
              <w:rPr>
                <w:rFonts w:ascii="Arial" w:hAnsi="Arial" w:cs="Arial"/>
                <w:color w:val="000000"/>
                <w:sz w:val="16"/>
                <w:szCs w:val="16"/>
              </w:rPr>
            </w:pPr>
            <w:r w:rsidRPr="00403EB8">
              <w:rPr>
                <w:rFonts w:ascii="Arial" w:hAnsi="Arial" w:cs="Arial"/>
                <w:color w:val="000000"/>
                <w:sz w:val="16"/>
                <w:szCs w:val="16"/>
              </w:rPr>
              <w:t>Compresor</w:t>
            </w:r>
          </w:p>
        </w:tc>
        <w:tc>
          <w:tcPr>
            <w:tcW w:w="901" w:type="dxa"/>
            <w:tcBorders>
              <w:top w:val="nil"/>
              <w:left w:val="nil"/>
              <w:bottom w:val="single" w:sz="8" w:space="0" w:color="auto"/>
              <w:right w:val="single" w:sz="4"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2</w:t>
            </w:r>
          </w:p>
        </w:tc>
        <w:tc>
          <w:tcPr>
            <w:tcW w:w="977" w:type="dxa"/>
            <w:tcBorders>
              <w:top w:val="nil"/>
              <w:left w:val="single" w:sz="4" w:space="0" w:color="auto"/>
              <w:bottom w:val="single" w:sz="8" w:space="0" w:color="auto"/>
              <w:right w:val="single" w:sz="4"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single" w:sz="8" w:space="0" w:color="auto"/>
              <w:left w:val="single" w:sz="4" w:space="0" w:color="auto"/>
              <w:bottom w:val="single" w:sz="8" w:space="0" w:color="auto"/>
              <w:right w:val="single" w:sz="8" w:space="0" w:color="000000"/>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1006"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Pr>
                <w:rFonts w:ascii="Arial" w:hAnsi="Arial" w:cs="Arial"/>
                <w:color w:val="000000"/>
                <w:sz w:val="16"/>
                <w:szCs w:val="16"/>
              </w:rPr>
              <w:t xml:space="preserve"> 1,340</w:t>
            </w:r>
          </w:p>
        </w:tc>
      </w:tr>
      <w:tr w:rsidR="00822D50" w:rsidRPr="003B2919" w:rsidTr="00296C40">
        <w:trPr>
          <w:trHeight w:val="257"/>
        </w:trPr>
        <w:tc>
          <w:tcPr>
            <w:tcW w:w="1447" w:type="dxa"/>
            <w:tcBorders>
              <w:top w:val="nil"/>
              <w:left w:val="single" w:sz="8" w:space="0" w:color="auto"/>
              <w:bottom w:val="single" w:sz="8" w:space="0" w:color="auto"/>
              <w:right w:val="single" w:sz="8" w:space="0" w:color="auto"/>
            </w:tcBorders>
            <w:shd w:val="clear" w:color="auto" w:fill="auto"/>
            <w:noWrap/>
            <w:vAlign w:val="bottom"/>
          </w:tcPr>
          <w:p w:rsidR="00822D50" w:rsidRPr="00403EB8" w:rsidRDefault="00822D50" w:rsidP="00296C40">
            <w:pPr>
              <w:rPr>
                <w:rFonts w:ascii="Arial" w:hAnsi="Arial" w:cs="Arial"/>
                <w:color w:val="000000"/>
                <w:sz w:val="16"/>
                <w:szCs w:val="16"/>
              </w:rPr>
            </w:pPr>
            <w:r w:rsidRPr="00403EB8">
              <w:rPr>
                <w:rFonts w:ascii="Arial" w:hAnsi="Arial" w:cs="Arial"/>
                <w:color w:val="000000"/>
                <w:sz w:val="16"/>
                <w:szCs w:val="16"/>
              </w:rPr>
              <w:t>Horno Ahumador</w:t>
            </w:r>
          </w:p>
        </w:tc>
        <w:tc>
          <w:tcPr>
            <w:tcW w:w="901" w:type="dxa"/>
            <w:tcBorders>
              <w:top w:val="nil"/>
              <w:left w:val="nil"/>
              <w:bottom w:val="single" w:sz="8" w:space="0" w:color="auto"/>
              <w:right w:val="single" w:sz="4"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1</w:t>
            </w:r>
          </w:p>
        </w:tc>
        <w:tc>
          <w:tcPr>
            <w:tcW w:w="977" w:type="dxa"/>
            <w:tcBorders>
              <w:top w:val="nil"/>
              <w:left w:val="single" w:sz="4" w:space="0" w:color="auto"/>
              <w:bottom w:val="single" w:sz="8" w:space="0" w:color="auto"/>
              <w:right w:val="single" w:sz="4"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single" w:sz="8" w:space="0" w:color="auto"/>
              <w:left w:val="single" w:sz="4" w:space="0" w:color="auto"/>
              <w:bottom w:val="single" w:sz="8" w:space="0" w:color="auto"/>
              <w:right w:val="single" w:sz="8" w:space="0" w:color="000000"/>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1006"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r>
      <w:tr w:rsidR="00822D50" w:rsidRPr="003B2919" w:rsidTr="00296C40">
        <w:trPr>
          <w:trHeight w:val="257"/>
        </w:trPr>
        <w:tc>
          <w:tcPr>
            <w:tcW w:w="1447" w:type="dxa"/>
            <w:tcBorders>
              <w:top w:val="nil"/>
              <w:left w:val="single" w:sz="8" w:space="0" w:color="auto"/>
              <w:bottom w:val="single" w:sz="8" w:space="0" w:color="auto"/>
              <w:right w:val="single" w:sz="8" w:space="0" w:color="auto"/>
            </w:tcBorders>
            <w:shd w:val="clear" w:color="auto" w:fill="auto"/>
            <w:noWrap/>
            <w:vAlign w:val="bottom"/>
          </w:tcPr>
          <w:p w:rsidR="00822D50" w:rsidRPr="00403EB8" w:rsidRDefault="00822D50" w:rsidP="00296C40">
            <w:pPr>
              <w:rPr>
                <w:rFonts w:ascii="Arial" w:hAnsi="Arial" w:cs="Arial"/>
                <w:color w:val="000000"/>
                <w:sz w:val="16"/>
                <w:szCs w:val="16"/>
              </w:rPr>
            </w:pPr>
            <w:r w:rsidRPr="00403EB8">
              <w:rPr>
                <w:rFonts w:ascii="Arial" w:hAnsi="Arial" w:cs="Arial"/>
                <w:color w:val="000000"/>
                <w:sz w:val="16"/>
                <w:szCs w:val="16"/>
              </w:rPr>
              <w:t>Empaquetadora</w:t>
            </w:r>
          </w:p>
        </w:tc>
        <w:tc>
          <w:tcPr>
            <w:tcW w:w="901" w:type="dxa"/>
            <w:tcBorders>
              <w:top w:val="nil"/>
              <w:left w:val="nil"/>
              <w:bottom w:val="single" w:sz="8" w:space="0" w:color="auto"/>
              <w:right w:val="single" w:sz="4"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1</w:t>
            </w:r>
          </w:p>
        </w:tc>
        <w:tc>
          <w:tcPr>
            <w:tcW w:w="977" w:type="dxa"/>
            <w:tcBorders>
              <w:top w:val="nil"/>
              <w:left w:val="single" w:sz="4" w:space="0" w:color="auto"/>
              <w:bottom w:val="single" w:sz="8" w:space="0" w:color="auto"/>
              <w:right w:val="single" w:sz="4"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single" w:sz="8" w:space="0" w:color="auto"/>
              <w:left w:val="single" w:sz="4" w:space="0" w:color="auto"/>
              <w:bottom w:val="single" w:sz="8" w:space="0" w:color="auto"/>
              <w:right w:val="single" w:sz="8" w:space="0" w:color="000000"/>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1006"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Pr>
                <w:rFonts w:ascii="Arial" w:hAnsi="Arial" w:cs="Arial"/>
                <w:color w:val="000000"/>
                <w:sz w:val="16"/>
                <w:szCs w:val="16"/>
              </w:rPr>
              <w:t xml:space="preserve"> 1,575</w:t>
            </w:r>
          </w:p>
        </w:tc>
      </w:tr>
      <w:tr w:rsidR="00822D50" w:rsidRPr="003B2919" w:rsidTr="00296C40">
        <w:trPr>
          <w:trHeight w:val="257"/>
        </w:trPr>
        <w:tc>
          <w:tcPr>
            <w:tcW w:w="1447" w:type="dxa"/>
            <w:tcBorders>
              <w:top w:val="nil"/>
              <w:left w:val="single" w:sz="8" w:space="0" w:color="auto"/>
              <w:bottom w:val="single" w:sz="8" w:space="0" w:color="auto"/>
              <w:right w:val="single" w:sz="8" w:space="0" w:color="auto"/>
            </w:tcBorders>
            <w:shd w:val="clear" w:color="auto" w:fill="auto"/>
            <w:noWrap/>
            <w:vAlign w:val="bottom"/>
          </w:tcPr>
          <w:p w:rsidR="00822D50" w:rsidRPr="00403EB8" w:rsidRDefault="00822D50" w:rsidP="00296C40">
            <w:pPr>
              <w:rPr>
                <w:rFonts w:ascii="Arial" w:hAnsi="Arial" w:cs="Arial"/>
                <w:color w:val="000000"/>
                <w:sz w:val="16"/>
                <w:szCs w:val="16"/>
              </w:rPr>
            </w:pPr>
            <w:r w:rsidRPr="00403EB8">
              <w:rPr>
                <w:rFonts w:ascii="Arial" w:hAnsi="Arial" w:cs="Arial"/>
                <w:color w:val="000000"/>
                <w:sz w:val="16"/>
                <w:szCs w:val="16"/>
              </w:rPr>
              <w:t>Máquina de hielo</w:t>
            </w:r>
          </w:p>
        </w:tc>
        <w:tc>
          <w:tcPr>
            <w:tcW w:w="901" w:type="dxa"/>
            <w:tcBorders>
              <w:top w:val="nil"/>
              <w:left w:val="nil"/>
              <w:bottom w:val="single" w:sz="8" w:space="0" w:color="auto"/>
              <w:right w:val="single" w:sz="4"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1</w:t>
            </w:r>
          </w:p>
        </w:tc>
        <w:tc>
          <w:tcPr>
            <w:tcW w:w="977" w:type="dxa"/>
            <w:tcBorders>
              <w:top w:val="nil"/>
              <w:left w:val="single" w:sz="4" w:space="0" w:color="auto"/>
              <w:bottom w:val="single" w:sz="8" w:space="0" w:color="auto"/>
              <w:right w:val="single" w:sz="4"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single" w:sz="8" w:space="0" w:color="auto"/>
              <w:left w:val="single" w:sz="4" w:space="0" w:color="auto"/>
              <w:bottom w:val="single" w:sz="8" w:space="0" w:color="auto"/>
              <w:right w:val="single" w:sz="8" w:space="0" w:color="000000"/>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1006"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r>
      <w:tr w:rsidR="00822D50" w:rsidRPr="003B2919" w:rsidTr="00296C40">
        <w:trPr>
          <w:trHeight w:val="257"/>
        </w:trPr>
        <w:tc>
          <w:tcPr>
            <w:tcW w:w="1447" w:type="dxa"/>
            <w:tcBorders>
              <w:top w:val="nil"/>
              <w:left w:val="single" w:sz="8" w:space="0" w:color="auto"/>
              <w:bottom w:val="single" w:sz="8" w:space="0" w:color="auto"/>
              <w:right w:val="single" w:sz="8" w:space="0" w:color="auto"/>
            </w:tcBorders>
            <w:shd w:val="clear" w:color="auto" w:fill="auto"/>
            <w:noWrap/>
            <w:vAlign w:val="bottom"/>
          </w:tcPr>
          <w:p w:rsidR="00822D50" w:rsidRPr="00403EB8" w:rsidRDefault="00822D50" w:rsidP="00296C40">
            <w:pPr>
              <w:rPr>
                <w:rFonts w:ascii="Arial" w:hAnsi="Arial" w:cs="Arial"/>
                <w:color w:val="000000"/>
                <w:sz w:val="16"/>
                <w:szCs w:val="16"/>
              </w:rPr>
            </w:pPr>
          </w:p>
          <w:p w:rsidR="00822D50" w:rsidRPr="00403EB8" w:rsidRDefault="00822D50" w:rsidP="00296C40">
            <w:pPr>
              <w:rPr>
                <w:rFonts w:ascii="Arial" w:hAnsi="Arial" w:cs="Arial"/>
                <w:color w:val="000000"/>
                <w:sz w:val="16"/>
                <w:szCs w:val="16"/>
              </w:rPr>
            </w:pPr>
            <w:r w:rsidRPr="00403EB8">
              <w:rPr>
                <w:rFonts w:ascii="Arial" w:hAnsi="Arial" w:cs="Arial"/>
                <w:color w:val="000000"/>
                <w:sz w:val="16"/>
                <w:szCs w:val="16"/>
              </w:rPr>
              <w:t>Total</w:t>
            </w:r>
          </w:p>
        </w:tc>
        <w:tc>
          <w:tcPr>
            <w:tcW w:w="901" w:type="dxa"/>
            <w:tcBorders>
              <w:top w:val="nil"/>
              <w:left w:val="nil"/>
              <w:bottom w:val="single" w:sz="8" w:space="0" w:color="auto"/>
              <w:right w:val="single" w:sz="4" w:space="0" w:color="auto"/>
            </w:tcBorders>
            <w:shd w:val="clear" w:color="auto" w:fill="auto"/>
            <w:noWrap/>
            <w:vAlign w:val="bottom"/>
          </w:tcPr>
          <w:p w:rsidR="00822D50" w:rsidRPr="00403EB8" w:rsidRDefault="00822D50" w:rsidP="00296C40">
            <w:pP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single" w:sz="4" w:space="0" w:color="auto"/>
              <w:bottom w:val="single" w:sz="4" w:space="0" w:color="auto"/>
              <w:right w:val="single" w:sz="4"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single" w:sz="8" w:space="0" w:color="auto"/>
              <w:left w:val="single" w:sz="4" w:space="0" w:color="auto"/>
              <w:bottom w:val="single" w:sz="8" w:space="0" w:color="auto"/>
              <w:right w:val="single" w:sz="8" w:space="0" w:color="000000"/>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Pr>
                <w:rFonts w:ascii="Arial" w:hAnsi="Arial" w:cs="Arial"/>
                <w:color w:val="000000"/>
                <w:sz w:val="16"/>
                <w:szCs w:val="16"/>
              </w:rPr>
              <w:t>25000</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Pr>
                <w:rFonts w:ascii="Arial" w:hAnsi="Arial" w:cs="Arial"/>
                <w:color w:val="000000"/>
                <w:sz w:val="16"/>
                <w:szCs w:val="16"/>
              </w:rPr>
              <w:t>2.500</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Pr>
                <w:rFonts w:ascii="Arial" w:hAnsi="Arial" w:cs="Arial"/>
                <w:color w:val="000000"/>
                <w:sz w:val="16"/>
                <w:szCs w:val="16"/>
              </w:rPr>
              <w:t xml:space="preserve"> 38,518</w:t>
            </w:r>
          </w:p>
        </w:tc>
        <w:tc>
          <w:tcPr>
            <w:tcW w:w="977"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sidRPr="00403EB8">
              <w:rPr>
                <w:rFonts w:ascii="Arial" w:hAnsi="Arial" w:cs="Arial"/>
                <w:color w:val="000000"/>
                <w:sz w:val="16"/>
                <w:szCs w:val="16"/>
              </w:rPr>
              <w:t> </w:t>
            </w:r>
          </w:p>
        </w:tc>
        <w:tc>
          <w:tcPr>
            <w:tcW w:w="1006" w:type="dxa"/>
            <w:tcBorders>
              <w:top w:val="nil"/>
              <w:left w:val="nil"/>
              <w:bottom w:val="single" w:sz="8" w:space="0" w:color="auto"/>
              <w:right w:val="single" w:sz="8" w:space="0" w:color="auto"/>
            </w:tcBorders>
            <w:shd w:val="clear" w:color="auto" w:fill="auto"/>
            <w:noWrap/>
            <w:vAlign w:val="bottom"/>
          </w:tcPr>
          <w:p w:rsidR="00822D50" w:rsidRPr="00403EB8" w:rsidRDefault="00822D50" w:rsidP="00296C40">
            <w:pPr>
              <w:jc w:val="center"/>
              <w:rPr>
                <w:rFonts w:ascii="Arial" w:hAnsi="Arial" w:cs="Arial"/>
                <w:color w:val="000000"/>
                <w:sz w:val="16"/>
                <w:szCs w:val="16"/>
              </w:rPr>
            </w:pPr>
            <w:r>
              <w:rPr>
                <w:rFonts w:ascii="Arial" w:hAnsi="Arial" w:cs="Arial"/>
                <w:color w:val="000000"/>
                <w:sz w:val="16"/>
                <w:szCs w:val="16"/>
              </w:rPr>
              <w:t>$ 3,767</w:t>
            </w:r>
          </w:p>
        </w:tc>
      </w:tr>
    </w:tbl>
    <w:p w:rsidR="00822D50" w:rsidRPr="003B2919" w:rsidRDefault="00822D50" w:rsidP="00822D50">
      <w:pPr>
        <w:tabs>
          <w:tab w:val="left" w:pos="930"/>
        </w:tabs>
        <w:rPr>
          <w:color w:val="000000"/>
          <w:sz w:val="20"/>
          <w:szCs w:val="20"/>
        </w:rPr>
      </w:pPr>
    </w:p>
    <w:p w:rsidR="00822D50" w:rsidRDefault="00822D50" w:rsidP="00822D50">
      <w:pPr>
        <w:tabs>
          <w:tab w:val="left" w:pos="2025"/>
        </w:tabs>
        <w:rPr>
          <w:color w:val="000000"/>
          <w:sz w:val="20"/>
          <w:szCs w:val="20"/>
        </w:rPr>
      </w:pPr>
    </w:p>
    <w:p w:rsidR="00822D50" w:rsidRPr="00F459BC" w:rsidRDefault="00822D50" w:rsidP="00822D50">
      <w:pPr>
        <w:tabs>
          <w:tab w:val="left" w:pos="3615"/>
        </w:tabs>
        <w:rPr>
          <w:rFonts w:ascii="Arial" w:hAnsi="Arial" w:cs="Arial"/>
          <w:b/>
          <w:color w:val="000000"/>
        </w:rPr>
      </w:pPr>
    </w:p>
    <w:p w:rsidR="00822D50" w:rsidRDefault="00822D50" w:rsidP="00822D50">
      <w:pPr>
        <w:jc w:val="center"/>
        <w:rPr>
          <w:rFonts w:ascii="Arial" w:hAnsi="Arial" w:cs="Arial"/>
          <w:b/>
          <w:color w:val="000000"/>
        </w:rPr>
      </w:pPr>
    </w:p>
    <w:p w:rsidR="00822D50" w:rsidRDefault="00822D50" w:rsidP="00822D50">
      <w:pPr>
        <w:jc w:val="center"/>
        <w:rPr>
          <w:rFonts w:ascii="Arial" w:hAnsi="Arial" w:cs="Arial"/>
          <w:b/>
          <w:color w:val="000000"/>
        </w:rPr>
      </w:pPr>
    </w:p>
    <w:p w:rsidR="00822D50" w:rsidRDefault="00822D50" w:rsidP="00822D50">
      <w:pPr>
        <w:jc w:val="center"/>
        <w:rPr>
          <w:rFonts w:ascii="Arial" w:hAnsi="Arial" w:cs="Arial"/>
          <w:b/>
          <w:color w:val="000000"/>
        </w:rPr>
      </w:pPr>
    </w:p>
    <w:p w:rsidR="00822D50" w:rsidRDefault="00822D50" w:rsidP="00822D50">
      <w:pPr>
        <w:jc w:val="center"/>
        <w:rPr>
          <w:rFonts w:ascii="Arial" w:hAnsi="Arial" w:cs="Arial"/>
          <w:b/>
          <w:color w:val="000000"/>
        </w:rPr>
      </w:pPr>
    </w:p>
    <w:p w:rsidR="00822D50" w:rsidRDefault="00822D50" w:rsidP="00822D50">
      <w:pPr>
        <w:jc w:val="center"/>
        <w:rPr>
          <w:rFonts w:ascii="Arial" w:hAnsi="Arial" w:cs="Arial"/>
          <w:b/>
          <w:color w:val="000000"/>
        </w:rPr>
      </w:pPr>
    </w:p>
    <w:p w:rsidR="00822D50" w:rsidRDefault="00822D50" w:rsidP="00822D50">
      <w:pPr>
        <w:tabs>
          <w:tab w:val="left" w:pos="3615"/>
        </w:tabs>
        <w:jc w:val="center"/>
        <w:rPr>
          <w:color w:val="000000"/>
          <w:sz w:val="20"/>
          <w:szCs w:val="20"/>
        </w:rPr>
      </w:pPr>
      <w:r>
        <w:rPr>
          <w:rFonts w:ascii="Arial" w:hAnsi="Arial" w:cs="Arial"/>
          <w:b/>
          <w:color w:val="000000"/>
        </w:rPr>
        <w:t>ANEXO 17</w:t>
      </w:r>
    </w:p>
    <w:p w:rsidR="00822D50" w:rsidRPr="006F3203" w:rsidRDefault="00822D50" w:rsidP="00822D50">
      <w:pPr>
        <w:tabs>
          <w:tab w:val="left" w:pos="3615"/>
        </w:tabs>
        <w:rPr>
          <w:color w:val="000000"/>
          <w:sz w:val="20"/>
          <w:szCs w:val="20"/>
        </w:rPr>
      </w:pPr>
    </w:p>
    <w:p w:rsidR="00822D50" w:rsidRDefault="00822D50" w:rsidP="00822D50">
      <w:pPr>
        <w:rPr>
          <w:sz w:val="20"/>
          <w:szCs w:val="20"/>
        </w:rPr>
      </w:pPr>
    </w:p>
    <w:tbl>
      <w:tblPr>
        <w:tblW w:w="7362" w:type="dxa"/>
        <w:jc w:val="center"/>
        <w:tblInd w:w="93" w:type="dxa"/>
        <w:tblLook w:val="0000"/>
      </w:tblPr>
      <w:tblGrid>
        <w:gridCol w:w="3020"/>
        <w:gridCol w:w="1117"/>
        <w:gridCol w:w="1639"/>
        <w:gridCol w:w="1586"/>
      </w:tblGrid>
      <w:tr w:rsidR="00822D50" w:rsidTr="00296C40">
        <w:trPr>
          <w:trHeight w:val="405"/>
          <w:jc w:val="center"/>
        </w:trPr>
        <w:tc>
          <w:tcPr>
            <w:tcW w:w="7362" w:type="dxa"/>
            <w:gridSpan w:val="4"/>
            <w:tcBorders>
              <w:top w:val="nil"/>
              <w:left w:val="nil"/>
              <w:bottom w:val="single" w:sz="4" w:space="0" w:color="000000"/>
              <w:right w:val="nil"/>
            </w:tcBorders>
            <w:shd w:val="clear" w:color="auto" w:fill="auto"/>
            <w:noWrap/>
            <w:vAlign w:val="bottom"/>
          </w:tcPr>
          <w:p w:rsidR="00822D50" w:rsidRDefault="00822D50" w:rsidP="00296C40">
            <w:pPr>
              <w:jc w:val="center"/>
              <w:rPr>
                <w:rFonts w:ascii="Arial" w:hAnsi="Arial" w:cs="Arial"/>
                <w:b/>
                <w:bCs/>
              </w:rPr>
            </w:pPr>
            <w:r w:rsidRPr="002C1113">
              <w:rPr>
                <w:rFonts w:ascii="Arial" w:hAnsi="Arial" w:cs="Arial"/>
                <w:b/>
                <w:bCs/>
              </w:rPr>
              <w:t>VENTAS ANUALES</w:t>
            </w:r>
          </w:p>
          <w:p w:rsidR="00822D50" w:rsidRDefault="00822D50" w:rsidP="00296C40">
            <w:pPr>
              <w:jc w:val="center"/>
              <w:rPr>
                <w:rFonts w:ascii="Arial" w:hAnsi="Arial" w:cs="Arial"/>
                <w:b/>
                <w:bCs/>
              </w:rPr>
            </w:pPr>
          </w:p>
          <w:p w:rsidR="00822D50" w:rsidRPr="002C1113" w:rsidRDefault="00822D50" w:rsidP="00296C40">
            <w:pPr>
              <w:jc w:val="center"/>
              <w:rPr>
                <w:rFonts w:ascii="Arial" w:hAnsi="Arial" w:cs="Arial"/>
                <w:b/>
                <w:bCs/>
              </w:rPr>
            </w:pPr>
          </w:p>
        </w:tc>
      </w:tr>
      <w:tr w:rsidR="00822D50" w:rsidRPr="003B2919" w:rsidTr="00296C40">
        <w:trPr>
          <w:trHeight w:val="545"/>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3366FF"/>
            <w:noWrap/>
            <w:vAlign w:val="center"/>
          </w:tcPr>
          <w:p w:rsidR="00822D50" w:rsidRPr="003B2919" w:rsidRDefault="00822D50" w:rsidP="00296C40">
            <w:pPr>
              <w:jc w:val="center"/>
              <w:rPr>
                <w:rFonts w:ascii="Arial" w:hAnsi="Arial" w:cs="Arial"/>
                <w:b/>
                <w:bCs/>
                <w:color w:val="000000"/>
                <w:sz w:val="20"/>
                <w:szCs w:val="20"/>
              </w:rPr>
            </w:pPr>
            <w:r w:rsidRPr="003B2919">
              <w:rPr>
                <w:rFonts w:ascii="Arial" w:hAnsi="Arial" w:cs="Arial"/>
                <w:b/>
                <w:bCs/>
                <w:color w:val="000000"/>
                <w:sz w:val="20"/>
                <w:szCs w:val="20"/>
              </w:rPr>
              <w:t>Producto</w:t>
            </w:r>
          </w:p>
        </w:tc>
        <w:tc>
          <w:tcPr>
            <w:tcW w:w="1117" w:type="dxa"/>
            <w:tcBorders>
              <w:top w:val="single" w:sz="4" w:space="0" w:color="000000"/>
              <w:left w:val="single" w:sz="4" w:space="0" w:color="000000"/>
              <w:bottom w:val="single" w:sz="4" w:space="0" w:color="000000"/>
              <w:right w:val="single" w:sz="4" w:space="0" w:color="000000"/>
            </w:tcBorders>
            <w:shd w:val="clear" w:color="auto" w:fill="3366FF"/>
            <w:noWrap/>
            <w:vAlign w:val="center"/>
          </w:tcPr>
          <w:p w:rsidR="00822D50" w:rsidRPr="003B2919" w:rsidRDefault="00822D50" w:rsidP="00296C40">
            <w:pPr>
              <w:jc w:val="center"/>
              <w:rPr>
                <w:rFonts w:ascii="Arial" w:hAnsi="Arial" w:cs="Arial"/>
                <w:b/>
                <w:bCs/>
                <w:color w:val="000000"/>
                <w:sz w:val="20"/>
                <w:szCs w:val="20"/>
              </w:rPr>
            </w:pPr>
            <w:r w:rsidRPr="003B2919">
              <w:rPr>
                <w:rFonts w:ascii="Arial" w:hAnsi="Arial" w:cs="Arial"/>
                <w:b/>
                <w:bCs/>
                <w:color w:val="000000"/>
                <w:sz w:val="20"/>
                <w:szCs w:val="20"/>
              </w:rPr>
              <w:t>Cantidad Unidades</w:t>
            </w:r>
          </w:p>
        </w:tc>
        <w:tc>
          <w:tcPr>
            <w:tcW w:w="1639" w:type="dxa"/>
            <w:tcBorders>
              <w:top w:val="single" w:sz="4" w:space="0" w:color="000000"/>
              <w:left w:val="single" w:sz="4" w:space="0" w:color="000000"/>
              <w:bottom w:val="single" w:sz="4" w:space="0" w:color="000000"/>
              <w:right w:val="single" w:sz="4" w:space="0" w:color="000000"/>
            </w:tcBorders>
            <w:shd w:val="clear" w:color="auto" w:fill="3366FF"/>
            <w:noWrap/>
            <w:vAlign w:val="center"/>
          </w:tcPr>
          <w:p w:rsidR="00822D50" w:rsidRPr="003B2919" w:rsidRDefault="00822D50" w:rsidP="00296C40">
            <w:pPr>
              <w:jc w:val="center"/>
              <w:rPr>
                <w:rFonts w:ascii="Arial" w:hAnsi="Arial" w:cs="Arial"/>
                <w:b/>
                <w:bCs/>
                <w:color w:val="000000"/>
                <w:sz w:val="20"/>
                <w:szCs w:val="20"/>
              </w:rPr>
            </w:pPr>
            <w:r w:rsidRPr="003B2919">
              <w:rPr>
                <w:rFonts w:ascii="Arial" w:hAnsi="Arial" w:cs="Arial"/>
                <w:b/>
                <w:bCs/>
                <w:color w:val="000000"/>
                <w:sz w:val="20"/>
                <w:szCs w:val="20"/>
              </w:rPr>
              <w:t>Precio/unidad ($)</w:t>
            </w:r>
          </w:p>
        </w:tc>
        <w:tc>
          <w:tcPr>
            <w:tcW w:w="1586" w:type="dxa"/>
            <w:tcBorders>
              <w:top w:val="single" w:sz="4" w:space="0" w:color="000000"/>
              <w:left w:val="single" w:sz="4" w:space="0" w:color="000000"/>
              <w:bottom w:val="single" w:sz="4" w:space="0" w:color="000000"/>
              <w:right w:val="single" w:sz="4" w:space="0" w:color="000000"/>
            </w:tcBorders>
            <w:shd w:val="clear" w:color="auto" w:fill="3366FF"/>
            <w:noWrap/>
            <w:vAlign w:val="center"/>
          </w:tcPr>
          <w:p w:rsidR="00822D50" w:rsidRPr="003B2919" w:rsidRDefault="00822D50" w:rsidP="00296C40">
            <w:pPr>
              <w:jc w:val="center"/>
              <w:rPr>
                <w:rFonts w:ascii="Arial" w:hAnsi="Arial" w:cs="Arial"/>
                <w:b/>
                <w:bCs/>
                <w:color w:val="000000"/>
                <w:sz w:val="20"/>
                <w:szCs w:val="20"/>
              </w:rPr>
            </w:pPr>
            <w:r w:rsidRPr="003B2919">
              <w:rPr>
                <w:rFonts w:ascii="Arial" w:hAnsi="Arial" w:cs="Arial"/>
                <w:b/>
                <w:bCs/>
                <w:color w:val="000000"/>
                <w:sz w:val="20"/>
                <w:szCs w:val="20"/>
              </w:rPr>
              <w:t>Total anual ($)</w:t>
            </w:r>
          </w:p>
        </w:tc>
      </w:tr>
      <w:tr w:rsidR="00822D50" w:rsidRPr="003B2919" w:rsidTr="00296C40">
        <w:trPr>
          <w:trHeight w:val="525"/>
          <w:jc w:val="center"/>
        </w:trPr>
        <w:tc>
          <w:tcPr>
            <w:tcW w:w="30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2D50" w:rsidRPr="003B2919" w:rsidRDefault="00822D50" w:rsidP="00296C40">
            <w:pPr>
              <w:jc w:val="center"/>
              <w:rPr>
                <w:rFonts w:ascii="Arial" w:hAnsi="Arial" w:cs="Arial"/>
                <w:color w:val="000000"/>
                <w:sz w:val="20"/>
                <w:szCs w:val="20"/>
              </w:rPr>
            </w:pPr>
            <w:r w:rsidRPr="003B2919">
              <w:rPr>
                <w:rFonts w:ascii="Arial" w:hAnsi="Arial" w:cs="Arial"/>
                <w:color w:val="000000"/>
                <w:sz w:val="20"/>
                <w:szCs w:val="20"/>
              </w:rPr>
              <w:lastRenderedPageBreak/>
              <w:t>filete de tilapia ahumada</w:t>
            </w:r>
          </w:p>
        </w:tc>
        <w:tc>
          <w:tcPr>
            <w:tcW w:w="11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2D50" w:rsidRPr="003B2919" w:rsidRDefault="00822D50" w:rsidP="00296C40">
            <w:pPr>
              <w:jc w:val="center"/>
              <w:rPr>
                <w:rFonts w:ascii="Arial" w:hAnsi="Arial" w:cs="Arial"/>
                <w:color w:val="000000"/>
                <w:sz w:val="20"/>
                <w:szCs w:val="20"/>
              </w:rPr>
            </w:pPr>
            <w:r>
              <w:rPr>
                <w:rFonts w:ascii="Arial" w:hAnsi="Arial" w:cs="Arial"/>
                <w:color w:val="000000"/>
                <w:sz w:val="20"/>
                <w:szCs w:val="20"/>
              </w:rPr>
              <w:t>258.288</w:t>
            </w:r>
          </w:p>
        </w:tc>
        <w:tc>
          <w:tcPr>
            <w:tcW w:w="163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2D50" w:rsidRPr="003B2919" w:rsidRDefault="00822D50" w:rsidP="00296C40">
            <w:pPr>
              <w:jc w:val="center"/>
              <w:rPr>
                <w:rFonts w:ascii="Arial" w:hAnsi="Arial" w:cs="Arial"/>
                <w:color w:val="000000"/>
                <w:sz w:val="20"/>
                <w:szCs w:val="20"/>
              </w:rPr>
            </w:pPr>
            <w:r w:rsidRPr="003B2919">
              <w:rPr>
                <w:rFonts w:ascii="Arial" w:hAnsi="Arial" w:cs="Arial"/>
                <w:color w:val="000000"/>
                <w:sz w:val="20"/>
                <w:szCs w:val="20"/>
              </w:rPr>
              <w:t>2.50</w:t>
            </w:r>
          </w:p>
        </w:tc>
        <w:tc>
          <w:tcPr>
            <w:tcW w:w="15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822D50" w:rsidRPr="003B2919" w:rsidRDefault="00822D50" w:rsidP="00296C40">
            <w:pPr>
              <w:jc w:val="center"/>
              <w:rPr>
                <w:rFonts w:ascii="Arial" w:hAnsi="Arial" w:cs="Arial"/>
                <w:color w:val="000000"/>
                <w:sz w:val="20"/>
                <w:szCs w:val="20"/>
              </w:rPr>
            </w:pPr>
            <w:r>
              <w:rPr>
                <w:rFonts w:ascii="Arial" w:hAnsi="Arial" w:cs="Arial"/>
                <w:color w:val="000000"/>
                <w:sz w:val="20"/>
                <w:szCs w:val="20"/>
              </w:rPr>
              <w:t>645.720</w:t>
            </w:r>
          </w:p>
        </w:tc>
      </w:tr>
    </w:tbl>
    <w:p w:rsidR="00822D50" w:rsidRPr="003B2919" w:rsidRDefault="00822D50" w:rsidP="00822D50">
      <w:pPr>
        <w:rPr>
          <w:color w:val="000000"/>
          <w:sz w:val="20"/>
          <w:szCs w:val="20"/>
        </w:rPr>
      </w:pPr>
    </w:p>
    <w:p w:rsidR="00822D50" w:rsidRPr="003B2919" w:rsidRDefault="00822D50" w:rsidP="00822D50">
      <w:pPr>
        <w:rPr>
          <w:color w:val="000000"/>
          <w:sz w:val="20"/>
          <w:szCs w:val="20"/>
        </w:rPr>
      </w:pPr>
    </w:p>
    <w:tbl>
      <w:tblPr>
        <w:tblpPr w:leftFromText="180" w:rightFromText="180" w:vertAnchor="text" w:horzAnchor="margin" w:tblpXSpec="center" w:tblpY="57"/>
        <w:tblW w:w="10707" w:type="dxa"/>
        <w:tblLook w:val="0000"/>
      </w:tblPr>
      <w:tblGrid>
        <w:gridCol w:w="1492"/>
        <w:gridCol w:w="1060"/>
        <w:gridCol w:w="1540"/>
        <w:gridCol w:w="6615"/>
      </w:tblGrid>
      <w:tr w:rsidR="00822D50" w:rsidRPr="003B2919" w:rsidTr="00296C40">
        <w:trPr>
          <w:trHeight w:val="255"/>
        </w:trPr>
        <w:tc>
          <w:tcPr>
            <w:tcW w:w="1492" w:type="dxa"/>
            <w:vMerge w:val="restart"/>
            <w:tcBorders>
              <w:top w:val="nil"/>
              <w:left w:val="nil"/>
              <w:right w:val="single" w:sz="4" w:space="0" w:color="auto"/>
            </w:tcBorders>
            <w:shd w:val="clear" w:color="auto" w:fill="auto"/>
            <w:noWrap/>
            <w:vAlign w:val="center"/>
          </w:tcPr>
          <w:p w:rsidR="00822D50" w:rsidRPr="003B2919" w:rsidRDefault="00822D50" w:rsidP="00296C40">
            <w:pPr>
              <w:jc w:val="center"/>
              <w:rPr>
                <w:rFonts w:ascii="Arial" w:hAnsi="Arial" w:cs="Arial"/>
                <w:b/>
                <w:bCs/>
                <w:color w:val="000000"/>
                <w:sz w:val="20"/>
                <w:szCs w:val="20"/>
              </w:rPr>
            </w:pPr>
            <w:r w:rsidRPr="003B2919">
              <w:rPr>
                <w:rFonts w:ascii="Arial" w:hAnsi="Arial" w:cs="Arial"/>
                <w:b/>
                <w:bCs/>
                <w:color w:val="000000"/>
                <w:sz w:val="20"/>
                <w:szCs w:val="20"/>
              </w:rPr>
              <w:t>NOTA:</w:t>
            </w: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2D50" w:rsidRPr="003B2919" w:rsidRDefault="00822D50" w:rsidP="00296C40">
            <w:pPr>
              <w:jc w:val="center"/>
              <w:rPr>
                <w:rFonts w:ascii="Arial" w:hAnsi="Arial" w:cs="Arial"/>
                <w:color w:val="000000"/>
                <w:sz w:val="20"/>
                <w:szCs w:val="20"/>
              </w:rPr>
            </w:pPr>
            <w:r w:rsidRPr="003B2919">
              <w:rPr>
                <w:rFonts w:ascii="Arial" w:hAnsi="Arial" w:cs="Arial"/>
                <w:color w:val="000000"/>
                <w:sz w:val="20"/>
                <w:szCs w:val="20"/>
              </w:rPr>
              <w:t>Se estima</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2D50" w:rsidRPr="003B2919" w:rsidRDefault="00822D50" w:rsidP="00296C40">
            <w:pPr>
              <w:jc w:val="center"/>
              <w:rPr>
                <w:rFonts w:ascii="Arial" w:hAnsi="Arial" w:cs="Arial"/>
                <w:b/>
                <w:bCs/>
                <w:color w:val="000000"/>
                <w:sz w:val="20"/>
                <w:szCs w:val="20"/>
              </w:rPr>
            </w:pPr>
            <w:r w:rsidRPr="003B2919">
              <w:rPr>
                <w:rFonts w:ascii="Arial" w:hAnsi="Arial" w:cs="Arial"/>
                <w:b/>
                <w:bCs/>
                <w:color w:val="000000"/>
                <w:sz w:val="20"/>
                <w:szCs w:val="20"/>
              </w:rPr>
              <w:t>40%</w:t>
            </w:r>
          </w:p>
        </w:tc>
        <w:tc>
          <w:tcPr>
            <w:tcW w:w="6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2D50" w:rsidRPr="003B2919" w:rsidRDefault="00822D50" w:rsidP="00296C40">
            <w:pPr>
              <w:jc w:val="center"/>
              <w:rPr>
                <w:rFonts w:ascii="Arial" w:hAnsi="Arial" w:cs="Arial"/>
                <w:color w:val="000000"/>
                <w:sz w:val="20"/>
                <w:szCs w:val="20"/>
              </w:rPr>
            </w:pPr>
            <w:r>
              <w:rPr>
                <w:rFonts w:ascii="Arial" w:hAnsi="Arial" w:cs="Arial"/>
                <w:color w:val="000000"/>
                <w:sz w:val="20"/>
                <w:szCs w:val="20"/>
              </w:rPr>
              <w:t>D</w:t>
            </w:r>
            <w:r w:rsidRPr="003B2919">
              <w:rPr>
                <w:rFonts w:ascii="Arial" w:hAnsi="Arial" w:cs="Arial"/>
                <w:color w:val="000000"/>
                <w:sz w:val="20"/>
                <w:szCs w:val="20"/>
              </w:rPr>
              <w:t>e incremento en el año 3 y se mantiene  hasta el año 5</w:t>
            </w:r>
          </w:p>
        </w:tc>
      </w:tr>
      <w:tr w:rsidR="00822D50" w:rsidRPr="003B2919" w:rsidTr="00296C40">
        <w:trPr>
          <w:trHeight w:val="255"/>
        </w:trPr>
        <w:tc>
          <w:tcPr>
            <w:tcW w:w="1492" w:type="dxa"/>
            <w:vMerge/>
            <w:tcBorders>
              <w:left w:val="nil"/>
              <w:bottom w:val="nil"/>
              <w:right w:val="single" w:sz="4" w:space="0" w:color="auto"/>
            </w:tcBorders>
            <w:shd w:val="clear" w:color="auto" w:fill="auto"/>
            <w:noWrap/>
            <w:vAlign w:val="center"/>
          </w:tcPr>
          <w:p w:rsidR="00822D50" w:rsidRPr="003B2919" w:rsidRDefault="00822D50" w:rsidP="00296C40">
            <w:pPr>
              <w:jc w:val="center"/>
              <w:rPr>
                <w:rFonts w:ascii="Arial" w:hAnsi="Arial" w:cs="Arial"/>
                <w:color w:val="000000"/>
                <w:sz w:val="20"/>
                <w:szCs w:val="2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2D50" w:rsidRPr="003B2919" w:rsidRDefault="00822D50" w:rsidP="00296C40">
            <w:pPr>
              <w:jc w:val="center"/>
              <w:rPr>
                <w:rFonts w:ascii="Arial" w:hAnsi="Arial" w:cs="Arial"/>
                <w:color w:val="000000"/>
                <w:sz w:val="20"/>
                <w:szCs w:val="20"/>
              </w:rPr>
            </w:pPr>
            <w:r w:rsidRPr="003B2919">
              <w:rPr>
                <w:rFonts w:ascii="Arial" w:hAnsi="Arial" w:cs="Arial"/>
                <w:color w:val="000000"/>
                <w:sz w:val="20"/>
                <w:szCs w:val="20"/>
              </w:rPr>
              <w:t>Se estima</w:t>
            </w:r>
          </w:p>
        </w:tc>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2D50" w:rsidRPr="003B2919" w:rsidRDefault="00822D50" w:rsidP="00296C40">
            <w:pPr>
              <w:jc w:val="center"/>
              <w:rPr>
                <w:rFonts w:ascii="Arial" w:hAnsi="Arial" w:cs="Arial"/>
                <w:b/>
                <w:bCs/>
                <w:color w:val="000000"/>
                <w:sz w:val="20"/>
                <w:szCs w:val="20"/>
              </w:rPr>
            </w:pPr>
            <w:r w:rsidRPr="003B2919">
              <w:rPr>
                <w:rFonts w:ascii="Arial" w:hAnsi="Arial" w:cs="Arial"/>
                <w:b/>
                <w:bCs/>
                <w:color w:val="000000"/>
                <w:sz w:val="20"/>
                <w:szCs w:val="20"/>
              </w:rPr>
              <w:t>10%</w:t>
            </w:r>
          </w:p>
        </w:tc>
        <w:tc>
          <w:tcPr>
            <w:tcW w:w="661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22D50" w:rsidRPr="003B2919" w:rsidRDefault="00822D50" w:rsidP="00296C40">
            <w:pPr>
              <w:jc w:val="center"/>
              <w:rPr>
                <w:rFonts w:ascii="Arial" w:hAnsi="Arial" w:cs="Arial"/>
                <w:color w:val="000000"/>
                <w:sz w:val="20"/>
                <w:szCs w:val="20"/>
              </w:rPr>
            </w:pPr>
            <w:r>
              <w:rPr>
                <w:rFonts w:ascii="Arial" w:hAnsi="Arial" w:cs="Arial"/>
                <w:color w:val="000000"/>
                <w:sz w:val="20"/>
                <w:szCs w:val="20"/>
              </w:rPr>
              <w:t>D</w:t>
            </w:r>
            <w:r w:rsidRPr="003B2919">
              <w:rPr>
                <w:rFonts w:ascii="Arial" w:hAnsi="Arial" w:cs="Arial"/>
                <w:color w:val="000000"/>
                <w:sz w:val="20"/>
                <w:szCs w:val="20"/>
              </w:rPr>
              <w:t>e decremento en el año 6 y se mantiene hasta el final del período</w:t>
            </w:r>
          </w:p>
        </w:tc>
      </w:tr>
    </w:tbl>
    <w:p w:rsidR="00822D50" w:rsidRPr="003B2919" w:rsidRDefault="00822D50" w:rsidP="00822D50">
      <w:pPr>
        <w:rPr>
          <w:color w:val="000000"/>
          <w:sz w:val="20"/>
          <w:szCs w:val="20"/>
        </w:rPr>
      </w:pPr>
    </w:p>
    <w:p w:rsidR="00822D50" w:rsidRPr="003B2919" w:rsidRDefault="00822D50" w:rsidP="00822D50">
      <w:pPr>
        <w:rPr>
          <w:color w:val="000000"/>
          <w:sz w:val="20"/>
          <w:szCs w:val="20"/>
        </w:rPr>
      </w:pPr>
    </w:p>
    <w:p w:rsidR="00822D50" w:rsidRPr="003B2919" w:rsidRDefault="00822D50" w:rsidP="00822D50">
      <w:pPr>
        <w:rPr>
          <w:color w:val="000000"/>
          <w:sz w:val="20"/>
          <w:szCs w:val="20"/>
        </w:rPr>
      </w:pPr>
    </w:p>
    <w:p w:rsidR="00822D50" w:rsidRDefault="00822D50" w:rsidP="00822D50">
      <w:pPr>
        <w:rPr>
          <w:color w:val="000000"/>
          <w:sz w:val="20"/>
          <w:szCs w:val="20"/>
        </w:rPr>
      </w:pPr>
    </w:p>
    <w:p w:rsidR="00822D50" w:rsidRDefault="00822D50" w:rsidP="00822D50">
      <w:pPr>
        <w:rPr>
          <w:color w:val="000000"/>
          <w:sz w:val="20"/>
          <w:szCs w:val="20"/>
        </w:rPr>
      </w:pPr>
    </w:p>
    <w:p w:rsidR="00822D50" w:rsidRDefault="00822D50" w:rsidP="00822D50">
      <w:pPr>
        <w:rPr>
          <w:color w:val="000000"/>
          <w:sz w:val="20"/>
          <w:szCs w:val="20"/>
        </w:rPr>
      </w:pPr>
    </w:p>
    <w:p w:rsidR="00822D50" w:rsidRPr="003B2919" w:rsidRDefault="00822D50" w:rsidP="00822D50">
      <w:pPr>
        <w:rPr>
          <w:color w:val="000000"/>
          <w:sz w:val="20"/>
          <w:szCs w:val="20"/>
        </w:rPr>
      </w:pPr>
    </w:p>
    <w:p w:rsidR="00822D50" w:rsidRPr="003B2919" w:rsidRDefault="00822D50" w:rsidP="00822D50">
      <w:pPr>
        <w:rPr>
          <w:color w:val="000000"/>
          <w:sz w:val="20"/>
          <w:szCs w:val="20"/>
        </w:rPr>
      </w:pPr>
    </w:p>
    <w:tbl>
      <w:tblPr>
        <w:tblpPr w:leftFromText="180" w:rightFromText="180" w:vertAnchor="text" w:horzAnchor="margin" w:tblpXSpec="center" w:tblpY="96"/>
        <w:tblW w:w="11892" w:type="dxa"/>
        <w:tblLook w:val="0000"/>
      </w:tblPr>
      <w:tblGrid>
        <w:gridCol w:w="892"/>
        <w:gridCol w:w="700"/>
        <w:gridCol w:w="1060"/>
        <w:gridCol w:w="1000"/>
        <w:gridCol w:w="1000"/>
        <w:gridCol w:w="880"/>
        <w:gridCol w:w="1000"/>
        <w:gridCol w:w="1000"/>
        <w:gridCol w:w="1060"/>
        <w:gridCol w:w="1100"/>
        <w:gridCol w:w="1120"/>
        <w:gridCol w:w="1080"/>
      </w:tblGrid>
      <w:tr w:rsidR="00822D50" w:rsidRPr="003B2919" w:rsidTr="00296C40">
        <w:trPr>
          <w:trHeight w:val="255"/>
        </w:trPr>
        <w:tc>
          <w:tcPr>
            <w:tcW w:w="892" w:type="dxa"/>
            <w:tcBorders>
              <w:top w:val="single" w:sz="4" w:space="0" w:color="auto"/>
              <w:left w:val="single" w:sz="4" w:space="0" w:color="auto"/>
              <w:bottom w:val="single" w:sz="4" w:space="0" w:color="auto"/>
              <w:right w:val="single" w:sz="4" w:space="0" w:color="auto"/>
            </w:tcBorders>
            <w:shd w:val="clear" w:color="auto" w:fill="3366FF"/>
            <w:noWrap/>
            <w:vAlign w:val="bottom"/>
          </w:tcPr>
          <w:p w:rsidR="00822D50" w:rsidRPr="003B2919" w:rsidRDefault="00822D50" w:rsidP="00296C40">
            <w:pPr>
              <w:jc w:val="center"/>
              <w:rPr>
                <w:rFonts w:ascii="Arial" w:hAnsi="Arial" w:cs="Arial"/>
                <w:b/>
                <w:bCs/>
                <w:color w:val="000000"/>
                <w:sz w:val="12"/>
                <w:szCs w:val="12"/>
              </w:rPr>
            </w:pPr>
            <w:r w:rsidRPr="003B2919">
              <w:rPr>
                <w:rFonts w:ascii="Arial" w:hAnsi="Arial" w:cs="Arial"/>
                <w:b/>
                <w:bCs/>
                <w:color w:val="000000"/>
                <w:sz w:val="12"/>
                <w:szCs w:val="12"/>
              </w:rPr>
              <w:t>Años</w:t>
            </w:r>
          </w:p>
        </w:tc>
        <w:tc>
          <w:tcPr>
            <w:tcW w:w="700" w:type="dxa"/>
            <w:tcBorders>
              <w:top w:val="single" w:sz="4" w:space="0" w:color="auto"/>
              <w:left w:val="nil"/>
              <w:bottom w:val="single" w:sz="4" w:space="0" w:color="auto"/>
              <w:right w:val="single" w:sz="4" w:space="0" w:color="auto"/>
            </w:tcBorders>
            <w:shd w:val="clear" w:color="auto" w:fill="3366FF"/>
            <w:noWrap/>
            <w:vAlign w:val="bottom"/>
          </w:tcPr>
          <w:p w:rsidR="00822D50" w:rsidRPr="003B2919" w:rsidRDefault="00822D50" w:rsidP="00296C40">
            <w:pPr>
              <w:jc w:val="center"/>
              <w:rPr>
                <w:rFonts w:ascii="Arial" w:hAnsi="Arial" w:cs="Arial"/>
                <w:b/>
                <w:bCs/>
                <w:color w:val="000000"/>
                <w:sz w:val="12"/>
                <w:szCs w:val="12"/>
              </w:rPr>
            </w:pPr>
            <w:r w:rsidRPr="003B2919">
              <w:rPr>
                <w:rFonts w:ascii="Arial" w:hAnsi="Arial" w:cs="Arial"/>
                <w:b/>
                <w:bCs/>
                <w:color w:val="000000"/>
                <w:sz w:val="12"/>
                <w:szCs w:val="12"/>
              </w:rPr>
              <w:t>0</w:t>
            </w:r>
          </w:p>
        </w:tc>
        <w:tc>
          <w:tcPr>
            <w:tcW w:w="1060" w:type="dxa"/>
            <w:tcBorders>
              <w:top w:val="single" w:sz="4" w:space="0" w:color="auto"/>
              <w:left w:val="nil"/>
              <w:bottom w:val="single" w:sz="4" w:space="0" w:color="auto"/>
              <w:right w:val="single" w:sz="4" w:space="0" w:color="auto"/>
            </w:tcBorders>
            <w:shd w:val="clear" w:color="auto" w:fill="3366FF"/>
            <w:noWrap/>
            <w:vAlign w:val="bottom"/>
          </w:tcPr>
          <w:p w:rsidR="00822D50" w:rsidRPr="003B2919" w:rsidRDefault="00822D50" w:rsidP="00296C40">
            <w:pPr>
              <w:jc w:val="center"/>
              <w:rPr>
                <w:rFonts w:ascii="Arial" w:hAnsi="Arial" w:cs="Arial"/>
                <w:b/>
                <w:bCs/>
                <w:color w:val="000000"/>
                <w:sz w:val="12"/>
                <w:szCs w:val="12"/>
              </w:rPr>
            </w:pPr>
            <w:r w:rsidRPr="003B2919">
              <w:rPr>
                <w:rFonts w:ascii="Arial" w:hAnsi="Arial" w:cs="Arial"/>
                <w:b/>
                <w:bCs/>
                <w:color w:val="000000"/>
                <w:sz w:val="12"/>
                <w:szCs w:val="12"/>
              </w:rPr>
              <w:t>1</w:t>
            </w:r>
          </w:p>
        </w:tc>
        <w:tc>
          <w:tcPr>
            <w:tcW w:w="1000" w:type="dxa"/>
            <w:tcBorders>
              <w:top w:val="single" w:sz="4" w:space="0" w:color="auto"/>
              <w:left w:val="nil"/>
              <w:bottom w:val="single" w:sz="4" w:space="0" w:color="auto"/>
              <w:right w:val="single" w:sz="4" w:space="0" w:color="auto"/>
            </w:tcBorders>
            <w:shd w:val="clear" w:color="auto" w:fill="3366FF"/>
            <w:noWrap/>
            <w:vAlign w:val="bottom"/>
          </w:tcPr>
          <w:p w:rsidR="00822D50" w:rsidRPr="003B2919" w:rsidRDefault="00822D50" w:rsidP="00296C40">
            <w:pPr>
              <w:jc w:val="center"/>
              <w:rPr>
                <w:rFonts w:ascii="Arial" w:hAnsi="Arial" w:cs="Arial"/>
                <w:b/>
                <w:bCs/>
                <w:color w:val="000000"/>
                <w:sz w:val="12"/>
                <w:szCs w:val="12"/>
              </w:rPr>
            </w:pPr>
            <w:r w:rsidRPr="003B2919">
              <w:rPr>
                <w:rFonts w:ascii="Arial" w:hAnsi="Arial" w:cs="Arial"/>
                <w:b/>
                <w:bCs/>
                <w:color w:val="000000"/>
                <w:sz w:val="12"/>
                <w:szCs w:val="12"/>
              </w:rPr>
              <w:t>2</w:t>
            </w:r>
          </w:p>
        </w:tc>
        <w:tc>
          <w:tcPr>
            <w:tcW w:w="1000" w:type="dxa"/>
            <w:tcBorders>
              <w:top w:val="single" w:sz="4" w:space="0" w:color="auto"/>
              <w:left w:val="nil"/>
              <w:bottom w:val="single" w:sz="4" w:space="0" w:color="auto"/>
              <w:right w:val="single" w:sz="4" w:space="0" w:color="auto"/>
            </w:tcBorders>
            <w:shd w:val="clear" w:color="auto" w:fill="3366FF"/>
            <w:noWrap/>
            <w:vAlign w:val="bottom"/>
          </w:tcPr>
          <w:p w:rsidR="00822D50" w:rsidRPr="003B2919" w:rsidRDefault="00822D50" w:rsidP="00296C40">
            <w:pPr>
              <w:jc w:val="center"/>
              <w:rPr>
                <w:rFonts w:ascii="Arial" w:hAnsi="Arial" w:cs="Arial"/>
                <w:b/>
                <w:bCs/>
                <w:color w:val="000000"/>
                <w:sz w:val="12"/>
                <w:szCs w:val="12"/>
              </w:rPr>
            </w:pPr>
            <w:r w:rsidRPr="003B2919">
              <w:rPr>
                <w:rFonts w:ascii="Arial" w:hAnsi="Arial" w:cs="Arial"/>
                <w:b/>
                <w:bCs/>
                <w:color w:val="000000"/>
                <w:sz w:val="12"/>
                <w:szCs w:val="12"/>
              </w:rPr>
              <w:t>3</w:t>
            </w:r>
          </w:p>
        </w:tc>
        <w:tc>
          <w:tcPr>
            <w:tcW w:w="880" w:type="dxa"/>
            <w:tcBorders>
              <w:top w:val="single" w:sz="4" w:space="0" w:color="auto"/>
              <w:left w:val="nil"/>
              <w:bottom w:val="single" w:sz="4" w:space="0" w:color="auto"/>
              <w:right w:val="single" w:sz="4" w:space="0" w:color="auto"/>
            </w:tcBorders>
            <w:shd w:val="clear" w:color="auto" w:fill="3366FF"/>
            <w:noWrap/>
            <w:vAlign w:val="bottom"/>
          </w:tcPr>
          <w:p w:rsidR="00822D50" w:rsidRPr="003B2919" w:rsidRDefault="00822D50" w:rsidP="00296C40">
            <w:pPr>
              <w:jc w:val="center"/>
              <w:rPr>
                <w:rFonts w:ascii="Arial" w:hAnsi="Arial" w:cs="Arial"/>
                <w:b/>
                <w:bCs/>
                <w:color w:val="000000"/>
                <w:sz w:val="12"/>
                <w:szCs w:val="12"/>
              </w:rPr>
            </w:pPr>
            <w:r w:rsidRPr="003B2919">
              <w:rPr>
                <w:rFonts w:ascii="Arial" w:hAnsi="Arial" w:cs="Arial"/>
                <w:b/>
                <w:bCs/>
                <w:color w:val="000000"/>
                <w:sz w:val="12"/>
                <w:szCs w:val="12"/>
              </w:rPr>
              <w:t>4</w:t>
            </w:r>
          </w:p>
        </w:tc>
        <w:tc>
          <w:tcPr>
            <w:tcW w:w="1000" w:type="dxa"/>
            <w:tcBorders>
              <w:top w:val="single" w:sz="4" w:space="0" w:color="auto"/>
              <w:left w:val="nil"/>
              <w:bottom w:val="single" w:sz="4" w:space="0" w:color="auto"/>
              <w:right w:val="single" w:sz="4" w:space="0" w:color="auto"/>
            </w:tcBorders>
            <w:shd w:val="clear" w:color="auto" w:fill="3366FF"/>
            <w:noWrap/>
            <w:vAlign w:val="bottom"/>
          </w:tcPr>
          <w:p w:rsidR="00822D50" w:rsidRPr="003B2919" w:rsidRDefault="00822D50" w:rsidP="00296C40">
            <w:pPr>
              <w:jc w:val="center"/>
              <w:rPr>
                <w:rFonts w:ascii="Arial" w:hAnsi="Arial" w:cs="Arial"/>
                <w:b/>
                <w:bCs/>
                <w:color w:val="000000"/>
                <w:sz w:val="12"/>
                <w:szCs w:val="12"/>
              </w:rPr>
            </w:pPr>
            <w:r w:rsidRPr="003B2919">
              <w:rPr>
                <w:rFonts w:ascii="Arial" w:hAnsi="Arial" w:cs="Arial"/>
                <w:b/>
                <w:bCs/>
                <w:color w:val="000000"/>
                <w:sz w:val="12"/>
                <w:szCs w:val="12"/>
              </w:rPr>
              <w:t>5</w:t>
            </w:r>
          </w:p>
        </w:tc>
        <w:tc>
          <w:tcPr>
            <w:tcW w:w="1000" w:type="dxa"/>
            <w:tcBorders>
              <w:top w:val="single" w:sz="4" w:space="0" w:color="auto"/>
              <w:left w:val="nil"/>
              <w:bottom w:val="single" w:sz="4" w:space="0" w:color="auto"/>
              <w:right w:val="single" w:sz="4" w:space="0" w:color="auto"/>
            </w:tcBorders>
            <w:shd w:val="clear" w:color="auto" w:fill="3366FF"/>
            <w:noWrap/>
            <w:vAlign w:val="bottom"/>
          </w:tcPr>
          <w:p w:rsidR="00822D50" w:rsidRPr="003B2919" w:rsidRDefault="00822D50" w:rsidP="00296C40">
            <w:pPr>
              <w:jc w:val="center"/>
              <w:rPr>
                <w:rFonts w:ascii="Arial" w:hAnsi="Arial" w:cs="Arial"/>
                <w:b/>
                <w:bCs/>
                <w:color w:val="000000"/>
                <w:sz w:val="12"/>
                <w:szCs w:val="12"/>
              </w:rPr>
            </w:pPr>
            <w:r w:rsidRPr="003B2919">
              <w:rPr>
                <w:rFonts w:ascii="Arial" w:hAnsi="Arial" w:cs="Arial"/>
                <w:b/>
                <w:bCs/>
                <w:color w:val="000000"/>
                <w:sz w:val="12"/>
                <w:szCs w:val="12"/>
              </w:rPr>
              <w:t>6</w:t>
            </w:r>
          </w:p>
        </w:tc>
        <w:tc>
          <w:tcPr>
            <w:tcW w:w="1060" w:type="dxa"/>
            <w:tcBorders>
              <w:top w:val="single" w:sz="4" w:space="0" w:color="auto"/>
              <w:left w:val="nil"/>
              <w:bottom w:val="single" w:sz="4" w:space="0" w:color="auto"/>
              <w:right w:val="single" w:sz="4" w:space="0" w:color="auto"/>
            </w:tcBorders>
            <w:shd w:val="clear" w:color="auto" w:fill="3366FF"/>
            <w:noWrap/>
            <w:vAlign w:val="bottom"/>
          </w:tcPr>
          <w:p w:rsidR="00822D50" w:rsidRPr="003B2919" w:rsidRDefault="00822D50" w:rsidP="00296C40">
            <w:pPr>
              <w:jc w:val="center"/>
              <w:rPr>
                <w:rFonts w:ascii="Arial" w:hAnsi="Arial" w:cs="Arial"/>
                <w:b/>
                <w:bCs/>
                <w:color w:val="000000"/>
                <w:sz w:val="12"/>
                <w:szCs w:val="12"/>
              </w:rPr>
            </w:pPr>
            <w:r w:rsidRPr="003B2919">
              <w:rPr>
                <w:rFonts w:ascii="Arial" w:hAnsi="Arial" w:cs="Arial"/>
                <w:b/>
                <w:bCs/>
                <w:color w:val="000000"/>
                <w:sz w:val="12"/>
                <w:szCs w:val="12"/>
              </w:rPr>
              <w:t>7</w:t>
            </w:r>
          </w:p>
        </w:tc>
        <w:tc>
          <w:tcPr>
            <w:tcW w:w="1100" w:type="dxa"/>
            <w:tcBorders>
              <w:top w:val="single" w:sz="4" w:space="0" w:color="auto"/>
              <w:left w:val="nil"/>
              <w:bottom w:val="single" w:sz="4" w:space="0" w:color="auto"/>
              <w:right w:val="single" w:sz="4" w:space="0" w:color="auto"/>
            </w:tcBorders>
            <w:shd w:val="clear" w:color="auto" w:fill="3366FF"/>
            <w:noWrap/>
            <w:vAlign w:val="bottom"/>
          </w:tcPr>
          <w:p w:rsidR="00822D50" w:rsidRPr="003B2919" w:rsidRDefault="00822D50" w:rsidP="00296C40">
            <w:pPr>
              <w:jc w:val="center"/>
              <w:rPr>
                <w:rFonts w:ascii="Arial" w:hAnsi="Arial" w:cs="Arial"/>
                <w:b/>
                <w:bCs/>
                <w:color w:val="000000"/>
                <w:sz w:val="12"/>
                <w:szCs w:val="12"/>
              </w:rPr>
            </w:pPr>
            <w:r w:rsidRPr="003B2919">
              <w:rPr>
                <w:rFonts w:ascii="Arial" w:hAnsi="Arial" w:cs="Arial"/>
                <w:b/>
                <w:bCs/>
                <w:color w:val="000000"/>
                <w:sz w:val="12"/>
                <w:szCs w:val="12"/>
              </w:rPr>
              <w:t>8</w:t>
            </w:r>
          </w:p>
        </w:tc>
        <w:tc>
          <w:tcPr>
            <w:tcW w:w="1120" w:type="dxa"/>
            <w:tcBorders>
              <w:top w:val="single" w:sz="4" w:space="0" w:color="auto"/>
              <w:left w:val="nil"/>
              <w:bottom w:val="single" w:sz="4" w:space="0" w:color="auto"/>
              <w:right w:val="single" w:sz="4" w:space="0" w:color="auto"/>
            </w:tcBorders>
            <w:shd w:val="clear" w:color="auto" w:fill="3366FF"/>
            <w:noWrap/>
            <w:vAlign w:val="bottom"/>
          </w:tcPr>
          <w:p w:rsidR="00822D50" w:rsidRPr="003B2919" w:rsidRDefault="00822D50" w:rsidP="00296C40">
            <w:pPr>
              <w:jc w:val="center"/>
              <w:rPr>
                <w:rFonts w:ascii="Arial" w:hAnsi="Arial" w:cs="Arial"/>
                <w:b/>
                <w:bCs/>
                <w:color w:val="000000"/>
                <w:sz w:val="12"/>
                <w:szCs w:val="12"/>
              </w:rPr>
            </w:pPr>
            <w:r w:rsidRPr="003B2919">
              <w:rPr>
                <w:rFonts w:ascii="Arial" w:hAnsi="Arial" w:cs="Arial"/>
                <w:b/>
                <w:bCs/>
                <w:color w:val="000000"/>
                <w:sz w:val="12"/>
                <w:szCs w:val="12"/>
              </w:rPr>
              <w:t>9</w:t>
            </w:r>
          </w:p>
        </w:tc>
        <w:tc>
          <w:tcPr>
            <w:tcW w:w="1080" w:type="dxa"/>
            <w:tcBorders>
              <w:top w:val="single" w:sz="4" w:space="0" w:color="auto"/>
              <w:left w:val="nil"/>
              <w:bottom w:val="single" w:sz="4" w:space="0" w:color="auto"/>
              <w:right w:val="single" w:sz="4" w:space="0" w:color="auto"/>
            </w:tcBorders>
            <w:shd w:val="clear" w:color="auto" w:fill="3366FF"/>
            <w:noWrap/>
            <w:vAlign w:val="bottom"/>
          </w:tcPr>
          <w:p w:rsidR="00822D50" w:rsidRPr="003B2919" w:rsidRDefault="00822D50" w:rsidP="00296C40">
            <w:pPr>
              <w:jc w:val="center"/>
              <w:rPr>
                <w:rFonts w:ascii="Arial" w:hAnsi="Arial" w:cs="Arial"/>
                <w:b/>
                <w:bCs/>
                <w:color w:val="000000"/>
                <w:sz w:val="12"/>
                <w:szCs w:val="12"/>
              </w:rPr>
            </w:pPr>
            <w:r w:rsidRPr="003B2919">
              <w:rPr>
                <w:rFonts w:ascii="Arial" w:hAnsi="Arial" w:cs="Arial"/>
                <w:b/>
                <w:bCs/>
                <w:color w:val="000000"/>
                <w:sz w:val="12"/>
                <w:szCs w:val="12"/>
              </w:rPr>
              <w:t>10</w:t>
            </w:r>
          </w:p>
        </w:tc>
      </w:tr>
      <w:tr w:rsidR="00822D50" w:rsidRPr="003B2919" w:rsidTr="00296C40">
        <w:trPr>
          <w:trHeight w:val="255"/>
        </w:trPr>
        <w:tc>
          <w:tcPr>
            <w:tcW w:w="892" w:type="dxa"/>
            <w:tcBorders>
              <w:top w:val="nil"/>
              <w:left w:val="single" w:sz="4" w:space="0" w:color="auto"/>
              <w:bottom w:val="single" w:sz="4" w:space="0" w:color="auto"/>
              <w:right w:val="single" w:sz="4" w:space="0" w:color="auto"/>
            </w:tcBorders>
            <w:shd w:val="clear" w:color="auto" w:fill="FFFF00"/>
            <w:noWrap/>
            <w:vAlign w:val="bottom"/>
          </w:tcPr>
          <w:p w:rsidR="00822D50" w:rsidRPr="003B2919" w:rsidRDefault="00822D50" w:rsidP="00296C40">
            <w:pPr>
              <w:jc w:val="center"/>
              <w:rPr>
                <w:rFonts w:ascii="Arial" w:hAnsi="Arial" w:cs="Arial"/>
                <w:b/>
                <w:bCs/>
                <w:color w:val="000000"/>
                <w:sz w:val="12"/>
                <w:szCs w:val="12"/>
              </w:rPr>
            </w:pPr>
            <w:r w:rsidRPr="003B2919">
              <w:rPr>
                <w:rFonts w:ascii="Arial" w:hAnsi="Arial" w:cs="Arial"/>
                <w:b/>
                <w:bCs/>
                <w:color w:val="000000"/>
                <w:sz w:val="12"/>
                <w:szCs w:val="12"/>
              </w:rPr>
              <w:t>% incremento</w:t>
            </w:r>
          </w:p>
        </w:tc>
        <w:tc>
          <w:tcPr>
            <w:tcW w:w="700" w:type="dxa"/>
            <w:tcBorders>
              <w:top w:val="nil"/>
              <w:left w:val="nil"/>
              <w:bottom w:val="single" w:sz="4" w:space="0" w:color="auto"/>
              <w:right w:val="single" w:sz="4" w:space="0" w:color="auto"/>
            </w:tcBorders>
            <w:shd w:val="clear" w:color="auto" w:fill="FFFF00"/>
            <w:noWrap/>
            <w:vAlign w:val="bottom"/>
          </w:tcPr>
          <w:p w:rsidR="00822D50" w:rsidRPr="003B2919" w:rsidRDefault="00822D50" w:rsidP="00296C40">
            <w:pPr>
              <w:rPr>
                <w:rFonts w:ascii="Arial" w:hAnsi="Arial" w:cs="Arial"/>
                <w:color w:val="000000"/>
                <w:sz w:val="12"/>
                <w:szCs w:val="12"/>
              </w:rPr>
            </w:pPr>
            <w:r w:rsidRPr="003B2919">
              <w:rPr>
                <w:rFonts w:ascii="Arial" w:hAnsi="Arial" w:cs="Arial"/>
                <w:color w:val="000000"/>
                <w:sz w:val="12"/>
                <w:szCs w:val="12"/>
              </w:rPr>
              <w:t> </w:t>
            </w:r>
          </w:p>
        </w:tc>
        <w:tc>
          <w:tcPr>
            <w:tcW w:w="1060" w:type="dxa"/>
            <w:tcBorders>
              <w:top w:val="nil"/>
              <w:left w:val="nil"/>
              <w:bottom w:val="single" w:sz="4" w:space="0" w:color="auto"/>
              <w:right w:val="single" w:sz="4" w:space="0" w:color="auto"/>
            </w:tcBorders>
            <w:shd w:val="clear" w:color="auto" w:fill="FFFF00"/>
            <w:noWrap/>
            <w:vAlign w:val="bottom"/>
          </w:tcPr>
          <w:p w:rsidR="00822D50" w:rsidRPr="003B2919" w:rsidRDefault="00822D50" w:rsidP="00296C40">
            <w:pPr>
              <w:jc w:val="center"/>
              <w:rPr>
                <w:rFonts w:ascii="Arial" w:hAnsi="Arial" w:cs="Arial"/>
                <w:b/>
                <w:bCs/>
                <w:color w:val="000000"/>
                <w:sz w:val="12"/>
                <w:szCs w:val="12"/>
              </w:rPr>
            </w:pPr>
            <w:r w:rsidRPr="003B2919">
              <w:rPr>
                <w:rFonts w:ascii="Arial" w:hAnsi="Arial" w:cs="Arial"/>
                <w:b/>
                <w:bCs/>
                <w:color w:val="000000"/>
                <w:sz w:val="12"/>
                <w:szCs w:val="12"/>
              </w:rPr>
              <w:t>0%</w:t>
            </w:r>
          </w:p>
        </w:tc>
        <w:tc>
          <w:tcPr>
            <w:tcW w:w="1000" w:type="dxa"/>
            <w:tcBorders>
              <w:top w:val="nil"/>
              <w:left w:val="nil"/>
              <w:bottom w:val="single" w:sz="4" w:space="0" w:color="auto"/>
              <w:right w:val="single" w:sz="4" w:space="0" w:color="auto"/>
            </w:tcBorders>
            <w:shd w:val="clear" w:color="auto" w:fill="FFFF00"/>
            <w:noWrap/>
            <w:vAlign w:val="bottom"/>
          </w:tcPr>
          <w:p w:rsidR="00822D50" w:rsidRPr="003B2919" w:rsidRDefault="00822D50" w:rsidP="00296C40">
            <w:pPr>
              <w:jc w:val="center"/>
              <w:rPr>
                <w:rFonts w:ascii="Arial" w:hAnsi="Arial" w:cs="Arial"/>
                <w:b/>
                <w:bCs/>
                <w:color w:val="000000"/>
                <w:sz w:val="12"/>
                <w:szCs w:val="12"/>
              </w:rPr>
            </w:pPr>
            <w:r w:rsidRPr="003B2919">
              <w:rPr>
                <w:rFonts w:ascii="Arial" w:hAnsi="Arial" w:cs="Arial"/>
                <w:b/>
                <w:bCs/>
                <w:color w:val="000000"/>
                <w:sz w:val="12"/>
                <w:szCs w:val="12"/>
              </w:rPr>
              <w:t>0%</w:t>
            </w:r>
          </w:p>
        </w:tc>
        <w:tc>
          <w:tcPr>
            <w:tcW w:w="1000" w:type="dxa"/>
            <w:tcBorders>
              <w:top w:val="nil"/>
              <w:left w:val="nil"/>
              <w:bottom w:val="single" w:sz="4" w:space="0" w:color="auto"/>
              <w:right w:val="single" w:sz="4" w:space="0" w:color="auto"/>
            </w:tcBorders>
            <w:shd w:val="clear" w:color="auto" w:fill="FFFF00"/>
            <w:noWrap/>
            <w:vAlign w:val="bottom"/>
          </w:tcPr>
          <w:p w:rsidR="00822D50" w:rsidRPr="003B2919" w:rsidRDefault="00822D50" w:rsidP="00296C40">
            <w:pPr>
              <w:jc w:val="center"/>
              <w:rPr>
                <w:rFonts w:ascii="Arial" w:hAnsi="Arial" w:cs="Arial"/>
                <w:b/>
                <w:bCs/>
                <w:color w:val="000000"/>
                <w:sz w:val="12"/>
                <w:szCs w:val="12"/>
              </w:rPr>
            </w:pPr>
            <w:r w:rsidRPr="003B2919">
              <w:rPr>
                <w:rFonts w:ascii="Arial" w:hAnsi="Arial" w:cs="Arial"/>
                <w:b/>
                <w:bCs/>
                <w:color w:val="000000"/>
                <w:sz w:val="12"/>
                <w:szCs w:val="12"/>
              </w:rPr>
              <w:t>40%</w:t>
            </w:r>
          </w:p>
        </w:tc>
        <w:tc>
          <w:tcPr>
            <w:tcW w:w="880" w:type="dxa"/>
            <w:tcBorders>
              <w:top w:val="nil"/>
              <w:left w:val="nil"/>
              <w:bottom w:val="single" w:sz="4" w:space="0" w:color="auto"/>
              <w:right w:val="single" w:sz="4" w:space="0" w:color="auto"/>
            </w:tcBorders>
            <w:shd w:val="clear" w:color="auto" w:fill="FFFF00"/>
            <w:noWrap/>
            <w:vAlign w:val="bottom"/>
          </w:tcPr>
          <w:p w:rsidR="00822D50" w:rsidRPr="003B2919" w:rsidRDefault="00822D50" w:rsidP="00296C40">
            <w:pPr>
              <w:jc w:val="center"/>
              <w:rPr>
                <w:rFonts w:ascii="Arial" w:hAnsi="Arial" w:cs="Arial"/>
                <w:b/>
                <w:bCs/>
                <w:color w:val="000000"/>
                <w:sz w:val="12"/>
                <w:szCs w:val="12"/>
              </w:rPr>
            </w:pPr>
            <w:r w:rsidRPr="003B2919">
              <w:rPr>
                <w:rFonts w:ascii="Arial" w:hAnsi="Arial" w:cs="Arial"/>
                <w:b/>
                <w:bCs/>
                <w:color w:val="000000"/>
                <w:sz w:val="12"/>
                <w:szCs w:val="12"/>
              </w:rPr>
              <w:t>0%</w:t>
            </w:r>
          </w:p>
        </w:tc>
        <w:tc>
          <w:tcPr>
            <w:tcW w:w="1000" w:type="dxa"/>
            <w:tcBorders>
              <w:top w:val="nil"/>
              <w:left w:val="nil"/>
              <w:bottom w:val="single" w:sz="4" w:space="0" w:color="auto"/>
              <w:right w:val="single" w:sz="4" w:space="0" w:color="auto"/>
            </w:tcBorders>
            <w:shd w:val="clear" w:color="auto" w:fill="FFFF00"/>
            <w:noWrap/>
            <w:vAlign w:val="bottom"/>
          </w:tcPr>
          <w:p w:rsidR="00822D50" w:rsidRPr="003B2919" w:rsidRDefault="00822D50" w:rsidP="00296C40">
            <w:pPr>
              <w:jc w:val="center"/>
              <w:rPr>
                <w:rFonts w:ascii="Arial" w:hAnsi="Arial" w:cs="Arial"/>
                <w:b/>
                <w:bCs/>
                <w:color w:val="000000"/>
                <w:sz w:val="12"/>
                <w:szCs w:val="12"/>
              </w:rPr>
            </w:pPr>
            <w:r w:rsidRPr="003B2919">
              <w:rPr>
                <w:rFonts w:ascii="Arial" w:hAnsi="Arial" w:cs="Arial"/>
                <w:b/>
                <w:bCs/>
                <w:color w:val="000000"/>
                <w:sz w:val="12"/>
                <w:szCs w:val="12"/>
              </w:rPr>
              <w:t>0%</w:t>
            </w:r>
          </w:p>
        </w:tc>
        <w:tc>
          <w:tcPr>
            <w:tcW w:w="1000" w:type="dxa"/>
            <w:tcBorders>
              <w:top w:val="nil"/>
              <w:left w:val="nil"/>
              <w:bottom w:val="single" w:sz="4" w:space="0" w:color="auto"/>
              <w:right w:val="single" w:sz="4" w:space="0" w:color="auto"/>
            </w:tcBorders>
            <w:shd w:val="clear" w:color="auto" w:fill="FFFF00"/>
            <w:noWrap/>
            <w:vAlign w:val="bottom"/>
          </w:tcPr>
          <w:p w:rsidR="00822D50" w:rsidRPr="003B2919" w:rsidRDefault="00822D50" w:rsidP="00296C40">
            <w:pPr>
              <w:jc w:val="center"/>
              <w:rPr>
                <w:rFonts w:ascii="Arial" w:hAnsi="Arial" w:cs="Arial"/>
                <w:b/>
                <w:bCs/>
                <w:color w:val="000000"/>
                <w:sz w:val="12"/>
                <w:szCs w:val="12"/>
              </w:rPr>
            </w:pPr>
            <w:r w:rsidRPr="003B2919">
              <w:rPr>
                <w:rFonts w:ascii="Arial" w:hAnsi="Arial" w:cs="Arial"/>
                <w:b/>
                <w:bCs/>
                <w:color w:val="000000"/>
                <w:sz w:val="12"/>
                <w:szCs w:val="12"/>
              </w:rPr>
              <w:t>-10%</w:t>
            </w:r>
          </w:p>
        </w:tc>
        <w:tc>
          <w:tcPr>
            <w:tcW w:w="1060" w:type="dxa"/>
            <w:tcBorders>
              <w:top w:val="nil"/>
              <w:left w:val="nil"/>
              <w:bottom w:val="single" w:sz="4" w:space="0" w:color="auto"/>
              <w:right w:val="single" w:sz="4" w:space="0" w:color="auto"/>
            </w:tcBorders>
            <w:shd w:val="clear" w:color="auto" w:fill="FFFF00"/>
            <w:noWrap/>
            <w:vAlign w:val="bottom"/>
          </w:tcPr>
          <w:p w:rsidR="00822D50" w:rsidRPr="003B2919" w:rsidRDefault="00822D50" w:rsidP="00296C40">
            <w:pPr>
              <w:jc w:val="center"/>
              <w:rPr>
                <w:rFonts w:ascii="Arial" w:hAnsi="Arial" w:cs="Arial"/>
                <w:b/>
                <w:bCs/>
                <w:color w:val="000000"/>
                <w:sz w:val="12"/>
                <w:szCs w:val="12"/>
              </w:rPr>
            </w:pPr>
            <w:r w:rsidRPr="003B2919">
              <w:rPr>
                <w:rFonts w:ascii="Arial" w:hAnsi="Arial" w:cs="Arial"/>
                <w:b/>
                <w:bCs/>
                <w:color w:val="000000"/>
                <w:sz w:val="12"/>
                <w:szCs w:val="12"/>
              </w:rPr>
              <w:t>0%</w:t>
            </w:r>
          </w:p>
        </w:tc>
        <w:tc>
          <w:tcPr>
            <w:tcW w:w="1100" w:type="dxa"/>
            <w:tcBorders>
              <w:top w:val="nil"/>
              <w:left w:val="nil"/>
              <w:bottom w:val="single" w:sz="4" w:space="0" w:color="auto"/>
              <w:right w:val="single" w:sz="4" w:space="0" w:color="auto"/>
            </w:tcBorders>
            <w:shd w:val="clear" w:color="auto" w:fill="FFFF00"/>
            <w:noWrap/>
            <w:vAlign w:val="bottom"/>
          </w:tcPr>
          <w:p w:rsidR="00822D50" w:rsidRPr="003B2919" w:rsidRDefault="00822D50" w:rsidP="00296C40">
            <w:pPr>
              <w:jc w:val="center"/>
              <w:rPr>
                <w:rFonts w:ascii="Arial" w:hAnsi="Arial" w:cs="Arial"/>
                <w:b/>
                <w:bCs/>
                <w:color w:val="000000"/>
                <w:sz w:val="12"/>
                <w:szCs w:val="12"/>
              </w:rPr>
            </w:pPr>
            <w:r w:rsidRPr="003B2919">
              <w:rPr>
                <w:rFonts w:ascii="Arial" w:hAnsi="Arial" w:cs="Arial"/>
                <w:b/>
                <w:bCs/>
                <w:color w:val="000000"/>
                <w:sz w:val="12"/>
                <w:szCs w:val="12"/>
              </w:rPr>
              <w:t>0%</w:t>
            </w:r>
          </w:p>
        </w:tc>
        <w:tc>
          <w:tcPr>
            <w:tcW w:w="1120" w:type="dxa"/>
            <w:tcBorders>
              <w:top w:val="nil"/>
              <w:left w:val="nil"/>
              <w:bottom w:val="single" w:sz="4" w:space="0" w:color="auto"/>
              <w:right w:val="single" w:sz="4" w:space="0" w:color="auto"/>
            </w:tcBorders>
            <w:shd w:val="clear" w:color="auto" w:fill="FFFF00"/>
            <w:noWrap/>
            <w:vAlign w:val="bottom"/>
          </w:tcPr>
          <w:p w:rsidR="00822D50" w:rsidRPr="003B2919" w:rsidRDefault="00822D50" w:rsidP="00296C40">
            <w:pPr>
              <w:jc w:val="center"/>
              <w:rPr>
                <w:rFonts w:ascii="Arial" w:hAnsi="Arial" w:cs="Arial"/>
                <w:b/>
                <w:bCs/>
                <w:color w:val="000000"/>
                <w:sz w:val="12"/>
                <w:szCs w:val="12"/>
              </w:rPr>
            </w:pPr>
            <w:r w:rsidRPr="003B2919">
              <w:rPr>
                <w:rFonts w:ascii="Arial" w:hAnsi="Arial" w:cs="Arial"/>
                <w:b/>
                <w:bCs/>
                <w:color w:val="000000"/>
                <w:sz w:val="12"/>
                <w:szCs w:val="12"/>
              </w:rPr>
              <w:t>0%</w:t>
            </w:r>
          </w:p>
        </w:tc>
        <w:tc>
          <w:tcPr>
            <w:tcW w:w="1080" w:type="dxa"/>
            <w:tcBorders>
              <w:top w:val="nil"/>
              <w:left w:val="nil"/>
              <w:bottom w:val="single" w:sz="4" w:space="0" w:color="auto"/>
              <w:right w:val="single" w:sz="4" w:space="0" w:color="auto"/>
            </w:tcBorders>
            <w:shd w:val="clear" w:color="auto" w:fill="FFFF00"/>
            <w:noWrap/>
            <w:vAlign w:val="bottom"/>
          </w:tcPr>
          <w:p w:rsidR="00822D50" w:rsidRPr="003B2919" w:rsidRDefault="00822D50" w:rsidP="00296C40">
            <w:pPr>
              <w:jc w:val="center"/>
              <w:rPr>
                <w:rFonts w:ascii="Arial" w:hAnsi="Arial" w:cs="Arial"/>
                <w:b/>
                <w:bCs/>
                <w:color w:val="000000"/>
                <w:sz w:val="12"/>
                <w:szCs w:val="12"/>
              </w:rPr>
            </w:pPr>
            <w:r w:rsidRPr="003B2919">
              <w:rPr>
                <w:rFonts w:ascii="Arial" w:hAnsi="Arial" w:cs="Arial"/>
                <w:b/>
                <w:bCs/>
                <w:color w:val="000000"/>
                <w:sz w:val="12"/>
                <w:szCs w:val="12"/>
              </w:rPr>
              <w:t>0%</w:t>
            </w:r>
          </w:p>
        </w:tc>
      </w:tr>
      <w:tr w:rsidR="00822D50" w:rsidRPr="003B2919" w:rsidTr="00296C40">
        <w:trPr>
          <w:trHeight w:val="255"/>
        </w:trPr>
        <w:tc>
          <w:tcPr>
            <w:tcW w:w="892" w:type="dxa"/>
            <w:tcBorders>
              <w:top w:val="nil"/>
              <w:left w:val="single" w:sz="4" w:space="0" w:color="auto"/>
              <w:bottom w:val="single" w:sz="4" w:space="0" w:color="auto"/>
              <w:right w:val="single" w:sz="4" w:space="0" w:color="auto"/>
            </w:tcBorders>
            <w:shd w:val="clear" w:color="auto" w:fill="auto"/>
            <w:noWrap/>
            <w:vAlign w:val="bottom"/>
          </w:tcPr>
          <w:p w:rsidR="00822D50" w:rsidRPr="003B2919" w:rsidRDefault="00822D50" w:rsidP="00296C40">
            <w:pPr>
              <w:jc w:val="center"/>
              <w:rPr>
                <w:rFonts w:ascii="Arial" w:hAnsi="Arial" w:cs="Arial"/>
                <w:b/>
                <w:bCs/>
                <w:color w:val="000000"/>
                <w:sz w:val="12"/>
                <w:szCs w:val="12"/>
              </w:rPr>
            </w:pPr>
            <w:r w:rsidRPr="003B2919">
              <w:rPr>
                <w:rFonts w:ascii="Arial" w:hAnsi="Arial" w:cs="Arial"/>
                <w:b/>
                <w:bCs/>
                <w:color w:val="000000"/>
                <w:sz w:val="12"/>
                <w:szCs w:val="12"/>
              </w:rPr>
              <w:t>Unidades</w:t>
            </w:r>
          </w:p>
        </w:tc>
        <w:tc>
          <w:tcPr>
            <w:tcW w:w="700" w:type="dxa"/>
            <w:tcBorders>
              <w:top w:val="nil"/>
              <w:left w:val="nil"/>
              <w:bottom w:val="single" w:sz="4" w:space="0" w:color="auto"/>
              <w:right w:val="single" w:sz="4" w:space="0" w:color="auto"/>
            </w:tcBorders>
            <w:shd w:val="clear" w:color="auto" w:fill="auto"/>
            <w:noWrap/>
            <w:vAlign w:val="bottom"/>
          </w:tcPr>
          <w:p w:rsidR="00822D50" w:rsidRPr="003B2919" w:rsidRDefault="00822D50" w:rsidP="00296C40">
            <w:pPr>
              <w:rPr>
                <w:rFonts w:ascii="Arial" w:hAnsi="Arial" w:cs="Arial"/>
                <w:color w:val="000000"/>
                <w:sz w:val="12"/>
                <w:szCs w:val="12"/>
              </w:rPr>
            </w:pPr>
            <w:r w:rsidRPr="003B2919">
              <w:rPr>
                <w:rFonts w:ascii="Arial" w:hAnsi="Arial" w:cs="Arial"/>
                <w:color w:val="000000"/>
                <w:sz w:val="12"/>
                <w:szCs w:val="12"/>
              </w:rPr>
              <w:t> </w:t>
            </w:r>
          </w:p>
        </w:tc>
        <w:tc>
          <w:tcPr>
            <w:tcW w:w="1060" w:type="dxa"/>
            <w:tcBorders>
              <w:top w:val="nil"/>
              <w:left w:val="nil"/>
              <w:bottom w:val="single" w:sz="4" w:space="0" w:color="auto"/>
              <w:right w:val="single" w:sz="4" w:space="0" w:color="auto"/>
            </w:tcBorders>
            <w:shd w:val="clear" w:color="auto" w:fill="auto"/>
            <w:noWrap/>
            <w:vAlign w:val="bottom"/>
          </w:tcPr>
          <w:p w:rsidR="00822D50" w:rsidRPr="003B2919" w:rsidRDefault="00822D50" w:rsidP="00296C40">
            <w:pPr>
              <w:jc w:val="center"/>
              <w:rPr>
                <w:rFonts w:ascii="Arial" w:hAnsi="Arial" w:cs="Arial"/>
                <w:b/>
                <w:bCs/>
                <w:color w:val="000000"/>
                <w:sz w:val="12"/>
                <w:szCs w:val="12"/>
              </w:rPr>
            </w:pPr>
            <w:r w:rsidRPr="003B2919">
              <w:rPr>
                <w:rFonts w:ascii="Arial" w:hAnsi="Arial" w:cs="Arial"/>
                <w:b/>
                <w:bCs/>
                <w:color w:val="000000"/>
                <w:sz w:val="12"/>
                <w:szCs w:val="12"/>
              </w:rPr>
              <w:t xml:space="preserve">        258,288 </w:t>
            </w:r>
          </w:p>
        </w:tc>
        <w:tc>
          <w:tcPr>
            <w:tcW w:w="1000" w:type="dxa"/>
            <w:tcBorders>
              <w:top w:val="nil"/>
              <w:left w:val="nil"/>
              <w:bottom w:val="single" w:sz="4" w:space="0" w:color="auto"/>
              <w:right w:val="single" w:sz="4" w:space="0" w:color="auto"/>
            </w:tcBorders>
            <w:shd w:val="clear" w:color="auto" w:fill="auto"/>
            <w:noWrap/>
            <w:vAlign w:val="bottom"/>
          </w:tcPr>
          <w:p w:rsidR="00822D50" w:rsidRPr="003B2919" w:rsidRDefault="00822D50" w:rsidP="00296C40">
            <w:pPr>
              <w:jc w:val="center"/>
              <w:rPr>
                <w:rFonts w:ascii="Arial" w:hAnsi="Arial" w:cs="Arial"/>
                <w:b/>
                <w:bCs/>
                <w:color w:val="000000"/>
                <w:sz w:val="12"/>
                <w:szCs w:val="12"/>
              </w:rPr>
            </w:pPr>
            <w:r w:rsidRPr="003B2919">
              <w:rPr>
                <w:rFonts w:ascii="Arial" w:hAnsi="Arial" w:cs="Arial"/>
                <w:b/>
                <w:bCs/>
                <w:color w:val="000000"/>
                <w:sz w:val="12"/>
                <w:szCs w:val="12"/>
              </w:rPr>
              <w:t xml:space="preserve">      258,288 </w:t>
            </w:r>
          </w:p>
        </w:tc>
        <w:tc>
          <w:tcPr>
            <w:tcW w:w="1000" w:type="dxa"/>
            <w:tcBorders>
              <w:top w:val="nil"/>
              <w:left w:val="nil"/>
              <w:bottom w:val="single" w:sz="4" w:space="0" w:color="auto"/>
              <w:right w:val="single" w:sz="4" w:space="0" w:color="auto"/>
            </w:tcBorders>
            <w:shd w:val="clear" w:color="auto" w:fill="auto"/>
            <w:noWrap/>
            <w:vAlign w:val="bottom"/>
          </w:tcPr>
          <w:p w:rsidR="00822D50" w:rsidRPr="003B2919" w:rsidRDefault="00822D50" w:rsidP="00296C40">
            <w:pPr>
              <w:jc w:val="center"/>
              <w:rPr>
                <w:rFonts w:ascii="Arial" w:hAnsi="Arial" w:cs="Arial"/>
                <w:b/>
                <w:bCs/>
                <w:color w:val="000000"/>
                <w:sz w:val="12"/>
                <w:szCs w:val="12"/>
              </w:rPr>
            </w:pPr>
            <w:r w:rsidRPr="003B2919">
              <w:rPr>
                <w:rFonts w:ascii="Arial" w:hAnsi="Arial" w:cs="Arial"/>
                <w:b/>
                <w:bCs/>
                <w:color w:val="000000"/>
                <w:sz w:val="12"/>
                <w:szCs w:val="12"/>
              </w:rPr>
              <w:t xml:space="preserve">       361,603 </w:t>
            </w:r>
          </w:p>
        </w:tc>
        <w:tc>
          <w:tcPr>
            <w:tcW w:w="880" w:type="dxa"/>
            <w:tcBorders>
              <w:top w:val="nil"/>
              <w:left w:val="nil"/>
              <w:bottom w:val="single" w:sz="4" w:space="0" w:color="auto"/>
              <w:right w:val="single" w:sz="4" w:space="0" w:color="auto"/>
            </w:tcBorders>
            <w:shd w:val="clear" w:color="auto" w:fill="auto"/>
            <w:noWrap/>
            <w:vAlign w:val="bottom"/>
          </w:tcPr>
          <w:p w:rsidR="00822D50" w:rsidRPr="003B2919" w:rsidRDefault="00822D50" w:rsidP="00296C40">
            <w:pPr>
              <w:jc w:val="center"/>
              <w:rPr>
                <w:rFonts w:ascii="Arial" w:hAnsi="Arial" w:cs="Arial"/>
                <w:b/>
                <w:bCs/>
                <w:color w:val="000000"/>
                <w:sz w:val="12"/>
                <w:szCs w:val="12"/>
              </w:rPr>
            </w:pPr>
            <w:r w:rsidRPr="003B2919">
              <w:rPr>
                <w:rFonts w:ascii="Arial" w:hAnsi="Arial" w:cs="Arial"/>
                <w:b/>
                <w:bCs/>
                <w:color w:val="000000"/>
                <w:sz w:val="12"/>
                <w:szCs w:val="12"/>
              </w:rPr>
              <w:t xml:space="preserve">    361,603 </w:t>
            </w:r>
          </w:p>
        </w:tc>
        <w:tc>
          <w:tcPr>
            <w:tcW w:w="1000" w:type="dxa"/>
            <w:tcBorders>
              <w:top w:val="nil"/>
              <w:left w:val="nil"/>
              <w:bottom w:val="single" w:sz="4" w:space="0" w:color="auto"/>
              <w:right w:val="single" w:sz="4" w:space="0" w:color="auto"/>
            </w:tcBorders>
            <w:shd w:val="clear" w:color="auto" w:fill="auto"/>
            <w:noWrap/>
            <w:vAlign w:val="bottom"/>
          </w:tcPr>
          <w:p w:rsidR="00822D50" w:rsidRPr="003B2919" w:rsidRDefault="00822D50" w:rsidP="00296C40">
            <w:pPr>
              <w:jc w:val="center"/>
              <w:rPr>
                <w:rFonts w:ascii="Arial" w:hAnsi="Arial" w:cs="Arial"/>
                <w:b/>
                <w:bCs/>
                <w:color w:val="000000"/>
                <w:sz w:val="12"/>
                <w:szCs w:val="12"/>
              </w:rPr>
            </w:pPr>
            <w:r w:rsidRPr="003B2919">
              <w:rPr>
                <w:rFonts w:ascii="Arial" w:hAnsi="Arial" w:cs="Arial"/>
                <w:b/>
                <w:bCs/>
                <w:color w:val="000000"/>
                <w:sz w:val="12"/>
                <w:szCs w:val="12"/>
              </w:rPr>
              <w:t xml:space="preserve">      361,603 </w:t>
            </w:r>
          </w:p>
        </w:tc>
        <w:tc>
          <w:tcPr>
            <w:tcW w:w="1000" w:type="dxa"/>
            <w:tcBorders>
              <w:top w:val="nil"/>
              <w:left w:val="nil"/>
              <w:bottom w:val="single" w:sz="4" w:space="0" w:color="auto"/>
              <w:right w:val="single" w:sz="4" w:space="0" w:color="auto"/>
            </w:tcBorders>
            <w:shd w:val="clear" w:color="auto" w:fill="auto"/>
            <w:noWrap/>
            <w:vAlign w:val="bottom"/>
          </w:tcPr>
          <w:p w:rsidR="00822D50" w:rsidRPr="003B2919" w:rsidRDefault="00822D50" w:rsidP="00296C40">
            <w:pPr>
              <w:jc w:val="center"/>
              <w:rPr>
                <w:rFonts w:ascii="Arial" w:hAnsi="Arial" w:cs="Arial"/>
                <w:b/>
                <w:bCs/>
                <w:color w:val="000000"/>
                <w:sz w:val="12"/>
                <w:szCs w:val="12"/>
              </w:rPr>
            </w:pPr>
            <w:r w:rsidRPr="003B2919">
              <w:rPr>
                <w:rFonts w:ascii="Arial" w:hAnsi="Arial" w:cs="Arial"/>
                <w:b/>
                <w:bCs/>
                <w:color w:val="000000"/>
                <w:sz w:val="12"/>
                <w:szCs w:val="12"/>
              </w:rPr>
              <w:t xml:space="preserve">      325,443 </w:t>
            </w:r>
          </w:p>
        </w:tc>
        <w:tc>
          <w:tcPr>
            <w:tcW w:w="1060" w:type="dxa"/>
            <w:tcBorders>
              <w:top w:val="nil"/>
              <w:left w:val="nil"/>
              <w:bottom w:val="single" w:sz="4" w:space="0" w:color="auto"/>
              <w:right w:val="single" w:sz="4" w:space="0" w:color="auto"/>
            </w:tcBorders>
            <w:shd w:val="clear" w:color="auto" w:fill="auto"/>
            <w:noWrap/>
            <w:vAlign w:val="bottom"/>
          </w:tcPr>
          <w:p w:rsidR="00822D50" w:rsidRPr="003B2919" w:rsidRDefault="00822D50" w:rsidP="00296C40">
            <w:pPr>
              <w:jc w:val="center"/>
              <w:rPr>
                <w:rFonts w:ascii="Arial" w:hAnsi="Arial" w:cs="Arial"/>
                <w:b/>
                <w:bCs/>
                <w:color w:val="000000"/>
                <w:sz w:val="12"/>
                <w:szCs w:val="12"/>
              </w:rPr>
            </w:pPr>
            <w:r w:rsidRPr="003B2919">
              <w:rPr>
                <w:rFonts w:ascii="Arial" w:hAnsi="Arial" w:cs="Arial"/>
                <w:b/>
                <w:bCs/>
                <w:color w:val="000000"/>
                <w:sz w:val="12"/>
                <w:szCs w:val="12"/>
              </w:rPr>
              <w:t xml:space="preserve">       325,443 </w:t>
            </w:r>
          </w:p>
        </w:tc>
        <w:tc>
          <w:tcPr>
            <w:tcW w:w="1100" w:type="dxa"/>
            <w:tcBorders>
              <w:top w:val="nil"/>
              <w:left w:val="nil"/>
              <w:bottom w:val="single" w:sz="4" w:space="0" w:color="auto"/>
              <w:right w:val="single" w:sz="4" w:space="0" w:color="auto"/>
            </w:tcBorders>
            <w:shd w:val="clear" w:color="auto" w:fill="auto"/>
            <w:noWrap/>
            <w:vAlign w:val="bottom"/>
          </w:tcPr>
          <w:p w:rsidR="00822D50" w:rsidRPr="003B2919" w:rsidRDefault="00822D50" w:rsidP="00296C40">
            <w:pPr>
              <w:jc w:val="center"/>
              <w:rPr>
                <w:rFonts w:ascii="Arial" w:hAnsi="Arial" w:cs="Arial"/>
                <w:b/>
                <w:bCs/>
                <w:color w:val="000000"/>
                <w:sz w:val="12"/>
                <w:szCs w:val="12"/>
              </w:rPr>
            </w:pPr>
            <w:r w:rsidRPr="003B2919">
              <w:rPr>
                <w:rFonts w:ascii="Arial" w:hAnsi="Arial" w:cs="Arial"/>
                <w:b/>
                <w:bCs/>
                <w:color w:val="000000"/>
                <w:sz w:val="12"/>
                <w:szCs w:val="12"/>
              </w:rPr>
              <w:t xml:space="preserve">        325,443 </w:t>
            </w:r>
          </w:p>
        </w:tc>
        <w:tc>
          <w:tcPr>
            <w:tcW w:w="1120" w:type="dxa"/>
            <w:tcBorders>
              <w:top w:val="nil"/>
              <w:left w:val="nil"/>
              <w:bottom w:val="single" w:sz="4" w:space="0" w:color="auto"/>
              <w:right w:val="single" w:sz="4" w:space="0" w:color="auto"/>
            </w:tcBorders>
            <w:shd w:val="clear" w:color="auto" w:fill="auto"/>
            <w:noWrap/>
            <w:vAlign w:val="bottom"/>
          </w:tcPr>
          <w:p w:rsidR="00822D50" w:rsidRPr="003B2919" w:rsidRDefault="00822D50" w:rsidP="00296C40">
            <w:pPr>
              <w:jc w:val="center"/>
              <w:rPr>
                <w:rFonts w:ascii="Arial" w:hAnsi="Arial" w:cs="Arial"/>
                <w:b/>
                <w:bCs/>
                <w:color w:val="000000"/>
                <w:sz w:val="12"/>
                <w:szCs w:val="12"/>
              </w:rPr>
            </w:pPr>
            <w:r w:rsidRPr="003B2919">
              <w:rPr>
                <w:rFonts w:ascii="Arial" w:hAnsi="Arial" w:cs="Arial"/>
                <w:b/>
                <w:bCs/>
                <w:color w:val="000000"/>
                <w:sz w:val="12"/>
                <w:szCs w:val="12"/>
              </w:rPr>
              <w:t xml:space="preserve">         325,443 </w:t>
            </w:r>
          </w:p>
        </w:tc>
        <w:tc>
          <w:tcPr>
            <w:tcW w:w="1080" w:type="dxa"/>
            <w:tcBorders>
              <w:top w:val="nil"/>
              <w:left w:val="nil"/>
              <w:bottom w:val="single" w:sz="4" w:space="0" w:color="auto"/>
              <w:right w:val="single" w:sz="4" w:space="0" w:color="auto"/>
            </w:tcBorders>
            <w:shd w:val="clear" w:color="auto" w:fill="auto"/>
            <w:noWrap/>
            <w:vAlign w:val="bottom"/>
          </w:tcPr>
          <w:p w:rsidR="00822D50" w:rsidRPr="003B2919" w:rsidRDefault="00822D50" w:rsidP="00296C40">
            <w:pPr>
              <w:jc w:val="center"/>
              <w:rPr>
                <w:rFonts w:ascii="Arial" w:hAnsi="Arial" w:cs="Arial"/>
                <w:b/>
                <w:bCs/>
                <w:color w:val="000000"/>
                <w:sz w:val="12"/>
                <w:szCs w:val="12"/>
              </w:rPr>
            </w:pPr>
            <w:r w:rsidRPr="003B2919">
              <w:rPr>
                <w:rFonts w:ascii="Arial" w:hAnsi="Arial" w:cs="Arial"/>
                <w:b/>
                <w:bCs/>
                <w:color w:val="000000"/>
                <w:sz w:val="12"/>
                <w:szCs w:val="12"/>
              </w:rPr>
              <w:t xml:space="preserve">        325,443 </w:t>
            </w:r>
          </w:p>
        </w:tc>
      </w:tr>
      <w:tr w:rsidR="00822D50" w:rsidRPr="003B2919" w:rsidTr="00296C40">
        <w:trPr>
          <w:trHeight w:val="255"/>
        </w:trPr>
        <w:tc>
          <w:tcPr>
            <w:tcW w:w="892" w:type="dxa"/>
            <w:tcBorders>
              <w:top w:val="nil"/>
              <w:left w:val="single" w:sz="4" w:space="0" w:color="auto"/>
              <w:bottom w:val="single" w:sz="4" w:space="0" w:color="auto"/>
              <w:right w:val="single" w:sz="4" w:space="0" w:color="auto"/>
            </w:tcBorders>
            <w:shd w:val="clear" w:color="auto" w:fill="auto"/>
            <w:noWrap/>
            <w:vAlign w:val="bottom"/>
          </w:tcPr>
          <w:p w:rsidR="00822D50" w:rsidRPr="003B2919" w:rsidRDefault="00822D50" w:rsidP="00296C40">
            <w:pPr>
              <w:jc w:val="center"/>
              <w:rPr>
                <w:rFonts w:ascii="Arial" w:hAnsi="Arial" w:cs="Arial"/>
                <w:b/>
                <w:bCs/>
                <w:color w:val="000000"/>
                <w:sz w:val="12"/>
                <w:szCs w:val="12"/>
              </w:rPr>
            </w:pPr>
            <w:r w:rsidRPr="003B2919">
              <w:rPr>
                <w:rFonts w:ascii="Arial" w:hAnsi="Arial" w:cs="Arial"/>
                <w:b/>
                <w:bCs/>
                <w:color w:val="000000"/>
                <w:sz w:val="12"/>
                <w:szCs w:val="12"/>
              </w:rPr>
              <w:t>Ventas</w:t>
            </w:r>
          </w:p>
        </w:tc>
        <w:tc>
          <w:tcPr>
            <w:tcW w:w="700" w:type="dxa"/>
            <w:tcBorders>
              <w:top w:val="nil"/>
              <w:left w:val="nil"/>
              <w:bottom w:val="single" w:sz="4" w:space="0" w:color="auto"/>
              <w:right w:val="single" w:sz="4" w:space="0" w:color="auto"/>
            </w:tcBorders>
            <w:shd w:val="clear" w:color="auto" w:fill="auto"/>
            <w:noWrap/>
            <w:vAlign w:val="bottom"/>
          </w:tcPr>
          <w:p w:rsidR="00822D50" w:rsidRPr="003B2919" w:rsidRDefault="00822D50" w:rsidP="00296C40">
            <w:pPr>
              <w:rPr>
                <w:rFonts w:ascii="Arial" w:hAnsi="Arial" w:cs="Arial"/>
                <w:color w:val="000000"/>
                <w:sz w:val="12"/>
                <w:szCs w:val="12"/>
              </w:rPr>
            </w:pPr>
            <w:r w:rsidRPr="003B2919">
              <w:rPr>
                <w:rFonts w:ascii="Arial" w:hAnsi="Arial" w:cs="Arial"/>
                <w:color w:val="000000"/>
                <w:sz w:val="12"/>
                <w:szCs w:val="12"/>
              </w:rPr>
              <w:t> </w:t>
            </w:r>
          </w:p>
        </w:tc>
        <w:tc>
          <w:tcPr>
            <w:tcW w:w="1060" w:type="dxa"/>
            <w:tcBorders>
              <w:top w:val="nil"/>
              <w:left w:val="nil"/>
              <w:bottom w:val="single" w:sz="4" w:space="0" w:color="auto"/>
              <w:right w:val="single" w:sz="4" w:space="0" w:color="auto"/>
            </w:tcBorders>
            <w:shd w:val="clear" w:color="auto" w:fill="auto"/>
            <w:noWrap/>
            <w:vAlign w:val="bottom"/>
          </w:tcPr>
          <w:p w:rsidR="00822D50" w:rsidRPr="003B2919" w:rsidRDefault="00822D50" w:rsidP="00296C40">
            <w:pPr>
              <w:rPr>
                <w:rFonts w:ascii="Arial" w:hAnsi="Arial" w:cs="Arial"/>
                <w:b/>
                <w:bCs/>
                <w:color w:val="000000"/>
                <w:sz w:val="12"/>
                <w:szCs w:val="12"/>
              </w:rPr>
            </w:pPr>
            <w:r>
              <w:rPr>
                <w:rFonts w:ascii="Arial" w:hAnsi="Arial" w:cs="Arial"/>
                <w:b/>
                <w:bCs/>
                <w:color w:val="000000"/>
                <w:sz w:val="12"/>
                <w:szCs w:val="12"/>
              </w:rPr>
              <w:t xml:space="preserve">   645,720</w:t>
            </w:r>
            <w:r w:rsidRPr="003B2919">
              <w:rPr>
                <w:rFonts w:ascii="Arial" w:hAnsi="Arial" w:cs="Arial"/>
                <w:b/>
                <w:bCs/>
                <w:color w:val="000000"/>
                <w:sz w:val="12"/>
                <w:szCs w:val="12"/>
              </w:rPr>
              <w:t xml:space="preserve"> </w:t>
            </w:r>
          </w:p>
        </w:tc>
        <w:tc>
          <w:tcPr>
            <w:tcW w:w="1000" w:type="dxa"/>
            <w:tcBorders>
              <w:top w:val="nil"/>
              <w:left w:val="nil"/>
              <w:bottom w:val="single" w:sz="4" w:space="0" w:color="auto"/>
              <w:right w:val="single" w:sz="4" w:space="0" w:color="auto"/>
            </w:tcBorders>
            <w:shd w:val="clear" w:color="auto" w:fill="auto"/>
            <w:noWrap/>
            <w:vAlign w:val="bottom"/>
          </w:tcPr>
          <w:p w:rsidR="00822D50" w:rsidRPr="003B2919" w:rsidRDefault="00822D50" w:rsidP="00296C40">
            <w:pPr>
              <w:rPr>
                <w:rFonts w:ascii="Arial" w:hAnsi="Arial" w:cs="Arial"/>
                <w:b/>
                <w:bCs/>
                <w:color w:val="000000"/>
                <w:sz w:val="12"/>
                <w:szCs w:val="12"/>
              </w:rPr>
            </w:pPr>
            <w:r>
              <w:rPr>
                <w:rFonts w:ascii="Arial" w:hAnsi="Arial" w:cs="Arial"/>
                <w:b/>
                <w:bCs/>
                <w:color w:val="000000"/>
                <w:sz w:val="12"/>
                <w:szCs w:val="12"/>
              </w:rPr>
              <w:t xml:space="preserve"> 645,720</w:t>
            </w:r>
          </w:p>
        </w:tc>
        <w:tc>
          <w:tcPr>
            <w:tcW w:w="1000" w:type="dxa"/>
            <w:tcBorders>
              <w:top w:val="nil"/>
              <w:left w:val="nil"/>
              <w:bottom w:val="single" w:sz="4" w:space="0" w:color="auto"/>
              <w:right w:val="single" w:sz="4" w:space="0" w:color="auto"/>
            </w:tcBorders>
            <w:shd w:val="clear" w:color="auto" w:fill="auto"/>
            <w:noWrap/>
            <w:vAlign w:val="bottom"/>
          </w:tcPr>
          <w:p w:rsidR="00822D50" w:rsidRPr="003B2919" w:rsidRDefault="00822D50" w:rsidP="00296C40">
            <w:pPr>
              <w:rPr>
                <w:rFonts w:ascii="Arial" w:hAnsi="Arial" w:cs="Arial"/>
                <w:b/>
                <w:bCs/>
                <w:color w:val="000000"/>
                <w:sz w:val="12"/>
                <w:szCs w:val="12"/>
              </w:rPr>
            </w:pPr>
            <w:r>
              <w:rPr>
                <w:rFonts w:ascii="Arial" w:hAnsi="Arial" w:cs="Arial"/>
                <w:b/>
                <w:bCs/>
                <w:color w:val="000000"/>
                <w:sz w:val="12"/>
                <w:szCs w:val="12"/>
              </w:rPr>
              <w:t xml:space="preserve"> 904,008</w:t>
            </w:r>
          </w:p>
        </w:tc>
        <w:tc>
          <w:tcPr>
            <w:tcW w:w="880" w:type="dxa"/>
            <w:tcBorders>
              <w:top w:val="nil"/>
              <w:left w:val="nil"/>
              <w:bottom w:val="single" w:sz="4" w:space="0" w:color="auto"/>
              <w:right w:val="single" w:sz="4" w:space="0" w:color="auto"/>
            </w:tcBorders>
            <w:shd w:val="clear" w:color="auto" w:fill="auto"/>
            <w:noWrap/>
            <w:vAlign w:val="bottom"/>
          </w:tcPr>
          <w:p w:rsidR="00822D50" w:rsidRPr="003B2919" w:rsidRDefault="00822D50" w:rsidP="00296C40">
            <w:pPr>
              <w:jc w:val="right"/>
              <w:rPr>
                <w:rFonts w:ascii="Arial" w:hAnsi="Arial" w:cs="Arial"/>
                <w:b/>
                <w:bCs/>
                <w:color w:val="000000"/>
                <w:sz w:val="12"/>
                <w:szCs w:val="12"/>
              </w:rPr>
            </w:pPr>
            <w:r>
              <w:rPr>
                <w:rFonts w:ascii="Arial" w:hAnsi="Arial" w:cs="Arial"/>
                <w:b/>
                <w:bCs/>
                <w:color w:val="000000"/>
                <w:sz w:val="12"/>
                <w:szCs w:val="12"/>
              </w:rPr>
              <w:t>904,008</w:t>
            </w:r>
          </w:p>
        </w:tc>
        <w:tc>
          <w:tcPr>
            <w:tcW w:w="1000" w:type="dxa"/>
            <w:tcBorders>
              <w:top w:val="nil"/>
              <w:left w:val="nil"/>
              <w:bottom w:val="single" w:sz="4" w:space="0" w:color="auto"/>
              <w:right w:val="single" w:sz="4" w:space="0" w:color="auto"/>
            </w:tcBorders>
            <w:shd w:val="clear" w:color="auto" w:fill="auto"/>
            <w:noWrap/>
            <w:vAlign w:val="bottom"/>
          </w:tcPr>
          <w:p w:rsidR="00822D50" w:rsidRPr="003B2919" w:rsidRDefault="00822D50" w:rsidP="00296C40">
            <w:pPr>
              <w:rPr>
                <w:rFonts w:ascii="Arial" w:hAnsi="Arial" w:cs="Arial"/>
                <w:b/>
                <w:bCs/>
                <w:color w:val="000000"/>
                <w:sz w:val="12"/>
                <w:szCs w:val="12"/>
              </w:rPr>
            </w:pPr>
            <w:r>
              <w:rPr>
                <w:rFonts w:ascii="Arial" w:hAnsi="Arial" w:cs="Arial"/>
                <w:b/>
                <w:bCs/>
                <w:color w:val="000000"/>
                <w:sz w:val="12"/>
                <w:szCs w:val="12"/>
              </w:rPr>
              <w:t xml:space="preserve"> 904,008</w:t>
            </w:r>
          </w:p>
        </w:tc>
        <w:tc>
          <w:tcPr>
            <w:tcW w:w="1000" w:type="dxa"/>
            <w:tcBorders>
              <w:top w:val="nil"/>
              <w:left w:val="nil"/>
              <w:bottom w:val="single" w:sz="4" w:space="0" w:color="auto"/>
              <w:right w:val="single" w:sz="4" w:space="0" w:color="auto"/>
            </w:tcBorders>
            <w:shd w:val="clear" w:color="auto" w:fill="auto"/>
            <w:noWrap/>
            <w:vAlign w:val="bottom"/>
          </w:tcPr>
          <w:p w:rsidR="00822D50" w:rsidRPr="003B2919" w:rsidRDefault="00822D50" w:rsidP="00296C40">
            <w:pPr>
              <w:rPr>
                <w:rFonts w:ascii="Arial" w:hAnsi="Arial" w:cs="Arial"/>
                <w:b/>
                <w:bCs/>
                <w:color w:val="000000"/>
                <w:sz w:val="12"/>
                <w:szCs w:val="12"/>
              </w:rPr>
            </w:pPr>
            <w:r>
              <w:rPr>
                <w:rFonts w:ascii="Arial" w:hAnsi="Arial" w:cs="Arial"/>
                <w:b/>
                <w:bCs/>
                <w:color w:val="000000"/>
                <w:sz w:val="12"/>
                <w:szCs w:val="12"/>
              </w:rPr>
              <w:t xml:space="preserve">  813,607</w:t>
            </w:r>
            <w:r w:rsidRPr="003B2919">
              <w:rPr>
                <w:rFonts w:ascii="Arial" w:hAnsi="Arial" w:cs="Arial"/>
                <w:b/>
                <w:bCs/>
                <w:color w:val="000000"/>
                <w:sz w:val="12"/>
                <w:szCs w:val="12"/>
              </w:rPr>
              <w:t xml:space="preserve"> </w:t>
            </w:r>
          </w:p>
        </w:tc>
        <w:tc>
          <w:tcPr>
            <w:tcW w:w="1060" w:type="dxa"/>
            <w:tcBorders>
              <w:top w:val="nil"/>
              <w:left w:val="nil"/>
              <w:bottom w:val="single" w:sz="4" w:space="0" w:color="auto"/>
              <w:right w:val="single" w:sz="4" w:space="0" w:color="auto"/>
            </w:tcBorders>
            <w:shd w:val="clear" w:color="auto" w:fill="auto"/>
            <w:noWrap/>
            <w:vAlign w:val="bottom"/>
          </w:tcPr>
          <w:p w:rsidR="00822D50" w:rsidRPr="003B2919" w:rsidRDefault="00822D50" w:rsidP="00296C40">
            <w:pPr>
              <w:rPr>
                <w:rFonts w:ascii="Arial" w:hAnsi="Arial" w:cs="Arial"/>
                <w:b/>
                <w:bCs/>
                <w:color w:val="000000"/>
                <w:sz w:val="12"/>
                <w:szCs w:val="12"/>
              </w:rPr>
            </w:pPr>
            <w:r>
              <w:rPr>
                <w:rFonts w:ascii="Arial" w:hAnsi="Arial" w:cs="Arial"/>
                <w:b/>
                <w:bCs/>
                <w:color w:val="000000"/>
                <w:sz w:val="12"/>
                <w:szCs w:val="12"/>
              </w:rPr>
              <w:t xml:space="preserve">   813,607</w:t>
            </w:r>
            <w:r w:rsidRPr="003B2919">
              <w:rPr>
                <w:rFonts w:ascii="Arial" w:hAnsi="Arial" w:cs="Arial"/>
                <w:b/>
                <w:bCs/>
                <w:color w:val="000000"/>
                <w:sz w:val="12"/>
                <w:szCs w:val="12"/>
              </w:rPr>
              <w:t xml:space="preserve"> </w:t>
            </w:r>
          </w:p>
        </w:tc>
        <w:tc>
          <w:tcPr>
            <w:tcW w:w="1100" w:type="dxa"/>
            <w:tcBorders>
              <w:top w:val="nil"/>
              <w:left w:val="nil"/>
              <w:bottom w:val="single" w:sz="4" w:space="0" w:color="auto"/>
              <w:right w:val="single" w:sz="4" w:space="0" w:color="auto"/>
            </w:tcBorders>
            <w:shd w:val="clear" w:color="auto" w:fill="auto"/>
            <w:noWrap/>
            <w:vAlign w:val="bottom"/>
          </w:tcPr>
          <w:p w:rsidR="00822D50" w:rsidRPr="003B2919" w:rsidRDefault="00822D50" w:rsidP="00296C40">
            <w:pPr>
              <w:rPr>
                <w:rFonts w:ascii="Arial" w:hAnsi="Arial" w:cs="Arial"/>
                <w:b/>
                <w:bCs/>
                <w:color w:val="000000"/>
                <w:sz w:val="12"/>
                <w:szCs w:val="12"/>
              </w:rPr>
            </w:pPr>
            <w:r>
              <w:rPr>
                <w:rFonts w:ascii="Arial" w:hAnsi="Arial" w:cs="Arial"/>
                <w:b/>
                <w:bCs/>
                <w:color w:val="000000"/>
                <w:sz w:val="12"/>
                <w:szCs w:val="12"/>
              </w:rPr>
              <w:t xml:space="preserve">    813,607</w:t>
            </w:r>
          </w:p>
        </w:tc>
        <w:tc>
          <w:tcPr>
            <w:tcW w:w="1120" w:type="dxa"/>
            <w:tcBorders>
              <w:top w:val="nil"/>
              <w:left w:val="nil"/>
              <w:bottom w:val="single" w:sz="4" w:space="0" w:color="auto"/>
              <w:right w:val="single" w:sz="4" w:space="0" w:color="auto"/>
            </w:tcBorders>
            <w:shd w:val="clear" w:color="auto" w:fill="auto"/>
            <w:noWrap/>
            <w:vAlign w:val="bottom"/>
          </w:tcPr>
          <w:p w:rsidR="00822D50" w:rsidRPr="003B2919" w:rsidRDefault="00822D50" w:rsidP="00296C40">
            <w:pPr>
              <w:rPr>
                <w:rFonts w:ascii="Arial" w:hAnsi="Arial" w:cs="Arial"/>
                <w:b/>
                <w:bCs/>
                <w:color w:val="000000"/>
                <w:sz w:val="12"/>
                <w:szCs w:val="12"/>
              </w:rPr>
            </w:pPr>
            <w:r>
              <w:rPr>
                <w:rFonts w:ascii="Arial" w:hAnsi="Arial" w:cs="Arial"/>
                <w:b/>
                <w:bCs/>
                <w:color w:val="000000"/>
                <w:sz w:val="12"/>
                <w:szCs w:val="12"/>
              </w:rPr>
              <w:t xml:space="preserve">    813,607</w:t>
            </w:r>
            <w:r w:rsidRPr="003B2919">
              <w:rPr>
                <w:rFonts w:ascii="Arial" w:hAnsi="Arial" w:cs="Arial"/>
                <w:b/>
                <w:bCs/>
                <w:color w:val="000000"/>
                <w:sz w:val="12"/>
                <w:szCs w:val="12"/>
              </w:rPr>
              <w:t xml:space="preserve"> </w:t>
            </w:r>
          </w:p>
        </w:tc>
        <w:tc>
          <w:tcPr>
            <w:tcW w:w="1080" w:type="dxa"/>
            <w:tcBorders>
              <w:top w:val="nil"/>
              <w:left w:val="nil"/>
              <w:bottom w:val="single" w:sz="4" w:space="0" w:color="auto"/>
              <w:right w:val="single" w:sz="4" w:space="0" w:color="auto"/>
            </w:tcBorders>
            <w:shd w:val="clear" w:color="auto" w:fill="auto"/>
            <w:noWrap/>
            <w:vAlign w:val="bottom"/>
          </w:tcPr>
          <w:p w:rsidR="00822D50" w:rsidRPr="003B2919" w:rsidRDefault="00822D50" w:rsidP="00296C40">
            <w:pPr>
              <w:rPr>
                <w:rFonts w:ascii="Arial" w:hAnsi="Arial" w:cs="Arial"/>
                <w:b/>
                <w:bCs/>
                <w:color w:val="000000"/>
                <w:sz w:val="12"/>
                <w:szCs w:val="12"/>
              </w:rPr>
            </w:pPr>
            <w:r>
              <w:rPr>
                <w:rFonts w:ascii="Arial" w:hAnsi="Arial" w:cs="Arial"/>
                <w:b/>
                <w:bCs/>
                <w:color w:val="000000"/>
                <w:sz w:val="12"/>
                <w:szCs w:val="12"/>
              </w:rPr>
              <w:t xml:space="preserve">    813,607</w:t>
            </w:r>
          </w:p>
        </w:tc>
      </w:tr>
    </w:tbl>
    <w:p w:rsidR="00822D50" w:rsidRPr="003B2919" w:rsidRDefault="00822D50" w:rsidP="00822D50">
      <w:pPr>
        <w:rPr>
          <w:color w:val="000000"/>
          <w:sz w:val="20"/>
          <w:szCs w:val="20"/>
        </w:rPr>
      </w:pPr>
    </w:p>
    <w:p w:rsidR="00822D50" w:rsidRPr="003B2919" w:rsidRDefault="00822D50" w:rsidP="00822D50">
      <w:pPr>
        <w:rPr>
          <w:color w:val="000000"/>
          <w:sz w:val="20"/>
          <w:szCs w:val="20"/>
        </w:rPr>
      </w:pPr>
    </w:p>
    <w:p w:rsidR="00822D50" w:rsidRPr="003B2919" w:rsidRDefault="00822D50" w:rsidP="00822D50">
      <w:pPr>
        <w:rPr>
          <w:color w:val="000000"/>
          <w:sz w:val="20"/>
          <w:szCs w:val="20"/>
        </w:rPr>
      </w:pPr>
    </w:p>
    <w:p w:rsidR="00822D50" w:rsidRDefault="00822D50" w:rsidP="00822D50">
      <w:pPr>
        <w:tabs>
          <w:tab w:val="left" w:pos="3615"/>
        </w:tabs>
        <w:rPr>
          <w:color w:val="000000"/>
          <w:sz w:val="20"/>
          <w:szCs w:val="20"/>
        </w:rPr>
      </w:pPr>
    </w:p>
    <w:p w:rsidR="00822D50" w:rsidRDefault="00822D50" w:rsidP="00822D50">
      <w:pPr>
        <w:tabs>
          <w:tab w:val="left" w:pos="3615"/>
        </w:tabs>
        <w:rPr>
          <w:color w:val="000000"/>
          <w:sz w:val="20"/>
          <w:szCs w:val="20"/>
        </w:rPr>
      </w:pPr>
    </w:p>
    <w:p w:rsidR="00822D50" w:rsidRDefault="00822D50" w:rsidP="00822D50">
      <w:pPr>
        <w:tabs>
          <w:tab w:val="left" w:pos="3615"/>
        </w:tabs>
        <w:rPr>
          <w:color w:val="000000"/>
          <w:sz w:val="20"/>
          <w:szCs w:val="20"/>
        </w:rPr>
      </w:pPr>
    </w:p>
    <w:p w:rsidR="00822D50" w:rsidRDefault="00822D50" w:rsidP="00822D50">
      <w:pPr>
        <w:tabs>
          <w:tab w:val="left" w:pos="3615"/>
        </w:tabs>
        <w:rPr>
          <w:color w:val="000000"/>
          <w:sz w:val="20"/>
          <w:szCs w:val="20"/>
        </w:rPr>
      </w:pPr>
    </w:p>
    <w:p w:rsidR="00822D50" w:rsidRPr="003B2919" w:rsidRDefault="00822D50" w:rsidP="00822D50">
      <w:pPr>
        <w:tabs>
          <w:tab w:val="left" w:pos="3615"/>
        </w:tabs>
        <w:rPr>
          <w:color w:val="000000"/>
          <w:sz w:val="20"/>
          <w:szCs w:val="20"/>
        </w:rPr>
      </w:pPr>
    </w:p>
    <w:p w:rsidR="00822D50" w:rsidRPr="003B2919" w:rsidRDefault="00822D50" w:rsidP="00822D50">
      <w:pPr>
        <w:tabs>
          <w:tab w:val="left" w:pos="3615"/>
        </w:tabs>
        <w:rPr>
          <w:color w:val="000000"/>
          <w:sz w:val="20"/>
          <w:szCs w:val="20"/>
        </w:rPr>
      </w:pPr>
    </w:p>
    <w:p w:rsidR="00822D50" w:rsidRDefault="00822D50" w:rsidP="00822D50">
      <w:pPr>
        <w:tabs>
          <w:tab w:val="left" w:pos="3615"/>
        </w:tabs>
        <w:jc w:val="center"/>
        <w:rPr>
          <w:rFonts w:ascii="Arial" w:hAnsi="Arial" w:cs="Arial"/>
          <w:b/>
          <w:color w:val="000000"/>
        </w:rPr>
      </w:pPr>
      <w:r>
        <w:rPr>
          <w:rFonts w:ascii="Arial" w:hAnsi="Arial" w:cs="Arial"/>
          <w:b/>
          <w:color w:val="000000"/>
        </w:rPr>
        <w:t>ANEXO 18</w:t>
      </w:r>
    </w:p>
    <w:p w:rsidR="00822D50" w:rsidRPr="00F459BC" w:rsidRDefault="00822D50" w:rsidP="00822D50">
      <w:pPr>
        <w:tabs>
          <w:tab w:val="left" w:pos="3615"/>
        </w:tabs>
        <w:jc w:val="center"/>
        <w:rPr>
          <w:rFonts w:ascii="Arial" w:hAnsi="Arial" w:cs="Arial"/>
          <w:b/>
          <w:color w:val="000000"/>
        </w:rPr>
      </w:pPr>
    </w:p>
    <w:tbl>
      <w:tblPr>
        <w:tblpPr w:leftFromText="141" w:rightFromText="141" w:vertAnchor="text" w:horzAnchor="margin" w:tblpXSpec="center" w:tblpY="395"/>
        <w:tblW w:w="12119" w:type="dxa"/>
        <w:tblCellMar>
          <w:left w:w="70" w:type="dxa"/>
          <w:right w:w="70" w:type="dxa"/>
        </w:tblCellMar>
        <w:tblLook w:val="04A0"/>
      </w:tblPr>
      <w:tblGrid>
        <w:gridCol w:w="1739"/>
        <w:gridCol w:w="580"/>
        <w:gridCol w:w="819"/>
        <w:gridCol w:w="901"/>
        <w:gridCol w:w="993"/>
        <w:gridCol w:w="992"/>
        <w:gridCol w:w="850"/>
        <w:gridCol w:w="992"/>
        <w:gridCol w:w="919"/>
        <w:gridCol w:w="919"/>
        <w:gridCol w:w="748"/>
        <w:gridCol w:w="817"/>
        <w:gridCol w:w="850"/>
      </w:tblGrid>
      <w:tr w:rsidR="00822D50" w:rsidRPr="00E344E4" w:rsidTr="00296C40">
        <w:trPr>
          <w:trHeight w:val="319"/>
        </w:trPr>
        <w:tc>
          <w:tcPr>
            <w:tcW w:w="2319"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2D50" w:rsidRPr="00E344E4" w:rsidRDefault="00822D50" w:rsidP="00296C40">
            <w:pPr>
              <w:rPr>
                <w:rFonts w:ascii="Arial" w:hAnsi="Arial" w:cs="Arial"/>
                <w:color w:val="000000"/>
                <w:sz w:val="12"/>
                <w:szCs w:val="12"/>
                <w:lang w:val="es-AR" w:eastAsia="es-AR"/>
              </w:rPr>
            </w:pPr>
            <w:r w:rsidRPr="00E344E4">
              <w:rPr>
                <w:rFonts w:ascii="Arial" w:hAnsi="Arial" w:cs="Arial"/>
                <w:color w:val="000000"/>
                <w:sz w:val="12"/>
                <w:szCs w:val="12"/>
                <w:lang w:eastAsia="es-AR"/>
              </w:rPr>
              <w:t> </w:t>
            </w:r>
          </w:p>
        </w:tc>
        <w:tc>
          <w:tcPr>
            <w:tcW w:w="9800" w:type="dxa"/>
            <w:gridSpan w:val="11"/>
            <w:tcBorders>
              <w:top w:val="single" w:sz="8" w:space="0" w:color="auto"/>
              <w:left w:val="single" w:sz="4" w:space="0" w:color="auto"/>
              <w:bottom w:val="nil"/>
              <w:right w:val="single" w:sz="8" w:space="0" w:color="000000"/>
            </w:tcBorders>
            <w:shd w:val="clear" w:color="000000" w:fill="3366FF"/>
            <w:noWrap/>
            <w:vAlign w:val="bottom"/>
            <w:hideMark/>
          </w:tcPr>
          <w:p w:rsidR="00822D50" w:rsidRPr="009A3322" w:rsidRDefault="00822D50" w:rsidP="00296C40">
            <w:pPr>
              <w:jc w:val="center"/>
              <w:rPr>
                <w:rFonts w:ascii="Arial" w:hAnsi="Arial" w:cs="Arial"/>
                <w:b/>
                <w:bCs/>
                <w:color w:val="FFFFFF"/>
                <w:sz w:val="20"/>
                <w:szCs w:val="20"/>
                <w:lang w:val="es-AR" w:eastAsia="es-AR"/>
              </w:rPr>
            </w:pPr>
            <w:r w:rsidRPr="009A3322">
              <w:rPr>
                <w:rFonts w:ascii="Arial" w:hAnsi="Arial" w:cs="Arial"/>
                <w:b/>
                <w:bCs/>
                <w:color w:val="FFFFFF"/>
                <w:sz w:val="20"/>
                <w:szCs w:val="20"/>
                <w:lang w:eastAsia="es-AR"/>
              </w:rPr>
              <w:t>AÑOS</w:t>
            </w:r>
          </w:p>
        </w:tc>
      </w:tr>
      <w:tr w:rsidR="00822D50" w:rsidRPr="00E344E4" w:rsidTr="00296C40">
        <w:trPr>
          <w:trHeight w:val="278"/>
        </w:trPr>
        <w:tc>
          <w:tcPr>
            <w:tcW w:w="2319" w:type="dxa"/>
            <w:gridSpan w:val="2"/>
            <w:vMerge/>
            <w:tcBorders>
              <w:top w:val="single" w:sz="4" w:space="0" w:color="auto"/>
              <w:left w:val="single" w:sz="4" w:space="0" w:color="auto"/>
              <w:bottom w:val="single" w:sz="4" w:space="0" w:color="auto"/>
              <w:right w:val="single" w:sz="4" w:space="0" w:color="auto"/>
            </w:tcBorders>
            <w:vAlign w:val="center"/>
            <w:hideMark/>
          </w:tcPr>
          <w:p w:rsidR="00822D50" w:rsidRPr="00E344E4" w:rsidRDefault="00822D50" w:rsidP="00296C40">
            <w:pPr>
              <w:rPr>
                <w:rFonts w:ascii="Arial" w:hAnsi="Arial" w:cs="Arial"/>
                <w:color w:val="000000"/>
                <w:sz w:val="12"/>
                <w:szCs w:val="12"/>
                <w:lang w:val="es-AR" w:eastAsia="es-AR"/>
              </w:rPr>
            </w:pPr>
          </w:p>
        </w:tc>
        <w:tc>
          <w:tcPr>
            <w:tcW w:w="819" w:type="dxa"/>
            <w:tcBorders>
              <w:top w:val="single" w:sz="8" w:space="0" w:color="auto"/>
              <w:left w:val="single" w:sz="4" w:space="0" w:color="auto"/>
              <w:bottom w:val="single" w:sz="8" w:space="0" w:color="auto"/>
              <w:right w:val="single" w:sz="8" w:space="0" w:color="auto"/>
            </w:tcBorders>
            <w:shd w:val="clear" w:color="000000" w:fill="3366FF"/>
            <w:noWrap/>
            <w:vAlign w:val="bottom"/>
            <w:hideMark/>
          </w:tcPr>
          <w:p w:rsidR="00822D50" w:rsidRPr="009A3322" w:rsidRDefault="00822D50" w:rsidP="00296C40">
            <w:pPr>
              <w:jc w:val="center"/>
              <w:rPr>
                <w:rFonts w:ascii="Arial" w:hAnsi="Arial" w:cs="Arial"/>
                <w:b/>
                <w:bCs/>
                <w:color w:val="FFFFFF"/>
                <w:sz w:val="20"/>
                <w:szCs w:val="20"/>
                <w:lang w:val="es-AR" w:eastAsia="es-AR"/>
              </w:rPr>
            </w:pPr>
            <w:r w:rsidRPr="009A3322">
              <w:rPr>
                <w:rFonts w:ascii="Arial" w:hAnsi="Arial" w:cs="Arial"/>
                <w:b/>
                <w:bCs/>
                <w:color w:val="FFFFFF"/>
                <w:sz w:val="20"/>
                <w:szCs w:val="20"/>
                <w:lang w:eastAsia="es-AR"/>
              </w:rPr>
              <w:t>0</w:t>
            </w:r>
          </w:p>
        </w:tc>
        <w:tc>
          <w:tcPr>
            <w:tcW w:w="901" w:type="dxa"/>
            <w:tcBorders>
              <w:top w:val="single" w:sz="8" w:space="0" w:color="auto"/>
              <w:left w:val="nil"/>
              <w:bottom w:val="single" w:sz="8" w:space="0" w:color="auto"/>
              <w:right w:val="single" w:sz="8" w:space="0" w:color="auto"/>
            </w:tcBorders>
            <w:shd w:val="clear" w:color="000000" w:fill="3366FF"/>
            <w:noWrap/>
            <w:vAlign w:val="bottom"/>
            <w:hideMark/>
          </w:tcPr>
          <w:p w:rsidR="00822D50" w:rsidRPr="009A3322" w:rsidRDefault="00822D50" w:rsidP="00296C40">
            <w:pPr>
              <w:jc w:val="center"/>
              <w:rPr>
                <w:rFonts w:ascii="Arial" w:hAnsi="Arial" w:cs="Arial"/>
                <w:b/>
                <w:bCs/>
                <w:color w:val="FFFFFF"/>
                <w:sz w:val="20"/>
                <w:szCs w:val="20"/>
                <w:lang w:val="es-AR" w:eastAsia="es-AR"/>
              </w:rPr>
            </w:pPr>
            <w:r w:rsidRPr="009A3322">
              <w:rPr>
                <w:rFonts w:ascii="Arial" w:hAnsi="Arial" w:cs="Arial"/>
                <w:b/>
                <w:bCs/>
                <w:color w:val="FFFFFF"/>
                <w:sz w:val="20"/>
                <w:szCs w:val="20"/>
                <w:lang w:eastAsia="es-AR"/>
              </w:rPr>
              <w:t>1</w:t>
            </w:r>
          </w:p>
        </w:tc>
        <w:tc>
          <w:tcPr>
            <w:tcW w:w="993" w:type="dxa"/>
            <w:tcBorders>
              <w:top w:val="single" w:sz="8" w:space="0" w:color="auto"/>
              <w:left w:val="nil"/>
              <w:bottom w:val="single" w:sz="8" w:space="0" w:color="auto"/>
              <w:right w:val="single" w:sz="8" w:space="0" w:color="auto"/>
            </w:tcBorders>
            <w:shd w:val="clear" w:color="000000" w:fill="3366FF"/>
            <w:noWrap/>
            <w:vAlign w:val="bottom"/>
            <w:hideMark/>
          </w:tcPr>
          <w:p w:rsidR="00822D50" w:rsidRPr="009A3322" w:rsidRDefault="00822D50" w:rsidP="00296C40">
            <w:pPr>
              <w:jc w:val="center"/>
              <w:rPr>
                <w:rFonts w:ascii="Arial" w:hAnsi="Arial" w:cs="Arial"/>
                <w:b/>
                <w:bCs/>
                <w:color w:val="FFFFFF"/>
                <w:sz w:val="20"/>
                <w:szCs w:val="20"/>
                <w:lang w:val="es-AR" w:eastAsia="es-AR"/>
              </w:rPr>
            </w:pPr>
            <w:r w:rsidRPr="009A3322">
              <w:rPr>
                <w:rFonts w:ascii="Arial" w:hAnsi="Arial" w:cs="Arial"/>
                <w:b/>
                <w:bCs/>
                <w:color w:val="FFFFFF"/>
                <w:sz w:val="20"/>
                <w:szCs w:val="20"/>
                <w:lang w:eastAsia="es-AR"/>
              </w:rPr>
              <w:t>2</w:t>
            </w:r>
          </w:p>
        </w:tc>
        <w:tc>
          <w:tcPr>
            <w:tcW w:w="992" w:type="dxa"/>
            <w:tcBorders>
              <w:top w:val="single" w:sz="8" w:space="0" w:color="auto"/>
              <w:left w:val="nil"/>
              <w:bottom w:val="single" w:sz="8" w:space="0" w:color="auto"/>
              <w:right w:val="single" w:sz="8" w:space="0" w:color="auto"/>
            </w:tcBorders>
            <w:shd w:val="clear" w:color="000000" w:fill="3366FF"/>
            <w:noWrap/>
            <w:vAlign w:val="bottom"/>
            <w:hideMark/>
          </w:tcPr>
          <w:p w:rsidR="00822D50" w:rsidRPr="009A3322" w:rsidRDefault="00822D50" w:rsidP="00296C40">
            <w:pPr>
              <w:jc w:val="center"/>
              <w:rPr>
                <w:rFonts w:ascii="Arial" w:hAnsi="Arial" w:cs="Arial"/>
                <w:b/>
                <w:bCs/>
                <w:color w:val="FFFFFF"/>
                <w:sz w:val="20"/>
                <w:szCs w:val="20"/>
                <w:lang w:val="es-AR" w:eastAsia="es-AR"/>
              </w:rPr>
            </w:pPr>
            <w:r w:rsidRPr="009A3322">
              <w:rPr>
                <w:rFonts w:ascii="Arial" w:hAnsi="Arial" w:cs="Arial"/>
                <w:b/>
                <w:bCs/>
                <w:color w:val="FFFFFF"/>
                <w:sz w:val="20"/>
                <w:szCs w:val="20"/>
                <w:lang w:eastAsia="es-AR"/>
              </w:rPr>
              <w:t>3</w:t>
            </w:r>
          </w:p>
        </w:tc>
        <w:tc>
          <w:tcPr>
            <w:tcW w:w="850" w:type="dxa"/>
            <w:tcBorders>
              <w:top w:val="single" w:sz="8" w:space="0" w:color="auto"/>
              <w:left w:val="nil"/>
              <w:bottom w:val="single" w:sz="8" w:space="0" w:color="auto"/>
              <w:right w:val="single" w:sz="8" w:space="0" w:color="auto"/>
            </w:tcBorders>
            <w:shd w:val="clear" w:color="000000" w:fill="3366FF"/>
            <w:noWrap/>
            <w:vAlign w:val="bottom"/>
            <w:hideMark/>
          </w:tcPr>
          <w:p w:rsidR="00822D50" w:rsidRPr="009A3322" w:rsidRDefault="00822D50" w:rsidP="00296C40">
            <w:pPr>
              <w:jc w:val="center"/>
              <w:rPr>
                <w:rFonts w:ascii="Arial" w:hAnsi="Arial" w:cs="Arial"/>
                <w:b/>
                <w:bCs/>
                <w:color w:val="FFFFFF"/>
                <w:sz w:val="20"/>
                <w:szCs w:val="20"/>
                <w:lang w:val="es-AR" w:eastAsia="es-AR"/>
              </w:rPr>
            </w:pPr>
            <w:r w:rsidRPr="009A3322">
              <w:rPr>
                <w:rFonts w:ascii="Arial" w:hAnsi="Arial" w:cs="Arial"/>
                <w:b/>
                <w:bCs/>
                <w:color w:val="FFFFFF"/>
                <w:sz w:val="20"/>
                <w:szCs w:val="20"/>
                <w:lang w:eastAsia="es-AR"/>
              </w:rPr>
              <w:t>4</w:t>
            </w:r>
          </w:p>
        </w:tc>
        <w:tc>
          <w:tcPr>
            <w:tcW w:w="992" w:type="dxa"/>
            <w:tcBorders>
              <w:top w:val="single" w:sz="8" w:space="0" w:color="auto"/>
              <w:left w:val="nil"/>
              <w:bottom w:val="single" w:sz="8" w:space="0" w:color="auto"/>
              <w:right w:val="single" w:sz="8" w:space="0" w:color="auto"/>
            </w:tcBorders>
            <w:shd w:val="clear" w:color="000000" w:fill="3366FF"/>
            <w:noWrap/>
            <w:vAlign w:val="bottom"/>
            <w:hideMark/>
          </w:tcPr>
          <w:p w:rsidR="00822D50" w:rsidRPr="009A3322" w:rsidRDefault="00822D50" w:rsidP="00296C40">
            <w:pPr>
              <w:jc w:val="center"/>
              <w:rPr>
                <w:rFonts w:ascii="Arial" w:hAnsi="Arial" w:cs="Arial"/>
                <w:b/>
                <w:bCs/>
                <w:color w:val="FFFFFF"/>
                <w:sz w:val="20"/>
                <w:szCs w:val="20"/>
                <w:lang w:val="es-AR" w:eastAsia="es-AR"/>
              </w:rPr>
            </w:pPr>
            <w:r w:rsidRPr="009A3322">
              <w:rPr>
                <w:rFonts w:ascii="Arial" w:hAnsi="Arial" w:cs="Arial"/>
                <w:b/>
                <w:bCs/>
                <w:color w:val="FFFFFF"/>
                <w:sz w:val="20"/>
                <w:szCs w:val="20"/>
                <w:lang w:eastAsia="es-AR"/>
              </w:rPr>
              <w:t>5</w:t>
            </w:r>
          </w:p>
        </w:tc>
        <w:tc>
          <w:tcPr>
            <w:tcW w:w="919" w:type="dxa"/>
            <w:tcBorders>
              <w:top w:val="single" w:sz="8" w:space="0" w:color="auto"/>
              <w:left w:val="nil"/>
              <w:bottom w:val="single" w:sz="8" w:space="0" w:color="auto"/>
              <w:right w:val="single" w:sz="8" w:space="0" w:color="auto"/>
            </w:tcBorders>
            <w:shd w:val="clear" w:color="000000" w:fill="3366FF"/>
            <w:noWrap/>
            <w:vAlign w:val="bottom"/>
            <w:hideMark/>
          </w:tcPr>
          <w:p w:rsidR="00822D50" w:rsidRPr="009A3322" w:rsidRDefault="00822D50" w:rsidP="00296C40">
            <w:pPr>
              <w:jc w:val="center"/>
              <w:rPr>
                <w:rFonts w:ascii="Arial" w:hAnsi="Arial" w:cs="Arial"/>
                <w:b/>
                <w:bCs/>
                <w:color w:val="FFFFFF"/>
                <w:sz w:val="20"/>
                <w:szCs w:val="20"/>
                <w:lang w:val="es-AR" w:eastAsia="es-AR"/>
              </w:rPr>
            </w:pPr>
            <w:r w:rsidRPr="009A3322">
              <w:rPr>
                <w:rFonts w:ascii="Arial" w:hAnsi="Arial" w:cs="Arial"/>
                <w:b/>
                <w:bCs/>
                <w:color w:val="FFFFFF"/>
                <w:sz w:val="20"/>
                <w:szCs w:val="20"/>
                <w:lang w:eastAsia="es-AR"/>
              </w:rPr>
              <w:t>6</w:t>
            </w:r>
          </w:p>
        </w:tc>
        <w:tc>
          <w:tcPr>
            <w:tcW w:w="919" w:type="dxa"/>
            <w:tcBorders>
              <w:top w:val="single" w:sz="8" w:space="0" w:color="auto"/>
              <w:left w:val="nil"/>
              <w:bottom w:val="single" w:sz="8" w:space="0" w:color="auto"/>
              <w:right w:val="single" w:sz="8" w:space="0" w:color="auto"/>
            </w:tcBorders>
            <w:shd w:val="clear" w:color="000000" w:fill="3366FF"/>
            <w:noWrap/>
            <w:vAlign w:val="bottom"/>
            <w:hideMark/>
          </w:tcPr>
          <w:p w:rsidR="00822D50" w:rsidRPr="009A3322" w:rsidRDefault="00822D50" w:rsidP="00296C40">
            <w:pPr>
              <w:jc w:val="center"/>
              <w:rPr>
                <w:rFonts w:ascii="Arial" w:hAnsi="Arial" w:cs="Arial"/>
                <w:b/>
                <w:bCs/>
                <w:color w:val="FFFFFF"/>
                <w:sz w:val="20"/>
                <w:szCs w:val="20"/>
                <w:lang w:val="es-AR" w:eastAsia="es-AR"/>
              </w:rPr>
            </w:pPr>
            <w:r w:rsidRPr="009A3322">
              <w:rPr>
                <w:rFonts w:ascii="Arial" w:hAnsi="Arial" w:cs="Arial"/>
                <w:b/>
                <w:bCs/>
                <w:color w:val="FFFFFF"/>
                <w:sz w:val="20"/>
                <w:szCs w:val="20"/>
                <w:lang w:eastAsia="es-AR"/>
              </w:rPr>
              <w:t>7</w:t>
            </w:r>
          </w:p>
        </w:tc>
        <w:tc>
          <w:tcPr>
            <w:tcW w:w="748" w:type="dxa"/>
            <w:tcBorders>
              <w:top w:val="single" w:sz="8" w:space="0" w:color="auto"/>
              <w:left w:val="nil"/>
              <w:bottom w:val="single" w:sz="8" w:space="0" w:color="auto"/>
              <w:right w:val="single" w:sz="8" w:space="0" w:color="auto"/>
            </w:tcBorders>
            <w:shd w:val="clear" w:color="000000" w:fill="3366FF"/>
            <w:noWrap/>
            <w:vAlign w:val="bottom"/>
            <w:hideMark/>
          </w:tcPr>
          <w:p w:rsidR="00822D50" w:rsidRPr="009A3322" w:rsidRDefault="00822D50" w:rsidP="00296C40">
            <w:pPr>
              <w:jc w:val="center"/>
              <w:rPr>
                <w:rFonts w:ascii="Arial" w:hAnsi="Arial" w:cs="Arial"/>
                <w:b/>
                <w:bCs/>
                <w:color w:val="FFFFFF"/>
                <w:sz w:val="20"/>
                <w:szCs w:val="20"/>
                <w:lang w:val="es-AR" w:eastAsia="es-AR"/>
              </w:rPr>
            </w:pPr>
            <w:r w:rsidRPr="009A3322">
              <w:rPr>
                <w:rFonts w:ascii="Arial" w:hAnsi="Arial" w:cs="Arial"/>
                <w:b/>
                <w:bCs/>
                <w:color w:val="FFFFFF"/>
                <w:sz w:val="20"/>
                <w:szCs w:val="20"/>
                <w:lang w:eastAsia="es-AR"/>
              </w:rPr>
              <w:t>8</w:t>
            </w:r>
          </w:p>
        </w:tc>
        <w:tc>
          <w:tcPr>
            <w:tcW w:w="817" w:type="dxa"/>
            <w:tcBorders>
              <w:top w:val="single" w:sz="8" w:space="0" w:color="auto"/>
              <w:left w:val="nil"/>
              <w:bottom w:val="single" w:sz="8" w:space="0" w:color="auto"/>
              <w:right w:val="single" w:sz="8" w:space="0" w:color="auto"/>
            </w:tcBorders>
            <w:shd w:val="clear" w:color="000000" w:fill="3366FF"/>
            <w:noWrap/>
            <w:vAlign w:val="bottom"/>
            <w:hideMark/>
          </w:tcPr>
          <w:p w:rsidR="00822D50" w:rsidRPr="009A3322" w:rsidRDefault="00822D50" w:rsidP="00296C40">
            <w:pPr>
              <w:jc w:val="center"/>
              <w:rPr>
                <w:rFonts w:ascii="Arial" w:hAnsi="Arial" w:cs="Arial"/>
                <w:b/>
                <w:bCs/>
                <w:color w:val="FFFFFF"/>
                <w:sz w:val="20"/>
                <w:szCs w:val="20"/>
                <w:lang w:val="es-AR" w:eastAsia="es-AR"/>
              </w:rPr>
            </w:pPr>
            <w:r w:rsidRPr="009A3322">
              <w:rPr>
                <w:rFonts w:ascii="Arial" w:hAnsi="Arial" w:cs="Arial"/>
                <w:b/>
                <w:bCs/>
                <w:color w:val="FFFFFF"/>
                <w:sz w:val="20"/>
                <w:szCs w:val="20"/>
                <w:lang w:eastAsia="es-AR"/>
              </w:rPr>
              <w:t>9</w:t>
            </w:r>
          </w:p>
        </w:tc>
        <w:tc>
          <w:tcPr>
            <w:tcW w:w="850" w:type="dxa"/>
            <w:tcBorders>
              <w:top w:val="single" w:sz="8" w:space="0" w:color="auto"/>
              <w:left w:val="nil"/>
              <w:bottom w:val="single" w:sz="8" w:space="0" w:color="auto"/>
              <w:right w:val="single" w:sz="8" w:space="0" w:color="auto"/>
            </w:tcBorders>
            <w:shd w:val="clear" w:color="000000" w:fill="3366FF"/>
            <w:noWrap/>
            <w:vAlign w:val="bottom"/>
            <w:hideMark/>
          </w:tcPr>
          <w:p w:rsidR="00822D50" w:rsidRPr="009A3322" w:rsidRDefault="00822D50" w:rsidP="00296C40">
            <w:pPr>
              <w:jc w:val="center"/>
              <w:rPr>
                <w:rFonts w:ascii="Arial" w:hAnsi="Arial" w:cs="Arial"/>
                <w:b/>
                <w:bCs/>
                <w:color w:val="FFFFFF"/>
                <w:sz w:val="20"/>
                <w:szCs w:val="20"/>
                <w:lang w:val="es-AR" w:eastAsia="es-AR"/>
              </w:rPr>
            </w:pPr>
            <w:r w:rsidRPr="009A3322">
              <w:rPr>
                <w:rFonts w:ascii="Arial" w:hAnsi="Arial" w:cs="Arial"/>
                <w:b/>
                <w:bCs/>
                <w:color w:val="FFFFFF"/>
                <w:sz w:val="20"/>
                <w:szCs w:val="20"/>
                <w:lang w:eastAsia="es-AR"/>
              </w:rPr>
              <w:t>10</w:t>
            </w:r>
          </w:p>
        </w:tc>
      </w:tr>
      <w:tr w:rsidR="00822D50" w:rsidRPr="00E344E4" w:rsidTr="00296C40">
        <w:trPr>
          <w:trHeight w:val="278"/>
        </w:trPr>
        <w:tc>
          <w:tcPr>
            <w:tcW w:w="1739" w:type="dxa"/>
            <w:tcBorders>
              <w:top w:val="single" w:sz="4" w:space="0" w:color="auto"/>
              <w:left w:val="single" w:sz="4" w:space="0" w:color="auto"/>
              <w:bottom w:val="single" w:sz="4" w:space="0" w:color="auto"/>
            </w:tcBorders>
            <w:shd w:val="clear" w:color="auto" w:fill="auto"/>
            <w:noWrap/>
            <w:vAlign w:val="bottom"/>
            <w:hideMark/>
          </w:tcPr>
          <w:p w:rsidR="00822D50" w:rsidRPr="009A3322" w:rsidRDefault="00822D50" w:rsidP="00296C40">
            <w:pPr>
              <w:rPr>
                <w:rFonts w:ascii="Arial" w:hAnsi="Arial" w:cs="Arial"/>
                <w:b/>
                <w:bCs/>
                <w:color w:val="000000"/>
                <w:sz w:val="20"/>
                <w:szCs w:val="20"/>
                <w:lang w:val="es-AR" w:eastAsia="es-AR"/>
              </w:rPr>
            </w:pPr>
            <w:r w:rsidRPr="009A3322">
              <w:rPr>
                <w:rFonts w:ascii="Arial" w:hAnsi="Arial" w:cs="Arial"/>
                <w:b/>
                <w:bCs/>
                <w:color w:val="000000"/>
                <w:sz w:val="20"/>
                <w:szCs w:val="20"/>
                <w:lang w:eastAsia="es-AR"/>
              </w:rPr>
              <w:t>Ventas</w:t>
            </w:r>
          </w:p>
        </w:tc>
        <w:tc>
          <w:tcPr>
            <w:tcW w:w="580" w:type="dxa"/>
            <w:tcBorders>
              <w:top w:val="single" w:sz="4" w:space="0" w:color="auto"/>
              <w:bottom w:val="single" w:sz="4" w:space="0" w:color="auto"/>
              <w:right w:val="single" w:sz="4" w:space="0" w:color="auto"/>
            </w:tcBorders>
            <w:shd w:val="clear" w:color="auto" w:fill="auto"/>
            <w:noWrap/>
            <w:vAlign w:val="bottom"/>
            <w:hideMark/>
          </w:tcPr>
          <w:p w:rsidR="00822D50" w:rsidRPr="00E344E4" w:rsidRDefault="00822D50" w:rsidP="00296C40">
            <w:pPr>
              <w:rPr>
                <w:rFonts w:ascii="Arial" w:hAnsi="Arial" w:cs="Arial"/>
                <w:b/>
                <w:bCs/>
                <w:color w:val="000000"/>
                <w:sz w:val="12"/>
                <w:szCs w:val="12"/>
                <w:lang w:val="es-AR" w:eastAsia="es-AR"/>
              </w:rPr>
            </w:pPr>
            <w:r w:rsidRPr="00E344E4">
              <w:rPr>
                <w:rFonts w:ascii="Arial" w:hAnsi="Arial" w:cs="Arial"/>
                <w:b/>
                <w:bCs/>
                <w:color w:val="000000"/>
                <w:sz w:val="12"/>
                <w:szCs w:val="12"/>
                <w:lang w:eastAsia="es-AR"/>
              </w:rPr>
              <w:t> </w:t>
            </w:r>
          </w:p>
        </w:tc>
        <w:tc>
          <w:tcPr>
            <w:tcW w:w="819" w:type="dxa"/>
            <w:tcBorders>
              <w:top w:val="nil"/>
              <w:left w:val="single" w:sz="4" w:space="0" w:color="auto"/>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val="es-AR" w:eastAsia="es-AR"/>
              </w:rPr>
              <w:t> </w:t>
            </w:r>
          </w:p>
        </w:tc>
        <w:tc>
          <w:tcPr>
            <w:tcW w:w="901"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645</w:t>
            </w:r>
            <w:r>
              <w:rPr>
                <w:rFonts w:ascii="Arial" w:hAnsi="Arial" w:cs="Arial"/>
                <w:b/>
                <w:color w:val="000000"/>
                <w:sz w:val="16"/>
                <w:szCs w:val="16"/>
                <w:lang w:eastAsia="es-AR"/>
              </w:rPr>
              <w:t>.</w:t>
            </w:r>
            <w:r w:rsidRPr="009A3322">
              <w:rPr>
                <w:rFonts w:ascii="Arial" w:hAnsi="Arial" w:cs="Arial"/>
                <w:b/>
                <w:color w:val="000000"/>
                <w:sz w:val="16"/>
                <w:szCs w:val="16"/>
                <w:lang w:eastAsia="es-AR"/>
              </w:rPr>
              <w:t>720</w:t>
            </w:r>
          </w:p>
        </w:tc>
        <w:tc>
          <w:tcPr>
            <w:tcW w:w="993"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645</w:t>
            </w:r>
            <w:r>
              <w:rPr>
                <w:rFonts w:ascii="Arial" w:hAnsi="Arial" w:cs="Arial"/>
                <w:b/>
                <w:color w:val="000000"/>
                <w:sz w:val="16"/>
                <w:szCs w:val="16"/>
                <w:lang w:eastAsia="es-AR"/>
              </w:rPr>
              <w:t>.</w:t>
            </w:r>
            <w:r w:rsidRPr="009A3322">
              <w:rPr>
                <w:rFonts w:ascii="Arial" w:hAnsi="Arial" w:cs="Arial"/>
                <w:b/>
                <w:color w:val="000000"/>
                <w:sz w:val="16"/>
                <w:szCs w:val="16"/>
                <w:lang w:eastAsia="es-AR"/>
              </w:rPr>
              <w:t>720</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904</w:t>
            </w:r>
            <w:r>
              <w:rPr>
                <w:rFonts w:ascii="Arial" w:hAnsi="Arial" w:cs="Arial"/>
                <w:b/>
                <w:color w:val="000000"/>
                <w:sz w:val="16"/>
                <w:szCs w:val="16"/>
                <w:lang w:eastAsia="es-AR"/>
              </w:rPr>
              <w:t>.</w:t>
            </w:r>
            <w:r w:rsidRPr="009A3322">
              <w:rPr>
                <w:rFonts w:ascii="Arial" w:hAnsi="Arial" w:cs="Arial"/>
                <w:b/>
                <w:color w:val="000000"/>
                <w:sz w:val="16"/>
                <w:szCs w:val="16"/>
                <w:lang w:eastAsia="es-AR"/>
              </w:rPr>
              <w:t>008</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904</w:t>
            </w:r>
            <w:r>
              <w:rPr>
                <w:rFonts w:ascii="Arial" w:hAnsi="Arial" w:cs="Arial"/>
                <w:b/>
                <w:color w:val="000000"/>
                <w:sz w:val="16"/>
                <w:szCs w:val="16"/>
                <w:lang w:eastAsia="es-AR"/>
              </w:rPr>
              <w:t>.</w:t>
            </w:r>
            <w:r w:rsidRPr="009A3322">
              <w:rPr>
                <w:rFonts w:ascii="Arial" w:hAnsi="Arial" w:cs="Arial"/>
                <w:b/>
                <w:color w:val="000000"/>
                <w:sz w:val="16"/>
                <w:szCs w:val="16"/>
                <w:lang w:eastAsia="es-AR"/>
              </w:rPr>
              <w:t>008</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904</w:t>
            </w:r>
            <w:r>
              <w:rPr>
                <w:rFonts w:ascii="Arial" w:hAnsi="Arial" w:cs="Arial"/>
                <w:b/>
                <w:color w:val="000000"/>
                <w:sz w:val="16"/>
                <w:szCs w:val="16"/>
                <w:lang w:eastAsia="es-AR"/>
              </w:rPr>
              <w:t>.</w:t>
            </w:r>
            <w:r w:rsidRPr="009A3322">
              <w:rPr>
                <w:rFonts w:ascii="Arial" w:hAnsi="Arial" w:cs="Arial"/>
                <w:b/>
                <w:color w:val="000000"/>
                <w:sz w:val="16"/>
                <w:szCs w:val="16"/>
                <w:lang w:eastAsia="es-AR"/>
              </w:rPr>
              <w:t>008</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813</w:t>
            </w:r>
            <w:r>
              <w:rPr>
                <w:rFonts w:ascii="Arial" w:hAnsi="Arial" w:cs="Arial"/>
                <w:b/>
                <w:color w:val="000000"/>
                <w:sz w:val="16"/>
                <w:szCs w:val="16"/>
                <w:lang w:eastAsia="es-AR"/>
              </w:rPr>
              <w:t>.</w:t>
            </w:r>
            <w:r w:rsidRPr="009A3322">
              <w:rPr>
                <w:rFonts w:ascii="Arial" w:hAnsi="Arial" w:cs="Arial"/>
                <w:b/>
                <w:color w:val="000000"/>
                <w:sz w:val="16"/>
                <w:szCs w:val="16"/>
                <w:lang w:eastAsia="es-AR"/>
              </w:rPr>
              <w:t>607</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813</w:t>
            </w:r>
            <w:r>
              <w:rPr>
                <w:rFonts w:ascii="Arial" w:hAnsi="Arial" w:cs="Arial"/>
                <w:b/>
                <w:color w:val="000000"/>
                <w:sz w:val="16"/>
                <w:szCs w:val="16"/>
                <w:lang w:eastAsia="es-AR"/>
              </w:rPr>
              <w:t>.</w:t>
            </w:r>
            <w:r w:rsidRPr="009A3322">
              <w:rPr>
                <w:rFonts w:ascii="Arial" w:hAnsi="Arial" w:cs="Arial"/>
                <w:b/>
                <w:color w:val="000000"/>
                <w:sz w:val="16"/>
                <w:szCs w:val="16"/>
                <w:lang w:eastAsia="es-AR"/>
              </w:rPr>
              <w:t>607</w:t>
            </w:r>
          </w:p>
        </w:tc>
        <w:tc>
          <w:tcPr>
            <w:tcW w:w="748"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813</w:t>
            </w:r>
            <w:r>
              <w:rPr>
                <w:rFonts w:ascii="Arial" w:hAnsi="Arial" w:cs="Arial"/>
                <w:b/>
                <w:color w:val="000000"/>
                <w:sz w:val="16"/>
                <w:szCs w:val="16"/>
                <w:lang w:eastAsia="es-AR"/>
              </w:rPr>
              <w:t>.</w:t>
            </w:r>
            <w:r w:rsidRPr="009A3322">
              <w:rPr>
                <w:rFonts w:ascii="Arial" w:hAnsi="Arial" w:cs="Arial"/>
                <w:b/>
                <w:color w:val="000000"/>
                <w:sz w:val="16"/>
                <w:szCs w:val="16"/>
                <w:lang w:eastAsia="es-AR"/>
              </w:rPr>
              <w:t>607</w:t>
            </w:r>
          </w:p>
        </w:tc>
        <w:tc>
          <w:tcPr>
            <w:tcW w:w="817"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813</w:t>
            </w:r>
            <w:r>
              <w:rPr>
                <w:rFonts w:ascii="Arial" w:hAnsi="Arial" w:cs="Arial"/>
                <w:b/>
                <w:color w:val="000000"/>
                <w:sz w:val="16"/>
                <w:szCs w:val="16"/>
                <w:lang w:eastAsia="es-AR"/>
              </w:rPr>
              <w:t>.</w:t>
            </w:r>
            <w:r w:rsidRPr="009A3322">
              <w:rPr>
                <w:rFonts w:ascii="Arial" w:hAnsi="Arial" w:cs="Arial"/>
                <w:b/>
                <w:color w:val="000000"/>
                <w:sz w:val="16"/>
                <w:szCs w:val="16"/>
                <w:lang w:eastAsia="es-AR"/>
              </w:rPr>
              <w:t>607</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813</w:t>
            </w:r>
            <w:r>
              <w:rPr>
                <w:rFonts w:ascii="Arial" w:hAnsi="Arial" w:cs="Arial"/>
                <w:b/>
                <w:color w:val="000000"/>
                <w:sz w:val="16"/>
                <w:szCs w:val="16"/>
                <w:lang w:eastAsia="es-AR"/>
              </w:rPr>
              <w:t>.</w:t>
            </w:r>
            <w:r w:rsidRPr="009A3322">
              <w:rPr>
                <w:rFonts w:ascii="Arial" w:hAnsi="Arial" w:cs="Arial"/>
                <w:b/>
                <w:color w:val="000000"/>
                <w:sz w:val="16"/>
                <w:szCs w:val="16"/>
                <w:lang w:eastAsia="es-AR"/>
              </w:rPr>
              <w:t>607</w:t>
            </w:r>
          </w:p>
        </w:tc>
      </w:tr>
      <w:tr w:rsidR="00822D50" w:rsidRPr="00E344E4" w:rsidTr="00296C40">
        <w:trPr>
          <w:trHeight w:val="278"/>
        </w:trPr>
        <w:tc>
          <w:tcPr>
            <w:tcW w:w="1739" w:type="dxa"/>
            <w:tcBorders>
              <w:top w:val="single" w:sz="4" w:space="0" w:color="auto"/>
              <w:left w:val="single" w:sz="8" w:space="0" w:color="auto"/>
              <w:bottom w:val="single" w:sz="8" w:space="0" w:color="auto"/>
              <w:right w:val="nil"/>
            </w:tcBorders>
            <w:shd w:val="clear" w:color="auto" w:fill="auto"/>
            <w:noWrap/>
            <w:vAlign w:val="bottom"/>
            <w:hideMark/>
          </w:tcPr>
          <w:p w:rsidR="00822D50" w:rsidRPr="009A3322" w:rsidRDefault="00822D50" w:rsidP="00296C40">
            <w:pPr>
              <w:rPr>
                <w:rFonts w:ascii="Arial" w:hAnsi="Arial" w:cs="Arial"/>
                <w:b/>
                <w:bCs/>
                <w:color w:val="000000"/>
                <w:sz w:val="20"/>
                <w:szCs w:val="20"/>
                <w:lang w:val="es-AR" w:eastAsia="es-AR"/>
              </w:rPr>
            </w:pPr>
            <w:r w:rsidRPr="009A3322">
              <w:rPr>
                <w:rFonts w:ascii="Arial" w:hAnsi="Arial" w:cs="Arial"/>
                <w:b/>
                <w:bCs/>
                <w:color w:val="000000"/>
                <w:sz w:val="20"/>
                <w:szCs w:val="20"/>
                <w:lang w:eastAsia="es-AR"/>
              </w:rPr>
              <w:t>C. Variables</w:t>
            </w:r>
          </w:p>
        </w:tc>
        <w:tc>
          <w:tcPr>
            <w:tcW w:w="580" w:type="dxa"/>
            <w:tcBorders>
              <w:top w:val="single" w:sz="4" w:space="0" w:color="auto"/>
              <w:left w:val="nil"/>
              <w:bottom w:val="single" w:sz="8" w:space="0" w:color="auto"/>
              <w:right w:val="nil"/>
            </w:tcBorders>
            <w:shd w:val="clear" w:color="auto" w:fill="auto"/>
            <w:noWrap/>
            <w:vAlign w:val="bottom"/>
            <w:hideMark/>
          </w:tcPr>
          <w:p w:rsidR="00822D50" w:rsidRPr="00E344E4" w:rsidRDefault="00822D50" w:rsidP="00296C40">
            <w:pPr>
              <w:rPr>
                <w:rFonts w:ascii="Arial" w:hAnsi="Arial" w:cs="Arial"/>
                <w:b/>
                <w:bCs/>
                <w:color w:val="000000"/>
                <w:sz w:val="12"/>
                <w:szCs w:val="12"/>
                <w:lang w:val="es-AR" w:eastAsia="es-AR"/>
              </w:rPr>
            </w:pPr>
            <w:r w:rsidRPr="00E344E4">
              <w:rPr>
                <w:rFonts w:ascii="Arial" w:hAnsi="Arial" w:cs="Arial"/>
                <w:b/>
                <w:bCs/>
                <w:color w:val="000000"/>
                <w:sz w:val="12"/>
                <w:szCs w:val="12"/>
                <w:lang w:eastAsia="es-AR"/>
              </w:rPr>
              <w:t> </w:t>
            </w:r>
          </w:p>
        </w:tc>
        <w:tc>
          <w:tcPr>
            <w:tcW w:w="819" w:type="dxa"/>
            <w:tcBorders>
              <w:top w:val="nil"/>
              <w:left w:val="single" w:sz="8" w:space="0" w:color="auto"/>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01"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232</w:t>
            </w:r>
            <w:r>
              <w:rPr>
                <w:rFonts w:ascii="Arial" w:hAnsi="Arial" w:cs="Arial"/>
                <w:b/>
                <w:color w:val="000000"/>
                <w:sz w:val="16"/>
                <w:szCs w:val="16"/>
                <w:lang w:eastAsia="es-AR"/>
              </w:rPr>
              <w:t>.</w:t>
            </w:r>
            <w:r w:rsidRPr="009A3322">
              <w:rPr>
                <w:rFonts w:ascii="Arial" w:hAnsi="Arial" w:cs="Arial"/>
                <w:b/>
                <w:color w:val="000000"/>
                <w:sz w:val="16"/>
                <w:szCs w:val="16"/>
                <w:lang w:eastAsia="es-AR"/>
              </w:rPr>
              <w:t>459</w:t>
            </w:r>
          </w:p>
        </w:tc>
        <w:tc>
          <w:tcPr>
            <w:tcW w:w="993"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232</w:t>
            </w:r>
            <w:r>
              <w:rPr>
                <w:rFonts w:ascii="Arial" w:hAnsi="Arial" w:cs="Arial"/>
                <w:b/>
                <w:color w:val="000000"/>
                <w:sz w:val="16"/>
                <w:szCs w:val="16"/>
                <w:lang w:eastAsia="es-AR"/>
              </w:rPr>
              <w:t>.</w:t>
            </w:r>
            <w:r w:rsidRPr="009A3322">
              <w:rPr>
                <w:rFonts w:ascii="Arial" w:hAnsi="Arial" w:cs="Arial"/>
                <w:b/>
                <w:color w:val="000000"/>
                <w:sz w:val="16"/>
                <w:szCs w:val="16"/>
                <w:lang w:eastAsia="es-AR"/>
              </w:rPr>
              <w:t>459</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325</w:t>
            </w:r>
            <w:r>
              <w:rPr>
                <w:rFonts w:ascii="Arial" w:hAnsi="Arial" w:cs="Arial"/>
                <w:b/>
                <w:color w:val="000000"/>
                <w:sz w:val="16"/>
                <w:szCs w:val="16"/>
                <w:lang w:eastAsia="es-AR"/>
              </w:rPr>
              <w:t>.</w:t>
            </w:r>
            <w:r w:rsidRPr="009A3322">
              <w:rPr>
                <w:rFonts w:ascii="Arial" w:hAnsi="Arial" w:cs="Arial"/>
                <w:b/>
                <w:color w:val="000000"/>
                <w:sz w:val="16"/>
                <w:szCs w:val="16"/>
                <w:lang w:eastAsia="es-AR"/>
              </w:rPr>
              <w:t>442</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325</w:t>
            </w:r>
            <w:r>
              <w:rPr>
                <w:rFonts w:ascii="Arial" w:hAnsi="Arial" w:cs="Arial"/>
                <w:b/>
                <w:color w:val="000000"/>
                <w:sz w:val="16"/>
                <w:szCs w:val="16"/>
                <w:lang w:eastAsia="es-AR"/>
              </w:rPr>
              <w:t>.</w:t>
            </w:r>
            <w:r w:rsidRPr="009A3322">
              <w:rPr>
                <w:rFonts w:ascii="Arial" w:hAnsi="Arial" w:cs="Arial"/>
                <w:b/>
                <w:color w:val="000000"/>
                <w:sz w:val="16"/>
                <w:szCs w:val="16"/>
                <w:lang w:eastAsia="es-AR"/>
              </w:rPr>
              <w:t>442</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325</w:t>
            </w:r>
            <w:r>
              <w:rPr>
                <w:rFonts w:ascii="Arial" w:hAnsi="Arial" w:cs="Arial"/>
                <w:b/>
                <w:color w:val="000000"/>
                <w:sz w:val="16"/>
                <w:szCs w:val="16"/>
                <w:lang w:eastAsia="es-AR"/>
              </w:rPr>
              <w:t>.</w:t>
            </w:r>
            <w:r w:rsidRPr="009A3322">
              <w:rPr>
                <w:rFonts w:ascii="Arial" w:hAnsi="Arial" w:cs="Arial"/>
                <w:b/>
                <w:color w:val="000000"/>
                <w:sz w:val="16"/>
                <w:szCs w:val="16"/>
                <w:lang w:eastAsia="es-AR"/>
              </w:rPr>
              <w:t>442</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292</w:t>
            </w:r>
            <w:r>
              <w:rPr>
                <w:rFonts w:ascii="Arial" w:hAnsi="Arial" w:cs="Arial"/>
                <w:b/>
                <w:color w:val="000000"/>
                <w:sz w:val="16"/>
                <w:szCs w:val="16"/>
                <w:lang w:eastAsia="es-AR"/>
              </w:rPr>
              <w:t>.</w:t>
            </w:r>
            <w:r w:rsidRPr="009A3322">
              <w:rPr>
                <w:rFonts w:ascii="Arial" w:hAnsi="Arial" w:cs="Arial"/>
                <w:b/>
                <w:color w:val="000000"/>
                <w:sz w:val="16"/>
                <w:szCs w:val="16"/>
                <w:lang w:eastAsia="es-AR"/>
              </w:rPr>
              <w:t>898</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292</w:t>
            </w:r>
            <w:r>
              <w:rPr>
                <w:rFonts w:ascii="Arial" w:hAnsi="Arial" w:cs="Arial"/>
                <w:b/>
                <w:color w:val="000000"/>
                <w:sz w:val="16"/>
                <w:szCs w:val="16"/>
                <w:lang w:eastAsia="es-AR"/>
              </w:rPr>
              <w:t>.</w:t>
            </w:r>
            <w:r w:rsidRPr="009A3322">
              <w:rPr>
                <w:rFonts w:ascii="Arial" w:hAnsi="Arial" w:cs="Arial"/>
                <w:b/>
                <w:color w:val="000000"/>
                <w:sz w:val="16"/>
                <w:szCs w:val="16"/>
                <w:lang w:eastAsia="es-AR"/>
              </w:rPr>
              <w:t>898</w:t>
            </w:r>
          </w:p>
        </w:tc>
        <w:tc>
          <w:tcPr>
            <w:tcW w:w="748"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292</w:t>
            </w:r>
            <w:r>
              <w:rPr>
                <w:rFonts w:ascii="Arial" w:hAnsi="Arial" w:cs="Arial"/>
                <w:b/>
                <w:color w:val="000000"/>
                <w:sz w:val="16"/>
                <w:szCs w:val="16"/>
                <w:lang w:eastAsia="es-AR"/>
              </w:rPr>
              <w:t>.</w:t>
            </w:r>
            <w:r w:rsidRPr="009A3322">
              <w:rPr>
                <w:rFonts w:ascii="Arial" w:hAnsi="Arial" w:cs="Arial"/>
                <w:b/>
                <w:color w:val="000000"/>
                <w:sz w:val="16"/>
                <w:szCs w:val="16"/>
                <w:lang w:eastAsia="es-AR"/>
              </w:rPr>
              <w:t>898</w:t>
            </w:r>
          </w:p>
        </w:tc>
        <w:tc>
          <w:tcPr>
            <w:tcW w:w="817"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292</w:t>
            </w:r>
            <w:r>
              <w:rPr>
                <w:rFonts w:ascii="Arial" w:hAnsi="Arial" w:cs="Arial"/>
                <w:b/>
                <w:color w:val="000000"/>
                <w:sz w:val="16"/>
                <w:szCs w:val="16"/>
                <w:lang w:eastAsia="es-AR"/>
              </w:rPr>
              <w:t>.</w:t>
            </w:r>
            <w:r w:rsidRPr="009A3322">
              <w:rPr>
                <w:rFonts w:ascii="Arial" w:hAnsi="Arial" w:cs="Arial"/>
                <w:b/>
                <w:color w:val="000000"/>
                <w:sz w:val="16"/>
                <w:szCs w:val="16"/>
                <w:lang w:eastAsia="es-AR"/>
              </w:rPr>
              <w:t>898</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292</w:t>
            </w:r>
            <w:r>
              <w:rPr>
                <w:rFonts w:ascii="Arial" w:hAnsi="Arial" w:cs="Arial"/>
                <w:b/>
                <w:color w:val="000000"/>
                <w:sz w:val="16"/>
                <w:szCs w:val="16"/>
                <w:lang w:eastAsia="es-AR"/>
              </w:rPr>
              <w:t>.</w:t>
            </w:r>
            <w:r w:rsidRPr="009A3322">
              <w:rPr>
                <w:rFonts w:ascii="Arial" w:hAnsi="Arial" w:cs="Arial"/>
                <w:b/>
                <w:color w:val="000000"/>
                <w:sz w:val="16"/>
                <w:szCs w:val="16"/>
                <w:lang w:eastAsia="es-AR"/>
              </w:rPr>
              <w:t>898</w:t>
            </w:r>
          </w:p>
        </w:tc>
      </w:tr>
      <w:tr w:rsidR="00822D50" w:rsidRPr="00E344E4" w:rsidTr="00296C40">
        <w:trPr>
          <w:trHeight w:val="278"/>
        </w:trPr>
        <w:tc>
          <w:tcPr>
            <w:tcW w:w="1739" w:type="dxa"/>
            <w:tcBorders>
              <w:top w:val="nil"/>
              <w:left w:val="single" w:sz="8" w:space="0" w:color="auto"/>
              <w:bottom w:val="single" w:sz="8" w:space="0" w:color="auto"/>
              <w:right w:val="nil"/>
            </w:tcBorders>
            <w:shd w:val="clear" w:color="auto" w:fill="auto"/>
            <w:noWrap/>
            <w:vAlign w:val="bottom"/>
            <w:hideMark/>
          </w:tcPr>
          <w:p w:rsidR="00822D50" w:rsidRPr="009A3322" w:rsidRDefault="00822D50" w:rsidP="00296C40">
            <w:pPr>
              <w:rPr>
                <w:rFonts w:ascii="Arial" w:hAnsi="Arial" w:cs="Arial"/>
                <w:b/>
                <w:bCs/>
                <w:color w:val="000000"/>
                <w:sz w:val="20"/>
                <w:szCs w:val="20"/>
                <w:lang w:val="es-AR" w:eastAsia="es-AR"/>
              </w:rPr>
            </w:pPr>
            <w:r w:rsidRPr="009A3322">
              <w:rPr>
                <w:rFonts w:ascii="Arial" w:hAnsi="Arial" w:cs="Arial"/>
                <w:b/>
                <w:bCs/>
                <w:color w:val="000000"/>
                <w:sz w:val="20"/>
                <w:szCs w:val="20"/>
                <w:lang w:eastAsia="es-AR"/>
              </w:rPr>
              <w:t>C. Fijos</w:t>
            </w:r>
          </w:p>
        </w:tc>
        <w:tc>
          <w:tcPr>
            <w:tcW w:w="580" w:type="dxa"/>
            <w:tcBorders>
              <w:top w:val="nil"/>
              <w:left w:val="nil"/>
              <w:bottom w:val="single" w:sz="8" w:space="0" w:color="auto"/>
              <w:right w:val="nil"/>
            </w:tcBorders>
            <w:shd w:val="clear" w:color="auto" w:fill="auto"/>
            <w:noWrap/>
            <w:vAlign w:val="bottom"/>
            <w:hideMark/>
          </w:tcPr>
          <w:p w:rsidR="00822D50" w:rsidRPr="00E344E4" w:rsidRDefault="00822D50" w:rsidP="00296C40">
            <w:pPr>
              <w:rPr>
                <w:rFonts w:ascii="Arial" w:hAnsi="Arial" w:cs="Arial"/>
                <w:b/>
                <w:bCs/>
                <w:color w:val="000000"/>
                <w:sz w:val="12"/>
                <w:szCs w:val="12"/>
                <w:lang w:val="es-AR" w:eastAsia="es-AR"/>
              </w:rPr>
            </w:pPr>
            <w:r w:rsidRPr="00E344E4">
              <w:rPr>
                <w:rFonts w:ascii="Arial" w:hAnsi="Arial" w:cs="Arial"/>
                <w:b/>
                <w:bCs/>
                <w:color w:val="000000"/>
                <w:sz w:val="12"/>
                <w:szCs w:val="12"/>
                <w:lang w:eastAsia="es-AR"/>
              </w:rPr>
              <w:t> </w:t>
            </w:r>
          </w:p>
        </w:tc>
        <w:tc>
          <w:tcPr>
            <w:tcW w:w="819" w:type="dxa"/>
            <w:tcBorders>
              <w:top w:val="nil"/>
              <w:left w:val="single" w:sz="8" w:space="0" w:color="auto"/>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01"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171</w:t>
            </w:r>
            <w:r>
              <w:rPr>
                <w:rFonts w:ascii="Arial" w:hAnsi="Arial" w:cs="Arial"/>
                <w:b/>
                <w:color w:val="000000"/>
                <w:sz w:val="16"/>
                <w:szCs w:val="16"/>
                <w:lang w:eastAsia="es-AR"/>
              </w:rPr>
              <w:t>.</w:t>
            </w:r>
            <w:r w:rsidRPr="009A3322">
              <w:rPr>
                <w:rFonts w:ascii="Arial" w:hAnsi="Arial" w:cs="Arial"/>
                <w:b/>
                <w:color w:val="000000"/>
                <w:sz w:val="16"/>
                <w:szCs w:val="16"/>
                <w:lang w:eastAsia="es-AR"/>
              </w:rPr>
              <w:t>647</w:t>
            </w:r>
          </w:p>
        </w:tc>
        <w:tc>
          <w:tcPr>
            <w:tcW w:w="993"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171</w:t>
            </w:r>
            <w:r>
              <w:rPr>
                <w:rFonts w:ascii="Arial" w:hAnsi="Arial" w:cs="Arial"/>
                <w:b/>
                <w:color w:val="000000"/>
                <w:sz w:val="16"/>
                <w:szCs w:val="16"/>
                <w:lang w:eastAsia="es-AR"/>
              </w:rPr>
              <w:t>.</w:t>
            </w:r>
            <w:r w:rsidRPr="009A3322">
              <w:rPr>
                <w:rFonts w:ascii="Arial" w:hAnsi="Arial" w:cs="Arial"/>
                <w:b/>
                <w:color w:val="000000"/>
                <w:sz w:val="16"/>
                <w:szCs w:val="16"/>
                <w:lang w:eastAsia="es-AR"/>
              </w:rPr>
              <w:t>647</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171</w:t>
            </w:r>
            <w:r>
              <w:rPr>
                <w:rFonts w:ascii="Arial" w:hAnsi="Arial" w:cs="Arial"/>
                <w:b/>
                <w:color w:val="000000"/>
                <w:sz w:val="16"/>
                <w:szCs w:val="16"/>
                <w:lang w:eastAsia="es-AR"/>
              </w:rPr>
              <w:t>.</w:t>
            </w:r>
            <w:r w:rsidRPr="009A3322">
              <w:rPr>
                <w:rFonts w:ascii="Arial" w:hAnsi="Arial" w:cs="Arial"/>
                <w:b/>
                <w:color w:val="000000"/>
                <w:sz w:val="16"/>
                <w:szCs w:val="16"/>
                <w:lang w:eastAsia="es-AR"/>
              </w:rPr>
              <w:t>647</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171</w:t>
            </w:r>
            <w:r>
              <w:rPr>
                <w:rFonts w:ascii="Arial" w:hAnsi="Arial" w:cs="Arial"/>
                <w:b/>
                <w:color w:val="000000"/>
                <w:sz w:val="16"/>
                <w:szCs w:val="16"/>
                <w:lang w:eastAsia="es-AR"/>
              </w:rPr>
              <w:t>.</w:t>
            </w:r>
            <w:r w:rsidRPr="009A3322">
              <w:rPr>
                <w:rFonts w:ascii="Arial" w:hAnsi="Arial" w:cs="Arial"/>
                <w:b/>
                <w:color w:val="000000"/>
                <w:sz w:val="16"/>
                <w:szCs w:val="16"/>
                <w:lang w:eastAsia="es-AR"/>
              </w:rPr>
              <w:t>647</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171</w:t>
            </w:r>
            <w:r>
              <w:rPr>
                <w:rFonts w:ascii="Arial" w:hAnsi="Arial" w:cs="Arial"/>
                <w:b/>
                <w:color w:val="000000"/>
                <w:sz w:val="16"/>
                <w:szCs w:val="16"/>
                <w:lang w:eastAsia="es-AR"/>
              </w:rPr>
              <w:t>.</w:t>
            </w:r>
            <w:r w:rsidRPr="009A3322">
              <w:rPr>
                <w:rFonts w:ascii="Arial" w:hAnsi="Arial" w:cs="Arial"/>
                <w:b/>
                <w:color w:val="000000"/>
                <w:sz w:val="16"/>
                <w:szCs w:val="16"/>
                <w:lang w:eastAsia="es-AR"/>
              </w:rPr>
              <w:t>647</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171</w:t>
            </w:r>
            <w:r>
              <w:rPr>
                <w:rFonts w:ascii="Arial" w:hAnsi="Arial" w:cs="Arial"/>
                <w:b/>
                <w:color w:val="000000"/>
                <w:sz w:val="16"/>
                <w:szCs w:val="16"/>
                <w:lang w:eastAsia="es-AR"/>
              </w:rPr>
              <w:t>.</w:t>
            </w:r>
            <w:r w:rsidRPr="009A3322">
              <w:rPr>
                <w:rFonts w:ascii="Arial" w:hAnsi="Arial" w:cs="Arial"/>
                <w:b/>
                <w:color w:val="000000"/>
                <w:sz w:val="16"/>
                <w:szCs w:val="16"/>
                <w:lang w:eastAsia="es-AR"/>
              </w:rPr>
              <w:t>647</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171</w:t>
            </w:r>
            <w:r>
              <w:rPr>
                <w:rFonts w:ascii="Arial" w:hAnsi="Arial" w:cs="Arial"/>
                <w:b/>
                <w:color w:val="000000"/>
                <w:sz w:val="16"/>
                <w:szCs w:val="16"/>
                <w:lang w:eastAsia="es-AR"/>
              </w:rPr>
              <w:t>.</w:t>
            </w:r>
            <w:r w:rsidRPr="009A3322">
              <w:rPr>
                <w:rFonts w:ascii="Arial" w:hAnsi="Arial" w:cs="Arial"/>
                <w:b/>
                <w:color w:val="000000"/>
                <w:sz w:val="16"/>
                <w:szCs w:val="16"/>
                <w:lang w:eastAsia="es-AR"/>
              </w:rPr>
              <w:t>647</w:t>
            </w:r>
          </w:p>
        </w:tc>
        <w:tc>
          <w:tcPr>
            <w:tcW w:w="748"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171</w:t>
            </w:r>
            <w:r>
              <w:rPr>
                <w:rFonts w:ascii="Arial" w:hAnsi="Arial" w:cs="Arial"/>
                <w:b/>
                <w:color w:val="000000"/>
                <w:sz w:val="16"/>
                <w:szCs w:val="16"/>
                <w:lang w:eastAsia="es-AR"/>
              </w:rPr>
              <w:t>.</w:t>
            </w:r>
            <w:r w:rsidRPr="009A3322">
              <w:rPr>
                <w:rFonts w:ascii="Arial" w:hAnsi="Arial" w:cs="Arial"/>
                <w:b/>
                <w:color w:val="000000"/>
                <w:sz w:val="16"/>
                <w:szCs w:val="16"/>
                <w:lang w:eastAsia="es-AR"/>
              </w:rPr>
              <w:t>647</w:t>
            </w:r>
          </w:p>
        </w:tc>
        <w:tc>
          <w:tcPr>
            <w:tcW w:w="817"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171</w:t>
            </w:r>
            <w:r>
              <w:rPr>
                <w:rFonts w:ascii="Arial" w:hAnsi="Arial" w:cs="Arial"/>
                <w:b/>
                <w:color w:val="000000"/>
                <w:sz w:val="16"/>
                <w:szCs w:val="16"/>
                <w:lang w:eastAsia="es-AR"/>
              </w:rPr>
              <w:t>.</w:t>
            </w:r>
            <w:r w:rsidRPr="009A3322">
              <w:rPr>
                <w:rFonts w:ascii="Arial" w:hAnsi="Arial" w:cs="Arial"/>
                <w:b/>
                <w:color w:val="000000"/>
                <w:sz w:val="16"/>
                <w:szCs w:val="16"/>
                <w:lang w:eastAsia="es-AR"/>
              </w:rPr>
              <w:t>647</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171</w:t>
            </w:r>
            <w:r>
              <w:rPr>
                <w:rFonts w:ascii="Arial" w:hAnsi="Arial" w:cs="Arial"/>
                <w:b/>
                <w:color w:val="000000"/>
                <w:sz w:val="16"/>
                <w:szCs w:val="16"/>
                <w:lang w:eastAsia="es-AR"/>
              </w:rPr>
              <w:t>.</w:t>
            </w:r>
            <w:r w:rsidRPr="009A3322">
              <w:rPr>
                <w:rFonts w:ascii="Arial" w:hAnsi="Arial" w:cs="Arial"/>
                <w:b/>
                <w:color w:val="000000"/>
                <w:sz w:val="16"/>
                <w:szCs w:val="16"/>
                <w:lang w:eastAsia="es-AR"/>
              </w:rPr>
              <w:t>647</w:t>
            </w:r>
          </w:p>
        </w:tc>
      </w:tr>
      <w:tr w:rsidR="00822D50" w:rsidRPr="00E344E4" w:rsidTr="00296C40">
        <w:trPr>
          <w:trHeight w:val="278"/>
        </w:trPr>
        <w:tc>
          <w:tcPr>
            <w:tcW w:w="1739" w:type="dxa"/>
            <w:tcBorders>
              <w:top w:val="nil"/>
              <w:left w:val="single" w:sz="8" w:space="0" w:color="auto"/>
              <w:bottom w:val="single" w:sz="8" w:space="0" w:color="auto"/>
              <w:right w:val="nil"/>
            </w:tcBorders>
            <w:shd w:val="clear" w:color="auto" w:fill="auto"/>
            <w:noWrap/>
            <w:vAlign w:val="bottom"/>
            <w:hideMark/>
          </w:tcPr>
          <w:p w:rsidR="00822D50" w:rsidRPr="009A3322" w:rsidRDefault="00822D50" w:rsidP="00296C40">
            <w:pPr>
              <w:rPr>
                <w:rFonts w:ascii="Arial" w:hAnsi="Arial" w:cs="Arial"/>
                <w:b/>
                <w:bCs/>
                <w:color w:val="000000"/>
                <w:sz w:val="20"/>
                <w:szCs w:val="20"/>
                <w:lang w:val="es-AR" w:eastAsia="es-AR"/>
              </w:rPr>
            </w:pPr>
            <w:r w:rsidRPr="009A3322">
              <w:rPr>
                <w:rFonts w:ascii="Arial" w:hAnsi="Arial" w:cs="Arial"/>
                <w:b/>
                <w:bCs/>
                <w:color w:val="000000"/>
                <w:sz w:val="20"/>
                <w:szCs w:val="20"/>
                <w:lang w:eastAsia="es-AR"/>
              </w:rPr>
              <w:t>Comisiones</w:t>
            </w:r>
          </w:p>
        </w:tc>
        <w:tc>
          <w:tcPr>
            <w:tcW w:w="580" w:type="dxa"/>
            <w:tcBorders>
              <w:top w:val="nil"/>
              <w:left w:val="nil"/>
              <w:bottom w:val="single" w:sz="8" w:space="0" w:color="auto"/>
              <w:right w:val="nil"/>
            </w:tcBorders>
            <w:shd w:val="clear" w:color="auto" w:fill="auto"/>
            <w:noWrap/>
            <w:vAlign w:val="bottom"/>
            <w:hideMark/>
          </w:tcPr>
          <w:p w:rsidR="00822D50" w:rsidRPr="00E344E4" w:rsidRDefault="00822D50" w:rsidP="00296C40">
            <w:pPr>
              <w:rPr>
                <w:rFonts w:ascii="Arial" w:hAnsi="Arial" w:cs="Arial"/>
                <w:b/>
                <w:bCs/>
                <w:color w:val="000000"/>
                <w:sz w:val="12"/>
                <w:szCs w:val="12"/>
                <w:lang w:val="es-AR" w:eastAsia="es-AR"/>
              </w:rPr>
            </w:pPr>
            <w:r w:rsidRPr="00E344E4">
              <w:rPr>
                <w:rFonts w:ascii="Arial" w:hAnsi="Arial" w:cs="Arial"/>
                <w:b/>
                <w:bCs/>
                <w:color w:val="000000"/>
                <w:sz w:val="12"/>
                <w:szCs w:val="12"/>
                <w:lang w:eastAsia="es-AR"/>
              </w:rPr>
              <w:t> </w:t>
            </w:r>
          </w:p>
        </w:tc>
        <w:tc>
          <w:tcPr>
            <w:tcW w:w="819" w:type="dxa"/>
            <w:tcBorders>
              <w:top w:val="nil"/>
              <w:left w:val="single" w:sz="8" w:space="0" w:color="auto"/>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01"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12</w:t>
            </w:r>
            <w:r>
              <w:rPr>
                <w:rFonts w:ascii="Arial" w:hAnsi="Arial" w:cs="Arial"/>
                <w:b/>
                <w:color w:val="000000"/>
                <w:sz w:val="16"/>
                <w:szCs w:val="16"/>
                <w:lang w:eastAsia="es-AR"/>
              </w:rPr>
              <w:t>.</w:t>
            </w:r>
            <w:r w:rsidRPr="009A3322">
              <w:rPr>
                <w:rFonts w:ascii="Arial" w:hAnsi="Arial" w:cs="Arial"/>
                <w:b/>
                <w:color w:val="000000"/>
                <w:sz w:val="16"/>
                <w:szCs w:val="16"/>
                <w:lang w:eastAsia="es-AR"/>
              </w:rPr>
              <w:t>914</w:t>
            </w:r>
          </w:p>
        </w:tc>
        <w:tc>
          <w:tcPr>
            <w:tcW w:w="993"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12</w:t>
            </w:r>
            <w:r>
              <w:rPr>
                <w:rFonts w:ascii="Arial" w:hAnsi="Arial" w:cs="Arial"/>
                <w:b/>
                <w:color w:val="000000"/>
                <w:sz w:val="16"/>
                <w:szCs w:val="16"/>
                <w:lang w:eastAsia="es-AR"/>
              </w:rPr>
              <w:t>.</w:t>
            </w:r>
            <w:r w:rsidRPr="009A3322">
              <w:rPr>
                <w:rFonts w:ascii="Arial" w:hAnsi="Arial" w:cs="Arial"/>
                <w:b/>
                <w:color w:val="000000"/>
                <w:sz w:val="16"/>
                <w:szCs w:val="16"/>
                <w:lang w:eastAsia="es-AR"/>
              </w:rPr>
              <w:t>914</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18</w:t>
            </w:r>
            <w:r>
              <w:rPr>
                <w:rFonts w:ascii="Arial" w:hAnsi="Arial" w:cs="Arial"/>
                <w:b/>
                <w:color w:val="000000"/>
                <w:sz w:val="16"/>
                <w:szCs w:val="16"/>
                <w:lang w:eastAsia="es-AR"/>
              </w:rPr>
              <w:t>.</w:t>
            </w:r>
            <w:r w:rsidRPr="009A3322">
              <w:rPr>
                <w:rFonts w:ascii="Arial" w:hAnsi="Arial" w:cs="Arial"/>
                <w:b/>
                <w:color w:val="000000"/>
                <w:sz w:val="16"/>
                <w:szCs w:val="16"/>
                <w:lang w:eastAsia="es-AR"/>
              </w:rPr>
              <w:t>080</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18</w:t>
            </w:r>
            <w:r>
              <w:rPr>
                <w:rFonts w:ascii="Arial" w:hAnsi="Arial" w:cs="Arial"/>
                <w:b/>
                <w:color w:val="000000"/>
                <w:sz w:val="16"/>
                <w:szCs w:val="16"/>
                <w:lang w:eastAsia="es-AR"/>
              </w:rPr>
              <w:t>.</w:t>
            </w:r>
            <w:r w:rsidRPr="009A3322">
              <w:rPr>
                <w:rFonts w:ascii="Arial" w:hAnsi="Arial" w:cs="Arial"/>
                <w:b/>
                <w:color w:val="000000"/>
                <w:sz w:val="16"/>
                <w:szCs w:val="16"/>
                <w:lang w:eastAsia="es-AR"/>
              </w:rPr>
              <w:t>080</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18</w:t>
            </w:r>
            <w:r>
              <w:rPr>
                <w:rFonts w:ascii="Arial" w:hAnsi="Arial" w:cs="Arial"/>
                <w:b/>
                <w:color w:val="000000"/>
                <w:sz w:val="16"/>
                <w:szCs w:val="16"/>
                <w:lang w:eastAsia="es-AR"/>
              </w:rPr>
              <w:t>.</w:t>
            </w:r>
            <w:r w:rsidRPr="009A3322">
              <w:rPr>
                <w:rFonts w:ascii="Arial" w:hAnsi="Arial" w:cs="Arial"/>
                <w:b/>
                <w:color w:val="000000"/>
                <w:sz w:val="16"/>
                <w:szCs w:val="16"/>
                <w:lang w:eastAsia="es-AR"/>
              </w:rPr>
              <w:t>080</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16</w:t>
            </w:r>
            <w:r>
              <w:rPr>
                <w:rFonts w:ascii="Arial" w:hAnsi="Arial" w:cs="Arial"/>
                <w:b/>
                <w:color w:val="000000"/>
                <w:sz w:val="16"/>
                <w:szCs w:val="16"/>
                <w:lang w:eastAsia="es-AR"/>
              </w:rPr>
              <w:t>.</w:t>
            </w:r>
            <w:r w:rsidRPr="009A3322">
              <w:rPr>
                <w:rFonts w:ascii="Arial" w:hAnsi="Arial" w:cs="Arial"/>
                <w:b/>
                <w:color w:val="000000"/>
                <w:sz w:val="16"/>
                <w:szCs w:val="16"/>
                <w:lang w:eastAsia="es-AR"/>
              </w:rPr>
              <w:t>272</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16</w:t>
            </w:r>
            <w:r>
              <w:rPr>
                <w:rFonts w:ascii="Arial" w:hAnsi="Arial" w:cs="Arial"/>
                <w:b/>
                <w:color w:val="000000"/>
                <w:sz w:val="16"/>
                <w:szCs w:val="16"/>
                <w:lang w:eastAsia="es-AR"/>
              </w:rPr>
              <w:t>.</w:t>
            </w:r>
            <w:r w:rsidRPr="009A3322">
              <w:rPr>
                <w:rFonts w:ascii="Arial" w:hAnsi="Arial" w:cs="Arial"/>
                <w:b/>
                <w:color w:val="000000"/>
                <w:sz w:val="16"/>
                <w:szCs w:val="16"/>
                <w:lang w:eastAsia="es-AR"/>
              </w:rPr>
              <w:t>272</w:t>
            </w:r>
          </w:p>
        </w:tc>
        <w:tc>
          <w:tcPr>
            <w:tcW w:w="748"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16</w:t>
            </w:r>
            <w:r>
              <w:rPr>
                <w:rFonts w:ascii="Arial" w:hAnsi="Arial" w:cs="Arial"/>
                <w:b/>
                <w:color w:val="000000"/>
                <w:sz w:val="16"/>
                <w:szCs w:val="16"/>
                <w:lang w:eastAsia="es-AR"/>
              </w:rPr>
              <w:t>.</w:t>
            </w:r>
            <w:r w:rsidRPr="009A3322">
              <w:rPr>
                <w:rFonts w:ascii="Arial" w:hAnsi="Arial" w:cs="Arial"/>
                <w:b/>
                <w:color w:val="000000"/>
                <w:sz w:val="16"/>
                <w:szCs w:val="16"/>
                <w:lang w:eastAsia="es-AR"/>
              </w:rPr>
              <w:t>272</w:t>
            </w:r>
          </w:p>
        </w:tc>
        <w:tc>
          <w:tcPr>
            <w:tcW w:w="817"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16</w:t>
            </w:r>
            <w:r>
              <w:rPr>
                <w:rFonts w:ascii="Arial" w:hAnsi="Arial" w:cs="Arial"/>
                <w:b/>
                <w:color w:val="000000"/>
                <w:sz w:val="16"/>
                <w:szCs w:val="16"/>
                <w:lang w:eastAsia="es-AR"/>
              </w:rPr>
              <w:t>.</w:t>
            </w:r>
            <w:r w:rsidRPr="009A3322">
              <w:rPr>
                <w:rFonts w:ascii="Arial" w:hAnsi="Arial" w:cs="Arial"/>
                <w:b/>
                <w:color w:val="000000"/>
                <w:sz w:val="16"/>
                <w:szCs w:val="16"/>
                <w:lang w:eastAsia="es-AR"/>
              </w:rPr>
              <w:t>272</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16</w:t>
            </w:r>
            <w:r>
              <w:rPr>
                <w:rFonts w:ascii="Arial" w:hAnsi="Arial" w:cs="Arial"/>
                <w:b/>
                <w:color w:val="000000"/>
                <w:sz w:val="16"/>
                <w:szCs w:val="16"/>
                <w:lang w:eastAsia="es-AR"/>
              </w:rPr>
              <w:t>.</w:t>
            </w:r>
            <w:r w:rsidRPr="009A3322">
              <w:rPr>
                <w:rFonts w:ascii="Arial" w:hAnsi="Arial" w:cs="Arial"/>
                <w:b/>
                <w:color w:val="000000"/>
                <w:sz w:val="16"/>
                <w:szCs w:val="16"/>
                <w:lang w:eastAsia="es-AR"/>
              </w:rPr>
              <w:t>272</w:t>
            </w:r>
          </w:p>
        </w:tc>
      </w:tr>
      <w:tr w:rsidR="00822D50" w:rsidRPr="00E344E4" w:rsidTr="00296C40">
        <w:trPr>
          <w:trHeight w:val="278"/>
        </w:trPr>
        <w:tc>
          <w:tcPr>
            <w:tcW w:w="1739" w:type="dxa"/>
            <w:tcBorders>
              <w:top w:val="nil"/>
              <w:left w:val="single" w:sz="8" w:space="0" w:color="auto"/>
              <w:bottom w:val="single" w:sz="8" w:space="0" w:color="auto"/>
              <w:right w:val="nil"/>
            </w:tcBorders>
            <w:shd w:val="clear" w:color="auto" w:fill="auto"/>
            <w:noWrap/>
            <w:vAlign w:val="bottom"/>
            <w:hideMark/>
          </w:tcPr>
          <w:p w:rsidR="00822D50" w:rsidRPr="009A3322" w:rsidRDefault="00822D50" w:rsidP="00296C40">
            <w:pPr>
              <w:rPr>
                <w:rFonts w:ascii="Arial" w:hAnsi="Arial" w:cs="Arial"/>
                <w:b/>
                <w:bCs/>
                <w:color w:val="000000"/>
                <w:sz w:val="20"/>
                <w:szCs w:val="20"/>
                <w:lang w:val="es-AR" w:eastAsia="es-AR"/>
              </w:rPr>
            </w:pPr>
            <w:r w:rsidRPr="009A3322">
              <w:rPr>
                <w:rFonts w:ascii="Arial" w:hAnsi="Arial" w:cs="Arial"/>
                <w:b/>
                <w:bCs/>
                <w:color w:val="000000"/>
                <w:sz w:val="20"/>
                <w:szCs w:val="20"/>
                <w:lang w:eastAsia="es-AR"/>
              </w:rPr>
              <w:t>Gts. Venta</w:t>
            </w:r>
          </w:p>
        </w:tc>
        <w:tc>
          <w:tcPr>
            <w:tcW w:w="580" w:type="dxa"/>
            <w:tcBorders>
              <w:top w:val="nil"/>
              <w:left w:val="nil"/>
              <w:bottom w:val="single" w:sz="8" w:space="0" w:color="auto"/>
              <w:right w:val="nil"/>
            </w:tcBorders>
            <w:shd w:val="clear" w:color="auto" w:fill="auto"/>
            <w:noWrap/>
            <w:vAlign w:val="bottom"/>
            <w:hideMark/>
          </w:tcPr>
          <w:p w:rsidR="00822D50" w:rsidRPr="00E344E4" w:rsidRDefault="00822D50" w:rsidP="00296C40">
            <w:pPr>
              <w:rPr>
                <w:rFonts w:ascii="Arial" w:hAnsi="Arial" w:cs="Arial"/>
                <w:b/>
                <w:bCs/>
                <w:color w:val="000000"/>
                <w:sz w:val="12"/>
                <w:szCs w:val="12"/>
                <w:lang w:val="es-AR" w:eastAsia="es-AR"/>
              </w:rPr>
            </w:pPr>
            <w:r w:rsidRPr="00E344E4">
              <w:rPr>
                <w:rFonts w:ascii="Arial" w:hAnsi="Arial" w:cs="Arial"/>
                <w:b/>
                <w:bCs/>
                <w:color w:val="000000"/>
                <w:sz w:val="12"/>
                <w:szCs w:val="12"/>
                <w:lang w:eastAsia="es-AR"/>
              </w:rPr>
              <w:t> </w:t>
            </w:r>
          </w:p>
        </w:tc>
        <w:tc>
          <w:tcPr>
            <w:tcW w:w="819" w:type="dxa"/>
            <w:tcBorders>
              <w:top w:val="nil"/>
              <w:left w:val="single" w:sz="8" w:space="0" w:color="auto"/>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01"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3</w:t>
            </w:r>
            <w:r>
              <w:rPr>
                <w:rFonts w:ascii="Arial" w:hAnsi="Arial" w:cs="Arial"/>
                <w:b/>
                <w:color w:val="000000"/>
                <w:sz w:val="16"/>
                <w:szCs w:val="16"/>
                <w:lang w:eastAsia="es-AR"/>
              </w:rPr>
              <w:t>.</w:t>
            </w:r>
            <w:r w:rsidRPr="009A3322">
              <w:rPr>
                <w:rFonts w:ascii="Arial" w:hAnsi="Arial" w:cs="Arial"/>
                <w:b/>
                <w:color w:val="000000"/>
                <w:sz w:val="16"/>
                <w:szCs w:val="16"/>
                <w:lang w:eastAsia="es-AR"/>
              </w:rPr>
              <w:t>000</w:t>
            </w:r>
          </w:p>
        </w:tc>
        <w:tc>
          <w:tcPr>
            <w:tcW w:w="993"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3</w:t>
            </w:r>
            <w:r>
              <w:rPr>
                <w:rFonts w:ascii="Arial" w:hAnsi="Arial" w:cs="Arial"/>
                <w:b/>
                <w:color w:val="000000"/>
                <w:sz w:val="16"/>
                <w:szCs w:val="16"/>
                <w:lang w:eastAsia="es-AR"/>
              </w:rPr>
              <w:t>.</w:t>
            </w:r>
            <w:r w:rsidRPr="009A3322">
              <w:rPr>
                <w:rFonts w:ascii="Arial" w:hAnsi="Arial" w:cs="Arial"/>
                <w:b/>
                <w:color w:val="000000"/>
                <w:sz w:val="16"/>
                <w:szCs w:val="16"/>
                <w:lang w:eastAsia="es-AR"/>
              </w:rPr>
              <w:t>000</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5</w:t>
            </w:r>
            <w:r>
              <w:rPr>
                <w:rFonts w:ascii="Arial" w:hAnsi="Arial" w:cs="Arial"/>
                <w:b/>
                <w:color w:val="000000"/>
                <w:sz w:val="16"/>
                <w:szCs w:val="16"/>
                <w:lang w:eastAsia="es-AR"/>
              </w:rPr>
              <w:t>.</w:t>
            </w:r>
            <w:r w:rsidRPr="009A3322">
              <w:rPr>
                <w:rFonts w:ascii="Arial" w:hAnsi="Arial" w:cs="Arial"/>
                <w:b/>
                <w:color w:val="000000"/>
                <w:sz w:val="16"/>
                <w:szCs w:val="16"/>
                <w:lang w:eastAsia="es-AR"/>
              </w:rPr>
              <w:t>000</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5</w:t>
            </w:r>
            <w:r>
              <w:rPr>
                <w:rFonts w:ascii="Arial" w:hAnsi="Arial" w:cs="Arial"/>
                <w:b/>
                <w:color w:val="000000"/>
                <w:sz w:val="16"/>
                <w:szCs w:val="16"/>
                <w:lang w:eastAsia="es-AR"/>
              </w:rPr>
              <w:t>.</w:t>
            </w:r>
            <w:r w:rsidRPr="009A3322">
              <w:rPr>
                <w:rFonts w:ascii="Arial" w:hAnsi="Arial" w:cs="Arial"/>
                <w:b/>
                <w:color w:val="000000"/>
                <w:sz w:val="16"/>
                <w:szCs w:val="16"/>
                <w:lang w:eastAsia="es-AR"/>
              </w:rPr>
              <w:t>000</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5</w:t>
            </w:r>
            <w:r>
              <w:rPr>
                <w:rFonts w:ascii="Arial" w:hAnsi="Arial" w:cs="Arial"/>
                <w:b/>
                <w:color w:val="000000"/>
                <w:sz w:val="16"/>
                <w:szCs w:val="16"/>
                <w:lang w:eastAsia="es-AR"/>
              </w:rPr>
              <w:t>.</w:t>
            </w:r>
            <w:r w:rsidRPr="009A3322">
              <w:rPr>
                <w:rFonts w:ascii="Arial" w:hAnsi="Arial" w:cs="Arial"/>
                <w:b/>
                <w:color w:val="000000"/>
                <w:sz w:val="16"/>
                <w:szCs w:val="16"/>
                <w:lang w:eastAsia="es-AR"/>
              </w:rPr>
              <w:t>000</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6</w:t>
            </w:r>
            <w:r>
              <w:rPr>
                <w:rFonts w:ascii="Arial" w:hAnsi="Arial" w:cs="Arial"/>
                <w:b/>
                <w:color w:val="000000"/>
                <w:sz w:val="16"/>
                <w:szCs w:val="16"/>
                <w:lang w:eastAsia="es-AR"/>
              </w:rPr>
              <w:t>.</w:t>
            </w:r>
            <w:r w:rsidRPr="009A3322">
              <w:rPr>
                <w:rFonts w:ascii="Arial" w:hAnsi="Arial" w:cs="Arial"/>
                <w:b/>
                <w:color w:val="000000"/>
                <w:sz w:val="16"/>
                <w:szCs w:val="16"/>
                <w:lang w:eastAsia="es-AR"/>
              </w:rPr>
              <w:t>000</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6</w:t>
            </w:r>
            <w:r>
              <w:rPr>
                <w:rFonts w:ascii="Arial" w:hAnsi="Arial" w:cs="Arial"/>
                <w:b/>
                <w:color w:val="000000"/>
                <w:sz w:val="16"/>
                <w:szCs w:val="16"/>
                <w:lang w:eastAsia="es-AR"/>
              </w:rPr>
              <w:t>.</w:t>
            </w:r>
            <w:r w:rsidRPr="009A3322">
              <w:rPr>
                <w:rFonts w:ascii="Arial" w:hAnsi="Arial" w:cs="Arial"/>
                <w:b/>
                <w:color w:val="000000"/>
                <w:sz w:val="16"/>
                <w:szCs w:val="16"/>
                <w:lang w:eastAsia="es-AR"/>
              </w:rPr>
              <w:t>000</w:t>
            </w:r>
          </w:p>
        </w:tc>
        <w:tc>
          <w:tcPr>
            <w:tcW w:w="748"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6</w:t>
            </w:r>
            <w:r>
              <w:rPr>
                <w:rFonts w:ascii="Arial" w:hAnsi="Arial" w:cs="Arial"/>
                <w:b/>
                <w:color w:val="000000"/>
                <w:sz w:val="16"/>
                <w:szCs w:val="16"/>
                <w:lang w:eastAsia="es-AR"/>
              </w:rPr>
              <w:t>.</w:t>
            </w:r>
            <w:r w:rsidRPr="009A3322">
              <w:rPr>
                <w:rFonts w:ascii="Arial" w:hAnsi="Arial" w:cs="Arial"/>
                <w:b/>
                <w:color w:val="000000"/>
                <w:sz w:val="16"/>
                <w:szCs w:val="16"/>
                <w:lang w:eastAsia="es-AR"/>
              </w:rPr>
              <w:t>000</w:t>
            </w:r>
          </w:p>
        </w:tc>
        <w:tc>
          <w:tcPr>
            <w:tcW w:w="817"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6</w:t>
            </w:r>
            <w:r>
              <w:rPr>
                <w:rFonts w:ascii="Arial" w:hAnsi="Arial" w:cs="Arial"/>
                <w:b/>
                <w:color w:val="000000"/>
                <w:sz w:val="16"/>
                <w:szCs w:val="16"/>
                <w:lang w:eastAsia="es-AR"/>
              </w:rPr>
              <w:t>.</w:t>
            </w:r>
            <w:r w:rsidRPr="009A3322">
              <w:rPr>
                <w:rFonts w:ascii="Arial" w:hAnsi="Arial" w:cs="Arial"/>
                <w:b/>
                <w:color w:val="000000"/>
                <w:sz w:val="16"/>
                <w:szCs w:val="16"/>
                <w:lang w:eastAsia="es-AR"/>
              </w:rPr>
              <w:t>000</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6</w:t>
            </w:r>
            <w:r>
              <w:rPr>
                <w:rFonts w:ascii="Arial" w:hAnsi="Arial" w:cs="Arial"/>
                <w:b/>
                <w:color w:val="000000"/>
                <w:sz w:val="16"/>
                <w:szCs w:val="16"/>
                <w:lang w:eastAsia="es-AR"/>
              </w:rPr>
              <w:t>.</w:t>
            </w:r>
            <w:r w:rsidRPr="009A3322">
              <w:rPr>
                <w:rFonts w:ascii="Arial" w:hAnsi="Arial" w:cs="Arial"/>
                <w:b/>
                <w:color w:val="000000"/>
                <w:sz w:val="16"/>
                <w:szCs w:val="16"/>
                <w:lang w:eastAsia="es-AR"/>
              </w:rPr>
              <w:t>000</w:t>
            </w:r>
          </w:p>
        </w:tc>
      </w:tr>
      <w:tr w:rsidR="00822D50" w:rsidRPr="00E344E4" w:rsidTr="00296C40">
        <w:trPr>
          <w:trHeight w:val="278"/>
        </w:trPr>
        <w:tc>
          <w:tcPr>
            <w:tcW w:w="2319" w:type="dxa"/>
            <w:gridSpan w:val="2"/>
            <w:tcBorders>
              <w:top w:val="nil"/>
              <w:left w:val="single" w:sz="8" w:space="0" w:color="auto"/>
              <w:bottom w:val="single" w:sz="8" w:space="0" w:color="auto"/>
              <w:right w:val="nil"/>
            </w:tcBorders>
            <w:shd w:val="clear" w:color="auto" w:fill="auto"/>
            <w:noWrap/>
            <w:vAlign w:val="bottom"/>
            <w:hideMark/>
          </w:tcPr>
          <w:p w:rsidR="00822D50" w:rsidRPr="009A3322" w:rsidRDefault="00822D50" w:rsidP="00296C40">
            <w:pPr>
              <w:rPr>
                <w:rFonts w:ascii="Arial" w:hAnsi="Arial" w:cs="Arial"/>
                <w:b/>
                <w:bCs/>
                <w:color w:val="000000"/>
                <w:sz w:val="20"/>
                <w:szCs w:val="20"/>
                <w:lang w:val="es-AR" w:eastAsia="es-AR"/>
              </w:rPr>
            </w:pPr>
            <w:r w:rsidRPr="009A3322">
              <w:rPr>
                <w:rFonts w:ascii="Arial" w:hAnsi="Arial" w:cs="Arial"/>
                <w:b/>
                <w:bCs/>
                <w:color w:val="000000"/>
                <w:sz w:val="20"/>
                <w:szCs w:val="20"/>
                <w:lang w:eastAsia="es-AR"/>
              </w:rPr>
              <w:t>Gts. Administrativos</w:t>
            </w:r>
          </w:p>
        </w:tc>
        <w:tc>
          <w:tcPr>
            <w:tcW w:w="819" w:type="dxa"/>
            <w:tcBorders>
              <w:top w:val="nil"/>
              <w:left w:val="single" w:sz="8" w:space="0" w:color="auto"/>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01"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4</w:t>
            </w:r>
            <w:r>
              <w:rPr>
                <w:rFonts w:ascii="Arial" w:hAnsi="Arial" w:cs="Arial"/>
                <w:b/>
                <w:color w:val="000000"/>
                <w:sz w:val="16"/>
                <w:szCs w:val="16"/>
                <w:lang w:eastAsia="es-AR"/>
              </w:rPr>
              <w:t>.</w:t>
            </w:r>
            <w:r w:rsidRPr="009A3322">
              <w:rPr>
                <w:rFonts w:ascii="Arial" w:hAnsi="Arial" w:cs="Arial"/>
                <w:b/>
                <w:color w:val="000000"/>
                <w:sz w:val="16"/>
                <w:szCs w:val="16"/>
                <w:lang w:eastAsia="es-AR"/>
              </w:rPr>
              <w:t>800</w:t>
            </w:r>
          </w:p>
        </w:tc>
        <w:tc>
          <w:tcPr>
            <w:tcW w:w="993"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4</w:t>
            </w:r>
            <w:r>
              <w:rPr>
                <w:rFonts w:ascii="Arial" w:hAnsi="Arial" w:cs="Arial"/>
                <w:b/>
                <w:color w:val="000000"/>
                <w:sz w:val="16"/>
                <w:szCs w:val="16"/>
                <w:lang w:eastAsia="es-AR"/>
              </w:rPr>
              <w:t>.</w:t>
            </w:r>
            <w:r w:rsidRPr="009A3322">
              <w:rPr>
                <w:rFonts w:ascii="Arial" w:hAnsi="Arial" w:cs="Arial"/>
                <w:b/>
                <w:color w:val="000000"/>
                <w:sz w:val="16"/>
                <w:szCs w:val="16"/>
                <w:lang w:eastAsia="es-AR"/>
              </w:rPr>
              <w:t>800</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5</w:t>
            </w:r>
            <w:r>
              <w:rPr>
                <w:rFonts w:ascii="Arial" w:hAnsi="Arial" w:cs="Arial"/>
                <w:b/>
                <w:color w:val="000000"/>
                <w:sz w:val="16"/>
                <w:szCs w:val="16"/>
                <w:lang w:eastAsia="es-AR"/>
              </w:rPr>
              <w:t>.</w:t>
            </w:r>
            <w:r w:rsidRPr="009A3322">
              <w:rPr>
                <w:rFonts w:ascii="Arial" w:hAnsi="Arial" w:cs="Arial"/>
                <w:b/>
                <w:color w:val="000000"/>
                <w:sz w:val="16"/>
                <w:szCs w:val="16"/>
                <w:lang w:eastAsia="es-AR"/>
              </w:rPr>
              <w:t>000</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5</w:t>
            </w:r>
            <w:r>
              <w:rPr>
                <w:rFonts w:ascii="Arial" w:hAnsi="Arial" w:cs="Arial"/>
                <w:b/>
                <w:color w:val="000000"/>
                <w:sz w:val="16"/>
                <w:szCs w:val="16"/>
                <w:lang w:eastAsia="es-AR"/>
              </w:rPr>
              <w:t>.</w:t>
            </w:r>
            <w:r w:rsidRPr="009A3322">
              <w:rPr>
                <w:rFonts w:ascii="Arial" w:hAnsi="Arial" w:cs="Arial"/>
                <w:b/>
                <w:color w:val="000000"/>
                <w:sz w:val="16"/>
                <w:szCs w:val="16"/>
                <w:lang w:eastAsia="es-AR"/>
              </w:rPr>
              <w:t>000</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5</w:t>
            </w:r>
            <w:r>
              <w:rPr>
                <w:rFonts w:ascii="Arial" w:hAnsi="Arial" w:cs="Arial"/>
                <w:b/>
                <w:color w:val="000000"/>
                <w:sz w:val="16"/>
                <w:szCs w:val="16"/>
                <w:lang w:eastAsia="es-AR"/>
              </w:rPr>
              <w:t>.</w:t>
            </w:r>
            <w:r w:rsidRPr="009A3322">
              <w:rPr>
                <w:rFonts w:ascii="Arial" w:hAnsi="Arial" w:cs="Arial"/>
                <w:b/>
                <w:color w:val="000000"/>
                <w:sz w:val="16"/>
                <w:szCs w:val="16"/>
                <w:lang w:eastAsia="es-AR"/>
              </w:rPr>
              <w:t>000</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6</w:t>
            </w:r>
            <w:r>
              <w:rPr>
                <w:rFonts w:ascii="Arial" w:hAnsi="Arial" w:cs="Arial"/>
                <w:b/>
                <w:color w:val="000000"/>
                <w:sz w:val="16"/>
                <w:szCs w:val="16"/>
                <w:lang w:eastAsia="es-AR"/>
              </w:rPr>
              <w:t>.</w:t>
            </w:r>
            <w:r w:rsidRPr="009A3322">
              <w:rPr>
                <w:rFonts w:ascii="Arial" w:hAnsi="Arial" w:cs="Arial"/>
                <w:b/>
                <w:color w:val="000000"/>
                <w:sz w:val="16"/>
                <w:szCs w:val="16"/>
                <w:lang w:eastAsia="es-AR"/>
              </w:rPr>
              <w:t>000</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6</w:t>
            </w:r>
            <w:r>
              <w:rPr>
                <w:rFonts w:ascii="Arial" w:hAnsi="Arial" w:cs="Arial"/>
                <w:b/>
                <w:color w:val="000000"/>
                <w:sz w:val="16"/>
                <w:szCs w:val="16"/>
                <w:lang w:eastAsia="es-AR"/>
              </w:rPr>
              <w:t>.</w:t>
            </w:r>
            <w:r w:rsidRPr="009A3322">
              <w:rPr>
                <w:rFonts w:ascii="Arial" w:hAnsi="Arial" w:cs="Arial"/>
                <w:b/>
                <w:color w:val="000000"/>
                <w:sz w:val="16"/>
                <w:szCs w:val="16"/>
                <w:lang w:eastAsia="es-AR"/>
              </w:rPr>
              <w:t>000</w:t>
            </w:r>
          </w:p>
        </w:tc>
        <w:tc>
          <w:tcPr>
            <w:tcW w:w="748"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6</w:t>
            </w:r>
            <w:r>
              <w:rPr>
                <w:rFonts w:ascii="Arial" w:hAnsi="Arial" w:cs="Arial"/>
                <w:b/>
                <w:color w:val="000000"/>
                <w:sz w:val="16"/>
                <w:szCs w:val="16"/>
                <w:lang w:eastAsia="es-AR"/>
              </w:rPr>
              <w:t>.</w:t>
            </w:r>
            <w:r w:rsidRPr="009A3322">
              <w:rPr>
                <w:rFonts w:ascii="Arial" w:hAnsi="Arial" w:cs="Arial"/>
                <w:b/>
                <w:color w:val="000000"/>
                <w:sz w:val="16"/>
                <w:szCs w:val="16"/>
                <w:lang w:eastAsia="es-AR"/>
              </w:rPr>
              <w:t>000</w:t>
            </w:r>
          </w:p>
        </w:tc>
        <w:tc>
          <w:tcPr>
            <w:tcW w:w="817"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7</w:t>
            </w:r>
            <w:r>
              <w:rPr>
                <w:rFonts w:ascii="Arial" w:hAnsi="Arial" w:cs="Arial"/>
                <w:b/>
                <w:color w:val="000000"/>
                <w:sz w:val="16"/>
                <w:szCs w:val="16"/>
                <w:lang w:eastAsia="es-AR"/>
              </w:rPr>
              <w:t>.</w:t>
            </w:r>
            <w:r w:rsidRPr="009A3322">
              <w:rPr>
                <w:rFonts w:ascii="Arial" w:hAnsi="Arial" w:cs="Arial"/>
                <w:b/>
                <w:color w:val="000000"/>
                <w:sz w:val="16"/>
                <w:szCs w:val="16"/>
                <w:lang w:eastAsia="es-AR"/>
              </w:rPr>
              <w:t>000</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7</w:t>
            </w:r>
            <w:r>
              <w:rPr>
                <w:rFonts w:ascii="Arial" w:hAnsi="Arial" w:cs="Arial"/>
                <w:b/>
                <w:color w:val="000000"/>
                <w:sz w:val="16"/>
                <w:szCs w:val="16"/>
                <w:lang w:eastAsia="es-AR"/>
              </w:rPr>
              <w:t>.</w:t>
            </w:r>
            <w:r w:rsidRPr="009A3322">
              <w:rPr>
                <w:rFonts w:ascii="Arial" w:hAnsi="Arial" w:cs="Arial"/>
                <w:b/>
                <w:color w:val="000000"/>
                <w:sz w:val="16"/>
                <w:szCs w:val="16"/>
                <w:lang w:eastAsia="es-AR"/>
              </w:rPr>
              <w:t>000</w:t>
            </w:r>
          </w:p>
        </w:tc>
      </w:tr>
      <w:tr w:rsidR="00822D50" w:rsidRPr="00E344E4" w:rsidTr="00296C40">
        <w:trPr>
          <w:trHeight w:val="278"/>
        </w:trPr>
        <w:tc>
          <w:tcPr>
            <w:tcW w:w="2319" w:type="dxa"/>
            <w:gridSpan w:val="2"/>
            <w:tcBorders>
              <w:top w:val="nil"/>
              <w:left w:val="single" w:sz="8" w:space="0" w:color="auto"/>
              <w:bottom w:val="single" w:sz="8" w:space="0" w:color="auto"/>
              <w:right w:val="nil"/>
            </w:tcBorders>
            <w:shd w:val="clear" w:color="auto" w:fill="auto"/>
            <w:noWrap/>
            <w:vAlign w:val="bottom"/>
            <w:hideMark/>
          </w:tcPr>
          <w:p w:rsidR="00822D50" w:rsidRPr="009A3322" w:rsidRDefault="00822D50" w:rsidP="00296C40">
            <w:pPr>
              <w:rPr>
                <w:rFonts w:ascii="Arial" w:hAnsi="Arial" w:cs="Arial"/>
                <w:b/>
                <w:bCs/>
                <w:color w:val="FF0000"/>
                <w:sz w:val="20"/>
                <w:szCs w:val="20"/>
                <w:lang w:val="es-AR" w:eastAsia="es-AR"/>
              </w:rPr>
            </w:pPr>
            <w:r w:rsidRPr="009A3322">
              <w:rPr>
                <w:rFonts w:ascii="Arial" w:hAnsi="Arial" w:cs="Arial"/>
                <w:b/>
                <w:bCs/>
                <w:color w:val="FF0000"/>
                <w:sz w:val="20"/>
                <w:szCs w:val="20"/>
                <w:lang w:eastAsia="es-AR"/>
              </w:rPr>
              <w:t>Dep. Obras Físicas</w:t>
            </w:r>
          </w:p>
        </w:tc>
        <w:tc>
          <w:tcPr>
            <w:tcW w:w="819" w:type="dxa"/>
            <w:tcBorders>
              <w:top w:val="nil"/>
              <w:left w:val="single" w:sz="8" w:space="0" w:color="auto"/>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01"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19</w:t>
            </w:r>
            <w:r>
              <w:rPr>
                <w:rFonts w:ascii="Arial" w:hAnsi="Arial" w:cs="Arial"/>
                <w:b/>
                <w:color w:val="000000"/>
                <w:sz w:val="16"/>
                <w:szCs w:val="16"/>
                <w:lang w:eastAsia="es-AR"/>
              </w:rPr>
              <w:t>.</w:t>
            </w:r>
            <w:r w:rsidRPr="009A3322">
              <w:rPr>
                <w:rFonts w:ascii="Arial" w:hAnsi="Arial" w:cs="Arial"/>
                <w:b/>
                <w:color w:val="000000"/>
                <w:sz w:val="16"/>
                <w:szCs w:val="16"/>
                <w:lang w:eastAsia="es-AR"/>
              </w:rPr>
              <w:t>282</w:t>
            </w:r>
          </w:p>
        </w:tc>
        <w:tc>
          <w:tcPr>
            <w:tcW w:w="993"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19</w:t>
            </w:r>
            <w:r>
              <w:rPr>
                <w:rFonts w:ascii="Arial" w:hAnsi="Arial" w:cs="Arial"/>
                <w:b/>
                <w:color w:val="000000"/>
                <w:sz w:val="16"/>
                <w:szCs w:val="16"/>
                <w:lang w:eastAsia="es-AR"/>
              </w:rPr>
              <w:t>.</w:t>
            </w:r>
            <w:r w:rsidRPr="009A3322">
              <w:rPr>
                <w:rFonts w:ascii="Arial" w:hAnsi="Arial" w:cs="Arial"/>
                <w:b/>
                <w:color w:val="000000"/>
                <w:sz w:val="16"/>
                <w:szCs w:val="16"/>
                <w:lang w:eastAsia="es-AR"/>
              </w:rPr>
              <w:t>282</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19</w:t>
            </w:r>
            <w:r>
              <w:rPr>
                <w:rFonts w:ascii="Arial" w:hAnsi="Arial" w:cs="Arial"/>
                <w:b/>
                <w:color w:val="000000"/>
                <w:sz w:val="16"/>
                <w:szCs w:val="16"/>
                <w:lang w:eastAsia="es-AR"/>
              </w:rPr>
              <w:t>.</w:t>
            </w:r>
            <w:r w:rsidRPr="009A3322">
              <w:rPr>
                <w:rFonts w:ascii="Arial" w:hAnsi="Arial" w:cs="Arial"/>
                <w:b/>
                <w:color w:val="000000"/>
                <w:sz w:val="16"/>
                <w:szCs w:val="16"/>
                <w:lang w:eastAsia="es-AR"/>
              </w:rPr>
              <w:t>282</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19</w:t>
            </w:r>
            <w:r>
              <w:rPr>
                <w:rFonts w:ascii="Arial" w:hAnsi="Arial" w:cs="Arial"/>
                <w:b/>
                <w:color w:val="000000"/>
                <w:sz w:val="16"/>
                <w:szCs w:val="16"/>
                <w:lang w:eastAsia="es-AR"/>
              </w:rPr>
              <w:t>.</w:t>
            </w:r>
            <w:r w:rsidRPr="009A3322">
              <w:rPr>
                <w:rFonts w:ascii="Arial" w:hAnsi="Arial" w:cs="Arial"/>
                <w:b/>
                <w:color w:val="000000"/>
                <w:sz w:val="16"/>
                <w:szCs w:val="16"/>
                <w:lang w:eastAsia="es-AR"/>
              </w:rPr>
              <w:t>282</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19</w:t>
            </w:r>
            <w:r>
              <w:rPr>
                <w:rFonts w:ascii="Arial" w:hAnsi="Arial" w:cs="Arial"/>
                <w:b/>
                <w:color w:val="000000"/>
                <w:sz w:val="16"/>
                <w:szCs w:val="16"/>
                <w:lang w:eastAsia="es-AR"/>
              </w:rPr>
              <w:t>.</w:t>
            </w:r>
            <w:r w:rsidRPr="009A3322">
              <w:rPr>
                <w:rFonts w:ascii="Arial" w:hAnsi="Arial" w:cs="Arial"/>
                <w:b/>
                <w:color w:val="000000"/>
                <w:sz w:val="16"/>
                <w:szCs w:val="16"/>
                <w:lang w:eastAsia="es-AR"/>
              </w:rPr>
              <w:t>282</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19</w:t>
            </w:r>
            <w:r>
              <w:rPr>
                <w:rFonts w:ascii="Arial" w:hAnsi="Arial" w:cs="Arial"/>
                <w:b/>
                <w:color w:val="000000"/>
                <w:sz w:val="16"/>
                <w:szCs w:val="16"/>
                <w:lang w:eastAsia="es-AR"/>
              </w:rPr>
              <w:t>.</w:t>
            </w:r>
            <w:r w:rsidRPr="009A3322">
              <w:rPr>
                <w:rFonts w:ascii="Arial" w:hAnsi="Arial" w:cs="Arial"/>
                <w:b/>
                <w:color w:val="000000"/>
                <w:sz w:val="16"/>
                <w:szCs w:val="16"/>
                <w:lang w:eastAsia="es-AR"/>
              </w:rPr>
              <w:t>282</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19</w:t>
            </w:r>
            <w:r>
              <w:rPr>
                <w:rFonts w:ascii="Arial" w:hAnsi="Arial" w:cs="Arial"/>
                <w:b/>
                <w:color w:val="000000"/>
                <w:sz w:val="16"/>
                <w:szCs w:val="16"/>
                <w:lang w:eastAsia="es-AR"/>
              </w:rPr>
              <w:t>.</w:t>
            </w:r>
            <w:r w:rsidRPr="009A3322">
              <w:rPr>
                <w:rFonts w:ascii="Arial" w:hAnsi="Arial" w:cs="Arial"/>
                <w:b/>
                <w:color w:val="000000"/>
                <w:sz w:val="16"/>
                <w:szCs w:val="16"/>
                <w:lang w:eastAsia="es-AR"/>
              </w:rPr>
              <w:t>282</w:t>
            </w:r>
          </w:p>
        </w:tc>
        <w:tc>
          <w:tcPr>
            <w:tcW w:w="748"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19</w:t>
            </w:r>
            <w:r>
              <w:rPr>
                <w:rFonts w:ascii="Arial" w:hAnsi="Arial" w:cs="Arial"/>
                <w:b/>
                <w:color w:val="000000"/>
                <w:sz w:val="16"/>
                <w:szCs w:val="16"/>
                <w:lang w:eastAsia="es-AR"/>
              </w:rPr>
              <w:t>.</w:t>
            </w:r>
            <w:r w:rsidRPr="009A3322">
              <w:rPr>
                <w:rFonts w:ascii="Arial" w:hAnsi="Arial" w:cs="Arial"/>
                <w:b/>
                <w:color w:val="000000"/>
                <w:sz w:val="16"/>
                <w:szCs w:val="16"/>
                <w:lang w:eastAsia="es-AR"/>
              </w:rPr>
              <w:t>282</w:t>
            </w:r>
          </w:p>
        </w:tc>
        <w:tc>
          <w:tcPr>
            <w:tcW w:w="817"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19</w:t>
            </w:r>
            <w:r>
              <w:rPr>
                <w:rFonts w:ascii="Arial" w:hAnsi="Arial" w:cs="Arial"/>
                <w:b/>
                <w:color w:val="000000"/>
                <w:sz w:val="16"/>
                <w:szCs w:val="16"/>
                <w:lang w:eastAsia="es-AR"/>
              </w:rPr>
              <w:t>.</w:t>
            </w:r>
            <w:r w:rsidRPr="009A3322">
              <w:rPr>
                <w:rFonts w:ascii="Arial" w:hAnsi="Arial" w:cs="Arial"/>
                <w:b/>
                <w:color w:val="000000"/>
                <w:sz w:val="16"/>
                <w:szCs w:val="16"/>
                <w:lang w:eastAsia="es-AR"/>
              </w:rPr>
              <w:t>282</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19</w:t>
            </w:r>
            <w:r>
              <w:rPr>
                <w:rFonts w:ascii="Arial" w:hAnsi="Arial" w:cs="Arial"/>
                <w:b/>
                <w:color w:val="000000"/>
                <w:sz w:val="16"/>
                <w:szCs w:val="16"/>
                <w:lang w:eastAsia="es-AR"/>
              </w:rPr>
              <w:t>.</w:t>
            </w:r>
            <w:r w:rsidRPr="009A3322">
              <w:rPr>
                <w:rFonts w:ascii="Arial" w:hAnsi="Arial" w:cs="Arial"/>
                <w:b/>
                <w:color w:val="000000"/>
                <w:sz w:val="16"/>
                <w:szCs w:val="16"/>
                <w:lang w:eastAsia="es-AR"/>
              </w:rPr>
              <w:t>282</w:t>
            </w:r>
          </w:p>
        </w:tc>
      </w:tr>
      <w:tr w:rsidR="00822D50" w:rsidRPr="00E344E4" w:rsidTr="00296C40">
        <w:trPr>
          <w:trHeight w:val="278"/>
        </w:trPr>
        <w:tc>
          <w:tcPr>
            <w:tcW w:w="1739" w:type="dxa"/>
            <w:tcBorders>
              <w:top w:val="nil"/>
              <w:left w:val="single" w:sz="8" w:space="0" w:color="auto"/>
              <w:bottom w:val="single" w:sz="8" w:space="0" w:color="auto"/>
              <w:right w:val="nil"/>
            </w:tcBorders>
            <w:shd w:val="clear" w:color="auto" w:fill="auto"/>
            <w:noWrap/>
            <w:vAlign w:val="bottom"/>
            <w:hideMark/>
          </w:tcPr>
          <w:p w:rsidR="00822D50" w:rsidRPr="009A3322" w:rsidRDefault="00822D50" w:rsidP="00296C40">
            <w:pPr>
              <w:rPr>
                <w:rFonts w:ascii="Arial" w:hAnsi="Arial" w:cs="Arial"/>
                <w:b/>
                <w:bCs/>
                <w:color w:val="FF0000"/>
                <w:sz w:val="20"/>
                <w:szCs w:val="20"/>
                <w:lang w:val="es-AR" w:eastAsia="es-AR"/>
              </w:rPr>
            </w:pPr>
            <w:r w:rsidRPr="009A3322">
              <w:rPr>
                <w:rFonts w:ascii="Arial" w:hAnsi="Arial" w:cs="Arial"/>
                <w:b/>
                <w:bCs/>
                <w:color w:val="FF0000"/>
                <w:sz w:val="20"/>
                <w:szCs w:val="20"/>
                <w:lang w:eastAsia="es-AR"/>
              </w:rPr>
              <w:t>Dep. maq.</w:t>
            </w:r>
          </w:p>
        </w:tc>
        <w:tc>
          <w:tcPr>
            <w:tcW w:w="580" w:type="dxa"/>
            <w:tcBorders>
              <w:top w:val="nil"/>
              <w:left w:val="nil"/>
              <w:bottom w:val="single" w:sz="8" w:space="0" w:color="auto"/>
              <w:right w:val="nil"/>
            </w:tcBorders>
            <w:shd w:val="clear" w:color="auto" w:fill="auto"/>
            <w:noWrap/>
            <w:vAlign w:val="bottom"/>
            <w:hideMark/>
          </w:tcPr>
          <w:p w:rsidR="00822D50" w:rsidRPr="00E344E4" w:rsidRDefault="00822D50" w:rsidP="00296C40">
            <w:pPr>
              <w:rPr>
                <w:rFonts w:ascii="Arial" w:hAnsi="Arial" w:cs="Arial"/>
                <w:b/>
                <w:bCs/>
                <w:color w:val="000000"/>
                <w:sz w:val="12"/>
                <w:szCs w:val="12"/>
                <w:lang w:val="es-AR" w:eastAsia="es-AR"/>
              </w:rPr>
            </w:pPr>
            <w:r w:rsidRPr="00E344E4">
              <w:rPr>
                <w:rFonts w:ascii="Arial" w:hAnsi="Arial" w:cs="Arial"/>
                <w:b/>
                <w:bCs/>
                <w:color w:val="000000"/>
                <w:sz w:val="12"/>
                <w:szCs w:val="12"/>
                <w:lang w:eastAsia="es-AR"/>
              </w:rPr>
              <w:t> </w:t>
            </w:r>
          </w:p>
        </w:tc>
        <w:tc>
          <w:tcPr>
            <w:tcW w:w="819" w:type="dxa"/>
            <w:tcBorders>
              <w:top w:val="nil"/>
              <w:left w:val="single" w:sz="8" w:space="0" w:color="auto"/>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01"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8</w:t>
            </w:r>
            <w:r>
              <w:rPr>
                <w:rFonts w:ascii="Arial" w:hAnsi="Arial" w:cs="Arial"/>
                <w:b/>
                <w:color w:val="000000"/>
                <w:sz w:val="16"/>
                <w:szCs w:val="16"/>
                <w:lang w:eastAsia="es-AR"/>
              </w:rPr>
              <w:t>.</w:t>
            </w:r>
            <w:r w:rsidRPr="009A3322">
              <w:rPr>
                <w:rFonts w:ascii="Arial" w:hAnsi="Arial" w:cs="Arial"/>
                <w:b/>
                <w:color w:val="000000"/>
                <w:sz w:val="16"/>
                <w:szCs w:val="16"/>
                <w:lang w:eastAsia="es-AR"/>
              </w:rPr>
              <w:t>188</w:t>
            </w:r>
          </w:p>
        </w:tc>
        <w:tc>
          <w:tcPr>
            <w:tcW w:w="993"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8</w:t>
            </w:r>
            <w:r>
              <w:rPr>
                <w:rFonts w:ascii="Arial" w:hAnsi="Arial" w:cs="Arial"/>
                <w:b/>
                <w:color w:val="000000"/>
                <w:sz w:val="16"/>
                <w:szCs w:val="16"/>
                <w:lang w:eastAsia="es-AR"/>
              </w:rPr>
              <w:t>.</w:t>
            </w:r>
            <w:r w:rsidRPr="009A3322">
              <w:rPr>
                <w:rFonts w:ascii="Arial" w:hAnsi="Arial" w:cs="Arial"/>
                <w:b/>
                <w:color w:val="000000"/>
                <w:sz w:val="16"/>
                <w:szCs w:val="16"/>
                <w:lang w:eastAsia="es-AR"/>
              </w:rPr>
              <w:t>188</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8</w:t>
            </w:r>
            <w:r>
              <w:rPr>
                <w:rFonts w:ascii="Arial" w:hAnsi="Arial" w:cs="Arial"/>
                <w:b/>
                <w:color w:val="000000"/>
                <w:sz w:val="16"/>
                <w:szCs w:val="16"/>
                <w:lang w:eastAsia="es-AR"/>
              </w:rPr>
              <w:t>.</w:t>
            </w:r>
            <w:r w:rsidRPr="009A3322">
              <w:rPr>
                <w:rFonts w:ascii="Arial" w:hAnsi="Arial" w:cs="Arial"/>
                <w:b/>
                <w:color w:val="000000"/>
                <w:sz w:val="16"/>
                <w:szCs w:val="16"/>
                <w:lang w:eastAsia="es-AR"/>
              </w:rPr>
              <w:t>188</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8</w:t>
            </w:r>
            <w:r>
              <w:rPr>
                <w:rFonts w:ascii="Arial" w:hAnsi="Arial" w:cs="Arial"/>
                <w:b/>
                <w:color w:val="000000"/>
                <w:sz w:val="16"/>
                <w:szCs w:val="16"/>
                <w:lang w:eastAsia="es-AR"/>
              </w:rPr>
              <w:t>.</w:t>
            </w:r>
            <w:r w:rsidRPr="009A3322">
              <w:rPr>
                <w:rFonts w:ascii="Arial" w:hAnsi="Arial" w:cs="Arial"/>
                <w:b/>
                <w:color w:val="000000"/>
                <w:sz w:val="16"/>
                <w:szCs w:val="16"/>
                <w:lang w:eastAsia="es-AR"/>
              </w:rPr>
              <w:t>188</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8</w:t>
            </w:r>
            <w:r>
              <w:rPr>
                <w:rFonts w:ascii="Arial" w:hAnsi="Arial" w:cs="Arial"/>
                <w:b/>
                <w:color w:val="000000"/>
                <w:sz w:val="16"/>
                <w:szCs w:val="16"/>
                <w:lang w:eastAsia="es-AR"/>
              </w:rPr>
              <w:t>.</w:t>
            </w:r>
            <w:r w:rsidRPr="009A3322">
              <w:rPr>
                <w:rFonts w:ascii="Arial" w:hAnsi="Arial" w:cs="Arial"/>
                <w:b/>
                <w:color w:val="000000"/>
                <w:sz w:val="16"/>
                <w:szCs w:val="16"/>
                <w:lang w:eastAsia="es-AR"/>
              </w:rPr>
              <w:t>188</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10</w:t>
            </w:r>
            <w:r>
              <w:rPr>
                <w:rFonts w:ascii="Arial" w:hAnsi="Arial" w:cs="Arial"/>
                <w:b/>
                <w:color w:val="000000"/>
                <w:sz w:val="16"/>
                <w:szCs w:val="16"/>
                <w:lang w:eastAsia="es-AR"/>
              </w:rPr>
              <w:t>.</w:t>
            </w:r>
            <w:r w:rsidRPr="009A3322">
              <w:rPr>
                <w:rFonts w:ascii="Arial" w:hAnsi="Arial" w:cs="Arial"/>
                <w:b/>
                <w:color w:val="000000"/>
                <w:sz w:val="16"/>
                <w:szCs w:val="16"/>
                <w:lang w:eastAsia="es-AR"/>
              </w:rPr>
              <w:t>688</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10</w:t>
            </w:r>
            <w:r>
              <w:rPr>
                <w:rFonts w:ascii="Arial" w:hAnsi="Arial" w:cs="Arial"/>
                <w:b/>
                <w:color w:val="000000"/>
                <w:sz w:val="16"/>
                <w:szCs w:val="16"/>
                <w:lang w:eastAsia="es-AR"/>
              </w:rPr>
              <w:t>.</w:t>
            </w:r>
            <w:r w:rsidRPr="009A3322">
              <w:rPr>
                <w:rFonts w:ascii="Arial" w:hAnsi="Arial" w:cs="Arial"/>
                <w:b/>
                <w:color w:val="000000"/>
                <w:sz w:val="16"/>
                <w:szCs w:val="16"/>
                <w:lang w:eastAsia="es-AR"/>
              </w:rPr>
              <w:t>688</w:t>
            </w:r>
          </w:p>
        </w:tc>
        <w:tc>
          <w:tcPr>
            <w:tcW w:w="748"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10</w:t>
            </w:r>
            <w:r>
              <w:rPr>
                <w:rFonts w:ascii="Arial" w:hAnsi="Arial" w:cs="Arial"/>
                <w:b/>
                <w:color w:val="000000"/>
                <w:sz w:val="16"/>
                <w:szCs w:val="16"/>
                <w:lang w:eastAsia="es-AR"/>
              </w:rPr>
              <w:t>.</w:t>
            </w:r>
            <w:r w:rsidRPr="009A3322">
              <w:rPr>
                <w:rFonts w:ascii="Arial" w:hAnsi="Arial" w:cs="Arial"/>
                <w:b/>
                <w:color w:val="000000"/>
                <w:sz w:val="16"/>
                <w:szCs w:val="16"/>
                <w:lang w:eastAsia="es-AR"/>
              </w:rPr>
              <w:t>714</w:t>
            </w:r>
          </w:p>
        </w:tc>
        <w:tc>
          <w:tcPr>
            <w:tcW w:w="817"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14</w:t>
            </w:r>
            <w:r>
              <w:rPr>
                <w:rFonts w:ascii="Arial" w:hAnsi="Arial" w:cs="Arial"/>
                <w:b/>
                <w:color w:val="000000"/>
                <w:sz w:val="16"/>
                <w:szCs w:val="16"/>
                <w:lang w:eastAsia="es-AR"/>
              </w:rPr>
              <w:t>.</w:t>
            </w:r>
            <w:r w:rsidRPr="009A3322">
              <w:rPr>
                <w:rFonts w:ascii="Arial" w:hAnsi="Arial" w:cs="Arial"/>
                <w:b/>
                <w:color w:val="000000"/>
                <w:sz w:val="16"/>
                <w:szCs w:val="16"/>
                <w:lang w:eastAsia="es-AR"/>
              </w:rPr>
              <w:t>565</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14</w:t>
            </w:r>
            <w:r>
              <w:rPr>
                <w:rFonts w:ascii="Arial" w:hAnsi="Arial" w:cs="Arial"/>
                <w:b/>
                <w:color w:val="000000"/>
                <w:sz w:val="16"/>
                <w:szCs w:val="16"/>
                <w:lang w:eastAsia="es-AR"/>
              </w:rPr>
              <w:t>.</w:t>
            </w:r>
            <w:r w:rsidRPr="009A3322">
              <w:rPr>
                <w:rFonts w:ascii="Arial" w:hAnsi="Arial" w:cs="Arial"/>
                <w:b/>
                <w:color w:val="000000"/>
                <w:sz w:val="16"/>
                <w:szCs w:val="16"/>
                <w:lang w:eastAsia="es-AR"/>
              </w:rPr>
              <w:t>565</w:t>
            </w:r>
          </w:p>
        </w:tc>
      </w:tr>
      <w:tr w:rsidR="00822D50" w:rsidRPr="00E344E4" w:rsidTr="00296C40">
        <w:trPr>
          <w:trHeight w:val="278"/>
        </w:trPr>
        <w:tc>
          <w:tcPr>
            <w:tcW w:w="2319" w:type="dxa"/>
            <w:gridSpan w:val="2"/>
            <w:tcBorders>
              <w:top w:val="nil"/>
              <w:left w:val="single" w:sz="8" w:space="0" w:color="auto"/>
              <w:bottom w:val="single" w:sz="8" w:space="0" w:color="auto"/>
              <w:right w:val="nil"/>
            </w:tcBorders>
            <w:shd w:val="clear" w:color="auto" w:fill="auto"/>
            <w:noWrap/>
            <w:vAlign w:val="bottom"/>
            <w:hideMark/>
          </w:tcPr>
          <w:p w:rsidR="00822D50" w:rsidRPr="009A3322" w:rsidRDefault="00822D50" w:rsidP="00296C40">
            <w:pPr>
              <w:rPr>
                <w:rFonts w:ascii="Arial" w:hAnsi="Arial" w:cs="Arial"/>
                <w:b/>
                <w:bCs/>
                <w:color w:val="FF0000"/>
                <w:sz w:val="20"/>
                <w:szCs w:val="20"/>
                <w:lang w:val="es-AR" w:eastAsia="es-AR"/>
              </w:rPr>
            </w:pPr>
            <w:r w:rsidRPr="009A3322">
              <w:rPr>
                <w:rFonts w:ascii="Arial" w:hAnsi="Arial" w:cs="Arial"/>
                <w:b/>
                <w:bCs/>
                <w:color w:val="FF0000"/>
                <w:sz w:val="20"/>
                <w:szCs w:val="20"/>
                <w:lang w:eastAsia="es-AR"/>
              </w:rPr>
              <w:t>Amort. Intangibles</w:t>
            </w:r>
          </w:p>
        </w:tc>
        <w:tc>
          <w:tcPr>
            <w:tcW w:w="819" w:type="dxa"/>
            <w:tcBorders>
              <w:top w:val="nil"/>
              <w:left w:val="single" w:sz="8" w:space="0" w:color="auto"/>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01"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750</w:t>
            </w:r>
          </w:p>
        </w:tc>
        <w:tc>
          <w:tcPr>
            <w:tcW w:w="993"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750</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750</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750</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748"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817"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r>
      <w:tr w:rsidR="00822D50" w:rsidRPr="00E344E4" w:rsidTr="00296C40">
        <w:trPr>
          <w:trHeight w:val="278"/>
        </w:trPr>
        <w:tc>
          <w:tcPr>
            <w:tcW w:w="1739" w:type="dxa"/>
            <w:tcBorders>
              <w:top w:val="nil"/>
              <w:left w:val="single" w:sz="8" w:space="0" w:color="auto"/>
              <w:bottom w:val="single" w:sz="8" w:space="0" w:color="auto"/>
              <w:right w:val="nil"/>
            </w:tcBorders>
            <w:shd w:val="clear" w:color="auto" w:fill="auto"/>
            <w:noWrap/>
            <w:vAlign w:val="bottom"/>
            <w:hideMark/>
          </w:tcPr>
          <w:p w:rsidR="00822D50" w:rsidRPr="009A3322" w:rsidRDefault="00822D50" w:rsidP="00296C40">
            <w:pPr>
              <w:rPr>
                <w:rFonts w:ascii="Arial" w:hAnsi="Arial" w:cs="Arial"/>
                <w:b/>
                <w:bCs/>
                <w:color w:val="000000"/>
                <w:sz w:val="20"/>
                <w:szCs w:val="20"/>
                <w:lang w:val="es-AR" w:eastAsia="es-AR"/>
              </w:rPr>
            </w:pPr>
            <w:r w:rsidRPr="009A3322">
              <w:rPr>
                <w:rFonts w:ascii="Arial" w:hAnsi="Arial" w:cs="Arial"/>
                <w:b/>
                <w:bCs/>
                <w:color w:val="000000"/>
                <w:sz w:val="20"/>
                <w:szCs w:val="20"/>
                <w:lang w:eastAsia="es-AR"/>
              </w:rPr>
              <w:t>Intereses</w:t>
            </w:r>
          </w:p>
        </w:tc>
        <w:tc>
          <w:tcPr>
            <w:tcW w:w="580" w:type="dxa"/>
            <w:tcBorders>
              <w:top w:val="nil"/>
              <w:left w:val="nil"/>
              <w:bottom w:val="single" w:sz="8" w:space="0" w:color="auto"/>
              <w:right w:val="nil"/>
            </w:tcBorders>
            <w:shd w:val="clear" w:color="auto" w:fill="auto"/>
            <w:noWrap/>
            <w:vAlign w:val="bottom"/>
            <w:hideMark/>
          </w:tcPr>
          <w:p w:rsidR="00822D50" w:rsidRPr="00E344E4" w:rsidRDefault="00822D50" w:rsidP="00296C40">
            <w:pPr>
              <w:jc w:val="right"/>
              <w:rPr>
                <w:rFonts w:ascii="Arial" w:hAnsi="Arial" w:cs="Arial"/>
                <w:b/>
                <w:bCs/>
                <w:color w:val="000000"/>
                <w:sz w:val="12"/>
                <w:szCs w:val="12"/>
                <w:lang w:val="es-AR" w:eastAsia="es-AR"/>
              </w:rPr>
            </w:pPr>
            <w:r w:rsidRPr="00E344E4">
              <w:rPr>
                <w:rFonts w:ascii="Arial" w:hAnsi="Arial" w:cs="Arial"/>
                <w:b/>
                <w:bCs/>
                <w:color w:val="000000"/>
                <w:sz w:val="12"/>
                <w:szCs w:val="12"/>
                <w:lang w:eastAsia="es-AR"/>
              </w:rPr>
              <w:t>9%</w:t>
            </w:r>
          </w:p>
        </w:tc>
        <w:tc>
          <w:tcPr>
            <w:tcW w:w="819" w:type="dxa"/>
            <w:tcBorders>
              <w:top w:val="nil"/>
              <w:left w:val="single" w:sz="8" w:space="0" w:color="auto"/>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01"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75</w:t>
            </w:r>
            <w:r>
              <w:rPr>
                <w:rFonts w:ascii="Arial" w:hAnsi="Arial" w:cs="Arial"/>
                <w:b/>
                <w:color w:val="000000"/>
                <w:sz w:val="16"/>
                <w:szCs w:val="16"/>
                <w:lang w:eastAsia="es-AR"/>
              </w:rPr>
              <w:t>.</w:t>
            </w:r>
            <w:r w:rsidRPr="009A3322">
              <w:rPr>
                <w:rFonts w:ascii="Arial" w:hAnsi="Arial" w:cs="Arial"/>
                <w:b/>
                <w:color w:val="000000"/>
                <w:sz w:val="16"/>
                <w:szCs w:val="16"/>
                <w:lang w:eastAsia="es-AR"/>
              </w:rPr>
              <w:t>757</w:t>
            </w:r>
          </w:p>
        </w:tc>
        <w:tc>
          <w:tcPr>
            <w:tcW w:w="993"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75</w:t>
            </w:r>
            <w:r>
              <w:rPr>
                <w:rFonts w:ascii="Arial" w:hAnsi="Arial" w:cs="Arial"/>
                <w:b/>
                <w:color w:val="000000"/>
                <w:sz w:val="16"/>
                <w:szCs w:val="16"/>
                <w:lang w:eastAsia="es-AR"/>
              </w:rPr>
              <w:t>.</w:t>
            </w:r>
            <w:r w:rsidRPr="009A3322">
              <w:rPr>
                <w:rFonts w:ascii="Arial" w:hAnsi="Arial" w:cs="Arial"/>
                <w:b/>
                <w:color w:val="000000"/>
                <w:sz w:val="16"/>
                <w:szCs w:val="16"/>
                <w:lang w:eastAsia="es-AR"/>
              </w:rPr>
              <w:t>757</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75</w:t>
            </w:r>
            <w:r>
              <w:rPr>
                <w:rFonts w:ascii="Arial" w:hAnsi="Arial" w:cs="Arial"/>
                <w:b/>
                <w:color w:val="000000"/>
                <w:sz w:val="16"/>
                <w:szCs w:val="16"/>
                <w:lang w:eastAsia="es-AR"/>
              </w:rPr>
              <w:t>.</w:t>
            </w:r>
            <w:r w:rsidRPr="009A3322">
              <w:rPr>
                <w:rFonts w:ascii="Arial" w:hAnsi="Arial" w:cs="Arial"/>
                <w:b/>
                <w:color w:val="000000"/>
                <w:sz w:val="16"/>
                <w:szCs w:val="16"/>
                <w:lang w:eastAsia="es-AR"/>
              </w:rPr>
              <w:t>757</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75</w:t>
            </w:r>
            <w:r>
              <w:rPr>
                <w:rFonts w:ascii="Arial" w:hAnsi="Arial" w:cs="Arial"/>
                <w:b/>
                <w:color w:val="000000"/>
                <w:sz w:val="16"/>
                <w:szCs w:val="16"/>
                <w:lang w:eastAsia="es-AR"/>
              </w:rPr>
              <w:t>.</w:t>
            </w:r>
            <w:r w:rsidRPr="009A3322">
              <w:rPr>
                <w:rFonts w:ascii="Arial" w:hAnsi="Arial" w:cs="Arial"/>
                <w:b/>
                <w:color w:val="000000"/>
                <w:sz w:val="16"/>
                <w:szCs w:val="16"/>
                <w:lang w:eastAsia="es-AR"/>
              </w:rPr>
              <w:t>757</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75</w:t>
            </w:r>
            <w:r>
              <w:rPr>
                <w:rFonts w:ascii="Arial" w:hAnsi="Arial" w:cs="Arial"/>
                <w:b/>
                <w:color w:val="000000"/>
                <w:sz w:val="16"/>
                <w:szCs w:val="16"/>
                <w:lang w:eastAsia="es-AR"/>
              </w:rPr>
              <w:t>.</w:t>
            </w:r>
            <w:r w:rsidRPr="009A3322">
              <w:rPr>
                <w:rFonts w:ascii="Arial" w:hAnsi="Arial" w:cs="Arial"/>
                <w:b/>
                <w:color w:val="000000"/>
                <w:sz w:val="16"/>
                <w:szCs w:val="16"/>
                <w:lang w:eastAsia="es-AR"/>
              </w:rPr>
              <w:t>757</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748"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817"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r>
      <w:tr w:rsidR="00822D50" w:rsidRPr="00E344E4" w:rsidTr="00296C40">
        <w:trPr>
          <w:trHeight w:val="278"/>
        </w:trPr>
        <w:tc>
          <w:tcPr>
            <w:tcW w:w="1739" w:type="dxa"/>
            <w:tcBorders>
              <w:top w:val="nil"/>
              <w:left w:val="single" w:sz="8" w:space="0" w:color="auto"/>
              <w:bottom w:val="single" w:sz="8" w:space="0" w:color="auto"/>
              <w:right w:val="nil"/>
            </w:tcBorders>
            <w:shd w:val="clear" w:color="000000" w:fill="3366FF"/>
            <w:noWrap/>
            <w:vAlign w:val="bottom"/>
            <w:hideMark/>
          </w:tcPr>
          <w:p w:rsidR="00822D50" w:rsidRPr="009A3322" w:rsidRDefault="00822D50" w:rsidP="00296C40">
            <w:pPr>
              <w:rPr>
                <w:rFonts w:ascii="Arial" w:hAnsi="Arial" w:cs="Arial"/>
                <w:b/>
                <w:bCs/>
                <w:color w:val="FFFFFF"/>
                <w:sz w:val="20"/>
                <w:szCs w:val="20"/>
                <w:lang w:val="es-AR" w:eastAsia="es-AR"/>
              </w:rPr>
            </w:pPr>
            <w:r w:rsidRPr="009A3322">
              <w:rPr>
                <w:rFonts w:ascii="Arial" w:hAnsi="Arial" w:cs="Arial"/>
                <w:b/>
                <w:bCs/>
                <w:color w:val="FFFFFF"/>
                <w:sz w:val="20"/>
                <w:szCs w:val="20"/>
                <w:lang w:eastAsia="es-AR"/>
              </w:rPr>
              <w:t>Ut. Bruta</w:t>
            </w:r>
          </w:p>
        </w:tc>
        <w:tc>
          <w:tcPr>
            <w:tcW w:w="580" w:type="dxa"/>
            <w:tcBorders>
              <w:top w:val="nil"/>
              <w:left w:val="nil"/>
              <w:bottom w:val="single" w:sz="8" w:space="0" w:color="auto"/>
              <w:right w:val="nil"/>
            </w:tcBorders>
            <w:shd w:val="clear" w:color="000000" w:fill="3366FF"/>
            <w:noWrap/>
            <w:vAlign w:val="bottom"/>
            <w:hideMark/>
          </w:tcPr>
          <w:p w:rsidR="00822D50" w:rsidRPr="00E344E4" w:rsidRDefault="00822D50" w:rsidP="00296C40">
            <w:pPr>
              <w:rPr>
                <w:rFonts w:ascii="Arial" w:hAnsi="Arial" w:cs="Arial"/>
                <w:b/>
                <w:bCs/>
                <w:color w:val="FFFFFF"/>
                <w:sz w:val="12"/>
                <w:szCs w:val="12"/>
                <w:lang w:val="es-AR" w:eastAsia="es-AR"/>
              </w:rPr>
            </w:pPr>
            <w:r w:rsidRPr="00E344E4">
              <w:rPr>
                <w:rFonts w:ascii="Arial" w:hAnsi="Arial" w:cs="Arial"/>
                <w:b/>
                <w:bCs/>
                <w:color w:val="FFFFFF"/>
                <w:sz w:val="12"/>
                <w:szCs w:val="12"/>
                <w:lang w:eastAsia="es-AR"/>
              </w:rPr>
              <w:t> </w:t>
            </w:r>
          </w:p>
        </w:tc>
        <w:tc>
          <w:tcPr>
            <w:tcW w:w="819" w:type="dxa"/>
            <w:tcBorders>
              <w:top w:val="nil"/>
              <w:left w:val="single" w:sz="8" w:space="0" w:color="auto"/>
              <w:bottom w:val="single" w:sz="8" w:space="0" w:color="auto"/>
              <w:right w:val="single" w:sz="8" w:space="0" w:color="auto"/>
            </w:tcBorders>
            <w:shd w:val="clear" w:color="000000" w:fill="99CCFF"/>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01" w:type="dxa"/>
            <w:tcBorders>
              <w:top w:val="nil"/>
              <w:left w:val="nil"/>
              <w:bottom w:val="single" w:sz="8" w:space="0" w:color="auto"/>
              <w:right w:val="single" w:sz="8" w:space="0" w:color="auto"/>
            </w:tcBorders>
            <w:shd w:val="clear" w:color="000000" w:fill="99CCFF"/>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val="es-AR" w:eastAsia="es-AR"/>
              </w:rPr>
              <w:t>116</w:t>
            </w:r>
            <w:r>
              <w:rPr>
                <w:rFonts w:ascii="Arial" w:hAnsi="Arial" w:cs="Arial"/>
                <w:b/>
                <w:color w:val="000000"/>
                <w:sz w:val="16"/>
                <w:szCs w:val="16"/>
                <w:lang w:val="es-AR" w:eastAsia="es-AR"/>
              </w:rPr>
              <w:t>.</w:t>
            </w:r>
            <w:r w:rsidRPr="009A3322">
              <w:rPr>
                <w:rFonts w:ascii="Arial" w:hAnsi="Arial" w:cs="Arial"/>
                <w:b/>
                <w:color w:val="000000"/>
                <w:sz w:val="16"/>
                <w:szCs w:val="16"/>
                <w:lang w:val="es-AR" w:eastAsia="es-AR"/>
              </w:rPr>
              <w:t>923</w:t>
            </w:r>
          </w:p>
        </w:tc>
        <w:tc>
          <w:tcPr>
            <w:tcW w:w="993" w:type="dxa"/>
            <w:tcBorders>
              <w:top w:val="nil"/>
              <w:left w:val="nil"/>
              <w:bottom w:val="single" w:sz="8" w:space="0" w:color="auto"/>
              <w:right w:val="single" w:sz="8" w:space="0" w:color="auto"/>
            </w:tcBorders>
            <w:shd w:val="clear" w:color="000000" w:fill="99CCFF"/>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val="es-AR" w:eastAsia="es-AR"/>
              </w:rPr>
              <w:t>709</w:t>
            </w:r>
            <w:r>
              <w:rPr>
                <w:rFonts w:ascii="Arial" w:hAnsi="Arial" w:cs="Arial"/>
                <w:b/>
                <w:color w:val="000000"/>
                <w:sz w:val="16"/>
                <w:szCs w:val="16"/>
                <w:lang w:val="es-AR" w:eastAsia="es-AR"/>
              </w:rPr>
              <w:t>.</w:t>
            </w:r>
            <w:r w:rsidRPr="009A3322">
              <w:rPr>
                <w:rFonts w:ascii="Arial" w:hAnsi="Arial" w:cs="Arial"/>
                <w:b/>
                <w:color w:val="000000"/>
                <w:sz w:val="16"/>
                <w:szCs w:val="16"/>
                <w:lang w:val="es-AR" w:eastAsia="es-AR"/>
              </w:rPr>
              <w:t>599</w:t>
            </w:r>
          </w:p>
        </w:tc>
        <w:tc>
          <w:tcPr>
            <w:tcW w:w="992" w:type="dxa"/>
            <w:tcBorders>
              <w:top w:val="nil"/>
              <w:left w:val="nil"/>
              <w:bottom w:val="single" w:sz="8" w:space="0" w:color="auto"/>
              <w:right w:val="single" w:sz="8" w:space="0" w:color="auto"/>
            </w:tcBorders>
            <w:shd w:val="clear" w:color="000000" w:fill="99CCFF"/>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val="es-AR" w:eastAsia="es-AR"/>
              </w:rPr>
              <w:t>882</w:t>
            </w:r>
            <w:r>
              <w:rPr>
                <w:rFonts w:ascii="Arial" w:hAnsi="Arial" w:cs="Arial"/>
                <w:b/>
                <w:color w:val="000000"/>
                <w:sz w:val="16"/>
                <w:szCs w:val="16"/>
                <w:lang w:val="es-AR" w:eastAsia="es-AR"/>
              </w:rPr>
              <w:t>.</w:t>
            </w:r>
            <w:r w:rsidRPr="009A3322">
              <w:rPr>
                <w:rFonts w:ascii="Arial" w:hAnsi="Arial" w:cs="Arial"/>
                <w:b/>
                <w:color w:val="000000"/>
                <w:sz w:val="16"/>
                <w:szCs w:val="16"/>
                <w:lang w:val="es-AR" w:eastAsia="es-AR"/>
              </w:rPr>
              <w:t>270</w:t>
            </w:r>
          </w:p>
        </w:tc>
        <w:tc>
          <w:tcPr>
            <w:tcW w:w="850" w:type="dxa"/>
            <w:tcBorders>
              <w:top w:val="nil"/>
              <w:left w:val="nil"/>
              <w:bottom w:val="single" w:sz="8" w:space="0" w:color="auto"/>
              <w:right w:val="single" w:sz="8" w:space="0" w:color="auto"/>
            </w:tcBorders>
            <w:shd w:val="clear" w:color="000000" w:fill="99CCFF"/>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val="es-AR" w:eastAsia="es-AR"/>
              </w:rPr>
              <w:t>882</w:t>
            </w:r>
            <w:r>
              <w:rPr>
                <w:rFonts w:ascii="Arial" w:hAnsi="Arial" w:cs="Arial"/>
                <w:b/>
                <w:color w:val="000000"/>
                <w:sz w:val="16"/>
                <w:szCs w:val="16"/>
                <w:lang w:val="es-AR" w:eastAsia="es-AR"/>
              </w:rPr>
              <w:t>.</w:t>
            </w:r>
            <w:r w:rsidRPr="009A3322">
              <w:rPr>
                <w:rFonts w:ascii="Arial" w:hAnsi="Arial" w:cs="Arial"/>
                <w:b/>
                <w:color w:val="000000"/>
                <w:sz w:val="16"/>
                <w:szCs w:val="16"/>
                <w:lang w:val="es-AR" w:eastAsia="es-AR"/>
              </w:rPr>
              <w:t>270</w:t>
            </w:r>
          </w:p>
        </w:tc>
        <w:tc>
          <w:tcPr>
            <w:tcW w:w="992" w:type="dxa"/>
            <w:tcBorders>
              <w:top w:val="nil"/>
              <w:left w:val="nil"/>
              <w:bottom w:val="single" w:sz="8" w:space="0" w:color="auto"/>
              <w:right w:val="single" w:sz="8" w:space="0" w:color="auto"/>
            </w:tcBorders>
            <w:shd w:val="clear" w:color="000000" w:fill="99CCFF"/>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val="es-AR" w:eastAsia="es-AR"/>
              </w:rPr>
              <w:t>926</w:t>
            </w:r>
            <w:r>
              <w:rPr>
                <w:rFonts w:ascii="Arial" w:hAnsi="Arial" w:cs="Arial"/>
                <w:b/>
                <w:color w:val="000000"/>
                <w:sz w:val="16"/>
                <w:szCs w:val="16"/>
                <w:lang w:val="es-AR" w:eastAsia="es-AR"/>
              </w:rPr>
              <w:t>.</w:t>
            </w:r>
            <w:r w:rsidRPr="009A3322">
              <w:rPr>
                <w:rFonts w:ascii="Arial" w:hAnsi="Arial" w:cs="Arial"/>
                <w:b/>
                <w:color w:val="000000"/>
                <w:sz w:val="16"/>
                <w:szCs w:val="16"/>
                <w:lang w:val="es-AR" w:eastAsia="es-AR"/>
              </w:rPr>
              <w:t>520</w:t>
            </w:r>
          </w:p>
        </w:tc>
        <w:tc>
          <w:tcPr>
            <w:tcW w:w="919" w:type="dxa"/>
            <w:tcBorders>
              <w:top w:val="nil"/>
              <w:left w:val="nil"/>
              <w:bottom w:val="single" w:sz="8" w:space="0" w:color="auto"/>
              <w:right w:val="single" w:sz="8" w:space="0" w:color="auto"/>
            </w:tcBorders>
            <w:shd w:val="clear" w:color="000000" w:fill="99CCFF"/>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val="es-AR" w:eastAsia="es-AR"/>
              </w:rPr>
              <w:t>750</w:t>
            </w:r>
            <w:r>
              <w:rPr>
                <w:rFonts w:ascii="Arial" w:hAnsi="Arial" w:cs="Arial"/>
                <w:b/>
                <w:color w:val="000000"/>
                <w:sz w:val="16"/>
                <w:szCs w:val="16"/>
                <w:lang w:val="es-AR" w:eastAsia="es-AR"/>
              </w:rPr>
              <w:t>.</w:t>
            </w:r>
            <w:r w:rsidRPr="009A3322">
              <w:rPr>
                <w:rFonts w:ascii="Arial" w:hAnsi="Arial" w:cs="Arial"/>
                <w:b/>
                <w:color w:val="000000"/>
                <w:sz w:val="16"/>
                <w:szCs w:val="16"/>
                <w:lang w:val="es-AR" w:eastAsia="es-AR"/>
              </w:rPr>
              <w:t>598</w:t>
            </w:r>
          </w:p>
        </w:tc>
        <w:tc>
          <w:tcPr>
            <w:tcW w:w="919" w:type="dxa"/>
            <w:tcBorders>
              <w:top w:val="nil"/>
              <w:left w:val="nil"/>
              <w:bottom w:val="single" w:sz="8" w:space="0" w:color="auto"/>
              <w:right w:val="single" w:sz="8" w:space="0" w:color="auto"/>
            </w:tcBorders>
            <w:shd w:val="clear" w:color="000000" w:fill="99CCFF"/>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val="es-AR" w:eastAsia="es-AR"/>
              </w:rPr>
              <w:t>750</w:t>
            </w:r>
            <w:r>
              <w:rPr>
                <w:rFonts w:ascii="Arial" w:hAnsi="Arial" w:cs="Arial"/>
                <w:b/>
                <w:color w:val="000000"/>
                <w:sz w:val="16"/>
                <w:szCs w:val="16"/>
                <w:lang w:val="es-AR" w:eastAsia="es-AR"/>
              </w:rPr>
              <w:t>.</w:t>
            </w:r>
            <w:r w:rsidRPr="009A3322">
              <w:rPr>
                <w:rFonts w:ascii="Arial" w:hAnsi="Arial" w:cs="Arial"/>
                <w:b/>
                <w:color w:val="000000"/>
                <w:sz w:val="16"/>
                <w:szCs w:val="16"/>
                <w:lang w:val="es-AR" w:eastAsia="es-AR"/>
              </w:rPr>
              <w:t>598</w:t>
            </w:r>
          </w:p>
        </w:tc>
        <w:tc>
          <w:tcPr>
            <w:tcW w:w="748" w:type="dxa"/>
            <w:tcBorders>
              <w:top w:val="nil"/>
              <w:left w:val="nil"/>
              <w:bottom w:val="single" w:sz="8" w:space="0" w:color="auto"/>
              <w:right w:val="single" w:sz="8" w:space="0" w:color="auto"/>
            </w:tcBorders>
            <w:shd w:val="clear" w:color="000000" w:fill="99CCFF"/>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val="es-AR" w:eastAsia="es-AR"/>
              </w:rPr>
              <w:t>750</w:t>
            </w:r>
            <w:r>
              <w:rPr>
                <w:rFonts w:ascii="Arial" w:hAnsi="Arial" w:cs="Arial"/>
                <w:b/>
                <w:color w:val="000000"/>
                <w:sz w:val="16"/>
                <w:szCs w:val="16"/>
                <w:lang w:val="es-AR" w:eastAsia="es-AR"/>
              </w:rPr>
              <w:t>.</w:t>
            </w:r>
            <w:r w:rsidRPr="009A3322">
              <w:rPr>
                <w:rFonts w:ascii="Arial" w:hAnsi="Arial" w:cs="Arial"/>
                <w:b/>
                <w:color w:val="000000"/>
                <w:sz w:val="16"/>
                <w:szCs w:val="16"/>
                <w:lang w:val="es-AR" w:eastAsia="es-AR"/>
              </w:rPr>
              <w:t>624</w:t>
            </w:r>
          </w:p>
        </w:tc>
        <w:tc>
          <w:tcPr>
            <w:tcW w:w="817" w:type="dxa"/>
            <w:tcBorders>
              <w:top w:val="nil"/>
              <w:left w:val="nil"/>
              <w:bottom w:val="single" w:sz="8" w:space="0" w:color="auto"/>
              <w:right w:val="single" w:sz="8" w:space="0" w:color="auto"/>
            </w:tcBorders>
            <w:shd w:val="clear" w:color="000000" w:fill="99CCFF"/>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val="es-AR" w:eastAsia="es-AR"/>
              </w:rPr>
              <w:t>755</w:t>
            </w:r>
            <w:r>
              <w:rPr>
                <w:rFonts w:ascii="Arial" w:hAnsi="Arial" w:cs="Arial"/>
                <w:b/>
                <w:color w:val="000000"/>
                <w:sz w:val="16"/>
                <w:szCs w:val="16"/>
                <w:lang w:val="es-AR" w:eastAsia="es-AR"/>
              </w:rPr>
              <w:t>.</w:t>
            </w:r>
            <w:r w:rsidRPr="009A3322">
              <w:rPr>
                <w:rFonts w:ascii="Arial" w:hAnsi="Arial" w:cs="Arial"/>
                <w:b/>
                <w:color w:val="000000"/>
                <w:sz w:val="16"/>
                <w:szCs w:val="16"/>
                <w:lang w:val="es-AR" w:eastAsia="es-AR"/>
              </w:rPr>
              <w:t>475</w:t>
            </w:r>
          </w:p>
        </w:tc>
        <w:tc>
          <w:tcPr>
            <w:tcW w:w="850" w:type="dxa"/>
            <w:tcBorders>
              <w:top w:val="nil"/>
              <w:left w:val="nil"/>
              <w:bottom w:val="single" w:sz="8" w:space="0" w:color="auto"/>
              <w:right w:val="single" w:sz="8" w:space="0" w:color="auto"/>
            </w:tcBorders>
            <w:shd w:val="clear" w:color="000000" w:fill="99CCFF"/>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val="es-AR" w:eastAsia="es-AR"/>
              </w:rPr>
              <w:t>755</w:t>
            </w:r>
            <w:r>
              <w:rPr>
                <w:rFonts w:ascii="Arial" w:hAnsi="Arial" w:cs="Arial"/>
                <w:b/>
                <w:color w:val="000000"/>
                <w:sz w:val="16"/>
                <w:szCs w:val="16"/>
                <w:lang w:val="es-AR" w:eastAsia="es-AR"/>
              </w:rPr>
              <w:t>.</w:t>
            </w:r>
            <w:r w:rsidRPr="009A3322">
              <w:rPr>
                <w:rFonts w:ascii="Arial" w:hAnsi="Arial" w:cs="Arial"/>
                <w:b/>
                <w:color w:val="000000"/>
                <w:sz w:val="16"/>
                <w:szCs w:val="16"/>
                <w:lang w:val="es-AR" w:eastAsia="es-AR"/>
              </w:rPr>
              <w:t>475</w:t>
            </w:r>
          </w:p>
        </w:tc>
      </w:tr>
      <w:tr w:rsidR="00822D50" w:rsidRPr="00E344E4" w:rsidTr="00296C40">
        <w:trPr>
          <w:trHeight w:val="278"/>
        </w:trPr>
        <w:tc>
          <w:tcPr>
            <w:tcW w:w="1739" w:type="dxa"/>
            <w:tcBorders>
              <w:top w:val="nil"/>
              <w:left w:val="single" w:sz="8" w:space="0" w:color="auto"/>
              <w:bottom w:val="single" w:sz="8" w:space="0" w:color="auto"/>
              <w:right w:val="nil"/>
            </w:tcBorders>
            <w:shd w:val="clear" w:color="auto" w:fill="auto"/>
            <w:noWrap/>
            <w:vAlign w:val="bottom"/>
            <w:hideMark/>
          </w:tcPr>
          <w:p w:rsidR="00822D50" w:rsidRPr="009A3322" w:rsidRDefault="00822D50" w:rsidP="00296C40">
            <w:pPr>
              <w:rPr>
                <w:rFonts w:ascii="Arial" w:hAnsi="Arial" w:cs="Arial"/>
                <w:b/>
                <w:bCs/>
                <w:color w:val="000000"/>
                <w:sz w:val="20"/>
                <w:szCs w:val="20"/>
                <w:lang w:val="es-AR" w:eastAsia="es-AR"/>
              </w:rPr>
            </w:pPr>
            <w:r w:rsidRPr="009A3322">
              <w:rPr>
                <w:rFonts w:ascii="Arial" w:hAnsi="Arial" w:cs="Arial"/>
                <w:b/>
                <w:bCs/>
                <w:color w:val="000000"/>
                <w:sz w:val="20"/>
                <w:szCs w:val="20"/>
                <w:lang w:eastAsia="es-AR"/>
              </w:rPr>
              <w:t>Impuesto</w:t>
            </w:r>
          </w:p>
        </w:tc>
        <w:tc>
          <w:tcPr>
            <w:tcW w:w="580" w:type="dxa"/>
            <w:tcBorders>
              <w:top w:val="nil"/>
              <w:left w:val="nil"/>
              <w:bottom w:val="single" w:sz="8" w:space="0" w:color="auto"/>
              <w:right w:val="nil"/>
            </w:tcBorders>
            <w:shd w:val="clear" w:color="auto" w:fill="auto"/>
            <w:noWrap/>
            <w:vAlign w:val="bottom"/>
            <w:hideMark/>
          </w:tcPr>
          <w:p w:rsidR="00822D50" w:rsidRPr="00E344E4" w:rsidRDefault="00822D50" w:rsidP="00296C40">
            <w:pPr>
              <w:jc w:val="right"/>
              <w:rPr>
                <w:rFonts w:ascii="Arial" w:hAnsi="Arial" w:cs="Arial"/>
                <w:b/>
                <w:bCs/>
                <w:color w:val="000000"/>
                <w:sz w:val="12"/>
                <w:szCs w:val="12"/>
                <w:lang w:val="es-AR" w:eastAsia="es-AR"/>
              </w:rPr>
            </w:pPr>
            <w:r w:rsidRPr="00E344E4">
              <w:rPr>
                <w:rFonts w:ascii="Arial" w:hAnsi="Arial" w:cs="Arial"/>
                <w:b/>
                <w:bCs/>
                <w:color w:val="000000"/>
                <w:sz w:val="12"/>
                <w:szCs w:val="12"/>
                <w:lang w:eastAsia="es-AR"/>
              </w:rPr>
              <w:t>25%</w:t>
            </w:r>
          </w:p>
        </w:tc>
        <w:tc>
          <w:tcPr>
            <w:tcW w:w="819" w:type="dxa"/>
            <w:tcBorders>
              <w:top w:val="nil"/>
              <w:left w:val="single" w:sz="8" w:space="0" w:color="auto"/>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bCs/>
                <w:color w:val="000000"/>
                <w:sz w:val="16"/>
                <w:szCs w:val="16"/>
                <w:lang w:val="es-AR" w:eastAsia="es-AR"/>
              </w:rPr>
            </w:pPr>
            <w:r w:rsidRPr="009A3322">
              <w:rPr>
                <w:rFonts w:ascii="Arial" w:hAnsi="Arial" w:cs="Arial"/>
                <w:b/>
                <w:bCs/>
                <w:color w:val="000000"/>
                <w:sz w:val="16"/>
                <w:szCs w:val="16"/>
                <w:lang w:eastAsia="es-AR"/>
              </w:rPr>
              <w:t> </w:t>
            </w:r>
          </w:p>
        </w:tc>
        <w:tc>
          <w:tcPr>
            <w:tcW w:w="901"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val="es-AR" w:eastAsia="es-AR"/>
              </w:rPr>
              <w:t>29</w:t>
            </w:r>
            <w:r>
              <w:rPr>
                <w:rFonts w:ascii="Arial" w:hAnsi="Arial" w:cs="Arial"/>
                <w:b/>
                <w:color w:val="000000"/>
                <w:sz w:val="16"/>
                <w:szCs w:val="16"/>
                <w:lang w:val="es-AR" w:eastAsia="es-AR"/>
              </w:rPr>
              <w:t>.</w:t>
            </w:r>
            <w:r w:rsidRPr="009A3322">
              <w:rPr>
                <w:rFonts w:ascii="Arial" w:hAnsi="Arial" w:cs="Arial"/>
                <w:b/>
                <w:color w:val="000000"/>
                <w:sz w:val="16"/>
                <w:szCs w:val="16"/>
                <w:lang w:val="es-AR" w:eastAsia="es-AR"/>
              </w:rPr>
              <w:t>230</w:t>
            </w:r>
          </w:p>
        </w:tc>
        <w:tc>
          <w:tcPr>
            <w:tcW w:w="993"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Pr>
                <w:rFonts w:ascii="Arial" w:hAnsi="Arial" w:cs="Arial"/>
                <w:b/>
                <w:color w:val="000000"/>
                <w:sz w:val="16"/>
                <w:szCs w:val="16"/>
                <w:lang w:val="es-AR" w:eastAsia="es-AR"/>
              </w:rPr>
              <w:t>177.399</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Pr>
                <w:rFonts w:ascii="Arial" w:hAnsi="Arial" w:cs="Arial"/>
                <w:b/>
                <w:color w:val="000000"/>
                <w:sz w:val="16"/>
                <w:szCs w:val="16"/>
                <w:lang w:val="es-AR" w:eastAsia="es-AR"/>
              </w:rPr>
              <w:t>220.567</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val="es-AR" w:eastAsia="es-AR"/>
              </w:rPr>
              <w:t>22</w:t>
            </w:r>
            <w:r>
              <w:rPr>
                <w:rFonts w:ascii="Arial" w:hAnsi="Arial" w:cs="Arial"/>
                <w:b/>
                <w:color w:val="000000"/>
                <w:sz w:val="16"/>
                <w:szCs w:val="16"/>
                <w:lang w:val="es-AR" w:eastAsia="es-AR"/>
              </w:rPr>
              <w:t>0.567</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val="es-AR" w:eastAsia="es-AR"/>
              </w:rPr>
              <w:t>231</w:t>
            </w:r>
            <w:r>
              <w:rPr>
                <w:rFonts w:ascii="Arial" w:hAnsi="Arial" w:cs="Arial"/>
                <w:b/>
                <w:color w:val="000000"/>
                <w:sz w:val="16"/>
                <w:szCs w:val="16"/>
                <w:lang w:val="es-AR" w:eastAsia="es-AR"/>
              </w:rPr>
              <w:t>.</w:t>
            </w:r>
            <w:r w:rsidRPr="009A3322">
              <w:rPr>
                <w:rFonts w:ascii="Arial" w:hAnsi="Arial" w:cs="Arial"/>
                <w:b/>
                <w:color w:val="000000"/>
                <w:sz w:val="16"/>
                <w:szCs w:val="16"/>
                <w:lang w:val="es-AR" w:eastAsia="es-AR"/>
              </w:rPr>
              <w:t>630</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Pr>
                <w:rFonts w:ascii="Arial" w:hAnsi="Arial" w:cs="Arial"/>
                <w:b/>
                <w:color w:val="000000"/>
                <w:sz w:val="16"/>
                <w:szCs w:val="16"/>
                <w:lang w:val="es-AR" w:eastAsia="es-AR"/>
              </w:rPr>
              <w:t>187.649</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Pr>
                <w:rFonts w:ascii="Arial" w:hAnsi="Arial" w:cs="Arial"/>
                <w:b/>
                <w:color w:val="000000"/>
                <w:sz w:val="16"/>
                <w:szCs w:val="16"/>
                <w:lang w:val="es-AR" w:eastAsia="es-AR"/>
              </w:rPr>
              <w:t>187.649</w:t>
            </w:r>
          </w:p>
        </w:tc>
        <w:tc>
          <w:tcPr>
            <w:tcW w:w="748"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val="es-AR" w:eastAsia="es-AR"/>
              </w:rPr>
              <w:t>187</w:t>
            </w:r>
            <w:r>
              <w:rPr>
                <w:rFonts w:ascii="Arial" w:hAnsi="Arial" w:cs="Arial"/>
                <w:b/>
                <w:color w:val="000000"/>
                <w:sz w:val="16"/>
                <w:szCs w:val="16"/>
                <w:lang w:val="es-AR" w:eastAsia="es-AR"/>
              </w:rPr>
              <w:t>.</w:t>
            </w:r>
            <w:r w:rsidRPr="009A3322">
              <w:rPr>
                <w:rFonts w:ascii="Arial" w:hAnsi="Arial" w:cs="Arial"/>
                <w:b/>
                <w:color w:val="000000"/>
                <w:sz w:val="16"/>
                <w:szCs w:val="16"/>
                <w:lang w:val="es-AR" w:eastAsia="es-AR"/>
              </w:rPr>
              <w:t>656</w:t>
            </w:r>
          </w:p>
        </w:tc>
        <w:tc>
          <w:tcPr>
            <w:tcW w:w="817"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Pr>
                <w:rFonts w:ascii="Arial" w:hAnsi="Arial" w:cs="Arial"/>
                <w:b/>
                <w:color w:val="000000"/>
                <w:sz w:val="16"/>
                <w:szCs w:val="16"/>
                <w:lang w:val="es-AR" w:eastAsia="es-AR"/>
              </w:rPr>
              <w:t>188.868</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Pr>
                <w:rFonts w:ascii="Arial" w:hAnsi="Arial" w:cs="Arial"/>
                <w:b/>
                <w:color w:val="000000"/>
                <w:sz w:val="16"/>
                <w:szCs w:val="16"/>
                <w:lang w:val="es-AR" w:eastAsia="es-AR"/>
              </w:rPr>
              <w:t>188.868</w:t>
            </w:r>
          </w:p>
        </w:tc>
      </w:tr>
      <w:tr w:rsidR="00822D50" w:rsidRPr="00E344E4" w:rsidTr="00296C40">
        <w:trPr>
          <w:trHeight w:val="278"/>
        </w:trPr>
        <w:tc>
          <w:tcPr>
            <w:tcW w:w="1739" w:type="dxa"/>
            <w:tcBorders>
              <w:top w:val="nil"/>
              <w:left w:val="single" w:sz="8" w:space="0" w:color="auto"/>
              <w:bottom w:val="single" w:sz="8" w:space="0" w:color="auto"/>
              <w:right w:val="nil"/>
            </w:tcBorders>
            <w:shd w:val="clear" w:color="000000" w:fill="3366FF"/>
            <w:noWrap/>
            <w:vAlign w:val="bottom"/>
            <w:hideMark/>
          </w:tcPr>
          <w:p w:rsidR="00822D50" w:rsidRPr="009A3322" w:rsidRDefault="00822D50" w:rsidP="00296C40">
            <w:pPr>
              <w:rPr>
                <w:rFonts w:ascii="Arial" w:hAnsi="Arial" w:cs="Arial"/>
                <w:b/>
                <w:bCs/>
                <w:color w:val="FFFFFF"/>
                <w:sz w:val="20"/>
                <w:szCs w:val="20"/>
                <w:lang w:val="es-AR" w:eastAsia="es-AR"/>
              </w:rPr>
            </w:pPr>
            <w:r w:rsidRPr="009A3322">
              <w:rPr>
                <w:rFonts w:ascii="Arial" w:hAnsi="Arial" w:cs="Arial"/>
                <w:b/>
                <w:bCs/>
                <w:color w:val="FFFFFF"/>
                <w:sz w:val="20"/>
                <w:szCs w:val="20"/>
                <w:lang w:eastAsia="es-AR"/>
              </w:rPr>
              <w:lastRenderedPageBreak/>
              <w:t>Ut. Neta</w:t>
            </w:r>
          </w:p>
        </w:tc>
        <w:tc>
          <w:tcPr>
            <w:tcW w:w="580" w:type="dxa"/>
            <w:tcBorders>
              <w:top w:val="nil"/>
              <w:left w:val="nil"/>
              <w:bottom w:val="single" w:sz="8" w:space="0" w:color="auto"/>
              <w:right w:val="nil"/>
            </w:tcBorders>
            <w:shd w:val="clear" w:color="000000" w:fill="3366FF"/>
            <w:noWrap/>
            <w:vAlign w:val="bottom"/>
            <w:hideMark/>
          </w:tcPr>
          <w:p w:rsidR="00822D50" w:rsidRPr="00E344E4" w:rsidRDefault="00822D50" w:rsidP="00296C40">
            <w:pPr>
              <w:rPr>
                <w:rFonts w:ascii="Arial" w:hAnsi="Arial" w:cs="Arial"/>
                <w:b/>
                <w:bCs/>
                <w:color w:val="FFFFFF"/>
                <w:sz w:val="12"/>
                <w:szCs w:val="12"/>
                <w:lang w:val="es-AR" w:eastAsia="es-AR"/>
              </w:rPr>
            </w:pPr>
            <w:r w:rsidRPr="00E344E4">
              <w:rPr>
                <w:rFonts w:ascii="Arial" w:hAnsi="Arial" w:cs="Arial"/>
                <w:b/>
                <w:bCs/>
                <w:color w:val="FFFFFF"/>
                <w:sz w:val="12"/>
                <w:szCs w:val="12"/>
                <w:lang w:eastAsia="es-AR"/>
              </w:rPr>
              <w:t> </w:t>
            </w:r>
          </w:p>
        </w:tc>
        <w:tc>
          <w:tcPr>
            <w:tcW w:w="819" w:type="dxa"/>
            <w:tcBorders>
              <w:top w:val="nil"/>
              <w:left w:val="single" w:sz="8" w:space="0" w:color="auto"/>
              <w:bottom w:val="single" w:sz="8" w:space="0" w:color="auto"/>
              <w:right w:val="single" w:sz="8" w:space="0" w:color="auto"/>
            </w:tcBorders>
            <w:shd w:val="clear" w:color="000000" w:fill="99CCFF"/>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01" w:type="dxa"/>
            <w:tcBorders>
              <w:top w:val="nil"/>
              <w:left w:val="nil"/>
              <w:bottom w:val="single" w:sz="8" w:space="0" w:color="auto"/>
              <w:right w:val="single" w:sz="8" w:space="0" w:color="auto"/>
            </w:tcBorders>
            <w:shd w:val="clear" w:color="000000" w:fill="99CCFF"/>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val="es-AR" w:eastAsia="es-AR"/>
              </w:rPr>
              <w:t>87</w:t>
            </w:r>
            <w:r>
              <w:rPr>
                <w:rFonts w:ascii="Arial" w:hAnsi="Arial" w:cs="Arial"/>
                <w:b/>
                <w:color w:val="000000"/>
                <w:sz w:val="16"/>
                <w:szCs w:val="16"/>
                <w:lang w:val="es-AR" w:eastAsia="es-AR"/>
              </w:rPr>
              <w:t>.</w:t>
            </w:r>
            <w:r w:rsidRPr="009A3322">
              <w:rPr>
                <w:rFonts w:ascii="Arial" w:hAnsi="Arial" w:cs="Arial"/>
                <w:b/>
                <w:color w:val="000000"/>
                <w:sz w:val="16"/>
                <w:szCs w:val="16"/>
                <w:lang w:val="es-AR" w:eastAsia="es-AR"/>
              </w:rPr>
              <w:t>692</w:t>
            </w:r>
          </w:p>
        </w:tc>
        <w:tc>
          <w:tcPr>
            <w:tcW w:w="993" w:type="dxa"/>
            <w:tcBorders>
              <w:top w:val="nil"/>
              <w:left w:val="nil"/>
              <w:bottom w:val="single" w:sz="8" w:space="0" w:color="auto"/>
              <w:right w:val="single" w:sz="8" w:space="0" w:color="auto"/>
            </w:tcBorders>
            <w:shd w:val="clear" w:color="000000" w:fill="99CCFF"/>
            <w:noWrap/>
            <w:vAlign w:val="bottom"/>
            <w:hideMark/>
          </w:tcPr>
          <w:p w:rsidR="00822D50" w:rsidRPr="009A3322" w:rsidRDefault="00822D50" w:rsidP="00296C40">
            <w:pPr>
              <w:jc w:val="right"/>
              <w:rPr>
                <w:rFonts w:ascii="Arial" w:hAnsi="Arial" w:cs="Arial"/>
                <w:b/>
                <w:color w:val="000000"/>
                <w:sz w:val="16"/>
                <w:szCs w:val="16"/>
                <w:lang w:val="es-AR" w:eastAsia="es-AR"/>
              </w:rPr>
            </w:pPr>
            <w:r>
              <w:rPr>
                <w:rFonts w:ascii="Arial" w:hAnsi="Arial" w:cs="Arial"/>
                <w:b/>
                <w:color w:val="000000"/>
                <w:sz w:val="16"/>
                <w:szCs w:val="16"/>
                <w:lang w:val="es-AR" w:eastAsia="es-AR"/>
              </w:rPr>
              <w:t>532.199</w:t>
            </w:r>
          </w:p>
        </w:tc>
        <w:tc>
          <w:tcPr>
            <w:tcW w:w="992" w:type="dxa"/>
            <w:tcBorders>
              <w:top w:val="nil"/>
              <w:left w:val="nil"/>
              <w:bottom w:val="single" w:sz="8" w:space="0" w:color="auto"/>
              <w:right w:val="single" w:sz="8" w:space="0" w:color="auto"/>
            </w:tcBorders>
            <w:shd w:val="clear" w:color="000000" w:fill="99CCFF"/>
            <w:noWrap/>
            <w:vAlign w:val="bottom"/>
            <w:hideMark/>
          </w:tcPr>
          <w:p w:rsidR="00822D50" w:rsidRPr="009A3322" w:rsidRDefault="00822D50" w:rsidP="00296C40">
            <w:pPr>
              <w:jc w:val="right"/>
              <w:rPr>
                <w:rFonts w:ascii="Arial" w:hAnsi="Arial" w:cs="Arial"/>
                <w:b/>
                <w:color w:val="000000"/>
                <w:sz w:val="16"/>
                <w:szCs w:val="16"/>
                <w:lang w:val="es-AR" w:eastAsia="es-AR"/>
              </w:rPr>
            </w:pPr>
            <w:r>
              <w:rPr>
                <w:rFonts w:ascii="Arial" w:hAnsi="Arial" w:cs="Arial"/>
                <w:b/>
                <w:color w:val="000000"/>
                <w:sz w:val="16"/>
                <w:szCs w:val="16"/>
                <w:lang w:val="es-AR" w:eastAsia="es-AR"/>
              </w:rPr>
              <w:t>661.702</w:t>
            </w:r>
          </w:p>
        </w:tc>
        <w:tc>
          <w:tcPr>
            <w:tcW w:w="850" w:type="dxa"/>
            <w:tcBorders>
              <w:top w:val="nil"/>
              <w:left w:val="nil"/>
              <w:bottom w:val="single" w:sz="8" w:space="0" w:color="auto"/>
              <w:right w:val="single" w:sz="8" w:space="0" w:color="auto"/>
            </w:tcBorders>
            <w:shd w:val="clear" w:color="000000" w:fill="99CCFF"/>
            <w:noWrap/>
            <w:vAlign w:val="bottom"/>
            <w:hideMark/>
          </w:tcPr>
          <w:p w:rsidR="00822D50" w:rsidRPr="009A3322" w:rsidRDefault="00822D50" w:rsidP="00296C40">
            <w:pPr>
              <w:jc w:val="right"/>
              <w:rPr>
                <w:rFonts w:ascii="Arial" w:hAnsi="Arial" w:cs="Arial"/>
                <w:b/>
                <w:color w:val="000000"/>
                <w:sz w:val="16"/>
                <w:szCs w:val="16"/>
                <w:lang w:val="es-AR" w:eastAsia="es-AR"/>
              </w:rPr>
            </w:pPr>
            <w:r>
              <w:rPr>
                <w:rFonts w:ascii="Arial" w:hAnsi="Arial" w:cs="Arial"/>
                <w:b/>
                <w:color w:val="000000"/>
                <w:sz w:val="16"/>
                <w:szCs w:val="16"/>
                <w:lang w:val="es-AR" w:eastAsia="es-AR"/>
              </w:rPr>
              <w:t>661.702</w:t>
            </w:r>
          </w:p>
        </w:tc>
        <w:tc>
          <w:tcPr>
            <w:tcW w:w="992" w:type="dxa"/>
            <w:tcBorders>
              <w:top w:val="nil"/>
              <w:left w:val="nil"/>
              <w:bottom w:val="single" w:sz="8" w:space="0" w:color="auto"/>
              <w:right w:val="single" w:sz="8" w:space="0" w:color="auto"/>
            </w:tcBorders>
            <w:shd w:val="clear" w:color="000000" w:fill="99CCFF"/>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val="es-AR" w:eastAsia="es-AR"/>
              </w:rPr>
              <w:t>694</w:t>
            </w:r>
            <w:r>
              <w:rPr>
                <w:rFonts w:ascii="Arial" w:hAnsi="Arial" w:cs="Arial"/>
                <w:b/>
                <w:color w:val="000000"/>
                <w:sz w:val="16"/>
                <w:szCs w:val="16"/>
                <w:lang w:val="es-AR" w:eastAsia="es-AR"/>
              </w:rPr>
              <w:t>.</w:t>
            </w:r>
            <w:r w:rsidRPr="009A3322">
              <w:rPr>
                <w:rFonts w:ascii="Arial" w:hAnsi="Arial" w:cs="Arial"/>
                <w:b/>
                <w:color w:val="000000"/>
                <w:sz w:val="16"/>
                <w:szCs w:val="16"/>
                <w:lang w:val="es-AR" w:eastAsia="es-AR"/>
              </w:rPr>
              <w:t>890</w:t>
            </w:r>
          </w:p>
        </w:tc>
        <w:tc>
          <w:tcPr>
            <w:tcW w:w="919" w:type="dxa"/>
            <w:tcBorders>
              <w:top w:val="nil"/>
              <w:left w:val="nil"/>
              <w:bottom w:val="single" w:sz="8" w:space="0" w:color="auto"/>
              <w:right w:val="single" w:sz="8" w:space="0" w:color="auto"/>
            </w:tcBorders>
            <w:shd w:val="clear" w:color="000000" w:fill="99CCFF"/>
            <w:noWrap/>
            <w:vAlign w:val="bottom"/>
            <w:hideMark/>
          </w:tcPr>
          <w:p w:rsidR="00822D50" w:rsidRPr="009A3322" w:rsidRDefault="00822D50" w:rsidP="00296C40">
            <w:pPr>
              <w:jc w:val="right"/>
              <w:rPr>
                <w:rFonts w:ascii="Arial" w:hAnsi="Arial" w:cs="Arial"/>
                <w:b/>
                <w:color w:val="000000"/>
                <w:sz w:val="16"/>
                <w:szCs w:val="16"/>
                <w:lang w:val="es-AR" w:eastAsia="es-AR"/>
              </w:rPr>
            </w:pPr>
            <w:r>
              <w:rPr>
                <w:rFonts w:ascii="Arial" w:hAnsi="Arial" w:cs="Arial"/>
                <w:b/>
                <w:color w:val="000000"/>
                <w:sz w:val="16"/>
                <w:szCs w:val="16"/>
                <w:lang w:val="es-AR" w:eastAsia="es-AR"/>
              </w:rPr>
              <w:t>562.948</w:t>
            </w:r>
          </w:p>
        </w:tc>
        <w:tc>
          <w:tcPr>
            <w:tcW w:w="919" w:type="dxa"/>
            <w:tcBorders>
              <w:top w:val="nil"/>
              <w:left w:val="nil"/>
              <w:bottom w:val="single" w:sz="8" w:space="0" w:color="auto"/>
              <w:right w:val="single" w:sz="8" w:space="0" w:color="auto"/>
            </w:tcBorders>
            <w:shd w:val="clear" w:color="000000" w:fill="99CCFF"/>
            <w:noWrap/>
            <w:vAlign w:val="bottom"/>
            <w:hideMark/>
          </w:tcPr>
          <w:p w:rsidR="00822D50" w:rsidRPr="009A3322" w:rsidRDefault="00822D50" w:rsidP="00296C40">
            <w:pPr>
              <w:jc w:val="right"/>
              <w:rPr>
                <w:rFonts w:ascii="Arial" w:hAnsi="Arial" w:cs="Arial"/>
                <w:b/>
                <w:color w:val="000000"/>
                <w:sz w:val="16"/>
                <w:szCs w:val="16"/>
                <w:lang w:val="es-AR" w:eastAsia="es-AR"/>
              </w:rPr>
            </w:pPr>
            <w:r>
              <w:rPr>
                <w:rFonts w:ascii="Arial" w:hAnsi="Arial" w:cs="Arial"/>
                <w:b/>
                <w:color w:val="000000"/>
                <w:sz w:val="16"/>
                <w:szCs w:val="16"/>
                <w:lang w:val="es-AR" w:eastAsia="es-AR"/>
              </w:rPr>
              <w:t>562.948</w:t>
            </w:r>
          </w:p>
        </w:tc>
        <w:tc>
          <w:tcPr>
            <w:tcW w:w="748" w:type="dxa"/>
            <w:tcBorders>
              <w:top w:val="nil"/>
              <w:left w:val="nil"/>
              <w:bottom w:val="single" w:sz="8" w:space="0" w:color="auto"/>
              <w:right w:val="single" w:sz="8" w:space="0" w:color="auto"/>
            </w:tcBorders>
            <w:shd w:val="clear" w:color="000000" w:fill="99CCFF"/>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val="es-AR" w:eastAsia="es-AR"/>
              </w:rPr>
              <w:t>562</w:t>
            </w:r>
            <w:r>
              <w:rPr>
                <w:rFonts w:ascii="Arial" w:hAnsi="Arial" w:cs="Arial"/>
                <w:b/>
                <w:color w:val="000000"/>
                <w:sz w:val="16"/>
                <w:szCs w:val="16"/>
                <w:lang w:val="es-AR" w:eastAsia="es-AR"/>
              </w:rPr>
              <w:t>.</w:t>
            </w:r>
            <w:r w:rsidRPr="009A3322">
              <w:rPr>
                <w:rFonts w:ascii="Arial" w:hAnsi="Arial" w:cs="Arial"/>
                <w:b/>
                <w:color w:val="000000"/>
                <w:sz w:val="16"/>
                <w:szCs w:val="16"/>
                <w:lang w:val="es-AR" w:eastAsia="es-AR"/>
              </w:rPr>
              <w:t>968</w:t>
            </w:r>
          </w:p>
        </w:tc>
        <w:tc>
          <w:tcPr>
            <w:tcW w:w="817" w:type="dxa"/>
            <w:tcBorders>
              <w:top w:val="nil"/>
              <w:left w:val="nil"/>
              <w:bottom w:val="single" w:sz="8" w:space="0" w:color="auto"/>
              <w:right w:val="single" w:sz="8" w:space="0" w:color="auto"/>
            </w:tcBorders>
            <w:shd w:val="clear" w:color="000000" w:fill="99CCFF"/>
            <w:noWrap/>
            <w:vAlign w:val="bottom"/>
            <w:hideMark/>
          </w:tcPr>
          <w:p w:rsidR="00822D50" w:rsidRPr="009A3322" w:rsidRDefault="00822D50" w:rsidP="00296C40">
            <w:pPr>
              <w:jc w:val="right"/>
              <w:rPr>
                <w:rFonts w:ascii="Arial" w:hAnsi="Arial" w:cs="Arial"/>
                <w:b/>
                <w:color w:val="000000"/>
                <w:sz w:val="16"/>
                <w:szCs w:val="16"/>
                <w:lang w:val="es-AR" w:eastAsia="es-AR"/>
              </w:rPr>
            </w:pPr>
            <w:r>
              <w:rPr>
                <w:rFonts w:ascii="Arial" w:hAnsi="Arial" w:cs="Arial"/>
                <w:b/>
                <w:color w:val="000000"/>
                <w:sz w:val="16"/>
                <w:szCs w:val="16"/>
                <w:lang w:val="es-AR" w:eastAsia="es-AR"/>
              </w:rPr>
              <w:t>566.606</w:t>
            </w:r>
          </w:p>
        </w:tc>
        <w:tc>
          <w:tcPr>
            <w:tcW w:w="850" w:type="dxa"/>
            <w:tcBorders>
              <w:top w:val="nil"/>
              <w:left w:val="nil"/>
              <w:bottom w:val="single" w:sz="8" w:space="0" w:color="auto"/>
              <w:right w:val="single" w:sz="8" w:space="0" w:color="auto"/>
            </w:tcBorders>
            <w:shd w:val="clear" w:color="000000" w:fill="99CCFF"/>
            <w:noWrap/>
            <w:vAlign w:val="bottom"/>
            <w:hideMark/>
          </w:tcPr>
          <w:p w:rsidR="00822D50" w:rsidRPr="009A3322" w:rsidRDefault="00822D50" w:rsidP="00296C40">
            <w:pPr>
              <w:jc w:val="right"/>
              <w:rPr>
                <w:rFonts w:ascii="Arial" w:hAnsi="Arial" w:cs="Arial"/>
                <w:b/>
                <w:color w:val="000000"/>
                <w:sz w:val="16"/>
                <w:szCs w:val="16"/>
                <w:lang w:val="es-AR" w:eastAsia="es-AR"/>
              </w:rPr>
            </w:pPr>
            <w:r>
              <w:rPr>
                <w:rFonts w:ascii="Arial" w:hAnsi="Arial" w:cs="Arial"/>
                <w:b/>
                <w:color w:val="000000"/>
                <w:sz w:val="16"/>
                <w:szCs w:val="16"/>
                <w:lang w:val="es-AR" w:eastAsia="es-AR"/>
              </w:rPr>
              <w:t>566.606</w:t>
            </w:r>
          </w:p>
        </w:tc>
      </w:tr>
      <w:tr w:rsidR="00822D50" w:rsidRPr="00E344E4" w:rsidTr="00296C40">
        <w:trPr>
          <w:trHeight w:val="278"/>
        </w:trPr>
        <w:tc>
          <w:tcPr>
            <w:tcW w:w="1739" w:type="dxa"/>
            <w:tcBorders>
              <w:top w:val="nil"/>
              <w:left w:val="single" w:sz="8" w:space="0" w:color="auto"/>
              <w:bottom w:val="single" w:sz="8" w:space="0" w:color="auto"/>
              <w:right w:val="nil"/>
            </w:tcBorders>
            <w:shd w:val="clear" w:color="auto" w:fill="auto"/>
            <w:noWrap/>
            <w:vAlign w:val="bottom"/>
            <w:hideMark/>
          </w:tcPr>
          <w:p w:rsidR="00822D50" w:rsidRPr="009A3322" w:rsidRDefault="00822D50" w:rsidP="00296C40">
            <w:pPr>
              <w:rPr>
                <w:rFonts w:ascii="Arial" w:hAnsi="Arial" w:cs="Arial"/>
                <w:b/>
                <w:bCs/>
                <w:color w:val="000000"/>
                <w:sz w:val="20"/>
                <w:szCs w:val="20"/>
                <w:lang w:val="es-AR" w:eastAsia="es-AR"/>
              </w:rPr>
            </w:pPr>
            <w:r w:rsidRPr="009A3322">
              <w:rPr>
                <w:rFonts w:ascii="Arial" w:hAnsi="Arial" w:cs="Arial"/>
                <w:b/>
                <w:bCs/>
                <w:color w:val="000000"/>
                <w:sz w:val="20"/>
                <w:szCs w:val="20"/>
                <w:lang w:eastAsia="es-AR"/>
              </w:rPr>
              <w:t>Terreno</w:t>
            </w:r>
          </w:p>
        </w:tc>
        <w:tc>
          <w:tcPr>
            <w:tcW w:w="580" w:type="dxa"/>
            <w:tcBorders>
              <w:top w:val="nil"/>
              <w:left w:val="nil"/>
              <w:bottom w:val="single" w:sz="8" w:space="0" w:color="auto"/>
              <w:right w:val="nil"/>
            </w:tcBorders>
            <w:shd w:val="clear" w:color="auto" w:fill="auto"/>
            <w:noWrap/>
            <w:vAlign w:val="bottom"/>
            <w:hideMark/>
          </w:tcPr>
          <w:p w:rsidR="00822D50" w:rsidRPr="00E344E4" w:rsidRDefault="00822D50" w:rsidP="00296C40">
            <w:pPr>
              <w:rPr>
                <w:rFonts w:ascii="Arial" w:hAnsi="Arial" w:cs="Arial"/>
                <w:b/>
                <w:bCs/>
                <w:color w:val="000000"/>
                <w:sz w:val="12"/>
                <w:szCs w:val="12"/>
                <w:lang w:val="es-AR" w:eastAsia="es-AR"/>
              </w:rPr>
            </w:pPr>
            <w:r w:rsidRPr="00E344E4">
              <w:rPr>
                <w:rFonts w:ascii="Arial" w:hAnsi="Arial" w:cs="Arial"/>
                <w:b/>
                <w:bCs/>
                <w:color w:val="000000"/>
                <w:sz w:val="12"/>
                <w:szCs w:val="12"/>
                <w:lang w:eastAsia="es-AR"/>
              </w:rPr>
              <w:t> </w:t>
            </w:r>
          </w:p>
        </w:tc>
        <w:tc>
          <w:tcPr>
            <w:tcW w:w="819" w:type="dxa"/>
            <w:tcBorders>
              <w:top w:val="nil"/>
              <w:left w:val="single" w:sz="8" w:space="0" w:color="auto"/>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30</w:t>
            </w:r>
            <w:r>
              <w:rPr>
                <w:rFonts w:ascii="Arial" w:hAnsi="Arial" w:cs="Arial"/>
                <w:b/>
                <w:color w:val="000000"/>
                <w:sz w:val="16"/>
                <w:szCs w:val="16"/>
                <w:lang w:eastAsia="es-AR"/>
              </w:rPr>
              <w:t>.</w:t>
            </w:r>
            <w:r w:rsidRPr="009A3322">
              <w:rPr>
                <w:rFonts w:ascii="Arial" w:hAnsi="Arial" w:cs="Arial"/>
                <w:b/>
                <w:color w:val="000000"/>
                <w:sz w:val="16"/>
                <w:szCs w:val="16"/>
                <w:lang w:eastAsia="es-AR"/>
              </w:rPr>
              <w:t>000</w:t>
            </w:r>
          </w:p>
        </w:tc>
        <w:tc>
          <w:tcPr>
            <w:tcW w:w="901"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93"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748"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817"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r>
      <w:tr w:rsidR="00822D50" w:rsidRPr="00E344E4" w:rsidTr="00296C40">
        <w:trPr>
          <w:trHeight w:val="278"/>
        </w:trPr>
        <w:tc>
          <w:tcPr>
            <w:tcW w:w="1739" w:type="dxa"/>
            <w:tcBorders>
              <w:top w:val="nil"/>
              <w:left w:val="single" w:sz="8" w:space="0" w:color="auto"/>
              <w:bottom w:val="single" w:sz="8" w:space="0" w:color="auto"/>
              <w:right w:val="nil"/>
            </w:tcBorders>
            <w:shd w:val="clear" w:color="auto" w:fill="auto"/>
            <w:noWrap/>
            <w:vAlign w:val="bottom"/>
            <w:hideMark/>
          </w:tcPr>
          <w:p w:rsidR="00822D50" w:rsidRPr="009A3322" w:rsidRDefault="00822D50" w:rsidP="00296C40">
            <w:pPr>
              <w:rPr>
                <w:rFonts w:ascii="Arial" w:hAnsi="Arial" w:cs="Arial"/>
                <w:b/>
                <w:bCs/>
                <w:color w:val="000000"/>
                <w:sz w:val="20"/>
                <w:szCs w:val="20"/>
                <w:lang w:val="es-AR" w:eastAsia="es-AR"/>
              </w:rPr>
            </w:pPr>
            <w:r w:rsidRPr="009A3322">
              <w:rPr>
                <w:rFonts w:ascii="Arial" w:hAnsi="Arial" w:cs="Arial"/>
                <w:b/>
                <w:bCs/>
                <w:color w:val="000000"/>
                <w:sz w:val="20"/>
                <w:szCs w:val="20"/>
                <w:lang w:eastAsia="es-AR"/>
              </w:rPr>
              <w:t>Obra física</w:t>
            </w:r>
          </w:p>
        </w:tc>
        <w:tc>
          <w:tcPr>
            <w:tcW w:w="580" w:type="dxa"/>
            <w:tcBorders>
              <w:top w:val="nil"/>
              <w:left w:val="nil"/>
              <w:bottom w:val="single" w:sz="8" w:space="0" w:color="auto"/>
              <w:right w:val="nil"/>
            </w:tcBorders>
            <w:shd w:val="clear" w:color="auto" w:fill="auto"/>
            <w:noWrap/>
            <w:vAlign w:val="bottom"/>
            <w:hideMark/>
          </w:tcPr>
          <w:p w:rsidR="00822D50" w:rsidRPr="00E344E4" w:rsidRDefault="00822D50" w:rsidP="00296C40">
            <w:pPr>
              <w:rPr>
                <w:rFonts w:ascii="Arial" w:hAnsi="Arial" w:cs="Arial"/>
                <w:b/>
                <w:bCs/>
                <w:color w:val="000000"/>
                <w:sz w:val="12"/>
                <w:szCs w:val="12"/>
                <w:lang w:val="es-AR" w:eastAsia="es-AR"/>
              </w:rPr>
            </w:pPr>
            <w:r w:rsidRPr="00E344E4">
              <w:rPr>
                <w:rFonts w:ascii="Arial" w:hAnsi="Arial" w:cs="Arial"/>
                <w:b/>
                <w:bCs/>
                <w:color w:val="000000"/>
                <w:sz w:val="12"/>
                <w:szCs w:val="12"/>
                <w:lang w:eastAsia="es-AR"/>
              </w:rPr>
              <w:t> </w:t>
            </w:r>
          </w:p>
        </w:tc>
        <w:tc>
          <w:tcPr>
            <w:tcW w:w="819" w:type="dxa"/>
            <w:tcBorders>
              <w:top w:val="nil"/>
              <w:left w:val="single" w:sz="8" w:space="0" w:color="auto"/>
              <w:bottom w:val="single" w:sz="8" w:space="0" w:color="auto"/>
              <w:right w:val="nil"/>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102</w:t>
            </w:r>
            <w:r>
              <w:rPr>
                <w:rFonts w:ascii="Arial" w:hAnsi="Arial" w:cs="Arial"/>
                <w:b/>
                <w:color w:val="000000"/>
                <w:sz w:val="16"/>
                <w:szCs w:val="16"/>
                <w:lang w:eastAsia="es-AR"/>
              </w:rPr>
              <w:t>.</w:t>
            </w:r>
            <w:r w:rsidRPr="009A3322">
              <w:rPr>
                <w:rFonts w:ascii="Arial" w:hAnsi="Arial" w:cs="Arial"/>
                <w:b/>
                <w:color w:val="000000"/>
                <w:sz w:val="16"/>
                <w:szCs w:val="16"/>
                <w:lang w:eastAsia="es-AR"/>
              </w:rPr>
              <w:t>380</w:t>
            </w:r>
          </w:p>
        </w:tc>
        <w:tc>
          <w:tcPr>
            <w:tcW w:w="901" w:type="dxa"/>
            <w:tcBorders>
              <w:top w:val="nil"/>
              <w:left w:val="single" w:sz="8" w:space="0" w:color="auto"/>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93"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748"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817"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r>
      <w:tr w:rsidR="00822D50" w:rsidRPr="00E344E4" w:rsidTr="00296C40">
        <w:trPr>
          <w:trHeight w:val="278"/>
        </w:trPr>
        <w:tc>
          <w:tcPr>
            <w:tcW w:w="1739" w:type="dxa"/>
            <w:tcBorders>
              <w:top w:val="nil"/>
              <w:left w:val="single" w:sz="8" w:space="0" w:color="auto"/>
              <w:bottom w:val="single" w:sz="8" w:space="0" w:color="auto"/>
              <w:right w:val="nil"/>
            </w:tcBorders>
            <w:shd w:val="clear" w:color="auto" w:fill="auto"/>
            <w:noWrap/>
            <w:vAlign w:val="bottom"/>
            <w:hideMark/>
          </w:tcPr>
          <w:p w:rsidR="00822D50" w:rsidRPr="009A3322" w:rsidRDefault="00822D50" w:rsidP="00296C40">
            <w:pPr>
              <w:rPr>
                <w:rFonts w:ascii="Arial" w:hAnsi="Arial" w:cs="Arial"/>
                <w:b/>
                <w:bCs/>
                <w:color w:val="000000"/>
                <w:sz w:val="20"/>
                <w:szCs w:val="20"/>
                <w:lang w:val="es-AR" w:eastAsia="es-AR"/>
              </w:rPr>
            </w:pPr>
            <w:r w:rsidRPr="009A3322">
              <w:rPr>
                <w:rFonts w:ascii="Arial" w:hAnsi="Arial" w:cs="Arial"/>
                <w:b/>
                <w:bCs/>
                <w:color w:val="000000"/>
                <w:sz w:val="20"/>
                <w:szCs w:val="20"/>
                <w:lang w:eastAsia="es-AR"/>
              </w:rPr>
              <w:t>Maquinaria</w:t>
            </w:r>
          </w:p>
        </w:tc>
        <w:tc>
          <w:tcPr>
            <w:tcW w:w="580" w:type="dxa"/>
            <w:tcBorders>
              <w:top w:val="nil"/>
              <w:left w:val="nil"/>
              <w:bottom w:val="single" w:sz="8" w:space="0" w:color="auto"/>
              <w:right w:val="nil"/>
            </w:tcBorders>
            <w:shd w:val="clear" w:color="auto" w:fill="auto"/>
            <w:noWrap/>
            <w:vAlign w:val="bottom"/>
            <w:hideMark/>
          </w:tcPr>
          <w:p w:rsidR="00822D50" w:rsidRPr="00E344E4" w:rsidRDefault="00822D50" w:rsidP="00296C40">
            <w:pPr>
              <w:rPr>
                <w:rFonts w:ascii="Arial" w:hAnsi="Arial" w:cs="Arial"/>
                <w:b/>
                <w:bCs/>
                <w:color w:val="000000"/>
                <w:sz w:val="12"/>
                <w:szCs w:val="12"/>
                <w:lang w:val="es-AR" w:eastAsia="es-AR"/>
              </w:rPr>
            </w:pPr>
            <w:r w:rsidRPr="00E344E4">
              <w:rPr>
                <w:rFonts w:ascii="Arial" w:hAnsi="Arial" w:cs="Arial"/>
                <w:b/>
                <w:bCs/>
                <w:color w:val="000000"/>
                <w:sz w:val="12"/>
                <w:szCs w:val="12"/>
                <w:lang w:eastAsia="es-AR"/>
              </w:rPr>
              <w:t> </w:t>
            </w:r>
          </w:p>
        </w:tc>
        <w:tc>
          <w:tcPr>
            <w:tcW w:w="819" w:type="dxa"/>
            <w:tcBorders>
              <w:top w:val="nil"/>
              <w:left w:val="single" w:sz="8" w:space="0" w:color="auto"/>
              <w:bottom w:val="single" w:sz="8" w:space="0" w:color="auto"/>
              <w:right w:val="nil"/>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81</w:t>
            </w:r>
            <w:r>
              <w:rPr>
                <w:rFonts w:ascii="Arial" w:hAnsi="Arial" w:cs="Arial"/>
                <w:b/>
                <w:color w:val="000000"/>
                <w:sz w:val="16"/>
                <w:szCs w:val="16"/>
                <w:lang w:eastAsia="es-AR"/>
              </w:rPr>
              <w:t>.</w:t>
            </w:r>
            <w:r w:rsidRPr="009A3322">
              <w:rPr>
                <w:rFonts w:ascii="Arial" w:hAnsi="Arial" w:cs="Arial"/>
                <w:b/>
                <w:color w:val="000000"/>
                <w:sz w:val="16"/>
                <w:szCs w:val="16"/>
                <w:lang w:eastAsia="es-AR"/>
              </w:rPr>
              <w:t>882</w:t>
            </w:r>
          </w:p>
        </w:tc>
        <w:tc>
          <w:tcPr>
            <w:tcW w:w="901" w:type="dxa"/>
            <w:tcBorders>
              <w:top w:val="nil"/>
              <w:left w:val="single" w:sz="8" w:space="0" w:color="auto"/>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93"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25</w:t>
            </w:r>
            <w:r>
              <w:rPr>
                <w:rFonts w:ascii="Arial" w:hAnsi="Arial" w:cs="Arial"/>
                <w:b/>
                <w:color w:val="000000"/>
                <w:sz w:val="16"/>
                <w:szCs w:val="16"/>
                <w:lang w:eastAsia="es-AR"/>
              </w:rPr>
              <w:t>.</w:t>
            </w:r>
            <w:r w:rsidRPr="009A3322">
              <w:rPr>
                <w:rFonts w:ascii="Arial" w:hAnsi="Arial" w:cs="Arial"/>
                <w:b/>
                <w:color w:val="000000"/>
                <w:sz w:val="16"/>
                <w:szCs w:val="16"/>
                <w:lang w:eastAsia="es-AR"/>
              </w:rPr>
              <w:t>000</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2</w:t>
            </w:r>
            <w:r>
              <w:rPr>
                <w:rFonts w:ascii="Arial" w:hAnsi="Arial" w:cs="Arial"/>
                <w:b/>
                <w:color w:val="000000"/>
                <w:sz w:val="16"/>
                <w:szCs w:val="16"/>
                <w:lang w:eastAsia="es-AR"/>
              </w:rPr>
              <w:t>.</w:t>
            </w:r>
            <w:r w:rsidRPr="009A3322">
              <w:rPr>
                <w:rFonts w:ascii="Arial" w:hAnsi="Arial" w:cs="Arial"/>
                <w:b/>
                <w:color w:val="000000"/>
                <w:sz w:val="16"/>
                <w:szCs w:val="16"/>
                <w:lang w:eastAsia="es-AR"/>
              </w:rPr>
              <w:t>500</w:t>
            </w:r>
          </w:p>
        </w:tc>
        <w:tc>
          <w:tcPr>
            <w:tcW w:w="748"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38</w:t>
            </w:r>
            <w:r>
              <w:rPr>
                <w:rFonts w:ascii="Arial" w:hAnsi="Arial" w:cs="Arial"/>
                <w:b/>
                <w:color w:val="000000"/>
                <w:sz w:val="16"/>
                <w:szCs w:val="16"/>
                <w:lang w:eastAsia="es-AR"/>
              </w:rPr>
              <w:t>.</w:t>
            </w:r>
            <w:r w:rsidRPr="009A3322">
              <w:rPr>
                <w:rFonts w:ascii="Arial" w:hAnsi="Arial" w:cs="Arial"/>
                <w:b/>
                <w:color w:val="000000"/>
                <w:sz w:val="16"/>
                <w:szCs w:val="16"/>
                <w:lang w:eastAsia="es-AR"/>
              </w:rPr>
              <w:t>518</w:t>
            </w:r>
          </w:p>
        </w:tc>
        <w:tc>
          <w:tcPr>
            <w:tcW w:w="817"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3</w:t>
            </w:r>
            <w:r>
              <w:rPr>
                <w:rFonts w:ascii="Arial" w:hAnsi="Arial" w:cs="Arial"/>
                <w:b/>
                <w:color w:val="000000"/>
                <w:sz w:val="16"/>
                <w:szCs w:val="16"/>
                <w:lang w:eastAsia="es-AR"/>
              </w:rPr>
              <w:t>.</w:t>
            </w:r>
            <w:r w:rsidRPr="009A3322">
              <w:rPr>
                <w:rFonts w:ascii="Arial" w:hAnsi="Arial" w:cs="Arial"/>
                <w:b/>
                <w:color w:val="000000"/>
                <w:sz w:val="16"/>
                <w:szCs w:val="16"/>
                <w:lang w:eastAsia="es-AR"/>
              </w:rPr>
              <w:t>767</w:t>
            </w:r>
          </w:p>
        </w:tc>
      </w:tr>
      <w:tr w:rsidR="00822D50" w:rsidRPr="00E344E4" w:rsidTr="00296C40">
        <w:trPr>
          <w:trHeight w:val="278"/>
        </w:trPr>
        <w:tc>
          <w:tcPr>
            <w:tcW w:w="1739" w:type="dxa"/>
            <w:tcBorders>
              <w:top w:val="nil"/>
              <w:left w:val="single" w:sz="8" w:space="0" w:color="auto"/>
              <w:bottom w:val="single" w:sz="8" w:space="0" w:color="auto"/>
              <w:right w:val="nil"/>
            </w:tcBorders>
            <w:shd w:val="clear" w:color="auto" w:fill="auto"/>
            <w:noWrap/>
            <w:vAlign w:val="bottom"/>
            <w:hideMark/>
          </w:tcPr>
          <w:p w:rsidR="00822D50" w:rsidRPr="009A3322" w:rsidRDefault="00822D50" w:rsidP="00296C40">
            <w:pPr>
              <w:rPr>
                <w:rFonts w:ascii="Arial" w:hAnsi="Arial" w:cs="Arial"/>
                <w:b/>
                <w:bCs/>
                <w:color w:val="000000"/>
                <w:sz w:val="20"/>
                <w:szCs w:val="20"/>
                <w:lang w:val="es-AR" w:eastAsia="es-AR"/>
              </w:rPr>
            </w:pPr>
            <w:r w:rsidRPr="009A3322">
              <w:rPr>
                <w:rFonts w:ascii="Arial" w:hAnsi="Arial" w:cs="Arial"/>
                <w:b/>
                <w:bCs/>
                <w:color w:val="000000"/>
                <w:sz w:val="20"/>
                <w:szCs w:val="20"/>
                <w:lang w:eastAsia="es-AR"/>
              </w:rPr>
              <w:t>Intangibles</w:t>
            </w:r>
          </w:p>
        </w:tc>
        <w:tc>
          <w:tcPr>
            <w:tcW w:w="580" w:type="dxa"/>
            <w:tcBorders>
              <w:top w:val="nil"/>
              <w:left w:val="nil"/>
              <w:bottom w:val="single" w:sz="8" w:space="0" w:color="auto"/>
              <w:right w:val="nil"/>
            </w:tcBorders>
            <w:shd w:val="clear" w:color="auto" w:fill="auto"/>
            <w:noWrap/>
            <w:vAlign w:val="bottom"/>
            <w:hideMark/>
          </w:tcPr>
          <w:p w:rsidR="00822D50" w:rsidRPr="00E344E4" w:rsidRDefault="00822D50" w:rsidP="00296C40">
            <w:pPr>
              <w:rPr>
                <w:rFonts w:ascii="Arial" w:hAnsi="Arial" w:cs="Arial"/>
                <w:b/>
                <w:bCs/>
                <w:color w:val="000000"/>
                <w:sz w:val="12"/>
                <w:szCs w:val="12"/>
                <w:lang w:val="es-AR" w:eastAsia="es-AR"/>
              </w:rPr>
            </w:pPr>
            <w:r w:rsidRPr="00E344E4">
              <w:rPr>
                <w:rFonts w:ascii="Arial" w:hAnsi="Arial" w:cs="Arial"/>
                <w:b/>
                <w:bCs/>
                <w:color w:val="000000"/>
                <w:sz w:val="12"/>
                <w:szCs w:val="12"/>
                <w:lang w:eastAsia="es-AR"/>
              </w:rPr>
              <w:t> </w:t>
            </w:r>
          </w:p>
        </w:tc>
        <w:tc>
          <w:tcPr>
            <w:tcW w:w="819" w:type="dxa"/>
            <w:tcBorders>
              <w:top w:val="nil"/>
              <w:left w:val="single" w:sz="8" w:space="0" w:color="auto"/>
              <w:bottom w:val="single" w:sz="8" w:space="0" w:color="auto"/>
              <w:right w:val="nil"/>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5</w:t>
            </w:r>
            <w:r>
              <w:rPr>
                <w:rFonts w:ascii="Arial" w:hAnsi="Arial" w:cs="Arial"/>
                <w:b/>
                <w:color w:val="000000"/>
                <w:sz w:val="16"/>
                <w:szCs w:val="16"/>
                <w:lang w:eastAsia="es-AR"/>
              </w:rPr>
              <w:t>.</w:t>
            </w:r>
            <w:r w:rsidRPr="009A3322">
              <w:rPr>
                <w:rFonts w:ascii="Arial" w:hAnsi="Arial" w:cs="Arial"/>
                <w:b/>
                <w:color w:val="000000"/>
                <w:sz w:val="16"/>
                <w:szCs w:val="16"/>
                <w:lang w:eastAsia="es-AR"/>
              </w:rPr>
              <w:t>000</w:t>
            </w:r>
          </w:p>
        </w:tc>
        <w:tc>
          <w:tcPr>
            <w:tcW w:w="901" w:type="dxa"/>
            <w:tcBorders>
              <w:top w:val="nil"/>
              <w:left w:val="single" w:sz="8" w:space="0" w:color="auto"/>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93"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748"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817"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r>
      <w:tr w:rsidR="00822D50" w:rsidRPr="00E344E4" w:rsidTr="00296C40">
        <w:trPr>
          <w:trHeight w:val="278"/>
        </w:trPr>
        <w:tc>
          <w:tcPr>
            <w:tcW w:w="1739" w:type="dxa"/>
            <w:tcBorders>
              <w:top w:val="nil"/>
              <w:left w:val="single" w:sz="8" w:space="0" w:color="auto"/>
              <w:bottom w:val="single" w:sz="8" w:space="0" w:color="auto"/>
              <w:right w:val="nil"/>
            </w:tcBorders>
            <w:shd w:val="clear" w:color="auto" w:fill="auto"/>
            <w:noWrap/>
            <w:vAlign w:val="bottom"/>
            <w:hideMark/>
          </w:tcPr>
          <w:p w:rsidR="00822D50" w:rsidRPr="009A3322" w:rsidRDefault="00822D50" w:rsidP="00296C40">
            <w:pPr>
              <w:rPr>
                <w:rFonts w:ascii="Arial" w:hAnsi="Arial" w:cs="Arial"/>
                <w:b/>
                <w:bCs/>
                <w:color w:val="000000"/>
                <w:sz w:val="20"/>
                <w:szCs w:val="20"/>
                <w:lang w:val="es-AR" w:eastAsia="es-AR"/>
              </w:rPr>
            </w:pPr>
            <w:r w:rsidRPr="009A3322">
              <w:rPr>
                <w:rFonts w:ascii="Arial" w:hAnsi="Arial" w:cs="Arial"/>
                <w:b/>
                <w:bCs/>
                <w:color w:val="000000"/>
                <w:sz w:val="20"/>
                <w:szCs w:val="20"/>
                <w:lang w:eastAsia="es-AR"/>
              </w:rPr>
              <w:t>Cap. Trabajo</w:t>
            </w:r>
          </w:p>
        </w:tc>
        <w:tc>
          <w:tcPr>
            <w:tcW w:w="580" w:type="dxa"/>
            <w:tcBorders>
              <w:top w:val="nil"/>
              <w:left w:val="nil"/>
              <w:bottom w:val="single" w:sz="8" w:space="0" w:color="auto"/>
              <w:right w:val="nil"/>
            </w:tcBorders>
            <w:shd w:val="clear" w:color="auto" w:fill="auto"/>
            <w:noWrap/>
            <w:vAlign w:val="bottom"/>
            <w:hideMark/>
          </w:tcPr>
          <w:p w:rsidR="00822D50" w:rsidRPr="00E344E4" w:rsidRDefault="00822D50" w:rsidP="00296C40">
            <w:pPr>
              <w:rPr>
                <w:rFonts w:ascii="Arial" w:hAnsi="Arial" w:cs="Arial"/>
                <w:b/>
                <w:bCs/>
                <w:color w:val="000000"/>
                <w:sz w:val="12"/>
                <w:szCs w:val="12"/>
                <w:lang w:val="es-AR" w:eastAsia="es-AR"/>
              </w:rPr>
            </w:pPr>
            <w:r w:rsidRPr="00E344E4">
              <w:rPr>
                <w:rFonts w:ascii="Arial" w:hAnsi="Arial" w:cs="Arial"/>
                <w:b/>
                <w:bCs/>
                <w:color w:val="000000"/>
                <w:sz w:val="12"/>
                <w:szCs w:val="12"/>
                <w:lang w:eastAsia="es-AR"/>
              </w:rPr>
              <w:t> </w:t>
            </w:r>
          </w:p>
        </w:tc>
        <w:tc>
          <w:tcPr>
            <w:tcW w:w="819" w:type="dxa"/>
            <w:tcBorders>
              <w:top w:val="nil"/>
              <w:left w:val="single" w:sz="8" w:space="0" w:color="auto"/>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62</w:t>
            </w:r>
            <w:r>
              <w:rPr>
                <w:rFonts w:ascii="Arial" w:hAnsi="Arial" w:cs="Arial"/>
                <w:b/>
                <w:color w:val="000000"/>
                <w:sz w:val="16"/>
                <w:szCs w:val="16"/>
                <w:lang w:eastAsia="es-AR"/>
              </w:rPr>
              <w:t>.</w:t>
            </w:r>
            <w:r w:rsidRPr="009A3322">
              <w:rPr>
                <w:rFonts w:ascii="Arial" w:hAnsi="Arial" w:cs="Arial"/>
                <w:b/>
                <w:color w:val="000000"/>
                <w:sz w:val="16"/>
                <w:szCs w:val="16"/>
                <w:lang w:eastAsia="es-AR"/>
              </w:rPr>
              <w:t>096</w:t>
            </w:r>
          </w:p>
        </w:tc>
        <w:tc>
          <w:tcPr>
            <w:tcW w:w="901"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93"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748"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817"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r>
      <w:tr w:rsidR="00822D50" w:rsidRPr="00E344E4" w:rsidTr="00296C40">
        <w:trPr>
          <w:trHeight w:val="278"/>
        </w:trPr>
        <w:tc>
          <w:tcPr>
            <w:tcW w:w="2319" w:type="dxa"/>
            <w:gridSpan w:val="2"/>
            <w:tcBorders>
              <w:top w:val="nil"/>
              <w:left w:val="single" w:sz="8" w:space="0" w:color="auto"/>
              <w:bottom w:val="single" w:sz="8" w:space="0" w:color="auto"/>
              <w:right w:val="nil"/>
            </w:tcBorders>
            <w:shd w:val="clear" w:color="auto" w:fill="auto"/>
            <w:noWrap/>
            <w:vAlign w:val="bottom"/>
            <w:hideMark/>
          </w:tcPr>
          <w:p w:rsidR="00822D50" w:rsidRPr="009A3322" w:rsidRDefault="00822D50" w:rsidP="00296C40">
            <w:pPr>
              <w:rPr>
                <w:rFonts w:ascii="Arial" w:hAnsi="Arial" w:cs="Arial"/>
                <w:b/>
                <w:bCs/>
                <w:color w:val="000000"/>
                <w:sz w:val="20"/>
                <w:szCs w:val="20"/>
                <w:lang w:val="es-AR" w:eastAsia="es-AR"/>
              </w:rPr>
            </w:pPr>
            <w:r w:rsidRPr="009A3322">
              <w:rPr>
                <w:rFonts w:ascii="Arial" w:hAnsi="Arial" w:cs="Arial"/>
                <w:b/>
                <w:bCs/>
                <w:color w:val="000000"/>
                <w:sz w:val="20"/>
                <w:szCs w:val="20"/>
                <w:lang w:eastAsia="es-AR"/>
              </w:rPr>
              <w:t>Préstamo(fin.bancario)</w:t>
            </w:r>
          </w:p>
        </w:tc>
        <w:tc>
          <w:tcPr>
            <w:tcW w:w="819" w:type="dxa"/>
            <w:tcBorders>
              <w:top w:val="nil"/>
              <w:left w:val="single" w:sz="8" w:space="0" w:color="auto"/>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310</w:t>
            </w:r>
            <w:r>
              <w:rPr>
                <w:rFonts w:ascii="Arial" w:hAnsi="Arial" w:cs="Arial"/>
                <w:b/>
                <w:color w:val="000000"/>
                <w:sz w:val="16"/>
                <w:szCs w:val="16"/>
                <w:lang w:eastAsia="es-AR"/>
              </w:rPr>
              <w:t>.</w:t>
            </w:r>
            <w:r w:rsidRPr="009A3322">
              <w:rPr>
                <w:rFonts w:ascii="Arial" w:hAnsi="Arial" w:cs="Arial"/>
                <w:b/>
                <w:color w:val="000000"/>
                <w:sz w:val="16"/>
                <w:szCs w:val="16"/>
                <w:lang w:eastAsia="es-AR"/>
              </w:rPr>
              <w:t>236</w:t>
            </w:r>
          </w:p>
        </w:tc>
        <w:tc>
          <w:tcPr>
            <w:tcW w:w="901"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93"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748"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817"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r>
      <w:tr w:rsidR="00822D50" w:rsidRPr="00E344E4" w:rsidTr="00296C40">
        <w:trPr>
          <w:trHeight w:val="278"/>
        </w:trPr>
        <w:tc>
          <w:tcPr>
            <w:tcW w:w="2319" w:type="dxa"/>
            <w:gridSpan w:val="2"/>
            <w:tcBorders>
              <w:top w:val="nil"/>
              <w:left w:val="single" w:sz="8" w:space="0" w:color="auto"/>
              <w:bottom w:val="single" w:sz="8" w:space="0" w:color="auto"/>
              <w:right w:val="nil"/>
            </w:tcBorders>
            <w:shd w:val="clear" w:color="auto" w:fill="auto"/>
            <w:noWrap/>
            <w:vAlign w:val="bottom"/>
            <w:hideMark/>
          </w:tcPr>
          <w:p w:rsidR="00822D50" w:rsidRPr="009A3322" w:rsidRDefault="00822D50" w:rsidP="00296C40">
            <w:pPr>
              <w:rPr>
                <w:rFonts w:ascii="Arial" w:hAnsi="Arial" w:cs="Arial"/>
                <w:b/>
                <w:bCs/>
                <w:color w:val="000000"/>
                <w:sz w:val="20"/>
                <w:szCs w:val="20"/>
                <w:lang w:val="es-AR" w:eastAsia="es-AR"/>
              </w:rPr>
            </w:pPr>
            <w:r w:rsidRPr="009A3322">
              <w:rPr>
                <w:rFonts w:ascii="Arial" w:hAnsi="Arial" w:cs="Arial"/>
                <w:b/>
                <w:bCs/>
                <w:color w:val="000000"/>
                <w:sz w:val="20"/>
                <w:szCs w:val="20"/>
                <w:lang w:eastAsia="es-AR"/>
              </w:rPr>
              <w:t>Préstamo(accion.)</w:t>
            </w:r>
          </w:p>
        </w:tc>
        <w:tc>
          <w:tcPr>
            <w:tcW w:w="819" w:type="dxa"/>
            <w:tcBorders>
              <w:top w:val="nil"/>
              <w:left w:val="single" w:sz="8" w:space="0" w:color="auto"/>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Pr>
                <w:rFonts w:ascii="Arial" w:hAnsi="Arial" w:cs="Arial"/>
                <w:b/>
                <w:color w:val="000000"/>
                <w:sz w:val="16"/>
                <w:szCs w:val="16"/>
                <w:lang w:eastAsia="es-AR"/>
              </w:rPr>
              <w:t>310.</w:t>
            </w:r>
            <w:r w:rsidRPr="009A3322">
              <w:rPr>
                <w:rFonts w:ascii="Arial" w:hAnsi="Arial" w:cs="Arial"/>
                <w:b/>
                <w:color w:val="000000"/>
                <w:sz w:val="16"/>
                <w:szCs w:val="16"/>
                <w:lang w:eastAsia="es-AR"/>
              </w:rPr>
              <w:t>236</w:t>
            </w:r>
          </w:p>
        </w:tc>
        <w:tc>
          <w:tcPr>
            <w:tcW w:w="901"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93"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748"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817"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r>
      <w:tr w:rsidR="00822D50" w:rsidRPr="00E344E4" w:rsidTr="00296C40">
        <w:trPr>
          <w:trHeight w:val="278"/>
        </w:trPr>
        <w:tc>
          <w:tcPr>
            <w:tcW w:w="1739" w:type="dxa"/>
            <w:tcBorders>
              <w:top w:val="nil"/>
              <w:left w:val="single" w:sz="8" w:space="0" w:color="auto"/>
              <w:bottom w:val="single" w:sz="8" w:space="0" w:color="auto"/>
              <w:right w:val="nil"/>
            </w:tcBorders>
            <w:shd w:val="clear" w:color="auto" w:fill="auto"/>
            <w:noWrap/>
            <w:vAlign w:val="bottom"/>
            <w:hideMark/>
          </w:tcPr>
          <w:p w:rsidR="00822D50" w:rsidRPr="009A3322" w:rsidRDefault="00822D50" w:rsidP="00296C40">
            <w:pPr>
              <w:rPr>
                <w:rFonts w:ascii="Arial" w:hAnsi="Arial" w:cs="Arial"/>
                <w:b/>
                <w:bCs/>
                <w:color w:val="000000"/>
                <w:sz w:val="20"/>
                <w:szCs w:val="20"/>
                <w:lang w:val="es-AR" w:eastAsia="es-AR"/>
              </w:rPr>
            </w:pPr>
            <w:r w:rsidRPr="009A3322">
              <w:rPr>
                <w:rFonts w:ascii="Arial" w:hAnsi="Arial" w:cs="Arial"/>
                <w:b/>
                <w:bCs/>
                <w:color w:val="000000"/>
                <w:sz w:val="20"/>
                <w:szCs w:val="20"/>
                <w:lang w:eastAsia="es-AR"/>
              </w:rPr>
              <w:t>Amort. Deuda</w:t>
            </w:r>
          </w:p>
        </w:tc>
        <w:tc>
          <w:tcPr>
            <w:tcW w:w="580" w:type="dxa"/>
            <w:tcBorders>
              <w:top w:val="nil"/>
              <w:left w:val="nil"/>
              <w:bottom w:val="single" w:sz="8" w:space="0" w:color="auto"/>
              <w:right w:val="nil"/>
            </w:tcBorders>
            <w:shd w:val="clear" w:color="auto" w:fill="auto"/>
            <w:noWrap/>
            <w:vAlign w:val="bottom"/>
            <w:hideMark/>
          </w:tcPr>
          <w:p w:rsidR="00822D50" w:rsidRPr="00E344E4" w:rsidRDefault="00822D50" w:rsidP="00296C40">
            <w:pPr>
              <w:rPr>
                <w:rFonts w:ascii="Arial" w:hAnsi="Arial" w:cs="Arial"/>
                <w:b/>
                <w:bCs/>
                <w:color w:val="000000"/>
                <w:sz w:val="12"/>
                <w:szCs w:val="12"/>
                <w:lang w:val="es-AR" w:eastAsia="es-AR"/>
              </w:rPr>
            </w:pPr>
            <w:r w:rsidRPr="00E344E4">
              <w:rPr>
                <w:rFonts w:ascii="Arial" w:hAnsi="Arial" w:cs="Arial"/>
                <w:b/>
                <w:bCs/>
                <w:color w:val="000000"/>
                <w:sz w:val="12"/>
                <w:szCs w:val="12"/>
                <w:lang w:eastAsia="es-AR"/>
              </w:rPr>
              <w:t> </w:t>
            </w:r>
          </w:p>
        </w:tc>
        <w:tc>
          <w:tcPr>
            <w:tcW w:w="819" w:type="dxa"/>
            <w:tcBorders>
              <w:top w:val="nil"/>
              <w:left w:val="single" w:sz="8" w:space="0" w:color="auto"/>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01"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Pr>
                <w:rFonts w:ascii="Arial" w:hAnsi="Arial" w:cs="Arial"/>
                <w:b/>
                <w:color w:val="000000"/>
                <w:sz w:val="16"/>
                <w:szCs w:val="16"/>
                <w:lang w:eastAsia="es-AR"/>
              </w:rPr>
              <w:t>55.</w:t>
            </w:r>
            <w:r w:rsidRPr="009A3322">
              <w:rPr>
                <w:rFonts w:ascii="Arial" w:hAnsi="Arial" w:cs="Arial"/>
                <w:b/>
                <w:color w:val="000000"/>
                <w:sz w:val="16"/>
                <w:szCs w:val="16"/>
                <w:lang w:eastAsia="es-AR"/>
              </w:rPr>
              <w:t>034</w:t>
            </w:r>
          </w:p>
        </w:tc>
        <w:tc>
          <w:tcPr>
            <w:tcW w:w="993"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Pr>
                <w:rFonts w:ascii="Arial" w:hAnsi="Arial" w:cs="Arial"/>
                <w:b/>
                <w:color w:val="000000"/>
                <w:sz w:val="16"/>
                <w:szCs w:val="16"/>
                <w:lang w:eastAsia="es-AR"/>
              </w:rPr>
              <w:t>58.</w:t>
            </w:r>
            <w:r w:rsidRPr="009A3322">
              <w:rPr>
                <w:rFonts w:ascii="Arial" w:hAnsi="Arial" w:cs="Arial"/>
                <w:b/>
                <w:color w:val="000000"/>
                <w:sz w:val="16"/>
                <w:szCs w:val="16"/>
                <w:lang w:eastAsia="es-AR"/>
              </w:rPr>
              <w:t>336</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Pr>
                <w:rFonts w:ascii="Arial" w:hAnsi="Arial" w:cs="Arial"/>
                <w:b/>
                <w:color w:val="000000"/>
                <w:sz w:val="16"/>
                <w:szCs w:val="16"/>
                <w:lang w:eastAsia="es-AR"/>
              </w:rPr>
              <w:t>61.</w:t>
            </w:r>
            <w:r w:rsidRPr="009A3322">
              <w:rPr>
                <w:rFonts w:ascii="Arial" w:hAnsi="Arial" w:cs="Arial"/>
                <w:b/>
                <w:color w:val="000000"/>
                <w:sz w:val="16"/>
                <w:szCs w:val="16"/>
                <w:lang w:eastAsia="es-AR"/>
              </w:rPr>
              <w:t>837</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Pr>
                <w:rFonts w:ascii="Arial" w:hAnsi="Arial" w:cs="Arial"/>
                <w:b/>
                <w:color w:val="000000"/>
                <w:sz w:val="16"/>
                <w:szCs w:val="16"/>
                <w:lang w:eastAsia="es-AR"/>
              </w:rPr>
              <w:t>65.</w:t>
            </w:r>
            <w:r w:rsidRPr="009A3322">
              <w:rPr>
                <w:rFonts w:ascii="Arial" w:hAnsi="Arial" w:cs="Arial"/>
                <w:b/>
                <w:color w:val="000000"/>
                <w:sz w:val="16"/>
                <w:szCs w:val="16"/>
                <w:lang w:eastAsia="es-AR"/>
              </w:rPr>
              <w:t>547</w:t>
            </w:r>
          </w:p>
        </w:tc>
        <w:tc>
          <w:tcPr>
            <w:tcW w:w="992"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right"/>
              <w:rPr>
                <w:rFonts w:ascii="Arial" w:hAnsi="Arial" w:cs="Arial"/>
                <w:b/>
                <w:color w:val="000000"/>
                <w:sz w:val="16"/>
                <w:szCs w:val="16"/>
                <w:lang w:val="es-AR" w:eastAsia="es-AR"/>
              </w:rPr>
            </w:pPr>
            <w:r w:rsidRPr="009A3322">
              <w:rPr>
                <w:rFonts w:ascii="Arial" w:hAnsi="Arial" w:cs="Arial"/>
                <w:b/>
                <w:color w:val="000000"/>
                <w:sz w:val="16"/>
                <w:szCs w:val="16"/>
                <w:lang w:eastAsia="es-AR"/>
              </w:rPr>
              <w:t>69,48</w:t>
            </w:r>
            <w:r>
              <w:rPr>
                <w:rFonts w:ascii="Arial" w:hAnsi="Arial" w:cs="Arial"/>
                <w:b/>
                <w:color w:val="000000"/>
                <w:sz w:val="16"/>
                <w:szCs w:val="16"/>
                <w:lang w:eastAsia="es-AR"/>
              </w:rPr>
              <w:t>0</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919"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748"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817"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c>
          <w:tcPr>
            <w:tcW w:w="850" w:type="dxa"/>
            <w:tcBorders>
              <w:top w:val="nil"/>
              <w:left w:val="nil"/>
              <w:bottom w:val="single" w:sz="8" w:space="0" w:color="auto"/>
              <w:right w:val="single" w:sz="8" w:space="0" w:color="auto"/>
            </w:tcBorders>
            <w:shd w:val="clear" w:color="auto" w:fill="auto"/>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 </w:t>
            </w:r>
          </w:p>
        </w:tc>
      </w:tr>
      <w:tr w:rsidR="00822D50" w:rsidRPr="00E344E4" w:rsidTr="00296C40">
        <w:trPr>
          <w:trHeight w:val="278"/>
        </w:trPr>
        <w:tc>
          <w:tcPr>
            <w:tcW w:w="1739" w:type="dxa"/>
            <w:tcBorders>
              <w:top w:val="nil"/>
              <w:left w:val="single" w:sz="8" w:space="0" w:color="auto"/>
              <w:bottom w:val="single" w:sz="8" w:space="0" w:color="auto"/>
              <w:right w:val="nil"/>
            </w:tcBorders>
            <w:shd w:val="clear" w:color="000000" w:fill="3366FF"/>
            <w:noWrap/>
            <w:vAlign w:val="bottom"/>
            <w:hideMark/>
          </w:tcPr>
          <w:p w:rsidR="00822D50" w:rsidRPr="009A3322" w:rsidRDefault="00822D50" w:rsidP="00296C40">
            <w:pPr>
              <w:rPr>
                <w:rFonts w:ascii="Arial" w:hAnsi="Arial" w:cs="Arial"/>
                <w:b/>
                <w:bCs/>
                <w:color w:val="FFFFFF"/>
                <w:sz w:val="20"/>
                <w:szCs w:val="20"/>
                <w:lang w:val="es-AR" w:eastAsia="es-AR"/>
              </w:rPr>
            </w:pPr>
            <w:r w:rsidRPr="009A3322">
              <w:rPr>
                <w:rFonts w:ascii="Arial" w:hAnsi="Arial" w:cs="Arial"/>
                <w:b/>
                <w:bCs/>
                <w:color w:val="FFFFFF"/>
                <w:sz w:val="20"/>
                <w:szCs w:val="20"/>
                <w:lang w:eastAsia="es-AR"/>
              </w:rPr>
              <w:t>Flujo de caja</w:t>
            </w:r>
          </w:p>
        </w:tc>
        <w:tc>
          <w:tcPr>
            <w:tcW w:w="580" w:type="dxa"/>
            <w:tcBorders>
              <w:top w:val="nil"/>
              <w:left w:val="nil"/>
              <w:bottom w:val="single" w:sz="8" w:space="0" w:color="auto"/>
              <w:right w:val="nil"/>
            </w:tcBorders>
            <w:shd w:val="clear" w:color="000000" w:fill="3366FF"/>
            <w:noWrap/>
            <w:vAlign w:val="bottom"/>
            <w:hideMark/>
          </w:tcPr>
          <w:p w:rsidR="00822D50" w:rsidRPr="00E344E4" w:rsidRDefault="00822D50" w:rsidP="00296C40">
            <w:pPr>
              <w:rPr>
                <w:rFonts w:ascii="Arial" w:hAnsi="Arial" w:cs="Arial"/>
                <w:b/>
                <w:bCs/>
                <w:color w:val="FFFFFF"/>
                <w:sz w:val="12"/>
                <w:szCs w:val="12"/>
                <w:lang w:val="es-AR" w:eastAsia="es-AR"/>
              </w:rPr>
            </w:pPr>
            <w:r w:rsidRPr="00E344E4">
              <w:rPr>
                <w:rFonts w:ascii="Arial" w:hAnsi="Arial" w:cs="Arial"/>
                <w:b/>
                <w:bCs/>
                <w:color w:val="FFFFFF"/>
                <w:sz w:val="12"/>
                <w:szCs w:val="12"/>
                <w:lang w:eastAsia="es-AR"/>
              </w:rPr>
              <w:t> </w:t>
            </w:r>
          </w:p>
        </w:tc>
        <w:tc>
          <w:tcPr>
            <w:tcW w:w="819" w:type="dxa"/>
            <w:tcBorders>
              <w:top w:val="nil"/>
              <w:left w:val="single" w:sz="8" w:space="0" w:color="auto"/>
              <w:bottom w:val="single" w:sz="8" w:space="0" w:color="auto"/>
              <w:right w:val="single" w:sz="8" w:space="0" w:color="auto"/>
            </w:tcBorders>
            <w:shd w:val="clear" w:color="000000" w:fill="99CCFF"/>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eastAsia="es-AR"/>
              </w:rPr>
              <w:t>-881</w:t>
            </w:r>
            <w:r>
              <w:rPr>
                <w:rFonts w:ascii="Arial" w:hAnsi="Arial" w:cs="Arial"/>
                <w:b/>
                <w:color w:val="000000"/>
                <w:sz w:val="16"/>
                <w:szCs w:val="16"/>
                <w:lang w:eastAsia="es-AR"/>
              </w:rPr>
              <w:t>.</w:t>
            </w:r>
            <w:r w:rsidRPr="009A3322">
              <w:rPr>
                <w:rFonts w:ascii="Arial" w:hAnsi="Arial" w:cs="Arial"/>
                <w:b/>
                <w:color w:val="000000"/>
                <w:sz w:val="16"/>
                <w:szCs w:val="16"/>
                <w:lang w:eastAsia="es-AR"/>
              </w:rPr>
              <w:t>829</w:t>
            </w:r>
          </w:p>
        </w:tc>
        <w:tc>
          <w:tcPr>
            <w:tcW w:w="901" w:type="dxa"/>
            <w:tcBorders>
              <w:top w:val="nil"/>
              <w:left w:val="nil"/>
              <w:bottom w:val="single" w:sz="8" w:space="0" w:color="auto"/>
              <w:right w:val="single" w:sz="8" w:space="0" w:color="auto"/>
            </w:tcBorders>
            <w:shd w:val="clear" w:color="000000" w:fill="99CCFF"/>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val="es-AR" w:eastAsia="es-AR"/>
              </w:rPr>
              <w:t>-794</w:t>
            </w:r>
            <w:r>
              <w:rPr>
                <w:rFonts w:ascii="Arial" w:hAnsi="Arial" w:cs="Arial"/>
                <w:b/>
                <w:color w:val="000000"/>
                <w:sz w:val="16"/>
                <w:szCs w:val="16"/>
                <w:lang w:val="es-AR" w:eastAsia="es-AR"/>
              </w:rPr>
              <w:t>.</w:t>
            </w:r>
            <w:r w:rsidRPr="009A3322">
              <w:rPr>
                <w:rFonts w:ascii="Arial" w:hAnsi="Arial" w:cs="Arial"/>
                <w:b/>
                <w:color w:val="000000"/>
                <w:sz w:val="16"/>
                <w:szCs w:val="16"/>
                <w:lang w:val="es-AR" w:eastAsia="es-AR"/>
              </w:rPr>
              <w:t>136</w:t>
            </w:r>
          </w:p>
        </w:tc>
        <w:tc>
          <w:tcPr>
            <w:tcW w:w="993" w:type="dxa"/>
            <w:tcBorders>
              <w:top w:val="nil"/>
              <w:left w:val="nil"/>
              <w:bottom w:val="single" w:sz="8" w:space="0" w:color="auto"/>
              <w:right w:val="single" w:sz="8" w:space="0" w:color="auto"/>
            </w:tcBorders>
            <w:shd w:val="clear" w:color="000000" w:fill="99CCFF"/>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val="es-AR" w:eastAsia="es-AR"/>
              </w:rPr>
              <w:t>-261</w:t>
            </w:r>
            <w:r>
              <w:rPr>
                <w:rFonts w:ascii="Arial" w:hAnsi="Arial" w:cs="Arial"/>
                <w:b/>
                <w:color w:val="000000"/>
                <w:sz w:val="16"/>
                <w:szCs w:val="16"/>
                <w:lang w:val="es-AR" w:eastAsia="es-AR"/>
              </w:rPr>
              <w:t>.</w:t>
            </w:r>
            <w:r w:rsidRPr="009A3322">
              <w:rPr>
                <w:rFonts w:ascii="Arial" w:hAnsi="Arial" w:cs="Arial"/>
                <w:b/>
                <w:color w:val="000000"/>
                <w:sz w:val="16"/>
                <w:szCs w:val="16"/>
                <w:lang w:val="es-AR" w:eastAsia="es-AR"/>
              </w:rPr>
              <w:t>937</w:t>
            </w:r>
          </w:p>
        </w:tc>
        <w:tc>
          <w:tcPr>
            <w:tcW w:w="992" w:type="dxa"/>
            <w:tcBorders>
              <w:top w:val="nil"/>
              <w:left w:val="nil"/>
              <w:bottom w:val="single" w:sz="8" w:space="0" w:color="auto"/>
              <w:right w:val="single" w:sz="8" w:space="0" w:color="auto"/>
            </w:tcBorders>
            <w:shd w:val="clear" w:color="000000" w:fill="99CCFF"/>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val="es-AR" w:eastAsia="es-AR"/>
              </w:rPr>
              <w:t>399</w:t>
            </w:r>
            <w:r>
              <w:rPr>
                <w:rFonts w:ascii="Arial" w:hAnsi="Arial" w:cs="Arial"/>
                <w:b/>
                <w:color w:val="000000"/>
                <w:sz w:val="16"/>
                <w:szCs w:val="16"/>
                <w:lang w:val="es-AR" w:eastAsia="es-AR"/>
              </w:rPr>
              <w:t>.</w:t>
            </w:r>
            <w:r w:rsidRPr="009A3322">
              <w:rPr>
                <w:rFonts w:ascii="Arial" w:hAnsi="Arial" w:cs="Arial"/>
                <w:b/>
                <w:color w:val="000000"/>
                <w:sz w:val="16"/>
                <w:szCs w:val="16"/>
                <w:lang w:val="es-AR" w:eastAsia="es-AR"/>
              </w:rPr>
              <w:t>765</w:t>
            </w:r>
          </w:p>
        </w:tc>
        <w:tc>
          <w:tcPr>
            <w:tcW w:w="850" w:type="dxa"/>
            <w:tcBorders>
              <w:top w:val="nil"/>
              <w:left w:val="nil"/>
              <w:bottom w:val="single" w:sz="8" w:space="0" w:color="auto"/>
              <w:right w:val="single" w:sz="8" w:space="0" w:color="auto"/>
            </w:tcBorders>
            <w:shd w:val="clear" w:color="000000" w:fill="99CCFF"/>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val="es-AR" w:eastAsia="es-AR"/>
              </w:rPr>
              <w:t>661</w:t>
            </w:r>
            <w:r>
              <w:rPr>
                <w:rFonts w:ascii="Arial" w:hAnsi="Arial" w:cs="Arial"/>
                <w:b/>
                <w:color w:val="000000"/>
                <w:sz w:val="16"/>
                <w:szCs w:val="16"/>
                <w:lang w:val="es-AR" w:eastAsia="es-AR"/>
              </w:rPr>
              <w:t>.</w:t>
            </w:r>
            <w:r w:rsidRPr="009A3322">
              <w:rPr>
                <w:rFonts w:ascii="Arial" w:hAnsi="Arial" w:cs="Arial"/>
                <w:b/>
                <w:color w:val="000000"/>
                <w:sz w:val="16"/>
                <w:szCs w:val="16"/>
                <w:lang w:val="es-AR" w:eastAsia="es-AR"/>
              </w:rPr>
              <w:t>702</w:t>
            </w:r>
          </w:p>
        </w:tc>
        <w:tc>
          <w:tcPr>
            <w:tcW w:w="992" w:type="dxa"/>
            <w:tcBorders>
              <w:top w:val="nil"/>
              <w:left w:val="nil"/>
              <w:bottom w:val="single" w:sz="8" w:space="0" w:color="auto"/>
              <w:right w:val="single" w:sz="8" w:space="0" w:color="auto"/>
            </w:tcBorders>
            <w:shd w:val="clear" w:color="000000" w:fill="99CCFF"/>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val="es-AR" w:eastAsia="es-AR"/>
              </w:rPr>
              <w:t>694</w:t>
            </w:r>
            <w:r>
              <w:rPr>
                <w:rFonts w:ascii="Arial" w:hAnsi="Arial" w:cs="Arial"/>
                <w:b/>
                <w:color w:val="000000"/>
                <w:sz w:val="16"/>
                <w:szCs w:val="16"/>
                <w:lang w:val="es-AR" w:eastAsia="es-AR"/>
              </w:rPr>
              <w:t>.</w:t>
            </w:r>
            <w:r w:rsidRPr="009A3322">
              <w:rPr>
                <w:rFonts w:ascii="Arial" w:hAnsi="Arial" w:cs="Arial"/>
                <w:b/>
                <w:color w:val="000000"/>
                <w:sz w:val="16"/>
                <w:szCs w:val="16"/>
                <w:lang w:val="es-AR" w:eastAsia="es-AR"/>
              </w:rPr>
              <w:t>890</w:t>
            </w:r>
          </w:p>
        </w:tc>
        <w:tc>
          <w:tcPr>
            <w:tcW w:w="919" w:type="dxa"/>
            <w:tcBorders>
              <w:top w:val="nil"/>
              <w:left w:val="nil"/>
              <w:bottom w:val="single" w:sz="8" w:space="0" w:color="auto"/>
              <w:right w:val="single" w:sz="8" w:space="0" w:color="auto"/>
            </w:tcBorders>
            <w:shd w:val="clear" w:color="000000" w:fill="99CCFF"/>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val="es-AR" w:eastAsia="es-AR"/>
              </w:rPr>
              <w:t>562</w:t>
            </w:r>
            <w:r>
              <w:rPr>
                <w:rFonts w:ascii="Arial" w:hAnsi="Arial" w:cs="Arial"/>
                <w:b/>
                <w:color w:val="000000"/>
                <w:sz w:val="16"/>
                <w:szCs w:val="16"/>
                <w:lang w:val="es-AR" w:eastAsia="es-AR"/>
              </w:rPr>
              <w:t>.</w:t>
            </w:r>
            <w:r w:rsidRPr="009A3322">
              <w:rPr>
                <w:rFonts w:ascii="Arial" w:hAnsi="Arial" w:cs="Arial"/>
                <w:b/>
                <w:color w:val="000000"/>
                <w:sz w:val="16"/>
                <w:szCs w:val="16"/>
                <w:lang w:val="es-AR" w:eastAsia="es-AR"/>
              </w:rPr>
              <w:t>948</w:t>
            </w:r>
          </w:p>
        </w:tc>
        <w:tc>
          <w:tcPr>
            <w:tcW w:w="919" w:type="dxa"/>
            <w:tcBorders>
              <w:top w:val="nil"/>
              <w:left w:val="nil"/>
              <w:bottom w:val="single" w:sz="8" w:space="0" w:color="auto"/>
              <w:right w:val="single" w:sz="8" w:space="0" w:color="auto"/>
            </w:tcBorders>
            <w:shd w:val="clear" w:color="000000" w:fill="99CCFF"/>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val="es-AR" w:eastAsia="es-AR"/>
              </w:rPr>
              <w:t>562</w:t>
            </w:r>
            <w:r>
              <w:rPr>
                <w:rFonts w:ascii="Arial" w:hAnsi="Arial" w:cs="Arial"/>
                <w:b/>
                <w:color w:val="000000"/>
                <w:sz w:val="16"/>
                <w:szCs w:val="16"/>
                <w:lang w:val="es-AR" w:eastAsia="es-AR"/>
              </w:rPr>
              <w:t>.</w:t>
            </w:r>
            <w:r w:rsidRPr="009A3322">
              <w:rPr>
                <w:rFonts w:ascii="Arial" w:hAnsi="Arial" w:cs="Arial"/>
                <w:b/>
                <w:color w:val="000000"/>
                <w:sz w:val="16"/>
                <w:szCs w:val="16"/>
                <w:lang w:val="es-AR" w:eastAsia="es-AR"/>
              </w:rPr>
              <w:t>948</w:t>
            </w:r>
          </w:p>
        </w:tc>
        <w:tc>
          <w:tcPr>
            <w:tcW w:w="748" w:type="dxa"/>
            <w:tcBorders>
              <w:top w:val="nil"/>
              <w:left w:val="nil"/>
              <w:bottom w:val="single" w:sz="8" w:space="0" w:color="auto"/>
              <w:right w:val="single" w:sz="8" w:space="0" w:color="auto"/>
            </w:tcBorders>
            <w:shd w:val="clear" w:color="000000" w:fill="99CCFF"/>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val="es-AR" w:eastAsia="es-AR"/>
              </w:rPr>
              <w:t>562</w:t>
            </w:r>
            <w:r>
              <w:rPr>
                <w:rFonts w:ascii="Arial" w:hAnsi="Arial" w:cs="Arial"/>
                <w:b/>
                <w:color w:val="000000"/>
                <w:sz w:val="16"/>
                <w:szCs w:val="16"/>
                <w:lang w:val="es-AR" w:eastAsia="es-AR"/>
              </w:rPr>
              <w:t>.</w:t>
            </w:r>
            <w:r w:rsidRPr="009A3322">
              <w:rPr>
                <w:rFonts w:ascii="Arial" w:hAnsi="Arial" w:cs="Arial"/>
                <w:b/>
                <w:color w:val="000000"/>
                <w:sz w:val="16"/>
                <w:szCs w:val="16"/>
                <w:lang w:val="es-AR" w:eastAsia="es-AR"/>
              </w:rPr>
              <w:t>968</w:t>
            </w:r>
          </w:p>
        </w:tc>
        <w:tc>
          <w:tcPr>
            <w:tcW w:w="817" w:type="dxa"/>
            <w:tcBorders>
              <w:top w:val="nil"/>
              <w:left w:val="nil"/>
              <w:bottom w:val="single" w:sz="8" w:space="0" w:color="auto"/>
              <w:right w:val="single" w:sz="8" w:space="0" w:color="auto"/>
            </w:tcBorders>
            <w:shd w:val="clear" w:color="000000" w:fill="99CCFF"/>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val="es-AR" w:eastAsia="es-AR"/>
              </w:rPr>
              <w:t>566</w:t>
            </w:r>
            <w:r>
              <w:rPr>
                <w:rFonts w:ascii="Arial" w:hAnsi="Arial" w:cs="Arial"/>
                <w:b/>
                <w:color w:val="000000"/>
                <w:sz w:val="16"/>
                <w:szCs w:val="16"/>
                <w:lang w:val="es-AR" w:eastAsia="es-AR"/>
              </w:rPr>
              <w:t>.</w:t>
            </w:r>
            <w:r w:rsidRPr="009A3322">
              <w:rPr>
                <w:rFonts w:ascii="Arial" w:hAnsi="Arial" w:cs="Arial"/>
                <w:b/>
                <w:color w:val="000000"/>
                <w:sz w:val="16"/>
                <w:szCs w:val="16"/>
                <w:lang w:val="es-AR" w:eastAsia="es-AR"/>
              </w:rPr>
              <w:t>606</w:t>
            </w:r>
          </w:p>
        </w:tc>
        <w:tc>
          <w:tcPr>
            <w:tcW w:w="850" w:type="dxa"/>
            <w:tcBorders>
              <w:top w:val="nil"/>
              <w:left w:val="nil"/>
              <w:bottom w:val="single" w:sz="8" w:space="0" w:color="auto"/>
              <w:right w:val="single" w:sz="8" w:space="0" w:color="auto"/>
            </w:tcBorders>
            <w:shd w:val="clear" w:color="000000" w:fill="99CCFF"/>
            <w:noWrap/>
            <w:vAlign w:val="bottom"/>
            <w:hideMark/>
          </w:tcPr>
          <w:p w:rsidR="00822D50" w:rsidRPr="009A3322" w:rsidRDefault="00822D50" w:rsidP="00296C40">
            <w:pPr>
              <w:jc w:val="center"/>
              <w:rPr>
                <w:rFonts w:ascii="Arial" w:hAnsi="Arial" w:cs="Arial"/>
                <w:b/>
                <w:color w:val="000000"/>
                <w:sz w:val="16"/>
                <w:szCs w:val="16"/>
                <w:lang w:val="es-AR" w:eastAsia="es-AR"/>
              </w:rPr>
            </w:pPr>
            <w:r w:rsidRPr="009A3322">
              <w:rPr>
                <w:rFonts w:ascii="Arial" w:hAnsi="Arial" w:cs="Arial"/>
                <w:b/>
                <w:color w:val="000000"/>
                <w:sz w:val="16"/>
                <w:szCs w:val="16"/>
                <w:lang w:val="es-AR" w:eastAsia="es-AR"/>
              </w:rPr>
              <w:t>566</w:t>
            </w:r>
            <w:r>
              <w:rPr>
                <w:rFonts w:ascii="Arial" w:hAnsi="Arial" w:cs="Arial"/>
                <w:b/>
                <w:color w:val="000000"/>
                <w:sz w:val="16"/>
                <w:szCs w:val="16"/>
                <w:lang w:val="es-AR" w:eastAsia="es-AR"/>
              </w:rPr>
              <w:t>.</w:t>
            </w:r>
            <w:r w:rsidRPr="009A3322">
              <w:rPr>
                <w:rFonts w:ascii="Arial" w:hAnsi="Arial" w:cs="Arial"/>
                <w:b/>
                <w:color w:val="000000"/>
                <w:sz w:val="16"/>
                <w:szCs w:val="16"/>
                <w:lang w:val="es-AR" w:eastAsia="es-AR"/>
              </w:rPr>
              <w:t>606</w:t>
            </w:r>
          </w:p>
        </w:tc>
      </w:tr>
    </w:tbl>
    <w:p w:rsidR="00822D50" w:rsidRDefault="00822D50" w:rsidP="00822D50">
      <w:pPr>
        <w:tabs>
          <w:tab w:val="left" w:pos="3615"/>
        </w:tabs>
        <w:jc w:val="center"/>
        <w:rPr>
          <w:rFonts w:ascii="Arial" w:hAnsi="Arial" w:cs="Arial"/>
          <w:b/>
          <w:color w:val="000000"/>
        </w:rPr>
      </w:pPr>
      <w:r w:rsidRPr="00E344E4">
        <w:rPr>
          <w:rFonts w:ascii="Arial" w:hAnsi="Arial" w:cs="Arial"/>
          <w:b/>
          <w:color w:val="000000"/>
        </w:rPr>
        <w:t>FLUJO DE CAJA PROYECTADO</w:t>
      </w:r>
    </w:p>
    <w:p w:rsidR="00822D50" w:rsidRDefault="00822D50" w:rsidP="00822D50">
      <w:pPr>
        <w:tabs>
          <w:tab w:val="left" w:pos="3615"/>
        </w:tabs>
        <w:jc w:val="center"/>
        <w:rPr>
          <w:rFonts w:ascii="Arial" w:hAnsi="Arial" w:cs="Arial"/>
          <w:b/>
          <w:color w:val="000000"/>
        </w:rPr>
      </w:pPr>
    </w:p>
    <w:p w:rsidR="00822D50" w:rsidRPr="00E344E4" w:rsidRDefault="00822D50" w:rsidP="00822D50">
      <w:pPr>
        <w:tabs>
          <w:tab w:val="left" w:pos="3615"/>
        </w:tabs>
        <w:jc w:val="center"/>
        <w:rPr>
          <w:rFonts w:ascii="Arial" w:hAnsi="Arial" w:cs="Arial"/>
          <w:b/>
          <w:color w:val="000000"/>
        </w:rPr>
      </w:pPr>
    </w:p>
    <w:p w:rsidR="00822D50" w:rsidRPr="003B2919" w:rsidRDefault="00822D50" w:rsidP="00822D50">
      <w:pPr>
        <w:tabs>
          <w:tab w:val="left" w:pos="3615"/>
        </w:tabs>
        <w:rPr>
          <w:color w:val="000000"/>
          <w:sz w:val="20"/>
          <w:szCs w:val="20"/>
        </w:rPr>
      </w:pPr>
    </w:p>
    <w:p w:rsidR="00822D50" w:rsidRDefault="00822D50" w:rsidP="00822D50"/>
    <w:p w:rsidR="00822D50" w:rsidRDefault="00822D50" w:rsidP="00822D50"/>
    <w:p w:rsidR="00822D50" w:rsidRPr="00263166" w:rsidRDefault="00822D50" w:rsidP="00822D50">
      <w:pPr>
        <w:rPr>
          <w:rFonts w:ascii="Arial" w:hAnsi="Arial" w:cs="Arial"/>
          <w:sz w:val="28"/>
          <w:szCs w:val="28"/>
        </w:rPr>
      </w:pPr>
    </w:p>
    <w:p w:rsidR="00822D50" w:rsidRPr="00263166" w:rsidRDefault="00822D50" w:rsidP="00822D50">
      <w:pPr>
        <w:rPr>
          <w:rFonts w:ascii="Arial" w:hAnsi="Arial" w:cs="Arial"/>
          <w:sz w:val="28"/>
          <w:szCs w:val="28"/>
        </w:rPr>
      </w:pPr>
    </w:p>
    <w:p w:rsidR="00822D50" w:rsidRPr="00263166" w:rsidRDefault="00822D50" w:rsidP="00822D50">
      <w:pPr>
        <w:rPr>
          <w:rFonts w:ascii="Arial" w:hAnsi="Arial" w:cs="Arial"/>
          <w:sz w:val="28"/>
          <w:szCs w:val="28"/>
        </w:rPr>
      </w:pPr>
    </w:p>
    <w:p w:rsidR="00822D50" w:rsidRDefault="00822D50" w:rsidP="00822D50">
      <w:pPr>
        <w:rPr>
          <w:rFonts w:ascii="Arial" w:hAnsi="Arial" w:cs="Arial"/>
          <w:sz w:val="28"/>
          <w:szCs w:val="28"/>
        </w:rPr>
      </w:pPr>
    </w:p>
    <w:p w:rsidR="00822D50" w:rsidRPr="00263166" w:rsidRDefault="00822D50" w:rsidP="00822D50">
      <w:pPr>
        <w:rPr>
          <w:rFonts w:ascii="Arial" w:hAnsi="Arial" w:cs="Arial"/>
          <w:sz w:val="28"/>
          <w:szCs w:val="28"/>
        </w:rPr>
      </w:pPr>
    </w:p>
    <w:p w:rsidR="00822D50" w:rsidRPr="00263166" w:rsidRDefault="00822D50" w:rsidP="00822D50">
      <w:pPr>
        <w:rPr>
          <w:rFonts w:ascii="Arial" w:hAnsi="Arial" w:cs="Arial"/>
          <w:sz w:val="28"/>
          <w:szCs w:val="28"/>
        </w:rPr>
      </w:pPr>
    </w:p>
    <w:p w:rsidR="00822D50" w:rsidRDefault="00822D50" w:rsidP="00822D50">
      <w:pPr>
        <w:tabs>
          <w:tab w:val="left" w:pos="1410"/>
        </w:tabs>
        <w:rPr>
          <w:rFonts w:ascii="Arial" w:hAnsi="Arial" w:cs="Arial"/>
          <w:sz w:val="28"/>
          <w:szCs w:val="28"/>
        </w:rPr>
      </w:pPr>
      <w:r>
        <w:rPr>
          <w:rFonts w:ascii="Arial" w:hAnsi="Arial" w:cs="Arial"/>
          <w:sz w:val="28"/>
          <w:szCs w:val="28"/>
        </w:rPr>
        <w:tab/>
      </w:r>
    </w:p>
    <w:tbl>
      <w:tblPr>
        <w:tblW w:w="4108"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23"/>
        <w:gridCol w:w="1785"/>
      </w:tblGrid>
      <w:tr w:rsidR="00822D50" w:rsidTr="00296C40">
        <w:trPr>
          <w:trHeight w:val="323"/>
          <w:jc w:val="center"/>
        </w:trPr>
        <w:tc>
          <w:tcPr>
            <w:tcW w:w="2323" w:type="dxa"/>
            <w:shd w:val="clear" w:color="auto" w:fill="3366FF"/>
            <w:noWrap/>
            <w:vAlign w:val="bottom"/>
          </w:tcPr>
          <w:p w:rsidR="00822D50" w:rsidRPr="00AC4EFB" w:rsidRDefault="00822D50" w:rsidP="00296C40">
            <w:pPr>
              <w:jc w:val="center"/>
              <w:rPr>
                <w:rFonts w:ascii="Arial" w:hAnsi="Arial" w:cs="Arial"/>
                <w:b/>
                <w:bCs/>
                <w:color w:val="FFFFFF"/>
              </w:rPr>
            </w:pPr>
            <w:r w:rsidRPr="00AC4EFB">
              <w:rPr>
                <w:rFonts w:ascii="Arial" w:hAnsi="Arial" w:cs="Arial"/>
                <w:b/>
                <w:bCs/>
                <w:color w:val="FFFFFF"/>
              </w:rPr>
              <w:t>VAN</w:t>
            </w:r>
          </w:p>
        </w:tc>
        <w:tc>
          <w:tcPr>
            <w:tcW w:w="1785" w:type="dxa"/>
            <w:shd w:val="clear" w:color="auto" w:fill="auto"/>
            <w:noWrap/>
            <w:vAlign w:val="center"/>
          </w:tcPr>
          <w:p w:rsidR="00822D50" w:rsidRPr="00AC4EFB" w:rsidRDefault="00822D50" w:rsidP="00296C40">
            <w:pPr>
              <w:jc w:val="center"/>
              <w:rPr>
                <w:rFonts w:ascii="Arial" w:hAnsi="Arial" w:cs="Arial"/>
                <w:b/>
                <w:bCs/>
              </w:rPr>
            </w:pPr>
          </w:p>
          <w:p w:rsidR="00822D50" w:rsidRPr="00AC4EFB" w:rsidRDefault="00822D50" w:rsidP="00296C40">
            <w:pPr>
              <w:jc w:val="center"/>
              <w:rPr>
                <w:rFonts w:ascii="Arial" w:hAnsi="Arial" w:cs="Arial"/>
                <w:b/>
                <w:bCs/>
              </w:rPr>
            </w:pPr>
            <w:r>
              <w:rPr>
                <w:rFonts w:ascii="Arial" w:hAnsi="Arial" w:cs="Arial"/>
                <w:b/>
                <w:bCs/>
              </w:rPr>
              <w:t>499.344</w:t>
            </w:r>
          </w:p>
        </w:tc>
      </w:tr>
      <w:tr w:rsidR="00822D50" w:rsidTr="00296C40">
        <w:trPr>
          <w:trHeight w:val="323"/>
          <w:jc w:val="center"/>
        </w:trPr>
        <w:tc>
          <w:tcPr>
            <w:tcW w:w="2323" w:type="dxa"/>
            <w:shd w:val="clear" w:color="auto" w:fill="3366FF"/>
            <w:noWrap/>
            <w:vAlign w:val="bottom"/>
          </w:tcPr>
          <w:p w:rsidR="00822D50" w:rsidRPr="00AC4EFB" w:rsidRDefault="00822D50" w:rsidP="00296C40">
            <w:pPr>
              <w:jc w:val="center"/>
              <w:rPr>
                <w:rFonts w:ascii="Arial" w:hAnsi="Arial" w:cs="Arial"/>
                <w:b/>
                <w:bCs/>
                <w:color w:val="FFFFFF"/>
              </w:rPr>
            </w:pPr>
            <w:r w:rsidRPr="00AC4EFB">
              <w:rPr>
                <w:rFonts w:ascii="Arial" w:hAnsi="Arial" w:cs="Arial"/>
                <w:b/>
                <w:bCs/>
                <w:color w:val="FFFFFF"/>
              </w:rPr>
              <w:t>TIR</w:t>
            </w:r>
          </w:p>
        </w:tc>
        <w:tc>
          <w:tcPr>
            <w:tcW w:w="1785" w:type="dxa"/>
            <w:shd w:val="clear" w:color="auto" w:fill="auto"/>
            <w:noWrap/>
            <w:vAlign w:val="center"/>
          </w:tcPr>
          <w:p w:rsidR="00822D50" w:rsidRPr="00AC4EFB" w:rsidRDefault="00822D50" w:rsidP="00296C40">
            <w:pPr>
              <w:jc w:val="center"/>
              <w:rPr>
                <w:rFonts w:ascii="Arial" w:hAnsi="Arial" w:cs="Arial"/>
                <w:b/>
                <w:bCs/>
              </w:rPr>
            </w:pPr>
          </w:p>
          <w:p w:rsidR="00822D50" w:rsidRPr="00AC4EFB" w:rsidRDefault="00822D50" w:rsidP="00296C40">
            <w:pPr>
              <w:jc w:val="center"/>
              <w:rPr>
                <w:rFonts w:ascii="Arial" w:hAnsi="Arial" w:cs="Arial"/>
                <w:b/>
                <w:bCs/>
              </w:rPr>
            </w:pPr>
            <w:r>
              <w:rPr>
                <w:rFonts w:ascii="Arial" w:hAnsi="Arial" w:cs="Arial"/>
                <w:b/>
                <w:bCs/>
              </w:rPr>
              <w:t>17</w:t>
            </w:r>
            <w:r w:rsidRPr="00AC4EFB">
              <w:rPr>
                <w:rFonts w:ascii="Arial" w:hAnsi="Arial" w:cs="Arial"/>
                <w:b/>
                <w:bCs/>
              </w:rPr>
              <w:t>%</w:t>
            </w:r>
          </w:p>
        </w:tc>
      </w:tr>
      <w:tr w:rsidR="00822D50" w:rsidTr="00296C40">
        <w:trPr>
          <w:trHeight w:val="323"/>
          <w:jc w:val="center"/>
        </w:trPr>
        <w:tc>
          <w:tcPr>
            <w:tcW w:w="2323" w:type="dxa"/>
            <w:shd w:val="clear" w:color="auto" w:fill="3366FF"/>
            <w:noWrap/>
            <w:vAlign w:val="bottom"/>
          </w:tcPr>
          <w:p w:rsidR="00822D50" w:rsidRPr="00AC4EFB" w:rsidRDefault="00822D50" w:rsidP="00296C40">
            <w:pPr>
              <w:jc w:val="center"/>
              <w:rPr>
                <w:rFonts w:ascii="Arial" w:hAnsi="Arial" w:cs="Arial"/>
                <w:b/>
                <w:bCs/>
                <w:color w:val="FFFFFF"/>
              </w:rPr>
            </w:pPr>
            <w:r w:rsidRPr="00AC4EFB">
              <w:rPr>
                <w:rFonts w:ascii="Arial" w:hAnsi="Arial" w:cs="Arial"/>
                <w:b/>
                <w:bCs/>
                <w:color w:val="FFFFFF"/>
              </w:rPr>
              <w:t>TMAR</w:t>
            </w:r>
          </w:p>
        </w:tc>
        <w:tc>
          <w:tcPr>
            <w:tcW w:w="1785" w:type="dxa"/>
            <w:shd w:val="clear" w:color="auto" w:fill="auto"/>
            <w:noWrap/>
            <w:vAlign w:val="center"/>
          </w:tcPr>
          <w:p w:rsidR="00822D50" w:rsidRPr="00AC4EFB" w:rsidRDefault="00822D50" w:rsidP="00296C40">
            <w:pPr>
              <w:jc w:val="center"/>
              <w:rPr>
                <w:rFonts w:ascii="Arial" w:hAnsi="Arial" w:cs="Arial"/>
                <w:b/>
                <w:bCs/>
              </w:rPr>
            </w:pPr>
          </w:p>
          <w:p w:rsidR="00822D50" w:rsidRPr="00AC4EFB" w:rsidRDefault="00822D50" w:rsidP="00296C40">
            <w:pPr>
              <w:jc w:val="center"/>
              <w:rPr>
                <w:rFonts w:ascii="Arial" w:hAnsi="Arial" w:cs="Arial"/>
                <w:b/>
                <w:bCs/>
              </w:rPr>
            </w:pPr>
            <w:r w:rsidRPr="00AC4EFB">
              <w:rPr>
                <w:rFonts w:ascii="Arial" w:hAnsi="Arial" w:cs="Arial"/>
                <w:b/>
                <w:bCs/>
              </w:rPr>
              <w:t>11%</w:t>
            </w:r>
          </w:p>
        </w:tc>
      </w:tr>
    </w:tbl>
    <w:p w:rsidR="00822D50" w:rsidRDefault="00822D50" w:rsidP="00822D50">
      <w:pPr>
        <w:tabs>
          <w:tab w:val="left" w:pos="1410"/>
        </w:tabs>
        <w:rPr>
          <w:rFonts w:ascii="Arial" w:hAnsi="Arial" w:cs="Arial"/>
          <w:sz w:val="28"/>
          <w:szCs w:val="28"/>
        </w:rPr>
      </w:pPr>
    </w:p>
    <w:p w:rsidR="00822D50" w:rsidRDefault="00822D50" w:rsidP="00822D50"/>
    <w:p w:rsidR="00822D50" w:rsidRPr="00822D50" w:rsidRDefault="00822D50" w:rsidP="004B6020">
      <w:pPr>
        <w:spacing w:line="480" w:lineRule="auto"/>
        <w:jc w:val="both"/>
        <w:rPr>
          <w:rFonts w:ascii="Arial" w:hAnsi="Arial" w:cs="Arial"/>
          <w:lang w:val="es-EC"/>
        </w:rPr>
      </w:pPr>
    </w:p>
    <w:sectPr w:rsidR="00822D50" w:rsidRPr="00822D50" w:rsidSect="004D23C5">
      <w:pgSz w:w="11906" w:h="16838"/>
      <w:pgMar w:top="2268" w:right="1361" w:bottom="2268" w:left="2268"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1.4pt;height:10pt" o:bullet="t">
        <v:imagedata r:id="rId1" o:title="BD21300_"/>
      </v:shape>
    </w:pict>
  </w:numPicBullet>
  <w:abstractNum w:abstractNumId="0">
    <w:nsid w:val="043E62EA"/>
    <w:multiLevelType w:val="hybridMultilevel"/>
    <w:tmpl w:val="0C02226C"/>
    <w:lvl w:ilvl="0" w:tplc="2C0A0001">
      <w:start w:val="1"/>
      <w:numFmt w:val="bullet"/>
      <w:lvlText w:val=""/>
      <w:lvlJc w:val="left"/>
      <w:pPr>
        <w:ind w:left="1200" w:hanging="360"/>
      </w:pPr>
      <w:rPr>
        <w:rFonts w:ascii="Symbol" w:hAnsi="Symbol" w:hint="default"/>
      </w:rPr>
    </w:lvl>
    <w:lvl w:ilvl="1" w:tplc="2C0A0003" w:tentative="1">
      <w:start w:val="1"/>
      <w:numFmt w:val="bullet"/>
      <w:lvlText w:val="o"/>
      <w:lvlJc w:val="left"/>
      <w:pPr>
        <w:ind w:left="1920" w:hanging="360"/>
      </w:pPr>
      <w:rPr>
        <w:rFonts w:ascii="Courier New" w:hAnsi="Courier New" w:cs="Courier New" w:hint="default"/>
      </w:rPr>
    </w:lvl>
    <w:lvl w:ilvl="2" w:tplc="2C0A0005" w:tentative="1">
      <w:start w:val="1"/>
      <w:numFmt w:val="bullet"/>
      <w:lvlText w:val=""/>
      <w:lvlJc w:val="left"/>
      <w:pPr>
        <w:ind w:left="2640" w:hanging="360"/>
      </w:pPr>
      <w:rPr>
        <w:rFonts w:ascii="Wingdings" w:hAnsi="Wingdings" w:hint="default"/>
      </w:rPr>
    </w:lvl>
    <w:lvl w:ilvl="3" w:tplc="2C0A0001" w:tentative="1">
      <w:start w:val="1"/>
      <w:numFmt w:val="bullet"/>
      <w:lvlText w:val=""/>
      <w:lvlJc w:val="left"/>
      <w:pPr>
        <w:ind w:left="3360" w:hanging="360"/>
      </w:pPr>
      <w:rPr>
        <w:rFonts w:ascii="Symbol" w:hAnsi="Symbol" w:hint="default"/>
      </w:rPr>
    </w:lvl>
    <w:lvl w:ilvl="4" w:tplc="2C0A0003" w:tentative="1">
      <w:start w:val="1"/>
      <w:numFmt w:val="bullet"/>
      <w:lvlText w:val="o"/>
      <w:lvlJc w:val="left"/>
      <w:pPr>
        <w:ind w:left="4080" w:hanging="360"/>
      </w:pPr>
      <w:rPr>
        <w:rFonts w:ascii="Courier New" w:hAnsi="Courier New" w:cs="Courier New" w:hint="default"/>
      </w:rPr>
    </w:lvl>
    <w:lvl w:ilvl="5" w:tplc="2C0A0005" w:tentative="1">
      <w:start w:val="1"/>
      <w:numFmt w:val="bullet"/>
      <w:lvlText w:val=""/>
      <w:lvlJc w:val="left"/>
      <w:pPr>
        <w:ind w:left="4800" w:hanging="360"/>
      </w:pPr>
      <w:rPr>
        <w:rFonts w:ascii="Wingdings" w:hAnsi="Wingdings" w:hint="default"/>
      </w:rPr>
    </w:lvl>
    <w:lvl w:ilvl="6" w:tplc="2C0A0001" w:tentative="1">
      <w:start w:val="1"/>
      <w:numFmt w:val="bullet"/>
      <w:lvlText w:val=""/>
      <w:lvlJc w:val="left"/>
      <w:pPr>
        <w:ind w:left="5520" w:hanging="360"/>
      </w:pPr>
      <w:rPr>
        <w:rFonts w:ascii="Symbol" w:hAnsi="Symbol" w:hint="default"/>
      </w:rPr>
    </w:lvl>
    <w:lvl w:ilvl="7" w:tplc="2C0A0003" w:tentative="1">
      <w:start w:val="1"/>
      <w:numFmt w:val="bullet"/>
      <w:lvlText w:val="o"/>
      <w:lvlJc w:val="left"/>
      <w:pPr>
        <w:ind w:left="6240" w:hanging="360"/>
      </w:pPr>
      <w:rPr>
        <w:rFonts w:ascii="Courier New" w:hAnsi="Courier New" w:cs="Courier New" w:hint="default"/>
      </w:rPr>
    </w:lvl>
    <w:lvl w:ilvl="8" w:tplc="2C0A0005" w:tentative="1">
      <w:start w:val="1"/>
      <w:numFmt w:val="bullet"/>
      <w:lvlText w:val=""/>
      <w:lvlJc w:val="left"/>
      <w:pPr>
        <w:ind w:left="6960" w:hanging="360"/>
      </w:pPr>
      <w:rPr>
        <w:rFonts w:ascii="Wingdings" w:hAnsi="Wingdings" w:hint="default"/>
      </w:rPr>
    </w:lvl>
  </w:abstractNum>
  <w:abstractNum w:abstractNumId="1">
    <w:nsid w:val="04916F62"/>
    <w:multiLevelType w:val="hybridMultilevel"/>
    <w:tmpl w:val="8FFE6864"/>
    <w:lvl w:ilvl="0" w:tplc="040A0001">
      <w:start w:val="1"/>
      <w:numFmt w:val="bullet"/>
      <w:lvlText w:val=""/>
      <w:lvlJc w:val="left"/>
      <w:pPr>
        <w:tabs>
          <w:tab w:val="num" w:pos="2640"/>
        </w:tabs>
        <w:ind w:left="2640" w:hanging="360"/>
      </w:pPr>
      <w:rPr>
        <w:rFonts w:ascii="Symbol" w:hAnsi="Symbol" w:hint="default"/>
      </w:rPr>
    </w:lvl>
    <w:lvl w:ilvl="1" w:tplc="0C0A0003" w:tentative="1">
      <w:start w:val="1"/>
      <w:numFmt w:val="bullet"/>
      <w:lvlText w:val="o"/>
      <w:lvlJc w:val="left"/>
      <w:pPr>
        <w:tabs>
          <w:tab w:val="num" w:pos="3360"/>
        </w:tabs>
        <w:ind w:left="3360" w:hanging="360"/>
      </w:pPr>
      <w:rPr>
        <w:rFonts w:ascii="Courier New" w:hAnsi="Courier New" w:cs="Courier New" w:hint="default"/>
      </w:rPr>
    </w:lvl>
    <w:lvl w:ilvl="2" w:tplc="0C0A0005" w:tentative="1">
      <w:start w:val="1"/>
      <w:numFmt w:val="bullet"/>
      <w:lvlText w:val=""/>
      <w:lvlJc w:val="left"/>
      <w:pPr>
        <w:tabs>
          <w:tab w:val="num" w:pos="4080"/>
        </w:tabs>
        <w:ind w:left="4080" w:hanging="360"/>
      </w:pPr>
      <w:rPr>
        <w:rFonts w:ascii="Wingdings" w:hAnsi="Wingdings" w:hint="default"/>
      </w:rPr>
    </w:lvl>
    <w:lvl w:ilvl="3" w:tplc="0C0A0001" w:tentative="1">
      <w:start w:val="1"/>
      <w:numFmt w:val="bullet"/>
      <w:lvlText w:val=""/>
      <w:lvlJc w:val="left"/>
      <w:pPr>
        <w:tabs>
          <w:tab w:val="num" w:pos="4800"/>
        </w:tabs>
        <w:ind w:left="4800" w:hanging="360"/>
      </w:pPr>
      <w:rPr>
        <w:rFonts w:ascii="Symbol" w:hAnsi="Symbol" w:hint="default"/>
      </w:rPr>
    </w:lvl>
    <w:lvl w:ilvl="4" w:tplc="0C0A0003" w:tentative="1">
      <w:start w:val="1"/>
      <w:numFmt w:val="bullet"/>
      <w:lvlText w:val="o"/>
      <w:lvlJc w:val="left"/>
      <w:pPr>
        <w:tabs>
          <w:tab w:val="num" w:pos="5520"/>
        </w:tabs>
        <w:ind w:left="5520" w:hanging="360"/>
      </w:pPr>
      <w:rPr>
        <w:rFonts w:ascii="Courier New" w:hAnsi="Courier New" w:cs="Courier New" w:hint="default"/>
      </w:rPr>
    </w:lvl>
    <w:lvl w:ilvl="5" w:tplc="0C0A0005" w:tentative="1">
      <w:start w:val="1"/>
      <w:numFmt w:val="bullet"/>
      <w:lvlText w:val=""/>
      <w:lvlJc w:val="left"/>
      <w:pPr>
        <w:tabs>
          <w:tab w:val="num" w:pos="6240"/>
        </w:tabs>
        <w:ind w:left="6240" w:hanging="360"/>
      </w:pPr>
      <w:rPr>
        <w:rFonts w:ascii="Wingdings" w:hAnsi="Wingdings" w:hint="default"/>
      </w:rPr>
    </w:lvl>
    <w:lvl w:ilvl="6" w:tplc="0C0A0001" w:tentative="1">
      <w:start w:val="1"/>
      <w:numFmt w:val="bullet"/>
      <w:lvlText w:val=""/>
      <w:lvlJc w:val="left"/>
      <w:pPr>
        <w:tabs>
          <w:tab w:val="num" w:pos="6960"/>
        </w:tabs>
        <w:ind w:left="6960" w:hanging="360"/>
      </w:pPr>
      <w:rPr>
        <w:rFonts w:ascii="Symbol" w:hAnsi="Symbol" w:hint="default"/>
      </w:rPr>
    </w:lvl>
    <w:lvl w:ilvl="7" w:tplc="0C0A0003" w:tentative="1">
      <w:start w:val="1"/>
      <w:numFmt w:val="bullet"/>
      <w:lvlText w:val="o"/>
      <w:lvlJc w:val="left"/>
      <w:pPr>
        <w:tabs>
          <w:tab w:val="num" w:pos="7680"/>
        </w:tabs>
        <w:ind w:left="7680" w:hanging="360"/>
      </w:pPr>
      <w:rPr>
        <w:rFonts w:ascii="Courier New" w:hAnsi="Courier New" w:cs="Courier New" w:hint="default"/>
      </w:rPr>
    </w:lvl>
    <w:lvl w:ilvl="8" w:tplc="0C0A0005" w:tentative="1">
      <w:start w:val="1"/>
      <w:numFmt w:val="bullet"/>
      <w:lvlText w:val=""/>
      <w:lvlJc w:val="left"/>
      <w:pPr>
        <w:tabs>
          <w:tab w:val="num" w:pos="8400"/>
        </w:tabs>
        <w:ind w:left="8400" w:hanging="360"/>
      </w:pPr>
      <w:rPr>
        <w:rFonts w:ascii="Wingdings" w:hAnsi="Wingdings" w:hint="default"/>
      </w:rPr>
    </w:lvl>
  </w:abstractNum>
  <w:abstractNum w:abstractNumId="2">
    <w:nsid w:val="05670358"/>
    <w:multiLevelType w:val="hybridMultilevel"/>
    <w:tmpl w:val="CFA69762"/>
    <w:lvl w:ilvl="0" w:tplc="2C0A0001">
      <w:start w:val="1"/>
      <w:numFmt w:val="bullet"/>
      <w:lvlText w:val=""/>
      <w:lvlJc w:val="left"/>
      <w:pPr>
        <w:ind w:left="1200" w:hanging="360"/>
      </w:pPr>
      <w:rPr>
        <w:rFonts w:ascii="Symbol" w:hAnsi="Symbol" w:hint="default"/>
      </w:rPr>
    </w:lvl>
    <w:lvl w:ilvl="1" w:tplc="2C0A0003" w:tentative="1">
      <w:start w:val="1"/>
      <w:numFmt w:val="bullet"/>
      <w:lvlText w:val="o"/>
      <w:lvlJc w:val="left"/>
      <w:pPr>
        <w:ind w:left="1920" w:hanging="360"/>
      </w:pPr>
      <w:rPr>
        <w:rFonts w:ascii="Courier New" w:hAnsi="Courier New" w:cs="Courier New" w:hint="default"/>
      </w:rPr>
    </w:lvl>
    <w:lvl w:ilvl="2" w:tplc="2C0A0005" w:tentative="1">
      <w:start w:val="1"/>
      <w:numFmt w:val="bullet"/>
      <w:lvlText w:val=""/>
      <w:lvlJc w:val="left"/>
      <w:pPr>
        <w:ind w:left="2640" w:hanging="360"/>
      </w:pPr>
      <w:rPr>
        <w:rFonts w:ascii="Wingdings" w:hAnsi="Wingdings" w:hint="default"/>
      </w:rPr>
    </w:lvl>
    <w:lvl w:ilvl="3" w:tplc="2C0A0001" w:tentative="1">
      <w:start w:val="1"/>
      <w:numFmt w:val="bullet"/>
      <w:lvlText w:val=""/>
      <w:lvlJc w:val="left"/>
      <w:pPr>
        <w:ind w:left="3360" w:hanging="360"/>
      </w:pPr>
      <w:rPr>
        <w:rFonts w:ascii="Symbol" w:hAnsi="Symbol" w:hint="default"/>
      </w:rPr>
    </w:lvl>
    <w:lvl w:ilvl="4" w:tplc="2C0A0003" w:tentative="1">
      <w:start w:val="1"/>
      <w:numFmt w:val="bullet"/>
      <w:lvlText w:val="o"/>
      <w:lvlJc w:val="left"/>
      <w:pPr>
        <w:ind w:left="4080" w:hanging="360"/>
      </w:pPr>
      <w:rPr>
        <w:rFonts w:ascii="Courier New" w:hAnsi="Courier New" w:cs="Courier New" w:hint="default"/>
      </w:rPr>
    </w:lvl>
    <w:lvl w:ilvl="5" w:tplc="2C0A0005" w:tentative="1">
      <w:start w:val="1"/>
      <w:numFmt w:val="bullet"/>
      <w:lvlText w:val=""/>
      <w:lvlJc w:val="left"/>
      <w:pPr>
        <w:ind w:left="4800" w:hanging="360"/>
      </w:pPr>
      <w:rPr>
        <w:rFonts w:ascii="Wingdings" w:hAnsi="Wingdings" w:hint="default"/>
      </w:rPr>
    </w:lvl>
    <w:lvl w:ilvl="6" w:tplc="2C0A0001" w:tentative="1">
      <w:start w:val="1"/>
      <w:numFmt w:val="bullet"/>
      <w:lvlText w:val=""/>
      <w:lvlJc w:val="left"/>
      <w:pPr>
        <w:ind w:left="5520" w:hanging="360"/>
      </w:pPr>
      <w:rPr>
        <w:rFonts w:ascii="Symbol" w:hAnsi="Symbol" w:hint="default"/>
      </w:rPr>
    </w:lvl>
    <w:lvl w:ilvl="7" w:tplc="2C0A0003" w:tentative="1">
      <w:start w:val="1"/>
      <w:numFmt w:val="bullet"/>
      <w:lvlText w:val="o"/>
      <w:lvlJc w:val="left"/>
      <w:pPr>
        <w:ind w:left="6240" w:hanging="360"/>
      </w:pPr>
      <w:rPr>
        <w:rFonts w:ascii="Courier New" w:hAnsi="Courier New" w:cs="Courier New" w:hint="default"/>
      </w:rPr>
    </w:lvl>
    <w:lvl w:ilvl="8" w:tplc="2C0A0005" w:tentative="1">
      <w:start w:val="1"/>
      <w:numFmt w:val="bullet"/>
      <w:lvlText w:val=""/>
      <w:lvlJc w:val="left"/>
      <w:pPr>
        <w:ind w:left="6960" w:hanging="360"/>
      </w:pPr>
      <w:rPr>
        <w:rFonts w:ascii="Wingdings" w:hAnsi="Wingdings" w:hint="default"/>
      </w:rPr>
    </w:lvl>
  </w:abstractNum>
  <w:abstractNum w:abstractNumId="3">
    <w:nsid w:val="079F0B52"/>
    <w:multiLevelType w:val="multilevel"/>
    <w:tmpl w:val="04090025"/>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lvl>
    <w:lvl w:ilvl="2">
      <w:start w:val="1"/>
      <w:numFmt w:val="decimal"/>
      <w:pStyle w:val="Ttulo3"/>
      <w:lvlText w:val="%1.%2.%3"/>
      <w:lvlJc w:val="left"/>
      <w:pPr>
        <w:tabs>
          <w:tab w:val="num" w:pos="720"/>
        </w:tabs>
        <w:ind w:left="720" w:hanging="720"/>
      </w:p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4">
    <w:nsid w:val="0B531652"/>
    <w:multiLevelType w:val="hybridMultilevel"/>
    <w:tmpl w:val="0D025FF2"/>
    <w:lvl w:ilvl="0" w:tplc="0C0A0003">
      <w:start w:val="1"/>
      <w:numFmt w:val="bullet"/>
      <w:lvlText w:val="o"/>
      <w:lvlJc w:val="left"/>
      <w:pPr>
        <w:tabs>
          <w:tab w:val="num" w:pos="1080"/>
        </w:tabs>
        <w:ind w:left="1080" w:hanging="360"/>
      </w:pPr>
      <w:rPr>
        <w:rFonts w:ascii="Courier New" w:hAnsi="Courier New" w:cs="Courier New"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5">
    <w:nsid w:val="0FFA17F0"/>
    <w:multiLevelType w:val="hybridMultilevel"/>
    <w:tmpl w:val="BDDE7666"/>
    <w:lvl w:ilvl="0" w:tplc="2C0A0001">
      <w:start w:val="1"/>
      <w:numFmt w:val="bullet"/>
      <w:lvlText w:val=""/>
      <w:lvlJc w:val="left"/>
      <w:pPr>
        <w:ind w:left="1200" w:hanging="360"/>
      </w:pPr>
      <w:rPr>
        <w:rFonts w:ascii="Symbol" w:hAnsi="Symbol" w:hint="default"/>
      </w:rPr>
    </w:lvl>
    <w:lvl w:ilvl="1" w:tplc="2C0A0003" w:tentative="1">
      <w:start w:val="1"/>
      <w:numFmt w:val="bullet"/>
      <w:lvlText w:val="o"/>
      <w:lvlJc w:val="left"/>
      <w:pPr>
        <w:ind w:left="1920" w:hanging="360"/>
      </w:pPr>
      <w:rPr>
        <w:rFonts w:ascii="Courier New" w:hAnsi="Courier New" w:cs="Courier New" w:hint="default"/>
      </w:rPr>
    </w:lvl>
    <w:lvl w:ilvl="2" w:tplc="2C0A0005" w:tentative="1">
      <w:start w:val="1"/>
      <w:numFmt w:val="bullet"/>
      <w:lvlText w:val=""/>
      <w:lvlJc w:val="left"/>
      <w:pPr>
        <w:ind w:left="2640" w:hanging="360"/>
      </w:pPr>
      <w:rPr>
        <w:rFonts w:ascii="Wingdings" w:hAnsi="Wingdings" w:hint="default"/>
      </w:rPr>
    </w:lvl>
    <w:lvl w:ilvl="3" w:tplc="2C0A0001" w:tentative="1">
      <w:start w:val="1"/>
      <w:numFmt w:val="bullet"/>
      <w:lvlText w:val=""/>
      <w:lvlJc w:val="left"/>
      <w:pPr>
        <w:ind w:left="3360" w:hanging="360"/>
      </w:pPr>
      <w:rPr>
        <w:rFonts w:ascii="Symbol" w:hAnsi="Symbol" w:hint="default"/>
      </w:rPr>
    </w:lvl>
    <w:lvl w:ilvl="4" w:tplc="2C0A0003" w:tentative="1">
      <w:start w:val="1"/>
      <w:numFmt w:val="bullet"/>
      <w:lvlText w:val="o"/>
      <w:lvlJc w:val="left"/>
      <w:pPr>
        <w:ind w:left="4080" w:hanging="360"/>
      </w:pPr>
      <w:rPr>
        <w:rFonts w:ascii="Courier New" w:hAnsi="Courier New" w:cs="Courier New" w:hint="default"/>
      </w:rPr>
    </w:lvl>
    <w:lvl w:ilvl="5" w:tplc="2C0A0005" w:tentative="1">
      <w:start w:val="1"/>
      <w:numFmt w:val="bullet"/>
      <w:lvlText w:val=""/>
      <w:lvlJc w:val="left"/>
      <w:pPr>
        <w:ind w:left="4800" w:hanging="360"/>
      </w:pPr>
      <w:rPr>
        <w:rFonts w:ascii="Wingdings" w:hAnsi="Wingdings" w:hint="default"/>
      </w:rPr>
    </w:lvl>
    <w:lvl w:ilvl="6" w:tplc="2C0A0001" w:tentative="1">
      <w:start w:val="1"/>
      <w:numFmt w:val="bullet"/>
      <w:lvlText w:val=""/>
      <w:lvlJc w:val="left"/>
      <w:pPr>
        <w:ind w:left="5520" w:hanging="360"/>
      </w:pPr>
      <w:rPr>
        <w:rFonts w:ascii="Symbol" w:hAnsi="Symbol" w:hint="default"/>
      </w:rPr>
    </w:lvl>
    <w:lvl w:ilvl="7" w:tplc="2C0A0003" w:tentative="1">
      <w:start w:val="1"/>
      <w:numFmt w:val="bullet"/>
      <w:lvlText w:val="o"/>
      <w:lvlJc w:val="left"/>
      <w:pPr>
        <w:ind w:left="6240" w:hanging="360"/>
      </w:pPr>
      <w:rPr>
        <w:rFonts w:ascii="Courier New" w:hAnsi="Courier New" w:cs="Courier New" w:hint="default"/>
      </w:rPr>
    </w:lvl>
    <w:lvl w:ilvl="8" w:tplc="2C0A0005" w:tentative="1">
      <w:start w:val="1"/>
      <w:numFmt w:val="bullet"/>
      <w:lvlText w:val=""/>
      <w:lvlJc w:val="left"/>
      <w:pPr>
        <w:ind w:left="6960" w:hanging="360"/>
      </w:pPr>
      <w:rPr>
        <w:rFonts w:ascii="Wingdings" w:hAnsi="Wingdings" w:hint="default"/>
      </w:rPr>
    </w:lvl>
  </w:abstractNum>
  <w:abstractNum w:abstractNumId="6">
    <w:nsid w:val="131655CA"/>
    <w:multiLevelType w:val="hybridMultilevel"/>
    <w:tmpl w:val="DA6CED36"/>
    <w:lvl w:ilvl="0" w:tplc="0C0A0003">
      <w:start w:val="1"/>
      <w:numFmt w:val="bullet"/>
      <w:lvlText w:val="o"/>
      <w:lvlJc w:val="left"/>
      <w:pPr>
        <w:tabs>
          <w:tab w:val="num" w:pos="1080"/>
        </w:tabs>
        <w:ind w:left="1080" w:hanging="360"/>
      </w:pPr>
      <w:rPr>
        <w:rFonts w:ascii="Courier New" w:hAnsi="Courier New" w:cs="Courier New" w:hint="default"/>
      </w:rPr>
    </w:lvl>
    <w:lvl w:ilvl="1" w:tplc="0C0A0003" w:tentative="1">
      <w:start w:val="1"/>
      <w:numFmt w:val="bullet"/>
      <w:lvlText w:val="o"/>
      <w:lvlJc w:val="left"/>
      <w:pPr>
        <w:tabs>
          <w:tab w:val="num" w:pos="3120"/>
        </w:tabs>
        <w:ind w:left="3120" w:hanging="360"/>
      </w:pPr>
      <w:rPr>
        <w:rFonts w:ascii="Courier New" w:hAnsi="Courier New" w:cs="Courier New" w:hint="default"/>
      </w:rPr>
    </w:lvl>
    <w:lvl w:ilvl="2" w:tplc="0C0A0005" w:tentative="1">
      <w:start w:val="1"/>
      <w:numFmt w:val="bullet"/>
      <w:lvlText w:val=""/>
      <w:lvlJc w:val="left"/>
      <w:pPr>
        <w:tabs>
          <w:tab w:val="num" w:pos="3840"/>
        </w:tabs>
        <w:ind w:left="3840" w:hanging="360"/>
      </w:pPr>
      <w:rPr>
        <w:rFonts w:ascii="Wingdings" w:hAnsi="Wingdings" w:hint="default"/>
      </w:rPr>
    </w:lvl>
    <w:lvl w:ilvl="3" w:tplc="0C0A0001" w:tentative="1">
      <w:start w:val="1"/>
      <w:numFmt w:val="bullet"/>
      <w:lvlText w:val=""/>
      <w:lvlJc w:val="left"/>
      <w:pPr>
        <w:tabs>
          <w:tab w:val="num" w:pos="4560"/>
        </w:tabs>
        <w:ind w:left="4560" w:hanging="360"/>
      </w:pPr>
      <w:rPr>
        <w:rFonts w:ascii="Symbol" w:hAnsi="Symbol" w:hint="default"/>
      </w:rPr>
    </w:lvl>
    <w:lvl w:ilvl="4" w:tplc="0C0A0003" w:tentative="1">
      <w:start w:val="1"/>
      <w:numFmt w:val="bullet"/>
      <w:lvlText w:val="o"/>
      <w:lvlJc w:val="left"/>
      <w:pPr>
        <w:tabs>
          <w:tab w:val="num" w:pos="5280"/>
        </w:tabs>
        <w:ind w:left="5280" w:hanging="360"/>
      </w:pPr>
      <w:rPr>
        <w:rFonts w:ascii="Courier New" w:hAnsi="Courier New" w:cs="Courier New" w:hint="default"/>
      </w:rPr>
    </w:lvl>
    <w:lvl w:ilvl="5" w:tplc="0C0A0005" w:tentative="1">
      <w:start w:val="1"/>
      <w:numFmt w:val="bullet"/>
      <w:lvlText w:val=""/>
      <w:lvlJc w:val="left"/>
      <w:pPr>
        <w:tabs>
          <w:tab w:val="num" w:pos="6000"/>
        </w:tabs>
        <w:ind w:left="6000" w:hanging="360"/>
      </w:pPr>
      <w:rPr>
        <w:rFonts w:ascii="Wingdings" w:hAnsi="Wingdings" w:hint="default"/>
      </w:rPr>
    </w:lvl>
    <w:lvl w:ilvl="6" w:tplc="0C0A0001" w:tentative="1">
      <w:start w:val="1"/>
      <w:numFmt w:val="bullet"/>
      <w:lvlText w:val=""/>
      <w:lvlJc w:val="left"/>
      <w:pPr>
        <w:tabs>
          <w:tab w:val="num" w:pos="6720"/>
        </w:tabs>
        <w:ind w:left="6720" w:hanging="360"/>
      </w:pPr>
      <w:rPr>
        <w:rFonts w:ascii="Symbol" w:hAnsi="Symbol" w:hint="default"/>
      </w:rPr>
    </w:lvl>
    <w:lvl w:ilvl="7" w:tplc="0C0A0003" w:tentative="1">
      <w:start w:val="1"/>
      <w:numFmt w:val="bullet"/>
      <w:lvlText w:val="o"/>
      <w:lvlJc w:val="left"/>
      <w:pPr>
        <w:tabs>
          <w:tab w:val="num" w:pos="7440"/>
        </w:tabs>
        <w:ind w:left="7440" w:hanging="360"/>
      </w:pPr>
      <w:rPr>
        <w:rFonts w:ascii="Courier New" w:hAnsi="Courier New" w:cs="Courier New" w:hint="default"/>
      </w:rPr>
    </w:lvl>
    <w:lvl w:ilvl="8" w:tplc="0C0A0005" w:tentative="1">
      <w:start w:val="1"/>
      <w:numFmt w:val="bullet"/>
      <w:lvlText w:val=""/>
      <w:lvlJc w:val="left"/>
      <w:pPr>
        <w:tabs>
          <w:tab w:val="num" w:pos="8160"/>
        </w:tabs>
        <w:ind w:left="8160" w:hanging="360"/>
      </w:pPr>
      <w:rPr>
        <w:rFonts w:ascii="Wingdings" w:hAnsi="Wingdings" w:hint="default"/>
      </w:rPr>
    </w:lvl>
  </w:abstractNum>
  <w:abstractNum w:abstractNumId="7">
    <w:nsid w:val="132244BA"/>
    <w:multiLevelType w:val="hybridMultilevel"/>
    <w:tmpl w:val="A8B6C7CA"/>
    <w:lvl w:ilvl="0" w:tplc="2C0A000B">
      <w:start w:val="1"/>
      <w:numFmt w:val="bullet"/>
      <w:lvlText w:val=""/>
      <w:lvlJc w:val="left"/>
      <w:pPr>
        <w:ind w:left="2415" w:hanging="360"/>
      </w:pPr>
      <w:rPr>
        <w:rFonts w:ascii="Wingdings" w:hAnsi="Wingdings" w:hint="default"/>
      </w:rPr>
    </w:lvl>
    <w:lvl w:ilvl="1" w:tplc="2C0A0003" w:tentative="1">
      <w:start w:val="1"/>
      <w:numFmt w:val="bullet"/>
      <w:lvlText w:val="o"/>
      <w:lvlJc w:val="left"/>
      <w:pPr>
        <w:ind w:left="3135" w:hanging="360"/>
      </w:pPr>
      <w:rPr>
        <w:rFonts w:ascii="Courier New" w:hAnsi="Courier New" w:cs="Courier New" w:hint="default"/>
      </w:rPr>
    </w:lvl>
    <w:lvl w:ilvl="2" w:tplc="2C0A0005" w:tentative="1">
      <w:start w:val="1"/>
      <w:numFmt w:val="bullet"/>
      <w:lvlText w:val=""/>
      <w:lvlJc w:val="left"/>
      <w:pPr>
        <w:ind w:left="3855" w:hanging="360"/>
      </w:pPr>
      <w:rPr>
        <w:rFonts w:ascii="Wingdings" w:hAnsi="Wingdings" w:hint="default"/>
      </w:rPr>
    </w:lvl>
    <w:lvl w:ilvl="3" w:tplc="2C0A0001" w:tentative="1">
      <w:start w:val="1"/>
      <w:numFmt w:val="bullet"/>
      <w:lvlText w:val=""/>
      <w:lvlJc w:val="left"/>
      <w:pPr>
        <w:ind w:left="4575" w:hanging="360"/>
      </w:pPr>
      <w:rPr>
        <w:rFonts w:ascii="Symbol" w:hAnsi="Symbol" w:hint="default"/>
      </w:rPr>
    </w:lvl>
    <w:lvl w:ilvl="4" w:tplc="2C0A0003" w:tentative="1">
      <w:start w:val="1"/>
      <w:numFmt w:val="bullet"/>
      <w:lvlText w:val="o"/>
      <w:lvlJc w:val="left"/>
      <w:pPr>
        <w:ind w:left="5295" w:hanging="360"/>
      </w:pPr>
      <w:rPr>
        <w:rFonts w:ascii="Courier New" w:hAnsi="Courier New" w:cs="Courier New" w:hint="default"/>
      </w:rPr>
    </w:lvl>
    <w:lvl w:ilvl="5" w:tplc="2C0A0005" w:tentative="1">
      <w:start w:val="1"/>
      <w:numFmt w:val="bullet"/>
      <w:lvlText w:val=""/>
      <w:lvlJc w:val="left"/>
      <w:pPr>
        <w:ind w:left="6015" w:hanging="360"/>
      </w:pPr>
      <w:rPr>
        <w:rFonts w:ascii="Wingdings" w:hAnsi="Wingdings" w:hint="default"/>
      </w:rPr>
    </w:lvl>
    <w:lvl w:ilvl="6" w:tplc="2C0A0001" w:tentative="1">
      <w:start w:val="1"/>
      <w:numFmt w:val="bullet"/>
      <w:lvlText w:val=""/>
      <w:lvlJc w:val="left"/>
      <w:pPr>
        <w:ind w:left="6735" w:hanging="360"/>
      </w:pPr>
      <w:rPr>
        <w:rFonts w:ascii="Symbol" w:hAnsi="Symbol" w:hint="default"/>
      </w:rPr>
    </w:lvl>
    <w:lvl w:ilvl="7" w:tplc="2C0A0003" w:tentative="1">
      <w:start w:val="1"/>
      <w:numFmt w:val="bullet"/>
      <w:lvlText w:val="o"/>
      <w:lvlJc w:val="left"/>
      <w:pPr>
        <w:ind w:left="7455" w:hanging="360"/>
      </w:pPr>
      <w:rPr>
        <w:rFonts w:ascii="Courier New" w:hAnsi="Courier New" w:cs="Courier New" w:hint="default"/>
      </w:rPr>
    </w:lvl>
    <w:lvl w:ilvl="8" w:tplc="2C0A0005" w:tentative="1">
      <w:start w:val="1"/>
      <w:numFmt w:val="bullet"/>
      <w:lvlText w:val=""/>
      <w:lvlJc w:val="left"/>
      <w:pPr>
        <w:ind w:left="8175" w:hanging="360"/>
      </w:pPr>
      <w:rPr>
        <w:rFonts w:ascii="Wingdings" w:hAnsi="Wingdings" w:hint="default"/>
      </w:rPr>
    </w:lvl>
  </w:abstractNum>
  <w:abstractNum w:abstractNumId="8">
    <w:nsid w:val="14511F09"/>
    <w:multiLevelType w:val="hybridMultilevel"/>
    <w:tmpl w:val="BB90219E"/>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15F913E3"/>
    <w:multiLevelType w:val="hybridMultilevel"/>
    <w:tmpl w:val="C220C6D4"/>
    <w:lvl w:ilvl="0" w:tplc="0C0A0001">
      <w:start w:val="1"/>
      <w:numFmt w:val="bullet"/>
      <w:lvlText w:val=""/>
      <w:lvlJc w:val="left"/>
      <w:pPr>
        <w:tabs>
          <w:tab w:val="num" w:pos="1680"/>
        </w:tabs>
        <w:ind w:left="1680" w:hanging="360"/>
      </w:pPr>
      <w:rPr>
        <w:rFonts w:ascii="Symbol" w:hAnsi="Symbol" w:hint="default"/>
      </w:rPr>
    </w:lvl>
    <w:lvl w:ilvl="1" w:tplc="0C0A0003" w:tentative="1">
      <w:start w:val="1"/>
      <w:numFmt w:val="bullet"/>
      <w:lvlText w:val="o"/>
      <w:lvlJc w:val="left"/>
      <w:pPr>
        <w:tabs>
          <w:tab w:val="num" w:pos="2400"/>
        </w:tabs>
        <w:ind w:left="2400" w:hanging="360"/>
      </w:pPr>
      <w:rPr>
        <w:rFonts w:ascii="Courier New" w:hAnsi="Courier New" w:cs="Courier New" w:hint="default"/>
      </w:rPr>
    </w:lvl>
    <w:lvl w:ilvl="2" w:tplc="0C0A0005" w:tentative="1">
      <w:start w:val="1"/>
      <w:numFmt w:val="bullet"/>
      <w:lvlText w:val=""/>
      <w:lvlJc w:val="left"/>
      <w:pPr>
        <w:tabs>
          <w:tab w:val="num" w:pos="3120"/>
        </w:tabs>
        <w:ind w:left="3120" w:hanging="360"/>
      </w:pPr>
      <w:rPr>
        <w:rFonts w:ascii="Wingdings" w:hAnsi="Wingdings" w:hint="default"/>
      </w:rPr>
    </w:lvl>
    <w:lvl w:ilvl="3" w:tplc="0C0A0001" w:tentative="1">
      <w:start w:val="1"/>
      <w:numFmt w:val="bullet"/>
      <w:lvlText w:val=""/>
      <w:lvlJc w:val="left"/>
      <w:pPr>
        <w:tabs>
          <w:tab w:val="num" w:pos="3840"/>
        </w:tabs>
        <w:ind w:left="3840" w:hanging="360"/>
      </w:pPr>
      <w:rPr>
        <w:rFonts w:ascii="Symbol" w:hAnsi="Symbol" w:hint="default"/>
      </w:rPr>
    </w:lvl>
    <w:lvl w:ilvl="4" w:tplc="0C0A0003" w:tentative="1">
      <w:start w:val="1"/>
      <w:numFmt w:val="bullet"/>
      <w:lvlText w:val="o"/>
      <w:lvlJc w:val="left"/>
      <w:pPr>
        <w:tabs>
          <w:tab w:val="num" w:pos="4560"/>
        </w:tabs>
        <w:ind w:left="4560" w:hanging="360"/>
      </w:pPr>
      <w:rPr>
        <w:rFonts w:ascii="Courier New" w:hAnsi="Courier New" w:cs="Courier New" w:hint="default"/>
      </w:rPr>
    </w:lvl>
    <w:lvl w:ilvl="5" w:tplc="0C0A0005" w:tentative="1">
      <w:start w:val="1"/>
      <w:numFmt w:val="bullet"/>
      <w:lvlText w:val=""/>
      <w:lvlJc w:val="left"/>
      <w:pPr>
        <w:tabs>
          <w:tab w:val="num" w:pos="5280"/>
        </w:tabs>
        <w:ind w:left="5280" w:hanging="360"/>
      </w:pPr>
      <w:rPr>
        <w:rFonts w:ascii="Wingdings" w:hAnsi="Wingdings" w:hint="default"/>
      </w:rPr>
    </w:lvl>
    <w:lvl w:ilvl="6" w:tplc="0C0A0001" w:tentative="1">
      <w:start w:val="1"/>
      <w:numFmt w:val="bullet"/>
      <w:lvlText w:val=""/>
      <w:lvlJc w:val="left"/>
      <w:pPr>
        <w:tabs>
          <w:tab w:val="num" w:pos="6000"/>
        </w:tabs>
        <w:ind w:left="6000" w:hanging="360"/>
      </w:pPr>
      <w:rPr>
        <w:rFonts w:ascii="Symbol" w:hAnsi="Symbol" w:hint="default"/>
      </w:rPr>
    </w:lvl>
    <w:lvl w:ilvl="7" w:tplc="0C0A0003" w:tentative="1">
      <w:start w:val="1"/>
      <w:numFmt w:val="bullet"/>
      <w:lvlText w:val="o"/>
      <w:lvlJc w:val="left"/>
      <w:pPr>
        <w:tabs>
          <w:tab w:val="num" w:pos="6720"/>
        </w:tabs>
        <w:ind w:left="6720" w:hanging="360"/>
      </w:pPr>
      <w:rPr>
        <w:rFonts w:ascii="Courier New" w:hAnsi="Courier New" w:cs="Courier New" w:hint="default"/>
      </w:rPr>
    </w:lvl>
    <w:lvl w:ilvl="8" w:tplc="0C0A0005" w:tentative="1">
      <w:start w:val="1"/>
      <w:numFmt w:val="bullet"/>
      <w:lvlText w:val=""/>
      <w:lvlJc w:val="left"/>
      <w:pPr>
        <w:tabs>
          <w:tab w:val="num" w:pos="7440"/>
        </w:tabs>
        <w:ind w:left="7440" w:hanging="360"/>
      </w:pPr>
      <w:rPr>
        <w:rFonts w:ascii="Wingdings" w:hAnsi="Wingdings" w:hint="default"/>
      </w:rPr>
    </w:lvl>
  </w:abstractNum>
  <w:abstractNum w:abstractNumId="10">
    <w:nsid w:val="1B320395"/>
    <w:multiLevelType w:val="hybridMultilevel"/>
    <w:tmpl w:val="2DDA6D04"/>
    <w:lvl w:ilvl="0" w:tplc="040A0003">
      <w:start w:val="1"/>
      <w:numFmt w:val="bullet"/>
      <w:lvlText w:val="o"/>
      <w:lvlJc w:val="left"/>
      <w:pPr>
        <w:ind w:left="1571" w:hanging="360"/>
      </w:pPr>
      <w:rPr>
        <w:rFonts w:ascii="Courier New" w:hAnsi="Courier New" w:cs="Courier New" w:hint="default"/>
      </w:rPr>
    </w:lvl>
    <w:lvl w:ilvl="1" w:tplc="040A0003" w:tentative="1">
      <w:start w:val="1"/>
      <w:numFmt w:val="bullet"/>
      <w:lvlText w:val="o"/>
      <w:lvlJc w:val="left"/>
      <w:pPr>
        <w:ind w:left="2291" w:hanging="360"/>
      </w:pPr>
      <w:rPr>
        <w:rFonts w:ascii="Courier New" w:hAnsi="Courier New" w:cs="Courier New" w:hint="default"/>
      </w:rPr>
    </w:lvl>
    <w:lvl w:ilvl="2" w:tplc="040A0005" w:tentative="1">
      <w:start w:val="1"/>
      <w:numFmt w:val="bullet"/>
      <w:lvlText w:val=""/>
      <w:lvlJc w:val="left"/>
      <w:pPr>
        <w:ind w:left="3011" w:hanging="360"/>
      </w:pPr>
      <w:rPr>
        <w:rFonts w:ascii="Wingdings" w:hAnsi="Wingdings" w:hint="default"/>
      </w:rPr>
    </w:lvl>
    <w:lvl w:ilvl="3" w:tplc="040A0001" w:tentative="1">
      <w:start w:val="1"/>
      <w:numFmt w:val="bullet"/>
      <w:lvlText w:val=""/>
      <w:lvlJc w:val="left"/>
      <w:pPr>
        <w:ind w:left="3731" w:hanging="360"/>
      </w:pPr>
      <w:rPr>
        <w:rFonts w:ascii="Symbol" w:hAnsi="Symbol" w:hint="default"/>
      </w:rPr>
    </w:lvl>
    <w:lvl w:ilvl="4" w:tplc="040A0003" w:tentative="1">
      <w:start w:val="1"/>
      <w:numFmt w:val="bullet"/>
      <w:lvlText w:val="o"/>
      <w:lvlJc w:val="left"/>
      <w:pPr>
        <w:ind w:left="4451" w:hanging="360"/>
      </w:pPr>
      <w:rPr>
        <w:rFonts w:ascii="Courier New" w:hAnsi="Courier New" w:cs="Courier New" w:hint="default"/>
      </w:rPr>
    </w:lvl>
    <w:lvl w:ilvl="5" w:tplc="040A0005" w:tentative="1">
      <w:start w:val="1"/>
      <w:numFmt w:val="bullet"/>
      <w:lvlText w:val=""/>
      <w:lvlJc w:val="left"/>
      <w:pPr>
        <w:ind w:left="5171" w:hanging="360"/>
      </w:pPr>
      <w:rPr>
        <w:rFonts w:ascii="Wingdings" w:hAnsi="Wingdings" w:hint="default"/>
      </w:rPr>
    </w:lvl>
    <w:lvl w:ilvl="6" w:tplc="040A0001" w:tentative="1">
      <w:start w:val="1"/>
      <w:numFmt w:val="bullet"/>
      <w:lvlText w:val=""/>
      <w:lvlJc w:val="left"/>
      <w:pPr>
        <w:ind w:left="5891" w:hanging="360"/>
      </w:pPr>
      <w:rPr>
        <w:rFonts w:ascii="Symbol" w:hAnsi="Symbol" w:hint="default"/>
      </w:rPr>
    </w:lvl>
    <w:lvl w:ilvl="7" w:tplc="040A0003" w:tentative="1">
      <w:start w:val="1"/>
      <w:numFmt w:val="bullet"/>
      <w:lvlText w:val="o"/>
      <w:lvlJc w:val="left"/>
      <w:pPr>
        <w:ind w:left="6611" w:hanging="360"/>
      </w:pPr>
      <w:rPr>
        <w:rFonts w:ascii="Courier New" w:hAnsi="Courier New" w:cs="Courier New" w:hint="default"/>
      </w:rPr>
    </w:lvl>
    <w:lvl w:ilvl="8" w:tplc="040A0005" w:tentative="1">
      <w:start w:val="1"/>
      <w:numFmt w:val="bullet"/>
      <w:lvlText w:val=""/>
      <w:lvlJc w:val="left"/>
      <w:pPr>
        <w:ind w:left="7331" w:hanging="360"/>
      </w:pPr>
      <w:rPr>
        <w:rFonts w:ascii="Wingdings" w:hAnsi="Wingdings" w:hint="default"/>
      </w:rPr>
    </w:lvl>
  </w:abstractNum>
  <w:abstractNum w:abstractNumId="11">
    <w:nsid w:val="1B5A7251"/>
    <w:multiLevelType w:val="hybridMultilevel"/>
    <w:tmpl w:val="287A3010"/>
    <w:lvl w:ilvl="0" w:tplc="0C0A0005">
      <w:start w:val="1"/>
      <w:numFmt w:val="bullet"/>
      <w:lvlText w:val=""/>
      <w:lvlJc w:val="left"/>
      <w:pPr>
        <w:tabs>
          <w:tab w:val="num" w:pos="1428"/>
        </w:tabs>
        <w:ind w:left="1428" w:hanging="360"/>
      </w:pPr>
      <w:rPr>
        <w:rFonts w:ascii="Wingdings" w:hAnsi="Wingdings" w:hint="default"/>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12">
    <w:nsid w:val="1ECA735A"/>
    <w:multiLevelType w:val="hybridMultilevel"/>
    <w:tmpl w:val="6298DEF2"/>
    <w:lvl w:ilvl="0" w:tplc="0C0A0001">
      <w:start w:val="1"/>
      <w:numFmt w:val="bullet"/>
      <w:lvlText w:val=""/>
      <w:lvlJc w:val="left"/>
      <w:pPr>
        <w:tabs>
          <w:tab w:val="num" w:pos="840"/>
        </w:tabs>
        <w:ind w:left="84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13">
    <w:nsid w:val="23AD5B52"/>
    <w:multiLevelType w:val="hybridMultilevel"/>
    <w:tmpl w:val="4DF40A2C"/>
    <w:lvl w:ilvl="0" w:tplc="0C0A0001">
      <w:start w:val="1"/>
      <w:numFmt w:val="bullet"/>
      <w:lvlText w:val=""/>
      <w:lvlJc w:val="left"/>
      <w:pPr>
        <w:tabs>
          <w:tab w:val="num" w:pos="1680"/>
        </w:tabs>
        <w:ind w:left="168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3120"/>
        </w:tabs>
        <w:ind w:left="3120" w:hanging="360"/>
      </w:pPr>
      <w:rPr>
        <w:rFonts w:ascii="Wingdings" w:hAnsi="Wingdings" w:hint="default"/>
      </w:rPr>
    </w:lvl>
    <w:lvl w:ilvl="3" w:tplc="0C0A0001" w:tentative="1">
      <w:start w:val="1"/>
      <w:numFmt w:val="bullet"/>
      <w:lvlText w:val=""/>
      <w:lvlJc w:val="left"/>
      <w:pPr>
        <w:tabs>
          <w:tab w:val="num" w:pos="3840"/>
        </w:tabs>
        <w:ind w:left="3840" w:hanging="360"/>
      </w:pPr>
      <w:rPr>
        <w:rFonts w:ascii="Symbol" w:hAnsi="Symbol" w:hint="default"/>
      </w:rPr>
    </w:lvl>
    <w:lvl w:ilvl="4" w:tplc="0C0A0003" w:tentative="1">
      <w:start w:val="1"/>
      <w:numFmt w:val="bullet"/>
      <w:lvlText w:val="o"/>
      <w:lvlJc w:val="left"/>
      <w:pPr>
        <w:tabs>
          <w:tab w:val="num" w:pos="4560"/>
        </w:tabs>
        <w:ind w:left="4560" w:hanging="360"/>
      </w:pPr>
      <w:rPr>
        <w:rFonts w:ascii="Courier New" w:hAnsi="Courier New" w:cs="Courier New" w:hint="default"/>
      </w:rPr>
    </w:lvl>
    <w:lvl w:ilvl="5" w:tplc="0C0A0005" w:tentative="1">
      <w:start w:val="1"/>
      <w:numFmt w:val="bullet"/>
      <w:lvlText w:val=""/>
      <w:lvlJc w:val="left"/>
      <w:pPr>
        <w:tabs>
          <w:tab w:val="num" w:pos="5280"/>
        </w:tabs>
        <w:ind w:left="5280" w:hanging="360"/>
      </w:pPr>
      <w:rPr>
        <w:rFonts w:ascii="Wingdings" w:hAnsi="Wingdings" w:hint="default"/>
      </w:rPr>
    </w:lvl>
    <w:lvl w:ilvl="6" w:tplc="0C0A0001" w:tentative="1">
      <w:start w:val="1"/>
      <w:numFmt w:val="bullet"/>
      <w:lvlText w:val=""/>
      <w:lvlJc w:val="left"/>
      <w:pPr>
        <w:tabs>
          <w:tab w:val="num" w:pos="6000"/>
        </w:tabs>
        <w:ind w:left="6000" w:hanging="360"/>
      </w:pPr>
      <w:rPr>
        <w:rFonts w:ascii="Symbol" w:hAnsi="Symbol" w:hint="default"/>
      </w:rPr>
    </w:lvl>
    <w:lvl w:ilvl="7" w:tplc="0C0A0003" w:tentative="1">
      <w:start w:val="1"/>
      <w:numFmt w:val="bullet"/>
      <w:lvlText w:val="o"/>
      <w:lvlJc w:val="left"/>
      <w:pPr>
        <w:tabs>
          <w:tab w:val="num" w:pos="6720"/>
        </w:tabs>
        <w:ind w:left="6720" w:hanging="360"/>
      </w:pPr>
      <w:rPr>
        <w:rFonts w:ascii="Courier New" w:hAnsi="Courier New" w:cs="Courier New" w:hint="default"/>
      </w:rPr>
    </w:lvl>
    <w:lvl w:ilvl="8" w:tplc="0C0A0005" w:tentative="1">
      <w:start w:val="1"/>
      <w:numFmt w:val="bullet"/>
      <w:lvlText w:val=""/>
      <w:lvlJc w:val="left"/>
      <w:pPr>
        <w:tabs>
          <w:tab w:val="num" w:pos="7440"/>
        </w:tabs>
        <w:ind w:left="7440" w:hanging="360"/>
      </w:pPr>
      <w:rPr>
        <w:rFonts w:ascii="Wingdings" w:hAnsi="Wingdings" w:hint="default"/>
      </w:rPr>
    </w:lvl>
  </w:abstractNum>
  <w:abstractNum w:abstractNumId="14">
    <w:nsid w:val="247F48AD"/>
    <w:multiLevelType w:val="hybridMultilevel"/>
    <w:tmpl w:val="D136C31E"/>
    <w:lvl w:ilvl="0" w:tplc="FD006F28">
      <w:start w:val="1"/>
      <w:numFmt w:val="bullet"/>
      <w:lvlText w:val=""/>
      <w:lvlJc w:val="left"/>
      <w:pPr>
        <w:tabs>
          <w:tab w:val="num" w:pos="1560"/>
        </w:tabs>
        <w:ind w:left="1560" w:hanging="360"/>
      </w:pPr>
      <w:rPr>
        <w:rFonts w:ascii="Symbol" w:hAnsi="Symbol" w:hint="default"/>
        <w:lang w:val="es-ES"/>
      </w:rPr>
    </w:lvl>
    <w:lvl w:ilvl="1" w:tplc="0C0A0003" w:tentative="1">
      <w:start w:val="1"/>
      <w:numFmt w:val="bullet"/>
      <w:lvlText w:val="o"/>
      <w:lvlJc w:val="left"/>
      <w:pPr>
        <w:tabs>
          <w:tab w:val="num" w:pos="2280"/>
        </w:tabs>
        <w:ind w:left="2280" w:hanging="360"/>
      </w:pPr>
      <w:rPr>
        <w:rFonts w:ascii="Courier New" w:hAnsi="Courier New" w:cs="Courier New" w:hint="default"/>
      </w:rPr>
    </w:lvl>
    <w:lvl w:ilvl="2" w:tplc="0C0A0005" w:tentative="1">
      <w:start w:val="1"/>
      <w:numFmt w:val="bullet"/>
      <w:lvlText w:val=""/>
      <w:lvlJc w:val="left"/>
      <w:pPr>
        <w:tabs>
          <w:tab w:val="num" w:pos="3000"/>
        </w:tabs>
        <w:ind w:left="3000" w:hanging="360"/>
      </w:pPr>
      <w:rPr>
        <w:rFonts w:ascii="Wingdings" w:hAnsi="Wingdings" w:hint="default"/>
      </w:rPr>
    </w:lvl>
    <w:lvl w:ilvl="3" w:tplc="0C0A0001" w:tentative="1">
      <w:start w:val="1"/>
      <w:numFmt w:val="bullet"/>
      <w:lvlText w:val=""/>
      <w:lvlJc w:val="left"/>
      <w:pPr>
        <w:tabs>
          <w:tab w:val="num" w:pos="3720"/>
        </w:tabs>
        <w:ind w:left="3720" w:hanging="360"/>
      </w:pPr>
      <w:rPr>
        <w:rFonts w:ascii="Symbol" w:hAnsi="Symbol" w:hint="default"/>
      </w:rPr>
    </w:lvl>
    <w:lvl w:ilvl="4" w:tplc="0C0A0003" w:tentative="1">
      <w:start w:val="1"/>
      <w:numFmt w:val="bullet"/>
      <w:lvlText w:val="o"/>
      <w:lvlJc w:val="left"/>
      <w:pPr>
        <w:tabs>
          <w:tab w:val="num" w:pos="4440"/>
        </w:tabs>
        <w:ind w:left="4440" w:hanging="360"/>
      </w:pPr>
      <w:rPr>
        <w:rFonts w:ascii="Courier New" w:hAnsi="Courier New" w:cs="Courier New" w:hint="default"/>
      </w:rPr>
    </w:lvl>
    <w:lvl w:ilvl="5" w:tplc="0C0A0005" w:tentative="1">
      <w:start w:val="1"/>
      <w:numFmt w:val="bullet"/>
      <w:lvlText w:val=""/>
      <w:lvlJc w:val="left"/>
      <w:pPr>
        <w:tabs>
          <w:tab w:val="num" w:pos="5160"/>
        </w:tabs>
        <w:ind w:left="5160" w:hanging="360"/>
      </w:pPr>
      <w:rPr>
        <w:rFonts w:ascii="Wingdings" w:hAnsi="Wingdings" w:hint="default"/>
      </w:rPr>
    </w:lvl>
    <w:lvl w:ilvl="6" w:tplc="0C0A0001" w:tentative="1">
      <w:start w:val="1"/>
      <w:numFmt w:val="bullet"/>
      <w:lvlText w:val=""/>
      <w:lvlJc w:val="left"/>
      <w:pPr>
        <w:tabs>
          <w:tab w:val="num" w:pos="5880"/>
        </w:tabs>
        <w:ind w:left="5880" w:hanging="360"/>
      </w:pPr>
      <w:rPr>
        <w:rFonts w:ascii="Symbol" w:hAnsi="Symbol" w:hint="default"/>
      </w:rPr>
    </w:lvl>
    <w:lvl w:ilvl="7" w:tplc="0C0A0003" w:tentative="1">
      <w:start w:val="1"/>
      <w:numFmt w:val="bullet"/>
      <w:lvlText w:val="o"/>
      <w:lvlJc w:val="left"/>
      <w:pPr>
        <w:tabs>
          <w:tab w:val="num" w:pos="6600"/>
        </w:tabs>
        <w:ind w:left="6600" w:hanging="360"/>
      </w:pPr>
      <w:rPr>
        <w:rFonts w:ascii="Courier New" w:hAnsi="Courier New" w:cs="Courier New" w:hint="default"/>
      </w:rPr>
    </w:lvl>
    <w:lvl w:ilvl="8" w:tplc="0C0A0005" w:tentative="1">
      <w:start w:val="1"/>
      <w:numFmt w:val="bullet"/>
      <w:lvlText w:val=""/>
      <w:lvlJc w:val="left"/>
      <w:pPr>
        <w:tabs>
          <w:tab w:val="num" w:pos="7320"/>
        </w:tabs>
        <w:ind w:left="7320" w:hanging="360"/>
      </w:pPr>
      <w:rPr>
        <w:rFonts w:ascii="Wingdings" w:hAnsi="Wingdings" w:hint="default"/>
      </w:rPr>
    </w:lvl>
  </w:abstractNum>
  <w:abstractNum w:abstractNumId="15">
    <w:nsid w:val="25EC143C"/>
    <w:multiLevelType w:val="hybridMultilevel"/>
    <w:tmpl w:val="679ADC02"/>
    <w:lvl w:ilvl="0" w:tplc="0C0A0003">
      <w:start w:val="1"/>
      <w:numFmt w:val="bullet"/>
      <w:lvlText w:val="o"/>
      <w:lvlJc w:val="left"/>
      <w:pPr>
        <w:tabs>
          <w:tab w:val="num" w:pos="1080"/>
        </w:tabs>
        <w:ind w:left="1080" w:hanging="360"/>
      </w:pPr>
      <w:rPr>
        <w:rFonts w:ascii="Courier New" w:hAnsi="Courier New" w:cs="Courier New" w:hint="default"/>
      </w:rPr>
    </w:lvl>
    <w:lvl w:ilvl="1" w:tplc="0C0A0001">
      <w:start w:val="1"/>
      <w:numFmt w:val="bullet"/>
      <w:lvlText w:val=""/>
      <w:lvlJc w:val="left"/>
      <w:pPr>
        <w:tabs>
          <w:tab w:val="num" w:pos="1800"/>
        </w:tabs>
        <w:ind w:left="1800" w:hanging="360"/>
      </w:pPr>
      <w:rPr>
        <w:rFonts w:ascii="Symbol" w:hAnsi="Symbol"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16">
    <w:nsid w:val="261B00DF"/>
    <w:multiLevelType w:val="multilevel"/>
    <w:tmpl w:val="BF3A9464"/>
    <w:styleLink w:val="EstiloConvietas"/>
    <w:lvl w:ilvl="0">
      <w:start w:val="1"/>
      <w:numFmt w:val="bullet"/>
      <w:lvlText w:val=""/>
      <w:lvlPicBulletId w:val="0"/>
      <w:lvlJc w:val="left"/>
      <w:pPr>
        <w:tabs>
          <w:tab w:val="num" w:pos="720"/>
        </w:tabs>
        <w:ind w:left="720" w:hanging="360"/>
      </w:pPr>
      <w:rPr>
        <w:rFonts w:ascii="Symbol" w:hAnsi="Symbol"/>
        <w:color w:val="auto"/>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2C207B8E"/>
    <w:multiLevelType w:val="hybridMultilevel"/>
    <w:tmpl w:val="B7304F92"/>
    <w:lvl w:ilvl="0" w:tplc="0C0A0001">
      <w:start w:val="1"/>
      <w:numFmt w:val="bullet"/>
      <w:lvlText w:val=""/>
      <w:lvlJc w:val="left"/>
      <w:pPr>
        <w:tabs>
          <w:tab w:val="num" w:pos="1680"/>
        </w:tabs>
        <w:ind w:left="1680" w:hanging="360"/>
      </w:pPr>
      <w:rPr>
        <w:rFonts w:ascii="Symbol" w:hAnsi="Symbol" w:hint="default"/>
      </w:rPr>
    </w:lvl>
    <w:lvl w:ilvl="1" w:tplc="0C0A0003" w:tentative="1">
      <w:start w:val="1"/>
      <w:numFmt w:val="bullet"/>
      <w:lvlText w:val="o"/>
      <w:lvlJc w:val="left"/>
      <w:pPr>
        <w:tabs>
          <w:tab w:val="num" w:pos="2400"/>
        </w:tabs>
        <w:ind w:left="2400" w:hanging="360"/>
      </w:pPr>
      <w:rPr>
        <w:rFonts w:ascii="Courier New" w:hAnsi="Courier New" w:cs="Courier New" w:hint="default"/>
      </w:rPr>
    </w:lvl>
    <w:lvl w:ilvl="2" w:tplc="0C0A0005" w:tentative="1">
      <w:start w:val="1"/>
      <w:numFmt w:val="bullet"/>
      <w:lvlText w:val=""/>
      <w:lvlJc w:val="left"/>
      <w:pPr>
        <w:tabs>
          <w:tab w:val="num" w:pos="3120"/>
        </w:tabs>
        <w:ind w:left="3120" w:hanging="360"/>
      </w:pPr>
      <w:rPr>
        <w:rFonts w:ascii="Wingdings" w:hAnsi="Wingdings" w:hint="default"/>
      </w:rPr>
    </w:lvl>
    <w:lvl w:ilvl="3" w:tplc="0C0A0001" w:tentative="1">
      <w:start w:val="1"/>
      <w:numFmt w:val="bullet"/>
      <w:lvlText w:val=""/>
      <w:lvlJc w:val="left"/>
      <w:pPr>
        <w:tabs>
          <w:tab w:val="num" w:pos="3840"/>
        </w:tabs>
        <w:ind w:left="3840" w:hanging="360"/>
      </w:pPr>
      <w:rPr>
        <w:rFonts w:ascii="Symbol" w:hAnsi="Symbol" w:hint="default"/>
      </w:rPr>
    </w:lvl>
    <w:lvl w:ilvl="4" w:tplc="0C0A0003" w:tentative="1">
      <w:start w:val="1"/>
      <w:numFmt w:val="bullet"/>
      <w:lvlText w:val="o"/>
      <w:lvlJc w:val="left"/>
      <w:pPr>
        <w:tabs>
          <w:tab w:val="num" w:pos="4560"/>
        </w:tabs>
        <w:ind w:left="4560" w:hanging="360"/>
      </w:pPr>
      <w:rPr>
        <w:rFonts w:ascii="Courier New" w:hAnsi="Courier New" w:cs="Courier New" w:hint="default"/>
      </w:rPr>
    </w:lvl>
    <w:lvl w:ilvl="5" w:tplc="0C0A0005" w:tentative="1">
      <w:start w:val="1"/>
      <w:numFmt w:val="bullet"/>
      <w:lvlText w:val=""/>
      <w:lvlJc w:val="left"/>
      <w:pPr>
        <w:tabs>
          <w:tab w:val="num" w:pos="5280"/>
        </w:tabs>
        <w:ind w:left="5280" w:hanging="360"/>
      </w:pPr>
      <w:rPr>
        <w:rFonts w:ascii="Wingdings" w:hAnsi="Wingdings" w:hint="default"/>
      </w:rPr>
    </w:lvl>
    <w:lvl w:ilvl="6" w:tplc="0C0A0001" w:tentative="1">
      <w:start w:val="1"/>
      <w:numFmt w:val="bullet"/>
      <w:lvlText w:val=""/>
      <w:lvlJc w:val="left"/>
      <w:pPr>
        <w:tabs>
          <w:tab w:val="num" w:pos="6000"/>
        </w:tabs>
        <w:ind w:left="6000" w:hanging="360"/>
      </w:pPr>
      <w:rPr>
        <w:rFonts w:ascii="Symbol" w:hAnsi="Symbol" w:hint="default"/>
      </w:rPr>
    </w:lvl>
    <w:lvl w:ilvl="7" w:tplc="0C0A0003" w:tentative="1">
      <w:start w:val="1"/>
      <w:numFmt w:val="bullet"/>
      <w:lvlText w:val="o"/>
      <w:lvlJc w:val="left"/>
      <w:pPr>
        <w:tabs>
          <w:tab w:val="num" w:pos="6720"/>
        </w:tabs>
        <w:ind w:left="6720" w:hanging="360"/>
      </w:pPr>
      <w:rPr>
        <w:rFonts w:ascii="Courier New" w:hAnsi="Courier New" w:cs="Courier New" w:hint="default"/>
      </w:rPr>
    </w:lvl>
    <w:lvl w:ilvl="8" w:tplc="0C0A0005" w:tentative="1">
      <w:start w:val="1"/>
      <w:numFmt w:val="bullet"/>
      <w:lvlText w:val=""/>
      <w:lvlJc w:val="left"/>
      <w:pPr>
        <w:tabs>
          <w:tab w:val="num" w:pos="7440"/>
        </w:tabs>
        <w:ind w:left="7440" w:hanging="360"/>
      </w:pPr>
      <w:rPr>
        <w:rFonts w:ascii="Wingdings" w:hAnsi="Wingdings" w:hint="default"/>
      </w:rPr>
    </w:lvl>
  </w:abstractNum>
  <w:abstractNum w:abstractNumId="18">
    <w:nsid w:val="2DF24BEF"/>
    <w:multiLevelType w:val="hybridMultilevel"/>
    <w:tmpl w:val="1A9E88E4"/>
    <w:lvl w:ilvl="0" w:tplc="05BA2B90">
      <w:start w:val="1"/>
      <w:numFmt w:val="decimal"/>
      <w:lvlText w:val="%1."/>
      <w:lvlJc w:val="left"/>
      <w:pPr>
        <w:tabs>
          <w:tab w:val="num" w:pos="720"/>
        </w:tabs>
        <w:ind w:left="720" w:hanging="360"/>
      </w:pPr>
      <w:rPr>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315C47EC"/>
    <w:multiLevelType w:val="hybridMultilevel"/>
    <w:tmpl w:val="AC048398"/>
    <w:lvl w:ilvl="0" w:tplc="C32AB7D6">
      <w:start w:val="1"/>
      <w:numFmt w:val="lowerLetter"/>
      <w:lvlText w:val="%1)"/>
      <w:lvlJc w:val="left"/>
      <w:pPr>
        <w:tabs>
          <w:tab w:val="num" w:pos="720"/>
        </w:tabs>
        <w:ind w:left="720" w:hanging="360"/>
      </w:pPr>
      <w:rPr>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nsid w:val="31833BD9"/>
    <w:multiLevelType w:val="hybridMultilevel"/>
    <w:tmpl w:val="57A49BC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1">
    <w:nsid w:val="386C4428"/>
    <w:multiLevelType w:val="hybridMultilevel"/>
    <w:tmpl w:val="E856E93A"/>
    <w:lvl w:ilvl="0" w:tplc="0C0A0001">
      <w:start w:val="1"/>
      <w:numFmt w:val="bullet"/>
      <w:lvlText w:val=""/>
      <w:lvlJc w:val="left"/>
      <w:pPr>
        <w:tabs>
          <w:tab w:val="num" w:pos="840"/>
        </w:tabs>
        <w:ind w:left="840" w:hanging="360"/>
      </w:pPr>
      <w:rPr>
        <w:rFonts w:ascii="Symbol" w:hAnsi="Symbol" w:hint="default"/>
      </w:rPr>
    </w:lvl>
    <w:lvl w:ilvl="1" w:tplc="0C0A0003" w:tentative="1">
      <w:start w:val="1"/>
      <w:numFmt w:val="bullet"/>
      <w:lvlText w:val="o"/>
      <w:lvlJc w:val="left"/>
      <w:pPr>
        <w:tabs>
          <w:tab w:val="num" w:pos="1560"/>
        </w:tabs>
        <w:ind w:left="156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22">
    <w:nsid w:val="42795190"/>
    <w:multiLevelType w:val="hybridMultilevel"/>
    <w:tmpl w:val="A69C4A68"/>
    <w:lvl w:ilvl="0" w:tplc="040A0001">
      <w:start w:val="1"/>
      <w:numFmt w:val="bullet"/>
      <w:lvlText w:val=""/>
      <w:lvlJc w:val="left"/>
      <w:pPr>
        <w:ind w:left="2222" w:hanging="360"/>
      </w:pPr>
      <w:rPr>
        <w:rFonts w:ascii="Symbol" w:hAnsi="Symbol" w:hint="default"/>
      </w:rPr>
    </w:lvl>
    <w:lvl w:ilvl="1" w:tplc="040A0003" w:tentative="1">
      <w:start w:val="1"/>
      <w:numFmt w:val="bullet"/>
      <w:lvlText w:val="o"/>
      <w:lvlJc w:val="left"/>
      <w:pPr>
        <w:ind w:left="2942" w:hanging="360"/>
      </w:pPr>
      <w:rPr>
        <w:rFonts w:ascii="Courier New" w:hAnsi="Courier New" w:cs="Courier New" w:hint="default"/>
      </w:rPr>
    </w:lvl>
    <w:lvl w:ilvl="2" w:tplc="040A0005" w:tentative="1">
      <w:start w:val="1"/>
      <w:numFmt w:val="bullet"/>
      <w:lvlText w:val=""/>
      <w:lvlJc w:val="left"/>
      <w:pPr>
        <w:ind w:left="3662" w:hanging="360"/>
      </w:pPr>
      <w:rPr>
        <w:rFonts w:ascii="Wingdings" w:hAnsi="Wingdings" w:hint="default"/>
      </w:rPr>
    </w:lvl>
    <w:lvl w:ilvl="3" w:tplc="040A0001" w:tentative="1">
      <w:start w:val="1"/>
      <w:numFmt w:val="bullet"/>
      <w:lvlText w:val=""/>
      <w:lvlJc w:val="left"/>
      <w:pPr>
        <w:ind w:left="4382" w:hanging="360"/>
      </w:pPr>
      <w:rPr>
        <w:rFonts w:ascii="Symbol" w:hAnsi="Symbol" w:hint="default"/>
      </w:rPr>
    </w:lvl>
    <w:lvl w:ilvl="4" w:tplc="040A0003" w:tentative="1">
      <w:start w:val="1"/>
      <w:numFmt w:val="bullet"/>
      <w:lvlText w:val="o"/>
      <w:lvlJc w:val="left"/>
      <w:pPr>
        <w:ind w:left="5102" w:hanging="360"/>
      </w:pPr>
      <w:rPr>
        <w:rFonts w:ascii="Courier New" w:hAnsi="Courier New" w:cs="Courier New" w:hint="default"/>
      </w:rPr>
    </w:lvl>
    <w:lvl w:ilvl="5" w:tplc="040A0005" w:tentative="1">
      <w:start w:val="1"/>
      <w:numFmt w:val="bullet"/>
      <w:lvlText w:val=""/>
      <w:lvlJc w:val="left"/>
      <w:pPr>
        <w:ind w:left="5822" w:hanging="360"/>
      </w:pPr>
      <w:rPr>
        <w:rFonts w:ascii="Wingdings" w:hAnsi="Wingdings" w:hint="default"/>
      </w:rPr>
    </w:lvl>
    <w:lvl w:ilvl="6" w:tplc="040A0001" w:tentative="1">
      <w:start w:val="1"/>
      <w:numFmt w:val="bullet"/>
      <w:lvlText w:val=""/>
      <w:lvlJc w:val="left"/>
      <w:pPr>
        <w:ind w:left="6542" w:hanging="360"/>
      </w:pPr>
      <w:rPr>
        <w:rFonts w:ascii="Symbol" w:hAnsi="Symbol" w:hint="default"/>
      </w:rPr>
    </w:lvl>
    <w:lvl w:ilvl="7" w:tplc="040A0003" w:tentative="1">
      <w:start w:val="1"/>
      <w:numFmt w:val="bullet"/>
      <w:lvlText w:val="o"/>
      <w:lvlJc w:val="left"/>
      <w:pPr>
        <w:ind w:left="7262" w:hanging="360"/>
      </w:pPr>
      <w:rPr>
        <w:rFonts w:ascii="Courier New" w:hAnsi="Courier New" w:cs="Courier New" w:hint="default"/>
      </w:rPr>
    </w:lvl>
    <w:lvl w:ilvl="8" w:tplc="040A0005" w:tentative="1">
      <w:start w:val="1"/>
      <w:numFmt w:val="bullet"/>
      <w:lvlText w:val=""/>
      <w:lvlJc w:val="left"/>
      <w:pPr>
        <w:ind w:left="7982" w:hanging="360"/>
      </w:pPr>
      <w:rPr>
        <w:rFonts w:ascii="Wingdings" w:hAnsi="Wingdings" w:hint="default"/>
      </w:rPr>
    </w:lvl>
  </w:abstractNum>
  <w:abstractNum w:abstractNumId="23">
    <w:nsid w:val="472755D3"/>
    <w:multiLevelType w:val="hybridMultilevel"/>
    <w:tmpl w:val="70E20446"/>
    <w:lvl w:ilvl="0" w:tplc="040A0001">
      <w:start w:val="1"/>
      <w:numFmt w:val="bullet"/>
      <w:lvlText w:val=""/>
      <w:lvlJc w:val="left"/>
      <w:pPr>
        <w:ind w:left="1340" w:hanging="360"/>
      </w:pPr>
      <w:rPr>
        <w:rFonts w:ascii="Symbol" w:hAnsi="Symbol" w:hint="default"/>
      </w:rPr>
    </w:lvl>
    <w:lvl w:ilvl="1" w:tplc="040A0003" w:tentative="1">
      <w:start w:val="1"/>
      <w:numFmt w:val="bullet"/>
      <w:lvlText w:val="o"/>
      <w:lvlJc w:val="left"/>
      <w:pPr>
        <w:ind w:left="2060" w:hanging="360"/>
      </w:pPr>
      <w:rPr>
        <w:rFonts w:ascii="Courier New" w:hAnsi="Courier New" w:cs="Courier New" w:hint="default"/>
      </w:rPr>
    </w:lvl>
    <w:lvl w:ilvl="2" w:tplc="040A0005" w:tentative="1">
      <w:start w:val="1"/>
      <w:numFmt w:val="bullet"/>
      <w:lvlText w:val=""/>
      <w:lvlJc w:val="left"/>
      <w:pPr>
        <w:ind w:left="2780" w:hanging="360"/>
      </w:pPr>
      <w:rPr>
        <w:rFonts w:ascii="Wingdings" w:hAnsi="Wingdings" w:hint="default"/>
      </w:rPr>
    </w:lvl>
    <w:lvl w:ilvl="3" w:tplc="040A0001" w:tentative="1">
      <w:start w:val="1"/>
      <w:numFmt w:val="bullet"/>
      <w:lvlText w:val=""/>
      <w:lvlJc w:val="left"/>
      <w:pPr>
        <w:ind w:left="3500" w:hanging="360"/>
      </w:pPr>
      <w:rPr>
        <w:rFonts w:ascii="Symbol" w:hAnsi="Symbol" w:hint="default"/>
      </w:rPr>
    </w:lvl>
    <w:lvl w:ilvl="4" w:tplc="040A0003" w:tentative="1">
      <w:start w:val="1"/>
      <w:numFmt w:val="bullet"/>
      <w:lvlText w:val="o"/>
      <w:lvlJc w:val="left"/>
      <w:pPr>
        <w:ind w:left="4220" w:hanging="360"/>
      </w:pPr>
      <w:rPr>
        <w:rFonts w:ascii="Courier New" w:hAnsi="Courier New" w:cs="Courier New" w:hint="default"/>
      </w:rPr>
    </w:lvl>
    <w:lvl w:ilvl="5" w:tplc="040A0005" w:tentative="1">
      <w:start w:val="1"/>
      <w:numFmt w:val="bullet"/>
      <w:lvlText w:val=""/>
      <w:lvlJc w:val="left"/>
      <w:pPr>
        <w:ind w:left="4940" w:hanging="360"/>
      </w:pPr>
      <w:rPr>
        <w:rFonts w:ascii="Wingdings" w:hAnsi="Wingdings" w:hint="default"/>
      </w:rPr>
    </w:lvl>
    <w:lvl w:ilvl="6" w:tplc="040A0001" w:tentative="1">
      <w:start w:val="1"/>
      <w:numFmt w:val="bullet"/>
      <w:lvlText w:val=""/>
      <w:lvlJc w:val="left"/>
      <w:pPr>
        <w:ind w:left="5660" w:hanging="360"/>
      </w:pPr>
      <w:rPr>
        <w:rFonts w:ascii="Symbol" w:hAnsi="Symbol" w:hint="default"/>
      </w:rPr>
    </w:lvl>
    <w:lvl w:ilvl="7" w:tplc="040A0003" w:tentative="1">
      <w:start w:val="1"/>
      <w:numFmt w:val="bullet"/>
      <w:lvlText w:val="o"/>
      <w:lvlJc w:val="left"/>
      <w:pPr>
        <w:ind w:left="6380" w:hanging="360"/>
      </w:pPr>
      <w:rPr>
        <w:rFonts w:ascii="Courier New" w:hAnsi="Courier New" w:cs="Courier New" w:hint="default"/>
      </w:rPr>
    </w:lvl>
    <w:lvl w:ilvl="8" w:tplc="040A0005" w:tentative="1">
      <w:start w:val="1"/>
      <w:numFmt w:val="bullet"/>
      <w:lvlText w:val=""/>
      <w:lvlJc w:val="left"/>
      <w:pPr>
        <w:ind w:left="7100" w:hanging="360"/>
      </w:pPr>
      <w:rPr>
        <w:rFonts w:ascii="Wingdings" w:hAnsi="Wingdings" w:hint="default"/>
      </w:rPr>
    </w:lvl>
  </w:abstractNum>
  <w:abstractNum w:abstractNumId="24">
    <w:nsid w:val="47276920"/>
    <w:multiLevelType w:val="hybridMultilevel"/>
    <w:tmpl w:val="D4CAF12A"/>
    <w:lvl w:ilvl="0" w:tplc="040A0001">
      <w:start w:val="1"/>
      <w:numFmt w:val="bullet"/>
      <w:lvlText w:val=""/>
      <w:lvlJc w:val="left"/>
      <w:pPr>
        <w:ind w:left="960" w:hanging="360"/>
      </w:pPr>
      <w:rPr>
        <w:rFonts w:ascii="Symbol" w:hAnsi="Symbol" w:hint="default"/>
      </w:rPr>
    </w:lvl>
    <w:lvl w:ilvl="1" w:tplc="040A0003" w:tentative="1">
      <w:start w:val="1"/>
      <w:numFmt w:val="bullet"/>
      <w:lvlText w:val="o"/>
      <w:lvlJc w:val="left"/>
      <w:pPr>
        <w:ind w:left="2145" w:hanging="360"/>
      </w:pPr>
      <w:rPr>
        <w:rFonts w:ascii="Courier New" w:hAnsi="Courier New" w:cs="Courier New" w:hint="default"/>
      </w:rPr>
    </w:lvl>
    <w:lvl w:ilvl="2" w:tplc="040A0005" w:tentative="1">
      <w:start w:val="1"/>
      <w:numFmt w:val="bullet"/>
      <w:lvlText w:val=""/>
      <w:lvlJc w:val="left"/>
      <w:pPr>
        <w:ind w:left="2865" w:hanging="360"/>
      </w:pPr>
      <w:rPr>
        <w:rFonts w:ascii="Wingdings" w:hAnsi="Wingdings" w:hint="default"/>
      </w:rPr>
    </w:lvl>
    <w:lvl w:ilvl="3" w:tplc="040A0001" w:tentative="1">
      <w:start w:val="1"/>
      <w:numFmt w:val="bullet"/>
      <w:lvlText w:val=""/>
      <w:lvlJc w:val="left"/>
      <w:pPr>
        <w:ind w:left="3585" w:hanging="360"/>
      </w:pPr>
      <w:rPr>
        <w:rFonts w:ascii="Symbol" w:hAnsi="Symbol" w:hint="default"/>
      </w:rPr>
    </w:lvl>
    <w:lvl w:ilvl="4" w:tplc="040A0003" w:tentative="1">
      <w:start w:val="1"/>
      <w:numFmt w:val="bullet"/>
      <w:lvlText w:val="o"/>
      <w:lvlJc w:val="left"/>
      <w:pPr>
        <w:ind w:left="4305" w:hanging="360"/>
      </w:pPr>
      <w:rPr>
        <w:rFonts w:ascii="Courier New" w:hAnsi="Courier New" w:cs="Courier New" w:hint="default"/>
      </w:rPr>
    </w:lvl>
    <w:lvl w:ilvl="5" w:tplc="040A0005" w:tentative="1">
      <w:start w:val="1"/>
      <w:numFmt w:val="bullet"/>
      <w:lvlText w:val=""/>
      <w:lvlJc w:val="left"/>
      <w:pPr>
        <w:ind w:left="5025" w:hanging="360"/>
      </w:pPr>
      <w:rPr>
        <w:rFonts w:ascii="Wingdings" w:hAnsi="Wingdings" w:hint="default"/>
      </w:rPr>
    </w:lvl>
    <w:lvl w:ilvl="6" w:tplc="040A0001" w:tentative="1">
      <w:start w:val="1"/>
      <w:numFmt w:val="bullet"/>
      <w:lvlText w:val=""/>
      <w:lvlJc w:val="left"/>
      <w:pPr>
        <w:ind w:left="5745" w:hanging="360"/>
      </w:pPr>
      <w:rPr>
        <w:rFonts w:ascii="Symbol" w:hAnsi="Symbol" w:hint="default"/>
      </w:rPr>
    </w:lvl>
    <w:lvl w:ilvl="7" w:tplc="040A0003" w:tentative="1">
      <w:start w:val="1"/>
      <w:numFmt w:val="bullet"/>
      <w:lvlText w:val="o"/>
      <w:lvlJc w:val="left"/>
      <w:pPr>
        <w:ind w:left="6465" w:hanging="360"/>
      </w:pPr>
      <w:rPr>
        <w:rFonts w:ascii="Courier New" w:hAnsi="Courier New" w:cs="Courier New" w:hint="default"/>
      </w:rPr>
    </w:lvl>
    <w:lvl w:ilvl="8" w:tplc="040A0005" w:tentative="1">
      <w:start w:val="1"/>
      <w:numFmt w:val="bullet"/>
      <w:lvlText w:val=""/>
      <w:lvlJc w:val="left"/>
      <w:pPr>
        <w:ind w:left="7185" w:hanging="360"/>
      </w:pPr>
      <w:rPr>
        <w:rFonts w:ascii="Wingdings" w:hAnsi="Wingdings" w:hint="default"/>
      </w:rPr>
    </w:lvl>
  </w:abstractNum>
  <w:abstractNum w:abstractNumId="25">
    <w:nsid w:val="4860612D"/>
    <w:multiLevelType w:val="hybridMultilevel"/>
    <w:tmpl w:val="A1F6D9BE"/>
    <w:lvl w:ilvl="0" w:tplc="2C0A0001">
      <w:start w:val="1"/>
      <w:numFmt w:val="bullet"/>
      <w:lvlText w:val=""/>
      <w:lvlJc w:val="left"/>
      <w:pPr>
        <w:ind w:left="1200" w:hanging="360"/>
      </w:pPr>
      <w:rPr>
        <w:rFonts w:ascii="Symbol" w:hAnsi="Symbol" w:hint="default"/>
      </w:rPr>
    </w:lvl>
    <w:lvl w:ilvl="1" w:tplc="2C0A0003" w:tentative="1">
      <w:start w:val="1"/>
      <w:numFmt w:val="bullet"/>
      <w:lvlText w:val="o"/>
      <w:lvlJc w:val="left"/>
      <w:pPr>
        <w:ind w:left="1920" w:hanging="360"/>
      </w:pPr>
      <w:rPr>
        <w:rFonts w:ascii="Courier New" w:hAnsi="Courier New" w:cs="Courier New" w:hint="default"/>
      </w:rPr>
    </w:lvl>
    <w:lvl w:ilvl="2" w:tplc="2C0A0005" w:tentative="1">
      <w:start w:val="1"/>
      <w:numFmt w:val="bullet"/>
      <w:lvlText w:val=""/>
      <w:lvlJc w:val="left"/>
      <w:pPr>
        <w:ind w:left="2640" w:hanging="360"/>
      </w:pPr>
      <w:rPr>
        <w:rFonts w:ascii="Wingdings" w:hAnsi="Wingdings" w:hint="default"/>
      </w:rPr>
    </w:lvl>
    <w:lvl w:ilvl="3" w:tplc="2C0A0001" w:tentative="1">
      <w:start w:val="1"/>
      <w:numFmt w:val="bullet"/>
      <w:lvlText w:val=""/>
      <w:lvlJc w:val="left"/>
      <w:pPr>
        <w:ind w:left="3360" w:hanging="360"/>
      </w:pPr>
      <w:rPr>
        <w:rFonts w:ascii="Symbol" w:hAnsi="Symbol" w:hint="default"/>
      </w:rPr>
    </w:lvl>
    <w:lvl w:ilvl="4" w:tplc="2C0A0003" w:tentative="1">
      <w:start w:val="1"/>
      <w:numFmt w:val="bullet"/>
      <w:lvlText w:val="o"/>
      <w:lvlJc w:val="left"/>
      <w:pPr>
        <w:ind w:left="4080" w:hanging="360"/>
      </w:pPr>
      <w:rPr>
        <w:rFonts w:ascii="Courier New" w:hAnsi="Courier New" w:cs="Courier New" w:hint="default"/>
      </w:rPr>
    </w:lvl>
    <w:lvl w:ilvl="5" w:tplc="2C0A0005" w:tentative="1">
      <w:start w:val="1"/>
      <w:numFmt w:val="bullet"/>
      <w:lvlText w:val=""/>
      <w:lvlJc w:val="left"/>
      <w:pPr>
        <w:ind w:left="4800" w:hanging="360"/>
      </w:pPr>
      <w:rPr>
        <w:rFonts w:ascii="Wingdings" w:hAnsi="Wingdings" w:hint="default"/>
      </w:rPr>
    </w:lvl>
    <w:lvl w:ilvl="6" w:tplc="2C0A0001" w:tentative="1">
      <w:start w:val="1"/>
      <w:numFmt w:val="bullet"/>
      <w:lvlText w:val=""/>
      <w:lvlJc w:val="left"/>
      <w:pPr>
        <w:ind w:left="5520" w:hanging="360"/>
      </w:pPr>
      <w:rPr>
        <w:rFonts w:ascii="Symbol" w:hAnsi="Symbol" w:hint="default"/>
      </w:rPr>
    </w:lvl>
    <w:lvl w:ilvl="7" w:tplc="2C0A0003" w:tentative="1">
      <w:start w:val="1"/>
      <w:numFmt w:val="bullet"/>
      <w:lvlText w:val="o"/>
      <w:lvlJc w:val="left"/>
      <w:pPr>
        <w:ind w:left="6240" w:hanging="360"/>
      </w:pPr>
      <w:rPr>
        <w:rFonts w:ascii="Courier New" w:hAnsi="Courier New" w:cs="Courier New" w:hint="default"/>
      </w:rPr>
    </w:lvl>
    <w:lvl w:ilvl="8" w:tplc="2C0A0005" w:tentative="1">
      <w:start w:val="1"/>
      <w:numFmt w:val="bullet"/>
      <w:lvlText w:val=""/>
      <w:lvlJc w:val="left"/>
      <w:pPr>
        <w:ind w:left="6960" w:hanging="360"/>
      </w:pPr>
      <w:rPr>
        <w:rFonts w:ascii="Wingdings" w:hAnsi="Wingdings" w:hint="default"/>
      </w:rPr>
    </w:lvl>
  </w:abstractNum>
  <w:abstractNum w:abstractNumId="26">
    <w:nsid w:val="4C31400A"/>
    <w:multiLevelType w:val="hybridMultilevel"/>
    <w:tmpl w:val="FBF0E5C6"/>
    <w:lvl w:ilvl="0" w:tplc="040A0001">
      <w:start w:val="1"/>
      <w:numFmt w:val="bullet"/>
      <w:lvlText w:val=""/>
      <w:lvlJc w:val="left"/>
      <w:pPr>
        <w:tabs>
          <w:tab w:val="num" w:pos="1680"/>
        </w:tabs>
        <w:ind w:left="1680" w:hanging="360"/>
      </w:pPr>
      <w:rPr>
        <w:rFonts w:ascii="Symbol" w:hAnsi="Symbol" w:hint="default"/>
      </w:rPr>
    </w:lvl>
    <w:lvl w:ilvl="1" w:tplc="04090003" w:tentative="1">
      <w:start w:val="1"/>
      <w:numFmt w:val="bullet"/>
      <w:lvlText w:val="o"/>
      <w:lvlJc w:val="left"/>
      <w:pPr>
        <w:tabs>
          <w:tab w:val="num" w:pos="2400"/>
        </w:tabs>
        <w:ind w:left="2400" w:hanging="360"/>
      </w:pPr>
      <w:rPr>
        <w:rFonts w:ascii="Courier New" w:hAnsi="Courier New" w:cs="Courier New" w:hint="default"/>
      </w:rPr>
    </w:lvl>
    <w:lvl w:ilvl="2" w:tplc="04090005" w:tentative="1">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cs="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cs="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27">
    <w:nsid w:val="57B039C8"/>
    <w:multiLevelType w:val="hybridMultilevel"/>
    <w:tmpl w:val="EB5CC1D0"/>
    <w:lvl w:ilvl="0" w:tplc="0C0A0001">
      <w:start w:val="1"/>
      <w:numFmt w:val="bullet"/>
      <w:lvlText w:val=""/>
      <w:lvlJc w:val="left"/>
      <w:pPr>
        <w:tabs>
          <w:tab w:val="num" w:pos="840"/>
        </w:tabs>
        <w:ind w:left="84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28">
    <w:nsid w:val="5D6952EA"/>
    <w:multiLevelType w:val="hybridMultilevel"/>
    <w:tmpl w:val="506CA7D4"/>
    <w:lvl w:ilvl="0" w:tplc="040A0001">
      <w:start w:val="1"/>
      <w:numFmt w:val="bullet"/>
      <w:lvlText w:val=""/>
      <w:lvlJc w:val="left"/>
      <w:pPr>
        <w:ind w:left="1080" w:hanging="360"/>
      </w:pPr>
      <w:rPr>
        <w:rFonts w:ascii="Symbol" w:hAnsi="Symbol" w:hint="default"/>
      </w:rPr>
    </w:lvl>
    <w:lvl w:ilvl="1" w:tplc="040A0001">
      <w:start w:val="1"/>
      <w:numFmt w:val="bullet"/>
      <w:lvlText w:val=""/>
      <w:lvlJc w:val="left"/>
      <w:pPr>
        <w:ind w:left="1800" w:hanging="360"/>
      </w:pPr>
      <w:rPr>
        <w:rFonts w:ascii="Symbol" w:hAnsi="Symbol"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9">
    <w:nsid w:val="5F480F65"/>
    <w:multiLevelType w:val="multilevel"/>
    <w:tmpl w:val="FC84EF26"/>
    <w:lvl w:ilvl="0">
      <w:start w:val="1"/>
      <w:numFmt w:val="decimal"/>
      <w:lvlText w:val="%1."/>
      <w:lvlJc w:val="left"/>
      <w:pPr>
        <w:ind w:left="1080" w:hanging="720"/>
      </w:pPr>
      <w:rPr>
        <w:rFonts w:hint="default"/>
      </w:rPr>
    </w:lvl>
    <w:lvl w:ilvl="1">
      <w:start w:val="1"/>
      <w:numFmt w:val="decimal"/>
      <w:isLgl/>
      <w:lvlText w:val="%1.%2"/>
      <w:lvlJc w:val="left"/>
      <w:pPr>
        <w:ind w:left="975" w:hanging="465"/>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2040" w:hanging="1080"/>
      </w:pPr>
      <w:rPr>
        <w:rFonts w:hint="default"/>
      </w:rPr>
    </w:lvl>
    <w:lvl w:ilvl="5">
      <w:start w:val="1"/>
      <w:numFmt w:val="decimal"/>
      <w:isLgl/>
      <w:lvlText w:val="%1.%2.%3.%4.%5.%6"/>
      <w:lvlJc w:val="left"/>
      <w:pPr>
        <w:ind w:left="2550" w:hanging="144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3210" w:hanging="1800"/>
      </w:pPr>
      <w:rPr>
        <w:rFonts w:hint="default"/>
      </w:rPr>
    </w:lvl>
    <w:lvl w:ilvl="8">
      <w:start w:val="1"/>
      <w:numFmt w:val="decimal"/>
      <w:isLgl/>
      <w:lvlText w:val="%1.%2.%3.%4.%5.%6.%7.%8.%9"/>
      <w:lvlJc w:val="left"/>
      <w:pPr>
        <w:ind w:left="3360" w:hanging="1800"/>
      </w:pPr>
      <w:rPr>
        <w:rFonts w:hint="default"/>
      </w:rPr>
    </w:lvl>
  </w:abstractNum>
  <w:abstractNum w:abstractNumId="30">
    <w:nsid w:val="67CA6E1F"/>
    <w:multiLevelType w:val="hybridMultilevel"/>
    <w:tmpl w:val="E2D8FA84"/>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nsid w:val="68BF42B1"/>
    <w:multiLevelType w:val="hybridMultilevel"/>
    <w:tmpl w:val="6C7C5E74"/>
    <w:lvl w:ilvl="0" w:tplc="FAFC23C4">
      <w:start w:val="1"/>
      <w:numFmt w:val="lowerLetter"/>
      <w:lvlText w:val="%1)"/>
      <w:lvlJc w:val="left"/>
      <w:pPr>
        <w:ind w:left="1905" w:hanging="405"/>
      </w:pPr>
      <w:rPr>
        <w:rFonts w:hint="default"/>
      </w:rPr>
    </w:lvl>
    <w:lvl w:ilvl="1" w:tplc="040A0019">
      <w:start w:val="1"/>
      <w:numFmt w:val="lowerLetter"/>
      <w:lvlText w:val="%2."/>
      <w:lvlJc w:val="left"/>
      <w:pPr>
        <w:ind w:left="2580" w:hanging="360"/>
      </w:pPr>
    </w:lvl>
    <w:lvl w:ilvl="2" w:tplc="040A001B" w:tentative="1">
      <w:start w:val="1"/>
      <w:numFmt w:val="lowerRoman"/>
      <w:lvlText w:val="%3."/>
      <w:lvlJc w:val="right"/>
      <w:pPr>
        <w:ind w:left="3300" w:hanging="180"/>
      </w:pPr>
    </w:lvl>
    <w:lvl w:ilvl="3" w:tplc="040A000F" w:tentative="1">
      <w:start w:val="1"/>
      <w:numFmt w:val="decimal"/>
      <w:lvlText w:val="%4."/>
      <w:lvlJc w:val="left"/>
      <w:pPr>
        <w:ind w:left="4020" w:hanging="360"/>
      </w:pPr>
    </w:lvl>
    <w:lvl w:ilvl="4" w:tplc="040A0019" w:tentative="1">
      <w:start w:val="1"/>
      <w:numFmt w:val="lowerLetter"/>
      <w:lvlText w:val="%5."/>
      <w:lvlJc w:val="left"/>
      <w:pPr>
        <w:ind w:left="4740" w:hanging="360"/>
      </w:pPr>
    </w:lvl>
    <w:lvl w:ilvl="5" w:tplc="040A001B" w:tentative="1">
      <w:start w:val="1"/>
      <w:numFmt w:val="lowerRoman"/>
      <w:lvlText w:val="%6."/>
      <w:lvlJc w:val="right"/>
      <w:pPr>
        <w:ind w:left="5460" w:hanging="180"/>
      </w:pPr>
    </w:lvl>
    <w:lvl w:ilvl="6" w:tplc="040A000F" w:tentative="1">
      <w:start w:val="1"/>
      <w:numFmt w:val="decimal"/>
      <w:lvlText w:val="%7."/>
      <w:lvlJc w:val="left"/>
      <w:pPr>
        <w:ind w:left="6180" w:hanging="360"/>
      </w:pPr>
    </w:lvl>
    <w:lvl w:ilvl="7" w:tplc="040A0019" w:tentative="1">
      <w:start w:val="1"/>
      <w:numFmt w:val="lowerLetter"/>
      <w:lvlText w:val="%8."/>
      <w:lvlJc w:val="left"/>
      <w:pPr>
        <w:ind w:left="6900" w:hanging="360"/>
      </w:pPr>
    </w:lvl>
    <w:lvl w:ilvl="8" w:tplc="040A001B" w:tentative="1">
      <w:start w:val="1"/>
      <w:numFmt w:val="lowerRoman"/>
      <w:lvlText w:val="%9."/>
      <w:lvlJc w:val="right"/>
      <w:pPr>
        <w:ind w:left="7620" w:hanging="180"/>
      </w:pPr>
    </w:lvl>
  </w:abstractNum>
  <w:abstractNum w:abstractNumId="32">
    <w:nsid w:val="6BED3C1A"/>
    <w:multiLevelType w:val="hybridMultilevel"/>
    <w:tmpl w:val="F8E63296"/>
    <w:lvl w:ilvl="0" w:tplc="040A0003">
      <w:start w:val="1"/>
      <w:numFmt w:val="bullet"/>
      <w:lvlText w:val="o"/>
      <w:lvlJc w:val="left"/>
      <w:pPr>
        <w:ind w:left="1200" w:hanging="360"/>
      </w:pPr>
      <w:rPr>
        <w:rFonts w:ascii="Courier New" w:hAnsi="Courier New" w:cs="Courier New" w:hint="default"/>
      </w:rPr>
    </w:lvl>
    <w:lvl w:ilvl="1" w:tplc="040A0003" w:tentative="1">
      <w:start w:val="1"/>
      <w:numFmt w:val="bullet"/>
      <w:lvlText w:val="o"/>
      <w:lvlJc w:val="left"/>
      <w:pPr>
        <w:ind w:left="1920" w:hanging="360"/>
      </w:pPr>
      <w:rPr>
        <w:rFonts w:ascii="Courier New" w:hAnsi="Courier New" w:cs="Courier New" w:hint="default"/>
      </w:rPr>
    </w:lvl>
    <w:lvl w:ilvl="2" w:tplc="040A0005" w:tentative="1">
      <w:start w:val="1"/>
      <w:numFmt w:val="bullet"/>
      <w:lvlText w:val=""/>
      <w:lvlJc w:val="left"/>
      <w:pPr>
        <w:ind w:left="2640" w:hanging="360"/>
      </w:pPr>
      <w:rPr>
        <w:rFonts w:ascii="Wingdings" w:hAnsi="Wingdings" w:hint="default"/>
      </w:rPr>
    </w:lvl>
    <w:lvl w:ilvl="3" w:tplc="040A0001" w:tentative="1">
      <w:start w:val="1"/>
      <w:numFmt w:val="bullet"/>
      <w:lvlText w:val=""/>
      <w:lvlJc w:val="left"/>
      <w:pPr>
        <w:ind w:left="3360" w:hanging="360"/>
      </w:pPr>
      <w:rPr>
        <w:rFonts w:ascii="Symbol" w:hAnsi="Symbol" w:hint="default"/>
      </w:rPr>
    </w:lvl>
    <w:lvl w:ilvl="4" w:tplc="040A0003" w:tentative="1">
      <w:start w:val="1"/>
      <w:numFmt w:val="bullet"/>
      <w:lvlText w:val="o"/>
      <w:lvlJc w:val="left"/>
      <w:pPr>
        <w:ind w:left="4080" w:hanging="360"/>
      </w:pPr>
      <w:rPr>
        <w:rFonts w:ascii="Courier New" w:hAnsi="Courier New" w:cs="Courier New" w:hint="default"/>
      </w:rPr>
    </w:lvl>
    <w:lvl w:ilvl="5" w:tplc="040A0005" w:tentative="1">
      <w:start w:val="1"/>
      <w:numFmt w:val="bullet"/>
      <w:lvlText w:val=""/>
      <w:lvlJc w:val="left"/>
      <w:pPr>
        <w:ind w:left="4800" w:hanging="360"/>
      </w:pPr>
      <w:rPr>
        <w:rFonts w:ascii="Wingdings" w:hAnsi="Wingdings" w:hint="default"/>
      </w:rPr>
    </w:lvl>
    <w:lvl w:ilvl="6" w:tplc="040A0001" w:tentative="1">
      <w:start w:val="1"/>
      <w:numFmt w:val="bullet"/>
      <w:lvlText w:val=""/>
      <w:lvlJc w:val="left"/>
      <w:pPr>
        <w:ind w:left="5520" w:hanging="360"/>
      </w:pPr>
      <w:rPr>
        <w:rFonts w:ascii="Symbol" w:hAnsi="Symbol" w:hint="default"/>
      </w:rPr>
    </w:lvl>
    <w:lvl w:ilvl="7" w:tplc="040A0003" w:tentative="1">
      <w:start w:val="1"/>
      <w:numFmt w:val="bullet"/>
      <w:lvlText w:val="o"/>
      <w:lvlJc w:val="left"/>
      <w:pPr>
        <w:ind w:left="6240" w:hanging="360"/>
      </w:pPr>
      <w:rPr>
        <w:rFonts w:ascii="Courier New" w:hAnsi="Courier New" w:cs="Courier New" w:hint="default"/>
      </w:rPr>
    </w:lvl>
    <w:lvl w:ilvl="8" w:tplc="040A0005" w:tentative="1">
      <w:start w:val="1"/>
      <w:numFmt w:val="bullet"/>
      <w:lvlText w:val=""/>
      <w:lvlJc w:val="left"/>
      <w:pPr>
        <w:ind w:left="6960" w:hanging="360"/>
      </w:pPr>
      <w:rPr>
        <w:rFonts w:ascii="Wingdings" w:hAnsi="Wingdings" w:hint="default"/>
      </w:rPr>
    </w:lvl>
  </w:abstractNum>
  <w:abstractNum w:abstractNumId="33">
    <w:nsid w:val="6C302A1E"/>
    <w:multiLevelType w:val="hybridMultilevel"/>
    <w:tmpl w:val="5914C7DA"/>
    <w:lvl w:ilvl="0" w:tplc="FD623B6E">
      <w:start w:val="1"/>
      <w:numFmt w:val="decimal"/>
      <w:lvlText w:val="%1."/>
      <w:lvlJc w:val="left"/>
      <w:pPr>
        <w:ind w:left="2477" w:hanging="360"/>
      </w:pPr>
      <w:rPr>
        <w:rFonts w:hint="default"/>
      </w:rPr>
    </w:lvl>
    <w:lvl w:ilvl="1" w:tplc="040A0019" w:tentative="1">
      <w:start w:val="1"/>
      <w:numFmt w:val="lowerLetter"/>
      <w:lvlText w:val="%2."/>
      <w:lvlJc w:val="left"/>
      <w:pPr>
        <w:ind w:left="3197" w:hanging="360"/>
      </w:pPr>
    </w:lvl>
    <w:lvl w:ilvl="2" w:tplc="040A001B" w:tentative="1">
      <w:start w:val="1"/>
      <w:numFmt w:val="lowerRoman"/>
      <w:lvlText w:val="%3."/>
      <w:lvlJc w:val="right"/>
      <w:pPr>
        <w:ind w:left="3917" w:hanging="180"/>
      </w:pPr>
    </w:lvl>
    <w:lvl w:ilvl="3" w:tplc="040A000F" w:tentative="1">
      <w:start w:val="1"/>
      <w:numFmt w:val="decimal"/>
      <w:lvlText w:val="%4."/>
      <w:lvlJc w:val="left"/>
      <w:pPr>
        <w:ind w:left="4637" w:hanging="360"/>
      </w:pPr>
    </w:lvl>
    <w:lvl w:ilvl="4" w:tplc="040A0019" w:tentative="1">
      <w:start w:val="1"/>
      <w:numFmt w:val="lowerLetter"/>
      <w:lvlText w:val="%5."/>
      <w:lvlJc w:val="left"/>
      <w:pPr>
        <w:ind w:left="5357" w:hanging="360"/>
      </w:pPr>
    </w:lvl>
    <w:lvl w:ilvl="5" w:tplc="040A001B" w:tentative="1">
      <w:start w:val="1"/>
      <w:numFmt w:val="lowerRoman"/>
      <w:lvlText w:val="%6."/>
      <w:lvlJc w:val="right"/>
      <w:pPr>
        <w:ind w:left="6077" w:hanging="180"/>
      </w:pPr>
    </w:lvl>
    <w:lvl w:ilvl="6" w:tplc="040A000F" w:tentative="1">
      <w:start w:val="1"/>
      <w:numFmt w:val="decimal"/>
      <w:lvlText w:val="%7."/>
      <w:lvlJc w:val="left"/>
      <w:pPr>
        <w:ind w:left="6797" w:hanging="360"/>
      </w:pPr>
    </w:lvl>
    <w:lvl w:ilvl="7" w:tplc="040A0019" w:tentative="1">
      <w:start w:val="1"/>
      <w:numFmt w:val="lowerLetter"/>
      <w:lvlText w:val="%8."/>
      <w:lvlJc w:val="left"/>
      <w:pPr>
        <w:ind w:left="7517" w:hanging="360"/>
      </w:pPr>
    </w:lvl>
    <w:lvl w:ilvl="8" w:tplc="040A001B" w:tentative="1">
      <w:start w:val="1"/>
      <w:numFmt w:val="lowerRoman"/>
      <w:lvlText w:val="%9."/>
      <w:lvlJc w:val="right"/>
      <w:pPr>
        <w:ind w:left="8237" w:hanging="180"/>
      </w:pPr>
    </w:lvl>
  </w:abstractNum>
  <w:abstractNum w:abstractNumId="34">
    <w:nsid w:val="6C8D3E6A"/>
    <w:multiLevelType w:val="hybridMultilevel"/>
    <w:tmpl w:val="4EB8812C"/>
    <w:lvl w:ilvl="0" w:tplc="2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5">
    <w:nsid w:val="719F42F4"/>
    <w:multiLevelType w:val="hybridMultilevel"/>
    <w:tmpl w:val="BA0022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721E408D"/>
    <w:multiLevelType w:val="hybridMultilevel"/>
    <w:tmpl w:val="258AAC4C"/>
    <w:lvl w:ilvl="0" w:tplc="0C0A0001">
      <w:start w:val="1"/>
      <w:numFmt w:val="bullet"/>
      <w:lvlText w:val=""/>
      <w:lvlJc w:val="left"/>
      <w:pPr>
        <w:tabs>
          <w:tab w:val="num" w:pos="840"/>
        </w:tabs>
        <w:ind w:left="84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2280"/>
        </w:tabs>
        <w:ind w:left="2280" w:hanging="360"/>
      </w:pPr>
      <w:rPr>
        <w:rFonts w:ascii="Wingdings" w:hAnsi="Wingdings" w:hint="default"/>
      </w:rPr>
    </w:lvl>
    <w:lvl w:ilvl="3" w:tplc="0C0A0001" w:tentative="1">
      <w:start w:val="1"/>
      <w:numFmt w:val="bullet"/>
      <w:lvlText w:val=""/>
      <w:lvlJc w:val="left"/>
      <w:pPr>
        <w:tabs>
          <w:tab w:val="num" w:pos="3000"/>
        </w:tabs>
        <w:ind w:left="3000" w:hanging="360"/>
      </w:pPr>
      <w:rPr>
        <w:rFonts w:ascii="Symbol" w:hAnsi="Symbol" w:hint="default"/>
      </w:rPr>
    </w:lvl>
    <w:lvl w:ilvl="4" w:tplc="0C0A0003" w:tentative="1">
      <w:start w:val="1"/>
      <w:numFmt w:val="bullet"/>
      <w:lvlText w:val="o"/>
      <w:lvlJc w:val="left"/>
      <w:pPr>
        <w:tabs>
          <w:tab w:val="num" w:pos="3720"/>
        </w:tabs>
        <w:ind w:left="3720" w:hanging="360"/>
      </w:pPr>
      <w:rPr>
        <w:rFonts w:ascii="Courier New" w:hAnsi="Courier New" w:cs="Courier New" w:hint="default"/>
      </w:rPr>
    </w:lvl>
    <w:lvl w:ilvl="5" w:tplc="0C0A0005" w:tentative="1">
      <w:start w:val="1"/>
      <w:numFmt w:val="bullet"/>
      <w:lvlText w:val=""/>
      <w:lvlJc w:val="left"/>
      <w:pPr>
        <w:tabs>
          <w:tab w:val="num" w:pos="4440"/>
        </w:tabs>
        <w:ind w:left="4440" w:hanging="360"/>
      </w:pPr>
      <w:rPr>
        <w:rFonts w:ascii="Wingdings" w:hAnsi="Wingdings" w:hint="default"/>
      </w:rPr>
    </w:lvl>
    <w:lvl w:ilvl="6" w:tplc="0C0A0001" w:tentative="1">
      <w:start w:val="1"/>
      <w:numFmt w:val="bullet"/>
      <w:lvlText w:val=""/>
      <w:lvlJc w:val="left"/>
      <w:pPr>
        <w:tabs>
          <w:tab w:val="num" w:pos="5160"/>
        </w:tabs>
        <w:ind w:left="5160" w:hanging="360"/>
      </w:pPr>
      <w:rPr>
        <w:rFonts w:ascii="Symbol" w:hAnsi="Symbol" w:hint="default"/>
      </w:rPr>
    </w:lvl>
    <w:lvl w:ilvl="7" w:tplc="0C0A0003" w:tentative="1">
      <w:start w:val="1"/>
      <w:numFmt w:val="bullet"/>
      <w:lvlText w:val="o"/>
      <w:lvlJc w:val="left"/>
      <w:pPr>
        <w:tabs>
          <w:tab w:val="num" w:pos="5880"/>
        </w:tabs>
        <w:ind w:left="5880" w:hanging="360"/>
      </w:pPr>
      <w:rPr>
        <w:rFonts w:ascii="Courier New" w:hAnsi="Courier New" w:cs="Courier New" w:hint="default"/>
      </w:rPr>
    </w:lvl>
    <w:lvl w:ilvl="8" w:tplc="0C0A0005" w:tentative="1">
      <w:start w:val="1"/>
      <w:numFmt w:val="bullet"/>
      <w:lvlText w:val=""/>
      <w:lvlJc w:val="left"/>
      <w:pPr>
        <w:tabs>
          <w:tab w:val="num" w:pos="6600"/>
        </w:tabs>
        <w:ind w:left="6600" w:hanging="360"/>
      </w:pPr>
      <w:rPr>
        <w:rFonts w:ascii="Wingdings" w:hAnsi="Wingdings" w:hint="default"/>
      </w:rPr>
    </w:lvl>
  </w:abstractNum>
  <w:abstractNum w:abstractNumId="37">
    <w:nsid w:val="75477984"/>
    <w:multiLevelType w:val="hybridMultilevel"/>
    <w:tmpl w:val="2B18942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75DC5230"/>
    <w:multiLevelType w:val="hybridMultilevel"/>
    <w:tmpl w:val="646AB4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789E14B5"/>
    <w:multiLevelType w:val="hybridMultilevel"/>
    <w:tmpl w:val="BF3A9464"/>
    <w:lvl w:ilvl="0" w:tplc="3BC8C1FA">
      <w:start w:val="1"/>
      <w:numFmt w:val="bullet"/>
      <w:pStyle w:val="Estilo1"/>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0">
    <w:nsid w:val="79E11213"/>
    <w:multiLevelType w:val="multilevel"/>
    <w:tmpl w:val="42E49BD4"/>
    <w:lvl w:ilvl="0">
      <w:start w:val="3"/>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571" w:hanging="720"/>
      </w:pPr>
      <w:rPr>
        <w:rFonts w:hint="default"/>
        <w:sz w:val="24"/>
        <w:szCs w:val="24"/>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abstractNumId w:val="16"/>
  </w:num>
  <w:num w:numId="2">
    <w:abstractNumId w:val="39"/>
  </w:num>
  <w:num w:numId="3">
    <w:abstractNumId w:val="8"/>
  </w:num>
  <w:num w:numId="4">
    <w:abstractNumId w:val="29"/>
  </w:num>
  <w:num w:numId="5">
    <w:abstractNumId w:val="7"/>
  </w:num>
  <w:num w:numId="6">
    <w:abstractNumId w:val="31"/>
  </w:num>
  <w:num w:numId="7">
    <w:abstractNumId w:val="33"/>
  </w:num>
  <w:num w:numId="8">
    <w:abstractNumId w:val="3"/>
  </w:num>
  <w:num w:numId="9">
    <w:abstractNumId w:val="40"/>
  </w:num>
  <w:num w:numId="10">
    <w:abstractNumId w:val="38"/>
  </w:num>
  <w:num w:numId="11">
    <w:abstractNumId w:val="11"/>
  </w:num>
  <w:num w:numId="12">
    <w:abstractNumId w:val="19"/>
  </w:num>
  <w:num w:numId="13">
    <w:abstractNumId w:val="1"/>
  </w:num>
  <w:num w:numId="14">
    <w:abstractNumId w:val="34"/>
  </w:num>
  <w:num w:numId="15">
    <w:abstractNumId w:val="24"/>
  </w:num>
  <w:num w:numId="16">
    <w:abstractNumId w:val="28"/>
  </w:num>
  <w:num w:numId="17">
    <w:abstractNumId w:val="2"/>
  </w:num>
  <w:num w:numId="18">
    <w:abstractNumId w:val="25"/>
  </w:num>
  <w:num w:numId="19">
    <w:abstractNumId w:val="0"/>
  </w:num>
  <w:num w:numId="20">
    <w:abstractNumId w:val="30"/>
  </w:num>
  <w:num w:numId="21">
    <w:abstractNumId w:val="13"/>
  </w:num>
  <w:num w:numId="22">
    <w:abstractNumId w:val="6"/>
  </w:num>
  <w:num w:numId="23">
    <w:abstractNumId w:val="9"/>
  </w:num>
  <w:num w:numId="24">
    <w:abstractNumId w:val="4"/>
  </w:num>
  <w:num w:numId="25">
    <w:abstractNumId w:val="15"/>
  </w:num>
  <w:num w:numId="26">
    <w:abstractNumId w:val="21"/>
  </w:num>
  <w:num w:numId="27">
    <w:abstractNumId w:val="17"/>
  </w:num>
  <w:num w:numId="28">
    <w:abstractNumId w:val="27"/>
  </w:num>
  <w:num w:numId="29">
    <w:abstractNumId w:val="12"/>
  </w:num>
  <w:num w:numId="30">
    <w:abstractNumId w:val="36"/>
  </w:num>
  <w:num w:numId="31">
    <w:abstractNumId w:val="26"/>
  </w:num>
  <w:num w:numId="32">
    <w:abstractNumId w:val="10"/>
  </w:num>
  <w:num w:numId="33">
    <w:abstractNumId w:val="32"/>
  </w:num>
  <w:num w:numId="34">
    <w:abstractNumId w:val="22"/>
  </w:num>
  <w:num w:numId="35">
    <w:abstractNumId w:val="23"/>
  </w:num>
  <w:num w:numId="36">
    <w:abstractNumId w:val="14"/>
  </w:num>
  <w:num w:numId="37">
    <w:abstractNumId w:val="5"/>
  </w:num>
  <w:num w:numId="38">
    <w:abstractNumId w:val="35"/>
  </w:num>
  <w:num w:numId="39">
    <w:abstractNumId w:val="18"/>
  </w:num>
  <w:num w:numId="40">
    <w:abstractNumId w:val="37"/>
  </w:num>
  <w:num w:numId="41">
    <w:abstractNumId w:val="20"/>
  </w:num>
  <w:numIdMacAtCleanup w:val="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stylePaneFormatFilter w:val="3F01"/>
  <w:defaultTabStop w:val="708"/>
  <w:hyphenationZone w:val="425"/>
  <w:drawingGridHorizontalSpacing w:val="120"/>
  <w:displayHorizontalDrawingGridEvery w:val="2"/>
  <w:displayVerticalDrawingGridEvery w:val="2"/>
  <w:characterSpacingControl w:val="doNotCompress"/>
  <w:compat/>
  <w:rsids>
    <w:rsidRoot w:val="005F27B5"/>
    <w:rsid w:val="00001FF9"/>
    <w:rsid w:val="00002E7C"/>
    <w:rsid w:val="00011050"/>
    <w:rsid w:val="000243AE"/>
    <w:rsid w:val="00040A5A"/>
    <w:rsid w:val="00063501"/>
    <w:rsid w:val="00067C66"/>
    <w:rsid w:val="000804B3"/>
    <w:rsid w:val="000B15DF"/>
    <w:rsid w:val="000B24BA"/>
    <w:rsid w:val="000C3558"/>
    <w:rsid w:val="000E091D"/>
    <w:rsid w:val="000F156F"/>
    <w:rsid w:val="00121608"/>
    <w:rsid w:val="00126613"/>
    <w:rsid w:val="00137A3E"/>
    <w:rsid w:val="00142689"/>
    <w:rsid w:val="00165F54"/>
    <w:rsid w:val="001664DF"/>
    <w:rsid w:val="001703C1"/>
    <w:rsid w:val="001717B7"/>
    <w:rsid w:val="001834E3"/>
    <w:rsid w:val="001837BE"/>
    <w:rsid w:val="001B0AC0"/>
    <w:rsid w:val="001B396D"/>
    <w:rsid w:val="001C2D1F"/>
    <w:rsid w:val="001E270B"/>
    <w:rsid w:val="001E2DAF"/>
    <w:rsid w:val="0020208F"/>
    <w:rsid w:val="00206B47"/>
    <w:rsid w:val="00231301"/>
    <w:rsid w:val="00250624"/>
    <w:rsid w:val="00260BD6"/>
    <w:rsid w:val="00271ED5"/>
    <w:rsid w:val="00282BE5"/>
    <w:rsid w:val="002A64C4"/>
    <w:rsid w:val="002C106C"/>
    <w:rsid w:val="002E7EBE"/>
    <w:rsid w:val="002F4F6F"/>
    <w:rsid w:val="002F793A"/>
    <w:rsid w:val="003153F4"/>
    <w:rsid w:val="00335DB9"/>
    <w:rsid w:val="00370678"/>
    <w:rsid w:val="00381056"/>
    <w:rsid w:val="003D7A6F"/>
    <w:rsid w:val="003F094F"/>
    <w:rsid w:val="00405FBC"/>
    <w:rsid w:val="00407DCF"/>
    <w:rsid w:val="0041050A"/>
    <w:rsid w:val="00412272"/>
    <w:rsid w:val="004225C0"/>
    <w:rsid w:val="00424F92"/>
    <w:rsid w:val="004333BC"/>
    <w:rsid w:val="00453978"/>
    <w:rsid w:val="004579FB"/>
    <w:rsid w:val="00480A8A"/>
    <w:rsid w:val="00481965"/>
    <w:rsid w:val="004A163D"/>
    <w:rsid w:val="004B1B8E"/>
    <w:rsid w:val="004B6020"/>
    <w:rsid w:val="004B6BD3"/>
    <w:rsid w:val="004D23C5"/>
    <w:rsid w:val="004E1D27"/>
    <w:rsid w:val="004E4D94"/>
    <w:rsid w:val="004F3179"/>
    <w:rsid w:val="005040A0"/>
    <w:rsid w:val="0050546D"/>
    <w:rsid w:val="00524A81"/>
    <w:rsid w:val="005305E0"/>
    <w:rsid w:val="00557997"/>
    <w:rsid w:val="00575456"/>
    <w:rsid w:val="00576763"/>
    <w:rsid w:val="00587D6E"/>
    <w:rsid w:val="00592277"/>
    <w:rsid w:val="005B7708"/>
    <w:rsid w:val="005C2124"/>
    <w:rsid w:val="005D7827"/>
    <w:rsid w:val="005E3DAE"/>
    <w:rsid w:val="005F27B5"/>
    <w:rsid w:val="005F7A0B"/>
    <w:rsid w:val="00603A15"/>
    <w:rsid w:val="006573AE"/>
    <w:rsid w:val="00672B66"/>
    <w:rsid w:val="006C419B"/>
    <w:rsid w:val="006E1595"/>
    <w:rsid w:val="006F16E8"/>
    <w:rsid w:val="006F2233"/>
    <w:rsid w:val="006F7C57"/>
    <w:rsid w:val="007039CA"/>
    <w:rsid w:val="00703F5D"/>
    <w:rsid w:val="007140EA"/>
    <w:rsid w:val="0076289B"/>
    <w:rsid w:val="00765CB8"/>
    <w:rsid w:val="007747CC"/>
    <w:rsid w:val="007C298E"/>
    <w:rsid w:val="007C3161"/>
    <w:rsid w:val="007D12D4"/>
    <w:rsid w:val="007F1F4A"/>
    <w:rsid w:val="00803326"/>
    <w:rsid w:val="00822D50"/>
    <w:rsid w:val="0082730A"/>
    <w:rsid w:val="00834F5F"/>
    <w:rsid w:val="008433B1"/>
    <w:rsid w:val="00856B6C"/>
    <w:rsid w:val="008810DC"/>
    <w:rsid w:val="008B0051"/>
    <w:rsid w:val="008C557C"/>
    <w:rsid w:val="008F4A53"/>
    <w:rsid w:val="00915825"/>
    <w:rsid w:val="00920176"/>
    <w:rsid w:val="009218B8"/>
    <w:rsid w:val="009243DD"/>
    <w:rsid w:val="00934164"/>
    <w:rsid w:val="00942F77"/>
    <w:rsid w:val="009450F5"/>
    <w:rsid w:val="0094704C"/>
    <w:rsid w:val="0095607C"/>
    <w:rsid w:val="00966283"/>
    <w:rsid w:val="00970BE6"/>
    <w:rsid w:val="009A19E8"/>
    <w:rsid w:val="009B5D4F"/>
    <w:rsid w:val="009B6AF8"/>
    <w:rsid w:val="009C6179"/>
    <w:rsid w:val="009D040A"/>
    <w:rsid w:val="00A01672"/>
    <w:rsid w:val="00A03869"/>
    <w:rsid w:val="00A03BEB"/>
    <w:rsid w:val="00A5270D"/>
    <w:rsid w:val="00A52F6A"/>
    <w:rsid w:val="00A90D6A"/>
    <w:rsid w:val="00A91BB8"/>
    <w:rsid w:val="00AA0E4C"/>
    <w:rsid w:val="00AB2473"/>
    <w:rsid w:val="00AD7D86"/>
    <w:rsid w:val="00AF28E1"/>
    <w:rsid w:val="00B0079B"/>
    <w:rsid w:val="00B02007"/>
    <w:rsid w:val="00B14462"/>
    <w:rsid w:val="00B355A4"/>
    <w:rsid w:val="00B46281"/>
    <w:rsid w:val="00B46CE2"/>
    <w:rsid w:val="00B525D2"/>
    <w:rsid w:val="00B54A31"/>
    <w:rsid w:val="00B63858"/>
    <w:rsid w:val="00B63CC4"/>
    <w:rsid w:val="00B66A53"/>
    <w:rsid w:val="00B770A9"/>
    <w:rsid w:val="00B77396"/>
    <w:rsid w:val="00B80CF3"/>
    <w:rsid w:val="00B87A44"/>
    <w:rsid w:val="00BA7F48"/>
    <w:rsid w:val="00BB3428"/>
    <w:rsid w:val="00BB4654"/>
    <w:rsid w:val="00BB5816"/>
    <w:rsid w:val="00BC11A2"/>
    <w:rsid w:val="00BC1F1D"/>
    <w:rsid w:val="00BF13A0"/>
    <w:rsid w:val="00BF296F"/>
    <w:rsid w:val="00C003C4"/>
    <w:rsid w:val="00C33975"/>
    <w:rsid w:val="00C419D1"/>
    <w:rsid w:val="00C46D49"/>
    <w:rsid w:val="00C547BA"/>
    <w:rsid w:val="00C548B5"/>
    <w:rsid w:val="00C57D7B"/>
    <w:rsid w:val="00C63369"/>
    <w:rsid w:val="00C66790"/>
    <w:rsid w:val="00C75AA7"/>
    <w:rsid w:val="00C81E7A"/>
    <w:rsid w:val="00C84A18"/>
    <w:rsid w:val="00C90C33"/>
    <w:rsid w:val="00CB25FF"/>
    <w:rsid w:val="00CB73C3"/>
    <w:rsid w:val="00CE09A5"/>
    <w:rsid w:val="00CE0DCB"/>
    <w:rsid w:val="00CE6094"/>
    <w:rsid w:val="00CF0C1F"/>
    <w:rsid w:val="00D10FB4"/>
    <w:rsid w:val="00D17427"/>
    <w:rsid w:val="00D204D7"/>
    <w:rsid w:val="00D43E45"/>
    <w:rsid w:val="00D51CFF"/>
    <w:rsid w:val="00D53285"/>
    <w:rsid w:val="00D770F3"/>
    <w:rsid w:val="00DA2724"/>
    <w:rsid w:val="00DD5522"/>
    <w:rsid w:val="00DE2E22"/>
    <w:rsid w:val="00DE4902"/>
    <w:rsid w:val="00DF125E"/>
    <w:rsid w:val="00DF7BA5"/>
    <w:rsid w:val="00E01525"/>
    <w:rsid w:val="00E1315E"/>
    <w:rsid w:val="00E26BBA"/>
    <w:rsid w:val="00E35A9D"/>
    <w:rsid w:val="00E41F95"/>
    <w:rsid w:val="00E55B18"/>
    <w:rsid w:val="00E67DE3"/>
    <w:rsid w:val="00E8495E"/>
    <w:rsid w:val="00E97EF2"/>
    <w:rsid w:val="00EA2634"/>
    <w:rsid w:val="00EA77F2"/>
    <w:rsid w:val="00EB32B6"/>
    <w:rsid w:val="00EE3C4F"/>
    <w:rsid w:val="00EF121D"/>
    <w:rsid w:val="00F04413"/>
    <w:rsid w:val="00F16BA6"/>
    <w:rsid w:val="00F33928"/>
    <w:rsid w:val="00F459B3"/>
    <w:rsid w:val="00F52C6E"/>
    <w:rsid w:val="00F83DBA"/>
    <w:rsid w:val="00FA5CB8"/>
    <w:rsid w:val="00FC1DE3"/>
    <w:rsid w:val="00FE212B"/>
    <w:rsid w:val="00FE3101"/>
    <w:rsid w:val="00FE793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Ttulo1">
    <w:name w:val="heading 1"/>
    <w:basedOn w:val="Normal"/>
    <w:next w:val="Normal"/>
    <w:link w:val="Ttulo1Car"/>
    <w:qFormat/>
    <w:rsid w:val="00370678"/>
    <w:pPr>
      <w:keepNext/>
      <w:numPr>
        <w:numId w:val="8"/>
      </w:numPr>
      <w:outlineLvl w:val="0"/>
    </w:pPr>
    <w:rPr>
      <w:rFonts w:ascii="Arial" w:eastAsia="Arial Unicode MS" w:hAnsi="Arial" w:cs="Arial"/>
      <w:b/>
      <w:bCs/>
      <w:sz w:val="28"/>
    </w:rPr>
  </w:style>
  <w:style w:type="paragraph" w:styleId="Ttulo2">
    <w:name w:val="heading 2"/>
    <w:basedOn w:val="Normal"/>
    <w:next w:val="Normal"/>
    <w:link w:val="Ttulo2Car"/>
    <w:qFormat/>
    <w:rsid w:val="00370678"/>
    <w:pPr>
      <w:keepNext/>
      <w:numPr>
        <w:ilvl w:val="1"/>
        <w:numId w:val="8"/>
      </w:numPr>
      <w:spacing w:before="240" w:after="60"/>
      <w:outlineLvl w:val="1"/>
    </w:pPr>
    <w:rPr>
      <w:rFonts w:ascii="Arial" w:hAnsi="Arial" w:cs="Arial"/>
      <w:b/>
      <w:bCs/>
      <w:i/>
      <w:iCs/>
      <w:sz w:val="28"/>
      <w:szCs w:val="28"/>
      <w:lang w:val="es-EC" w:eastAsia="en-US"/>
    </w:rPr>
  </w:style>
  <w:style w:type="paragraph" w:styleId="Ttulo3">
    <w:name w:val="heading 3"/>
    <w:basedOn w:val="Normal"/>
    <w:next w:val="Normal"/>
    <w:link w:val="Ttulo3Car"/>
    <w:qFormat/>
    <w:rsid w:val="00370678"/>
    <w:pPr>
      <w:keepNext/>
      <w:numPr>
        <w:ilvl w:val="2"/>
        <w:numId w:val="8"/>
      </w:numPr>
      <w:spacing w:before="240" w:after="60"/>
      <w:outlineLvl w:val="2"/>
    </w:pPr>
    <w:rPr>
      <w:rFonts w:ascii="Arial" w:hAnsi="Arial" w:cs="Arial"/>
      <w:b/>
      <w:bCs/>
      <w:sz w:val="26"/>
      <w:szCs w:val="26"/>
      <w:lang w:val="es-EC" w:eastAsia="en-US"/>
    </w:rPr>
  </w:style>
  <w:style w:type="paragraph" w:styleId="Ttulo4">
    <w:name w:val="heading 4"/>
    <w:basedOn w:val="Normal"/>
    <w:next w:val="Normal"/>
    <w:link w:val="Ttulo4Car"/>
    <w:qFormat/>
    <w:rsid w:val="00370678"/>
    <w:pPr>
      <w:keepNext/>
      <w:numPr>
        <w:ilvl w:val="3"/>
        <w:numId w:val="8"/>
      </w:numPr>
      <w:spacing w:before="240" w:after="60"/>
      <w:outlineLvl w:val="3"/>
    </w:pPr>
    <w:rPr>
      <w:b/>
      <w:bCs/>
      <w:sz w:val="28"/>
      <w:szCs w:val="28"/>
      <w:lang w:val="es-EC" w:eastAsia="en-US"/>
    </w:rPr>
  </w:style>
  <w:style w:type="paragraph" w:styleId="Ttulo5">
    <w:name w:val="heading 5"/>
    <w:basedOn w:val="Normal"/>
    <w:next w:val="Normal"/>
    <w:link w:val="Ttulo5Car"/>
    <w:qFormat/>
    <w:rsid w:val="00370678"/>
    <w:pPr>
      <w:numPr>
        <w:ilvl w:val="4"/>
        <w:numId w:val="8"/>
      </w:numPr>
      <w:spacing w:before="240" w:after="60"/>
      <w:outlineLvl w:val="4"/>
    </w:pPr>
    <w:rPr>
      <w:b/>
      <w:bCs/>
      <w:i/>
      <w:iCs/>
      <w:sz w:val="26"/>
      <w:szCs w:val="26"/>
      <w:lang w:val="es-EC" w:eastAsia="en-US"/>
    </w:rPr>
  </w:style>
  <w:style w:type="paragraph" w:styleId="Ttulo6">
    <w:name w:val="heading 6"/>
    <w:basedOn w:val="Normal"/>
    <w:next w:val="Normal"/>
    <w:link w:val="Ttulo6Car"/>
    <w:qFormat/>
    <w:rsid w:val="00370678"/>
    <w:pPr>
      <w:numPr>
        <w:ilvl w:val="5"/>
        <w:numId w:val="8"/>
      </w:numPr>
      <w:spacing w:before="240" w:after="60"/>
      <w:outlineLvl w:val="5"/>
    </w:pPr>
    <w:rPr>
      <w:b/>
      <w:bCs/>
      <w:sz w:val="22"/>
      <w:szCs w:val="22"/>
      <w:lang w:val="es-EC" w:eastAsia="en-US"/>
    </w:rPr>
  </w:style>
  <w:style w:type="paragraph" w:styleId="Ttulo7">
    <w:name w:val="heading 7"/>
    <w:basedOn w:val="Normal"/>
    <w:next w:val="Normal"/>
    <w:link w:val="Ttulo7Car"/>
    <w:qFormat/>
    <w:rsid w:val="00370678"/>
    <w:pPr>
      <w:numPr>
        <w:ilvl w:val="6"/>
        <w:numId w:val="8"/>
      </w:numPr>
      <w:spacing w:before="240" w:after="60"/>
      <w:outlineLvl w:val="6"/>
    </w:pPr>
    <w:rPr>
      <w:lang w:val="es-EC" w:eastAsia="en-US"/>
    </w:rPr>
  </w:style>
  <w:style w:type="paragraph" w:styleId="Ttulo8">
    <w:name w:val="heading 8"/>
    <w:basedOn w:val="Normal"/>
    <w:next w:val="Normal"/>
    <w:link w:val="Ttulo8Car"/>
    <w:qFormat/>
    <w:rsid w:val="00370678"/>
    <w:pPr>
      <w:numPr>
        <w:ilvl w:val="7"/>
        <w:numId w:val="8"/>
      </w:numPr>
      <w:spacing w:before="240" w:after="60"/>
      <w:outlineLvl w:val="7"/>
    </w:pPr>
    <w:rPr>
      <w:i/>
      <w:iCs/>
      <w:lang w:val="es-EC" w:eastAsia="en-US"/>
    </w:rPr>
  </w:style>
  <w:style w:type="paragraph" w:styleId="Ttulo9">
    <w:name w:val="heading 9"/>
    <w:basedOn w:val="Normal"/>
    <w:next w:val="Normal"/>
    <w:link w:val="Ttulo9Car"/>
    <w:qFormat/>
    <w:rsid w:val="00370678"/>
    <w:pPr>
      <w:numPr>
        <w:ilvl w:val="8"/>
        <w:numId w:val="8"/>
      </w:numPr>
      <w:spacing w:before="240" w:after="60"/>
      <w:outlineLvl w:val="8"/>
    </w:pPr>
    <w:rPr>
      <w:rFonts w:ascii="Arial" w:hAnsi="Arial" w:cs="Arial"/>
      <w:sz w:val="22"/>
      <w:szCs w:val="22"/>
      <w:lang w:val="es-EC" w:eastAsia="en-U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uiPriority w:val="99"/>
    <w:semiHidden/>
  </w:style>
  <w:style w:type="paragraph" w:customStyle="1" w:styleId="Estilo1">
    <w:name w:val="Estilo1"/>
    <w:basedOn w:val="Normal"/>
    <w:autoRedefine/>
    <w:rsid w:val="00B0079B"/>
    <w:pPr>
      <w:numPr>
        <w:numId w:val="2"/>
      </w:numPr>
    </w:pPr>
  </w:style>
  <w:style w:type="numbering" w:customStyle="1" w:styleId="EstiloConvietas">
    <w:name w:val="Estilo Con viñetas"/>
    <w:basedOn w:val="Sinlista"/>
    <w:rsid w:val="00B0079B"/>
    <w:pPr>
      <w:numPr>
        <w:numId w:val="1"/>
      </w:numPr>
    </w:pPr>
  </w:style>
  <w:style w:type="character" w:styleId="Hipervnculo">
    <w:name w:val="Hyperlink"/>
    <w:basedOn w:val="Fuentedeprrafopredeter"/>
    <w:uiPriority w:val="99"/>
    <w:rsid w:val="007D12D4"/>
    <w:rPr>
      <w:color w:val="0000FF"/>
      <w:u w:val="single"/>
    </w:rPr>
  </w:style>
  <w:style w:type="paragraph" w:styleId="Mapadeldocumento">
    <w:name w:val="Document Map"/>
    <w:basedOn w:val="Normal"/>
    <w:link w:val="MapadeldocumentoCar"/>
    <w:rsid w:val="007140EA"/>
    <w:rPr>
      <w:rFonts w:ascii="Tahoma" w:hAnsi="Tahoma" w:cs="Tahoma"/>
      <w:sz w:val="16"/>
      <w:szCs w:val="16"/>
    </w:rPr>
  </w:style>
  <w:style w:type="character" w:customStyle="1" w:styleId="MapadeldocumentoCar">
    <w:name w:val="Mapa del documento Car"/>
    <w:basedOn w:val="Fuentedeprrafopredeter"/>
    <w:link w:val="Mapadeldocumento"/>
    <w:rsid w:val="007140EA"/>
    <w:rPr>
      <w:rFonts w:ascii="Tahoma" w:hAnsi="Tahoma" w:cs="Tahoma"/>
      <w:sz w:val="16"/>
      <w:szCs w:val="16"/>
      <w:lang w:val="es-ES" w:eastAsia="es-ES"/>
    </w:rPr>
  </w:style>
  <w:style w:type="paragraph" w:styleId="Sangra2detindependiente">
    <w:name w:val="Body Text Indent 2"/>
    <w:basedOn w:val="Normal"/>
    <w:link w:val="Sangra2detindependienteCar"/>
    <w:rsid w:val="00942F77"/>
    <w:pPr>
      <w:spacing w:after="120" w:line="480" w:lineRule="auto"/>
      <w:ind w:left="283"/>
    </w:pPr>
  </w:style>
  <w:style w:type="character" w:customStyle="1" w:styleId="Sangra2detindependienteCar">
    <w:name w:val="Sangría 2 de t. independiente Car"/>
    <w:basedOn w:val="Fuentedeprrafopredeter"/>
    <w:link w:val="Sangra2detindependiente"/>
    <w:rsid w:val="00942F77"/>
    <w:rPr>
      <w:sz w:val="24"/>
      <w:szCs w:val="24"/>
      <w:lang w:val="es-ES" w:eastAsia="es-ES"/>
    </w:rPr>
  </w:style>
  <w:style w:type="paragraph" w:styleId="Sangradetextonormal">
    <w:name w:val="Body Text Indent"/>
    <w:basedOn w:val="Normal"/>
    <w:link w:val="SangradetextonormalCar"/>
    <w:rsid w:val="00370678"/>
    <w:pPr>
      <w:spacing w:after="120"/>
      <w:ind w:left="283"/>
    </w:pPr>
  </w:style>
  <w:style w:type="character" w:customStyle="1" w:styleId="SangradetextonormalCar">
    <w:name w:val="Sangría de texto normal Car"/>
    <w:basedOn w:val="Fuentedeprrafopredeter"/>
    <w:link w:val="Sangradetextonormal"/>
    <w:rsid w:val="00370678"/>
    <w:rPr>
      <w:sz w:val="24"/>
      <w:szCs w:val="24"/>
    </w:rPr>
  </w:style>
  <w:style w:type="character" w:customStyle="1" w:styleId="Ttulo1Car">
    <w:name w:val="Título 1 Car"/>
    <w:basedOn w:val="Fuentedeprrafopredeter"/>
    <w:link w:val="Ttulo1"/>
    <w:rsid w:val="00370678"/>
    <w:rPr>
      <w:rFonts w:ascii="Arial" w:eastAsia="Arial Unicode MS" w:hAnsi="Arial" w:cs="Arial"/>
      <w:b/>
      <w:bCs/>
      <w:sz w:val="28"/>
      <w:szCs w:val="24"/>
    </w:rPr>
  </w:style>
  <w:style w:type="character" w:customStyle="1" w:styleId="Ttulo2Car">
    <w:name w:val="Título 2 Car"/>
    <w:basedOn w:val="Fuentedeprrafopredeter"/>
    <w:link w:val="Ttulo2"/>
    <w:rsid w:val="00370678"/>
    <w:rPr>
      <w:rFonts w:ascii="Arial" w:hAnsi="Arial" w:cs="Arial"/>
      <w:b/>
      <w:bCs/>
      <w:i/>
      <w:iCs/>
      <w:sz w:val="28"/>
      <w:szCs w:val="28"/>
      <w:lang w:val="es-EC" w:eastAsia="en-US"/>
    </w:rPr>
  </w:style>
  <w:style w:type="character" w:customStyle="1" w:styleId="Ttulo3Car">
    <w:name w:val="Título 3 Car"/>
    <w:basedOn w:val="Fuentedeprrafopredeter"/>
    <w:link w:val="Ttulo3"/>
    <w:rsid w:val="00370678"/>
    <w:rPr>
      <w:rFonts w:ascii="Arial" w:hAnsi="Arial" w:cs="Arial"/>
      <w:b/>
      <w:bCs/>
      <w:sz w:val="26"/>
      <w:szCs w:val="26"/>
      <w:lang w:val="es-EC" w:eastAsia="en-US"/>
    </w:rPr>
  </w:style>
  <w:style w:type="character" w:customStyle="1" w:styleId="Ttulo4Car">
    <w:name w:val="Título 4 Car"/>
    <w:basedOn w:val="Fuentedeprrafopredeter"/>
    <w:link w:val="Ttulo4"/>
    <w:rsid w:val="00370678"/>
    <w:rPr>
      <w:b/>
      <w:bCs/>
      <w:sz w:val="28"/>
      <w:szCs w:val="28"/>
      <w:lang w:val="es-EC" w:eastAsia="en-US"/>
    </w:rPr>
  </w:style>
  <w:style w:type="character" w:customStyle="1" w:styleId="Ttulo5Car">
    <w:name w:val="Título 5 Car"/>
    <w:basedOn w:val="Fuentedeprrafopredeter"/>
    <w:link w:val="Ttulo5"/>
    <w:rsid w:val="00370678"/>
    <w:rPr>
      <w:b/>
      <w:bCs/>
      <w:i/>
      <w:iCs/>
      <w:sz w:val="26"/>
      <w:szCs w:val="26"/>
      <w:lang w:val="es-EC" w:eastAsia="en-US"/>
    </w:rPr>
  </w:style>
  <w:style w:type="character" w:customStyle="1" w:styleId="Ttulo6Car">
    <w:name w:val="Título 6 Car"/>
    <w:basedOn w:val="Fuentedeprrafopredeter"/>
    <w:link w:val="Ttulo6"/>
    <w:rsid w:val="00370678"/>
    <w:rPr>
      <w:b/>
      <w:bCs/>
      <w:sz w:val="22"/>
      <w:szCs w:val="22"/>
      <w:lang w:val="es-EC" w:eastAsia="en-US"/>
    </w:rPr>
  </w:style>
  <w:style w:type="character" w:customStyle="1" w:styleId="Ttulo7Car">
    <w:name w:val="Título 7 Car"/>
    <w:basedOn w:val="Fuentedeprrafopredeter"/>
    <w:link w:val="Ttulo7"/>
    <w:rsid w:val="00370678"/>
    <w:rPr>
      <w:sz w:val="24"/>
      <w:szCs w:val="24"/>
      <w:lang w:val="es-EC" w:eastAsia="en-US"/>
    </w:rPr>
  </w:style>
  <w:style w:type="character" w:customStyle="1" w:styleId="Ttulo8Car">
    <w:name w:val="Título 8 Car"/>
    <w:basedOn w:val="Fuentedeprrafopredeter"/>
    <w:link w:val="Ttulo8"/>
    <w:rsid w:val="00370678"/>
    <w:rPr>
      <w:i/>
      <w:iCs/>
      <w:sz w:val="24"/>
      <w:szCs w:val="24"/>
      <w:lang w:val="es-EC" w:eastAsia="en-US"/>
    </w:rPr>
  </w:style>
  <w:style w:type="character" w:customStyle="1" w:styleId="Ttulo9Car">
    <w:name w:val="Título 9 Car"/>
    <w:basedOn w:val="Fuentedeprrafopredeter"/>
    <w:link w:val="Ttulo9"/>
    <w:rsid w:val="00370678"/>
    <w:rPr>
      <w:rFonts w:ascii="Arial" w:hAnsi="Arial" w:cs="Arial"/>
      <w:sz w:val="22"/>
      <w:szCs w:val="22"/>
      <w:lang w:val="es-EC" w:eastAsia="en-US"/>
    </w:rPr>
  </w:style>
  <w:style w:type="character" w:customStyle="1" w:styleId="a">
    <w:name w:val="a"/>
    <w:basedOn w:val="Fuentedeprrafopredeter"/>
    <w:rsid w:val="00370678"/>
  </w:style>
  <w:style w:type="paragraph" w:styleId="Subttulo">
    <w:name w:val="Subtitle"/>
    <w:basedOn w:val="Normal"/>
    <w:link w:val="SubttuloCar"/>
    <w:qFormat/>
    <w:rsid w:val="00370678"/>
    <w:rPr>
      <w:rFonts w:ascii="Arial" w:hAnsi="Arial" w:cs="Arial"/>
      <w:b/>
      <w:bCs/>
    </w:rPr>
  </w:style>
  <w:style w:type="character" w:customStyle="1" w:styleId="SubttuloCar">
    <w:name w:val="Subtítulo Car"/>
    <w:basedOn w:val="Fuentedeprrafopredeter"/>
    <w:link w:val="Subttulo"/>
    <w:rsid w:val="00370678"/>
    <w:rPr>
      <w:rFonts w:ascii="Arial" w:hAnsi="Arial" w:cs="Arial"/>
      <w:b/>
      <w:bCs/>
      <w:sz w:val="24"/>
      <w:szCs w:val="24"/>
    </w:rPr>
  </w:style>
  <w:style w:type="paragraph" w:styleId="Encabezado">
    <w:name w:val="header"/>
    <w:basedOn w:val="Normal"/>
    <w:link w:val="EncabezadoCar"/>
    <w:uiPriority w:val="99"/>
    <w:rsid w:val="00370678"/>
    <w:pPr>
      <w:tabs>
        <w:tab w:val="center" w:pos="4252"/>
        <w:tab w:val="right" w:pos="8504"/>
      </w:tabs>
    </w:pPr>
  </w:style>
  <w:style w:type="character" w:customStyle="1" w:styleId="EncabezadoCar">
    <w:name w:val="Encabezado Car"/>
    <w:basedOn w:val="Fuentedeprrafopredeter"/>
    <w:link w:val="Encabezado"/>
    <w:uiPriority w:val="99"/>
    <w:rsid w:val="00370678"/>
    <w:rPr>
      <w:sz w:val="24"/>
      <w:szCs w:val="24"/>
    </w:rPr>
  </w:style>
  <w:style w:type="paragraph" w:styleId="Piedepgina">
    <w:name w:val="footer"/>
    <w:basedOn w:val="Normal"/>
    <w:link w:val="PiedepginaCar"/>
    <w:uiPriority w:val="99"/>
    <w:rsid w:val="00370678"/>
    <w:pPr>
      <w:tabs>
        <w:tab w:val="center" w:pos="4252"/>
        <w:tab w:val="right" w:pos="8504"/>
      </w:tabs>
    </w:pPr>
  </w:style>
  <w:style w:type="character" w:customStyle="1" w:styleId="PiedepginaCar">
    <w:name w:val="Pie de página Car"/>
    <w:basedOn w:val="Fuentedeprrafopredeter"/>
    <w:link w:val="Piedepgina"/>
    <w:uiPriority w:val="99"/>
    <w:rsid w:val="00370678"/>
    <w:rPr>
      <w:sz w:val="24"/>
      <w:szCs w:val="24"/>
    </w:rPr>
  </w:style>
  <w:style w:type="paragraph" w:styleId="Prrafodelista">
    <w:name w:val="List Paragraph"/>
    <w:basedOn w:val="Normal"/>
    <w:uiPriority w:val="34"/>
    <w:qFormat/>
    <w:rsid w:val="00370678"/>
    <w:pPr>
      <w:ind w:left="708"/>
    </w:pPr>
  </w:style>
  <w:style w:type="paragraph" w:styleId="Textoindependiente">
    <w:name w:val="Body Text"/>
    <w:basedOn w:val="Normal"/>
    <w:link w:val="TextoindependienteCar"/>
    <w:rsid w:val="00370678"/>
    <w:pPr>
      <w:spacing w:after="120"/>
    </w:pPr>
  </w:style>
  <w:style w:type="character" w:customStyle="1" w:styleId="TextoindependienteCar">
    <w:name w:val="Texto independiente Car"/>
    <w:basedOn w:val="Fuentedeprrafopredeter"/>
    <w:link w:val="Textoindependiente"/>
    <w:rsid w:val="00370678"/>
    <w:rPr>
      <w:sz w:val="24"/>
      <w:szCs w:val="24"/>
    </w:rPr>
  </w:style>
  <w:style w:type="character" w:customStyle="1" w:styleId="estilotitulo31">
    <w:name w:val="estilotitulo31"/>
    <w:basedOn w:val="Fuentedeprrafopredeter"/>
    <w:rsid w:val="00370678"/>
    <w:rPr>
      <w:rFonts w:ascii="Arial" w:hAnsi="Arial" w:cs="Arial" w:hint="default"/>
      <w:b/>
      <w:bCs/>
      <w:color w:val="4C4C4C"/>
      <w:sz w:val="20"/>
      <w:szCs w:val="20"/>
    </w:rPr>
  </w:style>
  <w:style w:type="paragraph" w:styleId="Textoindependiente2">
    <w:name w:val="Body Text 2"/>
    <w:basedOn w:val="Normal"/>
    <w:link w:val="Textoindependiente2Car"/>
    <w:rsid w:val="00370678"/>
    <w:pPr>
      <w:spacing w:after="120" w:line="480" w:lineRule="auto"/>
    </w:pPr>
  </w:style>
  <w:style w:type="character" w:customStyle="1" w:styleId="Textoindependiente2Car">
    <w:name w:val="Texto independiente 2 Car"/>
    <w:basedOn w:val="Fuentedeprrafopredeter"/>
    <w:link w:val="Textoindependiente2"/>
    <w:rsid w:val="00370678"/>
    <w:rPr>
      <w:sz w:val="24"/>
      <w:szCs w:val="24"/>
    </w:rPr>
  </w:style>
  <w:style w:type="table" w:styleId="Tablaconcuadrcula">
    <w:name w:val="Table Grid"/>
    <w:basedOn w:val="Tablanormal"/>
    <w:rsid w:val="003706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unhideWhenUsed/>
    <w:rsid w:val="00370678"/>
    <w:rPr>
      <w:rFonts w:ascii="Tahoma" w:hAnsi="Tahoma" w:cs="Tahoma"/>
      <w:sz w:val="16"/>
      <w:szCs w:val="16"/>
    </w:rPr>
  </w:style>
  <w:style w:type="character" w:customStyle="1" w:styleId="TextodegloboCar">
    <w:name w:val="Texto de globo Car"/>
    <w:basedOn w:val="Fuentedeprrafopredeter"/>
    <w:link w:val="Textodeglobo"/>
    <w:uiPriority w:val="99"/>
    <w:rsid w:val="0037067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http://www.cas-venezuela.com.ve/imagenes/depiso.gif" TargetMode="External"/><Relationship Id="rId21" Type="http://schemas.openxmlformats.org/officeDocument/2006/relationships/image" Target="media/image6.png"/><Relationship Id="rId42" Type="http://schemas.openxmlformats.org/officeDocument/2006/relationships/oleObject" Target="embeddings/oleObject12.bin"/><Relationship Id="rId63" Type="http://schemas.openxmlformats.org/officeDocument/2006/relationships/image" Target="media/image28.wmf"/><Relationship Id="rId84" Type="http://schemas.openxmlformats.org/officeDocument/2006/relationships/oleObject" Target="embeddings/oleObject33.bin"/><Relationship Id="rId138" Type="http://schemas.openxmlformats.org/officeDocument/2006/relationships/image" Target="media/image76.png"/><Relationship Id="rId159" Type="http://schemas.openxmlformats.org/officeDocument/2006/relationships/image" Target="media/image91.emf"/><Relationship Id="rId170" Type="http://schemas.openxmlformats.org/officeDocument/2006/relationships/image" Target="media/image98.wmf"/><Relationship Id="rId191" Type="http://schemas.openxmlformats.org/officeDocument/2006/relationships/image" Target="media/image111.emf"/><Relationship Id="rId205" Type="http://schemas.openxmlformats.org/officeDocument/2006/relationships/oleObject" Target="embeddings/oleObject68.bin"/><Relationship Id="rId226" Type="http://schemas.openxmlformats.org/officeDocument/2006/relationships/image" Target="media/image134.wmf"/><Relationship Id="rId247" Type="http://schemas.openxmlformats.org/officeDocument/2006/relationships/oleObject" Target="embeddings/oleObject76.bin"/><Relationship Id="rId107" Type="http://schemas.openxmlformats.org/officeDocument/2006/relationships/image" Target="media/image52.emf"/><Relationship Id="rId268" Type="http://schemas.openxmlformats.org/officeDocument/2006/relationships/image" Target="media/image167.wmf"/><Relationship Id="rId11" Type="http://schemas.openxmlformats.org/officeDocument/2006/relationships/diagramColors" Target="diagrams/colors1.xml"/><Relationship Id="rId32" Type="http://schemas.openxmlformats.org/officeDocument/2006/relationships/oleObject" Target="embeddings/oleObject7.bin"/><Relationship Id="rId53" Type="http://schemas.openxmlformats.org/officeDocument/2006/relationships/image" Target="media/image23.wmf"/><Relationship Id="rId74" Type="http://schemas.openxmlformats.org/officeDocument/2006/relationships/oleObject" Target="embeddings/oleObject28.bin"/><Relationship Id="rId128" Type="http://schemas.openxmlformats.org/officeDocument/2006/relationships/image" Target="media/image69.png"/><Relationship Id="rId149" Type="http://schemas.openxmlformats.org/officeDocument/2006/relationships/image" Target="media/image84.png"/><Relationship Id="rId5" Type="http://schemas.openxmlformats.org/officeDocument/2006/relationships/webSettings" Target="webSettings.xml"/><Relationship Id="rId95" Type="http://schemas.openxmlformats.org/officeDocument/2006/relationships/image" Target="media/image44.wmf"/><Relationship Id="rId160" Type="http://schemas.openxmlformats.org/officeDocument/2006/relationships/oleObject" Target="embeddings/oleObject53.bin"/><Relationship Id="rId181" Type="http://schemas.openxmlformats.org/officeDocument/2006/relationships/image" Target="media/image105.emf"/><Relationship Id="rId216" Type="http://schemas.openxmlformats.org/officeDocument/2006/relationships/image" Target="media/image126.wmf"/><Relationship Id="rId237" Type="http://schemas.openxmlformats.org/officeDocument/2006/relationships/image" Target="media/image143.wmf"/><Relationship Id="rId258" Type="http://schemas.openxmlformats.org/officeDocument/2006/relationships/image" Target="media/image159.wmf"/><Relationship Id="rId279" Type="http://schemas.openxmlformats.org/officeDocument/2006/relationships/image" Target="media/image176.emf"/><Relationship Id="rId22" Type="http://schemas.openxmlformats.org/officeDocument/2006/relationships/image" Target="media/image7.png"/><Relationship Id="rId43" Type="http://schemas.openxmlformats.org/officeDocument/2006/relationships/image" Target="media/image18.wmf"/><Relationship Id="rId64" Type="http://schemas.openxmlformats.org/officeDocument/2006/relationships/oleObject" Target="embeddings/oleObject23.bin"/><Relationship Id="rId118" Type="http://schemas.openxmlformats.org/officeDocument/2006/relationships/image" Target="media/image61.jpeg"/><Relationship Id="rId139" Type="http://schemas.openxmlformats.org/officeDocument/2006/relationships/image" Target="media/image77.png"/><Relationship Id="rId85" Type="http://schemas.openxmlformats.org/officeDocument/2006/relationships/image" Target="media/image39.wmf"/><Relationship Id="rId150" Type="http://schemas.openxmlformats.org/officeDocument/2006/relationships/image" Target="media/image85.emf"/><Relationship Id="rId171" Type="http://schemas.openxmlformats.org/officeDocument/2006/relationships/oleObject" Target="embeddings/oleObject57.bin"/><Relationship Id="rId192" Type="http://schemas.openxmlformats.org/officeDocument/2006/relationships/oleObject" Target="embeddings/oleObject65.bin"/><Relationship Id="rId206" Type="http://schemas.openxmlformats.org/officeDocument/2006/relationships/hyperlink" Target="http://www.monografias.com/trabajos11/tebas/tebas.shtml" TargetMode="External"/><Relationship Id="rId227" Type="http://schemas.openxmlformats.org/officeDocument/2006/relationships/image" Target="media/image135.wmf"/><Relationship Id="rId248" Type="http://schemas.openxmlformats.org/officeDocument/2006/relationships/image" Target="media/image151.wmf"/><Relationship Id="rId269" Type="http://schemas.openxmlformats.org/officeDocument/2006/relationships/image" Target="media/image168.emf"/><Relationship Id="rId12" Type="http://schemas.microsoft.com/office/2007/relationships/diagramDrawing" Target="diagrams/drawing1.xml"/><Relationship Id="rId33" Type="http://schemas.openxmlformats.org/officeDocument/2006/relationships/image" Target="media/image13.wmf"/><Relationship Id="rId108" Type="http://schemas.openxmlformats.org/officeDocument/2006/relationships/oleObject" Target="embeddings/oleObject43.bin"/><Relationship Id="rId129" Type="http://schemas.openxmlformats.org/officeDocument/2006/relationships/image" Target="media/image70.png"/><Relationship Id="rId280" Type="http://schemas.openxmlformats.org/officeDocument/2006/relationships/oleObject" Target="embeddings/oleObject83.bin"/><Relationship Id="rId54" Type="http://schemas.openxmlformats.org/officeDocument/2006/relationships/oleObject" Target="embeddings/oleObject18.bin"/><Relationship Id="rId75" Type="http://schemas.openxmlformats.org/officeDocument/2006/relationships/image" Target="media/image34.wmf"/><Relationship Id="rId96" Type="http://schemas.openxmlformats.org/officeDocument/2006/relationships/oleObject" Target="embeddings/oleObject39.bin"/><Relationship Id="rId140" Type="http://schemas.openxmlformats.org/officeDocument/2006/relationships/image" Target="media/image78.png"/><Relationship Id="rId161" Type="http://schemas.openxmlformats.org/officeDocument/2006/relationships/image" Target="media/image92.emf"/><Relationship Id="rId182" Type="http://schemas.openxmlformats.org/officeDocument/2006/relationships/oleObject" Target="embeddings/oleObject61.bin"/><Relationship Id="rId217" Type="http://schemas.openxmlformats.org/officeDocument/2006/relationships/image" Target="media/image127.wmf"/><Relationship Id="rId6" Type="http://schemas.openxmlformats.org/officeDocument/2006/relationships/image" Target="media/image2.png"/><Relationship Id="rId238" Type="http://schemas.openxmlformats.org/officeDocument/2006/relationships/image" Target="media/image144.emf"/><Relationship Id="rId259" Type="http://schemas.openxmlformats.org/officeDocument/2006/relationships/image" Target="media/image160.emf"/><Relationship Id="rId23" Type="http://schemas.openxmlformats.org/officeDocument/2006/relationships/image" Target="media/image8.wmf"/><Relationship Id="rId119" Type="http://schemas.openxmlformats.org/officeDocument/2006/relationships/image" Target="http://www.tecnotrans-sa.com/images/products/Aquamaofsorting-.jpg" TargetMode="External"/><Relationship Id="rId270" Type="http://schemas.openxmlformats.org/officeDocument/2006/relationships/oleObject" Target="embeddings/oleObject81.bin"/><Relationship Id="rId44" Type="http://schemas.openxmlformats.org/officeDocument/2006/relationships/oleObject" Target="embeddings/oleObject13.bin"/><Relationship Id="rId65" Type="http://schemas.openxmlformats.org/officeDocument/2006/relationships/image" Target="media/image29.wmf"/><Relationship Id="rId86" Type="http://schemas.openxmlformats.org/officeDocument/2006/relationships/oleObject" Target="embeddings/oleObject34.bin"/><Relationship Id="rId130" Type="http://schemas.openxmlformats.org/officeDocument/2006/relationships/oleObject" Target="embeddings/oleObject44.bin"/><Relationship Id="rId151" Type="http://schemas.openxmlformats.org/officeDocument/2006/relationships/oleObject" Target="embeddings/oleObject50.bin"/><Relationship Id="rId172" Type="http://schemas.openxmlformats.org/officeDocument/2006/relationships/image" Target="media/image99.wmf"/><Relationship Id="rId193" Type="http://schemas.openxmlformats.org/officeDocument/2006/relationships/image" Target="media/image112.png"/><Relationship Id="rId202" Type="http://schemas.openxmlformats.org/officeDocument/2006/relationships/oleObject" Target="embeddings/oleObject67.bin"/><Relationship Id="rId207" Type="http://schemas.openxmlformats.org/officeDocument/2006/relationships/hyperlink" Target="http://www.itescam.edu.mx/principal/sylabus/fpdb/recursos/r3854.DOC" TargetMode="External"/><Relationship Id="rId223" Type="http://schemas.openxmlformats.org/officeDocument/2006/relationships/image" Target="media/image132.emf"/><Relationship Id="rId228" Type="http://schemas.openxmlformats.org/officeDocument/2006/relationships/image" Target="media/image136.emf"/><Relationship Id="rId244" Type="http://schemas.openxmlformats.org/officeDocument/2006/relationships/image" Target="media/image148.wmf"/><Relationship Id="rId249" Type="http://schemas.openxmlformats.org/officeDocument/2006/relationships/image" Target="media/image152.wmf"/><Relationship Id="rId13" Type="http://schemas.openxmlformats.org/officeDocument/2006/relationships/hyperlink" Target="http://www.radiohcjb.org/index.php?option=com_content&amp;task=view&amp;id=2897&amp;Itemid=35" TargetMode="External"/><Relationship Id="rId18" Type="http://schemas.openxmlformats.org/officeDocument/2006/relationships/oleObject" Target="embeddings/oleObject1.bin"/><Relationship Id="rId39" Type="http://schemas.openxmlformats.org/officeDocument/2006/relationships/image" Target="media/image16.wmf"/><Relationship Id="rId109" Type="http://schemas.openxmlformats.org/officeDocument/2006/relationships/image" Target="media/image53.png"/><Relationship Id="rId260" Type="http://schemas.openxmlformats.org/officeDocument/2006/relationships/oleObject" Target="embeddings/oleObject79.bin"/><Relationship Id="rId265" Type="http://schemas.openxmlformats.org/officeDocument/2006/relationships/oleObject" Target="embeddings/oleObject80.bin"/><Relationship Id="rId281" Type="http://schemas.openxmlformats.org/officeDocument/2006/relationships/fontTable" Target="fontTable.xml"/><Relationship Id="rId34" Type="http://schemas.openxmlformats.org/officeDocument/2006/relationships/oleObject" Target="embeddings/oleObject8.bin"/><Relationship Id="rId50" Type="http://schemas.openxmlformats.org/officeDocument/2006/relationships/oleObject" Target="embeddings/oleObject16.bin"/><Relationship Id="rId55" Type="http://schemas.openxmlformats.org/officeDocument/2006/relationships/image" Target="media/image24.wmf"/><Relationship Id="rId76" Type="http://schemas.openxmlformats.org/officeDocument/2006/relationships/oleObject" Target="embeddings/oleObject29.bin"/><Relationship Id="rId97" Type="http://schemas.openxmlformats.org/officeDocument/2006/relationships/image" Target="media/image45.wmf"/><Relationship Id="rId104" Type="http://schemas.openxmlformats.org/officeDocument/2006/relationships/image" Target="media/image49.png"/><Relationship Id="rId120" Type="http://schemas.openxmlformats.org/officeDocument/2006/relationships/image" Target="media/image62.wmf"/><Relationship Id="rId125" Type="http://schemas.openxmlformats.org/officeDocument/2006/relationships/image" Target="media/image66.jpeg"/><Relationship Id="rId141" Type="http://schemas.openxmlformats.org/officeDocument/2006/relationships/image" Target="media/image79.emf"/><Relationship Id="rId146" Type="http://schemas.openxmlformats.org/officeDocument/2006/relationships/oleObject" Target="embeddings/oleObject49.bin"/><Relationship Id="rId167" Type="http://schemas.openxmlformats.org/officeDocument/2006/relationships/image" Target="media/image96.png"/><Relationship Id="rId188" Type="http://schemas.openxmlformats.org/officeDocument/2006/relationships/oleObject" Target="embeddings/oleObject63.bin"/><Relationship Id="rId7" Type="http://schemas.openxmlformats.org/officeDocument/2006/relationships/image" Target="media/image3.png"/><Relationship Id="rId71" Type="http://schemas.openxmlformats.org/officeDocument/2006/relationships/image" Target="media/image32.wmf"/><Relationship Id="rId92" Type="http://schemas.openxmlformats.org/officeDocument/2006/relationships/oleObject" Target="embeddings/oleObject37.bin"/><Relationship Id="rId162" Type="http://schemas.openxmlformats.org/officeDocument/2006/relationships/oleObject" Target="embeddings/oleObject54.bin"/><Relationship Id="rId183" Type="http://schemas.openxmlformats.org/officeDocument/2006/relationships/image" Target="media/image106.png"/><Relationship Id="rId213" Type="http://schemas.openxmlformats.org/officeDocument/2006/relationships/image" Target="media/image124.wmf"/><Relationship Id="rId218" Type="http://schemas.openxmlformats.org/officeDocument/2006/relationships/image" Target="media/image128.wmf"/><Relationship Id="rId234" Type="http://schemas.openxmlformats.org/officeDocument/2006/relationships/oleObject" Target="embeddings/oleObject73.bin"/><Relationship Id="rId239" Type="http://schemas.openxmlformats.org/officeDocument/2006/relationships/oleObject" Target="embeddings/oleObject74.bin"/><Relationship Id="rId2" Type="http://schemas.openxmlformats.org/officeDocument/2006/relationships/numbering" Target="numbering.xml"/><Relationship Id="rId29" Type="http://schemas.openxmlformats.org/officeDocument/2006/relationships/image" Target="media/image11.wmf"/><Relationship Id="rId250" Type="http://schemas.openxmlformats.org/officeDocument/2006/relationships/image" Target="media/image153.wmf"/><Relationship Id="rId255" Type="http://schemas.openxmlformats.org/officeDocument/2006/relationships/oleObject" Target="embeddings/oleObject78.bin"/><Relationship Id="rId271" Type="http://schemas.openxmlformats.org/officeDocument/2006/relationships/image" Target="media/image169.wmf"/><Relationship Id="rId276" Type="http://schemas.openxmlformats.org/officeDocument/2006/relationships/image" Target="media/image173.wmf"/><Relationship Id="rId24" Type="http://schemas.openxmlformats.org/officeDocument/2006/relationships/oleObject" Target="embeddings/oleObject3.bin"/><Relationship Id="rId40" Type="http://schemas.openxmlformats.org/officeDocument/2006/relationships/oleObject" Target="embeddings/oleObject11.bin"/><Relationship Id="rId45" Type="http://schemas.openxmlformats.org/officeDocument/2006/relationships/image" Target="media/image19.wmf"/><Relationship Id="rId66" Type="http://schemas.openxmlformats.org/officeDocument/2006/relationships/oleObject" Target="embeddings/oleObject24.bin"/><Relationship Id="rId87" Type="http://schemas.openxmlformats.org/officeDocument/2006/relationships/image" Target="media/image40.wmf"/><Relationship Id="rId110" Type="http://schemas.openxmlformats.org/officeDocument/2006/relationships/image" Target="media/image54.png"/><Relationship Id="rId115" Type="http://schemas.openxmlformats.org/officeDocument/2006/relationships/image" Target="media/image59.png"/><Relationship Id="rId131" Type="http://schemas.openxmlformats.org/officeDocument/2006/relationships/image" Target="media/image71.png"/><Relationship Id="rId136" Type="http://schemas.openxmlformats.org/officeDocument/2006/relationships/image" Target="media/image74.wmf"/><Relationship Id="rId157" Type="http://schemas.openxmlformats.org/officeDocument/2006/relationships/image" Target="media/image89.png"/><Relationship Id="rId178" Type="http://schemas.openxmlformats.org/officeDocument/2006/relationships/oleObject" Target="embeddings/oleObject59.bin"/><Relationship Id="rId61" Type="http://schemas.openxmlformats.org/officeDocument/2006/relationships/image" Target="media/image27.wmf"/><Relationship Id="rId82" Type="http://schemas.openxmlformats.org/officeDocument/2006/relationships/oleObject" Target="embeddings/oleObject32.bin"/><Relationship Id="rId152" Type="http://schemas.openxmlformats.org/officeDocument/2006/relationships/image" Target="media/image86.emf"/><Relationship Id="rId173" Type="http://schemas.openxmlformats.org/officeDocument/2006/relationships/oleObject" Target="embeddings/oleObject58.bin"/><Relationship Id="rId194" Type="http://schemas.openxmlformats.org/officeDocument/2006/relationships/image" Target="media/image113.png"/><Relationship Id="rId199" Type="http://schemas.openxmlformats.org/officeDocument/2006/relationships/oleObject" Target="embeddings/oleObject66.bin"/><Relationship Id="rId203" Type="http://schemas.openxmlformats.org/officeDocument/2006/relationships/image" Target="media/image120.png"/><Relationship Id="rId208" Type="http://schemas.openxmlformats.org/officeDocument/2006/relationships/hyperlink" Target="http://www.elprisma.com/apuntes/curso.asp?id=11006" TargetMode="External"/><Relationship Id="rId229" Type="http://schemas.openxmlformats.org/officeDocument/2006/relationships/oleObject" Target="embeddings/oleObject72.bin"/><Relationship Id="rId19" Type="http://schemas.openxmlformats.org/officeDocument/2006/relationships/image" Target="media/image5.wmf"/><Relationship Id="rId224" Type="http://schemas.openxmlformats.org/officeDocument/2006/relationships/oleObject" Target="embeddings/oleObject71.bin"/><Relationship Id="rId240" Type="http://schemas.openxmlformats.org/officeDocument/2006/relationships/image" Target="media/image145.wmf"/><Relationship Id="rId245" Type="http://schemas.openxmlformats.org/officeDocument/2006/relationships/image" Target="media/image149.wmf"/><Relationship Id="rId261" Type="http://schemas.openxmlformats.org/officeDocument/2006/relationships/image" Target="media/image161.wmf"/><Relationship Id="rId266" Type="http://schemas.openxmlformats.org/officeDocument/2006/relationships/image" Target="media/image165.wmf"/><Relationship Id="rId14" Type="http://schemas.openxmlformats.org/officeDocument/2006/relationships/hyperlink" Target="http://www.rioamarilloclub.com/index2.php?option=com_content&amp;do_pdf=1&amp;id=24" TargetMode="External"/><Relationship Id="rId30" Type="http://schemas.openxmlformats.org/officeDocument/2006/relationships/oleObject" Target="embeddings/oleObject6.bin"/><Relationship Id="rId35" Type="http://schemas.openxmlformats.org/officeDocument/2006/relationships/image" Target="media/image14.wmf"/><Relationship Id="rId56" Type="http://schemas.openxmlformats.org/officeDocument/2006/relationships/oleObject" Target="embeddings/oleObject19.bin"/><Relationship Id="rId77" Type="http://schemas.openxmlformats.org/officeDocument/2006/relationships/image" Target="media/image35.wmf"/><Relationship Id="rId100" Type="http://schemas.openxmlformats.org/officeDocument/2006/relationships/oleObject" Target="embeddings/oleObject41.bin"/><Relationship Id="rId105" Type="http://schemas.openxmlformats.org/officeDocument/2006/relationships/image" Target="media/image50.png"/><Relationship Id="rId126" Type="http://schemas.openxmlformats.org/officeDocument/2006/relationships/image" Target="media/image67.jpeg"/><Relationship Id="rId147" Type="http://schemas.openxmlformats.org/officeDocument/2006/relationships/image" Target="media/image82.png"/><Relationship Id="rId168" Type="http://schemas.openxmlformats.org/officeDocument/2006/relationships/image" Target="media/image97.wmf"/><Relationship Id="rId282" Type="http://schemas.openxmlformats.org/officeDocument/2006/relationships/theme" Target="theme/theme1.xml"/><Relationship Id="rId8" Type="http://schemas.openxmlformats.org/officeDocument/2006/relationships/diagramData" Target="diagrams/data1.xml"/><Relationship Id="rId51" Type="http://schemas.openxmlformats.org/officeDocument/2006/relationships/image" Target="media/image22.wmf"/><Relationship Id="rId72" Type="http://schemas.openxmlformats.org/officeDocument/2006/relationships/oleObject" Target="embeddings/oleObject27.bin"/><Relationship Id="rId93" Type="http://schemas.openxmlformats.org/officeDocument/2006/relationships/image" Target="media/image43.wmf"/><Relationship Id="rId98" Type="http://schemas.openxmlformats.org/officeDocument/2006/relationships/oleObject" Target="embeddings/oleObject40.bin"/><Relationship Id="rId121" Type="http://schemas.openxmlformats.org/officeDocument/2006/relationships/image" Target="media/image63.png"/><Relationship Id="rId142" Type="http://schemas.openxmlformats.org/officeDocument/2006/relationships/oleObject" Target="embeddings/oleObject47.bin"/><Relationship Id="rId163" Type="http://schemas.openxmlformats.org/officeDocument/2006/relationships/image" Target="media/image93.emf"/><Relationship Id="rId184" Type="http://schemas.openxmlformats.org/officeDocument/2006/relationships/image" Target="media/image107.png"/><Relationship Id="rId189" Type="http://schemas.openxmlformats.org/officeDocument/2006/relationships/image" Target="media/image110.emf"/><Relationship Id="rId219" Type="http://schemas.openxmlformats.org/officeDocument/2006/relationships/image" Target="media/image129.emf"/><Relationship Id="rId3" Type="http://schemas.openxmlformats.org/officeDocument/2006/relationships/styles" Target="styles.xml"/><Relationship Id="rId214" Type="http://schemas.openxmlformats.org/officeDocument/2006/relationships/image" Target="media/image125.emf"/><Relationship Id="rId230" Type="http://schemas.openxmlformats.org/officeDocument/2006/relationships/image" Target="media/image137.wmf"/><Relationship Id="rId235" Type="http://schemas.openxmlformats.org/officeDocument/2006/relationships/image" Target="media/image141.wmf"/><Relationship Id="rId251" Type="http://schemas.openxmlformats.org/officeDocument/2006/relationships/image" Target="media/image154.emf"/><Relationship Id="rId256" Type="http://schemas.openxmlformats.org/officeDocument/2006/relationships/image" Target="media/image157.wmf"/><Relationship Id="rId277" Type="http://schemas.openxmlformats.org/officeDocument/2006/relationships/image" Target="media/image174.wmf"/><Relationship Id="rId25" Type="http://schemas.openxmlformats.org/officeDocument/2006/relationships/image" Target="media/image9.wmf"/><Relationship Id="rId46" Type="http://schemas.openxmlformats.org/officeDocument/2006/relationships/oleObject" Target="embeddings/oleObject14.bin"/><Relationship Id="rId67" Type="http://schemas.openxmlformats.org/officeDocument/2006/relationships/image" Target="media/image30.wmf"/><Relationship Id="rId116" Type="http://schemas.openxmlformats.org/officeDocument/2006/relationships/image" Target="media/image60.png"/><Relationship Id="rId137" Type="http://schemas.openxmlformats.org/officeDocument/2006/relationships/image" Target="media/image75.png"/><Relationship Id="rId158" Type="http://schemas.openxmlformats.org/officeDocument/2006/relationships/image" Target="media/image90.png"/><Relationship Id="rId272" Type="http://schemas.openxmlformats.org/officeDocument/2006/relationships/image" Target="media/image170.wmf"/><Relationship Id="rId20" Type="http://schemas.openxmlformats.org/officeDocument/2006/relationships/oleObject" Target="embeddings/oleObject2.bin"/><Relationship Id="rId41" Type="http://schemas.openxmlformats.org/officeDocument/2006/relationships/image" Target="media/image17.wmf"/><Relationship Id="rId62" Type="http://schemas.openxmlformats.org/officeDocument/2006/relationships/oleObject" Target="embeddings/oleObject22.bin"/><Relationship Id="rId83" Type="http://schemas.openxmlformats.org/officeDocument/2006/relationships/image" Target="media/image38.wmf"/><Relationship Id="rId88" Type="http://schemas.openxmlformats.org/officeDocument/2006/relationships/oleObject" Target="embeddings/oleObject35.bin"/><Relationship Id="rId111" Type="http://schemas.openxmlformats.org/officeDocument/2006/relationships/image" Target="media/image55.png"/><Relationship Id="rId132" Type="http://schemas.openxmlformats.org/officeDocument/2006/relationships/oleObject" Target="embeddings/oleObject45.bin"/><Relationship Id="rId153" Type="http://schemas.openxmlformats.org/officeDocument/2006/relationships/oleObject" Target="embeddings/oleObject51.bin"/><Relationship Id="rId174" Type="http://schemas.openxmlformats.org/officeDocument/2006/relationships/image" Target="media/image100.png"/><Relationship Id="rId179" Type="http://schemas.openxmlformats.org/officeDocument/2006/relationships/image" Target="media/image104.emf"/><Relationship Id="rId195" Type="http://schemas.openxmlformats.org/officeDocument/2006/relationships/image" Target="media/image114.png"/><Relationship Id="rId209" Type="http://schemas.openxmlformats.org/officeDocument/2006/relationships/hyperlink" Target="http://www.docentes.unal.edu.co/cmartinezo/docs/PROGRAMA-%20Dsitribuci%F3n%20en%20Planta%20%202006-2007.doc" TargetMode="External"/><Relationship Id="rId190" Type="http://schemas.openxmlformats.org/officeDocument/2006/relationships/oleObject" Target="embeddings/oleObject64.bin"/><Relationship Id="rId204" Type="http://schemas.openxmlformats.org/officeDocument/2006/relationships/image" Target="media/image121.emf"/><Relationship Id="rId220" Type="http://schemas.openxmlformats.org/officeDocument/2006/relationships/oleObject" Target="embeddings/oleObject70.bin"/><Relationship Id="rId225" Type="http://schemas.openxmlformats.org/officeDocument/2006/relationships/image" Target="media/image133.wmf"/><Relationship Id="rId241" Type="http://schemas.openxmlformats.org/officeDocument/2006/relationships/image" Target="media/image146.emf"/><Relationship Id="rId246" Type="http://schemas.openxmlformats.org/officeDocument/2006/relationships/image" Target="media/image150.emf"/><Relationship Id="rId267" Type="http://schemas.openxmlformats.org/officeDocument/2006/relationships/image" Target="media/image166.wmf"/><Relationship Id="rId15" Type="http://schemas.openxmlformats.org/officeDocument/2006/relationships/hyperlink" Target="http://www.diarioespecialista.com/casas-guayaquil.php?cate=29&amp;q=guayaquil&amp;der=1" TargetMode="External"/><Relationship Id="rId36" Type="http://schemas.openxmlformats.org/officeDocument/2006/relationships/oleObject" Target="embeddings/oleObject9.bin"/><Relationship Id="rId57" Type="http://schemas.openxmlformats.org/officeDocument/2006/relationships/image" Target="media/image25.wmf"/><Relationship Id="rId106" Type="http://schemas.openxmlformats.org/officeDocument/2006/relationships/image" Target="media/image51.png"/><Relationship Id="rId127" Type="http://schemas.openxmlformats.org/officeDocument/2006/relationships/image" Target="media/image68.jpeg"/><Relationship Id="rId262" Type="http://schemas.openxmlformats.org/officeDocument/2006/relationships/image" Target="media/image162.wmf"/><Relationship Id="rId10" Type="http://schemas.openxmlformats.org/officeDocument/2006/relationships/diagramQuickStyle" Target="diagrams/quickStyle1.xml"/><Relationship Id="rId31" Type="http://schemas.openxmlformats.org/officeDocument/2006/relationships/image" Target="media/image12.wmf"/><Relationship Id="rId52" Type="http://schemas.openxmlformats.org/officeDocument/2006/relationships/oleObject" Target="embeddings/oleObject17.bin"/><Relationship Id="rId73" Type="http://schemas.openxmlformats.org/officeDocument/2006/relationships/image" Target="media/image33.wmf"/><Relationship Id="rId78" Type="http://schemas.openxmlformats.org/officeDocument/2006/relationships/oleObject" Target="embeddings/oleObject30.bin"/><Relationship Id="rId94" Type="http://schemas.openxmlformats.org/officeDocument/2006/relationships/oleObject" Target="embeddings/oleObject38.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image" Target="media/image64.jpeg"/><Relationship Id="rId143" Type="http://schemas.openxmlformats.org/officeDocument/2006/relationships/image" Target="media/image80.emf"/><Relationship Id="rId148" Type="http://schemas.openxmlformats.org/officeDocument/2006/relationships/image" Target="media/image83.png"/><Relationship Id="rId164" Type="http://schemas.openxmlformats.org/officeDocument/2006/relationships/oleObject" Target="embeddings/oleObject55.bin"/><Relationship Id="rId169" Type="http://schemas.openxmlformats.org/officeDocument/2006/relationships/oleObject" Target="embeddings/oleObject56.bin"/><Relationship Id="rId185" Type="http://schemas.openxmlformats.org/officeDocument/2006/relationships/image" Target="media/image108.emf"/><Relationship Id="rId4" Type="http://schemas.openxmlformats.org/officeDocument/2006/relationships/settings" Target="settings.xml"/><Relationship Id="rId9" Type="http://schemas.openxmlformats.org/officeDocument/2006/relationships/diagramLayout" Target="diagrams/layout1.xml"/><Relationship Id="rId180" Type="http://schemas.openxmlformats.org/officeDocument/2006/relationships/oleObject" Target="embeddings/oleObject60.bin"/><Relationship Id="rId210" Type="http://schemas.openxmlformats.org/officeDocument/2006/relationships/hyperlink" Target="http://www.uca.edu.sv/deptos/dae/distribucion_en_planta.pdf" TargetMode="External"/><Relationship Id="rId215" Type="http://schemas.openxmlformats.org/officeDocument/2006/relationships/oleObject" Target="embeddings/oleObject69.bin"/><Relationship Id="rId236" Type="http://schemas.openxmlformats.org/officeDocument/2006/relationships/image" Target="media/image142.wmf"/><Relationship Id="rId257" Type="http://schemas.openxmlformats.org/officeDocument/2006/relationships/image" Target="media/image158.wmf"/><Relationship Id="rId278" Type="http://schemas.openxmlformats.org/officeDocument/2006/relationships/image" Target="media/image175.wmf"/><Relationship Id="rId26" Type="http://schemas.openxmlformats.org/officeDocument/2006/relationships/oleObject" Target="embeddings/oleObject4.bin"/><Relationship Id="rId231" Type="http://schemas.openxmlformats.org/officeDocument/2006/relationships/image" Target="media/image138.wmf"/><Relationship Id="rId252" Type="http://schemas.openxmlformats.org/officeDocument/2006/relationships/oleObject" Target="embeddings/oleObject77.bin"/><Relationship Id="rId273" Type="http://schemas.openxmlformats.org/officeDocument/2006/relationships/image" Target="media/image171.wmf"/><Relationship Id="rId47" Type="http://schemas.openxmlformats.org/officeDocument/2006/relationships/image" Target="media/image20.wmf"/><Relationship Id="rId68" Type="http://schemas.openxmlformats.org/officeDocument/2006/relationships/oleObject" Target="embeddings/oleObject25.bin"/><Relationship Id="rId89" Type="http://schemas.openxmlformats.org/officeDocument/2006/relationships/image" Target="media/image41.wmf"/><Relationship Id="rId112" Type="http://schemas.openxmlformats.org/officeDocument/2006/relationships/image" Target="media/image56.png"/><Relationship Id="rId133" Type="http://schemas.openxmlformats.org/officeDocument/2006/relationships/image" Target="media/image72.png"/><Relationship Id="rId154" Type="http://schemas.openxmlformats.org/officeDocument/2006/relationships/image" Target="media/image87.emf"/><Relationship Id="rId175" Type="http://schemas.openxmlformats.org/officeDocument/2006/relationships/image" Target="media/image101.png"/><Relationship Id="rId196" Type="http://schemas.openxmlformats.org/officeDocument/2006/relationships/image" Target="media/image115.png"/><Relationship Id="rId200" Type="http://schemas.openxmlformats.org/officeDocument/2006/relationships/image" Target="media/image118.png"/><Relationship Id="rId16" Type="http://schemas.openxmlformats.org/officeDocument/2006/relationships/hyperlink" Target="http://guayaquil.olx.com.ec/se-vende-terreno-en-guayaquil-en-guayaquil-iid-11389129" TargetMode="External"/><Relationship Id="rId221" Type="http://schemas.openxmlformats.org/officeDocument/2006/relationships/image" Target="media/image130.wmf"/><Relationship Id="rId242" Type="http://schemas.openxmlformats.org/officeDocument/2006/relationships/oleObject" Target="embeddings/oleObject75.bin"/><Relationship Id="rId263" Type="http://schemas.openxmlformats.org/officeDocument/2006/relationships/image" Target="media/image163.wmf"/><Relationship Id="rId37" Type="http://schemas.openxmlformats.org/officeDocument/2006/relationships/image" Target="media/image15.wmf"/><Relationship Id="rId58" Type="http://schemas.openxmlformats.org/officeDocument/2006/relationships/oleObject" Target="embeddings/oleObject20.bin"/><Relationship Id="rId79" Type="http://schemas.openxmlformats.org/officeDocument/2006/relationships/image" Target="media/image36.wmf"/><Relationship Id="rId102" Type="http://schemas.openxmlformats.org/officeDocument/2006/relationships/oleObject" Target="embeddings/oleObject42.bin"/><Relationship Id="rId123" Type="http://schemas.openxmlformats.org/officeDocument/2006/relationships/image" Target="http://imagenes.solostocks.com/media/2/3/1/media_1173132.jpg" TargetMode="External"/><Relationship Id="rId144" Type="http://schemas.openxmlformats.org/officeDocument/2006/relationships/oleObject" Target="embeddings/oleObject48.bin"/><Relationship Id="rId90" Type="http://schemas.openxmlformats.org/officeDocument/2006/relationships/oleObject" Target="embeddings/oleObject36.bin"/><Relationship Id="rId165" Type="http://schemas.openxmlformats.org/officeDocument/2006/relationships/image" Target="media/image94.png"/><Relationship Id="rId186" Type="http://schemas.openxmlformats.org/officeDocument/2006/relationships/oleObject" Target="embeddings/oleObject62.bin"/><Relationship Id="rId211" Type="http://schemas.openxmlformats.org/officeDocument/2006/relationships/image" Target="media/image122.wmf"/><Relationship Id="rId232" Type="http://schemas.openxmlformats.org/officeDocument/2006/relationships/image" Target="media/image139.wmf"/><Relationship Id="rId253" Type="http://schemas.openxmlformats.org/officeDocument/2006/relationships/image" Target="media/image155.wmf"/><Relationship Id="rId274" Type="http://schemas.openxmlformats.org/officeDocument/2006/relationships/image" Target="media/image172.emf"/><Relationship Id="rId27" Type="http://schemas.openxmlformats.org/officeDocument/2006/relationships/image" Target="media/image10.wmf"/><Relationship Id="rId48" Type="http://schemas.openxmlformats.org/officeDocument/2006/relationships/oleObject" Target="embeddings/oleObject15.bin"/><Relationship Id="rId69" Type="http://schemas.openxmlformats.org/officeDocument/2006/relationships/image" Target="media/image31.wmf"/><Relationship Id="rId113" Type="http://schemas.openxmlformats.org/officeDocument/2006/relationships/image" Target="media/image57.png"/><Relationship Id="rId134" Type="http://schemas.openxmlformats.org/officeDocument/2006/relationships/oleObject" Target="embeddings/oleObject46.bin"/><Relationship Id="rId80" Type="http://schemas.openxmlformats.org/officeDocument/2006/relationships/oleObject" Target="embeddings/oleObject31.bin"/><Relationship Id="rId155" Type="http://schemas.openxmlformats.org/officeDocument/2006/relationships/oleObject" Target="embeddings/oleObject52.bin"/><Relationship Id="rId176" Type="http://schemas.openxmlformats.org/officeDocument/2006/relationships/image" Target="media/image102.png"/><Relationship Id="rId197" Type="http://schemas.openxmlformats.org/officeDocument/2006/relationships/image" Target="media/image116.png"/><Relationship Id="rId201" Type="http://schemas.openxmlformats.org/officeDocument/2006/relationships/image" Target="media/image119.emf"/><Relationship Id="rId222" Type="http://schemas.openxmlformats.org/officeDocument/2006/relationships/image" Target="media/image131.wmf"/><Relationship Id="rId243" Type="http://schemas.openxmlformats.org/officeDocument/2006/relationships/image" Target="media/image147.wmf"/><Relationship Id="rId264" Type="http://schemas.openxmlformats.org/officeDocument/2006/relationships/image" Target="media/image164.emf"/><Relationship Id="rId17" Type="http://schemas.openxmlformats.org/officeDocument/2006/relationships/image" Target="media/image4.emf"/><Relationship Id="rId38" Type="http://schemas.openxmlformats.org/officeDocument/2006/relationships/oleObject" Target="embeddings/oleObject10.bin"/><Relationship Id="rId59" Type="http://schemas.openxmlformats.org/officeDocument/2006/relationships/image" Target="media/image26.wmf"/><Relationship Id="rId103" Type="http://schemas.openxmlformats.org/officeDocument/2006/relationships/image" Target="media/image48.png"/><Relationship Id="rId124" Type="http://schemas.openxmlformats.org/officeDocument/2006/relationships/image" Target="media/image65.png"/><Relationship Id="rId70" Type="http://schemas.openxmlformats.org/officeDocument/2006/relationships/oleObject" Target="embeddings/oleObject26.bin"/><Relationship Id="rId91" Type="http://schemas.openxmlformats.org/officeDocument/2006/relationships/image" Target="media/image42.wmf"/><Relationship Id="rId145" Type="http://schemas.openxmlformats.org/officeDocument/2006/relationships/image" Target="media/image81.emf"/><Relationship Id="rId166" Type="http://schemas.openxmlformats.org/officeDocument/2006/relationships/image" Target="media/image95.png"/><Relationship Id="rId187" Type="http://schemas.openxmlformats.org/officeDocument/2006/relationships/image" Target="media/image109.emf"/><Relationship Id="rId1" Type="http://schemas.openxmlformats.org/officeDocument/2006/relationships/customXml" Target="../customXml/item1.xml"/><Relationship Id="rId212" Type="http://schemas.openxmlformats.org/officeDocument/2006/relationships/image" Target="media/image123.wmf"/><Relationship Id="rId233" Type="http://schemas.openxmlformats.org/officeDocument/2006/relationships/image" Target="media/image140.emf"/><Relationship Id="rId254" Type="http://schemas.openxmlformats.org/officeDocument/2006/relationships/image" Target="media/image156.emf"/><Relationship Id="rId28" Type="http://schemas.openxmlformats.org/officeDocument/2006/relationships/oleObject" Target="embeddings/oleObject5.bin"/><Relationship Id="rId49" Type="http://schemas.openxmlformats.org/officeDocument/2006/relationships/image" Target="media/image21.wmf"/><Relationship Id="rId114" Type="http://schemas.openxmlformats.org/officeDocument/2006/relationships/image" Target="media/image58.png"/><Relationship Id="rId275" Type="http://schemas.openxmlformats.org/officeDocument/2006/relationships/oleObject" Target="embeddings/oleObject82.bin"/><Relationship Id="rId60" Type="http://schemas.openxmlformats.org/officeDocument/2006/relationships/oleObject" Target="embeddings/oleObject21.bin"/><Relationship Id="rId81" Type="http://schemas.openxmlformats.org/officeDocument/2006/relationships/image" Target="media/image37.wmf"/><Relationship Id="rId135" Type="http://schemas.openxmlformats.org/officeDocument/2006/relationships/image" Target="media/image73.emf"/><Relationship Id="rId156" Type="http://schemas.openxmlformats.org/officeDocument/2006/relationships/image" Target="media/image88.png"/><Relationship Id="rId177" Type="http://schemas.openxmlformats.org/officeDocument/2006/relationships/image" Target="media/image103.emf"/><Relationship Id="rId198" Type="http://schemas.openxmlformats.org/officeDocument/2006/relationships/image" Target="media/image117.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754720F-9EDA-4D54-ACC0-DD03059C679E}" type="doc">
      <dgm:prSet loTypeId="urn:microsoft.com/office/officeart/2005/8/layout/orgChart1" loCatId="hierarchy" qsTypeId="urn:microsoft.com/office/officeart/2005/8/quickstyle/simple1" qsCatId="simple" csTypeId="urn:microsoft.com/office/officeart/2005/8/colors/accent1_2" csCatId="accent1"/>
      <dgm:spPr/>
    </dgm:pt>
    <dgm:pt modelId="{F98EE90D-9E91-4500-8EFB-D8948164DDF1}">
      <dgm:prSet/>
      <dgm:spPr/>
      <dgm:t>
        <a:bodyPr/>
        <a:lstStyle/>
        <a:p>
          <a:pPr marR="0" algn="ctr" rtl="0"/>
          <a:r>
            <a:rPr lang="es-ES_tradnl" b="1" baseline="0" smtClean="0">
              <a:latin typeface="Arial"/>
            </a:rPr>
            <a:t>Paquete de Trucha Ahumada 500 g</a:t>
          </a:r>
          <a:endParaRPr lang="es-ES" smtClean="0"/>
        </a:p>
      </dgm:t>
    </dgm:pt>
    <dgm:pt modelId="{30F3D31F-5A19-4BB8-AF3A-A44F14D590FE}" type="parTrans" cxnId="{E57A4105-F429-4C17-8076-32B14A9490E1}">
      <dgm:prSet/>
      <dgm:spPr/>
    </dgm:pt>
    <dgm:pt modelId="{A46C7232-9B97-40AF-AAA3-90EF6BDFFA68}" type="sibTrans" cxnId="{E57A4105-F429-4C17-8076-32B14A9490E1}">
      <dgm:prSet/>
      <dgm:spPr/>
    </dgm:pt>
    <dgm:pt modelId="{FFF0FD3F-D80C-40ED-871E-D25EE1989ED7}">
      <dgm:prSet/>
      <dgm:spPr/>
      <dgm:t>
        <a:bodyPr/>
        <a:lstStyle/>
        <a:p>
          <a:pPr marR="0" algn="ctr" rtl="0"/>
          <a:r>
            <a:rPr lang="es-ES_tradnl" baseline="0" smtClean="0">
              <a:latin typeface="Arial"/>
            </a:rPr>
            <a:t>Empaque plástico</a:t>
          </a:r>
          <a:endParaRPr lang="es-ES" smtClean="0"/>
        </a:p>
      </dgm:t>
    </dgm:pt>
    <dgm:pt modelId="{1784F9B8-19C7-474C-A8A0-566B490F2579}" type="parTrans" cxnId="{87F09879-961C-4C7B-91C3-3C3558A6181F}">
      <dgm:prSet/>
      <dgm:spPr/>
    </dgm:pt>
    <dgm:pt modelId="{E716B805-4631-4505-AF8C-0CCC76A6A50D}" type="sibTrans" cxnId="{87F09879-961C-4C7B-91C3-3C3558A6181F}">
      <dgm:prSet/>
      <dgm:spPr/>
    </dgm:pt>
    <dgm:pt modelId="{0575F0FA-861C-490E-A3C0-A518944957D2}">
      <dgm:prSet/>
      <dgm:spPr/>
      <dgm:t>
        <a:bodyPr/>
        <a:lstStyle/>
        <a:p>
          <a:pPr marR="0" algn="ctr" rtl="0"/>
          <a:r>
            <a:rPr lang="es-ES_tradnl" baseline="0" smtClean="0">
              <a:latin typeface="Arial"/>
            </a:rPr>
            <a:t>Tilapia ahumada</a:t>
          </a:r>
          <a:endParaRPr lang="es-ES" smtClean="0"/>
        </a:p>
      </dgm:t>
    </dgm:pt>
    <dgm:pt modelId="{258D4DDC-7A9E-46EC-979D-8B5928330D5B}" type="parTrans" cxnId="{6C6EDE66-AE2A-44A8-A6F9-51F976C98559}">
      <dgm:prSet/>
      <dgm:spPr/>
    </dgm:pt>
    <dgm:pt modelId="{5EDF5F1F-DBAA-496F-BD88-495C238BDD19}" type="sibTrans" cxnId="{6C6EDE66-AE2A-44A8-A6F9-51F976C98559}">
      <dgm:prSet/>
      <dgm:spPr/>
    </dgm:pt>
    <dgm:pt modelId="{40EF9D4B-CDB4-454C-BB8F-BE03158CD4DC}">
      <dgm:prSet/>
      <dgm:spPr/>
      <dgm:t>
        <a:bodyPr/>
        <a:lstStyle/>
        <a:p>
          <a:pPr marR="0" algn="ctr" rtl="0"/>
          <a:r>
            <a:rPr lang="es-ES_tradnl" baseline="0" smtClean="0">
              <a:latin typeface="Arial"/>
            </a:rPr>
            <a:t>Condimento</a:t>
          </a:r>
          <a:endParaRPr lang="es-ES" smtClean="0"/>
        </a:p>
      </dgm:t>
    </dgm:pt>
    <dgm:pt modelId="{E760A4B4-FD21-4F00-9F89-33A7D6C0CCEF}" type="parTrans" cxnId="{05D95CBB-9977-44D4-A8BF-88C99EC0B5FB}">
      <dgm:prSet/>
      <dgm:spPr/>
    </dgm:pt>
    <dgm:pt modelId="{7E561FDC-CF8F-4CA7-9048-BD29091CE76E}" type="sibTrans" cxnId="{05D95CBB-9977-44D4-A8BF-88C99EC0B5FB}">
      <dgm:prSet/>
      <dgm:spPr/>
    </dgm:pt>
    <dgm:pt modelId="{898746A2-198B-4B5C-BF60-E23C961129CB}">
      <dgm:prSet/>
      <dgm:spPr/>
      <dgm:t>
        <a:bodyPr/>
        <a:lstStyle/>
        <a:p>
          <a:pPr marR="0" algn="ctr" rtl="0"/>
          <a:r>
            <a:rPr lang="es-ES_tradnl" baseline="0" smtClean="0">
              <a:latin typeface="Arial"/>
            </a:rPr>
            <a:t>Nuez moscada</a:t>
          </a:r>
        </a:p>
        <a:p>
          <a:pPr marR="0" algn="ctr" rtl="0"/>
          <a:r>
            <a:rPr lang="es-ES_tradnl" baseline="0" smtClean="0">
              <a:latin typeface="Arial"/>
            </a:rPr>
            <a:t>1.61 g </a:t>
          </a:r>
          <a:endParaRPr lang="es-ES" smtClean="0"/>
        </a:p>
      </dgm:t>
    </dgm:pt>
    <dgm:pt modelId="{91553BC5-0FFE-4221-865E-605B07230EAE}" type="parTrans" cxnId="{6886D8C4-FA7E-4ABF-AB97-776441A19D4B}">
      <dgm:prSet/>
      <dgm:spPr/>
    </dgm:pt>
    <dgm:pt modelId="{29D41603-1A14-4C36-85B7-5BFAA18B888B}" type="sibTrans" cxnId="{6886D8C4-FA7E-4ABF-AB97-776441A19D4B}">
      <dgm:prSet/>
      <dgm:spPr/>
    </dgm:pt>
    <dgm:pt modelId="{2B056C9F-C7B4-47AC-A085-F60248E3274F}">
      <dgm:prSet/>
      <dgm:spPr/>
      <dgm:t>
        <a:bodyPr/>
        <a:lstStyle/>
        <a:p>
          <a:pPr marR="0" algn="ctr" rtl="0"/>
          <a:r>
            <a:rPr lang="es-ES_tradnl" baseline="0" smtClean="0">
              <a:latin typeface="Arial"/>
            </a:rPr>
            <a:t>Orégano</a:t>
          </a:r>
        </a:p>
        <a:p>
          <a:pPr marR="0" algn="ctr" rtl="0"/>
          <a:r>
            <a:rPr lang="es-ES_tradnl" baseline="0" smtClean="0">
              <a:latin typeface="Arial"/>
            </a:rPr>
            <a:t>0.77 g</a:t>
          </a:r>
          <a:endParaRPr lang="es-ES" smtClean="0"/>
        </a:p>
      </dgm:t>
    </dgm:pt>
    <dgm:pt modelId="{EF8718CC-D9EB-4F30-82D9-B0DACAA4D5EA}" type="parTrans" cxnId="{C5A096CB-6218-4E18-9FC0-289CADC93EAC}">
      <dgm:prSet/>
      <dgm:spPr/>
    </dgm:pt>
    <dgm:pt modelId="{9DBB4EBA-4B5A-4298-A34A-9E6FF130827A}" type="sibTrans" cxnId="{C5A096CB-6218-4E18-9FC0-289CADC93EAC}">
      <dgm:prSet/>
      <dgm:spPr/>
    </dgm:pt>
    <dgm:pt modelId="{512684CA-9E67-4E8F-AB6A-6A659C91B8F2}">
      <dgm:prSet/>
      <dgm:spPr/>
      <dgm:t>
        <a:bodyPr/>
        <a:lstStyle/>
        <a:p>
          <a:pPr marR="0" algn="ctr" rtl="0"/>
          <a:r>
            <a:rPr lang="es-ES_tradnl" baseline="0" smtClean="0">
              <a:latin typeface="Arial"/>
            </a:rPr>
            <a:t>Ajo</a:t>
          </a:r>
        </a:p>
        <a:p>
          <a:pPr marR="0" algn="ctr" rtl="0"/>
          <a:r>
            <a:rPr lang="es-ES_tradnl" baseline="0" smtClean="0">
              <a:latin typeface="Arial"/>
            </a:rPr>
            <a:t>9.64 g</a:t>
          </a:r>
          <a:endParaRPr lang="es-ES" smtClean="0"/>
        </a:p>
      </dgm:t>
    </dgm:pt>
    <dgm:pt modelId="{D94EF2B7-8A58-4536-BFFB-0624641DE07B}" type="parTrans" cxnId="{DCF968C1-498C-4E6B-9B5A-10B7F3ED0E91}">
      <dgm:prSet/>
      <dgm:spPr/>
    </dgm:pt>
    <dgm:pt modelId="{CE9C8F9B-3ED5-4439-BEC6-78FE8AEB84EE}" type="sibTrans" cxnId="{DCF968C1-498C-4E6B-9B5A-10B7F3ED0E91}">
      <dgm:prSet/>
      <dgm:spPr/>
    </dgm:pt>
    <dgm:pt modelId="{611A2634-F1EE-4EE0-9D48-6BB4F5A46847}">
      <dgm:prSet/>
      <dgm:spPr/>
      <dgm:t>
        <a:bodyPr/>
        <a:lstStyle/>
        <a:p>
          <a:pPr marR="0" algn="ctr" rtl="0"/>
          <a:r>
            <a:rPr lang="es-ES_tradnl" baseline="0" smtClean="0">
              <a:latin typeface="Arial"/>
            </a:rPr>
            <a:t>Cebolla</a:t>
          </a:r>
        </a:p>
        <a:p>
          <a:pPr marR="0" algn="ctr" rtl="0"/>
          <a:r>
            <a:rPr lang="es-ES_tradnl" baseline="0" smtClean="0">
              <a:latin typeface="Arial"/>
            </a:rPr>
            <a:t>9.64 g</a:t>
          </a:r>
        </a:p>
      </dgm:t>
    </dgm:pt>
    <dgm:pt modelId="{7E541910-C236-4E72-AA18-AEA84FB3B847}" type="parTrans" cxnId="{A3AB625C-BC63-4515-9028-5C2F7326F17A}">
      <dgm:prSet/>
      <dgm:spPr/>
    </dgm:pt>
    <dgm:pt modelId="{7A242C03-C8CE-42F6-97C2-FF81233901F4}" type="sibTrans" cxnId="{A3AB625C-BC63-4515-9028-5C2F7326F17A}">
      <dgm:prSet/>
      <dgm:spPr/>
    </dgm:pt>
    <dgm:pt modelId="{074737F2-9E22-4947-8031-CD369FB7AA86}">
      <dgm:prSet/>
      <dgm:spPr/>
      <dgm:t>
        <a:bodyPr/>
        <a:lstStyle/>
        <a:p>
          <a:pPr marR="0" algn="ctr" rtl="0"/>
          <a:r>
            <a:rPr lang="es-ES_tradnl" baseline="0" smtClean="0">
              <a:latin typeface="Arial"/>
            </a:rPr>
            <a:t>Comino</a:t>
          </a:r>
        </a:p>
        <a:p>
          <a:pPr marR="0" algn="ctr" rtl="0"/>
          <a:r>
            <a:rPr lang="es-ES_tradnl" baseline="0" smtClean="0">
              <a:latin typeface="Arial"/>
            </a:rPr>
            <a:t>4.82 g</a:t>
          </a:r>
          <a:endParaRPr lang="es-ES" smtClean="0"/>
        </a:p>
      </dgm:t>
    </dgm:pt>
    <dgm:pt modelId="{922D1F0C-9FB2-4CD6-B6AE-3562F09A0D6E}" type="parTrans" cxnId="{F58E3B14-1705-443E-9FD6-E882B86E2A3E}">
      <dgm:prSet/>
      <dgm:spPr/>
    </dgm:pt>
    <dgm:pt modelId="{6DBD101A-358C-4BA9-93F2-92D45B5501B3}" type="sibTrans" cxnId="{F58E3B14-1705-443E-9FD6-E882B86E2A3E}">
      <dgm:prSet/>
      <dgm:spPr/>
    </dgm:pt>
    <dgm:pt modelId="{A9A72725-51FC-4C5F-ACF5-8B2F27842BB8}">
      <dgm:prSet/>
      <dgm:spPr/>
      <dgm:t>
        <a:bodyPr/>
        <a:lstStyle/>
        <a:p>
          <a:pPr marR="0" algn="ctr" rtl="0"/>
          <a:r>
            <a:rPr lang="es-ES_tradnl" baseline="0" smtClean="0">
              <a:latin typeface="Arial"/>
            </a:rPr>
            <a:t>Páprika</a:t>
          </a:r>
        </a:p>
        <a:p>
          <a:pPr marR="0" algn="ctr" rtl="0"/>
          <a:r>
            <a:rPr lang="es-ES_tradnl" baseline="0" smtClean="0">
              <a:latin typeface="Arial"/>
            </a:rPr>
            <a:t>0.77 g</a:t>
          </a:r>
          <a:endParaRPr lang="es-ES" smtClean="0"/>
        </a:p>
      </dgm:t>
    </dgm:pt>
    <dgm:pt modelId="{87274A24-EF17-4370-A69F-9257F048C556}" type="parTrans" cxnId="{B08863C8-89EA-455F-A2DD-0364EBA3DAF5}">
      <dgm:prSet/>
      <dgm:spPr/>
    </dgm:pt>
    <dgm:pt modelId="{145CD44C-A32F-4FBB-871D-FB4446317FB0}" type="sibTrans" cxnId="{B08863C8-89EA-455F-A2DD-0364EBA3DAF5}">
      <dgm:prSet/>
      <dgm:spPr/>
    </dgm:pt>
    <dgm:pt modelId="{FB51437B-CAF7-4B91-A493-2612F7C426B0}">
      <dgm:prSet/>
      <dgm:spPr/>
      <dgm:t>
        <a:bodyPr/>
        <a:lstStyle/>
        <a:p>
          <a:pPr marR="0" algn="ctr" rtl="0"/>
          <a:r>
            <a:rPr lang="es-ES_tradnl" baseline="0" smtClean="0">
              <a:latin typeface="Arial"/>
            </a:rPr>
            <a:t>Pimienta</a:t>
          </a:r>
        </a:p>
        <a:p>
          <a:pPr marR="0" algn="ctr" rtl="0"/>
          <a:r>
            <a:rPr lang="es-ES_tradnl" baseline="0" smtClean="0">
              <a:latin typeface="Arial"/>
            </a:rPr>
            <a:t>3.21 g</a:t>
          </a:r>
          <a:endParaRPr lang="es-ES" smtClean="0"/>
        </a:p>
      </dgm:t>
    </dgm:pt>
    <dgm:pt modelId="{66B17E99-CD79-4B72-992A-C5EECFD62873}" type="parTrans" cxnId="{AD70D57C-FA1B-4021-969B-3B31CADEFD5C}">
      <dgm:prSet/>
      <dgm:spPr/>
    </dgm:pt>
    <dgm:pt modelId="{3CB6C4D5-3937-4913-B68D-E62EAB10E49C}" type="sibTrans" cxnId="{AD70D57C-FA1B-4021-969B-3B31CADEFD5C}">
      <dgm:prSet/>
      <dgm:spPr/>
    </dgm:pt>
    <dgm:pt modelId="{F56CB377-E94A-4F6E-B480-6425100B5CC5}">
      <dgm:prSet/>
      <dgm:spPr/>
      <dgm:t>
        <a:bodyPr/>
        <a:lstStyle/>
        <a:p>
          <a:pPr marR="0" algn="ctr" rtl="0"/>
          <a:r>
            <a:rPr lang="es-ES_tradnl" baseline="0" smtClean="0">
              <a:latin typeface="Calibri"/>
            </a:rPr>
            <a:t>Glutamato Monosódico</a:t>
          </a:r>
        </a:p>
        <a:p>
          <a:pPr marR="0" algn="ctr" rtl="0"/>
          <a:r>
            <a:rPr lang="es-ES_tradnl" baseline="0" smtClean="0">
              <a:latin typeface="Calibri"/>
            </a:rPr>
            <a:t>1.61 g</a:t>
          </a:r>
        </a:p>
      </dgm:t>
    </dgm:pt>
    <dgm:pt modelId="{C0FCFAC5-CB1B-483B-930A-07C23700B380}" type="parTrans" cxnId="{6D118CCC-26BA-4095-AAB7-39D915EFBA8C}">
      <dgm:prSet/>
      <dgm:spPr/>
    </dgm:pt>
    <dgm:pt modelId="{19D741B2-8683-4646-8017-698E35B35A83}" type="sibTrans" cxnId="{6D118CCC-26BA-4095-AAB7-39D915EFBA8C}">
      <dgm:prSet/>
      <dgm:spPr/>
    </dgm:pt>
    <dgm:pt modelId="{11EE7BCE-61B9-4FC3-838B-6DEB2EAABF8F}">
      <dgm:prSet/>
      <dgm:spPr/>
      <dgm:t>
        <a:bodyPr/>
        <a:lstStyle/>
        <a:p>
          <a:pPr marR="0" algn="ctr" rtl="0"/>
          <a:r>
            <a:rPr lang="es-ES_tradnl" baseline="0" smtClean="0">
              <a:latin typeface="Arial"/>
            </a:rPr>
            <a:t>Fórmula de sal curante</a:t>
          </a:r>
          <a:endParaRPr lang="es-ES" smtClean="0"/>
        </a:p>
      </dgm:t>
    </dgm:pt>
    <dgm:pt modelId="{C0EFAB1C-2FE9-46E3-B6EA-D81AF72E5B4C}" type="parTrans" cxnId="{4B8EBF00-0811-4A66-AE7C-6F4C14B7659A}">
      <dgm:prSet/>
      <dgm:spPr/>
    </dgm:pt>
    <dgm:pt modelId="{0EB2EABA-970D-4189-9FE3-9331BCE62F72}" type="sibTrans" cxnId="{4B8EBF00-0811-4A66-AE7C-6F4C14B7659A}">
      <dgm:prSet/>
      <dgm:spPr/>
    </dgm:pt>
    <dgm:pt modelId="{50709354-90EB-474A-A45C-48011715A137}">
      <dgm:prSet/>
      <dgm:spPr/>
      <dgm:t>
        <a:bodyPr/>
        <a:lstStyle/>
        <a:p>
          <a:pPr marR="0" algn="ctr" rtl="0"/>
          <a:r>
            <a:rPr lang="es-ES_tradnl" baseline="0" smtClean="0">
              <a:latin typeface="Arial"/>
            </a:rPr>
            <a:t>Sal común</a:t>
          </a:r>
        </a:p>
        <a:p>
          <a:pPr marR="0" algn="ctr" rtl="0"/>
          <a:r>
            <a:rPr lang="es-ES_tradnl" baseline="0" smtClean="0">
              <a:latin typeface="Arial"/>
            </a:rPr>
            <a:t>257 g</a:t>
          </a:r>
          <a:endParaRPr lang="es-ES" smtClean="0"/>
        </a:p>
      </dgm:t>
    </dgm:pt>
    <dgm:pt modelId="{82051065-7A28-487D-8F67-FBDB90FB6A34}" type="parTrans" cxnId="{53CA3D23-02BE-44DB-B9BB-30904C555806}">
      <dgm:prSet/>
      <dgm:spPr/>
    </dgm:pt>
    <dgm:pt modelId="{8F1FABDD-57D4-447E-932E-CC15EC4523DB}" type="sibTrans" cxnId="{53CA3D23-02BE-44DB-B9BB-30904C555806}">
      <dgm:prSet/>
      <dgm:spPr/>
    </dgm:pt>
    <dgm:pt modelId="{2D1ACDA1-7282-465E-921B-088CF92754D4}">
      <dgm:prSet/>
      <dgm:spPr/>
      <dgm:t>
        <a:bodyPr/>
        <a:lstStyle/>
        <a:p>
          <a:pPr marR="0" algn="ctr" rtl="0"/>
          <a:r>
            <a:rPr lang="es-ES_tradnl" baseline="0" smtClean="0">
              <a:latin typeface="Arial"/>
            </a:rPr>
            <a:t>Nitrito</a:t>
          </a:r>
        </a:p>
        <a:p>
          <a:pPr marR="0" algn="ctr" rtl="0"/>
          <a:r>
            <a:rPr lang="es-ES_tradnl" baseline="0" smtClean="0">
              <a:latin typeface="Arial"/>
            </a:rPr>
            <a:t>1,01 g</a:t>
          </a:r>
          <a:endParaRPr lang="es-ES" smtClean="0"/>
        </a:p>
      </dgm:t>
    </dgm:pt>
    <dgm:pt modelId="{582E86EE-CF67-403B-8049-25BF5CF4E458}" type="parTrans" cxnId="{6D4CF47E-6FC4-449F-B6D2-A9DEDD5F2759}">
      <dgm:prSet/>
      <dgm:spPr/>
    </dgm:pt>
    <dgm:pt modelId="{2924ACDB-3E7B-45C7-B24A-D214CDAF594A}" type="sibTrans" cxnId="{6D4CF47E-6FC4-449F-B6D2-A9DEDD5F2759}">
      <dgm:prSet/>
      <dgm:spPr/>
    </dgm:pt>
    <dgm:pt modelId="{40D40B5B-D3D0-45AB-9182-88C047C92935}">
      <dgm:prSet/>
      <dgm:spPr/>
      <dgm:t>
        <a:bodyPr/>
        <a:lstStyle/>
        <a:p>
          <a:pPr marR="0" algn="ctr" rtl="0"/>
          <a:r>
            <a:rPr lang="es-ES_tradnl" baseline="0" smtClean="0">
              <a:latin typeface="Arial"/>
            </a:rPr>
            <a:t>Azúcar</a:t>
          </a:r>
        </a:p>
        <a:p>
          <a:pPr marR="0" algn="ctr" rtl="0"/>
          <a:r>
            <a:rPr lang="es-ES_tradnl" baseline="0" smtClean="0">
              <a:latin typeface="Arial"/>
            </a:rPr>
            <a:t>5.2 g</a:t>
          </a:r>
          <a:endParaRPr lang="es-ES" smtClean="0"/>
        </a:p>
      </dgm:t>
    </dgm:pt>
    <dgm:pt modelId="{B59A0A09-34F7-4606-9070-622554FBF10B}" type="parTrans" cxnId="{83B3E8A7-E730-4FA9-ADF7-20E52961B476}">
      <dgm:prSet/>
      <dgm:spPr/>
    </dgm:pt>
    <dgm:pt modelId="{1F324F72-7F61-4F07-873B-21D3790A838D}" type="sibTrans" cxnId="{83B3E8A7-E730-4FA9-ADF7-20E52961B476}">
      <dgm:prSet/>
      <dgm:spPr/>
    </dgm:pt>
    <dgm:pt modelId="{FA55F8C9-ED9B-4576-A5AF-03E1EAAC7A31}">
      <dgm:prSet/>
      <dgm:spPr/>
      <dgm:t>
        <a:bodyPr/>
        <a:lstStyle/>
        <a:p>
          <a:pPr marR="0" algn="ctr" rtl="0"/>
          <a:r>
            <a:rPr lang="es-ES_tradnl" baseline="0" smtClean="0">
              <a:latin typeface="Arial"/>
            </a:rPr>
            <a:t>Carne de tilapia</a:t>
          </a:r>
        </a:p>
        <a:p>
          <a:pPr marR="0" algn="ctr" rtl="0"/>
          <a:r>
            <a:rPr lang="es-ES_tradnl" baseline="0" smtClean="0">
              <a:latin typeface="Arial"/>
            </a:rPr>
            <a:t>550 g</a:t>
          </a:r>
          <a:endParaRPr lang="es-ES" smtClean="0"/>
        </a:p>
      </dgm:t>
    </dgm:pt>
    <dgm:pt modelId="{FAE615E4-F648-4CBF-829D-3B0E5B1A8B76}" type="parTrans" cxnId="{AECD3236-69C2-4CDD-87AC-B27EE76C3357}">
      <dgm:prSet/>
      <dgm:spPr/>
    </dgm:pt>
    <dgm:pt modelId="{3DA10C5E-C3B4-450A-8FC1-6BE36F78635B}" type="sibTrans" cxnId="{AECD3236-69C2-4CDD-87AC-B27EE76C3357}">
      <dgm:prSet/>
      <dgm:spPr/>
    </dgm:pt>
    <dgm:pt modelId="{A019577C-F45C-4D82-A1FF-54E93992ACF7}">
      <dgm:prSet/>
      <dgm:spPr/>
      <dgm:t>
        <a:bodyPr/>
        <a:lstStyle/>
        <a:p>
          <a:pPr marR="0" algn="ctr" rtl="0"/>
          <a:r>
            <a:rPr lang="es-ES_tradnl" baseline="0" smtClean="0">
              <a:latin typeface="Arial"/>
            </a:rPr>
            <a:t>Madera de cedro</a:t>
          </a:r>
        </a:p>
        <a:p>
          <a:pPr marR="0" algn="ctr" rtl="0"/>
          <a:r>
            <a:rPr lang="es-ES_tradnl" baseline="0" smtClean="0">
              <a:latin typeface="Arial"/>
            </a:rPr>
            <a:t>2000g</a:t>
          </a:r>
          <a:endParaRPr lang="es-ES" smtClean="0"/>
        </a:p>
      </dgm:t>
    </dgm:pt>
    <dgm:pt modelId="{DF85E712-1C54-42B2-A51A-62192B3E9ACD}" type="parTrans" cxnId="{181C9D95-D61B-492E-92A6-63BCAF5C0407}">
      <dgm:prSet/>
      <dgm:spPr/>
    </dgm:pt>
    <dgm:pt modelId="{3BAE99D7-A5BB-432A-8838-9CB53663EA00}" type="sibTrans" cxnId="{181C9D95-D61B-492E-92A6-63BCAF5C0407}">
      <dgm:prSet/>
      <dgm:spPr/>
    </dgm:pt>
    <dgm:pt modelId="{D2A65CCB-80B0-417F-9D6D-8303C466EC3E}" type="pres">
      <dgm:prSet presAssocID="{1754720F-9EDA-4D54-ACC0-DD03059C679E}" presName="hierChild1" presStyleCnt="0">
        <dgm:presLayoutVars>
          <dgm:orgChart val="1"/>
          <dgm:chPref val="1"/>
          <dgm:dir/>
          <dgm:animOne val="branch"/>
          <dgm:animLvl val="lvl"/>
          <dgm:resizeHandles/>
        </dgm:presLayoutVars>
      </dgm:prSet>
      <dgm:spPr/>
    </dgm:pt>
    <dgm:pt modelId="{54B6590A-37A4-4445-A5CA-BC35AA680A6D}" type="pres">
      <dgm:prSet presAssocID="{F98EE90D-9E91-4500-8EFB-D8948164DDF1}" presName="hierRoot1" presStyleCnt="0">
        <dgm:presLayoutVars>
          <dgm:hierBranch/>
        </dgm:presLayoutVars>
      </dgm:prSet>
      <dgm:spPr/>
    </dgm:pt>
    <dgm:pt modelId="{921CF4EB-F60D-4F9C-B6F4-D4ECF8100CB6}" type="pres">
      <dgm:prSet presAssocID="{F98EE90D-9E91-4500-8EFB-D8948164DDF1}" presName="rootComposite1" presStyleCnt="0"/>
      <dgm:spPr/>
    </dgm:pt>
    <dgm:pt modelId="{1EDA525B-2274-4BED-8715-C1BE1EB0F8D3}" type="pres">
      <dgm:prSet presAssocID="{F98EE90D-9E91-4500-8EFB-D8948164DDF1}" presName="rootText1" presStyleLbl="node0" presStyleIdx="0" presStyleCnt="1">
        <dgm:presLayoutVars>
          <dgm:chPref val="3"/>
        </dgm:presLayoutVars>
      </dgm:prSet>
      <dgm:spPr/>
    </dgm:pt>
    <dgm:pt modelId="{18F71E45-81F3-48C9-BBC3-54FCBA096F1E}" type="pres">
      <dgm:prSet presAssocID="{F98EE90D-9E91-4500-8EFB-D8948164DDF1}" presName="rootConnector1" presStyleLbl="node1" presStyleIdx="0" presStyleCnt="0"/>
      <dgm:spPr/>
    </dgm:pt>
    <dgm:pt modelId="{BB47A234-8C39-454D-A011-483BCB64674C}" type="pres">
      <dgm:prSet presAssocID="{F98EE90D-9E91-4500-8EFB-D8948164DDF1}" presName="hierChild2" presStyleCnt="0"/>
      <dgm:spPr/>
    </dgm:pt>
    <dgm:pt modelId="{A905634B-89A4-4774-AADC-4B4CAFCFA8B0}" type="pres">
      <dgm:prSet presAssocID="{1784F9B8-19C7-474C-A8A0-566B490F2579}" presName="Name35" presStyleLbl="parChTrans1D2" presStyleIdx="0" presStyleCnt="2"/>
      <dgm:spPr/>
    </dgm:pt>
    <dgm:pt modelId="{7CED7BBF-D893-49B7-B31F-A296AA310FCC}" type="pres">
      <dgm:prSet presAssocID="{FFF0FD3F-D80C-40ED-871E-D25EE1989ED7}" presName="hierRoot2" presStyleCnt="0">
        <dgm:presLayoutVars>
          <dgm:hierBranch/>
        </dgm:presLayoutVars>
      </dgm:prSet>
      <dgm:spPr/>
    </dgm:pt>
    <dgm:pt modelId="{A7A3E31E-9544-4A0A-A1D8-61F7472A5F76}" type="pres">
      <dgm:prSet presAssocID="{FFF0FD3F-D80C-40ED-871E-D25EE1989ED7}" presName="rootComposite" presStyleCnt="0"/>
      <dgm:spPr/>
    </dgm:pt>
    <dgm:pt modelId="{66CF8955-5676-449A-A619-1240127EAE68}" type="pres">
      <dgm:prSet presAssocID="{FFF0FD3F-D80C-40ED-871E-D25EE1989ED7}" presName="rootText" presStyleLbl="node2" presStyleIdx="0" presStyleCnt="2">
        <dgm:presLayoutVars>
          <dgm:chPref val="3"/>
        </dgm:presLayoutVars>
      </dgm:prSet>
      <dgm:spPr/>
    </dgm:pt>
    <dgm:pt modelId="{B17B7670-09D6-49D0-B6F9-AFA7D549BDE7}" type="pres">
      <dgm:prSet presAssocID="{FFF0FD3F-D80C-40ED-871E-D25EE1989ED7}" presName="rootConnector" presStyleLbl="node2" presStyleIdx="0" presStyleCnt="2"/>
      <dgm:spPr/>
    </dgm:pt>
    <dgm:pt modelId="{F2B8923F-C6D3-43CB-A4D7-C62B5F228925}" type="pres">
      <dgm:prSet presAssocID="{FFF0FD3F-D80C-40ED-871E-D25EE1989ED7}" presName="hierChild4" presStyleCnt="0"/>
      <dgm:spPr/>
    </dgm:pt>
    <dgm:pt modelId="{435F2443-C366-47F3-B8CB-CA76639A738A}" type="pres">
      <dgm:prSet presAssocID="{FFF0FD3F-D80C-40ED-871E-D25EE1989ED7}" presName="hierChild5" presStyleCnt="0"/>
      <dgm:spPr/>
    </dgm:pt>
    <dgm:pt modelId="{4FB96FEE-57D2-4C1B-BC35-63E80E6FD9D1}" type="pres">
      <dgm:prSet presAssocID="{258D4DDC-7A9E-46EC-979D-8B5928330D5B}" presName="Name35" presStyleLbl="parChTrans1D2" presStyleIdx="1" presStyleCnt="2"/>
      <dgm:spPr/>
    </dgm:pt>
    <dgm:pt modelId="{39DEFCB2-08A9-4955-838A-DAA2C86BD0F7}" type="pres">
      <dgm:prSet presAssocID="{0575F0FA-861C-490E-A3C0-A518944957D2}" presName="hierRoot2" presStyleCnt="0">
        <dgm:presLayoutVars>
          <dgm:hierBranch/>
        </dgm:presLayoutVars>
      </dgm:prSet>
      <dgm:spPr/>
    </dgm:pt>
    <dgm:pt modelId="{AB689832-30DC-478F-81D6-6EE2DA965F67}" type="pres">
      <dgm:prSet presAssocID="{0575F0FA-861C-490E-A3C0-A518944957D2}" presName="rootComposite" presStyleCnt="0"/>
      <dgm:spPr/>
    </dgm:pt>
    <dgm:pt modelId="{BB1DA771-59E0-4E3D-9547-1A2337E0CFF0}" type="pres">
      <dgm:prSet presAssocID="{0575F0FA-861C-490E-A3C0-A518944957D2}" presName="rootText" presStyleLbl="node2" presStyleIdx="1" presStyleCnt="2">
        <dgm:presLayoutVars>
          <dgm:chPref val="3"/>
        </dgm:presLayoutVars>
      </dgm:prSet>
      <dgm:spPr/>
    </dgm:pt>
    <dgm:pt modelId="{6980681A-AD2B-47A8-8141-4FE3D7EA6EC1}" type="pres">
      <dgm:prSet presAssocID="{0575F0FA-861C-490E-A3C0-A518944957D2}" presName="rootConnector" presStyleLbl="node2" presStyleIdx="1" presStyleCnt="2"/>
      <dgm:spPr/>
    </dgm:pt>
    <dgm:pt modelId="{C80B4A6A-E3F0-4E5E-BD80-BA9EB88AB2E9}" type="pres">
      <dgm:prSet presAssocID="{0575F0FA-861C-490E-A3C0-A518944957D2}" presName="hierChild4" presStyleCnt="0"/>
      <dgm:spPr/>
    </dgm:pt>
    <dgm:pt modelId="{269889C5-EDF2-41DF-BE35-942DDC6CF3A1}" type="pres">
      <dgm:prSet presAssocID="{E760A4B4-FD21-4F00-9F89-33A7D6C0CCEF}" presName="Name35" presStyleLbl="parChTrans1D3" presStyleIdx="0" presStyleCnt="4"/>
      <dgm:spPr/>
    </dgm:pt>
    <dgm:pt modelId="{ABBAE567-304C-4CB0-99AD-8BC58823736A}" type="pres">
      <dgm:prSet presAssocID="{40EF9D4B-CDB4-454C-BB8F-BE03158CD4DC}" presName="hierRoot2" presStyleCnt="0">
        <dgm:presLayoutVars>
          <dgm:hierBranch val="r"/>
        </dgm:presLayoutVars>
      </dgm:prSet>
      <dgm:spPr/>
    </dgm:pt>
    <dgm:pt modelId="{4C7FB4E4-1933-44EB-9F7E-C90C07B5DE6E}" type="pres">
      <dgm:prSet presAssocID="{40EF9D4B-CDB4-454C-BB8F-BE03158CD4DC}" presName="rootComposite" presStyleCnt="0"/>
      <dgm:spPr/>
    </dgm:pt>
    <dgm:pt modelId="{84B9EB25-F41B-4A05-A86C-A2B7877D7D89}" type="pres">
      <dgm:prSet presAssocID="{40EF9D4B-CDB4-454C-BB8F-BE03158CD4DC}" presName="rootText" presStyleLbl="node3" presStyleIdx="0" presStyleCnt="4">
        <dgm:presLayoutVars>
          <dgm:chPref val="3"/>
        </dgm:presLayoutVars>
      </dgm:prSet>
      <dgm:spPr/>
    </dgm:pt>
    <dgm:pt modelId="{A6F164A0-EEE0-4C63-9DAB-E6387B2B9BD1}" type="pres">
      <dgm:prSet presAssocID="{40EF9D4B-CDB4-454C-BB8F-BE03158CD4DC}" presName="rootConnector" presStyleLbl="node3" presStyleIdx="0" presStyleCnt="4"/>
      <dgm:spPr/>
    </dgm:pt>
    <dgm:pt modelId="{FA4FE2C6-0137-466C-BFFA-5C350230DE9A}" type="pres">
      <dgm:prSet presAssocID="{40EF9D4B-CDB4-454C-BB8F-BE03158CD4DC}" presName="hierChild4" presStyleCnt="0"/>
      <dgm:spPr/>
    </dgm:pt>
    <dgm:pt modelId="{FE1B3063-DA61-40C1-8415-2893F1E7E673}" type="pres">
      <dgm:prSet presAssocID="{91553BC5-0FFE-4221-865E-605B07230EAE}" presName="Name50" presStyleLbl="parChTrans1D4" presStyleIdx="0" presStyleCnt="11"/>
      <dgm:spPr/>
    </dgm:pt>
    <dgm:pt modelId="{B4ADD669-4D72-40B0-ACC2-D5EE60A587C1}" type="pres">
      <dgm:prSet presAssocID="{898746A2-198B-4B5C-BF60-E23C961129CB}" presName="hierRoot2" presStyleCnt="0">
        <dgm:presLayoutVars>
          <dgm:hierBranch val="r"/>
        </dgm:presLayoutVars>
      </dgm:prSet>
      <dgm:spPr/>
    </dgm:pt>
    <dgm:pt modelId="{1406497F-5C4C-492D-AED3-C0775AE13977}" type="pres">
      <dgm:prSet presAssocID="{898746A2-198B-4B5C-BF60-E23C961129CB}" presName="rootComposite" presStyleCnt="0"/>
      <dgm:spPr/>
    </dgm:pt>
    <dgm:pt modelId="{107E7A78-F43E-43FE-9E98-9D33C612DA93}" type="pres">
      <dgm:prSet presAssocID="{898746A2-198B-4B5C-BF60-E23C961129CB}" presName="rootText" presStyleLbl="node4" presStyleIdx="0" presStyleCnt="11">
        <dgm:presLayoutVars>
          <dgm:chPref val="3"/>
        </dgm:presLayoutVars>
      </dgm:prSet>
      <dgm:spPr/>
    </dgm:pt>
    <dgm:pt modelId="{A1B68306-95D1-41F1-B42D-B6681D2DD19B}" type="pres">
      <dgm:prSet presAssocID="{898746A2-198B-4B5C-BF60-E23C961129CB}" presName="rootConnector" presStyleLbl="node4" presStyleIdx="0" presStyleCnt="11"/>
      <dgm:spPr/>
    </dgm:pt>
    <dgm:pt modelId="{90881775-AA35-4B56-9370-C7AEC540E998}" type="pres">
      <dgm:prSet presAssocID="{898746A2-198B-4B5C-BF60-E23C961129CB}" presName="hierChild4" presStyleCnt="0"/>
      <dgm:spPr/>
    </dgm:pt>
    <dgm:pt modelId="{09CBBC98-195E-44F8-9CF5-FB567412BBCD}" type="pres">
      <dgm:prSet presAssocID="{898746A2-198B-4B5C-BF60-E23C961129CB}" presName="hierChild5" presStyleCnt="0"/>
      <dgm:spPr/>
    </dgm:pt>
    <dgm:pt modelId="{661691EC-2BC3-4775-B6D4-B2057BC18255}" type="pres">
      <dgm:prSet presAssocID="{EF8718CC-D9EB-4F30-82D9-B0DACAA4D5EA}" presName="Name50" presStyleLbl="parChTrans1D4" presStyleIdx="1" presStyleCnt="11"/>
      <dgm:spPr/>
    </dgm:pt>
    <dgm:pt modelId="{EB759E11-0137-4ED8-8623-C398C6CC6935}" type="pres">
      <dgm:prSet presAssocID="{2B056C9F-C7B4-47AC-A085-F60248E3274F}" presName="hierRoot2" presStyleCnt="0">
        <dgm:presLayoutVars>
          <dgm:hierBranch val="r"/>
        </dgm:presLayoutVars>
      </dgm:prSet>
      <dgm:spPr/>
    </dgm:pt>
    <dgm:pt modelId="{5AE0637D-801A-4BED-ACB6-D0778639E331}" type="pres">
      <dgm:prSet presAssocID="{2B056C9F-C7B4-47AC-A085-F60248E3274F}" presName="rootComposite" presStyleCnt="0"/>
      <dgm:spPr/>
    </dgm:pt>
    <dgm:pt modelId="{77249985-F36A-4D37-9B90-6481445C3850}" type="pres">
      <dgm:prSet presAssocID="{2B056C9F-C7B4-47AC-A085-F60248E3274F}" presName="rootText" presStyleLbl="node4" presStyleIdx="1" presStyleCnt="11">
        <dgm:presLayoutVars>
          <dgm:chPref val="3"/>
        </dgm:presLayoutVars>
      </dgm:prSet>
      <dgm:spPr/>
    </dgm:pt>
    <dgm:pt modelId="{F19D7333-909F-4C0E-BFF8-55970A016B01}" type="pres">
      <dgm:prSet presAssocID="{2B056C9F-C7B4-47AC-A085-F60248E3274F}" presName="rootConnector" presStyleLbl="node4" presStyleIdx="1" presStyleCnt="11"/>
      <dgm:spPr/>
    </dgm:pt>
    <dgm:pt modelId="{C1153447-EA6F-45A8-AA47-7B570A695EAD}" type="pres">
      <dgm:prSet presAssocID="{2B056C9F-C7B4-47AC-A085-F60248E3274F}" presName="hierChild4" presStyleCnt="0"/>
      <dgm:spPr/>
    </dgm:pt>
    <dgm:pt modelId="{49F034D4-4C35-41D4-A42F-C1631CBE4841}" type="pres">
      <dgm:prSet presAssocID="{2B056C9F-C7B4-47AC-A085-F60248E3274F}" presName="hierChild5" presStyleCnt="0"/>
      <dgm:spPr/>
    </dgm:pt>
    <dgm:pt modelId="{8F59F687-9150-4021-BB67-DAC72BCC84A9}" type="pres">
      <dgm:prSet presAssocID="{D94EF2B7-8A58-4536-BFFB-0624641DE07B}" presName="Name50" presStyleLbl="parChTrans1D4" presStyleIdx="2" presStyleCnt="11"/>
      <dgm:spPr/>
    </dgm:pt>
    <dgm:pt modelId="{1F358E7E-79F7-4286-A3DE-FA6847F5B548}" type="pres">
      <dgm:prSet presAssocID="{512684CA-9E67-4E8F-AB6A-6A659C91B8F2}" presName="hierRoot2" presStyleCnt="0">
        <dgm:presLayoutVars>
          <dgm:hierBranch val="r"/>
        </dgm:presLayoutVars>
      </dgm:prSet>
      <dgm:spPr/>
    </dgm:pt>
    <dgm:pt modelId="{7F5CCAA6-2B5D-48B7-A212-7EF20249C94E}" type="pres">
      <dgm:prSet presAssocID="{512684CA-9E67-4E8F-AB6A-6A659C91B8F2}" presName="rootComposite" presStyleCnt="0"/>
      <dgm:spPr/>
    </dgm:pt>
    <dgm:pt modelId="{D14F6324-4C3F-46BB-AB3F-E30D37630514}" type="pres">
      <dgm:prSet presAssocID="{512684CA-9E67-4E8F-AB6A-6A659C91B8F2}" presName="rootText" presStyleLbl="node4" presStyleIdx="2" presStyleCnt="11">
        <dgm:presLayoutVars>
          <dgm:chPref val="3"/>
        </dgm:presLayoutVars>
      </dgm:prSet>
      <dgm:spPr/>
    </dgm:pt>
    <dgm:pt modelId="{600400A3-65B1-4D38-A385-596116A5B6B2}" type="pres">
      <dgm:prSet presAssocID="{512684CA-9E67-4E8F-AB6A-6A659C91B8F2}" presName="rootConnector" presStyleLbl="node4" presStyleIdx="2" presStyleCnt="11"/>
      <dgm:spPr/>
    </dgm:pt>
    <dgm:pt modelId="{D9E49FB5-C484-499E-BECE-5D2CA584FDC9}" type="pres">
      <dgm:prSet presAssocID="{512684CA-9E67-4E8F-AB6A-6A659C91B8F2}" presName="hierChild4" presStyleCnt="0"/>
      <dgm:spPr/>
    </dgm:pt>
    <dgm:pt modelId="{DAB6D671-567C-4F5E-9BCB-9F06F3291F17}" type="pres">
      <dgm:prSet presAssocID="{512684CA-9E67-4E8F-AB6A-6A659C91B8F2}" presName="hierChild5" presStyleCnt="0"/>
      <dgm:spPr/>
    </dgm:pt>
    <dgm:pt modelId="{DAA8E2D7-A6BD-477B-8FDA-F1EE96D11067}" type="pres">
      <dgm:prSet presAssocID="{7E541910-C236-4E72-AA18-AEA84FB3B847}" presName="Name50" presStyleLbl="parChTrans1D4" presStyleIdx="3" presStyleCnt="11"/>
      <dgm:spPr/>
    </dgm:pt>
    <dgm:pt modelId="{186809C0-1087-4089-B6C5-7F15183FBBA6}" type="pres">
      <dgm:prSet presAssocID="{611A2634-F1EE-4EE0-9D48-6BB4F5A46847}" presName="hierRoot2" presStyleCnt="0">
        <dgm:presLayoutVars>
          <dgm:hierBranch val="r"/>
        </dgm:presLayoutVars>
      </dgm:prSet>
      <dgm:spPr/>
    </dgm:pt>
    <dgm:pt modelId="{C20D8DE1-62CE-4E23-8066-ACD5D085C204}" type="pres">
      <dgm:prSet presAssocID="{611A2634-F1EE-4EE0-9D48-6BB4F5A46847}" presName="rootComposite" presStyleCnt="0"/>
      <dgm:spPr/>
    </dgm:pt>
    <dgm:pt modelId="{1CF1F62B-2FEC-44DC-AA46-510435EA8F6D}" type="pres">
      <dgm:prSet presAssocID="{611A2634-F1EE-4EE0-9D48-6BB4F5A46847}" presName="rootText" presStyleLbl="node4" presStyleIdx="3" presStyleCnt="11">
        <dgm:presLayoutVars>
          <dgm:chPref val="3"/>
        </dgm:presLayoutVars>
      </dgm:prSet>
      <dgm:spPr/>
    </dgm:pt>
    <dgm:pt modelId="{E936D4A8-C63B-4B5B-9B1D-1961B01AE6EF}" type="pres">
      <dgm:prSet presAssocID="{611A2634-F1EE-4EE0-9D48-6BB4F5A46847}" presName="rootConnector" presStyleLbl="node4" presStyleIdx="3" presStyleCnt="11"/>
      <dgm:spPr/>
    </dgm:pt>
    <dgm:pt modelId="{7D7A6E27-5BA8-497C-B2D9-C956FEA07CD7}" type="pres">
      <dgm:prSet presAssocID="{611A2634-F1EE-4EE0-9D48-6BB4F5A46847}" presName="hierChild4" presStyleCnt="0"/>
      <dgm:spPr/>
    </dgm:pt>
    <dgm:pt modelId="{1D356581-4C10-4EF3-B98A-32D1FEB449BE}" type="pres">
      <dgm:prSet presAssocID="{611A2634-F1EE-4EE0-9D48-6BB4F5A46847}" presName="hierChild5" presStyleCnt="0"/>
      <dgm:spPr/>
    </dgm:pt>
    <dgm:pt modelId="{72F0F032-1735-493F-B6FE-9B9CD9BF4323}" type="pres">
      <dgm:prSet presAssocID="{922D1F0C-9FB2-4CD6-B6AE-3562F09A0D6E}" presName="Name50" presStyleLbl="parChTrans1D4" presStyleIdx="4" presStyleCnt="11"/>
      <dgm:spPr/>
    </dgm:pt>
    <dgm:pt modelId="{639AB157-896E-4899-8BE1-F28306368252}" type="pres">
      <dgm:prSet presAssocID="{074737F2-9E22-4947-8031-CD369FB7AA86}" presName="hierRoot2" presStyleCnt="0">
        <dgm:presLayoutVars>
          <dgm:hierBranch val="r"/>
        </dgm:presLayoutVars>
      </dgm:prSet>
      <dgm:spPr/>
    </dgm:pt>
    <dgm:pt modelId="{41D867EC-67C4-44E2-A7F2-FE0A7A477059}" type="pres">
      <dgm:prSet presAssocID="{074737F2-9E22-4947-8031-CD369FB7AA86}" presName="rootComposite" presStyleCnt="0"/>
      <dgm:spPr/>
    </dgm:pt>
    <dgm:pt modelId="{ABE52DD8-EC45-4049-99F9-75A22865026E}" type="pres">
      <dgm:prSet presAssocID="{074737F2-9E22-4947-8031-CD369FB7AA86}" presName="rootText" presStyleLbl="node4" presStyleIdx="4" presStyleCnt="11">
        <dgm:presLayoutVars>
          <dgm:chPref val="3"/>
        </dgm:presLayoutVars>
      </dgm:prSet>
      <dgm:spPr/>
    </dgm:pt>
    <dgm:pt modelId="{4CA2DD9E-8EB9-4D82-97C4-1495132B0E0B}" type="pres">
      <dgm:prSet presAssocID="{074737F2-9E22-4947-8031-CD369FB7AA86}" presName="rootConnector" presStyleLbl="node4" presStyleIdx="4" presStyleCnt="11"/>
      <dgm:spPr/>
    </dgm:pt>
    <dgm:pt modelId="{B534CA2E-CE0F-45F3-B0BF-B363463CF07D}" type="pres">
      <dgm:prSet presAssocID="{074737F2-9E22-4947-8031-CD369FB7AA86}" presName="hierChild4" presStyleCnt="0"/>
      <dgm:spPr/>
    </dgm:pt>
    <dgm:pt modelId="{F1B18993-C066-4495-B6EE-34FB1A5F48CE}" type="pres">
      <dgm:prSet presAssocID="{074737F2-9E22-4947-8031-CD369FB7AA86}" presName="hierChild5" presStyleCnt="0"/>
      <dgm:spPr/>
    </dgm:pt>
    <dgm:pt modelId="{A0B26871-14F1-4376-8566-981A16320446}" type="pres">
      <dgm:prSet presAssocID="{87274A24-EF17-4370-A69F-9257F048C556}" presName="Name50" presStyleLbl="parChTrans1D4" presStyleIdx="5" presStyleCnt="11"/>
      <dgm:spPr/>
    </dgm:pt>
    <dgm:pt modelId="{E340DB3C-1E91-4399-B8BF-9CAB65FB48AC}" type="pres">
      <dgm:prSet presAssocID="{A9A72725-51FC-4C5F-ACF5-8B2F27842BB8}" presName="hierRoot2" presStyleCnt="0">
        <dgm:presLayoutVars>
          <dgm:hierBranch val="r"/>
        </dgm:presLayoutVars>
      </dgm:prSet>
      <dgm:spPr/>
    </dgm:pt>
    <dgm:pt modelId="{6F979D66-A309-4FD5-A739-68B341A6800D}" type="pres">
      <dgm:prSet presAssocID="{A9A72725-51FC-4C5F-ACF5-8B2F27842BB8}" presName="rootComposite" presStyleCnt="0"/>
      <dgm:spPr/>
    </dgm:pt>
    <dgm:pt modelId="{5FAFF162-2A9B-4CD3-9FEC-03520F3B707E}" type="pres">
      <dgm:prSet presAssocID="{A9A72725-51FC-4C5F-ACF5-8B2F27842BB8}" presName="rootText" presStyleLbl="node4" presStyleIdx="5" presStyleCnt="11">
        <dgm:presLayoutVars>
          <dgm:chPref val="3"/>
        </dgm:presLayoutVars>
      </dgm:prSet>
      <dgm:spPr/>
    </dgm:pt>
    <dgm:pt modelId="{B91A8BD6-9E89-458A-B63B-41856D1A245A}" type="pres">
      <dgm:prSet presAssocID="{A9A72725-51FC-4C5F-ACF5-8B2F27842BB8}" presName="rootConnector" presStyleLbl="node4" presStyleIdx="5" presStyleCnt="11"/>
      <dgm:spPr/>
    </dgm:pt>
    <dgm:pt modelId="{92A3E31E-203D-486D-931E-AAD4BFEEBBEF}" type="pres">
      <dgm:prSet presAssocID="{A9A72725-51FC-4C5F-ACF5-8B2F27842BB8}" presName="hierChild4" presStyleCnt="0"/>
      <dgm:spPr/>
    </dgm:pt>
    <dgm:pt modelId="{3634EF62-62BB-4654-9775-89F945CEE496}" type="pres">
      <dgm:prSet presAssocID="{A9A72725-51FC-4C5F-ACF5-8B2F27842BB8}" presName="hierChild5" presStyleCnt="0"/>
      <dgm:spPr/>
    </dgm:pt>
    <dgm:pt modelId="{78878CA3-A597-4A07-829C-63E16D553D71}" type="pres">
      <dgm:prSet presAssocID="{66B17E99-CD79-4B72-992A-C5EECFD62873}" presName="Name50" presStyleLbl="parChTrans1D4" presStyleIdx="6" presStyleCnt="11"/>
      <dgm:spPr/>
    </dgm:pt>
    <dgm:pt modelId="{CADE61F7-7FAD-459A-85C5-6A3B623A574B}" type="pres">
      <dgm:prSet presAssocID="{FB51437B-CAF7-4B91-A493-2612F7C426B0}" presName="hierRoot2" presStyleCnt="0">
        <dgm:presLayoutVars>
          <dgm:hierBranch val="r"/>
        </dgm:presLayoutVars>
      </dgm:prSet>
      <dgm:spPr/>
    </dgm:pt>
    <dgm:pt modelId="{11A1B103-0FA0-4C85-811B-8F3EF62F80E4}" type="pres">
      <dgm:prSet presAssocID="{FB51437B-CAF7-4B91-A493-2612F7C426B0}" presName="rootComposite" presStyleCnt="0"/>
      <dgm:spPr/>
    </dgm:pt>
    <dgm:pt modelId="{89889C4A-198F-4F1A-9830-230259D77D83}" type="pres">
      <dgm:prSet presAssocID="{FB51437B-CAF7-4B91-A493-2612F7C426B0}" presName="rootText" presStyleLbl="node4" presStyleIdx="6" presStyleCnt="11">
        <dgm:presLayoutVars>
          <dgm:chPref val="3"/>
        </dgm:presLayoutVars>
      </dgm:prSet>
      <dgm:spPr/>
    </dgm:pt>
    <dgm:pt modelId="{CCBAEA4B-A7F8-42C0-B066-A72F44C8AC2A}" type="pres">
      <dgm:prSet presAssocID="{FB51437B-CAF7-4B91-A493-2612F7C426B0}" presName="rootConnector" presStyleLbl="node4" presStyleIdx="6" presStyleCnt="11"/>
      <dgm:spPr/>
    </dgm:pt>
    <dgm:pt modelId="{D7AD3C9C-A642-438B-8545-7FAFAAF01D54}" type="pres">
      <dgm:prSet presAssocID="{FB51437B-CAF7-4B91-A493-2612F7C426B0}" presName="hierChild4" presStyleCnt="0"/>
      <dgm:spPr/>
    </dgm:pt>
    <dgm:pt modelId="{A532C86E-4553-4D05-844A-9E6651BB56F3}" type="pres">
      <dgm:prSet presAssocID="{FB51437B-CAF7-4B91-A493-2612F7C426B0}" presName="hierChild5" presStyleCnt="0"/>
      <dgm:spPr/>
    </dgm:pt>
    <dgm:pt modelId="{514D87DC-21A9-465A-AF6B-B54A4A81E4FE}" type="pres">
      <dgm:prSet presAssocID="{C0FCFAC5-CB1B-483B-930A-07C23700B380}" presName="Name50" presStyleLbl="parChTrans1D4" presStyleIdx="7" presStyleCnt="11"/>
      <dgm:spPr/>
    </dgm:pt>
    <dgm:pt modelId="{1577C504-C8F4-4CE1-B575-1911F5786ACA}" type="pres">
      <dgm:prSet presAssocID="{F56CB377-E94A-4F6E-B480-6425100B5CC5}" presName="hierRoot2" presStyleCnt="0">
        <dgm:presLayoutVars>
          <dgm:hierBranch val="r"/>
        </dgm:presLayoutVars>
      </dgm:prSet>
      <dgm:spPr/>
    </dgm:pt>
    <dgm:pt modelId="{7504AFE6-0F09-4513-809A-5FA62000A999}" type="pres">
      <dgm:prSet presAssocID="{F56CB377-E94A-4F6E-B480-6425100B5CC5}" presName="rootComposite" presStyleCnt="0"/>
      <dgm:spPr/>
    </dgm:pt>
    <dgm:pt modelId="{B48424C6-8FED-498E-B091-273DC1E9F380}" type="pres">
      <dgm:prSet presAssocID="{F56CB377-E94A-4F6E-B480-6425100B5CC5}" presName="rootText" presStyleLbl="node4" presStyleIdx="7" presStyleCnt="11">
        <dgm:presLayoutVars>
          <dgm:chPref val="3"/>
        </dgm:presLayoutVars>
      </dgm:prSet>
      <dgm:spPr/>
    </dgm:pt>
    <dgm:pt modelId="{78AFFCF6-BEDB-4A9F-B5B9-90C64BA02202}" type="pres">
      <dgm:prSet presAssocID="{F56CB377-E94A-4F6E-B480-6425100B5CC5}" presName="rootConnector" presStyleLbl="node4" presStyleIdx="7" presStyleCnt="11"/>
      <dgm:spPr/>
    </dgm:pt>
    <dgm:pt modelId="{835B4F10-C529-4F60-BC08-4068D9121591}" type="pres">
      <dgm:prSet presAssocID="{F56CB377-E94A-4F6E-B480-6425100B5CC5}" presName="hierChild4" presStyleCnt="0"/>
      <dgm:spPr/>
    </dgm:pt>
    <dgm:pt modelId="{25DE1AEC-5B93-464C-8A09-3A809040FD7E}" type="pres">
      <dgm:prSet presAssocID="{F56CB377-E94A-4F6E-B480-6425100B5CC5}" presName="hierChild5" presStyleCnt="0"/>
      <dgm:spPr/>
    </dgm:pt>
    <dgm:pt modelId="{938946D4-A3C3-4028-94DF-A398D83F41E6}" type="pres">
      <dgm:prSet presAssocID="{40EF9D4B-CDB4-454C-BB8F-BE03158CD4DC}" presName="hierChild5" presStyleCnt="0"/>
      <dgm:spPr/>
    </dgm:pt>
    <dgm:pt modelId="{8BC82DC8-37D2-4FD3-BD46-DE05FDFD4ED3}" type="pres">
      <dgm:prSet presAssocID="{C0EFAB1C-2FE9-46E3-B6EA-D81AF72E5B4C}" presName="Name35" presStyleLbl="parChTrans1D3" presStyleIdx="1" presStyleCnt="4"/>
      <dgm:spPr/>
    </dgm:pt>
    <dgm:pt modelId="{403CE57A-5371-4FB1-B505-F374A1955E07}" type="pres">
      <dgm:prSet presAssocID="{11EE7BCE-61B9-4FC3-838B-6DEB2EAABF8F}" presName="hierRoot2" presStyleCnt="0">
        <dgm:presLayoutVars>
          <dgm:hierBranch val="r"/>
        </dgm:presLayoutVars>
      </dgm:prSet>
      <dgm:spPr/>
    </dgm:pt>
    <dgm:pt modelId="{18A99CBF-201A-46CB-96E3-BC86804CCDFD}" type="pres">
      <dgm:prSet presAssocID="{11EE7BCE-61B9-4FC3-838B-6DEB2EAABF8F}" presName="rootComposite" presStyleCnt="0"/>
      <dgm:spPr/>
    </dgm:pt>
    <dgm:pt modelId="{1D9D39D2-D232-4FA1-BA8B-DF963FA5E000}" type="pres">
      <dgm:prSet presAssocID="{11EE7BCE-61B9-4FC3-838B-6DEB2EAABF8F}" presName="rootText" presStyleLbl="node3" presStyleIdx="1" presStyleCnt="4">
        <dgm:presLayoutVars>
          <dgm:chPref val="3"/>
        </dgm:presLayoutVars>
      </dgm:prSet>
      <dgm:spPr/>
    </dgm:pt>
    <dgm:pt modelId="{6BC7CD19-CBAB-403C-938F-1DE96E1F8EEF}" type="pres">
      <dgm:prSet presAssocID="{11EE7BCE-61B9-4FC3-838B-6DEB2EAABF8F}" presName="rootConnector" presStyleLbl="node3" presStyleIdx="1" presStyleCnt="4"/>
      <dgm:spPr/>
    </dgm:pt>
    <dgm:pt modelId="{51D878CB-1F99-431A-8EB1-41030B8C5A02}" type="pres">
      <dgm:prSet presAssocID="{11EE7BCE-61B9-4FC3-838B-6DEB2EAABF8F}" presName="hierChild4" presStyleCnt="0"/>
      <dgm:spPr/>
    </dgm:pt>
    <dgm:pt modelId="{BE70B434-08B8-4C75-8200-875FBD73334E}" type="pres">
      <dgm:prSet presAssocID="{82051065-7A28-487D-8F67-FBDB90FB6A34}" presName="Name50" presStyleLbl="parChTrans1D4" presStyleIdx="8" presStyleCnt="11"/>
      <dgm:spPr/>
    </dgm:pt>
    <dgm:pt modelId="{B4955480-4373-430C-9895-30320205D79D}" type="pres">
      <dgm:prSet presAssocID="{50709354-90EB-474A-A45C-48011715A137}" presName="hierRoot2" presStyleCnt="0">
        <dgm:presLayoutVars>
          <dgm:hierBranch val="r"/>
        </dgm:presLayoutVars>
      </dgm:prSet>
      <dgm:spPr/>
    </dgm:pt>
    <dgm:pt modelId="{59E2A28A-DCB5-413C-91B8-184F7B7C2649}" type="pres">
      <dgm:prSet presAssocID="{50709354-90EB-474A-A45C-48011715A137}" presName="rootComposite" presStyleCnt="0"/>
      <dgm:spPr/>
    </dgm:pt>
    <dgm:pt modelId="{13F449F4-5093-4511-B466-DD77B93514E6}" type="pres">
      <dgm:prSet presAssocID="{50709354-90EB-474A-A45C-48011715A137}" presName="rootText" presStyleLbl="node4" presStyleIdx="8" presStyleCnt="11">
        <dgm:presLayoutVars>
          <dgm:chPref val="3"/>
        </dgm:presLayoutVars>
      </dgm:prSet>
      <dgm:spPr/>
    </dgm:pt>
    <dgm:pt modelId="{A6456D95-6CCB-498F-A29F-F8859D820680}" type="pres">
      <dgm:prSet presAssocID="{50709354-90EB-474A-A45C-48011715A137}" presName="rootConnector" presStyleLbl="node4" presStyleIdx="8" presStyleCnt="11"/>
      <dgm:spPr/>
    </dgm:pt>
    <dgm:pt modelId="{9EBE7C89-41BE-473B-9939-C1F4FBCE55B1}" type="pres">
      <dgm:prSet presAssocID="{50709354-90EB-474A-A45C-48011715A137}" presName="hierChild4" presStyleCnt="0"/>
      <dgm:spPr/>
    </dgm:pt>
    <dgm:pt modelId="{377284CA-1397-496B-AFFB-FF720E080E50}" type="pres">
      <dgm:prSet presAssocID="{50709354-90EB-474A-A45C-48011715A137}" presName="hierChild5" presStyleCnt="0"/>
      <dgm:spPr/>
    </dgm:pt>
    <dgm:pt modelId="{A18F27F3-D1B1-44D8-AA59-94A56FCEABE6}" type="pres">
      <dgm:prSet presAssocID="{582E86EE-CF67-403B-8049-25BF5CF4E458}" presName="Name50" presStyleLbl="parChTrans1D4" presStyleIdx="9" presStyleCnt="11"/>
      <dgm:spPr/>
    </dgm:pt>
    <dgm:pt modelId="{1509D05F-1CC5-4B56-96E8-8FECC59A5629}" type="pres">
      <dgm:prSet presAssocID="{2D1ACDA1-7282-465E-921B-088CF92754D4}" presName="hierRoot2" presStyleCnt="0">
        <dgm:presLayoutVars>
          <dgm:hierBranch val="r"/>
        </dgm:presLayoutVars>
      </dgm:prSet>
      <dgm:spPr/>
    </dgm:pt>
    <dgm:pt modelId="{152BE7E4-4D6F-43E4-B9CD-1D3D1EDB1E6E}" type="pres">
      <dgm:prSet presAssocID="{2D1ACDA1-7282-465E-921B-088CF92754D4}" presName="rootComposite" presStyleCnt="0"/>
      <dgm:spPr/>
    </dgm:pt>
    <dgm:pt modelId="{C8838D84-4BC8-4D23-8EDE-807D89A22CA5}" type="pres">
      <dgm:prSet presAssocID="{2D1ACDA1-7282-465E-921B-088CF92754D4}" presName="rootText" presStyleLbl="node4" presStyleIdx="9" presStyleCnt="11">
        <dgm:presLayoutVars>
          <dgm:chPref val="3"/>
        </dgm:presLayoutVars>
      </dgm:prSet>
      <dgm:spPr/>
    </dgm:pt>
    <dgm:pt modelId="{363BF1BB-9D3B-4644-AB0F-02E46A552DC4}" type="pres">
      <dgm:prSet presAssocID="{2D1ACDA1-7282-465E-921B-088CF92754D4}" presName="rootConnector" presStyleLbl="node4" presStyleIdx="9" presStyleCnt="11"/>
      <dgm:spPr/>
    </dgm:pt>
    <dgm:pt modelId="{3928CE37-4764-4E02-8BFA-5A9E975C31E8}" type="pres">
      <dgm:prSet presAssocID="{2D1ACDA1-7282-465E-921B-088CF92754D4}" presName="hierChild4" presStyleCnt="0"/>
      <dgm:spPr/>
    </dgm:pt>
    <dgm:pt modelId="{51AA7B18-E99E-4D78-BC5A-5FE1DA0ACA0F}" type="pres">
      <dgm:prSet presAssocID="{2D1ACDA1-7282-465E-921B-088CF92754D4}" presName="hierChild5" presStyleCnt="0"/>
      <dgm:spPr/>
    </dgm:pt>
    <dgm:pt modelId="{48223687-C001-4C39-8F5F-28C8C1047E62}" type="pres">
      <dgm:prSet presAssocID="{B59A0A09-34F7-4606-9070-622554FBF10B}" presName="Name50" presStyleLbl="parChTrans1D4" presStyleIdx="10" presStyleCnt="11"/>
      <dgm:spPr/>
    </dgm:pt>
    <dgm:pt modelId="{D3212118-F892-4EB2-AAF5-7579C86BA367}" type="pres">
      <dgm:prSet presAssocID="{40D40B5B-D3D0-45AB-9182-88C047C92935}" presName="hierRoot2" presStyleCnt="0">
        <dgm:presLayoutVars>
          <dgm:hierBranch val="r"/>
        </dgm:presLayoutVars>
      </dgm:prSet>
      <dgm:spPr/>
    </dgm:pt>
    <dgm:pt modelId="{21C7E5EB-2AC9-493B-B00B-E01EC22A2450}" type="pres">
      <dgm:prSet presAssocID="{40D40B5B-D3D0-45AB-9182-88C047C92935}" presName="rootComposite" presStyleCnt="0"/>
      <dgm:spPr/>
    </dgm:pt>
    <dgm:pt modelId="{2A88F583-C66E-4482-B08A-70D8B6DE0B84}" type="pres">
      <dgm:prSet presAssocID="{40D40B5B-D3D0-45AB-9182-88C047C92935}" presName="rootText" presStyleLbl="node4" presStyleIdx="10" presStyleCnt="11">
        <dgm:presLayoutVars>
          <dgm:chPref val="3"/>
        </dgm:presLayoutVars>
      </dgm:prSet>
      <dgm:spPr/>
    </dgm:pt>
    <dgm:pt modelId="{CF70184C-7AA9-46AF-9306-64846A4F35C0}" type="pres">
      <dgm:prSet presAssocID="{40D40B5B-D3D0-45AB-9182-88C047C92935}" presName="rootConnector" presStyleLbl="node4" presStyleIdx="10" presStyleCnt="11"/>
      <dgm:spPr/>
    </dgm:pt>
    <dgm:pt modelId="{28F133CD-FFB7-4203-902B-A4041B3A0A36}" type="pres">
      <dgm:prSet presAssocID="{40D40B5B-D3D0-45AB-9182-88C047C92935}" presName="hierChild4" presStyleCnt="0"/>
      <dgm:spPr/>
    </dgm:pt>
    <dgm:pt modelId="{D157236C-AD58-4D36-9132-C54B755DC2AD}" type="pres">
      <dgm:prSet presAssocID="{40D40B5B-D3D0-45AB-9182-88C047C92935}" presName="hierChild5" presStyleCnt="0"/>
      <dgm:spPr/>
    </dgm:pt>
    <dgm:pt modelId="{B7E8E28A-5D2D-4601-B9EF-CF9627DAD0B7}" type="pres">
      <dgm:prSet presAssocID="{11EE7BCE-61B9-4FC3-838B-6DEB2EAABF8F}" presName="hierChild5" presStyleCnt="0"/>
      <dgm:spPr/>
    </dgm:pt>
    <dgm:pt modelId="{85320A4C-40F6-488F-AF6D-962008B627AB}" type="pres">
      <dgm:prSet presAssocID="{FAE615E4-F648-4CBF-829D-3B0E5B1A8B76}" presName="Name35" presStyleLbl="parChTrans1D3" presStyleIdx="2" presStyleCnt="4"/>
      <dgm:spPr/>
    </dgm:pt>
    <dgm:pt modelId="{0135C954-BE84-4901-8CE4-983533098C96}" type="pres">
      <dgm:prSet presAssocID="{FA55F8C9-ED9B-4576-A5AF-03E1EAAC7A31}" presName="hierRoot2" presStyleCnt="0">
        <dgm:presLayoutVars>
          <dgm:hierBranch val="r"/>
        </dgm:presLayoutVars>
      </dgm:prSet>
      <dgm:spPr/>
    </dgm:pt>
    <dgm:pt modelId="{C6AD24B4-DDCE-499C-9A26-E7A6818CA96F}" type="pres">
      <dgm:prSet presAssocID="{FA55F8C9-ED9B-4576-A5AF-03E1EAAC7A31}" presName="rootComposite" presStyleCnt="0"/>
      <dgm:spPr/>
    </dgm:pt>
    <dgm:pt modelId="{F9DBB459-85EA-485A-8B03-646F21B08837}" type="pres">
      <dgm:prSet presAssocID="{FA55F8C9-ED9B-4576-A5AF-03E1EAAC7A31}" presName="rootText" presStyleLbl="node3" presStyleIdx="2" presStyleCnt="4">
        <dgm:presLayoutVars>
          <dgm:chPref val="3"/>
        </dgm:presLayoutVars>
      </dgm:prSet>
      <dgm:spPr/>
    </dgm:pt>
    <dgm:pt modelId="{E5937354-4E68-421D-9036-901B1C25FE31}" type="pres">
      <dgm:prSet presAssocID="{FA55F8C9-ED9B-4576-A5AF-03E1EAAC7A31}" presName="rootConnector" presStyleLbl="node3" presStyleIdx="2" presStyleCnt="4"/>
      <dgm:spPr/>
    </dgm:pt>
    <dgm:pt modelId="{380B64C3-4F6B-4181-A691-9D61EE3F6EA4}" type="pres">
      <dgm:prSet presAssocID="{FA55F8C9-ED9B-4576-A5AF-03E1EAAC7A31}" presName="hierChild4" presStyleCnt="0"/>
      <dgm:spPr/>
    </dgm:pt>
    <dgm:pt modelId="{17ACC01C-D8EA-413A-8760-DD4DE4ADCEFF}" type="pres">
      <dgm:prSet presAssocID="{FA55F8C9-ED9B-4576-A5AF-03E1EAAC7A31}" presName="hierChild5" presStyleCnt="0"/>
      <dgm:spPr/>
    </dgm:pt>
    <dgm:pt modelId="{648D3EED-EF6B-42BD-8351-0C0636DB2E63}" type="pres">
      <dgm:prSet presAssocID="{DF85E712-1C54-42B2-A51A-62192B3E9ACD}" presName="Name35" presStyleLbl="parChTrans1D3" presStyleIdx="3" presStyleCnt="4"/>
      <dgm:spPr/>
    </dgm:pt>
    <dgm:pt modelId="{A5C302EE-1227-4C37-9E1B-559A25D8B0CA}" type="pres">
      <dgm:prSet presAssocID="{A019577C-F45C-4D82-A1FF-54E93992ACF7}" presName="hierRoot2" presStyleCnt="0">
        <dgm:presLayoutVars>
          <dgm:hierBranch val="r"/>
        </dgm:presLayoutVars>
      </dgm:prSet>
      <dgm:spPr/>
    </dgm:pt>
    <dgm:pt modelId="{05DE393B-60F5-4AA1-A942-D82D8251281E}" type="pres">
      <dgm:prSet presAssocID="{A019577C-F45C-4D82-A1FF-54E93992ACF7}" presName="rootComposite" presStyleCnt="0"/>
      <dgm:spPr/>
    </dgm:pt>
    <dgm:pt modelId="{C72E5B81-6F78-4B85-B66A-53322FAAED5E}" type="pres">
      <dgm:prSet presAssocID="{A019577C-F45C-4D82-A1FF-54E93992ACF7}" presName="rootText" presStyleLbl="node3" presStyleIdx="3" presStyleCnt="4">
        <dgm:presLayoutVars>
          <dgm:chPref val="3"/>
        </dgm:presLayoutVars>
      </dgm:prSet>
      <dgm:spPr/>
    </dgm:pt>
    <dgm:pt modelId="{96B95327-B0B9-4D1F-8205-E06CC4CB2C90}" type="pres">
      <dgm:prSet presAssocID="{A019577C-F45C-4D82-A1FF-54E93992ACF7}" presName="rootConnector" presStyleLbl="node3" presStyleIdx="3" presStyleCnt="4"/>
      <dgm:spPr/>
    </dgm:pt>
    <dgm:pt modelId="{27CD9089-607A-48A7-BCA2-A9B602E1F2CA}" type="pres">
      <dgm:prSet presAssocID="{A019577C-F45C-4D82-A1FF-54E93992ACF7}" presName="hierChild4" presStyleCnt="0"/>
      <dgm:spPr/>
    </dgm:pt>
    <dgm:pt modelId="{499F6FDA-3361-400C-A84D-4682C7774E05}" type="pres">
      <dgm:prSet presAssocID="{A019577C-F45C-4D82-A1FF-54E93992ACF7}" presName="hierChild5" presStyleCnt="0"/>
      <dgm:spPr/>
    </dgm:pt>
    <dgm:pt modelId="{2696BB16-116C-408F-A14F-855E6953AA6E}" type="pres">
      <dgm:prSet presAssocID="{0575F0FA-861C-490E-A3C0-A518944957D2}" presName="hierChild5" presStyleCnt="0"/>
      <dgm:spPr/>
    </dgm:pt>
    <dgm:pt modelId="{20207F87-4BF5-44E6-BA9B-AA9A35CADE0A}" type="pres">
      <dgm:prSet presAssocID="{F98EE90D-9E91-4500-8EFB-D8948164DDF1}" presName="hierChild3" presStyleCnt="0"/>
      <dgm:spPr/>
    </dgm:pt>
  </dgm:ptLst>
  <dgm:cxnLst>
    <dgm:cxn modelId="{A260DB93-8533-4694-9B92-D97DA9816815}" type="presOf" srcId="{A9A72725-51FC-4C5F-ACF5-8B2F27842BB8}" destId="{B91A8BD6-9E89-458A-B63B-41856D1A245A}" srcOrd="1" destOrd="0" presId="urn:microsoft.com/office/officeart/2005/8/layout/orgChart1"/>
    <dgm:cxn modelId="{81D7961C-13E4-4939-8FCD-BF1EB8DC8A00}" type="presOf" srcId="{074737F2-9E22-4947-8031-CD369FB7AA86}" destId="{4CA2DD9E-8EB9-4D82-97C4-1495132B0E0B}" srcOrd="1" destOrd="0" presId="urn:microsoft.com/office/officeart/2005/8/layout/orgChart1"/>
    <dgm:cxn modelId="{F9211B57-9A84-474F-9C7A-0EC5CC863510}" type="presOf" srcId="{898746A2-198B-4B5C-BF60-E23C961129CB}" destId="{107E7A78-F43E-43FE-9E98-9D33C612DA93}" srcOrd="0" destOrd="0" presId="urn:microsoft.com/office/officeart/2005/8/layout/orgChart1"/>
    <dgm:cxn modelId="{6D118CCC-26BA-4095-AAB7-39D915EFBA8C}" srcId="{40EF9D4B-CDB4-454C-BB8F-BE03158CD4DC}" destId="{F56CB377-E94A-4F6E-B480-6425100B5CC5}" srcOrd="7" destOrd="0" parTransId="{C0FCFAC5-CB1B-483B-930A-07C23700B380}" sibTransId="{19D741B2-8683-4646-8017-698E35B35A83}"/>
    <dgm:cxn modelId="{87F09879-961C-4C7B-91C3-3C3558A6181F}" srcId="{F98EE90D-9E91-4500-8EFB-D8948164DDF1}" destId="{FFF0FD3F-D80C-40ED-871E-D25EE1989ED7}" srcOrd="0" destOrd="0" parTransId="{1784F9B8-19C7-474C-A8A0-566B490F2579}" sibTransId="{E716B805-4631-4505-AF8C-0CCC76A6A50D}"/>
    <dgm:cxn modelId="{41A9CA4A-9734-4787-BD40-4DE6466BC631}" type="presOf" srcId="{F98EE90D-9E91-4500-8EFB-D8948164DDF1}" destId="{1EDA525B-2274-4BED-8715-C1BE1EB0F8D3}" srcOrd="0" destOrd="0" presId="urn:microsoft.com/office/officeart/2005/8/layout/orgChart1"/>
    <dgm:cxn modelId="{E17CD6F2-1527-496E-96C4-203849B81B12}" type="presOf" srcId="{87274A24-EF17-4370-A69F-9257F048C556}" destId="{A0B26871-14F1-4376-8566-981A16320446}" srcOrd="0" destOrd="0" presId="urn:microsoft.com/office/officeart/2005/8/layout/orgChart1"/>
    <dgm:cxn modelId="{5CBF4BA5-0898-466E-83E7-D71B3A81D8A9}" type="presOf" srcId="{FFF0FD3F-D80C-40ED-871E-D25EE1989ED7}" destId="{66CF8955-5676-449A-A619-1240127EAE68}" srcOrd="0" destOrd="0" presId="urn:microsoft.com/office/officeart/2005/8/layout/orgChart1"/>
    <dgm:cxn modelId="{AECD3236-69C2-4CDD-87AC-B27EE76C3357}" srcId="{0575F0FA-861C-490E-A3C0-A518944957D2}" destId="{FA55F8C9-ED9B-4576-A5AF-03E1EAAC7A31}" srcOrd="2" destOrd="0" parTransId="{FAE615E4-F648-4CBF-829D-3B0E5B1A8B76}" sibTransId="{3DA10C5E-C3B4-450A-8FC1-6BE36F78635B}"/>
    <dgm:cxn modelId="{6D4CF47E-6FC4-449F-B6D2-A9DEDD5F2759}" srcId="{11EE7BCE-61B9-4FC3-838B-6DEB2EAABF8F}" destId="{2D1ACDA1-7282-465E-921B-088CF92754D4}" srcOrd="1" destOrd="0" parTransId="{582E86EE-CF67-403B-8049-25BF5CF4E458}" sibTransId="{2924ACDB-3E7B-45C7-B24A-D214CDAF594A}"/>
    <dgm:cxn modelId="{871B77B4-E040-4D9F-B3E6-6D21F4C7D45A}" type="presOf" srcId="{074737F2-9E22-4947-8031-CD369FB7AA86}" destId="{ABE52DD8-EC45-4049-99F9-75A22865026E}" srcOrd="0" destOrd="0" presId="urn:microsoft.com/office/officeart/2005/8/layout/orgChart1"/>
    <dgm:cxn modelId="{813C61E2-EF2F-4433-89C9-183B08C162CE}" type="presOf" srcId="{FA55F8C9-ED9B-4576-A5AF-03E1EAAC7A31}" destId="{E5937354-4E68-421D-9036-901B1C25FE31}" srcOrd="1" destOrd="0" presId="urn:microsoft.com/office/officeart/2005/8/layout/orgChart1"/>
    <dgm:cxn modelId="{F58E3B14-1705-443E-9FD6-E882B86E2A3E}" srcId="{40EF9D4B-CDB4-454C-BB8F-BE03158CD4DC}" destId="{074737F2-9E22-4947-8031-CD369FB7AA86}" srcOrd="4" destOrd="0" parTransId="{922D1F0C-9FB2-4CD6-B6AE-3562F09A0D6E}" sibTransId="{6DBD101A-358C-4BA9-93F2-92D45B5501B3}"/>
    <dgm:cxn modelId="{14A4F711-754A-455F-9304-5EB2428798DE}" type="presOf" srcId="{FB51437B-CAF7-4B91-A493-2612F7C426B0}" destId="{CCBAEA4B-A7F8-42C0-B066-A72F44C8AC2A}" srcOrd="1" destOrd="0" presId="urn:microsoft.com/office/officeart/2005/8/layout/orgChart1"/>
    <dgm:cxn modelId="{5693E49A-4A59-424C-924C-B7D42232C1EE}" type="presOf" srcId="{2D1ACDA1-7282-465E-921B-088CF92754D4}" destId="{363BF1BB-9D3B-4644-AB0F-02E46A552DC4}" srcOrd="1" destOrd="0" presId="urn:microsoft.com/office/officeart/2005/8/layout/orgChart1"/>
    <dgm:cxn modelId="{6E14D194-E324-4A08-BCCE-AED032ED6427}" type="presOf" srcId="{A9A72725-51FC-4C5F-ACF5-8B2F27842BB8}" destId="{5FAFF162-2A9B-4CD3-9FEC-03520F3B707E}" srcOrd="0" destOrd="0" presId="urn:microsoft.com/office/officeart/2005/8/layout/orgChart1"/>
    <dgm:cxn modelId="{0F59B39F-EFC2-4623-8B60-5224B371EEA2}" type="presOf" srcId="{F98EE90D-9E91-4500-8EFB-D8948164DDF1}" destId="{18F71E45-81F3-48C9-BBC3-54FCBA096F1E}" srcOrd="1" destOrd="0" presId="urn:microsoft.com/office/officeart/2005/8/layout/orgChart1"/>
    <dgm:cxn modelId="{7473EB30-C6EA-4DFC-9CC0-6E21FD05C4A4}" type="presOf" srcId="{91553BC5-0FFE-4221-865E-605B07230EAE}" destId="{FE1B3063-DA61-40C1-8415-2893F1E7E673}" srcOrd="0" destOrd="0" presId="urn:microsoft.com/office/officeart/2005/8/layout/orgChart1"/>
    <dgm:cxn modelId="{53CA3D23-02BE-44DB-B9BB-30904C555806}" srcId="{11EE7BCE-61B9-4FC3-838B-6DEB2EAABF8F}" destId="{50709354-90EB-474A-A45C-48011715A137}" srcOrd="0" destOrd="0" parTransId="{82051065-7A28-487D-8F67-FBDB90FB6A34}" sibTransId="{8F1FABDD-57D4-447E-932E-CC15EC4523DB}"/>
    <dgm:cxn modelId="{52CC2353-8E47-46B2-B195-ECD775B45C32}" type="presOf" srcId="{611A2634-F1EE-4EE0-9D48-6BB4F5A46847}" destId="{1CF1F62B-2FEC-44DC-AA46-510435EA8F6D}" srcOrd="0" destOrd="0" presId="urn:microsoft.com/office/officeart/2005/8/layout/orgChart1"/>
    <dgm:cxn modelId="{80A242A1-8002-4AD3-BEFD-EC7ABE3ECDFE}" type="presOf" srcId="{66B17E99-CD79-4B72-992A-C5EECFD62873}" destId="{78878CA3-A597-4A07-829C-63E16D553D71}" srcOrd="0" destOrd="0" presId="urn:microsoft.com/office/officeart/2005/8/layout/orgChart1"/>
    <dgm:cxn modelId="{921D6B9F-6547-42A0-9297-20AA32BEED42}" type="presOf" srcId="{2B056C9F-C7B4-47AC-A085-F60248E3274F}" destId="{77249985-F36A-4D37-9B90-6481445C3850}" srcOrd="0" destOrd="0" presId="urn:microsoft.com/office/officeart/2005/8/layout/orgChart1"/>
    <dgm:cxn modelId="{F8FBD3E2-6F13-484F-892F-B716CCA1ED6B}" type="presOf" srcId="{C0EFAB1C-2FE9-46E3-B6EA-D81AF72E5B4C}" destId="{8BC82DC8-37D2-4FD3-BD46-DE05FDFD4ED3}" srcOrd="0" destOrd="0" presId="urn:microsoft.com/office/officeart/2005/8/layout/orgChart1"/>
    <dgm:cxn modelId="{D95B07FD-B726-4FF2-BBAE-D4D79807CC14}" type="presOf" srcId="{FB51437B-CAF7-4B91-A493-2612F7C426B0}" destId="{89889C4A-198F-4F1A-9830-230259D77D83}" srcOrd="0" destOrd="0" presId="urn:microsoft.com/office/officeart/2005/8/layout/orgChart1"/>
    <dgm:cxn modelId="{C5A096CB-6218-4E18-9FC0-289CADC93EAC}" srcId="{40EF9D4B-CDB4-454C-BB8F-BE03158CD4DC}" destId="{2B056C9F-C7B4-47AC-A085-F60248E3274F}" srcOrd="1" destOrd="0" parTransId="{EF8718CC-D9EB-4F30-82D9-B0DACAA4D5EA}" sibTransId="{9DBB4EBA-4B5A-4298-A34A-9E6FF130827A}"/>
    <dgm:cxn modelId="{07E1BE40-1229-4784-85A6-01A84D0B142E}" type="presOf" srcId="{40D40B5B-D3D0-45AB-9182-88C047C92935}" destId="{CF70184C-7AA9-46AF-9306-64846A4F35C0}" srcOrd="1" destOrd="0" presId="urn:microsoft.com/office/officeart/2005/8/layout/orgChart1"/>
    <dgm:cxn modelId="{0D5A3347-37D7-4ED0-96C7-354828269196}" type="presOf" srcId="{40D40B5B-D3D0-45AB-9182-88C047C92935}" destId="{2A88F583-C66E-4482-B08A-70D8B6DE0B84}" srcOrd="0" destOrd="0" presId="urn:microsoft.com/office/officeart/2005/8/layout/orgChart1"/>
    <dgm:cxn modelId="{06A0CCD8-D25F-40D9-BC6D-1507C396549F}" type="presOf" srcId="{B59A0A09-34F7-4606-9070-622554FBF10B}" destId="{48223687-C001-4C39-8F5F-28C8C1047E62}" srcOrd="0" destOrd="0" presId="urn:microsoft.com/office/officeart/2005/8/layout/orgChart1"/>
    <dgm:cxn modelId="{2F389C86-C698-48F0-B708-F0B311A2A5B5}" type="presOf" srcId="{FFF0FD3F-D80C-40ED-871E-D25EE1989ED7}" destId="{B17B7670-09D6-49D0-B6F9-AFA7D549BDE7}" srcOrd="1" destOrd="0" presId="urn:microsoft.com/office/officeart/2005/8/layout/orgChart1"/>
    <dgm:cxn modelId="{FE4817C5-128A-4EB1-A3FB-E22C94C06497}" type="presOf" srcId="{F56CB377-E94A-4F6E-B480-6425100B5CC5}" destId="{78AFFCF6-BEDB-4A9F-B5B9-90C64BA02202}" srcOrd="1" destOrd="0" presId="urn:microsoft.com/office/officeart/2005/8/layout/orgChart1"/>
    <dgm:cxn modelId="{60B6AA95-BDB0-4653-9FF2-818B9A875433}" type="presOf" srcId="{2B056C9F-C7B4-47AC-A085-F60248E3274F}" destId="{F19D7333-909F-4C0E-BFF8-55970A016B01}" srcOrd="1" destOrd="0" presId="urn:microsoft.com/office/officeart/2005/8/layout/orgChart1"/>
    <dgm:cxn modelId="{2349E6FD-3FE0-455A-A33C-738033170D68}" type="presOf" srcId="{922D1F0C-9FB2-4CD6-B6AE-3562F09A0D6E}" destId="{72F0F032-1735-493F-B6FE-9B9CD9BF4323}" srcOrd="0" destOrd="0" presId="urn:microsoft.com/office/officeart/2005/8/layout/orgChart1"/>
    <dgm:cxn modelId="{EDFF1C60-12ED-45E8-8E15-B438A7CDE4D9}" type="presOf" srcId="{D94EF2B7-8A58-4536-BFFB-0624641DE07B}" destId="{8F59F687-9150-4021-BB67-DAC72BCC84A9}" srcOrd="0" destOrd="0" presId="urn:microsoft.com/office/officeart/2005/8/layout/orgChart1"/>
    <dgm:cxn modelId="{7EE5111A-2C87-4E21-AD2F-324642143F01}" type="presOf" srcId="{512684CA-9E67-4E8F-AB6A-6A659C91B8F2}" destId="{600400A3-65B1-4D38-A385-596116A5B6B2}" srcOrd="1" destOrd="0" presId="urn:microsoft.com/office/officeart/2005/8/layout/orgChart1"/>
    <dgm:cxn modelId="{732E6AD6-5F1B-46E9-AE4F-8712CF695B72}" type="presOf" srcId="{611A2634-F1EE-4EE0-9D48-6BB4F5A46847}" destId="{E936D4A8-C63B-4B5B-9B1D-1961B01AE6EF}" srcOrd="1" destOrd="0" presId="urn:microsoft.com/office/officeart/2005/8/layout/orgChart1"/>
    <dgm:cxn modelId="{83B3E8A7-E730-4FA9-ADF7-20E52961B476}" srcId="{11EE7BCE-61B9-4FC3-838B-6DEB2EAABF8F}" destId="{40D40B5B-D3D0-45AB-9182-88C047C92935}" srcOrd="2" destOrd="0" parTransId="{B59A0A09-34F7-4606-9070-622554FBF10B}" sibTransId="{1F324F72-7F61-4F07-873B-21D3790A838D}"/>
    <dgm:cxn modelId="{A74BED5F-44E9-41CB-81F5-4C811791F22F}" type="presOf" srcId="{82051065-7A28-487D-8F67-FBDB90FB6A34}" destId="{BE70B434-08B8-4C75-8200-875FBD73334E}" srcOrd="0" destOrd="0" presId="urn:microsoft.com/office/officeart/2005/8/layout/orgChart1"/>
    <dgm:cxn modelId="{E57A4105-F429-4C17-8076-32B14A9490E1}" srcId="{1754720F-9EDA-4D54-ACC0-DD03059C679E}" destId="{F98EE90D-9E91-4500-8EFB-D8948164DDF1}" srcOrd="0" destOrd="0" parTransId="{30F3D31F-5A19-4BB8-AF3A-A44F14D590FE}" sibTransId="{A46C7232-9B97-40AF-AAA3-90EF6BDFFA68}"/>
    <dgm:cxn modelId="{2CD60C98-A5D3-41AF-9CB5-D97D486CD4B6}" type="presOf" srcId="{0575F0FA-861C-490E-A3C0-A518944957D2}" destId="{6980681A-AD2B-47A8-8141-4FE3D7EA6EC1}" srcOrd="1" destOrd="0" presId="urn:microsoft.com/office/officeart/2005/8/layout/orgChart1"/>
    <dgm:cxn modelId="{05D95CBB-9977-44D4-A8BF-88C99EC0B5FB}" srcId="{0575F0FA-861C-490E-A3C0-A518944957D2}" destId="{40EF9D4B-CDB4-454C-BB8F-BE03158CD4DC}" srcOrd="0" destOrd="0" parTransId="{E760A4B4-FD21-4F00-9F89-33A7D6C0CCEF}" sibTransId="{7E561FDC-CF8F-4CA7-9048-BD29091CE76E}"/>
    <dgm:cxn modelId="{6E86F889-4147-405E-ADE4-CCAB0646BC0E}" type="presOf" srcId="{E760A4B4-FD21-4F00-9F89-33A7D6C0CCEF}" destId="{269889C5-EDF2-41DF-BE35-942DDC6CF3A1}" srcOrd="0" destOrd="0" presId="urn:microsoft.com/office/officeart/2005/8/layout/orgChart1"/>
    <dgm:cxn modelId="{12B630C5-F883-41AB-97AB-0B2669EA3C5F}" type="presOf" srcId="{2D1ACDA1-7282-465E-921B-088CF92754D4}" destId="{C8838D84-4BC8-4D23-8EDE-807D89A22CA5}" srcOrd="0" destOrd="0" presId="urn:microsoft.com/office/officeart/2005/8/layout/orgChart1"/>
    <dgm:cxn modelId="{C7F78AE5-27C4-454B-AB83-8D36701D200B}" type="presOf" srcId="{A019577C-F45C-4D82-A1FF-54E93992ACF7}" destId="{C72E5B81-6F78-4B85-B66A-53322FAAED5E}" srcOrd="0" destOrd="0" presId="urn:microsoft.com/office/officeart/2005/8/layout/orgChart1"/>
    <dgm:cxn modelId="{4DFAC51C-45B3-4AE4-B788-885569028724}" type="presOf" srcId="{582E86EE-CF67-403B-8049-25BF5CF4E458}" destId="{A18F27F3-D1B1-44D8-AA59-94A56FCEABE6}" srcOrd="0" destOrd="0" presId="urn:microsoft.com/office/officeart/2005/8/layout/orgChart1"/>
    <dgm:cxn modelId="{A3AB625C-BC63-4515-9028-5C2F7326F17A}" srcId="{40EF9D4B-CDB4-454C-BB8F-BE03158CD4DC}" destId="{611A2634-F1EE-4EE0-9D48-6BB4F5A46847}" srcOrd="3" destOrd="0" parTransId="{7E541910-C236-4E72-AA18-AEA84FB3B847}" sibTransId="{7A242C03-C8CE-42F6-97C2-FF81233901F4}"/>
    <dgm:cxn modelId="{F91846FE-80A4-4A21-B804-F8540C7CEA13}" type="presOf" srcId="{50709354-90EB-474A-A45C-48011715A137}" destId="{13F449F4-5093-4511-B466-DD77B93514E6}" srcOrd="0" destOrd="0" presId="urn:microsoft.com/office/officeart/2005/8/layout/orgChart1"/>
    <dgm:cxn modelId="{EACF5EBE-24FC-4D30-A15B-17E2A01AE272}" type="presOf" srcId="{FA55F8C9-ED9B-4576-A5AF-03E1EAAC7A31}" destId="{F9DBB459-85EA-485A-8B03-646F21B08837}" srcOrd="0" destOrd="0" presId="urn:microsoft.com/office/officeart/2005/8/layout/orgChart1"/>
    <dgm:cxn modelId="{F580F2C3-9C3C-4C83-9650-F18B6047B0B5}" type="presOf" srcId="{50709354-90EB-474A-A45C-48011715A137}" destId="{A6456D95-6CCB-498F-A29F-F8859D820680}" srcOrd="1" destOrd="0" presId="urn:microsoft.com/office/officeart/2005/8/layout/orgChart1"/>
    <dgm:cxn modelId="{DCF968C1-498C-4E6B-9B5A-10B7F3ED0E91}" srcId="{40EF9D4B-CDB4-454C-BB8F-BE03158CD4DC}" destId="{512684CA-9E67-4E8F-AB6A-6A659C91B8F2}" srcOrd="2" destOrd="0" parTransId="{D94EF2B7-8A58-4536-BFFB-0624641DE07B}" sibTransId="{CE9C8F9B-3ED5-4439-BEC6-78FE8AEB84EE}"/>
    <dgm:cxn modelId="{84F2F184-922A-4901-9654-F0A9ED64E4C2}" type="presOf" srcId="{0575F0FA-861C-490E-A3C0-A518944957D2}" destId="{BB1DA771-59E0-4E3D-9547-1A2337E0CFF0}" srcOrd="0" destOrd="0" presId="urn:microsoft.com/office/officeart/2005/8/layout/orgChart1"/>
    <dgm:cxn modelId="{4755697F-96B4-457B-9205-E06536F294F5}" type="presOf" srcId="{F56CB377-E94A-4F6E-B480-6425100B5CC5}" destId="{B48424C6-8FED-498E-B091-273DC1E9F380}" srcOrd="0" destOrd="0" presId="urn:microsoft.com/office/officeart/2005/8/layout/orgChart1"/>
    <dgm:cxn modelId="{6C6EDE66-AE2A-44A8-A6F9-51F976C98559}" srcId="{F98EE90D-9E91-4500-8EFB-D8948164DDF1}" destId="{0575F0FA-861C-490E-A3C0-A518944957D2}" srcOrd="1" destOrd="0" parTransId="{258D4DDC-7A9E-46EC-979D-8B5928330D5B}" sibTransId="{5EDF5F1F-DBAA-496F-BD88-495C238BDD19}"/>
    <dgm:cxn modelId="{D019BF89-3658-4D2F-A760-2485E206D581}" type="presOf" srcId="{A019577C-F45C-4D82-A1FF-54E93992ACF7}" destId="{96B95327-B0B9-4D1F-8205-E06CC4CB2C90}" srcOrd="1" destOrd="0" presId="urn:microsoft.com/office/officeart/2005/8/layout/orgChart1"/>
    <dgm:cxn modelId="{6886D8C4-FA7E-4ABF-AB97-776441A19D4B}" srcId="{40EF9D4B-CDB4-454C-BB8F-BE03158CD4DC}" destId="{898746A2-198B-4B5C-BF60-E23C961129CB}" srcOrd="0" destOrd="0" parTransId="{91553BC5-0FFE-4221-865E-605B07230EAE}" sibTransId="{29D41603-1A14-4C36-85B7-5BFAA18B888B}"/>
    <dgm:cxn modelId="{B08863C8-89EA-455F-A2DD-0364EBA3DAF5}" srcId="{40EF9D4B-CDB4-454C-BB8F-BE03158CD4DC}" destId="{A9A72725-51FC-4C5F-ACF5-8B2F27842BB8}" srcOrd="5" destOrd="0" parTransId="{87274A24-EF17-4370-A69F-9257F048C556}" sibTransId="{145CD44C-A32F-4FBB-871D-FB4446317FB0}"/>
    <dgm:cxn modelId="{AD70D57C-FA1B-4021-969B-3B31CADEFD5C}" srcId="{40EF9D4B-CDB4-454C-BB8F-BE03158CD4DC}" destId="{FB51437B-CAF7-4B91-A493-2612F7C426B0}" srcOrd="6" destOrd="0" parTransId="{66B17E99-CD79-4B72-992A-C5EECFD62873}" sibTransId="{3CB6C4D5-3937-4913-B68D-E62EAB10E49C}"/>
    <dgm:cxn modelId="{D4FD8E6F-C169-4E42-9F83-696B4F085243}" type="presOf" srcId="{40EF9D4B-CDB4-454C-BB8F-BE03158CD4DC}" destId="{84B9EB25-F41B-4A05-A86C-A2B7877D7D89}" srcOrd="0" destOrd="0" presId="urn:microsoft.com/office/officeart/2005/8/layout/orgChart1"/>
    <dgm:cxn modelId="{F7D18534-FE95-47C2-AF66-50F4A5E4535C}" type="presOf" srcId="{C0FCFAC5-CB1B-483B-930A-07C23700B380}" destId="{514D87DC-21A9-465A-AF6B-B54A4A81E4FE}" srcOrd="0" destOrd="0" presId="urn:microsoft.com/office/officeart/2005/8/layout/orgChart1"/>
    <dgm:cxn modelId="{E0601735-1643-4AAA-8EEE-1192B5C853E1}" type="presOf" srcId="{EF8718CC-D9EB-4F30-82D9-B0DACAA4D5EA}" destId="{661691EC-2BC3-4775-B6D4-B2057BC18255}" srcOrd="0" destOrd="0" presId="urn:microsoft.com/office/officeart/2005/8/layout/orgChart1"/>
    <dgm:cxn modelId="{6C1A0858-4DFF-4BEB-A5D8-5B14B381EEAC}" type="presOf" srcId="{DF85E712-1C54-42B2-A51A-62192B3E9ACD}" destId="{648D3EED-EF6B-42BD-8351-0C0636DB2E63}" srcOrd="0" destOrd="0" presId="urn:microsoft.com/office/officeart/2005/8/layout/orgChart1"/>
    <dgm:cxn modelId="{8B5BECC8-AED8-442D-ABE7-4BCED6B38D9C}" type="presOf" srcId="{1754720F-9EDA-4D54-ACC0-DD03059C679E}" destId="{D2A65CCB-80B0-417F-9D6D-8303C466EC3E}" srcOrd="0" destOrd="0" presId="urn:microsoft.com/office/officeart/2005/8/layout/orgChart1"/>
    <dgm:cxn modelId="{181C9D95-D61B-492E-92A6-63BCAF5C0407}" srcId="{0575F0FA-861C-490E-A3C0-A518944957D2}" destId="{A019577C-F45C-4D82-A1FF-54E93992ACF7}" srcOrd="3" destOrd="0" parTransId="{DF85E712-1C54-42B2-A51A-62192B3E9ACD}" sibTransId="{3BAE99D7-A5BB-432A-8838-9CB53663EA00}"/>
    <dgm:cxn modelId="{497FF021-26F5-457F-9D20-2DE97B4D354D}" type="presOf" srcId="{FAE615E4-F648-4CBF-829D-3B0E5B1A8B76}" destId="{85320A4C-40F6-488F-AF6D-962008B627AB}" srcOrd="0" destOrd="0" presId="urn:microsoft.com/office/officeart/2005/8/layout/orgChart1"/>
    <dgm:cxn modelId="{3E8E42BF-EF0E-467C-B41D-6599289D6CF0}" type="presOf" srcId="{512684CA-9E67-4E8F-AB6A-6A659C91B8F2}" destId="{D14F6324-4C3F-46BB-AB3F-E30D37630514}" srcOrd="0" destOrd="0" presId="urn:microsoft.com/office/officeart/2005/8/layout/orgChart1"/>
    <dgm:cxn modelId="{96A556FE-A6DD-4BD5-ABDA-35DA8AD57F83}" type="presOf" srcId="{7E541910-C236-4E72-AA18-AEA84FB3B847}" destId="{DAA8E2D7-A6BD-477B-8FDA-F1EE96D11067}" srcOrd="0" destOrd="0" presId="urn:microsoft.com/office/officeart/2005/8/layout/orgChart1"/>
    <dgm:cxn modelId="{511821BD-5D65-4669-B191-8F791EE31764}" type="presOf" srcId="{11EE7BCE-61B9-4FC3-838B-6DEB2EAABF8F}" destId="{1D9D39D2-D232-4FA1-BA8B-DF963FA5E000}" srcOrd="0" destOrd="0" presId="urn:microsoft.com/office/officeart/2005/8/layout/orgChart1"/>
    <dgm:cxn modelId="{B99FACC9-C983-4B91-871F-89D20C12E83F}" type="presOf" srcId="{898746A2-198B-4B5C-BF60-E23C961129CB}" destId="{A1B68306-95D1-41F1-B42D-B6681D2DD19B}" srcOrd="1" destOrd="0" presId="urn:microsoft.com/office/officeart/2005/8/layout/orgChart1"/>
    <dgm:cxn modelId="{5CB2F6C5-6C10-4946-B3A8-2B99897E225F}" type="presOf" srcId="{40EF9D4B-CDB4-454C-BB8F-BE03158CD4DC}" destId="{A6F164A0-EEE0-4C63-9DAB-E6387B2B9BD1}" srcOrd="1" destOrd="0" presId="urn:microsoft.com/office/officeart/2005/8/layout/orgChart1"/>
    <dgm:cxn modelId="{FC7C1DC7-9DD3-420D-ACB3-DF73387EB162}" type="presOf" srcId="{11EE7BCE-61B9-4FC3-838B-6DEB2EAABF8F}" destId="{6BC7CD19-CBAB-403C-938F-1DE96E1F8EEF}" srcOrd="1" destOrd="0" presId="urn:microsoft.com/office/officeart/2005/8/layout/orgChart1"/>
    <dgm:cxn modelId="{4B8EBF00-0811-4A66-AE7C-6F4C14B7659A}" srcId="{0575F0FA-861C-490E-A3C0-A518944957D2}" destId="{11EE7BCE-61B9-4FC3-838B-6DEB2EAABF8F}" srcOrd="1" destOrd="0" parTransId="{C0EFAB1C-2FE9-46E3-B6EA-D81AF72E5B4C}" sibTransId="{0EB2EABA-970D-4189-9FE3-9331BCE62F72}"/>
    <dgm:cxn modelId="{B774B8B9-B2CD-497D-9A4E-ADE300D97299}" type="presOf" srcId="{258D4DDC-7A9E-46EC-979D-8B5928330D5B}" destId="{4FB96FEE-57D2-4C1B-BC35-63E80E6FD9D1}" srcOrd="0" destOrd="0" presId="urn:microsoft.com/office/officeart/2005/8/layout/orgChart1"/>
    <dgm:cxn modelId="{57F5F64A-3306-4621-A080-0F721C0C8FCA}" type="presOf" srcId="{1784F9B8-19C7-474C-A8A0-566B490F2579}" destId="{A905634B-89A4-4774-AADC-4B4CAFCFA8B0}" srcOrd="0" destOrd="0" presId="urn:microsoft.com/office/officeart/2005/8/layout/orgChart1"/>
    <dgm:cxn modelId="{E55B705C-7B1D-4E71-84F2-474A103B8A1E}" type="presParOf" srcId="{D2A65CCB-80B0-417F-9D6D-8303C466EC3E}" destId="{54B6590A-37A4-4445-A5CA-BC35AA680A6D}" srcOrd="0" destOrd="0" presId="urn:microsoft.com/office/officeart/2005/8/layout/orgChart1"/>
    <dgm:cxn modelId="{51EF6948-FE14-478A-ACC6-CB4B7ECC4912}" type="presParOf" srcId="{54B6590A-37A4-4445-A5CA-BC35AA680A6D}" destId="{921CF4EB-F60D-4F9C-B6F4-D4ECF8100CB6}" srcOrd="0" destOrd="0" presId="urn:microsoft.com/office/officeart/2005/8/layout/orgChart1"/>
    <dgm:cxn modelId="{EF2926A3-790E-47A8-A6C8-3711E5AD44B9}" type="presParOf" srcId="{921CF4EB-F60D-4F9C-B6F4-D4ECF8100CB6}" destId="{1EDA525B-2274-4BED-8715-C1BE1EB0F8D3}" srcOrd="0" destOrd="0" presId="urn:microsoft.com/office/officeart/2005/8/layout/orgChart1"/>
    <dgm:cxn modelId="{FD9F9A4E-B418-41FC-A583-07E9F756FA9A}" type="presParOf" srcId="{921CF4EB-F60D-4F9C-B6F4-D4ECF8100CB6}" destId="{18F71E45-81F3-48C9-BBC3-54FCBA096F1E}" srcOrd="1" destOrd="0" presId="urn:microsoft.com/office/officeart/2005/8/layout/orgChart1"/>
    <dgm:cxn modelId="{0E0149CA-A145-4BAB-8D39-5C08B7BB18E2}" type="presParOf" srcId="{54B6590A-37A4-4445-A5CA-BC35AA680A6D}" destId="{BB47A234-8C39-454D-A011-483BCB64674C}" srcOrd="1" destOrd="0" presId="urn:microsoft.com/office/officeart/2005/8/layout/orgChart1"/>
    <dgm:cxn modelId="{021C0B1D-A703-4531-AA29-8A22E3C13517}" type="presParOf" srcId="{BB47A234-8C39-454D-A011-483BCB64674C}" destId="{A905634B-89A4-4774-AADC-4B4CAFCFA8B0}" srcOrd="0" destOrd="0" presId="urn:microsoft.com/office/officeart/2005/8/layout/orgChart1"/>
    <dgm:cxn modelId="{D8EDC8EA-7773-42CA-A62B-2235F9B4A80B}" type="presParOf" srcId="{BB47A234-8C39-454D-A011-483BCB64674C}" destId="{7CED7BBF-D893-49B7-B31F-A296AA310FCC}" srcOrd="1" destOrd="0" presId="urn:microsoft.com/office/officeart/2005/8/layout/orgChart1"/>
    <dgm:cxn modelId="{EE47C7F5-605A-420A-BDEE-133826DEFEAD}" type="presParOf" srcId="{7CED7BBF-D893-49B7-B31F-A296AA310FCC}" destId="{A7A3E31E-9544-4A0A-A1D8-61F7472A5F76}" srcOrd="0" destOrd="0" presId="urn:microsoft.com/office/officeart/2005/8/layout/orgChart1"/>
    <dgm:cxn modelId="{8B9758D8-DD2A-4875-B36F-FC85FE8AB27B}" type="presParOf" srcId="{A7A3E31E-9544-4A0A-A1D8-61F7472A5F76}" destId="{66CF8955-5676-449A-A619-1240127EAE68}" srcOrd="0" destOrd="0" presId="urn:microsoft.com/office/officeart/2005/8/layout/orgChart1"/>
    <dgm:cxn modelId="{16FA2A0A-FEEA-4C06-A4E1-2743CDC8D06F}" type="presParOf" srcId="{A7A3E31E-9544-4A0A-A1D8-61F7472A5F76}" destId="{B17B7670-09D6-49D0-B6F9-AFA7D549BDE7}" srcOrd="1" destOrd="0" presId="urn:microsoft.com/office/officeart/2005/8/layout/orgChart1"/>
    <dgm:cxn modelId="{C57E70A9-B741-43F5-8C63-22F12488D2F1}" type="presParOf" srcId="{7CED7BBF-D893-49B7-B31F-A296AA310FCC}" destId="{F2B8923F-C6D3-43CB-A4D7-C62B5F228925}" srcOrd="1" destOrd="0" presId="urn:microsoft.com/office/officeart/2005/8/layout/orgChart1"/>
    <dgm:cxn modelId="{F4D2BD25-2562-4082-BC4D-E75035DA4344}" type="presParOf" srcId="{7CED7BBF-D893-49B7-B31F-A296AA310FCC}" destId="{435F2443-C366-47F3-B8CB-CA76639A738A}" srcOrd="2" destOrd="0" presId="urn:microsoft.com/office/officeart/2005/8/layout/orgChart1"/>
    <dgm:cxn modelId="{FE6FBB3E-CCEE-47CC-B2CC-A7F3945F9983}" type="presParOf" srcId="{BB47A234-8C39-454D-A011-483BCB64674C}" destId="{4FB96FEE-57D2-4C1B-BC35-63E80E6FD9D1}" srcOrd="2" destOrd="0" presId="urn:microsoft.com/office/officeart/2005/8/layout/orgChart1"/>
    <dgm:cxn modelId="{24A27FCA-84AA-4E45-8FE5-8488D1B2CE67}" type="presParOf" srcId="{BB47A234-8C39-454D-A011-483BCB64674C}" destId="{39DEFCB2-08A9-4955-838A-DAA2C86BD0F7}" srcOrd="3" destOrd="0" presId="urn:microsoft.com/office/officeart/2005/8/layout/orgChart1"/>
    <dgm:cxn modelId="{66BF21CE-4ED2-4EEF-A496-43A11D1301C5}" type="presParOf" srcId="{39DEFCB2-08A9-4955-838A-DAA2C86BD0F7}" destId="{AB689832-30DC-478F-81D6-6EE2DA965F67}" srcOrd="0" destOrd="0" presId="urn:microsoft.com/office/officeart/2005/8/layout/orgChart1"/>
    <dgm:cxn modelId="{1E2593E9-E45C-4B46-8509-4BC362BFDBC5}" type="presParOf" srcId="{AB689832-30DC-478F-81D6-6EE2DA965F67}" destId="{BB1DA771-59E0-4E3D-9547-1A2337E0CFF0}" srcOrd="0" destOrd="0" presId="urn:microsoft.com/office/officeart/2005/8/layout/orgChart1"/>
    <dgm:cxn modelId="{B51AC767-45A1-41BE-B3EB-A77070E7776E}" type="presParOf" srcId="{AB689832-30DC-478F-81D6-6EE2DA965F67}" destId="{6980681A-AD2B-47A8-8141-4FE3D7EA6EC1}" srcOrd="1" destOrd="0" presId="urn:microsoft.com/office/officeart/2005/8/layout/orgChart1"/>
    <dgm:cxn modelId="{FE1A7909-47BA-4B6A-B044-7CD06BCC5540}" type="presParOf" srcId="{39DEFCB2-08A9-4955-838A-DAA2C86BD0F7}" destId="{C80B4A6A-E3F0-4E5E-BD80-BA9EB88AB2E9}" srcOrd="1" destOrd="0" presId="urn:microsoft.com/office/officeart/2005/8/layout/orgChart1"/>
    <dgm:cxn modelId="{F612E897-4D85-4A69-8430-71F1F186ECCE}" type="presParOf" srcId="{C80B4A6A-E3F0-4E5E-BD80-BA9EB88AB2E9}" destId="{269889C5-EDF2-41DF-BE35-942DDC6CF3A1}" srcOrd="0" destOrd="0" presId="urn:microsoft.com/office/officeart/2005/8/layout/orgChart1"/>
    <dgm:cxn modelId="{6A77FF3C-0EA9-411C-94AF-8A8F5EC15AC9}" type="presParOf" srcId="{C80B4A6A-E3F0-4E5E-BD80-BA9EB88AB2E9}" destId="{ABBAE567-304C-4CB0-99AD-8BC58823736A}" srcOrd="1" destOrd="0" presId="urn:microsoft.com/office/officeart/2005/8/layout/orgChart1"/>
    <dgm:cxn modelId="{F9735DC0-723C-4F56-B5FD-CEA5C85CD22C}" type="presParOf" srcId="{ABBAE567-304C-4CB0-99AD-8BC58823736A}" destId="{4C7FB4E4-1933-44EB-9F7E-C90C07B5DE6E}" srcOrd="0" destOrd="0" presId="urn:microsoft.com/office/officeart/2005/8/layout/orgChart1"/>
    <dgm:cxn modelId="{7CAE8B14-3CC7-4EC1-B87A-3565E815261F}" type="presParOf" srcId="{4C7FB4E4-1933-44EB-9F7E-C90C07B5DE6E}" destId="{84B9EB25-F41B-4A05-A86C-A2B7877D7D89}" srcOrd="0" destOrd="0" presId="urn:microsoft.com/office/officeart/2005/8/layout/orgChart1"/>
    <dgm:cxn modelId="{0EDF355D-B7D2-4D93-8897-E38CFC0B8B2B}" type="presParOf" srcId="{4C7FB4E4-1933-44EB-9F7E-C90C07B5DE6E}" destId="{A6F164A0-EEE0-4C63-9DAB-E6387B2B9BD1}" srcOrd="1" destOrd="0" presId="urn:microsoft.com/office/officeart/2005/8/layout/orgChart1"/>
    <dgm:cxn modelId="{A222346A-90C2-43E9-A086-517E7087AEBF}" type="presParOf" srcId="{ABBAE567-304C-4CB0-99AD-8BC58823736A}" destId="{FA4FE2C6-0137-466C-BFFA-5C350230DE9A}" srcOrd="1" destOrd="0" presId="urn:microsoft.com/office/officeart/2005/8/layout/orgChart1"/>
    <dgm:cxn modelId="{1AA90F5A-979D-444D-B4D4-7EFC88D9FC58}" type="presParOf" srcId="{FA4FE2C6-0137-466C-BFFA-5C350230DE9A}" destId="{FE1B3063-DA61-40C1-8415-2893F1E7E673}" srcOrd="0" destOrd="0" presId="urn:microsoft.com/office/officeart/2005/8/layout/orgChart1"/>
    <dgm:cxn modelId="{1ED908B1-CEED-464E-BAC6-29A92DA7F2E2}" type="presParOf" srcId="{FA4FE2C6-0137-466C-BFFA-5C350230DE9A}" destId="{B4ADD669-4D72-40B0-ACC2-D5EE60A587C1}" srcOrd="1" destOrd="0" presId="urn:microsoft.com/office/officeart/2005/8/layout/orgChart1"/>
    <dgm:cxn modelId="{6E277181-E341-4960-94AB-05C68C49DB35}" type="presParOf" srcId="{B4ADD669-4D72-40B0-ACC2-D5EE60A587C1}" destId="{1406497F-5C4C-492D-AED3-C0775AE13977}" srcOrd="0" destOrd="0" presId="urn:microsoft.com/office/officeart/2005/8/layout/orgChart1"/>
    <dgm:cxn modelId="{6D169412-C2E0-4D7F-9B1A-7AFA5E6E0635}" type="presParOf" srcId="{1406497F-5C4C-492D-AED3-C0775AE13977}" destId="{107E7A78-F43E-43FE-9E98-9D33C612DA93}" srcOrd="0" destOrd="0" presId="urn:microsoft.com/office/officeart/2005/8/layout/orgChart1"/>
    <dgm:cxn modelId="{5297F617-81B3-4BFF-99E0-D3588BFE7280}" type="presParOf" srcId="{1406497F-5C4C-492D-AED3-C0775AE13977}" destId="{A1B68306-95D1-41F1-B42D-B6681D2DD19B}" srcOrd="1" destOrd="0" presId="urn:microsoft.com/office/officeart/2005/8/layout/orgChart1"/>
    <dgm:cxn modelId="{4F8016DA-AFE1-4A49-A328-6F7D8AF3E462}" type="presParOf" srcId="{B4ADD669-4D72-40B0-ACC2-D5EE60A587C1}" destId="{90881775-AA35-4B56-9370-C7AEC540E998}" srcOrd="1" destOrd="0" presId="urn:microsoft.com/office/officeart/2005/8/layout/orgChart1"/>
    <dgm:cxn modelId="{40525AFF-B7C9-41F2-990E-4121EFFAA5F2}" type="presParOf" srcId="{B4ADD669-4D72-40B0-ACC2-D5EE60A587C1}" destId="{09CBBC98-195E-44F8-9CF5-FB567412BBCD}" srcOrd="2" destOrd="0" presId="urn:microsoft.com/office/officeart/2005/8/layout/orgChart1"/>
    <dgm:cxn modelId="{7B458BAF-00CD-4270-A26E-C82CB28EBF3E}" type="presParOf" srcId="{FA4FE2C6-0137-466C-BFFA-5C350230DE9A}" destId="{661691EC-2BC3-4775-B6D4-B2057BC18255}" srcOrd="2" destOrd="0" presId="urn:microsoft.com/office/officeart/2005/8/layout/orgChart1"/>
    <dgm:cxn modelId="{0464376E-121B-4D29-B0EC-3B11AC432AC7}" type="presParOf" srcId="{FA4FE2C6-0137-466C-BFFA-5C350230DE9A}" destId="{EB759E11-0137-4ED8-8623-C398C6CC6935}" srcOrd="3" destOrd="0" presId="urn:microsoft.com/office/officeart/2005/8/layout/orgChart1"/>
    <dgm:cxn modelId="{157C3552-8C4F-4926-A7F5-B671A358D3F6}" type="presParOf" srcId="{EB759E11-0137-4ED8-8623-C398C6CC6935}" destId="{5AE0637D-801A-4BED-ACB6-D0778639E331}" srcOrd="0" destOrd="0" presId="urn:microsoft.com/office/officeart/2005/8/layout/orgChart1"/>
    <dgm:cxn modelId="{258AD029-D56C-4483-9FB1-61F7F18BF730}" type="presParOf" srcId="{5AE0637D-801A-4BED-ACB6-D0778639E331}" destId="{77249985-F36A-4D37-9B90-6481445C3850}" srcOrd="0" destOrd="0" presId="urn:microsoft.com/office/officeart/2005/8/layout/orgChart1"/>
    <dgm:cxn modelId="{5FD7E0AB-D3A4-40C7-B506-AB6A6757689B}" type="presParOf" srcId="{5AE0637D-801A-4BED-ACB6-D0778639E331}" destId="{F19D7333-909F-4C0E-BFF8-55970A016B01}" srcOrd="1" destOrd="0" presId="urn:microsoft.com/office/officeart/2005/8/layout/orgChart1"/>
    <dgm:cxn modelId="{17E2D8FE-6E20-4C6A-826A-CED8FE6F86E5}" type="presParOf" srcId="{EB759E11-0137-4ED8-8623-C398C6CC6935}" destId="{C1153447-EA6F-45A8-AA47-7B570A695EAD}" srcOrd="1" destOrd="0" presId="urn:microsoft.com/office/officeart/2005/8/layout/orgChart1"/>
    <dgm:cxn modelId="{6B540954-95DF-424F-9138-2412FFC6EF46}" type="presParOf" srcId="{EB759E11-0137-4ED8-8623-C398C6CC6935}" destId="{49F034D4-4C35-41D4-A42F-C1631CBE4841}" srcOrd="2" destOrd="0" presId="urn:microsoft.com/office/officeart/2005/8/layout/orgChart1"/>
    <dgm:cxn modelId="{96CEB697-0EC1-4ADD-B288-CD9C0D9EBDB8}" type="presParOf" srcId="{FA4FE2C6-0137-466C-BFFA-5C350230DE9A}" destId="{8F59F687-9150-4021-BB67-DAC72BCC84A9}" srcOrd="4" destOrd="0" presId="urn:microsoft.com/office/officeart/2005/8/layout/orgChart1"/>
    <dgm:cxn modelId="{D3EC822E-2898-4CEE-AC9F-17797F9C758F}" type="presParOf" srcId="{FA4FE2C6-0137-466C-BFFA-5C350230DE9A}" destId="{1F358E7E-79F7-4286-A3DE-FA6847F5B548}" srcOrd="5" destOrd="0" presId="urn:microsoft.com/office/officeart/2005/8/layout/orgChart1"/>
    <dgm:cxn modelId="{6ACDF2F3-7EE8-4061-9C17-336BFEA58E17}" type="presParOf" srcId="{1F358E7E-79F7-4286-A3DE-FA6847F5B548}" destId="{7F5CCAA6-2B5D-48B7-A212-7EF20249C94E}" srcOrd="0" destOrd="0" presId="urn:microsoft.com/office/officeart/2005/8/layout/orgChart1"/>
    <dgm:cxn modelId="{0F8DC46E-C76A-45DF-99BB-9609D641AB23}" type="presParOf" srcId="{7F5CCAA6-2B5D-48B7-A212-7EF20249C94E}" destId="{D14F6324-4C3F-46BB-AB3F-E30D37630514}" srcOrd="0" destOrd="0" presId="urn:microsoft.com/office/officeart/2005/8/layout/orgChart1"/>
    <dgm:cxn modelId="{39B0C833-FE6C-4304-975C-0A823C3E41F5}" type="presParOf" srcId="{7F5CCAA6-2B5D-48B7-A212-7EF20249C94E}" destId="{600400A3-65B1-4D38-A385-596116A5B6B2}" srcOrd="1" destOrd="0" presId="urn:microsoft.com/office/officeart/2005/8/layout/orgChart1"/>
    <dgm:cxn modelId="{921386F0-8711-4EB1-9655-066EFA2B7CFD}" type="presParOf" srcId="{1F358E7E-79F7-4286-A3DE-FA6847F5B548}" destId="{D9E49FB5-C484-499E-BECE-5D2CA584FDC9}" srcOrd="1" destOrd="0" presId="urn:microsoft.com/office/officeart/2005/8/layout/orgChart1"/>
    <dgm:cxn modelId="{C33A7F2E-BDDB-4D3E-A1AE-CD6A4454B619}" type="presParOf" srcId="{1F358E7E-79F7-4286-A3DE-FA6847F5B548}" destId="{DAB6D671-567C-4F5E-9BCB-9F06F3291F17}" srcOrd="2" destOrd="0" presId="urn:microsoft.com/office/officeart/2005/8/layout/orgChart1"/>
    <dgm:cxn modelId="{6FBC2BD6-AB4F-4BAA-B8AA-1B27A7E2B043}" type="presParOf" srcId="{FA4FE2C6-0137-466C-BFFA-5C350230DE9A}" destId="{DAA8E2D7-A6BD-477B-8FDA-F1EE96D11067}" srcOrd="6" destOrd="0" presId="urn:microsoft.com/office/officeart/2005/8/layout/orgChart1"/>
    <dgm:cxn modelId="{6AE3497B-1760-4F7E-983B-9A266F0B1DEF}" type="presParOf" srcId="{FA4FE2C6-0137-466C-BFFA-5C350230DE9A}" destId="{186809C0-1087-4089-B6C5-7F15183FBBA6}" srcOrd="7" destOrd="0" presId="urn:microsoft.com/office/officeart/2005/8/layout/orgChart1"/>
    <dgm:cxn modelId="{A9CCEC54-630B-4228-B75A-2D7C3BBB06DA}" type="presParOf" srcId="{186809C0-1087-4089-B6C5-7F15183FBBA6}" destId="{C20D8DE1-62CE-4E23-8066-ACD5D085C204}" srcOrd="0" destOrd="0" presId="urn:microsoft.com/office/officeart/2005/8/layout/orgChart1"/>
    <dgm:cxn modelId="{152B59AA-683F-4B22-B64C-C1F4C60C3FCA}" type="presParOf" srcId="{C20D8DE1-62CE-4E23-8066-ACD5D085C204}" destId="{1CF1F62B-2FEC-44DC-AA46-510435EA8F6D}" srcOrd="0" destOrd="0" presId="urn:microsoft.com/office/officeart/2005/8/layout/orgChart1"/>
    <dgm:cxn modelId="{B4D260FF-95EC-4533-A63A-955825610F42}" type="presParOf" srcId="{C20D8DE1-62CE-4E23-8066-ACD5D085C204}" destId="{E936D4A8-C63B-4B5B-9B1D-1961B01AE6EF}" srcOrd="1" destOrd="0" presId="urn:microsoft.com/office/officeart/2005/8/layout/orgChart1"/>
    <dgm:cxn modelId="{F8371190-4C9B-4AEE-A203-F925C152D3FD}" type="presParOf" srcId="{186809C0-1087-4089-B6C5-7F15183FBBA6}" destId="{7D7A6E27-5BA8-497C-B2D9-C956FEA07CD7}" srcOrd="1" destOrd="0" presId="urn:microsoft.com/office/officeart/2005/8/layout/orgChart1"/>
    <dgm:cxn modelId="{1641B6CD-B4BC-49D7-A24A-08F7A9BA8919}" type="presParOf" srcId="{186809C0-1087-4089-B6C5-7F15183FBBA6}" destId="{1D356581-4C10-4EF3-B98A-32D1FEB449BE}" srcOrd="2" destOrd="0" presId="urn:microsoft.com/office/officeart/2005/8/layout/orgChart1"/>
    <dgm:cxn modelId="{77F446A2-B522-40C6-93BF-834C31A6E79E}" type="presParOf" srcId="{FA4FE2C6-0137-466C-BFFA-5C350230DE9A}" destId="{72F0F032-1735-493F-B6FE-9B9CD9BF4323}" srcOrd="8" destOrd="0" presId="urn:microsoft.com/office/officeart/2005/8/layout/orgChart1"/>
    <dgm:cxn modelId="{9AC4A09B-D747-418E-98D5-104072DD02F0}" type="presParOf" srcId="{FA4FE2C6-0137-466C-BFFA-5C350230DE9A}" destId="{639AB157-896E-4899-8BE1-F28306368252}" srcOrd="9" destOrd="0" presId="urn:microsoft.com/office/officeart/2005/8/layout/orgChart1"/>
    <dgm:cxn modelId="{4FF098B4-EA06-4ECD-A38A-ED86DBCBA3D8}" type="presParOf" srcId="{639AB157-896E-4899-8BE1-F28306368252}" destId="{41D867EC-67C4-44E2-A7F2-FE0A7A477059}" srcOrd="0" destOrd="0" presId="urn:microsoft.com/office/officeart/2005/8/layout/orgChart1"/>
    <dgm:cxn modelId="{D0FA6E49-94CC-49A9-BDF0-3FC01A08DDF0}" type="presParOf" srcId="{41D867EC-67C4-44E2-A7F2-FE0A7A477059}" destId="{ABE52DD8-EC45-4049-99F9-75A22865026E}" srcOrd="0" destOrd="0" presId="urn:microsoft.com/office/officeart/2005/8/layout/orgChart1"/>
    <dgm:cxn modelId="{77463548-59DC-4550-A626-39DF7CB5BA0F}" type="presParOf" srcId="{41D867EC-67C4-44E2-A7F2-FE0A7A477059}" destId="{4CA2DD9E-8EB9-4D82-97C4-1495132B0E0B}" srcOrd="1" destOrd="0" presId="urn:microsoft.com/office/officeart/2005/8/layout/orgChart1"/>
    <dgm:cxn modelId="{A35B37FD-499A-40FF-948F-6D4FE390E4AC}" type="presParOf" srcId="{639AB157-896E-4899-8BE1-F28306368252}" destId="{B534CA2E-CE0F-45F3-B0BF-B363463CF07D}" srcOrd="1" destOrd="0" presId="urn:microsoft.com/office/officeart/2005/8/layout/orgChart1"/>
    <dgm:cxn modelId="{D069406A-7166-49AE-AD76-EAD64242C6C2}" type="presParOf" srcId="{639AB157-896E-4899-8BE1-F28306368252}" destId="{F1B18993-C066-4495-B6EE-34FB1A5F48CE}" srcOrd="2" destOrd="0" presId="urn:microsoft.com/office/officeart/2005/8/layout/orgChart1"/>
    <dgm:cxn modelId="{1DAD39D7-102B-49D1-A911-2FEDACDD2B28}" type="presParOf" srcId="{FA4FE2C6-0137-466C-BFFA-5C350230DE9A}" destId="{A0B26871-14F1-4376-8566-981A16320446}" srcOrd="10" destOrd="0" presId="urn:microsoft.com/office/officeart/2005/8/layout/orgChart1"/>
    <dgm:cxn modelId="{02624507-42A7-4C99-A705-C9485DCA572D}" type="presParOf" srcId="{FA4FE2C6-0137-466C-BFFA-5C350230DE9A}" destId="{E340DB3C-1E91-4399-B8BF-9CAB65FB48AC}" srcOrd="11" destOrd="0" presId="urn:microsoft.com/office/officeart/2005/8/layout/orgChart1"/>
    <dgm:cxn modelId="{5B7FF5CA-91AB-4C5E-8731-DA283BA79AAC}" type="presParOf" srcId="{E340DB3C-1E91-4399-B8BF-9CAB65FB48AC}" destId="{6F979D66-A309-4FD5-A739-68B341A6800D}" srcOrd="0" destOrd="0" presId="urn:microsoft.com/office/officeart/2005/8/layout/orgChart1"/>
    <dgm:cxn modelId="{B0E12347-CE6B-40F9-B998-FF67E5A57384}" type="presParOf" srcId="{6F979D66-A309-4FD5-A739-68B341A6800D}" destId="{5FAFF162-2A9B-4CD3-9FEC-03520F3B707E}" srcOrd="0" destOrd="0" presId="urn:microsoft.com/office/officeart/2005/8/layout/orgChart1"/>
    <dgm:cxn modelId="{73E0CEE2-0321-41F0-8832-E87C50BF9EF9}" type="presParOf" srcId="{6F979D66-A309-4FD5-A739-68B341A6800D}" destId="{B91A8BD6-9E89-458A-B63B-41856D1A245A}" srcOrd="1" destOrd="0" presId="urn:microsoft.com/office/officeart/2005/8/layout/orgChart1"/>
    <dgm:cxn modelId="{3ECBFA35-00EC-430B-82FD-13B2E3622541}" type="presParOf" srcId="{E340DB3C-1E91-4399-B8BF-9CAB65FB48AC}" destId="{92A3E31E-203D-486D-931E-AAD4BFEEBBEF}" srcOrd="1" destOrd="0" presId="urn:microsoft.com/office/officeart/2005/8/layout/orgChart1"/>
    <dgm:cxn modelId="{A7D81EAC-12C3-422F-A8F5-7B2D52B336AB}" type="presParOf" srcId="{E340DB3C-1E91-4399-B8BF-9CAB65FB48AC}" destId="{3634EF62-62BB-4654-9775-89F945CEE496}" srcOrd="2" destOrd="0" presId="urn:microsoft.com/office/officeart/2005/8/layout/orgChart1"/>
    <dgm:cxn modelId="{1EDBDA46-BEA2-45C8-AA45-F28FE110AB82}" type="presParOf" srcId="{FA4FE2C6-0137-466C-BFFA-5C350230DE9A}" destId="{78878CA3-A597-4A07-829C-63E16D553D71}" srcOrd="12" destOrd="0" presId="urn:microsoft.com/office/officeart/2005/8/layout/orgChart1"/>
    <dgm:cxn modelId="{E5370EBB-65E4-449D-8642-D84B612B82FE}" type="presParOf" srcId="{FA4FE2C6-0137-466C-BFFA-5C350230DE9A}" destId="{CADE61F7-7FAD-459A-85C5-6A3B623A574B}" srcOrd="13" destOrd="0" presId="urn:microsoft.com/office/officeart/2005/8/layout/orgChart1"/>
    <dgm:cxn modelId="{A3E5DEBD-0007-4AFB-AF02-642CBDA989DE}" type="presParOf" srcId="{CADE61F7-7FAD-459A-85C5-6A3B623A574B}" destId="{11A1B103-0FA0-4C85-811B-8F3EF62F80E4}" srcOrd="0" destOrd="0" presId="urn:microsoft.com/office/officeart/2005/8/layout/orgChart1"/>
    <dgm:cxn modelId="{B53482D3-BB8D-4386-9D18-3CA8FC93BE48}" type="presParOf" srcId="{11A1B103-0FA0-4C85-811B-8F3EF62F80E4}" destId="{89889C4A-198F-4F1A-9830-230259D77D83}" srcOrd="0" destOrd="0" presId="urn:microsoft.com/office/officeart/2005/8/layout/orgChart1"/>
    <dgm:cxn modelId="{2EA3CFDB-E7CC-43BE-83F2-A266D2CC3A6A}" type="presParOf" srcId="{11A1B103-0FA0-4C85-811B-8F3EF62F80E4}" destId="{CCBAEA4B-A7F8-42C0-B066-A72F44C8AC2A}" srcOrd="1" destOrd="0" presId="urn:microsoft.com/office/officeart/2005/8/layout/orgChart1"/>
    <dgm:cxn modelId="{518BF332-244A-4267-B647-4E72D7E50D37}" type="presParOf" srcId="{CADE61F7-7FAD-459A-85C5-6A3B623A574B}" destId="{D7AD3C9C-A642-438B-8545-7FAFAAF01D54}" srcOrd="1" destOrd="0" presId="urn:microsoft.com/office/officeart/2005/8/layout/orgChart1"/>
    <dgm:cxn modelId="{993F4A13-C0CF-4383-BAD9-8E22F969F02F}" type="presParOf" srcId="{CADE61F7-7FAD-459A-85C5-6A3B623A574B}" destId="{A532C86E-4553-4D05-844A-9E6651BB56F3}" srcOrd="2" destOrd="0" presId="urn:microsoft.com/office/officeart/2005/8/layout/orgChart1"/>
    <dgm:cxn modelId="{1AEEFA02-D6E4-42AA-B503-7D1AB2FB7C46}" type="presParOf" srcId="{FA4FE2C6-0137-466C-BFFA-5C350230DE9A}" destId="{514D87DC-21A9-465A-AF6B-B54A4A81E4FE}" srcOrd="14" destOrd="0" presId="urn:microsoft.com/office/officeart/2005/8/layout/orgChart1"/>
    <dgm:cxn modelId="{F535A21A-4C18-48EF-8024-51931F1BF947}" type="presParOf" srcId="{FA4FE2C6-0137-466C-BFFA-5C350230DE9A}" destId="{1577C504-C8F4-4CE1-B575-1911F5786ACA}" srcOrd="15" destOrd="0" presId="urn:microsoft.com/office/officeart/2005/8/layout/orgChart1"/>
    <dgm:cxn modelId="{0A703538-CF63-4E37-998A-BDF7119B0821}" type="presParOf" srcId="{1577C504-C8F4-4CE1-B575-1911F5786ACA}" destId="{7504AFE6-0F09-4513-809A-5FA62000A999}" srcOrd="0" destOrd="0" presId="urn:microsoft.com/office/officeart/2005/8/layout/orgChart1"/>
    <dgm:cxn modelId="{E109CD6D-1A49-4997-B30E-4EFC78C39CFF}" type="presParOf" srcId="{7504AFE6-0F09-4513-809A-5FA62000A999}" destId="{B48424C6-8FED-498E-B091-273DC1E9F380}" srcOrd="0" destOrd="0" presId="urn:microsoft.com/office/officeart/2005/8/layout/orgChart1"/>
    <dgm:cxn modelId="{F7F46478-28D4-4A21-B153-F469276BFD8B}" type="presParOf" srcId="{7504AFE6-0F09-4513-809A-5FA62000A999}" destId="{78AFFCF6-BEDB-4A9F-B5B9-90C64BA02202}" srcOrd="1" destOrd="0" presId="urn:microsoft.com/office/officeart/2005/8/layout/orgChart1"/>
    <dgm:cxn modelId="{05D0409B-999A-476D-BECB-ACDD103FD8A4}" type="presParOf" srcId="{1577C504-C8F4-4CE1-B575-1911F5786ACA}" destId="{835B4F10-C529-4F60-BC08-4068D9121591}" srcOrd="1" destOrd="0" presId="urn:microsoft.com/office/officeart/2005/8/layout/orgChart1"/>
    <dgm:cxn modelId="{F7CAC0FB-A23E-4515-AC33-BAB61FA175E6}" type="presParOf" srcId="{1577C504-C8F4-4CE1-B575-1911F5786ACA}" destId="{25DE1AEC-5B93-464C-8A09-3A809040FD7E}" srcOrd="2" destOrd="0" presId="urn:microsoft.com/office/officeart/2005/8/layout/orgChart1"/>
    <dgm:cxn modelId="{C28F1824-A78F-4BC8-8857-D9C3D6965909}" type="presParOf" srcId="{ABBAE567-304C-4CB0-99AD-8BC58823736A}" destId="{938946D4-A3C3-4028-94DF-A398D83F41E6}" srcOrd="2" destOrd="0" presId="urn:microsoft.com/office/officeart/2005/8/layout/orgChart1"/>
    <dgm:cxn modelId="{843D3FD3-CB80-4ABF-8710-89A66A28CE3E}" type="presParOf" srcId="{C80B4A6A-E3F0-4E5E-BD80-BA9EB88AB2E9}" destId="{8BC82DC8-37D2-4FD3-BD46-DE05FDFD4ED3}" srcOrd="2" destOrd="0" presId="urn:microsoft.com/office/officeart/2005/8/layout/orgChart1"/>
    <dgm:cxn modelId="{3F034EEE-BD46-41D9-AB67-E166B479856E}" type="presParOf" srcId="{C80B4A6A-E3F0-4E5E-BD80-BA9EB88AB2E9}" destId="{403CE57A-5371-4FB1-B505-F374A1955E07}" srcOrd="3" destOrd="0" presId="urn:microsoft.com/office/officeart/2005/8/layout/orgChart1"/>
    <dgm:cxn modelId="{271C8A9D-B6E2-4D95-8BEE-723B3707FE0A}" type="presParOf" srcId="{403CE57A-5371-4FB1-B505-F374A1955E07}" destId="{18A99CBF-201A-46CB-96E3-BC86804CCDFD}" srcOrd="0" destOrd="0" presId="urn:microsoft.com/office/officeart/2005/8/layout/orgChart1"/>
    <dgm:cxn modelId="{35FECA0A-B4B0-4F90-9313-58251FCC0362}" type="presParOf" srcId="{18A99CBF-201A-46CB-96E3-BC86804CCDFD}" destId="{1D9D39D2-D232-4FA1-BA8B-DF963FA5E000}" srcOrd="0" destOrd="0" presId="urn:microsoft.com/office/officeart/2005/8/layout/orgChart1"/>
    <dgm:cxn modelId="{991730A9-A345-4EAC-BE5D-6A86C4C57AAA}" type="presParOf" srcId="{18A99CBF-201A-46CB-96E3-BC86804CCDFD}" destId="{6BC7CD19-CBAB-403C-938F-1DE96E1F8EEF}" srcOrd="1" destOrd="0" presId="urn:microsoft.com/office/officeart/2005/8/layout/orgChart1"/>
    <dgm:cxn modelId="{B3DE6007-C385-4ED3-B0C9-AD36D71F8F0C}" type="presParOf" srcId="{403CE57A-5371-4FB1-B505-F374A1955E07}" destId="{51D878CB-1F99-431A-8EB1-41030B8C5A02}" srcOrd="1" destOrd="0" presId="urn:microsoft.com/office/officeart/2005/8/layout/orgChart1"/>
    <dgm:cxn modelId="{3256C4D7-AF0B-4B4C-88C7-76D6093DF4C9}" type="presParOf" srcId="{51D878CB-1F99-431A-8EB1-41030B8C5A02}" destId="{BE70B434-08B8-4C75-8200-875FBD73334E}" srcOrd="0" destOrd="0" presId="urn:microsoft.com/office/officeart/2005/8/layout/orgChart1"/>
    <dgm:cxn modelId="{457C8E95-50D1-4114-8226-5F331DC72DAB}" type="presParOf" srcId="{51D878CB-1F99-431A-8EB1-41030B8C5A02}" destId="{B4955480-4373-430C-9895-30320205D79D}" srcOrd="1" destOrd="0" presId="urn:microsoft.com/office/officeart/2005/8/layout/orgChart1"/>
    <dgm:cxn modelId="{0105E2E5-F49F-4741-9D1E-D576673A3D00}" type="presParOf" srcId="{B4955480-4373-430C-9895-30320205D79D}" destId="{59E2A28A-DCB5-413C-91B8-184F7B7C2649}" srcOrd="0" destOrd="0" presId="urn:microsoft.com/office/officeart/2005/8/layout/orgChart1"/>
    <dgm:cxn modelId="{3F109F62-CAF5-46AE-AF4C-38A75DF70CAD}" type="presParOf" srcId="{59E2A28A-DCB5-413C-91B8-184F7B7C2649}" destId="{13F449F4-5093-4511-B466-DD77B93514E6}" srcOrd="0" destOrd="0" presId="urn:microsoft.com/office/officeart/2005/8/layout/orgChart1"/>
    <dgm:cxn modelId="{9400C80E-1EF5-4823-8ACF-4D325871712B}" type="presParOf" srcId="{59E2A28A-DCB5-413C-91B8-184F7B7C2649}" destId="{A6456D95-6CCB-498F-A29F-F8859D820680}" srcOrd="1" destOrd="0" presId="urn:microsoft.com/office/officeart/2005/8/layout/orgChart1"/>
    <dgm:cxn modelId="{C088AB55-FD66-4BF0-A5F7-3BEB9F4554DE}" type="presParOf" srcId="{B4955480-4373-430C-9895-30320205D79D}" destId="{9EBE7C89-41BE-473B-9939-C1F4FBCE55B1}" srcOrd="1" destOrd="0" presId="urn:microsoft.com/office/officeart/2005/8/layout/orgChart1"/>
    <dgm:cxn modelId="{FED63BCE-3283-4303-92A2-49B7B0B55001}" type="presParOf" srcId="{B4955480-4373-430C-9895-30320205D79D}" destId="{377284CA-1397-496B-AFFB-FF720E080E50}" srcOrd="2" destOrd="0" presId="urn:microsoft.com/office/officeart/2005/8/layout/orgChart1"/>
    <dgm:cxn modelId="{2B5759FC-7761-4B77-801E-EE8B95D3F159}" type="presParOf" srcId="{51D878CB-1F99-431A-8EB1-41030B8C5A02}" destId="{A18F27F3-D1B1-44D8-AA59-94A56FCEABE6}" srcOrd="2" destOrd="0" presId="urn:microsoft.com/office/officeart/2005/8/layout/orgChart1"/>
    <dgm:cxn modelId="{A5C6FA3A-C6A5-4D09-A3F6-2D844D5F226B}" type="presParOf" srcId="{51D878CB-1F99-431A-8EB1-41030B8C5A02}" destId="{1509D05F-1CC5-4B56-96E8-8FECC59A5629}" srcOrd="3" destOrd="0" presId="urn:microsoft.com/office/officeart/2005/8/layout/orgChart1"/>
    <dgm:cxn modelId="{3016F8C6-8437-4385-AFEA-452C66C6D138}" type="presParOf" srcId="{1509D05F-1CC5-4B56-96E8-8FECC59A5629}" destId="{152BE7E4-4D6F-43E4-B9CD-1D3D1EDB1E6E}" srcOrd="0" destOrd="0" presId="urn:microsoft.com/office/officeart/2005/8/layout/orgChart1"/>
    <dgm:cxn modelId="{A35977A1-9BE8-451C-9121-EB3A782F2D77}" type="presParOf" srcId="{152BE7E4-4D6F-43E4-B9CD-1D3D1EDB1E6E}" destId="{C8838D84-4BC8-4D23-8EDE-807D89A22CA5}" srcOrd="0" destOrd="0" presId="urn:microsoft.com/office/officeart/2005/8/layout/orgChart1"/>
    <dgm:cxn modelId="{AB32DA6D-84D4-4EAB-AF9A-47D7CE7E3873}" type="presParOf" srcId="{152BE7E4-4D6F-43E4-B9CD-1D3D1EDB1E6E}" destId="{363BF1BB-9D3B-4644-AB0F-02E46A552DC4}" srcOrd="1" destOrd="0" presId="urn:microsoft.com/office/officeart/2005/8/layout/orgChart1"/>
    <dgm:cxn modelId="{C8A25C0F-FB52-4DDA-A2CA-B7C570A062C3}" type="presParOf" srcId="{1509D05F-1CC5-4B56-96E8-8FECC59A5629}" destId="{3928CE37-4764-4E02-8BFA-5A9E975C31E8}" srcOrd="1" destOrd="0" presId="urn:microsoft.com/office/officeart/2005/8/layout/orgChart1"/>
    <dgm:cxn modelId="{361917A7-93A4-4E51-AD0F-E3066411F104}" type="presParOf" srcId="{1509D05F-1CC5-4B56-96E8-8FECC59A5629}" destId="{51AA7B18-E99E-4D78-BC5A-5FE1DA0ACA0F}" srcOrd="2" destOrd="0" presId="urn:microsoft.com/office/officeart/2005/8/layout/orgChart1"/>
    <dgm:cxn modelId="{AF498A67-E4E6-4398-8508-4F5E96AA300B}" type="presParOf" srcId="{51D878CB-1F99-431A-8EB1-41030B8C5A02}" destId="{48223687-C001-4C39-8F5F-28C8C1047E62}" srcOrd="4" destOrd="0" presId="urn:microsoft.com/office/officeart/2005/8/layout/orgChart1"/>
    <dgm:cxn modelId="{F206A90F-A268-4118-B46E-6B42D68A3A5E}" type="presParOf" srcId="{51D878CB-1F99-431A-8EB1-41030B8C5A02}" destId="{D3212118-F892-4EB2-AAF5-7579C86BA367}" srcOrd="5" destOrd="0" presId="urn:microsoft.com/office/officeart/2005/8/layout/orgChart1"/>
    <dgm:cxn modelId="{25920C7C-57AD-4575-B5FE-F814069F221C}" type="presParOf" srcId="{D3212118-F892-4EB2-AAF5-7579C86BA367}" destId="{21C7E5EB-2AC9-493B-B00B-E01EC22A2450}" srcOrd="0" destOrd="0" presId="urn:microsoft.com/office/officeart/2005/8/layout/orgChart1"/>
    <dgm:cxn modelId="{958710BB-F02C-45AE-BB7F-A6C9997BA6AB}" type="presParOf" srcId="{21C7E5EB-2AC9-493B-B00B-E01EC22A2450}" destId="{2A88F583-C66E-4482-B08A-70D8B6DE0B84}" srcOrd="0" destOrd="0" presId="urn:microsoft.com/office/officeart/2005/8/layout/orgChart1"/>
    <dgm:cxn modelId="{BCF2966A-748C-4806-AC1D-569505A93BDC}" type="presParOf" srcId="{21C7E5EB-2AC9-493B-B00B-E01EC22A2450}" destId="{CF70184C-7AA9-46AF-9306-64846A4F35C0}" srcOrd="1" destOrd="0" presId="urn:microsoft.com/office/officeart/2005/8/layout/orgChart1"/>
    <dgm:cxn modelId="{CDC4B5C7-A92A-4006-9E17-1BA7B558482D}" type="presParOf" srcId="{D3212118-F892-4EB2-AAF5-7579C86BA367}" destId="{28F133CD-FFB7-4203-902B-A4041B3A0A36}" srcOrd="1" destOrd="0" presId="urn:microsoft.com/office/officeart/2005/8/layout/orgChart1"/>
    <dgm:cxn modelId="{9473CAA0-97FD-4D9F-9461-CE7320D94803}" type="presParOf" srcId="{D3212118-F892-4EB2-AAF5-7579C86BA367}" destId="{D157236C-AD58-4D36-9132-C54B755DC2AD}" srcOrd="2" destOrd="0" presId="urn:microsoft.com/office/officeart/2005/8/layout/orgChart1"/>
    <dgm:cxn modelId="{318BA180-EA17-43F7-A2B0-57DD00F7E200}" type="presParOf" srcId="{403CE57A-5371-4FB1-B505-F374A1955E07}" destId="{B7E8E28A-5D2D-4601-B9EF-CF9627DAD0B7}" srcOrd="2" destOrd="0" presId="urn:microsoft.com/office/officeart/2005/8/layout/orgChart1"/>
    <dgm:cxn modelId="{679F1AAB-AC80-4E37-B96E-A6BF6C8B267B}" type="presParOf" srcId="{C80B4A6A-E3F0-4E5E-BD80-BA9EB88AB2E9}" destId="{85320A4C-40F6-488F-AF6D-962008B627AB}" srcOrd="4" destOrd="0" presId="urn:microsoft.com/office/officeart/2005/8/layout/orgChart1"/>
    <dgm:cxn modelId="{9006FE42-6C2C-493C-8203-1DD6EDC0EBF0}" type="presParOf" srcId="{C80B4A6A-E3F0-4E5E-BD80-BA9EB88AB2E9}" destId="{0135C954-BE84-4901-8CE4-983533098C96}" srcOrd="5" destOrd="0" presId="urn:microsoft.com/office/officeart/2005/8/layout/orgChart1"/>
    <dgm:cxn modelId="{4E5E584B-5E35-4A67-AB64-0462B4475E33}" type="presParOf" srcId="{0135C954-BE84-4901-8CE4-983533098C96}" destId="{C6AD24B4-DDCE-499C-9A26-E7A6818CA96F}" srcOrd="0" destOrd="0" presId="urn:microsoft.com/office/officeart/2005/8/layout/orgChart1"/>
    <dgm:cxn modelId="{3F395383-77BB-45E2-91C2-24A85A13B671}" type="presParOf" srcId="{C6AD24B4-DDCE-499C-9A26-E7A6818CA96F}" destId="{F9DBB459-85EA-485A-8B03-646F21B08837}" srcOrd="0" destOrd="0" presId="urn:microsoft.com/office/officeart/2005/8/layout/orgChart1"/>
    <dgm:cxn modelId="{7C92995D-A4E1-46C3-8935-734BF10CACB0}" type="presParOf" srcId="{C6AD24B4-DDCE-499C-9A26-E7A6818CA96F}" destId="{E5937354-4E68-421D-9036-901B1C25FE31}" srcOrd="1" destOrd="0" presId="urn:microsoft.com/office/officeart/2005/8/layout/orgChart1"/>
    <dgm:cxn modelId="{7AD9C68F-B21A-4B2F-B563-3EAE69174E17}" type="presParOf" srcId="{0135C954-BE84-4901-8CE4-983533098C96}" destId="{380B64C3-4F6B-4181-A691-9D61EE3F6EA4}" srcOrd="1" destOrd="0" presId="urn:microsoft.com/office/officeart/2005/8/layout/orgChart1"/>
    <dgm:cxn modelId="{3B8269B9-DB33-4155-B2A3-13E75405F0B8}" type="presParOf" srcId="{0135C954-BE84-4901-8CE4-983533098C96}" destId="{17ACC01C-D8EA-413A-8760-DD4DE4ADCEFF}" srcOrd="2" destOrd="0" presId="urn:microsoft.com/office/officeart/2005/8/layout/orgChart1"/>
    <dgm:cxn modelId="{B8E1BF35-4B76-41F3-BCF4-BA64A738C366}" type="presParOf" srcId="{C80B4A6A-E3F0-4E5E-BD80-BA9EB88AB2E9}" destId="{648D3EED-EF6B-42BD-8351-0C0636DB2E63}" srcOrd="6" destOrd="0" presId="urn:microsoft.com/office/officeart/2005/8/layout/orgChart1"/>
    <dgm:cxn modelId="{3EAF1B97-C210-41A4-A7D2-CCE8976682E0}" type="presParOf" srcId="{C80B4A6A-E3F0-4E5E-BD80-BA9EB88AB2E9}" destId="{A5C302EE-1227-4C37-9E1B-559A25D8B0CA}" srcOrd="7" destOrd="0" presId="urn:microsoft.com/office/officeart/2005/8/layout/orgChart1"/>
    <dgm:cxn modelId="{884B6E5F-216F-4453-B61F-0FF3E9CE41BC}" type="presParOf" srcId="{A5C302EE-1227-4C37-9E1B-559A25D8B0CA}" destId="{05DE393B-60F5-4AA1-A942-D82D8251281E}" srcOrd="0" destOrd="0" presId="urn:microsoft.com/office/officeart/2005/8/layout/orgChart1"/>
    <dgm:cxn modelId="{FD0A5D7C-C024-4B05-840A-83D226595DC2}" type="presParOf" srcId="{05DE393B-60F5-4AA1-A942-D82D8251281E}" destId="{C72E5B81-6F78-4B85-B66A-53322FAAED5E}" srcOrd="0" destOrd="0" presId="urn:microsoft.com/office/officeart/2005/8/layout/orgChart1"/>
    <dgm:cxn modelId="{9E1FB497-907D-4FFD-84F5-C730A857E347}" type="presParOf" srcId="{05DE393B-60F5-4AA1-A942-D82D8251281E}" destId="{96B95327-B0B9-4D1F-8205-E06CC4CB2C90}" srcOrd="1" destOrd="0" presId="urn:microsoft.com/office/officeart/2005/8/layout/orgChart1"/>
    <dgm:cxn modelId="{844443B9-1175-4FAC-B9BF-9535728E94A8}" type="presParOf" srcId="{A5C302EE-1227-4C37-9E1B-559A25D8B0CA}" destId="{27CD9089-607A-48A7-BCA2-A9B602E1F2CA}" srcOrd="1" destOrd="0" presId="urn:microsoft.com/office/officeart/2005/8/layout/orgChart1"/>
    <dgm:cxn modelId="{B39039AF-A7EA-4777-AF28-5FC287138917}" type="presParOf" srcId="{A5C302EE-1227-4C37-9E1B-559A25D8B0CA}" destId="{499F6FDA-3361-400C-A84D-4682C7774E05}" srcOrd="2" destOrd="0" presId="urn:microsoft.com/office/officeart/2005/8/layout/orgChart1"/>
    <dgm:cxn modelId="{66995FEA-26CC-4FD9-BEB0-BB59B68BAD12}" type="presParOf" srcId="{39DEFCB2-08A9-4955-838A-DAA2C86BD0F7}" destId="{2696BB16-116C-408F-A14F-855E6953AA6E}" srcOrd="2" destOrd="0" presId="urn:microsoft.com/office/officeart/2005/8/layout/orgChart1"/>
    <dgm:cxn modelId="{116A6AFD-49DD-4C42-A35C-A2BA80C9387B}" type="presParOf" srcId="{54B6590A-37A4-4445-A5CA-BC35AA680A6D}" destId="{20207F87-4BF5-44E6-BA9B-AA9A35CADE0A}" srcOrd="2" destOrd="0" presId="urn:microsoft.com/office/officeart/2005/8/layout/orgChart1"/>
  </dgm:cxn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48D3EED-EF6B-42BD-8351-0C0636DB2E63}">
      <dsp:nvSpPr>
        <dsp:cNvPr id="0" name=""/>
        <dsp:cNvSpPr/>
      </dsp:nvSpPr>
      <dsp:spPr>
        <a:xfrm>
          <a:off x="2411729" y="751743"/>
          <a:ext cx="1126115" cy="130294"/>
        </a:xfrm>
        <a:custGeom>
          <a:avLst/>
          <a:gdLst/>
          <a:ahLst/>
          <a:cxnLst/>
          <a:rect l="0" t="0" r="0" b="0"/>
          <a:pathLst>
            <a:path>
              <a:moveTo>
                <a:pt x="0" y="0"/>
              </a:moveTo>
              <a:lnTo>
                <a:pt x="0" y="65147"/>
              </a:lnTo>
              <a:lnTo>
                <a:pt x="1126115" y="65147"/>
              </a:lnTo>
              <a:lnTo>
                <a:pt x="1126115" y="1302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320A4C-40F6-488F-AF6D-962008B627AB}">
      <dsp:nvSpPr>
        <dsp:cNvPr id="0" name=""/>
        <dsp:cNvSpPr/>
      </dsp:nvSpPr>
      <dsp:spPr>
        <a:xfrm>
          <a:off x="2411729" y="751743"/>
          <a:ext cx="375371" cy="130294"/>
        </a:xfrm>
        <a:custGeom>
          <a:avLst/>
          <a:gdLst/>
          <a:ahLst/>
          <a:cxnLst/>
          <a:rect l="0" t="0" r="0" b="0"/>
          <a:pathLst>
            <a:path>
              <a:moveTo>
                <a:pt x="0" y="0"/>
              </a:moveTo>
              <a:lnTo>
                <a:pt x="0" y="65147"/>
              </a:lnTo>
              <a:lnTo>
                <a:pt x="375371" y="65147"/>
              </a:lnTo>
              <a:lnTo>
                <a:pt x="375371" y="1302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223687-C001-4C39-8F5F-28C8C1047E62}">
      <dsp:nvSpPr>
        <dsp:cNvPr id="0" name=""/>
        <dsp:cNvSpPr/>
      </dsp:nvSpPr>
      <dsp:spPr>
        <a:xfrm>
          <a:off x="1788178" y="1192262"/>
          <a:ext cx="93067" cy="1166444"/>
        </a:xfrm>
        <a:custGeom>
          <a:avLst/>
          <a:gdLst/>
          <a:ahLst/>
          <a:cxnLst/>
          <a:rect l="0" t="0" r="0" b="0"/>
          <a:pathLst>
            <a:path>
              <a:moveTo>
                <a:pt x="0" y="0"/>
              </a:moveTo>
              <a:lnTo>
                <a:pt x="0" y="1166444"/>
              </a:lnTo>
              <a:lnTo>
                <a:pt x="93067" y="11664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8F27F3-D1B1-44D8-AA59-94A56FCEABE6}">
      <dsp:nvSpPr>
        <dsp:cNvPr id="0" name=""/>
        <dsp:cNvSpPr/>
      </dsp:nvSpPr>
      <dsp:spPr>
        <a:xfrm>
          <a:off x="1788178" y="1192262"/>
          <a:ext cx="93067" cy="725925"/>
        </a:xfrm>
        <a:custGeom>
          <a:avLst/>
          <a:gdLst/>
          <a:ahLst/>
          <a:cxnLst/>
          <a:rect l="0" t="0" r="0" b="0"/>
          <a:pathLst>
            <a:path>
              <a:moveTo>
                <a:pt x="0" y="0"/>
              </a:moveTo>
              <a:lnTo>
                <a:pt x="0" y="725925"/>
              </a:lnTo>
              <a:lnTo>
                <a:pt x="93067" y="7259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70B434-08B8-4C75-8200-875FBD73334E}">
      <dsp:nvSpPr>
        <dsp:cNvPr id="0" name=""/>
        <dsp:cNvSpPr/>
      </dsp:nvSpPr>
      <dsp:spPr>
        <a:xfrm>
          <a:off x="1788178" y="1192262"/>
          <a:ext cx="93067" cy="285406"/>
        </a:xfrm>
        <a:custGeom>
          <a:avLst/>
          <a:gdLst/>
          <a:ahLst/>
          <a:cxnLst/>
          <a:rect l="0" t="0" r="0" b="0"/>
          <a:pathLst>
            <a:path>
              <a:moveTo>
                <a:pt x="0" y="0"/>
              </a:moveTo>
              <a:lnTo>
                <a:pt x="0" y="285406"/>
              </a:lnTo>
              <a:lnTo>
                <a:pt x="93067" y="2854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BC82DC8-37D2-4FD3-BD46-DE05FDFD4ED3}">
      <dsp:nvSpPr>
        <dsp:cNvPr id="0" name=""/>
        <dsp:cNvSpPr/>
      </dsp:nvSpPr>
      <dsp:spPr>
        <a:xfrm>
          <a:off x="2036358" y="751743"/>
          <a:ext cx="375371" cy="130294"/>
        </a:xfrm>
        <a:custGeom>
          <a:avLst/>
          <a:gdLst/>
          <a:ahLst/>
          <a:cxnLst/>
          <a:rect l="0" t="0" r="0" b="0"/>
          <a:pathLst>
            <a:path>
              <a:moveTo>
                <a:pt x="375371" y="0"/>
              </a:moveTo>
              <a:lnTo>
                <a:pt x="375371" y="65147"/>
              </a:lnTo>
              <a:lnTo>
                <a:pt x="0" y="65147"/>
              </a:lnTo>
              <a:lnTo>
                <a:pt x="0" y="1302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4D87DC-21A9-465A-AF6B-B54A4A81E4FE}">
      <dsp:nvSpPr>
        <dsp:cNvPr id="0" name=""/>
        <dsp:cNvSpPr/>
      </dsp:nvSpPr>
      <dsp:spPr>
        <a:xfrm>
          <a:off x="1037434" y="1192262"/>
          <a:ext cx="93067" cy="3369039"/>
        </a:xfrm>
        <a:custGeom>
          <a:avLst/>
          <a:gdLst/>
          <a:ahLst/>
          <a:cxnLst/>
          <a:rect l="0" t="0" r="0" b="0"/>
          <a:pathLst>
            <a:path>
              <a:moveTo>
                <a:pt x="0" y="0"/>
              </a:moveTo>
              <a:lnTo>
                <a:pt x="0" y="3369039"/>
              </a:lnTo>
              <a:lnTo>
                <a:pt x="93067" y="336903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878CA3-A597-4A07-829C-63E16D553D71}">
      <dsp:nvSpPr>
        <dsp:cNvPr id="0" name=""/>
        <dsp:cNvSpPr/>
      </dsp:nvSpPr>
      <dsp:spPr>
        <a:xfrm>
          <a:off x="1037434" y="1192262"/>
          <a:ext cx="93067" cy="2928520"/>
        </a:xfrm>
        <a:custGeom>
          <a:avLst/>
          <a:gdLst/>
          <a:ahLst/>
          <a:cxnLst/>
          <a:rect l="0" t="0" r="0" b="0"/>
          <a:pathLst>
            <a:path>
              <a:moveTo>
                <a:pt x="0" y="0"/>
              </a:moveTo>
              <a:lnTo>
                <a:pt x="0" y="2928520"/>
              </a:lnTo>
              <a:lnTo>
                <a:pt x="93067" y="292852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0B26871-14F1-4376-8566-981A16320446}">
      <dsp:nvSpPr>
        <dsp:cNvPr id="0" name=""/>
        <dsp:cNvSpPr/>
      </dsp:nvSpPr>
      <dsp:spPr>
        <a:xfrm>
          <a:off x="1037434" y="1192262"/>
          <a:ext cx="93067" cy="2488001"/>
        </a:xfrm>
        <a:custGeom>
          <a:avLst/>
          <a:gdLst/>
          <a:ahLst/>
          <a:cxnLst/>
          <a:rect l="0" t="0" r="0" b="0"/>
          <a:pathLst>
            <a:path>
              <a:moveTo>
                <a:pt x="0" y="0"/>
              </a:moveTo>
              <a:lnTo>
                <a:pt x="0" y="2488001"/>
              </a:lnTo>
              <a:lnTo>
                <a:pt x="93067" y="248800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F0F032-1735-493F-B6FE-9B9CD9BF4323}">
      <dsp:nvSpPr>
        <dsp:cNvPr id="0" name=""/>
        <dsp:cNvSpPr/>
      </dsp:nvSpPr>
      <dsp:spPr>
        <a:xfrm>
          <a:off x="1037434" y="1192262"/>
          <a:ext cx="93067" cy="2047482"/>
        </a:xfrm>
        <a:custGeom>
          <a:avLst/>
          <a:gdLst/>
          <a:ahLst/>
          <a:cxnLst/>
          <a:rect l="0" t="0" r="0" b="0"/>
          <a:pathLst>
            <a:path>
              <a:moveTo>
                <a:pt x="0" y="0"/>
              </a:moveTo>
              <a:lnTo>
                <a:pt x="0" y="2047482"/>
              </a:lnTo>
              <a:lnTo>
                <a:pt x="93067" y="20474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A8E2D7-A6BD-477B-8FDA-F1EE96D11067}">
      <dsp:nvSpPr>
        <dsp:cNvPr id="0" name=""/>
        <dsp:cNvSpPr/>
      </dsp:nvSpPr>
      <dsp:spPr>
        <a:xfrm>
          <a:off x="1037434" y="1192262"/>
          <a:ext cx="93067" cy="1606963"/>
        </a:xfrm>
        <a:custGeom>
          <a:avLst/>
          <a:gdLst/>
          <a:ahLst/>
          <a:cxnLst/>
          <a:rect l="0" t="0" r="0" b="0"/>
          <a:pathLst>
            <a:path>
              <a:moveTo>
                <a:pt x="0" y="0"/>
              </a:moveTo>
              <a:lnTo>
                <a:pt x="0" y="1606963"/>
              </a:lnTo>
              <a:lnTo>
                <a:pt x="93067" y="160696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59F687-9150-4021-BB67-DAC72BCC84A9}">
      <dsp:nvSpPr>
        <dsp:cNvPr id="0" name=""/>
        <dsp:cNvSpPr/>
      </dsp:nvSpPr>
      <dsp:spPr>
        <a:xfrm>
          <a:off x="1037434" y="1192262"/>
          <a:ext cx="93067" cy="1166444"/>
        </a:xfrm>
        <a:custGeom>
          <a:avLst/>
          <a:gdLst/>
          <a:ahLst/>
          <a:cxnLst/>
          <a:rect l="0" t="0" r="0" b="0"/>
          <a:pathLst>
            <a:path>
              <a:moveTo>
                <a:pt x="0" y="0"/>
              </a:moveTo>
              <a:lnTo>
                <a:pt x="0" y="1166444"/>
              </a:lnTo>
              <a:lnTo>
                <a:pt x="93067" y="116644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1691EC-2BC3-4775-B6D4-B2057BC18255}">
      <dsp:nvSpPr>
        <dsp:cNvPr id="0" name=""/>
        <dsp:cNvSpPr/>
      </dsp:nvSpPr>
      <dsp:spPr>
        <a:xfrm>
          <a:off x="1037434" y="1192262"/>
          <a:ext cx="93067" cy="725925"/>
        </a:xfrm>
        <a:custGeom>
          <a:avLst/>
          <a:gdLst/>
          <a:ahLst/>
          <a:cxnLst/>
          <a:rect l="0" t="0" r="0" b="0"/>
          <a:pathLst>
            <a:path>
              <a:moveTo>
                <a:pt x="0" y="0"/>
              </a:moveTo>
              <a:lnTo>
                <a:pt x="0" y="725925"/>
              </a:lnTo>
              <a:lnTo>
                <a:pt x="93067" y="72592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1B3063-DA61-40C1-8415-2893F1E7E673}">
      <dsp:nvSpPr>
        <dsp:cNvPr id="0" name=""/>
        <dsp:cNvSpPr/>
      </dsp:nvSpPr>
      <dsp:spPr>
        <a:xfrm>
          <a:off x="1037434" y="1192262"/>
          <a:ext cx="93067" cy="285406"/>
        </a:xfrm>
        <a:custGeom>
          <a:avLst/>
          <a:gdLst/>
          <a:ahLst/>
          <a:cxnLst/>
          <a:rect l="0" t="0" r="0" b="0"/>
          <a:pathLst>
            <a:path>
              <a:moveTo>
                <a:pt x="0" y="0"/>
              </a:moveTo>
              <a:lnTo>
                <a:pt x="0" y="285406"/>
              </a:lnTo>
              <a:lnTo>
                <a:pt x="93067" y="2854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9889C5-EDF2-41DF-BE35-942DDC6CF3A1}">
      <dsp:nvSpPr>
        <dsp:cNvPr id="0" name=""/>
        <dsp:cNvSpPr/>
      </dsp:nvSpPr>
      <dsp:spPr>
        <a:xfrm>
          <a:off x="1285614" y="751743"/>
          <a:ext cx="1126115" cy="130294"/>
        </a:xfrm>
        <a:custGeom>
          <a:avLst/>
          <a:gdLst/>
          <a:ahLst/>
          <a:cxnLst/>
          <a:rect l="0" t="0" r="0" b="0"/>
          <a:pathLst>
            <a:path>
              <a:moveTo>
                <a:pt x="1126115" y="0"/>
              </a:moveTo>
              <a:lnTo>
                <a:pt x="1126115" y="65147"/>
              </a:lnTo>
              <a:lnTo>
                <a:pt x="0" y="65147"/>
              </a:lnTo>
              <a:lnTo>
                <a:pt x="0" y="13029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FB96FEE-57D2-4C1B-BC35-63E80E6FD9D1}">
      <dsp:nvSpPr>
        <dsp:cNvPr id="0" name=""/>
        <dsp:cNvSpPr/>
      </dsp:nvSpPr>
      <dsp:spPr>
        <a:xfrm>
          <a:off x="2036358" y="311224"/>
          <a:ext cx="375371" cy="130294"/>
        </a:xfrm>
        <a:custGeom>
          <a:avLst/>
          <a:gdLst/>
          <a:ahLst/>
          <a:cxnLst/>
          <a:rect l="0" t="0" r="0" b="0"/>
          <a:pathLst>
            <a:path>
              <a:moveTo>
                <a:pt x="0" y="0"/>
              </a:moveTo>
              <a:lnTo>
                <a:pt x="0" y="65147"/>
              </a:lnTo>
              <a:lnTo>
                <a:pt x="375371" y="65147"/>
              </a:lnTo>
              <a:lnTo>
                <a:pt x="375371" y="1302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05634B-89A4-4774-AADC-4B4CAFCFA8B0}">
      <dsp:nvSpPr>
        <dsp:cNvPr id="0" name=""/>
        <dsp:cNvSpPr/>
      </dsp:nvSpPr>
      <dsp:spPr>
        <a:xfrm>
          <a:off x="1660986" y="311224"/>
          <a:ext cx="375371" cy="130294"/>
        </a:xfrm>
        <a:custGeom>
          <a:avLst/>
          <a:gdLst/>
          <a:ahLst/>
          <a:cxnLst/>
          <a:rect l="0" t="0" r="0" b="0"/>
          <a:pathLst>
            <a:path>
              <a:moveTo>
                <a:pt x="375371" y="0"/>
              </a:moveTo>
              <a:lnTo>
                <a:pt x="375371" y="65147"/>
              </a:lnTo>
              <a:lnTo>
                <a:pt x="0" y="65147"/>
              </a:lnTo>
              <a:lnTo>
                <a:pt x="0" y="1302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EDA525B-2274-4BED-8715-C1BE1EB0F8D3}">
      <dsp:nvSpPr>
        <dsp:cNvPr id="0" name=""/>
        <dsp:cNvSpPr/>
      </dsp:nvSpPr>
      <dsp:spPr>
        <a:xfrm>
          <a:off x="1726133" y="1000"/>
          <a:ext cx="620449" cy="3102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s-ES_tradnl" sz="600" b="1" kern="1200" baseline="0" smtClean="0">
              <a:latin typeface="Arial"/>
            </a:rPr>
            <a:t>Paquete de Trucha Ahumada 500 g</a:t>
          </a:r>
          <a:endParaRPr lang="es-ES" sz="600" kern="1200" smtClean="0"/>
        </a:p>
      </dsp:txBody>
      <dsp:txXfrm>
        <a:off x="1726133" y="1000"/>
        <a:ext cx="620449" cy="310224"/>
      </dsp:txXfrm>
    </dsp:sp>
    <dsp:sp modelId="{66CF8955-5676-449A-A619-1240127EAE68}">
      <dsp:nvSpPr>
        <dsp:cNvPr id="0" name=""/>
        <dsp:cNvSpPr/>
      </dsp:nvSpPr>
      <dsp:spPr>
        <a:xfrm>
          <a:off x="1350761" y="441519"/>
          <a:ext cx="620449" cy="3102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s-ES_tradnl" sz="600" kern="1200" baseline="0" smtClean="0">
              <a:latin typeface="Arial"/>
            </a:rPr>
            <a:t>Empaque plástico</a:t>
          </a:r>
          <a:endParaRPr lang="es-ES" sz="600" kern="1200" smtClean="0"/>
        </a:p>
      </dsp:txBody>
      <dsp:txXfrm>
        <a:off x="1350761" y="441519"/>
        <a:ext cx="620449" cy="310224"/>
      </dsp:txXfrm>
    </dsp:sp>
    <dsp:sp modelId="{BB1DA771-59E0-4E3D-9547-1A2337E0CFF0}">
      <dsp:nvSpPr>
        <dsp:cNvPr id="0" name=""/>
        <dsp:cNvSpPr/>
      </dsp:nvSpPr>
      <dsp:spPr>
        <a:xfrm>
          <a:off x="2101505" y="441519"/>
          <a:ext cx="620449" cy="3102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s-ES_tradnl" sz="600" kern="1200" baseline="0" smtClean="0">
              <a:latin typeface="Arial"/>
            </a:rPr>
            <a:t>Tilapia ahumada</a:t>
          </a:r>
          <a:endParaRPr lang="es-ES" sz="600" kern="1200" smtClean="0"/>
        </a:p>
      </dsp:txBody>
      <dsp:txXfrm>
        <a:off x="2101505" y="441519"/>
        <a:ext cx="620449" cy="310224"/>
      </dsp:txXfrm>
    </dsp:sp>
    <dsp:sp modelId="{84B9EB25-F41B-4A05-A86C-A2B7877D7D89}">
      <dsp:nvSpPr>
        <dsp:cNvPr id="0" name=""/>
        <dsp:cNvSpPr/>
      </dsp:nvSpPr>
      <dsp:spPr>
        <a:xfrm>
          <a:off x="975389" y="882038"/>
          <a:ext cx="620449" cy="3102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s-ES_tradnl" sz="600" kern="1200" baseline="0" smtClean="0">
              <a:latin typeface="Arial"/>
            </a:rPr>
            <a:t>Condimento</a:t>
          </a:r>
          <a:endParaRPr lang="es-ES" sz="600" kern="1200" smtClean="0"/>
        </a:p>
      </dsp:txBody>
      <dsp:txXfrm>
        <a:off x="975389" y="882038"/>
        <a:ext cx="620449" cy="310224"/>
      </dsp:txXfrm>
    </dsp:sp>
    <dsp:sp modelId="{107E7A78-F43E-43FE-9E98-9D33C612DA93}">
      <dsp:nvSpPr>
        <dsp:cNvPr id="0" name=""/>
        <dsp:cNvSpPr/>
      </dsp:nvSpPr>
      <dsp:spPr>
        <a:xfrm>
          <a:off x="1130502" y="1322557"/>
          <a:ext cx="620449" cy="3102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s-ES_tradnl" sz="600" kern="1200" baseline="0" smtClean="0">
              <a:latin typeface="Arial"/>
            </a:rPr>
            <a:t>Nuez moscada</a:t>
          </a:r>
        </a:p>
        <a:p>
          <a:pPr marR="0" lvl="0" algn="ctr" defTabSz="266700" rtl="0">
            <a:lnSpc>
              <a:spcPct val="90000"/>
            </a:lnSpc>
            <a:spcBef>
              <a:spcPct val="0"/>
            </a:spcBef>
            <a:spcAft>
              <a:spcPct val="35000"/>
            </a:spcAft>
          </a:pPr>
          <a:r>
            <a:rPr lang="es-ES_tradnl" sz="600" kern="1200" baseline="0" smtClean="0">
              <a:latin typeface="Arial"/>
            </a:rPr>
            <a:t>1.61 g </a:t>
          </a:r>
          <a:endParaRPr lang="es-ES" sz="600" kern="1200" smtClean="0"/>
        </a:p>
      </dsp:txBody>
      <dsp:txXfrm>
        <a:off x="1130502" y="1322557"/>
        <a:ext cx="620449" cy="310224"/>
      </dsp:txXfrm>
    </dsp:sp>
    <dsp:sp modelId="{77249985-F36A-4D37-9B90-6481445C3850}">
      <dsp:nvSpPr>
        <dsp:cNvPr id="0" name=""/>
        <dsp:cNvSpPr/>
      </dsp:nvSpPr>
      <dsp:spPr>
        <a:xfrm>
          <a:off x="1130502" y="1763076"/>
          <a:ext cx="620449" cy="3102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s-ES_tradnl" sz="600" kern="1200" baseline="0" smtClean="0">
              <a:latin typeface="Arial"/>
            </a:rPr>
            <a:t>Orégano</a:t>
          </a:r>
        </a:p>
        <a:p>
          <a:pPr marR="0" lvl="0" algn="ctr" defTabSz="266700" rtl="0">
            <a:lnSpc>
              <a:spcPct val="90000"/>
            </a:lnSpc>
            <a:spcBef>
              <a:spcPct val="0"/>
            </a:spcBef>
            <a:spcAft>
              <a:spcPct val="35000"/>
            </a:spcAft>
          </a:pPr>
          <a:r>
            <a:rPr lang="es-ES_tradnl" sz="600" kern="1200" baseline="0" smtClean="0">
              <a:latin typeface="Arial"/>
            </a:rPr>
            <a:t>0.77 g</a:t>
          </a:r>
          <a:endParaRPr lang="es-ES" sz="600" kern="1200" smtClean="0"/>
        </a:p>
      </dsp:txBody>
      <dsp:txXfrm>
        <a:off x="1130502" y="1763076"/>
        <a:ext cx="620449" cy="310224"/>
      </dsp:txXfrm>
    </dsp:sp>
    <dsp:sp modelId="{D14F6324-4C3F-46BB-AB3F-E30D37630514}">
      <dsp:nvSpPr>
        <dsp:cNvPr id="0" name=""/>
        <dsp:cNvSpPr/>
      </dsp:nvSpPr>
      <dsp:spPr>
        <a:xfrm>
          <a:off x="1130502" y="2203595"/>
          <a:ext cx="620449" cy="3102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s-ES_tradnl" sz="600" kern="1200" baseline="0" smtClean="0">
              <a:latin typeface="Arial"/>
            </a:rPr>
            <a:t>Ajo</a:t>
          </a:r>
        </a:p>
        <a:p>
          <a:pPr marR="0" lvl="0" algn="ctr" defTabSz="266700" rtl="0">
            <a:lnSpc>
              <a:spcPct val="90000"/>
            </a:lnSpc>
            <a:spcBef>
              <a:spcPct val="0"/>
            </a:spcBef>
            <a:spcAft>
              <a:spcPct val="35000"/>
            </a:spcAft>
          </a:pPr>
          <a:r>
            <a:rPr lang="es-ES_tradnl" sz="600" kern="1200" baseline="0" smtClean="0">
              <a:latin typeface="Arial"/>
            </a:rPr>
            <a:t>9.64 g</a:t>
          </a:r>
          <a:endParaRPr lang="es-ES" sz="600" kern="1200" smtClean="0"/>
        </a:p>
      </dsp:txBody>
      <dsp:txXfrm>
        <a:off x="1130502" y="2203595"/>
        <a:ext cx="620449" cy="310224"/>
      </dsp:txXfrm>
    </dsp:sp>
    <dsp:sp modelId="{1CF1F62B-2FEC-44DC-AA46-510435EA8F6D}">
      <dsp:nvSpPr>
        <dsp:cNvPr id="0" name=""/>
        <dsp:cNvSpPr/>
      </dsp:nvSpPr>
      <dsp:spPr>
        <a:xfrm>
          <a:off x="1130502" y="2644114"/>
          <a:ext cx="620449" cy="3102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s-ES_tradnl" sz="600" kern="1200" baseline="0" smtClean="0">
              <a:latin typeface="Arial"/>
            </a:rPr>
            <a:t>Cebolla</a:t>
          </a:r>
        </a:p>
        <a:p>
          <a:pPr marR="0" lvl="0" algn="ctr" defTabSz="266700" rtl="0">
            <a:lnSpc>
              <a:spcPct val="90000"/>
            </a:lnSpc>
            <a:spcBef>
              <a:spcPct val="0"/>
            </a:spcBef>
            <a:spcAft>
              <a:spcPct val="35000"/>
            </a:spcAft>
          </a:pPr>
          <a:r>
            <a:rPr lang="es-ES_tradnl" sz="600" kern="1200" baseline="0" smtClean="0">
              <a:latin typeface="Arial"/>
            </a:rPr>
            <a:t>9.64 g</a:t>
          </a:r>
        </a:p>
      </dsp:txBody>
      <dsp:txXfrm>
        <a:off x="1130502" y="2644114"/>
        <a:ext cx="620449" cy="310224"/>
      </dsp:txXfrm>
    </dsp:sp>
    <dsp:sp modelId="{ABE52DD8-EC45-4049-99F9-75A22865026E}">
      <dsp:nvSpPr>
        <dsp:cNvPr id="0" name=""/>
        <dsp:cNvSpPr/>
      </dsp:nvSpPr>
      <dsp:spPr>
        <a:xfrm>
          <a:off x="1130502" y="3084633"/>
          <a:ext cx="620449" cy="3102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s-ES_tradnl" sz="600" kern="1200" baseline="0" smtClean="0">
              <a:latin typeface="Arial"/>
            </a:rPr>
            <a:t>Comino</a:t>
          </a:r>
        </a:p>
        <a:p>
          <a:pPr marR="0" lvl="0" algn="ctr" defTabSz="266700" rtl="0">
            <a:lnSpc>
              <a:spcPct val="90000"/>
            </a:lnSpc>
            <a:spcBef>
              <a:spcPct val="0"/>
            </a:spcBef>
            <a:spcAft>
              <a:spcPct val="35000"/>
            </a:spcAft>
          </a:pPr>
          <a:r>
            <a:rPr lang="es-ES_tradnl" sz="600" kern="1200" baseline="0" smtClean="0">
              <a:latin typeface="Arial"/>
            </a:rPr>
            <a:t>4.82 g</a:t>
          </a:r>
          <a:endParaRPr lang="es-ES" sz="600" kern="1200" smtClean="0"/>
        </a:p>
      </dsp:txBody>
      <dsp:txXfrm>
        <a:off x="1130502" y="3084633"/>
        <a:ext cx="620449" cy="310224"/>
      </dsp:txXfrm>
    </dsp:sp>
    <dsp:sp modelId="{5FAFF162-2A9B-4CD3-9FEC-03520F3B707E}">
      <dsp:nvSpPr>
        <dsp:cNvPr id="0" name=""/>
        <dsp:cNvSpPr/>
      </dsp:nvSpPr>
      <dsp:spPr>
        <a:xfrm>
          <a:off x="1130502" y="3525152"/>
          <a:ext cx="620449" cy="3102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s-ES_tradnl" sz="600" kern="1200" baseline="0" smtClean="0">
              <a:latin typeface="Arial"/>
            </a:rPr>
            <a:t>Páprika</a:t>
          </a:r>
        </a:p>
        <a:p>
          <a:pPr marR="0" lvl="0" algn="ctr" defTabSz="266700" rtl="0">
            <a:lnSpc>
              <a:spcPct val="90000"/>
            </a:lnSpc>
            <a:spcBef>
              <a:spcPct val="0"/>
            </a:spcBef>
            <a:spcAft>
              <a:spcPct val="35000"/>
            </a:spcAft>
          </a:pPr>
          <a:r>
            <a:rPr lang="es-ES_tradnl" sz="600" kern="1200" baseline="0" smtClean="0">
              <a:latin typeface="Arial"/>
            </a:rPr>
            <a:t>0.77 g</a:t>
          </a:r>
          <a:endParaRPr lang="es-ES" sz="600" kern="1200" smtClean="0"/>
        </a:p>
      </dsp:txBody>
      <dsp:txXfrm>
        <a:off x="1130502" y="3525152"/>
        <a:ext cx="620449" cy="310224"/>
      </dsp:txXfrm>
    </dsp:sp>
    <dsp:sp modelId="{89889C4A-198F-4F1A-9830-230259D77D83}">
      <dsp:nvSpPr>
        <dsp:cNvPr id="0" name=""/>
        <dsp:cNvSpPr/>
      </dsp:nvSpPr>
      <dsp:spPr>
        <a:xfrm>
          <a:off x="1130502" y="3965671"/>
          <a:ext cx="620449" cy="3102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s-ES_tradnl" sz="600" kern="1200" baseline="0" smtClean="0">
              <a:latin typeface="Arial"/>
            </a:rPr>
            <a:t>Pimienta</a:t>
          </a:r>
        </a:p>
        <a:p>
          <a:pPr marR="0" lvl="0" algn="ctr" defTabSz="266700" rtl="0">
            <a:lnSpc>
              <a:spcPct val="90000"/>
            </a:lnSpc>
            <a:spcBef>
              <a:spcPct val="0"/>
            </a:spcBef>
            <a:spcAft>
              <a:spcPct val="35000"/>
            </a:spcAft>
          </a:pPr>
          <a:r>
            <a:rPr lang="es-ES_tradnl" sz="600" kern="1200" baseline="0" smtClean="0">
              <a:latin typeface="Arial"/>
            </a:rPr>
            <a:t>3.21 g</a:t>
          </a:r>
          <a:endParaRPr lang="es-ES" sz="600" kern="1200" smtClean="0"/>
        </a:p>
      </dsp:txBody>
      <dsp:txXfrm>
        <a:off x="1130502" y="3965671"/>
        <a:ext cx="620449" cy="310224"/>
      </dsp:txXfrm>
    </dsp:sp>
    <dsp:sp modelId="{B48424C6-8FED-498E-B091-273DC1E9F380}">
      <dsp:nvSpPr>
        <dsp:cNvPr id="0" name=""/>
        <dsp:cNvSpPr/>
      </dsp:nvSpPr>
      <dsp:spPr>
        <a:xfrm>
          <a:off x="1130502" y="4406190"/>
          <a:ext cx="620449" cy="3102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s-ES_tradnl" sz="600" kern="1200" baseline="0" smtClean="0">
              <a:latin typeface="Calibri"/>
            </a:rPr>
            <a:t>Glutamato Monosódico</a:t>
          </a:r>
        </a:p>
        <a:p>
          <a:pPr marR="0" lvl="0" algn="ctr" defTabSz="266700" rtl="0">
            <a:lnSpc>
              <a:spcPct val="90000"/>
            </a:lnSpc>
            <a:spcBef>
              <a:spcPct val="0"/>
            </a:spcBef>
            <a:spcAft>
              <a:spcPct val="35000"/>
            </a:spcAft>
          </a:pPr>
          <a:r>
            <a:rPr lang="es-ES_tradnl" sz="600" kern="1200" baseline="0" smtClean="0">
              <a:latin typeface="Calibri"/>
            </a:rPr>
            <a:t>1.61 g</a:t>
          </a:r>
        </a:p>
      </dsp:txBody>
      <dsp:txXfrm>
        <a:off x="1130502" y="4406190"/>
        <a:ext cx="620449" cy="310224"/>
      </dsp:txXfrm>
    </dsp:sp>
    <dsp:sp modelId="{1D9D39D2-D232-4FA1-BA8B-DF963FA5E000}">
      <dsp:nvSpPr>
        <dsp:cNvPr id="0" name=""/>
        <dsp:cNvSpPr/>
      </dsp:nvSpPr>
      <dsp:spPr>
        <a:xfrm>
          <a:off x="1726133" y="882038"/>
          <a:ext cx="620449" cy="3102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s-ES_tradnl" sz="600" kern="1200" baseline="0" smtClean="0">
              <a:latin typeface="Arial"/>
            </a:rPr>
            <a:t>Fórmula de sal curante</a:t>
          </a:r>
          <a:endParaRPr lang="es-ES" sz="600" kern="1200" smtClean="0"/>
        </a:p>
      </dsp:txBody>
      <dsp:txXfrm>
        <a:off x="1726133" y="882038"/>
        <a:ext cx="620449" cy="310224"/>
      </dsp:txXfrm>
    </dsp:sp>
    <dsp:sp modelId="{13F449F4-5093-4511-B466-DD77B93514E6}">
      <dsp:nvSpPr>
        <dsp:cNvPr id="0" name=""/>
        <dsp:cNvSpPr/>
      </dsp:nvSpPr>
      <dsp:spPr>
        <a:xfrm>
          <a:off x="1881245" y="1322557"/>
          <a:ext cx="620449" cy="3102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s-ES_tradnl" sz="600" kern="1200" baseline="0" smtClean="0">
              <a:latin typeface="Arial"/>
            </a:rPr>
            <a:t>Sal común</a:t>
          </a:r>
        </a:p>
        <a:p>
          <a:pPr marR="0" lvl="0" algn="ctr" defTabSz="266700" rtl="0">
            <a:lnSpc>
              <a:spcPct val="90000"/>
            </a:lnSpc>
            <a:spcBef>
              <a:spcPct val="0"/>
            </a:spcBef>
            <a:spcAft>
              <a:spcPct val="35000"/>
            </a:spcAft>
          </a:pPr>
          <a:r>
            <a:rPr lang="es-ES_tradnl" sz="600" kern="1200" baseline="0" smtClean="0">
              <a:latin typeface="Arial"/>
            </a:rPr>
            <a:t>257 g</a:t>
          </a:r>
          <a:endParaRPr lang="es-ES" sz="600" kern="1200" smtClean="0"/>
        </a:p>
      </dsp:txBody>
      <dsp:txXfrm>
        <a:off x="1881245" y="1322557"/>
        <a:ext cx="620449" cy="310224"/>
      </dsp:txXfrm>
    </dsp:sp>
    <dsp:sp modelId="{C8838D84-4BC8-4D23-8EDE-807D89A22CA5}">
      <dsp:nvSpPr>
        <dsp:cNvPr id="0" name=""/>
        <dsp:cNvSpPr/>
      </dsp:nvSpPr>
      <dsp:spPr>
        <a:xfrm>
          <a:off x="1881245" y="1763076"/>
          <a:ext cx="620449" cy="3102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s-ES_tradnl" sz="600" kern="1200" baseline="0" smtClean="0">
              <a:latin typeface="Arial"/>
            </a:rPr>
            <a:t>Nitrito</a:t>
          </a:r>
        </a:p>
        <a:p>
          <a:pPr marR="0" lvl="0" algn="ctr" defTabSz="266700" rtl="0">
            <a:lnSpc>
              <a:spcPct val="90000"/>
            </a:lnSpc>
            <a:spcBef>
              <a:spcPct val="0"/>
            </a:spcBef>
            <a:spcAft>
              <a:spcPct val="35000"/>
            </a:spcAft>
          </a:pPr>
          <a:r>
            <a:rPr lang="es-ES_tradnl" sz="600" kern="1200" baseline="0" smtClean="0">
              <a:latin typeface="Arial"/>
            </a:rPr>
            <a:t>1,01 g</a:t>
          </a:r>
          <a:endParaRPr lang="es-ES" sz="600" kern="1200" smtClean="0"/>
        </a:p>
      </dsp:txBody>
      <dsp:txXfrm>
        <a:off x="1881245" y="1763076"/>
        <a:ext cx="620449" cy="310224"/>
      </dsp:txXfrm>
    </dsp:sp>
    <dsp:sp modelId="{2A88F583-C66E-4482-B08A-70D8B6DE0B84}">
      <dsp:nvSpPr>
        <dsp:cNvPr id="0" name=""/>
        <dsp:cNvSpPr/>
      </dsp:nvSpPr>
      <dsp:spPr>
        <a:xfrm>
          <a:off x="1881245" y="2203595"/>
          <a:ext cx="620449" cy="3102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s-ES_tradnl" sz="600" kern="1200" baseline="0" smtClean="0">
              <a:latin typeface="Arial"/>
            </a:rPr>
            <a:t>Azúcar</a:t>
          </a:r>
        </a:p>
        <a:p>
          <a:pPr marR="0" lvl="0" algn="ctr" defTabSz="266700" rtl="0">
            <a:lnSpc>
              <a:spcPct val="90000"/>
            </a:lnSpc>
            <a:spcBef>
              <a:spcPct val="0"/>
            </a:spcBef>
            <a:spcAft>
              <a:spcPct val="35000"/>
            </a:spcAft>
          </a:pPr>
          <a:r>
            <a:rPr lang="es-ES_tradnl" sz="600" kern="1200" baseline="0" smtClean="0">
              <a:latin typeface="Arial"/>
            </a:rPr>
            <a:t>5.2 g</a:t>
          </a:r>
          <a:endParaRPr lang="es-ES" sz="600" kern="1200" smtClean="0"/>
        </a:p>
      </dsp:txBody>
      <dsp:txXfrm>
        <a:off x="1881245" y="2203595"/>
        <a:ext cx="620449" cy="310224"/>
      </dsp:txXfrm>
    </dsp:sp>
    <dsp:sp modelId="{F9DBB459-85EA-485A-8B03-646F21B08837}">
      <dsp:nvSpPr>
        <dsp:cNvPr id="0" name=""/>
        <dsp:cNvSpPr/>
      </dsp:nvSpPr>
      <dsp:spPr>
        <a:xfrm>
          <a:off x="2476877" y="882038"/>
          <a:ext cx="620449" cy="3102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s-ES_tradnl" sz="600" kern="1200" baseline="0" smtClean="0">
              <a:latin typeface="Arial"/>
            </a:rPr>
            <a:t>Carne de tilapia</a:t>
          </a:r>
        </a:p>
        <a:p>
          <a:pPr marR="0" lvl="0" algn="ctr" defTabSz="266700" rtl="0">
            <a:lnSpc>
              <a:spcPct val="90000"/>
            </a:lnSpc>
            <a:spcBef>
              <a:spcPct val="0"/>
            </a:spcBef>
            <a:spcAft>
              <a:spcPct val="35000"/>
            </a:spcAft>
          </a:pPr>
          <a:r>
            <a:rPr lang="es-ES_tradnl" sz="600" kern="1200" baseline="0" smtClean="0">
              <a:latin typeface="Arial"/>
            </a:rPr>
            <a:t>550 g</a:t>
          </a:r>
          <a:endParaRPr lang="es-ES" sz="600" kern="1200" smtClean="0"/>
        </a:p>
      </dsp:txBody>
      <dsp:txXfrm>
        <a:off x="2476877" y="882038"/>
        <a:ext cx="620449" cy="310224"/>
      </dsp:txXfrm>
    </dsp:sp>
    <dsp:sp modelId="{C72E5B81-6F78-4B85-B66A-53322FAAED5E}">
      <dsp:nvSpPr>
        <dsp:cNvPr id="0" name=""/>
        <dsp:cNvSpPr/>
      </dsp:nvSpPr>
      <dsp:spPr>
        <a:xfrm>
          <a:off x="3227620" y="882038"/>
          <a:ext cx="620449" cy="31022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R="0" lvl="0" algn="ctr" defTabSz="266700" rtl="0">
            <a:lnSpc>
              <a:spcPct val="90000"/>
            </a:lnSpc>
            <a:spcBef>
              <a:spcPct val="0"/>
            </a:spcBef>
            <a:spcAft>
              <a:spcPct val="35000"/>
            </a:spcAft>
          </a:pPr>
          <a:r>
            <a:rPr lang="es-ES_tradnl" sz="600" kern="1200" baseline="0" smtClean="0">
              <a:latin typeface="Arial"/>
            </a:rPr>
            <a:t>Madera de cedro</a:t>
          </a:r>
        </a:p>
        <a:p>
          <a:pPr marR="0" lvl="0" algn="ctr" defTabSz="266700" rtl="0">
            <a:lnSpc>
              <a:spcPct val="90000"/>
            </a:lnSpc>
            <a:spcBef>
              <a:spcPct val="0"/>
            </a:spcBef>
            <a:spcAft>
              <a:spcPct val="35000"/>
            </a:spcAft>
          </a:pPr>
          <a:r>
            <a:rPr lang="es-ES_tradnl" sz="600" kern="1200" baseline="0" smtClean="0">
              <a:latin typeface="Arial"/>
            </a:rPr>
            <a:t>2000g</a:t>
          </a:r>
          <a:endParaRPr lang="es-ES" sz="600" kern="1200" smtClean="0"/>
        </a:p>
      </dsp:txBody>
      <dsp:txXfrm>
        <a:off x="3227620" y="882038"/>
        <a:ext cx="620449" cy="31022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06832-1AA8-4341-A417-19A9E6942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189</Pages>
  <Words>20898</Words>
  <Characters>114943</Characters>
  <Application>Microsoft Office Word</Application>
  <DocSecurity>0</DocSecurity>
  <Lines>957</Lines>
  <Paragraphs>271</Paragraphs>
  <ScaleCrop>false</ScaleCrop>
  <HeadingPairs>
    <vt:vector size="2" baseType="variant">
      <vt:variant>
        <vt:lpstr>Título</vt:lpstr>
      </vt:variant>
      <vt:variant>
        <vt:i4>1</vt:i4>
      </vt:variant>
    </vt:vector>
  </HeadingPairs>
  <TitlesOfParts>
    <vt:vector size="1" baseType="lpstr">
      <vt:lpstr>ESCUELA SUPERIOR POLITECNICA DEL LITORAL</vt:lpstr>
    </vt:vector>
  </TitlesOfParts>
  <Company>Uso Personal</Company>
  <LinksUpToDate>false</LinksUpToDate>
  <CharactersWithSpaces>135570</CharactersWithSpaces>
  <SharedDoc>false</SharedDoc>
  <HLinks>
    <vt:vector size="72" baseType="variant">
      <vt:variant>
        <vt:i4>327700</vt:i4>
      </vt:variant>
      <vt:variant>
        <vt:i4>231</vt:i4>
      </vt:variant>
      <vt:variant>
        <vt:i4>0</vt:i4>
      </vt:variant>
      <vt:variant>
        <vt:i4>5</vt:i4>
      </vt:variant>
      <vt:variant>
        <vt:lpwstr>http://www.uca.edu.sv/deptos/dae/distribucion_en_planta.pdf</vt:lpwstr>
      </vt:variant>
      <vt:variant>
        <vt:lpwstr/>
      </vt:variant>
      <vt:variant>
        <vt:i4>983057</vt:i4>
      </vt:variant>
      <vt:variant>
        <vt:i4>228</vt:i4>
      </vt:variant>
      <vt:variant>
        <vt:i4>0</vt:i4>
      </vt:variant>
      <vt:variant>
        <vt:i4>5</vt:i4>
      </vt:variant>
      <vt:variant>
        <vt:lpwstr>http://www.docentes.unal.edu.co/cmartinezo/docs/PROGRAMA- Dsitribuci%F3n en Planta  2006-2007.doc</vt:lpwstr>
      </vt:variant>
      <vt:variant>
        <vt:lpwstr/>
      </vt:variant>
      <vt:variant>
        <vt:i4>3604603</vt:i4>
      </vt:variant>
      <vt:variant>
        <vt:i4>225</vt:i4>
      </vt:variant>
      <vt:variant>
        <vt:i4>0</vt:i4>
      </vt:variant>
      <vt:variant>
        <vt:i4>5</vt:i4>
      </vt:variant>
      <vt:variant>
        <vt:lpwstr>http://www.elprisma.com/apuntes/curso.asp?id=11006</vt:lpwstr>
      </vt:variant>
      <vt:variant>
        <vt:lpwstr/>
      </vt:variant>
      <vt:variant>
        <vt:i4>7602277</vt:i4>
      </vt:variant>
      <vt:variant>
        <vt:i4>222</vt:i4>
      </vt:variant>
      <vt:variant>
        <vt:i4>0</vt:i4>
      </vt:variant>
      <vt:variant>
        <vt:i4>5</vt:i4>
      </vt:variant>
      <vt:variant>
        <vt:lpwstr>http://www.itescam.edu.mx/principal/sylabus/fpdb/recursos/r3854.DOC</vt:lpwstr>
      </vt:variant>
      <vt:variant>
        <vt:lpwstr/>
      </vt:variant>
      <vt:variant>
        <vt:i4>3866740</vt:i4>
      </vt:variant>
      <vt:variant>
        <vt:i4>219</vt:i4>
      </vt:variant>
      <vt:variant>
        <vt:i4>0</vt:i4>
      </vt:variant>
      <vt:variant>
        <vt:i4>5</vt:i4>
      </vt:variant>
      <vt:variant>
        <vt:lpwstr>http://www.monografias.com/trabajos11/tebas/tebas.shtml</vt:lpwstr>
      </vt:variant>
      <vt:variant>
        <vt:lpwstr/>
      </vt:variant>
      <vt:variant>
        <vt:i4>7798888</vt:i4>
      </vt:variant>
      <vt:variant>
        <vt:i4>18</vt:i4>
      </vt:variant>
      <vt:variant>
        <vt:i4>0</vt:i4>
      </vt:variant>
      <vt:variant>
        <vt:i4>5</vt:i4>
      </vt:variant>
      <vt:variant>
        <vt:lpwstr>http://guayaquil.olx.com.ec/se-vende-terreno-en-guayaquil-en-guayaquil-iid-11389129</vt:lpwstr>
      </vt:variant>
      <vt:variant>
        <vt:lpwstr/>
      </vt:variant>
      <vt:variant>
        <vt:i4>2359356</vt:i4>
      </vt:variant>
      <vt:variant>
        <vt:i4>15</vt:i4>
      </vt:variant>
      <vt:variant>
        <vt:i4>0</vt:i4>
      </vt:variant>
      <vt:variant>
        <vt:i4>5</vt:i4>
      </vt:variant>
      <vt:variant>
        <vt:lpwstr>http://www.diarioespecialista.com/casas-guayaquil.php?cate=29&amp;q=guayaquil&amp;der=1</vt:lpwstr>
      </vt:variant>
      <vt:variant>
        <vt:lpwstr/>
      </vt:variant>
      <vt:variant>
        <vt:i4>5308491</vt:i4>
      </vt:variant>
      <vt:variant>
        <vt:i4>12</vt:i4>
      </vt:variant>
      <vt:variant>
        <vt:i4>0</vt:i4>
      </vt:variant>
      <vt:variant>
        <vt:i4>5</vt:i4>
      </vt:variant>
      <vt:variant>
        <vt:lpwstr>http://www.rioamarilloclub.com/index2.php?option=com_content&amp;do_pdf=1&amp;id=24</vt:lpwstr>
      </vt:variant>
      <vt:variant>
        <vt:lpwstr/>
      </vt:variant>
      <vt:variant>
        <vt:i4>3932185</vt:i4>
      </vt:variant>
      <vt:variant>
        <vt:i4>9</vt:i4>
      </vt:variant>
      <vt:variant>
        <vt:i4>0</vt:i4>
      </vt:variant>
      <vt:variant>
        <vt:i4>5</vt:i4>
      </vt:variant>
      <vt:variant>
        <vt:lpwstr>http://www.radiohcjb.org/index.php?option=com_content&amp;task=view&amp;id=2897&amp;Itemid=35</vt:lpwstr>
      </vt:variant>
      <vt:variant>
        <vt:lpwstr/>
      </vt:variant>
      <vt:variant>
        <vt:i4>3997740</vt:i4>
      </vt:variant>
      <vt:variant>
        <vt:i4>-1</vt:i4>
      </vt:variant>
      <vt:variant>
        <vt:i4>1073</vt:i4>
      </vt:variant>
      <vt:variant>
        <vt:i4>1</vt:i4>
      </vt:variant>
      <vt:variant>
        <vt:lpwstr>http://www.cas-venezuela.com.ve/imagenes/depiso.gif</vt:lpwstr>
      </vt:variant>
      <vt:variant>
        <vt:lpwstr/>
      </vt:variant>
      <vt:variant>
        <vt:i4>917581</vt:i4>
      </vt:variant>
      <vt:variant>
        <vt:i4>-1</vt:i4>
      </vt:variant>
      <vt:variant>
        <vt:i4>1074</vt:i4>
      </vt:variant>
      <vt:variant>
        <vt:i4>1</vt:i4>
      </vt:variant>
      <vt:variant>
        <vt:lpwstr>http://www.tecnotrans-sa.com/images/products/Aquamaofsorting-.jpg</vt:lpwstr>
      </vt:variant>
      <vt:variant>
        <vt:lpwstr/>
      </vt:variant>
      <vt:variant>
        <vt:i4>6225960</vt:i4>
      </vt:variant>
      <vt:variant>
        <vt:i4>-1</vt:i4>
      </vt:variant>
      <vt:variant>
        <vt:i4>1075</vt:i4>
      </vt:variant>
      <vt:variant>
        <vt:i4>1</vt:i4>
      </vt:variant>
      <vt:variant>
        <vt:lpwstr>http://imagenes.solostocks.com/media/2/3/1/media_1173132.jpg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ESCUELA SUPERIOR POLITECNICA DEL LITORAL</dc:title>
  <dc:subject/>
  <dc:creator>Marco Viteri</dc:creator>
  <cp:keywords/>
  <dc:description/>
  <cp:lastModifiedBy>Grace Vasquez</cp:lastModifiedBy>
  <cp:revision>2</cp:revision>
  <cp:lastPrinted>2008-12-14T22:53:00Z</cp:lastPrinted>
  <dcterms:created xsi:type="dcterms:W3CDTF">2010-08-24T20:52:00Z</dcterms:created>
  <dcterms:modified xsi:type="dcterms:W3CDTF">2010-08-24T20:52:00Z</dcterms:modified>
</cp:coreProperties>
</file>