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A6" w:rsidRDefault="000D71A6" w:rsidP="000D71A6">
      <w:pPr>
        <w:jc w:val="center"/>
        <w:rPr>
          <w:rFonts w:ascii="Arial" w:hAnsi="Arial" w:cs="Arial"/>
          <w:b/>
          <w:sz w:val="32"/>
          <w:szCs w:val="32"/>
        </w:rPr>
      </w:pPr>
    </w:p>
    <w:p w:rsidR="000D71A6" w:rsidRDefault="000D71A6" w:rsidP="000D71A6">
      <w:pPr>
        <w:jc w:val="center"/>
        <w:rPr>
          <w:rFonts w:ascii="Arial" w:hAnsi="Arial" w:cs="Arial"/>
          <w:b/>
          <w:sz w:val="32"/>
          <w:szCs w:val="32"/>
        </w:rPr>
      </w:pPr>
    </w:p>
    <w:p w:rsidR="000D71A6" w:rsidRPr="00E035CC" w:rsidRDefault="000D71A6" w:rsidP="000D71A6">
      <w:pPr>
        <w:jc w:val="center"/>
        <w:rPr>
          <w:rFonts w:ascii="Arial" w:hAnsi="Arial" w:cs="Arial"/>
          <w:b/>
          <w:sz w:val="32"/>
          <w:szCs w:val="32"/>
        </w:rPr>
      </w:pPr>
      <w:r w:rsidRPr="00E035CC">
        <w:rPr>
          <w:rFonts w:ascii="Arial" w:hAnsi="Arial" w:cs="Arial"/>
          <w:b/>
          <w:sz w:val="32"/>
          <w:szCs w:val="32"/>
        </w:rPr>
        <w:t>ESCUELA SUPERIOR POLITECNICA DEL LITORAL</w:t>
      </w:r>
    </w:p>
    <w:p w:rsidR="000D71A6" w:rsidRPr="00E035CC" w:rsidRDefault="000D71A6" w:rsidP="000D71A6">
      <w:pPr>
        <w:jc w:val="center"/>
        <w:rPr>
          <w:rFonts w:ascii="Arial" w:hAnsi="Arial" w:cs="Arial"/>
          <w:b/>
          <w:sz w:val="32"/>
          <w:szCs w:val="32"/>
        </w:rPr>
      </w:pPr>
    </w:p>
    <w:p w:rsidR="000D71A6" w:rsidRPr="00E035CC" w:rsidRDefault="000D71A6" w:rsidP="000D71A6">
      <w:pPr>
        <w:jc w:val="center"/>
        <w:rPr>
          <w:rFonts w:ascii="Arial" w:hAnsi="Arial" w:cs="Arial"/>
          <w:b/>
          <w:sz w:val="32"/>
          <w:szCs w:val="32"/>
        </w:rPr>
      </w:pPr>
    </w:p>
    <w:p w:rsidR="000D71A6" w:rsidRPr="00E035CC" w:rsidRDefault="000D71A6" w:rsidP="000D71A6">
      <w:pPr>
        <w:jc w:val="center"/>
        <w:rPr>
          <w:rFonts w:ascii="Arial" w:hAnsi="Arial" w:cs="Arial"/>
          <w:b/>
          <w:sz w:val="32"/>
          <w:szCs w:val="32"/>
        </w:rPr>
      </w:pPr>
      <w:r w:rsidRPr="00E035CC">
        <w:rPr>
          <w:rFonts w:ascii="Arial" w:hAnsi="Arial" w:cs="Arial"/>
          <w:b/>
          <w:sz w:val="32"/>
          <w:szCs w:val="32"/>
        </w:rPr>
        <w:t xml:space="preserve">Facultad de Ingeniería </w:t>
      </w:r>
      <w:r>
        <w:rPr>
          <w:rFonts w:ascii="Arial" w:hAnsi="Arial" w:cs="Arial"/>
          <w:b/>
          <w:sz w:val="32"/>
          <w:szCs w:val="32"/>
        </w:rPr>
        <w:t xml:space="preserve">en </w:t>
      </w:r>
      <w:r w:rsidRPr="00E035CC">
        <w:rPr>
          <w:rFonts w:ascii="Arial" w:hAnsi="Arial" w:cs="Arial"/>
          <w:b/>
          <w:sz w:val="32"/>
          <w:szCs w:val="32"/>
        </w:rPr>
        <w:t xml:space="preserve">Mecánica y Ciencias de </w:t>
      </w:r>
      <w:smartTag w:uri="urn:schemas-microsoft-com:office:smarttags" w:element="PersonName">
        <w:smartTagPr>
          <w:attr w:name="ProductID" w:val="la Producci￳n"/>
        </w:smartTagPr>
        <w:r w:rsidRPr="00E035CC">
          <w:rPr>
            <w:rFonts w:ascii="Arial" w:hAnsi="Arial" w:cs="Arial"/>
            <w:b/>
            <w:sz w:val="32"/>
            <w:szCs w:val="32"/>
          </w:rPr>
          <w:t>la Producción</w:t>
        </w:r>
      </w:smartTag>
    </w:p>
    <w:p w:rsidR="000D71A6" w:rsidRDefault="000D71A6" w:rsidP="000D71A6">
      <w:pPr>
        <w:jc w:val="center"/>
        <w:rPr>
          <w:rFonts w:ascii="Arial" w:hAnsi="Arial" w:cs="Arial"/>
          <w:b/>
          <w:sz w:val="32"/>
          <w:szCs w:val="32"/>
        </w:rPr>
      </w:pPr>
    </w:p>
    <w:p w:rsidR="000D71A6" w:rsidRPr="00E035CC" w:rsidRDefault="000D71A6" w:rsidP="000D71A6">
      <w:pPr>
        <w:jc w:val="center"/>
        <w:rPr>
          <w:rFonts w:ascii="Arial" w:hAnsi="Arial" w:cs="Arial"/>
          <w:b/>
          <w:sz w:val="32"/>
          <w:szCs w:val="32"/>
        </w:rPr>
      </w:pPr>
    </w:p>
    <w:p w:rsidR="00FC2FCE" w:rsidRPr="00657C65" w:rsidRDefault="00FC2FCE" w:rsidP="00FC2FCE">
      <w:pPr>
        <w:jc w:val="center"/>
        <w:rPr>
          <w:rFonts w:ascii="Arial" w:hAnsi="Arial" w:cs="Arial"/>
          <w:b/>
          <w:sz w:val="28"/>
          <w:szCs w:val="28"/>
        </w:rPr>
      </w:pPr>
      <w:r w:rsidRPr="00FC2FCE">
        <w:rPr>
          <w:rFonts w:ascii="Arial" w:hAnsi="Arial" w:cs="Arial"/>
          <w:sz w:val="28"/>
          <w:szCs w:val="28"/>
        </w:rPr>
        <w:t>“</w:t>
      </w:r>
      <w:r w:rsidR="00F07B25" w:rsidRPr="00441306">
        <w:rPr>
          <w:rFonts w:ascii="Arial" w:hAnsi="Arial" w:cs="Arial"/>
          <w:sz w:val="28"/>
          <w:szCs w:val="28"/>
        </w:rPr>
        <w:t>Efectos de algunas prácticas, solas y combinadas</w:t>
      </w:r>
      <w:r w:rsidR="00F07B25">
        <w:rPr>
          <w:rFonts w:ascii="Arial" w:hAnsi="Arial" w:cs="Arial"/>
          <w:sz w:val="28"/>
          <w:szCs w:val="28"/>
        </w:rPr>
        <w:t>,</w:t>
      </w:r>
      <w:r w:rsidR="00F07B25" w:rsidRPr="00441306">
        <w:rPr>
          <w:rFonts w:ascii="Arial" w:hAnsi="Arial" w:cs="Arial"/>
          <w:sz w:val="28"/>
          <w:szCs w:val="28"/>
        </w:rPr>
        <w:t xml:space="preserve"> para el control de Helechos </w:t>
      </w:r>
      <w:r w:rsidR="00F07B25" w:rsidRPr="00441306">
        <w:rPr>
          <w:rFonts w:ascii="Arial" w:hAnsi="Arial" w:cs="Arial"/>
          <w:i/>
          <w:sz w:val="28"/>
          <w:szCs w:val="28"/>
        </w:rPr>
        <w:t>Pteridium aquilinu</w:t>
      </w:r>
      <w:r w:rsidR="00F07B25">
        <w:rPr>
          <w:rFonts w:ascii="Arial" w:hAnsi="Arial" w:cs="Arial"/>
          <w:i/>
          <w:sz w:val="28"/>
          <w:szCs w:val="28"/>
        </w:rPr>
        <w:t>m</w:t>
      </w:r>
      <w:r w:rsidR="00E71CBD">
        <w:rPr>
          <w:rFonts w:ascii="Arial" w:hAnsi="Arial" w:cs="Arial"/>
          <w:sz w:val="28"/>
          <w:szCs w:val="28"/>
        </w:rPr>
        <w:t xml:space="preserve"> en potreros</w:t>
      </w:r>
      <w:r w:rsidR="00F07B25" w:rsidRPr="00441306">
        <w:rPr>
          <w:rFonts w:ascii="Arial" w:hAnsi="Arial" w:cs="Arial"/>
          <w:sz w:val="28"/>
          <w:szCs w:val="28"/>
        </w:rPr>
        <w:t>”.</w:t>
      </w:r>
    </w:p>
    <w:p w:rsidR="000D71A6" w:rsidRPr="00E035CC" w:rsidRDefault="000D71A6" w:rsidP="000D71A6">
      <w:pPr>
        <w:pStyle w:val="Lista"/>
        <w:ind w:left="0" w:firstLine="0"/>
        <w:jc w:val="center"/>
        <w:rPr>
          <w:rFonts w:ascii="Arial" w:hAnsi="Arial" w:cs="Arial"/>
          <w:sz w:val="28"/>
          <w:szCs w:val="28"/>
        </w:rPr>
      </w:pPr>
    </w:p>
    <w:p w:rsidR="000D71A6" w:rsidRDefault="000D71A6" w:rsidP="000D71A6">
      <w:pPr>
        <w:jc w:val="center"/>
        <w:rPr>
          <w:rFonts w:ascii="Arial" w:hAnsi="Arial" w:cs="Arial"/>
          <w:sz w:val="32"/>
          <w:szCs w:val="32"/>
        </w:rPr>
      </w:pPr>
    </w:p>
    <w:p w:rsidR="000D71A6" w:rsidRPr="00E035CC" w:rsidRDefault="000D71A6" w:rsidP="000D71A6">
      <w:pPr>
        <w:jc w:val="center"/>
        <w:rPr>
          <w:rFonts w:ascii="Arial" w:hAnsi="Arial" w:cs="Arial"/>
          <w:sz w:val="32"/>
          <w:szCs w:val="32"/>
        </w:rPr>
      </w:pPr>
    </w:p>
    <w:p w:rsidR="000D71A6" w:rsidRPr="00E035CC" w:rsidRDefault="000D71A6" w:rsidP="000D71A6">
      <w:pPr>
        <w:jc w:val="center"/>
        <w:rPr>
          <w:rFonts w:ascii="Arial" w:hAnsi="Arial" w:cs="Arial"/>
          <w:b/>
          <w:sz w:val="32"/>
          <w:szCs w:val="32"/>
        </w:rPr>
      </w:pPr>
      <w:r w:rsidRPr="00E035CC">
        <w:rPr>
          <w:rFonts w:ascii="Arial" w:hAnsi="Arial" w:cs="Arial"/>
          <w:b/>
          <w:sz w:val="32"/>
          <w:szCs w:val="32"/>
        </w:rPr>
        <w:t>TESIS DE GRADO</w:t>
      </w:r>
    </w:p>
    <w:p w:rsidR="000D71A6" w:rsidRDefault="000D71A6" w:rsidP="000D71A6">
      <w:pPr>
        <w:pStyle w:val="Textoindependiente"/>
        <w:jc w:val="center"/>
        <w:rPr>
          <w:rFonts w:ascii="Arial" w:hAnsi="Arial" w:cs="Arial"/>
          <w:sz w:val="32"/>
          <w:szCs w:val="32"/>
        </w:rPr>
      </w:pPr>
    </w:p>
    <w:p w:rsidR="000D71A6" w:rsidRDefault="000D71A6" w:rsidP="000D71A6">
      <w:pPr>
        <w:pStyle w:val="Textoindependiente"/>
        <w:jc w:val="center"/>
        <w:rPr>
          <w:rFonts w:ascii="Arial" w:hAnsi="Arial" w:cs="Arial"/>
          <w:sz w:val="32"/>
          <w:szCs w:val="32"/>
        </w:rPr>
      </w:pPr>
      <w:r>
        <w:rPr>
          <w:rFonts w:ascii="Arial" w:hAnsi="Arial" w:cs="Arial"/>
          <w:sz w:val="32"/>
          <w:szCs w:val="32"/>
        </w:rPr>
        <w:t>Previo a la obtención del Título de:</w:t>
      </w:r>
    </w:p>
    <w:p w:rsidR="000D71A6" w:rsidRDefault="000D71A6" w:rsidP="000D71A6">
      <w:pPr>
        <w:pStyle w:val="Textoindependiente"/>
        <w:jc w:val="center"/>
        <w:rPr>
          <w:rFonts w:ascii="Arial" w:hAnsi="Arial" w:cs="Arial"/>
          <w:sz w:val="32"/>
          <w:szCs w:val="32"/>
        </w:rPr>
      </w:pPr>
    </w:p>
    <w:p w:rsidR="000D71A6" w:rsidRPr="00B15396" w:rsidRDefault="000D71A6" w:rsidP="000D71A6">
      <w:pPr>
        <w:pStyle w:val="Textoindependiente"/>
        <w:jc w:val="center"/>
        <w:rPr>
          <w:rFonts w:ascii="Arial" w:hAnsi="Arial" w:cs="Arial"/>
          <w:b/>
          <w:sz w:val="32"/>
          <w:szCs w:val="32"/>
        </w:rPr>
      </w:pPr>
      <w:r w:rsidRPr="00B15396">
        <w:rPr>
          <w:rFonts w:ascii="Arial" w:hAnsi="Arial" w:cs="Arial"/>
          <w:b/>
          <w:sz w:val="32"/>
          <w:szCs w:val="32"/>
        </w:rPr>
        <w:t>INGENIERO AGROPECUARIO</w:t>
      </w: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r>
        <w:rPr>
          <w:rFonts w:ascii="Arial" w:hAnsi="Arial" w:cs="Arial"/>
          <w:sz w:val="32"/>
          <w:szCs w:val="32"/>
        </w:rPr>
        <w:t>Presentada por:</w:t>
      </w:r>
    </w:p>
    <w:p w:rsidR="000D71A6" w:rsidRDefault="000D71A6" w:rsidP="000D71A6">
      <w:pPr>
        <w:jc w:val="center"/>
        <w:rPr>
          <w:rFonts w:ascii="Arial" w:hAnsi="Arial" w:cs="Arial"/>
          <w:sz w:val="32"/>
          <w:szCs w:val="32"/>
        </w:rPr>
      </w:pPr>
    </w:p>
    <w:p w:rsidR="000D71A6" w:rsidRDefault="00F07B25" w:rsidP="000D71A6">
      <w:pPr>
        <w:jc w:val="center"/>
        <w:rPr>
          <w:rFonts w:ascii="Arial" w:hAnsi="Arial" w:cs="Arial"/>
          <w:sz w:val="32"/>
          <w:szCs w:val="32"/>
        </w:rPr>
      </w:pPr>
      <w:r>
        <w:rPr>
          <w:rFonts w:ascii="Arial" w:hAnsi="Arial" w:cs="Arial"/>
          <w:sz w:val="32"/>
          <w:szCs w:val="32"/>
        </w:rPr>
        <w:t>César Ricardo Romero Solano</w:t>
      </w: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r>
        <w:rPr>
          <w:rFonts w:ascii="Arial" w:hAnsi="Arial" w:cs="Arial"/>
          <w:sz w:val="32"/>
          <w:szCs w:val="32"/>
        </w:rPr>
        <w:t>GUAYAQUIL – ECUADOR</w:t>
      </w: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B77A4F" w:rsidRDefault="00D152D0" w:rsidP="000D71A6">
      <w:pPr>
        <w:jc w:val="center"/>
        <w:rPr>
          <w:rFonts w:ascii="Arial" w:hAnsi="Arial" w:cs="Arial"/>
          <w:sz w:val="32"/>
          <w:szCs w:val="32"/>
        </w:rPr>
      </w:pPr>
      <w:r>
        <w:rPr>
          <w:rFonts w:ascii="Arial" w:hAnsi="Arial" w:cs="Arial"/>
          <w:sz w:val="32"/>
          <w:szCs w:val="32"/>
        </w:rPr>
        <w:t>Año: 2008</w:t>
      </w:r>
    </w:p>
    <w:p w:rsidR="00B77A4F" w:rsidRPr="00C93335" w:rsidRDefault="00B77A4F" w:rsidP="000D71A6">
      <w:pPr>
        <w:jc w:val="center"/>
        <w:rPr>
          <w:rFonts w:ascii="Arial" w:hAnsi="Arial" w:cs="Arial"/>
        </w:rPr>
      </w:pPr>
      <w:r>
        <w:rPr>
          <w:rFonts w:ascii="Arial" w:hAnsi="Arial" w:cs="Arial"/>
          <w:sz w:val="32"/>
          <w:szCs w:val="32"/>
        </w:rPr>
        <w:br w:type="page"/>
      </w: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0D71A6" w:rsidRPr="000D71A6" w:rsidRDefault="000D71A6" w:rsidP="000D71A6">
      <w:pPr>
        <w:jc w:val="center"/>
        <w:rPr>
          <w:rFonts w:ascii="Arial" w:hAnsi="Arial" w:cs="Arial"/>
          <w:b/>
          <w:sz w:val="32"/>
          <w:szCs w:val="32"/>
        </w:rPr>
      </w:pPr>
      <w:r w:rsidRPr="000D71A6">
        <w:rPr>
          <w:rFonts w:ascii="Arial" w:hAnsi="Arial" w:cs="Arial"/>
          <w:b/>
          <w:sz w:val="32"/>
          <w:szCs w:val="32"/>
        </w:rPr>
        <w:t>DEDICATORIA</w:t>
      </w: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8B24B8" w:rsidRDefault="008B24B8" w:rsidP="008B24B8">
      <w:pPr>
        <w:tabs>
          <w:tab w:val="left" w:pos="4253"/>
        </w:tabs>
        <w:spacing w:line="480" w:lineRule="auto"/>
        <w:ind w:left="5103"/>
        <w:jc w:val="both"/>
        <w:rPr>
          <w:rFonts w:ascii="Arial" w:hAnsi="Arial" w:cs="Arial"/>
        </w:rPr>
      </w:pPr>
    </w:p>
    <w:p w:rsidR="00F07B25" w:rsidRPr="00F07B25" w:rsidRDefault="00F07B25" w:rsidP="008B24B8">
      <w:pPr>
        <w:tabs>
          <w:tab w:val="left" w:pos="4253"/>
        </w:tabs>
        <w:spacing w:line="480" w:lineRule="auto"/>
        <w:ind w:left="5103"/>
        <w:jc w:val="both"/>
        <w:rPr>
          <w:rFonts w:ascii="Arial" w:hAnsi="Arial" w:cs="Arial"/>
        </w:rPr>
      </w:pPr>
      <w:r w:rsidRPr="00F07B25">
        <w:rPr>
          <w:rFonts w:ascii="Arial" w:hAnsi="Arial" w:cs="Arial"/>
        </w:rPr>
        <w:t>A DIOS</w:t>
      </w:r>
    </w:p>
    <w:p w:rsidR="00F07B25" w:rsidRPr="00F07B25" w:rsidRDefault="00F07B25" w:rsidP="008B24B8">
      <w:pPr>
        <w:tabs>
          <w:tab w:val="left" w:pos="4253"/>
        </w:tabs>
        <w:spacing w:line="480" w:lineRule="auto"/>
        <w:ind w:left="5103"/>
        <w:jc w:val="both"/>
        <w:rPr>
          <w:rFonts w:ascii="Arial" w:hAnsi="Arial" w:cs="Arial"/>
        </w:rPr>
      </w:pPr>
      <w:r w:rsidRPr="00F07B25">
        <w:rPr>
          <w:rFonts w:ascii="Arial" w:hAnsi="Arial" w:cs="Arial"/>
        </w:rPr>
        <w:t>A MIS PADRES</w:t>
      </w:r>
    </w:p>
    <w:p w:rsidR="00F07B25" w:rsidRPr="00F07B25" w:rsidRDefault="00F07B25" w:rsidP="008B24B8">
      <w:pPr>
        <w:tabs>
          <w:tab w:val="left" w:pos="4253"/>
        </w:tabs>
        <w:spacing w:line="480" w:lineRule="auto"/>
        <w:ind w:left="5103"/>
        <w:jc w:val="both"/>
        <w:rPr>
          <w:rFonts w:ascii="Arial" w:hAnsi="Arial" w:cs="Arial"/>
        </w:rPr>
      </w:pPr>
      <w:r w:rsidRPr="00F07B25">
        <w:rPr>
          <w:rFonts w:ascii="Arial" w:hAnsi="Arial" w:cs="Arial"/>
        </w:rPr>
        <w:t xml:space="preserve">A MIS HERMANOS </w:t>
      </w:r>
    </w:p>
    <w:p w:rsidR="00F07B25" w:rsidRPr="00F07B25" w:rsidRDefault="00F07B25" w:rsidP="008B24B8">
      <w:pPr>
        <w:tabs>
          <w:tab w:val="left" w:pos="4253"/>
        </w:tabs>
        <w:spacing w:line="480" w:lineRule="auto"/>
        <w:ind w:left="5103"/>
        <w:jc w:val="both"/>
        <w:rPr>
          <w:rFonts w:ascii="Arial" w:hAnsi="Arial" w:cs="Arial"/>
        </w:rPr>
      </w:pPr>
      <w:r w:rsidRPr="00F07B25">
        <w:rPr>
          <w:rFonts w:ascii="Arial" w:hAnsi="Arial" w:cs="Arial"/>
        </w:rPr>
        <w:t>A MI FAMILIA</w:t>
      </w:r>
    </w:p>
    <w:p w:rsidR="00F07B25" w:rsidRPr="00F07B25" w:rsidRDefault="00F07B25" w:rsidP="008B24B8">
      <w:pPr>
        <w:tabs>
          <w:tab w:val="left" w:pos="4253"/>
        </w:tabs>
        <w:spacing w:line="480" w:lineRule="auto"/>
        <w:ind w:left="5103"/>
        <w:jc w:val="both"/>
        <w:rPr>
          <w:rFonts w:ascii="Arial" w:hAnsi="Arial" w:cs="Arial"/>
        </w:rPr>
      </w:pPr>
      <w:r w:rsidRPr="00F07B25">
        <w:rPr>
          <w:rFonts w:ascii="Arial" w:hAnsi="Arial" w:cs="Arial"/>
        </w:rPr>
        <w:t>A MIS AMIGOS.</w:t>
      </w:r>
    </w:p>
    <w:p w:rsidR="00B77A4F" w:rsidRPr="00C93335" w:rsidRDefault="000D71A6" w:rsidP="000D71A6">
      <w:pPr>
        <w:jc w:val="center"/>
        <w:rPr>
          <w:rFonts w:ascii="Arial" w:hAnsi="Arial" w:cs="Arial"/>
        </w:rPr>
      </w:pPr>
      <w:r>
        <w:br w:type="page"/>
      </w: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B77A4F" w:rsidRPr="00C93335" w:rsidRDefault="00B77A4F" w:rsidP="000D71A6">
      <w:pPr>
        <w:jc w:val="center"/>
        <w:rPr>
          <w:rFonts w:ascii="Arial" w:hAnsi="Arial" w:cs="Arial"/>
        </w:rPr>
      </w:pPr>
    </w:p>
    <w:p w:rsidR="000D71A6" w:rsidRPr="000D71A6" w:rsidRDefault="000D71A6" w:rsidP="000D71A6">
      <w:pPr>
        <w:jc w:val="center"/>
        <w:rPr>
          <w:rFonts w:ascii="Arial" w:hAnsi="Arial" w:cs="Arial"/>
          <w:b/>
          <w:sz w:val="32"/>
          <w:szCs w:val="32"/>
        </w:rPr>
      </w:pPr>
      <w:r w:rsidRPr="000D71A6">
        <w:rPr>
          <w:rFonts w:ascii="Arial" w:hAnsi="Arial" w:cs="Arial"/>
          <w:b/>
          <w:sz w:val="32"/>
          <w:szCs w:val="32"/>
        </w:rPr>
        <w:t>AGRADECIMIENTO</w:t>
      </w:r>
    </w:p>
    <w:p w:rsidR="000D71A6" w:rsidRPr="000D71A6" w:rsidRDefault="000D71A6" w:rsidP="000D71A6">
      <w:pPr>
        <w:jc w:val="center"/>
        <w:rPr>
          <w:rFonts w:ascii="Arial" w:hAnsi="Arial" w:cs="Arial"/>
          <w:sz w:val="32"/>
          <w:szCs w:val="32"/>
        </w:rPr>
      </w:pPr>
    </w:p>
    <w:p w:rsidR="000D71A6" w:rsidRPr="000D71A6" w:rsidRDefault="000D71A6" w:rsidP="000D71A6">
      <w:pPr>
        <w:jc w:val="center"/>
        <w:rPr>
          <w:rFonts w:ascii="Arial" w:hAnsi="Arial" w:cs="Arial"/>
          <w:sz w:val="32"/>
          <w:szCs w:val="32"/>
        </w:rPr>
      </w:pPr>
    </w:p>
    <w:p w:rsidR="000D71A6" w:rsidRPr="000D71A6" w:rsidRDefault="000D71A6" w:rsidP="000D71A6">
      <w:pPr>
        <w:jc w:val="center"/>
        <w:rPr>
          <w:rFonts w:ascii="Arial" w:hAnsi="Arial" w:cs="Arial"/>
          <w:sz w:val="32"/>
          <w:szCs w:val="32"/>
        </w:rPr>
      </w:pPr>
    </w:p>
    <w:p w:rsidR="000D71A6" w:rsidRPr="000D71A6" w:rsidRDefault="000D71A6" w:rsidP="000D71A6">
      <w:pPr>
        <w:jc w:val="center"/>
        <w:rPr>
          <w:rFonts w:ascii="Arial" w:hAnsi="Arial" w:cs="Arial"/>
          <w:sz w:val="32"/>
          <w:szCs w:val="32"/>
        </w:rPr>
      </w:pPr>
    </w:p>
    <w:p w:rsidR="000D71A6" w:rsidRP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B77A4F" w:rsidRDefault="00B77A4F" w:rsidP="000D71A6">
      <w:pPr>
        <w:jc w:val="center"/>
        <w:rPr>
          <w:rFonts w:ascii="Arial" w:hAnsi="Arial" w:cs="Arial"/>
          <w:sz w:val="32"/>
          <w:szCs w:val="32"/>
        </w:rPr>
      </w:pPr>
    </w:p>
    <w:p w:rsidR="00B77A4F" w:rsidRDefault="00B77A4F" w:rsidP="000D71A6">
      <w:pPr>
        <w:jc w:val="center"/>
        <w:rPr>
          <w:rFonts w:ascii="Arial" w:hAnsi="Arial" w:cs="Arial"/>
          <w:sz w:val="32"/>
          <w:szCs w:val="32"/>
        </w:rPr>
      </w:pPr>
    </w:p>
    <w:p w:rsidR="00B77A4F" w:rsidRDefault="00B77A4F" w:rsidP="000D71A6">
      <w:pPr>
        <w:jc w:val="center"/>
        <w:rPr>
          <w:rFonts w:ascii="Arial" w:hAnsi="Arial" w:cs="Arial"/>
          <w:sz w:val="32"/>
          <w:szCs w:val="32"/>
        </w:rPr>
      </w:pPr>
    </w:p>
    <w:p w:rsidR="00B77A4F" w:rsidRDefault="00B77A4F" w:rsidP="000D71A6">
      <w:pPr>
        <w:jc w:val="center"/>
        <w:rPr>
          <w:rFonts w:ascii="Arial" w:hAnsi="Arial" w:cs="Arial"/>
          <w:sz w:val="32"/>
          <w:szCs w:val="32"/>
        </w:rPr>
      </w:pPr>
    </w:p>
    <w:p w:rsidR="00B77A4F" w:rsidRPr="000D71A6" w:rsidRDefault="00B77A4F" w:rsidP="000D71A6">
      <w:pPr>
        <w:jc w:val="center"/>
        <w:rPr>
          <w:rFonts w:ascii="Arial" w:hAnsi="Arial" w:cs="Arial"/>
          <w:sz w:val="32"/>
          <w:szCs w:val="32"/>
        </w:rPr>
      </w:pPr>
    </w:p>
    <w:p w:rsidR="009127B4" w:rsidRDefault="009127B4" w:rsidP="008B24B8">
      <w:pPr>
        <w:spacing w:line="480" w:lineRule="auto"/>
        <w:ind w:left="4962"/>
        <w:jc w:val="both"/>
        <w:rPr>
          <w:rFonts w:ascii="Arial" w:hAnsi="Arial" w:cs="Arial"/>
        </w:rPr>
      </w:pPr>
      <w:r w:rsidRPr="00BA4AF3">
        <w:rPr>
          <w:rFonts w:ascii="Arial" w:hAnsi="Arial" w:cs="Arial"/>
        </w:rPr>
        <w:t xml:space="preserve">A todos mis profesores que de manera desinteresada me guiaron durante mis estudios, a mis padres por la confianza entregada en mí, y a todos </w:t>
      </w:r>
      <w:r w:rsidRPr="009127B4">
        <w:rPr>
          <w:rFonts w:ascii="Arial" w:hAnsi="Arial" w:cs="Arial"/>
        </w:rPr>
        <w:t>quienes colaboraron para hacer realidad este trabajo.</w:t>
      </w:r>
    </w:p>
    <w:p w:rsidR="000D71A6" w:rsidRDefault="000D71A6" w:rsidP="000D71A6">
      <w:r>
        <w:br w:type="page"/>
      </w:r>
    </w:p>
    <w:p w:rsidR="00CF162F" w:rsidRPr="00C93335" w:rsidRDefault="00CF162F" w:rsidP="000D71A6">
      <w:pPr>
        <w:jc w:val="center"/>
        <w:rPr>
          <w:rFonts w:ascii="Arial" w:hAnsi="Arial" w:cs="Arial"/>
          <w:b/>
        </w:rPr>
      </w:pPr>
    </w:p>
    <w:p w:rsidR="00CF162F" w:rsidRPr="00C93335" w:rsidRDefault="00CF162F" w:rsidP="000D71A6">
      <w:pPr>
        <w:jc w:val="center"/>
        <w:rPr>
          <w:rFonts w:ascii="Arial" w:hAnsi="Arial" w:cs="Arial"/>
          <w:b/>
        </w:rPr>
      </w:pPr>
    </w:p>
    <w:p w:rsidR="00CF162F" w:rsidRPr="00C93335" w:rsidRDefault="00CF162F" w:rsidP="000D71A6">
      <w:pPr>
        <w:jc w:val="center"/>
        <w:rPr>
          <w:rFonts w:ascii="Arial" w:hAnsi="Arial" w:cs="Arial"/>
          <w:b/>
        </w:rPr>
      </w:pPr>
    </w:p>
    <w:p w:rsidR="00CF162F" w:rsidRPr="00C93335" w:rsidRDefault="00CF162F" w:rsidP="000D71A6">
      <w:pPr>
        <w:jc w:val="center"/>
        <w:rPr>
          <w:rFonts w:ascii="Arial" w:hAnsi="Arial" w:cs="Arial"/>
          <w:b/>
        </w:rPr>
      </w:pPr>
    </w:p>
    <w:p w:rsidR="00CF162F" w:rsidRPr="00C93335" w:rsidRDefault="00CF162F" w:rsidP="000D71A6">
      <w:pPr>
        <w:jc w:val="center"/>
        <w:rPr>
          <w:rFonts w:ascii="Arial" w:hAnsi="Arial" w:cs="Arial"/>
          <w:b/>
        </w:rPr>
      </w:pPr>
    </w:p>
    <w:p w:rsidR="00CF162F" w:rsidRPr="00C93335" w:rsidRDefault="00CF162F" w:rsidP="000D71A6">
      <w:pPr>
        <w:jc w:val="center"/>
        <w:rPr>
          <w:rFonts w:ascii="Arial" w:hAnsi="Arial" w:cs="Arial"/>
          <w:b/>
        </w:rPr>
      </w:pPr>
    </w:p>
    <w:p w:rsidR="000D71A6" w:rsidRPr="000D71A6" w:rsidRDefault="000D71A6" w:rsidP="00CF162F">
      <w:pPr>
        <w:spacing w:line="480" w:lineRule="auto"/>
        <w:jc w:val="center"/>
        <w:rPr>
          <w:rFonts w:ascii="Arial" w:hAnsi="Arial" w:cs="Arial"/>
          <w:b/>
          <w:sz w:val="32"/>
          <w:szCs w:val="32"/>
        </w:rPr>
      </w:pPr>
      <w:r w:rsidRPr="000D71A6">
        <w:rPr>
          <w:rFonts w:ascii="Arial" w:hAnsi="Arial" w:cs="Arial"/>
          <w:b/>
          <w:sz w:val="32"/>
          <w:szCs w:val="32"/>
        </w:rPr>
        <w:t>TRIBUNAL DE GRADUACIÓN</w:t>
      </w:r>
    </w:p>
    <w:p w:rsidR="000D71A6" w:rsidRDefault="000D71A6" w:rsidP="000D71A6">
      <w:pPr>
        <w:jc w:val="center"/>
        <w:rPr>
          <w:rFonts w:ascii="Arial" w:hAnsi="Arial" w:cs="Arial"/>
          <w:sz w:val="32"/>
          <w:szCs w:val="32"/>
        </w:rPr>
      </w:pPr>
    </w:p>
    <w:p w:rsidR="000D71A6" w:rsidRDefault="000D71A6" w:rsidP="000D71A6">
      <w:pPr>
        <w:jc w:val="center"/>
        <w:rPr>
          <w:rFonts w:ascii="Arial" w:hAnsi="Arial" w:cs="Arial"/>
          <w:sz w:val="32"/>
          <w:szCs w:val="32"/>
        </w:rPr>
      </w:pPr>
    </w:p>
    <w:p w:rsidR="00BD2618" w:rsidRDefault="00BD2618" w:rsidP="00BD2618">
      <w:pPr>
        <w:jc w:val="center"/>
        <w:rPr>
          <w:rFonts w:ascii="Arial" w:hAnsi="Arial" w:cs="Arial"/>
          <w:sz w:val="32"/>
          <w:szCs w:val="32"/>
        </w:rPr>
      </w:pPr>
    </w:p>
    <w:p w:rsidR="00BD2618" w:rsidRDefault="00BD2618" w:rsidP="00BD2618">
      <w:pPr>
        <w:jc w:val="center"/>
        <w:rPr>
          <w:rFonts w:ascii="Arial" w:hAnsi="Arial" w:cs="Arial"/>
          <w:sz w:val="32"/>
          <w:szCs w:val="32"/>
        </w:rPr>
      </w:pPr>
    </w:p>
    <w:p w:rsidR="00BD2618" w:rsidRDefault="00BD2618" w:rsidP="00BD2618">
      <w:pPr>
        <w:jc w:val="center"/>
        <w:rPr>
          <w:rFonts w:ascii="Arial" w:hAnsi="Arial" w:cs="Arial"/>
          <w:sz w:val="32"/>
          <w:szCs w:val="32"/>
        </w:rPr>
      </w:pPr>
    </w:p>
    <w:p w:rsidR="000D71A6" w:rsidRPr="00054498" w:rsidRDefault="000D71A6" w:rsidP="000D71A6">
      <w:pPr>
        <w:rPr>
          <w:rFonts w:ascii="Arial" w:hAnsi="Arial" w:cs="Arial"/>
        </w:rPr>
      </w:pPr>
      <w:r w:rsidRPr="00054498">
        <w:rPr>
          <w:rFonts w:ascii="Arial" w:hAnsi="Arial" w:cs="Arial"/>
        </w:rPr>
        <w:t>_________________</w:t>
      </w:r>
      <w:r>
        <w:rPr>
          <w:rFonts w:ascii="Arial" w:hAnsi="Arial" w:cs="Arial"/>
        </w:rPr>
        <w:t>________</w:t>
      </w:r>
      <w:r w:rsidRPr="00054498">
        <w:rPr>
          <w:rFonts w:ascii="Arial" w:hAnsi="Arial" w:cs="Arial"/>
        </w:rPr>
        <w:t xml:space="preserve"> </w:t>
      </w:r>
      <w:r>
        <w:rPr>
          <w:rFonts w:ascii="Arial" w:hAnsi="Arial" w:cs="Arial"/>
        </w:rPr>
        <w:t xml:space="preserve">                       _________________________</w:t>
      </w:r>
    </w:p>
    <w:p w:rsidR="000D71A6" w:rsidRDefault="000D71A6" w:rsidP="000D71A6">
      <w:pPr>
        <w:rPr>
          <w:rFonts w:ascii="Arial" w:hAnsi="Arial" w:cs="Arial"/>
        </w:rPr>
      </w:pPr>
      <w:r>
        <w:rPr>
          <w:rFonts w:ascii="Arial" w:hAnsi="Arial" w:cs="Arial"/>
        </w:rPr>
        <w:t xml:space="preserve">   </w:t>
      </w:r>
    </w:p>
    <w:p w:rsidR="000D71A6" w:rsidRDefault="000D71A6" w:rsidP="000D71A6">
      <w:pPr>
        <w:rPr>
          <w:rFonts w:ascii="Arial" w:hAnsi="Arial" w:cs="Arial"/>
        </w:rPr>
      </w:pPr>
      <w:r>
        <w:rPr>
          <w:rFonts w:ascii="Arial" w:hAnsi="Arial" w:cs="Arial"/>
        </w:rPr>
        <w:t xml:space="preserve">    </w:t>
      </w:r>
      <w:r w:rsidR="00D152D0">
        <w:rPr>
          <w:rFonts w:ascii="Arial" w:hAnsi="Arial" w:cs="Arial"/>
        </w:rPr>
        <w:t>Ing.Ed</w:t>
      </w:r>
      <w:r w:rsidR="00FC2FCE">
        <w:rPr>
          <w:rFonts w:ascii="Arial" w:hAnsi="Arial" w:cs="Arial"/>
        </w:rPr>
        <w:t>uardo Rivadeneira</w:t>
      </w:r>
      <w:r w:rsidR="00D152D0">
        <w:rPr>
          <w:rFonts w:ascii="Arial" w:hAnsi="Arial" w:cs="Arial"/>
        </w:rPr>
        <w:t xml:space="preserve"> P.</w:t>
      </w:r>
      <w:r>
        <w:rPr>
          <w:rFonts w:ascii="Arial" w:hAnsi="Arial" w:cs="Arial"/>
        </w:rPr>
        <w:t xml:space="preserve">                             </w:t>
      </w:r>
      <w:r w:rsidR="00C106B0">
        <w:rPr>
          <w:rFonts w:ascii="Arial" w:hAnsi="Arial" w:cs="Arial"/>
        </w:rPr>
        <w:t xml:space="preserve">    </w:t>
      </w:r>
      <w:r w:rsidR="00D152D0">
        <w:rPr>
          <w:rFonts w:ascii="Arial" w:hAnsi="Arial" w:cs="Arial"/>
        </w:rPr>
        <w:t xml:space="preserve">  </w:t>
      </w:r>
      <w:r>
        <w:rPr>
          <w:rFonts w:ascii="Arial" w:hAnsi="Arial" w:cs="Arial"/>
        </w:rPr>
        <w:t xml:space="preserve">M.Sc. </w:t>
      </w:r>
      <w:r w:rsidR="00FC2FCE">
        <w:rPr>
          <w:rFonts w:ascii="Arial" w:hAnsi="Arial" w:cs="Arial"/>
        </w:rPr>
        <w:t>Daniel Navia</w:t>
      </w:r>
      <w:r w:rsidR="00D152D0">
        <w:rPr>
          <w:rFonts w:ascii="Arial" w:hAnsi="Arial" w:cs="Arial"/>
        </w:rPr>
        <w:t xml:space="preserve"> M</w:t>
      </w:r>
      <w:r>
        <w:rPr>
          <w:rFonts w:ascii="Arial" w:hAnsi="Arial" w:cs="Arial"/>
        </w:rPr>
        <w:t>.</w:t>
      </w:r>
    </w:p>
    <w:p w:rsidR="000D71A6" w:rsidRDefault="00C106B0" w:rsidP="000D71A6">
      <w:pPr>
        <w:rPr>
          <w:rFonts w:ascii="Arial" w:hAnsi="Arial" w:cs="Arial"/>
        </w:rPr>
      </w:pPr>
      <w:r>
        <w:rPr>
          <w:rFonts w:ascii="Arial" w:hAnsi="Arial" w:cs="Arial"/>
        </w:rPr>
        <w:t xml:space="preserve">   </w:t>
      </w:r>
      <w:r w:rsidR="00FC2FCE">
        <w:rPr>
          <w:rFonts w:ascii="Arial" w:hAnsi="Arial" w:cs="Arial"/>
        </w:rPr>
        <w:t xml:space="preserve">         </w:t>
      </w:r>
      <w:r w:rsidR="000D71A6">
        <w:rPr>
          <w:rFonts w:ascii="Arial" w:hAnsi="Arial" w:cs="Arial"/>
        </w:rPr>
        <w:t>DECANO</w:t>
      </w:r>
      <w:r w:rsidR="00FC2FCE">
        <w:rPr>
          <w:rFonts w:ascii="Arial" w:hAnsi="Arial" w:cs="Arial"/>
        </w:rPr>
        <w:t xml:space="preserve"> FIMCP</w:t>
      </w:r>
      <w:r w:rsidR="000D71A6">
        <w:rPr>
          <w:rFonts w:ascii="Arial" w:hAnsi="Arial" w:cs="Arial"/>
        </w:rPr>
        <w:t xml:space="preserve">          </w:t>
      </w:r>
      <w:r w:rsidR="00FC2FCE">
        <w:rPr>
          <w:rFonts w:ascii="Arial" w:hAnsi="Arial" w:cs="Arial"/>
        </w:rPr>
        <w:t xml:space="preserve">         </w:t>
      </w:r>
      <w:r w:rsidR="000D71A6">
        <w:rPr>
          <w:rFonts w:ascii="Arial" w:hAnsi="Arial" w:cs="Arial"/>
        </w:rPr>
        <w:t xml:space="preserve">                        DIRECTOR DE TESIS</w:t>
      </w:r>
    </w:p>
    <w:p w:rsidR="000D71A6" w:rsidRDefault="000D71A6" w:rsidP="000D71A6">
      <w:pPr>
        <w:rPr>
          <w:rFonts w:ascii="Arial" w:hAnsi="Arial" w:cs="Arial"/>
        </w:rPr>
      </w:pPr>
      <w:r>
        <w:rPr>
          <w:rFonts w:ascii="Arial" w:hAnsi="Arial" w:cs="Arial"/>
        </w:rPr>
        <w:t xml:space="preserve">              PRESIDENTE</w:t>
      </w: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Default="000D71A6" w:rsidP="000D71A6">
      <w:pPr>
        <w:rPr>
          <w:rFonts w:ascii="Arial" w:hAnsi="Arial" w:cs="Arial"/>
        </w:rPr>
      </w:pPr>
    </w:p>
    <w:p w:rsidR="000D71A6" w:rsidRPr="00906A42" w:rsidRDefault="000D71A6" w:rsidP="000D71A6">
      <w:pPr>
        <w:rPr>
          <w:rFonts w:ascii="Arial" w:hAnsi="Arial" w:cs="Arial"/>
          <w:lang w:val="pt-BR"/>
        </w:rPr>
      </w:pPr>
      <w:r w:rsidRPr="00906A42">
        <w:rPr>
          <w:rFonts w:ascii="Arial" w:hAnsi="Arial" w:cs="Arial"/>
          <w:lang w:val="pt-BR"/>
        </w:rPr>
        <w:t>_________________________                        _________________________</w:t>
      </w:r>
    </w:p>
    <w:p w:rsidR="00633D37" w:rsidRPr="00906A42" w:rsidRDefault="00633D37" w:rsidP="000D71A6">
      <w:pPr>
        <w:rPr>
          <w:rFonts w:ascii="Arial" w:hAnsi="Arial" w:cs="Arial"/>
          <w:lang w:val="pt-BR"/>
        </w:rPr>
      </w:pPr>
    </w:p>
    <w:p w:rsidR="000D71A6" w:rsidRDefault="000D71A6" w:rsidP="000D71A6">
      <w:pPr>
        <w:rPr>
          <w:rFonts w:ascii="Arial" w:hAnsi="Arial" w:cs="Arial"/>
        </w:rPr>
      </w:pPr>
      <w:r w:rsidRPr="00906A42">
        <w:rPr>
          <w:rFonts w:ascii="Arial" w:hAnsi="Arial" w:cs="Arial"/>
          <w:lang w:val="pt-BR"/>
        </w:rPr>
        <w:t xml:space="preserve">   </w:t>
      </w:r>
      <w:r w:rsidR="00D152D0">
        <w:rPr>
          <w:rFonts w:ascii="Arial" w:hAnsi="Arial" w:cs="Arial"/>
          <w:lang w:val="pt-BR"/>
        </w:rPr>
        <w:t xml:space="preserve">    </w:t>
      </w:r>
      <w:r w:rsidR="00633D37">
        <w:rPr>
          <w:rFonts w:ascii="Arial" w:hAnsi="Arial" w:cs="Arial"/>
          <w:lang w:val="pt-BR"/>
        </w:rPr>
        <w:t>Ph. D.</w:t>
      </w:r>
      <w:r w:rsidRPr="00906A42">
        <w:rPr>
          <w:rFonts w:ascii="Arial" w:hAnsi="Arial" w:cs="Arial"/>
          <w:lang w:val="pt-BR"/>
        </w:rPr>
        <w:t xml:space="preserve"> </w:t>
      </w:r>
      <w:r w:rsidR="00751045">
        <w:rPr>
          <w:rFonts w:ascii="Arial" w:hAnsi="Arial" w:cs="Arial"/>
          <w:lang w:val="pt-BR"/>
        </w:rPr>
        <w:t>Ramón</w:t>
      </w:r>
      <w:r w:rsidR="00633D37">
        <w:rPr>
          <w:rFonts w:ascii="Arial" w:hAnsi="Arial" w:cs="Arial"/>
          <w:lang w:val="pt-BR"/>
        </w:rPr>
        <w:t xml:space="preserve"> Espinel M</w:t>
      </w:r>
      <w:r w:rsidR="00CF162F">
        <w:rPr>
          <w:rFonts w:ascii="Arial" w:hAnsi="Arial" w:cs="Arial"/>
          <w:lang w:val="pt-BR"/>
        </w:rPr>
        <w:t>.</w:t>
      </w:r>
      <w:r>
        <w:rPr>
          <w:rFonts w:ascii="Arial" w:hAnsi="Arial" w:cs="Arial"/>
          <w:lang w:val="pt-BR"/>
        </w:rPr>
        <w:t xml:space="preserve">                          </w:t>
      </w:r>
      <w:r w:rsidRPr="00906A42">
        <w:rPr>
          <w:rFonts w:ascii="Arial" w:hAnsi="Arial" w:cs="Arial"/>
          <w:lang w:val="pt-BR"/>
        </w:rPr>
        <w:t xml:space="preserve">      </w:t>
      </w:r>
      <w:r w:rsidR="00FC2FCE">
        <w:rPr>
          <w:rFonts w:ascii="Arial" w:hAnsi="Arial" w:cs="Arial"/>
          <w:lang w:val="pt-BR"/>
        </w:rPr>
        <w:t xml:space="preserve">    </w:t>
      </w:r>
      <w:r w:rsidRPr="00906A42">
        <w:rPr>
          <w:rFonts w:ascii="Arial" w:hAnsi="Arial" w:cs="Arial"/>
          <w:lang w:val="pt-BR"/>
        </w:rPr>
        <w:t xml:space="preserve"> </w:t>
      </w:r>
      <w:r w:rsidR="00F07B25" w:rsidRPr="00D50860">
        <w:rPr>
          <w:rFonts w:ascii="Arial" w:hAnsi="Arial" w:cs="Arial"/>
          <w:lang w:val="pt-BR"/>
        </w:rPr>
        <w:t>Ph.D. Paul Herrera</w:t>
      </w:r>
      <w:r w:rsidR="00D50860" w:rsidRPr="00D50860">
        <w:rPr>
          <w:rFonts w:ascii="Arial" w:hAnsi="Arial" w:cs="Arial"/>
          <w:lang w:val="pt-BR"/>
        </w:rPr>
        <w:t xml:space="preserve"> S</w:t>
      </w:r>
      <w:r w:rsidR="00CF162F" w:rsidRPr="00D50860">
        <w:rPr>
          <w:rFonts w:ascii="Arial" w:hAnsi="Arial" w:cs="Arial"/>
        </w:rPr>
        <w:t>.</w:t>
      </w:r>
    </w:p>
    <w:p w:rsidR="000D71A6" w:rsidRDefault="000D71A6" w:rsidP="000D71A6">
      <w:pPr>
        <w:rPr>
          <w:rFonts w:ascii="Arial" w:hAnsi="Arial" w:cs="Arial"/>
        </w:rPr>
      </w:pPr>
      <w:r>
        <w:rPr>
          <w:rFonts w:ascii="Arial" w:hAnsi="Arial" w:cs="Arial"/>
        </w:rPr>
        <w:t xml:space="preserve">                   VOCAL                                                              VOCAL</w:t>
      </w:r>
    </w:p>
    <w:p w:rsidR="000D71A6" w:rsidRDefault="000D71A6" w:rsidP="000D71A6">
      <w:pPr>
        <w:rPr>
          <w:rFonts w:ascii="Arial" w:hAnsi="Arial" w:cs="Arial"/>
        </w:rPr>
      </w:pPr>
    </w:p>
    <w:p w:rsidR="000D71A6" w:rsidRPr="00906A42" w:rsidRDefault="000D71A6" w:rsidP="000D71A6">
      <w:pPr>
        <w:rPr>
          <w:rFonts w:ascii="Arial" w:hAnsi="Arial" w:cs="Arial"/>
          <w:lang w:val="pt-BR"/>
        </w:rPr>
      </w:pPr>
    </w:p>
    <w:p w:rsidR="00BD2618" w:rsidRPr="00C93335" w:rsidRDefault="000D71A6" w:rsidP="00BD2618">
      <w:pPr>
        <w:jc w:val="center"/>
        <w:rPr>
          <w:rFonts w:ascii="Arial" w:hAnsi="Arial" w:cs="Arial"/>
        </w:rPr>
      </w:pPr>
      <w:r>
        <w:br w:type="page"/>
      </w:r>
    </w:p>
    <w:p w:rsidR="00BD2618" w:rsidRPr="00C93335" w:rsidRDefault="00BD2618" w:rsidP="00BD2618">
      <w:pPr>
        <w:jc w:val="center"/>
        <w:rPr>
          <w:rFonts w:ascii="Arial" w:hAnsi="Arial" w:cs="Arial"/>
        </w:rPr>
      </w:pPr>
    </w:p>
    <w:p w:rsidR="00BD2618" w:rsidRPr="00C93335" w:rsidRDefault="00BD2618" w:rsidP="00BD2618">
      <w:pPr>
        <w:jc w:val="center"/>
        <w:rPr>
          <w:rFonts w:ascii="Arial" w:hAnsi="Arial" w:cs="Arial"/>
        </w:rPr>
      </w:pPr>
    </w:p>
    <w:p w:rsidR="00BD2618" w:rsidRPr="00C93335" w:rsidRDefault="00BD2618" w:rsidP="00BD2618">
      <w:pPr>
        <w:jc w:val="center"/>
        <w:rPr>
          <w:rFonts w:ascii="Arial" w:hAnsi="Arial" w:cs="Arial"/>
        </w:rPr>
      </w:pPr>
    </w:p>
    <w:p w:rsidR="00BD2618" w:rsidRPr="00C93335" w:rsidRDefault="00BD2618" w:rsidP="00BD2618">
      <w:pPr>
        <w:jc w:val="center"/>
        <w:rPr>
          <w:rFonts w:ascii="Arial" w:hAnsi="Arial" w:cs="Arial"/>
        </w:rPr>
      </w:pPr>
    </w:p>
    <w:p w:rsidR="00BD2618" w:rsidRPr="00C93335" w:rsidRDefault="00BD2618" w:rsidP="00BD2618">
      <w:pPr>
        <w:jc w:val="center"/>
        <w:rPr>
          <w:rFonts w:ascii="Arial" w:hAnsi="Arial" w:cs="Arial"/>
        </w:rPr>
      </w:pPr>
    </w:p>
    <w:p w:rsidR="000D71A6" w:rsidRPr="000D71A6" w:rsidRDefault="000D71A6" w:rsidP="00BD2618">
      <w:pPr>
        <w:spacing w:line="480" w:lineRule="auto"/>
        <w:jc w:val="center"/>
        <w:rPr>
          <w:rFonts w:ascii="Arial" w:hAnsi="Arial" w:cs="Arial"/>
          <w:b/>
          <w:sz w:val="32"/>
          <w:szCs w:val="32"/>
        </w:rPr>
      </w:pPr>
      <w:r w:rsidRPr="000D71A6">
        <w:rPr>
          <w:rFonts w:ascii="Arial" w:hAnsi="Arial" w:cs="Arial"/>
          <w:b/>
          <w:sz w:val="32"/>
          <w:szCs w:val="32"/>
        </w:rPr>
        <w:t>DECLARACIÓN EXPRESA</w:t>
      </w:r>
    </w:p>
    <w:p w:rsidR="000D71A6" w:rsidRDefault="000D71A6" w:rsidP="000D71A6">
      <w:pPr>
        <w:spacing w:line="480" w:lineRule="auto"/>
        <w:jc w:val="right"/>
        <w:rPr>
          <w:rFonts w:ascii="Arial" w:hAnsi="Arial" w:cs="Arial"/>
          <w:sz w:val="32"/>
          <w:szCs w:val="32"/>
        </w:rPr>
      </w:pPr>
    </w:p>
    <w:p w:rsidR="000D71A6" w:rsidRPr="000D71A6" w:rsidRDefault="000D71A6" w:rsidP="000D71A6">
      <w:pPr>
        <w:tabs>
          <w:tab w:val="left" w:pos="7200"/>
        </w:tabs>
        <w:spacing w:line="480" w:lineRule="auto"/>
        <w:ind w:left="900" w:right="944"/>
        <w:jc w:val="both"/>
        <w:rPr>
          <w:rFonts w:ascii="Arial" w:hAnsi="Arial" w:cs="Arial"/>
          <w:sz w:val="28"/>
          <w:szCs w:val="28"/>
        </w:rPr>
      </w:pPr>
      <w:r w:rsidRPr="000D71A6">
        <w:rPr>
          <w:rFonts w:ascii="Arial" w:hAnsi="Arial" w:cs="Arial"/>
          <w:sz w:val="28"/>
          <w:szCs w:val="28"/>
        </w:rPr>
        <w:t xml:space="preserve">“La responsabilidad del contenido de esta Tesis de Grado, me corresponden exclusivamente; y el patrimonio intelectual de la misma a la ESCUELA SUPERIOR POLITECNICA DEL LITORAL” </w:t>
      </w:r>
    </w:p>
    <w:p w:rsidR="000D71A6" w:rsidRDefault="000D71A6" w:rsidP="000D71A6">
      <w:pPr>
        <w:tabs>
          <w:tab w:val="left" w:pos="7200"/>
        </w:tabs>
        <w:spacing w:line="480" w:lineRule="auto"/>
        <w:ind w:left="900" w:right="944"/>
        <w:jc w:val="both"/>
        <w:rPr>
          <w:rFonts w:ascii="Arial" w:hAnsi="Arial" w:cs="Arial"/>
          <w:sz w:val="32"/>
          <w:szCs w:val="32"/>
        </w:rPr>
      </w:pPr>
    </w:p>
    <w:p w:rsidR="000D71A6" w:rsidRPr="000D71A6" w:rsidRDefault="000D71A6" w:rsidP="000D71A6">
      <w:pPr>
        <w:tabs>
          <w:tab w:val="left" w:pos="7200"/>
        </w:tabs>
        <w:spacing w:line="480" w:lineRule="auto"/>
        <w:ind w:left="900" w:right="944"/>
        <w:jc w:val="both"/>
        <w:rPr>
          <w:rFonts w:ascii="Arial" w:hAnsi="Arial" w:cs="Arial"/>
          <w:sz w:val="28"/>
          <w:szCs w:val="28"/>
        </w:rPr>
      </w:pPr>
      <w:r w:rsidRPr="000D71A6">
        <w:rPr>
          <w:rFonts w:ascii="Arial" w:hAnsi="Arial" w:cs="Arial"/>
          <w:sz w:val="28"/>
          <w:szCs w:val="28"/>
        </w:rPr>
        <w:t xml:space="preserve">(Reglamento de Graduación de </w:t>
      </w:r>
      <w:smartTag w:uri="urn:schemas-microsoft-com:office:smarttags" w:element="PersonName">
        <w:smartTagPr>
          <w:attr w:name="ProductID" w:val="la ESPOL"/>
        </w:smartTagPr>
        <w:r w:rsidRPr="000D71A6">
          <w:rPr>
            <w:rFonts w:ascii="Arial" w:hAnsi="Arial" w:cs="Arial"/>
            <w:sz w:val="28"/>
            <w:szCs w:val="28"/>
          </w:rPr>
          <w:t>la ESPOL</w:t>
        </w:r>
      </w:smartTag>
      <w:r w:rsidRPr="000D71A6">
        <w:rPr>
          <w:rFonts w:ascii="Arial" w:hAnsi="Arial" w:cs="Arial"/>
          <w:sz w:val="28"/>
          <w:szCs w:val="28"/>
        </w:rPr>
        <w:t>).</w:t>
      </w:r>
    </w:p>
    <w:p w:rsidR="000D71A6" w:rsidRDefault="000D71A6" w:rsidP="000D71A6">
      <w:pPr>
        <w:tabs>
          <w:tab w:val="left" w:pos="7200"/>
        </w:tabs>
        <w:spacing w:line="480" w:lineRule="auto"/>
        <w:ind w:left="900" w:right="944"/>
        <w:jc w:val="both"/>
        <w:rPr>
          <w:rFonts w:ascii="Arial" w:hAnsi="Arial" w:cs="Arial"/>
          <w:sz w:val="32"/>
          <w:szCs w:val="32"/>
        </w:rPr>
      </w:pPr>
    </w:p>
    <w:p w:rsidR="000D71A6" w:rsidRDefault="000D71A6" w:rsidP="000D71A6">
      <w:pPr>
        <w:tabs>
          <w:tab w:val="left" w:pos="7200"/>
        </w:tabs>
        <w:spacing w:line="480" w:lineRule="auto"/>
        <w:ind w:left="900" w:right="944"/>
        <w:jc w:val="both"/>
        <w:rPr>
          <w:rFonts w:ascii="Arial" w:hAnsi="Arial" w:cs="Arial"/>
          <w:sz w:val="32"/>
          <w:szCs w:val="32"/>
        </w:rPr>
      </w:pPr>
    </w:p>
    <w:p w:rsidR="000D71A6" w:rsidRDefault="000D71A6" w:rsidP="000D71A6">
      <w:pPr>
        <w:tabs>
          <w:tab w:val="left" w:pos="7200"/>
        </w:tabs>
        <w:spacing w:line="480" w:lineRule="auto"/>
        <w:ind w:left="900" w:right="944"/>
        <w:jc w:val="both"/>
        <w:rPr>
          <w:rFonts w:ascii="Arial" w:hAnsi="Arial" w:cs="Arial"/>
          <w:sz w:val="32"/>
          <w:szCs w:val="32"/>
        </w:rPr>
      </w:pPr>
    </w:p>
    <w:p w:rsidR="000D71A6" w:rsidRDefault="000D71A6" w:rsidP="000D71A6">
      <w:pPr>
        <w:tabs>
          <w:tab w:val="left" w:pos="7200"/>
        </w:tabs>
        <w:spacing w:line="480" w:lineRule="auto"/>
        <w:ind w:left="900" w:right="944"/>
        <w:jc w:val="both"/>
        <w:rPr>
          <w:rFonts w:ascii="Arial" w:hAnsi="Arial" w:cs="Arial"/>
          <w:sz w:val="32"/>
          <w:szCs w:val="32"/>
        </w:rPr>
      </w:pPr>
    </w:p>
    <w:p w:rsidR="000D71A6" w:rsidRDefault="000D71A6" w:rsidP="000D71A6">
      <w:pPr>
        <w:tabs>
          <w:tab w:val="left" w:pos="7200"/>
        </w:tabs>
        <w:spacing w:line="480" w:lineRule="auto"/>
        <w:ind w:left="900" w:right="944"/>
        <w:jc w:val="both"/>
        <w:rPr>
          <w:rFonts w:ascii="Arial" w:hAnsi="Arial" w:cs="Arial"/>
          <w:sz w:val="32"/>
          <w:szCs w:val="32"/>
        </w:rPr>
      </w:pPr>
    </w:p>
    <w:p w:rsidR="000D71A6" w:rsidRDefault="000D71A6" w:rsidP="000D71A6">
      <w:pPr>
        <w:tabs>
          <w:tab w:val="left" w:pos="7200"/>
        </w:tabs>
        <w:spacing w:line="480" w:lineRule="auto"/>
        <w:ind w:left="900" w:right="44"/>
        <w:jc w:val="right"/>
        <w:rPr>
          <w:rFonts w:ascii="Arial" w:hAnsi="Arial" w:cs="Arial"/>
          <w:sz w:val="28"/>
          <w:szCs w:val="28"/>
        </w:rPr>
      </w:pPr>
      <w:r w:rsidRPr="00D41EBE">
        <w:rPr>
          <w:rFonts w:ascii="Arial" w:hAnsi="Arial" w:cs="Arial"/>
          <w:sz w:val="28"/>
          <w:szCs w:val="28"/>
        </w:rPr>
        <w:t>_____________________</w:t>
      </w:r>
    </w:p>
    <w:p w:rsidR="000D71A6" w:rsidRDefault="00F07B25" w:rsidP="00F07B25">
      <w:pPr>
        <w:spacing w:line="360" w:lineRule="auto"/>
        <w:ind w:left="4820" w:right="44"/>
        <w:rPr>
          <w:rFonts w:ascii="Arial" w:hAnsi="Arial" w:cs="Arial"/>
        </w:rPr>
      </w:pPr>
      <w:r>
        <w:rPr>
          <w:rFonts w:ascii="Arial" w:hAnsi="Arial" w:cs="Arial"/>
        </w:rPr>
        <w:t xml:space="preserve">  César Ricardo Romero Solano</w:t>
      </w:r>
    </w:p>
    <w:p w:rsidR="00900AD9" w:rsidRDefault="00900AD9" w:rsidP="00900AD9">
      <w:r>
        <w:rPr>
          <w:rFonts w:ascii="Arial" w:hAnsi="Arial" w:cs="Arial"/>
        </w:rPr>
        <w:br w:type="page"/>
      </w:r>
      <w:r>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margin-left:405pt;margin-top:-81pt;width:36pt;height:36.6pt;z-index:251647488" stroked="f">
            <v:textbox>
              <w:txbxContent>
                <w:p w:rsidR="00900AD9" w:rsidRPr="00B76DD6" w:rsidRDefault="00900AD9" w:rsidP="00900AD9">
                  <w:pPr>
                    <w:rPr>
                      <w:rFonts w:ascii="Arial" w:hAnsi="Arial" w:cs="Arial"/>
                    </w:rPr>
                  </w:pPr>
                  <w:r w:rsidRPr="00B76DD6">
                    <w:rPr>
                      <w:rFonts w:ascii="Arial" w:hAnsi="Arial" w:cs="Arial"/>
                    </w:rPr>
                    <w:t>I</w:t>
                  </w:r>
                </w:p>
              </w:txbxContent>
            </v:textbox>
            <w10:wrap type="square"/>
          </v:shape>
        </w:pict>
      </w:r>
    </w:p>
    <w:p w:rsidR="00900AD9" w:rsidRPr="00CC3A14" w:rsidRDefault="00900AD9" w:rsidP="00900AD9">
      <w:pPr>
        <w:jc w:val="center"/>
        <w:rPr>
          <w:rFonts w:ascii="Arial" w:hAnsi="Arial" w:cs="Arial"/>
          <w:b/>
          <w:sz w:val="32"/>
          <w:szCs w:val="32"/>
        </w:rPr>
      </w:pPr>
      <w:r w:rsidRPr="00CC3A14">
        <w:rPr>
          <w:rFonts w:ascii="Arial" w:hAnsi="Arial" w:cs="Arial"/>
          <w:b/>
          <w:sz w:val="32"/>
          <w:szCs w:val="32"/>
        </w:rPr>
        <w:t>RESUMEN</w:t>
      </w:r>
    </w:p>
    <w:p w:rsidR="00900AD9" w:rsidRDefault="00900AD9" w:rsidP="00900AD9">
      <w:pPr>
        <w:jc w:val="right"/>
        <w:rPr>
          <w:rFonts w:ascii="Arial" w:hAnsi="Arial" w:cs="Arial"/>
          <w:sz w:val="32"/>
          <w:szCs w:val="32"/>
        </w:rPr>
      </w:pPr>
    </w:p>
    <w:p w:rsidR="00900AD9" w:rsidRDefault="00900AD9" w:rsidP="00900AD9">
      <w:pPr>
        <w:jc w:val="center"/>
        <w:rPr>
          <w:rFonts w:ascii="Arial" w:hAnsi="Arial" w:cs="Arial"/>
          <w:sz w:val="32"/>
          <w:szCs w:val="32"/>
        </w:rPr>
      </w:pPr>
    </w:p>
    <w:p w:rsidR="00900AD9" w:rsidRPr="0044779F" w:rsidRDefault="00900AD9" w:rsidP="00900AD9">
      <w:pPr>
        <w:spacing w:line="480" w:lineRule="auto"/>
        <w:jc w:val="both"/>
        <w:rPr>
          <w:rFonts w:ascii="Arial" w:hAnsi="Arial" w:cs="Arial"/>
        </w:rPr>
      </w:pPr>
      <w:r w:rsidRPr="0044779F">
        <w:rPr>
          <w:rFonts w:ascii="Arial" w:hAnsi="Arial" w:cs="Arial"/>
        </w:rPr>
        <w:t>El p</w:t>
      </w:r>
      <w:r>
        <w:rPr>
          <w:rFonts w:ascii="Arial" w:hAnsi="Arial" w:cs="Arial"/>
        </w:rPr>
        <w:t>resente experimento se realizó</w:t>
      </w:r>
      <w:r w:rsidRPr="0044779F">
        <w:rPr>
          <w:rFonts w:ascii="Arial" w:hAnsi="Arial" w:cs="Arial"/>
        </w:rPr>
        <w:t xml:space="preserve"> en </w:t>
      </w:r>
      <w:smartTag w:uri="urn:schemas-microsoft-com:office:smarttags" w:element="PersonName">
        <w:smartTagPr>
          <w:attr w:name="ProductID" w:val="la Finca"/>
        </w:smartTagPr>
        <w:r w:rsidRPr="0044779F">
          <w:rPr>
            <w:rFonts w:ascii="Arial" w:hAnsi="Arial" w:cs="Arial"/>
          </w:rPr>
          <w:t>la Finca</w:t>
        </w:r>
      </w:smartTag>
      <w:r w:rsidRPr="0044779F">
        <w:rPr>
          <w:rFonts w:ascii="Arial" w:hAnsi="Arial" w:cs="Arial"/>
        </w:rPr>
        <w:t xml:space="preserve"> del Sr. Ramiro Mora, ubicada en el Cerro Zaruma Urcu, del cantón Zaruma provincia de El Oro.</w:t>
      </w:r>
      <w:r>
        <w:rPr>
          <w:rFonts w:ascii="Arial" w:hAnsi="Arial" w:cs="Arial"/>
        </w:rPr>
        <w:t xml:space="preserve"> El experimento se lo inició en el mes de marzo del 2007, finalizando todas las prácticas de campo en el mes de julio del mismo año.</w:t>
      </w:r>
    </w:p>
    <w:p w:rsidR="00900AD9" w:rsidRDefault="00900AD9" w:rsidP="00900AD9">
      <w:pPr>
        <w:tabs>
          <w:tab w:val="left" w:pos="2340"/>
        </w:tabs>
        <w:spacing w:line="480" w:lineRule="auto"/>
        <w:jc w:val="both"/>
        <w:rPr>
          <w:rFonts w:ascii="Arial" w:hAnsi="Arial" w:cs="Arial"/>
        </w:rPr>
      </w:pPr>
    </w:p>
    <w:p w:rsidR="00900AD9" w:rsidRDefault="00900AD9" w:rsidP="00900AD9">
      <w:pPr>
        <w:spacing w:line="480" w:lineRule="auto"/>
        <w:jc w:val="both"/>
        <w:rPr>
          <w:rFonts w:ascii="Arial" w:hAnsi="Arial" w:cs="Arial"/>
        </w:rPr>
      </w:pPr>
      <w:r w:rsidRPr="0044779F">
        <w:rPr>
          <w:rFonts w:ascii="Arial" w:hAnsi="Arial" w:cs="Arial"/>
        </w:rPr>
        <w:t>La fi</w:t>
      </w:r>
      <w:r>
        <w:rPr>
          <w:rFonts w:ascii="Arial" w:hAnsi="Arial" w:cs="Arial"/>
        </w:rPr>
        <w:t>nalidad de este estudio fue</w:t>
      </w:r>
      <w:r w:rsidRPr="0044779F">
        <w:rPr>
          <w:rFonts w:ascii="Arial" w:hAnsi="Arial" w:cs="Arial"/>
        </w:rPr>
        <w:t xml:space="preserve"> encontrar una práctica</w:t>
      </w:r>
      <w:r w:rsidRPr="00983494">
        <w:rPr>
          <w:rFonts w:ascii="Arial" w:hAnsi="Arial" w:cs="Arial"/>
        </w:rPr>
        <w:t xml:space="preserve"> </w:t>
      </w:r>
      <w:r w:rsidRPr="0044779F">
        <w:rPr>
          <w:rFonts w:ascii="Arial" w:hAnsi="Arial" w:cs="Arial"/>
        </w:rPr>
        <w:t>efectiva y económica</w:t>
      </w:r>
      <w:r>
        <w:rPr>
          <w:rFonts w:ascii="Arial" w:hAnsi="Arial" w:cs="Arial"/>
        </w:rPr>
        <w:t xml:space="preserve"> para el</w:t>
      </w:r>
      <w:r w:rsidRPr="0044779F">
        <w:rPr>
          <w:rFonts w:ascii="Arial" w:hAnsi="Arial" w:cs="Arial"/>
        </w:rPr>
        <w:t xml:space="preserve"> control de</w:t>
      </w:r>
      <w:r>
        <w:rPr>
          <w:rFonts w:ascii="Arial" w:hAnsi="Arial" w:cs="Arial"/>
        </w:rPr>
        <w:t xml:space="preserve"> </w:t>
      </w:r>
      <w:r w:rsidRPr="0044779F">
        <w:rPr>
          <w:rFonts w:ascii="Arial" w:hAnsi="Arial" w:cs="Arial"/>
        </w:rPr>
        <w:t>l</w:t>
      </w:r>
      <w:r>
        <w:rPr>
          <w:rFonts w:ascii="Arial" w:hAnsi="Arial" w:cs="Arial"/>
        </w:rPr>
        <w:t>os</w:t>
      </w:r>
      <w:r w:rsidRPr="0044779F">
        <w:rPr>
          <w:rFonts w:ascii="Arial" w:hAnsi="Arial" w:cs="Arial"/>
        </w:rPr>
        <w:t xml:space="preserve"> helecho</w:t>
      </w:r>
      <w:r>
        <w:rPr>
          <w:rFonts w:ascii="Arial" w:hAnsi="Arial" w:cs="Arial"/>
        </w:rPr>
        <w:t>s</w:t>
      </w:r>
      <w:r w:rsidRPr="0044779F">
        <w:rPr>
          <w:rFonts w:ascii="Arial" w:hAnsi="Arial" w:cs="Arial"/>
        </w:rPr>
        <w:t xml:space="preserve"> </w:t>
      </w:r>
      <w:r>
        <w:rPr>
          <w:rFonts w:ascii="Arial" w:hAnsi="Arial" w:cs="Arial"/>
        </w:rPr>
        <w:t>que afecten a los ganaderos de la zona;  los helechos proliferan en suelos ácidos, característica de la zona en estudio, y el uso de la cal complementada con los herbicidas, se considera una alternativa adecuada para solucionar el problema.</w:t>
      </w:r>
    </w:p>
    <w:p w:rsidR="00900AD9" w:rsidRDefault="00900AD9" w:rsidP="00900AD9">
      <w:pPr>
        <w:spacing w:line="480" w:lineRule="auto"/>
        <w:jc w:val="both"/>
        <w:rPr>
          <w:rFonts w:ascii="Arial" w:hAnsi="Arial" w:cs="Arial"/>
        </w:rPr>
      </w:pPr>
    </w:p>
    <w:p w:rsidR="00900AD9" w:rsidRDefault="00900AD9" w:rsidP="00900AD9">
      <w:pPr>
        <w:spacing w:line="480" w:lineRule="auto"/>
        <w:jc w:val="both"/>
      </w:pPr>
      <w:r>
        <w:rPr>
          <w:rFonts w:ascii="Arial" w:hAnsi="Arial" w:cs="Arial"/>
        </w:rPr>
        <w:t>Los datos que se evaluaron son, control de la maleza,</w:t>
      </w:r>
      <w:r w:rsidRPr="0044779F">
        <w:rPr>
          <w:rFonts w:ascii="Arial" w:hAnsi="Arial" w:cs="Arial"/>
        </w:rPr>
        <w:t xml:space="preserve"> pH del suelo ant</w:t>
      </w:r>
      <w:r>
        <w:rPr>
          <w:rFonts w:ascii="Arial" w:hAnsi="Arial" w:cs="Arial"/>
        </w:rPr>
        <w:t xml:space="preserve">es y después del experimento, </w:t>
      </w:r>
      <w:r w:rsidRPr="0044779F">
        <w:rPr>
          <w:rFonts w:ascii="Arial" w:hAnsi="Arial" w:cs="Arial"/>
        </w:rPr>
        <w:t>grado de efecto de los her</w:t>
      </w:r>
      <w:r>
        <w:rPr>
          <w:rFonts w:ascii="Arial" w:hAnsi="Arial" w:cs="Arial"/>
        </w:rPr>
        <w:t xml:space="preserve">bicidas acorde al testigo, y </w:t>
      </w:r>
      <w:r w:rsidRPr="0044779F">
        <w:rPr>
          <w:rFonts w:ascii="Arial" w:hAnsi="Arial" w:cs="Arial"/>
        </w:rPr>
        <w:t>porcentaje de rebrote del helecho. La eficiencia</w:t>
      </w:r>
      <w:r>
        <w:rPr>
          <w:rFonts w:ascii="Arial" w:hAnsi="Arial" w:cs="Arial"/>
        </w:rPr>
        <w:t xml:space="preserve"> de los tratamientos se evaluó</w:t>
      </w:r>
      <w:r w:rsidRPr="0044779F">
        <w:rPr>
          <w:rFonts w:ascii="Arial" w:hAnsi="Arial" w:cs="Arial"/>
        </w:rPr>
        <w:t xml:space="preserve"> en base a los porcentajes de control o de recuperación del helecho</w:t>
      </w:r>
      <w:r>
        <w:t>.</w:t>
      </w:r>
    </w:p>
    <w:p w:rsidR="00900AD9" w:rsidRDefault="00900AD9" w:rsidP="00900AD9">
      <w:pPr>
        <w:spacing w:line="480" w:lineRule="auto"/>
        <w:ind w:right="-36"/>
        <w:rPr>
          <w:rFonts w:ascii="Arial" w:hAnsi="Arial" w:cs="Arial"/>
        </w:rPr>
      </w:pPr>
    </w:p>
    <w:p w:rsidR="00900AD9" w:rsidRPr="00B76DD6" w:rsidRDefault="00900AD9" w:rsidP="00900AD9">
      <w:pPr>
        <w:spacing w:line="480" w:lineRule="auto"/>
        <w:ind w:right="-36"/>
        <w:jc w:val="both"/>
        <w:rPr>
          <w:rFonts w:ascii="Arial" w:hAnsi="Arial" w:cs="Arial"/>
          <w:b/>
        </w:rPr>
      </w:pPr>
      <w:r w:rsidRPr="00B76DD6">
        <w:rPr>
          <w:rFonts w:ascii="Arial" w:hAnsi="Arial" w:cs="Arial"/>
        </w:rPr>
        <w:t>El uso de herbicidas fue favorable para el control del helecho, lográndose un control excelente de rebrotes, siendo nula su aparición. El uso de cal no modifico la acidez del suelo, posiblemente por el corto periodo de evaluación y por no haber sido incorporada.</w:t>
      </w:r>
    </w:p>
    <w:p w:rsidR="00900AD9" w:rsidRPr="00D914C1" w:rsidRDefault="00900AD9" w:rsidP="00900AD9">
      <w:pPr>
        <w:pStyle w:val="Lista"/>
        <w:ind w:left="0" w:firstLine="0"/>
        <w:jc w:val="center"/>
        <w:rPr>
          <w:rFonts w:ascii="Arial" w:hAnsi="Arial" w:cs="Arial"/>
          <w:sz w:val="32"/>
          <w:szCs w:val="32"/>
        </w:rPr>
      </w:pPr>
      <w:r w:rsidRPr="00D914C1">
        <w:rPr>
          <w:rFonts w:ascii="Arial" w:hAnsi="Arial" w:cs="Arial"/>
          <w:b/>
          <w:sz w:val="32"/>
          <w:szCs w:val="32"/>
        </w:rPr>
        <w:lastRenderedPageBreak/>
        <w:t>INDICE GENERAL</w:t>
      </w:r>
    </w:p>
    <w:p w:rsidR="00900AD9" w:rsidRPr="00D914C1" w:rsidRDefault="00900AD9" w:rsidP="00900AD9">
      <w:pPr>
        <w:pStyle w:val="Lista"/>
        <w:ind w:left="0" w:firstLine="0"/>
        <w:jc w:val="center"/>
        <w:rPr>
          <w:rFonts w:ascii="Arial" w:hAnsi="Arial" w:cs="Arial"/>
        </w:rPr>
      </w:pPr>
      <w:r w:rsidRPr="00D914C1">
        <w:rPr>
          <w:rFonts w:ascii="Arial" w:hAnsi="Arial" w:cs="Arial"/>
          <w:noProof/>
        </w:rPr>
        <w:pict>
          <v:shape id="_x0000_s1027" type="#_x0000_t202" style="position:absolute;left:0;text-align:left;margin-left:396pt;margin-top:-94.8pt;width:36pt;height:45pt;z-index:251648512" stroked="f">
            <v:textbox style="mso-next-textbox:#_x0000_s1027">
              <w:txbxContent>
                <w:p w:rsidR="00900AD9" w:rsidRPr="008D3206" w:rsidRDefault="00900AD9" w:rsidP="00900AD9">
                  <w:pPr>
                    <w:rPr>
                      <w:rFonts w:ascii="Arial" w:hAnsi="Arial" w:cs="Arial"/>
                    </w:rPr>
                  </w:pPr>
                  <w:r w:rsidRPr="008D3206">
                    <w:rPr>
                      <w:rFonts w:ascii="Arial" w:hAnsi="Arial" w:cs="Arial"/>
                    </w:rPr>
                    <w:t>II</w:t>
                  </w:r>
                </w:p>
              </w:txbxContent>
            </v:textbox>
            <w10:wrap type="square"/>
          </v:shape>
        </w:pict>
      </w:r>
    </w:p>
    <w:p w:rsidR="00900AD9" w:rsidRPr="00D914C1" w:rsidRDefault="00900AD9" w:rsidP="00900AD9">
      <w:pPr>
        <w:pStyle w:val="Lista"/>
        <w:ind w:left="0" w:firstLine="0"/>
        <w:jc w:val="center"/>
        <w:rPr>
          <w:rFonts w:ascii="Arial" w:hAnsi="Arial" w:cs="Arial"/>
        </w:rPr>
      </w:pPr>
    </w:p>
    <w:p w:rsidR="00900AD9" w:rsidRPr="00D914C1" w:rsidRDefault="00900AD9" w:rsidP="00900AD9">
      <w:pPr>
        <w:pStyle w:val="Lista"/>
        <w:ind w:left="0" w:firstLine="0"/>
        <w:jc w:val="center"/>
        <w:rPr>
          <w:rFonts w:ascii="Arial" w:hAnsi="Arial" w:cs="Arial"/>
        </w:rPr>
      </w:pPr>
    </w:p>
    <w:p w:rsidR="00900AD9" w:rsidRPr="00D914C1" w:rsidRDefault="00900AD9" w:rsidP="00900AD9">
      <w:pPr>
        <w:pStyle w:val="Lista"/>
        <w:spacing w:line="480" w:lineRule="auto"/>
        <w:ind w:left="0" w:firstLine="0"/>
        <w:jc w:val="right"/>
        <w:rPr>
          <w:rFonts w:ascii="Arial" w:hAnsi="Arial" w:cs="Arial"/>
          <w:b/>
        </w:rPr>
      </w:pPr>
      <w:r>
        <w:rPr>
          <w:rFonts w:ascii="Arial" w:hAnsi="Arial" w:cs="Arial"/>
          <w:b/>
        </w:rPr>
        <w:t>Pág</w:t>
      </w:r>
      <w:r w:rsidRPr="00D914C1">
        <w:rPr>
          <w:rFonts w:ascii="Arial" w:hAnsi="Arial" w:cs="Arial"/>
          <w:b/>
        </w:rPr>
        <w:t>.</w:t>
      </w:r>
    </w:p>
    <w:p w:rsidR="00900AD9" w:rsidRPr="00D914C1" w:rsidRDefault="00900AD9" w:rsidP="00900AD9">
      <w:pPr>
        <w:pStyle w:val="Lista"/>
        <w:spacing w:line="480" w:lineRule="auto"/>
        <w:ind w:left="0" w:firstLine="0"/>
        <w:jc w:val="both"/>
        <w:rPr>
          <w:rFonts w:ascii="Arial" w:hAnsi="Arial" w:cs="Arial"/>
        </w:rPr>
      </w:pPr>
      <w:r w:rsidRPr="00D914C1">
        <w:rPr>
          <w:rFonts w:ascii="Arial" w:hAnsi="Arial" w:cs="Arial"/>
        </w:rPr>
        <w:t>RESUMEN……………………………………………………………………………I</w:t>
      </w:r>
    </w:p>
    <w:p w:rsidR="00900AD9" w:rsidRPr="00D914C1" w:rsidRDefault="00900AD9" w:rsidP="00900AD9">
      <w:pPr>
        <w:pStyle w:val="Lista"/>
        <w:spacing w:line="480" w:lineRule="auto"/>
        <w:ind w:left="0" w:firstLine="0"/>
        <w:jc w:val="both"/>
        <w:rPr>
          <w:rFonts w:ascii="Arial" w:hAnsi="Arial" w:cs="Arial"/>
        </w:rPr>
      </w:pPr>
      <w:r w:rsidRPr="00D914C1">
        <w:rPr>
          <w:rFonts w:ascii="Arial" w:hAnsi="Arial" w:cs="Arial"/>
        </w:rPr>
        <w:t>ÍNDICE GENERAL……………………………………………………………….....II</w:t>
      </w:r>
    </w:p>
    <w:p w:rsidR="00900AD9" w:rsidRDefault="00900AD9" w:rsidP="00900AD9">
      <w:pPr>
        <w:pStyle w:val="Lista"/>
        <w:spacing w:line="480" w:lineRule="auto"/>
        <w:ind w:left="0" w:firstLine="0"/>
        <w:jc w:val="both"/>
        <w:rPr>
          <w:rFonts w:ascii="Arial" w:hAnsi="Arial" w:cs="Arial"/>
        </w:rPr>
      </w:pPr>
      <w:r>
        <w:rPr>
          <w:rFonts w:ascii="Arial" w:hAnsi="Arial" w:cs="Arial"/>
        </w:rPr>
        <w:t>ABREVIATURAS……………………………………………………………………V</w:t>
      </w:r>
    </w:p>
    <w:p w:rsidR="00900AD9" w:rsidRPr="00D914C1" w:rsidRDefault="00900AD9" w:rsidP="00900AD9">
      <w:pPr>
        <w:pStyle w:val="Lista"/>
        <w:spacing w:line="480" w:lineRule="auto"/>
        <w:ind w:left="0" w:firstLine="0"/>
        <w:jc w:val="both"/>
        <w:rPr>
          <w:rFonts w:ascii="Arial" w:hAnsi="Arial" w:cs="Arial"/>
        </w:rPr>
      </w:pPr>
      <w:r w:rsidRPr="00D914C1">
        <w:rPr>
          <w:rFonts w:ascii="Arial" w:hAnsi="Arial" w:cs="Arial"/>
        </w:rPr>
        <w:t xml:space="preserve">ÍNDICE DE </w:t>
      </w:r>
      <w:r>
        <w:rPr>
          <w:rFonts w:ascii="Arial" w:hAnsi="Arial" w:cs="Arial"/>
        </w:rPr>
        <w:t>GRÁFICOS...</w:t>
      </w:r>
      <w:r w:rsidRPr="00D914C1">
        <w:rPr>
          <w:rFonts w:ascii="Arial" w:hAnsi="Arial" w:cs="Arial"/>
        </w:rPr>
        <w:t>…………………………………………………..……</w:t>
      </w:r>
      <w:r>
        <w:rPr>
          <w:rFonts w:ascii="Arial" w:hAnsi="Arial" w:cs="Arial"/>
        </w:rPr>
        <w:t>..</w:t>
      </w:r>
      <w:r w:rsidRPr="00D914C1">
        <w:rPr>
          <w:rFonts w:ascii="Arial" w:hAnsi="Arial" w:cs="Arial"/>
        </w:rPr>
        <w:t>V</w:t>
      </w:r>
      <w:r>
        <w:rPr>
          <w:rFonts w:ascii="Arial" w:hAnsi="Arial" w:cs="Arial"/>
        </w:rPr>
        <w:t>I</w:t>
      </w:r>
    </w:p>
    <w:p w:rsidR="00900AD9" w:rsidRDefault="00900AD9" w:rsidP="00900AD9">
      <w:pPr>
        <w:pStyle w:val="Lista"/>
        <w:spacing w:line="480" w:lineRule="auto"/>
        <w:ind w:left="0" w:firstLine="0"/>
        <w:jc w:val="both"/>
        <w:rPr>
          <w:rFonts w:ascii="Arial" w:hAnsi="Arial" w:cs="Arial"/>
        </w:rPr>
      </w:pPr>
      <w:r>
        <w:rPr>
          <w:rFonts w:ascii="Arial" w:hAnsi="Arial" w:cs="Arial"/>
        </w:rPr>
        <w:t>ÍNDICE DE TABLAS………………………………………………………………VII</w:t>
      </w:r>
    </w:p>
    <w:p w:rsidR="00900AD9" w:rsidRPr="00D914C1" w:rsidRDefault="00900AD9" w:rsidP="00900AD9">
      <w:pPr>
        <w:pStyle w:val="Lista"/>
        <w:spacing w:line="480" w:lineRule="auto"/>
        <w:ind w:left="0" w:firstLine="0"/>
        <w:jc w:val="both"/>
        <w:rPr>
          <w:rFonts w:ascii="Arial" w:hAnsi="Arial" w:cs="Arial"/>
        </w:rPr>
      </w:pPr>
      <w:r>
        <w:rPr>
          <w:rFonts w:ascii="Arial" w:hAnsi="Arial" w:cs="Arial"/>
        </w:rPr>
        <w:t>I</w:t>
      </w:r>
      <w:r w:rsidRPr="00D914C1">
        <w:rPr>
          <w:rFonts w:ascii="Arial" w:hAnsi="Arial" w:cs="Arial"/>
        </w:rPr>
        <w:t>NTRODUCCIÓN…………………………………………………...……………….1</w:t>
      </w:r>
    </w:p>
    <w:p w:rsidR="00900AD9" w:rsidRPr="00F25083" w:rsidRDefault="00900AD9" w:rsidP="00900AD9">
      <w:pPr>
        <w:pStyle w:val="Lista"/>
        <w:ind w:left="0" w:firstLine="0"/>
        <w:jc w:val="center"/>
        <w:rPr>
          <w:rFonts w:ascii="Arial" w:hAnsi="Arial" w:cs="Arial"/>
          <w:highlight w:val="yellow"/>
        </w:rPr>
      </w:pPr>
    </w:p>
    <w:p w:rsidR="00900AD9" w:rsidRPr="001564DD" w:rsidRDefault="00900AD9" w:rsidP="00900AD9">
      <w:pPr>
        <w:tabs>
          <w:tab w:val="right" w:leader="dot" w:pos="8280"/>
        </w:tabs>
        <w:spacing w:line="480" w:lineRule="auto"/>
        <w:rPr>
          <w:rFonts w:ascii="Arial" w:hAnsi="Arial" w:cs="Arial"/>
        </w:rPr>
      </w:pPr>
      <w:r w:rsidRPr="001564DD">
        <w:rPr>
          <w:rFonts w:ascii="Arial" w:hAnsi="Arial" w:cs="Arial"/>
        </w:rPr>
        <w:t>CAPITULO 1</w:t>
      </w:r>
    </w:p>
    <w:p w:rsidR="00900AD9" w:rsidRPr="00341F91" w:rsidRDefault="00900AD9" w:rsidP="00900AD9">
      <w:pPr>
        <w:pStyle w:val="TDC1"/>
        <w:rPr>
          <w:lang w:eastAsia="es-ES"/>
        </w:rPr>
      </w:pPr>
      <w:r>
        <w:rPr>
          <w:b/>
        </w:rPr>
        <w:fldChar w:fldCharType="begin"/>
      </w:r>
      <w:r w:rsidRPr="00782C9C">
        <w:rPr>
          <w:b/>
        </w:rPr>
        <w:instrText xml:space="preserve"> TOC \o "1-3" \h \z \u </w:instrText>
      </w:r>
      <w:r>
        <w:rPr>
          <w:b/>
        </w:rPr>
        <w:fldChar w:fldCharType="separate"/>
      </w:r>
      <w:hyperlink w:anchor="_Toc190165070" w:history="1">
        <w:r w:rsidRPr="001564DD">
          <w:rPr>
            <w:rStyle w:val="Hipervnculo"/>
          </w:rPr>
          <w:t>1.</w:t>
        </w:r>
        <w:r w:rsidRPr="001564DD">
          <w:rPr>
            <w:lang w:eastAsia="es-ES"/>
          </w:rPr>
          <w:tab/>
        </w:r>
        <w:r w:rsidRPr="001564DD">
          <w:rPr>
            <w:rStyle w:val="Hipervnculo"/>
          </w:rPr>
          <w:t>HELECHOS</w:t>
        </w:r>
        <w:r w:rsidRPr="006B36C1">
          <w:rPr>
            <w:webHidden/>
          </w:rPr>
          <w:tab/>
        </w:r>
        <w:r w:rsidRPr="00341F91">
          <w:rPr>
            <w:webHidden/>
          </w:rPr>
          <w:fldChar w:fldCharType="begin"/>
        </w:r>
        <w:r w:rsidRPr="006B36C1">
          <w:rPr>
            <w:webHidden/>
          </w:rPr>
          <w:instrText xml:space="preserve"> PAGEREF _Toc190165070 \h </w:instrText>
        </w:r>
        <w:r w:rsidRPr="00341F91">
          <w:rPr>
            <w:webHidden/>
          </w:rPr>
          <w:fldChar w:fldCharType="separate"/>
        </w:r>
        <w:r w:rsidR="00EF25E8">
          <w:rPr>
            <w:webHidden/>
          </w:rPr>
          <w:t>15</w:t>
        </w:r>
        <w:r w:rsidRPr="00341F91">
          <w:rPr>
            <w:webHidden/>
          </w:rPr>
          <w:fldChar w:fldCharType="end"/>
        </w:r>
      </w:hyperlink>
    </w:p>
    <w:p w:rsidR="00900AD9" w:rsidRPr="00AA2417" w:rsidRDefault="00900AD9" w:rsidP="00900AD9">
      <w:pPr>
        <w:pStyle w:val="TDC2"/>
        <w:rPr>
          <w:rFonts w:ascii="Arial" w:hAnsi="Arial" w:cs="Arial"/>
          <w:noProof/>
          <w:lang w:val="es-ES" w:eastAsia="es-ES"/>
        </w:rPr>
      </w:pPr>
      <w:hyperlink w:anchor="_Toc190165071" w:history="1">
        <w:r w:rsidRPr="00341F91">
          <w:rPr>
            <w:rStyle w:val="Hipervnculo"/>
            <w:rFonts w:ascii="Arial" w:hAnsi="Arial" w:cs="Arial"/>
            <w:noProof/>
          </w:rPr>
          <w:t>1.1</w:t>
        </w:r>
        <w:r w:rsidRPr="00341F91">
          <w:rPr>
            <w:rFonts w:ascii="Arial" w:hAnsi="Arial" w:cs="Arial"/>
            <w:noProof/>
            <w:lang w:val="es-ES" w:eastAsia="es-ES"/>
          </w:rPr>
          <w:tab/>
        </w:r>
        <w:r w:rsidRPr="00341F91">
          <w:rPr>
            <w:rStyle w:val="Hipervnculo"/>
            <w:rFonts w:ascii="Arial" w:hAnsi="Arial" w:cs="Arial"/>
            <w:noProof/>
          </w:rPr>
          <w:t>Descripción y Clasificación</w:t>
        </w:r>
        <w:r w:rsidRPr="00341F91">
          <w:rPr>
            <w:rFonts w:ascii="Arial" w:hAnsi="Arial" w:cs="Arial"/>
            <w:noProof/>
            <w:webHidden/>
          </w:rPr>
          <w:tab/>
        </w:r>
      </w:hyperlink>
      <w:r>
        <w:rPr>
          <w:rStyle w:val="Hipervnculo"/>
          <w:rFonts w:ascii="Arial" w:hAnsi="Arial" w:cs="Arial"/>
          <w:noProof/>
        </w:rPr>
        <w:t>4</w:t>
      </w:r>
    </w:p>
    <w:p w:rsidR="00900AD9" w:rsidRPr="00AA2417" w:rsidRDefault="00900AD9" w:rsidP="00900AD9">
      <w:pPr>
        <w:pStyle w:val="TDC2"/>
        <w:rPr>
          <w:rFonts w:ascii="Arial" w:hAnsi="Arial" w:cs="Arial"/>
          <w:noProof/>
          <w:lang w:val="es-ES" w:eastAsia="es-ES"/>
        </w:rPr>
      </w:pPr>
      <w:hyperlink w:anchor="_Toc190165072" w:history="1">
        <w:r w:rsidRPr="00341F91">
          <w:rPr>
            <w:rStyle w:val="Hipervnculo"/>
            <w:rFonts w:ascii="Arial" w:hAnsi="Arial" w:cs="Arial"/>
            <w:noProof/>
          </w:rPr>
          <w:t>1.2</w:t>
        </w:r>
        <w:r w:rsidRPr="00341F91">
          <w:rPr>
            <w:rFonts w:ascii="Arial" w:hAnsi="Arial" w:cs="Arial"/>
            <w:noProof/>
            <w:lang w:val="es-ES" w:eastAsia="es-ES"/>
          </w:rPr>
          <w:tab/>
        </w:r>
        <w:r w:rsidRPr="00341F91">
          <w:rPr>
            <w:rStyle w:val="Hipervnculo"/>
            <w:rFonts w:ascii="Arial" w:hAnsi="Arial" w:cs="Arial"/>
            <w:noProof/>
          </w:rPr>
          <w:t>El Helecho macho (</w:t>
        </w:r>
        <w:r w:rsidRPr="00DD047E">
          <w:rPr>
            <w:rStyle w:val="Hipervnculo"/>
            <w:rFonts w:ascii="Arial" w:hAnsi="Arial" w:cs="Arial"/>
            <w:i/>
            <w:noProof/>
            <w:lang w:val="es-ES"/>
          </w:rPr>
          <w:t>Pteridium aquilinum</w:t>
        </w:r>
        <w:r w:rsidRPr="00341F91">
          <w:rPr>
            <w:rStyle w:val="Hipervnculo"/>
            <w:rFonts w:ascii="Arial" w:hAnsi="Arial" w:cs="Arial"/>
            <w:noProof/>
          </w:rPr>
          <w:t>)</w:t>
        </w:r>
        <w:r w:rsidRPr="00341F91">
          <w:rPr>
            <w:rFonts w:ascii="Arial" w:hAnsi="Arial" w:cs="Arial"/>
            <w:noProof/>
            <w:webHidden/>
          </w:rPr>
          <w:tab/>
        </w:r>
      </w:hyperlink>
      <w:r>
        <w:rPr>
          <w:rStyle w:val="Hipervnculo"/>
          <w:rFonts w:ascii="Arial" w:hAnsi="Arial" w:cs="Arial"/>
          <w:noProof/>
        </w:rPr>
        <w:t>5</w:t>
      </w:r>
    </w:p>
    <w:p w:rsidR="00900AD9" w:rsidRPr="00AA2417" w:rsidRDefault="00900AD9" w:rsidP="00900AD9">
      <w:pPr>
        <w:pStyle w:val="TDC3"/>
        <w:rPr>
          <w:rFonts w:ascii="Arial" w:hAnsi="Arial" w:cs="Arial"/>
          <w:noProof/>
          <w:lang w:val="es-ES" w:eastAsia="es-ES"/>
        </w:rPr>
      </w:pPr>
      <w:hyperlink w:anchor="_Toc190165073" w:history="1">
        <w:r w:rsidRPr="00341F91">
          <w:rPr>
            <w:rStyle w:val="Hipervnculo"/>
            <w:rFonts w:ascii="Arial" w:hAnsi="Arial" w:cs="Arial"/>
            <w:noProof/>
          </w:rPr>
          <w:t>1.2.1</w:t>
        </w:r>
        <w:r w:rsidRPr="00341F91">
          <w:rPr>
            <w:rFonts w:ascii="Arial" w:hAnsi="Arial" w:cs="Arial"/>
            <w:noProof/>
            <w:lang w:val="es-ES" w:eastAsia="es-ES"/>
          </w:rPr>
          <w:tab/>
        </w:r>
        <w:r w:rsidRPr="00341F91">
          <w:rPr>
            <w:rStyle w:val="Hipervnculo"/>
            <w:rFonts w:ascii="Arial" w:hAnsi="Arial" w:cs="Arial"/>
            <w:noProof/>
          </w:rPr>
          <w:t>Descripción Botánica</w:t>
        </w:r>
        <w:r w:rsidRPr="00341F91">
          <w:rPr>
            <w:rFonts w:ascii="Arial" w:hAnsi="Arial" w:cs="Arial"/>
            <w:noProof/>
            <w:webHidden/>
          </w:rPr>
          <w:tab/>
        </w:r>
      </w:hyperlink>
      <w:r>
        <w:rPr>
          <w:rStyle w:val="Hipervnculo"/>
          <w:rFonts w:ascii="Arial" w:hAnsi="Arial" w:cs="Arial"/>
          <w:noProof/>
        </w:rPr>
        <w:t>6</w:t>
      </w:r>
    </w:p>
    <w:p w:rsidR="00900AD9" w:rsidRPr="00AA2417" w:rsidRDefault="00900AD9" w:rsidP="00900AD9">
      <w:pPr>
        <w:pStyle w:val="TDC3"/>
        <w:rPr>
          <w:rFonts w:ascii="Arial" w:hAnsi="Arial" w:cs="Arial"/>
          <w:noProof/>
          <w:lang w:val="es-ES" w:eastAsia="es-ES"/>
        </w:rPr>
      </w:pPr>
      <w:hyperlink w:anchor="_Toc190165074" w:history="1">
        <w:r w:rsidRPr="00341F91">
          <w:rPr>
            <w:rStyle w:val="Hipervnculo"/>
            <w:rFonts w:ascii="Arial" w:hAnsi="Arial" w:cs="Arial"/>
            <w:noProof/>
          </w:rPr>
          <w:t>1.2.2</w:t>
        </w:r>
        <w:r w:rsidRPr="00341F91">
          <w:rPr>
            <w:rFonts w:ascii="Arial" w:hAnsi="Arial" w:cs="Arial"/>
            <w:noProof/>
            <w:lang w:val="es-ES" w:eastAsia="es-ES"/>
          </w:rPr>
          <w:tab/>
        </w:r>
        <w:r w:rsidRPr="00341F91">
          <w:rPr>
            <w:rStyle w:val="Hipervnculo"/>
            <w:rFonts w:ascii="Arial" w:hAnsi="Arial" w:cs="Arial"/>
            <w:noProof/>
          </w:rPr>
          <w:t>Taxonomía</w:t>
        </w:r>
        <w:r w:rsidRPr="00341F91">
          <w:rPr>
            <w:rFonts w:ascii="Arial" w:hAnsi="Arial" w:cs="Arial"/>
            <w:noProof/>
            <w:webHidden/>
          </w:rPr>
          <w:tab/>
        </w:r>
      </w:hyperlink>
      <w:r>
        <w:rPr>
          <w:rStyle w:val="Hipervnculo"/>
          <w:rFonts w:ascii="Arial" w:hAnsi="Arial" w:cs="Arial"/>
          <w:noProof/>
        </w:rPr>
        <w:t>7</w:t>
      </w:r>
    </w:p>
    <w:p w:rsidR="00900AD9" w:rsidRPr="00341F91" w:rsidRDefault="00900AD9" w:rsidP="00900AD9">
      <w:pPr>
        <w:pStyle w:val="TDC3"/>
        <w:rPr>
          <w:rFonts w:ascii="Arial" w:hAnsi="Arial" w:cs="Arial"/>
          <w:noProof/>
          <w:lang w:val="es-ES" w:eastAsia="es-ES"/>
        </w:rPr>
      </w:pPr>
      <w:hyperlink w:anchor="_Toc190165075" w:history="1">
        <w:r w:rsidRPr="00341F91">
          <w:rPr>
            <w:rStyle w:val="Hipervnculo"/>
            <w:rFonts w:ascii="Arial" w:hAnsi="Arial" w:cs="Arial"/>
            <w:noProof/>
          </w:rPr>
          <w:t>1.2.3</w:t>
        </w:r>
        <w:r w:rsidRPr="00341F91">
          <w:rPr>
            <w:rFonts w:ascii="Arial" w:hAnsi="Arial" w:cs="Arial"/>
            <w:noProof/>
            <w:lang w:val="es-ES" w:eastAsia="es-ES"/>
          </w:rPr>
          <w:tab/>
        </w:r>
        <w:r w:rsidRPr="00341F91">
          <w:rPr>
            <w:rStyle w:val="Hipervnculo"/>
            <w:rFonts w:ascii="Arial" w:hAnsi="Arial" w:cs="Arial"/>
            <w:noProof/>
          </w:rPr>
          <w:t>El problema de los helechos en potreros (Toxicología)</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_Toc190165075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19</w:t>
        </w:r>
        <w:r w:rsidRPr="00341F91">
          <w:rPr>
            <w:rFonts w:ascii="Arial" w:hAnsi="Arial" w:cs="Arial"/>
            <w:noProof/>
            <w:webHidden/>
          </w:rPr>
          <w:fldChar w:fldCharType="end"/>
        </w:r>
      </w:hyperlink>
    </w:p>
    <w:p w:rsidR="00900AD9" w:rsidRPr="00832742" w:rsidRDefault="00900AD9" w:rsidP="00900AD9">
      <w:pPr>
        <w:pStyle w:val="TDC3"/>
        <w:rPr>
          <w:rStyle w:val="Hipervnculo"/>
          <w:rFonts w:ascii="Arial" w:hAnsi="Arial" w:cs="Arial"/>
          <w:noProof/>
          <w:lang w:val="es-ES"/>
        </w:rPr>
      </w:pPr>
      <w:hyperlink w:anchor="_Toc190165076" w:history="1">
        <w:r w:rsidRPr="00832742">
          <w:rPr>
            <w:rStyle w:val="Hipervnculo"/>
            <w:rFonts w:ascii="Arial" w:hAnsi="Arial" w:cs="Arial"/>
            <w:noProof/>
            <w:lang w:val="es-ES"/>
          </w:rPr>
          <w:t>1.2.4</w:t>
        </w:r>
        <w:r w:rsidRPr="00341F91">
          <w:rPr>
            <w:rFonts w:ascii="Arial" w:hAnsi="Arial" w:cs="Arial"/>
            <w:noProof/>
            <w:lang w:val="es-ES" w:eastAsia="es-ES"/>
          </w:rPr>
          <w:tab/>
        </w:r>
        <w:r w:rsidRPr="00832742">
          <w:rPr>
            <w:rStyle w:val="Hipervnculo"/>
            <w:rFonts w:ascii="Arial" w:hAnsi="Arial" w:cs="Arial"/>
            <w:noProof/>
            <w:lang w:val="es-ES"/>
          </w:rPr>
          <w:t>Requerimientos edafoclimáticos</w:t>
        </w:r>
        <w:r w:rsidRPr="00832742">
          <w:rPr>
            <w:rFonts w:ascii="Arial" w:hAnsi="Arial" w:cs="Arial"/>
            <w:noProof/>
            <w:webHidden/>
            <w:lang w:val="es-ES"/>
          </w:rPr>
          <w:tab/>
        </w:r>
      </w:hyperlink>
      <w:r w:rsidRPr="00832742">
        <w:rPr>
          <w:rStyle w:val="Hipervnculo"/>
          <w:rFonts w:ascii="Arial" w:hAnsi="Arial" w:cs="Arial"/>
          <w:noProof/>
          <w:lang w:val="es-ES"/>
        </w:rPr>
        <w:t>9</w:t>
      </w:r>
    </w:p>
    <w:p w:rsidR="00900AD9" w:rsidRPr="00832742" w:rsidRDefault="00900AD9" w:rsidP="00900AD9">
      <w:pPr>
        <w:rPr>
          <w:noProof/>
        </w:rPr>
      </w:pPr>
    </w:p>
    <w:p w:rsidR="00900AD9" w:rsidRPr="001564DD" w:rsidRDefault="00900AD9" w:rsidP="00900AD9">
      <w:pPr>
        <w:tabs>
          <w:tab w:val="right" w:leader="dot" w:pos="8280"/>
        </w:tabs>
        <w:spacing w:line="480" w:lineRule="auto"/>
        <w:rPr>
          <w:rFonts w:ascii="Arial" w:hAnsi="Arial" w:cs="Arial"/>
          <w:noProof/>
        </w:rPr>
      </w:pPr>
      <w:r w:rsidRPr="001564DD">
        <w:rPr>
          <w:rFonts w:ascii="Arial" w:hAnsi="Arial" w:cs="Arial"/>
          <w:noProof/>
        </w:rPr>
        <w:t>CAPITULO 2</w:t>
      </w:r>
    </w:p>
    <w:p w:rsidR="00900AD9" w:rsidRPr="00B8210B" w:rsidRDefault="00900AD9" w:rsidP="00900AD9">
      <w:pPr>
        <w:pStyle w:val="TDC1"/>
        <w:rPr>
          <w:lang w:eastAsia="es-ES"/>
        </w:rPr>
      </w:pPr>
      <w:hyperlink w:anchor="_Toc190165077" w:history="1">
        <w:r w:rsidRPr="00B8210B">
          <w:rPr>
            <w:rStyle w:val="Hipervnculo"/>
          </w:rPr>
          <w:t>2.</w:t>
        </w:r>
        <w:r w:rsidRPr="00B8210B">
          <w:rPr>
            <w:lang w:eastAsia="es-ES"/>
          </w:rPr>
          <w:tab/>
        </w:r>
        <w:r w:rsidRPr="00B8210B">
          <w:rPr>
            <w:rStyle w:val="Hipervnculo"/>
          </w:rPr>
          <w:t>MÉTODOS DE CONTROL PA</w:t>
        </w:r>
        <w:r w:rsidRPr="00B8210B">
          <w:rPr>
            <w:rStyle w:val="Hipervnculo"/>
          </w:rPr>
          <w:t>R</w:t>
        </w:r>
        <w:r w:rsidRPr="00B8210B">
          <w:rPr>
            <w:rStyle w:val="Hipervnculo"/>
          </w:rPr>
          <w:t>A EL HELECHO</w:t>
        </w:r>
        <w:r w:rsidRPr="00B8210B">
          <w:rPr>
            <w:webHidden/>
          </w:rPr>
          <w:tab/>
        </w:r>
      </w:hyperlink>
      <w:r w:rsidRPr="00B8210B">
        <w:rPr>
          <w:rStyle w:val="Hipervnculo"/>
        </w:rPr>
        <w:t>10</w:t>
      </w:r>
    </w:p>
    <w:p w:rsidR="00900AD9" w:rsidRPr="00B8210B" w:rsidRDefault="00900AD9" w:rsidP="00900AD9">
      <w:pPr>
        <w:pStyle w:val="TDC2"/>
        <w:rPr>
          <w:rFonts w:ascii="Arial" w:hAnsi="Arial" w:cs="Arial"/>
          <w:noProof/>
          <w:lang w:val="es-ES" w:eastAsia="es-ES"/>
        </w:rPr>
      </w:pPr>
      <w:hyperlink w:anchor="_Toc190165078" w:history="1">
        <w:r w:rsidRPr="00341F91">
          <w:rPr>
            <w:rStyle w:val="Hipervnculo"/>
            <w:rFonts w:ascii="Arial" w:hAnsi="Arial" w:cs="Arial"/>
            <w:noProof/>
            <w:lang w:val="es-ES"/>
          </w:rPr>
          <w:t>2.1</w:t>
        </w:r>
        <w:r w:rsidRPr="00341F91">
          <w:rPr>
            <w:rFonts w:ascii="Arial" w:hAnsi="Arial" w:cs="Arial"/>
            <w:noProof/>
            <w:lang w:val="es-ES" w:eastAsia="es-ES"/>
          </w:rPr>
          <w:tab/>
        </w:r>
        <w:r w:rsidRPr="00341F91">
          <w:rPr>
            <w:rStyle w:val="Hipervnculo"/>
            <w:rFonts w:ascii="Arial" w:hAnsi="Arial" w:cs="Arial"/>
            <w:noProof/>
            <w:lang w:val="es-ES"/>
          </w:rPr>
          <w:t>Control Químico</w:t>
        </w:r>
        <w:r w:rsidRPr="00B8210B">
          <w:rPr>
            <w:rFonts w:ascii="Arial" w:hAnsi="Arial" w:cs="Arial"/>
            <w:noProof/>
            <w:webHidden/>
            <w:lang w:val="es-ES"/>
          </w:rPr>
          <w:tab/>
        </w:r>
      </w:hyperlink>
      <w:r w:rsidRPr="00B8210B">
        <w:rPr>
          <w:rStyle w:val="Hipervnculo"/>
          <w:rFonts w:ascii="Arial" w:hAnsi="Arial" w:cs="Arial"/>
          <w:noProof/>
          <w:lang w:val="es-ES"/>
        </w:rPr>
        <w:t>10</w:t>
      </w:r>
    </w:p>
    <w:p w:rsidR="00900AD9" w:rsidRPr="00B8210B" w:rsidRDefault="00900AD9" w:rsidP="00900AD9">
      <w:pPr>
        <w:pStyle w:val="TDC3"/>
        <w:rPr>
          <w:rStyle w:val="Hipervnculo"/>
          <w:rFonts w:ascii="Arial" w:hAnsi="Arial" w:cs="Arial"/>
          <w:noProof/>
          <w:lang w:val="es-ES"/>
        </w:rPr>
      </w:pPr>
      <w:hyperlink w:anchor="_Toc190165079" w:history="1">
        <w:r w:rsidRPr="00B8210B">
          <w:rPr>
            <w:rStyle w:val="Hipervnculo"/>
            <w:rFonts w:ascii="Arial" w:hAnsi="Arial" w:cs="Arial"/>
            <w:noProof/>
            <w:lang w:val="es-ES"/>
          </w:rPr>
          <w:t>2.1.1</w:t>
        </w:r>
        <w:r w:rsidRPr="00341F91">
          <w:rPr>
            <w:rFonts w:ascii="Arial" w:hAnsi="Arial" w:cs="Arial"/>
            <w:noProof/>
            <w:lang w:val="es-ES" w:eastAsia="es-ES"/>
          </w:rPr>
          <w:tab/>
        </w:r>
        <w:r w:rsidRPr="00B8210B">
          <w:rPr>
            <w:rStyle w:val="Hipervnculo"/>
            <w:rFonts w:ascii="Arial" w:hAnsi="Arial" w:cs="Arial"/>
            <w:noProof/>
            <w:lang w:val="es-ES"/>
          </w:rPr>
          <w:t>Control con herbicidas</w:t>
        </w:r>
        <w:r w:rsidRPr="00B8210B">
          <w:rPr>
            <w:rFonts w:ascii="Arial" w:hAnsi="Arial" w:cs="Arial"/>
            <w:noProof/>
            <w:webHidden/>
            <w:lang w:val="es-ES"/>
          </w:rPr>
          <w:tab/>
        </w:r>
      </w:hyperlink>
      <w:r w:rsidRPr="00B8210B">
        <w:rPr>
          <w:rStyle w:val="Hipervnculo"/>
          <w:rFonts w:ascii="Arial" w:hAnsi="Arial" w:cs="Arial"/>
          <w:noProof/>
          <w:lang w:val="es-ES"/>
        </w:rPr>
        <w:t>10</w:t>
      </w:r>
    </w:p>
    <w:p w:rsidR="00900AD9" w:rsidRDefault="00900AD9" w:rsidP="00900AD9">
      <w:pPr>
        <w:spacing w:line="480" w:lineRule="auto"/>
        <w:ind w:left="2160"/>
        <w:rPr>
          <w:rFonts w:ascii="Arial" w:hAnsi="Arial" w:cs="Arial"/>
          <w:noProof/>
        </w:rPr>
      </w:pPr>
      <w:r>
        <w:rPr>
          <w:rFonts w:ascii="Arial" w:hAnsi="Arial" w:cs="Arial"/>
          <w:noProof/>
        </w:rPr>
        <w:lastRenderedPageBreak/>
        <w:pict>
          <v:shape id="_x0000_s1030" type="#_x0000_t202" style="position:absolute;left:0;text-align:left;margin-left:396pt;margin-top:-81pt;width:36pt;height:45pt;z-index:251651584" stroked="f">
            <v:textbox style="mso-next-textbox:#_x0000_s1030">
              <w:txbxContent>
                <w:p w:rsidR="00900AD9" w:rsidRPr="008D3206" w:rsidRDefault="00900AD9" w:rsidP="00900AD9">
                  <w:pPr>
                    <w:rPr>
                      <w:rFonts w:ascii="Arial" w:hAnsi="Arial" w:cs="Arial"/>
                    </w:rPr>
                  </w:pPr>
                  <w:r w:rsidRPr="008D3206">
                    <w:rPr>
                      <w:rFonts w:ascii="Arial" w:hAnsi="Arial" w:cs="Arial"/>
                    </w:rPr>
                    <w:t>II</w:t>
                  </w:r>
                  <w:r>
                    <w:rPr>
                      <w:rFonts w:ascii="Arial" w:hAnsi="Arial" w:cs="Arial"/>
                    </w:rPr>
                    <w:t>I</w:t>
                  </w:r>
                </w:p>
              </w:txbxContent>
            </v:textbox>
            <w10:wrap type="square"/>
          </v:shape>
        </w:pict>
      </w:r>
      <w:r w:rsidRPr="00782C9C">
        <w:rPr>
          <w:rFonts w:ascii="Arial" w:hAnsi="Arial" w:cs="Arial"/>
          <w:noProof/>
        </w:rPr>
        <w:t xml:space="preserve">2.1.1.1   Clasificación según su acción sobre las </w:t>
      </w:r>
    </w:p>
    <w:p w:rsidR="00900AD9" w:rsidRPr="00782C9C" w:rsidRDefault="00900AD9" w:rsidP="00900AD9">
      <w:pPr>
        <w:spacing w:line="480" w:lineRule="auto"/>
        <w:ind w:left="3060"/>
        <w:rPr>
          <w:rFonts w:ascii="Arial" w:hAnsi="Arial" w:cs="Arial"/>
          <w:noProof/>
        </w:rPr>
      </w:pPr>
      <w:r w:rsidRPr="00782C9C">
        <w:rPr>
          <w:rFonts w:ascii="Arial" w:hAnsi="Arial" w:cs="Arial"/>
          <w:noProof/>
        </w:rPr>
        <w:t>malezas</w:t>
      </w:r>
      <w:r>
        <w:rPr>
          <w:rFonts w:ascii="Arial" w:hAnsi="Arial" w:cs="Arial"/>
          <w:noProof/>
        </w:rPr>
        <w:t>…………………………………………...11</w:t>
      </w:r>
    </w:p>
    <w:p w:rsidR="00900AD9" w:rsidRPr="00D16BA5" w:rsidRDefault="00900AD9" w:rsidP="00900AD9">
      <w:pPr>
        <w:spacing w:line="480" w:lineRule="auto"/>
        <w:ind w:left="2160"/>
        <w:rPr>
          <w:rFonts w:ascii="Arial" w:hAnsi="Arial" w:cs="Arial"/>
          <w:noProof/>
        </w:rPr>
      </w:pPr>
      <w:r>
        <w:rPr>
          <w:rFonts w:ascii="Arial" w:hAnsi="Arial" w:cs="Arial"/>
          <w:noProof/>
        </w:rPr>
        <w:t>2.1.1.2</w:t>
      </w:r>
      <w:r w:rsidRPr="00D16BA5">
        <w:rPr>
          <w:rFonts w:ascii="Arial" w:hAnsi="Arial" w:cs="Arial"/>
          <w:noProof/>
        </w:rPr>
        <w:t xml:space="preserve">   Herbicidas usados en la investigación</w:t>
      </w:r>
      <w:r>
        <w:rPr>
          <w:rFonts w:ascii="Arial" w:hAnsi="Arial" w:cs="Arial"/>
          <w:noProof/>
        </w:rPr>
        <w:t>………..12</w:t>
      </w:r>
    </w:p>
    <w:p w:rsidR="00900AD9" w:rsidRPr="00D16BA5" w:rsidRDefault="00900AD9" w:rsidP="00900AD9">
      <w:pPr>
        <w:spacing w:line="480" w:lineRule="auto"/>
        <w:ind w:left="3060"/>
        <w:rPr>
          <w:rFonts w:ascii="Arial" w:hAnsi="Arial" w:cs="Arial"/>
          <w:noProof/>
        </w:rPr>
      </w:pPr>
      <w:r>
        <w:rPr>
          <w:rFonts w:ascii="Arial" w:hAnsi="Arial" w:cs="Arial"/>
          <w:noProof/>
        </w:rPr>
        <w:t xml:space="preserve">2.1.1.2.1   </w:t>
      </w:r>
      <w:r w:rsidRPr="00D16BA5">
        <w:rPr>
          <w:rFonts w:ascii="Arial" w:hAnsi="Arial" w:cs="Arial"/>
          <w:noProof/>
        </w:rPr>
        <w:t>Metil-metsulfurón</w:t>
      </w:r>
      <w:r>
        <w:rPr>
          <w:rFonts w:ascii="Arial" w:hAnsi="Arial" w:cs="Arial"/>
          <w:noProof/>
        </w:rPr>
        <w:t>……………………13</w:t>
      </w:r>
    </w:p>
    <w:p w:rsidR="00900AD9" w:rsidRPr="00D16BA5" w:rsidRDefault="00900AD9" w:rsidP="00900AD9">
      <w:pPr>
        <w:spacing w:line="480" w:lineRule="auto"/>
        <w:ind w:left="3060"/>
        <w:rPr>
          <w:rFonts w:ascii="Arial" w:hAnsi="Arial" w:cs="Arial"/>
          <w:noProof/>
        </w:rPr>
      </w:pPr>
      <w:r>
        <w:rPr>
          <w:rFonts w:ascii="Arial" w:hAnsi="Arial" w:cs="Arial"/>
          <w:noProof/>
        </w:rPr>
        <w:t xml:space="preserve">2.1.1.2.2   </w:t>
      </w:r>
      <w:r w:rsidRPr="00D16BA5">
        <w:rPr>
          <w:rFonts w:ascii="Arial" w:hAnsi="Arial" w:cs="Arial"/>
          <w:noProof/>
        </w:rPr>
        <w:t>Pyrazosulfuron</w:t>
      </w:r>
      <w:r>
        <w:rPr>
          <w:rFonts w:ascii="Arial" w:hAnsi="Arial" w:cs="Arial"/>
          <w:noProof/>
        </w:rPr>
        <w:t>………………………15</w:t>
      </w:r>
    </w:p>
    <w:p w:rsidR="00900AD9" w:rsidRPr="00D16BA5" w:rsidRDefault="00900AD9" w:rsidP="00900AD9">
      <w:pPr>
        <w:spacing w:line="480" w:lineRule="auto"/>
        <w:ind w:left="3060"/>
        <w:rPr>
          <w:rFonts w:ascii="Arial" w:hAnsi="Arial" w:cs="Arial"/>
          <w:noProof/>
        </w:rPr>
      </w:pPr>
      <w:r>
        <w:rPr>
          <w:rFonts w:ascii="Arial" w:hAnsi="Arial" w:cs="Arial"/>
          <w:noProof/>
        </w:rPr>
        <w:t xml:space="preserve">2.1.1.2.3   </w:t>
      </w:r>
      <w:r w:rsidRPr="00D16BA5">
        <w:rPr>
          <w:rFonts w:ascii="Arial" w:hAnsi="Arial" w:cs="Arial"/>
          <w:noProof/>
        </w:rPr>
        <w:t>Metsulfurón+Picloram</w:t>
      </w:r>
      <w:r>
        <w:rPr>
          <w:rFonts w:ascii="Arial" w:hAnsi="Arial" w:cs="Arial"/>
          <w:noProof/>
        </w:rPr>
        <w:t>………………15</w:t>
      </w:r>
    </w:p>
    <w:p w:rsidR="00900AD9" w:rsidRPr="00D16BA5" w:rsidRDefault="00900AD9" w:rsidP="00900AD9">
      <w:pPr>
        <w:spacing w:line="480" w:lineRule="auto"/>
        <w:ind w:left="3060"/>
        <w:rPr>
          <w:rFonts w:ascii="Arial" w:hAnsi="Arial" w:cs="Arial"/>
          <w:noProof/>
        </w:rPr>
      </w:pPr>
      <w:r>
        <w:rPr>
          <w:rFonts w:ascii="Arial" w:hAnsi="Arial" w:cs="Arial"/>
          <w:noProof/>
        </w:rPr>
        <w:t xml:space="preserve">2.1.1.2.4   </w:t>
      </w:r>
      <w:r w:rsidRPr="00D16BA5">
        <w:rPr>
          <w:rFonts w:ascii="Arial" w:hAnsi="Arial" w:cs="Arial"/>
          <w:noProof/>
        </w:rPr>
        <w:t>Nicosulfurón</w:t>
      </w:r>
      <w:r>
        <w:rPr>
          <w:rFonts w:ascii="Arial" w:hAnsi="Arial" w:cs="Arial"/>
          <w:noProof/>
        </w:rPr>
        <w:t>………………………….16</w:t>
      </w:r>
    </w:p>
    <w:p w:rsidR="00900AD9" w:rsidRPr="00D16BA5" w:rsidRDefault="00900AD9" w:rsidP="00900AD9">
      <w:pPr>
        <w:pStyle w:val="TDC3"/>
        <w:rPr>
          <w:rStyle w:val="Hipervnculo"/>
          <w:rFonts w:ascii="Arial" w:hAnsi="Arial" w:cs="Arial"/>
          <w:noProof/>
          <w:lang w:val="es-ES"/>
        </w:rPr>
      </w:pPr>
      <w:hyperlink w:anchor="_Toc190165080" w:history="1">
        <w:r w:rsidRPr="00D16BA5">
          <w:rPr>
            <w:rStyle w:val="Hipervnculo"/>
            <w:rFonts w:ascii="Arial" w:hAnsi="Arial" w:cs="Arial"/>
            <w:noProof/>
            <w:lang w:val="es-ES"/>
          </w:rPr>
          <w:t>2.1.2</w:t>
        </w:r>
        <w:r w:rsidRPr="00341F91">
          <w:rPr>
            <w:rFonts w:ascii="Arial" w:hAnsi="Arial" w:cs="Arial"/>
            <w:noProof/>
            <w:lang w:val="es-ES" w:eastAsia="es-ES"/>
          </w:rPr>
          <w:tab/>
        </w:r>
        <w:r w:rsidRPr="00D16BA5">
          <w:rPr>
            <w:rStyle w:val="Hipervnculo"/>
            <w:rFonts w:ascii="Arial" w:hAnsi="Arial" w:cs="Arial"/>
            <w:noProof/>
            <w:lang w:val="es-ES"/>
          </w:rPr>
          <w:t>Control con la aplicación de Ca(OH)2 “Cal Agrícola”</w:t>
        </w:r>
        <w:r w:rsidRPr="00D16BA5">
          <w:rPr>
            <w:rFonts w:ascii="Arial" w:hAnsi="Arial" w:cs="Arial"/>
            <w:noProof/>
            <w:webHidden/>
            <w:lang w:val="es-ES"/>
          </w:rPr>
          <w:tab/>
        </w:r>
        <w:r w:rsidRPr="00341F91">
          <w:rPr>
            <w:rFonts w:ascii="Arial" w:hAnsi="Arial" w:cs="Arial"/>
            <w:noProof/>
            <w:webHidden/>
          </w:rPr>
          <w:fldChar w:fldCharType="begin"/>
        </w:r>
        <w:r w:rsidRPr="00D16BA5">
          <w:rPr>
            <w:rFonts w:ascii="Arial" w:hAnsi="Arial" w:cs="Arial"/>
            <w:noProof/>
            <w:webHidden/>
            <w:lang w:val="es-ES"/>
          </w:rPr>
          <w:instrText xml:space="preserve"> PAGEREF _Toc190165080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lang w:val="es-ES"/>
          </w:rPr>
          <w:t>29</w:t>
        </w:r>
        <w:r w:rsidRPr="00341F91">
          <w:rPr>
            <w:rFonts w:ascii="Arial" w:hAnsi="Arial" w:cs="Arial"/>
            <w:noProof/>
            <w:webHidden/>
          </w:rPr>
          <w:fldChar w:fldCharType="end"/>
        </w:r>
      </w:hyperlink>
    </w:p>
    <w:p w:rsidR="00900AD9" w:rsidRPr="00D16BA5" w:rsidRDefault="00900AD9" w:rsidP="00900AD9">
      <w:pPr>
        <w:spacing w:line="480" w:lineRule="auto"/>
        <w:ind w:left="2160"/>
        <w:rPr>
          <w:noProof/>
        </w:rPr>
      </w:pPr>
      <w:r w:rsidRPr="00D16BA5">
        <w:rPr>
          <w:rFonts w:ascii="Arial" w:hAnsi="Arial" w:cs="Arial"/>
          <w:noProof/>
        </w:rPr>
        <w:t>2.1.2.1</w:t>
      </w:r>
      <w:r>
        <w:rPr>
          <w:rFonts w:ascii="Arial" w:hAnsi="Arial" w:cs="Arial"/>
          <w:noProof/>
        </w:rPr>
        <w:t xml:space="preserve">   </w:t>
      </w:r>
      <w:r w:rsidRPr="00D16BA5">
        <w:rPr>
          <w:rFonts w:ascii="Arial" w:hAnsi="Arial" w:cs="Arial"/>
          <w:noProof/>
        </w:rPr>
        <w:t>Definición y características</w:t>
      </w:r>
      <w:r>
        <w:rPr>
          <w:rFonts w:ascii="Arial" w:hAnsi="Arial" w:cs="Arial"/>
          <w:noProof/>
        </w:rPr>
        <w:t>……………………..18</w:t>
      </w:r>
    </w:p>
    <w:p w:rsidR="00900AD9" w:rsidRPr="00D16BA5" w:rsidRDefault="00900AD9" w:rsidP="00900AD9">
      <w:pPr>
        <w:spacing w:line="480" w:lineRule="auto"/>
        <w:ind w:left="2160"/>
        <w:rPr>
          <w:rFonts w:ascii="Arial" w:hAnsi="Arial" w:cs="Arial"/>
          <w:noProof/>
        </w:rPr>
      </w:pPr>
      <w:r>
        <w:rPr>
          <w:rFonts w:ascii="Arial" w:hAnsi="Arial" w:cs="Arial"/>
          <w:noProof/>
        </w:rPr>
        <w:t>2.1.2.2</w:t>
      </w:r>
      <w:r w:rsidRPr="00D16BA5">
        <w:rPr>
          <w:rFonts w:ascii="Arial" w:hAnsi="Arial" w:cs="Arial"/>
          <w:noProof/>
        </w:rPr>
        <w:t xml:space="preserve">   Formas de aplicación</w:t>
      </w:r>
      <w:r>
        <w:rPr>
          <w:rFonts w:ascii="Arial" w:hAnsi="Arial" w:cs="Arial"/>
          <w:noProof/>
        </w:rPr>
        <w:t>…………………………...19</w:t>
      </w:r>
    </w:p>
    <w:p w:rsidR="00900AD9" w:rsidRDefault="00900AD9" w:rsidP="00900AD9">
      <w:pPr>
        <w:spacing w:line="480" w:lineRule="auto"/>
        <w:ind w:left="3060"/>
        <w:rPr>
          <w:rFonts w:ascii="Arial" w:hAnsi="Arial" w:cs="Arial"/>
          <w:noProof/>
        </w:rPr>
      </w:pPr>
      <w:r>
        <w:rPr>
          <w:rFonts w:ascii="Arial" w:hAnsi="Arial" w:cs="Arial"/>
          <w:noProof/>
        </w:rPr>
        <w:t>2.1.2.2</w:t>
      </w:r>
      <w:r w:rsidRPr="00D16BA5">
        <w:rPr>
          <w:rFonts w:ascii="Arial" w:hAnsi="Arial" w:cs="Arial"/>
          <w:noProof/>
        </w:rPr>
        <w:t xml:space="preserve">.1 </w:t>
      </w:r>
      <w:r>
        <w:rPr>
          <w:rFonts w:ascii="Arial" w:hAnsi="Arial" w:cs="Arial"/>
          <w:noProof/>
        </w:rPr>
        <w:t xml:space="preserve">  </w:t>
      </w:r>
      <w:r w:rsidRPr="00D16BA5">
        <w:rPr>
          <w:rFonts w:ascii="Arial" w:hAnsi="Arial" w:cs="Arial"/>
          <w:noProof/>
        </w:rPr>
        <w:t>Al voleo a mano</w:t>
      </w:r>
      <w:r>
        <w:rPr>
          <w:rFonts w:ascii="Arial" w:hAnsi="Arial" w:cs="Arial"/>
          <w:noProof/>
        </w:rPr>
        <w:t>……………………..19</w:t>
      </w:r>
    </w:p>
    <w:p w:rsidR="00900AD9" w:rsidRPr="00D16BA5" w:rsidRDefault="00900AD9" w:rsidP="00900AD9">
      <w:pPr>
        <w:spacing w:line="480" w:lineRule="auto"/>
        <w:ind w:left="3060"/>
        <w:rPr>
          <w:rFonts w:ascii="Arial" w:hAnsi="Arial" w:cs="Arial"/>
          <w:noProof/>
        </w:rPr>
      </w:pPr>
      <w:r>
        <w:rPr>
          <w:rFonts w:ascii="Arial" w:hAnsi="Arial" w:cs="Arial"/>
          <w:noProof/>
        </w:rPr>
        <w:t>2.1.2.2.2</w:t>
      </w:r>
      <w:r w:rsidRPr="00D16BA5">
        <w:rPr>
          <w:rFonts w:ascii="Arial" w:hAnsi="Arial" w:cs="Arial"/>
          <w:noProof/>
        </w:rPr>
        <w:t xml:space="preserve"> </w:t>
      </w:r>
      <w:r>
        <w:rPr>
          <w:rFonts w:ascii="Arial" w:hAnsi="Arial" w:cs="Arial"/>
          <w:noProof/>
        </w:rPr>
        <w:t xml:space="preserve">  </w:t>
      </w:r>
      <w:r w:rsidRPr="00D16BA5">
        <w:rPr>
          <w:rFonts w:ascii="Arial" w:hAnsi="Arial" w:cs="Arial"/>
          <w:noProof/>
        </w:rPr>
        <w:t>Al voleo con pala</w:t>
      </w:r>
      <w:r>
        <w:rPr>
          <w:rFonts w:ascii="Arial" w:hAnsi="Arial" w:cs="Arial"/>
          <w:noProof/>
        </w:rPr>
        <w:t>…………………….20</w:t>
      </w:r>
    </w:p>
    <w:p w:rsidR="00900AD9" w:rsidRPr="00D16BA5" w:rsidRDefault="00900AD9" w:rsidP="00900AD9">
      <w:pPr>
        <w:spacing w:line="480" w:lineRule="auto"/>
        <w:ind w:left="3060"/>
        <w:rPr>
          <w:rFonts w:ascii="Arial" w:hAnsi="Arial" w:cs="Arial"/>
          <w:noProof/>
        </w:rPr>
      </w:pPr>
      <w:r>
        <w:rPr>
          <w:rFonts w:ascii="Arial" w:hAnsi="Arial" w:cs="Arial"/>
          <w:noProof/>
        </w:rPr>
        <w:t>2.1.2.2.3</w:t>
      </w:r>
      <w:r w:rsidRPr="00D16BA5">
        <w:rPr>
          <w:rFonts w:ascii="Arial" w:hAnsi="Arial" w:cs="Arial"/>
          <w:noProof/>
        </w:rPr>
        <w:t xml:space="preserve"> </w:t>
      </w:r>
      <w:r>
        <w:rPr>
          <w:rFonts w:ascii="Arial" w:hAnsi="Arial" w:cs="Arial"/>
          <w:noProof/>
        </w:rPr>
        <w:t xml:space="preserve">  </w:t>
      </w:r>
      <w:r w:rsidRPr="00D16BA5">
        <w:rPr>
          <w:rFonts w:ascii="Arial" w:hAnsi="Arial" w:cs="Arial"/>
          <w:noProof/>
        </w:rPr>
        <w:t>Con maquinaria</w:t>
      </w:r>
      <w:r>
        <w:rPr>
          <w:rFonts w:ascii="Arial" w:hAnsi="Arial" w:cs="Arial"/>
          <w:noProof/>
        </w:rPr>
        <w:t>……………………...20</w:t>
      </w:r>
    </w:p>
    <w:p w:rsidR="00900AD9" w:rsidRPr="00D16BA5" w:rsidRDefault="00900AD9" w:rsidP="00900AD9">
      <w:pPr>
        <w:spacing w:line="480" w:lineRule="auto"/>
        <w:ind w:left="3060"/>
        <w:rPr>
          <w:rFonts w:ascii="Arial" w:hAnsi="Arial" w:cs="Arial"/>
          <w:noProof/>
        </w:rPr>
      </w:pPr>
      <w:r>
        <w:rPr>
          <w:rFonts w:ascii="Arial" w:hAnsi="Arial" w:cs="Arial"/>
          <w:noProof/>
        </w:rPr>
        <w:t>2.1.2.2.4</w:t>
      </w:r>
      <w:r w:rsidRPr="00D16BA5">
        <w:rPr>
          <w:rFonts w:ascii="Arial" w:hAnsi="Arial" w:cs="Arial"/>
          <w:noProof/>
        </w:rPr>
        <w:t xml:space="preserve"> </w:t>
      </w:r>
      <w:r>
        <w:rPr>
          <w:rFonts w:ascii="Arial" w:hAnsi="Arial" w:cs="Arial"/>
          <w:noProof/>
        </w:rPr>
        <w:t xml:space="preserve">  </w:t>
      </w:r>
      <w:r w:rsidRPr="00D16BA5">
        <w:rPr>
          <w:rFonts w:ascii="Arial" w:hAnsi="Arial" w:cs="Arial"/>
          <w:noProof/>
        </w:rPr>
        <w:t>Localizada</w:t>
      </w:r>
      <w:r>
        <w:rPr>
          <w:rFonts w:ascii="Arial" w:hAnsi="Arial" w:cs="Arial"/>
          <w:noProof/>
        </w:rPr>
        <w:t>……………………………20</w:t>
      </w:r>
    </w:p>
    <w:p w:rsidR="00900AD9" w:rsidRPr="00D16BA5" w:rsidRDefault="00900AD9" w:rsidP="00900AD9">
      <w:pPr>
        <w:spacing w:line="480" w:lineRule="auto"/>
        <w:ind w:left="3060"/>
        <w:rPr>
          <w:rFonts w:ascii="Arial" w:hAnsi="Arial" w:cs="Arial"/>
          <w:noProof/>
        </w:rPr>
      </w:pPr>
      <w:r>
        <w:rPr>
          <w:rFonts w:ascii="Arial" w:hAnsi="Arial" w:cs="Arial"/>
          <w:noProof/>
        </w:rPr>
        <w:t xml:space="preserve">2.1.2.2.5  </w:t>
      </w:r>
      <w:r w:rsidRPr="00D16BA5">
        <w:rPr>
          <w:rFonts w:ascii="Arial" w:hAnsi="Arial" w:cs="Arial"/>
          <w:noProof/>
        </w:rPr>
        <w:t xml:space="preserve"> Al voleo y luego incorporada</w:t>
      </w:r>
      <w:r>
        <w:rPr>
          <w:rFonts w:ascii="Arial" w:hAnsi="Arial" w:cs="Arial"/>
          <w:noProof/>
        </w:rPr>
        <w:t>……….21</w:t>
      </w:r>
    </w:p>
    <w:p w:rsidR="00900AD9" w:rsidRPr="00D16BA5" w:rsidRDefault="00900AD9" w:rsidP="00900AD9">
      <w:pPr>
        <w:spacing w:line="480" w:lineRule="auto"/>
        <w:ind w:left="2160"/>
        <w:rPr>
          <w:rFonts w:ascii="Arial" w:hAnsi="Arial" w:cs="Arial"/>
          <w:noProof/>
        </w:rPr>
      </w:pPr>
      <w:r>
        <w:rPr>
          <w:rFonts w:ascii="Arial" w:hAnsi="Arial" w:cs="Arial"/>
          <w:noProof/>
        </w:rPr>
        <w:t>2.1.2.3</w:t>
      </w:r>
      <w:r w:rsidRPr="00D16BA5">
        <w:rPr>
          <w:rFonts w:ascii="Arial" w:hAnsi="Arial" w:cs="Arial"/>
          <w:noProof/>
        </w:rPr>
        <w:t xml:space="preserve">   Época y dosis correcta de aplicación</w:t>
      </w:r>
      <w:r>
        <w:rPr>
          <w:rFonts w:ascii="Arial" w:hAnsi="Arial" w:cs="Arial"/>
          <w:noProof/>
        </w:rPr>
        <w:t>…………21</w:t>
      </w:r>
    </w:p>
    <w:p w:rsidR="00900AD9" w:rsidRPr="00341F91" w:rsidRDefault="00900AD9" w:rsidP="00900AD9">
      <w:pPr>
        <w:pStyle w:val="TDC2"/>
        <w:rPr>
          <w:rFonts w:ascii="Arial" w:hAnsi="Arial" w:cs="Arial"/>
          <w:noProof/>
          <w:lang w:val="es-ES" w:eastAsia="es-ES"/>
        </w:rPr>
      </w:pPr>
      <w:hyperlink w:anchor="_Toc190165081" w:history="1">
        <w:r w:rsidRPr="00341F91">
          <w:rPr>
            <w:rStyle w:val="Hipervnculo"/>
            <w:rFonts w:ascii="Arial" w:hAnsi="Arial" w:cs="Arial"/>
            <w:noProof/>
            <w:lang w:val="es-ES"/>
          </w:rPr>
          <w:t>2.2</w:t>
        </w:r>
        <w:r w:rsidRPr="00341F91">
          <w:rPr>
            <w:rFonts w:ascii="Arial" w:hAnsi="Arial" w:cs="Arial"/>
            <w:noProof/>
            <w:lang w:val="es-ES" w:eastAsia="es-ES"/>
          </w:rPr>
          <w:tab/>
        </w:r>
        <w:r w:rsidRPr="00341F91">
          <w:rPr>
            <w:rStyle w:val="Hipervnculo"/>
            <w:rFonts w:ascii="Arial" w:hAnsi="Arial" w:cs="Arial"/>
            <w:noProof/>
            <w:lang w:val="es-ES"/>
          </w:rPr>
          <w:t>Control Manual</w:t>
        </w:r>
        <w:r w:rsidRPr="00D16BA5">
          <w:rPr>
            <w:rFonts w:ascii="Arial" w:hAnsi="Arial" w:cs="Arial"/>
            <w:noProof/>
            <w:webHidden/>
            <w:lang w:val="es-ES"/>
          </w:rPr>
          <w:tab/>
        </w:r>
        <w:r w:rsidRPr="00341F91">
          <w:rPr>
            <w:rFonts w:ascii="Arial" w:hAnsi="Arial" w:cs="Arial"/>
            <w:noProof/>
            <w:webHidden/>
          </w:rPr>
          <w:fldChar w:fldCharType="begin"/>
        </w:r>
        <w:r w:rsidRPr="00D16BA5">
          <w:rPr>
            <w:rFonts w:ascii="Arial" w:hAnsi="Arial" w:cs="Arial"/>
            <w:noProof/>
            <w:webHidden/>
            <w:lang w:val="es-ES"/>
          </w:rPr>
          <w:instrText xml:space="preserve"> PAGEREF _Toc190165081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lang w:val="es-ES"/>
          </w:rPr>
          <w:t>33</w:t>
        </w:r>
        <w:r w:rsidRPr="00341F91">
          <w:rPr>
            <w:rFonts w:ascii="Arial" w:hAnsi="Arial" w:cs="Arial"/>
            <w:noProof/>
            <w:webHidden/>
          </w:rPr>
          <w:fldChar w:fldCharType="end"/>
        </w:r>
      </w:hyperlink>
    </w:p>
    <w:p w:rsidR="00900AD9" w:rsidRPr="00341F91" w:rsidRDefault="00900AD9" w:rsidP="00900AD9">
      <w:pPr>
        <w:pStyle w:val="TDC2"/>
        <w:rPr>
          <w:rFonts w:ascii="Arial" w:hAnsi="Arial" w:cs="Arial"/>
          <w:noProof/>
          <w:lang w:val="es-ES" w:eastAsia="es-ES"/>
        </w:rPr>
      </w:pPr>
      <w:hyperlink w:anchor="_Toc190165082" w:history="1">
        <w:r w:rsidRPr="00341F91">
          <w:rPr>
            <w:rStyle w:val="Hipervnculo"/>
            <w:rFonts w:ascii="Arial" w:hAnsi="Arial" w:cs="Arial"/>
            <w:noProof/>
            <w:lang w:val="es-ES"/>
          </w:rPr>
          <w:t>2.3</w:t>
        </w:r>
        <w:r w:rsidRPr="00341F91">
          <w:rPr>
            <w:rFonts w:ascii="Arial" w:hAnsi="Arial" w:cs="Arial"/>
            <w:noProof/>
            <w:lang w:val="es-ES" w:eastAsia="es-ES"/>
          </w:rPr>
          <w:tab/>
        </w:r>
        <w:r w:rsidRPr="00341F91">
          <w:rPr>
            <w:rStyle w:val="Hipervnculo"/>
            <w:rFonts w:ascii="Arial" w:hAnsi="Arial" w:cs="Arial"/>
            <w:noProof/>
            <w:lang w:val="es-ES"/>
          </w:rPr>
          <w:t>Control Mecánico</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_Toc190165082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34</w:t>
        </w:r>
        <w:r w:rsidRPr="00341F91">
          <w:rPr>
            <w:rFonts w:ascii="Arial" w:hAnsi="Arial" w:cs="Arial"/>
            <w:noProof/>
            <w:webHidden/>
          </w:rPr>
          <w:fldChar w:fldCharType="end"/>
        </w:r>
      </w:hyperlink>
    </w:p>
    <w:p w:rsidR="00900AD9" w:rsidRDefault="00900AD9" w:rsidP="00900AD9">
      <w:pPr>
        <w:pStyle w:val="TDC2"/>
        <w:rPr>
          <w:rStyle w:val="Hipervnculo"/>
          <w:rFonts w:ascii="Arial" w:hAnsi="Arial" w:cs="Arial"/>
          <w:noProof/>
        </w:rPr>
      </w:pPr>
      <w:hyperlink w:anchor="_Toc190165083" w:history="1">
        <w:r w:rsidRPr="00341F91">
          <w:rPr>
            <w:rStyle w:val="Hipervnculo"/>
            <w:rFonts w:ascii="Arial" w:hAnsi="Arial" w:cs="Arial"/>
            <w:noProof/>
            <w:lang w:val="es-ES"/>
          </w:rPr>
          <w:t>2.4</w:t>
        </w:r>
        <w:r w:rsidRPr="00341F91">
          <w:rPr>
            <w:rFonts w:ascii="Arial" w:hAnsi="Arial" w:cs="Arial"/>
            <w:noProof/>
            <w:lang w:val="es-ES" w:eastAsia="es-ES"/>
          </w:rPr>
          <w:tab/>
        </w:r>
        <w:r>
          <w:rPr>
            <w:rStyle w:val="Hipervnculo"/>
            <w:rFonts w:ascii="Arial" w:hAnsi="Arial" w:cs="Arial"/>
            <w:noProof/>
            <w:lang w:val="es-ES"/>
          </w:rPr>
          <w:t>Control B</w:t>
        </w:r>
        <w:r w:rsidRPr="00341F91">
          <w:rPr>
            <w:rStyle w:val="Hipervnculo"/>
            <w:rFonts w:ascii="Arial" w:hAnsi="Arial" w:cs="Arial"/>
            <w:noProof/>
            <w:lang w:val="es-ES"/>
          </w:rPr>
          <w:t>iológico</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_Toc190165083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34</w:t>
        </w:r>
        <w:r w:rsidRPr="00341F91">
          <w:rPr>
            <w:rFonts w:ascii="Arial" w:hAnsi="Arial" w:cs="Arial"/>
            <w:noProof/>
            <w:webHidden/>
          </w:rPr>
          <w:fldChar w:fldCharType="end"/>
        </w:r>
      </w:hyperlink>
    </w:p>
    <w:p w:rsidR="00900AD9" w:rsidRDefault="00900AD9" w:rsidP="00900AD9">
      <w:pPr>
        <w:rPr>
          <w:noProof/>
        </w:rPr>
      </w:pPr>
    </w:p>
    <w:p w:rsidR="00900AD9" w:rsidRPr="001564DD" w:rsidRDefault="00900AD9" w:rsidP="00900AD9">
      <w:pPr>
        <w:tabs>
          <w:tab w:val="right" w:leader="dot" w:pos="8280"/>
        </w:tabs>
        <w:spacing w:line="480" w:lineRule="auto"/>
        <w:rPr>
          <w:rFonts w:ascii="Arial" w:hAnsi="Arial" w:cs="Arial"/>
          <w:noProof/>
        </w:rPr>
      </w:pPr>
      <w:r w:rsidRPr="001564DD">
        <w:rPr>
          <w:rFonts w:ascii="Arial" w:hAnsi="Arial" w:cs="Arial"/>
          <w:noProof/>
        </w:rPr>
        <w:t>CAPITULO 3</w:t>
      </w:r>
    </w:p>
    <w:p w:rsidR="00900AD9" w:rsidRPr="00341F91" w:rsidRDefault="00900AD9" w:rsidP="00900AD9">
      <w:pPr>
        <w:pStyle w:val="TDC1"/>
        <w:rPr>
          <w:b/>
          <w:lang w:eastAsia="es-ES"/>
        </w:rPr>
      </w:pPr>
      <w:hyperlink w:anchor="_Toc190165084" w:history="1">
        <w:r w:rsidRPr="001564DD">
          <w:rPr>
            <w:rStyle w:val="Hipervnculo"/>
          </w:rPr>
          <w:t>3.</w:t>
        </w:r>
        <w:r w:rsidRPr="001564DD">
          <w:rPr>
            <w:lang w:eastAsia="es-ES"/>
          </w:rPr>
          <w:tab/>
        </w:r>
        <w:r w:rsidRPr="001564DD">
          <w:rPr>
            <w:rStyle w:val="Hipervnculo"/>
          </w:rPr>
          <w:t>MATERIALES Y METODOS</w:t>
        </w:r>
        <w:r w:rsidRPr="00782C9C">
          <w:rPr>
            <w:webHidden/>
          </w:rPr>
          <w:tab/>
        </w:r>
        <w:r w:rsidRPr="00782C9C">
          <w:rPr>
            <w:webHidden/>
          </w:rPr>
          <w:fldChar w:fldCharType="begin"/>
        </w:r>
        <w:r w:rsidRPr="00782C9C">
          <w:rPr>
            <w:webHidden/>
          </w:rPr>
          <w:instrText xml:space="preserve"> PAGEREF _Toc190165084 \h </w:instrText>
        </w:r>
        <w:r w:rsidRPr="00782C9C">
          <w:rPr>
            <w:webHidden/>
          </w:rPr>
          <w:fldChar w:fldCharType="separate"/>
        </w:r>
        <w:r w:rsidR="00EF25E8">
          <w:rPr>
            <w:webHidden/>
          </w:rPr>
          <w:t>36</w:t>
        </w:r>
        <w:r w:rsidRPr="00782C9C">
          <w:rPr>
            <w:webHidden/>
          </w:rPr>
          <w:fldChar w:fldCharType="end"/>
        </w:r>
      </w:hyperlink>
    </w:p>
    <w:p w:rsidR="00900AD9" w:rsidRPr="00341F91" w:rsidRDefault="00900AD9" w:rsidP="00900AD9">
      <w:pPr>
        <w:pStyle w:val="TDC2"/>
        <w:rPr>
          <w:rFonts w:ascii="Arial" w:hAnsi="Arial" w:cs="Arial"/>
          <w:noProof/>
          <w:lang w:val="es-ES" w:eastAsia="es-ES"/>
        </w:rPr>
      </w:pPr>
      <w:hyperlink w:anchor="_Toc190165085" w:history="1">
        <w:r w:rsidRPr="00341F91">
          <w:rPr>
            <w:rStyle w:val="Hipervnculo"/>
            <w:rFonts w:ascii="Arial" w:hAnsi="Arial" w:cs="Arial"/>
            <w:noProof/>
          </w:rPr>
          <w:t>3.1</w:t>
        </w:r>
        <w:r w:rsidRPr="00341F91">
          <w:rPr>
            <w:rFonts w:ascii="Arial" w:hAnsi="Arial" w:cs="Arial"/>
            <w:noProof/>
            <w:lang w:val="es-ES" w:eastAsia="es-ES"/>
          </w:rPr>
          <w:tab/>
        </w:r>
        <w:r w:rsidRPr="00341F91">
          <w:rPr>
            <w:rStyle w:val="Hipervnculo"/>
            <w:rFonts w:ascii="Arial" w:hAnsi="Arial" w:cs="Arial"/>
            <w:noProof/>
          </w:rPr>
          <w:t>Lugar de ejecución del proyecto</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_Toc190165085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36</w:t>
        </w:r>
        <w:r w:rsidRPr="00341F91">
          <w:rPr>
            <w:rFonts w:ascii="Arial" w:hAnsi="Arial" w:cs="Arial"/>
            <w:noProof/>
            <w:webHidden/>
          </w:rPr>
          <w:fldChar w:fldCharType="end"/>
        </w:r>
      </w:hyperlink>
    </w:p>
    <w:p w:rsidR="00900AD9" w:rsidRPr="00341F91" w:rsidRDefault="00900AD9" w:rsidP="00900AD9">
      <w:pPr>
        <w:pStyle w:val="TDC2"/>
        <w:rPr>
          <w:rFonts w:ascii="Arial" w:hAnsi="Arial" w:cs="Arial"/>
          <w:noProof/>
          <w:lang w:val="es-ES" w:eastAsia="es-ES"/>
        </w:rPr>
      </w:pPr>
      <w:r>
        <w:rPr>
          <w:rFonts w:ascii="Arial" w:hAnsi="Arial" w:cs="Arial"/>
          <w:noProof/>
          <w:color w:val="0000FF"/>
          <w:u w:val="single"/>
          <w:lang w:val="es-ES" w:eastAsia="es-ES"/>
        </w:rPr>
        <w:lastRenderedPageBreak/>
        <w:pict>
          <v:shape id="_x0000_s1031" type="#_x0000_t202" style="position:absolute;left:0;text-align:left;margin-left:396pt;margin-top:-81pt;width:36pt;height:45pt;z-index:251652608" stroked="f">
            <v:textbox style="mso-next-textbox:#_x0000_s1031">
              <w:txbxContent>
                <w:p w:rsidR="00900AD9" w:rsidRPr="008D3206" w:rsidRDefault="00900AD9" w:rsidP="00900AD9">
                  <w:pPr>
                    <w:rPr>
                      <w:rFonts w:ascii="Arial" w:hAnsi="Arial" w:cs="Arial"/>
                    </w:rPr>
                  </w:pPr>
                  <w:r>
                    <w:rPr>
                      <w:rFonts w:ascii="Arial" w:hAnsi="Arial" w:cs="Arial"/>
                    </w:rPr>
                    <w:t>IV</w:t>
                  </w:r>
                </w:p>
              </w:txbxContent>
            </v:textbox>
            <w10:wrap type="square"/>
          </v:shape>
        </w:pict>
      </w:r>
      <w:hyperlink w:anchor="_Toc190165086" w:history="1">
        <w:r w:rsidRPr="00341F91">
          <w:rPr>
            <w:rStyle w:val="Hipervnculo"/>
            <w:rFonts w:ascii="Arial" w:hAnsi="Arial" w:cs="Arial"/>
            <w:noProof/>
          </w:rPr>
          <w:t>3.2</w:t>
        </w:r>
        <w:r w:rsidRPr="00341F91">
          <w:rPr>
            <w:rFonts w:ascii="Arial" w:hAnsi="Arial" w:cs="Arial"/>
            <w:noProof/>
            <w:lang w:val="es-ES" w:eastAsia="es-ES"/>
          </w:rPr>
          <w:tab/>
        </w:r>
        <w:r w:rsidRPr="00341F91">
          <w:rPr>
            <w:rStyle w:val="Hipervnculo"/>
            <w:rFonts w:ascii="Arial" w:hAnsi="Arial" w:cs="Arial"/>
            <w:noProof/>
          </w:rPr>
          <w:t>Metodología y manejo de la investigación</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_Toc190165086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37</w:t>
        </w:r>
        <w:r w:rsidRPr="00341F91">
          <w:rPr>
            <w:rFonts w:ascii="Arial" w:hAnsi="Arial" w:cs="Arial"/>
            <w:noProof/>
            <w:webHidden/>
          </w:rPr>
          <w:fldChar w:fldCharType="end"/>
        </w:r>
      </w:hyperlink>
    </w:p>
    <w:p w:rsidR="00900AD9" w:rsidRPr="00341F91" w:rsidRDefault="00900AD9" w:rsidP="00900AD9">
      <w:pPr>
        <w:pStyle w:val="TDC2"/>
        <w:rPr>
          <w:rFonts w:ascii="Arial" w:hAnsi="Arial" w:cs="Arial"/>
          <w:noProof/>
          <w:lang w:val="es-ES" w:eastAsia="es-ES"/>
        </w:rPr>
      </w:pPr>
      <w:hyperlink w:anchor="_Toc190165087" w:history="1">
        <w:r w:rsidRPr="00341F91">
          <w:rPr>
            <w:rStyle w:val="Hipervnculo"/>
            <w:rFonts w:ascii="Arial" w:hAnsi="Arial" w:cs="Arial"/>
            <w:noProof/>
          </w:rPr>
          <w:t>3.3</w:t>
        </w:r>
        <w:r w:rsidRPr="00341F91">
          <w:rPr>
            <w:rFonts w:ascii="Arial" w:hAnsi="Arial" w:cs="Arial"/>
            <w:noProof/>
            <w:lang w:val="es-ES" w:eastAsia="es-ES"/>
          </w:rPr>
          <w:tab/>
        </w:r>
        <w:r w:rsidRPr="00341F91">
          <w:rPr>
            <w:rStyle w:val="Hipervnculo"/>
            <w:rFonts w:ascii="Arial" w:hAnsi="Arial" w:cs="Arial"/>
            <w:noProof/>
          </w:rPr>
          <w:t>Materiales utilizados</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_Toc190165087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38</w:t>
        </w:r>
        <w:r w:rsidRPr="00341F91">
          <w:rPr>
            <w:rFonts w:ascii="Arial" w:hAnsi="Arial" w:cs="Arial"/>
            <w:noProof/>
            <w:webHidden/>
          </w:rPr>
          <w:fldChar w:fldCharType="end"/>
        </w:r>
      </w:hyperlink>
    </w:p>
    <w:p w:rsidR="00900AD9" w:rsidRPr="00341F91" w:rsidRDefault="00900AD9" w:rsidP="00900AD9">
      <w:pPr>
        <w:pStyle w:val="TDC2"/>
        <w:rPr>
          <w:rFonts w:ascii="Arial" w:hAnsi="Arial" w:cs="Arial"/>
          <w:noProof/>
          <w:lang w:val="es-ES" w:eastAsia="es-ES"/>
        </w:rPr>
      </w:pPr>
      <w:hyperlink w:anchor="_Toc190165088" w:history="1">
        <w:r w:rsidRPr="00341F91">
          <w:rPr>
            <w:rStyle w:val="Hipervnculo"/>
            <w:rFonts w:ascii="Arial" w:hAnsi="Arial" w:cs="Arial"/>
            <w:noProof/>
          </w:rPr>
          <w:t>3.4</w:t>
        </w:r>
        <w:r w:rsidRPr="00341F91">
          <w:rPr>
            <w:rFonts w:ascii="Arial" w:hAnsi="Arial" w:cs="Arial"/>
            <w:noProof/>
            <w:lang w:val="es-ES" w:eastAsia="es-ES"/>
          </w:rPr>
          <w:tab/>
        </w:r>
        <w:r w:rsidRPr="00341F91">
          <w:rPr>
            <w:rStyle w:val="Hipervnculo"/>
            <w:rFonts w:ascii="Arial" w:hAnsi="Arial" w:cs="Arial"/>
            <w:noProof/>
          </w:rPr>
          <w:t>Instalación del ensayo</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_Toc190165088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39</w:t>
        </w:r>
        <w:r w:rsidRPr="00341F91">
          <w:rPr>
            <w:rFonts w:ascii="Arial" w:hAnsi="Arial" w:cs="Arial"/>
            <w:noProof/>
            <w:webHidden/>
          </w:rPr>
          <w:fldChar w:fldCharType="end"/>
        </w:r>
      </w:hyperlink>
    </w:p>
    <w:p w:rsidR="00900AD9" w:rsidRPr="00341F91" w:rsidRDefault="00900AD9" w:rsidP="00900AD9">
      <w:pPr>
        <w:pStyle w:val="TDC2"/>
        <w:rPr>
          <w:rFonts w:ascii="Arial" w:hAnsi="Arial" w:cs="Arial"/>
          <w:noProof/>
          <w:lang w:val="es-ES" w:eastAsia="es-ES"/>
        </w:rPr>
      </w:pPr>
      <w:hyperlink w:anchor="_Toc190165089" w:history="1">
        <w:r w:rsidRPr="00341F91">
          <w:rPr>
            <w:rStyle w:val="Hipervnculo"/>
            <w:rFonts w:ascii="Arial" w:hAnsi="Arial" w:cs="Arial"/>
            <w:noProof/>
          </w:rPr>
          <w:t>3.5</w:t>
        </w:r>
        <w:r w:rsidRPr="00341F91">
          <w:rPr>
            <w:rFonts w:ascii="Arial" w:hAnsi="Arial" w:cs="Arial"/>
            <w:noProof/>
            <w:lang w:val="es-ES" w:eastAsia="es-ES"/>
          </w:rPr>
          <w:tab/>
        </w:r>
        <w:r w:rsidRPr="00341F91">
          <w:rPr>
            <w:rStyle w:val="Hipervnculo"/>
            <w:rFonts w:ascii="Arial" w:hAnsi="Arial" w:cs="Arial"/>
            <w:noProof/>
          </w:rPr>
          <w:t>Medición de las variables</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_Toc190165089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41</w:t>
        </w:r>
        <w:r w:rsidRPr="00341F91">
          <w:rPr>
            <w:rFonts w:ascii="Arial" w:hAnsi="Arial" w:cs="Arial"/>
            <w:noProof/>
            <w:webHidden/>
          </w:rPr>
          <w:fldChar w:fldCharType="end"/>
        </w:r>
      </w:hyperlink>
    </w:p>
    <w:p w:rsidR="00900AD9" w:rsidRDefault="00900AD9" w:rsidP="00900AD9">
      <w:pPr>
        <w:pStyle w:val="TDC2"/>
        <w:rPr>
          <w:rStyle w:val="Hipervnculo"/>
          <w:rFonts w:ascii="Arial" w:hAnsi="Arial" w:cs="Arial"/>
          <w:noProof/>
        </w:rPr>
      </w:pPr>
      <w:hyperlink w:anchor="_Toc190165090" w:history="1">
        <w:r w:rsidRPr="00341F91">
          <w:rPr>
            <w:rStyle w:val="Hipervnculo"/>
            <w:rFonts w:ascii="Arial" w:hAnsi="Arial" w:cs="Arial"/>
            <w:noProof/>
          </w:rPr>
          <w:t>3.6</w:t>
        </w:r>
        <w:r w:rsidRPr="00341F91">
          <w:rPr>
            <w:rFonts w:ascii="Arial" w:hAnsi="Arial" w:cs="Arial"/>
            <w:noProof/>
            <w:lang w:val="es-ES" w:eastAsia="es-ES"/>
          </w:rPr>
          <w:tab/>
        </w:r>
        <w:r w:rsidRPr="00341F91">
          <w:rPr>
            <w:rStyle w:val="Hipervnculo"/>
            <w:rFonts w:ascii="Arial" w:hAnsi="Arial" w:cs="Arial"/>
            <w:noProof/>
          </w:rPr>
          <w:t>Análisis de datos</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_Toc190165090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42</w:t>
        </w:r>
        <w:r w:rsidRPr="00341F91">
          <w:rPr>
            <w:rFonts w:ascii="Arial" w:hAnsi="Arial" w:cs="Arial"/>
            <w:noProof/>
            <w:webHidden/>
          </w:rPr>
          <w:fldChar w:fldCharType="end"/>
        </w:r>
      </w:hyperlink>
    </w:p>
    <w:p w:rsidR="00900AD9" w:rsidRPr="001564DD" w:rsidRDefault="00900AD9" w:rsidP="00900AD9">
      <w:pPr>
        <w:spacing w:line="480" w:lineRule="auto"/>
        <w:rPr>
          <w:noProof/>
        </w:rPr>
      </w:pPr>
    </w:p>
    <w:p w:rsidR="00900AD9" w:rsidRPr="001564DD" w:rsidRDefault="00900AD9" w:rsidP="00900AD9">
      <w:pPr>
        <w:tabs>
          <w:tab w:val="right" w:leader="dot" w:pos="8280"/>
        </w:tabs>
        <w:spacing w:line="480" w:lineRule="auto"/>
        <w:rPr>
          <w:rFonts w:ascii="Arial" w:hAnsi="Arial" w:cs="Arial"/>
          <w:noProof/>
        </w:rPr>
      </w:pPr>
      <w:r w:rsidRPr="001564DD">
        <w:rPr>
          <w:rFonts w:ascii="Arial" w:hAnsi="Arial" w:cs="Arial"/>
          <w:noProof/>
        </w:rPr>
        <w:t>CAPITULO 4</w:t>
      </w:r>
    </w:p>
    <w:p w:rsidR="00900AD9" w:rsidRPr="00341F91" w:rsidRDefault="00900AD9" w:rsidP="00900AD9">
      <w:pPr>
        <w:pStyle w:val="TDC1"/>
        <w:rPr>
          <w:lang w:eastAsia="es-ES"/>
        </w:rPr>
      </w:pPr>
      <w:hyperlink w:anchor="_Toc190165091" w:history="1">
        <w:r w:rsidRPr="001564DD">
          <w:rPr>
            <w:rStyle w:val="Hipervnculo"/>
          </w:rPr>
          <w:t>4.</w:t>
        </w:r>
        <w:r w:rsidRPr="001564DD">
          <w:rPr>
            <w:lang w:eastAsia="es-ES"/>
          </w:rPr>
          <w:tab/>
        </w:r>
        <w:r w:rsidRPr="001564DD">
          <w:rPr>
            <w:rStyle w:val="Hipervnculo"/>
          </w:rPr>
          <w:t>RESULTADOS Y DISCUSION</w:t>
        </w:r>
        <w:r w:rsidRPr="00341F91">
          <w:rPr>
            <w:webHidden/>
          </w:rPr>
          <w:tab/>
        </w:r>
        <w:r w:rsidRPr="00341F91">
          <w:rPr>
            <w:webHidden/>
          </w:rPr>
          <w:fldChar w:fldCharType="begin"/>
        </w:r>
        <w:r w:rsidRPr="00341F91">
          <w:rPr>
            <w:webHidden/>
          </w:rPr>
          <w:instrText xml:space="preserve"> PAGEREF _Toc190165091 \h </w:instrText>
        </w:r>
        <w:r w:rsidRPr="00341F91">
          <w:rPr>
            <w:webHidden/>
          </w:rPr>
          <w:fldChar w:fldCharType="separate"/>
        </w:r>
        <w:r w:rsidR="00EF25E8">
          <w:rPr>
            <w:webHidden/>
          </w:rPr>
          <w:t>43</w:t>
        </w:r>
        <w:r w:rsidRPr="00341F91">
          <w:rPr>
            <w:webHidden/>
          </w:rPr>
          <w:fldChar w:fldCharType="end"/>
        </w:r>
      </w:hyperlink>
    </w:p>
    <w:p w:rsidR="00900AD9" w:rsidRPr="00341F91" w:rsidRDefault="00900AD9" w:rsidP="00900AD9">
      <w:pPr>
        <w:pStyle w:val="TDC2"/>
        <w:rPr>
          <w:rFonts w:ascii="Arial" w:hAnsi="Arial" w:cs="Arial"/>
          <w:noProof/>
          <w:lang w:val="es-ES" w:eastAsia="es-ES"/>
        </w:rPr>
      </w:pPr>
      <w:hyperlink w:anchor="_Toc190165092" w:history="1">
        <w:r w:rsidRPr="00341F91">
          <w:rPr>
            <w:rStyle w:val="Hipervnculo"/>
            <w:rFonts w:ascii="Arial" w:hAnsi="Arial" w:cs="Arial"/>
            <w:noProof/>
          </w:rPr>
          <w:t>4.1.</w:t>
        </w:r>
        <w:r w:rsidRPr="00341F91">
          <w:rPr>
            <w:rFonts w:ascii="Arial" w:hAnsi="Arial" w:cs="Arial"/>
            <w:noProof/>
            <w:lang w:val="es-ES" w:eastAsia="es-ES"/>
          </w:rPr>
          <w:tab/>
        </w:r>
        <w:r w:rsidRPr="00341F91">
          <w:rPr>
            <w:rStyle w:val="Hipervnculo"/>
            <w:rFonts w:ascii="Arial" w:hAnsi="Arial" w:cs="Arial"/>
            <w:noProof/>
          </w:rPr>
          <w:t>Resultados</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_Toc190165092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43</w:t>
        </w:r>
        <w:r w:rsidRPr="00341F91">
          <w:rPr>
            <w:rFonts w:ascii="Arial" w:hAnsi="Arial" w:cs="Arial"/>
            <w:noProof/>
            <w:webHidden/>
          </w:rPr>
          <w:fldChar w:fldCharType="end"/>
        </w:r>
      </w:hyperlink>
    </w:p>
    <w:p w:rsidR="00900AD9" w:rsidRDefault="00900AD9" w:rsidP="00900AD9">
      <w:pPr>
        <w:pStyle w:val="TDC2"/>
        <w:rPr>
          <w:rStyle w:val="Hipervnculo"/>
          <w:rFonts w:ascii="Arial" w:hAnsi="Arial" w:cs="Arial"/>
          <w:noProof/>
        </w:rPr>
      </w:pPr>
      <w:hyperlink w:anchor="_Toc190165093" w:history="1">
        <w:r w:rsidRPr="00341F91">
          <w:rPr>
            <w:rStyle w:val="Hipervnculo"/>
            <w:rFonts w:ascii="Arial" w:hAnsi="Arial" w:cs="Arial"/>
            <w:noProof/>
          </w:rPr>
          <w:t>4.2.</w:t>
        </w:r>
        <w:r w:rsidRPr="00341F91">
          <w:rPr>
            <w:rFonts w:ascii="Arial" w:hAnsi="Arial" w:cs="Arial"/>
            <w:noProof/>
            <w:lang w:val="es-ES" w:eastAsia="es-ES"/>
          </w:rPr>
          <w:tab/>
        </w:r>
        <w:r w:rsidRPr="00341F91">
          <w:rPr>
            <w:rStyle w:val="Hipervnculo"/>
            <w:rFonts w:ascii="Arial" w:hAnsi="Arial" w:cs="Arial"/>
            <w:noProof/>
          </w:rPr>
          <w:t>Discusión</w:t>
        </w:r>
        <w:r w:rsidRPr="00341F91">
          <w:rPr>
            <w:rFonts w:ascii="Arial" w:hAnsi="Arial" w:cs="Arial"/>
            <w:noProof/>
            <w:webHidden/>
          </w:rPr>
          <w:tab/>
        </w:r>
        <w:r w:rsidRPr="00341F91">
          <w:rPr>
            <w:rFonts w:ascii="Arial" w:hAnsi="Arial" w:cs="Arial"/>
            <w:noProof/>
            <w:webHidden/>
          </w:rPr>
          <w:fldChar w:fldCharType="begin"/>
        </w:r>
        <w:r w:rsidRPr="00341F91">
          <w:rPr>
            <w:rFonts w:ascii="Arial" w:hAnsi="Arial" w:cs="Arial"/>
            <w:noProof/>
            <w:webHidden/>
          </w:rPr>
          <w:instrText xml:space="preserve"> PAGEREF _Toc190165093 \h </w:instrText>
        </w:r>
        <w:r w:rsidRPr="00341F91">
          <w:rPr>
            <w:rFonts w:ascii="Arial" w:hAnsi="Arial" w:cs="Arial"/>
            <w:noProof/>
          </w:rPr>
        </w:r>
        <w:r w:rsidRPr="00341F91">
          <w:rPr>
            <w:rFonts w:ascii="Arial" w:hAnsi="Arial" w:cs="Arial"/>
            <w:noProof/>
            <w:webHidden/>
          </w:rPr>
          <w:fldChar w:fldCharType="separate"/>
        </w:r>
        <w:r w:rsidR="00EF25E8">
          <w:rPr>
            <w:rFonts w:ascii="Arial" w:hAnsi="Arial" w:cs="Arial"/>
            <w:noProof/>
            <w:webHidden/>
          </w:rPr>
          <w:t>X</w:t>
        </w:r>
        <w:r w:rsidRPr="00341F91">
          <w:rPr>
            <w:rFonts w:ascii="Arial" w:hAnsi="Arial" w:cs="Arial"/>
            <w:noProof/>
            <w:webHidden/>
          </w:rPr>
          <w:fldChar w:fldCharType="end"/>
        </w:r>
      </w:hyperlink>
    </w:p>
    <w:p w:rsidR="00900AD9" w:rsidRDefault="00900AD9" w:rsidP="00900AD9">
      <w:pPr>
        <w:spacing w:line="480" w:lineRule="auto"/>
        <w:rPr>
          <w:noProof/>
        </w:rPr>
      </w:pPr>
    </w:p>
    <w:p w:rsidR="00900AD9" w:rsidRPr="001564DD" w:rsidRDefault="00900AD9" w:rsidP="00900AD9">
      <w:pPr>
        <w:tabs>
          <w:tab w:val="right" w:leader="dot" w:pos="8280"/>
        </w:tabs>
        <w:spacing w:line="480" w:lineRule="auto"/>
        <w:rPr>
          <w:rFonts w:ascii="Arial" w:hAnsi="Arial" w:cs="Arial"/>
          <w:noProof/>
        </w:rPr>
      </w:pPr>
      <w:r w:rsidRPr="001564DD">
        <w:rPr>
          <w:rFonts w:ascii="Arial" w:hAnsi="Arial" w:cs="Arial"/>
          <w:noProof/>
        </w:rPr>
        <w:t>CAPITULO 5</w:t>
      </w:r>
    </w:p>
    <w:p w:rsidR="00900AD9" w:rsidRPr="001564DD" w:rsidRDefault="00900AD9" w:rsidP="00900AD9">
      <w:pPr>
        <w:pStyle w:val="TDC1"/>
        <w:rPr>
          <w:lang w:eastAsia="es-ES"/>
        </w:rPr>
      </w:pPr>
      <w:hyperlink w:anchor="_Toc190165094" w:history="1">
        <w:r w:rsidRPr="001564DD">
          <w:rPr>
            <w:rStyle w:val="Hipervnculo"/>
          </w:rPr>
          <w:t>5.</w:t>
        </w:r>
        <w:r w:rsidRPr="001564DD">
          <w:rPr>
            <w:lang w:eastAsia="es-ES"/>
          </w:rPr>
          <w:tab/>
        </w:r>
        <w:r w:rsidRPr="001564DD">
          <w:rPr>
            <w:rStyle w:val="Hipervnculo"/>
          </w:rPr>
          <w:t>CONCLUSIONES Y RECOMENDACIONES</w:t>
        </w:r>
        <w:r w:rsidRPr="001564DD">
          <w:rPr>
            <w:webHidden/>
          </w:rPr>
          <w:tab/>
        </w:r>
        <w:r w:rsidRPr="001564DD">
          <w:rPr>
            <w:webHidden/>
          </w:rPr>
          <w:fldChar w:fldCharType="begin"/>
        </w:r>
        <w:r w:rsidRPr="001564DD">
          <w:rPr>
            <w:webHidden/>
          </w:rPr>
          <w:instrText xml:space="preserve"> PAGEREF _Toc190165094 \h </w:instrText>
        </w:r>
        <w:r w:rsidRPr="001564DD">
          <w:rPr>
            <w:webHidden/>
          </w:rPr>
          <w:fldChar w:fldCharType="separate"/>
        </w:r>
        <w:r w:rsidR="00EF25E8">
          <w:rPr>
            <w:webHidden/>
          </w:rPr>
          <w:t>XII</w:t>
        </w:r>
        <w:r w:rsidRPr="001564DD">
          <w:rPr>
            <w:webHidden/>
          </w:rPr>
          <w:fldChar w:fldCharType="end"/>
        </w:r>
      </w:hyperlink>
    </w:p>
    <w:p w:rsidR="00900AD9" w:rsidRPr="00F25083" w:rsidRDefault="00900AD9" w:rsidP="00900AD9">
      <w:pPr>
        <w:pStyle w:val="Lista"/>
        <w:tabs>
          <w:tab w:val="right" w:leader="dot" w:pos="8280"/>
        </w:tabs>
        <w:spacing w:line="480" w:lineRule="auto"/>
        <w:ind w:left="0" w:firstLine="0"/>
        <w:jc w:val="center"/>
        <w:rPr>
          <w:rFonts w:ascii="Arial" w:hAnsi="Arial" w:cs="Arial"/>
          <w:highlight w:val="yellow"/>
        </w:rPr>
      </w:pPr>
      <w:r>
        <w:rPr>
          <w:rFonts w:ascii="Arial" w:hAnsi="Arial" w:cs="Arial"/>
          <w:b/>
          <w:lang w:val="en-US" w:eastAsia="en-US"/>
        </w:rPr>
        <w:fldChar w:fldCharType="end"/>
      </w:r>
    </w:p>
    <w:p w:rsidR="00900AD9" w:rsidRPr="00341F91" w:rsidRDefault="00900AD9" w:rsidP="00900AD9">
      <w:pPr>
        <w:pStyle w:val="Lista"/>
        <w:spacing w:line="480" w:lineRule="auto"/>
        <w:ind w:left="0" w:firstLine="0"/>
        <w:jc w:val="both"/>
        <w:rPr>
          <w:rFonts w:ascii="Arial" w:hAnsi="Arial" w:cs="Arial"/>
        </w:rPr>
      </w:pPr>
      <w:r w:rsidRPr="00341F91">
        <w:rPr>
          <w:rFonts w:ascii="Arial" w:hAnsi="Arial" w:cs="Arial"/>
        </w:rPr>
        <w:t>ANEXOS</w:t>
      </w:r>
    </w:p>
    <w:p w:rsidR="00900AD9" w:rsidRPr="00341F91" w:rsidRDefault="00900AD9" w:rsidP="00900AD9">
      <w:pPr>
        <w:pStyle w:val="Lista"/>
        <w:spacing w:line="480" w:lineRule="auto"/>
        <w:ind w:left="0" w:firstLine="0"/>
        <w:jc w:val="both"/>
        <w:rPr>
          <w:rFonts w:ascii="Arial" w:hAnsi="Arial" w:cs="Arial"/>
        </w:rPr>
      </w:pPr>
      <w:r w:rsidRPr="00341F91">
        <w:rPr>
          <w:rFonts w:ascii="Arial" w:hAnsi="Arial" w:cs="Arial"/>
        </w:rPr>
        <w:t>BIBLIOGRAFIA</w:t>
      </w:r>
    </w:p>
    <w:p w:rsidR="00900AD9" w:rsidRPr="00934DD4" w:rsidRDefault="00900AD9" w:rsidP="00900AD9">
      <w:pPr>
        <w:pStyle w:val="Lista"/>
        <w:ind w:left="0" w:firstLine="0"/>
        <w:jc w:val="center"/>
        <w:rPr>
          <w:rFonts w:ascii="Arial" w:hAnsi="Arial" w:cs="Arial"/>
          <w:b/>
          <w:sz w:val="32"/>
          <w:szCs w:val="32"/>
        </w:rPr>
      </w:pPr>
      <w:r w:rsidRPr="00F25083">
        <w:rPr>
          <w:highlight w:val="yellow"/>
        </w:rPr>
        <w:br w:type="page"/>
      </w:r>
      <w:r w:rsidRPr="00934DD4">
        <w:rPr>
          <w:rFonts w:ascii="Arial" w:hAnsi="Arial" w:cs="Arial"/>
          <w:b/>
          <w:sz w:val="32"/>
          <w:szCs w:val="32"/>
        </w:rPr>
        <w:lastRenderedPageBreak/>
        <w:t>INDICE DE TABLAS</w:t>
      </w:r>
    </w:p>
    <w:p w:rsidR="00900AD9" w:rsidRPr="00934DD4" w:rsidRDefault="00900AD9" w:rsidP="00900AD9">
      <w:pPr>
        <w:pStyle w:val="Lista"/>
        <w:ind w:left="0" w:firstLine="0"/>
        <w:jc w:val="center"/>
        <w:rPr>
          <w:rFonts w:ascii="Arial" w:hAnsi="Arial" w:cs="Arial"/>
        </w:rPr>
      </w:pPr>
      <w:r w:rsidRPr="00934DD4">
        <w:rPr>
          <w:rFonts w:ascii="Arial" w:hAnsi="Arial" w:cs="Arial"/>
          <w:noProof/>
        </w:rPr>
        <w:pict>
          <v:shape id="_x0000_s1028" type="#_x0000_t202" style="position:absolute;left:0;text-align:left;margin-left:396pt;margin-top:-94.8pt;width:36pt;height:45pt;z-index:251649536" stroked="f">
            <v:textbox style="mso-next-textbox:#_x0000_s1028">
              <w:txbxContent>
                <w:p w:rsidR="00900AD9" w:rsidRPr="008D3206" w:rsidRDefault="00900AD9" w:rsidP="00900AD9">
                  <w:pPr>
                    <w:rPr>
                      <w:rFonts w:ascii="Arial" w:hAnsi="Arial" w:cs="Arial"/>
                    </w:rPr>
                  </w:pPr>
                  <w:r>
                    <w:rPr>
                      <w:rFonts w:ascii="Arial" w:hAnsi="Arial" w:cs="Arial"/>
                    </w:rPr>
                    <w:t>VII</w:t>
                  </w:r>
                </w:p>
              </w:txbxContent>
            </v:textbox>
            <w10:wrap type="square"/>
          </v:shape>
        </w:pict>
      </w:r>
    </w:p>
    <w:p w:rsidR="00900AD9" w:rsidRPr="00934DD4" w:rsidRDefault="00900AD9" w:rsidP="00900AD9">
      <w:pPr>
        <w:pStyle w:val="Lista"/>
        <w:ind w:left="0" w:firstLine="0"/>
        <w:jc w:val="center"/>
        <w:rPr>
          <w:rFonts w:ascii="Arial" w:hAnsi="Arial" w:cs="Arial"/>
        </w:rPr>
      </w:pPr>
    </w:p>
    <w:p w:rsidR="00900AD9" w:rsidRPr="00934DD4" w:rsidRDefault="00900AD9" w:rsidP="00900AD9">
      <w:pPr>
        <w:pStyle w:val="Lista"/>
        <w:ind w:left="0" w:firstLine="0"/>
        <w:jc w:val="center"/>
        <w:rPr>
          <w:rFonts w:ascii="Arial" w:hAnsi="Arial" w:cs="Arial"/>
        </w:rPr>
      </w:pPr>
    </w:p>
    <w:p w:rsidR="00900AD9" w:rsidRPr="00934DD4" w:rsidRDefault="00900AD9" w:rsidP="00900AD9">
      <w:pPr>
        <w:pStyle w:val="Lista"/>
        <w:spacing w:line="480" w:lineRule="auto"/>
        <w:ind w:left="0" w:firstLine="0"/>
        <w:jc w:val="right"/>
        <w:rPr>
          <w:rFonts w:ascii="Arial" w:hAnsi="Arial" w:cs="Arial"/>
        </w:rPr>
      </w:pPr>
      <w:r>
        <w:rPr>
          <w:rFonts w:ascii="Arial" w:hAnsi="Arial" w:cs="Arial"/>
          <w:b/>
        </w:rPr>
        <w:t>Pág</w:t>
      </w:r>
      <w:r w:rsidRPr="00934DD4">
        <w:rPr>
          <w:rFonts w:ascii="Arial" w:hAnsi="Arial" w:cs="Arial"/>
          <w:b/>
        </w:rPr>
        <w:t>.</w:t>
      </w:r>
    </w:p>
    <w:p w:rsidR="00900AD9" w:rsidRPr="00762AF8" w:rsidRDefault="00900AD9" w:rsidP="00900AD9">
      <w:pPr>
        <w:pStyle w:val="Tabladeilustraciones"/>
        <w:tabs>
          <w:tab w:val="right" w:leader="dot" w:pos="8268"/>
        </w:tabs>
        <w:rPr>
          <w:rFonts w:ascii="Arial" w:hAnsi="Arial" w:cs="Arial"/>
          <w:noProof/>
          <w:lang w:val="es-ES" w:eastAsia="es-ES"/>
        </w:rPr>
      </w:pPr>
      <w:r>
        <w:rPr>
          <w:rFonts w:ascii="Arial" w:hAnsi="Arial" w:cs="Arial"/>
          <w:highlight w:val="yellow"/>
        </w:rPr>
        <w:fldChar w:fldCharType="begin"/>
      </w:r>
      <w:r>
        <w:rPr>
          <w:rFonts w:ascii="Arial" w:hAnsi="Arial" w:cs="Arial"/>
          <w:highlight w:val="yellow"/>
        </w:rPr>
        <w:instrText xml:space="preserve"> TOC \h \z \c "Tabla" </w:instrText>
      </w:r>
      <w:r>
        <w:rPr>
          <w:rFonts w:ascii="Arial" w:hAnsi="Arial" w:cs="Arial"/>
          <w:highlight w:val="yellow"/>
        </w:rPr>
        <w:fldChar w:fldCharType="separate"/>
      </w:r>
      <w:hyperlink w:anchor="_Toc190198359" w:history="1">
        <w:r>
          <w:rPr>
            <w:rStyle w:val="Hipervnculo"/>
            <w:rFonts w:ascii="Arial" w:hAnsi="Arial" w:cs="Arial"/>
            <w:noProof/>
          </w:rPr>
          <w:t>Tabla  1      Clasificación taxonómica del helecho</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_Toc190198359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19</w:t>
        </w:r>
        <w:r w:rsidRPr="00762AF8">
          <w:rPr>
            <w:rFonts w:ascii="Arial" w:hAnsi="Arial" w:cs="Arial"/>
            <w:noProof/>
            <w:webHidden/>
          </w:rPr>
          <w:fldChar w:fldCharType="end"/>
        </w:r>
      </w:hyperlink>
    </w:p>
    <w:p w:rsidR="00900AD9" w:rsidRPr="00762AF8" w:rsidRDefault="00900AD9" w:rsidP="00900AD9">
      <w:pPr>
        <w:pStyle w:val="Tabladeilustraciones"/>
        <w:tabs>
          <w:tab w:val="right" w:leader="dot" w:pos="8268"/>
        </w:tabs>
        <w:ind w:left="1276" w:hanging="1276"/>
        <w:rPr>
          <w:rFonts w:ascii="Arial" w:hAnsi="Arial" w:cs="Arial"/>
          <w:noProof/>
          <w:lang w:val="es-ES" w:eastAsia="es-ES"/>
        </w:rPr>
      </w:pPr>
      <w:hyperlink w:anchor="_Toc190198360" w:history="1">
        <w:r>
          <w:rPr>
            <w:rStyle w:val="Hipervnculo"/>
            <w:rFonts w:ascii="Arial" w:hAnsi="Arial" w:cs="Arial"/>
            <w:noProof/>
          </w:rPr>
          <w:t>Tabla  2      Clasificación de los herbicidas utilizados según su modo de acción</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_Toc190198360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24</w:t>
        </w:r>
        <w:r w:rsidRPr="00762AF8">
          <w:rPr>
            <w:rFonts w:ascii="Arial" w:hAnsi="Arial" w:cs="Arial"/>
            <w:noProof/>
            <w:webHidden/>
          </w:rPr>
          <w:fldChar w:fldCharType="end"/>
        </w:r>
      </w:hyperlink>
    </w:p>
    <w:p w:rsidR="00900AD9" w:rsidRPr="00762AF8" w:rsidRDefault="00900AD9" w:rsidP="00900AD9">
      <w:pPr>
        <w:pStyle w:val="Tabladeilustraciones"/>
        <w:tabs>
          <w:tab w:val="right" w:leader="dot" w:pos="8268"/>
        </w:tabs>
        <w:ind w:left="1276" w:hanging="1276"/>
        <w:rPr>
          <w:rFonts w:ascii="Arial" w:hAnsi="Arial" w:cs="Arial"/>
          <w:noProof/>
          <w:lang w:val="es-ES" w:eastAsia="es-ES"/>
        </w:rPr>
      </w:pPr>
      <w:hyperlink w:anchor="_Toc190198361" w:history="1">
        <w:r>
          <w:rPr>
            <w:rStyle w:val="Hipervnculo"/>
            <w:rFonts w:ascii="Arial" w:hAnsi="Arial" w:cs="Arial"/>
            <w:noProof/>
          </w:rPr>
          <w:t>Tabla  3      Herbicidas utilizados en la investigación con su respectiva descripción</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_Toc190198361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25</w:t>
        </w:r>
        <w:r w:rsidRPr="00762AF8">
          <w:rPr>
            <w:rFonts w:ascii="Arial" w:hAnsi="Arial" w:cs="Arial"/>
            <w:noProof/>
            <w:webHidden/>
          </w:rPr>
          <w:fldChar w:fldCharType="end"/>
        </w:r>
      </w:hyperlink>
    </w:p>
    <w:p w:rsidR="00900AD9" w:rsidRPr="00762AF8" w:rsidRDefault="00900AD9" w:rsidP="00900AD9">
      <w:pPr>
        <w:pStyle w:val="Tabladeilustraciones"/>
        <w:tabs>
          <w:tab w:val="left" w:pos="1276"/>
          <w:tab w:val="right" w:leader="dot" w:pos="8268"/>
        </w:tabs>
        <w:ind w:left="1276" w:hanging="1276"/>
        <w:rPr>
          <w:rFonts w:ascii="Arial" w:hAnsi="Arial" w:cs="Arial"/>
          <w:noProof/>
          <w:lang w:val="es-ES" w:eastAsia="es-ES"/>
        </w:rPr>
      </w:pPr>
      <w:hyperlink w:anchor="_Toc190198362" w:history="1">
        <w:r>
          <w:rPr>
            <w:rStyle w:val="Hipervnculo"/>
            <w:rFonts w:ascii="Arial" w:hAnsi="Arial" w:cs="Arial"/>
            <w:noProof/>
          </w:rPr>
          <w:t>Tabla  4      Número de rebrotes de helecho, con cal y sin cal, con   diferentes herbicidas en las fechas de evaluación</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_Toc190198362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45</w:t>
        </w:r>
        <w:r w:rsidRPr="00762AF8">
          <w:rPr>
            <w:rFonts w:ascii="Arial" w:hAnsi="Arial" w:cs="Arial"/>
            <w:noProof/>
            <w:webHidden/>
          </w:rPr>
          <w:fldChar w:fldCharType="end"/>
        </w:r>
      </w:hyperlink>
    </w:p>
    <w:p w:rsidR="00900AD9" w:rsidRPr="00762AF8" w:rsidRDefault="00900AD9" w:rsidP="00900AD9">
      <w:pPr>
        <w:pStyle w:val="Tabladeilustraciones"/>
        <w:tabs>
          <w:tab w:val="right" w:leader="dot" w:pos="8268"/>
        </w:tabs>
        <w:rPr>
          <w:rFonts w:ascii="Arial" w:hAnsi="Arial" w:cs="Arial"/>
          <w:noProof/>
          <w:lang w:val="es-ES" w:eastAsia="es-ES"/>
        </w:rPr>
      </w:pPr>
      <w:hyperlink w:anchor="_Toc190198363" w:history="1">
        <w:r>
          <w:rPr>
            <w:rStyle w:val="Hipervnculo"/>
            <w:rFonts w:ascii="Arial" w:hAnsi="Arial" w:cs="Arial"/>
            <w:noProof/>
          </w:rPr>
          <w:t>Tabla  5      Resultado del pH del suelo antes y después del ensayo</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_Toc190198363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VIII</w:t>
        </w:r>
        <w:r w:rsidRPr="00762AF8">
          <w:rPr>
            <w:rFonts w:ascii="Arial" w:hAnsi="Arial" w:cs="Arial"/>
            <w:noProof/>
            <w:webHidden/>
          </w:rPr>
          <w:fldChar w:fldCharType="end"/>
        </w:r>
      </w:hyperlink>
    </w:p>
    <w:p w:rsidR="00900AD9" w:rsidRPr="00762AF8" w:rsidRDefault="00900AD9" w:rsidP="00900AD9">
      <w:pPr>
        <w:pStyle w:val="Tabladeilustraciones"/>
        <w:tabs>
          <w:tab w:val="right" w:leader="dot" w:pos="8268"/>
        </w:tabs>
        <w:rPr>
          <w:rFonts w:ascii="Arial" w:hAnsi="Arial" w:cs="Arial"/>
          <w:noProof/>
          <w:lang w:val="es-ES" w:eastAsia="es-ES"/>
        </w:rPr>
      </w:pPr>
      <w:hyperlink w:anchor="_Toc190198364" w:history="1">
        <w:r>
          <w:rPr>
            <w:rStyle w:val="Hipervnculo"/>
            <w:rFonts w:ascii="Arial" w:hAnsi="Arial" w:cs="Arial"/>
            <w:noProof/>
          </w:rPr>
          <w:t>Tabla  6      Costos de aplicación de los distintos tratamientos realizados</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_Toc190198364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IX</w:t>
        </w:r>
        <w:r w:rsidRPr="00762AF8">
          <w:rPr>
            <w:rFonts w:ascii="Arial" w:hAnsi="Arial" w:cs="Arial"/>
            <w:noProof/>
            <w:webHidden/>
          </w:rPr>
          <w:fldChar w:fldCharType="end"/>
        </w:r>
      </w:hyperlink>
    </w:p>
    <w:p w:rsidR="00900AD9" w:rsidRDefault="00900AD9" w:rsidP="00900AD9">
      <w:pPr>
        <w:pStyle w:val="Tabladeilustraciones"/>
        <w:tabs>
          <w:tab w:val="right" w:leader="dot" w:pos="8268"/>
        </w:tabs>
        <w:ind w:left="1276" w:hanging="1276"/>
        <w:rPr>
          <w:noProof/>
          <w:lang w:val="es-ES" w:eastAsia="es-ES"/>
        </w:rPr>
      </w:pPr>
      <w:hyperlink w:anchor="_Toc190198365" w:history="1">
        <w:r>
          <w:rPr>
            <w:rStyle w:val="Hipervnculo"/>
            <w:rFonts w:ascii="Arial" w:hAnsi="Arial" w:cs="Arial"/>
            <w:noProof/>
          </w:rPr>
          <w:t>Tabla  7      Costos por Ha. de la aplicación de herbicidas con cal y sin cal</w:t>
        </w:r>
        <w:r w:rsidRPr="00762AF8">
          <w:rPr>
            <w:rFonts w:ascii="Arial" w:hAnsi="Arial" w:cs="Arial"/>
            <w:noProof/>
            <w:webHidden/>
          </w:rPr>
          <w:tab/>
        </w:r>
        <w:r w:rsidRPr="00762AF8">
          <w:rPr>
            <w:rFonts w:ascii="Arial" w:hAnsi="Arial" w:cs="Arial"/>
            <w:noProof/>
            <w:webHidden/>
          </w:rPr>
          <w:fldChar w:fldCharType="begin"/>
        </w:r>
        <w:r w:rsidRPr="00762AF8">
          <w:rPr>
            <w:rFonts w:ascii="Arial" w:hAnsi="Arial" w:cs="Arial"/>
            <w:noProof/>
            <w:webHidden/>
          </w:rPr>
          <w:instrText xml:space="preserve"> PAGEREF _Toc190198365 \h </w:instrText>
        </w:r>
        <w:r w:rsidRPr="00762AF8">
          <w:rPr>
            <w:rFonts w:ascii="Arial" w:hAnsi="Arial" w:cs="Arial"/>
            <w:noProof/>
          </w:rPr>
        </w:r>
        <w:r w:rsidRPr="00762AF8">
          <w:rPr>
            <w:rFonts w:ascii="Arial" w:hAnsi="Arial" w:cs="Arial"/>
            <w:noProof/>
            <w:webHidden/>
          </w:rPr>
          <w:fldChar w:fldCharType="separate"/>
        </w:r>
        <w:r w:rsidR="00EF25E8">
          <w:rPr>
            <w:rFonts w:ascii="Arial" w:hAnsi="Arial" w:cs="Arial"/>
            <w:noProof/>
            <w:webHidden/>
          </w:rPr>
          <w:t>X</w:t>
        </w:r>
        <w:r w:rsidRPr="00762AF8">
          <w:rPr>
            <w:rFonts w:ascii="Arial" w:hAnsi="Arial" w:cs="Arial"/>
            <w:noProof/>
            <w:webHidden/>
          </w:rPr>
          <w:fldChar w:fldCharType="end"/>
        </w:r>
      </w:hyperlink>
    </w:p>
    <w:p w:rsidR="00900AD9" w:rsidRPr="00934DD4" w:rsidRDefault="00900AD9" w:rsidP="00900AD9">
      <w:pPr>
        <w:pStyle w:val="Lista"/>
        <w:ind w:left="0" w:firstLine="0"/>
        <w:jc w:val="center"/>
        <w:rPr>
          <w:rFonts w:ascii="Arial" w:hAnsi="Arial" w:cs="Arial"/>
          <w:b/>
          <w:sz w:val="32"/>
          <w:szCs w:val="32"/>
        </w:rPr>
      </w:pPr>
      <w:r>
        <w:rPr>
          <w:rFonts w:ascii="Arial" w:hAnsi="Arial" w:cs="Arial"/>
          <w:highlight w:val="yellow"/>
          <w:lang w:val="en-US" w:eastAsia="en-US"/>
        </w:rPr>
        <w:fldChar w:fldCharType="end"/>
      </w:r>
      <w:r w:rsidRPr="00F25083">
        <w:rPr>
          <w:rFonts w:ascii="Arial" w:hAnsi="Arial" w:cs="Arial"/>
          <w:highlight w:val="yellow"/>
        </w:rPr>
        <w:br w:type="page"/>
      </w:r>
      <w:r w:rsidRPr="00934DD4">
        <w:rPr>
          <w:rFonts w:ascii="Arial" w:hAnsi="Arial" w:cs="Arial"/>
          <w:b/>
          <w:sz w:val="32"/>
          <w:szCs w:val="32"/>
        </w:rPr>
        <w:lastRenderedPageBreak/>
        <w:t xml:space="preserve"> INDICE DE GRÁFICOS</w:t>
      </w:r>
    </w:p>
    <w:p w:rsidR="00900AD9" w:rsidRPr="00934DD4" w:rsidRDefault="00900AD9" w:rsidP="00900AD9">
      <w:pPr>
        <w:pStyle w:val="Lista"/>
        <w:ind w:left="0" w:firstLine="0"/>
        <w:jc w:val="center"/>
        <w:rPr>
          <w:rFonts w:ascii="Arial" w:hAnsi="Arial" w:cs="Arial"/>
          <w:b/>
        </w:rPr>
      </w:pPr>
      <w:r w:rsidRPr="00934DD4">
        <w:rPr>
          <w:rFonts w:ascii="Arial" w:hAnsi="Arial" w:cs="Arial"/>
          <w:b/>
          <w:noProof/>
        </w:rPr>
        <w:pict>
          <v:shape id="_x0000_s1029" type="#_x0000_t202" style="position:absolute;left:0;text-align:left;margin-left:387pt;margin-top:-94.8pt;width:36pt;height:45pt;z-index:251650560" stroked="f">
            <v:textbox style="mso-next-textbox:#_x0000_s1029">
              <w:txbxContent>
                <w:p w:rsidR="00900AD9" w:rsidRPr="008D3206" w:rsidRDefault="00900AD9" w:rsidP="00900AD9">
                  <w:pPr>
                    <w:rPr>
                      <w:rFonts w:ascii="Arial" w:hAnsi="Arial" w:cs="Arial"/>
                    </w:rPr>
                  </w:pPr>
                  <w:r>
                    <w:rPr>
                      <w:rFonts w:ascii="Arial" w:hAnsi="Arial" w:cs="Arial"/>
                    </w:rPr>
                    <w:t>VI</w:t>
                  </w:r>
                </w:p>
              </w:txbxContent>
            </v:textbox>
            <w10:wrap type="square"/>
          </v:shape>
        </w:pict>
      </w:r>
    </w:p>
    <w:p w:rsidR="00900AD9" w:rsidRPr="00934DD4" w:rsidRDefault="00900AD9" w:rsidP="00900AD9">
      <w:pPr>
        <w:pStyle w:val="Lista"/>
        <w:ind w:left="0" w:firstLine="0"/>
        <w:jc w:val="center"/>
        <w:rPr>
          <w:rFonts w:ascii="Arial" w:hAnsi="Arial" w:cs="Arial"/>
          <w:b/>
        </w:rPr>
      </w:pPr>
    </w:p>
    <w:p w:rsidR="00900AD9" w:rsidRPr="00934DD4" w:rsidRDefault="00900AD9" w:rsidP="00900AD9">
      <w:pPr>
        <w:pStyle w:val="Lista"/>
        <w:ind w:left="0" w:firstLine="0"/>
        <w:jc w:val="center"/>
        <w:rPr>
          <w:rFonts w:ascii="Arial" w:hAnsi="Arial" w:cs="Arial"/>
          <w:b/>
        </w:rPr>
      </w:pPr>
    </w:p>
    <w:p w:rsidR="00900AD9" w:rsidRPr="00934DD4" w:rsidRDefault="00900AD9" w:rsidP="00900AD9">
      <w:pPr>
        <w:pStyle w:val="Lista"/>
        <w:spacing w:line="480" w:lineRule="auto"/>
        <w:ind w:left="0" w:firstLine="0"/>
        <w:jc w:val="right"/>
        <w:rPr>
          <w:rFonts w:ascii="Arial" w:hAnsi="Arial" w:cs="Arial"/>
          <w:b/>
        </w:rPr>
      </w:pPr>
      <w:r>
        <w:rPr>
          <w:rFonts w:ascii="Arial" w:hAnsi="Arial" w:cs="Arial"/>
          <w:b/>
        </w:rPr>
        <w:t>Pág</w:t>
      </w:r>
      <w:r w:rsidRPr="00934DD4">
        <w:rPr>
          <w:rFonts w:ascii="Arial" w:hAnsi="Arial" w:cs="Arial"/>
          <w:b/>
        </w:rPr>
        <w:t>.</w:t>
      </w:r>
    </w:p>
    <w:p w:rsidR="00900AD9" w:rsidRPr="00934DD4" w:rsidRDefault="00900AD9" w:rsidP="00900AD9">
      <w:pPr>
        <w:pStyle w:val="Tabladeilustraciones"/>
        <w:tabs>
          <w:tab w:val="right" w:leader="dot" w:pos="8268"/>
        </w:tabs>
        <w:rPr>
          <w:rFonts w:ascii="Arial" w:hAnsi="Arial" w:cs="Arial"/>
          <w:noProof/>
          <w:lang w:val="es-ES" w:eastAsia="es-ES"/>
        </w:rPr>
      </w:pPr>
      <w:r>
        <w:rPr>
          <w:rFonts w:ascii="Arial" w:hAnsi="Arial" w:cs="Arial"/>
          <w:highlight w:val="yellow"/>
        </w:rPr>
        <w:fldChar w:fldCharType="begin"/>
      </w:r>
      <w:r>
        <w:rPr>
          <w:rFonts w:ascii="Arial" w:hAnsi="Arial" w:cs="Arial"/>
          <w:highlight w:val="yellow"/>
        </w:rPr>
        <w:instrText xml:space="preserve"> TOC \h \z \c "Gráfico" </w:instrText>
      </w:r>
      <w:r>
        <w:rPr>
          <w:rFonts w:ascii="Arial" w:hAnsi="Arial" w:cs="Arial"/>
          <w:highlight w:val="yellow"/>
        </w:rPr>
        <w:fldChar w:fldCharType="separate"/>
      </w:r>
      <w:hyperlink w:anchor="_Toc190196170" w:history="1">
        <w:r w:rsidRPr="00251265">
          <w:rPr>
            <w:rStyle w:val="Hipervnculo"/>
            <w:rFonts w:ascii="Arial" w:hAnsi="Arial" w:cs="Arial"/>
            <w:noProof/>
            <w:lang w:val="es-ES"/>
          </w:rPr>
          <w:t>Gráfico 1.1</w:t>
        </w:r>
        <w:r w:rsidRPr="00934DD4">
          <w:rPr>
            <w:rStyle w:val="Hipervnculo"/>
            <w:rFonts w:ascii="Arial" w:hAnsi="Arial" w:cs="Arial"/>
            <w:noProof/>
            <w:lang w:val="es-ES"/>
          </w:rPr>
          <w:t xml:space="preserve"> </w:t>
        </w:r>
        <w:r>
          <w:rPr>
            <w:rStyle w:val="Hipervnculo"/>
            <w:rFonts w:ascii="Arial" w:hAnsi="Arial" w:cs="Arial"/>
            <w:noProof/>
            <w:lang w:val="es-ES"/>
          </w:rPr>
          <w:t xml:space="preserve">          V</w:t>
        </w:r>
        <w:r w:rsidRPr="00934DD4">
          <w:rPr>
            <w:rStyle w:val="Hipervnculo"/>
            <w:rFonts w:ascii="Arial" w:hAnsi="Arial" w:cs="Arial"/>
            <w:noProof/>
            <w:lang w:val="es-ES"/>
          </w:rPr>
          <w:t xml:space="preserve">ista del </w:t>
        </w:r>
        <w:r>
          <w:rPr>
            <w:rStyle w:val="Hipervnculo"/>
            <w:rFonts w:ascii="Arial" w:hAnsi="Arial" w:cs="Arial"/>
            <w:i/>
            <w:noProof/>
            <w:lang w:val="es-ES"/>
          </w:rPr>
          <w:t>Pt</w:t>
        </w:r>
        <w:r w:rsidRPr="00934DD4">
          <w:rPr>
            <w:rStyle w:val="Hipervnculo"/>
            <w:rFonts w:ascii="Arial" w:hAnsi="Arial" w:cs="Arial"/>
            <w:i/>
            <w:noProof/>
            <w:lang w:val="es-ES"/>
          </w:rPr>
          <w:t>eridium aquilinum</w:t>
        </w:r>
        <w:r w:rsidRPr="00934DD4">
          <w:rPr>
            <w:rFonts w:ascii="Arial" w:hAnsi="Arial" w:cs="Arial"/>
            <w:noProof/>
            <w:webHidden/>
          </w:rPr>
          <w:tab/>
        </w:r>
        <w:r w:rsidRPr="00934DD4">
          <w:rPr>
            <w:rFonts w:ascii="Arial" w:hAnsi="Arial" w:cs="Arial"/>
            <w:noProof/>
            <w:webHidden/>
          </w:rPr>
          <w:fldChar w:fldCharType="begin"/>
        </w:r>
        <w:r w:rsidRPr="00934DD4">
          <w:rPr>
            <w:rFonts w:ascii="Arial" w:hAnsi="Arial" w:cs="Arial"/>
            <w:noProof/>
            <w:webHidden/>
          </w:rPr>
          <w:instrText xml:space="preserve"> PAGEREF _Toc190196170 \h </w:instrText>
        </w:r>
        <w:r w:rsidRPr="00934DD4">
          <w:rPr>
            <w:rFonts w:ascii="Arial" w:hAnsi="Arial" w:cs="Arial"/>
            <w:noProof/>
          </w:rPr>
        </w:r>
        <w:r w:rsidRPr="00934DD4">
          <w:rPr>
            <w:rFonts w:ascii="Arial" w:hAnsi="Arial" w:cs="Arial"/>
            <w:noProof/>
            <w:webHidden/>
          </w:rPr>
          <w:fldChar w:fldCharType="separate"/>
        </w:r>
        <w:r w:rsidR="00EF25E8">
          <w:rPr>
            <w:rFonts w:ascii="Arial" w:hAnsi="Arial" w:cs="Arial"/>
            <w:noProof/>
            <w:webHidden/>
          </w:rPr>
          <w:t>17</w:t>
        </w:r>
        <w:r w:rsidRPr="00934DD4">
          <w:rPr>
            <w:rFonts w:ascii="Arial" w:hAnsi="Arial" w:cs="Arial"/>
            <w:noProof/>
            <w:webHidden/>
          </w:rPr>
          <w:fldChar w:fldCharType="end"/>
        </w:r>
      </w:hyperlink>
    </w:p>
    <w:p w:rsidR="00900AD9" w:rsidRPr="00934DD4" w:rsidRDefault="00900AD9" w:rsidP="00900AD9">
      <w:pPr>
        <w:pStyle w:val="Tabladeilustraciones"/>
        <w:tabs>
          <w:tab w:val="right" w:leader="dot" w:pos="8268"/>
        </w:tabs>
        <w:rPr>
          <w:rFonts w:ascii="Arial" w:hAnsi="Arial" w:cs="Arial"/>
          <w:noProof/>
          <w:lang w:val="es-ES" w:eastAsia="es-ES"/>
        </w:rPr>
      </w:pPr>
      <w:hyperlink w:anchor="_Toc190196171" w:history="1">
        <w:r w:rsidRPr="00251265">
          <w:rPr>
            <w:rStyle w:val="Hipervnculo"/>
            <w:rFonts w:ascii="Arial" w:hAnsi="Arial" w:cs="Arial"/>
            <w:noProof/>
          </w:rPr>
          <w:t>Gráfico 3.1</w:t>
        </w:r>
        <w:r w:rsidRPr="00934DD4">
          <w:rPr>
            <w:rStyle w:val="Hipervnculo"/>
            <w:rFonts w:ascii="Arial" w:hAnsi="Arial" w:cs="Arial"/>
            <w:noProof/>
            <w:lang w:val="es-ES"/>
          </w:rPr>
          <w:t xml:space="preserve"> </w:t>
        </w:r>
        <w:r>
          <w:rPr>
            <w:rStyle w:val="Hipervnculo"/>
            <w:rFonts w:ascii="Arial" w:hAnsi="Arial" w:cs="Arial"/>
            <w:noProof/>
            <w:lang w:val="es-ES"/>
          </w:rPr>
          <w:t xml:space="preserve">          Lugar donde se llevó</w:t>
        </w:r>
        <w:r w:rsidRPr="00934DD4">
          <w:rPr>
            <w:rStyle w:val="Hipervnculo"/>
            <w:rFonts w:ascii="Arial" w:hAnsi="Arial" w:cs="Arial"/>
            <w:noProof/>
            <w:lang w:val="es-ES"/>
          </w:rPr>
          <w:t xml:space="preserve"> a cabo la investigacion</w:t>
        </w:r>
        <w:r w:rsidRPr="00934DD4">
          <w:rPr>
            <w:rFonts w:ascii="Arial" w:hAnsi="Arial" w:cs="Arial"/>
            <w:noProof/>
            <w:webHidden/>
          </w:rPr>
          <w:tab/>
        </w:r>
        <w:r w:rsidRPr="00934DD4">
          <w:rPr>
            <w:rFonts w:ascii="Arial" w:hAnsi="Arial" w:cs="Arial"/>
            <w:noProof/>
            <w:webHidden/>
          </w:rPr>
          <w:fldChar w:fldCharType="begin"/>
        </w:r>
        <w:r w:rsidRPr="00934DD4">
          <w:rPr>
            <w:rFonts w:ascii="Arial" w:hAnsi="Arial" w:cs="Arial"/>
            <w:noProof/>
            <w:webHidden/>
          </w:rPr>
          <w:instrText xml:space="preserve"> PAGEREF _Toc190196171 \h </w:instrText>
        </w:r>
        <w:r w:rsidRPr="00934DD4">
          <w:rPr>
            <w:rFonts w:ascii="Arial" w:hAnsi="Arial" w:cs="Arial"/>
            <w:noProof/>
          </w:rPr>
        </w:r>
        <w:r w:rsidRPr="00934DD4">
          <w:rPr>
            <w:rFonts w:ascii="Arial" w:hAnsi="Arial" w:cs="Arial"/>
            <w:noProof/>
            <w:webHidden/>
          </w:rPr>
          <w:fldChar w:fldCharType="separate"/>
        </w:r>
        <w:r w:rsidR="00EF25E8">
          <w:rPr>
            <w:rFonts w:ascii="Arial" w:hAnsi="Arial" w:cs="Arial"/>
            <w:noProof/>
            <w:webHidden/>
          </w:rPr>
          <w:t>36</w:t>
        </w:r>
        <w:r w:rsidRPr="00934DD4">
          <w:rPr>
            <w:rFonts w:ascii="Arial" w:hAnsi="Arial" w:cs="Arial"/>
            <w:noProof/>
            <w:webHidden/>
          </w:rPr>
          <w:fldChar w:fldCharType="end"/>
        </w:r>
      </w:hyperlink>
    </w:p>
    <w:p w:rsidR="00900AD9" w:rsidRPr="00934DD4" w:rsidRDefault="00900AD9" w:rsidP="00900AD9">
      <w:pPr>
        <w:pStyle w:val="Tabladeilustraciones"/>
        <w:tabs>
          <w:tab w:val="right" w:leader="dot" w:pos="8268"/>
        </w:tabs>
        <w:rPr>
          <w:rFonts w:ascii="Arial" w:hAnsi="Arial" w:cs="Arial"/>
          <w:noProof/>
          <w:lang w:val="es-ES" w:eastAsia="es-ES"/>
        </w:rPr>
      </w:pPr>
      <w:hyperlink w:anchor="_Toc190196172" w:history="1">
        <w:r w:rsidRPr="00251265">
          <w:rPr>
            <w:rStyle w:val="Hipervnculo"/>
            <w:rFonts w:ascii="Arial" w:hAnsi="Arial" w:cs="Arial"/>
            <w:noProof/>
          </w:rPr>
          <w:t>Gráfico 3.2</w:t>
        </w:r>
        <w:r w:rsidRPr="00934DD4">
          <w:rPr>
            <w:rStyle w:val="Hipervnculo"/>
            <w:rFonts w:ascii="Arial" w:hAnsi="Arial" w:cs="Arial"/>
            <w:noProof/>
            <w:lang w:val="es-ES"/>
          </w:rPr>
          <w:t xml:space="preserve"> </w:t>
        </w:r>
        <w:r>
          <w:rPr>
            <w:rStyle w:val="Hipervnculo"/>
            <w:rFonts w:ascii="Arial" w:hAnsi="Arial" w:cs="Arial"/>
            <w:noProof/>
            <w:lang w:val="es-ES"/>
          </w:rPr>
          <w:t xml:space="preserve">          D</w:t>
        </w:r>
        <w:r w:rsidRPr="00934DD4">
          <w:rPr>
            <w:rStyle w:val="Hipervnculo"/>
            <w:rFonts w:ascii="Arial" w:hAnsi="Arial" w:cs="Arial"/>
            <w:noProof/>
            <w:lang w:val="es-ES"/>
          </w:rPr>
          <w:t>istribucion de los tratamientos en campo</w:t>
        </w:r>
        <w:r w:rsidRPr="00934DD4">
          <w:rPr>
            <w:rFonts w:ascii="Arial" w:hAnsi="Arial" w:cs="Arial"/>
            <w:noProof/>
            <w:webHidden/>
          </w:rPr>
          <w:tab/>
        </w:r>
        <w:r w:rsidRPr="00934DD4">
          <w:rPr>
            <w:rFonts w:ascii="Arial" w:hAnsi="Arial" w:cs="Arial"/>
            <w:noProof/>
            <w:webHidden/>
          </w:rPr>
          <w:fldChar w:fldCharType="begin"/>
        </w:r>
        <w:r w:rsidRPr="00934DD4">
          <w:rPr>
            <w:rFonts w:ascii="Arial" w:hAnsi="Arial" w:cs="Arial"/>
            <w:noProof/>
            <w:webHidden/>
          </w:rPr>
          <w:instrText xml:space="preserve"> PAGEREF _Toc190196172 \h </w:instrText>
        </w:r>
        <w:r w:rsidRPr="00934DD4">
          <w:rPr>
            <w:rFonts w:ascii="Arial" w:hAnsi="Arial" w:cs="Arial"/>
            <w:noProof/>
          </w:rPr>
        </w:r>
        <w:r w:rsidRPr="00934DD4">
          <w:rPr>
            <w:rFonts w:ascii="Arial" w:hAnsi="Arial" w:cs="Arial"/>
            <w:noProof/>
            <w:webHidden/>
          </w:rPr>
          <w:fldChar w:fldCharType="separate"/>
        </w:r>
        <w:r w:rsidR="00EF25E8">
          <w:rPr>
            <w:rFonts w:ascii="Arial" w:hAnsi="Arial" w:cs="Arial"/>
            <w:noProof/>
            <w:webHidden/>
          </w:rPr>
          <w:t>40</w:t>
        </w:r>
        <w:r w:rsidRPr="00934DD4">
          <w:rPr>
            <w:rFonts w:ascii="Arial" w:hAnsi="Arial" w:cs="Arial"/>
            <w:noProof/>
            <w:webHidden/>
          </w:rPr>
          <w:fldChar w:fldCharType="end"/>
        </w:r>
      </w:hyperlink>
    </w:p>
    <w:p w:rsidR="00900AD9" w:rsidRPr="00934DD4" w:rsidRDefault="00900AD9" w:rsidP="00900AD9">
      <w:pPr>
        <w:pStyle w:val="Tabladeilustraciones"/>
        <w:tabs>
          <w:tab w:val="right" w:leader="dot" w:pos="8268"/>
        </w:tabs>
        <w:rPr>
          <w:rFonts w:ascii="Arial" w:hAnsi="Arial" w:cs="Arial"/>
          <w:noProof/>
          <w:lang w:val="es-ES" w:eastAsia="es-ES"/>
        </w:rPr>
      </w:pPr>
      <w:hyperlink w:anchor="_Toc190196173" w:history="1">
        <w:r w:rsidRPr="00251265">
          <w:rPr>
            <w:rStyle w:val="Hipervnculo"/>
            <w:rFonts w:ascii="Arial" w:hAnsi="Arial" w:cs="Arial"/>
            <w:noProof/>
          </w:rPr>
          <w:t>Gráfico 3.3</w:t>
        </w:r>
        <w:r>
          <w:rPr>
            <w:rStyle w:val="Hipervnculo"/>
            <w:rFonts w:ascii="Arial" w:hAnsi="Arial" w:cs="Arial"/>
            <w:noProof/>
            <w:lang w:val="es-ES_tradnl"/>
          </w:rPr>
          <w:t xml:space="preserve">           P</w:t>
        </w:r>
        <w:r w:rsidRPr="00934DD4">
          <w:rPr>
            <w:rStyle w:val="Hipervnculo"/>
            <w:rFonts w:ascii="Arial" w:hAnsi="Arial" w:cs="Arial"/>
            <w:noProof/>
            <w:lang w:val="es-ES_tradnl"/>
          </w:rPr>
          <w:t>reparacion del terreno y encalado</w:t>
        </w:r>
        <w:r w:rsidRPr="00934DD4">
          <w:rPr>
            <w:rFonts w:ascii="Arial" w:hAnsi="Arial" w:cs="Arial"/>
            <w:noProof/>
            <w:webHidden/>
          </w:rPr>
          <w:tab/>
        </w:r>
        <w:r w:rsidRPr="00934DD4">
          <w:rPr>
            <w:rFonts w:ascii="Arial" w:hAnsi="Arial" w:cs="Arial"/>
            <w:noProof/>
            <w:webHidden/>
          </w:rPr>
          <w:fldChar w:fldCharType="begin"/>
        </w:r>
        <w:r w:rsidRPr="00934DD4">
          <w:rPr>
            <w:rFonts w:ascii="Arial" w:hAnsi="Arial" w:cs="Arial"/>
            <w:noProof/>
            <w:webHidden/>
          </w:rPr>
          <w:instrText xml:space="preserve"> PAGEREF _Toc190196173 \h </w:instrText>
        </w:r>
        <w:r w:rsidRPr="00934DD4">
          <w:rPr>
            <w:rFonts w:ascii="Arial" w:hAnsi="Arial" w:cs="Arial"/>
            <w:noProof/>
          </w:rPr>
        </w:r>
        <w:r w:rsidRPr="00934DD4">
          <w:rPr>
            <w:rFonts w:ascii="Arial" w:hAnsi="Arial" w:cs="Arial"/>
            <w:noProof/>
            <w:webHidden/>
          </w:rPr>
          <w:fldChar w:fldCharType="separate"/>
        </w:r>
        <w:r w:rsidR="00EF25E8">
          <w:rPr>
            <w:rFonts w:ascii="Arial" w:hAnsi="Arial" w:cs="Arial"/>
            <w:noProof/>
            <w:webHidden/>
          </w:rPr>
          <w:t>41</w:t>
        </w:r>
        <w:r w:rsidRPr="00934DD4">
          <w:rPr>
            <w:rFonts w:ascii="Arial" w:hAnsi="Arial" w:cs="Arial"/>
            <w:noProof/>
            <w:webHidden/>
          </w:rPr>
          <w:fldChar w:fldCharType="end"/>
        </w:r>
      </w:hyperlink>
    </w:p>
    <w:p w:rsidR="00900AD9" w:rsidRPr="00934DD4" w:rsidRDefault="00900AD9" w:rsidP="00900AD9">
      <w:pPr>
        <w:pStyle w:val="Tabladeilustraciones"/>
        <w:tabs>
          <w:tab w:val="right" w:leader="dot" w:pos="8268"/>
        </w:tabs>
        <w:ind w:left="1985" w:hanging="1985"/>
        <w:rPr>
          <w:rFonts w:ascii="Arial" w:hAnsi="Arial" w:cs="Arial"/>
          <w:noProof/>
          <w:lang w:val="es-ES" w:eastAsia="es-ES"/>
        </w:rPr>
      </w:pPr>
      <w:hyperlink w:anchor="_Toc190196174" w:history="1">
        <w:r w:rsidRPr="00251265">
          <w:rPr>
            <w:rStyle w:val="Hipervnculo"/>
            <w:rFonts w:ascii="Arial" w:hAnsi="Arial" w:cs="Arial"/>
            <w:noProof/>
          </w:rPr>
          <w:t>Gráfico 4.1</w:t>
        </w:r>
        <w:r w:rsidRPr="00934DD4">
          <w:rPr>
            <w:rStyle w:val="Hipervnculo"/>
            <w:rFonts w:ascii="Arial" w:hAnsi="Arial" w:cs="Arial"/>
            <w:noProof/>
            <w:lang w:val="es-ES_tradnl"/>
          </w:rPr>
          <w:t xml:space="preserve"> </w:t>
        </w:r>
        <w:r>
          <w:rPr>
            <w:rStyle w:val="Hipervnculo"/>
            <w:rFonts w:ascii="Arial" w:hAnsi="Arial" w:cs="Arial"/>
            <w:noProof/>
            <w:lang w:val="es-ES_tradnl"/>
          </w:rPr>
          <w:t xml:space="preserve">          N</w:t>
        </w:r>
        <w:r w:rsidRPr="00934DD4">
          <w:rPr>
            <w:rStyle w:val="Hipervnculo"/>
            <w:rFonts w:ascii="Arial" w:hAnsi="Arial" w:cs="Arial"/>
            <w:noProof/>
            <w:lang w:val="es-ES_tradnl"/>
          </w:rPr>
          <w:t xml:space="preserve">úmero de rebrotes de helechos </w:t>
        </w:r>
        <w:r>
          <w:rPr>
            <w:rStyle w:val="Hipervnculo"/>
            <w:rFonts w:ascii="Arial" w:hAnsi="Arial" w:cs="Arial"/>
            <w:noProof/>
            <w:lang w:val="es-ES_tradnl"/>
          </w:rPr>
          <w:t xml:space="preserve">con los </w:t>
        </w:r>
        <w:r w:rsidRPr="00934DD4">
          <w:rPr>
            <w:rStyle w:val="Hipervnculo"/>
            <w:rFonts w:ascii="Arial" w:hAnsi="Arial" w:cs="Arial"/>
            <w:noProof/>
            <w:lang w:val="es-ES_tradnl"/>
          </w:rPr>
          <w:t>t</w:t>
        </w:r>
        <w:r>
          <w:rPr>
            <w:rStyle w:val="Hipervnculo"/>
            <w:rFonts w:ascii="Arial" w:hAnsi="Arial" w:cs="Arial"/>
            <w:noProof/>
            <w:lang w:val="es-ES_tradnl"/>
          </w:rPr>
          <w:t xml:space="preserve">ratamientos          en </w:t>
        </w:r>
        <w:r w:rsidRPr="00934DD4">
          <w:rPr>
            <w:rStyle w:val="Hipervnculo"/>
            <w:rFonts w:ascii="Arial" w:hAnsi="Arial" w:cs="Arial"/>
            <w:noProof/>
            <w:lang w:val="es-ES_tradnl"/>
          </w:rPr>
          <w:t>las diferentes fechas de evaluación</w:t>
        </w:r>
        <w:r>
          <w:rPr>
            <w:rStyle w:val="Hipervnculo"/>
            <w:rFonts w:ascii="Arial" w:hAnsi="Arial" w:cs="Arial"/>
            <w:noProof/>
            <w:lang w:val="es-ES_tradnl"/>
          </w:rPr>
          <w:t>. Zaruma 2007</w:t>
        </w:r>
        <w:r w:rsidRPr="00934DD4">
          <w:rPr>
            <w:rFonts w:ascii="Arial" w:hAnsi="Arial" w:cs="Arial"/>
            <w:noProof/>
            <w:webHidden/>
          </w:rPr>
          <w:tab/>
        </w:r>
        <w:r w:rsidRPr="00934DD4">
          <w:rPr>
            <w:rFonts w:ascii="Arial" w:hAnsi="Arial" w:cs="Arial"/>
            <w:noProof/>
            <w:webHidden/>
          </w:rPr>
          <w:fldChar w:fldCharType="begin"/>
        </w:r>
        <w:r w:rsidRPr="00934DD4">
          <w:rPr>
            <w:rFonts w:ascii="Arial" w:hAnsi="Arial" w:cs="Arial"/>
            <w:noProof/>
            <w:webHidden/>
          </w:rPr>
          <w:instrText xml:space="preserve"> PAGEREF _Toc190196174 \h </w:instrText>
        </w:r>
        <w:r w:rsidRPr="00934DD4">
          <w:rPr>
            <w:rFonts w:ascii="Arial" w:hAnsi="Arial" w:cs="Arial"/>
            <w:noProof/>
          </w:rPr>
        </w:r>
        <w:r w:rsidRPr="00934DD4">
          <w:rPr>
            <w:rFonts w:ascii="Arial" w:hAnsi="Arial" w:cs="Arial"/>
            <w:noProof/>
            <w:webHidden/>
          </w:rPr>
          <w:fldChar w:fldCharType="separate"/>
        </w:r>
        <w:r w:rsidR="00EF25E8">
          <w:rPr>
            <w:rFonts w:ascii="Arial" w:hAnsi="Arial" w:cs="Arial"/>
            <w:noProof/>
            <w:webHidden/>
          </w:rPr>
          <w:t>46</w:t>
        </w:r>
        <w:r w:rsidRPr="00934DD4">
          <w:rPr>
            <w:rFonts w:ascii="Arial" w:hAnsi="Arial" w:cs="Arial"/>
            <w:noProof/>
            <w:webHidden/>
          </w:rPr>
          <w:fldChar w:fldCharType="end"/>
        </w:r>
      </w:hyperlink>
    </w:p>
    <w:p w:rsidR="00900AD9" w:rsidRDefault="00900AD9" w:rsidP="00900AD9">
      <w:pPr>
        <w:pStyle w:val="Lista"/>
        <w:ind w:left="0" w:firstLine="0"/>
        <w:jc w:val="both"/>
        <w:rPr>
          <w:rFonts w:ascii="Arial" w:hAnsi="Arial" w:cs="Arial"/>
          <w:lang w:val="en-US" w:eastAsia="en-US"/>
        </w:rPr>
      </w:pPr>
      <w:r>
        <w:rPr>
          <w:rFonts w:ascii="Arial" w:hAnsi="Arial" w:cs="Arial"/>
          <w:highlight w:val="yellow"/>
          <w:lang w:val="en-US" w:eastAsia="en-US"/>
        </w:rPr>
        <w:fldChar w:fldCharType="end"/>
      </w: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pStyle w:val="Lista"/>
        <w:ind w:left="0" w:firstLine="0"/>
        <w:jc w:val="both"/>
        <w:rPr>
          <w:rFonts w:ascii="Arial" w:hAnsi="Arial" w:cs="Arial"/>
          <w:lang w:val="en-US" w:eastAsia="en-US"/>
        </w:rPr>
      </w:pPr>
    </w:p>
    <w:p w:rsidR="00900AD9" w:rsidRDefault="00900AD9" w:rsidP="00900AD9">
      <w:pPr>
        <w:jc w:val="center"/>
        <w:rPr>
          <w:rFonts w:ascii="Arial" w:hAnsi="Arial" w:cs="Arial"/>
          <w:b/>
          <w:sz w:val="32"/>
          <w:szCs w:val="32"/>
        </w:rPr>
      </w:pPr>
      <w:r>
        <w:rPr>
          <w:rFonts w:ascii="Arial" w:hAnsi="Arial" w:cs="Arial"/>
          <w:b/>
          <w:noProof/>
          <w:sz w:val="32"/>
          <w:szCs w:val="32"/>
        </w:rPr>
        <w:lastRenderedPageBreak/>
        <w:pict>
          <v:shape id="_x0000_s1032" type="#_x0000_t202" style="position:absolute;left:0;text-align:left;margin-left:387pt;margin-top:-81pt;width:36pt;height:45pt;z-index:251653632" stroked="f">
            <v:textbox>
              <w:txbxContent>
                <w:p w:rsidR="00900AD9" w:rsidRPr="008D3206" w:rsidRDefault="00900AD9" w:rsidP="00900AD9">
                  <w:pPr>
                    <w:rPr>
                      <w:rFonts w:ascii="Arial" w:hAnsi="Arial" w:cs="Arial"/>
                    </w:rPr>
                  </w:pPr>
                  <w:r>
                    <w:rPr>
                      <w:rFonts w:ascii="Arial" w:hAnsi="Arial" w:cs="Arial"/>
                    </w:rPr>
                    <w:t>V</w:t>
                  </w:r>
                </w:p>
              </w:txbxContent>
            </v:textbox>
            <w10:wrap type="square"/>
          </v:shape>
        </w:pict>
      </w:r>
      <w:r w:rsidRPr="006526AF">
        <w:rPr>
          <w:rFonts w:ascii="Arial" w:hAnsi="Arial" w:cs="Arial"/>
          <w:b/>
          <w:sz w:val="32"/>
          <w:szCs w:val="32"/>
        </w:rPr>
        <w:t>ABREVIATURAS</w:t>
      </w:r>
    </w:p>
    <w:p w:rsidR="00900AD9" w:rsidRDefault="00900AD9" w:rsidP="00900AD9">
      <w:pPr>
        <w:jc w:val="center"/>
        <w:rPr>
          <w:rFonts w:ascii="Arial" w:hAnsi="Arial" w:cs="Arial"/>
          <w:sz w:val="32"/>
          <w:szCs w:val="32"/>
        </w:rPr>
      </w:pPr>
    </w:p>
    <w:p w:rsidR="00900AD9" w:rsidRPr="00FA7476" w:rsidRDefault="00900AD9" w:rsidP="00900AD9">
      <w:pPr>
        <w:jc w:val="center"/>
        <w:rPr>
          <w:rFonts w:ascii="Arial" w:hAnsi="Arial" w:cs="Arial"/>
          <w:sz w:val="16"/>
          <w:szCs w:val="16"/>
        </w:rPr>
      </w:pPr>
    </w:p>
    <w:tbl>
      <w:tblPr>
        <w:tblW w:w="0" w:type="auto"/>
        <w:tblLook w:val="01E0"/>
      </w:tblPr>
      <w:tblGrid>
        <w:gridCol w:w="2268"/>
        <w:gridCol w:w="6149"/>
      </w:tblGrid>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pH</w:t>
            </w:r>
          </w:p>
        </w:tc>
        <w:tc>
          <w:tcPr>
            <w:tcW w:w="6149" w:type="dxa"/>
          </w:tcPr>
          <w:p w:rsidR="00900AD9" w:rsidRPr="0039691E" w:rsidRDefault="00900AD9" w:rsidP="00CA006A">
            <w:pPr>
              <w:jc w:val="both"/>
              <w:rPr>
                <w:rFonts w:ascii="Arial" w:hAnsi="Arial" w:cs="Arial"/>
              </w:rPr>
            </w:pPr>
            <w:r w:rsidRPr="0039691E">
              <w:rPr>
                <w:rFonts w:ascii="Arial" w:hAnsi="Arial" w:cs="Arial"/>
              </w:rPr>
              <w:t>Potencial Hidrógeno</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Ha.</w:t>
            </w:r>
          </w:p>
        </w:tc>
        <w:tc>
          <w:tcPr>
            <w:tcW w:w="6149" w:type="dxa"/>
          </w:tcPr>
          <w:p w:rsidR="00900AD9" w:rsidRPr="0039691E" w:rsidRDefault="00900AD9" w:rsidP="00CA006A">
            <w:pPr>
              <w:jc w:val="both"/>
              <w:rPr>
                <w:rFonts w:ascii="Arial" w:hAnsi="Arial" w:cs="Arial"/>
              </w:rPr>
            </w:pPr>
            <w:r w:rsidRPr="0039691E">
              <w:rPr>
                <w:rFonts w:ascii="Arial" w:hAnsi="Arial" w:cs="Arial"/>
              </w:rPr>
              <w:t>Hectárea</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p. c.</w:t>
            </w:r>
          </w:p>
        </w:tc>
        <w:tc>
          <w:tcPr>
            <w:tcW w:w="6149" w:type="dxa"/>
          </w:tcPr>
          <w:p w:rsidR="00900AD9" w:rsidRPr="0039691E" w:rsidRDefault="00900AD9" w:rsidP="00CA006A">
            <w:pPr>
              <w:jc w:val="both"/>
              <w:rPr>
                <w:rFonts w:ascii="Arial" w:hAnsi="Arial" w:cs="Arial"/>
              </w:rPr>
            </w:pPr>
            <w:r w:rsidRPr="0039691E">
              <w:rPr>
                <w:rFonts w:ascii="Arial" w:hAnsi="Arial" w:cs="Arial"/>
              </w:rPr>
              <w:t xml:space="preserve">Producto </w:t>
            </w:r>
            <w:r>
              <w:rPr>
                <w:rFonts w:ascii="Arial" w:hAnsi="Arial" w:cs="Arial"/>
              </w:rPr>
              <w:t>commercial</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lb.</w:t>
            </w:r>
          </w:p>
        </w:tc>
        <w:tc>
          <w:tcPr>
            <w:tcW w:w="6149" w:type="dxa"/>
          </w:tcPr>
          <w:p w:rsidR="00900AD9" w:rsidRPr="0039691E" w:rsidRDefault="00900AD9" w:rsidP="00CA006A">
            <w:pPr>
              <w:jc w:val="both"/>
              <w:rPr>
                <w:rFonts w:ascii="Arial" w:hAnsi="Arial" w:cs="Arial"/>
              </w:rPr>
            </w:pPr>
            <w:r w:rsidRPr="0039691E">
              <w:rPr>
                <w:rFonts w:ascii="Arial" w:hAnsi="Arial" w:cs="Arial"/>
              </w:rPr>
              <w:t>Libra</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g.</w:t>
            </w:r>
          </w:p>
        </w:tc>
        <w:tc>
          <w:tcPr>
            <w:tcW w:w="6149" w:type="dxa"/>
          </w:tcPr>
          <w:p w:rsidR="00900AD9" w:rsidRPr="0039691E" w:rsidRDefault="00900AD9" w:rsidP="00CA006A">
            <w:pPr>
              <w:jc w:val="both"/>
              <w:rPr>
                <w:rFonts w:ascii="Arial" w:hAnsi="Arial" w:cs="Arial"/>
              </w:rPr>
            </w:pPr>
            <w:r w:rsidRPr="0039691E">
              <w:rPr>
                <w:rFonts w:ascii="Arial" w:hAnsi="Arial" w:cs="Arial"/>
              </w:rPr>
              <w:t>Gramos</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Kg.</w:t>
            </w:r>
          </w:p>
        </w:tc>
        <w:tc>
          <w:tcPr>
            <w:tcW w:w="6149" w:type="dxa"/>
          </w:tcPr>
          <w:p w:rsidR="00900AD9" w:rsidRPr="0039691E" w:rsidRDefault="00900AD9" w:rsidP="00CA006A">
            <w:pPr>
              <w:jc w:val="both"/>
              <w:rPr>
                <w:rFonts w:ascii="Arial" w:hAnsi="Arial" w:cs="Arial"/>
              </w:rPr>
            </w:pPr>
            <w:r w:rsidRPr="0039691E">
              <w:rPr>
                <w:rFonts w:ascii="Arial" w:hAnsi="Arial" w:cs="Arial"/>
              </w:rPr>
              <w:t>Kilogramo</w:t>
            </w:r>
          </w:p>
        </w:tc>
      </w:tr>
      <w:tr w:rsidR="00900AD9" w:rsidRPr="0039691E" w:rsidTr="00CA006A">
        <w:tc>
          <w:tcPr>
            <w:tcW w:w="2268" w:type="dxa"/>
          </w:tcPr>
          <w:p w:rsidR="00900AD9" w:rsidRPr="0039691E" w:rsidRDefault="00900AD9" w:rsidP="00CA006A">
            <w:pPr>
              <w:tabs>
                <w:tab w:val="center" w:pos="1026"/>
              </w:tabs>
              <w:jc w:val="both"/>
              <w:rPr>
                <w:rFonts w:ascii="Arial" w:hAnsi="Arial" w:cs="Arial"/>
              </w:rPr>
            </w:pPr>
            <w:r w:rsidRPr="0039691E">
              <w:rPr>
                <w:rFonts w:ascii="Arial" w:hAnsi="Arial" w:cs="Arial"/>
              </w:rPr>
              <w:t>T.M.</w:t>
            </w:r>
          </w:p>
        </w:tc>
        <w:tc>
          <w:tcPr>
            <w:tcW w:w="6149" w:type="dxa"/>
          </w:tcPr>
          <w:p w:rsidR="00900AD9" w:rsidRPr="0039691E" w:rsidRDefault="00900AD9" w:rsidP="00CA006A">
            <w:pPr>
              <w:jc w:val="both"/>
              <w:rPr>
                <w:rFonts w:ascii="Arial" w:hAnsi="Arial" w:cs="Arial"/>
                <w:lang w:val="es-EC"/>
              </w:rPr>
            </w:pPr>
            <w:r w:rsidRPr="0039691E">
              <w:rPr>
                <w:rFonts w:ascii="Arial" w:hAnsi="Arial" w:cs="Arial"/>
                <w:lang w:val="es-EC"/>
              </w:rPr>
              <w:t>Toneladas métricas</w:t>
            </w:r>
          </w:p>
        </w:tc>
      </w:tr>
      <w:tr w:rsidR="00900AD9" w:rsidRPr="0039691E" w:rsidTr="00CA006A">
        <w:tc>
          <w:tcPr>
            <w:tcW w:w="2268" w:type="dxa"/>
          </w:tcPr>
          <w:p w:rsidR="00900AD9" w:rsidRPr="0039691E" w:rsidRDefault="00900AD9" w:rsidP="00CA006A">
            <w:pPr>
              <w:tabs>
                <w:tab w:val="center" w:pos="1026"/>
              </w:tabs>
              <w:jc w:val="both"/>
              <w:rPr>
                <w:rFonts w:ascii="Arial" w:hAnsi="Arial" w:cs="Arial"/>
              </w:rPr>
            </w:pPr>
            <w:r w:rsidRPr="0039691E">
              <w:rPr>
                <w:rFonts w:ascii="Arial" w:hAnsi="Arial" w:cs="Arial"/>
              </w:rPr>
              <w:t>m.</w:t>
            </w:r>
          </w:p>
        </w:tc>
        <w:tc>
          <w:tcPr>
            <w:tcW w:w="6149" w:type="dxa"/>
          </w:tcPr>
          <w:p w:rsidR="00900AD9" w:rsidRPr="0039691E" w:rsidRDefault="00900AD9" w:rsidP="00CA006A">
            <w:pPr>
              <w:jc w:val="both"/>
              <w:rPr>
                <w:rFonts w:ascii="Arial" w:hAnsi="Arial" w:cs="Arial"/>
                <w:lang w:val="es-EC"/>
              </w:rPr>
            </w:pPr>
            <w:r w:rsidRPr="0039691E">
              <w:rPr>
                <w:rFonts w:ascii="Arial" w:hAnsi="Arial" w:cs="Arial"/>
                <w:lang w:val="es-EC"/>
              </w:rPr>
              <w:t>Metros</w:t>
            </w:r>
          </w:p>
        </w:tc>
      </w:tr>
      <w:tr w:rsidR="00900AD9" w:rsidRPr="0039691E" w:rsidTr="00CA006A">
        <w:tc>
          <w:tcPr>
            <w:tcW w:w="2268" w:type="dxa"/>
          </w:tcPr>
          <w:p w:rsidR="00900AD9" w:rsidRPr="0039691E" w:rsidRDefault="00900AD9" w:rsidP="00CA006A">
            <w:pPr>
              <w:tabs>
                <w:tab w:val="center" w:pos="1026"/>
              </w:tabs>
              <w:jc w:val="both"/>
              <w:rPr>
                <w:rFonts w:ascii="Arial" w:hAnsi="Arial" w:cs="Arial"/>
              </w:rPr>
            </w:pPr>
            <w:r w:rsidRPr="0039691E">
              <w:rPr>
                <w:rFonts w:ascii="Arial" w:hAnsi="Arial" w:cs="Arial"/>
              </w:rPr>
              <w:t>Ca</w:t>
            </w:r>
          </w:p>
        </w:tc>
        <w:tc>
          <w:tcPr>
            <w:tcW w:w="6149" w:type="dxa"/>
          </w:tcPr>
          <w:p w:rsidR="00900AD9" w:rsidRPr="0039691E" w:rsidRDefault="00900AD9" w:rsidP="00CA006A">
            <w:pPr>
              <w:jc w:val="both"/>
              <w:rPr>
                <w:rFonts w:ascii="Arial" w:hAnsi="Arial" w:cs="Arial"/>
                <w:lang w:val="es-EC"/>
              </w:rPr>
            </w:pPr>
            <w:r w:rsidRPr="0039691E">
              <w:rPr>
                <w:rFonts w:ascii="Arial" w:hAnsi="Arial" w:cs="Arial"/>
                <w:lang w:val="es-EC"/>
              </w:rPr>
              <w:t>Calcio</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OH</w:t>
            </w:r>
          </w:p>
        </w:tc>
        <w:tc>
          <w:tcPr>
            <w:tcW w:w="6149" w:type="dxa"/>
          </w:tcPr>
          <w:p w:rsidR="00900AD9" w:rsidRPr="0039691E" w:rsidRDefault="00900AD9" w:rsidP="00CA006A">
            <w:pPr>
              <w:jc w:val="both"/>
              <w:rPr>
                <w:rFonts w:ascii="Arial" w:hAnsi="Arial" w:cs="Arial"/>
                <w:lang w:val="en-GB"/>
              </w:rPr>
            </w:pPr>
            <w:r w:rsidRPr="0039691E">
              <w:rPr>
                <w:rFonts w:ascii="Arial" w:hAnsi="Arial" w:cs="Arial"/>
                <w:lang w:val="en-GB"/>
              </w:rPr>
              <w:t>Hidroxilo</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m²</w:t>
            </w:r>
          </w:p>
        </w:tc>
        <w:tc>
          <w:tcPr>
            <w:tcW w:w="6149" w:type="dxa"/>
          </w:tcPr>
          <w:p w:rsidR="00900AD9" w:rsidRPr="0039691E" w:rsidRDefault="00900AD9" w:rsidP="00CA006A">
            <w:pPr>
              <w:jc w:val="both"/>
              <w:rPr>
                <w:rFonts w:ascii="Arial" w:hAnsi="Arial" w:cs="Arial"/>
                <w:lang w:val="es-EC"/>
              </w:rPr>
            </w:pPr>
            <w:r w:rsidRPr="0039691E">
              <w:rPr>
                <w:rFonts w:ascii="Arial" w:hAnsi="Arial" w:cs="Arial"/>
                <w:lang w:val="es-EC"/>
              </w:rPr>
              <w:t>Metros cuadrados</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l.</w:t>
            </w:r>
          </w:p>
        </w:tc>
        <w:tc>
          <w:tcPr>
            <w:tcW w:w="6149" w:type="dxa"/>
          </w:tcPr>
          <w:p w:rsidR="00900AD9" w:rsidRPr="0039691E" w:rsidRDefault="00900AD9" w:rsidP="00CA006A">
            <w:pPr>
              <w:jc w:val="both"/>
              <w:rPr>
                <w:rFonts w:ascii="Arial" w:hAnsi="Arial" w:cs="Arial"/>
                <w:lang w:val="en-GB"/>
              </w:rPr>
            </w:pPr>
            <w:r w:rsidRPr="0039691E">
              <w:rPr>
                <w:rFonts w:ascii="Arial" w:hAnsi="Arial" w:cs="Arial"/>
              </w:rPr>
              <w:t>Litros</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ºC</w:t>
            </w:r>
          </w:p>
        </w:tc>
        <w:tc>
          <w:tcPr>
            <w:tcW w:w="6149" w:type="dxa"/>
          </w:tcPr>
          <w:p w:rsidR="00900AD9" w:rsidRPr="0039691E" w:rsidRDefault="00900AD9" w:rsidP="00CA006A">
            <w:pPr>
              <w:jc w:val="both"/>
              <w:rPr>
                <w:rFonts w:ascii="Arial" w:hAnsi="Arial" w:cs="Arial"/>
              </w:rPr>
            </w:pPr>
            <w:r w:rsidRPr="0039691E">
              <w:rPr>
                <w:rFonts w:ascii="Arial" w:hAnsi="Arial" w:cs="Arial"/>
              </w:rPr>
              <w:t>Grados centígrados</w:t>
            </w:r>
          </w:p>
        </w:tc>
      </w:tr>
      <w:tr w:rsidR="00900AD9" w:rsidRPr="00426C12" w:rsidTr="00CA006A">
        <w:tc>
          <w:tcPr>
            <w:tcW w:w="2268" w:type="dxa"/>
          </w:tcPr>
          <w:p w:rsidR="00900AD9" w:rsidRPr="0039691E" w:rsidRDefault="00900AD9" w:rsidP="00CA006A">
            <w:pPr>
              <w:jc w:val="both"/>
              <w:rPr>
                <w:rFonts w:ascii="Arial" w:hAnsi="Arial" w:cs="Arial"/>
              </w:rPr>
            </w:pPr>
            <w:r w:rsidRPr="0039691E">
              <w:rPr>
                <w:rFonts w:ascii="Arial" w:hAnsi="Arial" w:cs="Arial"/>
              </w:rPr>
              <w:t>m.s.n.m.</w:t>
            </w:r>
          </w:p>
        </w:tc>
        <w:tc>
          <w:tcPr>
            <w:tcW w:w="6149" w:type="dxa"/>
          </w:tcPr>
          <w:p w:rsidR="00900AD9" w:rsidRPr="00426C12" w:rsidRDefault="00900AD9" w:rsidP="00CA006A">
            <w:pPr>
              <w:jc w:val="both"/>
              <w:rPr>
                <w:rFonts w:ascii="Arial" w:hAnsi="Arial" w:cs="Arial"/>
              </w:rPr>
            </w:pPr>
            <w:r w:rsidRPr="00426C12">
              <w:rPr>
                <w:rFonts w:ascii="Arial" w:hAnsi="Arial" w:cs="Arial"/>
              </w:rPr>
              <w:t>Metros sobre el nivel del mar</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GD</w:t>
            </w:r>
          </w:p>
        </w:tc>
        <w:tc>
          <w:tcPr>
            <w:tcW w:w="6149" w:type="dxa"/>
          </w:tcPr>
          <w:p w:rsidR="00900AD9" w:rsidRPr="0039691E" w:rsidRDefault="00900AD9" w:rsidP="00CA006A">
            <w:pPr>
              <w:jc w:val="both"/>
              <w:rPr>
                <w:rFonts w:ascii="Arial" w:hAnsi="Arial" w:cs="Arial"/>
              </w:rPr>
            </w:pPr>
            <w:r w:rsidRPr="0039691E">
              <w:rPr>
                <w:rFonts w:ascii="Arial" w:hAnsi="Arial" w:cs="Arial"/>
              </w:rPr>
              <w:t>Gránulos dispersables</w:t>
            </w:r>
          </w:p>
        </w:tc>
      </w:tr>
      <w:tr w:rsidR="00900AD9" w:rsidRPr="0039691E" w:rsidTr="00CA006A">
        <w:tc>
          <w:tcPr>
            <w:tcW w:w="2268" w:type="dxa"/>
          </w:tcPr>
          <w:p w:rsidR="00900AD9" w:rsidRPr="0039691E" w:rsidRDefault="00900AD9" w:rsidP="00CA006A">
            <w:pPr>
              <w:jc w:val="both"/>
              <w:rPr>
                <w:rFonts w:ascii="Arial" w:hAnsi="Arial" w:cs="Arial"/>
                <w:lang w:val="en-GB"/>
              </w:rPr>
            </w:pPr>
            <w:r w:rsidRPr="0039691E">
              <w:rPr>
                <w:rFonts w:ascii="Arial" w:hAnsi="Arial" w:cs="Arial"/>
                <w:lang w:val="en-GB"/>
              </w:rPr>
              <w:t>PM</w:t>
            </w:r>
          </w:p>
        </w:tc>
        <w:tc>
          <w:tcPr>
            <w:tcW w:w="6149" w:type="dxa"/>
          </w:tcPr>
          <w:p w:rsidR="00900AD9" w:rsidRPr="0039691E" w:rsidRDefault="00900AD9" w:rsidP="00CA006A">
            <w:pPr>
              <w:jc w:val="both"/>
              <w:rPr>
                <w:rFonts w:ascii="Arial" w:hAnsi="Arial" w:cs="Arial"/>
              </w:rPr>
            </w:pPr>
            <w:r w:rsidRPr="0039691E">
              <w:rPr>
                <w:rFonts w:ascii="Arial" w:hAnsi="Arial" w:cs="Arial"/>
              </w:rPr>
              <w:t>Polvo mojable</w:t>
            </w:r>
          </w:p>
        </w:tc>
      </w:tr>
      <w:tr w:rsidR="00900AD9" w:rsidRPr="0039691E" w:rsidTr="00CA006A">
        <w:tc>
          <w:tcPr>
            <w:tcW w:w="2268" w:type="dxa"/>
          </w:tcPr>
          <w:p w:rsidR="00900AD9" w:rsidRPr="0039691E" w:rsidRDefault="00900AD9" w:rsidP="00CA006A">
            <w:pPr>
              <w:tabs>
                <w:tab w:val="left" w:pos="1365"/>
              </w:tabs>
              <w:jc w:val="both"/>
              <w:rPr>
                <w:rFonts w:ascii="Arial" w:hAnsi="Arial" w:cs="Arial"/>
              </w:rPr>
            </w:pPr>
            <w:r w:rsidRPr="0039691E">
              <w:rPr>
                <w:rFonts w:ascii="Arial" w:hAnsi="Arial" w:cs="Arial"/>
              </w:rPr>
              <w:t>SC</w:t>
            </w:r>
          </w:p>
        </w:tc>
        <w:tc>
          <w:tcPr>
            <w:tcW w:w="6149" w:type="dxa"/>
          </w:tcPr>
          <w:p w:rsidR="00900AD9" w:rsidRPr="0039691E" w:rsidRDefault="00900AD9" w:rsidP="00CA006A">
            <w:pPr>
              <w:jc w:val="both"/>
              <w:rPr>
                <w:rFonts w:ascii="Arial" w:hAnsi="Arial" w:cs="Arial"/>
              </w:rPr>
            </w:pPr>
            <w:r w:rsidRPr="0039691E">
              <w:rPr>
                <w:rFonts w:ascii="Arial" w:hAnsi="Arial" w:cs="Arial"/>
              </w:rPr>
              <w:t>Suspensión concentrada</w:t>
            </w:r>
          </w:p>
        </w:tc>
      </w:tr>
      <w:tr w:rsidR="00900AD9" w:rsidRPr="0039691E" w:rsidTr="00CA006A">
        <w:tc>
          <w:tcPr>
            <w:tcW w:w="2268" w:type="dxa"/>
          </w:tcPr>
          <w:p w:rsidR="00900AD9" w:rsidRPr="0039691E" w:rsidRDefault="00900AD9" w:rsidP="00CA006A">
            <w:pPr>
              <w:tabs>
                <w:tab w:val="left" w:pos="1365"/>
              </w:tabs>
              <w:jc w:val="both"/>
              <w:rPr>
                <w:rFonts w:ascii="Arial" w:hAnsi="Arial" w:cs="Arial"/>
              </w:rPr>
            </w:pPr>
            <w:r w:rsidRPr="0039691E">
              <w:rPr>
                <w:rFonts w:ascii="Arial" w:hAnsi="Arial" w:cs="Arial"/>
              </w:rPr>
              <w:t>ADEVA</w:t>
            </w:r>
          </w:p>
        </w:tc>
        <w:tc>
          <w:tcPr>
            <w:tcW w:w="6149" w:type="dxa"/>
          </w:tcPr>
          <w:p w:rsidR="00900AD9" w:rsidRPr="0039691E" w:rsidRDefault="00900AD9" w:rsidP="00CA006A">
            <w:pPr>
              <w:jc w:val="both"/>
              <w:rPr>
                <w:rFonts w:ascii="Arial" w:hAnsi="Arial" w:cs="Arial"/>
              </w:rPr>
            </w:pPr>
            <w:r w:rsidRPr="0039691E">
              <w:rPr>
                <w:rFonts w:ascii="Arial" w:hAnsi="Arial" w:cs="Arial"/>
              </w:rPr>
              <w:t>Análisis de Varianza</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T</w:t>
            </w:r>
            <w:r w:rsidRPr="0039691E">
              <w:rPr>
                <w:rFonts w:ascii="Arial" w:hAnsi="Arial" w:cs="Arial"/>
                <w:vertAlign w:val="subscript"/>
              </w:rPr>
              <w:t>n</w:t>
            </w:r>
          </w:p>
        </w:tc>
        <w:tc>
          <w:tcPr>
            <w:tcW w:w="6149" w:type="dxa"/>
          </w:tcPr>
          <w:p w:rsidR="00900AD9" w:rsidRPr="0039691E" w:rsidRDefault="00900AD9" w:rsidP="00CA006A">
            <w:pPr>
              <w:jc w:val="both"/>
              <w:rPr>
                <w:rFonts w:ascii="Arial" w:hAnsi="Arial" w:cs="Arial"/>
              </w:rPr>
            </w:pPr>
            <w:r w:rsidRPr="0039691E">
              <w:rPr>
                <w:rFonts w:ascii="Arial" w:hAnsi="Arial" w:cs="Arial"/>
              </w:rPr>
              <w:t>Tratamientos</w:t>
            </w:r>
          </w:p>
        </w:tc>
      </w:tr>
      <w:tr w:rsidR="00900AD9" w:rsidRPr="0039691E" w:rsidTr="00CA006A">
        <w:tc>
          <w:tcPr>
            <w:tcW w:w="2268" w:type="dxa"/>
          </w:tcPr>
          <w:p w:rsidR="00900AD9" w:rsidRPr="0039691E" w:rsidRDefault="00900AD9" w:rsidP="00CA006A">
            <w:pPr>
              <w:jc w:val="both"/>
              <w:rPr>
                <w:rFonts w:ascii="Arial" w:hAnsi="Arial" w:cs="Arial"/>
              </w:rPr>
            </w:pPr>
            <w:r w:rsidRPr="0039691E">
              <w:rPr>
                <w:rFonts w:ascii="Arial" w:hAnsi="Arial" w:cs="Arial"/>
              </w:rPr>
              <w:t>h</w:t>
            </w:r>
            <w:r w:rsidRPr="0039691E">
              <w:rPr>
                <w:rFonts w:ascii="Arial" w:hAnsi="Arial" w:cs="Arial"/>
                <w:vertAlign w:val="subscript"/>
              </w:rPr>
              <w:t>n</w:t>
            </w:r>
          </w:p>
        </w:tc>
        <w:tc>
          <w:tcPr>
            <w:tcW w:w="6149" w:type="dxa"/>
          </w:tcPr>
          <w:p w:rsidR="00900AD9" w:rsidRPr="0039691E" w:rsidRDefault="00900AD9" w:rsidP="00CA006A">
            <w:pPr>
              <w:jc w:val="both"/>
              <w:rPr>
                <w:rFonts w:ascii="Arial" w:hAnsi="Arial" w:cs="Arial"/>
              </w:rPr>
            </w:pPr>
            <w:r w:rsidRPr="0039691E">
              <w:rPr>
                <w:rFonts w:ascii="Arial" w:hAnsi="Arial" w:cs="Arial"/>
              </w:rPr>
              <w:t>Herbicidas</w:t>
            </w:r>
          </w:p>
        </w:tc>
      </w:tr>
    </w:tbl>
    <w:p w:rsidR="00900AD9" w:rsidRPr="00A8157A" w:rsidRDefault="00900AD9" w:rsidP="00900AD9">
      <w:pPr>
        <w:pStyle w:val="Lista"/>
        <w:ind w:left="0" w:firstLine="0"/>
        <w:jc w:val="both"/>
        <w:rPr>
          <w:rFonts w:ascii="Arial" w:hAnsi="Arial" w:cs="Arial"/>
        </w:rPr>
      </w:pPr>
    </w:p>
    <w:p w:rsidR="00900AD9" w:rsidRDefault="00900AD9" w:rsidP="00900AD9">
      <w:pPr>
        <w:spacing w:line="360" w:lineRule="auto"/>
        <w:ind w:right="44"/>
        <w:rPr>
          <w:rFonts w:ascii="Arial" w:hAnsi="Arial" w:cs="Arial"/>
        </w:rPr>
      </w:pPr>
    </w:p>
    <w:p w:rsidR="00900AD9" w:rsidRDefault="00900AD9" w:rsidP="00900AD9">
      <w:pPr>
        <w:widowControl w:val="0"/>
        <w:tabs>
          <w:tab w:val="left" w:pos="2085"/>
          <w:tab w:val="center" w:pos="4138"/>
        </w:tabs>
        <w:autoSpaceDE w:val="0"/>
        <w:autoSpaceDN w:val="0"/>
        <w:adjustRightInd w:val="0"/>
        <w:spacing w:line="480" w:lineRule="auto"/>
        <w:jc w:val="center"/>
        <w:rPr>
          <w:rFonts w:ascii="Arial" w:hAnsi="Arial" w:cs="Arial"/>
          <w:b/>
          <w:bCs/>
        </w:rPr>
      </w:pPr>
      <w:r>
        <w:rPr>
          <w:rFonts w:ascii="Arial" w:hAnsi="Arial" w:cs="Arial"/>
        </w:rPr>
        <w:br w:type="page"/>
      </w:r>
      <w:r w:rsidRPr="00F25083">
        <w:rPr>
          <w:rFonts w:ascii="Arial" w:hAnsi="Arial" w:cs="Arial"/>
          <w:b/>
          <w:bCs/>
          <w:noProof/>
          <w:sz w:val="32"/>
          <w:szCs w:val="32"/>
        </w:rPr>
        <w:lastRenderedPageBreak/>
        <w:pict>
          <v:shape id="_x0000_s1034" type="#_x0000_t202" style="position:absolute;left:0;text-align:left;margin-left:387pt;margin-top:-90pt;width:36pt;height:45pt;z-index:251655680" stroked="f">
            <v:textbox style="mso-next-textbox:#_x0000_s1034">
              <w:txbxContent>
                <w:p w:rsidR="00900AD9" w:rsidRPr="008D3206" w:rsidRDefault="00900AD9" w:rsidP="00900AD9">
                  <w:pPr>
                    <w:rPr>
                      <w:rFonts w:ascii="Arial" w:hAnsi="Arial" w:cs="Arial"/>
                    </w:rPr>
                  </w:pPr>
                </w:p>
              </w:txbxContent>
            </v:textbox>
            <w10:wrap type="square"/>
          </v:shape>
        </w:pict>
      </w:r>
      <w:r w:rsidRPr="00F25083">
        <w:rPr>
          <w:rFonts w:ascii="Arial" w:hAnsi="Arial" w:cs="Arial"/>
          <w:b/>
          <w:bCs/>
          <w:noProof/>
          <w:sz w:val="32"/>
          <w:szCs w:val="32"/>
        </w:rPr>
        <w:pict>
          <v:rect id="_x0000_s1033" style="position:absolute;left:0;text-align:left;margin-left:417pt;margin-top:643.2pt;width:54pt;height:18pt;z-index:251654656" stroked="f"/>
        </w:pict>
      </w:r>
      <w:r w:rsidRPr="00F25083">
        <w:rPr>
          <w:rFonts w:ascii="Arial" w:hAnsi="Arial" w:cs="Arial"/>
          <w:b/>
          <w:bCs/>
          <w:sz w:val="32"/>
          <w:szCs w:val="32"/>
        </w:rPr>
        <w:t>INTRODUCCIÓN</w:t>
      </w:r>
    </w:p>
    <w:p w:rsidR="00900AD9" w:rsidRPr="00993C4B" w:rsidRDefault="00900AD9" w:rsidP="00900AD9">
      <w:pPr>
        <w:widowControl w:val="0"/>
        <w:tabs>
          <w:tab w:val="left" w:pos="2085"/>
          <w:tab w:val="center" w:pos="4138"/>
        </w:tabs>
        <w:autoSpaceDE w:val="0"/>
        <w:autoSpaceDN w:val="0"/>
        <w:adjustRightInd w:val="0"/>
        <w:jc w:val="center"/>
        <w:rPr>
          <w:rFonts w:ascii="Arial" w:hAnsi="Arial" w:cs="Arial"/>
          <w:b/>
          <w:bCs/>
        </w:rPr>
      </w:pPr>
    </w:p>
    <w:p w:rsidR="00900AD9" w:rsidRDefault="00900AD9" w:rsidP="00900AD9">
      <w:pPr>
        <w:spacing w:after="120" w:line="480" w:lineRule="auto"/>
        <w:jc w:val="both"/>
        <w:rPr>
          <w:rFonts w:ascii="Arial" w:eastAsia="Calibri" w:hAnsi="Arial" w:cs="Arial"/>
        </w:rPr>
      </w:pPr>
      <w:r w:rsidRPr="00F25083">
        <w:rPr>
          <w:rFonts w:ascii="Arial" w:eastAsia="Calibri" w:hAnsi="Arial" w:cs="Arial"/>
        </w:rPr>
        <w:t xml:space="preserve">Los helechos del género </w:t>
      </w:r>
      <w:r w:rsidRPr="00F25083">
        <w:rPr>
          <w:rFonts w:ascii="Arial" w:eastAsia="Calibri" w:hAnsi="Arial" w:cs="Arial"/>
          <w:i/>
        </w:rPr>
        <w:t>Pteridium</w:t>
      </w:r>
      <w:r w:rsidRPr="00F25083">
        <w:rPr>
          <w:rFonts w:ascii="Arial" w:eastAsia="Calibri" w:hAnsi="Arial" w:cs="Arial"/>
        </w:rPr>
        <w:t xml:space="preserve"> constituyen un complejo taxonómico de distribución global perteneciente a la familia Dennstaedtiaceae, que ocupa los cinco continentes en casi todos los países (Alonso, A. 2.006). Como puede evidenciarse, los helechos están adaptados a desarrollarse en una variedad de climas y condiciones edáficas extremas, especialmente suelos pobres y ácidos, siendo el medio ideal para su amplitud y persistencia (Aguilar, J. 2.006).</w:t>
      </w:r>
    </w:p>
    <w:p w:rsidR="00900AD9" w:rsidRPr="00F25083" w:rsidRDefault="00900AD9" w:rsidP="00900AD9">
      <w:pPr>
        <w:spacing w:after="120" w:line="480" w:lineRule="auto"/>
        <w:jc w:val="both"/>
        <w:rPr>
          <w:rFonts w:ascii="Arial" w:eastAsia="Calibri" w:hAnsi="Arial" w:cs="Arial"/>
        </w:rPr>
      </w:pPr>
    </w:p>
    <w:p w:rsidR="00900AD9" w:rsidRDefault="00900AD9" w:rsidP="00900AD9">
      <w:pPr>
        <w:spacing w:after="120" w:line="480" w:lineRule="auto"/>
        <w:jc w:val="both"/>
        <w:rPr>
          <w:rFonts w:ascii="Arial" w:eastAsia="Calibri" w:hAnsi="Arial" w:cs="Arial"/>
        </w:rPr>
      </w:pPr>
      <w:r w:rsidRPr="00F25083">
        <w:rPr>
          <w:rFonts w:ascii="Arial" w:eastAsia="Calibri" w:hAnsi="Arial" w:cs="Arial"/>
          <w:i/>
        </w:rPr>
        <w:t>Pteridium</w:t>
      </w:r>
      <w:r w:rsidRPr="00F25083">
        <w:rPr>
          <w:rFonts w:ascii="Arial" w:eastAsia="Calibri" w:hAnsi="Arial" w:cs="Arial"/>
        </w:rPr>
        <w:t xml:space="preserve">, es un género que posee una amplia plasticidad genética para haberse aclimatado y adaptado a lugares de condiciones abióticas muy diversas. En las amplias llanuras de la parte alta de </w:t>
      </w:r>
      <w:smartTag w:uri="urn:schemas-microsoft-com:office:smarttags" w:element="PersonName">
        <w:smartTagPr>
          <w:attr w:name="ProductID" w:val="la Provincia"/>
        </w:smartTagPr>
        <w:r w:rsidRPr="00F25083">
          <w:rPr>
            <w:rFonts w:ascii="Arial" w:eastAsia="Calibri" w:hAnsi="Arial" w:cs="Arial"/>
          </w:rPr>
          <w:t>la Provincia</w:t>
        </w:r>
      </w:smartTag>
      <w:r w:rsidRPr="00F25083">
        <w:rPr>
          <w:rFonts w:ascii="Arial" w:eastAsia="Calibri" w:hAnsi="Arial" w:cs="Arial"/>
        </w:rPr>
        <w:t xml:space="preserve"> de El oro, Ecuador, donde forma parte de la natural vegetación del medio, produce serios problemas sanitarios a los animales y según últimas aseveraciones también al hombre (Seawright, 1.995; Alonso, A. y Avendaño, M. 2.002; Villalobos, J. 2.003; Alonso, A. Castillo, U. y  De Jongh. 1.993; Alonso, A. Castillo, U. Barry, L. Lauren, D. 1.977) al contener no menos de 100 metabolitos, la mayoría lesivos para sus consumidores, clasificándose algunos como cancerígenos (Sánchez, A. 2.006), lo cual justifica el interés de la ciencia en su control.</w:t>
      </w:r>
    </w:p>
    <w:p w:rsidR="00900AD9" w:rsidRPr="00F25083" w:rsidRDefault="00900AD9" w:rsidP="00900AD9">
      <w:pPr>
        <w:spacing w:after="120" w:line="480" w:lineRule="auto"/>
        <w:jc w:val="both"/>
        <w:rPr>
          <w:rFonts w:ascii="Arial" w:eastAsia="Calibri" w:hAnsi="Arial" w:cs="Arial"/>
        </w:rPr>
      </w:pPr>
    </w:p>
    <w:p w:rsidR="00900AD9" w:rsidRDefault="00900AD9" w:rsidP="00900AD9">
      <w:pPr>
        <w:spacing w:after="120" w:line="480" w:lineRule="auto"/>
        <w:jc w:val="both"/>
        <w:rPr>
          <w:rFonts w:ascii="Arial" w:eastAsia="Calibri" w:hAnsi="Arial" w:cs="Arial"/>
        </w:rPr>
      </w:pPr>
      <w:r w:rsidRPr="00F25083">
        <w:rPr>
          <w:rFonts w:ascii="Arial" w:eastAsia="Calibri" w:hAnsi="Arial" w:cs="Arial"/>
        </w:rPr>
        <w:lastRenderedPageBreak/>
        <w:t>En la zona de estudio, al helecho como maleza de los potreros, se lo conoce con el nombre de LLASHIPA o HELECHO MACHO, identificándolo como especie tóxica y parte de la vegetación natural. Sus características agronómicas, según Sánchez, A. 2.006, la identifican: por su historia de vida, perenne; por el lugar de crecimiento, terrestre; por su forma, maleza de hoja ancha; por su crecimiento, arbustiva y por su origen, plántula (esporas) o rebrote (rizomas) y por sus exigencias nutritivas, poco exigente, lo cual resume características que dificultan su control, peor una erradicación, debido al predominio sobre otras plantas.</w:t>
      </w:r>
    </w:p>
    <w:p w:rsidR="00900AD9" w:rsidRPr="00F25083" w:rsidRDefault="00900AD9" w:rsidP="00900AD9">
      <w:pPr>
        <w:spacing w:after="120" w:line="480" w:lineRule="auto"/>
        <w:jc w:val="both"/>
        <w:rPr>
          <w:rFonts w:ascii="Arial" w:eastAsia="Calibri" w:hAnsi="Arial" w:cs="Arial"/>
        </w:rPr>
      </w:pPr>
    </w:p>
    <w:p w:rsidR="00900AD9" w:rsidRPr="00F25083" w:rsidRDefault="00900AD9" w:rsidP="00900AD9">
      <w:pPr>
        <w:spacing w:after="200" w:line="480" w:lineRule="auto"/>
        <w:jc w:val="both"/>
        <w:rPr>
          <w:rFonts w:ascii="Arial" w:eastAsia="Calibri" w:hAnsi="Arial" w:cs="Arial"/>
        </w:rPr>
      </w:pPr>
      <w:r w:rsidRPr="00F25083">
        <w:rPr>
          <w:rFonts w:ascii="Arial" w:eastAsia="Calibri" w:hAnsi="Arial" w:cs="Arial"/>
        </w:rPr>
        <w:t xml:space="preserve"> Las prácticas que usualmente utiliza el ganadero para su control, no han dado resultados satisfactorios, por varias razones: variación del grado de infestación; topografía de la zona; sistemas extensivos de explotación;  dependencia de una sola gramínea de sustentación alimenticia animal; prácticas arcaicas de quema; desconocimiento de la biología, ecología de la planta; así como la inconsulta práctica de uso de agroquímicos. Esto ha determinado reacciones de resistencia, configurando un cuadro de seria preocupación económico, social y de salud, que justifica interesarse en definir alternativas técnicas que tornen rentable la principal actividad pecuaria, sustento de miles de familias que viven exclusivamente de esta importante actividad. </w:t>
      </w:r>
    </w:p>
    <w:p w:rsidR="00900AD9" w:rsidRPr="00F25083" w:rsidRDefault="00900AD9" w:rsidP="00900AD9">
      <w:pPr>
        <w:widowControl w:val="0"/>
        <w:autoSpaceDE w:val="0"/>
        <w:autoSpaceDN w:val="0"/>
        <w:adjustRightInd w:val="0"/>
        <w:jc w:val="both"/>
        <w:rPr>
          <w:highlight w:val="yellow"/>
        </w:rPr>
      </w:pPr>
      <w:r w:rsidRPr="00F25083">
        <w:rPr>
          <w:highlight w:val="yellow"/>
        </w:rPr>
        <w:br w:type="page"/>
      </w:r>
    </w:p>
    <w:p w:rsidR="00900AD9" w:rsidRPr="00F25083" w:rsidRDefault="00900AD9" w:rsidP="00900AD9">
      <w:pPr>
        <w:pStyle w:val="Lista"/>
        <w:ind w:left="0" w:firstLine="0"/>
        <w:jc w:val="both"/>
        <w:rPr>
          <w:rFonts w:ascii="Arial" w:hAnsi="Arial" w:cs="Arial"/>
          <w:sz w:val="48"/>
          <w:szCs w:val="48"/>
          <w:highlight w:val="yellow"/>
        </w:rPr>
      </w:pPr>
      <w:r w:rsidRPr="00F25083">
        <w:rPr>
          <w:noProof/>
          <w:highlight w:val="yellow"/>
        </w:rPr>
        <w:pict>
          <v:shape id="_x0000_s1035" type="#_x0000_t202" style="position:absolute;left:0;text-align:left;margin-left:387pt;margin-top:-108.6pt;width:36pt;height:45pt;z-index:251656704" stroked="f">
            <v:textbox>
              <w:txbxContent>
                <w:p w:rsidR="00900AD9" w:rsidRPr="008D3206" w:rsidRDefault="00900AD9" w:rsidP="00900AD9">
                  <w:pPr>
                    <w:rPr>
                      <w:rFonts w:ascii="Arial" w:hAnsi="Arial" w:cs="Arial"/>
                    </w:rPr>
                  </w:pPr>
                </w:p>
              </w:txbxContent>
            </v:textbox>
            <w10:wrap type="square"/>
          </v:shape>
        </w:pict>
      </w: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A32124" w:rsidRDefault="00900AD9" w:rsidP="00900AD9">
      <w:pPr>
        <w:pStyle w:val="Lista"/>
        <w:ind w:left="0" w:firstLine="0"/>
        <w:jc w:val="center"/>
        <w:rPr>
          <w:rFonts w:ascii="Arial" w:hAnsi="Arial" w:cs="Arial"/>
          <w:b/>
          <w:sz w:val="48"/>
          <w:szCs w:val="48"/>
        </w:rPr>
      </w:pPr>
      <w:r w:rsidRPr="00A32124">
        <w:rPr>
          <w:rFonts w:ascii="Arial" w:hAnsi="Arial" w:cs="Arial"/>
          <w:b/>
          <w:sz w:val="48"/>
          <w:szCs w:val="48"/>
        </w:rPr>
        <w:t>CAPÍTULO 1</w:t>
      </w:r>
    </w:p>
    <w:p w:rsidR="00900AD9" w:rsidRPr="00F25083" w:rsidRDefault="00900AD9" w:rsidP="00900AD9">
      <w:pPr>
        <w:pStyle w:val="Lista"/>
        <w:ind w:left="0" w:firstLine="0"/>
        <w:jc w:val="center"/>
        <w:rPr>
          <w:rFonts w:ascii="Arial" w:hAnsi="Arial" w:cs="Arial"/>
          <w:highlight w:val="yellow"/>
        </w:rPr>
      </w:pPr>
    </w:p>
    <w:p w:rsidR="00900AD9" w:rsidRPr="00F25083" w:rsidRDefault="00900AD9" w:rsidP="00900AD9">
      <w:pPr>
        <w:pStyle w:val="Lista"/>
        <w:ind w:left="0" w:firstLine="0"/>
        <w:jc w:val="center"/>
        <w:rPr>
          <w:rFonts w:ascii="Arial" w:hAnsi="Arial" w:cs="Arial"/>
          <w:highlight w:val="yellow"/>
        </w:rPr>
      </w:pPr>
    </w:p>
    <w:p w:rsidR="00900AD9" w:rsidRPr="00EC372B" w:rsidRDefault="00900AD9" w:rsidP="00900AD9">
      <w:pPr>
        <w:pStyle w:val="Lista"/>
        <w:ind w:left="0" w:firstLine="0"/>
        <w:jc w:val="center"/>
        <w:rPr>
          <w:rFonts w:ascii="Arial" w:hAnsi="Arial" w:cs="Arial"/>
        </w:rPr>
      </w:pPr>
    </w:p>
    <w:p w:rsidR="00900AD9" w:rsidRPr="00EC372B" w:rsidRDefault="00900AD9" w:rsidP="00900AD9">
      <w:pPr>
        <w:pStyle w:val="Ttulo1"/>
        <w:numPr>
          <w:ilvl w:val="0"/>
          <w:numId w:val="1"/>
        </w:numPr>
        <w:tabs>
          <w:tab w:val="clear" w:pos="360"/>
          <w:tab w:val="num" w:pos="0"/>
        </w:tabs>
        <w:spacing w:before="0" w:after="0" w:line="480" w:lineRule="auto"/>
        <w:ind w:left="351" w:hanging="357"/>
        <w:rPr>
          <w:lang w:val="es-ES"/>
        </w:rPr>
      </w:pPr>
      <w:bookmarkStart w:id="0" w:name="_GENERALIDADES_DE_LOS_MICROORGANISMO"/>
      <w:bookmarkStart w:id="1" w:name="_Toc189454907"/>
      <w:bookmarkStart w:id="2" w:name="_Toc190165070"/>
      <w:bookmarkEnd w:id="0"/>
      <w:r w:rsidRPr="00EC372B">
        <w:rPr>
          <w:lang w:val="es-ES"/>
        </w:rPr>
        <w:t>HELECHOS</w:t>
      </w:r>
      <w:bookmarkEnd w:id="1"/>
      <w:bookmarkEnd w:id="2"/>
    </w:p>
    <w:p w:rsidR="00900AD9" w:rsidRDefault="00900AD9" w:rsidP="00900AD9">
      <w:pPr>
        <w:pStyle w:val="Prrafodelista"/>
        <w:spacing w:line="360" w:lineRule="auto"/>
        <w:ind w:left="357"/>
        <w:jc w:val="both"/>
        <w:rPr>
          <w:rFonts w:ascii="Arial" w:hAnsi="Arial" w:cs="Arial"/>
        </w:rPr>
      </w:pPr>
    </w:p>
    <w:p w:rsidR="00900AD9" w:rsidRPr="00C02AD6" w:rsidRDefault="00900AD9" w:rsidP="00900AD9">
      <w:pPr>
        <w:pStyle w:val="Prrafodelista"/>
        <w:spacing w:line="480" w:lineRule="auto"/>
        <w:ind w:left="360"/>
        <w:jc w:val="both"/>
        <w:rPr>
          <w:rFonts w:ascii="Arial" w:hAnsi="Arial" w:cs="Arial"/>
        </w:rPr>
      </w:pPr>
      <w:r w:rsidRPr="00053ADA">
        <w:rPr>
          <w:rFonts w:ascii="Arial" w:hAnsi="Arial" w:cs="Arial"/>
        </w:rPr>
        <w:t>Los helechos son plantas vivaces, originarias de zonas ecuatoriales y tropicales húmedas</w:t>
      </w:r>
      <w:r>
        <w:rPr>
          <w:rFonts w:ascii="Arial" w:hAnsi="Arial" w:cs="Arial"/>
        </w:rPr>
        <w:t>,</w:t>
      </w:r>
      <w:r w:rsidRPr="00053ADA">
        <w:rPr>
          <w:rFonts w:ascii="Arial" w:hAnsi="Arial" w:cs="Arial"/>
        </w:rPr>
        <w:t xml:space="preserve"> de regiones tropicales y subtropicales y de regiones donde el clima es de tipo mediterráneo</w:t>
      </w:r>
      <w:r>
        <w:rPr>
          <w:rFonts w:ascii="Arial" w:hAnsi="Arial" w:cs="Arial"/>
        </w:rPr>
        <w:t>.</w:t>
      </w:r>
      <w:r w:rsidRPr="00C02AD6">
        <w:rPr>
          <w:rFonts w:ascii="Arial" w:hAnsi="Arial" w:cs="Arial"/>
        </w:rPr>
        <w:t xml:space="preserve"> Se trata de los pteridofitos más abundantes. Algunos autores los consideran una clase simple dentro de los </w:t>
      </w:r>
      <w:r w:rsidRPr="00C02AD6">
        <w:rPr>
          <w:rFonts w:ascii="Arial" w:hAnsi="Arial" w:cs="Arial"/>
          <w:i/>
          <w:iCs/>
        </w:rPr>
        <w:t>Pterofitinas</w:t>
      </w:r>
      <w:r w:rsidRPr="00C02AD6">
        <w:rPr>
          <w:rFonts w:ascii="Arial" w:hAnsi="Arial" w:cs="Arial"/>
        </w:rPr>
        <w:t xml:space="preserve"> o </w:t>
      </w:r>
      <w:r w:rsidRPr="00C02AD6">
        <w:rPr>
          <w:rFonts w:ascii="Arial" w:hAnsi="Arial" w:cs="Arial"/>
          <w:i/>
          <w:iCs/>
        </w:rPr>
        <w:t>Pteropsida</w:t>
      </w:r>
      <w:r w:rsidRPr="00C02AD6">
        <w:rPr>
          <w:rFonts w:ascii="Arial" w:hAnsi="Arial" w:cs="Arial"/>
        </w:rPr>
        <w:t>, junto a Gimnospermas y Angiospermas.</w:t>
      </w:r>
      <w:r>
        <w:rPr>
          <w:rFonts w:ascii="Arial" w:hAnsi="Arial" w:cs="Arial"/>
        </w:rPr>
        <w:t xml:space="preserve"> Eran </w:t>
      </w:r>
      <w:r w:rsidRPr="00C02AD6">
        <w:rPr>
          <w:rFonts w:ascii="Arial" w:hAnsi="Arial" w:cs="Arial"/>
        </w:rPr>
        <w:t xml:space="preserve">denominadas antiguamente </w:t>
      </w:r>
      <w:r w:rsidRPr="00C02AD6">
        <w:rPr>
          <w:rFonts w:ascii="Arial" w:hAnsi="Arial" w:cs="Arial"/>
          <w:i/>
          <w:iCs/>
        </w:rPr>
        <w:t>criptógamas vasculares</w:t>
      </w:r>
      <w:r w:rsidRPr="00C02AD6">
        <w:rPr>
          <w:rFonts w:ascii="Arial" w:hAnsi="Arial" w:cs="Arial"/>
        </w:rPr>
        <w:t>,</w:t>
      </w:r>
      <w:r>
        <w:rPr>
          <w:rFonts w:ascii="Arial" w:hAnsi="Arial" w:cs="Arial"/>
        </w:rPr>
        <w:t xml:space="preserve"> debido a su carencia de flores.</w:t>
      </w:r>
    </w:p>
    <w:p w:rsidR="00900AD9" w:rsidRDefault="00900AD9" w:rsidP="00900AD9">
      <w:pPr>
        <w:spacing w:line="480" w:lineRule="auto"/>
        <w:rPr>
          <w:highlight w:val="yellow"/>
        </w:rPr>
      </w:pPr>
    </w:p>
    <w:p w:rsidR="00900AD9" w:rsidRDefault="00900AD9" w:rsidP="00900AD9">
      <w:pPr>
        <w:spacing w:line="480" w:lineRule="auto"/>
        <w:rPr>
          <w:highlight w:val="yellow"/>
        </w:rPr>
      </w:pPr>
    </w:p>
    <w:p w:rsidR="00900AD9" w:rsidRPr="00EC372B" w:rsidRDefault="00900AD9" w:rsidP="00900AD9">
      <w:pPr>
        <w:spacing w:line="480" w:lineRule="auto"/>
        <w:rPr>
          <w:highlight w:val="yellow"/>
        </w:rPr>
      </w:pPr>
    </w:p>
    <w:p w:rsidR="00900AD9" w:rsidRPr="00EC372B" w:rsidRDefault="00900AD9" w:rsidP="00900AD9">
      <w:pPr>
        <w:pStyle w:val="Ttulo2"/>
        <w:numPr>
          <w:ilvl w:val="1"/>
          <w:numId w:val="6"/>
        </w:numPr>
        <w:tabs>
          <w:tab w:val="clear" w:pos="390"/>
          <w:tab w:val="num" w:pos="900"/>
        </w:tabs>
        <w:spacing w:before="0" w:line="480" w:lineRule="auto"/>
        <w:ind w:left="900" w:hanging="540"/>
        <w:rPr>
          <w:i w:val="0"/>
          <w:iCs w:val="0"/>
          <w:sz w:val="24"/>
        </w:rPr>
      </w:pPr>
      <w:bookmarkStart w:id="3" w:name="_Toc190165071"/>
      <w:r w:rsidRPr="00EC372B">
        <w:rPr>
          <w:i w:val="0"/>
          <w:iCs w:val="0"/>
          <w:sz w:val="24"/>
        </w:rPr>
        <w:lastRenderedPageBreak/>
        <w:t>Descripción y Clasificación</w:t>
      </w:r>
      <w:bookmarkEnd w:id="3"/>
    </w:p>
    <w:p w:rsidR="00900AD9" w:rsidRDefault="00900AD9" w:rsidP="00900AD9">
      <w:pPr>
        <w:spacing w:line="360" w:lineRule="auto"/>
        <w:ind w:left="902"/>
        <w:jc w:val="both"/>
        <w:rPr>
          <w:rFonts w:ascii="Arial" w:hAnsi="Arial" w:cs="Arial"/>
          <w:bCs/>
          <w:color w:val="000000"/>
        </w:rPr>
      </w:pPr>
    </w:p>
    <w:p w:rsidR="00900AD9" w:rsidRDefault="00900AD9" w:rsidP="00900AD9">
      <w:pPr>
        <w:spacing w:line="480" w:lineRule="auto"/>
        <w:ind w:left="900"/>
        <w:jc w:val="both"/>
        <w:rPr>
          <w:rFonts w:ascii="Arial" w:hAnsi="Arial" w:cs="Arial"/>
          <w:color w:val="000000"/>
        </w:rPr>
      </w:pPr>
      <w:r w:rsidRPr="00EC372B">
        <w:rPr>
          <w:rFonts w:ascii="Arial" w:hAnsi="Arial" w:cs="Arial"/>
          <w:bCs/>
          <w:color w:val="000000"/>
        </w:rPr>
        <w:t>Los helechos son plantas criptógamas, muy numerosas, integradas por varios miles de especies, diseminadas por todo el mundo. No tienen flores; son casi siempre perennes, y de tamaño</w:t>
      </w:r>
      <w:r>
        <w:rPr>
          <w:rFonts w:ascii="Arial" w:hAnsi="Arial" w:cs="Arial"/>
          <w:bCs/>
          <w:color w:val="000000"/>
        </w:rPr>
        <w:t>s</w:t>
      </w:r>
      <w:r w:rsidRPr="00EC372B">
        <w:rPr>
          <w:rFonts w:ascii="Arial" w:hAnsi="Arial" w:cs="Arial"/>
          <w:bCs/>
          <w:color w:val="000000"/>
        </w:rPr>
        <w:t>, forma</w:t>
      </w:r>
      <w:r>
        <w:rPr>
          <w:rFonts w:ascii="Arial" w:hAnsi="Arial" w:cs="Arial"/>
          <w:bCs/>
          <w:color w:val="000000"/>
        </w:rPr>
        <w:t>s</w:t>
      </w:r>
      <w:r w:rsidRPr="00EC372B">
        <w:rPr>
          <w:rFonts w:ascii="Arial" w:hAnsi="Arial" w:cs="Arial"/>
          <w:bCs/>
          <w:color w:val="000000"/>
        </w:rPr>
        <w:t xml:space="preserve"> y color</w:t>
      </w:r>
      <w:r>
        <w:rPr>
          <w:rFonts w:ascii="Arial" w:hAnsi="Arial" w:cs="Arial"/>
          <w:bCs/>
          <w:color w:val="000000"/>
        </w:rPr>
        <w:t>es</w:t>
      </w:r>
      <w:r w:rsidRPr="00EC372B">
        <w:rPr>
          <w:rFonts w:ascii="Arial" w:hAnsi="Arial" w:cs="Arial"/>
          <w:bCs/>
          <w:color w:val="000000"/>
        </w:rPr>
        <w:t xml:space="preserve"> muy variable</w:t>
      </w:r>
      <w:r>
        <w:rPr>
          <w:rFonts w:ascii="Arial" w:hAnsi="Arial" w:cs="Arial"/>
          <w:bCs/>
          <w:color w:val="000000"/>
        </w:rPr>
        <w:t>s</w:t>
      </w:r>
      <w:r w:rsidRPr="00EC372B">
        <w:rPr>
          <w:rFonts w:ascii="Arial" w:hAnsi="Arial" w:cs="Arial"/>
          <w:bCs/>
          <w:color w:val="000000"/>
        </w:rPr>
        <w:t>, algunas tan pequeñas que parecen musgos y otras tan grandes como árboles; su color presenta todos los matices del verde, desde el claro y brillante al oscuro azulado.</w:t>
      </w:r>
    </w:p>
    <w:p w:rsidR="00900AD9" w:rsidRPr="00EC372B" w:rsidRDefault="00900AD9" w:rsidP="00900AD9">
      <w:pPr>
        <w:spacing w:line="480" w:lineRule="auto"/>
        <w:ind w:left="900"/>
        <w:jc w:val="both"/>
        <w:rPr>
          <w:rFonts w:ascii="Arial" w:hAnsi="Arial" w:cs="Arial"/>
          <w:color w:val="000000"/>
        </w:rPr>
      </w:pPr>
    </w:p>
    <w:p w:rsidR="00900AD9" w:rsidRDefault="00900AD9" w:rsidP="00900AD9">
      <w:pPr>
        <w:spacing w:line="480" w:lineRule="auto"/>
        <w:ind w:left="900"/>
        <w:jc w:val="both"/>
        <w:rPr>
          <w:rFonts w:ascii="Arial" w:hAnsi="Arial" w:cs="Arial"/>
          <w:color w:val="000000"/>
        </w:rPr>
      </w:pPr>
      <w:r w:rsidRPr="00EC372B">
        <w:rPr>
          <w:rFonts w:ascii="Arial" w:hAnsi="Arial" w:cs="Arial"/>
          <w:bCs/>
          <w:color w:val="000000"/>
        </w:rPr>
        <w:t>En general solo se ven las hojas, pues el tallo o rizoma está bajo tierra, excepto en los helechos arbóreos de los trópicos, que tienen troncos elevados. Las mejores condiciones para su crecimiento son el clima húmedo y cálido, pero algo sombrío, y uniforme, por lo que son numerosos y exuberantes en las zonas tropicales y van disminuyendo hacia las regiones frías.</w:t>
      </w:r>
    </w:p>
    <w:p w:rsidR="00900AD9" w:rsidRPr="00EC372B" w:rsidRDefault="00900AD9" w:rsidP="00900AD9">
      <w:pPr>
        <w:spacing w:line="480" w:lineRule="auto"/>
        <w:ind w:left="900"/>
        <w:jc w:val="both"/>
        <w:rPr>
          <w:rFonts w:ascii="Arial" w:hAnsi="Arial" w:cs="Arial"/>
          <w:color w:val="000000"/>
        </w:rPr>
      </w:pPr>
    </w:p>
    <w:p w:rsidR="00900AD9" w:rsidRPr="00CB4528" w:rsidRDefault="00900AD9" w:rsidP="00900AD9">
      <w:pPr>
        <w:spacing w:line="480" w:lineRule="auto"/>
        <w:ind w:left="900"/>
        <w:jc w:val="both"/>
        <w:rPr>
          <w:rFonts w:ascii="Arial" w:hAnsi="Arial" w:cs="Arial"/>
        </w:rPr>
      </w:pPr>
      <w:r w:rsidRPr="00EC372B">
        <w:rPr>
          <w:rFonts w:ascii="Arial" w:hAnsi="Arial" w:cs="Arial"/>
          <w:bCs/>
          <w:color w:val="000000"/>
        </w:rPr>
        <w:t>Las hojas llamadas frondas, son de formas muy diversas, en general muy grandes. Cada fronda proviene de un rizoma o tallo horizontal subterráneo. Los rizomas almacenan alimento y dan origen a nuevas frondas. De los rizomas crecen pequeñas raíces que anclan la planta, y absorben agua y minerales.</w:t>
      </w:r>
    </w:p>
    <w:p w:rsidR="00900AD9" w:rsidRPr="00CB4528" w:rsidRDefault="00900AD9" w:rsidP="00900AD9">
      <w:pPr>
        <w:spacing w:line="480" w:lineRule="auto"/>
        <w:ind w:left="900"/>
        <w:jc w:val="both"/>
        <w:rPr>
          <w:rFonts w:ascii="Arial" w:hAnsi="Arial" w:cs="Arial"/>
        </w:rPr>
      </w:pPr>
    </w:p>
    <w:p w:rsidR="00900AD9" w:rsidRPr="00CB4528" w:rsidRDefault="00900AD9" w:rsidP="00900AD9">
      <w:pPr>
        <w:spacing w:line="480" w:lineRule="auto"/>
        <w:ind w:left="900"/>
        <w:jc w:val="both"/>
        <w:rPr>
          <w:rFonts w:ascii="Arial" w:hAnsi="Arial" w:cs="Arial"/>
          <w:bCs/>
        </w:rPr>
      </w:pPr>
      <w:r w:rsidRPr="00CB4528">
        <w:rPr>
          <w:rFonts w:ascii="Arial" w:hAnsi="Arial" w:cs="Arial"/>
          <w:bCs/>
        </w:rPr>
        <w:lastRenderedPageBreak/>
        <w:t>Muchos helechos pierden sus hojas al terminar la temporada de crecimiento. Sus rizomas y raíces permanecen enterrados durante todo el invierno.</w:t>
      </w:r>
    </w:p>
    <w:p w:rsidR="00900AD9" w:rsidRPr="00CB4528" w:rsidRDefault="00900AD9" w:rsidP="00900AD9">
      <w:pPr>
        <w:spacing w:line="480" w:lineRule="auto"/>
        <w:ind w:left="900"/>
        <w:jc w:val="both"/>
        <w:rPr>
          <w:rFonts w:ascii="Arial" w:hAnsi="Arial" w:cs="Arial"/>
          <w:bCs/>
        </w:rPr>
      </w:pPr>
      <w:r w:rsidRPr="00CB4528">
        <w:rPr>
          <w:rFonts w:ascii="Arial" w:hAnsi="Arial" w:cs="Arial"/>
          <w:bCs/>
        </w:rPr>
        <w:t>La reproducción se lleva a cabo por esporas, que se encuentran encerradas en unas pequeñas cápsulas llamados soros, dispuestas en el envés de las frondas.</w:t>
      </w:r>
    </w:p>
    <w:p w:rsidR="00900AD9" w:rsidRPr="00CB4528" w:rsidRDefault="00900AD9" w:rsidP="00900AD9">
      <w:pPr>
        <w:pStyle w:val="Lista"/>
        <w:tabs>
          <w:tab w:val="left" w:pos="900"/>
        </w:tabs>
        <w:spacing w:line="480" w:lineRule="auto"/>
        <w:ind w:left="900" w:firstLine="0"/>
        <w:jc w:val="both"/>
        <w:rPr>
          <w:rFonts w:ascii="Arial" w:hAnsi="Arial" w:cs="Arial"/>
          <w:highlight w:val="yellow"/>
        </w:rPr>
      </w:pPr>
    </w:p>
    <w:p w:rsidR="00900AD9" w:rsidRPr="00CB4528" w:rsidRDefault="00900AD9" w:rsidP="00900AD9">
      <w:pPr>
        <w:pStyle w:val="Ttulo2"/>
        <w:numPr>
          <w:ilvl w:val="1"/>
          <w:numId w:val="6"/>
        </w:numPr>
        <w:tabs>
          <w:tab w:val="clear" w:pos="390"/>
          <w:tab w:val="num" w:pos="900"/>
        </w:tabs>
        <w:spacing w:before="0" w:line="480" w:lineRule="auto"/>
        <w:ind w:left="900" w:hanging="540"/>
        <w:rPr>
          <w:i w:val="0"/>
          <w:iCs w:val="0"/>
          <w:sz w:val="24"/>
        </w:rPr>
      </w:pPr>
      <w:bookmarkStart w:id="4" w:name="_Toc172815798"/>
      <w:bookmarkStart w:id="5" w:name="_Toc172905958"/>
      <w:bookmarkStart w:id="6" w:name="_Toc172909366"/>
      <w:bookmarkStart w:id="7" w:name="_Toc172909812"/>
      <w:bookmarkStart w:id="8" w:name="_Toc190165072"/>
      <w:r w:rsidRPr="00CB4528">
        <w:rPr>
          <w:i w:val="0"/>
          <w:iCs w:val="0"/>
          <w:sz w:val="24"/>
        </w:rPr>
        <w:t>El Helecho macho (</w:t>
      </w:r>
      <w:bookmarkEnd w:id="4"/>
      <w:bookmarkEnd w:id="5"/>
      <w:bookmarkEnd w:id="6"/>
      <w:bookmarkEnd w:id="7"/>
      <w:r w:rsidRPr="00CB4528">
        <w:rPr>
          <w:sz w:val="24"/>
          <w:szCs w:val="24"/>
          <w:lang w:val="es-ES"/>
        </w:rPr>
        <w:t>Pteridium aquilinum</w:t>
      </w:r>
      <w:r w:rsidRPr="00CB4528">
        <w:rPr>
          <w:i w:val="0"/>
          <w:iCs w:val="0"/>
          <w:sz w:val="24"/>
        </w:rPr>
        <w:t>)</w:t>
      </w:r>
      <w:bookmarkEnd w:id="8"/>
    </w:p>
    <w:p w:rsidR="00900AD9" w:rsidRPr="00CB4528" w:rsidRDefault="00EF25E8" w:rsidP="00900AD9">
      <w:pPr>
        <w:tabs>
          <w:tab w:val="left" w:pos="1080"/>
        </w:tabs>
        <w:ind w:left="900"/>
        <w:jc w:val="center"/>
        <w:rPr>
          <w:rFonts w:ascii="Arial" w:hAnsi="Arial" w:cs="Arial"/>
          <w:b/>
          <w:sz w:val="16"/>
          <w:szCs w:val="16"/>
        </w:rPr>
      </w:pPr>
      <w:r>
        <w:rPr>
          <w:rFonts w:ascii="Trebuchet MS" w:hAnsi="Trebuchet MS"/>
          <w:noProof/>
        </w:rPr>
        <w:drawing>
          <wp:inline distT="0" distB="0" distL="0" distR="0">
            <wp:extent cx="3848100" cy="1866900"/>
            <wp:effectExtent l="19050" t="0" r="0" b="0"/>
            <wp:docPr id="1" name="Imagen 3" descr="mhtml:file://D:\TESIS\BIBLIOGRAFIA\Pteridium%20aquilinum%20-%20ficha%20informativa.mht!http://www.conabio.gob.mx/malezasdemexico/dennstaedtiaceae/pteridium-aquilinum/fichas/fic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html:file://D:\TESIS\BIBLIOGRAFIA\Pteridium%20aquilinum%20-%20ficha%20informativa.mht!http://www.conabio.gob.mx/malezasdemexico/dennstaedtiaceae/pteridium-aquilinum/fichas/ficha.1.jpg"/>
                    <pic:cNvPicPr>
                      <a:picLocks noChangeAspect="1" noChangeArrowheads="1"/>
                    </pic:cNvPicPr>
                  </pic:nvPicPr>
                  <pic:blipFill>
                    <a:blip r:embed="rId7" cstate="print"/>
                    <a:srcRect/>
                    <a:stretch>
                      <a:fillRect/>
                    </a:stretch>
                  </pic:blipFill>
                  <pic:spPr bwMode="auto">
                    <a:xfrm>
                      <a:off x="0" y="0"/>
                      <a:ext cx="3848100" cy="1866900"/>
                    </a:xfrm>
                    <a:prstGeom prst="rect">
                      <a:avLst/>
                    </a:prstGeom>
                    <a:noFill/>
                    <a:ln w="9525">
                      <a:noFill/>
                      <a:miter lim="800000"/>
                      <a:headEnd/>
                      <a:tailEnd/>
                    </a:ln>
                  </pic:spPr>
                </pic:pic>
              </a:graphicData>
            </a:graphic>
          </wp:inline>
        </w:drawing>
      </w:r>
      <w:r w:rsidR="00900AD9" w:rsidRPr="00CB4528">
        <w:rPr>
          <w:rFonts w:ascii="Arial" w:hAnsi="Arial" w:cs="Arial"/>
        </w:rPr>
        <w:br w:type="textWrapping" w:clear="all"/>
      </w:r>
    </w:p>
    <w:p w:rsidR="00900AD9" w:rsidRPr="00CB4528" w:rsidRDefault="00900AD9" w:rsidP="00900AD9">
      <w:pPr>
        <w:pStyle w:val="Epgrafe"/>
        <w:ind w:left="900"/>
        <w:jc w:val="center"/>
        <w:rPr>
          <w:rFonts w:ascii="Arial" w:hAnsi="Arial" w:cs="Arial"/>
          <w:i/>
          <w:sz w:val="24"/>
          <w:szCs w:val="24"/>
          <w:lang w:val="es-ES"/>
        </w:rPr>
      </w:pPr>
      <w:bookmarkStart w:id="9" w:name="_Toc189585648"/>
      <w:bookmarkStart w:id="10" w:name="_Toc190196170"/>
      <w:r w:rsidRPr="00CB4528">
        <w:rPr>
          <w:rFonts w:ascii="Arial" w:hAnsi="Arial" w:cs="Arial"/>
          <w:sz w:val="24"/>
          <w:szCs w:val="24"/>
          <w:lang w:val="es-ES"/>
        </w:rPr>
        <w:t xml:space="preserve">GRÁFICO </w:t>
      </w:r>
      <w:r w:rsidRPr="00CB4528">
        <w:rPr>
          <w:rFonts w:ascii="Arial" w:hAnsi="Arial" w:cs="Arial"/>
          <w:sz w:val="24"/>
          <w:szCs w:val="24"/>
          <w:lang w:val="es-ES"/>
        </w:rPr>
        <w:fldChar w:fldCharType="begin"/>
      </w:r>
      <w:r w:rsidRPr="00CB4528">
        <w:rPr>
          <w:rFonts w:ascii="Arial" w:hAnsi="Arial" w:cs="Arial"/>
          <w:sz w:val="24"/>
          <w:szCs w:val="24"/>
          <w:lang w:val="es-ES"/>
        </w:rPr>
        <w:instrText xml:space="preserve"> STYLEREF 1 \s </w:instrText>
      </w:r>
      <w:r w:rsidRPr="00CB4528">
        <w:rPr>
          <w:rFonts w:ascii="Arial" w:hAnsi="Arial" w:cs="Arial"/>
          <w:sz w:val="24"/>
          <w:szCs w:val="24"/>
          <w:lang w:val="es-ES"/>
        </w:rPr>
        <w:fldChar w:fldCharType="separate"/>
      </w:r>
      <w:r w:rsidR="00EF25E8">
        <w:rPr>
          <w:rFonts w:ascii="Arial" w:hAnsi="Arial" w:cs="Arial"/>
          <w:noProof/>
          <w:sz w:val="24"/>
          <w:szCs w:val="24"/>
          <w:lang w:val="es-ES"/>
        </w:rPr>
        <w:t>1</w:t>
      </w:r>
      <w:r w:rsidRPr="00CB4528">
        <w:rPr>
          <w:rFonts w:ascii="Arial" w:hAnsi="Arial" w:cs="Arial"/>
          <w:sz w:val="24"/>
          <w:szCs w:val="24"/>
          <w:lang w:val="es-ES"/>
        </w:rPr>
        <w:fldChar w:fldCharType="end"/>
      </w:r>
      <w:r w:rsidRPr="00CB4528">
        <w:rPr>
          <w:rFonts w:ascii="Arial" w:hAnsi="Arial" w:cs="Arial"/>
          <w:sz w:val="24"/>
          <w:szCs w:val="24"/>
          <w:lang w:val="es-ES"/>
        </w:rPr>
        <w:t>.</w:t>
      </w:r>
      <w:r w:rsidRPr="00CB4528">
        <w:rPr>
          <w:rFonts w:ascii="Arial" w:hAnsi="Arial" w:cs="Arial"/>
          <w:sz w:val="24"/>
          <w:szCs w:val="24"/>
          <w:lang w:val="es-ES"/>
        </w:rPr>
        <w:fldChar w:fldCharType="begin"/>
      </w:r>
      <w:r w:rsidRPr="00CB4528">
        <w:rPr>
          <w:rFonts w:ascii="Arial" w:hAnsi="Arial" w:cs="Arial"/>
          <w:sz w:val="24"/>
          <w:szCs w:val="24"/>
          <w:lang w:val="es-ES"/>
        </w:rPr>
        <w:instrText xml:space="preserve"> SEQ Gráfico \* ARABIC \s 1 </w:instrText>
      </w:r>
      <w:r w:rsidRPr="00CB4528">
        <w:rPr>
          <w:rFonts w:ascii="Arial" w:hAnsi="Arial" w:cs="Arial"/>
          <w:sz w:val="24"/>
          <w:szCs w:val="24"/>
          <w:lang w:val="es-ES"/>
        </w:rPr>
        <w:fldChar w:fldCharType="separate"/>
      </w:r>
      <w:r w:rsidR="00EF25E8">
        <w:rPr>
          <w:rFonts w:ascii="Arial" w:hAnsi="Arial" w:cs="Arial"/>
          <w:noProof/>
          <w:sz w:val="24"/>
          <w:szCs w:val="24"/>
          <w:lang w:val="es-ES"/>
        </w:rPr>
        <w:t>1</w:t>
      </w:r>
      <w:r w:rsidRPr="00CB4528">
        <w:rPr>
          <w:rFonts w:ascii="Arial" w:hAnsi="Arial" w:cs="Arial"/>
          <w:sz w:val="24"/>
          <w:szCs w:val="24"/>
          <w:lang w:val="es-ES"/>
        </w:rPr>
        <w:fldChar w:fldCharType="end"/>
      </w:r>
      <w:r w:rsidRPr="00CB4528">
        <w:rPr>
          <w:rFonts w:ascii="Arial" w:hAnsi="Arial" w:cs="Arial"/>
          <w:sz w:val="24"/>
          <w:szCs w:val="24"/>
          <w:lang w:val="es-ES"/>
        </w:rPr>
        <w:t xml:space="preserve"> VISTA DEL </w:t>
      </w:r>
      <w:r w:rsidRPr="00CB4528">
        <w:rPr>
          <w:rFonts w:ascii="Arial" w:hAnsi="Arial" w:cs="Arial"/>
          <w:i/>
          <w:sz w:val="24"/>
          <w:szCs w:val="24"/>
          <w:lang w:val="es-ES"/>
        </w:rPr>
        <w:t>Pteridium aquilinum</w:t>
      </w:r>
      <w:bookmarkEnd w:id="9"/>
      <w:bookmarkEnd w:id="10"/>
    </w:p>
    <w:p w:rsidR="00900AD9" w:rsidRPr="00CB4528" w:rsidRDefault="00900AD9" w:rsidP="00900AD9">
      <w:pPr>
        <w:tabs>
          <w:tab w:val="left" w:pos="1950"/>
        </w:tabs>
        <w:spacing w:line="480" w:lineRule="auto"/>
        <w:ind w:left="900"/>
        <w:jc w:val="both"/>
        <w:rPr>
          <w:rFonts w:ascii="Arial" w:hAnsi="Arial" w:cs="Arial"/>
        </w:rPr>
      </w:pPr>
    </w:p>
    <w:p w:rsidR="00900AD9" w:rsidRPr="00CB4528" w:rsidRDefault="00900AD9" w:rsidP="00900AD9">
      <w:pPr>
        <w:spacing w:line="480" w:lineRule="auto"/>
        <w:ind w:left="900" w:right="55"/>
        <w:jc w:val="both"/>
        <w:rPr>
          <w:rFonts w:ascii="Arial" w:hAnsi="Arial" w:cs="Arial"/>
          <w:lang w:val="es-EC" w:eastAsia="es-EC"/>
        </w:rPr>
      </w:pPr>
      <w:r w:rsidRPr="00CB4528">
        <w:rPr>
          <w:rFonts w:ascii="Arial" w:hAnsi="Arial" w:cs="Arial"/>
          <w:lang w:val="es-EC" w:eastAsia="es-EC"/>
        </w:rPr>
        <w:t>La facilidad con que se dispersan las esporas por el viento, su rápido establecimiento en sitios perturbados, su adaptación a diversos tipos de suelos y climas, han determinado que sea una de las plantas superiores más ampliamente distribuidas en el mundo. Por este motivo el helecho se considera una maleza seria en muchas partes del mundo.</w:t>
      </w:r>
    </w:p>
    <w:p w:rsidR="00900AD9" w:rsidRPr="00CB4528" w:rsidRDefault="00900AD9" w:rsidP="00900AD9">
      <w:pPr>
        <w:pStyle w:val="Lista"/>
        <w:tabs>
          <w:tab w:val="left" w:pos="900"/>
        </w:tabs>
        <w:spacing w:line="480" w:lineRule="auto"/>
        <w:ind w:left="900" w:firstLine="0"/>
        <w:jc w:val="both"/>
        <w:rPr>
          <w:rFonts w:ascii="Arial" w:hAnsi="Arial" w:cs="Arial"/>
          <w:highlight w:val="yellow"/>
        </w:rPr>
      </w:pPr>
    </w:p>
    <w:p w:rsidR="00900AD9" w:rsidRPr="00CB4528" w:rsidRDefault="00900AD9" w:rsidP="00900AD9">
      <w:pPr>
        <w:pStyle w:val="Ttulo3"/>
        <w:numPr>
          <w:ilvl w:val="2"/>
          <w:numId w:val="6"/>
        </w:numPr>
        <w:tabs>
          <w:tab w:val="clear" w:pos="720"/>
          <w:tab w:val="num" w:pos="1620"/>
        </w:tabs>
        <w:spacing w:before="0" w:line="480" w:lineRule="auto"/>
        <w:ind w:left="1620"/>
        <w:rPr>
          <w:sz w:val="24"/>
        </w:rPr>
      </w:pPr>
      <w:bookmarkStart w:id="11" w:name="_Toc189454908"/>
      <w:bookmarkStart w:id="12" w:name="_Toc190165073"/>
      <w:r w:rsidRPr="00CB4528">
        <w:rPr>
          <w:sz w:val="24"/>
        </w:rPr>
        <w:lastRenderedPageBreak/>
        <w:t>Descripción Botánica</w:t>
      </w:r>
      <w:bookmarkEnd w:id="11"/>
      <w:bookmarkEnd w:id="12"/>
    </w:p>
    <w:p w:rsidR="00900AD9" w:rsidRDefault="00900AD9" w:rsidP="00900AD9">
      <w:pPr>
        <w:spacing w:line="360" w:lineRule="auto"/>
        <w:ind w:left="1622"/>
        <w:jc w:val="both"/>
        <w:rPr>
          <w:rFonts w:ascii="Arial" w:hAnsi="Arial" w:cs="Arial"/>
          <w:lang w:val="es-EC"/>
        </w:rPr>
      </w:pPr>
    </w:p>
    <w:p w:rsidR="00900AD9" w:rsidRDefault="00900AD9" w:rsidP="00900AD9">
      <w:pPr>
        <w:spacing w:line="480" w:lineRule="auto"/>
        <w:ind w:left="1620"/>
        <w:jc w:val="both"/>
        <w:rPr>
          <w:rFonts w:ascii="Arial" w:hAnsi="Arial" w:cs="Arial"/>
          <w:lang w:val="es-EC"/>
        </w:rPr>
      </w:pPr>
      <w:r w:rsidRPr="00EC372B">
        <w:rPr>
          <w:rFonts w:ascii="Arial" w:hAnsi="Arial" w:cs="Arial"/>
          <w:lang w:val="es-EC"/>
        </w:rPr>
        <w:t xml:space="preserve">El helecho es una planta perenne, rizomatosa, erecta y ramificada perteneciente al género </w:t>
      </w:r>
      <w:r w:rsidRPr="00EC372B">
        <w:rPr>
          <w:rFonts w:ascii="Arial" w:hAnsi="Arial" w:cs="Arial"/>
          <w:i/>
          <w:lang w:val="es-EC"/>
        </w:rPr>
        <w:t>Pteridium</w:t>
      </w:r>
      <w:r w:rsidRPr="00EC372B">
        <w:rPr>
          <w:rFonts w:ascii="Arial" w:hAnsi="Arial" w:cs="Arial"/>
          <w:lang w:val="es-EC"/>
        </w:rPr>
        <w:t>, grupo ampliamente distribuido en el mundo, conformado por plantas versátiles que poseen características muy especiales que las convierten en el grupo herbáceo más importante del mundo.</w:t>
      </w:r>
    </w:p>
    <w:p w:rsidR="00900AD9" w:rsidRDefault="00900AD9" w:rsidP="00900AD9">
      <w:pPr>
        <w:spacing w:line="480" w:lineRule="auto"/>
        <w:ind w:left="1620"/>
        <w:jc w:val="both"/>
        <w:rPr>
          <w:rFonts w:ascii="Arial" w:hAnsi="Arial" w:cs="Arial"/>
          <w:lang w:val="es-EC"/>
        </w:rPr>
      </w:pPr>
    </w:p>
    <w:p w:rsidR="00900AD9" w:rsidRDefault="00900AD9" w:rsidP="00900AD9">
      <w:pPr>
        <w:spacing w:line="480" w:lineRule="auto"/>
        <w:ind w:left="1620"/>
        <w:jc w:val="both"/>
        <w:rPr>
          <w:rFonts w:ascii="Arial" w:hAnsi="Arial" w:cs="Arial"/>
          <w:lang w:val="es-EC"/>
        </w:rPr>
      </w:pPr>
      <w:r w:rsidRPr="00EC372B">
        <w:rPr>
          <w:rFonts w:ascii="Arial" w:hAnsi="Arial" w:cs="Arial"/>
          <w:lang w:val="es-EC"/>
        </w:rPr>
        <w:t>Poseen células conductoras de agua muy eficientes (vasos de conducción en su xilema), un conjunto rizomatoso subterráneo que se ramifica indefinidamente en elementos largos y cortos, que pueden albergar depósitos energéticos y/o dar origen a nuevas plantas; esporas que permanecen viables por mucho tiempo después de ser dispersadas, hojas jóvenes ricas en sustancias carcinogénicas y hojas maduras de consistencia dura, con ejes fuertes y tejido rígido, lo que en conjunto les permite alcanzar hasta casi dos metros de altura. (Sánchez, 2006)</w:t>
      </w:r>
    </w:p>
    <w:p w:rsidR="00900AD9" w:rsidRDefault="00900AD9" w:rsidP="00900AD9">
      <w:pPr>
        <w:pStyle w:val="Ttulo3"/>
        <w:spacing w:before="0" w:line="480" w:lineRule="auto"/>
        <w:ind w:left="900"/>
        <w:rPr>
          <w:sz w:val="24"/>
          <w:highlight w:val="yellow"/>
        </w:rPr>
      </w:pPr>
      <w:bookmarkStart w:id="13" w:name="_Toc189454909"/>
    </w:p>
    <w:p w:rsidR="00900AD9" w:rsidRDefault="00900AD9" w:rsidP="00900AD9">
      <w:pPr>
        <w:rPr>
          <w:highlight w:val="yellow"/>
          <w:lang w:val="es-EC"/>
        </w:rPr>
      </w:pPr>
    </w:p>
    <w:p w:rsidR="00900AD9" w:rsidRDefault="00900AD9" w:rsidP="00900AD9">
      <w:pPr>
        <w:rPr>
          <w:highlight w:val="yellow"/>
          <w:lang w:val="es-EC"/>
        </w:rPr>
      </w:pPr>
    </w:p>
    <w:p w:rsidR="00900AD9" w:rsidRDefault="00900AD9" w:rsidP="00900AD9">
      <w:pPr>
        <w:rPr>
          <w:highlight w:val="yellow"/>
          <w:lang w:val="es-EC"/>
        </w:rPr>
      </w:pPr>
    </w:p>
    <w:p w:rsidR="00900AD9" w:rsidRPr="002C08BB" w:rsidRDefault="00900AD9" w:rsidP="00900AD9">
      <w:pPr>
        <w:rPr>
          <w:highlight w:val="yellow"/>
          <w:lang w:val="es-EC"/>
        </w:rPr>
      </w:pPr>
    </w:p>
    <w:p w:rsidR="00900AD9" w:rsidRPr="00EC372B" w:rsidRDefault="00900AD9" w:rsidP="00900AD9">
      <w:pPr>
        <w:pStyle w:val="Ttulo3"/>
        <w:numPr>
          <w:ilvl w:val="2"/>
          <w:numId w:val="6"/>
        </w:numPr>
        <w:tabs>
          <w:tab w:val="clear" w:pos="720"/>
          <w:tab w:val="num" w:pos="1620"/>
        </w:tabs>
        <w:spacing w:before="0" w:line="480" w:lineRule="auto"/>
        <w:ind w:left="1620"/>
        <w:rPr>
          <w:sz w:val="24"/>
        </w:rPr>
      </w:pPr>
      <w:bookmarkStart w:id="14" w:name="_Toc190165074"/>
      <w:r w:rsidRPr="00EC372B">
        <w:rPr>
          <w:sz w:val="24"/>
        </w:rPr>
        <w:lastRenderedPageBreak/>
        <w:t>Taxonomía</w:t>
      </w:r>
      <w:bookmarkEnd w:id="13"/>
      <w:bookmarkEnd w:id="14"/>
    </w:p>
    <w:p w:rsidR="00900AD9" w:rsidRDefault="00900AD9" w:rsidP="00900AD9">
      <w:pPr>
        <w:pStyle w:val="NormalWeb"/>
        <w:spacing w:line="360" w:lineRule="auto"/>
        <w:ind w:left="1622"/>
        <w:jc w:val="both"/>
      </w:pPr>
    </w:p>
    <w:p w:rsidR="00900AD9" w:rsidRDefault="00900AD9" w:rsidP="00900AD9">
      <w:pPr>
        <w:pStyle w:val="NormalWeb"/>
        <w:spacing w:line="480" w:lineRule="auto"/>
        <w:ind w:left="1620"/>
        <w:jc w:val="both"/>
      </w:pPr>
      <w:r w:rsidRPr="00EC372B">
        <w:t>La taxonomía de este helecho ha causado mucha discusión a nivel mundial</w:t>
      </w:r>
      <w:r>
        <w:t>,</w:t>
      </w:r>
      <w:r w:rsidRPr="00EC372B">
        <w:t xml:space="preserve"> </w:t>
      </w:r>
      <w:r>
        <w:t xml:space="preserve">en </w:t>
      </w:r>
      <w:r w:rsidRPr="00EC372B">
        <w:t xml:space="preserve"> </w:t>
      </w:r>
      <w:smartTag w:uri="urn:schemas-microsoft-com:office:smarttags" w:element="PersonName">
        <w:smartTagPr>
          <w:attr w:name="ProductID" w:val="la Tabla"/>
        </w:smartTagPr>
        <w:r>
          <w:t>la Tabla</w:t>
        </w:r>
      </w:smartTag>
      <w:r>
        <w:t xml:space="preserve"> 1 se observa la</w:t>
      </w:r>
      <w:r w:rsidRPr="00EC372B">
        <w:t xml:space="preserve"> clasificación realizada por Tryon (1941).</w:t>
      </w:r>
      <w:r>
        <w:t xml:space="preserve"> Actualmente se clasifica este helecho de la siguiente forma: </w:t>
      </w:r>
      <w:r w:rsidRPr="00F22E0D">
        <w:t>Reino: Plantae; Subreino: Traqueobionta (plantas vasculares); División: Pteridophyta; Clase: Filicopsida; Orden: Polypodiales</w:t>
      </w:r>
      <w:r>
        <w:t xml:space="preserve">; Familia: Dennstaedtiaceae; Género </w:t>
      </w:r>
      <w:r w:rsidRPr="00F22E0D">
        <w:rPr>
          <w:i/>
        </w:rPr>
        <w:t>Pteridium</w:t>
      </w:r>
      <w:r>
        <w:t xml:space="preserve">; Especie: </w:t>
      </w:r>
      <w:r w:rsidRPr="00F22E0D">
        <w:rPr>
          <w:i/>
        </w:rPr>
        <w:t>Pteridium aquilinum</w:t>
      </w:r>
      <w:r w:rsidRPr="00F22E0D">
        <w:t>.</w:t>
      </w:r>
    </w:p>
    <w:p w:rsidR="00900AD9" w:rsidRPr="002C08BB" w:rsidRDefault="00900AD9" w:rsidP="00900AD9">
      <w:pPr>
        <w:pStyle w:val="Default"/>
      </w:pPr>
    </w:p>
    <w:p w:rsidR="00900AD9" w:rsidRDefault="00900AD9" w:rsidP="00900AD9">
      <w:pPr>
        <w:pStyle w:val="Epgrafe"/>
        <w:spacing w:line="360" w:lineRule="auto"/>
        <w:ind w:left="1620"/>
        <w:jc w:val="center"/>
        <w:rPr>
          <w:rFonts w:ascii="Arial" w:hAnsi="Arial" w:cs="Arial"/>
          <w:sz w:val="24"/>
          <w:szCs w:val="24"/>
        </w:rPr>
      </w:pPr>
      <w:bookmarkStart w:id="15" w:name="_Toc190198359"/>
      <w:r w:rsidRPr="00762AF8">
        <w:rPr>
          <w:rFonts w:ascii="Arial" w:hAnsi="Arial" w:cs="Arial"/>
          <w:sz w:val="24"/>
          <w:szCs w:val="24"/>
        </w:rPr>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1</w:t>
      </w:r>
      <w:bookmarkEnd w:id="15"/>
      <w:r w:rsidRPr="00762AF8">
        <w:rPr>
          <w:rFonts w:ascii="Arial" w:hAnsi="Arial" w:cs="Arial"/>
          <w:sz w:val="24"/>
          <w:szCs w:val="24"/>
        </w:rPr>
        <w:fldChar w:fldCharType="end"/>
      </w:r>
    </w:p>
    <w:p w:rsidR="00900AD9" w:rsidRDefault="00900AD9" w:rsidP="00900AD9">
      <w:pPr>
        <w:pStyle w:val="Epgrafe"/>
        <w:ind w:left="1620"/>
        <w:jc w:val="center"/>
        <w:rPr>
          <w:rFonts w:ascii="Arial" w:hAnsi="Arial" w:cs="Arial"/>
          <w:color w:val="000000"/>
          <w:sz w:val="24"/>
          <w:szCs w:val="24"/>
          <w:lang w:val="es-ES_tradnl"/>
        </w:rPr>
      </w:pPr>
      <w:r w:rsidRPr="00762AF8">
        <w:rPr>
          <w:rFonts w:ascii="Arial" w:hAnsi="Arial" w:cs="Arial"/>
          <w:color w:val="000000"/>
          <w:sz w:val="24"/>
          <w:szCs w:val="24"/>
          <w:lang w:val="es-ES_tradnl"/>
        </w:rPr>
        <w:t>CLASIFICACION TAXONOMICA DEL HELECHO</w:t>
      </w:r>
    </w:p>
    <w:p w:rsidR="00900AD9" w:rsidRPr="00762AF8" w:rsidRDefault="00900AD9" w:rsidP="00900AD9">
      <w:pPr>
        <w:rPr>
          <w:sz w:val="16"/>
          <w:szCs w:val="16"/>
          <w:lang w:val="es-ES_tradnl"/>
        </w:rPr>
      </w:pPr>
    </w:p>
    <w:tbl>
      <w:tblPr>
        <w:tblW w:w="3940" w:type="dxa"/>
        <w:tblInd w:w="3192" w:type="dxa"/>
        <w:tblCellMar>
          <w:left w:w="70" w:type="dxa"/>
          <w:right w:w="70" w:type="dxa"/>
        </w:tblCellMar>
        <w:tblLook w:val="04A0"/>
      </w:tblPr>
      <w:tblGrid>
        <w:gridCol w:w="1560"/>
        <w:gridCol w:w="2380"/>
      </w:tblGrid>
      <w:tr w:rsidR="00900AD9" w:rsidRPr="00EC372B" w:rsidTr="00CA006A">
        <w:trPr>
          <w:trHeight w:val="300"/>
        </w:trPr>
        <w:tc>
          <w:tcPr>
            <w:tcW w:w="1560" w:type="dxa"/>
            <w:tcBorders>
              <w:top w:val="single" w:sz="8" w:space="0" w:color="auto"/>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REINO</w:t>
            </w:r>
          </w:p>
        </w:tc>
        <w:tc>
          <w:tcPr>
            <w:tcW w:w="23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i/>
                <w:iCs/>
                <w:color w:val="000000"/>
                <w:sz w:val="20"/>
                <w:szCs w:val="20"/>
                <w:lang w:val="es-EC" w:eastAsia="es-EC"/>
              </w:rPr>
            </w:pPr>
            <w:r w:rsidRPr="00EC372B">
              <w:rPr>
                <w:rFonts w:ascii="Arial" w:hAnsi="Arial" w:cs="Arial"/>
                <w:i/>
                <w:iCs/>
                <w:color w:val="000000"/>
                <w:sz w:val="20"/>
                <w:szCs w:val="20"/>
                <w:lang w:val="es-EC" w:eastAsia="es-EC"/>
              </w:rPr>
              <w:t>Plantae</w:t>
            </w:r>
          </w:p>
        </w:tc>
      </w:tr>
      <w:tr w:rsidR="00900AD9" w:rsidRPr="00EC372B" w:rsidTr="00CA006A">
        <w:trPr>
          <w:trHeight w:val="300"/>
        </w:trPr>
        <w:tc>
          <w:tcPr>
            <w:tcW w:w="1560" w:type="dxa"/>
            <w:tcBorders>
              <w:top w:val="nil"/>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DIVISION</w:t>
            </w:r>
          </w:p>
        </w:tc>
        <w:tc>
          <w:tcPr>
            <w:tcW w:w="2380" w:type="dxa"/>
            <w:tcBorders>
              <w:top w:val="nil"/>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color w:val="000000"/>
                <w:sz w:val="20"/>
                <w:szCs w:val="20"/>
                <w:lang w:val="es-EC" w:eastAsia="es-EC"/>
              </w:rPr>
            </w:pPr>
            <w:r w:rsidRPr="00EC372B">
              <w:rPr>
                <w:rFonts w:ascii="Arial" w:hAnsi="Arial" w:cs="Arial"/>
                <w:color w:val="000000"/>
                <w:sz w:val="20"/>
                <w:szCs w:val="20"/>
                <w:lang w:val="es-EC" w:eastAsia="es-EC"/>
              </w:rPr>
              <w:t>Pteridophyta</w:t>
            </w:r>
          </w:p>
        </w:tc>
      </w:tr>
      <w:tr w:rsidR="00900AD9" w:rsidRPr="00EC372B" w:rsidTr="00CA006A">
        <w:trPr>
          <w:trHeight w:val="300"/>
        </w:trPr>
        <w:tc>
          <w:tcPr>
            <w:tcW w:w="1560" w:type="dxa"/>
            <w:tcBorders>
              <w:top w:val="nil"/>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CLASE</w:t>
            </w:r>
          </w:p>
        </w:tc>
        <w:tc>
          <w:tcPr>
            <w:tcW w:w="2380" w:type="dxa"/>
            <w:tcBorders>
              <w:top w:val="nil"/>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color w:val="000000"/>
                <w:sz w:val="20"/>
                <w:szCs w:val="20"/>
                <w:lang w:val="es-EC" w:eastAsia="es-EC"/>
              </w:rPr>
            </w:pPr>
            <w:r w:rsidRPr="00EC372B">
              <w:rPr>
                <w:rFonts w:ascii="Arial" w:hAnsi="Arial" w:cs="Arial"/>
                <w:color w:val="000000"/>
                <w:sz w:val="20"/>
                <w:szCs w:val="20"/>
                <w:lang w:val="es-EC" w:eastAsia="es-EC"/>
              </w:rPr>
              <w:t>Pteropsida</w:t>
            </w:r>
          </w:p>
        </w:tc>
      </w:tr>
      <w:tr w:rsidR="00900AD9" w:rsidRPr="00EC372B" w:rsidTr="00CA006A">
        <w:trPr>
          <w:trHeight w:val="300"/>
        </w:trPr>
        <w:tc>
          <w:tcPr>
            <w:tcW w:w="1560" w:type="dxa"/>
            <w:tcBorders>
              <w:top w:val="nil"/>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ORDEN</w:t>
            </w:r>
          </w:p>
        </w:tc>
        <w:tc>
          <w:tcPr>
            <w:tcW w:w="2380" w:type="dxa"/>
            <w:tcBorders>
              <w:top w:val="nil"/>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i/>
                <w:iCs/>
                <w:color w:val="000000"/>
                <w:sz w:val="20"/>
                <w:szCs w:val="20"/>
                <w:lang w:val="es-EC" w:eastAsia="es-EC"/>
              </w:rPr>
            </w:pPr>
            <w:r w:rsidRPr="00EC372B">
              <w:rPr>
                <w:rFonts w:ascii="Arial" w:hAnsi="Arial" w:cs="Arial"/>
                <w:i/>
                <w:iCs/>
                <w:color w:val="000000"/>
                <w:sz w:val="20"/>
                <w:szCs w:val="20"/>
                <w:lang w:val="es-EC" w:eastAsia="es-EC"/>
              </w:rPr>
              <w:t>Filicales</w:t>
            </w:r>
          </w:p>
        </w:tc>
      </w:tr>
      <w:tr w:rsidR="00900AD9" w:rsidRPr="00EC372B" w:rsidTr="00CA006A">
        <w:trPr>
          <w:trHeight w:val="300"/>
        </w:trPr>
        <w:tc>
          <w:tcPr>
            <w:tcW w:w="1560" w:type="dxa"/>
            <w:tcBorders>
              <w:top w:val="nil"/>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FAMILIA</w:t>
            </w:r>
          </w:p>
        </w:tc>
        <w:tc>
          <w:tcPr>
            <w:tcW w:w="2380" w:type="dxa"/>
            <w:tcBorders>
              <w:top w:val="nil"/>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i/>
                <w:iCs/>
                <w:color w:val="000000"/>
                <w:sz w:val="20"/>
                <w:szCs w:val="20"/>
                <w:lang w:val="es-EC" w:eastAsia="es-EC"/>
              </w:rPr>
            </w:pPr>
            <w:r w:rsidRPr="00EC372B">
              <w:rPr>
                <w:rFonts w:ascii="Arial" w:hAnsi="Arial" w:cs="Arial"/>
                <w:i/>
                <w:iCs/>
                <w:color w:val="000000"/>
                <w:sz w:val="20"/>
                <w:szCs w:val="20"/>
                <w:lang w:val="es-EC" w:eastAsia="es-EC"/>
              </w:rPr>
              <w:t>Dennstaedtiaceae</w:t>
            </w:r>
          </w:p>
        </w:tc>
      </w:tr>
      <w:tr w:rsidR="00900AD9" w:rsidRPr="00EC372B" w:rsidTr="00CA006A">
        <w:trPr>
          <w:trHeight w:val="300"/>
        </w:trPr>
        <w:tc>
          <w:tcPr>
            <w:tcW w:w="1560" w:type="dxa"/>
            <w:tcBorders>
              <w:top w:val="nil"/>
              <w:left w:val="single" w:sz="8" w:space="0" w:color="auto"/>
              <w:bottom w:val="single" w:sz="4"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GENERO</w:t>
            </w:r>
          </w:p>
        </w:tc>
        <w:tc>
          <w:tcPr>
            <w:tcW w:w="2380" w:type="dxa"/>
            <w:tcBorders>
              <w:top w:val="nil"/>
              <w:left w:val="single" w:sz="8" w:space="0" w:color="auto"/>
              <w:bottom w:val="single" w:sz="4" w:space="0" w:color="auto"/>
              <w:right w:val="single" w:sz="8" w:space="0" w:color="auto"/>
            </w:tcBorders>
            <w:shd w:val="clear" w:color="auto" w:fill="auto"/>
            <w:noWrap/>
            <w:vAlign w:val="bottom"/>
          </w:tcPr>
          <w:p w:rsidR="00900AD9" w:rsidRPr="00EC372B" w:rsidRDefault="00900AD9" w:rsidP="00CA006A">
            <w:pPr>
              <w:rPr>
                <w:rFonts w:ascii="Arial" w:hAnsi="Arial" w:cs="Arial"/>
                <w:i/>
                <w:iCs/>
                <w:color w:val="000000"/>
                <w:sz w:val="20"/>
                <w:szCs w:val="20"/>
                <w:lang w:val="es-EC" w:eastAsia="es-EC"/>
              </w:rPr>
            </w:pPr>
            <w:r w:rsidRPr="00EC372B">
              <w:rPr>
                <w:rFonts w:ascii="Arial" w:hAnsi="Arial" w:cs="Arial"/>
                <w:i/>
                <w:iCs/>
                <w:color w:val="000000"/>
                <w:sz w:val="20"/>
                <w:szCs w:val="20"/>
                <w:lang w:val="es-EC" w:eastAsia="es-EC"/>
              </w:rPr>
              <w:t>Pteridium</w:t>
            </w:r>
          </w:p>
        </w:tc>
      </w:tr>
      <w:tr w:rsidR="00900AD9" w:rsidRPr="00EC372B" w:rsidTr="00CA006A">
        <w:trPr>
          <w:trHeight w:val="315"/>
        </w:trPr>
        <w:tc>
          <w:tcPr>
            <w:tcW w:w="1560" w:type="dxa"/>
            <w:tcBorders>
              <w:top w:val="nil"/>
              <w:left w:val="single" w:sz="8" w:space="0" w:color="auto"/>
              <w:bottom w:val="single" w:sz="8" w:space="0" w:color="auto"/>
              <w:right w:val="nil"/>
            </w:tcBorders>
            <w:shd w:val="clear" w:color="auto" w:fill="auto"/>
            <w:noWrap/>
            <w:vAlign w:val="bottom"/>
          </w:tcPr>
          <w:p w:rsidR="00900AD9" w:rsidRPr="00EC372B" w:rsidRDefault="00900AD9" w:rsidP="00CA006A">
            <w:pPr>
              <w:rPr>
                <w:rFonts w:ascii="Arial" w:hAnsi="Arial" w:cs="Arial"/>
                <w:b/>
                <w:color w:val="000000"/>
                <w:sz w:val="20"/>
                <w:szCs w:val="20"/>
                <w:lang w:val="es-EC" w:eastAsia="es-EC"/>
              </w:rPr>
            </w:pPr>
            <w:r w:rsidRPr="00EC372B">
              <w:rPr>
                <w:rFonts w:ascii="Arial" w:hAnsi="Arial" w:cs="Arial"/>
                <w:b/>
                <w:color w:val="000000"/>
                <w:sz w:val="20"/>
                <w:szCs w:val="20"/>
                <w:lang w:val="es-EC" w:eastAsia="es-EC"/>
              </w:rPr>
              <w:t>ESPECIE</w:t>
            </w:r>
          </w:p>
        </w:tc>
        <w:tc>
          <w:tcPr>
            <w:tcW w:w="2380" w:type="dxa"/>
            <w:tcBorders>
              <w:top w:val="nil"/>
              <w:left w:val="single" w:sz="8" w:space="0" w:color="auto"/>
              <w:bottom w:val="single" w:sz="8" w:space="0" w:color="auto"/>
              <w:right w:val="single" w:sz="8" w:space="0" w:color="auto"/>
            </w:tcBorders>
            <w:shd w:val="clear" w:color="auto" w:fill="auto"/>
            <w:noWrap/>
            <w:vAlign w:val="bottom"/>
          </w:tcPr>
          <w:p w:rsidR="00900AD9" w:rsidRPr="00EC372B" w:rsidRDefault="00900AD9" w:rsidP="00CA006A">
            <w:pPr>
              <w:rPr>
                <w:rFonts w:ascii="Arial" w:hAnsi="Arial" w:cs="Arial"/>
                <w:i/>
                <w:iCs/>
                <w:color w:val="000000"/>
                <w:sz w:val="20"/>
                <w:szCs w:val="20"/>
                <w:lang w:val="es-EC" w:eastAsia="es-EC"/>
              </w:rPr>
            </w:pPr>
            <w:r w:rsidRPr="00EC372B">
              <w:rPr>
                <w:rFonts w:ascii="Arial" w:hAnsi="Arial" w:cs="Arial"/>
                <w:i/>
                <w:iCs/>
                <w:color w:val="000000"/>
                <w:sz w:val="20"/>
                <w:szCs w:val="20"/>
                <w:lang w:val="es-EC" w:eastAsia="es-EC"/>
              </w:rPr>
              <w:t>Pteridium aquilinum</w:t>
            </w:r>
          </w:p>
        </w:tc>
      </w:tr>
    </w:tbl>
    <w:p w:rsidR="00900AD9" w:rsidRDefault="00900AD9" w:rsidP="00900AD9">
      <w:pPr>
        <w:pStyle w:val="Lista"/>
        <w:tabs>
          <w:tab w:val="left" w:pos="1620"/>
        </w:tabs>
        <w:spacing w:line="480" w:lineRule="auto"/>
        <w:ind w:left="1620" w:firstLine="0"/>
        <w:jc w:val="both"/>
        <w:rPr>
          <w:rFonts w:ascii="Arial" w:hAnsi="Arial" w:cs="Arial"/>
        </w:rPr>
      </w:pPr>
    </w:p>
    <w:p w:rsidR="00900AD9" w:rsidRPr="00EC372B" w:rsidRDefault="00900AD9" w:rsidP="00900AD9">
      <w:pPr>
        <w:pStyle w:val="Lista"/>
        <w:tabs>
          <w:tab w:val="left" w:pos="1620"/>
        </w:tabs>
        <w:spacing w:line="480" w:lineRule="auto"/>
        <w:ind w:left="1620" w:firstLine="0"/>
        <w:jc w:val="both"/>
        <w:rPr>
          <w:rFonts w:ascii="Arial" w:hAnsi="Arial" w:cs="Arial"/>
        </w:rPr>
      </w:pPr>
    </w:p>
    <w:p w:rsidR="00900AD9" w:rsidRPr="00735C0A" w:rsidRDefault="00900AD9" w:rsidP="00900AD9">
      <w:pPr>
        <w:pStyle w:val="Ttulo3"/>
        <w:numPr>
          <w:ilvl w:val="2"/>
          <w:numId w:val="6"/>
        </w:numPr>
        <w:tabs>
          <w:tab w:val="clear" w:pos="720"/>
          <w:tab w:val="num" w:pos="1620"/>
        </w:tabs>
        <w:spacing w:before="0" w:line="480" w:lineRule="auto"/>
        <w:ind w:left="1620"/>
        <w:rPr>
          <w:sz w:val="24"/>
        </w:rPr>
      </w:pPr>
      <w:bookmarkStart w:id="16" w:name="_Toc189454910"/>
      <w:bookmarkStart w:id="17" w:name="_Toc190165075"/>
      <w:r w:rsidRPr="00735C0A">
        <w:rPr>
          <w:sz w:val="24"/>
        </w:rPr>
        <w:t>El problema de los helechos en potreros (Toxicología)</w:t>
      </w:r>
      <w:bookmarkEnd w:id="16"/>
      <w:bookmarkEnd w:id="17"/>
    </w:p>
    <w:p w:rsidR="00900AD9" w:rsidRDefault="00900AD9" w:rsidP="00900AD9">
      <w:pPr>
        <w:spacing w:line="360" w:lineRule="auto"/>
        <w:ind w:left="1622" w:right="57"/>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r>
        <w:rPr>
          <w:rFonts w:ascii="Arial" w:hAnsi="Arial" w:cs="Arial"/>
          <w:lang w:val="es-EC" w:eastAsia="es-EC"/>
        </w:rPr>
        <w:t>Numerosas investigaciones realizadas, han demostrado que el helecho (</w:t>
      </w:r>
      <w:r w:rsidRPr="00540A63">
        <w:rPr>
          <w:rFonts w:ascii="Arial" w:hAnsi="Arial" w:cs="Arial"/>
          <w:i/>
          <w:lang w:val="es-EC" w:eastAsia="es-EC"/>
        </w:rPr>
        <w:t>Pteridium aquilinum</w:t>
      </w:r>
      <w:r>
        <w:rPr>
          <w:rFonts w:ascii="Arial" w:hAnsi="Arial" w:cs="Arial"/>
          <w:lang w:val="es-EC" w:eastAsia="es-EC"/>
        </w:rPr>
        <w:t xml:space="preserve">) al ser consumido </w:t>
      </w:r>
      <w:r>
        <w:rPr>
          <w:rFonts w:ascii="Arial" w:hAnsi="Arial" w:cs="Arial"/>
          <w:lang w:val="es-EC" w:eastAsia="es-EC"/>
        </w:rPr>
        <w:lastRenderedPageBreak/>
        <w:t xml:space="preserve">constantemente, causa una intoxicación en el ganado bovino, llevándolo a presentar síntomas de sangre en la orina, que es causado por un cáncer a nivel de la vejiga urinaria. </w:t>
      </w:r>
    </w:p>
    <w:p w:rsidR="00900AD9" w:rsidRDefault="00900AD9" w:rsidP="00900AD9">
      <w:pPr>
        <w:spacing w:line="480" w:lineRule="auto"/>
        <w:ind w:left="1620" w:right="55"/>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r>
        <w:rPr>
          <w:rFonts w:ascii="Arial" w:hAnsi="Arial" w:cs="Arial"/>
          <w:lang w:val="es-EC" w:eastAsia="es-EC"/>
        </w:rPr>
        <w:t xml:space="preserve">Diversos compuestos aislados a partir de esta maleza han sido clasificados como perjudiciales para el hombre y varias especies animales. </w:t>
      </w:r>
    </w:p>
    <w:p w:rsidR="00900AD9" w:rsidRDefault="00900AD9" w:rsidP="00900AD9">
      <w:pPr>
        <w:spacing w:line="480" w:lineRule="auto"/>
        <w:ind w:left="1620" w:right="55"/>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r>
        <w:rPr>
          <w:rFonts w:ascii="Arial" w:hAnsi="Arial" w:cs="Arial"/>
          <w:lang w:val="es-EC" w:eastAsia="es-EC"/>
        </w:rPr>
        <w:t xml:space="preserve">Hasta el presente, más de cien (100) metabolitos han sido aislados a partir de las diferentes partes del </w:t>
      </w:r>
      <w:r w:rsidRPr="00CF59C1">
        <w:rPr>
          <w:rFonts w:ascii="Arial" w:hAnsi="Arial" w:cs="Arial"/>
          <w:i/>
          <w:lang w:val="es-EC" w:eastAsia="es-EC"/>
        </w:rPr>
        <w:t>Pteridium</w:t>
      </w:r>
      <w:r>
        <w:rPr>
          <w:rFonts w:ascii="Arial" w:hAnsi="Arial" w:cs="Arial"/>
          <w:lang w:val="es-EC" w:eastAsia="es-EC"/>
        </w:rPr>
        <w:t xml:space="preserve">, la mayoría de ellos están clasificados como lesivos para sus consumidores, a tal punto que algunos se han identificado como carcinógenos. Entre estos compuestos incluyen: ecdisomas, tiaminasas, flavonoides, indanonas, pterolactamos, pterosinas, taninos, ácido shimico, shilimato, ciclohexanecarboxilato y quercetina. Estos metabolitos pretenden asegurar que si algún enemigo consume la planta, obtendrá efecto perjudiciales, que incluso pueden causarle la muerte (Sánchez, 2006; </w:t>
      </w:r>
      <w:r w:rsidRPr="00CF59C1">
        <w:rPr>
          <w:rFonts w:ascii="Arial" w:hAnsi="Arial" w:cs="Arial"/>
          <w:lang w:val="es-EC" w:eastAsia="es-EC"/>
        </w:rPr>
        <w:t>Jacobs y Peck, 1993).</w:t>
      </w:r>
    </w:p>
    <w:p w:rsidR="00900AD9" w:rsidRDefault="00900AD9" w:rsidP="00900AD9">
      <w:pPr>
        <w:spacing w:line="480" w:lineRule="auto"/>
        <w:ind w:left="1620" w:right="55"/>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p>
    <w:p w:rsidR="00900AD9" w:rsidRPr="00735C0A" w:rsidRDefault="00900AD9" w:rsidP="00900AD9">
      <w:pPr>
        <w:pStyle w:val="Ttulo3"/>
        <w:numPr>
          <w:ilvl w:val="2"/>
          <w:numId w:val="6"/>
        </w:numPr>
        <w:tabs>
          <w:tab w:val="clear" w:pos="720"/>
          <w:tab w:val="num" w:pos="1620"/>
        </w:tabs>
        <w:spacing w:before="0" w:line="480" w:lineRule="auto"/>
        <w:ind w:left="1620"/>
        <w:rPr>
          <w:sz w:val="24"/>
        </w:rPr>
      </w:pPr>
      <w:bookmarkStart w:id="18" w:name="_Toc190165076"/>
      <w:r>
        <w:rPr>
          <w:sz w:val="24"/>
        </w:rPr>
        <w:lastRenderedPageBreak/>
        <w:t>Requerimientos edafoclimáticos</w:t>
      </w:r>
      <w:bookmarkEnd w:id="18"/>
    </w:p>
    <w:p w:rsidR="00900AD9" w:rsidRDefault="00900AD9" w:rsidP="00900AD9">
      <w:pPr>
        <w:spacing w:line="360" w:lineRule="auto"/>
        <w:ind w:left="1622" w:right="57"/>
        <w:jc w:val="both"/>
        <w:rPr>
          <w:rFonts w:ascii="Arial" w:hAnsi="Arial" w:cs="Arial"/>
          <w:b/>
          <w:lang w:val="es-EC" w:eastAsia="es-EC"/>
        </w:rPr>
      </w:pPr>
    </w:p>
    <w:p w:rsidR="00900AD9" w:rsidRPr="00735C0A" w:rsidRDefault="00900AD9" w:rsidP="00900AD9">
      <w:pPr>
        <w:spacing w:line="480" w:lineRule="auto"/>
        <w:ind w:left="1620" w:right="55"/>
        <w:jc w:val="both"/>
        <w:rPr>
          <w:rFonts w:ascii="Arial" w:hAnsi="Arial" w:cs="Arial"/>
          <w:b/>
          <w:lang w:val="es-EC" w:eastAsia="es-EC"/>
        </w:rPr>
      </w:pPr>
      <w:r w:rsidRPr="00735C0A">
        <w:rPr>
          <w:rFonts w:ascii="Arial" w:hAnsi="Arial" w:cs="Arial"/>
          <w:b/>
          <w:lang w:val="es-EC" w:eastAsia="es-EC"/>
        </w:rPr>
        <w:t>Hábitat</w:t>
      </w:r>
    </w:p>
    <w:p w:rsidR="00900AD9" w:rsidRDefault="00900AD9" w:rsidP="00900AD9">
      <w:pPr>
        <w:spacing w:line="360" w:lineRule="auto"/>
        <w:ind w:left="1622" w:right="57"/>
        <w:jc w:val="both"/>
        <w:rPr>
          <w:rFonts w:ascii="Arial" w:hAnsi="Arial" w:cs="Arial"/>
          <w:lang w:val="es-EC" w:eastAsia="es-EC"/>
        </w:rPr>
      </w:pPr>
    </w:p>
    <w:p w:rsidR="00900AD9" w:rsidRDefault="00900AD9" w:rsidP="00900AD9">
      <w:pPr>
        <w:spacing w:line="480" w:lineRule="auto"/>
        <w:ind w:left="1620" w:right="57"/>
        <w:jc w:val="both"/>
        <w:rPr>
          <w:rFonts w:ascii="Arial" w:hAnsi="Arial" w:cs="Arial"/>
          <w:lang w:val="es-EC" w:eastAsia="es-EC"/>
        </w:rPr>
      </w:pPr>
      <w:r w:rsidRPr="00FB5337">
        <w:rPr>
          <w:rFonts w:ascii="Arial" w:hAnsi="Arial" w:cs="Arial"/>
          <w:lang w:val="es-EC" w:eastAsia="es-EC"/>
        </w:rPr>
        <w:t>Pastizales, campos de cultivo y orillas de camino (Jacobs y Peck, 1993), claros de bosque</w:t>
      </w:r>
      <w:r>
        <w:rPr>
          <w:rFonts w:ascii="Arial" w:hAnsi="Arial" w:cs="Arial"/>
          <w:lang w:val="es-EC" w:eastAsia="es-EC"/>
        </w:rPr>
        <w:t xml:space="preserve"> son sus hábitats comunes</w:t>
      </w:r>
      <w:r w:rsidRPr="00FB5337">
        <w:rPr>
          <w:rFonts w:ascii="Arial" w:hAnsi="Arial" w:cs="Arial"/>
          <w:lang w:val="es-EC" w:eastAsia="es-EC"/>
        </w:rPr>
        <w:t>. Es e</w:t>
      </w:r>
      <w:r>
        <w:rPr>
          <w:rFonts w:ascii="Arial" w:hAnsi="Arial" w:cs="Arial"/>
          <w:lang w:val="es-EC" w:eastAsia="es-EC"/>
        </w:rPr>
        <w:t>specialmente abundante en potreros abandonado</w:t>
      </w:r>
      <w:r w:rsidRPr="00FB5337">
        <w:rPr>
          <w:rFonts w:ascii="Arial" w:hAnsi="Arial" w:cs="Arial"/>
          <w:lang w:val="es-EC" w:eastAsia="es-EC"/>
        </w:rPr>
        <w:t>s en las regiones de bosque mesófilo y algunos bosques tropicales y en sitios quemados.</w:t>
      </w:r>
    </w:p>
    <w:p w:rsidR="00900AD9" w:rsidRDefault="00900AD9" w:rsidP="00900AD9">
      <w:pPr>
        <w:spacing w:line="480" w:lineRule="auto"/>
        <w:ind w:left="1620" w:right="57"/>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r>
        <w:rPr>
          <w:rFonts w:ascii="Arial" w:hAnsi="Arial" w:cs="Arial"/>
          <w:b/>
          <w:bCs/>
          <w:lang w:val="es-EC" w:eastAsia="es-EC"/>
        </w:rPr>
        <w:t>T</w:t>
      </w:r>
      <w:r w:rsidRPr="00FB5337">
        <w:rPr>
          <w:rFonts w:ascii="Arial" w:hAnsi="Arial" w:cs="Arial"/>
          <w:b/>
          <w:bCs/>
          <w:lang w:val="es-EC" w:eastAsia="es-EC"/>
        </w:rPr>
        <w:t>ipo de clima</w:t>
      </w:r>
    </w:p>
    <w:p w:rsidR="00900AD9" w:rsidRDefault="00900AD9" w:rsidP="00900AD9">
      <w:pPr>
        <w:spacing w:line="360" w:lineRule="auto"/>
        <w:ind w:left="1622" w:right="57"/>
        <w:jc w:val="both"/>
        <w:rPr>
          <w:rFonts w:ascii="Arial" w:hAnsi="Arial" w:cs="Arial"/>
          <w:lang w:val="es-EC" w:eastAsia="es-EC"/>
        </w:rPr>
      </w:pPr>
    </w:p>
    <w:p w:rsidR="00900AD9" w:rsidRPr="00FB5337" w:rsidRDefault="00900AD9" w:rsidP="00900AD9">
      <w:pPr>
        <w:spacing w:line="480" w:lineRule="auto"/>
        <w:ind w:left="1620" w:right="55"/>
        <w:jc w:val="both"/>
        <w:rPr>
          <w:rFonts w:ascii="Arial" w:hAnsi="Arial" w:cs="Arial"/>
          <w:lang w:val="es-EC" w:eastAsia="es-EC"/>
        </w:rPr>
      </w:pPr>
      <w:r w:rsidRPr="00FB5337">
        <w:rPr>
          <w:rFonts w:ascii="Arial" w:hAnsi="Arial" w:cs="Arial"/>
          <w:lang w:val="es-EC" w:eastAsia="es-EC"/>
        </w:rPr>
        <w:t>Toleran una amplia gama de climas, menos los más fríos y secos.</w:t>
      </w:r>
    </w:p>
    <w:p w:rsidR="00900AD9" w:rsidRPr="00042F05" w:rsidRDefault="00900AD9" w:rsidP="00900AD9">
      <w:pPr>
        <w:spacing w:line="480" w:lineRule="auto"/>
        <w:ind w:left="1620" w:right="300"/>
        <w:jc w:val="both"/>
        <w:rPr>
          <w:rFonts w:ascii="Arial" w:hAnsi="Arial" w:cs="Arial"/>
          <w:lang w:val="es-EC" w:eastAsia="es-EC"/>
        </w:rPr>
      </w:pPr>
      <w:r w:rsidRPr="00042F05">
        <w:rPr>
          <w:rFonts w:ascii="Arial" w:hAnsi="Arial" w:cs="Arial"/>
          <w:lang w:val="es-EC" w:eastAsia="es-EC"/>
        </w:rPr>
        <w:t xml:space="preserve">Temperatura: Calor moderado, (10-30°c) </w:t>
      </w:r>
    </w:p>
    <w:p w:rsidR="00900AD9" w:rsidRPr="00042F05" w:rsidRDefault="00900AD9" w:rsidP="00900AD9">
      <w:pPr>
        <w:spacing w:line="480" w:lineRule="auto"/>
        <w:ind w:left="1620" w:right="300"/>
        <w:jc w:val="both"/>
        <w:rPr>
          <w:rFonts w:ascii="Arial" w:hAnsi="Arial" w:cs="Arial"/>
          <w:lang w:val="es-EC" w:eastAsia="es-EC"/>
        </w:rPr>
      </w:pPr>
      <w:r w:rsidRPr="00042F05">
        <w:rPr>
          <w:rFonts w:ascii="Arial" w:hAnsi="Arial" w:cs="Arial"/>
          <w:lang w:val="es-EC" w:eastAsia="es-EC"/>
        </w:rPr>
        <w:t>Altitud: Piso monta</w:t>
      </w:r>
      <w:r>
        <w:rPr>
          <w:rFonts w:ascii="Arial" w:hAnsi="Arial" w:cs="Arial"/>
          <w:lang w:val="es-EC" w:eastAsia="es-EC"/>
        </w:rPr>
        <w:t>no principalmente, pero soporta altitudes desde 100 hasta 2700 msnm.</w:t>
      </w:r>
    </w:p>
    <w:p w:rsidR="00900AD9" w:rsidRDefault="00900AD9" w:rsidP="00900AD9">
      <w:pPr>
        <w:spacing w:line="480" w:lineRule="auto"/>
        <w:ind w:left="1620" w:right="300"/>
        <w:rPr>
          <w:rFonts w:ascii="Arial" w:hAnsi="Arial" w:cs="Arial"/>
          <w:lang w:val="es-EC" w:eastAsia="es-EC"/>
        </w:rPr>
      </w:pPr>
      <w:r w:rsidRPr="00042F05">
        <w:rPr>
          <w:rFonts w:ascii="Arial" w:hAnsi="Arial" w:cs="Arial"/>
          <w:lang w:val="es-EC" w:eastAsia="es-EC"/>
        </w:rPr>
        <w:t>Luz: Crece a plena luz aunque soporta sombra</w:t>
      </w:r>
    </w:p>
    <w:p w:rsidR="00900AD9" w:rsidRPr="00042F05" w:rsidRDefault="00900AD9" w:rsidP="00900AD9">
      <w:pPr>
        <w:spacing w:line="480" w:lineRule="auto"/>
        <w:ind w:left="1620" w:right="300"/>
        <w:rPr>
          <w:rFonts w:ascii="Arial" w:hAnsi="Arial" w:cs="Arial"/>
          <w:lang w:val="es-EC" w:eastAsia="es-EC"/>
        </w:rPr>
      </w:pPr>
    </w:p>
    <w:p w:rsidR="00900AD9" w:rsidRPr="00FB5337" w:rsidRDefault="00900AD9" w:rsidP="00900AD9">
      <w:pPr>
        <w:spacing w:line="480" w:lineRule="auto"/>
        <w:ind w:left="1620" w:right="300"/>
        <w:rPr>
          <w:rFonts w:ascii="Trebuchet MS" w:hAnsi="Trebuchet MS"/>
          <w:lang w:val="es-EC" w:eastAsia="es-EC"/>
        </w:rPr>
      </w:pPr>
      <w:r>
        <w:rPr>
          <w:rFonts w:ascii="Arial" w:hAnsi="Arial" w:cs="Arial"/>
          <w:b/>
          <w:bCs/>
          <w:lang w:val="es-EC" w:eastAsia="es-EC"/>
        </w:rPr>
        <w:t>T</w:t>
      </w:r>
      <w:r w:rsidRPr="00FB5337">
        <w:rPr>
          <w:rFonts w:ascii="Arial" w:hAnsi="Arial" w:cs="Arial"/>
          <w:b/>
          <w:bCs/>
          <w:lang w:val="es-EC" w:eastAsia="es-EC"/>
        </w:rPr>
        <w:t>ipo de suelos</w:t>
      </w:r>
    </w:p>
    <w:p w:rsidR="00900AD9" w:rsidRDefault="00900AD9" w:rsidP="00900AD9">
      <w:pPr>
        <w:spacing w:line="360" w:lineRule="auto"/>
        <w:ind w:left="1622" w:right="57"/>
        <w:jc w:val="both"/>
        <w:rPr>
          <w:rFonts w:ascii="Arial" w:hAnsi="Arial" w:cs="Arial"/>
          <w:lang w:val="es-EC" w:eastAsia="es-EC"/>
        </w:rPr>
      </w:pPr>
    </w:p>
    <w:p w:rsidR="00900AD9" w:rsidRDefault="00900AD9" w:rsidP="00900AD9">
      <w:pPr>
        <w:spacing w:line="480" w:lineRule="auto"/>
        <w:ind w:left="1620" w:right="55"/>
        <w:jc w:val="both"/>
        <w:rPr>
          <w:rFonts w:ascii="Arial" w:hAnsi="Arial" w:cs="Arial"/>
          <w:lang w:val="es-EC" w:eastAsia="es-EC"/>
        </w:rPr>
      </w:pPr>
      <w:r>
        <w:rPr>
          <w:rFonts w:ascii="Arial" w:hAnsi="Arial" w:cs="Arial"/>
          <w:lang w:val="es-EC" w:eastAsia="es-EC"/>
        </w:rPr>
        <w:t>Altamente ácidos, con pH de 3.5 - 5.5</w:t>
      </w:r>
      <w:r w:rsidRPr="00FB5337">
        <w:rPr>
          <w:rFonts w:ascii="Arial" w:hAnsi="Arial" w:cs="Arial"/>
          <w:lang w:val="es-EC" w:eastAsia="es-EC"/>
        </w:rPr>
        <w:t xml:space="preserve"> </w:t>
      </w:r>
      <w:r>
        <w:rPr>
          <w:rFonts w:ascii="Arial" w:hAnsi="Arial" w:cs="Arial"/>
          <w:lang w:val="es-EC" w:eastAsia="es-EC"/>
        </w:rPr>
        <w:t xml:space="preserve">y es </w:t>
      </w:r>
      <w:r w:rsidRPr="00FB5337">
        <w:rPr>
          <w:rFonts w:ascii="Arial" w:hAnsi="Arial" w:cs="Arial"/>
          <w:lang w:val="es-EC" w:eastAsia="es-EC"/>
        </w:rPr>
        <w:t>tolerante a una amplia gama de suelos.</w:t>
      </w:r>
      <w:r>
        <w:rPr>
          <w:rFonts w:ascii="Arial" w:hAnsi="Arial" w:cs="Arial"/>
          <w:lang w:val="es-EC" w:eastAsia="es-EC"/>
        </w:rPr>
        <w:t xml:space="preserve"> Es resistente a suelos secos.</w:t>
      </w:r>
    </w:p>
    <w:p w:rsidR="00900AD9" w:rsidRPr="00F25083" w:rsidRDefault="00900AD9" w:rsidP="00900AD9">
      <w:pPr>
        <w:pStyle w:val="Lista"/>
        <w:jc w:val="both"/>
        <w:rPr>
          <w:rFonts w:ascii="Arial" w:hAnsi="Arial" w:cs="Arial"/>
          <w:spacing w:val="-6"/>
          <w:highlight w:val="yellow"/>
        </w:rPr>
      </w:pPr>
      <w:r w:rsidRPr="00F25083">
        <w:rPr>
          <w:rFonts w:ascii="Arial" w:hAnsi="Arial" w:cs="Arial"/>
          <w:spacing w:val="-6"/>
          <w:highlight w:val="yellow"/>
        </w:rPr>
        <w:br w:type="page"/>
      </w:r>
    </w:p>
    <w:p w:rsidR="00900AD9" w:rsidRPr="00F25083" w:rsidRDefault="00900AD9" w:rsidP="00900AD9">
      <w:pPr>
        <w:pStyle w:val="Lista"/>
        <w:ind w:left="0" w:firstLine="0"/>
        <w:jc w:val="both"/>
        <w:rPr>
          <w:rFonts w:ascii="Arial" w:hAnsi="Arial" w:cs="Arial"/>
          <w:sz w:val="48"/>
          <w:szCs w:val="48"/>
          <w:highlight w:val="yellow"/>
        </w:rPr>
      </w:pPr>
      <w:r w:rsidRPr="00F25083">
        <w:rPr>
          <w:rFonts w:ascii="Arial" w:hAnsi="Arial" w:cs="Arial"/>
          <w:noProof/>
          <w:spacing w:val="-6"/>
          <w:highlight w:val="yellow"/>
        </w:rPr>
        <w:pict>
          <v:shape id="_x0000_s1039" type="#_x0000_t202" style="position:absolute;left:0;text-align:left;margin-left:396pt;margin-top:-94.8pt;width:36pt;height:45pt;z-index:251660800" stroked="f">
            <v:textbox style="mso-next-textbox:#_x0000_s1039">
              <w:txbxContent>
                <w:p w:rsidR="00900AD9" w:rsidRPr="008D3206" w:rsidRDefault="00900AD9" w:rsidP="00900AD9">
                  <w:pPr>
                    <w:rPr>
                      <w:rFonts w:ascii="Arial" w:hAnsi="Arial" w:cs="Arial"/>
                    </w:rPr>
                  </w:pPr>
                </w:p>
              </w:txbxContent>
            </v:textbox>
            <w10:wrap type="square"/>
          </v:shape>
        </w:pict>
      </w: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3C6A8A" w:rsidRDefault="00900AD9" w:rsidP="00900AD9">
      <w:pPr>
        <w:pStyle w:val="Lista"/>
        <w:ind w:left="0" w:firstLine="0"/>
        <w:jc w:val="center"/>
        <w:rPr>
          <w:rFonts w:ascii="Arial" w:hAnsi="Arial" w:cs="Arial"/>
          <w:b/>
          <w:sz w:val="48"/>
          <w:szCs w:val="48"/>
        </w:rPr>
      </w:pPr>
      <w:r w:rsidRPr="003C6A8A">
        <w:rPr>
          <w:rFonts w:ascii="Arial" w:hAnsi="Arial" w:cs="Arial"/>
          <w:b/>
          <w:sz w:val="48"/>
          <w:szCs w:val="48"/>
        </w:rPr>
        <w:t>CAPITULO 2</w:t>
      </w:r>
    </w:p>
    <w:p w:rsidR="00900AD9" w:rsidRPr="003C6A8A" w:rsidRDefault="00900AD9" w:rsidP="00900AD9">
      <w:pPr>
        <w:pStyle w:val="Lista"/>
        <w:ind w:left="0" w:firstLine="0"/>
        <w:jc w:val="center"/>
        <w:rPr>
          <w:rFonts w:ascii="Arial" w:hAnsi="Arial" w:cs="Arial"/>
        </w:rPr>
      </w:pPr>
    </w:p>
    <w:p w:rsidR="00900AD9" w:rsidRPr="003C6A8A" w:rsidRDefault="00900AD9" w:rsidP="00900AD9">
      <w:pPr>
        <w:pStyle w:val="Lista"/>
        <w:ind w:left="0" w:firstLine="0"/>
        <w:jc w:val="center"/>
        <w:rPr>
          <w:rFonts w:ascii="Arial" w:hAnsi="Arial" w:cs="Arial"/>
        </w:rPr>
      </w:pPr>
    </w:p>
    <w:p w:rsidR="00900AD9" w:rsidRPr="003C6A8A" w:rsidRDefault="00900AD9" w:rsidP="00900AD9">
      <w:pPr>
        <w:pStyle w:val="Lista"/>
        <w:ind w:left="0" w:firstLine="0"/>
        <w:jc w:val="center"/>
        <w:rPr>
          <w:rFonts w:ascii="Arial" w:hAnsi="Arial" w:cs="Arial"/>
        </w:rPr>
      </w:pPr>
    </w:p>
    <w:p w:rsidR="00900AD9" w:rsidRPr="00493432" w:rsidRDefault="00900AD9" w:rsidP="00900AD9">
      <w:pPr>
        <w:pStyle w:val="Ttulo1"/>
        <w:numPr>
          <w:ilvl w:val="0"/>
          <w:numId w:val="2"/>
        </w:numPr>
        <w:spacing w:before="0" w:line="480" w:lineRule="auto"/>
        <w:ind w:left="351" w:hanging="357"/>
        <w:rPr>
          <w:lang w:val="es-ES"/>
        </w:rPr>
      </w:pPr>
      <w:bookmarkStart w:id="19" w:name="_MANEJO_DE_DESECHOS_SÓLIDOS ORGÁNICO"/>
      <w:bookmarkStart w:id="20" w:name="_Toc189454911"/>
      <w:bookmarkStart w:id="21" w:name="_Toc190165077"/>
      <w:bookmarkEnd w:id="19"/>
      <w:r w:rsidRPr="003C6A8A">
        <w:rPr>
          <w:lang w:val="es-ES"/>
        </w:rPr>
        <w:t>MÉTODOS DE CONTROL PARA EL HELECH</w:t>
      </w:r>
      <w:bookmarkEnd w:id="20"/>
      <w:bookmarkEnd w:id="21"/>
      <w:r>
        <w:rPr>
          <w:lang w:val="es-ES"/>
        </w:rPr>
        <w:t>O</w:t>
      </w:r>
    </w:p>
    <w:p w:rsidR="00900AD9" w:rsidRPr="003C6A8A" w:rsidRDefault="00900AD9" w:rsidP="00900AD9">
      <w:pPr>
        <w:spacing w:line="480" w:lineRule="auto"/>
        <w:ind w:left="360"/>
        <w:rPr>
          <w:rFonts w:ascii="Arial" w:hAnsi="Arial" w:cs="Arial"/>
        </w:rPr>
      </w:pPr>
      <w:r w:rsidRPr="003C6A8A">
        <w:rPr>
          <w:rFonts w:ascii="Arial" w:hAnsi="Arial" w:cs="Arial"/>
        </w:rPr>
        <w:t>Existen maneras químicas, ecológicas y combinadas para controlar esta agresiva maleza tóxica.</w:t>
      </w:r>
    </w:p>
    <w:p w:rsidR="00900AD9" w:rsidRPr="003C6A8A" w:rsidRDefault="00900AD9" w:rsidP="00900AD9">
      <w:pPr>
        <w:spacing w:line="360" w:lineRule="auto"/>
        <w:ind w:left="357"/>
      </w:pPr>
    </w:p>
    <w:p w:rsidR="00900AD9" w:rsidRPr="00493432" w:rsidRDefault="00900AD9" w:rsidP="00900AD9">
      <w:pPr>
        <w:pStyle w:val="Ttulo2"/>
        <w:numPr>
          <w:ilvl w:val="1"/>
          <w:numId w:val="17"/>
        </w:numPr>
        <w:spacing w:before="0" w:line="480" w:lineRule="auto"/>
        <w:ind w:left="851" w:hanging="425"/>
        <w:jc w:val="both"/>
        <w:rPr>
          <w:i w:val="0"/>
          <w:iCs w:val="0"/>
          <w:sz w:val="24"/>
          <w:lang w:val="es-ES"/>
        </w:rPr>
      </w:pPr>
      <w:bookmarkStart w:id="22" w:name="_Toc172911184"/>
      <w:bookmarkStart w:id="23" w:name="_Toc172911242"/>
      <w:bookmarkStart w:id="24" w:name="_Toc190165078"/>
      <w:r w:rsidRPr="003C6A8A">
        <w:rPr>
          <w:i w:val="0"/>
          <w:iCs w:val="0"/>
          <w:sz w:val="24"/>
          <w:lang w:val="es-ES"/>
        </w:rPr>
        <w:t>Control Químico</w:t>
      </w:r>
      <w:bookmarkEnd w:id="22"/>
      <w:bookmarkEnd w:id="23"/>
      <w:bookmarkEnd w:id="24"/>
    </w:p>
    <w:p w:rsidR="00900AD9" w:rsidRDefault="00900AD9" w:rsidP="00900AD9">
      <w:pPr>
        <w:ind w:left="902"/>
        <w:jc w:val="both"/>
        <w:rPr>
          <w:rFonts w:ascii="Arial" w:hAnsi="Arial" w:cs="Arial"/>
          <w:color w:val="000000"/>
          <w:lang w:val="es-ES_tradnl"/>
        </w:rPr>
      </w:pPr>
    </w:p>
    <w:p w:rsidR="00900AD9" w:rsidRDefault="00900AD9" w:rsidP="00900AD9">
      <w:pPr>
        <w:spacing w:line="480" w:lineRule="auto"/>
        <w:ind w:left="900"/>
        <w:jc w:val="both"/>
        <w:rPr>
          <w:rFonts w:ascii="Arial" w:hAnsi="Arial" w:cs="Arial"/>
          <w:color w:val="000000"/>
          <w:lang w:val="es-ES_tradnl"/>
        </w:rPr>
      </w:pPr>
      <w:r w:rsidRPr="003C6A8A">
        <w:rPr>
          <w:rFonts w:ascii="Arial" w:hAnsi="Arial" w:cs="Arial"/>
          <w:color w:val="000000"/>
          <w:lang w:val="es-ES_tradnl"/>
        </w:rPr>
        <w:t>Los controles químicos</w:t>
      </w:r>
      <w:r>
        <w:rPr>
          <w:rFonts w:ascii="Arial" w:hAnsi="Arial" w:cs="Arial"/>
          <w:color w:val="000000"/>
          <w:lang w:val="es-ES_tradnl"/>
        </w:rPr>
        <w:t xml:space="preserve"> con herbicidas</w:t>
      </w:r>
      <w:r w:rsidRPr="003C6A8A">
        <w:rPr>
          <w:rFonts w:ascii="Arial" w:hAnsi="Arial" w:cs="Arial"/>
          <w:color w:val="000000"/>
          <w:lang w:val="es-ES_tradnl"/>
        </w:rPr>
        <w:t xml:space="preserve"> son los más usados en el mundo, a continuación presentamos algunos </w:t>
      </w:r>
      <w:r>
        <w:rPr>
          <w:rFonts w:ascii="Arial" w:hAnsi="Arial" w:cs="Arial"/>
          <w:color w:val="000000"/>
          <w:lang w:val="es-ES_tradnl"/>
        </w:rPr>
        <w:t>aspectos de su uso:</w:t>
      </w:r>
    </w:p>
    <w:p w:rsidR="00900AD9" w:rsidRDefault="00900AD9" w:rsidP="00900AD9">
      <w:pPr>
        <w:spacing w:line="480" w:lineRule="auto"/>
        <w:jc w:val="both"/>
        <w:rPr>
          <w:rFonts w:ascii="Arial" w:hAnsi="Arial" w:cs="Arial"/>
          <w:color w:val="000000"/>
          <w:lang w:val="es-ES_tradnl"/>
        </w:rPr>
      </w:pPr>
    </w:p>
    <w:p w:rsidR="00900AD9" w:rsidRPr="00CF503F" w:rsidRDefault="00900AD9" w:rsidP="00900AD9">
      <w:pPr>
        <w:pStyle w:val="Ttulo3"/>
        <w:tabs>
          <w:tab w:val="num" w:pos="1620"/>
        </w:tabs>
        <w:spacing w:before="0" w:line="480" w:lineRule="auto"/>
        <w:ind w:left="851"/>
        <w:rPr>
          <w:sz w:val="24"/>
        </w:rPr>
      </w:pPr>
      <w:bookmarkStart w:id="25" w:name="_Toc189454912"/>
      <w:bookmarkStart w:id="26" w:name="_Toc190165079"/>
      <w:r>
        <w:rPr>
          <w:sz w:val="24"/>
        </w:rPr>
        <w:t xml:space="preserve">2.1.1    </w:t>
      </w:r>
      <w:r w:rsidRPr="00CF503F">
        <w:rPr>
          <w:sz w:val="24"/>
        </w:rPr>
        <w:t>Control con herbicidas</w:t>
      </w:r>
      <w:bookmarkEnd w:id="25"/>
      <w:bookmarkEnd w:id="26"/>
    </w:p>
    <w:p w:rsidR="00900AD9" w:rsidRDefault="00900AD9" w:rsidP="00900AD9">
      <w:pPr>
        <w:spacing w:line="360" w:lineRule="auto"/>
        <w:ind w:left="1622"/>
        <w:jc w:val="both"/>
        <w:rPr>
          <w:rFonts w:ascii="Arial" w:hAnsi="Arial" w:cs="Arial"/>
        </w:rPr>
      </w:pPr>
    </w:p>
    <w:p w:rsidR="00900AD9" w:rsidRPr="00777829" w:rsidRDefault="00900AD9" w:rsidP="00900AD9">
      <w:pPr>
        <w:spacing w:line="480" w:lineRule="auto"/>
        <w:ind w:left="1620"/>
        <w:jc w:val="both"/>
        <w:rPr>
          <w:rFonts w:ascii="Arial" w:hAnsi="Arial" w:cs="Arial"/>
          <w:color w:val="000000"/>
        </w:rPr>
      </w:pPr>
      <w:r w:rsidRPr="001C5776">
        <w:rPr>
          <w:rFonts w:ascii="Arial" w:hAnsi="Arial" w:cs="Arial"/>
        </w:rPr>
        <w:t>Los her</w:t>
      </w:r>
      <w:r>
        <w:rPr>
          <w:rFonts w:ascii="Arial" w:hAnsi="Arial" w:cs="Arial"/>
        </w:rPr>
        <w:t xml:space="preserve">bicidas son productos químicos </w:t>
      </w:r>
      <w:r w:rsidRPr="001C5776">
        <w:rPr>
          <w:rFonts w:ascii="Arial" w:hAnsi="Arial" w:cs="Arial"/>
        </w:rPr>
        <w:t xml:space="preserve">utilizados en la agricultura, </w:t>
      </w:r>
      <w:r>
        <w:rPr>
          <w:rFonts w:ascii="Arial" w:hAnsi="Arial" w:cs="Arial"/>
          <w:color w:val="000000"/>
        </w:rPr>
        <w:t>elaborados</w:t>
      </w:r>
      <w:r w:rsidRPr="00777829">
        <w:rPr>
          <w:rFonts w:ascii="Arial" w:hAnsi="Arial" w:cs="Arial"/>
          <w:color w:val="000000"/>
        </w:rPr>
        <w:t xml:space="preserve"> para </w:t>
      </w:r>
      <w:r>
        <w:rPr>
          <w:rFonts w:ascii="Arial" w:hAnsi="Arial" w:cs="Arial"/>
          <w:color w:val="000000"/>
        </w:rPr>
        <w:t>lesionar</w:t>
      </w:r>
      <w:r w:rsidRPr="00777829">
        <w:rPr>
          <w:rFonts w:ascii="Arial" w:hAnsi="Arial" w:cs="Arial"/>
          <w:color w:val="000000"/>
        </w:rPr>
        <w:t xml:space="preserve"> o </w:t>
      </w:r>
      <w:r>
        <w:rPr>
          <w:rFonts w:ascii="Arial" w:hAnsi="Arial" w:cs="Arial"/>
          <w:color w:val="000000"/>
        </w:rPr>
        <w:t>e</w:t>
      </w:r>
      <w:r w:rsidRPr="00777829">
        <w:rPr>
          <w:rFonts w:ascii="Arial" w:hAnsi="Arial" w:cs="Arial"/>
          <w:color w:val="000000"/>
        </w:rPr>
        <w:t>l</w:t>
      </w:r>
      <w:r>
        <w:rPr>
          <w:rFonts w:ascii="Arial" w:hAnsi="Arial" w:cs="Arial"/>
          <w:color w:val="000000"/>
        </w:rPr>
        <w:t>iminar</w:t>
      </w:r>
      <w:r w:rsidRPr="00777829">
        <w:rPr>
          <w:rFonts w:ascii="Arial" w:hAnsi="Arial" w:cs="Arial"/>
          <w:color w:val="000000"/>
        </w:rPr>
        <w:t xml:space="preserve"> a tipos específicos de plantas no deseadas en un cultivo </w:t>
      </w:r>
      <w:r w:rsidRPr="00777829">
        <w:rPr>
          <w:rFonts w:ascii="Arial" w:hAnsi="Arial" w:cs="Arial"/>
          <w:color w:val="000000"/>
        </w:rPr>
        <w:lastRenderedPageBreak/>
        <w:t>determinado.</w:t>
      </w:r>
      <w:r>
        <w:rPr>
          <w:rFonts w:ascii="Arial" w:hAnsi="Arial" w:cs="Arial"/>
          <w:color w:val="000000"/>
        </w:rPr>
        <w:t xml:space="preserve"> </w:t>
      </w:r>
      <w:r w:rsidRPr="001C5776">
        <w:rPr>
          <w:rFonts w:ascii="Arial" w:hAnsi="Arial" w:cs="Arial"/>
        </w:rPr>
        <w:t>Según estadísticas de nuestro país, existen</w:t>
      </w:r>
      <w:r>
        <w:rPr>
          <w:rFonts w:ascii="Arial" w:hAnsi="Arial" w:cs="Arial"/>
        </w:rPr>
        <w:t xml:space="preserve"> registrados</w:t>
      </w:r>
      <w:r w:rsidRPr="001C5776">
        <w:rPr>
          <w:rFonts w:ascii="Arial" w:hAnsi="Arial" w:cs="Arial"/>
        </w:rPr>
        <w:t xml:space="preserve"> alrededor de 435 herbicidas, correspondiendo a 75 ingredientes activos diferentes</w:t>
      </w:r>
      <w:r w:rsidRPr="00777829">
        <w:rPr>
          <w:rFonts w:ascii="Arial" w:hAnsi="Arial" w:cs="Arial"/>
          <w:color w:val="000000"/>
        </w:rPr>
        <w:t xml:space="preserve">. Su función </w:t>
      </w:r>
      <w:r>
        <w:rPr>
          <w:rFonts w:ascii="Arial" w:hAnsi="Arial" w:cs="Arial"/>
          <w:color w:val="000000"/>
        </w:rPr>
        <w:t>puede ser</w:t>
      </w:r>
      <w:r w:rsidRPr="00777829">
        <w:rPr>
          <w:rFonts w:ascii="Arial" w:hAnsi="Arial" w:cs="Arial"/>
          <w:color w:val="000000"/>
        </w:rPr>
        <w:t xml:space="preserve"> selectiva, afectando </w:t>
      </w:r>
      <w:r>
        <w:rPr>
          <w:rFonts w:ascii="Arial" w:hAnsi="Arial" w:cs="Arial"/>
          <w:color w:val="000000"/>
        </w:rPr>
        <w:t>a ciertas plantas y a otras no</w:t>
      </w:r>
      <w:r w:rsidRPr="00777829">
        <w:rPr>
          <w:rFonts w:ascii="Arial" w:hAnsi="Arial" w:cs="Arial"/>
          <w:color w:val="000000"/>
        </w:rPr>
        <w:t>. (www2.udec.cl/~DIGENTOX/glosario/herbicida.html)</w:t>
      </w:r>
    </w:p>
    <w:p w:rsidR="00900AD9" w:rsidRPr="00CF503F" w:rsidRDefault="00900AD9" w:rsidP="00900AD9">
      <w:pPr>
        <w:widowControl w:val="0"/>
        <w:autoSpaceDE w:val="0"/>
        <w:autoSpaceDN w:val="0"/>
        <w:adjustRightInd w:val="0"/>
        <w:spacing w:line="480" w:lineRule="auto"/>
        <w:ind w:left="900"/>
        <w:jc w:val="both"/>
        <w:rPr>
          <w:rFonts w:ascii="Arial" w:hAnsi="Arial" w:cs="Arial"/>
        </w:rPr>
      </w:pPr>
    </w:p>
    <w:p w:rsidR="00900AD9" w:rsidRPr="00BF1E8F" w:rsidRDefault="00900AD9" w:rsidP="00900AD9">
      <w:pPr>
        <w:pStyle w:val="Ttulo4"/>
        <w:numPr>
          <w:ilvl w:val="3"/>
          <w:numId w:val="17"/>
        </w:numPr>
        <w:tabs>
          <w:tab w:val="num" w:pos="1800"/>
        </w:tabs>
        <w:spacing w:before="0" w:after="0" w:line="480" w:lineRule="auto"/>
        <w:ind w:hanging="87"/>
        <w:rPr>
          <w:rFonts w:ascii="Arial" w:hAnsi="Arial" w:cs="Arial"/>
          <w:sz w:val="24"/>
          <w:szCs w:val="24"/>
        </w:rPr>
      </w:pPr>
      <w:r>
        <w:rPr>
          <w:rFonts w:ascii="Arial" w:hAnsi="Arial" w:cs="Arial"/>
          <w:sz w:val="24"/>
          <w:szCs w:val="24"/>
        </w:rPr>
        <w:t>Clasificación según su acción sobre las malezas</w:t>
      </w:r>
    </w:p>
    <w:p w:rsidR="00900AD9" w:rsidRDefault="00900AD9" w:rsidP="00900AD9">
      <w:pPr>
        <w:pStyle w:val="Lista"/>
        <w:spacing w:line="360" w:lineRule="auto"/>
        <w:ind w:left="1797" w:firstLine="0"/>
        <w:jc w:val="both"/>
        <w:rPr>
          <w:rFonts w:ascii="Arial" w:hAnsi="Arial" w:cs="Arial"/>
          <w:lang w:eastAsia="es-EC"/>
        </w:rPr>
      </w:pPr>
    </w:p>
    <w:p w:rsidR="00900AD9" w:rsidRDefault="00900AD9" w:rsidP="00900AD9">
      <w:pPr>
        <w:pStyle w:val="Lista"/>
        <w:spacing w:line="480" w:lineRule="auto"/>
        <w:ind w:left="1800" w:firstLine="0"/>
        <w:jc w:val="both"/>
        <w:rPr>
          <w:rFonts w:ascii="Arial" w:hAnsi="Arial" w:cs="Arial"/>
        </w:rPr>
      </w:pPr>
      <w:r w:rsidRPr="0022275B">
        <w:rPr>
          <w:rFonts w:ascii="Arial" w:hAnsi="Arial" w:cs="Arial"/>
          <w:lang w:eastAsia="es-EC"/>
        </w:rPr>
        <w:t xml:space="preserve">Atendiendo a los procesos fisiológicos y bioquímicos (que hacen), y a la forma en que realizan dicho proceso (como lo hacen), </w:t>
      </w:r>
      <w:r>
        <w:rPr>
          <w:rFonts w:ascii="Arial" w:hAnsi="Arial" w:cs="Arial"/>
        </w:rPr>
        <w:t>se han desarrollado diferentes clases de herbicidas especializados para cada función o tipo de planta (39). Entre estas clases encontramos:</w:t>
      </w:r>
    </w:p>
    <w:p w:rsidR="00900AD9" w:rsidRDefault="00900AD9" w:rsidP="00900AD9">
      <w:pPr>
        <w:pStyle w:val="Lista"/>
        <w:spacing w:line="480" w:lineRule="auto"/>
        <w:ind w:left="900" w:firstLine="0"/>
        <w:jc w:val="both"/>
        <w:rPr>
          <w:rFonts w:ascii="Arial" w:hAnsi="Arial" w:cs="Arial"/>
        </w:rPr>
      </w:pPr>
    </w:p>
    <w:p w:rsidR="00900AD9" w:rsidRDefault="00900AD9" w:rsidP="00900AD9">
      <w:pPr>
        <w:pStyle w:val="Lista"/>
        <w:numPr>
          <w:ilvl w:val="0"/>
          <w:numId w:val="3"/>
        </w:numPr>
        <w:tabs>
          <w:tab w:val="clear" w:pos="1620"/>
          <w:tab w:val="left" w:pos="2160"/>
        </w:tabs>
        <w:spacing w:line="480" w:lineRule="auto"/>
        <w:ind w:left="2160"/>
        <w:jc w:val="both"/>
        <w:rPr>
          <w:rFonts w:ascii="Arial" w:hAnsi="Arial" w:cs="Arial"/>
        </w:rPr>
      </w:pPr>
      <w:r>
        <w:rPr>
          <w:rFonts w:ascii="Arial" w:hAnsi="Arial" w:cs="Arial"/>
        </w:rPr>
        <w:t>Según el mecanismo de acción, en su proceso fisiológico involucrado (enzimas)</w:t>
      </w:r>
    </w:p>
    <w:p w:rsidR="00900AD9" w:rsidRDefault="00900AD9" w:rsidP="00900AD9">
      <w:pPr>
        <w:pStyle w:val="Lista"/>
        <w:numPr>
          <w:ilvl w:val="0"/>
          <w:numId w:val="3"/>
        </w:numPr>
        <w:tabs>
          <w:tab w:val="clear" w:pos="1620"/>
          <w:tab w:val="left" w:pos="2160"/>
        </w:tabs>
        <w:spacing w:line="480" w:lineRule="auto"/>
        <w:ind w:left="2160"/>
        <w:jc w:val="both"/>
        <w:rPr>
          <w:rFonts w:ascii="Arial" w:hAnsi="Arial" w:cs="Arial"/>
        </w:rPr>
      </w:pPr>
      <w:r>
        <w:rPr>
          <w:rFonts w:ascii="Arial" w:hAnsi="Arial" w:cs="Arial"/>
        </w:rPr>
        <w:t>Según su modo acción: herbicidas de contacto y sistémicos.</w:t>
      </w:r>
    </w:p>
    <w:p w:rsidR="00900AD9" w:rsidRDefault="00900AD9" w:rsidP="00900AD9">
      <w:pPr>
        <w:pStyle w:val="Lista"/>
        <w:numPr>
          <w:ilvl w:val="0"/>
          <w:numId w:val="3"/>
        </w:numPr>
        <w:tabs>
          <w:tab w:val="clear" w:pos="1620"/>
          <w:tab w:val="left" w:pos="2160"/>
        </w:tabs>
        <w:spacing w:line="480" w:lineRule="auto"/>
        <w:ind w:left="2160"/>
        <w:jc w:val="both"/>
        <w:rPr>
          <w:rFonts w:ascii="Arial" w:hAnsi="Arial" w:cs="Arial"/>
        </w:rPr>
      </w:pPr>
      <w:r>
        <w:rPr>
          <w:rFonts w:ascii="Arial" w:hAnsi="Arial" w:cs="Arial"/>
        </w:rPr>
        <w:t>Según su época de aplicación: herbicidas pre-emergentes y post-emergentes.</w:t>
      </w:r>
    </w:p>
    <w:p w:rsidR="00900AD9" w:rsidRDefault="00900AD9" w:rsidP="00900AD9">
      <w:pPr>
        <w:pStyle w:val="Lista"/>
        <w:numPr>
          <w:ilvl w:val="0"/>
          <w:numId w:val="3"/>
        </w:numPr>
        <w:tabs>
          <w:tab w:val="clear" w:pos="1620"/>
          <w:tab w:val="left" w:pos="2160"/>
        </w:tabs>
        <w:spacing w:line="480" w:lineRule="auto"/>
        <w:ind w:left="2160"/>
        <w:jc w:val="both"/>
        <w:rPr>
          <w:rFonts w:ascii="Arial" w:hAnsi="Arial" w:cs="Arial"/>
        </w:rPr>
      </w:pPr>
      <w:r>
        <w:rPr>
          <w:rFonts w:ascii="Arial" w:hAnsi="Arial" w:cs="Arial"/>
        </w:rPr>
        <w:t>Por su estructura química: Triazinas, Carbamatos, etc.</w:t>
      </w:r>
    </w:p>
    <w:p w:rsidR="00900AD9" w:rsidRPr="0022275B" w:rsidRDefault="00900AD9" w:rsidP="00900AD9">
      <w:pPr>
        <w:pStyle w:val="Lista"/>
        <w:numPr>
          <w:ilvl w:val="0"/>
          <w:numId w:val="3"/>
        </w:numPr>
        <w:tabs>
          <w:tab w:val="clear" w:pos="1620"/>
          <w:tab w:val="left" w:pos="2160"/>
        </w:tabs>
        <w:spacing w:line="480" w:lineRule="auto"/>
        <w:ind w:left="2160"/>
        <w:jc w:val="both"/>
        <w:rPr>
          <w:rFonts w:ascii="Arial" w:hAnsi="Arial" w:cs="Arial"/>
        </w:rPr>
      </w:pPr>
      <w:r w:rsidRPr="0022275B">
        <w:rPr>
          <w:rFonts w:ascii="Arial" w:hAnsi="Arial" w:cs="Arial"/>
        </w:rPr>
        <w:t>Por su selectividad,  si hacen daño a unas plantas y a otras no.</w:t>
      </w:r>
    </w:p>
    <w:p w:rsidR="00900AD9" w:rsidRDefault="00900AD9" w:rsidP="00900AD9">
      <w:pPr>
        <w:spacing w:after="60" w:line="480" w:lineRule="auto"/>
        <w:ind w:left="900"/>
        <w:rPr>
          <w:rFonts w:ascii="Arial" w:hAnsi="Arial" w:cs="Arial"/>
        </w:rPr>
      </w:pPr>
    </w:p>
    <w:p w:rsidR="00900AD9" w:rsidRDefault="00900AD9" w:rsidP="00900AD9">
      <w:pPr>
        <w:spacing w:after="60" w:line="480" w:lineRule="auto"/>
        <w:ind w:left="180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2 </w:t>
      </w:r>
      <w:r w:rsidRPr="0022275B">
        <w:rPr>
          <w:rFonts w:ascii="Arial" w:hAnsi="Arial" w:cs="Arial"/>
        </w:rPr>
        <w:t>se muestra la clasificación según el modo de acción de los herbicidas utilizados en la investigación.</w:t>
      </w:r>
    </w:p>
    <w:p w:rsidR="00900AD9" w:rsidRDefault="00900AD9" w:rsidP="00900AD9">
      <w:pPr>
        <w:pStyle w:val="Epgrafe"/>
        <w:spacing w:line="360" w:lineRule="auto"/>
        <w:ind w:left="1800"/>
        <w:jc w:val="center"/>
        <w:rPr>
          <w:rFonts w:ascii="Arial" w:hAnsi="Arial" w:cs="Arial"/>
          <w:sz w:val="24"/>
          <w:szCs w:val="24"/>
        </w:rPr>
      </w:pPr>
      <w:bookmarkStart w:id="27" w:name="_Toc190198360"/>
    </w:p>
    <w:p w:rsidR="00900AD9" w:rsidRDefault="00900AD9" w:rsidP="00900AD9">
      <w:pPr>
        <w:pStyle w:val="Epgrafe"/>
        <w:spacing w:line="360" w:lineRule="auto"/>
        <w:ind w:left="1800"/>
        <w:jc w:val="center"/>
        <w:rPr>
          <w:rFonts w:ascii="Arial" w:hAnsi="Arial" w:cs="Arial"/>
          <w:sz w:val="24"/>
          <w:szCs w:val="24"/>
        </w:rPr>
      </w:pPr>
      <w:r w:rsidRPr="00762AF8">
        <w:rPr>
          <w:rFonts w:ascii="Arial" w:hAnsi="Arial" w:cs="Arial"/>
          <w:sz w:val="24"/>
          <w:szCs w:val="24"/>
        </w:rPr>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2</w:t>
      </w:r>
      <w:bookmarkEnd w:id="27"/>
      <w:r w:rsidRPr="00762AF8">
        <w:rPr>
          <w:rFonts w:ascii="Arial" w:hAnsi="Arial" w:cs="Arial"/>
          <w:sz w:val="24"/>
          <w:szCs w:val="24"/>
        </w:rPr>
        <w:fldChar w:fldCharType="end"/>
      </w:r>
    </w:p>
    <w:p w:rsidR="00900AD9" w:rsidRPr="00762AF8" w:rsidRDefault="00900AD9" w:rsidP="00900AD9">
      <w:pPr>
        <w:pStyle w:val="Epgrafe"/>
        <w:ind w:left="1800"/>
        <w:jc w:val="center"/>
        <w:rPr>
          <w:rFonts w:ascii="Arial" w:hAnsi="Arial" w:cs="Arial"/>
          <w:sz w:val="24"/>
          <w:szCs w:val="24"/>
        </w:rPr>
      </w:pPr>
      <w:r w:rsidRPr="00762AF8">
        <w:rPr>
          <w:rFonts w:ascii="Arial" w:hAnsi="Arial" w:cs="Arial"/>
          <w:sz w:val="24"/>
          <w:szCs w:val="24"/>
        </w:rPr>
        <w:t>CLASIFICACION DE LOS HERBICIDAS UTILIZADOS SEGÚN SU MODO DE ACCION</w:t>
      </w:r>
    </w:p>
    <w:p w:rsidR="00900AD9" w:rsidRPr="00604F41" w:rsidRDefault="00900AD9" w:rsidP="00900AD9">
      <w:pPr>
        <w:pStyle w:val="Sinespaciado"/>
        <w:ind w:left="900"/>
        <w:jc w:val="center"/>
        <w:rPr>
          <w:b/>
          <w:sz w:val="16"/>
          <w:szCs w:val="16"/>
        </w:rPr>
      </w:pPr>
    </w:p>
    <w:tbl>
      <w:tblPr>
        <w:tblW w:w="5308" w:type="dxa"/>
        <w:tblInd w:w="2502" w:type="dxa"/>
        <w:tblCellMar>
          <w:left w:w="70" w:type="dxa"/>
          <w:right w:w="70" w:type="dxa"/>
        </w:tblCellMar>
        <w:tblLook w:val="04A0"/>
      </w:tblPr>
      <w:tblGrid>
        <w:gridCol w:w="1888"/>
        <w:gridCol w:w="1618"/>
        <w:gridCol w:w="1802"/>
      </w:tblGrid>
      <w:tr w:rsidR="00900AD9" w:rsidRPr="00AF291A" w:rsidTr="00CA006A">
        <w:trPr>
          <w:trHeight w:val="688"/>
        </w:trPr>
        <w:tc>
          <w:tcPr>
            <w:tcW w:w="1888" w:type="dxa"/>
            <w:tcBorders>
              <w:top w:val="single" w:sz="8" w:space="0" w:color="auto"/>
              <w:left w:val="single" w:sz="8" w:space="0" w:color="auto"/>
              <w:bottom w:val="single" w:sz="8" w:space="0" w:color="auto"/>
              <w:right w:val="nil"/>
            </w:tcBorders>
            <w:shd w:val="clear" w:color="000000" w:fill="FFFFFF"/>
            <w:vAlign w:val="center"/>
          </w:tcPr>
          <w:p w:rsidR="00900AD9" w:rsidRPr="00604F41" w:rsidRDefault="00900AD9" w:rsidP="00CA006A">
            <w:pPr>
              <w:jc w:val="center"/>
              <w:rPr>
                <w:rFonts w:ascii="Arial" w:hAnsi="Arial" w:cs="Arial"/>
                <w:b/>
                <w:bCs/>
                <w:color w:val="000000"/>
                <w:sz w:val="20"/>
                <w:szCs w:val="20"/>
                <w:lang w:eastAsia="es-EC"/>
              </w:rPr>
            </w:pPr>
            <w:r w:rsidRPr="00604F41">
              <w:rPr>
                <w:rFonts w:ascii="Arial" w:hAnsi="Arial" w:cs="Arial"/>
                <w:b/>
                <w:bCs/>
                <w:color w:val="000000"/>
                <w:sz w:val="20"/>
                <w:szCs w:val="20"/>
                <w:lang w:eastAsia="es-EC"/>
              </w:rPr>
              <w:t>Modo de acción</w:t>
            </w:r>
          </w:p>
        </w:tc>
        <w:tc>
          <w:tcPr>
            <w:tcW w:w="1618" w:type="dxa"/>
            <w:tcBorders>
              <w:top w:val="single" w:sz="8" w:space="0" w:color="auto"/>
              <w:left w:val="single" w:sz="8" w:space="0" w:color="auto"/>
              <w:bottom w:val="single" w:sz="8" w:space="0" w:color="auto"/>
              <w:right w:val="single" w:sz="8" w:space="0" w:color="auto"/>
            </w:tcBorders>
            <w:shd w:val="clear" w:color="000000" w:fill="FFFFFF"/>
            <w:vAlign w:val="center"/>
          </w:tcPr>
          <w:p w:rsidR="00900AD9" w:rsidRPr="00604F41" w:rsidRDefault="00900AD9" w:rsidP="00CA006A">
            <w:pPr>
              <w:jc w:val="center"/>
              <w:rPr>
                <w:rFonts w:ascii="Arial" w:hAnsi="Arial" w:cs="Arial"/>
                <w:b/>
                <w:bCs/>
                <w:color w:val="000000"/>
                <w:sz w:val="20"/>
                <w:szCs w:val="20"/>
                <w:lang w:eastAsia="es-EC"/>
              </w:rPr>
            </w:pPr>
            <w:r w:rsidRPr="00604F41">
              <w:rPr>
                <w:rFonts w:ascii="Arial" w:hAnsi="Arial" w:cs="Arial"/>
                <w:b/>
                <w:bCs/>
                <w:color w:val="000000"/>
                <w:sz w:val="20"/>
                <w:szCs w:val="20"/>
                <w:lang w:eastAsia="es-EC"/>
              </w:rPr>
              <w:t>Familia química</w:t>
            </w:r>
          </w:p>
        </w:tc>
        <w:tc>
          <w:tcPr>
            <w:tcW w:w="1802" w:type="dxa"/>
            <w:tcBorders>
              <w:top w:val="single" w:sz="8" w:space="0" w:color="auto"/>
              <w:left w:val="nil"/>
              <w:bottom w:val="nil"/>
              <w:right w:val="single" w:sz="8" w:space="0" w:color="auto"/>
            </w:tcBorders>
            <w:shd w:val="clear" w:color="000000" w:fill="FFFFFF"/>
            <w:vAlign w:val="center"/>
          </w:tcPr>
          <w:p w:rsidR="00900AD9" w:rsidRPr="00604F41" w:rsidRDefault="00900AD9" w:rsidP="00CA006A">
            <w:pPr>
              <w:jc w:val="center"/>
              <w:rPr>
                <w:rFonts w:ascii="Arial" w:hAnsi="Arial" w:cs="Arial"/>
                <w:b/>
                <w:bCs/>
                <w:color w:val="000000"/>
                <w:sz w:val="20"/>
                <w:szCs w:val="20"/>
                <w:lang w:eastAsia="es-EC"/>
              </w:rPr>
            </w:pPr>
            <w:r w:rsidRPr="00604F41">
              <w:rPr>
                <w:rFonts w:ascii="Arial" w:hAnsi="Arial" w:cs="Arial"/>
                <w:b/>
                <w:bCs/>
                <w:color w:val="000000"/>
                <w:sz w:val="20"/>
                <w:szCs w:val="20"/>
                <w:lang w:eastAsia="es-EC"/>
              </w:rPr>
              <w:t>Materia activa</w:t>
            </w:r>
          </w:p>
        </w:tc>
      </w:tr>
      <w:tr w:rsidR="00900AD9" w:rsidRPr="00AF291A" w:rsidTr="00CA006A">
        <w:trPr>
          <w:trHeight w:val="352"/>
        </w:trPr>
        <w:tc>
          <w:tcPr>
            <w:tcW w:w="1888" w:type="dxa"/>
            <w:vMerge w:val="restart"/>
            <w:tcBorders>
              <w:top w:val="nil"/>
              <w:left w:val="single" w:sz="8" w:space="0" w:color="auto"/>
              <w:bottom w:val="single" w:sz="8" w:space="0" w:color="000000"/>
              <w:right w:val="nil"/>
            </w:tcBorders>
            <w:shd w:val="clear" w:color="auto" w:fill="auto"/>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Inhibición de la acetolactato sintetasa ALS (acetohidroxiácido sintetasa AHAS)</w:t>
            </w:r>
          </w:p>
        </w:tc>
        <w:tc>
          <w:tcPr>
            <w:tcW w:w="1618" w:type="dxa"/>
            <w:tcBorders>
              <w:top w:val="nil"/>
              <w:left w:val="single" w:sz="8" w:space="0" w:color="auto"/>
              <w:bottom w:val="nil"/>
              <w:right w:val="nil"/>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Sulfonilureas</w:t>
            </w:r>
          </w:p>
        </w:tc>
        <w:tc>
          <w:tcPr>
            <w:tcW w:w="1802" w:type="dxa"/>
            <w:tcBorders>
              <w:top w:val="single" w:sz="8" w:space="0" w:color="auto"/>
              <w:left w:val="single" w:sz="8" w:space="0" w:color="auto"/>
              <w:bottom w:val="nil"/>
              <w:right w:val="single" w:sz="8" w:space="0" w:color="auto"/>
            </w:tcBorders>
            <w:shd w:val="clear" w:color="000000" w:fill="FFFFFF"/>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metil-metsulfuron</w:t>
            </w:r>
          </w:p>
          <w:p w:rsidR="00900AD9" w:rsidRPr="00604F41" w:rsidRDefault="00900AD9" w:rsidP="00CA006A">
            <w:pPr>
              <w:jc w:val="center"/>
              <w:rPr>
                <w:rFonts w:ascii="Arial" w:hAnsi="Arial" w:cs="Arial"/>
                <w:color w:val="000000"/>
                <w:sz w:val="20"/>
                <w:szCs w:val="20"/>
                <w:lang w:eastAsia="es-EC"/>
              </w:rPr>
            </w:pPr>
          </w:p>
        </w:tc>
      </w:tr>
      <w:tr w:rsidR="00900AD9" w:rsidRPr="00AF291A" w:rsidTr="00CA006A">
        <w:trPr>
          <w:trHeight w:val="352"/>
        </w:trPr>
        <w:tc>
          <w:tcPr>
            <w:tcW w:w="1888" w:type="dxa"/>
            <w:vMerge/>
            <w:tcBorders>
              <w:top w:val="nil"/>
              <w:left w:val="single" w:sz="8" w:space="0" w:color="auto"/>
              <w:bottom w:val="single" w:sz="8" w:space="0" w:color="000000"/>
              <w:right w:val="nil"/>
            </w:tcBorders>
            <w:vAlign w:val="center"/>
          </w:tcPr>
          <w:p w:rsidR="00900AD9" w:rsidRPr="00604F41" w:rsidRDefault="00900AD9" w:rsidP="00CA006A">
            <w:pPr>
              <w:jc w:val="center"/>
              <w:rPr>
                <w:rFonts w:ascii="Arial" w:hAnsi="Arial" w:cs="Arial"/>
                <w:color w:val="000000"/>
                <w:sz w:val="20"/>
                <w:szCs w:val="20"/>
                <w:lang w:eastAsia="es-EC"/>
              </w:rPr>
            </w:pPr>
          </w:p>
        </w:tc>
        <w:tc>
          <w:tcPr>
            <w:tcW w:w="1618" w:type="dxa"/>
            <w:tcBorders>
              <w:top w:val="nil"/>
              <w:left w:val="single" w:sz="8" w:space="0" w:color="auto"/>
              <w:bottom w:val="nil"/>
              <w:right w:val="nil"/>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p>
        </w:tc>
        <w:tc>
          <w:tcPr>
            <w:tcW w:w="1802" w:type="dxa"/>
            <w:tcBorders>
              <w:top w:val="nil"/>
              <w:left w:val="single" w:sz="8" w:space="0" w:color="auto"/>
              <w:bottom w:val="nil"/>
              <w:right w:val="single" w:sz="8" w:space="0" w:color="auto"/>
            </w:tcBorders>
            <w:shd w:val="clear" w:color="000000" w:fill="FFFFFF"/>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nicosulfuron</w:t>
            </w:r>
          </w:p>
        </w:tc>
      </w:tr>
      <w:tr w:rsidR="00900AD9" w:rsidRPr="00AF291A" w:rsidTr="00CA006A">
        <w:trPr>
          <w:trHeight w:val="352"/>
        </w:trPr>
        <w:tc>
          <w:tcPr>
            <w:tcW w:w="1888" w:type="dxa"/>
            <w:vMerge/>
            <w:tcBorders>
              <w:top w:val="nil"/>
              <w:left w:val="single" w:sz="8" w:space="0" w:color="auto"/>
              <w:bottom w:val="single" w:sz="8" w:space="0" w:color="000000"/>
              <w:right w:val="nil"/>
            </w:tcBorders>
            <w:vAlign w:val="center"/>
          </w:tcPr>
          <w:p w:rsidR="00900AD9" w:rsidRPr="00604F41" w:rsidRDefault="00900AD9" w:rsidP="00CA006A">
            <w:pPr>
              <w:jc w:val="center"/>
              <w:rPr>
                <w:rFonts w:ascii="Arial" w:hAnsi="Arial" w:cs="Arial"/>
                <w:color w:val="000000"/>
                <w:sz w:val="20"/>
                <w:szCs w:val="20"/>
                <w:lang w:eastAsia="es-EC"/>
              </w:rPr>
            </w:pPr>
          </w:p>
        </w:tc>
        <w:tc>
          <w:tcPr>
            <w:tcW w:w="1618" w:type="dxa"/>
            <w:tcBorders>
              <w:top w:val="nil"/>
              <w:left w:val="single" w:sz="8" w:space="0" w:color="auto"/>
              <w:bottom w:val="single" w:sz="8" w:space="0" w:color="auto"/>
              <w:right w:val="nil"/>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p>
        </w:tc>
        <w:tc>
          <w:tcPr>
            <w:tcW w:w="1802" w:type="dxa"/>
            <w:tcBorders>
              <w:top w:val="nil"/>
              <w:left w:val="single" w:sz="8" w:space="0" w:color="auto"/>
              <w:bottom w:val="single" w:sz="8" w:space="0" w:color="auto"/>
              <w:right w:val="single" w:sz="8" w:space="0" w:color="auto"/>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pyrazosulfuron</w:t>
            </w:r>
          </w:p>
        </w:tc>
      </w:tr>
      <w:tr w:rsidR="00900AD9" w:rsidRPr="00AF291A" w:rsidTr="00CA006A">
        <w:trPr>
          <w:trHeight w:val="320"/>
        </w:trPr>
        <w:tc>
          <w:tcPr>
            <w:tcW w:w="1888" w:type="dxa"/>
            <w:vMerge w:val="restart"/>
            <w:tcBorders>
              <w:top w:val="nil"/>
              <w:left w:val="single" w:sz="8" w:space="0" w:color="auto"/>
              <w:bottom w:val="single" w:sz="8" w:space="0" w:color="000000"/>
              <w:right w:val="nil"/>
            </w:tcBorders>
            <w:shd w:val="clear" w:color="auto" w:fill="auto"/>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Auxinas sintéticas (como la acción del ácido indolacético AIA)</w:t>
            </w:r>
          </w:p>
        </w:tc>
        <w:tc>
          <w:tcPr>
            <w:tcW w:w="1618" w:type="dxa"/>
            <w:vMerge w:val="restart"/>
            <w:tcBorders>
              <w:top w:val="nil"/>
              <w:left w:val="single" w:sz="8" w:space="0" w:color="auto"/>
              <w:bottom w:val="nil"/>
              <w:right w:val="single" w:sz="8" w:space="0" w:color="auto"/>
            </w:tcBorders>
            <w:shd w:val="clear" w:color="auto" w:fill="auto"/>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Ácidos piridin-carboxílicos</w:t>
            </w:r>
          </w:p>
        </w:tc>
        <w:tc>
          <w:tcPr>
            <w:tcW w:w="1802" w:type="dxa"/>
            <w:tcBorders>
              <w:top w:val="nil"/>
              <w:left w:val="nil"/>
              <w:bottom w:val="nil"/>
              <w:right w:val="single" w:sz="8" w:space="0" w:color="auto"/>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p>
        </w:tc>
      </w:tr>
      <w:tr w:rsidR="00900AD9" w:rsidRPr="00AF291A" w:rsidTr="00CA006A">
        <w:trPr>
          <w:trHeight w:val="336"/>
        </w:trPr>
        <w:tc>
          <w:tcPr>
            <w:tcW w:w="1888" w:type="dxa"/>
            <w:vMerge/>
            <w:tcBorders>
              <w:top w:val="nil"/>
              <w:left w:val="single" w:sz="8" w:space="0" w:color="auto"/>
              <w:bottom w:val="single" w:sz="8" w:space="0" w:color="000000"/>
              <w:right w:val="nil"/>
            </w:tcBorders>
            <w:vAlign w:val="center"/>
          </w:tcPr>
          <w:p w:rsidR="00900AD9" w:rsidRPr="00604F41" w:rsidRDefault="00900AD9" w:rsidP="00CA006A">
            <w:pPr>
              <w:jc w:val="center"/>
              <w:rPr>
                <w:rFonts w:ascii="Arial" w:hAnsi="Arial" w:cs="Arial"/>
                <w:color w:val="000000"/>
                <w:sz w:val="20"/>
                <w:szCs w:val="20"/>
                <w:lang w:eastAsia="es-EC"/>
              </w:rPr>
            </w:pPr>
          </w:p>
        </w:tc>
        <w:tc>
          <w:tcPr>
            <w:tcW w:w="1618" w:type="dxa"/>
            <w:vMerge/>
            <w:tcBorders>
              <w:top w:val="nil"/>
              <w:left w:val="single" w:sz="8" w:space="0" w:color="auto"/>
              <w:bottom w:val="nil"/>
              <w:right w:val="single" w:sz="8" w:space="0" w:color="auto"/>
            </w:tcBorders>
            <w:vAlign w:val="center"/>
          </w:tcPr>
          <w:p w:rsidR="00900AD9" w:rsidRPr="00604F41" w:rsidRDefault="00900AD9" w:rsidP="00CA006A">
            <w:pPr>
              <w:jc w:val="center"/>
              <w:rPr>
                <w:rFonts w:ascii="Arial" w:hAnsi="Arial" w:cs="Arial"/>
                <w:color w:val="000000"/>
                <w:sz w:val="20"/>
                <w:szCs w:val="20"/>
                <w:lang w:eastAsia="es-EC"/>
              </w:rPr>
            </w:pPr>
          </w:p>
        </w:tc>
        <w:tc>
          <w:tcPr>
            <w:tcW w:w="1802" w:type="dxa"/>
            <w:tcBorders>
              <w:top w:val="nil"/>
              <w:left w:val="nil"/>
              <w:bottom w:val="nil"/>
              <w:right w:val="single" w:sz="8" w:space="0" w:color="auto"/>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r w:rsidRPr="00604F41">
              <w:rPr>
                <w:rFonts w:ascii="Arial" w:hAnsi="Arial" w:cs="Arial"/>
                <w:color w:val="000000"/>
                <w:sz w:val="20"/>
                <w:szCs w:val="20"/>
                <w:lang w:eastAsia="es-EC"/>
              </w:rPr>
              <w:t>Picloram</w:t>
            </w:r>
          </w:p>
          <w:p w:rsidR="00900AD9" w:rsidRPr="00604F41" w:rsidRDefault="00900AD9" w:rsidP="00CA006A">
            <w:pPr>
              <w:jc w:val="center"/>
              <w:rPr>
                <w:rFonts w:ascii="Arial" w:hAnsi="Arial" w:cs="Arial"/>
                <w:color w:val="000000"/>
                <w:sz w:val="20"/>
                <w:szCs w:val="20"/>
                <w:lang w:eastAsia="es-EC"/>
              </w:rPr>
            </w:pPr>
          </w:p>
        </w:tc>
      </w:tr>
      <w:tr w:rsidR="00900AD9" w:rsidRPr="00AF291A" w:rsidTr="00CA006A">
        <w:trPr>
          <w:trHeight w:val="352"/>
        </w:trPr>
        <w:tc>
          <w:tcPr>
            <w:tcW w:w="1888" w:type="dxa"/>
            <w:vMerge/>
            <w:tcBorders>
              <w:top w:val="nil"/>
              <w:left w:val="single" w:sz="8" w:space="0" w:color="auto"/>
              <w:bottom w:val="single" w:sz="8" w:space="0" w:color="000000"/>
              <w:right w:val="nil"/>
            </w:tcBorders>
            <w:vAlign w:val="center"/>
          </w:tcPr>
          <w:p w:rsidR="00900AD9" w:rsidRPr="00604F41" w:rsidRDefault="00900AD9" w:rsidP="00CA006A">
            <w:pPr>
              <w:jc w:val="center"/>
              <w:rPr>
                <w:rFonts w:ascii="Arial" w:hAnsi="Arial" w:cs="Arial"/>
                <w:color w:val="000000"/>
                <w:sz w:val="20"/>
                <w:szCs w:val="20"/>
                <w:lang w:eastAsia="es-EC"/>
              </w:rPr>
            </w:pPr>
          </w:p>
        </w:tc>
        <w:tc>
          <w:tcPr>
            <w:tcW w:w="1618" w:type="dxa"/>
            <w:tcBorders>
              <w:top w:val="nil"/>
              <w:left w:val="single" w:sz="8" w:space="0" w:color="auto"/>
              <w:bottom w:val="single" w:sz="8" w:space="0" w:color="auto"/>
              <w:right w:val="single" w:sz="8" w:space="0" w:color="auto"/>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p>
        </w:tc>
        <w:tc>
          <w:tcPr>
            <w:tcW w:w="1802" w:type="dxa"/>
            <w:tcBorders>
              <w:top w:val="nil"/>
              <w:left w:val="nil"/>
              <w:bottom w:val="single" w:sz="8" w:space="0" w:color="auto"/>
              <w:right w:val="single" w:sz="8" w:space="0" w:color="auto"/>
            </w:tcBorders>
            <w:shd w:val="clear" w:color="auto" w:fill="auto"/>
            <w:noWrap/>
            <w:vAlign w:val="center"/>
          </w:tcPr>
          <w:p w:rsidR="00900AD9" w:rsidRPr="00604F41" w:rsidRDefault="00900AD9" w:rsidP="00CA006A">
            <w:pPr>
              <w:jc w:val="center"/>
              <w:rPr>
                <w:rFonts w:ascii="Arial" w:hAnsi="Arial" w:cs="Arial"/>
                <w:color w:val="000000"/>
                <w:sz w:val="20"/>
                <w:szCs w:val="20"/>
                <w:lang w:eastAsia="es-EC"/>
              </w:rPr>
            </w:pPr>
          </w:p>
        </w:tc>
      </w:tr>
    </w:tbl>
    <w:p w:rsidR="00900AD9" w:rsidRPr="00604F41" w:rsidRDefault="00900AD9" w:rsidP="00900AD9">
      <w:pPr>
        <w:ind w:left="2520"/>
        <w:rPr>
          <w:rFonts w:ascii="Arial" w:hAnsi="Arial" w:cs="Arial"/>
          <w:sz w:val="16"/>
          <w:szCs w:val="16"/>
        </w:rPr>
      </w:pPr>
      <w:r w:rsidRPr="00604F41">
        <w:rPr>
          <w:rFonts w:ascii="Arial" w:hAnsi="Arial" w:cs="Arial"/>
          <w:b/>
          <w:color w:val="000000"/>
          <w:sz w:val="16"/>
          <w:szCs w:val="16"/>
        </w:rPr>
        <w:t>Fuente</w:t>
      </w:r>
      <w:r w:rsidRPr="00604F41">
        <w:rPr>
          <w:rFonts w:ascii="Arial" w:hAnsi="Arial" w:cs="Arial"/>
          <w:color w:val="000000"/>
          <w:sz w:val="16"/>
          <w:szCs w:val="16"/>
        </w:rPr>
        <w:t>: Documento</w:t>
      </w:r>
      <w:r w:rsidRPr="00604F41">
        <w:rPr>
          <w:rFonts w:ascii="Arial" w:hAnsi="Arial" w:cs="Arial"/>
          <w:i/>
          <w:color w:val="000000"/>
          <w:sz w:val="16"/>
          <w:szCs w:val="16"/>
        </w:rPr>
        <w:t xml:space="preserve"> “Clasificación de los herbicidas por su modo de acción”,</w:t>
      </w:r>
      <w:r w:rsidRPr="00604F41">
        <w:rPr>
          <w:rFonts w:ascii="Arial" w:hAnsi="Arial" w:cs="Arial"/>
          <w:color w:val="000000"/>
          <w:sz w:val="16"/>
          <w:szCs w:val="16"/>
        </w:rPr>
        <w:t xml:space="preserve"> accesible en:</w:t>
      </w:r>
      <w:r>
        <w:rPr>
          <w:rFonts w:ascii="Arial" w:hAnsi="Arial" w:cs="Arial"/>
          <w:color w:val="000000"/>
          <w:sz w:val="16"/>
          <w:szCs w:val="16"/>
        </w:rPr>
        <w:t xml:space="preserve"> </w:t>
      </w:r>
      <w:hyperlink r:id="rId8" w:history="1">
        <w:r w:rsidRPr="00604F41">
          <w:rPr>
            <w:rFonts w:ascii="Arial" w:hAnsi="Arial" w:cs="Arial"/>
            <w:color w:val="0000FF"/>
            <w:sz w:val="16"/>
            <w:szCs w:val="16"/>
          </w:rPr>
          <w:t>www.plantprotection.org/HRAC/Spanish_classification.htm</w:t>
        </w:r>
      </w:hyperlink>
    </w:p>
    <w:p w:rsidR="00900AD9" w:rsidRDefault="00900AD9" w:rsidP="00900AD9">
      <w:pPr>
        <w:spacing w:line="480" w:lineRule="auto"/>
      </w:pPr>
    </w:p>
    <w:p w:rsidR="00900AD9" w:rsidRPr="00B33ABE" w:rsidRDefault="00900AD9" w:rsidP="00900AD9">
      <w:pPr>
        <w:spacing w:line="480" w:lineRule="auto"/>
      </w:pPr>
    </w:p>
    <w:p w:rsidR="00900AD9" w:rsidRPr="00BF1E8F" w:rsidRDefault="00900AD9" w:rsidP="00900AD9">
      <w:pPr>
        <w:pStyle w:val="Ttulo4"/>
        <w:numPr>
          <w:ilvl w:val="3"/>
          <w:numId w:val="17"/>
        </w:numPr>
        <w:tabs>
          <w:tab w:val="num" w:pos="1800"/>
        </w:tabs>
        <w:spacing w:before="0" w:after="0" w:line="480" w:lineRule="auto"/>
        <w:ind w:hanging="87"/>
        <w:rPr>
          <w:rFonts w:ascii="Arial" w:hAnsi="Arial" w:cs="Arial"/>
          <w:sz w:val="24"/>
          <w:szCs w:val="24"/>
        </w:rPr>
      </w:pPr>
      <w:r>
        <w:rPr>
          <w:rFonts w:ascii="Arial" w:hAnsi="Arial" w:cs="Arial"/>
          <w:sz w:val="24"/>
          <w:szCs w:val="24"/>
        </w:rPr>
        <w:t>Herbicidas usados en la investigación</w:t>
      </w:r>
    </w:p>
    <w:p w:rsidR="00900AD9" w:rsidRDefault="00900AD9" w:rsidP="00900AD9">
      <w:pPr>
        <w:spacing w:line="360" w:lineRule="auto"/>
        <w:ind w:left="1797"/>
        <w:jc w:val="both"/>
        <w:rPr>
          <w:rFonts w:ascii="Arial" w:hAnsi="Arial" w:cs="Arial"/>
          <w:color w:val="000000"/>
        </w:rPr>
      </w:pPr>
    </w:p>
    <w:p w:rsidR="00900AD9" w:rsidRPr="00604F41" w:rsidRDefault="00900AD9" w:rsidP="00900AD9">
      <w:pPr>
        <w:spacing w:line="480" w:lineRule="auto"/>
        <w:ind w:left="1800"/>
        <w:jc w:val="both"/>
        <w:rPr>
          <w:rFonts w:ascii="Arial" w:hAnsi="Arial" w:cs="Arial"/>
          <w:color w:val="000000"/>
        </w:rPr>
      </w:pPr>
      <w:r w:rsidRPr="00604F41">
        <w:rPr>
          <w:rFonts w:ascii="Arial" w:hAnsi="Arial" w:cs="Arial"/>
          <w:color w:val="000000"/>
        </w:rPr>
        <w:t xml:space="preserve">Los herbicidas usados fueron seleccionados en base a las referencias de su actividad frente a los helechos. En </w:t>
      </w:r>
      <w:smartTag w:uri="urn:schemas-microsoft-com:office:smarttags" w:element="PersonName">
        <w:smartTagPr>
          <w:attr w:name="ProductID" w:val="la Tabla"/>
        </w:smartTagPr>
        <w:r w:rsidRPr="00604F41">
          <w:rPr>
            <w:rFonts w:ascii="Arial" w:hAnsi="Arial" w:cs="Arial"/>
            <w:color w:val="000000"/>
          </w:rPr>
          <w:t>la Tabla</w:t>
        </w:r>
      </w:smartTag>
      <w:r w:rsidRPr="00604F41">
        <w:rPr>
          <w:rFonts w:ascii="Arial" w:hAnsi="Arial" w:cs="Arial"/>
          <w:color w:val="000000"/>
        </w:rPr>
        <w:t xml:space="preserve"> 3 se presentan a los herbicidas escogidos para su evaluación.</w:t>
      </w:r>
    </w:p>
    <w:p w:rsidR="00900AD9" w:rsidRDefault="00900AD9" w:rsidP="00900AD9">
      <w:pPr>
        <w:pStyle w:val="Lista"/>
        <w:spacing w:line="360" w:lineRule="auto"/>
        <w:ind w:left="0" w:firstLine="0"/>
        <w:jc w:val="center"/>
        <w:rPr>
          <w:rFonts w:ascii="Arial" w:hAnsi="Arial" w:cs="Arial"/>
          <w:b/>
        </w:rPr>
      </w:pPr>
      <w:bookmarkStart w:id="28" w:name="_Toc190198361"/>
    </w:p>
    <w:p w:rsidR="00900AD9" w:rsidRDefault="00900AD9" w:rsidP="00900AD9">
      <w:pPr>
        <w:pStyle w:val="Lista"/>
        <w:spacing w:line="360" w:lineRule="auto"/>
        <w:ind w:left="0" w:firstLine="0"/>
        <w:jc w:val="center"/>
        <w:rPr>
          <w:rFonts w:ascii="Arial" w:hAnsi="Arial" w:cs="Arial"/>
          <w:b/>
        </w:rPr>
      </w:pPr>
    </w:p>
    <w:p w:rsidR="00900AD9" w:rsidRDefault="00900AD9" w:rsidP="00900AD9">
      <w:pPr>
        <w:pStyle w:val="Lista"/>
        <w:spacing w:line="360" w:lineRule="auto"/>
        <w:ind w:left="0" w:firstLine="0"/>
        <w:jc w:val="center"/>
        <w:rPr>
          <w:rFonts w:ascii="Arial" w:hAnsi="Arial" w:cs="Arial"/>
          <w:b/>
        </w:rPr>
      </w:pPr>
    </w:p>
    <w:p w:rsidR="00900AD9" w:rsidRPr="00762AF8" w:rsidRDefault="00900AD9" w:rsidP="00900AD9">
      <w:pPr>
        <w:pStyle w:val="Lista"/>
        <w:spacing w:line="360" w:lineRule="auto"/>
        <w:ind w:left="0" w:firstLine="0"/>
        <w:jc w:val="center"/>
        <w:rPr>
          <w:rFonts w:ascii="Arial" w:hAnsi="Arial" w:cs="Arial"/>
          <w:b/>
        </w:rPr>
      </w:pPr>
      <w:r w:rsidRPr="00762AF8">
        <w:rPr>
          <w:rFonts w:ascii="Arial" w:hAnsi="Arial" w:cs="Arial"/>
          <w:b/>
        </w:rPr>
        <w:lastRenderedPageBreak/>
        <w:t xml:space="preserve">TABLA </w:t>
      </w:r>
      <w:r w:rsidRPr="00762AF8">
        <w:rPr>
          <w:rFonts w:ascii="Arial" w:hAnsi="Arial" w:cs="Arial"/>
          <w:b/>
        </w:rPr>
        <w:fldChar w:fldCharType="begin"/>
      </w:r>
      <w:r w:rsidRPr="00762AF8">
        <w:rPr>
          <w:rFonts w:ascii="Arial" w:hAnsi="Arial" w:cs="Arial"/>
          <w:b/>
        </w:rPr>
        <w:instrText xml:space="preserve"> SEQ Tabla \* ARABIC </w:instrText>
      </w:r>
      <w:r w:rsidRPr="00762AF8">
        <w:rPr>
          <w:rFonts w:ascii="Arial" w:hAnsi="Arial" w:cs="Arial"/>
          <w:b/>
        </w:rPr>
        <w:fldChar w:fldCharType="separate"/>
      </w:r>
      <w:r w:rsidR="00EF25E8">
        <w:rPr>
          <w:rFonts w:ascii="Arial" w:hAnsi="Arial" w:cs="Arial"/>
          <w:b/>
          <w:noProof/>
        </w:rPr>
        <w:t>3</w:t>
      </w:r>
      <w:bookmarkEnd w:id="28"/>
      <w:r w:rsidRPr="00762AF8">
        <w:rPr>
          <w:rFonts w:ascii="Arial" w:hAnsi="Arial" w:cs="Arial"/>
          <w:b/>
        </w:rPr>
        <w:fldChar w:fldCharType="end"/>
      </w:r>
    </w:p>
    <w:p w:rsidR="00900AD9" w:rsidRPr="00762AF8" w:rsidRDefault="00900AD9" w:rsidP="00900AD9">
      <w:pPr>
        <w:pStyle w:val="Epgrafe"/>
        <w:jc w:val="center"/>
        <w:rPr>
          <w:rFonts w:ascii="Arial" w:hAnsi="Arial" w:cs="Arial"/>
          <w:sz w:val="24"/>
          <w:szCs w:val="24"/>
        </w:rPr>
      </w:pPr>
      <w:r w:rsidRPr="00762AF8">
        <w:rPr>
          <w:rFonts w:ascii="Arial" w:hAnsi="Arial" w:cs="Arial"/>
          <w:sz w:val="24"/>
          <w:szCs w:val="24"/>
        </w:rPr>
        <w:t xml:space="preserve">HERBICIDAS UTILIZADOS EN </w:t>
      </w:r>
      <w:smartTag w:uri="urn:schemas-microsoft-com:office:smarttags" w:element="PersonName">
        <w:smartTagPr>
          <w:attr w:name="ProductID" w:val="LA INVESTIGACION CON"/>
        </w:smartTagPr>
        <w:r w:rsidRPr="00762AF8">
          <w:rPr>
            <w:rFonts w:ascii="Arial" w:hAnsi="Arial" w:cs="Arial"/>
            <w:sz w:val="24"/>
            <w:szCs w:val="24"/>
          </w:rPr>
          <w:t>LA INVESTIGACION CON</w:t>
        </w:r>
      </w:smartTag>
      <w:r w:rsidRPr="00762AF8">
        <w:rPr>
          <w:rFonts w:ascii="Arial" w:hAnsi="Arial" w:cs="Arial"/>
          <w:sz w:val="24"/>
          <w:szCs w:val="24"/>
        </w:rPr>
        <w:t xml:space="preserve"> SU RESPECTIVA DESCRIPCION</w:t>
      </w:r>
    </w:p>
    <w:p w:rsidR="00900AD9" w:rsidRPr="00F22E0D" w:rsidRDefault="00900AD9" w:rsidP="00900AD9">
      <w:pPr>
        <w:pStyle w:val="Sinespaciado"/>
        <w:rPr>
          <w:rFonts w:ascii="Arial" w:hAnsi="Arial" w:cs="Arial"/>
          <w:b/>
          <w:sz w:val="16"/>
          <w:szCs w:val="16"/>
        </w:rPr>
      </w:pPr>
    </w:p>
    <w:tbl>
      <w:tblPr>
        <w:tblW w:w="7582" w:type="dxa"/>
        <w:jc w:val="center"/>
        <w:tblInd w:w="14812" w:type="dxa"/>
        <w:tblCellMar>
          <w:left w:w="70" w:type="dxa"/>
          <w:right w:w="70" w:type="dxa"/>
        </w:tblCellMar>
        <w:tblLook w:val="04A0"/>
      </w:tblPr>
      <w:tblGrid>
        <w:gridCol w:w="1698"/>
        <w:gridCol w:w="1423"/>
        <w:gridCol w:w="2221"/>
        <w:gridCol w:w="2597"/>
      </w:tblGrid>
      <w:tr w:rsidR="00900AD9" w:rsidRPr="00F22E0D" w:rsidTr="00CA006A">
        <w:trPr>
          <w:trHeight w:val="249"/>
          <w:jc w:val="center"/>
        </w:trPr>
        <w:tc>
          <w:tcPr>
            <w:tcW w:w="3121"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900AD9" w:rsidRPr="00F22E0D" w:rsidRDefault="00900AD9" w:rsidP="00CA006A">
            <w:pPr>
              <w:ind w:left="20"/>
              <w:jc w:val="center"/>
              <w:rPr>
                <w:rFonts w:ascii="Arial" w:hAnsi="Arial" w:cs="Arial"/>
                <w:b/>
                <w:color w:val="000000"/>
                <w:sz w:val="16"/>
                <w:szCs w:val="16"/>
                <w:lang w:eastAsia="es-EC"/>
              </w:rPr>
            </w:pPr>
            <w:r w:rsidRPr="00F22E0D">
              <w:rPr>
                <w:rFonts w:ascii="Arial" w:hAnsi="Arial" w:cs="Arial"/>
                <w:b/>
                <w:color w:val="000000"/>
                <w:sz w:val="16"/>
                <w:szCs w:val="16"/>
                <w:lang w:eastAsia="es-EC"/>
              </w:rPr>
              <w:t>HERBICIDAS</w:t>
            </w:r>
          </w:p>
        </w:tc>
        <w:tc>
          <w:tcPr>
            <w:tcW w:w="222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b/>
                <w:color w:val="000000"/>
                <w:sz w:val="16"/>
                <w:szCs w:val="16"/>
                <w:lang w:eastAsia="es-EC"/>
              </w:rPr>
            </w:pPr>
            <w:r w:rsidRPr="00F22E0D">
              <w:rPr>
                <w:rFonts w:ascii="Arial" w:hAnsi="Arial" w:cs="Arial"/>
                <w:b/>
                <w:color w:val="000000"/>
                <w:sz w:val="16"/>
                <w:szCs w:val="16"/>
                <w:lang w:eastAsia="es-EC"/>
              </w:rPr>
              <w:t>CONCENTRACION Y/O FORMULACION</w:t>
            </w:r>
          </w:p>
        </w:tc>
        <w:tc>
          <w:tcPr>
            <w:tcW w:w="2240" w:type="dxa"/>
            <w:vMerge w:val="restart"/>
            <w:tcBorders>
              <w:top w:val="single" w:sz="8" w:space="0" w:color="auto"/>
              <w:left w:val="nil"/>
              <w:bottom w:val="single" w:sz="4" w:space="0" w:color="auto"/>
              <w:right w:val="single" w:sz="8" w:space="0" w:color="auto"/>
            </w:tcBorders>
            <w:shd w:val="clear" w:color="auto" w:fill="auto"/>
            <w:vAlign w:val="center"/>
          </w:tcPr>
          <w:p w:rsidR="00900AD9" w:rsidRPr="00F22E0D" w:rsidRDefault="00900AD9" w:rsidP="00CA006A">
            <w:pPr>
              <w:ind w:left="20"/>
              <w:jc w:val="center"/>
              <w:rPr>
                <w:rFonts w:ascii="Arial" w:hAnsi="Arial" w:cs="Arial"/>
                <w:b/>
                <w:color w:val="000000"/>
                <w:sz w:val="16"/>
                <w:szCs w:val="16"/>
                <w:lang w:eastAsia="es-EC"/>
              </w:rPr>
            </w:pPr>
            <w:r w:rsidRPr="00F22E0D">
              <w:rPr>
                <w:rFonts w:ascii="Arial" w:hAnsi="Arial" w:cs="Arial"/>
                <w:b/>
                <w:color w:val="000000"/>
                <w:sz w:val="16"/>
                <w:szCs w:val="16"/>
                <w:lang w:eastAsia="es-EC"/>
              </w:rPr>
              <w:t>NOMBRE QUIMICO</w:t>
            </w:r>
          </w:p>
        </w:tc>
      </w:tr>
      <w:tr w:rsidR="00900AD9" w:rsidRPr="00F22E0D" w:rsidTr="00CA006A">
        <w:trPr>
          <w:trHeight w:val="263"/>
          <w:jc w:val="center"/>
        </w:trPr>
        <w:tc>
          <w:tcPr>
            <w:tcW w:w="1698" w:type="dxa"/>
            <w:tcBorders>
              <w:top w:val="nil"/>
              <w:left w:val="single" w:sz="8" w:space="0" w:color="auto"/>
              <w:bottom w:val="nil"/>
              <w:right w:val="single" w:sz="4" w:space="0" w:color="auto"/>
            </w:tcBorders>
            <w:shd w:val="clear" w:color="auto" w:fill="auto"/>
            <w:noWrap/>
            <w:vAlign w:val="bottom"/>
          </w:tcPr>
          <w:p w:rsidR="00900AD9" w:rsidRPr="00F22E0D" w:rsidRDefault="00900AD9" w:rsidP="00CA006A">
            <w:pPr>
              <w:ind w:left="20"/>
              <w:jc w:val="center"/>
              <w:rPr>
                <w:rFonts w:ascii="Arial" w:hAnsi="Arial" w:cs="Arial"/>
                <w:b/>
                <w:color w:val="000000"/>
                <w:sz w:val="16"/>
                <w:szCs w:val="16"/>
                <w:lang w:eastAsia="es-EC"/>
              </w:rPr>
            </w:pPr>
            <w:r w:rsidRPr="00F22E0D">
              <w:rPr>
                <w:rFonts w:ascii="Arial" w:hAnsi="Arial" w:cs="Arial"/>
                <w:b/>
                <w:color w:val="000000"/>
                <w:sz w:val="16"/>
                <w:szCs w:val="16"/>
                <w:lang w:eastAsia="es-EC"/>
              </w:rPr>
              <w:t>N. COMUN</w:t>
            </w:r>
          </w:p>
        </w:tc>
        <w:tc>
          <w:tcPr>
            <w:tcW w:w="1423" w:type="dxa"/>
            <w:tcBorders>
              <w:top w:val="nil"/>
              <w:left w:val="nil"/>
              <w:bottom w:val="nil"/>
              <w:right w:val="nil"/>
            </w:tcBorders>
            <w:shd w:val="clear" w:color="auto" w:fill="auto"/>
            <w:noWrap/>
            <w:vAlign w:val="bottom"/>
          </w:tcPr>
          <w:p w:rsidR="00900AD9" w:rsidRPr="00F22E0D" w:rsidRDefault="00900AD9" w:rsidP="00CA006A">
            <w:pPr>
              <w:ind w:left="20"/>
              <w:jc w:val="center"/>
              <w:rPr>
                <w:rFonts w:ascii="Arial" w:hAnsi="Arial" w:cs="Arial"/>
                <w:b/>
                <w:color w:val="000000"/>
                <w:sz w:val="16"/>
                <w:szCs w:val="16"/>
                <w:lang w:eastAsia="es-EC"/>
              </w:rPr>
            </w:pPr>
            <w:r w:rsidRPr="00F22E0D">
              <w:rPr>
                <w:rFonts w:ascii="Arial" w:hAnsi="Arial" w:cs="Arial"/>
                <w:b/>
                <w:color w:val="000000"/>
                <w:sz w:val="16"/>
                <w:szCs w:val="16"/>
                <w:lang w:eastAsia="es-EC"/>
              </w:rPr>
              <w:t>N. COMERCIAL</w:t>
            </w:r>
          </w:p>
        </w:tc>
        <w:tc>
          <w:tcPr>
            <w:tcW w:w="2221"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nil"/>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single" w:sz="8" w:space="0" w:color="auto"/>
              <w:left w:val="single" w:sz="8" w:space="0" w:color="auto"/>
              <w:bottom w:val="single" w:sz="8" w:space="0" w:color="000000"/>
              <w:right w:val="nil"/>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METSULFURON METIL</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ALLY</w:t>
            </w:r>
          </w:p>
        </w:tc>
        <w:tc>
          <w:tcPr>
            <w:tcW w:w="2221" w:type="dxa"/>
            <w:vMerge w:val="restart"/>
            <w:tcBorders>
              <w:top w:val="nil"/>
              <w:left w:val="nil"/>
              <w:bottom w:val="single" w:sz="8" w:space="0" w:color="000000"/>
              <w:right w:val="single" w:sz="4" w:space="0" w:color="auto"/>
            </w:tcBorders>
            <w:shd w:val="clear" w:color="auto" w:fill="auto"/>
            <w:noWrap/>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60%  GD</w:t>
            </w:r>
          </w:p>
        </w:tc>
        <w:tc>
          <w:tcPr>
            <w:tcW w:w="224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Metil 2 (((((4-metoxi-6-metil-1,3,5-triazin-2-il)amino)carbonil)-amino)sulfonil)benzoato</w:t>
            </w:r>
          </w:p>
        </w:tc>
      </w:tr>
      <w:tr w:rsidR="00900AD9" w:rsidRPr="00F22E0D" w:rsidTr="00CA006A">
        <w:trPr>
          <w:trHeight w:val="254"/>
          <w:jc w:val="center"/>
        </w:trPr>
        <w:tc>
          <w:tcPr>
            <w:tcW w:w="1698" w:type="dxa"/>
            <w:vMerge/>
            <w:tcBorders>
              <w:top w:val="single" w:sz="8" w:space="0" w:color="auto"/>
              <w:left w:val="single" w:sz="8" w:space="0" w:color="auto"/>
              <w:bottom w:val="single" w:sz="8" w:space="0" w:color="000000"/>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tcBorders>
              <w:top w:val="single" w:sz="8" w:space="0" w:color="auto"/>
              <w:left w:val="single" w:sz="8" w:space="0" w:color="auto"/>
              <w:bottom w:val="single" w:sz="8" w:space="0" w:color="000000"/>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63"/>
          <w:jc w:val="center"/>
        </w:trPr>
        <w:tc>
          <w:tcPr>
            <w:tcW w:w="1698" w:type="dxa"/>
            <w:vMerge/>
            <w:tcBorders>
              <w:top w:val="single" w:sz="8" w:space="0" w:color="auto"/>
              <w:left w:val="single" w:sz="8" w:space="0" w:color="auto"/>
              <w:bottom w:val="single" w:sz="8" w:space="0" w:color="000000"/>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nil"/>
              <w:left w:val="single" w:sz="8" w:space="0" w:color="auto"/>
              <w:bottom w:val="single" w:sz="4" w:space="0" w:color="auto"/>
              <w:right w:val="nil"/>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PYRAZOSULFURON METIL</w:t>
            </w:r>
          </w:p>
        </w:tc>
        <w:tc>
          <w:tcPr>
            <w:tcW w:w="1423" w:type="dxa"/>
            <w:vMerge w:val="restart"/>
            <w:tcBorders>
              <w:top w:val="nil"/>
              <w:left w:val="single" w:sz="8" w:space="0" w:color="auto"/>
              <w:bottom w:val="single" w:sz="4" w:space="0" w:color="auto"/>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NOWEED</w:t>
            </w:r>
          </w:p>
        </w:tc>
        <w:tc>
          <w:tcPr>
            <w:tcW w:w="2221" w:type="dxa"/>
            <w:vMerge w:val="restart"/>
            <w:tcBorders>
              <w:top w:val="nil"/>
              <w:left w:val="nil"/>
              <w:bottom w:val="single" w:sz="4" w:space="0" w:color="auto"/>
              <w:right w:val="single" w:sz="4"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 xml:space="preserve">100 g/kg PM </w:t>
            </w:r>
          </w:p>
        </w:tc>
        <w:tc>
          <w:tcPr>
            <w:tcW w:w="2240" w:type="dxa"/>
            <w:vMerge w:val="restart"/>
            <w:tcBorders>
              <w:top w:val="nil"/>
              <w:left w:val="single" w:sz="4" w:space="0" w:color="auto"/>
              <w:bottom w:val="single" w:sz="4" w:space="0" w:color="auto"/>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Etil 5-(3-(4,6-dimetoxipirimidin-2-il) ureidosulfonil)-1-metilpirazol-4-carboxilato</w:t>
            </w:r>
          </w:p>
        </w:tc>
      </w:tr>
      <w:tr w:rsidR="00900AD9" w:rsidRPr="00F22E0D" w:rsidTr="00CA006A">
        <w:trPr>
          <w:trHeight w:val="254"/>
          <w:jc w:val="center"/>
        </w:trPr>
        <w:tc>
          <w:tcPr>
            <w:tcW w:w="1698" w:type="dxa"/>
            <w:vMerge/>
            <w:tcBorders>
              <w:top w:val="nil"/>
              <w:left w:val="single" w:sz="8" w:space="0" w:color="auto"/>
              <w:bottom w:val="single" w:sz="4" w:space="0" w:color="auto"/>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nil"/>
              <w:left w:val="single" w:sz="8"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4" w:space="0" w:color="auto"/>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nil"/>
              <w:left w:val="single" w:sz="4"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tcBorders>
              <w:top w:val="nil"/>
              <w:left w:val="single" w:sz="8" w:space="0" w:color="auto"/>
              <w:bottom w:val="single" w:sz="4" w:space="0" w:color="auto"/>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nil"/>
              <w:left w:val="single" w:sz="8"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4" w:space="0" w:color="auto"/>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nil"/>
              <w:left w:val="single" w:sz="4"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63"/>
          <w:jc w:val="center"/>
        </w:trPr>
        <w:tc>
          <w:tcPr>
            <w:tcW w:w="1698" w:type="dxa"/>
            <w:vMerge/>
            <w:tcBorders>
              <w:top w:val="nil"/>
              <w:left w:val="single" w:sz="8" w:space="0" w:color="auto"/>
              <w:bottom w:val="single" w:sz="4" w:space="0" w:color="auto"/>
              <w:right w:val="nil"/>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nil"/>
              <w:left w:val="single" w:sz="8"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4" w:space="0" w:color="auto"/>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nil"/>
              <w:left w:val="single" w:sz="4" w:space="0" w:color="auto"/>
              <w:bottom w:val="single" w:sz="4" w:space="0" w:color="auto"/>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single" w:sz="8" w:space="0" w:color="auto"/>
              <w:left w:val="single" w:sz="8" w:space="0" w:color="auto"/>
              <w:bottom w:val="nil"/>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 xml:space="preserve">METSULFURON METIL </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GRAZON</w:t>
            </w:r>
          </w:p>
        </w:tc>
        <w:tc>
          <w:tcPr>
            <w:tcW w:w="2221" w:type="dxa"/>
            <w:vMerge w:val="restart"/>
            <w:tcBorders>
              <w:top w:val="single" w:sz="8" w:space="0" w:color="auto"/>
              <w:left w:val="nil"/>
              <w:bottom w:val="single" w:sz="4" w:space="0" w:color="auto"/>
              <w:right w:val="single" w:sz="4"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60g GD</w:t>
            </w:r>
          </w:p>
        </w:tc>
        <w:tc>
          <w:tcPr>
            <w:tcW w:w="224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Metil 2 (((((4-metoxi-6-metil-1,3,5-triazin-2-il)amino)carbonil)-amino)sulfonil)benzoato +Acido 4 amino-3-5-6-tricloropicolinico</w:t>
            </w:r>
          </w:p>
        </w:tc>
      </w:tr>
      <w:tr w:rsidR="00900AD9" w:rsidRPr="00F22E0D" w:rsidTr="00CA006A">
        <w:trPr>
          <w:trHeight w:val="254"/>
          <w:jc w:val="center"/>
        </w:trPr>
        <w:tc>
          <w:tcPr>
            <w:tcW w:w="1698" w:type="dxa"/>
            <w:vMerge/>
            <w:tcBorders>
              <w:top w:val="single" w:sz="8" w:space="0" w:color="auto"/>
              <w:left w:val="single" w:sz="8" w:space="0" w:color="auto"/>
              <w:bottom w:val="nil"/>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single" w:sz="8" w:space="0" w:color="auto"/>
              <w:left w:val="nil"/>
              <w:bottom w:val="single" w:sz="4" w:space="0" w:color="auto"/>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nil"/>
              <w:left w:val="single" w:sz="8" w:space="0" w:color="auto"/>
              <w:bottom w:val="nil"/>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w:t>
            </w: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single" w:sz="8" w:space="0" w:color="auto"/>
              <w:left w:val="nil"/>
              <w:bottom w:val="single" w:sz="4" w:space="0" w:color="auto"/>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tcBorders>
              <w:top w:val="nil"/>
              <w:left w:val="single" w:sz="8" w:space="0" w:color="auto"/>
              <w:bottom w:val="nil"/>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val="restart"/>
            <w:tcBorders>
              <w:top w:val="nil"/>
              <w:left w:val="nil"/>
              <w:bottom w:val="single" w:sz="8" w:space="0" w:color="000000"/>
              <w:right w:val="single" w:sz="4"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24g S</w:t>
            </w:r>
            <w:r>
              <w:rPr>
                <w:rFonts w:ascii="Arial" w:hAnsi="Arial" w:cs="Arial"/>
                <w:color w:val="000000"/>
                <w:sz w:val="16"/>
                <w:szCs w:val="16"/>
                <w:lang w:val="es-ES_tradnl" w:eastAsia="es-EC"/>
              </w:rPr>
              <w:t>C</w:t>
            </w: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nil"/>
              <w:left w:val="single" w:sz="8"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PICLORAM</w:t>
            </w: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63"/>
          <w:jc w:val="center"/>
        </w:trPr>
        <w:tc>
          <w:tcPr>
            <w:tcW w:w="1698" w:type="dxa"/>
            <w:vMerge/>
            <w:tcBorders>
              <w:top w:val="nil"/>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1423" w:type="dxa"/>
            <w:vMerge/>
            <w:tcBorders>
              <w:top w:val="single" w:sz="8" w:space="0" w:color="auto"/>
              <w:left w:val="single" w:sz="8"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20"/>
              <w:rPr>
                <w:rFonts w:ascii="Arial" w:hAnsi="Arial" w:cs="Arial"/>
                <w:color w:val="000000"/>
                <w:sz w:val="16"/>
                <w:szCs w:val="16"/>
                <w:lang w:eastAsia="es-EC"/>
              </w:rPr>
            </w:pPr>
          </w:p>
        </w:tc>
        <w:tc>
          <w:tcPr>
            <w:tcW w:w="2240" w:type="dxa"/>
            <w:vMerge/>
            <w:tcBorders>
              <w:top w:val="single" w:sz="8" w:space="0" w:color="auto"/>
              <w:left w:val="single" w:sz="4" w:space="0" w:color="auto"/>
              <w:bottom w:val="single" w:sz="8" w:space="0" w:color="000000"/>
              <w:right w:val="single" w:sz="8" w:space="0" w:color="auto"/>
            </w:tcBorders>
            <w:vAlign w:val="center"/>
          </w:tcPr>
          <w:p w:rsidR="00900AD9" w:rsidRPr="00F22E0D" w:rsidRDefault="00900AD9" w:rsidP="00CA006A">
            <w:pPr>
              <w:ind w:left="20"/>
              <w:rPr>
                <w:rFonts w:ascii="Arial" w:hAnsi="Arial" w:cs="Arial"/>
                <w:color w:val="000000"/>
                <w:sz w:val="16"/>
                <w:szCs w:val="16"/>
                <w:lang w:eastAsia="es-EC"/>
              </w:rPr>
            </w:pPr>
          </w:p>
        </w:tc>
      </w:tr>
      <w:tr w:rsidR="00900AD9" w:rsidRPr="00F22E0D" w:rsidTr="00CA006A">
        <w:trPr>
          <w:trHeight w:val="254"/>
          <w:jc w:val="center"/>
        </w:trPr>
        <w:tc>
          <w:tcPr>
            <w:tcW w:w="1698" w:type="dxa"/>
            <w:vMerge w:val="restart"/>
            <w:tcBorders>
              <w:top w:val="nil"/>
              <w:left w:val="single" w:sz="8" w:space="0" w:color="auto"/>
              <w:bottom w:val="single" w:sz="8" w:space="0" w:color="000000"/>
              <w:right w:val="nil"/>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NICOSULFURON METIL</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eastAsia="es-EC"/>
              </w:rPr>
              <w:t>ACCENT</w:t>
            </w:r>
          </w:p>
        </w:tc>
        <w:tc>
          <w:tcPr>
            <w:tcW w:w="2221" w:type="dxa"/>
            <w:vMerge w:val="restart"/>
            <w:tcBorders>
              <w:top w:val="nil"/>
              <w:left w:val="nil"/>
              <w:bottom w:val="single" w:sz="8" w:space="0" w:color="000000"/>
              <w:right w:val="single" w:sz="4"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750g/kg GD</w:t>
            </w:r>
          </w:p>
        </w:tc>
        <w:tc>
          <w:tcPr>
            <w:tcW w:w="2240" w:type="dxa"/>
            <w:vMerge w:val="restart"/>
            <w:tcBorders>
              <w:top w:val="nil"/>
              <w:left w:val="single" w:sz="4" w:space="0" w:color="auto"/>
              <w:bottom w:val="single" w:sz="8" w:space="0" w:color="000000"/>
              <w:right w:val="single" w:sz="8" w:space="0" w:color="auto"/>
            </w:tcBorders>
            <w:shd w:val="clear" w:color="auto" w:fill="auto"/>
            <w:vAlign w:val="center"/>
          </w:tcPr>
          <w:p w:rsidR="00900AD9" w:rsidRPr="00F22E0D" w:rsidRDefault="00900AD9" w:rsidP="00CA006A">
            <w:pPr>
              <w:ind w:left="20"/>
              <w:jc w:val="center"/>
              <w:rPr>
                <w:rFonts w:ascii="Arial" w:hAnsi="Arial" w:cs="Arial"/>
                <w:color w:val="000000"/>
                <w:sz w:val="16"/>
                <w:szCs w:val="16"/>
                <w:lang w:eastAsia="es-EC"/>
              </w:rPr>
            </w:pPr>
            <w:r w:rsidRPr="00F22E0D">
              <w:rPr>
                <w:rFonts w:ascii="Arial" w:hAnsi="Arial" w:cs="Arial"/>
                <w:color w:val="000000"/>
                <w:sz w:val="16"/>
                <w:szCs w:val="16"/>
                <w:lang w:val="es-ES_tradnl" w:eastAsia="es-EC"/>
              </w:rPr>
              <w:t>2-(((4,6-dimetoxipirimidin-2-il)aminocarbonil)aminosulfonil)N,N dimetil-3-pirinrcarboxamida</w:t>
            </w:r>
          </w:p>
        </w:tc>
      </w:tr>
      <w:tr w:rsidR="00900AD9" w:rsidRPr="00F22E0D" w:rsidTr="00CA006A">
        <w:trPr>
          <w:trHeight w:val="254"/>
          <w:jc w:val="center"/>
        </w:trPr>
        <w:tc>
          <w:tcPr>
            <w:tcW w:w="1698" w:type="dxa"/>
            <w:vMerge/>
            <w:tcBorders>
              <w:top w:val="nil"/>
              <w:left w:val="single" w:sz="8" w:space="0" w:color="auto"/>
              <w:bottom w:val="single" w:sz="8" w:space="0" w:color="000000"/>
              <w:right w:val="nil"/>
            </w:tcBorders>
            <w:vAlign w:val="center"/>
          </w:tcPr>
          <w:p w:rsidR="00900AD9" w:rsidRPr="00F22E0D" w:rsidRDefault="00900AD9" w:rsidP="00CA006A">
            <w:pPr>
              <w:ind w:left="900"/>
              <w:rPr>
                <w:rFonts w:ascii="Arial" w:hAnsi="Arial" w:cs="Arial"/>
                <w:color w:val="000000"/>
                <w:sz w:val="16"/>
                <w:szCs w:val="16"/>
                <w:lang w:eastAsia="es-EC"/>
              </w:rPr>
            </w:pPr>
          </w:p>
        </w:tc>
        <w:tc>
          <w:tcPr>
            <w:tcW w:w="1423" w:type="dxa"/>
            <w:vMerge/>
            <w:tcBorders>
              <w:top w:val="nil"/>
              <w:left w:val="single" w:sz="8"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40" w:type="dxa"/>
            <w:vMerge/>
            <w:tcBorders>
              <w:top w:val="nil"/>
              <w:left w:val="single" w:sz="4"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r>
      <w:tr w:rsidR="00900AD9" w:rsidRPr="00F22E0D" w:rsidTr="00CA006A">
        <w:trPr>
          <w:trHeight w:val="254"/>
          <w:jc w:val="center"/>
        </w:trPr>
        <w:tc>
          <w:tcPr>
            <w:tcW w:w="1698" w:type="dxa"/>
            <w:vMerge/>
            <w:tcBorders>
              <w:top w:val="nil"/>
              <w:left w:val="single" w:sz="8" w:space="0" w:color="auto"/>
              <w:bottom w:val="single" w:sz="8" w:space="0" w:color="000000"/>
              <w:right w:val="nil"/>
            </w:tcBorders>
            <w:vAlign w:val="center"/>
          </w:tcPr>
          <w:p w:rsidR="00900AD9" w:rsidRPr="00F22E0D" w:rsidRDefault="00900AD9" w:rsidP="00CA006A">
            <w:pPr>
              <w:ind w:left="900"/>
              <w:rPr>
                <w:rFonts w:ascii="Arial" w:hAnsi="Arial" w:cs="Arial"/>
                <w:color w:val="000000"/>
                <w:sz w:val="16"/>
                <w:szCs w:val="16"/>
                <w:lang w:eastAsia="es-EC"/>
              </w:rPr>
            </w:pPr>
          </w:p>
        </w:tc>
        <w:tc>
          <w:tcPr>
            <w:tcW w:w="1423" w:type="dxa"/>
            <w:vMerge/>
            <w:tcBorders>
              <w:top w:val="nil"/>
              <w:left w:val="single" w:sz="8"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40" w:type="dxa"/>
            <w:vMerge/>
            <w:tcBorders>
              <w:top w:val="nil"/>
              <w:left w:val="single" w:sz="4"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r>
      <w:tr w:rsidR="00900AD9" w:rsidRPr="00F22E0D" w:rsidTr="00CA006A">
        <w:trPr>
          <w:trHeight w:val="254"/>
          <w:jc w:val="center"/>
        </w:trPr>
        <w:tc>
          <w:tcPr>
            <w:tcW w:w="1698" w:type="dxa"/>
            <w:vMerge/>
            <w:tcBorders>
              <w:top w:val="nil"/>
              <w:left w:val="single" w:sz="8" w:space="0" w:color="auto"/>
              <w:bottom w:val="single" w:sz="8" w:space="0" w:color="000000"/>
              <w:right w:val="nil"/>
            </w:tcBorders>
            <w:vAlign w:val="center"/>
          </w:tcPr>
          <w:p w:rsidR="00900AD9" w:rsidRPr="00F22E0D" w:rsidRDefault="00900AD9" w:rsidP="00CA006A">
            <w:pPr>
              <w:ind w:left="900"/>
              <w:rPr>
                <w:rFonts w:ascii="Arial" w:hAnsi="Arial" w:cs="Arial"/>
                <w:color w:val="000000"/>
                <w:sz w:val="16"/>
                <w:szCs w:val="16"/>
                <w:lang w:eastAsia="es-EC"/>
              </w:rPr>
            </w:pPr>
          </w:p>
        </w:tc>
        <w:tc>
          <w:tcPr>
            <w:tcW w:w="1423" w:type="dxa"/>
            <w:vMerge/>
            <w:tcBorders>
              <w:top w:val="nil"/>
              <w:left w:val="single" w:sz="8"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40" w:type="dxa"/>
            <w:vMerge/>
            <w:tcBorders>
              <w:top w:val="nil"/>
              <w:left w:val="single" w:sz="4"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r>
      <w:tr w:rsidR="00900AD9" w:rsidRPr="00F22E0D" w:rsidTr="00CA006A">
        <w:trPr>
          <w:trHeight w:val="263"/>
          <w:jc w:val="center"/>
        </w:trPr>
        <w:tc>
          <w:tcPr>
            <w:tcW w:w="1698" w:type="dxa"/>
            <w:vMerge/>
            <w:tcBorders>
              <w:top w:val="nil"/>
              <w:left w:val="single" w:sz="8" w:space="0" w:color="auto"/>
              <w:bottom w:val="single" w:sz="8" w:space="0" w:color="000000"/>
              <w:right w:val="nil"/>
            </w:tcBorders>
            <w:vAlign w:val="center"/>
          </w:tcPr>
          <w:p w:rsidR="00900AD9" w:rsidRPr="00F22E0D" w:rsidRDefault="00900AD9" w:rsidP="00CA006A">
            <w:pPr>
              <w:ind w:left="900"/>
              <w:rPr>
                <w:rFonts w:ascii="Arial" w:hAnsi="Arial" w:cs="Arial"/>
                <w:color w:val="000000"/>
                <w:sz w:val="16"/>
                <w:szCs w:val="16"/>
                <w:lang w:eastAsia="es-EC"/>
              </w:rPr>
            </w:pPr>
          </w:p>
        </w:tc>
        <w:tc>
          <w:tcPr>
            <w:tcW w:w="1423" w:type="dxa"/>
            <w:vMerge/>
            <w:tcBorders>
              <w:top w:val="nil"/>
              <w:left w:val="single" w:sz="8"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21" w:type="dxa"/>
            <w:vMerge/>
            <w:tcBorders>
              <w:top w:val="nil"/>
              <w:left w:val="nil"/>
              <w:bottom w:val="single" w:sz="8" w:space="0" w:color="000000"/>
              <w:right w:val="single" w:sz="4" w:space="0" w:color="auto"/>
            </w:tcBorders>
            <w:vAlign w:val="center"/>
          </w:tcPr>
          <w:p w:rsidR="00900AD9" w:rsidRPr="00F22E0D" w:rsidRDefault="00900AD9" w:rsidP="00CA006A">
            <w:pPr>
              <w:ind w:left="900"/>
              <w:rPr>
                <w:rFonts w:ascii="Arial" w:hAnsi="Arial" w:cs="Arial"/>
                <w:color w:val="000000"/>
                <w:sz w:val="16"/>
                <w:szCs w:val="16"/>
                <w:lang w:eastAsia="es-EC"/>
              </w:rPr>
            </w:pPr>
          </w:p>
        </w:tc>
        <w:tc>
          <w:tcPr>
            <w:tcW w:w="2240" w:type="dxa"/>
            <w:vMerge/>
            <w:tcBorders>
              <w:top w:val="nil"/>
              <w:left w:val="single" w:sz="4" w:space="0" w:color="auto"/>
              <w:bottom w:val="single" w:sz="8" w:space="0" w:color="000000"/>
              <w:right w:val="single" w:sz="8" w:space="0" w:color="auto"/>
            </w:tcBorders>
            <w:vAlign w:val="center"/>
          </w:tcPr>
          <w:p w:rsidR="00900AD9" w:rsidRPr="00F22E0D" w:rsidRDefault="00900AD9" w:rsidP="00CA006A">
            <w:pPr>
              <w:ind w:left="900"/>
              <w:rPr>
                <w:rFonts w:ascii="Arial" w:hAnsi="Arial" w:cs="Arial"/>
                <w:color w:val="000000"/>
                <w:sz w:val="16"/>
                <w:szCs w:val="16"/>
                <w:lang w:eastAsia="es-EC"/>
              </w:rPr>
            </w:pPr>
          </w:p>
        </w:tc>
      </w:tr>
    </w:tbl>
    <w:p w:rsidR="00900AD9" w:rsidRDefault="00900AD9" w:rsidP="00900AD9">
      <w:pPr>
        <w:spacing w:line="480" w:lineRule="auto"/>
        <w:ind w:left="900"/>
        <w:jc w:val="center"/>
        <w:rPr>
          <w:rFonts w:ascii="Arial" w:hAnsi="Arial" w:cs="Arial"/>
          <w:color w:val="000000"/>
        </w:rPr>
      </w:pPr>
    </w:p>
    <w:p w:rsidR="00900AD9" w:rsidRDefault="00900AD9" w:rsidP="00900AD9">
      <w:pPr>
        <w:spacing w:line="480" w:lineRule="auto"/>
        <w:ind w:left="900"/>
        <w:jc w:val="center"/>
        <w:rPr>
          <w:rFonts w:ascii="Arial" w:hAnsi="Arial" w:cs="Arial"/>
          <w:color w:val="000000"/>
        </w:rPr>
      </w:pPr>
    </w:p>
    <w:p w:rsidR="00900AD9" w:rsidRDefault="00900AD9" w:rsidP="00900AD9">
      <w:pPr>
        <w:pStyle w:val="Ttulo4"/>
        <w:numPr>
          <w:ilvl w:val="4"/>
          <w:numId w:val="10"/>
        </w:numPr>
        <w:tabs>
          <w:tab w:val="clear" w:pos="2700"/>
          <w:tab w:val="num" w:pos="1276"/>
        </w:tabs>
        <w:spacing w:before="0" w:after="0" w:line="480" w:lineRule="auto"/>
        <w:ind w:left="1560" w:hanging="1418"/>
        <w:rPr>
          <w:rFonts w:ascii="Arial" w:hAnsi="Arial" w:cs="Arial"/>
          <w:sz w:val="24"/>
          <w:szCs w:val="24"/>
        </w:rPr>
      </w:pPr>
      <w:bookmarkStart w:id="29" w:name="_Toc182166946"/>
      <w:r w:rsidRPr="009E6485">
        <w:rPr>
          <w:rFonts w:ascii="Arial" w:hAnsi="Arial" w:cs="Arial"/>
          <w:sz w:val="24"/>
          <w:szCs w:val="24"/>
        </w:rPr>
        <w:t>Metil-metsulfuró</w:t>
      </w:r>
      <w:bookmarkEnd w:id="29"/>
      <w:r>
        <w:rPr>
          <w:rFonts w:ascii="Arial" w:hAnsi="Arial" w:cs="Arial"/>
          <w:sz w:val="24"/>
          <w:szCs w:val="24"/>
        </w:rPr>
        <w:t>n</w:t>
      </w:r>
    </w:p>
    <w:p w:rsidR="00900AD9" w:rsidRDefault="00900AD9" w:rsidP="00900AD9">
      <w:pPr>
        <w:tabs>
          <w:tab w:val="num" w:pos="1418"/>
        </w:tabs>
        <w:spacing w:line="360" w:lineRule="auto"/>
        <w:ind w:left="1560"/>
        <w:jc w:val="both"/>
        <w:rPr>
          <w:rFonts w:ascii="Arial" w:hAnsi="Arial" w:cs="Arial"/>
          <w:color w:val="000000"/>
        </w:rPr>
      </w:pPr>
    </w:p>
    <w:p w:rsidR="00900AD9" w:rsidRDefault="00900AD9" w:rsidP="00900AD9">
      <w:pPr>
        <w:tabs>
          <w:tab w:val="left" w:pos="1276"/>
        </w:tabs>
        <w:spacing w:line="480" w:lineRule="auto"/>
        <w:ind w:left="1276"/>
        <w:jc w:val="both"/>
        <w:rPr>
          <w:rFonts w:ascii="Arial" w:hAnsi="Arial" w:cs="Arial"/>
          <w:color w:val="000000"/>
        </w:rPr>
      </w:pPr>
      <w:r w:rsidRPr="00777829">
        <w:rPr>
          <w:rFonts w:ascii="Arial" w:hAnsi="Arial" w:cs="Arial"/>
          <w:color w:val="000000"/>
        </w:rPr>
        <w:t>El metsulfurón metil es un herbicida sistémico que puede ser absorbido por el follaje o por las raíces de las plantas a través de la solución del suelo. Principalmente se lo utiliza en tratamientos de postemergencia y secundariamente como "residual" para que sea absorbido desde el suelo.</w:t>
      </w:r>
    </w:p>
    <w:p w:rsidR="00900AD9" w:rsidRDefault="00900AD9" w:rsidP="00900AD9">
      <w:pPr>
        <w:tabs>
          <w:tab w:val="num" w:pos="1701"/>
        </w:tabs>
        <w:spacing w:line="480" w:lineRule="auto"/>
        <w:ind w:left="1701"/>
        <w:jc w:val="both"/>
        <w:rPr>
          <w:rFonts w:ascii="Arial" w:hAnsi="Arial" w:cs="Arial"/>
          <w:color w:val="000000"/>
        </w:rPr>
      </w:pPr>
    </w:p>
    <w:p w:rsidR="00900AD9" w:rsidRDefault="00900AD9" w:rsidP="00900AD9">
      <w:pPr>
        <w:tabs>
          <w:tab w:val="num" w:pos="1276"/>
        </w:tabs>
        <w:spacing w:line="480" w:lineRule="auto"/>
        <w:ind w:left="1276"/>
        <w:jc w:val="both"/>
        <w:rPr>
          <w:rFonts w:ascii="Arial" w:hAnsi="Arial" w:cs="Arial"/>
          <w:color w:val="000000"/>
        </w:rPr>
      </w:pPr>
      <w:r w:rsidRPr="00777829">
        <w:rPr>
          <w:rFonts w:ascii="Arial" w:hAnsi="Arial" w:cs="Arial"/>
          <w:color w:val="000000"/>
        </w:rPr>
        <w:lastRenderedPageBreak/>
        <w:t>Las dosis habituales de uso oscilan entre 5 y 10 g</w:t>
      </w:r>
      <w:r>
        <w:rPr>
          <w:rFonts w:ascii="Arial" w:hAnsi="Arial" w:cs="Arial"/>
          <w:color w:val="000000"/>
        </w:rPr>
        <w:t xml:space="preserve">r. de p.c./ha (formulado como GD = Gránulos Dispersables o </w:t>
      </w:r>
      <w:r w:rsidRPr="00777829">
        <w:rPr>
          <w:rFonts w:ascii="Arial" w:hAnsi="Arial" w:cs="Arial"/>
          <w:color w:val="000000"/>
        </w:rPr>
        <w:t>P</w:t>
      </w:r>
      <w:r>
        <w:rPr>
          <w:rFonts w:ascii="Arial" w:hAnsi="Arial" w:cs="Arial"/>
          <w:color w:val="000000"/>
        </w:rPr>
        <w:t xml:space="preserve">M </w:t>
      </w:r>
      <w:r w:rsidRPr="00777829">
        <w:rPr>
          <w:rFonts w:ascii="Arial" w:hAnsi="Arial" w:cs="Arial"/>
          <w:color w:val="000000"/>
        </w:rPr>
        <w:t>=</w:t>
      </w:r>
      <w:r>
        <w:rPr>
          <w:rFonts w:ascii="Arial" w:hAnsi="Arial" w:cs="Arial"/>
          <w:color w:val="000000"/>
        </w:rPr>
        <w:t xml:space="preserve"> </w:t>
      </w:r>
      <w:r w:rsidRPr="00777829">
        <w:rPr>
          <w:rFonts w:ascii="Arial" w:hAnsi="Arial" w:cs="Arial"/>
          <w:color w:val="000000"/>
        </w:rPr>
        <w:t>Polvo Mojable al 50 ó 60 % y comerc</w:t>
      </w:r>
      <w:r>
        <w:rPr>
          <w:rFonts w:ascii="Arial" w:hAnsi="Arial" w:cs="Arial"/>
          <w:color w:val="000000"/>
        </w:rPr>
        <w:t>ializado con numerosas marcas).</w:t>
      </w:r>
    </w:p>
    <w:p w:rsidR="00900AD9" w:rsidRPr="00777829" w:rsidRDefault="00900AD9" w:rsidP="00900AD9">
      <w:pPr>
        <w:tabs>
          <w:tab w:val="num" w:pos="1276"/>
        </w:tabs>
        <w:spacing w:line="480" w:lineRule="auto"/>
        <w:ind w:left="1276"/>
        <w:jc w:val="both"/>
        <w:rPr>
          <w:rFonts w:ascii="Arial" w:hAnsi="Arial" w:cs="Arial"/>
          <w:color w:val="000000"/>
        </w:rPr>
      </w:pPr>
    </w:p>
    <w:p w:rsidR="00900AD9" w:rsidRDefault="00900AD9" w:rsidP="00900AD9">
      <w:pPr>
        <w:tabs>
          <w:tab w:val="num" w:pos="1276"/>
        </w:tabs>
        <w:spacing w:line="480" w:lineRule="auto"/>
        <w:ind w:left="1276"/>
        <w:jc w:val="both"/>
        <w:rPr>
          <w:rFonts w:ascii="Arial" w:hAnsi="Arial" w:cs="Arial"/>
          <w:color w:val="000000"/>
        </w:rPr>
      </w:pPr>
      <w:r w:rsidRPr="00777829">
        <w:rPr>
          <w:rFonts w:ascii="Arial" w:hAnsi="Arial" w:cs="Arial"/>
          <w:color w:val="000000"/>
        </w:rPr>
        <w:t xml:space="preserve">De acuerdo a su espectro de acción es fundamentalmente latifolicida (controla malezas de hojas anchas) y debe ser aplicado con un buen tenso activo para que funcione correctamente por la vía de absorción foliar. La acción por vía radicular depende fundamentalmente de la dosis aplicada y de la cobertura del suelo con plantas verdes vivas en el momento de la aplicación. </w:t>
      </w:r>
    </w:p>
    <w:p w:rsidR="00900AD9" w:rsidRDefault="00900AD9" w:rsidP="00900AD9">
      <w:pPr>
        <w:tabs>
          <w:tab w:val="num" w:pos="1276"/>
        </w:tabs>
        <w:spacing w:line="480" w:lineRule="auto"/>
        <w:ind w:left="1276"/>
        <w:jc w:val="both"/>
        <w:rPr>
          <w:rFonts w:ascii="Arial" w:hAnsi="Arial" w:cs="Arial"/>
          <w:color w:val="000000"/>
        </w:rPr>
      </w:pPr>
    </w:p>
    <w:p w:rsidR="00900AD9" w:rsidRDefault="00900AD9" w:rsidP="00900AD9">
      <w:pPr>
        <w:tabs>
          <w:tab w:val="num" w:pos="1276"/>
        </w:tabs>
        <w:spacing w:line="480" w:lineRule="auto"/>
        <w:ind w:left="1276"/>
        <w:jc w:val="both"/>
        <w:rPr>
          <w:rFonts w:ascii="Arial" w:hAnsi="Arial" w:cs="Arial"/>
          <w:color w:val="000000"/>
        </w:rPr>
      </w:pPr>
      <w:r w:rsidRPr="00777829">
        <w:rPr>
          <w:rFonts w:ascii="Arial" w:hAnsi="Arial" w:cs="Arial"/>
          <w:color w:val="000000"/>
        </w:rPr>
        <w:t>Su actividad biológica es muy alta por lo que es eficaz a dosis relativamente bajas (desde 3 gr. p.a./ha); esto implica que pequeños errores en la dosificación o en la aplicación pueden cambiar significativamente los resultados por falta o por exceso de producto. Es relativamente económico y de muy baja toxicidad para mamíferos (Clase IV). Actúa inhibiendo la biosíntesis de aminoácidos esenciales: leucina, valina e isoleucina, principalmente a nivel de los meristemas apicales</w:t>
      </w:r>
      <w:r>
        <w:rPr>
          <w:rFonts w:ascii="Arial" w:hAnsi="Arial" w:cs="Arial"/>
          <w:color w:val="000000"/>
        </w:rPr>
        <w:t>,</w:t>
      </w:r>
      <w:r w:rsidRPr="00777829">
        <w:rPr>
          <w:rFonts w:ascii="Arial" w:hAnsi="Arial" w:cs="Arial"/>
          <w:color w:val="000000"/>
        </w:rPr>
        <w:t xml:space="preserve"> interrumpiendo el crecimiento de las plantas.</w:t>
      </w:r>
      <w:r w:rsidRPr="00777829">
        <w:rPr>
          <w:rFonts w:ascii="Verdana" w:hAnsi="Verdana"/>
          <w:color w:val="333333"/>
          <w:sz w:val="15"/>
          <w:szCs w:val="15"/>
        </w:rPr>
        <w:t xml:space="preserve"> </w:t>
      </w:r>
      <w:r w:rsidRPr="00777829">
        <w:rPr>
          <w:rFonts w:ascii="Arial" w:hAnsi="Arial" w:cs="Arial"/>
          <w:color w:val="333333"/>
        </w:rPr>
        <w:t>(Ings. Agrs Juan Carlos M. Papa y Rubén A. Massaro)</w:t>
      </w:r>
    </w:p>
    <w:p w:rsidR="00900AD9" w:rsidRPr="009E6485" w:rsidRDefault="00900AD9" w:rsidP="00900AD9">
      <w:pPr>
        <w:tabs>
          <w:tab w:val="num" w:pos="1701"/>
        </w:tabs>
        <w:spacing w:line="480" w:lineRule="auto"/>
        <w:ind w:left="1701"/>
        <w:jc w:val="center"/>
        <w:rPr>
          <w:rFonts w:ascii="Arial" w:hAnsi="Arial" w:cs="Arial"/>
          <w:color w:val="000000"/>
        </w:rPr>
      </w:pPr>
    </w:p>
    <w:p w:rsidR="00900AD9" w:rsidRPr="009E6485" w:rsidRDefault="00900AD9" w:rsidP="00900AD9">
      <w:pPr>
        <w:pStyle w:val="Ttulo4"/>
        <w:numPr>
          <w:ilvl w:val="4"/>
          <w:numId w:val="10"/>
        </w:numPr>
        <w:tabs>
          <w:tab w:val="clear" w:pos="2700"/>
          <w:tab w:val="num" w:pos="1276"/>
        </w:tabs>
        <w:spacing w:before="0" w:after="0" w:line="480" w:lineRule="auto"/>
        <w:ind w:left="1701" w:hanging="1559"/>
        <w:rPr>
          <w:rFonts w:ascii="Arial" w:hAnsi="Arial" w:cs="Arial"/>
          <w:sz w:val="24"/>
          <w:szCs w:val="24"/>
        </w:rPr>
      </w:pPr>
      <w:r w:rsidRPr="009E6485">
        <w:rPr>
          <w:rFonts w:ascii="Arial" w:hAnsi="Arial" w:cs="Arial"/>
          <w:sz w:val="24"/>
          <w:szCs w:val="24"/>
        </w:rPr>
        <w:t>Pyrazosulfuron</w:t>
      </w:r>
    </w:p>
    <w:p w:rsidR="00900AD9" w:rsidRDefault="00900AD9" w:rsidP="00900AD9">
      <w:pPr>
        <w:tabs>
          <w:tab w:val="num" w:pos="1701"/>
        </w:tabs>
        <w:spacing w:line="360" w:lineRule="auto"/>
        <w:ind w:left="1701"/>
        <w:jc w:val="both"/>
        <w:rPr>
          <w:rFonts w:ascii="Arial" w:hAnsi="Arial" w:cs="Arial"/>
          <w:color w:val="000000"/>
          <w:lang w:val="es-ES_tradnl"/>
        </w:rPr>
      </w:pPr>
    </w:p>
    <w:p w:rsidR="00900AD9" w:rsidRPr="00777829" w:rsidRDefault="00900AD9" w:rsidP="00900AD9">
      <w:pPr>
        <w:spacing w:line="480" w:lineRule="auto"/>
        <w:ind w:left="1276"/>
        <w:jc w:val="both"/>
        <w:rPr>
          <w:rFonts w:ascii="Arial" w:hAnsi="Arial" w:cs="Arial"/>
          <w:color w:val="000000"/>
          <w:lang w:val="es-ES_tradnl"/>
        </w:rPr>
      </w:pPr>
      <w:r w:rsidRPr="00777829">
        <w:rPr>
          <w:rFonts w:ascii="Arial" w:hAnsi="Arial" w:cs="Arial"/>
          <w:color w:val="000000"/>
          <w:lang w:val="es-ES_tradnl"/>
        </w:rPr>
        <w:t>El pyrazosulfuron ethyl es un herbicida selectivo al cultivo de arroz, completamente sistémico que controla ciperáceas, y malezas de hoja ancha. Se lo encuentra como un polvo mojable que contiene 10</w:t>
      </w:r>
      <w:r>
        <w:rPr>
          <w:rFonts w:ascii="Arial" w:hAnsi="Arial" w:cs="Arial"/>
          <w:color w:val="000000"/>
          <w:lang w:val="es-ES_tradnl"/>
        </w:rPr>
        <w:t>0 gr de ingrediente activo por K</w:t>
      </w:r>
      <w:r w:rsidRPr="00777829">
        <w:rPr>
          <w:rFonts w:ascii="Arial" w:hAnsi="Arial" w:cs="Arial"/>
          <w:color w:val="000000"/>
          <w:lang w:val="es-ES_tradnl"/>
        </w:rPr>
        <w:t xml:space="preserve">g de producto comercial.  Este herbicida en malezas de hojas anchas y ciperáceas, inhibe la </w:t>
      </w:r>
      <w:r>
        <w:rPr>
          <w:rFonts w:ascii="Arial" w:hAnsi="Arial" w:cs="Arial"/>
          <w:color w:val="000000"/>
          <w:lang w:val="es-ES_tradnl"/>
        </w:rPr>
        <w:t>biosíntesis de aminoácidos, dete</w:t>
      </w:r>
      <w:r w:rsidRPr="00777829">
        <w:rPr>
          <w:rFonts w:ascii="Arial" w:hAnsi="Arial" w:cs="Arial"/>
          <w:color w:val="000000"/>
          <w:lang w:val="es-ES_tradnl"/>
        </w:rPr>
        <w:t>niendo el crecimiento de las plantas y poste</w:t>
      </w:r>
      <w:r>
        <w:rPr>
          <w:rFonts w:ascii="Arial" w:hAnsi="Arial" w:cs="Arial"/>
          <w:color w:val="000000"/>
          <w:lang w:val="es-ES_tradnl"/>
        </w:rPr>
        <w:t>riormente provocando su muerte.</w:t>
      </w:r>
    </w:p>
    <w:p w:rsidR="00900AD9" w:rsidRPr="009E6485" w:rsidRDefault="00900AD9" w:rsidP="00900AD9">
      <w:pPr>
        <w:tabs>
          <w:tab w:val="num" w:pos="1701"/>
        </w:tabs>
        <w:spacing w:line="480" w:lineRule="auto"/>
        <w:ind w:left="1701"/>
        <w:jc w:val="both"/>
        <w:rPr>
          <w:rFonts w:ascii="Arial" w:hAnsi="Arial" w:cs="Arial"/>
          <w:color w:val="000000"/>
          <w:lang w:val="es-ES_tradnl"/>
        </w:rPr>
      </w:pPr>
    </w:p>
    <w:p w:rsidR="00900AD9" w:rsidRDefault="00900AD9" w:rsidP="00900AD9">
      <w:pPr>
        <w:pStyle w:val="Ttulo4"/>
        <w:numPr>
          <w:ilvl w:val="4"/>
          <w:numId w:val="10"/>
        </w:numPr>
        <w:tabs>
          <w:tab w:val="clear" w:pos="2700"/>
          <w:tab w:val="num" w:pos="1276"/>
        </w:tabs>
        <w:spacing w:before="0" w:after="0" w:line="480" w:lineRule="auto"/>
        <w:ind w:left="1701" w:hanging="1559"/>
        <w:rPr>
          <w:rFonts w:ascii="Arial" w:hAnsi="Arial" w:cs="Arial"/>
          <w:sz w:val="24"/>
          <w:szCs w:val="24"/>
        </w:rPr>
      </w:pPr>
      <w:r w:rsidRPr="00E5434E">
        <w:rPr>
          <w:rFonts w:ascii="Arial" w:hAnsi="Arial" w:cs="Arial"/>
          <w:sz w:val="24"/>
          <w:szCs w:val="24"/>
        </w:rPr>
        <w:t>Metsulfurón+Picloram</w:t>
      </w:r>
    </w:p>
    <w:p w:rsidR="00900AD9" w:rsidRDefault="00900AD9" w:rsidP="00900AD9">
      <w:pPr>
        <w:tabs>
          <w:tab w:val="num" w:pos="1701"/>
        </w:tabs>
        <w:spacing w:after="60" w:line="360" w:lineRule="auto"/>
        <w:ind w:left="1701"/>
        <w:jc w:val="both"/>
        <w:rPr>
          <w:rFonts w:ascii="Arial" w:hAnsi="Arial" w:cs="Arial"/>
          <w:lang w:eastAsia="es-EC"/>
        </w:rPr>
      </w:pPr>
    </w:p>
    <w:p w:rsidR="00900AD9" w:rsidRPr="009D23C6" w:rsidRDefault="00900AD9" w:rsidP="00900AD9">
      <w:pPr>
        <w:tabs>
          <w:tab w:val="num" w:pos="1276"/>
        </w:tabs>
        <w:spacing w:after="60" w:line="480" w:lineRule="auto"/>
        <w:ind w:left="1276"/>
        <w:jc w:val="both"/>
        <w:rPr>
          <w:rFonts w:ascii="Arial" w:hAnsi="Arial" w:cs="Arial"/>
          <w:lang w:eastAsia="es-EC"/>
        </w:rPr>
      </w:pPr>
      <w:r w:rsidRPr="00E5434E">
        <w:rPr>
          <w:rFonts w:ascii="Arial" w:hAnsi="Arial" w:cs="Arial"/>
          <w:lang w:eastAsia="es-EC"/>
        </w:rPr>
        <w:t xml:space="preserve">Este es un herbicida con dos ingredientes activos separados uno de ellos es perteneciente al grupo de las sulfonilúreas, gránulos dispersables, selectivo, de acción sistémica, de aplicación en postemergencia y de baja volatilidad; recomendado para el control de malezas de hoja ancha  en cultivos de caña de azúcar, maíz, arroz, sorgo, trigo, centeno, potreros.  Aplicado en las dosis recomendadas no es venenoso para el ganado ni destruye los pastos debido a su selectividad. Estos ingredientes se dividen en una fase solida de </w:t>
      </w:r>
      <w:smartTag w:uri="urn:schemas-microsoft-com:office:smarttags" w:element="metricconverter">
        <w:smartTagPr>
          <w:attr w:name="ProductID" w:val="6.67 gramos"/>
        </w:smartTagPr>
        <w:r w:rsidRPr="00E5434E">
          <w:rPr>
            <w:rFonts w:ascii="Arial" w:hAnsi="Arial" w:cs="Arial"/>
            <w:lang w:eastAsia="es-EC"/>
          </w:rPr>
          <w:t>6.67 gramos</w:t>
        </w:r>
      </w:smartTag>
      <w:r w:rsidRPr="00E5434E">
        <w:rPr>
          <w:rFonts w:ascii="Arial" w:hAnsi="Arial" w:cs="Arial"/>
          <w:lang w:eastAsia="es-EC"/>
        </w:rPr>
        <w:t xml:space="preserve"> de metsulfurón metil, formulado </w:t>
      </w:r>
      <w:r w:rsidRPr="00E5434E">
        <w:rPr>
          <w:rFonts w:ascii="Arial" w:hAnsi="Arial" w:cs="Arial"/>
          <w:lang w:eastAsia="es-EC"/>
        </w:rPr>
        <w:lastRenderedPageBreak/>
        <w:t xml:space="preserve">como gránulos dispersables en agua y fase liquida de  Picloram </w:t>
      </w:r>
      <w:smartTag w:uri="urn:schemas-microsoft-com:office:smarttags" w:element="metricconverter">
        <w:smartTagPr>
          <w:attr w:name="ProductID" w:val="64 gramos"/>
        </w:smartTagPr>
        <w:r w:rsidRPr="00E5434E">
          <w:rPr>
            <w:rFonts w:ascii="Arial" w:hAnsi="Arial" w:cs="Arial"/>
            <w:lang w:eastAsia="es-EC"/>
          </w:rPr>
          <w:t>64 gramos</w:t>
        </w:r>
      </w:smartTag>
      <w:r w:rsidRPr="00E5434E">
        <w:rPr>
          <w:rFonts w:ascii="Arial" w:hAnsi="Arial" w:cs="Arial"/>
          <w:lang w:eastAsia="es-EC"/>
        </w:rPr>
        <w:t xml:space="preserve"> de ingrediente activo formulado como concentrado soluble.</w:t>
      </w:r>
    </w:p>
    <w:p w:rsidR="00900AD9" w:rsidRPr="009D23C6" w:rsidRDefault="00900AD9" w:rsidP="00900AD9">
      <w:pPr>
        <w:tabs>
          <w:tab w:val="num" w:pos="1701"/>
        </w:tabs>
        <w:spacing w:line="480" w:lineRule="auto"/>
        <w:ind w:left="1701"/>
        <w:jc w:val="both"/>
        <w:rPr>
          <w:rFonts w:ascii="Arial" w:hAnsi="Arial" w:cs="Arial"/>
          <w:color w:val="000000"/>
        </w:rPr>
      </w:pPr>
    </w:p>
    <w:p w:rsidR="00900AD9" w:rsidRDefault="00900AD9" w:rsidP="00900AD9">
      <w:pPr>
        <w:pStyle w:val="Ttulo4"/>
        <w:numPr>
          <w:ilvl w:val="4"/>
          <w:numId w:val="10"/>
        </w:numPr>
        <w:tabs>
          <w:tab w:val="clear" w:pos="2700"/>
          <w:tab w:val="num" w:pos="1276"/>
        </w:tabs>
        <w:spacing w:before="0" w:after="0" w:line="480" w:lineRule="auto"/>
        <w:ind w:left="1701" w:hanging="1559"/>
        <w:rPr>
          <w:rFonts w:ascii="Arial" w:hAnsi="Arial" w:cs="Arial"/>
          <w:sz w:val="24"/>
          <w:szCs w:val="24"/>
        </w:rPr>
      </w:pPr>
      <w:r>
        <w:rPr>
          <w:rFonts w:ascii="Arial" w:hAnsi="Arial" w:cs="Arial"/>
          <w:sz w:val="24"/>
          <w:szCs w:val="24"/>
        </w:rPr>
        <w:t>Nicosulfurón</w:t>
      </w:r>
    </w:p>
    <w:p w:rsidR="00900AD9" w:rsidRDefault="00900AD9" w:rsidP="00900AD9">
      <w:pPr>
        <w:tabs>
          <w:tab w:val="num" w:pos="1701"/>
        </w:tabs>
        <w:spacing w:after="60" w:line="360" w:lineRule="auto"/>
        <w:ind w:left="1701"/>
        <w:jc w:val="both"/>
        <w:rPr>
          <w:rFonts w:ascii="Arial" w:hAnsi="Arial" w:cs="Arial"/>
          <w:lang w:eastAsia="es-EC"/>
        </w:rPr>
      </w:pPr>
    </w:p>
    <w:p w:rsidR="00900AD9" w:rsidRDefault="00900AD9" w:rsidP="00900AD9">
      <w:pPr>
        <w:tabs>
          <w:tab w:val="num" w:pos="1276"/>
        </w:tabs>
        <w:spacing w:after="60" w:line="480" w:lineRule="auto"/>
        <w:ind w:left="1276"/>
        <w:jc w:val="both"/>
        <w:rPr>
          <w:rFonts w:ascii="Arial" w:hAnsi="Arial" w:cs="Arial"/>
          <w:lang w:eastAsia="es-EC"/>
        </w:rPr>
      </w:pPr>
      <w:r w:rsidRPr="00CA46DA">
        <w:rPr>
          <w:rFonts w:ascii="Arial" w:hAnsi="Arial" w:cs="Arial"/>
          <w:lang w:eastAsia="es-EC"/>
        </w:rPr>
        <w:t>Nicosulfurón pertenece al grupo químico de las sulfonilureas. Viene formulado como gránulos dispersables, que al entrar en contacto con el agua, se disgrega en microgránulos, formando una suspensión homogénea; es un potente inhibidor de la división celular y del crecimiento vegetal que impide la formación de la enzima acetil lactato sintetasa, la cual bloquea la producción de aminoácidos esenciales. El nuevo herbicida controla una gama amplia de malezas gramíneas y algunas de hoja ancha (dicotiledóneas), pero en especial, la caminadora o pelabolsillo.</w:t>
      </w:r>
    </w:p>
    <w:p w:rsidR="00900AD9" w:rsidRPr="00CA46DA" w:rsidRDefault="00900AD9" w:rsidP="00900AD9">
      <w:pPr>
        <w:tabs>
          <w:tab w:val="num" w:pos="1276"/>
        </w:tabs>
        <w:spacing w:after="60" w:line="360" w:lineRule="auto"/>
        <w:jc w:val="both"/>
        <w:rPr>
          <w:lang w:eastAsia="es-EC"/>
        </w:rPr>
      </w:pPr>
    </w:p>
    <w:p w:rsidR="00900AD9" w:rsidRDefault="00900AD9" w:rsidP="00900AD9">
      <w:pPr>
        <w:tabs>
          <w:tab w:val="num" w:pos="1276"/>
        </w:tabs>
        <w:spacing w:after="60" w:line="480" w:lineRule="auto"/>
        <w:ind w:left="1276"/>
        <w:jc w:val="both"/>
        <w:rPr>
          <w:rFonts w:ascii="Arial" w:hAnsi="Arial" w:cs="Arial"/>
          <w:bCs/>
          <w:sz w:val="20"/>
          <w:szCs w:val="20"/>
        </w:rPr>
      </w:pPr>
      <w:r w:rsidRPr="00CA46DA">
        <w:rPr>
          <w:rFonts w:ascii="Arial" w:hAnsi="Arial" w:cs="Arial"/>
          <w:lang w:eastAsia="es-EC"/>
        </w:rPr>
        <w:t xml:space="preserve">Las malezas tratadas con nicosulfurón, presentan una detención de su crecimiento, seguida de una clorosis, o amarillamiento, hasta su muerte. Su acción es lenta y los síntomas se pueden observar a partir del quinto día después de la aplicación. La mejor época para revisar el control con nicosulfurón, es entre 10 </w:t>
      </w:r>
      <w:r w:rsidRPr="00CA46DA">
        <w:rPr>
          <w:rFonts w:ascii="Arial" w:hAnsi="Arial" w:cs="Arial"/>
          <w:lang w:eastAsia="es-EC"/>
        </w:rPr>
        <w:lastRenderedPageBreak/>
        <w:t>y 15 días después de la aplicación Este herbicida penetra a las plantas por absorción a través de las hojas.</w:t>
      </w:r>
      <w:r>
        <w:rPr>
          <w:rFonts w:ascii="Arial" w:hAnsi="Arial" w:cs="Arial"/>
          <w:lang w:eastAsia="es-EC"/>
        </w:rPr>
        <w:t xml:space="preserve"> </w:t>
      </w:r>
      <w:r w:rsidRPr="00777829">
        <w:rPr>
          <w:rFonts w:ascii="Arial" w:hAnsi="Arial" w:cs="Arial"/>
        </w:rPr>
        <w:t xml:space="preserve">El herbicida se utiliza a razón de </w:t>
      </w:r>
      <w:smartTag w:uri="urn:schemas-microsoft-com:office:smarttags" w:element="metricconverter">
        <w:smartTagPr>
          <w:attr w:name="ProductID" w:val="50 gramos"/>
        </w:smartTagPr>
        <w:r w:rsidRPr="00777829">
          <w:rPr>
            <w:rFonts w:ascii="Arial" w:hAnsi="Arial" w:cs="Arial"/>
          </w:rPr>
          <w:t>50 gramos</w:t>
        </w:r>
      </w:smartTag>
      <w:r w:rsidRPr="00777829">
        <w:rPr>
          <w:rFonts w:ascii="Arial" w:hAnsi="Arial" w:cs="Arial"/>
        </w:rPr>
        <w:t xml:space="preserve"> por hectárea y se recomienda mezclarlo con un surfactante no iónico. </w:t>
      </w:r>
      <w:r w:rsidRPr="00CA46DA">
        <w:rPr>
          <w:rFonts w:ascii="Arial" w:hAnsi="Arial" w:cs="Arial"/>
        </w:rPr>
        <w:t>(</w:t>
      </w:r>
      <w:r w:rsidRPr="00CA46DA">
        <w:rPr>
          <w:rFonts w:ascii="Arial" w:hAnsi="Arial" w:cs="Arial"/>
          <w:bCs/>
        </w:rPr>
        <w:t>Palacio B.)</w:t>
      </w:r>
    </w:p>
    <w:p w:rsidR="00900AD9" w:rsidRPr="00E5434E" w:rsidRDefault="00900AD9" w:rsidP="00900AD9">
      <w:pPr>
        <w:spacing w:after="60" w:line="480" w:lineRule="auto"/>
      </w:pPr>
    </w:p>
    <w:p w:rsidR="00900AD9" w:rsidRPr="00CF503F" w:rsidRDefault="00900AD9" w:rsidP="00900AD9">
      <w:pPr>
        <w:pStyle w:val="Ttulo3"/>
        <w:numPr>
          <w:ilvl w:val="2"/>
          <w:numId w:val="10"/>
        </w:numPr>
        <w:tabs>
          <w:tab w:val="clear" w:pos="1860"/>
          <w:tab w:val="num" w:pos="851"/>
          <w:tab w:val="num" w:pos="1620"/>
        </w:tabs>
        <w:spacing w:before="0" w:line="480" w:lineRule="auto"/>
        <w:ind w:left="1843" w:hanging="1701"/>
        <w:rPr>
          <w:sz w:val="24"/>
        </w:rPr>
      </w:pPr>
      <w:bookmarkStart w:id="30" w:name="_Toc189454913"/>
      <w:bookmarkStart w:id="31" w:name="_Toc190165080"/>
      <w:r w:rsidRPr="00CF503F">
        <w:rPr>
          <w:sz w:val="24"/>
        </w:rPr>
        <w:t>Control con la aplicación de Ca(OH)2 “Cal Agrícola”</w:t>
      </w:r>
      <w:bookmarkEnd w:id="30"/>
      <w:bookmarkEnd w:id="31"/>
    </w:p>
    <w:p w:rsidR="00900AD9" w:rsidRDefault="00900AD9" w:rsidP="00900AD9">
      <w:pPr>
        <w:spacing w:line="360" w:lineRule="auto"/>
        <w:ind w:left="1622"/>
        <w:jc w:val="both"/>
        <w:rPr>
          <w:rFonts w:ascii="Arial" w:hAnsi="Arial" w:cs="Arial"/>
          <w:color w:val="000000"/>
        </w:rPr>
      </w:pPr>
    </w:p>
    <w:p w:rsidR="00900AD9" w:rsidRDefault="00900AD9" w:rsidP="00900AD9">
      <w:pPr>
        <w:spacing w:line="480" w:lineRule="auto"/>
        <w:ind w:left="851"/>
        <w:jc w:val="both"/>
        <w:rPr>
          <w:rFonts w:ascii="Arial" w:hAnsi="Arial" w:cs="Arial"/>
          <w:color w:val="000000"/>
        </w:rPr>
      </w:pPr>
      <w:r>
        <w:rPr>
          <w:rFonts w:ascii="Arial" w:hAnsi="Arial" w:cs="Arial"/>
          <w:color w:val="000000"/>
        </w:rPr>
        <w:t>El uso de la cal, como enmienda agrícola para corregir los problemas de acidez de los suelos es fundamental; en consecuencia, al subirse el pH del suelo, con la adición de cal agrícola, se dificulta la sobrevivencia del helecho, por su preferencia a suelos ácidos.</w:t>
      </w:r>
    </w:p>
    <w:p w:rsidR="00900AD9" w:rsidRDefault="00900AD9" w:rsidP="00900AD9">
      <w:pPr>
        <w:spacing w:line="480" w:lineRule="auto"/>
      </w:pPr>
    </w:p>
    <w:p w:rsidR="00900AD9" w:rsidRPr="00CA46DA" w:rsidRDefault="00900AD9" w:rsidP="00900AD9">
      <w:pPr>
        <w:pStyle w:val="Ttulo4"/>
        <w:numPr>
          <w:ilvl w:val="3"/>
          <w:numId w:val="20"/>
        </w:numPr>
        <w:spacing w:before="0" w:after="0" w:line="480" w:lineRule="auto"/>
        <w:ind w:left="1843" w:hanging="992"/>
        <w:rPr>
          <w:rFonts w:ascii="Arial" w:hAnsi="Arial" w:cs="Arial"/>
          <w:sz w:val="24"/>
          <w:szCs w:val="24"/>
        </w:rPr>
      </w:pPr>
      <w:r w:rsidRPr="00CA46DA">
        <w:rPr>
          <w:rFonts w:ascii="Arial" w:hAnsi="Arial" w:cs="Arial"/>
          <w:sz w:val="24"/>
          <w:szCs w:val="24"/>
        </w:rPr>
        <w:t>Definición y características</w:t>
      </w:r>
    </w:p>
    <w:p w:rsidR="00900AD9" w:rsidRDefault="00900AD9" w:rsidP="00900AD9">
      <w:pPr>
        <w:spacing w:line="360" w:lineRule="auto"/>
        <w:ind w:left="1797"/>
        <w:jc w:val="both"/>
        <w:rPr>
          <w:rFonts w:ascii="Arial" w:hAnsi="Arial" w:cs="Arial"/>
        </w:rPr>
      </w:pPr>
    </w:p>
    <w:p w:rsidR="00900AD9" w:rsidRDefault="00900AD9" w:rsidP="00900AD9">
      <w:pPr>
        <w:spacing w:line="480" w:lineRule="auto"/>
        <w:ind w:left="1800"/>
        <w:jc w:val="both"/>
        <w:rPr>
          <w:rFonts w:ascii="Arial" w:hAnsi="Arial" w:cs="Arial"/>
        </w:rPr>
      </w:pPr>
      <w:r w:rsidRPr="00777829">
        <w:rPr>
          <w:rFonts w:ascii="Arial" w:hAnsi="Arial" w:cs="Arial"/>
        </w:rPr>
        <w:t>El encalado es el proceso para controlar la acidez del suelo.</w:t>
      </w:r>
      <w:r>
        <w:rPr>
          <w:rFonts w:ascii="Arial" w:hAnsi="Arial" w:cs="Arial"/>
        </w:rPr>
        <w:t xml:space="preserve"> </w:t>
      </w:r>
      <w:r w:rsidRPr="00777829">
        <w:rPr>
          <w:rFonts w:ascii="Arial" w:hAnsi="Arial" w:cs="Arial"/>
        </w:rPr>
        <w:t>Las cales agrícolas contienen compuestos de calcio y magnesio en varias combinaciones que reaccionan en el suelo para neutralizar la acidez indeseada. A medida que la acidez disminuye, el pH del suelo aumenta, el pH por si mismo no determina</w:t>
      </w:r>
      <w:r>
        <w:rPr>
          <w:rFonts w:ascii="Arial" w:hAnsi="Arial" w:cs="Arial"/>
        </w:rPr>
        <w:t xml:space="preserve"> la cantidad de cal necesaria. Esto</w:t>
      </w:r>
      <w:r w:rsidRPr="00777829">
        <w:rPr>
          <w:rFonts w:ascii="Arial" w:hAnsi="Arial" w:cs="Arial"/>
        </w:rPr>
        <w:t xml:space="preserve"> se determina mediante el pH y su resistencia al </w:t>
      </w:r>
      <w:r>
        <w:rPr>
          <w:rFonts w:ascii="Arial" w:hAnsi="Arial" w:cs="Arial"/>
        </w:rPr>
        <w:t>cambio que está</w:t>
      </w:r>
      <w:r w:rsidRPr="00777829">
        <w:rPr>
          <w:rFonts w:ascii="Arial" w:hAnsi="Arial" w:cs="Arial"/>
        </w:rPr>
        <w:t xml:space="preserve"> directamente relacionada con la cantidad y clase de </w:t>
      </w:r>
      <w:r w:rsidRPr="00777829">
        <w:rPr>
          <w:rFonts w:ascii="Arial" w:hAnsi="Arial" w:cs="Arial"/>
        </w:rPr>
        <w:lastRenderedPageBreak/>
        <w:t xml:space="preserve">arcilla y la materia </w:t>
      </w:r>
      <w:r>
        <w:rPr>
          <w:rFonts w:ascii="Arial" w:hAnsi="Arial" w:cs="Arial"/>
        </w:rPr>
        <w:t xml:space="preserve">orgánica presente en el suelo. </w:t>
      </w:r>
      <w:r w:rsidRPr="00777829">
        <w:rPr>
          <w:rFonts w:ascii="Arial" w:hAnsi="Arial" w:cs="Arial"/>
        </w:rPr>
        <w:t>La calidad y el valor de las fuentes de cal agrícola dependen de tres factores:</w:t>
      </w:r>
    </w:p>
    <w:p w:rsidR="00900AD9" w:rsidRPr="00777829" w:rsidRDefault="00900AD9" w:rsidP="00900AD9">
      <w:pPr>
        <w:spacing w:line="480" w:lineRule="auto"/>
        <w:ind w:left="1800"/>
        <w:jc w:val="both"/>
        <w:rPr>
          <w:rFonts w:ascii="Arial" w:hAnsi="Arial" w:cs="Arial"/>
        </w:rPr>
      </w:pPr>
    </w:p>
    <w:p w:rsidR="00900AD9" w:rsidRDefault="00900AD9" w:rsidP="00900AD9">
      <w:pPr>
        <w:numPr>
          <w:ilvl w:val="0"/>
          <w:numId w:val="11"/>
        </w:numPr>
        <w:spacing w:line="480" w:lineRule="auto"/>
        <w:ind w:left="2160"/>
        <w:contextualSpacing/>
        <w:jc w:val="both"/>
        <w:rPr>
          <w:rFonts w:ascii="Arial" w:hAnsi="Arial" w:cs="Arial"/>
        </w:rPr>
      </w:pPr>
      <w:r w:rsidRPr="00777829">
        <w:rPr>
          <w:rFonts w:ascii="Arial" w:hAnsi="Arial" w:cs="Arial"/>
        </w:rPr>
        <w:t>Tamaño de las partículas, que afecta la velocidad de reacción entre</w:t>
      </w:r>
      <w:r>
        <w:rPr>
          <w:rFonts w:ascii="Arial" w:hAnsi="Arial" w:cs="Arial"/>
        </w:rPr>
        <w:t xml:space="preserve"> la cal y la acidez del suelo. </w:t>
      </w:r>
      <w:r w:rsidRPr="00777829">
        <w:rPr>
          <w:rFonts w:ascii="Arial" w:hAnsi="Arial" w:cs="Arial"/>
        </w:rPr>
        <w:t>Cuando menor el ta</w:t>
      </w:r>
      <w:r>
        <w:rPr>
          <w:rFonts w:ascii="Arial" w:hAnsi="Arial" w:cs="Arial"/>
        </w:rPr>
        <w:t>maño más rápida es la reacción.</w:t>
      </w:r>
    </w:p>
    <w:p w:rsidR="00900AD9" w:rsidRPr="00777829" w:rsidRDefault="00900AD9" w:rsidP="00900AD9">
      <w:pPr>
        <w:spacing w:line="480" w:lineRule="auto"/>
        <w:ind w:left="1800"/>
        <w:contextualSpacing/>
        <w:jc w:val="both"/>
        <w:rPr>
          <w:rFonts w:ascii="Arial" w:hAnsi="Arial" w:cs="Arial"/>
        </w:rPr>
      </w:pPr>
    </w:p>
    <w:p w:rsidR="00900AD9" w:rsidRDefault="00900AD9" w:rsidP="00900AD9">
      <w:pPr>
        <w:numPr>
          <w:ilvl w:val="0"/>
          <w:numId w:val="11"/>
        </w:numPr>
        <w:spacing w:line="480" w:lineRule="auto"/>
        <w:ind w:left="2160"/>
        <w:contextualSpacing/>
        <w:jc w:val="both"/>
        <w:rPr>
          <w:rFonts w:ascii="Arial" w:hAnsi="Arial" w:cs="Arial"/>
        </w:rPr>
      </w:pPr>
      <w:r w:rsidRPr="00777829">
        <w:rPr>
          <w:rFonts w:ascii="Arial" w:hAnsi="Arial" w:cs="Arial"/>
        </w:rPr>
        <w:t>Reactividad química, medida por su ca</w:t>
      </w:r>
      <w:r>
        <w:rPr>
          <w:rFonts w:ascii="Arial" w:hAnsi="Arial" w:cs="Arial"/>
        </w:rPr>
        <w:t xml:space="preserve">rbonato de calcio equivalente. </w:t>
      </w:r>
      <w:r w:rsidRPr="00777829">
        <w:rPr>
          <w:rFonts w:ascii="Arial" w:hAnsi="Arial" w:cs="Arial"/>
        </w:rPr>
        <w:t>Este es su capacidad neutralizante de ácido expresada como porcentaje en peso de carbonato de calcio o c</w:t>
      </w:r>
      <w:r>
        <w:rPr>
          <w:rFonts w:ascii="Arial" w:hAnsi="Arial" w:cs="Arial"/>
        </w:rPr>
        <w:t>arbonato de calcio equivalente.</w:t>
      </w:r>
    </w:p>
    <w:p w:rsidR="00900AD9" w:rsidRPr="00777829" w:rsidRDefault="00900AD9" w:rsidP="00900AD9">
      <w:pPr>
        <w:spacing w:line="480" w:lineRule="auto"/>
        <w:contextualSpacing/>
        <w:jc w:val="both"/>
        <w:rPr>
          <w:rFonts w:ascii="Arial" w:hAnsi="Arial" w:cs="Arial"/>
        </w:rPr>
      </w:pPr>
    </w:p>
    <w:p w:rsidR="00900AD9" w:rsidRPr="00777829" w:rsidRDefault="00900AD9" w:rsidP="00900AD9">
      <w:pPr>
        <w:numPr>
          <w:ilvl w:val="0"/>
          <w:numId w:val="11"/>
        </w:numPr>
        <w:spacing w:line="480" w:lineRule="auto"/>
        <w:ind w:left="2160"/>
        <w:contextualSpacing/>
        <w:jc w:val="both"/>
        <w:rPr>
          <w:rFonts w:ascii="Arial" w:hAnsi="Arial" w:cs="Arial"/>
        </w:rPr>
      </w:pPr>
      <w:r w:rsidRPr="00777829">
        <w:rPr>
          <w:rFonts w:ascii="Arial" w:hAnsi="Arial" w:cs="Arial"/>
        </w:rPr>
        <w:t>Contenido de humedad, que remplaza su equivalente en peso de material encalante. Cuanto más humedad tenga la cal menor es su contenido de material reactivo</w:t>
      </w:r>
      <w:r>
        <w:rPr>
          <w:rFonts w:ascii="Arial" w:hAnsi="Arial" w:cs="Arial"/>
        </w:rPr>
        <w:t>.</w:t>
      </w:r>
    </w:p>
    <w:p w:rsidR="00900AD9" w:rsidRPr="00CA46DA" w:rsidRDefault="00900AD9" w:rsidP="00900AD9">
      <w:pPr>
        <w:spacing w:line="480" w:lineRule="auto"/>
        <w:rPr>
          <w:highlight w:val="cyan"/>
        </w:rPr>
      </w:pPr>
    </w:p>
    <w:p w:rsidR="00900AD9" w:rsidRPr="00CA46DA" w:rsidRDefault="00900AD9" w:rsidP="00900AD9">
      <w:pPr>
        <w:pStyle w:val="Ttulo4"/>
        <w:numPr>
          <w:ilvl w:val="3"/>
          <w:numId w:val="20"/>
        </w:numPr>
        <w:tabs>
          <w:tab w:val="num" w:pos="1800"/>
          <w:tab w:val="num" w:pos="1843"/>
        </w:tabs>
        <w:spacing w:before="0" w:after="0" w:line="480" w:lineRule="auto"/>
        <w:ind w:hanging="1272"/>
        <w:rPr>
          <w:rFonts w:ascii="Arial" w:hAnsi="Arial" w:cs="Arial"/>
          <w:sz w:val="24"/>
          <w:szCs w:val="24"/>
        </w:rPr>
      </w:pPr>
      <w:r w:rsidRPr="00CA46DA">
        <w:rPr>
          <w:rFonts w:ascii="Arial" w:hAnsi="Arial" w:cs="Arial"/>
          <w:sz w:val="24"/>
          <w:szCs w:val="24"/>
        </w:rPr>
        <w:t>Formas de aplicación</w:t>
      </w:r>
    </w:p>
    <w:p w:rsidR="00900AD9" w:rsidRDefault="00900AD9" w:rsidP="00900AD9">
      <w:pPr>
        <w:spacing w:line="360" w:lineRule="auto"/>
        <w:ind w:left="1797"/>
        <w:jc w:val="both"/>
        <w:rPr>
          <w:rFonts w:ascii="Arial" w:hAnsi="Arial" w:cs="Arial"/>
        </w:rPr>
      </w:pPr>
    </w:p>
    <w:p w:rsidR="00900AD9" w:rsidRPr="00777829" w:rsidRDefault="00900AD9" w:rsidP="00900AD9">
      <w:pPr>
        <w:spacing w:line="480" w:lineRule="auto"/>
        <w:ind w:left="851"/>
        <w:jc w:val="both"/>
        <w:rPr>
          <w:rFonts w:ascii="Arial" w:hAnsi="Arial" w:cs="Arial"/>
        </w:rPr>
      </w:pPr>
      <w:r w:rsidRPr="00777829">
        <w:rPr>
          <w:rFonts w:ascii="Arial" w:hAnsi="Arial" w:cs="Arial"/>
        </w:rPr>
        <w:t xml:space="preserve">Depende de muchos factores el tipo de aplicación que se vaya a utilizar para corregir la acidez del suelo, como por ejemplo: tipo de </w:t>
      </w:r>
      <w:r w:rsidRPr="00777829">
        <w:rPr>
          <w:rFonts w:ascii="Arial" w:hAnsi="Arial" w:cs="Arial"/>
        </w:rPr>
        <w:lastRenderedPageBreak/>
        <w:t>cultivo, tipo de suelo, área del terreno, etc. A continuación detallamos las distintas aplicaciones</w:t>
      </w:r>
      <w:r>
        <w:rPr>
          <w:rFonts w:ascii="Arial" w:hAnsi="Arial" w:cs="Arial"/>
        </w:rPr>
        <w:t>.</w:t>
      </w:r>
    </w:p>
    <w:p w:rsidR="00900AD9" w:rsidRPr="00CA46DA" w:rsidRDefault="00900AD9" w:rsidP="00900AD9">
      <w:pPr>
        <w:spacing w:line="480" w:lineRule="auto"/>
        <w:rPr>
          <w:rFonts w:ascii="Arial" w:hAnsi="Arial" w:cs="Arial"/>
          <w:color w:val="000000"/>
          <w:highlight w:val="cyan"/>
        </w:rPr>
      </w:pPr>
    </w:p>
    <w:p w:rsidR="00900AD9" w:rsidRPr="00CA46DA" w:rsidRDefault="00900AD9" w:rsidP="00900AD9">
      <w:pPr>
        <w:pStyle w:val="Ttulo4"/>
        <w:numPr>
          <w:ilvl w:val="4"/>
          <w:numId w:val="20"/>
        </w:numPr>
        <w:tabs>
          <w:tab w:val="num" w:pos="1843"/>
        </w:tabs>
        <w:spacing w:before="0" w:after="0" w:line="480" w:lineRule="auto"/>
        <w:ind w:left="1843" w:hanging="992"/>
        <w:rPr>
          <w:rFonts w:ascii="Arial" w:hAnsi="Arial" w:cs="Arial"/>
          <w:sz w:val="24"/>
          <w:szCs w:val="24"/>
        </w:rPr>
      </w:pPr>
      <w:r w:rsidRPr="00CA46DA">
        <w:rPr>
          <w:rFonts w:ascii="Arial" w:hAnsi="Arial" w:cs="Arial"/>
          <w:sz w:val="24"/>
          <w:szCs w:val="24"/>
        </w:rPr>
        <w:t>Al voleo a mano</w:t>
      </w:r>
    </w:p>
    <w:p w:rsidR="00900AD9" w:rsidRDefault="00900AD9" w:rsidP="00900AD9">
      <w:pPr>
        <w:tabs>
          <w:tab w:val="num" w:pos="1843"/>
        </w:tabs>
        <w:spacing w:line="360" w:lineRule="auto"/>
        <w:ind w:left="1843"/>
        <w:jc w:val="both"/>
        <w:rPr>
          <w:rFonts w:ascii="Arial" w:hAnsi="Arial" w:cs="Arial"/>
        </w:rPr>
      </w:pPr>
    </w:p>
    <w:p w:rsidR="00900AD9" w:rsidRDefault="00900AD9" w:rsidP="00900AD9">
      <w:pPr>
        <w:tabs>
          <w:tab w:val="num" w:pos="1843"/>
        </w:tabs>
        <w:spacing w:line="480" w:lineRule="auto"/>
        <w:ind w:left="1843"/>
        <w:jc w:val="both"/>
        <w:rPr>
          <w:rFonts w:ascii="Arial" w:hAnsi="Arial" w:cs="Arial"/>
        </w:rPr>
      </w:pPr>
      <w:r w:rsidRPr="00777829">
        <w:rPr>
          <w:rFonts w:ascii="Arial" w:hAnsi="Arial" w:cs="Arial"/>
        </w:rPr>
        <w:t>El encalamiento puede hacerse distribuyendo la cal con la mano, con pala o con maquinaria especial. El encalado con la mano es el mismo de fertilización al voleo. La cal debe quedar uniformemente distribuida sobr</w:t>
      </w:r>
      <w:r>
        <w:rPr>
          <w:rFonts w:ascii="Arial" w:hAnsi="Arial" w:cs="Arial"/>
        </w:rPr>
        <w:t>e el suelo, conviene usar guante</w:t>
      </w:r>
      <w:r w:rsidRPr="00777829">
        <w:rPr>
          <w:rFonts w:ascii="Arial" w:hAnsi="Arial" w:cs="Arial"/>
        </w:rPr>
        <w:t xml:space="preserve">s </w:t>
      </w:r>
      <w:r>
        <w:rPr>
          <w:rFonts w:ascii="Arial" w:hAnsi="Arial" w:cs="Arial"/>
        </w:rPr>
        <w:t xml:space="preserve">y mascarilla </w:t>
      </w:r>
      <w:r w:rsidRPr="00777829">
        <w:rPr>
          <w:rFonts w:ascii="Arial" w:hAnsi="Arial" w:cs="Arial"/>
        </w:rPr>
        <w:t>para hacer aplicaciones de cal viva con la mano porque quema la piel</w:t>
      </w:r>
      <w:r>
        <w:rPr>
          <w:rFonts w:ascii="Arial" w:hAnsi="Arial" w:cs="Arial"/>
        </w:rPr>
        <w:t>.</w:t>
      </w:r>
    </w:p>
    <w:p w:rsidR="00900AD9" w:rsidRPr="00CA46DA" w:rsidRDefault="00900AD9" w:rsidP="00900AD9">
      <w:pPr>
        <w:tabs>
          <w:tab w:val="num" w:pos="1843"/>
        </w:tabs>
        <w:spacing w:line="480" w:lineRule="auto"/>
        <w:rPr>
          <w:rFonts w:ascii="Arial" w:hAnsi="Arial" w:cs="Arial"/>
          <w:color w:val="000000"/>
          <w:highlight w:val="cyan"/>
        </w:rPr>
      </w:pPr>
    </w:p>
    <w:p w:rsidR="00900AD9" w:rsidRPr="00CA46DA" w:rsidRDefault="00900AD9" w:rsidP="00900AD9">
      <w:pPr>
        <w:pStyle w:val="Ttulo4"/>
        <w:numPr>
          <w:ilvl w:val="4"/>
          <w:numId w:val="20"/>
        </w:numPr>
        <w:tabs>
          <w:tab w:val="num" w:pos="1843"/>
          <w:tab w:val="num" w:pos="2160"/>
        </w:tabs>
        <w:spacing w:before="0" w:after="0" w:line="480" w:lineRule="auto"/>
        <w:ind w:left="1843" w:hanging="992"/>
        <w:rPr>
          <w:rFonts w:ascii="Arial" w:hAnsi="Arial" w:cs="Arial"/>
          <w:sz w:val="24"/>
          <w:szCs w:val="24"/>
        </w:rPr>
      </w:pPr>
      <w:r w:rsidRPr="00CA46DA">
        <w:rPr>
          <w:rFonts w:ascii="Arial" w:hAnsi="Arial" w:cs="Arial"/>
          <w:sz w:val="24"/>
          <w:szCs w:val="24"/>
        </w:rPr>
        <w:t>Al voleo con pala</w:t>
      </w:r>
    </w:p>
    <w:p w:rsidR="00900AD9" w:rsidRDefault="00900AD9" w:rsidP="00900AD9">
      <w:pPr>
        <w:tabs>
          <w:tab w:val="num" w:pos="1843"/>
        </w:tabs>
        <w:spacing w:line="360" w:lineRule="auto"/>
        <w:ind w:left="1843"/>
        <w:jc w:val="both"/>
        <w:rPr>
          <w:rFonts w:ascii="Arial" w:hAnsi="Arial" w:cs="Arial"/>
        </w:rPr>
      </w:pPr>
    </w:p>
    <w:p w:rsidR="00900AD9" w:rsidRPr="00777829" w:rsidRDefault="00900AD9" w:rsidP="00900AD9">
      <w:pPr>
        <w:tabs>
          <w:tab w:val="num" w:pos="1843"/>
        </w:tabs>
        <w:spacing w:line="480" w:lineRule="auto"/>
        <w:ind w:left="1843"/>
        <w:jc w:val="both"/>
        <w:rPr>
          <w:rFonts w:ascii="Arial" w:hAnsi="Arial" w:cs="Arial"/>
        </w:rPr>
      </w:pPr>
      <w:r w:rsidRPr="00777829">
        <w:rPr>
          <w:rFonts w:ascii="Arial" w:hAnsi="Arial" w:cs="Arial"/>
        </w:rPr>
        <w:t xml:space="preserve">La aplicación de cal usando la pala consiste en hacer montones cada </w:t>
      </w:r>
      <w:smartTag w:uri="urn:schemas-microsoft-com:office:smarttags" w:element="metricconverter">
        <w:smartTagPr>
          <w:attr w:name="ProductID" w:val="20 a"/>
        </w:smartTagPr>
        <w:r w:rsidRPr="00777829">
          <w:rPr>
            <w:rFonts w:ascii="Arial" w:hAnsi="Arial" w:cs="Arial"/>
          </w:rPr>
          <w:t>20 a</w:t>
        </w:r>
      </w:smartTag>
      <w:r w:rsidRPr="00777829">
        <w:rPr>
          <w:rFonts w:ascii="Arial" w:hAnsi="Arial" w:cs="Arial"/>
        </w:rPr>
        <w:t xml:space="preserve"> </w:t>
      </w:r>
      <w:smartTag w:uri="urn:schemas-microsoft-com:office:smarttags" w:element="metricconverter">
        <w:smartTagPr>
          <w:attr w:name="ProductID" w:val="25 metros"/>
        </w:smartTagPr>
        <w:r w:rsidRPr="00777829">
          <w:rPr>
            <w:rFonts w:ascii="Arial" w:hAnsi="Arial" w:cs="Arial"/>
          </w:rPr>
          <w:t>25 metros</w:t>
        </w:r>
      </w:smartTag>
      <w:r w:rsidRPr="00777829">
        <w:rPr>
          <w:rFonts w:ascii="Arial" w:hAnsi="Arial" w:cs="Arial"/>
        </w:rPr>
        <w:t xml:space="preserve"> de distancia; para luego regarla uniformemente al suelo con la misma herramienta. Después se ara o se rastrilla</w:t>
      </w:r>
      <w:r>
        <w:rPr>
          <w:rFonts w:ascii="Arial" w:hAnsi="Arial" w:cs="Arial"/>
        </w:rPr>
        <w:t>.</w:t>
      </w:r>
    </w:p>
    <w:p w:rsidR="00900AD9" w:rsidRDefault="00900AD9" w:rsidP="00900AD9">
      <w:pPr>
        <w:tabs>
          <w:tab w:val="num" w:pos="1843"/>
        </w:tabs>
        <w:spacing w:line="480" w:lineRule="auto"/>
        <w:jc w:val="both"/>
        <w:rPr>
          <w:rFonts w:ascii="Arial" w:hAnsi="Arial" w:cs="Arial"/>
          <w:color w:val="000000"/>
          <w:highlight w:val="cyan"/>
          <w:lang w:val="es-ES_tradnl"/>
        </w:rPr>
      </w:pPr>
    </w:p>
    <w:p w:rsidR="00900AD9" w:rsidRDefault="00900AD9" w:rsidP="00900AD9">
      <w:pPr>
        <w:tabs>
          <w:tab w:val="num" w:pos="1843"/>
        </w:tabs>
        <w:spacing w:line="480" w:lineRule="auto"/>
        <w:jc w:val="both"/>
        <w:rPr>
          <w:rFonts w:ascii="Arial" w:hAnsi="Arial" w:cs="Arial"/>
          <w:color w:val="000000"/>
          <w:highlight w:val="cyan"/>
          <w:lang w:val="es-ES_tradnl"/>
        </w:rPr>
      </w:pPr>
    </w:p>
    <w:p w:rsidR="00900AD9" w:rsidRDefault="00900AD9" w:rsidP="00900AD9">
      <w:pPr>
        <w:tabs>
          <w:tab w:val="num" w:pos="1843"/>
        </w:tabs>
        <w:spacing w:line="480" w:lineRule="auto"/>
        <w:jc w:val="both"/>
        <w:rPr>
          <w:rFonts w:ascii="Arial" w:hAnsi="Arial" w:cs="Arial"/>
          <w:color w:val="000000"/>
          <w:highlight w:val="cyan"/>
          <w:lang w:val="es-ES_tradnl"/>
        </w:rPr>
      </w:pPr>
    </w:p>
    <w:p w:rsidR="00900AD9" w:rsidRPr="00CA46DA" w:rsidRDefault="00900AD9" w:rsidP="00900AD9">
      <w:pPr>
        <w:tabs>
          <w:tab w:val="num" w:pos="1843"/>
        </w:tabs>
        <w:spacing w:line="480" w:lineRule="auto"/>
        <w:jc w:val="both"/>
        <w:rPr>
          <w:rFonts w:ascii="Arial" w:hAnsi="Arial" w:cs="Arial"/>
          <w:color w:val="000000"/>
          <w:highlight w:val="cyan"/>
          <w:lang w:val="es-ES_tradnl"/>
        </w:rPr>
      </w:pPr>
    </w:p>
    <w:p w:rsidR="00900AD9" w:rsidRPr="00CA46DA" w:rsidRDefault="00900AD9" w:rsidP="00900AD9">
      <w:pPr>
        <w:pStyle w:val="Ttulo4"/>
        <w:numPr>
          <w:ilvl w:val="4"/>
          <w:numId w:val="20"/>
        </w:numPr>
        <w:tabs>
          <w:tab w:val="num" w:pos="1418"/>
        </w:tabs>
        <w:spacing w:before="0" w:after="0" w:line="480" w:lineRule="auto"/>
        <w:ind w:left="1843" w:hanging="1559"/>
        <w:rPr>
          <w:rFonts w:ascii="Arial" w:hAnsi="Arial" w:cs="Arial"/>
          <w:sz w:val="24"/>
          <w:szCs w:val="24"/>
        </w:rPr>
      </w:pPr>
      <w:r w:rsidRPr="00CA46DA">
        <w:rPr>
          <w:rFonts w:ascii="Arial" w:hAnsi="Arial" w:cs="Arial"/>
          <w:sz w:val="24"/>
          <w:szCs w:val="24"/>
        </w:rPr>
        <w:lastRenderedPageBreak/>
        <w:t>Con maquinaria</w:t>
      </w:r>
    </w:p>
    <w:p w:rsidR="00900AD9" w:rsidRDefault="00900AD9" w:rsidP="00900AD9">
      <w:pPr>
        <w:tabs>
          <w:tab w:val="num" w:pos="1843"/>
        </w:tabs>
        <w:spacing w:line="360" w:lineRule="auto"/>
        <w:ind w:left="1843"/>
        <w:jc w:val="both"/>
        <w:rPr>
          <w:rFonts w:ascii="Arial" w:hAnsi="Arial" w:cs="Arial"/>
        </w:rPr>
      </w:pPr>
    </w:p>
    <w:p w:rsidR="00900AD9" w:rsidRPr="00777829" w:rsidRDefault="00900AD9" w:rsidP="00900AD9">
      <w:pPr>
        <w:tabs>
          <w:tab w:val="num" w:pos="1418"/>
        </w:tabs>
        <w:spacing w:line="480" w:lineRule="auto"/>
        <w:ind w:left="1418"/>
        <w:jc w:val="both"/>
        <w:rPr>
          <w:rFonts w:ascii="Arial" w:hAnsi="Arial" w:cs="Arial"/>
        </w:rPr>
      </w:pPr>
      <w:r w:rsidRPr="00777829">
        <w:rPr>
          <w:rFonts w:ascii="Arial" w:hAnsi="Arial" w:cs="Arial"/>
        </w:rPr>
        <w:t xml:space="preserve">Existen maquinarias especiales para la aplicación de cal en terrenos planos consiguiendo una distribución uniforme y en proporciones adecuadas. </w:t>
      </w:r>
    </w:p>
    <w:p w:rsidR="00900AD9" w:rsidRPr="00CA46DA" w:rsidRDefault="00900AD9" w:rsidP="00900AD9">
      <w:pPr>
        <w:tabs>
          <w:tab w:val="num" w:pos="1843"/>
        </w:tabs>
        <w:spacing w:line="480" w:lineRule="auto"/>
        <w:ind w:left="1843"/>
        <w:jc w:val="both"/>
        <w:rPr>
          <w:rFonts w:ascii="Arial" w:hAnsi="Arial" w:cs="Arial"/>
          <w:color w:val="000000"/>
          <w:highlight w:val="cyan"/>
          <w:lang w:val="es-ES_tradnl"/>
        </w:rPr>
      </w:pPr>
    </w:p>
    <w:p w:rsidR="00900AD9" w:rsidRPr="00CA46DA" w:rsidRDefault="00900AD9" w:rsidP="00900AD9">
      <w:pPr>
        <w:pStyle w:val="Ttulo4"/>
        <w:numPr>
          <w:ilvl w:val="4"/>
          <w:numId w:val="20"/>
        </w:numPr>
        <w:tabs>
          <w:tab w:val="num" w:pos="1418"/>
        </w:tabs>
        <w:spacing w:before="0" w:after="0" w:line="480" w:lineRule="auto"/>
        <w:ind w:left="1418" w:hanging="1134"/>
        <w:rPr>
          <w:rFonts w:ascii="Arial" w:hAnsi="Arial" w:cs="Arial"/>
          <w:sz w:val="24"/>
          <w:szCs w:val="24"/>
        </w:rPr>
      </w:pPr>
      <w:r w:rsidRPr="00CA46DA">
        <w:rPr>
          <w:rFonts w:ascii="Arial" w:hAnsi="Arial" w:cs="Arial"/>
          <w:sz w:val="24"/>
          <w:szCs w:val="24"/>
        </w:rPr>
        <w:t>Localizada</w:t>
      </w:r>
    </w:p>
    <w:p w:rsidR="00900AD9" w:rsidRDefault="00900AD9" w:rsidP="00900AD9">
      <w:pPr>
        <w:tabs>
          <w:tab w:val="num" w:pos="1843"/>
        </w:tabs>
        <w:spacing w:line="360" w:lineRule="auto"/>
        <w:ind w:left="1843"/>
        <w:jc w:val="both"/>
        <w:rPr>
          <w:rFonts w:ascii="Arial" w:hAnsi="Arial" w:cs="Arial"/>
        </w:rPr>
      </w:pPr>
    </w:p>
    <w:p w:rsidR="00900AD9" w:rsidRDefault="00900AD9" w:rsidP="00900AD9">
      <w:pPr>
        <w:tabs>
          <w:tab w:val="num" w:pos="1418"/>
        </w:tabs>
        <w:spacing w:line="480" w:lineRule="auto"/>
        <w:ind w:left="1418"/>
        <w:jc w:val="both"/>
        <w:rPr>
          <w:rFonts w:ascii="Arial" w:hAnsi="Arial" w:cs="Arial"/>
        </w:rPr>
      </w:pPr>
      <w:r w:rsidRPr="00777829">
        <w:rPr>
          <w:rFonts w:ascii="Arial" w:hAnsi="Arial" w:cs="Arial"/>
        </w:rPr>
        <w:t>Un sistema de aplicación localizado que ha resultado muy exitoso es el de revestir la semilla en cal en el caso de que la bacteria nitrificante la requiera, especialmente en el moment</w:t>
      </w:r>
      <w:r>
        <w:rPr>
          <w:rFonts w:ascii="Arial" w:hAnsi="Arial" w:cs="Arial"/>
        </w:rPr>
        <w:t xml:space="preserve">o de germinación de la planta. </w:t>
      </w:r>
      <w:r w:rsidRPr="00777829">
        <w:rPr>
          <w:rFonts w:ascii="Arial" w:hAnsi="Arial" w:cs="Arial"/>
        </w:rPr>
        <w:t>Así ha sido posible con cant</w:t>
      </w:r>
      <w:r>
        <w:rPr>
          <w:rFonts w:ascii="Arial" w:hAnsi="Arial" w:cs="Arial"/>
        </w:rPr>
        <w:t>idades mínimas de cal (hasta 1 K</w:t>
      </w:r>
      <w:r w:rsidRPr="00777829">
        <w:rPr>
          <w:rFonts w:ascii="Arial" w:hAnsi="Arial" w:cs="Arial"/>
        </w:rPr>
        <w:t xml:space="preserve">g/Ha) </w:t>
      </w:r>
      <w:r>
        <w:rPr>
          <w:rFonts w:ascii="Arial" w:hAnsi="Arial" w:cs="Arial"/>
        </w:rPr>
        <w:t xml:space="preserve">lograr excelentes resultados. </w:t>
      </w:r>
      <w:r w:rsidRPr="00777829">
        <w:rPr>
          <w:rFonts w:ascii="Arial" w:hAnsi="Arial" w:cs="Arial"/>
        </w:rPr>
        <w:t>Otra manera de aplicación localizada es la aplicación de cal en bandas, en las cuales se va</w:t>
      </w:r>
      <w:r>
        <w:rPr>
          <w:rFonts w:ascii="Arial" w:hAnsi="Arial" w:cs="Arial"/>
        </w:rPr>
        <w:t xml:space="preserve"> a sembrar determinado cultivo.</w:t>
      </w:r>
    </w:p>
    <w:p w:rsidR="00900AD9" w:rsidRPr="00CA46DA" w:rsidRDefault="00900AD9" w:rsidP="00900AD9">
      <w:pPr>
        <w:tabs>
          <w:tab w:val="num" w:pos="1843"/>
        </w:tabs>
        <w:spacing w:line="480" w:lineRule="auto"/>
        <w:ind w:left="1843"/>
        <w:jc w:val="both"/>
        <w:rPr>
          <w:rFonts w:ascii="Arial" w:hAnsi="Arial" w:cs="Arial"/>
          <w:color w:val="000000"/>
          <w:highlight w:val="cyan"/>
          <w:lang w:val="es-ES_tradnl"/>
        </w:rPr>
      </w:pPr>
    </w:p>
    <w:p w:rsidR="00900AD9" w:rsidRPr="00CA46DA" w:rsidRDefault="00900AD9" w:rsidP="00900AD9">
      <w:pPr>
        <w:pStyle w:val="Ttulo4"/>
        <w:numPr>
          <w:ilvl w:val="4"/>
          <w:numId w:val="20"/>
        </w:numPr>
        <w:tabs>
          <w:tab w:val="num" w:pos="1418"/>
        </w:tabs>
        <w:spacing w:before="0" w:after="0" w:line="480" w:lineRule="auto"/>
        <w:ind w:left="1843" w:hanging="1559"/>
        <w:rPr>
          <w:rFonts w:ascii="Arial" w:hAnsi="Arial" w:cs="Arial"/>
          <w:sz w:val="24"/>
          <w:szCs w:val="24"/>
        </w:rPr>
      </w:pPr>
      <w:r>
        <w:rPr>
          <w:rFonts w:ascii="Arial" w:hAnsi="Arial" w:cs="Arial"/>
          <w:sz w:val="24"/>
          <w:szCs w:val="24"/>
        </w:rPr>
        <w:t>Al voleo y luego incorporada</w:t>
      </w:r>
    </w:p>
    <w:p w:rsidR="00900AD9" w:rsidRDefault="00900AD9" w:rsidP="00900AD9">
      <w:pPr>
        <w:tabs>
          <w:tab w:val="num" w:pos="1843"/>
        </w:tabs>
        <w:spacing w:line="360" w:lineRule="auto"/>
        <w:ind w:left="1843"/>
        <w:jc w:val="both"/>
        <w:rPr>
          <w:rFonts w:ascii="Arial" w:hAnsi="Arial" w:cs="Arial"/>
        </w:rPr>
      </w:pPr>
    </w:p>
    <w:p w:rsidR="00900AD9" w:rsidRPr="00777829" w:rsidRDefault="00900AD9" w:rsidP="00900AD9">
      <w:pPr>
        <w:tabs>
          <w:tab w:val="num" w:pos="1418"/>
        </w:tabs>
        <w:spacing w:line="480" w:lineRule="auto"/>
        <w:ind w:left="1418"/>
        <w:jc w:val="both"/>
        <w:rPr>
          <w:rFonts w:ascii="Arial" w:hAnsi="Arial" w:cs="Arial"/>
        </w:rPr>
      </w:pPr>
      <w:r w:rsidRPr="00777829">
        <w:rPr>
          <w:rFonts w:ascii="Arial" w:hAnsi="Arial" w:cs="Arial"/>
        </w:rPr>
        <w:t>Esta aplicación consiste en regar las cantidades necesarias de cal dependiendo del suelo y utilizar luego un método para incorporar la cal en el suelo como por ejemplo con arado, mitad con arado y mitad con discos, o sólo con discos</w:t>
      </w:r>
      <w:r>
        <w:rPr>
          <w:rFonts w:ascii="Arial" w:hAnsi="Arial" w:cs="Arial"/>
        </w:rPr>
        <w:t>.</w:t>
      </w:r>
    </w:p>
    <w:p w:rsidR="00900AD9" w:rsidRDefault="00900AD9" w:rsidP="00900AD9">
      <w:pPr>
        <w:spacing w:line="480" w:lineRule="auto"/>
      </w:pPr>
    </w:p>
    <w:p w:rsidR="00900AD9" w:rsidRPr="00CA46DA" w:rsidRDefault="00900AD9" w:rsidP="00900AD9">
      <w:pPr>
        <w:pStyle w:val="Ttulo4"/>
        <w:numPr>
          <w:ilvl w:val="3"/>
          <w:numId w:val="20"/>
        </w:numPr>
        <w:tabs>
          <w:tab w:val="num" w:pos="1800"/>
        </w:tabs>
        <w:spacing w:before="0" w:after="0" w:line="480" w:lineRule="auto"/>
        <w:ind w:hanging="1222"/>
        <w:rPr>
          <w:rFonts w:ascii="Arial" w:hAnsi="Arial" w:cs="Arial"/>
          <w:sz w:val="24"/>
          <w:szCs w:val="24"/>
        </w:rPr>
      </w:pPr>
      <w:r>
        <w:rPr>
          <w:rFonts w:ascii="Arial" w:hAnsi="Arial" w:cs="Arial"/>
          <w:sz w:val="24"/>
          <w:szCs w:val="24"/>
        </w:rPr>
        <w:lastRenderedPageBreak/>
        <w:t>Época y dosis correcta de aplicación</w:t>
      </w:r>
    </w:p>
    <w:p w:rsidR="00900AD9" w:rsidRDefault="00900AD9" w:rsidP="00900AD9">
      <w:pPr>
        <w:spacing w:line="360" w:lineRule="auto"/>
        <w:ind w:left="1797"/>
        <w:jc w:val="both"/>
        <w:rPr>
          <w:rFonts w:ascii="Arial" w:hAnsi="Arial" w:cs="Arial"/>
          <w:color w:val="000000"/>
          <w:lang w:val="es-ES_tradnl"/>
        </w:rPr>
      </w:pPr>
    </w:p>
    <w:p w:rsidR="00900AD9" w:rsidRPr="00777829" w:rsidRDefault="00900AD9" w:rsidP="00900AD9">
      <w:pPr>
        <w:spacing w:line="480" w:lineRule="auto"/>
        <w:ind w:left="1800"/>
        <w:jc w:val="both"/>
        <w:rPr>
          <w:rFonts w:ascii="Arial" w:hAnsi="Arial" w:cs="Arial"/>
          <w:color w:val="000000"/>
          <w:lang w:val="es-ES_tradnl"/>
        </w:rPr>
      </w:pPr>
      <w:r w:rsidRPr="00777829">
        <w:rPr>
          <w:rFonts w:ascii="Arial" w:hAnsi="Arial" w:cs="Arial"/>
          <w:color w:val="000000"/>
          <w:lang w:val="es-ES_tradnl"/>
        </w:rPr>
        <w:t>No existe una regla específica para determinar la duración del efecto de la cal en el suelo; esto varía con el tipo de suelo, los cultivos sembrados, la erosión, la precipitación y lavado al que está expuesto el su</w:t>
      </w:r>
      <w:r>
        <w:rPr>
          <w:rFonts w:ascii="Arial" w:hAnsi="Arial" w:cs="Arial"/>
          <w:color w:val="000000"/>
          <w:lang w:val="es-ES_tradnl"/>
        </w:rPr>
        <w:t xml:space="preserve">elo y la calidad de cal usada. </w:t>
      </w:r>
      <w:r w:rsidRPr="00777829">
        <w:rPr>
          <w:rFonts w:ascii="Arial" w:hAnsi="Arial" w:cs="Arial"/>
          <w:color w:val="000000"/>
          <w:lang w:val="es-ES_tradnl"/>
        </w:rPr>
        <w:t xml:space="preserve">Generalmente se considera que las aplicaciones de cal agrícola pueden durar de </w:t>
      </w:r>
      <w:smartTag w:uri="urn:schemas-microsoft-com:office:smarttags" w:element="metricconverter">
        <w:smartTagPr>
          <w:attr w:name="ProductID" w:val="4 a"/>
        </w:smartTagPr>
        <w:r w:rsidRPr="00777829">
          <w:rPr>
            <w:rFonts w:ascii="Arial" w:hAnsi="Arial" w:cs="Arial"/>
            <w:color w:val="000000"/>
            <w:lang w:val="es-ES_tradnl"/>
          </w:rPr>
          <w:t>4 a</w:t>
        </w:r>
      </w:smartTag>
      <w:r>
        <w:rPr>
          <w:rFonts w:ascii="Arial" w:hAnsi="Arial" w:cs="Arial"/>
          <w:color w:val="000000"/>
          <w:lang w:val="es-ES_tradnl"/>
        </w:rPr>
        <w:t xml:space="preserve"> 6 años. </w:t>
      </w:r>
      <w:r w:rsidRPr="00777829">
        <w:rPr>
          <w:rFonts w:ascii="Arial" w:hAnsi="Arial" w:cs="Arial"/>
          <w:color w:val="000000"/>
          <w:lang w:val="es-ES_tradnl"/>
        </w:rPr>
        <w:t>La mejor manera para determinar cuándo hay que aplicar cal es realizando análisis de suelo por lo menos cada 2 años</w:t>
      </w:r>
      <w:r>
        <w:rPr>
          <w:rFonts w:ascii="Arial" w:hAnsi="Arial" w:cs="Arial"/>
          <w:color w:val="000000"/>
          <w:lang w:val="es-ES_tradnl"/>
        </w:rPr>
        <w:t>.</w:t>
      </w:r>
    </w:p>
    <w:p w:rsidR="00900AD9" w:rsidRPr="004E4FFC" w:rsidRDefault="00900AD9" w:rsidP="00900AD9">
      <w:pPr>
        <w:spacing w:line="480" w:lineRule="auto"/>
        <w:rPr>
          <w:lang w:val="es-ES_tradnl"/>
        </w:rPr>
      </w:pPr>
    </w:p>
    <w:p w:rsidR="00900AD9" w:rsidRPr="00CF503F" w:rsidRDefault="00900AD9" w:rsidP="00900AD9">
      <w:pPr>
        <w:pStyle w:val="Ttulo2"/>
        <w:numPr>
          <w:ilvl w:val="1"/>
          <w:numId w:val="20"/>
        </w:numPr>
        <w:tabs>
          <w:tab w:val="num" w:pos="851"/>
        </w:tabs>
        <w:spacing w:before="0" w:line="480" w:lineRule="auto"/>
        <w:ind w:left="851" w:hanging="446"/>
        <w:jc w:val="both"/>
        <w:rPr>
          <w:i w:val="0"/>
          <w:iCs w:val="0"/>
          <w:sz w:val="24"/>
          <w:lang w:val="es-ES"/>
        </w:rPr>
      </w:pPr>
      <w:bookmarkStart w:id="32" w:name="_Toc190165081"/>
      <w:r w:rsidRPr="00CF503F">
        <w:rPr>
          <w:i w:val="0"/>
          <w:iCs w:val="0"/>
          <w:sz w:val="24"/>
          <w:lang w:val="es-ES"/>
        </w:rPr>
        <w:t>Control Manual</w:t>
      </w:r>
      <w:bookmarkEnd w:id="32"/>
    </w:p>
    <w:p w:rsidR="00900AD9" w:rsidRDefault="00900AD9" w:rsidP="00900AD9">
      <w:pPr>
        <w:spacing w:line="360" w:lineRule="auto"/>
        <w:ind w:left="902"/>
        <w:jc w:val="both"/>
        <w:rPr>
          <w:rFonts w:ascii="Arial" w:hAnsi="Arial" w:cs="Arial"/>
          <w:color w:val="000000"/>
          <w:lang w:val="es-ES_tradnl"/>
        </w:rPr>
      </w:pPr>
    </w:p>
    <w:p w:rsidR="00900AD9" w:rsidRDefault="00900AD9" w:rsidP="00900AD9">
      <w:pPr>
        <w:spacing w:line="480" w:lineRule="auto"/>
        <w:ind w:left="900"/>
        <w:jc w:val="both"/>
        <w:rPr>
          <w:rFonts w:ascii="Arial" w:hAnsi="Arial" w:cs="Arial"/>
          <w:color w:val="000000"/>
          <w:lang w:val="es-ES_tradnl"/>
        </w:rPr>
      </w:pPr>
      <w:r w:rsidRPr="00777829">
        <w:rPr>
          <w:rFonts w:ascii="Arial" w:hAnsi="Arial" w:cs="Arial"/>
          <w:color w:val="000000"/>
          <w:lang w:val="es-ES_tradnl"/>
        </w:rPr>
        <w:t>Las técnicas manuales para el control d</w:t>
      </w:r>
      <w:r>
        <w:rPr>
          <w:rFonts w:ascii="Arial" w:hAnsi="Arial" w:cs="Arial"/>
          <w:color w:val="000000"/>
          <w:lang w:val="es-ES_tradnl"/>
        </w:rPr>
        <w:t>el helecho son las siguientes:</w:t>
      </w:r>
    </w:p>
    <w:p w:rsidR="00900AD9" w:rsidRPr="00777829" w:rsidRDefault="00900AD9" w:rsidP="00900AD9">
      <w:pPr>
        <w:spacing w:line="480" w:lineRule="auto"/>
        <w:ind w:left="900"/>
        <w:jc w:val="both"/>
        <w:rPr>
          <w:rFonts w:ascii="Arial" w:hAnsi="Arial" w:cs="Arial"/>
          <w:color w:val="000000"/>
          <w:lang w:val="es-ES_tradnl"/>
        </w:rPr>
      </w:pPr>
    </w:p>
    <w:p w:rsidR="00900AD9" w:rsidRDefault="00900AD9" w:rsidP="00900AD9">
      <w:pPr>
        <w:numPr>
          <w:ilvl w:val="0"/>
          <w:numId w:val="8"/>
        </w:numPr>
        <w:tabs>
          <w:tab w:val="left" w:pos="1260"/>
        </w:tabs>
        <w:spacing w:line="480" w:lineRule="auto"/>
        <w:ind w:left="1260"/>
        <w:contextualSpacing/>
        <w:jc w:val="both"/>
        <w:rPr>
          <w:rFonts w:ascii="Arial" w:hAnsi="Arial" w:cs="Arial"/>
          <w:color w:val="000000"/>
          <w:lang w:val="es-ES_tradnl"/>
        </w:rPr>
      </w:pPr>
      <w:r w:rsidRPr="00777829">
        <w:rPr>
          <w:rFonts w:ascii="Arial" w:hAnsi="Arial" w:cs="Arial"/>
          <w:color w:val="000000"/>
          <w:lang w:val="es-ES_tradnl"/>
        </w:rPr>
        <w:t xml:space="preserve">Arranque manual con ayuda de un instrumento, consiste en sacar de raíz las malezas con la mano o con un pico, no es efectivo para el helecho. </w:t>
      </w:r>
    </w:p>
    <w:p w:rsidR="00900AD9" w:rsidRPr="00777829" w:rsidRDefault="00900AD9" w:rsidP="00900AD9">
      <w:pPr>
        <w:tabs>
          <w:tab w:val="left" w:pos="1260"/>
        </w:tabs>
        <w:spacing w:line="480" w:lineRule="auto"/>
        <w:ind w:left="900"/>
        <w:contextualSpacing/>
        <w:jc w:val="both"/>
        <w:rPr>
          <w:rFonts w:ascii="Arial" w:hAnsi="Arial" w:cs="Arial"/>
          <w:color w:val="000000"/>
          <w:lang w:val="es-ES_tradnl"/>
        </w:rPr>
      </w:pPr>
    </w:p>
    <w:p w:rsidR="00900AD9" w:rsidRDefault="00900AD9" w:rsidP="00900AD9">
      <w:pPr>
        <w:numPr>
          <w:ilvl w:val="0"/>
          <w:numId w:val="8"/>
        </w:numPr>
        <w:tabs>
          <w:tab w:val="left" w:pos="1260"/>
        </w:tabs>
        <w:spacing w:line="480" w:lineRule="auto"/>
        <w:ind w:left="1260"/>
        <w:contextualSpacing/>
        <w:jc w:val="both"/>
        <w:rPr>
          <w:rFonts w:ascii="Arial" w:hAnsi="Arial" w:cs="Arial"/>
          <w:color w:val="000000"/>
          <w:lang w:val="es-ES_tradnl"/>
        </w:rPr>
      </w:pPr>
      <w:r w:rsidRPr="00777829">
        <w:rPr>
          <w:rFonts w:ascii="Arial" w:hAnsi="Arial" w:cs="Arial"/>
          <w:color w:val="000000"/>
          <w:lang w:val="es-ES_tradnl"/>
        </w:rPr>
        <w:t>Corte y desbroce, consiste en eliminar por completo la vegetación hasta dejar el terreno limpio usando machete, rastrillo o azadón. Al no eliminar los rizomas facilita e incita el rebote.</w:t>
      </w:r>
    </w:p>
    <w:p w:rsidR="00900AD9" w:rsidRPr="00777829" w:rsidRDefault="00900AD9" w:rsidP="00900AD9">
      <w:pPr>
        <w:tabs>
          <w:tab w:val="left" w:pos="1260"/>
        </w:tabs>
        <w:spacing w:line="480" w:lineRule="auto"/>
        <w:contextualSpacing/>
        <w:jc w:val="both"/>
        <w:rPr>
          <w:rFonts w:ascii="Arial" w:hAnsi="Arial" w:cs="Arial"/>
          <w:color w:val="000000"/>
          <w:lang w:val="es-ES_tradnl"/>
        </w:rPr>
      </w:pPr>
    </w:p>
    <w:p w:rsidR="00900AD9" w:rsidRPr="00777829" w:rsidRDefault="00900AD9" w:rsidP="00900AD9">
      <w:pPr>
        <w:numPr>
          <w:ilvl w:val="0"/>
          <w:numId w:val="8"/>
        </w:numPr>
        <w:tabs>
          <w:tab w:val="left" w:pos="1260"/>
        </w:tabs>
        <w:spacing w:line="480" w:lineRule="auto"/>
        <w:ind w:left="1260"/>
        <w:contextualSpacing/>
        <w:jc w:val="both"/>
        <w:rPr>
          <w:rFonts w:ascii="Arial" w:hAnsi="Arial" w:cs="Arial"/>
          <w:color w:val="000000"/>
          <w:lang w:val="es-ES_tradnl"/>
        </w:rPr>
      </w:pPr>
      <w:r w:rsidRPr="00777829">
        <w:rPr>
          <w:rFonts w:ascii="Arial" w:hAnsi="Arial" w:cs="Arial"/>
          <w:color w:val="000000"/>
          <w:lang w:val="es-ES_tradnl"/>
        </w:rPr>
        <w:lastRenderedPageBreak/>
        <w:t xml:space="preserve">Golpear con palo, pretende retrasar el crecimiento y desarrollo de las plantas jóvenes y evitar el acceso de animales a éstas. </w:t>
      </w:r>
    </w:p>
    <w:p w:rsidR="00900AD9" w:rsidRPr="003C6A8A" w:rsidRDefault="00900AD9" w:rsidP="00900AD9">
      <w:pPr>
        <w:spacing w:line="480" w:lineRule="auto"/>
        <w:rPr>
          <w:lang w:val="es-EC"/>
        </w:rPr>
      </w:pPr>
    </w:p>
    <w:p w:rsidR="00900AD9" w:rsidRPr="003C6A8A" w:rsidRDefault="00900AD9" w:rsidP="00900AD9">
      <w:pPr>
        <w:pStyle w:val="Ttulo2"/>
        <w:numPr>
          <w:ilvl w:val="1"/>
          <w:numId w:val="20"/>
        </w:numPr>
        <w:tabs>
          <w:tab w:val="num" w:pos="851"/>
        </w:tabs>
        <w:spacing w:before="0" w:line="480" w:lineRule="auto"/>
        <w:ind w:left="993" w:hanging="588"/>
        <w:jc w:val="both"/>
        <w:rPr>
          <w:i w:val="0"/>
          <w:iCs w:val="0"/>
          <w:sz w:val="24"/>
          <w:lang w:val="es-ES"/>
        </w:rPr>
      </w:pPr>
      <w:bookmarkStart w:id="33" w:name="_Toc190165082"/>
      <w:r>
        <w:rPr>
          <w:i w:val="0"/>
          <w:iCs w:val="0"/>
          <w:sz w:val="24"/>
          <w:lang w:val="es-ES"/>
        </w:rPr>
        <w:t>Control Mecánico</w:t>
      </w:r>
      <w:bookmarkEnd w:id="33"/>
    </w:p>
    <w:p w:rsidR="00900AD9" w:rsidRDefault="00900AD9" w:rsidP="00900AD9">
      <w:pPr>
        <w:pStyle w:val="Lista"/>
        <w:spacing w:line="360" w:lineRule="auto"/>
        <w:ind w:left="902" w:firstLine="0"/>
        <w:jc w:val="both"/>
        <w:rPr>
          <w:rFonts w:ascii="Arial" w:hAnsi="Arial" w:cs="Arial"/>
          <w:color w:val="000000"/>
          <w:lang w:val="es-ES_tradnl"/>
        </w:rPr>
      </w:pPr>
    </w:p>
    <w:p w:rsidR="00900AD9" w:rsidRPr="00F25083" w:rsidRDefault="00900AD9" w:rsidP="00900AD9">
      <w:pPr>
        <w:pStyle w:val="Lista"/>
        <w:spacing w:line="480" w:lineRule="auto"/>
        <w:ind w:left="900" w:firstLine="0"/>
        <w:jc w:val="both"/>
        <w:rPr>
          <w:rFonts w:ascii="Arial" w:hAnsi="Arial" w:cs="Arial"/>
          <w:highlight w:val="yellow"/>
        </w:rPr>
      </w:pPr>
      <w:r w:rsidRPr="00777829">
        <w:rPr>
          <w:rFonts w:ascii="Arial" w:hAnsi="Arial" w:cs="Arial"/>
          <w:color w:val="000000"/>
          <w:lang w:val="es-ES_tradnl"/>
        </w:rPr>
        <w:t>El control mecánico se refiere al corte y arado profundo con maquinaria, para lo cual requiere retirar y quemar las pequeñas partes de los rizomas a objeto de evitar su resiembra. La corrección de la acidez es otro facto importante a considerar con este control.</w:t>
      </w:r>
      <w:r w:rsidRPr="00F25083">
        <w:rPr>
          <w:rFonts w:ascii="Arial" w:hAnsi="Arial" w:cs="Arial"/>
          <w:highlight w:val="yellow"/>
        </w:rPr>
        <w:t xml:space="preserve"> </w:t>
      </w:r>
    </w:p>
    <w:p w:rsidR="00900AD9" w:rsidRPr="00F25083" w:rsidRDefault="00900AD9" w:rsidP="00900AD9">
      <w:pPr>
        <w:pStyle w:val="Lista"/>
        <w:spacing w:line="480" w:lineRule="auto"/>
        <w:ind w:left="900" w:firstLine="0"/>
        <w:jc w:val="both"/>
        <w:rPr>
          <w:rFonts w:ascii="Arial" w:hAnsi="Arial" w:cs="Arial"/>
          <w:highlight w:val="yellow"/>
        </w:rPr>
      </w:pPr>
    </w:p>
    <w:p w:rsidR="00900AD9" w:rsidRPr="00CF503F" w:rsidRDefault="00900AD9" w:rsidP="00900AD9">
      <w:pPr>
        <w:pStyle w:val="Ttulo2"/>
        <w:numPr>
          <w:ilvl w:val="1"/>
          <w:numId w:val="20"/>
        </w:numPr>
        <w:tabs>
          <w:tab w:val="num" w:pos="851"/>
        </w:tabs>
        <w:spacing w:before="0" w:line="480" w:lineRule="auto"/>
        <w:ind w:left="851" w:hanging="446"/>
        <w:jc w:val="both"/>
        <w:rPr>
          <w:i w:val="0"/>
          <w:iCs w:val="0"/>
          <w:sz w:val="24"/>
          <w:lang w:val="es-ES"/>
        </w:rPr>
      </w:pPr>
      <w:bookmarkStart w:id="34" w:name="_Toc190165083"/>
      <w:r>
        <w:rPr>
          <w:i w:val="0"/>
          <w:iCs w:val="0"/>
          <w:sz w:val="24"/>
          <w:lang w:val="es-ES"/>
        </w:rPr>
        <w:t>Control B</w:t>
      </w:r>
      <w:r w:rsidRPr="00CF503F">
        <w:rPr>
          <w:i w:val="0"/>
          <w:iCs w:val="0"/>
          <w:sz w:val="24"/>
          <w:lang w:val="es-ES"/>
        </w:rPr>
        <w:t>iológico</w:t>
      </w:r>
      <w:bookmarkEnd w:id="34"/>
    </w:p>
    <w:p w:rsidR="00900AD9" w:rsidRDefault="00900AD9" w:rsidP="00900AD9">
      <w:pPr>
        <w:spacing w:line="360" w:lineRule="auto"/>
        <w:ind w:left="902"/>
        <w:jc w:val="both"/>
        <w:rPr>
          <w:rFonts w:ascii="Arial" w:hAnsi="Arial" w:cs="Arial"/>
          <w:color w:val="000000"/>
          <w:lang w:val="es-ES_tradnl"/>
        </w:rPr>
      </w:pPr>
    </w:p>
    <w:p w:rsidR="00900AD9" w:rsidRDefault="00900AD9" w:rsidP="00900AD9">
      <w:pPr>
        <w:spacing w:line="480" w:lineRule="auto"/>
        <w:ind w:left="900"/>
        <w:jc w:val="both"/>
        <w:rPr>
          <w:rFonts w:ascii="Arial" w:hAnsi="Arial" w:cs="Arial"/>
          <w:color w:val="000000"/>
          <w:lang w:val="es-ES_tradnl"/>
        </w:rPr>
      </w:pPr>
      <w:r w:rsidRPr="00777829">
        <w:rPr>
          <w:rFonts w:ascii="Arial" w:hAnsi="Arial" w:cs="Arial"/>
          <w:color w:val="000000"/>
          <w:lang w:val="es-ES_tradnl"/>
        </w:rPr>
        <w:t xml:space="preserve">Los métodos biológicos se han basado fundamentalmente en la búsqueda de especies de ácaros, insectos y hongos que de manera natural posean condiciones para controlar el desarrollo del </w:t>
      </w:r>
      <w:r w:rsidRPr="00034CC5">
        <w:rPr>
          <w:rFonts w:ascii="Arial" w:hAnsi="Arial" w:cs="Arial"/>
          <w:i/>
          <w:color w:val="000000"/>
          <w:lang w:val="es-ES_tradnl"/>
        </w:rPr>
        <w:t>Pteridium.</w:t>
      </w:r>
    </w:p>
    <w:p w:rsidR="00900AD9" w:rsidRPr="00777829" w:rsidRDefault="00900AD9" w:rsidP="00900AD9">
      <w:pPr>
        <w:spacing w:line="480" w:lineRule="auto"/>
        <w:ind w:left="900"/>
        <w:jc w:val="both"/>
        <w:rPr>
          <w:rFonts w:ascii="Arial" w:hAnsi="Arial" w:cs="Arial"/>
          <w:color w:val="000000"/>
          <w:lang w:val="es-ES_tradnl"/>
        </w:rPr>
      </w:pPr>
    </w:p>
    <w:p w:rsidR="00900AD9" w:rsidRPr="00777829" w:rsidRDefault="00900AD9" w:rsidP="00900AD9">
      <w:pPr>
        <w:spacing w:line="480" w:lineRule="auto"/>
        <w:ind w:left="900"/>
        <w:jc w:val="both"/>
        <w:rPr>
          <w:rFonts w:ascii="Arial" w:hAnsi="Arial" w:cs="Arial"/>
          <w:color w:val="000000"/>
          <w:lang w:val="es-ES_tradnl"/>
        </w:rPr>
      </w:pPr>
      <w:r>
        <w:rPr>
          <w:rFonts w:ascii="Arial" w:hAnsi="Arial" w:cs="Arial"/>
          <w:color w:val="000000"/>
          <w:lang w:val="es-ES_tradnl"/>
        </w:rPr>
        <w:t>Basados en esa concepción se han</w:t>
      </w:r>
      <w:r w:rsidRPr="00777829">
        <w:rPr>
          <w:rFonts w:ascii="Arial" w:hAnsi="Arial" w:cs="Arial"/>
          <w:color w:val="000000"/>
          <w:lang w:val="es-ES_tradnl"/>
        </w:rPr>
        <w:t xml:space="preserve"> desarrollado herbicidas biológicos para destruir malezas, considerándose una herramienta prometedora en los esfuerzos internacionales de control, ya que los herbicidas químicos pueden resultar ineficientes, y/o causar a un mayor daño a las personas y al medio ambiente. Un intento reciente es la introducción de un herbicida a partir del hongo </w:t>
      </w:r>
      <w:r w:rsidRPr="00034CC5">
        <w:rPr>
          <w:rFonts w:ascii="Arial" w:hAnsi="Arial" w:cs="Arial"/>
          <w:i/>
          <w:color w:val="000000"/>
          <w:lang w:val="es-ES_tradnl"/>
        </w:rPr>
        <w:t xml:space="preserve">Ascochyta </w:t>
      </w:r>
      <w:r w:rsidRPr="00034CC5">
        <w:rPr>
          <w:rFonts w:ascii="Arial" w:hAnsi="Arial" w:cs="Arial"/>
          <w:i/>
          <w:color w:val="000000"/>
          <w:lang w:val="es-ES_tradnl"/>
        </w:rPr>
        <w:lastRenderedPageBreak/>
        <w:t>pteridis</w:t>
      </w:r>
      <w:r w:rsidRPr="00777829">
        <w:rPr>
          <w:rFonts w:ascii="Arial" w:hAnsi="Arial" w:cs="Arial"/>
          <w:color w:val="000000"/>
          <w:lang w:val="es-ES_tradnl"/>
        </w:rPr>
        <w:t xml:space="preserve">; otros hongos estudiados como micoherbicidas son </w:t>
      </w:r>
      <w:r w:rsidRPr="00034CC5">
        <w:rPr>
          <w:rFonts w:ascii="Arial" w:hAnsi="Arial" w:cs="Arial"/>
          <w:i/>
          <w:color w:val="000000"/>
          <w:lang w:val="es-ES_tradnl"/>
        </w:rPr>
        <w:t>Cryptomycina pteridis</w:t>
      </w:r>
      <w:r w:rsidRPr="00777829">
        <w:rPr>
          <w:rFonts w:ascii="Arial" w:hAnsi="Arial" w:cs="Arial"/>
          <w:color w:val="000000"/>
          <w:lang w:val="es-ES_tradnl"/>
        </w:rPr>
        <w:t xml:space="preserve"> y </w:t>
      </w:r>
      <w:r w:rsidRPr="00034CC5">
        <w:rPr>
          <w:rFonts w:ascii="Arial" w:hAnsi="Arial" w:cs="Arial"/>
          <w:i/>
          <w:color w:val="000000"/>
          <w:lang w:val="es-ES_tradnl"/>
        </w:rPr>
        <w:t>Stagonospora pteridicola.</w:t>
      </w:r>
    </w:p>
    <w:p w:rsidR="00900AD9" w:rsidRPr="00F25083" w:rsidRDefault="00900AD9" w:rsidP="00900AD9">
      <w:pPr>
        <w:pStyle w:val="Lista"/>
        <w:ind w:left="0" w:firstLine="0"/>
        <w:jc w:val="both"/>
        <w:rPr>
          <w:rFonts w:ascii="Arial" w:hAnsi="Arial" w:cs="Arial"/>
          <w:sz w:val="48"/>
          <w:szCs w:val="48"/>
          <w:highlight w:val="yellow"/>
        </w:rPr>
      </w:pPr>
      <w:r w:rsidRPr="00F25083">
        <w:rPr>
          <w:highlight w:val="yellow"/>
        </w:rPr>
        <w:br w:type="page"/>
      </w:r>
    </w:p>
    <w:p w:rsidR="00900AD9" w:rsidRPr="00CB4528" w:rsidRDefault="00900AD9" w:rsidP="00900AD9">
      <w:pPr>
        <w:pStyle w:val="Lista"/>
        <w:ind w:left="0" w:firstLine="0"/>
        <w:jc w:val="both"/>
        <w:rPr>
          <w:rFonts w:ascii="Arial" w:hAnsi="Arial" w:cs="Arial"/>
          <w:sz w:val="48"/>
          <w:szCs w:val="48"/>
          <w:highlight w:val="yellow"/>
        </w:rPr>
      </w:pPr>
      <w:r w:rsidRPr="00F25083">
        <w:rPr>
          <w:rFonts w:ascii="Arial" w:hAnsi="Arial" w:cs="Arial"/>
          <w:noProof/>
          <w:sz w:val="48"/>
          <w:szCs w:val="48"/>
          <w:highlight w:val="yellow"/>
        </w:rPr>
        <w:pict>
          <v:shape id="_x0000_s1038" type="#_x0000_t202" style="position:absolute;left:0;text-align:left;margin-left:396pt;margin-top:-108.6pt;width:36pt;height:45pt;z-index:251659776" stroked="f">
            <v:textbox style="mso-next-textbox:#_x0000_s1038">
              <w:txbxContent>
                <w:p w:rsidR="00900AD9" w:rsidRPr="008D3206" w:rsidRDefault="00900AD9" w:rsidP="00900AD9">
                  <w:pPr>
                    <w:rPr>
                      <w:rFonts w:ascii="Arial" w:hAnsi="Arial" w:cs="Arial"/>
                    </w:rPr>
                  </w:pPr>
                </w:p>
              </w:txbxContent>
            </v:textbox>
            <w10:wrap type="square"/>
          </v:shape>
        </w:pict>
      </w:r>
    </w:p>
    <w:p w:rsidR="00900AD9" w:rsidRPr="00CB4528" w:rsidRDefault="00900AD9" w:rsidP="00900AD9">
      <w:pPr>
        <w:pStyle w:val="Lista"/>
        <w:ind w:left="0" w:firstLine="0"/>
        <w:jc w:val="both"/>
        <w:rPr>
          <w:rFonts w:ascii="Arial" w:hAnsi="Arial" w:cs="Arial"/>
          <w:sz w:val="48"/>
          <w:szCs w:val="48"/>
          <w:highlight w:val="yellow"/>
        </w:rPr>
      </w:pPr>
    </w:p>
    <w:p w:rsidR="00900AD9" w:rsidRPr="00CB4528" w:rsidRDefault="00900AD9" w:rsidP="00900AD9">
      <w:pPr>
        <w:pStyle w:val="Lista"/>
        <w:ind w:left="0" w:firstLine="0"/>
        <w:jc w:val="both"/>
        <w:rPr>
          <w:rFonts w:ascii="Arial" w:hAnsi="Arial" w:cs="Arial"/>
          <w:sz w:val="48"/>
          <w:szCs w:val="48"/>
          <w:highlight w:val="yellow"/>
        </w:rPr>
      </w:pPr>
    </w:p>
    <w:p w:rsidR="00900AD9" w:rsidRPr="00CB4528" w:rsidRDefault="00900AD9" w:rsidP="00900AD9">
      <w:pPr>
        <w:pStyle w:val="Lista"/>
        <w:ind w:left="0" w:firstLine="0"/>
        <w:jc w:val="both"/>
        <w:rPr>
          <w:rFonts w:ascii="Arial" w:hAnsi="Arial" w:cs="Arial"/>
          <w:sz w:val="48"/>
          <w:szCs w:val="48"/>
          <w:highlight w:val="yellow"/>
        </w:rPr>
      </w:pPr>
    </w:p>
    <w:p w:rsidR="00900AD9" w:rsidRPr="00CB4528" w:rsidRDefault="00900AD9" w:rsidP="00900AD9">
      <w:pPr>
        <w:pStyle w:val="Lista"/>
        <w:ind w:left="0" w:firstLine="0"/>
        <w:jc w:val="both"/>
        <w:rPr>
          <w:rFonts w:ascii="Arial" w:hAnsi="Arial" w:cs="Arial"/>
          <w:sz w:val="48"/>
          <w:szCs w:val="48"/>
          <w:highlight w:val="yellow"/>
        </w:rPr>
      </w:pPr>
    </w:p>
    <w:p w:rsidR="00900AD9" w:rsidRPr="00CB4528" w:rsidRDefault="00900AD9" w:rsidP="00900AD9">
      <w:pPr>
        <w:pStyle w:val="Lista"/>
        <w:ind w:left="0" w:firstLine="0"/>
        <w:jc w:val="center"/>
        <w:rPr>
          <w:rFonts w:ascii="Arial" w:hAnsi="Arial" w:cs="Arial"/>
          <w:b/>
          <w:sz w:val="48"/>
          <w:szCs w:val="48"/>
        </w:rPr>
      </w:pPr>
    </w:p>
    <w:p w:rsidR="00900AD9" w:rsidRPr="00CB4528" w:rsidRDefault="00900AD9" w:rsidP="00900AD9">
      <w:pPr>
        <w:pStyle w:val="Lista"/>
        <w:ind w:left="0" w:firstLine="0"/>
        <w:jc w:val="center"/>
        <w:rPr>
          <w:rFonts w:ascii="Arial" w:hAnsi="Arial" w:cs="Arial"/>
          <w:b/>
          <w:sz w:val="48"/>
          <w:szCs w:val="48"/>
        </w:rPr>
      </w:pPr>
      <w:r w:rsidRPr="00CB4528">
        <w:rPr>
          <w:rFonts w:ascii="Arial" w:hAnsi="Arial" w:cs="Arial"/>
          <w:b/>
          <w:sz w:val="48"/>
          <w:szCs w:val="48"/>
        </w:rPr>
        <w:t>CAPITULO 3</w:t>
      </w:r>
    </w:p>
    <w:p w:rsidR="00900AD9" w:rsidRPr="00CB4528" w:rsidRDefault="00900AD9" w:rsidP="00900AD9">
      <w:pPr>
        <w:pStyle w:val="Lista"/>
        <w:ind w:left="0" w:firstLine="0"/>
        <w:jc w:val="center"/>
        <w:rPr>
          <w:rFonts w:ascii="Arial" w:hAnsi="Arial" w:cs="Arial"/>
        </w:rPr>
      </w:pPr>
    </w:p>
    <w:p w:rsidR="00900AD9" w:rsidRPr="00CB4528" w:rsidRDefault="00900AD9" w:rsidP="00900AD9">
      <w:pPr>
        <w:pStyle w:val="Lista"/>
        <w:ind w:left="0" w:firstLine="0"/>
        <w:jc w:val="center"/>
        <w:rPr>
          <w:rFonts w:ascii="Arial" w:hAnsi="Arial" w:cs="Arial"/>
        </w:rPr>
      </w:pPr>
    </w:p>
    <w:p w:rsidR="00900AD9" w:rsidRPr="00CB4528" w:rsidRDefault="00900AD9" w:rsidP="00900AD9">
      <w:pPr>
        <w:pStyle w:val="Lista"/>
        <w:ind w:left="0" w:firstLine="0"/>
        <w:jc w:val="center"/>
        <w:rPr>
          <w:rFonts w:ascii="Arial" w:hAnsi="Arial" w:cs="Arial"/>
        </w:rPr>
      </w:pPr>
    </w:p>
    <w:p w:rsidR="00900AD9" w:rsidRPr="00CB4528" w:rsidRDefault="00900AD9" w:rsidP="00900AD9">
      <w:pPr>
        <w:pStyle w:val="Ttulo1"/>
        <w:numPr>
          <w:ilvl w:val="0"/>
          <w:numId w:val="12"/>
        </w:numPr>
        <w:tabs>
          <w:tab w:val="clear" w:pos="720"/>
          <w:tab w:val="num" w:pos="360"/>
        </w:tabs>
        <w:spacing w:before="0" w:line="480" w:lineRule="auto"/>
        <w:ind w:left="360"/>
        <w:rPr>
          <w:lang w:val="es-ES"/>
        </w:rPr>
      </w:pPr>
      <w:bookmarkStart w:id="35" w:name="_Toc168589775"/>
      <w:bookmarkStart w:id="36" w:name="_Toc172911978"/>
      <w:bookmarkStart w:id="37" w:name="_Toc189454922"/>
      <w:bookmarkStart w:id="38" w:name="_Toc190165084"/>
      <w:r w:rsidRPr="00CB4528">
        <w:rPr>
          <w:lang w:val="es-ES"/>
        </w:rPr>
        <w:t>M</w:t>
      </w:r>
      <w:bookmarkEnd w:id="35"/>
      <w:bookmarkEnd w:id="36"/>
      <w:r w:rsidRPr="00CB4528">
        <w:rPr>
          <w:lang w:val="es-ES"/>
        </w:rPr>
        <w:t>ATERIALES Y METODOS</w:t>
      </w:r>
      <w:bookmarkEnd w:id="37"/>
      <w:bookmarkEnd w:id="38"/>
    </w:p>
    <w:p w:rsidR="00900AD9" w:rsidRPr="00CB4528" w:rsidRDefault="00900AD9" w:rsidP="00900AD9">
      <w:pPr>
        <w:pStyle w:val="Ttulo2"/>
        <w:numPr>
          <w:ilvl w:val="1"/>
          <w:numId w:val="18"/>
        </w:numPr>
        <w:tabs>
          <w:tab w:val="num" w:pos="900"/>
        </w:tabs>
        <w:spacing w:before="0" w:line="480" w:lineRule="auto"/>
        <w:ind w:left="993" w:hanging="567"/>
        <w:jc w:val="both"/>
        <w:rPr>
          <w:i w:val="0"/>
          <w:iCs w:val="0"/>
          <w:sz w:val="24"/>
        </w:rPr>
      </w:pPr>
      <w:bookmarkStart w:id="39" w:name="_Toc172911979"/>
      <w:bookmarkStart w:id="40" w:name="_Toc190165085"/>
      <w:r w:rsidRPr="00CB4528">
        <w:rPr>
          <w:i w:val="0"/>
          <w:iCs w:val="0"/>
          <w:sz w:val="24"/>
        </w:rPr>
        <w:t xml:space="preserve">Lugar de ejecución del </w:t>
      </w:r>
      <w:bookmarkEnd w:id="39"/>
      <w:r w:rsidRPr="00CB4528">
        <w:rPr>
          <w:i w:val="0"/>
          <w:iCs w:val="0"/>
          <w:sz w:val="24"/>
        </w:rPr>
        <w:t>proyecto</w:t>
      </w:r>
      <w:bookmarkEnd w:id="40"/>
    </w:p>
    <w:p w:rsidR="00900AD9" w:rsidRPr="00CB4528" w:rsidRDefault="00900AD9" w:rsidP="00900AD9">
      <w:pPr>
        <w:ind w:left="902"/>
        <w:jc w:val="both"/>
        <w:rPr>
          <w:rFonts w:ascii="Arial" w:hAnsi="Arial" w:cs="Arial"/>
        </w:rPr>
      </w:pPr>
    </w:p>
    <w:p w:rsidR="00900AD9" w:rsidRPr="00CB4528" w:rsidRDefault="00900AD9" w:rsidP="00900AD9">
      <w:pPr>
        <w:spacing w:line="480" w:lineRule="auto"/>
        <w:ind w:left="900"/>
        <w:jc w:val="both"/>
        <w:rPr>
          <w:rFonts w:ascii="Arial" w:hAnsi="Arial" w:cs="Arial"/>
        </w:rPr>
      </w:pPr>
      <w:r w:rsidRPr="00CB4528">
        <w:rPr>
          <w:rFonts w:ascii="Arial" w:hAnsi="Arial" w:cs="Arial"/>
        </w:rPr>
        <w:t>Este trabajo se llevó a cabo en la provincia de El Oro, cantón Zaruma, en la finca del Sr. Ramiro Mora, ubicada en el Cerro Zaruma Urcu (Gráfico 3.1).</w:t>
      </w:r>
    </w:p>
    <w:p w:rsidR="00900AD9" w:rsidRPr="00CB4528" w:rsidRDefault="00EF25E8" w:rsidP="00900AD9">
      <w:pPr>
        <w:spacing w:line="480" w:lineRule="auto"/>
        <w:ind w:left="900"/>
        <w:jc w:val="center"/>
        <w:rPr>
          <w:rFonts w:ascii="Arial" w:hAnsi="Arial" w:cs="Arial"/>
          <w:noProof/>
          <w:lang w:val="es-EC" w:eastAsia="es-EC"/>
        </w:rPr>
      </w:pPr>
      <w:r>
        <w:rPr>
          <w:rFonts w:ascii="Arial" w:hAnsi="Arial" w:cs="Arial"/>
          <w:noProof/>
        </w:rPr>
        <w:drawing>
          <wp:inline distT="0" distB="0" distL="0" distR="0">
            <wp:extent cx="2095500" cy="1600200"/>
            <wp:effectExtent l="19050" t="19050" r="19050" b="19050"/>
            <wp:docPr id="2" name="Imagen 7" descr="D:\TESIS\tesis fotos\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TESIS\tesis fotos\tesis.JPG"/>
                    <pic:cNvPicPr>
                      <a:picLocks noChangeAspect="1" noChangeArrowheads="1"/>
                    </pic:cNvPicPr>
                  </pic:nvPicPr>
                  <pic:blipFill>
                    <a:blip r:embed="rId9" cstate="print"/>
                    <a:srcRect/>
                    <a:stretch>
                      <a:fillRect/>
                    </a:stretch>
                  </pic:blipFill>
                  <pic:spPr bwMode="auto">
                    <a:xfrm>
                      <a:off x="0" y="0"/>
                      <a:ext cx="2095500" cy="1600200"/>
                    </a:xfrm>
                    <a:prstGeom prst="rect">
                      <a:avLst/>
                    </a:prstGeom>
                    <a:noFill/>
                    <a:ln w="6350" cmpd="sng">
                      <a:solidFill>
                        <a:srgbClr val="000000"/>
                      </a:solidFill>
                      <a:miter lim="800000"/>
                      <a:headEnd/>
                      <a:tailEnd/>
                    </a:ln>
                    <a:effectLst/>
                  </pic:spPr>
                </pic:pic>
              </a:graphicData>
            </a:graphic>
          </wp:inline>
        </w:drawing>
      </w:r>
    </w:p>
    <w:p w:rsidR="00900AD9" w:rsidRPr="00CB4528" w:rsidRDefault="00900AD9" w:rsidP="00900AD9">
      <w:pPr>
        <w:pStyle w:val="Epgrafe"/>
        <w:ind w:left="900"/>
        <w:jc w:val="center"/>
        <w:rPr>
          <w:rFonts w:ascii="Arial" w:hAnsi="Arial" w:cs="Arial"/>
          <w:sz w:val="24"/>
          <w:szCs w:val="24"/>
          <w:lang w:val="es-ES"/>
        </w:rPr>
      </w:pPr>
      <w:bookmarkStart w:id="41" w:name="_Toc190196171"/>
      <w:r w:rsidRPr="00CB4528">
        <w:rPr>
          <w:rFonts w:ascii="Arial" w:hAnsi="Arial" w:cs="Arial"/>
          <w:sz w:val="24"/>
          <w:szCs w:val="24"/>
        </w:rPr>
        <w:t xml:space="preserve">GRÁFICO </w:t>
      </w:r>
      <w:r w:rsidRPr="00CB4528">
        <w:rPr>
          <w:rFonts w:ascii="Arial" w:hAnsi="Arial" w:cs="Arial"/>
          <w:sz w:val="24"/>
          <w:szCs w:val="24"/>
        </w:rPr>
        <w:fldChar w:fldCharType="begin"/>
      </w:r>
      <w:r w:rsidRPr="00CB4528">
        <w:rPr>
          <w:rFonts w:ascii="Arial" w:hAnsi="Arial" w:cs="Arial"/>
          <w:sz w:val="24"/>
          <w:szCs w:val="24"/>
        </w:rPr>
        <w:instrText xml:space="preserve"> STYLEREF 1 \s </w:instrText>
      </w:r>
      <w:r w:rsidRPr="00CB4528">
        <w:rPr>
          <w:rFonts w:ascii="Arial" w:hAnsi="Arial" w:cs="Arial"/>
          <w:sz w:val="24"/>
          <w:szCs w:val="24"/>
        </w:rPr>
        <w:fldChar w:fldCharType="separate"/>
      </w:r>
      <w:r w:rsidR="00EF25E8">
        <w:rPr>
          <w:rFonts w:ascii="Arial" w:hAnsi="Arial" w:cs="Arial"/>
          <w:noProof/>
          <w:sz w:val="24"/>
          <w:szCs w:val="24"/>
        </w:rPr>
        <w:t>3</w:t>
      </w:r>
      <w:r w:rsidRPr="00CB4528">
        <w:rPr>
          <w:rFonts w:ascii="Arial" w:hAnsi="Arial" w:cs="Arial"/>
          <w:sz w:val="24"/>
          <w:szCs w:val="24"/>
        </w:rPr>
        <w:fldChar w:fldCharType="end"/>
      </w:r>
      <w:r w:rsidRPr="00CB4528">
        <w:rPr>
          <w:rFonts w:ascii="Arial" w:hAnsi="Arial" w:cs="Arial"/>
          <w:sz w:val="24"/>
          <w:szCs w:val="24"/>
        </w:rPr>
        <w:t>.</w:t>
      </w:r>
      <w:r w:rsidRPr="00CB4528">
        <w:rPr>
          <w:rFonts w:ascii="Arial" w:hAnsi="Arial" w:cs="Arial"/>
          <w:sz w:val="24"/>
          <w:szCs w:val="24"/>
        </w:rPr>
        <w:fldChar w:fldCharType="begin"/>
      </w:r>
      <w:r w:rsidRPr="00CB4528">
        <w:rPr>
          <w:rFonts w:ascii="Arial" w:hAnsi="Arial" w:cs="Arial"/>
          <w:sz w:val="24"/>
          <w:szCs w:val="24"/>
        </w:rPr>
        <w:instrText xml:space="preserve"> SEQ Gráfico \* ARABIC \s 1 </w:instrText>
      </w:r>
      <w:r w:rsidRPr="00CB4528">
        <w:rPr>
          <w:rFonts w:ascii="Arial" w:hAnsi="Arial" w:cs="Arial"/>
          <w:sz w:val="24"/>
          <w:szCs w:val="24"/>
        </w:rPr>
        <w:fldChar w:fldCharType="separate"/>
      </w:r>
      <w:r w:rsidR="00EF25E8">
        <w:rPr>
          <w:rFonts w:ascii="Arial" w:hAnsi="Arial" w:cs="Arial"/>
          <w:noProof/>
          <w:sz w:val="24"/>
          <w:szCs w:val="24"/>
        </w:rPr>
        <w:t>1</w:t>
      </w:r>
      <w:r w:rsidRPr="00CB4528">
        <w:rPr>
          <w:rFonts w:ascii="Arial" w:hAnsi="Arial" w:cs="Arial"/>
          <w:sz w:val="24"/>
          <w:szCs w:val="24"/>
        </w:rPr>
        <w:fldChar w:fldCharType="end"/>
      </w:r>
      <w:r w:rsidRPr="00CB4528">
        <w:rPr>
          <w:rFonts w:ascii="Arial" w:hAnsi="Arial" w:cs="Arial"/>
          <w:sz w:val="24"/>
          <w:szCs w:val="24"/>
          <w:lang w:val="es-ES"/>
        </w:rPr>
        <w:t xml:space="preserve"> LUGAR DONDE SE LLEVO A CABO </w:t>
      </w:r>
      <w:smartTag w:uri="urn:schemas-microsoft-com:office:smarttags" w:element="PersonName">
        <w:smartTagPr>
          <w:attr w:name="ProductID" w:val="LA INVESTIGACION"/>
        </w:smartTagPr>
        <w:r w:rsidRPr="00CB4528">
          <w:rPr>
            <w:rFonts w:ascii="Arial" w:hAnsi="Arial" w:cs="Arial"/>
            <w:sz w:val="24"/>
            <w:szCs w:val="24"/>
            <w:lang w:val="es-ES"/>
          </w:rPr>
          <w:t>LA INVESTIGACION</w:t>
        </w:r>
      </w:smartTag>
      <w:bookmarkEnd w:id="41"/>
    </w:p>
    <w:p w:rsidR="00900AD9" w:rsidRPr="00CB4528" w:rsidRDefault="00900AD9" w:rsidP="00900AD9">
      <w:pPr>
        <w:pStyle w:val="Ttulo2"/>
        <w:numPr>
          <w:ilvl w:val="1"/>
          <w:numId w:val="18"/>
        </w:numPr>
        <w:tabs>
          <w:tab w:val="num" w:pos="900"/>
        </w:tabs>
        <w:spacing w:before="0" w:line="480" w:lineRule="auto"/>
        <w:ind w:left="993" w:hanging="567"/>
        <w:jc w:val="both"/>
        <w:rPr>
          <w:i w:val="0"/>
          <w:iCs w:val="0"/>
          <w:sz w:val="24"/>
        </w:rPr>
      </w:pPr>
      <w:bookmarkStart w:id="42" w:name="_Toc190165086"/>
      <w:r w:rsidRPr="00CB4528">
        <w:rPr>
          <w:i w:val="0"/>
          <w:iCs w:val="0"/>
          <w:sz w:val="24"/>
        </w:rPr>
        <w:lastRenderedPageBreak/>
        <w:t>Metodología y manejo de la investigación</w:t>
      </w:r>
      <w:bookmarkEnd w:id="42"/>
    </w:p>
    <w:p w:rsidR="00900AD9" w:rsidRDefault="00900AD9" w:rsidP="00900AD9">
      <w:pPr>
        <w:spacing w:line="360" w:lineRule="auto"/>
        <w:ind w:left="902"/>
        <w:jc w:val="both"/>
        <w:rPr>
          <w:rFonts w:ascii="Arial" w:hAnsi="Arial" w:cs="Arial"/>
        </w:rPr>
      </w:pPr>
    </w:p>
    <w:p w:rsidR="00900AD9" w:rsidRPr="002C08BB" w:rsidRDefault="00900AD9" w:rsidP="00900AD9">
      <w:pPr>
        <w:spacing w:line="480" w:lineRule="auto"/>
        <w:ind w:left="900"/>
        <w:jc w:val="both"/>
        <w:rPr>
          <w:rFonts w:ascii="Arial" w:hAnsi="Arial" w:cs="Arial"/>
        </w:rPr>
      </w:pPr>
      <w:r w:rsidRPr="00F5044F">
        <w:rPr>
          <w:rFonts w:ascii="Arial" w:hAnsi="Arial" w:cs="Arial"/>
        </w:rPr>
        <w:t>Se evaluó el efecto de varios herbicidas, con y sin aplicación previa de cal apagada Ca (OH)</w:t>
      </w:r>
      <w:r w:rsidRPr="00F5044F">
        <w:rPr>
          <w:rFonts w:ascii="Arial" w:hAnsi="Arial" w:cs="Arial"/>
          <w:vertAlign w:val="subscript"/>
        </w:rPr>
        <w:t>2</w:t>
      </w:r>
      <w:r w:rsidRPr="00F5044F">
        <w:rPr>
          <w:rFonts w:ascii="Arial" w:hAnsi="Arial" w:cs="Arial"/>
        </w:rPr>
        <w:t>, frente a la práctica del uso del machete para eliminación del helecho (</w:t>
      </w:r>
      <w:r w:rsidRPr="00F5044F">
        <w:rPr>
          <w:rFonts w:ascii="Arial" w:hAnsi="Arial" w:cs="Arial"/>
          <w:i/>
        </w:rPr>
        <w:t>Pteridium aquilinum</w:t>
      </w:r>
      <w:r w:rsidRPr="00F5044F">
        <w:rPr>
          <w:rFonts w:ascii="Arial" w:hAnsi="Arial" w:cs="Arial"/>
        </w:rPr>
        <w:t>).</w:t>
      </w:r>
      <w:r>
        <w:rPr>
          <w:rFonts w:ascii="Arial" w:hAnsi="Arial" w:cs="Arial"/>
        </w:rPr>
        <w:t xml:space="preserve"> </w:t>
      </w:r>
      <w:r w:rsidRPr="002C08BB">
        <w:rPr>
          <w:rFonts w:ascii="Arial" w:hAnsi="Arial" w:cs="Arial"/>
        </w:rPr>
        <w:t>El procedimiento seguido fue:</w:t>
      </w:r>
    </w:p>
    <w:p w:rsidR="00900AD9" w:rsidRPr="002C08BB" w:rsidRDefault="00900AD9" w:rsidP="00900AD9">
      <w:pPr>
        <w:spacing w:line="480" w:lineRule="auto"/>
        <w:ind w:left="900"/>
        <w:jc w:val="both"/>
        <w:rPr>
          <w:rFonts w:ascii="Arial" w:hAnsi="Arial" w:cs="Arial"/>
        </w:rPr>
      </w:pPr>
    </w:p>
    <w:p w:rsidR="00900AD9" w:rsidRPr="00F5044F" w:rsidRDefault="00900AD9" w:rsidP="00900AD9">
      <w:pPr>
        <w:numPr>
          <w:ilvl w:val="0"/>
          <w:numId w:val="13"/>
        </w:numPr>
        <w:tabs>
          <w:tab w:val="clear" w:pos="720"/>
          <w:tab w:val="num" w:pos="1418"/>
        </w:tabs>
        <w:spacing w:line="480" w:lineRule="auto"/>
        <w:ind w:left="1418" w:hanging="518"/>
        <w:jc w:val="both"/>
        <w:rPr>
          <w:rFonts w:ascii="Arial" w:hAnsi="Arial" w:cs="Arial"/>
        </w:rPr>
      </w:pPr>
      <w:r w:rsidRPr="00F5044F">
        <w:rPr>
          <w:rFonts w:ascii="Arial" w:hAnsi="Arial" w:cs="Arial"/>
        </w:rPr>
        <w:t>Se desmalezó manualmente el área utilizada para realizar el experimento.</w:t>
      </w:r>
    </w:p>
    <w:p w:rsidR="00900AD9" w:rsidRPr="00F5044F" w:rsidRDefault="00900AD9" w:rsidP="00900AD9">
      <w:pPr>
        <w:numPr>
          <w:ilvl w:val="0"/>
          <w:numId w:val="13"/>
        </w:numPr>
        <w:tabs>
          <w:tab w:val="clear" w:pos="720"/>
          <w:tab w:val="num" w:pos="1418"/>
        </w:tabs>
        <w:spacing w:line="480" w:lineRule="auto"/>
        <w:ind w:left="1418" w:hanging="518"/>
        <w:jc w:val="both"/>
        <w:rPr>
          <w:rFonts w:ascii="Arial" w:hAnsi="Arial" w:cs="Arial"/>
        </w:rPr>
      </w:pPr>
      <w:r w:rsidRPr="00F5044F">
        <w:rPr>
          <w:rFonts w:ascii="Arial" w:hAnsi="Arial" w:cs="Arial"/>
        </w:rPr>
        <w:t>Se determinó el pH del suelo en cada una de las repeticiones a trabajar.</w:t>
      </w:r>
    </w:p>
    <w:p w:rsidR="00900AD9" w:rsidRPr="00F5044F" w:rsidRDefault="00900AD9" w:rsidP="00900AD9">
      <w:pPr>
        <w:numPr>
          <w:ilvl w:val="0"/>
          <w:numId w:val="13"/>
        </w:numPr>
        <w:tabs>
          <w:tab w:val="clear" w:pos="720"/>
          <w:tab w:val="num" w:pos="1418"/>
        </w:tabs>
        <w:spacing w:line="480" w:lineRule="auto"/>
        <w:ind w:left="1418" w:hanging="518"/>
        <w:jc w:val="both"/>
        <w:rPr>
          <w:rFonts w:ascii="Arial" w:hAnsi="Arial" w:cs="Arial"/>
        </w:rPr>
      </w:pPr>
      <w:r w:rsidRPr="00F5044F">
        <w:rPr>
          <w:rFonts w:ascii="Arial" w:hAnsi="Arial" w:cs="Arial"/>
        </w:rPr>
        <w:t>Se aplicó la cal en las parcelas, teniendo en cuenta que el suelo este bien húmedo.</w:t>
      </w:r>
    </w:p>
    <w:p w:rsidR="00900AD9" w:rsidRPr="00F5044F" w:rsidRDefault="00900AD9" w:rsidP="00900AD9">
      <w:pPr>
        <w:numPr>
          <w:ilvl w:val="0"/>
          <w:numId w:val="13"/>
        </w:numPr>
        <w:tabs>
          <w:tab w:val="clear" w:pos="720"/>
          <w:tab w:val="num" w:pos="1418"/>
        </w:tabs>
        <w:spacing w:line="480" w:lineRule="auto"/>
        <w:ind w:left="1418" w:hanging="518"/>
        <w:jc w:val="both"/>
        <w:rPr>
          <w:rFonts w:ascii="Arial" w:hAnsi="Arial" w:cs="Arial"/>
        </w:rPr>
      </w:pPr>
      <w:r w:rsidRPr="00F5044F">
        <w:rPr>
          <w:rFonts w:ascii="Arial" w:hAnsi="Arial" w:cs="Arial"/>
        </w:rPr>
        <w:t xml:space="preserve">Se realizó la primera aplicación de herbicidas, en los primeros rebrotes de la maleza (1 mes), después del corte. Posteriormente se realizaron 2 aplicaciones más, con intervalos de 30 días, para totalizar 3 aplicaciones. </w:t>
      </w:r>
    </w:p>
    <w:p w:rsidR="00900AD9" w:rsidRPr="004B4716" w:rsidRDefault="00900AD9" w:rsidP="00900AD9">
      <w:pPr>
        <w:numPr>
          <w:ilvl w:val="0"/>
          <w:numId w:val="13"/>
        </w:numPr>
        <w:tabs>
          <w:tab w:val="clear" w:pos="720"/>
          <w:tab w:val="num" w:pos="1418"/>
        </w:tabs>
        <w:spacing w:line="360" w:lineRule="auto"/>
        <w:ind w:left="1418" w:hanging="567"/>
        <w:jc w:val="both"/>
        <w:rPr>
          <w:rFonts w:ascii="Arial" w:hAnsi="Arial" w:cs="Arial"/>
        </w:rPr>
      </w:pPr>
      <w:r>
        <w:rPr>
          <w:rFonts w:ascii="Arial" w:hAnsi="Arial" w:cs="Arial"/>
        </w:rPr>
        <w:t>Se e</w:t>
      </w:r>
      <w:r w:rsidRPr="004B4716">
        <w:rPr>
          <w:rFonts w:ascii="Arial" w:hAnsi="Arial" w:cs="Arial"/>
        </w:rPr>
        <w:t>valuar</w:t>
      </w:r>
      <w:r>
        <w:rPr>
          <w:rFonts w:ascii="Arial" w:hAnsi="Arial" w:cs="Arial"/>
        </w:rPr>
        <w:t>on</w:t>
      </w:r>
      <w:r w:rsidRPr="004B4716">
        <w:rPr>
          <w:rFonts w:ascii="Arial" w:hAnsi="Arial" w:cs="Arial"/>
        </w:rPr>
        <w:t xml:space="preserve"> los porcentajes de control a los 30 días después de la aplicación de los herbicidas, realizando un conteo</w:t>
      </w:r>
      <w:r>
        <w:rPr>
          <w:rFonts w:ascii="Arial" w:hAnsi="Arial" w:cs="Arial"/>
        </w:rPr>
        <w:t xml:space="preserve"> de rebrotes, los cuales sirve</w:t>
      </w:r>
      <w:r w:rsidRPr="004B4716">
        <w:rPr>
          <w:rFonts w:ascii="Arial" w:hAnsi="Arial" w:cs="Arial"/>
        </w:rPr>
        <w:t>n como datos para ser analizados estadísticamente. Este ciclo de aplicación y evaluación se repetirá en 2 ocasiones más en cada parcela del ensayo, justo después de la toma de datos a los 30 días.</w:t>
      </w:r>
    </w:p>
    <w:p w:rsidR="00900AD9" w:rsidRPr="00631EDC" w:rsidRDefault="00900AD9" w:rsidP="00900AD9">
      <w:pPr>
        <w:numPr>
          <w:ilvl w:val="0"/>
          <w:numId w:val="13"/>
        </w:numPr>
        <w:tabs>
          <w:tab w:val="clear" w:pos="720"/>
          <w:tab w:val="num" w:pos="1418"/>
        </w:tabs>
        <w:spacing w:line="480" w:lineRule="auto"/>
        <w:ind w:left="1418" w:hanging="518"/>
        <w:jc w:val="both"/>
        <w:rPr>
          <w:rFonts w:ascii="Arial" w:hAnsi="Arial" w:cs="Arial"/>
        </w:rPr>
      </w:pPr>
      <w:r w:rsidRPr="00F5044F">
        <w:rPr>
          <w:rFonts w:ascii="Arial" w:hAnsi="Arial" w:cs="Arial"/>
        </w:rPr>
        <w:t>Se volvió a medir el pH del suelo al final del trabajo.</w:t>
      </w:r>
    </w:p>
    <w:p w:rsidR="00900AD9" w:rsidRPr="00D914C1" w:rsidRDefault="00900AD9" w:rsidP="00900AD9">
      <w:pPr>
        <w:pStyle w:val="Ttulo2"/>
        <w:numPr>
          <w:ilvl w:val="1"/>
          <w:numId w:val="18"/>
        </w:numPr>
        <w:tabs>
          <w:tab w:val="num" w:pos="900"/>
        </w:tabs>
        <w:spacing w:before="0" w:line="480" w:lineRule="auto"/>
        <w:ind w:left="993" w:hanging="567"/>
        <w:jc w:val="both"/>
        <w:rPr>
          <w:i w:val="0"/>
          <w:iCs w:val="0"/>
          <w:sz w:val="24"/>
        </w:rPr>
      </w:pPr>
      <w:bookmarkStart w:id="43" w:name="_Toc190165087"/>
      <w:r w:rsidRPr="00D914C1">
        <w:rPr>
          <w:i w:val="0"/>
          <w:iCs w:val="0"/>
          <w:sz w:val="24"/>
        </w:rPr>
        <w:lastRenderedPageBreak/>
        <w:t>Materiales utilizados</w:t>
      </w:r>
      <w:bookmarkEnd w:id="43"/>
    </w:p>
    <w:p w:rsidR="00900AD9" w:rsidRPr="002C08BB" w:rsidRDefault="00900AD9" w:rsidP="00900AD9">
      <w:pPr>
        <w:spacing w:line="360" w:lineRule="auto"/>
        <w:ind w:left="1440"/>
        <w:jc w:val="both"/>
        <w:rPr>
          <w:rFonts w:ascii="Arial" w:hAnsi="Arial" w:cs="Arial"/>
          <w:b/>
        </w:rPr>
      </w:pPr>
    </w:p>
    <w:p w:rsidR="00900AD9" w:rsidRPr="008365BA" w:rsidRDefault="00900AD9" w:rsidP="00900AD9">
      <w:pPr>
        <w:numPr>
          <w:ilvl w:val="0"/>
          <w:numId w:val="14"/>
        </w:numPr>
        <w:tabs>
          <w:tab w:val="clear" w:pos="720"/>
          <w:tab w:val="num" w:pos="1440"/>
        </w:tabs>
        <w:spacing w:line="480" w:lineRule="auto"/>
        <w:ind w:left="1440" w:hanging="540"/>
        <w:jc w:val="both"/>
        <w:rPr>
          <w:rFonts w:ascii="Arial" w:hAnsi="Arial" w:cs="Arial"/>
          <w:b/>
        </w:rPr>
      </w:pPr>
      <w:r w:rsidRPr="00AB117E">
        <w:rPr>
          <w:rFonts w:ascii="Arial" w:hAnsi="Arial" w:cs="Arial"/>
        </w:rPr>
        <w:t>Unidades experimentales</w:t>
      </w:r>
      <w:r>
        <w:rPr>
          <w:rFonts w:ascii="Arial" w:hAnsi="Arial" w:cs="Arial"/>
        </w:rPr>
        <w:t>:</w:t>
      </w:r>
      <w:r w:rsidRPr="00AB117E">
        <w:rPr>
          <w:rFonts w:ascii="Arial" w:hAnsi="Arial" w:cs="Arial"/>
        </w:rPr>
        <w:t xml:space="preserve"> </w:t>
      </w:r>
      <w:r>
        <w:rPr>
          <w:rFonts w:ascii="Arial" w:hAnsi="Arial" w:cs="Arial"/>
        </w:rPr>
        <w:t xml:space="preserve"> </w:t>
      </w:r>
    </w:p>
    <w:p w:rsidR="00900AD9" w:rsidRPr="00025C7A" w:rsidRDefault="00900AD9" w:rsidP="00900AD9">
      <w:pPr>
        <w:numPr>
          <w:ilvl w:val="0"/>
          <w:numId w:val="15"/>
        </w:numPr>
        <w:tabs>
          <w:tab w:val="clear" w:pos="1620"/>
          <w:tab w:val="num" w:pos="1800"/>
        </w:tabs>
        <w:spacing w:line="480" w:lineRule="auto"/>
        <w:ind w:left="1800"/>
        <w:jc w:val="both"/>
        <w:rPr>
          <w:rFonts w:ascii="Arial" w:hAnsi="Arial" w:cs="Arial"/>
          <w:b/>
        </w:rPr>
      </w:pPr>
      <w:smartTag w:uri="urn:schemas-microsoft-com:office:smarttags" w:element="metricconverter">
        <w:smartTagPr>
          <w:attr w:name="ProductID" w:val="2 m"/>
        </w:smartTagPr>
        <w:r w:rsidRPr="00025C7A">
          <w:rPr>
            <w:rFonts w:ascii="Arial" w:hAnsi="Arial" w:cs="Arial"/>
          </w:rPr>
          <w:t>2</w:t>
        </w:r>
        <w:r>
          <w:rPr>
            <w:rFonts w:ascii="Arial" w:hAnsi="Arial" w:cs="Arial"/>
          </w:rPr>
          <w:t xml:space="preserve"> m</w:t>
        </w:r>
      </w:smartTag>
      <w:r>
        <w:rPr>
          <w:rFonts w:ascii="Arial" w:hAnsi="Arial" w:cs="Arial"/>
        </w:rPr>
        <w:t xml:space="preserve"> </w:t>
      </w:r>
      <w:r w:rsidRPr="00025C7A">
        <w:rPr>
          <w:rFonts w:ascii="Arial" w:hAnsi="Arial" w:cs="Arial"/>
        </w:rPr>
        <w:t>x</w:t>
      </w:r>
      <w:r>
        <w:rPr>
          <w:rFonts w:ascii="Arial" w:hAnsi="Arial" w:cs="Arial"/>
        </w:rPr>
        <w:t xml:space="preserve"> </w:t>
      </w:r>
      <w:smartTag w:uri="urn:schemas-microsoft-com:office:smarttags" w:element="metricconverter">
        <w:smartTagPr>
          <w:attr w:name="ProductID" w:val="20 m"/>
        </w:smartTagPr>
        <w:r w:rsidRPr="00025C7A">
          <w:rPr>
            <w:rFonts w:ascii="Arial" w:hAnsi="Arial" w:cs="Arial"/>
          </w:rPr>
          <w:t>20 m</w:t>
        </w:r>
      </w:smartTag>
      <w:r w:rsidRPr="00025C7A">
        <w:rPr>
          <w:rFonts w:ascii="Arial" w:hAnsi="Arial" w:cs="Arial"/>
        </w:rPr>
        <w:t xml:space="preserve"> para cada parcela principal  </w:t>
      </w:r>
    </w:p>
    <w:p w:rsidR="00900AD9" w:rsidRPr="00B71BA1" w:rsidRDefault="00900AD9" w:rsidP="00900AD9">
      <w:pPr>
        <w:numPr>
          <w:ilvl w:val="0"/>
          <w:numId w:val="15"/>
        </w:numPr>
        <w:tabs>
          <w:tab w:val="clear" w:pos="1620"/>
          <w:tab w:val="num" w:pos="1800"/>
        </w:tabs>
        <w:spacing w:line="480" w:lineRule="auto"/>
        <w:ind w:left="1800"/>
        <w:jc w:val="both"/>
        <w:rPr>
          <w:rFonts w:ascii="Arial" w:hAnsi="Arial" w:cs="Arial"/>
          <w:b/>
        </w:rPr>
      </w:pPr>
      <w:smartTag w:uri="urn:schemas-microsoft-com:office:smarttags" w:element="metricconverter">
        <w:smartTagPr>
          <w:attr w:name="ProductID" w:val="2 m"/>
        </w:smartTagPr>
        <w:r w:rsidRPr="00B71BA1">
          <w:rPr>
            <w:rFonts w:ascii="Arial" w:hAnsi="Arial" w:cs="Arial"/>
          </w:rPr>
          <w:t>2 m</w:t>
        </w:r>
      </w:smartTag>
      <w:r w:rsidRPr="00B71BA1">
        <w:rPr>
          <w:rFonts w:ascii="Arial" w:hAnsi="Arial" w:cs="Arial"/>
        </w:rPr>
        <w:t xml:space="preserve"> x </w:t>
      </w:r>
      <w:smartTag w:uri="urn:schemas-microsoft-com:office:smarttags" w:element="metricconverter">
        <w:smartTagPr>
          <w:attr w:name="ProductID" w:val="4 m"/>
        </w:smartTagPr>
        <w:r w:rsidRPr="00B71BA1">
          <w:rPr>
            <w:rFonts w:ascii="Arial" w:hAnsi="Arial" w:cs="Arial"/>
          </w:rPr>
          <w:t>4 m</w:t>
        </w:r>
      </w:smartTag>
      <w:r w:rsidRPr="00B71BA1">
        <w:rPr>
          <w:rFonts w:ascii="Arial" w:hAnsi="Arial" w:cs="Arial"/>
        </w:rPr>
        <w:t xml:space="preserve"> para cada subparcela </w:t>
      </w:r>
    </w:p>
    <w:p w:rsidR="00900AD9" w:rsidRDefault="00900AD9" w:rsidP="00900AD9">
      <w:pPr>
        <w:numPr>
          <w:ilvl w:val="0"/>
          <w:numId w:val="15"/>
        </w:numPr>
        <w:tabs>
          <w:tab w:val="clear" w:pos="1620"/>
          <w:tab w:val="num" w:pos="1800"/>
        </w:tabs>
        <w:spacing w:line="480" w:lineRule="auto"/>
        <w:ind w:left="1800"/>
        <w:jc w:val="both"/>
        <w:rPr>
          <w:rFonts w:ascii="Arial" w:hAnsi="Arial" w:cs="Arial"/>
          <w:b/>
        </w:rPr>
      </w:pPr>
      <w:smartTag w:uri="urn:schemas-microsoft-com:office:smarttags" w:element="metricconverter">
        <w:smartTagPr>
          <w:attr w:name="ProductID" w:val="320 m2"/>
        </w:smartTagPr>
        <w:r>
          <w:rPr>
            <w:rFonts w:ascii="Arial" w:hAnsi="Arial" w:cs="Arial"/>
          </w:rPr>
          <w:t>320 m</w:t>
        </w:r>
        <w:r>
          <w:rPr>
            <w:rFonts w:ascii="Arial" w:hAnsi="Arial" w:cs="Arial"/>
            <w:vertAlign w:val="superscript"/>
          </w:rPr>
          <w:t>2</w:t>
        </w:r>
      </w:smartTag>
      <w:r>
        <w:rPr>
          <w:rFonts w:ascii="Arial" w:hAnsi="Arial" w:cs="Arial"/>
          <w:vertAlign w:val="superscript"/>
        </w:rPr>
        <w:t xml:space="preserve"> </w:t>
      </w:r>
      <w:r>
        <w:rPr>
          <w:rFonts w:ascii="Arial" w:hAnsi="Arial" w:cs="Arial"/>
        </w:rPr>
        <w:t xml:space="preserve"> área total</w:t>
      </w:r>
    </w:p>
    <w:p w:rsidR="00900AD9" w:rsidRPr="00631EDC" w:rsidRDefault="00900AD9" w:rsidP="00900AD9">
      <w:pPr>
        <w:spacing w:line="480" w:lineRule="auto"/>
        <w:ind w:left="1800"/>
        <w:jc w:val="both"/>
        <w:rPr>
          <w:rFonts w:ascii="Arial" w:hAnsi="Arial" w:cs="Arial"/>
          <w:b/>
        </w:rPr>
      </w:pPr>
    </w:p>
    <w:p w:rsidR="00900AD9" w:rsidRPr="00B33ABE" w:rsidRDefault="00900AD9" w:rsidP="00900AD9">
      <w:pPr>
        <w:numPr>
          <w:ilvl w:val="0"/>
          <w:numId w:val="14"/>
        </w:numPr>
        <w:tabs>
          <w:tab w:val="clear" w:pos="720"/>
          <w:tab w:val="num" w:pos="1440"/>
        </w:tabs>
        <w:spacing w:after="60" w:line="480" w:lineRule="auto"/>
        <w:ind w:left="1440" w:hanging="540"/>
        <w:jc w:val="both"/>
        <w:rPr>
          <w:rFonts w:ascii="Arial" w:hAnsi="Arial" w:cs="Arial"/>
        </w:rPr>
      </w:pPr>
      <w:r w:rsidRPr="00B33ABE">
        <w:rPr>
          <w:rFonts w:ascii="Arial" w:hAnsi="Arial" w:cs="Arial"/>
        </w:rPr>
        <w:t>Hidróxido de Calcio (Ca(OH)</w:t>
      </w:r>
      <w:r w:rsidRPr="00B71BA1">
        <w:rPr>
          <w:rFonts w:ascii="Arial" w:hAnsi="Arial" w:cs="Arial"/>
          <w:vertAlign w:val="subscript"/>
        </w:rPr>
        <w:t>2</w:t>
      </w:r>
      <w:r w:rsidRPr="00B33ABE">
        <w:rPr>
          <w:rFonts w:ascii="Arial" w:hAnsi="Arial" w:cs="Arial"/>
        </w:rPr>
        <w:t>) “Cal apagada”:</w:t>
      </w:r>
    </w:p>
    <w:p w:rsidR="00900AD9" w:rsidRPr="00025C7A" w:rsidRDefault="00900AD9" w:rsidP="00900AD9">
      <w:pPr>
        <w:numPr>
          <w:ilvl w:val="0"/>
          <w:numId w:val="15"/>
        </w:numPr>
        <w:tabs>
          <w:tab w:val="clear" w:pos="1620"/>
          <w:tab w:val="num" w:pos="1440"/>
          <w:tab w:val="num" w:pos="1800"/>
        </w:tabs>
        <w:spacing w:after="60" w:line="480" w:lineRule="auto"/>
        <w:ind w:left="1800"/>
        <w:jc w:val="both"/>
        <w:rPr>
          <w:rFonts w:ascii="Arial" w:hAnsi="Arial" w:cs="Arial"/>
        </w:rPr>
      </w:pPr>
      <w:r w:rsidRPr="00025C7A">
        <w:rPr>
          <w:rFonts w:ascii="Arial" w:hAnsi="Arial" w:cs="Arial"/>
        </w:rPr>
        <w:t xml:space="preserve">1,5 – 2 Ton/Ha </w:t>
      </w:r>
    </w:p>
    <w:p w:rsidR="00900AD9" w:rsidRPr="00AB117E" w:rsidRDefault="00900AD9" w:rsidP="00900AD9">
      <w:pPr>
        <w:tabs>
          <w:tab w:val="num" w:pos="1440"/>
        </w:tabs>
        <w:spacing w:line="480" w:lineRule="auto"/>
        <w:ind w:left="1440" w:hanging="540"/>
        <w:jc w:val="both"/>
        <w:rPr>
          <w:rFonts w:ascii="Arial" w:hAnsi="Arial" w:cs="Arial"/>
          <w:b/>
        </w:rPr>
      </w:pP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Herbicidas:</w:t>
      </w:r>
    </w:p>
    <w:p w:rsidR="00900AD9" w:rsidRPr="00025C7A" w:rsidRDefault="00900AD9" w:rsidP="00900AD9">
      <w:pPr>
        <w:numPr>
          <w:ilvl w:val="0"/>
          <w:numId w:val="15"/>
        </w:numPr>
        <w:tabs>
          <w:tab w:val="clear" w:pos="1620"/>
          <w:tab w:val="num" w:pos="1440"/>
          <w:tab w:val="num" w:pos="1800"/>
          <w:tab w:val="num" w:pos="2340"/>
        </w:tabs>
        <w:spacing w:line="480" w:lineRule="auto"/>
        <w:ind w:left="1800"/>
        <w:jc w:val="both"/>
        <w:rPr>
          <w:rFonts w:ascii="Arial" w:hAnsi="Arial" w:cs="Arial"/>
        </w:rPr>
      </w:pPr>
      <w:r w:rsidRPr="00025C7A">
        <w:rPr>
          <w:rFonts w:ascii="Arial" w:hAnsi="Arial" w:cs="Arial"/>
        </w:rPr>
        <w:t>Ally (Metsulfurón metil)</w:t>
      </w:r>
    </w:p>
    <w:p w:rsidR="00900AD9" w:rsidRPr="00025C7A" w:rsidRDefault="00900AD9" w:rsidP="00900AD9">
      <w:pPr>
        <w:numPr>
          <w:ilvl w:val="0"/>
          <w:numId w:val="15"/>
        </w:numPr>
        <w:tabs>
          <w:tab w:val="clear" w:pos="1620"/>
          <w:tab w:val="num" w:pos="1440"/>
          <w:tab w:val="num" w:pos="1800"/>
          <w:tab w:val="num" w:pos="2340"/>
        </w:tabs>
        <w:spacing w:line="480" w:lineRule="auto"/>
        <w:ind w:left="1800"/>
        <w:jc w:val="both"/>
        <w:rPr>
          <w:rFonts w:ascii="Arial" w:hAnsi="Arial" w:cs="Arial"/>
        </w:rPr>
      </w:pPr>
      <w:r w:rsidRPr="00025C7A">
        <w:rPr>
          <w:rFonts w:ascii="Arial" w:hAnsi="Arial" w:cs="Arial"/>
        </w:rPr>
        <w:t>Noweed (Pyrazosulfuron)</w:t>
      </w:r>
    </w:p>
    <w:p w:rsidR="00900AD9" w:rsidRPr="00025C7A" w:rsidRDefault="00900AD9" w:rsidP="00900AD9">
      <w:pPr>
        <w:numPr>
          <w:ilvl w:val="0"/>
          <w:numId w:val="15"/>
        </w:numPr>
        <w:tabs>
          <w:tab w:val="clear" w:pos="1620"/>
          <w:tab w:val="num" w:pos="1440"/>
          <w:tab w:val="num" w:pos="1800"/>
          <w:tab w:val="num" w:pos="2340"/>
        </w:tabs>
        <w:spacing w:line="480" w:lineRule="auto"/>
        <w:ind w:left="1800"/>
        <w:jc w:val="both"/>
        <w:rPr>
          <w:rFonts w:ascii="Arial" w:hAnsi="Arial" w:cs="Arial"/>
        </w:rPr>
      </w:pPr>
      <w:r w:rsidRPr="00025C7A">
        <w:rPr>
          <w:rFonts w:ascii="Arial" w:hAnsi="Arial" w:cs="Arial"/>
        </w:rPr>
        <w:t>Grazon (Metsulfurón metil + Picloram)</w:t>
      </w:r>
    </w:p>
    <w:p w:rsidR="00900AD9" w:rsidRPr="00025C7A" w:rsidRDefault="00900AD9" w:rsidP="00900AD9">
      <w:pPr>
        <w:numPr>
          <w:ilvl w:val="0"/>
          <w:numId w:val="15"/>
        </w:numPr>
        <w:tabs>
          <w:tab w:val="clear" w:pos="1620"/>
          <w:tab w:val="num" w:pos="1440"/>
          <w:tab w:val="num" w:pos="1800"/>
          <w:tab w:val="num" w:pos="2340"/>
        </w:tabs>
        <w:spacing w:line="480" w:lineRule="auto"/>
        <w:ind w:left="1800"/>
        <w:jc w:val="both"/>
        <w:rPr>
          <w:rFonts w:ascii="Arial" w:hAnsi="Arial" w:cs="Arial"/>
        </w:rPr>
      </w:pPr>
      <w:r w:rsidRPr="00025C7A">
        <w:rPr>
          <w:rFonts w:ascii="Arial" w:hAnsi="Arial" w:cs="Arial"/>
        </w:rPr>
        <w:t>Accent (Nicosulfurón)</w:t>
      </w:r>
    </w:p>
    <w:p w:rsidR="00900AD9" w:rsidRPr="00AB117E" w:rsidRDefault="00900AD9" w:rsidP="00900AD9">
      <w:pPr>
        <w:tabs>
          <w:tab w:val="num" w:pos="1440"/>
        </w:tabs>
        <w:spacing w:line="480" w:lineRule="auto"/>
        <w:ind w:left="1440" w:hanging="540"/>
        <w:jc w:val="both"/>
        <w:rPr>
          <w:rFonts w:ascii="Arial" w:hAnsi="Arial" w:cs="Arial"/>
          <w:b/>
        </w:rPr>
      </w:pP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2 machetes</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Lampa</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Cinta métrica</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Combo</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2 rastrillos</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80 estacas</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lastRenderedPageBreak/>
        <w:t>½ lb. de piola</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Navaja</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Fundas plásticas</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Mascarilla</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Guantes</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1 bomba manual para fumigación</w:t>
      </w:r>
    </w:p>
    <w:p w:rsidR="00900AD9" w:rsidRPr="00025C7A" w:rsidRDefault="00900AD9" w:rsidP="00900AD9">
      <w:pPr>
        <w:numPr>
          <w:ilvl w:val="0"/>
          <w:numId w:val="14"/>
        </w:numPr>
        <w:tabs>
          <w:tab w:val="clear" w:pos="720"/>
          <w:tab w:val="num" w:pos="1440"/>
        </w:tabs>
        <w:spacing w:line="480" w:lineRule="auto"/>
        <w:ind w:left="1440" w:hanging="540"/>
        <w:jc w:val="both"/>
        <w:rPr>
          <w:rFonts w:ascii="Arial" w:hAnsi="Arial" w:cs="Arial"/>
        </w:rPr>
      </w:pPr>
      <w:r w:rsidRPr="00AB117E">
        <w:rPr>
          <w:rFonts w:ascii="Arial" w:hAnsi="Arial" w:cs="Arial"/>
        </w:rPr>
        <w:t>Hojas de control</w:t>
      </w:r>
    </w:p>
    <w:p w:rsidR="00900AD9" w:rsidRPr="00F25083" w:rsidRDefault="00900AD9" w:rsidP="00900AD9">
      <w:pPr>
        <w:spacing w:line="480" w:lineRule="auto"/>
        <w:rPr>
          <w:highlight w:val="yellow"/>
        </w:rPr>
      </w:pPr>
    </w:p>
    <w:p w:rsidR="00900AD9" w:rsidRPr="00D914C1" w:rsidRDefault="00900AD9" w:rsidP="00900AD9">
      <w:pPr>
        <w:pStyle w:val="Ttulo2"/>
        <w:numPr>
          <w:ilvl w:val="1"/>
          <w:numId w:val="18"/>
        </w:numPr>
        <w:tabs>
          <w:tab w:val="num" w:pos="900"/>
        </w:tabs>
        <w:spacing w:before="0" w:line="480" w:lineRule="auto"/>
        <w:ind w:left="993" w:hanging="567"/>
        <w:jc w:val="both"/>
        <w:rPr>
          <w:i w:val="0"/>
          <w:iCs w:val="0"/>
          <w:sz w:val="24"/>
        </w:rPr>
      </w:pPr>
      <w:bookmarkStart w:id="44" w:name="_Toc190165088"/>
      <w:r>
        <w:rPr>
          <w:i w:val="0"/>
          <w:iCs w:val="0"/>
          <w:sz w:val="24"/>
        </w:rPr>
        <w:t>Instalación del ensayo</w:t>
      </w:r>
      <w:bookmarkEnd w:id="44"/>
    </w:p>
    <w:p w:rsidR="00900AD9" w:rsidRDefault="00900AD9" w:rsidP="00900AD9">
      <w:pPr>
        <w:spacing w:line="360" w:lineRule="auto"/>
        <w:ind w:left="902"/>
        <w:jc w:val="both"/>
        <w:rPr>
          <w:rFonts w:ascii="Arial" w:hAnsi="Arial" w:cs="Arial"/>
          <w:color w:val="000000"/>
          <w:lang w:val="es-ES_tradnl"/>
        </w:rPr>
      </w:pPr>
    </w:p>
    <w:p w:rsidR="00900AD9" w:rsidRPr="009F739B" w:rsidRDefault="00900AD9" w:rsidP="00900AD9">
      <w:pPr>
        <w:spacing w:line="480" w:lineRule="auto"/>
        <w:ind w:left="900"/>
        <w:jc w:val="both"/>
        <w:rPr>
          <w:rFonts w:ascii="Arial" w:hAnsi="Arial" w:cs="Arial"/>
          <w:color w:val="000000"/>
          <w:lang w:val="es-ES_tradnl"/>
        </w:rPr>
      </w:pPr>
      <w:r>
        <w:rPr>
          <w:rFonts w:ascii="Arial" w:hAnsi="Arial" w:cs="Arial"/>
          <w:color w:val="000000"/>
          <w:lang w:val="es-ES_tradnl"/>
        </w:rPr>
        <w:t>El trabajo se inició el 01 de marzo del 2007 con la limpieza del área para el ensayo y la delimitación de las parcelas. El trabajo finalizó el 01 de julio del 2007 con la obtención de las muestras de suelo para la determinación del pH.</w:t>
      </w:r>
    </w:p>
    <w:p w:rsidR="00900AD9" w:rsidRDefault="00900AD9" w:rsidP="00900AD9">
      <w:pPr>
        <w:spacing w:line="480" w:lineRule="auto"/>
        <w:ind w:left="993"/>
        <w:jc w:val="both"/>
        <w:rPr>
          <w:rFonts w:ascii="Arial" w:hAnsi="Arial" w:cs="Arial"/>
          <w:color w:val="000000"/>
          <w:lang w:val="es-ES_tradnl"/>
        </w:rPr>
      </w:pPr>
      <w:r>
        <w:rPr>
          <w:rFonts w:ascii="Arial" w:hAnsi="Arial" w:cs="Arial"/>
          <w:color w:val="000000"/>
          <w:lang w:val="es-ES_tradnl"/>
        </w:rPr>
        <w:t>Se diseñó el esquema para la distribución de las parcelas, ubicando así, las parcelas correspondientes para la aplicación de cal y no aplicación de cal, como también cada sub-parcela para aplicación de los herbicidas (Gráfico 3.2).</w:t>
      </w:r>
    </w:p>
    <w:p w:rsidR="00900AD9" w:rsidRPr="00306EDC" w:rsidRDefault="00EF25E8" w:rsidP="00900AD9">
      <w:pPr>
        <w:spacing w:line="480" w:lineRule="auto"/>
        <w:ind w:left="851"/>
        <w:jc w:val="center"/>
        <w:rPr>
          <w:rFonts w:ascii="Arial" w:hAnsi="Arial" w:cs="Arial"/>
          <w:lang w:val="es-ES_tradnl"/>
        </w:rPr>
      </w:pPr>
      <w:r>
        <w:rPr>
          <w:rFonts w:ascii="Arial" w:hAnsi="Arial" w:cs="Arial"/>
          <w:noProof/>
        </w:rPr>
        <w:lastRenderedPageBreak/>
        <w:drawing>
          <wp:inline distT="0" distB="0" distL="0" distR="0">
            <wp:extent cx="4457700" cy="36195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4457700" cy="3619500"/>
                    </a:xfrm>
                    <a:prstGeom prst="rect">
                      <a:avLst/>
                    </a:prstGeom>
                    <a:noFill/>
                    <a:ln w="9525">
                      <a:noFill/>
                      <a:miter lim="800000"/>
                      <a:headEnd/>
                      <a:tailEnd/>
                    </a:ln>
                  </pic:spPr>
                </pic:pic>
              </a:graphicData>
            </a:graphic>
          </wp:inline>
        </w:drawing>
      </w:r>
    </w:p>
    <w:p w:rsidR="00900AD9" w:rsidRPr="00306EDC" w:rsidRDefault="00900AD9" w:rsidP="00900AD9">
      <w:pPr>
        <w:pStyle w:val="Epgrafe"/>
        <w:ind w:left="900"/>
        <w:jc w:val="center"/>
        <w:rPr>
          <w:rFonts w:ascii="Arial" w:hAnsi="Arial" w:cs="Arial"/>
          <w:sz w:val="24"/>
          <w:szCs w:val="24"/>
          <w:lang w:val="es-ES"/>
        </w:rPr>
      </w:pPr>
      <w:bookmarkStart w:id="45" w:name="_Toc190196172"/>
      <w:r w:rsidRPr="00306EDC">
        <w:rPr>
          <w:rFonts w:ascii="Arial" w:hAnsi="Arial" w:cs="Arial"/>
          <w:sz w:val="24"/>
          <w:szCs w:val="24"/>
        </w:rPr>
        <w:t xml:space="preserve">GRÁFICO </w:t>
      </w:r>
      <w:r w:rsidRPr="00306EDC">
        <w:rPr>
          <w:rFonts w:ascii="Arial" w:hAnsi="Arial" w:cs="Arial"/>
          <w:sz w:val="24"/>
          <w:szCs w:val="24"/>
        </w:rPr>
        <w:fldChar w:fldCharType="begin"/>
      </w:r>
      <w:r w:rsidRPr="00306EDC">
        <w:rPr>
          <w:rFonts w:ascii="Arial" w:hAnsi="Arial" w:cs="Arial"/>
          <w:sz w:val="24"/>
          <w:szCs w:val="24"/>
        </w:rPr>
        <w:instrText xml:space="preserve"> STYLEREF 1 \s </w:instrText>
      </w:r>
      <w:r w:rsidRPr="00306EDC">
        <w:rPr>
          <w:rFonts w:ascii="Arial" w:hAnsi="Arial" w:cs="Arial"/>
          <w:sz w:val="24"/>
          <w:szCs w:val="24"/>
        </w:rPr>
        <w:fldChar w:fldCharType="separate"/>
      </w:r>
      <w:r w:rsidR="00EF25E8">
        <w:rPr>
          <w:rFonts w:ascii="Arial" w:hAnsi="Arial" w:cs="Arial"/>
          <w:noProof/>
          <w:sz w:val="24"/>
          <w:szCs w:val="24"/>
        </w:rPr>
        <w:t>3</w:t>
      </w:r>
      <w:r w:rsidRPr="00306EDC">
        <w:rPr>
          <w:rFonts w:ascii="Arial" w:hAnsi="Arial" w:cs="Arial"/>
          <w:sz w:val="24"/>
          <w:szCs w:val="24"/>
        </w:rPr>
        <w:fldChar w:fldCharType="end"/>
      </w:r>
      <w:r w:rsidRPr="00306EDC">
        <w:rPr>
          <w:rFonts w:ascii="Arial" w:hAnsi="Arial" w:cs="Arial"/>
          <w:sz w:val="24"/>
          <w:szCs w:val="24"/>
        </w:rPr>
        <w:t>.</w:t>
      </w:r>
      <w:r w:rsidRPr="00306EDC">
        <w:rPr>
          <w:rFonts w:ascii="Arial" w:hAnsi="Arial" w:cs="Arial"/>
          <w:sz w:val="24"/>
          <w:szCs w:val="24"/>
        </w:rPr>
        <w:fldChar w:fldCharType="begin"/>
      </w:r>
      <w:r w:rsidRPr="00306EDC">
        <w:rPr>
          <w:rFonts w:ascii="Arial" w:hAnsi="Arial" w:cs="Arial"/>
          <w:sz w:val="24"/>
          <w:szCs w:val="24"/>
        </w:rPr>
        <w:instrText xml:space="preserve"> SEQ Gráfico \* ARABIC \s 1 </w:instrText>
      </w:r>
      <w:r w:rsidRPr="00306EDC">
        <w:rPr>
          <w:rFonts w:ascii="Arial" w:hAnsi="Arial" w:cs="Arial"/>
          <w:sz w:val="24"/>
          <w:szCs w:val="24"/>
        </w:rPr>
        <w:fldChar w:fldCharType="separate"/>
      </w:r>
      <w:r w:rsidR="00EF25E8">
        <w:rPr>
          <w:rFonts w:ascii="Arial" w:hAnsi="Arial" w:cs="Arial"/>
          <w:noProof/>
          <w:sz w:val="24"/>
          <w:szCs w:val="24"/>
        </w:rPr>
        <w:t>2</w:t>
      </w:r>
      <w:r w:rsidRPr="00306EDC">
        <w:rPr>
          <w:rFonts w:ascii="Arial" w:hAnsi="Arial" w:cs="Arial"/>
          <w:sz w:val="24"/>
          <w:szCs w:val="24"/>
        </w:rPr>
        <w:fldChar w:fldCharType="end"/>
      </w:r>
      <w:r w:rsidRPr="00306EDC">
        <w:rPr>
          <w:rFonts w:ascii="Arial" w:hAnsi="Arial" w:cs="Arial"/>
          <w:sz w:val="24"/>
          <w:szCs w:val="24"/>
          <w:lang w:val="es-ES"/>
        </w:rPr>
        <w:t xml:space="preserve"> DISTRIBUCION DE LOS TRATAMIENTOS EN CAMPO</w:t>
      </w:r>
      <w:bookmarkEnd w:id="45"/>
    </w:p>
    <w:p w:rsidR="00900AD9" w:rsidRPr="00306EDC" w:rsidRDefault="00900AD9" w:rsidP="00900AD9">
      <w:pPr>
        <w:spacing w:line="480" w:lineRule="auto"/>
        <w:jc w:val="both"/>
        <w:rPr>
          <w:rFonts w:ascii="Arial" w:hAnsi="Arial" w:cs="Arial"/>
          <w:lang w:val="es-ES_tradnl"/>
        </w:rPr>
      </w:pPr>
    </w:p>
    <w:p w:rsidR="00900AD9" w:rsidRPr="00306EDC" w:rsidRDefault="00900AD9" w:rsidP="00900AD9">
      <w:pPr>
        <w:spacing w:line="480" w:lineRule="auto"/>
        <w:ind w:left="900"/>
        <w:jc w:val="both"/>
        <w:rPr>
          <w:rFonts w:ascii="Arial" w:hAnsi="Arial" w:cs="Arial"/>
          <w:lang w:val="es-ES_tradnl"/>
        </w:rPr>
      </w:pPr>
      <w:r w:rsidRPr="00306EDC">
        <w:rPr>
          <w:rFonts w:ascii="Arial" w:hAnsi="Arial" w:cs="Arial"/>
          <w:lang w:val="es-ES_tradnl"/>
        </w:rPr>
        <w:t>Se delimitó el área total para la ejecución del experimento y se procedió a limpiar el mismo dejando el suelo completamente libre de malezas. Luego se dividieron las parcelas principales y se hizo la aplicación de cal en las que correspondía; también se dividieron las sub-parcelas para la aplicación de los herbicidas. En el Gráfico 3.3 se muestra el terreno listo delimitado y encalado, listo para continuar con las pruebas:</w:t>
      </w:r>
    </w:p>
    <w:p w:rsidR="00900AD9" w:rsidRPr="00306EDC" w:rsidRDefault="00EF25E8" w:rsidP="00900AD9">
      <w:pPr>
        <w:spacing w:line="360" w:lineRule="auto"/>
        <w:ind w:left="851"/>
        <w:jc w:val="center"/>
        <w:rPr>
          <w:rFonts w:ascii="Arial" w:hAnsi="Arial" w:cs="Arial"/>
          <w:b/>
          <w:i/>
          <w:noProof/>
          <w:lang w:val="es-EC" w:eastAsia="es-EC"/>
        </w:rPr>
      </w:pPr>
      <w:r>
        <w:rPr>
          <w:rFonts w:ascii="Arial" w:hAnsi="Arial" w:cs="Arial"/>
          <w:b/>
          <w:i/>
          <w:noProof/>
        </w:rPr>
        <w:lastRenderedPageBreak/>
        <w:drawing>
          <wp:inline distT="0" distB="0" distL="0" distR="0">
            <wp:extent cx="2857500" cy="2133600"/>
            <wp:effectExtent l="19050" t="0" r="0" b="0"/>
            <wp:docPr id="4" name="Imagen 6" descr="D:\TESIS\tesis fotos\P101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TESIS\tesis fotos\P1010405.JPG"/>
                    <pic:cNvPicPr>
                      <a:picLocks noChangeAspect="1" noChangeArrowheads="1"/>
                    </pic:cNvPicPr>
                  </pic:nvPicPr>
                  <pic:blipFill>
                    <a:blip r:embed="rId11"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900AD9" w:rsidRPr="00306EDC" w:rsidRDefault="00900AD9" w:rsidP="00900AD9">
      <w:pPr>
        <w:pStyle w:val="Epgrafe"/>
        <w:ind w:left="900"/>
        <w:jc w:val="center"/>
        <w:rPr>
          <w:rFonts w:ascii="Arial" w:hAnsi="Arial" w:cs="Arial"/>
          <w:sz w:val="24"/>
          <w:szCs w:val="24"/>
          <w:lang w:val="es-ES_tradnl"/>
        </w:rPr>
      </w:pPr>
      <w:bookmarkStart w:id="46" w:name="_Toc190196173"/>
      <w:r w:rsidRPr="00306EDC">
        <w:rPr>
          <w:rFonts w:ascii="Arial" w:hAnsi="Arial" w:cs="Arial"/>
          <w:sz w:val="24"/>
          <w:szCs w:val="24"/>
        </w:rPr>
        <w:t xml:space="preserve">GRÁFICO </w:t>
      </w:r>
      <w:r w:rsidRPr="00306EDC">
        <w:rPr>
          <w:rFonts w:ascii="Arial" w:hAnsi="Arial" w:cs="Arial"/>
          <w:sz w:val="24"/>
          <w:szCs w:val="24"/>
        </w:rPr>
        <w:fldChar w:fldCharType="begin"/>
      </w:r>
      <w:r w:rsidRPr="00306EDC">
        <w:rPr>
          <w:rFonts w:ascii="Arial" w:hAnsi="Arial" w:cs="Arial"/>
          <w:sz w:val="24"/>
          <w:szCs w:val="24"/>
        </w:rPr>
        <w:instrText xml:space="preserve"> STYLEREF 1 \s </w:instrText>
      </w:r>
      <w:r w:rsidRPr="00306EDC">
        <w:rPr>
          <w:rFonts w:ascii="Arial" w:hAnsi="Arial" w:cs="Arial"/>
          <w:sz w:val="24"/>
          <w:szCs w:val="24"/>
        </w:rPr>
        <w:fldChar w:fldCharType="separate"/>
      </w:r>
      <w:r w:rsidR="00EF25E8">
        <w:rPr>
          <w:rFonts w:ascii="Arial" w:hAnsi="Arial" w:cs="Arial"/>
          <w:noProof/>
          <w:sz w:val="24"/>
          <w:szCs w:val="24"/>
        </w:rPr>
        <w:t>3</w:t>
      </w:r>
      <w:r w:rsidRPr="00306EDC">
        <w:rPr>
          <w:rFonts w:ascii="Arial" w:hAnsi="Arial" w:cs="Arial"/>
          <w:sz w:val="24"/>
          <w:szCs w:val="24"/>
        </w:rPr>
        <w:fldChar w:fldCharType="end"/>
      </w:r>
      <w:r w:rsidRPr="00306EDC">
        <w:rPr>
          <w:rFonts w:ascii="Arial" w:hAnsi="Arial" w:cs="Arial"/>
          <w:sz w:val="24"/>
          <w:szCs w:val="24"/>
        </w:rPr>
        <w:t>.</w:t>
      </w:r>
      <w:r w:rsidRPr="00306EDC">
        <w:rPr>
          <w:rFonts w:ascii="Arial" w:hAnsi="Arial" w:cs="Arial"/>
          <w:sz w:val="24"/>
          <w:szCs w:val="24"/>
        </w:rPr>
        <w:fldChar w:fldCharType="begin"/>
      </w:r>
      <w:r w:rsidRPr="00306EDC">
        <w:rPr>
          <w:rFonts w:ascii="Arial" w:hAnsi="Arial" w:cs="Arial"/>
          <w:sz w:val="24"/>
          <w:szCs w:val="24"/>
        </w:rPr>
        <w:instrText xml:space="preserve"> SEQ Gráfico \* ARABIC \s 1 </w:instrText>
      </w:r>
      <w:r w:rsidRPr="00306EDC">
        <w:rPr>
          <w:rFonts w:ascii="Arial" w:hAnsi="Arial" w:cs="Arial"/>
          <w:sz w:val="24"/>
          <w:szCs w:val="24"/>
        </w:rPr>
        <w:fldChar w:fldCharType="separate"/>
      </w:r>
      <w:r w:rsidR="00EF25E8">
        <w:rPr>
          <w:rFonts w:ascii="Arial" w:hAnsi="Arial" w:cs="Arial"/>
          <w:noProof/>
          <w:sz w:val="24"/>
          <w:szCs w:val="24"/>
        </w:rPr>
        <w:t>3</w:t>
      </w:r>
      <w:r w:rsidRPr="00306EDC">
        <w:rPr>
          <w:rFonts w:ascii="Arial" w:hAnsi="Arial" w:cs="Arial"/>
          <w:sz w:val="24"/>
          <w:szCs w:val="24"/>
        </w:rPr>
        <w:fldChar w:fldCharType="end"/>
      </w:r>
      <w:r w:rsidRPr="00306EDC">
        <w:rPr>
          <w:rFonts w:ascii="Arial" w:hAnsi="Arial" w:cs="Arial"/>
          <w:sz w:val="24"/>
          <w:szCs w:val="24"/>
          <w:lang w:val="es-ES_tradnl"/>
        </w:rPr>
        <w:t xml:space="preserve"> PREPARACION DEL TERRENO Y ENCALADO</w:t>
      </w:r>
      <w:bookmarkEnd w:id="46"/>
    </w:p>
    <w:p w:rsidR="00900AD9" w:rsidRPr="00306EDC" w:rsidRDefault="00900AD9" w:rsidP="00900AD9">
      <w:pPr>
        <w:spacing w:line="480" w:lineRule="auto"/>
        <w:rPr>
          <w:highlight w:val="yellow"/>
          <w:lang w:val="es-ES_tradnl"/>
        </w:rPr>
      </w:pPr>
    </w:p>
    <w:p w:rsidR="00900AD9" w:rsidRPr="00306EDC" w:rsidRDefault="00900AD9" w:rsidP="00900AD9">
      <w:pPr>
        <w:pStyle w:val="Ttulo2"/>
        <w:numPr>
          <w:ilvl w:val="1"/>
          <w:numId w:val="18"/>
        </w:numPr>
        <w:tabs>
          <w:tab w:val="num" w:pos="900"/>
        </w:tabs>
        <w:spacing w:before="0" w:line="480" w:lineRule="auto"/>
        <w:ind w:left="993" w:hanging="567"/>
        <w:jc w:val="both"/>
        <w:rPr>
          <w:i w:val="0"/>
          <w:iCs w:val="0"/>
          <w:sz w:val="24"/>
        </w:rPr>
      </w:pPr>
      <w:bookmarkStart w:id="47" w:name="_Toc190165089"/>
      <w:r w:rsidRPr="00306EDC">
        <w:rPr>
          <w:i w:val="0"/>
          <w:iCs w:val="0"/>
          <w:sz w:val="24"/>
        </w:rPr>
        <w:t>Medición de las variables</w:t>
      </w:r>
      <w:bookmarkEnd w:id="47"/>
    </w:p>
    <w:p w:rsidR="00900AD9" w:rsidRPr="00306EDC" w:rsidRDefault="00900AD9" w:rsidP="00900AD9">
      <w:pPr>
        <w:tabs>
          <w:tab w:val="left" w:pos="900"/>
        </w:tabs>
        <w:spacing w:line="360" w:lineRule="auto"/>
        <w:ind w:left="720"/>
        <w:jc w:val="both"/>
        <w:rPr>
          <w:rFonts w:ascii="Arial" w:hAnsi="Arial" w:cs="Arial"/>
          <w:b/>
          <w:lang w:val="es-ES_tradnl"/>
        </w:rPr>
      </w:pPr>
    </w:p>
    <w:p w:rsidR="00900AD9" w:rsidRPr="00306EDC" w:rsidRDefault="00900AD9" w:rsidP="00900AD9">
      <w:pPr>
        <w:numPr>
          <w:ilvl w:val="0"/>
          <w:numId w:val="19"/>
        </w:numPr>
        <w:tabs>
          <w:tab w:val="left" w:pos="900"/>
        </w:tabs>
        <w:spacing w:line="480" w:lineRule="auto"/>
        <w:ind w:hanging="11"/>
        <w:jc w:val="both"/>
        <w:rPr>
          <w:rFonts w:ascii="Arial" w:hAnsi="Arial" w:cs="Arial"/>
          <w:b/>
          <w:lang w:val="es-ES_tradnl"/>
        </w:rPr>
      </w:pPr>
      <w:r w:rsidRPr="00306EDC">
        <w:rPr>
          <w:rFonts w:ascii="Arial" w:hAnsi="Arial" w:cs="Arial"/>
          <w:b/>
          <w:lang w:val="es-ES_tradnl"/>
        </w:rPr>
        <w:t>Numero de rebrotes de helecho</w:t>
      </w:r>
    </w:p>
    <w:p w:rsidR="00900AD9" w:rsidRPr="00306EDC" w:rsidRDefault="00900AD9" w:rsidP="00900AD9">
      <w:pPr>
        <w:tabs>
          <w:tab w:val="left" w:pos="900"/>
        </w:tabs>
        <w:spacing w:line="360" w:lineRule="auto"/>
        <w:ind w:left="902"/>
        <w:jc w:val="both"/>
        <w:rPr>
          <w:rFonts w:ascii="Arial" w:hAnsi="Arial" w:cs="Arial"/>
          <w:lang w:val="es-ES_tradnl"/>
        </w:rPr>
      </w:pPr>
    </w:p>
    <w:p w:rsidR="00900AD9" w:rsidRPr="00306EDC" w:rsidRDefault="00900AD9" w:rsidP="00900AD9">
      <w:pPr>
        <w:tabs>
          <w:tab w:val="left" w:pos="900"/>
        </w:tabs>
        <w:spacing w:line="480" w:lineRule="auto"/>
        <w:ind w:left="900"/>
        <w:jc w:val="both"/>
        <w:rPr>
          <w:rFonts w:ascii="Arial" w:hAnsi="Arial" w:cs="Arial"/>
          <w:lang w:val="es-ES_tradnl"/>
        </w:rPr>
      </w:pPr>
      <w:r w:rsidRPr="00306EDC">
        <w:rPr>
          <w:rFonts w:ascii="Arial" w:hAnsi="Arial" w:cs="Arial"/>
          <w:lang w:val="es-ES_tradnl"/>
        </w:rPr>
        <w:t>Corresponde al número de individuos que sobrevivieron, luego de las aplicaciones de los herbicidas, relacionándolos con el testigo sin tratar.</w:t>
      </w:r>
    </w:p>
    <w:p w:rsidR="00900AD9" w:rsidRPr="00306EDC" w:rsidRDefault="00900AD9" w:rsidP="00900AD9">
      <w:pPr>
        <w:tabs>
          <w:tab w:val="left" w:pos="900"/>
        </w:tabs>
        <w:spacing w:line="480" w:lineRule="auto"/>
        <w:ind w:left="900"/>
        <w:jc w:val="both"/>
        <w:rPr>
          <w:rFonts w:ascii="Arial" w:hAnsi="Arial" w:cs="Arial"/>
          <w:lang w:val="es-ES_tradnl"/>
        </w:rPr>
      </w:pPr>
    </w:p>
    <w:p w:rsidR="00900AD9" w:rsidRPr="00306EDC" w:rsidRDefault="00900AD9" w:rsidP="00900AD9">
      <w:pPr>
        <w:numPr>
          <w:ilvl w:val="0"/>
          <w:numId w:val="19"/>
        </w:numPr>
        <w:tabs>
          <w:tab w:val="left" w:pos="900"/>
        </w:tabs>
        <w:spacing w:line="480" w:lineRule="auto"/>
        <w:ind w:hanging="11"/>
        <w:jc w:val="both"/>
        <w:rPr>
          <w:rFonts w:ascii="Arial" w:hAnsi="Arial" w:cs="Arial"/>
          <w:b/>
          <w:lang w:val="es-ES_tradnl"/>
        </w:rPr>
      </w:pPr>
      <w:r w:rsidRPr="00306EDC">
        <w:rPr>
          <w:rFonts w:ascii="Arial" w:hAnsi="Arial" w:cs="Arial"/>
          <w:b/>
          <w:lang w:val="es-ES_tradnl"/>
        </w:rPr>
        <w:t>Análisis de pH del suelo</w:t>
      </w:r>
    </w:p>
    <w:p w:rsidR="00900AD9" w:rsidRPr="00306EDC" w:rsidRDefault="00900AD9" w:rsidP="00900AD9">
      <w:pPr>
        <w:tabs>
          <w:tab w:val="left" w:pos="900"/>
        </w:tabs>
        <w:spacing w:line="360" w:lineRule="auto"/>
        <w:ind w:left="902"/>
        <w:jc w:val="both"/>
        <w:rPr>
          <w:rFonts w:ascii="Arial" w:hAnsi="Arial" w:cs="Arial"/>
          <w:lang w:val="es-ES_tradnl"/>
        </w:rPr>
      </w:pPr>
    </w:p>
    <w:p w:rsidR="00900AD9" w:rsidRPr="00306EDC" w:rsidRDefault="00900AD9" w:rsidP="00900AD9">
      <w:pPr>
        <w:tabs>
          <w:tab w:val="left" w:pos="900"/>
        </w:tabs>
        <w:spacing w:line="480" w:lineRule="auto"/>
        <w:ind w:left="900"/>
        <w:jc w:val="both"/>
        <w:rPr>
          <w:rFonts w:ascii="Arial" w:hAnsi="Arial" w:cs="Arial"/>
          <w:lang w:val="es-ES_tradnl"/>
        </w:rPr>
      </w:pPr>
      <w:r w:rsidRPr="00306EDC">
        <w:rPr>
          <w:rFonts w:ascii="Arial" w:hAnsi="Arial" w:cs="Arial"/>
          <w:lang w:val="es-ES_tradnl"/>
        </w:rPr>
        <w:t>Se refiere al análisis de suelo realizado para determinar la acidez del mismo, éste se tomó antes de iniciar las actividades de fumigación de herbicidas, y así mismo el último análisis que se hizo fue después de terminadas las actividades.</w:t>
      </w:r>
    </w:p>
    <w:p w:rsidR="00900AD9" w:rsidRPr="00306EDC" w:rsidRDefault="00900AD9" w:rsidP="00900AD9">
      <w:pPr>
        <w:numPr>
          <w:ilvl w:val="0"/>
          <w:numId w:val="19"/>
        </w:numPr>
        <w:tabs>
          <w:tab w:val="left" w:pos="900"/>
        </w:tabs>
        <w:spacing w:line="480" w:lineRule="auto"/>
        <w:ind w:hanging="11"/>
        <w:jc w:val="both"/>
        <w:rPr>
          <w:rFonts w:ascii="Arial" w:hAnsi="Arial" w:cs="Arial"/>
          <w:b/>
          <w:lang w:val="es-ES_tradnl"/>
        </w:rPr>
      </w:pPr>
      <w:r w:rsidRPr="00306EDC">
        <w:rPr>
          <w:rFonts w:ascii="Arial" w:hAnsi="Arial" w:cs="Arial"/>
          <w:lang w:val="es-ES_tradnl"/>
        </w:rPr>
        <w:br w:type="page"/>
      </w:r>
      <w:r w:rsidRPr="00306EDC">
        <w:rPr>
          <w:rFonts w:ascii="Arial" w:hAnsi="Arial" w:cs="Arial"/>
          <w:b/>
          <w:lang w:val="es-ES_tradnl"/>
        </w:rPr>
        <w:lastRenderedPageBreak/>
        <w:t>Relación costo beneficio</w:t>
      </w:r>
    </w:p>
    <w:p w:rsidR="00900AD9" w:rsidRDefault="00900AD9" w:rsidP="00900AD9">
      <w:pPr>
        <w:spacing w:line="360" w:lineRule="auto"/>
        <w:ind w:left="902"/>
        <w:jc w:val="both"/>
        <w:rPr>
          <w:rFonts w:ascii="Arial" w:hAnsi="Arial" w:cs="Arial"/>
          <w:color w:val="000000"/>
          <w:lang w:val="es-ES_tradnl"/>
        </w:rPr>
      </w:pPr>
    </w:p>
    <w:p w:rsidR="00900AD9" w:rsidRPr="00450656" w:rsidRDefault="00900AD9" w:rsidP="00900AD9">
      <w:pPr>
        <w:spacing w:line="480" w:lineRule="auto"/>
        <w:ind w:left="900"/>
        <w:jc w:val="both"/>
        <w:rPr>
          <w:highlight w:val="yellow"/>
          <w:lang w:val="es-ES_tradnl"/>
        </w:rPr>
      </w:pPr>
      <w:r>
        <w:rPr>
          <w:rFonts w:ascii="Arial" w:hAnsi="Arial" w:cs="Arial"/>
          <w:color w:val="000000"/>
          <w:lang w:val="es-ES_tradnl"/>
        </w:rPr>
        <w:t>Se llevó a cabo una relación costo beneficio con respecto a los tratamientos evaluados en donde se consideraron todos los gastos incurridos en cada tratamiento, los costos fueron calculados por hectárea</w:t>
      </w:r>
      <w:r w:rsidRPr="00132D59">
        <w:rPr>
          <w:rFonts w:ascii="Arial" w:hAnsi="Arial" w:cs="Arial"/>
          <w:color w:val="000000"/>
          <w:lang w:val="es-ES_tradnl"/>
        </w:rPr>
        <w:t>. Esto sirvió para determinar qué tratamiento fue el más económicamente recomendable, comparando así cuál de ellos tuvo un menor costo y a la vez fue más efectivo en el control del helecho.</w:t>
      </w:r>
    </w:p>
    <w:p w:rsidR="00900AD9" w:rsidRDefault="00900AD9" w:rsidP="00900AD9">
      <w:pPr>
        <w:tabs>
          <w:tab w:val="left" w:pos="900"/>
        </w:tabs>
        <w:spacing w:line="480" w:lineRule="auto"/>
        <w:ind w:left="900"/>
        <w:jc w:val="both"/>
        <w:rPr>
          <w:rFonts w:ascii="Arial" w:hAnsi="Arial" w:cs="Arial"/>
          <w:color w:val="000000"/>
          <w:lang w:val="es-ES_tradnl"/>
        </w:rPr>
      </w:pPr>
    </w:p>
    <w:p w:rsidR="00900AD9" w:rsidRPr="00D914C1" w:rsidRDefault="00900AD9" w:rsidP="00900AD9">
      <w:pPr>
        <w:pStyle w:val="Ttulo2"/>
        <w:numPr>
          <w:ilvl w:val="1"/>
          <w:numId w:val="18"/>
        </w:numPr>
        <w:tabs>
          <w:tab w:val="num" w:pos="900"/>
        </w:tabs>
        <w:spacing w:before="0" w:line="480" w:lineRule="auto"/>
        <w:ind w:left="993" w:hanging="567"/>
        <w:jc w:val="both"/>
        <w:rPr>
          <w:i w:val="0"/>
          <w:iCs w:val="0"/>
          <w:sz w:val="24"/>
        </w:rPr>
      </w:pPr>
      <w:bookmarkStart w:id="48" w:name="_Toc190165090"/>
      <w:r>
        <w:rPr>
          <w:i w:val="0"/>
          <w:iCs w:val="0"/>
          <w:sz w:val="24"/>
        </w:rPr>
        <w:t>Análisis de datos</w:t>
      </w:r>
      <w:bookmarkEnd w:id="48"/>
    </w:p>
    <w:p w:rsidR="00900AD9" w:rsidRDefault="00900AD9" w:rsidP="00900AD9">
      <w:pPr>
        <w:spacing w:line="360" w:lineRule="auto"/>
        <w:ind w:left="902"/>
        <w:jc w:val="both"/>
        <w:rPr>
          <w:rFonts w:ascii="Arial" w:hAnsi="Arial" w:cs="Arial"/>
          <w:lang w:val="es-ES_tradnl"/>
        </w:rPr>
      </w:pPr>
    </w:p>
    <w:p w:rsidR="00900AD9" w:rsidRPr="00450656" w:rsidRDefault="00900AD9" w:rsidP="00900AD9">
      <w:pPr>
        <w:spacing w:line="480" w:lineRule="auto"/>
        <w:ind w:left="900"/>
        <w:jc w:val="both"/>
        <w:rPr>
          <w:rFonts w:ascii="Arial" w:hAnsi="Arial" w:cs="Arial"/>
        </w:rPr>
      </w:pPr>
      <w:r w:rsidRPr="00450656">
        <w:rPr>
          <w:rFonts w:ascii="Arial" w:hAnsi="Arial" w:cs="Arial"/>
          <w:lang w:val="es-ES_tradnl"/>
        </w:rPr>
        <w:t xml:space="preserve">Se utilizó un diseño experimental de Parcelas divididas, en donde los 2 niveles de aplicación de cal corresponden a la parcela principal y los 5 niveles de herbicidas corresponden a la subparcela. Para las pruebas de rango múltiple se empleó Tukey al 5% de probabilidad. </w:t>
      </w:r>
      <w:r w:rsidRPr="00450656">
        <w:rPr>
          <w:rFonts w:ascii="Arial" w:hAnsi="Arial" w:cs="Arial"/>
        </w:rPr>
        <w:t xml:space="preserve">Los datos obtenidos fueron analizados mediante el análisis de varianza (ADEVA). Para este análisis se utilizó el programa </w:t>
      </w:r>
      <w:r>
        <w:rPr>
          <w:rFonts w:ascii="Arial" w:hAnsi="Arial" w:cs="Arial"/>
        </w:rPr>
        <w:t>estadístico MSTATC</w:t>
      </w:r>
      <w:r w:rsidRPr="00450656">
        <w:rPr>
          <w:rFonts w:ascii="Arial" w:hAnsi="Arial" w:cs="Arial"/>
        </w:rPr>
        <w:t>.</w:t>
      </w:r>
    </w:p>
    <w:p w:rsidR="00900AD9" w:rsidRPr="00F25083" w:rsidRDefault="00900AD9" w:rsidP="00900AD9">
      <w:pPr>
        <w:rPr>
          <w:rFonts w:ascii="Arial" w:hAnsi="Arial" w:cs="Arial"/>
          <w:sz w:val="48"/>
          <w:szCs w:val="48"/>
          <w:highlight w:val="yellow"/>
        </w:rPr>
      </w:pPr>
      <w:r w:rsidRPr="00F25083">
        <w:rPr>
          <w:highlight w:val="yellow"/>
        </w:rPr>
        <w:br w:type="page"/>
      </w:r>
    </w:p>
    <w:p w:rsidR="00900AD9" w:rsidRPr="00F25083" w:rsidRDefault="00900AD9" w:rsidP="00900AD9">
      <w:pPr>
        <w:pStyle w:val="Lista"/>
        <w:tabs>
          <w:tab w:val="left" w:pos="540"/>
          <w:tab w:val="num" w:pos="2520"/>
        </w:tabs>
        <w:ind w:left="284" w:hanging="284"/>
        <w:jc w:val="both"/>
        <w:rPr>
          <w:rFonts w:ascii="Arial" w:hAnsi="Arial" w:cs="Arial"/>
          <w:sz w:val="48"/>
          <w:szCs w:val="48"/>
          <w:highlight w:val="yellow"/>
        </w:rPr>
      </w:pPr>
      <w:r w:rsidRPr="00F25083">
        <w:rPr>
          <w:rFonts w:ascii="Arial" w:hAnsi="Arial" w:cs="Arial"/>
          <w:noProof/>
          <w:sz w:val="48"/>
          <w:szCs w:val="48"/>
          <w:highlight w:val="yellow"/>
        </w:rPr>
        <w:pict>
          <v:shape id="_x0000_s1037" type="#_x0000_t202" style="position:absolute;left:0;text-align:left;margin-left:396pt;margin-top:-108.6pt;width:36pt;height:45pt;z-index:251658752" stroked="f">
            <v:textbox style="mso-next-textbox:#_x0000_s1037">
              <w:txbxContent>
                <w:p w:rsidR="00900AD9" w:rsidRPr="008D3206" w:rsidRDefault="00900AD9" w:rsidP="00900AD9">
                  <w:pPr>
                    <w:rPr>
                      <w:rFonts w:ascii="Arial" w:hAnsi="Arial" w:cs="Arial"/>
                    </w:rPr>
                  </w:pPr>
                </w:p>
              </w:txbxContent>
            </v:textbox>
            <w10:wrap type="square"/>
          </v:shape>
        </w:pict>
      </w: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spacing w:line="480" w:lineRule="auto"/>
        <w:ind w:left="0" w:firstLine="0"/>
        <w:jc w:val="both"/>
        <w:rPr>
          <w:rFonts w:ascii="Arial" w:hAnsi="Arial" w:cs="Arial"/>
          <w:sz w:val="48"/>
          <w:szCs w:val="48"/>
          <w:highlight w:val="yellow"/>
        </w:rPr>
      </w:pPr>
    </w:p>
    <w:p w:rsidR="00900AD9" w:rsidRDefault="00900AD9" w:rsidP="00900AD9">
      <w:pPr>
        <w:pStyle w:val="Lista"/>
        <w:ind w:left="0" w:firstLine="0"/>
        <w:jc w:val="center"/>
        <w:rPr>
          <w:rFonts w:ascii="Arial" w:hAnsi="Arial" w:cs="Arial"/>
          <w:b/>
          <w:sz w:val="48"/>
          <w:szCs w:val="48"/>
        </w:rPr>
      </w:pPr>
    </w:p>
    <w:p w:rsidR="00900AD9" w:rsidRPr="00450656" w:rsidRDefault="00900AD9" w:rsidP="00900AD9">
      <w:pPr>
        <w:pStyle w:val="Lista"/>
        <w:ind w:left="0" w:firstLine="0"/>
        <w:jc w:val="center"/>
        <w:rPr>
          <w:rFonts w:ascii="Arial" w:hAnsi="Arial" w:cs="Arial"/>
          <w:b/>
          <w:sz w:val="48"/>
          <w:szCs w:val="48"/>
        </w:rPr>
      </w:pPr>
      <w:r w:rsidRPr="00450656">
        <w:rPr>
          <w:rFonts w:ascii="Arial" w:hAnsi="Arial" w:cs="Arial"/>
          <w:b/>
          <w:sz w:val="48"/>
          <w:szCs w:val="48"/>
        </w:rPr>
        <w:t>CAPITULO 4</w:t>
      </w:r>
    </w:p>
    <w:p w:rsidR="00900AD9" w:rsidRPr="00F25083" w:rsidRDefault="00900AD9" w:rsidP="00900AD9">
      <w:pPr>
        <w:pStyle w:val="Lista"/>
        <w:ind w:left="0" w:firstLine="0"/>
        <w:jc w:val="center"/>
        <w:rPr>
          <w:rFonts w:ascii="Arial" w:hAnsi="Arial" w:cs="Arial"/>
          <w:highlight w:val="yellow"/>
        </w:rPr>
      </w:pPr>
    </w:p>
    <w:p w:rsidR="00900AD9" w:rsidRPr="00F25083" w:rsidRDefault="00900AD9" w:rsidP="00900AD9">
      <w:pPr>
        <w:pStyle w:val="Lista"/>
        <w:ind w:left="0" w:firstLine="0"/>
        <w:jc w:val="center"/>
        <w:rPr>
          <w:rFonts w:ascii="Arial" w:hAnsi="Arial" w:cs="Arial"/>
          <w:highlight w:val="yellow"/>
        </w:rPr>
      </w:pPr>
    </w:p>
    <w:p w:rsidR="00900AD9" w:rsidRPr="00F25083" w:rsidRDefault="00900AD9" w:rsidP="00900AD9">
      <w:pPr>
        <w:pStyle w:val="Lista"/>
        <w:ind w:left="0" w:firstLine="0"/>
        <w:jc w:val="center"/>
        <w:rPr>
          <w:rFonts w:ascii="Arial" w:hAnsi="Arial" w:cs="Arial"/>
          <w:highlight w:val="yellow"/>
        </w:rPr>
      </w:pPr>
    </w:p>
    <w:p w:rsidR="00900AD9" w:rsidRPr="00D914C1" w:rsidRDefault="00900AD9" w:rsidP="00900AD9">
      <w:pPr>
        <w:pStyle w:val="Ttulo1"/>
        <w:numPr>
          <w:ilvl w:val="0"/>
          <w:numId w:val="18"/>
        </w:numPr>
        <w:spacing w:before="0" w:line="480" w:lineRule="auto"/>
        <w:rPr>
          <w:lang w:val="es-ES"/>
        </w:rPr>
      </w:pPr>
      <w:bookmarkStart w:id="49" w:name="_Toc190165091"/>
      <w:r w:rsidRPr="00D914C1">
        <w:rPr>
          <w:lang w:val="es-ES"/>
        </w:rPr>
        <w:t>RESULTADOS Y DISCUSION</w:t>
      </w:r>
      <w:bookmarkEnd w:id="49"/>
    </w:p>
    <w:p w:rsidR="00900AD9" w:rsidRPr="00283D8F" w:rsidRDefault="00900AD9" w:rsidP="00900AD9">
      <w:pPr>
        <w:pStyle w:val="Ttulo2"/>
        <w:numPr>
          <w:ilvl w:val="1"/>
          <w:numId w:val="4"/>
        </w:numPr>
        <w:tabs>
          <w:tab w:val="clear" w:pos="1170"/>
          <w:tab w:val="num" w:pos="360"/>
          <w:tab w:val="num" w:pos="900"/>
        </w:tabs>
        <w:spacing w:before="0" w:line="480" w:lineRule="auto"/>
        <w:ind w:left="900" w:hanging="540"/>
        <w:rPr>
          <w:i w:val="0"/>
          <w:sz w:val="24"/>
          <w:szCs w:val="24"/>
        </w:rPr>
      </w:pPr>
      <w:bookmarkStart w:id="50" w:name="_Toc189454928"/>
      <w:bookmarkStart w:id="51" w:name="_Toc190165092"/>
      <w:r w:rsidRPr="00283D8F">
        <w:rPr>
          <w:i w:val="0"/>
          <w:sz w:val="24"/>
          <w:szCs w:val="24"/>
        </w:rPr>
        <w:t>Resultados</w:t>
      </w:r>
      <w:bookmarkEnd w:id="50"/>
      <w:bookmarkEnd w:id="51"/>
    </w:p>
    <w:p w:rsidR="00900AD9" w:rsidRDefault="00900AD9" w:rsidP="00900AD9">
      <w:pPr>
        <w:pStyle w:val="Prrafodelista"/>
        <w:spacing w:line="360" w:lineRule="auto"/>
        <w:ind w:left="1259"/>
        <w:jc w:val="both"/>
        <w:rPr>
          <w:rFonts w:ascii="Arial" w:hAnsi="Arial" w:cs="Arial"/>
          <w:b/>
          <w:color w:val="000000"/>
          <w:lang w:val="es-ES_tradnl"/>
        </w:rPr>
      </w:pPr>
    </w:p>
    <w:p w:rsidR="00900AD9" w:rsidRPr="00200EAC" w:rsidRDefault="00900AD9" w:rsidP="00900AD9">
      <w:pPr>
        <w:pStyle w:val="Prrafodelista"/>
        <w:numPr>
          <w:ilvl w:val="0"/>
          <w:numId w:val="16"/>
        </w:numPr>
        <w:tabs>
          <w:tab w:val="clear" w:pos="360"/>
          <w:tab w:val="num" w:pos="1260"/>
        </w:tabs>
        <w:spacing w:line="480" w:lineRule="auto"/>
        <w:ind w:left="1260"/>
        <w:jc w:val="both"/>
        <w:rPr>
          <w:rFonts w:ascii="Arial" w:hAnsi="Arial" w:cs="Arial"/>
          <w:b/>
          <w:color w:val="000000"/>
          <w:lang w:val="es-ES_tradnl"/>
        </w:rPr>
      </w:pPr>
      <w:r>
        <w:rPr>
          <w:rFonts w:ascii="Arial" w:hAnsi="Arial" w:cs="Arial"/>
          <w:b/>
          <w:color w:val="000000"/>
          <w:lang w:val="es-ES_tradnl"/>
        </w:rPr>
        <w:t>Efecto de los tratamientos combinados; cal y no cal con los herbicidas utilizados h1, h2, h3, h4, y h5; sobre los rebrotes de helechos a los 30, 60 y 90 días después de la aplicación de los herbicidas.</w:t>
      </w:r>
    </w:p>
    <w:p w:rsidR="00900AD9" w:rsidRDefault="00900AD9" w:rsidP="00900AD9">
      <w:pPr>
        <w:spacing w:line="480" w:lineRule="auto"/>
        <w:ind w:left="1260"/>
        <w:jc w:val="both"/>
        <w:rPr>
          <w:rFonts w:ascii="Arial" w:hAnsi="Arial" w:cs="Arial"/>
          <w:color w:val="000000"/>
          <w:lang w:val="es-ES_tradnl"/>
        </w:rPr>
      </w:pPr>
    </w:p>
    <w:p w:rsidR="00900AD9" w:rsidRDefault="00900AD9" w:rsidP="00900AD9">
      <w:pPr>
        <w:spacing w:line="480" w:lineRule="auto"/>
        <w:ind w:left="1260"/>
        <w:jc w:val="both"/>
        <w:rPr>
          <w:rFonts w:ascii="Arial" w:hAnsi="Arial" w:cs="Arial"/>
          <w:color w:val="000000"/>
          <w:lang w:val="es-ES_tradnl"/>
        </w:rPr>
      </w:pPr>
      <w:r>
        <w:rPr>
          <w:rFonts w:ascii="Arial" w:hAnsi="Arial" w:cs="Arial"/>
          <w:color w:val="000000"/>
          <w:lang w:val="es-ES_tradnl"/>
        </w:rPr>
        <w:t xml:space="preserve">Al determinar el efecto de los tratamientos, podemos encontrar que el control de los helechos para los tratamientos combinados entre aplicación de cal y los herbicidas, es tan similar a los </w:t>
      </w:r>
      <w:r>
        <w:rPr>
          <w:rFonts w:ascii="Arial" w:hAnsi="Arial" w:cs="Arial"/>
          <w:color w:val="000000"/>
          <w:lang w:val="es-ES_tradnl"/>
        </w:rPr>
        <w:lastRenderedPageBreak/>
        <w:t>tratamientos combinados de la no aplicación de cal y los herbicidas (Tabla 4).</w:t>
      </w:r>
    </w:p>
    <w:p w:rsidR="00900AD9" w:rsidRDefault="00900AD9" w:rsidP="00900AD9">
      <w:pPr>
        <w:spacing w:line="480" w:lineRule="auto"/>
        <w:ind w:left="1260"/>
        <w:jc w:val="both"/>
        <w:rPr>
          <w:rFonts w:ascii="Arial" w:hAnsi="Arial" w:cs="Arial"/>
          <w:color w:val="000000"/>
          <w:lang w:val="es-ES_tradnl"/>
        </w:rPr>
      </w:pPr>
    </w:p>
    <w:p w:rsidR="00900AD9" w:rsidRDefault="00900AD9" w:rsidP="00900AD9">
      <w:pPr>
        <w:spacing w:line="480" w:lineRule="auto"/>
        <w:ind w:left="1260"/>
        <w:jc w:val="both"/>
        <w:rPr>
          <w:rFonts w:ascii="Arial" w:hAnsi="Arial" w:cs="Arial"/>
          <w:lang w:val="es-ES_tradnl"/>
        </w:rPr>
      </w:pPr>
      <w:r w:rsidRPr="00762AF8">
        <w:rPr>
          <w:rFonts w:ascii="Arial" w:hAnsi="Arial" w:cs="Arial"/>
          <w:lang w:val="es-ES_tradnl"/>
        </w:rPr>
        <w:t>Pero cuando analizamos únicamente los tratamientos de la sub-parcela</w:t>
      </w:r>
      <w:r>
        <w:rPr>
          <w:rFonts w:ascii="Arial" w:hAnsi="Arial" w:cs="Arial"/>
          <w:lang w:val="es-ES_tradnl"/>
        </w:rPr>
        <w:t>, es decir los herbicidas</w:t>
      </w:r>
      <w:r w:rsidRPr="00566FAC">
        <w:rPr>
          <w:rFonts w:ascii="Arial" w:hAnsi="Arial" w:cs="Arial"/>
          <w:lang w:val="es-ES_tradnl"/>
        </w:rPr>
        <w:t xml:space="preserve"> </w:t>
      </w:r>
      <w:r w:rsidRPr="00762AF8">
        <w:rPr>
          <w:rFonts w:ascii="Arial" w:hAnsi="Arial" w:cs="Arial"/>
          <w:lang w:val="es-ES_tradnl"/>
        </w:rPr>
        <w:t>h1 (Metil metsulfuron), h2 (Pyrazosulfuron), h3 (Metil metsulfuron+picloram), h4 (</w:t>
      </w:r>
      <w:r>
        <w:rPr>
          <w:rFonts w:ascii="Arial" w:hAnsi="Arial" w:cs="Arial"/>
          <w:lang w:val="es-ES_tradnl"/>
        </w:rPr>
        <w:t xml:space="preserve">Nicosulfuron) y h5 (control manual), hallamos que </w:t>
      </w:r>
      <w:r w:rsidRPr="00762AF8">
        <w:rPr>
          <w:rFonts w:ascii="Arial" w:hAnsi="Arial" w:cs="Arial"/>
          <w:lang w:val="es-ES_tradnl"/>
        </w:rPr>
        <w:t>existe diferencia</w:t>
      </w:r>
      <w:r>
        <w:rPr>
          <w:rFonts w:ascii="Arial" w:hAnsi="Arial" w:cs="Arial"/>
          <w:lang w:val="es-ES_tradnl"/>
        </w:rPr>
        <w:t xml:space="preserve"> estadística</w:t>
      </w:r>
      <w:r w:rsidRPr="00762AF8">
        <w:rPr>
          <w:rFonts w:ascii="Arial" w:hAnsi="Arial" w:cs="Arial"/>
          <w:lang w:val="es-ES_tradnl"/>
        </w:rPr>
        <w:t xml:space="preserve"> en el control de los helechos</w:t>
      </w:r>
      <w:r>
        <w:rPr>
          <w:rFonts w:ascii="Arial" w:hAnsi="Arial" w:cs="Arial"/>
          <w:lang w:val="es-ES_tradnl"/>
        </w:rPr>
        <w:t>.</w:t>
      </w:r>
    </w:p>
    <w:p w:rsidR="00900AD9" w:rsidRDefault="00900AD9" w:rsidP="00900AD9">
      <w:pPr>
        <w:spacing w:line="480" w:lineRule="auto"/>
        <w:ind w:left="1260"/>
        <w:jc w:val="both"/>
        <w:rPr>
          <w:rFonts w:ascii="Arial" w:hAnsi="Arial" w:cs="Arial"/>
          <w:lang w:val="es-ES_tradnl"/>
        </w:rPr>
      </w:pPr>
    </w:p>
    <w:p w:rsidR="00900AD9" w:rsidRPr="004A2982" w:rsidRDefault="00900AD9" w:rsidP="00900AD9">
      <w:pPr>
        <w:spacing w:line="480" w:lineRule="auto"/>
        <w:ind w:left="1260"/>
        <w:jc w:val="both"/>
        <w:rPr>
          <w:rFonts w:ascii="Arial" w:hAnsi="Arial" w:cs="Arial"/>
          <w:lang w:val="es-ES_tradnl"/>
        </w:rPr>
      </w:pPr>
      <w:r>
        <w:rPr>
          <w:rFonts w:ascii="Arial" w:hAnsi="Arial" w:cs="Arial"/>
          <w:lang w:val="es-ES_tradnl"/>
        </w:rPr>
        <w:t xml:space="preserve">Los tratamientos h1 y h2 (Metsulfuron y Pyrazosulfuron), presentaron los mejores resultados a través del tiempo, controlando los rebrotes de helecho, tal como lo muestra el </w:t>
      </w:r>
      <w:r w:rsidRPr="00762AF8">
        <w:rPr>
          <w:rFonts w:ascii="Arial" w:hAnsi="Arial" w:cs="Arial"/>
          <w:lang w:val="es-ES_tradnl"/>
        </w:rPr>
        <w:t>Gráfico 4.1</w:t>
      </w:r>
      <w:r>
        <w:rPr>
          <w:rFonts w:ascii="Arial" w:hAnsi="Arial" w:cs="Arial"/>
          <w:lang w:val="es-ES_tradnl"/>
        </w:rPr>
        <w:t>, en donde se observa que a los 30 y 60 días presentaron los valores más reducidos. Sin embargo, a los 90 días todos los herbicidas (h1, h2, h3 y h4) actuaron de forma similar, diferenciándose solamente del testigo.</w:t>
      </w:r>
    </w:p>
    <w:p w:rsidR="00900AD9" w:rsidRPr="00BA11A7" w:rsidRDefault="00900AD9" w:rsidP="00900AD9">
      <w:pPr>
        <w:pStyle w:val="Prrafodelista"/>
        <w:ind w:left="1260"/>
        <w:jc w:val="center"/>
        <w:rPr>
          <w:rFonts w:ascii="Arial" w:hAnsi="Arial" w:cs="Arial"/>
          <w:b/>
          <w:color w:val="000000"/>
          <w:sz w:val="16"/>
          <w:szCs w:val="16"/>
          <w:lang w:val="es-ES_tradnl"/>
        </w:rPr>
      </w:pPr>
    </w:p>
    <w:p w:rsidR="00900AD9" w:rsidRDefault="00900AD9" w:rsidP="00900AD9">
      <w:pPr>
        <w:spacing w:line="480" w:lineRule="auto"/>
        <w:ind w:left="708"/>
        <w:jc w:val="both"/>
        <w:rPr>
          <w:rFonts w:ascii="Arial" w:hAnsi="Arial" w:cs="Arial"/>
          <w:color w:val="000000"/>
          <w:lang w:val="es-ES_tradnl"/>
        </w:rPr>
        <w:sectPr w:rsidR="00900AD9" w:rsidSect="00900AD9">
          <w:headerReference w:type="even" r:id="rId12"/>
          <w:headerReference w:type="default" r:id="rId13"/>
          <w:pgSz w:w="11907" w:h="16840" w:code="9"/>
          <w:pgMar w:top="2268" w:right="1361" w:bottom="2268" w:left="2268" w:header="720" w:footer="720" w:gutter="0"/>
          <w:cols w:space="720"/>
          <w:docGrid w:linePitch="360"/>
        </w:sectPr>
      </w:pPr>
    </w:p>
    <w:p w:rsidR="00900AD9" w:rsidRDefault="00900AD9" w:rsidP="00900AD9">
      <w:pPr>
        <w:pStyle w:val="Epgrafe"/>
        <w:spacing w:line="360" w:lineRule="auto"/>
        <w:ind w:left="1260"/>
        <w:jc w:val="center"/>
        <w:rPr>
          <w:rFonts w:ascii="Arial" w:hAnsi="Arial" w:cs="Arial"/>
          <w:sz w:val="24"/>
          <w:szCs w:val="24"/>
        </w:rPr>
      </w:pPr>
      <w:bookmarkStart w:id="52" w:name="_Toc190198362"/>
      <w:r>
        <w:rPr>
          <w:rFonts w:ascii="Arial" w:hAnsi="Arial" w:cs="Arial"/>
          <w:noProof/>
          <w:sz w:val="24"/>
          <w:szCs w:val="24"/>
          <w:lang w:val="es-ES"/>
        </w:rPr>
        <w:lastRenderedPageBreak/>
        <w:pict>
          <v:rect id="_x0000_s1046" style="position:absolute;left:0;text-align:left;margin-left:387pt;margin-top:-90pt;width:45pt;height:27pt;z-index:251667968" stroked="f"/>
        </w:pict>
      </w:r>
      <w:r w:rsidRPr="00762AF8">
        <w:rPr>
          <w:rFonts w:ascii="Arial" w:hAnsi="Arial" w:cs="Arial"/>
          <w:sz w:val="24"/>
          <w:szCs w:val="24"/>
        </w:rPr>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4</w:t>
      </w:r>
      <w:bookmarkEnd w:id="52"/>
      <w:r w:rsidRPr="00762AF8">
        <w:rPr>
          <w:rFonts w:ascii="Arial" w:hAnsi="Arial" w:cs="Arial"/>
          <w:sz w:val="24"/>
          <w:szCs w:val="24"/>
        </w:rPr>
        <w:fldChar w:fldCharType="end"/>
      </w:r>
    </w:p>
    <w:p w:rsidR="00900AD9" w:rsidRPr="009D23C6" w:rsidRDefault="00900AD9" w:rsidP="00900AD9">
      <w:pPr>
        <w:rPr>
          <w:lang w:val="es-EC"/>
        </w:rPr>
      </w:pPr>
    </w:p>
    <w:p w:rsidR="00900AD9" w:rsidRPr="00762AF8" w:rsidRDefault="00900AD9" w:rsidP="00900AD9">
      <w:pPr>
        <w:pStyle w:val="Epgrafe"/>
        <w:ind w:left="1260"/>
        <w:jc w:val="center"/>
        <w:rPr>
          <w:rFonts w:ascii="Arial" w:hAnsi="Arial" w:cs="Arial"/>
          <w:color w:val="000000"/>
          <w:sz w:val="24"/>
          <w:szCs w:val="24"/>
          <w:lang w:val="es-ES_tradnl"/>
        </w:rPr>
      </w:pPr>
      <w:r w:rsidRPr="00762AF8">
        <w:rPr>
          <w:rFonts w:ascii="Arial" w:hAnsi="Arial" w:cs="Arial"/>
          <w:sz w:val="24"/>
          <w:szCs w:val="24"/>
        </w:rPr>
        <w:t xml:space="preserve">NUMERO DE REBROTES DE HELECHO, CON CAL Y SIN CAL, CON DIFERENTES HERBICIDAS, </w:t>
      </w:r>
      <w:r w:rsidRPr="00762AF8">
        <w:rPr>
          <w:rFonts w:ascii="Arial" w:hAnsi="Arial" w:cs="Arial"/>
          <w:color w:val="000000"/>
          <w:sz w:val="24"/>
          <w:szCs w:val="24"/>
          <w:lang w:val="es-ES_tradnl"/>
        </w:rPr>
        <w:t>EN LAS FECHAS DE EVALUACIÓN</w:t>
      </w:r>
    </w:p>
    <w:p w:rsidR="00900AD9" w:rsidRDefault="00900AD9" w:rsidP="00900AD9">
      <w:pPr>
        <w:tabs>
          <w:tab w:val="left" w:pos="0"/>
        </w:tabs>
        <w:jc w:val="center"/>
        <w:rPr>
          <w:rFonts w:ascii="Arial" w:hAnsi="Arial" w:cs="Arial"/>
          <w:b/>
          <w:color w:val="000000"/>
          <w:lang w:val="es-ES_tradnl"/>
        </w:rPr>
      </w:pPr>
    </w:p>
    <w:p w:rsidR="00900AD9" w:rsidRDefault="00900AD9" w:rsidP="00900AD9">
      <w:pPr>
        <w:tabs>
          <w:tab w:val="left" w:pos="0"/>
        </w:tabs>
        <w:rPr>
          <w:rFonts w:ascii="Arial" w:hAnsi="Arial" w:cs="Arial"/>
          <w:b/>
          <w:color w:val="000000"/>
          <w:lang w:val="es-ES_tradnl"/>
        </w:rPr>
      </w:pPr>
    </w:p>
    <w:tbl>
      <w:tblPr>
        <w:tblW w:w="12940" w:type="dxa"/>
        <w:jc w:val="center"/>
        <w:tblInd w:w="70" w:type="dxa"/>
        <w:tblCellMar>
          <w:left w:w="70" w:type="dxa"/>
          <w:right w:w="70" w:type="dxa"/>
        </w:tblCellMar>
        <w:tblLook w:val="0000"/>
      </w:tblPr>
      <w:tblGrid>
        <w:gridCol w:w="1418"/>
        <w:gridCol w:w="633"/>
        <w:gridCol w:w="229"/>
        <w:gridCol w:w="633"/>
        <w:gridCol w:w="229"/>
        <w:gridCol w:w="544"/>
        <w:gridCol w:w="229"/>
        <w:gridCol w:w="633"/>
        <w:gridCol w:w="229"/>
        <w:gridCol w:w="544"/>
        <w:gridCol w:w="318"/>
        <w:gridCol w:w="544"/>
        <w:gridCol w:w="336"/>
        <w:gridCol w:w="544"/>
        <w:gridCol w:w="229"/>
        <w:gridCol w:w="544"/>
        <w:gridCol w:w="229"/>
        <w:gridCol w:w="633"/>
        <w:gridCol w:w="229"/>
        <w:gridCol w:w="633"/>
        <w:gridCol w:w="233"/>
        <w:gridCol w:w="544"/>
        <w:gridCol w:w="250"/>
        <w:gridCol w:w="633"/>
        <w:gridCol w:w="250"/>
        <w:gridCol w:w="837"/>
        <w:gridCol w:w="633"/>
      </w:tblGrid>
      <w:tr w:rsidR="00900AD9" w:rsidTr="00CA006A">
        <w:trPr>
          <w:trHeight w:val="475"/>
          <w:jc w:val="center"/>
        </w:trPr>
        <w:tc>
          <w:tcPr>
            <w:tcW w:w="141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EVALUACIONES</w:t>
            </w:r>
          </w:p>
        </w:tc>
        <w:tc>
          <w:tcPr>
            <w:tcW w:w="8375" w:type="dxa"/>
            <w:gridSpan w:val="20"/>
            <w:tcBorders>
              <w:top w:val="single" w:sz="12" w:space="0" w:color="auto"/>
              <w:left w:val="single" w:sz="8"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TRATAMIENTOS</w:t>
            </w:r>
          </w:p>
        </w:tc>
        <w:tc>
          <w:tcPr>
            <w:tcW w:w="1677" w:type="dxa"/>
            <w:gridSpan w:val="4"/>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Promedios Tratamientos</w:t>
            </w:r>
          </w:p>
        </w:tc>
        <w:tc>
          <w:tcPr>
            <w:tcW w:w="83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C.V. (%)</w:t>
            </w:r>
          </w:p>
        </w:tc>
        <w:tc>
          <w:tcPr>
            <w:tcW w:w="633"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D.M.S.</w:t>
            </w:r>
          </w:p>
        </w:tc>
      </w:tr>
      <w:tr w:rsidR="00900AD9" w:rsidTr="00CA006A">
        <w:trPr>
          <w:trHeight w:val="429"/>
          <w:jc w:val="center"/>
        </w:trPr>
        <w:tc>
          <w:tcPr>
            <w:tcW w:w="1418" w:type="dxa"/>
            <w:vMerge/>
            <w:tcBorders>
              <w:top w:val="single" w:sz="12" w:space="0" w:color="auto"/>
              <w:left w:val="single" w:sz="12" w:space="0" w:color="auto"/>
              <w:bottom w:val="single" w:sz="12" w:space="0" w:color="000000"/>
              <w:right w:val="single" w:sz="12" w:space="0" w:color="000000"/>
            </w:tcBorders>
            <w:vAlign w:val="center"/>
          </w:tcPr>
          <w:p w:rsidR="00900AD9" w:rsidRDefault="00900AD9" w:rsidP="00CA006A">
            <w:pPr>
              <w:rPr>
                <w:rFonts w:ascii="Arial" w:hAnsi="Arial" w:cs="Arial"/>
                <w:b/>
                <w:bCs/>
                <w:color w:val="000000"/>
                <w:sz w:val="16"/>
                <w:szCs w:val="16"/>
              </w:rPr>
            </w:pPr>
          </w:p>
        </w:tc>
        <w:tc>
          <w:tcPr>
            <w:tcW w:w="1724" w:type="dxa"/>
            <w:gridSpan w:val="4"/>
            <w:vMerge w:val="restart"/>
            <w:tcBorders>
              <w:top w:val="single" w:sz="12" w:space="0" w:color="auto"/>
              <w:left w:val="single" w:sz="12" w:space="0" w:color="auto"/>
              <w:bottom w:val="nil"/>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Metil metsulfuron</w:t>
            </w:r>
          </w:p>
        </w:tc>
        <w:tc>
          <w:tcPr>
            <w:tcW w:w="1635" w:type="dxa"/>
            <w:gridSpan w:val="4"/>
            <w:tcBorders>
              <w:top w:val="single" w:sz="12" w:space="0" w:color="auto"/>
              <w:left w:val="nil"/>
              <w:bottom w:val="nil"/>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Pyra</w:t>
            </w:r>
          </w:p>
        </w:tc>
        <w:tc>
          <w:tcPr>
            <w:tcW w:w="1742" w:type="dxa"/>
            <w:gridSpan w:val="4"/>
            <w:tcBorders>
              <w:top w:val="single" w:sz="12" w:space="0" w:color="auto"/>
              <w:left w:val="nil"/>
              <w:bottom w:val="nil"/>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Metil metsulfuron</w:t>
            </w:r>
          </w:p>
        </w:tc>
        <w:tc>
          <w:tcPr>
            <w:tcW w:w="1546" w:type="dxa"/>
            <w:gridSpan w:val="4"/>
            <w:tcBorders>
              <w:top w:val="single" w:sz="12" w:space="0" w:color="auto"/>
              <w:left w:val="nil"/>
              <w:bottom w:val="nil"/>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Nico</w:t>
            </w:r>
          </w:p>
        </w:tc>
        <w:tc>
          <w:tcPr>
            <w:tcW w:w="1726" w:type="dxa"/>
            <w:gridSpan w:val="4"/>
            <w:vMerge w:val="restart"/>
            <w:tcBorders>
              <w:top w:val="single" w:sz="12" w:space="0" w:color="auto"/>
              <w:left w:val="single" w:sz="12" w:space="0" w:color="auto"/>
              <w:bottom w:val="nil"/>
              <w:right w:val="single" w:sz="12" w:space="0" w:color="auto"/>
            </w:tcBorders>
            <w:shd w:val="clear" w:color="auto" w:fill="auto"/>
            <w:noWrap/>
            <w:vAlign w:val="center"/>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Control manual</w:t>
            </w:r>
          </w:p>
        </w:tc>
        <w:tc>
          <w:tcPr>
            <w:tcW w:w="1677" w:type="dxa"/>
            <w:gridSpan w:val="4"/>
            <w:vMerge/>
            <w:tcBorders>
              <w:top w:val="single" w:sz="12" w:space="0" w:color="auto"/>
              <w:left w:val="single" w:sz="12" w:space="0" w:color="auto"/>
              <w:bottom w:val="single" w:sz="8" w:space="0" w:color="000000"/>
              <w:right w:val="single" w:sz="12" w:space="0" w:color="auto"/>
            </w:tcBorders>
            <w:vAlign w:val="center"/>
          </w:tcPr>
          <w:p w:rsidR="00900AD9" w:rsidRDefault="00900AD9" w:rsidP="00CA006A">
            <w:pPr>
              <w:rPr>
                <w:rFonts w:ascii="Arial" w:hAnsi="Arial" w:cs="Arial"/>
                <w:b/>
                <w:bCs/>
                <w:color w:val="000000"/>
                <w:sz w:val="16"/>
                <w:szCs w:val="16"/>
              </w:rPr>
            </w:pPr>
          </w:p>
        </w:tc>
        <w:tc>
          <w:tcPr>
            <w:tcW w:w="837"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c>
          <w:tcPr>
            <w:tcW w:w="633"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r>
      <w:tr w:rsidR="00900AD9" w:rsidTr="00CA006A">
        <w:trPr>
          <w:trHeight w:val="453"/>
          <w:jc w:val="center"/>
        </w:trPr>
        <w:tc>
          <w:tcPr>
            <w:tcW w:w="1418" w:type="dxa"/>
            <w:vMerge/>
            <w:tcBorders>
              <w:top w:val="single" w:sz="12" w:space="0" w:color="auto"/>
              <w:left w:val="single" w:sz="12" w:space="0" w:color="auto"/>
              <w:bottom w:val="single" w:sz="12" w:space="0" w:color="000000"/>
              <w:right w:val="single" w:sz="12" w:space="0" w:color="000000"/>
            </w:tcBorders>
            <w:vAlign w:val="center"/>
          </w:tcPr>
          <w:p w:rsidR="00900AD9" w:rsidRDefault="00900AD9" w:rsidP="00CA006A">
            <w:pPr>
              <w:rPr>
                <w:rFonts w:ascii="Arial" w:hAnsi="Arial" w:cs="Arial"/>
                <w:b/>
                <w:bCs/>
                <w:color w:val="000000"/>
                <w:sz w:val="16"/>
                <w:szCs w:val="16"/>
              </w:rPr>
            </w:pPr>
          </w:p>
        </w:tc>
        <w:tc>
          <w:tcPr>
            <w:tcW w:w="1724" w:type="dxa"/>
            <w:gridSpan w:val="4"/>
            <w:vMerge/>
            <w:tcBorders>
              <w:top w:val="nil"/>
              <w:left w:val="single" w:sz="12" w:space="0" w:color="auto"/>
              <w:bottom w:val="single" w:sz="12" w:space="0" w:color="auto"/>
              <w:right w:val="single" w:sz="12" w:space="0" w:color="000000"/>
            </w:tcBorders>
            <w:vAlign w:val="center"/>
          </w:tcPr>
          <w:p w:rsidR="00900AD9" w:rsidRDefault="00900AD9" w:rsidP="00CA006A">
            <w:pPr>
              <w:rPr>
                <w:rFonts w:ascii="Arial" w:hAnsi="Arial" w:cs="Arial"/>
                <w:b/>
                <w:bCs/>
                <w:color w:val="000000"/>
                <w:sz w:val="16"/>
                <w:szCs w:val="16"/>
              </w:rPr>
            </w:pPr>
          </w:p>
        </w:tc>
        <w:tc>
          <w:tcPr>
            <w:tcW w:w="1635" w:type="dxa"/>
            <w:gridSpan w:val="4"/>
            <w:tcBorders>
              <w:top w:val="nil"/>
              <w:left w:val="nil"/>
              <w:bottom w:val="single" w:sz="12" w:space="0" w:color="auto"/>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Zosulfuron</w:t>
            </w:r>
          </w:p>
        </w:tc>
        <w:tc>
          <w:tcPr>
            <w:tcW w:w="1742" w:type="dxa"/>
            <w:gridSpan w:val="4"/>
            <w:tcBorders>
              <w:top w:val="nil"/>
              <w:left w:val="nil"/>
              <w:bottom w:val="single" w:sz="12" w:space="0" w:color="auto"/>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+picloram</w:t>
            </w:r>
          </w:p>
        </w:tc>
        <w:tc>
          <w:tcPr>
            <w:tcW w:w="1546" w:type="dxa"/>
            <w:gridSpan w:val="4"/>
            <w:tcBorders>
              <w:top w:val="nil"/>
              <w:left w:val="nil"/>
              <w:bottom w:val="single" w:sz="12" w:space="0" w:color="auto"/>
              <w:right w:val="single" w:sz="12" w:space="0" w:color="000000"/>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sulfuron</w:t>
            </w:r>
          </w:p>
        </w:tc>
        <w:tc>
          <w:tcPr>
            <w:tcW w:w="1726" w:type="dxa"/>
            <w:gridSpan w:val="4"/>
            <w:vMerge/>
            <w:tcBorders>
              <w:top w:val="nil"/>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c>
          <w:tcPr>
            <w:tcW w:w="1677" w:type="dxa"/>
            <w:gridSpan w:val="4"/>
            <w:vMerge/>
            <w:tcBorders>
              <w:top w:val="single" w:sz="8"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c>
          <w:tcPr>
            <w:tcW w:w="837"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c>
          <w:tcPr>
            <w:tcW w:w="633"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r>
      <w:tr w:rsidR="00900AD9" w:rsidTr="00CA006A">
        <w:trPr>
          <w:trHeight w:val="475"/>
          <w:jc w:val="center"/>
        </w:trPr>
        <w:tc>
          <w:tcPr>
            <w:tcW w:w="1418" w:type="dxa"/>
            <w:vMerge/>
            <w:tcBorders>
              <w:top w:val="single" w:sz="12" w:space="0" w:color="auto"/>
              <w:left w:val="single" w:sz="12" w:space="0" w:color="auto"/>
              <w:bottom w:val="single" w:sz="12" w:space="0" w:color="000000"/>
              <w:right w:val="single" w:sz="12" w:space="0" w:color="000000"/>
            </w:tcBorders>
            <w:vAlign w:val="center"/>
          </w:tcPr>
          <w:p w:rsidR="00900AD9" w:rsidRDefault="00900AD9" w:rsidP="00CA006A">
            <w:pPr>
              <w:rPr>
                <w:rFonts w:ascii="Arial" w:hAnsi="Arial" w:cs="Arial"/>
                <w:b/>
                <w:bCs/>
                <w:color w:val="000000"/>
                <w:sz w:val="16"/>
                <w:szCs w:val="16"/>
              </w:rPr>
            </w:pPr>
          </w:p>
        </w:tc>
        <w:tc>
          <w:tcPr>
            <w:tcW w:w="862" w:type="dxa"/>
            <w:gridSpan w:val="2"/>
            <w:tcBorders>
              <w:top w:val="single" w:sz="12" w:space="0" w:color="auto"/>
              <w:left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8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8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8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88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86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86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79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C.C</w:t>
            </w:r>
          </w:p>
        </w:tc>
        <w:tc>
          <w:tcPr>
            <w:tcW w:w="88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S.C</w:t>
            </w:r>
          </w:p>
        </w:tc>
        <w:tc>
          <w:tcPr>
            <w:tcW w:w="837"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c>
          <w:tcPr>
            <w:tcW w:w="633" w:type="dxa"/>
            <w:vMerge/>
            <w:tcBorders>
              <w:top w:val="single" w:sz="12" w:space="0" w:color="auto"/>
              <w:left w:val="single" w:sz="12" w:space="0" w:color="auto"/>
              <w:bottom w:val="single" w:sz="12" w:space="0" w:color="auto"/>
              <w:right w:val="single" w:sz="12" w:space="0" w:color="auto"/>
            </w:tcBorders>
            <w:vAlign w:val="center"/>
          </w:tcPr>
          <w:p w:rsidR="00900AD9" w:rsidRDefault="00900AD9" w:rsidP="00CA006A">
            <w:pPr>
              <w:rPr>
                <w:rFonts w:ascii="Arial" w:hAnsi="Arial" w:cs="Arial"/>
                <w:b/>
                <w:bCs/>
                <w:color w:val="000000"/>
                <w:sz w:val="16"/>
                <w:szCs w:val="16"/>
              </w:rPr>
            </w:pPr>
          </w:p>
        </w:tc>
      </w:tr>
      <w:tr w:rsidR="00900AD9" w:rsidTr="00CA006A">
        <w:trPr>
          <w:trHeight w:val="453"/>
          <w:jc w:val="center"/>
        </w:trPr>
        <w:tc>
          <w:tcPr>
            <w:tcW w:w="1418" w:type="dxa"/>
            <w:tcBorders>
              <w:top w:val="nil"/>
              <w:left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INICIO</w:t>
            </w:r>
          </w:p>
        </w:tc>
        <w:tc>
          <w:tcPr>
            <w:tcW w:w="633" w:type="dxa"/>
            <w:tcBorders>
              <w:top w:val="single" w:sz="12" w:space="0" w:color="auto"/>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109,80</w:t>
            </w:r>
          </w:p>
        </w:tc>
        <w:tc>
          <w:tcPr>
            <w:tcW w:w="229"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116,50</w:t>
            </w:r>
          </w:p>
        </w:tc>
        <w:tc>
          <w:tcPr>
            <w:tcW w:w="229" w:type="dxa"/>
            <w:tcBorders>
              <w:top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92,50</w:t>
            </w:r>
          </w:p>
        </w:tc>
        <w:tc>
          <w:tcPr>
            <w:tcW w:w="229"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102,80</w:t>
            </w:r>
          </w:p>
        </w:tc>
        <w:tc>
          <w:tcPr>
            <w:tcW w:w="229" w:type="dxa"/>
            <w:tcBorders>
              <w:top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88,25</w:t>
            </w:r>
          </w:p>
        </w:tc>
        <w:tc>
          <w:tcPr>
            <w:tcW w:w="318"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95,00</w:t>
            </w:r>
          </w:p>
        </w:tc>
        <w:tc>
          <w:tcPr>
            <w:tcW w:w="336" w:type="dxa"/>
            <w:tcBorders>
              <w:top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99,50</w:t>
            </w:r>
          </w:p>
        </w:tc>
        <w:tc>
          <w:tcPr>
            <w:tcW w:w="229"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91,00</w:t>
            </w:r>
          </w:p>
        </w:tc>
        <w:tc>
          <w:tcPr>
            <w:tcW w:w="229" w:type="dxa"/>
            <w:tcBorders>
              <w:top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single" w:sz="12" w:space="0" w:color="auto"/>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94,50</w:t>
            </w:r>
          </w:p>
        </w:tc>
        <w:tc>
          <w:tcPr>
            <w:tcW w:w="229"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109,30</w:t>
            </w:r>
          </w:p>
        </w:tc>
        <w:tc>
          <w:tcPr>
            <w:tcW w:w="231" w:type="dxa"/>
            <w:tcBorders>
              <w:top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single" w:sz="12" w:space="0" w:color="auto"/>
              <w:left w:val="single" w:sz="12" w:space="0" w:color="auto"/>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96,91</w:t>
            </w:r>
          </w:p>
        </w:tc>
        <w:tc>
          <w:tcPr>
            <w:tcW w:w="250" w:type="dxa"/>
            <w:tcBorders>
              <w:top w:val="single" w:sz="12" w:space="0" w:color="auto"/>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633" w:type="dxa"/>
            <w:tcBorders>
              <w:top w:val="single" w:sz="12" w:space="0" w:color="auto"/>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102,92</w:t>
            </w:r>
          </w:p>
        </w:tc>
        <w:tc>
          <w:tcPr>
            <w:tcW w:w="250" w:type="dxa"/>
            <w:tcBorders>
              <w:top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837" w:type="dxa"/>
            <w:tcBorders>
              <w:top w:val="single" w:sz="12" w:space="0" w:color="auto"/>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19,85</w:t>
            </w:r>
          </w:p>
        </w:tc>
        <w:tc>
          <w:tcPr>
            <w:tcW w:w="633" w:type="dxa"/>
            <w:tcBorders>
              <w:top w:val="single" w:sz="12" w:space="0" w:color="auto"/>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0,9705</w:t>
            </w:r>
          </w:p>
        </w:tc>
      </w:tr>
      <w:tr w:rsidR="00900AD9" w:rsidTr="00CA006A">
        <w:trPr>
          <w:trHeight w:val="429"/>
          <w:jc w:val="center"/>
        </w:trPr>
        <w:tc>
          <w:tcPr>
            <w:tcW w:w="1418" w:type="dxa"/>
            <w:tcBorders>
              <w:top w:val="nil"/>
              <w:left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30 DIAS</w:t>
            </w:r>
          </w:p>
        </w:tc>
        <w:tc>
          <w:tcPr>
            <w:tcW w:w="633"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9,25</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15,50</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9,00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11,75</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38,75</w:t>
            </w:r>
          </w:p>
        </w:tc>
        <w:tc>
          <w:tcPr>
            <w:tcW w:w="318"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544"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58,25</w:t>
            </w:r>
          </w:p>
        </w:tc>
        <w:tc>
          <w:tcPr>
            <w:tcW w:w="336"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49,50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544"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65,75</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633"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83,50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108,50</w:t>
            </w:r>
          </w:p>
        </w:tc>
        <w:tc>
          <w:tcPr>
            <w:tcW w:w="231"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544" w:type="dxa"/>
            <w:tcBorders>
              <w:top w:val="nil"/>
              <w:left w:val="single" w:sz="12" w:space="0" w:color="auto"/>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38,00</w:t>
            </w:r>
          </w:p>
        </w:tc>
        <w:tc>
          <w:tcPr>
            <w:tcW w:w="250" w:type="dxa"/>
            <w:tcBorders>
              <w:top w:val="nil"/>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51,95</w:t>
            </w:r>
          </w:p>
        </w:tc>
        <w:tc>
          <w:tcPr>
            <w:tcW w:w="250" w:type="dxa"/>
            <w:tcBorders>
              <w:top w:val="nil"/>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b</w:t>
            </w:r>
          </w:p>
        </w:tc>
        <w:tc>
          <w:tcPr>
            <w:tcW w:w="837" w:type="dxa"/>
            <w:tcBorders>
              <w:top w:val="nil"/>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23,09</w:t>
            </w:r>
          </w:p>
        </w:tc>
        <w:tc>
          <w:tcPr>
            <w:tcW w:w="633" w:type="dxa"/>
            <w:tcBorders>
              <w:top w:val="nil"/>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0,6866</w:t>
            </w:r>
          </w:p>
        </w:tc>
      </w:tr>
      <w:tr w:rsidR="00900AD9" w:rsidTr="00CA006A">
        <w:trPr>
          <w:trHeight w:val="429"/>
          <w:jc w:val="center"/>
        </w:trPr>
        <w:tc>
          <w:tcPr>
            <w:tcW w:w="1418" w:type="dxa"/>
            <w:tcBorders>
              <w:top w:val="nil"/>
              <w:left w:val="single" w:sz="12" w:space="0" w:color="auto"/>
              <w:bottom w:val="nil"/>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60 DIAS</w:t>
            </w:r>
          </w:p>
        </w:tc>
        <w:tc>
          <w:tcPr>
            <w:tcW w:w="633"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2,50</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1,50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3,75</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3,50</w:t>
            </w:r>
          </w:p>
        </w:tc>
        <w:tc>
          <w:tcPr>
            <w:tcW w:w="318"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ab</w:t>
            </w:r>
          </w:p>
        </w:tc>
        <w:tc>
          <w:tcPr>
            <w:tcW w:w="544"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4,50</w:t>
            </w:r>
          </w:p>
        </w:tc>
        <w:tc>
          <w:tcPr>
            <w:tcW w:w="336"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Ab</w:t>
            </w:r>
          </w:p>
        </w:tc>
        <w:tc>
          <w:tcPr>
            <w:tcW w:w="544"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15,25</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544"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25,00</w:t>
            </w:r>
          </w:p>
        </w:tc>
        <w:tc>
          <w:tcPr>
            <w:tcW w:w="229"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b</w:t>
            </w:r>
          </w:p>
        </w:tc>
        <w:tc>
          <w:tcPr>
            <w:tcW w:w="633" w:type="dxa"/>
            <w:tcBorders>
              <w:top w:val="nil"/>
              <w:left w:val="single" w:sz="12" w:space="0" w:color="auto"/>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104,80</w:t>
            </w:r>
          </w:p>
        </w:tc>
        <w:tc>
          <w:tcPr>
            <w:tcW w:w="229"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633" w:type="dxa"/>
            <w:tcBorders>
              <w:top w:val="nil"/>
              <w:bottom w:val="nil"/>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138,80</w:t>
            </w:r>
          </w:p>
        </w:tc>
        <w:tc>
          <w:tcPr>
            <w:tcW w:w="231" w:type="dxa"/>
            <w:tcBorders>
              <w:top w:val="nil"/>
              <w:bottom w:val="nil"/>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544" w:type="dxa"/>
            <w:tcBorders>
              <w:top w:val="nil"/>
              <w:left w:val="single" w:sz="12" w:space="0" w:color="auto"/>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25,21</w:t>
            </w:r>
          </w:p>
        </w:tc>
        <w:tc>
          <w:tcPr>
            <w:tcW w:w="250" w:type="dxa"/>
            <w:tcBorders>
              <w:top w:val="nil"/>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633" w:type="dxa"/>
            <w:tcBorders>
              <w:top w:val="nil"/>
              <w:bottom w:val="nil"/>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34,91</w:t>
            </w:r>
          </w:p>
        </w:tc>
        <w:tc>
          <w:tcPr>
            <w:tcW w:w="250" w:type="dxa"/>
            <w:tcBorders>
              <w:top w:val="nil"/>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b</w:t>
            </w:r>
          </w:p>
        </w:tc>
        <w:tc>
          <w:tcPr>
            <w:tcW w:w="837" w:type="dxa"/>
            <w:tcBorders>
              <w:top w:val="nil"/>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32,25</w:t>
            </w:r>
          </w:p>
        </w:tc>
        <w:tc>
          <w:tcPr>
            <w:tcW w:w="633" w:type="dxa"/>
            <w:tcBorders>
              <w:top w:val="nil"/>
              <w:left w:val="single" w:sz="12" w:space="0" w:color="auto"/>
              <w:bottom w:val="nil"/>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0,7676</w:t>
            </w:r>
          </w:p>
        </w:tc>
      </w:tr>
      <w:tr w:rsidR="00900AD9" w:rsidTr="00CA006A">
        <w:trPr>
          <w:trHeight w:val="453"/>
          <w:jc w:val="center"/>
        </w:trPr>
        <w:tc>
          <w:tcPr>
            <w:tcW w:w="1418" w:type="dxa"/>
            <w:tcBorders>
              <w:top w:val="nil"/>
              <w:left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b/>
                <w:bCs/>
                <w:color w:val="000000"/>
                <w:sz w:val="16"/>
                <w:szCs w:val="16"/>
              </w:rPr>
            </w:pPr>
            <w:r>
              <w:rPr>
                <w:rFonts w:ascii="Arial" w:hAnsi="Arial" w:cs="Arial"/>
                <w:b/>
                <w:bCs/>
                <w:color w:val="000000"/>
                <w:sz w:val="16"/>
                <w:szCs w:val="16"/>
              </w:rPr>
              <w:t>90 DIAS</w:t>
            </w:r>
          </w:p>
        </w:tc>
        <w:tc>
          <w:tcPr>
            <w:tcW w:w="633" w:type="dxa"/>
            <w:tcBorders>
              <w:top w:val="nil"/>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0,25</w:t>
            </w:r>
          </w:p>
        </w:tc>
        <w:tc>
          <w:tcPr>
            <w:tcW w:w="229"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0,50</w:t>
            </w:r>
          </w:p>
        </w:tc>
        <w:tc>
          <w:tcPr>
            <w:tcW w:w="229" w:type="dxa"/>
            <w:tcBorders>
              <w:top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1,00</w:t>
            </w:r>
          </w:p>
        </w:tc>
        <w:tc>
          <w:tcPr>
            <w:tcW w:w="229"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1,75</w:t>
            </w:r>
          </w:p>
        </w:tc>
        <w:tc>
          <w:tcPr>
            <w:tcW w:w="229" w:type="dxa"/>
            <w:tcBorders>
              <w:top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0,00</w:t>
            </w:r>
          </w:p>
        </w:tc>
        <w:tc>
          <w:tcPr>
            <w:tcW w:w="318"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0,25</w:t>
            </w:r>
          </w:p>
        </w:tc>
        <w:tc>
          <w:tcPr>
            <w:tcW w:w="336" w:type="dxa"/>
            <w:tcBorders>
              <w:top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0,50</w:t>
            </w:r>
          </w:p>
        </w:tc>
        <w:tc>
          <w:tcPr>
            <w:tcW w:w="229"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544"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3,50</w:t>
            </w:r>
          </w:p>
        </w:tc>
        <w:tc>
          <w:tcPr>
            <w:tcW w:w="229" w:type="dxa"/>
            <w:tcBorders>
              <w:top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a</w:t>
            </w:r>
          </w:p>
        </w:tc>
        <w:tc>
          <w:tcPr>
            <w:tcW w:w="633" w:type="dxa"/>
            <w:tcBorders>
              <w:top w:val="nil"/>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33,25</w:t>
            </w:r>
          </w:p>
        </w:tc>
        <w:tc>
          <w:tcPr>
            <w:tcW w:w="229"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633" w:type="dxa"/>
            <w:tcBorders>
              <w:top w:val="nil"/>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20,00</w:t>
            </w:r>
          </w:p>
        </w:tc>
        <w:tc>
          <w:tcPr>
            <w:tcW w:w="231" w:type="dxa"/>
            <w:tcBorders>
              <w:top w:val="nil"/>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c</w:t>
            </w:r>
          </w:p>
        </w:tc>
        <w:tc>
          <w:tcPr>
            <w:tcW w:w="544" w:type="dxa"/>
            <w:tcBorders>
              <w:top w:val="nil"/>
              <w:left w:val="single" w:sz="12" w:space="0" w:color="auto"/>
              <w:bottom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7,00</w:t>
            </w:r>
          </w:p>
        </w:tc>
        <w:tc>
          <w:tcPr>
            <w:tcW w:w="250" w:type="dxa"/>
            <w:tcBorders>
              <w:top w:val="nil"/>
              <w:bottom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633" w:type="dxa"/>
            <w:tcBorders>
              <w:top w:val="nil"/>
              <w:bottom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5,20</w:t>
            </w:r>
          </w:p>
        </w:tc>
        <w:tc>
          <w:tcPr>
            <w:tcW w:w="250" w:type="dxa"/>
            <w:tcBorders>
              <w:top w:val="nil"/>
              <w:bottom w:val="single" w:sz="12" w:space="0" w:color="auto"/>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a</w:t>
            </w:r>
          </w:p>
        </w:tc>
        <w:tc>
          <w:tcPr>
            <w:tcW w:w="837" w:type="dxa"/>
            <w:tcBorders>
              <w:top w:val="nil"/>
              <w:left w:val="single" w:sz="12" w:space="0" w:color="auto"/>
              <w:bottom w:val="single" w:sz="12" w:space="0" w:color="auto"/>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63,82</w:t>
            </w:r>
          </w:p>
        </w:tc>
        <w:tc>
          <w:tcPr>
            <w:tcW w:w="633" w:type="dxa"/>
            <w:tcBorders>
              <w:top w:val="nil"/>
              <w:left w:val="single" w:sz="12" w:space="0" w:color="auto"/>
              <w:bottom w:val="single" w:sz="12" w:space="0" w:color="auto"/>
              <w:right w:val="single" w:sz="12" w:space="0" w:color="auto"/>
            </w:tcBorders>
            <w:shd w:val="clear" w:color="auto" w:fill="auto"/>
            <w:noWrap/>
            <w:vAlign w:val="bottom"/>
          </w:tcPr>
          <w:p w:rsidR="00900AD9" w:rsidRPr="0090436A" w:rsidRDefault="00900AD9" w:rsidP="00CA006A">
            <w:pPr>
              <w:jc w:val="center"/>
              <w:rPr>
                <w:rFonts w:ascii="Arial" w:hAnsi="Arial" w:cs="Arial"/>
                <w:color w:val="000000"/>
                <w:sz w:val="16"/>
                <w:szCs w:val="16"/>
              </w:rPr>
            </w:pPr>
            <w:r w:rsidRPr="0090436A">
              <w:rPr>
                <w:rFonts w:ascii="Arial" w:hAnsi="Arial" w:cs="Arial"/>
                <w:color w:val="000000"/>
                <w:sz w:val="16"/>
                <w:szCs w:val="16"/>
              </w:rPr>
              <w:t>0,7531</w:t>
            </w:r>
          </w:p>
        </w:tc>
      </w:tr>
      <w:tr w:rsidR="00900AD9" w:rsidTr="00CA006A">
        <w:trPr>
          <w:trHeight w:val="475"/>
          <w:jc w:val="center"/>
        </w:trPr>
        <w:tc>
          <w:tcPr>
            <w:tcW w:w="1418" w:type="dxa"/>
            <w:tcBorders>
              <w:top w:val="nil"/>
              <w:left w:val="single" w:sz="12" w:space="0" w:color="auto"/>
              <w:bottom w:val="single" w:sz="12" w:space="0" w:color="auto"/>
              <w:right w:val="single" w:sz="12" w:space="0" w:color="auto"/>
            </w:tcBorders>
            <w:shd w:val="clear" w:color="auto" w:fill="FFFFFF"/>
            <w:noWrap/>
            <w:vAlign w:val="bottom"/>
          </w:tcPr>
          <w:p w:rsidR="00900AD9" w:rsidRDefault="00900AD9" w:rsidP="00CA006A">
            <w:pPr>
              <w:jc w:val="center"/>
              <w:rPr>
                <w:rFonts w:ascii="Symbol" w:hAnsi="Symbol"/>
                <w:b/>
                <w:bCs/>
                <w:color w:val="000000"/>
                <w:sz w:val="16"/>
                <w:szCs w:val="16"/>
              </w:rPr>
            </w:pPr>
            <w:r>
              <w:rPr>
                <w:rFonts w:ascii="Symbol" w:hAnsi="Symbol" w:cs="Arial"/>
                <w:b/>
                <w:bCs/>
                <w:color w:val="000000"/>
                <w:sz w:val="16"/>
                <w:szCs w:val="16"/>
              </w:rPr>
              <w:t></w:t>
            </w:r>
          </w:p>
        </w:tc>
        <w:tc>
          <w:tcPr>
            <w:tcW w:w="862"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120,30</w:t>
            </w:r>
          </w:p>
        </w:tc>
        <w:tc>
          <w:tcPr>
            <w:tcW w:w="862"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135,00</w:t>
            </w:r>
          </w:p>
        </w:tc>
        <w:tc>
          <w:tcPr>
            <w:tcW w:w="773"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104,00</w:t>
            </w:r>
          </w:p>
        </w:tc>
        <w:tc>
          <w:tcPr>
            <w:tcW w:w="862"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120,00</w:t>
            </w:r>
          </w:p>
        </w:tc>
        <w:tc>
          <w:tcPr>
            <w:tcW w:w="862"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130,50</w:t>
            </w:r>
          </w:p>
        </w:tc>
        <w:tc>
          <w:tcPr>
            <w:tcW w:w="880"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158,00</w:t>
            </w:r>
          </w:p>
        </w:tc>
        <w:tc>
          <w:tcPr>
            <w:tcW w:w="773"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164,80</w:t>
            </w:r>
          </w:p>
        </w:tc>
        <w:tc>
          <w:tcPr>
            <w:tcW w:w="773"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185,30</w:t>
            </w:r>
          </w:p>
        </w:tc>
        <w:tc>
          <w:tcPr>
            <w:tcW w:w="862"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316,00</w:t>
            </w:r>
          </w:p>
        </w:tc>
        <w:tc>
          <w:tcPr>
            <w:tcW w:w="864"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376,50</w:t>
            </w:r>
          </w:p>
        </w:tc>
        <w:tc>
          <w:tcPr>
            <w:tcW w:w="794" w:type="dxa"/>
            <w:gridSpan w:val="2"/>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167,12</w:t>
            </w:r>
          </w:p>
        </w:tc>
        <w:tc>
          <w:tcPr>
            <w:tcW w:w="883" w:type="dxa"/>
            <w:gridSpan w:val="2"/>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jc w:val="center"/>
              <w:rPr>
                <w:rFonts w:ascii="Arial" w:hAnsi="Arial" w:cs="Arial"/>
                <w:color w:val="000000"/>
                <w:sz w:val="16"/>
                <w:szCs w:val="16"/>
              </w:rPr>
            </w:pPr>
            <w:r>
              <w:rPr>
                <w:rFonts w:ascii="Arial" w:hAnsi="Arial" w:cs="Arial"/>
                <w:color w:val="000000"/>
                <w:sz w:val="16"/>
                <w:szCs w:val="16"/>
              </w:rPr>
              <w:t>194,98</w:t>
            </w:r>
          </w:p>
        </w:tc>
        <w:tc>
          <w:tcPr>
            <w:tcW w:w="837" w:type="dxa"/>
            <w:tcBorders>
              <w:top w:val="single" w:sz="12" w:space="0" w:color="auto"/>
              <w:left w:val="single" w:sz="12" w:space="0" w:color="auto"/>
              <w:bottom w:val="single" w:sz="12" w:space="0" w:color="auto"/>
            </w:tcBorders>
            <w:shd w:val="clear" w:color="auto" w:fill="auto"/>
            <w:noWrap/>
            <w:vAlign w:val="bottom"/>
          </w:tcPr>
          <w:p w:rsidR="00900AD9" w:rsidRDefault="00900AD9" w:rsidP="00CA006A">
            <w:pPr>
              <w:rPr>
                <w:rFonts w:ascii="Calibri" w:hAnsi="Calibri"/>
                <w:color w:val="000000"/>
                <w:sz w:val="16"/>
                <w:szCs w:val="16"/>
              </w:rPr>
            </w:pPr>
            <w:r>
              <w:rPr>
                <w:rFonts w:ascii="Calibri" w:hAnsi="Calibri"/>
                <w:color w:val="000000"/>
                <w:sz w:val="16"/>
                <w:szCs w:val="16"/>
              </w:rPr>
              <w:t> </w:t>
            </w:r>
          </w:p>
        </w:tc>
        <w:tc>
          <w:tcPr>
            <w:tcW w:w="633" w:type="dxa"/>
            <w:tcBorders>
              <w:top w:val="single" w:sz="12" w:space="0" w:color="auto"/>
              <w:bottom w:val="single" w:sz="12" w:space="0" w:color="auto"/>
              <w:right w:val="single" w:sz="12" w:space="0" w:color="auto"/>
            </w:tcBorders>
            <w:shd w:val="clear" w:color="auto" w:fill="auto"/>
            <w:noWrap/>
            <w:vAlign w:val="bottom"/>
          </w:tcPr>
          <w:p w:rsidR="00900AD9" w:rsidRDefault="00900AD9" w:rsidP="00CA006A">
            <w:pPr>
              <w:rPr>
                <w:rFonts w:ascii="Calibri" w:hAnsi="Calibri"/>
                <w:color w:val="000000"/>
                <w:sz w:val="16"/>
                <w:szCs w:val="16"/>
              </w:rPr>
            </w:pPr>
          </w:p>
        </w:tc>
      </w:tr>
    </w:tbl>
    <w:p w:rsidR="00900AD9" w:rsidRPr="002941C1" w:rsidRDefault="00EF25E8" w:rsidP="00900AD9">
      <w:pPr>
        <w:tabs>
          <w:tab w:val="left" w:pos="0"/>
        </w:tabs>
        <w:spacing w:line="480" w:lineRule="auto"/>
        <w:jc w:val="center"/>
        <w:rPr>
          <w:rFonts w:ascii="Arial" w:hAnsi="Arial" w:cs="Arial"/>
          <w:b/>
          <w:color w:val="000000"/>
          <w:lang w:val="es-ES_tradnl"/>
        </w:rPr>
      </w:pPr>
      <w:r>
        <w:rPr>
          <w:rFonts w:ascii="Arial" w:hAnsi="Arial" w:cs="Arial"/>
          <w:b/>
          <w:noProof/>
          <w:color w:val="000000"/>
        </w:rPr>
        <w:drawing>
          <wp:anchor distT="0" distB="0" distL="114300" distR="114300" simplePos="0" relativeHeight="251662848" behindDoc="1" locked="0" layoutInCell="1" allowOverlap="1">
            <wp:simplePos x="0" y="0"/>
            <wp:positionH relativeFrom="column">
              <wp:posOffset>8458200</wp:posOffset>
            </wp:positionH>
            <wp:positionV relativeFrom="paragraph">
              <wp:posOffset>1057275</wp:posOffset>
            </wp:positionV>
            <wp:extent cx="314325" cy="295275"/>
            <wp:effectExtent l="1905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14325" cy="295275"/>
                    </a:xfrm>
                    <a:prstGeom prst="rect">
                      <a:avLst/>
                    </a:prstGeom>
                    <a:noFill/>
                    <a:ln w="9525">
                      <a:noFill/>
                      <a:miter lim="800000"/>
                      <a:headEnd/>
                      <a:tailEnd/>
                    </a:ln>
                  </pic:spPr>
                </pic:pic>
              </a:graphicData>
            </a:graphic>
          </wp:anchor>
        </w:drawing>
      </w:r>
    </w:p>
    <w:p w:rsidR="00900AD9" w:rsidRPr="00AA2EDC" w:rsidRDefault="00900AD9" w:rsidP="00900AD9">
      <w:pPr>
        <w:rPr>
          <w:lang w:val="es-ES_tradnl"/>
        </w:rPr>
      </w:pPr>
      <w:r>
        <w:rPr>
          <w:noProof/>
        </w:rPr>
        <w:lastRenderedPageBreak/>
        <w:pict>
          <v:rect id="_x0000_s1045" style="position:absolute;margin-left:399pt;margin-top:-3in;width:45pt;height:27pt;z-index:251666944" stroked="f"/>
        </w:pict>
      </w:r>
      <w:r>
        <w:rPr>
          <w:noProof/>
        </w:rPr>
        <w:pict>
          <v:rect id="_x0000_s1044" style="position:absolute;margin-left:387pt;margin-top:-81pt;width:45pt;height:27pt;z-index:251665920" stroked="f"/>
        </w:pict>
      </w:r>
      <w:r>
        <w:rPr>
          <w:noProof/>
        </w:rPr>
        <w:pict>
          <v:rect id="_x0000_s1043" style="position:absolute;margin-left:387pt;margin-top:-84.6pt;width:45pt;height:27pt;z-index:251664896" stroked="f"/>
        </w:pict>
      </w:r>
      <w:r>
        <w:rPr>
          <w:noProof/>
        </w:rPr>
        <w:pict>
          <v:shape id="_x0000_s1042" type="#_x0000_t202" style="position:absolute;margin-left:0;margin-top:0;width:615.95pt;height:347pt;z-index:251663872;mso-wrap-style:none">
            <v:textbox style="mso-next-textbox:#_x0000_s1042;mso-fit-shape-to-text:t">
              <w:txbxContent>
                <w:p w:rsidR="00900AD9" w:rsidRPr="006B13A6" w:rsidRDefault="00EF25E8" w:rsidP="00900AD9">
                  <w:r>
                    <w:rPr>
                      <w:noProof/>
                    </w:rPr>
                    <w:drawing>
                      <wp:inline distT="0" distB="0" distL="0" distR="0">
                        <wp:extent cx="7810500" cy="4305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810500" cy="4305300"/>
                                </a:xfrm>
                                <a:prstGeom prst="rect">
                                  <a:avLst/>
                                </a:prstGeom>
                                <a:noFill/>
                                <a:ln w="9525">
                                  <a:noFill/>
                                  <a:miter lim="800000"/>
                                  <a:headEnd/>
                                  <a:tailEnd/>
                                </a:ln>
                              </pic:spPr>
                            </pic:pic>
                          </a:graphicData>
                        </a:graphic>
                      </wp:inline>
                    </w:drawing>
                  </w:r>
                </w:p>
              </w:txbxContent>
            </v:textbox>
            <w10:wrap type="square"/>
          </v:shape>
        </w:pict>
      </w:r>
    </w:p>
    <w:p w:rsidR="00900AD9" w:rsidRDefault="00900AD9" w:rsidP="00900AD9">
      <w:pPr>
        <w:pStyle w:val="Epgrafe"/>
        <w:jc w:val="center"/>
        <w:rPr>
          <w:rFonts w:ascii="Arial" w:hAnsi="Arial" w:cs="Arial"/>
          <w:color w:val="000000"/>
          <w:sz w:val="24"/>
          <w:szCs w:val="24"/>
          <w:lang w:val="es-ES_tradnl"/>
        </w:rPr>
      </w:pPr>
      <w:bookmarkStart w:id="53" w:name="_Toc190196174"/>
      <w:r w:rsidRPr="00934DD4">
        <w:rPr>
          <w:rFonts w:ascii="Arial" w:hAnsi="Arial" w:cs="Arial"/>
          <w:sz w:val="24"/>
          <w:szCs w:val="24"/>
        </w:rPr>
        <w:t xml:space="preserve">GRÁFICO </w:t>
      </w:r>
      <w:r w:rsidRPr="00934DD4">
        <w:rPr>
          <w:rFonts w:ascii="Arial" w:hAnsi="Arial" w:cs="Arial"/>
          <w:sz w:val="24"/>
          <w:szCs w:val="24"/>
        </w:rPr>
        <w:fldChar w:fldCharType="begin"/>
      </w:r>
      <w:r w:rsidRPr="00934DD4">
        <w:rPr>
          <w:rFonts w:ascii="Arial" w:hAnsi="Arial" w:cs="Arial"/>
          <w:sz w:val="24"/>
          <w:szCs w:val="24"/>
        </w:rPr>
        <w:instrText xml:space="preserve"> STYLEREF 1 \s </w:instrText>
      </w:r>
      <w:r w:rsidRPr="00934DD4">
        <w:rPr>
          <w:rFonts w:ascii="Arial" w:hAnsi="Arial" w:cs="Arial"/>
          <w:sz w:val="24"/>
          <w:szCs w:val="24"/>
        </w:rPr>
        <w:fldChar w:fldCharType="separate"/>
      </w:r>
      <w:r w:rsidR="00EF25E8">
        <w:rPr>
          <w:rFonts w:ascii="Arial" w:hAnsi="Arial" w:cs="Arial"/>
          <w:noProof/>
          <w:sz w:val="24"/>
          <w:szCs w:val="24"/>
        </w:rPr>
        <w:t>4</w:t>
      </w:r>
      <w:r w:rsidRPr="00934DD4">
        <w:rPr>
          <w:rFonts w:ascii="Arial" w:hAnsi="Arial" w:cs="Arial"/>
          <w:sz w:val="24"/>
          <w:szCs w:val="24"/>
        </w:rPr>
        <w:fldChar w:fldCharType="end"/>
      </w:r>
      <w:r w:rsidRPr="00934DD4">
        <w:rPr>
          <w:rFonts w:ascii="Arial" w:hAnsi="Arial" w:cs="Arial"/>
          <w:sz w:val="24"/>
          <w:szCs w:val="24"/>
        </w:rPr>
        <w:t>.</w:t>
      </w:r>
      <w:r w:rsidRPr="00934DD4">
        <w:rPr>
          <w:rFonts w:ascii="Arial" w:hAnsi="Arial" w:cs="Arial"/>
          <w:sz w:val="24"/>
          <w:szCs w:val="24"/>
        </w:rPr>
        <w:fldChar w:fldCharType="begin"/>
      </w:r>
      <w:r w:rsidRPr="00934DD4">
        <w:rPr>
          <w:rFonts w:ascii="Arial" w:hAnsi="Arial" w:cs="Arial"/>
          <w:sz w:val="24"/>
          <w:szCs w:val="24"/>
        </w:rPr>
        <w:instrText xml:space="preserve"> SEQ Gráfico \* ARABIC \s 1 </w:instrText>
      </w:r>
      <w:r w:rsidRPr="00934DD4">
        <w:rPr>
          <w:rFonts w:ascii="Arial" w:hAnsi="Arial" w:cs="Arial"/>
          <w:sz w:val="24"/>
          <w:szCs w:val="24"/>
        </w:rPr>
        <w:fldChar w:fldCharType="separate"/>
      </w:r>
      <w:r w:rsidR="00EF25E8">
        <w:rPr>
          <w:rFonts w:ascii="Arial" w:hAnsi="Arial" w:cs="Arial"/>
          <w:noProof/>
          <w:sz w:val="24"/>
          <w:szCs w:val="24"/>
        </w:rPr>
        <w:t>1</w:t>
      </w:r>
      <w:r w:rsidRPr="00934DD4">
        <w:rPr>
          <w:rFonts w:ascii="Arial" w:hAnsi="Arial" w:cs="Arial"/>
          <w:sz w:val="24"/>
          <w:szCs w:val="24"/>
        </w:rPr>
        <w:fldChar w:fldCharType="end"/>
      </w:r>
      <w:r w:rsidRPr="00934DD4">
        <w:rPr>
          <w:rFonts w:ascii="Arial" w:hAnsi="Arial" w:cs="Arial"/>
          <w:color w:val="000000"/>
          <w:sz w:val="24"/>
          <w:szCs w:val="24"/>
          <w:lang w:val="es-ES_tradnl"/>
        </w:rPr>
        <w:t xml:space="preserve"> NÚMERO DE REBROTES DE HELECHOS </w:t>
      </w:r>
      <w:r>
        <w:rPr>
          <w:rFonts w:ascii="Arial" w:hAnsi="Arial" w:cs="Arial"/>
          <w:color w:val="000000"/>
          <w:sz w:val="24"/>
          <w:szCs w:val="24"/>
          <w:lang w:val="es-ES_tradnl"/>
        </w:rPr>
        <w:t>CON LOS</w:t>
      </w:r>
      <w:r w:rsidRPr="00934DD4">
        <w:rPr>
          <w:rFonts w:ascii="Arial" w:hAnsi="Arial" w:cs="Arial"/>
          <w:color w:val="000000"/>
          <w:sz w:val="24"/>
          <w:szCs w:val="24"/>
          <w:lang w:val="es-ES_tradnl"/>
        </w:rPr>
        <w:t xml:space="preserve"> TRATAMIENTOS EN LAS DIFERENTES FECHAS DE EVALUACIÓN</w:t>
      </w:r>
      <w:bookmarkEnd w:id="53"/>
      <w:r>
        <w:rPr>
          <w:rFonts w:ascii="Arial" w:hAnsi="Arial" w:cs="Arial"/>
          <w:color w:val="000000"/>
          <w:sz w:val="24"/>
          <w:szCs w:val="24"/>
          <w:lang w:val="es-ES_tradnl"/>
        </w:rPr>
        <w:t>. ZARUMA, 2007</w:t>
      </w:r>
    </w:p>
    <w:p w:rsidR="00900AD9" w:rsidRPr="0090436A" w:rsidRDefault="00EF25E8" w:rsidP="00900AD9">
      <w:pPr>
        <w:rPr>
          <w:lang w:val="es-ES_tradnl"/>
        </w:rPr>
      </w:pPr>
      <w:r>
        <w:rPr>
          <w:rFonts w:ascii="Arial" w:hAnsi="Arial" w:cs="Arial"/>
          <w:noProof/>
        </w:rPr>
        <w:drawing>
          <wp:anchor distT="0" distB="0" distL="114300" distR="114300" simplePos="0" relativeHeight="251661824" behindDoc="1" locked="0" layoutInCell="1" allowOverlap="1">
            <wp:simplePos x="0" y="0"/>
            <wp:positionH relativeFrom="column">
              <wp:posOffset>8572500</wp:posOffset>
            </wp:positionH>
            <wp:positionV relativeFrom="paragraph">
              <wp:posOffset>154940</wp:posOffset>
            </wp:positionV>
            <wp:extent cx="200025" cy="257175"/>
            <wp:effectExtent l="1905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00025" cy="257175"/>
                    </a:xfrm>
                    <a:prstGeom prst="rect">
                      <a:avLst/>
                    </a:prstGeom>
                    <a:noFill/>
                    <a:ln w="9525">
                      <a:noFill/>
                      <a:miter lim="800000"/>
                      <a:headEnd/>
                      <a:tailEnd/>
                    </a:ln>
                  </pic:spPr>
                </pic:pic>
              </a:graphicData>
            </a:graphic>
          </wp:anchor>
        </w:drawing>
      </w:r>
    </w:p>
    <w:p w:rsidR="00900AD9" w:rsidRDefault="00900AD9" w:rsidP="00900AD9">
      <w:pPr>
        <w:spacing w:line="480" w:lineRule="auto"/>
        <w:ind w:left="1260"/>
        <w:jc w:val="both"/>
        <w:rPr>
          <w:rFonts w:ascii="Arial" w:hAnsi="Arial" w:cs="Arial"/>
          <w:color w:val="000000"/>
          <w:lang w:val="es-ES_tradnl"/>
        </w:rPr>
        <w:sectPr w:rsidR="00900AD9" w:rsidSect="001539E6">
          <w:pgSz w:w="16840" w:h="11907" w:orient="landscape" w:code="9"/>
          <w:pgMar w:top="2268" w:right="2268" w:bottom="1361" w:left="2268" w:header="720" w:footer="720" w:gutter="0"/>
          <w:cols w:space="720"/>
          <w:docGrid w:linePitch="360"/>
        </w:sectPr>
      </w:pPr>
    </w:p>
    <w:p w:rsidR="00900AD9" w:rsidRDefault="00900AD9" w:rsidP="00900AD9">
      <w:pPr>
        <w:pStyle w:val="Prrafodelista"/>
        <w:numPr>
          <w:ilvl w:val="0"/>
          <w:numId w:val="16"/>
        </w:numPr>
        <w:tabs>
          <w:tab w:val="clear" w:pos="360"/>
          <w:tab w:val="num" w:pos="1260"/>
        </w:tabs>
        <w:spacing w:line="480" w:lineRule="auto"/>
        <w:ind w:left="1260"/>
        <w:jc w:val="both"/>
        <w:rPr>
          <w:rFonts w:ascii="Arial" w:hAnsi="Arial" w:cs="Arial"/>
          <w:b/>
          <w:color w:val="000000"/>
          <w:lang w:val="es-ES_tradnl"/>
        </w:rPr>
      </w:pPr>
      <w:r>
        <w:rPr>
          <w:rFonts w:ascii="Arial" w:hAnsi="Arial" w:cs="Arial"/>
          <w:b/>
          <w:color w:val="000000"/>
          <w:lang w:val="es-ES_tradnl"/>
        </w:rPr>
        <w:lastRenderedPageBreak/>
        <w:t>Efecto del encalado sobre el pH del suelo</w:t>
      </w:r>
    </w:p>
    <w:p w:rsidR="00900AD9" w:rsidRDefault="00900AD9" w:rsidP="00900AD9">
      <w:pPr>
        <w:spacing w:line="360" w:lineRule="auto"/>
        <w:ind w:left="1259"/>
        <w:jc w:val="both"/>
        <w:rPr>
          <w:rFonts w:ascii="Arial" w:hAnsi="Arial" w:cs="Arial"/>
          <w:color w:val="000000"/>
          <w:lang w:val="es-ES_tradnl"/>
        </w:rPr>
      </w:pPr>
    </w:p>
    <w:p w:rsidR="00900AD9" w:rsidRDefault="00900AD9" w:rsidP="00900AD9">
      <w:pPr>
        <w:spacing w:line="480" w:lineRule="auto"/>
        <w:ind w:left="1260"/>
        <w:jc w:val="both"/>
        <w:rPr>
          <w:rFonts w:ascii="Arial" w:hAnsi="Arial" w:cs="Arial"/>
          <w:color w:val="000000"/>
          <w:lang w:val="es-ES_tradnl"/>
        </w:rPr>
      </w:pPr>
      <w:r>
        <w:rPr>
          <w:rFonts w:ascii="Arial" w:hAnsi="Arial" w:cs="Arial"/>
          <w:color w:val="000000"/>
          <w:lang w:val="es-ES_tradnl"/>
        </w:rPr>
        <w:t xml:space="preserve">Se pueden observar en </w:t>
      </w:r>
      <w:smartTag w:uri="urn:schemas-microsoft-com:office:smarttags" w:element="PersonName">
        <w:smartTagPr>
          <w:attr w:name="ProductID" w:val="la Tabla"/>
        </w:smartTagPr>
        <w:r>
          <w:rPr>
            <w:rFonts w:ascii="Arial" w:hAnsi="Arial" w:cs="Arial"/>
            <w:color w:val="000000"/>
            <w:lang w:val="es-ES_tradnl"/>
          </w:rPr>
          <w:t>la Tabla</w:t>
        </w:r>
      </w:smartTag>
      <w:r>
        <w:rPr>
          <w:rFonts w:ascii="Arial" w:hAnsi="Arial" w:cs="Arial"/>
          <w:color w:val="000000"/>
          <w:lang w:val="es-ES_tradnl"/>
        </w:rPr>
        <w:t xml:space="preserve"> 5, los resultados obtenidos del pH del suelo antes de iniciar las prácticas propuestas para el control del helecho y así mismo el pH del suelo obtenido después de las prácticas aplicadas, a los 120 días aproximadamente.</w:t>
      </w:r>
    </w:p>
    <w:p w:rsidR="00900AD9" w:rsidRDefault="00900AD9" w:rsidP="00900AD9">
      <w:pPr>
        <w:spacing w:line="480" w:lineRule="auto"/>
        <w:ind w:left="1260"/>
        <w:jc w:val="both"/>
        <w:rPr>
          <w:rFonts w:ascii="Arial" w:hAnsi="Arial" w:cs="Arial"/>
          <w:color w:val="000000"/>
          <w:lang w:val="es-ES_tradnl"/>
        </w:rPr>
      </w:pPr>
    </w:p>
    <w:p w:rsidR="00900AD9" w:rsidRDefault="00900AD9" w:rsidP="00900AD9">
      <w:pPr>
        <w:spacing w:line="480" w:lineRule="auto"/>
        <w:ind w:left="1260"/>
        <w:jc w:val="both"/>
        <w:rPr>
          <w:rFonts w:ascii="Arial" w:hAnsi="Arial" w:cs="Arial"/>
          <w:color w:val="000000"/>
          <w:lang w:val="es-ES_tradnl"/>
        </w:rPr>
      </w:pPr>
      <w:r>
        <w:rPr>
          <w:rFonts w:ascii="Arial" w:hAnsi="Arial" w:cs="Arial"/>
          <w:color w:val="000000"/>
          <w:lang w:val="es-ES_tradnl"/>
        </w:rPr>
        <w:t>Obsérvese que los valores de pH no han variado mucho entre las dos fechas en las que se realizaron las mediciones, lo que implica que la acción da la cal no influyó mucho en el pH del suelo, aunque si tuvo efecto en el desarrollo de los rebrotes de helechos.</w:t>
      </w:r>
    </w:p>
    <w:p w:rsidR="00900AD9" w:rsidRDefault="00900AD9" w:rsidP="00900AD9">
      <w:pPr>
        <w:pStyle w:val="Epgrafe"/>
        <w:spacing w:line="360" w:lineRule="auto"/>
        <w:ind w:left="1260"/>
        <w:jc w:val="center"/>
        <w:rPr>
          <w:rFonts w:ascii="Arial" w:hAnsi="Arial" w:cs="Arial"/>
          <w:sz w:val="24"/>
          <w:szCs w:val="24"/>
        </w:rPr>
      </w:pPr>
      <w:bookmarkStart w:id="54" w:name="_Toc190198363"/>
      <w:r w:rsidRPr="00762AF8">
        <w:rPr>
          <w:rFonts w:ascii="Arial" w:hAnsi="Arial" w:cs="Arial"/>
          <w:sz w:val="24"/>
          <w:szCs w:val="24"/>
        </w:rPr>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5</w:t>
      </w:r>
      <w:bookmarkEnd w:id="54"/>
      <w:r w:rsidRPr="00762AF8">
        <w:rPr>
          <w:rFonts w:ascii="Arial" w:hAnsi="Arial" w:cs="Arial"/>
          <w:sz w:val="24"/>
          <w:szCs w:val="24"/>
        </w:rPr>
        <w:fldChar w:fldCharType="end"/>
      </w:r>
    </w:p>
    <w:p w:rsidR="00900AD9" w:rsidRPr="00762AF8" w:rsidRDefault="00900AD9" w:rsidP="00900AD9">
      <w:pPr>
        <w:pStyle w:val="Epgrafe"/>
        <w:ind w:left="1260"/>
        <w:jc w:val="center"/>
        <w:rPr>
          <w:rFonts w:ascii="Arial" w:hAnsi="Arial" w:cs="Arial"/>
          <w:sz w:val="24"/>
          <w:szCs w:val="24"/>
        </w:rPr>
      </w:pPr>
      <w:r w:rsidRPr="00762AF8">
        <w:rPr>
          <w:rFonts w:ascii="Arial" w:hAnsi="Arial" w:cs="Arial"/>
          <w:sz w:val="24"/>
          <w:szCs w:val="24"/>
        </w:rPr>
        <w:t>RESULTADO DEL PH DEL SUELO ANTES Y DESPUES DEL ENSAYO</w:t>
      </w:r>
    </w:p>
    <w:p w:rsidR="00900AD9" w:rsidRPr="001539E6" w:rsidRDefault="00900AD9" w:rsidP="00900AD9">
      <w:pPr>
        <w:ind w:left="1260"/>
        <w:jc w:val="center"/>
        <w:rPr>
          <w:rFonts w:ascii="Arial" w:hAnsi="Arial" w:cs="Arial"/>
          <w:b/>
          <w:color w:val="000000"/>
          <w:sz w:val="16"/>
          <w:szCs w:val="16"/>
          <w:lang w:val="es-ES_tradnl"/>
        </w:rPr>
      </w:pPr>
    </w:p>
    <w:tbl>
      <w:tblPr>
        <w:tblW w:w="5520" w:type="dxa"/>
        <w:tblInd w:w="2160" w:type="dxa"/>
        <w:tblCellMar>
          <w:left w:w="70" w:type="dxa"/>
          <w:right w:w="70" w:type="dxa"/>
        </w:tblCellMar>
        <w:tblLook w:val="04A0"/>
      </w:tblPr>
      <w:tblGrid>
        <w:gridCol w:w="1330"/>
        <w:gridCol w:w="2130"/>
        <w:gridCol w:w="2060"/>
      </w:tblGrid>
      <w:tr w:rsidR="00900AD9" w:rsidRPr="00200EAC" w:rsidTr="00CA006A">
        <w:trPr>
          <w:trHeight w:val="300"/>
        </w:trPr>
        <w:tc>
          <w:tcPr>
            <w:tcW w:w="1330"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rsidR="00900AD9" w:rsidRPr="001539E6" w:rsidRDefault="00900AD9" w:rsidP="00CA006A">
            <w:pPr>
              <w:jc w:val="center"/>
              <w:rPr>
                <w:rFonts w:ascii="Arial" w:hAnsi="Arial" w:cs="Arial"/>
                <w:b/>
                <w:color w:val="000000"/>
                <w:sz w:val="18"/>
                <w:szCs w:val="18"/>
              </w:rPr>
            </w:pPr>
            <w:r w:rsidRPr="001539E6">
              <w:rPr>
                <w:rFonts w:ascii="Arial" w:hAnsi="Arial" w:cs="Arial"/>
                <w:b/>
                <w:color w:val="000000"/>
                <w:sz w:val="18"/>
                <w:szCs w:val="18"/>
              </w:rPr>
              <w:t>MUESTRAS</w:t>
            </w:r>
          </w:p>
        </w:tc>
        <w:tc>
          <w:tcPr>
            <w:tcW w:w="419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00AD9" w:rsidRPr="001539E6" w:rsidRDefault="00900AD9" w:rsidP="00CA006A">
            <w:pPr>
              <w:jc w:val="center"/>
              <w:rPr>
                <w:rFonts w:ascii="Arial" w:hAnsi="Arial" w:cs="Arial"/>
                <w:b/>
                <w:color w:val="000000"/>
                <w:sz w:val="18"/>
                <w:szCs w:val="18"/>
              </w:rPr>
            </w:pPr>
            <w:r w:rsidRPr="001539E6">
              <w:rPr>
                <w:rFonts w:ascii="Arial" w:hAnsi="Arial" w:cs="Arial"/>
                <w:b/>
                <w:color w:val="000000"/>
                <w:sz w:val="18"/>
                <w:szCs w:val="18"/>
              </w:rPr>
              <w:t>Ph</w:t>
            </w:r>
          </w:p>
        </w:tc>
      </w:tr>
      <w:tr w:rsidR="00900AD9" w:rsidRPr="00200EAC" w:rsidTr="00CA006A">
        <w:trPr>
          <w:trHeight w:val="315"/>
        </w:trPr>
        <w:tc>
          <w:tcPr>
            <w:tcW w:w="1330" w:type="dxa"/>
            <w:vMerge/>
            <w:tcBorders>
              <w:top w:val="single" w:sz="8" w:space="0" w:color="auto"/>
              <w:left w:val="single" w:sz="12" w:space="0" w:color="auto"/>
              <w:bottom w:val="single" w:sz="12" w:space="0" w:color="auto"/>
              <w:right w:val="single" w:sz="12" w:space="0" w:color="auto"/>
            </w:tcBorders>
            <w:vAlign w:val="center"/>
          </w:tcPr>
          <w:p w:rsidR="00900AD9" w:rsidRPr="001539E6" w:rsidRDefault="00900AD9" w:rsidP="00CA006A">
            <w:pPr>
              <w:rPr>
                <w:rFonts w:ascii="Arial" w:hAnsi="Arial" w:cs="Arial"/>
                <w:b/>
                <w:color w:val="000000"/>
                <w:sz w:val="18"/>
                <w:szCs w:val="18"/>
              </w:rPr>
            </w:pPr>
          </w:p>
        </w:tc>
        <w:tc>
          <w:tcPr>
            <w:tcW w:w="21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b/>
                <w:color w:val="000000"/>
                <w:sz w:val="18"/>
                <w:szCs w:val="18"/>
              </w:rPr>
            </w:pPr>
            <w:r w:rsidRPr="001539E6">
              <w:rPr>
                <w:rFonts w:ascii="Arial" w:hAnsi="Arial" w:cs="Arial"/>
                <w:b/>
                <w:color w:val="000000"/>
                <w:sz w:val="18"/>
                <w:szCs w:val="18"/>
              </w:rPr>
              <w:t>ANTES DEL ENSAYO</w:t>
            </w:r>
            <w:r>
              <w:rPr>
                <w:rFonts w:ascii="Arial" w:hAnsi="Arial" w:cs="Arial"/>
                <w:b/>
                <w:color w:val="000000"/>
                <w:sz w:val="18"/>
                <w:szCs w:val="18"/>
              </w:rPr>
              <w:t xml:space="preserve"> (01/03/2007)</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b/>
                <w:color w:val="000000"/>
                <w:sz w:val="18"/>
                <w:szCs w:val="18"/>
              </w:rPr>
            </w:pPr>
            <w:r w:rsidRPr="001539E6">
              <w:rPr>
                <w:rFonts w:ascii="Arial" w:hAnsi="Arial" w:cs="Arial"/>
                <w:b/>
                <w:color w:val="000000"/>
                <w:sz w:val="18"/>
                <w:szCs w:val="18"/>
              </w:rPr>
              <w:t>DESPUES DEL ENSAYO</w:t>
            </w:r>
            <w:r>
              <w:rPr>
                <w:rFonts w:ascii="Arial" w:hAnsi="Arial" w:cs="Arial"/>
                <w:b/>
                <w:color w:val="000000"/>
                <w:sz w:val="18"/>
                <w:szCs w:val="18"/>
              </w:rPr>
              <w:t xml:space="preserve"> (01/07/2007)</w:t>
            </w:r>
          </w:p>
        </w:tc>
      </w:tr>
      <w:tr w:rsidR="00900AD9" w:rsidRPr="00200EAC" w:rsidTr="00CA006A">
        <w:trPr>
          <w:trHeight w:val="300"/>
        </w:trPr>
        <w:tc>
          <w:tcPr>
            <w:tcW w:w="133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900AD9" w:rsidRPr="001539E6" w:rsidRDefault="00900AD9" w:rsidP="00CA006A">
            <w:pPr>
              <w:rPr>
                <w:rFonts w:ascii="Arial" w:hAnsi="Arial" w:cs="Arial"/>
                <w:b/>
                <w:color w:val="000000"/>
                <w:sz w:val="18"/>
                <w:szCs w:val="18"/>
              </w:rPr>
            </w:pPr>
            <w:r w:rsidRPr="001539E6">
              <w:rPr>
                <w:rFonts w:ascii="Arial" w:hAnsi="Arial" w:cs="Arial"/>
                <w:b/>
                <w:color w:val="000000"/>
                <w:sz w:val="18"/>
                <w:szCs w:val="18"/>
              </w:rPr>
              <w:t>MUESTRA 1</w:t>
            </w:r>
          </w:p>
        </w:tc>
        <w:tc>
          <w:tcPr>
            <w:tcW w:w="2130"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4.8</w:t>
            </w:r>
          </w:p>
        </w:tc>
        <w:tc>
          <w:tcPr>
            <w:tcW w:w="2060" w:type="dxa"/>
            <w:tcBorders>
              <w:top w:val="single" w:sz="12" w:space="0" w:color="auto"/>
              <w:left w:val="nil"/>
              <w:bottom w:val="single" w:sz="4"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4.5</w:t>
            </w:r>
          </w:p>
        </w:tc>
      </w:tr>
      <w:tr w:rsidR="00900AD9" w:rsidRPr="00200EAC" w:rsidTr="00CA006A">
        <w:trPr>
          <w:trHeight w:val="300"/>
        </w:trPr>
        <w:tc>
          <w:tcPr>
            <w:tcW w:w="1330" w:type="dxa"/>
            <w:tcBorders>
              <w:top w:val="nil"/>
              <w:left w:val="single" w:sz="12" w:space="0" w:color="auto"/>
              <w:bottom w:val="single" w:sz="4" w:space="0" w:color="auto"/>
              <w:right w:val="single" w:sz="12" w:space="0" w:color="auto"/>
            </w:tcBorders>
            <w:shd w:val="clear" w:color="auto" w:fill="auto"/>
            <w:noWrap/>
            <w:vAlign w:val="bottom"/>
          </w:tcPr>
          <w:p w:rsidR="00900AD9" w:rsidRPr="001539E6" w:rsidRDefault="00900AD9" w:rsidP="00CA006A">
            <w:pPr>
              <w:rPr>
                <w:rFonts w:ascii="Arial" w:hAnsi="Arial" w:cs="Arial"/>
                <w:b/>
                <w:color w:val="000000"/>
                <w:sz w:val="18"/>
                <w:szCs w:val="18"/>
              </w:rPr>
            </w:pPr>
            <w:r w:rsidRPr="001539E6">
              <w:rPr>
                <w:rFonts w:ascii="Arial" w:hAnsi="Arial" w:cs="Arial"/>
                <w:b/>
                <w:color w:val="000000"/>
                <w:sz w:val="18"/>
                <w:szCs w:val="18"/>
              </w:rPr>
              <w:t>MUESTRA 2</w:t>
            </w:r>
          </w:p>
        </w:tc>
        <w:tc>
          <w:tcPr>
            <w:tcW w:w="2130" w:type="dxa"/>
            <w:tcBorders>
              <w:top w:val="nil"/>
              <w:left w:val="single" w:sz="12" w:space="0" w:color="auto"/>
              <w:bottom w:val="single" w:sz="4" w:space="0" w:color="auto"/>
              <w:right w:val="single" w:sz="8"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4.3</w:t>
            </w:r>
          </w:p>
        </w:tc>
        <w:tc>
          <w:tcPr>
            <w:tcW w:w="2060" w:type="dxa"/>
            <w:tcBorders>
              <w:top w:val="nil"/>
              <w:left w:val="nil"/>
              <w:bottom w:val="single" w:sz="4"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w:t>
            </w:r>
            <w:r>
              <w:rPr>
                <w:rFonts w:ascii="Arial" w:hAnsi="Arial" w:cs="Arial"/>
                <w:color w:val="000000"/>
                <w:sz w:val="18"/>
                <w:szCs w:val="18"/>
              </w:rPr>
              <w:t>.0</w:t>
            </w:r>
          </w:p>
        </w:tc>
      </w:tr>
      <w:tr w:rsidR="00900AD9" w:rsidRPr="00200EAC" w:rsidTr="00CA006A">
        <w:trPr>
          <w:trHeight w:val="300"/>
        </w:trPr>
        <w:tc>
          <w:tcPr>
            <w:tcW w:w="1330" w:type="dxa"/>
            <w:tcBorders>
              <w:top w:val="nil"/>
              <w:left w:val="single" w:sz="12" w:space="0" w:color="auto"/>
              <w:bottom w:val="single" w:sz="4" w:space="0" w:color="auto"/>
              <w:right w:val="single" w:sz="12" w:space="0" w:color="auto"/>
            </w:tcBorders>
            <w:shd w:val="clear" w:color="auto" w:fill="auto"/>
            <w:noWrap/>
            <w:vAlign w:val="bottom"/>
          </w:tcPr>
          <w:p w:rsidR="00900AD9" w:rsidRPr="001539E6" w:rsidRDefault="00900AD9" w:rsidP="00CA006A">
            <w:pPr>
              <w:rPr>
                <w:rFonts w:ascii="Arial" w:hAnsi="Arial" w:cs="Arial"/>
                <w:b/>
                <w:color w:val="000000"/>
                <w:sz w:val="18"/>
                <w:szCs w:val="18"/>
              </w:rPr>
            </w:pPr>
            <w:r w:rsidRPr="001539E6">
              <w:rPr>
                <w:rFonts w:ascii="Arial" w:hAnsi="Arial" w:cs="Arial"/>
                <w:b/>
                <w:color w:val="000000"/>
                <w:sz w:val="18"/>
                <w:szCs w:val="18"/>
              </w:rPr>
              <w:t>MUESTRA 3</w:t>
            </w:r>
          </w:p>
        </w:tc>
        <w:tc>
          <w:tcPr>
            <w:tcW w:w="2130" w:type="dxa"/>
            <w:tcBorders>
              <w:top w:val="nil"/>
              <w:left w:val="single" w:sz="12" w:space="0" w:color="auto"/>
              <w:bottom w:val="single" w:sz="4" w:space="0" w:color="auto"/>
              <w:right w:val="single" w:sz="8"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w:t>
            </w:r>
            <w:r>
              <w:rPr>
                <w:rFonts w:ascii="Arial" w:hAnsi="Arial" w:cs="Arial"/>
                <w:color w:val="000000"/>
                <w:sz w:val="18"/>
                <w:szCs w:val="18"/>
              </w:rPr>
              <w:t>.0</w:t>
            </w:r>
          </w:p>
        </w:tc>
        <w:tc>
          <w:tcPr>
            <w:tcW w:w="2060" w:type="dxa"/>
            <w:tcBorders>
              <w:top w:val="nil"/>
              <w:left w:val="nil"/>
              <w:bottom w:val="single" w:sz="4"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3.6</w:t>
            </w:r>
          </w:p>
        </w:tc>
      </w:tr>
      <w:tr w:rsidR="00900AD9" w:rsidRPr="00200EAC" w:rsidTr="00CA006A">
        <w:trPr>
          <w:trHeight w:val="315"/>
        </w:trPr>
        <w:tc>
          <w:tcPr>
            <w:tcW w:w="1330" w:type="dxa"/>
            <w:tcBorders>
              <w:top w:val="nil"/>
              <w:left w:val="single" w:sz="12" w:space="0" w:color="auto"/>
              <w:bottom w:val="single" w:sz="12" w:space="0" w:color="auto"/>
              <w:right w:val="single" w:sz="12" w:space="0" w:color="auto"/>
            </w:tcBorders>
            <w:shd w:val="clear" w:color="auto" w:fill="auto"/>
            <w:noWrap/>
            <w:vAlign w:val="bottom"/>
          </w:tcPr>
          <w:p w:rsidR="00900AD9" w:rsidRPr="001539E6" w:rsidRDefault="00900AD9" w:rsidP="00CA006A">
            <w:pPr>
              <w:rPr>
                <w:rFonts w:ascii="Arial" w:hAnsi="Arial" w:cs="Arial"/>
                <w:b/>
                <w:color w:val="000000"/>
                <w:sz w:val="18"/>
                <w:szCs w:val="18"/>
              </w:rPr>
            </w:pPr>
            <w:r w:rsidRPr="001539E6">
              <w:rPr>
                <w:rFonts w:ascii="Arial" w:hAnsi="Arial" w:cs="Arial"/>
                <w:b/>
                <w:color w:val="000000"/>
                <w:sz w:val="18"/>
                <w:szCs w:val="18"/>
              </w:rPr>
              <w:t>MUESTRA 4</w:t>
            </w:r>
          </w:p>
        </w:tc>
        <w:tc>
          <w:tcPr>
            <w:tcW w:w="2130" w:type="dxa"/>
            <w:tcBorders>
              <w:top w:val="nil"/>
              <w:left w:val="single" w:sz="12" w:space="0" w:color="auto"/>
              <w:bottom w:val="single" w:sz="12" w:space="0" w:color="auto"/>
              <w:right w:val="single" w:sz="8"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4.5</w:t>
            </w:r>
          </w:p>
        </w:tc>
        <w:tc>
          <w:tcPr>
            <w:tcW w:w="2060" w:type="dxa"/>
            <w:tcBorders>
              <w:top w:val="nil"/>
              <w:left w:val="nil"/>
              <w:bottom w:val="single" w:sz="12" w:space="0" w:color="auto"/>
              <w:right w:val="single" w:sz="12" w:space="0" w:color="auto"/>
            </w:tcBorders>
            <w:shd w:val="clear" w:color="auto" w:fill="auto"/>
            <w:noWrap/>
            <w:vAlign w:val="bottom"/>
          </w:tcPr>
          <w:p w:rsidR="00900AD9" w:rsidRPr="001539E6" w:rsidRDefault="00900AD9" w:rsidP="00CA006A">
            <w:pPr>
              <w:jc w:val="center"/>
              <w:rPr>
                <w:rFonts w:ascii="Arial" w:hAnsi="Arial" w:cs="Arial"/>
                <w:color w:val="000000"/>
                <w:sz w:val="18"/>
                <w:szCs w:val="18"/>
              </w:rPr>
            </w:pPr>
            <w:r w:rsidRPr="001539E6">
              <w:rPr>
                <w:rFonts w:ascii="Arial" w:hAnsi="Arial" w:cs="Arial"/>
                <w:color w:val="000000"/>
                <w:sz w:val="18"/>
                <w:szCs w:val="18"/>
              </w:rPr>
              <w:t>4.2</w:t>
            </w:r>
          </w:p>
        </w:tc>
      </w:tr>
    </w:tbl>
    <w:p w:rsidR="00900AD9" w:rsidRDefault="00900AD9" w:rsidP="00900AD9">
      <w:pPr>
        <w:pStyle w:val="Epgrafe"/>
        <w:spacing w:line="360" w:lineRule="auto"/>
        <w:ind w:left="900"/>
        <w:jc w:val="center"/>
        <w:rPr>
          <w:rFonts w:ascii="Arial" w:hAnsi="Arial" w:cs="Arial"/>
          <w:b w:val="0"/>
          <w:sz w:val="24"/>
          <w:szCs w:val="24"/>
        </w:rPr>
      </w:pPr>
    </w:p>
    <w:p w:rsidR="00900AD9" w:rsidRDefault="00900AD9" w:rsidP="00900AD9">
      <w:pPr>
        <w:rPr>
          <w:lang w:val="es-EC"/>
        </w:rPr>
      </w:pPr>
    </w:p>
    <w:p w:rsidR="00900AD9" w:rsidRDefault="00900AD9" w:rsidP="00900AD9">
      <w:pPr>
        <w:rPr>
          <w:lang w:val="es-EC"/>
        </w:rPr>
      </w:pPr>
    </w:p>
    <w:p w:rsidR="00900AD9" w:rsidRDefault="00900AD9" w:rsidP="00900AD9">
      <w:pPr>
        <w:rPr>
          <w:lang w:val="es-EC"/>
        </w:rPr>
      </w:pPr>
    </w:p>
    <w:p w:rsidR="00900AD9" w:rsidRDefault="00900AD9" w:rsidP="00900AD9">
      <w:pPr>
        <w:rPr>
          <w:lang w:val="es-EC"/>
        </w:rPr>
      </w:pPr>
    </w:p>
    <w:p w:rsidR="00900AD9" w:rsidRPr="00AA29BA" w:rsidRDefault="00900AD9" w:rsidP="00900AD9">
      <w:pPr>
        <w:rPr>
          <w:lang w:val="es-EC"/>
        </w:rPr>
      </w:pPr>
    </w:p>
    <w:p w:rsidR="00900AD9" w:rsidRPr="002573CC" w:rsidRDefault="00900AD9" w:rsidP="00900AD9">
      <w:pPr>
        <w:pStyle w:val="Prrafodelista"/>
        <w:numPr>
          <w:ilvl w:val="0"/>
          <w:numId w:val="16"/>
        </w:numPr>
        <w:tabs>
          <w:tab w:val="clear" w:pos="360"/>
          <w:tab w:val="num" w:pos="1260"/>
        </w:tabs>
        <w:spacing w:line="480" w:lineRule="auto"/>
        <w:ind w:left="1260"/>
        <w:jc w:val="both"/>
        <w:rPr>
          <w:rFonts w:ascii="Arial" w:hAnsi="Arial" w:cs="Arial"/>
          <w:b/>
          <w:color w:val="000000"/>
          <w:lang w:val="es-ES_tradnl"/>
        </w:rPr>
      </w:pPr>
      <w:r>
        <w:rPr>
          <w:rFonts w:ascii="Arial" w:hAnsi="Arial" w:cs="Arial"/>
          <w:b/>
          <w:color w:val="000000"/>
          <w:lang w:val="es-ES_tradnl"/>
        </w:rPr>
        <w:lastRenderedPageBreak/>
        <w:t>Comparación de los costos de aplicación combinados, cal y herbicidas</w:t>
      </w:r>
    </w:p>
    <w:p w:rsidR="00900AD9" w:rsidRDefault="00900AD9" w:rsidP="00900AD9">
      <w:pPr>
        <w:spacing w:line="360" w:lineRule="auto"/>
        <w:ind w:left="1259"/>
        <w:jc w:val="both"/>
        <w:rPr>
          <w:rFonts w:ascii="Arial" w:hAnsi="Arial" w:cs="Arial"/>
          <w:color w:val="000000"/>
          <w:lang w:val="es-ES_tradnl"/>
        </w:rPr>
      </w:pPr>
    </w:p>
    <w:p w:rsidR="00900AD9" w:rsidRDefault="00900AD9" w:rsidP="00900AD9">
      <w:pPr>
        <w:spacing w:line="480" w:lineRule="auto"/>
        <w:ind w:left="1260"/>
        <w:jc w:val="both"/>
        <w:rPr>
          <w:rFonts w:ascii="Arial" w:hAnsi="Arial" w:cs="Arial"/>
          <w:color w:val="000000"/>
          <w:lang w:val="es-ES_tradnl"/>
        </w:rPr>
      </w:pPr>
      <w:r>
        <w:rPr>
          <w:rFonts w:ascii="Arial" w:hAnsi="Arial" w:cs="Arial"/>
          <w:color w:val="000000"/>
          <w:lang w:val="es-ES_tradnl"/>
        </w:rPr>
        <w:t xml:space="preserve">Se presenta en </w:t>
      </w:r>
      <w:smartTag w:uri="urn:schemas-microsoft-com:office:smarttags" w:element="PersonName">
        <w:smartTagPr>
          <w:attr w:name="ProductID" w:val="la Tabla"/>
        </w:smartTagPr>
        <w:r>
          <w:rPr>
            <w:rFonts w:ascii="Arial" w:hAnsi="Arial" w:cs="Arial"/>
            <w:color w:val="000000"/>
            <w:lang w:val="es-ES_tradnl"/>
          </w:rPr>
          <w:t>la Tabla</w:t>
        </w:r>
      </w:smartTag>
      <w:r>
        <w:rPr>
          <w:rFonts w:ascii="Arial" w:hAnsi="Arial" w:cs="Arial"/>
          <w:color w:val="000000"/>
          <w:lang w:val="es-ES_tradnl"/>
        </w:rPr>
        <w:t xml:space="preserve"> 6 una comparación de costos entre la aplicación de los herbicidas, conjuntamente con la aplicación de cal y sin la aplicación de cal, para determinar la relación costo – beneficio entre los mismos. En </w:t>
      </w:r>
      <w:smartTag w:uri="urn:schemas-microsoft-com:office:smarttags" w:element="PersonName">
        <w:smartTagPr>
          <w:attr w:name="ProductID" w:val="la Tabla"/>
        </w:smartTagPr>
        <w:r>
          <w:rPr>
            <w:rFonts w:ascii="Arial" w:hAnsi="Arial" w:cs="Arial"/>
            <w:color w:val="000000"/>
            <w:lang w:val="es-ES_tradnl"/>
          </w:rPr>
          <w:t>la Tabla</w:t>
        </w:r>
      </w:smartTag>
      <w:r>
        <w:rPr>
          <w:rFonts w:ascii="Arial" w:hAnsi="Arial" w:cs="Arial"/>
          <w:color w:val="000000"/>
          <w:lang w:val="es-ES_tradnl"/>
        </w:rPr>
        <w:t xml:space="preserve"> 7 observamos como la aplicación de cal en el terreno para control de helechos, encarece el costo por hectárea, dado que una tonelada de cal tiene un costo de US$ 100.00.</w:t>
      </w:r>
    </w:p>
    <w:p w:rsidR="00900AD9" w:rsidRDefault="00900AD9" w:rsidP="00900AD9">
      <w:pPr>
        <w:spacing w:line="480" w:lineRule="auto"/>
        <w:ind w:left="1260"/>
        <w:jc w:val="both"/>
        <w:rPr>
          <w:rFonts w:ascii="Arial" w:hAnsi="Arial" w:cs="Arial"/>
          <w:color w:val="000000"/>
          <w:lang w:val="es-ES_tradnl"/>
        </w:rPr>
      </w:pPr>
    </w:p>
    <w:p w:rsidR="00900AD9" w:rsidRDefault="00900AD9" w:rsidP="00900AD9">
      <w:pPr>
        <w:pStyle w:val="Epgrafe"/>
        <w:spacing w:line="360" w:lineRule="auto"/>
        <w:ind w:left="1260"/>
        <w:jc w:val="center"/>
        <w:rPr>
          <w:rFonts w:ascii="Arial" w:hAnsi="Arial" w:cs="Arial"/>
          <w:sz w:val="24"/>
          <w:szCs w:val="24"/>
        </w:rPr>
      </w:pPr>
      <w:bookmarkStart w:id="55" w:name="_Toc190198364"/>
      <w:r w:rsidRPr="00762AF8">
        <w:rPr>
          <w:rFonts w:ascii="Arial" w:hAnsi="Arial" w:cs="Arial"/>
          <w:sz w:val="24"/>
          <w:szCs w:val="24"/>
        </w:rPr>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6</w:t>
      </w:r>
      <w:bookmarkEnd w:id="55"/>
      <w:r w:rsidRPr="00762AF8">
        <w:rPr>
          <w:rFonts w:ascii="Arial" w:hAnsi="Arial" w:cs="Arial"/>
          <w:sz w:val="24"/>
          <w:szCs w:val="24"/>
        </w:rPr>
        <w:fldChar w:fldCharType="end"/>
      </w:r>
    </w:p>
    <w:p w:rsidR="00900AD9" w:rsidRPr="00762AF8" w:rsidRDefault="00900AD9" w:rsidP="00900AD9">
      <w:pPr>
        <w:pStyle w:val="Epgrafe"/>
        <w:ind w:left="1260"/>
        <w:jc w:val="center"/>
        <w:rPr>
          <w:rFonts w:ascii="Arial" w:hAnsi="Arial" w:cs="Arial"/>
          <w:sz w:val="24"/>
          <w:szCs w:val="24"/>
        </w:rPr>
      </w:pPr>
      <w:r w:rsidRPr="00762AF8">
        <w:rPr>
          <w:rFonts w:ascii="Arial" w:hAnsi="Arial" w:cs="Arial"/>
          <w:sz w:val="24"/>
          <w:szCs w:val="24"/>
        </w:rPr>
        <w:t>COSTOS DE APLICACIÓN DE LOS DISTINTOS TRATAMIENTOS REALIZADOS</w:t>
      </w:r>
    </w:p>
    <w:p w:rsidR="00900AD9" w:rsidRDefault="00900AD9" w:rsidP="00900AD9">
      <w:pPr>
        <w:ind w:left="1260"/>
        <w:jc w:val="center"/>
        <w:rPr>
          <w:rFonts w:ascii="Arial" w:hAnsi="Arial" w:cs="Arial"/>
          <w:b/>
          <w:color w:val="000000"/>
          <w:sz w:val="16"/>
          <w:szCs w:val="16"/>
          <w:lang w:val="es-ES_tradnl"/>
        </w:rPr>
      </w:pPr>
    </w:p>
    <w:tbl>
      <w:tblPr>
        <w:tblW w:w="6460" w:type="dxa"/>
        <w:tblInd w:w="1690" w:type="dxa"/>
        <w:tblCellMar>
          <w:left w:w="70" w:type="dxa"/>
          <w:right w:w="70" w:type="dxa"/>
        </w:tblCellMar>
        <w:tblLook w:val="00A0"/>
      </w:tblPr>
      <w:tblGrid>
        <w:gridCol w:w="1690"/>
        <w:gridCol w:w="1349"/>
        <w:gridCol w:w="1259"/>
        <w:gridCol w:w="820"/>
        <w:gridCol w:w="730"/>
        <w:gridCol w:w="674"/>
      </w:tblGrid>
      <w:tr w:rsidR="00900AD9" w:rsidRPr="00AF2637" w:rsidTr="00CA006A">
        <w:trPr>
          <w:trHeight w:val="300"/>
        </w:trPr>
        <w:tc>
          <w:tcPr>
            <w:tcW w:w="1690" w:type="dxa"/>
            <w:vMerge w:val="restart"/>
            <w:tcBorders>
              <w:top w:val="single" w:sz="12" w:space="0" w:color="auto"/>
              <w:left w:val="single" w:sz="12" w:space="0" w:color="auto"/>
              <w:bottom w:val="single" w:sz="8" w:space="0" w:color="000000"/>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TRATAMIENTOS</w:t>
            </w:r>
          </w:p>
        </w:tc>
        <w:tc>
          <w:tcPr>
            <w:tcW w:w="1349" w:type="dxa"/>
            <w:vMerge w:val="restart"/>
            <w:tcBorders>
              <w:top w:val="single" w:sz="12" w:space="0" w:color="auto"/>
              <w:left w:val="single" w:sz="12" w:space="0" w:color="auto"/>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NUMERO DE APLICACIONES</w:t>
            </w:r>
          </w:p>
        </w:tc>
        <w:tc>
          <w:tcPr>
            <w:tcW w:w="1197" w:type="dxa"/>
            <w:vMerge w:val="restart"/>
            <w:tcBorders>
              <w:top w:val="single" w:sz="12" w:space="0" w:color="auto"/>
              <w:left w:val="single" w:sz="12" w:space="0" w:color="auto"/>
              <w:bottom w:val="single" w:sz="8" w:space="0" w:color="000000"/>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DOSIS / HA</w:t>
            </w:r>
          </w:p>
        </w:tc>
        <w:tc>
          <w:tcPr>
            <w:tcW w:w="1550" w:type="dxa"/>
            <w:gridSpan w:val="2"/>
            <w:tcBorders>
              <w:top w:val="single" w:sz="12" w:space="0" w:color="auto"/>
              <w:left w:val="single" w:sz="12" w:space="0" w:color="auto"/>
              <w:bottom w:val="nil"/>
              <w:right w:val="single" w:sz="12" w:space="0" w:color="auto"/>
            </w:tcBorders>
            <w:noWrap/>
            <w:vAlign w:val="bottom"/>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COSTO DE APLICACIÓN</w:t>
            </w:r>
          </w:p>
        </w:tc>
        <w:tc>
          <w:tcPr>
            <w:tcW w:w="674" w:type="dxa"/>
            <w:tcBorders>
              <w:top w:val="single" w:sz="12" w:space="0" w:color="auto"/>
              <w:left w:val="single" w:sz="12" w:space="0" w:color="auto"/>
              <w:bottom w:val="nil"/>
              <w:right w:val="single" w:sz="12" w:space="0" w:color="auto"/>
            </w:tcBorders>
            <w:noWrap/>
            <w:vAlign w:val="bottom"/>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TOTAL</w:t>
            </w:r>
          </w:p>
        </w:tc>
      </w:tr>
      <w:tr w:rsidR="00900AD9" w:rsidRPr="00AF2637" w:rsidTr="00CA006A">
        <w:trPr>
          <w:trHeight w:val="315"/>
        </w:trPr>
        <w:tc>
          <w:tcPr>
            <w:tcW w:w="1690" w:type="dxa"/>
            <w:vMerge/>
            <w:tcBorders>
              <w:top w:val="single" w:sz="8" w:space="0" w:color="auto"/>
              <w:left w:val="single" w:sz="12" w:space="0" w:color="auto"/>
              <w:bottom w:val="single" w:sz="12" w:space="0" w:color="auto"/>
              <w:right w:val="single" w:sz="12" w:space="0" w:color="auto"/>
            </w:tcBorders>
            <w:vAlign w:val="center"/>
          </w:tcPr>
          <w:p w:rsidR="00900AD9" w:rsidRPr="009B2F04" w:rsidRDefault="00900AD9" w:rsidP="00CA006A">
            <w:pPr>
              <w:rPr>
                <w:rFonts w:ascii="Arial" w:hAnsi="Arial" w:cs="Arial"/>
                <w:b/>
                <w:color w:val="000000"/>
                <w:sz w:val="16"/>
                <w:szCs w:val="16"/>
              </w:rPr>
            </w:pPr>
          </w:p>
        </w:tc>
        <w:tc>
          <w:tcPr>
            <w:tcW w:w="1349" w:type="dxa"/>
            <w:vMerge/>
            <w:tcBorders>
              <w:left w:val="single" w:sz="12" w:space="0" w:color="auto"/>
              <w:bottom w:val="single" w:sz="12" w:space="0" w:color="auto"/>
              <w:right w:val="single" w:sz="12" w:space="0" w:color="auto"/>
            </w:tcBorders>
            <w:noWrap/>
            <w:vAlign w:val="bottom"/>
          </w:tcPr>
          <w:p w:rsidR="00900AD9" w:rsidRPr="009B2F04" w:rsidRDefault="00900AD9" w:rsidP="00CA006A">
            <w:pPr>
              <w:jc w:val="center"/>
              <w:rPr>
                <w:rFonts w:ascii="Arial" w:hAnsi="Arial" w:cs="Arial"/>
                <w:b/>
                <w:color w:val="000000"/>
                <w:sz w:val="16"/>
                <w:szCs w:val="16"/>
              </w:rPr>
            </w:pPr>
          </w:p>
        </w:tc>
        <w:tc>
          <w:tcPr>
            <w:tcW w:w="1197" w:type="dxa"/>
            <w:vMerge/>
            <w:tcBorders>
              <w:top w:val="single" w:sz="8" w:space="0" w:color="auto"/>
              <w:left w:val="single" w:sz="12" w:space="0" w:color="auto"/>
              <w:bottom w:val="single" w:sz="12" w:space="0" w:color="auto"/>
              <w:right w:val="single" w:sz="12" w:space="0" w:color="auto"/>
            </w:tcBorders>
            <w:vAlign w:val="center"/>
          </w:tcPr>
          <w:p w:rsidR="00900AD9" w:rsidRPr="009B2F04" w:rsidRDefault="00900AD9" w:rsidP="00CA006A">
            <w:pPr>
              <w:rPr>
                <w:rFonts w:ascii="Arial" w:hAnsi="Arial" w:cs="Arial"/>
                <w:b/>
                <w:color w:val="000000"/>
                <w:sz w:val="16"/>
                <w:szCs w:val="16"/>
              </w:rPr>
            </w:pPr>
          </w:p>
        </w:tc>
        <w:tc>
          <w:tcPr>
            <w:tcW w:w="820" w:type="dxa"/>
            <w:tcBorders>
              <w:top w:val="single" w:sz="4" w:space="0" w:color="auto"/>
              <w:left w:val="single" w:sz="12" w:space="0" w:color="auto"/>
              <w:bottom w:val="single" w:sz="12" w:space="0" w:color="auto"/>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Insumo</w:t>
            </w:r>
          </w:p>
        </w:tc>
        <w:tc>
          <w:tcPr>
            <w:tcW w:w="730" w:type="dxa"/>
            <w:tcBorders>
              <w:top w:val="single" w:sz="4" w:space="0" w:color="auto"/>
              <w:left w:val="single" w:sz="12" w:space="0" w:color="auto"/>
              <w:bottom w:val="single" w:sz="12" w:space="0" w:color="auto"/>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Mano obra</w:t>
            </w:r>
          </w:p>
        </w:tc>
        <w:tc>
          <w:tcPr>
            <w:tcW w:w="674" w:type="dxa"/>
            <w:tcBorders>
              <w:top w:val="nil"/>
              <w:left w:val="single" w:sz="12" w:space="0" w:color="auto"/>
              <w:bottom w:val="single" w:sz="12" w:space="0" w:color="auto"/>
              <w:right w:val="single" w:sz="12" w:space="0" w:color="auto"/>
            </w:tcBorders>
            <w:noWrap/>
            <w:vAlign w:val="center"/>
          </w:tcPr>
          <w:p w:rsidR="00900AD9" w:rsidRPr="009B2F04" w:rsidRDefault="00900AD9" w:rsidP="00CA006A">
            <w:pPr>
              <w:jc w:val="center"/>
              <w:rPr>
                <w:rFonts w:ascii="Arial" w:hAnsi="Arial" w:cs="Arial"/>
                <w:b/>
                <w:color w:val="000000"/>
                <w:sz w:val="16"/>
                <w:szCs w:val="16"/>
              </w:rPr>
            </w:pPr>
            <w:r w:rsidRPr="009B2F04">
              <w:rPr>
                <w:rFonts w:ascii="Arial" w:hAnsi="Arial" w:cs="Arial"/>
                <w:b/>
                <w:color w:val="000000"/>
                <w:sz w:val="16"/>
                <w:szCs w:val="16"/>
              </w:rPr>
              <w:t>($)</w:t>
            </w:r>
          </w:p>
        </w:tc>
      </w:tr>
      <w:tr w:rsidR="00900AD9" w:rsidRPr="00AF2637" w:rsidTr="00CA006A">
        <w:trPr>
          <w:trHeight w:val="300"/>
        </w:trPr>
        <w:tc>
          <w:tcPr>
            <w:tcW w:w="1690"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Aplicación de cal</w:t>
            </w:r>
          </w:p>
        </w:tc>
        <w:tc>
          <w:tcPr>
            <w:tcW w:w="1349"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1</w:t>
            </w:r>
          </w:p>
        </w:tc>
        <w:tc>
          <w:tcPr>
            <w:tcW w:w="1197"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Pr>
                <w:rFonts w:ascii="Arial" w:hAnsi="Arial" w:cs="Arial"/>
                <w:color w:val="000000"/>
                <w:sz w:val="16"/>
                <w:szCs w:val="16"/>
              </w:rPr>
              <w:t>2 Ton</w:t>
            </w:r>
            <w:r w:rsidRPr="00B33ABE">
              <w:rPr>
                <w:rFonts w:ascii="Arial" w:hAnsi="Arial" w:cs="Arial"/>
                <w:color w:val="000000"/>
                <w:sz w:val="16"/>
                <w:szCs w:val="16"/>
              </w:rPr>
              <w:t>/Ha</w:t>
            </w:r>
          </w:p>
        </w:tc>
        <w:tc>
          <w:tcPr>
            <w:tcW w:w="820"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200</w:t>
            </w:r>
          </w:p>
        </w:tc>
        <w:tc>
          <w:tcPr>
            <w:tcW w:w="730"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25</w:t>
            </w:r>
          </w:p>
        </w:tc>
        <w:tc>
          <w:tcPr>
            <w:tcW w:w="674" w:type="dxa"/>
            <w:tcBorders>
              <w:top w:val="single" w:sz="12" w:space="0" w:color="auto"/>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225</w:t>
            </w:r>
          </w:p>
        </w:tc>
      </w:tr>
      <w:tr w:rsidR="00900AD9" w:rsidRPr="00AF2637" w:rsidTr="00CA006A">
        <w:trPr>
          <w:trHeight w:val="300"/>
        </w:trPr>
        <w:tc>
          <w:tcPr>
            <w:tcW w:w="1690" w:type="dxa"/>
            <w:tcBorders>
              <w:top w:val="nil"/>
              <w:left w:val="single" w:sz="12" w:space="0" w:color="auto"/>
              <w:bottom w:val="nil"/>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Metsulfuron (ALLY)</w:t>
            </w:r>
          </w:p>
        </w:tc>
        <w:tc>
          <w:tcPr>
            <w:tcW w:w="1349"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w:t>
            </w:r>
          </w:p>
        </w:tc>
        <w:tc>
          <w:tcPr>
            <w:tcW w:w="1197" w:type="dxa"/>
            <w:tcBorders>
              <w:top w:val="nil"/>
              <w:left w:val="single" w:sz="12" w:space="0" w:color="auto"/>
              <w:bottom w:val="nil"/>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sidRPr="00B33ABE">
              <w:rPr>
                <w:rFonts w:ascii="Arial" w:hAnsi="Arial" w:cs="Arial"/>
                <w:color w:val="000000"/>
                <w:sz w:val="16"/>
                <w:szCs w:val="16"/>
              </w:rPr>
              <w:t>45g/300lt de agua</w:t>
            </w:r>
          </w:p>
        </w:tc>
        <w:tc>
          <w:tcPr>
            <w:tcW w:w="82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27</w:t>
            </w:r>
          </w:p>
        </w:tc>
        <w:tc>
          <w:tcPr>
            <w:tcW w:w="73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25</w:t>
            </w:r>
          </w:p>
        </w:tc>
        <w:tc>
          <w:tcPr>
            <w:tcW w:w="674"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156</w:t>
            </w:r>
          </w:p>
        </w:tc>
      </w:tr>
      <w:tr w:rsidR="00900AD9" w:rsidRPr="00AF2637" w:rsidTr="00CA006A">
        <w:trPr>
          <w:trHeight w:val="300"/>
        </w:trPr>
        <w:tc>
          <w:tcPr>
            <w:tcW w:w="1690" w:type="dxa"/>
            <w:tcBorders>
              <w:top w:val="nil"/>
              <w:left w:val="single" w:sz="12" w:space="0" w:color="auto"/>
              <w:bottom w:val="nil"/>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Pyrazosulfuron (NOWEED)</w:t>
            </w:r>
          </w:p>
        </w:tc>
        <w:tc>
          <w:tcPr>
            <w:tcW w:w="1349"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w:t>
            </w:r>
          </w:p>
        </w:tc>
        <w:tc>
          <w:tcPr>
            <w:tcW w:w="1197" w:type="dxa"/>
            <w:tcBorders>
              <w:top w:val="nil"/>
              <w:left w:val="single" w:sz="12" w:space="0" w:color="auto"/>
              <w:bottom w:val="nil"/>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sidRPr="00B33ABE">
              <w:rPr>
                <w:rFonts w:ascii="Arial" w:hAnsi="Arial" w:cs="Arial"/>
                <w:color w:val="000000"/>
                <w:sz w:val="16"/>
                <w:szCs w:val="16"/>
              </w:rPr>
              <w:t>375g/300lt de agua</w:t>
            </w:r>
          </w:p>
        </w:tc>
        <w:tc>
          <w:tcPr>
            <w:tcW w:w="82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30</w:t>
            </w:r>
          </w:p>
        </w:tc>
        <w:tc>
          <w:tcPr>
            <w:tcW w:w="73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25</w:t>
            </w:r>
          </w:p>
        </w:tc>
        <w:tc>
          <w:tcPr>
            <w:tcW w:w="674"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165</w:t>
            </w:r>
          </w:p>
        </w:tc>
      </w:tr>
      <w:tr w:rsidR="00900AD9" w:rsidRPr="00AF2637" w:rsidTr="00CA006A">
        <w:trPr>
          <w:trHeight w:val="300"/>
        </w:trPr>
        <w:tc>
          <w:tcPr>
            <w:tcW w:w="1690" w:type="dxa"/>
            <w:tcBorders>
              <w:top w:val="nil"/>
              <w:left w:val="single" w:sz="12" w:space="0" w:color="auto"/>
              <w:bottom w:val="nil"/>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Metsulfuron+Picloran (GRAZON)</w:t>
            </w:r>
          </w:p>
        </w:tc>
        <w:tc>
          <w:tcPr>
            <w:tcW w:w="1349"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w:t>
            </w:r>
          </w:p>
        </w:tc>
        <w:tc>
          <w:tcPr>
            <w:tcW w:w="1197" w:type="dxa"/>
            <w:tcBorders>
              <w:top w:val="nil"/>
              <w:left w:val="single" w:sz="12" w:space="0" w:color="auto"/>
              <w:bottom w:val="nil"/>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sidRPr="00B33ABE">
              <w:rPr>
                <w:rFonts w:ascii="Arial" w:hAnsi="Arial" w:cs="Arial"/>
                <w:color w:val="000000"/>
                <w:sz w:val="16"/>
                <w:szCs w:val="16"/>
              </w:rPr>
              <w:t>3 frascos/300lt de agua</w:t>
            </w:r>
          </w:p>
        </w:tc>
        <w:tc>
          <w:tcPr>
            <w:tcW w:w="82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37.8</w:t>
            </w:r>
          </w:p>
        </w:tc>
        <w:tc>
          <w:tcPr>
            <w:tcW w:w="73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25</w:t>
            </w:r>
          </w:p>
        </w:tc>
        <w:tc>
          <w:tcPr>
            <w:tcW w:w="674"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188.4</w:t>
            </w:r>
          </w:p>
        </w:tc>
      </w:tr>
      <w:tr w:rsidR="00900AD9" w:rsidRPr="00AF2637" w:rsidTr="00CA006A">
        <w:trPr>
          <w:trHeight w:val="300"/>
        </w:trPr>
        <w:tc>
          <w:tcPr>
            <w:tcW w:w="1690" w:type="dxa"/>
            <w:tcBorders>
              <w:top w:val="nil"/>
              <w:left w:val="single" w:sz="12" w:space="0" w:color="auto"/>
              <w:bottom w:val="nil"/>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Nicosulfuron (ACCENT)</w:t>
            </w:r>
          </w:p>
        </w:tc>
        <w:tc>
          <w:tcPr>
            <w:tcW w:w="1349"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w:t>
            </w:r>
          </w:p>
        </w:tc>
        <w:tc>
          <w:tcPr>
            <w:tcW w:w="1197" w:type="dxa"/>
            <w:tcBorders>
              <w:top w:val="nil"/>
              <w:left w:val="single" w:sz="12" w:space="0" w:color="auto"/>
              <w:bottom w:val="nil"/>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sidRPr="00B33ABE">
              <w:rPr>
                <w:rFonts w:ascii="Arial" w:hAnsi="Arial" w:cs="Arial"/>
                <w:color w:val="000000"/>
                <w:sz w:val="16"/>
                <w:szCs w:val="16"/>
              </w:rPr>
              <w:t>48g/300lt de agua</w:t>
            </w:r>
          </w:p>
        </w:tc>
        <w:tc>
          <w:tcPr>
            <w:tcW w:w="82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29.55</w:t>
            </w:r>
          </w:p>
        </w:tc>
        <w:tc>
          <w:tcPr>
            <w:tcW w:w="730"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25</w:t>
            </w:r>
          </w:p>
        </w:tc>
        <w:tc>
          <w:tcPr>
            <w:tcW w:w="674" w:type="dxa"/>
            <w:tcBorders>
              <w:top w:val="nil"/>
              <w:left w:val="single" w:sz="12" w:space="0" w:color="auto"/>
              <w:bottom w:val="nil"/>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163.65</w:t>
            </w:r>
          </w:p>
        </w:tc>
      </w:tr>
      <w:tr w:rsidR="00900AD9" w:rsidRPr="00AF2637" w:rsidTr="00CA006A">
        <w:trPr>
          <w:trHeight w:val="315"/>
        </w:trPr>
        <w:tc>
          <w:tcPr>
            <w:tcW w:w="1690"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rPr>
                <w:rFonts w:ascii="Arial" w:hAnsi="Arial" w:cs="Arial"/>
                <w:color w:val="000000"/>
                <w:sz w:val="16"/>
                <w:szCs w:val="16"/>
              </w:rPr>
            </w:pPr>
            <w:r w:rsidRPr="00B33ABE">
              <w:rPr>
                <w:rFonts w:ascii="Arial" w:hAnsi="Arial" w:cs="Arial"/>
                <w:color w:val="000000"/>
                <w:sz w:val="16"/>
                <w:szCs w:val="16"/>
              </w:rPr>
              <w:t>Testigo (CONTROL MANUAL)</w:t>
            </w:r>
          </w:p>
        </w:tc>
        <w:tc>
          <w:tcPr>
            <w:tcW w:w="1349"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w:t>
            </w:r>
          </w:p>
        </w:tc>
        <w:tc>
          <w:tcPr>
            <w:tcW w:w="1197"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jc w:val="right"/>
              <w:rPr>
                <w:rFonts w:ascii="Arial" w:hAnsi="Arial" w:cs="Arial"/>
                <w:color w:val="000000"/>
                <w:sz w:val="16"/>
                <w:szCs w:val="16"/>
              </w:rPr>
            </w:pPr>
            <w:r w:rsidRPr="00B33ABE">
              <w:rPr>
                <w:rFonts w:ascii="Arial" w:hAnsi="Arial" w:cs="Arial"/>
                <w:color w:val="000000"/>
                <w:sz w:val="16"/>
                <w:szCs w:val="16"/>
              </w:rPr>
              <w:t>---------------------</w:t>
            </w:r>
          </w:p>
        </w:tc>
        <w:tc>
          <w:tcPr>
            <w:tcW w:w="820"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0</w:t>
            </w:r>
          </w:p>
        </w:tc>
        <w:tc>
          <w:tcPr>
            <w:tcW w:w="730"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30</w:t>
            </w:r>
          </w:p>
        </w:tc>
        <w:tc>
          <w:tcPr>
            <w:tcW w:w="674" w:type="dxa"/>
            <w:tcBorders>
              <w:top w:val="nil"/>
              <w:left w:val="single" w:sz="12" w:space="0" w:color="auto"/>
              <w:bottom w:val="single" w:sz="12" w:space="0" w:color="auto"/>
              <w:right w:val="single" w:sz="12" w:space="0" w:color="auto"/>
            </w:tcBorders>
            <w:noWrap/>
            <w:vAlign w:val="bottom"/>
          </w:tcPr>
          <w:p w:rsidR="00900AD9" w:rsidRPr="00B33ABE" w:rsidRDefault="00900AD9" w:rsidP="00CA006A">
            <w:pPr>
              <w:jc w:val="center"/>
              <w:rPr>
                <w:rFonts w:ascii="Arial" w:hAnsi="Arial" w:cs="Arial"/>
                <w:color w:val="000000"/>
                <w:sz w:val="16"/>
                <w:szCs w:val="16"/>
              </w:rPr>
            </w:pPr>
            <w:r w:rsidRPr="00B33ABE">
              <w:rPr>
                <w:rFonts w:ascii="Arial" w:hAnsi="Arial" w:cs="Arial"/>
                <w:color w:val="000000"/>
                <w:sz w:val="16"/>
                <w:szCs w:val="16"/>
              </w:rPr>
              <w:t>90</w:t>
            </w:r>
          </w:p>
        </w:tc>
      </w:tr>
    </w:tbl>
    <w:p w:rsidR="00900AD9" w:rsidRDefault="00900AD9" w:rsidP="00900AD9">
      <w:pPr>
        <w:spacing w:line="480" w:lineRule="auto"/>
        <w:ind w:left="1260"/>
        <w:jc w:val="center"/>
        <w:rPr>
          <w:rFonts w:ascii="Arial" w:hAnsi="Arial" w:cs="Arial"/>
          <w:b/>
          <w:color w:val="000000"/>
          <w:sz w:val="20"/>
          <w:szCs w:val="20"/>
          <w:lang w:val="es-ES_tradnl"/>
        </w:rPr>
      </w:pPr>
    </w:p>
    <w:p w:rsidR="00900AD9" w:rsidRDefault="00900AD9" w:rsidP="00900AD9">
      <w:pPr>
        <w:spacing w:line="480" w:lineRule="auto"/>
        <w:ind w:left="1260"/>
        <w:jc w:val="center"/>
        <w:rPr>
          <w:rFonts w:ascii="Arial" w:hAnsi="Arial" w:cs="Arial"/>
          <w:b/>
          <w:color w:val="000000"/>
          <w:sz w:val="20"/>
          <w:szCs w:val="20"/>
          <w:lang w:val="es-ES_tradnl"/>
        </w:rPr>
      </w:pPr>
    </w:p>
    <w:p w:rsidR="00900AD9" w:rsidRDefault="00900AD9" w:rsidP="00900AD9">
      <w:pPr>
        <w:spacing w:line="480" w:lineRule="auto"/>
        <w:ind w:left="1260"/>
        <w:jc w:val="center"/>
        <w:rPr>
          <w:rFonts w:ascii="Arial" w:hAnsi="Arial" w:cs="Arial"/>
          <w:b/>
          <w:color w:val="000000"/>
          <w:sz w:val="20"/>
          <w:szCs w:val="20"/>
          <w:lang w:val="es-ES_tradnl"/>
        </w:rPr>
      </w:pPr>
    </w:p>
    <w:p w:rsidR="00900AD9" w:rsidRDefault="00900AD9" w:rsidP="00900AD9">
      <w:pPr>
        <w:spacing w:line="480" w:lineRule="auto"/>
        <w:ind w:left="1260"/>
        <w:jc w:val="center"/>
        <w:rPr>
          <w:rFonts w:ascii="Arial" w:hAnsi="Arial" w:cs="Arial"/>
          <w:b/>
          <w:color w:val="000000"/>
          <w:sz w:val="20"/>
          <w:szCs w:val="20"/>
          <w:lang w:val="es-ES_tradnl"/>
        </w:rPr>
      </w:pPr>
    </w:p>
    <w:p w:rsidR="00900AD9" w:rsidRPr="00B33ABE" w:rsidRDefault="00900AD9" w:rsidP="00900AD9">
      <w:pPr>
        <w:spacing w:line="480" w:lineRule="auto"/>
        <w:ind w:left="1260"/>
        <w:jc w:val="center"/>
        <w:rPr>
          <w:rFonts w:ascii="Arial" w:hAnsi="Arial" w:cs="Arial"/>
          <w:b/>
          <w:color w:val="000000"/>
          <w:sz w:val="20"/>
          <w:szCs w:val="20"/>
          <w:lang w:val="es-ES_tradnl"/>
        </w:rPr>
      </w:pPr>
    </w:p>
    <w:p w:rsidR="00900AD9" w:rsidRDefault="00900AD9" w:rsidP="00900AD9">
      <w:pPr>
        <w:pStyle w:val="Epgrafe"/>
        <w:spacing w:line="360" w:lineRule="auto"/>
        <w:ind w:left="1260"/>
        <w:jc w:val="center"/>
        <w:rPr>
          <w:rFonts w:ascii="Arial" w:hAnsi="Arial" w:cs="Arial"/>
          <w:sz w:val="24"/>
          <w:szCs w:val="24"/>
        </w:rPr>
      </w:pPr>
      <w:bookmarkStart w:id="56" w:name="_Toc190198365"/>
      <w:r w:rsidRPr="00762AF8">
        <w:rPr>
          <w:rFonts w:ascii="Arial" w:hAnsi="Arial" w:cs="Arial"/>
          <w:sz w:val="24"/>
          <w:szCs w:val="24"/>
        </w:rPr>
        <w:lastRenderedPageBreak/>
        <w:t xml:space="preserve">TABLA </w:t>
      </w:r>
      <w:r w:rsidRPr="00762AF8">
        <w:rPr>
          <w:rFonts w:ascii="Arial" w:hAnsi="Arial" w:cs="Arial"/>
          <w:sz w:val="24"/>
          <w:szCs w:val="24"/>
        </w:rPr>
        <w:fldChar w:fldCharType="begin"/>
      </w:r>
      <w:r w:rsidRPr="00762AF8">
        <w:rPr>
          <w:rFonts w:ascii="Arial" w:hAnsi="Arial" w:cs="Arial"/>
          <w:sz w:val="24"/>
          <w:szCs w:val="24"/>
        </w:rPr>
        <w:instrText xml:space="preserve"> SEQ Tabla \* ARABIC </w:instrText>
      </w:r>
      <w:r w:rsidRPr="00762AF8">
        <w:rPr>
          <w:rFonts w:ascii="Arial" w:hAnsi="Arial" w:cs="Arial"/>
          <w:sz w:val="24"/>
          <w:szCs w:val="24"/>
        </w:rPr>
        <w:fldChar w:fldCharType="separate"/>
      </w:r>
      <w:r w:rsidR="00EF25E8">
        <w:rPr>
          <w:rFonts w:ascii="Arial" w:hAnsi="Arial" w:cs="Arial"/>
          <w:noProof/>
          <w:sz w:val="24"/>
          <w:szCs w:val="24"/>
        </w:rPr>
        <w:t>7</w:t>
      </w:r>
      <w:bookmarkEnd w:id="56"/>
      <w:r w:rsidRPr="00762AF8">
        <w:rPr>
          <w:rFonts w:ascii="Arial" w:hAnsi="Arial" w:cs="Arial"/>
          <w:sz w:val="24"/>
          <w:szCs w:val="24"/>
        </w:rPr>
        <w:fldChar w:fldCharType="end"/>
      </w:r>
    </w:p>
    <w:p w:rsidR="00900AD9" w:rsidRPr="00762AF8" w:rsidRDefault="00900AD9" w:rsidP="00900AD9">
      <w:pPr>
        <w:pStyle w:val="Epgrafe"/>
        <w:ind w:left="1260"/>
        <w:jc w:val="center"/>
        <w:rPr>
          <w:rFonts w:ascii="Arial" w:hAnsi="Arial" w:cs="Arial"/>
          <w:sz w:val="24"/>
          <w:szCs w:val="24"/>
        </w:rPr>
      </w:pPr>
      <w:r w:rsidRPr="00762AF8">
        <w:rPr>
          <w:rFonts w:ascii="Arial" w:hAnsi="Arial" w:cs="Arial"/>
          <w:sz w:val="24"/>
          <w:szCs w:val="24"/>
        </w:rPr>
        <w:t xml:space="preserve">COSTOS POR HA DE </w:t>
      </w:r>
      <w:smartTag w:uri="urn:schemas-microsoft-com:office:smarttags" w:element="PersonName">
        <w:smartTagPr>
          <w:attr w:name="ProductID" w:val="LA APLICACIￓN DE"/>
        </w:smartTagPr>
        <w:r w:rsidRPr="00762AF8">
          <w:rPr>
            <w:rFonts w:ascii="Arial" w:hAnsi="Arial" w:cs="Arial"/>
            <w:sz w:val="24"/>
            <w:szCs w:val="24"/>
          </w:rPr>
          <w:t>LA APLICACIÓN DE</w:t>
        </w:r>
      </w:smartTag>
      <w:r w:rsidRPr="00762AF8">
        <w:rPr>
          <w:rFonts w:ascii="Arial" w:hAnsi="Arial" w:cs="Arial"/>
          <w:sz w:val="24"/>
          <w:szCs w:val="24"/>
        </w:rPr>
        <w:t xml:space="preserve"> HERBICIDAS CON CAL Y SIN CAL</w:t>
      </w:r>
    </w:p>
    <w:p w:rsidR="00900AD9" w:rsidRPr="002573CC" w:rsidRDefault="00900AD9" w:rsidP="00900AD9">
      <w:pPr>
        <w:ind w:left="1260"/>
        <w:jc w:val="center"/>
        <w:rPr>
          <w:rFonts w:ascii="Arial" w:hAnsi="Arial" w:cs="Arial"/>
          <w:b/>
          <w:color w:val="000000"/>
          <w:sz w:val="16"/>
          <w:szCs w:val="16"/>
          <w:lang w:val="es-ES_tradnl"/>
        </w:rPr>
      </w:pPr>
    </w:p>
    <w:tbl>
      <w:tblPr>
        <w:tblW w:w="5580" w:type="dxa"/>
        <w:tblInd w:w="2050" w:type="dxa"/>
        <w:tblCellMar>
          <w:left w:w="70" w:type="dxa"/>
          <w:right w:w="70" w:type="dxa"/>
        </w:tblCellMar>
        <w:tblLook w:val="04A0"/>
      </w:tblPr>
      <w:tblGrid>
        <w:gridCol w:w="3662"/>
        <w:gridCol w:w="1025"/>
        <w:gridCol w:w="893"/>
      </w:tblGrid>
      <w:tr w:rsidR="00900AD9" w:rsidRPr="002573CC" w:rsidTr="00CA006A">
        <w:trPr>
          <w:trHeight w:val="315"/>
        </w:trPr>
        <w:tc>
          <w:tcPr>
            <w:tcW w:w="558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Pr="002573CC" w:rsidRDefault="00900AD9" w:rsidP="00CA006A">
            <w:pPr>
              <w:jc w:val="center"/>
              <w:rPr>
                <w:rFonts w:ascii="Arial" w:hAnsi="Arial" w:cs="Arial"/>
                <w:b/>
                <w:color w:val="000000"/>
                <w:sz w:val="18"/>
                <w:szCs w:val="18"/>
              </w:rPr>
            </w:pPr>
            <w:r w:rsidRPr="002573CC">
              <w:rPr>
                <w:rFonts w:ascii="Arial" w:hAnsi="Arial" w:cs="Arial"/>
                <w:b/>
                <w:color w:val="000000"/>
                <w:sz w:val="18"/>
                <w:szCs w:val="18"/>
              </w:rPr>
              <w:t>COMPARACION DE LOS COSTOS (</w:t>
            </w:r>
            <w:r>
              <w:rPr>
                <w:rFonts w:ascii="Arial" w:hAnsi="Arial" w:cs="Arial"/>
                <w:b/>
                <w:color w:val="000000"/>
                <w:sz w:val="18"/>
                <w:szCs w:val="18"/>
              </w:rPr>
              <w:t>US</w:t>
            </w:r>
            <w:r w:rsidRPr="002573CC">
              <w:rPr>
                <w:rFonts w:ascii="Arial" w:hAnsi="Arial" w:cs="Arial"/>
                <w:b/>
                <w:color w:val="000000"/>
                <w:sz w:val="18"/>
                <w:szCs w:val="18"/>
              </w:rPr>
              <w:t>$) DE APLICACIÓN</w:t>
            </w:r>
          </w:p>
        </w:tc>
      </w:tr>
      <w:tr w:rsidR="00900AD9" w:rsidRPr="00F924F2" w:rsidTr="00CA006A">
        <w:trPr>
          <w:trHeight w:val="315"/>
        </w:trPr>
        <w:tc>
          <w:tcPr>
            <w:tcW w:w="366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00AD9" w:rsidRPr="002573CC" w:rsidRDefault="00900AD9" w:rsidP="00CA006A">
            <w:pPr>
              <w:jc w:val="center"/>
              <w:rPr>
                <w:rFonts w:ascii="Arial" w:hAnsi="Arial" w:cs="Arial"/>
                <w:b/>
                <w:color w:val="000000"/>
                <w:sz w:val="18"/>
                <w:szCs w:val="18"/>
              </w:rPr>
            </w:pPr>
            <w:r w:rsidRPr="002573CC">
              <w:rPr>
                <w:rFonts w:ascii="Arial" w:hAnsi="Arial" w:cs="Arial"/>
                <w:b/>
                <w:color w:val="000000"/>
                <w:sz w:val="18"/>
                <w:szCs w:val="18"/>
              </w:rPr>
              <w:t>TRATAMIENTOS</w:t>
            </w:r>
          </w:p>
        </w:tc>
        <w:tc>
          <w:tcPr>
            <w:tcW w:w="1025"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900AD9" w:rsidRPr="002573CC" w:rsidRDefault="00900AD9" w:rsidP="00CA006A">
            <w:pPr>
              <w:jc w:val="center"/>
              <w:rPr>
                <w:rFonts w:ascii="Arial" w:hAnsi="Arial" w:cs="Arial"/>
                <w:b/>
                <w:color w:val="000000"/>
                <w:sz w:val="18"/>
                <w:szCs w:val="18"/>
              </w:rPr>
            </w:pPr>
            <w:r w:rsidRPr="002573CC">
              <w:rPr>
                <w:rFonts w:ascii="Arial" w:hAnsi="Arial" w:cs="Arial"/>
                <w:b/>
                <w:color w:val="000000"/>
                <w:sz w:val="18"/>
                <w:szCs w:val="18"/>
              </w:rPr>
              <w:t xml:space="preserve">CON </w:t>
            </w:r>
            <w:smartTag w:uri="urn:schemas-microsoft-com:office:smarttags" w:element="place">
              <w:smartTag w:uri="urn:schemas-microsoft-com:office:smarttags" w:element="State">
                <w:r w:rsidRPr="002573CC">
                  <w:rPr>
                    <w:rFonts w:ascii="Arial" w:hAnsi="Arial" w:cs="Arial"/>
                    <w:b/>
                    <w:color w:val="000000"/>
                    <w:sz w:val="18"/>
                    <w:szCs w:val="18"/>
                  </w:rPr>
                  <w:t>CAL</w:t>
                </w:r>
              </w:smartTag>
            </w:smartTag>
          </w:p>
        </w:tc>
        <w:tc>
          <w:tcPr>
            <w:tcW w:w="893" w:type="dxa"/>
            <w:tcBorders>
              <w:top w:val="single" w:sz="12" w:space="0" w:color="auto"/>
              <w:left w:val="nil"/>
              <w:bottom w:val="single" w:sz="12" w:space="0" w:color="auto"/>
              <w:right w:val="single" w:sz="12" w:space="0" w:color="auto"/>
            </w:tcBorders>
            <w:shd w:val="clear" w:color="auto" w:fill="auto"/>
            <w:noWrap/>
            <w:vAlign w:val="bottom"/>
          </w:tcPr>
          <w:p w:rsidR="00900AD9" w:rsidRPr="002573CC" w:rsidRDefault="00900AD9" w:rsidP="00CA006A">
            <w:pPr>
              <w:jc w:val="center"/>
              <w:rPr>
                <w:rFonts w:ascii="Arial" w:hAnsi="Arial" w:cs="Arial"/>
                <w:b/>
                <w:color w:val="000000"/>
                <w:sz w:val="18"/>
                <w:szCs w:val="18"/>
              </w:rPr>
            </w:pPr>
            <w:r w:rsidRPr="002573CC">
              <w:rPr>
                <w:rFonts w:ascii="Arial" w:hAnsi="Arial" w:cs="Arial"/>
                <w:b/>
                <w:color w:val="000000"/>
                <w:sz w:val="18"/>
                <w:szCs w:val="18"/>
              </w:rPr>
              <w:t xml:space="preserve">SIN </w:t>
            </w:r>
            <w:smartTag w:uri="urn:schemas-microsoft-com:office:smarttags" w:element="place">
              <w:smartTag w:uri="urn:schemas-microsoft-com:office:smarttags" w:element="State">
                <w:r w:rsidRPr="002573CC">
                  <w:rPr>
                    <w:rFonts w:ascii="Arial" w:hAnsi="Arial" w:cs="Arial"/>
                    <w:b/>
                    <w:color w:val="000000"/>
                    <w:sz w:val="18"/>
                    <w:szCs w:val="18"/>
                  </w:rPr>
                  <w:t>CAL</w:t>
                </w:r>
              </w:smartTag>
            </w:smartTag>
          </w:p>
        </w:tc>
      </w:tr>
      <w:tr w:rsidR="00900AD9" w:rsidRPr="00F924F2" w:rsidTr="00CA006A">
        <w:trPr>
          <w:trHeight w:val="300"/>
        </w:trPr>
        <w:tc>
          <w:tcPr>
            <w:tcW w:w="3662" w:type="dxa"/>
            <w:tcBorders>
              <w:top w:val="single" w:sz="12" w:space="0" w:color="auto"/>
              <w:left w:val="single" w:sz="12" w:space="0" w:color="auto"/>
              <w:bottom w:val="nil"/>
              <w:right w:val="single" w:sz="12" w:space="0" w:color="auto"/>
            </w:tcBorders>
            <w:shd w:val="clear" w:color="auto" w:fill="auto"/>
            <w:noWrap/>
            <w:vAlign w:val="bottom"/>
          </w:tcPr>
          <w:p w:rsidR="00900AD9" w:rsidRPr="002573CC" w:rsidRDefault="00900AD9" w:rsidP="00CA006A">
            <w:pPr>
              <w:rPr>
                <w:rFonts w:ascii="Arial" w:hAnsi="Arial" w:cs="Arial"/>
                <w:b/>
                <w:color w:val="000000"/>
                <w:sz w:val="18"/>
                <w:szCs w:val="18"/>
              </w:rPr>
            </w:pPr>
            <w:r w:rsidRPr="002573CC">
              <w:rPr>
                <w:rFonts w:ascii="Arial" w:hAnsi="Arial" w:cs="Arial"/>
                <w:b/>
                <w:color w:val="000000"/>
                <w:sz w:val="18"/>
                <w:szCs w:val="18"/>
              </w:rPr>
              <w:t>Metsulfuron (ALLY)</w:t>
            </w:r>
          </w:p>
        </w:tc>
        <w:tc>
          <w:tcPr>
            <w:tcW w:w="1025" w:type="dxa"/>
            <w:tcBorders>
              <w:top w:val="single" w:sz="12" w:space="0" w:color="auto"/>
              <w:left w:val="single" w:sz="12" w:space="0" w:color="auto"/>
              <w:bottom w:val="nil"/>
              <w:right w:val="single" w:sz="8"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381</w:t>
            </w:r>
          </w:p>
        </w:tc>
        <w:tc>
          <w:tcPr>
            <w:tcW w:w="893" w:type="dxa"/>
            <w:tcBorders>
              <w:top w:val="single" w:sz="12" w:space="0" w:color="auto"/>
              <w:left w:val="nil"/>
              <w:bottom w:val="nil"/>
              <w:right w:val="single" w:sz="12"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156</w:t>
            </w:r>
          </w:p>
        </w:tc>
      </w:tr>
      <w:tr w:rsidR="00900AD9" w:rsidRPr="00F924F2" w:rsidTr="00CA006A">
        <w:trPr>
          <w:trHeight w:val="300"/>
        </w:trPr>
        <w:tc>
          <w:tcPr>
            <w:tcW w:w="3662" w:type="dxa"/>
            <w:tcBorders>
              <w:top w:val="nil"/>
              <w:left w:val="single" w:sz="12" w:space="0" w:color="auto"/>
              <w:bottom w:val="nil"/>
              <w:right w:val="single" w:sz="12" w:space="0" w:color="auto"/>
            </w:tcBorders>
            <w:shd w:val="clear" w:color="auto" w:fill="auto"/>
            <w:noWrap/>
            <w:vAlign w:val="bottom"/>
          </w:tcPr>
          <w:p w:rsidR="00900AD9" w:rsidRPr="002573CC" w:rsidRDefault="00900AD9" w:rsidP="00CA006A">
            <w:pPr>
              <w:rPr>
                <w:rFonts w:ascii="Arial" w:hAnsi="Arial" w:cs="Arial"/>
                <w:b/>
                <w:color w:val="000000"/>
                <w:sz w:val="18"/>
                <w:szCs w:val="18"/>
              </w:rPr>
            </w:pPr>
            <w:r w:rsidRPr="002573CC">
              <w:rPr>
                <w:rFonts w:ascii="Arial" w:hAnsi="Arial" w:cs="Arial"/>
                <w:b/>
                <w:color w:val="000000"/>
                <w:sz w:val="18"/>
                <w:szCs w:val="18"/>
              </w:rPr>
              <w:t>Pyrazosulfuron (NOWEED)</w:t>
            </w:r>
          </w:p>
        </w:tc>
        <w:tc>
          <w:tcPr>
            <w:tcW w:w="1025" w:type="dxa"/>
            <w:tcBorders>
              <w:top w:val="nil"/>
              <w:left w:val="single" w:sz="12" w:space="0" w:color="auto"/>
              <w:bottom w:val="nil"/>
              <w:right w:val="single" w:sz="8"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390</w:t>
            </w:r>
          </w:p>
        </w:tc>
        <w:tc>
          <w:tcPr>
            <w:tcW w:w="893" w:type="dxa"/>
            <w:tcBorders>
              <w:top w:val="nil"/>
              <w:left w:val="nil"/>
              <w:bottom w:val="nil"/>
              <w:right w:val="single" w:sz="12"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165</w:t>
            </w:r>
          </w:p>
        </w:tc>
      </w:tr>
      <w:tr w:rsidR="00900AD9" w:rsidRPr="00F924F2" w:rsidTr="00CA006A">
        <w:trPr>
          <w:trHeight w:val="300"/>
        </w:trPr>
        <w:tc>
          <w:tcPr>
            <w:tcW w:w="3662" w:type="dxa"/>
            <w:tcBorders>
              <w:top w:val="nil"/>
              <w:left w:val="single" w:sz="12" w:space="0" w:color="auto"/>
              <w:bottom w:val="nil"/>
              <w:right w:val="single" w:sz="12" w:space="0" w:color="auto"/>
            </w:tcBorders>
            <w:shd w:val="clear" w:color="auto" w:fill="auto"/>
            <w:noWrap/>
            <w:vAlign w:val="bottom"/>
          </w:tcPr>
          <w:p w:rsidR="00900AD9" w:rsidRPr="002573CC" w:rsidRDefault="00900AD9" w:rsidP="00CA006A">
            <w:pPr>
              <w:rPr>
                <w:rFonts w:ascii="Arial" w:hAnsi="Arial" w:cs="Arial"/>
                <w:b/>
                <w:color w:val="000000"/>
                <w:sz w:val="18"/>
                <w:szCs w:val="18"/>
              </w:rPr>
            </w:pPr>
            <w:r w:rsidRPr="002573CC">
              <w:rPr>
                <w:rFonts w:ascii="Arial" w:hAnsi="Arial" w:cs="Arial"/>
                <w:b/>
                <w:color w:val="000000"/>
                <w:sz w:val="18"/>
                <w:szCs w:val="18"/>
              </w:rPr>
              <w:t>Metsulfuron+Picloran (GRAZON)</w:t>
            </w:r>
          </w:p>
        </w:tc>
        <w:tc>
          <w:tcPr>
            <w:tcW w:w="1025" w:type="dxa"/>
            <w:tcBorders>
              <w:top w:val="nil"/>
              <w:left w:val="single" w:sz="12" w:space="0" w:color="auto"/>
              <w:bottom w:val="nil"/>
              <w:right w:val="single" w:sz="8"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413.4</w:t>
            </w:r>
          </w:p>
        </w:tc>
        <w:tc>
          <w:tcPr>
            <w:tcW w:w="893" w:type="dxa"/>
            <w:tcBorders>
              <w:top w:val="nil"/>
              <w:left w:val="nil"/>
              <w:bottom w:val="nil"/>
              <w:right w:val="single" w:sz="12"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188.4</w:t>
            </w:r>
          </w:p>
        </w:tc>
      </w:tr>
      <w:tr w:rsidR="00900AD9" w:rsidRPr="00F924F2" w:rsidTr="00CA006A">
        <w:trPr>
          <w:trHeight w:val="300"/>
        </w:trPr>
        <w:tc>
          <w:tcPr>
            <w:tcW w:w="3662" w:type="dxa"/>
            <w:tcBorders>
              <w:top w:val="nil"/>
              <w:left w:val="single" w:sz="12" w:space="0" w:color="auto"/>
              <w:bottom w:val="nil"/>
              <w:right w:val="single" w:sz="12" w:space="0" w:color="auto"/>
            </w:tcBorders>
            <w:shd w:val="clear" w:color="auto" w:fill="auto"/>
            <w:noWrap/>
            <w:vAlign w:val="bottom"/>
          </w:tcPr>
          <w:p w:rsidR="00900AD9" w:rsidRPr="002573CC" w:rsidRDefault="00900AD9" w:rsidP="00CA006A">
            <w:pPr>
              <w:rPr>
                <w:rFonts w:ascii="Arial" w:hAnsi="Arial" w:cs="Arial"/>
                <w:b/>
                <w:color w:val="000000"/>
                <w:sz w:val="18"/>
                <w:szCs w:val="18"/>
              </w:rPr>
            </w:pPr>
            <w:r w:rsidRPr="002573CC">
              <w:rPr>
                <w:rFonts w:ascii="Arial" w:hAnsi="Arial" w:cs="Arial"/>
                <w:b/>
                <w:color w:val="000000"/>
                <w:sz w:val="18"/>
                <w:szCs w:val="18"/>
              </w:rPr>
              <w:t>Nicosulfuron (ACCENT)</w:t>
            </w:r>
          </w:p>
        </w:tc>
        <w:tc>
          <w:tcPr>
            <w:tcW w:w="1025" w:type="dxa"/>
            <w:tcBorders>
              <w:top w:val="nil"/>
              <w:left w:val="single" w:sz="12" w:space="0" w:color="auto"/>
              <w:bottom w:val="nil"/>
              <w:right w:val="single" w:sz="8"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388.65</w:t>
            </w:r>
          </w:p>
        </w:tc>
        <w:tc>
          <w:tcPr>
            <w:tcW w:w="893" w:type="dxa"/>
            <w:tcBorders>
              <w:top w:val="nil"/>
              <w:left w:val="nil"/>
              <w:bottom w:val="nil"/>
              <w:right w:val="single" w:sz="12"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163.65</w:t>
            </w:r>
          </w:p>
        </w:tc>
      </w:tr>
      <w:tr w:rsidR="00900AD9" w:rsidRPr="00F924F2" w:rsidTr="00CA006A">
        <w:trPr>
          <w:trHeight w:val="315"/>
        </w:trPr>
        <w:tc>
          <w:tcPr>
            <w:tcW w:w="3662" w:type="dxa"/>
            <w:tcBorders>
              <w:top w:val="nil"/>
              <w:left w:val="single" w:sz="12" w:space="0" w:color="auto"/>
              <w:bottom w:val="single" w:sz="12" w:space="0" w:color="auto"/>
              <w:right w:val="single" w:sz="12" w:space="0" w:color="auto"/>
            </w:tcBorders>
            <w:shd w:val="clear" w:color="auto" w:fill="auto"/>
            <w:noWrap/>
            <w:vAlign w:val="bottom"/>
          </w:tcPr>
          <w:p w:rsidR="00900AD9" w:rsidRPr="002573CC" w:rsidRDefault="00900AD9" w:rsidP="00CA006A">
            <w:pPr>
              <w:rPr>
                <w:rFonts w:ascii="Arial" w:hAnsi="Arial" w:cs="Arial"/>
                <w:b/>
                <w:color w:val="000000"/>
                <w:sz w:val="18"/>
                <w:szCs w:val="18"/>
              </w:rPr>
            </w:pPr>
            <w:r w:rsidRPr="002573CC">
              <w:rPr>
                <w:rFonts w:ascii="Arial" w:hAnsi="Arial" w:cs="Arial"/>
                <w:b/>
                <w:color w:val="000000"/>
                <w:sz w:val="18"/>
                <w:szCs w:val="18"/>
              </w:rPr>
              <w:t>Testigo (CONTROL MANUAL)</w:t>
            </w:r>
          </w:p>
        </w:tc>
        <w:tc>
          <w:tcPr>
            <w:tcW w:w="1025" w:type="dxa"/>
            <w:tcBorders>
              <w:top w:val="nil"/>
              <w:left w:val="single" w:sz="12" w:space="0" w:color="auto"/>
              <w:bottom w:val="single" w:sz="12" w:space="0" w:color="auto"/>
              <w:right w:val="single" w:sz="8"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315</w:t>
            </w:r>
          </w:p>
        </w:tc>
        <w:tc>
          <w:tcPr>
            <w:tcW w:w="893" w:type="dxa"/>
            <w:tcBorders>
              <w:top w:val="nil"/>
              <w:left w:val="nil"/>
              <w:bottom w:val="single" w:sz="12" w:space="0" w:color="auto"/>
              <w:right w:val="single" w:sz="12" w:space="0" w:color="auto"/>
            </w:tcBorders>
            <w:shd w:val="clear" w:color="auto" w:fill="auto"/>
            <w:noWrap/>
            <w:vAlign w:val="bottom"/>
          </w:tcPr>
          <w:p w:rsidR="00900AD9" w:rsidRPr="002573CC" w:rsidRDefault="00900AD9" w:rsidP="00CA006A">
            <w:pPr>
              <w:jc w:val="center"/>
              <w:rPr>
                <w:rFonts w:ascii="Arial" w:hAnsi="Arial" w:cs="Arial"/>
                <w:color w:val="000000"/>
                <w:sz w:val="18"/>
                <w:szCs w:val="18"/>
              </w:rPr>
            </w:pPr>
            <w:r w:rsidRPr="002573CC">
              <w:rPr>
                <w:rFonts w:ascii="Arial" w:hAnsi="Arial" w:cs="Arial"/>
                <w:color w:val="000000"/>
                <w:sz w:val="18"/>
                <w:szCs w:val="18"/>
              </w:rPr>
              <w:t>90</w:t>
            </w:r>
          </w:p>
        </w:tc>
      </w:tr>
    </w:tbl>
    <w:p w:rsidR="00900AD9" w:rsidRPr="00B33ABE" w:rsidRDefault="00900AD9" w:rsidP="00900AD9">
      <w:pPr>
        <w:ind w:left="851"/>
        <w:jc w:val="center"/>
        <w:rPr>
          <w:rFonts w:ascii="Arial" w:hAnsi="Arial" w:cs="Arial"/>
          <w:b/>
          <w:color w:val="000000"/>
          <w:sz w:val="16"/>
          <w:szCs w:val="16"/>
          <w:lang w:val="es-ES_tradnl"/>
        </w:rPr>
      </w:pPr>
    </w:p>
    <w:p w:rsidR="00900AD9" w:rsidRPr="00F25083" w:rsidRDefault="00900AD9" w:rsidP="00900AD9">
      <w:pPr>
        <w:spacing w:line="480" w:lineRule="auto"/>
        <w:ind w:left="1080"/>
        <w:jc w:val="both"/>
        <w:rPr>
          <w:highlight w:val="yellow"/>
        </w:rPr>
      </w:pPr>
    </w:p>
    <w:p w:rsidR="00900AD9" w:rsidRPr="009B2F04" w:rsidRDefault="00900AD9" w:rsidP="00900AD9">
      <w:pPr>
        <w:pStyle w:val="Ttulo2"/>
        <w:numPr>
          <w:ilvl w:val="1"/>
          <w:numId w:val="4"/>
        </w:numPr>
        <w:tabs>
          <w:tab w:val="clear" w:pos="1170"/>
          <w:tab w:val="num" w:pos="900"/>
        </w:tabs>
        <w:spacing w:before="0" w:line="480" w:lineRule="auto"/>
        <w:ind w:left="900" w:hanging="540"/>
        <w:jc w:val="both"/>
        <w:rPr>
          <w:i w:val="0"/>
          <w:sz w:val="24"/>
          <w:szCs w:val="24"/>
        </w:rPr>
      </w:pPr>
      <w:bookmarkStart w:id="57" w:name="_Toc189454929"/>
      <w:bookmarkStart w:id="58" w:name="_Toc190165093"/>
      <w:r w:rsidRPr="009B2F04">
        <w:rPr>
          <w:i w:val="0"/>
          <w:sz w:val="24"/>
          <w:szCs w:val="24"/>
        </w:rPr>
        <w:t>Discusión</w:t>
      </w:r>
      <w:bookmarkEnd w:id="57"/>
      <w:bookmarkEnd w:id="58"/>
    </w:p>
    <w:p w:rsidR="00900AD9" w:rsidRDefault="00900AD9" w:rsidP="00900AD9">
      <w:pPr>
        <w:spacing w:line="360" w:lineRule="auto"/>
        <w:ind w:left="902"/>
        <w:jc w:val="both"/>
        <w:rPr>
          <w:rFonts w:ascii="Arial" w:hAnsi="Arial" w:cs="Arial"/>
          <w:color w:val="000000"/>
          <w:lang w:val="es-ES_tradnl"/>
        </w:rPr>
      </w:pPr>
    </w:p>
    <w:p w:rsidR="00900AD9" w:rsidRDefault="00900AD9" w:rsidP="00900AD9">
      <w:pPr>
        <w:spacing w:line="480" w:lineRule="auto"/>
        <w:ind w:left="900"/>
        <w:jc w:val="both"/>
        <w:rPr>
          <w:rFonts w:ascii="Arial" w:hAnsi="Arial" w:cs="Arial"/>
          <w:color w:val="000000"/>
        </w:rPr>
      </w:pPr>
      <w:r>
        <w:rPr>
          <w:rFonts w:ascii="Arial" w:hAnsi="Arial" w:cs="Arial"/>
          <w:color w:val="000000"/>
          <w:lang w:val="es-ES_tradnl"/>
        </w:rPr>
        <w:t>Respecto a los herbicidas, pudimos encontrar que existen diferencias altamente significativas entre estos y el testigo (control manual utilizando machete), e incluso entre los herbicidas mismos (Anexos A y B), ya que analizando la eficacia de control de los herbicidas, con respecto al tiempo de acción, determinamos que los herbicidas T1: Metsulfuron-metil y T2: Pyrazoulfuron, realizaron un mejor control de rebrotes, mientras que T3:</w:t>
      </w:r>
      <w:r w:rsidRPr="009B2F04">
        <w:rPr>
          <w:rFonts w:ascii="Calibri" w:hAnsi="Calibri"/>
          <w:color w:val="000000"/>
          <w:sz w:val="22"/>
          <w:szCs w:val="22"/>
        </w:rPr>
        <w:t xml:space="preserve"> </w:t>
      </w:r>
      <w:r w:rsidRPr="009B2F04">
        <w:rPr>
          <w:rFonts w:ascii="Arial" w:hAnsi="Arial" w:cs="Arial"/>
          <w:color w:val="000000"/>
        </w:rPr>
        <w:t xml:space="preserve">Metsulfuron+Picloran y T4: Nicosulfuron, </w:t>
      </w:r>
      <w:r>
        <w:rPr>
          <w:rFonts w:ascii="Arial" w:hAnsi="Arial" w:cs="Arial"/>
          <w:color w:val="000000"/>
        </w:rPr>
        <w:t>presentaron diferencias</w:t>
      </w:r>
      <w:r w:rsidRPr="009B2F04">
        <w:rPr>
          <w:rFonts w:ascii="Arial" w:hAnsi="Arial" w:cs="Arial"/>
          <w:color w:val="000000"/>
        </w:rPr>
        <w:t xml:space="preserve"> significativa</w:t>
      </w:r>
      <w:r>
        <w:rPr>
          <w:rFonts w:ascii="Arial" w:hAnsi="Arial" w:cs="Arial"/>
          <w:color w:val="000000"/>
        </w:rPr>
        <w:t>s</w:t>
      </w:r>
      <w:r w:rsidRPr="009B2F04">
        <w:rPr>
          <w:rFonts w:ascii="Arial" w:hAnsi="Arial" w:cs="Arial"/>
          <w:color w:val="000000"/>
        </w:rPr>
        <w:t xml:space="preserve"> </w:t>
      </w:r>
      <w:r>
        <w:rPr>
          <w:rFonts w:ascii="Arial" w:hAnsi="Arial" w:cs="Arial"/>
          <w:color w:val="000000"/>
        </w:rPr>
        <w:t>frente a</w:t>
      </w:r>
      <w:r w:rsidRPr="009B2F04">
        <w:rPr>
          <w:rFonts w:ascii="Arial" w:hAnsi="Arial" w:cs="Arial"/>
          <w:color w:val="000000"/>
        </w:rPr>
        <w:t>l testigo pero no igual</w:t>
      </w:r>
      <w:r>
        <w:rPr>
          <w:rFonts w:ascii="Arial" w:hAnsi="Arial" w:cs="Arial"/>
          <w:color w:val="000000"/>
        </w:rPr>
        <w:t>aron a T1 y T2.</w:t>
      </w:r>
    </w:p>
    <w:p w:rsidR="00900AD9" w:rsidRDefault="00900AD9" w:rsidP="00900AD9">
      <w:pPr>
        <w:spacing w:line="480" w:lineRule="auto"/>
        <w:ind w:left="900"/>
        <w:jc w:val="both"/>
        <w:rPr>
          <w:rFonts w:ascii="Arial" w:hAnsi="Arial" w:cs="Arial"/>
          <w:color w:val="000000"/>
        </w:rPr>
      </w:pPr>
    </w:p>
    <w:p w:rsidR="00900AD9" w:rsidRPr="009B2F04" w:rsidRDefault="00900AD9" w:rsidP="00900AD9">
      <w:pPr>
        <w:spacing w:line="480" w:lineRule="auto"/>
        <w:ind w:left="900"/>
        <w:jc w:val="both"/>
        <w:rPr>
          <w:rFonts w:ascii="Arial" w:hAnsi="Arial" w:cs="Arial"/>
          <w:color w:val="000000"/>
        </w:rPr>
      </w:pPr>
      <w:r>
        <w:rPr>
          <w:rFonts w:ascii="Arial" w:hAnsi="Arial" w:cs="Arial"/>
          <w:color w:val="000000"/>
        </w:rPr>
        <w:t xml:space="preserve">Analizando el mismo parámetro (control de rebrotes) </w:t>
      </w:r>
      <w:r w:rsidRPr="009B2F04">
        <w:rPr>
          <w:rFonts w:ascii="Arial" w:hAnsi="Arial" w:cs="Arial"/>
          <w:color w:val="000000"/>
        </w:rPr>
        <w:t>para la segunda evaluación</w:t>
      </w:r>
      <w:r>
        <w:rPr>
          <w:rFonts w:ascii="Arial" w:hAnsi="Arial" w:cs="Arial"/>
          <w:color w:val="000000"/>
        </w:rPr>
        <w:t>,</w:t>
      </w:r>
      <w:r w:rsidRPr="009B2F04">
        <w:rPr>
          <w:rFonts w:ascii="Arial" w:hAnsi="Arial" w:cs="Arial"/>
          <w:color w:val="000000"/>
        </w:rPr>
        <w:t xml:space="preserve"> 60 días después, observamos claramente que los </w:t>
      </w:r>
      <w:r>
        <w:rPr>
          <w:rFonts w:ascii="Arial" w:hAnsi="Arial" w:cs="Arial"/>
          <w:color w:val="000000"/>
        </w:rPr>
        <w:t>4 herbicidas</w:t>
      </w:r>
      <w:r w:rsidRPr="009B2F04">
        <w:rPr>
          <w:rFonts w:ascii="Arial" w:hAnsi="Arial" w:cs="Arial"/>
          <w:color w:val="000000"/>
        </w:rPr>
        <w:t xml:space="preserve"> </w:t>
      </w:r>
      <w:r>
        <w:rPr>
          <w:rFonts w:ascii="Arial" w:hAnsi="Arial" w:cs="Arial"/>
          <w:color w:val="000000"/>
        </w:rPr>
        <w:t xml:space="preserve">no difirieron estadísticamente entre ellos, pero si </w:t>
      </w:r>
      <w:r>
        <w:rPr>
          <w:rFonts w:ascii="Arial" w:hAnsi="Arial" w:cs="Arial"/>
          <w:color w:val="000000"/>
        </w:rPr>
        <w:lastRenderedPageBreak/>
        <w:t>todos versus el testigo</w:t>
      </w:r>
      <w:r w:rsidRPr="009B2F04">
        <w:rPr>
          <w:rFonts w:ascii="Arial" w:hAnsi="Arial" w:cs="Arial"/>
          <w:color w:val="000000"/>
        </w:rPr>
        <w:t xml:space="preserve">; </w:t>
      </w:r>
      <w:r>
        <w:rPr>
          <w:rFonts w:ascii="Arial" w:hAnsi="Arial" w:cs="Arial"/>
          <w:color w:val="000000"/>
        </w:rPr>
        <w:t xml:space="preserve">esto se mantuvo al momento de realizar </w:t>
      </w:r>
      <w:r w:rsidRPr="009B2F04">
        <w:rPr>
          <w:rFonts w:ascii="Arial" w:hAnsi="Arial" w:cs="Arial"/>
          <w:color w:val="000000"/>
        </w:rPr>
        <w:t>la tercera evaluación</w:t>
      </w:r>
      <w:r>
        <w:rPr>
          <w:rFonts w:ascii="Arial" w:hAnsi="Arial" w:cs="Arial"/>
          <w:color w:val="000000"/>
        </w:rPr>
        <w:t>,</w:t>
      </w:r>
      <w:r w:rsidRPr="009B2F04">
        <w:rPr>
          <w:rFonts w:ascii="Arial" w:hAnsi="Arial" w:cs="Arial"/>
          <w:color w:val="000000"/>
        </w:rPr>
        <w:t xml:space="preserve"> 90 días después</w:t>
      </w:r>
      <w:r>
        <w:rPr>
          <w:rFonts w:ascii="Arial" w:hAnsi="Arial" w:cs="Arial"/>
          <w:color w:val="000000"/>
        </w:rPr>
        <w:t xml:space="preserve"> (Anexos A y B)</w:t>
      </w:r>
      <w:r w:rsidRPr="009B2F04">
        <w:rPr>
          <w:rFonts w:ascii="Arial" w:hAnsi="Arial" w:cs="Arial"/>
          <w:color w:val="000000"/>
        </w:rPr>
        <w:t>.</w:t>
      </w:r>
    </w:p>
    <w:p w:rsidR="00900AD9" w:rsidRPr="009B2F04" w:rsidRDefault="00900AD9" w:rsidP="00900AD9">
      <w:pPr>
        <w:tabs>
          <w:tab w:val="left" w:pos="2100"/>
        </w:tabs>
        <w:spacing w:line="480" w:lineRule="auto"/>
        <w:ind w:left="900"/>
        <w:jc w:val="both"/>
        <w:rPr>
          <w:rFonts w:ascii="Arial" w:hAnsi="Arial" w:cs="Arial"/>
          <w:color w:val="000000"/>
        </w:rPr>
      </w:pPr>
    </w:p>
    <w:p w:rsidR="00900AD9" w:rsidRPr="009B2F04" w:rsidRDefault="00900AD9" w:rsidP="00900AD9">
      <w:pPr>
        <w:spacing w:line="480" w:lineRule="auto"/>
        <w:ind w:left="900"/>
        <w:jc w:val="both"/>
        <w:rPr>
          <w:rFonts w:ascii="Arial" w:hAnsi="Arial" w:cs="Arial"/>
          <w:color w:val="000000"/>
        </w:rPr>
      </w:pPr>
      <w:r w:rsidRPr="009B2F04">
        <w:rPr>
          <w:rFonts w:ascii="Arial" w:hAnsi="Arial" w:cs="Arial"/>
          <w:color w:val="000000"/>
        </w:rPr>
        <w:t>En cuanto a los resultados referentes al pH del suelo, observa</w:t>
      </w:r>
      <w:r>
        <w:rPr>
          <w:rFonts w:ascii="Arial" w:hAnsi="Arial" w:cs="Arial"/>
          <w:color w:val="000000"/>
        </w:rPr>
        <w:t>mos</w:t>
      </w:r>
      <w:r w:rsidRPr="009B2F04">
        <w:rPr>
          <w:rFonts w:ascii="Arial" w:hAnsi="Arial" w:cs="Arial"/>
          <w:color w:val="000000"/>
        </w:rPr>
        <w:t xml:space="preserve"> que los análisis de laboratorio arrojan valores muy similares de pH, para las muestras tomadas al inicio de las actividades como para las muestras tomadas al final del ensayo; lo cual </w:t>
      </w:r>
      <w:r>
        <w:rPr>
          <w:rFonts w:ascii="Arial" w:hAnsi="Arial" w:cs="Arial"/>
          <w:color w:val="000000"/>
        </w:rPr>
        <w:t>indicó</w:t>
      </w:r>
      <w:r w:rsidRPr="009B2F04">
        <w:rPr>
          <w:rFonts w:ascii="Arial" w:hAnsi="Arial" w:cs="Arial"/>
          <w:color w:val="000000"/>
        </w:rPr>
        <w:t xml:space="preserve"> que el hidróxido de calcio</w:t>
      </w:r>
      <w:r>
        <w:rPr>
          <w:rFonts w:ascii="Arial" w:hAnsi="Arial" w:cs="Arial"/>
          <w:color w:val="000000"/>
        </w:rPr>
        <w:t>, luego de</w:t>
      </w:r>
      <w:r w:rsidRPr="009B2F04">
        <w:rPr>
          <w:rFonts w:ascii="Arial" w:hAnsi="Arial" w:cs="Arial"/>
          <w:color w:val="000000"/>
        </w:rPr>
        <w:t xml:space="preserve"> 90 días d</w:t>
      </w:r>
      <w:r>
        <w:rPr>
          <w:rFonts w:ascii="Arial" w:hAnsi="Arial" w:cs="Arial"/>
          <w:color w:val="000000"/>
        </w:rPr>
        <w:t xml:space="preserve">e aplicado en el suelo, todavía no permitía </w:t>
      </w:r>
      <w:r w:rsidRPr="009B2F04">
        <w:rPr>
          <w:rFonts w:ascii="Arial" w:hAnsi="Arial" w:cs="Arial"/>
          <w:color w:val="000000"/>
        </w:rPr>
        <w:t xml:space="preserve">incrementar el pH del mismo, </w:t>
      </w:r>
      <w:r>
        <w:rPr>
          <w:rFonts w:ascii="Arial" w:hAnsi="Arial" w:cs="Arial"/>
          <w:color w:val="000000"/>
        </w:rPr>
        <w:t xml:space="preserve">específicamente en este </w:t>
      </w:r>
      <w:r w:rsidRPr="009B2F04">
        <w:rPr>
          <w:rFonts w:ascii="Arial" w:hAnsi="Arial" w:cs="Arial"/>
          <w:color w:val="000000"/>
        </w:rPr>
        <w:t>ensayo</w:t>
      </w:r>
      <w:r>
        <w:rPr>
          <w:rFonts w:ascii="Arial" w:hAnsi="Arial" w:cs="Arial"/>
          <w:color w:val="000000"/>
        </w:rPr>
        <w:t>, donde</w:t>
      </w:r>
      <w:r w:rsidRPr="009B2F04">
        <w:rPr>
          <w:rFonts w:ascii="Arial" w:hAnsi="Arial" w:cs="Arial"/>
          <w:color w:val="000000"/>
        </w:rPr>
        <w:t xml:space="preserve"> los niveles de pH estaban por debajo de 5.</w:t>
      </w:r>
      <w:r>
        <w:rPr>
          <w:rFonts w:ascii="Arial" w:hAnsi="Arial" w:cs="Arial"/>
          <w:color w:val="000000"/>
        </w:rPr>
        <w:t xml:space="preserve"> Esto debido a la condición poco móvil de la cal en el suelo, es posible que la no modificación del pH, tenga que ver con la necesidad de mayor tiempo para ver sus resultados</w:t>
      </w:r>
    </w:p>
    <w:p w:rsidR="00900AD9" w:rsidRPr="009B2F04" w:rsidRDefault="00900AD9" w:rsidP="00900AD9">
      <w:pPr>
        <w:spacing w:line="480" w:lineRule="auto"/>
        <w:ind w:left="900"/>
        <w:jc w:val="both"/>
        <w:rPr>
          <w:rFonts w:ascii="Arial" w:hAnsi="Arial" w:cs="Arial"/>
          <w:color w:val="000000"/>
        </w:rPr>
      </w:pPr>
    </w:p>
    <w:p w:rsidR="00900AD9" w:rsidRPr="00F25083" w:rsidRDefault="00900AD9" w:rsidP="00900AD9">
      <w:pPr>
        <w:spacing w:line="480" w:lineRule="auto"/>
        <w:ind w:left="900"/>
        <w:jc w:val="both"/>
        <w:rPr>
          <w:rFonts w:ascii="Arial" w:hAnsi="Arial" w:cs="Arial"/>
          <w:highlight w:val="yellow"/>
        </w:rPr>
      </w:pPr>
      <w:r w:rsidRPr="009B2F04">
        <w:rPr>
          <w:rFonts w:ascii="Arial" w:hAnsi="Arial" w:cs="Arial"/>
          <w:color w:val="000000"/>
        </w:rPr>
        <w:t xml:space="preserve">Finalmente, </w:t>
      </w:r>
      <w:r>
        <w:rPr>
          <w:rFonts w:ascii="Arial" w:hAnsi="Arial" w:cs="Arial"/>
          <w:color w:val="000000"/>
        </w:rPr>
        <w:t>luego</w:t>
      </w:r>
      <w:r w:rsidRPr="009B2F04">
        <w:rPr>
          <w:rFonts w:ascii="Arial" w:hAnsi="Arial" w:cs="Arial"/>
          <w:color w:val="000000"/>
        </w:rPr>
        <w:t xml:space="preserve"> de </w:t>
      </w:r>
      <w:r>
        <w:rPr>
          <w:rFonts w:ascii="Arial" w:hAnsi="Arial" w:cs="Arial"/>
          <w:color w:val="000000"/>
        </w:rPr>
        <w:t xml:space="preserve">analizar la </w:t>
      </w:r>
      <w:r w:rsidRPr="009B2F04">
        <w:rPr>
          <w:rFonts w:ascii="Arial" w:hAnsi="Arial" w:cs="Arial"/>
          <w:color w:val="000000"/>
        </w:rPr>
        <w:t>relación costo – beneficio</w:t>
      </w:r>
      <w:r>
        <w:rPr>
          <w:rFonts w:ascii="Arial" w:hAnsi="Arial" w:cs="Arial"/>
          <w:color w:val="000000"/>
        </w:rPr>
        <w:t xml:space="preserve"> (Tablas 6 y 7)</w:t>
      </w:r>
      <w:r w:rsidRPr="009B2F04">
        <w:rPr>
          <w:rFonts w:ascii="Arial" w:hAnsi="Arial" w:cs="Arial"/>
          <w:color w:val="000000"/>
        </w:rPr>
        <w:t xml:space="preserve">, </w:t>
      </w:r>
      <w:r>
        <w:rPr>
          <w:rFonts w:ascii="Arial" w:hAnsi="Arial" w:cs="Arial"/>
          <w:color w:val="000000"/>
        </w:rPr>
        <w:t>si bien los costos son muy superiores con el uso de los herbicidas más cal, sus beneficios deben ser valorados a largo plazo. Es así como, mientras a los 90 días prácticamente  el helecho había muerto con los herbicidas, con la deshierba mecánica sólo se había logrado reducir su desarrollo. Esto conlleva a que en pocas semanas había necesidad de realizar nuevas deshierbas en el testigo.</w:t>
      </w:r>
    </w:p>
    <w:p w:rsidR="00900AD9" w:rsidRPr="00F25083" w:rsidRDefault="00900AD9" w:rsidP="00900AD9">
      <w:pPr>
        <w:rPr>
          <w:rFonts w:ascii="Arial" w:hAnsi="Arial" w:cs="Arial"/>
          <w:highlight w:val="yellow"/>
        </w:rPr>
      </w:pPr>
      <w:r w:rsidRPr="00F25083">
        <w:rPr>
          <w:rFonts w:ascii="Arial" w:hAnsi="Arial" w:cs="Arial"/>
          <w:highlight w:val="yellow"/>
        </w:rPr>
        <w:br w:type="page"/>
      </w:r>
    </w:p>
    <w:p w:rsidR="00900AD9" w:rsidRPr="00F25083" w:rsidRDefault="00900AD9" w:rsidP="00900AD9">
      <w:pPr>
        <w:pStyle w:val="Lista"/>
        <w:ind w:left="0" w:firstLine="0"/>
        <w:jc w:val="both"/>
        <w:rPr>
          <w:rFonts w:ascii="Arial" w:hAnsi="Arial" w:cs="Arial"/>
          <w:sz w:val="48"/>
          <w:szCs w:val="48"/>
          <w:highlight w:val="yellow"/>
        </w:rPr>
      </w:pPr>
      <w:r w:rsidRPr="00F25083">
        <w:rPr>
          <w:rFonts w:ascii="Arial" w:hAnsi="Arial" w:cs="Arial"/>
          <w:noProof/>
          <w:highlight w:val="yellow"/>
        </w:rPr>
        <w:pict>
          <v:shape id="_x0000_s1036" type="#_x0000_t202" style="position:absolute;left:0;text-align:left;margin-left:396pt;margin-top:-94.8pt;width:36pt;height:45pt;z-index:251657728" stroked="f">
            <v:textbox style="mso-next-textbox:#_x0000_s1036">
              <w:txbxContent>
                <w:p w:rsidR="00900AD9" w:rsidRPr="008D3206" w:rsidRDefault="00900AD9" w:rsidP="00900AD9">
                  <w:pPr>
                    <w:rPr>
                      <w:rFonts w:ascii="Arial" w:hAnsi="Arial" w:cs="Arial"/>
                    </w:rPr>
                  </w:pPr>
                </w:p>
              </w:txbxContent>
            </v:textbox>
            <w10:wrap type="square"/>
          </v:shape>
        </w:pict>
      </w: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ind w:left="0" w:firstLine="0"/>
        <w:jc w:val="both"/>
        <w:rPr>
          <w:rFonts w:ascii="Arial" w:hAnsi="Arial" w:cs="Arial"/>
          <w:sz w:val="48"/>
          <w:szCs w:val="48"/>
          <w:highlight w:val="yellow"/>
        </w:rPr>
      </w:pPr>
    </w:p>
    <w:p w:rsidR="00900AD9" w:rsidRPr="00F25083" w:rsidRDefault="00900AD9" w:rsidP="00900AD9">
      <w:pPr>
        <w:pStyle w:val="Lista"/>
        <w:spacing w:line="480" w:lineRule="auto"/>
        <w:ind w:left="0" w:firstLine="0"/>
        <w:jc w:val="both"/>
        <w:rPr>
          <w:rFonts w:ascii="Arial" w:hAnsi="Arial" w:cs="Arial"/>
          <w:sz w:val="48"/>
          <w:szCs w:val="48"/>
          <w:highlight w:val="yellow"/>
        </w:rPr>
      </w:pPr>
    </w:p>
    <w:p w:rsidR="00900AD9" w:rsidRDefault="00900AD9" w:rsidP="00900AD9">
      <w:pPr>
        <w:pStyle w:val="Lista"/>
        <w:ind w:left="0" w:firstLine="0"/>
        <w:jc w:val="center"/>
        <w:rPr>
          <w:rFonts w:ascii="Arial" w:hAnsi="Arial" w:cs="Arial"/>
          <w:b/>
          <w:sz w:val="48"/>
          <w:szCs w:val="48"/>
        </w:rPr>
      </w:pPr>
    </w:p>
    <w:p w:rsidR="00900AD9" w:rsidRPr="00D914C1" w:rsidRDefault="00900AD9" w:rsidP="00900AD9">
      <w:pPr>
        <w:pStyle w:val="Lista"/>
        <w:ind w:left="0" w:firstLine="0"/>
        <w:jc w:val="center"/>
        <w:rPr>
          <w:rFonts w:ascii="Arial" w:hAnsi="Arial" w:cs="Arial"/>
          <w:b/>
          <w:sz w:val="48"/>
          <w:szCs w:val="48"/>
        </w:rPr>
      </w:pPr>
      <w:r w:rsidRPr="00D914C1">
        <w:rPr>
          <w:rFonts w:ascii="Arial" w:hAnsi="Arial" w:cs="Arial"/>
          <w:b/>
          <w:sz w:val="48"/>
          <w:szCs w:val="48"/>
        </w:rPr>
        <w:t>CAPITULO 5</w:t>
      </w:r>
    </w:p>
    <w:p w:rsidR="00900AD9" w:rsidRPr="00F25083" w:rsidRDefault="00900AD9" w:rsidP="00900AD9">
      <w:pPr>
        <w:pStyle w:val="Lista"/>
        <w:ind w:left="0" w:firstLine="0"/>
        <w:jc w:val="center"/>
        <w:rPr>
          <w:rFonts w:ascii="Arial" w:hAnsi="Arial" w:cs="Arial"/>
          <w:highlight w:val="yellow"/>
        </w:rPr>
      </w:pPr>
    </w:p>
    <w:p w:rsidR="00900AD9" w:rsidRPr="00F25083" w:rsidRDefault="00900AD9" w:rsidP="00900AD9">
      <w:pPr>
        <w:pStyle w:val="Lista"/>
        <w:ind w:left="0" w:firstLine="0"/>
        <w:jc w:val="center"/>
        <w:rPr>
          <w:rFonts w:ascii="Arial" w:hAnsi="Arial" w:cs="Arial"/>
          <w:highlight w:val="yellow"/>
        </w:rPr>
      </w:pPr>
    </w:p>
    <w:p w:rsidR="00900AD9" w:rsidRPr="00F25083" w:rsidRDefault="00900AD9" w:rsidP="00900AD9">
      <w:pPr>
        <w:pStyle w:val="Lista"/>
        <w:ind w:left="0" w:firstLine="0"/>
        <w:jc w:val="center"/>
        <w:rPr>
          <w:rFonts w:ascii="Arial" w:hAnsi="Arial" w:cs="Arial"/>
          <w:highlight w:val="yellow"/>
        </w:rPr>
      </w:pPr>
    </w:p>
    <w:p w:rsidR="00900AD9" w:rsidRPr="00631EDC" w:rsidRDefault="00900AD9" w:rsidP="00900AD9">
      <w:pPr>
        <w:pStyle w:val="Ttulo1"/>
        <w:numPr>
          <w:ilvl w:val="0"/>
          <w:numId w:val="18"/>
        </w:numPr>
        <w:spacing w:before="0" w:line="480" w:lineRule="auto"/>
        <w:rPr>
          <w:lang w:val="es-ES"/>
        </w:rPr>
      </w:pPr>
      <w:bookmarkStart w:id="59" w:name="_Toc168589777"/>
      <w:bookmarkStart w:id="60" w:name="_CONCLUSIONES_Y_RECOMENDACIONES"/>
      <w:bookmarkStart w:id="61" w:name="_Toc172815971"/>
      <w:bookmarkStart w:id="62" w:name="_Toc172906518"/>
      <w:bookmarkStart w:id="63" w:name="_Toc173774278"/>
      <w:bookmarkStart w:id="64" w:name="_Toc173774327"/>
      <w:bookmarkStart w:id="65" w:name="_Toc189454933"/>
      <w:bookmarkStart w:id="66" w:name="_Toc190165094"/>
      <w:bookmarkEnd w:id="60"/>
      <w:r w:rsidRPr="00D914C1">
        <w:rPr>
          <w:lang w:val="es-ES"/>
        </w:rPr>
        <w:t>CONCLUSIONES Y RECOMENDACIONES</w:t>
      </w:r>
      <w:bookmarkStart w:id="67" w:name="_Toc172815972"/>
      <w:bookmarkStart w:id="68" w:name="_Toc172906519"/>
      <w:bookmarkStart w:id="69" w:name="_Toc173774328"/>
      <w:bookmarkStart w:id="70" w:name="_Toc189454934"/>
      <w:bookmarkStart w:id="71" w:name="_Toc190165095"/>
      <w:bookmarkEnd w:id="59"/>
      <w:bookmarkEnd w:id="61"/>
      <w:bookmarkEnd w:id="62"/>
      <w:bookmarkEnd w:id="63"/>
      <w:bookmarkEnd w:id="64"/>
      <w:bookmarkEnd w:id="65"/>
      <w:bookmarkEnd w:id="66"/>
    </w:p>
    <w:p w:rsidR="00900AD9" w:rsidRDefault="00900AD9" w:rsidP="00900AD9">
      <w:pPr>
        <w:pStyle w:val="Ttulo2"/>
        <w:spacing w:before="0" w:line="480" w:lineRule="auto"/>
        <w:ind w:left="426"/>
        <w:rPr>
          <w:i w:val="0"/>
          <w:sz w:val="24"/>
          <w:szCs w:val="24"/>
        </w:rPr>
      </w:pPr>
      <w:r>
        <w:rPr>
          <w:i w:val="0"/>
          <w:sz w:val="24"/>
          <w:szCs w:val="24"/>
        </w:rPr>
        <w:t xml:space="preserve"> </w:t>
      </w:r>
      <w:r w:rsidRPr="006E6730">
        <w:rPr>
          <w:i w:val="0"/>
          <w:sz w:val="24"/>
          <w:szCs w:val="24"/>
        </w:rPr>
        <w:t>Conclusiones</w:t>
      </w:r>
      <w:bookmarkEnd w:id="67"/>
      <w:bookmarkEnd w:id="68"/>
      <w:bookmarkEnd w:id="69"/>
      <w:bookmarkEnd w:id="70"/>
      <w:bookmarkEnd w:id="71"/>
    </w:p>
    <w:p w:rsidR="00900AD9" w:rsidRPr="00631EDC" w:rsidRDefault="00900AD9" w:rsidP="00900AD9">
      <w:pPr>
        <w:rPr>
          <w:lang w:val="es-EC"/>
        </w:rPr>
      </w:pPr>
    </w:p>
    <w:p w:rsidR="00900AD9" w:rsidRPr="008243D3" w:rsidRDefault="00900AD9" w:rsidP="00900AD9">
      <w:pPr>
        <w:pStyle w:val="Lista"/>
        <w:numPr>
          <w:ilvl w:val="0"/>
          <w:numId w:val="5"/>
        </w:numPr>
        <w:tabs>
          <w:tab w:val="clear" w:pos="1440"/>
          <w:tab w:val="num" w:pos="1260"/>
        </w:tabs>
        <w:spacing w:line="480" w:lineRule="auto"/>
        <w:ind w:left="1260"/>
        <w:jc w:val="both"/>
        <w:rPr>
          <w:rFonts w:ascii="Arial" w:hAnsi="Arial" w:cs="Arial"/>
        </w:rPr>
      </w:pPr>
      <w:r w:rsidRPr="008243D3">
        <w:rPr>
          <w:rFonts w:ascii="Arial" w:hAnsi="Arial" w:cs="Arial"/>
        </w:rPr>
        <w:t>Los herbicidas utilizados (</w:t>
      </w:r>
      <w:r w:rsidRPr="008243D3">
        <w:rPr>
          <w:rFonts w:ascii="Arial" w:hAnsi="Arial" w:cs="Arial"/>
          <w:color w:val="000000"/>
          <w:lang w:val="es-ES_tradnl"/>
        </w:rPr>
        <w:t>Metil metsulfuron, Pyrazosulfuron, Metil metsulfuron+picloram, Nicosulfuron</w:t>
      </w:r>
      <w:r w:rsidRPr="008243D3">
        <w:rPr>
          <w:rFonts w:ascii="Arial" w:hAnsi="Arial" w:cs="Arial"/>
        </w:rPr>
        <w:t>) presentaron un mejor control sobre el helecho, versus el control manual (con machete) considerado el testigo. Sin embargo, entre los herbicidas mismos, no se encontraron diferencias significativas.</w:t>
      </w:r>
    </w:p>
    <w:p w:rsidR="00900AD9" w:rsidRPr="004C64D1" w:rsidRDefault="00900AD9" w:rsidP="00900AD9">
      <w:pPr>
        <w:pStyle w:val="Lista"/>
        <w:spacing w:line="480" w:lineRule="auto"/>
        <w:ind w:left="1080" w:firstLine="0"/>
        <w:jc w:val="both"/>
        <w:rPr>
          <w:rFonts w:ascii="Arial" w:hAnsi="Arial" w:cs="Arial"/>
        </w:rPr>
      </w:pPr>
    </w:p>
    <w:p w:rsidR="00900AD9" w:rsidRPr="004C64D1" w:rsidRDefault="00900AD9" w:rsidP="00900AD9">
      <w:pPr>
        <w:pStyle w:val="Lista"/>
        <w:numPr>
          <w:ilvl w:val="0"/>
          <w:numId w:val="5"/>
        </w:numPr>
        <w:tabs>
          <w:tab w:val="clear" w:pos="1440"/>
          <w:tab w:val="num" w:pos="1260"/>
        </w:tabs>
        <w:spacing w:line="480" w:lineRule="auto"/>
        <w:ind w:left="1260"/>
        <w:jc w:val="both"/>
        <w:rPr>
          <w:rFonts w:ascii="Arial" w:hAnsi="Arial" w:cs="Arial"/>
        </w:rPr>
      </w:pPr>
      <w:r w:rsidRPr="004C64D1">
        <w:rPr>
          <w:rFonts w:ascii="Arial" w:hAnsi="Arial" w:cs="Arial"/>
        </w:rPr>
        <w:t xml:space="preserve">El metil metsulfuron (Ally) fue el herbicida que mejores resultados presentó en todo el ensayo, controlando con mayor eficiencia al </w:t>
      </w:r>
      <w:r w:rsidRPr="004C64D1">
        <w:rPr>
          <w:rFonts w:ascii="Arial" w:hAnsi="Arial" w:cs="Arial"/>
        </w:rPr>
        <w:lastRenderedPageBreak/>
        <w:t xml:space="preserve">helecho; también es el producto con menor costo/Ha. </w:t>
      </w:r>
      <w:r>
        <w:rPr>
          <w:rFonts w:ascii="Arial" w:hAnsi="Arial" w:cs="Arial"/>
        </w:rPr>
        <w:t>e</w:t>
      </w:r>
      <w:r w:rsidRPr="004C64D1">
        <w:rPr>
          <w:rFonts w:ascii="Arial" w:hAnsi="Arial" w:cs="Arial"/>
        </w:rPr>
        <w:t xml:space="preserve">n cuanto </w:t>
      </w:r>
      <w:r>
        <w:rPr>
          <w:rFonts w:ascii="Arial" w:hAnsi="Arial" w:cs="Arial"/>
        </w:rPr>
        <w:t xml:space="preserve">a </w:t>
      </w:r>
      <w:r w:rsidRPr="004C64D1">
        <w:rPr>
          <w:rFonts w:ascii="Arial" w:hAnsi="Arial" w:cs="Arial"/>
        </w:rPr>
        <w:t>aplicación en campo.</w:t>
      </w:r>
    </w:p>
    <w:p w:rsidR="00900AD9" w:rsidRPr="00F25083" w:rsidRDefault="00900AD9" w:rsidP="00900AD9">
      <w:pPr>
        <w:pStyle w:val="Lista"/>
        <w:spacing w:line="480" w:lineRule="auto"/>
        <w:ind w:left="0" w:firstLine="0"/>
        <w:jc w:val="both"/>
        <w:rPr>
          <w:rFonts w:ascii="Arial" w:hAnsi="Arial" w:cs="Arial"/>
          <w:highlight w:val="yellow"/>
        </w:rPr>
      </w:pPr>
    </w:p>
    <w:p w:rsidR="00900AD9" w:rsidRDefault="00900AD9" w:rsidP="00900AD9">
      <w:pPr>
        <w:pStyle w:val="Lista"/>
        <w:numPr>
          <w:ilvl w:val="0"/>
          <w:numId w:val="5"/>
        </w:numPr>
        <w:tabs>
          <w:tab w:val="clear" w:pos="1440"/>
          <w:tab w:val="num" w:pos="1260"/>
        </w:tabs>
        <w:spacing w:line="480" w:lineRule="auto"/>
        <w:ind w:left="1260"/>
        <w:jc w:val="both"/>
        <w:rPr>
          <w:rFonts w:ascii="Arial" w:hAnsi="Arial" w:cs="Arial"/>
        </w:rPr>
      </w:pPr>
      <w:r>
        <w:rPr>
          <w:rFonts w:ascii="Arial" w:hAnsi="Arial" w:cs="Arial"/>
        </w:rPr>
        <w:t>La aplicación de cal en las parcelas como regulador de pH fue innecesaria, puesto que los herbicidas actuaron de igual manera tanto en asociación con la cal, como aplicados solos.</w:t>
      </w:r>
    </w:p>
    <w:p w:rsidR="00900AD9" w:rsidRDefault="00900AD9" w:rsidP="00900AD9">
      <w:pPr>
        <w:pStyle w:val="Lista"/>
        <w:spacing w:line="480" w:lineRule="auto"/>
        <w:ind w:left="0" w:firstLine="0"/>
        <w:jc w:val="both"/>
        <w:rPr>
          <w:rFonts w:ascii="Arial" w:hAnsi="Arial" w:cs="Arial"/>
        </w:rPr>
      </w:pPr>
    </w:p>
    <w:p w:rsidR="00900AD9" w:rsidRDefault="00900AD9" w:rsidP="00900AD9">
      <w:pPr>
        <w:pStyle w:val="Lista"/>
        <w:numPr>
          <w:ilvl w:val="0"/>
          <w:numId w:val="5"/>
        </w:numPr>
        <w:tabs>
          <w:tab w:val="clear" w:pos="1440"/>
          <w:tab w:val="num" w:pos="1260"/>
        </w:tabs>
        <w:spacing w:line="480" w:lineRule="auto"/>
        <w:ind w:left="1260"/>
        <w:jc w:val="both"/>
        <w:rPr>
          <w:rFonts w:ascii="Arial" w:hAnsi="Arial" w:cs="Arial"/>
        </w:rPr>
      </w:pPr>
      <w:r>
        <w:rPr>
          <w:rFonts w:ascii="Arial" w:hAnsi="Arial" w:cs="Arial"/>
        </w:rPr>
        <w:t>El control de los herbicidas sobre el helecho es más efectivo a través del tiempo, ya que luego de las aplicaciones periódicas de 30, 60 y 90 días, se encontraron porcentajes de control cercanos o iguales a cien (100) en las parcelas.</w:t>
      </w:r>
    </w:p>
    <w:p w:rsidR="00900AD9" w:rsidRPr="004C64D1" w:rsidRDefault="00900AD9" w:rsidP="00900AD9">
      <w:pPr>
        <w:pStyle w:val="Lista"/>
        <w:spacing w:line="480" w:lineRule="auto"/>
        <w:ind w:left="0" w:firstLine="0"/>
        <w:jc w:val="both"/>
        <w:rPr>
          <w:rFonts w:ascii="Arial" w:hAnsi="Arial" w:cs="Arial"/>
        </w:rPr>
      </w:pPr>
    </w:p>
    <w:p w:rsidR="00900AD9" w:rsidRDefault="00900AD9" w:rsidP="00900AD9">
      <w:pPr>
        <w:pStyle w:val="Ttulo2"/>
        <w:spacing w:before="0" w:line="480" w:lineRule="auto"/>
        <w:ind w:left="426"/>
        <w:rPr>
          <w:i w:val="0"/>
          <w:sz w:val="24"/>
          <w:szCs w:val="24"/>
        </w:rPr>
      </w:pPr>
      <w:bookmarkStart w:id="72" w:name="_Toc172815973"/>
      <w:bookmarkStart w:id="73" w:name="_Toc172906520"/>
      <w:bookmarkStart w:id="74" w:name="_Toc173774329"/>
      <w:bookmarkStart w:id="75" w:name="_Toc189454935"/>
      <w:bookmarkStart w:id="76" w:name="_Toc190165096"/>
      <w:r>
        <w:rPr>
          <w:i w:val="0"/>
          <w:sz w:val="24"/>
          <w:szCs w:val="24"/>
        </w:rPr>
        <w:t xml:space="preserve">       </w:t>
      </w:r>
      <w:r w:rsidRPr="00D704D7">
        <w:rPr>
          <w:i w:val="0"/>
          <w:sz w:val="24"/>
          <w:szCs w:val="24"/>
        </w:rPr>
        <w:t>Recomendaciones</w:t>
      </w:r>
      <w:bookmarkEnd w:id="72"/>
      <w:bookmarkEnd w:id="73"/>
      <w:bookmarkEnd w:id="74"/>
      <w:bookmarkEnd w:id="75"/>
      <w:bookmarkEnd w:id="76"/>
    </w:p>
    <w:p w:rsidR="00900AD9" w:rsidRPr="00631EDC" w:rsidRDefault="00900AD9" w:rsidP="00900AD9">
      <w:pPr>
        <w:rPr>
          <w:lang w:val="es-EC"/>
        </w:rPr>
      </w:pPr>
    </w:p>
    <w:p w:rsidR="00900AD9" w:rsidRPr="00D704D7" w:rsidRDefault="00900AD9" w:rsidP="00900AD9">
      <w:pPr>
        <w:pStyle w:val="Lista"/>
        <w:numPr>
          <w:ilvl w:val="0"/>
          <w:numId w:val="7"/>
        </w:numPr>
        <w:tabs>
          <w:tab w:val="clear" w:pos="1440"/>
          <w:tab w:val="num" w:pos="1260"/>
        </w:tabs>
        <w:spacing w:line="480" w:lineRule="auto"/>
        <w:ind w:left="1260"/>
        <w:jc w:val="both"/>
        <w:rPr>
          <w:rFonts w:ascii="Arial" w:hAnsi="Arial" w:cs="Arial"/>
        </w:rPr>
      </w:pPr>
      <w:r>
        <w:rPr>
          <w:rFonts w:ascii="Arial" w:hAnsi="Arial" w:cs="Arial"/>
        </w:rPr>
        <w:t>Se recomienda hacer nuevos ensayos con lapsos más prolongados para determinar con mayor exactitud si la aplicación de cal es necesaria o no para el control de helecho en campo.</w:t>
      </w:r>
    </w:p>
    <w:p w:rsidR="00900AD9" w:rsidRPr="00D704D7" w:rsidRDefault="00900AD9" w:rsidP="00900AD9">
      <w:pPr>
        <w:pStyle w:val="Lista"/>
        <w:spacing w:line="480" w:lineRule="auto"/>
        <w:ind w:left="1080" w:firstLine="0"/>
        <w:jc w:val="both"/>
        <w:rPr>
          <w:rFonts w:ascii="Arial" w:hAnsi="Arial" w:cs="Arial"/>
        </w:rPr>
      </w:pPr>
    </w:p>
    <w:p w:rsidR="00900AD9" w:rsidRPr="00D704D7" w:rsidRDefault="00900AD9" w:rsidP="00900AD9">
      <w:pPr>
        <w:pStyle w:val="Lista"/>
        <w:numPr>
          <w:ilvl w:val="0"/>
          <w:numId w:val="7"/>
        </w:numPr>
        <w:tabs>
          <w:tab w:val="clear" w:pos="1440"/>
          <w:tab w:val="num" w:pos="1260"/>
        </w:tabs>
        <w:spacing w:line="480" w:lineRule="auto"/>
        <w:ind w:left="1260"/>
        <w:jc w:val="both"/>
        <w:rPr>
          <w:rFonts w:ascii="Arial" w:hAnsi="Arial" w:cs="Arial"/>
        </w:rPr>
      </w:pPr>
      <w:r>
        <w:rPr>
          <w:rFonts w:ascii="Arial" w:hAnsi="Arial" w:cs="Arial"/>
        </w:rPr>
        <w:t>En la zona donde se desarrolló el ensayo se recomienda el uso de m</w:t>
      </w:r>
      <w:r w:rsidRPr="00D704D7">
        <w:rPr>
          <w:rFonts w:ascii="Arial" w:hAnsi="Arial" w:cs="Arial"/>
        </w:rPr>
        <w:t xml:space="preserve">etsulfuron-metil, </w:t>
      </w:r>
      <w:r>
        <w:rPr>
          <w:rFonts w:ascii="Arial" w:hAnsi="Arial" w:cs="Arial"/>
        </w:rPr>
        <w:t>por su efectivo control de rebrotes en el helecho y por su bajo costo/Ha. en su aplicación, en relación con los otros herbicidas utilizados.</w:t>
      </w:r>
    </w:p>
    <w:p w:rsidR="00900AD9" w:rsidRPr="00A8157A" w:rsidRDefault="00900AD9" w:rsidP="00900AD9">
      <w:pPr>
        <w:pStyle w:val="Lista"/>
        <w:ind w:left="0" w:firstLine="0"/>
        <w:rPr>
          <w:rFonts w:ascii="Arial" w:hAnsi="Arial" w:cs="Arial"/>
        </w:rPr>
      </w:pPr>
    </w:p>
    <w:p w:rsidR="00900AD9" w:rsidRPr="00DA5B54" w:rsidRDefault="00900AD9" w:rsidP="00900AD9">
      <w:pPr>
        <w:widowControl w:val="0"/>
        <w:autoSpaceDE w:val="0"/>
        <w:autoSpaceDN w:val="0"/>
        <w:adjustRightInd w:val="0"/>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Pr="00DA5B54" w:rsidRDefault="00900AD9" w:rsidP="00900AD9">
      <w:pPr>
        <w:rPr>
          <w:rFonts w:ascii="Arial" w:hAnsi="Arial" w:cs="Arial"/>
        </w:rPr>
      </w:pPr>
    </w:p>
    <w:p w:rsidR="00900AD9" w:rsidRDefault="00900AD9" w:rsidP="00900AD9"/>
    <w:p w:rsidR="00900AD9" w:rsidRPr="00421688" w:rsidRDefault="00900AD9" w:rsidP="00900AD9">
      <w:pPr>
        <w:jc w:val="center"/>
        <w:rPr>
          <w:rFonts w:ascii="Arial" w:hAnsi="Arial" w:cs="Arial"/>
          <w:b/>
          <w:sz w:val="96"/>
          <w:szCs w:val="96"/>
          <w:lang w:val="pt-BR"/>
        </w:rPr>
      </w:pPr>
      <w:r w:rsidRPr="00421688">
        <w:rPr>
          <w:rFonts w:ascii="Arial" w:hAnsi="Arial" w:cs="Arial"/>
          <w:b/>
          <w:sz w:val="96"/>
          <w:szCs w:val="96"/>
          <w:lang w:val="pt-BR"/>
        </w:rPr>
        <w:t>ANEXOS</w:t>
      </w: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421688" w:rsidRDefault="00900AD9" w:rsidP="00900AD9">
      <w:pPr>
        <w:rPr>
          <w:rFonts w:ascii="Arial" w:hAnsi="Arial" w:cs="Arial"/>
          <w:lang w:val="pt-BR"/>
        </w:rPr>
      </w:pPr>
    </w:p>
    <w:p w:rsidR="00900AD9" w:rsidRPr="006E2657" w:rsidRDefault="00900AD9" w:rsidP="00900AD9">
      <w:pPr>
        <w:tabs>
          <w:tab w:val="left" w:pos="945"/>
        </w:tabs>
        <w:jc w:val="center"/>
        <w:rPr>
          <w:rFonts w:ascii="Arial" w:hAnsi="Arial" w:cs="Arial"/>
          <w:b/>
        </w:rPr>
      </w:pPr>
      <w:r w:rsidRPr="00421688">
        <w:rPr>
          <w:rFonts w:ascii="Arial" w:hAnsi="Arial" w:cs="Arial"/>
          <w:sz w:val="28"/>
          <w:szCs w:val="28"/>
          <w:lang w:val="pt-BR"/>
        </w:rPr>
        <w:br w:type="page"/>
      </w:r>
      <w:r>
        <w:rPr>
          <w:rFonts w:ascii="Arial" w:hAnsi="Arial" w:cs="Arial"/>
          <w:b/>
        </w:rPr>
        <w:lastRenderedPageBreak/>
        <w:t>ANEXO A</w:t>
      </w:r>
    </w:p>
    <w:p w:rsidR="00900AD9" w:rsidRPr="006E2657" w:rsidRDefault="00900AD9" w:rsidP="00900AD9">
      <w:pPr>
        <w:tabs>
          <w:tab w:val="left" w:pos="945"/>
        </w:tabs>
        <w:jc w:val="center"/>
        <w:rPr>
          <w:rFonts w:ascii="Arial" w:hAnsi="Arial" w:cs="Arial"/>
          <w:b/>
        </w:rPr>
      </w:pPr>
    </w:p>
    <w:p w:rsidR="00900AD9" w:rsidRPr="006E2657" w:rsidRDefault="00900AD9" w:rsidP="00900AD9">
      <w:pPr>
        <w:tabs>
          <w:tab w:val="left" w:pos="945"/>
        </w:tabs>
        <w:jc w:val="center"/>
        <w:rPr>
          <w:rFonts w:ascii="Arial" w:hAnsi="Arial" w:cs="Arial"/>
          <w:b/>
        </w:rPr>
      </w:pPr>
    </w:p>
    <w:p w:rsidR="00900AD9" w:rsidRDefault="00900AD9" w:rsidP="00900AD9">
      <w:pPr>
        <w:tabs>
          <w:tab w:val="left" w:pos="945"/>
        </w:tabs>
        <w:jc w:val="center"/>
        <w:rPr>
          <w:rFonts w:ascii="Arial" w:hAnsi="Arial" w:cs="Arial"/>
          <w:b/>
        </w:rPr>
      </w:pPr>
      <w:r w:rsidRPr="006E2657">
        <w:rPr>
          <w:rFonts w:ascii="Arial" w:hAnsi="Arial" w:cs="Arial"/>
          <w:b/>
        </w:rPr>
        <w:t xml:space="preserve">ADEVA. DATOS </w:t>
      </w:r>
      <w:r>
        <w:rPr>
          <w:rFonts w:ascii="Arial" w:hAnsi="Arial" w:cs="Arial"/>
          <w:b/>
        </w:rPr>
        <w:t xml:space="preserve">DE POBLACIÓN DE HELECHOS ANTES DE INICIAR </w:t>
      </w:r>
      <w:smartTag w:uri="urn:schemas-microsoft-com:office:smarttags" w:element="PersonName">
        <w:smartTagPr>
          <w:attr w:name="ProductID" w:val="LA APLICACIÓN DE"/>
        </w:smartTagPr>
        <w:r>
          <w:rPr>
            <w:rFonts w:ascii="Arial" w:hAnsi="Arial" w:cs="Arial"/>
            <w:b/>
          </w:rPr>
          <w:t>LA APLICACIÓN DE</w:t>
        </w:r>
      </w:smartTag>
      <w:r>
        <w:rPr>
          <w:rFonts w:ascii="Arial" w:hAnsi="Arial" w:cs="Arial"/>
          <w:b/>
        </w:rPr>
        <w:t xml:space="preserve"> LOS TRATAMIENTOS</w:t>
      </w:r>
    </w:p>
    <w:p w:rsidR="00900AD9" w:rsidRPr="00931586" w:rsidRDefault="00900AD9" w:rsidP="00900AD9">
      <w:pPr>
        <w:tabs>
          <w:tab w:val="left" w:pos="945"/>
        </w:tabs>
        <w:jc w:val="center"/>
        <w:rPr>
          <w:rFonts w:ascii="Arial" w:hAnsi="Arial" w:cs="Arial"/>
          <w:b/>
          <w:sz w:val="16"/>
          <w:szCs w:val="16"/>
        </w:rPr>
      </w:pPr>
    </w:p>
    <w:tbl>
      <w:tblPr>
        <w:tblW w:w="8372" w:type="dxa"/>
        <w:tblLayout w:type="fixed"/>
        <w:tblCellMar>
          <w:left w:w="70" w:type="dxa"/>
          <w:right w:w="70" w:type="dxa"/>
        </w:tblCellMar>
        <w:tblLook w:val="0000"/>
      </w:tblPr>
      <w:tblGrid>
        <w:gridCol w:w="1440"/>
        <w:gridCol w:w="1280"/>
        <w:gridCol w:w="1497"/>
        <w:gridCol w:w="1543"/>
        <w:gridCol w:w="970"/>
        <w:gridCol w:w="360"/>
        <w:gridCol w:w="641"/>
        <w:gridCol w:w="641"/>
      </w:tblGrid>
      <w:tr w:rsidR="00900AD9" w:rsidRPr="006E2657" w:rsidTr="00CA006A">
        <w:trPr>
          <w:trHeight w:val="810"/>
        </w:trPr>
        <w:tc>
          <w:tcPr>
            <w:tcW w:w="1440" w:type="dxa"/>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FUENTE DE VARIACION</w:t>
            </w:r>
          </w:p>
        </w:tc>
        <w:tc>
          <w:tcPr>
            <w:tcW w:w="1280" w:type="dxa"/>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GRADOS DE LIBERTAD</w:t>
            </w:r>
          </w:p>
        </w:tc>
        <w:tc>
          <w:tcPr>
            <w:tcW w:w="1497" w:type="dxa"/>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SUMA DE CUADRADOS</w:t>
            </w:r>
          </w:p>
        </w:tc>
        <w:tc>
          <w:tcPr>
            <w:tcW w:w="1543" w:type="dxa"/>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CUADRADOS MEDIOS</w:t>
            </w:r>
          </w:p>
        </w:tc>
        <w:tc>
          <w:tcPr>
            <w:tcW w:w="1330" w:type="dxa"/>
            <w:gridSpan w:val="2"/>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F CALC</w:t>
            </w:r>
          </w:p>
        </w:tc>
        <w:tc>
          <w:tcPr>
            <w:tcW w:w="1282" w:type="dxa"/>
            <w:gridSpan w:val="2"/>
            <w:tcBorders>
              <w:top w:val="single" w:sz="12" w:space="0" w:color="auto"/>
              <w:left w:val="nil"/>
              <w:bottom w:val="single" w:sz="12" w:space="0" w:color="auto"/>
              <w:right w:val="nil"/>
            </w:tcBorders>
            <w:shd w:val="clear" w:color="auto" w:fill="FFFFFF"/>
            <w:vAlign w:val="center"/>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F TAB</w:t>
            </w:r>
          </w:p>
        </w:tc>
      </w:tr>
      <w:tr w:rsidR="00900AD9" w:rsidRPr="00C8502D" w:rsidTr="00CA006A">
        <w:trPr>
          <w:trHeight w:val="255"/>
        </w:trPr>
        <w:tc>
          <w:tcPr>
            <w:tcW w:w="1440"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TOTAL</w:t>
            </w:r>
          </w:p>
        </w:tc>
        <w:tc>
          <w:tcPr>
            <w:tcW w:w="1280" w:type="dxa"/>
            <w:tcBorders>
              <w:top w:val="single" w:sz="12" w:space="0" w:color="auto"/>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39</w:t>
            </w:r>
          </w:p>
        </w:tc>
        <w:tc>
          <w:tcPr>
            <w:tcW w:w="1497" w:type="dxa"/>
            <w:tcBorders>
              <w:top w:val="single" w:sz="12" w:space="0" w:color="auto"/>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r w:rsidRPr="006E2657">
              <w:rPr>
                <w:rFonts w:ascii="Arial" w:hAnsi="Arial" w:cs="Arial"/>
                <w:color w:val="000000"/>
                <w:sz w:val="20"/>
                <w:szCs w:val="20"/>
              </w:rPr>
              <w:t>172</w:t>
            </w:r>
            <w:r>
              <w:rPr>
                <w:rFonts w:ascii="Arial" w:hAnsi="Arial" w:cs="Arial"/>
                <w:color w:val="000000"/>
                <w:sz w:val="20"/>
                <w:szCs w:val="20"/>
              </w:rPr>
              <w:t>,</w:t>
            </w:r>
            <w:r w:rsidRPr="006E2657">
              <w:rPr>
                <w:rFonts w:ascii="Arial" w:hAnsi="Arial" w:cs="Arial"/>
                <w:color w:val="000000"/>
                <w:sz w:val="20"/>
                <w:szCs w:val="20"/>
              </w:rPr>
              <w:t>777</w:t>
            </w:r>
          </w:p>
        </w:tc>
        <w:tc>
          <w:tcPr>
            <w:tcW w:w="1543" w:type="dxa"/>
            <w:tcBorders>
              <w:top w:val="single" w:sz="12" w:space="0" w:color="auto"/>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970" w:type="dxa"/>
            <w:tcBorders>
              <w:top w:val="single" w:sz="12" w:space="0" w:color="auto"/>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360" w:type="dxa"/>
            <w:tcBorders>
              <w:top w:val="single" w:sz="12" w:space="0" w:color="auto"/>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641" w:type="dxa"/>
            <w:tcBorders>
              <w:top w:val="single" w:sz="12" w:space="0" w:color="auto"/>
              <w:left w:val="nil"/>
              <w:bottom w:val="nil"/>
              <w:right w:val="nil"/>
            </w:tcBorders>
            <w:shd w:val="clear" w:color="auto" w:fill="FFFFFF"/>
            <w:noWrap/>
          </w:tcPr>
          <w:p w:rsidR="00900AD9" w:rsidRPr="00931586" w:rsidRDefault="00900AD9" w:rsidP="00CA006A">
            <w:pPr>
              <w:autoSpaceDE w:val="0"/>
              <w:autoSpaceDN w:val="0"/>
              <w:adjustRightInd w:val="0"/>
              <w:jc w:val="center"/>
              <w:rPr>
                <w:rFonts w:ascii="Arial" w:hAnsi="Arial" w:cs="Arial"/>
                <w:b/>
                <w:bCs/>
                <w:color w:val="000000"/>
                <w:sz w:val="20"/>
                <w:szCs w:val="20"/>
              </w:rPr>
            </w:pPr>
            <w:r w:rsidRPr="00931586">
              <w:rPr>
                <w:rFonts w:ascii="Arial" w:hAnsi="Arial" w:cs="Arial"/>
                <w:b/>
                <w:bCs/>
                <w:color w:val="000000"/>
                <w:sz w:val="20"/>
                <w:szCs w:val="20"/>
              </w:rPr>
              <w:t>5%</w:t>
            </w:r>
          </w:p>
        </w:tc>
        <w:tc>
          <w:tcPr>
            <w:tcW w:w="641" w:type="dxa"/>
            <w:tcBorders>
              <w:top w:val="single" w:sz="12" w:space="0" w:color="auto"/>
              <w:left w:val="nil"/>
              <w:bottom w:val="nil"/>
              <w:right w:val="nil"/>
            </w:tcBorders>
            <w:shd w:val="clear" w:color="auto" w:fill="FFFFFF"/>
            <w:noWrap/>
          </w:tcPr>
          <w:p w:rsidR="00900AD9" w:rsidRPr="00931586" w:rsidRDefault="00900AD9" w:rsidP="00CA006A">
            <w:pPr>
              <w:autoSpaceDE w:val="0"/>
              <w:autoSpaceDN w:val="0"/>
              <w:adjustRightInd w:val="0"/>
              <w:jc w:val="center"/>
              <w:rPr>
                <w:rFonts w:ascii="Arial" w:hAnsi="Arial" w:cs="Arial"/>
                <w:b/>
                <w:bCs/>
                <w:color w:val="000000"/>
                <w:sz w:val="20"/>
                <w:szCs w:val="20"/>
              </w:rPr>
            </w:pPr>
            <w:r w:rsidRPr="00931586">
              <w:rPr>
                <w:rFonts w:ascii="Arial" w:hAnsi="Arial" w:cs="Arial"/>
                <w:b/>
                <w:bCs/>
                <w:color w:val="000000"/>
                <w:sz w:val="20"/>
                <w:szCs w:val="20"/>
              </w:rPr>
              <w:t>1%</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REPETICION</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97"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68,475</w:t>
            </w:r>
          </w:p>
        </w:tc>
        <w:tc>
          <w:tcPr>
            <w:tcW w:w="1543"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22,825</w:t>
            </w:r>
          </w:p>
        </w:tc>
        <w:tc>
          <w:tcPr>
            <w:tcW w:w="97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highlight w:val="yellow"/>
              </w:rPr>
            </w:pPr>
            <w:r w:rsidRPr="00931586">
              <w:rPr>
                <w:rFonts w:ascii="Arial" w:hAnsi="Arial" w:cs="Arial"/>
                <w:sz w:val="20"/>
                <w:szCs w:val="20"/>
              </w:rPr>
              <w:t>19,6928</w:t>
            </w:r>
          </w:p>
        </w:tc>
        <w:tc>
          <w:tcPr>
            <w:tcW w:w="360" w:type="dxa"/>
            <w:tcBorders>
              <w:top w:val="nil"/>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641" w:type="dxa"/>
            <w:tcBorders>
              <w:top w:val="nil"/>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641" w:type="dxa"/>
            <w:tcBorders>
              <w:top w:val="nil"/>
              <w:left w:val="nil"/>
              <w:bottom w:val="nil"/>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CAL</w:t>
            </w:r>
            <w:r w:rsidRPr="006E2657">
              <w:rPr>
                <w:rFonts w:ascii="Arial" w:hAnsi="Arial" w:cs="Arial"/>
                <w:b/>
                <w:bCs/>
                <w:sz w:val="20"/>
                <w:szCs w:val="20"/>
              </w:rPr>
              <w:t xml:space="preserve"> (A)</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1</w:t>
            </w:r>
          </w:p>
        </w:tc>
        <w:tc>
          <w:tcPr>
            <w:tcW w:w="1497"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1,706</w:t>
            </w:r>
          </w:p>
        </w:tc>
        <w:tc>
          <w:tcPr>
            <w:tcW w:w="1543"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1,706</w:t>
            </w:r>
          </w:p>
        </w:tc>
        <w:tc>
          <w:tcPr>
            <w:tcW w:w="97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highlight w:val="yellow"/>
              </w:rPr>
            </w:pPr>
            <w:r w:rsidRPr="00931586">
              <w:rPr>
                <w:rFonts w:ascii="Arial" w:hAnsi="Arial" w:cs="Arial"/>
                <w:sz w:val="20"/>
                <w:szCs w:val="20"/>
              </w:rPr>
              <w:t>1,4716</w:t>
            </w:r>
          </w:p>
        </w:tc>
        <w:tc>
          <w:tcPr>
            <w:tcW w:w="36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ns</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10,1</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34,1</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(a)</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97"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3,477</w:t>
            </w:r>
          </w:p>
        </w:tc>
        <w:tc>
          <w:tcPr>
            <w:tcW w:w="1543"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1,159</w:t>
            </w:r>
          </w:p>
        </w:tc>
        <w:tc>
          <w:tcPr>
            <w:tcW w:w="97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highlight w:val="yellow"/>
              </w:rPr>
            </w:pPr>
          </w:p>
        </w:tc>
        <w:tc>
          <w:tcPr>
            <w:tcW w:w="36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HERB</w:t>
            </w:r>
            <w:r w:rsidRPr="006E2657">
              <w:rPr>
                <w:rFonts w:ascii="Arial" w:hAnsi="Arial" w:cs="Arial"/>
                <w:b/>
                <w:bCs/>
                <w:sz w:val="20"/>
                <w:szCs w:val="20"/>
              </w:rPr>
              <w:t xml:space="preserve"> (B)</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97"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6,546</w:t>
            </w:r>
          </w:p>
        </w:tc>
        <w:tc>
          <w:tcPr>
            <w:tcW w:w="1543"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1,637</w:t>
            </w:r>
          </w:p>
        </w:tc>
        <w:tc>
          <w:tcPr>
            <w:tcW w:w="97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highlight w:val="yellow"/>
              </w:rPr>
            </w:pPr>
            <w:r w:rsidRPr="00931586">
              <w:rPr>
                <w:rFonts w:ascii="Arial" w:hAnsi="Arial" w:cs="Arial"/>
                <w:sz w:val="20"/>
                <w:szCs w:val="20"/>
              </w:rPr>
              <w:t>0,4343</w:t>
            </w:r>
          </w:p>
        </w:tc>
        <w:tc>
          <w:tcPr>
            <w:tcW w:w="36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ns</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AXB</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97"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2,146</w:t>
            </w:r>
          </w:p>
        </w:tc>
        <w:tc>
          <w:tcPr>
            <w:tcW w:w="1543"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0,537</w:t>
            </w:r>
          </w:p>
        </w:tc>
        <w:tc>
          <w:tcPr>
            <w:tcW w:w="97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highlight w:val="yellow"/>
              </w:rPr>
            </w:pPr>
            <w:r w:rsidRPr="00931586">
              <w:rPr>
                <w:rFonts w:ascii="Arial" w:hAnsi="Arial" w:cs="Arial"/>
                <w:sz w:val="20"/>
                <w:szCs w:val="20"/>
              </w:rPr>
              <w:t>0,1424</w:t>
            </w:r>
          </w:p>
        </w:tc>
        <w:tc>
          <w:tcPr>
            <w:tcW w:w="360" w:type="dxa"/>
            <w:tcBorders>
              <w:top w:val="nil"/>
              <w:left w:val="nil"/>
              <w:bottom w:val="nil"/>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ns</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70"/>
        </w:trPr>
        <w:tc>
          <w:tcPr>
            <w:tcW w:w="1440" w:type="dxa"/>
            <w:tcBorders>
              <w:top w:val="nil"/>
              <w:left w:val="nil"/>
              <w:bottom w:val="single" w:sz="12" w:space="0" w:color="auto"/>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(b)</w:t>
            </w:r>
          </w:p>
        </w:tc>
        <w:tc>
          <w:tcPr>
            <w:tcW w:w="1280" w:type="dxa"/>
            <w:tcBorders>
              <w:top w:val="nil"/>
              <w:left w:val="nil"/>
              <w:bottom w:val="single" w:sz="12" w:space="0" w:color="auto"/>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24</w:t>
            </w:r>
          </w:p>
        </w:tc>
        <w:tc>
          <w:tcPr>
            <w:tcW w:w="1497" w:type="dxa"/>
            <w:tcBorders>
              <w:top w:val="nil"/>
              <w:left w:val="nil"/>
              <w:bottom w:val="single" w:sz="12" w:space="0" w:color="auto"/>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Pr>
                <w:rFonts w:ascii="Arial" w:hAnsi="Arial" w:cs="Arial"/>
                <w:color w:val="000000"/>
                <w:sz w:val="20"/>
                <w:szCs w:val="20"/>
              </w:rPr>
              <w:t>90,428</w:t>
            </w:r>
          </w:p>
        </w:tc>
        <w:tc>
          <w:tcPr>
            <w:tcW w:w="1543" w:type="dxa"/>
            <w:tcBorders>
              <w:top w:val="nil"/>
              <w:left w:val="nil"/>
              <w:bottom w:val="single" w:sz="12" w:space="0" w:color="auto"/>
              <w:right w:val="nil"/>
            </w:tcBorders>
            <w:shd w:val="clear" w:color="auto" w:fill="FFFFFF"/>
            <w:noWrap/>
          </w:tcPr>
          <w:p w:rsidR="00900AD9" w:rsidRPr="00931586" w:rsidRDefault="00900AD9" w:rsidP="00CA006A">
            <w:pPr>
              <w:autoSpaceDE w:val="0"/>
              <w:autoSpaceDN w:val="0"/>
              <w:adjustRightInd w:val="0"/>
              <w:jc w:val="right"/>
              <w:rPr>
                <w:rFonts w:ascii="Arial" w:hAnsi="Arial" w:cs="Arial"/>
                <w:color w:val="000000"/>
                <w:sz w:val="20"/>
                <w:szCs w:val="20"/>
              </w:rPr>
            </w:pPr>
            <w:r w:rsidRPr="00931586">
              <w:rPr>
                <w:rFonts w:ascii="Arial" w:hAnsi="Arial" w:cs="Arial"/>
                <w:color w:val="000000"/>
                <w:sz w:val="20"/>
                <w:szCs w:val="20"/>
              </w:rPr>
              <w:t>3,798</w:t>
            </w:r>
          </w:p>
        </w:tc>
        <w:tc>
          <w:tcPr>
            <w:tcW w:w="970" w:type="dxa"/>
            <w:tcBorders>
              <w:top w:val="nil"/>
              <w:left w:val="nil"/>
              <w:bottom w:val="single" w:sz="12" w:space="0" w:color="auto"/>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360" w:type="dxa"/>
            <w:tcBorders>
              <w:top w:val="nil"/>
              <w:left w:val="nil"/>
              <w:bottom w:val="single" w:sz="12" w:space="0" w:color="auto"/>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641" w:type="dxa"/>
            <w:tcBorders>
              <w:top w:val="nil"/>
              <w:left w:val="nil"/>
              <w:bottom w:val="single" w:sz="12" w:space="0" w:color="auto"/>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c>
          <w:tcPr>
            <w:tcW w:w="641" w:type="dxa"/>
            <w:tcBorders>
              <w:top w:val="nil"/>
              <w:left w:val="nil"/>
              <w:bottom w:val="single" w:sz="12" w:space="0" w:color="auto"/>
              <w:right w:val="nil"/>
            </w:tcBorders>
            <w:shd w:val="clear" w:color="auto" w:fill="FFFFFF"/>
            <w:noWrap/>
          </w:tcPr>
          <w:p w:rsidR="00900AD9" w:rsidRPr="00C8502D" w:rsidRDefault="00900AD9" w:rsidP="00CA006A">
            <w:pPr>
              <w:autoSpaceDE w:val="0"/>
              <w:autoSpaceDN w:val="0"/>
              <w:adjustRightInd w:val="0"/>
              <w:jc w:val="right"/>
              <w:rPr>
                <w:rFonts w:ascii="Arial" w:hAnsi="Arial" w:cs="Arial"/>
                <w:color w:val="000000"/>
                <w:sz w:val="20"/>
                <w:szCs w:val="20"/>
                <w:highlight w:val="yellow"/>
              </w:rPr>
            </w:pPr>
          </w:p>
        </w:tc>
      </w:tr>
      <w:tr w:rsidR="00900AD9" w:rsidRPr="00C8502D" w:rsidTr="00CA006A">
        <w:trPr>
          <w:trHeight w:val="255"/>
        </w:trPr>
        <w:tc>
          <w:tcPr>
            <w:tcW w:w="1440"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bCs/>
                <w:sz w:val="20"/>
                <w:szCs w:val="20"/>
              </w:rPr>
            </w:pPr>
            <w:r w:rsidRPr="006E2657">
              <w:rPr>
                <w:rFonts w:ascii="Arial" w:hAnsi="Arial" w:cs="Arial"/>
                <w:b/>
                <w:bCs/>
                <w:sz w:val="20"/>
                <w:szCs w:val="20"/>
              </w:rPr>
              <w:t>CV =</w:t>
            </w:r>
            <w:r w:rsidRPr="006E2657">
              <w:rPr>
                <w:rFonts w:ascii="Arial" w:hAnsi="Arial" w:cs="Arial"/>
                <w:sz w:val="20"/>
                <w:szCs w:val="20"/>
              </w:rPr>
              <w:t xml:space="preserve"> 19,85 %</w:t>
            </w:r>
          </w:p>
        </w:tc>
        <w:tc>
          <w:tcPr>
            <w:tcW w:w="1280" w:type="dxa"/>
            <w:tcBorders>
              <w:top w:val="single" w:sz="12" w:space="0" w:color="auto"/>
              <w:left w:val="nil"/>
              <w:bottom w:val="nil"/>
              <w:right w:val="nil"/>
            </w:tcBorders>
            <w:shd w:val="clear" w:color="auto" w:fill="FFFFFF"/>
            <w:noWrap/>
            <w:vAlign w:val="bottom"/>
          </w:tcPr>
          <w:p w:rsidR="00900AD9" w:rsidRPr="006E2657" w:rsidRDefault="00900AD9" w:rsidP="00CA006A">
            <w:pPr>
              <w:jc w:val="center"/>
              <w:rPr>
                <w:rFonts w:ascii="Arial" w:hAnsi="Arial" w:cs="Arial"/>
                <w:b/>
                <w:bCs/>
                <w:sz w:val="20"/>
                <w:szCs w:val="20"/>
              </w:rPr>
            </w:pPr>
            <w:r w:rsidRPr="006E2657">
              <w:rPr>
                <w:rFonts w:ascii="Arial" w:hAnsi="Arial" w:cs="Arial"/>
                <w:b/>
                <w:bCs/>
                <w:sz w:val="20"/>
                <w:szCs w:val="20"/>
              </w:rPr>
              <w:t> </w:t>
            </w:r>
          </w:p>
        </w:tc>
        <w:tc>
          <w:tcPr>
            <w:tcW w:w="1497"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c>
          <w:tcPr>
            <w:tcW w:w="1543"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c>
          <w:tcPr>
            <w:tcW w:w="970"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c>
          <w:tcPr>
            <w:tcW w:w="360"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sz w:val="20"/>
                <w:szCs w:val="20"/>
              </w:rPr>
            </w:pPr>
            <w:r w:rsidRPr="006E2657">
              <w:rPr>
                <w:rFonts w:ascii="Arial" w:hAnsi="Arial" w:cs="Arial"/>
                <w:sz w:val="20"/>
                <w:szCs w:val="20"/>
              </w:rPr>
              <w:t> </w:t>
            </w:r>
          </w:p>
        </w:tc>
      </w:tr>
      <w:tr w:rsidR="00900AD9" w:rsidRPr="00C8502D" w:rsidTr="00CA006A">
        <w:trPr>
          <w:trHeight w:val="270"/>
        </w:trPr>
        <w:tc>
          <w:tcPr>
            <w:tcW w:w="8372" w:type="dxa"/>
            <w:gridSpan w:val="8"/>
            <w:tcBorders>
              <w:top w:val="nil"/>
              <w:left w:val="nil"/>
              <w:bottom w:val="single" w:sz="12" w:space="0" w:color="auto"/>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 xml:space="preserve">DMS = </w:t>
            </w:r>
            <w:r w:rsidRPr="006E2657">
              <w:rPr>
                <w:rFonts w:ascii="Arial" w:hAnsi="Arial" w:cs="Arial"/>
                <w:sz w:val="20"/>
                <w:szCs w:val="20"/>
              </w:rPr>
              <w:t>0,9705 </w:t>
            </w:r>
          </w:p>
        </w:tc>
      </w:tr>
    </w:tbl>
    <w:p w:rsidR="00900AD9" w:rsidRPr="00C8502D" w:rsidRDefault="00900AD9" w:rsidP="00900AD9">
      <w:pPr>
        <w:tabs>
          <w:tab w:val="left" w:pos="945"/>
          <w:tab w:val="left" w:pos="5280"/>
        </w:tabs>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D56BE" w:rsidRDefault="00900AD9" w:rsidP="00900AD9">
      <w:pPr>
        <w:tabs>
          <w:tab w:val="left" w:pos="945"/>
          <w:tab w:val="left" w:pos="6090"/>
        </w:tabs>
        <w:jc w:val="center"/>
        <w:rPr>
          <w:rFonts w:ascii="Arial" w:hAnsi="Arial" w:cs="Arial"/>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931586" w:rsidRDefault="00900AD9" w:rsidP="00900AD9">
      <w:pPr>
        <w:tabs>
          <w:tab w:val="left" w:pos="945"/>
        </w:tabs>
        <w:jc w:val="center"/>
        <w:rPr>
          <w:rFonts w:ascii="Arial" w:hAnsi="Arial" w:cs="Arial"/>
          <w:b/>
        </w:rPr>
      </w:pPr>
      <w:r w:rsidRPr="00931586">
        <w:rPr>
          <w:rFonts w:ascii="Arial" w:hAnsi="Arial" w:cs="Arial"/>
          <w:b/>
        </w:rPr>
        <w:t>ADEVA. DATOS DE CONTROL A</w:t>
      </w:r>
      <w:r>
        <w:rPr>
          <w:rFonts w:ascii="Arial" w:hAnsi="Arial" w:cs="Arial"/>
          <w:b/>
        </w:rPr>
        <w:t xml:space="preserve"> </w:t>
      </w:r>
      <w:r w:rsidRPr="00931586">
        <w:rPr>
          <w:rFonts w:ascii="Arial" w:hAnsi="Arial" w:cs="Arial"/>
          <w:b/>
        </w:rPr>
        <w:t>L</w:t>
      </w:r>
      <w:r>
        <w:rPr>
          <w:rFonts w:ascii="Arial" w:hAnsi="Arial" w:cs="Arial"/>
          <w:b/>
        </w:rPr>
        <w:t>OS 30 DÍAS DESPUES DE INICIADO EL ENSAYO</w:t>
      </w:r>
    </w:p>
    <w:p w:rsidR="00900AD9" w:rsidRPr="00931586" w:rsidRDefault="00900AD9" w:rsidP="00900AD9">
      <w:pPr>
        <w:tabs>
          <w:tab w:val="left" w:pos="945"/>
        </w:tabs>
        <w:jc w:val="center"/>
        <w:rPr>
          <w:rFonts w:ascii="Arial" w:hAnsi="Arial" w:cs="Arial"/>
          <w:b/>
          <w:sz w:val="16"/>
          <w:szCs w:val="16"/>
        </w:rPr>
      </w:pPr>
    </w:p>
    <w:tbl>
      <w:tblPr>
        <w:tblW w:w="8348" w:type="dxa"/>
        <w:tblLayout w:type="fixed"/>
        <w:tblCellMar>
          <w:left w:w="70" w:type="dxa"/>
          <w:right w:w="70" w:type="dxa"/>
        </w:tblCellMar>
        <w:tblLook w:val="0000"/>
      </w:tblPr>
      <w:tblGrid>
        <w:gridCol w:w="1440"/>
        <w:gridCol w:w="1260"/>
        <w:gridCol w:w="1440"/>
        <w:gridCol w:w="1440"/>
        <w:gridCol w:w="1150"/>
        <w:gridCol w:w="360"/>
        <w:gridCol w:w="641"/>
        <w:gridCol w:w="617"/>
      </w:tblGrid>
      <w:tr w:rsidR="00900AD9" w:rsidRPr="00931586" w:rsidTr="00CA006A">
        <w:trPr>
          <w:trHeight w:val="780"/>
        </w:trPr>
        <w:tc>
          <w:tcPr>
            <w:tcW w:w="1440" w:type="dxa"/>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FUENTE DE VARIACION</w:t>
            </w:r>
          </w:p>
        </w:tc>
        <w:tc>
          <w:tcPr>
            <w:tcW w:w="1260" w:type="dxa"/>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GRADOS DE LIBERTAD</w:t>
            </w:r>
          </w:p>
        </w:tc>
        <w:tc>
          <w:tcPr>
            <w:tcW w:w="1440" w:type="dxa"/>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 xml:space="preserve">SUMA DE CUADRADOS </w:t>
            </w:r>
          </w:p>
        </w:tc>
        <w:tc>
          <w:tcPr>
            <w:tcW w:w="1440" w:type="dxa"/>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CUADRADOS MEDIOS</w:t>
            </w:r>
          </w:p>
        </w:tc>
        <w:tc>
          <w:tcPr>
            <w:tcW w:w="1510" w:type="dxa"/>
            <w:gridSpan w:val="2"/>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F CALC</w:t>
            </w:r>
          </w:p>
          <w:p w:rsidR="00900AD9" w:rsidRPr="00931586" w:rsidRDefault="00900AD9" w:rsidP="00CA006A">
            <w:pPr>
              <w:jc w:val="center"/>
              <w:rPr>
                <w:rFonts w:ascii="Arial" w:hAnsi="Arial" w:cs="Arial"/>
                <w:sz w:val="20"/>
                <w:szCs w:val="20"/>
              </w:rPr>
            </w:pPr>
          </w:p>
        </w:tc>
        <w:tc>
          <w:tcPr>
            <w:tcW w:w="1258" w:type="dxa"/>
            <w:gridSpan w:val="2"/>
            <w:tcBorders>
              <w:top w:val="single" w:sz="12" w:space="0" w:color="auto"/>
              <w:left w:val="nil"/>
              <w:bottom w:val="single" w:sz="12" w:space="0" w:color="auto"/>
              <w:right w:val="nil"/>
            </w:tcBorders>
            <w:shd w:val="clear" w:color="auto" w:fill="FFFFFF"/>
            <w:vAlign w:val="center"/>
          </w:tcPr>
          <w:p w:rsidR="00900AD9" w:rsidRPr="00931586" w:rsidRDefault="00900AD9" w:rsidP="00CA006A">
            <w:pPr>
              <w:jc w:val="center"/>
              <w:rPr>
                <w:rFonts w:ascii="Arial" w:hAnsi="Arial" w:cs="Arial"/>
                <w:b/>
                <w:bCs/>
                <w:sz w:val="20"/>
                <w:szCs w:val="20"/>
              </w:rPr>
            </w:pPr>
            <w:r w:rsidRPr="00931586">
              <w:rPr>
                <w:rFonts w:ascii="Arial" w:hAnsi="Arial" w:cs="Arial"/>
                <w:b/>
                <w:bCs/>
                <w:sz w:val="20"/>
                <w:szCs w:val="20"/>
              </w:rPr>
              <w:t>F TAB</w:t>
            </w:r>
          </w:p>
        </w:tc>
      </w:tr>
      <w:tr w:rsidR="00900AD9" w:rsidRPr="00C8502D" w:rsidTr="00CA006A">
        <w:trPr>
          <w:trHeight w:val="255"/>
        </w:trPr>
        <w:tc>
          <w:tcPr>
            <w:tcW w:w="1440"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TOTAL</w:t>
            </w:r>
          </w:p>
        </w:tc>
        <w:tc>
          <w:tcPr>
            <w:tcW w:w="1260" w:type="dxa"/>
            <w:tcBorders>
              <w:top w:val="single" w:sz="12" w:space="0" w:color="auto"/>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39</w:t>
            </w:r>
          </w:p>
        </w:tc>
        <w:tc>
          <w:tcPr>
            <w:tcW w:w="1440" w:type="dxa"/>
            <w:tcBorders>
              <w:top w:val="single" w:sz="12" w:space="0" w:color="auto"/>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highlight w:val="yellow"/>
              </w:rPr>
            </w:pPr>
            <w:r>
              <w:rPr>
                <w:rFonts w:ascii="Arial" w:hAnsi="Arial" w:cs="Arial"/>
                <w:sz w:val="20"/>
                <w:szCs w:val="20"/>
              </w:rPr>
              <w:t>384,600</w:t>
            </w:r>
          </w:p>
        </w:tc>
        <w:tc>
          <w:tcPr>
            <w:tcW w:w="1440" w:type="dxa"/>
            <w:tcBorders>
              <w:top w:val="single" w:sz="12" w:space="0" w:color="auto"/>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 </w:t>
            </w:r>
          </w:p>
        </w:tc>
        <w:tc>
          <w:tcPr>
            <w:tcW w:w="1150" w:type="dxa"/>
            <w:tcBorders>
              <w:top w:val="single" w:sz="12" w:space="0" w:color="auto"/>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 </w:t>
            </w:r>
          </w:p>
        </w:tc>
        <w:tc>
          <w:tcPr>
            <w:tcW w:w="360" w:type="dxa"/>
            <w:tcBorders>
              <w:top w:val="single" w:sz="12" w:space="0" w:color="auto"/>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b/>
                <w:bCs/>
                <w:sz w:val="20"/>
                <w:szCs w:val="20"/>
              </w:rPr>
            </w:pPr>
            <w:r w:rsidRPr="00320C92">
              <w:rPr>
                <w:rFonts w:ascii="Arial" w:hAnsi="Arial" w:cs="Arial"/>
                <w:b/>
                <w:bCs/>
                <w:sz w:val="20"/>
                <w:szCs w:val="20"/>
              </w:rPr>
              <w:t>5%</w:t>
            </w:r>
          </w:p>
        </w:tc>
        <w:tc>
          <w:tcPr>
            <w:tcW w:w="617"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b/>
                <w:bCs/>
                <w:sz w:val="20"/>
                <w:szCs w:val="20"/>
              </w:rPr>
            </w:pPr>
            <w:r w:rsidRPr="00320C92">
              <w:rPr>
                <w:rFonts w:ascii="Arial" w:hAnsi="Arial" w:cs="Arial"/>
                <w:b/>
                <w:bCs/>
                <w:sz w:val="20"/>
                <w:szCs w:val="20"/>
              </w:rPr>
              <w:t>1%</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REPETICION</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4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81</w:t>
            </w:r>
            <w:r>
              <w:rPr>
                <w:rFonts w:ascii="Arial" w:hAnsi="Arial" w:cs="Arial"/>
                <w:sz w:val="20"/>
                <w:szCs w:val="20"/>
              </w:rPr>
              <w:t>,025</w:t>
            </w:r>
          </w:p>
        </w:tc>
        <w:tc>
          <w:tcPr>
            <w:tcW w:w="144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Pr>
                <w:rFonts w:ascii="Arial" w:hAnsi="Arial" w:cs="Arial"/>
                <w:sz w:val="20"/>
                <w:szCs w:val="20"/>
              </w:rPr>
              <w:t>27,008</w:t>
            </w:r>
          </w:p>
        </w:tc>
        <w:tc>
          <w:tcPr>
            <w:tcW w:w="1150" w:type="dxa"/>
            <w:tcBorders>
              <w:top w:val="nil"/>
              <w:left w:val="nil"/>
              <w:bottom w:val="nil"/>
              <w:right w:val="nil"/>
            </w:tcBorders>
            <w:shd w:val="clear" w:color="auto" w:fill="FFFFFF"/>
            <w:noWrap/>
            <w:vAlign w:val="bottom"/>
          </w:tcPr>
          <w:p w:rsidR="00900AD9" w:rsidRPr="00C8502D" w:rsidRDefault="00900AD9" w:rsidP="00CA006A">
            <w:pPr>
              <w:jc w:val="right"/>
              <w:rPr>
                <w:rFonts w:ascii="Arial" w:hAnsi="Arial" w:cs="Arial"/>
                <w:sz w:val="20"/>
                <w:szCs w:val="20"/>
                <w:highlight w:val="yellow"/>
              </w:rPr>
            </w:pPr>
            <w:r>
              <w:rPr>
                <w:rFonts w:ascii="Arial" w:hAnsi="Arial" w:cs="Arial"/>
                <w:sz w:val="20"/>
                <w:szCs w:val="20"/>
              </w:rPr>
              <w:t>86,4956</w:t>
            </w:r>
          </w:p>
        </w:tc>
        <w:tc>
          <w:tcPr>
            <w:tcW w:w="36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 </w:t>
            </w:r>
          </w:p>
        </w:tc>
        <w:tc>
          <w:tcPr>
            <w:tcW w:w="641" w:type="dxa"/>
            <w:tcBorders>
              <w:top w:val="nil"/>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617" w:type="dxa"/>
            <w:tcBorders>
              <w:top w:val="nil"/>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CAL</w:t>
            </w:r>
            <w:r w:rsidRPr="006E2657">
              <w:rPr>
                <w:rFonts w:ascii="Arial" w:hAnsi="Arial" w:cs="Arial"/>
                <w:b/>
                <w:bCs/>
                <w:sz w:val="20"/>
                <w:szCs w:val="20"/>
              </w:rPr>
              <w:t xml:space="preserve"> (A)</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1</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13,806</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13,806</w:t>
            </w:r>
          </w:p>
        </w:tc>
        <w:tc>
          <w:tcPr>
            <w:tcW w:w="115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44,2154</w:t>
            </w:r>
          </w:p>
        </w:tc>
        <w:tc>
          <w:tcPr>
            <w:tcW w:w="36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10,1</w:t>
            </w:r>
          </w:p>
        </w:tc>
        <w:tc>
          <w:tcPr>
            <w:tcW w:w="617"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34,1</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(a)</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0,937</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0,312</w:t>
            </w:r>
          </w:p>
        </w:tc>
        <w:tc>
          <w:tcPr>
            <w:tcW w:w="1150" w:type="dxa"/>
            <w:tcBorders>
              <w:top w:val="nil"/>
              <w:left w:val="nil"/>
              <w:bottom w:val="nil"/>
              <w:right w:val="nil"/>
            </w:tcBorders>
            <w:shd w:val="clear" w:color="auto" w:fill="FFFFFF"/>
            <w:noWrap/>
            <w:vAlign w:val="bottom"/>
          </w:tcPr>
          <w:p w:rsidR="00900AD9" w:rsidRPr="00C8502D" w:rsidRDefault="00900AD9" w:rsidP="00CA006A">
            <w:pPr>
              <w:jc w:val="right"/>
              <w:rPr>
                <w:rFonts w:ascii="Arial" w:hAnsi="Arial" w:cs="Arial"/>
                <w:sz w:val="20"/>
                <w:szCs w:val="20"/>
                <w:highlight w:val="yellow"/>
              </w:rPr>
            </w:pPr>
            <w:r w:rsidRPr="00662663">
              <w:rPr>
                <w:rFonts w:ascii="Arial" w:hAnsi="Arial" w:cs="Arial"/>
                <w:sz w:val="20"/>
                <w:szCs w:val="20"/>
              </w:rPr>
              <w:t> </w:t>
            </w:r>
          </w:p>
        </w:tc>
        <w:tc>
          <w:tcPr>
            <w:tcW w:w="36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 </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c>
          <w:tcPr>
            <w:tcW w:w="617"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HERB</w:t>
            </w:r>
            <w:r w:rsidRPr="006E2657">
              <w:rPr>
                <w:rFonts w:ascii="Arial" w:hAnsi="Arial" w:cs="Arial"/>
                <w:b/>
                <w:bCs/>
                <w:sz w:val="20"/>
                <w:szCs w:val="20"/>
              </w:rPr>
              <w:t xml:space="preserve"> (B)</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241,403</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60,351</w:t>
            </w:r>
          </w:p>
        </w:tc>
        <w:tc>
          <w:tcPr>
            <w:tcW w:w="1150" w:type="dxa"/>
            <w:tcBorders>
              <w:top w:val="nil"/>
              <w:left w:val="nil"/>
              <w:bottom w:val="nil"/>
              <w:right w:val="nil"/>
            </w:tcBorders>
            <w:shd w:val="clear" w:color="auto" w:fill="FFFFFF"/>
            <w:noWrap/>
            <w:vAlign w:val="bottom"/>
          </w:tcPr>
          <w:p w:rsidR="00900AD9" w:rsidRPr="00C8502D" w:rsidRDefault="00900AD9" w:rsidP="00CA006A">
            <w:pPr>
              <w:jc w:val="right"/>
              <w:rPr>
                <w:rFonts w:ascii="Arial" w:hAnsi="Arial" w:cs="Arial"/>
                <w:sz w:val="20"/>
                <w:szCs w:val="20"/>
                <w:highlight w:val="yellow"/>
              </w:rPr>
            </w:pPr>
            <w:r w:rsidRPr="00662663">
              <w:rPr>
                <w:rFonts w:ascii="Arial" w:hAnsi="Arial" w:cs="Arial"/>
                <w:sz w:val="20"/>
                <w:szCs w:val="20"/>
              </w:rPr>
              <w:t>32,0086</w:t>
            </w:r>
          </w:p>
        </w:tc>
        <w:tc>
          <w:tcPr>
            <w:tcW w:w="36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17"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55"/>
        </w:trPr>
        <w:tc>
          <w:tcPr>
            <w:tcW w:w="1440"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AXB</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2,17</w:t>
            </w:r>
          </w:p>
        </w:tc>
        <w:tc>
          <w:tcPr>
            <w:tcW w:w="1440" w:type="dxa"/>
            <w:tcBorders>
              <w:top w:val="nil"/>
              <w:left w:val="nil"/>
              <w:bottom w:val="nil"/>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0,544</w:t>
            </w:r>
          </w:p>
        </w:tc>
        <w:tc>
          <w:tcPr>
            <w:tcW w:w="1150" w:type="dxa"/>
            <w:tcBorders>
              <w:top w:val="nil"/>
              <w:left w:val="nil"/>
              <w:bottom w:val="nil"/>
              <w:right w:val="nil"/>
            </w:tcBorders>
            <w:shd w:val="clear" w:color="auto" w:fill="FFFFFF"/>
            <w:noWrap/>
            <w:vAlign w:val="bottom"/>
          </w:tcPr>
          <w:p w:rsidR="00900AD9" w:rsidRPr="00C8502D" w:rsidRDefault="00900AD9" w:rsidP="00CA006A">
            <w:pPr>
              <w:ind w:right="-70"/>
              <w:jc w:val="right"/>
              <w:rPr>
                <w:rFonts w:ascii="Arial" w:hAnsi="Arial" w:cs="Arial"/>
                <w:sz w:val="20"/>
                <w:szCs w:val="20"/>
                <w:highlight w:val="yellow"/>
              </w:rPr>
            </w:pPr>
            <w:r w:rsidRPr="00662663">
              <w:rPr>
                <w:rFonts w:ascii="Arial" w:hAnsi="Arial" w:cs="Arial"/>
                <w:sz w:val="20"/>
                <w:szCs w:val="20"/>
              </w:rPr>
              <w:t>0,2887</w:t>
            </w:r>
          </w:p>
        </w:tc>
        <w:tc>
          <w:tcPr>
            <w:tcW w:w="360" w:type="dxa"/>
            <w:tcBorders>
              <w:top w:val="nil"/>
              <w:left w:val="nil"/>
              <w:bottom w:val="nil"/>
              <w:right w:val="nil"/>
            </w:tcBorders>
            <w:shd w:val="clear" w:color="auto" w:fill="FFFFFF"/>
            <w:noWrap/>
            <w:vAlign w:val="bottom"/>
          </w:tcPr>
          <w:p w:rsidR="00900AD9" w:rsidRPr="003F7D35" w:rsidRDefault="00900AD9" w:rsidP="00CA006A">
            <w:pPr>
              <w:jc w:val="right"/>
              <w:rPr>
                <w:rFonts w:ascii="Arial" w:hAnsi="Arial" w:cs="Arial"/>
                <w:sz w:val="20"/>
                <w:szCs w:val="20"/>
              </w:rPr>
            </w:pPr>
            <w:r w:rsidRPr="003F7D35">
              <w:rPr>
                <w:rFonts w:ascii="Arial" w:hAnsi="Arial" w:cs="Arial"/>
                <w:sz w:val="20"/>
                <w:szCs w:val="20"/>
              </w:rPr>
              <w:t>ns</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17"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70"/>
        </w:trPr>
        <w:tc>
          <w:tcPr>
            <w:tcW w:w="1440" w:type="dxa"/>
            <w:tcBorders>
              <w:top w:val="nil"/>
              <w:left w:val="nil"/>
              <w:bottom w:val="single" w:sz="12" w:space="0" w:color="auto"/>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(b)</w:t>
            </w:r>
          </w:p>
        </w:tc>
        <w:tc>
          <w:tcPr>
            <w:tcW w:w="1260" w:type="dxa"/>
            <w:tcBorders>
              <w:top w:val="nil"/>
              <w:left w:val="nil"/>
              <w:bottom w:val="single" w:sz="12" w:space="0" w:color="auto"/>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24</w:t>
            </w:r>
          </w:p>
        </w:tc>
        <w:tc>
          <w:tcPr>
            <w:tcW w:w="1440" w:type="dxa"/>
            <w:tcBorders>
              <w:top w:val="nil"/>
              <w:left w:val="nil"/>
              <w:bottom w:val="single" w:sz="12" w:space="0" w:color="auto"/>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45,251</w:t>
            </w:r>
          </w:p>
        </w:tc>
        <w:tc>
          <w:tcPr>
            <w:tcW w:w="1440" w:type="dxa"/>
            <w:tcBorders>
              <w:top w:val="nil"/>
              <w:left w:val="nil"/>
              <w:bottom w:val="single" w:sz="12" w:space="0" w:color="auto"/>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1,885</w:t>
            </w:r>
          </w:p>
        </w:tc>
        <w:tc>
          <w:tcPr>
            <w:tcW w:w="1150" w:type="dxa"/>
            <w:tcBorders>
              <w:top w:val="nil"/>
              <w:left w:val="nil"/>
              <w:bottom w:val="single" w:sz="12" w:space="0" w:color="auto"/>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 </w:t>
            </w:r>
          </w:p>
        </w:tc>
        <w:tc>
          <w:tcPr>
            <w:tcW w:w="360" w:type="dxa"/>
            <w:tcBorders>
              <w:top w:val="nil"/>
              <w:left w:val="nil"/>
              <w:bottom w:val="single" w:sz="12" w:space="0" w:color="auto"/>
              <w:right w:val="nil"/>
            </w:tcBorders>
            <w:shd w:val="clear" w:color="auto" w:fill="FFFFFF"/>
            <w:noWrap/>
            <w:vAlign w:val="bottom"/>
          </w:tcPr>
          <w:p w:rsidR="00900AD9" w:rsidRPr="00662663" w:rsidRDefault="00900AD9" w:rsidP="00CA006A">
            <w:pPr>
              <w:jc w:val="right"/>
              <w:rPr>
                <w:rFonts w:ascii="Arial" w:hAnsi="Arial" w:cs="Arial"/>
                <w:sz w:val="20"/>
                <w:szCs w:val="20"/>
              </w:rPr>
            </w:pPr>
            <w:r w:rsidRPr="00662663">
              <w:rPr>
                <w:rFonts w:ascii="Arial" w:hAnsi="Arial" w:cs="Arial"/>
                <w:sz w:val="20"/>
                <w:szCs w:val="20"/>
              </w:rPr>
              <w:t> </w:t>
            </w:r>
          </w:p>
        </w:tc>
        <w:tc>
          <w:tcPr>
            <w:tcW w:w="641" w:type="dxa"/>
            <w:tcBorders>
              <w:top w:val="nil"/>
              <w:left w:val="nil"/>
              <w:bottom w:val="single" w:sz="12" w:space="0" w:color="auto"/>
              <w:right w:val="nil"/>
            </w:tcBorders>
            <w:shd w:val="clear" w:color="auto" w:fill="FFFFFF"/>
            <w:noWrap/>
            <w:vAlign w:val="bottom"/>
          </w:tcPr>
          <w:p w:rsidR="00900AD9" w:rsidRPr="003F7D35" w:rsidRDefault="00900AD9" w:rsidP="00CA006A">
            <w:pPr>
              <w:rPr>
                <w:rFonts w:ascii="Arial" w:hAnsi="Arial" w:cs="Arial"/>
                <w:sz w:val="20"/>
                <w:szCs w:val="20"/>
              </w:rPr>
            </w:pPr>
            <w:r w:rsidRPr="003F7D35">
              <w:rPr>
                <w:rFonts w:ascii="Arial" w:hAnsi="Arial" w:cs="Arial"/>
                <w:sz w:val="20"/>
                <w:szCs w:val="20"/>
              </w:rPr>
              <w:t> </w:t>
            </w:r>
          </w:p>
        </w:tc>
        <w:tc>
          <w:tcPr>
            <w:tcW w:w="617" w:type="dxa"/>
            <w:tcBorders>
              <w:top w:val="nil"/>
              <w:left w:val="nil"/>
              <w:bottom w:val="single" w:sz="12" w:space="0" w:color="auto"/>
              <w:right w:val="nil"/>
            </w:tcBorders>
            <w:shd w:val="clear" w:color="auto" w:fill="FFFFFF"/>
            <w:noWrap/>
            <w:vAlign w:val="bottom"/>
          </w:tcPr>
          <w:p w:rsidR="00900AD9" w:rsidRPr="003F7D35" w:rsidRDefault="00900AD9" w:rsidP="00CA006A">
            <w:pPr>
              <w:rPr>
                <w:rFonts w:ascii="Arial" w:hAnsi="Arial" w:cs="Arial"/>
                <w:sz w:val="20"/>
                <w:szCs w:val="20"/>
              </w:rPr>
            </w:pPr>
            <w:r w:rsidRPr="003F7D35">
              <w:rPr>
                <w:rFonts w:ascii="Arial" w:hAnsi="Arial" w:cs="Arial"/>
                <w:sz w:val="20"/>
                <w:szCs w:val="20"/>
              </w:rPr>
              <w:t> </w:t>
            </w:r>
          </w:p>
        </w:tc>
      </w:tr>
      <w:tr w:rsidR="00900AD9" w:rsidRPr="00C8502D" w:rsidTr="00CA006A">
        <w:trPr>
          <w:trHeight w:val="255"/>
        </w:trPr>
        <w:tc>
          <w:tcPr>
            <w:tcW w:w="1440" w:type="dxa"/>
            <w:tcBorders>
              <w:top w:val="single" w:sz="12" w:space="0" w:color="auto"/>
              <w:left w:val="nil"/>
              <w:bottom w:val="nil"/>
              <w:right w:val="nil"/>
            </w:tcBorders>
            <w:shd w:val="clear" w:color="auto" w:fill="FFFFFF"/>
            <w:noWrap/>
            <w:vAlign w:val="bottom"/>
          </w:tcPr>
          <w:p w:rsidR="00900AD9" w:rsidRPr="003F7D35" w:rsidRDefault="00900AD9" w:rsidP="00CA006A">
            <w:pPr>
              <w:rPr>
                <w:rFonts w:ascii="Arial" w:hAnsi="Arial" w:cs="Arial"/>
                <w:b/>
                <w:bCs/>
                <w:sz w:val="20"/>
                <w:szCs w:val="20"/>
              </w:rPr>
            </w:pPr>
            <w:r w:rsidRPr="003F7D35">
              <w:rPr>
                <w:rFonts w:ascii="Arial" w:hAnsi="Arial" w:cs="Arial"/>
                <w:b/>
                <w:bCs/>
                <w:sz w:val="20"/>
                <w:szCs w:val="20"/>
              </w:rPr>
              <w:t xml:space="preserve">CV = </w:t>
            </w:r>
            <w:r w:rsidRPr="003F7D35">
              <w:rPr>
                <w:rFonts w:ascii="Arial" w:hAnsi="Arial" w:cs="Arial"/>
                <w:bCs/>
                <w:sz w:val="20"/>
                <w:szCs w:val="20"/>
              </w:rPr>
              <w:t>23,09</w:t>
            </w:r>
            <w:r w:rsidRPr="003F7D35">
              <w:rPr>
                <w:rFonts w:ascii="Arial" w:hAnsi="Arial" w:cs="Arial"/>
                <w:b/>
                <w:bCs/>
                <w:sz w:val="20"/>
                <w:szCs w:val="20"/>
              </w:rPr>
              <w:t>%</w:t>
            </w:r>
          </w:p>
        </w:tc>
        <w:tc>
          <w:tcPr>
            <w:tcW w:w="1260"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1440"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1440"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1150"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360"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c>
          <w:tcPr>
            <w:tcW w:w="617" w:type="dxa"/>
            <w:tcBorders>
              <w:top w:val="single" w:sz="12" w:space="0" w:color="auto"/>
              <w:left w:val="nil"/>
              <w:bottom w:val="nil"/>
              <w:right w:val="nil"/>
            </w:tcBorders>
            <w:shd w:val="clear" w:color="auto" w:fill="FFFFFF"/>
            <w:noWrap/>
            <w:vAlign w:val="bottom"/>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 </w:t>
            </w:r>
          </w:p>
        </w:tc>
      </w:tr>
      <w:tr w:rsidR="00900AD9" w:rsidRPr="00C8502D" w:rsidTr="00CA006A">
        <w:trPr>
          <w:trHeight w:val="270"/>
        </w:trPr>
        <w:tc>
          <w:tcPr>
            <w:tcW w:w="8348" w:type="dxa"/>
            <w:gridSpan w:val="8"/>
            <w:tcBorders>
              <w:top w:val="nil"/>
              <w:left w:val="nil"/>
              <w:bottom w:val="single" w:sz="12" w:space="0" w:color="auto"/>
              <w:right w:val="nil"/>
            </w:tcBorders>
            <w:shd w:val="clear" w:color="auto" w:fill="FFFFFF"/>
            <w:noWrap/>
            <w:vAlign w:val="bottom"/>
          </w:tcPr>
          <w:p w:rsidR="00900AD9" w:rsidRPr="003F7D35" w:rsidRDefault="00900AD9" w:rsidP="00CA006A">
            <w:pPr>
              <w:rPr>
                <w:rFonts w:ascii="Arial" w:hAnsi="Arial" w:cs="Arial"/>
                <w:b/>
                <w:bCs/>
                <w:sz w:val="20"/>
                <w:szCs w:val="20"/>
              </w:rPr>
            </w:pPr>
            <w:r w:rsidRPr="003F7D35">
              <w:rPr>
                <w:rFonts w:ascii="Arial" w:hAnsi="Arial" w:cs="Arial"/>
                <w:b/>
                <w:bCs/>
                <w:sz w:val="20"/>
                <w:szCs w:val="20"/>
              </w:rPr>
              <w:t xml:space="preserve">DMS = </w:t>
            </w:r>
            <w:r w:rsidRPr="003F7D35">
              <w:rPr>
                <w:rFonts w:ascii="Arial" w:hAnsi="Arial" w:cs="Arial"/>
                <w:bCs/>
                <w:sz w:val="20"/>
                <w:szCs w:val="20"/>
              </w:rPr>
              <w:t>0,6866</w:t>
            </w:r>
          </w:p>
        </w:tc>
      </w:tr>
    </w:tbl>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931586" w:rsidRDefault="00900AD9" w:rsidP="00900AD9">
      <w:pPr>
        <w:tabs>
          <w:tab w:val="left" w:pos="945"/>
        </w:tabs>
        <w:jc w:val="center"/>
        <w:rPr>
          <w:rFonts w:ascii="Arial" w:hAnsi="Arial" w:cs="Arial"/>
          <w:b/>
        </w:rPr>
      </w:pPr>
      <w:r w:rsidRPr="00931586">
        <w:rPr>
          <w:rFonts w:ascii="Arial" w:hAnsi="Arial" w:cs="Arial"/>
          <w:b/>
        </w:rPr>
        <w:lastRenderedPageBreak/>
        <w:t>ADEVA. DATOS DE CONTROL A</w:t>
      </w:r>
      <w:r>
        <w:rPr>
          <w:rFonts w:ascii="Arial" w:hAnsi="Arial" w:cs="Arial"/>
          <w:b/>
        </w:rPr>
        <w:t xml:space="preserve"> </w:t>
      </w:r>
      <w:r w:rsidRPr="00931586">
        <w:rPr>
          <w:rFonts w:ascii="Arial" w:hAnsi="Arial" w:cs="Arial"/>
          <w:b/>
        </w:rPr>
        <w:t>L</w:t>
      </w:r>
      <w:r>
        <w:rPr>
          <w:rFonts w:ascii="Arial" w:hAnsi="Arial" w:cs="Arial"/>
          <w:b/>
        </w:rPr>
        <w:t xml:space="preserve">OS 60 DÍAS DESPUES DE INICIADO EL ENSAYO </w:t>
      </w:r>
    </w:p>
    <w:p w:rsidR="00900AD9" w:rsidRPr="00931586" w:rsidRDefault="00900AD9" w:rsidP="00900AD9">
      <w:pPr>
        <w:tabs>
          <w:tab w:val="left" w:pos="945"/>
        </w:tabs>
        <w:jc w:val="center"/>
        <w:rPr>
          <w:rFonts w:ascii="Arial" w:hAnsi="Arial" w:cs="Arial"/>
          <w:b/>
          <w:sz w:val="16"/>
          <w:szCs w:val="16"/>
        </w:rPr>
      </w:pPr>
    </w:p>
    <w:tbl>
      <w:tblPr>
        <w:tblW w:w="8201" w:type="dxa"/>
        <w:tblInd w:w="70" w:type="dxa"/>
        <w:tblLayout w:type="fixed"/>
        <w:tblCellMar>
          <w:left w:w="70" w:type="dxa"/>
          <w:right w:w="70" w:type="dxa"/>
        </w:tblCellMar>
        <w:tblLook w:val="0000"/>
      </w:tblPr>
      <w:tblGrid>
        <w:gridCol w:w="1363"/>
        <w:gridCol w:w="1260"/>
        <w:gridCol w:w="1517"/>
        <w:gridCol w:w="1440"/>
        <w:gridCol w:w="1080"/>
        <w:gridCol w:w="360"/>
        <w:gridCol w:w="641"/>
        <w:gridCol w:w="540"/>
      </w:tblGrid>
      <w:tr w:rsidR="00900AD9" w:rsidRPr="00C8502D" w:rsidTr="00CA006A">
        <w:trPr>
          <w:trHeight w:val="874"/>
        </w:trPr>
        <w:tc>
          <w:tcPr>
            <w:tcW w:w="1363"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FUENTE DE VARIACION</w:t>
            </w:r>
          </w:p>
        </w:tc>
        <w:tc>
          <w:tcPr>
            <w:tcW w:w="1260"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GRADOS DE LIBERTAD</w:t>
            </w:r>
          </w:p>
        </w:tc>
        <w:tc>
          <w:tcPr>
            <w:tcW w:w="1517"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SUMA DE CUADRADOS CORREGIDOS</w:t>
            </w:r>
          </w:p>
        </w:tc>
        <w:tc>
          <w:tcPr>
            <w:tcW w:w="1440"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Pr>
                <w:rFonts w:ascii="Arial" w:hAnsi="Arial" w:cs="Arial"/>
                <w:b/>
                <w:bCs/>
                <w:sz w:val="20"/>
                <w:szCs w:val="20"/>
              </w:rPr>
              <w:t xml:space="preserve">CUADRADOS MEDIOS </w:t>
            </w:r>
          </w:p>
        </w:tc>
        <w:tc>
          <w:tcPr>
            <w:tcW w:w="1440" w:type="dxa"/>
            <w:gridSpan w:val="2"/>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 CALC</w:t>
            </w:r>
          </w:p>
        </w:tc>
        <w:tc>
          <w:tcPr>
            <w:tcW w:w="1181" w:type="dxa"/>
            <w:gridSpan w:val="2"/>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 TAB</w:t>
            </w:r>
          </w:p>
        </w:tc>
      </w:tr>
      <w:tr w:rsidR="00900AD9" w:rsidRPr="00C8502D" w:rsidTr="00CA006A">
        <w:trPr>
          <w:trHeight w:val="255"/>
        </w:trPr>
        <w:tc>
          <w:tcPr>
            <w:tcW w:w="1363"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TOTAL</w:t>
            </w:r>
          </w:p>
        </w:tc>
        <w:tc>
          <w:tcPr>
            <w:tcW w:w="1260" w:type="dxa"/>
            <w:tcBorders>
              <w:top w:val="single" w:sz="12" w:space="0" w:color="auto"/>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39</w:t>
            </w:r>
          </w:p>
        </w:tc>
        <w:tc>
          <w:tcPr>
            <w:tcW w:w="1517" w:type="dxa"/>
            <w:tcBorders>
              <w:top w:val="single" w:sz="12" w:space="0" w:color="auto"/>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636.396</w:t>
            </w:r>
          </w:p>
        </w:tc>
        <w:tc>
          <w:tcPr>
            <w:tcW w:w="1440" w:type="dxa"/>
            <w:tcBorders>
              <w:top w:val="single" w:sz="12" w:space="0" w:color="auto"/>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1080" w:type="dxa"/>
            <w:tcBorders>
              <w:top w:val="single" w:sz="12" w:space="0" w:color="auto"/>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360" w:type="dxa"/>
            <w:tcBorders>
              <w:top w:val="single" w:sz="12" w:space="0" w:color="auto"/>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b/>
                <w:bCs/>
                <w:sz w:val="20"/>
                <w:szCs w:val="20"/>
              </w:rPr>
            </w:pPr>
            <w:r w:rsidRPr="00320C92">
              <w:rPr>
                <w:rFonts w:ascii="Arial" w:hAnsi="Arial" w:cs="Arial"/>
                <w:b/>
                <w:bCs/>
                <w:sz w:val="20"/>
                <w:szCs w:val="20"/>
              </w:rPr>
              <w:t>5%</w:t>
            </w:r>
          </w:p>
        </w:tc>
        <w:tc>
          <w:tcPr>
            <w:tcW w:w="540"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b/>
                <w:bCs/>
                <w:sz w:val="20"/>
                <w:szCs w:val="20"/>
              </w:rPr>
            </w:pPr>
            <w:r w:rsidRPr="00320C92">
              <w:rPr>
                <w:rFonts w:ascii="Arial" w:hAnsi="Arial" w:cs="Arial"/>
                <w:b/>
                <w:bCs/>
                <w:sz w:val="20"/>
                <w:szCs w:val="20"/>
              </w:rPr>
              <w:t>1%</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REPETICION</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517"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61,726</w:t>
            </w:r>
          </w:p>
        </w:tc>
        <w:tc>
          <w:tcPr>
            <w:tcW w:w="144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20,575</w:t>
            </w:r>
          </w:p>
        </w:tc>
        <w:tc>
          <w:tcPr>
            <w:tcW w:w="108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35,5360</w:t>
            </w:r>
          </w:p>
        </w:tc>
        <w:tc>
          <w:tcPr>
            <w:tcW w:w="36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641" w:type="dxa"/>
            <w:tcBorders>
              <w:top w:val="nil"/>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540" w:type="dxa"/>
            <w:tcBorders>
              <w:top w:val="nil"/>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CAL</w:t>
            </w:r>
            <w:r w:rsidRPr="006E2657">
              <w:rPr>
                <w:rFonts w:ascii="Arial" w:hAnsi="Arial" w:cs="Arial"/>
                <w:b/>
                <w:bCs/>
                <w:sz w:val="20"/>
                <w:szCs w:val="20"/>
              </w:rPr>
              <w:t xml:space="preserve"> (A)</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1</w:t>
            </w:r>
          </w:p>
        </w:tc>
        <w:tc>
          <w:tcPr>
            <w:tcW w:w="1517"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6,889</w:t>
            </w:r>
          </w:p>
        </w:tc>
        <w:tc>
          <w:tcPr>
            <w:tcW w:w="144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6,889</w:t>
            </w:r>
          </w:p>
        </w:tc>
        <w:tc>
          <w:tcPr>
            <w:tcW w:w="108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11,8981</w:t>
            </w:r>
          </w:p>
        </w:tc>
        <w:tc>
          <w:tcPr>
            <w:tcW w:w="36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10,1</w:t>
            </w:r>
          </w:p>
        </w:tc>
        <w:tc>
          <w:tcPr>
            <w:tcW w:w="540"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34,1</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(a)</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517"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1,737</w:t>
            </w:r>
          </w:p>
        </w:tc>
        <w:tc>
          <w:tcPr>
            <w:tcW w:w="144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0,579</w:t>
            </w:r>
          </w:p>
        </w:tc>
        <w:tc>
          <w:tcPr>
            <w:tcW w:w="108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36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c>
          <w:tcPr>
            <w:tcW w:w="540"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HERB</w:t>
            </w:r>
            <w:r w:rsidRPr="006E2657">
              <w:rPr>
                <w:rFonts w:ascii="Arial" w:hAnsi="Arial" w:cs="Arial"/>
                <w:b/>
                <w:bCs/>
                <w:sz w:val="20"/>
                <w:szCs w:val="20"/>
              </w:rPr>
              <w:t xml:space="preserve"> (B)</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517"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506,093</w:t>
            </w:r>
          </w:p>
        </w:tc>
        <w:tc>
          <w:tcPr>
            <w:tcW w:w="144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126,523</w:t>
            </w:r>
          </w:p>
        </w:tc>
        <w:tc>
          <w:tcPr>
            <w:tcW w:w="108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53,6903</w:t>
            </w:r>
          </w:p>
        </w:tc>
        <w:tc>
          <w:tcPr>
            <w:tcW w:w="36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540"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AXB</w:t>
            </w:r>
          </w:p>
        </w:tc>
        <w:tc>
          <w:tcPr>
            <w:tcW w:w="126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517"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3,394</w:t>
            </w:r>
          </w:p>
        </w:tc>
        <w:tc>
          <w:tcPr>
            <w:tcW w:w="144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0,848</w:t>
            </w:r>
          </w:p>
        </w:tc>
        <w:tc>
          <w:tcPr>
            <w:tcW w:w="108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0,3600</w:t>
            </w:r>
          </w:p>
        </w:tc>
        <w:tc>
          <w:tcPr>
            <w:tcW w:w="360" w:type="dxa"/>
            <w:tcBorders>
              <w:top w:val="nil"/>
              <w:left w:val="nil"/>
              <w:bottom w:val="nil"/>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ns</w:t>
            </w:r>
          </w:p>
        </w:tc>
        <w:tc>
          <w:tcPr>
            <w:tcW w:w="641"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540"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70"/>
        </w:trPr>
        <w:tc>
          <w:tcPr>
            <w:tcW w:w="1363" w:type="dxa"/>
            <w:tcBorders>
              <w:top w:val="nil"/>
              <w:left w:val="nil"/>
              <w:bottom w:val="single" w:sz="12" w:space="0" w:color="auto"/>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(b)</w:t>
            </w:r>
          </w:p>
        </w:tc>
        <w:tc>
          <w:tcPr>
            <w:tcW w:w="1260" w:type="dxa"/>
            <w:tcBorders>
              <w:top w:val="nil"/>
              <w:left w:val="nil"/>
              <w:bottom w:val="single" w:sz="12" w:space="0" w:color="auto"/>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24</w:t>
            </w:r>
          </w:p>
        </w:tc>
        <w:tc>
          <w:tcPr>
            <w:tcW w:w="1517" w:type="dxa"/>
            <w:tcBorders>
              <w:top w:val="nil"/>
              <w:left w:val="nil"/>
              <w:bottom w:val="single" w:sz="12" w:space="0" w:color="auto"/>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56,557</w:t>
            </w:r>
          </w:p>
        </w:tc>
        <w:tc>
          <w:tcPr>
            <w:tcW w:w="1440" w:type="dxa"/>
            <w:tcBorders>
              <w:top w:val="nil"/>
              <w:left w:val="nil"/>
              <w:bottom w:val="single" w:sz="12" w:space="0" w:color="auto"/>
              <w:right w:val="nil"/>
            </w:tcBorders>
            <w:shd w:val="clear" w:color="auto" w:fill="FFFFFF"/>
            <w:noWrap/>
            <w:vAlign w:val="bottom"/>
          </w:tcPr>
          <w:p w:rsidR="00900AD9" w:rsidRPr="00320C92" w:rsidRDefault="00900AD9" w:rsidP="00CA006A">
            <w:pPr>
              <w:jc w:val="right"/>
              <w:rPr>
                <w:rFonts w:ascii="Arial" w:hAnsi="Arial" w:cs="Arial"/>
                <w:sz w:val="20"/>
                <w:szCs w:val="20"/>
                <w:highlight w:val="yellow"/>
              </w:rPr>
            </w:pPr>
            <w:r w:rsidRPr="00320C92">
              <w:rPr>
                <w:rFonts w:ascii="Arial" w:hAnsi="Arial" w:cs="Arial"/>
                <w:sz w:val="20"/>
                <w:szCs w:val="20"/>
              </w:rPr>
              <w:t>2,357</w:t>
            </w:r>
          </w:p>
        </w:tc>
        <w:tc>
          <w:tcPr>
            <w:tcW w:w="1080" w:type="dxa"/>
            <w:tcBorders>
              <w:top w:val="nil"/>
              <w:left w:val="nil"/>
              <w:bottom w:val="single" w:sz="12" w:space="0" w:color="auto"/>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360" w:type="dxa"/>
            <w:tcBorders>
              <w:top w:val="nil"/>
              <w:left w:val="nil"/>
              <w:bottom w:val="single" w:sz="12" w:space="0" w:color="auto"/>
              <w:right w:val="nil"/>
            </w:tcBorders>
            <w:shd w:val="clear" w:color="auto" w:fill="FFFFFF"/>
            <w:noWrap/>
            <w:vAlign w:val="bottom"/>
          </w:tcPr>
          <w:p w:rsidR="00900AD9" w:rsidRPr="00320C92" w:rsidRDefault="00900AD9" w:rsidP="00CA006A">
            <w:pPr>
              <w:jc w:val="right"/>
              <w:rPr>
                <w:rFonts w:ascii="Arial" w:hAnsi="Arial" w:cs="Arial"/>
                <w:sz w:val="20"/>
                <w:szCs w:val="20"/>
              </w:rPr>
            </w:pPr>
            <w:r w:rsidRPr="00320C92">
              <w:rPr>
                <w:rFonts w:ascii="Arial" w:hAnsi="Arial" w:cs="Arial"/>
                <w:sz w:val="20"/>
                <w:szCs w:val="20"/>
              </w:rPr>
              <w:t> </w:t>
            </w:r>
          </w:p>
        </w:tc>
        <w:tc>
          <w:tcPr>
            <w:tcW w:w="641" w:type="dxa"/>
            <w:tcBorders>
              <w:top w:val="nil"/>
              <w:left w:val="nil"/>
              <w:bottom w:val="single" w:sz="12" w:space="0" w:color="auto"/>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540" w:type="dxa"/>
            <w:tcBorders>
              <w:top w:val="nil"/>
              <w:left w:val="nil"/>
              <w:bottom w:val="single" w:sz="12" w:space="0" w:color="auto"/>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r>
      <w:tr w:rsidR="00900AD9" w:rsidRPr="00C8502D" w:rsidTr="00CA006A">
        <w:trPr>
          <w:trHeight w:val="255"/>
        </w:trPr>
        <w:tc>
          <w:tcPr>
            <w:tcW w:w="1363"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bCs/>
                <w:sz w:val="20"/>
                <w:szCs w:val="20"/>
              </w:rPr>
            </w:pPr>
            <w:r w:rsidRPr="00320C92">
              <w:rPr>
                <w:rFonts w:ascii="Arial" w:hAnsi="Arial" w:cs="Arial"/>
                <w:b/>
                <w:bCs/>
                <w:sz w:val="20"/>
                <w:szCs w:val="20"/>
              </w:rPr>
              <w:t xml:space="preserve">CV </w:t>
            </w:r>
            <w:r w:rsidRPr="00320C92">
              <w:rPr>
                <w:rFonts w:ascii="Arial" w:hAnsi="Arial" w:cs="Arial"/>
                <w:bCs/>
                <w:sz w:val="20"/>
                <w:szCs w:val="20"/>
              </w:rPr>
              <w:t>= 32,25%</w:t>
            </w:r>
          </w:p>
        </w:tc>
        <w:tc>
          <w:tcPr>
            <w:tcW w:w="1260"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b/>
                <w:bCs/>
                <w:sz w:val="20"/>
                <w:szCs w:val="20"/>
              </w:rPr>
            </w:pPr>
            <w:r w:rsidRPr="00320C92">
              <w:rPr>
                <w:rFonts w:ascii="Arial" w:hAnsi="Arial" w:cs="Arial"/>
                <w:b/>
                <w:bCs/>
                <w:sz w:val="20"/>
                <w:szCs w:val="20"/>
              </w:rPr>
              <w:t> </w:t>
            </w:r>
          </w:p>
        </w:tc>
        <w:tc>
          <w:tcPr>
            <w:tcW w:w="1517"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1440"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1080"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360"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641"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c>
          <w:tcPr>
            <w:tcW w:w="540" w:type="dxa"/>
            <w:tcBorders>
              <w:top w:val="single" w:sz="12" w:space="0" w:color="auto"/>
              <w:left w:val="nil"/>
              <w:bottom w:val="nil"/>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sz w:val="20"/>
                <w:szCs w:val="20"/>
              </w:rPr>
              <w:t> </w:t>
            </w:r>
          </w:p>
        </w:tc>
      </w:tr>
      <w:tr w:rsidR="00900AD9" w:rsidRPr="00C8502D" w:rsidTr="00CA006A">
        <w:trPr>
          <w:trHeight w:val="270"/>
        </w:trPr>
        <w:tc>
          <w:tcPr>
            <w:tcW w:w="8201" w:type="dxa"/>
            <w:gridSpan w:val="8"/>
            <w:tcBorders>
              <w:top w:val="nil"/>
              <w:left w:val="nil"/>
              <w:bottom w:val="single" w:sz="12" w:space="0" w:color="auto"/>
              <w:right w:val="nil"/>
            </w:tcBorders>
            <w:shd w:val="clear" w:color="auto" w:fill="FFFFFF"/>
            <w:noWrap/>
            <w:vAlign w:val="bottom"/>
          </w:tcPr>
          <w:p w:rsidR="00900AD9" w:rsidRPr="00320C92" w:rsidRDefault="00900AD9" w:rsidP="00CA006A">
            <w:pPr>
              <w:rPr>
                <w:rFonts w:ascii="Arial" w:hAnsi="Arial" w:cs="Arial"/>
                <w:sz w:val="20"/>
                <w:szCs w:val="20"/>
              </w:rPr>
            </w:pPr>
            <w:r w:rsidRPr="00320C92">
              <w:rPr>
                <w:rFonts w:ascii="Arial" w:hAnsi="Arial" w:cs="Arial"/>
                <w:b/>
                <w:bCs/>
                <w:sz w:val="20"/>
                <w:szCs w:val="20"/>
              </w:rPr>
              <w:t xml:space="preserve">DMS = </w:t>
            </w:r>
            <w:r w:rsidRPr="00320C92">
              <w:rPr>
                <w:rFonts w:ascii="Arial" w:hAnsi="Arial" w:cs="Arial"/>
                <w:bCs/>
                <w:sz w:val="20"/>
                <w:szCs w:val="20"/>
              </w:rPr>
              <w:t>0,7676</w:t>
            </w:r>
          </w:p>
        </w:tc>
      </w:tr>
    </w:tbl>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Pr="00C8502D" w:rsidRDefault="00900AD9" w:rsidP="00900AD9">
      <w:pPr>
        <w:tabs>
          <w:tab w:val="left" w:pos="945"/>
        </w:tabs>
        <w:jc w:val="center"/>
        <w:rPr>
          <w:rFonts w:ascii="Arial" w:hAnsi="Arial" w:cs="Arial"/>
          <w:highlight w:val="yellow"/>
        </w:rPr>
      </w:pPr>
    </w:p>
    <w:p w:rsidR="00900AD9" w:rsidRDefault="00900AD9" w:rsidP="00900AD9">
      <w:pPr>
        <w:tabs>
          <w:tab w:val="left" w:pos="945"/>
        </w:tabs>
        <w:jc w:val="center"/>
        <w:rPr>
          <w:rFonts w:ascii="Arial" w:hAnsi="Arial" w:cs="Arial"/>
          <w:highlight w:val="yellow"/>
        </w:rPr>
      </w:pPr>
    </w:p>
    <w:p w:rsidR="00900AD9" w:rsidRDefault="00900AD9" w:rsidP="00900AD9">
      <w:pPr>
        <w:tabs>
          <w:tab w:val="left" w:pos="945"/>
        </w:tabs>
        <w:jc w:val="center"/>
        <w:rPr>
          <w:rFonts w:ascii="Arial" w:hAnsi="Arial" w:cs="Arial"/>
          <w:highlight w:val="yellow"/>
        </w:rPr>
      </w:pPr>
    </w:p>
    <w:p w:rsidR="00900AD9" w:rsidRDefault="00900AD9" w:rsidP="00900AD9">
      <w:pPr>
        <w:tabs>
          <w:tab w:val="left" w:pos="945"/>
        </w:tabs>
        <w:jc w:val="center"/>
        <w:rPr>
          <w:rFonts w:ascii="Arial" w:hAnsi="Arial" w:cs="Arial"/>
          <w:highlight w:val="yellow"/>
        </w:rPr>
      </w:pPr>
    </w:p>
    <w:p w:rsidR="00900AD9" w:rsidRPr="00931586" w:rsidRDefault="00900AD9" w:rsidP="00900AD9">
      <w:pPr>
        <w:tabs>
          <w:tab w:val="left" w:pos="945"/>
        </w:tabs>
        <w:jc w:val="center"/>
        <w:rPr>
          <w:rFonts w:ascii="Arial" w:hAnsi="Arial" w:cs="Arial"/>
          <w:b/>
        </w:rPr>
      </w:pPr>
      <w:r w:rsidRPr="00931586">
        <w:rPr>
          <w:rFonts w:ascii="Arial" w:hAnsi="Arial" w:cs="Arial"/>
          <w:b/>
        </w:rPr>
        <w:t>ADEVA. DATOS DE CONTROL A</w:t>
      </w:r>
      <w:r>
        <w:rPr>
          <w:rFonts w:ascii="Arial" w:hAnsi="Arial" w:cs="Arial"/>
          <w:b/>
        </w:rPr>
        <w:t xml:space="preserve"> </w:t>
      </w:r>
      <w:r w:rsidRPr="00931586">
        <w:rPr>
          <w:rFonts w:ascii="Arial" w:hAnsi="Arial" w:cs="Arial"/>
          <w:b/>
        </w:rPr>
        <w:t>L</w:t>
      </w:r>
      <w:r>
        <w:rPr>
          <w:rFonts w:ascii="Arial" w:hAnsi="Arial" w:cs="Arial"/>
          <w:b/>
        </w:rPr>
        <w:t>OS 90 DÍAS DESPUES DE INICIADO EL ENSAYO</w:t>
      </w:r>
    </w:p>
    <w:p w:rsidR="00900AD9" w:rsidRPr="00931586" w:rsidRDefault="00900AD9" w:rsidP="00900AD9">
      <w:pPr>
        <w:tabs>
          <w:tab w:val="left" w:pos="945"/>
        </w:tabs>
        <w:jc w:val="center"/>
        <w:rPr>
          <w:rFonts w:ascii="Arial" w:hAnsi="Arial" w:cs="Arial"/>
          <w:b/>
          <w:sz w:val="16"/>
          <w:szCs w:val="16"/>
        </w:rPr>
      </w:pPr>
    </w:p>
    <w:tbl>
      <w:tblPr>
        <w:tblW w:w="8273" w:type="dxa"/>
        <w:tblLayout w:type="fixed"/>
        <w:tblCellMar>
          <w:left w:w="70" w:type="dxa"/>
          <w:right w:w="70" w:type="dxa"/>
        </w:tblCellMar>
        <w:tblLook w:val="0000"/>
      </w:tblPr>
      <w:tblGrid>
        <w:gridCol w:w="1363"/>
        <w:gridCol w:w="1280"/>
        <w:gridCol w:w="1497"/>
        <w:gridCol w:w="1440"/>
        <w:gridCol w:w="970"/>
        <w:gridCol w:w="463"/>
        <w:gridCol w:w="626"/>
        <w:gridCol w:w="634"/>
      </w:tblGrid>
      <w:tr w:rsidR="00900AD9" w:rsidRPr="00C8502D" w:rsidTr="00CA006A">
        <w:trPr>
          <w:trHeight w:val="810"/>
        </w:trPr>
        <w:tc>
          <w:tcPr>
            <w:tcW w:w="1363"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FUENTE DE VARIACION</w:t>
            </w:r>
          </w:p>
        </w:tc>
        <w:tc>
          <w:tcPr>
            <w:tcW w:w="1280"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GRADOS DE LIBERTAD</w:t>
            </w:r>
          </w:p>
        </w:tc>
        <w:tc>
          <w:tcPr>
            <w:tcW w:w="1497"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SUMA DE CUADRADOS</w:t>
            </w:r>
          </w:p>
        </w:tc>
        <w:tc>
          <w:tcPr>
            <w:tcW w:w="1440" w:type="dxa"/>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CUADRADOS MEDIOS</w:t>
            </w:r>
          </w:p>
        </w:tc>
        <w:tc>
          <w:tcPr>
            <w:tcW w:w="1433" w:type="dxa"/>
            <w:gridSpan w:val="2"/>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 CALC</w:t>
            </w:r>
          </w:p>
        </w:tc>
        <w:tc>
          <w:tcPr>
            <w:tcW w:w="1260" w:type="dxa"/>
            <w:gridSpan w:val="2"/>
            <w:tcBorders>
              <w:top w:val="single" w:sz="12" w:space="0" w:color="auto"/>
              <w:left w:val="nil"/>
              <w:bottom w:val="single" w:sz="12" w:space="0" w:color="auto"/>
              <w:right w:val="nil"/>
            </w:tcBorders>
            <w:shd w:val="clear" w:color="auto" w:fill="FFFFFF"/>
            <w:vAlign w:val="center"/>
          </w:tcPr>
          <w:p w:rsidR="00900AD9" w:rsidRPr="003F7D35" w:rsidRDefault="00900AD9" w:rsidP="00CA006A">
            <w:pPr>
              <w:jc w:val="center"/>
              <w:rPr>
                <w:rFonts w:ascii="Arial" w:hAnsi="Arial" w:cs="Arial"/>
                <w:b/>
                <w:bCs/>
                <w:sz w:val="20"/>
                <w:szCs w:val="20"/>
              </w:rPr>
            </w:pPr>
            <w:r w:rsidRPr="003F7D35">
              <w:rPr>
                <w:rFonts w:ascii="Arial" w:hAnsi="Arial" w:cs="Arial"/>
                <w:b/>
                <w:bCs/>
                <w:sz w:val="20"/>
                <w:szCs w:val="20"/>
              </w:rPr>
              <w:t>F TAB</w:t>
            </w:r>
          </w:p>
        </w:tc>
      </w:tr>
      <w:tr w:rsidR="00900AD9" w:rsidRPr="00C8502D" w:rsidTr="00CA006A">
        <w:trPr>
          <w:trHeight w:val="255"/>
        </w:trPr>
        <w:tc>
          <w:tcPr>
            <w:tcW w:w="1363" w:type="dxa"/>
            <w:tcBorders>
              <w:top w:val="single" w:sz="12" w:space="0" w:color="auto"/>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TOTAL</w:t>
            </w:r>
          </w:p>
        </w:tc>
        <w:tc>
          <w:tcPr>
            <w:tcW w:w="1280" w:type="dxa"/>
            <w:tcBorders>
              <w:top w:val="single" w:sz="12" w:space="0" w:color="auto"/>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39</w:t>
            </w:r>
          </w:p>
        </w:tc>
        <w:tc>
          <w:tcPr>
            <w:tcW w:w="1497" w:type="dxa"/>
            <w:tcBorders>
              <w:top w:val="single" w:sz="12" w:space="0" w:color="auto"/>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173,076</w:t>
            </w:r>
          </w:p>
        </w:tc>
        <w:tc>
          <w:tcPr>
            <w:tcW w:w="1440"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970"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463"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626"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b/>
                <w:bCs/>
                <w:sz w:val="20"/>
                <w:szCs w:val="20"/>
              </w:rPr>
            </w:pPr>
            <w:r w:rsidRPr="00320C92">
              <w:rPr>
                <w:rFonts w:ascii="Arial" w:hAnsi="Arial" w:cs="Arial"/>
                <w:b/>
                <w:bCs/>
                <w:sz w:val="20"/>
                <w:szCs w:val="20"/>
              </w:rPr>
              <w:t>5%</w:t>
            </w:r>
          </w:p>
        </w:tc>
        <w:tc>
          <w:tcPr>
            <w:tcW w:w="634" w:type="dxa"/>
            <w:tcBorders>
              <w:top w:val="single" w:sz="12" w:space="0" w:color="auto"/>
              <w:left w:val="nil"/>
              <w:bottom w:val="nil"/>
              <w:right w:val="nil"/>
            </w:tcBorders>
            <w:shd w:val="clear" w:color="auto" w:fill="FFFFFF"/>
            <w:noWrap/>
            <w:vAlign w:val="bottom"/>
          </w:tcPr>
          <w:p w:rsidR="00900AD9" w:rsidRPr="00320C92" w:rsidRDefault="00900AD9" w:rsidP="00CA006A">
            <w:pPr>
              <w:jc w:val="center"/>
              <w:rPr>
                <w:rFonts w:ascii="Arial" w:hAnsi="Arial" w:cs="Arial"/>
                <w:b/>
                <w:bCs/>
                <w:sz w:val="20"/>
                <w:szCs w:val="20"/>
              </w:rPr>
            </w:pPr>
            <w:r w:rsidRPr="00320C92">
              <w:rPr>
                <w:rFonts w:ascii="Arial" w:hAnsi="Arial" w:cs="Arial"/>
                <w:b/>
                <w:bCs/>
                <w:sz w:val="20"/>
                <w:szCs w:val="20"/>
              </w:rPr>
              <w:t>1%</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REPETICION</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97"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14,340</w:t>
            </w:r>
          </w:p>
        </w:tc>
        <w:tc>
          <w:tcPr>
            <w:tcW w:w="144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4,780</w:t>
            </w:r>
          </w:p>
        </w:tc>
        <w:tc>
          <w:tcPr>
            <w:tcW w:w="97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9,7154</w:t>
            </w:r>
          </w:p>
        </w:tc>
        <w:tc>
          <w:tcPr>
            <w:tcW w:w="463" w:type="dxa"/>
            <w:tcBorders>
              <w:top w:val="nil"/>
              <w:left w:val="nil"/>
              <w:bottom w:val="nil"/>
              <w:right w:val="nil"/>
            </w:tcBorders>
            <w:shd w:val="clear" w:color="auto" w:fill="FFFFFF"/>
            <w:noWrap/>
            <w:vAlign w:val="bottom"/>
          </w:tcPr>
          <w:p w:rsidR="00900AD9" w:rsidRPr="00EC669B" w:rsidRDefault="00900AD9" w:rsidP="00CA006A">
            <w:pPr>
              <w:jc w:val="center"/>
              <w:rPr>
                <w:rFonts w:ascii="Arial" w:hAnsi="Arial" w:cs="Arial"/>
                <w:sz w:val="20"/>
                <w:szCs w:val="20"/>
              </w:rPr>
            </w:pPr>
            <w:r w:rsidRPr="00EC669B">
              <w:rPr>
                <w:rFonts w:ascii="Arial" w:hAnsi="Arial" w:cs="Arial"/>
                <w:sz w:val="20"/>
                <w:szCs w:val="20"/>
              </w:rPr>
              <w:t> </w:t>
            </w:r>
          </w:p>
        </w:tc>
        <w:tc>
          <w:tcPr>
            <w:tcW w:w="626" w:type="dxa"/>
            <w:tcBorders>
              <w:top w:val="nil"/>
              <w:left w:val="nil"/>
              <w:bottom w:val="nil"/>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634" w:type="dxa"/>
            <w:tcBorders>
              <w:top w:val="nil"/>
              <w:left w:val="nil"/>
              <w:bottom w:val="nil"/>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CAL</w:t>
            </w:r>
            <w:r w:rsidRPr="006E2657">
              <w:rPr>
                <w:rFonts w:ascii="Arial" w:hAnsi="Arial" w:cs="Arial"/>
                <w:b/>
                <w:bCs/>
                <w:sz w:val="20"/>
                <w:szCs w:val="20"/>
              </w:rPr>
              <w:t xml:space="preserve"> (A)</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1</w:t>
            </w:r>
          </w:p>
        </w:tc>
        <w:tc>
          <w:tcPr>
            <w:tcW w:w="1497"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0,400</w:t>
            </w:r>
          </w:p>
        </w:tc>
        <w:tc>
          <w:tcPr>
            <w:tcW w:w="144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0,400</w:t>
            </w:r>
          </w:p>
        </w:tc>
        <w:tc>
          <w:tcPr>
            <w:tcW w:w="970" w:type="dxa"/>
            <w:tcBorders>
              <w:top w:val="nil"/>
              <w:left w:val="nil"/>
              <w:bottom w:val="nil"/>
              <w:right w:val="nil"/>
            </w:tcBorders>
            <w:shd w:val="clear" w:color="auto" w:fill="FFFFFF"/>
            <w:noWrap/>
          </w:tcPr>
          <w:p w:rsidR="00900AD9" w:rsidRPr="00EC669B" w:rsidRDefault="00900AD9" w:rsidP="00CA006A">
            <w:pPr>
              <w:autoSpaceDE w:val="0"/>
              <w:autoSpaceDN w:val="0"/>
              <w:adjustRightInd w:val="0"/>
              <w:jc w:val="right"/>
              <w:rPr>
                <w:rFonts w:ascii="Arial" w:hAnsi="Arial" w:cs="Arial"/>
                <w:color w:val="000000"/>
                <w:sz w:val="20"/>
                <w:szCs w:val="20"/>
              </w:rPr>
            </w:pPr>
            <w:r w:rsidRPr="00EC669B">
              <w:rPr>
                <w:rFonts w:ascii="Arial" w:hAnsi="Arial" w:cs="Arial"/>
                <w:color w:val="000000"/>
                <w:sz w:val="20"/>
                <w:szCs w:val="20"/>
              </w:rPr>
              <w:t>0,8130</w:t>
            </w:r>
          </w:p>
        </w:tc>
        <w:tc>
          <w:tcPr>
            <w:tcW w:w="463" w:type="dxa"/>
            <w:tcBorders>
              <w:top w:val="nil"/>
              <w:left w:val="nil"/>
              <w:bottom w:val="nil"/>
              <w:right w:val="nil"/>
            </w:tcBorders>
            <w:shd w:val="clear" w:color="auto" w:fill="FFFFFF"/>
            <w:noWrap/>
          </w:tcPr>
          <w:p w:rsidR="00900AD9" w:rsidRPr="00EC669B" w:rsidRDefault="00900AD9" w:rsidP="00CA006A">
            <w:pPr>
              <w:autoSpaceDE w:val="0"/>
              <w:autoSpaceDN w:val="0"/>
              <w:adjustRightInd w:val="0"/>
              <w:jc w:val="right"/>
              <w:rPr>
                <w:rFonts w:ascii="Arial" w:hAnsi="Arial" w:cs="Arial"/>
                <w:color w:val="000000"/>
                <w:sz w:val="20"/>
                <w:szCs w:val="20"/>
              </w:rPr>
            </w:pPr>
            <w:r w:rsidRPr="00EC669B">
              <w:rPr>
                <w:rFonts w:ascii="Arial" w:hAnsi="Arial" w:cs="Arial"/>
                <w:color w:val="000000"/>
                <w:sz w:val="20"/>
                <w:szCs w:val="20"/>
              </w:rPr>
              <w:t>ns</w:t>
            </w:r>
          </w:p>
        </w:tc>
        <w:tc>
          <w:tcPr>
            <w:tcW w:w="626"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10,1</w:t>
            </w:r>
          </w:p>
        </w:tc>
        <w:tc>
          <w:tcPr>
            <w:tcW w:w="634"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34,1</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(a)</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3</w:t>
            </w:r>
          </w:p>
        </w:tc>
        <w:tc>
          <w:tcPr>
            <w:tcW w:w="1497"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1,476</w:t>
            </w:r>
          </w:p>
        </w:tc>
        <w:tc>
          <w:tcPr>
            <w:tcW w:w="144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0,492</w:t>
            </w:r>
          </w:p>
        </w:tc>
        <w:tc>
          <w:tcPr>
            <w:tcW w:w="97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 </w:t>
            </w:r>
          </w:p>
        </w:tc>
        <w:tc>
          <w:tcPr>
            <w:tcW w:w="463" w:type="dxa"/>
            <w:tcBorders>
              <w:top w:val="nil"/>
              <w:left w:val="nil"/>
              <w:bottom w:val="nil"/>
              <w:right w:val="nil"/>
            </w:tcBorders>
            <w:shd w:val="clear" w:color="auto" w:fill="FFFFFF"/>
            <w:noWrap/>
            <w:vAlign w:val="bottom"/>
          </w:tcPr>
          <w:p w:rsidR="00900AD9" w:rsidRPr="00EC669B" w:rsidRDefault="00900AD9" w:rsidP="00CA006A">
            <w:pPr>
              <w:jc w:val="center"/>
              <w:rPr>
                <w:rFonts w:ascii="Arial" w:hAnsi="Arial" w:cs="Arial"/>
                <w:sz w:val="20"/>
                <w:szCs w:val="20"/>
              </w:rPr>
            </w:pPr>
            <w:r w:rsidRPr="00EC669B">
              <w:rPr>
                <w:rFonts w:ascii="Arial" w:hAnsi="Arial" w:cs="Arial"/>
                <w:sz w:val="20"/>
                <w:szCs w:val="20"/>
              </w:rPr>
              <w:t> </w:t>
            </w:r>
          </w:p>
        </w:tc>
        <w:tc>
          <w:tcPr>
            <w:tcW w:w="626"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c>
          <w:tcPr>
            <w:tcW w:w="634"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sidRPr="00BC19E1">
              <w:rPr>
                <w:rFonts w:ascii="Arial" w:hAnsi="Arial" w:cs="Arial"/>
                <w:sz w:val="20"/>
                <w:szCs w:val="20"/>
              </w:rPr>
              <w:t> </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Pr>
                <w:rFonts w:ascii="Arial" w:hAnsi="Arial" w:cs="Arial"/>
                <w:b/>
                <w:bCs/>
                <w:sz w:val="20"/>
                <w:szCs w:val="20"/>
              </w:rPr>
              <w:t>HERB</w:t>
            </w:r>
            <w:r w:rsidRPr="006E2657">
              <w:rPr>
                <w:rFonts w:ascii="Arial" w:hAnsi="Arial" w:cs="Arial"/>
                <w:b/>
                <w:bCs/>
                <w:sz w:val="20"/>
                <w:szCs w:val="20"/>
              </w:rPr>
              <w:t xml:space="preserve"> (B)</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97"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98,748</w:t>
            </w:r>
          </w:p>
        </w:tc>
        <w:tc>
          <w:tcPr>
            <w:tcW w:w="144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24,687</w:t>
            </w:r>
          </w:p>
        </w:tc>
        <w:tc>
          <w:tcPr>
            <w:tcW w:w="97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10,8816</w:t>
            </w:r>
          </w:p>
        </w:tc>
        <w:tc>
          <w:tcPr>
            <w:tcW w:w="463" w:type="dxa"/>
            <w:tcBorders>
              <w:top w:val="nil"/>
              <w:left w:val="nil"/>
              <w:bottom w:val="nil"/>
              <w:right w:val="nil"/>
            </w:tcBorders>
            <w:shd w:val="clear" w:color="auto" w:fill="FFFFFF"/>
            <w:noWrap/>
            <w:vAlign w:val="bottom"/>
          </w:tcPr>
          <w:p w:rsidR="00900AD9" w:rsidRPr="00EC669B" w:rsidRDefault="00900AD9" w:rsidP="00CA006A">
            <w:pPr>
              <w:jc w:val="center"/>
              <w:rPr>
                <w:rFonts w:ascii="Arial" w:hAnsi="Arial" w:cs="Arial"/>
                <w:sz w:val="20"/>
                <w:szCs w:val="20"/>
              </w:rPr>
            </w:pPr>
            <w:r w:rsidRPr="00EC669B">
              <w:rPr>
                <w:rFonts w:ascii="Arial" w:hAnsi="Arial" w:cs="Arial"/>
                <w:sz w:val="20"/>
                <w:szCs w:val="20"/>
              </w:rPr>
              <w:t>**</w:t>
            </w:r>
          </w:p>
        </w:tc>
        <w:tc>
          <w:tcPr>
            <w:tcW w:w="626"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34"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55"/>
        </w:trPr>
        <w:tc>
          <w:tcPr>
            <w:tcW w:w="1363" w:type="dxa"/>
            <w:tcBorders>
              <w:top w:val="nil"/>
              <w:left w:val="nil"/>
              <w:bottom w:val="nil"/>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AXB</w:t>
            </w:r>
          </w:p>
        </w:tc>
        <w:tc>
          <w:tcPr>
            <w:tcW w:w="1280" w:type="dxa"/>
            <w:tcBorders>
              <w:top w:val="nil"/>
              <w:left w:val="nil"/>
              <w:bottom w:val="nil"/>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4</w:t>
            </w:r>
          </w:p>
        </w:tc>
        <w:tc>
          <w:tcPr>
            <w:tcW w:w="1497"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3,662</w:t>
            </w:r>
          </w:p>
        </w:tc>
        <w:tc>
          <w:tcPr>
            <w:tcW w:w="1440" w:type="dxa"/>
            <w:tcBorders>
              <w:top w:val="nil"/>
              <w:left w:val="nil"/>
              <w:bottom w:val="nil"/>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0,916</w:t>
            </w:r>
          </w:p>
        </w:tc>
        <w:tc>
          <w:tcPr>
            <w:tcW w:w="970" w:type="dxa"/>
            <w:tcBorders>
              <w:top w:val="nil"/>
              <w:left w:val="nil"/>
              <w:bottom w:val="nil"/>
              <w:right w:val="nil"/>
            </w:tcBorders>
            <w:shd w:val="clear" w:color="auto" w:fill="FFFFFF"/>
            <w:noWrap/>
            <w:vAlign w:val="bottom"/>
          </w:tcPr>
          <w:p w:rsidR="00900AD9" w:rsidRPr="00EC669B" w:rsidRDefault="00900AD9" w:rsidP="00CA006A">
            <w:pPr>
              <w:ind w:right="-70"/>
              <w:jc w:val="right"/>
              <w:rPr>
                <w:rFonts w:ascii="Arial" w:hAnsi="Arial" w:cs="Arial"/>
                <w:sz w:val="20"/>
                <w:szCs w:val="20"/>
              </w:rPr>
            </w:pPr>
            <w:r w:rsidRPr="00EC669B">
              <w:rPr>
                <w:rFonts w:ascii="Arial" w:hAnsi="Arial" w:cs="Arial"/>
                <w:sz w:val="20"/>
                <w:szCs w:val="20"/>
              </w:rPr>
              <w:t>0,4036 </w:t>
            </w:r>
          </w:p>
        </w:tc>
        <w:tc>
          <w:tcPr>
            <w:tcW w:w="463" w:type="dxa"/>
            <w:tcBorders>
              <w:top w:val="nil"/>
              <w:left w:val="nil"/>
              <w:bottom w:val="nil"/>
              <w:right w:val="nil"/>
            </w:tcBorders>
            <w:shd w:val="clear" w:color="auto" w:fill="FFFFFF"/>
            <w:noWrap/>
            <w:vAlign w:val="bottom"/>
          </w:tcPr>
          <w:p w:rsidR="00900AD9" w:rsidRPr="00EC669B" w:rsidRDefault="00900AD9" w:rsidP="00CA006A">
            <w:pPr>
              <w:jc w:val="center"/>
              <w:rPr>
                <w:rFonts w:ascii="Arial" w:hAnsi="Arial" w:cs="Arial"/>
                <w:sz w:val="20"/>
                <w:szCs w:val="20"/>
              </w:rPr>
            </w:pPr>
            <w:r w:rsidRPr="00EC669B">
              <w:rPr>
                <w:rFonts w:ascii="Arial" w:hAnsi="Arial" w:cs="Arial"/>
                <w:sz w:val="20"/>
                <w:szCs w:val="20"/>
              </w:rPr>
              <w:t>ns</w:t>
            </w:r>
          </w:p>
        </w:tc>
        <w:tc>
          <w:tcPr>
            <w:tcW w:w="626"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2,78</w:t>
            </w:r>
          </w:p>
        </w:tc>
        <w:tc>
          <w:tcPr>
            <w:tcW w:w="634" w:type="dxa"/>
            <w:tcBorders>
              <w:top w:val="nil"/>
              <w:left w:val="nil"/>
              <w:bottom w:val="nil"/>
              <w:right w:val="nil"/>
            </w:tcBorders>
            <w:shd w:val="clear" w:color="auto" w:fill="FFFFFF"/>
            <w:noWrap/>
            <w:vAlign w:val="bottom"/>
          </w:tcPr>
          <w:p w:rsidR="00900AD9" w:rsidRPr="00BC19E1" w:rsidRDefault="00900AD9" w:rsidP="00CA006A">
            <w:pPr>
              <w:jc w:val="center"/>
              <w:rPr>
                <w:rFonts w:ascii="Arial" w:hAnsi="Arial" w:cs="Arial"/>
                <w:sz w:val="20"/>
                <w:szCs w:val="20"/>
              </w:rPr>
            </w:pPr>
            <w:r>
              <w:rPr>
                <w:rFonts w:ascii="Arial" w:hAnsi="Arial" w:cs="Arial"/>
                <w:sz w:val="20"/>
                <w:szCs w:val="20"/>
              </w:rPr>
              <w:t>4,22</w:t>
            </w:r>
          </w:p>
        </w:tc>
      </w:tr>
      <w:tr w:rsidR="00900AD9" w:rsidRPr="00C8502D" w:rsidTr="00CA006A">
        <w:trPr>
          <w:trHeight w:val="270"/>
        </w:trPr>
        <w:tc>
          <w:tcPr>
            <w:tcW w:w="1363" w:type="dxa"/>
            <w:tcBorders>
              <w:top w:val="nil"/>
              <w:left w:val="nil"/>
              <w:bottom w:val="single" w:sz="12" w:space="0" w:color="auto"/>
              <w:right w:val="nil"/>
            </w:tcBorders>
            <w:shd w:val="clear" w:color="auto" w:fill="FFFFFF"/>
            <w:noWrap/>
            <w:vAlign w:val="bottom"/>
          </w:tcPr>
          <w:p w:rsidR="00900AD9" w:rsidRPr="006E2657" w:rsidRDefault="00900AD9" w:rsidP="00CA006A">
            <w:pPr>
              <w:rPr>
                <w:rFonts w:ascii="Arial" w:hAnsi="Arial" w:cs="Arial"/>
                <w:b/>
                <w:bCs/>
                <w:sz w:val="20"/>
                <w:szCs w:val="20"/>
              </w:rPr>
            </w:pPr>
            <w:r w:rsidRPr="006E2657">
              <w:rPr>
                <w:rFonts w:ascii="Arial" w:hAnsi="Arial" w:cs="Arial"/>
                <w:b/>
                <w:bCs/>
                <w:sz w:val="20"/>
                <w:szCs w:val="20"/>
              </w:rPr>
              <w:t>ERROR (b)</w:t>
            </w:r>
          </w:p>
        </w:tc>
        <w:tc>
          <w:tcPr>
            <w:tcW w:w="1280" w:type="dxa"/>
            <w:tcBorders>
              <w:top w:val="nil"/>
              <w:left w:val="nil"/>
              <w:bottom w:val="single" w:sz="12" w:space="0" w:color="auto"/>
              <w:right w:val="nil"/>
            </w:tcBorders>
            <w:shd w:val="clear" w:color="auto" w:fill="FFFFFF"/>
            <w:noWrap/>
          </w:tcPr>
          <w:p w:rsidR="00900AD9" w:rsidRPr="006E2657" w:rsidRDefault="00900AD9" w:rsidP="00CA006A">
            <w:pPr>
              <w:autoSpaceDE w:val="0"/>
              <w:autoSpaceDN w:val="0"/>
              <w:adjustRightInd w:val="0"/>
              <w:jc w:val="right"/>
              <w:rPr>
                <w:rFonts w:ascii="Arial" w:hAnsi="Arial" w:cs="Arial"/>
                <w:color w:val="000000"/>
                <w:sz w:val="20"/>
                <w:szCs w:val="20"/>
              </w:rPr>
            </w:pPr>
            <w:r w:rsidRPr="006E2657">
              <w:rPr>
                <w:rFonts w:ascii="Arial" w:hAnsi="Arial" w:cs="Arial"/>
                <w:color w:val="000000"/>
                <w:sz w:val="20"/>
                <w:szCs w:val="20"/>
              </w:rPr>
              <w:t>24</w:t>
            </w:r>
          </w:p>
        </w:tc>
        <w:tc>
          <w:tcPr>
            <w:tcW w:w="1497" w:type="dxa"/>
            <w:tcBorders>
              <w:top w:val="nil"/>
              <w:left w:val="nil"/>
              <w:bottom w:val="single" w:sz="12" w:space="0" w:color="auto"/>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54,449</w:t>
            </w:r>
          </w:p>
        </w:tc>
        <w:tc>
          <w:tcPr>
            <w:tcW w:w="1440" w:type="dxa"/>
            <w:tcBorders>
              <w:top w:val="nil"/>
              <w:left w:val="nil"/>
              <w:bottom w:val="single" w:sz="12" w:space="0" w:color="auto"/>
              <w:right w:val="nil"/>
            </w:tcBorders>
            <w:shd w:val="clear" w:color="auto" w:fill="FFFFFF"/>
            <w:noWrap/>
            <w:vAlign w:val="bottom"/>
          </w:tcPr>
          <w:p w:rsidR="00900AD9" w:rsidRPr="00EC669B" w:rsidRDefault="00900AD9" w:rsidP="00CA006A">
            <w:pPr>
              <w:jc w:val="right"/>
              <w:rPr>
                <w:rFonts w:ascii="Arial" w:hAnsi="Arial" w:cs="Arial"/>
                <w:sz w:val="20"/>
                <w:szCs w:val="20"/>
              </w:rPr>
            </w:pPr>
            <w:r w:rsidRPr="00EC669B">
              <w:rPr>
                <w:rFonts w:ascii="Arial" w:hAnsi="Arial" w:cs="Arial"/>
                <w:sz w:val="20"/>
                <w:szCs w:val="20"/>
              </w:rPr>
              <w:t>2,269</w:t>
            </w:r>
          </w:p>
        </w:tc>
        <w:tc>
          <w:tcPr>
            <w:tcW w:w="970" w:type="dxa"/>
            <w:tcBorders>
              <w:top w:val="nil"/>
              <w:left w:val="nil"/>
              <w:bottom w:val="single" w:sz="12" w:space="0" w:color="auto"/>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463" w:type="dxa"/>
            <w:tcBorders>
              <w:top w:val="nil"/>
              <w:left w:val="nil"/>
              <w:bottom w:val="single" w:sz="12" w:space="0" w:color="auto"/>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626" w:type="dxa"/>
            <w:tcBorders>
              <w:top w:val="nil"/>
              <w:left w:val="nil"/>
              <w:bottom w:val="single" w:sz="12" w:space="0" w:color="auto"/>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c>
          <w:tcPr>
            <w:tcW w:w="634" w:type="dxa"/>
            <w:tcBorders>
              <w:top w:val="nil"/>
              <w:left w:val="nil"/>
              <w:bottom w:val="single" w:sz="12" w:space="0" w:color="auto"/>
              <w:right w:val="nil"/>
            </w:tcBorders>
            <w:shd w:val="clear" w:color="auto" w:fill="FFFFFF"/>
            <w:noWrap/>
            <w:vAlign w:val="bottom"/>
          </w:tcPr>
          <w:p w:rsidR="00900AD9" w:rsidRPr="00320C92" w:rsidRDefault="00900AD9" w:rsidP="00CA006A">
            <w:pPr>
              <w:jc w:val="center"/>
              <w:rPr>
                <w:rFonts w:ascii="Arial" w:hAnsi="Arial" w:cs="Arial"/>
                <w:sz w:val="20"/>
                <w:szCs w:val="20"/>
              </w:rPr>
            </w:pPr>
            <w:r w:rsidRPr="00320C92">
              <w:rPr>
                <w:rFonts w:ascii="Arial" w:hAnsi="Arial" w:cs="Arial"/>
                <w:sz w:val="20"/>
                <w:szCs w:val="20"/>
              </w:rPr>
              <w:t> </w:t>
            </w:r>
          </w:p>
        </w:tc>
      </w:tr>
      <w:tr w:rsidR="00900AD9" w:rsidRPr="00C8502D" w:rsidTr="00CA006A">
        <w:trPr>
          <w:trHeight w:val="255"/>
        </w:trPr>
        <w:tc>
          <w:tcPr>
            <w:tcW w:w="1363"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b/>
                <w:bCs/>
                <w:sz w:val="20"/>
                <w:szCs w:val="20"/>
              </w:rPr>
            </w:pPr>
            <w:r w:rsidRPr="00EC669B">
              <w:rPr>
                <w:rFonts w:ascii="Arial" w:hAnsi="Arial" w:cs="Arial"/>
                <w:b/>
                <w:bCs/>
                <w:sz w:val="20"/>
                <w:szCs w:val="20"/>
              </w:rPr>
              <w:t>CV =</w:t>
            </w:r>
            <w:r w:rsidRPr="00EC669B">
              <w:rPr>
                <w:rFonts w:ascii="Arial" w:hAnsi="Arial" w:cs="Arial"/>
                <w:sz w:val="20"/>
                <w:szCs w:val="20"/>
              </w:rPr>
              <w:t xml:space="preserve"> 63,82%</w:t>
            </w:r>
          </w:p>
        </w:tc>
        <w:tc>
          <w:tcPr>
            <w:tcW w:w="1280" w:type="dxa"/>
            <w:tcBorders>
              <w:top w:val="single" w:sz="12" w:space="0" w:color="auto"/>
              <w:left w:val="nil"/>
              <w:bottom w:val="nil"/>
              <w:right w:val="nil"/>
            </w:tcBorders>
            <w:shd w:val="clear" w:color="auto" w:fill="FFFFFF"/>
            <w:noWrap/>
            <w:vAlign w:val="bottom"/>
          </w:tcPr>
          <w:p w:rsidR="00900AD9" w:rsidRPr="00EC669B" w:rsidRDefault="00900AD9" w:rsidP="00CA006A">
            <w:pPr>
              <w:jc w:val="center"/>
              <w:rPr>
                <w:rFonts w:ascii="Arial" w:hAnsi="Arial" w:cs="Arial"/>
                <w:b/>
                <w:bCs/>
                <w:sz w:val="20"/>
                <w:szCs w:val="20"/>
              </w:rPr>
            </w:pPr>
            <w:r w:rsidRPr="00EC669B">
              <w:rPr>
                <w:rFonts w:ascii="Arial" w:hAnsi="Arial" w:cs="Arial"/>
                <w:b/>
                <w:bCs/>
                <w:sz w:val="20"/>
                <w:szCs w:val="20"/>
              </w:rPr>
              <w:t> </w:t>
            </w:r>
          </w:p>
        </w:tc>
        <w:tc>
          <w:tcPr>
            <w:tcW w:w="1497"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c>
          <w:tcPr>
            <w:tcW w:w="1440"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c>
          <w:tcPr>
            <w:tcW w:w="970"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c>
          <w:tcPr>
            <w:tcW w:w="463"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c>
          <w:tcPr>
            <w:tcW w:w="626"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c>
          <w:tcPr>
            <w:tcW w:w="634" w:type="dxa"/>
            <w:tcBorders>
              <w:top w:val="single" w:sz="12" w:space="0" w:color="auto"/>
              <w:left w:val="nil"/>
              <w:bottom w:val="nil"/>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sz w:val="20"/>
                <w:szCs w:val="20"/>
              </w:rPr>
              <w:t> </w:t>
            </w:r>
          </w:p>
        </w:tc>
      </w:tr>
      <w:tr w:rsidR="00900AD9" w:rsidRPr="00C8502D" w:rsidTr="00CA006A">
        <w:trPr>
          <w:trHeight w:val="270"/>
        </w:trPr>
        <w:tc>
          <w:tcPr>
            <w:tcW w:w="8273" w:type="dxa"/>
            <w:gridSpan w:val="8"/>
            <w:tcBorders>
              <w:top w:val="nil"/>
              <w:left w:val="nil"/>
              <w:bottom w:val="single" w:sz="12" w:space="0" w:color="auto"/>
              <w:right w:val="nil"/>
            </w:tcBorders>
            <w:shd w:val="clear" w:color="auto" w:fill="FFFFFF"/>
            <w:noWrap/>
            <w:vAlign w:val="bottom"/>
          </w:tcPr>
          <w:p w:rsidR="00900AD9" w:rsidRPr="00EC669B" w:rsidRDefault="00900AD9" w:rsidP="00CA006A">
            <w:pPr>
              <w:rPr>
                <w:rFonts w:ascii="Arial" w:hAnsi="Arial" w:cs="Arial"/>
                <w:sz w:val="20"/>
                <w:szCs w:val="20"/>
              </w:rPr>
            </w:pPr>
            <w:r w:rsidRPr="00EC669B">
              <w:rPr>
                <w:rFonts w:ascii="Arial" w:hAnsi="Arial" w:cs="Arial"/>
                <w:b/>
                <w:bCs/>
                <w:sz w:val="20"/>
                <w:szCs w:val="20"/>
              </w:rPr>
              <w:t>DMS =</w:t>
            </w:r>
            <w:r w:rsidRPr="00EC669B">
              <w:rPr>
                <w:rFonts w:ascii="Arial" w:hAnsi="Arial" w:cs="Arial"/>
                <w:sz w:val="20"/>
                <w:szCs w:val="20"/>
              </w:rPr>
              <w:t xml:space="preserve"> 0,7531 </w:t>
            </w:r>
          </w:p>
        </w:tc>
      </w:tr>
    </w:tbl>
    <w:p w:rsidR="00900AD9" w:rsidRPr="00E07CC7" w:rsidRDefault="00900AD9" w:rsidP="00900AD9">
      <w:pPr>
        <w:tabs>
          <w:tab w:val="left" w:pos="945"/>
        </w:tabs>
        <w:spacing w:line="360" w:lineRule="auto"/>
        <w:jc w:val="center"/>
        <w:rPr>
          <w:rFonts w:ascii="Arial" w:hAnsi="Arial" w:cs="Arial"/>
          <w:b/>
        </w:rPr>
      </w:pPr>
      <w:r w:rsidRPr="00C8502D">
        <w:rPr>
          <w:highlight w:val="yellow"/>
        </w:rPr>
        <w:br w:type="page"/>
      </w:r>
      <w:r>
        <w:rPr>
          <w:rFonts w:ascii="Arial" w:hAnsi="Arial" w:cs="Arial"/>
          <w:b/>
        </w:rPr>
        <w:lastRenderedPageBreak/>
        <w:t>ANEXO B</w:t>
      </w:r>
    </w:p>
    <w:p w:rsidR="00900AD9" w:rsidRPr="00E07CC7" w:rsidRDefault="00900AD9" w:rsidP="00900AD9">
      <w:pPr>
        <w:tabs>
          <w:tab w:val="left" w:pos="945"/>
        </w:tabs>
        <w:jc w:val="center"/>
        <w:rPr>
          <w:rFonts w:ascii="Arial" w:hAnsi="Arial" w:cs="Arial"/>
          <w:b/>
        </w:rPr>
      </w:pPr>
      <w:r w:rsidRPr="00E07CC7">
        <w:rPr>
          <w:rFonts w:ascii="Arial" w:hAnsi="Arial" w:cs="Arial"/>
          <w:b/>
        </w:rPr>
        <w:t>PROMEDIOS DE CONTROL DE HELECHO A LOS 30 DÍAS. PRUEBA DE TUKEY. 2007</w:t>
      </w:r>
    </w:p>
    <w:p w:rsidR="00900AD9" w:rsidRPr="00EC669B" w:rsidRDefault="00900AD9" w:rsidP="00900AD9">
      <w:pPr>
        <w:tabs>
          <w:tab w:val="left" w:pos="945"/>
        </w:tabs>
        <w:jc w:val="center"/>
        <w:rPr>
          <w:rFonts w:ascii="Arial" w:hAnsi="Arial" w:cs="Arial"/>
          <w:b/>
          <w:sz w:val="16"/>
          <w:szCs w:val="16"/>
          <w:highlight w:val="yellow"/>
        </w:rPr>
      </w:pPr>
    </w:p>
    <w:tbl>
      <w:tblPr>
        <w:tblW w:w="0" w:type="auto"/>
        <w:jc w:val="center"/>
        <w:tblInd w:w="2160" w:type="dxa"/>
        <w:tblLayout w:type="fixed"/>
        <w:tblCellMar>
          <w:left w:w="70" w:type="dxa"/>
          <w:right w:w="70" w:type="dxa"/>
        </w:tblCellMar>
        <w:tblLook w:val="0000"/>
      </w:tblPr>
      <w:tblGrid>
        <w:gridCol w:w="2230"/>
        <w:gridCol w:w="900"/>
        <w:gridCol w:w="1080"/>
        <w:gridCol w:w="6"/>
      </w:tblGrid>
      <w:tr w:rsidR="00900AD9" w:rsidRPr="00C8502D" w:rsidTr="00CA006A">
        <w:tblPrEx>
          <w:tblCellMar>
            <w:top w:w="0" w:type="dxa"/>
            <w:bottom w:w="0" w:type="dxa"/>
          </w:tblCellMar>
        </w:tblPrEx>
        <w:trPr>
          <w:jc w:val="center"/>
        </w:trPr>
        <w:tc>
          <w:tcPr>
            <w:tcW w:w="223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Tratamientos</w:t>
            </w:r>
          </w:p>
        </w:tc>
        <w:tc>
          <w:tcPr>
            <w:tcW w:w="90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Medias</w:t>
            </w:r>
          </w:p>
        </w:tc>
        <w:tc>
          <w:tcPr>
            <w:tcW w:w="1086" w:type="dxa"/>
            <w:gridSpan w:val="2"/>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Rangos*</w:t>
            </w:r>
          </w:p>
        </w:tc>
      </w:tr>
      <w:tr w:rsidR="00900AD9" w:rsidRPr="00C8502D" w:rsidTr="00CA006A">
        <w:tblPrEx>
          <w:tblCellMar>
            <w:top w:w="0" w:type="dxa"/>
            <w:bottom w:w="0" w:type="dxa"/>
          </w:tblCellMar>
        </w:tblPrEx>
        <w:trPr>
          <w:gridAfter w:val="1"/>
          <w:wAfter w:w="6" w:type="dxa"/>
          <w:jc w:val="center"/>
        </w:trPr>
        <w:tc>
          <w:tcPr>
            <w:tcW w:w="223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Pyrazosulfurón</w:t>
            </w:r>
          </w:p>
        </w:tc>
        <w:tc>
          <w:tcPr>
            <w:tcW w:w="90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3,025</w:t>
            </w:r>
          </w:p>
        </w:tc>
        <w:tc>
          <w:tcPr>
            <w:tcW w:w="108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Metil metsulfurón</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3,33</w:t>
            </w:r>
            <w:r>
              <w:rPr>
                <w:rFonts w:ascii="Arial" w:hAnsi="Arial" w:cs="Arial"/>
                <w:sz w:val="20"/>
                <w:szCs w:val="20"/>
              </w:rPr>
              <w:t>8</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Metsulfurón+Picloram</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6,688</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b</w:t>
            </w:r>
          </w:p>
        </w:tc>
      </w:tr>
      <w:tr w:rsidR="00900AD9" w:rsidRPr="00C8502D" w:rsidTr="00CA006A">
        <w:tblPrEx>
          <w:tblCellMar>
            <w:top w:w="0" w:type="dxa"/>
            <w:bottom w:w="0" w:type="dxa"/>
          </w:tblCellMar>
        </w:tblPrEx>
        <w:trPr>
          <w:gridAfter w:val="1"/>
          <w:wAfter w:w="6" w:type="dxa"/>
          <w:jc w:val="center"/>
        </w:trPr>
        <w:tc>
          <w:tcPr>
            <w:tcW w:w="223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Nicosulfurón</w:t>
            </w:r>
          </w:p>
        </w:tc>
        <w:tc>
          <w:tcPr>
            <w:tcW w:w="90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7,162</w:t>
            </w:r>
          </w:p>
        </w:tc>
        <w:tc>
          <w:tcPr>
            <w:tcW w:w="108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b</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single" w:sz="12" w:space="0" w:color="auto"/>
              <w:right w:val="nil"/>
            </w:tcBorders>
          </w:tcPr>
          <w:p w:rsidR="00900AD9" w:rsidRPr="00C8502D" w:rsidRDefault="00900AD9" w:rsidP="00CA006A">
            <w:pPr>
              <w:widowControl w:val="0"/>
              <w:autoSpaceDE w:val="0"/>
              <w:autoSpaceDN w:val="0"/>
              <w:adjustRightInd w:val="0"/>
              <w:jc w:val="center"/>
              <w:rPr>
                <w:rFonts w:ascii="Arial" w:hAnsi="Arial" w:cs="Arial"/>
                <w:sz w:val="20"/>
                <w:szCs w:val="20"/>
                <w:highlight w:val="yellow"/>
              </w:rPr>
            </w:pPr>
            <w:r>
              <w:rPr>
                <w:rFonts w:ascii="Arial" w:hAnsi="Arial" w:cs="Arial"/>
                <w:sz w:val="20"/>
                <w:szCs w:val="20"/>
              </w:rPr>
              <w:t>Testigo</w:t>
            </w:r>
            <w:r w:rsidRPr="00E07CC7">
              <w:rPr>
                <w:rFonts w:ascii="Arial" w:hAnsi="Arial" w:cs="Arial"/>
                <w:sz w:val="20"/>
                <w:szCs w:val="20"/>
              </w:rPr>
              <w:t>2</w:t>
            </w:r>
          </w:p>
        </w:tc>
        <w:tc>
          <w:tcPr>
            <w:tcW w:w="90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9</w:t>
            </w:r>
            <w:r w:rsidRPr="00E07CC7">
              <w:rPr>
                <w:rFonts w:ascii="Arial" w:hAnsi="Arial" w:cs="Arial"/>
                <w:sz w:val="20"/>
                <w:szCs w:val="20"/>
              </w:rPr>
              <w:t>,525</w:t>
            </w:r>
          </w:p>
        </w:tc>
        <w:tc>
          <w:tcPr>
            <w:tcW w:w="108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c</w:t>
            </w:r>
          </w:p>
        </w:tc>
      </w:tr>
    </w:tbl>
    <w:p w:rsidR="00900AD9" w:rsidRPr="00E07CC7" w:rsidRDefault="00900AD9" w:rsidP="00900AD9">
      <w:pPr>
        <w:widowControl w:val="0"/>
        <w:autoSpaceDE w:val="0"/>
        <w:autoSpaceDN w:val="0"/>
        <w:adjustRightInd w:val="0"/>
        <w:ind w:left="1980" w:right="1920"/>
        <w:rPr>
          <w:rFonts w:ascii="Arial" w:hAnsi="Arial" w:cs="Arial"/>
          <w:sz w:val="16"/>
          <w:szCs w:val="16"/>
        </w:rPr>
      </w:pPr>
      <w:r w:rsidRPr="00E07CC7">
        <w:rPr>
          <w:rFonts w:ascii="Arial" w:hAnsi="Arial" w:cs="Arial"/>
          <w:sz w:val="16"/>
          <w:szCs w:val="16"/>
        </w:rPr>
        <w:t>*Rangos obtenidos Prueba Tukey P=0.05. Promedios seguidos por la misma letra son iguales estadísticamente</w:t>
      </w:r>
    </w:p>
    <w:p w:rsidR="00900AD9" w:rsidRPr="00C8502D"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Pr="00C8502D" w:rsidRDefault="00900AD9" w:rsidP="00900AD9">
      <w:pPr>
        <w:tabs>
          <w:tab w:val="left" w:pos="945"/>
        </w:tabs>
        <w:ind w:left="1980" w:right="1920"/>
        <w:jc w:val="center"/>
        <w:rPr>
          <w:highlight w:val="yellow"/>
        </w:rPr>
      </w:pPr>
    </w:p>
    <w:p w:rsidR="00900AD9" w:rsidRPr="00E07CC7" w:rsidRDefault="00900AD9" w:rsidP="00900AD9">
      <w:pPr>
        <w:tabs>
          <w:tab w:val="left" w:pos="945"/>
        </w:tabs>
        <w:jc w:val="center"/>
        <w:rPr>
          <w:rFonts w:ascii="Arial" w:hAnsi="Arial" w:cs="Arial"/>
          <w:b/>
        </w:rPr>
      </w:pPr>
      <w:r w:rsidRPr="00E07CC7">
        <w:rPr>
          <w:rFonts w:ascii="Arial" w:hAnsi="Arial" w:cs="Arial"/>
          <w:b/>
        </w:rPr>
        <w:t>PROMEDIOS DE CONTROL DE HELECHO</w:t>
      </w:r>
      <w:r>
        <w:rPr>
          <w:rFonts w:ascii="Arial" w:hAnsi="Arial" w:cs="Arial"/>
          <w:b/>
        </w:rPr>
        <w:t xml:space="preserve"> A LOS 6</w:t>
      </w:r>
      <w:r w:rsidRPr="00E07CC7">
        <w:rPr>
          <w:rFonts w:ascii="Arial" w:hAnsi="Arial" w:cs="Arial"/>
          <w:b/>
        </w:rPr>
        <w:t>0 DÍAS. PRUEBA DE TUKEY. 2007</w:t>
      </w:r>
    </w:p>
    <w:p w:rsidR="00900AD9" w:rsidRPr="00EC669B" w:rsidRDefault="00900AD9" w:rsidP="00900AD9">
      <w:pPr>
        <w:tabs>
          <w:tab w:val="left" w:pos="945"/>
        </w:tabs>
        <w:jc w:val="center"/>
        <w:rPr>
          <w:rFonts w:ascii="Arial" w:hAnsi="Arial" w:cs="Arial"/>
          <w:b/>
          <w:sz w:val="16"/>
          <w:szCs w:val="16"/>
          <w:highlight w:val="yellow"/>
        </w:rPr>
      </w:pPr>
    </w:p>
    <w:tbl>
      <w:tblPr>
        <w:tblW w:w="0" w:type="auto"/>
        <w:jc w:val="center"/>
        <w:tblInd w:w="2160" w:type="dxa"/>
        <w:tblLayout w:type="fixed"/>
        <w:tblCellMar>
          <w:left w:w="70" w:type="dxa"/>
          <w:right w:w="70" w:type="dxa"/>
        </w:tblCellMar>
        <w:tblLook w:val="0000"/>
      </w:tblPr>
      <w:tblGrid>
        <w:gridCol w:w="2230"/>
        <w:gridCol w:w="900"/>
        <w:gridCol w:w="1080"/>
        <w:gridCol w:w="6"/>
      </w:tblGrid>
      <w:tr w:rsidR="00900AD9" w:rsidRPr="00C8502D" w:rsidTr="00CA006A">
        <w:tblPrEx>
          <w:tblCellMar>
            <w:top w:w="0" w:type="dxa"/>
            <w:bottom w:w="0" w:type="dxa"/>
          </w:tblCellMar>
        </w:tblPrEx>
        <w:trPr>
          <w:jc w:val="center"/>
        </w:trPr>
        <w:tc>
          <w:tcPr>
            <w:tcW w:w="223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Tratamientos</w:t>
            </w:r>
          </w:p>
        </w:tc>
        <w:tc>
          <w:tcPr>
            <w:tcW w:w="90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Medias</w:t>
            </w:r>
          </w:p>
        </w:tc>
        <w:tc>
          <w:tcPr>
            <w:tcW w:w="1086" w:type="dxa"/>
            <w:gridSpan w:val="2"/>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Rangos*</w:t>
            </w:r>
          </w:p>
        </w:tc>
      </w:tr>
      <w:tr w:rsidR="00900AD9" w:rsidRPr="00C8502D" w:rsidTr="00CA006A">
        <w:tblPrEx>
          <w:tblCellMar>
            <w:top w:w="0" w:type="dxa"/>
            <w:bottom w:w="0" w:type="dxa"/>
          </w:tblCellMar>
        </w:tblPrEx>
        <w:trPr>
          <w:gridAfter w:val="1"/>
          <w:wAfter w:w="6" w:type="dxa"/>
          <w:jc w:val="center"/>
        </w:trPr>
        <w:tc>
          <w:tcPr>
            <w:tcW w:w="223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Pyrazosulfurón</w:t>
            </w:r>
          </w:p>
        </w:tc>
        <w:tc>
          <w:tcPr>
            <w:tcW w:w="90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2,188</w:t>
            </w:r>
          </w:p>
        </w:tc>
        <w:tc>
          <w:tcPr>
            <w:tcW w:w="108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Metil metsulfurón</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2,300</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Metsulfurón+Picloram</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2</w:t>
            </w:r>
            <w:r w:rsidRPr="00E07CC7">
              <w:rPr>
                <w:rFonts w:ascii="Arial" w:hAnsi="Arial" w:cs="Arial"/>
                <w:sz w:val="20"/>
                <w:szCs w:val="20"/>
              </w:rPr>
              <w:t>,</w:t>
            </w:r>
            <w:r>
              <w:rPr>
                <w:rFonts w:ascii="Arial" w:hAnsi="Arial" w:cs="Arial"/>
                <w:sz w:val="20"/>
                <w:szCs w:val="20"/>
              </w:rPr>
              <w:t>738</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r w:rsidRPr="00E07CC7">
              <w:rPr>
                <w:rFonts w:ascii="Arial" w:hAnsi="Arial" w:cs="Arial"/>
                <w:sz w:val="20"/>
                <w:szCs w:val="20"/>
              </w:rPr>
              <w:t>b</w:t>
            </w:r>
          </w:p>
        </w:tc>
      </w:tr>
      <w:tr w:rsidR="00900AD9" w:rsidRPr="00C8502D" w:rsidTr="00CA006A">
        <w:tblPrEx>
          <w:tblCellMar>
            <w:top w:w="0" w:type="dxa"/>
            <w:bottom w:w="0" w:type="dxa"/>
          </w:tblCellMar>
        </w:tblPrEx>
        <w:trPr>
          <w:gridAfter w:val="1"/>
          <w:wAfter w:w="6" w:type="dxa"/>
          <w:jc w:val="center"/>
        </w:trPr>
        <w:tc>
          <w:tcPr>
            <w:tcW w:w="223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Nicosulfurón</w:t>
            </w:r>
          </w:p>
        </w:tc>
        <w:tc>
          <w:tcPr>
            <w:tcW w:w="90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5</w:t>
            </w:r>
            <w:r w:rsidRPr="00E07CC7">
              <w:rPr>
                <w:rFonts w:ascii="Arial" w:hAnsi="Arial" w:cs="Arial"/>
                <w:sz w:val="20"/>
                <w:szCs w:val="20"/>
              </w:rPr>
              <w:t>,</w:t>
            </w:r>
            <w:r>
              <w:rPr>
                <w:rFonts w:ascii="Arial" w:hAnsi="Arial" w:cs="Arial"/>
                <w:sz w:val="20"/>
                <w:szCs w:val="20"/>
              </w:rPr>
              <w:t>000</w:t>
            </w:r>
          </w:p>
        </w:tc>
        <w:tc>
          <w:tcPr>
            <w:tcW w:w="108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b</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single" w:sz="12" w:space="0" w:color="auto"/>
              <w:right w:val="nil"/>
            </w:tcBorders>
          </w:tcPr>
          <w:p w:rsidR="00900AD9" w:rsidRPr="00C8502D" w:rsidRDefault="00900AD9" w:rsidP="00CA006A">
            <w:pPr>
              <w:widowControl w:val="0"/>
              <w:autoSpaceDE w:val="0"/>
              <w:autoSpaceDN w:val="0"/>
              <w:adjustRightInd w:val="0"/>
              <w:jc w:val="center"/>
              <w:rPr>
                <w:rFonts w:ascii="Arial" w:hAnsi="Arial" w:cs="Arial"/>
                <w:sz w:val="20"/>
                <w:szCs w:val="20"/>
                <w:highlight w:val="yellow"/>
              </w:rPr>
            </w:pPr>
            <w:r>
              <w:rPr>
                <w:rFonts w:ascii="Arial" w:hAnsi="Arial" w:cs="Arial"/>
                <w:sz w:val="20"/>
                <w:szCs w:val="20"/>
              </w:rPr>
              <w:t>Testigo</w:t>
            </w:r>
          </w:p>
        </w:tc>
        <w:tc>
          <w:tcPr>
            <w:tcW w:w="90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11</w:t>
            </w:r>
            <w:r w:rsidRPr="00E07CC7">
              <w:rPr>
                <w:rFonts w:ascii="Arial" w:hAnsi="Arial" w:cs="Arial"/>
                <w:sz w:val="20"/>
                <w:szCs w:val="20"/>
              </w:rPr>
              <w:t>,5</w:t>
            </w:r>
            <w:r>
              <w:rPr>
                <w:rFonts w:ascii="Arial" w:hAnsi="Arial" w:cs="Arial"/>
                <w:sz w:val="20"/>
                <w:szCs w:val="20"/>
              </w:rPr>
              <w:t>70</w:t>
            </w:r>
          </w:p>
        </w:tc>
        <w:tc>
          <w:tcPr>
            <w:tcW w:w="108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c</w:t>
            </w:r>
          </w:p>
        </w:tc>
      </w:tr>
    </w:tbl>
    <w:p w:rsidR="00900AD9" w:rsidRPr="00E07CC7" w:rsidRDefault="00900AD9" w:rsidP="00900AD9">
      <w:pPr>
        <w:widowControl w:val="0"/>
        <w:autoSpaceDE w:val="0"/>
        <w:autoSpaceDN w:val="0"/>
        <w:adjustRightInd w:val="0"/>
        <w:ind w:left="1980" w:right="1920"/>
        <w:rPr>
          <w:rFonts w:ascii="Arial" w:hAnsi="Arial" w:cs="Arial"/>
          <w:sz w:val="16"/>
          <w:szCs w:val="16"/>
        </w:rPr>
      </w:pPr>
      <w:r w:rsidRPr="00E07CC7">
        <w:rPr>
          <w:rFonts w:ascii="Arial" w:hAnsi="Arial" w:cs="Arial"/>
          <w:sz w:val="16"/>
          <w:szCs w:val="16"/>
        </w:rPr>
        <w:t>*Rangos obtenidos Prueba Tukey P=0.05. Promedios seguidos por la misma letra son iguales estadísticamente</w:t>
      </w: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Pr="00C8502D" w:rsidRDefault="00900AD9" w:rsidP="00900AD9">
      <w:pPr>
        <w:tabs>
          <w:tab w:val="left" w:pos="945"/>
        </w:tabs>
        <w:ind w:left="1980" w:right="1920"/>
        <w:jc w:val="center"/>
        <w:rPr>
          <w:highlight w:val="yellow"/>
        </w:rPr>
      </w:pPr>
    </w:p>
    <w:p w:rsidR="00900AD9" w:rsidRPr="00C8502D" w:rsidRDefault="00900AD9" w:rsidP="00900AD9">
      <w:pPr>
        <w:tabs>
          <w:tab w:val="left" w:pos="945"/>
        </w:tabs>
        <w:ind w:left="1980" w:right="1920"/>
        <w:jc w:val="center"/>
        <w:rPr>
          <w:highlight w:val="yellow"/>
        </w:rPr>
      </w:pPr>
    </w:p>
    <w:p w:rsidR="00900AD9" w:rsidRPr="00E07CC7" w:rsidRDefault="00900AD9" w:rsidP="00900AD9">
      <w:pPr>
        <w:tabs>
          <w:tab w:val="left" w:pos="945"/>
        </w:tabs>
        <w:jc w:val="center"/>
        <w:rPr>
          <w:rFonts w:ascii="Arial" w:hAnsi="Arial" w:cs="Arial"/>
          <w:b/>
        </w:rPr>
      </w:pPr>
      <w:r w:rsidRPr="00E07CC7">
        <w:rPr>
          <w:rFonts w:ascii="Arial" w:hAnsi="Arial" w:cs="Arial"/>
          <w:b/>
        </w:rPr>
        <w:t>PROMEDIOS DE CONTROL DE HELECHO</w:t>
      </w:r>
      <w:r>
        <w:rPr>
          <w:rFonts w:ascii="Arial" w:hAnsi="Arial" w:cs="Arial"/>
          <w:b/>
        </w:rPr>
        <w:t xml:space="preserve"> A LOS 9</w:t>
      </w:r>
      <w:r w:rsidRPr="00E07CC7">
        <w:rPr>
          <w:rFonts w:ascii="Arial" w:hAnsi="Arial" w:cs="Arial"/>
          <w:b/>
        </w:rPr>
        <w:t>0 DÍAS. PRUEBA DE TUKEY. 2007</w:t>
      </w:r>
    </w:p>
    <w:p w:rsidR="00900AD9" w:rsidRPr="00EC669B" w:rsidRDefault="00900AD9" w:rsidP="00900AD9">
      <w:pPr>
        <w:tabs>
          <w:tab w:val="left" w:pos="945"/>
        </w:tabs>
        <w:jc w:val="center"/>
        <w:rPr>
          <w:rFonts w:ascii="Arial" w:hAnsi="Arial" w:cs="Arial"/>
          <w:b/>
          <w:sz w:val="16"/>
          <w:szCs w:val="16"/>
          <w:highlight w:val="yellow"/>
        </w:rPr>
      </w:pPr>
    </w:p>
    <w:tbl>
      <w:tblPr>
        <w:tblW w:w="0" w:type="auto"/>
        <w:jc w:val="center"/>
        <w:tblInd w:w="2160" w:type="dxa"/>
        <w:tblLayout w:type="fixed"/>
        <w:tblCellMar>
          <w:left w:w="70" w:type="dxa"/>
          <w:right w:w="70" w:type="dxa"/>
        </w:tblCellMar>
        <w:tblLook w:val="0000"/>
      </w:tblPr>
      <w:tblGrid>
        <w:gridCol w:w="2230"/>
        <w:gridCol w:w="900"/>
        <w:gridCol w:w="1080"/>
        <w:gridCol w:w="6"/>
      </w:tblGrid>
      <w:tr w:rsidR="00900AD9" w:rsidRPr="00C8502D" w:rsidTr="00CA006A">
        <w:tblPrEx>
          <w:tblCellMar>
            <w:top w:w="0" w:type="dxa"/>
            <w:bottom w:w="0" w:type="dxa"/>
          </w:tblCellMar>
        </w:tblPrEx>
        <w:trPr>
          <w:jc w:val="center"/>
        </w:trPr>
        <w:tc>
          <w:tcPr>
            <w:tcW w:w="223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Tratamientos</w:t>
            </w:r>
          </w:p>
        </w:tc>
        <w:tc>
          <w:tcPr>
            <w:tcW w:w="90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Medias</w:t>
            </w:r>
          </w:p>
        </w:tc>
        <w:tc>
          <w:tcPr>
            <w:tcW w:w="1086" w:type="dxa"/>
            <w:gridSpan w:val="2"/>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Rangos*</w:t>
            </w:r>
          </w:p>
        </w:tc>
      </w:tr>
      <w:tr w:rsidR="00900AD9" w:rsidRPr="00C8502D" w:rsidTr="00CA006A">
        <w:tblPrEx>
          <w:tblCellMar>
            <w:top w:w="0" w:type="dxa"/>
            <w:bottom w:w="0" w:type="dxa"/>
          </w:tblCellMar>
        </w:tblPrEx>
        <w:trPr>
          <w:gridAfter w:val="1"/>
          <w:wAfter w:w="6" w:type="dxa"/>
          <w:jc w:val="center"/>
        </w:trPr>
        <w:tc>
          <w:tcPr>
            <w:tcW w:w="223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Metsulfurón+Picloram</w:t>
            </w:r>
          </w:p>
        </w:tc>
        <w:tc>
          <w:tcPr>
            <w:tcW w:w="90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1</w:t>
            </w:r>
            <w:r w:rsidRPr="00E07CC7">
              <w:rPr>
                <w:rFonts w:ascii="Arial" w:hAnsi="Arial" w:cs="Arial"/>
                <w:sz w:val="20"/>
                <w:szCs w:val="20"/>
              </w:rPr>
              <w:t>,</w:t>
            </w:r>
            <w:r>
              <w:rPr>
                <w:rFonts w:ascii="Arial" w:hAnsi="Arial" w:cs="Arial"/>
                <w:sz w:val="20"/>
                <w:szCs w:val="20"/>
              </w:rPr>
              <w:t>125</w:t>
            </w:r>
          </w:p>
        </w:tc>
        <w:tc>
          <w:tcPr>
            <w:tcW w:w="1080" w:type="dxa"/>
            <w:tcBorders>
              <w:top w:val="single" w:sz="12" w:space="0" w:color="auto"/>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Pyrazosulfurón</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1</w:t>
            </w:r>
            <w:r w:rsidRPr="00E07CC7">
              <w:rPr>
                <w:rFonts w:ascii="Arial" w:hAnsi="Arial" w:cs="Arial"/>
                <w:sz w:val="20"/>
                <w:szCs w:val="20"/>
              </w:rPr>
              <w:t>,3</w:t>
            </w:r>
            <w:r>
              <w:rPr>
                <w:rFonts w:ascii="Arial" w:hAnsi="Arial" w:cs="Arial"/>
                <w:sz w:val="20"/>
                <w:szCs w:val="20"/>
              </w:rPr>
              <w:t>75</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Metil metsulfurón</w:t>
            </w:r>
          </w:p>
        </w:tc>
        <w:tc>
          <w:tcPr>
            <w:tcW w:w="90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1</w:t>
            </w:r>
            <w:r w:rsidRPr="00E07CC7">
              <w:rPr>
                <w:rFonts w:ascii="Arial" w:hAnsi="Arial" w:cs="Arial"/>
                <w:sz w:val="20"/>
                <w:szCs w:val="20"/>
              </w:rPr>
              <w:t>,</w:t>
            </w:r>
            <w:r>
              <w:rPr>
                <w:rFonts w:ascii="Arial" w:hAnsi="Arial" w:cs="Arial"/>
                <w:sz w:val="20"/>
                <w:szCs w:val="20"/>
              </w:rPr>
              <w:t>8</w:t>
            </w:r>
            <w:r w:rsidRPr="00E07CC7">
              <w:rPr>
                <w:rFonts w:ascii="Arial" w:hAnsi="Arial" w:cs="Arial"/>
                <w:sz w:val="20"/>
                <w:szCs w:val="20"/>
              </w:rPr>
              <w:t>6</w:t>
            </w:r>
            <w:r>
              <w:rPr>
                <w:rFonts w:ascii="Arial" w:hAnsi="Arial" w:cs="Arial"/>
                <w:sz w:val="20"/>
                <w:szCs w:val="20"/>
              </w:rPr>
              <w:t>2</w:t>
            </w:r>
          </w:p>
        </w:tc>
        <w:tc>
          <w:tcPr>
            <w:tcW w:w="1080" w:type="dxa"/>
            <w:tcBorders>
              <w:left w:val="nil"/>
              <w:bottom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right w:val="nil"/>
            </w:tcBorders>
          </w:tcPr>
          <w:p w:rsidR="00900AD9" w:rsidRPr="00C8502D" w:rsidRDefault="00900AD9" w:rsidP="00CA006A">
            <w:pPr>
              <w:widowControl w:val="0"/>
              <w:autoSpaceDE w:val="0"/>
              <w:autoSpaceDN w:val="0"/>
              <w:adjustRightInd w:val="0"/>
              <w:jc w:val="center"/>
              <w:rPr>
                <w:rFonts w:ascii="Arial" w:hAnsi="Arial" w:cs="Arial"/>
                <w:sz w:val="20"/>
                <w:szCs w:val="20"/>
                <w:highlight w:val="yellow"/>
              </w:rPr>
            </w:pPr>
            <w:r>
              <w:rPr>
                <w:rFonts w:ascii="Arial" w:hAnsi="Arial" w:cs="Arial"/>
                <w:sz w:val="20"/>
                <w:szCs w:val="20"/>
              </w:rPr>
              <w:t>Nicosulfurón</w:t>
            </w:r>
          </w:p>
        </w:tc>
        <w:tc>
          <w:tcPr>
            <w:tcW w:w="90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2</w:t>
            </w:r>
            <w:r w:rsidRPr="00E07CC7">
              <w:rPr>
                <w:rFonts w:ascii="Arial" w:hAnsi="Arial" w:cs="Arial"/>
                <w:sz w:val="20"/>
                <w:szCs w:val="20"/>
              </w:rPr>
              <w:t>,</w:t>
            </w:r>
            <w:r>
              <w:rPr>
                <w:rFonts w:ascii="Arial" w:hAnsi="Arial" w:cs="Arial"/>
                <w:sz w:val="20"/>
                <w:szCs w:val="20"/>
              </w:rPr>
              <w:t>000</w:t>
            </w:r>
          </w:p>
        </w:tc>
        <w:tc>
          <w:tcPr>
            <w:tcW w:w="1080" w:type="dxa"/>
            <w:tcBorders>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single" w:sz="12" w:space="0" w:color="auto"/>
              <w:right w:val="nil"/>
            </w:tcBorders>
          </w:tcPr>
          <w:p w:rsidR="00900AD9" w:rsidRPr="00C8502D" w:rsidRDefault="00900AD9" w:rsidP="00CA006A">
            <w:pPr>
              <w:widowControl w:val="0"/>
              <w:autoSpaceDE w:val="0"/>
              <w:autoSpaceDN w:val="0"/>
              <w:adjustRightInd w:val="0"/>
              <w:jc w:val="center"/>
              <w:rPr>
                <w:rFonts w:ascii="Arial" w:hAnsi="Arial" w:cs="Arial"/>
                <w:sz w:val="20"/>
                <w:szCs w:val="20"/>
                <w:highlight w:val="yellow"/>
              </w:rPr>
            </w:pPr>
            <w:r>
              <w:rPr>
                <w:rFonts w:ascii="Arial" w:hAnsi="Arial" w:cs="Arial"/>
                <w:sz w:val="20"/>
                <w:szCs w:val="20"/>
              </w:rPr>
              <w:t>Testigo</w:t>
            </w:r>
          </w:p>
        </w:tc>
        <w:tc>
          <w:tcPr>
            <w:tcW w:w="90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5,438</w:t>
            </w:r>
          </w:p>
        </w:tc>
        <w:tc>
          <w:tcPr>
            <w:tcW w:w="108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sidRPr="00E07CC7">
              <w:rPr>
                <w:rFonts w:ascii="Arial" w:hAnsi="Arial" w:cs="Arial"/>
                <w:sz w:val="20"/>
                <w:szCs w:val="20"/>
              </w:rPr>
              <w:t>b</w:t>
            </w:r>
          </w:p>
        </w:tc>
      </w:tr>
    </w:tbl>
    <w:p w:rsidR="00900AD9" w:rsidRPr="00E07CC7" w:rsidRDefault="00900AD9" w:rsidP="00900AD9">
      <w:pPr>
        <w:widowControl w:val="0"/>
        <w:autoSpaceDE w:val="0"/>
        <w:autoSpaceDN w:val="0"/>
        <w:adjustRightInd w:val="0"/>
        <w:ind w:left="1980" w:right="1920"/>
        <w:rPr>
          <w:rFonts w:ascii="Arial" w:hAnsi="Arial" w:cs="Arial"/>
          <w:sz w:val="16"/>
          <w:szCs w:val="16"/>
        </w:rPr>
      </w:pPr>
      <w:r w:rsidRPr="00E07CC7">
        <w:rPr>
          <w:rFonts w:ascii="Arial" w:hAnsi="Arial" w:cs="Arial"/>
          <w:sz w:val="16"/>
          <w:szCs w:val="16"/>
        </w:rPr>
        <w:t>*Rangos obtenidos Prueba Tukey P=0.05. Promedios seguidos por la misma letra son iguales estadísticamente</w:t>
      </w:r>
    </w:p>
    <w:p w:rsidR="00900AD9" w:rsidRDefault="00900AD9" w:rsidP="00900AD9">
      <w:pPr>
        <w:tabs>
          <w:tab w:val="left" w:pos="945"/>
        </w:tabs>
        <w:spacing w:line="360" w:lineRule="auto"/>
        <w:jc w:val="center"/>
        <w:rPr>
          <w:rFonts w:ascii="Arial" w:hAnsi="Arial" w:cs="Arial"/>
          <w:b/>
        </w:rPr>
      </w:pPr>
      <w:r>
        <w:br w:type="page"/>
      </w:r>
      <w:r>
        <w:rPr>
          <w:rFonts w:ascii="Arial" w:hAnsi="Arial" w:cs="Arial"/>
          <w:b/>
        </w:rPr>
        <w:lastRenderedPageBreak/>
        <w:t>ANEXO C</w:t>
      </w:r>
    </w:p>
    <w:p w:rsidR="00900AD9" w:rsidRPr="00E07CC7" w:rsidRDefault="00900AD9" w:rsidP="00900AD9">
      <w:pPr>
        <w:tabs>
          <w:tab w:val="left" w:pos="945"/>
        </w:tabs>
        <w:spacing w:line="360" w:lineRule="auto"/>
        <w:jc w:val="center"/>
        <w:rPr>
          <w:rFonts w:ascii="Arial" w:hAnsi="Arial" w:cs="Arial"/>
          <w:b/>
        </w:rPr>
      </w:pPr>
    </w:p>
    <w:p w:rsidR="00900AD9" w:rsidRPr="00E07CC7" w:rsidRDefault="00900AD9" w:rsidP="00900AD9">
      <w:pPr>
        <w:tabs>
          <w:tab w:val="left" w:pos="945"/>
        </w:tabs>
        <w:jc w:val="center"/>
        <w:rPr>
          <w:rFonts w:ascii="Arial" w:hAnsi="Arial" w:cs="Arial"/>
          <w:b/>
        </w:rPr>
      </w:pPr>
      <w:r w:rsidRPr="00E07CC7">
        <w:rPr>
          <w:rFonts w:ascii="Arial" w:hAnsi="Arial" w:cs="Arial"/>
          <w:b/>
        </w:rPr>
        <w:t xml:space="preserve">PROMEDIOS DE CONTROL DE HELECHO </w:t>
      </w:r>
      <w:r>
        <w:rPr>
          <w:rFonts w:ascii="Arial" w:hAnsi="Arial" w:cs="Arial"/>
          <w:b/>
        </w:rPr>
        <w:t xml:space="preserve">APLICANDO CAL </w:t>
      </w:r>
      <w:r w:rsidRPr="00E07CC7">
        <w:rPr>
          <w:rFonts w:ascii="Arial" w:hAnsi="Arial" w:cs="Arial"/>
          <w:b/>
        </w:rPr>
        <w:t>A LOS 30 DÍAS. PRUEBA DE TUKEY. 2007</w:t>
      </w:r>
    </w:p>
    <w:p w:rsidR="00900AD9" w:rsidRPr="00EC669B" w:rsidRDefault="00900AD9" w:rsidP="00900AD9">
      <w:pPr>
        <w:tabs>
          <w:tab w:val="left" w:pos="945"/>
        </w:tabs>
        <w:jc w:val="center"/>
        <w:rPr>
          <w:rFonts w:ascii="Arial" w:hAnsi="Arial" w:cs="Arial"/>
          <w:b/>
          <w:sz w:val="16"/>
          <w:szCs w:val="16"/>
          <w:highlight w:val="yellow"/>
        </w:rPr>
      </w:pPr>
    </w:p>
    <w:tbl>
      <w:tblPr>
        <w:tblW w:w="0" w:type="auto"/>
        <w:jc w:val="center"/>
        <w:tblInd w:w="2160" w:type="dxa"/>
        <w:tblLayout w:type="fixed"/>
        <w:tblCellMar>
          <w:left w:w="70" w:type="dxa"/>
          <w:right w:w="70" w:type="dxa"/>
        </w:tblCellMar>
        <w:tblLook w:val="0000"/>
      </w:tblPr>
      <w:tblGrid>
        <w:gridCol w:w="2230"/>
        <w:gridCol w:w="900"/>
        <w:gridCol w:w="1080"/>
        <w:gridCol w:w="6"/>
      </w:tblGrid>
      <w:tr w:rsidR="00900AD9" w:rsidRPr="00C8502D" w:rsidTr="00CA006A">
        <w:tblPrEx>
          <w:tblCellMar>
            <w:top w:w="0" w:type="dxa"/>
            <w:bottom w:w="0" w:type="dxa"/>
          </w:tblCellMar>
        </w:tblPrEx>
        <w:trPr>
          <w:jc w:val="center"/>
        </w:trPr>
        <w:tc>
          <w:tcPr>
            <w:tcW w:w="223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Tratamientos</w:t>
            </w:r>
          </w:p>
        </w:tc>
        <w:tc>
          <w:tcPr>
            <w:tcW w:w="90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Medias</w:t>
            </w:r>
          </w:p>
        </w:tc>
        <w:tc>
          <w:tcPr>
            <w:tcW w:w="1086" w:type="dxa"/>
            <w:gridSpan w:val="2"/>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Rangos*</w:t>
            </w:r>
          </w:p>
        </w:tc>
      </w:tr>
      <w:tr w:rsidR="00900AD9" w:rsidRPr="00C8502D" w:rsidTr="00CA006A">
        <w:tblPrEx>
          <w:tblCellMar>
            <w:top w:w="0" w:type="dxa"/>
            <w:bottom w:w="0" w:type="dxa"/>
          </w:tblCellMar>
        </w:tblPrEx>
        <w:trPr>
          <w:gridAfter w:val="1"/>
          <w:wAfter w:w="6" w:type="dxa"/>
          <w:jc w:val="center"/>
        </w:trPr>
        <w:tc>
          <w:tcPr>
            <w:tcW w:w="223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Con cal</w:t>
            </w:r>
          </w:p>
        </w:tc>
        <w:tc>
          <w:tcPr>
            <w:tcW w:w="90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38,00</w:t>
            </w:r>
          </w:p>
        </w:tc>
        <w:tc>
          <w:tcPr>
            <w:tcW w:w="108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Sin cal</w:t>
            </w:r>
          </w:p>
        </w:tc>
        <w:tc>
          <w:tcPr>
            <w:tcW w:w="90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51,95</w:t>
            </w:r>
          </w:p>
        </w:tc>
        <w:tc>
          <w:tcPr>
            <w:tcW w:w="108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b</w:t>
            </w:r>
          </w:p>
        </w:tc>
      </w:tr>
    </w:tbl>
    <w:p w:rsidR="00900AD9" w:rsidRPr="00E07CC7" w:rsidRDefault="00900AD9" w:rsidP="00900AD9">
      <w:pPr>
        <w:widowControl w:val="0"/>
        <w:autoSpaceDE w:val="0"/>
        <w:autoSpaceDN w:val="0"/>
        <w:adjustRightInd w:val="0"/>
        <w:ind w:left="1980" w:right="1920"/>
        <w:rPr>
          <w:rFonts w:ascii="Arial" w:hAnsi="Arial" w:cs="Arial"/>
          <w:sz w:val="16"/>
          <w:szCs w:val="16"/>
        </w:rPr>
      </w:pPr>
      <w:r w:rsidRPr="00E07CC7">
        <w:rPr>
          <w:rFonts w:ascii="Arial" w:hAnsi="Arial" w:cs="Arial"/>
          <w:sz w:val="16"/>
          <w:szCs w:val="16"/>
        </w:rPr>
        <w:t>*Rangos obtenidos Prueba Tukey P=0.05. Promedios seguidos por la misma letra son iguales estadísticamente</w:t>
      </w:r>
    </w:p>
    <w:p w:rsidR="00900AD9" w:rsidRPr="00C8502D"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Default="00900AD9" w:rsidP="00900AD9">
      <w:pPr>
        <w:tabs>
          <w:tab w:val="left" w:pos="945"/>
        </w:tabs>
        <w:ind w:left="1980" w:right="1920"/>
        <w:jc w:val="center"/>
        <w:rPr>
          <w:highlight w:val="yellow"/>
        </w:rPr>
      </w:pPr>
    </w:p>
    <w:p w:rsidR="00900AD9" w:rsidRPr="00C8502D" w:rsidRDefault="00900AD9" w:rsidP="00900AD9">
      <w:pPr>
        <w:tabs>
          <w:tab w:val="left" w:pos="945"/>
        </w:tabs>
        <w:ind w:left="1980" w:right="1920"/>
        <w:jc w:val="center"/>
        <w:rPr>
          <w:highlight w:val="yellow"/>
        </w:rPr>
      </w:pPr>
    </w:p>
    <w:p w:rsidR="00900AD9" w:rsidRPr="00E07CC7" w:rsidRDefault="00900AD9" w:rsidP="00900AD9">
      <w:pPr>
        <w:tabs>
          <w:tab w:val="left" w:pos="945"/>
        </w:tabs>
        <w:jc w:val="center"/>
        <w:rPr>
          <w:rFonts w:ascii="Arial" w:hAnsi="Arial" w:cs="Arial"/>
          <w:b/>
        </w:rPr>
      </w:pPr>
      <w:r w:rsidRPr="00E07CC7">
        <w:rPr>
          <w:rFonts w:ascii="Arial" w:hAnsi="Arial" w:cs="Arial"/>
          <w:b/>
        </w:rPr>
        <w:t>PROMEDIOS DE CONTROL DE HELECHO</w:t>
      </w:r>
      <w:r>
        <w:rPr>
          <w:rFonts w:ascii="Arial" w:hAnsi="Arial" w:cs="Arial"/>
          <w:b/>
        </w:rPr>
        <w:t xml:space="preserve"> APLICANDO CAL A LOS 6</w:t>
      </w:r>
      <w:r w:rsidRPr="00E07CC7">
        <w:rPr>
          <w:rFonts w:ascii="Arial" w:hAnsi="Arial" w:cs="Arial"/>
          <w:b/>
        </w:rPr>
        <w:t>0 DÍAS. PRUEBA DE TUKEY. 2007</w:t>
      </w:r>
    </w:p>
    <w:p w:rsidR="00900AD9" w:rsidRPr="00EC669B" w:rsidRDefault="00900AD9" w:rsidP="00900AD9">
      <w:pPr>
        <w:tabs>
          <w:tab w:val="left" w:pos="945"/>
        </w:tabs>
        <w:jc w:val="center"/>
        <w:rPr>
          <w:rFonts w:ascii="Arial" w:hAnsi="Arial" w:cs="Arial"/>
          <w:b/>
          <w:sz w:val="16"/>
          <w:szCs w:val="16"/>
          <w:highlight w:val="yellow"/>
        </w:rPr>
      </w:pPr>
    </w:p>
    <w:tbl>
      <w:tblPr>
        <w:tblW w:w="0" w:type="auto"/>
        <w:jc w:val="center"/>
        <w:tblInd w:w="2160" w:type="dxa"/>
        <w:tblLayout w:type="fixed"/>
        <w:tblCellMar>
          <w:left w:w="70" w:type="dxa"/>
          <w:right w:w="70" w:type="dxa"/>
        </w:tblCellMar>
        <w:tblLook w:val="0000"/>
      </w:tblPr>
      <w:tblGrid>
        <w:gridCol w:w="2230"/>
        <w:gridCol w:w="900"/>
        <w:gridCol w:w="1080"/>
        <w:gridCol w:w="6"/>
      </w:tblGrid>
      <w:tr w:rsidR="00900AD9" w:rsidRPr="00C8502D" w:rsidTr="00CA006A">
        <w:tblPrEx>
          <w:tblCellMar>
            <w:top w:w="0" w:type="dxa"/>
            <w:bottom w:w="0" w:type="dxa"/>
          </w:tblCellMar>
        </w:tblPrEx>
        <w:trPr>
          <w:jc w:val="center"/>
        </w:trPr>
        <w:tc>
          <w:tcPr>
            <w:tcW w:w="223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Tratamientos</w:t>
            </w:r>
          </w:p>
        </w:tc>
        <w:tc>
          <w:tcPr>
            <w:tcW w:w="900" w:type="dxa"/>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Medias</w:t>
            </w:r>
          </w:p>
        </w:tc>
        <w:tc>
          <w:tcPr>
            <w:tcW w:w="1086" w:type="dxa"/>
            <w:gridSpan w:val="2"/>
            <w:tcBorders>
              <w:top w:val="single" w:sz="12" w:space="0" w:color="auto"/>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b/>
                <w:bCs/>
                <w:sz w:val="20"/>
                <w:szCs w:val="20"/>
              </w:rPr>
            </w:pPr>
            <w:r w:rsidRPr="00E07CC7">
              <w:rPr>
                <w:rFonts w:ascii="Arial" w:hAnsi="Arial" w:cs="Arial"/>
                <w:b/>
                <w:bCs/>
                <w:sz w:val="20"/>
                <w:szCs w:val="20"/>
              </w:rPr>
              <w:t>Rangos*</w:t>
            </w:r>
          </w:p>
        </w:tc>
      </w:tr>
      <w:tr w:rsidR="00900AD9" w:rsidRPr="00C8502D" w:rsidTr="00CA006A">
        <w:tblPrEx>
          <w:tblCellMar>
            <w:top w:w="0" w:type="dxa"/>
            <w:bottom w:w="0" w:type="dxa"/>
          </w:tblCellMar>
        </w:tblPrEx>
        <w:trPr>
          <w:gridAfter w:val="1"/>
          <w:wAfter w:w="6" w:type="dxa"/>
          <w:jc w:val="center"/>
        </w:trPr>
        <w:tc>
          <w:tcPr>
            <w:tcW w:w="223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Con cal</w:t>
            </w:r>
          </w:p>
        </w:tc>
        <w:tc>
          <w:tcPr>
            <w:tcW w:w="90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25,21</w:t>
            </w:r>
          </w:p>
        </w:tc>
        <w:tc>
          <w:tcPr>
            <w:tcW w:w="1080" w:type="dxa"/>
            <w:tcBorders>
              <w:top w:val="single" w:sz="12" w:space="0" w:color="auto"/>
              <w:left w:val="nil"/>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a</w:t>
            </w:r>
          </w:p>
        </w:tc>
      </w:tr>
      <w:tr w:rsidR="00900AD9" w:rsidRPr="00C8502D" w:rsidTr="00CA006A">
        <w:tblPrEx>
          <w:tblCellMar>
            <w:top w:w="0" w:type="dxa"/>
            <w:bottom w:w="0" w:type="dxa"/>
          </w:tblCellMar>
        </w:tblPrEx>
        <w:trPr>
          <w:gridAfter w:val="1"/>
          <w:wAfter w:w="6" w:type="dxa"/>
          <w:jc w:val="center"/>
        </w:trPr>
        <w:tc>
          <w:tcPr>
            <w:tcW w:w="223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Sin cal</w:t>
            </w:r>
          </w:p>
        </w:tc>
        <w:tc>
          <w:tcPr>
            <w:tcW w:w="90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34,91</w:t>
            </w:r>
          </w:p>
        </w:tc>
        <w:tc>
          <w:tcPr>
            <w:tcW w:w="1080" w:type="dxa"/>
            <w:tcBorders>
              <w:left w:val="nil"/>
              <w:bottom w:val="single" w:sz="12" w:space="0" w:color="auto"/>
              <w:right w:val="nil"/>
            </w:tcBorders>
          </w:tcPr>
          <w:p w:rsidR="00900AD9" w:rsidRPr="00E07CC7" w:rsidRDefault="00900AD9" w:rsidP="00CA006A">
            <w:pPr>
              <w:widowControl w:val="0"/>
              <w:autoSpaceDE w:val="0"/>
              <w:autoSpaceDN w:val="0"/>
              <w:adjustRightInd w:val="0"/>
              <w:jc w:val="center"/>
              <w:rPr>
                <w:rFonts w:ascii="Arial" w:hAnsi="Arial" w:cs="Arial"/>
                <w:sz w:val="20"/>
                <w:szCs w:val="20"/>
              </w:rPr>
            </w:pPr>
            <w:r>
              <w:rPr>
                <w:rFonts w:ascii="Arial" w:hAnsi="Arial" w:cs="Arial"/>
                <w:sz w:val="20"/>
                <w:szCs w:val="20"/>
              </w:rPr>
              <w:t>b</w:t>
            </w:r>
          </w:p>
        </w:tc>
      </w:tr>
    </w:tbl>
    <w:p w:rsidR="00900AD9" w:rsidRPr="00E07CC7" w:rsidRDefault="00900AD9" w:rsidP="00900AD9">
      <w:pPr>
        <w:widowControl w:val="0"/>
        <w:autoSpaceDE w:val="0"/>
        <w:autoSpaceDN w:val="0"/>
        <w:adjustRightInd w:val="0"/>
        <w:ind w:left="1980" w:right="1920"/>
        <w:rPr>
          <w:rFonts w:ascii="Arial" w:hAnsi="Arial" w:cs="Arial"/>
          <w:sz w:val="16"/>
          <w:szCs w:val="16"/>
        </w:rPr>
      </w:pPr>
      <w:r w:rsidRPr="00E07CC7">
        <w:rPr>
          <w:rFonts w:ascii="Arial" w:hAnsi="Arial" w:cs="Arial"/>
          <w:sz w:val="16"/>
          <w:szCs w:val="16"/>
        </w:rPr>
        <w:t>*Rangos obtenidos Prueba Tukey P=0.05. Promedios seguidos por la misma letra son iguales estadísticamente</w:t>
      </w:r>
    </w:p>
    <w:p w:rsidR="00900AD9" w:rsidRDefault="00900AD9" w:rsidP="00900AD9">
      <w:pPr>
        <w:tabs>
          <w:tab w:val="left" w:pos="945"/>
        </w:tabs>
        <w:spacing w:line="480" w:lineRule="auto"/>
        <w:jc w:val="center"/>
        <w:rPr>
          <w:rFonts w:ascii="Arial" w:hAnsi="Arial" w:cs="Arial"/>
          <w:b/>
        </w:rPr>
      </w:pPr>
      <w:r>
        <w:br w:type="page"/>
      </w:r>
      <w:r>
        <w:rPr>
          <w:rFonts w:ascii="Arial" w:hAnsi="Arial" w:cs="Arial"/>
          <w:b/>
        </w:rPr>
        <w:lastRenderedPageBreak/>
        <w:t>ANEXO D</w:t>
      </w:r>
    </w:p>
    <w:p w:rsidR="00900AD9" w:rsidRDefault="00900AD9" w:rsidP="00900AD9">
      <w:pPr>
        <w:tabs>
          <w:tab w:val="left" w:pos="945"/>
        </w:tabs>
        <w:spacing w:line="480" w:lineRule="auto"/>
        <w:jc w:val="center"/>
        <w:rPr>
          <w:rFonts w:ascii="Arial" w:hAnsi="Arial" w:cs="Arial"/>
          <w:b/>
        </w:rPr>
      </w:pPr>
      <w:r>
        <w:rPr>
          <w:rFonts w:ascii="Arial" w:hAnsi="Arial" w:cs="Arial"/>
          <w:b/>
        </w:rPr>
        <w:t>ANALISIS QUÍMICO DE SUELO ANTES DEL ENSAYO (15/03/2007)</w:t>
      </w:r>
    </w:p>
    <w:p w:rsidR="00900AD9" w:rsidRDefault="00EF25E8" w:rsidP="00900AD9">
      <w:pPr>
        <w:tabs>
          <w:tab w:val="left" w:pos="945"/>
        </w:tabs>
        <w:spacing w:line="480" w:lineRule="auto"/>
        <w:jc w:val="center"/>
      </w:pPr>
      <w:r>
        <w:rPr>
          <w:noProof/>
        </w:rPr>
        <w:drawing>
          <wp:inline distT="0" distB="0" distL="0" distR="0">
            <wp:extent cx="5029200" cy="7086600"/>
            <wp:effectExtent l="19050" t="0" r="0" b="0"/>
            <wp:docPr id="13" name="Imagen 13" descr="anali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isis1"/>
                    <pic:cNvPicPr>
                      <a:picLocks noChangeAspect="1" noChangeArrowheads="1"/>
                    </pic:cNvPicPr>
                  </pic:nvPicPr>
                  <pic:blipFill>
                    <a:blip r:embed="rId17" cstate="print"/>
                    <a:srcRect/>
                    <a:stretch>
                      <a:fillRect/>
                    </a:stretch>
                  </pic:blipFill>
                  <pic:spPr bwMode="auto">
                    <a:xfrm>
                      <a:off x="0" y="0"/>
                      <a:ext cx="5029200" cy="7086600"/>
                    </a:xfrm>
                    <a:prstGeom prst="rect">
                      <a:avLst/>
                    </a:prstGeom>
                    <a:noFill/>
                    <a:ln w="9525">
                      <a:noFill/>
                      <a:miter lim="800000"/>
                      <a:headEnd/>
                      <a:tailEnd/>
                    </a:ln>
                  </pic:spPr>
                </pic:pic>
              </a:graphicData>
            </a:graphic>
          </wp:inline>
        </w:drawing>
      </w:r>
    </w:p>
    <w:p w:rsidR="00900AD9" w:rsidRDefault="00900AD9" w:rsidP="00900AD9">
      <w:pPr>
        <w:tabs>
          <w:tab w:val="left" w:pos="945"/>
        </w:tabs>
        <w:spacing w:line="480" w:lineRule="auto"/>
        <w:jc w:val="center"/>
        <w:rPr>
          <w:rFonts w:ascii="Arial" w:hAnsi="Arial" w:cs="Arial"/>
          <w:b/>
        </w:rPr>
      </w:pPr>
      <w:r>
        <w:rPr>
          <w:rFonts w:ascii="Arial" w:hAnsi="Arial" w:cs="Arial"/>
          <w:b/>
        </w:rPr>
        <w:lastRenderedPageBreak/>
        <w:t>ANEXO D</w:t>
      </w:r>
    </w:p>
    <w:p w:rsidR="00900AD9" w:rsidRDefault="00900AD9" w:rsidP="00900AD9">
      <w:pPr>
        <w:tabs>
          <w:tab w:val="left" w:pos="945"/>
        </w:tabs>
        <w:spacing w:line="480" w:lineRule="auto"/>
        <w:jc w:val="center"/>
        <w:rPr>
          <w:rFonts w:ascii="Arial" w:hAnsi="Arial" w:cs="Arial"/>
          <w:b/>
        </w:rPr>
      </w:pPr>
      <w:r>
        <w:rPr>
          <w:rFonts w:ascii="Arial" w:hAnsi="Arial" w:cs="Arial"/>
          <w:b/>
        </w:rPr>
        <w:t>ANALISIS QUÍMICO DE SUELO DESPUES DEL ENSAYO (06/07/2007)</w:t>
      </w:r>
    </w:p>
    <w:p w:rsidR="00900AD9" w:rsidRPr="003F7262" w:rsidRDefault="00EF25E8" w:rsidP="00900AD9">
      <w:pPr>
        <w:tabs>
          <w:tab w:val="left" w:pos="945"/>
        </w:tabs>
        <w:spacing w:line="480" w:lineRule="auto"/>
        <w:jc w:val="center"/>
      </w:pPr>
      <w:r>
        <w:rPr>
          <w:rFonts w:ascii="Arial" w:hAnsi="Arial" w:cs="Arial"/>
          <w:b/>
          <w:noProof/>
        </w:rPr>
        <w:drawing>
          <wp:inline distT="0" distB="0" distL="0" distR="0">
            <wp:extent cx="4953000" cy="6972300"/>
            <wp:effectExtent l="19050" t="0" r="0" b="0"/>
            <wp:docPr id="14" name="Imagen 14" descr="anal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alisis"/>
                    <pic:cNvPicPr>
                      <a:picLocks noChangeAspect="1" noChangeArrowheads="1"/>
                    </pic:cNvPicPr>
                  </pic:nvPicPr>
                  <pic:blipFill>
                    <a:blip r:embed="rId18" cstate="print"/>
                    <a:srcRect/>
                    <a:stretch>
                      <a:fillRect/>
                    </a:stretch>
                  </pic:blipFill>
                  <pic:spPr bwMode="auto">
                    <a:xfrm>
                      <a:off x="0" y="0"/>
                      <a:ext cx="4953000" cy="6972300"/>
                    </a:xfrm>
                    <a:prstGeom prst="rect">
                      <a:avLst/>
                    </a:prstGeom>
                    <a:noFill/>
                    <a:ln w="9525">
                      <a:noFill/>
                      <a:miter lim="800000"/>
                      <a:headEnd/>
                      <a:tailEnd/>
                    </a:ln>
                  </pic:spPr>
                </pic:pic>
              </a:graphicData>
            </a:graphic>
          </wp:inline>
        </w:drawing>
      </w:r>
    </w:p>
    <w:p w:rsidR="00900AD9" w:rsidRPr="003062EB" w:rsidRDefault="00900AD9" w:rsidP="00900AD9">
      <w:pPr>
        <w:widowControl w:val="0"/>
        <w:autoSpaceDE w:val="0"/>
        <w:autoSpaceDN w:val="0"/>
        <w:adjustRightInd w:val="0"/>
        <w:jc w:val="center"/>
        <w:rPr>
          <w:rFonts w:ascii="Arial" w:hAnsi="Arial" w:cs="Arial"/>
        </w:rPr>
      </w:pPr>
    </w:p>
    <w:p w:rsidR="00900AD9" w:rsidRPr="003062EB" w:rsidRDefault="00900AD9" w:rsidP="00900AD9">
      <w:pPr>
        <w:widowControl w:val="0"/>
        <w:autoSpaceDE w:val="0"/>
        <w:autoSpaceDN w:val="0"/>
        <w:adjustRightInd w:val="0"/>
        <w:jc w:val="center"/>
        <w:rPr>
          <w:rFonts w:ascii="Arial" w:hAnsi="Arial" w:cs="Arial"/>
        </w:rPr>
      </w:pPr>
    </w:p>
    <w:p w:rsidR="00900AD9" w:rsidRPr="003062EB" w:rsidRDefault="00900AD9" w:rsidP="00900AD9">
      <w:pPr>
        <w:widowControl w:val="0"/>
        <w:autoSpaceDE w:val="0"/>
        <w:autoSpaceDN w:val="0"/>
        <w:adjustRightInd w:val="0"/>
        <w:jc w:val="center"/>
        <w:rPr>
          <w:rFonts w:ascii="Arial" w:hAnsi="Arial" w:cs="Arial"/>
        </w:rPr>
      </w:pPr>
    </w:p>
    <w:p w:rsidR="00900AD9" w:rsidRPr="003062EB" w:rsidRDefault="00900AD9" w:rsidP="00900AD9">
      <w:pPr>
        <w:widowControl w:val="0"/>
        <w:autoSpaceDE w:val="0"/>
        <w:autoSpaceDN w:val="0"/>
        <w:adjustRightInd w:val="0"/>
        <w:jc w:val="center"/>
        <w:rPr>
          <w:rFonts w:ascii="Arial" w:hAnsi="Arial" w:cs="Arial"/>
          <w:b/>
          <w:bCs/>
          <w:sz w:val="32"/>
          <w:szCs w:val="32"/>
        </w:rPr>
      </w:pPr>
      <w:r w:rsidRPr="003062EB">
        <w:rPr>
          <w:rFonts w:ascii="Arial" w:hAnsi="Arial" w:cs="Arial"/>
          <w:b/>
          <w:bCs/>
          <w:sz w:val="32"/>
          <w:szCs w:val="32"/>
        </w:rPr>
        <w:t>BIBLIOGRAFIA</w:t>
      </w:r>
    </w:p>
    <w:p w:rsidR="00900AD9" w:rsidRPr="003062EB" w:rsidRDefault="00900AD9" w:rsidP="00900AD9">
      <w:pPr>
        <w:widowControl w:val="0"/>
        <w:autoSpaceDE w:val="0"/>
        <w:autoSpaceDN w:val="0"/>
        <w:adjustRightInd w:val="0"/>
        <w:jc w:val="center"/>
        <w:rPr>
          <w:rFonts w:ascii="Arial" w:hAnsi="Arial" w:cs="Arial"/>
        </w:rPr>
      </w:pPr>
    </w:p>
    <w:p w:rsidR="00900AD9" w:rsidRPr="003062EB" w:rsidRDefault="00900AD9" w:rsidP="00900AD9">
      <w:pPr>
        <w:widowControl w:val="0"/>
        <w:autoSpaceDE w:val="0"/>
        <w:autoSpaceDN w:val="0"/>
        <w:adjustRightInd w:val="0"/>
        <w:jc w:val="center"/>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AL-JAFF, D. </w:t>
      </w:r>
      <w:r>
        <w:rPr>
          <w:rFonts w:ascii="Arial" w:hAnsi="Arial" w:cs="Arial"/>
          <w:lang w:val="en-US"/>
        </w:rPr>
        <w:t>M.; COOK, G. T.; STEPHEN, N. H.</w:t>
      </w:r>
      <w:r w:rsidRPr="001D49D7">
        <w:rPr>
          <w:rFonts w:ascii="Arial" w:hAnsi="Arial" w:cs="Arial"/>
          <w:lang w:val="en-US"/>
        </w:rPr>
        <w:t xml:space="preserve"> </w:t>
      </w:r>
      <w:r>
        <w:rPr>
          <w:rFonts w:ascii="Arial" w:hAnsi="Arial" w:cs="Arial"/>
          <w:lang w:val="en-US"/>
        </w:rPr>
        <w:t>et al</w:t>
      </w:r>
      <w:r w:rsidRPr="001D49D7">
        <w:rPr>
          <w:rFonts w:ascii="Arial" w:hAnsi="Arial" w:cs="Arial"/>
          <w:lang w:val="en-US"/>
        </w:rPr>
        <w:t xml:space="preserve">. 1982. The effect of glyphosate on frond regeneration, bud development and survival, and storage rhizome starch content in bracken. Annals of Applied Biology. </w:t>
      </w:r>
      <w:smartTag w:uri="urn:schemas-microsoft-com:office:smarttags" w:element="place">
        <w:smartTag w:uri="urn:schemas-microsoft-com:office:smarttags" w:element="country-region">
          <w:r>
            <w:rPr>
              <w:rFonts w:ascii="Arial" w:hAnsi="Arial" w:cs="Arial"/>
              <w:lang w:val="en-US"/>
            </w:rPr>
            <w:t>Canada</w:t>
          </w:r>
        </w:smartTag>
      </w:smartTag>
      <w:r>
        <w:rPr>
          <w:rFonts w:ascii="Arial" w:hAnsi="Arial" w:cs="Arial"/>
          <w:lang w:val="en-US"/>
        </w:rPr>
        <w:t xml:space="preserve">, </w:t>
      </w:r>
      <w:r w:rsidRPr="001D49D7">
        <w:rPr>
          <w:rFonts w:ascii="Arial" w:hAnsi="Arial" w:cs="Arial"/>
          <w:lang w:val="en-US"/>
        </w:rPr>
        <w:t>101: 323-329.</w:t>
      </w:r>
    </w:p>
    <w:p w:rsidR="00900AD9" w:rsidRDefault="00900AD9" w:rsidP="00900AD9">
      <w:pPr>
        <w:widowControl w:val="0"/>
        <w:tabs>
          <w:tab w:val="left" w:pos="540"/>
        </w:tabs>
        <w:autoSpaceDE w:val="0"/>
        <w:autoSpaceDN w:val="0"/>
        <w:adjustRightInd w:val="0"/>
        <w:spacing w:line="480" w:lineRule="auto"/>
        <w:ind w:left="360"/>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BROWN, R. W. 1986. Bracken in the North York Moors: its ecological and amenity implications in national parks. In: Smith, R. T.; Taylor, J. A., eds. Bracken: Ecology, Land Use and Control Technology; </w:t>
      </w:r>
      <w:smartTag w:uri="urn:schemas-microsoft-com:office:smarttags" w:element="country-region">
        <w:r>
          <w:rPr>
            <w:rFonts w:ascii="Arial" w:hAnsi="Arial" w:cs="Arial"/>
            <w:lang w:val="en-US"/>
          </w:rPr>
          <w:t>United States</w:t>
        </w:r>
      </w:smartTag>
      <w:r>
        <w:rPr>
          <w:rFonts w:ascii="Arial" w:hAnsi="Arial" w:cs="Arial"/>
          <w:lang w:val="en-US"/>
        </w:rPr>
        <w:t xml:space="preserve">, </w:t>
      </w:r>
      <w:r w:rsidRPr="001D49D7">
        <w:rPr>
          <w:rFonts w:ascii="Arial" w:hAnsi="Arial" w:cs="Arial"/>
          <w:lang w:val="en-US"/>
        </w:rPr>
        <w:t xml:space="preserve">1985 July 1 - July 5; </w:t>
      </w:r>
      <w:smartTag w:uri="urn:schemas-microsoft-com:office:smarttags" w:element="place">
        <w:r w:rsidRPr="001D49D7">
          <w:rPr>
            <w:rFonts w:ascii="Arial" w:hAnsi="Arial" w:cs="Arial"/>
            <w:lang w:val="en-US"/>
          </w:rPr>
          <w:t>Leeds</w:t>
        </w:r>
      </w:smartTag>
      <w:r w:rsidRPr="001D49D7">
        <w:rPr>
          <w:rFonts w:ascii="Arial" w:hAnsi="Arial" w:cs="Arial"/>
          <w:lang w:val="en-US"/>
        </w:rPr>
        <w:t>. Lancs: The Parthenon Publishing Group Limited: 77-86.</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BURGE, M. N.; </w:t>
      </w:r>
      <w:smartTag w:uri="urn:schemas-microsoft-com:office:smarttags" w:element="place">
        <w:smartTag w:uri="urn:schemas-microsoft-com:office:smarttags" w:element="City">
          <w:r w:rsidRPr="001D49D7">
            <w:rPr>
              <w:rFonts w:ascii="Arial" w:hAnsi="Arial" w:cs="Arial"/>
              <w:lang w:val="en-US"/>
            </w:rPr>
            <w:t>IRVINE</w:t>
          </w:r>
        </w:smartTag>
      </w:smartTag>
      <w:r>
        <w:rPr>
          <w:rFonts w:ascii="Arial" w:hAnsi="Arial" w:cs="Arial"/>
          <w:lang w:val="en-US"/>
        </w:rPr>
        <w:t>, J. A.; MCELWEE, M.</w:t>
      </w:r>
      <w:r w:rsidRPr="001D49D7">
        <w:rPr>
          <w:rFonts w:ascii="Arial" w:hAnsi="Arial" w:cs="Arial"/>
          <w:lang w:val="en-US"/>
        </w:rPr>
        <w:t xml:space="preserve"> 1986. The potential for biological control of bracken with the causal agents o of curl-tip disease. In: Smith, R. T.; Taylor, J. A., eds. Bracken: </w:t>
      </w:r>
      <w:smartTag w:uri="urn:schemas-microsoft-com:office:smarttags" w:element="City">
        <w:r w:rsidRPr="001D49D7">
          <w:rPr>
            <w:rFonts w:ascii="Arial" w:hAnsi="Arial" w:cs="Arial"/>
            <w:lang w:val="en-US"/>
          </w:rPr>
          <w:t>Ecology</w:t>
        </w:r>
      </w:smartTag>
      <w:r w:rsidRPr="001D49D7">
        <w:rPr>
          <w:rFonts w:ascii="Arial" w:hAnsi="Arial" w:cs="Arial"/>
          <w:lang w:val="en-US"/>
        </w:rPr>
        <w:t xml:space="preserve">, </w:t>
      </w:r>
      <w:smartTag w:uri="urn:schemas-microsoft-com:office:smarttags" w:element="country-region">
        <w:r>
          <w:rPr>
            <w:rFonts w:ascii="Arial" w:hAnsi="Arial" w:cs="Arial"/>
            <w:lang w:val="en-US"/>
          </w:rPr>
          <w:t>United States</w:t>
        </w:r>
      </w:smartTag>
      <w:r>
        <w:rPr>
          <w:rFonts w:ascii="Arial" w:hAnsi="Arial" w:cs="Arial"/>
          <w:lang w:val="en-US"/>
        </w:rPr>
        <w:t xml:space="preserve">, </w:t>
      </w:r>
      <w:r w:rsidRPr="001D49D7">
        <w:rPr>
          <w:rFonts w:ascii="Arial" w:hAnsi="Arial" w:cs="Arial"/>
          <w:lang w:val="en-US"/>
        </w:rPr>
        <w:t xml:space="preserve">Land Use and Control Technology; 1985 July 1 - July 5; </w:t>
      </w:r>
      <w:smartTag w:uri="urn:schemas-microsoft-com:office:smarttags" w:element="place">
        <w:r w:rsidRPr="001D49D7">
          <w:rPr>
            <w:rFonts w:ascii="Arial" w:hAnsi="Arial" w:cs="Arial"/>
            <w:lang w:val="en-US"/>
          </w:rPr>
          <w:t>Leeds</w:t>
        </w:r>
      </w:smartTag>
      <w:r w:rsidRPr="001D49D7">
        <w:rPr>
          <w:rFonts w:ascii="Arial" w:hAnsi="Arial" w:cs="Arial"/>
          <w:lang w:val="en-US"/>
        </w:rPr>
        <w:t>. Lancs: The Parthenon Publishing Group Limited: 453-458.</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CARTLEDGE, O.; CARNAHAN, J. A. 1971. Studies of austral bracken (Pteridium esculentum) in the vicinity of </w:t>
      </w:r>
      <w:smartTag w:uri="urn:schemas-microsoft-com:office:smarttags" w:element="City">
        <w:smartTag w:uri="urn:schemas-microsoft-com:office:smarttags" w:element="place">
          <w:r w:rsidRPr="001D49D7">
            <w:rPr>
              <w:rFonts w:ascii="Arial" w:hAnsi="Arial" w:cs="Arial"/>
              <w:lang w:val="en-US"/>
            </w:rPr>
            <w:t>Canberra</w:t>
          </w:r>
        </w:smartTag>
      </w:smartTag>
      <w:r w:rsidRPr="001D49D7">
        <w:rPr>
          <w:rFonts w:ascii="Arial" w:hAnsi="Arial" w:cs="Arial"/>
          <w:lang w:val="en-US"/>
        </w:rPr>
        <w:t xml:space="preserve">. </w:t>
      </w:r>
      <w:smartTag w:uri="urn:schemas-microsoft-com:office:smarttags" w:element="City">
        <w:smartTag w:uri="urn:schemas-microsoft-com:office:smarttags" w:element="place">
          <w:r>
            <w:rPr>
              <w:rFonts w:ascii="Arial" w:hAnsi="Arial" w:cs="Arial"/>
              <w:lang w:val="en-US"/>
            </w:rPr>
            <w:t>Canberra</w:t>
          </w:r>
        </w:smartTag>
      </w:smartTag>
      <w:r>
        <w:rPr>
          <w:rFonts w:ascii="Arial" w:hAnsi="Arial" w:cs="Arial"/>
          <w:lang w:val="en-US"/>
        </w:rPr>
        <w:t xml:space="preserve">, </w:t>
      </w:r>
      <w:r w:rsidRPr="001D49D7">
        <w:rPr>
          <w:rFonts w:ascii="Arial" w:hAnsi="Arial" w:cs="Arial"/>
          <w:lang w:val="en-US"/>
        </w:rPr>
        <w:t xml:space="preserve">New </w:t>
      </w:r>
      <w:r w:rsidRPr="001D49D7">
        <w:rPr>
          <w:rFonts w:ascii="Arial" w:hAnsi="Arial" w:cs="Arial"/>
          <w:lang w:val="en-US"/>
        </w:rPr>
        <w:lastRenderedPageBreak/>
        <w:t>P</w:t>
      </w:r>
      <w:r>
        <w:rPr>
          <w:rFonts w:ascii="Arial" w:hAnsi="Arial" w:cs="Arial"/>
          <w:lang w:val="en-US"/>
        </w:rPr>
        <w:t>hytologist. 70: 619-626.</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CODY, W. J.; CROMPTON, C. W. 1975. The biology of Canadian Weeds. 15. Pteridium aquilinum (L.) Kuhn.</w:t>
      </w:r>
      <w:r>
        <w:rPr>
          <w:rFonts w:ascii="Arial" w:hAnsi="Arial" w:cs="Arial"/>
          <w:lang w:val="en-US"/>
        </w:rPr>
        <w:t xml:space="preserve"> </w:t>
      </w:r>
      <w:smartTag w:uri="urn:schemas-microsoft-com:office:smarttags" w:element="country-region">
        <w:smartTag w:uri="urn:schemas-microsoft-com:office:smarttags" w:element="place">
          <w:r>
            <w:rPr>
              <w:rFonts w:ascii="Arial" w:hAnsi="Arial" w:cs="Arial"/>
              <w:lang w:val="en-US"/>
            </w:rPr>
            <w:t>Canada</w:t>
          </w:r>
        </w:smartTag>
      </w:smartTag>
      <w:r>
        <w:rPr>
          <w:rFonts w:ascii="Arial" w:hAnsi="Arial" w:cs="Arial"/>
          <w:lang w:val="en-US"/>
        </w:rPr>
        <w:t xml:space="preserve">, </w:t>
      </w:r>
      <w:r w:rsidRPr="001D49D7">
        <w:rPr>
          <w:rFonts w:ascii="Arial" w:hAnsi="Arial" w:cs="Arial"/>
          <w:lang w:val="en-US"/>
        </w:rPr>
        <w:t>Canadian Journal of Plant Science. 55: 1059-1072.</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smartTag w:uri="urn:schemas-microsoft-com:office:smarttags" w:element="place">
        <w:smartTag w:uri="urn:schemas-microsoft-com:office:smarttags" w:element="City">
          <w:r>
            <w:rPr>
              <w:rFonts w:ascii="Arial" w:hAnsi="Arial" w:cs="Arial"/>
              <w:lang w:val="en-US"/>
            </w:rPr>
            <w:t>CONWAY</w:t>
          </w:r>
        </w:smartTag>
      </w:smartTag>
      <w:r>
        <w:rPr>
          <w:rFonts w:ascii="Arial" w:hAnsi="Arial" w:cs="Arial"/>
          <w:lang w:val="en-US"/>
        </w:rPr>
        <w:t>, E</w:t>
      </w:r>
      <w:r w:rsidRPr="001D49D7">
        <w:rPr>
          <w:rFonts w:ascii="Arial" w:hAnsi="Arial" w:cs="Arial"/>
          <w:lang w:val="en-US"/>
        </w:rPr>
        <w:t xml:space="preserve">. 1949. The autecology of bracken (Pteridium aquilinum (L.) Kuhn): the germination of the spore, and the development of the prothallus and the young sporophyte. In: Proceedings of the Royal Society of </w:t>
      </w:r>
      <w:smartTag w:uri="urn:schemas-microsoft-com:office:smarttags" w:element="City">
        <w:r w:rsidRPr="001D49D7">
          <w:rPr>
            <w:rFonts w:ascii="Arial" w:hAnsi="Arial" w:cs="Arial"/>
            <w:lang w:val="en-US"/>
          </w:rPr>
          <w:t>Edinburgh</w:t>
        </w:r>
      </w:smartTag>
      <w:r w:rsidRPr="001D49D7">
        <w:rPr>
          <w:rFonts w:ascii="Arial" w:hAnsi="Arial" w:cs="Arial"/>
          <w:lang w:val="en-US"/>
        </w:rPr>
        <w:t xml:space="preserve">; </w:t>
      </w:r>
      <w:smartTag w:uri="urn:schemas-microsoft-com:office:smarttags" w:element="City">
        <w:r w:rsidRPr="001D49D7">
          <w:rPr>
            <w:rFonts w:ascii="Arial" w:hAnsi="Arial" w:cs="Arial"/>
            <w:lang w:val="en-US"/>
          </w:rPr>
          <w:t>Edinburgh</w:t>
        </w:r>
      </w:smartTag>
      <w:r w:rsidRPr="001D49D7">
        <w:rPr>
          <w:rFonts w:ascii="Arial" w:hAnsi="Arial" w:cs="Arial"/>
          <w:lang w:val="en-US"/>
        </w:rPr>
        <w:t xml:space="preserve">, </w:t>
      </w:r>
      <w:smartTag w:uri="urn:schemas-microsoft-com:office:smarttags" w:element="country-region">
        <w:r w:rsidRPr="001D49D7">
          <w:rPr>
            <w:rFonts w:ascii="Arial" w:hAnsi="Arial" w:cs="Arial"/>
            <w:lang w:val="en-US"/>
          </w:rPr>
          <w:t>Scotland</w:t>
        </w:r>
      </w:smartTag>
      <w:r w:rsidRPr="001D49D7">
        <w:rPr>
          <w:rFonts w:ascii="Arial" w:hAnsi="Arial" w:cs="Arial"/>
          <w:lang w:val="en-US"/>
        </w:rPr>
        <w:t xml:space="preserve">: The Royal Society of </w:t>
      </w:r>
      <w:smartTag w:uri="urn:schemas-microsoft-com:office:smarttags" w:element="place">
        <w:smartTag w:uri="urn:schemas-microsoft-com:office:smarttags" w:element="City">
          <w:r w:rsidRPr="001D49D7">
            <w:rPr>
              <w:rFonts w:ascii="Arial" w:hAnsi="Arial" w:cs="Arial"/>
              <w:lang w:val="en-US"/>
            </w:rPr>
            <w:t>Edinburgh</w:t>
          </w:r>
        </w:smartTag>
      </w:smartTag>
      <w:r w:rsidRPr="001D49D7">
        <w:rPr>
          <w:rFonts w:ascii="Arial" w:hAnsi="Arial" w:cs="Arial"/>
          <w:lang w:val="en-US"/>
        </w:rPr>
        <w:t>: 63: 325-346.</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Pr>
          <w:rFonts w:ascii="Arial" w:hAnsi="Arial" w:cs="Arial"/>
        </w:rPr>
        <w:t>CUERDA, J</w:t>
      </w:r>
      <w:r w:rsidRPr="00F358B4">
        <w:rPr>
          <w:rFonts w:ascii="Arial" w:hAnsi="Arial" w:cs="Arial"/>
        </w:rPr>
        <w:t xml:space="preserve">. </w:t>
      </w:r>
      <w:r>
        <w:rPr>
          <w:rFonts w:ascii="Arial" w:hAnsi="Arial" w:cs="Arial"/>
        </w:rPr>
        <w:t xml:space="preserve">1997 </w:t>
      </w:r>
      <w:r w:rsidRPr="00F358B4">
        <w:rPr>
          <w:rFonts w:ascii="Arial" w:hAnsi="Arial" w:cs="Arial"/>
        </w:rPr>
        <w:t>Atlas de Botanica (El mundo de las plantas). HELECHOS. Editor</w:t>
      </w:r>
      <w:r>
        <w:rPr>
          <w:rFonts w:ascii="Arial" w:hAnsi="Arial" w:cs="Arial"/>
        </w:rPr>
        <w:t>ial Cultural S.A, Madrid-Espana.</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Pr>
          <w:rFonts w:ascii="Arial" w:hAnsi="Arial" w:cs="Arial"/>
          <w:lang w:val="en-US"/>
        </w:rPr>
        <w:t>EVANS, W. C</w:t>
      </w:r>
      <w:r w:rsidRPr="001D49D7">
        <w:rPr>
          <w:rFonts w:ascii="Arial" w:hAnsi="Arial" w:cs="Arial"/>
          <w:lang w:val="en-US"/>
        </w:rPr>
        <w:t xml:space="preserve">. 1986. The acute diseases caused by bracken in animals. In: Smith, R. T.; Taylor, J. A., eds. Bracken: Ecology, Land Use and Control Technology; </w:t>
      </w:r>
      <w:smartTag w:uri="urn:schemas-microsoft-com:office:smarttags" w:element="country-region">
        <w:r>
          <w:rPr>
            <w:rFonts w:ascii="Arial" w:hAnsi="Arial" w:cs="Arial"/>
            <w:lang w:val="en-US"/>
          </w:rPr>
          <w:t>United States</w:t>
        </w:r>
      </w:smartTag>
      <w:r>
        <w:rPr>
          <w:rFonts w:ascii="Arial" w:hAnsi="Arial" w:cs="Arial"/>
          <w:lang w:val="en-US"/>
        </w:rPr>
        <w:t xml:space="preserve">, </w:t>
      </w:r>
      <w:r w:rsidRPr="001D49D7">
        <w:rPr>
          <w:rFonts w:ascii="Arial" w:hAnsi="Arial" w:cs="Arial"/>
          <w:lang w:val="en-US"/>
        </w:rPr>
        <w:t xml:space="preserve">1985 July 1 - July 5; </w:t>
      </w:r>
      <w:smartTag w:uri="urn:schemas-microsoft-com:office:smarttags" w:element="place">
        <w:r w:rsidRPr="001D49D7">
          <w:rPr>
            <w:rFonts w:ascii="Arial" w:hAnsi="Arial" w:cs="Arial"/>
            <w:lang w:val="en-US"/>
          </w:rPr>
          <w:t>Leeds</w:t>
        </w:r>
      </w:smartTag>
      <w:r w:rsidRPr="001D49D7">
        <w:rPr>
          <w:rFonts w:ascii="Arial" w:hAnsi="Arial" w:cs="Arial"/>
          <w:lang w:val="en-US"/>
        </w:rPr>
        <w:t>. Lancs: The Parthenon Publishing Group Limited: 121-132.</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FENWICK, G. R. 1989. Bracken (Pteridium aquilinum)--toxic effects and toxic constituents. Journal of the Science of Food and Agriculture. </w:t>
      </w:r>
      <w:smartTag w:uri="urn:schemas-microsoft-com:office:smarttags" w:element="place">
        <w:smartTag w:uri="urn:schemas-microsoft-com:office:smarttags" w:element="country-region">
          <w:r>
            <w:rPr>
              <w:rFonts w:ascii="Arial" w:hAnsi="Arial" w:cs="Arial"/>
              <w:lang w:val="en-US"/>
            </w:rPr>
            <w:lastRenderedPageBreak/>
            <w:t>United States</w:t>
          </w:r>
        </w:smartTag>
      </w:smartTag>
      <w:r>
        <w:rPr>
          <w:rFonts w:ascii="Arial" w:hAnsi="Arial" w:cs="Arial"/>
          <w:lang w:val="en-US"/>
        </w:rPr>
        <w:t xml:space="preserve">, </w:t>
      </w:r>
      <w:r w:rsidRPr="001D49D7">
        <w:rPr>
          <w:rFonts w:ascii="Arial" w:hAnsi="Arial" w:cs="Arial"/>
          <w:lang w:val="en-US"/>
        </w:rPr>
        <w:t>46(2): 147-173.</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FLETCHER, W. W.; </w:t>
      </w:r>
      <w:smartTag w:uri="urn:schemas-microsoft-com:office:smarttags" w:element="place">
        <w:smartTag w:uri="urn:schemas-microsoft-com:office:smarttags" w:element="City">
          <w:r w:rsidRPr="001D49D7">
            <w:rPr>
              <w:rFonts w:ascii="Arial" w:hAnsi="Arial" w:cs="Arial"/>
              <w:lang w:val="en-US"/>
            </w:rPr>
            <w:t>KIRKWOOD</w:t>
          </w:r>
        </w:smartTag>
      </w:smartTag>
      <w:r w:rsidRPr="001D49D7">
        <w:rPr>
          <w:rFonts w:ascii="Arial" w:hAnsi="Arial" w:cs="Arial"/>
          <w:lang w:val="en-US"/>
        </w:rPr>
        <w:t xml:space="preserve">, R. C. 1979. The bracken fern (Pteridium aquilinum L. (Kuhn); its biology and control. In: Dyer, A. F, ed. The Experimental Biology of Ferns. </w:t>
      </w:r>
      <w:smartTag w:uri="urn:schemas-microsoft-com:office:smarttags" w:element="place">
        <w:smartTag w:uri="urn:schemas-microsoft-com:office:smarttags" w:element="City">
          <w:r w:rsidRPr="001D49D7">
            <w:rPr>
              <w:rFonts w:ascii="Arial" w:hAnsi="Arial" w:cs="Arial"/>
              <w:lang w:val="en-US"/>
            </w:rPr>
            <w:t>New York</w:t>
          </w:r>
        </w:smartTag>
        <w:r>
          <w:rPr>
            <w:rFonts w:ascii="Arial" w:hAnsi="Arial" w:cs="Arial"/>
            <w:lang w:val="en-US"/>
          </w:rPr>
          <w:t xml:space="preserve">, </w:t>
        </w:r>
        <w:smartTag w:uri="urn:schemas-microsoft-com:office:smarttags" w:element="country-region">
          <w:r>
            <w:rPr>
              <w:rFonts w:ascii="Arial" w:hAnsi="Arial" w:cs="Arial"/>
              <w:lang w:val="en-US"/>
            </w:rPr>
            <w:t>United States</w:t>
          </w:r>
        </w:smartTag>
      </w:smartTag>
      <w:r w:rsidRPr="001D49D7">
        <w:rPr>
          <w:rFonts w:ascii="Arial" w:hAnsi="Arial" w:cs="Arial"/>
          <w:lang w:val="en-US"/>
        </w:rPr>
        <w:t>: Academic Press: 591-635.</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HELLIWELL, D. R. 1986. Bracken clearance and potential for afforestation. In: Smith, R. T.; Taylor, J. A., eds. Bracken: ecology, land use and control technology; 1985 July 1 - July 5; </w:t>
      </w:r>
      <w:smartTag w:uri="urn:schemas-microsoft-com:office:smarttags" w:element="place">
        <w:smartTag w:uri="urn:schemas-microsoft-com:office:smarttags" w:element="City">
          <w:r w:rsidRPr="001D49D7">
            <w:rPr>
              <w:rFonts w:ascii="Arial" w:hAnsi="Arial" w:cs="Arial"/>
              <w:lang w:val="en-US"/>
            </w:rPr>
            <w:t>Leeds</w:t>
          </w:r>
        </w:smartTag>
        <w:r w:rsidRPr="001D49D7">
          <w:rPr>
            <w:rFonts w:ascii="Arial" w:hAnsi="Arial" w:cs="Arial"/>
            <w:lang w:val="en-US"/>
          </w:rPr>
          <w:t xml:space="preserve">, </w:t>
        </w:r>
        <w:smartTag w:uri="urn:schemas-microsoft-com:office:smarttags" w:element="country-region">
          <w:r w:rsidRPr="001D49D7">
            <w:rPr>
              <w:rFonts w:ascii="Arial" w:hAnsi="Arial" w:cs="Arial"/>
              <w:lang w:val="en-US"/>
            </w:rPr>
            <w:t>England</w:t>
          </w:r>
        </w:smartTag>
      </w:smartTag>
      <w:r w:rsidRPr="001D49D7">
        <w:rPr>
          <w:rFonts w:ascii="Arial" w:hAnsi="Arial" w:cs="Arial"/>
          <w:lang w:val="en-US"/>
        </w:rPr>
        <w:t xml:space="preserve">. </w:t>
      </w:r>
      <w:smartTag w:uri="urn:schemas-microsoft-com:office:smarttags" w:element="place">
        <w:smartTag w:uri="urn:schemas-microsoft-com:office:smarttags" w:element="City">
          <w:r w:rsidRPr="001D49D7">
            <w:rPr>
              <w:rFonts w:ascii="Arial" w:hAnsi="Arial" w:cs="Arial"/>
              <w:lang w:val="en-US"/>
            </w:rPr>
            <w:t>Lancs</w:t>
          </w:r>
        </w:smartTag>
        <w:r w:rsidRPr="001D49D7">
          <w:rPr>
            <w:rFonts w:ascii="Arial" w:hAnsi="Arial" w:cs="Arial"/>
            <w:lang w:val="en-US"/>
          </w:rPr>
          <w:t xml:space="preserve">, </w:t>
        </w:r>
        <w:smartTag w:uri="urn:schemas-microsoft-com:office:smarttags" w:element="country-region">
          <w:r w:rsidRPr="001D49D7">
            <w:rPr>
              <w:rFonts w:ascii="Arial" w:hAnsi="Arial" w:cs="Arial"/>
              <w:lang w:val="en-US"/>
            </w:rPr>
            <w:t>England</w:t>
          </w:r>
        </w:smartTag>
      </w:smartTag>
      <w:r w:rsidRPr="001D49D7">
        <w:rPr>
          <w:rFonts w:ascii="Arial" w:hAnsi="Arial" w:cs="Arial"/>
          <w:lang w:val="en-US"/>
        </w:rPr>
        <w:t>: The Parthenon Publishing Group Limited: 459-464.</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hyperlink r:id="rId19" w:history="1">
        <w:r w:rsidRPr="00D05A41">
          <w:rPr>
            <w:rFonts w:ascii="Arial" w:hAnsi="Arial" w:cs="Arial"/>
          </w:rPr>
          <w:t>JACOBS, C. A. Y PECK, J. H. 1993.</w:t>
        </w:r>
      </w:hyperlink>
      <w:r w:rsidRPr="00D05A41">
        <w:rPr>
          <w:rFonts w:ascii="Arial" w:hAnsi="Arial" w:cs="Arial"/>
        </w:rPr>
        <w:t xml:space="preserve"> </w:t>
      </w:r>
      <w:r w:rsidRPr="00D05A41">
        <w:rPr>
          <w:rFonts w:ascii="Arial" w:hAnsi="Arial" w:cs="Arial"/>
          <w:lang w:val="en-US"/>
        </w:rPr>
        <w:t xml:space="preserve">Pteridium. </w:t>
      </w:r>
      <w:r w:rsidRPr="00900AD9">
        <w:rPr>
          <w:rFonts w:ascii="Arial" w:hAnsi="Arial" w:cs="Arial"/>
          <w:lang w:val="en-US"/>
        </w:rPr>
        <w:t xml:space="preserve">En Flora of North America Editorial Committee (eds.). Flora of North America. </w:t>
      </w:r>
      <w:r w:rsidRPr="00D05A41">
        <w:rPr>
          <w:rFonts w:ascii="Arial" w:hAnsi="Arial" w:cs="Arial"/>
        </w:rPr>
        <w:t>Vol. 2. Oxford University Press, Oxford, Gran Bretaña.</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900AD9">
        <w:rPr>
          <w:rFonts w:ascii="Arial" w:hAnsi="Arial" w:cs="Arial"/>
          <w:lang w:val="en-US"/>
        </w:rPr>
        <w:t xml:space="preserve">MARKLE, G. M. et al., eds. 1998. Food and feed crops of the United States, ed. 2. </w:t>
      </w:r>
      <w:r>
        <w:rPr>
          <w:rFonts w:ascii="Arial" w:hAnsi="Arial" w:cs="Arial"/>
        </w:rPr>
        <w:t>(Food Feed Crops US)</w:t>
      </w:r>
    </w:p>
    <w:p w:rsidR="00900AD9" w:rsidRPr="00D05A41"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D05A41">
        <w:rPr>
          <w:rFonts w:ascii="Arial" w:hAnsi="Arial" w:cs="Arial"/>
        </w:rPr>
        <w:t>MARTÍNEZ, M., 1979. Catálogo de nombres vulgares y científicos de plantas mexicanas. Fondo de Cultura Económica, México, D.F.</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D05A41">
        <w:rPr>
          <w:rFonts w:ascii="Arial" w:hAnsi="Arial" w:cs="Arial"/>
          <w:lang w:val="en-US"/>
        </w:rPr>
        <w:lastRenderedPageBreak/>
        <w:t xml:space="preserve">MICKEL, J. T. &amp; </w:t>
      </w:r>
      <w:r>
        <w:rPr>
          <w:rFonts w:ascii="Arial" w:hAnsi="Arial" w:cs="Arial"/>
          <w:lang w:val="en-US"/>
        </w:rPr>
        <w:t xml:space="preserve">SMITH, </w:t>
      </w:r>
      <w:r w:rsidRPr="00D05A41">
        <w:rPr>
          <w:rFonts w:ascii="Arial" w:hAnsi="Arial" w:cs="Arial"/>
          <w:lang w:val="en-US"/>
        </w:rPr>
        <w:t xml:space="preserve">A. R. 2004. </w:t>
      </w:r>
      <w:r w:rsidRPr="00900AD9">
        <w:rPr>
          <w:rFonts w:ascii="Arial" w:hAnsi="Arial" w:cs="Arial"/>
          <w:lang w:val="en-US"/>
        </w:rPr>
        <w:t xml:space="preserve">The pteridophytes of Mexico. Mem. New York Bot. </w:t>
      </w:r>
      <w:r>
        <w:rPr>
          <w:rFonts w:ascii="Arial" w:hAnsi="Arial" w:cs="Arial"/>
        </w:rPr>
        <w:t>Gard. 88:1-1054. (Ferns Mexico)</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NORTON, H. H. 1979. Evidence for bracken fern (Pteridium aquilinum) as a food for aboriginal peoples of western </w:t>
      </w:r>
      <w:smartTag w:uri="urn:schemas-microsoft-com:office:smarttags" w:element="State">
        <w:smartTag w:uri="urn:schemas-microsoft-com:office:smarttags" w:element="place">
          <w:r w:rsidRPr="001D49D7">
            <w:rPr>
              <w:rFonts w:ascii="Arial" w:hAnsi="Arial" w:cs="Arial"/>
              <w:lang w:val="en-US"/>
            </w:rPr>
            <w:t>Washington</w:t>
          </w:r>
        </w:smartTag>
      </w:smartTag>
      <w:r w:rsidRPr="001D49D7">
        <w:rPr>
          <w:rFonts w:ascii="Arial" w:hAnsi="Arial" w:cs="Arial"/>
          <w:lang w:val="en-US"/>
        </w:rPr>
        <w:t xml:space="preserve">. </w:t>
      </w:r>
      <w:smartTag w:uri="urn:schemas-microsoft-com:office:smarttags" w:element="country-region">
        <w:smartTag w:uri="urn:schemas-microsoft-com:office:smarttags" w:element="place">
          <w:r>
            <w:rPr>
              <w:rFonts w:ascii="Arial" w:hAnsi="Arial" w:cs="Arial"/>
              <w:lang w:val="en-US"/>
            </w:rPr>
            <w:t>United States</w:t>
          </w:r>
        </w:smartTag>
      </w:smartTag>
      <w:r>
        <w:rPr>
          <w:rFonts w:ascii="Arial" w:hAnsi="Arial" w:cs="Arial"/>
          <w:lang w:val="en-US"/>
        </w:rPr>
        <w:t xml:space="preserve">, </w:t>
      </w:r>
      <w:r w:rsidRPr="001D49D7">
        <w:rPr>
          <w:rFonts w:ascii="Arial" w:hAnsi="Arial" w:cs="Arial"/>
          <w:lang w:val="en-US"/>
        </w:rPr>
        <w:t>Economic Botany. 33(4): 384-396.</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Pr>
          <w:rFonts w:ascii="Arial" w:hAnsi="Arial" w:cs="Arial"/>
        </w:rPr>
        <w:t>PATZELT, E</w:t>
      </w:r>
      <w:r w:rsidRPr="00F358B4">
        <w:rPr>
          <w:rFonts w:ascii="Arial" w:hAnsi="Arial" w:cs="Arial"/>
        </w:rPr>
        <w:t xml:space="preserve">. </w:t>
      </w:r>
      <w:r>
        <w:rPr>
          <w:rFonts w:ascii="Arial" w:hAnsi="Arial" w:cs="Arial"/>
        </w:rPr>
        <w:t xml:space="preserve">2002 </w:t>
      </w:r>
      <w:r w:rsidRPr="00F358B4">
        <w:rPr>
          <w:rFonts w:ascii="Arial" w:hAnsi="Arial" w:cs="Arial"/>
        </w:rPr>
        <w:t>Flora del Ecuador. Criptógamas, Plantas que se multiplican por esporas. Primera Ed</w:t>
      </w:r>
      <w:r>
        <w:rPr>
          <w:rFonts w:ascii="Arial" w:hAnsi="Arial" w:cs="Arial"/>
        </w:rPr>
        <w:t>icion. Imprefepp Quito-Ecuador</w:t>
      </w:r>
      <w:r w:rsidRPr="00F358B4">
        <w:rPr>
          <w:rFonts w:ascii="Arial" w:hAnsi="Arial" w:cs="Arial"/>
        </w:rPr>
        <w:t>.</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D05A41">
        <w:rPr>
          <w:rFonts w:ascii="Arial" w:hAnsi="Arial" w:cs="Arial"/>
          <w:lang w:val="en-US"/>
        </w:rPr>
        <w:t xml:space="preserve">PEMBERTON, R. W. &amp; </w:t>
      </w:r>
      <w:r>
        <w:rPr>
          <w:rFonts w:ascii="Arial" w:hAnsi="Arial" w:cs="Arial"/>
          <w:lang w:val="en-US"/>
        </w:rPr>
        <w:t xml:space="preserve">LEE, </w:t>
      </w:r>
      <w:r w:rsidRPr="00D05A41">
        <w:rPr>
          <w:rFonts w:ascii="Arial" w:hAnsi="Arial" w:cs="Arial"/>
          <w:lang w:val="en-US"/>
        </w:rPr>
        <w:t xml:space="preserve">N. S. 1996. Wild food plants in </w:t>
      </w:r>
      <w:smartTag w:uri="urn:schemas-microsoft-com:office:smarttags" w:element="country-region">
        <w:r w:rsidRPr="00D05A41">
          <w:rPr>
            <w:rFonts w:ascii="Arial" w:hAnsi="Arial" w:cs="Arial"/>
            <w:lang w:val="en-US"/>
          </w:rPr>
          <w:t>South Korea</w:t>
        </w:r>
      </w:smartTag>
      <w:r w:rsidRPr="00D05A41">
        <w:rPr>
          <w:rFonts w:ascii="Arial" w:hAnsi="Arial" w:cs="Arial"/>
          <w:lang w:val="en-US"/>
        </w:rPr>
        <w:t xml:space="preserve">; market presence, new crops, and exports to the </w:t>
      </w:r>
      <w:smartTag w:uri="urn:schemas-microsoft-com:office:smarttags" w:element="country-region">
        <w:smartTag w:uri="urn:schemas-microsoft-com:office:smarttags" w:element="place">
          <w:r w:rsidRPr="00D05A41">
            <w:rPr>
              <w:rFonts w:ascii="Arial" w:hAnsi="Arial" w:cs="Arial"/>
              <w:lang w:val="en-US"/>
            </w:rPr>
            <w:t>United States</w:t>
          </w:r>
        </w:smartTag>
      </w:smartTag>
      <w:r w:rsidRPr="00D05A41">
        <w:rPr>
          <w:rFonts w:ascii="Arial" w:hAnsi="Arial" w:cs="Arial"/>
          <w:lang w:val="en-US"/>
        </w:rPr>
        <w:t xml:space="preserve">. </w:t>
      </w:r>
      <w:hyperlink r:id="rId20" w:tooltip="Link to full journal title" w:history="1">
        <w:r w:rsidRPr="00D05A41">
          <w:rPr>
            <w:rFonts w:ascii="Arial" w:hAnsi="Arial" w:cs="Arial"/>
            <w:lang w:val="en-US"/>
          </w:rPr>
          <w:t>Econ. Bot.</w:t>
        </w:r>
      </w:hyperlink>
      <w:r>
        <w:rPr>
          <w:rFonts w:ascii="Arial" w:hAnsi="Arial" w:cs="Arial"/>
          <w:lang w:val="en-US"/>
        </w:rPr>
        <w:t xml:space="preserve"> 50:63, 67.</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Pr>
          <w:rFonts w:ascii="Arial" w:hAnsi="Arial" w:cs="Arial"/>
        </w:rPr>
        <w:t>PEREZ, A</w:t>
      </w:r>
      <w:r w:rsidRPr="00F358B4">
        <w:rPr>
          <w:rFonts w:ascii="Arial" w:hAnsi="Arial" w:cs="Arial"/>
        </w:rPr>
        <w:t>.</w:t>
      </w:r>
      <w:r>
        <w:rPr>
          <w:rFonts w:ascii="Arial" w:hAnsi="Arial" w:cs="Arial"/>
        </w:rPr>
        <w:t xml:space="preserve"> 2001,</w:t>
      </w:r>
      <w:r w:rsidRPr="00F358B4">
        <w:rPr>
          <w:rFonts w:ascii="Arial" w:hAnsi="Arial" w:cs="Arial"/>
        </w:rPr>
        <w:t xml:space="preserve"> “Control de Quimico de Helechos (</w:t>
      </w:r>
      <w:r w:rsidRPr="004368F1">
        <w:rPr>
          <w:rFonts w:ascii="Arial" w:hAnsi="Arial" w:cs="Arial"/>
          <w:i/>
        </w:rPr>
        <w:t>Pteridium aquilinum</w:t>
      </w:r>
      <w:r>
        <w:rPr>
          <w:rFonts w:ascii="Arial" w:hAnsi="Arial" w:cs="Arial"/>
        </w:rPr>
        <w:t>)</w:t>
      </w:r>
      <w:r w:rsidRPr="00F358B4">
        <w:rPr>
          <w:rFonts w:ascii="Arial" w:hAnsi="Arial" w:cs="Arial"/>
        </w:rPr>
        <w:t>”. (Trabajos Técnicos, Escuela de Graduados U.N.I.C.A)</w:t>
      </w:r>
      <w:r>
        <w:rPr>
          <w:rFonts w:ascii="Arial" w:hAnsi="Arial" w:cs="Arial"/>
        </w:rPr>
        <w:t>. Costa Rica.</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PREEST, D. S. 1975. Review of and observations on current methods of bracken control in forestry. In: Proceedings of the 28th </w:t>
      </w:r>
      <w:smartTag w:uri="urn:schemas-microsoft-com:office:smarttags" w:element="country-region">
        <w:r w:rsidRPr="001D49D7">
          <w:rPr>
            <w:rFonts w:ascii="Arial" w:hAnsi="Arial" w:cs="Arial"/>
            <w:lang w:val="en-US"/>
          </w:rPr>
          <w:t>New Zealand</w:t>
        </w:r>
      </w:smartTag>
      <w:r w:rsidRPr="001D49D7">
        <w:rPr>
          <w:rFonts w:ascii="Arial" w:hAnsi="Arial" w:cs="Arial"/>
          <w:lang w:val="en-US"/>
        </w:rPr>
        <w:t xml:space="preserve"> W</w:t>
      </w:r>
      <w:r>
        <w:rPr>
          <w:rFonts w:ascii="Arial" w:hAnsi="Arial" w:cs="Arial"/>
          <w:lang w:val="en-US"/>
        </w:rPr>
        <w:t xml:space="preserve">eed and </w:t>
      </w:r>
      <w:smartTag w:uri="urn:schemas-microsoft-com:office:smarttags" w:element="place">
        <w:r>
          <w:rPr>
            <w:rFonts w:ascii="Arial" w:hAnsi="Arial" w:cs="Arial"/>
            <w:lang w:val="en-US"/>
          </w:rPr>
          <w:t>Pest</w:t>
        </w:r>
      </w:smartTag>
      <w:r>
        <w:rPr>
          <w:rFonts w:ascii="Arial" w:hAnsi="Arial" w:cs="Arial"/>
          <w:lang w:val="en-US"/>
        </w:rPr>
        <w:t xml:space="preserve"> Control Conference.</w:t>
      </w:r>
      <w:r w:rsidRPr="001D49D7">
        <w:rPr>
          <w:rFonts w:ascii="Arial" w:hAnsi="Arial" w:cs="Arial"/>
          <w:lang w:val="en-US"/>
        </w:rPr>
        <w:t xml:space="preserve"> </w:t>
      </w:r>
      <w:smartTag w:uri="urn:schemas-microsoft-com:office:smarttags" w:element="place">
        <w:smartTag w:uri="urn:schemas-microsoft-com:office:smarttags" w:element="PlaceName">
          <w:r w:rsidRPr="001D49D7">
            <w:rPr>
              <w:rFonts w:ascii="Arial" w:hAnsi="Arial" w:cs="Arial"/>
              <w:lang w:val="en-US"/>
            </w:rPr>
            <w:t>New Zealand</w:t>
          </w:r>
        </w:smartTag>
        <w:r w:rsidRPr="001D49D7">
          <w:rPr>
            <w:rFonts w:ascii="Arial" w:hAnsi="Arial" w:cs="Arial"/>
            <w:lang w:val="en-US"/>
          </w:rPr>
          <w:t xml:space="preserve"> </w:t>
        </w:r>
        <w:smartTag w:uri="urn:schemas-microsoft-com:office:smarttags" w:element="PlaceType">
          <w:r w:rsidRPr="001D49D7">
            <w:rPr>
              <w:rFonts w:ascii="Arial" w:hAnsi="Arial" w:cs="Arial"/>
              <w:lang w:val="en-US"/>
            </w:rPr>
            <w:t>Forest</w:t>
          </w:r>
        </w:smartTag>
      </w:smartTag>
      <w:r w:rsidRPr="001D49D7">
        <w:rPr>
          <w:rFonts w:ascii="Arial" w:hAnsi="Arial" w:cs="Arial"/>
          <w:lang w:val="en-US"/>
        </w:rPr>
        <w:t xml:space="preserve"> Service ODC 441:414:12:173.5. </w:t>
      </w:r>
      <w:smartTag w:uri="urn:schemas-microsoft-com:office:smarttags" w:element="place">
        <w:smartTag w:uri="urn:schemas-microsoft-com:office:smarttags" w:element="PlaceName">
          <w:r w:rsidRPr="001D49D7">
            <w:rPr>
              <w:rFonts w:ascii="Arial" w:hAnsi="Arial" w:cs="Arial"/>
              <w:lang w:val="en-US"/>
            </w:rPr>
            <w:t>New Zealand</w:t>
          </w:r>
        </w:smartTag>
        <w:r w:rsidRPr="001D49D7">
          <w:rPr>
            <w:rFonts w:ascii="Arial" w:hAnsi="Arial" w:cs="Arial"/>
            <w:lang w:val="en-US"/>
          </w:rPr>
          <w:t xml:space="preserve"> </w:t>
        </w:r>
        <w:smartTag w:uri="urn:schemas-microsoft-com:office:smarttags" w:element="PlaceType">
          <w:r w:rsidRPr="001D49D7">
            <w:rPr>
              <w:rFonts w:ascii="Arial" w:hAnsi="Arial" w:cs="Arial"/>
              <w:lang w:val="en-US"/>
            </w:rPr>
            <w:t>Forest</w:t>
          </w:r>
        </w:smartTag>
      </w:smartTag>
      <w:r w:rsidRPr="001D49D7">
        <w:rPr>
          <w:rFonts w:ascii="Arial" w:hAnsi="Arial" w:cs="Arial"/>
          <w:lang w:val="en-US"/>
        </w:rPr>
        <w:t xml:space="preserve"> Service: 43-48.</w:t>
      </w: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F358B4">
        <w:rPr>
          <w:rFonts w:ascii="Arial" w:hAnsi="Arial" w:cs="Arial"/>
        </w:rPr>
        <w:lastRenderedPageBreak/>
        <w:t>SANCHEZ-V, A., DAVILA-C.; CARRASCO, D.; GARCIA-B., D.; PINO-R., D.</w:t>
      </w:r>
      <w:r>
        <w:rPr>
          <w:rFonts w:ascii="Arial" w:hAnsi="Arial" w:cs="Arial"/>
        </w:rPr>
        <w:t xml:space="preserve"> 2006.</w:t>
      </w:r>
      <w:r w:rsidRPr="00F358B4">
        <w:rPr>
          <w:rFonts w:ascii="Arial" w:hAnsi="Arial" w:cs="Arial"/>
        </w:rPr>
        <w:t xml:space="preserve"> Evaluación del Metsulfuron en el control del Helecho en los Pastos (</w:t>
      </w:r>
      <w:r w:rsidRPr="004368F1">
        <w:rPr>
          <w:rFonts w:ascii="Arial" w:hAnsi="Arial" w:cs="Arial"/>
          <w:i/>
        </w:rPr>
        <w:t>Pteridium aquilinum</w:t>
      </w:r>
      <w:r w:rsidRPr="00F358B4">
        <w:rPr>
          <w:rFonts w:ascii="Arial" w:hAnsi="Arial" w:cs="Arial"/>
        </w:rPr>
        <w:t>). Rev. Cient. FCV-LUZ XII(4).</w:t>
      </w:r>
      <w:r>
        <w:rPr>
          <w:rFonts w:ascii="Arial" w:hAnsi="Arial" w:cs="Arial"/>
        </w:rPr>
        <w:t xml:space="preserve"> Venezuela.</w:t>
      </w:r>
    </w:p>
    <w:p w:rsidR="00900AD9" w:rsidRDefault="00900AD9" w:rsidP="00900AD9">
      <w:pPr>
        <w:widowControl w:val="0"/>
        <w:tabs>
          <w:tab w:val="left" w:pos="540"/>
        </w:tabs>
        <w:autoSpaceDE w:val="0"/>
        <w:autoSpaceDN w:val="0"/>
        <w:adjustRightInd w:val="0"/>
        <w:spacing w:line="480" w:lineRule="auto"/>
        <w:ind w:left="360"/>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F358B4">
        <w:rPr>
          <w:rFonts w:ascii="Arial" w:hAnsi="Arial" w:cs="Arial"/>
        </w:rPr>
        <w:t>SANCHEZ-VILLALOBOS, A.J. 2006 Hematuria Enzootica Bovina. Ediciones Grafifor c.a. Maracaibo, Venezuela. 190pp.</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Pr>
          <w:rFonts w:ascii="Arial" w:hAnsi="Arial" w:cs="Arial"/>
        </w:rPr>
        <w:t>SERRA, N</w:t>
      </w:r>
      <w:r w:rsidRPr="00F358B4">
        <w:rPr>
          <w:rFonts w:ascii="Arial" w:hAnsi="Arial" w:cs="Arial"/>
        </w:rPr>
        <w:t xml:space="preserve">. </w:t>
      </w:r>
      <w:r>
        <w:rPr>
          <w:rFonts w:ascii="Arial" w:hAnsi="Arial" w:cs="Arial"/>
        </w:rPr>
        <w:t xml:space="preserve">1997. </w:t>
      </w:r>
      <w:r w:rsidRPr="00F358B4">
        <w:rPr>
          <w:rFonts w:ascii="Arial" w:hAnsi="Arial" w:cs="Arial"/>
        </w:rPr>
        <w:t>Manual de Plantas de Interior, Cultivo de helechos a partir de esporas. Editorial AGATA, Madrid-Espana.</w:t>
      </w:r>
    </w:p>
    <w:p w:rsidR="00900AD9" w:rsidRDefault="00900AD9" w:rsidP="00900AD9">
      <w:pPr>
        <w:widowControl w:val="0"/>
        <w:tabs>
          <w:tab w:val="left" w:pos="540"/>
        </w:tabs>
        <w:autoSpaceDE w:val="0"/>
        <w:autoSpaceDN w:val="0"/>
        <w:adjustRightInd w:val="0"/>
        <w:spacing w:line="480" w:lineRule="auto"/>
        <w:jc w:val="both"/>
        <w:rPr>
          <w:rFonts w:ascii="Arial" w:hAnsi="Arial" w:cs="Arial"/>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SMITH, R. T. 1986. Opportunistic behaviour of bracken (Pteridium aquilinum L. Kuhn) in moorland habitats: origins and constraints. In: Smith, R. T.; Taylor, J. A., eds. Bracken: ecology, land use and control technology; 1985 July 1 - July 5; </w:t>
      </w:r>
      <w:smartTag w:uri="urn:schemas-microsoft-com:office:smarttags" w:element="place">
        <w:smartTag w:uri="urn:schemas-microsoft-com:office:smarttags" w:element="City">
          <w:r w:rsidRPr="001D49D7">
            <w:rPr>
              <w:rFonts w:ascii="Arial" w:hAnsi="Arial" w:cs="Arial"/>
              <w:lang w:val="en-US"/>
            </w:rPr>
            <w:t>Leeds</w:t>
          </w:r>
        </w:smartTag>
        <w:r w:rsidRPr="001D49D7">
          <w:rPr>
            <w:rFonts w:ascii="Arial" w:hAnsi="Arial" w:cs="Arial"/>
            <w:lang w:val="en-US"/>
          </w:rPr>
          <w:t xml:space="preserve">, </w:t>
        </w:r>
        <w:smartTag w:uri="urn:schemas-microsoft-com:office:smarttags" w:element="country-region">
          <w:r w:rsidRPr="001D49D7">
            <w:rPr>
              <w:rFonts w:ascii="Arial" w:hAnsi="Arial" w:cs="Arial"/>
              <w:lang w:val="en-US"/>
            </w:rPr>
            <w:t>England</w:t>
          </w:r>
        </w:smartTag>
      </w:smartTag>
      <w:r w:rsidRPr="001D49D7">
        <w:rPr>
          <w:rFonts w:ascii="Arial" w:hAnsi="Arial" w:cs="Arial"/>
          <w:lang w:val="en-US"/>
        </w:rPr>
        <w:t>. Lancs: The Parthenon Publishing Group Limited: 215-224.</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SOPER, D. 1986. Lessons from fifteen years of bracken control with asulam. In: Smith, R. T.; Taylor, J. A., eds. Bracken: ecology, land use and control technology; 1985 July 1 - July 5; </w:t>
      </w:r>
      <w:smartTag w:uri="urn:schemas-microsoft-com:office:smarttags" w:element="place">
        <w:smartTag w:uri="urn:schemas-microsoft-com:office:smarttags" w:element="City">
          <w:r w:rsidRPr="001D49D7">
            <w:rPr>
              <w:rFonts w:ascii="Arial" w:hAnsi="Arial" w:cs="Arial"/>
              <w:lang w:val="en-US"/>
            </w:rPr>
            <w:t>Leeds</w:t>
          </w:r>
        </w:smartTag>
        <w:r w:rsidRPr="001D49D7">
          <w:rPr>
            <w:rFonts w:ascii="Arial" w:hAnsi="Arial" w:cs="Arial"/>
            <w:lang w:val="en-US"/>
          </w:rPr>
          <w:t xml:space="preserve">, </w:t>
        </w:r>
        <w:smartTag w:uri="urn:schemas-microsoft-com:office:smarttags" w:element="country-region">
          <w:r w:rsidRPr="001D49D7">
            <w:rPr>
              <w:rFonts w:ascii="Arial" w:hAnsi="Arial" w:cs="Arial"/>
              <w:lang w:val="en-US"/>
            </w:rPr>
            <w:t>England</w:t>
          </w:r>
        </w:smartTag>
      </w:smartTag>
      <w:r w:rsidRPr="001D49D7">
        <w:rPr>
          <w:rFonts w:ascii="Arial" w:hAnsi="Arial" w:cs="Arial"/>
          <w:lang w:val="en-US"/>
        </w:rPr>
        <w:t>. Lancs: The Parthenon Publishing Group Limited: 351-357.</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lastRenderedPageBreak/>
        <w:t xml:space="preserve">STEWART, R. E.. 1976. Herbicides for control of western swordfern and western bracken. PNW-284. </w:t>
      </w:r>
      <w:smartTag w:uri="urn:schemas-microsoft-com:office:smarttags" w:element="City">
        <w:r w:rsidRPr="001D49D7">
          <w:rPr>
            <w:rFonts w:ascii="Arial" w:hAnsi="Arial" w:cs="Arial"/>
            <w:lang w:val="en-US"/>
          </w:rPr>
          <w:t>Portland</w:t>
        </w:r>
      </w:smartTag>
      <w:r w:rsidRPr="001D49D7">
        <w:rPr>
          <w:rFonts w:ascii="Arial" w:hAnsi="Arial" w:cs="Arial"/>
          <w:lang w:val="en-US"/>
        </w:rPr>
        <w:t xml:space="preserve">, </w:t>
      </w:r>
      <w:smartTag w:uri="urn:schemas-microsoft-com:office:smarttags" w:element="State">
        <w:r w:rsidRPr="001D49D7">
          <w:rPr>
            <w:rFonts w:ascii="Arial" w:hAnsi="Arial" w:cs="Arial"/>
            <w:lang w:val="en-US"/>
          </w:rPr>
          <w:t>OR</w:t>
        </w:r>
      </w:smartTag>
      <w:r>
        <w:rPr>
          <w:rFonts w:ascii="Arial" w:hAnsi="Arial" w:cs="Arial"/>
          <w:lang w:val="en-US"/>
        </w:rPr>
        <w:t xml:space="preserve">: United </w:t>
      </w:r>
      <w:r w:rsidRPr="001D49D7">
        <w:rPr>
          <w:rFonts w:ascii="Arial" w:hAnsi="Arial" w:cs="Arial"/>
          <w:lang w:val="en-US"/>
        </w:rPr>
        <w:t>S</w:t>
      </w:r>
      <w:r>
        <w:rPr>
          <w:rFonts w:ascii="Arial" w:hAnsi="Arial" w:cs="Arial"/>
          <w:lang w:val="en-US"/>
        </w:rPr>
        <w:t>tates</w:t>
      </w:r>
      <w:r w:rsidRPr="001D49D7">
        <w:rPr>
          <w:rFonts w:ascii="Arial" w:hAnsi="Arial" w:cs="Arial"/>
          <w:lang w:val="en-US"/>
        </w:rPr>
        <w:t xml:space="preserve"> Department of Agriculture, Forest Service, </w:t>
      </w:r>
      <w:smartTag w:uri="urn:schemas-microsoft-com:office:smarttags" w:element="place">
        <w:smartTag w:uri="urn:schemas-microsoft-com:office:smarttags" w:element="PlaceName">
          <w:r w:rsidRPr="001D49D7">
            <w:rPr>
              <w:rFonts w:ascii="Arial" w:hAnsi="Arial" w:cs="Arial"/>
              <w:lang w:val="en-US"/>
            </w:rPr>
            <w:t>Pacific Northwest</w:t>
          </w:r>
        </w:smartTag>
        <w:r w:rsidRPr="001D49D7">
          <w:rPr>
            <w:rFonts w:ascii="Arial" w:hAnsi="Arial" w:cs="Arial"/>
            <w:lang w:val="en-US"/>
          </w:rPr>
          <w:t xml:space="preserve"> </w:t>
        </w:r>
        <w:smartTag w:uri="urn:schemas-microsoft-com:office:smarttags" w:element="PlaceType">
          <w:r w:rsidRPr="001D49D7">
            <w:rPr>
              <w:rFonts w:ascii="Arial" w:hAnsi="Arial" w:cs="Arial"/>
              <w:lang w:val="en-US"/>
            </w:rPr>
            <w:t>Forest</w:t>
          </w:r>
        </w:smartTag>
      </w:smartTag>
      <w:r w:rsidRPr="001D49D7">
        <w:rPr>
          <w:rFonts w:ascii="Arial" w:hAnsi="Arial" w:cs="Arial"/>
          <w:lang w:val="en-US"/>
        </w:rPr>
        <w:t xml:space="preserve"> and Range Experiment Station. 11 p.</w:t>
      </w:r>
    </w:p>
    <w:p w:rsidR="00900AD9"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lang w:val="en-US"/>
        </w:rPr>
      </w:pPr>
      <w:r w:rsidRPr="001D49D7">
        <w:rPr>
          <w:rFonts w:ascii="Arial" w:hAnsi="Arial" w:cs="Arial"/>
          <w:lang w:val="en-US"/>
        </w:rPr>
        <w:t xml:space="preserve">TAYLOR, J. A. 1986. The bracken problem: a local hazard and global issue. In: Smith, R. T.; Taylor, J. A., eds. Bracken: ecology, land use and control technology; 1985 July 1 - July 5; </w:t>
      </w:r>
      <w:smartTag w:uri="urn:schemas-microsoft-com:office:smarttags" w:element="place">
        <w:r w:rsidRPr="001D49D7">
          <w:rPr>
            <w:rFonts w:ascii="Arial" w:hAnsi="Arial" w:cs="Arial"/>
            <w:lang w:val="en-US"/>
          </w:rPr>
          <w:t>Leeds</w:t>
        </w:r>
      </w:smartTag>
      <w:r w:rsidRPr="001D49D7">
        <w:rPr>
          <w:rFonts w:ascii="Arial" w:hAnsi="Arial" w:cs="Arial"/>
          <w:lang w:val="en-US"/>
        </w:rPr>
        <w:t xml:space="preserve">. </w:t>
      </w:r>
      <w:smartTag w:uri="urn:schemas-microsoft-com:office:smarttags" w:element="country-region">
        <w:smartTag w:uri="urn:schemas-microsoft-com:office:smarttags" w:element="place">
          <w:r>
            <w:rPr>
              <w:rFonts w:ascii="Arial" w:hAnsi="Arial" w:cs="Arial"/>
              <w:lang w:val="en-US"/>
            </w:rPr>
            <w:t>United States</w:t>
          </w:r>
        </w:smartTag>
      </w:smartTag>
      <w:r>
        <w:rPr>
          <w:rFonts w:ascii="Arial" w:hAnsi="Arial" w:cs="Arial"/>
          <w:lang w:val="en-US"/>
        </w:rPr>
        <w:t xml:space="preserve">. </w:t>
      </w:r>
      <w:r w:rsidRPr="001D49D7">
        <w:rPr>
          <w:rFonts w:ascii="Arial" w:hAnsi="Arial" w:cs="Arial"/>
          <w:lang w:val="en-US"/>
        </w:rPr>
        <w:t>Lancs: The Parthenon Publishing Group Limited: 21-42.</w:t>
      </w:r>
    </w:p>
    <w:p w:rsidR="00900AD9" w:rsidRPr="001D49D7" w:rsidRDefault="00900AD9" w:rsidP="00900AD9">
      <w:pPr>
        <w:widowControl w:val="0"/>
        <w:tabs>
          <w:tab w:val="left" w:pos="540"/>
        </w:tabs>
        <w:autoSpaceDE w:val="0"/>
        <w:autoSpaceDN w:val="0"/>
        <w:adjustRightInd w:val="0"/>
        <w:spacing w:line="480" w:lineRule="auto"/>
        <w:jc w:val="both"/>
        <w:rPr>
          <w:rFonts w:ascii="Arial" w:hAnsi="Arial" w:cs="Arial"/>
          <w:lang w:val="en-US"/>
        </w:rPr>
      </w:pPr>
    </w:p>
    <w:p w:rsidR="00900AD9" w:rsidRDefault="00900AD9" w:rsidP="00900AD9">
      <w:pPr>
        <w:widowControl w:val="0"/>
        <w:numPr>
          <w:ilvl w:val="0"/>
          <w:numId w:val="21"/>
        </w:numPr>
        <w:tabs>
          <w:tab w:val="clear" w:pos="1260"/>
          <w:tab w:val="left" w:pos="540"/>
        </w:tabs>
        <w:autoSpaceDE w:val="0"/>
        <w:autoSpaceDN w:val="0"/>
        <w:adjustRightInd w:val="0"/>
        <w:spacing w:line="480" w:lineRule="auto"/>
        <w:ind w:left="540"/>
        <w:jc w:val="both"/>
        <w:rPr>
          <w:rFonts w:ascii="Arial" w:hAnsi="Arial" w:cs="Arial"/>
        </w:rPr>
      </w:pPr>
      <w:r w:rsidRPr="00F358B4">
        <w:rPr>
          <w:rFonts w:ascii="Arial" w:hAnsi="Arial" w:cs="Arial"/>
        </w:rPr>
        <w:t>VILLALOBOS, J. 2000. Último</w:t>
      </w:r>
      <w:r>
        <w:rPr>
          <w:rFonts w:ascii="Arial" w:hAnsi="Arial" w:cs="Arial"/>
        </w:rPr>
        <w:t>s</w:t>
      </w:r>
      <w:r w:rsidRPr="00F358B4">
        <w:rPr>
          <w:rFonts w:ascii="Arial" w:hAnsi="Arial" w:cs="Arial"/>
        </w:rPr>
        <w:t xml:space="preserve"> avances en </w:t>
      </w:r>
      <w:smartTag w:uri="urn:schemas-microsoft-com:office:smarttags" w:element="PersonName">
        <w:smartTagPr>
          <w:attr w:name="ProductID" w:val="la Investigación"/>
        </w:smartTagPr>
        <w:r w:rsidRPr="00F358B4">
          <w:rPr>
            <w:rFonts w:ascii="Arial" w:hAnsi="Arial" w:cs="Arial"/>
          </w:rPr>
          <w:t>la Investigación</w:t>
        </w:r>
      </w:smartTag>
      <w:r w:rsidRPr="00F358B4">
        <w:rPr>
          <w:rFonts w:ascii="Arial" w:hAnsi="Arial" w:cs="Arial"/>
        </w:rPr>
        <w:t xml:space="preserve"> del </w:t>
      </w:r>
      <w:r w:rsidRPr="0070003B">
        <w:rPr>
          <w:rFonts w:ascii="Arial" w:hAnsi="Arial" w:cs="Arial"/>
          <w:i/>
        </w:rPr>
        <w:t xml:space="preserve">Pteridium </w:t>
      </w:r>
      <w:r>
        <w:rPr>
          <w:rFonts w:ascii="Arial" w:hAnsi="Arial" w:cs="Arial"/>
          <w:i/>
        </w:rPr>
        <w:t>a</w:t>
      </w:r>
      <w:r w:rsidRPr="0070003B">
        <w:rPr>
          <w:rFonts w:ascii="Arial" w:hAnsi="Arial" w:cs="Arial"/>
          <w:i/>
        </w:rPr>
        <w:t>quilinum</w:t>
      </w:r>
      <w:r w:rsidRPr="00F358B4">
        <w:rPr>
          <w:rFonts w:ascii="Arial" w:hAnsi="Arial" w:cs="Arial"/>
        </w:rPr>
        <w:t xml:space="preserve"> en Relación con </w:t>
      </w:r>
      <w:smartTag w:uri="urn:schemas-microsoft-com:office:smarttags" w:element="PersonName">
        <w:smartTagPr>
          <w:attr w:name="ProductID" w:val="la Salud Humana"/>
        </w:smartTagPr>
        <w:r w:rsidRPr="00F358B4">
          <w:rPr>
            <w:rFonts w:ascii="Arial" w:hAnsi="Arial" w:cs="Arial"/>
          </w:rPr>
          <w:t>la Salud Humana</w:t>
        </w:r>
      </w:smartTag>
      <w:r w:rsidRPr="00F358B4">
        <w:rPr>
          <w:rFonts w:ascii="Arial" w:hAnsi="Arial" w:cs="Arial"/>
        </w:rPr>
        <w:t xml:space="preserve"> y Salud </w:t>
      </w:r>
      <w:smartTag w:uri="urn:schemas-microsoft-com:office:smarttags" w:element="PersonName">
        <w:smartTagPr>
          <w:attr w:name="ProductID" w:val="la Animal. I"/>
        </w:smartTagPr>
        <w:r w:rsidRPr="00F358B4">
          <w:rPr>
            <w:rFonts w:ascii="Arial" w:hAnsi="Arial" w:cs="Arial"/>
          </w:rPr>
          <w:t>la Animal. I</w:t>
        </w:r>
      </w:smartTag>
      <w:r w:rsidRPr="00F358B4">
        <w:rPr>
          <w:rFonts w:ascii="Arial" w:hAnsi="Arial" w:cs="Arial"/>
        </w:rPr>
        <w:t xml:space="preserve">  Curso Internacional de Toxicosis por Plantas. Memorias. </w:t>
      </w:r>
      <w:smartTag w:uri="urn:schemas-microsoft-com:office:smarttags" w:element="PersonName">
        <w:smartTagPr>
          <w:attr w:name="ProductID" w:val="La Habana."/>
        </w:smartTagPr>
        <w:r w:rsidRPr="00F358B4">
          <w:rPr>
            <w:rFonts w:ascii="Arial" w:hAnsi="Arial" w:cs="Arial"/>
          </w:rPr>
          <w:t>La Habana.</w:t>
        </w:r>
      </w:smartTag>
    </w:p>
    <w:p w:rsidR="00900AD9" w:rsidRPr="00BD2618" w:rsidRDefault="00900AD9" w:rsidP="00900AD9">
      <w:pPr>
        <w:spacing w:line="360" w:lineRule="auto"/>
        <w:ind w:right="44"/>
        <w:rPr>
          <w:rFonts w:ascii="Arial" w:hAnsi="Arial" w:cs="Arial"/>
        </w:rPr>
      </w:pPr>
    </w:p>
    <w:sectPr w:rsidR="00900AD9" w:rsidRPr="00BD2618" w:rsidSect="00F05CE9">
      <w:headerReference w:type="even" r:id="rId21"/>
      <w:headerReference w:type="default" r:id="rId22"/>
      <w:pgSz w:w="11906" w:h="16838"/>
      <w:pgMar w:top="2268" w:right="1361" w:bottom="2268" w:left="2268" w:header="709" w:footer="709" w:gutter="0"/>
      <w:pgNumType w:fmt="upp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56" w:rsidRDefault="003F6A56">
      <w:r>
        <w:separator/>
      </w:r>
    </w:p>
  </w:endnote>
  <w:endnote w:type="continuationSeparator" w:id="0">
    <w:p w:rsidR="003F6A56" w:rsidRDefault="003F6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56" w:rsidRDefault="003F6A56">
      <w:r>
        <w:separator/>
      </w:r>
    </w:p>
  </w:footnote>
  <w:footnote w:type="continuationSeparator" w:id="0">
    <w:p w:rsidR="003F6A56" w:rsidRDefault="003F6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D9" w:rsidRDefault="00900AD9" w:rsidP="00624B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0AD9" w:rsidRDefault="00900AD9" w:rsidP="00E53AC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D9" w:rsidRPr="00CF1862" w:rsidRDefault="00900AD9" w:rsidP="00CF1862">
    <w:pPr>
      <w:pStyle w:val="Encabezado"/>
      <w:framePr w:wrap="around" w:vAnchor="text" w:hAnchor="page" w:x="10261" w:y="1"/>
      <w:rPr>
        <w:rStyle w:val="Nmerodepgina"/>
      </w:rPr>
    </w:pPr>
    <w:r w:rsidRPr="002D4287">
      <w:rPr>
        <w:rStyle w:val="Nmerodepgina"/>
      </w:rPr>
      <w:fldChar w:fldCharType="begin"/>
    </w:r>
    <w:r w:rsidRPr="002D4287">
      <w:rPr>
        <w:rStyle w:val="Nmerodepgina"/>
      </w:rPr>
      <w:instrText xml:space="preserve">PAGE  </w:instrText>
    </w:r>
    <w:r w:rsidRPr="002D4287">
      <w:rPr>
        <w:rStyle w:val="Nmerodepgina"/>
      </w:rPr>
      <w:fldChar w:fldCharType="separate"/>
    </w:r>
    <w:r w:rsidR="00EF25E8">
      <w:rPr>
        <w:rStyle w:val="Nmerodepgina"/>
        <w:noProof/>
      </w:rPr>
      <w:t>8</w:t>
    </w:r>
    <w:r w:rsidRPr="002D4287">
      <w:rPr>
        <w:rStyle w:val="Nmerodepgina"/>
      </w:rPr>
      <w:fldChar w:fldCharType="end"/>
    </w:r>
  </w:p>
  <w:p w:rsidR="00900AD9" w:rsidRPr="002D4287" w:rsidRDefault="00900AD9" w:rsidP="00E53AC4">
    <w:pPr>
      <w:pStyle w:val="Encabezado"/>
      <w:ind w:right="36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BD" w:rsidRDefault="00E71CBD" w:rsidP="001872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1CBD" w:rsidRDefault="00E71CBD" w:rsidP="001872B4">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BD" w:rsidRDefault="00E71CBD" w:rsidP="001872B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3D9AB16A"/>
    <w:lvl w:ilvl="0">
      <w:start w:val="1"/>
      <w:numFmt w:val="decimal"/>
      <w:pStyle w:val="Listaconnmeros"/>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pStyle w:val="Estilo5"/>
      <w:isLgl/>
      <w:lvlText w:val="%1.%2.%3."/>
      <w:lvlJc w:val="left"/>
      <w:pPr>
        <w:tabs>
          <w:tab w:val="num" w:pos="1440"/>
        </w:tabs>
        <w:ind w:left="1440" w:hanging="720"/>
      </w:pPr>
      <w:rPr>
        <w:rFonts w:hint="default"/>
      </w:rPr>
    </w:lvl>
    <w:lvl w:ilvl="3">
      <w:start w:val="1"/>
      <w:numFmt w:val="decimal"/>
      <w:isLgl/>
      <w:lvlText w:val="%1.%2.%3.%4."/>
      <w:lvlJc w:val="left"/>
      <w:pPr>
        <w:tabs>
          <w:tab w:val="num" w:pos="4140"/>
        </w:tabs>
        <w:ind w:left="414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08E67CA"/>
    <w:multiLevelType w:val="multilevel"/>
    <w:tmpl w:val="8D52F6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06187615"/>
    <w:multiLevelType w:val="hybridMultilevel"/>
    <w:tmpl w:val="13D64FE4"/>
    <w:lvl w:ilvl="0" w:tplc="5672C574">
      <w:start w:val="2"/>
      <w:numFmt w:val="decimal"/>
      <w:lvlText w:val="%1."/>
      <w:lvlJc w:val="left"/>
      <w:pPr>
        <w:tabs>
          <w:tab w:val="num" w:pos="357"/>
        </w:tabs>
        <w:ind w:left="357" w:hanging="360"/>
      </w:pPr>
      <w:rPr>
        <w:rFonts w:hint="default"/>
      </w:rPr>
    </w:lvl>
    <w:lvl w:ilvl="1" w:tplc="6D8CF926">
      <w:numFmt w:val="none"/>
      <w:lvlText w:val=""/>
      <w:lvlJc w:val="left"/>
      <w:pPr>
        <w:tabs>
          <w:tab w:val="num" w:pos="360"/>
        </w:tabs>
      </w:pPr>
    </w:lvl>
    <w:lvl w:ilvl="2" w:tplc="DD56EF44">
      <w:numFmt w:val="none"/>
      <w:lvlText w:val=""/>
      <w:lvlJc w:val="left"/>
      <w:pPr>
        <w:tabs>
          <w:tab w:val="num" w:pos="360"/>
        </w:tabs>
      </w:pPr>
    </w:lvl>
    <w:lvl w:ilvl="3" w:tplc="8AD0D33C">
      <w:numFmt w:val="none"/>
      <w:lvlText w:val=""/>
      <w:lvlJc w:val="left"/>
      <w:pPr>
        <w:tabs>
          <w:tab w:val="num" w:pos="360"/>
        </w:tabs>
      </w:pPr>
    </w:lvl>
    <w:lvl w:ilvl="4" w:tplc="391435B2">
      <w:numFmt w:val="none"/>
      <w:lvlText w:val=""/>
      <w:lvlJc w:val="left"/>
      <w:pPr>
        <w:tabs>
          <w:tab w:val="num" w:pos="360"/>
        </w:tabs>
      </w:pPr>
    </w:lvl>
    <w:lvl w:ilvl="5" w:tplc="43F8D164">
      <w:numFmt w:val="none"/>
      <w:lvlText w:val=""/>
      <w:lvlJc w:val="left"/>
      <w:pPr>
        <w:tabs>
          <w:tab w:val="num" w:pos="360"/>
        </w:tabs>
      </w:pPr>
    </w:lvl>
    <w:lvl w:ilvl="6" w:tplc="99DAB73C">
      <w:numFmt w:val="none"/>
      <w:lvlText w:val=""/>
      <w:lvlJc w:val="left"/>
      <w:pPr>
        <w:tabs>
          <w:tab w:val="num" w:pos="360"/>
        </w:tabs>
      </w:pPr>
    </w:lvl>
    <w:lvl w:ilvl="7" w:tplc="2FD0870E">
      <w:numFmt w:val="none"/>
      <w:lvlText w:val=""/>
      <w:lvlJc w:val="left"/>
      <w:pPr>
        <w:tabs>
          <w:tab w:val="num" w:pos="360"/>
        </w:tabs>
      </w:pPr>
    </w:lvl>
    <w:lvl w:ilvl="8" w:tplc="B45A7DB6">
      <w:numFmt w:val="none"/>
      <w:lvlText w:val=""/>
      <w:lvlJc w:val="left"/>
      <w:pPr>
        <w:tabs>
          <w:tab w:val="num" w:pos="360"/>
        </w:tabs>
      </w:pPr>
    </w:lvl>
  </w:abstractNum>
  <w:abstractNum w:abstractNumId="3">
    <w:nsid w:val="061F0C0E"/>
    <w:multiLevelType w:val="hybridMultilevel"/>
    <w:tmpl w:val="2892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F40D6"/>
    <w:multiLevelType w:val="multilevel"/>
    <w:tmpl w:val="38E65F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C25FCE"/>
    <w:multiLevelType w:val="multilevel"/>
    <w:tmpl w:val="388237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6">
    <w:nsid w:val="10FE117E"/>
    <w:multiLevelType w:val="multilevel"/>
    <w:tmpl w:val="8DF4582E"/>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455"/>
        </w:tabs>
        <w:ind w:left="1455" w:hanging="1050"/>
      </w:pPr>
      <w:rPr>
        <w:rFonts w:hint="default"/>
      </w:rPr>
    </w:lvl>
    <w:lvl w:ilvl="2">
      <w:start w:val="1"/>
      <w:numFmt w:val="decimal"/>
      <w:lvlText w:val="%1.%2.%3"/>
      <w:lvlJc w:val="left"/>
      <w:pPr>
        <w:tabs>
          <w:tab w:val="num" w:pos="1860"/>
        </w:tabs>
        <w:ind w:left="1860" w:hanging="1050"/>
      </w:pPr>
      <w:rPr>
        <w:rFonts w:hint="default"/>
      </w:rPr>
    </w:lvl>
    <w:lvl w:ilvl="3">
      <w:start w:val="2"/>
      <w:numFmt w:val="decimal"/>
      <w:lvlText w:val="%1.%2.%3.%4"/>
      <w:lvlJc w:val="left"/>
      <w:pPr>
        <w:tabs>
          <w:tab w:val="num" w:pos="2265"/>
        </w:tabs>
        <w:ind w:left="2265" w:hanging="105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nsid w:val="127E1029"/>
    <w:multiLevelType w:val="hybridMultilevel"/>
    <w:tmpl w:val="2EEC904C"/>
    <w:lvl w:ilvl="0" w:tplc="3F16C06C">
      <w:start w:val="3"/>
      <w:numFmt w:val="decimal"/>
      <w:lvlText w:val="%1."/>
      <w:lvlJc w:val="left"/>
      <w:pPr>
        <w:tabs>
          <w:tab w:val="num" w:pos="720"/>
        </w:tabs>
        <w:ind w:left="720" w:hanging="360"/>
      </w:pPr>
      <w:rPr>
        <w:rFonts w:hint="default"/>
      </w:rPr>
    </w:lvl>
    <w:lvl w:ilvl="1" w:tplc="5F603C58">
      <w:numFmt w:val="none"/>
      <w:lvlText w:val=""/>
      <w:lvlJc w:val="left"/>
      <w:pPr>
        <w:tabs>
          <w:tab w:val="num" w:pos="360"/>
        </w:tabs>
      </w:pPr>
    </w:lvl>
    <w:lvl w:ilvl="2" w:tplc="85BA9B04">
      <w:numFmt w:val="none"/>
      <w:lvlText w:val=""/>
      <w:lvlJc w:val="left"/>
      <w:pPr>
        <w:tabs>
          <w:tab w:val="num" w:pos="360"/>
        </w:tabs>
      </w:pPr>
    </w:lvl>
    <w:lvl w:ilvl="3" w:tplc="5FF46E08">
      <w:numFmt w:val="none"/>
      <w:lvlText w:val=""/>
      <w:lvlJc w:val="left"/>
      <w:pPr>
        <w:tabs>
          <w:tab w:val="num" w:pos="360"/>
        </w:tabs>
      </w:pPr>
    </w:lvl>
    <w:lvl w:ilvl="4" w:tplc="8E2841D8">
      <w:numFmt w:val="none"/>
      <w:lvlText w:val=""/>
      <w:lvlJc w:val="left"/>
      <w:pPr>
        <w:tabs>
          <w:tab w:val="num" w:pos="360"/>
        </w:tabs>
      </w:pPr>
    </w:lvl>
    <w:lvl w:ilvl="5" w:tplc="52201226">
      <w:numFmt w:val="none"/>
      <w:lvlText w:val=""/>
      <w:lvlJc w:val="left"/>
      <w:pPr>
        <w:tabs>
          <w:tab w:val="num" w:pos="360"/>
        </w:tabs>
      </w:pPr>
    </w:lvl>
    <w:lvl w:ilvl="6" w:tplc="92FA29C6">
      <w:numFmt w:val="none"/>
      <w:lvlText w:val=""/>
      <w:lvlJc w:val="left"/>
      <w:pPr>
        <w:tabs>
          <w:tab w:val="num" w:pos="360"/>
        </w:tabs>
      </w:pPr>
    </w:lvl>
    <w:lvl w:ilvl="7" w:tplc="DB6ECAE6">
      <w:numFmt w:val="none"/>
      <w:lvlText w:val=""/>
      <w:lvlJc w:val="left"/>
      <w:pPr>
        <w:tabs>
          <w:tab w:val="num" w:pos="360"/>
        </w:tabs>
      </w:pPr>
    </w:lvl>
    <w:lvl w:ilvl="8" w:tplc="613A8758">
      <w:numFmt w:val="none"/>
      <w:lvlText w:val=""/>
      <w:lvlJc w:val="left"/>
      <w:pPr>
        <w:tabs>
          <w:tab w:val="num" w:pos="360"/>
        </w:tabs>
      </w:pPr>
    </w:lvl>
  </w:abstractNum>
  <w:abstractNum w:abstractNumId="8">
    <w:nsid w:val="1C0056E1"/>
    <w:multiLevelType w:val="multilevel"/>
    <w:tmpl w:val="95161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094530"/>
    <w:multiLevelType w:val="hybridMultilevel"/>
    <w:tmpl w:val="060C74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499490E"/>
    <w:multiLevelType w:val="hybridMultilevel"/>
    <w:tmpl w:val="DFBA9F72"/>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495A8A"/>
    <w:multiLevelType w:val="hybridMultilevel"/>
    <w:tmpl w:val="5ADAB106"/>
    <w:lvl w:ilvl="0" w:tplc="0C0A000B">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2">
    <w:nsid w:val="2C86571F"/>
    <w:multiLevelType w:val="hybridMultilevel"/>
    <w:tmpl w:val="62FE45CC"/>
    <w:lvl w:ilvl="0" w:tplc="F47A6D70">
      <w:start w:val="1"/>
      <w:numFmt w:val="decimal"/>
      <w:lvlText w:val="%1."/>
      <w:lvlJc w:val="right"/>
      <w:pPr>
        <w:tabs>
          <w:tab w:val="num" w:pos="1260"/>
        </w:tabs>
        <w:ind w:left="1260" w:hanging="18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B921A14"/>
    <w:multiLevelType w:val="hybridMultilevel"/>
    <w:tmpl w:val="130AA78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4474573B"/>
    <w:multiLevelType w:val="multilevel"/>
    <w:tmpl w:val="97ECC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BE26504"/>
    <w:multiLevelType w:val="hybridMultilevel"/>
    <w:tmpl w:val="47BEBD4C"/>
    <w:lvl w:ilvl="0" w:tplc="F47A6D70">
      <w:start w:val="1"/>
      <w:numFmt w:val="decimal"/>
      <w:lvlText w:val="%1."/>
      <w:lvlJc w:val="right"/>
      <w:pPr>
        <w:tabs>
          <w:tab w:val="num" w:pos="1440"/>
        </w:tabs>
        <w:ind w:left="1440" w:hanging="180"/>
      </w:pPr>
      <w:rPr>
        <w:rFonts w:hint="default"/>
        <w:b/>
        <w:i w:val="0"/>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6">
    <w:nsid w:val="56460BE0"/>
    <w:multiLevelType w:val="hybridMultilevel"/>
    <w:tmpl w:val="AA4820B2"/>
    <w:lvl w:ilvl="0" w:tplc="0C0A000B">
      <w:start w:val="1"/>
      <w:numFmt w:val="bullet"/>
      <w:lvlText w:val=""/>
      <w:lvlJc w:val="left"/>
      <w:pPr>
        <w:tabs>
          <w:tab w:val="num" w:pos="1620"/>
        </w:tabs>
        <w:ind w:left="16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D402D8F"/>
    <w:multiLevelType w:val="multilevel"/>
    <w:tmpl w:val="B48265F6"/>
    <w:lvl w:ilvl="0">
      <w:start w:val="1"/>
      <w:numFmt w:val="decimal"/>
      <w:suff w:val="space"/>
      <w:lvlText w:val="%1"/>
      <w:lvlJc w:val="left"/>
      <w:pPr>
        <w:ind w:left="432" w:hanging="432"/>
      </w:pPr>
      <w:rPr>
        <w:rFonts w:ascii="Arial" w:hAnsi="Arial" w:hint="default"/>
        <w:b/>
        <w:i w:val="0"/>
        <w:sz w:val="32"/>
        <w:szCs w:val="32"/>
      </w:rPr>
    </w:lvl>
    <w:lvl w:ilvl="1">
      <w:start w:val="1"/>
      <w:numFmt w:val="decimal"/>
      <w:suff w:val="space"/>
      <w:lvlText w:val="%1.%2"/>
      <w:lvlJc w:val="left"/>
      <w:pPr>
        <w:ind w:left="737" w:hanging="397"/>
      </w:pPr>
      <w:rPr>
        <w:rFonts w:ascii="Arial" w:hAnsi="Arial" w:hint="default"/>
        <w:b/>
        <w:i w:val="0"/>
        <w:sz w:val="24"/>
        <w:szCs w:val="24"/>
      </w:rPr>
    </w:lvl>
    <w:lvl w:ilvl="2">
      <w:start w:val="1"/>
      <w:numFmt w:val="decimal"/>
      <w:suff w:val="space"/>
      <w:lvlText w:val="%1.%2.%3"/>
      <w:lvlJc w:val="left"/>
      <w:pPr>
        <w:ind w:left="1304" w:hanging="624"/>
      </w:pPr>
      <w:rPr>
        <w:rFonts w:ascii="Arial" w:hAnsi="Arial" w:hint="default"/>
        <w:b/>
        <w:i w:val="0"/>
        <w:sz w:val="24"/>
        <w:szCs w:val="24"/>
      </w:rPr>
    </w:lvl>
    <w:lvl w:ilvl="3">
      <w:start w:val="1"/>
      <w:numFmt w:val="decimal"/>
      <w:pStyle w:val="Ttulo4"/>
      <w:suff w:val="space"/>
      <w:lvlText w:val="%1.%2.%3.%4 "/>
      <w:lvlJc w:val="left"/>
      <w:pPr>
        <w:ind w:left="864" w:firstLine="383"/>
      </w:pPr>
      <w:rPr>
        <w:rFonts w:ascii="Arial" w:hAnsi="Arial" w:hint="default"/>
        <w:b/>
        <w:i w:val="0"/>
        <w:sz w:val="24"/>
        <w:szCs w:val="24"/>
      </w:rPr>
    </w:lvl>
    <w:lvl w:ilvl="4">
      <w:start w:val="1"/>
      <w:numFmt w:val="decimal"/>
      <w:suff w:val="space"/>
      <w:lvlText w:val="%1.%2.%3.%4.%5"/>
      <w:lvlJc w:val="left"/>
      <w:pPr>
        <w:ind w:left="3175" w:hanging="1020"/>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BDB11B5"/>
    <w:multiLevelType w:val="hybridMultilevel"/>
    <w:tmpl w:val="18B66C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5EF210D"/>
    <w:multiLevelType w:val="multilevel"/>
    <w:tmpl w:val="7174E2AE"/>
    <w:lvl w:ilvl="0">
      <w:start w:val="2"/>
      <w:numFmt w:val="decimal"/>
      <w:lvlText w:val="%1"/>
      <w:lvlJc w:val="left"/>
      <w:pPr>
        <w:ind w:left="720" w:hanging="720"/>
      </w:pPr>
      <w:rPr>
        <w:rFonts w:hint="default"/>
      </w:rPr>
    </w:lvl>
    <w:lvl w:ilvl="1">
      <w:start w:val="1"/>
      <w:numFmt w:val="decimal"/>
      <w:lvlText w:val="%1.%2"/>
      <w:lvlJc w:val="left"/>
      <w:pPr>
        <w:ind w:left="1051" w:hanging="720"/>
      </w:pPr>
      <w:rPr>
        <w:rFonts w:hint="default"/>
      </w:rPr>
    </w:lvl>
    <w:lvl w:ilvl="2">
      <w:start w:val="2"/>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20">
    <w:nsid w:val="787D2A04"/>
    <w:multiLevelType w:val="hybridMultilevel"/>
    <w:tmpl w:val="3E3A8AD6"/>
    <w:lvl w:ilvl="0" w:tplc="F47A6D70">
      <w:start w:val="1"/>
      <w:numFmt w:val="decimal"/>
      <w:lvlText w:val="%1."/>
      <w:lvlJc w:val="right"/>
      <w:pPr>
        <w:tabs>
          <w:tab w:val="num" w:pos="1440"/>
        </w:tabs>
        <w:ind w:left="1440" w:hanging="180"/>
      </w:pPr>
      <w:rPr>
        <w:rFonts w:hint="default"/>
        <w:b/>
        <w:i w:val="0"/>
      </w:r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num w:numId="1">
    <w:abstractNumId w:val="0"/>
  </w:num>
  <w:num w:numId="2">
    <w:abstractNumId w:val="2"/>
  </w:num>
  <w:num w:numId="3">
    <w:abstractNumId w:val="11"/>
  </w:num>
  <w:num w:numId="4">
    <w:abstractNumId w:val="1"/>
  </w:num>
  <w:num w:numId="5">
    <w:abstractNumId w:val="20"/>
  </w:num>
  <w:num w:numId="6">
    <w:abstractNumId w:val="4"/>
  </w:num>
  <w:num w:numId="7">
    <w:abstractNumId w:val="15"/>
  </w:num>
  <w:num w:numId="8">
    <w:abstractNumId w:val="9"/>
  </w:num>
  <w:num w:numId="9">
    <w:abstractNumId w:val="17"/>
  </w:num>
  <w:num w:numId="10">
    <w:abstractNumId w:val="6"/>
  </w:num>
  <w:num w:numId="11">
    <w:abstractNumId w:val="18"/>
  </w:num>
  <w:num w:numId="12">
    <w:abstractNumId w:val="7"/>
  </w:num>
  <w:num w:numId="13">
    <w:abstractNumId w:val="13"/>
  </w:num>
  <w:num w:numId="14">
    <w:abstractNumId w:val="10"/>
  </w:num>
  <w:num w:numId="15">
    <w:abstractNumId w:val="16"/>
  </w:num>
  <w:num w:numId="16">
    <w:abstractNumId w:val="5"/>
  </w:num>
  <w:num w:numId="17">
    <w:abstractNumId w:val="8"/>
  </w:num>
  <w:num w:numId="18">
    <w:abstractNumId w:val="14"/>
  </w:num>
  <w:num w:numId="19">
    <w:abstractNumId w:val="3"/>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08"/>
  <w:hyphenationZone w:val="425"/>
  <w:characterSpacingControl w:val="doNotCompress"/>
  <w:footnotePr>
    <w:footnote w:id="-1"/>
    <w:footnote w:id="0"/>
  </w:footnotePr>
  <w:endnotePr>
    <w:endnote w:id="-1"/>
    <w:endnote w:id="0"/>
  </w:endnotePr>
  <w:compat/>
  <w:rsids>
    <w:rsidRoot w:val="000D71A6"/>
    <w:rsid w:val="000D71A6"/>
    <w:rsid w:val="001872B4"/>
    <w:rsid w:val="002527DE"/>
    <w:rsid w:val="003F6A56"/>
    <w:rsid w:val="00475659"/>
    <w:rsid w:val="00633D37"/>
    <w:rsid w:val="00751045"/>
    <w:rsid w:val="008B24B8"/>
    <w:rsid w:val="00900AD9"/>
    <w:rsid w:val="009127B4"/>
    <w:rsid w:val="00AA1800"/>
    <w:rsid w:val="00B142EC"/>
    <w:rsid w:val="00B77A4F"/>
    <w:rsid w:val="00BA14F1"/>
    <w:rsid w:val="00BD2618"/>
    <w:rsid w:val="00BE4543"/>
    <w:rsid w:val="00C106B0"/>
    <w:rsid w:val="00C93335"/>
    <w:rsid w:val="00CE1EFC"/>
    <w:rsid w:val="00CF162F"/>
    <w:rsid w:val="00D152D0"/>
    <w:rsid w:val="00D50860"/>
    <w:rsid w:val="00DF688D"/>
    <w:rsid w:val="00E71CBD"/>
    <w:rsid w:val="00EF25E8"/>
    <w:rsid w:val="00F05CE9"/>
    <w:rsid w:val="00F07B25"/>
    <w:rsid w:val="00F1797C"/>
    <w:rsid w:val="00F645A1"/>
    <w:rsid w:val="00FC2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1A6"/>
    <w:rPr>
      <w:sz w:val="24"/>
      <w:szCs w:val="24"/>
    </w:rPr>
  </w:style>
  <w:style w:type="paragraph" w:styleId="Ttulo1">
    <w:name w:val="heading 1"/>
    <w:basedOn w:val="Normal"/>
    <w:next w:val="Normal"/>
    <w:link w:val="Ttulo1Car"/>
    <w:qFormat/>
    <w:rsid w:val="00900AD9"/>
    <w:pPr>
      <w:keepNext/>
      <w:spacing w:before="240" w:after="60"/>
      <w:outlineLvl w:val="0"/>
    </w:pPr>
    <w:rPr>
      <w:rFonts w:ascii="Arial" w:hAnsi="Arial" w:cs="Arial"/>
      <w:b/>
      <w:bCs/>
      <w:kern w:val="32"/>
      <w:sz w:val="32"/>
      <w:szCs w:val="32"/>
      <w:lang w:val="en-US" w:eastAsia="en-US"/>
    </w:rPr>
  </w:style>
  <w:style w:type="paragraph" w:styleId="Ttulo2">
    <w:name w:val="heading 2"/>
    <w:basedOn w:val="Normal"/>
    <w:next w:val="Normal"/>
    <w:link w:val="Ttulo2Car"/>
    <w:qFormat/>
    <w:rsid w:val="00900AD9"/>
    <w:pPr>
      <w:keepNext/>
      <w:spacing w:before="240" w:after="60"/>
      <w:outlineLvl w:val="1"/>
    </w:pPr>
    <w:rPr>
      <w:rFonts w:ascii="Arial" w:hAnsi="Arial" w:cs="Arial"/>
      <w:b/>
      <w:bCs/>
      <w:i/>
      <w:iCs/>
      <w:sz w:val="28"/>
      <w:szCs w:val="28"/>
      <w:lang w:val="es-EC"/>
    </w:rPr>
  </w:style>
  <w:style w:type="paragraph" w:styleId="Ttulo3">
    <w:name w:val="heading 3"/>
    <w:basedOn w:val="Normal"/>
    <w:next w:val="Normal"/>
    <w:link w:val="Ttulo3Car"/>
    <w:qFormat/>
    <w:rsid w:val="00900AD9"/>
    <w:pPr>
      <w:keepNext/>
      <w:spacing w:before="240" w:after="60"/>
      <w:outlineLvl w:val="2"/>
    </w:pPr>
    <w:rPr>
      <w:rFonts w:ascii="Arial" w:hAnsi="Arial" w:cs="Arial"/>
      <w:b/>
      <w:bCs/>
      <w:sz w:val="26"/>
      <w:szCs w:val="26"/>
      <w:lang w:val="es-EC"/>
    </w:rPr>
  </w:style>
  <w:style w:type="paragraph" w:styleId="Ttulo4">
    <w:name w:val="heading 4"/>
    <w:basedOn w:val="Normal"/>
    <w:next w:val="Normal"/>
    <w:link w:val="Ttulo4Car"/>
    <w:qFormat/>
    <w:rsid w:val="00900AD9"/>
    <w:pPr>
      <w:keepNext/>
      <w:numPr>
        <w:ilvl w:val="3"/>
        <w:numId w:val="9"/>
      </w:numPr>
      <w:spacing w:before="240" w:after="60"/>
      <w:outlineLvl w:val="3"/>
    </w:pPr>
    <w:rPr>
      <w:b/>
      <w:bCs/>
      <w:sz w:val="28"/>
      <w:szCs w:val="28"/>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D71A6"/>
    <w:pPr>
      <w:spacing w:after="120"/>
    </w:pPr>
  </w:style>
  <w:style w:type="paragraph" w:styleId="Lista">
    <w:name w:val="List"/>
    <w:basedOn w:val="Normal"/>
    <w:rsid w:val="000D71A6"/>
    <w:pPr>
      <w:ind w:left="283" w:hanging="283"/>
    </w:pPr>
  </w:style>
  <w:style w:type="table" w:styleId="Tablaconcuadrcula">
    <w:name w:val="Table Grid"/>
    <w:basedOn w:val="Tablanormal"/>
    <w:rsid w:val="000D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0D71A6"/>
    <w:pPr>
      <w:tabs>
        <w:tab w:val="center" w:pos="4153"/>
        <w:tab w:val="right" w:pos="8306"/>
      </w:tabs>
    </w:pPr>
  </w:style>
  <w:style w:type="character" w:styleId="Nmerodepgina">
    <w:name w:val="page number"/>
    <w:basedOn w:val="Fuentedeprrafopredeter"/>
    <w:rsid w:val="000D71A6"/>
  </w:style>
  <w:style w:type="paragraph" w:styleId="Piedepgina">
    <w:name w:val="footer"/>
    <w:basedOn w:val="Normal"/>
    <w:rsid w:val="000D71A6"/>
    <w:pPr>
      <w:tabs>
        <w:tab w:val="center" w:pos="4252"/>
        <w:tab w:val="right" w:pos="8504"/>
      </w:tabs>
    </w:pPr>
  </w:style>
  <w:style w:type="paragraph" w:styleId="TDC1">
    <w:name w:val="toc 1"/>
    <w:basedOn w:val="Normal"/>
    <w:next w:val="Normal"/>
    <w:autoRedefine/>
    <w:uiPriority w:val="39"/>
    <w:rsid w:val="00900AD9"/>
    <w:pPr>
      <w:tabs>
        <w:tab w:val="left" w:pos="480"/>
        <w:tab w:val="right" w:leader="dot" w:pos="8280"/>
      </w:tabs>
      <w:spacing w:line="480" w:lineRule="auto"/>
    </w:pPr>
    <w:rPr>
      <w:rFonts w:ascii="Arial" w:hAnsi="Arial" w:cs="Arial"/>
      <w:noProof/>
      <w:lang w:eastAsia="en-US"/>
    </w:rPr>
  </w:style>
  <w:style w:type="paragraph" w:styleId="TDC3">
    <w:name w:val="toc 3"/>
    <w:basedOn w:val="Normal"/>
    <w:next w:val="Normal"/>
    <w:autoRedefine/>
    <w:uiPriority w:val="39"/>
    <w:rsid w:val="00900AD9"/>
    <w:pPr>
      <w:tabs>
        <w:tab w:val="left" w:pos="2160"/>
        <w:tab w:val="right" w:leader="dot" w:pos="8280"/>
      </w:tabs>
      <w:spacing w:line="480" w:lineRule="auto"/>
      <w:ind w:left="2160" w:hanging="900"/>
    </w:pPr>
    <w:rPr>
      <w:lang w:val="en-US" w:eastAsia="en-US"/>
    </w:rPr>
  </w:style>
  <w:style w:type="paragraph" w:styleId="TDC2">
    <w:name w:val="toc 2"/>
    <w:basedOn w:val="Normal"/>
    <w:next w:val="Normal"/>
    <w:autoRedefine/>
    <w:uiPriority w:val="39"/>
    <w:rsid w:val="00900AD9"/>
    <w:pPr>
      <w:tabs>
        <w:tab w:val="left" w:pos="1260"/>
        <w:tab w:val="right" w:leader="dot" w:pos="8280"/>
      </w:tabs>
      <w:spacing w:line="480" w:lineRule="auto"/>
      <w:ind w:left="1260" w:hanging="720"/>
    </w:pPr>
    <w:rPr>
      <w:lang w:val="en-US" w:eastAsia="en-US"/>
    </w:rPr>
  </w:style>
  <w:style w:type="character" w:styleId="Hipervnculo">
    <w:name w:val="Hyperlink"/>
    <w:basedOn w:val="Fuentedeprrafopredeter"/>
    <w:uiPriority w:val="99"/>
    <w:rsid w:val="00900AD9"/>
    <w:rPr>
      <w:color w:val="0000FF"/>
      <w:u w:val="single"/>
    </w:rPr>
  </w:style>
  <w:style w:type="paragraph" w:styleId="Tabladeilustraciones">
    <w:name w:val="table of figures"/>
    <w:basedOn w:val="Normal"/>
    <w:next w:val="Normal"/>
    <w:uiPriority w:val="99"/>
    <w:rsid w:val="00900AD9"/>
    <w:rPr>
      <w:lang w:val="en-US" w:eastAsia="en-US"/>
    </w:rPr>
  </w:style>
  <w:style w:type="character" w:customStyle="1" w:styleId="Ttulo1Car">
    <w:name w:val="Título 1 Car"/>
    <w:basedOn w:val="Fuentedeprrafopredeter"/>
    <w:link w:val="Ttulo1"/>
    <w:rsid w:val="00900AD9"/>
    <w:rPr>
      <w:rFonts w:ascii="Arial" w:hAnsi="Arial" w:cs="Arial"/>
      <w:b/>
      <w:bCs/>
      <w:kern w:val="32"/>
      <w:sz w:val="32"/>
      <w:szCs w:val="32"/>
      <w:lang w:val="en-US" w:eastAsia="en-US"/>
    </w:rPr>
  </w:style>
  <w:style w:type="character" w:customStyle="1" w:styleId="Ttulo2Car">
    <w:name w:val="Título 2 Car"/>
    <w:basedOn w:val="Fuentedeprrafopredeter"/>
    <w:link w:val="Ttulo2"/>
    <w:rsid w:val="00900AD9"/>
    <w:rPr>
      <w:rFonts w:ascii="Arial" w:hAnsi="Arial" w:cs="Arial"/>
      <w:b/>
      <w:bCs/>
      <w:i/>
      <w:iCs/>
      <w:sz w:val="28"/>
      <w:szCs w:val="28"/>
      <w:lang w:val="es-EC"/>
    </w:rPr>
  </w:style>
  <w:style w:type="character" w:customStyle="1" w:styleId="Ttulo3Car">
    <w:name w:val="Título 3 Car"/>
    <w:basedOn w:val="Fuentedeprrafopredeter"/>
    <w:link w:val="Ttulo3"/>
    <w:rsid w:val="00900AD9"/>
    <w:rPr>
      <w:rFonts w:ascii="Arial" w:hAnsi="Arial" w:cs="Arial"/>
      <w:b/>
      <w:bCs/>
      <w:sz w:val="26"/>
      <w:szCs w:val="26"/>
      <w:lang w:val="es-EC"/>
    </w:rPr>
  </w:style>
  <w:style w:type="character" w:customStyle="1" w:styleId="Ttulo4Car">
    <w:name w:val="Título 4 Car"/>
    <w:basedOn w:val="Fuentedeprrafopredeter"/>
    <w:link w:val="Ttulo4"/>
    <w:rsid w:val="00900AD9"/>
    <w:rPr>
      <w:b/>
      <w:bCs/>
      <w:sz w:val="28"/>
      <w:szCs w:val="28"/>
      <w:lang w:val="es-EC"/>
    </w:rPr>
  </w:style>
  <w:style w:type="paragraph" w:styleId="Listaconnmeros">
    <w:name w:val="List Number"/>
    <w:basedOn w:val="Normal"/>
    <w:rsid w:val="00900AD9"/>
    <w:pPr>
      <w:numPr>
        <w:numId w:val="1"/>
      </w:numPr>
    </w:pPr>
    <w:rPr>
      <w:lang w:val="es-EC"/>
    </w:rPr>
  </w:style>
  <w:style w:type="paragraph" w:styleId="Epgrafe">
    <w:name w:val="caption"/>
    <w:basedOn w:val="Normal"/>
    <w:next w:val="Normal"/>
    <w:qFormat/>
    <w:rsid w:val="00900AD9"/>
    <w:rPr>
      <w:b/>
      <w:bCs/>
      <w:sz w:val="20"/>
      <w:szCs w:val="20"/>
      <w:lang w:val="es-EC"/>
    </w:rPr>
  </w:style>
  <w:style w:type="paragraph" w:customStyle="1" w:styleId="Default">
    <w:name w:val="Default"/>
    <w:rsid w:val="00900AD9"/>
    <w:pPr>
      <w:autoSpaceDE w:val="0"/>
      <w:autoSpaceDN w:val="0"/>
      <w:adjustRightInd w:val="0"/>
    </w:pPr>
    <w:rPr>
      <w:rFonts w:ascii="Arial" w:hAnsi="Arial" w:cs="Arial"/>
      <w:color w:val="000000"/>
      <w:sz w:val="24"/>
      <w:szCs w:val="24"/>
    </w:rPr>
  </w:style>
  <w:style w:type="paragraph" w:customStyle="1" w:styleId="Estilo5">
    <w:name w:val="Estilo5"/>
    <w:basedOn w:val="Ttulo3"/>
    <w:autoRedefine/>
    <w:rsid w:val="00900AD9"/>
    <w:pPr>
      <w:numPr>
        <w:ilvl w:val="2"/>
        <w:numId w:val="1"/>
      </w:numPr>
      <w:tabs>
        <w:tab w:val="clear" w:pos="1440"/>
        <w:tab w:val="num" w:pos="1620"/>
      </w:tabs>
      <w:spacing w:line="480" w:lineRule="auto"/>
      <w:ind w:left="1622"/>
    </w:pPr>
    <w:rPr>
      <w:sz w:val="24"/>
    </w:rPr>
  </w:style>
  <w:style w:type="paragraph" w:styleId="NormalWeb">
    <w:name w:val="Normal (Web)"/>
    <w:basedOn w:val="Default"/>
    <w:next w:val="Default"/>
    <w:rsid w:val="00900AD9"/>
    <w:pPr>
      <w:spacing w:before="100" w:after="100"/>
    </w:pPr>
    <w:rPr>
      <w:rFonts w:cs="Times New Roman"/>
      <w:color w:val="auto"/>
    </w:rPr>
  </w:style>
  <w:style w:type="character" w:customStyle="1" w:styleId="EncabezadoCar">
    <w:name w:val="Encabezado Car"/>
    <w:basedOn w:val="Fuentedeprrafopredeter"/>
    <w:link w:val="Encabezado"/>
    <w:rsid w:val="00900AD9"/>
    <w:rPr>
      <w:sz w:val="24"/>
      <w:szCs w:val="24"/>
    </w:rPr>
  </w:style>
  <w:style w:type="paragraph" w:styleId="Prrafodelista">
    <w:name w:val="List Paragraph"/>
    <w:basedOn w:val="Normal"/>
    <w:qFormat/>
    <w:rsid w:val="00900AD9"/>
    <w:pPr>
      <w:ind w:left="720"/>
      <w:contextualSpacing/>
    </w:pPr>
  </w:style>
  <w:style w:type="paragraph" w:styleId="Sinespaciado">
    <w:name w:val="No Spacing"/>
    <w:qFormat/>
    <w:rsid w:val="00900A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protection.org/HRAC/Spanish_classification.htm" TargetMode="External"/><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ars-grin.gov/cgi-bin/npgs/html/stdlit.pl?Econ%20B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floras.org/florataxon.aspx?flora_id=1&amp;taxon_id=20000332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7742</Words>
  <Characters>42586</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POLITECNICA DEL LITORAL</vt:lpstr>
      <vt:lpstr>ESCUELA SUPERIOR POLITECNICA DEL LITORAL</vt:lpstr>
    </vt:vector>
  </TitlesOfParts>
  <Company/>
  <LinksUpToDate>false</LinksUpToDate>
  <CharactersWithSpaces>50228</CharactersWithSpaces>
  <SharedDoc>false</SharedDoc>
  <HLinks>
    <vt:vector size="240" baseType="variant">
      <vt:variant>
        <vt:i4>7733366</vt:i4>
      </vt:variant>
      <vt:variant>
        <vt:i4>264</vt:i4>
      </vt:variant>
      <vt:variant>
        <vt:i4>0</vt:i4>
      </vt:variant>
      <vt:variant>
        <vt:i4>5</vt:i4>
      </vt:variant>
      <vt:variant>
        <vt:lpwstr>http://www.ars-grin.gov/cgi-bin/npgs/html/stdlit.pl?Econ%20Bot</vt:lpwstr>
      </vt:variant>
      <vt:variant>
        <vt:lpwstr/>
      </vt:variant>
      <vt:variant>
        <vt:i4>7536698</vt:i4>
      </vt:variant>
      <vt:variant>
        <vt:i4>261</vt:i4>
      </vt:variant>
      <vt:variant>
        <vt:i4>0</vt:i4>
      </vt:variant>
      <vt:variant>
        <vt:i4>5</vt:i4>
      </vt:variant>
      <vt:variant>
        <vt:lpwstr>http://www.efloras.org/florataxon.aspx?flora_id=1&amp;taxon_id=200003325</vt:lpwstr>
      </vt:variant>
      <vt:variant>
        <vt:lpwstr/>
      </vt:variant>
      <vt:variant>
        <vt:i4>4980855</vt:i4>
      </vt:variant>
      <vt:variant>
        <vt:i4>219</vt:i4>
      </vt:variant>
      <vt:variant>
        <vt:i4>0</vt:i4>
      </vt:variant>
      <vt:variant>
        <vt:i4>5</vt:i4>
      </vt:variant>
      <vt:variant>
        <vt:lpwstr>http://www.plantprotection.org/HRAC/Spanish_classification.htm</vt:lpwstr>
      </vt:variant>
      <vt:variant>
        <vt:lpwstr/>
      </vt:variant>
      <vt:variant>
        <vt:i4>1966137</vt:i4>
      </vt:variant>
      <vt:variant>
        <vt:i4>200</vt:i4>
      </vt:variant>
      <vt:variant>
        <vt:i4>0</vt:i4>
      </vt:variant>
      <vt:variant>
        <vt:i4>5</vt:i4>
      </vt:variant>
      <vt:variant>
        <vt:lpwstr/>
      </vt:variant>
      <vt:variant>
        <vt:lpwstr>_Toc190196174</vt:lpwstr>
      </vt:variant>
      <vt:variant>
        <vt:i4>1966137</vt:i4>
      </vt:variant>
      <vt:variant>
        <vt:i4>194</vt:i4>
      </vt:variant>
      <vt:variant>
        <vt:i4>0</vt:i4>
      </vt:variant>
      <vt:variant>
        <vt:i4>5</vt:i4>
      </vt:variant>
      <vt:variant>
        <vt:lpwstr/>
      </vt:variant>
      <vt:variant>
        <vt:lpwstr>_Toc190196173</vt:lpwstr>
      </vt:variant>
      <vt:variant>
        <vt:i4>1966137</vt:i4>
      </vt:variant>
      <vt:variant>
        <vt:i4>188</vt:i4>
      </vt:variant>
      <vt:variant>
        <vt:i4>0</vt:i4>
      </vt:variant>
      <vt:variant>
        <vt:i4>5</vt:i4>
      </vt:variant>
      <vt:variant>
        <vt:lpwstr/>
      </vt:variant>
      <vt:variant>
        <vt:lpwstr>_Toc190196172</vt:lpwstr>
      </vt:variant>
      <vt:variant>
        <vt:i4>1966137</vt:i4>
      </vt:variant>
      <vt:variant>
        <vt:i4>182</vt:i4>
      </vt:variant>
      <vt:variant>
        <vt:i4>0</vt:i4>
      </vt:variant>
      <vt:variant>
        <vt:i4>5</vt:i4>
      </vt:variant>
      <vt:variant>
        <vt:lpwstr/>
      </vt:variant>
      <vt:variant>
        <vt:lpwstr>_Toc190196171</vt:lpwstr>
      </vt:variant>
      <vt:variant>
        <vt:i4>1966137</vt:i4>
      </vt:variant>
      <vt:variant>
        <vt:i4>176</vt:i4>
      </vt:variant>
      <vt:variant>
        <vt:i4>0</vt:i4>
      </vt:variant>
      <vt:variant>
        <vt:i4>5</vt:i4>
      </vt:variant>
      <vt:variant>
        <vt:lpwstr/>
      </vt:variant>
      <vt:variant>
        <vt:lpwstr>_Toc190196170</vt:lpwstr>
      </vt:variant>
      <vt:variant>
        <vt:i4>1114171</vt:i4>
      </vt:variant>
      <vt:variant>
        <vt:i4>167</vt:i4>
      </vt:variant>
      <vt:variant>
        <vt:i4>0</vt:i4>
      </vt:variant>
      <vt:variant>
        <vt:i4>5</vt:i4>
      </vt:variant>
      <vt:variant>
        <vt:lpwstr/>
      </vt:variant>
      <vt:variant>
        <vt:lpwstr>_Toc190198365</vt:lpwstr>
      </vt:variant>
      <vt:variant>
        <vt:i4>1114171</vt:i4>
      </vt:variant>
      <vt:variant>
        <vt:i4>161</vt:i4>
      </vt:variant>
      <vt:variant>
        <vt:i4>0</vt:i4>
      </vt:variant>
      <vt:variant>
        <vt:i4>5</vt:i4>
      </vt:variant>
      <vt:variant>
        <vt:lpwstr/>
      </vt:variant>
      <vt:variant>
        <vt:lpwstr>_Toc190198364</vt:lpwstr>
      </vt:variant>
      <vt:variant>
        <vt:i4>1114171</vt:i4>
      </vt:variant>
      <vt:variant>
        <vt:i4>155</vt:i4>
      </vt:variant>
      <vt:variant>
        <vt:i4>0</vt:i4>
      </vt:variant>
      <vt:variant>
        <vt:i4>5</vt:i4>
      </vt:variant>
      <vt:variant>
        <vt:lpwstr/>
      </vt:variant>
      <vt:variant>
        <vt:lpwstr>_Toc190198363</vt:lpwstr>
      </vt:variant>
      <vt:variant>
        <vt:i4>1114171</vt:i4>
      </vt:variant>
      <vt:variant>
        <vt:i4>149</vt:i4>
      </vt:variant>
      <vt:variant>
        <vt:i4>0</vt:i4>
      </vt:variant>
      <vt:variant>
        <vt:i4>5</vt:i4>
      </vt:variant>
      <vt:variant>
        <vt:lpwstr/>
      </vt:variant>
      <vt:variant>
        <vt:lpwstr>_Toc190198362</vt:lpwstr>
      </vt:variant>
      <vt:variant>
        <vt:i4>1114171</vt:i4>
      </vt:variant>
      <vt:variant>
        <vt:i4>143</vt:i4>
      </vt:variant>
      <vt:variant>
        <vt:i4>0</vt:i4>
      </vt:variant>
      <vt:variant>
        <vt:i4>5</vt:i4>
      </vt:variant>
      <vt:variant>
        <vt:lpwstr/>
      </vt:variant>
      <vt:variant>
        <vt:lpwstr>_Toc190198361</vt:lpwstr>
      </vt:variant>
      <vt:variant>
        <vt:i4>1114171</vt:i4>
      </vt:variant>
      <vt:variant>
        <vt:i4>137</vt:i4>
      </vt:variant>
      <vt:variant>
        <vt:i4>0</vt:i4>
      </vt:variant>
      <vt:variant>
        <vt:i4>5</vt:i4>
      </vt:variant>
      <vt:variant>
        <vt:lpwstr/>
      </vt:variant>
      <vt:variant>
        <vt:lpwstr>_Toc190198360</vt:lpwstr>
      </vt:variant>
      <vt:variant>
        <vt:i4>1179707</vt:i4>
      </vt:variant>
      <vt:variant>
        <vt:i4>131</vt:i4>
      </vt:variant>
      <vt:variant>
        <vt:i4>0</vt:i4>
      </vt:variant>
      <vt:variant>
        <vt:i4>5</vt:i4>
      </vt:variant>
      <vt:variant>
        <vt:lpwstr/>
      </vt:variant>
      <vt:variant>
        <vt:lpwstr>_Toc190198359</vt:lpwstr>
      </vt:variant>
      <vt:variant>
        <vt:i4>1245239</vt:i4>
      </vt:variant>
      <vt:variant>
        <vt:i4>122</vt:i4>
      </vt:variant>
      <vt:variant>
        <vt:i4>0</vt:i4>
      </vt:variant>
      <vt:variant>
        <vt:i4>5</vt:i4>
      </vt:variant>
      <vt:variant>
        <vt:lpwstr/>
      </vt:variant>
      <vt:variant>
        <vt:lpwstr>_Toc190165094</vt:lpwstr>
      </vt:variant>
      <vt:variant>
        <vt:i4>1245239</vt:i4>
      </vt:variant>
      <vt:variant>
        <vt:i4>116</vt:i4>
      </vt:variant>
      <vt:variant>
        <vt:i4>0</vt:i4>
      </vt:variant>
      <vt:variant>
        <vt:i4>5</vt:i4>
      </vt:variant>
      <vt:variant>
        <vt:lpwstr/>
      </vt:variant>
      <vt:variant>
        <vt:lpwstr>_Toc190165093</vt:lpwstr>
      </vt:variant>
      <vt:variant>
        <vt:i4>1245239</vt:i4>
      </vt:variant>
      <vt:variant>
        <vt:i4>110</vt:i4>
      </vt:variant>
      <vt:variant>
        <vt:i4>0</vt:i4>
      </vt:variant>
      <vt:variant>
        <vt:i4>5</vt:i4>
      </vt:variant>
      <vt:variant>
        <vt:lpwstr/>
      </vt:variant>
      <vt:variant>
        <vt:lpwstr>_Toc190165092</vt:lpwstr>
      </vt:variant>
      <vt:variant>
        <vt:i4>1245239</vt:i4>
      </vt:variant>
      <vt:variant>
        <vt:i4>104</vt:i4>
      </vt:variant>
      <vt:variant>
        <vt:i4>0</vt:i4>
      </vt:variant>
      <vt:variant>
        <vt:i4>5</vt:i4>
      </vt:variant>
      <vt:variant>
        <vt:lpwstr/>
      </vt:variant>
      <vt:variant>
        <vt:lpwstr>_Toc190165091</vt:lpwstr>
      </vt:variant>
      <vt:variant>
        <vt:i4>1245239</vt:i4>
      </vt:variant>
      <vt:variant>
        <vt:i4>98</vt:i4>
      </vt:variant>
      <vt:variant>
        <vt:i4>0</vt:i4>
      </vt:variant>
      <vt:variant>
        <vt:i4>5</vt:i4>
      </vt:variant>
      <vt:variant>
        <vt:lpwstr/>
      </vt:variant>
      <vt:variant>
        <vt:lpwstr>_Toc190165090</vt:lpwstr>
      </vt:variant>
      <vt:variant>
        <vt:i4>1179703</vt:i4>
      </vt:variant>
      <vt:variant>
        <vt:i4>92</vt:i4>
      </vt:variant>
      <vt:variant>
        <vt:i4>0</vt:i4>
      </vt:variant>
      <vt:variant>
        <vt:i4>5</vt:i4>
      </vt:variant>
      <vt:variant>
        <vt:lpwstr/>
      </vt:variant>
      <vt:variant>
        <vt:lpwstr>_Toc190165089</vt:lpwstr>
      </vt:variant>
      <vt:variant>
        <vt:i4>1179703</vt:i4>
      </vt:variant>
      <vt:variant>
        <vt:i4>86</vt:i4>
      </vt:variant>
      <vt:variant>
        <vt:i4>0</vt:i4>
      </vt:variant>
      <vt:variant>
        <vt:i4>5</vt:i4>
      </vt:variant>
      <vt:variant>
        <vt:lpwstr/>
      </vt:variant>
      <vt:variant>
        <vt:lpwstr>_Toc190165088</vt:lpwstr>
      </vt:variant>
      <vt:variant>
        <vt:i4>1179703</vt:i4>
      </vt:variant>
      <vt:variant>
        <vt:i4>80</vt:i4>
      </vt:variant>
      <vt:variant>
        <vt:i4>0</vt:i4>
      </vt:variant>
      <vt:variant>
        <vt:i4>5</vt:i4>
      </vt:variant>
      <vt:variant>
        <vt:lpwstr/>
      </vt:variant>
      <vt:variant>
        <vt:lpwstr>_Toc190165087</vt:lpwstr>
      </vt:variant>
      <vt:variant>
        <vt:i4>1179703</vt:i4>
      </vt:variant>
      <vt:variant>
        <vt:i4>74</vt:i4>
      </vt:variant>
      <vt:variant>
        <vt:i4>0</vt:i4>
      </vt:variant>
      <vt:variant>
        <vt:i4>5</vt:i4>
      </vt:variant>
      <vt:variant>
        <vt:lpwstr/>
      </vt:variant>
      <vt:variant>
        <vt:lpwstr>_Toc190165086</vt:lpwstr>
      </vt:variant>
      <vt:variant>
        <vt:i4>1179703</vt:i4>
      </vt:variant>
      <vt:variant>
        <vt:i4>68</vt:i4>
      </vt:variant>
      <vt:variant>
        <vt:i4>0</vt:i4>
      </vt:variant>
      <vt:variant>
        <vt:i4>5</vt:i4>
      </vt:variant>
      <vt:variant>
        <vt:lpwstr/>
      </vt:variant>
      <vt:variant>
        <vt:lpwstr>_Toc190165085</vt:lpwstr>
      </vt:variant>
      <vt:variant>
        <vt:i4>1179703</vt:i4>
      </vt:variant>
      <vt:variant>
        <vt:i4>62</vt:i4>
      </vt:variant>
      <vt:variant>
        <vt:i4>0</vt:i4>
      </vt:variant>
      <vt:variant>
        <vt:i4>5</vt:i4>
      </vt:variant>
      <vt:variant>
        <vt:lpwstr/>
      </vt:variant>
      <vt:variant>
        <vt:lpwstr>_Toc190165084</vt:lpwstr>
      </vt:variant>
      <vt:variant>
        <vt:i4>1179703</vt:i4>
      </vt:variant>
      <vt:variant>
        <vt:i4>56</vt:i4>
      </vt:variant>
      <vt:variant>
        <vt:i4>0</vt:i4>
      </vt:variant>
      <vt:variant>
        <vt:i4>5</vt:i4>
      </vt:variant>
      <vt:variant>
        <vt:lpwstr/>
      </vt:variant>
      <vt:variant>
        <vt:lpwstr>_Toc190165083</vt:lpwstr>
      </vt:variant>
      <vt:variant>
        <vt:i4>1179703</vt:i4>
      </vt:variant>
      <vt:variant>
        <vt:i4>50</vt:i4>
      </vt:variant>
      <vt:variant>
        <vt:i4>0</vt:i4>
      </vt:variant>
      <vt:variant>
        <vt:i4>5</vt:i4>
      </vt:variant>
      <vt:variant>
        <vt:lpwstr/>
      </vt:variant>
      <vt:variant>
        <vt:lpwstr>_Toc190165082</vt:lpwstr>
      </vt:variant>
      <vt:variant>
        <vt:i4>1179703</vt:i4>
      </vt:variant>
      <vt:variant>
        <vt:i4>44</vt:i4>
      </vt:variant>
      <vt:variant>
        <vt:i4>0</vt:i4>
      </vt:variant>
      <vt:variant>
        <vt:i4>5</vt:i4>
      </vt:variant>
      <vt:variant>
        <vt:lpwstr/>
      </vt:variant>
      <vt:variant>
        <vt:lpwstr>_Toc190165081</vt:lpwstr>
      </vt:variant>
      <vt:variant>
        <vt:i4>1179703</vt:i4>
      </vt:variant>
      <vt:variant>
        <vt:i4>38</vt:i4>
      </vt:variant>
      <vt:variant>
        <vt:i4>0</vt:i4>
      </vt:variant>
      <vt:variant>
        <vt:i4>5</vt:i4>
      </vt:variant>
      <vt:variant>
        <vt:lpwstr/>
      </vt:variant>
      <vt:variant>
        <vt:lpwstr>_Toc190165080</vt:lpwstr>
      </vt:variant>
      <vt:variant>
        <vt:i4>1900599</vt:i4>
      </vt:variant>
      <vt:variant>
        <vt:i4>35</vt:i4>
      </vt:variant>
      <vt:variant>
        <vt:i4>0</vt:i4>
      </vt:variant>
      <vt:variant>
        <vt:i4>5</vt:i4>
      </vt:variant>
      <vt:variant>
        <vt:lpwstr/>
      </vt:variant>
      <vt:variant>
        <vt:lpwstr>_Toc190165079</vt:lpwstr>
      </vt:variant>
      <vt:variant>
        <vt:i4>1900599</vt:i4>
      </vt:variant>
      <vt:variant>
        <vt:i4>32</vt:i4>
      </vt:variant>
      <vt:variant>
        <vt:i4>0</vt:i4>
      </vt:variant>
      <vt:variant>
        <vt:i4>5</vt:i4>
      </vt:variant>
      <vt:variant>
        <vt:lpwstr/>
      </vt:variant>
      <vt:variant>
        <vt:lpwstr>_Toc190165078</vt:lpwstr>
      </vt:variant>
      <vt:variant>
        <vt:i4>1900599</vt:i4>
      </vt:variant>
      <vt:variant>
        <vt:i4>29</vt:i4>
      </vt:variant>
      <vt:variant>
        <vt:i4>0</vt:i4>
      </vt:variant>
      <vt:variant>
        <vt:i4>5</vt:i4>
      </vt:variant>
      <vt:variant>
        <vt:lpwstr/>
      </vt:variant>
      <vt:variant>
        <vt:lpwstr>_Toc190165077</vt:lpwstr>
      </vt:variant>
      <vt:variant>
        <vt:i4>1900599</vt:i4>
      </vt:variant>
      <vt:variant>
        <vt:i4>26</vt:i4>
      </vt:variant>
      <vt:variant>
        <vt:i4>0</vt:i4>
      </vt:variant>
      <vt:variant>
        <vt:i4>5</vt:i4>
      </vt:variant>
      <vt:variant>
        <vt:lpwstr/>
      </vt:variant>
      <vt:variant>
        <vt:lpwstr>_Toc190165076</vt:lpwstr>
      </vt:variant>
      <vt:variant>
        <vt:i4>1900599</vt:i4>
      </vt:variant>
      <vt:variant>
        <vt:i4>20</vt:i4>
      </vt:variant>
      <vt:variant>
        <vt:i4>0</vt:i4>
      </vt:variant>
      <vt:variant>
        <vt:i4>5</vt:i4>
      </vt:variant>
      <vt:variant>
        <vt:lpwstr/>
      </vt:variant>
      <vt:variant>
        <vt:lpwstr>_Toc190165075</vt:lpwstr>
      </vt:variant>
      <vt:variant>
        <vt:i4>1900599</vt:i4>
      </vt:variant>
      <vt:variant>
        <vt:i4>17</vt:i4>
      </vt:variant>
      <vt:variant>
        <vt:i4>0</vt:i4>
      </vt:variant>
      <vt:variant>
        <vt:i4>5</vt:i4>
      </vt:variant>
      <vt:variant>
        <vt:lpwstr/>
      </vt:variant>
      <vt:variant>
        <vt:lpwstr>_Toc190165074</vt:lpwstr>
      </vt:variant>
      <vt:variant>
        <vt:i4>1900599</vt:i4>
      </vt:variant>
      <vt:variant>
        <vt:i4>14</vt:i4>
      </vt:variant>
      <vt:variant>
        <vt:i4>0</vt:i4>
      </vt:variant>
      <vt:variant>
        <vt:i4>5</vt:i4>
      </vt:variant>
      <vt:variant>
        <vt:lpwstr/>
      </vt:variant>
      <vt:variant>
        <vt:lpwstr>_Toc190165073</vt:lpwstr>
      </vt:variant>
      <vt:variant>
        <vt:i4>1900599</vt:i4>
      </vt:variant>
      <vt:variant>
        <vt:i4>11</vt:i4>
      </vt:variant>
      <vt:variant>
        <vt:i4>0</vt:i4>
      </vt:variant>
      <vt:variant>
        <vt:i4>5</vt:i4>
      </vt:variant>
      <vt:variant>
        <vt:lpwstr/>
      </vt:variant>
      <vt:variant>
        <vt:lpwstr>_Toc190165072</vt:lpwstr>
      </vt:variant>
      <vt:variant>
        <vt:i4>1900599</vt:i4>
      </vt:variant>
      <vt:variant>
        <vt:i4>8</vt:i4>
      </vt:variant>
      <vt:variant>
        <vt:i4>0</vt:i4>
      </vt:variant>
      <vt:variant>
        <vt:i4>5</vt:i4>
      </vt:variant>
      <vt:variant>
        <vt:lpwstr/>
      </vt:variant>
      <vt:variant>
        <vt:lpwstr>_Toc190165071</vt:lpwstr>
      </vt:variant>
      <vt:variant>
        <vt:i4>1900599</vt:i4>
      </vt:variant>
      <vt:variant>
        <vt:i4>2</vt:i4>
      </vt:variant>
      <vt:variant>
        <vt:i4>0</vt:i4>
      </vt:variant>
      <vt:variant>
        <vt:i4>5</vt:i4>
      </vt:variant>
      <vt:variant>
        <vt:lpwstr/>
      </vt:variant>
      <vt:variant>
        <vt:lpwstr>_Toc190165070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Carlos</dc:creator>
  <cp:keywords/>
  <dc:description/>
  <cp:lastModifiedBy>Grace Vasquez</cp:lastModifiedBy>
  <cp:revision>2</cp:revision>
  <cp:lastPrinted>2010-08-20T16:28:00Z</cp:lastPrinted>
  <dcterms:created xsi:type="dcterms:W3CDTF">2010-08-20T16:29:00Z</dcterms:created>
  <dcterms:modified xsi:type="dcterms:W3CDTF">2010-08-20T16:29:00Z</dcterms:modified>
</cp:coreProperties>
</file>