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A0" w:rsidRDefault="00CF34A0" w:rsidP="00CF34A0">
      <w:pPr>
        <w:jc w:val="center"/>
        <w:rPr>
          <w:rFonts w:ascii="Arial" w:hAnsi="Arial" w:cs="Arial"/>
          <w:b/>
          <w:sz w:val="32"/>
          <w:szCs w:val="32"/>
        </w:rPr>
      </w:pPr>
    </w:p>
    <w:p w:rsidR="00CF34A0" w:rsidRDefault="00CF34A0" w:rsidP="00CF34A0">
      <w:pPr>
        <w:jc w:val="center"/>
        <w:rPr>
          <w:rFonts w:ascii="Arial" w:hAnsi="Arial" w:cs="Arial"/>
          <w:b/>
          <w:sz w:val="32"/>
          <w:szCs w:val="32"/>
        </w:rPr>
      </w:pPr>
    </w:p>
    <w:p w:rsidR="00CF34A0" w:rsidRDefault="00CF34A0" w:rsidP="00CF34A0">
      <w:pPr>
        <w:jc w:val="center"/>
        <w:rPr>
          <w:rFonts w:ascii="Arial" w:hAnsi="Arial" w:cs="Arial"/>
          <w:b/>
          <w:sz w:val="32"/>
          <w:szCs w:val="32"/>
        </w:rPr>
      </w:pPr>
    </w:p>
    <w:p w:rsidR="0040616F" w:rsidRDefault="0040616F" w:rsidP="00CF34A0">
      <w:pPr>
        <w:jc w:val="center"/>
        <w:rPr>
          <w:rFonts w:ascii="Arial" w:hAnsi="Arial" w:cs="Arial"/>
          <w:b/>
          <w:sz w:val="32"/>
          <w:szCs w:val="32"/>
        </w:rPr>
      </w:pPr>
    </w:p>
    <w:p w:rsidR="007031EB" w:rsidRPr="00CF34A0" w:rsidRDefault="00690383" w:rsidP="00CF34A0">
      <w:pPr>
        <w:jc w:val="center"/>
        <w:rPr>
          <w:rFonts w:ascii="Arial" w:hAnsi="Arial" w:cs="Arial"/>
          <w:b/>
          <w:sz w:val="32"/>
          <w:szCs w:val="32"/>
        </w:rPr>
      </w:pPr>
      <w:r w:rsidRPr="00CF34A0">
        <w:rPr>
          <w:rFonts w:ascii="Arial" w:hAnsi="Arial" w:cs="Arial"/>
          <w:b/>
          <w:sz w:val="32"/>
          <w:szCs w:val="32"/>
        </w:rPr>
        <w:t>ESCUELA SUPERIOR POLITECNICA DEL LITORAL</w:t>
      </w:r>
    </w:p>
    <w:p w:rsidR="00CF34A0" w:rsidRDefault="00CF34A0" w:rsidP="00CF34A0">
      <w:pPr>
        <w:jc w:val="center"/>
        <w:rPr>
          <w:rFonts w:ascii="Arial" w:hAnsi="Arial" w:cs="Arial"/>
          <w:b/>
          <w:sz w:val="32"/>
          <w:szCs w:val="32"/>
        </w:rPr>
      </w:pPr>
    </w:p>
    <w:p w:rsidR="00CF34A0" w:rsidRDefault="00CF34A0" w:rsidP="00CF34A0">
      <w:pPr>
        <w:jc w:val="center"/>
        <w:rPr>
          <w:rFonts w:ascii="Arial" w:hAnsi="Arial" w:cs="Arial"/>
          <w:b/>
          <w:sz w:val="32"/>
          <w:szCs w:val="32"/>
        </w:rPr>
      </w:pPr>
      <w:r>
        <w:rPr>
          <w:rFonts w:ascii="Arial" w:hAnsi="Arial" w:cs="Arial"/>
          <w:b/>
          <w:sz w:val="32"/>
          <w:szCs w:val="32"/>
        </w:rPr>
        <w:t xml:space="preserve">Facultad de Ingeniería Mecánica y Ciencias de la </w:t>
      </w:r>
    </w:p>
    <w:p w:rsidR="00690383" w:rsidRPr="00CF34A0" w:rsidRDefault="00CF34A0" w:rsidP="00CF34A0">
      <w:pPr>
        <w:jc w:val="center"/>
        <w:rPr>
          <w:rFonts w:ascii="Arial" w:hAnsi="Arial" w:cs="Arial"/>
          <w:b/>
          <w:sz w:val="32"/>
          <w:szCs w:val="32"/>
        </w:rPr>
      </w:pPr>
      <w:r>
        <w:rPr>
          <w:rFonts w:ascii="Arial" w:hAnsi="Arial" w:cs="Arial"/>
          <w:b/>
          <w:sz w:val="32"/>
          <w:szCs w:val="32"/>
        </w:rPr>
        <w:t>Producción</w:t>
      </w:r>
    </w:p>
    <w:p w:rsidR="0040616F" w:rsidRDefault="0040616F" w:rsidP="00CF34A0">
      <w:pPr>
        <w:jc w:val="center"/>
        <w:rPr>
          <w:rFonts w:ascii="Arial" w:hAnsi="Arial" w:cs="Arial"/>
          <w:b/>
          <w:sz w:val="32"/>
          <w:szCs w:val="32"/>
        </w:rPr>
      </w:pPr>
    </w:p>
    <w:p w:rsidR="00690383" w:rsidRPr="00CF34A0" w:rsidRDefault="00690383" w:rsidP="00CF34A0">
      <w:pPr>
        <w:jc w:val="center"/>
        <w:rPr>
          <w:rFonts w:ascii="Arial" w:hAnsi="Arial" w:cs="Arial"/>
          <w:sz w:val="32"/>
          <w:szCs w:val="32"/>
        </w:rPr>
      </w:pPr>
      <w:r w:rsidRPr="00CF34A0">
        <w:rPr>
          <w:rFonts w:ascii="Arial" w:hAnsi="Arial" w:cs="Arial"/>
          <w:b/>
          <w:sz w:val="32"/>
          <w:szCs w:val="32"/>
        </w:rPr>
        <w:t>“</w:t>
      </w:r>
      <w:r w:rsidR="00CF34A0">
        <w:rPr>
          <w:rFonts w:ascii="Arial" w:hAnsi="Arial" w:cs="Arial"/>
          <w:b/>
          <w:sz w:val="32"/>
          <w:szCs w:val="32"/>
        </w:rPr>
        <w:t>E</w:t>
      </w:r>
      <w:r w:rsidR="005111FF">
        <w:rPr>
          <w:rFonts w:ascii="Arial" w:hAnsi="Arial" w:cs="Arial"/>
          <w:b/>
          <w:sz w:val="32"/>
          <w:szCs w:val="32"/>
        </w:rPr>
        <w:t>valuación de Tres Sistemas de Alimen</w:t>
      </w:r>
      <w:r w:rsidR="00F51FDE">
        <w:rPr>
          <w:rFonts w:ascii="Arial" w:hAnsi="Arial" w:cs="Arial"/>
          <w:b/>
          <w:sz w:val="32"/>
          <w:szCs w:val="32"/>
        </w:rPr>
        <w:t>tación (Balanceado y Pastos), con</w:t>
      </w:r>
      <w:r w:rsidR="005111FF">
        <w:rPr>
          <w:rFonts w:ascii="Arial" w:hAnsi="Arial" w:cs="Arial"/>
          <w:b/>
          <w:sz w:val="32"/>
          <w:szCs w:val="32"/>
        </w:rPr>
        <w:t xml:space="preserve"> Ovinos Tropicales Cruzados (Dorper x Pelibuey) para la Fase de C</w:t>
      </w:r>
      <w:r w:rsidR="00CF34A0" w:rsidRPr="00CF34A0">
        <w:rPr>
          <w:rFonts w:ascii="Arial" w:hAnsi="Arial" w:cs="Arial"/>
          <w:b/>
          <w:sz w:val="32"/>
          <w:szCs w:val="32"/>
        </w:rPr>
        <w:t xml:space="preserve">recimiento y </w:t>
      </w:r>
      <w:r w:rsidR="005111FF">
        <w:rPr>
          <w:rFonts w:ascii="Arial" w:hAnsi="Arial" w:cs="Arial"/>
          <w:b/>
          <w:sz w:val="32"/>
          <w:szCs w:val="32"/>
        </w:rPr>
        <w:t>Acabado en el C</w:t>
      </w:r>
      <w:r w:rsidR="00CF34A0" w:rsidRPr="00CF34A0">
        <w:rPr>
          <w:rFonts w:ascii="Arial" w:hAnsi="Arial" w:cs="Arial"/>
          <w:b/>
          <w:sz w:val="32"/>
          <w:szCs w:val="32"/>
        </w:rPr>
        <w:t>antón</w:t>
      </w:r>
      <w:r w:rsidR="00CF34A0">
        <w:rPr>
          <w:rFonts w:ascii="Arial" w:hAnsi="Arial" w:cs="Arial"/>
          <w:b/>
          <w:sz w:val="32"/>
          <w:szCs w:val="32"/>
        </w:rPr>
        <w:t xml:space="preserve"> B</w:t>
      </w:r>
      <w:r w:rsidR="00CF34A0" w:rsidRPr="00CF34A0">
        <w:rPr>
          <w:rFonts w:ascii="Arial" w:hAnsi="Arial" w:cs="Arial"/>
          <w:b/>
          <w:sz w:val="32"/>
          <w:szCs w:val="32"/>
        </w:rPr>
        <w:t>alzar</w:t>
      </w:r>
      <w:r w:rsidRPr="00CF34A0">
        <w:rPr>
          <w:rFonts w:ascii="Arial" w:hAnsi="Arial" w:cs="Arial"/>
          <w:b/>
          <w:sz w:val="32"/>
          <w:szCs w:val="32"/>
        </w:rPr>
        <w:t>”.</w:t>
      </w:r>
    </w:p>
    <w:p w:rsidR="00690383" w:rsidRPr="00CF34A0" w:rsidRDefault="00690383" w:rsidP="00690383">
      <w:pPr>
        <w:jc w:val="both"/>
        <w:rPr>
          <w:rFonts w:ascii="Arial" w:hAnsi="Arial" w:cs="Arial"/>
        </w:rPr>
      </w:pPr>
    </w:p>
    <w:p w:rsidR="00CF34A0" w:rsidRDefault="00CF34A0" w:rsidP="00CF34A0">
      <w:pPr>
        <w:jc w:val="center"/>
        <w:rPr>
          <w:rFonts w:ascii="Arial" w:hAnsi="Arial" w:cs="Arial"/>
          <w:b/>
          <w:sz w:val="32"/>
          <w:szCs w:val="32"/>
        </w:rPr>
      </w:pPr>
    </w:p>
    <w:p w:rsidR="00CF34A0" w:rsidRDefault="00CF34A0" w:rsidP="00CF34A0">
      <w:pPr>
        <w:jc w:val="center"/>
        <w:rPr>
          <w:rFonts w:ascii="Arial" w:hAnsi="Arial" w:cs="Arial"/>
          <w:b/>
          <w:sz w:val="32"/>
          <w:szCs w:val="32"/>
        </w:rPr>
      </w:pPr>
    </w:p>
    <w:p w:rsidR="00690383" w:rsidRPr="00CF34A0" w:rsidRDefault="00690383" w:rsidP="00CF34A0">
      <w:pPr>
        <w:jc w:val="center"/>
        <w:rPr>
          <w:rFonts w:ascii="Arial" w:hAnsi="Arial" w:cs="Arial"/>
          <w:b/>
          <w:sz w:val="32"/>
          <w:szCs w:val="32"/>
        </w:rPr>
      </w:pPr>
      <w:r w:rsidRPr="00CF34A0">
        <w:rPr>
          <w:rFonts w:ascii="Arial" w:hAnsi="Arial" w:cs="Arial"/>
          <w:b/>
          <w:sz w:val="32"/>
          <w:szCs w:val="32"/>
        </w:rPr>
        <w:t>TESIS DE GRADO</w:t>
      </w:r>
    </w:p>
    <w:p w:rsidR="00690383" w:rsidRPr="00CF34A0" w:rsidRDefault="00690383">
      <w:pPr>
        <w:rPr>
          <w:rFonts w:ascii="Arial" w:hAnsi="Arial" w:cs="Arial"/>
          <w:b/>
        </w:rPr>
      </w:pPr>
    </w:p>
    <w:p w:rsidR="00CF34A0" w:rsidRDefault="00CF34A0" w:rsidP="00CF34A0">
      <w:pPr>
        <w:jc w:val="center"/>
        <w:rPr>
          <w:rFonts w:ascii="Arial" w:hAnsi="Arial" w:cs="Arial"/>
          <w:b/>
          <w:sz w:val="32"/>
          <w:szCs w:val="32"/>
        </w:rPr>
      </w:pPr>
    </w:p>
    <w:p w:rsidR="00690383" w:rsidRPr="0040616F" w:rsidRDefault="00690383" w:rsidP="00CF34A0">
      <w:pPr>
        <w:jc w:val="center"/>
        <w:rPr>
          <w:rFonts w:ascii="Arial" w:hAnsi="Arial" w:cs="Arial"/>
          <w:sz w:val="32"/>
          <w:szCs w:val="32"/>
        </w:rPr>
      </w:pPr>
      <w:r w:rsidRPr="0040616F">
        <w:rPr>
          <w:rFonts w:ascii="Arial" w:hAnsi="Arial" w:cs="Arial"/>
          <w:sz w:val="32"/>
          <w:szCs w:val="32"/>
        </w:rPr>
        <w:t>Previo a la Obtención del Titulo de:</w:t>
      </w:r>
    </w:p>
    <w:p w:rsidR="00690383" w:rsidRPr="00CF34A0" w:rsidRDefault="00690383">
      <w:pPr>
        <w:rPr>
          <w:rFonts w:ascii="Arial" w:hAnsi="Arial" w:cs="Arial"/>
          <w:b/>
        </w:rPr>
      </w:pPr>
    </w:p>
    <w:p w:rsidR="00CF34A0" w:rsidRDefault="00CF34A0">
      <w:pPr>
        <w:rPr>
          <w:rFonts w:ascii="Arial" w:hAnsi="Arial" w:cs="Arial"/>
          <w:b/>
          <w:sz w:val="32"/>
          <w:szCs w:val="32"/>
        </w:rPr>
      </w:pPr>
    </w:p>
    <w:p w:rsidR="00690383" w:rsidRPr="00CF34A0" w:rsidRDefault="00690383" w:rsidP="00CF34A0">
      <w:pPr>
        <w:jc w:val="center"/>
        <w:rPr>
          <w:rFonts w:ascii="Arial" w:hAnsi="Arial" w:cs="Arial"/>
          <w:b/>
          <w:sz w:val="32"/>
          <w:szCs w:val="32"/>
        </w:rPr>
      </w:pPr>
      <w:r w:rsidRPr="00CF34A0">
        <w:rPr>
          <w:rFonts w:ascii="Arial" w:hAnsi="Arial" w:cs="Arial"/>
          <w:b/>
          <w:sz w:val="32"/>
          <w:szCs w:val="32"/>
        </w:rPr>
        <w:t>INGENIERO AGROPECUARIO</w:t>
      </w:r>
    </w:p>
    <w:p w:rsidR="00CF34A0" w:rsidRPr="00CF34A0" w:rsidRDefault="00CF34A0">
      <w:pPr>
        <w:rPr>
          <w:rFonts w:ascii="Arial" w:hAnsi="Arial" w:cs="Arial"/>
          <w:b/>
        </w:rPr>
      </w:pPr>
    </w:p>
    <w:p w:rsidR="00CF34A0" w:rsidRDefault="00CF34A0" w:rsidP="00CF34A0">
      <w:pPr>
        <w:jc w:val="center"/>
        <w:rPr>
          <w:rFonts w:ascii="Arial" w:hAnsi="Arial" w:cs="Arial"/>
          <w:b/>
          <w:sz w:val="32"/>
          <w:szCs w:val="32"/>
        </w:rPr>
      </w:pPr>
    </w:p>
    <w:p w:rsidR="00CF34A0" w:rsidRDefault="00CF34A0" w:rsidP="00CF34A0">
      <w:pPr>
        <w:jc w:val="center"/>
        <w:rPr>
          <w:rFonts w:ascii="Arial" w:hAnsi="Arial" w:cs="Arial"/>
          <w:b/>
          <w:sz w:val="32"/>
          <w:szCs w:val="32"/>
        </w:rPr>
      </w:pPr>
    </w:p>
    <w:p w:rsidR="00CF34A0" w:rsidRPr="0040616F" w:rsidRDefault="00CF34A0" w:rsidP="00CF34A0">
      <w:pPr>
        <w:jc w:val="center"/>
        <w:rPr>
          <w:rFonts w:ascii="Arial" w:hAnsi="Arial" w:cs="Arial"/>
          <w:sz w:val="32"/>
          <w:szCs w:val="32"/>
        </w:rPr>
      </w:pPr>
      <w:r w:rsidRPr="0040616F">
        <w:rPr>
          <w:rFonts w:ascii="Arial" w:hAnsi="Arial" w:cs="Arial"/>
          <w:sz w:val="32"/>
          <w:szCs w:val="32"/>
        </w:rPr>
        <w:t>Presentada por</w:t>
      </w:r>
      <w:r w:rsidR="0040616F" w:rsidRPr="0040616F">
        <w:rPr>
          <w:rFonts w:ascii="Arial" w:hAnsi="Arial" w:cs="Arial"/>
          <w:sz w:val="32"/>
          <w:szCs w:val="32"/>
        </w:rPr>
        <w:t>:</w:t>
      </w:r>
    </w:p>
    <w:p w:rsidR="00CF34A0" w:rsidRPr="0040616F" w:rsidRDefault="00CF34A0" w:rsidP="00CF34A0">
      <w:pPr>
        <w:jc w:val="center"/>
        <w:rPr>
          <w:rFonts w:ascii="Arial" w:hAnsi="Arial" w:cs="Arial"/>
        </w:rPr>
      </w:pPr>
    </w:p>
    <w:p w:rsidR="00CF34A0" w:rsidRPr="0040616F" w:rsidRDefault="00CF34A0" w:rsidP="00CF34A0">
      <w:pPr>
        <w:jc w:val="center"/>
        <w:rPr>
          <w:rFonts w:ascii="Arial" w:hAnsi="Arial" w:cs="Arial"/>
          <w:sz w:val="32"/>
          <w:szCs w:val="32"/>
        </w:rPr>
      </w:pPr>
      <w:r w:rsidRPr="0040616F">
        <w:rPr>
          <w:rFonts w:ascii="Arial" w:hAnsi="Arial" w:cs="Arial"/>
          <w:sz w:val="32"/>
          <w:szCs w:val="32"/>
        </w:rPr>
        <w:t>Carlos Alberto Cabrera Vaca</w:t>
      </w:r>
    </w:p>
    <w:p w:rsidR="00CF34A0" w:rsidRPr="0040616F" w:rsidRDefault="00CF34A0" w:rsidP="00CF34A0">
      <w:pPr>
        <w:jc w:val="center"/>
        <w:rPr>
          <w:rFonts w:ascii="Arial" w:hAnsi="Arial" w:cs="Arial"/>
          <w:sz w:val="32"/>
          <w:szCs w:val="32"/>
        </w:rPr>
      </w:pPr>
    </w:p>
    <w:p w:rsidR="00CF34A0" w:rsidRPr="0040616F" w:rsidRDefault="00CF34A0" w:rsidP="00CF34A0">
      <w:pPr>
        <w:jc w:val="center"/>
        <w:rPr>
          <w:rFonts w:ascii="Arial" w:hAnsi="Arial" w:cs="Arial"/>
          <w:sz w:val="32"/>
          <w:szCs w:val="32"/>
        </w:rPr>
      </w:pPr>
      <w:r w:rsidRPr="0040616F">
        <w:rPr>
          <w:rFonts w:ascii="Arial" w:hAnsi="Arial" w:cs="Arial"/>
          <w:sz w:val="32"/>
          <w:szCs w:val="32"/>
        </w:rPr>
        <w:t>GUAYAQUIL – ECUADOR</w:t>
      </w:r>
    </w:p>
    <w:p w:rsidR="00CF34A0" w:rsidRPr="0040616F" w:rsidRDefault="00CF34A0" w:rsidP="00CF34A0">
      <w:pPr>
        <w:jc w:val="center"/>
        <w:rPr>
          <w:rFonts w:ascii="Arial" w:hAnsi="Arial" w:cs="Arial"/>
          <w:sz w:val="32"/>
          <w:szCs w:val="32"/>
        </w:rPr>
      </w:pPr>
    </w:p>
    <w:p w:rsidR="00CF34A0" w:rsidRPr="0040616F" w:rsidRDefault="00CF34A0" w:rsidP="00CF34A0">
      <w:pPr>
        <w:jc w:val="center"/>
        <w:rPr>
          <w:rFonts w:ascii="Arial" w:hAnsi="Arial" w:cs="Arial"/>
          <w:sz w:val="32"/>
          <w:szCs w:val="32"/>
        </w:rPr>
      </w:pPr>
      <w:r w:rsidRPr="0040616F">
        <w:rPr>
          <w:rFonts w:ascii="Arial" w:hAnsi="Arial" w:cs="Arial"/>
          <w:sz w:val="32"/>
          <w:szCs w:val="32"/>
        </w:rPr>
        <w:t>Año:</w:t>
      </w:r>
      <w:r w:rsidR="0040616F" w:rsidRPr="0040616F">
        <w:rPr>
          <w:rFonts w:ascii="Arial" w:hAnsi="Arial" w:cs="Arial"/>
          <w:sz w:val="32"/>
          <w:szCs w:val="32"/>
        </w:rPr>
        <w:t xml:space="preserve"> 2008</w:t>
      </w:r>
    </w:p>
    <w:p w:rsidR="00CF34A0" w:rsidRPr="0040616F" w:rsidRDefault="00CF34A0">
      <w:pPr>
        <w:rPr>
          <w:rFonts w:ascii="Arial" w:hAnsi="Arial" w:cs="Arial"/>
        </w:rPr>
      </w:pPr>
    </w:p>
    <w:p w:rsidR="0040616F" w:rsidRPr="00690383" w:rsidRDefault="0040616F">
      <w:pPr>
        <w:rPr>
          <w:b/>
        </w:rPr>
      </w:pPr>
    </w:p>
    <w:p w:rsidR="0040616F" w:rsidRPr="0040616F" w:rsidRDefault="0040616F" w:rsidP="0040616F"/>
    <w:p w:rsidR="0040616F" w:rsidRPr="0040616F" w:rsidRDefault="0040616F" w:rsidP="0040616F"/>
    <w:p w:rsidR="0040616F" w:rsidRPr="0040616F" w:rsidRDefault="0040616F" w:rsidP="0040616F"/>
    <w:p w:rsidR="0040616F" w:rsidRPr="0040616F" w:rsidRDefault="0040616F" w:rsidP="0040616F"/>
    <w:p w:rsidR="00CF34A0" w:rsidRDefault="0040616F" w:rsidP="0040616F">
      <w:pPr>
        <w:tabs>
          <w:tab w:val="left" w:pos="7665"/>
        </w:tabs>
      </w:pPr>
      <w:r>
        <w:tab/>
      </w:r>
    </w:p>
    <w:p w:rsidR="0040616F" w:rsidRDefault="0040616F" w:rsidP="0040616F">
      <w:pPr>
        <w:tabs>
          <w:tab w:val="left" w:pos="7665"/>
        </w:tabs>
      </w:pPr>
    </w:p>
    <w:p w:rsidR="0040616F" w:rsidRDefault="0040616F" w:rsidP="0040616F">
      <w:pPr>
        <w:tabs>
          <w:tab w:val="left" w:pos="7665"/>
        </w:tabs>
      </w:pPr>
    </w:p>
    <w:p w:rsidR="006D7B9E" w:rsidRDefault="006D7B9E" w:rsidP="0040616F">
      <w:pPr>
        <w:tabs>
          <w:tab w:val="left" w:pos="7665"/>
        </w:tabs>
      </w:pPr>
    </w:p>
    <w:p w:rsidR="006D7B9E" w:rsidRDefault="006D7B9E" w:rsidP="0040616F">
      <w:pPr>
        <w:tabs>
          <w:tab w:val="left" w:pos="7665"/>
        </w:tabs>
      </w:pPr>
    </w:p>
    <w:p w:rsidR="006D7B9E" w:rsidRDefault="006D7B9E" w:rsidP="006D7B9E">
      <w:pPr>
        <w:tabs>
          <w:tab w:val="left" w:pos="7665"/>
        </w:tabs>
      </w:pPr>
    </w:p>
    <w:p w:rsidR="006D7B9E" w:rsidRDefault="006D7B9E" w:rsidP="006D7B9E">
      <w:pPr>
        <w:tabs>
          <w:tab w:val="left" w:pos="7665"/>
        </w:tabs>
      </w:pPr>
    </w:p>
    <w:p w:rsidR="0040616F" w:rsidRPr="006D7B9E" w:rsidRDefault="0040616F" w:rsidP="006D7B9E">
      <w:pPr>
        <w:tabs>
          <w:tab w:val="left" w:pos="7665"/>
        </w:tabs>
        <w:jc w:val="center"/>
      </w:pPr>
      <w:r>
        <w:rPr>
          <w:rFonts w:ascii="Arial" w:hAnsi="Arial" w:cs="Arial"/>
          <w:b/>
          <w:sz w:val="32"/>
          <w:szCs w:val="32"/>
        </w:rPr>
        <w:t>AGRADECIMIENTO</w:t>
      </w: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Pr="0040616F" w:rsidRDefault="0040616F" w:rsidP="0040616F">
      <w:pPr>
        <w:tabs>
          <w:tab w:val="left" w:pos="7665"/>
        </w:tabs>
        <w:ind w:left="5580"/>
        <w:jc w:val="both"/>
        <w:rPr>
          <w:rFonts w:ascii="Arial" w:hAnsi="Arial" w:cs="Arial"/>
        </w:rPr>
      </w:pPr>
      <w:r>
        <w:rPr>
          <w:rFonts w:ascii="Arial" w:hAnsi="Arial" w:cs="Arial"/>
        </w:rPr>
        <w:t xml:space="preserve">A todas las personas que colaboraron en la realización </w:t>
      </w:r>
      <w:r w:rsidR="003A0A12">
        <w:rPr>
          <w:rFonts w:ascii="Arial" w:hAnsi="Arial" w:cs="Arial"/>
        </w:rPr>
        <w:t>de este trabajo</w:t>
      </w:r>
      <w:r>
        <w:rPr>
          <w:rFonts w:ascii="Arial" w:hAnsi="Arial" w:cs="Arial"/>
        </w:rPr>
        <w:t>, en</w:t>
      </w:r>
      <w:r w:rsidR="00391C0D">
        <w:rPr>
          <w:rFonts w:ascii="Arial" w:hAnsi="Arial" w:cs="Arial"/>
        </w:rPr>
        <w:t xml:space="preserve"> especial a Dios, a mis padres,</w:t>
      </w:r>
      <w:r>
        <w:rPr>
          <w:rFonts w:ascii="Arial" w:hAnsi="Arial" w:cs="Arial"/>
        </w:rPr>
        <w:t xml:space="preserve"> al Sr. Henrry Villamar</w:t>
      </w:r>
      <w:r w:rsidR="00F51FDE">
        <w:rPr>
          <w:rFonts w:ascii="Arial" w:hAnsi="Arial" w:cs="Arial"/>
        </w:rPr>
        <w:t xml:space="preserve"> y </w:t>
      </w:r>
      <w:r w:rsidR="00391C0D">
        <w:rPr>
          <w:rFonts w:ascii="Arial" w:hAnsi="Arial" w:cs="Arial"/>
        </w:rPr>
        <w:t xml:space="preserve"> el </w:t>
      </w:r>
      <w:r w:rsidR="00F51FDE">
        <w:rPr>
          <w:rFonts w:ascii="Arial" w:hAnsi="Arial" w:cs="Arial"/>
        </w:rPr>
        <w:t>Dr. Jhon</w:t>
      </w:r>
      <w:r w:rsidR="009E51B7">
        <w:rPr>
          <w:rFonts w:ascii="Arial" w:hAnsi="Arial" w:cs="Arial"/>
        </w:rPr>
        <w:t>s</w:t>
      </w:r>
      <w:r w:rsidR="00F51FDE">
        <w:rPr>
          <w:rFonts w:ascii="Arial" w:hAnsi="Arial" w:cs="Arial"/>
        </w:rPr>
        <w:t xml:space="preserve"> Rodriguez</w:t>
      </w:r>
      <w:r>
        <w:rPr>
          <w:rFonts w:ascii="Arial" w:hAnsi="Arial" w:cs="Arial"/>
        </w:rPr>
        <w:t xml:space="preserve"> ya que sin su ayuda </w:t>
      </w:r>
      <w:r w:rsidR="003A0A12">
        <w:rPr>
          <w:rFonts w:ascii="Arial" w:hAnsi="Arial" w:cs="Arial"/>
        </w:rPr>
        <w:t>invaluable no hubiera sido posible la finalización de este estudio.</w:t>
      </w: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40616F" w:rsidRDefault="0040616F" w:rsidP="0040616F">
      <w:pPr>
        <w:tabs>
          <w:tab w:val="left" w:pos="7665"/>
        </w:tabs>
        <w:rPr>
          <w:rFonts w:ascii="Arial" w:hAnsi="Arial" w:cs="Arial"/>
          <w:b/>
          <w:sz w:val="32"/>
          <w:szCs w:val="32"/>
        </w:rPr>
      </w:pPr>
    </w:p>
    <w:p w:rsidR="003A0A12" w:rsidRDefault="003A0A12" w:rsidP="0040616F">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p>
    <w:p w:rsidR="00583304" w:rsidRDefault="00583304" w:rsidP="00583304">
      <w:pPr>
        <w:tabs>
          <w:tab w:val="left" w:pos="7665"/>
        </w:tabs>
        <w:rPr>
          <w:rFonts w:ascii="Arial" w:hAnsi="Arial" w:cs="Arial"/>
          <w:b/>
          <w:sz w:val="32"/>
          <w:szCs w:val="32"/>
        </w:rPr>
      </w:pPr>
      <w:r>
        <w:rPr>
          <w:rFonts w:ascii="Arial" w:hAnsi="Arial" w:cs="Arial"/>
          <w:b/>
          <w:sz w:val="32"/>
          <w:szCs w:val="32"/>
        </w:rPr>
        <w:t xml:space="preserve">                   </w:t>
      </w:r>
    </w:p>
    <w:p w:rsidR="00583304" w:rsidRDefault="00583304" w:rsidP="00583304">
      <w:pPr>
        <w:tabs>
          <w:tab w:val="left" w:pos="7665"/>
        </w:tabs>
        <w:rPr>
          <w:rFonts w:ascii="Arial" w:hAnsi="Arial" w:cs="Arial"/>
          <w:b/>
          <w:sz w:val="32"/>
          <w:szCs w:val="32"/>
        </w:rPr>
      </w:pPr>
    </w:p>
    <w:p w:rsidR="003A0A12" w:rsidRDefault="003A0A12" w:rsidP="00583304">
      <w:pPr>
        <w:tabs>
          <w:tab w:val="left" w:pos="7665"/>
        </w:tabs>
        <w:jc w:val="center"/>
        <w:rPr>
          <w:rFonts w:ascii="Arial" w:hAnsi="Arial" w:cs="Arial"/>
          <w:b/>
          <w:sz w:val="32"/>
          <w:szCs w:val="32"/>
        </w:rPr>
      </w:pPr>
      <w:r w:rsidRPr="003A0A12">
        <w:rPr>
          <w:rFonts w:ascii="Arial" w:hAnsi="Arial" w:cs="Arial"/>
          <w:b/>
          <w:sz w:val="32"/>
          <w:szCs w:val="32"/>
        </w:rPr>
        <w:t>DEDICATORIA</w:t>
      </w:r>
    </w:p>
    <w:p w:rsidR="003A0A12" w:rsidRDefault="003A0A12"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583304" w:rsidRDefault="00583304" w:rsidP="003A0A12">
      <w:pPr>
        <w:tabs>
          <w:tab w:val="left" w:pos="7665"/>
        </w:tabs>
        <w:rPr>
          <w:rFonts w:ascii="Arial" w:hAnsi="Arial" w:cs="Arial"/>
          <w:b/>
          <w:sz w:val="32"/>
          <w:szCs w:val="32"/>
        </w:rPr>
      </w:pPr>
    </w:p>
    <w:p w:rsidR="00583304" w:rsidRDefault="00583304" w:rsidP="003A0A12">
      <w:pPr>
        <w:tabs>
          <w:tab w:val="left" w:pos="7665"/>
        </w:tabs>
        <w:rPr>
          <w:rFonts w:ascii="Arial" w:hAnsi="Arial" w:cs="Arial"/>
          <w:b/>
          <w:sz w:val="32"/>
          <w:szCs w:val="32"/>
        </w:rPr>
      </w:pPr>
    </w:p>
    <w:p w:rsidR="00583304" w:rsidRDefault="00583304"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3A0A12" w:rsidRDefault="003A0A12" w:rsidP="003A0A12">
      <w:pPr>
        <w:tabs>
          <w:tab w:val="left" w:pos="7665"/>
        </w:tabs>
        <w:rPr>
          <w:rFonts w:ascii="Arial" w:hAnsi="Arial" w:cs="Arial"/>
          <w:b/>
          <w:sz w:val="32"/>
          <w:szCs w:val="32"/>
        </w:rPr>
      </w:pPr>
    </w:p>
    <w:p w:rsidR="006D7B9E" w:rsidRPr="00583304" w:rsidRDefault="00583304" w:rsidP="00583304">
      <w:pPr>
        <w:tabs>
          <w:tab w:val="left" w:pos="7665"/>
        </w:tabs>
        <w:ind w:left="5040"/>
        <w:jc w:val="both"/>
        <w:rPr>
          <w:rFonts w:ascii="Arial" w:hAnsi="Arial" w:cs="Arial"/>
          <w:sz w:val="32"/>
          <w:szCs w:val="32"/>
        </w:rPr>
      </w:pPr>
      <w:r w:rsidRPr="00583304">
        <w:rPr>
          <w:rFonts w:ascii="Arial" w:hAnsi="Arial" w:cs="Arial"/>
          <w:sz w:val="32"/>
          <w:szCs w:val="32"/>
        </w:rPr>
        <w:t>A DIOS</w:t>
      </w:r>
    </w:p>
    <w:p w:rsidR="006D7B9E" w:rsidRPr="00583304" w:rsidRDefault="00583304" w:rsidP="00583304">
      <w:pPr>
        <w:tabs>
          <w:tab w:val="left" w:pos="7665"/>
        </w:tabs>
        <w:ind w:left="5040"/>
        <w:jc w:val="both"/>
        <w:rPr>
          <w:rFonts w:ascii="Arial" w:hAnsi="Arial" w:cs="Arial"/>
          <w:sz w:val="32"/>
          <w:szCs w:val="32"/>
        </w:rPr>
      </w:pPr>
      <w:r w:rsidRPr="00583304">
        <w:rPr>
          <w:rFonts w:ascii="Arial" w:hAnsi="Arial" w:cs="Arial"/>
          <w:sz w:val="32"/>
          <w:szCs w:val="32"/>
        </w:rPr>
        <w:t>A MIS PADRES</w:t>
      </w:r>
    </w:p>
    <w:p w:rsidR="006D7B9E" w:rsidRPr="00583304" w:rsidRDefault="00583304" w:rsidP="00583304">
      <w:pPr>
        <w:tabs>
          <w:tab w:val="left" w:pos="7665"/>
        </w:tabs>
        <w:ind w:left="5040"/>
        <w:jc w:val="both"/>
        <w:rPr>
          <w:rFonts w:ascii="Arial" w:hAnsi="Arial" w:cs="Arial"/>
          <w:sz w:val="32"/>
          <w:szCs w:val="32"/>
        </w:rPr>
      </w:pPr>
      <w:r w:rsidRPr="00583304">
        <w:rPr>
          <w:rFonts w:ascii="Arial" w:hAnsi="Arial" w:cs="Arial"/>
          <w:sz w:val="32"/>
          <w:szCs w:val="32"/>
        </w:rPr>
        <w:t>A MIS HERMANOS</w:t>
      </w:r>
    </w:p>
    <w:p w:rsidR="006D7B9E" w:rsidRPr="00583304" w:rsidRDefault="00583304" w:rsidP="00583304">
      <w:pPr>
        <w:tabs>
          <w:tab w:val="left" w:pos="7665"/>
        </w:tabs>
        <w:ind w:left="5040"/>
        <w:jc w:val="both"/>
        <w:rPr>
          <w:rFonts w:ascii="Arial" w:hAnsi="Arial" w:cs="Arial"/>
          <w:sz w:val="32"/>
          <w:szCs w:val="32"/>
        </w:rPr>
      </w:pPr>
      <w:r w:rsidRPr="00583304">
        <w:rPr>
          <w:rFonts w:ascii="Arial" w:hAnsi="Arial" w:cs="Arial"/>
          <w:sz w:val="32"/>
          <w:szCs w:val="32"/>
        </w:rPr>
        <w:t>A MIS AMIGOS</w:t>
      </w: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583304" w:rsidRDefault="00583304" w:rsidP="003A0A12">
      <w:pPr>
        <w:tabs>
          <w:tab w:val="left" w:pos="7665"/>
        </w:tabs>
        <w:ind w:left="4320"/>
        <w:jc w:val="both"/>
        <w:rPr>
          <w:rFonts w:ascii="Arial" w:hAnsi="Arial" w:cs="Arial"/>
        </w:rPr>
      </w:pPr>
    </w:p>
    <w:p w:rsidR="00583304" w:rsidRDefault="00583304" w:rsidP="003A0A12">
      <w:pPr>
        <w:tabs>
          <w:tab w:val="left" w:pos="7665"/>
        </w:tabs>
        <w:ind w:left="4320"/>
        <w:jc w:val="both"/>
        <w:rPr>
          <w:rFonts w:ascii="Arial" w:hAnsi="Arial" w:cs="Arial"/>
        </w:rPr>
      </w:pPr>
    </w:p>
    <w:p w:rsidR="006D7B9E" w:rsidRDefault="006D7B9E" w:rsidP="003A0A12">
      <w:pPr>
        <w:tabs>
          <w:tab w:val="left" w:pos="7665"/>
        </w:tabs>
        <w:ind w:left="4320"/>
        <w:jc w:val="both"/>
        <w:rPr>
          <w:rFonts w:ascii="Arial" w:hAnsi="Arial" w:cs="Arial"/>
        </w:rPr>
      </w:pPr>
    </w:p>
    <w:p w:rsidR="00583304" w:rsidRDefault="00583304" w:rsidP="003A0A12">
      <w:pPr>
        <w:tabs>
          <w:tab w:val="left" w:pos="7665"/>
        </w:tabs>
        <w:ind w:left="4320"/>
        <w:jc w:val="both"/>
        <w:rPr>
          <w:rFonts w:ascii="Arial" w:hAnsi="Arial" w:cs="Arial"/>
        </w:rPr>
      </w:pPr>
    </w:p>
    <w:p w:rsidR="00583304" w:rsidRDefault="00583304" w:rsidP="003A0A12">
      <w:pPr>
        <w:tabs>
          <w:tab w:val="left" w:pos="7665"/>
        </w:tabs>
        <w:ind w:left="4320"/>
        <w:jc w:val="both"/>
        <w:rPr>
          <w:rFonts w:ascii="Arial" w:hAnsi="Arial" w:cs="Arial"/>
        </w:rPr>
      </w:pPr>
    </w:p>
    <w:p w:rsidR="006D7B9E" w:rsidRPr="006D7B9E" w:rsidRDefault="00587F61" w:rsidP="00587F61">
      <w:pPr>
        <w:rPr>
          <w:rFonts w:ascii="Arial" w:hAnsi="Arial" w:cs="Arial"/>
          <w:b/>
          <w:sz w:val="32"/>
          <w:szCs w:val="32"/>
        </w:rPr>
      </w:pPr>
      <w:r>
        <w:rPr>
          <w:rFonts w:ascii="Arial" w:hAnsi="Arial" w:cs="Arial"/>
          <w:b/>
          <w:sz w:val="32"/>
          <w:szCs w:val="32"/>
        </w:rPr>
        <w:t xml:space="preserve">              </w:t>
      </w:r>
      <w:r w:rsidR="006D7B9E" w:rsidRPr="006D7B9E">
        <w:rPr>
          <w:rFonts w:ascii="Arial" w:hAnsi="Arial" w:cs="Arial"/>
          <w:b/>
          <w:sz w:val="32"/>
          <w:szCs w:val="32"/>
        </w:rPr>
        <w:t>TRIBUNAL DE GRADUACIÓN</w:t>
      </w:r>
    </w:p>
    <w:p w:rsidR="006D7B9E" w:rsidRPr="00223581" w:rsidRDefault="006D7B9E" w:rsidP="006D7B9E">
      <w:pPr>
        <w:rPr>
          <w:rFonts w:ascii="Arial" w:hAnsi="Arial" w:cs="Arial"/>
        </w:rPr>
      </w:pPr>
    </w:p>
    <w:p w:rsidR="006D7B9E" w:rsidRDefault="006D7B9E"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B872C5" w:rsidRDefault="00FB5583" w:rsidP="006D7B9E">
      <w:pPr>
        <w:rPr>
          <w:rFonts w:ascii="Arial" w:hAnsi="Arial" w:cs="Arial"/>
        </w:rPr>
      </w:pPr>
      <w:r>
        <w:rPr>
          <w:rFonts w:ascii="Arial" w:hAnsi="Arial" w:cs="Arial"/>
        </w:rPr>
        <w:t xml:space="preserve">                               </w:t>
      </w:r>
      <w:r w:rsidR="004122A5">
        <w:rPr>
          <w:rFonts w:ascii="Arial" w:hAnsi="Arial" w:cs="Arial"/>
        </w:rPr>
        <w:t>----------------------------------</w:t>
      </w:r>
      <w:r w:rsidR="004122A5">
        <w:rPr>
          <w:rFonts w:ascii="Arial" w:hAnsi="Arial" w:cs="Arial"/>
        </w:rPr>
        <w:tab/>
      </w:r>
      <w:r w:rsidR="004122A5">
        <w:rPr>
          <w:rFonts w:ascii="Arial" w:hAnsi="Arial" w:cs="Arial"/>
        </w:rPr>
        <w:tab/>
      </w:r>
      <w:r w:rsidR="004122A5">
        <w:rPr>
          <w:rFonts w:ascii="Arial" w:hAnsi="Arial" w:cs="Arial"/>
        </w:rPr>
        <w:tab/>
        <w:t xml:space="preserve">         </w:t>
      </w:r>
    </w:p>
    <w:p w:rsidR="00B872C5" w:rsidRDefault="00FB5583" w:rsidP="006D7B9E">
      <w:pPr>
        <w:rPr>
          <w:rFonts w:ascii="Arial" w:hAnsi="Arial" w:cs="Arial"/>
        </w:rPr>
      </w:pPr>
      <w:r>
        <w:rPr>
          <w:rFonts w:ascii="Arial" w:hAnsi="Arial" w:cs="Arial"/>
        </w:rPr>
        <w:t xml:space="preserve">                                  </w:t>
      </w:r>
      <w:r w:rsidR="00B872C5">
        <w:rPr>
          <w:rFonts w:ascii="Arial" w:hAnsi="Arial" w:cs="Arial"/>
        </w:rPr>
        <w:t>Ing. Eduardo Orces P</w:t>
      </w:r>
      <w:r w:rsidR="004122A5">
        <w:rPr>
          <w:rFonts w:ascii="Arial" w:hAnsi="Arial" w:cs="Arial"/>
        </w:rPr>
        <w:t>.</w:t>
      </w:r>
      <w:r w:rsidR="009E51B7">
        <w:rPr>
          <w:rFonts w:ascii="Arial" w:hAnsi="Arial" w:cs="Arial"/>
        </w:rPr>
        <w:t xml:space="preserve"> </w:t>
      </w:r>
      <w:r w:rsidR="004122A5">
        <w:rPr>
          <w:rFonts w:ascii="Arial" w:hAnsi="Arial" w:cs="Arial"/>
        </w:rPr>
        <w:tab/>
      </w:r>
      <w:r w:rsidR="004122A5">
        <w:rPr>
          <w:rFonts w:ascii="Arial" w:hAnsi="Arial" w:cs="Arial"/>
        </w:rPr>
        <w:tab/>
      </w:r>
      <w:r w:rsidR="004122A5">
        <w:rPr>
          <w:rFonts w:ascii="Arial" w:hAnsi="Arial" w:cs="Arial"/>
        </w:rPr>
        <w:tab/>
      </w:r>
    </w:p>
    <w:p w:rsidR="004122A5" w:rsidRDefault="00FB5583" w:rsidP="006D7B9E">
      <w:pPr>
        <w:rPr>
          <w:rFonts w:ascii="Arial" w:hAnsi="Arial" w:cs="Arial"/>
        </w:rPr>
      </w:pPr>
      <w:r>
        <w:rPr>
          <w:rFonts w:ascii="Arial" w:hAnsi="Arial" w:cs="Arial"/>
        </w:rPr>
        <w:t xml:space="preserve">                     </w:t>
      </w:r>
      <w:r w:rsidR="00B872C5">
        <w:rPr>
          <w:rFonts w:ascii="Arial" w:hAnsi="Arial" w:cs="Arial"/>
        </w:rPr>
        <w:t xml:space="preserve">DELEGADO DEL </w:t>
      </w:r>
      <w:r w:rsidR="004122A5">
        <w:rPr>
          <w:rFonts w:ascii="Arial" w:hAnsi="Arial" w:cs="Arial"/>
        </w:rPr>
        <w:t>DECANO DE L</w:t>
      </w:r>
      <w:r>
        <w:rPr>
          <w:rFonts w:ascii="Arial" w:hAnsi="Arial" w:cs="Arial"/>
        </w:rPr>
        <w:t>A FIMCP</w:t>
      </w: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4122A5" w:rsidRDefault="004122A5" w:rsidP="006D7B9E">
      <w:pPr>
        <w:rPr>
          <w:rFonts w:ascii="Arial" w:hAnsi="Arial" w:cs="Arial"/>
        </w:rPr>
      </w:pPr>
    </w:p>
    <w:p w:rsidR="00F002A5" w:rsidRDefault="00F002A5" w:rsidP="006D7B9E">
      <w:pPr>
        <w:rPr>
          <w:rFonts w:ascii="Arial" w:hAnsi="Arial" w:cs="Arial"/>
        </w:rPr>
      </w:pPr>
      <w:r>
        <w:rPr>
          <w:rFonts w:ascii="Arial" w:hAnsi="Arial" w:cs="Arial"/>
        </w:rPr>
        <w:t xml:space="preserve">   ----------------------------------                                      --- ---------------------------</w:t>
      </w:r>
    </w:p>
    <w:p w:rsidR="00F002A5" w:rsidRDefault="00F002A5" w:rsidP="006D7B9E">
      <w:pPr>
        <w:rPr>
          <w:rFonts w:ascii="Arial" w:hAnsi="Arial" w:cs="Arial"/>
        </w:rPr>
      </w:pPr>
      <w:r>
        <w:rPr>
          <w:rFonts w:ascii="Arial" w:hAnsi="Arial" w:cs="Arial"/>
        </w:rPr>
        <w:t xml:space="preserve">        Dr. Jorge Rosero </w:t>
      </w:r>
      <w:r w:rsidR="00B91524">
        <w:rPr>
          <w:rFonts w:ascii="Arial" w:hAnsi="Arial" w:cs="Arial"/>
        </w:rPr>
        <w:t>B.</w:t>
      </w:r>
      <w:r>
        <w:rPr>
          <w:rFonts w:ascii="Arial" w:hAnsi="Arial" w:cs="Arial"/>
        </w:rPr>
        <w:t xml:space="preserve">                                          </w:t>
      </w:r>
      <w:r w:rsidR="00B91524">
        <w:rPr>
          <w:rFonts w:ascii="Arial" w:hAnsi="Arial" w:cs="Arial"/>
        </w:rPr>
        <w:t xml:space="preserve"> </w:t>
      </w:r>
      <w:r>
        <w:rPr>
          <w:rFonts w:ascii="Arial" w:hAnsi="Arial" w:cs="Arial"/>
        </w:rPr>
        <w:t xml:space="preserve">Dr. Jhons </w:t>
      </w:r>
      <w:r w:rsidR="00B91524">
        <w:rPr>
          <w:rFonts w:ascii="Arial" w:hAnsi="Arial" w:cs="Arial"/>
        </w:rPr>
        <w:t>Rodríguez A.</w:t>
      </w:r>
    </w:p>
    <w:p w:rsidR="00F002A5" w:rsidRDefault="00F002A5" w:rsidP="006D7B9E">
      <w:pPr>
        <w:rPr>
          <w:rFonts w:ascii="Arial" w:hAnsi="Arial" w:cs="Arial"/>
        </w:rPr>
      </w:pPr>
      <w:r>
        <w:rPr>
          <w:rFonts w:ascii="Arial" w:hAnsi="Arial" w:cs="Arial"/>
        </w:rPr>
        <w:t xml:space="preserve">     DIRECTOR DE TESIS</w:t>
      </w:r>
      <w:r w:rsidR="00FB5583">
        <w:rPr>
          <w:rFonts w:ascii="Arial" w:hAnsi="Arial" w:cs="Arial"/>
        </w:rPr>
        <w:t xml:space="preserve">                                </w:t>
      </w:r>
      <w:r w:rsidR="00B91524">
        <w:rPr>
          <w:rFonts w:ascii="Arial" w:hAnsi="Arial" w:cs="Arial"/>
        </w:rPr>
        <w:t xml:space="preserve">                     VOCAL</w:t>
      </w:r>
      <w:r w:rsidR="00FB5583">
        <w:rPr>
          <w:rFonts w:ascii="Arial" w:hAnsi="Arial" w:cs="Arial"/>
        </w:rPr>
        <w:t xml:space="preserve">                                       </w:t>
      </w:r>
    </w:p>
    <w:p w:rsidR="00587F61" w:rsidRDefault="004122A5" w:rsidP="006D7B9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587F61" w:rsidRDefault="00587F61" w:rsidP="006D7B9E">
      <w:pPr>
        <w:rPr>
          <w:rFonts w:ascii="Arial" w:hAnsi="Arial" w:cs="Arial"/>
        </w:rPr>
      </w:pPr>
    </w:p>
    <w:p w:rsidR="004122A5" w:rsidRPr="00583304" w:rsidRDefault="00587F61" w:rsidP="00587F61">
      <w:pPr>
        <w:jc w:val="center"/>
        <w:rPr>
          <w:rFonts w:ascii="Arial" w:hAnsi="Arial" w:cs="Arial"/>
          <w:b/>
          <w:sz w:val="32"/>
          <w:szCs w:val="32"/>
        </w:rPr>
      </w:pPr>
      <w:r w:rsidRPr="00583304">
        <w:rPr>
          <w:rFonts w:ascii="Arial" w:hAnsi="Arial" w:cs="Arial"/>
          <w:b/>
          <w:sz w:val="32"/>
          <w:szCs w:val="32"/>
        </w:rPr>
        <w:t>DECLARACION EXPRESA</w:t>
      </w:r>
    </w:p>
    <w:p w:rsidR="00587F61" w:rsidRDefault="00587F61" w:rsidP="00587F61">
      <w:pPr>
        <w:jc w:val="center"/>
        <w:rPr>
          <w:rFonts w:ascii="Arial" w:hAnsi="Arial" w:cs="Arial"/>
          <w:sz w:val="32"/>
          <w:szCs w:val="32"/>
        </w:rPr>
      </w:pPr>
    </w:p>
    <w:p w:rsidR="00587F61" w:rsidRDefault="00587F61" w:rsidP="00587F61">
      <w:pPr>
        <w:jc w:val="center"/>
        <w:rPr>
          <w:rFonts w:ascii="Arial" w:hAnsi="Arial" w:cs="Arial"/>
          <w:sz w:val="32"/>
          <w:szCs w:val="32"/>
        </w:rPr>
      </w:pPr>
    </w:p>
    <w:p w:rsidR="00587F61" w:rsidRDefault="00587F61" w:rsidP="00587F61">
      <w:pPr>
        <w:jc w:val="center"/>
        <w:rPr>
          <w:rFonts w:ascii="Arial" w:hAnsi="Arial" w:cs="Arial"/>
          <w:sz w:val="32"/>
          <w:szCs w:val="32"/>
        </w:rPr>
      </w:pPr>
    </w:p>
    <w:p w:rsidR="00587F61" w:rsidRDefault="00587F61" w:rsidP="00587F61">
      <w:pPr>
        <w:jc w:val="center"/>
        <w:rPr>
          <w:rFonts w:ascii="Arial" w:hAnsi="Arial" w:cs="Arial"/>
          <w:sz w:val="32"/>
          <w:szCs w:val="32"/>
        </w:rPr>
      </w:pPr>
    </w:p>
    <w:p w:rsidR="00587F61" w:rsidRPr="00223581" w:rsidRDefault="00587F61" w:rsidP="00587F61">
      <w:pPr>
        <w:spacing w:line="480" w:lineRule="auto"/>
        <w:ind w:left="1620" w:right="1797"/>
        <w:jc w:val="both"/>
        <w:rPr>
          <w:rFonts w:ascii="Arial" w:hAnsi="Arial" w:cs="Arial"/>
        </w:rPr>
      </w:pPr>
      <w:r w:rsidRPr="00223581">
        <w:rPr>
          <w:rFonts w:ascii="Arial" w:hAnsi="Arial" w:cs="Arial"/>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223581">
            <w:rPr>
              <w:rFonts w:ascii="Arial" w:hAnsi="Arial" w:cs="Arial"/>
            </w:rPr>
            <w:t>la ESCUELA</w:t>
          </w:r>
        </w:smartTag>
        <w:r w:rsidRPr="00223581">
          <w:rPr>
            <w:rFonts w:ascii="Arial" w:hAnsi="Arial" w:cs="Arial"/>
          </w:rPr>
          <w:t xml:space="preserve"> SUPERIOR</w:t>
        </w:r>
      </w:smartTag>
      <w:r w:rsidRPr="00223581">
        <w:rPr>
          <w:rFonts w:ascii="Arial" w:hAnsi="Arial" w:cs="Arial"/>
        </w:rPr>
        <w:t xml:space="preserve"> POLITÉCNICA DEL LITORAL”</w:t>
      </w:r>
    </w:p>
    <w:p w:rsidR="00587F61" w:rsidRDefault="00587F61" w:rsidP="00587F61">
      <w:pPr>
        <w:jc w:val="center"/>
        <w:rPr>
          <w:rFonts w:ascii="Arial" w:hAnsi="Arial" w:cs="Arial"/>
        </w:rPr>
      </w:pPr>
    </w:p>
    <w:p w:rsidR="00587F61" w:rsidRDefault="00587F61" w:rsidP="00587F61">
      <w:pPr>
        <w:jc w:val="center"/>
        <w:rPr>
          <w:rFonts w:ascii="Arial" w:hAnsi="Arial" w:cs="Arial"/>
        </w:rPr>
      </w:pPr>
    </w:p>
    <w:p w:rsidR="00587F61" w:rsidRDefault="00587F61" w:rsidP="00587F61">
      <w:pPr>
        <w:jc w:val="center"/>
        <w:rPr>
          <w:rFonts w:ascii="Arial" w:hAnsi="Arial" w:cs="Arial"/>
        </w:rPr>
      </w:pPr>
    </w:p>
    <w:p w:rsidR="00587F61" w:rsidRDefault="00587F61" w:rsidP="00587F61">
      <w:pPr>
        <w:jc w:val="center"/>
        <w:rPr>
          <w:rFonts w:ascii="Arial" w:hAnsi="Arial" w:cs="Arial"/>
        </w:rPr>
      </w:pPr>
    </w:p>
    <w:p w:rsidR="00587F61" w:rsidRDefault="00587F61" w:rsidP="00587F61">
      <w:pPr>
        <w:jc w:val="center"/>
        <w:rPr>
          <w:rFonts w:ascii="Arial" w:hAnsi="Arial" w:cs="Arial"/>
        </w:rPr>
      </w:pPr>
    </w:p>
    <w:p w:rsidR="00587F61" w:rsidRDefault="00587F61" w:rsidP="00587F61">
      <w:pPr>
        <w:jc w:val="center"/>
        <w:rPr>
          <w:rFonts w:ascii="Arial" w:hAnsi="Arial" w:cs="Arial"/>
        </w:rPr>
      </w:pPr>
    </w:p>
    <w:p w:rsidR="00587F61" w:rsidRDefault="00587F61" w:rsidP="00587F61">
      <w:pPr>
        <w:jc w:val="center"/>
        <w:rPr>
          <w:rFonts w:ascii="Arial" w:hAnsi="Arial" w:cs="Arial"/>
        </w:rPr>
      </w:pPr>
    </w:p>
    <w:p w:rsidR="00587F61" w:rsidRDefault="00587F61" w:rsidP="00587F61">
      <w:pPr>
        <w:jc w:val="center"/>
        <w:rPr>
          <w:rFonts w:ascii="Arial" w:hAnsi="Arial" w:cs="Arial"/>
        </w:rPr>
      </w:pPr>
    </w:p>
    <w:p w:rsidR="00587F61" w:rsidRDefault="000E1D8A" w:rsidP="000E1D8A">
      <w:pPr>
        <w:rPr>
          <w:rFonts w:ascii="Arial" w:hAnsi="Arial" w:cs="Arial"/>
        </w:rPr>
      </w:pPr>
      <w:r>
        <w:rPr>
          <w:rFonts w:ascii="Arial" w:hAnsi="Arial" w:cs="Arial"/>
        </w:rPr>
        <w:t xml:space="preserve">                                                                        -------------------------------------</w:t>
      </w:r>
    </w:p>
    <w:p w:rsidR="00587F61" w:rsidRDefault="000E1D8A" w:rsidP="00587F61">
      <w:pPr>
        <w:jc w:val="center"/>
        <w:rPr>
          <w:rFonts w:ascii="Arial" w:hAnsi="Arial" w:cs="Arial"/>
        </w:rPr>
      </w:pPr>
      <w:r>
        <w:rPr>
          <w:rFonts w:ascii="Arial" w:hAnsi="Arial" w:cs="Arial"/>
        </w:rPr>
        <w:tab/>
      </w:r>
      <w:r>
        <w:rPr>
          <w:rFonts w:ascii="Arial" w:hAnsi="Arial" w:cs="Arial"/>
        </w:rPr>
        <w:tab/>
      </w:r>
      <w:r>
        <w:rPr>
          <w:rFonts w:ascii="Arial" w:hAnsi="Arial" w:cs="Arial"/>
        </w:rPr>
        <w:tab/>
        <w:t xml:space="preserve">                                  Carlos Alberto Cabrera Vaca</w:t>
      </w:r>
    </w:p>
    <w:p w:rsidR="00C80EF1" w:rsidRDefault="00C80EF1" w:rsidP="00587F61">
      <w:pPr>
        <w:jc w:val="center"/>
        <w:rPr>
          <w:rFonts w:ascii="Arial" w:hAnsi="Arial" w:cs="Arial"/>
        </w:rPr>
      </w:pPr>
    </w:p>
    <w:p w:rsidR="00C80EF1" w:rsidRDefault="00C80EF1" w:rsidP="00587F61">
      <w:pPr>
        <w:jc w:val="center"/>
        <w:rPr>
          <w:rFonts w:ascii="Arial" w:hAnsi="Arial" w:cs="Arial"/>
        </w:rPr>
      </w:pPr>
    </w:p>
    <w:p w:rsidR="00C80EF1" w:rsidRDefault="00C80EF1" w:rsidP="00587F61">
      <w:pPr>
        <w:jc w:val="center"/>
        <w:rPr>
          <w:rFonts w:ascii="Arial" w:hAnsi="Arial" w:cs="Arial"/>
        </w:rPr>
      </w:pPr>
    </w:p>
    <w:p w:rsidR="00C80EF1" w:rsidRDefault="00C80EF1" w:rsidP="00587F61">
      <w:pPr>
        <w:jc w:val="center"/>
        <w:rPr>
          <w:rFonts w:ascii="Arial" w:hAnsi="Arial" w:cs="Arial"/>
        </w:rPr>
      </w:pPr>
    </w:p>
    <w:p w:rsidR="00C80EF1" w:rsidRDefault="00C80EF1" w:rsidP="00587F61">
      <w:pPr>
        <w:jc w:val="center"/>
        <w:rPr>
          <w:rFonts w:ascii="Arial" w:hAnsi="Arial" w:cs="Arial"/>
        </w:rPr>
      </w:pPr>
    </w:p>
    <w:p w:rsidR="00C80EF1" w:rsidRDefault="00C80EF1" w:rsidP="00587F61">
      <w:pPr>
        <w:jc w:val="center"/>
        <w:rPr>
          <w:rFonts w:ascii="Arial" w:hAnsi="Arial" w:cs="Arial"/>
        </w:rPr>
      </w:pPr>
    </w:p>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Pr="009F5445" w:rsidRDefault="00C80EF1" w:rsidP="00C80EF1">
      <w:pPr>
        <w:jc w:val="center"/>
        <w:rPr>
          <w:rFonts w:ascii="Arial" w:hAnsi="Arial" w:cs="Arial"/>
          <w:b/>
          <w:sz w:val="32"/>
          <w:szCs w:val="32"/>
        </w:rPr>
      </w:pPr>
      <w:r w:rsidRPr="009F5445">
        <w:rPr>
          <w:rFonts w:ascii="Arial" w:hAnsi="Arial" w:cs="Arial"/>
          <w:b/>
          <w:sz w:val="32"/>
          <w:szCs w:val="32"/>
        </w:rPr>
        <w:t>RESUMEN</w:t>
      </w:r>
    </w:p>
    <w:p w:rsidR="00C80EF1" w:rsidRPr="002D0C79"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El presente</w:t>
      </w:r>
      <w:r w:rsidRPr="002D0C79">
        <w:rPr>
          <w:rFonts w:ascii="Arial" w:hAnsi="Arial" w:cs="Arial"/>
        </w:rPr>
        <w:t xml:space="preserve"> trab</w:t>
      </w:r>
      <w:r>
        <w:rPr>
          <w:rFonts w:ascii="Arial" w:hAnsi="Arial" w:cs="Arial"/>
        </w:rPr>
        <w:t>ajo se enmarcado dentro del ámbito de la Producción y Nutrición Animal, mas específicamente en la explotación ovina. Con esta investigación se validó las hipótesis que nos indicaron que existe un sistema de alimentación con el cual se pueden obtener mejores rendimientos  en la fase de crecimiento y acabado de los Ovinos Tropicales Cruzados (OTC), así como disminuir los costos de producción ya que la alimentación representa el rubro más importante en una explotación pecuaria.</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 xml:space="preserve">El objetivo de esta investigación fue la de evaluar tres sistemas de alimentación en OTC (Dorper x Pelibuey), en la fase de crecimiento y acabado. Se realizo la misma en la empresa Agrícola Ganadera CHAPARRAL S.A. ubicada en el Km.  11 vía Balzar – Santana. </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Se utilizo un Diseño de Bloques Completamente al Azar (DBCA), en el cual se probó diferentes sistemas de alimentación en 28 OTC con un peso promedio de 13,5 Kg. y 2.5 meses de edad destetados  que se distribuyeron al azar en cuatro tratamientos.</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lastRenderedPageBreak/>
        <w:t>Para cada tratamiento se usaron un sistema de alimentación diferente (concentrado, concentrado + pastos maralfalfa y pastos maralfalfa). El tratamiento testigo fue alimentado con el sistema que se maneja la empresa (concentrado comercial  ALCON + pasto saboya).</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 xml:space="preserve">Se efectuaron los análisis estadísticos de  ADEVA y prueba de DUNCAN a las  variables aumento de peso, consumo de alimento y eficiencia alimenticia, usando el programa SPSS para dicha tarea. Además de usó el </w:t>
      </w:r>
      <w:r w:rsidRPr="003970EF">
        <w:rPr>
          <w:rFonts w:ascii="Arial" w:hAnsi="Arial" w:cs="Arial"/>
        </w:rPr>
        <w:t xml:space="preserve"> análisis económico de presupuestos parciales descrita por el Centro de Economía del CYMMYT (1988).</w:t>
      </w:r>
      <w:r>
        <w:rPr>
          <w:rFonts w:ascii="Arial" w:hAnsi="Arial" w:cs="Arial"/>
        </w:rPr>
        <w:t xml:space="preserve"> para  el análisis económico.</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Al final del estudio se obtuvo un sistema de alimentación (concentrado mas pasto maralfalfa), el cual dio ganancia de peso y eficacia alimenticia superiores a los que comúnmente se tienen con el manejo tradicional así como también que fue más  rentable.</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Pr="00CB6633" w:rsidRDefault="00C80EF1" w:rsidP="00C80EF1">
      <w:pPr>
        <w:jc w:val="center"/>
        <w:rPr>
          <w:rFonts w:ascii="Verdana" w:hAnsi="Verdana"/>
          <w:b/>
          <w:sz w:val="32"/>
          <w:szCs w:val="32"/>
        </w:rPr>
      </w:pPr>
      <w:r w:rsidRPr="00CB6633">
        <w:rPr>
          <w:rFonts w:ascii="Verdana" w:hAnsi="Verdana"/>
          <w:b/>
          <w:sz w:val="32"/>
          <w:szCs w:val="32"/>
        </w:rPr>
        <w:lastRenderedPageBreak/>
        <w:t>ÍNDICE GENERAL</w:t>
      </w:r>
    </w:p>
    <w:p w:rsidR="00C80EF1" w:rsidRPr="00CB6633" w:rsidRDefault="00C80EF1" w:rsidP="00C80EF1">
      <w:pPr>
        <w:rPr>
          <w:rFonts w:ascii="Verdana" w:hAnsi="Verdana"/>
        </w:rPr>
      </w:pPr>
    </w:p>
    <w:p w:rsidR="00C80EF1" w:rsidRPr="00CB6633" w:rsidRDefault="00C80EF1" w:rsidP="00C80EF1">
      <w:pPr>
        <w:rPr>
          <w:rFonts w:ascii="Verdana" w:hAnsi="Verdana"/>
        </w:rPr>
      </w:pPr>
      <w:r w:rsidRPr="00CB6633">
        <w:rPr>
          <w:rFonts w:ascii="Verdana" w:hAnsi="Verdana"/>
        </w:rPr>
        <w:tab/>
      </w:r>
      <w:r w:rsidRPr="00CB6633">
        <w:rPr>
          <w:rFonts w:ascii="Verdana" w:hAnsi="Verdana"/>
        </w:rPr>
        <w:tab/>
      </w:r>
      <w:r w:rsidRPr="00CB6633">
        <w:rPr>
          <w:rFonts w:ascii="Verdana" w:hAnsi="Verdana"/>
        </w:rPr>
        <w:tab/>
      </w:r>
      <w:r w:rsidRPr="00CB6633">
        <w:rPr>
          <w:rFonts w:ascii="Verdana" w:hAnsi="Verdana"/>
        </w:rPr>
        <w:tab/>
      </w:r>
      <w:r w:rsidRPr="00CB6633">
        <w:rPr>
          <w:rFonts w:ascii="Verdana" w:hAnsi="Verdana"/>
        </w:rPr>
        <w:tab/>
      </w:r>
      <w:r w:rsidRPr="00CB6633">
        <w:rPr>
          <w:rFonts w:ascii="Verdana" w:hAnsi="Verdana"/>
        </w:rPr>
        <w:tab/>
      </w:r>
      <w:r w:rsidRPr="00CB6633">
        <w:rPr>
          <w:rFonts w:ascii="Verdana" w:hAnsi="Verdana"/>
        </w:rPr>
        <w:tab/>
      </w:r>
      <w:r w:rsidRPr="00CB6633">
        <w:rPr>
          <w:rFonts w:ascii="Verdana" w:hAnsi="Verdana"/>
        </w:rPr>
        <w:tab/>
      </w:r>
      <w:r w:rsidRPr="00CB6633">
        <w:rPr>
          <w:rFonts w:ascii="Verdana" w:hAnsi="Verdana"/>
        </w:rPr>
        <w:tab/>
        <w:t xml:space="preserve">          Pag.</w:t>
      </w:r>
    </w:p>
    <w:p w:rsidR="00C80EF1" w:rsidRPr="00CB6633" w:rsidRDefault="00C80EF1" w:rsidP="00C80EF1">
      <w:pPr>
        <w:rPr>
          <w:rFonts w:ascii="Verdana" w:hAnsi="Verdana"/>
        </w:rPr>
      </w:pPr>
      <w:r w:rsidRPr="00CB6633">
        <w:rPr>
          <w:rFonts w:ascii="Verdana" w:hAnsi="Verdana"/>
        </w:rPr>
        <w:t xml:space="preserve">    </w:t>
      </w:r>
    </w:p>
    <w:p w:rsidR="00C80EF1" w:rsidRPr="00EB432D" w:rsidRDefault="00C80EF1" w:rsidP="00C80EF1">
      <w:pPr>
        <w:jc w:val="both"/>
        <w:rPr>
          <w:rFonts w:ascii="Verdana" w:hAnsi="Verdana"/>
          <w:b/>
        </w:rPr>
      </w:pPr>
      <w:r w:rsidRPr="00EB432D">
        <w:rPr>
          <w:rFonts w:ascii="Verdana" w:hAnsi="Verdana"/>
          <w:b/>
        </w:rPr>
        <w:t>TEMARIO:</w:t>
      </w:r>
    </w:p>
    <w:p w:rsidR="00C80EF1" w:rsidRPr="00EB432D" w:rsidRDefault="00C80EF1" w:rsidP="00C80EF1">
      <w:pPr>
        <w:jc w:val="both"/>
        <w:rPr>
          <w:rFonts w:ascii="Verdana" w:hAnsi="Verdana"/>
        </w:rPr>
      </w:pPr>
    </w:p>
    <w:p w:rsidR="00C80EF1" w:rsidRPr="00EB432D" w:rsidRDefault="00C80EF1" w:rsidP="00C80EF1">
      <w:pPr>
        <w:jc w:val="both"/>
        <w:rPr>
          <w:rFonts w:ascii="Verdana" w:hAnsi="Verdana" w:cs="Arial"/>
        </w:rPr>
      </w:pPr>
      <w:r w:rsidRPr="00EB432D">
        <w:rPr>
          <w:rFonts w:ascii="Verdana" w:hAnsi="Verdana" w:cs="Arial"/>
        </w:rPr>
        <w:t>RESUMEN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I</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INDICE GENERAL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II</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ABREVIATURAS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III</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INDICE DE TABLAS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IV</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INDICE DE GRAFICOS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V</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INTRODUCCIÓN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1</w:t>
      </w:r>
    </w:p>
    <w:p w:rsidR="00C80EF1" w:rsidRPr="00EB432D" w:rsidRDefault="00C80EF1" w:rsidP="00C80EF1">
      <w:pPr>
        <w:jc w:val="both"/>
        <w:rPr>
          <w:rFonts w:ascii="Verdana" w:hAnsi="Verdana" w:cs="Arial"/>
          <w:b/>
        </w:rPr>
      </w:pPr>
    </w:p>
    <w:p w:rsidR="00C80EF1" w:rsidRPr="00EB432D" w:rsidRDefault="00C80EF1" w:rsidP="00C80EF1">
      <w:pPr>
        <w:jc w:val="both"/>
        <w:rPr>
          <w:rFonts w:ascii="Verdana" w:hAnsi="Verdana" w:cs="Arial"/>
          <w:b/>
        </w:rPr>
      </w:pPr>
      <w:r w:rsidRPr="00EB432D">
        <w:rPr>
          <w:rFonts w:ascii="Verdana" w:hAnsi="Verdana" w:cs="Arial"/>
          <w:b/>
        </w:rPr>
        <w:t>CAPITULO 1.</w:t>
      </w:r>
    </w:p>
    <w:p w:rsidR="00C80EF1" w:rsidRPr="00EB432D" w:rsidRDefault="00C80EF1" w:rsidP="00C80EF1">
      <w:pPr>
        <w:jc w:val="both"/>
        <w:rPr>
          <w:rFonts w:ascii="Verdana" w:hAnsi="Verdana" w:cs="Arial"/>
        </w:rPr>
      </w:pPr>
    </w:p>
    <w:p w:rsidR="00C80EF1" w:rsidRPr="00EB432D" w:rsidRDefault="00C80EF1" w:rsidP="00C80EF1">
      <w:pPr>
        <w:rPr>
          <w:rFonts w:ascii="Verdana" w:hAnsi="Verdana" w:cs="Arial"/>
        </w:rPr>
      </w:pPr>
      <w:r w:rsidRPr="00EB432D">
        <w:rPr>
          <w:rFonts w:ascii="Verdana" w:hAnsi="Verdana" w:cs="Arial"/>
        </w:rPr>
        <w:t xml:space="preserve"> 1.- OVINOS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w:t>
      </w:r>
    </w:p>
    <w:p w:rsidR="00C80EF1" w:rsidRPr="00EB432D" w:rsidRDefault="00C80EF1" w:rsidP="00C80EF1">
      <w:pPr>
        <w:rPr>
          <w:rFonts w:ascii="Verdana" w:hAnsi="Verdana" w:cs="Arial"/>
        </w:rPr>
      </w:pPr>
      <w:r w:rsidRPr="00EB432D">
        <w:rPr>
          <w:rFonts w:ascii="Verdana" w:hAnsi="Verdana" w:cs="Arial"/>
        </w:rPr>
        <w:t xml:space="preserve">      1.1  Introducción</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Pr>
          <w:rFonts w:ascii="Verdana" w:hAnsi="Verdana" w:cs="Arial"/>
        </w:rPr>
        <w:tab/>
        <w:t>6</w:t>
      </w:r>
    </w:p>
    <w:p w:rsidR="00C80EF1" w:rsidRPr="00EB432D" w:rsidRDefault="00C80EF1" w:rsidP="00C80EF1">
      <w:pPr>
        <w:rPr>
          <w:rFonts w:ascii="Verdana" w:hAnsi="Verdana" w:cs="Arial"/>
        </w:rPr>
      </w:pPr>
      <w:r w:rsidRPr="00EB432D">
        <w:rPr>
          <w:rFonts w:ascii="Verdana" w:hAnsi="Verdana" w:cs="Arial"/>
        </w:rPr>
        <w:t xml:space="preserve">      1.2  Clasificación Taxonómica</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7</w:t>
      </w:r>
    </w:p>
    <w:p w:rsidR="00C80EF1" w:rsidRPr="00EB432D" w:rsidRDefault="00C80EF1" w:rsidP="00C80EF1">
      <w:pPr>
        <w:rPr>
          <w:rFonts w:ascii="Verdana" w:hAnsi="Verdana" w:cs="Arial"/>
        </w:rPr>
      </w:pPr>
      <w:r w:rsidRPr="00EB432D">
        <w:rPr>
          <w:rFonts w:ascii="Verdana" w:hAnsi="Verdana" w:cs="Arial"/>
        </w:rPr>
        <w:t xml:space="preserve">      1.3  Descripción General</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8</w:t>
      </w:r>
    </w:p>
    <w:p w:rsidR="00C80EF1" w:rsidRPr="00EB432D" w:rsidRDefault="00C80EF1" w:rsidP="00C80EF1">
      <w:pPr>
        <w:rPr>
          <w:rFonts w:ascii="Verdana" w:hAnsi="Verdana" w:cs="Arial"/>
          <w:lang w:val="fr-FR"/>
        </w:rPr>
      </w:pPr>
      <w:r w:rsidRPr="00EB432D">
        <w:rPr>
          <w:rFonts w:ascii="Verdana" w:hAnsi="Verdana" w:cs="Arial"/>
        </w:rPr>
        <w:t xml:space="preserve">      </w:t>
      </w:r>
      <w:r w:rsidRPr="00EB432D">
        <w:rPr>
          <w:rFonts w:ascii="Verdana" w:hAnsi="Verdana" w:cs="Arial"/>
          <w:lang w:val="fr-FR"/>
        </w:rPr>
        <w:t>1.4  Razas.</w:t>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t>10</w:t>
      </w:r>
    </w:p>
    <w:p w:rsidR="00C80EF1" w:rsidRPr="00EB432D" w:rsidRDefault="00C80EF1" w:rsidP="00C80EF1">
      <w:pPr>
        <w:rPr>
          <w:rFonts w:ascii="Verdana" w:hAnsi="Verdana" w:cs="Arial"/>
          <w:lang w:val="fr-FR"/>
        </w:rPr>
      </w:pPr>
      <w:r w:rsidRPr="00EB432D">
        <w:rPr>
          <w:rFonts w:ascii="Verdana" w:hAnsi="Verdana" w:cs="Arial"/>
          <w:lang w:val="fr-FR"/>
        </w:rPr>
        <w:tab/>
        <w:t xml:space="preserve">     1.4.1  Dorset</w:t>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t>10</w:t>
      </w:r>
    </w:p>
    <w:p w:rsidR="00C80EF1" w:rsidRPr="00EB432D" w:rsidRDefault="00C80EF1" w:rsidP="00C80EF1">
      <w:pPr>
        <w:rPr>
          <w:rFonts w:ascii="Verdana" w:hAnsi="Verdana" w:cs="Arial"/>
          <w:lang w:val="fr-FR"/>
        </w:rPr>
      </w:pPr>
      <w:r w:rsidRPr="00EB432D">
        <w:rPr>
          <w:rFonts w:ascii="Verdana" w:hAnsi="Verdana" w:cs="Arial"/>
          <w:lang w:val="fr-FR"/>
        </w:rPr>
        <w:tab/>
        <w:t xml:space="preserve">     1.4.2  Romanov</w:t>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t>11</w:t>
      </w:r>
    </w:p>
    <w:p w:rsidR="00C80EF1" w:rsidRPr="00EB432D" w:rsidRDefault="00C80EF1" w:rsidP="00C80EF1">
      <w:pPr>
        <w:rPr>
          <w:rFonts w:ascii="Verdana" w:hAnsi="Verdana" w:cs="Arial"/>
          <w:lang w:val="fr-FR"/>
        </w:rPr>
      </w:pPr>
      <w:r w:rsidRPr="00EB432D">
        <w:rPr>
          <w:rFonts w:ascii="Verdana" w:hAnsi="Verdana" w:cs="Arial"/>
          <w:lang w:val="fr-FR"/>
        </w:rPr>
        <w:t xml:space="preserve">             1.4.3  Dorper</w:t>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t>12</w:t>
      </w:r>
    </w:p>
    <w:p w:rsidR="00C80EF1" w:rsidRPr="00EB432D" w:rsidRDefault="00C80EF1" w:rsidP="00C80EF1">
      <w:pPr>
        <w:rPr>
          <w:rFonts w:ascii="Verdana" w:hAnsi="Verdana" w:cs="Arial"/>
          <w:lang w:val="fr-FR"/>
        </w:rPr>
      </w:pPr>
      <w:r w:rsidRPr="00EB432D">
        <w:rPr>
          <w:rFonts w:ascii="Verdana" w:hAnsi="Verdana" w:cs="Arial"/>
          <w:lang w:val="fr-FR"/>
        </w:rPr>
        <w:tab/>
        <w:t xml:space="preserve">     1.4.4  Hampshire</w:t>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r>
      <w:r>
        <w:rPr>
          <w:rFonts w:ascii="Verdana" w:hAnsi="Verdana" w:cs="Arial"/>
          <w:lang w:val="fr-FR"/>
        </w:rPr>
        <w:tab/>
        <w:t>13</w:t>
      </w:r>
    </w:p>
    <w:p w:rsidR="00C80EF1" w:rsidRPr="002D2AD1" w:rsidRDefault="00C80EF1" w:rsidP="00C80EF1">
      <w:pPr>
        <w:rPr>
          <w:rFonts w:ascii="Verdana" w:hAnsi="Verdana" w:cs="Arial"/>
          <w:lang w:val="fr-FR"/>
        </w:rPr>
      </w:pPr>
      <w:r w:rsidRPr="00EB432D">
        <w:rPr>
          <w:rFonts w:ascii="Verdana" w:hAnsi="Verdana" w:cs="Arial"/>
          <w:lang w:val="fr-FR"/>
        </w:rPr>
        <w:t xml:space="preserve">             </w:t>
      </w:r>
      <w:r w:rsidRPr="002D2AD1">
        <w:rPr>
          <w:rFonts w:ascii="Verdana" w:hAnsi="Verdana" w:cs="Arial"/>
          <w:lang w:val="fr-FR"/>
        </w:rPr>
        <w:t>1.4.5  Suffolk</w:t>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t>15</w:t>
      </w:r>
    </w:p>
    <w:p w:rsidR="00C80EF1" w:rsidRPr="002D2AD1" w:rsidRDefault="00C80EF1" w:rsidP="00C80EF1">
      <w:pPr>
        <w:rPr>
          <w:rFonts w:ascii="Verdana" w:hAnsi="Verdana" w:cs="Arial"/>
          <w:lang w:val="fr-FR"/>
        </w:rPr>
      </w:pPr>
      <w:r w:rsidRPr="002D2AD1">
        <w:rPr>
          <w:rFonts w:ascii="Verdana" w:hAnsi="Verdana" w:cs="Arial"/>
          <w:lang w:val="fr-FR"/>
        </w:rPr>
        <w:t xml:space="preserve">             1.4.6  Katahdin</w:t>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t>15</w:t>
      </w:r>
    </w:p>
    <w:p w:rsidR="00C80EF1" w:rsidRPr="002D2AD1" w:rsidRDefault="00C80EF1" w:rsidP="00C80EF1">
      <w:pPr>
        <w:rPr>
          <w:rFonts w:ascii="Verdana" w:hAnsi="Verdana" w:cs="Arial"/>
          <w:lang w:val="fr-FR"/>
        </w:rPr>
      </w:pPr>
      <w:r w:rsidRPr="002D2AD1">
        <w:rPr>
          <w:rFonts w:ascii="Verdana" w:hAnsi="Verdana" w:cs="Arial"/>
          <w:lang w:val="fr-FR"/>
        </w:rPr>
        <w:t xml:space="preserve">             1.4.7  Pelibuey</w:t>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r>
      <w:r w:rsidRPr="002D2AD1">
        <w:rPr>
          <w:rFonts w:ascii="Verdana" w:hAnsi="Verdana" w:cs="Arial"/>
          <w:lang w:val="fr-FR"/>
        </w:rPr>
        <w:tab/>
        <w:t>17</w:t>
      </w:r>
    </w:p>
    <w:p w:rsidR="00C80EF1" w:rsidRPr="00C80EF1" w:rsidRDefault="00C80EF1" w:rsidP="00C80EF1">
      <w:pPr>
        <w:rPr>
          <w:rFonts w:ascii="Verdana" w:hAnsi="Verdana" w:cs="Arial"/>
          <w:lang w:val="en-US"/>
        </w:rPr>
      </w:pPr>
      <w:r w:rsidRPr="002D2AD1">
        <w:rPr>
          <w:rFonts w:ascii="Verdana" w:hAnsi="Verdana" w:cs="Arial"/>
          <w:lang w:val="fr-FR"/>
        </w:rPr>
        <w:t xml:space="preserve">             </w:t>
      </w:r>
      <w:r w:rsidRPr="00C80EF1">
        <w:rPr>
          <w:rFonts w:ascii="Verdana" w:hAnsi="Verdana" w:cs="Arial"/>
          <w:lang w:val="en-US"/>
        </w:rPr>
        <w:t>1.4.8  Merino Rambouillet</w:t>
      </w:r>
      <w:r w:rsidRPr="00C80EF1">
        <w:rPr>
          <w:rFonts w:ascii="Verdana" w:hAnsi="Verdana" w:cs="Arial"/>
          <w:lang w:val="en-US"/>
        </w:rPr>
        <w:tab/>
      </w:r>
      <w:r w:rsidRPr="00C80EF1">
        <w:rPr>
          <w:rFonts w:ascii="Verdana" w:hAnsi="Verdana" w:cs="Arial"/>
          <w:lang w:val="en-US"/>
        </w:rPr>
        <w:tab/>
      </w:r>
      <w:r w:rsidRPr="00C80EF1">
        <w:rPr>
          <w:rFonts w:ascii="Verdana" w:hAnsi="Verdana" w:cs="Arial"/>
          <w:lang w:val="en-US"/>
        </w:rPr>
        <w:tab/>
      </w:r>
      <w:r w:rsidRPr="00C80EF1">
        <w:rPr>
          <w:rFonts w:ascii="Verdana" w:hAnsi="Verdana" w:cs="Arial"/>
          <w:lang w:val="en-US"/>
        </w:rPr>
        <w:tab/>
      </w:r>
      <w:r w:rsidRPr="00C80EF1">
        <w:rPr>
          <w:rFonts w:ascii="Verdana" w:hAnsi="Verdana" w:cs="Arial"/>
          <w:lang w:val="en-US"/>
        </w:rPr>
        <w:tab/>
      </w:r>
      <w:r w:rsidRPr="00C80EF1">
        <w:rPr>
          <w:rFonts w:ascii="Verdana" w:hAnsi="Verdana" w:cs="Arial"/>
          <w:lang w:val="en-US"/>
        </w:rPr>
        <w:tab/>
        <w:t>18</w:t>
      </w:r>
    </w:p>
    <w:p w:rsidR="00C80EF1" w:rsidRPr="00EB432D" w:rsidRDefault="00C80EF1" w:rsidP="00C80EF1">
      <w:pPr>
        <w:rPr>
          <w:rFonts w:ascii="Verdana" w:hAnsi="Verdana" w:cs="Arial"/>
        </w:rPr>
      </w:pPr>
      <w:r w:rsidRPr="00C80EF1">
        <w:rPr>
          <w:rFonts w:ascii="Verdana" w:hAnsi="Verdana" w:cs="Arial"/>
          <w:lang w:val="en-US"/>
        </w:rPr>
        <w:t xml:space="preserve">      </w:t>
      </w:r>
      <w:r w:rsidRPr="00EB432D">
        <w:rPr>
          <w:rFonts w:ascii="Verdana" w:hAnsi="Verdana" w:cs="Arial"/>
        </w:rPr>
        <w:t>1.5  Producción</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19</w:t>
      </w:r>
    </w:p>
    <w:p w:rsidR="00C80EF1" w:rsidRPr="00EB432D" w:rsidRDefault="00C80EF1" w:rsidP="00C80EF1">
      <w:pPr>
        <w:rPr>
          <w:rFonts w:ascii="Verdana" w:hAnsi="Verdana" w:cs="Arial"/>
        </w:rPr>
      </w:pPr>
      <w:r w:rsidRPr="00EB432D">
        <w:rPr>
          <w:rFonts w:ascii="Verdana" w:hAnsi="Verdana" w:cs="Arial"/>
        </w:rPr>
        <w:t xml:space="preserve">      1.6  Nutrición</w:t>
      </w:r>
      <w:r w:rsidRPr="00EB432D">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21</w:t>
      </w:r>
      <w:r>
        <w:rPr>
          <w:rFonts w:ascii="Verdana" w:hAnsi="Verdana" w:cs="Arial"/>
        </w:rPr>
        <w:tab/>
        <w:t xml:space="preserve">    </w:t>
      </w:r>
      <w:r w:rsidRPr="00EB432D">
        <w:rPr>
          <w:rFonts w:ascii="Verdana" w:hAnsi="Verdana" w:cs="Arial"/>
        </w:rPr>
        <w:t xml:space="preserve">1.6.1  </w:t>
      </w:r>
      <w:r>
        <w:rPr>
          <w:rFonts w:ascii="Verdana" w:hAnsi="Verdana" w:cs="Arial"/>
        </w:rPr>
        <w:t>Energía</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21</w:t>
      </w:r>
    </w:p>
    <w:p w:rsidR="00C80EF1" w:rsidRPr="00EB432D" w:rsidRDefault="00C80EF1" w:rsidP="00C80EF1">
      <w:pPr>
        <w:ind w:left="900"/>
        <w:rPr>
          <w:rFonts w:ascii="Verdana" w:hAnsi="Verdana" w:cs="Arial"/>
        </w:rPr>
      </w:pPr>
      <w:r w:rsidRPr="00EB432D">
        <w:rPr>
          <w:rFonts w:ascii="Verdana" w:hAnsi="Verdana" w:cs="Arial"/>
        </w:rPr>
        <w:t xml:space="preserve">  1.6.2  Proteína</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Pr>
          <w:rFonts w:ascii="Verdana" w:hAnsi="Verdana" w:cs="Arial"/>
        </w:rPr>
        <w:t>21</w:t>
      </w:r>
      <w:r w:rsidRPr="00EB432D">
        <w:rPr>
          <w:rFonts w:ascii="Verdana" w:hAnsi="Verdana" w:cs="Arial"/>
        </w:rPr>
        <w:t xml:space="preserve">      </w:t>
      </w:r>
    </w:p>
    <w:p w:rsidR="00C80EF1" w:rsidRPr="00EB432D" w:rsidRDefault="00C80EF1" w:rsidP="00C80EF1">
      <w:pPr>
        <w:ind w:left="900"/>
        <w:rPr>
          <w:rFonts w:ascii="Verdana" w:hAnsi="Verdana" w:cs="Arial"/>
        </w:rPr>
      </w:pPr>
      <w:r w:rsidRPr="00EB432D">
        <w:rPr>
          <w:rFonts w:ascii="Verdana" w:hAnsi="Verdana" w:cs="Arial"/>
        </w:rPr>
        <w:t xml:space="preserve">  1.6.3  Minerales</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22</w:t>
      </w:r>
    </w:p>
    <w:p w:rsidR="00C80EF1" w:rsidRPr="00EB432D" w:rsidRDefault="00C80EF1" w:rsidP="00C80EF1">
      <w:pPr>
        <w:ind w:left="900"/>
        <w:rPr>
          <w:rFonts w:ascii="Verdana" w:hAnsi="Verdana" w:cs="Arial"/>
        </w:rPr>
      </w:pPr>
      <w:r w:rsidRPr="00EB432D">
        <w:rPr>
          <w:rFonts w:ascii="Verdana" w:hAnsi="Verdana" w:cs="Arial"/>
        </w:rPr>
        <w:t xml:space="preserve">  1.6.4  Agua</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24</w:t>
      </w:r>
    </w:p>
    <w:p w:rsidR="00C80EF1" w:rsidRPr="00EB432D" w:rsidRDefault="00C80EF1" w:rsidP="00C80EF1">
      <w:pPr>
        <w:ind w:left="900"/>
        <w:rPr>
          <w:rFonts w:ascii="Verdana" w:hAnsi="Verdana" w:cs="Arial"/>
        </w:rPr>
      </w:pPr>
      <w:r w:rsidRPr="00EB432D">
        <w:rPr>
          <w:rFonts w:ascii="Verdana" w:hAnsi="Verdana" w:cs="Arial"/>
        </w:rPr>
        <w:t xml:space="preserve">  1.6.5  Vitaminas</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26</w:t>
      </w:r>
    </w:p>
    <w:p w:rsidR="00C80EF1" w:rsidRPr="00EB432D" w:rsidRDefault="00C80EF1" w:rsidP="00C80EF1">
      <w:pPr>
        <w:rPr>
          <w:rFonts w:ascii="Verdana" w:hAnsi="Verdana" w:cs="Arial"/>
        </w:rPr>
      </w:pPr>
      <w:r w:rsidRPr="00EB432D">
        <w:rPr>
          <w:rFonts w:ascii="Verdana" w:hAnsi="Verdana" w:cs="Arial"/>
        </w:rPr>
        <w:t xml:space="preserve">      1.7  </w:t>
      </w:r>
      <w:r>
        <w:rPr>
          <w:rFonts w:ascii="Verdana" w:hAnsi="Verdana" w:cs="Arial"/>
        </w:rPr>
        <w:t>Requerimientos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27</w:t>
      </w:r>
      <w:r w:rsidRPr="00EB432D">
        <w:rPr>
          <w:rFonts w:ascii="Verdana" w:hAnsi="Verdana" w:cs="Arial"/>
        </w:rPr>
        <w:t xml:space="preserve">  </w:t>
      </w:r>
    </w:p>
    <w:p w:rsidR="00C80EF1" w:rsidRPr="00EB432D" w:rsidRDefault="00C80EF1" w:rsidP="00C80EF1">
      <w:pPr>
        <w:rPr>
          <w:rFonts w:ascii="Verdana" w:hAnsi="Verdana" w:cs="Arial"/>
        </w:rPr>
      </w:pPr>
      <w:r w:rsidRPr="00EB432D">
        <w:rPr>
          <w:rFonts w:ascii="Verdana" w:hAnsi="Verdana" w:cs="Arial"/>
        </w:rPr>
        <w:lastRenderedPageBreak/>
        <w:t xml:space="preserve">      1.8  Manejo</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29</w:t>
      </w:r>
    </w:p>
    <w:p w:rsidR="00C80EF1" w:rsidRPr="00EB432D" w:rsidRDefault="00C80EF1" w:rsidP="00C80EF1">
      <w:pPr>
        <w:ind w:left="900"/>
        <w:rPr>
          <w:rFonts w:ascii="Verdana" w:hAnsi="Verdana" w:cs="Arial"/>
        </w:rPr>
      </w:pPr>
      <w:r w:rsidRPr="00EB432D">
        <w:rPr>
          <w:rFonts w:ascii="Verdana" w:hAnsi="Verdana" w:cs="Arial"/>
        </w:rPr>
        <w:t xml:space="preserve">  1.8.1  Población</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29</w:t>
      </w:r>
    </w:p>
    <w:p w:rsidR="00C80EF1" w:rsidRPr="00EB432D" w:rsidRDefault="00C80EF1" w:rsidP="00C80EF1">
      <w:pPr>
        <w:ind w:left="900"/>
        <w:rPr>
          <w:rFonts w:ascii="Verdana" w:hAnsi="Verdana" w:cs="Arial"/>
        </w:rPr>
      </w:pPr>
      <w:r w:rsidRPr="00EB432D">
        <w:rPr>
          <w:rFonts w:ascii="Verdana" w:hAnsi="Verdana" w:cs="Arial"/>
        </w:rPr>
        <w:t xml:space="preserve">  1.8.2  Ciclo reproductivo</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31</w:t>
      </w:r>
    </w:p>
    <w:p w:rsidR="00C80EF1" w:rsidRPr="00EB432D" w:rsidRDefault="00C80EF1" w:rsidP="00C80EF1">
      <w:pPr>
        <w:ind w:left="900"/>
        <w:rPr>
          <w:rFonts w:ascii="Verdana" w:hAnsi="Verdana" w:cs="Arial"/>
        </w:rPr>
      </w:pPr>
      <w:r w:rsidRPr="00EB432D">
        <w:rPr>
          <w:rFonts w:ascii="Verdana" w:hAnsi="Verdana" w:cs="Arial"/>
        </w:rPr>
        <w:t xml:space="preserve">  1.8.3  Servicio</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r>
      <w:r>
        <w:rPr>
          <w:rFonts w:ascii="Verdana" w:hAnsi="Verdana" w:cs="Arial"/>
        </w:rPr>
        <w:tab/>
        <w:t>32</w:t>
      </w:r>
    </w:p>
    <w:p w:rsidR="00C80EF1" w:rsidRPr="00EB432D" w:rsidRDefault="00C80EF1" w:rsidP="00C80EF1">
      <w:pPr>
        <w:ind w:firstLine="708"/>
        <w:rPr>
          <w:rFonts w:ascii="Verdana" w:hAnsi="Verdana" w:cs="Arial"/>
        </w:rPr>
      </w:pPr>
      <w:r w:rsidRPr="00EB432D">
        <w:rPr>
          <w:rFonts w:ascii="Verdana" w:hAnsi="Verdana" w:cs="Arial"/>
        </w:rPr>
        <w:t xml:space="preserve">     1.8.4  Gestación</w:t>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r>
      <w:r w:rsidRPr="00EB432D">
        <w:rPr>
          <w:rFonts w:ascii="Verdana" w:hAnsi="Verdana" w:cs="Arial"/>
        </w:rPr>
        <w:tab/>
        <w:t xml:space="preserve">      </w:t>
      </w:r>
      <w:r>
        <w:rPr>
          <w:rFonts w:ascii="Verdana" w:hAnsi="Verdana" w:cs="Arial"/>
        </w:rPr>
        <w:tab/>
        <w:t>33</w:t>
      </w:r>
    </w:p>
    <w:p w:rsidR="00C80EF1" w:rsidRPr="00EB432D" w:rsidRDefault="00C80EF1" w:rsidP="00C80EF1">
      <w:pPr>
        <w:rPr>
          <w:rFonts w:ascii="Verdana" w:hAnsi="Verdana" w:cs="Arial"/>
        </w:rPr>
      </w:pPr>
      <w:r>
        <w:rPr>
          <w:rFonts w:ascii="Verdana" w:hAnsi="Verdana" w:cs="Arial"/>
        </w:rPr>
        <w:t xml:space="preserve">             </w:t>
      </w:r>
      <w:r w:rsidRPr="00EB432D">
        <w:rPr>
          <w:rFonts w:ascii="Verdana" w:hAnsi="Verdana" w:cs="Arial"/>
        </w:rPr>
        <w:t>1.8.5  Partos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34</w:t>
      </w:r>
    </w:p>
    <w:p w:rsidR="00C80EF1" w:rsidRDefault="00C80EF1" w:rsidP="00C80EF1">
      <w:pPr>
        <w:ind w:left="1980" w:hanging="1980"/>
        <w:rPr>
          <w:rFonts w:ascii="Verdana" w:hAnsi="Verdana" w:cs="Arial"/>
        </w:rPr>
      </w:pPr>
      <w:r>
        <w:rPr>
          <w:rFonts w:ascii="Verdana" w:hAnsi="Verdana" w:cs="Arial"/>
        </w:rPr>
        <w:t xml:space="preserve">             </w:t>
      </w:r>
      <w:r w:rsidRPr="00EB432D">
        <w:rPr>
          <w:rFonts w:ascii="Verdana" w:hAnsi="Verdana" w:cs="Arial"/>
        </w:rPr>
        <w:t xml:space="preserve">1.8.6  Practicas necesarias para </w:t>
      </w:r>
      <w:smartTag w:uri="urn:schemas-microsoft-com:office:smarttags" w:element="PersonName">
        <w:smartTagPr>
          <w:attr w:name="ProductID" w:val="la Prevenci￳n"/>
        </w:smartTagPr>
        <w:r w:rsidRPr="00EB432D">
          <w:rPr>
            <w:rFonts w:ascii="Verdana" w:hAnsi="Verdana" w:cs="Arial"/>
          </w:rPr>
          <w:t>la Prevención</w:t>
        </w:r>
      </w:smartTag>
      <w:r w:rsidRPr="00EB432D">
        <w:rPr>
          <w:rFonts w:ascii="Verdana" w:hAnsi="Verdana" w:cs="Arial"/>
        </w:rPr>
        <w:t xml:space="preserve"> de Enfermedades.</w:t>
      </w:r>
      <w:r w:rsidRPr="00EB432D">
        <w:rPr>
          <w:rFonts w:ascii="Verdana" w:hAnsi="Verdana" w:cs="Arial"/>
        </w:rPr>
        <w:tab/>
        <w:t xml:space="preserve">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36</w:t>
      </w:r>
    </w:p>
    <w:p w:rsidR="00C80EF1" w:rsidRPr="00EB432D" w:rsidRDefault="00C80EF1" w:rsidP="00C80EF1">
      <w:pPr>
        <w:rPr>
          <w:rFonts w:ascii="Verdana" w:hAnsi="Verdana" w:cs="Arial"/>
        </w:rPr>
      </w:pPr>
      <w:r>
        <w:rPr>
          <w:rFonts w:ascii="Verdana" w:hAnsi="Verdana" w:cs="Arial"/>
        </w:rPr>
        <w:t xml:space="preserve">             </w:t>
      </w:r>
      <w:r w:rsidRPr="00EB432D">
        <w:rPr>
          <w:rFonts w:ascii="Verdana" w:hAnsi="Verdana" w:cs="Arial"/>
        </w:rPr>
        <w:t xml:space="preserve">1.8.7  </w:t>
      </w:r>
      <w:r>
        <w:rPr>
          <w:rFonts w:ascii="Verdana" w:hAnsi="Verdana" w:cs="Arial"/>
        </w:rPr>
        <w:t>Infraestructuras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37</w:t>
      </w:r>
      <w:r w:rsidRPr="00EB432D">
        <w:rPr>
          <w:rFonts w:ascii="Verdana" w:hAnsi="Verdana" w:cs="Arial"/>
        </w:rPr>
        <w:t xml:space="preserve"> </w:t>
      </w:r>
    </w:p>
    <w:p w:rsidR="00C80EF1" w:rsidRPr="00EB432D" w:rsidRDefault="00C80EF1" w:rsidP="00C80EF1">
      <w:pPr>
        <w:ind w:left="900"/>
        <w:rPr>
          <w:rFonts w:ascii="Verdana" w:hAnsi="Verdana" w:cs="Arial"/>
        </w:rPr>
      </w:pPr>
    </w:p>
    <w:p w:rsidR="00C80EF1" w:rsidRPr="00EB432D" w:rsidRDefault="00C80EF1" w:rsidP="00C80EF1">
      <w:pPr>
        <w:jc w:val="both"/>
        <w:rPr>
          <w:rFonts w:ascii="Verdana" w:hAnsi="Verdana" w:cs="Arial"/>
          <w:b/>
        </w:rPr>
      </w:pPr>
      <w:r w:rsidRPr="00EB432D">
        <w:rPr>
          <w:rFonts w:ascii="Verdana" w:hAnsi="Verdana" w:cs="Arial"/>
          <w:b/>
        </w:rPr>
        <w:t>CAPITULO 2.</w:t>
      </w:r>
    </w:p>
    <w:p w:rsidR="00C80EF1" w:rsidRPr="00EB432D" w:rsidRDefault="00C80EF1" w:rsidP="00C80EF1">
      <w:pPr>
        <w:ind w:left="540" w:hanging="540"/>
        <w:rPr>
          <w:rFonts w:ascii="Verdana" w:hAnsi="Verdana" w:cs="Arial"/>
        </w:rPr>
      </w:pPr>
    </w:p>
    <w:p w:rsidR="00C80EF1" w:rsidRPr="00EB432D" w:rsidRDefault="00C80EF1" w:rsidP="00C80EF1">
      <w:pPr>
        <w:ind w:left="540" w:hanging="540"/>
        <w:rPr>
          <w:rFonts w:ascii="Verdana" w:hAnsi="Verdana" w:cs="Arial"/>
        </w:rPr>
      </w:pPr>
      <w:r w:rsidRPr="00EB432D">
        <w:rPr>
          <w:rFonts w:ascii="Verdana" w:hAnsi="Verdana" w:cs="Arial"/>
        </w:rPr>
        <w:t>2.- SISTEMAS DE ALIMENTACION Y ALIMENTOS USADOS EN LA EXPLOTACIONES OVINAS.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42</w:t>
      </w:r>
    </w:p>
    <w:p w:rsidR="00C80EF1" w:rsidRPr="00EB432D" w:rsidRDefault="00C80EF1" w:rsidP="00C80EF1">
      <w:pPr>
        <w:ind w:left="540"/>
        <w:jc w:val="both"/>
        <w:rPr>
          <w:rFonts w:ascii="Verdana" w:hAnsi="Verdana" w:cs="Arial"/>
        </w:rPr>
      </w:pPr>
      <w:r w:rsidRPr="00EB432D">
        <w:rPr>
          <w:rFonts w:ascii="Verdana" w:hAnsi="Verdana" w:cs="Arial"/>
        </w:rPr>
        <w:t>2.1 Sistemas de alimentación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42</w:t>
      </w:r>
    </w:p>
    <w:p w:rsidR="00C80EF1" w:rsidRPr="00EB432D" w:rsidRDefault="00C80EF1" w:rsidP="00C80EF1">
      <w:pPr>
        <w:ind w:left="540"/>
        <w:jc w:val="both"/>
        <w:rPr>
          <w:rFonts w:ascii="Verdana" w:hAnsi="Verdana" w:cs="Arial"/>
        </w:rPr>
      </w:pPr>
      <w:r w:rsidRPr="00EB432D">
        <w:rPr>
          <w:rFonts w:ascii="Verdana" w:hAnsi="Verdana" w:cs="Arial"/>
        </w:rPr>
        <w:t xml:space="preserve">        2.1.1  Ovejas en Sistema Intensivo</w:t>
      </w:r>
      <w:r>
        <w:rPr>
          <w:rFonts w:ascii="Verdana" w:hAnsi="Verdana" w:cs="Arial"/>
        </w:rPr>
        <w:tab/>
      </w:r>
      <w:r>
        <w:rPr>
          <w:rFonts w:ascii="Verdana" w:hAnsi="Verdana" w:cs="Arial"/>
        </w:rPr>
        <w:tab/>
      </w:r>
      <w:r>
        <w:rPr>
          <w:rFonts w:ascii="Verdana" w:hAnsi="Verdana" w:cs="Arial"/>
        </w:rPr>
        <w:tab/>
      </w:r>
      <w:r>
        <w:rPr>
          <w:rFonts w:ascii="Verdana" w:hAnsi="Verdana" w:cs="Arial"/>
        </w:rPr>
        <w:tab/>
        <w:t>42</w:t>
      </w:r>
    </w:p>
    <w:p w:rsidR="00C80EF1" w:rsidRPr="00EB432D" w:rsidRDefault="00C80EF1" w:rsidP="00C80EF1">
      <w:pPr>
        <w:ind w:left="540"/>
        <w:jc w:val="both"/>
        <w:rPr>
          <w:rFonts w:ascii="Verdana" w:hAnsi="Verdana" w:cs="Arial"/>
        </w:rPr>
      </w:pPr>
      <w:r w:rsidRPr="00EB432D">
        <w:rPr>
          <w:rFonts w:ascii="Verdana" w:hAnsi="Verdana" w:cs="Arial"/>
        </w:rPr>
        <w:t xml:space="preserve">        2.1.2  Ovejas en Sistema Extensivo</w:t>
      </w:r>
      <w:r>
        <w:rPr>
          <w:rFonts w:ascii="Verdana" w:hAnsi="Verdana" w:cs="Arial"/>
        </w:rPr>
        <w:tab/>
      </w:r>
      <w:r>
        <w:rPr>
          <w:rFonts w:ascii="Verdana" w:hAnsi="Verdana" w:cs="Arial"/>
        </w:rPr>
        <w:tab/>
      </w:r>
      <w:r>
        <w:rPr>
          <w:rFonts w:ascii="Verdana" w:hAnsi="Verdana" w:cs="Arial"/>
        </w:rPr>
        <w:tab/>
      </w:r>
      <w:r>
        <w:rPr>
          <w:rFonts w:ascii="Verdana" w:hAnsi="Verdana" w:cs="Arial"/>
        </w:rPr>
        <w:tab/>
        <w:t>43</w:t>
      </w:r>
    </w:p>
    <w:p w:rsidR="00C80EF1" w:rsidRPr="00EB432D" w:rsidRDefault="00C80EF1" w:rsidP="00C80EF1">
      <w:pPr>
        <w:ind w:left="540"/>
        <w:jc w:val="both"/>
        <w:rPr>
          <w:rFonts w:ascii="Verdana" w:hAnsi="Verdana" w:cs="Arial"/>
        </w:rPr>
      </w:pPr>
      <w:r w:rsidRPr="00EB432D">
        <w:rPr>
          <w:rFonts w:ascii="Verdana" w:hAnsi="Verdana" w:cs="Arial"/>
        </w:rPr>
        <w:t>2.2  Pastos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45</w:t>
      </w:r>
    </w:p>
    <w:p w:rsidR="00C80EF1" w:rsidRPr="00EB432D" w:rsidRDefault="00C80EF1" w:rsidP="00C80EF1">
      <w:pPr>
        <w:ind w:left="540"/>
        <w:jc w:val="both"/>
        <w:rPr>
          <w:rFonts w:ascii="Verdana" w:hAnsi="Verdana" w:cs="Arial"/>
        </w:rPr>
      </w:pPr>
      <w:r w:rsidRPr="00EB432D">
        <w:rPr>
          <w:rFonts w:ascii="Verdana" w:hAnsi="Verdana" w:cs="Arial"/>
        </w:rPr>
        <w:t xml:space="preserve">        2.2.1  Pasto Maralfalfa</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45</w:t>
      </w:r>
    </w:p>
    <w:p w:rsidR="00C80EF1" w:rsidRPr="00EB432D" w:rsidRDefault="00C80EF1" w:rsidP="00C80EF1">
      <w:pPr>
        <w:ind w:left="540"/>
        <w:jc w:val="both"/>
        <w:rPr>
          <w:rFonts w:ascii="Verdana" w:hAnsi="Verdana" w:cs="Arial"/>
        </w:rPr>
      </w:pPr>
      <w:r w:rsidRPr="00EB432D">
        <w:rPr>
          <w:rFonts w:ascii="Verdana" w:hAnsi="Verdana" w:cs="Arial"/>
        </w:rPr>
        <w:t xml:space="preserve">        2.2.2  Pasto Saboya</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48</w:t>
      </w:r>
    </w:p>
    <w:p w:rsidR="00C80EF1" w:rsidRPr="00EB432D" w:rsidRDefault="00C80EF1" w:rsidP="00C80EF1">
      <w:pPr>
        <w:ind w:left="540"/>
        <w:jc w:val="both"/>
        <w:rPr>
          <w:rFonts w:ascii="Verdana" w:hAnsi="Verdana" w:cs="Arial"/>
        </w:rPr>
      </w:pPr>
      <w:r w:rsidRPr="00EB432D">
        <w:rPr>
          <w:rFonts w:ascii="Verdana" w:hAnsi="Verdana" w:cs="Arial"/>
        </w:rPr>
        <w:t>2.3  La fibra en los pastos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52</w:t>
      </w:r>
    </w:p>
    <w:p w:rsidR="00C80EF1" w:rsidRPr="00EB432D" w:rsidRDefault="00C80EF1" w:rsidP="00C80EF1">
      <w:pPr>
        <w:ind w:left="540"/>
        <w:jc w:val="both"/>
        <w:rPr>
          <w:rFonts w:ascii="Verdana" w:hAnsi="Verdana" w:cs="Arial"/>
        </w:rPr>
      </w:pPr>
      <w:r w:rsidRPr="00EB432D">
        <w:rPr>
          <w:rFonts w:ascii="Verdana" w:hAnsi="Verdana" w:cs="Arial"/>
        </w:rPr>
        <w:t>2.4  Raciones alimenticias.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54</w:t>
      </w:r>
    </w:p>
    <w:p w:rsidR="00C80EF1" w:rsidRPr="00EB432D" w:rsidRDefault="00C80EF1" w:rsidP="00C80EF1">
      <w:pPr>
        <w:ind w:left="540"/>
        <w:jc w:val="both"/>
        <w:rPr>
          <w:rFonts w:ascii="Verdana" w:hAnsi="Verdana" w:cs="Arial"/>
        </w:rPr>
      </w:pPr>
      <w:r w:rsidRPr="00EB432D">
        <w:rPr>
          <w:rFonts w:ascii="Verdana" w:hAnsi="Verdana" w:cs="Arial"/>
        </w:rPr>
        <w:t xml:space="preserve">        2.4.1  Formulación de Raciones </w:t>
      </w:r>
      <w:r>
        <w:rPr>
          <w:rFonts w:ascii="Verdana" w:hAnsi="Verdana" w:cs="Arial"/>
        </w:rPr>
        <w:tab/>
      </w:r>
      <w:r>
        <w:rPr>
          <w:rFonts w:ascii="Verdana" w:hAnsi="Verdana" w:cs="Arial"/>
        </w:rPr>
        <w:tab/>
      </w:r>
      <w:r>
        <w:rPr>
          <w:rFonts w:ascii="Verdana" w:hAnsi="Verdana" w:cs="Arial"/>
        </w:rPr>
        <w:tab/>
      </w:r>
      <w:r>
        <w:rPr>
          <w:rFonts w:ascii="Verdana" w:hAnsi="Verdana" w:cs="Arial"/>
        </w:rPr>
        <w:tab/>
        <w:t>55</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b/>
        </w:rPr>
      </w:pPr>
      <w:r w:rsidRPr="00EB432D">
        <w:rPr>
          <w:rFonts w:ascii="Verdana" w:hAnsi="Verdana" w:cs="Arial"/>
          <w:b/>
        </w:rPr>
        <w:t>CAPITULO 3.</w:t>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p>
    <w:p w:rsidR="00C80EF1" w:rsidRPr="00EB432D" w:rsidRDefault="00C80EF1" w:rsidP="00C80EF1">
      <w:pPr>
        <w:jc w:val="both"/>
        <w:rPr>
          <w:rFonts w:ascii="Verdana" w:hAnsi="Verdana" w:cs="Arial"/>
        </w:rPr>
      </w:pPr>
      <w:r w:rsidRPr="00EB432D">
        <w:rPr>
          <w:rFonts w:ascii="Verdana" w:hAnsi="Verdana" w:cs="Arial"/>
        </w:rPr>
        <w:t>3.- MATERIALES Y MÉTODOS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61</w:t>
      </w:r>
    </w:p>
    <w:p w:rsidR="00C80EF1" w:rsidRPr="00EB432D" w:rsidRDefault="00C80EF1" w:rsidP="00C80EF1">
      <w:pPr>
        <w:tabs>
          <w:tab w:val="left" w:pos="540"/>
        </w:tabs>
        <w:jc w:val="both"/>
        <w:rPr>
          <w:rFonts w:ascii="Verdana" w:hAnsi="Verdana" w:cs="Arial"/>
        </w:rPr>
      </w:pPr>
      <w:r w:rsidRPr="00EB432D">
        <w:rPr>
          <w:rFonts w:ascii="Verdana" w:hAnsi="Verdana" w:cs="Arial"/>
        </w:rPr>
        <w:t xml:space="preserve">       3.1  Ubicación del Proyecto</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61</w:t>
      </w:r>
    </w:p>
    <w:p w:rsidR="00C80EF1" w:rsidRPr="00EB432D" w:rsidRDefault="00C80EF1" w:rsidP="00C80EF1">
      <w:pPr>
        <w:tabs>
          <w:tab w:val="left" w:pos="540"/>
        </w:tabs>
        <w:jc w:val="both"/>
        <w:rPr>
          <w:rFonts w:ascii="Verdana" w:hAnsi="Verdana" w:cs="Arial"/>
        </w:rPr>
      </w:pPr>
      <w:r w:rsidRPr="00EB432D">
        <w:rPr>
          <w:rFonts w:ascii="Verdana" w:hAnsi="Verdana" w:cs="Arial"/>
        </w:rPr>
        <w:t xml:space="preserve">       3.2  Equipos y Materiales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62</w:t>
      </w:r>
    </w:p>
    <w:p w:rsidR="00C80EF1" w:rsidRPr="00EB432D" w:rsidRDefault="00C80EF1" w:rsidP="00C80EF1">
      <w:pPr>
        <w:tabs>
          <w:tab w:val="left" w:pos="540"/>
        </w:tabs>
        <w:jc w:val="both"/>
        <w:rPr>
          <w:rFonts w:ascii="Verdana" w:hAnsi="Verdana" w:cs="Arial"/>
        </w:rPr>
      </w:pPr>
      <w:r w:rsidRPr="00EB432D">
        <w:rPr>
          <w:rFonts w:ascii="Verdana" w:hAnsi="Verdana" w:cs="Arial"/>
        </w:rPr>
        <w:t xml:space="preserve">       3.3  Componentes del Diseño</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63</w:t>
      </w:r>
    </w:p>
    <w:p w:rsidR="00C80EF1" w:rsidRPr="00EB432D" w:rsidRDefault="00C80EF1" w:rsidP="00C80EF1">
      <w:pPr>
        <w:tabs>
          <w:tab w:val="left" w:pos="54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 xml:space="preserve">3.3.1  Factores de Estudio y Niveles </w:t>
      </w:r>
      <w:r>
        <w:rPr>
          <w:rFonts w:ascii="Verdana" w:hAnsi="Verdana" w:cs="Arial"/>
        </w:rPr>
        <w:tab/>
      </w:r>
      <w:r>
        <w:rPr>
          <w:rFonts w:ascii="Verdana" w:hAnsi="Verdana" w:cs="Arial"/>
        </w:rPr>
        <w:tab/>
      </w:r>
      <w:r>
        <w:rPr>
          <w:rFonts w:ascii="Verdana" w:hAnsi="Verdana" w:cs="Arial"/>
        </w:rPr>
        <w:tab/>
      </w:r>
      <w:r>
        <w:rPr>
          <w:rFonts w:ascii="Verdana" w:hAnsi="Verdana" w:cs="Arial"/>
        </w:rPr>
        <w:tab/>
        <w:t>63</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ab/>
        <w:t xml:space="preserve">       3.3.2  Dietas Utilizadas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64</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3.3.3  Tratamientos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65</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3.3.4  Unidad Experimental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65</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3.3.5  Diseño Experimental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66</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3.4  Análisis Económico</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67</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3.4.1  Análisis de Presupuesto Parcial</w:t>
      </w:r>
      <w:r>
        <w:rPr>
          <w:rFonts w:ascii="Verdana" w:hAnsi="Verdana" w:cs="Arial"/>
        </w:rPr>
        <w:tab/>
      </w:r>
      <w:r>
        <w:rPr>
          <w:rFonts w:ascii="Verdana" w:hAnsi="Verdana" w:cs="Arial"/>
        </w:rPr>
        <w:tab/>
      </w:r>
      <w:r>
        <w:rPr>
          <w:rFonts w:ascii="Verdana" w:hAnsi="Verdana" w:cs="Arial"/>
        </w:rPr>
        <w:tab/>
        <w:t>67</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3.4.2  Análisis de Dominancia</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67</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3.4.3  Análisis Marginal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68</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3.5  Manejo Durante el Experimento</w:t>
      </w:r>
      <w:r>
        <w:rPr>
          <w:rFonts w:ascii="Verdana" w:hAnsi="Verdana" w:cs="Arial"/>
        </w:rPr>
        <w:tab/>
      </w:r>
      <w:r>
        <w:rPr>
          <w:rFonts w:ascii="Verdana" w:hAnsi="Verdana" w:cs="Arial"/>
        </w:rPr>
        <w:tab/>
      </w:r>
      <w:r>
        <w:rPr>
          <w:rFonts w:ascii="Verdana" w:hAnsi="Verdana" w:cs="Arial"/>
        </w:rPr>
        <w:tab/>
      </w:r>
      <w:r>
        <w:rPr>
          <w:rFonts w:ascii="Verdana" w:hAnsi="Verdana" w:cs="Arial"/>
        </w:rPr>
        <w:tab/>
        <w:t>68</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3.6  Ración usada para el Estudio</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70</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 xml:space="preserve">3.6.1  Ingredientes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71</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 xml:space="preserve">3.6.2  Selección de los Ingredientes </w:t>
      </w:r>
      <w:r>
        <w:rPr>
          <w:rFonts w:ascii="Verdana" w:hAnsi="Verdana" w:cs="Arial"/>
        </w:rPr>
        <w:tab/>
      </w:r>
      <w:r>
        <w:rPr>
          <w:rFonts w:ascii="Verdana" w:hAnsi="Verdana" w:cs="Arial"/>
        </w:rPr>
        <w:tab/>
      </w:r>
      <w:r>
        <w:rPr>
          <w:rFonts w:ascii="Verdana" w:hAnsi="Verdana" w:cs="Arial"/>
        </w:rPr>
        <w:tab/>
      </w:r>
      <w:r>
        <w:rPr>
          <w:rFonts w:ascii="Verdana" w:hAnsi="Verdana" w:cs="Arial"/>
        </w:rPr>
        <w:tab/>
        <w:t>72</w:t>
      </w:r>
    </w:p>
    <w:p w:rsidR="00C80EF1" w:rsidRPr="00EB432D" w:rsidRDefault="00C80EF1" w:rsidP="00C80EF1">
      <w:pPr>
        <w:tabs>
          <w:tab w:val="left" w:pos="540"/>
          <w:tab w:val="left" w:pos="1080"/>
        </w:tabs>
        <w:jc w:val="both"/>
        <w:rPr>
          <w:rFonts w:ascii="Verdana" w:hAnsi="Verdana" w:cs="Arial"/>
        </w:rPr>
      </w:pPr>
      <w:r w:rsidRPr="00EB432D">
        <w:rPr>
          <w:rFonts w:ascii="Verdana" w:hAnsi="Verdana" w:cs="Arial"/>
        </w:rPr>
        <w:lastRenderedPageBreak/>
        <w:t xml:space="preserve">             </w:t>
      </w:r>
      <w:r>
        <w:rPr>
          <w:rFonts w:ascii="Verdana" w:hAnsi="Verdana" w:cs="Arial"/>
        </w:rPr>
        <w:t xml:space="preserve"> </w:t>
      </w:r>
      <w:r w:rsidRPr="00EB432D">
        <w:rPr>
          <w:rFonts w:ascii="Verdana" w:hAnsi="Verdana" w:cs="Arial"/>
        </w:rPr>
        <w:t xml:space="preserve">3.6.3  Pasos a Seguir para la Preparación  </w:t>
      </w:r>
      <w:r>
        <w:rPr>
          <w:rFonts w:ascii="Verdana" w:hAnsi="Verdana" w:cs="Arial"/>
        </w:rPr>
        <w:tab/>
      </w:r>
      <w:r>
        <w:rPr>
          <w:rFonts w:ascii="Verdana" w:hAnsi="Verdana" w:cs="Arial"/>
        </w:rPr>
        <w:tab/>
      </w:r>
      <w:r>
        <w:rPr>
          <w:rFonts w:ascii="Verdana" w:hAnsi="Verdana" w:cs="Arial"/>
        </w:rPr>
        <w:tab/>
        <w:t>74</w:t>
      </w:r>
    </w:p>
    <w:p w:rsidR="00C80EF1" w:rsidRPr="00EB432D" w:rsidRDefault="00C80EF1" w:rsidP="00C80EF1">
      <w:pPr>
        <w:jc w:val="both"/>
        <w:rPr>
          <w:rFonts w:ascii="Verdana" w:hAnsi="Verdana" w:cs="Arial"/>
        </w:rPr>
      </w:pPr>
      <w:r>
        <w:rPr>
          <w:rFonts w:ascii="Verdana" w:hAnsi="Verdana" w:cs="Arial"/>
        </w:rPr>
        <w:t xml:space="preserve">        3.7  0btencion de los datos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76</w:t>
      </w:r>
    </w:p>
    <w:p w:rsidR="00C80EF1" w:rsidRPr="00EB432D" w:rsidRDefault="00C80EF1" w:rsidP="00C80EF1">
      <w:pPr>
        <w:jc w:val="both"/>
        <w:rPr>
          <w:rFonts w:ascii="Verdana" w:hAnsi="Verdana" w:cs="Arial"/>
          <w:b/>
        </w:rPr>
      </w:pPr>
      <w:r w:rsidRPr="00EB432D">
        <w:rPr>
          <w:rFonts w:ascii="Verdana" w:hAnsi="Verdana" w:cs="Arial"/>
          <w:b/>
        </w:rPr>
        <w:t>CAPITULO 4.</w:t>
      </w:r>
    </w:p>
    <w:p w:rsidR="00C80EF1" w:rsidRPr="00EB432D" w:rsidRDefault="00C80EF1" w:rsidP="00C80EF1">
      <w:pPr>
        <w:jc w:val="both"/>
        <w:rPr>
          <w:rFonts w:ascii="Verdana" w:hAnsi="Verdana" w:cs="Arial"/>
        </w:rPr>
      </w:pPr>
      <w:r w:rsidRPr="00EB432D">
        <w:rPr>
          <w:rFonts w:ascii="Verdana" w:hAnsi="Verdana" w:cs="Arial"/>
        </w:rPr>
        <w:t>4.- RESULTADOS.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81</w:t>
      </w:r>
    </w:p>
    <w:p w:rsidR="00C80EF1" w:rsidRPr="00EB432D" w:rsidRDefault="00C80EF1" w:rsidP="00C80EF1">
      <w:pPr>
        <w:jc w:val="both"/>
        <w:rPr>
          <w:rFonts w:ascii="Verdana" w:hAnsi="Verdana" w:cs="Arial"/>
        </w:rPr>
      </w:pPr>
      <w:r w:rsidRPr="00EB432D">
        <w:rPr>
          <w:rFonts w:ascii="Verdana" w:hAnsi="Verdana" w:cs="Arial"/>
        </w:rPr>
        <w:t xml:space="preserve">       4.1  Análisis de los Resultados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81</w:t>
      </w:r>
    </w:p>
    <w:p w:rsidR="00C80EF1" w:rsidRPr="00EB432D" w:rsidRDefault="00C80EF1" w:rsidP="00C80EF1">
      <w:pPr>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4.1.1  Análisis Estadísticos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82</w:t>
      </w:r>
    </w:p>
    <w:p w:rsidR="00C80EF1" w:rsidRPr="00EB432D" w:rsidRDefault="00C80EF1" w:rsidP="00C80EF1">
      <w:pPr>
        <w:jc w:val="both"/>
        <w:rPr>
          <w:rFonts w:ascii="Verdana" w:hAnsi="Verdana" w:cs="Arial"/>
        </w:rPr>
      </w:pPr>
      <w:r w:rsidRPr="00EB432D">
        <w:rPr>
          <w:rFonts w:ascii="Verdana" w:hAnsi="Verdana" w:cs="Arial"/>
        </w:rPr>
        <w:t xml:space="preserve">            </w:t>
      </w:r>
      <w:r>
        <w:rPr>
          <w:rFonts w:ascii="Verdana" w:hAnsi="Verdana" w:cs="Arial"/>
        </w:rPr>
        <w:t xml:space="preserve">  </w:t>
      </w:r>
      <w:r w:rsidRPr="00EB432D">
        <w:rPr>
          <w:rFonts w:ascii="Verdana" w:hAnsi="Verdana" w:cs="Arial"/>
        </w:rPr>
        <w:t xml:space="preserve">4.1.2  Análisis Económico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91</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b/>
        </w:rPr>
      </w:pPr>
      <w:r w:rsidRPr="00EB432D">
        <w:rPr>
          <w:rFonts w:ascii="Verdana" w:hAnsi="Verdana" w:cs="Arial"/>
          <w:b/>
        </w:rPr>
        <w:t>CAPITULO 5.</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5.- DISCUSION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97</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b/>
        </w:rPr>
      </w:pPr>
      <w:r w:rsidRPr="00EB432D">
        <w:rPr>
          <w:rFonts w:ascii="Verdana" w:hAnsi="Verdana" w:cs="Arial"/>
          <w:b/>
        </w:rPr>
        <w:t>CAPITULO 6</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6- CONCLUSIONES Y RECOMENDACIONES.</w:t>
      </w:r>
      <w:r>
        <w:rPr>
          <w:rFonts w:ascii="Verdana" w:hAnsi="Verdana" w:cs="Arial"/>
        </w:rPr>
        <w:tab/>
      </w:r>
      <w:r>
        <w:rPr>
          <w:rFonts w:ascii="Verdana" w:hAnsi="Verdana" w:cs="Arial"/>
        </w:rPr>
        <w:tab/>
      </w:r>
      <w:r>
        <w:rPr>
          <w:rFonts w:ascii="Verdana" w:hAnsi="Verdana" w:cs="Arial"/>
        </w:rPr>
        <w:tab/>
      </w:r>
      <w:r>
        <w:rPr>
          <w:rFonts w:ascii="Verdana" w:hAnsi="Verdana" w:cs="Arial"/>
        </w:rPr>
        <w:tab/>
        <w:t>103</w:t>
      </w:r>
    </w:p>
    <w:p w:rsidR="00C80EF1" w:rsidRPr="00EB432D" w:rsidRDefault="00C80EF1" w:rsidP="00C80EF1">
      <w:pPr>
        <w:jc w:val="both"/>
        <w:rPr>
          <w:rFonts w:ascii="Verdana" w:hAnsi="Verdana" w:cs="Arial"/>
        </w:rPr>
      </w:pPr>
      <w:r w:rsidRPr="00EB432D">
        <w:rPr>
          <w:rFonts w:ascii="Verdana" w:hAnsi="Verdana" w:cs="Arial"/>
        </w:rPr>
        <w:t xml:space="preserve">      6.1  Conclusiones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103</w:t>
      </w:r>
    </w:p>
    <w:p w:rsidR="00C80EF1" w:rsidRPr="00EB432D" w:rsidRDefault="00C80EF1" w:rsidP="00C80EF1">
      <w:pPr>
        <w:jc w:val="both"/>
        <w:rPr>
          <w:rFonts w:ascii="Verdana" w:hAnsi="Verdana" w:cs="Arial"/>
        </w:rPr>
      </w:pPr>
      <w:r w:rsidRPr="00EB432D">
        <w:rPr>
          <w:rFonts w:ascii="Verdana" w:hAnsi="Verdana" w:cs="Arial"/>
        </w:rPr>
        <w:t xml:space="preserve">      6.2  Recomendaciones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105</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 xml:space="preserve">ANEXOS </w:t>
      </w:r>
    </w:p>
    <w:p w:rsidR="00C80EF1" w:rsidRPr="00EB432D" w:rsidRDefault="00C80EF1" w:rsidP="00C80EF1">
      <w:pPr>
        <w:jc w:val="both"/>
        <w:rPr>
          <w:rFonts w:ascii="Verdana" w:hAnsi="Verdana" w:cs="Arial"/>
        </w:rPr>
      </w:pPr>
    </w:p>
    <w:p w:rsidR="00C80EF1" w:rsidRPr="00EB432D" w:rsidRDefault="00C80EF1" w:rsidP="00C80EF1">
      <w:pPr>
        <w:jc w:val="both"/>
        <w:rPr>
          <w:rFonts w:ascii="Verdana" w:hAnsi="Verdana" w:cs="Arial"/>
        </w:rPr>
      </w:pPr>
      <w:r w:rsidRPr="00EB432D">
        <w:rPr>
          <w:rFonts w:ascii="Verdana" w:hAnsi="Verdana" w:cs="Arial"/>
        </w:rPr>
        <w:t>BIBLIOGRAFÍA.</w:t>
      </w:r>
    </w:p>
    <w:p w:rsidR="00C80EF1" w:rsidRDefault="00C80EF1" w:rsidP="00C80EF1">
      <w:pPr>
        <w:jc w:val="both"/>
        <w:rPr>
          <w:rFonts w:ascii="Verdana" w:hAnsi="Verdana"/>
        </w:rPr>
      </w:pPr>
    </w:p>
    <w:p w:rsidR="00C80EF1" w:rsidRDefault="00C80EF1" w:rsidP="00C80EF1">
      <w:pPr>
        <w:jc w:val="both"/>
        <w:rPr>
          <w:rFonts w:ascii="Verdana" w:hAnsi="Verdana"/>
        </w:rPr>
      </w:pPr>
    </w:p>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Default="00C80EF1" w:rsidP="00C80EF1"/>
    <w:p w:rsidR="00C80EF1" w:rsidRPr="00CB6633" w:rsidRDefault="00C80EF1" w:rsidP="00C80EF1">
      <w:pPr>
        <w:jc w:val="center"/>
        <w:rPr>
          <w:rFonts w:ascii="Verdana" w:hAnsi="Verdana" w:cs="Arial"/>
          <w:b/>
          <w:sz w:val="32"/>
          <w:szCs w:val="32"/>
        </w:rPr>
      </w:pPr>
      <w:r w:rsidRPr="00CB6633">
        <w:rPr>
          <w:rFonts w:ascii="Verdana" w:hAnsi="Verdana" w:cs="Arial"/>
          <w:b/>
          <w:sz w:val="32"/>
          <w:szCs w:val="32"/>
        </w:rPr>
        <w:t>ABREVIATURAS</w:t>
      </w:r>
    </w:p>
    <w:p w:rsidR="00C80EF1" w:rsidRPr="00CB6633" w:rsidRDefault="00C80EF1" w:rsidP="00C80EF1">
      <w:pPr>
        <w:ind w:left="1080"/>
        <w:rPr>
          <w:rFonts w:ascii="Verdana" w:hAnsi="Verdana" w:cs="Arial"/>
        </w:rPr>
      </w:pPr>
    </w:p>
    <w:p w:rsidR="00C80EF1" w:rsidRPr="00CB6633" w:rsidRDefault="00C80EF1" w:rsidP="00C80EF1">
      <w:pPr>
        <w:ind w:left="1080"/>
        <w:rPr>
          <w:rFonts w:ascii="Verdana" w:hAnsi="Verdana" w:cs="Arial"/>
        </w:rPr>
      </w:pPr>
      <w:r w:rsidRPr="00CB6633">
        <w:rPr>
          <w:rFonts w:ascii="Verdana" w:hAnsi="Verdana" w:cs="Arial"/>
        </w:rPr>
        <w:t>BN:</w:t>
      </w:r>
      <w:r w:rsidRPr="00CB6633">
        <w:rPr>
          <w:rFonts w:ascii="Verdana" w:hAnsi="Verdana" w:cs="Arial"/>
        </w:rPr>
        <w:tab/>
      </w:r>
      <w:r w:rsidRPr="00CB6633">
        <w:rPr>
          <w:rFonts w:ascii="Verdana" w:hAnsi="Verdana" w:cs="Arial"/>
        </w:rPr>
        <w:tab/>
      </w:r>
      <w:r w:rsidRPr="00CB6633">
        <w:rPr>
          <w:rFonts w:ascii="Verdana" w:hAnsi="Verdana" w:cs="Arial"/>
        </w:rPr>
        <w:tab/>
        <w:t>Beneficio Neto</w:t>
      </w:r>
    </w:p>
    <w:p w:rsidR="00C80EF1" w:rsidRPr="00CB6633" w:rsidRDefault="00C80EF1" w:rsidP="00C80EF1">
      <w:pPr>
        <w:ind w:left="1080"/>
        <w:rPr>
          <w:rFonts w:ascii="Verdana" w:hAnsi="Verdana" w:cs="Arial"/>
        </w:rPr>
      </w:pPr>
      <w:r w:rsidRPr="00CB6633">
        <w:rPr>
          <w:rFonts w:ascii="Verdana" w:hAnsi="Verdana" w:cs="Arial"/>
        </w:rPr>
        <w:t>Ca:</w:t>
      </w:r>
      <w:r w:rsidRPr="00CB6633">
        <w:rPr>
          <w:rFonts w:ascii="Verdana" w:hAnsi="Verdana" w:cs="Arial"/>
        </w:rPr>
        <w:tab/>
      </w:r>
      <w:r w:rsidRPr="00CB6633">
        <w:rPr>
          <w:rFonts w:ascii="Verdana" w:hAnsi="Verdana" w:cs="Arial"/>
        </w:rPr>
        <w:tab/>
      </w:r>
      <w:r w:rsidRPr="00CB6633">
        <w:rPr>
          <w:rFonts w:ascii="Verdana" w:hAnsi="Verdana" w:cs="Arial"/>
        </w:rPr>
        <w:tab/>
        <w:t>Calcio</w:t>
      </w:r>
    </w:p>
    <w:p w:rsidR="00C80EF1" w:rsidRPr="00CB6633" w:rsidRDefault="00C80EF1" w:rsidP="00C80EF1">
      <w:pPr>
        <w:ind w:left="1080"/>
        <w:rPr>
          <w:rFonts w:ascii="Verdana" w:hAnsi="Verdana" w:cs="Arial"/>
        </w:rPr>
      </w:pPr>
      <w:r w:rsidRPr="00CB6633">
        <w:rPr>
          <w:rFonts w:ascii="Verdana" w:hAnsi="Verdana" w:cs="Arial"/>
        </w:rPr>
        <w:t>CGO:</w:t>
      </w:r>
      <w:r w:rsidRPr="00CB6633">
        <w:rPr>
          <w:rFonts w:ascii="Verdana" w:hAnsi="Verdana" w:cs="Arial"/>
        </w:rPr>
        <w:tab/>
      </w:r>
      <w:r w:rsidRPr="00CB6633">
        <w:rPr>
          <w:rFonts w:ascii="Verdana" w:hAnsi="Verdana" w:cs="Arial"/>
        </w:rPr>
        <w:tab/>
      </w:r>
      <w:r w:rsidRPr="00CB6633">
        <w:rPr>
          <w:rFonts w:ascii="Verdana" w:hAnsi="Verdana" w:cs="Arial"/>
        </w:rPr>
        <w:tab/>
        <w:t>Cabeza de Ganado Ovino</w:t>
      </w:r>
    </w:p>
    <w:p w:rsidR="00C80EF1" w:rsidRPr="00CB6633" w:rsidRDefault="00C80EF1" w:rsidP="00C80EF1">
      <w:pPr>
        <w:ind w:left="1080"/>
        <w:rPr>
          <w:rFonts w:ascii="Verdana" w:hAnsi="Verdana" w:cs="Arial"/>
        </w:rPr>
      </w:pPr>
      <w:r w:rsidRPr="00CB6633">
        <w:rPr>
          <w:rFonts w:ascii="Verdana" w:hAnsi="Verdana" w:cs="Arial"/>
        </w:rPr>
        <w:t>cm.:</w:t>
      </w:r>
      <w:r w:rsidRPr="00CB6633">
        <w:rPr>
          <w:rFonts w:ascii="Verdana" w:hAnsi="Verdana" w:cs="Arial"/>
        </w:rPr>
        <w:tab/>
      </w:r>
      <w:r w:rsidRPr="00CB6633">
        <w:rPr>
          <w:rFonts w:ascii="Verdana" w:hAnsi="Verdana" w:cs="Arial"/>
        </w:rPr>
        <w:tab/>
      </w:r>
      <w:r w:rsidRPr="00CB6633">
        <w:rPr>
          <w:rFonts w:ascii="Verdana" w:hAnsi="Verdana" w:cs="Arial"/>
        </w:rPr>
        <w:tab/>
        <w:t>Centímetro</w:t>
      </w:r>
    </w:p>
    <w:p w:rsidR="00C80EF1" w:rsidRPr="00CB6633" w:rsidRDefault="00C80EF1" w:rsidP="00C80EF1">
      <w:pPr>
        <w:ind w:left="1080"/>
        <w:rPr>
          <w:rFonts w:ascii="Verdana" w:hAnsi="Verdana" w:cs="Arial"/>
        </w:rPr>
      </w:pPr>
      <w:r w:rsidRPr="00CB6633">
        <w:rPr>
          <w:rFonts w:ascii="Verdana" w:hAnsi="Verdana" w:cs="Arial"/>
        </w:rPr>
        <w:t>Concent</w:t>
      </w:r>
      <w:r>
        <w:rPr>
          <w:rFonts w:ascii="Verdana" w:hAnsi="Verdana" w:cs="Arial"/>
        </w:rPr>
        <w:t>:</w:t>
      </w:r>
      <w:r>
        <w:rPr>
          <w:rFonts w:ascii="Verdana" w:hAnsi="Verdana" w:cs="Arial"/>
        </w:rPr>
        <w:tab/>
      </w:r>
      <w:r>
        <w:rPr>
          <w:rFonts w:ascii="Verdana" w:hAnsi="Verdana" w:cs="Arial"/>
        </w:rPr>
        <w:tab/>
      </w:r>
      <w:r w:rsidRPr="00CB6633">
        <w:rPr>
          <w:rFonts w:ascii="Verdana" w:hAnsi="Verdana" w:cs="Arial"/>
        </w:rPr>
        <w:t>Concentrado</w:t>
      </w:r>
    </w:p>
    <w:p w:rsidR="00C80EF1" w:rsidRPr="00CB6633" w:rsidRDefault="00C80EF1" w:rsidP="00C80EF1">
      <w:pPr>
        <w:ind w:left="1080"/>
        <w:rPr>
          <w:rFonts w:ascii="Verdana" w:hAnsi="Verdana" w:cs="Arial"/>
        </w:rPr>
      </w:pPr>
      <w:r w:rsidRPr="00CB6633">
        <w:rPr>
          <w:rFonts w:ascii="Verdana" w:hAnsi="Verdana" w:cs="Arial"/>
        </w:rPr>
        <w:t>Concent+ Pasto.:</w:t>
      </w:r>
      <w:r w:rsidRPr="00CB6633">
        <w:rPr>
          <w:rFonts w:ascii="Verdana" w:hAnsi="Verdana" w:cs="Arial"/>
        </w:rPr>
        <w:tab/>
        <w:t>Concentrado más Pasto</w:t>
      </w:r>
    </w:p>
    <w:p w:rsidR="00C80EF1" w:rsidRPr="00CB6633" w:rsidRDefault="00C80EF1" w:rsidP="00C80EF1">
      <w:pPr>
        <w:ind w:left="1080"/>
        <w:rPr>
          <w:rFonts w:ascii="Verdana" w:hAnsi="Verdana" w:cs="Arial"/>
        </w:rPr>
      </w:pPr>
      <w:r w:rsidRPr="00CB6633">
        <w:rPr>
          <w:rFonts w:ascii="Verdana" w:hAnsi="Verdana" w:cs="Arial"/>
        </w:rPr>
        <w:t>ED:</w:t>
      </w:r>
      <w:r w:rsidRPr="00CB6633">
        <w:rPr>
          <w:rFonts w:ascii="Verdana" w:hAnsi="Verdana" w:cs="Arial"/>
        </w:rPr>
        <w:tab/>
      </w:r>
      <w:r w:rsidRPr="00CB6633">
        <w:rPr>
          <w:rFonts w:ascii="Verdana" w:hAnsi="Verdana" w:cs="Arial"/>
        </w:rPr>
        <w:tab/>
      </w:r>
      <w:r w:rsidRPr="00CB6633">
        <w:rPr>
          <w:rFonts w:ascii="Verdana" w:hAnsi="Verdana" w:cs="Arial"/>
        </w:rPr>
        <w:tab/>
        <w:t>Energía Digestible</w:t>
      </w:r>
    </w:p>
    <w:p w:rsidR="00C80EF1" w:rsidRPr="00CB6633" w:rsidRDefault="00C80EF1" w:rsidP="00C80EF1">
      <w:pPr>
        <w:ind w:left="1080"/>
        <w:rPr>
          <w:rFonts w:ascii="Verdana" w:hAnsi="Verdana" w:cs="Arial"/>
        </w:rPr>
      </w:pPr>
      <w:r w:rsidRPr="00CB6633">
        <w:rPr>
          <w:rFonts w:ascii="Verdana" w:hAnsi="Verdana" w:cs="Arial"/>
        </w:rPr>
        <w:t>EM:</w:t>
      </w:r>
      <w:r w:rsidRPr="00CB6633">
        <w:rPr>
          <w:rFonts w:ascii="Verdana" w:hAnsi="Verdana" w:cs="Arial"/>
        </w:rPr>
        <w:tab/>
      </w:r>
      <w:r w:rsidRPr="00CB6633">
        <w:rPr>
          <w:rFonts w:ascii="Verdana" w:hAnsi="Verdana" w:cs="Arial"/>
        </w:rPr>
        <w:tab/>
      </w:r>
      <w:r w:rsidRPr="00CB6633">
        <w:rPr>
          <w:rFonts w:ascii="Verdana" w:hAnsi="Verdana" w:cs="Arial"/>
        </w:rPr>
        <w:tab/>
        <w:t>Energía Metabolizable</w:t>
      </w:r>
    </w:p>
    <w:p w:rsidR="00C80EF1" w:rsidRPr="00CB6633" w:rsidRDefault="00C80EF1" w:rsidP="00C80EF1">
      <w:pPr>
        <w:ind w:left="1080"/>
        <w:rPr>
          <w:rFonts w:ascii="Verdana" w:hAnsi="Verdana" w:cs="Arial"/>
        </w:rPr>
      </w:pPr>
      <w:r w:rsidRPr="00CB6633">
        <w:rPr>
          <w:rFonts w:ascii="Verdana" w:hAnsi="Verdana" w:cs="Arial"/>
        </w:rPr>
        <w:t>F</w:t>
      </w:r>
      <w:r>
        <w:rPr>
          <w:rFonts w:ascii="Verdana" w:hAnsi="Verdana" w:cs="Arial"/>
        </w:rPr>
        <w:t xml:space="preserve">DA                        </w:t>
      </w:r>
      <w:r w:rsidRPr="00CB6633">
        <w:rPr>
          <w:rFonts w:ascii="Verdana" w:hAnsi="Verdana" w:cs="Arial"/>
        </w:rPr>
        <w:t>Fibra Detergente Ácida</w:t>
      </w:r>
    </w:p>
    <w:p w:rsidR="00C80EF1" w:rsidRPr="00CB6633" w:rsidRDefault="00C80EF1" w:rsidP="00C80EF1">
      <w:pPr>
        <w:ind w:left="1080"/>
        <w:rPr>
          <w:rFonts w:ascii="Verdana" w:hAnsi="Verdana" w:cs="Arial"/>
        </w:rPr>
      </w:pPr>
      <w:r w:rsidRPr="00CB6633">
        <w:rPr>
          <w:rFonts w:ascii="Verdana" w:hAnsi="Verdana" w:cs="Arial"/>
        </w:rPr>
        <w:t>FDN</w:t>
      </w:r>
      <w:r w:rsidRPr="00CB6633">
        <w:rPr>
          <w:rFonts w:ascii="Verdana" w:hAnsi="Verdana" w:cs="Arial"/>
        </w:rPr>
        <w:tab/>
      </w:r>
      <w:r w:rsidRPr="00CB6633">
        <w:rPr>
          <w:rFonts w:ascii="Verdana" w:hAnsi="Verdana" w:cs="Arial"/>
        </w:rPr>
        <w:tab/>
      </w:r>
      <w:r w:rsidRPr="00CB6633">
        <w:rPr>
          <w:rFonts w:ascii="Verdana" w:hAnsi="Verdana" w:cs="Arial"/>
        </w:rPr>
        <w:tab/>
        <w:t>Fibra Detergente Neutra</w:t>
      </w:r>
    </w:p>
    <w:p w:rsidR="00C80EF1" w:rsidRPr="00CB6633" w:rsidRDefault="00C80EF1" w:rsidP="00C80EF1">
      <w:pPr>
        <w:ind w:left="1080"/>
        <w:rPr>
          <w:rFonts w:ascii="Verdana" w:hAnsi="Verdana" w:cs="Arial"/>
        </w:rPr>
      </w:pPr>
      <w:r>
        <w:rPr>
          <w:rFonts w:ascii="Verdana" w:hAnsi="Verdana" w:cs="Arial"/>
        </w:rPr>
        <w:t>Hi:</w:t>
      </w:r>
      <w:r>
        <w:rPr>
          <w:rFonts w:ascii="Verdana" w:hAnsi="Verdana" w:cs="Arial"/>
        </w:rPr>
        <w:tab/>
      </w:r>
      <w:r>
        <w:rPr>
          <w:rFonts w:ascii="Verdana" w:hAnsi="Verdana" w:cs="Arial"/>
        </w:rPr>
        <w:tab/>
      </w:r>
      <w:r>
        <w:rPr>
          <w:rFonts w:ascii="Verdana" w:hAnsi="Verdana" w:cs="Arial"/>
        </w:rPr>
        <w:tab/>
      </w:r>
      <w:r w:rsidRPr="00CB6633">
        <w:rPr>
          <w:rFonts w:ascii="Verdana" w:hAnsi="Verdana" w:cs="Arial"/>
        </w:rPr>
        <w:t>Hipótesis alternativa</w:t>
      </w:r>
    </w:p>
    <w:p w:rsidR="00C80EF1" w:rsidRPr="00CB6633" w:rsidRDefault="00C80EF1" w:rsidP="00C80EF1">
      <w:pPr>
        <w:ind w:left="1080"/>
        <w:rPr>
          <w:rFonts w:ascii="Verdana" w:hAnsi="Verdana" w:cs="Arial"/>
        </w:rPr>
      </w:pPr>
      <w:r w:rsidRPr="00CB6633">
        <w:rPr>
          <w:rFonts w:ascii="Verdana" w:hAnsi="Verdana" w:cs="Arial"/>
        </w:rPr>
        <w:t>Ho:</w:t>
      </w:r>
      <w:r w:rsidRPr="00CB6633">
        <w:rPr>
          <w:rFonts w:ascii="Verdana" w:hAnsi="Verdana" w:cs="Arial"/>
        </w:rPr>
        <w:tab/>
      </w:r>
      <w:r w:rsidRPr="00CB6633">
        <w:rPr>
          <w:rFonts w:ascii="Verdana" w:hAnsi="Verdana" w:cs="Arial"/>
        </w:rPr>
        <w:tab/>
      </w:r>
      <w:r w:rsidRPr="00CB6633">
        <w:rPr>
          <w:rFonts w:ascii="Verdana" w:hAnsi="Verdana" w:cs="Arial"/>
        </w:rPr>
        <w:tab/>
        <w:t>Hipótesis nula</w:t>
      </w:r>
    </w:p>
    <w:p w:rsidR="00C80EF1" w:rsidRPr="00CB6633" w:rsidRDefault="00C80EF1" w:rsidP="00C80EF1">
      <w:pPr>
        <w:ind w:left="1080"/>
        <w:rPr>
          <w:rFonts w:ascii="Verdana" w:hAnsi="Verdana" w:cs="Arial"/>
        </w:rPr>
      </w:pPr>
      <w:r w:rsidRPr="00CB6633">
        <w:rPr>
          <w:rFonts w:ascii="Verdana" w:hAnsi="Verdana" w:cs="Arial"/>
        </w:rPr>
        <w:t>Km:</w:t>
      </w:r>
      <w:r w:rsidRPr="00CB6633">
        <w:rPr>
          <w:rFonts w:ascii="Verdana" w:hAnsi="Verdana" w:cs="Arial"/>
        </w:rPr>
        <w:tab/>
      </w:r>
      <w:r w:rsidRPr="00CB6633">
        <w:rPr>
          <w:rFonts w:ascii="Verdana" w:hAnsi="Verdana" w:cs="Arial"/>
        </w:rPr>
        <w:tab/>
      </w:r>
      <w:r w:rsidRPr="00CB6633">
        <w:rPr>
          <w:rFonts w:ascii="Verdana" w:hAnsi="Verdana" w:cs="Arial"/>
        </w:rPr>
        <w:tab/>
        <w:t>Kilómetro</w:t>
      </w:r>
      <w:r w:rsidRPr="00CB6633">
        <w:rPr>
          <w:rFonts w:ascii="Verdana" w:hAnsi="Verdana" w:cs="Arial"/>
        </w:rPr>
        <w:tab/>
      </w:r>
    </w:p>
    <w:p w:rsidR="00C80EF1" w:rsidRPr="00CB6633" w:rsidRDefault="00C80EF1" w:rsidP="00C80EF1">
      <w:pPr>
        <w:ind w:left="1080"/>
        <w:rPr>
          <w:rFonts w:ascii="Verdana" w:hAnsi="Verdana" w:cs="Arial"/>
        </w:rPr>
      </w:pPr>
      <w:r w:rsidRPr="00CB6633">
        <w:rPr>
          <w:rFonts w:ascii="Verdana" w:hAnsi="Verdana" w:cs="Arial"/>
        </w:rPr>
        <w:t>Kg:</w:t>
      </w:r>
      <w:r w:rsidRPr="00CB6633">
        <w:rPr>
          <w:rFonts w:ascii="Verdana" w:hAnsi="Verdana" w:cs="Arial"/>
        </w:rPr>
        <w:tab/>
      </w:r>
      <w:r w:rsidRPr="00CB6633">
        <w:rPr>
          <w:rFonts w:ascii="Verdana" w:hAnsi="Verdana" w:cs="Arial"/>
        </w:rPr>
        <w:tab/>
      </w:r>
      <w:r w:rsidRPr="00CB6633">
        <w:rPr>
          <w:rFonts w:ascii="Verdana" w:hAnsi="Verdana" w:cs="Arial"/>
        </w:rPr>
        <w:tab/>
        <w:t>Kilogramos</w:t>
      </w:r>
    </w:p>
    <w:p w:rsidR="00C80EF1" w:rsidRPr="00CB6633" w:rsidRDefault="00C80EF1" w:rsidP="00C80EF1">
      <w:pPr>
        <w:ind w:left="1080"/>
        <w:rPr>
          <w:rFonts w:ascii="Verdana" w:hAnsi="Verdana" w:cs="Arial"/>
        </w:rPr>
      </w:pPr>
      <w:r w:rsidRPr="00CB6633">
        <w:rPr>
          <w:rFonts w:ascii="Verdana" w:hAnsi="Verdana" w:cs="Arial"/>
        </w:rPr>
        <w:t>Lb:</w:t>
      </w:r>
      <w:r w:rsidRPr="00CB6633">
        <w:rPr>
          <w:rFonts w:ascii="Verdana" w:hAnsi="Verdana" w:cs="Arial"/>
        </w:rPr>
        <w:tab/>
      </w:r>
      <w:r w:rsidRPr="00CB6633">
        <w:rPr>
          <w:rFonts w:ascii="Verdana" w:hAnsi="Verdana" w:cs="Arial"/>
        </w:rPr>
        <w:tab/>
      </w:r>
      <w:r w:rsidRPr="00CB6633">
        <w:rPr>
          <w:rFonts w:ascii="Verdana" w:hAnsi="Verdana" w:cs="Arial"/>
        </w:rPr>
        <w:tab/>
        <w:t>Libras</w:t>
      </w:r>
    </w:p>
    <w:p w:rsidR="00C80EF1" w:rsidRPr="00CB6633" w:rsidRDefault="00C80EF1" w:rsidP="00C80EF1">
      <w:pPr>
        <w:ind w:left="1080"/>
        <w:rPr>
          <w:rFonts w:ascii="Verdana" w:hAnsi="Verdana" w:cs="Arial"/>
        </w:rPr>
      </w:pPr>
      <w:r w:rsidRPr="00CB6633">
        <w:rPr>
          <w:rFonts w:ascii="Verdana" w:hAnsi="Verdana" w:cs="Arial"/>
        </w:rPr>
        <w:t>MS:</w:t>
      </w:r>
      <w:r w:rsidRPr="00CB6633">
        <w:rPr>
          <w:rFonts w:ascii="Verdana" w:hAnsi="Verdana" w:cs="Arial"/>
        </w:rPr>
        <w:tab/>
      </w:r>
      <w:r w:rsidRPr="00CB6633">
        <w:rPr>
          <w:rFonts w:ascii="Verdana" w:hAnsi="Verdana" w:cs="Arial"/>
        </w:rPr>
        <w:tab/>
      </w:r>
      <w:r w:rsidRPr="00CB6633">
        <w:rPr>
          <w:rFonts w:ascii="Verdana" w:hAnsi="Verdana" w:cs="Arial"/>
        </w:rPr>
        <w:tab/>
        <w:t>Materia Seca</w:t>
      </w:r>
    </w:p>
    <w:p w:rsidR="00C80EF1" w:rsidRPr="00CB6633" w:rsidRDefault="00C80EF1" w:rsidP="00C80EF1">
      <w:pPr>
        <w:ind w:left="1080"/>
        <w:rPr>
          <w:rFonts w:ascii="Verdana" w:hAnsi="Verdana" w:cs="Arial"/>
        </w:rPr>
      </w:pPr>
      <w:r w:rsidRPr="00CB6633">
        <w:rPr>
          <w:rFonts w:ascii="Verdana" w:hAnsi="Verdana" w:cs="Arial"/>
        </w:rPr>
        <w:t>m:</w:t>
      </w:r>
      <w:r w:rsidRPr="00CB6633">
        <w:rPr>
          <w:rFonts w:ascii="Verdana" w:hAnsi="Verdana" w:cs="Arial"/>
        </w:rPr>
        <w:tab/>
      </w:r>
      <w:r w:rsidRPr="00CB6633">
        <w:rPr>
          <w:rFonts w:ascii="Verdana" w:hAnsi="Verdana" w:cs="Arial"/>
        </w:rPr>
        <w:tab/>
      </w:r>
      <w:r w:rsidRPr="00CB6633">
        <w:rPr>
          <w:rFonts w:ascii="Verdana" w:hAnsi="Verdana" w:cs="Arial"/>
        </w:rPr>
        <w:tab/>
        <w:t>Metros</w:t>
      </w:r>
    </w:p>
    <w:p w:rsidR="00C80EF1" w:rsidRPr="00CB6633" w:rsidRDefault="00C80EF1" w:rsidP="00C80EF1">
      <w:pPr>
        <w:rPr>
          <w:rFonts w:ascii="Verdana" w:hAnsi="Verdana" w:cs="Arial"/>
        </w:rPr>
      </w:pPr>
      <w:r>
        <w:rPr>
          <w:rFonts w:ascii="Verdana" w:hAnsi="Verdana" w:cs="Arial"/>
        </w:rPr>
        <w:t xml:space="preserve">             </w:t>
      </w:r>
      <w:r w:rsidRPr="00CB6633">
        <w:rPr>
          <w:rFonts w:ascii="Verdana" w:hAnsi="Verdana" w:cs="Arial"/>
        </w:rPr>
        <w:t>OTC:</w:t>
      </w:r>
      <w:r w:rsidRPr="00CB6633">
        <w:rPr>
          <w:rFonts w:ascii="Verdana" w:hAnsi="Verdana" w:cs="Arial"/>
        </w:rPr>
        <w:tab/>
      </w:r>
      <w:r w:rsidRPr="00CB6633">
        <w:rPr>
          <w:rFonts w:ascii="Verdana" w:hAnsi="Verdana" w:cs="Arial"/>
        </w:rPr>
        <w:tab/>
      </w:r>
      <w:r w:rsidRPr="00CB6633">
        <w:rPr>
          <w:rFonts w:ascii="Verdana" w:hAnsi="Verdana" w:cs="Arial"/>
        </w:rPr>
        <w:tab/>
        <w:t>Ovinos Tropicales Cruzados</w:t>
      </w:r>
    </w:p>
    <w:p w:rsidR="00C80EF1" w:rsidRPr="00CB6633" w:rsidRDefault="00C80EF1" w:rsidP="00C80EF1">
      <w:pPr>
        <w:ind w:left="1080"/>
        <w:rPr>
          <w:rFonts w:ascii="Verdana" w:hAnsi="Verdana" w:cs="Arial"/>
        </w:rPr>
      </w:pPr>
      <w:r w:rsidRPr="00CB6633">
        <w:rPr>
          <w:rFonts w:ascii="Verdana" w:hAnsi="Verdana" w:cs="Arial"/>
        </w:rPr>
        <w:t>P:</w:t>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t>Fósforo</w:t>
      </w:r>
    </w:p>
    <w:p w:rsidR="00C80EF1" w:rsidRPr="00CB6633" w:rsidRDefault="00C80EF1" w:rsidP="00C80EF1">
      <w:pPr>
        <w:ind w:left="1080"/>
        <w:rPr>
          <w:rFonts w:ascii="Verdana" w:hAnsi="Verdana" w:cs="Arial"/>
        </w:rPr>
      </w:pPr>
      <w:r w:rsidRPr="00CB6633">
        <w:rPr>
          <w:rFonts w:ascii="Verdana" w:hAnsi="Verdana" w:cs="Arial"/>
        </w:rPr>
        <w:t>PC:</w:t>
      </w:r>
      <w:r w:rsidRPr="00CB6633">
        <w:rPr>
          <w:rFonts w:ascii="Verdana" w:hAnsi="Verdana" w:cs="Arial"/>
        </w:rPr>
        <w:tab/>
      </w:r>
      <w:r w:rsidRPr="00CB6633">
        <w:rPr>
          <w:rFonts w:ascii="Verdana" w:hAnsi="Verdana" w:cs="Arial"/>
        </w:rPr>
        <w:tab/>
      </w:r>
      <w:r w:rsidRPr="00CB6633">
        <w:rPr>
          <w:rFonts w:ascii="Verdana" w:hAnsi="Verdana" w:cs="Arial"/>
        </w:rPr>
        <w:tab/>
        <w:t>Proteína Cruda</w:t>
      </w:r>
    </w:p>
    <w:p w:rsidR="00C80EF1" w:rsidRPr="00CB6633" w:rsidRDefault="00C80EF1" w:rsidP="00C80EF1">
      <w:pPr>
        <w:ind w:left="1080"/>
        <w:rPr>
          <w:rFonts w:ascii="Verdana" w:hAnsi="Verdana" w:cs="Arial"/>
        </w:rPr>
      </w:pPr>
      <w:r>
        <w:rPr>
          <w:rFonts w:ascii="Verdana" w:hAnsi="Verdana" w:cs="Arial"/>
        </w:rPr>
        <w:t>Pf:</w:t>
      </w:r>
      <w:r>
        <w:rPr>
          <w:rFonts w:ascii="Verdana" w:hAnsi="Verdana" w:cs="Arial"/>
        </w:rPr>
        <w:tab/>
      </w:r>
      <w:r>
        <w:rPr>
          <w:rFonts w:ascii="Verdana" w:hAnsi="Verdana" w:cs="Arial"/>
        </w:rPr>
        <w:tab/>
        <w:t xml:space="preserve">         </w:t>
      </w:r>
      <w:r w:rsidRPr="00CB6633">
        <w:rPr>
          <w:rFonts w:ascii="Verdana" w:hAnsi="Verdana" w:cs="Arial"/>
        </w:rPr>
        <w:t>Peso final</w:t>
      </w:r>
    </w:p>
    <w:p w:rsidR="00C80EF1" w:rsidRPr="00CB6633" w:rsidRDefault="00C80EF1" w:rsidP="00C80EF1">
      <w:pPr>
        <w:ind w:left="1080"/>
        <w:rPr>
          <w:rFonts w:ascii="Verdana" w:hAnsi="Verdana" w:cs="Arial"/>
        </w:rPr>
      </w:pPr>
      <w:r w:rsidRPr="00CB6633">
        <w:rPr>
          <w:rFonts w:ascii="Verdana" w:hAnsi="Verdana" w:cs="Arial"/>
        </w:rPr>
        <w:t>Po:</w:t>
      </w:r>
      <w:r w:rsidRPr="00CB6633">
        <w:rPr>
          <w:rFonts w:ascii="Verdana" w:hAnsi="Verdana" w:cs="Arial"/>
        </w:rPr>
        <w:tab/>
      </w:r>
      <w:r w:rsidRPr="00CB6633">
        <w:rPr>
          <w:rFonts w:ascii="Verdana" w:hAnsi="Verdana" w:cs="Arial"/>
        </w:rPr>
        <w:tab/>
      </w:r>
      <w:r w:rsidRPr="00CB6633">
        <w:rPr>
          <w:rFonts w:ascii="Verdana" w:hAnsi="Verdana" w:cs="Arial"/>
        </w:rPr>
        <w:tab/>
        <w:t>Peso inicial</w:t>
      </w:r>
    </w:p>
    <w:p w:rsidR="00C80EF1" w:rsidRPr="00CB6633" w:rsidRDefault="00C80EF1" w:rsidP="00C80EF1">
      <w:pPr>
        <w:ind w:left="1080"/>
        <w:rPr>
          <w:rFonts w:ascii="Verdana" w:hAnsi="Verdana" w:cs="Arial"/>
        </w:rPr>
      </w:pPr>
      <w:r w:rsidRPr="00CB6633">
        <w:rPr>
          <w:rFonts w:ascii="Verdana" w:hAnsi="Verdana" w:cs="Arial"/>
        </w:rPr>
        <w:t>Pv:</w:t>
      </w:r>
      <w:r w:rsidRPr="00CB6633">
        <w:rPr>
          <w:rFonts w:ascii="Verdana" w:hAnsi="Verdana" w:cs="Arial"/>
        </w:rPr>
        <w:tab/>
      </w:r>
      <w:r w:rsidRPr="00CB6633">
        <w:rPr>
          <w:rFonts w:ascii="Verdana" w:hAnsi="Verdana" w:cs="Arial"/>
        </w:rPr>
        <w:tab/>
      </w:r>
      <w:r w:rsidRPr="00CB6633">
        <w:rPr>
          <w:rFonts w:ascii="Verdana" w:hAnsi="Verdana" w:cs="Arial"/>
        </w:rPr>
        <w:tab/>
        <w:t>Peso vivo</w:t>
      </w:r>
    </w:p>
    <w:p w:rsidR="00C80EF1" w:rsidRPr="00CB6633" w:rsidRDefault="00C80EF1" w:rsidP="00C80EF1">
      <w:pPr>
        <w:ind w:left="1080"/>
        <w:rPr>
          <w:rFonts w:ascii="Verdana" w:hAnsi="Verdana" w:cs="Arial"/>
        </w:rPr>
      </w:pPr>
      <w:r w:rsidRPr="00CB6633">
        <w:rPr>
          <w:rFonts w:ascii="Verdana" w:hAnsi="Verdana" w:cs="Arial"/>
        </w:rPr>
        <w:t>TMR:</w:t>
      </w:r>
      <w:r w:rsidRPr="00CB6633">
        <w:rPr>
          <w:rFonts w:ascii="Verdana" w:hAnsi="Verdana" w:cs="Arial"/>
        </w:rPr>
        <w:tab/>
      </w:r>
      <w:r w:rsidRPr="00CB6633">
        <w:rPr>
          <w:rFonts w:ascii="Verdana" w:hAnsi="Verdana" w:cs="Arial"/>
        </w:rPr>
        <w:tab/>
      </w:r>
      <w:r w:rsidRPr="00CB6633">
        <w:rPr>
          <w:rFonts w:ascii="Verdana" w:hAnsi="Verdana" w:cs="Arial"/>
        </w:rPr>
        <w:tab/>
        <w:t>Tasa Marginal de Retorno</w:t>
      </w:r>
    </w:p>
    <w:p w:rsidR="00C80EF1" w:rsidRPr="00CB6633" w:rsidRDefault="00C80EF1" w:rsidP="00C80EF1">
      <w:pPr>
        <w:ind w:left="1080"/>
        <w:rPr>
          <w:rFonts w:ascii="Verdana" w:hAnsi="Verdana" w:cs="Arial"/>
        </w:rPr>
      </w:pPr>
      <w:r w:rsidRPr="00CB6633">
        <w:rPr>
          <w:rFonts w:ascii="Verdana" w:hAnsi="Verdana" w:cs="Arial"/>
        </w:rPr>
        <w:t>UPAs:</w:t>
      </w:r>
      <w:r w:rsidRPr="00CB6633">
        <w:rPr>
          <w:rFonts w:ascii="Verdana" w:hAnsi="Verdana" w:cs="Arial"/>
        </w:rPr>
        <w:tab/>
      </w:r>
      <w:r w:rsidRPr="00CB6633">
        <w:rPr>
          <w:rFonts w:ascii="Verdana" w:hAnsi="Verdana" w:cs="Arial"/>
        </w:rPr>
        <w:tab/>
      </w:r>
      <w:r w:rsidRPr="00CB6633">
        <w:rPr>
          <w:rFonts w:ascii="Verdana" w:hAnsi="Verdana" w:cs="Arial"/>
        </w:rPr>
        <w:tab/>
        <w:t>Unidad de Producción Agropecuarias</w:t>
      </w:r>
    </w:p>
    <w:p w:rsidR="00C80EF1" w:rsidRPr="00CB6633" w:rsidRDefault="00C80EF1" w:rsidP="00C80EF1">
      <w:pPr>
        <w:ind w:left="1080"/>
        <w:rPr>
          <w:rFonts w:ascii="Verdana" w:hAnsi="Verdana" w:cs="Arial"/>
        </w:rPr>
      </w:pPr>
      <w:r w:rsidRPr="00CB6633">
        <w:rPr>
          <w:rFonts w:ascii="Verdana" w:hAnsi="Verdana" w:cs="Arial"/>
        </w:rPr>
        <w:t>Vit.:</w:t>
      </w:r>
      <w:r w:rsidRPr="00CB6633">
        <w:rPr>
          <w:rFonts w:ascii="Verdana" w:hAnsi="Verdana" w:cs="Arial"/>
        </w:rPr>
        <w:tab/>
      </w:r>
      <w:r w:rsidRPr="00CB6633">
        <w:rPr>
          <w:rFonts w:ascii="Verdana" w:hAnsi="Verdana" w:cs="Arial"/>
        </w:rPr>
        <w:tab/>
      </w:r>
      <w:r w:rsidRPr="00CB6633">
        <w:rPr>
          <w:rFonts w:ascii="Verdana" w:hAnsi="Verdana" w:cs="Arial"/>
        </w:rPr>
        <w:tab/>
        <w:t>Vitamina</w:t>
      </w:r>
    </w:p>
    <w:p w:rsidR="00C80EF1" w:rsidRPr="00BF30D9" w:rsidRDefault="00C80EF1" w:rsidP="00C80EF1">
      <w:pPr>
        <w:ind w:left="1080"/>
        <w:rPr>
          <w:rFonts w:ascii="Arial" w:hAnsi="Arial" w:cs="Arial"/>
        </w:rPr>
      </w:pPr>
    </w:p>
    <w:p w:rsidR="00C80EF1" w:rsidRDefault="00C80EF1" w:rsidP="00C80EF1">
      <w:pPr>
        <w:rPr>
          <w:rFonts w:ascii="Arial" w:hAnsi="Arial" w:cs="Arial"/>
        </w:rPr>
      </w:pPr>
    </w:p>
    <w:p w:rsidR="00C80EF1" w:rsidRDefault="00C80EF1" w:rsidP="00C80EF1">
      <w:pPr>
        <w:rPr>
          <w:rFonts w:ascii="Arial" w:hAnsi="Arial" w:cs="Arial"/>
        </w:rPr>
      </w:pPr>
    </w:p>
    <w:p w:rsidR="00C80EF1" w:rsidRDefault="00C80EF1" w:rsidP="00C80EF1">
      <w:pPr>
        <w:rPr>
          <w:rFonts w:ascii="Arial" w:hAnsi="Arial" w:cs="Arial"/>
        </w:rPr>
      </w:pPr>
    </w:p>
    <w:p w:rsidR="00C80EF1" w:rsidRDefault="00C80EF1" w:rsidP="00C80EF1">
      <w:pPr>
        <w:rPr>
          <w:rFonts w:ascii="Arial" w:hAnsi="Arial" w:cs="Arial"/>
        </w:rPr>
      </w:pPr>
    </w:p>
    <w:p w:rsidR="00C80EF1" w:rsidRDefault="00C80EF1" w:rsidP="00C80EF1">
      <w:pPr>
        <w:rPr>
          <w:rFonts w:ascii="Arial" w:hAnsi="Arial" w:cs="Arial"/>
        </w:rPr>
      </w:pPr>
    </w:p>
    <w:p w:rsidR="00C80EF1" w:rsidRDefault="00C80EF1" w:rsidP="00C80EF1">
      <w:pPr>
        <w:rPr>
          <w:rFonts w:ascii="Arial" w:hAnsi="Arial" w:cs="Arial"/>
          <w:b/>
          <w:sz w:val="32"/>
          <w:szCs w:val="32"/>
        </w:rPr>
      </w:pPr>
    </w:p>
    <w:p w:rsidR="00C80EF1" w:rsidRDefault="00C80EF1" w:rsidP="00C80EF1">
      <w:pPr>
        <w:jc w:val="center"/>
        <w:rPr>
          <w:rFonts w:ascii="Arial" w:hAnsi="Arial" w:cs="Arial"/>
          <w:b/>
          <w:sz w:val="32"/>
          <w:szCs w:val="32"/>
        </w:rPr>
      </w:pPr>
    </w:p>
    <w:p w:rsidR="00C80EF1" w:rsidRPr="00CB6633" w:rsidRDefault="00C80EF1" w:rsidP="00C80EF1">
      <w:pPr>
        <w:jc w:val="center"/>
        <w:rPr>
          <w:rFonts w:ascii="Verdana" w:hAnsi="Verdana" w:cs="Arial"/>
          <w:b/>
          <w:sz w:val="32"/>
          <w:szCs w:val="32"/>
        </w:rPr>
      </w:pPr>
      <w:r w:rsidRPr="00CB6633">
        <w:rPr>
          <w:rFonts w:ascii="Verdana" w:hAnsi="Verdana" w:cs="Arial"/>
          <w:b/>
          <w:sz w:val="32"/>
          <w:szCs w:val="32"/>
        </w:rPr>
        <w:t>ÍNDICE DE TABLAS</w:t>
      </w:r>
    </w:p>
    <w:p w:rsidR="00C80EF1" w:rsidRPr="00CB6633" w:rsidRDefault="00C80EF1" w:rsidP="00C80EF1">
      <w:pPr>
        <w:ind w:left="1080"/>
        <w:rPr>
          <w:rFonts w:ascii="Verdana" w:hAnsi="Verdana" w:cs="Arial"/>
        </w:rPr>
      </w:pPr>
    </w:p>
    <w:p w:rsidR="00C80EF1" w:rsidRPr="00CB6633" w:rsidRDefault="00C80EF1" w:rsidP="00C80EF1">
      <w:pPr>
        <w:ind w:left="1080"/>
        <w:rPr>
          <w:rFonts w:ascii="Verdana" w:hAnsi="Verdana" w:cs="Arial"/>
        </w:rPr>
      </w:pP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t xml:space="preserve">              Pag.</w:t>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t xml:space="preserve">        </w:t>
      </w:r>
    </w:p>
    <w:p w:rsidR="00C80EF1" w:rsidRPr="00CB6633" w:rsidRDefault="00C80EF1" w:rsidP="00C80EF1">
      <w:pPr>
        <w:ind w:left="-540"/>
        <w:rPr>
          <w:rFonts w:ascii="Verdana" w:hAnsi="Verdana" w:cs="Arial"/>
        </w:rPr>
      </w:pPr>
      <w:r w:rsidRPr="00CB6633">
        <w:rPr>
          <w:rFonts w:ascii="Verdana" w:hAnsi="Verdana" w:cs="Arial"/>
        </w:rPr>
        <w:t xml:space="preserve">TABLA 1. Clasificación Taxonómica de los borregos                         </w:t>
      </w:r>
      <w:r w:rsidRPr="00CB6633">
        <w:rPr>
          <w:rFonts w:ascii="Verdana" w:hAnsi="Verdana" w:cs="Arial"/>
        </w:rPr>
        <w:tab/>
        <w:t>7</w:t>
      </w:r>
    </w:p>
    <w:p w:rsidR="00C80EF1" w:rsidRPr="00CB6633" w:rsidRDefault="00C80EF1" w:rsidP="00C80EF1">
      <w:pPr>
        <w:ind w:left="-540"/>
        <w:rPr>
          <w:rFonts w:ascii="Verdana" w:hAnsi="Verdana" w:cs="Arial"/>
        </w:rPr>
      </w:pPr>
      <w:r w:rsidRPr="00CB6633">
        <w:rPr>
          <w:rFonts w:ascii="Verdana" w:hAnsi="Verdana" w:cs="Arial"/>
        </w:rPr>
        <w:t>TABLA 2. Requerimientos nutricionales de los ovinos</w:t>
      </w:r>
      <w:r w:rsidRPr="00CB6633">
        <w:rPr>
          <w:rFonts w:ascii="Verdana" w:hAnsi="Verdana" w:cs="Arial"/>
        </w:rPr>
        <w:tab/>
      </w:r>
      <w:r w:rsidRPr="00CB6633">
        <w:rPr>
          <w:rFonts w:ascii="Verdana" w:hAnsi="Verdana" w:cs="Arial"/>
        </w:rPr>
        <w:tab/>
      </w:r>
      <w:r w:rsidRPr="00CB6633">
        <w:rPr>
          <w:rFonts w:ascii="Verdana" w:hAnsi="Verdana" w:cs="Arial"/>
        </w:rPr>
        <w:tab/>
        <w:t>27</w:t>
      </w:r>
    </w:p>
    <w:p w:rsidR="00C80EF1" w:rsidRPr="00CB6633" w:rsidRDefault="00C80EF1" w:rsidP="00C80EF1">
      <w:pPr>
        <w:ind w:left="-540"/>
        <w:rPr>
          <w:rFonts w:ascii="Verdana" w:hAnsi="Verdana" w:cs="Arial"/>
        </w:rPr>
      </w:pPr>
      <w:r w:rsidRPr="00CB6633">
        <w:rPr>
          <w:rFonts w:ascii="Verdana" w:hAnsi="Verdana" w:cs="Arial"/>
        </w:rPr>
        <w:t xml:space="preserve">TABLA 3. Requerimiento de macrominerales                                   </w:t>
      </w:r>
      <w:r w:rsidRPr="00CB6633">
        <w:rPr>
          <w:rFonts w:ascii="Verdana" w:hAnsi="Verdana" w:cs="Arial"/>
        </w:rPr>
        <w:tab/>
        <w:t>28</w:t>
      </w:r>
    </w:p>
    <w:p w:rsidR="00C80EF1" w:rsidRPr="00CB6633" w:rsidRDefault="00C80EF1" w:rsidP="00C80EF1">
      <w:pPr>
        <w:ind w:left="-540"/>
        <w:rPr>
          <w:rFonts w:ascii="Verdana" w:hAnsi="Verdana" w:cs="Arial"/>
        </w:rPr>
      </w:pPr>
      <w:r w:rsidRPr="00CB6633">
        <w:rPr>
          <w:rFonts w:ascii="Verdana" w:hAnsi="Verdana" w:cs="Arial"/>
        </w:rPr>
        <w:t>TABLA 4. Requerimiento de microminerales</w:t>
      </w:r>
      <w:r w:rsidRPr="00CB6633">
        <w:rPr>
          <w:rFonts w:ascii="Verdana" w:hAnsi="Verdana" w:cs="Arial"/>
        </w:rPr>
        <w:tab/>
      </w:r>
      <w:r w:rsidRPr="00CB6633">
        <w:rPr>
          <w:rFonts w:ascii="Verdana" w:hAnsi="Verdana" w:cs="Arial"/>
        </w:rPr>
        <w:tab/>
      </w:r>
      <w:r w:rsidRPr="00CB6633">
        <w:rPr>
          <w:rFonts w:ascii="Verdana" w:hAnsi="Verdana" w:cs="Arial"/>
        </w:rPr>
        <w:tab/>
        <w:t xml:space="preserve">           </w:t>
      </w:r>
      <w:r w:rsidRPr="00CB6633">
        <w:rPr>
          <w:rFonts w:ascii="Verdana" w:hAnsi="Verdana" w:cs="Arial"/>
        </w:rPr>
        <w:tab/>
        <w:t>28</w:t>
      </w:r>
    </w:p>
    <w:p w:rsidR="00C80EF1" w:rsidRPr="00CB6633" w:rsidRDefault="00C80EF1" w:rsidP="00C80EF1">
      <w:pPr>
        <w:ind w:left="-540"/>
        <w:rPr>
          <w:rFonts w:ascii="Verdana" w:hAnsi="Verdana" w:cs="Arial"/>
        </w:rPr>
      </w:pPr>
      <w:r w:rsidRPr="00CB6633">
        <w:rPr>
          <w:rFonts w:ascii="Verdana" w:hAnsi="Verdana" w:cs="Arial"/>
        </w:rPr>
        <w:t>TABLA 5. Taxonomía del pasto maralfalfa</w:t>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t>45</w:t>
      </w:r>
    </w:p>
    <w:p w:rsidR="00C80EF1" w:rsidRPr="00CB6633" w:rsidRDefault="00C80EF1" w:rsidP="00C80EF1">
      <w:pPr>
        <w:ind w:left="-540"/>
        <w:rPr>
          <w:rFonts w:ascii="Verdana" w:hAnsi="Verdana" w:cs="Arial"/>
        </w:rPr>
      </w:pPr>
      <w:r w:rsidRPr="00CB6633">
        <w:rPr>
          <w:rFonts w:ascii="Verdana" w:hAnsi="Verdana" w:cs="Arial"/>
        </w:rPr>
        <w:t xml:space="preserve">TABLA 6. Análisis de Contenidos Nutricionales de </w:t>
      </w:r>
      <w:smartTag w:uri="urn:schemas-microsoft-com:office:smarttags" w:element="PersonName">
        <w:smartTagPr>
          <w:attr w:name="ProductID" w:val="la Maralfalfa"/>
        </w:smartTagPr>
        <w:r w:rsidRPr="00CB6633">
          <w:rPr>
            <w:rFonts w:ascii="Verdana" w:hAnsi="Verdana" w:cs="Arial"/>
          </w:rPr>
          <w:t>la Maralfalfa</w:t>
        </w:r>
      </w:smartTag>
      <w:r w:rsidRPr="00CB6633">
        <w:rPr>
          <w:rFonts w:ascii="Verdana" w:hAnsi="Verdana" w:cs="Arial"/>
        </w:rPr>
        <w:t xml:space="preserve">     </w:t>
      </w:r>
      <w:r w:rsidRPr="00CB6633">
        <w:rPr>
          <w:rFonts w:ascii="Verdana" w:hAnsi="Verdana" w:cs="Arial"/>
        </w:rPr>
        <w:tab/>
        <w:t>48</w:t>
      </w:r>
    </w:p>
    <w:p w:rsidR="00C80EF1" w:rsidRPr="00CB6633" w:rsidRDefault="00C80EF1" w:rsidP="00C80EF1">
      <w:pPr>
        <w:ind w:left="-540"/>
        <w:rPr>
          <w:rFonts w:ascii="Verdana" w:hAnsi="Verdana" w:cs="Arial"/>
        </w:rPr>
      </w:pPr>
      <w:r w:rsidRPr="00CB6633">
        <w:rPr>
          <w:rFonts w:ascii="Verdana" w:hAnsi="Verdana" w:cs="Arial"/>
        </w:rPr>
        <w:t>TABLA 7. Taxonomía del pasto Saboya</w:t>
      </w:r>
      <w:r w:rsidRPr="00CB6633">
        <w:rPr>
          <w:rFonts w:ascii="Verdana" w:hAnsi="Verdana" w:cs="Arial"/>
        </w:rPr>
        <w:tab/>
      </w:r>
      <w:r w:rsidRPr="00CB6633">
        <w:rPr>
          <w:rFonts w:ascii="Verdana" w:hAnsi="Verdana" w:cs="Arial"/>
        </w:rPr>
        <w:tab/>
      </w:r>
      <w:r w:rsidRPr="00CB6633">
        <w:rPr>
          <w:rFonts w:ascii="Verdana" w:hAnsi="Verdana" w:cs="Arial"/>
        </w:rPr>
        <w:tab/>
      </w:r>
      <w:r w:rsidRPr="00CB6633">
        <w:rPr>
          <w:rFonts w:ascii="Verdana" w:hAnsi="Verdana" w:cs="Arial"/>
        </w:rPr>
        <w:tab/>
        <w:t xml:space="preserve">          </w:t>
      </w:r>
      <w:r w:rsidRPr="00CB6633">
        <w:rPr>
          <w:rFonts w:ascii="Verdana" w:hAnsi="Verdana" w:cs="Arial"/>
        </w:rPr>
        <w:tab/>
        <w:t>48</w:t>
      </w:r>
    </w:p>
    <w:p w:rsidR="00C80EF1" w:rsidRPr="00CB6633" w:rsidRDefault="00C80EF1" w:rsidP="00C80EF1">
      <w:pPr>
        <w:ind w:left="-540"/>
        <w:rPr>
          <w:rFonts w:ascii="Verdana" w:hAnsi="Verdana" w:cs="Arial"/>
        </w:rPr>
      </w:pPr>
      <w:r>
        <w:rPr>
          <w:rFonts w:ascii="Verdana" w:hAnsi="Verdana" w:cs="Arial"/>
        </w:rPr>
        <w:t xml:space="preserve">TABLA 8. </w:t>
      </w:r>
      <w:r w:rsidRPr="00CB6633">
        <w:rPr>
          <w:rFonts w:ascii="Verdana" w:hAnsi="Verdana" w:cs="Arial"/>
        </w:rPr>
        <w:t>Análisis de Contenidos Nutricionales de la Saboya</w:t>
      </w:r>
      <w:r w:rsidRPr="00CB6633">
        <w:rPr>
          <w:rFonts w:ascii="Verdana" w:hAnsi="Verdana" w:cs="Arial"/>
        </w:rPr>
        <w:tab/>
      </w:r>
      <w:r w:rsidRPr="00CB6633">
        <w:rPr>
          <w:rFonts w:ascii="Verdana" w:hAnsi="Verdana" w:cs="Arial"/>
        </w:rPr>
        <w:tab/>
        <w:t>52</w:t>
      </w:r>
    </w:p>
    <w:p w:rsidR="00C80EF1" w:rsidRPr="00CB6633" w:rsidRDefault="00C80EF1" w:rsidP="00C80EF1">
      <w:pPr>
        <w:ind w:left="-540"/>
        <w:rPr>
          <w:rFonts w:ascii="Verdana" w:hAnsi="Verdana" w:cs="Arial"/>
        </w:rPr>
      </w:pPr>
      <w:r w:rsidRPr="00CB6633">
        <w:rPr>
          <w:rFonts w:ascii="Verdana" w:hAnsi="Verdana" w:cs="Arial"/>
        </w:rPr>
        <w:t>TABLA 9. Esquema del ADEVA.</w:t>
      </w:r>
      <w:r w:rsidRPr="00CB6633">
        <w:rPr>
          <w:rFonts w:ascii="Verdana" w:hAnsi="Verdana" w:cs="Arial"/>
        </w:rPr>
        <w:tab/>
        <w:t xml:space="preserve">                                       </w:t>
      </w:r>
      <w:r>
        <w:rPr>
          <w:rFonts w:ascii="Verdana" w:hAnsi="Verdana" w:cs="Arial"/>
        </w:rPr>
        <w:t xml:space="preserve">            </w:t>
      </w:r>
      <w:r w:rsidRPr="00CB6633">
        <w:rPr>
          <w:rFonts w:ascii="Verdana" w:hAnsi="Verdana" w:cs="Arial"/>
        </w:rPr>
        <w:t>66</w:t>
      </w:r>
    </w:p>
    <w:p w:rsidR="00C80EF1" w:rsidRDefault="00C80EF1" w:rsidP="00C80EF1">
      <w:pPr>
        <w:ind w:left="-540"/>
        <w:rPr>
          <w:rFonts w:ascii="Verdana" w:hAnsi="Verdana" w:cs="Arial"/>
        </w:rPr>
      </w:pPr>
      <w:r w:rsidRPr="00CB6633">
        <w:rPr>
          <w:rFonts w:ascii="Verdana" w:hAnsi="Verdana" w:cs="Arial"/>
        </w:rPr>
        <w:t>TABLA 10. Dieta usada en el estudio</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r w:rsidRPr="00CB6633">
        <w:rPr>
          <w:rFonts w:ascii="Verdana" w:hAnsi="Verdana" w:cs="Arial"/>
        </w:rPr>
        <w:t xml:space="preserve">75 </w:t>
      </w:r>
    </w:p>
    <w:p w:rsidR="00C80EF1" w:rsidRPr="00CB6633" w:rsidRDefault="00C80EF1" w:rsidP="00C80EF1">
      <w:pPr>
        <w:ind w:left="-540"/>
        <w:rPr>
          <w:rFonts w:ascii="Verdana" w:hAnsi="Verdana" w:cs="Arial"/>
        </w:rPr>
      </w:pPr>
      <w:r w:rsidRPr="00CB6633">
        <w:rPr>
          <w:rFonts w:ascii="Verdana" w:hAnsi="Verdana" w:cs="Arial"/>
        </w:rPr>
        <w:t>TABLA 11. Resultado del Estudio (Chaparral 2007).</w:t>
      </w:r>
      <w:r w:rsidRPr="00CB6633">
        <w:rPr>
          <w:rFonts w:ascii="Verdana" w:hAnsi="Verdana" w:cs="Arial"/>
        </w:rPr>
        <w:tab/>
      </w:r>
      <w:r w:rsidRPr="00CB6633">
        <w:rPr>
          <w:rFonts w:ascii="Verdana" w:hAnsi="Verdana" w:cs="Arial"/>
        </w:rPr>
        <w:tab/>
        <w:t xml:space="preserve">          </w:t>
      </w:r>
      <w:r>
        <w:rPr>
          <w:rFonts w:ascii="Verdana" w:hAnsi="Verdana" w:cs="Arial"/>
        </w:rPr>
        <w:t xml:space="preserve">       </w:t>
      </w:r>
      <w:r w:rsidRPr="00CB6633">
        <w:rPr>
          <w:rFonts w:ascii="Verdana" w:hAnsi="Verdana" w:cs="Arial"/>
        </w:rPr>
        <w:t>81</w:t>
      </w:r>
    </w:p>
    <w:p w:rsidR="00C80EF1" w:rsidRPr="00CB6633" w:rsidRDefault="00C80EF1" w:rsidP="00C80EF1">
      <w:pPr>
        <w:ind w:left="-540"/>
        <w:rPr>
          <w:rFonts w:ascii="Verdana" w:hAnsi="Verdana" w:cs="Arial"/>
        </w:rPr>
      </w:pPr>
      <w:r w:rsidRPr="00CB6633">
        <w:rPr>
          <w:rFonts w:ascii="Verdana" w:hAnsi="Verdana" w:cs="Arial"/>
        </w:rPr>
        <w:t xml:space="preserve">TABLA 12. Consumo de FDN y </w:t>
      </w:r>
      <w:r>
        <w:rPr>
          <w:rFonts w:ascii="Verdana" w:hAnsi="Verdana" w:cs="Arial"/>
        </w:rPr>
        <w:t xml:space="preserve">FDA durante el estudio.                     </w:t>
      </w:r>
      <w:r w:rsidRPr="00CB6633">
        <w:rPr>
          <w:rFonts w:ascii="Verdana" w:hAnsi="Verdana" w:cs="Arial"/>
        </w:rPr>
        <w:t>89</w:t>
      </w:r>
    </w:p>
    <w:p w:rsidR="00C80EF1" w:rsidRPr="00CB6633" w:rsidRDefault="00C80EF1" w:rsidP="00C80EF1">
      <w:pPr>
        <w:ind w:left="-540"/>
        <w:rPr>
          <w:rFonts w:ascii="Verdana" w:hAnsi="Verdana" w:cs="Arial"/>
        </w:rPr>
      </w:pPr>
      <w:r w:rsidRPr="00CB6633">
        <w:rPr>
          <w:rFonts w:ascii="Verdana" w:hAnsi="Verdana" w:cs="Arial"/>
        </w:rPr>
        <w:t>TABLA 13. Análisis del Presupuesto Parcial.</w:t>
      </w:r>
      <w:r w:rsidRPr="00CB6633">
        <w:rPr>
          <w:rFonts w:ascii="Verdana" w:hAnsi="Verdana" w:cs="Arial"/>
        </w:rPr>
        <w:tab/>
      </w:r>
      <w:r w:rsidRPr="00CB6633">
        <w:rPr>
          <w:rFonts w:ascii="Verdana" w:hAnsi="Verdana" w:cs="Arial"/>
        </w:rPr>
        <w:tab/>
      </w:r>
      <w:r w:rsidRPr="00CB6633">
        <w:rPr>
          <w:rFonts w:ascii="Verdana" w:hAnsi="Verdana" w:cs="Arial"/>
        </w:rPr>
        <w:tab/>
        <w:t xml:space="preserve">          </w:t>
      </w:r>
      <w:r>
        <w:rPr>
          <w:rFonts w:ascii="Verdana" w:hAnsi="Verdana" w:cs="Arial"/>
        </w:rPr>
        <w:t xml:space="preserve">       </w:t>
      </w:r>
      <w:r w:rsidRPr="00CB6633">
        <w:rPr>
          <w:rFonts w:ascii="Verdana" w:hAnsi="Verdana" w:cs="Arial"/>
        </w:rPr>
        <w:t>92</w:t>
      </w:r>
    </w:p>
    <w:p w:rsidR="00C80EF1" w:rsidRPr="00CB6633" w:rsidRDefault="00C80EF1" w:rsidP="00C80EF1">
      <w:pPr>
        <w:ind w:left="-540"/>
        <w:rPr>
          <w:rFonts w:ascii="Verdana" w:hAnsi="Verdana" w:cs="Arial"/>
        </w:rPr>
      </w:pPr>
      <w:r w:rsidRPr="00CB6633">
        <w:rPr>
          <w:rFonts w:ascii="Verdana" w:hAnsi="Verdana" w:cs="Arial"/>
        </w:rPr>
        <w:t>TABLA 14. Análisis de Dominancia del Costo del Alimento</w:t>
      </w:r>
      <w:r w:rsidRPr="00CB6633">
        <w:rPr>
          <w:rFonts w:ascii="Verdana" w:hAnsi="Verdana" w:cs="Arial"/>
        </w:rPr>
        <w:tab/>
        <w:t xml:space="preserve"> </w:t>
      </w:r>
      <w:r>
        <w:rPr>
          <w:rFonts w:ascii="Verdana" w:hAnsi="Verdana" w:cs="Arial"/>
        </w:rPr>
        <w:t xml:space="preserve">        </w:t>
      </w:r>
      <w:r w:rsidRPr="00CB6633">
        <w:rPr>
          <w:rFonts w:ascii="Verdana" w:hAnsi="Verdana" w:cs="Arial"/>
        </w:rPr>
        <w:t>95</w:t>
      </w:r>
    </w:p>
    <w:p w:rsidR="00C80EF1" w:rsidRDefault="00C80EF1" w:rsidP="00C80EF1">
      <w:pPr>
        <w:ind w:left="-540"/>
        <w:rPr>
          <w:rFonts w:ascii="Verdana" w:hAnsi="Verdana" w:cs="Arial"/>
        </w:rPr>
      </w:pPr>
      <w:r w:rsidRPr="00CB6633">
        <w:rPr>
          <w:rFonts w:ascii="Verdana" w:hAnsi="Verdana" w:cs="Arial"/>
        </w:rPr>
        <w:t>TABLA 15. Análisis Marginal de Tratamientos.</w:t>
      </w:r>
      <w:r w:rsidRPr="00CB6633">
        <w:rPr>
          <w:rFonts w:ascii="Verdana" w:hAnsi="Verdana" w:cs="Arial"/>
        </w:rPr>
        <w:tab/>
        <w:t xml:space="preserve">    </w:t>
      </w:r>
      <w:r w:rsidRPr="00CB6633">
        <w:rPr>
          <w:rFonts w:ascii="Verdana" w:hAnsi="Verdana" w:cs="Arial"/>
        </w:rPr>
        <w:tab/>
      </w:r>
      <w:r w:rsidRPr="00CB6633">
        <w:rPr>
          <w:rFonts w:ascii="Verdana" w:hAnsi="Verdana" w:cs="Arial"/>
        </w:rPr>
        <w:tab/>
        <w:t xml:space="preserve">          </w:t>
      </w:r>
      <w:r>
        <w:rPr>
          <w:rFonts w:ascii="Verdana" w:hAnsi="Verdana" w:cs="Arial"/>
        </w:rPr>
        <w:t xml:space="preserve">       </w:t>
      </w:r>
      <w:r w:rsidRPr="00CB6633">
        <w:rPr>
          <w:rFonts w:ascii="Verdana" w:hAnsi="Verdana" w:cs="Arial"/>
        </w:rPr>
        <w:t>96</w:t>
      </w:r>
    </w:p>
    <w:p w:rsidR="00C80EF1" w:rsidRPr="00CB6633" w:rsidRDefault="00C80EF1" w:rsidP="00C80EF1">
      <w:pPr>
        <w:ind w:left="-540"/>
        <w:rPr>
          <w:rFonts w:ascii="Verdana" w:hAnsi="Verdana" w:cs="Arial"/>
        </w:rPr>
      </w:pPr>
      <w:r w:rsidRPr="00CB6633">
        <w:rPr>
          <w:rFonts w:ascii="Verdana" w:hAnsi="Verdana" w:cs="Arial"/>
        </w:rPr>
        <w:t>TABLA 16. ANOVA para Aumento</w:t>
      </w:r>
      <w:r>
        <w:rPr>
          <w:rFonts w:ascii="Verdana" w:hAnsi="Verdana" w:cs="Arial"/>
        </w:rPr>
        <w:t xml:space="preserve"> de Peso</w:t>
      </w:r>
      <w:r w:rsidRPr="00CB6633">
        <w:rPr>
          <w:rFonts w:ascii="Verdana" w:hAnsi="Verdana" w:cs="Arial"/>
        </w:rPr>
        <w:tab/>
        <w:t xml:space="preserve">               </w:t>
      </w:r>
      <w:r>
        <w:rPr>
          <w:rFonts w:ascii="Verdana" w:hAnsi="Verdana" w:cs="Arial"/>
        </w:rPr>
        <w:t xml:space="preserve">               </w:t>
      </w:r>
      <w:r w:rsidRPr="00CB6633">
        <w:rPr>
          <w:rFonts w:ascii="Verdana" w:hAnsi="Verdana" w:cs="Arial"/>
        </w:rPr>
        <w:t>Anexo</w:t>
      </w:r>
    </w:p>
    <w:p w:rsidR="00C80EF1" w:rsidRPr="00CB6633" w:rsidRDefault="00C80EF1" w:rsidP="00C80EF1">
      <w:pPr>
        <w:ind w:left="-540"/>
        <w:rPr>
          <w:rFonts w:ascii="Verdana" w:hAnsi="Verdana" w:cs="Arial"/>
        </w:rPr>
      </w:pPr>
      <w:r w:rsidRPr="00CB6633">
        <w:rPr>
          <w:rFonts w:ascii="Verdana" w:hAnsi="Verdana" w:cs="Arial"/>
        </w:rPr>
        <w:t>TABLA 17. ANOVA para Consumo de Alimentos</w:t>
      </w:r>
      <w:r w:rsidRPr="00CB6633">
        <w:rPr>
          <w:rFonts w:ascii="Verdana" w:hAnsi="Verdana" w:cs="Arial"/>
        </w:rPr>
        <w:tab/>
      </w:r>
      <w:r w:rsidRPr="00CB6633">
        <w:rPr>
          <w:rFonts w:ascii="Verdana" w:hAnsi="Verdana" w:cs="Arial"/>
        </w:rPr>
        <w:tab/>
        <w:t xml:space="preserve">     </w:t>
      </w:r>
      <w:r>
        <w:rPr>
          <w:rFonts w:ascii="Verdana" w:hAnsi="Verdana" w:cs="Arial"/>
        </w:rPr>
        <w:t xml:space="preserve">        </w:t>
      </w:r>
      <w:r w:rsidRPr="00CB6633">
        <w:rPr>
          <w:rFonts w:ascii="Verdana" w:hAnsi="Verdana" w:cs="Arial"/>
        </w:rPr>
        <w:t>Anexo</w:t>
      </w:r>
    </w:p>
    <w:p w:rsidR="00C80EF1" w:rsidRPr="00CB6633" w:rsidRDefault="00C80EF1" w:rsidP="00C80EF1">
      <w:pPr>
        <w:ind w:left="-540"/>
        <w:rPr>
          <w:rFonts w:ascii="Verdana" w:hAnsi="Verdana" w:cs="Arial"/>
        </w:rPr>
      </w:pPr>
      <w:r w:rsidRPr="00CB6633">
        <w:rPr>
          <w:rFonts w:ascii="Verdana" w:hAnsi="Verdana" w:cs="Arial"/>
        </w:rPr>
        <w:t>TABLA 18. Prueba de Homogeneidad para Consumo de Alimentos</w:t>
      </w:r>
      <w:r w:rsidRPr="00FD1297">
        <w:rPr>
          <w:rFonts w:ascii="Verdana" w:hAnsi="Verdana" w:cs="Arial"/>
        </w:rPr>
        <w:t xml:space="preserve"> </w:t>
      </w:r>
      <w:r w:rsidRPr="00CB6633">
        <w:rPr>
          <w:rFonts w:ascii="Verdana" w:hAnsi="Verdana" w:cs="Arial"/>
        </w:rPr>
        <w:t>Anexo</w:t>
      </w:r>
    </w:p>
    <w:p w:rsidR="00C80EF1" w:rsidRPr="00CB6633" w:rsidRDefault="00C80EF1" w:rsidP="00C80EF1">
      <w:pPr>
        <w:ind w:left="-540"/>
        <w:rPr>
          <w:rFonts w:ascii="Verdana" w:hAnsi="Verdana" w:cs="Arial"/>
        </w:rPr>
      </w:pPr>
      <w:r w:rsidRPr="00CB6633">
        <w:rPr>
          <w:rFonts w:ascii="Verdana" w:hAnsi="Verdana" w:cs="Arial"/>
        </w:rPr>
        <w:t xml:space="preserve">TABLA 19. ANOVA para Eficiencia  Alimenticia                             </w:t>
      </w:r>
      <w:r>
        <w:rPr>
          <w:rFonts w:ascii="Verdana" w:hAnsi="Verdana" w:cs="Arial"/>
        </w:rPr>
        <w:t xml:space="preserve"> </w:t>
      </w:r>
      <w:r w:rsidRPr="00CB6633">
        <w:rPr>
          <w:rFonts w:ascii="Verdana" w:hAnsi="Verdana" w:cs="Arial"/>
        </w:rPr>
        <w:t>Anexo</w:t>
      </w:r>
    </w:p>
    <w:p w:rsidR="00C80EF1" w:rsidRPr="00CB6633" w:rsidRDefault="00C80EF1" w:rsidP="00C80EF1">
      <w:pPr>
        <w:ind w:left="-540"/>
        <w:rPr>
          <w:rFonts w:ascii="Verdana" w:hAnsi="Verdana" w:cs="Arial"/>
        </w:rPr>
      </w:pPr>
      <w:r w:rsidRPr="00CB6633">
        <w:rPr>
          <w:rFonts w:ascii="Verdana" w:hAnsi="Verdana" w:cs="Arial"/>
        </w:rPr>
        <w:t xml:space="preserve">TABLA 20. Prueba de Homogeneidad para Eficiencia Alimenticia   </w:t>
      </w:r>
      <w:r>
        <w:rPr>
          <w:rFonts w:ascii="Verdana" w:hAnsi="Verdana" w:cs="Arial"/>
        </w:rPr>
        <w:t xml:space="preserve"> </w:t>
      </w:r>
      <w:r w:rsidRPr="00CB6633">
        <w:rPr>
          <w:rFonts w:ascii="Verdana" w:hAnsi="Verdana" w:cs="Arial"/>
        </w:rPr>
        <w:t>Anexo</w:t>
      </w:r>
    </w:p>
    <w:p w:rsidR="00C80EF1" w:rsidRPr="00CB6633" w:rsidRDefault="00C80EF1" w:rsidP="00C80EF1">
      <w:pPr>
        <w:ind w:left="-540"/>
        <w:rPr>
          <w:rFonts w:ascii="Verdana" w:hAnsi="Verdana" w:cs="Arial"/>
        </w:rPr>
      </w:pPr>
      <w:r w:rsidRPr="00CB6633">
        <w:rPr>
          <w:rFonts w:ascii="Verdana" w:hAnsi="Verdana" w:cs="Arial"/>
        </w:rPr>
        <w:t xml:space="preserve">TABLA 21. Datos Claves Para el Manejo de Ovejas                      </w:t>
      </w:r>
      <w:r>
        <w:rPr>
          <w:rFonts w:ascii="Verdana" w:hAnsi="Verdana" w:cs="Arial"/>
        </w:rPr>
        <w:t xml:space="preserve"> </w:t>
      </w:r>
      <w:r w:rsidRPr="00CB6633">
        <w:rPr>
          <w:rFonts w:ascii="Verdana" w:hAnsi="Verdana" w:cs="Arial"/>
        </w:rPr>
        <w:t>Anexo</w:t>
      </w:r>
    </w:p>
    <w:p w:rsidR="00C80EF1" w:rsidRPr="00CB6633" w:rsidRDefault="00C80EF1" w:rsidP="00C80EF1">
      <w:pPr>
        <w:ind w:left="-540"/>
        <w:rPr>
          <w:rFonts w:ascii="Verdana" w:hAnsi="Verdana" w:cs="Arial"/>
        </w:rPr>
      </w:pPr>
      <w:r w:rsidRPr="00CB6633">
        <w:rPr>
          <w:rFonts w:ascii="Verdana" w:hAnsi="Verdana" w:cs="Arial"/>
        </w:rPr>
        <w:t xml:space="preserve">TABLA 22. Crecimiento de un Rebaño Ovino en 6 Años           </w:t>
      </w:r>
      <w:r>
        <w:rPr>
          <w:rFonts w:ascii="Verdana" w:hAnsi="Verdana" w:cs="Arial"/>
        </w:rPr>
        <w:t xml:space="preserve">    </w:t>
      </w:r>
      <w:r w:rsidRPr="00CB6633">
        <w:rPr>
          <w:rFonts w:ascii="Verdana" w:hAnsi="Verdana" w:cs="Arial"/>
        </w:rPr>
        <w:t xml:space="preserve"> </w:t>
      </w:r>
      <w:r>
        <w:rPr>
          <w:rFonts w:ascii="Verdana" w:hAnsi="Verdana" w:cs="Arial"/>
        </w:rPr>
        <w:t xml:space="preserve"> </w:t>
      </w:r>
      <w:r w:rsidRPr="00CB6633">
        <w:rPr>
          <w:rFonts w:ascii="Verdana" w:hAnsi="Verdana" w:cs="Arial"/>
        </w:rPr>
        <w:t xml:space="preserve">Anexo              </w:t>
      </w:r>
    </w:p>
    <w:p w:rsidR="00C80EF1" w:rsidRPr="00CB6633" w:rsidRDefault="00C80EF1" w:rsidP="00C80EF1">
      <w:pPr>
        <w:tabs>
          <w:tab w:val="left" w:pos="7380"/>
        </w:tabs>
        <w:ind w:left="-540"/>
        <w:rPr>
          <w:rFonts w:ascii="Verdana" w:hAnsi="Verdana" w:cs="Arial"/>
        </w:rPr>
      </w:pPr>
      <w:r w:rsidRPr="00CB6633">
        <w:rPr>
          <w:rFonts w:ascii="Verdana" w:hAnsi="Verdana" w:cs="Arial"/>
        </w:rPr>
        <w:t>TABLA 23. Productos Veterinarios Usados en la Explotación Ovina Anexo</w:t>
      </w:r>
    </w:p>
    <w:p w:rsidR="00C80EF1" w:rsidRPr="00CB6633" w:rsidRDefault="00C80EF1" w:rsidP="00C80EF1">
      <w:pPr>
        <w:tabs>
          <w:tab w:val="left" w:pos="7380"/>
        </w:tabs>
        <w:ind w:left="-540"/>
        <w:rPr>
          <w:rFonts w:ascii="Verdana" w:hAnsi="Verdana" w:cs="Arial"/>
        </w:rPr>
      </w:pPr>
      <w:r w:rsidRPr="00CB6633">
        <w:rPr>
          <w:rFonts w:ascii="Verdana" w:hAnsi="Verdana" w:cs="Arial"/>
        </w:rPr>
        <w:t>TABLA 24. Análisis Proximal del Concentrado Preparado               Anexo</w:t>
      </w:r>
    </w:p>
    <w:p w:rsidR="00C80EF1" w:rsidRPr="00CB6633" w:rsidRDefault="00C80EF1" w:rsidP="00C80EF1">
      <w:pPr>
        <w:tabs>
          <w:tab w:val="left" w:pos="7380"/>
        </w:tabs>
        <w:ind w:left="-540"/>
        <w:rPr>
          <w:rFonts w:ascii="Verdana" w:hAnsi="Verdana" w:cs="Arial"/>
        </w:rPr>
      </w:pPr>
      <w:r w:rsidRPr="00CB6633">
        <w:rPr>
          <w:rFonts w:ascii="Verdana" w:hAnsi="Verdana" w:cs="Arial"/>
        </w:rPr>
        <w:t xml:space="preserve">TABLA 25. Análisis Calculado del Concentrado Experimental.        Anexo               </w:t>
      </w:r>
    </w:p>
    <w:p w:rsidR="00C80EF1" w:rsidRPr="00CB6633" w:rsidRDefault="00C80EF1" w:rsidP="00C80EF1">
      <w:pPr>
        <w:tabs>
          <w:tab w:val="left" w:pos="7380"/>
        </w:tabs>
        <w:ind w:left="-540"/>
        <w:rPr>
          <w:rFonts w:ascii="Verdana" w:hAnsi="Verdana" w:cs="Arial"/>
        </w:rPr>
      </w:pPr>
      <w:r w:rsidRPr="00CB6633">
        <w:rPr>
          <w:rFonts w:ascii="Verdana" w:hAnsi="Verdana" w:cs="Arial"/>
        </w:rPr>
        <w:t>TABLA 26. Análisis Proximal del Concentrado Comercial ALCON    Anexo</w:t>
      </w:r>
    </w:p>
    <w:p w:rsidR="00C80EF1" w:rsidRPr="00CB6633" w:rsidRDefault="00C80EF1" w:rsidP="00C80EF1">
      <w:pPr>
        <w:tabs>
          <w:tab w:val="left" w:pos="7380"/>
          <w:tab w:val="left" w:pos="7560"/>
        </w:tabs>
        <w:ind w:left="-540"/>
        <w:rPr>
          <w:rFonts w:ascii="Verdana" w:hAnsi="Verdana" w:cs="Arial"/>
        </w:rPr>
      </w:pPr>
      <w:r>
        <w:rPr>
          <w:rFonts w:ascii="Verdana" w:hAnsi="Verdana" w:cs="Arial"/>
        </w:rPr>
        <w:t>TABLA 27. Composición Nutricional de los Ingredientes Usados</w:t>
      </w:r>
      <w:r w:rsidRPr="00CB6633">
        <w:rPr>
          <w:rFonts w:ascii="Verdana" w:hAnsi="Verdana" w:cs="Arial"/>
        </w:rPr>
        <w:t xml:space="preserve">          </w:t>
      </w:r>
    </w:p>
    <w:p w:rsidR="00C80EF1" w:rsidRDefault="00C80EF1" w:rsidP="00C80EF1">
      <w:pPr>
        <w:ind w:left="360"/>
        <w:rPr>
          <w:rFonts w:ascii="Verdana" w:hAnsi="Verdana"/>
        </w:rPr>
      </w:pPr>
      <w:r>
        <w:rPr>
          <w:rFonts w:ascii="Arial" w:hAnsi="Arial" w:cs="Arial"/>
        </w:rPr>
        <w:t xml:space="preserve">       </w:t>
      </w:r>
      <w:r w:rsidRPr="00CE460A">
        <w:rPr>
          <w:rFonts w:ascii="Verdana" w:hAnsi="Verdana"/>
        </w:rPr>
        <w:t xml:space="preserve">en </w:t>
      </w:r>
      <w:r>
        <w:rPr>
          <w:rFonts w:ascii="Verdana" w:hAnsi="Verdana"/>
        </w:rPr>
        <w:t>la Ración Balanceada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CE460A">
        <w:rPr>
          <w:rFonts w:ascii="Verdana" w:hAnsi="Verdana"/>
        </w:rPr>
        <w:t>Anexo</w:t>
      </w:r>
    </w:p>
    <w:p w:rsidR="00C80EF1" w:rsidRDefault="00C80EF1" w:rsidP="00C80EF1">
      <w:pPr>
        <w:ind w:left="-540"/>
        <w:rPr>
          <w:rFonts w:ascii="Verdana" w:hAnsi="Verdana"/>
        </w:rPr>
      </w:pPr>
      <w:r>
        <w:rPr>
          <w:rFonts w:ascii="Verdana" w:hAnsi="Verdana"/>
        </w:rPr>
        <w:t>TABLA 28.  Registro Semanal de Pesos</w:t>
      </w:r>
      <w:r>
        <w:rPr>
          <w:rFonts w:ascii="Verdana" w:hAnsi="Verdana"/>
        </w:rPr>
        <w:tab/>
      </w:r>
      <w:r>
        <w:rPr>
          <w:rFonts w:ascii="Verdana" w:hAnsi="Verdana"/>
        </w:rPr>
        <w:tab/>
      </w:r>
      <w:r>
        <w:rPr>
          <w:rFonts w:ascii="Verdana" w:hAnsi="Verdana"/>
        </w:rPr>
        <w:tab/>
      </w:r>
      <w:r>
        <w:rPr>
          <w:rFonts w:ascii="Verdana" w:hAnsi="Verdana"/>
        </w:rPr>
        <w:tab/>
        <w:t xml:space="preserve">            Anexo</w:t>
      </w:r>
    </w:p>
    <w:p w:rsidR="00C80EF1" w:rsidRPr="00A662BC" w:rsidRDefault="00C80EF1" w:rsidP="00C80EF1">
      <w:pPr>
        <w:ind w:left="-540"/>
        <w:rPr>
          <w:rFonts w:ascii="Verdana" w:hAnsi="Verdana"/>
        </w:rPr>
      </w:pPr>
      <w:r>
        <w:rPr>
          <w:rFonts w:ascii="Verdana" w:hAnsi="Verdana"/>
        </w:rPr>
        <w:t>TABLA 29.  Registro Diario de Alimento Consumido</w:t>
      </w:r>
      <w:r>
        <w:rPr>
          <w:rFonts w:ascii="Verdana" w:hAnsi="Verdana"/>
        </w:rPr>
        <w:tab/>
      </w:r>
      <w:r>
        <w:rPr>
          <w:rFonts w:ascii="Verdana" w:hAnsi="Verdana"/>
        </w:rPr>
        <w:tab/>
      </w:r>
      <w:r>
        <w:rPr>
          <w:rFonts w:ascii="Verdana" w:hAnsi="Verdana"/>
        </w:rPr>
        <w:tab/>
        <w:t xml:space="preserve">    Anexo</w:t>
      </w: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Default="00C80EF1" w:rsidP="00C80EF1">
      <w:pPr>
        <w:ind w:left="1080"/>
        <w:jc w:val="center"/>
        <w:rPr>
          <w:rFonts w:ascii="Arial" w:hAnsi="Arial" w:cs="Arial"/>
          <w:b/>
          <w:sz w:val="32"/>
          <w:szCs w:val="32"/>
        </w:rPr>
      </w:pPr>
    </w:p>
    <w:p w:rsidR="00C80EF1" w:rsidRPr="00EB7B3A" w:rsidRDefault="00C80EF1" w:rsidP="00C80EF1">
      <w:pPr>
        <w:ind w:left="1080"/>
        <w:jc w:val="center"/>
        <w:rPr>
          <w:rFonts w:ascii="Arial" w:hAnsi="Arial" w:cs="Arial"/>
          <w:b/>
          <w:sz w:val="32"/>
          <w:szCs w:val="32"/>
        </w:rPr>
      </w:pPr>
      <w:r w:rsidRPr="00EB7B3A">
        <w:rPr>
          <w:rFonts w:ascii="Arial" w:hAnsi="Arial" w:cs="Arial"/>
          <w:b/>
          <w:sz w:val="32"/>
          <w:szCs w:val="32"/>
        </w:rPr>
        <w:t>ÍNDICE DE GRAFICOS</w:t>
      </w:r>
    </w:p>
    <w:p w:rsidR="00C80EF1" w:rsidRDefault="00C80EF1" w:rsidP="00C80EF1">
      <w:pPr>
        <w:ind w:left="141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w:t>
      </w:r>
    </w:p>
    <w:p w:rsidR="00C80EF1" w:rsidRDefault="00C80EF1" w:rsidP="00C80EF1">
      <w:pPr>
        <w:ind w:left="1080"/>
        <w:rPr>
          <w:rFonts w:ascii="Arial" w:hAnsi="Arial" w:cs="Arial"/>
        </w:rPr>
      </w:pPr>
    </w:p>
    <w:p w:rsidR="00C80EF1" w:rsidRPr="00D64189" w:rsidRDefault="00C80EF1" w:rsidP="00C80EF1">
      <w:pPr>
        <w:ind w:left="1080" w:hanging="720"/>
        <w:rPr>
          <w:rFonts w:ascii="Verdana" w:hAnsi="Verdana" w:cs="Arial"/>
        </w:rPr>
      </w:pPr>
      <w:r w:rsidRPr="00D64189">
        <w:rPr>
          <w:rFonts w:ascii="Verdana" w:hAnsi="Verdana" w:cs="Arial"/>
        </w:rPr>
        <w:t>GRAFICO 4.1. Tendencia del Consumo de Alime</w:t>
      </w:r>
      <w:r>
        <w:rPr>
          <w:rFonts w:ascii="Verdana" w:hAnsi="Verdana" w:cs="Arial"/>
        </w:rPr>
        <w:t xml:space="preserve">nto.       </w:t>
      </w:r>
      <w:r w:rsidRPr="00D64189">
        <w:rPr>
          <w:rFonts w:ascii="Verdana" w:hAnsi="Verdana" w:cs="Arial"/>
        </w:rPr>
        <w:tab/>
        <w:t>83</w:t>
      </w:r>
    </w:p>
    <w:p w:rsidR="00C80EF1" w:rsidRPr="00D64189" w:rsidRDefault="00C80EF1" w:rsidP="00C80EF1">
      <w:pPr>
        <w:ind w:left="1080" w:hanging="720"/>
        <w:rPr>
          <w:rFonts w:ascii="Verdana" w:hAnsi="Verdana" w:cs="Arial"/>
        </w:rPr>
      </w:pPr>
      <w:r w:rsidRPr="00D64189">
        <w:rPr>
          <w:rFonts w:ascii="Verdana" w:hAnsi="Verdana" w:cs="Arial"/>
        </w:rPr>
        <w:t>GRAFICO 4.2. Aumento de Peso Promedio</w:t>
      </w:r>
      <w:r w:rsidRPr="00D64189">
        <w:rPr>
          <w:rFonts w:ascii="Verdana" w:hAnsi="Verdana" w:cs="Arial"/>
        </w:rPr>
        <w:tab/>
      </w:r>
      <w:r w:rsidRPr="00D64189">
        <w:rPr>
          <w:rFonts w:ascii="Verdana" w:hAnsi="Verdana" w:cs="Arial"/>
        </w:rPr>
        <w:tab/>
      </w:r>
      <w:r w:rsidRPr="00D64189">
        <w:rPr>
          <w:rFonts w:ascii="Verdana" w:hAnsi="Verdana" w:cs="Arial"/>
        </w:rPr>
        <w:tab/>
      </w:r>
      <w:r>
        <w:rPr>
          <w:rFonts w:ascii="Verdana" w:hAnsi="Verdana" w:cs="Arial"/>
        </w:rPr>
        <w:t xml:space="preserve">         </w:t>
      </w:r>
      <w:r w:rsidRPr="00D64189">
        <w:rPr>
          <w:rFonts w:ascii="Verdana" w:hAnsi="Verdana" w:cs="Arial"/>
        </w:rPr>
        <w:t>86</w:t>
      </w:r>
    </w:p>
    <w:p w:rsidR="00C80EF1" w:rsidRPr="00D64189" w:rsidRDefault="00C80EF1" w:rsidP="00C80EF1">
      <w:pPr>
        <w:ind w:left="1080" w:hanging="720"/>
        <w:rPr>
          <w:rFonts w:ascii="Verdana" w:hAnsi="Verdana" w:cs="Arial"/>
        </w:rPr>
      </w:pPr>
      <w:r w:rsidRPr="00D64189">
        <w:rPr>
          <w:rFonts w:ascii="Verdana" w:hAnsi="Verdana" w:cs="Arial"/>
        </w:rPr>
        <w:t>GRAFICO 4.3. Costos que varían de los tratamientos</w:t>
      </w:r>
      <w:r w:rsidRPr="00D64189">
        <w:rPr>
          <w:rFonts w:ascii="Verdana" w:hAnsi="Verdana" w:cs="Arial"/>
        </w:rPr>
        <w:tab/>
      </w:r>
      <w:r w:rsidRPr="00D64189">
        <w:rPr>
          <w:rFonts w:ascii="Verdana" w:hAnsi="Verdana" w:cs="Arial"/>
        </w:rPr>
        <w:tab/>
        <w:t>93</w:t>
      </w:r>
    </w:p>
    <w:p w:rsidR="00C80EF1" w:rsidRPr="00D64189" w:rsidRDefault="00C80EF1" w:rsidP="00C80EF1">
      <w:pPr>
        <w:ind w:left="1080" w:hanging="720"/>
        <w:rPr>
          <w:rFonts w:ascii="Verdana" w:hAnsi="Verdana" w:cs="Arial"/>
        </w:rPr>
      </w:pPr>
      <w:r w:rsidRPr="00D64189">
        <w:rPr>
          <w:rFonts w:ascii="Verdana" w:hAnsi="Verdana" w:cs="Arial"/>
        </w:rPr>
        <w:t>GRAFICO 4.4. Beneficio Neto de los tratamientos</w:t>
      </w:r>
      <w:r w:rsidRPr="00D64189">
        <w:rPr>
          <w:rFonts w:ascii="Verdana" w:hAnsi="Verdana" w:cs="Arial"/>
        </w:rPr>
        <w:tab/>
      </w:r>
      <w:r w:rsidRPr="00D64189">
        <w:rPr>
          <w:rFonts w:ascii="Verdana" w:hAnsi="Verdana" w:cs="Arial"/>
        </w:rPr>
        <w:tab/>
      </w:r>
      <w:r w:rsidRPr="00D64189">
        <w:rPr>
          <w:rFonts w:ascii="Verdana" w:hAnsi="Verdana" w:cs="Arial"/>
        </w:rPr>
        <w:tab/>
        <w:t>94</w:t>
      </w:r>
    </w:p>
    <w:p w:rsidR="00C80EF1" w:rsidRDefault="00C80EF1" w:rsidP="00C80EF1">
      <w:pPr>
        <w:ind w:left="1080"/>
        <w:rPr>
          <w:rFonts w:ascii="Arial" w:hAnsi="Arial" w:cs="Arial"/>
        </w:rPr>
      </w:pPr>
    </w:p>
    <w:p w:rsidR="00C80EF1" w:rsidRDefault="00C80EF1" w:rsidP="00C80EF1">
      <w:pPr>
        <w:ind w:left="1080"/>
        <w:rPr>
          <w:rFonts w:ascii="Arial" w:hAnsi="Arial" w:cs="Arial"/>
        </w:rPr>
      </w:pPr>
    </w:p>
    <w:p w:rsidR="00C80EF1" w:rsidRDefault="00C80EF1" w:rsidP="00C80EF1">
      <w:pPr>
        <w:ind w:left="1080"/>
        <w:rPr>
          <w:rFonts w:ascii="Arial" w:hAnsi="Arial" w:cs="Arial"/>
        </w:rPr>
      </w:pPr>
    </w:p>
    <w:p w:rsidR="00C80EF1" w:rsidRDefault="00C80EF1" w:rsidP="00C80EF1">
      <w:pPr>
        <w:ind w:left="1080"/>
        <w:rPr>
          <w:rFonts w:ascii="Arial" w:hAnsi="Arial" w:cs="Arial"/>
        </w:rPr>
      </w:pPr>
    </w:p>
    <w:p w:rsidR="00C80EF1" w:rsidRDefault="00C80EF1" w:rsidP="00C80EF1">
      <w:pPr>
        <w:ind w:left="1080"/>
        <w:rPr>
          <w:rFonts w:ascii="Arial" w:hAnsi="Arial" w:cs="Arial"/>
        </w:rPr>
      </w:pPr>
    </w:p>
    <w:p w:rsidR="00C80EF1" w:rsidRDefault="00C80EF1" w:rsidP="00C80EF1">
      <w:pPr>
        <w:ind w:left="1080"/>
        <w:rPr>
          <w:rFonts w:ascii="Arial" w:hAnsi="Arial" w:cs="Arial"/>
        </w:rPr>
      </w:pPr>
    </w:p>
    <w:p w:rsidR="00C80EF1" w:rsidRPr="00BF30D9" w:rsidRDefault="00C80EF1" w:rsidP="00C80EF1">
      <w:pPr>
        <w:ind w:left="1080"/>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 w:rsidR="00C80EF1" w:rsidRDefault="00C80EF1" w:rsidP="00C80EF1"/>
    <w:p w:rsidR="00C80EF1" w:rsidRDefault="00C80EF1" w:rsidP="00C80EF1">
      <w:bookmarkStart w:id="0" w:name="_Toc194332226"/>
    </w:p>
    <w:p w:rsidR="00C80EF1" w:rsidRDefault="00C80EF1" w:rsidP="00C80EF1"/>
    <w:p w:rsidR="00C80EF1" w:rsidRDefault="00C80EF1" w:rsidP="00C80EF1">
      <w:pPr>
        <w:jc w:val="center"/>
        <w:outlineLvl w:val="0"/>
        <w:rPr>
          <w:rFonts w:ascii="Arial" w:hAnsi="Arial" w:cs="Arial"/>
          <w:b/>
          <w:sz w:val="48"/>
          <w:szCs w:val="48"/>
        </w:rPr>
      </w:pPr>
      <w:r>
        <w:rPr>
          <w:rFonts w:ascii="Arial" w:hAnsi="Arial" w:cs="Arial"/>
          <w:b/>
          <w:sz w:val="48"/>
          <w:szCs w:val="48"/>
        </w:rPr>
        <w:t>INTRODUCCIÓN</w:t>
      </w:r>
    </w:p>
    <w:p w:rsidR="00C80EF1" w:rsidRDefault="00C80EF1" w:rsidP="00C80EF1">
      <w:pPr>
        <w:jc w:val="both"/>
        <w:rPr>
          <w:rFonts w:ascii="Arial" w:hAnsi="Arial" w:cs="Arial"/>
        </w:rPr>
      </w:pPr>
    </w:p>
    <w:p w:rsidR="00C80EF1" w:rsidRDefault="00C80EF1" w:rsidP="00C80EF1">
      <w:pPr>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El Ecuador es un país que tiene una gran potencial en el área pecuaria y agrícola. Esto se debe a las condiciones climáticas con las que cuenta y que le permiten  gozar de una gran biodiversidad tanto en su flora como en su fauna.</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La explotación ovina en el Ecuador, ha estado presente desde la época de la conquista, ya que los españoles trajeron consigo animales para su alimentación,  los cuales al encontrar condiciones optimas para su desarrollo se fueron extendiendo por todas partes de América y en la actualidad es una de las principales fuentes de ingresos y sustento para los agricultores, en especial los medianos y pequeños. Las ovejas se las conoce como el ganado de los pobres. (Godoy 2002).</w:t>
      </w:r>
    </w:p>
    <w:p w:rsidR="00C80EF1" w:rsidRDefault="00C80EF1" w:rsidP="00C80EF1">
      <w:pPr>
        <w:spacing w:line="480" w:lineRule="auto"/>
        <w:jc w:val="both"/>
        <w:rPr>
          <w:rFonts w:ascii="Arial" w:hAnsi="Arial"/>
        </w:rPr>
      </w:pPr>
    </w:p>
    <w:p w:rsidR="00C80EF1" w:rsidRDefault="00C80EF1" w:rsidP="00C80EF1">
      <w:pPr>
        <w:spacing w:line="480" w:lineRule="auto"/>
        <w:jc w:val="both"/>
        <w:rPr>
          <w:rFonts w:ascii="Arial" w:hAnsi="Arial"/>
        </w:rPr>
      </w:pPr>
      <w:r>
        <w:rPr>
          <w:rFonts w:ascii="Arial" w:hAnsi="Arial"/>
        </w:rPr>
        <w:t>La población mundial de ovinos es de 1000 millones de animales, esto se expresa en  la producción  de su carne que alcanza el 3% al 5% de la producción total de carnes (2006). El principal es China; le sigue la India, Pakistán, Nueva Zelanda. En América, los países con mayor producción son Brasil, México, Uruguay, Perú y Bolivia.</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En el Ecuador, se explota principalmente los ovinos para la utilización de su lana, aunque en los actuales momentos, la tendencia de producción se esta enfocando a su carne magra, mas saludable por poseer menor cantidad de grasa saturada.</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 xml:space="preserve">Basados en la ultima encuesta realizada por el INEC (Instituto Nacional de Estadística y Censo) y con ayuda del MAGAP (Ministerio de Agricultura, Ganadería y Pesca) (2006). Podemos decir que en nuestro país existen 1’127.468 cabezas de ganado ovino (CGO), distribuidos en ovinos criollos (1´052.891 CGO), mestizos (64.286 CGO) y  raza pura (10.291 CGO). </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El número de UPAs que existen en nuestro país que se dedican a la cría de ovejas es de 179.992, las cuales van desde 1Ha. hasta mas de 200 Has.</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El número de animales vendidos en el 2006 fue de 49.221 animales y sacrificados 140.489.</w:t>
      </w:r>
    </w:p>
    <w:p w:rsidR="00C80EF1" w:rsidRDefault="00C80EF1" w:rsidP="00C80EF1">
      <w:pPr>
        <w:spacing w:line="480" w:lineRule="auto"/>
        <w:jc w:val="both"/>
        <w:rPr>
          <w:rFonts w:ascii="Arial" w:hAnsi="Arial"/>
        </w:rPr>
      </w:pPr>
    </w:p>
    <w:p w:rsidR="00C80EF1" w:rsidRDefault="00C80EF1" w:rsidP="00C80EF1">
      <w:pPr>
        <w:spacing w:line="480" w:lineRule="auto"/>
        <w:jc w:val="both"/>
        <w:rPr>
          <w:rFonts w:ascii="Arial" w:hAnsi="Arial"/>
        </w:rPr>
      </w:pPr>
      <w:r>
        <w:rPr>
          <w:rFonts w:ascii="Arial" w:hAnsi="Arial"/>
        </w:rPr>
        <w:t>“Salazar asegura que actualmente las explotaciones ovinas de lana se dedican en un 85 por ciento a la carne y el resto a la lana. La libra de carne de oveja tropical en el mercado está entre 1,30 y 1,50 dólares frente a la bovina, que vale 80 centavos y un dólar”.</w:t>
      </w:r>
    </w:p>
    <w:p w:rsidR="00C80EF1" w:rsidRDefault="00C80EF1" w:rsidP="00C80EF1">
      <w:pPr>
        <w:spacing w:line="480" w:lineRule="auto"/>
        <w:jc w:val="both"/>
        <w:rPr>
          <w:rFonts w:ascii="Arial" w:hAnsi="Arial"/>
        </w:rPr>
      </w:pPr>
      <w:r>
        <w:rPr>
          <w:rFonts w:ascii="Arial" w:hAnsi="Arial"/>
        </w:rPr>
        <w:lastRenderedPageBreak/>
        <w:t>Godoy  asegura que es mucho más rentable producir ovejas que vacas. Tanto él como Salazar coinciden en que  mientras una vaca pare en nueves meses, una oveja lo hace en cinco.</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Basado en los datos presentados anteriormente y por el gran número de OTC que se tiene en nuestro país, se realizo el estudio, ya que el mercado para las ovejas tiene un gran futuro. Pero se deben llevar acabo trabajos similares que ayuden a los criadores a mejorar sus estándares de producción.</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El objetivo de este trabajo, fue evaluar varios sistemas de alimentación (concentrados, concentrados + pastos y  pastos), para poder  mediante análisis estadísticos y económicos comparar y determinar cual de estos sistemas brinda mayor rentabilidad al ganadero.</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El estudio se lo llevo acabo en el cantón Balzar, en la empresa Agrícola Ganadera Chaparral. Se trabajo con cuatro lotes de 7 animales machos destetados (3 meses  de edad) y pesos promedios de 17.3kg. a los cuales se les suministraron concentrados al tratamiento 1; concentrados más pastos (Maralfalfa), al tratamiento 2; pastos (Maralfalfa), al tratamiento 3 y por último el testigo que fue un lote manejado de la misma manera que lo lleva la empresa (concentrado ALCON + pastos saboya).</w:t>
      </w:r>
    </w:p>
    <w:p w:rsidR="00C80EF1" w:rsidRDefault="00C80EF1" w:rsidP="00C80EF1">
      <w:pPr>
        <w:spacing w:line="480" w:lineRule="auto"/>
        <w:jc w:val="both"/>
        <w:rPr>
          <w:rFonts w:ascii="Arial" w:hAnsi="Arial" w:cs="Arial"/>
        </w:rPr>
      </w:pPr>
      <w:r>
        <w:rPr>
          <w:rFonts w:ascii="Arial" w:hAnsi="Arial" w:cs="Arial"/>
        </w:rPr>
        <w:lastRenderedPageBreak/>
        <w:t>Se analizaron estadísticamente el peso ganado por cada grupo, consumo semanal de alimento, aumento semanal de peso, eficiencia alimenticia y para comprobar la rentabilidad de los tratamientos se obtuvo el beneficio neto (BN) y  la tasa marginal de retorno (TMR).</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b/>
          <w:sz w:val="32"/>
          <w:szCs w:val="32"/>
        </w:rPr>
      </w:pPr>
      <w:r>
        <w:rPr>
          <w:rFonts w:ascii="Arial" w:hAnsi="Arial" w:cs="Arial"/>
          <w:b/>
          <w:sz w:val="32"/>
          <w:szCs w:val="32"/>
        </w:rPr>
        <w:t>OBJETIVOS.</w:t>
      </w:r>
    </w:p>
    <w:p w:rsidR="00C80EF1" w:rsidRDefault="00C80EF1" w:rsidP="00C80EF1">
      <w:pPr>
        <w:spacing w:line="480" w:lineRule="auto"/>
        <w:jc w:val="both"/>
        <w:rPr>
          <w:rFonts w:ascii="Arial" w:hAnsi="Arial" w:cs="Arial"/>
        </w:rPr>
      </w:pPr>
      <w:r>
        <w:rPr>
          <w:rFonts w:ascii="Arial" w:hAnsi="Arial" w:cs="Arial"/>
        </w:rPr>
        <w:t>Para validar las hipótesis planteadas, se formuló el siguiente objetivo general:</w:t>
      </w:r>
    </w:p>
    <w:p w:rsidR="00C80EF1" w:rsidRDefault="00C80EF1" w:rsidP="00C80EF1">
      <w:pPr>
        <w:spacing w:line="480" w:lineRule="auto"/>
        <w:jc w:val="both"/>
        <w:rPr>
          <w:rFonts w:ascii="Arial" w:hAnsi="Arial" w:cs="Arial"/>
          <w:sz w:val="28"/>
          <w:szCs w:val="28"/>
        </w:rPr>
      </w:pPr>
    </w:p>
    <w:p w:rsidR="00C80EF1" w:rsidRDefault="00C80EF1" w:rsidP="00C80EF1">
      <w:pPr>
        <w:spacing w:line="480" w:lineRule="auto"/>
        <w:jc w:val="both"/>
        <w:rPr>
          <w:rFonts w:ascii="Arial" w:hAnsi="Arial" w:cs="Arial"/>
          <w:b/>
          <w:sz w:val="28"/>
          <w:szCs w:val="28"/>
        </w:rPr>
      </w:pPr>
      <w:r>
        <w:rPr>
          <w:rFonts w:ascii="Arial" w:hAnsi="Arial" w:cs="Arial"/>
          <w:b/>
          <w:sz w:val="28"/>
          <w:szCs w:val="28"/>
        </w:rPr>
        <w:t>Objetivo General:</w:t>
      </w:r>
    </w:p>
    <w:p w:rsidR="00C80EF1" w:rsidRDefault="00C80EF1" w:rsidP="00C80EF1">
      <w:pPr>
        <w:spacing w:line="480" w:lineRule="auto"/>
        <w:jc w:val="both"/>
        <w:rPr>
          <w:rFonts w:ascii="Arial" w:hAnsi="Arial"/>
        </w:rPr>
      </w:pPr>
      <w:r>
        <w:rPr>
          <w:rFonts w:ascii="Arial" w:hAnsi="Arial"/>
        </w:rPr>
        <w:t>Mejorar los bajos rendimientos de  los parámetros productivos en los ovinos tropicales cruzados en la costa ecuatoriana.</w:t>
      </w:r>
    </w:p>
    <w:p w:rsidR="00C80EF1" w:rsidRDefault="00C80EF1" w:rsidP="00C80EF1">
      <w:pPr>
        <w:spacing w:line="480" w:lineRule="auto"/>
        <w:jc w:val="both"/>
        <w:rPr>
          <w:rFonts w:ascii="Arial" w:hAnsi="Arial"/>
        </w:rPr>
      </w:pPr>
    </w:p>
    <w:p w:rsidR="00C80EF1" w:rsidRDefault="00C80EF1" w:rsidP="00C80EF1">
      <w:pPr>
        <w:spacing w:line="480" w:lineRule="auto"/>
        <w:jc w:val="both"/>
        <w:rPr>
          <w:rFonts w:ascii="Arial" w:hAnsi="Arial"/>
          <w:b/>
          <w:sz w:val="28"/>
          <w:szCs w:val="28"/>
        </w:rPr>
      </w:pPr>
      <w:r>
        <w:rPr>
          <w:rFonts w:ascii="Arial" w:hAnsi="Arial"/>
          <w:b/>
          <w:sz w:val="28"/>
          <w:szCs w:val="28"/>
        </w:rPr>
        <w:t>Objetivos específicos:</w:t>
      </w:r>
    </w:p>
    <w:p w:rsidR="00C80EF1" w:rsidRDefault="00C80EF1" w:rsidP="00C80EF1">
      <w:pPr>
        <w:numPr>
          <w:ilvl w:val="0"/>
          <w:numId w:val="1"/>
        </w:numPr>
        <w:spacing w:line="480" w:lineRule="auto"/>
        <w:jc w:val="both"/>
        <w:rPr>
          <w:rFonts w:ascii="Arial" w:hAnsi="Arial"/>
        </w:rPr>
      </w:pPr>
      <w:r>
        <w:rPr>
          <w:rFonts w:ascii="Arial" w:hAnsi="Arial"/>
        </w:rPr>
        <w:t xml:space="preserve">Evaluar tres sistemas de alimentación para ovinos tropicales cruzados en la fase de crecimiento y acabado en el catón de Balzar. </w:t>
      </w:r>
    </w:p>
    <w:p w:rsidR="00C80EF1" w:rsidRDefault="00C80EF1" w:rsidP="00C80EF1">
      <w:pPr>
        <w:spacing w:line="480" w:lineRule="auto"/>
        <w:ind w:left="360"/>
        <w:jc w:val="both"/>
        <w:rPr>
          <w:rFonts w:ascii="Arial" w:hAnsi="Arial"/>
          <w:sz w:val="28"/>
          <w:szCs w:val="28"/>
        </w:rPr>
      </w:pPr>
    </w:p>
    <w:p w:rsidR="00C80EF1" w:rsidRDefault="00C80EF1" w:rsidP="00C80EF1">
      <w:pPr>
        <w:numPr>
          <w:ilvl w:val="0"/>
          <w:numId w:val="1"/>
        </w:numPr>
        <w:spacing w:line="480" w:lineRule="auto"/>
        <w:jc w:val="both"/>
        <w:rPr>
          <w:rFonts w:ascii="Arial" w:hAnsi="Arial"/>
          <w:sz w:val="28"/>
          <w:szCs w:val="28"/>
        </w:rPr>
      </w:pPr>
      <w:r>
        <w:rPr>
          <w:rFonts w:ascii="Arial" w:hAnsi="Arial"/>
        </w:rPr>
        <w:t>Evaluar en términos económicos tres sistemas de alimentación, para  ovinos tropicales cruzados en el cantón Balzar.</w:t>
      </w:r>
    </w:p>
    <w:p w:rsidR="00C80EF1" w:rsidRDefault="00C80EF1" w:rsidP="00C80EF1">
      <w:pPr>
        <w:spacing w:line="480" w:lineRule="auto"/>
        <w:jc w:val="both"/>
        <w:rPr>
          <w:rFonts w:ascii="Arial" w:hAnsi="Arial" w:cs="Arial"/>
          <w:b/>
        </w:rPr>
      </w:pPr>
    </w:p>
    <w:p w:rsidR="00C80EF1" w:rsidRDefault="00C80EF1" w:rsidP="00C80EF1">
      <w:pPr>
        <w:spacing w:line="480" w:lineRule="auto"/>
        <w:jc w:val="both"/>
        <w:rPr>
          <w:rFonts w:ascii="Arial" w:hAnsi="Arial" w:cs="Arial"/>
        </w:rPr>
      </w:pPr>
    </w:p>
    <w:p w:rsidR="00C80EF1" w:rsidRDefault="00C80EF1" w:rsidP="00C80EF1">
      <w:pPr>
        <w:rPr>
          <w:b/>
          <w:sz w:val="32"/>
          <w:szCs w:val="32"/>
        </w:rPr>
      </w:pPr>
    </w:p>
    <w:p w:rsidR="00C80EF1" w:rsidRDefault="00C80EF1" w:rsidP="00C80EF1">
      <w:pPr>
        <w:rPr>
          <w:b/>
          <w:sz w:val="32"/>
          <w:szCs w:val="32"/>
        </w:rPr>
      </w:pPr>
    </w:p>
    <w:p w:rsidR="00C80EF1" w:rsidRDefault="00C80EF1" w:rsidP="00C80EF1">
      <w:pPr>
        <w:rPr>
          <w:b/>
          <w:sz w:val="32"/>
          <w:szCs w:val="32"/>
        </w:rPr>
      </w:pPr>
    </w:p>
    <w:p w:rsidR="00C80EF1" w:rsidRDefault="00C80EF1" w:rsidP="00C80EF1">
      <w:pPr>
        <w:rPr>
          <w:b/>
          <w:sz w:val="32"/>
          <w:szCs w:val="32"/>
        </w:rPr>
      </w:pPr>
    </w:p>
    <w:p w:rsidR="00C80EF1" w:rsidRDefault="00C80EF1" w:rsidP="00C80EF1">
      <w:pPr>
        <w:rPr>
          <w:b/>
          <w:sz w:val="32"/>
          <w:szCs w:val="32"/>
        </w:rPr>
      </w:pPr>
    </w:p>
    <w:p w:rsidR="00C80EF1" w:rsidRDefault="00C80EF1" w:rsidP="00C80EF1">
      <w:pPr>
        <w:rPr>
          <w:b/>
          <w:sz w:val="32"/>
          <w:szCs w:val="32"/>
        </w:rPr>
      </w:pPr>
    </w:p>
    <w:p w:rsidR="00C80EF1" w:rsidRDefault="00C80EF1" w:rsidP="00C80EF1">
      <w:pPr>
        <w:rPr>
          <w:b/>
          <w:sz w:val="32"/>
          <w:szCs w:val="32"/>
        </w:rPr>
      </w:pPr>
    </w:p>
    <w:p w:rsidR="00C80EF1" w:rsidRDefault="00C80EF1" w:rsidP="00C80EF1">
      <w:pPr>
        <w:rPr>
          <w:rFonts w:ascii="Arial" w:hAnsi="Arial" w:cs="Arial"/>
          <w:b/>
          <w:sz w:val="32"/>
          <w:szCs w:val="32"/>
        </w:rPr>
      </w:pPr>
      <w:r>
        <w:rPr>
          <w:rFonts w:ascii="Arial" w:hAnsi="Arial" w:cs="Arial"/>
          <w:b/>
          <w:sz w:val="32"/>
          <w:szCs w:val="32"/>
        </w:rPr>
        <w:t>HIPOTESIS.</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r>
        <w:rPr>
          <w:rFonts w:ascii="Arial" w:hAnsi="Arial" w:cs="Arial"/>
        </w:rPr>
        <w:t>Se plantearon las siguientes hipótesis:</w:t>
      </w:r>
    </w:p>
    <w:p w:rsidR="00C80EF1" w:rsidRDefault="00C80EF1" w:rsidP="00C80EF1">
      <w:pPr>
        <w:spacing w:line="480" w:lineRule="auto"/>
        <w:jc w:val="both"/>
        <w:rPr>
          <w:rFonts w:ascii="Arial" w:hAnsi="Arial" w:cs="Arial"/>
        </w:rPr>
      </w:pPr>
    </w:p>
    <w:p w:rsidR="00C80EF1" w:rsidRDefault="00C80EF1" w:rsidP="00C80EF1">
      <w:pPr>
        <w:numPr>
          <w:ilvl w:val="0"/>
          <w:numId w:val="13"/>
        </w:numPr>
        <w:spacing w:line="480" w:lineRule="auto"/>
        <w:jc w:val="both"/>
        <w:rPr>
          <w:rFonts w:ascii="Arial" w:hAnsi="Arial" w:cs="Arial"/>
        </w:rPr>
      </w:pPr>
      <w:r>
        <w:rPr>
          <w:rFonts w:ascii="Arial" w:hAnsi="Arial" w:cs="Arial"/>
        </w:rPr>
        <w:t>Existe un sistema de alimentación con el cual obtendremos mejores rendimientos en los parámetros productivos de los ovinos tropicales cruzados.</w:t>
      </w:r>
    </w:p>
    <w:p w:rsidR="00C80EF1" w:rsidRDefault="00C80EF1" w:rsidP="00C80EF1">
      <w:pPr>
        <w:spacing w:line="480" w:lineRule="auto"/>
        <w:ind w:left="360"/>
        <w:jc w:val="both"/>
        <w:rPr>
          <w:rFonts w:ascii="Arial" w:hAnsi="Arial" w:cs="Arial"/>
        </w:rPr>
      </w:pPr>
    </w:p>
    <w:p w:rsidR="00C80EF1" w:rsidRDefault="00C80EF1" w:rsidP="00C80EF1">
      <w:pPr>
        <w:numPr>
          <w:ilvl w:val="0"/>
          <w:numId w:val="13"/>
        </w:numPr>
        <w:spacing w:line="480" w:lineRule="auto"/>
        <w:jc w:val="both"/>
        <w:rPr>
          <w:rFonts w:ascii="Arial" w:hAnsi="Arial" w:cs="Arial"/>
        </w:rPr>
      </w:pPr>
      <w:r>
        <w:rPr>
          <w:rFonts w:ascii="Arial" w:hAnsi="Arial" w:cs="Arial"/>
        </w:rPr>
        <w:t>Existe un sistema de alimentación el cual  disminuirá los costos de producción en la explotación ovina en el rubro de alimentación.</w:t>
      </w: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outlineLvl w:val="0"/>
        <w:rPr>
          <w:rFonts w:ascii="Arial" w:hAnsi="Arial" w:cs="Arial"/>
        </w:rPr>
      </w:pPr>
    </w:p>
    <w:p w:rsidR="00C80EF1" w:rsidRDefault="00C80EF1" w:rsidP="00C80EF1">
      <w:pPr>
        <w:outlineLvl w:val="0"/>
        <w:rPr>
          <w:rFonts w:ascii="Arial" w:hAnsi="Arial" w:cs="Arial"/>
        </w:rPr>
      </w:pPr>
    </w:p>
    <w:p w:rsidR="00C80EF1" w:rsidRDefault="00C80EF1" w:rsidP="00C80EF1">
      <w:pPr>
        <w:jc w:val="center"/>
        <w:outlineLvl w:val="0"/>
        <w:rPr>
          <w:rFonts w:ascii="Arial" w:hAnsi="Arial" w:cs="Arial"/>
          <w:b/>
          <w:sz w:val="48"/>
          <w:szCs w:val="48"/>
        </w:rPr>
      </w:pPr>
    </w:p>
    <w:p w:rsidR="00C80EF1" w:rsidRDefault="00C80EF1" w:rsidP="00C80EF1">
      <w:pPr>
        <w:jc w:val="center"/>
        <w:outlineLvl w:val="0"/>
        <w:rPr>
          <w:rFonts w:ascii="Arial" w:hAnsi="Arial" w:cs="Arial"/>
          <w:b/>
          <w:sz w:val="48"/>
          <w:szCs w:val="48"/>
        </w:rPr>
      </w:pPr>
    </w:p>
    <w:p w:rsidR="00C80EF1" w:rsidRDefault="00C80EF1" w:rsidP="00C80EF1">
      <w:pPr>
        <w:jc w:val="center"/>
        <w:outlineLvl w:val="0"/>
        <w:rPr>
          <w:rFonts w:ascii="Arial" w:hAnsi="Arial" w:cs="Arial"/>
          <w:b/>
          <w:sz w:val="48"/>
          <w:szCs w:val="48"/>
        </w:rPr>
      </w:pPr>
    </w:p>
    <w:p w:rsidR="00C80EF1" w:rsidRDefault="00C80EF1" w:rsidP="00C80EF1">
      <w:pPr>
        <w:jc w:val="center"/>
        <w:outlineLvl w:val="0"/>
        <w:rPr>
          <w:rFonts w:ascii="Arial" w:hAnsi="Arial" w:cs="Arial"/>
          <w:b/>
          <w:sz w:val="48"/>
          <w:szCs w:val="48"/>
        </w:rPr>
      </w:pPr>
      <w:r>
        <w:rPr>
          <w:rFonts w:ascii="Arial" w:hAnsi="Arial" w:cs="Arial"/>
          <w:b/>
          <w:sz w:val="48"/>
          <w:szCs w:val="48"/>
        </w:rPr>
        <w:lastRenderedPageBreak/>
        <w:t>CAPÍTULO 1</w:t>
      </w:r>
    </w:p>
    <w:p w:rsidR="00C80EF1" w:rsidRDefault="00C80EF1" w:rsidP="00C80EF1">
      <w:pPr>
        <w:rPr>
          <w:rFonts w:ascii="Arial" w:hAnsi="Arial" w:cs="Arial"/>
        </w:rPr>
      </w:pPr>
    </w:p>
    <w:p w:rsidR="00C80EF1" w:rsidRPr="00162696" w:rsidRDefault="00C80EF1" w:rsidP="00C80EF1">
      <w:pPr>
        <w:ind w:left="360" w:hanging="360"/>
        <w:rPr>
          <w:rFonts w:ascii="Arial" w:hAnsi="Arial" w:cs="Arial"/>
          <w:b/>
          <w:sz w:val="32"/>
          <w:szCs w:val="32"/>
        </w:rPr>
      </w:pPr>
      <w:r>
        <w:rPr>
          <w:rFonts w:ascii="Arial" w:hAnsi="Arial" w:cs="Arial"/>
          <w:b/>
          <w:bCs/>
          <w:sz w:val="32"/>
          <w:szCs w:val="32"/>
        </w:rPr>
        <w:t>1.</w:t>
      </w:r>
      <w:r>
        <w:rPr>
          <w:rFonts w:ascii="Arial" w:hAnsi="Arial" w:cs="Arial"/>
          <w:b/>
          <w:sz w:val="32"/>
          <w:szCs w:val="32"/>
        </w:rPr>
        <w:t xml:space="preserve"> EL OVINO.</w:t>
      </w:r>
      <w:r>
        <w:rPr>
          <w:rFonts w:ascii="Arial" w:hAnsi="Arial" w:cs="Arial"/>
          <w:sz w:val="28"/>
          <w:szCs w:val="28"/>
        </w:rPr>
        <w:tab/>
      </w:r>
    </w:p>
    <w:p w:rsidR="00C80EF1" w:rsidRDefault="00C80EF1" w:rsidP="00C80EF1">
      <w:pPr>
        <w:spacing w:before="100" w:beforeAutospacing="1" w:after="100" w:afterAutospacing="1"/>
        <w:ind w:left="360"/>
        <w:jc w:val="both"/>
        <w:rPr>
          <w:rFonts w:ascii="Arial" w:hAnsi="Arial" w:cs="Arial"/>
          <w:b/>
        </w:rPr>
      </w:pPr>
      <w:r>
        <w:rPr>
          <w:rFonts w:ascii="Arial" w:hAnsi="Arial" w:cs="Arial"/>
          <w:b/>
          <w:bCs/>
        </w:rPr>
        <w:t>1.1.  Introducción (1).</w:t>
      </w:r>
      <w:r>
        <w:rPr>
          <w:rFonts w:ascii="Arial" w:hAnsi="Arial" w:cs="Arial"/>
          <w:b/>
        </w:rPr>
        <w:t xml:space="preserve"> </w:t>
      </w:r>
    </w:p>
    <w:p w:rsidR="00C80EF1" w:rsidRDefault="00C80EF1" w:rsidP="00C80EF1">
      <w:pPr>
        <w:spacing w:line="480" w:lineRule="auto"/>
        <w:ind w:left="900"/>
        <w:jc w:val="both"/>
        <w:rPr>
          <w:rFonts w:ascii="Arial" w:hAnsi="Arial" w:cs="Arial"/>
        </w:rPr>
      </w:pPr>
      <w:r>
        <w:rPr>
          <w:rFonts w:ascii="Arial" w:hAnsi="Arial" w:cs="Arial"/>
        </w:rPr>
        <w:t> Los ovinos de Ecuador tienen su origen en la conquista, los españoles introdujeron los primeros ejemplares de lana y pelo, los primeros provenientes de Europa y los segundos del África occidental.</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Después de 500 años vemos como los ovinos aun están por desarrollar  su potencialidad, la especie es popular pero ¡desconocida!.  El productor ovino  esta rodeado de una serie de elementos culturales, mitos y paradigmas de tradición oral que es necesario, hoy a la luz de la ciencia, cuestionar y avanzar en dirección a un sector más empresarial y competitivo.</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 xml:space="preserve">Se tiene claro que los ovinos tienen una serie de ventajas importantes sobre los bovinos como lo son la mayor capacidad reproductiva, con un intervalo entre partos de casi la mitad del bovino, mayor número de crías por parto, en ovinos es normal el gemelo o el trillicero, la mayor capacidad de conversión alimenticia, la posibilidad de tener triple propósito: Carne, leche y lana, mayor resistencia al estrés calórico, mayor resistencia a las alturas, menor precio por unidad animal disminuyendo los riesgos y aumentando la </w:t>
      </w:r>
      <w:r>
        <w:rPr>
          <w:rFonts w:ascii="Arial" w:hAnsi="Arial" w:cs="Arial"/>
        </w:rPr>
        <w:lastRenderedPageBreak/>
        <w:t>posibilidad de autoconsumo, mejor calidad en la carne, mejor calidad en la leche para derivados como el queso, mejor calidad en la piel, menores problemas para la salud humana por la composición nutricional de la carne. </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Siendo los OTC una de las especies de animales domésticos más productivos y rentables  se   deben considerar como una  alternativa seria de producción de carne, leche y lana para pequeños, mediano y grandes productores. </w:t>
      </w:r>
    </w:p>
    <w:p w:rsidR="00C80EF1" w:rsidRDefault="00C80EF1" w:rsidP="00C80EF1">
      <w:pPr>
        <w:spacing w:before="100" w:beforeAutospacing="1" w:after="100" w:afterAutospacing="1" w:line="480" w:lineRule="auto"/>
        <w:ind w:left="900"/>
        <w:jc w:val="both"/>
        <w:rPr>
          <w:rFonts w:ascii="Arial" w:hAnsi="Arial" w:cs="Arial"/>
        </w:rPr>
      </w:pPr>
    </w:p>
    <w:p w:rsidR="00C80EF1" w:rsidRDefault="00C80EF1" w:rsidP="00C80EF1">
      <w:pPr>
        <w:spacing w:before="100" w:beforeAutospacing="1" w:after="100" w:afterAutospacing="1"/>
        <w:ind w:left="360"/>
        <w:jc w:val="both"/>
        <w:rPr>
          <w:rFonts w:ascii="Arial" w:hAnsi="Arial" w:cs="Arial"/>
          <w:b/>
        </w:rPr>
      </w:pPr>
      <w:r>
        <w:rPr>
          <w:rFonts w:ascii="Arial" w:hAnsi="Arial" w:cs="Arial"/>
          <w:b/>
          <w:bCs/>
        </w:rPr>
        <w:t>1.2. Clasificación  Taxonómica (1).</w:t>
      </w:r>
      <w:r>
        <w:rPr>
          <w:rFonts w:ascii="Arial" w:hAnsi="Arial" w:cs="Arial"/>
          <w:b/>
        </w:rPr>
        <w:t xml:space="preserve"> </w:t>
      </w:r>
    </w:p>
    <w:p w:rsidR="00C80EF1" w:rsidRDefault="00C80EF1" w:rsidP="00C80EF1">
      <w:pPr>
        <w:spacing w:before="100" w:beforeAutospacing="1" w:after="100" w:afterAutospacing="1"/>
        <w:ind w:left="2124"/>
        <w:jc w:val="both"/>
        <w:rPr>
          <w:rFonts w:ascii="Arial" w:hAnsi="Arial" w:cs="Arial"/>
          <w:b/>
        </w:rPr>
      </w:pPr>
      <w:r>
        <w:rPr>
          <w:rFonts w:ascii="Arial" w:hAnsi="Arial" w:cs="Arial"/>
          <w:b/>
        </w:rPr>
        <w:t>TABLA 1. Clasificación taxonómica de los OTC</w:t>
      </w:r>
    </w:p>
    <w:tbl>
      <w:tblPr>
        <w:tblW w:w="6020" w:type="dxa"/>
        <w:tblInd w:w="1800" w:type="dxa"/>
        <w:tblCellMar>
          <w:left w:w="70" w:type="dxa"/>
          <w:right w:w="70" w:type="dxa"/>
        </w:tblCellMar>
        <w:tblLook w:val="0000"/>
      </w:tblPr>
      <w:tblGrid>
        <w:gridCol w:w="2000"/>
        <w:gridCol w:w="4020"/>
      </w:tblGrid>
      <w:tr w:rsidR="00C80EF1" w:rsidTr="00101B48">
        <w:trPr>
          <w:trHeight w:val="315"/>
        </w:trPr>
        <w:tc>
          <w:tcPr>
            <w:tcW w:w="2000" w:type="dxa"/>
            <w:tcBorders>
              <w:top w:val="single" w:sz="4" w:space="0" w:color="auto"/>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REINO:</w:t>
            </w:r>
          </w:p>
        </w:tc>
        <w:tc>
          <w:tcPr>
            <w:tcW w:w="4020" w:type="dxa"/>
            <w:tcBorders>
              <w:top w:val="single" w:sz="4" w:space="0" w:color="auto"/>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Animal.</w:t>
            </w:r>
          </w:p>
        </w:tc>
      </w:tr>
      <w:tr w:rsidR="00C80EF1" w:rsidTr="00101B48">
        <w:trPr>
          <w:trHeight w:val="315"/>
        </w:trPr>
        <w:tc>
          <w:tcPr>
            <w:tcW w:w="2000" w:type="dxa"/>
            <w:tcBorders>
              <w:top w:val="nil"/>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SUBREINO:</w:t>
            </w:r>
          </w:p>
        </w:tc>
        <w:tc>
          <w:tcPr>
            <w:tcW w:w="4020"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Mamífero.</w:t>
            </w:r>
          </w:p>
        </w:tc>
      </w:tr>
      <w:tr w:rsidR="00C80EF1" w:rsidTr="00101B48">
        <w:trPr>
          <w:trHeight w:val="330"/>
        </w:trPr>
        <w:tc>
          <w:tcPr>
            <w:tcW w:w="2000" w:type="dxa"/>
            <w:tcBorders>
              <w:top w:val="nil"/>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TIPO:</w:t>
            </w:r>
          </w:p>
        </w:tc>
        <w:tc>
          <w:tcPr>
            <w:tcW w:w="4020"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Cordados.</w:t>
            </w:r>
          </w:p>
        </w:tc>
      </w:tr>
      <w:tr w:rsidR="00C80EF1" w:rsidTr="00101B48">
        <w:trPr>
          <w:trHeight w:val="315"/>
        </w:trPr>
        <w:tc>
          <w:tcPr>
            <w:tcW w:w="2000" w:type="dxa"/>
            <w:tcBorders>
              <w:top w:val="nil"/>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CLASE:</w:t>
            </w:r>
          </w:p>
        </w:tc>
        <w:tc>
          <w:tcPr>
            <w:tcW w:w="4020"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Mamíferos.</w:t>
            </w:r>
          </w:p>
        </w:tc>
      </w:tr>
      <w:tr w:rsidR="00C80EF1" w:rsidTr="00101B48">
        <w:trPr>
          <w:trHeight w:val="330"/>
        </w:trPr>
        <w:tc>
          <w:tcPr>
            <w:tcW w:w="2000" w:type="dxa"/>
            <w:tcBorders>
              <w:top w:val="nil"/>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ORDEN:</w:t>
            </w:r>
          </w:p>
        </w:tc>
        <w:tc>
          <w:tcPr>
            <w:tcW w:w="4020"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Ungulado.</w:t>
            </w:r>
          </w:p>
        </w:tc>
      </w:tr>
      <w:tr w:rsidR="00C80EF1" w:rsidTr="00101B48">
        <w:trPr>
          <w:trHeight w:val="330"/>
        </w:trPr>
        <w:tc>
          <w:tcPr>
            <w:tcW w:w="2000" w:type="dxa"/>
            <w:tcBorders>
              <w:top w:val="nil"/>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SUBORDEN:</w:t>
            </w:r>
          </w:p>
        </w:tc>
        <w:tc>
          <w:tcPr>
            <w:tcW w:w="4020"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Artiodáctilos (Dedos en número par).</w:t>
            </w:r>
          </w:p>
        </w:tc>
      </w:tr>
      <w:tr w:rsidR="00C80EF1" w:rsidTr="00101B48">
        <w:trPr>
          <w:trHeight w:val="300"/>
        </w:trPr>
        <w:tc>
          <w:tcPr>
            <w:tcW w:w="2000" w:type="dxa"/>
            <w:tcBorders>
              <w:top w:val="nil"/>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FAMILIA:</w:t>
            </w:r>
          </w:p>
        </w:tc>
        <w:tc>
          <w:tcPr>
            <w:tcW w:w="4020"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Bóvidos.</w:t>
            </w:r>
          </w:p>
        </w:tc>
      </w:tr>
      <w:tr w:rsidR="00C80EF1" w:rsidTr="00101B48">
        <w:trPr>
          <w:trHeight w:val="330"/>
        </w:trPr>
        <w:tc>
          <w:tcPr>
            <w:tcW w:w="2000" w:type="dxa"/>
            <w:tcBorders>
              <w:top w:val="nil"/>
              <w:left w:val="nil"/>
              <w:bottom w:val="nil"/>
              <w:right w:val="nil"/>
            </w:tcBorders>
            <w:shd w:val="clear" w:color="auto" w:fill="auto"/>
          </w:tcPr>
          <w:p w:rsidR="00C80EF1" w:rsidRDefault="00C80EF1" w:rsidP="00101B48">
            <w:pPr>
              <w:jc w:val="both"/>
              <w:rPr>
                <w:rFonts w:ascii="Arial" w:hAnsi="Arial" w:cs="Arial"/>
                <w:b/>
                <w:bCs/>
              </w:rPr>
            </w:pPr>
            <w:r>
              <w:rPr>
                <w:rFonts w:ascii="Arial" w:hAnsi="Arial" w:cs="Arial"/>
                <w:b/>
                <w:bCs/>
              </w:rPr>
              <w:t>SUBFAMILIA:</w:t>
            </w:r>
          </w:p>
        </w:tc>
        <w:tc>
          <w:tcPr>
            <w:tcW w:w="4020"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Caprinae.</w:t>
            </w:r>
          </w:p>
        </w:tc>
      </w:tr>
      <w:tr w:rsidR="00C80EF1" w:rsidTr="00101B48">
        <w:trPr>
          <w:trHeight w:val="330"/>
        </w:trPr>
        <w:tc>
          <w:tcPr>
            <w:tcW w:w="2000" w:type="dxa"/>
            <w:tcBorders>
              <w:top w:val="nil"/>
              <w:left w:val="nil"/>
              <w:right w:val="nil"/>
            </w:tcBorders>
            <w:shd w:val="clear" w:color="auto" w:fill="auto"/>
          </w:tcPr>
          <w:p w:rsidR="00C80EF1" w:rsidRDefault="00C80EF1" w:rsidP="00101B48">
            <w:pPr>
              <w:jc w:val="both"/>
              <w:rPr>
                <w:rFonts w:ascii="Arial" w:hAnsi="Arial" w:cs="Arial"/>
                <w:b/>
                <w:bCs/>
              </w:rPr>
            </w:pPr>
            <w:r>
              <w:rPr>
                <w:rFonts w:ascii="Arial" w:hAnsi="Arial" w:cs="Arial"/>
                <w:b/>
                <w:bCs/>
              </w:rPr>
              <w:t>GENERO:</w:t>
            </w:r>
          </w:p>
        </w:tc>
        <w:tc>
          <w:tcPr>
            <w:tcW w:w="4020" w:type="dxa"/>
            <w:tcBorders>
              <w:top w:val="nil"/>
              <w:left w:val="nil"/>
              <w:right w:val="nil"/>
            </w:tcBorders>
            <w:shd w:val="clear" w:color="auto" w:fill="auto"/>
          </w:tcPr>
          <w:p w:rsidR="00C80EF1" w:rsidRDefault="00C80EF1" w:rsidP="00101B48">
            <w:pPr>
              <w:jc w:val="both"/>
              <w:rPr>
                <w:rFonts w:ascii="Arial" w:hAnsi="Arial" w:cs="Arial"/>
              </w:rPr>
            </w:pPr>
            <w:r>
              <w:rPr>
                <w:rFonts w:ascii="Arial" w:hAnsi="Arial" w:cs="Arial"/>
              </w:rPr>
              <w:t>Ovis.</w:t>
            </w:r>
          </w:p>
        </w:tc>
      </w:tr>
      <w:tr w:rsidR="00C80EF1" w:rsidTr="00101B48">
        <w:trPr>
          <w:trHeight w:val="330"/>
        </w:trPr>
        <w:tc>
          <w:tcPr>
            <w:tcW w:w="2000" w:type="dxa"/>
            <w:tcBorders>
              <w:top w:val="nil"/>
              <w:left w:val="nil"/>
              <w:bottom w:val="single" w:sz="4" w:space="0" w:color="auto"/>
              <w:right w:val="nil"/>
            </w:tcBorders>
            <w:shd w:val="clear" w:color="auto" w:fill="auto"/>
          </w:tcPr>
          <w:p w:rsidR="00C80EF1" w:rsidRDefault="00C80EF1" w:rsidP="00101B48">
            <w:pPr>
              <w:jc w:val="both"/>
              <w:rPr>
                <w:rFonts w:ascii="Arial" w:hAnsi="Arial" w:cs="Arial"/>
                <w:b/>
                <w:bCs/>
              </w:rPr>
            </w:pPr>
            <w:r>
              <w:rPr>
                <w:rFonts w:ascii="Arial" w:hAnsi="Arial" w:cs="Arial"/>
                <w:b/>
                <w:bCs/>
              </w:rPr>
              <w:t>ESPECIE:</w:t>
            </w:r>
          </w:p>
        </w:tc>
        <w:tc>
          <w:tcPr>
            <w:tcW w:w="4020" w:type="dxa"/>
            <w:tcBorders>
              <w:top w:val="nil"/>
              <w:left w:val="nil"/>
              <w:bottom w:val="single" w:sz="4" w:space="0" w:color="auto"/>
              <w:right w:val="nil"/>
            </w:tcBorders>
            <w:shd w:val="clear" w:color="auto" w:fill="auto"/>
          </w:tcPr>
          <w:p w:rsidR="00C80EF1" w:rsidRDefault="00C80EF1" w:rsidP="00101B48">
            <w:pPr>
              <w:jc w:val="both"/>
              <w:rPr>
                <w:rFonts w:ascii="Arial" w:hAnsi="Arial" w:cs="Arial"/>
              </w:rPr>
            </w:pPr>
            <w:r>
              <w:rPr>
                <w:rFonts w:ascii="Arial" w:hAnsi="Arial" w:cs="Arial"/>
              </w:rPr>
              <w:t>Ovis aries.</w:t>
            </w:r>
          </w:p>
        </w:tc>
      </w:tr>
    </w:tbl>
    <w:p w:rsidR="00C80EF1" w:rsidRDefault="00C80EF1" w:rsidP="00C80EF1">
      <w:pPr>
        <w:spacing w:before="100" w:beforeAutospacing="1" w:after="100" w:afterAutospacing="1"/>
        <w:jc w:val="both"/>
        <w:rPr>
          <w:rFonts w:ascii="Arial" w:hAnsi="Arial" w:cs="Arial"/>
        </w:rPr>
      </w:pPr>
    </w:p>
    <w:p w:rsidR="00C80EF1" w:rsidRDefault="00C80EF1" w:rsidP="00C80EF1">
      <w:pPr>
        <w:spacing w:before="100" w:beforeAutospacing="1" w:after="100" w:afterAutospacing="1"/>
        <w:jc w:val="both"/>
        <w:rPr>
          <w:rFonts w:ascii="Arial" w:hAnsi="Arial" w:cs="Arial"/>
        </w:rPr>
      </w:pPr>
    </w:p>
    <w:p w:rsidR="00C80EF1" w:rsidRDefault="00C80EF1" w:rsidP="00C80EF1">
      <w:pPr>
        <w:spacing w:before="100" w:beforeAutospacing="1" w:after="100" w:afterAutospacing="1"/>
        <w:ind w:left="360"/>
        <w:jc w:val="both"/>
        <w:rPr>
          <w:rFonts w:ascii="Arial" w:hAnsi="Arial" w:cs="Arial"/>
          <w:b/>
        </w:rPr>
      </w:pPr>
    </w:p>
    <w:p w:rsidR="00C80EF1" w:rsidRDefault="00C80EF1" w:rsidP="00C80EF1">
      <w:pPr>
        <w:spacing w:before="100" w:beforeAutospacing="1" w:after="100" w:afterAutospacing="1"/>
        <w:ind w:left="360"/>
        <w:jc w:val="both"/>
        <w:rPr>
          <w:rFonts w:ascii="Arial" w:hAnsi="Arial" w:cs="Arial"/>
          <w:b/>
        </w:rPr>
      </w:pPr>
    </w:p>
    <w:p w:rsidR="00C80EF1" w:rsidRDefault="00C80EF1" w:rsidP="00C80EF1">
      <w:pPr>
        <w:spacing w:before="100" w:beforeAutospacing="1" w:after="100" w:afterAutospacing="1"/>
        <w:ind w:left="360"/>
        <w:jc w:val="both"/>
        <w:rPr>
          <w:rFonts w:ascii="Arial" w:hAnsi="Arial" w:cs="Arial"/>
          <w:b/>
        </w:rPr>
      </w:pPr>
      <w:r>
        <w:rPr>
          <w:rFonts w:ascii="Arial" w:hAnsi="Arial" w:cs="Arial"/>
          <w:b/>
        </w:rPr>
        <w:t>1.3. Descripción General (1).</w:t>
      </w:r>
    </w:p>
    <w:p w:rsidR="00C80EF1" w:rsidRDefault="00C80EF1" w:rsidP="00C80EF1">
      <w:pPr>
        <w:spacing w:line="480" w:lineRule="auto"/>
        <w:ind w:left="900"/>
        <w:jc w:val="both"/>
        <w:rPr>
          <w:rFonts w:ascii="Arial" w:hAnsi="Arial" w:cs="Arial"/>
        </w:rPr>
      </w:pPr>
      <w:r>
        <w:rPr>
          <w:rFonts w:ascii="Arial" w:hAnsi="Arial" w:cs="Arial"/>
        </w:rPr>
        <w:t> El ovino es un animal Cuadrúpedo, de pezuña hendida, mamífero que alimenta sus crías con la leche  proveniente de los dos pezones de la ubre de la madre. Presenta un sistema respiratorio fuerte aunque se afecta a veces por parásitos pulmonares. </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El ovino al igual que el bovino  es un rumiante, se alimenta de hierba fresca y se puede suplementar fácilmente, utiliza sus cuatro estómagos para realizar el proceso de rumia y absorción de nutrientes. </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Su piel se estructura en dos terminaciones pelo y lana, que se desarrolla dependiendo del clima y las condiciones genéticas de la especie. Esta característica cutánea hace que los ovinos  sean resistentes al calor y al frió. La lana ejerce una capa de protección y aislamiento termorreguladora que a la vez protege contra el calor como contra el frío. Algunas razas como la Merino Rambouillet han desarrollado más la piel para aumentar la producción de lana. </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 xml:space="preserve">En cuanto a los sentidos presentan visión a blanco y negro, los ovinos tienen en el fondo de sus ojos  el  tapetum lucidum  (Ojos reflectivos en la oscuridad), que les permite  ver bien de noche y así huir de los depredadores. Tienen  buen oído, las orejas están </w:t>
      </w:r>
      <w:r>
        <w:rPr>
          <w:rFonts w:ascii="Arial" w:hAnsi="Arial" w:cs="Arial"/>
        </w:rPr>
        <w:lastRenderedPageBreak/>
        <w:t>dispuestas de forma caída, pero en algunas razas se presentan horizontales. Tienen un olfato bien desarrollado, el macho utiliza este sentido para  percibir las feromonas de las hembras  para la detención del calor o celo. El sentido del gusto de la oveja es superior al del bovino y esta  se clasifica como “Rumiante  selectivo”. La oveja  con sus labios escoge la comida y luego la corta con sus dientes. Al igual que con los bovinos no es conveniente sobrepastorear los potreros, las ovejas al tener la habilidad de cortar la comida con los dientes, en situaciones extremas de sobrepastoreo y buscando la supervivencia, el animal  puede consumir el pasto muy bajo y demorar el rebrote. De todas maneras en condiciones normales la oveja más bien contribuye positivamente en la recuperación, reactivación y mejoría de los suelos. </w:t>
      </w:r>
    </w:p>
    <w:p w:rsidR="00C80EF1" w:rsidRDefault="00C80EF1" w:rsidP="00C80EF1">
      <w:pPr>
        <w:spacing w:line="480" w:lineRule="auto"/>
        <w:ind w:left="900"/>
        <w:jc w:val="both"/>
        <w:rPr>
          <w:rFonts w:ascii="Arial" w:hAnsi="Arial" w:cs="Arial"/>
        </w:rPr>
      </w:pPr>
      <w:r>
        <w:rPr>
          <w:rFonts w:ascii="Arial" w:hAnsi="Arial" w:cs="Arial"/>
        </w:rPr>
        <w:t xml:space="preserve">La especie en su variedad persa y africana es ramoneadora y es capaz de consumir hojas de árboles, esta condición  no se presenta en las ovejas  tipo europeo. </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La reproducción es sexual (Macho y Hembra),  la gestación de las crías se lleva a cabo dentro del  útero de la madre y tienden a tener una alta proporción de gemelos y trillizos, hoy en día se han desarrollado técnicas para el manejo de la inseminación artificial, y transferencia de embriones. </w:t>
      </w:r>
    </w:p>
    <w:p w:rsidR="00C80EF1" w:rsidRDefault="00C80EF1" w:rsidP="00C80EF1">
      <w:pPr>
        <w:spacing w:before="100" w:beforeAutospacing="1" w:after="100" w:afterAutospacing="1"/>
        <w:jc w:val="both"/>
        <w:rPr>
          <w:rFonts w:ascii="Arial" w:hAnsi="Arial" w:cs="Arial"/>
          <w:b/>
        </w:rPr>
      </w:pPr>
      <w:r>
        <w:rPr>
          <w:rFonts w:ascii="Arial" w:hAnsi="Arial" w:cs="Arial"/>
          <w:b/>
        </w:rPr>
        <w:lastRenderedPageBreak/>
        <w:t xml:space="preserve">  </w:t>
      </w:r>
    </w:p>
    <w:p w:rsidR="00C80EF1" w:rsidRDefault="00C80EF1" w:rsidP="00C80EF1">
      <w:pPr>
        <w:spacing w:before="100" w:beforeAutospacing="1" w:after="100" w:afterAutospacing="1"/>
        <w:jc w:val="both"/>
        <w:rPr>
          <w:rFonts w:ascii="Arial" w:hAnsi="Arial" w:cs="Arial"/>
          <w:b/>
        </w:rPr>
      </w:pPr>
      <w:r>
        <w:rPr>
          <w:rFonts w:ascii="Arial" w:hAnsi="Arial" w:cs="Arial"/>
          <w:b/>
        </w:rPr>
        <w:t xml:space="preserve">   1.4.  Razas (5) </w:t>
      </w:r>
    </w:p>
    <w:p w:rsidR="00C80EF1" w:rsidRDefault="00C80EF1" w:rsidP="00C80EF1">
      <w:pPr>
        <w:ind w:left="900"/>
        <w:jc w:val="both"/>
        <w:rPr>
          <w:rFonts w:ascii="Arial" w:hAnsi="Arial" w:cs="Arial"/>
          <w:b/>
        </w:rPr>
      </w:pPr>
      <w:r>
        <w:rPr>
          <w:rFonts w:ascii="Arial" w:hAnsi="Arial" w:cs="Arial"/>
          <w:b/>
        </w:rPr>
        <w:t xml:space="preserve">1.4.1. Dorset: </w:t>
      </w:r>
    </w:p>
    <w:p w:rsidR="00C80EF1" w:rsidRDefault="00C80EF1" w:rsidP="00C80EF1">
      <w:pPr>
        <w:spacing w:line="480" w:lineRule="auto"/>
        <w:ind w:left="1620"/>
        <w:jc w:val="both"/>
        <w:rPr>
          <w:rFonts w:ascii="Arial" w:hAnsi="Arial" w:cs="Arial"/>
        </w:rPr>
      </w:pPr>
      <w:r>
        <w:rPr>
          <w:rFonts w:ascii="Arial" w:hAnsi="Arial" w:cs="Arial"/>
        </w:rPr>
        <w:t> </w:t>
      </w:r>
      <w:r>
        <w:rPr>
          <w:rFonts w:ascii="Arial" w:hAnsi="Arial" w:cs="Arial"/>
        </w:rPr>
        <w:br/>
        <w:t>El ovino Dorset es de tamaño mediano, largo. Musculoso de conformación cárnica, de lana blanca y densa libre de fibras negras. Existen dos variedades con cuernos y sin estos. En el caso de la variedad cornuda, ambos sexos tienen cuernos, los de las ovejas son pequeños y curvados hacia delante, los de los machos son más gruesos, en espiral y también curvados hacia delante. En cuanto a la variedad  sin cuernos, esta tuvo su origen en el north Carolina State College de Raleigh, N.C.Y generalmente es acorne, teniendo en ocasiones cuernos incompletos o tocones de varios tamaños que no son objetables. La hembras pesan  de 65-</w:t>
      </w:r>
      <w:smartTag w:uri="urn:schemas-microsoft-com:office:smarttags" w:element="metricconverter">
        <w:smartTagPr>
          <w:attr w:name="ProductID" w:val="90 Kg"/>
        </w:smartTagPr>
        <w:r>
          <w:rPr>
            <w:rFonts w:ascii="Arial" w:hAnsi="Arial" w:cs="Arial"/>
          </w:rPr>
          <w:t>90 Kg</w:t>
        </w:r>
      </w:smartTag>
      <w:r>
        <w:rPr>
          <w:rFonts w:ascii="Arial" w:hAnsi="Arial" w:cs="Arial"/>
        </w:rPr>
        <w:t>. y los machos de 100-</w:t>
      </w:r>
      <w:smartTag w:uri="urn:schemas-microsoft-com:office:smarttags" w:element="metricconverter">
        <w:smartTagPr>
          <w:attr w:name="ProductID" w:val="125 kilogramos"/>
        </w:smartTagPr>
        <w:r>
          <w:rPr>
            <w:rFonts w:ascii="Arial" w:hAnsi="Arial" w:cs="Arial"/>
          </w:rPr>
          <w:t>125 kilogramos</w:t>
        </w:r>
      </w:smartTag>
      <w:r>
        <w:rPr>
          <w:rFonts w:ascii="Arial" w:hAnsi="Arial" w:cs="Arial"/>
        </w:rPr>
        <w:t>. Característica sobresaliente de esta raza es la de entrar en celo durante cualquier época del año, por lo cual es factible de implementar con ellos un sistema acelerado de producción con partos cada ocho meses, las borregas producen gran cantidad de leche y un elevado instinto materno la cual las lleva a producir crías de crecimiento sorprendente y elevados rendimientos pie canal (54-60 %).  </w:t>
      </w:r>
    </w:p>
    <w:p w:rsidR="00C80EF1" w:rsidRDefault="00C80EF1" w:rsidP="00C80EF1">
      <w:pPr>
        <w:spacing w:line="480" w:lineRule="auto"/>
        <w:jc w:val="both"/>
        <w:rPr>
          <w:rFonts w:ascii="Arial" w:hAnsi="Arial" w:cs="Arial"/>
        </w:rPr>
      </w:pPr>
    </w:p>
    <w:p w:rsidR="00C80EF1" w:rsidRDefault="00C80EF1" w:rsidP="00C80EF1">
      <w:pPr>
        <w:spacing w:line="480" w:lineRule="auto"/>
        <w:ind w:left="900"/>
        <w:jc w:val="both"/>
        <w:rPr>
          <w:rFonts w:ascii="Arial" w:hAnsi="Arial" w:cs="Arial"/>
          <w:b/>
        </w:rPr>
      </w:pPr>
      <w:r>
        <w:rPr>
          <w:rFonts w:ascii="Arial" w:hAnsi="Arial" w:cs="Arial"/>
          <w:b/>
        </w:rPr>
        <w:t xml:space="preserve">1.4.2.  Romanov: </w:t>
      </w:r>
    </w:p>
    <w:p w:rsidR="00C80EF1" w:rsidRDefault="00C80EF1" w:rsidP="00C80EF1">
      <w:pPr>
        <w:spacing w:line="480" w:lineRule="auto"/>
        <w:ind w:left="1620"/>
        <w:jc w:val="both"/>
        <w:rPr>
          <w:rFonts w:ascii="Arial" w:hAnsi="Arial" w:cs="Arial"/>
        </w:rPr>
      </w:pPr>
      <w:r>
        <w:rPr>
          <w:rFonts w:ascii="Arial" w:hAnsi="Arial" w:cs="Arial"/>
        </w:rPr>
        <w:t>Los corderos (ovejas jóvenes) nacen de color negro, cambiando posteriormente algunas de las fibras a blanco, dando apariencia de una lana grisácea. La cabeza es de color negra y puede presentar algunas manchas blancas irregulares, es pequeña y angular. Las orejas con cortas a medianas, delgadas y cubiertas de pelo al igual que la cabeza en su totalidad. Ojos de implantación externa alertas y bien abiertos. Los machos se prefieren  acornes o bien con pequeños tocones, evitar presencia de cuernos. La cabeza del macho es más convexa que la de la hembra. Los machos presentan crin o barba a lo largo del cuello con pelo de color negro.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Son de talla media, el peso promedio en las hembras adultas es de 50-</w:t>
      </w:r>
      <w:smartTag w:uri="urn:schemas-microsoft-com:office:smarttags" w:element="metricconverter">
        <w:smartTagPr>
          <w:attr w:name="ProductID" w:val="60 Kg"/>
        </w:smartTagPr>
        <w:r>
          <w:rPr>
            <w:rFonts w:ascii="Arial" w:hAnsi="Arial" w:cs="Arial"/>
          </w:rPr>
          <w:t>60 Kg</w:t>
        </w:r>
      </w:smartTag>
      <w:r>
        <w:rPr>
          <w:rFonts w:ascii="Arial" w:hAnsi="Arial" w:cs="Arial"/>
        </w:rPr>
        <w:t xml:space="preserve"> y en los machos de 80-</w:t>
      </w:r>
      <w:smartTag w:uri="urn:schemas-microsoft-com:office:smarttags" w:element="metricconverter">
        <w:smartTagPr>
          <w:attr w:name="ProductID" w:val="100 Kg"/>
        </w:smartTagPr>
        <w:r>
          <w:rPr>
            <w:rFonts w:ascii="Arial" w:hAnsi="Arial" w:cs="Arial"/>
          </w:rPr>
          <w:t>100 Kg</w:t>
        </w:r>
      </w:smartTag>
      <w:r>
        <w:rPr>
          <w:rFonts w:ascii="Arial" w:hAnsi="Arial" w:cs="Arial"/>
        </w:rPr>
        <w:t xml:space="preserve"> el aspecto de las ovejas adultas es de animales altamente fértiles, con gran capacidad de vientre, situación que causa una lordosis en su lomo, lo cual es característico de está raza. Son de hueso fino y de masas musculares regulares, los aplomos traseros algunas veces tienden a estar un tanto metidos del corvejón. Una característica propia de esta raza es la cola corta (razas </w:t>
      </w:r>
      <w:r>
        <w:rPr>
          <w:rFonts w:ascii="Arial" w:hAnsi="Arial" w:cs="Arial"/>
        </w:rPr>
        <w:lastRenderedPageBreak/>
        <w:t>nórdicas) la cual es delgada y de forma triangular. Está característica se hereda parcialmente en las ½ y ¾ de sangre aunque es hasta los 7/8 cuando es casi similar a la raza pura. </w:t>
      </w:r>
    </w:p>
    <w:p w:rsidR="00C80EF1" w:rsidRDefault="00C80EF1" w:rsidP="00C80EF1">
      <w:pPr>
        <w:spacing w:before="100" w:beforeAutospacing="1" w:after="100" w:afterAutospacing="1"/>
        <w:ind w:left="900"/>
        <w:jc w:val="both"/>
        <w:rPr>
          <w:rFonts w:ascii="Arial" w:hAnsi="Arial" w:cs="Arial"/>
          <w:b/>
          <w:bCs/>
        </w:rPr>
      </w:pPr>
    </w:p>
    <w:p w:rsidR="00C80EF1" w:rsidRDefault="00C80EF1" w:rsidP="00C80EF1">
      <w:pPr>
        <w:spacing w:before="100" w:beforeAutospacing="1" w:after="100" w:afterAutospacing="1"/>
        <w:ind w:left="900"/>
        <w:jc w:val="both"/>
        <w:rPr>
          <w:rFonts w:ascii="Arial" w:hAnsi="Arial" w:cs="Arial"/>
          <w:b/>
          <w:bCs/>
        </w:rPr>
      </w:pPr>
      <w:r>
        <w:rPr>
          <w:rFonts w:ascii="Arial" w:hAnsi="Arial" w:cs="Arial"/>
          <w:b/>
          <w:bCs/>
        </w:rPr>
        <w:t xml:space="preserve">1.4.3.  Dorper: </w:t>
      </w:r>
    </w:p>
    <w:p w:rsidR="00C80EF1" w:rsidRDefault="00C80EF1" w:rsidP="00C80EF1">
      <w:pPr>
        <w:spacing w:before="100" w:beforeAutospacing="1" w:after="100" w:afterAutospacing="1" w:line="480" w:lineRule="auto"/>
        <w:ind w:left="1620"/>
        <w:jc w:val="both"/>
        <w:rPr>
          <w:rFonts w:ascii="Arial" w:hAnsi="Arial" w:cs="Arial"/>
          <w:b/>
          <w:bCs/>
        </w:rPr>
      </w:pPr>
      <w:r>
        <w:rPr>
          <w:rFonts w:ascii="Arial" w:hAnsi="Arial" w:cs="Arial"/>
          <w:bCs/>
        </w:rPr>
        <w:t xml:space="preserve">La raza DORPER fue desarrollada en Sudáfrica en 1930, proviene de la cruza de Dorset Horn y El Persian Cabeza Negra. El Dorper es una raza creada para las áridas y extensivas regiones de Sudáfrica. Es una de las razas sin cuernos más fértil, buena conformación y poca lana, que no requiere ser Esquilada. La raza ha sido dividida en dos clases, cabeza negra (Dorper) y White Dorper (Dorper Blanco). La diferencia en el color es el simple gusto de cada persona. Los criadores de cabeza negra abarcan el 85% de los miembros de Dorper Sheep Breeders' Society of South Africa. La raza demuestra una excepcional adaptabilidad, rusticidad, alta reproducción y acelerado crecimiento (alcanzando 36Kgs. de los tres meses y medio a los cuatro meses de edad). Las hembras dorper se distinguen por ser muy buenas madres. La raza dorper ocupa el segundo lugar en población de Sudáfrica y se ha esparcido por muchos países alrededor del mundo. La raza dorper es no estacional, </w:t>
      </w:r>
      <w:r>
        <w:rPr>
          <w:rFonts w:ascii="Arial" w:hAnsi="Arial" w:cs="Arial"/>
          <w:bCs/>
        </w:rPr>
        <w:lastRenderedPageBreak/>
        <w:t xml:space="preserve">esto quiere decir que se pueden preñar en cualquier época del año, para esperar los partos cuando mejor convenga. La raza es fértil y el porcentaje de preñez en un empadre es muy alto. Los intervalos entre parto y parto pueden ser de 8 meses. Y bajo condiciones de buen forraje y buen manejo pueden parir 3 veces en 2 años. Bajo un buen manejo se puede obtener 150% de partos (2.25 crías por borrega cada año), esto quiere decir 150 crías en 100 partos. En casos excepcionales se ha obtenido el 180% de partos, hablando de Dorper full blood (puros). En condiciones de manejos extensivos un 100% es aceptable. </w:t>
      </w:r>
    </w:p>
    <w:p w:rsidR="00C80EF1" w:rsidRDefault="00C80EF1" w:rsidP="00C80EF1">
      <w:pPr>
        <w:spacing w:before="100" w:beforeAutospacing="1" w:after="100" w:afterAutospacing="1"/>
        <w:jc w:val="both"/>
        <w:rPr>
          <w:rFonts w:ascii="Arial" w:hAnsi="Arial" w:cs="Arial"/>
          <w:b/>
          <w:bCs/>
        </w:rPr>
      </w:pPr>
      <w:r>
        <w:rPr>
          <w:rFonts w:ascii="Arial" w:hAnsi="Arial" w:cs="Arial"/>
          <w:b/>
          <w:bCs/>
        </w:rPr>
        <w:t xml:space="preserve"> </w:t>
      </w:r>
    </w:p>
    <w:p w:rsidR="00C80EF1" w:rsidRDefault="00C80EF1" w:rsidP="00C80EF1">
      <w:pPr>
        <w:spacing w:before="100" w:beforeAutospacing="1" w:after="100" w:afterAutospacing="1"/>
        <w:ind w:left="900"/>
        <w:jc w:val="both"/>
        <w:rPr>
          <w:rFonts w:ascii="Arial" w:hAnsi="Arial" w:cs="Arial"/>
          <w:b/>
          <w:bCs/>
        </w:rPr>
      </w:pPr>
      <w:r>
        <w:rPr>
          <w:rFonts w:ascii="Arial" w:hAnsi="Arial" w:cs="Arial"/>
          <w:b/>
          <w:bCs/>
        </w:rPr>
        <w:t xml:space="preserve">1.4.4.  HampShire: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El HAMPSHIRE es un ovino de carne, largo, de tamaño medio, de cara negra, lana blanca, miembros fuertes cubiertos de lana en el tercio inferior sobre pelo oscuro, siendo esta más densa en los posteriores.</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El Hampshire debe mostrar calidad, fortaleza, sin rasgos de debilidad o tosquedad. El cuerpo debe ser relativamente profundo, con una línea recta muy marcada y gran longitud entre la última costilla y la base de la cola. El tren posterior </w:t>
      </w:r>
      <w:r>
        <w:rPr>
          <w:rFonts w:ascii="Arial" w:hAnsi="Arial" w:cs="Arial"/>
          <w:bCs/>
        </w:rPr>
        <w:lastRenderedPageBreak/>
        <w:t>debe de ser fuerte, con un buen desarrollo muscular que lo cubra totalmente las piernas deben estar cubiertas de músculo y no de grasa, una considerable profundidad y prominencia deben ser exhibidas en el muslo.</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Las hembras pesan 80 kgs y los machos 120 kgs. La raza Hampshire, refutada por la precocidad y calidad cárnica de sus corderos, está entre las más utilizadas del mundo para cruzamiento. Reúne las cualidades de las razas precoces, de excelente conformación, y de las razas de hierba, igualmente precoces y prolíficas.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La raza Hampshire se adapta perfectamente a diferentes sistemas de explotación: extensivo, semi-extensivo o estabulación. Muy buenos transformadores, estos animales ofrecen excelentes posibilidades de crecimiento compensatorio.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Excelente macho, el reproductor Hampshire se destina principalmente al cruzamiento terminal, donde mejora indiscutiblemente la conformación cárnica y la calidad de los corderos cruzados.</w:t>
      </w:r>
    </w:p>
    <w:p w:rsidR="00C80EF1" w:rsidRDefault="00C80EF1" w:rsidP="00C80EF1">
      <w:pPr>
        <w:spacing w:before="100" w:beforeAutospacing="1" w:after="100" w:afterAutospacing="1"/>
        <w:ind w:left="900"/>
        <w:jc w:val="both"/>
        <w:rPr>
          <w:rFonts w:ascii="Arial" w:hAnsi="Arial" w:cs="Arial"/>
          <w:b/>
          <w:bCs/>
        </w:rPr>
      </w:pPr>
    </w:p>
    <w:p w:rsidR="00C80EF1" w:rsidRDefault="00C80EF1" w:rsidP="00C80EF1">
      <w:pPr>
        <w:spacing w:before="100" w:beforeAutospacing="1" w:after="100" w:afterAutospacing="1"/>
        <w:ind w:left="900"/>
        <w:jc w:val="both"/>
        <w:rPr>
          <w:rFonts w:ascii="Arial" w:hAnsi="Arial" w:cs="Arial"/>
          <w:b/>
          <w:bCs/>
        </w:rPr>
      </w:pPr>
    </w:p>
    <w:p w:rsidR="00C80EF1" w:rsidRDefault="00C80EF1" w:rsidP="00C80EF1">
      <w:pPr>
        <w:spacing w:before="100" w:beforeAutospacing="1" w:after="100" w:afterAutospacing="1"/>
        <w:ind w:left="900"/>
        <w:jc w:val="both"/>
        <w:rPr>
          <w:rFonts w:ascii="Arial" w:hAnsi="Arial" w:cs="Arial"/>
          <w:b/>
          <w:bCs/>
        </w:rPr>
      </w:pPr>
      <w:r>
        <w:rPr>
          <w:rFonts w:ascii="Arial" w:hAnsi="Arial" w:cs="Arial"/>
          <w:b/>
          <w:bCs/>
        </w:rPr>
        <w:t xml:space="preserve">1.4.5.  Suffolk: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Una raza que originó en Inglaterra de cruzas entre Southdown y Northfolk, es una de las razas con tamaño más grande. Esto, con su crecimiento rápido, ha hecho el Suffolk el macho más popular en la producción de corderos de engorde. Tiene una cara negra y patas negras sin lana, y es una raza que necesita mucho cuidado, porque los puros se mueren fácilmente. Es popular en algunos países por su cara negra y su cuerpo grande que produce mucha carne. Peso de Macho Adulto, 125 - 182 kgs. Peso de Hembra Adulta, 91 - 136 kgs. Promedio de Diámetro de Fibra, 26 - 33 micras. Peso de Vellón Prelavado, 1.8 - 3.6 kgs. Rendimiento, 50 - 60%. Longitud de Mechón, 6 - 9 cm. </w:t>
      </w:r>
    </w:p>
    <w:p w:rsidR="00C80EF1" w:rsidRDefault="00C80EF1" w:rsidP="00C80EF1">
      <w:pPr>
        <w:spacing w:before="100" w:beforeAutospacing="1" w:after="100" w:afterAutospacing="1" w:line="480" w:lineRule="auto"/>
        <w:ind w:left="1620"/>
        <w:jc w:val="both"/>
        <w:rPr>
          <w:rFonts w:ascii="Arial" w:hAnsi="Arial" w:cs="Arial"/>
          <w:bCs/>
        </w:rPr>
      </w:pPr>
    </w:p>
    <w:p w:rsidR="00C80EF1" w:rsidRDefault="00C80EF1" w:rsidP="00C80EF1">
      <w:pPr>
        <w:spacing w:before="100" w:beforeAutospacing="1" w:after="100" w:afterAutospacing="1" w:line="480" w:lineRule="auto"/>
        <w:ind w:left="900"/>
        <w:jc w:val="both"/>
        <w:rPr>
          <w:rFonts w:ascii="Arial" w:hAnsi="Arial" w:cs="Arial"/>
          <w:bCs/>
        </w:rPr>
      </w:pPr>
      <w:r>
        <w:rPr>
          <w:rFonts w:ascii="Arial" w:hAnsi="Arial" w:cs="Arial"/>
          <w:b/>
          <w:bCs/>
        </w:rPr>
        <w:t xml:space="preserve">1.4.6.  Katahdin: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La  raza KATAHDIN es desarrollada por el hombre como respuesta a la necesidad de obtener buena carne y que además no requiera de ser esquilada, pero que fuera capaz de cubrir las demandas y estándares de calidad adecuados para los mercados más exigentes. Su tasa de crecimiento y la </w:t>
      </w:r>
      <w:r>
        <w:rPr>
          <w:rFonts w:ascii="Arial" w:hAnsi="Arial" w:cs="Arial"/>
          <w:bCs/>
        </w:rPr>
        <w:lastRenderedPageBreak/>
        <w:t xml:space="preserve">conformación muscular de la Katahdin supera la de los ovinos de tropicales o de pelo y es comparable a la de las razas cárnicas de lana. Por naturaleza las canales producidas por las Katahdin son muy magras (con poca grasa) y su sabor es excelente.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El pelaje que muda cada año les provee adaptabilidad a una amplia gama de medios ambientales, favoreciendo su tolerancia al calor y la humedad, así como a los climas invernales muy extremosos. Por la falta de lana se reducen muchos costos de manejo como trasquila, descole y recorte de lana alrededor de la vagina (crutching) antes de empadre. Además, el estrés producido por el calor afecta en nada el rápido desarrollo de las crías y las facultades reproductivas tanto de las hembras como de los machos.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Como en otras razas de pelo, la no estacionalidad de los celos es otra de las grandes ventajas que ofrece la Katahdin y los partos difíciles o con complicaciones son muy esporádicos. Las ovejas de esta raza son excelentes madres, tienen una capacidad lechera muy buena; con abundante agua y alimento, una hembra puede amamantar a sus </w:t>
      </w:r>
      <w:r>
        <w:rPr>
          <w:rFonts w:ascii="Arial" w:hAnsi="Arial" w:cs="Arial"/>
          <w:bCs/>
        </w:rPr>
        <w:lastRenderedPageBreak/>
        <w:t xml:space="preserve">usuales gemelos o triates sin problemas. Su talla media es eficiente para mantenerlos sin merma de la productividad. </w:t>
      </w:r>
    </w:p>
    <w:p w:rsidR="00C80EF1" w:rsidRDefault="00C80EF1" w:rsidP="00C80EF1">
      <w:pPr>
        <w:spacing w:before="100" w:beforeAutospacing="1" w:after="100" w:afterAutospacing="1" w:line="480" w:lineRule="auto"/>
        <w:ind w:left="1620"/>
        <w:jc w:val="both"/>
        <w:rPr>
          <w:rFonts w:ascii="Arial" w:hAnsi="Arial" w:cs="Arial"/>
          <w:bCs/>
        </w:rPr>
      </w:pPr>
    </w:p>
    <w:p w:rsidR="00C80EF1" w:rsidRDefault="00C80EF1" w:rsidP="00C80EF1">
      <w:pPr>
        <w:numPr>
          <w:ilvl w:val="2"/>
          <w:numId w:val="2"/>
        </w:numPr>
        <w:spacing w:before="100" w:beforeAutospacing="1" w:after="100" w:afterAutospacing="1"/>
        <w:jc w:val="both"/>
        <w:rPr>
          <w:rFonts w:ascii="Arial" w:hAnsi="Arial" w:cs="Arial"/>
          <w:b/>
          <w:bCs/>
        </w:rPr>
      </w:pPr>
      <w:r>
        <w:rPr>
          <w:rFonts w:ascii="Arial" w:hAnsi="Arial" w:cs="Arial"/>
          <w:b/>
          <w:bCs/>
        </w:rPr>
        <w:t xml:space="preserve">PeliBuey: </w:t>
      </w:r>
    </w:p>
    <w:p w:rsidR="00C80EF1"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La raza PELIBUEY rústica, adaptable a las condiciones tropicales, con alta resistencia a parásitos, tanto internos como externos; se considera que son animales que conservan excelentes índices de fertilidad y un buen comportamiento materno con producción de leche que le permite criar hasta de dos a tres corderos. Estos animales se consideran como un excelente recurso para incrementar la producción de carne en los trópicos y representa una fuente confiable de proteína animal a bajo costo y una alternativa para mejorar la producción tanto de pie de cría como de corderos para abasto.</w:t>
      </w:r>
    </w:p>
    <w:p w:rsidR="00C80EF1" w:rsidRDefault="00C80EF1" w:rsidP="00C80EF1">
      <w:pPr>
        <w:spacing w:before="100" w:beforeAutospacing="1" w:after="100" w:afterAutospacing="1" w:line="480" w:lineRule="auto"/>
        <w:ind w:left="1620"/>
        <w:jc w:val="both"/>
        <w:rPr>
          <w:rFonts w:ascii="Arial" w:hAnsi="Arial" w:cs="Arial"/>
          <w:b/>
          <w:bCs/>
        </w:rPr>
      </w:pPr>
      <w:r>
        <w:rPr>
          <w:rFonts w:ascii="Arial" w:hAnsi="Arial" w:cs="Arial"/>
          <w:bCs/>
        </w:rPr>
        <w:t xml:space="preserve">Cráneo corto y redondo, frente ancha sin cuernos con depresiones detrás de los arcos orbitarios, orbitas salientes, perfil rectilíneo algo curvo, orejas cortas en posición horizontal, ojos grandes de color café o verde, boca pequeña y labio fuerte siendo el superior hendido en la parte media, mucosa ocular y bucal de color rosado o pigmentada. Cuello </w:t>
      </w:r>
      <w:r>
        <w:rPr>
          <w:rFonts w:ascii="Arial" w:hAnsi="Arial" w:cs="Arial"/>
          <w:bCs/>
        </w:rPr>
        <w:lastRenderedPageBreak/>
        <w:t>corto, fuerte y redondo, el macho presenta pelo largo de la garganta hasta la entrada del pecho. Cuerpo  cilíndrico con la cruz prominente, línea dorsal o lomo recto o ligeramente caído, cola delgada de inserción baja, costillas anchas, panza voluminosa y cuartos traseros fuertes y redondos, la piel se encuentra cubierta de pelo y una capa corta de lana que en invierno se hace aparente. Extremidades bien aplomadas de tamaño medio, delgadas y finas con pelo corto y fino, presentan una voluminosa glándula ubicada entre los dedos la cual es típica de la especie. Color  se presentan diferentes tipos de color sólido: café, tabaco, rojo, blanco, y en raras ocasiones negro; las mezclas de color pueden ser: pinto, mosqueado y golondrino.</w:t>
      </w:r>
      <w:r>
        <w:rPr>
          <w:rFonts w:ascii="Arial" w:hAnsi="Arial" w:cs="Arial"/>
          <w:b/>
          <w:bCs/>
        </w:rPr>
        <w:t xml:space="preserve"> </w:t>
      </w:r>
    </w:p>
    <w:p w:rsidR="00C80EF1" w:rsidRDefault="00C80EF1" w:rsidP="00C80EF1">
      <w:pPr>
        <w:spacing w:before="100" w:beforeAutospacing="1" w:after="100" w:afterAutospacing="1"/>
        <w:jc w:val="both"/>
        <w:rPr>
          <w:rFonts w:ascii="Arial" w:hAnsi="Arial" w:cs="Arial"/>
          <w:b/>
          <w:bCs/>
        </w:rPr>
      </w:pPr>
      <w:r>
        <w:rPr>
          <w:rFonts w:ascii="Arial" w:hAnsi="Arial" w:cs="Arial"/>
          <w:b/>
          <w:bCs/>
        </w:rPr>
        <w:t xml:space="preserve"> </w:t>
      </w:r>
    </w:p>
    <w:p w:rsidR="00C80EF1" w:rsidRDefault="00C80EF1" w:rsidP="00C80EF1">
      <w:pPr>
        <w:numPr>
          <w:ilvl w:val="2"/>
          <w:numId w:val="2"/>
        </w:numPr>
        <w:spacing w:before="100" w:beforeAutospacing="1" w:after="100" w:afterAutospacing="1"/>
        <w:jc w:val="both"/>
        <w:rPr>
          <w:rFonts w:ascii="Arial" w:hAnsi="Arial" w:cs="Arial"/>
          <w:b/>
          <w:bCs/>
        </w:rPr>
      </w:pPr>
      <w:r>
        <w:rPr>
          <w:rFonts w:ascii="Arial" w:hAnsi="Arial" w:cs="Arial"/>
          <w:b/>
          <w:bCs/>
        </w:rPr>
        <w:t xml:space="preserve">Merino Rambouillet: </w:t>
      </w:r>
    </w:p>
    <w:p w:rsidR="00C80EF1" w:rsidRPr="00986CED" w:rsidRDefault="00C80EF1" w:rsidP="00C80EF1">
      <w:pPr>
        <w:spacing w:before="100" w:beforeAutospacing="1" w:after="100" w:afterAutospacing="1" w:line="480" w:lineRule="auto"/>
        <w:ind w:left="1620"/>
        <w:jc w:val="both"/>
        <w:rPr>
          <w:rFonts w:ascii="Arial" w:hAnsi="Arial" w:cs="Arial"/>
          <w:bCs/>
        </w:rPr>
      </w:pPr>
      <w:r>
        <w:rPr>
          <w:rFonts w:ascii="Arial" w:hAnsi="Arial" w:cs="Arial"/>
          <w:bCs/>
        </w:rPr>
        <w:t xml:space="preserve">Esta raza fue desarrollada del Merino Español en Francia y Alemania. Tiene una cara blanca con nariz rosada y lana sobre las patas. Es alta y flaca, y la más grande de las razas que producen lana fina. Es fuerte, adapta bien a una variedad de condiciones áridas, tiene larga vida, y forma rebaños bien organizados. Produce vellones de calidad superior. El peso de Macho Adulto, 91 - 136 kgs. Peso de Hembra Adulta, 64 - 82 </w:t>
      </w:r>
      <w:r>
        <w:rPr>
          <w:rFonts w:ascii="Arial" w:hAnsi="Arial" w:cs="Arial"/>
          <w:bCs/>
        </w:rPr>
        <w:lastRenderedPageBreak/>
        <w:t>kgs. Promedio de Diámetro de Fibra, 19 - 24 micras. Peso de Vellón Prelavado, 4.5 - 6.8 kgs. Rendimiento, 45 - 55%. Longitud de Mechón, 6 - 10 cm.</w:t>
      </w:r>
    </w:p>
    <w:p w:rsidR="00C80EF1" w:rsidRDefault="00C80EF1" w:rsidP="00C80EF1">
      <w:pPr>
        <w:spacing w:before="100" w:beforeAutospacing="1" w:after="100" w:afterAutospacing="1"/>
        <w:ind w:left="360"/>
        <w:jc w:val="both"/>
        <w:rPr>
          <w:rFonts w:ascii="Arial" w:hAnsi="Arial" w:cs="Arial"/>
        </w:rPr>
      </w:pPr>
      <w:r>
        <w:rPr>
          <w:rFonts w:ascii="Arial" w:hAnsi="Arial" w:cs="Arial"/>
          <w:b/>
          <w:bCs/>
        </w:rPr>
        <w:t>1.5.  Producción</w:t>
      </w:r>
      <w:r>
        <w:rPr>
          <w:rFonts w:ascii="Arial" w:hAnsi="Arial" w:cs="Arial"/>
        </w:rPr>
        <w:t xml:space="preserve"> </w:t>
      </w:r>
    </w:p>
    <w:p w:rsidR="00C80EF1" w:rsidRDefault="00C80EF1" w:rsidP="00C80EF1">
      <w:pPr>
        <w:spacing w:line="480" w:lineRule="auto"/>
        <w:ind w:left="900"/>
        <w:jc w:val="both"/>
        <w:rPr>
          <w:rFonts w:ascii="Arial" w:hAnsi="Arial" w:cs="Arial"/>
        </w:rPr>
      </w:pPr>
      <w:r>
        <w:rPr>
          <w:rFonts w:ascii="Arial" w:hAnsi="Arial" w:cs="Arial"/>
        </w:rPr>
        <w:t> Inicia con la fase de lactancia de las crías, en este período los animales tienen una gran eficiencia en conversión alimenticia por lo que se puede hacer un destete temprano (60 días) y suplementar con buenos resultados económicos. En condiciones normales en pastoreo, sin suplementación  el destete de las crías se puede hacer a los  4 meses de edad; es importante tomar los datos  de peso  periódicamente para calcular la ganancia diaria y acumulada de peso. (6).</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La madre debe estar bien alimentada con buena oferta de pasto en cantidad y calidad, si hay oportunidad de suplementar los animales es el mejor momento de hacerlo. (2). </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El proceso de levante y finalización para los cordero va desde el destete con alrededor de 20 kgs y hasta el peso  para el mercado a lo 35 – 40 kgs, lo ideal, es lograr finalizar los corderos antes del año de edad. (6).</w:t>
      </w:r>
    </w:p>
    <w:p w:rsidR="00C80EF1" w:rsidRDefault="00C80EF1" w:rsidP="00C80EF1">
      <w:pPr>
        <w:spacing w:line="480" w:lineRule="auto"/>
        <w:ind w:left="900"/>
        <w:jc w:val="both"/>
        <w:rPr>
          <w:rFonts w:ascii="Arial" w:hAnsi="Arial" w:cs="Arial"/>
          <w:lang w:val="es-MX"/>
        </w:rPr>
      </w:pPr>
      <w:r>
        <w:rPr>
          <w:rFonts w:ascii="Arial" w:hAnsi="Arial" w:cs="Arial"/>
          <w:lang w:val="es-MX"/>
        </w:rPr>
        <w:lastRenderedPageBreak/>
        <w:t>El periodo de engorda de los borregos comprende del momento del destete a los 3 meses de edad y un peso promedio de 13 a 14 Kg.  y llevarlos a un peso de 40 Kg. (Jarrigue 1978).</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La mejor edad para poder sacrificar los  borregos engordados se da a los 7 meses y un peso de 40 Kg. y no debe ir más allá del año, por la buena característica de su carne más magra y  que a partir de esta edad la ganancia de peso decrece. (Jarrigue 1978).</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Los estudios de las canales de los corderos enviados al sacrificio demuestran que los corderos sacrificados a los cinco y siete meses de edad tienen menos grasa corporal que los de otras razas comparables. Spurlock (1974).</w:t>
      </w:r>
    </w:p>
    <w:p w:rsidR="00C80EF1" w:rsidRPr="00D101FB" w:rsidRDefault="00C80EF1" w:rsidP="00C80EF1">
      <w:pPr>
        <w:spacing w:before="100" w:beforeAutospacing="1" w:after="100" w:afterAutospacing="1" w:line="480" w:lineRule="auto"/>
        <w:ind w:left="900"/>
        <w:jc w:val="both"/>
        <w:rPr>
          <w:rFonts w:ascii="Arial" w:hAnsi="Arial" w:cs="Arial"/>
          <w:lang w:val="es-MX"/>
        </w:rPr>
      </w:pP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Con animales de alta genética y buenas condiciones de alimentación y suplementación es posible lograr los 40 kgs  de los 4 - 6  meses de edad con una gran calidad en la carne y unos rendimientos económicos interesantes.</w:t>
      </w:r>
    </w:p>
    <w:p w:rsidR="00C80EF1" w:rsidRDefault="00C80EF1" w:rsidP="00C80EF1">
      <w:pPr>
        <w:spacing w:before="100" w:beforeAutospacing="1" w:after="100" w:afterAutospacing="1" w:line="480" w:lineRule="auto"/>
        <w:ind w:left="900"/>
        <w:jc w:val="both"/>
        <w:rPr>
          <w:rFonts w:ascii="Arial" w:hAnsi="Arial" w:cs="Arial"/>
        </w:rPr>
      </w:pPr>
    </w:p>
    <w:p w:rsidR="00C80EF1" w:rsidRDefault="00C80EF1" w:rsidP="00C80EF1">
      <w:pPr>
        <w:spacing w:before="100" w:beforeAutospacing="1" w:after="100" w:afterAutospacing="1" w:line="480" w:lineRule="auto"/>
        <w:ind w:left="900"/>
        <w:jc w:val="both"/>
        <w:rPr>
          <w:rFonts w:ascii="Arial" w:hAnsi="Arial" w:cs="Arial"/>
        </w:rPr>
      </w:pPr>
    </w:p>
    <w:p w:rsidR="00C80EF1" w:rsidRDefault="00C80EF1" w:rsidP="00C80EF1">
      <w:pPr>
        <w:spacing w:before="100" w:beforeAutospacing="1" w:after="100" w:afterAutospacing="1"/>
        <w:ind w:left="360"/>
        <w:jc w:val="both"/>
        <w:rPr>
          <w:rFonts w:ascii="Arial" w:hAnsi="Arial" w:cs="Arial"/>
        </w:rPr>
      </w:pPr>
      <w:r>
        <w:rPr>
          <w:rFonts w:ascii="Arial" w:hAnsi="Arial" w:cs="Arial"/>
          <w:b/>
          <w:bCs/>
        </w:rPr>
        <w:lastRenderedPageBreak/>
        <w:t>1.6.  Nutrición</w:t>
      </w:r>
      <w:r>
        <w:rPr>
          <w:rFonts w:ascii="Arial" w:hAnsi="Arial" w:cs="Arial"/>
        </w:rPr>
        <w:t xml:space="preserve"> </w:t>
      </w:r>
      <w:r>
        <w:rPr>
          <w:rFonts w:ascii="Arial" w:hAnsi="Arial" w:cs="Arial"/>
          <w:b/>
        </w:rPr>
        <w:t>(17).</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rPr>
        <w:t xml:space="preserve">La oveja es un rumiante típico y como tal puede utilizar los alimentos fibrosos al igual que la hierba y el heno, mediante el metabolismo ruminal los microorganismos presentes en su rumen, conocido científicamente como retículo-rumen desdoblan el alimento y suministran así los requerimientos nutricionales de la oveja. </w:t>
      </w: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b/>
        </w:rPr>
        <w:t>1.6.1.  Energía:</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Los carbohidratos constituyen la principal fuente de energía de los alimentos. Incluyen los azucares simples y otros carbohidratos solubles procedentes de la hierba, raíces y forrajes el almidón de los cereales y la celulosa (fibra) que esta en la mayoría de los alimentos. En el rumen, los alimentos son descompuestos en los ácidos grasos volátiles: acético, butírico y propionico, estos son absorbidos desde el rumen y metabolizados para proporcionar  al animal la mayor parte de su energía.</w:t>
      </w: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b/>
        </w:rPr>
        <w:t>1.6.2.  Proteínas:</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Las principales fuentes de proteína son las hojas de hierbas y forrajes  estos proporcionan el nitrógeno que se utiliza como base para la construcción de la proteína microbial, que </w:t>
      </w:r>
      <w:r>
        <w:rPr>
          <w:rFonts w:ascii="Arial" w:hAnsi="Arial" w:cs="Arial"/>
        </w:rPr>
        <w:lastRenderedPageBreak/>
        <w:t xml:space="preserve">posteriormente utilizará la oveja para sus procesos metabólicos. La oveja necesita buena cantidad y calidad de proteína para producir carne, lana y leche de manera eficiente y competitiva. En ciertas condiciones es posible utilizar fuentes de Nitrógeno no Proteico como la urea con melaza  para balancear déficit de proteína en la ración, los cálculos los debe hacer un experto.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Un déficit de proteína trae como consecuencia la presencia de enfermedades carenciales, graves en  la fase del crecimiento, pues pueden producir desequilibrios y deformaciones,  muchas de las cuales persistirán durante toda la vida del animal.</w:t>
      </w:r>
    </w:p>
    <w:p w:rsidR="00C80EF1" w:rsidRPr="00364295"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Ciertas proteínas se complementan una con otra, de tal manera que la mezcla de aminoácidos resultante tiene un valor biológico superior al de cada una de estas proteínas en forma separada. </w:t>
      </w:r>
    </w:p>
    <w:p w:rsidR="00C80EF1" w:rsidRDefault="00C80EF1" w:rsidP="00C80EF1">
      <w:pPr>
        <w:tabs>
          <w:tab w:val="left" w:pos="900"/>
        </w:tabs>
        <w:spacing w:before="100" w:beforeAutospacing="1" w:after="100" w:afterAutospacing="1" w:line="480" w:lineRule="auto"/>
        <w:ind w:left="900"/>
        <w:jc w:val="both"/>
        <w:rPr>
          <w:rFonts w:ascii="Arial" w:hAnsi="Arial" w:cs="Arial"/>
        </w:rPr>
      </w:pPr>
      <w:r>
        <w:rPr>
          <w:rFonts w:ascii="Arial" w:hAnsi="Arial" w:cs="Arial"/>
          <w:b/>
        </w:rPr>
        <w:t>1.6.3.  Minerales</w:t>
      </w:r>
      <w:r>
        <w:rPr>
          <w:rFonts w:ascii="Arial" w:hAnsi="Arial" w:cs="Arial"/>
        </w:rPr>
        <w:t>:</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Además de la proteína y la energía la oveja necesita una buena calidad y cantidad de sal mineralizada que le provea los macro y micro nutrientes necesarios para su buen </w:t>
      </w:r>
      <w:r>
        <w:rPr>
          <w:rFonts w:ascii="Arial" w:hAnsi="Arial" w:cs="Arial"/>
        </w:rPr>
        <w:lastRenderedPageBreak/>
        <w:t xml:space="preserve">desempeño entre otros el Ca,  P, Fe, Co, Se, Zn, Cl, Na, S etc.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Los más importantes durante el crecimiento son el calcio y el fósforo, pues más del 70% de la materia mineral del organismo están compuestas por estos elementos. La deficiencia afecta notoriamente al desarrollo óseo. La vitamina D es indispensable  para la utilización del calcio  y el fósforo, por eso es muy importante la exposición del animal a la luz solar, lo que contribuye a la activación de esta vitamina  a nivel de la piel.</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El tamaño de los huesos esta determinado por la herencia; sin embargo, Un hueso con crecimiento normal puede ser muy frágil si no existe una nutrición adecuada. El calcio y el fósforo  se depositan en los huesos como material de reserva y como componentes estructurales. El aumento de estos nutrimentos en la dieta provoca su mayor almacenamiento en los huesos hasta llegar a cierto límite, y por ello el exceso es perjudicial para el organismo.</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El requerimiento de calcio y fósforo por unidad de peso corporal y de materia seca  ingerida disminuye con la edad, </w:t>
      </w:r>
      <w:r>
        <w:rPr>
          <w:rFonts w:ascii="Arial" w:hAnsi="Arial" w:cs="Arial"/>
        </w:rPr>
        <w:lastRenderedPageBreak/>
        <w:t xml:space="preserve">según la especie. Los herbívoros reciben estos materiales según la composición del suelo y el contenido de forraje.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Otros minerales son también muy importantes para el crecimiento. La planta requieren potasio para crecer; por tanto, si esta crece significa que tiene lo requerimientos suficientes  para cubrir las necesidades de la alimentación animal. La sal común es indispensable en la ración, por que aporta sodio y cloro. El magnesio y el azufre se requieren para el crecimiento de todos los animales, especialmente el azufre por ser parte constitutiva de algunos aminoácidos y vitaminas, como la tiamina y la biotina.</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El azufre inorgánico puede ser utilizado por las bacterias del rumen para sintetizar aminoácidos y vitaminas  como metionina, cistina, tiamina y biotina.</w:t>
      </w: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b/>
        </w:rPr>
        <w:t>1.6.4.  Agua:</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Para realizar un eficiente aprovechamiento de los alimentos la oveja también requiere de agua de buena calidad y en abundancia, esto es de gran importancia sobretodo si se esta suministrando heno y /o alimentos concentrados.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lastRenderedPageBreak/>
        <w:t>El animal pierde agua a través de las excreciones en las heces y la orina, al igual que en la leche, las lágrimas la respiración  y el sudor. Debe existir por tanto un equilibrio entre el agua ingerida y la eliminada, dentro del denominado balance hídrico. Existen además mecanismos reguladores como la sensación de sed, antes la disminución de secreción  en las glándulas salivales que provocan resequedad en la garganta  y el inminente deseo de beber, o el apetito por la sal, ya que el aumento de ingestión de este se retiene el agua. Además, están los mecanismos hormonales en los cuales actúa la hormona antidiurética, ADH, que aumenta la reabsorción del agua a nivel renal y disminuye su excreción en la orina, cuando hay déficit de este líquido en el organismo; también esta la aldosterona, que favorece la retención de sodio.</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La perdida e agua en el animal esta relacionada con el tamaño del cuerpo, el tipo de dieta alimenticia y la naturaleza de los productos finales del metabolismo. Si las perdidas de agua por deshidratación superan el 10% del peso corporal y no son restablecidos con prontitud, puede sobrevenir la muerte. (11).</w:t>
      </w: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b/>
        </w:rPr>
        <w:lastRenderedPageBreak/>
        <w:t>1.6.5.  Vitaminas:</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Se sabe más de los requerimientos  vitamínicos  durante el crecimiento, que durante cualquier otra fase en la vida del animal, pues sus deficiencias  son muy comunes en individuos de crecimiento rápido.</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La vitamina A es necesaria para el normal crecimiento y evitar la ceguera nocturna. El contenido de caroteno en los alimentos en un indicativo de la cantidad de vitamina A que estos contienen; es así como los forrajes verdes satisfacen los requerimientos en los herbívoros.</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La vitamina D es importante en el crecimiento y desarrollo normal de los huesos, como en la utilización del calcio y el fósforo; La mayoría de animales que tienen una exposición diaria a la luz solar no necesitan un complemento dietético en su alimentación.</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Las vitaminas de complejo  B  y la vitamina K  son sintetizados en los herbívoros por los microorganismos rumiales y cecales, mientras que los omnívoros y los carnívoros deben incluirse en la dieta, de manera que cubran los requerimientos de cada especie.</w:t>
      </w:r>
    </w:p>
    <w:p w:rsidR="00C80EF1" w:rsidRDefault="00C80EF1" w:rsidP="00C80EF1">
      <w:pPr>
        <w:spacing w:before="100" w:beforeAutospacing="1" w:after="100" w:afterAutospacing="1" w:line="480" w:lineRule="auto"/>
        <w:ind w:left="1620"/>
        <w:jc w:val="both"/>
        <w:rPr>
          <w:rFonts w:ascii="Arial" w:hAnsi="Arial" w:cs="Arial"/>
        </w:rPr>
      </w:pPr>
    </w:p>
    <w:p w:rsidR="00C80EF1" w:rsidRPr="00D101FB"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A las ovejas se les puede suministrar concentrado balanceado hasta llegar al 60% de la ración diaria, dando buenos resultados en términos de aprovechamiento y de conversión. Este se debe balancear de acuerdo con la oferta forrajera, el objetivo de producción, el estadio de producción y los requerimientos nutricionales.   </w:t>
      </w:r>
    </w:p>
    <w:p w:rsidR="00C80EF1" w:rsidRDefault="00C80EF1" w:rsidP="00C80EF1">
      <w:pPr>
        <w:spacing w:before="100" w:beforeAutospacing="1" w:after="100" w:afterAutospacing="1"/>
        <w:ind w:left="360"/>
        <w:jc w:val="both"/>
        <w:rPr>
          <w:rFonts w:ascii="Arial" w:hAnsi="Arial" w:cs="Arial"/>
          <w:b/>
        </w:rPr>
      </w:pPr>
      <w:r>
        <w:rPr>
          <w:rFonts w:ascii="Arial" w:hAnsi="Arial" w:cs="Arial"/>
          <w:b/>
        </w:rPr>
        <w:t>1.7.  Requerimientos (20).</w:t>
      </w:r>
    </w:p>
    <w:p w:rsidR="00C80EF1" w:rsidRDefault="00C80EF1" w:rsidP="00C80EF1">
      <w:pPr>
        <w:spacing w:before="100" w:beforeAutospacing="1" w:after="100" w:afterAutospacing="1"/>
        <w:ind w:left="900"/>
        <w:jc w:val="both"/>
        <w:rPr>
          <w:rFonts w:ascii="Arial" w:hAnsi="Arial" w:cs="Arial"/>
          <w:b/>
        </w:rPr>
      </w:pPr>
      <w:r>
        <w:rPr>
          <w:rFonts w:ascii="Arial" w:hAnsi="Arial" w:cs="Arial"/>
          <w:b/>
        </w:rPr>
        <w:t>Requerimientos Nutricionales de los OTC.</w:t>
      </w:r>
    </w:p>
    <w:p w:rsidR="00C80EF1" w:rsidRDefault="00C80EF1" w:rsidP="00C80EF1">
      <w:pPr>
        <w:spacing w:before="100" w:beforeAutospacing="1" w:after="100" w:afterAutospacing="1"/>
        <w:ind w:left="1680"/>
        <w:jc w:val="both"/>
        <w:rPr>
          <w:rFonts w:ascii="Arial" w:hAnsi="Arial" w:cs="Arial"/>
          <w:b/>
        </w:rPr>
      </w:pPr>
      <w:r>
        <w:rPr>
          <w:rFonts w:ascii="Arial" w:hAnsi="Arial" w:cs="Arial"/>
          <w:b/>
        </w:rPr>
        <w:t>TABLA 2. Requerimientos nutricionales de los OTC</w:t>
      </w:r>
    </w:p>
    <w:tbl>
      <w:tblPr>
        <w:tblW w:w="8280" w:type="dxa"/>
        <w:tblCellSpacing w:w="0" w:type="dxa"/>
        <w:tblBorders>
          <w:top w:val="outset" w:sz="12" w:space="0" w:color="auto"/>
          <w:left w:val="outset" w:sz="12" w:space="0" w:color="auto"/>
          <w:bottom w:val="outset" w:sz="12" w:space="0" w:color="auto"/>
          <w:right w:val="outset" w:sz="12" w:space="0" w:color="auto"/>
        </w:tblBorders>
        <w:tblLook w:val="0000"/>
      </w:tblPr>
      <w:tblGrid>
        <w:gridCol w:w="1856"/>
        <w:gridCol w:w="691"/>
        <w:gridCol w:w="1236"/>
        <w:gridCol w:w="1750"/>
        <w:gridCol w:w="600"/>
        <w:gridCol w:w="613"/>
        <w:gridCol w:w="767"/>
        <w:gridCol w:w="767"/>
      </w:tblGrid>
      <w:tr w:rsidR="00C80EF1" w:rsidTr="00101B48">
        <w:trPr>
          <w:trHeight w:val="600"/>
          <w:tblCellSpacing w:w="0" w:type="dxa"/>
        </w:trPr>
        <w:tc>
          <w:tcPr>
            <w:tcW w:w="1856"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 </w:t>
            </w:r>
          </w:p>
        </w:tc>
        <w:tc>
          <w:tcPr>
            <w:tcW w:w="691"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Peso vivo (kg)</w:t>
            </w:r>
          </w:p>
        </w:tc>
        <w:tc>
          <w:tcPr>
            <w:tcW w:w="1236"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Consumo MS (kg)</w:t>
            </w:r>
          </w:p>
        </w:tc>
        <w:tc>
          <w:tcPr>
            <w:tcW w:w="1750"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Energía Metabolizable (Mcal/kg)</w:t>
            </w:r>
          </w:p>
        </w:tc>
        <w:tc>
          <w:tcPr>
            <w:tcW w:w="600"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Pc (%)</w:t>
            </w:r>
          </w:p>
        </w:tc>
        <w:tc>
          <w:tcPr>
            <w:tcW w:w="613"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Ca (%)</w:t>
            </w:r>
          </w:p>
        </w:tc>
        <w:tc>
          <w:tcPr>
            <w:tcW w:w="767"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P (%)</w:t>
            </w:r>
          </w:p>
        </w:tc>
        <w:tc>
          <w:tcPr>
            <w:tcW w:w="767"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Vit. A (UI/g)</w:t>
            </w:r>
          </w:p>
        </w:tc>
      </w:tr>
      <w:tr w:rsidR="00C80EF1" w:rsidTr="00101B48">
        <w:trPr>
          <w:trHeight w:val="210"/>
          <w:tblCellSpacing w:w="0" w:type="dxa"/>
        </w:trPr>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Mantenimiento</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50</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1.0</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2.0</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9.5</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0.2</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0.18</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2.35</w:t>
            </w:r>
          </w:p>
        </w:tc>
      </w:tr>
      <w:tr w:rsidR="00C80EF1" w:rsidTr="00101B48">
        <w:trPr>
          <w:trHeight w:val="21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Gestación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2.50</w:t>
            </w:r>
          </w:p>
        </w:tc>
      </w:tr>
      <w:tr w:rsidR="00C80EF1" w:rsidTr="00101B48">
        <w:trPr>
          <w:trHeight w:val="21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Lactación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2.08</w:t>
            </w:r>
          </w:p>
        </w:tc>
      </w:tr>
      <w:tr w:rsidR="00C80EF1" w:rsidTr="00101B48">
        <w:trPr>
          <w:trHeight w:val="21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sidRPr="0025366E">
              <w:rPr>
                <w:rFonts w:ascii="Arial" w:hAnsi="Arial" w:cs="Arial"/>
              </w:rPr>
              <w:t>Crecimiento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sidRPr="0025366E">
              <w:rPr>
                <w:rFonts w:ascii="Arial" w:hAnsi="Arial"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sidRPr="0025366E">
              <w:rPr>
                <w:rFonts w:ascii="Arial" w:hAnsi="Arial" w:cs="Arial"/>
              </w:rPr>
              <w:t>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Pr>
                <w:rFonts w:ascii="Arial" w:hAnsi="Arial" w:cs="Arial"/>
              </w:rPr>
              <w:t>2.28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Pr>
                <w:rFonts w:ascii="Arial" w:hAnsi="Arial" w:cs="Arial"/>
              </w:rPr>
              <w:t>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sidRPr="0025366E">
              <w:rPr>
                <w:rFonts w:ascii="Arial" w:hAnsi="Arial" w:cs="Arial"/>
              </w:rPr>
              <w:t>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sidRPr="0025366E">
              <w:rPr>
                <w:rFonts w:ascii="Arial" w:hAnsi="Arial" w:cs="Arial"/>
              </w:rPr>
              <w:t>0.38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Pr="0025366E" w:rsidRDefault="00C80EF1" w:rsidP="00101B48">
            <w:pPr>
              <w:spacing w:line="210" w:lineRule="atLeast"/>
              <w:jc w:val="both"/>
              <w:rPr>
                <w:rFonts w:ascii="Arial" w:hAnsi="Arial" w:cs="Arial"/>
              </w:rPr>
            </w:pPr>
            <w:r w:rsidRPr="0025366E">
              <w:rPr>
                <w:rFonts w:ascii="Arial" w:hAnsi="Arial" w:cs="Arial"/>
              </w:rPr>
              <w:t>0.94</w:t>
            </w:r>
          </w:p>
        </w:tc>
      </w:tr>
      <w:tr w:rsidR="00C80EF1" w:rsidTr="00101B48">
        <w:trPr>
          <w:trHeight w:val="210"/>
          <w:tblCellSpacing w:w="0" w:type="dxa"/>
        </w:trPr>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Acabado</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30</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1.4</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2.7</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11.6</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0.5</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0.24</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spacing w:line="210" w:lineRule="atLeast"/>
              <w:jc w:val="both"/>
              <w:rPr>
                <w:rFonts w:ascii="Arial" w:hAnsi="Arial" w:cs="Arial"/>
              </w:rPr>
            </w:pPr>
            <w:r>
              <w:rPr>
                <w:rFonts w:ascii="Arial" w:hAnsi="Arial" w:cs="Arial"/>
              </w:rPr>
              <w:t>1.08</w:t>
            </w:r>
          </w:p>
        </w:tc>
      </w:tr>
    </w:tbl>
    <w:p w:rsidR="00C80EF1" w:rsidRDefault="00C80EF1" w:rsidP="00C80EF1">
      <w:pPr>
        <w:spacing w:before="100" w:beforeAutospacing="1" w:after="100" w:afterAutospacing="1"/>
        <w:jc w:val="both"/>
        <w:outlineLvl w:val="3"/>
        <w:rPr>
          <w:rFonts w:ascii="Arial" w:hAnsi="Arial" w:cs="Arial"/>
          <w:b/>
          <w:bCs/>
        </w:rPr>
      </w:pPr>
    </w:p>
    <w:p w:rsidR="00C80EF1" w:rsidRDefault="00C80EF1" w:rsidP="00C80EF1">
      <w:pPr>
        <w:spacing w:before="100" w:beforeAutospacing="1" w:after="100" w:afterAutospacing="1"/>
        <w:jc w:val="both"/>
        <w:outlineLvl w:val="3"/>
        <w:rPr>
          <w:rFonts w:ascii="Arial" w:hAnsi="Arial" w:cs="Arial"/>
          <w:b/>
          <w:bCs/>
        </w:rPr>
      </w:pPr>
    </w:p>
    <w:p w:rsidR="00C80EF1" w:rsidRDefault="00C80EF1" w:rsidP="00C80EF1">
      <w:pPr>
        <w:spacing w:before="100" w:beforeAutospacing="1" w:after="100" w:afterAutospacing="1"/>
        <w:jc w:val="both"/>
        <w:outlineLvl w:val="3"/>
        <w:rPr>
          <w:rFonts w:ascii="Arial" w:hAnsi="Arial" w:cs="Arial"/>
          <w:b/>
          <w:bCs/>
        </w:rPr>
      </w:pPr>
    </w:p>
    <w:p w:rsidR="00C80EF1" w:rsidRDefault="00C80EF1" w:rsidP="00C80EF1">
      <w:pPr>
        <w:spacing w:before="100" w:beforeAutospacing="1" w:after="100" w:afterAutospacing="1"/>
        <w:jc w:val="both"/>
        <w:outlineLvl w:val="3"/>
        <w:rPr>
          <w:rFonts w:ascii="Arial" w:hAnsi="Arial" w:cs="Arial"/>
          <w:b/>
          <w:bCs/>
        </w:rPr>
      </w:pPr>
    </w:p>
    <w:p w:rsidR="00C80EF1" w:rsidRDefault="00C80EF1" w:rsidP="00C80EF1">
      <w:pPr>
        <w:spacing w:before="100" w:beforeAutospacing="1" w:after="100" w:afterAutospacing="1"/>
        <w:jc w:val="both"/>
        <w:outlineLvl w:val="3"/>
        <w:rPr>
          <w:rFonts w:ascii="Arial" w:hAnsi="Arial" w:cs="Arial"/>
          <w:b/>
          <w:bCs/>
        </w:rPr>
      </w:pPr>
    </w:p>
    <w:p w:rsidR="00C80EF1" w:rsidRDefault="00C80EF1" w:rsidP="00C80EF1">
      <w:pPr>
        <w:spacing w:before="100" w:beforeAutospacing="1" w:after="100" w:afterAutospacing="1"/>
        <w:jc w:val="both"/>
        <w:outlineLvl w:val="3"/>
        <w:rPr>
          <w:rFonts w:ascii="Arial" w:hAnsi="Arial" w:cs="Arial"/>
          <w:b/>
          <w:bCs/>
        </w:rPr>
      </w:pPr>
    </w:p>
    <w:p w:rsidR="00C80EF1" w:rsidRDefault="00C80EF1" w:rsidP="00C80EF1">
      <w:pPr>
        <w:spacing w:before="100" w:beforeAutospacing="1" w:after="100" w:afterAutospacing="1"/>
        <w:ind w:left="900"/>
        <w:jc w:val="both"/>
        <w:outlineLvl w:val="3"/>
        <w:rPr>
          <w:rFonts w:ascii="Arial" w:hAnsi="Arial" w:cs="Arial"/>
          <w:b/>
          <w:bCs/>
        </w:rPr>
      </w:pPr>
      <w:r>
        <w:rPr>
          <w:rFonts w:ascii="Arial" w:hAnsi="Arial" w:cs="Arial"/>
          <w:b/>
          <w:bCs/>
        </w:rPr>
        <w:lastRenderedPageBreak/>
        <w:t>Requerimientos de Macrominerales (% base seca)</w:t>
      </w:r>
    </w:p>
    <w:p w:rsidR="00C80EF1" w:rsidRDefault="00C80EF1" w:rsidP="00C80EF1">
      <w:pPr>
        <w:jc w:val="both"/>
        <w:rPr>
          <w:rFonts w:ascii="Arial" w:hAnsi="Arial" w:cs="Arial"/>
          <w:b/>
        </w:rPr>
      </w:pPr>
      <w:r>
        <w:rPr>
          <w:rFonts w:ascii="Arial" w:hAnsi="Arial" w:cs="Arial"/>
        </w:rPr>
        <w:t> </w:t>
      </w:r>
      <w:r>
        <w:rPr>
          <w:rFonts w:ascii="Arial" w:hAnsi="Arial" w:cs="Arial"/>
        </w:rPr>
        <w:tab/>
      </w:r>
      <w:r>
        <w:rPr>
          <w:rFonts w:ascii="Arial" w:hAnsi="Arial" w:cs="Arial"/>
        </w:rPr>
        <w:tab/>
      </w:r>
      <w:r>
        <w:rPr>
          <w:rFonts w:ascii="Arial" w:hAnsi="Arial" w:cs="Arial"/>
        </w:rPr>
        <w:tab/>
      </w:r>
      <w:r>
        <w:rPr>
          <w:rFonts w:ascii="Arial" w:hAnsi="Arial" w:cs="Arial"/>
          <w:b/>
        </w:rPr>
        <w:t>TABLA 3. Requerimiento de Macrominerales.</w:t>
      </w:r>
    </w:p>
    <w:p w:rsidR="00C80EF1" w:rsidRDefault="00C80EF1" w:rsidP="00C80EF1">
      <w:pPr>
        <w:jc w:val="both"/>
        <w:rPr>
          <w:rFonts w:ascii="Arial" w:hAnsi="Arial" w:cs="Arial"/>
        </w:rPr>
      </w:pPr>
    </w:p>
    <w:tbl>
      <w:tblPr>
        <w:tblW w:w="3780" w:type="dxa"/>
        <w:tblCellSpacing w:w="0" w:type="dxa"/>
        <w:tblInd w:w="2730" w:type="dxa"/>
        <w:tblBorders>
          <w:top w:val="outset" w:sz="12" w:space="0" w:color="auto"/>
          <w:left w:val="outset" w:sz="12" w:space="0" w:color="auto"/>
          <w:bottom w:val="outset" w:sz="12" w:space="0" w:color="auto"/>
          <w:right w:val="outset" w:sz="12" w:space="0" w:color="auto"/>
        </w:tblBorders>
        <w:tblLook w:val="0000"/>
      </w:tblPr>
      <w:tblGrid>
        <w:gridCol w:w="1683"/>
        <w:gridCol w:w="2097"/>
      </w:tblGrid>
      <w:tr w:rsidR="00C80EF1" w:rsidTr="00101B48">
        <w:trPr>
          <w:tblCellSpacing w:w="0" w:type="dxa"/>
        </w:trPr>
        <w:tc>
          <w:tcPr>
            <w:tcW w:w="1683"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b/>
                <w:bCs/>
              </w:rPr>
              <w:t>Nutrientes</w:t>
            </w:r>
          </w:p>
        </w:tc>
        <w:tc>
          <w:tcPr>
            <w:tcW w:w="2097"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b/>
                <w:bCs/>
              </w:rPr>
              <w:t>Requerimientos</w:t>
            </w:r>
          </w:p>
        </w:tc>
      </w:tr>
      <w:tr w:rsidR="00C80EF1" w:rsidTr="00101B48">
        <w:trPr>
          <w:tblCellSpacing w:w="0" w:type="dxa"/>
        </w:trPr>
        <w:tc>
          <w:tcPr>
            <w:tcW w:w="1683"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Sodio</w:t>
            </w:r>
          </w:p>
        </w:tc>
        <w:tc>
          <w:tcPr>
            <w:tcW w:w="2097"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0.09 – 0.18</w:t>
            </w:r>
          </w:p>
        </w:tc>
      </w:tr>
      <w:tr w:rsidR="00C80EF1" w:rsidTr="00101B48">
        <w:trPr>
          <w:tblCellSpacing w:w="0" w:type="dxa"/>
        </w:trPr>
        <w:tc>
          <w:tcPr>
            <w:tcW w:w="168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Cloro</w:t>
            </w:r>
          </w:p>
        </w:tc>
        <w:tc>
          <w:tcPr>
            <w:tcW w:w="20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w:t>
            </w:r>
          </w:p>
        </w:tc>
      </w:tr>
      <w:tr w:rsidR="00C80EF1" w:rsidTr="00101B48">
        <w:trPr>
          <w:tblCellSpacing w:w="0" w:type="dxa"/>
        </w:trPr>
        <w:tc>
          <w:tcPr>
            <w:tcW w:w="168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Calcio</w:t>
            </w:r>
          </w:p>
        </w:tc>
        <w:tc>
          <w:tcPr>
            <w:tcW w:w="20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0.20 – 0.82</w:t>
            </w:r>
          </w:p>
        </w:tc>
      </w:tr>
      <w:tr w:rsidR="00C80EF1" w:rsidTr="00101B48">
        <w:trPr>
          <w:tblCellSpacing w:w="0" w:type="dxa"/>
        </w:trPr>
        <w:tc>
          <w:tcPr>
            <w:tcW w:w="168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Fósforo</w:t>
            </w:r>
          </w:p>
        </w:tc>
        <w:tc>
          <w:tcPr>
            <w:tcW w:w="20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0.16 – 0.38</w:t>
            </w:r>
          </w:p>
        </w:tc>
      </w:tr>
      <w:tr w:rsidR="00C80EF1" w:rsidTr="00101B48">
        <w:trPr>
          <w:tblCellSpacing w:w="0" w:type="dxa"/>
        </w:trPr>
        <w:tc>
          <w:tcPr>
            <w:tcW w:w="1683" w:type="dxa"/>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Magnesio</w:t>
            </w:r>
          </w:p>
        </w:tc>
        <w:tc>
          <w:tcPr>
            <w:tcW w:w="2097" w:type="dxa"/>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0.12 – 0.18</w:t>
            </w:r>
          </w:p>
        </w:tc>
      </w:tr>
      <w:tr w:rsidR="00C80EF1" w:rsidTr="00101B48">
        <w:trPr>
          <w:tblCellSpacing w:w="0" w:type="dxa"/>
        </w:trPr>
        <w:tc>
          <w:tcPr>
            <w:tcW w:w="168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Potasio</w:t>
            </w:r>
          </w:p>
        </w:tc>
        <w:tc>
          <w:tcPr>
            <w:tcW w:w="20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0.50 – 0.80</w:t>
            </w:r>
          </w:p>
        </w:tc>
      </w:tr>
      <w:tr w:rsidR="00C80EF1" w:rsidTr="00101B48">
        <w:trPr>
          <w:tblCellSpacing w:w="0" w:type="dxa"/>
        </w:trPr>
        <w:tc>
          <w:tcPr>
            <w:tcW w:w="1683" w:type="dxa"/>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Azufre</w:t>
            </w:r>
          </w:p>
        </w:tc>
        <w:tc>
          <w:tcPr>
            <w:tcW w:w="2097" w:type="dxa"/>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0.14 – 0.26</w:t>
            </w:r>
          </w:p>
        </w:tc>
      </w:tr>
    </w:tbl>
    <w:p w:rsidR="00C80EF1" w:rsidRDefault="00C80EF1" w:rsidP="00C80EF1">
      <w:pPr>
        <w:jc w:val="both"/>
        <w:rPr>
          <w:rFonts w:ascii="Arial" w:hAnsi="Arial" w:cs="Arial"/>
        </w:rPr>
      </w:pPr>
      <w:r>
        <w:rPr>
          <w:rFonts w:ascii="Arial" w:hAnsi="Arial" w:cs="Arial"/>
        </w:rPr>
        <w:t> </w:t>
      </w:r>
    </w:p>
    <w:p w:rsidR="00C80EF1" w:rsidRDefault="00C80EF1" w:rsidP="00C80EF1">
      <w:pPr>
        <w:jc w:val="both"/>
        <w:rPr>
          <w:rFonts w:ascii="Arial" w:hAnsi="Arial" w:cs="Arial"/>
        </w:rPr>
      </w:pPr>
    </w:p>
    <w:p w:rsidR="00C80EF1" w:rsidRDefault="00C80EF1" w:rsidP="00C80EF1">
      <w:pPr>
        <w:jc w:val="both"/>
        <w:rPr>
          <w:rFonts w:ascii="Arial" w:hAnsi="Arial" w:cs="Arial"/>
        </w:rPr>
      </w:pPr>
    </w:p>
    <w:p w:rsidR="00C80EF1" w:rsidRDefault="00C80EF1" w:rsidP="00C80EF1">
      <w:pPr>
        <w:spacing w:before="100" w:beforeAutospacing="1" w:after="100" w:afterAutospacing="1"/>
        <w:ind w:left="900"/>
        <w:jc w:val="both"/>
        <w:rPr>
          <w:rFonts w:ascii="Arial" w:hAnsi="Arial" w:cs="Arial"/>
          <w:b/>
        </w:rPr>
      </w:pPr>
      <w:r>
        <w:rPr>
          <w:rFonts w:ascii="Arial" w:hAnsi="Arial" w:cs="Arial"/>
          <w:b/>
        </w:rPr>
        <w:t>Requerimientos de Microminerales (ppm).</w:t>
      </w:r>
    </w:p>
    <w:p w:rsidR="00C80EF1" w:rsidRDefault="00C80EF1" w:rsidP="00C80EF1">
      <w:pPr>
        <w:spacing w:before="100" w:beforeAutospacing="1" w:after="100" w:afterAutospacing="1"/>
        <w:jc w:val="both"/>
        <w:rPr>
          <w:rFonts w:ascii="Arial" w:hAnsi="Arial" w:cs="Arial"/>
          <w:b/>
        </w:rPr>
      </w:pPr>
      <w:r>
        <w:rPr>
          <w:rFonts w:ascii="Arial" w:hAnsi="Arial" w:cs="Arial"/>
        </w:rPr>
        <w:t xml:space="preserve">                 </w:t>
      </w:r>
      <w:r>
        <w:rPr>
          <w:rFonts w:ascii="Arial" w:hAnsi="Arial" w:cs="Arial"/>
          <w:b/>
        </w:rPr>
        <w:t>TABLA 4. Requerimiento de Microminerales de los OTC.</w:t>
      </w:r>
    </w:p>
    <w:tbl>
      <w:tblPr>
        <w:tblW w:w="5430" w:type="dxa"/>
        <w:tblCellSpacing w:w="0" w:type="dxa"/>
        <w:tblInd w:w="1440" w:type="dxa"/>
        <w:tblBorders>
          <w:top w:val="outset" w:sz="12" w:space="0" w:color="auto"/>
          <w:left w:val="outset" w:sz="12" w:space="0" w:color="auto"/>
          <w:bottom w:val="outset" w:sz="12" w:space="0" w:color="auto"/>
          <w:right w:val="outset" w:sz="12" w:space="0" w:color="auto"/>
        </w:tblBorders>
        <w:tblLook w:val="0000"/>
      </w:tblPr>
      <w:tblGrid>
        <w:gridCol w:w="1539"/>
        <w:gridCol w:w="2192"/>
        <w:gridCol w:w="1699"/>
      </w:tblGrid>
      <w:tr w:rsidR="00C80EF1" w:rsidTr="00101B48">
        <w:trPr>
          <w:tblCellSpacing w:w="0" w:type="dxa"/>
        </w:trPr>
        <w:tc>
          <w:tcPr>
            <w:tcW w:w="1539"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b/>
                <w:bCs/>
              </w:rPr>
              <w:t>Nutriente</w:t>
            </w:r>
          </w:p>
        </w:tc>
        <w:tc>
          <w:tcPr>
            <w:tcW w:w="2192"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b/>
                <w:bCs/>
              </w:rPr>
              <w:t>Requerimientos</w:t>
            </w:r>
          </w:p>
        </w:tc>
        <w:tc>
          <w:tcPr>
            <w:tcW w:w="1699"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b/>
              </w:rPr>
            </w:pPr>
            <w:r>
              <w:rPr>
                <w:rFonts w:ascii="Arial" w:hAnsi="Arial" w:cs="Arial"/>
                <w:b/>
              </w:rPr>
              <w:t>Nivel máximo tolerable</w:t>
            </w:r>
          </w:p>
        </w:tc>
      </w:tr>
      <w:tr w:rsidR="00C80EF1" w:rsidTr="00101B48">
        <w:trPr>
          <w:tblCellSpacing w:w="0" w:type="dxa"/>
        </w:trPr>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Yodo</w:t>
            </w:r>
          </w:p>
        </w:tc>
        <w:tc>
          <w:tcPr>
            <w:tcW w:w="0" w:type="auto"/>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0.10 – 0.80</w:t>
            </w:r>
          </w:p>
        </w:tc>
        <w:tc>
          <w:tcPr>
            <w:tcW w:w="1699" w:type="dxa"/>
            <w:tcBorders>
              <w:top w:val="single" w:sz="4"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50</w:t>
            </w:r>
          </w:p>
        </w:tc>
      </w:tr>
      <w:tr w:rsidR="00C80EF1" w:rsidTr="00101B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Hierro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30 – 50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500</w:t>
            </w:r>
          </w:p>
        </w:tc>
      </w:tr>
      <w:tr w:rsidR="00C80EF1" w:rsidTr="00101B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Cobre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7 – 11</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25</w:t>
            </w:r>
          </w:p>
        </w:tc>
      </w:tr>
      <w:tr w:rsidR="00C80EF1" w:rsidTr="00101B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Molibdeno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0.5</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10</w:t>
            </w:r>
          </w:p>
        </w:tc>
      </w:tr>
      <w:tr w:rsidR="00C80EF1" w:rsidTr="00101B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Cobalto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0.1 – 0.2</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10</w:t>
            </w:r>
          </w:p>
        </w:tc>
      </w:tr>
      <w:tr w:rsidR="00C80EF1" w:rsidTr="00101B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Manganeso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20 – 40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1000</w:t>
            </w:r>
          </w:p>
        </w:tc>
      </w:tr>
      <w:tr w:rsidR="00C80EF1" w:rsidTr="00101B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Zinc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20 – 30</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750</w:t>
            </w:r>
          </w:p>
        </w:tc>
      </w:tr>
      <w:tr w:rsidR="00C80EF1" w:rsidTr="00101B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Selenio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0.1 – 0.2</w:t>
            </w:r>
          </w:p>
        </w:tc>
        <w:tc>
          <w:tcPr>
            <w:tcW w:w="16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2</w:t>
            </w:r>
          </w:p>
        </w:tc>
      </w:tr>
      <w:tr w:rsidR="00C80EF1" w:rsidTr="00101B48">
        <w:trPr>
          <w:tblCellSpacing w:w="0" w:type="dxa"/>
        </w:trPr>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Fluor</w:t>
            </w:r>
          </w:p>
        </w:tc>
        <w:tc>
          <w:tcPr>
            <w:tcW w:w="0" w:type="auto"/>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 </w:t>
            </w:r>
          </w:p>
        </w:tc>
        <w:tc>
          <w:tcPr>
            <w:tcW w:w="1699" w:type="dxa"/>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tcPr>
          <w:p w:rsidR="00C80EF1" w:rsidRDefault="00C80EF1" w:rsidP="00101B48">
            <w:pPr>
              <w:jc w:val="both"/>
              <w:rPr>
                <w:rFonts w:ascii="Arial" w:hAnsi="Arial" w:cs="Arial"/>
              </w:rPr>
            </w:pPr>
            <w:r>
              <w:rPr>
                <w:rFonts w:ascii="Arial" w:hAnsi="Arial" w:cs="Arial"/>
              </w:rPr>
              <w:t>60 – 150</w:t>
            </w:r>
          </w:p>
        </w:tc>
      </w:tr>
    </w:tbl>
    <w:p w:rsidR="00C80EF1" w:rsidRDefault="00C80EF1" w:rsidP="00C80EF1">
      <w:pPr>
        <w:spacing w:before="100" w:beforeAutospacing="1" w:after="100" w:afterAutospacing="1" w:line="480" w:lineRule="auto"/>
        <w:jc w:val="both"/>
        <w:rPr>
          <w:rFonts w:ascii="Arial" w:hAnsi="Arial" w:cs="Arial"/>
          <w:b/>
          <w:bCs/>
        </w:rPr>
      </w:pPr>
    </w:p>
    <w:p w:rsidR="00C80EF1" w:rsidRDefault="00C80EF1" w:rsidP="00C80EF1">
      <w:pPr>
        <w:spacing w:before="100" w:beforeAutospacing="1" w:after="100" w:afterAutospacing="1" w:line="480" w:lineRule="auto"/>
        <w:jc w:val="both"/>
        <w:rPr>
          <w:rFonts w:ascii="Arial" w:hAnsi="Arial" w:cs="Arial"/>
          <w:b/>
          <w:bCs/>
        </w:rPr>
      </w:pPr>
    </w:p>
    <w:p w:rsidR="00C80EF1" w:rsidRDefault="00C80EF1" w:rsidP="00C80EF1">
      <w:pPr>
        <w:spacing w:before="100" w:beforeAutospacing="1" w:after="100" w:afterAutospacing="1" w:line="480" w:lineRule="auto"/>
        <w:jc w:val="both"/>
        <w:rPr>
          <w:rFonts w:ascii="Arial" w:hAnsi="Arial" w:cs="Arial"/>
          <w:b/>
          <w:bCs/>
        </w:rPr>
      </w:pPr>
    </w:p>
    <w:p w:rsidR="00C80EF1" w:rsidRDefault="00C80EF1" w:rsidP="00C80EF1">
      <w:pPr>
        <w:spacing w:before="100" w:beforeAutospacing="1" w:after="100" w:afterAutospacing="1" w:line="480" w:lineRule="auto"/>
        <w:jc w:val="both"/>
        <w:rPr>
          <w:rFonts w:ascii="Arial" w:hAnsi="Arial" w:cs="Arial"/>
          <w:b/>
          <w:bCs/>
        </w:rPr>
      </w:pPr>
      <w:r>
        <w:rPr>
          <w:rFonts w:ascii="Arial" w:hAnsi="Arial" w:cs="Arial"/>
          <w:b/>
          <w:bCs/>
        </w:rPr>
        <w:lastRenderedPageBreak/>
        <w:t xml:space="preserve">      1.8.  Manejo. (1).</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b/>
          <w:bCs/>
        </w:rPr>
        <w:t>1.8.1.  Población</w:t>
      </w:r>
      <w:r>
        <w:rPr>
          <w:rFonts w:ascii="Arial" w:hAnsi="Arial" w:cs="Arial"/>
        </w:rPr>
        <w:t xml:space="preserve"> </w:t>
      </w:r>
    </w:p>
    <w:p w:rsidR="00C80EF1" w:rsidRDefault="00C80EF1" w:rsidP="00C80EF1">
      <w:pPr>
        <w:spacing w:line="480" w:lineRule="auto"/>
        <w:ind w:left="1620"/>
        <w:jc w:val="both"/>
        <w:rPr>
          <w:rFonts w:ascii="Arial" w:hAnsi="Arial" w:cs="Arial"/>
        </w:rPr>
      </w:pPr>
      <w:r>
        <w:rPr>
          <w:rFonts w:ascii="Arial" w:hAnsi="Arial" w:cs="Arial"/>
        </w:rPr>
        <w:t>La estructura poblacional del rebaño ovino esta estructurado así:  </w:t>
      </w:r>
    </w:p>
    <w:p w:rsidR="00C80EF1" w:rsidRDefault="00C80EF1" w:rsidP="00C80EF1">
      <w:pPr>
        <w:numPr>
          <w:ilvl w:val="0"/>
          <w:numId w:val="3"/>
        </w:numPr>
        <w:spacing w:before="100" w:beforeAutospacing="1" w:after="100" w:afterAutospacing="1" w:line="480" w:lineRule="auto"/>
        <w:ind w:left="1620" w:firstLine="0"/>
        <w:jc w:val="both"/>
        <w:rPr>
          <w:rFonts w:ascii="Arial" w:hAnsi="Arial" w:cs="Arial"/>
        </w:rPr>
      </w:pPr>
      <w:r>
        <w:rPr>
          <w:rFonts w:ascii="Arial" w:hAnsi="Arial" w:cs="Arial"/>
        </w:rPr>
        <w:t xml:space="preserve">Hembras - machos  lactantes. </w:t>
      </w:r>
    </w:p>
    <w:p w:rsidR="00C80EF1" w:rsidRDefault="00C80EF1" w:rsidP="00C80EF1">
      <w:pPr>
        <w:numPr>
          <w:ilvl w:val="0"/>
          <w:numId w:val="3"/>
        </w:numPr>
        <w:spacing w:before="100" w:beforeAutospacing="1" w:after="100" w:afterAutospacing="1" w:line="480" w:lineRule="auto"/>
        <w:ind w:left="1620" w:firstLine="0"/>
        <w:jc w:val="both"/>
        <w:rPr>
          <w:rFonts w:ascii="Arial" w:hAnsi="Arial" w:cs="Arial"/>
        </w:rPr>
      </w:pPr>
      <w:r>
        <w:rPr>
          <w:rFonts w:ascii="Arial" w:hAnsi="Arial" w:cs="Arial"/>
        </w:rPr>
        <w:t xml:space="preserve">Hembras y machos en crecimiento  I  (4 – 12 meses) </w:t>
      </w:r>
    </w:p>
    <w:p w:rsidR="00C80EF1" w:rsidRDefault="00C80EF1" w:rsidP="00C80EF1">
      <w:pPr>
        <w:numPr>
          <w:ilvl w:val="0"/>
          <w:numId w:val="3"/>
        </w:numPr>
        <w:spacing w:before="100" w:beforeAutospacing="1" w:after="100" w:afterAutospacing="1" w:line="480" w:lineRule="auto"/>
        <w:ind w:left="1620" w:firstLine="0"/>
        <w:jc w:val="both"/>
        <w:rPr>
          <w:rFonts w:ascii="Arial" w:hAnsi="Arial" w:cs="Arial"/>
        </w:rPr>
      </w:pPr>
      <w:r>
        <w:rPr>
          <w:rFonts w:ascii="Arial" w:hAnsi="Arial" w:cs="Arial"/>
        </w:rPr>
        <w:t xml:space="preserve">Hembras - machos crecimiento II (12 – 18  meses) </w:t>
      </w:r>
    </w:p>
    <w:p w:rsidR="00C80EF1" w:rsidRDefault="00C80EF1" w:rsidP="00C80EF1">
      <w:pPr>
        <w:numPr>
          <w:ilvl w:val="0"/>
          <w:numId w:val="3"/>
        </w:numPr>
        <w:spacing w:before="100" w:beforeAutospacing="1" w:after="100" w:afterAutospacing="1" w:line="480" w:lineRule="auto"/>
        <w:ind w:left="1620" w:firstLine="0"/>
        <w:jc w:val="both"/>
        <w:rPr>
          <w:rFonts w:ascii="Arial" w:hAnsi="Arial" w:cs="Arial"/>
        </w:rPr>
      </w:pPr>
      <w:r>
        <w:rPr>
          <w:rFonts w:ascii="Arial" w:hAnsi="Arial" w:cs="Arial"/>
        </w:rPr>
        <w:t xml:space="preserve">Hembras de vientre. </w:t>
      </w:r>
    </w:p>
    <w:p w:rsidR="00C80EF1" w:rsidRDefault="00C80EF1" w:rsidP="00C80EF1">
      <w:pPr>
        <w:numPr>
          <w:ilvl w:val="0"/>
          <w:numId w:val="3"/>
        </w:numPr>
        <w:spacing w:before="100" w:beforeAutospacing="1" w:after="100" w:afterAutospacing="1" w:line="480" w:lineRule="auto"/>
        <w:ind w:left="1620" w:firstLine="0"/>
        <w:jc w:val="both"/>
        <w:rPr>
          <w:rFonts w:ascii="Arial" w:hAnsi="Arial" w:cs="Arial"/>
        </w:rPr>
      </w:pPr>
      <w:r>
        <w:rPr>
          <w:rFonts w:ascii="Arial" w:hAnsi="Arial" w:cs="Arial"/>
        </w:rPr>
        <w:t xml:space="preserve">Machos en ceba. </w:t>
      </w:r>
    </w:p>
    <w:p w:rsidR="00C80EF1" w:rsidRDefault="00C80EF1" w:rsidP="00C80EF1">
      <w:pPr>
        <w:numPr>
          <w:ilvl w:val="0"/>
          <w:numId w:val="3"/>
        </w:numPr>
        <w:spacing w:before="100" w:beforeAutospacing="1" w:after="100" w:afterAutospacing="1" w:line="480" w:lineRule="auto"/>
        <w:ind w:left="1620" w:firstLine="0"/>
        <w:jc w:val="both"/>
        <w:rPr>
          <w:rFonts w:ascii="Arial" w:hAnsi="Arial" w:cs="Arial"/>
        </w:rPr>
      </w:pPr>
      <w:r>
        <w:rPr>
          <w:rFonts w:ascii="Arial" w:hAnsi="Arial" w:cs="Arial"/>
        </w:rPr>
        <w:t xml:space="preserve">Hembra adulta u oveja. </w:t>
      </w:r>
    </w:p>
    <w:p w:rsidR="00C80EF1" w:rsidRDefault="00C80EF1" w:rsidP="00C80EF1">
      <w:pPr>
        <w:numPr>
          <w:ilvl w:val="0"/>
          <w:numId w:val="3"/>
        </w:numPr>
        <w:spacing w:before="100" w:beforeAutospacing="1" w:after="100" w:afterAutospacing="1" w:line="480" w:lineRule="auto"/>
        <w:ind w:left="1620" w:firstLine="0"/>
        <w:jc w:val="both"/>
        <w:rPr>
          <w:rFonts w:ascii="Arial" w:hAnsi="Arial" w:cs="Arial"/>
        </w:rPr>
      </w:pPr>
      <w:r>
        <w:rPr>
          <w:rFonts w:ascii="Arial" w:hAnsi="Arial" w:cs="Arial"/>
        </w:rPr>
        <w:t xml:space="preserve">Reproductor. </w:t>
      </w:r>
    </w:p>
    <w:p w:rsidR="00C80EF1" w:rsidRDefault="00C80EF1" w:rsidP="00C80EF1">
      <w:pPr>
        <w:spacing w:line="480" w:lineRule="auto"/>
        <w:ind w:left="1620"/>
        <w:jc w:val="both"/>
        <w:rPr>
          <w:rFonts w:ascii="Arial" w:hAnsi="Arial" w:cs="Arial"/>
        </w:rPr>
      </w:pPr>
      <w:r>
        <w:rPr>
          <w:rFonts w:ascii="Arial" w:hAnsi="Arial" w:cs="Arial"/>
        </w:rPr>
        <w:t> Cuando a una granja se llevan animales ovinos que son fundadores de una explotación, el ovinocultor debe tener muy en cuenta cual es el tipo de explotación que escoge, si va a trabajar con razas puras o va a realizar cruzamientos, si busca línea de lana, Leche, carne o doble propósito.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Es importante trabajar una línea definida, debe tenerse en cuenta:  </w:t>
      </w:r>
    </w:p>
    <w:p w:rsidR="00C80EF1" w:rsidRDefault="00C80EF1" w:rsidP="00C80EF1">
      <w:pPr>
        <w:numPr>
          <w:ilvl w:val="0"/>
          <w:numId w:val="4"/>
        </w:numPr>
        <w:spacing w:before="100" w:beforeAutospacing="1" w:after="100" w:afterAutospacing="1" w:line="480" w:lineRule="auto"/>
        <w:ind w:left="1620" w:firstLine="0"/>
        <w:jc w:val="both"/>
        <w:rPr>
          <w:rFonts w:ascii="Arial" w:hAnsi="Arial" w:cs="Arial"/>
        </w:rPr>
      </w:pPr>
      <w:r>
        <w:rPr>
          <w:rFonts w:ascii="Arial" w:hAnsi="Arial" w:cs="Arial"/>
        </w:rPr>
        <w:t xml:space="preserve">Precipitación anual. No debe ser alta. </w:t>
      </w:r>
    </w:p>
    <w:p w:rsidR="00C80EF1" w:rsidRDefault="00C80EF1" w:rsidP="00C80EF1">
      <w:pPr>
        <w:numPr>
          <w:ilvl w:val="0"/>
          <w:numId w:val="4"/>
        </w:numPr>
        <w:spacing w:before="100" w:beforeAutospacing="1" w:after="100" w:afterAutospacing="1" w:line="480" w:lineRule="auto"/>
        <w:ind w:left="1620" w:firstLine="0"/>
        <w:jc w:val="both"/>
        <w:rPr>
          <w:rFonts w:ascii="Arial" w:hAnsi="Arial" w:cs="Arial"/>
        </w:rPr>
      </w:pPr>
      <w:r>
        <w:rPr>
          <w:rFonts w:ascii="Arial" w:hAnsi="Arial" w:cs="Arial"/>
        </w:rPr>
        <w:lastRenderedPageBreak/>
        <w:t xml:space="preserve">Humedad. No debe ser alta. </w:t>
      </w:r>
    </w:p>
    <w:p w:rsidR="00C80EF1" w:rsidRDefault="00C80EF1" w:rsidP="00C80EF1">
      <w:pPr>
        <w:numPr>
          <w:ilvl w:val="0"/>
          <w:numId w:val="4"/>
        </w:numPr>
        <w:spacing w:before="100" w:beforeAutospacing="1" w:after="100" w:afterAutospacing="1" w:line="480" w:lineRule="auto"/>
        <w:ind w:left="1620" w:firstLine="0"/>
        <w:jc w:val="both"/>
        <w:rPr>
          <w:rFonts w:ascii="Arial" w:hAnsi="Arial" w:cs="Arial"/>
        </w:rPr>
      </w:pPr>
      <w:r>
        <w:rPr>
          <w:rFonts w:ascii="Arial" w:hAnsi="Arial" w:cs="Arial"/>
        </w:rPr>
        <w:t xml:space="preserve">Nutrición y manejo del rebaño </w:t>
      </w:r>
    </w:p>
    <w:p w:rsidR="00C80EF1" w:rsidRDefault="00C80EF1" w:rsidP="00C80EF1">
      <w:pPr>
        <w:numPr>
          <w:ilvl w:val="0"/>
          <w:numId w:val="4"/>
        </w:numPr>
        <w:spacing w:before="100" w:beforeAutospacing="1" w:after="100" w:afterAutospacing="1" w:line="480" w:lineRule="auto"/>
        <w:ind w:left="1620" w:firstLine="0"/>
        <w:jc w:val="both"/>
        <w:rPr>
          <w:rFonts w:ascii="Arial" w:hAnsi="Arial" w:cs="Arial"/>
        </w:rPr>
      </w:pPr>
      <w:r>
        <w:rPr>
          <w:rFonts w:ascii="Arial" w:hAnsi="Arial" w:cs="Arial"/>
        </w:rPr>
        <w:t xml:space="preserve">Infraestructura (corrales, cercas, división de potreros etc). </w:t>
      </w:r>
    </w:p>
    <w:p w:rsidR="00C80EF1" w:rsidRDefault="00C80EF1" w:rsidP="00C80EF1">
      <w:pPr>
        <w:numPr>
          <w:ilvl w:val="0"/>
          <w:numId w:val="4"/>
        </w:numPr>
        <w:spacing w:before="100" w:beforeAutospacing="1" w:after="100" w:afterAutospacing="1" w:line="480" w:lineRule="auto"/>
        <w:ind w:left="1620" w:firstLine="0"/>
        <w:jc w:val="both"/>
        <w:rPr>
          <w:rFonts w:ascii="Arial" w:hAnsi="Arial" w:cs="Arial"/>
        </w:rPr>
      </w:pPr>
      <w:r>
        <w:rPr>
          <w:rFonts w:ascii="Arial" w:hAnsi="Arial" w:cs="Arial"/>
        </w:rPr>
        <w:t xml:space="preserve">Praderas con buena base forrajera </w:t>
      </w:r>
    </w:p>
    <w:p w:rsidR="00C80EF1" w:rsidRDefault="00C80EF1" w:rsidP="00C80EF1">
      <w:pPr>
        <w:numPr>
          <w:ilvl w:val="0"/>
          <w:numId w:val="4"/>
        </w:numPr>
        <w:spacing w:before="100" w:beforeAutospacing="1" w:after="100" w:afterAutospacing="1" w:line="480" w:lineRule="auto"/>
        <w:ind w:left="1620" w:firstLine="0"/>
        <w:jc w:val="both"/>
        <w:rPr>
          <w:rFonts w:ascii="Arial" w:hAnsi="Arial" w:cs="Arial"/>
        </w:rPr>
      </w:pPr>
      <w:r>
        <w:rPr>
          <w:rFonts w:ascii="Arial" w:hAnsi="Arial" w:cs="Arial"/>
        </w:rPr>
        <w:t xml:space="preserve">Animales seleccionados </w:t>
      </w:r>
    </w:p>
    <w:p w:rsidR="00C80EF1" w:rsidRDefault="00C80EF1" w:rsidP="00C80EF1">
      <w:pPr>
        <w:spacing w:line="480" w:lineRule="auto"/>
        <w:ind w:left="1620"/>
        <w:jc w:val="both"/>
        <w:rPr>
          <w:rFonts w:ascii="Arial" w:hAnsi="Arial" w:cs="Arial"/>
        </w:rPr>
      </w:pPr>
      <w:r>
        <w:rPr>
          <w:rFonts w:ascii="Arial" w:hAnsi="Arial" w:cs="Arial"/>
        </w:rPr>
        <w:t xml:space="preserve"> Se recomienda trabajar con rebaños jóvenes (2 – 3 años), la vida productiva de una oveja es de </w:t>
      </w:r>
      <w:smartTag w:uri="urn:schemas-microsoft-com:office:smarttags" w:element="metricconverter">
        <w:smartTagPr>
          <w:attr w:name="ProductID" w:val="6 a"/>
        </w:smartTagPr>
        <w:r>
          <w:rPr>
            <w:rFonts w:ascii="Arial" w:hAnsi="Arial" w:cs="Arial"/>
          </w:rPr>
          <w:t>6 a</w:t>
        </w:r>
      </w:smartTag>
      <w:r>
        <w:rPr>
          <w:rFonts w:ascii="Arial" w:hAnsi="Arial" w:cs="Arial"/>
        </w:rPr>
        <w:t xml:space="preserve"> 7  años, por lo tanto deben seleccionarse los animales no muy maduros y que den las características propias de la raza a explotar, otro paso importante es la consecución del reproductor este le dará el tenor del rebaño, si es malo la descendencia también será mala y el objetivo de mejoramiento no se llevaría a cabo.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Se recomienda trabajar con machos de 18 – 24  meses de edad en adelante y con características típicas de la raza y del sexo, la vida útil de un reproductor es de 7 años.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Después de tener los animales en la finca viene el proceso de desarrollar la explotación en forma técnica, aprovechando las bondades de la raza escogida y el propósito de producción seleccionado. </w:t>
      </w:r>
    </w:p>
    <w:p w:rsidR="00C80EF1" w:rsidRDefault="00C80EF1" w:rsidP="00C80EF1">
      <w:pPr>
        <w:spacing w:before="100" w:beforeAutospacing="1" w:after="100" w:afterAutospacing="1" w:line="480" w:lineRule="auto"/>
        <w:ind w:left="900"/>
        <w:jc w:val="both"/>
        <w:rPr>
          <w:rFonts w:ascii="Arial" w:hAnsi="Arial" w:cs="Arial"/>
          <w:b/>
        </w:rPr>
      </w:pP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b/>
        </w:rPr>
        <w:lastRenderedPageBreak/>
        <w:t xml:space="preserve">1.8.2.  Ciclo Reproductivo </w:t>
      </w:r>
    </w:p>
    <w:p w:rsidR="00C80EF1" w:rsidRDefault="00C80EF1" w:rsidP="00C80EF1">
      <w:pPr>
        <w:spacing w:line="480" w:lineRule="auto"/>
        <w:ind w:left="1620"/>
        <w:jc w:val="both"/>
        <w:rPr>
          <w:rFonts w:ascii="Arial" w:hAnsi="Arial" w:cs="Arial"/>
        </w:rPr>
      </w:pPr>
      <w:r>
        <w:rPr>
          <w:rFonts w:ascii="Arial" w:hAnsi="Arial" w:cs="Arial"/>
        </w:rPr>
        <w:t> En una granja ovina es importante tener organizados y definidos los ciclos de producción del rebaño, iniciando con la parte reproductiva para así preparar las montas, la gestación, los partos y el manejo del rebaño.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Las hembras por su precocidad  presentan una edad de apta muy jóvenes, de </w:t>
      </w:r>
      <w:smartTag w:uri="urn:schemas-microsoft-com:office:smarttags" w:element="metricconverter">
        <w:smartTagPr>
          <w:attr w:name="ProductID" w:val="8 a"/>
        </w:smartTagPr>
        <w:r>
          <w:rPr>
            <w:rFonts w:ascii="Arial" w:hAnsi="Arial" w:cs="Arial"/>
          </w:rPr>
          <w:t>8 a</w:t>
        </w:r>
      </w:smartTag>
      <w:r>
        <w:rPr>
          <w:rFonts w:ascii="Arial" w:hAnsi="Arial" w:cs="Arial"/>
        </w:rPr>
        <w:t xml:space="preserve"> 10 meses de edad, es importante tener en cuenta su peso (60 % peso Adulto) para así no interrumpir su crecimiento y obtener mejores hembras de vientre y no tener problemas en su parte reproductiva, su ciclo reproductivo inicia con la presentación del celo o calor que se presenta cada 17 días con una duración de 24 horas, en este periodo la hembra recibe fácilmente al macho para ser montada, al producirse la concepción, la hembra empieza a mantener su gestación con una duración de cinco meses o 150 días, puede presentar partos simple, gemelar o múltiple, dependiendo también del tipo de raza que se tenga en el rebaño.</w:t>
      </w:r>
    </w:p>
    <w:p w:rsidR="00C80EF1" w:rsidRDefault="00C80EF1" w:rsidP="00C80EF1">
      <w:pPr>
        <w:spacing w:before="100" w:beforeAutospacing="1" w:after="100" w:afterAutospacing="1" w:line="480" w:lineRule="auto"/>
        <w:jc w:val="both"/>
        <w:rPr>
          <w:rFonts w:ascii="Arial" w:hAnsi="Arial" w:cs="Arial"/>
        </w:rPr>
      </w:pPr>
    </w:p>
    <w:p w:rsidR="00C80EF1" w:rsidRDefault="00C80EF1" w:rsidP="00C80EF1">
      <w:pPr>
        <w:tabs>
          <w:tab w:val="left" w:pos="708"/>
          <w:tab w:val="left" w:pos="1416"/>
          <w:tab w:val="left" w:pos="2120"/>
        </w:tabs>
        <w:spacing w:before="100" w:beforeAutospacing="1" w:after="100" w:afterAutospacing="1" w:line="480" w:lineRule="auto"/>
        <w:ind w:left="900"/>
        <w:jc w:val="both"/>
        <w:rPr>
          <w:rFonts w:ascii="Arial" w:hAnsi="Arial" w:cs="Arial"/>
          <w:b/>
        </w:rPr>
      </w:pPr>
    </w:p>
    <w:p w:rsidR="00C80EF1" w:rsidRDefault="00C80EF1" w:rsidP="00C80EF1">
      <w:pPr>
        <w:tabs>
          <w:tab w:val="left" w:pos="708"/>
          <w:tab w:val="left" w:pos="1416"/>
          <w:tab w:val="left" w:pos="2120"/>
        </w:tabs>
        <w:spacing w:before="100" w:beforeAutospacing="1" w:after="100" w:afterAutospacing="1" w:line="480" w:lineRule="auto"/>
        <w:ind w:left="900"/>
        <w:jc w:val="both"/>
        <w:rPr>
          <w:rFonts w:ascii="Arial" w:hAnsi="Arial" w:cs="Arial"/>
          <w:b/>
        </w:rPr>
      </w:pPr>
      <w:r>
        <w:rPr>
          <w:rFonts w:ascii="Arial" w:hAnsi="Arial" w:cs="Arial"/>
          <w:b/>
        </w:rPr>
        <w:lastRenderedPageBreak/>
        <w:t>1.8.3.  Servicio </w:t>
      </w:r>
      <w:r>
        <w:rPr>
          <w:rFonts w:ascii="Arial" w:hAnsi="Arial" w:cs="Arial"/>
          <w:b/>
        </w:rPr>
        <w:tab/>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El servicio de las hembras se puede manejar de diferentes maneras: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b/>
          <w:i/>
        </w:rPr>
        <w:t>Monta controlada:</w:t>
      </w:r>
      <w:r>
        <w:rPr>
          <w:rFonts w:ascii="Arial" w:hAnsi="Arial" w:cs="Arial"/>
        </w:rPr>
        <w:t xml:space="preserve"> Es cuando utilizamos un reproductor puro en una proporción de </w:t>
      </w:r>
      <w:smartTag w:uri="urn:schemas-microsoft-com:office:smarttags" w:element="metricconverter">
        <w:smartTagPr>
          <w:attr w:name="ProductID" w:val="25 a"/>
        </w:smartTagPr>
        <w:r>
          <w:rPr>
            <w:rFonts w:ascii="Arial" w:hAnsi="Arial" w:cs="Arial"/>
          </w:rPr>
          <w:t>25 a</w:t>
        </w:r>
      </w:smartTag>
      <w:r>
        <w:rPr>
          <w:rFonts w:ascii="Arial" w:hAnsi="Arial" w:cs="Arial"/>
        </w:rPr>
        <w:t xml:space="preserve"> 45 hembras por macho y se maneja durante dos o tres ciclos estrales de la hembra, es decir, 50 días con las hembras, se puede manejar llevando las hembras al macho o el macho a las hembras. Esta se utiliza más cuando se tienen varios reproductores puros y se desea servirlos con estos. </w:t>
      </w:r>
    </w:p>
    <w:p w:rsidR="00C80EF1" w:rsidRDefault="00C80EF1" w:rsidP="00C80EF1">
      <w:pPr>
        <w:spacing w:line="480" w:lineRule="auto"/>
        <w:ind w:left="1620"/>
        <w:jc w:val="both"/>
        <w:rPr>
          <w:rFonts w:ascii="Arial" w:hAnsi="Arial" w:cs="Arial"/>
        </w:rPr>
      </w:pPr>
      <w:r>
        <w:rPr>
          <w:rFonts w:ascii="Arial" w:hAnsi="Arial" w:cs="Arial"/>
        </w:rPr>
        <w:t> </w:t>
      </w:r>
      <w:r>
        <w:rPr>
          <w:rFonts w:ascii="Arial" w:hAnsi="Arial" w:cs="Arial"/>
          <w:b/>
          <w:i/>
        </w:rPr>
        <w:t>Monta libre:</w:t>
      </w:r>
      <w:r>
        <w:rPr>
          <w:rFonts w:ascii="Arial" w:hAnsi="Arial" w:cs="Arial"/>
        </w:rPr>
        <w:t xml:space="preserve"> Es cuando se deja constantemente un macho para varias hembras en un rebaño y no se controla el tiempo de permanencia. </w:t>
      </w:r>
    </w:p>
    <w:p w:rsidR="00C80EF1" w:rsidRDefault="00C80EF1" w:rsidP="00C80EF1">
      <w:pPr>
        <w:spacing w:line="480" w:lineRule="auto"/>
        <w:ind w:left="1620"/>
        <w:jc w:val="both"/>
        <w:rPr>
          <w:rFonts w:ascii="Arial" w:hAnsi="Arial" w:cs="Arial"/>
        </w:rPr>
      </w:pPr>
      <w:r>
        <w:rPr>
          <w:rFonts w:ascii="Arial" w:hAnsi="Arial" w:cs="Arial"/>
        </w:rPr>
        <w:t> </w:t>
      </w:r>
    </w:p>
    <w:p w:rsidR="00C80EF1" w:rsidRDefault="00C80EF1" w:rsidP="00C80EF1">
      <w:pPr>
        <w:spacing w:line="480" w:lineRule="auto"/>
        <w:ind w:left="1620"/>
        <w:jc w:val="both"/>
        <w:rPr>
          <w:rFonts w:ascii="Arial" w:hAnsi="Arial" w:cs="Arial"/>
        </w:rPr>
      </w:pPr>
      <w:r>
        <w:rPr>
          <w:rFonts w:ascii="Arial" w:hAnsi="Arial" w:cs="Arial"/>
          <w:b/>
          <w:i/>
        </w:rPr>
        <w:t>Inseminación:</w:t>
      </w:r>
      <w:r>
        <w:rPr>
          <w:rFonts w:ascii="Arial" w:hAnsi="Arial" w:cs="Arial"/>
        </w:rPr>
        <w:t xml:space="preserve"> Se utiliza para mejoramiento genético utilizando semen fresco para fertilizar varias hembras sincronizadas mediante hormonas.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Existen tres métodos: vaginal, transcervical y laparoscopia,  con esta última se obtiene mayor porcentaje de preñez.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b/>
          <w:i/>
        </w:rPr>
        <w:lastRenderedPageBreak/>
        <w:t>Transferencia de embriones:</w:t>
      </w:r>
      <w:r>
        <w:rPr>
          <w:rFonts w:ascii="Arial" w:hAnsi="Arial" w:cs="Arial"/>
          <w:b/>
        </w:rPr>
        <w:t xml:space="preserve"> </w:t>
      </w:r>
      <w:r>
        <w:rPr>
          <w:rFonts w:ascii="Arial" w:hAnsi="Arial" w:cs="Arial"/>
        </w:rPr>
        <w:t xml:space="preserve">Mediante esta técnica se puede aprovechar los genes de hembras de alto desempeño o calidad genética especial, para el proceso se requiere del conocimiento de la técnica, de una hembra donadora y otra receptora, la donadora entrega los embriones y la receptora presta su vientre. </w:t>
      </w:r>
    </w:p>
    <w:p w:rsidR="00C80EF1" w:rsidRDefault="00C80EF1" w:rsidP="00C80EF1">
      <w:pPr>
        <w:spacing w:line="480" w:lineRule="auto"/>
        <w:ind w:left="1620"/>
        <w:jc w:val="both"/>
        <w:rPr>
          <w:rFonts w:ascii="Arial" w:hAnsi="Arial" w:cs="Arial"/>
        </w:rPr>
      </w:pPr>
      <w:r>
        <w:rPr>
          <w:rFonts w:ascii="Arial" w:hAnsi="Arial" w:cs="Arial"/>
        </w:rPr>
        <w:t> Para el período de servicio es importante el arreglo de ancas de las hembras (Quitar restos de excrementos en la cola), para facilitar el servicio, y el arreglo de las pezuñas de los machos y las hembras para evitar problemas de locomoción al momento de la monta. </w:t>
      </w: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b/>
        </w:rPr>
        <w:t xml:space="preserve">1.8.4.  Gestación </w:t>
      </w:r>
    </w:p>
    <w:p w:rsidR="00C80EF1" w:rsidRDefault="00C80EF1" w:rsidP="00C80EF1">
      <w:pPr>
        <w:spacing w:line="480" w:lineRule="auto"/>
        <w:ind w:left="1620"/>
        <w:jc w:val="both"/>
        <w:rPr>
          <w:rFonts w:ascii="Arial" w:hAnsi="Arial" w:cs="Arial"/>
        </w:rPr>
      </w:pPr>
      <w:r>
        <w:rPr>
          <w:rFonts w:ascii="Arial" w:hAnsi="Arial" w:cs="Arial"/>
        </w:rPr>
        <w:t> En el periodo de gestación de la hembra dura 5 meses, y es importante tener en cuenta la alimentación y nutrición  debido a que el crecimiento del feto depende en gran medida de la buena alimentación de la madre.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En el preparto se debe tener  en cuenta la limpieza de la madre tanto en su anca como de sus pezuñas, para evitar cojera e infecciones umbilicales a la futura cría. </w:t>
      </w:r>
    </w:p>
    <w:p w:rsidR="00C80EF1" w:rsidRDefault="00C80EF1" w:rsidP="00C80EF1">
      <w:pPr>
        <w:spacing w:before="100" w:beforeAutospacing="1" w:after="100" w:afterAutospacing="1" w:line="480" w:lineRule="auto"/>
        <w:ind w:left="900"/>
        <w:jc w:val="both"/>
        <w:rPr>
          <w:rFonts w:ascii="Arial" w:hAnsi="Arial" w:cs="Arial"/>
          <w:b/>
        </w:rPr>
      </w:pP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b/>
        </w:rPr>
        <w:lastRenderedPageBreak/>
        <w:t xml:space="preserve">1.8.5.  Parto </w:t>
      </w:r>
    </w:p>
    <w:p w:rsidR="00C80EF1" w:rsidRDefault="00C80EF1" w:rsidP="00C80EF1">
      <w:pPr>
        <w:spacing w:line="480" w:lineRule="auto"/>
        <w:ind w:left="1620"/>
        <w:jc w:val="both"/>
        <w:rPr>
          <w:rFonts w:ascii="Arial" w:hAnsi="Arial" w:cs="Arial"/>
        </w:rPr>
      </w:pPr>
      <w:r>
        <w:rPr>
          <w:rFonts w:ascii="Arial" w:hAnsi="Arial" w:cs="Arial"/>
        </w:rPr>
        <w:t> En el parto por lo general no necesitan tanta ayuda como otras especies, aunque pueden presentar problemas de prolapsos o partos difíciles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Al momento del parto, se debe tener en cuenta lo siguiente: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La hembra se comporta inquieta.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Deja de comer.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Se aleja del rebaño.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Se echa.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Voltea la cabeza y mira hacia arriba.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Hace esfuerzos de parto tiene contracciones muscular y abdominal.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Sale bolsa de agua por la vulva.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Se revienta la bolsa de agua.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Aparecen por la vulva las pezuñas del cordero.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Luego salen los miembros anteriores y la cabeza.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Sale la cabeza y hombros. </w:t>
      </w:r>
    </w:p>
    <w:p w:rsidR="00C80EF1" w:rsidRDefault="00C80EF1" w:rsidP="00C80EF1">
      <w:pPr>
        <w:numPr>
          <w:ilvl w:val="0"/>
          <w:numId w:val="5"/>
        </w:numPr>
        <w:spacing w:before="100" w:beforeAutospacing="1" w:after="100" w:afterAutospacing="1" w:line="480" w:lineRule="auto"/>
        <w:ind w:left="1620" w:firstLine="0"/>
        <w:jc w:val="both"/>
        <w:rPr>
          <w:rFonts w:ascii="Arial" w:hAnsi="Arial" w:cs="Arial"/>
        </w:rPr>
      </w:pPr>
      <w:r>
        <w:rPr>
          <w:rFonts w:ascii="Arial" w:hAnsi="Arial" w:cs="Arial"/>
        </w:rPr>
        <w:t xml:space="preserve">Nacimiento del cordero.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lastRenderedPageBreak/>
        <w:t>El cordón umbilical se rompe cuando el cordero cae al suelo y la oveja, en forma casi inmediata, se levanta e inicia el  proceso de limpieza de su cría.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El corderito al recibir los estímulos de la madre los acepta meneando su cabeza, se levanta en 15 minutos y si es fuerte y saludable, inicia el proceso de alimentación acercándose a la ubre y succionando.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Cuando se va a intervenir en un parto es prudente dejar transcurrir una hora desde el inicio del proceso del parto, si es una oveja adulta;  si es joven dejar 3 horas.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Para iniciar la ayuda en el parto el pastor debe limpiarse muy bien las manos y preferiblemente usar guantes; al insertar el dedo por la vulva tratar de localizar el cuerpo de la cría, debe tocar la nariz y pezuñas del corderito, si esta en posición normal; el problema puede ser un cordero muy grande, entonces hale los miembros del cordero cada vez que la oveja haga una contracción; cuando aparezca la cabeza hálela hacia abajo.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Cuando ha nacido el cordero se debe hacer limpieza a todo el cuerpo, comenzando por la nariz,  eliminar todas las </w:t>
      </w:r>
      <w:r>
        <w:rPr>
          <w:rFonts w:ascii="Arial" w:hAnsi="Arial" w:cs="Arial"/>
        </w:rPr>
        <w:lastRenderedPageBreak/>
        <w:t>membranas que se adhieren al cuerpo, dar respiración al animal si hay dificultad para hacerlo en forma natural palmoteando las costillas, cuando el cordero respire bien acérquelo  a la madre.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Es importante destinar un espacio especial para el parto de las ovejas y el cuidado de las crías en sus primeros días.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El alimento inicial de los corderos es la leche de la madre cuando se presentan  huérfanos es importante suplementar la leche, se puedes utilizar leche de vaca diluida con agua en un 20 %,  inicialmente cuatro tomas de </w:t>
      </w:r>
      <w:smartTag w:uri="urn:schemas-microsoft-com:office:smarttags" w:element="metricconverter">
        <w:smartTagPr>
          <w:attr w:name="ProductID" w:val="4 onzas"/>
        </w:smartTagPr>
        <w:r>
          <w:rPr>
            <w:rFonts w:ascii="Arial" w:hAnsi="Arial" w:cs="Arial"/>
          </w:rPr>
          <w:t>4 onzas</w:t>
        </w:r>
      </w:smartTag>
      <w:r>
        <w:rPr>
          <w:rFonts w:ascii="Arial" w:hAnsi="Arial" w:cs="Arial"/>
        </w:rPr>
        <w:t xml:space="preserve"> de tetero, cuando el cordero es mas grande espaciamos las tomas dos al día de </w:t>
      </w:r>
      <w:smartTag w:uri="urn:schemas-microsoft-com:office:smarttags" w:element="metricconverter">
        <w:smartTagPr>
          <w:attr w:name="ProductID" w:val="8 onzas"/>
        </w:smartTagPr>
        <w:r>
          <w:rPr>
            <w:rFonts w:ascii="Arial" w:hAnsi="Arial" w:cs="Arial"/>
          </w:rPr>
          <w:t>8 onzas</w:t>
        </w:r>
      </w:smartTag>
      <w:r>
        <w:rPr>
          <w:rFonts w:ascii="Arial" w:hAnsi="Arial" w:cs="Arial"/>
        </w:rPr>
        <w:t xml:space="preserve"> hasta que el cordeo tenga 3 meses de edad.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El manejo de la cría normalmente se realiza: el descole en la primera semana de vida, se toma su peso, se identifica y se registra de tal forma que se tenga un consecutivo de partos e indicadores de los animales.</w:t>
      </w:r>
    </w:p>
    <w:p w:rsidR="00C80EF1" w:rsidRDefault="00C80EF1" w:rsidP="00C80EF1">
      <w:pPr>
        <w:spacing w:before="100" w:beforeAutospacing="1" w:after="100" w:afterAutospacing="1" w:line="480" w:lineRule="auto"/>
        <w:ind w:left="900"/>
        <w:jc w:val="both"/>
        <w:rPr>
          <w:rFonts w:ascii="Arial" w:hAnsi="Arial" w:cs="Arial"/>
          <w:b/>
        </w:rPr>
      </w:pPr>
      <w:r>
        <w:rPr>
          <w:rFonts w:ascii="Arial" w:hAnsi="Arial" w:cs="Arial"/>
        </w:rPr>
        <w:t> </w:t>
      </w:r>
      <w:r>
        <w:rPr>
          <w:rFonts w:ascii="Arial" w:hAnsi="Arial" w:cs="Arial"/>
          <w:b/>
        </w:rPr>
        <w:t xml:space="preserve">1.8.6.  Prácticas necesarias en la prevención de enfermedades. </w:t>
      </w:r>
    </w:p>
    <w:p w:rsidR="00C80EF1" w:rsidRDefault="00C80EF1" w:rsidP="00C80EF1">
      <w:pPr>
        <w:numPr>
          <w:ilvl w:val="0"/>
          <w:numId w:val="6"/>
        </w:numPr>
        <w:spacing w:before="100" w:beforeAutospacing="1" w:after="100" w:afterAutospacing="1" w:line="480" w:lineRule="auto"/>
        <w:jc w:val="both"/>
        <w:rPr>
          <w:rFonts w:ascii="Arial" w:hAnsi="Arial" w:cs="Arial"/>
        </w:rPr>
      </w:pPr>
      <w:r>
        <w:rPr>
          <w:rFonts w:ascii="Arial" w:hAnsi="Arial" w:cs="Arial"/>
        </w:rPr>
        <w:t xml:space="preserve">Los comerciantes, los visitantes lejanos, los esquiladores, los vecinos, etc. pueden transportar inadvertidamente enfermedades infecciosas (ropas y </w:t>
      </w:r>
      <w:r>
        <w:rPr>
          <w:rFonts w:ascii="Arial" w:hAnsi="Arial" w:cs="Arial"/>
        </w:rPr>
        <w:lastRenderedPageBreak/>
        <w:t xml:space="preserve">calzados). En este caso es necesario que se limpie con creso o cal los zapatos antes de ingresar al corral. </w:t>
      </w:r>
    </w:p>
    <w:p w:rsidR="00C80EF1" w:rsidRDefault="00C80EF1" w:rsidP="00C80EF1">
      <w:pPr>
        <w:numPr>
          <w:ilvl w:val="0"/>
          <w:numId w:val="6"/>
        </w:numPr>
        <w:spacing w:before="100" w:beforeAutospacing="1" w:after="100" w:afterAutospacing="1" w:line="480" w:lineRule="auto"/>
        <w:jc w:val="both"/>
        <w:rPr>
          <w:rFonts w:ascii="Arial" w:hAnsi="Arial" w:cs="Arial"/>
        </w:rPr>
      </w:pPr>
      <w:r>
        <w:rPr>
          <w:rFonts w:ascii="Arial" w:hAnsi="Arial" w:cs="Arial"/>
        </w:rPr>
        <w:t xml:space="preserve">Limpiar y desinfectar cuidadosamente los galpones o corrales, por lo menos dos veces al año, con agua de lejía; 1 kilo de lejía para 100 litros de agua, o 5 litros de creso por 100 litros de agua y después dejar libre 3 a 6 semanas. </w:t>
      </w:r>
    </w:p>
    <w:p w:rsidR="00C80EF1" w:rsidRDefault="00C80EF1" w:rsidP="00C80EF1">
      <w:pPr>
        <w:numPr>
          <w:ilvl w:val="0"/>
          <w:numId w:val="6"/>
        </w:numPr>
        <w:spacing w:before="100" w:beforeAutospacing="1" w:after="100" w:afterAutospacing="1" w:line="480" w:lineRule="auto"/>
        <w:jc w:val="both"/>
        <w:rPr>
          <w:rFonts w:ascii="Arial" w:hAnsi="Arial" w:cs="Arial"/>
        </w:rPr>
      </w:pPr>
      <w:r>
        <w:rPr>
          <w:rFonts w:ascii="Arial" w:hAnsi="Arial" w:cs="Arial"/>
        </w:rPr>
        <w:t xml:space="preserve">Mantener los comederos y bebederos limpios. </w:t>
      </w:r>
    </w:p>
    <w:p w:rsidR="00C80EF1" w:rsidRDefault="00C80EF1" w:rsidP="00C80EF1">
      <w:pPr>
        <w:numPr>
          <w:ilvl w:val="0"/>
          <w:numId w:val="6"/>
        </w:numPr>
        <w:spacing w:before="100" w:beforeAutospacing="1" w:after="100" w:afterAutospacing="1" w:line="480" w:lineRule="auto"/>
        <w:jc w:val="both"/>
        <w:rPr>
          <w:rFonts w:ascii="Arial" w:hAnsi="Arial" w:cs="Arial"/>
        </w:rPr>
      </w:pPr>
      <w:r>
        <w:rPr>
          <w:rFonts w:ascii="Arial" w:hAnsi="Arial" w:cs="Arial"/>
        </w:rPr>
        <w:t xml:space="preserve">Trasladar a las ovejas a pasturas limpias y bien drenadas con intervalo de dos semanas. </w:t>
      </w:r>
    </w:p>
    <w:p w:rsidR="00C80EF1" w:rsidRDefault="00C80EF1" w:rsidP="00C80EF1">
      <w:pPr>
        <w:numPr>
          <w:ilvl w:val="0"/>
          <w:numId w:val="6"/>
        </w:numPr>
        <w:spacing w:before="100" w:beforeAutospacing="1" w:after="100" w:afterAutospacing="1" w:line="480" w:lineRule="auto"/>
        <w:jc w:val="both"/>
        <w:rPr>
          <w:rFonts w:ascii="Arial" w:hAnsi="Arial" w:cs="Arial"/>
        </w:rPr>
      </w:pPr>
      <w:r>
        <w:rPr>
          <w:rFonts w:ascii="Arial" w:hAnsi="Arial" w:cs="Arial"/>
        </w:rPr>
        <w:t xml:space="preserve">Eliminar perros vagabundos y administrar tenífugos o purgantes, en lo posible, a todos los perros que estén en contacto con las ovejas, porque pueden establecerse quistes o huevos de gusanos o tenias. </w:t>
      </w:r>
    </w:p>
    <w:p w:rsidR="00C80EF1" w:rsidRDefault="00C80EF1" w:rsidP="00C80EF1">
      <w:pPr>
        <w:numPr>
          <w:ilvl w:val="0"/>
          <w:numId w:val="6"/>
        </w:numPr>
        <w:spacing w:before="100" w:beforeAutospacing="1" w:after="100" w:afterAutospacing="1" w:line="480" w:lineRule="auto"/>
        <w:jc w:val="both"/>
        <w:rPr>
          <w:rFonts w:ascii="Arial" w:hAnsi="Arial" w:cs="Arial"/>
        </w:rPr>
      </w:pPr>
      <w:r>
        <w:rPr>
          <w:rFonts w:ascii="Arial" w:hAnsi="Arial" w:cs="Arial"/>
        </w:rPr>
        <w:t xml:space="preserve">Suministrar a las ovejas infestadas con parasitosis interna o externa una prevención eficaz (ver folleto de parásitos externos e internos), 4 veces al año. </w:t>
      </w:r>
    </w:p>
    <w:p w:rsidR="00C80EF1" w:rsidRDefault="00C80EF1" w:rsidP="00C80EF1">
      <w:pPr>
        <w:numPr>
          <w:ilvl w:val="0"/>
          <w:numId w:val="6"/>
        </w:numPr>
        <w:spacing w:before="100" w:beforeAutospacing="1" w:after="100" w:afterAutospacing="1" w:line="480" w:lineRule="auto"/>
        <w:jc w:val="both"/>
        <w:rPr>
          <w:rFonts w:ascii="Arial" w:hAnsi="Arial" w:cs="Arial"/>
        </w:rPr>
      </w:pPr>
      <w:r>
        <w:rPr>
          <w:rFonts w:ascii="Arial" w:hAnsi="Arial" w:cs="Arial"/>
        </w:rPr>
        <w:t>Por lo menos  bañar 2 veces al año.</w:t>
      </w:r>
    </w:p>
    <w:p w:rsidR="00C80EF1" w:rsidRDefault="00C80EF1" w:rsidP="00C80EF1">
      <w:pPr>
        <w:spacing w:before="100" w:beforeAutospacing="1" w:after="100" w:afterAutospacing="1" w:line="480" w:lineRule="auto"/>
        <w:ind w:left="900"/>
        <w:jc w:val="both"/>
        <w:rPr>
          <w:rFonts w:ascii="Arial" w:hAnsi="Arial" w:cs="Arial"/>
        </w:rPr>
      </w:pPr>
      <w:r>
        <w:rPr>
          <w:rFonts w:ascii="Arial" w:hAnsi="Arial" w:cs="Arial"/>
          <w:b/>
          <w:bCs/>
        </w:rPr>
        <w:t>1.8.7.  Infraestructura</w:t>
      </w:r>
      <w:r>
        <w:rPr>
          <w:rFonts w:ascii="Arial" w:hAnsi="Arial" w:cs="Arial"/>
        </w:rPr>
        <w:t xml:space="preserve">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 xml:space="preserve">Las granjas ovinas deben contar con una infraestructura mínima para explotar en forma adecuada los ovinos. Es </w:t>
      </w:r>
      <w:r>
        <w:rPr>
          <w:rFonts w:ascii="Arial" w:hAnsi="Arial" w:cs="Arial"/>
        </w:rPr>
        <w:lastRenderedPageBreak/>
        <w:t>importante tener en cuenta, al iniciar una explotación, que estos animales requieren un hábitat en donde puedan desarrollarse, defenderse del medio ambiente, de animales depredadores especialmente los perros, quienes son sus mayores enemigos, y ser manejados adecuadamente. </w:t>
      </w:r>
    </w:p>
    <w:p w:rsidR="00C80EF1" w:rsidRDefault="00C80EF1" w:rsidP="00C80EF1">
      <w:pPr>
        <w:spacing w:before="100" w:beforeAutospacing="1" w:after="100" w:afterAutospacing="1" w:line="480" w:lineRule="auto"/>
        <w:ind w:left="1620"/>
        <w:jc w:val="both"/>
        <w:rPr>
          <w:rFonts w:ascii="Arial" w:hAnsi="Arial" w:cs="Arial"/>
        </w:rPr>
      </w:pPr>
      <w:r>
        <w:rPr>
          <w:rFonts w:ascii="Arial" w:hAnsi="Arial" w:cs="Arial"/>
        </w:rPr>
        <w:t>La infraestructura debe ser sencilla y económica, ojala aprovechando materiales que se pueden obtener en la misma granja.</w:t>
      </w:r>
    </w:p>
    <w:p w:rsidR="00C80EF1" w:rsidRDefault="00C80EF1" w:rsidP="00C80EF1">
      <w:pPr>
        <w:spacing w:before="100" w:beforeAutospacing="1" w:after="100" w:afterAutospacing="1" w:line="480" w:lineRule="auto"/>
        <w:ind w:left="2700" w:hanging="1080"/>
        <w:jc w:val="both"/>
        <w:rPr>
          <w:rFonts w:ascii="Arial" w:hAnsi="Arial" w:cs="Arial"/>
        </w:rPr>
      </w:pPr>
      <w:r>
        <w:rPr>
          <w:rFonts w:ascii="Arial" w:hAnsi="Arial" w:cs="Arial"/>
          <w:b/>
        </w:rPr>
        <w:t xml:space="preserve">1.8.7.1.  Cercas ovinas: </w:t>
      </w:r>
      <w:r>
        <w:rPr>
          <w:rFonts w:ascii="Arial" w:hAnsi="Arial" w:cs="Arial"/>
        </w:rPr>
        <w:t>Se pueden utilizar de dos formas usando malla    para ovinos de 1 metro o 1.20 mts de altura con cuadros de 12 cm de alto y 15 cms de largo. </w:t>
      </w:r>
    </w:p>
    <w:p w:rsidR="00C80EF1" w:rsidRDefault="00C80EF1" w:rsidP="00C80EF1">
      <w:pPr>
        <w:spacing w:before="100" w:beforeAutospacing="1" w:after="100" w:afterAutospacing="1" w:line="480" w:lineRule="auto"/>
        <w:ind w:left="2700" w:hanging="2520"/>
        <w:jc w:val="both"/>
        <w:rPr>
          <w:rFonts w:ascii="Arial" w:hAnsi="Arial" w:cs="Arial"/>
          <w:b/>
        </w:rPr>
      </w:pPr>
      <w:r>
        <w:rPr>
          <w:rFonts w:ascii="Arial" w:hAnsi="Arial" w:cs="Arial"/>
          <w:b/>
        </w:rPr>
        <w:t xml:space="preserve">                       1.8.7.2.  Malla para ovejas: </w:t>
      </w:r>
      <w:r>
        <w:rPr>
          <w:rFonts w:ascii="Arial" w:hAnsi="Arial" w:cs="Arial"/>
        </w:rPr>
        <w:t>Se puede construir también con alambre liso calibre 10 – 12, trabajando con seis líneas así: </w:t>
      </w:r>
    </w:p>
    <w:p w:rsidR="00C80EF1" w:rsidRDefault="00C80EF1" w:rsidP="00C80EF1">
      <w:pPr>
        <w:spacing w:before="100" w:beforeAutospacing="1" w:after="100" w:afterAutospacing="1" w:line="480" w:lineRule="auto"/>
        <w:ind w:left="2700"/>
        <w:jc w:val="both"/>
        <w:rPr>
          <w:rFonts w:ascii="Arial" w:hAnsi="Arial" w:cs="Arial"/>
        </w:rPr>
      </w:pPr>
      <w:r>
        <w:rPr>
          <w:rFonts w:ascii="Arial" w:hAnsi="Arial" w:cs="Arial"/>
        </w:rPr>
        <w:t xml:space="preserve">La primera línea a </w:t>
      </w:r>
      <w:smartTag w:uri="urn:schemas-microsoft-com:office:smarttags" w:element="metricconverter">
        <w:smartTagPr>
          <w:attr w:name="ProductID" w:val="10 cm"/>
        </w:smartTagPr>
        <w:r>
          <w:rPr>
            <w:rFonts w:ascii="Arial" w:hAnsi="Arial" w:cs="Arial"/>
          </w:rPr>
          <w:t>10 cm</w:t>
        </w:r>
      </w:smartTag>
      <w:r>
        <w:rPr>
          <w:rFonts w:ascii="Arial" w:hAnsi="Arial" w:cs="Arial"/>
        </w:rPr>
        <w:t xml:space="preserve"> del suelo, la segunda a </w:t>
      </w:r>
      <w:smartTag w:uri="urn:schemas-microsoft-com:office:smarttags" w:element="metricconverter">
        <w:smartTagPr>
          <w:attr w:name="ProductID" w:val="15 cm"/>
        </w:smartTagPr>
        <w:r>
          <w:rPr>
            <w:rFonts w:ascii="Arial" w:hAnsi="Arial" w:cs="Arial"/>
          </w:rPr>
          <w:t>15 cm</w:t>
        </w:r>
      </w:smartTag>
      <w:r>
        <w:rPr>
          <w:rFonts w:ascii="Arial" w:hAnsi="Arial" w:cs="Arial"/>
        </w:rPr>
        <w:t xml:space="preserve"> de la primera línea, la tercera línea a </w:t>
      </w:r>
      <w:smartTag w:uri="urn:schemas-microsoft-com:office:smarttags" w:element="metricconverter">
        <w:smartTagPr>
          <w:attr w:name="ProductID" w:val="15 cm"/>
        </w:smartTagPr>
        <w:r>
          <w:rPr>
            <w:rFonts w:ascii="Arial" w:hAnsi="Arial" w:cs="Arial"/>
          </w:rPr>
          <w:t>15 cm</w:t>
        </w:r>
      </w:smartTag>
      <w:r>
        <w:rPr>
          <w:rFonts w:ascii="Arial" w:hAnsi="Arial" w:cs="Arial"/>
        </w:rPr>
        <w:t xml:space="preserve"> de la segunda, la cuarta línea a 20cms de la tercera, la quinta línea a </w:t>
      </w:r>
      <w:smartTag w:uri="urn:schemas-microsoft-com:office:smarttags" w:element="metricconverter">
        <w:smartTagPr>
          <w:attr w:name="ProductID" w:val="25 cm"/>
        </w:smartTagPr>
        <w:r>
          <w:rPr>
            <w:rFonts w:ascii="Arial" w:hAnsi="Arial" w:cs="Arial"/>
          </w:rPr>
          <w:t>25 cm</w:t>
        </w:r>
      </w:smartTag>
      <w:r>
        <w:rPr>
          <w:rFonts w:ascii="Arial" w:hAnsi="Arial" w:cs="Arial"/>
        </w:rPr>
        <w:t xml:space="preserve"> de la cuarta y la sexta línea a 25cm de la quinta, se puede usar en la 3ª o 4ª línea </w:t>
      </w:r>
      <w:r>
        <w:rPr>
          <w:rFonts w:ascii="Arial" w:hAnsi="Arial" w:cs="Arial"/>
        </w:rPr>
        <w:lastRenderedPageBreak/>
        <w:t xml:space="preserve">alambre de púa, la posterior va a una distancia de 1.80 mts a 2 mts, según el suelo los postes se entierra a una profundidad de </w:t>
      </w:r>
      <w:smartTag w:uri="urn:schemas-microsoft-com:office:smarttags" w:element="metricconverter">
        <w:smartTagPr>
          <w:attr w:name="ProductID" w:val="40 a"/>
        </w:smartTagPr>
        <w:r>
          <w:rPr>
            <w:rFonts w:ascii="Arial" w:hAnsi="Arial" w:cs="Arial"/>
          </w:rPr>
          <w:t>40 a</w:t>
        </w:r>
      </w:smartTag>
      <w:r>
        <w:rPr>
          <w:rFonts w:ascii="Arial" w:hAnsi="Arial" w:cs="Arial"/>
        </w:rPr>
        <w:t xml:space="preserve"> 60 cms. </w:t>
      </w:r>
    </w:p>
    <w:p w:rsidR="00C80EF1" w:rsidRDefault="00C80EF1" w:rsidP="00C80EF1">
      <w:pPr>
        <w:spacing w:before="100" w:beforeAutospacing="1" w:after="100" w:afterAutospacing="1" w:line="480" w:lineRule="auto"/>
        <w:ind w:left="1800"/>
        <w:jc w:val="both"/>
        <w:rPr>
          <w:rFonts w:ascii="Arial" w:hAnsi="Arial" w:cs="Arial"/>
          <w:b/>
        </w:rPr>
      </w:pPr>
      <w:r>
        <w:rPr>
          <w:rFonts w:ascii="Arial" w:hAnsi="Arial" w:cs="Arial"/>
          <w:b/>
        </w:rPr>
        <w:t xml:space="preserve">1.8.7.3.  Corrales: </w:t>
      </w:r>
    </w:p>
    <w:p w:rsidR="00C80EF1" w:rsidRDefault="00C80EF1" w:rsidP="00C80EF1">
      <w:pPr>
        <w:spacing w:before="100" w:beforeAutospacing="1" w:after="100" w:afterAutospacing="1" w:line="480" w:lineRule="auto"/>
        <w:ind w:left="2700"/>
        <w:jc w:val="both"/>
        <w:rPr>
          <w:rFonts w:ascii="Arial" w:hAnsi="Arial" w:cs="Arial"/>
          <w:b/>
        </w:rPr>
      </w:pPr>
      <w:r>
        <w:rPr>
          <w:rFonts w:ascii="Arial" w:hAnsi="Arial" w:cs="Arial"/>
        </w:rPr>
        <w:t>En las granjas para ovinos es posible trabajar con dos clases de corrales: los fijos o permanentes y los portátiles. </w:t>
      </w:r>
    </w:p>
    <w:p w:rsidR="00C80EF1" w:rsidRDefault="00C80EF1" w:rsidP="00C80EF1">
      <w:pPr>
        <w:spacing w:before="100" w:beforeAutospacing="1" w:after="100" w:afterAutospacing="1" w:line="480" w:lineRule="auto"/>
        <w:ind w:left="2700"/>
        <w:jc w:val="both"/>
        <w:rPr>
          <w:rFonts w:ascii="Arial" w:hAnsi="Arial" w:cs="Arial"/>
          <w:b/>
          <w:i/>
        </w:rPr>
      </w:pPr>
      <w:r>
        <w:rPr>
          <w:rFonts w:ascii="Arial" w:hAnsi="Arial" w:cs="Arial"/>
          <w:b/>
          <w:i/>
        </w:rPr>
        <w:t xml:space="preserve">Corrales fijos: </w:t>
      </w:r>
    </w:p>
    <w:p w:rsidR="00C80EF1" w:rsidRDefault="00C80EF1" w:rsidP="00C80EF1">
      <w:pPr>
        <w:spacing w:line="480" w:lineRule="auto"/>
        <w:ind w:left="2700"/>
        <w:jc w:val="both"/>
        <w:rPr>
          <w:rFonts w:ascii="Arial" w:hAnsi="Arial" w:cs="Arial"/>
        </w:rPr>
      </w:pPr>
      <w:r>
        <w:rPr>
          <w:rFonts w:ascii="Arial" w:hAnsi="Arial" w:cs="Arial"/>
        </w:rPr>
        <w:t>Estos son fijos en un sitio determinado por tanto su localización debe facilitar el manejo de los animales y el drenaje sea fácil y rápido, si es posible es mejor cubrir el piso con cemento  los corrales deben contar con: </w:t>
      </w:r>
    </w:p>
    <w:p w:rsidR="00C80EF1" w:rsidRDefault="00C80EF1" w:rsidP="00C80EF1">
      <w:pPr>
        <w:numPr>
          <w:ilvl w:val="0"/>
          <w:numId w:val="7"/>
        </w:numPr>
        <w:spacing w:before="100" w:beforeAutospacing="1" w:after="100" w:afterAutospacing="1" w:line="480" w:lineRule="auto"/>
        <w:ind w:left="2700" w:firstLine="0"/>
        <w:jc w:val="both"/>
        <w:rPr>
          <w:rFonts w:ascii="Arial" w:hAnsi="Arial" w:cs="Arial"/>
        </w:rPr>
      </w:pPr>
      <w:r>
        <w:rPr>
          <w:rFonts w:ascii="Arial" w:hAnsi="Arial" w:cs="Arial"/>
        </w:rPr>
        <w:t>Un corral colectar para reunir el rebaño:</w:t>
      </w:r>
    </w:p>
    <w:p w:rsidR="00C80EF1" w:rsidRDefault="00C80EF1" w:rsidP="00C80EF1">
      <w:pPr>
        <w:numPr>
          <w:ilvl w:val="0"/>
          <w:numId w:val="7"/>
        </w:numPr>
        <w:spacing w:before="100" w:beforeAutospacing="1" w:after="100" w:afterAutospacing="1" w:line="480" w:lineRule="auto"/>
        <w:ind w:left="3480" w:hanging="720"/>
        <w:jc w:val="both"/>
        <w:rPr>
          <w:rFonts w:ascii="Arial" w:hAnsi="Arial" w:cs="Arial"/>
        </w:rPr>
      </w:pPr>
      <w:r>
        <w:rPr>
          <w:rFonts w:ascii="Arial" w:hAnsi="Arial" w:cs="Arial"/>
        </w:rPr>
        <w:t>Un embudo o corredor para separar loa animales (grupos, sexos edad)</w:t>
      </w:r>
    </w:p>
    <w:p w:rsidR="00C80EF1" w:rsidRDefault="00C80EF1" w:rsidP="00C80EF1">
      <w:pPr>
        <w:numPr>
          <w:ilvl w:val="0"/>
          <w:numId w:val="7"/>
        </w:numPr>
        <w:spacing w:before="100" w:beforeAutospacing="1" w:after="100" w:afterAutospacing="1" w:line="480" w:lineRule="auto"/>
        <w:ind w:left="2700" w:firstLine="0"/>
        <w:jc w:val="both"/>
        <w:rPr>
          <w:rFonts w:ascii="Arial" w:hAnsi="Arial" w:cs="Arial"/>
        </w:rPr>
      </w:pPr>
      <w:r>
        <w:rPr>
          <w:rFonts w:ascii="Arial" w:hAnsi="Arial" w:cs="Arial"/>
        </w:rPr>
        <w:t>Dos corrales de separación</w:t>
      </w:r>
    </w:p>
    <w:p w:rsidR="00C80EF1" w:rsidRDefault="00C80EF1" w:rsidP="00C80EF1">
      <w:pPr>
        <w:numPr>
          <w:ilvl w:val="0"/>
          <w:numId w:val="7"/>
        </w:numPr>
        <w:spacing w:before="100" w:beforeAutospacing="1" w:after="100" w:afterAutospacing="1" w:line="480" w:lineRule="auto"/>
        <w:ind w:left="2700" w:firstLine="0"/>
        <w:jc w:val="both"/>
        <w:rPr>
          <w:rFonts w:ascii="Arial" w:hAnsi="Arial" w:cs="Arial"/>
        </w:rPr>
      </w:pPr>
      <w:r>
        <w:rPr>
          <w:rFonts w:ascii="Arial" w:hAnsi="Arial" w:cs="Arial"/>
        </w:rPr>
        <w:t>Lavapatas para control de foot-rot </w:t>
      </w:r>
    </w:p>
    <w:p w:rsidR="00C80EF1" w:rsidRDefault="00C80EF1" w:rsidP="00C80EF1">
      <w:pPr>
        <w:spacing w:before="100" w:beforeAutospacing="1" w:after="100" w:afterAutospacing="1" w:line="480" w:lineRule="auto"/>
        <w:ind w:left="2700"/>
        <w:jc w:val="both"/>
        <w:rPr>
          <w:rFonts w:ascii="Arial" w:hAnsi="Arial" w:cs="Arial"/>
        </w:rPr>
      </w:pPr>
      <w:r>
        <w:rPr>
          <w:rFonts w:ascii="Arial" w:hAnsi="Arial" w:cs="Arial"/>
        </w:rPr>
        <w:lastRenderedPageBreak/>
        <w:t>Las dimensiones de un corral las dará el numero de animales que se tienen en la granja los ovinos necesitan 1 m2 para dos cabezas adultas. </w:t>
      </w:r>
    </w:p>
    <w:p w:rsidR="00C80EF1" w:rsidRDefault="00C80EF1" w:rsidP="00C80EF1">
      <w:pPr>
        <w:spacing w:before="100" w:beforeAutospacing="1" w:after="100" w:afterAutospacing="1" w:line="480" w:lineRule="auto"/>
        <w:ind w:left="2700"/>
        <w:jc w:val="both"/>
        <w:rPr>
          <w:rFonts w:ascii="Arial" w:hAnsi="Arial" w:cs="Arial"/>
          <w:b/>
          <w:i/>
        </w:rPr>
      </w:pPr>
      <w:r>
        <w:rPr>
          <w:rFonts w:ascii="Arial" w:hAnsi="Arial" w:cs="Arial"/>
          <w:b/>
          <w:i/>
        </w:rPr>
        <w:t xml:space="preserve">Corrales portátiles: </w:t>
      </w:r>
    </w:p>
    <w:p w:rsidR="00C80EF1" w:rsidRDefault="00C80EF1" w:rsidP="00C80EF1">
      <w:pPr>
        <w:spacing w:line="480" w:lineRule="auto"/>
        <w:ind w:left="2700"/>
        <w:jc w:val="both"/>
        <w:rPr>
          <w:rFonts w:ascii="Arial" w:hAnsi="Arial" w:cs="Arial"/>
        </w:rPr>
      </w:pPr>
      <w:r>
        <w:rPr>
          <w:rFonts w:ascii="Arial" w:hAnsi="Arial" w:cs="Arial"/>
        </w:rPr>
        <w:t>La construcción de estos corrales se hace fácilmente se unen las puertas y se construye según la necesidad que se tenga para el manejo de las ovejas. </w:t>
      </w:r>
    </w:p>
    <w:p w:rsidR="00C80EF1" w:rsidRDefault="00C80EF1" w:rsidP="00C80EF1">
      <w:pPr>
        <w:spacing w:before="100" w:beforeAutospacing="1" w:after="100" w:afterAutospacing="1" w:line="480" w:lineRule="auto"/>
        <w:ind w:left="2700"/>
        <w:jc w:val="both"/>
        <w:rPr>
          <w:rFonts w:ascii="Arial" w:hAnsi="Arial" w:cs="Arial"/>
        </w:rPr>
      </w:pPr>
      <w:r>
        <w:rPr>
          <w:rFonts w:ascii="Arial" w:hAnsi="Arial" w:cs="Arial"/>
        </w:rPr>
        <w:t>Normalmente son metálicas pero también se pueden hacer en madera con un largo de 1.80mts, y de 1.10mts de alto, en cada extremo de las puertas se dejan argollas en la parte alta y baja con el fin de pinarla con la otra sección por medio de una varilla de un metro. </w:t>
      </w:r>
    </w:p>
    <w:p w:rsidR="00C80EF1" w:rsidRDefault="00C80EF1" w:rsidP="00C80EF1">
      <w:pPr>
        <w:spacing w:before="100" w:beforeAutospacing="1" w:after="100" w:afterAutospacing="1" w:line="480" w:lineRule="auto"/>
        <w:ind w:left="2700"/>
        <w:jc w:val="both"/>
        <w:rPr>
          <w:rFonts w:ascii="Arial" w:hAnsi="Arial" w:cs="Arial"/>
        </w:rPr>
      </w:pPr>
      <w:r>
        <w:rPr>
          <w:rFonts w:ascii="Arial" w:hAnsi="Arial" w:cs="Arial"/>
        </w:rPr>
        <w:t>En un corral de 10 * 10 = 100mts  cuadrados se pueden manejar 200 cabezas de ovinos adultos.</w:t>
      </w:r>
    </w:p>
    <w:p w:rsidR="00C80EF1" w:rsidRDefault="00C80EF1" w:rsidP="00C80EF1">
      <w:pPr>
        <w:spacing w:before="100" w:beforeAutospacing="1" w:after="100" w:afterAutospacing="1" w:line="480" w:lineRule="auto"/>
        <w:ind w:left="2700"/>
        <w:jc w:val="both"/>
        <w:rPr>
          <w:rFonts w:ascii="Arial" w:hAnsi="Arial" w:cs="Arial"/>
          <w:b/>
          <w:i/>
        </w:rPr>
      </w:pPr>
      <w:r>
        <w:rPr>
          <w:rFonts w:ascii="Arial" w:hAnsi="Arial" w:cs="Arial"/>
          <w:b/>
          <w:i/>
        </w:rPr>
        <w:t xml:space="preserve">Embudo: </w:t>
      </w:r>
    </w:p>
    <w:p w:rsidR="00C80EF1" w:rsidRDefault="00C80EF1" w:rsidP="00C80EF1">
      <w:pPr>
        <w:spacing w:line="480" w:lineRule="auto"/>
        <w:ind w:left="2700"/>
        <w:jc w:val="both"/>
        <w:rPr>
          <w:rFonts w:ascii="Arial" w:hAnsi="Arial" w:cs="Arial"/>
        </w:rPr>
      </w:pPr>
      <w:r>
        <w:rPr>
          <w:rFonts w:ascii="Arial" w:hAnsi="Arial" w:cs="Arial"/>
        </w:rPr>
        <w:t xml:space="preserve">El embudo tiene como propósito la manipulación de los ovinos en tratamientos antiparasitarios, </w:t>
      </w:r>
      <w:r>
        <w:rPr>
          <w:rFonts w:ascii="Arial" w:hAnsi="Arial" w:cs="Arial"/>
        </w:rPr>
        <w:lastRenderedPageBreak/>
        <w:t>vacunación, arreglo de pezuñas, arreglo de ancas, ojos etc. </w:t>
      </w:r>
    </w:p>
    <w:p w:rsidR="00C80EF1" w:rsidRDefault="00C80EF1" w:rsidP="00C80EF1">
      <w:pPr>
        <w:spacing w:line="480" w:lineRule="auto"/>
        <w:ind w:left="2700"/>
        <w:jc w:val="both"/>
        <w:rPr>
          <w:rFonts w:ascii="Arial" w:hAnsi="Arial" w:cs="Arial"/>
        </w:rPr>
      </w:pPr>
    </w:p>
    <w:p w:rsidR="00C80EF1" w:rsidRDefault="00C80EF1" w:rsidP="00C80EF1">
      <w:pPr>
        <w:spacing w:line="480" w:lineRule="auto"/>
        <w:ind w:left="2700"/>
        <w:jc w:val="both"/>
        <w:rPr>
          <w:rFonts w:ascii="Arial" w:hAnsi="Arial" w:cs="Arial"/>
        </w:rPr>
      </w:pPr>
      <w:r>
        <w:rPr>
          <w:rFonts w:ascii="Arial" w:hAnsi="Arial" w:cs="Arial"/>
        </w:rPr>
        <w:t>El embudo debe disponer de puertas laterales a la entrada en ángulo de 30 grados, la longitud del embudo puede ser de 6 a 8 mts dependiendo del número de ovejas a manejar, las paredes del embudo deben ser sólidas para evitar que el animal mire hacia fuera. </w:t>
      </w:r>
    </w:p>
    <w:p w:rsidR="00C80EF1" w:rsidRDefault="00C80EF1" w:rsidP="00C80EF1">
      <w:pPr>
        <w:spacing w:before="100" w:beforeAutospacing="1" w:after="100" w:afterAutospacing="1" w:line="480" w:lineRule="auto"/>
        <w:ind w:left="2700"/>
        <w:jc w:val="both"/>
        <w:rPr>
          <w:rFonts w:ascii="Arial" w:hAnsi="Arial" w:cs="Arial"/>
          <w:b/>
          <w:i/>
        </w:rPr>
      </w:pPr>
      <w:r>
        <w:rPr>
          <w:rFonts w:ascii="Arial" w:hAnsi="Arial" w:cs="Arial"/>
          <w:b/>
          <w:i/>
        </w:rPr>
        <w:t xml:space="preserve">Poceta lavapatas: </w:t>
      </w:r>
    </w:p>
    <w:p w:rsidR="00C80EF1" w:rsidRDefault="00C80EF1" w:rsidP="00C80EF1">
      <w:pPr>
        <w:spacing w:line="480" w:lineRule="auto"/>
        <w:ind w:left="2700"/>
        <w:jc w:val="both"/>
        <w:rPr>
          <w:rFonts w:ascii="Arial" w:hAnsi="Arial" w:cs="Arial"/>
        </w:rPr>
      </w:pPr>
      <w:r>
        <w:rPr>
          <w:rFonts w:ascii="Arial" w:hAnsi="Arial" w:cs="Arial"/>
        </w:rPr>
        <w:t>Es una poceta de unos 3mts de largo por 45cm de ancho y 7cms de profundidad. Se utiliza para el lavado de las patas y aplicación de formol  al 8 – 10 %  para el control del foot-rot de las ovejas. </w:t>
      </w:r>
    </w:p>
    <w:p w:rsidR="00C80EF1" w:rsidRDefault="00C80EF1" w:rsidP="00C80EF1">
      <w:pPr>
        <w:spacing w:line="480" w:lineRule="auto"/>
        <w:ind w:left="2700"/>
        <w:jc w:val="both"/>
        <w:rPr>
          <w:rFonts w:ascii="Arial" w:hAnsi="Arial" w:cs="Arial"/>
        </w:rPr>
      </w:pPr>
      <w:r>
        <w:rPr>
          <w:rFonts w:ascii="Arial" w:hAnsi="Arial" w:cs="Arial"/>
        </w:rPr>
        <w:t>El lavapatas se divide en dos secciones una sección para el agua y otra para la solución de formol: el agua se utiliza para lavar la pezuña cuando el animal pasa por esta sección y el formol como droga para el control del foot-rot.</w:t>
      </w:r>
    </w:p>
    <w:p w:rsidR="00C80EF1" w:rsidRDefault="00C80EF1" w:rsidP="00C80EF1">
      <w:pPr>
        <w:spacing w:line="480" w:lineRule="auto"/>
        <w:ind w:left="2700"/>
        <w:jc w:val="both"/>
        <w:rPr>
          <w:rFonts w:ascii="Arial" w:hAnsi="Arial" w:cs="Arial"/>
        </w:rPr>
      </w:pPr>
    </w:p>
    <w:p w:rsidR="00C80EF1" w:rsidRDefault="00C80EF1" w:rsidP="00C80EF1">
      <w:pPr>
        <w:outlineLvl w:val="0"/>
        <w:rPr>
          <w:rFonts w:ascii="Arial" w:hAnsi="Arial" w:cs="Arial"/>
        </w:rPr>
      </w:pPr>
    </w:p>
    <w:p w:rsidR="00C80EF1" w:rsidRDefault="00C80EF1" w:rsidP="00C80EF1">
      <w:pPr>
        <w:outlineLvl w:val="0"/>
        <w:rPr>
          <w:rFonts w:ascii="Arial" w:hAnsi="Arial" w:cs="Arial"/>
        </w:rPr>
      </w:pPr>
    </w:p>
    <w:p w:rsidR="00C80EF1" w:rsidRDefault="00C80EF1" w:rsidP="00C80EF1">
      <w:pPr>
        <w:outlineLvl w:val="0"/>
        <w:rPr>
          <w:rFonts w:ascii="Arial" w:hAnsi="Arial" w:cs="Arial"/>
        </w:rPr>
      </w:pPr>
    </w:p>
    <w:p w:rsidR="00C80EF1" w:rsidRDefault="00C80EF1" w:rsidP="00C80EF1">
      <w:pPr>
        <w:jc w:val="center"/>
        <w:outlineLvl w:val="0"/>
        <w:rPr>
          <w:rFonts w:ascii="Arial" w:hAnsi="Arial" w:cs="Arial"/>
          <w:b/>
          <w:sz w:val="48"/>
          <w:szCs w:val="48"/>
        </w:rPr>
      </w:pPr>
      <w:r>
        <w:rPr>
          <w:rFonts w:ascii="Arial" w:hAnsi="Arial" w:cs="Arial"/>
          <w:b/>
          <w:sz w:val="48"/>
          <w:szCs w:val="48"/>
        </w:rPr>
        <w:t>CAPITULO 2.</w:t>
      </w:r>
    </w:p>
    <w:p w:rsidR="00C80EF1" w:rsidRDefault="00C80EF1" w:rsidP="00C80EF1">
      <w:pPr>
        <w:rPr>
          <w:rFonts w:ascii="Arial" w:hAnsi="Arial" w:cs="Arial"/>
        </w:rPr>
      </w:pPr>
    </w:p>
    <w:p w:rsidR="00C80EF1" w:rsidRDefault="00C80EF1" w:rsidP="00C80EF1">
      <w:pPr>
        <w:rPr>
          <w:rFonts w:ascii="Arial" w:hAnsi="Arial" w:cs="Arial"/>
        </w:rPr>
      </w:pPr>
    </w:p>
    <w:p w:rsidR="00C80EF1" w:rsidRPr="00FD4A69" w:rsidRDefault="00C80EF1" w:rsidP="00C80EF1">
      <w:pPr>
        <w:ind w:left="360" w:hanging="360"/>
        <w:jc w:val="both"/>
        <w:rPr>
          <w:rFonts w:ascii="Arial" w:hAnsi="Arial" w:cs="Arial"/>
          <w:b/>
          <w:sz w:val="32"/>
          <w:szCs w:val="32"/>
        </w:rPr>
      </w:pPr>
      <w:r>
        <w:rPr>
          <w:rFonts w:ascii="Arial" w:hAnsi="Arial" w:cs="Arial"/>
          <w:b/>
          <w:sz w:val="32"/>
          <w:szCs w:val="32"/>
        </w:rPr>
        <w:t>2.</w:t>
      </w:r>
      <w:r>
        <w:rPr>
          <w:rFonts w:ascii="Arial" w:hAnsi="Arial" w:cs="Arial"/>
          <w:b/>
        </w:rPr>
        <w:t xml:space="preserve"> </w:t>
      </w:r>
      <w:r w:rsidRPr="00FD4A69">
        <w:rPr>
          <w:rFonts w:ascii="Arial" w:hAnsi="Arial" w:cs="Arial"/>
          <w:b/>
          <w:sz w:val="32"/>
          <w:szCs w:val="32"/>
        </w:rPr>
        <w:t>SISTEMAS DE ALIMENTACION Y ALIMENTOS USADOS EN LA EXPLOTACIONES OVINAS.</w:t>
      </w:r>
    </w:p>
    <w:p w:rsidR="00C80EF1" w:rsidRDefault="00C80EF1" w:rsidP="00C80EF1">
      <w:pPr>
        <w:rPr>
          <w:rFonts w:ascii="Arial" w:hAnsi="Arial" w:cs="Arial"/>
          <w:b/>
        </w:rPr>
      </w:pPr>
    </w:p>
    <w:p w:rsidR="00C80EF1" w:rsidRDefault="00C80EF1" w:rsidP="00C80EF1">
      <w:pPr>
        <w:rPr>
          <w:rFonts w:ascii="Arial" w:hAnsi="Arial" w:cs="Arial"/>
          <w:b/>
        </w:rPr>
      </w:pPr>
    </w:p>
    <w:p w:rsidR="00C80EF1" w:rsidRDefault="00C80EF1" w:rsidP="00C80EF1">
      <w:pPr>
        <w:ind w:left="360"/>
        <w:rPr>
          <w:rFonts w:ascii="Arial" w:hAnsi="Arial" w:cs="Arial"/>
          <w:b/>
        </w:rPr>
      </w:pPr>
      <w:r>
        <w:rPr>
          <w:rFonts w:ascii="Arial" w:hAnsi="Arial" w:cs="Arial"/>
          <w:b/>
        </w:rPr>
        <w:t>2.1.  Sistemas de Alimentación.</w:t>
      </w:r>
    </w:p>
    <w:p w:rsidR="00C80EF1" w:rsidRDefault="00C80EF1" w:rsidP="00C80EF1">
      <w:pPr>
        <w:rPr>
          <w:rFonts w:ascii="Arial" w:hAnsi="Arial" w:cs="Arial"/>
        </w:rPr>
      </w:pPr>
    </w:p>
    <w:p w:rsidR="00C80EF1" w:rsidRDefault="00C80EF1" w:rsidP="00C80EF1">
      <w:pPr>
        <w:ind w:left="900"/>
        <w:rPr>
          <w:rFonts w:ascii="Arial" w:hAnsi="Arial" w:cs="Arial"/>
          <w:b/>
        </w:rPr>
      </w:pPr>
      <w:r>
        <w:rPr>
          <w:rFonts w:ascii="Arial" w:hAnsi="Arial" w:cs="Arial"/>
          <w:b/>
        </w:rPr>
        <w:t>2.1.1.  Ovejas en Sistemas Intensivos.</w:t>
      </w:r>
    </w:p>
    <w:p w:rsidR="00C80EF1" w:rsidRDefault="00C80EF1" w:rsidP="00C80EF1">
      <w:pPr>
        <w:rPr>
          <w:rFonts w:ascii="Arial" w:hAnsi="Arial" w:cs="Arial"/>
          <w:b/>
        </w:rPr>
      </w:pPr>
    </w:p>
    <w:p w:rsidR="00C80EF1" w:rsidRDefault="00C80EF1" w:rsidP="00C80EF1">
      <w:pPr>
        <w:spacing w:line="480" w:lineRule="auto"/>
        <w:ind w:left="1620"/>
        <w:jc w:val="both"/>
        <w:rPr>
          <w:rFonts w:ascii="Arial" w:hAnsi="Arial" w:cs="Arial"/>
        </w:rPr>
      </w:pPr>
      <w:r>
        <w:rPr>
          <w:rFonts w:ascii="Arial" w:hAnsi="Arial" w:cs="Arial"/>
        </w:rPr>
        <w:t>El sistema intensivo, no es más que la permanencia del animal en los corrales y establos, en donde se le debe suministrar el alimento y agua. Para el primer caso, se usan principalmente alimentos concentrados, los cuales de consiguen en las diferentes casas comerciales que se encargan de producir y expender estos productos, además de ensilados y en algunas ocasiones pasto fresco.</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Es importante que el productor cubra todas las necesidades que presenta los ovinos en cada una de sus etapas, ya que de no ser así, se puede llegar a presentar problemas en nuestra explotación y causar pérdidas económica significativas en la ganadería.</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lastRenderedPageBreak/>
        <w:t>Este sistema de explotación, es muy usado en los lugares donde las condiciones climáticas son adversas y los animales no pueden salir a pastar con libertad. En nuestro país, es poco usado este sistema debido a los altos costos que representa tanto en infraestructura y principalmente en su alimentación. Las empresas que utilizan este tipo de sistemas, lo hacen principalmente en la fase de acabado para el engorde de los corderos antes de ser enviados al sacrificio.</w:t>
      </w:r>
    </w:p>
    <w:p w:rsidR="00C80EF1" w:rsidRDefault="00C80EF1" w:rsidP="00C80EF1">
      <w:pPr>
        <w:spacing w:line="480" w:lineRule="auto"/>
        <w:ind w:left="1620"/>
        <w:jc w:val="both"/>
        <w:rPr>
          <w:rFonts w:ascii="Arial" w:hAnsi="Arial" w:cs="Arial"/>
        </w:rPr>
      </w:pPr>
    </w:p>
    <w:p w:rsidR="00C80EF1" w:rsidRPr="001F3693" w:rsidRDefault="00C80EF1" w:rsidP="00C80EF1">
      <w:pPr>
        <w:spacing w:line="480" w:lineRule="auto"/>
        <w:ind w:left="1620"/>
        <w:jc w:val="both"/>
        <w:rPr>
          <w:rFonts w:ascii="Arial" w:hAnsi="Arial" w:cs="Arial"/>
        </w:rPr>
      </w:pPr>
      <w:r>
        <w:rPr>
          <w:rFonts w:ascii="Arial" w:hAnsi="Arial" w:cs="Arial"/>
        </w:rPr>
        <w:t>Una de las principales ventajas que representa sistema intensivo es la mejor utilización del espacio así mismo como el mejor control sanitario. Además es muy apropiado cuando en una explotación se lleva un programa de reproducción artificial.</w:t>
      </w:r>
    </w:p>
    <w:p w:rsidR="00C80EF1" w:rsidRDefault="00C80EF1" w:rsidP="00C80EF1">
      <w:pPr>
        <w:rPr>
          <w:rFonts w:ascii="Arial" w:hAnsi="Arial" w:cs="Arial"/>
          <w:b/>
        </w:rPr>
      </w:pPr>
    </w:p>
    <w:p w:rsidR="00C80EF1" w:rsidRDefault="00C80EF1" w:rsidP="00C80EF1">
      <w:pPr>
        <w:ind w:left="900"/>
        <w:rPr>
          <w:rFonts w:ascii="Arial" w:hAnsi="Arial" w:cs="Arial"/>
          <w:b/>
        </w:rPr>
      </w:pPr>
      <w:r>
        <w:rPr>
          <w:rFonts w:ascii="Arial" w:hAnsi="Arial" w:cs="Arial"/>
          <w:b/>
        </w:rPr>
        <w:t>2.1.2.  Ovejas en Sistemas Extensivos.</w:t>
      </w:r>
    </w:p>
    <w:p w:rsidR="00C80EF1" w:rsidRDefault="00C80EF1" w:rsidP="00C80EF1">
      <w:pPr>
        <w:rPr>
          <w:rFonts w:ascii="Arial" w:hAnsi="Arial" w:cs="Arial"/>
        </w:rPr>
      </w:pPr>
    </w:p>
    <w:p w:rsidR="00C80EF1" w:rsidRDefault="00C80EF1" w:rsidP="00C80EF1">
      <w:pPr>
        <w:spacing w:line="480" w:lineRule="auto"/>
        <w:ind w:left="1620" w:hanging="180"/>
        <w:jc w:val="both"/>
        <w:rPr>
          <w:rFonts w:ascii="Arial" w:hAnsi="Arial" w:cs="Arial"/>
        </w:rPr>
      </w:pPr>
      <w:r>
        <w:rPr>
          <w:rFonts w:ascii="Arial" w:hAnsi="Arial" w:cs="Arial"/>
        </w:rPr>
        <w:t xml:space="preserve">   El sistema extensivo se refiere a la explotación  de los animales en pastoreo libre, es decir que ellos mismos se encargan de buscar su alimento. Para esto es muy importante que las pasturas dedicadas a su alimentación sean de buena calidad para que puedan los animales satisfacer todas sus necesidades nutritivas.</w:t>
      </w:r>
    </w:p>
    <w:p w:rsidR="00C80EF1" w:rsidRDefault="00C80EF1" w:rsidP="00C80EF1">
      <w:pPr>
        <w:spacing w:line="480" w:lineRule="auto"/>
        <w:ind w:left="1620" w:hanging="18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lastRenderedPageBreak/>
        <w:t xml:space="preserve">El único momento en que la oveja en las praderas de pastos tiene necesidad de ser alimentada, es cuando la inclemencia del tiempo no le permiten pastar o cuando están recluidas por la época de la paridera. En estos casos se las puede alimentar de la misma manera que a las ovejas en un sistema intensivo.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 xml:space="preserve">A la oveja de régimen extensivo se le puede suplementar con una ración durante la reproducción, final de la gestación, comienzo de la lactación y/o durante períodos de sequía cuando no hay forraje disponible o es de mala calidad. La gestación ocurre durante el invierno cuando el contenido de los forrajes son los más bajos. Durante este tiempo se suele suplementar su alimentación con heno de alfalfa.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 xml:space="preserve">La energía, proteína, fósforo, y la vitamina A son los nutrientes limitantes para las ovejas en pastos. La energía es comúnmente el nutriente más limitante durante el invierno a causa de la baja disponibilidad de forrajes. Comúnmente durante este tiempo se suele suplementar cereales en las raciones de las ovejas.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lastRenderedPageBreak/>
        <w:t>La puntuación de la condición corporal es el mejor indicador de la condición nutricional de las ovejas en sistemas extensivos y también sirve para poder evaluar la suficiencia nutritiva de los forraje disponibles en los campos de pastoreo (7).</w:t>
      </w:r>
    </w:p>
    <w:p w:rsidR="00C80EF1" w:rsidRDefault="00C80EF1" w:rsidP="00C80EF1">
      <w:pPr>
        <w:jc w:val="both"/>
        <w:rPr>
          <w:rFonts w:ascii="Arial" w:hAnsi="Arial" w:cs="Arial"/>
          <w:b/>
        </w:rPr>
      </w:pPr>
    </w:p>
    <w:p w:rsidR="00C80EF1" w:rsidRDefault="00C80EF1" w:rsidP="00C80EF1">
      <w:pPr>
        <w:jc w:val="both"/>
        <w:rPr>
          <w:rFonts w:ascii="Arial" w:hAnsi="Arial" w:cs="Arial"/>
          <w:b/>
        </w:rPr>
      </w:pPr>
      <w:r>
        <w:rPr>
          <w:rFonts w:ascii="Arial" w:hAnsi="Arial" w:cs="Arial"/>
          <w:b/>
        </w:rPr>
        <w:t xml:space="preserve">       2.2. Pastos.</w:t>
      </w:r>
    </w:p>
    <w:p w:rsidR="00C80EF1" w:rsidRDefault="00C80EF1" w:rsidP="00C80EF1">
      <w:pPr>
        <w:ind w:left="360"/>
        <w:rPr>
          <w:rFonts w:ascii="Arial" w:hAnsi="Arial" w:cs="Arial"/>
          <w:b/>
        </w:rPr>
      </w:pPr>
    </w:p>
    <w:p w:rsidR="00C80EF1" w:rsidRDefault="00C80EF1" w:rsidP="00C80EF1">
      <w:pPr>
        <w:ind w:left="360"/>
        <w:rPr>
          <w:rFonts w:ascii="Arial" w:hAnsi="Arial" w:cs="Arial"/>
          <w:b/>
        </w:rPr>
      </w:pPr>
    </w:p>
    <w:p w:rsidR="00C80EF1" w:rsidRDefault="00C80EF1" w:rsidP="00C80EF1">
      <w:pPr>
        <w:ind w:left="900"/>
        <w:rPr>
          <w:rFonts w:ascii="Arial" w:hAnsi="Arial" w:cs="Arial"/>
          <w:b/>
        </w:rPr>
      </w:pPr>
      <w:r>
        <w:rPr>
          <w:rFonts w:ascii="Arial" w:hAnsi="Arial" w:cs="Arial"/>
          <w:b/>
        </w:rPr>
        <w:t xml:space="preserve"> 2.2.1.  Pasto Maralfalfa </w:t>
      </w:r>
      <w:r>
        <w:rPr>
          <w:rFonts w:ascii="Arial" w:hAnsi="Arial" w:cs="Arial"/>
          <w:b/>
          <w:i/>
        </w:rPr>
        <w:t>(Pennicetum sp.)</w:t>
      </w:r>
      <w:r>
        <w:rPr>
          <w:rFonts w:ascii="Arial" w:hAnsi="Arial" w:cs="Arial"/>
          <w:b/>
        </w:rPr>
        <w:t xml:space="preserve"> (13).</w:t>
      </w:r>
    </w:p>
    <w:p w:rsidR="00C80EF1" w:rsidRDefault="00C80EF1" w:rsidP="00C80EF1">
      <w:pPr>
        <w:ind w:left="360"/>
        <w:rPr>
          <w:rFonts w:ascii="Arial" w:hAnsi="Arial" w:cs="Arial"/>
          <w:b/>
        </w:rPr>
      </w:pPr>
    </w:p>
    <w:p w:rsidR="00C80EF1" w:rsidRDefault="00C80EF1" w:rsidP="00C80EF1">
      <w:pPr>
        <w:ind w:left="360"/>
        <w:rPr>
          <w:rFonts w:ascii="Arial" w:hAnsi="Arial" w:cs="Arial"/>
          <w:b/>
        </w:rPr>
      </w:pPr>
    </w:p>
    <w:tbl>
      <w:tblPr>
        <w:tblpPr w:leftFromText="141" w:rightFromText="141" w:vertAnchor="text" w:horzAnchor="page" w:tblpX="5221" w:tblpY="378"/>
        <w:tblW w:w="0" w:type="auto"/>
        <w:tblBorders>
          <w:top w:val="single" w:sz="4" w:space="0" w:color="auto"/>
          <w:bottom w:val="single" w:sz="4" w:space="0" w:color="auto"/>
          <w:insideH w:val="single" w:sz="4" w:space="0" w:color="auto"/>
          <w:insideV w:val="single" w:sz="4" w:space="0" w:color="auto"/>
        </w:tblBorders>
        <w:tblLook w:val="01E0"/>
      </w:tblPr>
      <w:tblGrid>
        <w:gridCol w:w="2047"/>
        <w:gridCol w:w="2295"/>
      </w:tblGrid>
      <w:tr w:rsidR="00C80EF1" w:rsidRPr="002D000D" w:rsidTr="00101B48">
        <w:trPr>
          <w:trHeight w:val="270"/>
        </w:trPr>
        <w:tc>
          <w:tcPr>
            <w:tcW w:w="2047" w:type="dxa"/>
            <w:tcBorders>
              <w:top w:val="single" w:sz="4" w:space="0" w:color="auto"/>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REINO</w:t>
            </w:r>
          </w:p>
        </w:tc>
        <w:tc>
          <w:tcPr>
            <w:tcW w:w="2295" w:type="dxa"/>
            <w:tcBorders>
              <w:top w:val="single" w:sz="4" w:space="0" w:color="auto"/>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Vegetal</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CLASE</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Angiospermae</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SUBCLASE</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Monocotyledoneae</w:t>
            </w:r>
          </w:p>
        </w:tc>
      </w:tr>
      <w:tr w:rsidR="00C80EF1" w:rsidRPr="002D000D" w:rsidTr="00101B48">
        <w:trPr>
          <w:trHeight w:val="29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 xml:space="preserve">ORDEN </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Glumiflorae</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FAMILIA</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Graminaceae</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GENERO</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Pennicetum.</w:t>
            </w:r>
          </w:p>
        </w:tc>
      </w:tr>
      <w:tr w:rsidR="00C80EF1" w:rsidRPr="002D000D" w:rsidTr="00101B48">
        <w:trPr>
          <w:trHeight w:val="290"/>
        </w:trPr>
        <w:tc>
          <w:tcPr>
            <w:tcW w:w="2047" w:type="dxa"/>
            <w:tcBorders>
              <w:top w:val="nil"/>
              <w:left w:val="nil"/>
              <w:bottom w:val="single" w:sz="4" w:space="0" w:color="auto"/>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ESPECIE</w:t>
            </w:r>
          </w:p>
        </w:tc>
        <w:tc>
          <w:tcPr>
            <w:tcW w:w="2295" w:type="dxa"/>
            <w:tcBorders>
              <w:top w:val="nil"/>
              <w:left w:val="nil"/>
              <w:bottom w:val="single" w:sz="4" w:space="0" w:color="auto"/>
              <w:right w:val="nil"/>
            </w:tcBorders>
            <w:shd w:val="clear" w:color="auto" w:fill="auto"/>
          </w:tcPr>
          <w:p w:rsidR="00C80EF1" w:rsidRPr="002D000D" w:rsidRDefault="00C80EF1" w:rsidP="00101B48">
            <w:pPr>
              <w:spacing w:before="100" w:beforeAutospacing="1" w:after="100" w:afterAutospacing="1"/>
              <w:rPr>
                <w:rFonts w:ascii="Arial" w:hAnsi="Arial" w:cs="Arial"/>
                <w:i/>
              </w:rPr>
            </w:pPr>
            <w:r w:rsidRPr="002D000D">
              <w:rPr>
                <w:rFonts w:ascii="Arial" w:hAnsi="Arial" w:cs="Arial"/>
                <w:i/>
              </w:rPr>
              <w:t>Sp.</w:t>
            </w:r>
          </w:p>
        </w:tc>
      </w:tr>
    </w:tbl>
    <w:p w:rsidR="00C80EF1" w:rsidRDefault="00C80EF1" w:rsidP="00C80EF1">
      <w:pPr>
        <w:ind w:left="360"/>
        <w:rPr>
          <w:rFonts w:ascii="Arial" w:hAnsi="Arial" w:cs="Arial"/>
          <w:b/>
        </w:rPr>
      </w:pPr>
      <w:r>
        <w:rPr>
          <w:rFonts w:ascii="Arial" w:hAnsi="Arial" w:cs="Arial"/>
          <w:b/>
        </w:rPr>
        <w:tab/>
      </w:r>
      <w:r>
        <w:rPr>
          <w:rFonts w:ascii="Arial" w:hAnsi="Arial" w:cs="Arial"/>
          <w:b/>
        </w:rPr>
        <w:tab/>
        <w:t xml:space="preserve">                    TABLA 5. Taxonomía de la maralfalfa</w:t>
      </w:r>
    </w:p>
    <w:p w:rsidR="00C80EF1" w:rsidRDefault="00C80EF1" w:rsidP="00C80EF1">
      <w:pPr>
        <w:ind w:left="360"/>
        <w:rPr>
          <w:rFonts w:ascii="Arial" w:hAnsi="Arial" w:cs="Arial"/>
        </w:rPr>
      </w:pPr>
    </w:p>
    <w:p w:rsidR="00C80EF1" w:rsidRDefault="00C80EF1" w:rsidP="00C80EF1">
      <w:pPr>
        <w:pStyle w:val="Subttulo"/>
        <w:ind w:left="900"/>
        <w:jc w:val="both"/>
        <w:rPr>
          <w:rFonts w:ascii="Arial" w:hAnsi="Arial" w:cs="Arial"/>
          <w:b/>
          <w:lang w:val="es-ES"/>
        </w:rPr>
      </w:pPr>
    </w:p>
    <w:p w:rsidR="00C80EF1" w:rsidRDefault="00C80EF1" w:rsidP="00C80EF1">
      <w:pPr>
        <w:pStyle w:val="Subttulo"/>
        <w:ind w:left="900"/>
        <w:jc w:val="both"/>
        <w:rPr>
          <w:rFonts w:ascii="Arial" w:hAnsi="Arial" w:cs="Arial"/>
          <w:b/>
          <w:lang w:val="es-ES"/>
        </w:rPr>
      </w:pPr>
    </w:p>
    <w:p w:rsidR="00C80EF1" w:rsidRDefault="00C80EF1" w:rsidP="00C80EF1">
      <w:pPr>
        <w:pStyle w:val="Subttulo"/>
        <w:ind w:left="900"/>
        <w:jc w:val="both"/>
        <w:rPr>
          <w:rFonts w:ascii="Arial" w:hAnsi="Arial" w:cs="Arial"/>
          <w:b/>
          <w:lang w:val="es-ES"/>
        </w:rPr>
      </w:pPr>
    </w:p>
    <w:p w:rsidR="00C80EF1" w:rsidRDefault="00C80EF1" w:rsidP="00C80EF1">
      <w:pPr>
        <w:pStyle w:val="Subttulo"/>
        <w:ind w:left="900"/>
        <w:jc w:val="both"/>
        <w:rPr>
          <w:rFonts w:ascii="Arial" w:hAnsi="Arial" w:cs="Arial"/>
          <w:b/>
          <w:lang w:val="es-ES"/>
        </w:rPr>
      </w:pPr>
    </w:p>
    <w:p w:rsidR="00C80EF1" w:rsidRDefault="00C80EF1" w:rsidP="00C80EF1">
      <w:pPr>
        <w:pStyle w:val="Subttulo"/>
        <w:ind w:left="1620"/>
        <w:jc w:val="both"/>
        <w:rPr>
          <w:rFonts w:ascii="Arial" w:hAnsi="Arial" w:cs="Arial"/>
          <w:b/>
          <w:lang w:val="es-ES"/>
        </w:rPr>
      </w:pPr>
      <w:r>
        <w:rPr>
          <w:rFonts w:ascii="Arial" w:hAnsi="Arial" w:cs="Arial"/>
          <w:b/>
          <w:lang w:val="es-ES"/>
        </w:rPr>
        <w:t>2.2.1.1  Características Generales:</w:t>
      </w:r>
    </w:p>
    <w:p w:rsidR="00C80EF1" w:rsidRDefault="00C80EF1" w:rsidP="00C80EF1">
      <w:pPr>
        <w:pStyle w:val="Subttulo"/>
        <w:spacing w:line="480" w:lineRule="auto"/>
        <w:ind w:left="2520"/>
        <w:jc w:val="both"/>
        <w:rPr>
          <w:rFonts w:ascii="Arial" w:hAnsi="Arial" w:cs="Arial"/>
          <w:lang w:val="es-ES"/>
        </w:rPr>
      </w:pPr>
      <w:r>
        <w:rPr>
          <w:rFonts w:ascii="Arial" w:hAnsi="Arial" w:cs="Arial"/>
          <w:lang w:val="es-ES"/>
        </w:rPr>
        <w:t>Tiene una flor similar a la del trigo, puede llegar alcanzar hasta los cuatro metros de altura, es fuerte ante el verano, posee alta producción de follaje y proteína (20%). Es muy resistente a factores como el verano, suelos, agua y luminosidad.</w:t>
      </w:r>
    </w:p>
    <w:p w:rsidR="00C80EF1" w:rsidRDefault="00C80EF1" w:rsidP="00C80EF1">
      <w:pPr>
        <w:pStyle w:val="Subttulo"/>
        <w:spacing w:line="480" w:lineRule="auto"/>
        <w:ind w:left="2520"/>
        <w:jc w:val="both"/>
        <w:rPr>
          <w:rFonts w:ascii="Arial" w:hAnsi="Arial" w:cs="Arial"/>
          <w:lang w:val="es-ES"/>
        </w:rPr>
      </w:pPr>
      <w:r>
        <w:rPr>
          <w:rFonts w:ascii="Arial" w:hAnsi="Arial" w:cs="Arial"/>
          <w:lang w:val="es-ES"/>
        </w:rPr>
        <w:t xml:space="preserve">Con la Maralfalfa se ha logrado obtener en novillos de engorde entre 1.000 y 1.400 gramos de ganancia </w:t>
      </w:r>
      <w:r>
        <w:rPr>
          <w:rFonts w:ascii="Arial" w:hAnsi="Arial" w:cs="Arial"/>
          <w:lang w:val="es-ES"/>
        </w:rPr>
        <w:lastRenderedPageBreak/>
        <w:t>diaria en peso, a base de Maralfalfa, agua  y sal a voluntad, disminuyendo el consumo de concentrados.</w:t>
      </w:r>
    </w:p>
    <w:p w:rsidR="00C80EF1" w:rsidRDefault="00C80EF1" w:rsidP="00C80EF1">
      <w:pPr>
        <w:pStyle w:val="Subttulo"/>
        <w:tabs>
          <w:tab w:val="left" w:pos="3360"/>
        </w:tabs>
        <w:ind w:left="1620"/>
        <w:jc w:val="both"/>
        <w:rPr>
          <w:rFonts w:ascii="Arial" w:hAnsi="Arial" w:cs="Arial"/>
          <w:lang w:val="es-ES"/>
        </w:rPr>
      </w:pPr>
      <w:r>
        <w:rPr>
          <w:rFonts w:ascii="Arial" w:hAnsi="Arial" w:cs="Arial"/>
          <w:b/>
          <w:lang w:val="es-ES"/>
        </w:rPr>
        <w:t>2.2.1.2. Clima:</w:t>
      </w:r>
      <w:r>
        <w:rPr>
          <w:rFonts w:ascii="Arial" w:hAnsi="Arial" w:cs="Arial"/>
          <w:lang w:val="es-ES"/>
        </w:rPr>
        <w:t xml:space="preserve"> </w:t>
      </w:r>
      <w:r>
        <w:rPr>
          <w:rFonts w:ascii="Arial" w:hAnsi="Arial" w:cs="Arial"/>
          <w:lang w:val="es-ES"/>
        </w:rPr>
        <w:tab/>
      </w:r>
    </w:p>
    <w:p w:rsidR="00C80EF1" w:rsidRDefault="00C80EF1" w:rsidP="00C80EF1">
      <w:pPr>
        <w:pStyle w:val="Subttulo"/>
        <w:spacing w:line="480" w:lineRule="auto"/>
        <w:ind w:left="2517" w:hanging="2517"/>
        <w:jc w:val="both"/>
        <w:rPr>
          <w:rFonts w:ascii="Arial" w:hAnsi="Arial" w:cs="Arial"/>
          <w:lang w:val="es-ES"/>
        </w:rPr>
      </w:pPr>
      <w:r>
        <w:rPr>
          <w:rFonts w:ascii="Arial" w:hAnsi="Arial" w:cs="Arial"/>
          <w:lang w:val="es-ES"/>
        </w:rPr>
        <w:t xml:space="preserve">                                      Se da desde 0 hasta los </w:t>
      </w:r>
      <w:smartTag w:uri="urn:schemas-microsoft-com:office:smarttags" w:element="metricconverter">
        <w:smartTagPr>
          <w:attr w:name="ProductID" w:val="3.000 metros"/>
        </w:smartTagPr>
        <w:r>
          <w:rPr>
            <w:rFonts w:ascii="Arial" w:hAnsi="Arial" w:cs="Arial"/>
            <w:lang w:val="es-ES"/>
          </w:rPr>
          <w:t>3.000 metros</w:t>
        </w:r>
      </w:smartTag>
      <w:r>
        <w:rPr>
          <w:rFonts w:ascii="Arial" w:hAnsi="Arial" w:cs="Arial"/>
          <w:lang w:val="es-ES"/>
        </w:rPr>
        <w:t xml:space="preserve"> sobre el nivel del mar.</w:t>
      </w:r>
    </w:p>
    <w:p w:rsidR="00C80EF1" w:rsidRDefault="00C80EF1" w:rsidP="00C80EF1">
      <w:pPr>
        <w:pStyle w:val="Subttulo"/>
        <w:ind w:left="900"/>
        <w:jc w:val="both"/>
        <w:rPr>
          <w:rFonts w:ascii="Arial" w:hAnsi="Arial" w:cs="Arial"/>
          <w:b/>
          <w:lang w:val="es-ES"/>
        </w:rPr>
      </w:pPr>
    </w:p>
    <w:p w:rsidR="00C80EF1" w:rsidRDefault="00C80EF1" w:rsidP="00C80EF1">
      <w:pPr>
        <w:pStyle w:val="Subttulo"/>
        <w:ind w:left="1620"/>
        <w:jc w:val="both"/>
        <w:rPr>
          <w:rFonts w:ascii="Arial" w:hAnsi="Arial" w:cs="Arial"/>
          <w:b/>
          <w:lang w:val="es-ES"/>
        </w:rPr>
      </w:pPr>
      <w:r>
        <w:rPr>
          <w:rFonts w:ascii="Arial" w:hAnsi="Arial" w:cs="Arial"/>
          <w:b/>
          <w:lang w:val="es-ES"/>
        </w:rPr>
        <w:t>2.2.1.3.  Establecimiento:</w:t>
      </w:r>
      <w:r>
        <w:rPr>
          <w:rFonts w:ascii="Arial" w:hAnsi="Arial" w:cs="Arial"/>
          <w:lang w:val="es-ES"/>
        </w:rPr>
        <w:t xml:space="preserve"> </w:t>
      </w:r>
    </w:p>
    <w:p w:rsidR="00C80EF1" w:rsidRDefault="00C80EF1" w:rsidP="00C80EF1">
      <w:pPr>
        <w:pStyle w:val="Subttulo"/>
        <w:spacing w:line="480" w:lineRule="auto"/>
        <w:ind w:left="2520"/>
        <w:jc w:val="both"/>
        <w:rPr>
          <w:rFonts w:ascii="Arial" w:hAnsi="Arial" w:cs="Arial"/>
          <w:lang w:val="es-ES"/>
        </w:rPr>
      </w:pPr>
      <w:r>
        <w:rPr>
          <w:rFonts w:ascii="Arial" w:hAnsi="Arial" w:cs="Arial"/>
          <w:lang w:val="es-ES"/>
        </w:rPr>
        <w:t xml:space="preserve">3,000 kilos de tallos por hectárea, sembrados acostados, doble caña y a  chorrillo no más de tres (3) centímetros de profundidad y a cincuenta centímetros entre surcos. </w:t>
      </w:r>
    </w:p>
    <w:p w:rsidR="00C80EF1" w:rsidRDefault="00C80EF1" w:rsidP="00C80EF1">
      <w:pPr>
        <w:pStyle w:val="Subttulo"/>
        <w:ind w:left="1620"/>
        <w:jc w:val="both"/>
        <w:rPr>
          <w:rFonts w:ascii="Arial" w:hAnsi="Arial" w:cs="Arial"/>
          <w:lang w:val="es-ES"/>
        </w:rPr>
      </w:pPr>
      <w:r>
        <w:rPr>
          <w:rFonts w:ascii="Arial" w:hAnsi="Arial" w:cs="Arial"/>
          <w:b/>
          <w:lang w:val="es-ES"/>
        </w:rPr>
        <w:t xml:space="preserve">    2.2.1.4.  Rendimiento:</w:t>
      </w:r>
      <w:r>
        <w:rPr>
          <w:rFonts w:ascii="Arial" w:hAnsi="Arial" w:cs="Arial"/>
          <w:lang w:val="es-ES"/>
        </w:rPr>
        <w:t xml:space="preserve"> </w:t>
      </w:r>
    </w:p>
    <w:p w:rsidR="00C80EF1" w:rsidRPr="00325AF8" w:rsidRDefault="00C80EF1" w:rsidP="00C80EF1">
      <w:pPr>
        <w:spacing w:before="100" w:beforeAutospacing="1" w:after="100" w:afterAutospacing="1" w:line="480" w:lineRule="auto"/>
        <w:ind w:left="2520"/>
        <w:jc w:val="both"/>
        <w:rPr>
          <w:rFonts w:ascii="Arial" w:hAnsi="Arial" w:cs="Arial"/>
        </w:rPr>
      </w:pPr>
      <w:r>
        <w:rPr>
          <w:rFonts w:ascii="Arial" w:hAnsi="Arial" w:cs="Arial"/>
        </w:rPr>
        <w:t xml:space="preserve">Las experiencias dadas en Santander han mostrado que en lotes de segundo corte se ha cosechado once (11) kilos por metro lineal a los setenta y cinco días. Es decir, 220.000 kilos por hectárea (220 toneladas) con un promedio de la caña de dos metros con veinte centímetros (2.20 mts). Para el primer corte se debe dejar espigar todo el cultivo, puede alcanzar a los 90 días alturas hasta 4 metros, de acuerdo a la fertilización y la cantidad de materia orgánica </w:t>
      </w:r>
      <w:r>
        <w:rPr>
          <w:rFonts w:ascii="Arial" w:hAnsi="Arial" w:cs="Arial"/>
        </w:rPr>
        <w:lastRenderedPageBreak/>
        <w:t>aplicada, los siguientes cortes se hacen cuando el cultivo alcance un 10% de espigamiento.</w:t>
      </w:r>
    </w:p>
    <w:p w:rsidR="00C80EF1" w:rsidRDefault="00C80EF1" w:rsidP="00C80EF1">
      <w:pPr>
        <w:spacing w:before="100" w:beforeAutospacing="1" w:after="100" w:afterAutospacing="1"/>
        <w:ind w:left="1800"/>
        <w:rPr>
          <w:rFonts w:ascii="Arial" w:hAnsi="Arial" w:cs="Arial"/>
        </w:rPr>
      </w:pPr>
      <w:r>
        <w:rPr>
          <w:rFonts w:ascii="Arial" w:hAnsi="Arial" w:cs="Arial"/>
          <w:b/>
        </w:rPr>
        <w:t xml:space="preserve">   2.2.1.5.  Sabor:</w:t>
      </w:r>
      <w:r>
        <w:rPr>
          <w:rFonts w:ascii="Arial" w:hAnsi="Arial" w:cs="Arial"/>
        </w:rPr>
        <w:t xml:space="preserve"> </w:t>
      </w:r>
    </w:p>
    <w:p w:rsidR="00C80EF1" w:rsidRDefault="00C80EF1" w:rsidP="00C80EF1">
      <w:pPr>
        <w:spacing w:before="100" w:beforeAutospacing="1" w:after="100" w:afterAutospacing="1" w:line="480" w:lineRule="auto"/>
        <w:ind w:left="2880"/>
        <w:jc w:val="both"/>
        <w:outlineLvl w:val="0"/>
        <w:rPr>
          <w:rFonts w:ascii="Arial" w:hAnsi="Arial" w:cs="Arial"/>
        </w:rPr>
      </w:pPr>
      <w:r>
        <w:rPr>
          <w:rFonts w:ascii="Arial" w:hAnsi="Arial" w:cs="Arial"/>
        </w:rPr>
        <w:t>Tiene un 12% de carbohidratos que lo hacen muy apetecible por los animales.</w:t>
      </w:r>
    </w:p>
    <w:p w:rsidR="00C80EF1" w:rsidRDefault="00C80EF1" w:rsidP="00C80EF1">
      <w:pPr>
        <w:pStyle w:val="Subttulo"/>
        <w:ind w:left="1980"/>
        <w:jc w:val="both"/>
        <w:rPr>
          <w:rFonts w:ascii="Arial" w:hAnsi="Arial" w:cs="Arial"/>
          <w:b/>
          <w:lang w:val="es-ES"/>
        </w:rPr>
      </w:pPr>
      <w:r>
        <w:rPr>
          <w:rFonts w:ascii="Arial" w:hAnsi="Arial" w:cs="Arial"/>
          <w:b/>
          <w:lang w:val="es-ES"/>
        </w:rPr>
        <w:t>2.2.1.6.  Fertilización:</w:t>
      </w:r>
    </w:p>
    <w:p w:rsidR="00C80EF1" w:rsidRDefault="00C80EF1" w:rsidP="00C80EF1">
      <w:pPr>
        <w:pStyle w:val="Subttulo"/>
        <w:spacing w:line="480" w:lineRule="auto"/>
        <w:ind w:left="2880"/>
        <w:jc w:val="both"/>
        <w:rPr>
          <w:rFonts w:ascii="Arial" w:hAnsi="Arial" w:cs="Arial"/>
          <w:lang w:val="es-ES"/>
        </w:rPr>
      </w:pPr>
      <w:r w:rsidRPr="0008338E">
        <w:rPr>
          <w:rFonts w:ascii="Arial" w:hAnsi="Arial" w:cs="Arial"/>
          <w:lang w:val="es-ES"/>
        </w:rPr>
        <w:t xml:space="preserve">Está depende básicamente de las necesidades determinadas en un previo análisis de suelos y la debida preparación del terreno. </w:t>
      </w:r>
      <w:r>
        <w:rPr>
          <w:rFonts w:ascii="Arial" w:hAnsi="Arial" w:cs="Arial"/>
          <w:lang w:val="es-ES"/>
        </w:rPr>
        <w:t>Este pasto responde   muy bien a la aplicación de materia orgánica y a la alta humedad sin    encharcamientos.</w:t>
      </w:r>
    </w:p>
    <w:p w:rsidR="00C80EF1" w:rsidRDefault="00C80EF1" w:rsidP="00C80EF1">
      <w:pPr>
        <w:pStyle w:val="Textoindependiente"/>
        <w:ind w:left="1980"/>
        <w:rPr>
          <w:rFonts w:ascii="Arial" w:hAnsi="Arial" w:cs="Arial"/>
          <w:lang w:val="es-ES"/>
        </w:rPr>
      </w:pPr>
      <w:r>
        <w:rPr>
          <w:rFonts w:ascii="Arial" w:hAnsi="Arial" w:cs="Arial"/>
          <w:b/>
          <w:lang w:val="es-ES"/>
        </w:rPr>
        <w:t>2.2.1.7.  Uso:</w:t>
      </w:r>
      <w:r>
        <w:rPr>
          <w:rFonts w:ascii="Arial" w:hAnsi="Arial" w:cs="Arial"/>
          <w:lang w:val="es-ES"/>
        </w:rPr>
        <w:t xml:space="preserve"> </w:t>
      </w:r>
    </w:p>
    <w:p w:rsidR="00C80EF1" w:rsidRPr="00325AF8" w:rsidRDefault="00C80EF1" w:rsidP="00C80EF1">
      <w:pPr>
        <w:pStyle w:val="Textoindependiente"/>
        <w:spacing w:line="480" w:lineRule="auto"/>
        <w:ind w:left="2880"/>
        <w:jc w:val="both"/>
        <w:rPr>
          <w:rFonts w:ascii="Arial" w:hAnsi="Arial" w:cs="Arial"/>
          <w:lang w:val="es-ES"/>
        </w:rPr>
      </w:pPr>
      <w:r w:rsidRPr="00325AF8">
        <w:rPr>
          <w:rFonts w:ascii="Arial" w:hAnsi="Arial" w:cs="Arial"/>
        </w:rPr>
        <w:t xml:space="preserve">Lo consumen bien los bovinos, equinos, caprinos y ovinos. </w:t>
      </w:r>
      <w:r w:rsidRPr="00325AF8">
        <w:rPr>
          <w:rFonts w:ascii="Arial" w:hAnsi="Arial" w:cs="Arial"/>
          <w:lang w:val="es-ES"/>
        </w:rPr>
        <w:t>Además puede ser ensilado, aumentando la digestibilidad a toda la celulosa.</w:t>
      </w:r>
    </w:p>
    <w:p w:rsidR="00C80EF1" w:rsidRPr="00325AF8" w:rsidRDefault="00C80EF1" w:rsidP="00C80EF1">
      <w:pPr>
        <w:pStyle w:val="Textoindependiente"/>
        <w:spacing w:line="480" w:lineRule="auto"/>
        <w:ind w:left="1980"/>
        <w:jc w:val="both"/>
        <w:rPr>
          <w:rFonts w:ascii="Arial" w:hAnsi="Arial" w:cs="Arial"/>
          <w:lang w:val="es-ES"/>
        </w:rPr>
      </w:pPr>
      <w:r>
        <w:rPr>
          <w:rFonts w:ascii="Arial" w:hAnsi="Arial" w:cs="Arial"/>
          <w:b/>
          <w:lang w:val="es-ES"/>
        </w:rPr>
        <w:t xml:space="preserve">2.2.1.8.  </w:t>
      </w:r>
      <w:r w:rsidRPr="00325AF8">
        <w:rPr>
          <w:rFonts w:ascii="Arial" w:hAnsi="Arial" w:cs="Arial"/>
          <w:b/>
          <w:lang w:val="es-ES"/>
        </w:rPr>
        <w:t>Análisis de Contenidos Nutricionales:</w:t>
      </w:r>
    </w:p>
    <w:p w:rsidR="00C80EF1" w:rsidRPr="00981DC4" w:rsidRDefault="00C80EF1" w:rsidP="00C80EF1">
      <w:pPr>
        <w:pStyle w:val="Subttulo"/>
        <w:spacing w:line="480" w:lineRule="auto"/>
        <w:ind w:left="2880"/>
        <w:jc w:val="both"/>
        <w:rPr>
          <w:rFonts w:ascii="Arial" w:hAnsi="Arial" w:cs="Arial"/>
          <w:lang w:val="es-ES"/>
        </w:rPr>
      </w:pPr>
      <w:r>
        <w:rPr>
          <w:rFonts w:ascii="Arial" w:hAnsi="Arial" w:cs="Arial"/>
          <w:lang w:val="es-ES"/>
        </w:rPr>
        <w:t xml:space="preserve">El análisis llevado a cabo en importantes laboratorios han entregado los    siguientes resultados. </w:t>
      </w:r>
    </w:p>
    <w:p w:rsidR="00C80EF1" w:rsidRPr="00D23163" w:rsidRDefault="00C80EF1" w:rsidP="00C80EF1">
      <w:pPr>
        <w:pStyle w:val="Subttulo"/>
        <w:tabs>
          <w:tab w:val="left" w:pos="2985"/>
        </w:tabs>
        <w:ind w:left="1440"/>
        <w:jc w:val="both"/>
        <w:rPr>
          <w:rFonts w:ascii="Arial" w:hAnsi="Arial" w:cs="Arial"/>
          <w:b/>
          <w:lang w:val="es-ES"/>
        </w:rPr>
      </w:pPr>
      <w:r>
        <w:rPr>
          <w:rFonts w:ascii="Arial" w:hAnsi="Arial" w:cs="Arial"/>
          <w:b/>
          <w:lang w:val="es-ES"/>
        </w:rPr>
        <w:lastRenderedPageBreak/>
        <w:t xml:space="preserve">            TABLA 6. Análisis de contenidos nutricionales</w:t>
      </w:r>
      <w:r>
        <w:rPr>
          <w:rFonts w:ascii="Arial" w:hAnsi="Arial" w:cs="Arial"/>
          <w:lang w:val="es-ES"/>
        </w:rPr>
        <w:t>.</w:t>
      </w:r>
    </w:p>
    <w:tbl>
      <w:tblPr>
        <w:tblpPr w:leftFromText="141" w:rightFromText="141" w:vertAnchor="text" w:horzAnchor="page" w:tblpX="5799" w:tblpY="158"/>
        <w:tblW w:w="3040" w:type="dxa"/>
        <w:tblCellMar>
          <w:left w:w="70" w:type="dxa"/>
          <w:right w:w="70" w:type="dxa"/>
        </w:tblCellMar>
        <w:tblLook w:val="0000"/>
      </w:tblPr>
      <w:tblGrid>
        <w:gridCol w:w="2091"/>
        <w:gridCol w:w="949"/>
      </w:tblGrid>
      <w:tr w:rsidR="00C80EF1" w:rsidTr="00101B48">
        <w:trPr>
          <w:trHeight w:val="315"/>
        </w:trPr>
        <w:tc>
          <w:tcPr>
            <w:tcW w:w="3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COMPOSICION NUTRICIONAL</w:t>
            </w:r>
          </w:p>
        </w:tc>
      </w:tr>
      <w:tr w:rsidR="00C80EF1" w:rsidTr="00101B48">
        <w:trPr>
          <w:trHeight w:val="315"/>
        </w:trPr>
        <w:tc>
          <w:tcPr>
            <w:tcW w:w="2091"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Proteína bruta</w:t>
            </w:r>
          </w:p>
        </w:tc>
        <w:tc>
          <w:tcPr>
            <w:tcW w:w="94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 xml:space="preserve"> 20.00</w:t>
            </w:r>
          </w:p>
        </w:tc>
      </w:tr>
      <w:tr w:rsidR="00C80EF1" w:rsidTr="00101B48">
        <w:trPr>
          <w:trHeight w:val="315"/>
        </w:trPr>
        <w:tc>
          <w:tcPr>
            <w:tcW w:w="2091"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Fibra bruta</w:t>
            </w:r>
          </w:p>
        </w:tc>
        <w:tc>
          <w:tcPr>
            <w:tcW w:w="94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24.33</w:t>
            </w:r>
          </w:p>
        </w:tc>
      </w:tr>
      <w:tr w:rsidR="00C80EF1" w:rsidTr="00101B48">
        <w:trPr>
          <w:trHeight w:val="315"/>
        </w:trPr>
        <w:tc>
          <w:tcPr>
            <w:tcW w:w="2091"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Ceniza</w:t>
            </w:r>
          </w:p>
        </w:tc>
        <w:tc>
          <w:tcPr>
            <w:tcW w:w="94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13.50</w:t>
            </w:r>
          </w:p>
        </w:tc>
      </w:tr>
      <w:tr w:rsidR="00C80EF1" w:rsidTr="00101B48">
        <w:trPr>
          <w:trHeight w:val="315"/>
        </w:trPr>
        <w:tc>
          <w:tcPr>
            <w:tcW w:w="2091"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Grasa</w:t>
            </w:r>
          </w:p>
        </w:tc>
        <w:tc>
          <w:tcPr>
            <w:tcW w:w="94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 xml:space="preserve">  2.10</w:t>
            </w:r>
          </w:p>
        </w:tc>
      </w:tr>
      <w:tr w:rsidR="00C80EF1" w:rsidTr="00101B48">
        <w:trPr>
          <w:trHeight w:val="315"/>
        </w:trPr>
        <w:tc>
          <w:tcPr>
            <w:tcW w:w="2091"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Humedad</w:t>
            </w:r>
          </w:p>
        </w:tc>
        <w:tc>
          <w:tcPr>
            <w:tcW w:w="94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 xml:space="preserve">79.33  </w:t>
            </w:r>
          </w:p>
        </w:tc>
      </w:tr>
      <w:tr w:rsidR="00C80EF1" w:rsidTr="00101B48">
        <w:trPr>
          <w:trHeight w:val="315"/>
        </w:trPr>
        <w:tc>
          <w:tcPr>
            <w:tcW w:w="2091"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FDN</w:t>
            </w:r>
          </w:p>
        </w:tc>
        <w:tc>
          <w:tcPr>
            <w:tcW w:w="94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68.5</w:t>
            </w:r>
          </w:p>
        </w:tc>
      </w:tr>
      <w:tr w:rsidR="00C80EF1" w:rsidTr="00101B48">
        <w:trPr>
          <w:trHeight w:val="315"/>
        </w:trPr>
        <w:tc>
          <w:tcPr>
            <w:tcW w:w="2091" w:type="dxa"/>
            <w:tcBorders>
              <w:top w:val="nil"/>
              <w:left w:val="nil"/>
              <w:bottom w:val="single" w:sz="4" w:space="0" w:color="auto"/>
              <w:right w:val="nil"/>
            </w:tcBorders>
            <w:shd w:val="clear" w:color="auto" w:fill="auto"/>
            <w:noWrap/>
            <w:vAlign w:val="bottom"/>
          </w:tcPr>
          <w:p w:rsidR="00C80EF1" w:rsidRDefault="00C80EF1" w:rsidP="00101B48">
            <w:pPr>
              <w:rPr>
                <w:rFonts w:ascii="Arial" w:hAnsi="Arial" w:cs="Arial"/>
              </w:rPr>
            </w:pPr>
            <w:r>
              <w:rPr>
                <w:rFonts w:ascii="Arial" w:hAnsi="Arial" w:cs="Arial"/>
              </w:rPr>
              <w:t>FDA</w:t>
            </w:r>
          </w:p>
        </w:tc>
        <w:tc>
          <w:tcPr>
            <w:tcW w:w="949"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46.5</w:t>
            </w:r>
          </w:p>
        </w:tc>
      </w:tr>
    </w:tbl>
    <w:p w:rsidR="00C80EF1" w:rsidRDefault="00C80EF1" w:rsidP="00C80EF1">
      <w:pPr>
        <w:spacing w:before="100" w:beforeAutospacing="1" w:after="100" w:afterAutospacing="1"/>
        <w:rPr>
          <w:rFonts w:ascii="Arial" w:hAnsi="Arial" w:cs="Arial"/>
          <w:b/>
        </w:rPr>
      </w:pPr>
      <w:r>
        <w:rPr>
          <w:rFonts w:ascii="Arial" w:hAnsi="Arial" w:cs="Arial"/>
          <w:lang w:eastAsia="fr-FR"/>
        </w:rPr>
        <w:tab/>
      </w:r>
      <w:r>
        <w:rPr>
          <w:rFonts w:ascii="Arial" w:hAnsi="Arial" w:cs="Arial"/>
          <w:lang w:eastAsia="fr-FR"/>
        </w:rPr>
        <w:tab/>
      </w:r>
      <w:r>
        <w:rPr>
          <w:rFonts w:ascii="Arial" w:hAnsi="Arial" w:cs="Arial"/>
          <w:lang w:eastAsia="fr-FR"/>
        </w:rPr>
        <w:tab/>
      </w:r>
    </w:p>
    <w:p w:rsidR="00C80EF1" w:rsidRDefault="00C80EF1" w:rsidP="00C80EF1">
      <w:pPr>
        <w:spacing w:before="100" w:beforeAutospacing="1" w:after="100" w:afterAutospacing="1"/>
        <w:rPr>
          <w:rFonts w:ascii="Arial" w:hAnsi="Arial" w:cs="Arial"/>
          <w:b/>
        </w:rPr>
      </w:pPr>
    </w:p>
    <w:p w:rsidR="00C80EF1" w:rsidRDefault="00C80EF1" w:rsidP="00C80EF1">
      <w:pPr>
        <w:spacing w:before="100" w:beforeAutospacing="1" w:after="100" w:afterAutospacing="1"/>
        <w:rPr>
          <w:rFonts w:ascii="Arial" w:hAnsi="Arial" w:cs="Arial"/>
          <w:b/>
        </w:rPr>
      </w:pPr>
    </w:p>
    <w:p w:rsidR="00C80EF1" w:rsidRDefault="00C80EF1" w:rsidP="00C80EF1">
      <w:pPr>
        <w:spacing w:before="100" w:beforeAutospacing="1" w:after="100" w:afterAutospacing="1"/>
        <w:rPr>
          <w:rFonts w:ascii="Arial" w:hAnsi="Arial" w:cs="Arial"/>
          <w:b/>
        </w:rPr>
      </w:pPr>
    </w:p>
    <w:p w:rsidR="00C80EF1" w:rsidRDefault="00C80EF1" w:rsidP="00C80EF1">
      <w:pPr>
        <w:spacing w:before="100" w:beforeAutospacing="1" w:after="100" w:afterAutospacing="1"/>
        <w:rPr>
          <w:rFonts w:ascii="Arial" w:hAnsi="Arial" w:cs="Arial"/>
          <w:b/>
        </w:rPr>
      </w:pPr>
    </w:p>
    <w:p w:rsidR="00C80EF1" w:rsidRDefault="00C80EF1" w:rsidP="00C80EF1">
      <w:pPr>
        <w:spacing w:before="100" w:beforeAutospacing="1" w:after="100" w:afterAutospacing="1"/>
        <w:rPr>
          <w:rFonts w:ascii="Arial" w:hAnsi="Arial" w:cs="Arial"/>
          <w:b/>
        </w:rPr>
      </w:pPr>
    </w:p>
    <w:p w:rsidR="00C80EF1" w:rsidRDefault="00C80EF1" w:rsidP="00C80EF1">
      <w:pPr>
        <w:spacing w:before="100" w:beforeAutospacing="1" w:after="100" w:afterAutospacing="1"/>
        <w:rPr>
          <w:rFonts w:ascii="Arial" w:hAnsi="Arial" w:cs="Arial"/>
          <w:b/>
        </w:rPr>
      </w:pPr>
    </w:p>
    <w:p w:rsidR="00C80EF1" w:rsidRDefault="00C80EF1" w:rsidP="00C80EF1">
      <w:pPr>
        <w:spacing w:before="100" w:beforeAutospacing="1" w:after="100" w:afterAutospacing="1"/>
        <w:ind w:left="900"/>
        <w:rPr>
          <w:rFonts w:ascii="Arial" w:hAnsi="Arial" w:cs="Arial"/>
        </w:rPr>
      </w:pPr>
      <w:r>
        <w:rPr>
          <w:rFonts w:ascii="Arial" w:hAnsi="Arial" w:cs="Arial"/>
          <w:b/>
        </w:rPr>
        <w:t xml:space="preserve">2.2.2  Pasto Saboya. </w:t>
      </w:r>
      <w:r>
        <w:rPr>
          <w:rFonts w:ascii="Arial" w:hAnsi="Arial" w:cs="Arial"/>
          <w:b/>
          <w:i/>
        </w:rPr>
        <w:t>(Panicum maximun Jacq</w:t>
      </w:r>
      <w:r>
        <w:rPr>
          <w:rFonts w:ascii="Arial" w:hAnsi="Arial" w:cs="Arial"/>
          <w:b/>
        </w:rPr>
        <w:t xml:space="preserve"> (13).</w:t>
      </w:r>
    </w:p>
    <w:p w:rsidR="00C80EF1" w:rsidRDefault="00C80EF1" w:rsidP="00C80EF1">
      <w:pPr>
        <w:spacing w:line="480" w:lineRule="auto"/>
        <w:ind w:left="1620"/>
        <w:rPr>
          <w:rFonts w:ascii="Arial" w:hAnsi="Arial" w:cs="Arial"/>
          <w:b/>
        </w:rPr>
      </w:pPr>
      <w:r>
        <w:rPr>
          <w:rFonts w:ascii="Arial" w:hAnsi="Arial" w:cs="Arial"/>
          <w:b/>
        </w:rPr>
        <w:t>2.2.2.1.  Sistemática</w:t>
      </w:r>
    </w:p>
    <w:p w:rsidR="00C80EF1" w:rsidRDefault="00C80EF1" w:rsidP="00C80EF1">
      <w:pPr>
        <w:spacing w:line="480" w:lineRule="auto"/>
        <w:ind w:left="1620"/>
        <w:rPr>
          <w:rFonts w:ascii="Arial" w:hAnsi="Arial" w:cs="Arial"/>
          <w:b/>
        </w:rPr>
      </w:pPr>
      <w:r>
        <w:rPr>
          <w:rFonts w:ascii="Arial" w:hAnsi="Arial" w:cs="Arial"/>
          <w:b/>
        </w:rPr>
        <w:t xml:space="preserve">                  TABLA 7. Taxonomía de la saboya</w:t>
      </w:r>
    </w:p>
    <w:tbl>
      <w:tblPr>
        <w:tblpPr w:leftFromText="141" w:rightFromText="141" w:vertAnchor="text" w:horzAnchor="page" w:tblpX="5041" w:tblpY="398"/>
        <w:tblW w:w="0" w:type="auto"/>
        <w:tblBorders>
          <w:top w:val="single" w:sz="4" w:space="0" w:color="auto"/>
          <w:bottom w:val="single" w:sz="4" w:space="0" w:color="auto"/>
          <w:insideH w:val="single" w:sz="4" w:space="0" w:color="auto"/>
          <w:insideV w:val="single" w:sz="4" w:space="0" w:color="auto"/>
        </w:tblBorders>
        <w:tblLook w:val="01E0"/>
      </w:tblPr>
      <w:tblGrid>
        <w:gridCol w:w="2047"/>
        <w:gridCol w:w="2295"/>
      </w:tblGrid>
      <w:tr w:rsidR="00C80EF1" w:rsidRPr="002D000D" w:rsidTr="00101B48">
        <w:trPr>
          <w:trHeight w:val="270"/>
        </w:trPr>
        <w:tc>
          <w:tcPr>
            <w:tcW w:w="2047" w:type="dxa"/>
            <w:tcBorders>
              <w:top w:val="single" w:sz="4" w:space="0" w:color="auto"/>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REINO</w:t>
            </w:r>
          </w:p>
        </w:tc>
        <w:tc>
          <w:tcPr>
            <w:tcW w:w="2295" w:type="dxa"/>
            <w:tcBorders>
              <w:top w:val="single" w:sz="4" w:space="0" w:color="auto"/>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Vegetal</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CLASE</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Angiospermae</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SUBCLASE</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Monocotyledoneae</w:t>
            </w:r>
          </w:p>
        </w:tc>
      </w:tr>
      <w:tr w:rsidR="00C80EF1" w:rsidRPr="002D000D" w:rsidTr="00101B48">
        <w:trPr>
          <w:trHeight w:val="29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 xml:space="preserve">ORDEN </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Glumiflorae</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FAMILIA</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Graminaceae</w:t>
            </w:r>
          </w:p>
        </w:tc>
      </w:tr>
      <w:tr w:rsidR="00C80EF1" w:rsidRPr="002D000D" w:rsidTr="00101B48">
        <w:trPr>
          <w:trHeight w:val="270"/>
        </w:trPr>
        <w:tc>
          <w:tcPr>
            <w:tcW w:w="2047"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GENERO</w:t>
            </w:r>
          </w:p>
        </w:tc>
        <w:tc>
          <w:tcPr>
            <w:tcW w:w="2295" w:type="dxa"/>
            <w:tcBorders>
              <w:top w:val="nil"/>
              <w:left w:val="nil"/>
              <w:bottom w:val="nil"/>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Panicum</w:t>
            </w:r>
          </w:p>
        </w:tc>
      </w:tr>
      <w:tr w:rsidR="00C80EF1" w:rsidRPr="002D000D" w:rsidTr="00101B48">
        <w:trPr>
          <w:trHeight w:val="290"/>
        </w:trPr>
        <w:tc>
          <w:tcPr>
            <w:tcW w:w="2047" w:type="dxa"/>
            <w:tcBorders>
              <w:top w:val="nil"/>
              <w:left w:val="nil"/>
              <w:bottom w:val="single" w:sz="4" w:space="0" w:color="auto"/>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ESPECIE</w:t>
            </w:r>
          </w:p>
        </w:tc>
        <w:tc>
          <w:tcPr>
            <w:tcW w:w="2295" w:type="dxa"/>
            <w:tcBorders>
              <w:top w:val="nil"/>
              <w:left w:val="nil"/>
              <w:bottom w:val="single" w:sz="4" w:space="0" w:color="auto"/>
              <w:right w:val="nil"/>
            </w:tcBorders>
            <w:shd w:val="clear" w:color="auto" w:fill="auto"/>
          </w:tcPr>
          <w:p w:rsidR="00C80EF1" w:rsidRPr="002D000D" w:rsidRDefault="00C80EF1" w:rsidP="00101B48">
            <w:pPr>
              <w:spacing w:before="100" w:beforeAutospacing="1" w:after="100" w:afterAutospacing="1"/>
              <w:rPr>
                <w:rFonts w:ascii="Arial" w:hAnsi="Arial" w:cs="Arial"/>
              </w:rPr>
            </w:pPr>
            <w:r w:rsidRPr="002D000D">
              <w:rPr>
                <w:rFonts w:ascii="Arial" w:hAnsi="Arial" w:cs="Arial"/>
              </w:rPr>
              <w:t>Maximun Jacq.</w:t>
            </w:r>
          </w:p>
        </w:tc>
      </w:tr>
    </w:tbl>
    <w:p w:rsidR="00C80EF1" w:rsidRDefault="00C80EF1" w:rsidP="00C80EF1">
      <w:pPr>
        <w:spacing w:line="480" w:lineRule="auto"/>
        <w:jc w:val="both"/>
        <w:rPr>
          <w:rFonts w:ascii="Arial" w:hAnsi="Arial" w:cs="Arial"/>
          <w:b/>
        </w:rPr>
      </w:pPr>
    </w:p>
    <w:p w:rsidR="00C80EF1" w:rsidRDefault="00C80EF1" w:rsidP="00C80EF1">
      <w:pPr>
        <w:spacing w:line="480" w:lineRule="auto"/>
        <w:jc w:val="both"/>
        <w:rPr>
          <w:rFonts w:ascii="Arial" w:hAnsi="Arial" w:cs="Arial"/>
          <w:b/>
        </w:rPr>
      </w:pPr>
    </w:p>
    <w:p w:rsidR="00C80EF1" w:rsidRDefault="00C80EF1" w:rsidP="00C80EF1">
      <w:pPr>
        <w:spacing w:line="480" w:lineRule="auto"/>
        <w:jc w:val="both"/>
        <w:rPr>
          <w:rFonts w:ascii="Arial" w:hAnsi="Arial" w:cs="Arial"/>
          <w:b/>
        </w:rPr>
      </w:pPr>
    </w:p>
    <w:p w:rsidR="00C80EF1" w:rsidRDefault="00C80EF1" w:rsidP="00C80EF1">
      <w:pPr>
        <w:spacing w:line="480" w:lineRule="auto"/>
        <w:jc w:val="both"/>
        <w:rPr>
          <w:rFonts w:ascii="Arial" w:hAnsi="Arial" w:cs="Arial"/>
          <w:b/>
        </w:rPr>
      </w:pPr>
    </w:p>
    <w:p w:rsidR="00C80EF1" w:rsidRDefault="00C80EF1" w:rsidP="00C80EF1">
      <w:pPr>
        <w:spacing w:line="480" w:lineRule="auto"/>
        <w:ind w:left="900"/>
        <w:jc w:val="both"/>
        <w:rPr>
          <w:rFonts w:ascii="Arial" w:hAnsi="Arial" w:cs="Arial"/>
          <w:b/>
        </w:rPr>
      </w:pPr>
    </w:p>
    <w:p w:rsidR="00C80EF1" w:rsidRDefault="00C80EF1" w:rsidP="00C80EF1">
      <w:pPr>
        <w:spacing w:line="480" w:lineRule="auto"/>
        <w:jc w:val="both"/>
        <w:rPr>
          <w:rFonts w:ascii="Arial" w:hAnsi="Arial" w:cs="Arial"/>
          <w:b/>
        </w:rPr>
      </w:pPr>
    </w:p>
    <w:p w:rsidR="00C80EF1" w:rsidRDefault="00C80EF1" w:rsidP="00C80EF1">
      <w:pPr>
        <w:spacing w:line="480" w:lineRule="auto"/>
        <w:ind w:left="1620"/>
        <w:jc w:val="both"/>
        <w:rPr>
          <w:rFonts w:ascii="Arial" w:hAnsi="Arial" w:cs="Arial"/>
          <w:b/>
        </w:rPr>
      </w:pPr>
      <w:r>
        <w:rPr>
          <w:rFonts w:ascii="Arial" w:hAnsi="Arial" w:cs="Arial"/>
          <w:b/>
        </w:rPr>
        <w:t>2.2.2.2.  Diversidad genética:</w:t>
      </w:r>
    </w:p>
    <w:p w:rsidR="00C80EF1" w:rsidRPr="00656D64" w:rsidRDefault="00C80EF1" w:rsidP="00C80EF1">
      <w:pPr>
        <w:spacing w:line="480" w:lineRule="auto"/>
        <w:ind w:left="2520"/>
        <w:jc w:val="both"/>
        <w:rPr>
          <w:rFonts w:ascii="Arial" w:hAnsi="Arial" w:cs="Arial"/>
          <w:lang w:val="en-GB"/>
        </w:rPr>
      </w:pPr>
      <w:r w:rsidRPr="00C80EF1">
        <w:rPr>
          <w:rFonts w:ascii="Arial" w:hAnsi="Arial" w:cs="Arial"/>
          <w:b/>
          <w:lang w:val="en-US"/>
        </w:rPr>
        <w:t xml:space="preserve">Especies. </w:t>
      </w:r>
      <w:r w:rsidRPr="00656D64">
        <w:rPr>
          <w:rFonts w:ascii="Arial" w:hAnsi="Arial" w:cs="Arial"/>
          <w:lang w:val="en-GB"/>
        </w:rPr>
        <w:t>Panicumantilodate Retz, p. coloratum., P. miliaceum L., P. repens L., P virgatum l.</w:t>
      </w:r>
    </w:p>
    <w:p w:rsidR="00C80EF1" w:rsidRPr="00656D64" w:rsidRDefault="00C80EF1" w:rsidP="00C80EF1">
      <w:pPr>
        <w:spacing w:line="480" w:lineRule="auto"/>
        <w:jc w:val="both"/>
        <w:rPr>
          <w:rFonts w:ascii="Arial" w:hAnsi="Arial" w:cs="Arial"/>
          <w:lang w:val="en-GB"/>
        </w:rPr>
      </w:pPr>
    </w:p>
    <w:p w:rsidR="00C80EF1" w:rsidRDefault="00C80EF1" w:rsidP="00C80EF1">
      <w:pPr>
        <w:spacing w:line="480" w:lineRule="auto"/>
        <w:ind w:left="1620"/>
        <w:jc w:val="both"/>
        <w:rPr>
          <w:rFonts w:ascii="Arial" w:hAnsi="Arial" w:cs="Arial"/>
          <w:b/>
        </w:rPr>
      </w:pPr>
      <w:r>
        <w:rPr>
          <w:rFonts w:ascii="Arial" w:hAnsi="Arial" w:cs="Arial"/>
          <w:b/>
        </w:rPr>
        <w:t>2.2.2.3.  Características Generales.</w:t>
      </w:r>
    </w:p>
    <w:p w:rsidR="00C80EF1" w:rsidRDefault="00C80EF1" w:rsidP="00C80EF1">
      <w:pPr>
        <w:spacing w:line="480" w:lineRule="auto"/>
        <w:ind w:left="2520"/>
        <w:jc w:val="both"/>
        <w:rPr>
          <w:rFonts w:ascii="Arial" w:hAnsi="Arial" w:cs="Arial"/>
        </w:rPr>
      </w:pPr>
      <w:r>
        <w:rPr>
          <w:rFonts w:ascii="Arial" w:hAnsi="Arial" w:cs="Arial"/>
        </w:rPr>
        <w:lastRenderedPageBreak/>
        <w:t xml:space="preserve">Especie perenne de crecimiento erecto, con tallos de hasta </w:t>
      </w:r>
      <w:smartTag w:uri="urn:schemas-microsoft-com:office:smarttags" w:element="metricconverter">
        <w:smartTagPr>
          <w:attr w:name="ProductID" w:val="3 m"/>
        </w:smartTagPr>
        <w:r>
          <w:rPr>
            <w:rFonts w:ascii="Arial" w:hAnsi="Arial" w:cs="Arial"/>
          </w:rPr>
          <w:t>3 m</w:t>
        </w:r>
      </w:smartTag>
      <w:r>
        <w:rPr>
          <w:rFonts w:ascii="Arial" w:hAnsi="Arial" w:cs="Arial"/>
        </w:rPr>
        <w:t xml:space="preserve"> de altura y hojas largas y lanceoladas, su inflorescencia es una espiga abierta con ramificaciones laterales.</w:t>
      </w:r>
    </w:p>
    <w:p w:rsidR="00C80EF1" w:rsidRPr="00656D64" w:rsidRDefault="00C80EF1" w:rsidP="00C80EF1">
      <w:pPr>
        <w:spacing w:line="480" w:lineRule="auto"/>
        <w:ind w:left="2520"/>
        <w:jc w:val="both"/>
        <w:rPr>
          <w:rFonts w:ascii="Arial" w:hAnsi="Arial" w:cs="Arial"/>
        </w:rPr>
      </w:pPr>
    </w:p>
    <w:p w:rsidR="00C80EF1" w:rsidRDefault="00C80EF1" w:rsidP="00C80EF1">
      <w:pPr>
        <w:spacing w:line="480" w:lineRule="auto"/>
        <w:ind w:left="1620"/>
        <w:jc w:val="both"/>
        <w:rPr>
          <w:rFonts w:ascii="Arial" w:hAnsi="Arial" w:cs="Arial"/>
          <w:b/>
        </w:rPr>
      </w:pPr>
      <w:r>
        <w:rPr>
          <w:rFonts w:ascii="Arial" w:hAnsi="Arial" w:cs="Arial"/>
          <w:b/>
        </w:rPr>
        <w:t>2.2.2.4.  Agroecología.</w:t>
      </w:r>
    </w:p>
    <w:p w:rsidR="00C80EF1" w:rsidRDefault="00C80EF1" w:rsidP="00C80EF1">
      <w:pPr>
        <w:spacing w:line="480" w:lineRule="auto"/>
        <w:ind w:left="2520"/>
        <w:jc w:val="both"/>
        <w:rPr>
          <w:rFonts w:ascii="Arial" w:hAnsi="Arial" w:cs="Arial"/>
        </w:rPr>
      </w:pPr>
      <w:r>
        <w:rPr>
          <w:rFonts w:ascii="Arial" w:hAnsi="Arial" w:cs="Arial"/>
        </w:rPr>
        <w:t xml:space="preserve">Se desarrolla bien desde 0 hasta </w:t>
      </w:r>
      <w:smartTag w:uri="urn:schemas-microsoft-com:office:smarttags" w:element="metricconverter">
        <w:smartTagPr>
          <w:attr w:name="ProductID" w:val="1800 m"/>
        </w:smartTagPr>
        <w:r>
          <w:rPr>
            <w:rFonts w:ascii="Arial" w:hAnsi="Arial" w:cs="Arial"/>
          </w:rPr>
          <w:t>1800 m</w:t>
        </w:r>
      </w:smartTag>
      <w:r>
        <w:rPr>
          <w:rFonts w:ascii="Arial" w:hAnsi="Arial" w:cs="Arial"/>
        </w:rPr>
        <w:t>.s.n.m., se ubica dentro de los pastos de clima caliente y moderado. Es resistente a la sequía, por lo cual se lo conoce también como pasto siempre verde. Se desarrolla en suelos que presentan gran fertilidad.</w:t>
      </w:r>
    </w:p>
    <w:p w:rsidR="00C80EF1" w:rsidRDefault="00C80EF1" w:rsidP="00C80EF1">
      <w:pPr>
        <w:spacing w:line="480" w:lineRule="auto"/>
        <w:jc w:val="both"/>
        <w:rPr>
          <w:rFonts w:ascii="Arial" w:hAnsi="Arial" w:cs="Arial"/>
          <w:b/>
        </w:rPr>
      </w:pPr>
    </w:p>
    <w:p w:rsidR="00C80EF1" w:rsidRDefault="00C80EF1" w:rsidP="00C80EF1">
      <w:pPr>
        <w:spacing w:line="480" w:lineRule="auto"/>
        <w:ind w:left="1620"/>
        <w:jc w:val="both"/>
        <w:rPr>
          <w:rFonts w:ascii="Arial" w:hAnsi="Arial" w:cs="Arial"/>
          <w:b/>
        </w:rPr>
      </w:pPr>
      <w:r>
        <w:rPr>
          <w:rFonts w:ascii="Arial" w:hAnsi="Arial" w:cs="Arial"/>
          <w:b/>
        </w:rPr>
        <w:t>2.2.2.5.  Practicas Culturales.</w:t>
      </w:r>
    </w:p>
    <w:p w:rsidR="00C80EF1" w:rsidRDefault="00C80EF1" w:rsidP="00C80EF1">
      <w:pPr>
        <w:spacing w:line="480" w:lineRule="auto"/>
        <w:ind w:left="2520"/>
        <w:jc w:val="both"/>
        <w:rPr>
          <w:rFonts w:ascii="Arial" w:hAnsi="Arial" w:cs="Arial"/>
        </w:rPr>
      </w:pPr>
      <w:r>
        <w:rPr>
          <w:rFonts w:ascii="Arial" w:hAnsi="Arial" w:cs="Arial"/>
          <w:b/>
        </w:rPr>
        <w:t>Siembra.</w:t>
      </w:r>
      <w:r>
        <w:rPr>
          <w:rFonts w:ascii="Arial" w:hAnsi="Arial" w:cs="Arial"/>
        </w:rPr>
        <w:t xml:space="preserve"> Se realiza después de arar, rastrillar y nivelar el terreno, usando entre 4 y </w:t>
      </w:r>
      <w:smartTag w:uri="urn:schemas-microsoft-com:office:smarttags" w:element="metricconverter">
        <w:smartTagPr>
          <w:attr w:name="ProductID" w:val="6 Kg"/>
        </w:smartTagPr>
        <w:r>
          <w:rPr>
            <w:rFonts w:ascii="Arial" w:hAnsi="Arial" w:cs="Arial"/>
          </w:rPr>
          <w:t>6 Kg</w:t>
        </w:r>
      </w:smartTag>
      <w:r>
        <w:rPr>
          <w:rFonts w:ascii="Arial" w:hAnsi="Arial" w:cs="Arial"/>
        </w:rPr>
        <w:t>. de semilla por Ha., lo cual puede ser obtenida y seleccionada directamente del material de campo.</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b/>
        </w:rPr>
        <w:t>Fertilización.</w:t>
      </w:r>
      <w:r>
        <w:rPr>
          <w:rFonts w:ascii="Arial" w:hAnsi="Arial" w:cs="Arial"/>
        </w:rPr>
        <w:t xml:space="preserve"> Responde bien a la fertilización  nitrogenada, generalmente después de los </w:t>
      </w:r>
      <w:smartTag w:uri="urn:schemas-microsoft-com:office:smarttags" w:element="metricconverter">
        <w:smartTagPr>
          <w:attr w:name="ProductID" w:val="7 a"/>
        </w:smartTagPr>
        <w:r>
          <w:rPr>
            <w:rFonts w:ascii="Arial" w:hAnsi="Arial" w:cs="Arial"/>
          </w:rPr>
          <w:t>7 a</w:t>
        </w:r>
      </w:smartTag>
      <w:r>
        <w:rPr>
          <w:rFonts w:ascii="Arial" w:hAnsi="Arial" w:cs="Arial"/>
        </w:rPr>
        <w:t xml:space="preserve"> 8 meses después de la siembra. Para la fertilización es </w:t>
      </w:r>
      <w:r>
        <w:rPr>
          <w:rFonts w:ascii="Arial" w:hAnsi="Arial" w:cs="Arial"/>
        </w:rPr>
        <w:lastRenderedPageBreak/>
        <w:t>fundamental tener en cuenta el análisis de fertilidad del suelo.</w:t>
      </w:r>
    </w:p>
    <w:p w:rsidR="00C80EF1" w:rsidRDefault="00C80EF1" w:rsidP="00C80EF1">
      <w:pPr>
        <w:spacing w:line="480" w:lineRule="auto"/>
        <w:ind w:left="2520"/>
        <w:jc w:val="both"/>
        <w:rPr>
          <w:rFonts w:ascii="Arial" w:hAnsi="Arial" w:cs="Arial"/>
          <w:b/>
        </w:rPr>
      </w:pPr>
    </w:p>
    <w:p w:rsidR="00C80EF1" w:rsidRDefault="00C80EF1" w:rsidP="00C80EF1">
      <w:pPr>
        <w:spacing w:line="480" w:lineRule="auto"/>
        <w:ind w:left="2520"/>
        <w:jc w:val="both"/>
        <w:rPr>
          <w:rFonts w:ascii="Arial" w:hAnsi="Arial" w:cs="Arial"/>
          <w:b/>
        </w:rPr>
      </w:pPr>
      <w:r>
        <w:rPr>
          <w:rFonts w:ascii="Arial" w:hAnsi="Arial" w:cs="Arial"/>
          <w:b/>
        </w:rPr>
        <w:t>Fitosanidad:</w:t>
      </w:r>
    </w:p>
    <w:p w:rsidR="00C80EF1" w:rsidRDefault="00C80EF1" w:rsidP="00C80EF1">
      <w:pPr>
        <w:spacing w:line="480" w:lineRule="auto"/>
        <w:ind w:left="2520"/>
        <w:jc w:val="both"/>
        <w:rPr>
          <w:rFonts w:ascii="Arial" w:hAnsi="Arial" w:cs="Arial"/>
        </w:rPr>
      </w:pPr>
      <w:r>
        <w:rPr>
          <w:rFonts w:ascii="Arial" w:hAnsi="Arial" w:cs="Arial"/>
          <w:b/>
          <w:i/>
        </w:rPr>
        <w:t>Plagas y Enfermedades.</w:t>
      </w:r>
      <w:r>
        <w:rPr>
          <w:rFonts w:ascii="Arial" w:hAnsi="Arial" w:cs="Arial"/>
        </w:rPr>
        <w:t xml:space="preserve"> Para esta especie no se han informado insectos plagas de importancia económica, y algunas veces se presenta el carbón en la espiga y el </w:t>
      </w:r>
      <w:r>
        <w:rPr>
          <w:rFonts w:ascii="Arial" w:hAnsi="Arial" w:cs="Arial"/>
          <w:i/>
        </w:rPr>
        <w:t>Helminthosporium</w:t>
      </w:r>
      <w:r>
        <w:rPr>
          <w:rFonts w:ascii="Arial" w:hAnsi="Arial" w:cs="Arial"/>
        </w:rPr>
        <w:t xml:space="preserve"> spp. En las hojas, en forma leve. No se recomienda fumigaciones químicas  para su tratamiento, por que la enfermedad no es limitante, la planta resiste bien sobre todo si la fertilización y el riego son adecuados.</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b/>
          <w:i/>
        </w:rPr>
        <w:t>Malezas.</w:t>
      </w:r>
      <w:r>
        <w:rPr>
          <w:rFonts w:ascii="Arial" w:hAnsi="Arial" w:cs="Arial"/>
        </w:rPr>
        <w:t xml:space="preserve"> Para controlar las malezas de hoja ancha y arbustiva, se emplean herbicidas como el 2,4 D Amina, aplicados en el periodo de crecimiento vigoroso de la maleza.</w:t>
      </w:r>
    </w:p>
    <w:p w:rsidR="00C80EF1" w:rsidRDefault="00C80EF1" w:rsidP="00C80EF1">
      <w:pPr>
        <w:spacing w:line="480" w:lineRule="auto"/>
        <w:jc w:val="both"/>
        <w:rPr>
          <w:rFonts w:ascii="Arial" w:hAnsi="Arial" w:cs="Arial"/>
        </w:rPr>
      </w:pPr>
    </w:p>
    <w:p w:rsidR="00C80EF1" w:rsidRDefault="00C80EF1" w:rsidP="00C80EF1">
      <w:pPr>
        <w:spacing w:line="480" w:lineRule="auto"/>
        <w:ind w:left="1620"/>
        <w:jc w:val="both"/>
        <w:rPr>
          <w:rFonts w:ascii="Arial" w:hAnsi="Arial" w:cs="Arial"/>
          <w:b/>
        </w:rPr>
      </w:pPr>
      <w:r>
        <w:rPr>
          <w:rFonts w:ascii="Arial" w:hAnsi="Arial" w:cs="Arial"/>
          <w:b/>
        </w:rPr>
        <w:t>2.2.2.6.  Cosecha y Rendimiento.</w:t>
      </w:r>
    </w:p>
    <w:p w:rsidR="00C80EF1" w:rsidRDefault="00C80EF1" w:rsidP="00C80EF1">
      <w:pPr>
        <w:spacing w:line="480" w:lineRule="auto"/>
        <w:ind w:left="2520"/>
        <w:jc w:val="both"/>
        <w:rPr>
          <w:rFonts w:ascii="Arial" w:hAnsi="Arial" w:cs="Arial"/>
        </w:rPr>
      </w:pPr>
      <w:r>
        <w:rPr>
          <w:rFonts w:ascii="Arial" w:hAnsi="Arial" w:cs="Arial"/>
        </w:rPr>
        <w:t xml:space="preserve">Seis meses después de la siembra, cuando el pasto alcanza de 80 – </w:t>
      </w:r>
      <w:smartTag w:uri="urn:schemas-microsoft-com:office:smarttags" w:element="metricconverter">
        <w:smartTagPr>
          <w:attr w:name="ProductID" w:val="100 cm"/>
        </w:smartTagPr>
        <w:r>
          <w:rPr>
            <w:rFonts w:ascii="Arial" w:hAnsi="Arial" w:cs="Arial"/>
          </w:rPr>
          <w:t>100 cm</w:t>
        </w:r>
      </w:smartTag>
      <w:r>
        <w:rPr>
          <w:rFonts w:ascii="Arial" w:hAnsi="Arial" w:cs="Arial"/>
        </w:rPr>
        <w:t xml:space="preserve"> de altura o antes de iniciarse la floración, se considera la época mas adecuada  </w:t>
      </w:r>
      <w:r>
        <w:rPr>
          <w:rFonts w:ascii="Arial" w:hAnsi="Arial" w:cs="Arial"/>
        </w:rPr>
        <w:lastRenderedPageBreak/>
        <w:t>para pastoreo. Muy maduro es poco gustoso y ello incide en el consumo del animal.</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rPr>
        <w:t>Los cortes o pastoreo se deben efectuar cada siete o nueve semanas. En pastoreo continuo  y bajo condiciones naturales  pueden mantenerse  entre  2 y 2,5 animales por Ha.</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rPr>
        <w:t xml:space="preserve">Con fertilidad, riego y rotación de potreros, su capacidad de carga o pede aumentar a cinco  o seis animales  por Ha., lo que equivales a un rendimiento de </w:t>
      </w:r>
      <w:smartTag w:uri="urn:schemas-microsoft-com:office:smarttags" w:element="metricconverter">
        <w:smartTagPr>
          <w:attr w:name="ProductID" w:val="60000 a"/>
        </w:smartTagPr>
        <w:r>
          <w:rPr>
            <w:rFonts w:ascii="Arial" w:hAnsi="Arial" w:cs="Arial"/>
          </w:rPr>
          <w:t>60000 a</w:t>
        </w:r>
      </w:smartTag>
      <w:r>
        <w:rPr>
          <w:rFonts w:ascii="Arial" w:hAnsi="Arial" w:cs="Arial"/>
        </w:rPr>
        <w:t xml:space="preserve"> </w:t>
      </w:r>
      <w:smartTag w:uri="urn:schemas-microsoft-com:office:smarttags" w:element="metricconverter">
        <w:smartTagPr>
          <w:attr w:name="ProductID" w:val="75000 Kg"/>
        </w:smartTagPr>
        <w:r>
          <w:rPr>
            <w:rFonts w:ascii="Arial" w:hAnsi="Arial" w:cs="Arial"/>
          </w:rPr>
          <w:t>75000 Kg</w:t>
        </w:r>
      </w:smartTag>
      <w:r>
        <w:rPr>
          <w:rFonts w:ascii="Arial" w:hAnsi="Arial" w:cs="Arial"/>
        </w:rPr>
        <w:t xml:space="preserve">. Por Ha/año de forraje verde, </w:t>
      </w:r>
      <w:smartTag w:uri="urn:schemas-microsoft-com:office:smarttags" w:element="metricconverter">
        <w:smartTagPr>
          <w:attr w:name="ProductID" w:val="12000 a"/>
        </w:smartTagPr>
        <w:r>
          <w:rPr>
            <w:rFonts w:ascii="Arial" w:hAnsi="Arial" w:cs="Arial"/>
          </w:rPr>
          <w:t>12000 a</w:t>
        </w:r>
      </w:smartTag>
      <w:r>
        <w:rPr>
          <w:rFonts w:ascii="Arial" w:hAnsi="Arial" w:cs="Arial"/>
        </w:rPr>
        <w:t xml:space="preserve"> </w:t>
      </w:r>
      <w:smartTag w:uri="urn:schemas-microsoft-com:office:smarttags" w:element="metricconverter">
        <w:smartTagPr>
          <w:attr w:name="ProductID" w:val="15000 Kg"/>
        </w:smartTagPr>
        <w:r>
          <w:rPr>
            <w:rFonts w:ascii="Arial" w:hAnsi="Arial" w:cs="Arial"/>
          </w:rPr>
          <w:t>15000 Kg</w:t>
        </w:r>
      </w:smartTag>
      <w:r>
        <w:rPr>
          <w:rFonts w:ascii="Arial" w:hAnsi="Arial" w:cs="Arial"/>
        </w:rPr>
        <w:t xml:space="preserve"> de forraje seco por Ha/año.</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1620"/>
        <w:jc w:val="both"/>
        <w:rPr>
          <w:rFonts w:ascii="Arial" w:hAnsi="Arial" w:cs="Arial"/>
          <w:b/>
        </w:rPr>
      </w:pPr>
      <w:r>
        <w:rPr>
          <w:rFonts w:ascii="Arial" w:hAnsi="Arial" w:cs="Arial"/>
          <w:b/>
        </w:rPr>
        <w:t>2.2.2.7.  Valor Nutritivo.</w:t>
      </w:r>
    </w:p>
    <w:p w:rsidR="00C80EF1" w:rsidRDefault="00C80EF1" w:rsidP="00C80EF1">
      <w:pPr>
        <w:spacing w:line="480" w:lineRule="auto"/>
        <w:ind w:left="2520"/>
        <w:jc w:val="both"/>
        <w:rPr>
          <w:rFonts w:ascii="Arial" w:hAnsi="Arial" w:cs="Arial"/>
        </w:rPr>
      </w:pPr>
      <w:r>
        <w:rPr>
          <w:rFonts w:ascii="Arial" w:hAnsi="Arial" w:cs="Arial"/>
        </w:rPr>
        <w:t>Depende de las condiciones locales en donde  prospera el pasto.</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rPr>
        <w:t xml:space="preserve">Este pasto se asocia muy bien con el grupo de las leguminosas, especialmente el kutzú, centrosema y </w:t>
      </w:r>
      <w:r>
        <w:rPr>
          <w:rFonts w:ascii="Arial" w:hAnsi="Arial" w:cs="Arial"/>
        </w:rPr>
        <w:lastRenderedPageBreak/>
        <w:t>otras especies, lo cual aumenta el valor proteico de la ración y aporta nitrógeno al suelo.</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rPr>
        <w:t>Se utiliza principalmente  en pastoreo. En épocas de mucha producción y por la gran altura que alcanza, puede emplearse para corte, heno y ensilaje.</w:t>
      </w:r>
    </w:p>
    <w:tbl>
      <w:tblPr>
        <w:tblpPr w:leftFromText="141" w:rightFromText="141" w:vertAnchor="text" w:horzAnchor="page" w:tblpX="6339" w:tblpY="1402"/>
        <w:tblW w:w="3120" w:type="dxa"/>
        <w:tblCellMar>
          <w:left w:w="70" w:type="dxa"/>
          <w:right w:w="70" w:type="dxa"/>
        </w:tblCellMar>
        <w:tblLook w:val="0000"/>
      </w:tblPr>
      <w:tblGrid>
        <w:gridCol w:w="2391"/>
        <w:gridCol w:w="729"/>
      </w:tblGrid>
      <w:tr w:rsidR="00C80EF1" w:rsidTr="00101B48">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 xml:space="preserve">COMPOSICION NUTRIONAL </w:t>
            </w:r>
          </w:p>
        </w:tc>
      </w:tr>
      <w:tr w:rsidR="00C80EF1" w:rsidTr="00101B48">
        <w:trPr>
          <w:trHeight w:val="315"/>
        </w:trPr>
        <w:tc>
          <w:tcPr>
            <w:tcW w:w="2391" w:type="dxa"/>
            <w:tcBorders>
              <w:top w:val="nil"/>
              <w:left w:val="nil"/>
              <w:bottom w:val="nil"/>
              <w:right w:val="nil"/>
            </w:tcBorders>
            <w:shd w:val="clear" w:color="auto" w:fill="auto"/>
            <w:noWrap/>
            <w:vAlign w:val="bottom"/>
          </w:tcPr>
          <w:p w:rsidR="00C80EF1" w:rsidRDefault="00C80EF1" w:rsidP="00101B48">
            <w:pPr>
              <w:rPr>
                <w:rFonts w:ascii="Arial" w:hAnsi="Arial" w:cs="Arial"/>
                <w:b/>
                <w:bCs/>
              </w:rPr>
            </w:pPr>
            <w:r>
              <w:rPr>
                <w:rFonts w:ascii="Arial" w:hAnsi="Arial" w:cs="Arial"/>
                <w:b/>
                <w:bCs/>
              </w:rPr>
              <w:t>Proteína bruta</w:t>
            </w:r>
          </w:p>
        </w:tc>
        <w:tc>
          <w:tcPr>
            <w:tcW w:w="7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8,9</w:t>
            </w:r>
          </w:p>
        </w:tc>
      </w:tr>
      <w:tr w:rsidR="00C80EF1" w:rsidTr="00101B48">
        <w:trPr>
          <w:trHeight w:val="315"/>
        </w:trPr>
        <w:tc>
          <w:tcPr>
            <w:tcW w:w="2391" w:type="dxa"/>
            <w:tcBorders>
              <w:top w:val="nil"/>
              <w:left w:val="nil"/>
              <w:bottom w:val="nil"/>
              <w:right w:val="nil"/>
            </w:tcBorders>
            <w:shd w:val="clear" w:color="auto" w:fill="auto"/>
            <w:noWrap/>
            <w:vAlign w:val="bottom"/>
          </w:tcPr>
          <w:p w:rsidR="00C80EF1" w:rsidRDefault="00C80EF1" w:rsidP="00101B48">
            <w:pPr>
              <w:rPr>
                <w:rFonts w:ascii="Arial" w:hAnsi="Arial" w:cs="Arial"/>
                <w:b/>
                <w:bCs/>
              </w:rPr>
            </w:pPr>
            <w:r>
              <w:rPr>
                <w:rFonts w:ascii="Arial" w:hAnsi="Arial" w:cs="Arial"/>
                <w:b/>
                <w:bCs/>
              </w:rPr>
              <w:t>Fibra bruta</w:t>
            </w:r>
          </w:p>
        </w:tc>
        <w:tc>
          <w:tcPr>
            <w:tcW w:w="7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39,6</w:t>
            </w:r>
          </w:p>
        </w:tc>
      </w:tr>
      <w:tr w:rsidR="00C80EF1" w:rsidTr="00101B48">
        <w:trPr>
          <w:trHeight w:val="315"/>
        </w:trPr>
        <w:tc>
          <w:tcPr>
            <w:tcW w:w="2391" w:type="dxa"/>
            <w:tcBorders>
              <w:top w:val="nil"/>
              <w:left w:val="nil"/>
              <w:bottom w:val="nil"/>
              <w:right w:val="nil"/>
            </w:tcBorders>
            <w:shd w:val="clear" w:color="auto" w:fill="auto"/>
            <w:noWrap/>
            <w:vAlign w:val="bottom"/>
          </w:tcPr>
          <w:p w:rsidR="00C80EF1" w:rsidRDefault="00C80EF1" w:rsidP="00101B48">
            <w:pPr>
              <w:rPr>
                <w:rFonts w:ascii="Arial" w:hAnsi="Arial" w:cs="Arial"/>
                <w:b/>
                <w:bCs/>
              </w:rPr>
            </w:pPr>
            <w:r>
              <w:rPr>
                <w:rFonts w:ascii="Arial" w:hAnsi="Arial" w:cs="Arial"/>
                <w:b/>
                <w:bCs/>
              </w:rPr>
              <w:t>Cenizas</w:t>
            </w:r>
          </w:p>
        </w:tc>
        <w:tc>
          <w:tcPr>
            <w:tcW w:w="7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10,6</w:t>
            </w:r>
          </w:p>
        </w:tc>
      </w:tr>
      <w:tr w:rsidR="00C80EF1" w:rsidTr="00101B48">
        <w:trPr>
          <w:trHeight w:val="315"/>
        </w:trPr>
        <w:tc>
          <w:tcPr>
            <w:tcW w:w="2391" w:type="dxa"/>
            <w:tcBorders>
              <w:top w:val="nil"/>
              <w:left w:val="nil"/>
              <w:bottom w:val="nil"/>
              <w:right w:val="nil"/>
            </w:tcBorders>
            <w:shd w:val="clear" w:color="auto" w:fill="auto"/>
            <w:noWrap/>
            <w:vAlign w:val="bottom"/>
          </w:tcPr>
          <w:p w:rsidR="00C80EF1" w:rsidRDefault="00C80EF1" w:rsidP="00101B48">
            <w:pPr>
              <w:rPr>
                <w:rFonts w:ascii="Arial" w:hAnsi="Arial" w:cs="Arial"/>
                <w:b/>
                <w:bCs/>
              </w:rPr>
            </w:pPr>
            <w:r>
              <w:rPr>
                <w:rFonts w:ascii="Arial" w:hAnsi="Arial" w:cs="Arial"/>
                <w:b/>
                <w:bCs/>
              </w:rPr>
              <w:t>Grasa</w:t>
            </w:r>
          </w:p>
        </w:tc>
        <w:tc>
          <w:tcPr>
            <w:tcW w:w="7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1,4</w:t>
            </w:r>
          </w:p>
        </w:tc>
      </w:tr>
      <w:tr w:rsidR="00C80EF1" w:rsidTr="00101B48">
        <w:trPr>
          <w:trHeight w:val="315"/>
        </w:trPr>
        <w:tc>
          <w:tcPr>
            <w:tcW w:w="2391" w:type="dxa"/>
            <w:tcBorders>
              <w:top w:val="nil"/>
              <w:left w:val="nil"/>
              <w:bottom w:val="nil"/>
              <w:right w:val="nil"/>
            </w:tcBorders>
            <w:shd w:val="clear" w:color="auto" w:fill="auto"/>
            <w:noWrap/>
            <w:vAlign w:val="bottom"/>
          </w:tcPr>
          <w:p w:rsidR="00C80EF1" w:rsidRDefault="00C80EF1" w:rsidP="00101B48">
            <w:pPr>
              <w:rPr>
                <w:rFonts w:ascii="Arial" w:hAnsi="Arial" w:cs="Arial"/>
                <w:b/>
                <w:bCs/>
              </w:rPr>
            </w:pPr>
            <w:r>
              <w:rPr>
                <w:rFonts w:ascii="Arial" w:hAnsi="Arial" w:cs="Arial"/>
                <w:b/>
                <w:bCs/>
              </w:rPr>
              <w:t>Humedad</w:t>
            </w:r>
          </w:p>
        </w:tc>
        <w:tc>
          <w:tcPr>
            <w:tcW w:w="7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72,0</w:t>
            </w:r>
          </w:p>
        </w:tc>
      </w:tr>
      <w:tr w:rsidR="00C80EF1" w:rsidTr="00101B48">
        <w:trPr>
          <w:trHeight w:val="315"/>
        </w:trPr>
        <w:tc>
          <w:tcPr>
            <w:tcW w:w="2391" w:type="dxa"/>
            <w:tcBorders>
              <w:top w:val="nil"/>
              <w:left w:val="nil"/>
              <w:bottom w:val="nil"/>
              <w:right w:val="nil"/>
            </w:tcBorders>
            <w:shd w:val="clear" w:color="auto" w:fill="auto"/>
            <w:noWrap/>
            <w:vAlign w:val="bottom"/>
          </w:tcPr>
          <w:p w:rsidR="00C80EF1" w:rsidRDefault="00C80EF1" w:rsidP="00101B48">
            <w:pPr>
              <w:rPr>
                <w:rFonts w:ascii="Arial" w:hAnsi="Arial" w:cs="Arial"/>
                <w:b/>
                <w:bCs/>
              </w:rPr>
            </w:pPr>
            <w:r>
              <w:rPr>
                <w:rFonts w:ascii="Arial" w:hAnsi="Arial" w:cs="Arial"/>
                <w:b/>
                <w:bCs/>
              </w:rPr>
              <w:t>FDN</w:t>
            </w:r>
          </w:p>
        </w:tc>
        <w:tc>
          <w:tcPr>
            <w:tcW w:w="7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70,3</w:t>
            </w:r>
          </w:p>
        </w:tc>
      </w:tr>
      <w:tr w:rsidR="00C80EF1" w:rsidTr="00101B48">
        <w:trPr>
          <w:trHeight w:val="315"/>
        </w:trPr>
        <w:tc>
          <w:tcPr>
            <w:tcW w:w="2391" w:type="dxa"/>
            <w:tcBorders>
              <w:top w:val="nil"/>
              <w:left w:val="nil"/>
              <w:bottom w:val="single" w:sz="4" w:space="0" w:color="auto"/>
              <w:right w:val="nil"/>
            </w:tcBorders>
            <w:shd w:val="clear" w:color="auto" w:fill="auto"/>
            <w:noWrap/>
            <w:vAlign w:val="bottom"/>
          </w:tcPr>
          <w:p w:rsidR="00C80EF1" w:rsidRDefault="00C80EF1" w:rsidP="00101B48">
            <w:pPr>
              <w:rPr>
                <w:rFonts w:ascii="Arial" w:hAnsi="Arial" w:cs="Arial"/>
                <w:b/>
                <w:bCs/>
              </w:rPr>
            </w:pPr>
            <w:r>
              <w:rPr>
                <w:rFonts w:ascii="Arial" w:hAnsi="Arial" w:cs="Arial"/>
                <w:b/>
                <w:bCs/>
              </w:rPr>
              <w:t>FDA</w:t>
            </w:r>
          </w:p>
        </w:tc>
        <w:tc>
          <w:tcPr>
            <w:tcW w:w="729"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50,8</w:t>
            </w:r>
          </w:p>
        </w:tc>
      </w:tr>
    </w:tbl>
    <w:p w:rsidR="00C80EF1" w:rsidRDefault="00C80EF1" w:rsidP="00C80EF1">
      <w:pPr>
        <w:spacing w:line="480" w:lineRule="auto"/>
        <w:ind w:left="1620"/>
        <w:jc w:val="both"/>
        <w:rPr>
          <w:rFonts w:ascii="Arial" w:hAnsi="Arial" w:cs="Arial"/>
        </w:rPr>
      </w:pPr>
      <w:r>
        <w:rPr>
          <w:rFonts w:ascii="Arial" w:hAnsi="Arial" w:cs="Arial"/>
        </w:rPr>
        <w:t xml:space="preserve">                </w:t>
      </w:r>
    </w:p>
    <w:p w:rsidR="00C80EF1" w:rsidRPr="00541285" w:rsidRDefault="00C80EF1" w:rsidP="00C80EF1">
      <w:pPr>
        <w:spacing w:line="480" w:lineRule="auto"/>
        <w:ind w:left="1620"/>
        <w:jc w:val="both"/>
        <w:rPr>
          <w:rFonts w:ascii="Arial" w:hAnsi="Arial" w:cs="Arial"/>
          <w:b/>
        </w:rPr>
      </w:pPr>
      <w:r>
        <w:rPr>
          <w:rFonts w:ascii="Arial" w:hAnsi="Arial" w:cs="Arial"/>
          <w:b/>
        </w:rPr>
        <w:t xml:space="preserve">          TABLA 8. Composición nutricional</w:t>
      </w:r>
      <w:r w:rsidRPr="00541285">
        <w:rPr>
          <w:rFonts w:ascii="Arial" w:hAnsi="Arial" w:cs="Arial"/>
          <w:b/>
        </w:rPr>
        <w:t xml:space="preserve"> del pasto saboya</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rPr>
          <w:rFonts w:ascii="Arial" w:hAnsi="Arial" w:cs="Arial"/>
          <w:b/>
        </w:rPr>
      </w:pPr>
    </w:p>
    <w:p w:rsidR="00C80EF1" w:rsidRDefault="00C80EF1" w:rsidP="00C80EF1">
      <w:pPr>
        <w:rPr>
          <w:rFonts w:ascii="Arial" w:hAnsi="Arial" w:cs="Arial"/>
          <w:b/>
        </w:rPr>
      </w:pPr>
    </w:p>
    <w:p w:rsidR="00C80EF1" w:rsidRDefault="00C80EF1" w:rsidP="00C80EF1">
      <w:pPr>
        <w:rPr>
          <w:rFonts w:ascii="Arial" w:hAnsi="Arial" w:cs="Arial"/>
          <w:b/>
        </w:rPr>
      </w:pPr>
    </w:p>
    <w:p w:rsidR="00C80EF1" w:rsidRDefault="00C80EF1" w:rsidP="00C80EF1">
      <w:pPr>
        <w:ind w:left="360"/>
        <w:rPr>
          <w:rFonts w:ascii="Arial" w:hAnsi="Arial" w:cs="Arial"/>
          <w:b/>
        </w:rPr>
      </w:pPr>
    </w:p>
    <w:p w:rsidR="00C80EF1" w:rsidRDefault="00C80EF1" w:rsidP="00C80EF1">
      <w:pPr>
        <w:ind w:left="360"/>
        <w:rPr>
          <w:rFonts w:ascii="Arial" w:hAnsi="Arial" w:cs="Arial"/>
          <w:b/>
        </w:rPr>
      </w:pPr>
      <w:r>
        <w:rPr>
          <w:rFonts w:ascii="Arial" w:hAnsi="Arial" w:cs="Arial"/>
          <w:b/>
        </w:rPr>
        <w:t>2.3.  La Fibra en los Pastos.</w:t>
      </w:r>
    </w:p>
    <w:p w:rsidR="00C80EF1" w:rsidRDefault="00C80EF1" w:rsidP="00C80EF1">
      <w:pPr>
        <w:spacing w:line="480" w:lineRule="auto"/>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 xml:space="preserve">La fibra es una entidad heterogénea formada por varios componentes químicos de composición conocida, pero cuya estructura tridimensional es variable y poco conocida. Desde el punto de vista químico, la fibra se compone de un entremado de celulosa, hemicelulosa, lignina. A efectos prácticos se utiliza para la </w:t>
      </w:r>
      <w:r>
        <w:rPr>
          <w:rFonts w:ascii="Arial" w:hAnsi="Arial" w:cs="Arial"/>
        </w:rPr>
        <w:lastRenderedPageBreak/>
        <w:t xml:space="preserve">predicción de la calidad de los forrajes, la ingestión de la materia seca, la digestibilidad y el valor energético de los alimentos (25). </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Entre los alimentos que mas varia su digestibilidad son los forrajes y el principal causante es el estado de madurez; a medida que aumenta la madures de la planta, disminuye su contenido de proteína y de azucares, y se eleva de las fibras, principalmente celulosa y lignina (25 ).</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La fibra se divide en dos grupos que se conocen como FDN (Fibra Detergente Neutra) y FDA (Fibra Detergente Ácida).</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sidRPr="00753F2E">
        <w:rPr>
          <w:rFonts w:ascii="Arial" w:hAnsi="Arial" w:cs="Arial"/>
        </w:rPr>
        <w:t>Químicamente, la FDN esta conformada principalmente por celulosa, hemicelulosa y lignina pero además presenta cantidades variables de proteínas, pectinas y cenizas ligadas a esta fibra (Mertens, 1996).</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sidRPr="004F5466">
        <w:rPr>
          <w:rFonts w:ascii="Arial" w:hAnsi="Arial" w:cs="Arial"/>
        </w:rPr>
        <w:t xml:space="preserve">La digestibilidad de </w:t>
      </w:r>
      <w:smartTag w:uri="urn:schemas-microsoft-com:office:smarttags" w:element="PersonName">
        <w:smartTagPr>
          <w:attr w:name="ProductID" w:val="la FDN"/>
        </w:smartTagPr>
        <w:r w:rsidRPr="004F5466">
          <w:rPr>
            <w:rFonts w:ascii="Arial" w:hAnsi="Arial" w:cs="Arial"/>
          </w:rPr>
          <w:t>la FDN</w:t>
        </w:r>
      </w:smartTag>
      <w:r w:rsidRPr="004F5466">
        <w:rPr>
          <w:rFonts w:ascii="Arial" w:hAnsi="Arial" w:cs="Arial"/>
        </w:rPr>
        <w:t xml:space="preserve"> es mucho menor que la de los solubles en </w:t>
      </w:r>
      <w:smartTag w:uri="urn:schemas-microsoft-com:office:smarttags" w:element="PersonName">
        <w:smartTagPr>
          <w:attr w:name="ProductID" w:val="la FDN"/>
        </w:smartTagPr>
        <w:r w:rsidRPr="004F5466">
          <w:rPr>
            <w:rFonts w:ascii="Arial" w:hAnsi="Arial" w:cs="Arial"/>
          </w:rPr>
          <w:t>la FDN</w:t>
        </w:r>
      </w:smartTag>
      <w:r w:rsidRPr="004F5466">
        <w:rPr>
          <w:rFonts w:ascii="Arial" w:hAnsi="Arial" w:cs="Arial"/>
        </w:rPr>
        <w:t xml:space="preserve"> y por tanto el aporte de energía es menor en la medida en que el contenido de FDN se incrementa (NRC, 2001). Por otro lado, y dado que el contenido de FDN está correlacionado positivamente con la de</w:t>
      </w:r>
      <w:r>
        <w:rPr>
          <w:rFonts w:ascii="Arial" w:hAnsi="Arial" w:cs="Arial"/>
        </w:rPr>
        <w:t xml:space="preserve">nsidad del forraje y el llenado del </w:t>
      </w:r>
      <w:r w:rsidRPr="004F5466">
        <w:rPr>
          <w:rFonts w:ascii="Arial" w:hAnsi="Arial" w:cs="Arial"/>
        </w:rPr>
        <w:t xml:space="preserve">rumen, un mayor contenido de FDN significa un menor consumo de materia seca </w:t>
      </w:r>
      <w:r w:rsidRPr="004F5466">
        <w:rPr>
          <w:rFonts w:ascii="Arial" w:hAnsi="Arial" w:cs="Arial"/>
        </w:rPr>
        <w:lastRenderedPageBreak/>
        <w:t xml:space="preserve">(CMS) (Mertens, 1987; Belyea et al, 1996). Belyea et al (1996) reportaron que el contenido de FDN en el rumen de vacas lecheras corresponde al </w:t>
      </w:r>
      <w:smartTag w:uri="urn:schemas-microsoft-com:office:smarttags" w:element="metricconverter">
        <w:smartTagPr>
          <w:attr w:name="ProductID" w:val="1.1 a"/>
        </w:smartTagPr>
        <w:r w:rsidRPr="004F5466">
          <w:rPr>
            <w:rFonts w:ascii="Arial" w:hAnsi="Arial" w:cs="Arial"/>
          </w:rPr>
          <w:t>1.1 a</w:t>
        </w:r>
      </w:smartTag>
      <w:r w:rsidRPr="004F5466">
        <w:rPr>
          <w:rFonts w:ascii="Arial" w:hAnsi="Arial" w:cs="Arial"/>
        </w:rPr>
        <w:t xml:space="preserve"> 1.2 % del peso vivo del animal. Así, basados en esta re</w:t>
      </w:r>
      <w:r>
        <w:rPr>
          <w:rFonts w:ascii="Arial" w:hAnsi="Arial" w:cs="Arial"/>
        </w:rPr>
        <w:t xml:space="preserve">lación, estos autores sugieren </w:t>
      </w:r>
      <w:r w:rsidRPr="004F5466">
        <w:rPr>
          <w:rFonts w:ascii="Arial" w:hAnsi="Arial" w:cs="Arial"/>
        </w:rPr>
        <w:t xml:space="preserve">que el CMS máximo se puede estimar con base en la concentración </w:t>
      </w:r>
      <w:r>
        <w:rPr>
          <w:rFonts w:ascii="Arial" w:hAnsi="Arial" w:cs="Arial"/>
        </w:rPr>
        <w:t>de FDN del forraje (CMS = 1.2 /</w:t>
      </w:r>
      <w:r w:rsidRPr="004F5466">
        <w:rPr>
          <w:rFonts w:ascii="Arial" w:hAnsi="Arial" w:cs="Arial"/>
        </w:rPr>
        <w:t>FDN%).</w:t>
      </w:r>
      <w:r w:rsidRPr="004F5466">
        <w:rPr>
          <w:rFonts w:ascii="Arial" w:hAnsi="Arial" w:cs="Arial"/>
        </w:rPr>
        <w:br/>
      </w:r>
    </w:p>
    <w:p w:rsidR="00C80EF1" w:rsidRPr="00DA4DA9" w:rsidRDefault="00C80EF1" w:rsidP="00C80EF1">
      <w:pPr>
        <w:spacing w:line="480" w:lineRule="auto"/>
        <w:ind w:left="900"/>
        <w:jc w:val="both"/>
        <w:rPr>
          <w:rFonts w:ascii="Arial" w:hAnsi="Arial" w:cs="Arial"/>
        </w:rPr>
      </w:pPr>
      <w:r w:rsidRPr="00DA4DA9">
        <w:rPr>
          <w:rFonts w:ascii="Arial" w:hAnsi="Arial" w:cs="Arial"/>
        </w:rPr>
        <w:t>A diferencia de la FDN, la FDA está compuesta por celulosa y la mayor parte de la lignina y presentan contenidos vari</w:t>
      </w:r>
      <w:r>
        <w:rPr>
          <w:rFonts w:ascii="Arial" w:hAnsi="Arial" w:cs="Arial"/>
        </w:rPr>
        <w:t xml:space="preserve">ables de pectina, hemicelulosa, </w:t>
      </w:r>
      <w:r w:rsidRPr="00DA4DA9">
        <w:rPr>
          <w:rFonts w:ascii="Arial" w:hAnsi="Arial" w:cs="Arial"/>
        </w:rPr>
        <w:t>cenizas y proteínas asociadas a esta fracción de la fibra (Mertens, 1996). El contenido de la FDA se ha correlacionado más estrechamente con la digestibilidad de la MS (r = -0.75) que la concentración de la FDN (Van Soest et al, 1978), por ello se ha utilizado con más frecuencia para estimar el contenido de energía de los forrajes (Belyea et al, 1996; Weiss, 1999). Actualmente es muy utilizado para estimar el valor relativo de los forrajes (Linn et al, 1989).</w:t>
      </w:r>
    </w:p>
    <w:p w:rsidR="00C80EF1" w:rsidRDefault="00C80EF1" w:rsidP="00C80EF1">
      <w:pPr>
        <w:spacing w:line="480" w:lineRule="auto"/>
        <w:ind w:left="360"/>
        <w:jc w:val="both"/>
        <w:rPr>
          <w:rFonts w:ascii="Arial" w:hAnsi="Arial" w:cs="Arial"/>
          <w:b/>
        </w:rPr>
      </w:pPr>
      <w:r>
        <w:rPr>
          <w:rFonts w:ascii="Arial" w:hAnsi="Arial" w:cs="Arial"/>
          <w:b/>
        </w:rPr>
        <w:t xml:space="preserve"> </w:t>
      </w:r>
    </w:p>
    <w:p w:rsidR="00C80EF1" w:rsidRDefault="00C80EF1" w:rsidP="00C80EF1">
      <w:pPr>
        <w:spacing w:line="480" w:lineRule="auto"/>
        <w:ind w:left="360"/>
        <w:jc w:val="both"/>
        <w:rPr>
          <w:rFonts w:ascii="Arial" w:hAnsi="Arial" w:cs="Arial"/>
          <w:b/>
        </w:rPr>
      </w:pPr>
    </w:p>
    <w:p w:rsidR="00C80EF1" w:rsidRDefault="00C80EF1" w:rsidP="00C80EF1">
      <w:pPr>
        <w:spacing w:line="480" w:lineRule="auto"/>
        <w:ind w:left="360"/>
        <w:jc w:val="both"/>
        <w:rPr>
          <w:rFonts w:ascii="Arial" w:hAnsi="Arial" w:cs="Arial"/>
          <w:b/>
        </w:rPr>
      </w:pPr>
      <w:r>
        <w:rPr>
          <w:rFonts w:ascii="Arial" w:hAnsi="Arial" w:cs="Arial"/>
          <w:b/>
        </w:rPr>
        <w:t>2.4. Raciones</w:t>
      </w:r>
    </w:p>
    <w:p w:rsidR="00C80EF1" w:rsidRDefault="00C80EF1" w:rsidP="00C80EF1">
      <w:pPr>
        <w:spacing w:line="480" w:lineRule="auto"/>
        <w:ind w:left="900"/>
        <w:jc w:val="both"/>
        <w:rPr>
          <w:rFonts w:ascii="Arial" w:hAnsi="Arial" w:cs="Arial"/>
        </w:rPr>
      </w:pPr>
      <w:r>
        <w:rPr>
          <w:rFonts w:ascii="Arial" w:hAnsi="Arial" w:cs="Arial"/>
        </w:rPr>
        <w:t xml:space="preserve">Es la mezcla de ingredientes alimenticios que se suministran a los animales durante un periodo determinado, con el fin de cubrir todos </w:t>
      </w:r>
      <w:r>
        <w:rPr>
          <w:rFonts w:ascii="Arial" w:hAnsi="Arial" w:cs="Arial"/>
        </w:rPr>
        <w:lastRenderedPageBreak/>
        <w:t>los requerimientos de mantenimiento y producción. Los componentes de una ración se clasifican en macroingredientes, que corresponden a fuentes de proteína y energía, y en microingredientes, que incluyen suplementos minerales y vitamínicos, como aminoácidos sintéticos, pigmentos, promotores de crecimiento, antibióticos y coccidiostáticos.</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En los sistemas de alimentación existen dos formas de suministrar las raciones: el suministro a voluntad, ad limitum, en el cual los animales tienen acceso libre y permanente a  la dieta, y el suministro restringido, en el que se regulan la cantidad y el horario de aprovechamiento del alimento.</w:t>
      </w:r>
    </w:p>
    <w:p w:rsidR="00C80EF1" w:rsidRPr="00876581" w:rsidRDefault="00C80EF1" w:rsidP="00C80EF1">
      <w:pPr>
        <w:spacing w:line="480" w:lineRule="auto"/>
        <w:jc w:val="both"/>
        <w:rPr>
          <w:rFonts w:ascii="Arial" w:hAnsi="Arial" w:cs="Arial"/>
        </w:rPr>
      </w:pPr>
    </w:p>
    <w:p w:rsidR="00C80EF1" w:rsidRDefault="00C80EF1" w:rsidP="00C80EF1">
      <w:pPr>
        <w:spacing w:line="480" w:lineRule="auto"/>
        <w:ind w:left="900"/>
        <w:jc w:val="both"/>
        <w:rPr>
          <w:rFonts w:ascii="Arial" w:hAnsi="Arial" w:cs="Arial"/>
          <w:b/>
        </w:rPr>
      </w:pPr>
      <w:r>
        <w:rPr>
          <w:rFonts w:ascii="Arial" w:hAnsi="Arial" w:cs="Arial"/>
          <w:b/>
        </w:rPr>
        <w:t xml:space="preserve"> 2.4.1.  Formulación de Raciones (17).</w:t>
      </w:r>
    </w:p>
    <w:p w:rsidR="00C80EF1" w:rsidRDefault="00C80EF1" w:rsidP="00C80EF1">
      <w:pPr>
        <w:spacing w:line="480" w:lineRule="auto"/>
        <w:ind w:left="1620"/>
        <w:jc w:val="both"/>
        <w:rPr>
          <w:rFonts w:ascii="Arial" w:hAnsi="Arial" w:cs="Arial"/>
        </w:rPr>
      </w:pPr>
      <w:r>
        <w:rPr>
          <w:rFonts w:ascii="Arial" w:hAnsi="Arial" w:cs="Arial"/>
        </w:rPr>
        <w:t>La formula de las raciones para las OTC esta determinada por la disponibilidad de los ingredientes, procesamiento de la ración y equipo de manipulación, costos de los ingredientes, y del periodo de producción en que se encuentran en ese momento.</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 xml:space="preserve">El primer paso para desarrollar una dieta está en el conocimiento de los requerimientos nutricionales de la oveja </w:t>
      </w:r>
      <w:r>
        <w:rPr>
          <w:rFonts w:ascii="Arial" w:hAnsi="Arial" w:cs="Arial"/>
        </w:rPr>
        <w:lastRenderedPageBreak/>
        <w:t>durante cada fase de su producción. La mejor manera de hallar estos requerimientos es la de consultar las tablas publicadas por el (NRC) Consejo Nacional de Investigación. Las recomendaciones del NRC son las guías de requerimientos nutricionales más usada en las Fabricas de Piensos y en las granjas. Las recomendaciones están sujetas a una continua modificación según se van descubriendo nuevas informaciones.</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El próximo paso será el de enumerar todos los ingredientes disponibles que pueden ser considerados para la dieta con su análisis de composición. La mejor manera para conseguir la composición de los ingredientes es mediante los análisis realizados por un laboratorio o si esto no fuera posible se puede mirar los datos promedios de la composición de los ingredientes en la tabla del NRC o del FEDNA. Debería verificar también el porcentaje máximo de inclusión de cualquier ingrediente en las racione, antes de comenzar a formular.</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 xml:space="preserve">Se debe considerar también si el ingrediente que desea incluir necesita ser procesado. Si necesita procesamiento debe </w:t>
      </w:r>
      <w:r>
        <w:rPr>
          <w:rFonts w:ascii="Arial" w:hAnsi="Arial" w:cs="Arial"/>
        </w:rPr>
        <w:lastRenderedPageBreak/>
        <w:t>averiguar la manera de su procesamiento y el costo del procesamiento.</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La mayoría de las granjas pequeñas de ovejas confían en su distribuidor de piensos para que les recomiende la formulación de la ración que mejor se adapte a sus necesidades. Asegúrese de que la ración cubra todas las necesidades nutricionales de sus ovejas.</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Generalmente se formulan las raciones por los nutrientes y luego se verifica para ver si cubre todas las necesidades nutricionales. Entonces se estudia si hay necesidad de agregar otros nutrientes a la ración. Un método es el de balancear primero la proteína y entonces verificar si los niveles de energía cubren los requerimientos. Después se pasa a verificar la ración en otros nutrientes tal como el Ca y P.</w:t>
      </w:r>
    </w:p>
    <w:p w:rsidR="00C80EF1" w:rsidRDefault="00C80EF1" w:rsidP="00C80EF1">
      <w:pPr>
        <w:spacing w:line="480" w:lineRule="auto"/>
        <w:ind w:left="1620"/>
        <w:jc w:val="both"/>
        <w:rPr>
          <w:rFonts w:ascii="Arial" w:hAnsi="Arial" w:cs="Arial"/>
        </w:rPr>
      </w:pPr>
      <w:r>
        <w:rPr>
          <w:rFonts w:ascii="Arial" w:hAnsi="Arial" w:cs="Arial"/>
        </w:rPr>
        <w:tab/>
      </w:r>
      <w:r>
        <w:rPr>
          <w:rFonts w:ascii="Arial" w:hAnsi="Arial" w:cs="Arial"/>
        </w:rPr>
        <w:tab/>
      </w:r>
    </w:p>
    <w:p w:rsidR="00C80EF1" w:rsidRDefault="00C80EF1" w:rsidP="00C80EF1">
      <w:pPr>
        <w:spacing w:line="480" w:lineRule="auto"/>
        <w:ind w:left="1620"/>
        <w:jc w:val="both"/>
        <w:rPr>
          <w:rFonts w:ascii="Arial" w:hAnsi="Arial" w:cs="Arial"/>
        </w:rPr>
      </w:pPr>
      <w:r>
        <w:rPr>
          <w:rFonts w:ascii="Arial" w:hAnsi="Arial" w:cs="Arial"/>
        </w:rPr>
        <w:t xml:space="preserve">La alimentación representa la mayor parte de los recursos necesarios en la producción animal; por tal razón, su eficiencia, costos económicos, condicionan grandemente el éxito de los sistemas de producción animal. Contrariamente, </w:t>
      </w:r>
      <w:r>
        <w:rPr>
          <w:rFonts w:ascii="Arial" w:hAnsi="Arial" w:cs="Arial"/>
        </w:rPr>
        <w:lastRenderedPageBreak/>
        <w:t xml:space="preserve">todo error en el cálculo de raciones, toda falta de exactitud en la apreciación de las necesidades, contribuye, con el tiempo, a limitar la productividad de los animales genéticamente más aptos para la producción.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En este contexto, la formulación de raciones debe entenderse como el ajuste de las cantidades de los ingredientes que, según se desee, conformarán la ración, para que los nutrientes que contenga por unidad de peso o como porcentaje de la materia seca correspondan a los que requiere el animal por alimentar.</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Así, el cálculo de raciones balanceadas obedece a varias razones; entre estas se pueden mencionar las siguientes:</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w:t>
      </w:r>
      <w:r>
        <w:rPr>
          <w:rFonts w:ascii="Arial" w:hAnsi="Arial" w:cs="Arial"/>
        </w:rPr>
        <w:tab/>
        <w:t xml:space="preserve">Solo con raciones balanceadas se pueden lograr producciones acordes con el potencial genético de los animales.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w:t>
      </w:r>
      <w:r>
        <w:rPr>
          <w:rFonts w:ascii="Arial" w:hAnsi="Arial" w:cs="Arial"/>
        </w:rPr>
        <w:tab/>
        <w:t xml:space="preserve">Solo con una alimentación adecuada pueden lograrse producciones económicas. Esto obedece a que la </w:t>
      </w:r>
      <w:r>
        <w:rPr>
          <w:rFonts w:ascii="Arial" w:hAnsi="Arial" w:cs="Arial"/>
        </w:rPr>
        <w:lastRenderedPageBreak/>
        <w:t xml:space="preserve">alimentación representa el mayor porcentaje de los costos totales de producción (45% o más).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w:t>
      </w:r>
      <w:r>
        <w:rPr>
          <w:rFonts w:ascii="Arial" w:hAnsi="Arial" w:cs="Arial"/>
        </w:rPr>
        <w:tab/>
        <w:t>Solo con animales bien alimentados se aprovechan en su totalidad las mejoras que se hagan en lo genético y en sanidad.</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Para iniciar un programa de formulación de raciones bajo diferentes situaciones, se requiere de información básica, y se tienen:</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w:t>
      </w:r>
      <w:r>
        <w:rPr>
          <w:rFonts w:ascii="Arial" w:hAnsi="Arial" w:cs="Arial"/>
        </w:rPr>
        <w:tab/>
        <w:t xml:space="preserve">Necesidades nutricionales del animal.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w:t>
      </w:r>
      <w:r>
        <w:rPr>
          <w:rFonts w:ascii="Arial" w:hAnsi="Arial" w:cs="Arial"/>
        </w:rPr>
        <w:tab/>
        <w:t xml:space="preserve">Alimentos.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w:t>
      </w:r>
      <w:r>
        <w:rPr>
          <w:rFonts w:ascii="Arial" w:hAnsi="Arial" w:cs="Arial"/>
        </w:rPr>
        <w:tab/>
        <w:t xml:space="preserve">Tipo de ración. </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w:t>
      </w:r>
      <w:r>
        <w:rPr>
          <w:rFonts w:ascii="Arial" w:hAnsi="Arial" w:cs="Arial"/>
        </w:rPr>
        <w:tab/>
        <w:t>Consumo esperado de alimentos.</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 xml:space="preserve">Estos aspectos deben ser considerados para alimentar a los animales, siendo indispensable completar las raciones alimenticias diarias con las bases constructoras de las </w:t>
      </w:r>
      <w:r>
        <w:rPr>
          <w:rFonts w:ascii="Arial" w:hAnsi="Arial" w:cs="Arial"/>
        </w:rPr>
        <w:lastRenderedPageBreak/>
        <w:t>proteínas, vitaminas, etc., todo esto correctamente balanceado en concordancia y de acuerdo con las respectivas etapas de su desarrollo y producción.</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Las técnicas de balanceo de raciones son desarrolladas con ejemplos simples y algunos más elaborados que, dependiendo de la práctica del estudiante o productor, presentarán cierto grado de dificultad para su solución.</w:t>
      </w:r>
    </w:p>
    <w:p w:rsidR="00C80EF1" w:rsidRDefault="00C80EF1" w:rsidP="00C80EF1">
      <w:pPr>
        <w:spacing w:line="36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Existen varios métodos que se emplean para balancear raciones, desde los más simples hasta los más complejos y tecnificados, entre ellos: prueba y error, ecuaciones simultáneas, cuadrado de Pearson, programación lineal. El método más fácil para el cálculo de raciones balanceadas es mediante el empleo de prueba y error, siendo el de programación lineal el utilizado en la formulación científica de alimentos balanceados</w:t>
      </w:r>
    </w:p>
    <w:p w:rsidR="00C80EF1" w:rsidRDefault="00C80EF1" w:rsidP="00C80EF1">
      <w:pPr>
        <w:ind w:left="900" w:hanging="540"/>
        <w:jc w:val="both"/>
        <w:rPr>
          <w:rFonts w:ascii="Arial" w:hAnsi="Arial" w:cs="Arial"/>
          <w:b/>
        </w:rPr>
      </w:pPr>
    </w:p>
    <w:p w:rsidR="00C80EF1" w:rsidRDefault="00C80EF1" w:rsidP="00C80EF1">
      <w:pPr>
        <w:outlineLvl w:val="0"/>
        <w:rPr>
          <w:rFonts w:ascii="Arial" w:hAnsi="Arial" w:cs="Arial"/>
        </w:rPr>
      </w:pPr>
    </w:p>
    <w:p w:rsidR="00C80EF1" w:rsidRDefault="00C80EF1" w:rsidP="00C80EF1">
      <w:pPr>
        <w:outlineLvl w:val="0"/>
        <w:rPr>
          <w:rFonts w:ascii="Arial" w:hAnsi="Arial" w:cs="Arial"/>
          <w:b/>
          <w:sz w:val="48"/>
          <w:szCs w:val="48"/>
        </w:rPr>
      </w:pPr>
    </w:p>
    <w:p w:rsidR="00C80EF1" w:rsidRDefault="00C80EF1" w:rsidP="00C80EF1">
      <w:pPr>
        <w:jc w:val="center"/>
        <w:outlineLvl w:val="0"/>
        <w:rPr>
          <w:rFonts w:ascii="Arial" w:hAnsi="Arial" w:cs="Arial"/>
          <w:b/>
          <w:sz w:val="48"/>
          <w:szCs w:val="48"/>
        </w:rPr>
      </w:pPr>
    </w:p>
    <w:p w:rsidR="00C80EF1" w:rsidRDefault="00C80EF1" w:rsidP="00C80EF1">
      <w:pPr>
        <w:jc w:val="center"/>
        <w:outlineLvl w:val="0"/>
        <w:rPr>
          <w:rFonts w:ascii="Arial" w:hAnsi="Arial" w:cs="Arial"/>
          <w:b/>
          <w:sz w:val="48"/>
          <w:szCs w:val="48"/>
        </w:rPr>
      </w:pPr>
    </w:p>
    <w:p w:rsidR="00C80EF1" w:rsidRDefault="00C80EF1" w:rsidP="00C80EF1">
      <w:pPr>
        <w:jc w:val="center"/>
        <w:outlineLvl w:val="0"/>
        <w:rPr>
          <w:rFonts w:ascii="Arial" w:hAnsi="Arial" w:cs="Arial"/>
          <w:b/>
          <w:sz w:val="48"/>
          <w:szCs w:val="48"/>
        </w:rPr>
      </w:pPr>
    </w:p>
    <w:p w:rsidR="00C80EF1" w:rsidRDefault="00C80EF1" w:rsidP="00C80EF1">
      <w:pPr>
        <w:jc w:val="center"/>
        <w:outlineLvl w:val="0"/>
        <w:rPr>
          <w:rFonts w:ascii="Arial" w:hAnsi="Arial" w:cs="Arial"/>
          <w:b/>
          <w:sz w:val="48"/>
          <w:szCs w:val="48"/>
        </w:rPr>
      </w:pPr>
      <w:r>
        <w:rPr>
          <w:rFonts w:ascii="Arial" w:hAnsi="Arial" w:cs="Arial"/>
          <w:b/>
          <w:sz w:val="48"/>
          <w:szCs w:val="48"/>
        </w:rPr>
        <w:lastRenderedPageBreak/>
        <w:t>CAPITULO 3.</w:t>
      </w:r>
    </w:p>
    <w:p w:rsidR="00C80EF1" w:rsidRDefault="00C80EF1" w:rsidP="00C80EF1">
      <w:pPr>
        <w:rPr>
          <w:rFonts w:ascii="Arial" w:hAnsi="Arial" w:cs="Arial"/>
          <w:b/>
          <w:sz w:val="28"/>
          <w:szCs w:val="28"/>
        </w:rPr>
      </w:pPr>
    </w:p>
    <w:p w:rsidR="00C80EF1" w:rsidRDefault="00C80EF1" w:rsidP="00C80EF1">
      <w:pPr>
        <w:rPr>
          <w:rFonts w:ascii="Arial" w:hAnsi="Arial" w:cs="Arial"/>
          <w:b/>
          <w:sz w:val="28"/>
          <w:szCs w:val="28"/>
        </w:rPr>
      </w:pPr>
    </w:p>
    <w:p w:rsidR="00C80EF1" w:rsidRDefault="00C80EF1" w:rsidP="00C80EF1">
      <w:pPr>
        <w:rPr>
          <w:rFonts w:ascii="Arial" w:hAnsi="Arial" w:cs="Arial"/>
          <w:b/>
          <w:sz w:val="32"/>
          <w:szCs w:val="32"/>
        </w:rPr>
      </w:pPr>
      <w:r>
        <w:rPr>
          <w:rFonts w:ascii="Arial" w:hAnsi="Arial" w:cs="Arial"/>
          <w:b/>
          <w:sz w:val="32"/>
          <w:szCs w:val="32"/>
        </w:rPr>
        <w:t>3. MATERIALES Y METODOS</w:t>
      </w:r>
    </w:p>
    <w:p w:rsidR="00C80EF1" w:rsidRDefault="00C80EF1" w:rsidP="00C80EF1">
      <w:pPr>
        <w:rPr>
          <w:rFonts w:ascii="Arial" w:hAnsi="Arial" w:cs="Arial"/>
          <w:b/>
        </w:rPr>
      </w:pPr>
    </w:p>
    <w:p w:rsidR="00C80EF1" w:rsidRDefault="00C80EF1" w:rsidP="00C80EF1">
      <w:pPr>
        <w:spacing w:line="480" w:lineRule="auto"/>
        <w:ind w:left="360"/>
        <w:jc w:val="both"/>
        <w:rPr>
          <w:rFonts w:ascii="Arial" w:hAnsi="Arial" w:cs="Arial"/>
          <w:b/>
        </w:rPr>
      </w:pPr>
      <w:r>
        <w:rPr>
          <w:rFonts w:ascii="Arial" w:hAnsi="Arial" w:cs="Arial"/>
          <w:b/>
        </w:rPr>
        <w:t>3.1.  Ubicación del proyecto</w:t>
      </w:r>
    </w:p>
    <w:p w:rsidR="00C80EF1" w:rsidRDefault="00C80EF1" w:rsidP="00C80EF1">
      <w:pPr>
        <w:spacing w:line="480" w:lineRule="auto"/>
        <w:ind w:left="181"/>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La investigación se la llevo acabo en la Hda. Agrícola Ganadera “CHAPARRAL”, de propiedad del Sr. Roberto Aguirre. La Hacienda se encuentra ubicada en el Km. 11 vía Balzar – Santana. Su ubicación geográfica es de 0.1º 16.67´ de latitud sur  y 0.78º 56.020´ longitud oeste a 51 m.s.n.m. El trabajo se lo realizó entre los meses de mayo y septiembre del 2007.</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 xml:space="preserve">El cantón Balzar esta ubicado en la provincia del Guayas a </w:t>
      </w:r>
      <w:smartTag w:uri="urn:schemas-microsoft-com:office:smarttags" w:element="metricconverter">
        <w:smartTagPr>
          <w:attr w:name="ProductID" w:val="100 Km"/>
        </w:smartTagPr>
        <w:r>
          <w:rPr>
            <w:rFonts w:ascii="Arial" w:hAnsi="Arial" w:cs="Arial"/>
          </w:rPr>
          <w:t>100 Km</w:t>
        </w:r>
      </w:smartTag>
      <w:r>
        <w:rPr>
          <w:rFonts w:ascii="Arial" w:hAnsi="Arial" w:cs="Arial"/>
        </w:rPr>
        <w:t xml:space="preserve">. De la ciudad de Guayaquil en la vía Empalme – Guayaquil. La zona cuenta con  una temperatura que va de 28-32ºC. y se encuentra a </w:t>
      </w:r>
      <w:smartTag w:uri="urn:schemas-microsoft-com:office:smarttags" w:element="metricconverter">
        <w:smartTagPr>
          <w:attr w:name="ProductID" w:val="36 m"/>
        </w:smartTagPr>
        <w:r>
          <w:rPr>
            <w:rFonts w:ascii="Arial" w:hAnsi="Arial" w:cs="Arial"/>
          </w:rPr>
          <w:t>36 m</w:t>
        </w:r>
      </w:smartTag>
      <w:r>
        <w:rPr>
          <w:rFonts w:ascii="Arial" w:hAnsi="Arial" w:cs="Arial"/>
        </w:rPr>
        <w:t>.s.n.m., además se tiene una humedad de 70-80% y una pluviosidad  de 500-700mm anuales.</w:t>
      </w:r>
    </w:p>
    <w:p w:rsidR="00C80EF1" w:rsidRDefault="00C80EF1" w:rsidP="00C80EF1">
      <w:pPr>
        <w:spacing w:line="480" w:lineRule="auto"/>
        <w:ind w:left="900"/>
        <w:jc w:val="both"/>
        <w:rPr>
          <w:rFonts w:ascii="Arial" w:hAnsi="Arial" w:cs="Arial"/>
        </w:rPr>
      </w:pPr>
    </w:p>
    <w:p w:rsidR="00C80EF1" w:rsidRDefault="00C80EF1" w:rsidP="00C80EF1">
      <w:pPr>
        <w:tabs>
          <w:tab w:val="left" w:pos="4032"/>
        </w:tabs>
        <w:spacing w:line="480" w:lineRule="auto"/>
        <w:ind w:left="900"/>
        <w:jc w:val="both"/>
        <w:rPr>
          <w:rFonts w:ascii="Arial" w:hAnsi="Arial" w:cs="Arial"/>
        </w:rPr>
      </w:pPr>
      <w:r>
        <w:rPr>
          <w:rFonts w:ascii="Arial" w:hAnsi="Arial" w:cs="Arial"/>
        </w:rPr>
        <w:t>La Hacienda Agrícola Ganadera Chaparral, cuenta con un área de 3000 Ha. las cuales están distribuidas para la explotación de ganado bovino, equino, ovino; además de cultivos de mango para exportar, cacao  y teca.</w:t>
      </w:r>
    </w:p>
    <w:p w:rsidR="00C80EF1" w:rsidRDefault="00C80EF1" w:rsidP="00C80EF1">
      <w:pPr>
        <w:tabs>
          <w:tab w:val="left" w:pos="4032"/>
        </w:tabs>
        <w:spacing w:line="480" w:lineRule="auto"/>
        <w:ind w:left="900"/>
        <w:jc w:val="both"/>
        <w:rPr>
          <w:rFonts w:ascii="Arial" w:hAnsi="Arial" w:cs="Arial"/>
        </w:rPr>
      </w:pPr>
    </w:p>
    <w:p w:rsidR="00C80EF1" w:rsidRDefault="00C80EF1" w:rsidP="00C80EF1">
      <w:pPr>
        <w:tabs>
          <w:tab w:val="left" w:pos="4032"/>
        </w:tabs>
        <w:spacing w:line="480" w:lineRule="auto"/>
        <w:ind w:left="900"/>
        <w:jc w:val="both"/>
        <w:rPr>
          <w:rFonts w:ascii="Arial" w:hAnsi="Arial" w:cs="Arial"/>
        </w:rPr>
      </w:pPr>
      <w:r>
        <w:rPr>
          <w:rFonts w:ascii="Arial" w:hAnsi="Arial" w:cs="Arial"/>
        </w:rPr>
        <w:t>Para la explotación ovina se destinan 30 Ha. De potreros en los que pastan las hembras en el día y son recogidas en galpones en las noches. También se destinan la engorda de los OTC jóvenes en otros galpones (sistemas de estabulación).</w:t>
      </w:r>
    </w:p>
    <w:p w:rsidR="00C80EF1" w:rsidRDefault="00C80EF1" w:rsidP="00C80EF1">
      <w:pPr>
        <w:tabs>
          <w:tab w:val="left" w:pos="4032"/>
        </w:tabs>
        <w:spacing w:line="480" w:lineRule="auto"/>
        <w:ind w:left="900"/>
        <w:jc w:val="both"/>
        <w:rPr>
          <w:rFonts w:ascii="Arial" w:hAnsi="Arial" w:cs="Arial"/>
        </w:rPr>
      </w:pPr>
    </w:p>
    <w:p w:rsidR="00C80EF1" w:rsidRDefault="00C80EF1" w:rsidP="00C80EF1">
      <w:pPr>
        <w:tabs>
          <w:tab w:val="left" w:pos="4032"/>
        </w:tabs>
        <w:spacing w:line="480" w:lineRule="auto"/>
        <w:ind w:left="900"/>
        <w:jc w:val="both"/>
        <w:rPr>
          <w:rFonts w:ascii="Arial" w:hAnsi="Arial" w:cs="Arial"/>
        </w:rPr>
      </w:pPr>
      <w:r>
        <w:rPr>
          <w:rFonts w:ascii="Arial" w:hAnsi="Arial" w:cs="Arial"/>
        </w:rPr>
        <w:t>La carne que se obtiene de la cría de OTC, se destina a satisfacer el mercado interno, principalmente los hoteles.</w:t>
      </w:r>
    </w:p>
    <w:p w:rsidR="00C80EF1" w:rsidRDefault="00C80EF1" w:rsidP="00C80EF1">
      <w:pPr>
        <w:tabs>
          <w:tab w:val="left" w:pos="4032"/>
        </w:tabs>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 xml:space="preserve">El estudio se lo realizo entre los meses de Mayo y Agosto. Se consideró las etapas de crecimiento y acabado de los OTC que inicia a partir de los 2 meses y medio de edad, donde el animal es separado de la madre e inicia el destete, para continuar su crecimiento que finaliza a partir de los 6 meses e inicia su tasa de acabado y concluye cuando los animales llegan a un peso de 40 Kg. </w:t>
      </w:r>
    </w:p>
    <w:p w:rsidR="00C80EF1" w:rsidRDefault="00C80EF1" w:rsidP="00C80EF1">
      <w:pPr>
        <w:spacing w:line="480" w:lineRule="auto"/>
        <w:ind w:left="900"/>
        <w:jc w:val="both"/>
        <w:rPr>
          <w:rFonts w:ascii="Arial" w:hAnsi="Arial" w:cs="Arial"/>
        </w:rPr>
      </w:pPr>
    </w:p>
    <w:p w:rsidR="00C80EF1" w:rsidRDefault="00C80EF1" w:rsidP="00C80EF1">
      <w:pPr>
        <w:jc w:val="both"/>
        <w:rPr>
          <w:rFonts w:ascii="Arial" w:hAnsi="Arial" w:cs="Arial"/>
        </w:rPr>
      </w:pPr>
    </w:p>
    <w:p w:rsidR="00C80EF1" w:rsidRDefault="00C80EF1" w:rsidP="00C80EF1">
      <w:pPr>
        <w:ind w:left="360"/>
        <w:jc w:val="both"/>
        <w:rPr>
          <w:rFonts w:ascii="Arial" w:hAnsi="Arial" w:cs="Arial"/>
        </w:rPr>
      </w:pPr>
      <w:r>
        <w:rPr>
          <w:rFonts w:ascii="Arial" w:hAnsi="Arial" w:cs="Arial"/>
          <w:b/>
        </w:rPr>
        <w:t>3.2.  Equipos y Materiales:</w:t>
      </w:r>
    </w:p>
    <w:p w:rsidR="00C80EF1" w:rsidRDefault="00C80EF1" w:rsidP="00C80EF1">
      <w:pPr>
        <w:ind w:left="360"/>
        <w:rPr>
          <w:rFonts w:ascii="Arial" w:hAnsi="Arial" w:cs="Arial"/>
          <w:b/>
        </w:rPr>
      </w:pPr>
    </w:p>
    <w:p w:rsidR="00C80EF1" w:rsidRDefault="00C80EF1" w:rsidP="00C80EF1">
      <w:pPr>
        <w:ind w:left="900"/>
        <w:rPr>
          <w:rFonts w:ascii="Arial" w:hAnsi="Arial" w:cs="Arial"/>
          <w:b/>
        </w:rPr>
      </w:pPr>
      <w:r>
        <w:rPr>
          <w:rFonts w:ascii="Arial" w:hAnsi="Arial" w:cs="Arial"/>
          <w:b/>
        </w:rPr>
        <w:t>3.2.1.   Materiales.</w:t>
      </w:r>
    </w:p>
    <w:p w:rsidR="00C80EF1" w:rsidRDefault="00C80EF1" w:rsidP="00C80EF1">
      <w:pPr>
        <w:ind w:left="360"/>
        <w:rPr>
          <w:rFonts w:ascii="Arial" w:hAnsi="Arial" w:cs="Arial"/>
          <w:b/>
        </w:rPr>
      </w:pPr>
    </w:p>
    <w:p w:rsidR="00C80EF1" w:rsidRDefault="00C80EF1" w:rsidP="00C80EF1">
      <w:pPr>
        <w:numPr>
          <w:ilvl w:val="0"/>
          <w:numId w:val="8"/>
        </w:numPr>
        <w:spacing w:line="480" w:lineRule="auto"/>
        <w:ind w:left="1620" w:firstLine="0"/>
        <w:rPr>
          <w:rFonts w:ascii="Arial" w:hAnsi="Arial" w:cs="Arial"/>
        </w:rPr>
      </w:pPr>
      <w:r>
        <w:rPr>
          <w:rFonts w:ascii="Arial" w:hAnsi="Arial" w:cs="Arial"/>
        </w:rPr>
        <w:t>Galpón</w:t>
      </w:r>
    </w:p>
    <w:p w:rsidR="00C80EF1" w:rsidRDefault="00C80EF1" w:rsidP="00C80EF1">
      <w:pPr>
        <w:numPr>
          <w:ilvl w:val="0"/>
          <w:numId w:val="8"/>
        </w:numPr>
        <w:spacing w:line="480" w:lineRule="auto"/>
        <w:ind w:left="1620" w:firstLine="0"/>
        <w:rPr>
          <w:rFonts w:ascii="Arial" w:hAnsi="Arial" w:cs="Arial"/>
        </w:rPr>
      </w:pPr>
      <w:r>
        <w:rPr>
          <w:rFonts w:ascii="Arial" w:hAnsi="Arial" w:cs="Arial"/>
        </w:rPr>
        <w:t>Comederos (1 para cada tipo de alimento)</w:t>
      </w:r>
    </w:p>
    <w:p w:rsidR="00C80EF1" w:rsidRDefault="00C80EF1" w:rsidP="00C80EF1">
      <w:pPr>
        <w:numPr>
          <w:ilvl w:val="0"/>
          <w:numId w:val="8"/>
        </w:numPr>
        <w:spacing w:line="480" w:lineRule="auto"/>
        <w:ind w:left="1620" w:firstLine="0"/>
        <w:rPr>
          <w:rFonts w:ascii="Arial" w:hAnsi="Arial" w:cs="Arial"/>
        </w:rPr>
      </w:pPr>
      <w:r>
        <w:rPr>
          <w:rFonts w:ascii="Arial" w:hAnsi="Arial" w:cs="Arial"/>
        </w:rPr>
        <w:t>Bebederos (1 para cada tratamiento)</w:t>
      </w:r>
    </w:p>
    <w:p w:rsidR="00C80EF1" w:rsidRDefault="00C80EF1" w:rsidP="00C80EF1">
      <w:pPr>
        <w:numPr>
          <w:ilvl w:val="0"/>
          <w:numId w:val="8"/>
        </w:numPr>
        <w:spacing w:line="480" w:lineRule="auto"/>
        <w:ind w:left="1620" w:firstLine="0"/>
        <w:rPr>
          <w:rFonts w:ascii="Arial" w:hAnsi="Arial" w:cs="Arial"/>
        </w:rPr>
      </w:pPr>
      <w:r>
        <w:rPr>
          <w:rFonts w:ascii="Arial" w:hAnsi="Arial" w:cs="Arial"/>
        </w:rPr>
        <w:t>Balanza.</w:t>
      </w:r>
    </w:p>
    <w:p w:rsidR="00C80EF1" w:rsidRDefault="00C80EF1" w:rsidP="00C80EF1">
      <w:pPr>
        <w:numPr>
          <w:ilvl w:val="0"/>
          <w:numId w:val="8"/>
        </w:numPr>
        <w:spacing w:line="480" w:lineRule="auto"/>
        <w:ind w:left="2160" w:hanging="540"/>
        <w:rPr>
          <w:rFonts w:ascii="Arial" w:hAnsi="Arial" w:cs="Arial"/>
        </w:rPr>
      </w:pPr>
      <w:r>
        <w:rPr>
          <w:rFonts w:ascii="Arial" w:hAnsi="Arial" w:cs="Arial"/>
        </w:rPr>
        <w:lastRenderedPageBreak/>
        <w:t>Registros (se lleva el control de los pesos y del consumo     de alimentos.</w:t>
      </w:r>
    </w:p>
    <w:p w:rsidR="00C80EF1" w:rsidRDefault="00C80EF1" w:rsidP="00C80EF1">
      <w:pPr>
        <w:numPr>
          <w:ilvl w:val="0"/>
          <w:numId w:val="8"/>
        </w:numPr>
        <w:spacing w:line="480" w:lineRule="auto"/>
        <w:ind w:left="1620" w:firstLine="0"/>
        <w:rPr>
          <w:rFonts w:ascii="Arial" w:hAnsi="Arial" w:cs="Arial"/>
        </w:rPr>
      </w:pPr>
      <w:r>
        <w:rPr>
          <w:rFonts w:ascii="Arial" w:hAnsi="Arial" w:cs="Arial"/>
        </w:rPr>
        <w:t>Picadoras de pasto (eléctrica)</w:t>
      </w:r>
    </w:p>
    <w:p w:rsidR="00C80EF1" w:rsidRDefault="00C80EF1" w:rsidP="00C80EF1">
      <w:pPr>
        <w:numPr>
          <w:ilvl w:val="0"/>
          <w:numId w:val="8"/>
        </w:numPr>
        <w:spacing w:line="480" w:lineRule="auto"/>
        <w:ind w:left="1620" w:firstLine="0"/>
        <w:rPr>
          <w:rFonts w:ascii="Arial" w:hAnsi="Arial" w:cs="Arial"/>
        </w:rPr>
      </w:pPr>
      <w:r>
        <w:rPr>
          <w:rFonts w:ascii="Arial" w:hAnsi="Arial" w:cs="Arial"/>
        </w:rPr>
        <w:t>Equipo veterinario (jeringuillas, agujas, gasas, etc.)</w:t>
      </w:r>
    </w:p>
    <w:p w:rsidR="00C80EF1" w:rsidRDefault="00C80EF1" w:rsidP="00C80EF1">
      <w:pPr>
        <w:numPr>
          <w:ilvl w:val="0"/>
          <w:numId w:val="8"/>
        </w:numPr>
        <w:spacing w:line="480" w:lineRule="auto"/>
        <w:ind w:left="1620" w:firstLine="0"/>
        <w:rPr>
          <w:rFonts w:ascii="Arial" w:hAnsi="Arial" w:cs="Arial"/>
        </w:rPr>
      </w:pPr>
      <w:r>
        <w:rPr>
          <w:rFonts w:ascii="Arial" w:hAnsi="Arial" w:cs="Arial"/>
        </w:rPr>
        <w:t>Aretes (identificación de los animales).</w:t>
      </w:r>
    </w:p>
    <w:p w:rsidR="00C80EF1" w:rsidRDefault="00C80EF1" w:rsidP="00C80EF1">
      <w:pPr>
        <w:numPr>
          <w:ilvl w:val="0"/>
          <w:numId w:val="8"/>
        </w:numPr>
        <w:spacing w:line="480" w:lineRule="auto"/>
        <w:ind w:left="1620" w:firstLine="0"/>
        <w:rPr>
          <w:rFonts w:ascii="Arial" w:hAnsi="Arial" w:cs="Arial"/>
        </w:rPr>
      </w:pPr>
      <w:r>
        <w:rPr>
          <w:rFonts w:ascii="Arial" w:hAnsi="Arial" w:cs="Arial"/>
        </w:rPr>
        <w:t>Pistola para colorar aretes</w:t>
      </w:r>
    </w:p>
    <w:p w:rsidR="00C80EF1" w:rsidRDefault="00C80EF1" w:rsidP="00C80EF1">
      <w:pPr>
        <w:numPr>
          <w:ilvl w:val="0"/>
          <w:numId w:val="8"/>
        </w:numPr>
        <w:spacing w:line="480" w:lineRule="auto"/>
        <w:ind w:left="1620" w:firstLine="0"/>
        <w:rPr>
          <w:rFonts w:ascii="Arial" w:hAnsi="Arial" w:cs="Arial"/>
        </w:rPr>
      </w:pPr>
      <w:r>
        <w:rPr>
          <w:rFonts w:ascii="Arial" w:hAnsi="Arial" w:cs="Arial"/>
        </w:rPr>
        <w:t>Computadora</w:t>
      </w:r>
    </w:p>
    <w:p w:rsidR="00C80EF1" w:rsidRDefault="00C80EF1" w:rsidP="00C80EF1">
      <w:pPr>
        <w:numPr>
          <w:ilvl w:val="0"/>
          <w:numId w:val="8"/>
        </w:numPr>
        <w:spacing w:line="480" w:lineRule="auto"/>
        <w:ind w:left="1620" w:firstLine="0"/>
        <w:rPr>
          <w:rFonts w:ascii="Arial" w:hAnsi="Arial" w:cs="Arial"/>
        </w:rPr>
      </w:pPr>
      <w:r>
        <w:rPr>
          <w:rFonts w:ascii="Arial" w:hAnsi="Arial" w:cs="Arial"/>
        </w:rPr>
        <w:t>Programa estadístico SPSS.</w:t>
      </w:r>
    </w:p>
    <w:p w:rsidR="00C80EF1" w:rsidRDefault="00C80EF1" w:rsidP="00C80EF1">
      <w:pPr>
        <w:numPr>
          <w:ilvl w:val="0"/>
          <w:numId w:val="8"/>
        </w:numPr>
        <w:spacing w:line="480" w:lineRule="auto"/>
        <w:ind w:left="1620" w:firstLine="0"/>
        <w:rPr>
          <w:rFonts w:ascii="Arial" w:hAnsi="Arial" w:cs="Arial"/>
        </w:rPr>
      </w:pPr>
      <w:r>
        <w:rPr>
          <w:rFonts w:ascii="Arial" w:hAnsi="Arial" w:cs="Arial"/>
        </w:rPr>
        <w:t>Ovinos Tropicales Cruzados de 3 meses de edad (28 animales)</w:t>
      </w:r>
    </w:p>
    <w:p w:rsidR="00C80EF1" w:rsidRDefault="00C80EF1" w:rsidP="00C80EF1">
      <w:pPr>
        <w:rPr>
          <w:rFonts w:ascii="Arial" w:hAnsi="Arial" w:cs="Arial"/>
        </w:rPr>
      </w:pPr>
      <w:r>
        <w:rPr>
          <w:rFonts w:ascii="Arial" w:hAnsi="Arial" w:cs="Arial"/>
        </w:rPr>
        <w:t>.</w:t>
      </w:r>
    </w:p>
    <w:p w:rsidR="00C80EF1" w:rsidRDefault="00C80EF1" w:rsidP="00C80EF1">
      <w:pPr>
        <w:pStyle w:val="Ttulo1"/>
        <w:tabs>
          <w:tab w:val="left" w:pos="1080"/>
        </w:tabs>
        <w:spacing w:line="480" w:lineRule="auto"/>
        <w:ind w:left="540"/>
        <w:jc w:val="left"/>
        <w:rPr>
          <w:sz w:val="24"/>
        </w:rPr>
      </w:pPr>
    </w:p>
    <w:p w:rsidR="00C80EF1" w:rsidRDefault="00C80EF1" w:rsidP="00C80EF1">
      <w:pPr>
        <w:pStyle w:val="Ttulo1"/>
        <w:tabs>
          <w:tab w:val="left" w:pos="1080"/>
        </w:tabs>
        <w:spacing w:line="480" w:lineRule="auto"/>
        <w:ind w:left="360"/>
        <w:jc w:val="left"/>
        <w:rPr>
          <w:sz w:val="24"/>
        </w:rPr>
      </w:pPr>
      <w:r>
        <w:rPr>
          <w:sz w:val="24"/>
        </w:rPr>
        <w:t>3.3.  Componentes del Diseño.</w:t>
      </w:r>
      <w:r>
        <w:rPr>
          <w:sz w:val="24"/>
        </w:rPr>
        <w:tab/>
      </w:r>
    </w:p>
    <w:p w:rsidR="00C80EF1" w:rsidRDefault="00C80EF1" w:rsidP="00C80EF1">
      <w:pPr>
        <w:pStyle w:val="Ttulo1"/>
        <w:tabs>
          <w:tab w:val="left" w:pos="1080"/>
        </w:tabs>
        <w:spacing w:line="480" w:lineRule="auto"/>
        <w:ind w:left="900"/>
        <w:jc w:val="left"/>
        <w:rPr>
          <w:sz w:val="24"/>
        </w:rPr>
      </w:pPr>
      <w:r>
        <w:rPr>
          <w:sz w:val="24"/>
        </w:rPr>
        <w:t>3.3.1.  Factores en estudio y niveles</w:t>
      </w:r>
    </w:p>
    <w:p w:rsidR="00C80EF1" w:rsidRDefault="00C80EF1" w:rsidP="00C80EF1">
      <w:pPr>
        <w:spacing w:line="480" w:lineRule="auto"/>
        <w:ind w:left="1620"/>
        <w:jc w:val="both"/>
        <w:rPr>
          <w:rFonts w:ascii="Arial" w:hAnsi="Arial" w:cs="Arial"/>
        </w:rPr>
      </w:pPr>
      <w:r>
        <w:rPr>
          <w:rFonts w:ascii="Arial" w:hAnsi="Arial" w:cs="Arial"/>
        </w:rPr>
        <w:t>Se evaluó tres sistemas de alimentación  (pasto, pasto + concentrado y concentrado) en la fase de crecimiento y acabado de los OTC y se comparó con el sistema utilizado en la empresa Chaparral (pasto + concentrado).</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4882"/>
      </w:tblGrid>
      <w:tr w:rsidR="00C80EF1" w:rsidRPr="002D000D" w:rsidTr="00101B48">
        <w:trPr>
          <w:trHeight w:val="501"/>
        </w:trPr>
        <w:tc>
          <w:tcPr>
            <w:tcW w:w="878" w:type="dxa"/>
            <w:shd w:val="clear" w:color="auto" w:fill="auto"/>
          </w:tcPr>
          <w:p w:rsidR="00C80EF1" w:rsidRDefault="00C80EF1" w:rsidP="00101B48">
            <w:pPr>
              <w:spacing w:line="480" w:lineRule="auto"/>
            </w:pPr>
            <w:r w:rsidRPr="002D000D">
              <w:rPr>
                <w:rFonts w:ascii="Arial" w:hAnsi="Arial" w:cs="Arial"/>
              </w:rPr>
              <w:t xml:space="preserve">A1 = </w:t>
            </w:r>
          </w:p>
        </w:tc>
        <w:tc>
          <w:tcPr>
            <w:tcW w:w="4882"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 xml:space="preserve"> Concent. (12% proteína)</w:t>
            </w:r>
          </w:p>
        </w:tc>
      </w:tr>
      <w:tr w:rsidR="00C80EF1" w:rsidRPr="002D000D" w:rsidTr="00101B48">
        <w:trPr>
          <w:trHeight w:val="520"/>
        </w:trPr>
        <w:tc>
          <w:tcPr>
            <w:tcW w:w="878" w:type="dxa"/>
            <w:shd w:val="clear" w:color="auto" w:fill="auto"/>
          </w:tcPr>
          <w:p w:rsidR="00C80EF1" w:rsidRDefault="00C80EF1" w:rsidP="00101B48">
            <w:pPr>
              <w:spacing w:line="480" w:lineRule="auto"/>
            </w:pPr>
            <w:r w:rsidRPr="002D000D">
              <w:rPr>
                <w:rFonts w:ascii="Arial" w:hAnsi="Arial" w:cs="Arial"/>
              </w:rPr>
              <w:t>A2 =</w:t>
            </w:r>
          </w:p>
        </w:tc>
        <w:tc>
          <w:tcPr>
            <w:tcW w:w="4882"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Pasto Maralfalfa + Concent. (12% proteína)</w:t>
            </w:r>
          </w:p>
        </w:tc>
      </w:tr>
      <w:tr w:rsidR="00C80EF1" w:rsidRPr="002D000D" w:rsidTr="00101B48">
        <w:trPr>
          <w:trHeight w:val="501"/>
        </w:trPr>
        <w:tc>
          <w:tcPr>
            <w:tcW w:w="878" w:type="dxa"/>
            <w:shd w:val="clear" w:color="auto" w:fill="auto"/>
          </w:tcPr>
          <w:p w:rsidR="00C80EF1" w:rsidRDefault="00C80EF1" w:rsidP="00101B48">
            <w:pPr>
              <w:spacing w:line="480" w:lineRule="auto"/>
            </w:pPr>
            <w:r w:rsidRPr="002D000D">
              <w:rPr>
                <w:rFonts w:ascii="Arial" w:hAnsi="Arial" w:cs="Arial"/>
              </w:rPr>
              <w:t>A3 =</w:t>
            </w:r>
          </w:p>
        </w:tc>
        <w:tc>
          <w:tcPr>
            <w:tcW w:w="4882"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Pasto Maralfalfa</w:t>
            </w:r>
          </w:p>
        </w:tc>
      </w:tr>
      <w:tr w:rsidR="00C80EF1" w:rsidRPr="002D000D" w:rsidTr="00101B48">
        <w:trPr>
          <w:trHeight w:val="501"/>
        </w:trPr>
        <w:tc>
          <w:tcPr>
            <w:tcW w:w="878" w:type="dxa"/>
            <w:shd w:val="clear" w:color="auto" w:fill="auto"/>
          </w:tcPr>
          <w:p w:rsidR="00C80EF1" w:rsidRDefault="00C80EF1" w:rsidP="00101B48">
            <w:pPr>
              <w:spacing w:line="480" w:lineRule="auto"/>
            </w:pPr>
            <w:r w:rsidRPr="002D000D">
              <w:rPr>
                <w:rFonts w:ascii="Arial" w:hAnsi="Arial" w:cs="Arial"/>
              </w:rPr>
              <w:t>A4 =</w:t>
            </w:r>
          </w:p>
        </w:tc>
        <w:tc>
          <w:tcPr>
            <w:tcW w:w="4882"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Pasto Saboya + Concent. comercial.</w:t>
            </w:r>
          </w:p>
        </w:tc>
      </w:tr>
    </w:tbl>
    <w:p w:rsidR="00C80EF1" w:rsidRDefault="00C80EF1" w:rsidP="00C80EF1">
      <w:pPr>
        <w:spacing w:line="480" w:lineRule="auto"/>
        <w:ind w:left="720"/>
        <w:jc w:val="both"/>
        <w:rPr>
          <w:rFonts w:ascii="Arial" w:hAnsi="Arial" w:cs="Arial"/>
        </w:rPr>
      </w:pPr>
    </w:p>
    <w:p w:rsidR="00C80EF1" w:rsidRDefault="00C80EF1" w:rsidP="00C80EF1">
      <w:pPr>
        <w:spacing w:line="480" w:lineRule="auto"/>
        <w:ind w:left="720"/>
        <w:jc w:val="both"/>
        <w:rPr>
          <w:rFonts w:ascii="Arial" w:hAnsi="Arial" w:cs="Arial"/>
        </w:rPr>
      </w:pPr>
    </w:p>
    <w:p w:rsidR="00C80EF1" w:rsidRDefault="00C80EF1" w:rsidP="00C80EF1">
      <w:pPr>
        <w:numPr>
          <w:ilvl w:val="2"/>
          <w:numId w:val="14"/>
        </w:numPr>
        <w:spacing w:line="480" w:lineRule="auto"/>
        <w:jc w:val="both"/>
        <w:rPr>
          <w:rFonts w:ascii="Arial" w:hAnsi="Arial" w:cs="Arial"/>
          <w:b/>
        </w:rPr>
      </w:pPr>
      <w:r>
        <w:rPr>
          <w:rFonts w:ascii="Arial" w:hAnsi="Arial" w:cs="Arial"/>
          <w:b/>
        </w:rPr>
        <w:t>Dietas Utilizadas</w:t>
      </w:r>
    </w:p>
    <w:p w:rsidR="00C80EF1" w:rsidRPr="003751F3" w:rsidRDefault="00C80EF1" w:rsidP="00C80EF1">
      <w:pPr>
        <w:spacing w:line="480" w:lineRule="auto"/>
        <w:ind w:left="900"/>
        <w:jc w:val="both"/>
        <w:rPr>
          <w:rFonts w:ascii="Arial" w:hAnsi="Arial" w:cs="Arial"/>
          <w:b/>
        </w:rPr>
      </w:pPr>
    </w:p>
    <w:p w:rsidR="00C80EF1" w:rsidRDefault="00C80EF1" w:rsidP="00C80EF1">
      <w:pPr>
        <w:spacing w:line="480" w:lineRule="auto"/>
        <w:ind w:left="1620"/>
        <w:jc w:val="both"/>
        <w:rPr>
          <w:rFonts w:ascii="Arial" w:hAnsi="Arial" w:cs="Arial"/>
        </w:rPr>
      </w:pPr>
      <w:r>
        <w:rPr>
          <w:rFonts w:ascii="Arial" w:hAnsi="Arial" w:cs="Arial"/>
        </w:rPr>
        <w:t>El primer lote se uso el sistema en el cual solo se suministro concentrado. La cantidad de alimento que se que se dio dependió del peso vivo del animal (6% P.v.).</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El segundo lote se trabajo con un sistema mixto, en el cual se le alimento con concentrado, la mitad de su requerimiento (3%), y el resto se complemento con pasto, en este caso se opto por la maralfalfa (20% de proteína). El pasto se le dio at libintum.</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En el tercer tratamiento solo se suministro pasto al animal. También se trabajo con la maralfalfa picada y se la dio at libintum, teniendo presente que el requerimiento del animal en materia seca no debe ser menor del 6% de su peso vivo.</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rPr>
          <w:rFonts w:ascii="Arial" w:hAnsi="Arial" w:cs="Arial"/>
        </w:rPr>
      </w:pPr>
      <w:r>
        <w:rPr>
          <w:rFonts w:ascii="Arial" w:hAnsi="Arial" w:cs="Arial"/>
        </w:rPr>
        <w:t xml:space="preserve">El testigo o tratamiento 4, como se menciona anteriormente es el sistema manejado por la empresa donde se realizo el estudio. Este consta de un dieta con concentrado comercial, </w:t>
      </w:r>
      <w:r>
        <w:rPr>
          <w:rFonts w:ascii="Arial" w:hAnsi="Arial" w:cs="Arial"/>
        </w:rPr>
        <w:lastRenderedPageBreak/>
        <w:t>el cual la hacienda compro y complemento con pasto saboya picado, también puesto at libintum.</w:t>
      </w:r>
    </w:p>
    <w:p w:rsidR="00C80EF1" w:rsidRDefault="00C80EF1" w:rsidP="00C80EF1">
      <w:pPr>
        <w:pStyle w:val="Ttulo1"/>
        <w:tabs>
          <w:tab w:val="left" w:pos="1080"/>
        </w:tabs>
        <w:spacing w:line="480" w:lineRule="auto"/>
        <w:ind w:left="540"/>
        <w:jc w:val="left"/>
        <w:rPr>
          <w:sz w:val="24"/>
        </w:rPr>
      </w:pPr>
    </w:p>
    <w:p w:rsidR="00C80EF1" w:rsidRDefault="00C80EF1" w:rsidP="00C80EF1">
      <w:pPr>
        <w:pStyle w:val="Ttulo1"/>
        <w:tabs>
          <w:tab w:val="left" w:pos="1080"/>
        </w:tabs>
        <w:spacing w:line="480" w:lineRule="auto"/>
        <w:ind w:left="900"/>
        <w:jc w:val="left"/>
        <w:rPr>
          <w:sz w:val="24"/>
        </w:rPr>
      </w:pPr>
      <w:r>
        <w:rPr>
          <w:sz w:val="24"/>
        </w:rPr>
        <w:t>3.3.3.  Tratamientos</w:t>
      </w:r>
    </w:p>
    <w:p w:rsidR="00C80EF1" w:rsidRDefault="00C80EF1" w:rsidP="00C80EF1">
      <w:pPr>
        <w:spacing w:line="480" w:lineRule="auto"/>
        <w:ind w:left="1620"/>
        <w:jc w:val="both"/>
        <w:rPr>
          <w:rFonts w:ascii="Arial" w:hAnsi="Arial" w:cs="Arial"/>
        </w:rPr>
      </w:pPr>
      <w:r>
        <w:rPr>
          <w:rFonts w:ascii="Arial" w:hAnsi="Arial" w:cs="Arial"/>
        </w:rPr>
        <w:t xml:space="preserve">Los tratamientos para la fase de crecimiento y acabado estuvieron  conformados por tres diferentes sistemas de alimentación (pasto, pasto + concentrado, concentrado) y un testigo que es el sistema que comúnmente maneja la empresa (pasto + concentrado). </w:t>
      </w:r>
    </w:p>
    <w:tbl>
      <w:tblPr>
        <w:tblW w:w="576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860"/>
      </w:tblGrid>
      <w:tr w:rsidR="00C80EF1" w:rsidRPr="002D000D" w:rsidTr="00101B48">
        <w:tc>
          <w:tcPr>
            <w:tcW w:w="900" w:type="dxa"/>
            <w:shd w:val="clear" w:color="auto" w:fill="auto"/>
          </w:tcPr>
          <w:p w:rsidR="00C80EF1" w:rsidRDefault="00C80EF1" w:rsidP="00101B48">
            <w:pPr>
              <w:spacing w:line="480" w:lineRule="auto"/>
            </w:pPr>
            <w:r w:rsidRPr="002D000D">
              <w:rPr>
                <w:rFonts w:ascii="Arial" w:hAnsi="Arial" w:cs="Arial"/>
              </w:rPr>
              <w:t xml:space="preserve">T1 = </w:t>
            </w:r>
          </w:p>
        </w:tc>
        <w:tc>
          <w:tcPr>
            <w:tcW w:w="4860"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 xml:space="preserve"> Concent. (12% proteína)</w:t>
            </w:r>
          </w:p>
        </w:tc>
      </w:tr>
      <w:tr w:rsidR="00C80EF1" w:rsidRPr="002D000D" w:rsidTr="00101B48">
        <w:tc>
          <w:tcPr>
            <w:tcW w:w="900" w:type="dxa"/>
            <w:shd w:val="clear" w:color="auto" w:fill="auto"/>
          </w:tcPr>
          <w:p w:rsidR="00C80EF1" w:rsidRDefault="00C80EF1" w:rsidP="00101B48">
            <w:pPr>
              <w:spacing w:line="480" w:lineRule="auto"/>
            </w:pPr>
            <w:r w:rsidRPr="002D000D">
              <w:rPr>
                <w:rFonts w:ascii="Arial" w:hAnsi="Arial" w:cs="Arial"/>
              </w:rPr>
              <w:t>T2 =</w:t>
            </w:r>
          </w:p>
        </w:tc>
        <w:tc>
          <w:tcPr>
            <w:tcW w:w="4860"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Pasto Maralfalfa + Concent. (12% proteína)</w:t>
            </w:r>
          </w:p>
        </w:tc>
      </w:tr>
      <w:tr w:rsidR="00C80EF1" w:rsidRPr="002D000D" w:rsidTr="00101B48">
        <w:tc>
          <w:tcPr>
            <w:tcW w:w="900" w:type="dxa"/>
            <w:shd w:val="clear" w:color="auto" w:fill="auto"/>
          </w:tcPr>
          <w:p w:rsidR="00C80EF1" w:rsidRDefault="00C80EF1" w:rsidP="00101B48">
            <w:pPr>
              <w:spacing w:line="480" w:lineRule="auto"/>
            </w:pPr>
            <w:r w:rsidRPr="002D000D">
              <w:rPr>
                <w:rFonts w:ascii="Arial" w:hAnsi="Arial" w:cs="Arial"/>
              </w:rPr>
              <w:t>T3 =</w:t>
            </w:r>
          </w:p>
        </w:tc>
        <w:tc>
          <w:tcPr>
            <w:tcW w:w="4860"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Pasto Maralfalfa</w:t>
            </w:r>
          </w:p>
        </w:tc>
      </w:tr>
      <w:tr w:rsidR="00C80EF1" w:rsidRPr="002D000D" w:rsidTr="00101B48">
        <w:tc>
          <w:tcPr>
            <w:tcW w:w="900" w:type="dxa"/>
            <w:shd w:val="clear" w:color="auto" w:fill="auto"/>
          </w:tcPr>
          <w:p w:rsidR="00C80EF1" w:rsidRDefault="00C80EF1" w:rsidP="00101B48">
            <w:pPr>
              <w:spacing w:line="480" w:lineRule="auto"/>
            </w:pPr>
            <w:r w:rsidRPr="002D000D">
              <w:rPr>
                <w:rFonts w:ascii="Arial" w:hAnsi="Arial" w:cs="Arial"/>
              </w:rPr>
              <w:t>T4 =</w:t>
            </w:r>
          </w:p>
        </w:tc>
        <w:tc>
          <w:tcPr>
            <w:tcW w:w="4860" w:type="dxa"/>
            <w:shd w:val="clear" w:color="auto" w:fill="auto"/>
          </w:tcPr>
          <w:p w:rsidR="00C80EF1" w:rsidRPr="002D000D" w:rsidRDefault="00C80EF1" w:rsidP="00101B48">
            <w:pPr>
              <w:spacing w:line="480" w:lineRule="auto"/>
              <w:jc w:val="both"/>
              <w:rPr>
                <w:rFonts w:ascii="Arial" w:hAnsi="Arial" w:cs="Arial"/>
              </w:rPr>
            </w:pPr>
            <w:r w:rsidRPr="002D000D">
              <w:rPr>
                <w:rFonts w:ascii="Arial" w:hAnsi="Arial" w:cs="Arial"/>
              </w:rPr>
              <w:t>Pasto Saboya + Concent. comercial.</w:t>
            </w:r>
          </w:p>
        </w:tc>
      </w:tr>
    </w:tbl>
    <w:p w:rsidR="00C80EF1" w:rsidRDefault="00C80EF1" w:rsidP="00C80EF1">
      <w:pPr>
        <w:spacing w:line="480" w:lineRule="auto"/>
        <w:ind w:left="720"/>
        <w:jc w:val="both"/>
        <w:rPr>
          <w:rFonts w:ascii="Arial" w:hAnsi="Arial" w:cs="Arial"/>
        </w:rPr>
      </w:pPr>
    </w:p>
    <w:p w:rsidR="00C80EF1" w:rsidRDefault="00C80EF1" w:rsidP="00C80EF1">
      <w:pPr>
        <w:tabs>
          <w:tab w:val="num" w:pos="1800"/>
        </w:tabs>
        <w:spacing w:line="480" w:lineRule="auto"/>
        <w:ind w:left="900"/>
        <w:jc w:val="both"/>
        <w:rPr>
          <w:rFonts w:ascii="Arial" w:hAnsi="Arial" w:cs="Arial"/>
          <w:b/>
        </w:rPr>
      </w:pPr>
      <w:r>
        <w:rPr>
          <w:rFonts w:ascii="Arial" w:hAnsi="Arial" w:cs="Arial"/>
          <w:b/>
        </w:rPr>
        <w:t>3.3.4.  Unidad Experimental</w:t>
      </w:r>
    </w:p>
    <w:p w:rsidR="00C80EF1" w:rsidRDefault="00C80EF1" w:rsidP="00C80EF1">
      <w:pPr>
        <w:spacing w:line="480" w:lineRule="auto"/>
        <w:ind w:left="1620"/>
        <w:jc w:val="both"/>
        <w:rPr>
          <w:rFonts w:ascii="Arial" w:hAnsi="Arial" w:cs="Arial"/>
        </w:rPr>
      </w:pPr>
      <w:r>
        <w:rPr>
          <w:rFonts w:ascii="Arial" w:hAnsi="Arial" w:cs="Arial"/>
        </w:rPr>
        <w:t xml:space="preserve">La unidad experimental esta conformada por cada animal que se utilizo para el estudio. Los borregos utilizados son híbridos del cruce entre la raza Pelibuey x Dorper. En total se usaron 28 unidades experimentales (7 repeticiones por cada tratamiento). </w:t>
      </w:r>
    </w:p>
    <w:p w:rsidR="00C80EF1" w:rsidRDefault="00C80EF1" w:rsidP="00C80EF1">
      <w:pPr>
        <w:tabs>
          <w:tab w:val="left" w:pos="540"/>
          <w:tab w:val="left" w:pos="900"/>
        </w:tabs>
        <w:spacing w:line="480" w:lineRule="auto"/>
        <w:ind w:left="360" w:firstLine="180"/>
        <w:jc w:val="both"/>
        <w:rPr>
          <w:rFonts w:ascii="Arial" w:hAnsi="Arial" w:cs="Arial"/>
          <w:b/>
        </w:rPr>
      </w:pPr>
    </w:p>
    <w:p w:rsidR="00C80EF1" w:rsidRDefault="00C80EF1" w:rsidP="00C80EF1">
      <w:pPr>
        <w:tabs>
          <w:tab w:val="left" w:pos="540"/>
          <w:tab w:val="left" w:pos="900"/>
        </w:tabs>
        <w:spacing w:line="480" w:lineRule="auto"/>
        <w:ind w:left="360" w:firstLine="180"/>
        <w:jc w:val="both"/>
        <w:rPr>
          <w:rFonts w:ascii="Arial" w:hAnsi="Arial" w:cs="Arial"/>
          <w:b/>
        </w:rPr>
      </w:pPr>
    </w:p>
    <w:p w:rsidR="00C80EF1" w:rsidRDefault="00C80EF1" w:rsidP="00C80EF1">
      <w:pPr>
        <w:tabs>
          <w:tab w:val="left" w:pos="540"/>
          <w:tab w:val="left" w:pos="900"/>
        </w:tabs>
        <w:spacing w:line="480" w:lineRule="auto"/>
        <w:ind w:left="900"/>
        <w:jc w:val="both"/>
        <w:rPr>
          <w:rFonts w:ascii="Arial" w:hAnsi="Arial" w:cs="Arial"/>
          <w:b/>
        </w:rPr>
      </w:pPr>
      <w:r>
        <w:rPr>
          <w:rFonts w:ascii="Arial" w:hAnsi="Arial" w:cs="Arial"/>
          <w:b/>
        </w:rPr>
        <w:lastRenderedPageBreak/>
        <w:t>3.3.5.  Diseño experimental</w:t>
      </w:r>
    </w:p>
    <w:p w:rsidR="00C80EF1" w:rsidRDefault="00C80EF1" w:rsidP="00C80EF1">
      <w:pPr>
        <w:spacing w:line="480" w:lineRule="auto"/>
        <w:ind w:left="1620"/>
        <w:jc w:val="both"/>
        <w:rPr>
          <w:rFonts w:ascii="Arial" w:hAnsi="Arial" w:cs="Arial"/>
        </w:rPr>
      </w:pPr>
      <w:r>
        <w:rPr>
          <w:rFonts w:ascii="Arial" w:hAnsi="Arial" w:cs="Arial"/>
        </w:rPr>
        <w:t>El diseño experimental que se utilizo para el estudio es el DBCA (Diseños de Bloque al Azar).</w:t>
      </w:r>
    </w:p>
    <w:p w:rsidR="00C80EF1" w:rsidRDefault="00C80EF1" w:rsidP="00C80EF1">
      <w:pPr>
        <w:tabs>
          <w:tab w:val="left" w:pos="1080"/>
          <w:tab w:val="left" w:pos="1260"/>
        </w:tabs>
        <w:spacing w:line="480" w:lineRule="auto"/>
        <w:ind w:left="1080"/>
        <w:jc w:val="center"/>
        <w:rPr>
          <w:rFonts w:ascii="Arial" w:hAnsi="Arial" w:cs="Arial"/>
          <w:b/>
        </w:rPr>
      </w:pPr>
    </w:p>
    <w:p w:rsidR="00C80EF1" w:rsidRDefault="00C80EF1" w:rsidP="00C80EF1">
      <w:pPr>
        <w:spacing w:line="480" w:lineRule="auto"/>
        <w:ind w:left="1620"/>
        <w:jc w:val="both"/>
        <w:rPr>
          <w:rFonts w:ascii="Arial" w:hAnsi="Arial" w:cs="Arial"/>
          <w:b/>
        </w:rPr>
      </w:pPr>
      <w:r>
        <w:rPr>
          <w:rFonts w:ascii="Arial" w:hAnsi="Arial" w:cs="Arial"/>
          <w:b/>
        </w:rPr>
        <w:t>TABLA 9. Esquema del análisis de varianza</w:t>
      </w:r>
    </w:p>
    <w:tbl>
      <w:tblPr>
        <w:tblpPr w:leftFromText="141" w:rightFromText="141" w:vertAnchor="text" w:horzAnchor="page" w:tblpX="4719" w:tblpY="206"/>
        <w:tblW w:w="3310" w:type="dxa"/>
        <w:tblCellMar>
          <w:left w:w="70" w:type="dxa"/>
          <w:right w:w="70" w:type="dxa"/>
        </w:tblCellMar>
        <w:tblLook w:val="0000"/>
      </w:tblPr>
      <w:tblGrid>
        <w:gridCol w:w="1541"/>
        <w:gridCol w:w="1769"/>
      </w:tblGrid>
      <w:tr w:rsidR="00C80EF1" w:rsidTr="00101B48">
        <w:trPr>
          <w:trHeight w:val="660"/>
        </w:trPr>
        <w:tc>
          <w:tcPr>
            <w:tcW w:w="1541" w:type="dxa"/>
            <w:tcBorders>
              <w:top w:val="single" w:sz="4" w:space="0" w:color="auto"/>
              <w:left w:val="nil"/>
              <w:bottom w:val="single" w:sz="4" w:space="0" w:color="auto"/>
              <w:right w:val="nil"/>
            </w:tcBorders>
            <w:shd w:val="clear" w:color="auto" w:fill="auto"/>
          </w:tcPr>
          <w:p w:rsidR="00C80EF1" w:rsidRDefault="00C80EF1" w:rsidP="00101B48">
            <w:pPr>
              <w:jc w:val="both"/>
              <w:rPr>
                <w:rFonts w:ascii="Arial" w:hAnsi="Arial" w:cs="Arial"/>
                <w:b/>
                <w:bCs/>
              </w:rPr>
            </w:pPr>
            <w:r>
              <w:rPr>
                <w:rFonts w:ascii="Arial" w:hAnsi="Arial" w:cs="Arial"/>
                <w:b/>
                <w:bCs/>
              </w:rPr>
              <w:t xml:space="preserve">Fuente de variación </w:t>
            </w:r>
          </w:p>
        </w:tc>
        <w:tc>
          <w:tcPr>
            <w:tcW w:w="1769" w:type="dxa"/>
            <w:tcBorders>
              <w:top w:val="single" w:sz="4" w:space="0" w:color="auto"/>
              <w:left w:val="nil"/>
              <w:bottom w:val="single" w:sz="4" w:space="0" w:color="auto"/>
              <w:right w:val="nil"/>
            </w:tcBorders>
            <w:shd w:val="clear" w:color="auto" w:fill="auto"/>
          </w:tcPr>
          <w:p w:rsidR="00C80EF1" w:rsidRDefault="00C80EF1" w:rsidP="00101B48">
            <w:pPr>
              <w:jc w:val="both"/>
              <w:rPr>
                <w:rFonts w:ascii="Arial" w:hAnsi="Arial" w:cs="Arial"/>
                <w:b/>
                <w:bCs/>
              </w:rPr>
            </w:pPr>
            <w:r>
              <w:rPr>
                <w:rFonts w:ascii="Arial" w:hAnsi="Arial" w:cs="Arial"/>
                <w:b/>
                <w:bCs/>
              </w:rPr>
              <w:t>Grados de libertad</w:t>
            </w:r>
          </w:p>
        </w:tc>
      </w:tr>
      <w:tr w:rsidR="00C80EF1" w:rsidTr="00101B48">
        <w:trPr>
          <w:trHeight w:val="300"/>
        </w:trPr>
        <w:tc>
          <w:tcPr>
            <w:tcW w:w="1541"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Total</w:t>
            </w:r>
          </w:p>
        </w:tc>
        <w:tc>
          <w:tcPr>
            <w:tcW w:w="1769"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 xml:space="preserve">(r x t) – 1                 </w:t>
            </w:r>
          </w:p>
        </w:tc>
      </w:tr>
      <w:tr w:rsidR="00C80EF1" w:rsidTr="00101B48">
        <w:trPr>
          <w:trHeight w:val="315"/>
        </w:trPr>
        <w:tc>
          <w:tcPr>
            <w:tcW w:w="1541"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Repeticiones</w:t>
            </w:r>
          </w:p>
        </w:tc>
        <w:tc>
          <w:tcPr>
            <w:tcW w:w="1769"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 xml:space="preserve"> r – 1                     </w:t>
            </w:r>
          </w:p>
        </w:tc>
      </w:tr>
      <w:tr w:rsidR="00C80EF1" w:rsidTr="00101B48">
        <w:trPr>
          <w:trHeight w:val="315"/>
        </w:trPr>
        <w:tc>
          <w:tcPr>
            <w:tcW w:w="1541"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Tratamientos</w:t>
            </w:r>
          </w:p>
        </w:tc>
        <w:tc>
          <w:tcPr>
            <w:tcW w:w="1769" w:type="dxa"/>
            <w:tcBorders>
              <w:top w:val="nil"/>
              <w:left w:val="nil"/>
              <w:bottom w:val="nil"/>
              <w:right w:val="nil"/>
            </w:tcBorders>
            <w:shd w:val="clear" w:color="auto" w:fill="auto"/>
          </w:tcPr>
          <w:p w:rsidR="00C80EF1" w:rsidRDefault="00C80EF1" w:rsidP="00101B48">
            <w:pPr>
              <w:jc w:val="both"/>
              <w:rPr>
                <w:rFonts w:ascii="Arial" w:hAnsi="Arial" w:cs="Arial"/>
              </w:rPr>
            </w:pPr>
            <w:r>
              <w:rPr>
                <w:rFonts w:ascii="Arial" w:hAnsi="Arial" w:cs="Arial"/>
              </w:rPr>
              <w:t xml:space="preserve"> t – 1                     </w:t>
            </w:r>
          </w:p>
        </w:tc>
      </w:tr>
      <w:tr w:rsidR="00C80EF1" w:rsidTr="00101B48">
        <w:trPr>
          <w:trHeight w:val="630"/>
        </w:trPr>
        <w:tc>
          <w:tcPr>
            <w:tcW w:w="1541" w:type="dxa"/>
            <w:tcBorders>
              <w:top w:val="nil"/>
              <w:left w:val="nil"/>
              <w:bottom w:val="single" w:sz="4" w:space="0" w:color="auto"/>
              <w:right w:val="nil"/>
            </w:tcBorders>
            <w:shd w:val="clear" w:color="auto" w:fill="auto"/>
          </w:tcPr>
          <w:p w:rsidR="00C80EF1" w:rsidRDefault="00C80EF1" w:rsidP="00101B48">
            <w:pPr>
              <w:jc w:val="both"/>
              <w:rPr>
                <w:rFonts w:ascii="Arial" w:hAnsi="Arial" w:cs="Arial"/>
              </w:rPr>
            </w:pPr>
            <w:r>
              <w:rPr>
                <w:rFonts w:ascii="Arial" w:hAnsi="Arial" w:cs="Arial"/>
              </w:rPr>
              <w:t>Error experimental</w:t>
            </w:r>
          </w:p>
        </w:tc>
        <w:tc>
          <w:tcPr>
            <w:tcW w:w="1769" w:type="dxa"/>
            <w:tcBorders>
              <w:top w:val="nil"/>
              <w:left w:val="nil"/>
              <w:bottom w:val="single" w:sz="4" w:space="0" w:color="auto"/>
              <w:right w:val="nil"/>
            </w:tcBorders>
            <w:shd w:val="clear" w:color="auto" w:fill="auto"/>
          </w:tcPr>
          <w:p w:rsidR="00C80EF1" w:rsidRDefault="00C80EF1" w:rsidP="00101B48">
            <w:pPr>
              <w:jc w:val="both"/>
              <w:rPr>
                <w:rFonts w:ascii="Arial" w:hAnsi="Arial" w:cs="Arial"/>
              </w:rPr>
            </w:pPr>
            <w:r>
              <w:rPr>
                <w:rFonts w:ascii="Arial" w:hAnsi="Arial" w:cs="Arial"/>
              </w:rPr>
              <w:t xml:space="preserve"> (t – 1) x (r – 1)               </w:t>
            </w:r>
          </w:p>
        </w:tc>
      </w:tr>
    </w:tbl>
    <w:p w:rsidR="00C80EF1" w:rsidRDefault="00C80EF1" w:rsidP="00C80EF1">
      <w:pPr>
        <w:tabs>
          <w:tab w:val="left" w:pos="900"/>
          <w:tab w:val="left" w:pos="1080"/>
        </w:tabs>
        <w:spacing w:line="480" w:lineRule="auto"/>
        <w:jc w:val="both"/>
        <w:rPr>
          <w:rFonts w:ascii="Arial" w:hAnsi="Arial" w:cs="Arial"/>
          <w:b/>
        </w:rPr>
      </w:pPr>
    </w:p>
    <w:p w:rsidR="00C80EF1" w:rsidRDefault="00C80EF1" w:rsidP="00C80EF1">
      <w:pPr>
        <w:tabs>
          <w:tab w:val="left" w:pos="900"/>
          <w:tab w:val="left" w:pos="1080"/>
        </w:tabs>
        <w:spacing w:line="480" w:lineRule="auto"/>
        <w:jc w:val="both"/>
        <w:rPr>
          <w:rFonts w:ascii="Arial" w:hAnsi="Arial" w:cs="Arial"/>
          <w:b/>
        </w:rPr>
      </w:pPr>
    </w:p>
    <w:p w:rsidR="00C80EF1" w:rsidRDefault="00C80EF1" w:rsidP="00C80EF1">
      <w:pPr>
        <w:tabs>
          <w:tab w:val="left" w:pos="900"/>
          <w:tab w:val="left" w:pos="1080"/>
        </w:tabs>
        <w:spacing w:line="480" w:lineRule="auto"/>
        <w:jc w:val="both"/>
        <w:rPr>
          <w:rFonts w:ascii="Arial" w:hAnsi="Arial" w:cs="Arial"/>
          <w:b/>
        </w:rPr>
      </w:pPr>
    </w:p>
    <w:p w:rsidR="00C80EF1" w:rsidRDefault="00C80EF1" w:rsidP="00C80EF1">
      <w:pPr>
        <w:tabs>
          <w:tab w:val="left" w:pos="900"/>
          <w:tab w:val="left" w:pos="1080"/>
        </w:tabs>
        <w:spacing w:line="480" w:lineRule="auto"/>
        <w:jc w:val="both"/>
        <w:rPr>
          <w:rFonts w:ascii="Arial" w:hAnsi="Arial" w:cs="Arial"/>
          <w:b/>
        </w:rPr>
      </w:pPr>
    </w:p>
    <w:p w:rsidR="00C80EF1" w:rsidRDefault="00C80EF1" w:rsidP="00C80EF1">
      <w:pPr>
        <w:tabs>
          <w:tab w:val="left" w:pos="900"/>
          <w:tab w:val="left" w:pos="1080"/>
        </w:tabs>
        <w:spacing w:line="480" w:lineRule="auto"/>
        <w:jc w:val="both"/>
        <w:rPr>
          <w:rFonts w:ascii="Arial" w:hAnsi="Arial" w:cs="Arial"/>
          <w:b/>
        </w:rPr>
      </w:pPr>
    </w:p>
    <w:p w:rsidR="00C80EF1" w:rsidRDefault="00C80EF1" w:rsidP="00C80EF1">
      <w:pPr>
        <w:tabs>
          <w:tab w:val="left" w:pos="900"/>
          <w:tab w:val="left" w:pos="1080"/>
        </w:tabs>
        <w:spacing w:line="480" w:lineRule="auto"/>
        <w:jc w:val="both"/>
        <w:rPr>
          <w:rFonts w:ascii="Arial" w:hAnsi="Arial" w:cs="Arial"/>
          <w:b/>
        </w:rPr>
      </w:pPr>
    </w:p>
    <w:p w:rsidR="00C80EF1" w:rsidRDefault="00C80EF1" w:rsidP="00C80EF1">
      <w:pPr>
        <w:tabs>
          <w:tab w:val="left" w:pos="900"/>
          <w:tab w:val="left" w:pos="1080"/>
        </w:tabs>
        <w:spacing w:line="480" w:lineRule="auto"/>
        <w:ind w:left="900"/>
        <w:jc w:val="both"/>
        <w:rPr>
          <w:rFonts w:ascii="Arial" w:hAnsi="Arial" w:cs="Arial"/>
          <w:b/>
        </w:rPr>
      </w:pPr>
      <w:r>
        <w:rPr>
          <w:rFonts w:ascii="Arial" w:hAnsi="Arial" w:cs="Arial"/>
          <w:b/>
        </w:rPr>
        <w:t>3.3.6.  Análisis Estadístico y Nivel de Significancia</w:t>
      </w:r>
    </w:p>
    <w:p w:rsidR="00C80EF1" w:rsidRDefault="00C80EF1" w:rsidP="00C80EF1">
      <w:pPr>
        <w:tabs>
          <w:tab w:val="left" w:pos="1080"/>
          <w:tab w:val="left" w:pos="1260"/>
        </w:tabs>
        <w:spacing w:line="480" w:lineRule="auto"/>
        <w:ind w:left="1620"/>
        <w:jc w:val="both"/>
        <w:rPr>
          <w:rFonts w:ascii="Arial" w:hAnsi="Arial" w:cs="Arial"/>
        </w:rPr>
      </w:pPr>
      <w:r>
        <w:rPr>
          <w:rFonts w:ascii="Arial" w:hAnsi="Arial" w:cs="Arial"/>
        </w:rPr>
        <w:t>Los datos obtenidos Sometidos a un análisis de variancia de acuerdo al diseño propuesto. Para la separación de medias se utilizó la prueba de Rangos múltiples de Duncan al 5% de probabilidad (P ≤ 0.05). Los análisis estadísticos fueron realizados utilizando el programa estadístico SPSS.</w:t>
      </w:r>
    </w:p>
    <w:p w:rsidR="00C80EF1" w:rsidRDefault="00C80EF1" w:rsidP="00C80EF1">
      <w:pPr>
        <w:tabs>
          <w:tab w:val="left" w:pos="1080"/>
        </w:tabs>
        <w:spacing w:line="480" w:lineRule="auto"/>
        <w:ind w:left="540"/>
        <w:jc w:val="both"/>
        <w:rPr>
          <w:rFonts w:ascii="Arial" w:hAnsi="Arial" w:cs="Arial"/>
          <w:b/>
        </w:rPr>
      </w:pPr>
    </w:p>
    <w:p w:rsidR="00C80EF1" w:rsidRDefault="00C80EF1" w:rsidP="00C80EF1">
      <w:pPr>
        <w:numPr>
          <w:ilvl w:val="2"/>
          <w:numId w:val="15"/>
        </w:numPr>
        <w:tabs>
          <w:tab w:val="left" w:pos="1080"/>
        </w:tabs>
        <w:spacing w:line="480" w:lineRule="auto"/>
        <w:jc w:val="both"/>
        <w:rPr>
          <w:rFonts w:ascii="Arial" w:hAnsi="Arial" w:cs="Arial"/>
          <w:b/>
        </w:rPr>
      </w:pPr>
      <w:r>
        <w:rPr>
          <w:rFonts w:ascii="Arial" w:hAnsi="Arial" w:cs="Arial"/>
          <w:b/>
        </w:rPr>
        <w:t>Variables Evaluadas</w:t>
      </w:r>
    </w:p>
    <w:p w:rsidR="00C80EF1" w:rsidRPr="000F39FA" w:rsidRDefault="00C80EF1" w:rsidP="00C80EF1">
      <w:pPr>
        <w:numPr>
          <w:ilvl w:val="3"/>
          <w:numId w:val="16"/>
        </w:numPr>
        <w:tabs>
          <w:tab w:val="clear" w:pos="3420"/>
          <w:tab w:val="left" w:pos="1080"/>
          <w:tab w:val="num" w:pos="1620"/>
        </w:tabs>
        <w:spacing w:line="480" w:lineRule="auto"/>
        <w:ind w:left="1620" w:hanging="180"/>
        <w:jc w:val="both"/>
        <w:rPr>
          <w:rFonts w:ascii="Arial" w:hAnsi="Arial" w:cs="Arial"/>
        </w:rPr>
      </w:pPr>
      <w:r w:rsidRPr="000F39FA">
        <w:rPr>
          <w:rFonts w:ascii="Arial" w:hAnsi="Arial" w:cs="Arial"/>
        </w:rPr>
        <w:t>Peso inicial.</w:t>
      </w:r>
    </w:p>
    <w:p w:rsidR="00C80EF1" w:rsidRPr="000F39FA" w:rsidRDefault="00C80EF1" w:rsidP="00C80EF1">
      <w:pPr>
        <w:numPr>
          <w:ilvl w:val="3"/>
          <w:numId w:val="16"/>
        </w:numPr>
        <w:tabs>
          <w:tab w:val="clear" w:pos="3420"/>
          <w:tab w:val="left" w:pos="1080"/>
          <w:tab w:val="num" w:pos="1620"/>
        </w:tabs>
        <w:spacing w:line="480" w:lineRule="auto"/>
        <w:ind w:left="1620" w:hanging="180"/>
        <w:jc w:val="both"/>
        <w:rPr>
          <w:rFonts w:ascii="Arial" w:hAnsi="Arial" w:cs="Arial"/>
        </w:rPr>
      </w:pPr>
      <w:r w:rsidRPr="000F39FA">
        <w:rPr>
          <w:rFonts w:ascii="Arial" w:hAnsi="Arial" w:cs="Arial"/>
        </w:rPr>
        <w:t>Peso final.</w:t>
      </w:r>
    </w:p>
    <w:p w:rsidR="00C80EF1" w:rsidRDefault="00C80EF1" w:rsidP="00C80EF1">
      <w:pPr>
        <w:numPr>
          <w:ilvl w:val="3"/>
          <w:numId w:val="16"/>
        </w:numPr>
        <w:tabs>
          <w:tab w:val="clear" w:pos="3420"/>
          <w:tab w:val="num" w:pos="1620"/>
          <w:tab w:val="num" w:pos="3960"/>
        </w:tabs>
        <w:spacing w:line="480" w:lineRule="auto"/>
        <w:ind w:left="1620" w:hanging="180"/>
        <w:jc w:val="both"/>
        <w:rPr>
          <w:rFonts w:ascii="Arial" w:hAnsi="Arial" w:cs="Arial"/>
        </w:rPr>
      </w:pPr>
      <w:r>
        <w:rPr>
          <w:rFonts w:ascii="Arial" w:hAnsi="Arial" w:cs="Arial"/>
        </w:rPr>
        <w:t>Consumo de alimento promedio por tratamiento semanal.</w:t>
      </w:r>
    </w:p>
    <w:p w:rsidR="00C80EF1" w:rsidRDefault="00C80EF1" w:rsidP="00C80EF1">
      <w:pPr>
        <w:numPr>
          <w:ilvl w:val="3"/>
          <w:numId w:val="16"/>
        </w:numPr>
        <w:tabs>
          <w:tab w:val="clear" w:pos="3420"/>
          <w:tab w:val="num" w:pos="1620"/>
          <w:tab w:val="num" w:pos="3960"/>
        </w:tabs>
        <w:spacing w:line="480" w:lineRule="auto"/>
        <w:ind w:left="1620" w:hanging="180"/>
        <w:jc w:val="both"/>
        <w:rPr>
          <w:rFonts w:ascii="Arial" w:hAnsi="Arial" w:cs="Arial"/>
        </w:rPr>
      </w:pPr>
      <w:r>
        <w:rPr>
          <w:rFonts w:ascii="Arial" w:hAnsi="Arial" w:cs="Arial"/>
        </w:rPr>
        <w:lastRenderedPageBreak/>
        <w:t>Aumento de peso promedio semanal.</w:t>
      </w:r>
    </w:p>
    <w:p w:rsidR="00C80EF1" w:rsidRDefault="00C80EF1" w:rsidP="00C80EF1">
      <w:pPr>
        <w:numPr>
          <w:ilvl w:val="3"/>
          <w:numId w:val="16"/>
        </w:numPr>
        <w:tabs>
          <w:tab w:val="clear" w:pos="3420"/>
          <w:tab w:val="num" w:pos="1620"/>
          <w:tab w:val="num" w:pos="3960"/>
        </w:tabs>
        <w:spacing w:line="480" w:lineRule="auto"/>
        <w:ind w:left="1620" w:hanging="180"/>
        <w:jc w:val="both"/>
        <w:rPr>
          <w:rFonts w:ascii="Arial" w:hAnsi="Arial" w:cs="Arial"/>
        </w:rPr>
      </w:pPr>
      <w:r>
        <w:rPr>
          <w:rFonts w:ascii="Arial" w:hAnsi="Arial" w:cs="Arial"/>
        </w:rPr>
        <w:t>Eficiencia alimenticia.</w:t>
      </w:r>
    </w:p>
    <w:p w:rsidR="00C80EF1" w:rsidRDefault="00C80EF1" w:rsidP="00C80EF1">
      <w:pPr>
        <w:numPr>
          <w:ilvl w:val="3"/>
          <w:numId w:val="16"/>
        </w:numPr>
        <w:tabs>
          <w:tab w:val="clear" w:pos="3420"/>
          <w:tab w:val="num" w:pos="1620"/>
          <w:tab w:val="num" w:pos="3960"/>
        </w:tabs>
        <w:spacing w:line="480" w:lineRule="auto"/>
        <w:ind w:left="1620" w:hanging="180"/>
        <w:jc w:val="both"/>
        <w:rPr>
          <w:rFonts w:ascii="Arial" w:hAnsi="Arial" w:cs="Arial"/>
        </w:rPr>
      </w:pPr>
      <w:r>
        <w:rPr>
          <w:rFonts w:ascii="Arial" w:hAnsi="Arial" w:cs="Arial"/>
        </w:rPr>
        <w:t>Costo de la dieta.</w:t>
      </w:r>
    </w:p>
    <w:p w:rsidR="00C80EF1" w:rsidRDefault="00C80EF1" w:rsidP="00C80EF1">
      <w:pPr>
        <w:numPr>
          <w:ilvl w:val="3"/>
          <w:numId w:val="16"/>
        </w:numPr>
        <w:tabs>
          <w:tab w:val="clear" w:pos="3420"/>
          <w:tab w:val="num" w:pos="1620"/>
          <w:tab w:val="num" w:pos="3960"/>
        </w:tabs>
        <w:spacing w:line="480" w:lineRule="auto"/>
        <w:ind w:left="1620" w:hanging="180"/>
        <w:jc w:val="both"/>
        <w:rPr>
          <w:rFonts w:ascii="Arial" w:hAnsi="Arial" w:cs="Arial"/>
        </w:rPr>
      </w:pPr>
      <w:r>
        <w:rPr>
          <w:rFonts w:ascii="Arial" w:hAnsi="Arial" w:cs="Arial"/>
        </w:rPr>
        <w:t>Rendimiento económico.</w:t>
      </w:r>
    </w:p>
    <w:p w:rsidR="00C80EF1" w:rsidRDefault="00C80EF1" w:rsidP="00C80EF1">
      <w:pPr>
        <w:spacing w:line="480" w:lineRule="auto"/>
        <w:ind w:left="720"/>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tabs>
          <w:tab w:val="left" w:pos="1080"/>
          <w:tab w:val="left" w:pos="1260"/>
        </w:tabs>
        <w:spacing w:line="480" w:lineRule="auto"/>
        <w:ind w:left="360"/>
        <w:jc w:val="both"/>
        <w:rPr>
          <w:rFonts w:ascii="Arial" w:hAnsi="Arial" w:cs="Arial"/>
          <w:b/>
        </w:rPr>
      </w:pPr>
      <w:r>
        <w:rPr>
          <w:rFonts w:ascii="Arial" w:hAnsi="Arial" w:cs="Arial"/>
          <w:b/>
        </w:rPr>
        <w:t>3.4.  Análisis Económico (21).</w:t>
      </w:r>
    </w:p>
    <w:p w:rsidR="00C80EF1" w:rsidRDefault="00C80EF1" w:rsidP="00C80EF1">
      <w:pPr>
        <w:spacing w:line="480" w:lineRule="auto"/>
        <w:ind w:left="900"/>
        <w:jc w:val="both"/>
        <w:rPr>
          <w:rFonts w:ascii="Arial" w:hAnsi="Arial" w:cs="Arial"/>
        </w:rPr>
      </w:pPr>
      <w:r>
        <w:rPr>
          <w:rFonts w:ascii="Arial" w:hAnsi="Arial" w:cs="Arial"/>
        </w:rPr>
        <w:t>El análisis económico del experimento se realizó siguiendo la metodología propuesta por el CIMMYT.</w:t>
      </w:r>
    </w:p>
    <w:p w:rsidR="00C80EF1" w:rsidRDefault="00C80EF1" w:rsidP="00C80EF1">
      <w:pPr>
        <w:tabs>
          <w:tab w:val="left" w:pos="1440"/>
          <w:tab w:val="left" w:pos="1620"/>
          <w:tab w:val="left" w:pos="1980"/>
        </w:tabs>
        <w:spacing w:line="480" w:lineRule="auto"/>
        <w:ind w:left="900"/>
        <w:jc w:val="both"/>
        <w:rPr>
          <w:rFonts w:ascii="Arial" w:hAnsi="Arial" w:cs="Arial"/>
          <w:b/>
        </w:rPr>
      </w:pPr>
    </w:p>
    <w:p w:rsidR="00C80EF1" w:rsidRDefault="00C80EF1" w:rsidP="00C80EF1">
      <w:pPr>
        <w:tabs>
          <w:tab w:val="left" w:pos="1440"/>
          <w:tab w:val="left" w:pos="1620"/>
          <w:tab w:val="left" w:pos="1980"/>
        </w:tabs>
        <w:spacing w:line="480" w:lineRule="auto"/>
        <w:ind w:left="900"/>
        <w:jc w:val="both"/>
        <w:rPr>
          <w:rFonts w:ascii="Arial" w:hAnsi="Arial" w:cs="Arial"/>
          <w:b/>
        </w:rPr>
      </w:pPr>
      <w:r>
        <w:rPr>
          <w:rFonts w:ascii="Arial" w:hAnsi="Arial" w:cs="Arial"/>
          <w:b/>
        </w:rPr>
        <w:t xml:space="preserve"> 3.4.1.  Análisis de Presupuesto Parcial.</w:t>
      </w:r>
    </w:p>
    <w:p w:rsidR="00C80EF1" w:rsidRDefault="00C80EF1" w:rsidP="00C80EF1">
      <w:pPr>
        <w:tabs>
          <w:tab w:val="left" w:pos="1800"/>
          <w:tab w:val="left" w:pos="1980"/>
        </w:tabs>
        <w:spacing w:line="480" w:lineRule="auto"/>
        <w:ind w:left="1620"/>
        <w:jc w:val="both"/>
        <w:rPr>
          <w:rFonts w:ascii="Arial" w:hAnsi="Arial" w:cs="Arial"/>
        </w:rPr>
      </w:pPr>
      <w:r>
        <w:rPr>
          <w:rFonts w:ascii="Arial" w:hAnsi="Arial" w:cs="Arial"/>
        </w:rPr>
        <w:t>Se estimó el beneficio neto de los tratamientos, el mismo que se obtuvo restando del beneficio bruto los costos que varían.</w:t>
      </w:r>
    </w:p>
    <w:p w:rsidR="00C80EF1" w:rsidRDefault="00C80EF1" w:rsidP="00C80EF1">
      <w:pPr>
        <w:spacing w:line="480" w:lineRule="auto"/>
        <w:jc w:val="both"/>
        <w:rPr>
          <w:rFonts w:ascii="Arial" w:hAnsi="Arial" w:cs="Arial"/>
          <w:b/>
        </w:rPr>
      </w:pPr>
    </w:p>
    <w:p w:rsidR="00C80EF1" w:rsidRDefault="00C80EF1" w:rsidP="00C80EF1">
      <w:pPr>
        <w:spacing w:line="480" w:lineRule="auto"/>
        <w:ind w:left="900"/>
        <w:jc w:val="both"/>
        <w:rPr>
          <w:rFonts w:ascii="Arial" w:hAnsi="Arial" w:cs="Arial"/>
          <w:b/>
        </w:rPr>
      </w:pPr>
      <w:r>
        <w:rPr>
          <w:rFonts w:ascii="Arial" w:hAnsi="Arial" w:cs="Arial"/>
          <w:b/>
        </w:rPr>
        <w:t>3.4.2.  Análisis de Dominancia</w:t>
      </w:r>
    </w:p>
    <w:p w:rsidR="00C80EF1" w:rsidRDefault="00C80EF1" w:rsidP="00C80EF1">
      <w:pPr>
        <w:spacing w:line="480" w:lineRule="auto"/>
        <w:ind w:left="1800"/>
        <w:jc w:val="both"/>
        <w:rPr>
          <w:rFonts w:ascii="Arial" w:hAnsi="Arial" w:cs="Arial"/>
        </w:rPr>
      </w:pPr>
      <w:r>
        <w:rPr>
          <w:rFonts w:ascii="Arial" w:hAnsi="Arial" w:cs="Arial"/>
        </w:rPr>
        <w:t>Se ordenaron los tratamientos de menor a mayor costo variables con su respectivo beneficio neto para determinar que tratamientos son dominados.</w:t>
      </w:r>
    </w:p>
    <w:p w:rsidR="00C80EF1" w:rsidRDefault="00C80EF1" w:rsidP="00C80EF1">
      <w:pPr>
        <w:spacing w:line="480" w:lineRule="auto"/>
        <w:ind w:left="1800"/>
        <w:jc w:val="both"/>
        <w:rPr>
          <w:rFonts w:ascii="Arial" w:hAnsi="Arial" w:cs="Arial"/>
        </w:rPr>
      </w:pPr>
    </w:p>
    <w:p w:rsidR="00C80EF1" w:rsidRDefault="00C80EF1" w:rsidP="00C80EF1">
      <w:pPr>
        <w:spacing w:line="480" w:lineRule="auto"/>
        <w:ind w:left="1800"/>
        <w:jc w:val="both"/>
        <w:rPr>
          <w:rFonts w:ascii="Arial" w:hAnsi="Arial" w:cs="Arial"/>
        </w:rPr>
      </w:pPr>
      <w:r>
        <w:rPr>
          <w:rFonts w:ascii="Arial" w:hAnsi="Arial" w:cs="Arial"/>
        </w:rPr>
        <w:t>Un tratamiento es dominado por otro cuando su beneficio neto es igual o menor que el anterior y su costo correspondiente que varia es mayor.</w:t>
      </w:r>
    </w:p>
    <w:p w:rsidR="00C80EF1" w:rsidRDefault="00C80EF1" w:rsidP="00C80EF1">
      <w:pPr>
        <w:tabs>
          <w:tab w:val="left" w:pos="540"/>
          <w:tab w:val="left" w:pos="900"/>
          <w:tab w:val="left" w:pos="1080"/>
          <w:tab w:val="left" w:pos="1800"/>
        </w:tabs>
        <w:spacing w:line="480" w:lineRule="auto"/>
        <w:jc w:val="both"/>
        <w:rPr>
          <w:rFonts w:ascii="Arial" w:hAnsi="Arial" w:cs="Arial"/>
          <w:b/>
        </w:rPr>
      </w:pPr>
    </w:p>
    <w:p w:rsidR="00C80EF1" w:rsidRDefault="00C80EF1" w:rsidP="00C80EF1">
      <w:pPr>
        <w:spacing w:line="480" w:lineRule="auto"/>
        <w:ind w:left="1080"/>
        <w:jc w:val="both"/>
        <w:rPr>
          <w:rFonts w:ascii="Arial" w:hAnsi="Arial" w:cs="Arial"/>
          <w:b/>
        </w:rPr>
      </w:pPr>
      <w:r>
        <w:rPr>
          <w:rFonts w:ascii="Arial" w:hAnsi="Arial" w:cs="Arial"/>
          <w:b/>
        </w:rPr>
        <w:t>3.4.3  Análisis Marginal</w:t>
      </w:r>
    </w:p>
    <w:p w:rsidR="00C80EF1" w:rsidRDefault="00C80EF1" w:rsidP="00C80EF1">
      <w:pPr>
        <w:tabs>
          <w:tab w:val="left" w:pos="360"/>
        </w:tabs>
        <w:spacing w:line="480" w:lineRule="auto"/>
        <w:ind w:left="1800"/>
        <w:jc w:val="both"/>
        <w:rPr>
          <w:rFonts w:ascii="Arial" w:hAnsi="Arial" w:cs="Arial"/>
        </w:rPr>
      </w:pPr>
      <w:r>
        <w:rPr>
          <w:rFonts w:ascii="Arial" w:hAnsi="Arial" w:cs="Arial"/>
        </w:rPr>
        <w:t>Con este análisis se midió la magnitud del incremento marginal del beneficio neto de los tratamientos dominantes en relación a los demás y la rentabilidad asociada al incremento del costo marginal lo que se denomina Tasa Marginal de Retorno (TMR).</w:t>
      </w:r>
    </w:p>
    <w:p w:rsidR="00C80EF1" w:rsidRDefault="00C80EF1" w:rsidP="00C80EF1">
      <w:pPr>
        <w:spacing w:line="480" w:lineRule="auto"/>
        <w:jc w:val="both"/>
        <w:rPr>
          <w:rFonts w:ascii="Arial" w:hAnsi="Arial" w:cs="Arial"/>
          <w:b/>
        </w:rPr>
      </w:pPr>
    </w:p>
    <w:p w:rsidR="00C80EF1" w:rsidRDefault="00C80EF1" w:rsidP="00C80EF1">
      <w:pPr>
        <w:tabs>
          <w:tab w:val="left" w:pos="1080"/>
        </w:tabs>
        <w:spacing w:line="480" w:lineRule="auto"/>
        <w:ind w:left="360"/>
        <w:jc w:val="both"/>
        <w:rPr>
          <w:rFonts w:ascii="Arial" w:hAnsi="Arial" w:cs="Arial"/>
          <w:b/>
        </w:rPr>
      </w:pPr>
      <w:r>
        <w:rPr>
          <w:rFonts w:ascii="Arial" w:hAnsi="Arial" w:cs="Arial"/>
          <w:b/>
        </w:rPr>
        <w:t>3.5.  Manejo Durante el Experimento.</w:t>
      </w:r>
    </w:p>
    <w:p w:rsidR="00C80EF1" w:rsidRDefault="00C80EF1" w:rsidP="00C80EF1">
      <w:pPr>
        <w:tabs>
          <w:tab w:val="left" w:pos="1080"/>
          <w:tab w:val="left" w:pos="1620"/>
        </w:tabs>
        <w:spacing w:line="480" w:lineRule="auto"/>
        <w:ind w:left="900"/>
        <w:jc w:val="both"/>
        <w:rPr>
          <w:rFonts w:ascii="Arial" w:hAnsi="Arial" w:cs="Arial"/>
        </w:rPr>
      </w:pPr>
      <w:r>
        <w:rPr>
          <w:rFonts w:ascii="Arial" w:hAnsi="Arial" w:cs="Arial"/>
        </w:rPr>
        <w:t xml:space="preserve">Los animales se sometieron al manejo  que se lleva en la Hda. Chaparral, realizada en  la fase de crecimiento y acabado. </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Se utilizaron ovinos tropicales cruzados (pelibuey x dorper), con pesos comprendidos entre 16Kg. y 18Kg. Siendo todos los animales machos 2.5 meses de edad.</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Las repeticiones que fueron consideradas como cada uno de los animales que se usaron para el estudio, fueron distribuidas al azar en los diferentes tratamientos.</w:t>
      </w:r>
    </w:p>
    <w:p w:rsidR="00C80EF1" w:rsidRDefault="00C80EF1" w:rsidP="00C80EF1">
      <w:pPr>
        <w:spacing w:line="480" w:lineRule="auto"/>
        <w:ind w:left="900" w:hanging="540"/>
        <w:jc w:val="both"/>
        <w:rPr>
          <w:rFonts w:ascii="Arial" w:hAnsi="Arial" w:cs="Arial"/>
        </w:rPr>
      </w:pPr>
      <w:r>
        <w:rPr>
          <w:rFonts w:ascii="Arial" w:hAnsi="Arial" w:cs="Arial"/>
        </w:rPr>
        <w:tab/>
      </w:r>
    </w:p>
    <w:p w:rsidR="00C80EF1" w:rsidRDefault="00C80EF1" w:rsidP="00C80EF1">
      <w:pPr>
        <w:spacing w:line="480" w:lineRule="auto"/>
        <w:ind w:left="900" w:hanging="540"/>
        <w:jc w:val="both"/>
        <w:rPr>
          <w:rFonts w:ascii="Arial" w:hAnsi="Arial" w:cs="Arial"/>
        </w:rPr>
      </w:pPr>
      <w:r>
        <w:rPr>
          <w:rFonts w:ascii="Arial" w:hAnsi="Arial" w:cs="Arial"/>
        </w:rPr>
        <w:t xml:space="preserve">         Se realizo un periodo de adaptación de los animales a los tratamientos experimentales por 7 días.</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Se desparasitó y vitaminizo a los OTC (</w:t>
      </w:r>
      <w:r>
        <w:rPr>
          <w:rFonts w:ascii="Arial" w:hAnsi="Arial" w:cs="Arial"/>
          <w:bCs/>
        </w:rPr>
        <w:t>Kyrocur febendazol 10%, Sulfavit, Vitafurán force).</w:t>
      </w:r>
      <w:r>
        <w:rPr>
          <w:rFonts w:ascii="Arial" w:hAnsi="Arial" w:cs="Arial"/>
        </w:rPr>
        <w:t xml:space="preserve"> (Ver tabla 21. ANEXOS).</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El número de animales con   el que se trabajó fue de 7  por tratamiento. Se dividió en  4 lotes  los OTC seleccionados.</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Al momento del inicio del estudio se pesaron los OTC y se registraron los pesos.</w:t>
      </w:r>
    </w:p>
    <w:p w:rsidR="00C80EF1" w:rsidRDefault="00C80EF1" w:rsidP="00C80EF1">
      <w:pPr>
        <w:spacing w:line="480" w:lineRule="auto"/>
        <w:ind w:left="720"/>
        <w:jc w:val="both"/>
        <w:rPr>
          <w:rFonts w:ascii="Arial" w:hAnsi="Arial" w:cs="Arial"/>
        </w:rPr>
      </w:pPr>
    </w:p>
    <w:p w:rsidR="00C80EF1" w:rsidRDefault="00C80EF1" w:rsidP="00C80EF1">
      <w:pPr>
        <w:spacing w:line="480" w:lineRule="auto"/>
        <w:ind w:left="720"/>
        <w:jc w:val="both"/>
        <w:rPr>
          <w:rFonts w:ascii="Arial" w:hAnsi="Arial" w:cs="Arial"/>
        </w:rPr>
      </w:pPr>
      <w:r>
        <w:rPr>
          <w:rFonts w:ascii="Arial" w:hAnsi="Arial" w:cs="Arial"/>
        </w:rPr>
        <w:t xml:space="preserve">   La identificación se realizó al inicio del experimento.</w:t>
      </w:r>
    </w:p>
    <w:p w:rsidR="00C80EF1" w:rsidRDefault="00C80EF1" w:rsidP="00C80EF1">
      <w:pPr>
        <w:spacing w:line="480" w:lineRule="auto"/>
        <w:ind w:left="708" w:firstLine="12"/>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El tratamiento uno se le ofreció una ración balanceada al 12% de proteínas, la misma que se le suministro en la mañana y en la tarde.</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A los OTC del tratamiento dos se les suministró una ración balanceada al 12% de proteína, y pasto maralfalfa (20% de proteina).</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El tratamiento tres fue alimentado solo con pasto del género Pennicetum. (maralfalfa), suministrándole el pasto at libimtum.</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lastRenderedPageBreak/>
        <w:t>El testigo se le suministró concentrado ALCON (13%) y pasto del genero Pannicum. (Saboya) (8.9% de proteína).</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 xml:space="preserve">Diariamente se realizo la limpieza de los corrales donde permanecieron los animales, así como también el cambio diario del agua. </w:t>
      </w:r>
    </w:p>
    <w:p w:rsidR="00C80EF1" w:rsidRDefault="00C80EF1" w:rsidP="00C80EF1">
      <w:pPr>
        <w:spacing w:line="480" w:lineRule="auto"/>
        <w:ind w:left="900"/>
        <w:jc w:val="both"/>
        <w:rPr>
          <w:rFonts w:ascii="Arial" w:hAnsi="Arial" w:cs="Arial"/>
        </w:rPr>
      </w:pPr>
    </w:p>
    <w:p w:rsidR="00C80EF1" w:rsidRPr="00325AF8" w:rsidRDefault="00C80EF1" w:rsidP="00C80EF1">
      <w:pPr>
        <w:spacing w:line="480" w:lineRule="auto"/>
        <w:ind w:left="900"/>
        <w:jc w:val="both"/>
        <w:rPr>
          <w:rFonts w:ascii="Arial" w:hAnsi="Arial" w:cs="Arial"/>
        </w:rPr>
      </w:pPr>
      <w:r>
        <w:rPr>
          <w:rFonts w:ascii="Arial" w:hAnsi="Arial" w:cs="Arial"/>
        </w:rPr>
        <w:t>Además cabe recalcar que todas las mañanas se procedió hacer un control de las repeticiones, ya que por ser estos animales muy susceptibles a enfermedades diariamente se debió controlar algún tipo de dolencia.</w:t>
      </w:r>
    </w:p>
    <w:p w:rsidR="00C80EF1" w:rsidRDefault="00C80EF1" w:rsidP="00C80EF1">
      <w:pPr>
        <w:spacing w:line="480" w:lineRule="auto"/>
        <w:ind w:left="900" w:hanging="180"/>
        <w:jc w:val="both"/>
        <w:rPr>
          <w:rFonts w:ascii="Arial" w:hAnsi="Arial" w:cs="Arial"/>
          <w:b/>
        </w:rPr>
      </w:pPr>
    </w:p>
    <w:p w:rsidR="00C80EF1" w:rsidRDefault="00C80EF1" w:rsidP="00C80EF1">
      <w:pPr>
        <w:spacing w:line="480" w:lineRule="auto"/>
        <w:ind w:left="360"/>
        <w:jc w:val="both"/>
        <w:rPr>
          <w:rFonts w:ascii="Arial" w:hAnsi="Arial" w:cs="Arial"/>
          <w:b/>
        </w:rPr>
      </w:pPr>
      <w:r>
        <w:rPr>
          <w:rFonts w:ascii="Arial" w:hAnsi="Arial" w:cs="Arial"/>
          <w:b/>
        </w:rPr>
        <w:t>3.6.  Ración Usada para el Estudio:</w:t>
      </w:r>
    </w:p>
    <w:p w:rsidR="00C80EF1" w:rsidRDefault="00C80EF1" w:rsidP="00C80EF1">
      <w:pPr>
        <w:spacing w:line="480" w:lineRule="auto"/>
        <w:ind w:left="900"/>
        <w:jc w:val="both"/>
        <w:rPr>
          <w:rFonts w:ascii="Arial" w:hAnsi="Arial" w:cs="Arial"/>
        </w:rPr>
      </w:pPr>
      <w:r>
        <w:rPr>
          <w:rFonts w:ascii="Arial" w:hAnsi="Arial" w:cs="Arial"/>
        </w:rPr>
        <w:t>La dieta que se formuló para llevar acabo el estudio presentado, fue preparada principalmente con subproductos de fácil adquisición por los beneficiados de este  estudio, en este caso los pequeños y medianos criadores de OTC en el cantón Balzar.</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Los ingredientes que se usaron son: maíz molido, harina de soya, harina de pescado, harina de concha, polvillo de arroz, suplemento vitamínico y sal mineral.</w:t>
      </w:r>
    </w:p>
    <w:p w:rsidR="00C80EF1" w:rsidRDefault="00C80EF1" w:rsidP="00C80EF1">
      <w:pPr>
        <w:spacing w:line="480" w:lineRule="auto"/>
        <w:jc w:val="both"/>
        <w:rPr>
          <w:rFonts w:ascii="Arial" w:hAnsi="Arial" w:cs="Arial"/>
          <w:b/>
        </w:rPr>
      </w:pPr>
    </w:p>
    <w:p w:rsidR="00C80EF1" w:rsidRDefault="00C80EF1" w:rsidP="00C80EF1">
      <w:pPr>
        <w:spacing w:line="480" w:lineRule="auto"/>
        <w:ind w:left="900"/>
        <w:jc w:val="both"/>
        <w:rPr>
          <w:rFonts w:ascii="Arial" w:hAnsi="Arial" w:cs="Arial"/>
          <w:b/>
        </w:rPr>
      </w:pPr>
      <w:r>
        <w:rPr>
          <w:rFonts w:ascii="Arial" w:hAnsi="Arial" w:cs="Arial"/>
          <w:b/>
        </w:rPr>
        <w:lastRenderedPageBreak/>
        <w:t>3.6.1.  Ingredientes.</w:t>
      </w:r>
    </w:p>
    <w:p w:rsidR="00C80EF1" w:rsidRDefault="00C80EF1" w:rsidP="00C80EF1">
      <w:pPr>
        <w:spacing w:line="480" w:lineRule="auto"/>
        <w:ind w:left="1620"/>
        <w:jc w:val="both"/>
        <w:outlineLvl w:val="0"/>
        <w:rPr>
          <w:rFonts w:ascii="Arial" w:hAnsi="Arial" w:cs="Arial"/>
          <w:b/>
        </w:rPr>
      </w:pPr>
      <w:r>
        <w:rPr>
          <w:rFonts w:ascii="Arial" w:hAnsi="Arial" w:cs="Arial"/>
          <w:b/>
        </w:rPr>
        <w:t>3.6.1.1.  Energéticos:</w:t>
      </w:r>
    </w:p>
    <w:p w:rsidR="00C80EF1" w:rsidRDefault="00C80EF1" w:rsidP="00C80EF1">
      <w:pPr>
        <w:spacing w:line="480" w:lineRule="auto"/>
        <w:ind w:left="2520"/>
        <w:jc w:val="both"/>
        <w:rPr>
          <w:rFonts w:ascii="Arial" w:hAnsi="Arial" w:cs="Arial"/>
        </w:rPr>
      </w:pPr>
      <w:r>
        <w:rPr>
          <w:rFonts w:ascii="Arial" w:hAnsi="Arial" w:cs="Arial"/>
        </w:rPr>
        <w:t>Maíz. Dentro de los cereales que mayor energía aporta por su alto contenido de almidón  (70%) y grasas (40%), además de ser una fuente de ácidos grasos  como el linoleico. Su contenido de proteínas es bajo, el 9%, especialmente de aminoácidos, como lisina y triptofano y el bajo contenido de fibra cruda (2%), sumado con el alto aporte de grasas , lo convierte en un alimento muy apetecido por los animales.(11).</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rPr>
        <w:t>Polvillo. Aporta un buen nivel energético  por su alto contenido e grasas (13%), y son buenas fuentes de ácido linoleico, pero presentan limitantes por favorecer el desarrollo de ocratoxinas  en casos de humedad excesiva en el grano, y por contener residuos de insecticida y pesticida.(11).</w:t>
      </w:r>
    </w:p>
    <w:p w:rsidR="00C80EF1" w:rsidRDefault="00C80EF1" w:rsidP="00C80EF1">
      <w:pPr>
        <w:spacing w:line="480" w:lineRule="auto"/>
        <w:ind w:left="1620"/>
        <w:jc w:val="both"/>
        <w:rPr>
          <w:rFonts w:ascii="Arial" w:hAnsi="Arial" w:cs="Arial"/>
        </w:rPr>
      </w:pPr>
    </w:p>
    <w:p w:rsidR="00C80EF1" w:rsidRDefault="00C80EF1" w:rsidP="00C80EF1">
      <w:pPr>
        <w:spacing w:line="480" w:lineRule="auto"/>
        <w:ind w:left="1620"/>
        <w:jc w:val="both"/>
        <w:outlineLvl w:val="0"/>
        <w:rPr>
          <w:rFonts w:ascii="Arial" w:hAnsi="Arial" w:cs="Arial"/>
          <w:b/>
        </w:rPr>
      </w:pPr>
      <w:r>
        <w:rPr>
          <w:rFonts w:ascii="Arial" w:hAnsi="Arial" w:cs="Arial"/>
          <w:b/>
        </w:rPr>
        <w:t>3.6.1.2.  Proteicos:</w:t>
      </w:r>
    </w:p>
    <w:p w:rsidR="00C80EF1" w:rsidRDefault="00C80EF1" w:rsidP="00C80EF1">
      <w:pPr>
        <w:spacing w:line="480" w:lineRule="auto"/>
        <w:ind w:left="2520"/>
        <w:jc w:val="both"/>
        <w:rPr>
          <w:rFonts w:ascii="Arial" w:hAnsi="Arial" w:cs="Arial"/>
        </w:rPr>
      </w:pPr>
      <w:r>
        <w:rPr>
          <w:rFonts w:ascii="Arial" w:hAnsi="Arial" w:cs="Arial"/>
        </w:rPr>
        <w:t xml:space="preserve">Harina de soya. Este grano contiene 30% de proteínas. La torta de soya, obtenida mediante la </w:t>
      </w:r>
      <w:r>
        <w:rPr>
          <w:rFonts w:ascii="Arial" w:hAnsi="Arial" w:cs="Arial"/>
        </w:rPr>
        <w:lastRenderedPageBreak/>
        <w:t>trituración y el calentamiento del grano con el fin de extraer el aceite, contiene entre el 44% 50% de proteínas del 1% al 5% de grasas y del 5% al 6% de fibra.</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rPr>
        <w:t>El grano de soya es buena fuente de ácidos azufrados, como la metionina y la cistina  y por ello debe combinarse  con cereales o subproductos de origen animal, convirtiéndose así en una fuente de proteínas excelente para monogástricos y actuando como una proteína sobrepasante en los rumiantes.</w:t>
      </w:r>
    </w:p>
    <w:p w:rsidR="00C80EF1" w:rsidRDefault="00C80EF1" w:rsidP="00C80EF1">
      <w:pPr>
        <w:spacing w:line="480" w:lineRule="auto"/>
        <w:ind w:left="2520"/>
        <w:jc w:val="both"/>
        <w:rPr>
          <w:rFonts w:ascii="Arial" w:hAnsi="Arial" w:cs="Arial"/>
        </w:rPr>
      </w:pPr>
    </w:p>
    <w:p w:rsidR="00C80EF1" w:rsidRDefault="00C80EF1" w:rsidP="00C80EF1">
      <w:pPr>
        <w:spacing w:line="480" w:lineRule="auto"/>
        <w:ind w:left="2520"/>
        <w:jc w:val="both"/>
        <w:rPr>
          <w:rFonts w:ascii="Arial" w:hAnsi="Arial" w:cs="Arial"/>
        </w:rPr>
      </w:pPr>
      <w:r>
        <w:rPr>
          <w:rFonts w:ascii="Arial" w:hAnsi="Arial" w:cs="Arial"/>
        </w:rPr>
        <w:t>Harina de pescado. Contiene de 50% al 70% de proteína cruda, de 15% a 20% de cenizas y de 5% 10% de grasas, y es una buena fuente de metionina y lisina. Se emplea en porcinos, aves, peces y reptiles. En rumiante actúa como proteína sobrepasante</w:t>
      </w:r>
    </w:p>
    <w:p w:rsidR="00C80EF1" w:rsidRDefault="00C80EF1" w:rsidP="00C80EF1">
      <w:pPr>
        <w:spacing w:line="480" w:lineRule="auto"/>
        <w:ind w:left="720"/>
        <w:jc w:val="both"/>
        <w:rPr>
          <w:rFonts w:ascii="Arial" w:hAnsi="Arial" w:cs="Arial"/>
          <w:b/>
        </w:rPr>
      </w:pPr>
    </w:p>
    <w:p w:rsidR="00C80EF1" w:rsidRDefault="00C80EF1" w:rsidP="00C80EF1">
      <w:pPr>
        <w:spacing w:line="480" w:lineRule="auto"/>
        <w:ind w:left="900"/>
        <w:jc w:val="both"/>
        <w:rPr>
          <w:rFonts w:ascii="Arial" w:hAnsi="Arial" w:cs="Arial"/>
        </w:rPr>
      </w:pPr>
      <w:r>
        <w:rPr>
          <w:rFonts w:ascii="Arial" w:hAnsi="Arial" w:cs="Arial"/>
          <w:b/>
        </w:rPr>
        <w:t>3.6.2.  Selección de los Ingredientes:</w:t>
      </w:r>
    </w:p>
    <w:p w:rsidR="00C80EF1" w:rsidRDefault="00C80EF1" w:rsidP="00C80EF1">
      <w:pPr>
        <w:spacing w:line="480" w:lineRule="auto"/>
        <w:ind w:left="72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t>Primero se consiguieron alimentos  de fácil adquisición en el sector (Cantón Balzar).</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t>Por medio de análisis de laboratorios se conocieron los niveles de proteínas, energía y minerales.</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t xml:space="preserve">Generalmente se formulan las raciones por su porcentaje de proteínas y luego se verifica para ver si cubre todas las necesidades nutricionales como la energía, calcio, fósforo. </w:t>
      </w:r>
    </w:p>
    <w:p w:rsidR="00C80EF1" w:rsidRDefault="00C80EF1" w:rsidP="00C80EF1">
      <w:pPr>
        <w:spacing w:line="480" w:lineRule="auto"/>
        <w:ind w:left="144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t>Entonces se analizó la necesidad de agregar otros nutrientes a la ración. Un método es el de Prueba y Error  el cual busca  balancear primero la proteína y entonces verificar si los niveles de energía cubren los requerimientos. Después se pasa a verificar la ración en otros nutrientes tal como el Ca y P.</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t>Es siempre recomendable para una buena dieta, usar dos productos que tengan alto porcentaje de proteína, en este caso será la harina de pescado y de soya.</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lastRenderedPageBreak/>
        <w:t>El maíz y el polvillo, tienen un menor porcentaje proteico, pero tienen  la energía necesaria que el animal necesita para desarrollar las funciones fisiológicas necesarias.</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t>La conchilla y la sal tienen alto contenidos minerales.</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9"/>
        </w:numPr>
        <w:spacing w:line="480" w:lineRule="auto"/>
        <w:jc w:val="both"/>
        <w:rPr>
          <w:rFonts w:ascii="Arial" w:hAnsi="Arial" w:cs="Arial"/>
        </w:rPr>
      </w:pPr>
      <w:r>
        <w:rPr>
          <w:rFonts w:ascii="Arial" w:hAnsi="Arial" w:cs="Arial"/>
        </w:rPr>
        <w:t>El Booster para suplir los requerimientos de vitaminas.</w:t>
      </w:r>
    </w:p>
    <w:p w:rsidR="00C80EF1" w:rsidRDefault="00C80EF1" w:rsidP="00C80EF1">
      <w:pPr>
        <w:ind w:left="720"/>
        <w:rPr>
          <w:rFonts w:ascii="Arial" w:hAnsi="Arial" w:cs="Arial"/>
        </w:rPr>
      </w:pPr>
    </w:p>
    <w:p w:rsidR="00C80EF1" w:rsidRDefault="00C80EF1" w:rsidP="00C80EF1">
      <w:pPr>
        <w:ind w:left="720"/>
        <w:rPr>
          <w:rFonts w:ascii="Arial" w:hAnsi="Arial" w:cs="Arial"/>
        </w:rPr>
      </w:pPr>
    </w:p>
    <w:p w:rsidR="00C80EF1" w:rsidRDefault="00C80EF1" w:rsidP="00C80EF1">
      <w:pPr>
        <w:spacing w:line="480" w:lineRule="auto"/>
        <w:ind w:left="900"/>
        <w:jc w:val="both"/>
        <w:rPr>
          <w:rFonts w:ascii="Arial" w:hAnsi="Arial" w:cs="Arial"/>
          <w:b/>
        </w:rPr>
      </w:pPr>
      <w:r>
        <w:rPr>
          <w:rFonts w:ascii="Arial" w:hAnsi="Arial" w:cs="Arial"/>
          <w:b/>
        </w:rPr>
        <w:t>3.6.3.   Pasos a Seguir para la Preparación:</w:t>
      </w:r>
    </w:p>
    <w:p w:rsidR="00C80EF1" w:rsidRDefault="00C80EF1" w:rsidP="00C80EF1">
      <w:pPr>
        <w:spacing w:line="480" w:lineRule="auto"/>
        <w:ind w:left="720"/>
        <w:jc w:val="both"/>
        <w:rPr>
          <w:rFonts w:ascii="Arial" w:hAnsi="Arial" w:cs="Arial"/>
        </w:rPr>
      </w:pPr>
    </w:p>
    <w:p w:rsidR="00C80EF1" w:rsidRDefault="00C80EF1" w:rsidP="00C80EF1">
      <w:pPr>
        <w:numPr>
          <w:ilvl w:val="0"/>
          <w:numId w:val="10"/>
        </w:numPr>
        <w:spacing w:line="480" w:lineRule="auto"/>
        <w:jc w:val="both"/>
        <w:rPr>
          <w:rFonts w:ascii="Arial" w:hAnsi="Arial" w:cs="Arial"/>
        </w:rPr>
      </w:pPr>
      <w:r>
        <w:rPr>
          <w:rFonts w:ascii="Arial" w:hAnsi="Arial" w:cs="Arial"/>
        </w:rPr>
        <w:t>Se escogió un lugar limpio y seco, en el cual se vaciaron los ingredientes uno a uno, poniendo como base el polvillo.</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10"/>
        </w:numPr>
        <w:spacing w:line="480" w:lineRule="auto"/>
        <w:jc w:val="both"/>
        <w:rPr>
          <w:rFonts w:ascii="Arial" w:hAnsi="Arial" w:cs="Arial"/>
        </w:rPr>
      </w:pPr>
      <w:r>
        <w:rPr>
          <w:rFonts w:ascii="Arial" w:hAnsi="Arial" w:cs="Arial"/>
        </w:rPr>
        <w:t>Con ayuda de una pala, se mezclo el producto tratando de conseguir una contextura  homogénea.</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10"/>
        </w:numPr>
        <w:spacing w:line="480" w:lineRule="auto"/>
        <w:jc w:val="both"/>
        <w:rPr>
          <w:rFonts w:ascii="Arial" w:hAnsi="Arial" w:cs="Arial"/>
        </w:rPr>
      </w:pPr>
      <w:r>
        <w:rPr>
          <w:rFonts w:ascii="Arial" w:hAnsi="Arial" w:cs="Arial"/>
        </w:rPr>
        <w:t>Se lleno en sacos y se peso, para poder ingresar la cantidad de concentrado obtenido en los registros.</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10"/>
        </w:numPr>
        <w:spacing w:line="480" w:lineRule="auto"/>
        <w:jc w:val="both"/>
        <w:rPr>
          <w:rFonts w:ascii="Arial" w:hAnsi="Arial" w:cs="Arial"/>
        </w:rPr>
      </w:pPr>
      <w:r>
        <w:rPr>
          <w:rFonts w:ascii="Arial" w:hAnsi="Arial" w:cs="Arial"/>
        </w:rPr>
        <w:lastRenderedPageBreak/>
        <w:t>Se estibo y almaceno en un lugar seco y fresco y protegido de los rayos solares, para evitar el calentamiento y descomposición del material.</w:t>
      </w:r>
    </w:p>
    <w:p w:rsidR="00C80EF1" w:rsidRDefault="00C80EF1" w:rsidP="00C80EF1">
      <w:pPr>
        <w:tabs>
          <w:tab w:val="num" w:pos="2520"/>
        </w:tabs>
        <w:spacing w:line="480" w:lineRule="auto"/>
        <w:ind w:left="1440"/>
        <w:jc w:val="both"/>
        <w:rPr>
          <w:rFonts w:ascii="Arial" w:hAnsi="Arial" w:cs="Arial"/>
        </w:rPr>
      </w:pPr>
    </w:p>
    <w:p w:rsidR="00C80EF1" w:rsidRDefault="00C80EF1" w:rsidP="00C80EF1">
      <w:pPr>
        <w:numPr>
          <w:ilvl w:val="0"/>
          <w:numId w:val="10"/>
        </w:numPr>
        <w:spacing w:line="480" w:lineRule="auto"/>
        <w:jc w:val="both"/>
        <w:rPr>
          <w:rFonts w:ascii="Arial" w:hAnsi="Arial" w:cs="Arial"/>
        </w:rPr>
      </w:pPr>
      <w:r>
        <w:rPr>
          <w:rFonts w:ascii="Arial" w:hAnsi="Arial" w:cs="Arial"/>
        </w:rPr>
        <w:t>Debemos tener cuidado con el control de roedores e insectos que puedan contaminar y dañar la calidad del alimento.</w:t>
      </w:r>
    </w:p>
    <w:p w:rsidR="00C80EF1" w:rsidRDefault="00C80EF1" w:rsidP="00C80EF1">
      <w:pPr>
        <w:spacing w:line="480" w:lineRule="auto"/>
        <w:jc w:val="both"/>
        <w:rPr>
          <w:rFonts w:ascii="Arial" w:hAnsi="Arial" w:cs="Arial"/>
        </w:rPr>
      </w:pPr>
    </w:p>
    <w:p w:rsidR="00C80EF1" w:rsidRPr="001B5FAA" w:rsidRDefault="00C80EF1" w:rsidP="00C80EF1">
      <w:pPr>
        <w:spacing w:line="480" w:lineRule="auto"/>
        <w:ind w:left="720"/>
        <w:jc w:val="both"/>
        <w:rPr>
          <w:rFonts w:ascii="Arial" w:hAnsi="Arial" w:cs="Arial"/>
          <w:b/>
        </w:rPr>
      </w:pPr>
      <w:r>
        <w:rPr>
          <w:rFonts w:ascii="Arial" w:hAnsi="Arial" w:cs="Arial"/>
          <w:b/>
        </w:rPr>
        <w:t>TABLA 10. Dieta U</w:t>
      </w:r>
      <w:r w:rsidRPr="001B5FAA">
        <w:rPr>
          <w:rFonts w:ascii="Arial" w:hAnsi="Arial" w:cs="Arial"/>
          <w:b/>
        </w:rPr>
        <w:t>s</w:t>
      </w:r>
      <w:r>
        <w:rPr>
          <w:rFonts w:ascii="Arial" w:hAnsi="Arial" w:cs="Arial"/>
          <w:b/>
        </w:rPr>
        <w:t>ada en el E</w:t>
      </w:r>
      <w:r w:rsidRPr="001B5FAA">
        <w:rPr>
          <w:rFonts w:ascii="Arial" w:hAnsi="Arial" w:cs="Arial"/>
          <w:b/>
        </w:rPr>
        <w:t>studio</w:t>
      </w:r>
    </w:p>
    <w:p w:rsidR="00C80EF1" w:rsidRDefault="00C80EF1" w:rsidP="00C80EF1">
      <w:pPr>
        <w:spacing w:line="480" w:lineRule="auto"/>
        <w:jc w:val="both"/>
        <w:rPr>
          <w:rFonts w:ascii="Arial" w:hAnsi="Arial" w:cs="Arial"/>
        </w:rPr>
      </w:pPr>
    </w:p>
    <w:tbl>
      <w:tblPr>
        <w:tblW w:w="7700" w:type="dxa"/>
        <w:tblInd w:w="430" w:type="dxa"/>
        <w:tblCellMar>
          <w:left w:w="70" w:type="dxa"/>
          <w:right w:w="70" w:type="dxa"/>
        </w:tblCellMar>
        <w:tblLook w:val="0000"/>
      </w:tblPr>
      <w:tblGrid>
        <w:gridCol w:w="1887"/>
        <w:gridCol w:w="1200"/>
        <w:gridCol w:w="1200"/>
        <w:gridCol w:w="1220"/>
        <w:gridCol w:w="680"/>
        <w:gridCol w:w="700"/>
        <w:gridCol w:w="874"/>
      </w:tblGrid>
      <w:tr w:rsidR="00C80EF1" w:rsidTr="00101B48">
        <w:trPr>
          <w:trHeight w:val="630"/>
        </w:trPr>
        <w:tc>
          <w:tcPr>
            <w:tcW w:w="1760" w:type="dxa"/>
            <w:tcBorders>
              <w:top w:val="single" w:sz="4" w:space="0" w:color="auto"/>
              <w:left w:val="nil"/>
              <w:bottom w:val="single" w:sz="4" w:space="0" w:color="auto"/>
              <w:right w:val="nil"/>
            </w:tcBorders>
            <w:shd w:val="clear" w:color="auto" w:fill="auto"/>
          </w:tcPr>
          <w:p w:rsidR="00C80EF1" w:rsidRDefault="00C80EF1" w:rsidP="00101B48">
            <w:pPr>
              <w:jc w:val="center"/>
              <w:rPr>
                <w:rFonts w:ascii="Arial" w:hAnsi="Arial" w:cs="Arial"/>
                <w:b/>
                <w:bCs/>
              </w:rPr>
            </w:pPr>
            <w:r>
              <w:rPr>
                <w:rFonts w:ascii="Arial" w:hAnsi="Arial" w:cs="Arial"/>
                <w:b/>
                <w:bCs/>
              </w:rPr>
              <w:t>Ingrediente</w:t>
            </w:r>
          </w:p>
        </w:tc>
        <w:tc>
          <w:tcPr>
            <w:tcW w:w="1200" w:type="dxa"/>
            <w:tcBorders>
              <w:top w:val="single" w:sz="4" w:space="0" w:color="auto"/>
              <w:left w:val="nil"/>
              <w:bottom w:val="single" w:sz="4" w:space="0" w:color="auto"/>
              <w:right w:val="nil"/>
            </w:tcBorders>
            <w:shd w:val="clear" w:color="auto" w:fill="auto"/>
          </w:tcPr>
          <w:p w:rsidR="00C80EF1" w:rsidRDefault="00C80EF1" w:rsidP="00101B48">
            <w:pPr>
              <w:jc w:val="center"/>
              <w:rPr>
                <w:rFonts w:ascii="Arial" w:hAnsi="Arial" w:cs="Arial"/>
                <w:b/>
                <w:bCs/>
              </w:rPr>
            </w:pPr>
            <w:r>
              <w:rPr>
                <w:rFonts w:ascii="Arial" w:hAnsi="Arial" w:cs="Arial"/>
                <w:b/>
                <w:bCs/>
              </w:rPr>
              <w:t>Cantidad (Kg)</w:t>
            </w:r>
          </w:p>
        </w:tc>
        <w:tc>
          <w:tcPr>
            <w:tcW w:w="1200" w:type="dxa"/>
            <w:tcBorders>
              <w:top w:val="single" w:sz="4" w:space="0" w:color="auto"/>
              <w:left w:val="nil"/>
              <w:bottom w:val="single" w:sz="4" w:space="0" w:color="auto"/>
              <w:right w:val="nil"/>
            </w:tcBorders>
            <w:shd w:val="clear" w:color="auto" w:fill="auto"/>
          </w:tcPr>
          <w:p w:rsidR="00C80EF1" w:rsidRDefault="00C80EF1" w:rsidP="00101B48">
            <w:pPr>
              <w:jc w:val="center"/>
              <w:rPr>
                <w:rFonts w:ascii="Arial" w:hAnsi="Arial" w:cs="Arial"/>
                <w:b/>
                <w:bCs/>
              </w:rPr>
            </w:pPr>
            <w:r>
              <w:rPr>
                <w:rFonts w:ascii="Arial" w:hAnsi="Arial" w:cs="Arial"/>
                <w:b/>
                <w:bCs/>
              </w:rPr>
              <w:t>Proteína (%)</w:t>
            </w:r>
          </w:p>
        </w:tc>
        <w:tc>
          <w:tcPr>
            <w:tcW w:w="1200" w:type="dxa"/>
            <w:tcBorders>
              <w:top w:val="single" w:sz="4" w:space="0" w:color="auto"/>
              <w:left w:val="nil"/>
              <w:bottom w:val="single" w:sz="4" w:space="0" w:color="auto"/>
              <w:right w:val="nil"/>
            </w:tcBorders>
            <w:shd w:val="clear" w:color="auto" w:fill="auto"/>
          </w:tcPr>
          <w:p w:rsidR="00C80EF1" w:rsidRDefault="00C80EF1" w:rsidP="00101B48">
            <w:pPr>
              <w:jc w:val="center"/>
              <w:rPr>
                <w:rFonts w:ascii="Arial" w:hAnsi="Arial" w:cs="Arial"/>
                <w:b/>
                <w:bCs/>
              </w:rPr>
            </w:pPr>
            <w:r>
              <w:rPr>
                <w:rFonts w:ascii="Arial" w:hAnsi="Arial" w:cs="Arial"/>
                <w:b/>
                <w:bCs/>
              </w:rPr>
              <w:t>EM   (Mcal/Kg)</w:t>
            </w:r>
          </w:p>
        </w:tc>
        <w:tc>
          <w:tcPr>
            <w:tcW w:w="680" w:type="dxa"/>
            <w:tcBorders>
              <w:top w:val="single" w:sz="4" w:space="0" w:color="auto"/>
              <w:left w:val="nil"/>
              <w:bottom w:val="single" w:sz="4" w:space="0" w:color="auto"/>
              <w:right w:val="nil"/>
            </w:tcBorders>
            <w:shd w:val="clear" w:color="auto" w:fill="auto"/>
          </w:tcPr>
          <w:p w:rsidR="00C80EF1" w:rsidRDefault="00C80EF1" w:rsidP="00101B48">
            <w:pPr>
              <w:jc w:val="center"/>
              <w:rPr>
                <w:rFonts w:ascii="Arial" w:hAnsi="Arial" w:cs="Arial"/>
                <w:b/>
                <w:bCs/>
              </w:rPr>
            </w:pPr>
            <w:r>
              <w:rPr>
                <w:rFonts w:ascii="Arial" w:hAnsi="Arial" w:cs="Arial"/>
                <w:b/>
                <w:bCs/>
              </w:rPr>
              <w:t>Ca (%)</w:t>
            </w:r>
          </w:p>
        </w:tc>
        <w:tc>
          <w:tcPr>
            <w:tcW w:w="700" w:type="dxa"/>
            <w:tcBorders>
              <w:top w:val="single" w:sz="4" w:space="0" w:color="auto"/>
              <w:left w:val="nil"/>
              <w:bottom w:val="single" w:sz="4" w:space="0" w:color="auto"/>
              <w:right w:val="nil"/>
            </w:tcBorders>
            <w:shd w:val="clear" w:color="auto" w:fill="auto"/>
          </w:tcPr>
          <w:p w:rsidR="00C80EF1" w:rsidRDefault="00C80EF1" w:rsidP="00101B48">
            <w:pPr>
              <w:jc w:val="center"/>
              <w:rPr>
                <w:rFonts w:ascii="Arial" w:hAnsi="Arial" w:cs="Arial"/>
                <w:b/>
                <w:bCs/>
              </w:rPr>
            </w:pPr>
            <w:r>
              <w:rPr>
                <w:rFonts w:ascii="Arial" w:hAnsi="Arial" w:cs="Arial"/>
                <w:b/>
                <w:bCs/>
              </w:rPr>
              <w:t>P (%)</w:t>
            </w:r>
          </w:p>
        </w:tc>
        <w:tc>
          <w:tcPr>
            <w:tcW w:w="960" w:type="dxa"/>
            <w:tcBorders>
              <w:top w:val="single" w:sz="4" w:space="0" w:color="auto"/>
              <w:left w:val="nil"/>
              <w:bottom w:val="single" w:sz="4" w:space="0" w:color="auto"/>
              <w:right w:val="nil"/>
            </w:tcBorders>
            <w:shd w:val="clear" w:color="auto" w:fill="auto"/>
          </w:tcPr>
          <w:p w:rsidR="00C80EF1" w:rsidRDefault="00C80EF1" w:rsidP="00101B48">
            <w:pPr>
              <w:jc w:val="center"/>
              <w:rPr>
                <w:rFonts w:ascii="Arial" w:hAnsi="Arial" w:cs="Arial"/>
                <w:b/>
                <w:bCs/>
              </w:rPr>
            </w:pPr>
            <w:r>
              <w:rPr>
                <w:rFonts w:ascii="Arial" w:hAnsi="Arial" w:cs="Arial"/>
                <w:b/>
                <w:bCs/>
              </w:rPr>
              <w:t>Precio ($)</w:t>
            </w:r>
          </w:p>
        </w:tc>
      </w:tr>
      <w:tr w:rsidR="00C80EF1" w:rsidTr="00101B48">
        <w:trPr>
          <w:trHeight w:val="255"/>
        </w:trPr>
        <w:tc>
          <w:tcPr>
            <w:tcW w:w="1760" w:type="dxa"/>
            <w:tcBorders>
              <w:top w:val="nil"/>
              <w:left w:val="nil"/>
              <w:bottom w:val="nil"/>
              <w:right w:val="nil"/>
            </w:tcBorders>
            <w:shd w:val="clear" w:color="auto" w:fill="auto"/>
          </w:tcPr>
          <w:p w:rsidR="00C80EF1" w:rsidRDefault="00C80EF1" w:rsidP="00101B48">
            <w:pPr>
              <w:rPr>
                <w:rFonts w:ascii="Arial" w:hAnsi="Arial" w:cs="Arial"/>
              </w:rPr>
            </w:pPr>
            <w:r>
              <w:rPr>
                <w:rFonts w:ascii="Arial" w:hAnsi="Arial" w:cs="Arial"/>
              </w:rPr>
              <w:t>Maíz</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8,63</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1,77</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1,32</w:t>
            </w:r>
          </w:p>
        </w:tc>
        <w:tc>
          <w:tcPr>
            <w:tcW w:w="68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0,04</w:t>
            </w:r>
          </w:p>
        </w:tc>
        <w:tc>
          <w:tcPr>
            <w:tcW w:w="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96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2</w:t>
            </w:r>
          </w:p>
        </w:tc>
      </w:tr>
      <w:tr w:rsidR="00C80EF1" w:rsidTr="00101B48">
        <w:trPr>
          <w:trHeight w:val="255"/>
        </w:trPr>
        <w:tc>
          <w:tcPr>
            <w:tcW w:w="1760" w:type="dxa"/>
            <w:tcBorders>
              <w:top w:val="nil"/>
              <w:left w:val="nil"/>
              <w:bottom w:val="nil"/>
              <w:right w:val="nil"/>
            </w:tcBorders>
            <w:shd w:val="clear" w:color="auto" w:fill="auto"/>
          </w:tcPr>
          <w:p w:rsidR="00C80EF1" w:rsidRDefault="00C80EF1" w:rsidP="00101B48">
            <w:pPr>
              <w:rPr>
                <w:rFonts w:ascii="Arial" w:hAnsi="Arial" w:cs="Arial"/>
              </w:rPr>
            </w:pPr>
            <w:r>
              <w:rPr>
                <w:rFonts w:ascii="Arial" w:hAnsi="Arial" w:cs="Arial"/>
              </w:rPr>
              <w:t>Polvillo</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29,86</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6,57</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1,71</w:t>
            </w:r>
          </w:p>
        </w:tc>
        <w:tc>
          <w:tcPr>
            <w:tcW w:w="68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0,17</w:t>
            </w:r>
          </w:p>
        </w:tc>
        <w:tc>
          <w:tcPr>
            <w:tcW w:w="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96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3,38</w:t>
            </w:r>
          </w:p>
        </w:tc>
      </w:tr>
      <w:tr w:rsidR="00C80EF1" w:rsidTr="00101B48">
        <w:trPr>
          <w:trHeight w:val="255"/>
        </w:trPr>
        <w:tc>
          <w:tcPr>
            <w:tcW w:w="1760" w:type="dxa"/>
            <w:tcBorders>
              <w:top w:val="nil"/>
              <w:left w:val="nil"/>
              <w:bottom w:val="nil"/>
              <w:right w:val="nil"/>
            </w:tcBorders>
            <w:shd w:val="clear" w:color="auto" w:fill="auto"/>
          </w:tcPr>
          <w:p w:rsidR="00C80EF1" w:rsidRDefault="00C80EF1" w:rsidP="00101B48">
            <w:pPr>
              <w:rPr>
                <w:rFonts w:ascii="Arial" w:hAnsi="Arial" w:cs="Arial"/>
              </w:rPr>
            </w:pPr>
            <w:r>
              <w:rPr>
                <w:rFonts w:ascii="Arial" w:hAnsi="Arial" w:cs="Arial"/>
              </w:rPr>
              <w:t>Harina de pescado</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1,82</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2</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p>
          <w:p w:rsidR="00C80EF1" w:rsidRDefault="00C80EF1" w:rsidP="00101B48">
            <w:pPr>
              <w:jc w:val="center"/>
              <w:rPr>
                <w:rFonts w:ascii="Arial" w:hAnsi="Arial" w:cs="Arial"/>
              </w:rPr>
            </w:pPr>
            <w:r>
              <w:rPr>
                <w:rFonts w:ascii="Arial" w:hAnsi="Arial" w:cs="Arial"/>
              </w:rPr>
              <w:t>0,24</w:t>
            </w:r>
          </w:p>
        </w:tc>
        <w:tc>
          <w:tcPr>
            <w:tcW w:w="68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0,01</w:t>
            </w:r>
          </w:p>
        </w:tc>
        <w:tc>
          <w:tcPr>
            <w:tcW w:w="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960" w:type="dxa"/>
            <w:tcBorders>
              <w:top w:val="nil"/>
              <w:left w:val="nil"/>
              <w:bottom w:val="nil"/>
              <w:right w:val="nil"/>
            </w:tcBorders>
            <w:shd w:val="clear" w:color="auto" w:fill="auto"/>
          </w:tcPr>
          <w:p w:rsidR="00C80EF1" w:rsidRDefault="00C80EF1" w:rsidP="00101B48">
            <w:pPr>
              <w:jc w:val="center"/>
              <w:rPr>
                <w:rFonts w:ascii="Arial" w:hAnsi="Arial" w:cs="Arial"/>
              </w:rPr>
            </w:pPr>
          </w:p>
          <w:p w:rsidR="00C80EF1" w:rsidRDefault="00C80EF1" w:rsidP="00101B48">
            <w:pPr>
              <w:jc w:val="center"/>
              <w:rPr>
                <w:rFonts w:ascii="Arial" w:hAnsi="Arial" w:cs="Arial"/>
              </w:rPr>
            </w:pPr>
            <w:r>
              <w:rPr>
                <w:rFonts w:ascii="Arial" w:hAnsi="Arial" w:cs="Arial"/>
              </w:rPr>
              <w:t>0,8</w:t>
            </w:r>
          </w:p>
        </w:tc>
      </w:tr>
      <w:tr w:rsidR="00C80EF1" w:rsidTr="00101B48">
        <w:trPr>
          <w:trHeight w:val="255"/>
        </w:trPr>
        <w:tc>
          <w:tcPr>
            <w:tcW w:w="1760" w:type="dxa"/>
            <w:tcBorders>
              <w:top w:val="nil"/>
              <w:left w:val="nil"/>
              <w:bottom w:val="nil"/>
              <w:right w:val="nil"/>
            </w:tcBorders>
            <w:shd w:val="clear" w:color="auto" w:fill="auto"/>
          </w:tcPr>
          <w:p w:rsidR="00C80EF1" w:rsidRDefault="00C80EF1" w:rsidP="00101B48">
            <w:pPr>
              <w:rPr>
                <w:rFonts w:ascii="Arial" w:hAnsi="Arial" w:cs="Arial"/>
              </w:rPr>
            </w:pPr>
            <w:r>
              <w:rPr>
                <w:rFonts w:ascii="Arial" w:hAnsi="Arial" w:cs="Arial"/>
              </w:rPr>
              <w:t>Harina de soya</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1,95</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1,83</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0,22</w:t>
            </w:r>
          </w:p>
        </w:tc>
        <w:tc>
          <w:tcPr>
            <w:tcW w:w="68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0,17</w:t>
            </w:r>
          </w:p>
        </w:tc>
        <w:tc>
          <w:tcPr>
            <w:tcW w:w="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96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0,8</w:t>
            </w:r>
          </w:p>
        </w:tc>
      </w:tr>
      <w:tr w:rsidR="00C80EF1" w:rsidTr="00101B48">
        <w:trPr>
          <w:trHeight w:val="255"/>
        </w:trPr>
        <w:tc>
          <w:tcPr>
            <w:tcW w:w="1760" w:type="dxa"/>
            <w:tcBorders>
              <w:top w:val="nil"/>
              <w:left w:val="nil"/>
              <w:bottom w:val="nil"/>
              <w:right w:val="nil"/>
            </w:tcBorders>
            <w:shd w:val="clear" w:color="auto" w:fill="auto"/>
          </w:tcPr>
          <w:p w:rsidR="00C80EF1" w:rsidRDefault="00C80EF1" w:rsidP="00101B48">
            <w:pPr>
              <w:rPr>
                <w:rFonts w:ascii="Arial" w:hAnsi="Arial" w:cs="Arial"/>
              </w:rPr>
            </w:pPr>
            <w:r>
              <w:rPr>
                <w:rFonts w:ascii="Arial" w:hAnsi="Arial" w:cs="Arial"/>
              </w:rPr>
              <w:t>Conchilla</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1,36</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p>
        </w:tc>
        <w:tc>
          <w:tcPr>
            <w:tcW w:w="68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0,6</w:t>
            </w:r>
          </w:p>
        </w:tc>
        <w:tc>
          <w:tcPr>
            <w:tcW w:w="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96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0,07</w:t>
            </w:r>
          </w:p>
        </w:tc>
      </w:tr>
      <w:tr w:rsidR="00C80EF1" w:rsidTr="00101B48">
        <w:trPr>
          <w:trHeight w:val="255"/>
        </w:trPr>
        <w:tc>
          <w:tcPr>
            <w:tcW w:w="1760" w:type="dxa"/>
            <w:tcBorders>
              <w:top w:val="nil"/>
              <w:left w:val="nil"/>
              <w:bottom w:val="nil"/>
              <w:right w:val="nil"/>
            </w:tcBorders>
            <w:shd w:val="clear" w:color="auto" w:fill="auto"/>
          </w:tcPr>
          <w:p w:rsidR="00C80EF1" w:rsidRDefault="00C80EF1" w:rsidP="00101B48">
            <w:pPr>
              <w:rPr>
                <w:rFonts w:ascii="Arial" w:hAnsi="Arial" w:cs="Arial"/>
              </w:rPr>
            </w:pPr>
            <w:r>
              <w:rPr>
                <w:rFonts w:ascii="Arial" w:hAnsi="Arial" w:cs="Arial"/>
              </w:rPr>
              <w:t>Booster (multivitamínico)</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1,36</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p>
        </w:tc>
        <w:tc>
          <w:tcPr>
            <w:tcW w:w="680" w:type="dxa"/>
            <w:tcBorders>
              <w:top w:val="nil"/>
              <w:left w:val="nil"/>
              <w:bottom w:val="nil"/>
              <w:right w:val="nil"/>
            </w:tcBorders>
            <w:shd w:val="clear" w:color="auto" w:fill="auto"/>
          </w:tcPr>
          <w:p w:rsidR="00C80EF1" w:rsidRDefault="00C80EF1" w:rsidP="00101B48">
            <w:pPr>
              <w:jc w:val="center"/>
              <w:rPr>
                <w:rFonts w:ascii="Arial" w:hAnsi="Arial" w:cs="Arial"/>
              </w:rPr>
            </w:pPr>
          </w:p>
          <w:p w:rsidR="00C80EF1" w:rsidRDefault="00C80EF1" w:rsidP="00101B48">
            <w:pPr>
              <w:jc w:val="center"/>
              <w:rPr>
                <w:rFonts w:ascii="Arial" w:hAnsi="Arial" w:cs="Arial"/>
              </w:rPr>
            </w:pPr>
            <w:r>
              <w:rPr>
                <w:rFonts w:ascii="Arial" w:hAnsi="Arial" w:cs="Arial"/>
              </w:rPr>
              <w:t>0,6</w:t>
            </w:r>
          </w:p>
        </w:tc>
        <w:tc>
          <w:tcPr>
            <w:tcW w:w="700" w:type="dxa"/>
            <w:tcBorders>
              <w:top w:val="nil"/>
              <w:left w:val="nil"/>
              <w:bottom w:val="nil"/>
              <w:right w:val="nil"/>
            </w:tcBorders>
            <w:shd w:val="clear" w:color="auto" w:fill="auto"/>
          </w:tcPr>
          <w:p w:rsidR="00C80EF1" w:rsidRDefault="00C80EF1" w:rsidP="00101B48">
            <w:pPr>
              <w:jc w:val="center"/>
              <w:rPr>
                <w:rFonts w:ascii="Arial" w:hAnsi="Arial" w:cs="Arial"/>
              </w:rPr>
            </w:pPr>
          </w:p>
          <w:p w:rsidR="00C80EF1" w:rsidRDefault="00C80EF1" w:rsidP="00101B48">
            <w:pPr>
              <w:jc w:val="center"/>
              <w:rPr>
                <w:rFonts w:ascii="Arial" w:hAnsi="Arial" w:cs="Arial"/>
              </w:rPr>
            </w:pPr>
            <w:r>
              <w:rPr>
                <w:rFonts w:ascii="Arial" w:hAnsi="Arial" w:cs="Arial"/>
              </w:rPr>
              <w:t>0,54</w:t>
            </w:r>
          </w:p>
        </w:tc>
        <w:tc>
          <w:tcPr>
            <w:tcW w:w="960" w:type="dxa"/>
            <w:tcBorders>
              <w:top w:val="nil"/>
              <w:left w:val="nil"/>
              <w:bottom w:val="nil"/>
              <w:right w:val="nil"/>
            </w:tcBorders>
            <w:shd w:val="clear" w:color="auto" w:fill="auto"/>
          </w:tcPr>
          <w:p w:rsidR="00C80EF1" w:rsidRDefault="00C80EF1" w:rsidP="00101B48">
            <w:pPr>
              <w:jc w:val="center"/>
              <w:rPr>
                <w:rFonts w:ascii="Arial" w:hAnsi="Arial" w:cs="Arial"/>
              </w:rPr>
            </w:pPr>
          </w:p>
          <w:p w:rsidR="00C80EF1" w:rsidRDefault="00C80EF1" w:rsidP="00101B48">
            <w:pPr>
              <w:jc w:val="center"/>
              <w:rPr>
                <w:rFonts w:ascii="Arial" w:hAnsi="Arial" w:cs="Arial"/>
              </w:rPr>
            </w:pPr>
            <w:r>
              <w:rPr>
                <w:rFonts w:ascii="Arial" w:hAnsi="Arial" w:cs="Arial"/>
              </w:rPr>
              <w:t>0,2</w:t>
            </w:r>
          </w:p>
        </w:tc>
      </w:tr>
      <w:tr w:rsidR="00C80EF1" w:rsidTr="00101B48">
        <w:trPr>
          <w:trHeight w:val="285"/>
        </w:trPr>
        <w:tc>
          <w:tcPr>
            <w:tcW w:w="1760" w:type="dxa"/>
            <w:tcBorders>
              <w:top w:val="nil"/>
              <w:left w:val="nil"/>
              <w:bottom w:val="nil"/>
              <w:right w:val="nil"/>
            </w:tcBorders>
            <w:shd w:val="clear" w:color="auto" w:fill="auto"/>
          </w:tcPr>
          <w:p w:rsidR="00C80EF1" w:rsidRDefault="00C80EF1" w:rsidP="00101B48">
            <w:pPr>
              <w:rPr>
                <w:rFonts w:ascii="Arial" w:hAnsi="Arial" w:cs="Arial"/>
              </w:rPr>
            </w:pPr>
            <w:r>
              <w:rPr>
                <w:rFonts w:ascii="Arial" w:hAnsi="Arial" w:cs="Arial"/>
              </w:rPr>
              <w:t>Sal mineral</w:t>
            </w:r>
          </w:p>
        </w:tc>
        <w:tc>
          <w:tcPr>
            <w:tcW w:w="12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0,45</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w:t>
            </w:r>
          </w:p>
        </w:tc>
        <w:tc>
          <w:tcPr>
            <w:tcW w:w="1200" w:type="dxa"/>
            <w:tcBorders>
              <w:top w:val="nil"/>
              <w:left w:val="nil"/>
              <w:bottom w:val="nil"/>
              <w:right w:val="nil"/>
            </w:tcBorders>
            <w:shd w:val="clear" w:color="auto" w:fill="auto"/>
          </w:tcPr>
          <w:p w:rsidR="00C80EF1" w:rsidRDefault="00C80EF1" w:rsidP="00101B48">
            <w:pPr>
              <w:jc w:val="center"/>
              <w:rPr>
                <w:rFonts w:ascii="Arial" w:hAnsi="Arial" w:cs="Arial"/>
              </w:rPr>
            </w:pPr>
          </w:p>
        </w:tc>
        <w:tc>
          <w:tcPr>
            <w:tcW w:w="68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0,22</w:t>
            </w:r>
          </w:p>
        </w:tc>
        <w:tc>
          <w:tcPr>
            <w:tcW w:w="70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0,19</w:t>
            </w:r>
          </w:p>
        </w:tc>
        <w:tc>
          <w:tcPr>
            <w:tcW w:w="960" w:type="dxa"/>
            <w:tcBorders>
              <w:top w:val="nil"/>
              <w:left w:val="nil"/>
              <w:bottom w:val="nil"/>
              <w:right w:val="nil"/>
            </w:tcBorders>
            <w:shd w:val="clear" w:color="auto" w:fill="auto"/>
          </w:tcPr>
          <w:p w:rsidR="00C80EF1" w:rsidRDefault="00C80EF1" w:rsidP="00101B48">
            <w:pPr>
              <w:jc w:val="center"/>
              <w:rPr>
                <w:rFonts w:ascii="Arial" w:hAnsi="Arial" w:cs="Arial"/>
              </w:rPr>
            </w:pPr>
            <w:r>
              <w:rPr>
                <w:rFonts w:ascii="Arial" w:hAnsi="Arial" w:cs="Arial"/>
              </w:rPr>
              <w:t>0,02</w:t>
            </w:r>
          </w:p>
        </w:tc>
      </w:tr>
      <w:tr w:rsidR="00C80EF1" w:rsidTr="00101B48">
        <w:trPr>
          <w:trHeight w:val="255"/>
        </w:trPr>
        <w:tc>
          <w:tcPr>
            <w:tcW w:w="1760" w:type="dxa"/>
            <w:tcBorders>
              <w:top w:val="nil"/>
              <w:left w:val="nil"/>
              <w:bottom w:val="single" w:sz="4" w:space="0" w:color="auto"/>
              <w:right w:val="nil"/>
            </w:tcBorders>
            <w:shd w:val="clear" w:color="auto" w:fill="auto"/>
          </w:tcPr>
          <w:p w:rsidR="00C80EF1" w:rsidRDefault="00C80EF1" w:rsidP="00101B48">
            <w:pPr>
              <w:rPr>
                <w:rFonts w:ascii="Arial" w:hAnsi="Arial" w:cs="Arial"/>
                <w:b/>
                <w:bCs/>
              </w:rPr>
            </w:pPr>
            <w:r>
              <w:rPr>
                <w:rFonts w:ascii="Arial" w:hAnsi="Arial" w:cs="Arial"/>
                <w:b/>
                <w:bCs/>
              </w:rPr>
              <w:t>Total</w:t>
            </w:r>
          </w:p>
        </w:tc>
        <w:tc>
          <w:tcPr>
            <w:tcW w:w="1200"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45,45</w:t>
            </w:r>
          </w:p>
        </w:tc>
        <w:tc>
          <w:tcPr>
            <w:tcW w:w="1200" w:type="dxa"/>
            <w:tcBorders>
              <w:top w:val="nil"/>
              <w:left w:val="nil"/>
              <w:bottom w:val="single" w:sz="4" w:space="0" w:color="auto"/>
              <w:right w:val="nil"/>
            </w:tcBorders>
            <w:shd w:val="clear" w:color="auto" w:fill="auto"/>
          </w:tcPr>
          <w:p w:rsidR="00C80EF1" w:rsidRDefault="00C80EF1" w:rsidP="00101B48">
            <w:pPr>
              <w:jc w:val="center"/>
              <w:rPr>
                <w:rFonts w:ascii="Arial" w:hAnsi="Arial" w:cs="Arial"/>
              </w:rPr>
            </w:pPr>
            <w:r>
              <w:rPr>
                <w:rFonts w:ascii="Arial" w:hAnsi="Arial" w:cs="Arial"/>
              </w:rPr>
              <w:t>12,16</w:t>
            </w:r>
          </w:p>
        </w:tc>
        <w:tc>
          <w:tcPr>
            <w:tcW w:w="1200" w:type="dxa"/>
            <w:tcBorders>
              <w:top w:val="nil"/>
              <w:left w:val="nil"/>
              <w:bottom w:val="single" w:sz="4" w:space="0" w:color="auto"/>
              <w:right w:val="nil"/>
            </w:tcBorders>
            <w:shd w:val="clear" w:color="auto" w:fill="auto"/>
          </w:tcPr>
          <w:p w:rsidR="00C80EF1" w:rsidRDefault="00C80EF1" w:rsidP="00101B48">
            <w:pPr>
              <w:jc w:val="center"/>
              <w:rPr>
                <w:rFonts w:ascii="Arial" w:hAnsi="Arial" w:cs="Arial"/>
              </w:rPr>
            </w:pPr>
            <w:r>
              <w:rPr>
                <w:rFonts w:ascii="Arial" w:hAnsi="Arial" w:cs="Arial"/>
              </w:rPr>
              <w:t>3,49</w:t>
            </w:r>
          </w:p>
        </w:tc>
        <w:tc>
          <w:tcPr>
            <w:tcW w:w="680"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0,98</w:t>
            </w:r>
          </w:p>
        </w:tc>
        <w:tc>
          <w:tcPr>
            <w:tcW w:w="700"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0,73</w:t>
            </w:r>
          </w:p>
        </w:tc>
        <w:tc>
          <w:tcPr>
            <w:tcW w:w="960" w:type="dxa"/>
            <w:tcBorders>
              <w:top w:val="nil"/>
              <w:left w:val="nil"/>
              <w:bottom w:val="single" w:sz="4" w:space="0" w:color="auto"/>
              <w:right w:val="nil"/>
            </w:tcBorders>
            <w:shd w:val="clear" w:color="auto" w:fill="auto"/>
          </w:tcPr>
          <w:p w:rsidR="00C80EF1" w:rsidRDefault="00C80EF1" w:rsidP="00101B48">
            <w:pPr>
              <w:jc w:val="center"/>
              <w:rPr>
                <w:rFonts w:ascii="Arial" w:hAnsi="Arial" w:cs="Arial"/>
              </w:rPr>
            </w:pPr>
            <w:r>
              <w:rPr>
                <w:rFonts w:ascii="Arial" w:hAnsi="Arial" w:cs="Arial"/>
              </w:rPr>
              <w:t>7,27</w:t>
            </w:r>
          </w:p>
        </w:tc>
      </w:tr>
    </w:tbl>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ind w:left="180"/>
        <w:jc w:val="both"/>
        <w:rPr>
          <w:rFonts w:ascii="Arial" w:hAnsi="Arial" w:cs="Arial"/>
          <w:b/>
          <w:lang w:val="es-MX"/>
        </w:rPr>
      </w:pPr>
      <w:r>
        <w:rPr>
          <w:rFonts w:ascii="Arial" w:hAnsi="Arial" w:cs="Arial"/>
          <w:b/>
          <w:lang w:val="es-MX"/>
        </w:rPr>
        <w:lastRenderedPageBreak/>
        <w:t>3.7. Obtención de los Datos:</w:t>
      </w:r>
    </w:p>
    <w:p w:rsidR="00C80EF1" w:rsidRDefault="00C80EF1" w:rsidP="00C80EF1">
      <w:pPr>
        <w:spacing w:line="480" w:lineRule="auto"/>
        <w:ind w:left="720"/>
        <w:jc w:val="both"/>
        <w:rPr>
          <w:rFonts w:ascii="Arial" w:hAnsi="Arial" w:cs="Arial"/>
          <w:lang w:val="es-MX"/>
        </w:rPr>
      </w:pPr>
      <w:r>
        <w:rPr>
          <w:rFonts w:ascii="Arial" w:hAnsi="Arial" w:cs="Arial"/>
          <w:lang w:val="es-MX"/>
        </w:rPr>
        <w:t>Para poder obtener los datos que nos servirán para realizar las evaluaciones y pruebas estadísticas y económicas, se trabajo con dos tipos de registros.</w:t>
      </w:r>
    </w:p>
    <w:p w:rsidR="00C80EF1" w:rsidRDefault="00C80EF1" w:rsidP="00C80EF1">
      <w:pPr>
        <w:spacing w:line="480" w:lineRule="auto"/>
        <w:ind w:left="720"/>
        <w:jc w:val="both"/>
        <w:rPr>
          <w:rFonts w:ascii="Arial" w:hAnsi="Arial" w:cs="Arial"/>
          <w:b/>
          <w:lang w:val="es-MX"/>
        </w:rPr>
      </w:pPr>
    </w:p>
    <w:p w:rsidR="00C80EF1" w:rsidRDefault="00C80EF1" w:rsidP="00C80EF1">
      <w:pPr>
        <w:spacing w:line="480" w:lineRule="auto"/>
        <w:ind w:left="720"/>
        <w:jc w:val="both"/>
        <w:outlineLvl w:val="0"/>
        <w:rPr>
          <w:rFonts w:ascii="Arial" w:hAnsi="Arial" w:cs="Arial"/>
          <w:b/>
          <w:lang w:val="es-MX"/>
        </w:rPr>
      </w:pPr>
      <w:r>
        <w:rPr>
          <w:rFonts w:ascii="Arial" w:hAnsi="Arial" w:cs="Arial"/>
          <w:b/>
          <w:lang w:val="es-MX"/>
        </w:rPr>
        <w:t>Para pesos: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Identificación de los corderos: Esto se lo realizó mediante aretes colocados en la oreja derecha de cada uno de los animales, desinfectando previamente los materiales a usar y la parte donde se realiza la perforación con ayuda del areteador.</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Peso inicial: Con ayuda de los cabos y la balanza. Se coloco el cabo por debajo del vientre de los animales y se los guindó para poder realizar la lectura.</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Peso ganado por semana: Cada jueves de la semana, se realiza el pesado de los animales, de la misma manera como se la llevo la primera vez.</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peso obtenido se lo resta por el peso inicial en la primera semana y los siguientes se los resta con los valores de las semanas anteriores.</w:t>
      </w:r>
    </w:p>
    <w:p w:rsidR="00C80EF1" w:rsidRDefault="00C80EF1" w:rsidP="00C80EF1">
      <w:pPr>
        <w:spacing w:line="480" w:lineRule="auto"/>
        <w:ind w:left="720"/>
        <w:jc w:val="both"/>
        <w:rPr>
          <w:rFonts w:ascii="Arial" w:hAnsi="Arial" w:cs="Arial"/>
          <w:b/>
          <w:lang w:val="es-MX"/>
        </w:rPr>
      </w:pPr>
    </w:p>
    <w:p w:rsidR="00C80EF1" w:rsidRDefault="00C80EF1" w:rsidP="00C80EF1">
      <w:pPr>
        <w:spacing w:line="480" w:lineRule="auto"/>
        <w:ind w:left="720"/>
        <w:jc w:val="both"/>
        <w:outlineLvl w:val="0"/>
        <w:rPr>
          <w:rFonts w:ascii="Arial" w:hAnsi="Arial" w:cs="Arial"/>
          <w:lang w:val="es-MX"/>
        </w:rPr>
      </w:pPr>
      <w:r>
        <w:rPr>
          <w:rFonts w:ascii="Arial" w:hAnsi="Arial" w:cs="Arial"/>
          <w:b/>
          <w:lang w:val="es-MX"/>
        </w:rPr>
        <w:t>Peso  =</w:t>
      </w:r>
      <w:r>
        <w:rPr>
          <w:rFonts w:ascii="Arial" w:hAnsi="Arial" w:cs="Arial"/>
          <w:lang w:val="es-MX"/>
        </w:rPr>
        <w:t xml:space="preserve"> Peso inicial – Peso siguiente semana</w:t>
      </w:r>
    </w:p>
    <w:p w:rsidR="00C80EF1" w:rsidRDefault="00C80EF1" w:rsidP="00C80EF1">
      <w:pPr>
        <w:spacing w:line="480" w:lineRule="auto"/>
        <w:ind w:left="720"/>
        <w:jc w:val="both"/>
        <w:outlineLvl w:val="0"/>
        <w:rPr>
          <w:rFonts w:ascii="Arial" w:hAnsi="Arial" w:cs="Arial"/>
          <w:b/>
          <w:lang w:val="es-MX"/>
        </w:rPr>
      </w:pPr>
      <w:r>
        <w:rPr>
          <w:rFonts w:ascii="Arial" w:hAnsi="Arial" w:cs="Arial"/>
          <w:b/>
          <w:lang w:val="es-MX"/>
        </w:rPr>
        <w:t xml:space="preserve"> </w:t>
      </w:r>
    </w:p>
    <w:p w:rsidR="00C80EF1" w:rsidRDefault="00C80EF1" w:rsidP="00C80EF1">
      <w:pPr>
        <w:spacing w:line="480" w:lineRule="auto"/>
        <w:ind w:left="720"/>
        <w:jc w:val="both"/>
        <w:outlineLvl w:val="0"/>
        <w:rPr>
          <w:rFonts w:ascii="Arial" w:hAnsi="Arial" w:cs="Arial"/>
          <w:lang w:val="es-MX"/>
        </w:rPr>
      </w:pPr>
      <w:r>
        <w:rPr>
          <w:rFonts w:ascii="Arial" w:hAnsi="Arial" w:cs="Arial"/>
          <w:lang w:val="es-MX"/>
        </w:rPr>
        <w:t>Los registros que se usaron se los anexa al final del trabajo.</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Se recomienda para el pesado de los animales retirar el alimento y el agua de los corrales 14 horas antes de la toma de los datos para evitar una variación de los resultados al momento de pesar los corderos. (Rodríguez et al., 1981).</w:t>
      </w:r>
    </w:p>
    <w:p w:rsidR="00C80EF1" w:rsidRDefault="00C80EF1" w:rsidP="00C80EF1">
      <w:pPr>
        <w:spacing w:line="480" w:lineRule="auto"/>
        <w:ind w:left="720"/>
        <w:jc w:val="both"/>
        <w:outlineLvl w:val="0"/>
        <w:rPr>
          <w:rFonts w:ascii="Arial" w:hAnsi="Arial" w:cs="Arial"/>
          <w:b/>
          <w:lang w:val="es-MX"/>
        </w:rPr>
      </w:pPr>
      <w:r>
        <w:rPr>
          <w:rFonts w:ascii="Arial" w:hAnsi="Arial" w:cs="Arial"/>
          <w:b/>
          <w:lang w:val="es-MX"/>
        </w:rPr>
        <w:t xml:space="preserve"> </w:t>
      </w:r>
    </w:p>
    <w:p w:rsidR="00C80EF1" w:rsidRDefault="00C80EF1" w:rsidP="00C80EF1">
      <w:pPr>
        <w:spacing w:line="480" w:lineRule="auto"/>
        <w:ind w:left="720"/>
        <w:jc w:val="both"/>
        <w:outlineLvl w:val="0"/>
        <w:rPr>
          <w:rFonts w:ascii="Arial" w:hAnsi="Arial" w:cs="Arial"/>
          <w:b/>
          <w:lang w:val="es-MX"/>
        </w:rPr>
      </w:pPr>
      <w:r>
        <w:rPr>
          <w:rFonts w:ascii="Arial" w:hAnsi="Arial" w:cs="Arial"/>
          <w:b/>
          <w:lang w:val="es-MX"/>
        </w:rPr>
        <w:t xml:space="preserve">   </w:t>
      </w:r>
    </w:p>
    <w:p w:rsidR="00C80EF1" w:rsidRDefault="00C80EF1" w:rsidP="00C80EF1">
      <w:pPr>
        <w:spacing w:line="480" w:lineRule="auto"/>
        <w:ind w:left="720"/>
        <w:jc w:val="both"/>
        <w:outlineLvl w:val="0"/>
        <w:rPr>
          <w:rFonts w:ascii="Arial" w:hAnsi="Arial" w:cs="Arial"/>
          <w:b/>
          <w:lang w:val="es-MX"/>
        </w:rPr>
      </w:pPr>
      <w:r>
        <w:rPr>
          <w:rFonts w:ascii="Arial" w:hAnsi="Arial" w:cs="Arial"/>
          <w:b/>
          <w:lang w:val="es-MX"/>
        </w:rPr>
        <w:t>Para el alimento:</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suministro de alimento a los animales, se los realiza en las primeras horas de la mañana.</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Una vez limpiado los corrales y cambiado el agua, se procedio con el pesado de los alimentos. Tanto los alimentos concentrados como los pastos picados se los colocaron en los comederos diseñados para cada tipo de producto.</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lastRenderedPageBreak/>
        <w:t xml:space="preserve">Deberán estimarse 30 centímetros lineales de comedero y un consumo diario de 4 litros de agua por cada ovino que se vaya engordar. </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concentrado fue pesado en baldes, teniendo en cuenta que se tiene que restar el peso del contenedor, se anota en los registros y se los coloca en el comedero, sin descuidar  que hay que esparcirlo por todo el comedero en forma homogénea para poder asegurar el consumo de todos los animales.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pasto se lo pico y se los coloco en sacas para ser pesados, así mismo para el pasto que vino picado del campo. Se anoto en los registros los pesos obtenidos y se coloco el alimento en los comederos, de igual manera teniendo en cuenta que hay que regarlos en todo el comedero.</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dato que nos intereso es el alimento consumido por cada uno de los tratamientos en toda la semana. Lo conseguimos restando el peso en libras del alimento que colocamos en las mañanas y se resto para el peso del alimento que sobran. Este peso se los realiza al momento de realizar la limpieza todas las mañanas. Se suma lo consumido en toda la semana.</w:t>
      </w:r>
    </w:p>
    <w:p w:rsidR="00C80EF1" w:rsidRDefault="00C80EF1" w:rsidP="00C80EF1">
      <w:pPr>
        <w:spacing w:line="480" w:lineRule="auto"/>
        <w:ind w:left="720"/>
        <w:jc w:val="both"/>
        <w:rPr>
          <w:rFonts w:ascii="Arial" w:hAnsi="Arial" w:cs="Arial"/>
          <w:b/>
          <w:lang w:val="es-MX"/>
        </w:rPr>
      </w:pPr>
    </w:p>
    <w:p w:rsidR="00C80EF1" w:rsidRDefault="00C80EF1" w:rsidP="00C80EF1">
      <w:pPr>
        <w:spacing w:line="480" w:lineRule="auto"/>
        <w:ind w:left="720"/>
        <w:jc w:val="both"/>
        <w:outlineLvl w:val="0"/>
        <w:rPr>
          <w:rFonts w:ascii="Arial" w:hAnsi="Arial" w:cs="Arial"/>
          <w:lang w:val="es-MX"/>
        </w:rPr>
      </w:pPr>
      <w:r>
        <w:rPr>
          <w:rFonts w:ascii="Arial" w:hAnsi="Arial" w:cs="Arial"/>
          <w:b/>
          <w:lang w:val="es-MX"/>
        </w:rPr>
        <w:t>Alimento consumido =</w:t>
      </w:r>
      <w:r>
        <w:rPr>
          <w:rFonts w:ascii="Arial" w:hAnsi="Arial" w:cs="Arial"/>
          <w:lang w:val="es-MX"/>
        </w:rPr>
        <w:t xml:space="preserve"> Alimento colocado – Alimento desperdiciado.</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Para la cantidad de alimento que debemos colocar cada semana se obtuvieron los requerimientos de los animales de acuerdo al peso  promedio obtenido en cada pesada por  tratamiento.</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Para el tratamiento 1 (concentrado), se determinó el 6% del Pv de los animales.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Para el tratamiento 2 (concentrado + pasto maralfalfa), se calcula  el 3% del Pv para el concentrado y el 12% del peso para el pasto, aunque se debe acotar que el pato se lo da at libintum.</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 xml:space="preserve">Para el tratamiento 3 (pasto maralfalfa), se obtiene el 12% del Pv de los animales, teniendo en cuenta que el pasto se lo coloca at libintum. </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Este porcentaje para pasto se lo obtuvo con la finalidad de no colocar menos de la cantidad de alimento, ya que esto son los requerimientos de los animales.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lastRenderedPageBreak/>
        <w:t>Los registros usados para  el control del alimento consumido se los anexa al final del trabajo.</w:t>
      </w:r>
    </w:p>
    <w:p w:rsidR="00C80EF1" w:rsidRDefault="00C80EF1" w:rsidP="00C80EF1">
      <w:pPr>
        <w:spacing w:line="480" w:lineRule="auto"/>
        <w:jc w:val="both"/>
        <w:rPr>
          <w:rFonts w:ascii="Arial" w:hAnsi="Arial" w:cs="Arial"/>
          <w:lang w:val="es-MX"/>
        </w:rPr>
      </w:pPr>
    </w:p>
    <w:p w:rsidR="00C80EF1" w:rsidRDefault="00C80EF1" w:rsidP="00C80EF1">
      <w:pPr>
        <w:spacing w:line="480" w:lineRule="auto"/>
        <w:ind w:left="2700"/>
        <w:jc w:val="both"/>
        <w:rPr>
          <w:rFonts w:ascii="Arial" w:hAnsi="Arial" w:cs="Arial"/>
        </w:rPr>
      </w:pPr>
    </w:p>
    <w:p w:rsidR="00C80EF1" w:rsidRDefault="00C80EF1" w:rsidP="00C80EF1">
      <w:pPr>
        <w:spacing w:line="480" w:lineRule="auto"/>
        <w:ind w:left="2700"/>
        <w:jc w:val="both"/>
        <w:rPr>
          <w:rFonts w:ascii="Arial" w:hAnsi="Arial" w:cs="Arial"/>
        </w:rPr>
      </w:pPr>
    </w:p>
    <w:p w:rsidR="00C80EF1" w:rsidRDefault="00C80EF1" w:rsidP="00C80EF1">
      <w:pPr>
        <w:spacing w:line="480" w:lineRule="auto"/>
        <w:ind w:left="2700"/>
        <w:jc w:val="both"/>
        <w:rPr>
          <w:rFonts w:ascii="Arial" w:hAnsi="Arial" w:cs="Arial"/>
        </w:rPr>
      </w:pPr>
    </w:p>
    <w:p w:rsidR="00C80EF1" w:rsidRDefault="00C80EF1" w:rsidP="00C80EF1">
      <w:pPr>
        <w:spacing w:line="480" w:lineRule="auto"/>
        <w:ind w:left="2700"/>
        <w:jc w:val="both"/>
        <w:rPr>
          <w:rFonts w:ascii="Arial" w:hAnsi="Arial" w:cs="Arial"/>
        </w:rPr>
      </w:pPr>
    </w:p>
    <w:p w:rsidR="00C80EF1" w:rsidRDefault="00C80EF1" w:rsidP="00C80EF1">
      <w:pPr>
        <w:spacing w:line="480" w:lineRule="auto"/>
        <w:ind w:left="2700"/>
        <w:jc w:val="both"/>
        <w:rPr>
          <w:rFonts w:ascii="Arial" w:hAnsi="Arial" w:cs="Arial"/>
        </w:rPr>
      </w:pPr>
    </w:p>
    <w:p w:rsidR="00C80EF1" w:rsidRDefault="00C80EF1" w:rsidP="00C80EF1">
      <w:pPr>
        <w:spacing w:line="480" w:lineRule="auto"/>
        <w:ind w:left="2700"/>
        <w:jc w:val="both"/>
        <w:rPr>
          <w:rFonts w:ascii="Arial" w:hAnsi="Arial" w:cs="Arial"/>
        </w:rPr>
      </w:pPr>
    </w:p>
    <w:p w:rsidR="00C80EF1" w:rsidRDefault="00C80EF1" w:rsidP="00C80EF1">
      <w:pPr>
        <w:spacing w:line="480" w:lineRule="auto"/>
        <w:ind w:left="2700"/>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ind w:left="2700"/>
        <w:jc w:val="both"/>
        <w:rPr>
          <w:rFonts w:ascii="Arial" w:hAnsi="Arial" w:cs="Arial"/>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jc w:val="center"/>
        <w:rPr>
          <w:rFonts w:ascii="Arial" w:hAnsi="Arial" w:cs="Arial"/>
          <w:b/>
          <w:sz w:val="48"/>
          <w:szCs w:val="48"/>
          <w:lang w:val="es-MX" w:eastAsia="es-MX"/>
        </w:rPr>
      </w:pPr>
    </w:p>
    <w:p w:rsidR="00C80EF1" w:rsidRDefault="00C80EF1" w:rsidP="00C80EF1">
      <w:pPr>
        <w:ind w:right="193"/>
        <w:jc w:val="center"/>
        <w:rPr>
          <w:rFonts w:ascii="Arial" w:hAnsi="Arial" w:cs="Arial"/>
          <w:b/>
          <w:sz w:val="48"/>
          <w:szCs w:val="48"/>
          <w:lang w:val="es-MX" w:eastAsia="es-MX"/>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rPr>
          <w:rFonts w:ascii="Arial" w:hAnsi="Arial" w:cs="Arial"/>
          <w:b/>
          <w:sz w:val="48"/>
          <w:szCs w:val="48"/>
          <w:lang w:val="es-MX" w:eastAsia="es-MX"/>
        </w:rPr>
      </w:pPr>
    </w:p>
    <w:p w:rsidR="00C80EF1" w:rsidRDefault="00C80EF1" w:rsidP="00C80EF1">
      <w:pPr>
        <w:ind w:right="193"/>
        <w:jc w:val="center"/>
        <w:rPr>
          <w:rFonts w:ascii="Arial" w:hAnsi="Arial" w:cs="Arial"/>
          <w:b/>
          <w:sz w:val="48"/>
          <w:szCs w:val="48"/>
          <w:lang w:val="es-MX" w:eastAsia="es-MX"/>
        </w:rPr>
      </w:pPr>
      <w:r>
        <w:rPr>
          <w:rFonts w:ascii="Arial" w:hAnsi="Arial" w:cs="Arial"/>
          <w:b/>
          <w:sz w:val="48"/>
          <w:szCs w:val="48"/>
          <w:lang w:val="es-MX" w:eastAsia="es-MX"/>
        </w:rPr>
        <w:lastRenderedPageBreak/>
        <w:t>CAPÍTULO 4</w:t>
      </w:r>
    </w:p>
    <w:p w:rsidR="00C80EF1" w:rsidRDefault="00C80EF1" w:rsidP="00C80EF1">
      <w:pPr>
        <w:rPr>
          <w:rFonts w:ascii="Arial" w:hAnsi="Arial" w:cs="Arial"/>
          <w:b/>
          <w:sz w:val="48"/>
          <w:szCs w:val="48"/>
        </w:rPr>
      </w:pPr>
    </w:p>
    <w:p w:rsidR="00C80EF1" w:rsidRDefault="00C80EF1" w:rsidP="00C80EF1">
      <w:pPr>
        <w:rPr>
          <w:rFonts w:ascii="Arial" w:hAnsi="Arial" w:cs="Arial"/>
          <w:b/>
          <w:sz w:val="32"/>
          <w:szCs w:val="32"/>
          <w:lang w:val="es-MX" w:eastAsia="es-MX"/>
        </w:rPr>
      </w:pPr>
      <w:r>
        <w:rPr>
          <w:rFonts w:ascii="Arial" w:hAnsi="Arial" w:cs="Arial"/>
          <w:b/>
          <w:sz w:val="32"/>
          <w:szCs w:val="32"/>
          <w:lang w:val="es-MX" w:eastAsia="es-MX"/>
        </w:rPr>
        <w:t>4. RESULTADOS</w:t>
      </w:r>
    </w:p>
    <w:p w:rsidR="00C80EF1" w:rsidRDefault="00C80EF1" w:rsidP="00C80EF1">
      <w:pPr>
        <w:ind w:left="360" w:hanging="360"/>
        <w:rPr>
          <w:rFonts w:ascii="Arial" w:hAnsi="Arial" w:cs="Arial"/>
          <w:b/>
          <w:sz w:val="32"/>
          <w:szCs w:val="32"/>
          <w:lang w:val="es-MX" w:eastAsia="es-MX"/>
        </w:rPr>
      </w:pPr>
    </w:p>
    <w:p w:rsidR="00C80EF1" w:rsidRDefault="00C80EF1" w:rsidP="00C80EF1">
      <w:pPr>
        <w:ind w:left="360"/>
        <w:rPr>
          <w:rFonts w:ascii="Arial" w:hAnsi="Arial" w:cs="Arial"/>
          <w:b/>
          <w:sz w:val="32"/>
          <w:szCs w:val="32"/>
        </w:rPr>
      </w:pPr>
      <w:r>
        <w:rPr>
          <w:rFonts w:ascii="Arial" w:hAnsi="Arial" w:cs="Arial"/>
          <w:b/>
        </w:rPr>
        <w:t>4.</w:t>
      </w:r>
      <w:r>
        <w:rPr>
          <w:rFonts w:ascii="Arial" w:hAnsi="Arial" w:cs="Arial"/>
          <w:b/>
          <w:lang w:val="es-MX" w:eastAsia="es-MX"/>
        </w:rPr>
        <w:t>1.  Análisis de Resultados</w:t>
      </w:r>
    </w:p>
    <w:p w:rsidR="00C80EF1" w:rsidRDefault="00C80EF1" w:rsidP="00C80EF1">
      <w:pPr>
        <w:spacing w:line="480" w:lineRule="auto"/>
        <w:rPr>
          <w:rFonts w:ascii="Arial" w:hAnsi="Arial" w:cs="Arial"/>
          <w:b/>
          <w:lang w:val="es-MX" w:eastAsia="es-MX"/>
        </w:rPr>
      </w:pPr>
      <w:r>
        <w:rPr>
          <w:rFonts w:ascii="Arial" w:hAnsi="Arial" w:cs="Arial"/>
          <w:b/>
          <w:lang w:val="es-MX" w:eastAsia="es-MX"/>
        </w:rPr>
        <w:t xml:space="preserve">             Resultados del experimento, fase de crecimiento y acabado</w:t>
      </w:r>
    </w:p>
    <w:p w:rsidR="00C80EF1" w:rsidRPr="00B92143" w:rsidRDefault="00C80EF1" w:rsidP="00C80EF1">
      <w:pPr>
        <w:ind w:left="900"/>
        <w:rPr>
          <w:rFonts w:ascii="Arial" w:hAnsi="Arial" w:cs="Arial"/>
          <w:b/>
        </w:rPr>
      </w:pPr>
      <w:r>
        <w:rPr>
          <w:rFonts w:ascii="Arial" w:hAnsi="Arial" w:cs="Arial"/>
          <w:b/>
        </w:rPr>
        <w:t>TABLA 11. Resultados del estudio. Chaparral 2007.</w:t>
      </w:r>
    </w:p>
    <w:p w:rsidR="00C80EF1" w:rsidRDefault="00C80EF1" w:rsidP="00C80EF1">
      <w:pPr>
        <w:rPr>
          <w:rFonts w:ascii="Arial" w:hAnsi="Arial" w:cs="Arial"/>
          <w:lang w:val="es-MX"/>
        </w:rPr>
      </w:pPr>
    </w:p>
    <w:tbl>
      <w:tblPr>
        <w:tblpPr w:leftFromText="141" w:rightFromText="141" w:vertAnchor="text" w:horzAnchor="margin" w:tblpY="-46"/>
        <w:tblW w:w="7740" w:type="dxa"/>
        <w:tblCellMar>
          <w:left w:w="70" w:type="dxa"/>
          <w:right w:w="70" w:type="dxa"/>
        </w:tblCellMar>
        <w:tblLook w:val="0000"/>
      </w:tblPr>
      <w:tblGrid>
        <w:gridCol w:w="1746"/>
        <w:gridCol w:w="1167"/>
        <w:gridCol w:w="1734"/>
        <w:gridCol w:w="1261"/>
        <w:gridCol w:w="1832"/>
      </w:tblGrid>
      <w:tr w:rsidR="00C80EF1" w:rsidTr="00101B48">
        <w:trPr>
          <w:trHeight w:val="324"/>
        </w:trPr>
        <w:tc>
          <w:tcPr>
            <w:tcW w:w="1746" w:type="dxa"/>
            <w:vMerge w:val="restart"/>
            <w:tcBorders>
              <w:top w:val="single" w:sz="8" w:space="0" w:color="auto"/>
              <w:left w:val="nil"/>
              <w:bottom w:val="single" w:sz="8" w:space="0" w:color="000000"/>
              <w:right w:val="nil"/>
            </w:tcBorders>
            <w:shd w:val="clear" w:color="auto" w:fill="auto"/>
            <w:vAlign w:val="bottom"/>
          </w:tcPr>
          <w:p w:rsidR="00C80EF1" w:rsidRDefault="00C80EF1" w:rsidP="00101B48">
            <w:pPr>
              <w:rPr>
                <w:rFonts w:ascii="Arial" w:hAnsi="Arial" w:cs="Arial"/>
                <w:b/>
                <w:bCs/>
              </w:rPr>
            </w:pPr>
            <w:r>
              <w:rPr>
                <w:rFonts w:ascii="Arial" w:hAnsi="Arial" w:cs="Arial"/>
                <w:b/>
                <w:bCs/>
              </w:rPr>
              <w:t>Criterios</w:t>
            </w:r>
          </w:p>
        </w:tc>
        <w:tc>
          <w:tcPr>
            <w:tcW w:w="5994" w:type="dxa"/>
            <w:gridSpan w:val="4"/>
            <w:tcBorders>
              <w:top w:val="single" w:sz="8" w:space="0" w:color="auto"/>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Tratamientos</w:t>
            </w:r>
          </w:p>
        </w:tc>
      </w:tr>
      <w:tr w:rsidR="00C80EF1" w:rsidTr="00101B48">
        <w:trPr>
          <w:trHeight w:val="324"/>
        </w:trPr>
        <w:tc>
          <w:tcPr>
            <w:tcW w:w="1746" w:type="dxa"/>
            <w:vMerge/>
            <w:tcBorders>
              <w:top w:val="single" w:sz="8" w:space="0" w:color="auto"/>
              <w:left w:val="nil"/>
              <w:bottom w:val="single" w:sz="8" w:space="0" w:color="000000"/>
              <w:right w:val="nil"/>
            </w:tcBorders>
            <w:shd w:val="clear" w:color="auto" w:fill="auto"/>
            <w:vAlign w:val="center"/>
          </w:tcPr>
          <w:p w:rsidR="00C80EF1" w:rsidRDefault="00C80EF1" w:rsidP="00101B48">
            <w:pPr>
              <w:rPr>
                <w:rFonts w:ascii="Arial" w:hAnsi="Arial" w:cs="Arial"/>
                <w:b/>
                <w:bCs/>
              </w:rPr>
            </w:pP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Concent.</w:t>
            </w:r>
          </w:p>
        </w:tc>
        <w:tc>
          <w:tcPr>
            <w:tcW w:w="1734" w:type="dxa"/>
            <w:vMerge w:val="restart"/>
            <w:tcBorders>
              <w:top w:val="nil"/>
              <w:left w:val="nil"/>
              <w:bottom w:val="single" w:sz="8" w:space="0" w:color="000000"/>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Concent. (12% P.C) + Maralfalfa</w:t>
            </w:r>
          </w:p>
        </w:tc>
        <w:tc>
          <w:tcPr>
            <w:tcW w:w="1261" w:type="dxa"/>
            <w:vMerge w:val="restart"/>
            <w:tcBorders>
              <w:top w:val="nil"/>
              <w:left w:val="nil"/>
              <w:bottom w:val="single" w:sz="8" w:space="0" w:color="000000"/>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Maralfalfa</w:t>
            </w:r>
          </w:p>
        </w:tc>
        <w:tc>
          <w:tcPr>
            <w:tcW w:w="1832" w:type="dxa"/>
            <w:vMerge w:val="restart"/>
            <w:tcBorders>
              <w:top w:val="nil"/>
              <w:left w:val="nil"/>
              <w:bottom w:val="single" w:sz="8" w:space="0" w:color="000000"/>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Concent. Comercial + Saboya</w:t>
            </w:r>
          </w:p>
        </w:tc>
      </w:tr>
      <w:tr w:rsidR="00C80EF1" w:rsidTr="00101B48">
        <w:trPr>
          <w:trHeight w:val="339"/>
        </w:trPr>
        <w:tc>
          <w:tcPr>
            <w:tcW w:w="1746" w:type="dxa"/>
            <w:vMerge/>
            <w:tcBorders>
              <w:top w:val="single" w:sz="8" w:space="0" w:color="auto"/>
              <w:left w:val="nil"/>
              <w:bottom w:val="single" w:sz="8" w:space="0" w:color="000000"/>
              <w:right w:val="nil"/>
            </w:tcBorders>
            <w:shd w:val="clear" w:color="auto" w:fill="auto"/>
            <w:vAlign w:val="center"/>
          </w:tcPr>
          <w:p w:rsidR="00C80EF1" w:rsidRDefault="00C80EF1" w:rsidP="00101B48">
            <w:pPr>
              <w:rPr>
                <w:rFonts w:ascii="Arial" w:hAnsi="Arial" w:cs="Arial"/>
                <w:b/>
                <w:bCs/>
              </w:rPr>
            </w:pPr>
          </w:p>
        </w:tc>
        <w:tc>
          <w:tcPr>
            <w:tcW w:w="1167" w:type="dxa"/>
            <w:tcBorders>
              <w:top w:val="nil"/>
              <w:left w:val="nil"/>
              <w:bottom w:val="single" w:sz="8" w:space="0" w:color="auto"/>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(12% P.C.)</w:t>
            </w:r>
          </w:p>
        </w:tc>
        <w:tc>
          <w:tcPr>
            <w:tcW w:w="1734" w:type="dxa"/>
            <w:vMerge/>
            <w:tcBorders>
              <w:top w:val="nil"/>
              <w:left w:val="nil"/>
              <w:bottom w:val="single" w:sz="8" w:space="0" w:color="000000"/>
              <w:right w:val="nil"/>
            </w:tcBorders>
            <w:shd w:val="clear" w:color="auto" w:fill="auto"/>
            <w:vAlign w:val="center"/>
          </w:tcPr>
          <w:p w:rsidR="00C80EF1" w:rsidRDefault="00C80EF1" w:rsidP="00101B48">
            <w:pPr>
              <w:rPr>
                <w:rFonts w:ascii="Arial" w:hAnsi="Arial" w:cs="Arial"/>
                <w:b/>
                <w:bCs/>
              </w:rPr>
            </w:pPr>
          </w:p>
        </w:tc>
        <w:tc>
          <w:tcPr>
            <w:tcW w:w="1261" w:type="dxa"/>
            <w:vMerge/>
            <w:tcBorders>
              <w:top w:val="nil"/>
              <w:left w:val="nil"/>
              <w:bottom w:val="single" w:sz="8" w:space="0" w:color="000000"/>
              <w:right w:val="nil"/>
            </w:tcBorders>
            <w:shd w:val="clear" w:color="auto" w:fill="auto"/>
            <w:vAlign w:val="center"/>
          </w:tcPr>
          <w:p w:rsidR="00C80EF1" w:rsidRDefault="00C80EF1" w:rsidP="00101B48">
            <w:pPr>
              <w:rPr>
                <w:rFonts w:ascii="Arial" w:hAnsi="Arial" w:cs="Arial"/>
                <w:b/>
                <w:bCs/>
              </w:rPr>
            </w:pPr>
          </w:p>
        </w:tc>
        <w:tc>
          <w:tcPr>
            <w:tcW w:w="1832" w:type="dxa"/>
            <w:vMerge/>
            <w:tcBorders>
              <w:top w:val="nil"/>
              <w:left w:val="nil"/>
              <w:bottom w:val="single" w:sz="8" w:space="0" w:color="000000"/>
              <w:right w:val="nil"/>
            </w:tcBorders>
            <w:shd w:val="clear" w:color="auto" w:fill="auto"/>
            <w:vAlign w:val="center"/>
          </w:tcPr>
          <w:p w:rsidR="00C80EF1" w:rsidRDefault="00C80EF1" w:rsidP="00101B48">
            <w:pPr>
              <w:rPr>
                <w:rFonts w:ascii="Arial" w:hAnsi="Arial" w:cs="Arial"/>
                <w:b/>
                <w:bCs/>
              </w:rPr>
            </w:pPr>
          </w:p>
        </w:tc>
      </w:tr>
      <w:tr w:rsidR="00C80EF1" w:rsidTr="00101B48">
        <w:trPr>
          <w:trHeight w:val="308"/>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Número de Corderos</w:t>
            </w: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w:t>
            </w:r>
          </w:p>
        </w:tc>
        <w:tc>
          <w:tcPr>
            <w:tcW w:w="1734"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w:t>
            </w:r>
          </w:p>
        </w:tc>
        <w:tc>
          <w:tcPr>
            <w:tcW w:w="1832"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w:t>
            </w:r>
          </w:p>
        </w:tc>
      </w:tr>
      <w:tr w:rsidR="00C80EF1" w:rsidTr="00101B48">
        <w:trPr>
          <w:trHeight w:val="308"/>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Duración experimento (días)</w:t>
            </w: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98</w:t>
            </w:r>
          </w:p>
        </w:tc>
        <w:tc>
          <w:tcPr>
            <w:tcW w:w="1734"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98</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98</w:t>
            </w:r>
          </w:p>
        </w:tc>
        <w:tc>
          <w:tcPr>
            <w:tcW w:w="1832"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98</w:t>
            </w:r>
          </w:p>
        </w:tc>
      </w:tr>
      <w:tr w:rsidR="00C80EF1" w:rsidTr="00101B48">
        <w:trPr>
          <w:trHeight w:val="820"/>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Peso promedio inicial (Kg).</w:t>
            </w:r>
          </w:p>
        </w:tc>
        <w:tc>
          <w:tcPr>
            <w:tcW w:w="1167" w:type="dxa"/>
            <w:tcBorders>
              <w:top w:val="nil"/>
              <w:left w:val="nil"/>
              <w:right w:val="nil"/>
            </w:tcBorders>
            <w:shd w:val="clear" w:color="auto" w:fill="auto"/>
            <w:noWrap/>
            <w:vAlign w:val="bottom"/>
          </w:tcPr>
          <w:p w:rsidR="00C80EF1" w:rsidRDefault="00C80EF1" w:rsidP="00101B48">
            <w:pPr>
              <w:jc w:val="center"/>
              <w:rPr>
                <w:rFonts w:ascii="Arial" w:hAnsi="Arial" w:cs="Arial"/>
                <w:sz w:val="20"/>
                <w:szCs w:val="20"/>
              </w:rPr>
            </w:pPr>
            <w:r>
              <w:rPr>
                <w:rFonts w:ascii="Arial" w:hAnsi="Arial" w:cs="Arial"/>
              </w:rPr>
              <w:t>16.88</w:t>
            </w:r>
          </w:p>
        </w:tc>
        <w:tc>
          <w:tcPr>
            <w:tcW w:w="1734" w:type="dxa"/>
            <w:tcBorders>
              <w:top w:val="nil"/>
              <w:left w:val="nil"/>
              <w:right w:val="nil"/>
            </w:tcBorders>
            <w:shd w:val="clear" w:color="auto" w:fill="auto"/>
            <w:noWrap/>
            <w:vAlign w:val="bottom"/>
          </w:tcPr>
          <w:p w:rsidR="00C80EF1" w:rsidRDefault="00C80EF1" w:rsidP="00101B48">
            <w:pPr>
              <w:jc w:val="center"/>
              <w:rPr>
                <w:rFonts w:ascii="Arial" w:hAnsi="Arial" w:cs="Arial"/>
                <w:sz w:val="20"/>
                <w:szCs w:val="20"/>
              </w:rPr>
            </w:pPr>
            <w:r>
              <w:rPr>
                <w:rFonts w:ascii="Arial" w:hAnsi="Arial" w:cs="Arial"/>
              </w:rPr>
              <w:t>17.46</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17.07</w:t>
            </w:r>
          </w:p>
        </w:tc>
        <w:tc>
          <w:tcPr>
            <w:tcW w:w="1832"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16.82</w:t>
            </w:r>
          </w:p>
        </w:tc>
      </w:tr>
      <w:tr w:rsidR="00C80EF1" w:rsidTr="00101B48">
        <w:trPr>
          <w:trHeight w:val="308"/>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Peso promedio final Kg.</w:t>
            </w: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34.46</w:t>
            </w:r>
          </w:p>
        </w:tc>
        <w:tc>
          <w:tcPr>
            <w:tcW w:w="1734"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35.71</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25.58</w:t>
            </w:r>
          </w:p>
        </w:tc>
        <w:tc>
          <w:tcPr>
            <w:tcW w:w="1832"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31.68</w:t>
            </w:r>
          </w:p>
        </w:tc>
      </w:tr>
      <w:tr w:rsidR="00C80EF1" w:rsidTr="00101B48">
        <w:trPr>
          <w:trHeight w:val="308"/>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Aumento promedio diario  (MS) Kg.</w:t>
            </w: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0.18</w:t>
            </w:r>
          </w:p>
        </w:tc>
        <w:tc>
          <w:tcPr>
            <w:tcW w:w="1734"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0.20</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0.10</w:t>
            </w:r>
          </w:p>
        </w:tc>
        <w:tc>
          <w:tcPr>
            <w:tcW w:w="1832"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0.17</w:t>
            </w:r>
          </w:p>
        </w:tc>
      </w:tr>
      <w:tr w:rsidR="00C80EF1" w:rsidTr="00101B48">
        <w:trPr>
          <w:trHeight w:val="308"/>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Consumo promedio diario (MS) Kg.</w:t>
            </w: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1.06</w:t>
            </w:r>
          </w:p>
        </w:tc>
        <w:tc>
          <w:tcPr>
            <w:tcW w:w="1734"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0.84</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0.83</w:t>
            </w:r>
          </w:p>
        </w:tc>
        <w:tc>
          <w:tcPr>
            <w:tcW w:w="1832"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1.49</w:t>
            </w:r>
          </w:p>
        </w:tc>
      </w:tr>
      <w:tr w:rsidR="00C80EF1" w:rsidTr="00101B48">
        <w:trPr>
          <w:trHeight w:val="308"/>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Eficacia alimenticia</w:t>
            </w: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5.83</w:t>
            </w:r>
          </w:p>
        </w:tc>
        <w:tc>
          <w:tcPr>
            <w:tcW w:w="1734"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4.20</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8.30</w:t>
            </w:r>
          </w:p>
        </w:tc>
        <w:tc>
          <w:tcPr>
            <w:tcW w:w="1832"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 xml:space="preserve">         8,76</w:t>
            </w:r>
          </w:p>
        </w:tc>
      </w:tr>
      <w:tr w:rsidR="00C80EF1" w:rsidTr="00101B48">
        <w:trPr>
          <w:trHeight w:val="308"/>
        </w:trPr>
        <w:tc>
          <w:tcPr>
            <w:tcW w:w="1746" w:type="dxa"/>
            <w:tcBorders>
              <w:top w:val="nil"/>
              <w:left w:val="nil"/>
              <w:bottom w:val="nil"/>
              <w:right w:val="nil"/>
            </w:tcBorders>
            <w:shd w:val="clear" w:color="auto" w:fill="auto"/>
            <w:noWrap/>
            <w:vAlign w:val="bottom"/>
          </w:tcPr>
          <w:p w:rsidR="00C80EF1" w:rsidRDefault="00C80EF1" w:rsidP="00101B48">
            <w:pPr>
              <w:rPr>
                <w:rFonts w:ascii="Arial" w:hAnsi="Arial" w:cs="Arial"/>
              </w:rPr>
            </w:pPr>
            <w:r>
              <w:rPr>
                <w:rFonts w:ascii="Arial" w:hAnsi="Arial" w:cs="Arial"/>
              </w:rPr>
              <w:t>Costo por animal ($)</w:t>
            </w:r>
          </w:p>
        </w:tc>
        <w:tc>
          <w:tcPr>
            <w:tcW w:w="1167"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65.57</w:t>
            </w:r>
          </w:p>
        </w:tc>
        <w:tc>
          <w:tcPr>
            <w:tcW w:w="1734"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62.80 </w:t>
            </w:r>
          </w:p>
        </w:tc>
        <w:tc>
          <w:tcPr>
            <w:tcW w:w="126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53.25</w:t>
            </w:r>
          </w:p>
        </w:tc>
        <w:tc>
          <w:tcPr>
            <w:tcW w:w="1832"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67.35</w:t>
            </w:r>
          </w:p>
        </w:tc>
      </w:tr>
      <w:tr w:rsidR="00C80EF1" w:rsidTr="00101B48">
        <w:trPr>
          <w:trHeight w:val="324"/>
        </w:trPr>
        <w:tc>
          <w:tcPr>
            <w:tcW w:w="1746" w:type="dxa"/>
            <w:tcBorders>
              <w:top w:val="nil"/>
              <w:left w:val="nil"/>
              <w:bottom w:val="single" w:sz="8" w:space="0" w:color="auto"/>
              <w:right w:val="nil"/>
            </w:tcBorders>
            <w:shd w:val="clear" w:color="auto" w:fill="auto"/>
            <w:noWrap/>
            <w:vAlign w:val="bottom"/>
          </w:tcPr>
          <w:p w:rsidR="00C80EF1" w:rsidRDefault="00C80EF1" w:rsidP="00101B48">
            <w:pPr>
              <w:rPr>
                <w:rFonts w:ascii="Arial" w:hAnsi="Arial" w:cs="Arial"/>
              </w:rPr>
            </w:pPr>
            <w:r>
              <w:rPr>
                <w:rFonts w:ascii="Arial" w:hAnsi="Arial" w:cs="Arial"/>
              </w:rPr>
              <w:t>Costo diario del alimento ($)</w:t>
            </w:r>
          </w:p>
        </w:tc>
        <w:tc>
          <w:tcPr>
            <w:tcW w:w="1167" w:type="dxa"/>
            <w:tcBorders>
              <w:top w:val="nil"/>
              <w:left w:val="nil"/>
              <w:bottom w:val="single" w:sz="8"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1.2</w:t>
            </w:r>
          </w:p>
        </w:tc>
        <w:tc>
          <w:tcPr>
            <w:tcW w:w="1734" w:type="dxa"/>
            <w:tcBorders>
              <w:top w:val="nil"/>
              <w:left w:val="nil"/>
              <w:bottom w:val="single" w:sz="8" w:space="0" w:color="auto"/>
              <w:right w:val="nil"/>
            </w:tcBorders>
            <w:shd w:val="clear" w:color="auto" w:fill="auto"/>
            <w:noWrap/>
            <w:vAlign w:val="bottom"/>
          </w:tcPr>
          <w:p w:rsidR="00C80EF1" w:rsidRDefault="00C80EF1" w:rsidP="00101B48">
            <w:pPr>
              <w:rPr>
                <w:rFonts w:ascii="Arial" w:hAnsi="Arial" w:cs="Arial"/>
              </w:rPr>
            </w:pPr>
            <w:r>
              <w:rPr>
                <w:rFonts w:ascii="Arial" w:hAnsi="Arial" w:cs="Arial"/>
              </w:rPr>
              <w:t xml:space="preserve">      1.03</w:t>
            </w:r>
          </w:p>
        </w:tc>
        <w:tc>
          <w:tcPr>
            <w:tcW w:w="1261" w:type="dxa"/>
            <w:tcBorders>
              <w:top w:val="nil"/>
              <w:left w:val="nil"/>
              <w:bottom w:val="single" w:sz="8"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0.35</w:t>
            </w:r>
          </w:p>
        </w:tc>
        <w:tc>
          <w:tcPr>
            <w:tcW w:w="1832" w:type="dxa"/>
            <w:tcBorders>
              <w:top w:val="nil"/>
              <w:left w:val="nil"/>
              <w:bottom w:val="single" w:sz="8"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1.35</w:t>
            </w:r>
          </w:p>
        </w:tc>
      </w:tr>
    </w:tbl>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Default="00C80EF1" w:rsidP="00C80EF1">
      <w:pPr>
        <w:rPr>
          <w:rFonts w:ascii="Arial" w:hAnsi="Arial" w:cs="Arial"/>
          <w:lang w:val="es-MX"/>
        </w:rPr>
      </w:pPr>
    </w:p>
    <w:p w:rsidR="00C80EF1" w:rsidRPr="00F16C7D" w:rsidRDefault="00C80EF1" w:rsidP="00C80EF1">
      <w:pPr>
        <w:rPr>
          <w:rFonts w:ascii="Arial" w:hAnsi="Arial" w:cs="Arial"/>
          <w:lang w:val="es-MX"/>
        </w:rPr>
      </w:pPr>
      <w:r>
        <w:rPr>
          <w:rFonts w:ascii="Arial" w:hAnsi="Arial" w:cs="Arial"/>
          <w:lang w:val="es-MX"/>
        </w:rPr>
        <w:t>Luego del análisis de la Tabla 11. Se puede llegar a establecer:</w:t>
      </w:r>
    </w:p>
    <w:p w:rsidR="00C80EF1" w:rsidRDefault="00C80EF1" w:rsidP="00C80EF1">
      <w:pPr>
        <w:spacing w:line="480" w:lineRule="auto"/>
        <w:ind w:left="900"/>
        <w:jc w:val="both"/>
        <w:rPr>
          <w:rFonts w:ascii="Arial" w:hAnsi="Arial" w:cs="Arial"/>
          <w:lang w:val="es-MX"/>
        </w:rPr>
      </w:pPr>
      <w:r>
        <w:rPr>
          <w:rFonts w:ascii="Arial" w:hAnsi="Arial" w:cs="Arial"/>
          <w:b/>
          <w:lang w:val="es-MX"/>
        </w:rPr>
        <w:lastRenderedPageBreak/>
        <w:t>Número de corderos.</w:t>
      </w:r>
      <w:r>
        <w:rPr>
          <w:rFonts w:ascii="Arial" w:hAnsi="Arial" w:cs="Arial"/>
          <w:lang w:val="es-MX"/>
        </w:rPr>
        <w:t xml:space="preserve"> Se trabajo con  7 animales por tratamiento, es decir 28 en total.</w:t>
      </w:r>
    </w:p>
    <w:p w:rsidR="00C80EF1" w:rsidRDefault="00C80EF1" w:rsidP="00C80EF1">
      <w:pPr>
        <w:ind w:left="360"/>
        <w:rPr>
          <w:rFonts w:ascii="Arial" w:hAnsi="Arial" w:cs="Arial"/>
          <w:b/>
        </w:rPr>
      </w:pPr>
    </w:p>
    <w:p w:rsidR="00C80EF1" w:rsidRDefault="00C80EF1" w:rsidP="00C80EF1">
      <w:pPr>
        <w:ind w:left="360"/>
        <w:rPr>
          <w:rFonts w:ascii="Arial" w:hAnsi="Arial" w:cs="Arial"/>
          <w:b/>
        </w:rPr>
      </w:pPr>
      <w:r>
        <w:rPr>
          <w:rFonts w:ascii="Arial" w:hAnsi="Arial" w:cs="Arial"/>
          <w:b/>
        </w:rPr>
        <w:t xml:space="preserve">4.3.  Estadística </w:t>
      </w:r>
    </w:p>
    <w:p w:rsidR="00C80EF1" w:rsidRPr="001F40D6" w:rsidRDefault="00C80EF1" w:rsidP="00C80EF1">
      <w:pPr>
        <w:spacing w:line="480" w:lineRule="auto"/>
        <w:ind w:left="900"/>
        <w:jc w:val="both"/>
        <w:rPr>
          <w:rFonts w:ascii="Arial" w:hAnsi="Arial" w:cs="Arial"/>
        </w:rPr>
      </w:pPr>
    </w:p>
    <w:p w:rsidR="00C80EF1" w:rsidRDefault="00C80EF1" w:rsidP="00C80EF1">
      <w:pPr>
        <w:ind w:left="900"/>
        <w:jc w:val="both"/>
        <w:rPr>
          <w:rFonts w:ascii="Arial" w:hAnsi="Arial" w:cs="Arial"/>
          <w:b/>
        </w:rPr>
      </w:pPr>
      <w:r>
        <w:rPr>
          <w:rFonts w:ascii="Arial" w:hAnsi="Arial" w:cs="Arial"/>
          <w:b/>
        </w:rPr>
        <w:t xml:space="preserve">Variable Aumento de Peso </w:t>
      </w:r>
    </w:p>
    <w:p w:rsidR="00C80EF1" w:rsidRDefault="00C80EF1" w:rsidP="00C80EF1">
      <w:pPr>
        <w:ind w:left="900"/>
        <w:jc w:val="both"/>
        <w:rPr>
          <w:rFonts w:ascii="Arial" w:hAnsi="Arial" w:cs="Arial"/>
          <w:b/>
        </w:rPr>
      </w:pPr>
    </w:p>
    <w:p w:rsidR="00C80EF1" w:rsidRDefault="00C80EF1" w:rsidP="00C80EF1">
      <w:pPr>
        <w:spacing w:line="480" w:lineRule="auto"/>
        <w:ind w:left="900"/>
        <w:jc w:val="both"/>
      </w:pPr>
      <w:r>
        <w:rPr>
          <w:rFonts w:ascii="Arial" w:hAnsi="Arial" w:cs="Arial"/>
        </w:rPr>
        <w:t>Se obtuvo la variable Aumento de peso (Pf - Po) como resultado de la diferencia entre los pesos de las unidades de investigación (ovejas) de una semana a otra.</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Para comparar los promedios de estos pesos según el tratamiento, se estableció el siguiente contraste de hipótesis para dicha variable:</w:t>
      </w: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6pt;margin-top:9.05pt;width:222.5pt;height:38pt;z-index:251660288">
            <v:imagedata r:id="rId5" o:title=""/>
            <w10:wrap type="square" side="right"/>
          </v:shape>
          <o:OLEObject Type="Embed" ProgID="Equation.3" ShapeID="_x0000_s1030" DrawAspect="Content" ObjectID="_1346046910" r:id="rId6"/>
        </w:pict>
      </w: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r>
        <w:rPr>
          <w:rFonts w:ascii="Arial" w:hAnsi="Arial" w:cs="Arial"/>
        </w:rPr>
        <w:t xml:space="preserve">                   Donde:</w:t>
      </w:r>
    </w:p>
    <w:p w:rsidR="00C80EF1" w:rsidRDefault="00C80EF1" w:rsidP="00C80EF1">
      <w:pPr>
        <w:ind w:left="900"/>
        <w:jc w:val="both"/>
        <w:rPr>
          <w:rFonts w:ascii="Arial" w:hAnsi="Arial" w:cs="Arial"/>
        </w:rPr>
      </w:pPr>
    </w:p>
    <w:tbl>
      <w:tblPr>
        <w:tblpPr w:leftFromText="141" w:rightFromText="141" w:vertAnchor="text" w:horzAnchor="page" w:tblpX="4359" w:tblpY="89"/>
        <w:tblOverlap w:val="never"/>
        <w:tblW w:w="0" w:type="auto"/>
        <w:tblCellMar>
          <w:left w:w="70" w:type="dxa"/>
          <w:right w:w="70" w:type="dxa"/>
        </w:tblCellMar>
        <w:tblLook w:val="0000"/>
      </w:tblPr>
      <w:tblGrid>
        <w:gridCol w:w="3447"/>
        <w:gridCol w:w="1274"/>
      </w:tblGrid>
      <w:tr w:rsidR="00C80EF1" w:rsidTr="00101B48">
        <w:trPr>
          <w:trHeight w:val="270"/>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Ración (12% prot.)</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T1</w:t>
            </w:r>
          </w:p>
        </w:tc>
      </w:tr>
      <w:tr w:rsidR="00C80EF1" w:rsidTr="00101B48">
        <w:trPr>
          <w:trHeight w:val="255"/>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Ración (12% prot.) + Pasto</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T2</w:t>
            </w:r>
          </w:p>
        </w:tc>
      </w:tr>
      <w:tr w:rsidR="00C80EF1" w:rsidTr="00101B48">
        <w:trPr>
          <w:trHeight w:val="255"/>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Pasto (20% prot.)</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T3</w:t>
            </w:r>
          </w:p>
        </w:tc>
      </w:tr>
      <w:tr w:rsidR="00C80EF1" w:rsidTr="00101B48">
        <w:trPr>
          <w:trHeight w:val="255"/>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Testigo</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T4</w:t>
            </w:r>
          </w:p>
        </w:tc>
      </w:tr>
    </w:tbl>
    <w:p w:rsidR="00C80EF1" w:rsidRDefault="00C80EF1" w:rsidP="00C80EF1">
      <w:pPr>
        <w:ind w:left="900"/>
        <w:jc w:val="both"/>
        <w:rPr>
          <w:rFonts w:ascii="Arial" w:hAnsi="Arial" w:cs="Arial"/>
        </w:rPr>
      </w:pPr>
      <w:r>
        <w:rPr>
          <w:rFonts w:ascii="Arial" w:hAnsi="Arial" w:cs="Arial"/>
        </w:rPr>
        <w:br w:type="textWrapping" w:clear="all"/>
      </w:r>
    </w:p>
    <w:p w:rsidR="00C80EF1" w:rsidRDefault="00C80EF1" w:rsidP="00C80EF1">
      <w:pPr>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Los cálculos son los siguientes:</w:t>
      </w:r>
    </w:p>
    <w:p w:rsidR="00C80EF1" w:rsidRDefault="00C80EF1" w:rsidP="00C80EF1">
      <w:pPr>
        <w:spacing w:line="480" w:lineRule="auto"/>
        <w:ind w:left="900"/>
        <w:jc w:val="both"/>
        <w:rPr>
          <w:rFonts w:ascii="Arial" w:hAnsi="Arial" w:cs="Arial"/>
        </w:rPr>
      </w:pPr>
    </w:p>
    <w:p w:rsidR="00C80EF1" w:rsidRPr="00CA7223" w:rsidRDefault="00C80EF1" w:rsidP="00C80EF1">
      <w:pPr>
        <w:spacing w:line="480" w:lineRule="auto"/>
        <w:ind w:left="900"/>
        <w:jc w:val="both"/>
        <w:rPr>
          <w:rFonts w:ascii="Arial" w:hAnsi="Arial" w:cs="Arial"/>
        </w:rPr>
      </w:pPr>
      <w:r w:rsidRPr="00CA7223">
        <w:rPr>
          <w:rFonts w:ascii="Arial" w:hAnsi="Arial" w:cs="Arial"/>
        </w:rPr>
        <w:t>Basados en la significancia de la prueba (Sig. = 0.051</w:t>
      </w:r>
      <w:r>
        <w:rPr>
          <w:rFonts w:ascii="Arial" w:hAnsi="Arial" w:cs="Arial"/>
        </w:rPr>
        <w:t>, Ver TABLA 16 (ANEXO)</w:t>
      </w:r>
      <w:r w:rsidRPr="00CA7223">
        <w:rPr>
          <w:rFonts w:ascii="Arial" w:hAnsi="Arial" w:cs="Arial"/>
        </w:rPr>
        <w:t>)</w:t>
      </w:r>
      <w:r>
        <w:rPr>
          <w:rFonts w:ascii="Arial" w:hAnsi="Arial" w:cs="Arial"/>
        </w:rPr>
        <w:t>.</w:t>
      </w:r>
      <w:r w:rsidRPr="00CA7223">
        <w:rPr>
          <w:rFonts w:ascii="Arial" w:hAnsi="Arial" w:cs="Arial"/>
        </w:rPr>
        <w:t xml:space="preserve"> No se rechaza la hipótesis nula (H</w:t>
      </w:r>
      <w:r w:rsidRPr="00CA7223">
        <w:rPr>
          <w:rFonts w:ascii="Arial" w:hAnsi="Arial" w:cs="Arial"/>
          <w:vertAlign w:val="subscript"/>
        </w:rPr>
        <w:t>o</w:t>
      </w:r>
      <w:r w:rsidRPr="00CA7223">
        <w:rPr>
          <w:rFonts w:ascii="Arial" w:hAnsi="Arial" w:cs="Arial"/>
        </w:rPr>
        <w:t xml:space="preserve">), es decir, se </w:t>
      </w:r>
      <w:r w:rsidRPr="00CA7223">
        <w:rPr>
          <w:rFonts w:ascii="Arial" w:hAnsi="Arial" w:cs="Arial"/>
        </w:rPr>
        <w:lastRenderedPageBreak/>
        <w:t>acepta ésta hipótesis (H</w:t>
      </w:r>
      <w:r w:rsidRPr="00BF654A">
        <w:rPr>
          <w:rFonts w:ascii="Arial" w:hAnsi="Arial" w:cs="Arial"/>
          <w:sz w:val="18"/>
          <w:szCs w:val="18"/>
        </w:rPr>
        <w:t>o</w:t>
      </w:r>
      <w:r w:rsidRPr="00CA7223">
        <w:rPr>
          <w:rFonts w:ascii="Arial" w:hAnsi="Arial" w:cs="Arial"/>
        </w:rPr>
        <w:t>), pues este valor (Sig.) es mayor a 0,05 y se  concluye a un nivel de significancia del 5% que existe evidencia estadística para afirmar que estos promedios son estadísticamente iguales. Para un nivel de significancia de 2% sucede lo mismo.</w:t>
      </w:r>
    </w:p>
    <w:p w:rsidR="00C80EF1" w:rsidRDefault="00C80EF1" w:rsidP="00C80EF1">
      <w:pPr>
        <w:spacing w:line="480" w:lineRule="auto"/>
        <w:jc w:val="both"/>
        <w:outlineLvl w:val="0"/>
        <w:rPr>
          <w:rFonts w:ascii="Arial" w:hAnsi="Arial" w:cs="Arial"/>
          <w:b/>
        </w:rPr>
      </w:pPr>
    </w:p>
    <w:p w:rsidR="00C80EF1" w:rsidRDefault="00C80EF1" w:rsidP="00C80EF1">
      <w:r>
        <w:t xml:space="preserve">              </w:t>
      </w:r>
      <w:r w:rsidR="00A6626C">
        <w:rPr>
          <w:noProof/>
        </w:rPr>
        <w:drawing>
          <wp:inline distT="0" distB="0" distL="0" distR="0">
            <wp:extent cx="4693920" cy="227584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0EF1" w:rsidRDefault="00C80EF1" w:rsidP="00C80EF1">
      <w:pPr>
        <w:ind w:left="900"/>
        <w:jc w:val="both"/>
        <w:rPr>
          <w:rFonts w:ascii="Arial" w:hAnsi="Arial" w:cs="Arial"/>
          <w:b/>
        </w:rPr>
      </w:pPr>
    </w:p>
    <w:p w:rsidR="00C80EF1" w:rsidRDefault="00C80EF1" w:rsidP="00C80EF1">
      <w:pPr>
        <w:spacing w:line="480" w:lineRule="auto"/>
        <w:ind w:left="900"/>
        <w:jc w:val="both"/>
        <w:rPr>
          <w:rFonts w:ascii="Arial" w:hAnsi="Arial" w:cs="Arial"/>
          <w:b/>
          <w:lang w:val="es-MX"/>
        </w:rPr>
      </w:pPr>
      <w:r>
        <w:rPr>
          <w:rFonts w:ascii="Arial" w:hAnsi="Arial" w:cs="Arial"/>
          <w:b/>
          <w:lang w:val="es-MX"/>
        </w:rPr>
        <w:t>Grafico 4.1. Aumento de peso promedio por tratamiento durante el periodo de ensayo. Chaparral (2008).</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 xml:space="preserve">En el Gráfico 4.1. se aprecia el aumento de peso de los tratamientos con el transcurrir de las semanas. El tratamiento 1 y 2. como podemos observar se mantiene una curva similar, aunque en la semana 14 el Tratamiento 2 supera al tratamiento 1. El tratamiento 3 y 4, hasta la quinta semana se mantienen con una curva similar que los tratamientos 1 y 2 pero en adelante esta empieza a decrecer, </w:t>
      </w:r>
      <w:r>
        <w:rPr>
          <w:rFonts w:ascii="Arial" w:hAnsi="Arial" w:cs="Arial"/>
          <w:lang w:val="es-MX"/>
        </w:rPr>
        <w:lastRenderedPageBreak/>
        <w:t>siendo la curva del tratamiento 3, la que presenta un menor aumento de peso.</w:t>
      </w:r>
    </w:p>
    <w:p w:rsidR="00C80EF1" w:rsidRDefault="00C80EF1" w:rsidP="00C80EF1">
      <w:pPr>
        <w:spacing w:line="480" w:lineRule="auto"/>
        <w:ind w:left="900"/>
        <w:jc w:val="both"/>
        <w:rPr>
          <w:rFonts w:ascii="Arial" w:hAnsi="Arial" w:cs="Arial"/>
          <w:b/>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Al revisar la Tabla 11. observamos que los tratamientos 2 y 1, son los que tuvieron mejor aumento de peso diario (200g. y 180g. respectivamente), seguido por el tratamiento 4 cuya ganancia de peso diario fue de 170g, y por último el tratamiento 3 cuya ganancia de peso fue de 100g.</w:t>
      </w:r>
    </w:p>
    <w:p w:rsidR="00C80EF1" w:rsidRDefault="00C80EF1" w:rsidP="00C80EF1">
      <w:pPr>
        <w:spacing w:line="480" w:lineRule="auto"/>
        <w:ind w:left="900"/>
        <w:jc w:val="both"/>
        <w:rPr>
          <w:rFonts w:ascii="Arial" w:hAnsi="Arial" w:cs="Arial"/>
          <w:lang w:val="es-MX"/>
        </w:rPr>
      </w:pPr>
    </w:p>
    <w:p w:rsidR="00C80EF1" w:rsidRDefault="00C80EF1" w:rsidP="00C80EF1">
      <w:pPr>
        <w:ind w:left="900"/>
        <w:jc w:val="both"/>
        <w:rPr>
          <w:rFonts w:ascii="Arial" w:hAnsi="Arial" w:cs="Arial"/>
          <w:b/>
        </w:rPr>
      </w:pPr>
      <w:r>
        <w:rPr>
          <w:rFonts w:ascii="Arial" w:hAnsi="Arial" w:cs="Arial"/>
          <w:b/>
        </w:rPr>
        <w:t>Variable Consumo de  Alimento.</w:t>
      </w:r>
    </w:p>
    <w:p w:rsidR="00C80EF1" w:rsidRDefault="00C80EF1" w:rsidP="00C80EF1">
      <w:pPr>
        <w:ind w:left="900"/>
        <w:jc w:val="both"/>
        <w:rPr>
          <w:rFonts w:ascii="Arial" w:hAnsi="Arial" w:cs="Arial"/>
          <w:b/>
        </w:rPr>
      </w:pP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Se obtuvo la variable consumo de alimento al medir la cantidad de alimento que se le proporcionó menos la cantidad de alimento consumido.</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Para comparar los promedios de estos consumos según el tratamiento, se estableció el siguiente contraste de hipótesis para dicha variable:</w:t>
      </w:r>
    </w:p>
    <w:p w:rsidR="00C80EF1" w:rsidRDefault="00C80EF1" w:rsidP="00C80EF1">
      <w:pPr>
        <w:ind w:left="900"/>
        <w:jc w:val="both"/>
        <w:rPr>
          <w:rFonts w:ascii="Arial" w:hAnsi="Arial" w:cs="Arial"/>
        </w:rPr>
      </w:pPr>
    </w:p>
    <w:p w:rsidR="00C80EF1" w:rsidRDefault="00C80EF1" w:rsidP="00C80EF1">
      <w:pPr>
        <w:jc w:val="both"/>
        <w:rPr>
          <w:rFonts w:ascii="Arial" w:hAnsi="Arial" w:cs="Arial"/>
        </w:rPr>
      </w:pPr>
      <w:r>
        <w:pict>
          <v:shape id="_x0000_s1031" type="#_x0000_t75" style="position:absolute;left:0;text-align:left;margin-left:1in;margin-top:12.65pt;width:222.5pt;height:38pt;z-index:251661312">
            <v:imagedata r:id="rId5" o:title=""/>
            <w10:wrap type="square" side="right"/>
          </v:shape>
          <o:OLEObject Type="Embed" ProgID="Equation.3" ShapeID="_x0000_s1031" DrawAspect="Content" ObjectID="_1346046911" r:id="rId8"/>
        </w:pict>
      </w:r>
    </w:p>
    <w:p w:rsidR="00C80EF1" w:rsidRDefault="00C80EF1" w:rsidP="00C80EF1">
      <w:pPr>
        <w:jc w:val="both"/>
        <w:rPr>
          <w:rFonts w:ascii="Arial" w:hAnsi="Arial" w:cs="Arial"/>
        </w:rPr>
      </w:pPr>
    </w:p>
    <w:p w:rsidR="00C80EF1" w:rsidRDefault="00C80EF1" w:rsidP="00C80EF1">
      <w:pPr>
        <w:jc w:val="both"/>
        <w:rPr>
          <w:rFonts w:ascii="Arial" w:hAnsi="Arial" w:cs="Arial"/>
        </w:rPr>
      </w:pP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 xml:space="preserve">           </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 xml:space="preserve">               Donde:</w:t>
      </w:r>
    </w:p>
    <w:tbl>
      <w:tblPr>
        <w:tblpPr w:leftFromText="141" w:rightFromText="141" w:vertAnchor="text" w:horzAnchor="margin" w:tblpXSpec="center" w:tblpY="182"/>
        <w:tblOverlap w:val="never"/>
        <w:tblW w:w="0" w:type="auto"/>
        <w:tblCellMar>
          <w:left w:w="70" w:type="dxa"/>
          <w:right w:w="70" w:type="dxa"/>
        </w:tblCellMar>
        <w:tblLook w:val="0000"/>
      </w:tblPr>
      <w:tblGrid>
        <w:gridCol w:w="3447"/>
        <w:gridCol w:w="1274"/>
      </w:tblGrid>
      <w:tr w:rsidR="00C80EF1" w:rsidTr="00101B48">
        <w:trPr>
          <w:trHeight w:val="270"/>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Ración (12% prot.)</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T1</w:t>
            </w:r>
          </w:p>
        </w:tc>
      </w:tr>
      <w:tr w:rsidR="00C80EF1" w:rsidTr="00101B48">
        <w:trPr>
          <w:trHeight w:val="255"/>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Ración (12% prot.) + Pasto</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T2</w:t>
            </w:r>
          </w:p>
        </w:tc>
      </w:tr>
      <w:tr w:rsidR="00C80EF1" w:rsidTr="00101B48">
        <w:trPr>
          <w:trHeight w:val="255"/>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Pasto (20% prot.)</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T3</w:t>
            </w:r>
          </w:p>
        </w:tc>
      </w:tr>
      <w:tr w:rsidR="00C80EF1" w:rsidTr="00101B48">
        <w:trPr>
          <w:trHeight w:val="255"/>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Testigo</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T4</w:t>
            </w:r>
          </w:p>
        </w:tc>
      </w:tr>
    </w:tbl>
    <w:p w:rsidR="00C80EF1" w:rsidRDefault="00C80EF1" w:rsidP="00C80EF1">
      <w:pPr>
        <w:ind w:left="900"/>
        <w:jc w:val="both"/>
        <w:rPr>
          <w:rFonts w:ascii="Arial" w:hAnsi="Arial" w:cs="Arial"/>
        </w:rPr>
      </w:pPr>
    </w:p>
    <w:p w:rsidR="00C80EF1" w:rsidRDefault="00C80EF1" w:rsidP="00C80EF1">
      <w:pPr>
        <w:jc w:val="both"/>
        <w:rPr>
          <w:rFonts w:ascii="Arial" w:hAnsi="Arial" w:cs="Arial"/>
        </w:rPr>
      </w:pPr>
    </w:p>
    <w:p w:rsidR="00C80EF1" w:rsidRDefault="00C80EF1" w:rsidP="00C80EF1">
      <w:pPr>
        <w:jc w:val="both"/>
        <w:rPr>
          <w:rFonts w:ascii="Arial" w:hAnsi="Arial" w:cs="Arial"/>
        </w:rPr>
      </w:pPr>
    </w:p>
    <w:p w:rsidR="00C80EF1" w:rsidRDefault="00C80EF1" w:rsidP="00C80EF1">
      <w:pPr>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r>
        <w:rPr>
          <w:rFonts w:ascii="Arial" w:hAnsi="Arial" w:cs="Arial"/>
        </w:rPr>
        <w:t>Los cálculos son los siguientes:</w:t>
      </w:r>
    </w:p>
    <w:p w:rsidR="00C80EF1" w:rsidRDefault="00C80EF1" w:rsidP="00C80EF1">
      <w:pPr>
        <w:ind w:left="900"/>
        <w:jc w:val="both"/>
        <w:rPr>
          <w:rFonts w:ascii="Arial" w:hAnsi="Arial" w:cs="Arial"/>
        </w:rPr>
      </w:pPr>
    </w:p>
    <w:p w:rsidR="00C80EF1" w:rsidRDefault="00C80EF1" w:rsidP="00C80EF1">
      <w:pPr>
        <w:spacing w:line="480" w:lineRule="auto"/>
        <w:ind w:left="900"/>
        <w:jc w:val="both"/>
      </w:pPr>
      <w:r>
        <w:rPr>
          <w:rFonts w:ascii="Arial" w:hAnsi="Arial" w:cs="Arial"/>
        </w:rPr>
        <w:t>Basados en la significancia de la prueba (Sig. = 0.000, Ver TABLA 17 (ANEXO)) se rechaza la hipótesis nula (H</w:t>
      </w:r>
      <w:r>
        <w:rPr>
          <w:rFonts w:ascii="Arial" w:hAnsi="Arial" w:cs="Arial"/>
          <w:vertAlign w:val="subscript"/>
        </w:rPr>
        <w:t>o</w:t>
      </w:r>
      <w:r>
        <w:rPr>
          <w:rFonts w:ascii="Arial" w:hAnsi="Arial" w:cs="Arial"/>
        </w:rPr>
        <w:t>) a favor de la hipótesis alternativa (H</w:t>
      </w:r>
      <w:r>
        <w:rPr>
          <w:rFonts w:ascii="Arial" w:hAnsi="Arial" w:cs="Arial"/>
          <w:sz w:val="18"/>
          <w:szCs w:val="18"/>
        </w:rPr>
        <w:t>a</w:t>
      </w:r>
      <w:r>
        <w:rPr>
          <w:rFonts w:ascii="Arial" w:hAnsi="Arial" w:cs="Arial"/>
        </w:rPr>
        <w:t>), para los siguientes niveles de significancia (2% y 5%), puesto que en ambos casos el valor de significancia es menor a 0,02 y 0,05 respectivamente; esto permite concluir que existe diferencia estadística de los  cuatro tratamientos.</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pPr>
      <w:r>
        <w:rPr>
          <w:rFonts w:ascii="Arial" w:hAnsi="Arial" w:cs="Arial"/>
        </w:rPr>
        <w:t>Para determinar cuales promedios difieren se construyó una tabla de promedios de grupos homogéneos (Ver TABLA 18 (ANEXO)).</w:t>
      </w:r>
    </w:p>
    <w:p w:rsidR="00C80EF1" w:rsidRDefault="00C80EF1" w:rsidP="00C80EF1">
      <w:pPr>
        <w:rPr>
          <w:rFonts w:ascii="Arial" w:hAnsi="Arial" w:cs="Arial"/>
        </w:rPr>
      </w:pPr>
      <w:r>
        <w:lastRenderedPageBreak/>
        <w:t xml:space="preserve">               </w:t>
      </w:r>
      <w:r w:rsidR="00A6626C">
        <w:rPr>
          <w:noProof/>
        </w:rPr>
        <w:drawing>
          <wp:inline distT="0" distB="0" distL="0" distR="0">
            <wp:extent cx="4663440" cy="266192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0EF1" w:rsidRDefault="00C80EF1" w:rsidP="00C80EF1">
      <w:pPr>
        <w:rPr>
          <w:rFonts w:ascii="Arial" w:hAnsi="Arial" w:cs="Arial"/>
        </w:rPr>
      </w:pPr>
      <w:r>
        <w:rPr>
          <w:rFonts w:ascii="Arial" w:hAnsi="Arial" w:cs="Arial"/>
        </w:rPr>
        <w:t xml:space="preserve">      </w:t>
      </w:r>
    </w:p>
    <w:p w:rsidR="00C80EF1" w:rsidRDefault="00C80EF1" w:rsidP="00C80EF1">
      <w:pPr>
        <w:spacing w:line="480" w:lineRule="auto"/>
        <w:ind w:left="900"/>
        <w:jc w:val="both"/>
        <w:rPr>
          <w:rFonts w:ascii="Arial" w:hAnsi="Arial" w:cs="Arial"/>
          <w:b/>
          <w:lang w:val="es-MX"/>
        </w:rPr>
      </w:pPr>
      <w:r>
        <w:rPr>
          <w:rFonts w:ascii="Arial" w:hAnsi="Arial" w:cs="Arial"/>
        </w:rPr>
        <w:t xml:space="preserve"> </w:t>
      </w:r>
      <w:r>
        <w:rPr>
          <w:rFonts w:ascii="Arial" w:hAnsi="Arial" w:cs="Arial"/>
          <w:b/>
          <w:lang w:val="es-MX"/>
        </w:rPr>
        <w:t>Grafico4.2. Tendencia del consumo de alimento (MS) semanal durante el periodo del ensayo. Chaparral (2007).</w:t>
      </w:r>
    </w:p>
    <w:p w:rsidR="00C80EF1" w:rsidRDefault="00C80EF1" w:rsidP="00C80EF1">
      <w:pPr>
        <w:spacing w:line="480" w:lineRule="auto"/>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 xml:space="preserve">En el grafico 4.2. Se puede observar la Tendencia del consumo de alimentos a través del estudio. </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Se explica la diferencia del alimento consumido por los 4 tratamientos, debido a que se esta evaluando en base a la materia seca (MS) consumida, teniendo en cuenta las características de los pastos con alto nivel de agua (79.33% para el maralfalfa y 72% para el saboya).</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 xml:space="preserve">Podemos notar que el mayor consumo lo tuvo el tratamiento 4 (testigo), observándose un repunte a partir de la cuarta semana. </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En el consumo del tratamiento 1 (Concentrado) se observa una curva más normal, muy por debajo del testigo. El tratamiento 2 (concentrado + pasto) nos muestra una curva normal por debajo del tratamiento 1 registrando un repunte en la semana 13.</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El tratamiento 3 (pastos), es el que menor cantidad de MS consumida presenta aunque en algún momento es superior al tratamiento 2  al final del estudio se vuelve constante.</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t>Al observar la Tabla 11., Podemos notar que el mayor consumo de materia seca (MS) diaria, la obtuvimos en el tratamiento testigo (1490g), mientras que el  tratamiento 1, tuvo un consumo menor (1060g./animal/día), el tratamiento 2 presento un menor consumo (840g./animal/día) y por ultimo el tratamiento 3 con un consumo de 830g/animal/día.</w:t>
      </w:r>
    </w:p>
    <w:p w:rsidR="00C80EF1" w:rsidRDefault="00C80EF1" w:rsidP="00C80EF1">
      <w:pPr>
        <w:spacing w:line="480" w:lineRule="auto"/>
        <w:ind w:left="900"/>
        <w:jc w:val="both"/>
        <w:rPr>
          <w:rFonts w:ascii="Arial" w:hAnsi="Arial" w:cs="Arial"/>
          <w:lang w:val="es-MX"/>
        </w:rPr>
      </w:pPr>
    </w:p>
    <w:p w:rsidR="00C80EF1" w:rsidRDefault="00C80EF1" w:rsidP="00C80EF1">
      <w:pPr>
        <w:jc w:val="both"/>
        <w:rPr>
          <w:rFonts w:ascii="Arial" w:hAnsi="Arial" w:cs="Arial"/>
          <w:b/>
        </w:rPr>
      </w:pPr>
      <w:r>
        <w:rPr>
          <w:rFonts w:ascii="Arial" w:hAnsi="Arial" w:cs="Arial"/>
          <w:b/>
        </w:rPr>
        <w:t xml:space="preserve">              Variable Eficiencia Alimenticia</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pPr>
      <w:r>
        <w:rPr>
          <w:rFonts w:ascii="Arial" w:hAnsi="Arial" w:cs="Arial"/>
        </w:rPr>
        <w:t>Se obtuvo la variable eficacia alimenticia dividiendo el consumo de alimento para el incremento de peso por semana.</w:t>
      </w:r>
    </w:p>
    <w:p w:rsidR="00C80EF1" w:rsidRDefault="00C80EF1" w:rsidP="00C80EF1">
      <w:pPr>
        <w:spacing w:line="480" w:lineRule="auto"/>
        <w:jc w:val="both"/>
        <w:rPr>
          <w:rFonts w:ascii="Arial" w:hAnsi="Arial" w:cs="Arial"/>
          <w:b/>
        </w:rPr>
      </w:pPr>
    </w:p>
    <w:p w:rsidR="00C80EF1" w:rsidRDefault="00C80EF1" w:rsidP="00C80EF1">
      <w:pPr>
        <w:spacing w:line="480" w:lineRule="auto"/>
        <w:ind w:left="900"/>
        <w:jc w:val="both"/>
        <w:rPr>
          <w:rFonts w:ascii="Arial" w:hAnsi="Arial" w:cs="Arial"/>
        </w:rPr>
      </w:pPr>
      <w:r>
        <w:rPr>
          <w:rFonts w:ascii="Arial" w:hAnsi="Arial" w:cs="Arial"/>
        </w:rPr>
        <w:lastRenderedPageBreak/>
        <w:t>Para comparar los promedios de la variable eficiencia alimenticia según el tratamiento, se estableció el siguiente contraste de hipótesis para dicha variable:</w:t>
      </w:r>
    </w:p>
    <w:p w:rsidR="00C80EF1" w:rsidRDefault="00C80EF1" w:rsidP="00C80EF1">
      <w:pPr>
        <w:ind w:left="900"/>
        <w:jc w:val="both"/>
        <w:rPr>
          <w:rFonts w:ascii="Arial" w:hAnsi="Arial" w:cs="Arial"/>
        </w:rPr>
      </w:pPr>
      <w:r>
        <w:pict>
          <v:shape id="_x0000_s1032" type="#_x0000_t75" style="position:absolute;left:0;text-align:left;margin-left:108pt;margin-top:12.65pt;width:222.5pt;height:38pt;z-index:251662336">
            <v:imagedata r:id="rId5" o:title=""/>
            <w10:wrap type="square" side="right"/>
          </v:shape>
          <o:OLEObject Type="Embed" ProgID="Equation.3" ShapeID="_x0000_s1032" DrawAspect="Content" ObjectID="_1346046912" r:id="rId10"/>
        </w:pict>
      </w: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r>
        <w:rPr>
          <w:rFonts w:ascii="Arial" w:hAnsi="Arial" w:cs="Arial"/>
        </w:rPr>
        <w:t xml:space="preserve">             </w:t>
      </w:r>
    </w:p>
    <w:p w:rsidR="00C80EF1" w:rsidRDefault="00C80EF1" w:rsidP="00C80EF1">
      <w:pPr>
        <w:ind w:left="900"/>
        <w:jc w:val="both"/>
        <w:rPr>
          <w:rFonts w:ascii="Arial" w:hAnsi="Arial" w:cs="Arial"/>
        </w:rPr>
      </w:pPr>
    </w:p>
    <w:p w:rsidR="00C80EF1" w:rsidRDefault="00C80EF1" w:rsidP="00C80EF1">
      <w:pPr>
        <w:ind w:left="900"/>
        <w:jc w:val="both"/>
        <w:rPr>
          <w:rFonts w:ascii="Arial" w:hAnsi="Arial" w:cs="Arial"/>
        </w:rPr>
      </w:pPr>
      <w:r>
        <w:rPr>
          <w:rFonts w:ascii="Arial" w:hAnsi="Arial" w:cs="Arial"/>
        </w:rPr>
        <w:t xml:space="preserve">              Donde:</w:t>
      </w:r>
    </w:p>
    <w:p w:rsidR="00C80EF1" w:rsidRDefault="00C80EF1" w:rsidP="00C80EF1">
      <w:pPr>
        <w:ind w:left="900"/>
        <w:jc w:val="both"/>
        <w:rPr>
          <w:rFonts w:ascii="Arial" w:hAnsi="Arial" w:cs="Arial"/>
        </w:rPr>
      </w:pPr>
    </w:p>
    <w:tbl>
      <w:tblPr>
        <w:tblpPr w:leftFromText="141" w:rightFromText="141" w:vertAnchor="text" w:horzAnchor="page" w:tblpX="4179" w:tblpY="129"/>
        <w:tblOverlap w:val="never"/>
        <w:tblW w:w="0" w:type="auto"/>
        <w:tblCellMar>
          <w:left w:w="70" w:type="dxa"/>
          <w:right w:w="70" w:type="dxa"/>
        </w:tblCellMar>
        <w:tblLook w:val="0000"/>
      </w:tblPr>
      <w:tblGrid>
        <w:gridCol w:w="3447"/>
        <w:gridCol w:w="1274"/>
      </w:tblGrid>
      <w:tr w:rsidR="00C80EF1" w:rsidTr="00101B48">
        <w:trPr>
          <w:trHeight w:val="270"/>
        </w:trPr>
        <w:tc>
          <w:tcPr>
            <w:tcW w:w="0" w:type="auto"/>
            <w:tcBorders>
              <w:top w:val="single" w:sz="4" w:space="0" w:color="auto"/>
              <w:left w:val="nil"/>
              <w:bottom w:val="single" w:sz="4" w:space="0" w:color="auto"/>
              <w:right w:val="nil"/>
            </w:tcBorders>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Ración (12% prot.)</w:t>
            </w:r>
          </w:p>
        </w:tc>
        <w:tc>
          <w:tcPr>
            <w:tcW w:w="0" w:type="auto"/>
            <w:tcBorders>
              <w:top w:val="single" w:sz="4" w:space="0" w:color="auto"/>
              <w:left w:val="nil"/>
              <w:bottom w:val="single" w:sz="4" w:space="0" w:color="auto"/>
              <w:right w:val="nil"/>
            </w:tcBorders>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T1</w:t>
            </w:r>
          </w:p>
        </w:tc>
      </w:tr>
      <w:tr w:rsidR="00C80EF1" w:rsidTr="00101B48">
        <w:trPr>
          <w:trHeight w:val="255"/>
        </w:trPr>
        <w:tc>
          <w:tcPr>
            <w:tcW w:w="0" w:type="auto"/>
            <w:tcBorders>
              <w:top w:val="single" w:sz="4" w:space="0" w:color="auto"/>
              <w:left w:val="nil"/>
              <w:bottom w:val="nil"/>
              <w:right w:val="nil"/>
            </w:tcBorders>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Ración (12% prot.) + Pasto</w:t>
            </w:r>
          </w:p>
        </w:tc>
        <w:tc>
          <w:tcPr>
            <w:tcW w:w="0" w:type="auto"/>
            <w:tcBorders>
              <w:top w:val="single" w:sz="4" w:space="0" w:color="auto"/>
              <w:left w:val="nil"/>
              <w:bottom w:val="nil"/>
              <w:right w:val="nil"/>
            </w:tcBorders>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T2</w:t>
            </w:r>
          </w:p>
        </w:tc>
      </w:tr>
      <w:tr w:rsidR="00C80EF1" w:rsidTr="00101B48">
        <w:trPr>
          <w:trHeight w:val="255"/>
        </w:trPr>
        <w:tc>
          <w:tcPr>
            <w:tcW w:w="0" w:type="auto"/>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Pasto (20% prot.)</w:t>
            </w:r>
          </w:p>
        </w:tc>
        <w:tc>
          <w:tcPr>
            <w:tcW w:w="0" w:type="auto"/>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T3</w:t>
            </w:r>
          </w:p>
        </w:tc>
      </w:tr>
      <w:tr w:rsidR="00C80EF1" w:rsidTr="00101B48">
        <w:trPr>
          <w:trHeight w:val="255"/>
        </w:trPr>
        <w:tc>
          <w:tcPr>
            <w:tcW w:w="0" w:type="auto"/>
            <w:tcBorders>
              <w:top w:val="nil"/>
              <w:left w:val="nil"/>
              <w:bottom w:val="single" w:sz="4" w:space="0" w:color="auto"/>
              <w:right w:val="nil"/>
            </w:tcBorders>
            <w:shd w:val="clear" w:color="auto" w:fill="auto"/>
            <w:noWrap/>
            <w:vAlign w:val="bottom"/>
          </w:tcPr>
          <w:p w:rsidR="00C80EF1" w:rsidRDefault="00C80EF1" w:rsidP="00101B48">
            <w:pPr>
              <w:ind w:left="900"/>
              <w:rPr>
                <w:rFonts w:ascii="Arial" w:hAnsi="Arial" w:cs="Arial"/>
                <w:sz w:val="20"/>
                <w:szCs w:val="20"/>
              </w:rPr>
            </w:pPr>
            <w:r>
              <w:rPr>
                <w:rFonts w:ascii="Arial" w:hAnsi="Arial" w:cs="Arial"/>
                <w:sz w:val="20"/>
                <w:szCs w:val="20"/>
              </w:rPr>
              <w:t>Testigo</w:t>
            </w:r>
          </w:p>
        </w:tc>
        <w:tc>
          <w:tcPr>
            <w:tcW w:w="0" w:type="auto"/>
            <w:tcBorders>
              <w:top w:val="nil"/>
              <w:left w:val="nil"/>
              <w:bottom w:val="single" w:sz="4" w:space="0" w:color="auto"/>
              <w:right w:val="nil"/>
            </w:tcBorders>
            <w:shd w:val="clear" w:color="auto" w:fill="auto"/>
            <w:vAlign w:val="bottom"/>
          </w:tcPr>
          <w:p w:rsidR="00C80EF1" w:rsidRDefault="00C80EF1" w:rsidP="00101B48">
            <w:pPr>
              <w:ind w:left="900"/>
              <w:rPr>
                <w:rFonts w:ascii="Arial" w:hAnsi="Arial" w:cs="Arial"/>
                <w:sz w:val="20"/>
                <w:szCs w:val="20"/>
              </w:rPr>
            </w:pPr>
            <w:r>
              <w:rPr>
                <w:rFonts w:ascii="Arial" w:hAnsi="Arial" w:cs="Arial"/>
                <w:sz w:val="20"/>
                <w:szCs w:val="20"/>
              </w:rPr>
              <w:t>T4</w:t>
            </w:r>
          </w:p>
        </w:tc>
      </w:tr>
    </w:tbl>
    <w:p w:rsidR="00C80EF1" w:rsidRDefault="00C80EF1" w:rsidP="00C80EF1">
      <w:pPr>
        <w:ind w:left="900"/>
        <w:jc w:val="both"/>
        <w:rPr>
          <w:rFonts w:ascii="Arial" w:hAnsi="Arial" w:cs="Arial"/>
        </w:rPr>
      </w:pPr>
      <w:r>
        <w:rPr>
          <w:rFonts w:ascii="Arial" w:hAnsi="Arial" w:cs="Arial"/>
        </w:rPr>
        <w:br w:type="textWrapping" w:clear="all"/>
      </w:r>
    </w:p>
    <w:p w:rsidR="00C80EF1" w:rsidRDefault="00C80EF1" w:rsidP="00C80EF1">
      <w:pPr>
        <w:spacing w:line="480" w:lineRule="auto"/>
        <w:ind w:left="902"/>
        <w:jc w:val="both"/>
        <w:rPr>
          <w:rFonts w:ascii="Arial" w:hAnsi="Arial" w:cs="Arial"/>
        </w:rPr>
      </w:pPr>
      <w:r>
        <w:rPr>
          <w:rFonts w:ascii="Arial" w:hAnsi="Arial" w:cs="Arial"/>
        </w:rPr>
        <w:t>Los cálculos obtenidos son los siguientes:</w:t>
      </w:r>
    </w:p>
    <w:p w:rsidR="00C80EF1" w:rsidRDefault="00C80EF1" w:rsidP="00C80EF1">
      <w:pPr>
        <w:spacing w:line="480" w:lineRule="auto"/>
        <w:ind w:left="902"/>
        <w:jc w:val="both"/>
        <w:rPr>
          <w:rFonts w:ascii="Arial" w:hAnsi="Arial" w:cs="Arial"/>
        </w:rPr>
      </w:pPr>
    </w:p>
    <w:p w:rsidR="00C80EF1" w:rsidRDefault="00C80EF1" w:rsidP="00C80EF1">
      <w:pPr>
        <w:spacing w:line="480" w:lineRule="auto"/>
        <w:ind w:left="902"/>
        <w:jc w:val="both"/>
        <w:rPr>
          <w:rFonts w:ascii="Arial" w:hAnsi="Arial" w:cs="Arial"/>
        </w:rPr>
      </w:pPr>
      <w:r>
        <w:rPr>
          <w:rFonts w:ascii="Arial" w:hAnsi="Arial" w:cs="Arial"/>
        </w:rPr>
        <w:t>Basados en la significancia de la prueba (Sig. = 0.09, Ver Tabla) no se rechaza la hipótesis nula (H</w:t>
      </w:r>
      <w:r>
        <w:rPr>
          <w:rFonts w:ascii="Arial" w:hAnsi="Arial" w:cs="Arial"/>
          <w:vertAlign w:val="subscript"/>
        </w:rPr>
        <w:t>o</w:t>
      </w:r>
      <w:r>
        <w:rPr>
          <w:rFonts w:ascii="Arial" w:hAnsi="Arial" w:cs="Arial"/>
        </w:rPr>
        <w:t xml:space="preserve">) pues este valor es mayor a 0,05, por tanto se acepta que para la variable eficacia alimenticia los promedios de la de los tratamientos son estadísticamente iguales para una significancia  del 5%. </w:t>
      </w:r>
    </w:p>
    <w:p w:rsidR="00C80EF1" w:rsidRDefault="00C80EF1" w:rsidP="00C80EF1">
      <w:pPr>
        <w:spacing w:line="480" w:lineRule="auto"/>
        <w:ind w:left="902"/>
        <w:jc w:val="both"/>
        <w:rPr>
          <w:rFonts w:ascii="Arial" w:hAnsi="Arial" w:cs="Arial"/>
        </w:rPr>
      </w:pPr>
    </w:p>
    <w:p w:rsidR="00C80EF1" w:rsidRDefault="00C80EF1" w:rsidP="00C80EF1">
      <w:pPr>
        <w:spacing w:line="480" w:lineRule="auto"/>
        <w:ind w:left="900"/>
        <w:jc w:val="both"/>
        <w:rPr>
          <w:rFonts w:ascii="Arial" w:hAnsi="Arial" w:cs="Arial"/>
          <w:b/>
          <w:lang w:val="es-MX"/>
        </w:rPr>
      </w:pPr>
      <w:r>
        <w:rPr>
          <w:rFonts w:ascii="Arial" w:hAnsi="Arial" w:cs="Arial"/>
        </w:rPr>
        <w:t>Para un nivel de significancia de 2% sucede exactamente lo mismo (Ver TABLA 19. ANEXO).</w:t>
      </w:r>
    </w:p>
    <w:p w:rsidR="00C80EF1" w:rsidRDefault="00C80EF1" w:rsidP="00C80EF1">
      <w:pPr>
        <w:spacing w:line="480" w:lineRule="auto"/>
        <w:ind w:left="900"/>
        <w:jc w:val="both"/>
        <w:rPr>
          <w:rFonts w:ascii="Arial" w:hAnsi="Arial" w:cs="Arial"/>
          <w:b/>
          <w:lang w:val="es-MX"/>
        </w:rPr>
      </w:pPr>
    </w:p>
    <w:p w:rsidR="00C80EF1" w:rsidRDefault="00C80EF1" w:rsidP="00C80EF1">
      <w:pPr>
        <w:spacing w:line="480" w:lineRule="auto"/>
        <w:ind w:left="900"/>
        <w:jc w:val="both"/>
        <w:rPr>
          <w:rFonts w:ascii="Arial" w:hAnsi="Arial" w:cs="Arial"/>
          <w:lang w:val="es-MX"/>
        </w:rPr>
      </w:pPr>
      <w:r>
        <w:rPr>
          <w:rFonts w:ascii="Arial" w:hAnsi="Arial" w:cs="Arial"/>
          <w:lang w:val="es-MX"/>
        </w:rPr>
        <w:lastRenderedPageBreak/>
        <w:t>Si observamos la Tabla 11. podemos decir que los animales del tratamiento 4 (testigo), consumieron la mayor cantidad de alimento (MS), para ganar 1Kg. de peso (8.7), seguido por el tratamiento 3 (8.3), luego el tratamiento 1 (5.8) y por último el tratamiento 2 (4.2).</w:t>
      </w:r>
    </w:p>
    <w:p w:rsidR="00C80EF1" w:rsidRDefault="00C80EF1" w:rsidP="00C80EF1">
      <w:pPr>
        <w:spacing w:line="480" w:lineRule="auto"/>
        <w:ind w:left="900"/>
        <w:jc w:val="both"/>
        <w:rPr>
          <w:rFonts w:ascii="Arial" w:hAnsi="Arial" w:cs="Arial"/>
          <w:lang w:val="es-MX"/>
        </w:rPr>
      </w:pPr>
    </w:p>
    <w:p w:rsidR="00C80EF1" w:rsidRDefault="00C80EF1" w:rsidP="00C80EF1">
      <w:pPr>
        <w:spacing w:line="480" w:lineRule="auto"/>
        <w:ind w:left="900"/>
        <w:jc w:val="both"/>
        <w:rPr>
          <w:rFonts w:ascii="Arial" w:hAnsi="Arial" w:cs="Arial"/>
          <w:lang w:val="es-MX"/>
        </w:rPr>
      </w:pPr>
      <w:r>
        <w:rPr>
          <w:rFonts w:ascii="Arial" w:hAnsi="Arial" w:cs="Arial"/>
          <w:b/>
          <w:lang w:val="es-MX"/>
        </w:rPr>
        <w:t xml:space="preserve">Costo diario de alimento. </w:t>
      </w:r>
      <w:r>
        <w:rPr>
          <w:rFonts w:ascii="Arial" w:hAnsi="Arial" w:cs="Arial"/>
          <w:lang w:val="es-MX"/>
        </w:rPr>
        <w:t>El mayor costo lo presento el tratamiento 4 o testigo cuyo valor fue de $1.35. El tratamiento 1 (Concentrado) tuvo un costo de $1.20, mientras que el tratamiento 2(Concentrado + Pasto) se presento con $1.03.</w:t>
      </w:r>
    </w:p>
    <w:p w:rsidR="00C80EF1" w:rsidRDefault="00C80EF1" w:rsidP="00C80EF1">
      <w:pPr>
        <w:spacing w:line="480" w:lineRule="auto"/>
        <w:ind w:left="900"/>
        <w:jc w:val="both"/>
        <w:rPr>
          <w:rFonts w:ascii="Arial" w:hAnsi="Arial" w:cs="Arial"/>
          <w:lang w:val="es-MX"/>
        </w:rPr>
      </w:pPr>
    </w:p>
    <w:p w:rsidR="00C80EF1" w:rsidRPr="00951195" w:rsidRDefault="00C80EF1" w:rsidP="00C80EF1">
      <w:pPr>
        <w:spacing w:line="480" w:lineRule="auto"/>
        <w:ind w:left="900"/>
        <w:jc w:val="both"/>
        <w:rPr>
          <w:rFonts w:ascii="Arial" w:hAnsi="Arial" w:cs="Arial"/>
          <w:lang w:val="es-MX"/>
        </w:rPr>
      </w:pPr>
      <w:r>
        <w:rPr>
          <w:rFonts w:ascii="Arial" w:hAnsi="Arial" w:cs="Arial"/>
          <w:lang w:val="es-MX"/>
        </w:rPr>
        <w:t xml:space="preserve"> El tratamiento 3 (pasto), fue el que menos costo reportó ($0.35).</w:t>
      </w:r>
      <w:r>
        <w:rPr>
          <w:rFonts w:ascii="Arial" w:hAnsi="Arial" w:cs="Arial"/>
        </w:rPr>
        <w:t xml:space="preserve">       </w:t>
      </w:r>
    </w:p>
    <w:p w:rsidR="00C80EF1" w:rsidRDefault="00C80EF1" w:rsidP="00C80EF1">
      <w:pPr>
        <w:ind w:left="902"/>
        <w:jc w:val="both"/>
        <w:rPr>
          <w:rFonts w:ascii="Arial" w:hAnsi="Arial" w:cs="Arial"/>
          <w:b/>
        </w:rPr>
      </w:pPr>
      <w:r>
        <w:rPr>
          <w:rFonts w:ascii="Arial" w:hAnsi="Arial" w:cs="Arial"/>
          <w:b/>
        </w:rPr>
        <w:t xml:space="preserve">             </w:t>
      </w:r>
    </w:p>
    <w:p w:rsidR="00C80EF1" w:rsidRPr="00656D64" w:rsidRDefault="00C80EF1" w:rsidP="00C80EF1">
      <w:pPr>
        <w:ind w:left="902"/>
        <w:jc w:val="both"/>
        <w:rPr>
          <w:rFonts w:ascii="Arial" w:hAnsi="Arial" w:cs="Arial"/>
          <w:b/>
        </w:rPr>
      </w:pPr>
      <w:r>
        <w:rPr>
          <w:rFonts w:ascii="Arial" w:hAnsi="Arial" w:cs="Arial"/>
          <w:b/>
        </w:rPr>
        <w:t xml:space="preserve">                 </w:t>
      </w:r>
      <w:r w:rsidRPr="00656D64">
        <w:rPr>
          <w:rFonts w:ascii="Arial" w:hAnsi="Arial" w:cs="Arial"/>
          <w:b/>
        </w:rPr>
        <w:t>TABLA 12. Consumo de FDN y FDA durante el estudio</w:t>
      </w:r>
    </w:p>
    <w:tbl>
      <w:tblPr>
        <w:tblpPr w:leftFromText="141" w:rightFromText="141" w:vertAnchor="text" w:horzAnchor="margin" w:tblpXSpec="right" w:tblpY="514"/>
        <w:tblW w:w="6370" w:type="dxa"/>
        <w:tblCellMar>
          <w:left w:w="70" w:type="dxa"/>
          <w:right w:w="70" w:type="dxa"/>
        </w:tblCellMar>
        <w:tblLook w:val="0000"/>
      </w:tblPr>
      <w:tblGrid>
        <w:gridCol w:w="421"/>
        <w:gridCol w:w="2700"/>
        <w:gridCol w:w="1620"/>
        <w:gridCol w:w="1629"/>
      </w:tblGrid>
      <w:tr w:rsidR="00C80EF1" w:rsidTr="00101B48">
        <w:trPr>
          <w:trHeight w:val="405"/>
        </w:trPr>
        <w:tc>
          <w:tcPr>
            <w:tcW w:w="6370" w:type="dxa"/>
            <w:gridSpan w:val="4"/>
            <w:tcBorders>
              <w:top w:val="single" w:sz="4" w:space="0" w:color="auto"/>
              <w:left w:val="nil"/>
              <w:bottom w:val="single" w:sz="4" w:space="0" w:color="auto"/>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 xml:space="preserve">Consumo de FDN y FDA totales </w:t>
            </w:r>
          </w:p>
        </w:tc>
      </w:tr>
      <w:tr w:rsidR="00C80EF1" w:rsidTr="00101B48">
        <w:trPr>
          <w:trHeight w:val="315"/>
        </w:trPr>
        <w:tc>
          <w:tcPr>
            <w:tcW w:w="6370" w:type="dxa"/>
            <w:gridSpan w:val="4"/>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P. MARALFALFA</w:t>
            </w:r>
          </w:p>
        </w:tc>
      </w:tr>
      <w:tr w:rsidR="00C80EF1" w:rsidTr="00101B48">
        <w:trPr>
          <w:trHeight w:val="405"/>
        </w:trPr>
        <w:tc>
          <w:tcPr>
            <w:tcW w:w="421" w:type="dxa"/>
            <w:tcBorders>
              <w:top w:val="nil"/>
              <w:left w:val="nil"/>
              <w:bottom w:val="nil"/>
              <w:right w:val="nil"/>
            </w:tcBorders>
            <w:shd w:val="clear" w:color="auto" w:fill="auto"/>
            <w:noWrap/>
            <w:vAlign w:val="bottom"/>
          </w:tcPr>
          <w:p w:rsidR="00C80EF1" w:rsidRDefault="00C80EF1" w:rsidP="00101B48">
            <w:pPr>
              <w:rPr>
                <w:rFonts w:ascii="Arial" w:hAnsi="Arial" w:cs="Arial"/>
              </w:rPr>
            </w:pPr>
          </w:p>
        </w:tc>
        <w:tc>
          <w:tcPr>
            <w:tcW w:w="2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 xml:space="preserve">Peso total de pasto consumido MS(Kg) </w:t>
            </w:r>
          </w:p>
        </w:tc>
        <w:tc>
          <w:tcPr>
            <w:tcW w:w="162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FDN consumido (Kg)</w:t>
            </w:r>
          </w:p>
        </w:tc>
        <w:tc>
          <w:tcPr>
            <w:tcW w:w="16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 xml:space="preserve">FDA </w:t>
            </w:r>
          </w:p>
          <w:p w:rsidR="00C80EF1" w:rsidRDefault="00C80EF1" w:rsidP="00101B48">
            <w:pPr>
              <w:jc w:val="center"/>
              <w:rPr>
                <w:rFonts w:ascii="Arial" w:hAnsi="Arial" w:cs="Arial"/>
                <w:b/>
                <w:bCs/>
              </w:rPr>
            </w:pPr>
            <w:r>
              <w:rPr>
                <w:rFonts w:ascii="Arial" w:hAnsi="Arial" w:cs="Arial"/>
                <w:b/>
                <w:bCs/>
              </w:rPr>
              <w:t>consumido (Kg)</w:t>
            </w:r>
          </w:p>
        </w:tc>
      </w:tr>
      <w:tr w:rsidR="00C80EF1" w:rsidTr="00101B48">
        <w:trPr>
          <w:trHeight w:val="435"/>
        </w:trPr>
        <w:tc>
          <w:tcPr>
            <w:tcW w:w="42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T2</w:t>
            </w:r>
          </w:p>
        </w:tc>
        <w:tc>
          <w:tcPr>
            <w:tcW w:w="2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104.38</w:t>
            </w:r>
          </w:p>
        </w:tc>
        <w:tc>
          <w:tcPr>
            <w:tcW w:w="162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71.50</w:t>
            </w:r>
          </w:p>
        </w:tc>
        <w:tc>
          <w:tcPr>
            <w:tcW w:w="16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48.54</w:t>
            </w:r>
          </w:p>
        </w:tc>
      </w:tr>
      <w:tr w:rsidR="00C80EF1" w:rsidTr="00101B48">
        <w:trPr>
          <w:trHeight w:val="450"/>
        </w:trPr>
        <w:tc>
          <w:tcPr>
            <w:tcW w:w="42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T3</w:t>
            </w:r>
          </w:p>
        </w:tc>
        <w:tc>
          <w:tcPr>
            <w:tcW w:w="2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566.64</w:t>
            </w:r>
          </w:p>
        </w:tc>
        <w:tc>
          <w:tcPr>
            <w:tcW w:w="162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388.14</w:t>
            </w:r>
          </w:p>
        </w:tc>
        <w:tc>
          <w:tcPr>
            <w:tcW w:w="16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263.49</w:t>
            </w:r>
          </w:p>
        </w:tc>
      </w:tr>
      <w:tr w:rsidR="00C80EF1" w:rsidTr="00101B48">
        <w:trPr>
          <w:trHeight w:val="300"/>
        </w:trPr>
        <w:tc>
          <w:tcPr>
            <w:tcW w:w="421"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2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162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c>
          <w:tcPr>
            <w:tcW w:w="16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rPr>
            </w:pPr>
          </w:p>
        </w:tc>
      </w:tr>
      <w:tr w:rsidR="00C80EF1" w:rsidTr="00101B48">
        <w:trPr>
          <w:trHeight w:val="315"/>
        </w:trPr>
        <w:tc>
          <w:tcPr>
            <w:tcW w:w="6370" w:type="dxa"/>
            <w:gridSpan w:val="4"/>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P. SABOYA</w:t>
            </w:r>
          </w:p>
        </w:tc>
      </w:tr>
      <w:tr w:rsidR="00C80EF1" w:rsidTr="00101B48">
        <w:trPr>
          <w:trHeight w:val="315"/>
        </w:trPr>
        <w:tc>
          <w:tcPr>
            <w:tcW w:w="421" w:type="dxa"/>
            <w:tcBorders>
              <w:top w:val="nil"/>
              <w:left w:val="nil"/>
              <w:bottom w:val="nil"/>
              <w:right w:val="nil"/>
            </w:tcBorders>
            <w:shd w:val="clear" w:color="auto" w:fill="auto"/>
            <w:noWrap/>
            <w:vAlign w:val="bottom"/>
          </w:tcPr>
          <w:p w:rsidR="00C80EF1" w:rsidRDefault="00C80EF1" w:rsidP="00101B48">
            <w:pPr>
              <w:rPr>
                <w:rFonts w:ascii="Arial" w:hAnsi="Arial" w:cs="Arial"/>
                <w:sz w:val="20"/>
                <w:szCs w:val="20"/>
              </w:rPr>
            </w:pPr>
          </w:p>
        </w:tc>
        <w:tc>
          <w:tcPr>
            <w:tcW w:w="270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Peso total de pasto consumido MS(Kg)</w:t>
            </w:r>
          </w:p>
        </w:tc>
        <w:tc>
          <w:tcPr>
            <w:tcW w:w="1620"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 xml:space="preserve">FDN </w:t>
            </w:r>
          </w:p>
          <w:p w:rsidR="00C80EF1" w:rsidRDefault="00C80EF1" w:rsidP="00101B48">
            <w:pPr>
              <w:jc w:val="center"/>
              <w:rPr>
                <w:rFonts w:ascii="Arial" w:hAnsi="Arial" w:cs="Arial"/>
                <w:b/>
                <w:bCs/>
              </w:rPr>
            </w:pPr>
            <w:r>
              <w:rPr>
                <w:rFonts w:ascii="Arial" w:hAnsi="Arial" w:cs="Arial"/>
                <w:b/>
                <w:bCs/>
              </w:rPr>
              <w:t>consumido (Kg)</w:t>
            </w:r>
          </w:p>
        </w:tc>
        <w:tc>
          <w:tcPr>
            <w:tcW w:w="1629" w:type="dxa"/>
            <w:tcBorders>
              <w:top w:val="nil"/>
              <w:left w:val="nil"/>
              <w:bottom w:val="nil"/>
              <w:right w:val="nil"/>
            </w:tcBorders>
            <w:shd w:val="clear" w:color="auto" w:fill="auto"/>
            <w:noWrap/>
            <w:vAlign w:val="bottom"/>
          </w:tcPr>
          <w:p w:rsidR="00C80EF1" w:rsidRDefault="00C80EF1" w:rsidP="00101B48">
            <w:pPr>
              <w:jc w:val="center"/>
              <w:rPr>
                <w:rFonts w:ascii="Arial" w:hAnsi="Arial" w:cs="Arial"/>
                <w:b/>
                <w:bCs/>
              </w:rPr>
            </w:pPr>
            <w:r>
              <w:rPr>
                <w:rFonts w:ascii="Arial" w:hAnsi="Arial" w:cs="Arial"/>
                <w:b/>
                <w:bCs/>
              </w:rPr>
              <w:t>FDA consumido (Kg)</w:t>
            </w:r>
          </w:p>
        </w:tc>
      </w:tr>
      <w:tr w:rsidR="00C80EF1" w:rsidTr="00101B48">
        <w:trPr>
          <w:trHeight w:val="375"/>
        </w:trPr>
        <w:tc>
          <w:tcPr>
            <w:tcW w:w="421"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T4</w:t>
            </w:r>
          </w:p>
        </w:tc>
        <w:tc>
          <w:tcPr>
            <w:tcW w:w="2700"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764.14</w:t>
            </w:r>
          </w:p>
        </w:tc>
        <w:tc>
          <w:tcPr>
            <w:tcW w:w="1620"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537.19</w:t>
            </w:r>
          </w:p>
        </w:tc>
        <w:tc>
          <w:tcPr>
            <w:tcW w:w="1629" w:type="dxa"/>
            <w:tcBorders>
              <w:top w:val="nil"/>
              <w:left w:val="nil"/>
              <w:bottom w:val="single" w:sz="4" w:space="0" w:color="auto"/>
              <w:right w:val="nil"/>
            </w:tcBorders>
            <w:shd w:val="clear" w:color="auto" w:fill="auto"/>
            <w:noWrap/>
            <w:vAlign w:val="bottom"/>
          </w:tcPr>
          <w:p w:rsidR="00C80EF1" w:rsidRDefault="00C80EF1" w:rsidP="00101B48">
            <w:pPr>
              <w:jc w:val="center"/>
              <w:rPr>
                <w:rFonts w:ascii="Arial" w:hAnsi="Arial" w:cs="Arial"/>
              </w:rPr>
            </w:pPr>
            <w:r>
              <w:rPr>
                <w:rFonts w:ascii="Arial" w:hAnsi="Arial" w:cs="Arial"/>
              </w:rPr>
              <w:t>355.33</w:t>
            </w:r>
          </w:p>
        </w:tc>
      </w:tr>
    </w:tbl>
    <w:p w:rsidR="00C80EF1" w:rsidRDefault="00C80EF1" w:rsidP="00C80EF1">
      <w:pPr>
        <w:spacing w:line="480" w:lineRule="auto"/>
        <w:jc w:val="both"/>
        <w:rPr>
          <w:rFonts w:ascii="Arial" w:hAnsi="Arial" w:cs="Arial"/>
        </w:rPr>
      </w:pPr>
      <w:r>
        <w:rPr>
          <w:rFonts w:ascii="Arial" w:hAnsi="Arial" w:cs="Arial"/>
        </w:rPr>
        <w:t xml:space="preserve">                               </w:t>
      </w:r>
    </w:p>
    <w:p w:rsidR="00C80EF1" w:rsidRDefault="00C80EF1" w:rsidP="00C80EF1">
      <w:pPr>
        <w:spacing w:line="480" w:lineRule="auto"/>
        <w:jc w:val="both"/>
        <w:rPr>
          <w:rFonts w:ascii="Arial" w:hAnsi="Arial" w:cs="Arial"/>
        </w:rPr>
      </w:pPr>
      <w:r>
        <w:rPr>
          <w:rFonts w:ascii="Arial" w:hAnsi="Arial" w:cs="Arial"/>
        </w:rPr>
        <w:t xml:space="preserve"> </w:t>
      </w: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900"/>
        <w:jc w:val="both"/>
        <w:rPr>
          <w:rFonts w:ascii="Arial" w:hAnsi="Arial" w:cs="Arial"/>
        </w:rPr>
      </w:pPr>
      <w:r>
        <w:rPr>
          <w:rFonts w:ascii="Arial" w:hAnsi="Arial" w:cs="Arial"/>
        </w:rPr>
        <w:lastRenderedPageBreak/>
        <w:t>En la Tabla 12. observamos la cantidad de FDN y FDA consumida a través del estudio por cada uno de los tratamientos en los cuales de utilizo pasto para su alimentación.</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El tratamiento 2 en el cual se alimento los OTC con pasto maralfalfa y una ración balaceada al 12% de proteínas  se tuvo un consumo de de FDN de 71.50 Kg. y FDA de  48.54 Kg.</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El pasto maralfalfa represento el 18% del total de MS consumida por el tratamiento 2 durante la duración del estudio el 82% restante lo representa la ración balanceada.</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 xml:space="preserve">El tratamiento 3 el cual fue alimentado con pasto maralfalfa tuvo un consumo de FDN 388.14 Kg. y 263.49 Kg de FDA. </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Para el  tratamiento 3. el pasto maralfalfa representa el 100% del alimento consumido.</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El tratamiento 4 (testigo), alimentado con pasto saboya tuvo un consumo de 537.19 Kg de FDN y 355.33 Kg de FDA.</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El pasto saboya representa el 74.6% del total de MS consumida durante el estudio, el 27.4% restante lo representa la ración balanceada comercial suministrada.</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 xml:space="preserve">Si comparamos el porcentaje de  FDA (58,75%) de la panca de arroz obtenidos en el estudio realizado en la Hacienda La Maria en Quevedo, en el cual se suministro este subproducto mezclado con melaza y diferentes porcentajes de urea (1-3%), se obtuvieron consumos de MS de 12462.66 Kg/animal. Mientras que en el estudio </w:t>
      </w:r>
      <w:r>
        <w:rPr>
          <w:rFonts w:ascii="Arial" w:hAnsi="Arial" w:cs="Arial"/>
        </w:rPr>
        <w:lastRenderedPageBreak/>
        <w:t xml:space="preserve">realizado en Chaparral 2007 se obtuvieron consumos de 11620 Kg/animal. en el tratamiento con pasto maralfalfa cuyo porcentaje de FDA es de 46.5%. </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r>
        <w:rPr>
          <w:rFonts w:ascii="Arial" w:hAnsi="Arial" w:cs="Arial"/>
        </w:rPr>
        <w:t>La diferencia radica en que en el estudio realizado en la Hacienda La Maria (Centro de Investigaciones Pecuarias de la UTQ), utilizaron animales adultos para el estudio, mientras que en el estudio realizado en la Hacienda Chaparral (2007), se trabajaron con animales jóvenes.</w:t>
      </w:r>
    </w:p>
    <w:p w:rsidR="00C80EF1" w:rsidRDefault="00C80EF1" w:rsidP="00C80EF1">
      <w:pPr>
        <w:spacing w:line="360" w:lineRule="auto"/>
        <w:ind w:left="360"/>
        <w:jc w:val="both"/>
        <w:rPr>
          <w:rFonts w:ascii="Arial" w:hAnsi="Arial" w:cs="Arial"/>
          <w:b/>
        </w:rPr>
      </w:pPr>
    </w:p>
    <w:p w:rsidR="00C80EF1" w:rsidRDefault="00C80EF1" w:rsidP="00C80EF1">
      <w:pPr>
        <w:spacing w:line="360" w:lineRule="auto"/>
        <w:ind w:left="360"/>
        <w:jc w:val="both"/>
        <w:rPr>
          <w:rFonts w:ascii="Arial" w:hAnsi="Arial" w:cs="Arial"/>
          <w:b/>
        </w:rPr>
      </w:pPr>
      <w:r>
        <w:rPr>
          <w:rFonts w:ascii="Arial" w:hAnsi="Arial" w:cs="Arial"/>
          <w:b/>
        </w:rPr>
        <w:t>4.4.  Análisis económico</w:t>
      </w:r>
    </w:p>
    <w:p w:rsidR="00C80EF1" w:rsidRDefault="00C80EF1" w:rsidP="00C80EF1">
      <w:pPr>
        <w:spacing w:line="360" w:lineRule="auto"/>
        <w:jc w:val="both"/>
        <w:rPr>
          <w:rFonts w:ascii="Arial" w:hAnsi="Arial" w:cs="Arial"/>
          <w:b/>
        </w:rPr>
      </w:pPr>
    </w:p>
    <w:p w:rsidR="00C80EF1" w:rsidRDefault="00C80EF1" w:rsidP="00C80EF1">
      <w:pPr>
        <w:spacing w:line="480" w:lineRule="auto"/>
        <w:ind w:left="900"/>
        <w:jc w:val="both"/>
        <w:rPr>
          <w:rFonts w:ascii="Arial" w:hAnsi="Arial" w:cs="Arial"/>
          <w:b/>
        </w:rPr>
      </w:pPr>
      <w:r>
        <w:rPr>
          <w:rFonts w:ascii="Arial" w:hAnsi="Arial" w:cs="Arial"/>
          <w:b/>
        </w:rPr>
        <w:t xml:space="preserve"> Análisis de Presupuesto Parcial.</w:t>
      </w:r>
    </w:p>
    <w:p w:rsidR="00C80EF1" w:rsidRDefault="00C80EF1" w:rsidP="00C80EF1">
      <w:pPr>
        <w:spacing w:line="360" w:lineRule="auto"/>
        <w:ind w:left="900"/>
        <w:jc w:val="both"/>
        <w:rPr>
          <w:rFonts w:ascii="Arial" w:hAnsi="Arial" w:cs="Arial"/>
        </w:rPr>
      </w:pPr>
    </w:p>
    <w:p w:rsidR="00C80EF1" w:rsidRPr="00146947" w:rsidRDefault="00C80EF1" w:rsidP="00C80EF1">
      <w:pPr>
        <w:spacing w:line="480" w:lineRule="auto"/>
        <w:ind w:left="900"/>
        <w:jc w:val="both"/>
        <w:rPr>
          <w:rFonts w:ascii="Arial" w:hAnsi="Arial" w:cs="Arial"/>
        </w:rPr>
      </w:pPr>
      <w:r>
        <w:rPr>
          <w:rFonts w:ascii="Arial" w:hAnsi="Arial" w:cs="Arial"/>
        </w:rPr>
        <w:t>El análisis económico del experimento determino que el  tratamiento 3 (Pasto Maralfalfa), reportó el menor costo que varía, pero también el menor beneficio neto. No así el tratamiento 2 (Concentrado + Pasto Maralfalfa) que presento el mayor beneficio neto, superando a los tratamientos 1, 3 y el testigo. Ver TABLA 13.</w:t>
      </w: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rPr>
          <w:rFonts w:ascii="Arial" w:hAnsi="Arial" w:cs="Arial"/>
          <w:b/>
        </w:rPr>
      </w:pPr>
    </w:p>
    <w:p w:rsidR="00C80EF1" w:rsidRDefault="00C80EF1" w:rsidP="00C80EF1">
      <w:pPr>
        <w:spacing w:line="360" w:lineRule="auto"/>
        <w:ind w:left="720"/>
        <w:jc w:val="center"/>
        <w:rPr>
          <w:rFonts w:ascii="Arial" w:hAnsi="Arial" w:cs="Arial"/>
          <w:b/>
        </w:rPr>
      </w:pPr>
      <w:r>
        <w:rPr>
          <w:rFonts w:ascii="Arial" w:hAnsi="Arial" w:cs="Arial"/>
          <w:b/>
        </w:rPr>
        <w:lastRenderedPageBreak/>
        <w:t xml:space="preserve">TABLA 13. </w:t>
      </w:r>
      <w:r>
        <w:rPr>
          <w:rFonts w:ascii="Arial" w:hAnsi="Arial" w:cs="Arial"/>
          <w:b/>
          <w:bCs/>
        </w:rPr>
        <w:t>Análisis del presupuesto parcial</w:t>
      </w:r>
    </w:p>
    <w:tbl>
      <w:tblPr>
        <w:tblpPr w:leftFromText="141" w:rightFromText="141" w:vertAnchor="text" w:horzAnchor="margin" w:tblpXSpec="right" w:tblpY="312"/>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3335"/>
        <w:gridCol w:w="1093"/>
        <w:gridCol w:w="1260"/>
        <w:gridCol w:w="1080"/>
        <w:gridCol w:w="951"/>
      </w:tblGrid>
      <w:tr w:rsidR="00C80EF1" w:rsidRPr="002D000D" w:rsidTr="00101B48">
        <w:tc>
          <w:tcPr>
            <w:tcW w:w="3335" w:type="dxa"/>
            <w:vMerge w:val="restart"/>
            <w:tcBorders>
              <w:top w:val="single" w:sz="4" w:space="0" w:color="auto"/>
              <w:left w:val="nil"/>
              <w:bottom w:val="single" w:sz="4" w:space="0" w:color="auto"/>
              <w:right w:val="nil"/>
            </w:tcBorders>
            <w:shd w:val="clear" w:color="auto" w:fill="auto"/>
            <w:vAlign w:val="center"/>
          </w:tcPr>
          <w:p w:rsidR="00C80EF1" w:rsidRPr="002D000D" w:rsidRDefault="00C80EF1" w:rsidP="00101B48">
            <w:pPr>
              <w:rPr>
                <w:rFonts w:ascii="Arial" w:hAnsi="Arial" w:cs="Arial"/>
                <w:b/>
                <w:bCs/>
              </w:rPr>
            </w:pPr>
            <w:r w:rsidRPr="002D000D">
              <w:rPr>
                <w:rFonts w:ascii="Arial" w:hAnsi="Arial" w:cs="Arial"/>
                <w:b/>
                <w:bCs/>
              </w:rPr>
              <w:t xml:space="preserve">Parámetros </w:t>
            </w:r>
          </w:p>
        </w:tc>
        <w:tc>
          <w:tcPr>
            <w:tcW w:w="4384" w:type="dxa"/>
            <w:gridSpan w:val="4"/>
            <w:tcBorders>
              <w:top w:val="single" w:sz="4" w:space="0" w:color="auto"/>
              <w:left w:val="nil"/>
              <w:bottom w:val="nil"/>
              <w:right w:val="nil"/>
            </w:tcBorders>
            <w:shd w:val="clear" w:color="auto" w:fill="auto"/>
            <w:vAlign w:val="center"/>
          </w:tcPr>
          <w:p w:rsidR="00C80EF1" w:rsidRPr="002D000D" w:rsidRDefault="00C80EF1" w:rsidP="00101B48">
            <w:pPr>
              <w:spacing w:line="360" w:lineRule="auto"/>
              <w:jc w:val="center"/>
              <w:rPr>
                <w:rFonts w:ascii="Arial" w:hAnsi="Arial" w:cs="Arial"/>
              </w:rPr>
            </w:pPr>
            <w:r w:rsidRPr="002D000D">
              <w:rPr>
                <w:rFonts w:ascii="Arial" w:hAnsi="Arial" w:cs="Arial"/>
                <w:b/>
                <w:bCs/>
              </w:rPr>
              <w:t>Dietas Experimentales</w:t>
            </w:r>
          </w:p>
        </w:tc>
      </w:tr>
      <w:tr w:rsidR="00C80EF1" w:rsidRPr="002D000D" w:rsidTr="00101B48">
        <w:tc>
          <w:tcPr>
            <w:tcW w:w="3335" w:type="dxa"/>
            <w:vMerge/>
            <w:tcBorders>
              <w:top w:val="single" w:sz="4" w:space="0" w:color="auto"/>
              <w:left w:val="nil"/>
              <w:bottom w:val="single" w:sz="4" w:space="0" w:color="auto"/>
              <w:right w:val="nil"/>
            </w:tcBorders>
            <w:shd w:val="clear" w:color="auto" w:fill="auto"/>
            <w:vAlign w:val="center"/>
          </w:tcPr>
          <w:p w:rsidR="00C80EF1" w:rsidRPr="002D000D" w:rsidRDefault="00C80EF1" w:rsidP="00101B48">
            <w:pPr>
              <w:rPr>
                <w:rFonts w:ascii="Arial" w:hAnsi="Arial" w:cs="Arial"/>
                <w:b/>
                <w:bCs/>
              </w:rPr>
            </w:pPr>
          </w:p>
        </w:tc>
        <w:tc>
          <w:tcPr>
            <w:tcW w:w="1093" w:type="dxa"/>
            <w:tcBorders>
              <w:top w:val="nil"/>
              <w:left w:val="nil"/>
              <w:bottom w:val="single" w:sz="4" w:space="0" w:color="auto"/>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b/>
                <w:bCs/>
              </w:rPr>
              <w:t>Concent.</w:t>
            </w:r>
          </w:p>
        </w:tc>
        <w:tc>
          <w:tcPr>
            <w:tcW w:w="1260" w:type="dxa"/>
            <w:tcBorders>
              <w:top w:val="nil"/>
              <w:left w:val="nil"/>
              <w:bottom w:val="single" w:sz="4" w:space="0" w:color="auto"/>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b/>
                <w:bCs/>
              </w:rPr>
              <w:t>Concent.+Past.</w:t>
            </w:r>
          </w:p>
        </w:tc>
        <w:tc>
          <w:tcPr>
            <w:tcW w:w="1080" w:type="dxa"/>
            <w:tcBorders>
              <w:top w:val="nil"/>
              <w:left w:val="nil"/>
              <w:bottom w:val="single" w:sz="4" w:space="0" w:color="auto"/>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b/>
                <w:bCs/>
              </w:rPr>
              <w:t>Past.</w:t>
            </w:r>
          </w:p>
        </w:tc>
        <w:tc>
          <w:tcPr>
            <w:tcW w:w="951" w:type="dxa"/>
            <w:tcBorders>
              <w:top w:val="nil"/>
              <w:left w:val="nil"/>
              <w:bottom w:val="single" w:sz="4" w:space="0" w:color="auto"/>
              <w:right w:val="nil"/>
            </w:tcBorders>
            <w:shd w:val="clear" w:color="auto" w:fill="auto"/>
          </w:tcPr>
          <w:p w:rsidR="00C80EF1" w:rsidRPr="002D000D" w:rsidRDefault="00C80EF1" w:rsidP="00101B48">
            <w:pPr>
              <w:spacing w:line="360" w:lineRule="auto"/>
              <w:jc w:val="both"/>
              <w:rPr>
                <w:rFonts w:ascii="Arial" w:hAnsi="Arial" w:cs="Arial"/>
                <w:b/>
              </w:rPr>
            </w:pPr>
            <w:r w:rsidRPr="002D000D">
              <w:rPr>
                <w:rFonts w:ascii="Arial" w:hAnsi="Arial" w:cs="Arial"/>
                <w:b/>
                <w:bCs/>
                <w:sz w:val="20"/>
                <w:szCs w:val="20"/>
              </w:rPr>
              <w:t>Testigo</w:t>
            </w:r>
          </w:p>
        </w:tc>
      </w:tr>
      <w:tr w:rsidR="00C80EF1" w:rsidRPr="002D000D" w:rsidTr="00101B48">
        <w:tc>
          <w:tcPr>
            <w:tcW w:w="3335" w:type="dxa"/>
            <w:tcBorders>
              <w:top w:val="single" w:sz="4" w:space="0" w:color="auto"/>
              <w:left w:val="nil"/>
              <w:bottom w:val="nil"/>
              <w:right w:val="nil"/>
            </w:tcBorders>
            <w:shd w:val="clear" w:color="auto" w:fill="auto"/>
          </w:tcPr>
          <w:p w:rsidR="00C80EF1" w:rsidRPr="002D000D" w:rsidRDefault="00C80EF1" w:rsidP="00101B48">
            <w:pPr>
              <w:spacing w:line="480" w:lineRule="auto"/>
              <w:rPr>
                <w:rFonts w:ascii="Arial" w:hAnsi="Arial" w:cs="Arial"/>
              </w:rPr>
            </w:pPr>
            <w:r w:rsidRPr="002D000D">
              <w:rPr>
                <w:rFonts w:ascii="Arial" w:hAnsi="Arial" w:cs="Arial"/>
              </w:rPr>
              <w:t xml:space="preserve">1. Peso ganado/ trata. kg </w:t>
            </w:r>
          </w:p>
        </w:tc>
        <w:tc>
          <w:tcPr>
            <w:tcW w:w="1093" w:type="dxa"/>
            <w:tcBorders>
              <w:top w:val="single" w:sz="4" w:space="0" w:color="auto"/>
              <w:left w:val="nil"/>
              <w:bottom w:val="nil"/>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123.06</w:t>
            </w:r>
          </w:p>
        </w:tc>
        <w:tc>
          <w:tcPr>
            <w:tcW w:w="1260" w:type="dxa"/>
            <w:tcBorders>
              <w:top w:val="single" w:sz="4" w:space="0" w:color="auto"/>
              <w:left w:val="nil"/>
              <w:bottom w:val="nil"/>
              <w:right w:val="nil"/>
            </w:tcBorders>
            <w:shd w:val="clear" w:color="auto" w:fill="auto"/>
          </w:tcPr>
          <w:p w:rsidR="00C80EF1" w:rsidRPr="002D000D" w:rsidRDefault="00C80EF1" w:rsidP="00101B48">
            <w:pPr>
              <w:spacing w:line="480" w:lineRule="auto"/>
              <w:ind w:right="252"/>
              <w:jc w:val="center"/>
              <w:rPr>
                <w:rFonts w:ascii="Arial" w:hAnsi="Arial" w:cs="Arial"/>
              </w:rPr>
            </w:pPr>
            <w:r w:rsidRPr="002D000D">
              <w:rPr>
                <w:rFonts w:ascii="Arial" w:hAnsi="Arial" w:cs="Arial"/>
              </w:rPr>
              <w:t>127.75</w:t>
            </w:r>
          </w:p>
        </w:tc>
        <w:tc>
          <w:tcPr>
            <w:tcW w:w="1080" w:type="dxa"/>
            <w:tcBorders>
              <w:top w:val="single" w:sz="4" w:space="0" w:color="auto"/>
              <w:left w:val="nil"/>
              <w:bottom w:val="nil"/>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59.5</w:t>
            </w:r>
          </w:p>
        </w:tc>
        <w:tc>
          <w:tcPr>
            <w:tcW w:w="951" w:type="dxa"/>
            <w:tcBorders>
              <w:top w:val="single" w:sz="4" w:space="0" w:color="auto"/>
              <w:left w:val="nil"/>
              <w:bottom w:val="nil"/>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104.09</w:t>
            </w:r>
          </w:p>
        </w:tc>
      </w:tr>
      <w:tr w:rsidR="00C80EF1" w:rsidRPr="002D000D" w:rsidTr="00101B48">
        <w:tc>
          <w:tcPr>
            <w:tcW w:w="3335" w:type="dxa"/>
            <w:tcBorders>
              <w:top w:val="nil"/>
              <w:left w:val="nil"/>
              <w:bottom w:val="nil"/>
              <w:right w:val="nil"/>
            </w:tcBorders>
            <w:shd w:val="clear" w:color="auto" w:fill="auto"/>
          </w:tcPr>
          <w:p w:rsidR="00C80EF1" w:rsidRPr="002D000D" w:rsidRDefault="00C80EF1" w:rsidP="00101B48">
            <w:pPr>
              <w:spacing w:line="480" w:lineRule="auto"/>
              <w:rPr>
                <w:rFonts w:ascii="Arial" w:hAnsi="Arial" w:cs="Arial"/>
              </w:rPr>
            </w:pPr>
            <w:r w:rsidRPr="002D000D">
              <w:rPr>
                <w:rFonts w:ascii="Arial" w:hAnsi="Arial" w:cs="Arial"/>
              </w:rPr>
              <w:t>2. Precio/kg/$</w:t>
            </w:r>
          </w:p>
        </w:tc>
        <w:tc>
          <w:tcPr>
            <w:tcW w:w="1093" w:type="dxa"/>
            <w:tcBorders>
              <w:top w:val="nil"/>
              <w:left w:val="nil"/>
              <w:bottom w:val="nil"/>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5</w:t>
            </w:r>
          </w:p>
        </w:tc>
        <w:tc>
          <w:tcPr>
            <w:tcW w:w="1260" w:type="dxa"/>
            <w:tcBorders>
              <w:top w:val="nil"/>
              <w:left w:val="nil"/>
              <w:bottom w:val="nil"/>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5</w:t>
            </w:r>
          </w:p>
        </w:tc>
        <w:tc>
          <w:tcPr>
            <w:tcW w:w="1080" w:type="dxa"/>
            <w:tcBorders>
              <w:top w:val="nil"/>
              <w:left w:val="nil"/>
              <w:bottom w:val="nil"/>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5</w:t>
            </w:r>
          </w:p>
        </w:tc>
        <w:tc>
          <w:tcPr>
            <w:tcW w:w="951" w:type="dxa"/>
            <w:tcBorders>
              <w:top w:val="nil"/>
              <w:left w:val="nil"/>
              <w:bottom w:val="nil"/>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5</w:t>
            </w:r>
          </w:p>
        </w:tc>
      </w:tr>
      <w:tr w:rsidR="00C80EF1" w:rsidRPr="002D000D" w:rsidTr="00101B48">
        <w:tc>
          <w:tcPr>
            <w:tcW w:w="3335" w:type="dxa"/>
            <w:tcBorders>
              <w:top w:val="nil"/>
              <w:left w:val="nil"/>
              <w:bottom w:val="single" w:sz="4" w:space="0" w:color="auto"/>
              <w:right w:val="nil"/>
            </w:tcBorders>
            <w:shd w:val="clear" w:color="auto" w:fill="auto"/>
          </w:tcPr>
          <w:p w:rsidR="00C80EF1" w:rsidRPr="002D000D" w:rsidRDefault="00C80EF1" w:rsidP="00101B48">
            <w:pPr>
              <w:spacing w:line="480" w:lineRule="auto"/>
              <w:rPr>
                <w:rFonts w:ascii="Arial" w:hAnsi="Arial" w:cs="Arial"/>
              </w:rPr>
            </w:pPr>
            <w:r w:rsidRPr="002D000D">
              <w:rPr>
                <w:rFonts w:ascii="Arial" w:hAnsi="Arial" w:cs="Arial"/>
              </w:rPr>
              <w:t>3. Beneficio bruto, $ (1x2)</w:t>
            </w:r>
          </w:p>
        </w:tc>
        <w:tc>
          <w:tcPr>
            <w:tcW w:w="1093" w:type="dxa"/>
            <w:tcBorders>
              <w:top w:val="nil"/>
              <w:left w:val="nil"/>
              <w:bottom w:val="single" w:sz="4" w:space="0" w:color="auto"/>
              <w:right w:val="nil"/>
            </w:tcBorders>
            <w:shd w:val="clear" w:color="auto" w:fill="auto"/>
            <w:vAlign w:val="bottom"/>
          </w:tcPr>
          <w:p w:rsidR="00C80EF1" w:rsidRPr="002D000D" w:rsidRDefault="00C80EF1" w:rsidP="00101B48">
            <w:pPr>
              <w:jc w:val="center"/>
              <w:rPr>
                <w:rFonts w:ascii="Arial" w:hAnsi="Arial" w:cs="Arial"/>
                <w:sz w:val="20"/>
                <w:szCs w:val="20"/>
              </w:rPr>
            </w:pPr>
            <w:r w:rsidRPr="002D000D">
              <w:rPr>
                <w:rFonts w:ascii="Arial" w:hAnsi="Arial" w:cs="Arial"/>
                <w:sz w:val="20"/>
                <w:szCs w:val="20"/>
              </w:rPr>
              <w:t>615.3</w:t>
            </w:r>
          </w:p>
        </w:tc>
        <w:tc>
          <w:tcPr>
            <w:tcW w:w="1260" w:type="dxa"/>
            <w:tcBorders>
              <w:top w:val="nil"/>
              <w:left w:val="nil"/>
              <w:bottom w:val="single" w:sz="4" w:space="0" w:color="auto"/>
              <w:right w:val="nil"/>
            </w:tcBorders>
            <w:shd w:val="clear" w:color="auto" w:fill="auto"/>
            <w:vAlign w:val="bottom"/>
          </w:tcPr>
          <w:p w:rsidR="00C80EF1" w:rsidRPr="002D000D" w:rsidRDefault="00C80EF1" w:rsidP="00101B48">
            <w:pPr>
              <w:jc w:val="center"/>
              <w:rPr>
                <w:rFonts w:ascii="Arial" w:hAnsi="Arial" w:cs="Arial"/>
                <w:sz w:val="20"/>
                <w:szCs w:val="20"/>
              </w:rPr>
            </w:pPr>
            <w:r w:rsidRPr="002D000D">
              <w:rPr>
                <w:rFonts w:ascii="Arial" w:hAnsi="Arial" w:cs="Arial"/>
                <w:sz w:val="20"/>
                <w:szCs w:val="20"/>
              </w:rPr>
              <w:t>637.5</w:t>
            </w:r>
          </w:p>
        </w:tc>
        <w:tc>
          <w:tcPr>
            <w:tcW w:w="1080" w:type="dxa"/>
            <w:tcBorders>
              <w:top w:val="nil"/>
              <w:left w:val="nil"/>
              <w:bottom w:val="single" w:sz="4" w:space="0" w:color="auto"/>
              <w:right w:val="nil"/>
            </w:tcBorders>
            <w:shd w:val="clear" w:color="auto" w:fill="auto"/>
            <w:vAlign w:val="bottom"/>
          </w:tcPr>
          <w:p w:rsidR="00C80EF1" w:rsidRPr="002D000D" w:rsidRDefault="00C80EF1" w:rsidP="00101B48">
            <w:pPr>
              <w:jc w:val="center"/>
              <w:rPr>
                <w:rFonts w:ascii="Arial" w:hAnsi="Arial" w:cs="Arial"/>
                <w:sz w:val="20"/>
                <w:szCs w:val="20"/>
              </w:rPr>
            </w:pPr>
            <w:r w:rsidRPr="002D000D">
              <w:rPr>
                <w:rFonts w:ascii="Arial" w:hAnsi="Arial" w:cs="Arial"/>
                <w:sz w:val="20"/>
                <w:szCs w:val="20"/>
              </w:rPr>
              <w:t>297.5</w:t>
            </w:r>
          </w:p>
        </w:tc>
        <w:tc>
          <w:tcPr>
            <w:tcW w:w="951" w:type="dxa"/>
            <w:tcBorders>
              <w:top w:val="nil"/>
              <w:left w:val="nil"/>
              <w:bottom w:val="single" w:sz="4" w:space="0" w:color="auto"/>
              <w:right w:val="nil"/>
            </w:tcBorders>
            <w:shd w:val="clear" w:color="auto" w:fill="auto"/>
            <w:vAlign w:val="bottom"/>
          </w:tcPr>
          <w:p w:rsidR="00C80EF1" w:rsidRPr="002D000D" w:rsidRDefault="00C80EF1" w:rsidP="00101B48">
            <w:pPr>
              <w:jc w:val="center"/>
              <w:rPr>
                <w:rFonts w:ascii="Arial" w:hAnsi="Arial" w:cs="Arial"/>
                <w:sz w:val="20"/>
                <w:szCs w:val="20"/>
              </w:rPr>
            </w:pPr>
            <w:r w:rsidRPr="002D000D">
              <w:rPr>
                <w:rFonts w:ascii="Arial" w:hAnsi="Arial" w:cs="Arial"/>
                <w:sz w:val="20"/>
                <w:szCs w:val="20"/>
              </w:rPr>
              <w:t>520.45</w:t>
            </w:r>
          </w:p>
        </w:tc>
      </w:tr>
      <w:tr w:rsidR="00C80EF1" w:rsidRPr="002D000D" w:rsidTr="00101B48">
        <w:tc>
          <w:tcPr>
            <w:tcW w:w="7719" w:type="dxa"/>
            <w:gridSpan w:val="5"/>
            <w:tcBorders>
              <w:top w:val="single" w:sz="4" w:space="0" w:color="auto"/>
              <w:left w:val="nil"/>
              <w:bottom w:val="single" w:sz="4" w:space="0" w:color="auto"/>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b/>
                <w:bCs/>
              </w:rPr>
              <w:t>Costos que varían</w:t>
            </w:r>
          </w:p>
        </w:tc>
      </w:tr>
      <w:tr w:rsidR="00C80EF1" w:rsidRPr="002D000D" w:rsidTr="00101B48">
        <w:tc>
          <w:tcPr>
            <w:tcW w:w="3335" w:type="dxa"/>
            <w:tcBorders>
              <w:top w:val="single" w:sz="4" w:space="0" w:color="auto"/>
              <w:left w:val="nil"/>
              <w:bottom w:val="nil"/>
              <w:right w:val="nil"/>
            </w:tcBorders>
            <w:shd w:val="clear" w:color="auto" w:fill="auto"/>
          </w:tcPr>
          <w:p w:rsidR="00C80EF1" w:rsidRPr="002D000D" w:rsidRDefault="00C80EF1" w:rsidP="00101B48">
            <w:pPr>
              <w:jc w:val="both"/>
              <w:rPr>
                <w:rFonts w:ascii="Arial" w:hAnsi="Arial" w:cs="Arial"/>
                <w:szCs w:val="20"/>
              </w:rPr>
            </w:pPr>
            <w:r w:rsidRPr="002D000D">
              <w:rPr>
                <w:rFonts w:ascii="Arial" w:hAnsi="Arial" w:cs="Arial"/>
                <w:szCs w:val="20"/>
              </w:rPr>
              <w:t xml:space="preserve">4. Medicinas </w:t>
            </w:r>
          </w:p>
          <w:p w:rsidR="00C80EF1" w:rsidRPr="002D000D" w:rsidRDefault="00C80EF1" w:rsidP="00101B48">
            <w:pPr>
              <w:spacing w:line="360" w:lineRule="auto"/>
              <w:jc w:val="both"/>
              <w:rPr>
                <w:rFonts w:ascii="Arial" w:hAnsi="Arial" w:cs="Arial"/>
              </w:rPr>
            </w:pPr>
          </w:p>
        </w:tc>
        <w:tc>
          <w:tcPr>
            <w:tcW w:w="1093" w:type="dxa"/>
            <w:tcBorders>
              <w:top w:val="single" w:sz="4" w:space="0" w:color="auto"/>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36.4</w:t>
            </w:r>
          </w:p>
        </w:tc>
        <w:tc>
          <w:tcPr>
            <w:tcW w:w="1260" w:type="dxa"/>
            <w:tcBorders>
              <w:top w:val="single" w:sz="4" w:space="0" w:color="auto"/>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36.4</w:t>
            </w:r>
          </w:p>
        </w:tc>
        <w:tc>
          <w:tcPr>
            <w:tcW w:w="1080" w:type="dxa"/>
            <w:tcBorders>
              <w:top w:val="single" w:sz="4" w:space="0" w:color="auto"/>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36.4</w:t>
            </w:r>
          </w:p>
        </w:tc>
        <w:tc>
          <w:tcPr>
            <w:tcW w:w="951" w:type="dxa"/>
            <w:tcBorders>
              <w:top w:val="single" w:sz="4" w:space="0" w:color="auto"/>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36.4</w:t>
            </w:r>
          </w:p>
        </w:tc>
      </w:tr>
      <w:tr w:rsidR="00C80EF1" w:rsidRPr="002D000D" w:rsidTr="00101B48">
        <w:tc>
          <w:tcPr>
            <w:tcW w:w="3335" w:type="dxa"/>
            <w:tcBorders>
              <w:top w:val="nil"/>
              <w:left w:val="nil"/>
              <w:bottom w:val="nil"/>
              <w:right w:val="nil"/>
            </w:tcBorders>
            <w:shd w:val="clear" w:color="auto" w:fill="auto"/>
          </w:tcPr>
          <w:p w:rsidR="00C80EF1" w:rsidRPr="002D000D" w:rsidRDefault="00C80EF1" w:rsidP="00101B48">
            <w:pPr>
              <w:jc w:val="both"/>
              <w:rPr>
                <w:rFonts w:ascii="Arial" w:hAnsi="Arial" w:cs="Arial"/>
                <w:szCs w:val="20"/>
              </w:rPr>
            </w:pPr>
            <w:r w:rsidRPr="002D000D">
              <w:rPr>
                <w:rFonts w:ascii="Arial" w:hAnsi="Arial" w:cs="Arial"/>
                <w:szCs w:val="20"/>
              </w:rPr>
              <w:t>5. Alimentación</w:t>
            </w:r>
          </w:p>
          <w:p w:rsidR="00C80EF1" w:rsidRPr="002D000D" w:rsidRDefault="00C80EF1" w:rsidP="00101B48">
            <w:pPr>
              <w:spacing w:line="360" w:lineRule="auto"/>
              <w:jc w:val="both"/>
              <w:rPr>
                <w:rFonts w:ascii="Arial" w:hAnsi="Arial" w:cs="Arial"/>
              </w:rPr>
            </w:pPr>
          </w:p>
        </w:tc>
        <w:tc>
          <w:tcPr>
            <w:tcW w:w="1093"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120.12</w:t>
            </w:r>
          </w:p>
        </w:tc>
        <w:tc>
          <w:tcPr>
            <w:tcW w:w="1260"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100.73</w:t>
            </w:r>
          </w:p>
        </w:tc>
        <w:tc>
          <w:tcPr>
            <w:tcW w:w="1080"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33.88</w:t>
            </w:r>
          </w:p>
        </w:tc>
        <w:tc>
          <w:tcPr>
            <w:tcW w:w="951"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132.58</w:t>
            </w:r>
          </w:p>
        </w:tc>
      </w:tr>
      <w:tr w:rsidR="00C80EF1" w:rsidRPr="002D000D" w:rsidTr="00101B48">
        <w:tc>
          <w:tcPr>
            <w:tcW w:w="3335" w:type="dxa"/>
            <w:tcBorders>
              <w:top w:val="nil"/>
              <w:left w:val="nil"/>
              <w:bottom w:val="nil"/>
              <w:right w:val="nil"/>
            </w:tcBorders>
            <w:shd w:val="clear" w:color="auto" w:fill="auto"/>
          </w:tcPr>
          <w:p w:rsidR="00C80EF1" w:rsidRPr="002D000D" w:rsidRDefault="00C80EF1" w:rsidP="00101B48">
            <w:pPr>
              <w:jc w:val="both"/>
              <w:rPr>
                <w:rFonts w:ascii="Arial" w:hAnsi="Arial" w:cs="Arial"/>
                <w:szCs w:val="20"/>
              </w:rPr>
            </w:pPr>
            <w:r w:rsidRPr="002D000D">
              <w:rPr>
                <w:rFonts w:ascii="Arial" w:hAnsi="Arial" w:cs="Arial"/>
                <w:szCs w:val="20"/>
              </w:rPr>
              <w:t>6.Total de costos que varian, $ (4+5)</w:t>
            </w:r>
          </w:p>
          <w:p w:rsidR="00C80EF1" w:rsidRPr="002D000D" w:rsidRDefault="00C80EF1" w:rsidP="00101B48">
            <w:pPr>
              <w:spacing w:line="360" w:lineRule="auto"/>
              <w:jc w:val="both"/>
              <w:rPr>
                <w:rFonts w:ascii="Arial" w:hAnsi="Arial" w:cs="Arial"/>
              </w:rPr>
            </w:pPr>
          </w:p>
        </w:tc>
        <w:tc>
          <w:tcPr>
            <w:tcW w:w="1093"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156.52</w:t>
            </w:r>
          </w:p>
        </w:tc>
        <w:tc>
          <w:tcPr>
            <w:tcW w:w="1260"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137.13</w:t>
            </w:r>
          </w:p>
        </w:tc>
        <w:tc>
          <w:tcPr>
            <w:tcW w:w="1080"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70.28</w:t>
            </w:r>
          </w:p>
        </w:tc>
        <w:tc>
          <w:tcPr>
            <w:tcW w:w="951" w:type="dxa"/>
            <w:tcBorders>
              <w:top w:val="nil"/>
              <w:left w:val="nil"/>
              <w:bottom w:val="nil"/>
              <w:right w:val="nil"/>
            </w:tcBorders>
            <w:shd w:val="clear" w:color="auto" w:fill="auto"/>
          </w:tcPr>
          <w:p w:rsidR="00C80EF1" w:rsidRPr="002D000D" w:rsidRDefault="00C80EF1" w:rsidP="00101B48">
            <w:pPr>
              <w:spacing w:line="360" w:lineRule="auto"/>
              <w:jc w:val="both"/>
              <w:rPr>
                <w:rFonts w:ascii="Arial" w:hAnsi="Arial" w:cs="Arial"/>
              </w:rPr>
            </w:pPr>
            <w:r w:rsidRPr="002D000D">
              <w:rPr>
                <w:rFonts w:ascii="Arial" w:hAnsi="Arial" w:cs="Arial"/>
              </w:rPr>
              <w:t>168.98</w:t>
            </w:r>
          </w:p>
        </w:tc>
      </w:tr>
      <w:tr w:rsidR="00C80EF1" w:rsidRPr="002D000D" w:rsidTr="00101B48">
        <w:tc>
          <w:tcPr>
            <w:tcW w:w="3335" w:type="dxa"/>
            <w:tcBorders>
              <w:top w:val="nil"/>
              <w:left w:val="nil"/>
              <w:bottom w:val="single" w:sz="4" w:space="0" w:color="auto"/>
              <w:right w:val="nil"/>
            </w:tcBorders>
            <w:shd w:val="clear" w:color="auto" w:fill="auto"/>
          </w:tcPr>
          <w:p w:rsidR="00C80EF1" w:rsidRPr="002D000D" w:rsidRDefault="00C80EF1" w:rsidP="00101B48">
            <w:pPr>
              <w:spacing w:line="480" w:lineRule="auto"/>
              <w:rPr>
                <w:rFonts w:ascii="Arial" w:hAnsi="Arial" w:cs="Arial"/>
              </w:rPr>
            </w:pPr>
            <w:r w:rsidRPr="002D000D">
              <w:rPr>
                <w:rFonts w:ascii="Arial" w:hAnsi="Arial" w:cs="Arial"/>
              </w:rPr>
              <w:t>7. Beneficio neto, $ (3-6)</w:t>
            </w:r>
          </w:p>
        </w:tc>
        <w:tc>
          <w:tcPr>
            <w:tcW w:w="1093" w:type="dxa"/>
            <w:tcBorders>
              <w:top w:val="nil"/>
              <w:left w:val="nil"/>
              <w:bottom w:val="single" w:sz="4" w:space="0" w:color="auto"/>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458.78</w:t>
            </w:r>
          </w:p>
        </w:tc>
        <w:tc>
          <w:tcPr>
            <w:tcW w:w="1260" w:type="dxa"/>
            <w:tcBorders>
              <w:top w:val="nil"/>
              <w:left w:val="nil"/>
              <w:bottom w:val="single" w:sz="4" w:space="0" w:color="auto"/>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500.37</w:t>
            </w:r>
          </w:p>
        </w:tc>
        <w:tc>
          <w:tcPr>
            <w:tcW w:w="1080" w:type="dxa"/>
            <w:tcBorders>
              <w:top w:val="nil"/>
              <w:left w:val="nil"/>
              <w:bottom w:val="single" w:sz="4" w:space="0" w:color="auto"/>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227.22</w:t>
            </w:r>
          </w:p>
        </w:tc>
        <w:tc>
          <w:tcPr>
            <w:tcW w:w="951" w:type="dxa"/>
            <w:tcBorders>
              <w:top w:val="nil"/>
              <w:left w:val="nil"/>
              <w:bottom w:val="single" w:sz="4" w:space="0" w:color="auto"/>
              <w:right w:val="nil"/>
            </w:tcBorders>
            <w:shd w:val="clear" w:color="auto" w:fill="auto"/>
          </w:tcPr>
          <w:p w:rsidR="00C80EF1" w:rsidRPr="002D000D" w:rsidRDefault="00C80EF1" w:rsidP="00101B48">
            <w:pPr>
              <w:spacing w:line="480" w:lineRule="auto"/>
              <w:jc w:val="center"/>
              <w:rPr>
                <w:rFonts w:ascii="Arial" w:hAnsi="Arial" w:cs="Arial"/>
              </w:rPr>
            </w:pPr>
            <w:r w:rsidRPr="002D000D">
              <w:rPr>
                <w:rFonts w:ascii="Arial" w:hAnsi="Arial" w:cs="Arial"/>
              </w:rPr>
              <w:t>315.47</w:t>
            </w:r>
          </w:p>
        </w:tc>
      </w:tr>
    </w:tbl>
    <w:p w:rsidR="00C80EF1" w:rsidRDefault="00C80EF1" w:rsidP="00C80EF1">
      <w:pPr>
        <w:spacing w:line="360" w:lineRule="auto"/>
        <w:rPr>
          <w:rFonts w:ascii="Arial" w:hAnsi="Arial" w:cs="Arial"/>
          <w:b/>
        </w:rPr>
      </w:pPr>
    </w:p>
    <w:p w:rsidR="00C80EF1" w:rsidRDefault="00C80EF1" w:rsidP="00C80EF1">
      <w:pPr>
        <w:spacing w:line="360" w:lineRule="auto"/>
        <w:jc w:val="both"/>
        <w:rPr>
          <w:rFonts w:ascii="Arial" w:hAnsi="Arial" w:cs="Arial"/>
        </w:rPr>
      </w:pPr>
    </w:p>
    <w:p w:rsidR="00C80EF1" w:rsidRDefault="00C80EF1" w:rsidP="00C80EF1">
      <w:pPr>
        <w:spacing w:line="360" w:lineRule="auto"/>
        <w:ind w:left="720"/>
        <w:jc w:val="both"/>
        <w:rPr>
          <w:rFonts w:ascii="Arial" w:hAnsi="Arial" w:cs="Arial"/>
        </w:rPr>
      </w:pPr>
    </w:p>
    <w:p w:rsidR="00C80EF1" w:rsidRDefault="00C80EF1" w:rsidP="00C80EF1">
      <w:pPr>
        <w:spacing w:line="360" w:lineRule="auto"/>
        <w:ind w:left="720"/>
        <w:jc w:val="both"/>
        <w:rPr>
          <w:rFonts w:ascii="Arial" w:hAnsi="Arial" w:cs="Arial"/>
        </w:rPr>
      </w:pPr>
    </w:p>
    <w:p w:rsidR="00C80EF1" w:rsidRDefault="00C80EF1" w:rsidP="00C80EF1">
      <w:pPr>
        <w:spacing w:line="360" w:lineRule="auto"/>
        <w:ind w:left="720"/>
        <w:jc w:val="both"/>
        <w:rPr>
          <w:rFonts w:ascii="Arial" w:hAnsi="Arial" w:cs="Arial"/>
        </w:rPr>
      </w:pPr>
    </w:p>
    <w:p w:rsidR="00C80EF1" w:rsidRDefault="00C80EF1" w:rsidP="00C80EF1">
      <w:pPr>
        <w:spacing w:line="360" w:lineRule="auto"/>
        <w:ind w:left="720"/>
        <w:jc w:val="both"/>
        <w:rPr>
          <w:rFonts w:ascii="Arial" w:hAnsi="Arial" w:cs="Arial"/>
        </w:rPr>
      </w:pPr>
    </w:p>
    <w:p w:rsidR="00C80EF1" w:rsidRDefault="00C80EF1" w:rsidP="00C80EF1">
      <w:pPr>
        <w:spacing w:line="360" w:lineRule="auto"/>
        <w:ind w:left="720"/>
        <w:jc w:val="both"/>
        <w:rPr>
          <w:rFonts w:ascii="Arial" w:hAnsi="Arial" w:cs="Arial"/>
        </w:rPr>
      </w:pPr>
    </w:p>
    <w:p w:rsidR="00C80EF1" w:rsidRDefault="00C80EF1" w:rsidP="00C80EF1">
      <w:pPr>
        <w:spacing w:line="360" w:lineRule="auto"/>
        <w:ind w:left="720"/>
        <w:jc w:val="both"/>
        <w:rPr>
          <w:rFonts w:ascii="Arial" w:hAnsi="Arial" w:cs="Arial"/>
        </w:rPr>
      </w:pPr>
    </w:p>
    <w:p w:rsidR="00C80EF1" w:rsidRDefault="00C80EF1" w:rsidP="00C80EF1">
      <w:pPr>
        <w:spacing w:line="360" w:lineRule="auto"/>
        <w:ind w:left="720"/>
        <w:jc w:val="both"/>
        <w:rPr>
          <w:rFonts w:ascii="Arial" w:hAnsi="Arial" w:cs="Arial"/>
        </w:rPr>
      </w:pPr>
    </w:p>
    <w:p w:rsidR="00C80EF1" w:rsidRDefault="00C80EF1" w:rsidP="00C80EF1">
      <w:pPr>
        <w:spacing w:line="360" w:lineRule="auto"/>
        <w:jc w:val="both"/>
        <w:rPr>
          <w:rFonts w:ascii="Arial" w:hAnsi="Arial" w:cs="Arial"/>
        </w:rPr>
      </w:pPr>
    </w:p>
    <w:p w:rsidR="00C80EF1" w:rsidRDefault="00C80EF1" w:rsidP="00C80EF1">
      <w:pPr>
        <w:spacing w:line="360" w:lineRule="auto"/>
        <w:jc w:val="both"/>
        <w:rPr>
          <w:rFonts w:ascii="Arial" w:hAnsi="Arial" w:cs="Arial"/>
        </w:rPr>
      </w:pPr>
    </w:p>
    <w:p w:rsidR="00C80EF1" w:rsidRDefault="00C80EF1" w:rsidP="00C80EF1">
      <w:pPr>
        <w:spacing w:line="360" w:lineRule="auto"/>
        <w:jc w:val="both"/>
        <w:rPr>
          <w:rFonts w:ascii="Arial" w:hAnsi="Arial" w:cs="Arial"/>
        </w:rPr>
      </w:pPr>
    </w:p>
    <w:p w:rsidR="00C80EF1" w:rsidRDefault="00C80EF1" w:rsidP="00C80EF1">
      <w:pPr>
        <w:spacing w:line="360" w:lineRule="auto"/>
        <w:jc w:val="both"/>
        <w:rPr>
          <w:rFonts w:ascii="Arial" w:hAnsi="Arial" w:cs="Arial"/>
        </w:rPr>
      </w:pPr>
    </w:p>
    <w:p w:rsidR="00C80EF1" w:rsidRDefault="00C80EF1" w:rsidP="00C80EF1">
      <w:pPr>
        <w:spacing w:line="360" w:lineRule="auto"/>
        <w:jc w:val="both"/>
        <w:rPr>
          <w:rFonts w:ascii="Arial" w:hAnsi="Arial" w:cs="Arial"/>
        </w:rPr>
      </w:pPr>
    </w:p>
    <w:p w:rsidR="00C80EF1" w:rsidRDefault="00C80EF1" w:rsidP="00C80EF1">
      <w:pPr>
        <w:spacing w:line="360" w:lineRule="auto"/>
        <w:jc w:val="both"/>
        <w:rPr>
          <w:rFonts w:ascii="Arial" w:hAnsi="Arial" w:cs="Arial"/>
        </w:rPr>
      </w:pPr>
    </w:p>
    <w:p w:rsidR="00C80EF1" w:rsidRDefault="00C80EF1" w:rsidP="00C80EF1">
      <w:pPr>
        <w:spacing w:line="360" w:lineRule="auto"/>
        <w:rPr>
          <w:rFonts w:ascii="Arial" w:hAnsi="Arial" w:cs="Arial"/>
        </w:rPr>
      </w:pPr>
    </w:p>
    <w:p w:rsidR="00C80EF1" w:rsidRDefault="00C80EF1" w:rsidP="00C80EF1">
      <w:pPr>
        <w:spacing w:line="360" w:lineRule="auto"/>
        <w:rPr>
          <w:rFonts w:ascii="Arial" w:hAnsi="Arial" w:cs="Arial"/>
        </w:rPr>
      </w:pPr>
    </w:p>
    <w:p w:rsidR="00C80EF1" w:rsidRDefault="00C80EF1" w:rsidP="00C80EF1">
      <w:pPr>
        <w:spacing w:line="360" w:lineRule="auto"/>
        <w:rPr>
          <w:rFonts w:ascii="Arial" w:hAnsi="Arial" w:cs="Arial"/>
        </w:rPr>
      </w:pPr>
    </w:p>
    <w:p w:rsidR="00C80EF1" w:rsidRDefault="00C80EF1" w:rsidP="00C80EF1">
      <w:pPr>
        <w:spacing w:line="360" w:lineRule="auto"/>
        <w:rPr>
          <w:rFonts w:ascii="Arial" w:hAnsi="Arial" w:cs="Arial"/>
          <w:b/>
        </w:rPr>
      </w:pPr>
    </w:p>
    <w:p w:rsidR="00C80EF1" w:rsidRDefault="00C80EF1" w:rsidP="00C80EF1">
      <w:pPr>
        <w:spacing w:line="360" w:lineRule="auto"/>
        <w:ind w:left="900"/>
        <w:jc w:val="both"/>
        <w:rPr>
          <w:rFonts w:ascii="Arial" w:hAnsi="Arial" w:cs="Arial"/>
        </w:rPr>
      </w:pPr>
    </w:p>
    <w:p w:rsidR="00C80EF1" w:rsidRDefault="00A6626C" w:rsidP="00C80EF1">
      <w:pPr>
        <w:spacing w:line="360" w:lineRule="auto"/>
        <w:ind w:left="900"/>
        <w:jc w:val="both"/>
        <w:rPr>
          <w:rFonts w:ascii="Arial" w:hAnsi="Arial" w:cs="Arial"/>
        </w:rPr>
      </w:pPr>
      <w:r>
        <w:rPr>
          <w:noProof/>
        </w:rPr>
        <w:lastRenderedPageBreak/>
        <w:drawing>
          <wp:inline distT="0" distB="0" distL="0" distR="0">
            <wp:extent cx="4236720" cy="231648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80EF1">
        <w:t xml:space="preserve">     </w:t>
      </w:r>
    </w:p>
    <w:p w:rsidR="00C80EF1" w:rsidRDefault="00C80EF1" w:rsidP="00C80EF1">
      <w:pPr>
        <w:spacing w:line="480" w:lineRule="auto"/>
        <w:ind w:left="900"/>
        <w:jc w:val="both"/>
        <w:rPr>
          <w:rFonts w:ascii="Arial" w:hAnsi="Arial" w:cs="Arial"/>
          <w:b/>
        </w:rPr>
      </w:pPr>
      <w:r>
        <w:rPr>
          <w:rFonts w:ascii="Arial" w:hAnsi="Arial" w:cs="Arial"/>
          <w:b/>
        </w:rPr>
        <w:t>Grafico 4.3. Costos que varían por cada tratamiento representado en porcentaje, para llevar acabo el estudio. Chaparral (2007).</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Este grafico representa en porcentaje, la inversión que se tuvo que realizar para cada uno de los tratamientos. Como podemos observar, el Tratamiento 4 (testigo) representa el porcentaje más alto (28%) del total de la inversión realizada; mientras que el tratamiento 3 (pasto + concentrado), representa el porcentaje mas bajo (21%).</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El tratamiento 1 y 2 se mostraron con porcentajes de 26% y 25% respectivamente.</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 xml:space="preserve">Podemos acotar que la diferencia que se presenta en los tratamientos se da exclusivamente por el costo del alimento, ya que </w:t>
      </w:r>
      <w:r>
        <w:rPr>
          <w:rFonts w:ascii="Arial" w:hAnsi="Arial" w:cs="Arial"/>
        </w:rPr>
        <w:lastRenderedPageBreak/>
        <w:t>el manejo que se le dio a todos los tratamientos fue el mismo para todos.</w:t>
      </w:r>
    </w:p>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p>
    <w:p w:rsidR="00C80EF1" w:rsidRDefault="00A6626C" w:rsidP="00C80EF1">
      <w:pPr>
        <w:spacing w:line="360" w:lineRule="auto"/>
        <w:ind w:left="900"/>
        <w:jc w:val="both"/>
        <w:rPr>
          <w:rFonts w:ascii="Arial" w:hAnsi="Arial" w:cs="Arial"/>
        </w:rPr>
      </w:pPr>
      <w:r>
        <w:rPr>
          <w:noProof/>
        </w:rPr>
        <w:drawing>
          <wp:inline distT="0" distB="0" distL="0" distR="0">
            <wp:extent cx="4358640" cy="225552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0EF1" w:rsidRDefault="00C80EF1" w:rsidP="00C80EF1">
      <w:pPr>
        <w:spacing w:line="360" w:lineRule="auto"/>
        <w:ind w:left="900"/>
        <w:jc w:val="both"/>
        <w:rPr>
          <w:rFonts w:ascii="Arial" w:hAnsi="Arial" w:cs="Arial"/>
          <w:b/>
        </w:rPr>
      </w:pPr>
      <w:r>
        <w:rPr>
          <w:rFonts w:ascii="Arial" w:hAnsi="Arial" w:cs="Arial"/>
          <w:b/>
        </w:rPr>
        <w:t>Grafica 4.4.  Beneficio neto obtenido en cada tratamiento al final del estudio, representado en porcentajes. Chaparral (2007)</w:t>
      </w:r>
    </w:p>
    <w:p w:rsidR="00C80EF1" w:rsidRDefault="00C80EF1" w:rsidP="00C80EF1">
      <w:pPr>
        <w:spacing w:line="480" w:lineRule="auto"/>
        <w:ind w:left="900"/>
        <w:jc w:val="both"/>
        <w:rPr>
          <w:rFonts w:ascii="Arial" w:hAnsi="Arial" w:cs="Arial"/>
          <w:b/>
        </w:rPr>
      </w:pPr>
    </w:p>
    <w:p w:rsidR="00C80EF1" w:rsidRDefault="00C80EF1" w:rsidP="00C80EF1">
      <w:pPr>
        <w:spacing w:line="480" w:lineRule="auto"/>
        <w:ind w:left="900"/>
        <w:jc w:val="both"/>
        <w:rPr>
          <w:rFonts w:ascii="Arial" w:hAnsi="Arial" w:cs="Arial"/>
        </w:rPr>
      </w:pPr>
      <w:r>
        <w:rPr>
          <w:rFonts w:ascii="Arial" w:hAnsi="Arial" w:cs="Arial"/>
        </w:rPr>
        <w:t>El tratamiento 2 como podemos observar en el gráfico 4.4, representa el porcentaje más alto (37%), con relación al beneficio neto que se obtuvo al final del estudio; mientras que el tratamiento 3 fue el que menor porcentaje representó (7%).</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t>Los tratamientos 1 y 4 representan el 33 y 23% del total de beneficio neto obtenido.</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r>
        <w:rPr>
          <w:rFonts w:ascii="Arial" w:hAnsi="Arial" w:cs="Arial"/>
        </w:rPr>
        <w:lastRenderedPageBreak/>
        <w:t>Se debe acotar que el tratamiento 4 (testigo), fue manejado de la misma manera como se lleva normalmente la explotación en la empresa.</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b/>
        </w:rPr>
      </w:pPr>
      <w:r>
        <w:rPr>
          <w:rFonts w:ascii="Arial" w:hAnsi="Arial" w:cs="Arial"/>
          <w:b/>
        </w:rPr>
        <w:t>Análisis de dominancia</w:t>
      </w:r>
    </w:p>
    <w:p w:rsidR="00C80EF1" w:rsidRDefault="00C80EF1" w:rsidP="00C80EF1">
      <w:pPr>
        <w:spacing w:line="480" w:lineRule="auto"/>
        <w:ind w:left="900"/>
        <w:jc w:val="both"/>
        <w:rPr>
          <w:rFonts w:ascii="Arial" w:hAnsi="Arial" w:cs="Arial"/>
          <w:b/>
        </w:rPr>
      </w:pPr>
      <w:r>
        <w:rPr>
          <w:rFonts w:ascii="Arial" w:hAnsi="Arial" w:cs="Arial"/>
        </w:rPr>
        <w:t>Se reportó dominancia para el tratamiento 1 versus el 4 y para el tratamiento 2 versus el 1, no así para el tratamiento 2 versus el 3. Por lo tanto el tratamiento 1 y 4 fueron dominados. El tratamiento 3 reporta en menor costo variable, pero así también es menor  su beneficio neto, mientras que el tratamiento 2 presenta  el menor costo que varia después del tratamiento 3 y su beneficio neto  supera a los  tratamientos 1,3,4. Ver tabla 12.</w:t>
      </w:r>
    </w:p>
    <w:p w:rsidR="00C80EF1" w:rsidRDefault="00C80EF1" w:rsidP="00C80EF1">
      <w:pPr>
        <w:spacing w:line="360" w:lineRule="auto"/>
        <w:rPr>
          <w:rFonts w:ascii="Arial" w:hAnsi="Arial" w:cs="Arial"/>
          <w:b/>
          <w:bCs/>
        </w:rPr>
      </w:pPr>
    </w:p>
    <w:p w:rsidR="00C80EF1" w:rsidRDefault="00C80EF1" w:rsidP="00C80EF1">
      <w:pPr>
        <w:spacing w:line="360" w:lineRule="auto"/>
        <w:rPr>
          <w:rFonts w:ascii="Arial" w:hAnsi="Arial" w:cs="Arial"/>
          <w:b/>
        </w:rPr>
      </w:pPr>
      <w:r>
        <w:rPr>
          <w:rFonts w:ascii="Arial" w:hAnsi="Arial" w:cs="Arial"/>
          <w:b/>
          <w:bCs/>
        </w:rPr>
        <w:t xml:space="preserve">         TABLA 14. Análisis  de dominancia  de  costo  de  alimentación  ($)</w:t>
      </w:r>
    </w:p>
    <w:p w:rsidR="00C80EF1" w:rsidRDefault="00C80EF1" w:rsidP="00C80EF1">
      <w:pPr>
        <w:spacing w:line="360" w:lineRule="auto"/>
        <w:ind w:left="900"/>
        <w:jc w:val="both"/>
        <w:rPr>
          <w:rFonts w:ascii="Arial" w:hAnsi="Arial" w:cs="Arial"/>
        </w:rPr>
      </w:pPr>
    </w:p>
    <w:tbl>
      <w:tblPr>
        <w:tblW w:w="0" w:type="auto"/>
        <w:tblInd w:w="1076" w:type="dxa"/>
        <w:tblLayout w:type="fixed"/>
        <w:tblCellMar>
          <w:left w:w="70" w:type="dxa"/>
          <w:right w:w="70" w:type="dxa"/>
        </w:tblCellMar>
        <w:tblLook w:val="0000"/>
      </w:tblPr>
      <w:tblGrid>
        <w:gridCol w:w="1800"/>
        <w:gridCol w:w="1980"/>
        <w:gridCol w:w="1800"/>
        <w:gridCol w:w="1620"/>
      </w:tblGrid>
      <w:tr w:rsidR="00C80EF1" w:rsidTr="00101B48">
        <w:trPr>
          <w:trHeight w:val="255"/>
        </w:trPr>
        <w:tc>
          <w:tcPr>
            <w:tcW w:w="1800"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Tratamientos</w:t>
            </w:r>
          </w:p>
        </w:tc>
        <w:tc>
          <w:tcPr>
            <w:tcW w:w="1980"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Costos que varían ($)</w:t>
            </w:r>
          </w:p>
        </w:tc>
        <w:tc>
          <w:tcPr>
            <w:tcW w:w="1800"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jc w:val="center"/>
              <w:rPr>
                <w:rFonts w:ascii="Arial" w:hAnsi="Arial" w:cs="Arial"/>
                <w:b/>
                <w:bCs/>
              </w:rPr>
            </w:pPr>
            <w:r>
              <w:rPr>
                <w:rFonts w:ascii="Arial" w:hAnsi="Arial" w:cs="Arial"/>
                <w:b/>
                <w:bCs/>
              </w:rPr>
              <w:t>Beneficio neto ($)</w:t>
            </w:r>
          </w:p>
        </w:tc>
        <w:tc>
          <w:tcPr>
            <w:tcW w:w="1620"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Dominancia</w:t>
            </w:r>
          </w:p>
        </w:tc>
      </w:tr>
      <w:tr w:rsidR="00C80EF1" w:rsidTr="00101B48">
        <w:trPr>
          <w:trHeight w:val="255"/>
        </w:trPr>
        <w:tc>
          <w:tcPr>
            <w:tcW w:w="1800" w:type="dxa"/>
            <w:shd w:val="clear" w:color="auto" w:fill="auto"/>
            <w:noWrap/>
            <w:vAlign w:val="bottom"/>
          </w:tcPr>
          <w:p w:rsidR="00C80EF1" w:rsidRDefault="00C80EF1" w:rsidP="00101B48">
            <w:pPr>
              <w:spacing w:line="480" w:lineRule="auto"/>
              <w:rPr>
                <w:rFonts w:ascii="Arial" w:hAnsi="Arial" w:cs="Arial"/>
              </w:rPr>
            </w:pPr>
            <w:r>
              <w:rPr>
                <w:rFonts w:ascii="Arial" w:hAnsi="Arial" w:cs="Arial"/>
              </w:rPr>
              <w:t>Pasto. (3)</w:t>
            </w:r>
          </w:p>
        </w:tc>
        <w:tc>
          <w:tcPr>
            <w:tcW w:w="1980" w:type="dxa"/>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70,28</w:t>
            </w:r>
          </w:p>
        </w:tc>
        <w:tc>
          <w:tcPr>
            <w:tcW w:w="1800" w:type="dxa"/>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227.22</w:t>
            </w:r>
          </w:p>
        </w:tc>
        <w:tc>
          <w:tcPr>
            <w:tcW w:w="1620" w:type="dxa"/>
            <w:shd w:val="clear" w:color="auto" w:fill="auto"/>
            <w:noWrap/>
            <w:vAlign w:val="bottom"/>
          </w:tcPr>
          <w:p w:rsidR="00C80EF1" w:rsidRDefault="00C80EF1" w:rsidP="00101B48">
            <w:pPr>
              <w:spacing w:line="480" w:lineRule="auto"/>
              <w:jc w:val="center"/>
              <w:rPr>
                <w:rFonts w:ascii="Arial" w:hAnsi="Arial" w:cs="Arial"/>
              </w:rPr>
            </w:pPr>
            <w:r>
              <w:rPr>
                <w:rFonts w:ascii="Arial" w:hAnsi="Arial" w:cs="Arial"/>
              </w:rPr>
              <w:t>No dominado</w:t>
            </w:r>
          </w:p>
        </w:tc>
      </w:tr>
      <w:tr w:rsidR="00C80EF1" w:rsidTr="00101B48">
        <w:trPr>
          <w:trHeight w:val="255"/>
        </w:trPr>
        <w:tc>
          <w:tcPr>
            <w:tcW w:w="1800" w:type="dxa"/>
            <w:shd w:val="clear" w:color="auto" w:fill="auto"/>
            <w:noWrap/>
          </w:tcPr>
          <w:p w:rsidR="00C80EF1" w:rsidRDefault="00C80EF1" w:rsidP="00101B48">
            <w:pPr>
              <w:spacing w:line="480" w:lineRule="auto"/>
              <w:rPr>
                <w:rFonts w:ascii="Arial" w:hAnsi="Arial" w:cs="Arial"/>
              </w:rPr>
            </w:pPr>
            <w:r>
              <w:rPr>
                <w:rFonts w:ascii="Arial" w:hAnsi="Arial" w:cs="Arial"/>
              </w:rPr>
              <w:t>Concent. + pasto. (2)</w:t>
            </w:r>
          </w:p>
        </w:tc>
        <w:tc>
          <w:tcPr>
            <w:tcW w:w="1980" w:type="dxa"/>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137.13</w:t>
            </w:r>
          </w:p>
        </w:tc>
        <w:tc>
          <w:tcPr>
            <w:tcW w:w="1800" w:type="dxa"/>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500.37</w:t>
            </w:r>
          </w:p>
        </w:tc>
        <w:tc>
          <w:tcPr>
            <w:tcW w:w="1620" w:type="dxa"/>
            <w:shd w:val="clear" w:color="auto" w:fill="auto"/>
            <w:noWrap/>
            <w:vAlign w:val="bottom"/>
          </w:tcPr>
          <w:p w:rsidR="00C80EF1" w:rsidRDefault="00C80EF1" w:rsidP="00101B48">
            <w:pPr>
              <w:spacing w:line="480" w:lineRule="auto"/>
              <w:jc w:val="center"/>
              <w:rPr>
                <w:rFonts w:ascii="Arial" w:hAnsi="Arial" w:cs="Arial"/>
              </w:rPr>
            </w:pPr>
            <w:r>
              <w:rPr>
                <w:rFonts w:ascii="Arial" w:hAnsi="Arial" w:cs="Arial"/>
              </w:rPr>
              <w:t>No dominado</w:t>
            </w:r>
          </w:p>
        </w:tc>
      </w:tr>
      <w:tr w:rsidR="00C80EF1" w:rsidTr="00101B48">
        <w:trPr>
          <w:trHeight w:val="255"/>
        </w:trPr>
        <w:tc>
          <w:tcPr>
            <w:tcW w:w="1800" w:type="dxa"/>
            <w:shd w:val="clear" w:color="auto" w:fill="auto"/>
            <w:noWrap/>
            <w:vAlign w:val="bottom"/>
          </w:tcPr>
          <w:p w:rsidR="00C80EF1" w:rsidRDefault="00C80EF1" w:rsidP="00101B48">
            <w:pPr>
              <w:spacing w:line="480" w:lineRule="auto"/>
              <w:rPr>
                <w:rFonts w:ascii="Arial" w:hAnsi="Arial" w:cs="Arial"/>
              </w:rPr>
            </w:pPr>
            <w:r>
              <w:rPr>
                <w:rFonts w:ascii="Arial" w:hAnsi="Arial" w:cs="Arial"/>
              </w:rPr>
              <w:t>Concent. (1)</w:t>
            </w:r>
          </w:p>
        </w:tc>
        <w:tc>
          <w:tcPr>
            <w:tcW w:w="1980" w:type="dxa"/>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156.52</w:t>
            </w:r>
          </w:p>
        </w:tc>
        <w:tc>
          <w:tcPr>
            <w:tcW w:w="1800" w:type="dxa"/>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458.78</w:t>
            </w:r>
          </w:p>
        </w:tc>
        <w:tc>
          <w:tcPr>
            <w:tcW w:w="1620" w:type="dxa"/>
            <w:shd w:val="clear" w:color="auto" w:fill="auto"/>
            <w:noWrap/>
            <w:vAlign w:val="bottom"/>
          </w:tcPr>
          <w:p w:rsidR="00C80EF1" w:rsidRDefault="00C80EF1" w:rsidP="00101B48">
            <w:pPr>
              <w:spacing w:line="480" w:lineRule="auto"/>
              <w:jc w:val="center"/>
              <w:rPr>
                <w:rFonts w:ascii="Arial" w:hAnsi="Arial" w:cs="Arial"/>
              </w:rPr>
            </w:pPr>
            <w:r>
              <w:rPr>
                <w:rFonts w:ascii="Arial" w:hAnsi="Arial" w:cs="Arial"/>
              </w:rPr>
              <w:t>Dominado</w:t>
            </w:r>
          </w:p>
        </w:tc>
      </w:tr>
      <w:tr w:rsidR="00C80EF1" w:rsidTr="00101B48">
        <w:trPr>
          <w:trHeight w:val="270"/>
        </w:trPr>
        <w:tc>
          <w:tcPr>
            <w:tcW w:w="1800" w:type="dxa"/>
            <w:tcBorders>
              <w:top w:val="nil"/>
              <w:left w:val="nil"/>
              <w:bottom w:val="single" w:sz="8" w:space="0" w:color="auto"/>
              <w:right w:val="nil"/>
            </w:tcBorders>
            <w:shd w:val="clear" w:color="auto" w:fill="auto"/>
          </w:tcPr>
          <w:p w:rsidR="00C80EF1" w:rsidRDefault="00C80EF1" w:rsidP="00101B48">
            <w:pPr>
              <w:spacing w:line="480" w:lineRule="auto"/>
              <w:rPr>
                <w:rFonts w:ascii="Arial" w:hAnsi="Arial" w:cs="Arial"/>
              </w:rPr>
            </w:pPr>
            <w:r>
              <w:rPr>
                <w:rFonts w:ascii="Arial" w:hAnsi="Arial" w:cs="Arial"/>
              </w:rPr>
              <w:t>Testigo. (4)</w:t>
            </w:r>
          </w:p>
        </w:tc>
        <w:tc>
          <w:tcPr>
            <w:tcW w:w="1980" w:type="dxa"/>
            <w:tcBorders>
              <w:top w:val="nil"/>
              <w:left w:val="nil"/>
              <w:bottom w:val="single" w:sz="8" w:space="0" w:color="auto"/>
              <w:right w:val="nil"/>
            </w:tcBorders>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168.48</w:t>
            </w:r>
          </w:p>
        </w:tc>
        <w:tc>
          <w:tcPr>
            <w:tcW w:w="1800" w:type="dxa"/>
            <w:tcBorders>
              <w:top w:val="nil"/>
              <w:left w:val="nil"/>
              <w:bottom w:val="single" w:sz="8" w:space="0" w:color="auto"/>
              <w:right w:val="nil"/>
            </w:tcBorders>
            <w:shd w:val="clear" w:color="auto" w:fill="auto"/>
            <w:noWrap/>
            <w:vAlign w:val="bottom"/>
          </w:tcPr>
          <w:p w:rsidR="00C80EF1" w:rsidRDefault="00C80EF1" w:rsidP="00101B48">
            <w:pPr>
              <w:spacing w:line="480" w:lineRule="auto"/>
              <w:ind w:left="900"/>
              <w:rPr>
                <w:rFonts w:ascii="Arial" w:hAnsi="Arial" w:cs="Arial"/>
              </w:rPr>
            </w:pPr>
            <w:r>
              <w:rPr>
                <w:rFonts w:ascii="Arial" w:hAnsi="Arial" w:cs="Arial"/>
              </w:rPr>
              <w:t>315.47</w:t>
            </w:r>
          </w:p>
        </w:tc>
        <w:tc>
          <w:tcPr>
            <w:tcW w:w="1620" w:type="dxa"/>
            <w:tcBorders>
              <w:top w:val="nil"/>
              <w:left w:val="nil"/>
              <w:bottom w:val="single" w:sz="8" w:space="0" w:color="auto"/>
              <w:right w:val="nil"/>
            </w:tcBorders>
            <w:shd w:val="clear" w:color="auto" w:fill="auto"/>
            <w:noWrap/>
            <w:vAlign w:val="bottom"/>
          </w:tcPr>
          <w:p w:rsidR="00C80EF1" w:rsidRDefault="00C80EF1" w:rsidP="00101B48">
            <w:pPr>
              <w:spacing w:line="480" w:lineRule="auto"/>
              <w:jc w:val="center"/>
              <w:rPr>
                <w:rFonts w:ascii="Arial" w:hAnsi="Arial" w:cs="Arial"/>
              </w:rPr>
            </w:pPr>
            <w:r>
              <w:rPr>
                <w:rFonts w:ascii="Arial" w:hAnsi="Arial" w:cs="Arial"/>
              </w:rPr>
              <w:t>Dominado</w:t>
            </w:r>
          </w:p>
        </w:tc>
      </w:tr>
    </w:tbl>
    <w:p w:rsidR="00C80EF1" w:rsidRDefault="00C80EF1" w:rsidP="00C80EF1">
      <w:pPr>
        <w:spacing w:line="360" w:lineRule="auto"/>
        <w:ind w:left="900"/>
        <w:jc w:val="both"/>
        <w:rPr>
          <w:rFonts w:ascii="Arial" w:hAnsi="Arial" w:cs="Arial"/>
        </w:rPr>
      </w:pPr>
    </w:p>
    <w:p w:rsidR="00C80EF1" w:rsidRDefault="00C80EF1" w:rsidP="00C80EF1">
      <w:pPr>
        <w:spacing w:line="360" w:lineRule="auto"/>
        <w:ind w:left="900"/>
        <w:jc w:val="both"/>
        <w:rPr>
          <w:rFonts w:ascii="Arial" w:hAnsi="Arial" w:cs="Arial"/>
        </w:rPr>
      </w:pPr>
    </w:p>
    <w:p w:rsidR="00C80EF1" w:rsidRDefault="00C80EF1" w:rsidP="00C80EF1">
      <w:pPr>
        <w:spacing w:line="480" w:lineRule="auto"/>
        <w:ind w:left="900"/>
        <w:jc w:val="both"/>
        <w:rPr>
          <w:rFonts w:ascii="Arial" w:hAnsi="Arial" w:cs="Arial"/>
          <w:b/>
        </w:rPr>
      </w:pPr>
      <w:r>
        <w:rPr>
          <w:rFonts w:ascii="Arial" w:hAnsi="Arial" w:cs="Arial"/>
          <w:b/>
        </w:rPr>
        <w:t>Análisis marginal</w:t>
      </w:r>
    </w:p>
    <w:p w:rsidR="00C80EF1" w:rsidRDefault="00C80EF1" w:rsidP="00C80EF1">
      <w:pPr>
        <w:spacing w:line="480" w:lineRule="auto"/>
        <w:ind w:left="900"/>
        <w:jc w:val="both"/>
        <w:rPr>
          <w:rFonts w:ascii="Arial" w:hAnsi="Arial" w:cs="Arial"/>
        </w:rPr>
      </w:pPr>
      <w:r>
        <w:rPr>
          <w:rFonts w:ascii="Arial" w:hAnsi="Arial" w:cs="Arial"/>
        </w:rPr>
        <w:t xml:space="preserve">Para determinar la rentabilidad de la alimentación se calculó la tasa marginal de retorno, dando como resultado en el presente estudio que la adopción del tratamiento tres implica una tasa de retorno del  408.6 % en comparación con el tratamiento dos. Ver tabla 15. </w:t>
      </w:r>
    </w:p>
    <w:p w:rsidR="00C80EF1" w:rsidRDefault="00C80EF1" w:rsidP="00C80EF1">
      <w:pPr>
        <w:tabs>
          <w:tab w:val="left" w:pos="180"/>
        </w:tabs>
        <w:spacing w:line="360" w:lineRule="auto"/>
        <w:ind w:left="900"/>
        <w:jc w:val="both"/>
        <w:rPr>
          <w:rFonts w:ascii="Arial" w:hAnsi="Arial" w:cs="Arial"/>
        </w:rPr>
      </w:pPr>
    </w:p>
    <w:p w:rsidR="00C80EF1" w:rsidRDefault="00C80EF1" w:rsidP="00C80EF1">
      <w:pPr>
        <w:spacing w:line="360" w:lineRule="auto"/>
        <w:ind w:left="900"/>
        <w:rPr>
          <w:rFonts w:ascii="Arial" w:hAnsi="Arial" w:cs="Arial"/>
          <w:b/>
        </w:rPr>
      </w:pPr>
      <w:r>
        <w:rPr>
          <w:rFonts w:ascii="Arial" w:hAnsi="Arial" w:cs="Arial"/>
          <w:b/>
        </w:rPr>
        <w:t xml:space="preserve">TABLA 15. </w:t>
      </w:r>
      <w:r>
        <w:rPr>
          <w:rFonts w:ascii="Arial" w:hAnsi="Arial" w:cs="Arial"/>
          <w:b/>
          <w:bCs/>
        </w:rPr>
        <w:t>Análisis marginal de tratamientos alternativos no dominados,  en comparación al tratamiento con mayores costos</w:t>
      </w:r>
    </w:p>
    <w:tbl>
      <w:tblPr>
        <w:tblW w:w="7920" w:type="dxa"/>
        <w:tblInd w:w="430" w:type="dxa"/>
        <w:tblCellMar>
          <w:left w:w="70" w:type="dxa"/>
          <w:right w:w="70" w:type="dxa"/>
        </w:tblCellMar>
        <w:tblLook w:val="0000"/>
      </w:tblPr>
      <w:tblGrid>
        <w:gridCol w:w="1415"/>
        <w:gridCol w:w="1346"/>
        <w:gridCol w:w="1446"/>
        <w:gridCol w:w="1143"/>
        <w:gridCol w:w="1617"/>
        <w:gridCol w:w="1020"/>
      </w:tblGrid>
      <w:tr w:rsidR="00C80EF1" w:rsidTr="00101B48">
        <w:trPr>
          <w:trHeight w:val="645"/>
        </w:trPr>
        <w:tc>
          <w:tcPr>
            <w:tcW w:w="650"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 xml:space="preserve">Tratamiento </w:t>
            </w:r>
          </w:p>
        </w:tc>
        <w:tc>
          <w:tcPr>
            <w:tcW w:w="1440"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Costos que varían</w:t>
            </w:r>
          </w:p>
        </w:tc>
        <w:tc>
          <w:tcPr>
            <w:tcW w:w="1547"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Costos marginales</w:t>
            </w:r>
          </w:p>
        </w:tc>
        <w:tc>
          <w:tcPr>
            <w:tcW w:w="1221"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Beneficio neto</w:t>
            </w:r>
          </w:p>
        </w:tc>
        <w:tc>
          <w:tcPr>
            <w:tcW w:w="1732"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Beneficio neto marginal</w:t>
            </w:r>
          </w:p>
        </w:tc>
        <w:tc>
          <w:tcPr>
            <w:tcW w:w="1330" w:type="dxa"/>
            <w:tcBorders>
              <w:top w:val="single" w:sz="8" w:space="0" w:color="auto"/>
              <w:left w:val="nil"/>
              <w:bottom w:val="single" w:sz="8" w:space="0" w:color="auto"/>
              <w:right w:val="nil"/>
            </w:tcBorders>
            <w:shd w:val="clear" w:color="auto" w:fill="auto"/>
            <w:vAlign w:val="center"/>
          </w:tcPr>
          <w:p w:rsidR="00C80EF1" w:rsidRDefault="00C80EF1" w:rsidP="00101B48">
            <w:pPr>
              <w:spacing w:line="480" w:lineRule="auto"/>
              <w:rPr>
                <w:rFonts w:ascii="Arial" w:hAnsi="Arial" w:cs="Arial"/>
                <w:b/>
                <w:bCs/>
              </w:rPr>
            </w:pPr>
            <w:r>
              <w:rPr>
                <w:rFonts w:ascii="Arial" w:hAnsi="Arial" w:cs="Arial"/>
                <w:b/>
                <w:bCs/>
              </w:rPr>
              <w:t>TMR</w:t>
            </w:r>
          </w:p>
        </w:tc>
      </w:tr>
      <w:tr w:rsidR="00C80EF1" w:rsidTr="00101B48">
        <w:trPr>
          <w:trHeight w:val="255"/>
        </w:trPr>
        <w:tc>
          <w:tcPr>
            <w:tcW w:w="650" w:type="dxa"/>
            <w:shd w:val="clear" w:color="auto" w:fill="auto"/>
          </w:tcPr>
          <w:p w:rsidR="00C80EF1" w:rsidRDefault="00C80EF1" w:rsidP="00101B48">
            <w:pPr>
              <w:spacing w:line="480" w:lineRule="auto"/>
              <w:rPr>
                <w:rFonts w:ascii="Arial" w:hAnsi="Arial" w:cs="Arial"/>
              </w:rPr>
            </w:pPr>
            <w:r>
              <w:rPr>
                <w:rFonts w:ascii="Arial" w:hAnsi="Arial" w:cs="Arial"/>
              </w:rPr>
              <w:t>Past. (3)</w:t>
            </w:r>
          </w:p>
        </w:tc>
        <w:tc>
          <w:tcPr>
            <w:tcW w:w="1440" w:type="dxa"/>
            <w:shd w:val="clear" w:color="auto" w:fill="auto"/>
            <w:noWrap/>
            <w:vAlign w:val="bottom"/>
          </w:tcPr>
          <w:p w:rsidR="00C80EF1" w:rsidRDefault="00C80EF1" w:rsidP="00101B48">
            <w:pPr>
              <w:spacing w:line="480" w:lineRule="auto"/>
              <w:rPr>
                <w:rFonts w:ascii="Arial" w:hAnsi="Arial" w:cs="Arial"/>
              </w:rPr>
            </w:pPr>
            <w:r>
              <w:rPr>
                <w:rFonts w:ascii="Arial" w:hAnsi="Arial" w:cs="Arial"/>
              </w:rPr>
              <w:t>70.28</w:t>
            </w:r>
          </w:p>
        </w:tc>
        <w:tc>
          <w:tcPr>
            <w:tcW w:w="1547" w:type="dxa"/>
            <w:shd w:val="clear" w:color="auto" w:fill="auto"/>
            <w:noWrap/>
            <w:vAlign w:val="bottom"/>
          </w:tcPr>
          <w:p w:rsidR="00C80EF1" w:rsidRDefault="00C80EF1" w:rsidP="00101B48">
            <w:pPr>
              <w:spacing w:line="480" w:lineRule="auto"/>
              <w:rPr>
                <w:rFonts w:ascii="Arial" w:hAnsi="Arial" w:cs="Arial"/>
              </w:rPr>
            </w:pPr>
            <w:r>
              <w:rPr>
                <w:rFonts w:ascii="Arial" w:hAnsi="Arial" w:cs="Arial"/>
              </w:rPr>
              <w:t>66.85</w:t>
            </w:r>
          </w:p>
        </w:tc>
        <w:tc>
          <w:tcPr>
            <w:tcW w:w="1221" w:type="dxa"/>
            <w:shd w:val="clear" w:color="auto" w:fill="auto"/>
            <w:noWrap/>
            <w:vAlign w:val="bottom"/>
          </w:tcPr>
          <w:p w:rsidR="00C80EF1" w:rsidRDefault="00C80EF1" w:rsidP="00101B48">
            <w:pPr>
              <w:spacing w:line="480" w:lineRule="auto"/>
              <w:rPr>
                <w:rFonts w:ascii="Arial" w:hAnsi="Arial" w:cs="Arial"/>
              </w:rPr>
            </w:pPr>
            <w:r>
              <w:rPr>
                <w:rFonts w:ascii="Arial" w:hAnsi="Arial" w:cs="Arial"/>
              </w:rPr>
              <w:t>227.22</w:t>
            </w:r>
          </w:p>
        </w:tc>
        <w:tc>
          <w:tcPr>
            <w:tcW w:w="1732" w:type="dxa"/>
            <w:shd w:val="clear" w:color="auto" w:fill="auto"/>
            <w:noWrap/>
            <w:vAlign w:val="bottom"/>
          </w:tcPr>
          <w:p w:rsidR="00C80EF1" w:rsidRDefault="00C80EF1" w:rsidP="00101B48">
            <w:pPr>
              <w:spacing w:line="480" w:lineRule="auto"/>
              <w:rPr>
                <w:rFonts w:ascii="Arial" w:hAnsi="Arial" w:cs="Arial"/>
              </w:rPr>
            </w:pPr>
            <w:r>
              <w:rPr>
                <w:rFonts w:ascii="Arial" w:hAnsi="Arial" w:cs="Arial"/>
              </w:rPr>
              <w:t>273.15</w:t>
            </w:r>
          </w:p>
        </w:tc>
        <w:tc>
          <w:tcPr>
            <w:tcW w:w="1330" w:type="dxa"/>
            <w:shd w:val="clear" w:color="auto" w:fill="auto"/>
          </w:tcPr>
          <w:p w:rsidR="00C80EF1" w:rsidRDefault="00C80EF1" w:rsidP="00101B48">
            <w:pPr>
              <w:spacing w:line="480" w:lineRule="auto"/>
              <w:rPr>
                <w:rFonts w:ascii="Arial" w:hAnsi="Arial" w:cs="Arial"/>
              </w:rPr>
            </w:pPr>
            <w:r>
              <w:rPr>
                <w:rFonts w:ascii="Arial" w:hAnsi="Arial" w:cs="Arial"/>
              </w:rPr>
              <w:t>408.60%</w:t>
            </w:r>
          </w:p>
        </w:tc>
      </w:tr>
      <w:tr w:rsidR="00C80EF1" w:rsidTr="00101B48">
        <w:trPr>
          <w:trHeight w:val="255"/>
        </w:trPr>
        <w:tc>
          <w:tcPr>
            <w:tcW w:w="650" w:type="dxa"/>
            <w:tcBorders>
              <w:top w:val="nil"/>
              <w:left w:val="nil"/>
              <w:bottom w:val="single" w:sz="8" w:space="0" w:color="auto"/>
              <w:right w:val="nil"/>
            </w:tcBorders>
            <w:shd w:val="clear" w:color="auto" w:fill="auto"/>
          </w:tcPr>
          <w:p w:rsidR="00C80EF1" w:rsidRDefault="00C80EF1" w:rsidP="00101B48">
            <w:pPr>
              <w:spacing w:line="480" w:lineRule="auto"/>
              <w:rPr>
                <w:rFonts w:ascii="Arial" w:hAnsi="Arial" w:cs="Arial"/>
              </w:rPr>
            </w:pPr>
            <w:r>
              <w:rPr>
                <w:rFonts w:ascii="Arial" w:hAnsi="Arial" w:cs="Arial"/>
              </w:rPr>
              <w:t>Conc.+Past.</w:t>
            </w:r>
          </w:p>
        </w:tc>
        <w:tc>
          <w:tcPr>
            <w:tcW w:w="1440" w:type="dxa"/>
            <w:tcBorders>
              <w:top w:val="nil"/>
              <w:left w:val="nil"/>
              <w:bottom w:val="single" w:sz="8" w:space="0" w:color="auto"/>
              <w:right w:val="nil"/>
            </w:tcBorders>
            <w:shd w:val="clear" w:color="auto" w:fill="auto"/>
            <w:noWrap/>
            <w:vAlign w:val="bottom"/>
          </w:tcPr>
          <w:p w:rsidR="00C80EF1" w:rsidRDefault="00C80EF1" w:rsidP="00101B48">
            <w:pPr>
              <w:spacing w:line="480" w:lineRule="auto"/>
              <w:rPr>
                <w:rFonts w:ascii="Arial" w:hAnsi="Arial" w:cs="Arial"/>
              </w:rPr>
            </w:pPr>
            <w:r>
              <w:rPr>
                <w:rFonts w:ascii="Arial" w:hAnsi="Arial" w:cs="Arial"/>
              </w:rPr>
              <w:t>137.13</w:t>
            </w:r>
          </w:p>
        </w:tc>
        <w:tc>
          <w:tcPr>
            <w:tcW w:w="1547" w:type="dxa"/>
            <w:tcBorders>
              <w:top w:val="nil"/>
              <w:left w:val="nil"/>
              <w:bottom w:val="single" w:sz="8" w:space="0" w:color="auto"/>
              <w:right w:val="nil"/>
            </w:tcBorders>
            <w:shd w:val="clear" w:color="auto" w:fill="auto"/>
            <w:noWrap/>
            <w:vAlign w:val="bottom"/>
          </w:tcPr>
          <w:p w:rsidR="00C80EF1" w:rsidRDefault="00C80EF1" w:rsidP="00101B48">
            <w:pPr>
              <w:spacing w:line="480" w:lineRule="auto"/>
              <w:ind w:left="900"/>
              <w:jc w:val="center"/>
              <w:rPr>
                <w:rFonts w:ascii="Arial" w:hAnsi="Arial" w:cs="Arial"/>
              </w:rPr>
            </w:pPr>
          </w:p>
        </w:tc>
        <w:tc>
          <w:tcPr>
            <w:tcW w:w="1221" w:type="dxa"/>
            <w:tcBorders>
              <w:top w:val="nil"/>
              <w:left w:val="nil"/>
              <w:bottom w:val="single" w:sz="8" w:space="0" w:color="auto"/>
              <w:right w:val="nil"/>
            </w:tcBorders>
            <w:shd w:val="clear" w:color="auto" w:fill="auto"/>
            <w:noWrap/>
            <w:vAlign w:val="bottom"/>
          </w:tcPr>
          <w:p w:rsidR="00C80EF1" w:rsidRDefault="00C80EF1" w:rsidP="00101B48">
            <w:pPr>
              <w:spacing w:line="480" w:lineRule="auto"/>
              <w:rPr>
                <w:rFonts w:ascii="Arial" w:hAnsi="Arial" w:cs="Arial"/>
              </w:rPr>
            </w:pPr>
            <w:r>
              <w:rPr>
                <w:rFonts w:ascii="Arial" w:hAnsi="Arial" w:cs="Arial"/>
              </w:rPr>
              <w:t>500.37</w:t>
            </w:r>
          </w:p>
        </w:tc>
        <w:tc>
          <w:tcPr>
            <w:tcW w:w="1732" w:type="dxa"/>
            <w:tcBorders>
              <w:top w:val="nil"/>
              <w:left w:val="nil"/>
              <w:bottom w:val="single" w:sz="8" w:space="0" w:color="auto"/>
              <w:right w:val="nil"/>
            </w:tcBorders>
            <w:shd w:val="clear" w:color="auto" w:fill="auto"/>
          </w:tcPr>
          <w:p w:rsidR="00C80EF1" w:rsidRDefault="00C80EF1" w:rsidP="00101B48">
            <w:pPr>
              <w:spacing w:line="480" w:lineRule="auto"/>
              <w:ind w:left="900"/>
              <w:jc w:val="center"/>
              <w:rPr>
                <w:rFonts w:ascii="Arial" w:hAnsi="Arial" w:cs="Arial"/>
                <w:b/>
                <w:bCs/>
              </w:rPr>
            </w:pPr>
          </w:p>
        </w:tc>
        <w:tc>
          <w:tcPr>
            <w:tcW w:w="1330" w:type="dxa"/>
            <w:tcBorders>
              <w:top w:val="nil"/>
              <w:left w:val="nil"/>
              <w:bottom w:val="single" w:sz="8" w:space="0" w:color="auto"/>
              <w:right w:val="nil"/>
            </w:tcBorders>
            <w:shd w:val="clear" w:color="auto" w:fill="auto"/>
          </w:tcPr>
          <w:p w:rsidR="00C80EF1" w:rsidRDefault="00C80EF1" w:rsidP="00101B48">
            <w:pPr>
              <w:spacing w:line="480" w:lineRule="auto"/>
              <w:ind w:left="900"/>
              <w:jc w:val="center"/>
              <w:rPr>
                <w:rFonts w:ascii="Arial" w:hAnsi="Arial" w:cs="Arial"/>
              </w:rPr>
            </w:pPr>
          </w:p>
        </w:tc>
      </w:tr>
    </w:tbl>
    <w:p w:rsidR="00C80EF1" w:rsidRDefault="00C80EF1" w:rsidP="00C80EF1">
      <w:pP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r>
        <w:rPr>
          <w:rFonts w:ascii="Arial" w:hAnsi="Arial" w:cs="Arial"/>
          <w:b/>
          <w:sz w:val="48"/>
          <w:szCs w:val="48"/>
          <w:lang w:val="es-MX"/>
        </w:rPr>
        <w:lastRenderedPageBreak/>
        <w:t>CAPITULO  5</w:t>
      </w:r>
    </w:p>
    <w:p w:rsidR="00C80EF1" w:rsidRDefault="00C80EF1" w:rsidP="00C80EF1">
      <w:pPr>
        <w:jc w:val="center"/>
        <w:outlineLvl w:val="0"/>
        <w:rPr>
          <w:rFonts w:ascii="Arial" w:hAnsi="Arial" w:cs="Arial"/>
          <w:b/>
          <w:sz w:val="48"/>
          <w:szCs w:val="48"/>
          <w:lang w:val="es-MX"/>
        </w:rPr>
      </w:pPr>
    </w:p>
    <w:p w:rsidR="00C80EF1" w:rsidRDefault="00C80EF1" w:rsidP="00C80EF1">
      <w:pPr>
        <w:jc w:val="center"/>
        <w:outlineLvl w:val="0"/>
        <w:rPr>
          <w:rFonts w:ascii="Arial" w:hAnsi="Arial" w:cs="Arial"/>
          <w:b/>
          <w:sz w:val="48"/>
          <w:szCs w:val="48"/>
          <w:lang w:val="es-MX"/>
        </w:rPr>
      </w:pPr>
    </w:p>
    <w:p w:rsidR="00C80EF1" w:rsidRDefault="00C80EF1" w:rsidP="00C80EF1">
      <w:pPr>
        <w:numPr>
          <w:ilvl w:val="0"/>
          <w:numId w:val="11"/>
        </w:numPr>
        <w:rPr>
          <w:rFonts w:ascii="Arial" w:hAnsi="Arial" w:cs="Arial"/>
          <w:b/>
          <w:sz w:val="32"/>
          <w:szCs w:val="32"/>
          <w:lang w:val="es-MX"/>
        </w:rPr>
      </w:pPr>
      <w:r>
        <w:rPr>
          <w:rFonts w:ascii="Arial" w:hAnsi="Arial" w:cs="Arial"/>
          <w:b/>
          <w:sz w:val="32"/>
          <w:szCs w:val="32"/>
          <w:lang w:val="es-MX"/>
        </w:rPr>
        <w:t xml:space="preserve">DISCUSIÓN </w:t>
      </w:r>
    </w:p>
    <w:p w:rsidR="00C80EF1" w:rsidRDefault="00C80EF1" w:rsidP="00C80EF1">
      <w:pPr>
        <w:spacing w:line="480" w:lineRule="auto"/>
        <w:rPr>
          <w:rFonts w:ascii="Arial" w:hAnsi="Arial" w:cs="Arial"/>
          <w:b/>
          <w:lang w:val="es-MX" w:eastAsia="es-MX"/>
        </w:rPr>
      </w:pPr>
      <w:r>
        <w:rPr>
          <w:rFonts w:ascii="Arial" w:hAnsi="Arial" w:cs="Arial"/>
          <w:b/>
          <w:lang w:val="es-MX" w:eastAsia="es-MX"/>
        </w:rPr>
        <w:t xml:space="preserve">        </w:t>
      </w:r>
    </w:p>
    <w:p w:rsidR="00C80EF1" w:rsidRDefault="00C80EF1" w:rsidP="00C80EF1">
      <w:pPr>
        <w:spacing w:line="480" w:lineRule="auto"/>
        <w:ind w:left="720"/>
        <w:rPr>
          <w:rFonts w:ascii="Arial" w:hAnsi="Arial" w:cs="Arial"/>
          <w:b/>
          <w:lang w:val="es-MX" w:eastAsia="es-MX"/>
        </w:rPr>
      </w:pPr>
      <w:r>
        <w:rPr>
          <w:rFonts w:ascii="Arial" w:hAnsi="Arial" w:cs="Arial"/>
          <w:b/>
          <w:lang w:val="es-MX" w:eastAsia="es-MX"/>
        </w:rPr>
        <w:t>Resultados del experimento, fase de crecimiento y acabado.</w:t>
      </w:r>
      <w:r>
        <w:rPr>
          <w:rFonts w:ascii="Arial" w:hAnsi="Arial" w:cs="Arial"/>
          <w:b/>
          <w:lang w:val="es-MX"/>
        </w:rPr>
        <w:t xml:space="preserve"> </w:t>
      </w:r>
    </w:p>
    <w:p w:rsidR="00C80EF1" w:rsidRDefault="00C80EF1" w:rsidP="00C80EF1">
      <w:pPr>
        <w:ind w:left="360"/>
        <w:rPr>
          <w:rFonts w:ascii="Arial" w:hAnsi="Arial" w:cs="Arial"/>
          <w:b/>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estudio se lo llevo durante 98 días en los cuales se pudo generar una serie de información y se pudo realizar los diferentes análisis estadísticos y económicos. Los resultados obtenidos sirven para concluir  acerca a los sistemas de alimentación evaluados y de esta manera recomendar para futuros estudios en este amplio campo como es el de la ovinocultura tropical.</w:t>
      </w:r>
    </w:p>
    <w:p w:rsidR="00C80EF1" w:rsidRDefault="00C80EF1" w:rsidP="00C80EF1">
      <w:pPr>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peso promedio inicial de los OTC fue de 16.88 Kg. para el tratamiento 1 (concentrado) 17.46 Kg. para el tratamiento 2 (pasto + concentrado), 17.07 Kg. para el tratamiento 3 (pasto) y para el tratamiento 3 se inició con 16.82 Kg.  (Testigo). Estos pesos iniciales son similares a los que reporta Jarrigue (1978), para el trabajo realizado en la comparación de dietas alimenticias con diferentes niveles de Energía Metabolizable (EM)</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 xml:space="preserve">El peso final obtenido al final del estudio se dio de la siguiente manera. El tratamiento 1 y 2, presentaron pesos similares 34.46Kg. y 35.71Kg. </w:t>
      </w:r>
      <w:r>
        <w:rPr>
          <w:rFonts w:ascii="Arial" w:hAnsi="Arial" w:cs="Arial"/>
          <w:lang w:val="es-MX"/>
        </w:rPr>
        <w:lastRenderedPageBreak/>
        <w:t xml:space="preserve">respectivamente, seguido por el tratamiento 4 (testigo) con un peso promedio final de 31.68Kg. y por último el tratamiento 3 en el cual se consiguió un peso de 25.58Kg. Los pesos al final del estudio son superiores a los pesos obtenidos por el </w:t>
      </w:r>
      <w:r>
        <w:rPr>
          <w:rFonts w:ascii="Arial" w:hAnsi="Arial" w:cs="Arial"/>
          <w:bCs/>
          <w:color w:val="000000"/>
        </w:rPr>
        <w:t>Patronato del Centro de Investigaciones Pecuarias del Estado de  Sonora, México, cuyos pesos se mantuvieron entre 27.20Kg. y 22.20Kg. en sus cuatro tratamientos, en los cuales sometieron a los animales a dietas con niveles de proteína cruda (PC) del 15% y diferentes niveles de E</w:t>
      </w:r>
      <w:r>
        <w:rPr>
          <w:rFonts w:ascii="Arial" w:hAnsi="Arial" w:cs="Arial"/>
          <w:lang w:val="es-MX"/>
        </w:rPr>
        <w:t>M (12.22, 11.17, 10.13, 9.04), y una duración de 80 días.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aumento de peso promedio semanal luego del análisis estadístico (prueba de significancia), nos muestra al 5% y 2% de significancia (P&gt;5 y P&gt;2) que no existe una diferencia en los resultados obtenidos en los cuatro tratamientos.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aumento diario en el peso de los tratamientos, nos indica que  el tratamiento 3 (pastos) obtuvo un aumento de 100 g/animal promedio, mientras que los tratamientos 1 (concentrado), 2 (concentrado + pastos) y tratamiento 4 (testigo), obtuvieron aumentos de 180, 200 y 170 g/animal promedios respectivamente.</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lastRenderedPageBreak/>
        <w:t>Estos resultados superan a los obtenidos por Gómez et al. (1987), cuyos resultados llegan a 106 g/día/animal (ganancia de peso), proporcionándoles granos de sorgo y heno de jaragua, en diferentes niveles.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Además supera a las ganancias de peso diaria obtenidas por Lopez et al (2001) en cuyo estudio sometieron OTC a diferentes niveles de harina de parota (10, 20 y 30%) con un porcentaje de proteína cruda de 11,60 – 13,65%, obteniendo ganancias de 160 – 168g diarios por animal.</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El consumo de alimento (MS) por semana luego de realizar el ADEVA, podemos decir que rechazamos Ho. y aceptamos Ha., que nos dice que al menos un tratamiento difiere del resto (P &lt; 2% y P &lt; 5%).</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En el consumo de alimento diario/animal, podemos apreciar que el menor consumo lo tiene el tratamiento 3 (pastos) con un peso de 830g, seguido por el tratamiento 2 (Concent. + Pasto)  que llego a 840g. En los tratamientos 1 (concentrado) y 4 (testigo), se presentaron consumos de MS de 1060g. y 1490g/animal/día respectivamente.</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lastRenderedPageBreak/>
        <w:t>Estos resultados de consumo superan a los presentados por  Gómez et al. (1987), cuyos pesos promedios de MS llegan a 607g/animal/día, alimentando los animales con sorgo y heno de jaragua a un nivel de proteínas de 15% y 12,2 MJules EM/Kl MS.</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Además estos resultados de consumo superan a los obtenidos por López et al (2001), alimentando a OTC con diferentes niveles de harina de parota, llegando  a consumos de 898g/animal/día.</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Luego de realizar el ADEVA para la variable eficiencia alimenticia   aceptamos la Ho (Hipótesis Nula), que nos indica que ninguno de los tratamientos presenta alguna diferencia significativa con respecto esta variable analizada (P &gt; 5% y P &gt; 2%).</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La eficiencia alimenticia que presentaron los tratamientos durante el estudio, se inclina a favor del tratamiento 2 (pastos), cuya eficiencia alimenticia es de 4.2, seguido por el tratamiento 1 cuya eficiencia alimenticia es de 5.8. El tratamiento 3 (pasto maralfalfa), presento una eficiencia de 8.3 y por último el tratamiento  4 (testigo) que arrojo una eficiencia de 8.7. Estas eficiencias tan bajas, se debe al alto contenido de humedad que presentan los pastos en estudio.</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lastRenderedPageBreak/>
        <w:t>La eficiencia obtenida con el tratamiento 2 (Concent. + Pasto) (4.2), supera al resultado obtenido por Lopez et al (2001), al suministrar harina de parota (10%) a los OTC, con una eficiencia de 4.6, pero no supera los resultados cuando en este mismo estudio suministran a los OTC dietas con el 20% de harina de parota, en donde consigue eficiencia de 3.8.</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La eficiencia alimenticia como podemos observar es baja, esto esta directamente relacionado por el FDN (Fibra Detergente Neutra) y FDA (Fibra de Detergente Ácida) de los pastos usados para este estudio (Maralfalfa y Saboya) (Ver tabla 6 y 7), los mismos que son considerados de segunda categoría, ya que su digestibilidad (FDA), es baja, así como el consumo por parte de los OTC. (FDN).</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Un vez realizado el análisis económico podemos anotar que en el estudio realizado el T2, presenta en costo que varia ($137.13), que es menor al costo que varia de los tratamientos 1 y 4,($156.52) y ($168.98) respectivamente, pero es mayor al tratamiento 3 con un costo que varia de ($78.28).</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lastRenderedPageBreak/>
        <w:t>Por otra parte el beneficio neto (BN), del tratamiento 2 ($500.37), es superior al tratamiento 1 con un BN de ($458.78), tratamiento 3 ($227.22) y el tratamiento 4 ($315.47).</w:t>
      </w:r>
    </w:p>
    <w:p w:rsidR="00C80EF1" w:rsidRDefault="00C80EF1" w:rsidP="00C80EF1">
      <w:pPr>
        <w:spacing w:line="480" w:lineRule="auto"/>
        <w:ind w:left="720"/>
        <w:jc w:val="both"/>
        <w:rPr>
          <w:rFonts w:ascii="Arial" w:hAnsi="Arial" w:cs="Arial"/>
          <w:lang w:val="es-MX"/>
        </w:rPr>
      </w:pPr>
    </w:p>
    <w:p w:rsidR="00C80EF1" w:rsidRDefault="00C80EF1" w:rsidP="00C80EF1">
      <w:pPr>
        <w:spacing w:line="480" w:lineRule="auto"/>
        <w:ind w:left="720"/>
        <w:jc w:val="both"/>
        <w:rPr>
          <w:rFonts w:ascii="Arial" w:hAnsi="Arial" w:cs="Arial"/>
          <w:lang w:val="es-MX"/>
        </w:rPr>
      </w:pPr>
      <w:r>
        <w:rPr>
          <w:rFonts w:ascii="Arial" w:hAnsi="Arial" w:cs="Arial"/>
          <w:lang w:val="es-MX"/>
        </w:rPr>
        <w:t>La tasa marginal de retorno del tratamiento 2 (concentrado + pasto maralfalfa) sobre el tratamiento 3 (pasto maralfalfa) es de 408.6%</w:t>
      </w: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spacing w:line="480" w:lineRule="auto"/>
        <w:jc w:val="both"/>
        <w:rPr>
          <w:rFonts w:ascii="Arial" w:hAnsi="Arial" w:cs="Arial"/>
          <w:lang w:val="es-MX"/>
        </w:rPr>
      </w:pPr>
    </w:p>
    <w:p w:rsidR="00C80EF1" w:rsidRDefault="00C80EF1" w:rsidP="00C80EF1">
      <w:pPr>
        <w:rPr>
          <w:rFonts w:ascii="Arial" w:hAnsi="Arial" w:cs="Arial"/>
          <w:b/>
          <w:sz w:val="48"/>
          <w:szCs w:val="48"/>
        </w:rPr>
      </w:pPr>
      <w:r>
        <w:rPr>
          <w:rFonts w:ascii="Arial" w:hAnsi="Arial" w:cs="Arial"/>
          <w:b/>
          <w:sz w:val="48"/>
          <w:szCs w:val="48"/>
        </w:rPr>
        <w:lastRenderedPageBreak/>
        <w:t xml:space="preserve">                      CAPITULO 6</w:t>
      </w:r>
    </w:p>
    <w:p w:rsidR="00C80EF1" w:rsidRDefault="00C80EF1" w:rsidP="00C80EF1">
      <w:pPr>
        <w:rPr>
          <w:rFonts w:ascii="Arial" w:hAnsi="Arial" w:cs="Arial"/>
          <w:b/>
          <w:sz w:val="28"/>
          <w:szCs w:val="28"/>
        </w:rPr>
      </w:pPr>
    </w:p>
    <w:p w:rsidR="00C80EF1" w:rsidRDefault="00C80EF1" w:rsidP="00C80EF1">
      <w:pPr>
        <w:rPr>
          <w:rFonts w:ascii="Arial" w:hAnsi="Arial" w:cs="Arial"/>
          <w:b/>
          <w:sz w:val="28"/>
          <w:szCs w:val="28"/>
        </w:rPr>
      </w:pPr>
    </w:p>
    <w:p w:rsidR="00C80EF1" w:rsidRDefault="00C80EF1" w:rsidP="00C80EF1">
      <w:pPr>
        <w:rPr>
          <w:rFonts w:ascii="Arial" w:hAnsi="Arial" w:cs="Arial"/>
          <w:b/>
          <w:sz w:val="32"/>
          <w:szCs w:val="32"/>
        </w:rPr>
      </w:pPr>
      <w:r>
        <w:rPr>
          <w:rFonts w:ascii="Arial" w:hAnsi="Arial" w:cs="Arial"/>
          <w:b/>
          <w:sz w:val="32"/>
          <w:szCs w:val="32"/>
        </w:rPr>
        <w:t>6.  CONCLUSIONES Y RECOMENDACIONES</w:t>
      </w:r>
    </w:p>
    <w:p w:rsidR="00C80EF1" w:rsidRDefault="00C80EF1" w:rsidP="00C80EF1">
      <w:pPr>
        <w:rPr>
          <w:rFonts w:ascii="Arial" w:hAnsi="Arial" w:cs="Arial"/>
          <w:b/>
          <w:sz w:val="28"/>
          <w:szCs w:val="28"/>
        </w:rPr>
      </w:pPr>
    </w:p>
    <w:p w:rsidR="00C80EF1" w:rsidRDefault="00C80EF1" w:rsidP="00C80EF1">
      <w:pPr>
        <w:ind w:left="360"/>
        <w:rPr>
          <w:rFonts w:ascii="Arial" w:hAnsi="Arial" w:cs="Arial"/>
          <w:b/>
          <w:sz w:val="28"/>
          <w:szCs w:val="28"/>
        </w:rPr>
      </w:pPr>
      <w:r>
        <w:rPr>
          <w:rFonts w:ascii="Arial" w:hAnsi="Arial" w:cs="Arial"/>
          <w:b/>
          <w:sz w:val="28"/>
          <w:szCs w:val="28"/>
        </w:rPr>
        <w:t>6.1  Conclusiones:</w:t>
      </w:r>
    </w:p>
    <w:p w:rsidR="00C80EF1" w:rsidRDefault="00C80EF1" w:rsidP="00C80EF1">
      <w:pPr>
        <w:rPr>
          <w:rFonts w:ascii="Arial" w:hAnsi="Arial" w:cs="Arial"/>
          <w:b/>
          <w:sz w:val="28"/>
          <w:szCs w:val="28"/>
        </w:rPr>
      </w:pPr>
      <w:r>
        <w:rPr>
          <w:rFonts w:ascii="Arial" w:hAnsi="Arial" w:cs="Arial"/>
          <w:b/>
          <w:sz w:val="28"/>
          <w:szCs w:val="28"/>
        </w:rPr>
        <w:t xml:space="preserve"> </w:t>
      </w:r>
    </w:p>
    <w:p w:rsidR="00C80EF1" w:rsidRDefault="00C80EF1" w:rsidP="00C80EF1">
      <w:pPr>
        <w:spacing w:line="480" w:lineRule="auto"/>
        <w:ind w:left="900"/>
        <w:jc w:val="both"/>
        <w:rPr>
          <w:rFonts w:ascii="Arial" w:hAnsi="Arial" w:cs="Arial"/>
        </w:rPr>
      </w:pPr>
      <w:r>
        <w:rPr>
          <w:rFonts w:ascii="Arial" w:hAnsi="Arial" w:cs="Arial"/>
        </w:rPr>
        <w:t>Luego de realizar los diferentes análisis podemos concluir lo siguiente:</w:t>
      </w:r>
    </w:p>
    <w:p w:rsidR="00C80EF1" w:rsidRDefault="00C80EF1" w:rsidP="00C80EF1">
      <w:pPr>
        <w:ind w:left="900"/>
        <w:rPr>
          <w:rFonts w:ascii="Arial" w:hAnsi="Arial" w:cs="Arial"/>
        </w:rPr>
      </w:pPr>
    </w:p>
    <w:p w:rsidR="00C80EF1" w:rsidRDefault="00C80EF1" w:rsidP="00C80EF1">
      <w:pPr>
        <w:ind w:left="900"/>
        <w:rPr>
          <w:rFonts w:ascii="Arial" w:hAnsi="Arial" w:cs="Arial"/>
        </w:rPr>
      </w:pPr>
    </w:p>
    <w:p w:rsidR="00C80EF1" w:rsidRDefault="00C80EF1" w:rsidP="00C80EF1">
      <w:pPr>
        <w:numPr>
          <w:ilvl w:val="0"/>
          <w:numId w:val="12"/>
        </w:numPr>
        <w:spacing w:line="480" w:lineRule="auto"/>
        <w:jc w:val="both"/>
        <w:rPr>
          <w:rFonts w:ascii="Arial" w:hAnsi="Arial" w:cs="Arial"/>
        </w:rPr>
      </w:pPr>
      <w:r>
        <w:rPr>
          <w:rFonts w:ascii="Arial" w:hAnsi="Arial" w:cs="Arial"/>
        </w:rPr>
        <w:t>El tratamiento 2 (concentrado + pastos maralfalfa), es con el que se obtuvo la mejor eficiencia alimenticia (4.2), es decir que se necesito de 4.2 Kg. de alimento para obtener una ganancia de 1kg. de carne.</w:t>
      </w:r>
    </w:p>
    <w:p w:rsidR="00C80EF1" w:rsidRDefault="00C80EF1" w:rsidP="00C80EF1">
      <w:pPr>
        <w:spacing w:line="480" w:lineRule="auto"/>
        <w:ind w:left="900"/>
        <w:jc w:val="both"/>
        <w:rPr>
          <w:rFonts w:ascii="Arial" w:hAnsi="Arial" w:cs="Arial"/>
        </w:rPr>
      </w:pPr>
    </w:p>
    <w:p w:rsidR="00C80EF1" w:rsidRDefault="00C80EF1" w:rsidP="00C80EF1">
      <w:pPr>
        <w:spacing w:line="480" w:lineRule="auto"/>
        <w:ind w:left="900"/>
        <w:jc w:val="both"/>
        <w:rPr>
          <w:rFonts w:ascii="Arial" w:hAnsi="Arial" w:cs="Arial"/>
        </w:rPr>
      </w:pPr>
    </w:p>
    <w:p w:rsidR="00C80EF1" w:rsidRDefault="00C80EF1" w:rsidP="00C80EF1">
      <w:pPr>
        <w:numPr>
          <w:ilvl w:val="0"/>
          <w:numId w:val="12"/>
        </w:numPr>
        <w:spacing w:line="480" w:lineRule="auto"/>
        <w:jc w:val="both"/>
        <w:rPr>
          <w:rFonts w:ascii="Arial" w:hAnsi="Arial" w:cs="Arial"/>
        </w:rPr>
      </w:pPr>
      <w:r>
        <w:rPr>
          <w:rFonts w:ascii="Arial" w:hAnsi="Arial" w:cs="Arial"/>
        </w:rPr>
        <w:t>El balanceado que se preparó al 12.16% de proteína y 3.49 Mcal/Kg. tuvo una buena aceptación por los animales.</w:t>
      </w:r>
    </w:p>
    <w:p w:rsidR="00C80EF1" w:rsidRDefault="00C80EF1" w:rsidP="00C80EF1">
      <w:pPr>
        <w:spacing w:line="480" w:lineRule="auto"/>
        <w:ind w:left="900"/>
        <w:jc w:val="both"/>
        <w:rPr>
          <w:rFonts w:ascii="Arial" w:hAnsi="Arial" w:cs="Arial"/>
        </w:rPr>
      </w:pPr>
    </w:p>
    <w:p w:rsidR="00C80EF1" w:rsidRDefault="00C80EF1" w:rsidP="00C80EF1">
      <w:pPr>
        <w:numPr>
          <w:ilvl w:val="0"/>
          <w:numId w:val="12"/>
        </w:numPr>
        <w:spacing w:line="480" w:lineRule="auto"/>
        <w:jc w:val="both"/>
        <w:rPr>
          <w:rFonts w:ascii="Arial" w:hAnsi="Arial" w:cs="Arial"/>
        </w:rPr>
      </w:pPr>
      <w:r>
        <w:rPr>
          <w:rFonts w:ascii="Arial" w:hAnsi="Arial" w:cs="Arial"/>
        </w:rPr>
        <w:t xml:space="preserve">El pasto maralfalfa </w:t>
      </w:r>
      <w:r>
        <w:rPr>
          <w:rFonts w:ascii="Arial" w:hAnsi="Arial" w:cs="Arial"/>
          <w:i/>
        </w:rPr>
        <w:t>(Pennicetum sp.)</w:t>
      </w:r>
      <w:r>
        <w:rPr>
          <w:rFonts w:ascii="Arial" w:hAnsi="Arial" w:cs="Arial"/>
        </w:rPr>
        <w:t xml:space="preserve">, por ser un pasto con 79.33% de agua, 60,5% de Fibra Detergente Neutro y 46.5% de Fibra Detergente Ácido no es el pasto más adecuado  para la engorda de OTC, aunque suministrándolo junto con una ración balanceada se obtienen buenos resultados como lo demostró el estudio realizado, ya que por su alto porcentaje </w:t>
      </w:r>
      <w:r>
        <w:rPr>
          <w:rFonts w:ascii="Arial" w:hAnsi="Arial" w:cs="Arial"/>
        </w:rPr>
        <w:lastRenderedPageBreak/>
        <w:t>de fibra bruta (24.33%) ayuda la digestión de la ración balanceada.</w:t>
      </w:r>
    </w:p>
    <w:p w:rsidR="00C80EF1" w:rsidRDefault="00C80EF1" w:rsidP="00C80EF1">
      <w:pPr>
        <w:spacing w:line="480" w:lineRule="auto"/>
        <w:jc w:val="both"/>
        <w:rPr>
          <w:rFonts w:ascii="Arial" w:hAnsi="Arial" w:cs="Arial"/>
        </w:rPr>
      </w:pPr>
    </w:p>
    <w:p w:rsidR="00C80EF1" w:rsidRDefault="00C80EF1" w:rsidP="00C80EF1">
      <w:pPr>
        <w:numPr>
          <w:ilvl w:val="0"/>
          <w:numId w:val="12"/>
        </w:numPr>
        <w:spacing w:line="480" w:lineRule="auto"/>
        <w:jc w:val="both"/>
        <w:rPr>
          <w:rFonts w:ascii="Arial" w:hAnsi="Arial" w:cs="Arial"/>
        </w:rPr>
      </w:pPr>
      <w:r>
        <w:rPr>
          <w:rFonts w:ascii="Arial" w:hAnsi="Arial" w:cs="Arial"/>
        </w:rPr>
        <w:t>En el tratamiento 3 (pasto maralfalfa) registro el costo que varia más bajo del estudio ($78.28), pero presento un beneficio neto menor $227.22, mientras que el tratamiento 2 (concentrado), nos arrojo un costo que varia de $137.13 que es superior al tratamiento 3, pero también nos dio un beneficio neto de $500.37.</w:t>
      </w:r>
    </w:p>
    <w:p w:rsidR="00C80EF1" w:rsidRDefault="00C80EF1" w:rsidP="00C80EF1">
      <w:pPr>
        <w:spacing w:line="480" w:lineRule="auto"/>
        <w:ind w:left="900"/>
        <w:jc w:val="both"/>
        <w:rPr>
          <w:rFonts w:ascii="Arial" w:hAnsi="Arial" w:cs="Arial"/>
        </w:rPr>
      </w:pPr>
    </w:p>
    <w:p w:rsidR="00C80EF1" w:rsidRDefault="00C80EF1" w:rsidP="00C80EF1">
      <w:pPr>
        <w:numPr>
          <w:ilvl w:val="0"/>
          <w:numId w:val="12"/>
        </w:numPr>
        <w:spacing w:line="480" w:lineRule="auto"/>
        <w:jc w:val="both"/>
        <w:rPr>
          <w:rFonts w:ascii="Arial" w:hAnsi="Arial" w:cs="Arial"/>
        </w:rPr>
      </w:pPr>
      <w:r>
        <w:rPr>
          <w:rFonts w:ascii="Arial" w:hAnsi="Arial" w:cs="Arial"/>
        </w:rPr>
        <w:t>La tasa marginal de retorno que se obtuvo fue del 408.6% del tratamiento 2 sobre el tratamiento 3, esto se debe a que el costo  de los dos sistemas de alimentación es diferente,  como se lo demostró en el estudio.</w:t>
      </w:r>
    </w:p>
    <w:p w:rsidR="00C80EF1" w:rsidRDefault="00C80EF1" w:rsidP="00C80EF1">
      <w:pPr>
        <w:spacing w:line="480" w:lineRule="auto"/>
        <w:ind w:left="900"/>
        <w:jc w:val="both"/>
        <w:rPr>
          <w:rFonts w:ascii="Arial" w:hAnsi="Arial" w:cs="Arial"/>
        </w:rPr>
      </w:pPr>
    </w:p>
    <w:p w:rsidR="00C80EF1" w:rsidRDefault="00C80EF1" w:rsidP="00C80EF1">
      <w:pPr>
        <w:numPr>
          <w:ilvl w:val="0"/>
          <w:numId w:val="12"/>
        </w:numPr>
        <w:spacing w:line="480" w:lineRule="auto"/>
        <w:jc w:val="both"/>
        <w:rPr>
          <w:rFonts w:ascii="Arial" w:hAnsi="Arial" w:cs="Arial"/>
        </w:rPr>
      </w:pPr>
      <w:r>
        <w:rPr>
          <w:rFonts w:ascii="Arial" w:hAnsi="Arial" w:cs="Arial"/>
        </w:rPr>
        <w:t>El sistema de alimentación que mejor sirve para el medio de Balzar es el mixto (concentrado + pasto), ya que no encarece los costos que varían y se tiene excelentes resultados en la ganancia de peso, que inclusive superan los resultados obtenidos por la empresa Chaparral con un manejo similar en su alimentación.</w:t>
      </w:r>
    </w:p>
    <w:p w:rsidR="00C80EF1" w:rsidRDefault="00C80EF1" w:rsidP="00C80EF1">
      <w:pPr>
        <w:spacing w:line="480" w:lineRule="auto"/>
        <w:jc w:val="both"/>
        <w:rPr>
          <w:rFonts w:ascii="Arial" w:hAnsi="Arial" w:cs="Arial"/>
          <w:b/>
          <w:sz w:val="28"/>
          <w:szCs w:val="28"/>
        </w:rPr>
      </w:pPr>
    </w:p>
    <w:p w:rsidR="00C80EF1" w:rsidRDefault="00C80EF1" w:rsidP="00C80EF1">
      <w:pPr>
        <w:spacing w:line="480" w:lineRule="auto"/>
        <w:jc w:val="both"/>
        <w:rPr>
          <w:rFonts w:ascii="Arial" w:hAnsi="Arial" w:cs="Arial"/>
          <w:b/>
          <w:sz w:val="28"/>
          <w:szCs w:val="28"/>
        </w:rPr>
      </w:pPr>
    </w:p>
    <w:p w:rsidR="00C80EF1" w:rsidRDefault="00C80EF1" w:rsidP="00C80EF1">
      <w:pPr>
        <w:spacing w:line="480" w:lineRule="auto"/>
        <w:ind w:left="360"/>
        <w:jc w:val="both"/>
        <w:rPr>
          <w:rFonts w:ascii="Arial" w:hAnsi="Arial" w:cs="Arial"/>
        </w:rPr>
      </w:pPr>
      <w:r>
        <w:rPr>
          <w:rFonts w:ascii="Arial" w:hAnsi="Arial" w:cs="Arial"/>
          <w:b/>
          <w:sz w:val="28"/>
          <w:szCs w:val="28"/>
        </w:rPr>
        <w:t>6.2.  Recomendaciones</w:t>
      </w:r>
    </w:p>
    <w:p w:rsidR="00C80EF1" w:rsidRDefault="00C80EF1" w:rsidP="00C80EF1">
      <w:pPr>
        <w:spacing w:line="480" w:lineRule="auto"/>
        <w:ind w:left="1080"/>
        <w:jc w:val="both"/>
        <w:rPr>
          <w:rFonts w:ascii="Arial" w:hAnsi="Arial" w:cs="Arial"/>
        </w:rPr>
      </w:pPr>
      <w:r>
        <w:rPr>
          <w:rFonts w:ascii="Arial" w:hAnsi="Arial" w:cs="Arial"/>
        </w:rPr>
        <w:t>En   base  a   los  resultados  obtenidos  se  puede  recomendar  lo  siguiente:</w:t>
      </w:r>
    </w:p>
    <w:p w:rsidR="00C80EF1" w:rsidRDefault="00C80EF1" w:rsidP="00C80EF1">
      <w:pPr>
        <w:spacing w:line="480" w:lineRule="auto"/>
        <w:jc w:val="both"/>
        <w:rPr>
          <w:rFonts w:ascii="Arial" w:hAnsi="Arial" w:cs="Arial"/>
        </w:rPr>
      </w:pPr>
    </w:p>
    <w:p w:rsidR="00C80EF1" w:rsidRDefault="00C80EF1" w:rsidP="00C80EF1">
      <w:pPr>
        <w:numPr>
          <w:ilvl w:val="0"/>
          <w:numId w:val="17"/>
        </w:numPr>
        <w:spacing w:line="480" w:lineRule="auto"/>
        <w:jc w:val="both"/>
        <w:rPr>
          <w:rFonts w:ascii="Arial" w:hAnsi="Arial" w:cs="Arial"/>
        </w:rPr>
      </w:pPr>
      <w:r>
        <w:rPr>
          <w:rFonts w:ascii="Arial" w:hAnsi="Arial" w:cs="Arial"/>
        </w:rPr>
        <w:t>Utilizar para la cría y engorda de Ovinos Tropicales Cruzados, la ración balanceada al 12% de proteína preparada en el estudio, más  el pasto maralfalfa como complemento a la dieta.</w:t>
      </w:r>
    </w:p>
    <w:p w:rsidR="00C80EF1" w:rsidRDefault="00C80EF1" w:rsidP="00C80EF1">
      <w:pPr>
        <w:spacing w:line="480" w:lineRule="auto"/>
        <w:ind w:left="1260"/>
        <w:jc w:val="both"/>
        <w:rPr>
          <w:rFonts w:ascii="Arial" w:hAnsi="Arial" w:cs="Arial"/>
        </w:rPr>
      </w:pPr>
    </w:p>
    <w:p w:rsidR="00C80EF1" w:rsidRDefault="00C80EF1" w:rsidP="00C80EF1">
      <w:pPr>
        <w:numPr>
          <w:ilvl w:val="0"/>
          <w:numId w:val="17"/>
        </w:numPr>
        <w:spacing w:line="480" w:lineRule="auto"/>
        <w:jc w:val="both"/>
        <w:rPr>
          <w:rFonts w:ascii="Arial" w:hAnsi="Arial" w:cs="Arial"/>
        </w:rPr>
      </w:pPr>
      <w:r>
        <w:rPr>
          <w:rFonts w:ascii="Arial" w:hAnsi="Arial" w:cs="Arial"/>
        </w:rPr>
        <w:t>Probar la ración balanceada al 12% de proteínas preparada para el estudio con otros pastos cuyos niveles  de Fibra Detergente Neutra y Fibra Detergente Ácida, sean menores.</w:t>
      </w:r>
    </w:p>
    <w:p w:rsidR="00C80EF1" w:rsidRDefault="00C80EF1" w:rsidP="00C80EF1">
      <w:pPr>
        <w:spacing w:line="480" w:lineRule="auto"/>
        <w:ind w:left="1260"/>
        <w:jc w:val="both"/>
        <w:rPr>
          <w:rFonts w:ascii="Arial" w:hAnsi="Arial" w:cs="Arial"/>
        </w:rPr>
      </w:pPr>
    </w:p>
    <w:p w:rsidR="00C80EF1" w:rsidRDefault="00C80EF1" w:rsidP="00C80EF1">
      <w:pPr>
        <w:numPr>
          <w:ilvl w:val="0"/>
          <w:numId w:val="17"/>
        </w:numPr>
        <w:spacing w:line="480" w:lineRule="auto"/>
        <w:jc w:val="both"/>
        <w:rPr>
          <w:rFonts w:ascii="Arial" w:hAnsi="Arial" w:cs="Arial"/>
        </w:rPr>
      </w:pPr>
      <w:r>
        <w:rPr>
          <w:rFonts w:ascii="Arial" w:hAnsi="Arial" w:cs="Arial"/>
        </w:rPr>
        <w:t>Investigar los porcentajes de Fibra Detergente Neutro y Fibra Detergente Ácida del pasto maralfalfa a diferentes edades de corte para encontrar en que etapa se obtienen los mayores rendimientos de Materia Seca y la mejor digestibilidad del mismo.</w:t>
      </w:r>
    </w:p>
    <w:p w:rsidR="00C80EF1" w:rsidRDefault="00C80EF1" w:rsidP="00C80EF1">
      <w:pPr>
        <w:spacing w:line="480" w:lineRule="auto"/>
        <w:jc w:val="both"/>
        <w:rPr>
          <w:rFonts w:ascii="Arial" w:hAnsi="Arial" w:cs="Arial"/>
        </w:rPr>
      </w:pPr>
    </w:p>
    <w:p w:rsidR="00C80EF1" w:rsidRDefault="00C80EF1" w:rsidP="00C80EF1">
      <w:pPr>
        <w:numPr>
          <w:ilvl w:val="0"/>
          <w:numId w:val="17"/>
        </w:numPr>
        <w:spacing w:line="480" w:lineRule="auto"/>
        <w:jc w:val="both"/>
        <w:rPr>
          <w:rFonts w:ascii="Arial" w:hAnsi="Arial" w:cs="Arial"/>
        </w:rPr>
      </w:pPr>
      <w:r>
        <w:rPr>
          <w:rFonts w:ascii="Arial" w:hAnsi="Arial" w:cs="Arial"/>
        </w:rPr>
        <w:lastRenderedPageBreak/>
        <w:t>Evaluar los rendimientos de los Ovinos Tropicales Cruzados, en sus diferentes etapas productivas y reproducivas, usando la ración balanceada al 12% mas el pasto maralfalfa en diferentes edades de corte.</w:t>
      </w:r>
    </w:p>
    <w:p w:rsidR="00C80EF1" w:rsidRDefault="00C80EF1" w:rsidP="00C80EF1">
      <w:pPr>
        <w:spacing w:line="480" w:lineRule="auto"/>
        <w:ind w:left="1260"/>
        <w:jc w:val="both"/>
        <w:rPr>
          <w:rFonts w:ascii="Arial" w:hAnsi="Arial" w:cs="Arial"/>
        </w:rPr>
      </w:pPr>
    </w:p>
    <w:p w:rsidR="00C80EF1" w:rsidRDefault="00C80EF1" w:rsidP="00C80EF1">
      <w:pPr>
        <w:numPr>
          <w:ilvl w:val="0"/>
          <w:numId w:val="17"/>
        </w:numPr>
        <w:spacing w:line="480" w:lineRule="auto"/>
        <w:jc w:val="both"/>
        <w:rPr>
          <w:rFonts w:ascii="Arial" w:hAnsi="Arial" w:cs="Arial"/>
        </w:rPr>
      </w:pPr>
      <w:r>
        <w:rPr>
          <w:rFonts w:ascii="Arial" w:hAnsi="Arial" w:cs="Arial"/>
        </w:rPr>
        <w:t>Medir el rendimiento a la canal y la calidad de la carne de los OTC, utilizando  la ración balanceada al 12 % de proteínas mas pasto maralfalfa.</w:t>
      </w:r>
    </w:p>
    <w:p w:rsidR="00C80EF1" w:rsidRDefault="00C80EF1" w:rsidP="00C80EF1">
      <w:pPr>
        <w:spacing w:line="480" w:lineRule="auto"/>
        <w:jc w:val="both"/>
        <w:rPr>
          <w:rFonts w:ascii="Arial" w:hAnsi="Arial" w:cs="Arial"/>
          <w:b/>
          <w:sz w:val="28"/>
          <w:szCs w:val="28"/>
        </w:rPr>
      </w:pPr>
    </w:p>
    <w:p w:rsidR="00C80EF1" w:rsidRDefault="00C80EF1" w:rsidP="00C80EF1">
      <w:pPr>
        <w:spacing w:before="100" w:beforeAutospacing="1" w:after="100" w:afterAutospacing="1"/>
        <w:jc w:val="center"/>
        <w:rPr>
          <w:rFonts w:ascii="Arial" w:hAnsi="Arial" w:cs="Arial"/>
          <w:b/>
          <w:bCs/>
          <w:sz w:val="28"/>
          <w:szCs w:val="28"/>
        </w:rPr>
      </w:pPr>
    </w:p>
    <w:p w:rsidR="00C80EF1" w:rsidRDefault="00C80EF1" w:rsidP="00C80EF1">
      <w:pPr>
        <w:spacing w:before="100" w:beforeAutospacing="1" w:after="100" w:afterAutospacing="1"/>
        <w:jc w:val="center"/>
        <w:rPr>
          <w:rFonts w:ascii="Arial" w:hAnsi="Arial" w:cs="Arial"/>
          <w:b/>
          <w:bCs/>
          <w:sz w:val="28"/>
          <w:szCs w:val="28"/>
        </w:rPr>
      </w:pPr>
    </w:p>
    <w:p w:rsidR="00C80EF1" w:rsidRDefault="00C80EF1" w:rsidP="00C80EF1">
      <w:pPr>
        <w:spacing w:before="100" w:beforeAutospacing="1" w:after="100" w:afterAutospacing="1"/>
        <w:jc w:val="center"/>
        <w:rPr>
          <w:rFonts w:ascii="Arial" w:hAnsi="Arial" w:cs="Arial"/>
          <w:b/>
          <w:bCs/>
          <w:sz w:val="28"/>
          <w:szCs w:val="28"/>
        </w:rPr>
      </w:pPr>
    </w:p>
    <w:bookmarkEnd w:id="0"/>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Default="00C80EF1" w:rsidP="00C80EF1">
      <w:pPr>
        <w:spacing w:line="480" w:lineRule="auto"/>
        <w:jc w:val="both"/>
        <w:rPr>
          <w:rFonts w:ascii="Arial" w:hAnsi="Arial" w:cs="Arial"/>
        </w:rPr>
      </w:pPr>
    </w:p>
    <w:p w:rsidR="00C80EF1" w:rsidRPr="006E79C6" w:rsidRDefault="00C80EF1" w:rsidP="00C80EF1">
      <w:pPr>
        <w:rPr>
          <w:rStyle w:val="MquinadeescribirHTML"/>
          <w:color w:val="000000"/>
          <w:sz w:val="28"/>
          <w:szCs w:val="28"/>
        </w:rPr>
      </w:pPr>
    </w:p>
    <w:p w:rsidR="00C80EF1" w:rsidRDefault="00C80EF1" w:rsidP="00C80EF1">
      <w:pPr>
        <w:spacing w:before="100" w:beforeAutospacing="1" w:after="100" w:afterAutospacing="1" w:line="480" w:lineRule="auto"/>
        <w:ind w:left="720" w:hanging="1080"/>
        <w:jc w:val="center"/>
      </w:pPr>
      <w:r w:rsidRPr="006E79C6">
        <w:rPr>
          <w:rFonts w:ascii="Arial" w:hAnsi="Arial" w:cs="Arial"/>
          <w:b/>
          <w:bCs/>
          <w:sz w:val="28"/>
          <w:szCs w:val="28"/>
        </w:rPr>
        <w:t>BIBLIOGRAFIA</w:t>
      </w:r>
      <w:r w:rsidRPr="006E79C6">
        <w:rPr>
          <w:rFonts w:ascii="Arial" w:hAnsi="Arial" w:cs="Arial"/>
          <w:sz w:val="28"/>
          <w:szCs w:val="28"/>
        </w:rPr>
        <w:t> </w:t>
      </w:r>
      <w:r>
        <w:br/>
        <w:t> </w:t>
      </w:r>
    </w:p>
    <w:p w:rsidR="00C80EF1" w:rsidRPr="006E79C6" w:rsidRDefault="00C80EF1" w:rsidP="00C80EF1">
      <w:pPr>
        <w:numPr>
          <w:ilvl w:val="0"/>
          <w:numId w:val="18"/>
        </w:numPr>
        <w:spacing w:before="100" w:beforeAutospacing="1" w:after="100" w:afterAutospacing="1" w:line="480" w:lineRule="auto"/>
        <w:ind w:hanging="1080"/>
        <w:jc w:val="both"/>
        <w:rPr>
          <w:rFonts w:ascii="Arial" w:hAnsi="Arial" w:cs="Arial"/>
        </w:rPr>
      </w:pPr>
      <w:r w:rsidRPr="000F30AA">
        <w:rPr>
          <w:rFonts w:ascii="Arial" w:hAnsi="Arial" w:cs="Arial"/>
          <w:b/>
        </w:rPr>
        <w:t>Porras</w:t>
      </w:r>
      <w:r w:rsidRPr="00C92E8A">
        <w:rPr>
          <w:rFonts w:ascii="Arial" w:hAnsi="Arial" w:cs="Arial"/>
        </w:rPr>
        <w:t>, Pino A. Dario. M. V</w:t>
      </w:r>
      <w:r w:rsidRPr="006E79C6">
        <w:rPr>
          <w:rFonts w:ascii="Arial" w:hAnsi="Arial" w:cs="Arial"/>
        </w:rPr>
        <w:t xml:space="preserve">.  RECOMENDACIONES PARA </w:t>
      </w:r>
      <w:smartTag w:uri="urn:schemas-microsoft-com:office:smarttags" w:element="PersonName">
        <w:smartTagPr>
          <w:attr w:name="ProductID" w:val="LA CRIA DE"/>
        </w:smartTagPr>
        <w:r w:rsidRPr="006E79C6">
          <w:rPr>
            <w:rFonts w:ascii="Arial" w:hAnsi="Arial" w:cs="Arial"/>
          </w:rPr>
          <w:t>LA CRIA DE</w:t>
        </w:r>
      </w:smartTag>
      <w:r w:rsidRPr="006E79C6">
        <w:rPr>
          <w:rFonts w:ascii="Arial" w:hAnsi="Arial" w:cs="Arial"/>
        </w:rPr>
        <w:t xml:space="preserve"> OVINOS. Republica de Venezuela. Ministerio de Agricultura y Cria. Tercera Edición. 1981. </w:t>
      </w:r>
    </w:p>
    <w:p w:rsidR="00C80EF1" w:rsidRPr="006E79C6" w:rsidRDefault="00C80EF1" w:rsidP="00C80EF1">
      <w:pPr>
        <w:spacing w:line="480" w:lineRule="auto"/>
        <w:ind w:left="720" w:hanging="1080"/>
        <w:jc w:val="both"/>
        <w:rPr>
          <w:rFonts w:ascii="Arial" w:hAnsi="Arial" w:cs="Arial"/>
        </w:rPr>
      </w:pPr>
    </w:p>
    <w:p w:rsidR="00C80EF1" w:rsidRPr="006E79C6" w:rsidRDefault="00C80EF1" w:rsidP="00C80EF1">
      <w:pPr>
        <w:numPr>
          <w:ilvl w:val="0"/>
          <w:numId w:val="18"/>
        </w:numPr>
        <w:spacing w:before="100" w:beforeAutospacing="1" w:after="100" w:afterAutospacing="1" w:line="480" w:lineRule="auto"/>
        <w:ind w:hanging="1080"/>
        <w:jc w:val="both"/>
        <w:rPr>
          <w:rFonts w:ascii="Arial" w:hAnsi="Arial" w:cs="Arial"/>
        </w:rPr>
      </w:pPr>
      <w:r w:rsidRPr="000F30AA">
        <w:rPr>
          <w:rFonts w:ascii="Arial" w:hAnsi="Arial" w:cs="Arial"/>
          <w:b/>
        </w:rPr>
        <w:t xml:space="preserve">Mogollón, </w:t>
      </w:r>
      <w:r w:rsidRPr="00C92E8A">
        <w:rPr>
          <w:rFonts w:ascii="Arial" w:hAnsi="Arial" w:cs="Arial"/>
        </w:rPr>
        <w:t>G. Jose D. M.V. M.S; MVSc., Griffiths, Ian. M. V.</w:t>
      </w:r>
      <w:r w:rsidRPr="006E79C6">
        <w:rPr>
          <w:rFonts w:ascii="Arial" w:hAnsi="Arial" w:cs="Arial"/>
        </w:rPr>
        <w:t xml:space="preserve"> Investigador Principal, proyecto sanitario ovino. ENFERMEDADES DE LOS OVINOS. Proyecto sanitario Ovino Programa Patología- Toxicología. I.C.A. 1989. </w:t>
      </w:r>
    </w:p>
    <w:p w:rsidR="00C80EF1" w:rsidRPr="006E79C6" w:rsidRDefault="00C80EF1" w:rsidP="00C80EF1">
      <w:pPr>
        <w:spacing w:line="480" w:lineRule="auto"/>
        <w:ind w:left="720" w:hanging="1080"/>
        <w:jc w:val="both"/>
        <w:rPr>
          <w:rFonts w:ascii="Arial" w:hAnsi="Arial" w:cs="Arial"/>
        </w:rPr>
      </w:pPr>
    </w:p>
    <w:p w:rsidR="00C80EF1" w:rsidRPr="006E79C6" w:rsidRDefault="00C80EF1" w:rsidP="00C80EF1">
      <w:pPr>
        <w:numPr>
          <w:ilvl w:val="0"/>
          <w:numId w:val="18"/>
        </w:numPr>
        <w:spacing w:before="100" w:beforeAutospacing="1" w:after="100" w:afterAutospacing="1" w:line="480" w:lineRule="auto"/>
        <w:ind w:hanging="1080"/>
        <w:jc w:val="both"/>
        <w:rPr>
          <w:rFonts w:ascii="Arial" w:hAnsi="Arial" w:cs="Arial"/>
        </w:rPr>
      </w:pPr>
      <w:r w:rsidRPr="000F30AA">
        <w:rPr>
          <w:rFonts w:ascii="Arial" w:hAnsi="Arial" w:cs="Arial"/>
          <w:b/>
          <w:lang w:val="en-GB"/>
        </w:rPr>
        <w:t>Hiepe</w:t>
      </w:r>
      <w:r>
        <w:rPr>
          <w:rFonts w:ascii="Arial" w:hAnsi="Arial" w:cs="Arial"/>
          <w:b/>
          <w:lang w:val="en-GB"/>
        </w:rPr>
        <w:t>,</w:t>
      </w:r>
      <w:r w:rsidRPr="009C22B6">
        <w:rPr>
          <w:rFonts w:ascii="Arial" w:hAnsi="Arial" w:cs="Arial"/>
          <w:lang w:val="en-GB"/>
        </w:rPr>
        <w:t xml:space="preserve"> Th.</w:t>
      </w:r>
      <w:r w:rsidRPr="00C92E8A">
        <w:rPr>
          <w:rFonts w:ascii="Arial" w:hAnsi="Arial" w:cs="Arial"/>
          <w:lang w:val="en-GB"/>
        </w:rPr>
        <w:t xml:space="preserve"> Prof Dr. Med. </w:t>
      </w:r>
      <w:r w:rsidRPr="00C92E8A">
        <w:rPr>
          <w:rFonts w:ascii="Arial" w:hAnsi="Arial" w:cs="Arial"/>
        </w:rPr>
        <w:t>Vet Habil.</w:t>
      </w:r>
      <w:r w:rsidRPr="006E79C6">
        <w:rPr>
          <w:rFonts w:ascii="Arial" w:hAnsi="Arial" w:cs="Arial"/>
        </w:rPr>
        <w:t xml:space="preserve"> ENFERMEDADES DE LAS OVEJAS. Director del instituto de Parasitología de </w:t>
      </w:r>
      <w:smartTag w:uri="urn:schemas-microsoft-com:office:smarttags" w:element="PersonName">
        <w:smartTagPr>
          <w:attr w:name="ProductID" w:val="la Universidad"/>
        </w:smartTagPr>
        <w:r w:rsidRPr="006E79C6">
          <w:rPr>
            <w:rFonts w:ascii="Arial" w:hAnsi="Arial" w:cs="Arial"/>
          </w:rPr>
          <w:t>la Universidad</w:t>
        </w:r>
      </w:smartTag>
      <w:r w:rsidRPr="006E79C6">
        <w:rPr>
          <w:rFonts w:ascii="Arial" w:hAnsi="Arial" w:cs="Arial"/>
        </w:rPr>
        <w:t xml:space="preserve"> de Humboldt, de Berlin.Editorial Acribia, Zaragoza (España). 1972,  ref, 974. </w:t>
      </w:r>
    </w:p>
    <w:p w:rsidR="00C80EF1" w:rsidRPr="006E79C6" w:rsidRDefault="00C80EF1" w:rsidP="00C80EF1">
      <w:pPr>
        <w:spacing w:line="480" w:lineRule="auto"/>
        <w:ind w:left="720" w:hanging="1080"/>
        <w:jc w:val="both"/>
        <w:rPr>
          <w:rFonts w:ascii="Arial" w:hAnsi="Arial" w:cs="Arial"/>
        </w:rPr>
      </w:pPr>
    </w:p>
    <w:p w:rsidR="00C80EF1" w:rsidRPr="006E79C6" w:rsidRDefault="00C80EF1" w:rsidP="00C80EF1">
      <w:pPr>
        <w:numPr>
          <w:ilvl w:val="0"/>
          <w:numId w:val="18"/>
        </w:numPr>
        <w:spacing w:before="100" w:beforeAutospacing="1" w:after="100" w:afterAutospacing="1" w:line="480" w:lineRule="auto"/>
        <w:ind w:hanging="1080"/>
        <w:jc w:val="both"/>
        <w:rPr>
          <w:rFonts w:ascii="Arial" w:hAnsi="Arial" w:cs="Arial"/>
        </w:rPr>
      </w:pPr>
      <w:r w:rsidRPr="000F30AA">
        <w:rPr>
          <w:rFonts w:ascii="Arial" w:hAnsi="Arial" w:cs="Arial"/>
          <w:b/>
        </w:rPr>
        <w:lastRenderedPageBreak/>
        <w:t xml:space="preserve">Aparicio, </w:t>
      </w:r>
      <w:r w:rsidRPr="00C92E8A">
        <w:rPr>
          <w:rFonts w:ascii="Arial" w:hAnsi="Arial" w:cs="Arial"/>
        </w:rPr>
        <w:t>Sánchez G. Lic. En Vet</w:t>
      </w:r>
      <w:r w:rsidRPr="000F30AA">
        <w:rPr>
          <w:rFonts w:ascii="Arial" w:hAnsi="Arial" w:cs="Arial"/>
          <w:b/>
        </w:rPr>
        <w:t>.</w:t>
      </w:r>
      <w:r w:rsidRPr="006E79C6">
        <w:rPr>
          <w:rFonts w:ascii="Arial" w:hAnsi="Arial" w:cs="Arial"/>
        </w:rPr>
        <w:t xml:space="preserve"> CRIA, EXPLOTACIÓN Y ENFERMEDADES DE LAS OVEJAS. Ed. Acribia, Zaragoza (España).1981. </w:t>
      </w:r>
    </w:p>
    <w:p w:rsidR="00C80EF1" w:rsidRPr="006E79C6" w:rsidRDefault="00C80EF1" w:rsidP="00C80EF1">
      <w:pPr>
        <w:spacing w:line="480" w:lineRule="auto"/>
        <w:ind w:left="720" w:hanging="1080"/>
        <w:jc w:val="both"/>
        <w:rPr>
          <w:rFonts w:ascii="Arial" w:hAnsi="Arial" w:cs="Arial"/>
        </w:rPr>
      </w:pPr>
    </w:p>
    <w:p w:rsidR="00C80EF1" w:rsidRDefault="00C80EF1" w:rsidP="00C80EF1">
      <w:pPr>
        <w:numPr>
          <w:ilvl w:val="0"/>
          <w:numId w:val="18"/>
        </w:numPr>
        <w:spacing w:before="100" w:beforeAutospacing="1" w:after="100" w:afterAutospacing="1" w:line="480" w:lineRule="auto"/>
        <w:ind w:hanging="1080"/>
        <w:jc w:val="both"/>
        <w:rPr>
          <w:rFonts w:ascii="Arial" w:hAnsi="Arial" w:cs="Arial"/>
        </w:rPr>
      </w:pPr>
      <w:r>
        <w:rPr>
          <w:rFonts w:ascii="Arial" w:hAnsi="Arial" w:cs="Arial"/>
          <w:b/>
          <w:lang w:val="en-GB"/>
        </w:rPr>
        <w:t>Kruesi,</w:t>
      </w:r>
      <w:r w:rsidRPr="000F30AA">
        <w:rPr>
          <w:rFonts w:ascii="Arial" w:hAnsi="Arial" w:cs="Arial"/>
          <w:b/>
          <w:lang w:val="en-GB"/>
        </w:rPr>
        <w:t xml:space="preserve"> </w:t>
      </w:r>
      <w:r w:rsidRPr="006E79C6">
        <w:rPr>
          <w:rFonts w:ascii="Arial" w:hAnsi="Arial" w:cs="Arial"/>
          <w:lang w:val="en-GB"/>
        </w:rPr>
        <w:t xml:space="preserve">William K. THE SHEEP RAISER¨S MANUAL. Library of congress cataloguing in Publication Data. 1985. </w:t>
      </w:r>
      <w:r w:rsidRPr="006E79C6">
        <w:rPr>
          <w:rFonts w:ascii="Arial" w:hAnsi="Arial" w:cs="Arial"/>
        </w:rPr>
        <w:t xml:space="preserve">Manufactured in The </w:t>
      </w:r>
      <w:smartTag w:uri="urn:schemas-microsoft-com:office:smarttags" w:element="country-region">
        <w:smartTag w:uri="urn:schemas-microsoft-com:office:smarttags" w:element="place">
          <w:r w:rsidRPr="006E79C6">
            <w:rPr>
              <w:rFonts w:ascii="Arial" w:hAnsi="Arial" w:cs="Arial"/>
            </w:rPr>
            <w:t>United States of America</w:t>
          </w:r>
        </w:smartTag>
      </w:smartTag>
      <w:r w:rsidRPr="006E79C6">
        <w:rPr>
          <w:rFonts w:ascii="Arial" w:hAnsi="Arial" w:cs="Arial"/>
        </w:rPr>
        <w:t xml:space="preserve">. </w:t>
      </w:r>
    </w:p>
    <w:p w:rsidR="00C80EF1" w:rsidRPr="006E79C6" w:rsidRDefault="00C80EF1" w:rsidP="00C80EF1">
      <w:pPr>
        <w:spacing w:before="100" w:beforeAutospacing="1" w:after="100" w:afterAutospacing="1" w:line="480" w:lineRule="auto"/>
        <w:ind w:left="720" w:hanging="1080"/>
        <w:jc w:val="both"/>
        <w:rPr>
          <w:rFonts w:ascii="Arial" w:hAnsi="Arial" w:cs="Arial"/>
        </w:rPr>
      </w:pPr>
    </w:p>
    <w:p w:rsidR="00C80EF1" w:rsidRPr="006E79C6" w:rsidRDefault="00C80EF1" w:rsidP="00C80EF1">
      <w:pPr>
        <w:numPr>
          <w:ilvl w:val="0"/>
          <w:numId w:val="18"/>
        </w:numPr>
        <w:spacing w:before="100" w:beforeAutospacing="1" w:after="100" w:afterAutospacing="1" w:line="480" w:lineRule="auto"/>
        <w:ind w:hanging="1080"/>
        <w:jc w:val="both"/>
        <w:rPr>
          <w:rFonts w:ascii="Arial" w:hAnsi="Arial" w:cs="Arial"/>
        </w:rPr>
      </w:pPr>
      <w:r w:rsidRPr="00C92E8A">
        <w:rPr>
          <w:rFonts w:ascii="Arial" w:hAnsi="Arial" w:cs="Arial"/>
          <w:b/>
        </w:rPr>
        <w:t>Pryor,</w:t>
      </w:r>
      <w:r w:rsidRPr="006E79C6">
        <w:rPr>
          <w:rFonts w:ascii="Arial" w:hAnsi="Arial" w:cs="Arial"/>
        </w:rPr>
        <w:t xml:space="preserve"> W. J. M.V.Sc., Ph.D. NUTRICION DE OVIDOS.  Departamento de producción Animal, Facultad de Veterinaria. Universidad de Queensland. Editorial Acribia- Zaragoza (España). 1972. </w:t>
      </w:r>
    </w:p>
    <w:p w:rsidR="00C80EF1" w:rsidRPr="006E79C6" w:rsidRDefault="00C80EF1" w:rsidP="00C80EF1">
      <w:pPr>
        <w:spacing w:line="480" w:lineRule="auto"/>
        <w:ind w:left="720" w:hanging="1080"/>
        <w:jc w:val="both"/>
        <w:rPr>
          <w:rFonts w:ascii="Arial" w:hAnsi="Arial" w:cs="Arial"/>
        </w:rPr>
      </w:pPr>
    </w:p>
    <w:p w:rsidR="00C80EF1" w:rsidRPr="006E79C6" w:rsidRDefault="00C80EF1" w:rsidP="00C80EF1">
      <w:pPr>
        <w:numPr>
          <w:ilvl w:val="0"/>
          <w:numId w:val="18"/>
        </w:numPr>
        <w:spacing w:before="100" w:beforeAutospacing="1" w:after="100" w:afterAutospacing="1" w:line="480" w:lineRule="auto"/>
        <w:ind w:hanging="1080"/>
        <w:jc w:val="both"/>
        <w:rPr>
          <w:rFonts w:ascii="Arial" w:hAnsi="Arial" w:cs="Arial"/>
        </w:rPr>
      </w:pPr>
      <w:r w:rsidRPr="00C92E8A">
        <w:rPr>
          <w:rFonts w:ascii="Arial" w:hAnsi="Arial" w:cs="Arial"/>
          <w:b/>
        </w:rPr>
        <w:t xml:space="preserve">Tecnologías Orgánicas De </w:t>
      </w:r>
      <w:smartTag w:uri="urn:schemas-microsoft-com:office:smarttags" w:element="PersonName">
        <w:smartTagPr>
          <w:attr w:name="ProductID" w:val="la Granja Integral"/>
        </w:smartTagPr>
        <w:r w:rsidRPr="00C92E8A">
          <w:rPr>
            <w:rFonts w:ascii="Arial" w:hAnsi="Arial" w:cs="Arial"/>
            <w:b/>
          </w:rPr>
          <w:t>La Granja Integral</w:t>
        </w:r>
      </w:smartTag>
      <w:r w:rsidRPr="00C92E8A">
        <w:rPr>
          <w:rFonts w:ascii="Arial" w:hAnsi="Arial" w:cs="Arial"/>
          <w:b/>
        </w:rPr>
        <w:t xml:space="preserve"> Autosuficiente,</w:t>
      </w:r>
      <w:r w:rsidRPr="006E79C6">
        <w:rPr>
          <w:rFonts w:ascii="Arial" w:hAnsi="Arial" w:cs="Arial"/>
        </w:rPr>
        <w:t xml:space="preserve">  MANUAL AGROPECUARIO. Biblioteca del Campo. Ibalpe. 2002 Fundación Hogares Juveniles Campesinos. </w:t>
      </w:r>
    </w:p>
    <w:p w:rsidR="00C80EF1" w:rsidRPr="006E79C6" w:rsidRDefault="00C80EF1" w:rsidP="00C80EF1">
      <w:pPr>
        <w:spacing w:line="480" w:lineRule="auto"/>
        <w:ind w:left="720" w:hanging="1080"/>
        <w:jc w:val="both"/>
        <w:rPr>
          <w:rStyle w:val="MquinadeescribirHTML"/>
          <w:color w:val="000000"/>
          <w:sz w:val="24"/>
        </w:rPr>
      </w:pPr>
    </w:p>
    <w:p w:rsidR="00C80EF1" w:rsidRPr="006E79C6" w:rsidRDefault="00C80EF1" w:rsidP="00C80EF1">
      <w:pPr>
        <w:numPr>
          <w:ilvl w:val="0"/>
          <w:numId w:val="18"/>
        </w:numPr>
        <w:spacing w:line="480" w:lineRule="auto"/>
        <w:ind w:hanging="1080"/>
        <w:jc w:val="both"/>
        <w:rPr>
          <w:rFonts w:ascii="Arial" w:hAnsi="Arial" w:cs="Arial"/>
          <w:color w:val="000000"/>
        </w:rPr>
      </w:pPr>
      <w:hyperlink r:id="rId13" w:history="1">
        <w:r w:rsidRPr="006E79C6">
          <w:rPr>
            <w:rStyle w:val="Hipervnculo"/>
            <w:rFonts w:ascii="Arial" w:hAnsi="Arial" w:cs="Arial"/>
            <w:color w:val="000000"/>
          </w:rPr>
          <w:t>http://www</w:t>
        </w:r>
        <w:r w:rsidRPr="009C22B6">
          <w:rPr>
            <w:rStyle w:val="Hipervnculo"/>
            <w:rFonts w:ascii="Arial" w:hAnsi="Arial" w:cs="Arial"/>
            <w:b/>
            <w:color w:val="000000"/>
          </w:rPr>
          <w:t>.elmundo</w:t>
        </w:r>
        <w:r w:rsidRPr="006E79C6">
          <w:rPr>
            <w:rStyle w:val="Hipervnculo"/>
            <w:rFonts w:ascii="Arial" w:hAnsi="Arial" w:cs="Arial"/>
            <w:color w:val="000000"/>
          </w:rPr>
          <w:t>.com.sv/vernota.php?nota=55077&amp;fecha=12-06-2006</w:t>
        </w:r>
      </w:hyperlink>
      <w:r w:rsidRPr="006E79C6">
        <w:rPr>
          <w:rStyle w:val="MquinadeescribirHTML"/>
          <w:color w:val="000000"/>
          <w:sz w:val="24"/>
        </w:rPr>
        <w:t xml:space="preserve"> </w:t>
      </w:r>
      <w:r w:rsidRPr="006E79C6">
        <w:rPr>
          <w:rFonts w:ascii="Arial" w:hAnsi="Arial" w:cs="Arial"/>
          <w:color w:val="000000"/>
        </w:rPr>
        <w:br/>
      </w:r>
    </w:p>
    <w:p w:rsidR="00C80EF1" w:rsidRPr="006E79C6" w:rsidRDefault="00C80EF1" w:rsidP="00C80EF1">
      <w:pPr>
        <w:numPr>
          <w:ilvl w:val="0"/>
          <w:numId w:val="18"/>
        </w:numPr>
        <w:spacing w:line="480" w:lineRule="auto"/>
        <w:ind w:hanging="1080"/>
        <w:jc w:val="both"/>
        <w:rPr>
          <w:rFonts w:ascii="Arial" w:hAnsi="Arial" w:cs="Arial"/>
          <w:color w:val="000000"/>
        </w:rPr>
      </w:pPr>
      <w:hyperlink r:id="rId14" w:history="1">
        <w:r>
          <w:rPr>
            <w:rStyle w:val="Hipervnculo"/>
            <w:rFonts w:ascii="Arial" w:hAnsi="Arial" w:cs="Arial"/>
            <w:color w:val="000000"/>
          </w:rPr>
          <w:t>http://www</w:t>
        </w:r>
        <w:r w:rsidRPr="006E79C6">
          <w:rPr>
            <w:rStyle w:val="Hipervnculo"/>
            <w:rFonts w:ascii="Arial" w:hAnsi="Arial" w:cs="Arial"/>
            <w:color w:val="000000"/>
          </w:rPr>
          <w:t>.</w:t>
        </w:r>
        <w:r w:rsidRPr="009C22B6">
          <w:rPr>
            <w:rStyle w:val="Hipervnculo"/>
            <w:rFonts w:ascii="Arial" w:hAnsi="Arial" w:cs="Arial"/>
            <w:b/>
            <w:color w:val="000000"/>
          </w:rPr>
          <w:t>laprensa</w:t>
        </w:r>
        <w:r w:rsidRPr="006E79C6">
          <w:rPr>
            <w:rStyle w:val="Hipervnculo"/>
            <w:rFonts w:ascii="Arial" w:hAnsi="Arial" w:cs="Arial"/>
            <w:color w:val="000000"/>
          </w:rPr>
          <w:t>.com.ni/archivo/2004/agosto/26/campoyagro/campoyagro-20040826-01.html</w:t>
        </w:r>
      </w:hyperlink>
    </w:p>
    <w:p w:rsidR="00C80EF1" w:rsidRPr="006E79C6" w:rsidRDefault="00C80EF1" w:rsidP="00C80EF1">
      <w:pPr>
        <w:spacing w:line="480" w:lineRule="auto"/>
        <w:ind w:left="720" w:hanging="1080"/>
        <w:jc w:val="both"/>
        <w:rPr>
          <w:rFonts w:ascii="Arial" w:hAnsi="Arial" w:cs="Arial"/>
        </w:rPr>
      </w:pPr>
    </w:p>
    <w:p w:rsidR="00C80EF1" w:rsidRPr="006E79C6" w:rsidRDefault="00C80EF1" w:rsidP="00C80EF1">
      <w:pPr>
        <w:numPr>
          <w:ilvl w:val="0"/>
          <w:numId w:val="18"/>
        </w:numPr>
        <w:spacing w:line="480" w:lineRule="auto"/>
        <w:ind w:hanging="1080"/>
        <w:jc w:val="both"/>
        <w:rPr>
          <w:rFonts w:ascii="Arial" w:hAnsi="Arial" w:cs="Arial"/>
        </w:rPr>
      </w:pPr>
      <w:r w:rsidRPr="00D422F6">
        <w:rPr>
          <w:rFonts w:ascii="Arial" w:hAnsi="Arial" w:cs="Arial"/>
          <w:b/>
        </w:rPr>
        <w:t>Biblioteca del Campo. Manual Agropecuario</w:t>
      </w:r>
      <w:r w:rsidRPr="006E79C6">
        <w:rPr>
          <w:rFonts w:ascii="Arial" w:hAnsi="Arial" w:cs="Arial"/>
        </w:rPr>
        <w:t xml:space="preserve">. Tecnologías Orgánicas e </w:t>
      </w:r>
      <w:smartTag w:uri="urn:schemas-microsoft-com:office:smarttags" w:element="PersonName">
        <w:smartTagPr>
          <w:attr w:name="ProductID" w:val="la Granja Integral"/>
        </w:smartTagPr>
        <w:smartTag w:uri="urn:schemas-microsoft-com:office:smarttags" w:element="PersonName">
          <w:smartTagPr>
            <w:attr w:name="ProductID" w:val="la Granja"/>
          </w:smartTagPr>
          <w:r w:rsidRPr="006E79C6">
            <w:rPr>
              <w:rFonts w:ascii="Arial" w:hAnsi="Arial" w:cs="Arial"/>
            </w:rPr>
            <w:t>la Granja</w:t>
          </w:r>
        </w:smartTag>
        <w:r w:rsidRPr="006E79C6">
          <w:rPr>
            <w:rFonts w:ascii="Arial" w:hAnsi="Arial" w:cs="Arial"/>
          </w:rPr>
          <w:t xml:space="preserve"> Integral</w:t>
        </w:r>
      </w:smartTag>
      <w:r w:rsidRPr="006E79C6">
        <w:rPr>
          <w:rFonts w:ascii="Arial" w:hAnsi="Arial" w:cs="Arial"/>
        </w:rPr>
        <w:t xml:space="preserve"> Autosuficiente. Bogota – Colombia 2002. Pgs. 145-535 Especies Menores.</w:t>
      </w:r>
    </w:p>
    <w:p w:rsidR="00C80EF1" w:rsidRPr="006E79C6" w:rsidRDefault="00C80EF1" w:rsidP="00C80EF1">
      <w:pPr>
        <w:spacing w:line="480" w:lineRule="auto"/>
        <w:ind w:left="720" w:hanging="1080"/>
        <w:jc w:val="both"/>
        <w:rPr>
          <w:rFonts w:ascii="Arial" w:hAnsi="Arial" w:cs="Arial"/>
        </w:rPr>
      </w:pPr>
    </w:p>
    <w:p w:rsidR="00C80EF1" w:rsidRDefault="00C80EF1" w:rsidP="00C80EF1">
      <w:pPr>
        <w:numPr>
          <w:ilvl w:val="0"/>
          <w:numId w:val="18"/>
        </w:numPr>
        <w:spacing w:line="480" w:lineRule="auto"/>
        <w:ind w:hanging="1080"/>
        <w:jc w:val="both"/>
        <w:rPr>
          <w:rFonts w:ascii="Arial" w:hAnsi="Arial" w:cs="Arial"/>
        </w:rPr>
      </w:pPr>
      <w:r w:rsidRPr="00D422F6">
        <w:rPr>
          <w:rFonts w:ascii="Arial" w:hAnsi="Arial" w:cs="Arial"/>
          <w:b/>
        </w:rPr>
        <w:t>Enciclopedia Agropecuaria TERRANOVA</w:t>
      </w:r>
      <w:r w:rsidRPr="00C92E8A">
        <w:rPr>
          <w:rFonts w:ascii="Arial" w:hAnsi="Arial" w:cs="Arial"/>
          <w:b/>
        </w:rPr>
        <w:t>.</w:t>
      </w:r>
      <w:r w:rsidRPr="006E79C6">
        <w:rPr>
          <w:rFonts w:ascii="Arial" w:hAnsi="Arial" w:cs="Arial"/>
        </w:rPr>
        <w:t xml:space="preserve"> Producción Pecuaria Tomo IV. Santa Fe- Bogota 1995. Pg 197 Ovinos.</w:t>
      </w:r>
    </w:p>
    <w:p w:rsidR="00C80EF1" w:rsidRDefault="00C80EF1" w:rsidP="00C80EF1">
      <w:pPr>
        <w:spacing w:line="480" w:lineRule="auto"/>
        <w:jc w:val="both"/>
        <w:rPr>
          <w:rFonts w:ascii="Arial" w:hAnsi="Arial" w:cs="Arial"/>
        </w:rPr>
      </w:pPr>
    </w:p>
    <w:p w:rsidR="00C80EF1" w:rsidRPr="00C80EF1" w:rsidRDefault="00C80EF1" w:rsidP="00C80EF1">
      <w:pPr>
        <w:numPr>
          <w:ilvl w:val="0"/>
          <w:numId w:val="18"/>
        </w:numPr>
        <w:spacing w:line="480" w:lineRule="auto"/>
        <w:ind w:hanging="1080"/>
        <w:jc w:val="both"/>
        <w:rPr>
          <w:rFonts w:ascii="Arial" w:hAnsi="Arial" w:cs="Arial"/>
          <w:lang w:val="en-US"/>
        </w:rPr>
      </w:pPr>
      <w:r w:rsidRPr="00C80EF1">
        <w:rPr>
          <w:rFonts w:ascii="Arial" w:hAnsi="Arial" w:cs="Arial"/>
          <w:b/>
          <w:lang w:val="en-US"/>
        </w:rPr>
        <w:t>FAO,</w:t>
      </w:r>
      <w:r w:rsidRPr="00C80EF1">
        <w:rPr>
          <w:rFonts w:ascii="Arial" w:hAnsi="Arial" w:cs="Arial"/>
          <w:lang w:val="en-US"/>
        </w:rPr>
        <w:t xml:space="preserve"> Animal Feed Resources Information System, Blood, disponible en http://www.fao.org/ag/AGA/AGAP/FRG/AFRIS/Data/317.htm</w:t>
      </w:r>
    </w:p>
    <w:p w:rsidR="00C80EF1" w:rsidRPr="00C80EF1" w:rsidRDefault="00C80EF1" w:rsidP="00C80EF1">
      <w:pPr>
        <w:spacing w:line="480" w:lineRule="auto"/>
        <w:ind w:left="720" w:hanging="1080"/>
        <w:jc w:val="both"/>
        <w:rPr>
          <w:rFonts w:ascii="Arial" w:hAnsi="Arial" w:cs="Arial"/>
          <w:lang w:val="en-US"/>
        </w:rPr>
      </w:pPr>
    </w:p>
    <w:p w:rsidR="00C80EF1" w:rsidRPr="00C80EF1" w:rsidRDefault="00C80EF1" w:rsidP="00C80EF1">
      <w:pPr>
        <w:spacing w:line="480" w:lineRule="auto"/>
        <w:ind w:left="720" w:hanging="1080"/>
        <w:jc w:val="both"/>
        <w:rPr>
          <w:rFonts w:ascii="Arial" w:hAnsi="Arial" w:cs="Arial"/>
          <w:lang w:val="en-US"/>
        </w:rPr>
      </w:pPr>
    </w:p>
    <w:p w:rsidR="00C80EF1" w:rsidRPr="006E79C6" w:rsidRDefault="00C80EF1" w:rsidP="00C80EF1">
      <w:pPr>
        <w:numPr>
          <w:ilvl w:val="0"/>
          <w:numId w:val="18"/>
        </w:numPr>
        <w:spacing w:line="480" w:lineRule="auto"/>
        <w:ind w:hanging="1080"/>
        <w:jc w:val="both"/>
        <w:rPr>
          <w:rFonts w:ascii="Arial" w:hAnsi="Arial" w:cs="Arial"/>
        </w:rPr>
      </w:pPr>
      <w:r w:rsidRPr="00D422F6">
        <w:rPr>
          <w:rFonts w:ascii="Arial" w:hAnsi="Arial" w:cs="Arial"/>
          <w:b/>
        </w:rPr>
        <w:t>Boletín divulgativo 001, Ovinos Tropicalizados en el Cantón Quevedo</w:t>
      </w:r>
      <w:r w:rsidRPr="006E79C6">
        <w:rPr>
          <w:rFonts w:ascii="Arial" w:hAnsi="Arial" w:cs="Arial"/>
        </w:rPr>
        <w:t>, Universidad Técnica Estatal de Quevedo, Unidad de Investigación Agropecuaria.</w:t>
      </w:r>
    </w:p>
    <w:p w:rsidR="00C80EF1" w:rsidRPr="006E79C6" w:rsidRDefault="00C80EF1" w:rsidP="00C80EF1">
      <w:pPr>
        <w:spacing w:line="480" w:lineRule="auto"/>
        <w:ind w:left="720" w:hanging="1080"/>
        <w:jc w:val="both"/>
        <w:rPr>
          <w:rFonts w:ascii="Arial" w:hAnsi="Arial" w:cs="Arial"/>
        </w:rPr>
      </w:pPr>
    </w:p>
    <w:p w:rsidR="00C80EF1" w:rsidRPr="006E79C6" w:rsidRDefault="00C80EF1" w:rsidP="00C80EF1">
      <w:pPr>
        <w:numPr>
          <w:ilvl w:val="0"/>
          <w:numId w:val="18"/>
        </w:numPr>
        <w:spacing w:line="480" w:lineRule="auto"/>
        <w:ind w:hanging="1080"/>
        <w:jc w:val="both"/>
        <w:rPr>
          <w:rFonts w:ascii="Arial" w:hAnsi="Arial" w:cs="Arial"/>
        </w:rPr>
      </w:pPr>
      <w:r w:rsidRPr="00C92E8A">
        <w:rPr>
          <w:rFonts w:ascii="Arial" w:hAnsi="Arial" w:cs="Arial"/>
          <w:b/>
        </w:rPr>
        <w:t>Venitez</w:t>
      </w:r>
      <w:r>
        <w:rPr>
          <w:rFonts w:ascii="Arial" w:hAnsi="Arial" w:cs="Arial"/>
          <w:b/>
        </w:rPr>
        <w:t>,</w:t>
      </w:r>
      <w:r w:rsidRPr="00C92E8A">
        <w:rPr>
          <w:rFonts w:ascii="Arial" w:hAnsi="Arial" w:cs="Arial"/>
          <w:b/>
        </w:rPr>
        <w:t xml:space="preserve"> </w:t>
      </w:r>
      <w:r w:rsidRPr="006E79C6">
        <w:rPr>
          <w:rFonts w:ascii="Arial" w:hAnsi="Arial" w:cs="Arial"/>
        </w:rPr>
        <w:t>R</w:t>
      </w:r>
      <w:r>
        <w:rPr>
          <w:rFonts w:ascii="Arial" w:hAnsi="Arial" w:cs="Arial"/>
        </w:rPr>
        <w:t>. Arturo</w:t>
      </w:r>
      <w:r w:rsidRPr="006E79C6">
        <w:rPr>
          <w:rFonts w:ascii="Arial" w:hAnsi="Arial" w:cs="Arial"/>
        </w:rPr>
        <w:t xml:space="preserve"> Pastos y Forrages,., Edtitorial Universitaria, Quito – Ecuador (1980), Gramineas Forrajeras del Litoral y Oriente Ecuatoriano (Pg. 113-172).</w:t>
      </w:r>
    </w:p>
    <w:p w:rsidR="00C80EF1" w:rsidRPr="006E79C6" w:rsidRDefault="00C80EF1" w:rsidP="00C80EF1">
      <w:pPr>
        <w:spacing w:line="480" w:lineRule="auto"/>
        <w:ind w:left="720" w:hanging="1080"/>
        <w:jc w:val="both"/>
        <w:rPr>
          <w:rFonts w:ascii="Arial" w:hAnsi="Arial" w:cs="Arial"/>
        </w:rPr>
      </w:pPr>
    </w:p>
    <w:p w:rsidR="00C80EF1" w:rsidRPr="006E79C6" w:rsidRDefault="00C80EF1" w:rsidP="00C80EF1">
      <w:pPr>
        <w:numPr>
          <w:ilvl w:val="0"/>
          <w:numId w:val="18"/>
        </w:numPr>
        <w:spacing w:line="480" w:lineRule="auto"/>
        <w:ind w:hanging="1080"/>
        <w:jc w:val="both"/>
        <w:rPr>
          <w:rFonts w:ascii="Arial" w:hAnsi="Arial" w:cs="Arial"/>
        </w:rPr>
      </w:pPr>
      <w:hyperlink r:id="rId15" w:history="1">
        <w:r w:rsidRPr="006E79C6">
          <w:rPr>
            <w:rStyle w:val="Hipervnculo"/>
            <w:rFonts w:ascii="Arial" w:hAnsi="Arial" w:cs="Arial"/>
          </w:rPr>
          <w:t>http://www.</w:t>
        </w:r>
        <w:r w:rsidRPr="009C22B6">
          <w:rPr>
            <w:rStyle w:val="Hipervnculo"/>
            <w:rFonts w:ascii="Arial" w:hAnsi="Arial" w:cs="Arial"/>
            <w:b/>
          </w:rPr>
          <w:t>ceniap</w:t>
        </w:r>
        <w:r w:rsidRPr="006E79C6">
          <w:rPr>
            <w:rStyle w:val="Hipervnculo"/>
            <w:rFonts w:ascii="Arial" w:hAnsi="Arial" w:cs="Arial"/>
          </w:rPr>
          <w:t>.gov.ve/bdigital/fdivul/fd12/texto/pastos.htm</w:t>
        </w:r>
      </w:hyperlink>
    </w:p>
    <w:p w:rsidR="00C80EF1" w:rsidRPr="006E79C6" w:rsidRDefault="00C80EF1" w:rsidP="00C80EF1">
      <w:pPr>
        <w:spacing w:line="480" w:lineRule="auto"/>
        <w:ind w:left="720" w:hanging="1080"/>
        <w:jc w:val="both"/>
        <w:rPr>
          <w:rFonts w:ascii="Arial" w:hAnsi="Arial" w:cs="Arial"/>
        </w:rPr>
      </w:pPr>
    </w:p>
    <w:p w:rsidR="00C80EF1" w:rsidRDefault="00C80EF1" w:rsidP="00C80EF1">
      <w:pPr>
        <w:numPr>
          <w:ilvl w:val="0"/>
          <w:numId w:val="18"/>
        </w:numPr>
        <w:spacing w:line="480" w:lineRule="auto"/>
        <w:ind w:hanging="1080"/>
        <w:jc w:val="both"/>
        <w:rPr>
          <w:rFonts w:ascii="Arial" w:hAnsi="Arial" w:cs="Arial"/>
        </w:rPr>
      </w:pPr>
      <w:r w:rsidRPr="00C92E8A">
        <w:rPr>
          <w:rFonts w:ascii="Arial" w:hAnsi="Arial" w:cs="Arial"/>
          <w:b/>
        </w:rPr>
        <w:t>Rodríguez</w:t>
      </w:r>
      <w:r>
        <w:rPr>
          <w:rFonts w:ascii="Arial" w:hAnsi="Arial" w:cs="Arial"/>
          <w:b/>
        </w:rPr>
        <w:t>,</w:t>
      </w:r>
      <w:r w:rsidRPr="009C22B6">
        <w:rPr>
          <w:rFonts w:ascii="Arial" w:hAnsi="Arial" w:cs="Arial"/>
        </w:rPr>
        <w:t xml:space="preserve"> S</w:t>
      </w:r>
      <w:r w:rsidRPr="00C92E8A">
        <w:rPr>
          <w:rFonts w:ascii="Arial" w:hAnsi="Arial" w:cs="Arial"/>
          <w:b/>
        </w:rPr>
        <w:t xml:space="preserve">. </w:t>
      </w:r>
      <w:r>
        <w:rPr>
          <w:rFonts w:ascii="Arial" w:hAnsi="Arial" w:cs="Arial"/>
          <w:b/>
        </w:rPr>
        <w:t>–</w:t>
      </w:r>
      <w:r w:rsidRPr="00C92E8A">
        <w:rPr>
          <w:rFonts w:ascii="Arial" w:hAnsi="Arial" w:cs="Arial"/>
          <w:b/>
        </w:rPr>
        <w:t>Carrasquel</w:t>
      </w:r>
      <w:r>
        <w:rPr>
          <w:rFonts w:ascii="Arial" w:hAnsi="Arial" w:cs="Arial"/>
        </w:rPr>
        <w:t xml:space="preserve">, </w:t>
      </w:r>
      <w:r w:rsidRPr="006E79C6">
        <w:rPr>
          <w:rFonts w:ascii="Arial" w:hAnsi="Arial" w:cs="Arial"/>
        </w:rPr>
        <w:t xml:space="preserve">FONAIAP DIVULGA N° 12 Septiembre - Octubre  1983, </w:t>
      </w:r>
    </w:p>
    <w:p w:rsidR="00C80EF1" w:rsidRPr="006E79C6" w:rsidRDefault="00C80EF1" w:rsidP="00C80EF1">
      <w:pPr>
        <w:spacing w:line="480" w:lineRule="auto"/>
        <w:jc w:val="both"/>
        <w:rPr>
          <w:rFonts w:ascii="Arial" w:hAnsi="Arial" w:cs="Arial"/>
        </w:rPr>
      </w:pPr>
    </w:p>
    <w:p w:rsidR="00C80EF1" w:rsidRPr="006E79C6" w:rsidRDefault="00C80EF1" w:rsidP="00C80EF1">
      <w:pPr>
        <w:numPr>
          <w:ilvl w:val="0"/>
          <w:numId w:val="18"/>
        </w:numPr>
        <w:spacing w:line="480" w:lineRule="auto"/>
        <w:ind w:hanging="1080"/>
        <w:jc w:val="both"/>
        <w:rPr>
          <w:rFonts w:ascii="Arial" w:hAnsi="Arial" w:cs="Arial"/>
        </w:rPr>
      </w:pPr>
      <w:hyperlink r:id="rId16" w:history="1">
        <w:r w:rsidRPr="006E79C6">
          <w:rPr>
            <w:rStyle w:val="Hipervnculo"/>
            <w:rFonts w:ascii="Arial" w:hAnsi="Arial" w:cs="Arial"/>
          </w:rPr>
          <w:t>http://www</w:t>
        </w:r>
        <w:r w:rsidRPr="00C92E8A">
          <w:rPr>
            <w:rStyle w:val="Hipervnculo"/>
            <w:rFonts w:ascii="Arial" w:hAnsi="Arial" w:cs="Arial"/>
            <w:b/>
          </w:rPr>
          <w:t>.fao.</w:t>
        </w:r>
        <w:r w:rsidRPr="006E79C6">
          <w:rPr>
            <w:rStyle w:val="Hipervnculo"/>
            <w:rFonts w:ascii="Arial" w:hAnsi="Arial" w:cs="Arial"/>
          </w:rPr>
          <w:t>org/WAIRDOCS/LEAD/X6320S/X6320S00.HTM</w:t>
        </w:r>
      </w:hyperlink>
    </w:p>
    <w:p w:rsidR="00C80EF1" w:rsidRPr="006E79C6" w:rsidRDefault="00C80EF1" w:rsidP="00C80EF1">
      <w:pPr>
        <w:spacing w:after="100" w:afterAutospacing="1" w:line="480" w:lineRule="auto"/>
        <w:ind w:left="720" w:hanging="1080"/>
        <w:jc w:val="both"/>
        <w:rPr>
          <w:rFonts w:ascii="Arial" w:hAnsi="Arial" w:cs="Arial"/>
        </w:rPr>
      </w:pPr>
    </w:p>
    <w:p w:rsidR="00C80EF1" w:rsidRPr="006E79C6" w:rsidRDefault="00C80EF1" w:rsidP="00C80EF1">
      <w:pPr>
        <w:numPr>
          <w:ilvl w:val="0"/>
          <w:numId w:val="18"/>
        </w:numPr>
        <w:spacing w:after="100" w:afterAutospacing="1" w:line="480" w:lineRule="auto"/>
        <w:ind w:hanging="1080"/>
        <w:jc w:val="both"/>
        <w:rPr>
          <w:rFonts w:ascii="Arial" w:hAnsi="Arial" w:cs="Arial"/>
        </w:rPr>
      </w:pPr>
      <w:r w:rsidRPr="00C92E8A">
        <w:rPr>
          <w:rFonts w:ascii="Arial" w:hAnsi="Arial" w:cs="Arial"/>
          <w:b/>
        </w:rPr>
        <w:t>Cunha</w:t>
      </w:r>
      <w:r>
        <w:rPr>
          <w:rFonts w:ascii="Arial" w:hAnsi="Arial" w:cs="Arial"/>
          <w:b/>
        </w:rPr>
        <w:t xml:space="preserve">, </w:t>
      </w:r>
      <w:r w:rsidRPr="009C22B6">
        <w:rPr>
          <w:rFonts w:ascii="Arial" w:hAnsi="Arial" w:cs="Arial"/>
        </w:rPr>
        <w:t>J.J.</w:t>
      </w:r>
      <w:r w:rsidRPr="006E79C6">
        <w:rPr>
          <w:rFonts w:ascii="Arial" w:hAnsi="Arial" w:cs="Arial"/>
        </w:rPr>
        <w:t xml:space="preserve"> (Prof. De Zootecnia de </w:t>
      </w:r>
      <w:smartTag w:uri="urn:schemas-microsoft-com:office:smarttags" w:element="PersonName">
        <w:smartTagPr>
          <w:attr w:name="ProductID" w:val="la Universidad"/>
        </w:smartTagPr>
        <w:r w:rsidRPr="006E79C6">
          <w:rPr>
            <w:rFonts w:ascii="Arial" w:hAnsi="Arial" w:cs="Arial"/>
          </w:rPr>
          <w:t>la Universidad</w:t>
        </w:r>
      </w:smartTag>
      <w:r w:rsidRPr="006E79C6">
        <w:rPr>
          <w:rFonts w:ascii="Arial" w:hAnsi="Arial" w:cs="Arial"/>
        </w:rPr>
        <w:t xml:space="preserve"> de Florida).</w:t>
      </w:r>
      <w:r w:rsidRPr="00C92E8A">
        <w:rPr>
          <w:rFonts w:ascii="Arial" w:hAnsi="Arial" w:cs="Arial"/>
        </w:rPr>
        <w:t xml:space="preserve"> </w:t>
      </w:r>
      <w:r w:rsidRPr="006E79C6">
        <w:rPr>
          <w:rFonts w:ascii="Arial" w:hAnsi="Arial" w:cs="Arial"/>
        </w:rPr>
        <w:t>Avances en Nutrición.  Editorial Acribie. Zaragoza – España. Año 2002. Pág. 66 – 75.</w:t>
      </w:r>
    </w:p>
    <w:p w:rsidR="00C80EF1" w:rsidRPr="006E79C6" w:rsidRDefault="00C80EF1" w:rsidP="00C80EF1">
      <w:pPr>
        <w:spacing w:after="100" w:afterAutospacing="1" w:line="480" w:lineRule="auto"/>
        <w:ind w:left="720" w:hanging="1080"/>
        <w:jc w:val="both"/>
        <w:rPr>
          <w:rFonts w:ascii="Arial" w:hAnsi="Arial" w:cs="Arial"/>
        </w:rPr>
      </w:pPr>
    </w:p>
    <w:p w:rsidR="00C80EF1" w:rsidRDefault="00C80EF1" w:rsidP="00C80EF1">
      <w:pPr>
        <w:spacing w:after="100" w:afterAutospacing="1" w:line="480" w:lineRule="auto"/>
        <w:ind w:left="720" w:hanging="1080"/>
        <w:jc w:val="both"/>
        <w:rPr>
          <w:rFonts w:ascii="Arial" w:hAnsi="Arial" w:cs="Arial"/>
        </w:rPr>
      </w:pPr>
    </w:p>
    <w:p w:rsidR="00C80EF1" w:rsidRDefault="00C80EF1" w:rsidP="00C80EF1">
      <w:pPr>
        <w:numPr>
          <w:ilvl w:val="0"/>
          <w:numId w:val="18"/>
        </w:numPr>
        <w:spacing w:after="100" w:afterAutospacing="1" w:line="480" w:lineRule="auto"/>
        <w:ind w:hanging="1080"/>
        <w:jc w:val="both"/>
        <w:rPr>
          <w:rFonts w:ascii="Arial" w:hAnsi="Arial" w:cs="Arial"/>
          <w:lang w:val="en-GB"/>
        </w:rPr>
      </w:pPr>
      <w:r w:rsidRPr="00C80EF1">
        <w:rPr>
          <w:rFonts w:ascii="Arial" w:hAnsi="Arial" w:cs="Arial"/>
          <w:b/>
          <w:lang w:val="en-US"/>
        </w:rPr>
        <w:t>Spurlock,</w:t>
      </w:r>
      <w:r w:rsidRPr="00C80EF1">
        <w:rPr>
          <w:rFonts w:ascii="Arial" w:hAnsi="Arial" w:cs="Arial"/>
          <w:lang w:val="en-US"/>
        </w:rPr>
        <w:t xml:space="preserve"> G.M., 1974. Aplication to Nacional Institute of Health. Animal Science Extension, University of California, Davis, C</w:t>
      </w:r>
      <w:r>
        <w:rPr>
          <w:rFonts w:ascii="Arial" w:hAnsi="Arial" w:cs="Arial"/>
          <w:lang w:val="en-GB"/>
        </w:rPr>
        <w:t>alifornia. Mineo, 5 pp.</w:t>
      </w:r>
    </w:p>
    <w:p w:rsidR="00C80EF1" w:rsidRDefault="00C80EF1" w:rsidP="00C80EF1">
      <w:pPr>
        <w:tabs>
          <w:tab w:val="left" w:pos="2540"/>
        </w:tabs>
        <w:spacing w:after="100" w:afterAutospacing="1" w:line="480" w:lineRule="auto"/>
        <w:ind w:left="720" w:hanging="1080"/>
        <w:jc w:val="both"/>
        <w:rPr>
          <w:rFonts w:ascii="Arial" w:hAnsi="Arial" w:cs="Arial"/>
          <w:lang w:val="en-GB"/>
        </w:rPr>
      </w:pPr>
      <w:r>
        <w:rPr>
          <w:rFonts w:ascii="Arial" w:hAnsi="Arial" w:cs="Arial"/>
          <w:lang w:val="en-GB"/>
        </w:rPr>
        <w:tab/>
      </w:r>
    </w:p>
    <w:p w:rsidR="00C80EF1" w:rsidRDefault="00C80EF1" w:rsidP="00C80EF1">
      <w:pPr>
        <w:numPr>
          <w:ilvl w:val="0"/>
          <w:numId w:val="18"/>
        </w:numPr>
        <w:spacing w:after="100" w:afterAutospacing="1" w:line="480" w:lineRule="auto"/>
        <w:ind w:hanging="1080"/>
        <w:jc w:val="both"/>
        <w:rPr>
          <w:rFonts w:ascii="Arial" w:hAnsi="Arial" w:cs="Arial"/>
        </w:rPr>
      </w:pPr>
      <w:r w:rsidRPr="00C80EF1">
        <w:rPr>
          <w:rFonts w:ascii="Arial" w:hAnsi="Arial" w:cs="Arial"/>
          <w:b/>
          <w:lang w:val="en-US"/>
        </w:rPr>
        <w:t xml:space="preserve"> </w:t>
      </w:r>
      <w:r w:rsidRPr="00C92E8A">
        <w:rPr>
          <w:rFonts w:ascii="Arial" w:hAnsi="Arial" w:cs="Arial"/>
          <w:b/>
        </w:rPr>
        <w:t>Ray</w:t>
      </w:r>
      <w:r>
        <w:rPr>
          <w:rFonts w:ascii="Arial" w:hAnsi="Arial" w:cs="Arial"/>
          <w:b/>
        </w:rPr>
        <w:t>,</w:t>
      </w:r>
      <w:r w:rsidRPr="009C22B6">
        <w:rPr>
          <w:rFonts w:ascii="Arial" w:hAnsi="Arial" w:cs="Arial"/>
        </w:rPr>
        <w:t xml:space="preserve"> Del Pino</w:t>
      </w:r>
      <w:r w:rsidRPr="005B3303">
        <w:rPr>
          <w:rFonts w:ascii="Arial" w:hAnsi="Arial" w:cs="Arial"/>
        </w:rPr>
        <w:t>.</w:t>
      </w:r>
      <w:r>
        <w:rPr>
          <w:rFonts w:ascii="Arial" w:hAnsi="Arial" w:cs="Arial"/>
        </w:rPr>
        <w:t xml:space="preserve"> </w:t>
      </w:r>
      <w:r w:rsidRPr="005B3303">
        <w:rPr>
          <w:rFonts w:ascii="Arial" w:hAnsi="Arial" w:cs="Arial"/>
        </w:rPr>
        <w:t>Traducción de las tablas del Articulo:</w:t>
      </w:r>
      <w:r>
        <w:rPr>
          <w:rFonts w:ascii="Arial" w:hAnsi="Arial" w:cs="Arial"/>
        </w:rPr>
        <w:t xml:space="preserve"> </w:t>
      </w:r>
      <w:r w:rsidRPr="005B3303">
        <w:rPr>
          <w:rFonts w:ascii="Arial" w:hAnsi="Arial" w:cs="Arial"/>
        </w:rPr>
        <w:t>Using Forage Analysis Reports. Escrito por:</w:t>
      </w:r>
      <w:r>
        <w:rPr>
          <w:rFonts w:ascii="Arial" w:hAnsi="Arial" w:cs="Arial"/>
        </w:rPr>
        <w:t xml:space="preserve"> </w:t>
      </w:r>
      <w:r w:rsidRPr="005B3303">
        <w:rPr>
          <w:rFonts w:ascii="Arial" w:hAnsi="Arial" w:cs="Arial"/>
        </w:rPr>
        <w:t xml:space="preserve">Jackie Nix. Agente Agrícola de </w:t>
      </w:r>
      <w:r w:rsidRPr="005B3303">
        <w:rPr>
          <w:rFonts w:ascii="Arial" w:hAnsi="Arial" w:cs="Arial"/>
        </w:rPr>
        <w:lastRenderedPageBreak/>
        <w:t>Extensión</w:t>
      </w:r>
      <w:r w:rsidRPr="005B3303">
        <w:rPr>
          <w:rFonts w:ascii="Arial" w:hAnsi="Arial" w:cs="Arial"/>
        </w:rPr>
        <w:br/>
      </w:r>
      <w:r>
        <w:rPr>
          <w:rFonts w:ascii="Arial" w:hAnsi="Arial" w:cs="Arial"/>
        </w:rPr>
        <w:t>Pagina http://www.ces.ncsu.edu/</w:t>
      </w:r>
      <w:r w:rsidRPr="005B3303">
        <w:rPr>
          <w:rFonts w:ascii="Arial" w:hAnsi="Arial" w:cs="Arial"/>
        </w:rPr>
        <w:t>.</w:t>
      </w:r>
    </w:p>
    <w:p w:rsidR="00C80EF1" w:rsidRPr="00F26E5B" w:rsidRDefault="00C80EF1" w:rsidP="00C80EF1">
      <w:pPr>
        <w:spacing w:after="100" w:afterAutospacing="1" w:line="480" w:lineRule="auto"/>
        <w:ind w:left="-360"/>
        <w:jc w:val="both"/>
        <w:rPr>
          <w:rFonts w:ascii="Arial" w:hAnsi="Arial" w:cs="Arial"/>
        </w:rPr>
      </w:pPr>
    </w:p>
    <w:p w:rsidR="00C80EF1" w:rsidRDefault="00C80EF1" w:rsidP="00C80EF1">
      <w:pPr>
        <w:numPr>
          <w:ilvl w:val="0"/>
          <w:numId w:val="18"/>
        </w:numPr>
        <w:spacing w:line="480" w:lineRule="auto"/>
        <w:ind w:hanging="1080"/>
        <w:jc w:val="both"/>
        <w:rPr>
          <w:rFonts w:ascii="Arial" w:hAnsi="Arial" w:cs="Arial"/>
        </w:rPr>
      </w:pPr>
      <w:r w:rsidRPr="00C92E8A">
        <w:rPr>
          <w:rFonts w:ascii="Arial" w:hAnsi="Arial" w:cs="Arial"/>
          <w:b/>
        </w:rPr>
        <w:t>CIMMYT</w:t>
      </w:r>
      <w:r w:rsidRPr="00F26E5B">
        <w:rPr>
          <w:rFonts w:ascii="Arial" w:hAnsi="Arial" w:cs="Arial"/>
        </w:rPr>
        <w:t>, La formulación de recomendaciones a partir de datos agronómicos, Un manual metodológico de evaluación económica, México D.F., México:CIMMYT, 1988.</w:t>
      </w:r>
    </w:p>
    <w:p w:rsidR="00C80EF1" w:rsidRDefault="00C80EF1" w:rsidP="00C80EF1">
      <w:pPr>
        <w:spacing w:line="480" w:lineRule="auto"/>
        <w:ind w:left="720" w:hanging="1080"/>
        <w:jc w:val="both"/>
        <w:rPr>
          <w:rFonts w:ascii="Arial" w:hAnsi="Arial" w:cs="Arial"/>
        </w:rPr>
      </w:pPr>
    </w:p>
    <w:p w:rsidR="00C80EF1" w:rsidRPr="00221030" w:rsidRDefault="00C80EF1" w:rsidP="00C80EF1">
      <w:pPr>
        <w:numPr>
          <w:ilvl w:val="0"/>
          <w:numId w:val="18"/>
        </w:numPr>
        <w:spacing w:line="480" w:lineRule="auto"/>
        <w:ind w:hanging="1080"/>
        <w:jc w:val="both"/>
        <w:rPr>
          <w:rFonts w:ascii="Arial" w:hAnsi="Arial" w:cs="Arial"/>
        </w:rPr>
      </w:pPr>
      <w:r w:rsidRPr="00C92E8A">
        <w:rPr>
          <w:rFonts w:ascii="Arial" w:hAnsi="Arial" w:cs="Arial"/>
          <w:b/>
        </w:rPr>
        <w:t>UNIVERSIDAD AGRARIA DEL ECUADOR. FACULTAD DE MEDICINA VETERINARIA Y ZOOTECNIA</w:t>
      </w:r>
      <w:r>
        <w:rPr>
          <w:rFonts w:ascii="Arial" w:hAnsi="Arial" w:cs="Arial"/>
        </w:rPr>
        <w:t>.</w:t>
      </w:r>
      <w:r w:rsidRPr="00221030">
        <w:rPr>
          <w:rFonts w:ascii="Arial" w:hAnsi="Arial" w:cs="Arial"/>
        </w:rPr>
        <w:t xml:space="preserve">, Análisis proximal y determinación de calcio y fósforo de ingredientes alimenticios, </w:t>
      </w:r>
      <w:r>
        <w:rPr>
          <w:rFonts w:ascii="Arial" w:hAnsi="Arial" w:cs="Arial"/>
        </w:rPr>
        <w:t>Laboratorio de Bromatología. Guayaquil, Ecuador, 2008</w:t>
      </w:r>
    </w:p>
    <w:p w:rsidR="00C80EF1" w:rsidRPr="00C92E8A" w:rsidRDefault="00C80EF1" w:rsidP="00C80EF1">
      <w:pPr>
        <w:spacing w:line="480" w:lineRule="auto"/>
        <w:ind w:left="-360"/>
        <w:jc w:val="both"/>
        <w:rPr>
          <w:rFonts w:ascii="Arial" w:hAnsi="Arial" w:cs="Arial"/>
          <w:b/>
        </w:rPr>
      </w:pPr>
    </w:p>
    <w:p w:rsidR="00C80EF1" w:rsidRDefault="00C80EF1" w:rsidP="00C80EF1">
      <w:pPr>
        <w:numPr>
          <w:ilvl w:val="0"/>
          <w:numId w:val="18"/>
        </w:numPr>
        <w:spacing w:line="480" w:lineRule="auto"/>
        <w:ind w:hanging="1080"/>
        <w:jc w:val="both"/>
        <w:rPr>
          <w:rFonts w:ascii="Arial" w:hAnsi="Arial" w:cs="Arial"/>
        </w:rPr>
      </w:pPr>
      <w:r w:rsidRPr="00C92E8A">
        <w:rPr>
          <w:rFonts w:ascii="Arial" w:hAnsi="Arial" w:cs="Arial"/>
          <w:b/>
        </w:rPr>
        <w:t xml:space="preserve">INSTITUTO NACIONAL AUTONOMO DE INVESTIGACIONES AGROPECUARIAS (INIAP), ESTACION EXPERIMENTAL TROPICAL PICHILINGUE. </w:t>
      </w:r>
      <w:r>
        <w:rPr>
          <w:rFonts w:ascii="Arial" w:hAnsi="Arial" w:cs="Arial"/>
        </w:rPr>
        <w:t>Resultados e Interpretación de Análisis Especiales de Tejido</w:t>
      </w:r>
      <w:r w:rsidRPr="00221030">
        <w:rPr>
          <w:rFonts w:ascii="Arial" w:hAnsi="Arial" w:cs="Arial"/>
        </w:rPr>
        <w:t xml:space="preserve">, </w:t>
      </w:r>
      <w:r>
        <w:rPr>
          <w:rFonts w:ascii="Arial" w:hAnsi="Arial" w:cs="Arial"/>
        </w:rPr>
        <w:t>Laboratorio de Suelos, Tejidos Vegetales y Aguas</w:t>
      </w:r>
      <w:r w:rsidRPr="00221030">
        <w:rPr>
          <w:rFonts w:ascii="Arial" w:hAnsi="Arial" w:cs="Arial"/>
        </w:rPr>
        <w:t>.</w:t>
      </w:r>
      <w:r>
        <w:rPr>
          <w:rFonts w:ascii="Arial" w:hAnsi="Arial" w:cs="Arial"/>
        </w:rPr>
        <w:t xml:space="preserve"> Quevedo, Ecuador, 2008.</w:t>
      </w:r>
    </w:p>
    <w:p w:rsidR="00C80EF1" w:rsidRDefault="00C80EF1" w:rsidP="00C80EF1">
      <w:pPr>
        <w:spacing w:line="480" w:lineRule="auto"/>
        <w:jc w:val="both"/>
        <w:rPr>
          <w:rFonts w:ascii="Arial" w:hAnsi="Arial" w:cs="Arial"/>
          <w:b/>
          <w:bCs/>
        </w:rPr>
      </w:pPr>
    </w:p>
    <w:p w:rsidR="00C80EF1" w:rsidRDefault="00C80EF1" w:rsidP="00C80EF1">
      <w:pPr>
        <w:numPr>
          <w:ilvl w:val="0"/>
          <w:numId w:val="18"/>
        </w:numPr>
        <w:spacing w:line="480" w:lineRule="auto"/>
        <w:ind w:hanging="1080"/>
        <w:jc w:val="both"/>
        <w:rPr>
          <w:rFonts w:ascii="Arial" w:hAnsi="Arial" w:cs="Arial"/>
        </w:rPr>
      </w:pPr>
      <w:r w:rsidRPr="00CC5B17">
        <w:rPr>
          <w:rFonts w:ascii="Arial" w:hAnsi="Arial" w:cs="Arial"/>
          <w:b/>
          <w:bCs/>
        </w:rPr>
        <w:t>Bonilla C J A 1999</w:t>
      </w:r>
      <w:r w:rsidRPr="00CC5B17">
        <w:rPr>
          <w:rFonts w:ascii="Arial" w:hAnsi="Arial" w:cs="Arial"/>
        </w:rPr>
        <w:t xml:space="preserve"> Uso de vaina de parota en dietas para finalización de ovinos. En 500 Tecnologías Llave en Mano. Primera Edición</w:t>
      </w:r>
      <w:r>
        <w:rPr>
          <w:rFonts w:ascii="Arial" w:hAnsi="Arial" w:cs="Arial"/>
        </w:rPr>
        <w:t>. SAGAR - INIFAP. México, D.F. Pag</w:t>
      </w:r>
      <w:r w:rsidRPr="00CC5B17">
        <w:rPr>
          <w:rFonts w:ascii="Arial" w:hAnsi="Arial" w:cs="Arial"/>
        </w:rPr>
        <w:t>. 20.</w:t>
      </w:r>
    </w:p>
    <w:p w:rsidR="00C80EF1" w:rsidRDefault="00C80EF1" w:rsidP="00C80EF1">
      <w:pPr>
        <w:spacing w:line="480" w:lineRule="auto"/>
        <w:jc w:val="both"/>
        <w:rPr>
          <w:rFonts w:ascii="Arial" w:hAnsi="Arial" w:cs="Arial"/>
        </w:rPr>
      </w:pPr>
    </w:p>
    <w:p w:rsidR="00C80EF1" w:rsidRPr="002F45FB" w:rsidRDefault="00C80EF1" w:rsidP="00C80EF1">
      <w:pPr>
        <w:numPr>
          <w:ilvl w:val="0"/>
          <w:numId w:val="18"/>
        </w:numPr>
        <w:spacing w:line="480" w:lineRule="auto"/>
        <w:ind w:hanging="1080"/>
        <w:jc w:val="both"/>
        <w:rPr>
          <w:rFonts w:ascii="Arial" w:hAnsi="Arial" w:cs="Arial"/>
        </w:rPr>
      </w:pPr>
      <w:r>
        <w:rPr>
          <w:rFonts w:ascii="Arial" w:hAnsi="Arial" w:cs="Arial"/>
          <w:b/>
          <w:bCs/>
        </w:rPr>
        <w:t xml:space="preserve">Estupiñán K et al 2007. </w:t>
      </w:r>
      <w:r w:rsidRPr="00F23469">
        <w:rPr>
          <w:rFonts w:ascii="Arial" w:hAnsi="Arial" w:cs="Arial"/>
          <w:bCs/>
        </w:rPr>
        <w:t xml:space="preserve">Digestibilidad de los Componentes de la Pared Celular del Forraje de </w:t>
      </w:r>
      <w:r w:rsidRPr="00F23469">
        <w:rPr>
          <w:rFonts w:ascii="Arial" w:hAnsi="Arial" w:cs="Arial"/>
          <w:bCs/>
          <w:i/>
        </w:rPr>
        <w:t>Canavalia ensiformis</w:t>
      </w:r>
      <w:r w:rsidRPr="00F23469">
        <w:rPr>
          <w:rFonts w:ascii="Arial" w:hAnsi="Arial" w:cs="Arial"/>
          <w:bCs/>
        </w:rPr>
        <w:t xml:space="preserve"> (L) DC, </w:t>
      </w:r>
      <w:r>
        <w:rPr>
          <w:rFonts w:ascii="Arial" w:hAnsi="Arial" w:cs="Arial"/>
          <w:bCs/>
        </w:rPr>
        <w:t>en di</w:t>
      </w:r>
      <w:r w:rsidRPr="00F23469">
        <w:rPr>
          <w:rFonts w:ascii="Arial" w:hAnsi="Arial" w:cs="Arial"/>
          <w:bCs/>
        </w:rPr>
        <w:t>ferentes Edades de Corte. Revista Tecnológica ESPOL. Vol 20. Pag. 223-228.</w:t>
      </w:r>
    </w:p>
    <w:p w:rsidR="00C80EF1" w:rsidRDefault="00C80EF1" w:rsidP="00C80EF1">
      <w:pPr>
        <w:spacing w:line="480" w:lineRule="auto"/>
        <w:jc w:val="both"/>
        <w:rPr>
          <w:rFonts w:ascii="Arial" w:hAnsi="Arial" w:cs="Arial"/>
        </w:rPr>
      </w:pPr>
    </w:p>
    <w:p w:rsidR="00C80EF1" w:rsidRPr="00F23469" w:rsidRDefault="00C80EF1" w:rsidP="00C80EF1">
      <w:pPr>
        <w:numPr>
          <w:ilvl w:val="0"/>
          <w:numId w:val="18"/>
        </w:numPr>
        <w:spacing w:line="480" w:lineRule="auto"/>
        <w:ind w:hanging="1080"/>
        <w:jc w:val="both"/>
        <w:rPr>
          <w:rFonts w:ascii="Arial" w:hAnsi="Arial" w:cs="Arial"/>
        </w:rPr>
      </w:pPr>
      <w:r>
        <w:rPr>
          <w:rFonts w:ascii="Arial" w:hAnsi="Arial" w:cs="Arial"/>
          <w:b/>
          <w:bCs/>
        </w:rPr>
        <w:t>Sanchez A.</w:t>
      </w:r>
      <w:r>
        <w:rPr>
          <w:rFonts w:ascii="Arial" w:hAnsi="Arial" w:cs="Arial"/>
        </w:rPr>
        <w:t xml:space="preserve"> </w:t>
      </w:r>
      <w:r w:rsidRPr="002F45FB">
        <w:rPr>
          <w:rFonts w:ascii="Arial" w:hAnsi="Arial" w:cs="Arial"/>
          <w:b/>
        </w:rPr>
        <w:t>et al 2007</w:t>
      </w:r>
      <w:r>
        <w:rPr>
          <w:rFonts w:ascii="Arial" w:hAnsi="Arial" w:cs="Arial"/>
        </w:rPr>
        <w:t>. Valoración Nutritiva de los Principales Subproductos Agrícolas para la Alimentación de Ovinos Tropicales en la Parte Alta de la Cuenca del Río Guayas. UTEQ. Unidad de Investigaciones Científicas y Tecnológicas. Boletín Técnico 0012</w:t>
      </w:r>
    </w:p>
    <w:p w:rsidR="00C80EF1" w:rsidRDefault="00C80EF1" w:rsidP="00C80EF1">
      <w:pPr>
        <w:spacing w:line="480" w:lineRule="auto"/>
        <w:jc w:val="both"/>
        <w:rPr>
          <w:rFonts w:ascii="Arial" w:hAnsi="Arial" w:cs="Arial"/>
        </w:rPr>
      </w:pPr>
    </w:p>
    <w:p w:rsidR="00C80EF1" w:rsidRPr="00CC5B17" w:rsidRDefault="00C80EF1" w:rsidP="00C80EF1">
      <w:pPr>
        <w:spacing w:line="480" w:lineRule="auto"/>
        <w:ind w:left="-360"/>
        <w:jc w:val="both"/>
        <w:rPr>
          <w:rFonts w:ascii="Arial" w:hAnsi="Arial" w:cs="Arial"/>
        </w:rPr>
      </w:pPr>
    </w:p>
    <w:p w:rsidR="00C80EF1" w:rsidRPr="00221030" w:rsidRDefault="00C80EF1" w:rsidP="00C80EF1">
      <w:pPr>
        <w:spacing w:line="480" w:lineRule="auto"/>
        <w:jc w:val="both"/>
        <w:rPr>
          <w:rFonts w:ascii="Arial" w:hAnsi="Arial" w:cs="Arial"/>
        </w:rPr>
      </w:pPr>
    </w:p>
    <w:p w:rsidR="00C80EF1" w:rsidRDefault="00C80EF1" w:rsidP="00C80EF1">
      <w:pPr>
        <w:ind w:left="357"/>
        <w:jc w:val="both"/>
        <w:rPr>
          <w:rFonts w:ascii="Arial" w:hAnsi="Arial" w:cs="Arial"/>
        </w:rPr>
      </w:pPr>
    </w:p>
    <w:p w:rsidR="00C80EF1" w:rsidRPr="00F26E5B" w:rsidRDefault="00C80EF1" w:rsidP="00C80EF1">
      <w:pPr>
        <w:jc w:val="both"/>
        <w:rPr>
          <w:rFonts w:ascii="Arial" w:hAnsi="Arial" w:cs="Arial"/>
        </w:rPr>
      </w:pPr>
    </w:p>
    <w:p w:rsidR="00C80EF1" w:rsidRDefault="00C80EF1" w:rsidP="00C80EF1">
      <w:pPr>
        <w:spacing w:after="100" w:afterAutospacing="1"/>
        <w:ind w:left="360"/>
        <w:jc w:val="both"/>
        <w:rPr>
          <w:rFonts w:ascii="Arial" w:hAnsi="Arial" w:cs="Arial"/>
        </w:rPr>
      </w:pPr>
    </w:p>
    <w:p w:rsidR="00C80EF1" w:rsidRPr="00F26E5B" w:rsidRDefault="00C80EF1" w:rsidP="00C80EF1">
      <w:pPr>
        <w:spacing w:after="100" w:afterAutospacing="1"/>
        <w:ind w:left="360"/>
        <w:jc w:val="both"/>
        <w:rPr>
          <w:rFonts w:ascii="Arial" w:hAnsi="Arial" w:cs="Arial"/>
        </w:rPr>
      </w:pPr>
    </w:p>
    <w:p w:rsidR="00C80EF1" w:rsidRPr="00155DB8" w:rsidRDefault="00C80EF1" w:rsidP="00C80EF1">
      <w:pPr>
        <w:spacing w:after="100" w:afterAutospacing="1"/>
        <w:jc w:val="both"/>
        <w:rPr>
          <w:rFonts w:ascii="Arial" w:hAnsi="Arial" w:cs="Arial"/>
        </w:rPr>
      </w:pPr>
    </w:p>
    <w:p w:rsidR="00C80EF1" w:rsidRPr="00155DB8" w:rsidRDefault="00C80EF1" w:rsidP="00C80EF1">
      <w:r w:rsidRPr="00155DB8">
        <w:t xml:space="preserve">                                                                                             </w:t>
      </w:r>
    </w:p>
    <w:p w:rsidR="00C80EF1" w:rsidRDefault="00C80EF1" w:rsidP="00C80EF1">
      <w:pPr>
        <w:spacing w:line="480" w:lineRule="auto"/>
        <w:jc w:val="both"/>
        <w:rPr>
          <w:rFonts w:ascii="Arial" w:hAnsi="Arial" w:cs="Arial"/>
        </w:rPr>
      </w:pPr>
    </w:p>
    <w:p w:rsidR="00C80EF1" w:rsidRPr="002D0C79" w:rsidRDefault="00C80EF1" w:rsidP="00C80EF1">
      <w:pPr>
        <w:spacing w:line="480" w:lineRule="auto"/>
        <w:jc w:val="both"/>
        <w:rPr>
          <w:rFonts w:ascii="Arial" w:hAnsi="Arial" w:cs="Arial"/>
        </w:rPr>
      </w:pPr>
    </w:p>
    <w:p w:rsidR="00C80EF1" w:rsidRPr="00223581" w:rsidRDefault="00C80EF1" w:rsidP="00587F61">
      <w:pPr>
        <w:jc w:val="center"/>
        <w:rPr>
          <w:rFonts w:ascii="Arial" w:hAnsi="Arial" w:cs="Arial"/>
        </w:rPr>
      </w:pPr>
    </w:p>
    <w:sectPr w:rsidR="00C80EF1" w:rsidRPr="00223581" w:rsidSect="004122A5">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8F6"/>
    <w:multiLevelType w:val="hybridMultilevel"/>
    <w:tmpl w:val="D3F2A720"/>
    <w:lvl w:ilvl="0" w:tplc="0C0A000D">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nsid w:val="15563A36"/>
    <w:multiLevelType w:val="hybridMultilevel"/>
    <w:tmpl w:val="DD7C91A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2D21BF5"/>
    <w:multiLevelType w:val="multilevel"/>
    <w:tmpl w:val="8808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D1D2B"/>
    <w:multiLevelType w:val="multilevel"/>
    <w:tmpl w:val="5EF4246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
    <w:nsid w:val="28883567"/>
    <w:multiLevelType w:val="hybridMultilevel"/>
    <w:tmpl w:val="EDB000BE"/>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29282B8D"/>
    <w:multiLevelType w:val="hybridMultilevel"/>
    <w:tmpl w:val="F0D25C7E"/>
    <w:lvl w:ilvl="0" w:tplc="0C0A000D">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3CE01691"/>
    <w:multiLevelType w:val="hybridMultilevel"/>
    <w:tmpl w:val="089E04BA"/>
    <w:lvl w:ilvl="0" w:tplc="0C0A000D">
      <w:start w:val="1"/>
      <w:numFmt w:val="bullet"/>
      <w:lvlText w:val=""/>
      <w:lvlJc w:val="left"/>
      <w:pPr>
        <w:tabs>
          <w:tab w:val="num" w:pos="2160"/>
        </w:tabs>
        <w:ind w:left="2160" w:hanging="360"/>
      </w:pPr>
      <w:rPr>
        <w:rFonts w:ascii="Wingdings" w:hAnsi="Wingdings" w:hint="default"/>
      </w:rPr>
    </w:lvl>
    <w:lvl w:ilvl="1" w:tplc="8E560CB8">
      <w:start w:val="6"/>
      <w:numFmt w:val="bullet"/>
      <w:lvlText w:val="-"/>
      <w:lvlJc w:val="left"/>
      <w:pPr>
        <w:tabs>
          <w:tab w:val="num" w:pos="2880"/>
        </w:tabs>
        <w:ind w:left="2880" w:hanging="360"/>
      </w:pPr>
      <w:rPr>
        <w:rFonts w:ascii="Arial" w:eastAsia="Times New Roman" w:hAnsi="Arial" w:cs="Arial"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nsid w:val="3CE556F1"/>
    <w:multiLevelType w:val="hybridMultilevel"/>
    <w:tmpl w:val="337A438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FCB0FDD"/>
    <w:multiLevelType w:val="multilevel"/>
    <w:tmpl w:val="96407D7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170"/>
        </w:tabs>
        <w:ind w:left="1170" w:hanging="720"/>
      </w:pPr>
      <w:rPr>
        <w:rFonts w:hint="default"/>
      </w:rPr>
    </w:lvl>
    <w:lvl w:ilvl="2">
      <w:start w:val="7"/>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9">
    <w:nsid w:val="571918EB"/>
    <w:multiLevelType w:val="hybridMultilevel"/>
    <w:tmpl w:val="0E24003E"/>
    <w:lvl w:ilvl="0" w:tplc="0C0A000D">
      <w:start w:val="1"/>
      <w:numFmt w:val="bullet"/>
      <w:lvlText w:val=""/>
      <w:lvlJc w:val="left"/>
      <w:pPr>
        <w:tabs>
          <w:tab w:val="num" w:pos="720"/>
        </w:tabs>
        <w:ind w:left="720" w:hanging="360"/>
      </w:pPr>
      <w:rPr>
        <w:rFonts w:ascii="Wingdings" w:hAnsi="Wingdings" w:hint="default"/>
      </w:rPr>
    </w:lvl>
    <w:lvl w:ilvl="1" w:tplc="BD249E9E">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9222B69"/>
    <w:multiLevelType w:val="hybridMultilevel"/>
    <w:tmpl w:val="13283812"/>
    <w:lvl w:ilvl="0" w:tplc="0C0A0011">
      <w:start w:val="1"/>
      <w:numFmt w:val="decimal"/>
      <w:lvlText w:val="%1)"/>
      <w:lvlJc w:val="left"/>
      <w:pPr>
        <w:tabs>
          <w:tab w:val="num" w:pos="1620"/>
        </w:tabs>
        <w:ind w:left="1620" w:hanging="360"/>
      </w:p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11">
    <w:nsid w:val="5E1D3C60"/>
    <w:multiLevelType w:val="hybridMultilevel"/>
    <w:tmpl w:val="CD5A9D56"/>
    <w:lvl w:ilvl="0" w:tplc="0C0A0011">
      <w:start w:val="1"/>
      <w:numFmt w:val="decimal"/>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2">
    <w:nsid w:val="62093B46"/>
    <w:multiLevelType w:val="multilevel"/>
    <w:tmpl w:val="5D20026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170"/>
        </w:tabs>
        <w:ind w:left="1170" w:hanging="720"/>
      </w:pPr>
      <w:rPr>
        <w:rFonts w:hint="default"/>
      </w:rPr>
    </w:lvl>
    <w:lvl w:ilvl="2">
      <w:start w:val="7"/>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3">
    <w:nsid w:val="644455AE"/>
    <w:multiLevelType w:val="hybridMultilevel"/>
    <w:tmpl w:val="01FEDD12"/>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4">
    <w:nsid w:val="67F7449B"/>
    <w:multiLevelType w:val="hybridMultilevel"/>
    <w:tmpl w:val="478E84F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BA72316"/>
    <w:multiLevelType w:val="hybridMultilevel"/>
    <w:tmpl w:val="311EA5A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1883709"/>
    <w:multiLevelType w:val="multilevel"/>
    <w:tmpl w:val="342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833850"/>
    <w:multiLevelType w:val="multilevel"/>
    <w:tmpl w:val="450A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2"/>
  </w:num>
  <w:num w:numId="16">
    <w:abstractNumId w:val="13"/>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rsids>
    <w:rsidRoot w:val="001A4EDE"/>
    <w:rsid w:val="000E1D8A"/>
    <w:rsid w:val="001A4EDE"/>
    <w:rsid w:val="00391C0D"/>
    <w:rsid w:val="003A0A12"/>
    <w:rsid w:val="0040616F"/>
    <w:rsid w:val="004122A5"/>
    <w:rsid w:val="005111FF"/>
    <w:rsid w:val="005556BF"/>
    <w:rsid w:val="00583304"/>
    <w:rsid w:val="00587F61"/>
    <w:rsid w:val="00690383"/>
    <w:rsid w:val="006D7B9E"/>
    <w:rsid w:val="007031EB"/>
    <w:rsid w:val="009026F0"/>
    <w:rsid w:val="009E51B7"/>
    <w:rsid w:val="00A6626C"/>
    <w:rsid w:val="00B872C5"/>
    <w:rsid w:val="00B91524"/>
    <w:rsid w:val="00C80EF1"/>
    <w:rsid w:val="00CF34A0"/>
    <w:rsid w:val="00EE07DA"/>
    <w:rsid w:val="00F002A5"/>
    <w:rsid w:val="00F51FDE"/>
    <w:rsid w:val="00FB55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No List"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C80EF1"/>
    <w:pPr>
      <w:keepNext/>
      <w:ind w:right="-2"/>
      <w:jc w:val="center"/>
      <w:outlineLvl w:val="0"/>
    </w:pPr>
    <w:rPr>
      <w:rFonts w:ascii="Arial" w:hAnsi="Arial" w:cs="Arial"/>
      <w:b/>
      <w:bCs/>
      <w:sz w:val="32"/>
    </w:rPr>
  </w:style>
  <w:style w:type="paragraph" w:styleId="Ttulo2">
    <w:name w:val="heading 2"/>
    <w:basedOn w:val="Normal"/>
    <w:next w:val="Normal"/>
    <w:link w:val="Ttulo2Car"/>
    <w:qFormat/>
    <w:rsid w:val="00C80EF1"/>
    <w:pPr>
      <w:keepNext/>
      <w:spacing w:line="480" w:lineRule="auto"/>
      <w:ind w:left="6480" w:firstLine="2"/>
      <w:jc w:val="both"/>
      <w:outlineLvl w:val="1"/>
    </w:pPr>
    <w:rPr>
      <w:b/>
      <w:bCs/>
    </w:rPr>
  </w:style>
  <w:style w:type="paragraph" w:styleId="Ttulo4">
    <w:name w:val="heading 4"/>
    <w:basedOn w:val="Normal"/>
    <w:next w:val="Normal"/>
    <w:link w:val="Ttulo4Car"/>
    <w:qFormat/>
    <w:rsid w:val="00C80EF1"/>
    <w:pPr>
      <w:keepNext/>
      <w:spacing w:line="480" w:lineRule="auto"/>
      <w:jc w:val="center"/>
      <w:outlineLvl w:val="3"/>
    </w:pPr>
    <w:rPr>
      <w:rFonts w:ascii="Arial" w:hAnsi="Arial" w:cs="Arial"/>
      <w:b/>
      <w:bCs/>
      <w:i/>
      <w:iCs/>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basedOn w:val="Fuentedeprrafopredeter"/>
    <w:link w:val="Ttulo1"/>
    <w:rsid w:val="00C80EF1"/>
    <w:rPr>
      <w:rFonts w:ascii="Arial" w:hAnsi="Arial" w:cs="Arial"/>
      <w:b/>
      <w:bCs/>
      <w:sz w:val="32"/>
      <w:szCs w:val="24"/>
    </w:rPr>
  </w:style>
  <w:style w:type="character" w:customStyle="1" w:styleId="Ttulo2Car">
    <w:name w:val="Título 2 Car"/>
    <w:basedOn w:val="Fuentedeprrafopredeter"/>
    <w:link w:val="Ttulo2"/>
    <w:rsid w:val="00C80EF1"/>
    <w:rPr>
      <w:b/>
      <w:bCs/>
      <w:sz w:val="24"/>
      <w:szCs w:val="24"/>
    </w:rPr>
  </w:style>
  <w:style w:type="character" w:customStyle="1" w:styleId="Ttulo4Car">
    <w:name w:val="Título 4 Car"/>
    <w:basedOn w:val="Fuentedeprrafopredeter"/>
    <w:link w:val="Ttulo4"/>
    <w:rsid w:val="00C80EF1"/>
    <w:rPr>
      <w:rFonts w:ascii="Arial" w:hAnsi="Arial" w:cs="Arial"/>
      <w:b/>
      <w:bCs/>
      <w:i/>
      <w:iCs/>
      <w:sz w:val="32"/>
      <w:szCs w:val="24"/>
    </w:rPr>
  </w:style>
  <w:style w:type="character" w:styleId="Hipervnculo">
    <w:name w:val="Hyperlink"/>
    <w:basedOn w:val="Fuentedeprrafopredeter"/>
    <w:semiHidden/>
    <w:rsid w:val="00C80EF1"/>
    <w:rPr>
      <w:strike w:val="0"/>
      <w:dstrike w:val="0"/>
      <w:color w:val="002BB8"/>
      <w:u w:val="none"/>
      <w:effect w:val="none"/>
    </w:rPr>
  </w:style>
  <w:style w:type="paragraph" w:styleId="NormalWeb">
    <w:name w:val="Normal (Web)"/>
    <w:basedOn w:val="Normal"/>
    <w:rsid w:val="00C80EF1"/>
    <w:pPr>
      <w:spacing w:before="96" w:after="120" w:line="360" w:lineRule="atLeast"/>
    </w:pPr>
  </w:style>
  <w:style w:type="paragraph" w:styleId="Prrafodelista">
    <w:name w:val="List Paragraph"/>
    <w:basedOn w:val="Normal"/>
    <w:qFormat/>
    <w:rsid w:val="00C80EF1"/>
    <w:pPr>
      <w:ind w:left="720"/>
      <w:contextualSpacing/>
    </w:pPr>
  </w:style>
  <w:style w:type="table" w:styleId="Tablaconcuadrcula">
    <w:name w:val="Table Grid"/>
    <w:basedOn w:val="Tablanormal"/>
    <w:rsid w:val="00C8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qFormat/>
    <w:rsid w:val="00C80EF1"/>
    <w:pPr>
      <w:spacing w:before="100" w:beforeAutospacing="1" w:after="100" w:afterAutospacing="1"/>
    </w:pPr>
    <w:rPr>
      <w:lang w:val="fr-FR" w:eastAsia="fr-FR"/>
    </w:rPr>
  </w:style>
  <w:style w:type="character" w:customStyle="1" w:styleId="SubttuloCar">
    <w:name w:val="Subtítulo Car"/>
    <w:basedOn w:val="Fuentedeprrafopredeter"/>
    <w:link w:val="Subttulo"/>
    <w:rsid w:val="00C80EF1"/>
    <w:rPr>
      <w:sz w:val="24"/>
      <w:szCs w:val="24"/>
      <w:lang w:val="fr-FR" w:eastAsia="fr-FR"/>
    </w:rPr>
  </w:style>
  <w:style w:type="paragraph" w:styleId="Textoindependiente">
    <w:name w:val="Body Text"/>
    <w:basedOn w:val="Normal"/>
    <w:link w:val="TextoindependienteCar"/>
    <w:rsid w:val="00C80EF1"/>
    <w:pPr>
      <w:spacing w:before="100" w:beforeAutospacing="1" w:after="100" w:afterAutospacing="1"/>
    </w:pPr>
    <w:rPr>
      <w:lang w:val="fr-FR" w:eastAsia="fr-FR"/>
    </w:rPr>
  </w:style>
  <w:style w:type="character" w:customStyle="1" w:styleId="TextoindependienteCar">
    <w:name w:val="Texto independiente Car"/>
    <w:basedOn w:val="Fuentedeprrafopredeter"/>
    <w:link w:val="Textoindependiente"/>
    <w:rsid w:val="00C80EF1"/>
    <w:rPr>
      <w:sz w:val="24"/>
      <w:szCs w:val="24"/>
      <w:lang w:val="fr-FR" w:eastAsia="fr-FR"/>
    </w:rPr>
  </w:style>
  <w:style w:type="table" w:styleId="Tablaelegante">
    <w:name w:val="Table Elegant"/>
    <w:basedOn w:val="Tablanormal"/>
    <w:rsid w:val="00C80EF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normal1">
    <w:name w:val="Tabla normal1"/>
    <w:semiHidden/>
    <w:rsid w:val="00C80EF1"/>
    <w:rPr>
      <w:rFonts w:ascii="Calibri" w:hAnsi="Calibri"/>
      <w:sz w:val="22"/>
      <w:szCs w:val="22"/>
      <w:lang w:val="es-EC" w:eastAsia="es-EC"/>
    </w:rPr>
    <w:tblPr>
      <w:tblCellMar>
        <w:top w:w="0" w:type="dxa"/>
        <w:left w:w="108" w:type="dxa"/>
        <w:bottom w:w="0" w:type="dxa"/>
        <w:right w:w="108" w:type="dxa"/>
      </w:tblCellMar>
    </w:tblPr>
  </w:style>
  <w:style w:type="character" w:styleId="MquinadeescribirHTML">
    <w:name w:val="HTML Typewriter"/>
    <w:basedOn w:val="Fuentedeprrafopredeter"/>
    <w:rsid w:val="00C80EF1"/>
    <w:rPr>
      <w:rFonts w:ascii="Courier New" w:eastAsia="Times New Roman" w:hAnsi="Courier New" w:cs="Courier New"/>
      <w:sz w:val="20"/>
      <w:szCs w:val="20"/>
    </w:rPr>
  </w:style>
  <w:style w:type="paragraph" w:styleId="Encabezado">
    <w:name w:val="header"/>
    <w:basedOn w:val="Normal"/>
    <w:link w:val="EncabezadoCar"/>
    <w:rsid w:val="00C80EF1"/>
    <w:pPr>
      <w:tabs>
        <w:tab w:val="center" w:pos="4252"/>
        <w:tab w:val="right" w:pos="8504"/>
      </w:tabs>
    </w:pPr>
  </w:style>
  <w:style w:type="character" w:customStyle="1" w:styleId="EncabezadoCar">
    <w:name w:val="Encabezado Car"/>
    <w:basedOn w:val="Fuentedeprrafopredeter"/>
    <w:link w:val="Encabezado"/>
    <w:rsid w:val="00C80EF1"/>
    <w:rPr>
      <w:sz w:val="24"/>
      <w:szCs w:val="24"/>
    </w:rPr>
  </w:style>
  <w:style w:type="character" w:styleId="Nmerodepgina">
    <w:name w:val="page number"/>
    <w:basedOn w:val="Fuentedeprrafopredeter"/>
    <w:rsid w:val="00C80EF1"/>
  </w:style>
  <w:style w:type="paragraph" w:styleId="Piedepgina">
    <w:name w:val="footer"/>
    <w:basedOn w:val="Normal"/>
    <w:link w:val="PiedepginaCar"/>
    <w:rsid w:val="00C80EF1"/>
    <w:pPr>
      <w:tabs>
        <w:tab w:val="center" w:pos="4252"/>
        <w:tab w:val="right" w:pos="8504"/>
      </w:tabs>
    </w:pPr>
  </w:style>
  <w:style w:type="character" w:customStyle="1" w:styleId="PiedepginaCar">
    <w:name w:val="Pie de página Car"/>
    <w:basedOn w:val="Fuentedeprrafopredeter"/>
    <w:link w:val="Piedepgina"/>
    <w:rsid w:val="00C80EF1"/>
    <w:rPr>
      <w:sz w:val="24"/>
      <w:szCs w:val="24"/>
    </w:rPr>
  </w:style>
  <w:style w:type="character" w:styleId="Hipervnculovisitado">
    <w:name w:val="FollowedHyperlink"/>
    <w:basedOn w:val="Fuentedeprrafopredeter"/>
    <w:rsid w:val="00C80EF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javascript:ol('http://www.elmundo.com.sv/vernota.php?nota=55077&amp;fecha=12-06-20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o.org/WAIRDOCS/LEAD/X6320S/X6320S00.HT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hart" Target="charts/chart3.xml"/><Relationship Id="rId5" Type="http://schemas.openxmlformats.org/officeDocument/2006/relationships/image" Target="media/image1.wmf"/><Relationship Id="rId15" Type="http://schemas.openxmlformats.org/officeDocument/2006/relationships/hyperlink" Target="http://www.ceniap.gov.ve/bdigital/fdivul/fd12/texto/pastos.htm"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javascript:ol('http://www-ni.laprensa.com.ni/archivo/2004/agosto/26/campoyagro/campoyagro-20040826-01.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96" b="1" i="0" u="none" strike="noStrike" baseline="0">
                <a:solidFill>
                  <a:srgbClr val="000000"/>
                </a:solidFill>
                <a:latin typeface="Arial"/>
                <a:ea typeface="Arial"/>
                <a:cs typeface="Arial"/>
              </a:defRPr>
            </a:pPr>
            <a:r>
              <a:t>AUMENTO DE PESO PROMEDIO</a:t>
            </a:r>
          </a:p>
        </c:rich>
      </c:tx>
      <c:layout>
        <c:manualLayout>
          <c:xMode val="edge"/>
          <c:yMode val="edge"/>
          <c:x val="0.26928895612708031"/>
          <c:y val="2.1148036253776436E-2"/>
        </c:manualLayout>
      </c:layout>
      <c:spPr>
        <a:noFill/>
        <a:ln w="21989">
          <a:noFill/>
        </a:ln>
      </c:spPr>
    </c:title>
    <c:plotArea>
      <c:layout>
        <c:manualLayout>
          <c:layoutTarget val="inner"/>
          <c:xMode val="edge"/>
          <c:yMode val="edge"/>
          <c:x val="0.11346444780635402"/>
          <c:y val="0.2114803625377645"/>
          <c:w val="0.69591527987897139"/>
          <c:h val="0.55891238670694809"/>
        </c:manualLayout>
      </c:layout>
      <c:scatterChart>
        <c:scatterStyle val="smoothMarker"/>
        <c:ser>
          <c:idx val="0"/>
          <c:order val="0"/>
          <c:tx>
            <c:v>T1</c:v>
          </c:tx>
          <c:spPr>
            <a:ln w="10994">
              <a:solidFill>
                <a:srgbClr val="000080"/>
              </a:solidFill>
              <a:prstDash val="solid"/>
            </a:ln>
          </c:spPr>
          <c:marker>
            <c:symbol val="none"/>
          </c:marker>
          <c:yVal>
            <c:numRef>
              <c:f>Hoja1!$B$29:$B$42</c:f>
              <c:numCache>
                <c:formatCode>General</c:formatCode>
                <c:ptCount val="14"/>
                <c:pt idx="0">
                  <c:v>16.88</c:v>
                </c:pt>
                <c:pt idx="1">
                  <c:v>17.27</c:v>
                </c:pt>
                <c:pt idx="2">
                  <c:v>17.66</c:v>
                </c:pt>
                <c:pt idx="3">
                  <c:v>18.57</c:v>
                </c:pt>
                <c:pt idx="4">
                  <c:v>19.610000000000007</c:v>
                </c:pt>
                <c:pt idx="5">
                  <c:v>20.84</c:v>
                </c:pt>
                <c:pt idx="6">
                  <c:v>22.47</c:v>
                </c:pt>
                <c:pt idx="7">
                  <c:v>23.56</c:v>
                </c:pt>
                <c:pt idx="8">
                  <c:v>25.6</c:v>
                </c:pt>
                <c:pt idx="9">
                  <c:v>27.419999999999995</c:v>
                </c:pt>
                <c:pt idx="10">
                  <c:v>29.32</c:v>
                </c:pt>
                <c:pt idx="11">
                  <c:v>33.64</c:v>
                </c:pt>
                <c:pt idx="12">
                  <c:v>32.42</c:v>
                </c:pt>
                <c:pt idx="13">
                  <c:v>34.47</c:v>
                </c:pt>
              </c:numCache>
            </c:numRef>
          </c:yVal>
          <c:smooth val="1"/>
        </c:ser>
        <c:ser>
          <c:idx val="1"/>
          <c:order val="1"/>
          <c:tx>
            <c:v>T2</c:v>
          </c:tx>
          <c:spPr>
            <a:ln w="10994">
              <a:solidFill>
                <a:srgbClr val="FF00FF"/>
              </a:solidFill>
              <a:prstDash val="solid"/>
            </a:ln>
          </c:spPr>
          <c:marker>
            <c:symbol val="none"/>
          </c:marker>
          <c:yVal>
            <c:numRef>
              <c:f>Hoja1!$C$29:$C$42</c:f>
              <c:numCache>
                <c:formatCode>General</c:formatCode>
                <c:ptCount val="14"/>
                <c:pt idx="0">
                  <c:v>17.459999999999994</c:v>
                </c:pt>
                <c:pt idx="1">
                  <c:v>17.920000000000002</c:v>
                </c:pt>
                <c:pt idx="2">
                  <c:v>18.38</c:v>
                </c:pt>
                <c:pt idx="3">
                  <c:v>19.09</c:v>
                </c:pt>
                <c:pt idx="4">
                  <c:v>20.260000000000002</c:v>
                </c:pt>
                <c:pt idx="5">
                  <c:v>21.82</c:v>
                </c:pt>
                <c:pt idx="6">
                  <c:v>23.38</c:v>
                </c:pt>
                <c:pt idx="7">
                  <c:v>24.419999999999995</c:v>
                </c:pt>
                <c:pt idx="8">
                  <c:v>25.58</c:v>
                </c:pt>
                <c:pt idx="9">
                  <c:v>27.6</c:v>
                </c:pt>
                <c:pt idx="10">
                  <c:v>29.810000000000006</c:v>
                </c:pt>
                <c:pt idx="11">
                  <c:v>31.88</c:v>
                </c:pt>
                <c:pt idx="12">
                  <c:v>33.31</c:v>
                </c:pt>
                <c:pt idx="13">
                  <c:v>35.71</c:v>
                </c:pt>
              </c:numCache>
            </c:numRef>
          </c:yVal>
          <c:smooth val="1"/>
        </c:ser>
        <c:ser>
          <c:idx val="2"/>
          <c:order val="2"/>
          <c:tx>
            <c:v>T3</c:v>
          </c:tx>
          <c:spPr>
            <a:ln w="10994">
              <a:solidFill>
                <a:srgbClr val="FFFF00"/>
              </a:solidFill>
              <a:prstDash val="solid"/>
            </a:ln>
          </c:spPr>
          <c:marker>
            <c:symbol val="none"/>
          </c:marker>
          <c:yVal>
            <c:numRef>
              <c:f>Hoja1!$D$29:$D$42</c:f>
              <c:numCache>
                <c:formatCode>General</c:formatCode>
                <c:ptCount val="14"/>
                <c:pt idx="0">
                  <c:v>17.079999999999991</c:v>
                </c:pt>
                <c:pt idx="1">
                  <c:v>17.66</c:v>
                </c:pt>
                <c:pt idx="2">
                  <c:v>18.05</c:v>
                </c:pt>
                <c:pt idx="3">
                  <c:v>18.38</c:v>
                </c:pt>
                <c:pt idx="4">
                  <c:v>18.439999999999994</c:v>
                </c:pt>
                <c:pt idx="5">
                  <c:v>19.22</c:v>
                </c:pt>
                <c:pt idx="6">
                  <c:v>19.68</c:v>
                </c:pt>
                <c:pt idx="7">
                  <c:v>19.809999999999999</c:v>
                </c:pt>
                <c:pt idx="8">
                  <c:v>20.71</c:v>
                </c:pt>
                <c:pt idx="9">
                  <c:v>21.69</c:v>
                </c:pt>
                <c:pt idx="10">
                  <c:v>22.6</c:v>
                </c:pt>
                <c:pt idx="11">
                  <c:v>23.439999999999994</c:v>
                </c:pt>
                <c:pt idx="12">
                  <c:v>24.68</c:v>
                </c:pt>
                <c:pt idx="13">
                  <c:v>25.58</c:v>
                </c:pt>
              </c:numCache>
            </c:numRef>
          </c:yVal>
          <c:smooth val="1"/>
        </c:ser>
        <c:ser>
          <c:idx val="3"/>
          <c:order val="3"/>
          <c:tx>
            <c:v>Testigo</c:v>
          </c:tx>
          <c:spPr>
            <a:ln w="10994">
              <a:solidFill>
                <a:srgbClr val="00FFFF"/>
              </a:solidFill>
              <a:prstDash val="solid"/>
            </a:ln>
          </c:spPr>
          <c:marker>
            <c:symbol val="none"/>
          </c:marker>
          <c:yVal>
            <c:numRef>
              <c:f>Hoja1!$E$29:$E$42</c:f>
              <c:numCache>
                <c:formatCode>General</c:formatCode>
                <c:ptCount val="14"/>
                <c:pt idx="0">
                  <c:v>16.82</c:v>
                </c:pt>
                <c:pt idx="1">
                  <c:v>17.2</c:v>
                </c:pt>
                <c:pt idx="2">
                  <c:v>17.66</c:v>
                </c:pt>
                <c:pt idx="3">
                  <c:v>18.05</c:v>
                </c:pt>
                <c:pt idx="4">
                  <c:v>19.16</c:v>
                </c:pt>
                <c:pt idx="5">
                  <c:v>20.64</c:v>
                </c:pt>
                <c:pt idx="6">
                  <c:v>21.23</c:v>
                </c:pt>
                <c:pt idx="7">
                  <c:v>21.95</c:v>
                </c:pt>
                <c:pt idx="8">
                  <c:v>23.38</c:v>
                </c:pt>
                <c:pt idx="9">
                  <c:v>24.22</c:v>
                </c:pt>
                <c:pt idx="10">
                  <c:v>25.9</c:v>
                </c:pt>
                <c:pt idx="11">
                  <c:v>27.72</c:v>
                </c:pt>
                <c:pt idx="12">
                  <c:v>29.419999999999995</c:v>
                </c:pt>
                <c:pt idx="13">
                  <c:v>31.69</c:v>
                </c:pt>
              </c:numCache>
            </c:numRef>
          </c:yVal>
          <c:smooth val="1"/>
        </c:ser>
        <c:axId val="180475008"/>
        <c:axId val="180476928"/>
      </c:scatterChart>
      <c:valAx>
        <c:axId val="180475008"/>
        <c:scaling>
          <c:orientation val="minMax"/>
        </c:scaling>
        <c:axPos val="b"/>
        <c:title>
          <c:tx>
            <c:rich>
              <a:bodyPr/>
              <a:lstStyle/>
              <a:p>
                <a:pPr>
                  <a:defRPr sz="844" b="1" i="0" u="none" strike="noStrike" baseline="0">
                    <a:solidFill>
                      <a:srgbClr val="000000"/>
                    </a:solidFill>
                    <a:latin typeface="Arial"/>
                    <a:ea typeface="Arial"/>
                    <a:cs typeface="Arial"/>
                  </a:defRPr>
                </a:pPr>
                <a:r>
                  <a:t>SEMANAS</a:t>
                </a:r>
              </a:p>
            </c:rich>
          </c:tx>
          <c:layout>
            <c:manualLayout>
              <c:xMode val="edge"/>
              <c:yMode val="edge"/>
              <c:x val="0.39485627836611203"/>
              <c:y val="0.87613293051359564"/>
            </c:manualLayout>
          </c:layout>
          <c:spPr>
            <a:noFill/>
            <a:ln w="21989">
              <a:noFill/>
            </a:ln>
          </c:spPr>
        </c:title>
        <c:numFmt formatCode="General" sourceLinked="1"/>
        <c:tickLblPos val="nextTo"/>
        <c:spPr>
          <a:ln w="2749">
            <a:solidFill>
              <a:srgbClr val="000000"/>
            </a:solidFill>
            <a:prstDash val="solid"/>
          </a:ln>
        </c:spPr>
        <c:txPr>
          <a:bodyPr rot="0" vert="horz"/>
          <a:lstStyle/>
          <a:p>
            <a:pPr>
              <a:defRPr sz="844" b="0" i="0" u="none" strike="noStrike" baseline="0">
                <a:solidFill>
                  <a:srgbClr val="000000"/>
                </a:solidFill>
                <a:latin typeface="Arial"/>
                <a:ea typeface="Arial"/>
                <a:cs typeface="Arial"/>
              </a:defRPr>
            </a:pPr>
            <a:endParaRPr lang="es-ES"/>
          </a:p>
        </c:txPr>
        <c:crossAx val="180476928"/>
        <c:crosses val="autoZero"/>
        <c:crossBetween val="midCat"/>
      </c:valAx>
      <c:valAx>
        <c:axId val="180476928"/>
        <c:scaling>
          <c:orientation val="minMax"/>
        </c:scaling>
        <c:axPos val="l"/>
        <c:majorGridlines>
          <c:spPr>
            <a:ln w="2749">
              <a:solidFill>
                <a:srgbClr val="000000"/>
              </a:solidFill>
              <a:prstDash val="solid"/>
            </a:ln>
          </c:spPr>
        </c:majorGridlines>
        <c:title>
          <c:tx>
            <c:rich>
              <a:bodyPr/>
              <a:lstStyle/>
              <a:p>
                <a:pPr>
                  <a:defRPr sz="844" b="1" i="0" u="none" strike="noStrike" baseline="0">
                    <a:solidFill>
                      <a:srgbClr val="000000"/>
                    </a:solidFill>
                    <a:latin typeface="Arial"/>
                    <a:ea typeface="Arial"/>
                    <a:cs typeface="Arial"/>
                  </a:defRPr>
                </a:pPr>
                <a:r>
                  <a:t> PESO (Kg)</a:t>
                </a:r>
              </a:p>
            </c:rich>
          </c:tx>
          <c:layout>
            <c:manualLayout>
              <c:xMode val="edge"/>
              <c:yMode val="edge"/>
              <c:x val="1.8154311649016649E-2"/>
              <c:y val="0.34138972809667689"/>
            </c:manualLayout>
          </c:layout>
          <c:spPr>
            <a:noFill/>
            <a:ln w="21989">
              <a:noFill/>
            </a:ln>
          </c:spPr>
        </c:title>
        <c:numFmt formatCode="General" sourceLinked="1"/>
        <c:tickLblPos val="nextTo"/>
        <c:spPr>
          <a:ln w="2749">
            <a:solidFill>
              <a:srgbClr val="000000"/>
            </a:solidFill>
            <a:prstDash val="solid"/>
          </a:ln>
        </c:spPr>
        <c:txPr>
          <a:bodyPr rot="0" vert="horz"/>
          <a:lstStyle/>
          <a:p>
            <a:pPr>
              <a:defRPr sz="844" b="0" i="0" u="none" strike="noStrike" baseline="0">
                <a:solidFill>
                  <a:srgbClr val="000000"/>
                </a:solidFill>
                <a:latin typeface="Arial"/>
                <a:ea typeface="Arial"/>
                <a:cs typeface="Arial"/>
              </a:defRPr>
            </a:pPr>
            <a:endParaRPr lang="es-ES"/>
          </a:p>
        </c:txPr>
        <c:crossAx val="180475008"/>
        <c:crosses val="autoZero"/>
        <c:crossBetween val="midCat"/>
      </c:valAx>
      <c:spPr>
        <a:solidFill>
          <a:srgbClr val="C0C0C0"/>
        </a:solidFill>
        <a:ln w="10994">
          <a:solidFill>
            <a:srgbClr val="808080"/>
          </a:solidFill>
          <a:prstDash val="solid"/>
        </a:ln>
      </c:spPr>
    </c:plotArea>
    <c:legend>
      <c:legendPos val="r"/>
      <c:layout>
        <c:manualLayout>
          <c:xMode val="edge"/>
          <c:yMode val="edge"/>
          <c:x val="0.84568835098335871"/>
          <c:y val="0.34138972809667689"/>
          <c:w val="0.14826021180030266"/>
          <c:h val="0.29305135951661626"/>
        </c:manualLayout>
      </c:layout>
      <c:spPr>
        <a:solidFill>
          <a:srgbClr val="FFFFFF"/>
        </a:solidFill>
        <a:ln w="2749">
          <a:solidFill>
            <a:srgbClr val="000000"/>
          </a:solidFill>
          <a:prstDash val="solid"/>
        </a:ln>
      </c:spPr>
      <c:txPr>
        <a:bodyPr/>
        <a:lstStyle/>
        <a:p>
          <a:pPr>
            <a:defRPr sz="77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2749">
      <a:solidFill>
        <a:srgbClr val="000000"/>
      </a:solidFill>
      <a:prstDash val="solid"/>
    </a:ln>
  </c:spPr>
  <c:txPr>
    <a:bodyPr/>
    <a:lstStyle/>
    <a:p>
      <a:pPr>
        <a:defRPr sz="844"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62" b="1" i="0" u="none" strike="noStrike" baseline="0">
                <a:solidFill>
                  <a:srgbClr val="000000"/>
                </a:solidFill>
                <a:latin typeface="Arial"/>
                <a:ea typeface="Arial"/>
                <a:cs typeface="Arial"/>
              </a:defRPr>
            </a:pPr>
            <a:r>
              <a:t>CONSUMO DE ALIMENTO</a:t>
            </a:r>
          </a:p>
        </c:rich>
      </c:tx>
      <c:layout>
        <c:manualLayout>
          <c:xMode val="edge"/>
          <c:yMode val="edge"/>
          <c:x val="0.28842832469775487"/>
          <c:y val="2.0895522388059713E-2"/>
        </c:manualLayout>
      </c:layout>
      <c:spPr>
        <a:noFill/>
        <a:ln w="23981">
          <a:noFill/>
        </a:ln>
      </c:spPr>
    </c:title>
    <c:plotArea>
      <c:layout>
        <c:manualLayout>
          <c:layoutTarget val="inner"/>
          <c:xMode val="edge"/>
          <c:yMode val="edge"/>
          <c:x val="0.12089810017271156"/>
          <c:y val="0.20597014925373133"/>
          <c:w val="0.67702936096718491"/>
          <c:h val="0.57313432835820899"/>
        </c:manualLayout>
      </c:layout>
      <c:scatterChart>
        <c:scatterStyle val="smoothMarker"/>
        <c:ser>
          <c:idx val="0"/>
          <c:order val="0"/>
          <c:tx>
            <c:v>T1</c:v>
          </c:tx>
          <c:spPr>
            <a:ln w="11991">
              <a:solidFill>
                <a:srgbClr val="000080"/>
              </a:solidFill>
              <a:prstDash val="solid"/>
            </a:ln>
          </c:spPr>
          <c:marker>
            <c:symbol val="none"/>
          </c:marker>
          <c:yVal>
            <c:numRef>
              <c:f>Hoja1!$B$49:$B$62</c:f>
              <c:numCache>
                <c:formatCode>General</c:formatCode>
                <c:ptCount val="14"/>
                <c:pt idx="0">
                  <c:v>25.927272727272733</c:v>
                </c:pt>
                <c:pt idx="1">
                  <c:v>37.636363636363626</c:v>
                </c:pt>
                <c:pt idx="2">
                  <c:v>43.072727272727271</c:v>
                </c:pt>
                <c:pt idx="3">
                  <c:v>49.763636363636344</c:v>
                </c:pt>
                <c:pt idx="4">
                  <c:v>51.01818181818183</c:v>
                </c:pt>
                <c:pt idx="5">
                  <c:v>54.363636363636338</c:v>
                </c:pt>
                <c:pt idx="6">
                  <c:v>54.363636363636338</c:v>
                </c:pt>
                <c:pt idx="7">
                  <c:v>55.618181818181824</c:v>
                </c:pt>
                <c:pt idx="8">
                  <c:v>56.872727272727253</c:v>
                </c:pt>
                <c:pt idx="9">
                  <c:v>56.872727272727253</c:v>
                </c:pt>
                <c:pt idx="10">
                  <c:v>58.545454545454547</c:v>
                </c:pt>
                <c:pt idx="11">
                  <c:v>60.21818181818184</c:v>
                </c:pt>
                <c:pt idx="12">
                  <c:v>58.545454545454547</c:v>
                </c:pt>
                <c:pt idx="13">
                  <c:v>62.727272727272734</c:v>
                </c:pt>
              </c:numCache>
            </c:numRef>
          </c:yVal>
          <c:smooth val="1"/>
        </c:ser>
        <c:ser>
          <c:idx val="1"/>
          <c:order val="1"/>
          <c:tx>
            <c:v>T2</c:v>
          </c:tx>
          <c:spPr>
            <a:ln w="11991">
              <a:solidFill>
                <a:srgbClr val="FF00FF"/>
              </a:solidFill>
              <a:prstDash val="solid"/>
            </a:ln>
          </c:spPr>
          <c:marker>
            <c:symbol val="none"/>
          </c:marker>
          <c:yVal>
            <c:numRef>
              <c:f>Hoja1!$C$49:$C$62</c:f>
              <c:numCache>
                <c:formatCode>General</c:formatCode>
                <c:ptCount val="14"/>
                <c:pt idx="0">
                  <c:v>24.285999999999984</c:v>
                </c:pt>
                <c:pt idx="1">
                  <c:v>28.952272727272728</c:v>
                </c:pt>
                <c:pt idx="2">
                  <c:v>33.59463636363634</c:v>
                </c:pt>
                <c:pt idx="3">
                  <c:v>35.567681818181818</c:v>
                </c:pt>
                <c:pt idx="4">
                  <c:v>37.540727272727274</c:v>
                </c:pt>
                <c:pt idx="5">
                  <c:v>38.964727272727252</c:v>
                </c:pt>
                <c:pt idx="6">
                  <c:v>39.99822727272727</c:v>
                </c:pt>
                <c:pt idx="7">
                  <c:v>43.207363636363624</c:v>
                </c:pt>
                <c:pt idx="8">
                  <c:v>42.455727272727259</c:v>
                </c:pt>
                <c:pt idx="9">
                  <c:v>45.758818181818171</c:v>
                </c:pt>
                <c:pt idx="10">
                  <c:v>48.549772727272732</c:v>
                </c:pt>
                <c:pt idx="11">
                  <c:v>50.692272727272737</c:v>
                </c:pt>
                <c:pt idx="12">
                  <c:v>53.398500000000013</c:v>
                </c:pt>
                <c:pt idx="13">
                  <c:v>56.053136363636341</c:v>
                </c:pt>
              </c:numCache>
            </c:numRef>
          </c:yVal>
          <c:smooth val="1"/>
        </c:ser>
        <c:ser>
          <c:idx val="2"/>
          <c:order val="2"/>
          <c:tx>
            <c:v>T3</c:v>
          </c:tx>
          <c:spPr>
            <a:ln w="11991">
              <a:solidFill>
                <a:srgbClr val="FFFF00"/>
              </a:solidFill>
              <a:prstDash val="solid"/>
            </a:ln>
          </c:spPr>
          <c:marker>
            <c:symbol val="none"/>
          </c:marker>
          <c:yVal>
            <c:numRef>
              <c:f>Hoja1!$D$49:$D$62</c:f>
              <c:numCache>
                <c:formatCode>General</c:formatCode>
                <c:ptCount val="14"/>
                <c:pt idx="0">
                  <c:v>13.153636363636366</c:v>
                </c:pt>
                <c:pt idx="1">
                  <c:v>27.904499999999985</c:v>
                </c:pt>
                <c:pt idx="2">
                  <c:v>25.837499999999999</c:v>
                </c:pt>
                <c:pt idx="3">
                  <c:v>33.165954545454539</c:v>
                </c:pt>
                <c:pt idx="4">
                  <c:v>40.964181818181828</c:v>
                </c:pt>
                <c:pt idx="5">
                  <c:v>43.594909090909098</c:v>
                </c:pt>
                <c:pt idx="6">
                  <c:v>43.125136363636358</c:v>
                </c:pt>
                <c:pt idx="7">
                  <c:v>46.601454545454544</c:v>
                </c:pt>
                <c:pt idx="8">
                  <c:v>46.601454545454544</c:v>
                </c:pt>
                <c:pt idx="9">
                  <c:v>47.728909090909113</c:v>
                </c:pt>
                <c:pt idx="10">
                  <c:v>48.386590909090899</c:v>
                </c:pt>
                <c:pt idx="11">
                  <c:v>48.950318181818176</c:v>
                </c:pt>
                <c:pt idx="12">
                  <c:v>49.795909090909113</c:v>
                </c:pt>
                <c:pt idx="13">
                  <c:v>50.829409090909081</c:v>
                </c:pt>
              </c:numCache>
            </c:numRef>
          </c:yVal>
          <c:smooth val="1"/>
        </c:ser>
        <c:ser>
          <c:idx val="3"/>
          <c:order val="3"/>
          <c:tx>
            <c:v>Testigo</c:v>
          </c:tx>
          <c:spPr>
            <a:ln w="11991">
              <a:solidFill>
                <a:srgbClr val="00FFFF"/>
              </a:solidFill>
              <a:prstDash val="solid"/>
            </a:ln>
          </c:spPr>
          <c:marker>
            <c:symbol val="none"/>
          </c:marker>
          <c:xVal>
            <c:numRef>
              <c:f>Hoja1!$A$49:$A$62</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xVal>
          <c:yVal>
            <c:numRef>
              <c:f>Hoja1!$E$49:$E$62</c:f>
              <c:numCache>
                <c:formatCode>General</c:formatCode>
                <c:ptCount val="14"/>
                <c:pt idx="0">
                  <c:v>30.458677685950413</c:v>
                </c:pt>
                <c:pt idx="1">
                  <c:v>40.895041322314057</c:v>
                </c:pt>
                <c:pt idx="2">
                  <c:v>42.295041322314063</c:v>
                </c:pt>
                <c:pt idx="3">
                  <c:v>44.840495867768574</c:v>
                </c:pt>
                <c:pt idx="4">
                  <c:v>61.880578512396667</c:v>
                </c:pt>
                <c:pt idx="5">
                  <c:v>69.644214876033061</c:v>
                </c:pt>
                <c:pt idx="6">
                  <c:v>69.516942148760293</c:v>
                </c:pt>
                <c:pt idx="7">
                  <c:v>71.807851239669418</c:v>
                </c:pt>
                <c:pt idx="8">
                  <c:v>72.698760330578466</c:v>
                </c:pt>
                <c:pt idx="9">
                  <c:v>73.71694214876031</c:v>
                </c:pt>
                <c:pt idx="10">
                  <c:v>74.735123966942211</c:v>
                </c:pt>
                <c:pt idx="11">
                  <c:v>75.626033057851174</c:v>
                </c:pt>
                <c:pt idx="12">
                  <c:v>76.516942148760293</c:v>
                </c:pt>
                <c:pt idx="13">
                  <c:v>77.789669421487631</c:v>
                </c:pt>
              </c:numCache>
            </c:numRef>
          </c:yVal>
          <c:smooth val="1"/>
        </c:ser>
        <c:axId val="167867904"/>
        <c:axId val="167869824"/>
      </c:scatterChart>
      <c:valAx>
        <c:axId val="167867904"/>
        <c:scaling>
          <c:orientation val="minMax"/>
        </c:scaling>
        <c:axPos val="b"/>
        <c:title>
          <c:tx>
            <c:rich>
              <a:bodyPr/>
              <a:lstStyle/>
              <a:p>
                <a:pPr>
                  <a:defRPr sz="873" b="1" i="0" u="none" strike="noStrike" baseline="0">
                    <a:solidFill>
                      <a:srgbClr val="000000"/>
                    </a:solidFill>
                    <a:latin typeface="Arial"/>
                    <a:ea typeface="Arial"/>
                    <a:cs typeface="Arial"/>
                  </a:defRPr>
                </a:pPr>
                <a:r>
                  <a:t>SEMANAS</a:t>
                </a:r>
              </a:p>
            </c:rich>
          </c:tx>
          <c:layout>
            <c:manualLayout>
              <c:xMode val="edge"/>
              <c:yMode val="edge"/>
              <c:x val="0.39205526770293625"/>
              <c:y val="0.88059701492537312"/>
            </c:manualLayout>
          </c:layout>
          <c:spPr>
            <a:noFill/>
            <a:ln w="23981">
              <a:noFill/>
            </a:ln>
          </c:spPr>
        </c:title>
        <c:numFmt formatCode="General" sourceLinked="1"/>
        <c:tickLblPos val="nextTo"/>
        <c:spPr>
          <a:ln w="2998">
            <a:solidFill>
              <a:srgbClr val="000000"/>
            </a:solidFill>
            <a:prstDash val="solid"/>
          </a:ln>
        </c:spPr>
        <c:txPr>
          <a:bodyPr rot="0" vert="horz"/>
          <a:lstStyle/>
          <a:p>
            <a:pPr>
              <a:defRPr sz="873" b="0" i="0" u="none" strike="noStrike" baseline="0">
                <a:solidFill>
                  <a:srgbClr val="000000"/>
                </a:solidFill>
                <a:latin typeface="Arial"/>
                <a:ea typeface="Arial"/>
                <a:cs typeface="Arial"/>
              </a:defRPr>
            </a:pPr>
            <a:endParaRPr lang="es-ES"/>
          </a:p>
        </c:txPr>
        <c:crossAx val="167869824"/>
        <c:crosses val="autoZero"/>
        <c:crossBetween val="midCat"/>
      </c:valAx>
      <c:valAx>
        <c:axId val="167869824"/>
        <c:scaling>
          <c:orientation val="minMax"/>
        </c:scaling>
        <c:axPos val="l"/>
        <c:majorGridlines>
          <c:spPr>
            <a:ln w="2998">
              <a:solidFill>
                <a:srgbClr val="000000"/>
              </a:solidFill>
              <a:prstDash val="solid"/>
            </a:ln>
          </c:spPr>
        </c:majorGridlines>
        <c:title>
          <c:tx>
            <c:rich>
              <a:bodyPr/>
              <a:lstStyle/>
              <a:p>
                <a:pPr>
                  <a:defRPr sz="873" b="1" i="0" u="none" strike="noStrike" baseline="0">
                    <a:solidFill>
                      <a:srgbClr val="000000"/>
                    </a:solidFill>
                    <a:latin typeface="Arial"/>
                    <a:ea typeface="Arial"/>
                    <a:cs typeface="Arial"/>
                  </a:defRPr>
                </a:pPr>
                <a:r>
                  <a:t>CANTIDAD MS (Kg)</a:t>
                </a:r>
              </a:p>
            </c:rich>
          </c:tx>
          <c:layout>
            <c:manualLayout>
              <c:xMode val="edge"/>
              <c:yMode val="edge"/>
              <c:x val="2.072538860103627E-2"/>
              <c:y val="0.26865671641791045"/>
            </c:manualLayout>
          </c:layout>
          <c:spPr>
            <a:noFill/>
            <a:ln w="23981">
              <a:noFill/>
            </a:ln>
          </c:spPr>
        </c:title>
        <c:numFmt formatCode="General" sourceLinked="1"/>
        <c:tickLblPos val="nextTo"/>
        <c:spPr>
          <a:ln w="2998">
            <a:solidFill>
              <a:srgbClr val="000000"/>
            </a:solidFill>
            <a:prstDash val="solid"/>
          </a:ln>
        </c:spPr>
        <c:txPr>
          <a:bodyPr rot="0" vert="horz"/>
          <a:lstStyle/>
          <a:p>
            <a:pPr>
              <a:defRPr sz="873" b="0" i="0" u="none" strike="noStrike" baseline="0">
                <a:solidFill>
                  <a:srgbClr val="000000"/>
                </a:solidFill>
                <a:latin typeface="Arial"/>
                <a:ea typeface="Arial"/>
                <a:cs typeface="Arial"/>
              </a:defRPr>
            </a:pPr>
            <a:endParaRPr lang="es-ES"/>
          </a:p>
        </c:txPr>
        <c:crossAx val="167867904"/>
        <c:crosses val="autoZero"/>
        <c:crossBetween val="midCat"/>
      </c:valAx>
      <c:spPr>
        <a:solidFill>
          <a:srgbClr val="C0C0C0"/>
        </a:solidFill>
        <a:ln w="11991">
          <a:solidFill>
            <a:srgbClr val="808080"/>
          </a:solidFill>
          <a:prstDash val="solid"/>
        </a:ln>
      </c:spPr>
    </c:plotArea>
    <c:legend>
      <c:legendPos val="r"/>
      <c:layout>
        <c:manualLayout>
          <c:xMode val="edge"/>
          <c:yMode val="edge"/>
          <c:x val="0.83592400690846291"/>
          <c:y val="0.35223880597014939"/>
          <c:w val="0.15716753022452501"/>
          <c:h val="0.2776119402985075"/>
        </c:manualLayout>
      </c:layout>
      <c:spPr>
        <a:solidFill>
          <a:srgbClr val="FFFFFF"/>
        </a:solidFill>
        <a:ln w="2998">
          <a:solidFill>
            <a:srgbClr val="000000"/>
          </a:solidFill>
          <a:prstDash val="solid"/>
        </a:ln>
      </c:spPr>
      <c:txPr>
        <a:bodyPr/>
        <a:lstStyle/>
        <a:p>
          <a:pPr>
            <a:defRPr sz="803"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2998">
      <a:solidFill>
        <a:srgbClr val="000000"/>
      </a:solidFill>
      <a:prstDash val="solid"/>
    </a:ln>
  </c:spPr>
  <c:txPr>
    <a:bodyPr/>
    <a:lstStyle/>
    <a:p>
      <a:pPr>
        <a:defRPr sz="873"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sz="975" b="1" i="0" u="none" strike="noStrike" baseline="0">
                <a:solidFill>
                  <a:srgbClr val="000000"/>
                </a:solidFill>
                <a:latin typeface="Arial"/>
                <a:ea typeface="Arial"/>
                <a:cs typeface="Arial"/>
              </a:defRPr>
            </a:pPr>
            <a:r>
              <a:t>COSTOS QUE VARIAN (%)</a:t>
            </a:r>
          </a:p>
        </c:rich>
      </c:tx>
      <c:layout>
        <c:manualLayout>
          <c:xMode val="edge"/>
          <c:yMode val="edge"/>
          <c:x val="0.30811808118081202"/>
          <c:y val="2.0689655172413807E-2"/>
        </c:manualLayout>
      </c:layout>
      <c:spPr>
        <a:noFill/>
        <a:ln w="25389">
          <a:noFill/>
        </a:ln>
      </c:spPr>
    </c:title>
    <c:view3D>
      <c:perspective val="0"/>
    </c:view3D>
    <c:plotArea>
      <c:layout>
        <c:manualLayout>
          <c:layoutTarget val="inner"/>
          <c:xMode val="edge"/>
          <c:yMode val="edge"/>
          <c:x val="0.17527675276752774"/>
          <c:y val="0.35517241379310355"/>
          <c:w val="0.59225092250922506"/>
          <c:h val="0.43793103448275866"/>
        </c:manualLayout>
      </c:layout>
      <c:pie3DChart>
        <c:varyColors val="1"/>
        <c:ser>
          <c:idx val="0"/>
          <c:order val="0"/>
          <c:spPr>
            <a:solidFill>
              <a:srgbClr val="9999FF"/>
            </a:solidFill>
            <a:ln w="12695">
              <a:solidFill>
                <a:srgbClr val="000000"/>
              </a:solidFill>
              <a:prstDash val="solid"/>
            </a:ln>
          </c:spPr>
          <c:dPt>
            <c:idx val="1"/>
            <c:spPr>
              <a:solidFill>
                <a:srgbClr val="993366"/>
              </a:solidFill>
              <a:ln w="12695">
                <a:solidFill>
                  <a:srgbClr val="000000"/>
                </a:solidFill>
                <a:prstDash val="solid"/>
              </a:ln>
            </c:spPr>
          </c:dPt>
          <c:dPt>
            <c:idx val="2"/>
            <c:spPr>
              <a:solidFill>
                <a:srgbClr val="FFFFCC"/>
              </a:solidFill>
              <a:ln w="12695">
                <a:solidFill>
                  <a:srgbClr val="000000"/>
                </a:solidFill>
                <a:prstDash val="solid"/>
              </a:ln>
            </c:spPr>
          </c:dPt>
          <c:dPt>
            <c:idx val="3"/>
            <c:spPr>
              <a:solidFill>
                <a:srgbClr val="CCFFFF"/>
              </a:solidFill>
              <a:ln w="12695">
                <a:solidFill>
                  <a:srgbClr val="000000"/>
                </a:solidFill>
                <a:prstDash val="solid"/>
              </a:ln>
            </c:spPr>
          </c:dPt>
          <c:dLbls>
            <c:numFmt formatCode="0%" sourceLinked="0"/>
            <c:spPr>
              <a:noFill/>
              <a:ln w="25389">
                <a:noFill/>
              </a:ln>
            </c:spPr>
            <c:txPr>
              <a:bodyPr/>
              <a:lstStyle/>
              <a:p>
                <a:pPr>
                  <a:defRPr sz="800" b="0" i="0" u="none" strike="noStrike" baseline="0">
                    <a:solidFill>
                      <a:srgbClr val="000000"/>
                    </a:solidFill>
                    <a:latin typeface="Arial"/>
                    <a:ea typeface="Arial"/>
                    <a:cs typeface="Arial"/>
                  </a:defRPr>
                </a:pPr>
                <a:endParaRPr lang="es-ES"/>
              </a:p>
            </c:txPr>
            <c:showLegendKey val="1"/>
            <c:showPercent val="1"/>
            <c:showLeaderLines val="1"/>
          </c:dLbls>
          <c:val>
            <c:numRef>
              <c:f>Hoja1!$P$51:$P$54</c:f>
              <c:numCache>
                <c:formatCode>General</c:formatCode>
                <c:ptCount val="4"/>
                <c:pt idx="0">
                  <c:v>458.9899999999999</c:v>
                </c:pt>
                <c:pt idx="1">
                  <c:v>439.6</c:v>
                </c:pt>
                <c:pt idx="2">
                  <c:v>372.75</c:v>
                </c:pt>
                <c:pt idx="3">
                  <c:v>471.45</c:v>
                </c:pt>
              </c:numCache>
            </c:numRef>
          </c:val>
        </c:ser>
        <c:dLbls>
          <c:showLegendKey val="1"/>
          <c:showPercent val="1"/>
        </c:dLbls>
      </c:pie3DChart>
      <c:spPr>
        <a:noFill/>
        <a:ln w="25389">
          <a:noFill/>
        </a:ln>
      </c:spPr>
    </c:plotArea>
    <c:legend>
      <c:legendPos val="r"/>
      <c:layout>
        <c:manualLayout>
          <c:xMode val="edge"/>
          <c:yMode val="edge"/>
          <c:x val="0.94280442804428077"/>
          <c:y val="0.42413793103448283"/>
          <c:w val="4.981549815498159E-2"/>
          <c:h val="0.29310344827586216"/>
        </c:manualLayout>
      </c:layout>
      <c:spPr>
        <a:solidFill>
          <a:srgbClr val="FFFFFF"/>
        </a:solid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49" b="1" i="0" u="none" strike="noStrike" baseline="0">
                <a:solidFill>
                  <a:srgbClr val="000000"/>
                </a:solidFill>
                <a:latin typeface="Arial"/>
                <a:ea typeface="Arial"/>
                <a:cs typeface="Arial"/>
              </a:defRPr>
            </a:pPr>
            <a:r>
              <a:t>BENEFICIO NETO/TRATAMIENTO (%).</a:t>
            </a:r>
          </a:p>
        </c:rich>
      </c:tx>
      <c:layout>
        <c:manualLayout>
          <c:xMode val="edge"/>
          <c:yMode val="edge"/>
          <c:x val="0.2347670250896057"/>
          <c:y val="2.1276595744680847E-2"/>
        </c:manualLayout>
      </c:layout>
      <c:spPr>
        <a:noFill/>
        <a:ln w="25377">
          <a:noFill/>
        </a:ln>
      </c:spPr>
    </c:title>
    <c:view3D>
      <c:perspective val="0"/>
    </c:view3D>
    <c:plotArea>
      <c:layout>
        <c:manualLayout>
          <c:layoutTarget val="inner"/>
          <c:xMode val="edge"/>
          <c:yMode val="edge"/>
          <c:x val="0.17204301075268821"/>
          <c:y val="0.33687943262411357"/>
          <c:w val="0.60035842293906805"/>
          <c:h val="0.47163120567375877"/>
        </c:manualLayout>
      </c:layout>
      <c:pie3DChart>
        <c:varyColors val="1"/>
        <c:ser>
          <c:idx val="0"/>
          <c:order val="0"/>
          <c:spPr>
            <a:solidFill>
              <a:srgbClr val="9999FF"/>
            </a:solidFill>
            <a:ln w="12688">
              <a:solidFill>
                <a:srgbClr val="000000"/>
              </a:solidFill>
              <a:prstDash val="solid"/>
            </a:ln>
          </c:spPr>
          <c:dPt>
            <c:idx val="1"/>
            <c:spPr>
              <a:solidFill>
                <a:srgbClr val="993366"/>
              </a:solidFill>
              <a:ln w="12688">
                <a:solidFill>
                  <a:srgbClr val="000000"/>
                </a:solidFill>
                <a:prstDash val="solid"/>
              </a:ln>
            </c:spPr>
          </c:dPt>
          <c:dPt>
            <c:idx val="2"/>
            <c:spPr>
              <a:solidFill>
                <a:srgbClr val="FFFFCC"/>
              </a:solidFill>
              <a:ln w="12688">
                <a:solidFill>
                  <a:srgbClr val="000000"/>
                </a:solidFill>
                <a:prstDash val="solid"/>
              </a:ln>
            </c:spPr>
          </c:dPt>
          <c:dPt>
            <c:idx val="3"/>
            <c:spPr>
              <a:solidFill>
                <a:srgbClr val="CCFFFF"/>
              </a:solidFill>
              <a:ln w="12688">
                <a:solidFill>
                  <a:srgbClr val="000000"/>
                </a:solidFill>
                <a:prstDash val="solid"/>
              </a:ln>
            </c:spPr>
          </c:dPt>
          <c:dLbls>
            <c:numFmt formatCode="0%" sourceLinked="0"/>
            <c:spPr>
              <a:noFill/>
              <a:ln w="25377">
                <a:noFill/>
              </a:ln>
            </c:spPr>
            <c:txPr>
              <a:bodyPr/>
              <a:lstStyle/>
              <a:p>
                <a:pPr>
                  <a:defRPr sz="799" b="0" i="0" u="none" strike="noStrike" baseline="0">
                    <a:solidFill>
                      <a:srgbClr val="000000"/>
                    </a:solidFill>
                    <a:latin typeface="Arial"/>
                    <a:ea typeface="Arial"/>
                    <a:cs typeface="Arial"/>
                  </a:defRPr>
                </a:pPr>
                <a:endParaRPr lang="es-ES"/>
              </a:p>
            </c:txPr>
            <c:showLegendKey val="1"/>
            <c:showPercent val="1"/>
            <c:showLeaderLines val="1"/>
          </c:dLbls>
          <c:val>
            <c:numRef>
              <c:f>'C:\Documents and Settings\Maria Fernanda\Escritorio\Carlos Cabrera\[Costos.xls]Hoja1'!$Q$57:$Q$60</c:f>
              <c:numCache>
                <c:formatCode>General</c:formatCode>
                <c:ptCount val="4"/>
                <c:pt idx="0">
                  <c:v>525.49</c:v>
                </c:pt>
                <c:pt idx="1">
                  <c:v>583.4</c:v>
                </c:pt>
                <c:pt idx="2">
                  <c:v>103.75</c:v>
                </c:pt>
                <c:pt idx="3">
                  <c:v>361.27</c:v>
                </c:pt>
              </c:numCache>
            </c:numRef>
          </c:val>
        </c:ser>
        <c:dLbls>
          <c:showLegendKey val="1"/>
          <c:showPercent val="1"/>
        </c:dLbls>
      </c:pie3DChart>
      <c:spPr>
        <a:noFill/>
        <a:ln w="25377">
          <a:noFill/>
        </a:ln>
      </c:spPr>
    </c:plotArea>
    <c:legend>
      <c:legendPos val="r"/>
      <c:layout>
        <c:manualLayout>
          <c:xMode val="edge"/>
          <c:yMode val="edge"/>
          <c:x val="0.94444444444444464"/>
          <c:y val="0.41843971631205684"/>
          <c:w val="4.8387096774193561E-2"/>
          <c:h val="0.30141843971631216"/>
        </c:manualLayout>
      </c:layout>
      <c:spPr>
        <a:solidFill>
          <a:srgbClr val="FFFFFF"/>
        </a:solidFill>
        <a:ln w="3172">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2">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16510</Words>
  <Characters>90811</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
  <LinksUpToDate>false</LinksUpToDate>
  <CharactersWithSpaces>107107</CharactersWithSpaces>
  <SharedDoc>false</SharedDoc>
  <HLinks>
    <vt:vector size="24" baseType="variant">
      <vt:variant>
        <vt:i4>720905</vt:i4>
      </vt:variant>
      <vt:variant>
        <vt:i4>21</vt:i4>
      </vt:variant>
      <vt:variant>
        <vt:i4>0</vt:i4>
      </vt:variant>
      <vt:variant>
        <vt:i4>5</vt:i4>
      </vt:variant>
      <vt:variant>
        <vt:lpwstr>http://www.fao.org/WAIRDOCS/LEAD/X6320S/X6320S00.HTM</vt:lpwstr>
      </vt:variant>
      <vt:variant>
        <vt:lpwstr/>
      </vt:variant>
      <vt:variant>
        <vt:i4>3801129</vt:i4>
      </vt:variant>
      <vt:variant>
        <vt:i4>18</vt:i4>
      </vt:variant>
      <vt:variant>
        <vt:i4>0</vt:i4>
      </vt:variant>
      <vt:variant>
        <vt:i4>5</vt:i4>
      </vt:variant>
      <vt:variant>
        <vt:lpwstr>http://www.ceniap.gov.ve/bdigital/fdivul/fd12/texto/pastos.htm</vt:lpwstr>
      </vt:variant>
      <vt:variant>
        <vt:lpwstr/>
      </vt:variant>
      <vt:variant>
        <vt:i4>5898243</vt:i4>
      </vt:variant>
      <vt:variant>
        <vt:i4>15</vt:i4>
      </vt:variant>
      <vt:variant>
        <vt:i4>0</vt:i4>
      </vt:variant>
      <vt:variant>
        <vt:i4>5</vt:i4>
      </vt:variant>
      <vt:variant>
        <vt:lpwstr>javascript:ol('http://www-ni.laprensa.com.ni/archivo/2004/agosto/26/campoyagro/campoyagro-20040826-01.html');</vt:lpwstr>
      </vt:variant>
      <vt:variant>
        <vt:lpwstr/>
      </vt:variant>
      <vt:variant>
        <vt:i4>3407933</vt:i4>
      </vt:variant>
      <vt:variant>
        <vt:i4>12</vt:i4>
      </vt:variant>
      <vt:variant>
        <vt:i4>0</vt:i4>
      </vt:variant>
      <vt:variant>
        <vt:i4>5</vt:i4>
      </vt:variant>
      <vt:variant>
        <vt:lpwstr>javascript:ol('http://www.elmundo.com.sv/vernota.php?nota=55077&amp;fecha=12-06-2006');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Maria Fernanda Rosero</dc:creator>
  <cp:keywords/>
  <dc:description/>
  <cp:lastModifiedBy>Grace Vasquez</cp:lastModifiedBy>
  <cp:revision>2</cp:revision>
  <dcterms:created xsi:type="dcterms:W3CDTF">2010-09-15T14:08:00Z</dcterms:created>
  <dcterms:modified xsi:type="dcterms:W3CDTF">2010-09-15T14:08:00Z</dcterms:modified>
</cp:coreProperties>
</file>