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4568" w:rsidRPr="00B91096" w:rsidRDefault="00C04568" w:rsidP="00C04568">
      <w:pPr>
        <w:pStyle w:val="NormalWeb"/>
        <w:rPr>
          <w:rFonts w:ascii="Arial" w:hAnsi="Arial" w:cs="Arial"/>
          <w:b/>
          <w:color w:val="auto"/>
          <w:sz w:val="32"/>
          <w:szCs w:val="32"/>
          <w:lang w:val="es-EC"/>
        </w:rPr>
      </w:pPr>
    </w:p>
    <w:p w:rsidR="00C04568" w:rsidRPr="00B91096" w:rsidRDefault="00C04568" w:rsidP="00C04568">
      <w:pPr>
        <w:pStyle w:val="NormalWeb"/>
        <w:rPr>
          <w:rFonts w:ascii="Arial" w:hAnsi="Arial" w:cs="Arial"/>
          <w:b/>
          <w:color w:val="auto"/>
          <w:sz w:val="32"/>
          <w:szCs w:val="32"/>
          <w:lang w:val="es-EC"/>
        </w:rPr>
      </w:pPr>
    </w:p>
    <w:p w:rsidR="00C04568" w:rsidRPr="00B91096" w:rsidRDefault="009C1858" w:rsidP="00C04568">
      <w:pPr>
        <w:pStyle w:val="NormalWeb"/>
        <w:jc w:val="center"/>
        <w:rPr>
          <w:rFonts w:ascii="Arial" w:hAnsi="Arial" w:cs="Arial"/>
          <w:b/>
          <w:color w:val="auto"/>
          <w:sz w:val="32"/>
          <w:szCs w:val="32"/>
          <w:lang w:val="es-EC"/>
        </w:rPr>
      </w:pPr>
      <w:r w:rsidRPr="00B91096">
        <w:rPr>
          <w:rFonts w:ascii="Arial" w:hAnsi="Arial" w:cs="Arial"/>
          <w:b/>
          <w:color w:val="auto"/>
          <w:sz w:val="32"/>
          <w:szCs w:val="32"/>
          <w:lang w:val="es-EC"/>
        </w:rPr>
        <w:t>ESCUELA SUPERIOR POLITÉCNICA DEL LITORAL</w:t>
      </w:r>
    </w:p>
    <w:p w:rsidR="00C04568" w:rsidRPr="00B91096" w:rsidRDefault="00C04568" w:rsidP="00C04568">
      <w:pPr>
        <w:pStyle w:val="NormalWeb"/>
        <w:jc w:val="center"/>
        <w:rPr>
          <w:rFonts w:ascii="Arial" w:hAnsi="Arial" w:cs="Arial"/>
          <w:b/>
          <w:color w:val="auto"/>
          <w:sz w:val="24"/>
          <w:szCs w:val="24"/>
          <w:lang w:val="es-EC"/>
        </w:rPr>
      </w:pPr>
    </w:p>
    <w:p w:rsidR="009C1858" w:rsidRPr="00B91096" w:rsidRDefault="009C1858" w:rsidP="009C1858">
      <w:pPr>
        <w:pStyle w:val="NormalWeb"/>
        <w:jc w:val="center"/>
        <w:rPr>
          <w:rFonts w:ascii="Arial" w:hAnsi="Arial" w:cs="Arial"/>
          <w:b/>
          <w:color w:val="auto"/>
          <w:sz w:val="32"/>
          <w:szCs w:val="32"/>
          <w:lang w:val="es-EC"/>
        </w:rPr>
      </w:pPr>
      <w:r w:rsidRPr="00B91096">
        <w:rPr>
          <w:rFonts w:ascii="Arial" w:hAnsi="Arial" w:cs="Arial"/>
          <w:b/>
          <w:color w:val="auto"/>
          <w:sz w:val="32"/>
          <w:szCs w:val="32"/>
          <w:lang w:val="es-EC"/>
        </w:rPr>
        <w:t xml:space="preserve">Facultad de Ingeniería en Mecánica y Ciencias de </w:t>
      </w:r>
      <w:smartTag w:uri="urn:schemas-microsoft-com:office:smarttags" w:element="PersonName">
        <w:smartTagPr>
          <w:attr w:name="ProductID" w:val="la Producci￳n"/>
        </w:smartTagPr>
        <w:r w:rsidRPr="00B91096">
          <w:rPr>
            <w:rFonts w:ascii="Arial" w:hAnsi="Arial" w:cs="Arial"/>
            <w:b/>
            <w:color w:val="auto"/>
            <w:sz w:val="32"/>
            <w:szCs w:val="32"/>
            <w:lang w:val="es-EC"/>
          </w:rPr>
          <w:t>la Producción</w:t>
        </w:r>
      </w:smartTag>
      <w:r w:rsidRPr="00B91096">
        <w:rPr>
          <w:rFonts w:ascii="Arial" w:hAnsi="Arial" w:cs="Arial"/>
          <w:b/>
          <w:color w:val="auto"/>
          <w:sz w:val="32"/>
          <w:szCs w:val="32"/>
          <w:lang w:val="es-EC"/>
        </w:rPr>
        <w:t xml:space="preserve"> </w:t>
      </w:r>
    </w:p>
    <w:p w:rsidR="009C1858" w:rsidRPr="00B91096" w:rsidRDefault="009C1858" w:rsidP="009C1858">
      <w:pPr>
        <w:pStyle w:val="NormalWeb"/>
        <w:jc w:val="center"/>
        <w:rPr>
          <w:rFonts w:ascii="Arial" w:hAnsi="Arial" w:cs="Arial"/>
          <w:color w:val="auto"/>
          <w:sz w:val="32"/>
          <w:szCs w:val="32"/>
          <w:lang w:val="es-EC"/>
        </w:rPr>
      </w:pPr>
    </w:p>
    <w:p w:rsidR="009C1858" w:rsidRPr="00B91096" w:rsidRDefault="006072BE" w:rsidP="009C1858">
      <w:pPr>
        <w:pStyle w:val="NormalWeb"/>
        <w:jc w:val="center"/>
        <w:rPr>
          <w:rFonts w:ascii="Arial" w:hAnsi="Arial" w:cs="Arial"/>
          <w:color w:val="auto"/>
          <w:sz w:val="28"/>
          <w:szCs w:val="28"/>
          <w:lang w:val="es-EC"/>
        </w:rPr>
      </w:pPr>
      <w:r w:rsidRPr="00B91096">
        <w:rPr>
          <w:rFonts w:ascii="Arial" w:hAnsi="Arial" w:cs="Arial"/>
          <w:color w:val="auto"/>
          <w:sz w:val="28"/>
          <w:szCs w:val="28"/>
          <w:lang w:val="es-EC"/>
        </w:rPr>
        <w:t>"</w:t>
      </w:r>
      <w:r w:rsidR="009422E5" w:rsidRPr="00B91096">
        <w:rPr>
          <w:rFonts w:ascii="Arial" w:hAnsi="Arial" w:cs="Arial"/>
          <w:color w:val="auto"/>
          <w:sz w:val="28"/>
          <w:szCs w:val="28"/>
          <w:lang w:val="es-EC"/>
        </w:rPr>
        <w:t>Diseño</w:t>
      </w:r>
      <w:r w:rsidRPr="00B91096">
        <w:rPr>
          <w:rFonts w:ascii="Arial" w:hAnsi="Arial" w:cs="Arial"/>
          <w:color w:val="auto"/>
          <w:sz w:val="28"/>
          <w:szCs w:val="28"/>
          <w:lang w:val="es-EC"/>
        </w:rPr>
        <w:t xml:space="preserve"> </w:t>
      </w:r>
      <w:r w:rsidR="009C1858" w:rsidRPr="00B91096">
        <w:rPr>
          <w:rFonts w:ascii="Arial" w:hAnsi="Arial" w:cs="Arial"/>
          <w:color w:val="auto"/>
          <w:sz w:val="28"/>
          <w:szCs w:val="28"/>
          <w:lang w:val="es-EC"/>
        </w:rPr>
        <w:t xml:space="preserve">de una </w:t>
      </w:r>
      <w:r w:rsidR="009422E5" w:rsidRPr="00B91096">
        <w:rPr>
          <w:rFonts w:ascii="Arial" w:hAnsi="Arial" w:cs="Arial"/>
          <w:color w:val="auto"/>
          <w:sz w:val="28"/>
          <w:szCs w:val="28"/>
          <w:lang w:val="es-EC"/>
        </w:rPr>
        <w:t xml:space="preserve">Máquina </w:t>
      </w:r>
      <w:r w:rsidR="003329B1" w:rsidRPr="00B91096">
        <w:rPr>
          <w:rFonts w:ascii="Arial" w:hAnsi="Arial" w:cs="Arial"/>
          <w:color w:val="auto"/>
          <w:sz w:val="28"/>
          <w:szCs w:val="28"/>
          <w:lang w:val="es-EC"/>
        </w:rPr>
        <w:t xml:space="preserve">Tipo Tornillo </w:t>
      </w:r>
      <w:r w:rsidR="009422E5" w:rsidRPr="00B91096">
        <w:rPr>
          <w:rFonts w:ascii="Arial" w:hAnsi="Arial" w:cs="Arial"/>
          <w:color w:val="auto"/>
          <w:sz w:val="28"/>
          <w:szCs w:val="28"/>
          <w:lang w:val="es-EC"/>
        </w:rPr>
        <w:t xml:space="preserve">para Lavar </w:t>
      </w:r>
      <w:r w:rsidR="00037C56" w:rsidRPr="00B91096">
        <w:rPr>
          <w:rFonts w:ascii="Arial" w:hAnsi="Arial" w:cs="Arial"/>
          <w:color w:val="auto"/>
          <w:sz w:val="28"/>
          <w:szCs w:val="28"/>
          <w:lang w:val="es-EC"/>
        </w:rPr>
        <w:t>Sal</w:t>
      </w:r>
      <w:r w:rsidR="009C1858" w:rsidRPr="00B91096">
        <w:rPr>
          <w:rFonts w:ascii="Arial" w:hAnsi="Arial" w:cs="Arial"/>
          <w:color w:val="auto"/>
          <w:sz w:val="28"/>
          <w:szCs w:val="28"/>
          <w:lang w:val="es-EC"/>
        </w:rPr>
        <w:t>"</w:t>
      </w:r>
    </w:p>
    <w:p w:rsidR="003329B1" w:rsidRPr="00B91096" w:rsidRDefault="003329B1" w:rsidP="009C1858">
      <w:pPr>
        <w:pStyle w:val="NormalWeb"/>
        <w:jc w:val="center"/>
        <w:rPr>
          <w:rFonts w:ascii="Arial" w:hAnsi="Arial" w:cs="Arial"/>
          <w:color w:val="auto"/>
          <w:sz w:val="28"/>
          <w:szCs w:val="28"/>
          <w:lang w:val="es-EC"/>
        </w:rPr>
      </w:pPr>
    </w:p>
    <w:p w:rsidR="009C1858" w:rsidRPr="00B91096" w:rsidRDefault="009C1858" w:rsidP="009C1858">
      <w:pPr>
        <w:pStyle w:val="NormalWeb"/>
        <w:jc w:val="center"/>
        <w:rPr>
          <w:rFonts w:ascii="Arial" w:hAnsi="Arial" w:cs="Arial"/>
          <w:color w:val="auto"/>
          <w:sz w:val="24"/>
          <w:szCs w:val="24"/>
          <w:lang w:val="es-EC"/>
        </w:rPr>
      </w:pPr>
    </w:p>
    <w:p w:rsidR="009C1858" w:rsidRPr="00B91096" w:rsidRDefault="009C1858" w:rsidP="009C1858">
      <w:pPr>
        <w:pStyle w:val="NormalWeb"/>
        <w:jc w:val="center"/>
        <w:rPr>
          <w:rFonts w:ascii="Arial" w:hAnsi="Arial" w:cs="Arial"/>
          <w:b/>
          <w:color w:val="auto"/>
          <w:sz w:val="32"/>
          <w:szCs w:val="32"/>
          <w:lang w:val="es-EC"/>
        </w:rPr>
      </w:pPr>
      <w:r w:rsidRPr="00B91096">
        <w:rPr>
          <w:rFonts w:ascii="Arial" w:hAnsi="Arial" w:cs="Arial"/>
          <w:b/>
          <w:color w:val="auto"/>
          <w:sz w:val="32"/>
          <w:szCs w:val="32"/>
          <w:lang w:val="es-EC"/>
        </w:rPr>
        <w:t>TESIS DE GRADO</w:t>
      </w:r>
    </w:p>
    <w:p w:rsidR="009C1858" w:rsidRPr="00B91096" w:rsidRDefault="009C1858" w:rsidP="009C1858">
      <w:pPr>
        <w:pStyle w:val="NormalWeb"/>
        <w:jc w:val="center"/>
        <w:rPr>
          <w:rFonts w:ascii="Arial" w:hAnsi="Arial" w:cs="Arial"/>
          <w:color w:val="auto"/>
          <w:sz w:val="32"/>
          <w:szCs w:val="32"/>
          <w:lang w:val="es-EC"/>
        </w:rPr>
      </w:pPr>
      <w:r w:rsidRPr="00B91096">
        <w:rPr>
          <w:rFonts w:ascii="Arial" w:hAnsi="Arial" w:cs="Arial"/>
          <w:color w:val="auto"/>
          <w:sz w:val="32"/>
          <w:szCs w:val="32"/>
          <w:lang w:val="es-EC"/>
        </w:rPr>
        <w:t>Previ</w:t>
      </w:r>
      <w:r w:rsidR="00C04568" w:rsidRPr="00B91096">
        <w:rPr>
          <w:rFonts w:ascii="Arial" w:hAnsi="Arial" w:cs="Arial"/>
          <w:color w:val="auto"/>
          <w:sz w:val="32"/>
          <w:szCs w:val="32"/>
          <w:lang w:val="es-EC"/>
        </w:rPr>
        <w:t>o</w:t>
      </w:r>
      <w:r w:rsidRPr="00B91096">
        <w:rPr>
          <w:rFonts w:ascii="Arial" w:hAnsi="Arial" w:cs="Arial"/>
          <w:color w:val="auto"/>
          <w:sz w:val="32"/>
          <w:szCs w:val="32"/>
          <w:lang w:val="es-EC"/>
        </w:rPr>
        <w:t xml:space="preserve"> a la obtención del Título de:</w:t>
      </w:r>
    </w:p>
    <w:p w:rsidR="009C1858" w:rsidRPr="00B91096" w:rsidRDefault="009C1858" w:rsidP="00C04568">
      <w:pPr>
        <w:pStyle w:val="NormalWeb"/>
        <w:jc w:val="center"/>
        <w:rPr>
          <w:rFonts w:ascii="Arial" w:hAnsi="Arial" w:cs="Arial"/>
          <w:b/>
          <w:color w:val="auto"/>
          <w:sz w:val="32"/>
          <w:szCs w:val="32"/>
          <w:lang w:val="es-EC"/>
        </w:rPr>
      </w:pPr>
      <w:r w:rsidRPr="00B91096">
        <w:rPr>
          <w:rFonts w:ascii="Arial" w:hAnsi="Arial" w:cs="Arial"/>
          <w:b/>
          <w:color w:val="auto"/>
          <w:sz w:val="32"/>
          <w:szCs w:val="32"/>
          <w:lang w:val="es-EC"/>
        </w:rPr>
        <w:t>INGENIERO MECÁNICO</w:t>
      </w:r>
    </w:p>
    <w:p w:rsidR="00C04568" w:rsidRPr="00B91096" w:rsidRDefault="00C04568" w:rsidP="00C04568">
      <w:pPr>
        <w:pStyle w:val="NormalWeb"/>
        <w:jc w:val="center"/>
        <w:rPr>
          <w:rFonts w:ascii="Arial" w:hAnsi="Arial" w:cs="Arial"/>
          <w:b/>
          <w:color w:val="auto"/>
          <w:sz w:val="24"/>
          <w:szCs w:val="24"/>
          <w:lang w:val="es-EC"/>
        </w:rPr>
      </w:pPr>
    </w:p>
    <w:p w:rsidR="009C1858" w:rsidRPr="00B91096" w:rsidRDefault="009C1858" w:rsidP="009C1858">
      <w:pPr>
        <w:pStyle w:val="NormalWeb"/>
        <w:jc w:val="center"/>
        <w:rPr>
          <w:rFonts w:ascii="Arial" w:hAnsi="Arial" w:cs="Arial"/>
          <w:color w:val="auto"/>
          <w:sz w:val="32"/>
          <w:szCs w:val="32"/>
          <w:lang w:val="es-EC"/>
        </w:rPr>
      </w:pPr>
      <w:r w:rsidRPr="00B91096">
        <w:rPr>
          <w:rFonts w:ascii="Arial" w:hAnsi="Arial" w:cs="Arial"/>
          <w:color w:val="auto"/>
          <w:sz w:val="32"/>
          <w:szCs w:val="32"/>
          <w:lang w:val="es-EC"/>
        </w:rPr>
        <w:t>Presentado por</w:t>
      </w:r>
    </w:p>
    <w:p w:rsidR="009C1858" w:rsidRPr="00B91096" w:rsidRDefault="009C1858" w:rsidP="009C1858">
      <w:pPr>
        <w:pStyle w:val="NormalWeb"/>
        <w:jc w:val="center"/>
        <w:rPr>
          <w:rFonts w:ascii="Arial" w:hAnsi="Arial" w:cs="Arial"/>
          <w:color w:val="auto"/>
          <w:sz w:val="32"/>
          <w:szCs w:val="32"/>
          <w:lang w:val="es-EC"/>
        </w:rPr>
      </w:pPr>
      <w:r w:rsidRPr="00B91096">
        <w:rPr>
          <w:rFonts w:ascii="Arial" w:hAnsi="Arial" w:cs="Arial"/>
          <w:color w:val="auto"/>
          <w:sz w:val="32"/>
          <w:szCs w:val="32"/>
          <w:lang w:val="es-EC"/>
        </w:rPr>
        <w:t>Cristhian Leonardo León Parra</w:t>
      </w:r>
    </w:p>
    <w:p w:rsidR="00C04568" w:rsidRPr="00B91096" w:rsidRDefault="00C04568" w:rsidP="009C1858">
      <w:pPr>
        <w:pStyle w:val="NormalWeb"/>
        <w:jc w:val="center"/>
        <w:rPr>
          <w:rFonts w:ascii="Arial" w:hAnsi="Arial" w:cs="Arial"/>
          <w:color w:val="auto"/>
          <w:sz w:val="24"/>
          <w:szCs w:val="24"/>
          <w:lang w:val="es-EC"/>
        </w:rPr>
      </w:pPr>
    </w:p>
    <w:p w:rsidR="009C1858" w:rsidRPr="00B91096" w:rsidRDefault="00C04568" w:rsidP="009C1858">
      <w:pPr>
        <w:pStyle w:val="NormalWeb"/>
        <w:jc w:val="center"/>
        <w:rPr>
          <w:rFonts w:ascii="Arial" w:hAnsi="Arial" w:cs="Arial"/>
          <w:color w:val="auto"/>
          <w:sz w:val="32"/>
          <w:szCs w:val="32"/>
          <w:lang w:val="es-EC"/>
        </w:rPr>
      </w:pPr>
      <w:r w:rsidRPr="00B91096">
        <w:rPr>
          <w:rFonts w:ascii="Arial" w:hAnsi="Arial" w:cs="Arial"/>
          <w:color w:val="auto"/>
          <w:sz w:val="32"/>
          <w:szCs w:val="32"/>
          <w:lang w:val="es-EC"/>
        </w:rPr>
        <w:t>GUAYAQUIL - ECUADOR</w:t>
      </w:r>
    </w:p>
    <w:p w:rsidR="00C04568" w:rsidRPr="00B91096" w:rsidRDefault="00C04568" w:rsidP="009C1858">
      <w:pPr>
        <w:pStyle w:val="NormalWeb"/>
        <w:jc w:val="center"/>
        <w:rPr>
          <w:rFonts w:ascii="Arial" w:hAnsi="Arial" w:cs="Arial"/>
          <w:color w:val="auto"/>
          <w:sz w:val="32"/>
          <w:szCs w:val="32"/>
          <w:lang w:val="es-EC"/>
        </w:rPr>
      </w:pPr>
    </w:p>
    <w:p w:rsidR="009C1858" w:rsidRPr="00B91096" w:rsidRDefault="00C04568" w:rsidP="009C1858">
      <w:pPr>
        <w:pStyle w:val="NormalWeb"/>
        <w:jc w:val="center"/>
        <w:rPr>
          <w:rFonts w:ascii="Arial" w:hAnsi="Arial" w:cs="Arial"/>
          <w:color w:val="auto"/>
          <w:sz w:val="32"/>
          <w:szCs w:val="32"/>
          <w:lang w:val="es-EC"/>
        </w:rPr>
      </w:pPr>
      <w:r w:rsidRPr="00B91096">
        <w:rPr>
          <w:rFonts w:ascii="Arial" w:hAnsi="Arial" w:cs="Arial"/>
          <w:color w:val="auto"/>
          <w:sz w:val="32"/>
          <w:szCs w:val="32"/>
          <w:lang w:val="es-EC"/>
        </w:rPr>
        <w:t xml:space="preserve">Año: </w:t>
      </w:r>
      <w:r w:rsidR="009C1858" w:rsidRPr="00B91096">
        <w:rPr>
          <w:rFonts w:ascii="Arial" w:hAnsi="Arial" w:cs="Arial"/>
          <w:color w:val="auto"/>
          <w:sz w:val="32"/>
          <w:szCs w:val="32"/>
          <w:lang w:val="es-EC"/>
        </w:rPr>
        <w:t>200</w:t>
      </w:r>
      <w:r w:rsidR="00333FFB" w:rsidRPr="00B91096">
        <w:rPr>
          <w:rFonts w:ascii="Arial" w:hAnsi="Arial" w:cs="Arial"/>
          <w:color w:val="auto"/>
          <w:sz w:val="32"/>
          <w:szCs w:val="32"/>
          <w:lang w:val="es-EC"/>
        </w:rPr>
        <w:t>8</w:t>
      </w:r>
    </w:p>
    <w:p w:rsidR="008B0EBF" w:rsidRPr="00B91096" w:rsidRDefault="008B0EBF" w:rsidP="008B0EBF">
      <w:pPr>
        <w:spacing w:line="480" w:lineRule="auto"/>
        <w:rPr>
          <w:rFonts w:ascii="Arial" w:hAnsi="Arial" w:cs="Arial"/>
          <w:lang w:val="es-EC"/>
        </w:rPr>
      </w:pPr>
    </w:p>
    <w:p w:rsidR="008B0EBF" w:rsidRPr="00B91096" w:rsidRDefault="008B0EBF" w:rsidP="005577F3">
      <w:pPr>
        <w:spacing w:line="480" w:lineRule="auto"/>
        <w:jc w:val="center"/>
        <w:rPr>
          <w:rFonts w:ascii="Arial" w:hAnsi="Arial" w:cs="Arial"/>
          <w:lang w:val="es-EC"/>
        </w:rPr>
      </w:pPr>
    </w:p>
    <w:p w:rsidR="008B0EBF" w:rsidRPr="00B91096" w:rsidRDefault="008B0EBF" w:rsidP="005577F3">
      <w:pPr>
        <w:spacing w:line="480" w:lineRule="auto"/>
        <w:jc w:val="center"/>
        <w:rPr>
          <w:rFonts w:ascii="Arial" w:hAnsi="Arial" w:cs="Arial"/>
          <w:lang w:val="es-EC"/>
        </w:rPr>
      </w:pPr>
    </w:p>
    <w:p w:rsidR="008B0EBF" w:rsidRPr="00B91096" w:rsidRDefault="008B0EBF" w:rsidP="005577F3">
      <w:pPr>
        <w:spacing w:line="480" w:lineRule="auto"/>
        <w:jc w:val="center"/>
        <w:rPr>
          <w:rFonts w:ascii="Arial" w:hAnsi="Arial" w:cs="Arial"/>
          <w:lang w:val="es-EC"/>
        </w:rPr>
      </w:pPr>
    </w:p>
    <w:p w:rsidR="008B0EBF" w:rsidRPr="00B91096" w:rsidRDefault="008B0EBF" w:rsidP="005577F3">
      <w:pPr>
        <w:spacing w:line="480" w:lineRule="auto"/>
        <w:jc w:val="center"/>
        <w:rPr>
          <w:rFonts w:ascii="Arial" w:hAnsi="Arial" w:cs="Arial"/>
          <w:lang w:val="es-EC"/>
        </w:rPr>
      </w:pPr>
    </w:p>
    <w:p w:rsidR="001170DC" w:rsidRPr="00B91096" w:rsidRDefault="001170DC" w:rsidP="005577F3">
      <w:pPr>
        <w:spacing w:line="480" w:lineRule="auto"/>
        <w:jc w:val="center"/>
        <w:rPr>
          <w:rFonts w:ascii="Arial" w:hAnsi="Arial" w:cs="Arial"/>
          <w:lang w:val="es-EC"/>
        </w:rPr>
      </w:pPr>
    </w:p>
    <w:p w:rsidR="001170DC" w:rsidRPr="00B91096" w:rsidRDefault="001170DC" w:rsidP="005577F3">
      <w:pPr>
        <w:spacing w:line="480" w:lineRule="auto"/>
        <w:jc w:val="center"/>
        <w:rPr>
          <w:rFonts w:ascii="Arial" w:hAnsi="Arial" w:cs="Arial"/>
          <w:lang w:val="es-EC"/>
        </w:rPr>
      </w:pPr>
    </w:p>
    <w:p w:rsidR="001170DC" w:rsidRPr="00B91096" w:rsidRDefault="001170DC" w:rsidP="001170DC">
      <w:pPr>
        <w:spacing w:line="480" w:lineRule="auto"/>
        <w:jc w:val="center"/>
        <w:rPr>
          <w:rFonts w:ascii="Arial" w:hAnsi="Arial" w:cs="Arial"/>
          <w:sz w:val="32"/>
          <w:szCs w:val="32"/>
          <w:lang w:val="es-EC"/>
        </w:rPr>
      </w:pPr>
      <w:r w:rsidRPr="00B91096">
        <w:rPr>
          <w:rFonts w:ascii="Arial" w:hAnsi="Arial" w:cs="Arial"/>
          <w:sz w:val="32"/>
          <w:szCs w:val="32"/>
          <w:lang w:val="es-EC"/>
        </w:rPr>
        <w:t>AGRADECIMIENTO</w:t>
      </w:r>
    </w:p>
    <w:p w:rsidR="009C1858" w:rsidRPr="00B91096" w:rsidRDefault="009C1858" w:rsidP="005577F3">
      <w:pPr>
        <w:spacing w:line="480" w:lineRule="auto"/>
        <w:jc w:val="center"/>
        <w:rPr>
          <w:rFonts w:ascii="Arial" w:hAnsi="Arial" w:cs="Arial"/>
          <w:lang w:val="es-EC"/>
        </w:rPr>
      </w:pPr>
    </w:p>
    <w:p w:rsidR="009C1858" w:rsidRPr="00B91096" w:rsidRDefault="009C1858" w:rsidP="005577F3">
      <w:pPr>
        <w:tabs>
          <w:tab w:val="left" w:pos="3609"/>
          <w:tab w:val="left" w:pos="5180"/>
        </w:tabs>
        <w:spacing w:line="480" w:lineRule="auto"/>
        <w:jc w:val="center"/>
        <w:rPr>
          <w:rFonts w:ascii="Arial" w:hAnsi="Arial" w:cs="Arial"/>
          <w:lang w:val="es-EC"/>
        </w:rPr>
      </w:pPr>
    </w:p>
    <w:p w:rsidR="005577F3" w:rsidRPr="00B91096" w:rsidRDefault="005577F3" w:rsidP="00902044">
      <w:pPr>
        <w:tabs>
          <w:tab w:val="left" w:pos="3609"/>
          <w:tab w:val="left" w:pos="5180"/>
        </w:tabs>
        <w:spacing w:line="480" w:lineRule="auto"/>
        <w:rPr>
          <w:rFonts w:ascii="Arial" w:hAnsi="Arial" w:cs="Arial"/>
          <w:lang w:val="es-EC"/>
        </w:rPr>
      </w:pPr>
    </w:p>
    <w:p w:rsidR="0072099C" w:rsidRPr="00B91096" w:rsidRDefault="0072099C" w:rsidP="00902044">
      <w:pPr>
        <w:tabs>
          <w:tab w:val="left" w:pos="3609"/>
          <w:tab w:val="left" w:pos="5180"/>
        </w:tabs>
        <w:spacing w:line="480" w:lineRule="auto"/>
        <w:rPr>
          <w:rFonts w:ascii="Arial" w:hAnsi="Arial" w:cs="Arial"/>
          <w:lang w:val="es-EC"/>
        </w:rPr>
      </w:pPr>
    </w:p>
    <w:p w:rsidR="0072099C" w:rsidRPr="00B91096" w:rsidRDefault="0072099C" w:rsidP="00902044">
      <w:pPr>
        <w:tabs>
          <w:tab w:val="left" w:pos="3609"/>
          <w:tab w:val="left" w:pos="5180"/>
        </w:tabs>
        <w:spacing w:line="480" w:lineRule="auto"/>
        <w:rPr>
          <w:rFonts w:ascii="Arial" w:hAnsi="Arial" w:cs="Arial"/>
          <w:lang w:val="es-EC"/>
        </w:rPr>
      </w:pPr>
    </w:p>
    <w:tbl>
      <w:tblPr>
        <w:tblpPr w:leftFromText="141" w:rightFromText="141" w:vertAnchor="text" w:tblpXSpec="right" w:tblpY="1"/>
        <w:tblOverlap w:val="never"/>
        <w:tblW w:w="3079" w:type="dxa"/>
        <w:tblLook w:val="01E0"/>
      </w:tblPr>
      <w:tblGrid>
        <w:gridCol w:w="3079"/>
      </w:tblGrid>
      <w:tr w:rsidR="005577F3" w:rsidRPr="00B91096">
        <w:trPr>
          <w:trHeight w:val="1880"/>
        </w:trPr>
        <w:tc>
          <w:tcPr>
            <w:tcW w:w="3079" w:type="dxa"/>
          </w:tcPr>
          <w:p w:rsidR="005577F3" w:rsidRPr="00B91096" w:rsidRDefault="00902044" w:rsidP="008C4C9F">
            <w:pPr>
              <w:spacing w:line="480" w:lineRule="auto"/>
              <w:jc w:val="both"/>
              <w:rPr>
                <w:rFonts w:ascii="Arial" w:hAnsi="Arial" w:cs="Arial"/>
                <w:lang w:val="es-EC"/>
              </w:rPr>
            </w:pPr>
            <w:r w:rsidRPr="00B91096">
              <w:rPr>
                <w:rFonts w:ascii="Arial" w:hAnsi="Arial" w:cs="Arial"/>
                <w:lang w:val="es-EC"/>
              </w:rPr>
              <w:t xml:space="preserve">Al </w:t>
            </w:r>
            <w:r w:rsidR="005577F3" w:rsidRPr="00B91096">
              <w:rPr>
                <w:rFonts w:ascii="Arial" w:hAnsi="Arial" w:cs="Arial"/>
                <w:lang w:val="es-EC"/>
              </w:rPr>
              <w:t>Ing. Ernesto Martínez</w:t>
            </w:r>
            <w:r w:rsidR="00F6217B" w:rsidRPr="00B91096">
              <w:rPr>
                <w:rFonts w:ascii="Arial" w:hAnsi="Arial" w:cs="Arial"/>
                <w:lang w:val="es-EC"/>
              </w:rPr>
              <w:t xml:space="preserve">, Director de Tesis, </w:t>
            </w:r>
            <w:r w:rsidRPr="00B91096">
              <w:rPr>
                <w:rFonts w:ascii="Arial" w:hAnsi="Arial" w:cs="Arial"/>
                <w:lang w:val="es-EC"/>
              </w:rPr>
              <w:t>por su desinteresada y muy valiosa ayuda.</w:t>
            </w:r>
          </w:p>
          <w:p w:rsidR="005577F3" w:rsidRPr="00B91096" w:rsidRDefault="00902044" w:rsidP="008C4C9F">
            <w:pPr>
              <w:spacing w:line="480" w:lineRule="auto"/>
              <w:jc w:val="both"/>
              <w:rPr>
                <w:rFonts w:ascii="Arial" w:hAnsi="Arial" w:cs="Arial"/>
                <w:lang w:val="es-EC"/>
              </w:rPr>
            </w:pPr>
            <w:r w:rsidRPr="00B91096">
              <w:rPr>
                <w:rFonts w:ascii="Arial" w:hAnsi="Arial" w:cs="Arial"/>
                <w:lang w:val="es-EC"/>
              </w:rPr>
              <w:t xml:space="preserve">Al </w:t>
            </w:r>
            <w:r w:rsidR="005577F3" w:rsidRPr="00B91096">
              <w:rPr>
                <w:rFonts w:ascii="Arial" w:hAnsi="Arial" w:cs="Arial"/>
                <w:lang w:val="es-EC"/>
              </w:rPr>
              <w:t>Ing. David Zhunio</w:t>
            </w:r>
            <w:r w:rsidR="006B10A2" w:rsidRPr="00B91096">
              <w:rPr>
                <w:rFonts w:ascii="Arial" w:hAnsi="Arial" w:cs="Arial"/>
                <w:lang w:val="es-EC"/>
              </w:rPr>
              <w:t xml:space="preserve"> por medio de quien</w:t>
            </w:r>
            <w:r w:rsidR="00CE32CD" w:rsidRPr="00B91096">
              <w:rPr>
                <w:rFonts w:ascii="Arial" w:hAnsi="Arial" w:cs="Arial"/>
                <w:lang w:val="es-EC"/>
              </w:rPr>
              <w:t xml:space="preserve"> me involucr</w:t>
            </w:r>
            <w:r w:rsidRPr="00B91096">
              <w:rPr>
                <w:rFonts w:ascii="Arial" w:hAnsi="Arial" w:cs="Arial"/>
                <w:lang w:val="es-EC"/>
              </w:rPr>
              <w:t>é en este proyecto.</w:t>
            </w:r>
          </w:p>
        </w:tc>
      </w:tr>
    </w:tbl>
    <w:p w:rsidR="005577F3" w:rsidRPr="00B91096" w:rsidRDefault="005577F3" w:rsidP="005577F3">
      <w:pPr>
        <w:tabs>
          <w:tab w:val="left" w:pos="3609"/>
        </w:tabs>
        <w:spacing w:line="480" w:lineRule="auto"/>
        <w:rPr>
          <w:rFonts w:ascii="Arial" w:hAnsi="Arial" w:cs="Arial"/>
          <w:lang w:val="es-EC"/>
        </w:rPr>
      </w:pPr>
      <w:r w:rsidRPr="00B91096">
        <w:rPr>
          <w:rFonts w:ascii="Arial" w:hAnsi="Arial" w:cs="Arial"/>
          <w:lang w:val="es-EC"/>
        </w:rPr>
        <w:br w:type="textWrapping" w:clear="all"/>
      </w:r>
    </w:p>
    <w:p w:rsidR="008B0EBF" w:rsidRPr="00B91096" w:rsidRDefault="008B0EBF" w:rsidP="005A676E">
      <w:pPr>
        <w:spacing w:line="480" w:lineRule="auto"/>
        <w:rPr>
          <w:rFonts w:ascii="Arial" w:hAnsi="Arial" w:cs="Arial"/>
          <w:lang w:val="es-EC"/>
        </w:rPr>
      </w:pPr>
    </w:p>
    <w:p w:rsidR="00D977D0" w:rsidRPr="00B91096" w:rsidRDefault="00D977D0" w:rsidP="005A676E">
      <w:pPr>
        <w:spacing w:line="480" w:lineRule="auto"/>
        <w:rPr>
          <w:rFonts w:ascii="Arial" w:hAnsi="Arial" w:cs="Arial"/>
          <w:lang w:val="es-EC"/>
        </w:rPr>
      </w:pPr>
    </w:p>
    <w:p w:rsidR="008B0EBF" w:rsidRPr="00B91096" w:rsidRDefault="008B0EBF" w:rsidP="005A676E">
      <w:pPr>
        <w:spacing w:line="480" w:lineRule="auto"/>
        <w:rPr>
          <w:rFonts w:ascii="Arial" w:hAnsi="Arial" w:cs="Arial"/>
          <w:lang w:val="es-EC"/>
        </w:rPr>
      </w:pPr>
    </w:p>
    <w:p w:rsidR="008B0EBF" w:rsidRPr="00B91096" w:rsidRDefault="008B0EBF" w:rsidP="005A676E">
      <w:pPr>
        <w:spacing w:line="480" w:lineRule="auto"/>
        <w:rPr>
          <w:rFonts w:ascii="Arial" w:hAnsi="Arial" w:cs="Arial"/>
          <w:lang w:val="es-EC"/>
        </w:rPr>
      </w:pPr>
    </w:p>
    <w:p w:rsidR="008B0EBF" w:rsidRPr="00B91096" w:rsidRDefault="008B0EBF" w:rsidP="005577F3">
      <w:pPr>
        <w:tabs>
          <w:tab w:val="left" w:pos="4657"/>
        </w:tabs>
        <w:spacing w:line="480" w:lineRule="auto"/>
        <w:jc w:val="center"/>
        <w:rPr>
          <w:rFonts w:ascii="Arial" w:hAnsi="Arial" w:cs="Arial"/>
          <w:lang w:val="es-EC"/>
        </w:rPr>
      </w:pPr>
    </w:p>
    <w:p w:rsidR="008B0EBF" w:rsidRPr="00B91096" w:rsidRDefault="008B0EBF" w:rsidP="005577F3">
      <w:pPr>
        <w:spacing w:line="480" w:lineRule="auto"/>
        <w:jc w:val="center"/>
        <w:rPr>
          <w:rFonts w:ascii="Arial" w:hAnsi="Arial" w:cs="Arial"/>
          <w:lang w:val="es-EC"/>
        </w:rPr>
      </w:pPr>
    </w:p>
    <w:p w:rsidR="008B0EBF" w:rsidRPr="00B91096" w:rsidRDefault="008B0EBF" w:rsidP="005577F3">
      <w:pPr>
        <w:spacing w:line="480" w:lineRule="auto"/>
        <w:jc w:val="center"/>
        <w:rPr>
          <w:rFonts w:ascii="Arial" w:hAnsi="Arial" w:cs="Arial"/>
          <w:lang w:val="es-EC"/>
        </w:rPr>
      </w:pPr>
    </w:p>
    <w:p w:rsidR="001170DC" w:rsidRPr="00B91096" w:rsidRDefault="001170DC" w:rsidP="002B05D3">
      <w:pPr>
        <w:spacing w:line="480" w:lineRule="auto"/>
        <w:jc w:val="center"/>
        <w:rPr>
          <w:rFonts w:ascii="Arial" w:hAnsi="Arial" w:cs="Arial"/>
          <w:sz w:val="32"/>
          <w:szCs w:val="32"/>
          <w:lang w:val="es-EC"/>
        </w:rPr>
      </w:pPr>
      <w:r w:rsidRPr="00B91096">
        <w:rPr>
          <w:rFonts w:ascii="Arial" w:hAnsi="Arial" w:cs="Arial"/>
          <w:sz w:val="32"/>
          <w:szCs w:val="32"/>
          <w:lang w:val="es-EC"/>
        </w:rPr>
        <w:t>DEDICATORIA</w:t>
      </w:r>
    </w:p>
    <w:p w:rsidR="008B0EBF" w:rsidRPr="00B91096" w:rsidRDefault="008B0EBF" w:rsidP="005A676E">
      <w:pPr>
        <w:spacing w:line="480" w:lineRule="auto"/>
        <w:rPr>
          <w:rFonts w:ascii="Arial" w:hAnsi="Arial" w:cs="Arial"/>
          <w:lang w:val="es-EC"/>
        </w:rPr>
      </w:pPr>
    </w:p>
    <w:p w:rsidR="002B05D3" w:rsidRPr="00B91096" w:rsidRDefault="002B05D3" w:rsidP="005A676E">
      <w:pPr>
        <w:spacing w:line="480" w:lineRule="auto"/>
        <w:rPr>
          <w:rFonts w:ascii="Arial" w:hAnsi="Arial" w:cs="Arial"/>
          <w:lang w:val="es-EC"/>
        </w:rPr>
      </w:pPr>
    </w:p>
    <w:p w:rsidR="002B05D3" w:rsidRPr="00B91096" w:rsidRDefault="002B05D3" w:rsidP="005A676E">
      <w:pPr>
        <w:spacing w:line="480" w:lineRule="auto"/>
        <w:rPr>
          <w:rFonts w:ascii="Arial" w:hAnsi="Arial" w:cs="Arial"/>
          <w:lang w:val="es-EC"/>
        </w:rPr>
      </w:pPr>
    </w:p>
    <w:p w:rsidR="002B05D3" w:rsidRPr="00B91096" w:rsidRDefault="002B05D3" w:rsidP="005A676E">
      <w:pPr>
        <w:spacing w:line="480" w:lineRule="auto"/>
        <w:rPr>
          <w:rFonts w:ascii="Arial" w:hAnsi="Arial" w:cs="Arial"/>
          <w:lang w:val="es-EC"/>
        </w:rPr>
      </w:pPr>
    </w:p>
    <w:p w:rsidR="002B05D3" w:rsidRPr="00B91096" w:rsidRDefault="002B05D3" w:rsidP="002B05D3">
      <w:pPr>
        <w:spacing w:line="480" w:lineRule="auto"/>
        <w:ind w:left="4860"/>
        <w:rPr>
          <w:rFonts w:ascii="Arial" w:hAnsi="Arial" w:cs="Arial"/>
          <w:lang w:val="es-EC"/>
        </w:rPr>
      </w:pPr>
      <w:r w:rsidRPr="00B91096">
        <w:rPr>
          <w:rFonts w:ascii="Arial" w:hAnsi="Arial" w:cs="Arial"/>
          <w:lang w:val="es-EC"/>
        </w:rPr>
        <w:t>A MI MADRE</w:t>
      </w:r>
    </w:p>
    <w:p w:rsidR="002B05D3" w:rsidRPr="00B91096" w:rsidRDefault="002B05D3" w:rsidP="002B05D3">
      <w:pPr>
        <w:spacing w:line="480" w:lineRule="auto"/>
        <w:ind w:left="4860"/>
        <w:rPr>
          <w:rFonts w:ascii="Arial" w:hAnsi="Arial" w:cs="Arial"/>
          <w:lang w:val="es-EC"/>
        </w:rPr>
      </w:pPr>
      <w:r w:rsidRPr="00B91096">
        <w:rPr>
          <w:rFonts w:ascii="Arial" w:hAnsi="Arial" w:cs="Arial"/>
          <w:lang w:val="es-EC"/>
        </w:rPr>
        <w:t>A MI PADRE</w:t>
      </w:r>
    </w:p>
    <w:p w:rsidR="002B05D3" w:rsidRPr="00B91096" w:rsidRDefault="002B05D3" w:rsidP="002B05D3">
      <w:pPr>
        <w:spacing w:line="480" w:lineRule="auto"/>
        <w:ind w:left="4860"/>
        <w:rPr>
          <w:rFonts w:ascii="Arial" w:hAnsi="Arial" w:cs="Arial"/>
          <w:lang w:val="es-EC"/>
        </w:rPr>
      </w:pPr>
      <w:r w:rsidRPr="00B91096">
        <w:rPr>
          <w:rFonts w:ascii="Arial" w:hAnsi="Arial" w:cs="Arial"/>
          <w:lang w:val="es-EC"/>
        </w:rPr>
        <w:t>A MIS HERMANOS</w:t>
      </w:r>
    </w:p>
    <w:p w:rsidR="002B05D3" w:rsidRPr="00B91096" w:rsidRDefault="002B05D3" w:rsidP="002B05D3">
      <w:pPr>
        <w:spacing w:line="480" w:lineRule="auto"/>
        <w:ind w:left="4860"/>
        <w:rPr>
          <w:rFonts w:ascii="Arial" w:hAnsi="Arial" w:cs="Arial"/>
          <w:lang w:val="es-EC"/>
        </w:rPr>
      </w:pPr>
      <w:r w:rsidRPr="00B91096">
        <w:rPr>
          <w:rFonts w:ascii="Arial" w:hAnsi="Arial" w:cs="Arial"/>
          <w:lang w:val="es-EC"/>
        </w:rPr>
        <w:t>A MIS AMIGOS</w:t>
      </w:r>
    </w:p>
    <w:p w:rsidR="00B718C7" w:rsidRPr="00B91096" w:rsidRDefault="00B718C7" w:rsidP="005A676E">
      <w:pPr>
        <w:spacing w:line="480" w:lineRule="auto"/>
        <w:rPr>
          <w:rFonts w:ascii="Arial" w:hAnsi="Arial" w:cs="Arial"/>
          <w:lang w:val="es-EC"/>
        </w:rPr>
      </w:pPr>
    </w:p>
    <w:p w:rsidR="00B718C7" w:rsidRPr="00B91096" w:rsidRDefault="00B718C7" w:rsidP="005A676E">
      <w:pPr>
        <w:spacing w:line="480" w:lineRule="auto"/>
        <w:rPr>
          <w:rFonts w:ascii="Arial" w:hAnsi="Arial" w:cs="Arial"/>
          <w:lang w:val="es-EC"/>
        </w:rPr>
      </w:pPr>
    </w:p>
    <w:p w:rsidR="00B718C7" w:rsidRPr="00B91096" w:rsidRDefault="00B718C7" w:rsidP="005A676E">
      <w:pPr>
        <w:spacing w:line="480" w:lineRule="auto"/>
        <w:rPr>
          <w:rFonts w:ascii="Arial" w:hAnsi="Arial" w:cs="Arial"/>
          <w:lang w:val="es-EC"/>
        </w:rPr>
      </w:pPr>
    </w:p>
    <w:p w:rsidR="00B718C7" w:rsidRPr="00B91096" w:rsidRDefault="00B718C7" w:rsidP="005A676E">
      <w:pPr>
        <w:spacing w:line="480" w:lineRule="auto"/>
        <w:rPr>
          <w:rFonts w:ascii="Arial" w:hAnsi="Arial" w:cs="Arial"/>
          <w:lang w:val="es-EC"/>
        </w:rPr>
      </w:pPr>
    </w:p>
    <w:p w:rsidR="008B0EBF" w:rsidRPr="00B91096" w:rsidRDefault="008B0EBF" w:rsidP="005A676E">
      <w:pPr>
        <w:spacing w:line="480" w:lineRule="auto"/>
        <w:rPr>
          <w:rFonts w:ascii="Arial" w:hAnsi="Arial" w:cs="Arial"/>
          <w:lang w:val="es-EC"/>
        </w:rPr>
      </w:pPr>
    </w:p>
    <w:p w:rsidR="00C9337A" w:rsidRPr="00B91096" w:rsidRDefault="00C9337A" w:rsidP="005A676E">
      <w:pPr>
        <w:spacing w:line="480" w:lineRule="auto"/>
        <w:rPr>
          <w:rFonts w:ascii="Arial" w:hAnsi="Arial" w:cs="Arial"/>
          <w:b/>
          <w:lang w:val="es-EC"/>
        </w:rPr>
      </w:pPr>
    </w:p>
    <w:p w:rsidR="00C9337A" w:rsidRPr="00B91096" w:rsidRDefault="00C9337A" w:rsidP="005577F3">
      <w:pPr>
        <w:spacing w:line="480" w:lineRule="auto"/>
        <w:jc w:val="center"/>
        <w:rPr>
          <w:rFonts w:ascii="Arial" w:hAnsi="Arial" w:cs="Arial"/>
          <w:b/>
          <w:lang w:val="es-EC"/>
        </w:rPr>
      </w:pPr>
    </w:p>
    <w:p w:rsidR="00B718C7" w:rsidRPr="00B91096" w:rsidRDefault="00B718C7" w:rsidP="005A23F2">
      <w:pPr>
        <w:jc w:val="center"/>
        <w:rPr>
          <w:rFonts w:ascii="Arial" w:hAnsi="Arial" w:cs="Arial"/>
          <w:b/>
          <w:lang w:val="es-EC"/>
        </w:rPr>
      </w:pPr>
    </w:p>
    <w:p w:rsidR="00B718C7" w:rsidRPr="00B91096" w:rsidRDefault="00B718C7" w:rsidP="005A23F2">
      <w:pPr>
        <w:jc w:val="center"/>
        <w:rPr>
          <w:rFonts w:ascii="Arial" w:hAnsi="Arial" w:cs="Arial"/>
          <w:b/>
          <w:lang w:val="es-EC"/>
        </w:rPr>
      </w:pPr>
    </w:p>
    <w:p w:rsidR="00B718C7" w:rsidRPr="00B91096" w:rsidRDefault="00B718C7" w:rsidP="005A23F2">
      <w:pPr>
        <w:jc w:val="center"/>
        <w:rPr>
          <w:rFonts w:ascii="Arial" w:hAnsi="Arial" w:cs="Arial"/>
          <w:b/>
          <w:lang w:val="es-EC"/>
        </w:rPr>
      </w:pPr>
    </w:p>
    <w:p w:rsidR="005A23F2" w:rsidRPr="00B91096" w:rsidRDefault="005A23F2" w:rsidP="005A23F2">
      <w:pPr>
        <w:jc w:val="center"/>
        <w:rPr>
          <w:rFonts w:ascii="Arial" w:hAnsi="Arial" w:cs="Arial"/>
          <w:b/>
          <w:lang w:val="es-EC"/>
        </w:rPr>
      </w:pPr>
    </w:p>
    <w:p w:rsidR="005A23F2" w:rsidRPr="00B91096" w:rsidRDefault="005A23F2" w:rsidP="005A23F2">
      <w:pPr>
        <w:jc w:val="center"/>
        <w:rPr>
          <w:rFonts w:ascii="Arial" w:hAnsi="Arial" w:cs="Arial"/>
          <w:b/>
          <w:lang w:val="es-EC"/>
        </w:rPr>
      </w:pPr>
    </w:p>
    <w:p w:rsidR="005A23F2" w:rsidRPr="00B91096" w:rsidRDefault="005A23F2" w:rsidP="005A23F2">
      <w:pPr>
        <w:jc w:val="center"/>
        <w:rPr>
          <w:rFonts w:ascii="Arial" w:hAnsi="Arial" w:cs="Arial"/>
          <w:b/>
          <w:lang w:val="es-EC"/>
        </w:rPr>
      </w:pPr>
    </w:p>
    <w:p w:rsidR="001170DC" w:rsidRPr="00B91096" w:rsidRDefault="001170DC" w:rsidP="005A676E">
      <w:pPr>
        <w:spacing w:line="480" w:lineRule="auto"/>
        <w:jc w:val="center"/>
        <w:rPr>
          <w:rFonts w:ascii="Arial" w:hAnsi="Arial" w:cs="Arial"/>
          <w:sz w:val="32"/>
          <w:szCs w:val="32"/>
          <w:lang w:val="es-EC"/>
        </w:rPr>
      </w:pPr>
      <w:r w:rsidRPr="00B91096">
        <w:rPr>
          <w:rFonts w:ascii="Arial" w:hAnsi="Arial" w:cs="Arial"/>
          <w:sz w:val="32"/>
          <w:szCs w:val="32"/>
          <w:lang w:val="es-EC"/>
        </w:rPr>
        <w:t>TRIBUNAL DE GRADUACIÓN</w:t>
      </w:r>
    </w:p>
    <w:p w:rsidR="00C9337A" w:rsidRPr="00B91096" w:rsidRDefault="00C9337A" w:rsidP="005A676E">
      <w:pPr>
        <w:spacing w:line="480" w:lineRule="auto"/>
        <w:rPr>
          <w:rFonts w:ascii="Arial" w:hAnsi="Arial" w:cs="Arial"/>
          <w:lang w:val="es-EC"/>
        </w:rPr>
      </w:pPr>
    </w:p>
    <w:p w:rsidR="005A23F2" w:rsidRPr="00B91096" w:rsidRDefault="005A23F2" w:rsidP="005A676E">
      <w:pPr>
        <w:spacing w:line="480" w:lineRule="auto"/>
        <w:rPr>
          <w:rFonts w:ascii="Arial" w:hAnsi="Arial" w:cs="Arial"/>
          <w:lang w:val="es-EC"/>
        </w:rPr>
      </w:pPr>
    </w:p>
    <w:p w:rsidR="005A23F2" w:rsidRPr="00B91096" w:rsidRDefault="005A23F2" w:rsidP="005A676E">
      <w:pPr>
        <w:spacing w:line="480" w:lineRule="auto"/>
        <w:rPr>
          <w:rFonts w:ascii="Arial" w:hAnsi="Arial" w:cs="Arial"/>
          <w:lang w:val="es-EC"/>
        </w:rPr>
      </w:pPr>
    </w:p>
    <w:p w:rsidR="00C9337A" w:rsidRPr="00B91096" w:rsidRDefault="00C9337A" w:rsidP="005A676E">
      <w:pPr>
        <w:spacing w:line="480" w:lineRule="auto"/>
        <w:rPr>
          <w:rFonts w:ascii="Arial" w:hAnsi="Arial" w:cs="Arial"/>
          <w:lang w:val="es-EC"/>
        </w:rPr>
      </w:pPr>
    </w:p>
    <w:tbl>
      <w:tblPr>
        <w:tblW w:w="0" w:type="auto"/>
        <w:jc w:val="center"/>
        <w:tblBorders>
          <w:insideH w:val="single" w:sz="4" w:space="0" w:color="auto"/>
        </w:tblBorders>
        <w:tblLook w:val="01E0"/>
      </w:tblPr>
      <w:tblGrid>
        <w:gridCol w:w="4254"/>
        <w:gridCol w:w="4239"/>
      </w:tblGrid>
      <w:tr w:rsidR="005A23F2" w:rsidRPr="00B91096">
        <w:trPr>
          <w:jc w:val="center"/>
        </w:trPr>
        <w:tc>
          <w:tcPr>
            <w:tcW w:w="4322" w:type="dxa"/>
          </w:tcPr>
          <w:p w:rsidR="005A23F2" w:rsidRPr="00B91096" w:rsidRDefault="005A23F2" w:rsidP="008C4C9F">
            <w:pPr>
              <w:jc w:val="center"/>
              <w:rPr>
                <w:rFonts w:ascii="Arial" w:hAnsi="Arial" w:cs="Arial"/>
                <w:lang w:val="es-EC"/>
              </w:rPr>
            </w:pPr>
          </w:p>
          <w:p w:rsidR="005A23F2" w:rsidRPr="00B91096" w:rsidRDefault="005A23F2" w:rsidP="008C4C9F">
            <w:pPr>
              <w:jc w:val="center"/>
              <w:rPr>
                <w:rFonts w:ascii="Arial" w:hAnsi="Arial" w:cs="Arial"/>
                <w:lang w:val="es-EC"/>
              </w:rPr>
            </w:pPr>
          </w:p>
          <w:p w:rsidR="005A23F2" w:rsidRPr="00B91096" w:rsidRDefault="005A23F2" w:rsidP="008C4C9F">
            <w:pPr>
              <w:jc w:val="center"/>
              <w:rPr>
                <w:rFonts w:ascii="Arial" w:hAnsi="Arial" w:cs="Arial"/>
                <w:lang w:val="es-EC"/>
              </w:rPr>
            </w:pPr>
            <w:r w:rsidRPr="00B91096">
              <w:rPr>
                <w:rFonts w:ascii="Arial" w:hAnsi="Arial" w:cs="Arial"/>
                <w:lang w:val="es-EC"/>
              </w:rPr>
              <w:t>__________________________</w:t>
            </w:r>
          </w:p>
          <w:p w:rsidR="005A23F2" w:rsidRPr="00B91096" w:rsidRDefault="005A23F2" w:rsidP="008C4C9F">
            <w:pPr>
              <w:jc w:val="center"/>
              <w:rPr>
                <w:rFonts w:ascii="Arial" w:hAnsi="Arial" w:cs="Arial"/>
                <w:lang w:val="es-EC"/>
              </w:rPr>
            </w:pPr>
          </w:p>
          <w:p w:rsidR="00B718C7" w:rsidRPr="00B91096" w:rsidRDefault="00440754" w:rsidP="008C4C9F">
            <w:pPr>
              <w:jc w:val="center"/>
              <w:rPr>
                <w:rFonts w:ascii="Arial" w:hAnsi="Arial" w:cs="Arial"/>
                <w:lang w:val="es-EC"/>
              </w:rPr>
            </w:pPr>
            <w:r w:rsidRPr="00B91096">
              <w:rPr>
                <w:rFonts w:ascii="Arial" w:hAnsi="Arial" w:cs="Arial"/>
                <w:lang w:val="es-EC"/>
              </w:rPr>
              <w:t>Ing. Eduardo Orcés P</w:t>
            </w:r>
            <w:r w:rsidR="00F9342C" w:rsidRPr="00B91096">
              <w:rPr>
                <w:rFonts w:ascii="Arial" w:hAnsi="Arial" w:cs="Arial"/>
                <w:lang w:val="es-EC"/>
              </w:rPr>
              <w:t>.</w:t>
            </w:r>
          </w:p>
          <w:p w:rsidR="00B718C7" w:rsidRPr="00B91096" w:rsidRDefault="00440754" w:rsidP="008C4C9F">
            <w:pPr>
              <w:jc w:val="center"/>
              <w:rPr>
                <w:rFonts w:ascii="Arial" w:hAnsi="Arial" w:cs="Arial"/>
                <w:lang w:val="es-EC"/>
              </w:rPr>
            </w:pPr>
            <w:r w:rsidRPr="00B91096">
              <w:rPr>
                <w:rFonts w:ascii="Arial" w:hAnsi="Arial" w:cs="Arial"/>
                <w:lang w:val="es-EC"/>
              </w:rPr>
              <w:t xml:space="preserve">DELEGADO DEL </w:t>
            </w:r>
            <w:r w:rsidR="00B718C7" w:rsidRPr="00B91096">
              <w:rPr>
                <w:rFonts w:ascii="Arial" w:hAnsi="Arial" w:cs="Arial"/>
                <w:lang w:val="es-EC"/>
              </w:rPr>
              <w:t>DECANO DE LA FIMCP</w:t>
            </w:r>
          </w:p>
          <w:p w:rsidR="00440754" w:rsidRPr="00B91096" w:rsidRDefault="00440754" w:rsidP="008C4C9F">
            <w:pPr>
              <w:jc w:val="center"/>
              <w:rPr>
                <w:rFonts w:ascii="Arial" w:hAnsi="Arial" w:cs="Arial"/>
                <w:lang w:val="es-EC"/>
              </w:rPr>
            </w:pPr>
            <w:r w:rsidRPr="00B91096">
              <w:rPr>
                <w:rFonts w:ascii="Arial" w:hAnsi="Arial" w:cs="Arial"/>
                <w:lang w:val="es-EC"/>
              </w:rPr>
              <w:t>PRESIDENTE</w:t>
            </w:r>
          </w:p>
        </w:tc>
        <w:tc>
          <w:tcPr>
            <w:tcW w:w="4322" w:type="dxa"/>
          </w:tcPr>
          <w:p w:rsidR="005A23F2" w:rsidRPr="00B91096" w:rsidRDefault="005A23F2" w:rsidP="008C4C9F">
            <w:pPr>
              <w:jc w:val="center"/>
              <w:rPr>
                <w:rFonts w:ascii="Arial" w:hAnsi="Arial" w:cs="Arial"/>
                <w:lang w:val="es-EC"/>
              </w:rPr>
            </w:pPr>
          </w:p>
          <w:p w:rsidR="005A23F2" w:rsidRPr="00B91096" w:rsidRDefault="005A23F2" w:rsidP="008C4C9F">
            <w:pPr>
              <w:jc w:val="center"/>
              <w:rPr>
                <w:rFonts w:ascii="Arial" w:hAnsi="Arial" w:cs="Arial"/>
                <w:lang w:val="es-EC"/>
              </w:rPr>
            </w:pPr>
          </w:p>
          <w:p w:rsidR="005A23F2" w:rsidRPr="00B91096" w:rsidRDefault="005A23F2" w:rsidP="008C4C9F">
            <w:pPr>
              <w:jc w:val="center"/>
              <w:rPr>
                <w:rFonts w:ascii="Arial" w:hAnsi="Arial" w:cs="Arial"/>
                <w:lang w:val="es-EC"/>
              </w:rPr>
            </w:pPr>
            <w:r w:rsidRPr="00B91096">
              <w:rPr>
                <w:rFonts w:ascii="Arial" w:hAnsi="Arial" w:cs="Arial"/>
                <w:lang w:val="es-EC"/>
              </w:rPr>
              <w:t>_________________________</w:t>
            </w:r>
          </w:p>
          <w:p w:rsidR="005A23F2" w:rsidRPr="00B91096" w:rsidRDefault="005A23F2" w:rsidP="008C4C9F">
            <w:pPr>
              <w:jc w:val="center"/>
              <w:rPr>
                <w:rFonts w:ascii="Arial" w:hAnsi="Arial" w:cs="Arial"/>
                <w:lang w:val="es-EC"/>
              </w:rPr>
            </w:pPr>
          </w:p>
          <w:p w:rsidR="005A23F2" w:rsidRPr="00B91096" w:rsidRDefault="005A23F2" w:rsidP="008C4C9F">
            <w:pPr>
              <w:jc w:val="center"/>
              <w:rPr>
                <w:rFonts w:ascii="Arial" w:hAnsi="Arial" w:cs="Arial"/>
                <w:lang w:val="es-EC"/>
              </w:rPr>
            </w:pPr>
            <w:r w:rsidRPr="00B91096">
              <w:rPr>
                <w:rFonts w:ascii="Arial" w:hAnsi="Arial" w:cs="Arial"/>
                <w:lang w:val="es-EC"/>
              </w:rPr>
              <w:t>Ing. Ernesto Martínez L.</w:t>
            </w:r>
          </w:p>
          <w:p w:rsidR="00B718C7" w:rsidRPr="00B91096" w:rsidRDefault="005A23F2" w:rsidP="008C4C9F">
            <w:pPr>
              <w:jc w:val="center"/>
              <w:rPr>
                <w:rFonts w:ascii="Arial" w:hAnsi="Arial" w:cs="Arial"/>
                <w:lang w:val="es-EC"/>
              </w:rPr>
            </w:pPr>
            <w:r w:rsidRPr="00B91096">
              <w:rPr>
                <w:rFonts w:ascii="Arial" w:hAnsi="Arial" w:cs="Arial"/>
                <w:lang w:val="es-EC"/>
              </w:rPr>
              <w:t>DIRECTOR DE TESIS</w:t>
            </w:r>
          </w:p>
        </w:tc>
      </w:tr>
    </w:tbl>
    <w:p w:rsidR="00C9337A" w:rsidRPr="00B91096" w:rsidRDefault="00C9337A" w:rsidP="005A676E">
      <w:pPr>
        <w:spacing w:line="480" w:lineRule="auto"/>
        <w:rPr>
          <w:rFonts w:ascii="Arial" w:hAnsi="Arial" w:cs="Arial"/>
          <w:lang w:val="es-EC"/>
        </w:rPr>
      </w:pPr>
    </w:p>
    <w:p w:rsidR="005A23F2" w:rsidRPr="00B91096" w:rsidRDefault="005A23F2" w:rsidP="005A676E">
      <w:pPr>
        <w:spacing w:line="480" w:lineRule="auto"/>
        <w:rPr>
          <w:rFonts w:ascii="Arial" w:hAnsi="Arial" w:cs="Arial"/>
          <w:lang w:val="es-EC"/>
        </w:rPr>
      </w:pPr>
    </w:p>
    <w:p w:rsidR="00B718C7" w:rsidRPr="00B91096" w:rsidRDefault="00B718C7" w:rsidP="005A676E">
      <w:pPr>
        <w:spacing w:line="480" w:lineRule="auto"/>
        <w:rPr>
          <w:rFonts w:ascii="Arial" w:hAnsi="Arial" w:cs="Arial"/>
          <w:lang w:val="es-EC"/>
        </w:rPr>
      </w:pPr>
    </w:p>
    <w:tbl>
      <w:tblPr>
        <w:tblW w:w="0" w:type="auto"/>
        <w:jc w:val="center"/>
        <w:tblBorders>
          <w:insideH w:val="single" w:sz="4" w:space="0" w:color="auto"/>
        </w:tblBorders>
        <w:tblLook w:val="01E0"/>
      </w:tblPr>
      <w:tblGrid>
        <w:gridCol w:w="8493"/>
      </w:tblGrid>
      <w:tr w:rsidR="00440754" w:rsidRPr="00B91096" w:rsidTr="0077269D">
        <w:trPr>
          <w:jc w:val="center"/>
        </w:trPr>
        <w:tc>
          <w:tcPr>
            <w:tcW w:w="8493" w:type="dxa"/>
          </w:tcPr>
          <w:p w:rsidR="00440754" w:rsidRPr="00B91096" w:rsidRDefault="00440754" w:rsidP="008C4C9F">
            <w:pPr>
              <w:jc w:val="center"/>
              <w:rPr>
                <w:rFonts w:ascii="Arial" w:hAnsi="Arial" w:cs="Arial"/>
                <w:lang w:val="es-EC"/>
              </w:rPr>
            </w:pPr>
          </w:p>
          <w:p w:rsidR="00440754" w:rsidRPr="00B91096" w:rsidRDefault="00440754" w:rsidP="008C4C9F">
            <w:pPr>
              <w:jc w:val="center"/>
              <w:rPr>
                <w:rFonts w:ascii="Arial" w:hAnsi="Arial" w:cs="Arial"/>
                <w:lang w:val="es-EC"/>
              </w:rPr>
            </w:pPr>
          </w:p>
          <w:p w:rsidR="00440754" w:rsidRPr="00B91096" w:rsidRDefault="00440754" w:rsidP="008C4C9F">
            <w:pPr>
              <w:jc w:val="center"/>
              <w:rPr>
                <w:rFonts w:ascii="Arial" w:hAnsi="Arial" w:cs="Arial"/>
                <w:lang w:val="es-EC"/>
              </w:rPr>
            </w:pPr>
            <w:r w:rsidRPr="00B91096">
              <w:rPr>
                <w:rFonts w:ascii="Arial" w:hAnsi="Arial" w:cs="Arial"/>
                <w:lang w:val="es-EC"/>
              </w:rPr>
              <w:t>_________________________</w:t>
            </w:r>
          </w:p>
          <w:p w:rsidR="00440754" w:rsidRPr="00B91096" w:rsidRDefault="00440754" w:rsidP="008C4C9F">
            <w:pPr>
              <w:jc w:val="center"/>
              <w:rPr>
                <w:rFonts w:ascii="Arial" w:hAnsi="Arial" w:cs="Arial"/>
                <w:lang w:val="es-EC"/>
              </w:rPr>
            </w:pPr>
          </w:p>
          <w:p w:rsidR="00440754" w:rsidRPr="00B91096" w:rsidRDefault="00440754" w:rsidP="008C4C9F">
            <w:pPr>
              <w:jc w:val="center"/>
              <w:rPr>
                <w:rFonts w:ascii="Arial" w:hAnsi="Arial" w:cs="Arial"/>
                <w:lang w:val="es-EC"/>
              </w:rPr>
            </w:pPr>
            <w:r w:rsidRPr="00B91096">
              <w:rPr>
                <w:rFonts w:ascii="Arial" w:hAnsi="Arial" w:cs="Arial"/>
                <w:lang w:val="es-EC"/>
              </w:rPr>
              <w:t>Ing. Federico Camacho B.</w:t>
            </w:r>
          </w:p>
          <w:p w:rsidR="00440754" w:rsidRPr="00B91096" w:rsidRDefault="00440754" w:rsidP="008C4C9F">
            <w:pPr>
              <w:jc w:val="center"/>
              <w:rPr>
                <w:rFonts w:ascii="Arial" w:hAnsi="Arial" w:cs="Arial"/>
                <w:lang w:val="es-EC"/>
              </w:rPr>
            </w:pPr>
            <w:r w:rsidRPr="00B91096">
              <w:rPr>
                <w:rFonts w:ascii="Arial" w:hAnsi="Arial" w:cs="Arial"/>
                <w:lang w:val="es-EC"/>
              </w:rPr>
              <w:t>VOCAL</w:t>
            </w:r>
          </w:p>
        </w:tc>
      </w:tr>
    </w:tbl>
    <w:p w:rsidR="00B718C7" w:rsidRPr="00B91096" w:rsidRDefault="00B718C7" w:rsidP="005A676E">
      <w:pPr>
        <w:spacing w:line="480" w:lineRule="auto"/>
        <w:rPr>
          <w:rFonts w:ascii="Arial" w:hAnsi="Arial" w:cs="Arial"/>
          <w:lang w:val="es-EC"/>
        </w:rPr>
      </w:pPr>
    </w:p>
    <w:p w:rsidR="00B718C7" w:rsidRPr="00B91096" w:rsidRDefault="00B718C7" w:rsidP="005A676E">
      <w:pPr>
        <w:spacing w:line="480" w:lineRule="auto"/>
        <w:rPr>
          <w:rFonts w:ascii="Arial" w:hAnsi="Arial" w:cs="Arial"/>
          <w:lang w:val="es-EC"/>
        </w:rPr>
      </w:pPr>
    </w:p>
    <w:p w:rsidR="00C9337A" w:rsidRPr="00B91096" w:rsidRDefault="00C9337A" w:rsidP="005A676E">
      <w:pPr>
        <w:spacing w:line="480" w:lineRule="auto"/>
        <w:rPr>
          <w:rFonts w:ascii="Arial" w:hAnsi="Arial" w:cs="Arial"/>
          <w:lang w:val="es-EC"/>
        </w:rPr>
      </w:pPr>
    </w:p>
    <w:p w:rsidR="00C9337A" w:rsidRPr="00B91096" w:rsidRDefault="00C9337A" w:rsidP="005A676E">
      <w:pPr>
        <w:spacing w:line="480" w:lineRule="auto"/>
        <w:rPr>
          <w:rFonts w:ascii="Arial" w:hAnsi="Arial" w:cs="Arial"/>
          <w:lang w:val="es-EC"/>
        </w:rPr>
      </w:pPr>
    </w:p>
    <w:p w:rsidR="00C9337A" w:rsidRPr="00B91096" w:rsidRDefault="00C9337A" w:rsidP="008C3ADF">
      <w:pPr>
        <w:rPr>
          <w:rFonts w:ascii="Arial" w:hAnsi="Arial" w:cs="Arial"/>
          <w:lang w:val="es-EC"/>
        </w:rPr>
      </w:pPr>
    </w:p>
    <w:p w:rsidR="008C3ADF" w:rsidRPr="00B91096" w:rsidRDefault="008C3ADF" w:rsidP="008C3ADF">
      <w:pPr>
        <w:rPr>
          <w:rFonts w:ascii="Arial" w:hAnsi="Arial" w:cs="Arial"/>
          <w:lang w:val="es-EC"/>
        </w:rPr>
      </w:pPr>
    </w:p>
    <w:p w:rsidR="008C3ADF" w:rsidRPr="00B91096" w:rsidRDefault="008C3ADF" w:rsidP="008C3ADF">
      <w:pPr>
        <w:rPr>
          <w:rFonts w:ascii="Arial" w:hAnsi="Arial" w:cs="Arial"/>
          <w:lang w:val="es-EC"/>
        </w:rPr>
      </w:pPr>
    </w:p>
    <w:p w:rsidR="008C3ADF" w:rsidRPr="00B91096" w:rsidRDefault="008C3ADF" w:rsidP="008C3ADF">
      <w:pPr>
        <w:rPr>
          <w:rFonts w:ascii="Arial" w:hAnsi="Arial" w:cs="Arial"/>
          <w:lang w:val="es-EC"/>
        </w:rPr>
      </w:pPr>
    </w:p>
    <w:p w:rsidR="00C9337A" w:rsidRPr="00B91096" w:rsidRDefault="00C9337A" w:rsidP="008C3ADF">
      <w:pPr>
        <w:rPr>
          <w:rFonts w:ascii="Arial" w:hAnsi="Arial" w:cs="Arial"/>
          <w:lang w:val="es-EC"/>
        </w:rPr>
      </w:pPr>
    </w:p>
    <w:p w:rsidR="00961784" w:rsidRPr="00B91096" w:rsidRDefault="00961784" w:rsidP="008C3ADF">
      <w:pPr>
        <w:rPr>
          <w:rFonts w:ascii="Arial" w:hAnsi="Arial" w:cs="Arial"/>
          <w:lang w:val="es-EC"/>
        </w:rPr>
      </w:pPr>
    </w:p>
    <w:p w:rsidR="008C3ADF" w:rsidRPr="00B91096" w:rsidRDefault="00C9337A" w:rsidP="008C3ADF">
      <w:pPr>
        <w:spacing w:line="480" w:lineRule="auto"/>
        <w:jc w:val="center"/>
        <w:rPr>
          <w:rFonts w:ascii="Arial" w:hAnsi="Arial" w:cs="Arial"/>
          <w:sz w:val="32"/>
          <w:szCs w:val="32"/>
          <w:lang w:val="es-EC"/>
        </w:rPr>
      </w:pPr>
      <w:r w:rsidRPr="00B91096">
        <w:rPr>
          <w:rFonts w:ascii="Arial" w:hAnsi="Arial" w:cs="Arial"/>
          <w:sz w:val="32"/>
          <w:szCs w:val="32"/>
          <w:lang w:val="es-EC"/>
        </w:rPr>
        <w:t>DECLARACION EXPRESA</w:t>
      </w:r>
    </w:p>
    <w:p w:rsidR="00C9337A" w:rsidRPr="00B91096" w:rsidRDefault="00C9337A" w:rsidP="005A676E">
      <w:pPr>
        <w:spacing w:line="480" w:lineRule="auto"/>
        <w:rPr>
          <w:rFonts w:ascii="Arial" w:hAnsi="Arial" w:cs="Arial"/>
          <w:lang w:val="es-EC"/>
        </w:rPr>
      </w:pPr>
    </w:p>
    <w:p w:rsidR="00C9337A" w:rsidRPr="00B91096" w:rsidRDefault="008C3ADF" w:rsidP="008C3ADF">
      <w:pPr>
        <w:spacing w:line="480" w:lineRule="auto"/>
        <w:ind w:left="1418" w:right="1418"/>
        <w:jc w:val="both"/>
        <w:rPr>
          <w:rFonts w:ascii="Arial" w:hAnsi="Arial" w:cs="Arial"/>
          <w:sz w:val="28"/>
          <w:szCs w:val="28"/>
          <w:lang w:val="es-EC"/>
        </w:rPr>
      </w:pPr>
      <w:r w:rsidRPr="00B91096">
        <w:rPr>
          <w:rFonts w:ascii="Arial" w:hAnsi="Arial" w:cs="Arial"/>
          <w:sz w:val="28"/>
          <w:szCs w:val="28"/>
          <w:lang w:val="es-EC"/>
        </w:rPr>
        <w:t xml:space="preserve">“La responsabilidad del contenido de esta Tesis de Grado, me corresponde exclusivamente; y el patrimonio intelectual de la misma a </w:t>
      </w:r>
      <w:smartTag w:uri="urn:schemas-microsoft-com:office:smarttags" w:element="PersonName">
        <w:smartTagPr>
          <w:attr w:name="ProductID" w:val="la ESCUELA SUPERIOR"/>
        </w:smartTagPr>
        <w:r w:rsidRPr="00B91096">
          <w:rPr>
            <w:rFonts w:ascii="Arial" w:hAnsi="Arial" w:cs="Arial"/>
            <w:sz w:val="28"/>
            <w:szCs w:val="28"/>
            <w:lang w:val="es-EC"/>
          </w:rPr>
          <w:t>la ESCUELA SUPERIOR</w:t>
        </w:r>
      </w:smartTag>
      <w:r w:rsidRPr="00B91096">
        <w:rPr>
          <w:rFonts w:ascii="Arial" w:hAnsi="Arial" w:cs="Arial"/>
          <w:sz w:val="28"/>
          <w:szCs w:val="28"/>
          <w:lang w:val="es-EC"/>
        </w:rPr>
        <w:t xml:space="preserve"> POLITÉCNICA DEL LITORAL”.</w:t>
      </w:r>
    </w:p>
    <w:p w:rsidR="008C3ADF" w:rsidRPr="00B91096" w:rsidRDefault="008C3ADF" w:rsidP="008C3ADF">
      <w:pPr>
        <w:spacing w:line="480" w:lineRule="auto"/>
        <w:ind w:left="1418" w:right="1418"/>
        <w:jc w:val="both"/>
        <w:rPr>
          <w:rFonts w:ascii="Arial" w:hAnsi="Arial" w:cs="Arial"/>
          <w:sz w:val="28"/>
          <w:szCs w:val="28"/>
          <w:lang w:val="es-EC"/>
        </w:rPr>
      </w:pPr>
    </w:p>
    <w:p w:rsidR="008C3ADF" w:rsidRPr="00B91096" w:rsidRDefault="008C3ADF" w:rsidP="008C3ADF">
      <w:pPr>
        <w:spacing w:line="480" w:lineRule="auto"/>
        <w:ind w:left="1418" w:right="1418"/>
        <w:jc w:val="both"/>
        <w:rPr>
          <w:rFonts w:ascii="Arial" w:hAnsi="Arial" w:cs="Arial"/>
          <w:sz w:val="28"/>
          <w:szCs w:val="28"/>
          <w:lang w:val="es-EC"/>
        </w:rPr>
      </w:pPr>
      <w:r w:rsidRPr="00B91096">
        <w:rPr>
          <w:rFonts w:ascii="Arial" w:hAnsi="Arial" w:cs="Arial"/>
          <w:sz w:val="28"/>
          <w:szCs w:val="28"/>
          <w:lang w:val="es-EC"/>
        </w:rPr>
        <w:t>(Reglamento de Graduación d</w:t>
      </w:r>
      <w:r w:rsidR="00961784" w:rsidRPr="00B91096">
        <w:rPr>
          <w:rFonts w:ascii="Arial" w:hAnsi="Arial" w:cs="Arial"/>
          <w:sz w:val="28"/>
          <w:szCs w:val="28"/>
          <w:lang w:val="es-EC"/>
        </w:rPr>
        <w:t>e</w:t>
      </w:r>
      <w:r w:rsidRPr="00B91096">
        <w:rPr>
          <w:rFonts w:ascii="Arial" w:hAnsi="Arial" w:cs="Arial"/>
          <w:sz w:val="28"/>
          <w:szCs w:val="28"/>
          <w:lang w:val="es-EC"/>
        </w:rPr>
        <w:t xml:space="preserve"> </w:t>
      </w:r>
      <w:smartTag w:uri="urn:schemas-microsoft-com:office:smarttags" w:element="PersonName">
        <w:smartTagPr>
          <w:attr w:name="ProductID" w:val="la ESPOL"/>
        </w:smartTagPr>
        <w:r w:rsidRPr="00B91096">
          <w:rPr>
            <w:rFonts w:ascii="Arial" w:hAnsi="Arial" w:cs="Arial"/>
            <w:sz w:val="28"/>
            <w:szCs w:val="28"/>
            <w:lang w:val="es-EC"/>
          </w:rPr>
          <w:t>la ESPOL</w:t>
        </w:r>
      </w:smartTag>
      <w:r w:rsidRPr="00B91096">
        <w:rPr>
          <w:rFonts w:ascii="Arial" w:hAnsi="Arial" w:cs="Arial"/>
          <w:sz w:val="28"/>
          <w:szCs w:val="28"/>
          <w:lang w:val="es-EC"/>
        </w:rPr>
        <w:t>).</w:t>
      </w:r>
    </w:p>
    <w:p w:rsidR="00C9337A" w:rsidRPr="00B91096" w:rsidRDefault="0077269D" w:rsidP="005A676E">
      <w:pPr>
        <w:spacing w:line="480" w:lineRule="auto"/>
        <w:rPr>
          <w:rFonts w:ascii="Arial" w:hAnsi="Arial" w:cs="Arial"/>
          <w:lang w:val="es-EC"/>
        </w:rPr>
      </w:pPr>
      <w:r w:rsidRPr="00B91096">
        <w:rPr>
          <w:rFonts w:ascii="Arial" w:hAnsi="Arial" w:cs="Arial"/>
          <w:lang w:val="es-EC"/>
        </w:rPr>
        <w:t xml:space="preserve"> </w:t>
      </w:r>
    </w:p>
    <w:p w:rsidR="00C9337A" w:rsidRPr="00B91096" w:rsidRDefault="00C9337A" w:rsidP="005A676E">
      <w:pPr>
        <w:spacing w:line="480" w:lineRule="auto"/>
        <w:rPr>
          <w:rFonts w:ascii="Arial" w:hAnsi="Arial" w:cs="Arial"/>
          <w:lang w:val="es-EC"/>
        </w:rPr>
      </w:pPr>
    </w:p>
    <w:p w:rsidR="00961784" w:rsidRPr="00B91096" w:rsidRDefault="00961784" w:rsidP="00961784">
      <w:pPr>
        <w:spacing w:line="480" w:lineRule="auto"/>
        <w:jc w:val="right"/>
        <w:rPr>
          <w:rFonts w:ascii="Arial" w:hAnsi="Arial" w:cs="Arial"/>
          <w:lang w:val="es-EC"/>
        </w:rPr>
      </w:pPr>
    </w:p>
    <w:p w:rsidR="00961784" w:rsidRPr="00B91096" w:rsidRDefault="00961784" w:rsidP="00961784">
      <w:pPr>
        <w:spacing w:line="480" w:lineRule="auto"/>
        <w:jc w:val="right"/>
        <w:rPr>
          <w:rFonts w:ascii="Arial" w:hAnsi="Arial" w:cs="Arial"/>
          <w:lang w:val="es-EC"/>
        </w:rPr>
      </w:pPr>
    </w:p>
    <w:p w:rsidR="00961784" w:rsidRPr="00B91096" w:rsidRDefault="00E378D9" w:rsidP="00E378D9">
      <w:pPr>
        <w:spacing w:line="480" w:lineRule="auto"/>
        <w:ind w:left="3545" w:firstLine="709"/>
        <w:jc w:val="center"/>
        <w:rPr>
          <w:rFonts w:ascii="Arial" w:hAnsi="Arial" w:cs="Arial"/>
          <w:lang w:val="es-EC"/>
        </w:rPr>
      </w:pPr>
      <w:r w:rsidRPr="00B91096">
        <w:rPr>
          <w:rFonts w:ascii="Arial" w:hAnsi="Arial" w:cs="Arial"/>
          <w:lang w:val="es-EC"/>
        </w:rPr>
        <w:t xml:space="preserve">  </w:t>
      </w:r>
      <w:r w:rsidR="00961784" w:rsidRPr="00B91096">
        <w:rPr>
          <w:rFonts w:ascii="Arial" w:hAnsi="Arial" w:cs="Arial"/>
          <w:lang w:val="es-EC"/>
        </w:rPr>
        <w:t>________________________</w:t>
      </w:r>
      <w:r w:rsidR="003A0C50" w:rsidRPr="00B91096">
        <w:rPr>
          <w:rFonts w:ascii="Arial" w:hAnsi="Arial" w:cs="Arial"/>
          <w:lang w:val="es-EC"/>
        </w:rPr>
        <w:t>____</w:t>
      </w:r>
    </w:p>
    <w:p w:rsidR="00C9337A" w:rsidRPr="00B91096" w:rsidRDefault="00961784" w:rsidP="00961784">
      <w:pPr>
        <w:spacing w:line="480" w:lineRule="auto"/>
        <w:jc w:val="center"/>
        <w:rPr>
          <w:rFonts w:ascii="Arial" w:hAnsi="Arial" w:cs="Arial"/>
          <w:sz w:val="28"/>
          <w:szCs w:val="28"/>
          <w:lang w:val="es-EC"/>
        </w:rPr>
      </w:pPr>
      <w:r w:rsidRPr="00B91096">
        <w:rPr>
          <w:rFonts w:ascii="Arial" w:hAnsi="Arial" w:cs="Arial"/>
          <w:lang w:val="es-EC"/>
        </w:rPr>
        <w:t xml:space="preserve">                                                                  </w:t>
      </w:r>
      <w:r w:rsidRPr="00B91096">
        <w:rPr>
          <w:rFonts w:ascii="Arial" w:hAnsi="Arial" w:cs="Arial"/>
          <w:sz w:val="28"/>
          <w:szCs w:val="28"/>
          <w:lang w:val="es-EC"/>
        </w:rPr>
        <w:t xml:space="preserve">Cristhian </w:t>
      </w:r>
      <w:r w:rsidR="00E378D9" w:rsidRPr="00B91096">
        <w:rPr>
          <w:rFonts w:ascii="Arial" w:hAnsi="Arial" w:cs="Arial"/>
          <w:sz w:val="28"/>
          <w:szCs w:val="28"/>
          <w:lang w:val="es-EC"/>
        </w:rPr>
        <w:t xml:space="preserve">Leonardo </w:t>
      </w:r>
      <w:r w:rsidRPr="00B91096">
        <w:rPr>
          <w:rFonts w:ascii="Arial" w:hAnsi="Arial" w:cs="Arial"/>
          <w:sz w:val="28"/>
          <w:szCs w:val="28"/>
          <w:lang w:val="es-EC"/>
        </w:rPr>
        <w:t>León Parra</w:t>
      </w:r>
    </w:p>
    <w:p w:rsidR="00C9337A" w:rsidRPr="00B91096" w:rsidRDefault="00C9337A" w:rsidP="005A676E">
      <w:pPr>
        <w:spacing w:line="480" w:lineRule="auto"/>
        <w:rPr>
          <w:rFonts w:ascii="Arial" w:hAnsi="Arial" w:cs="Arial"/>
          <w:lang w:val="es-EC"/>
        </w:rPr>
      </w:pPr>
    </w:p>
    <w:p w:rsidR="00D10789" w:rsidRPr="00B91096" w:rsidRDefault="00D10789" w:rsidP="00D10789">
      <w:pPr>
        <w:spacing w:line="480" w:lineRule="auto"/>
        <w:rPr>
          <w:rFonts w:ascii="Arial" w:hAnsi="Arial" w:cs="Arial"/>
        </w:rPr>
      </w:pPr>
      <w:r w:rsidRPr="00B91096">
        <w:rPr>
          <w:rFonts w:ascii="Arial" w:hAnsi="Arial" w:cs="Arial"/>
          <w:lang w:val="es-EC"/>
        </w:rPr>
        <w:br w:type="page"/>
      </w:r>
    </w:p>
    <w:p w:rsidR="00D10789" w:rsidRPr="00B91096" w:rsidRDefault="00D10789" w:rsidP="00D10789">
      <w:pPr>
        <w:spacing w:line="480" w:lineRule="auto"/>
        <w:rPr>
          <w:rFonts w:ascii="Arial" w:hAnsi="Arial" w:cs="Arial"/>
        </w:rPr>
      </w:pPr>
    </w:p>
    <w:p w:rsidR="00D10789" w:rsidRPr="00B91096" w:rsidRDefault="00D10789" w:rsidP="00D10789">
      <w:pPr>
        <w:spacing w:line="480" w:lineRule="auto"/>
        <w:jc w:val="center"/>
        <w:rPr>
          <w:rFonts w:ascii="Arial" w:hAnsi="Arial" w:cs="Arial"/>
          <w:b/>
          <w:sz w:val="32"/>
          <w:szCs w:val="32"/>
          <w:lang w:val="es-EC"/>
        </w:rPr>
      </w:pPr>
      <w:r w:rsidRPr="00B91096">
        <w:rPr>
          <w:rFonts w:ascii="Arial" w:hAnsi="Arial" w:cs="Arial"/>
          <w:b/>
          <w:sz w:val="32"/>
          <w:szCs w:val="32"/>
          <w:lang w:val="es-EC"/>
        </w:rPr>
        <w:t>RESUMEN</w:t>
      </w:r>
    </w:p>
    <w:p w:rsidR="00D10789" w:rsidRPr="00B91096" w:rsidRDefault="00D10789" w:rsidP="00D10789">
      <w:pPr>
        <w:spacing w:line="480" w:lineRule="auto"/>
        <w:jc w:val="center"/>
        <w:rPr>
          <w:rFonts w:ascii="Arial" w:hAnsi="Arial" w:cs="Arial"/>
          <w:lang w:val="es-EC"/>
        </w:rPr>
      </w:pPr>
    </w:p>
    <w:p w:rsidR="00D10789" w:rsidRPr="00B91096" w:rsidRDefault="00D10789" w:rsidP="00D10789">
      <w:pPr>
        <w:spacing w:line="480" w:lineRule="auto"/>
        <w:jc w:val="both"/>
        <w:rPr>
          <w:rFonts w:ascii="Arial" w:hAnsi="Arial" w:cs="Arial"/>
          <w:lang w:val="es-EC"/>
        </w:rPr>
      </w:pPr>
      <w:r w:rsidRPr="00B91096">
        <w:rPr>
          <w:rFonts w:ascii="Arial" w:hAnsi="Arial" w:cs="Arial"/>
          <w:lang w:val="es-EC"/>
        </w:rPr>
        <w:t>El presente trabajo de tesis de grado desarrolla el diseño de una máquina tipo tornillo, para lavar sal obtenida a través de salmueras. Este proyecto surgió ante la necesidad de una empresa que requería habilitar su estación de lavado (como parte de un proyecto de reconstrucción y renovación de sus diferentes equipos de producción) puesto que su actual equipo de lavado les generaba costos de producción adicionales por operar con baja eficiencia, además de un producto de disminuida calidad y una oferta productiva limitada.</w:t>
      </w:r>
    </w:p>
    <w:p w:rsidR="00D10789" w:rsidRPr="00B91096" w:rsidRDefault="00D10789" w:rsidP="00D10789">
      <w:pPr>
        <w:spacing w:line="480" w:lineRule="auto"/>
        <w:jc w:val="both"/>
        <w:rPr>
          <w:rFonts w:ascii="Arial" w:hAnsi="Arial" w:cs="Arial"/>
          <w:lang w:val="es-EC"/>
        </w:rPr>
      </w:pPr>
    </w:p>
    <w:p w:rsidR="00D10789" w:rsidRPr="00B91096" w:rsidRDefault="00D10789" w:rsidP="00D10789">
      <w:pPr>
        <w:spacing w:line="480" w:lineRule="auto"/>
        <w:jc w:val="both"/>
        <w:rPr>
          <w:rFonts w:ascii="Arial" w:hAnsi="Arial" w:cs="Arial"/>
          <w:lang w:val="es-EC"/>
        </w:rPr>
      </w:pPr>
      <w:r w:rsidRPr="00B91096">
        <w:rPr>
          <w:rFonts w:ascii="Arial" w:hAnsi="Arial" w:cs="Arial"/>
          <w:lang w:val="es-EC"/>
        </w:rPr>
        <w:t xml:space="preserve">El ámbito en el cual se centra este estudio, es el sistema de lavado mediante tornillo, un sistema adecuado para el lavado de materiales con un tamaño de partícula no mayor a los </w:t>
      </w:r>
      <w:smartTag w:uri="urn:schemas-microsoft-com:office:smarttags" w:element="metricconverter">
        <w:smartTagPr>
          <w:attr w:name="ProductID" w:val="10 mm"/>
        </w:smartTagPr>
        <w:r w:rsidRPr="00B91096">
          <w:rPr>
            <w:rFonts w:ascii="Arial" w:hAnsi="Arial" w:cs="Arial"/>
            <w:lang w:val="es-EC"/>
          </w:rPr>
          <w:t>10 mm</w:t>
        </w:r>
      </w:smartTag>
      <w:r w:rsidRPr="00B91096">
        <w:rPr>
          <w:rFonts w:ascii="Arial" w:hAnsi="Arial" w:cs="Arial"/>
          <w:lang w:val="es-EC"/>
        </w:rPr>
        <w:t xml:space="preserve">. Luego se diseña las partes más relevantes del tornillo, se proponen procedimientos constructivos para las mismas y por último se ofrece una planificación para la ejecución del equipo de lavado. </w:t>
      </w:r>
    </w:p>
    <w:p w:rsidR="00D10789" w:rsidRPr="00B91096" w:rsidRDefault="00D10789" w:rsidP="00D10789">
      <w:pPr>
        <w:spacing w:line="480" w:lineRule="auto"/>
        <w:jc w:val="both"/>
        <w:rPr>
          <w:rFonts w:ascii="Arial" w:hAnsi="Arial" w:cs="Arial"/>
          <w:lang w:val="es-EC"/>
        </w:rPr>
      </w:pPr>
    </w:p>
    <w:p w:rsidR="00D10789" w:rsidRPr="00B91096" w:rsidRDefault="00D10789" w:rsidP="00D10789">
      <w:pPr>
        <w:spacing w:line="480" w:lineRule="auto"/>
        <w:jc w:val="both"/>
        <w:rPr>
          <w:rFonts w:ascii="Arial" w:hAnsi="Arial" w:cs="Arial"/>
          <w:lang w:val="es-EC"/>
        </w:rPr>
      </w:pPr>
      <w:r w:rsidRPr="00B91096">
        <w:rPr>
          <w:rFonts w:ascii="Arial" w:hAnsi="Arial" w:cs="Arial"/>
          <w:lang w:val="es-EC"/>
        </w:rPr>
        <w:t>El objetivo en este estudio es la definición completa de las dimensiones y características de una máquina tipo tornillo que lave adecuadamente la materia prima y que permita seguir atendiendo la demanda existente.</w:t>
      </w:r>
    </w:p>
    <w:p w:rsidR="00D10789" w:rsidRPr="00B91096" w:rsidRDefault="00D10789" w:rsidP="00D10789">
      <w:pPr>
        <w:spacing w:line="480" w:lineRule="auto"/>
        <w:jc w:val="both"/>
        <w:rPr>
          <w:rFonts w:ascii="Arial" w:hAnsi="Arial" w:cs="Arial"/>
          <w:lang w:val="es-EC"/>
        </w:rPr>
      </w:pPr>
    </w:p>
    <w:p w:rsidR="00D10789" w:rsidRPr="00B91096" w:rsidRDefault="00D10789" w:rsidP="00D10789">
      <w:pPr>
        <w:spacing w:line="480" w:lineRule="auto"/>
        <w:jc w:val="both"/>
        <w:rPr>
          <w:rFonts w:ascii="Arial" w:hAnsi="Arial" w:cs="Arial"/>
          <w:lang w:val="es-EC"/>
        </w:rPr>
      </w:pPr>
      <w:r w:rsidRPr="00B91096">
        <w:rPr>
          <w:rFonts w:ascii="Arial" w:hAnsi="Arial" w:cs="Arial"/>
          <w:lang w:val="es-EC"/>
        </w:rPr>
        <w:t xml:space="preserve">La metodología utilizada se basa en el planteamiento de los datos ofrecidos por el cliente, tales como la capacidad de lavado requerida y otras restricciones de tipo  físico. Para el efecto se realizó una visita a la planta. Luego se inició la etapa de investigación a través de diferentes medios como </w:t>
      </w:r>
      <w:smartTag w:uri="urn:schemas-microsoft-com:office:smarttags" w:element="PersonName">
        <w:smartTagPr>
          <w:attr w:name="ProductID" w:val="la Internet"/>
        </w:smartTagPr>
        <w:r w:rsidRPr="00B91096">
          <w:rPr>
            <w:rFonts w:ascii="Arial" w:hAnsi="Arial" w:cs="Arial"/>
            <w:lang w:val="es-EC"/>
          </w:rPr>
          <w:t>la Internet</w:t>
        </w:r>
      </w:smartTag>
      <w:r w:rsidRPr="00B91096">
        <w:rPr>
          <w:rFonts w:ascii="Arial" w:hAnsi="Arial" w:cs="Arial"/>
          <w:lang w:val="es-EC"/>
        </w:rPr>
        <w:t>, textos y catálogos, que permitieron comprender el mecanismo y las características del sistema de lavado por tornillo, con las cuales fue posible dar inicio a la etapa de diseño haciendo uso de las diferentes teorías del diseño mecánico y aspectos básicos de la corrosión, así como también de la experiencia adquirida en el campo del diseño y la construcción metalmecánica.</w:t>
      </w:r>
    </w:p>
    <w:p w:rsidR="00D10789" w:rsidRPr="00B91096" w:rsidRDefault="00D10789" w:rsidP="00D10789">
      <w:pPr>
        <w:spacing w:line="480" w:lineRule="auto"/>
        <w:jc w:val="both"/>
        <w:rPr>
          <w:rFonts w:ascii="Arial" w:hAnsi="Arial" w:cs="Arial"/>
          <w:lang w:val="es-EC"/>
        </w:rPr>
      </w:pPr>
    </w:p>
    <w:p w:rsidR="00D10789" w:rsidRPr="00B91096" w:rsidRDefault="00D10789" w:rsidP="00D10789">
      <w:pPr>
        <w:spacing w:line="480" w:lineRule="auto"/>
        <w:jc w:val="both"/>
        <w:rPr>
          <w:rFonts w:ascii="Arial" w:hAnsi="Arial" w:cs="Arial"/>
          <w:lang w:val="es-EC"/>
        </w:rPr>
      </w:pPr>
      <w:r w:rsidRPr="00B91096">
        <w:rPr>
          <w:rFonts w:ascii="Arial" w:hAnsi="Arial" w:cs="Arial"/>
          <w:lang w:val="es-EC"/>
        </w:rPr>
        <w:t>En el primer capítulo se tratan aspectos básicos de los sistemas de producción de sal, la naturaleza de la sal marina y los tipos de impurezas que implica el proceso usado en la planta, además de la capacidad corrosiva del medio, aspectos que serán considerados en el siguiente capítulo, en el cual se desarrolla el diseño del tornillo lavador, además de ofrecer información para el diseño de equipos de otras capacidades. En el capitulo tres, se proponen procesos constructivos con el objeto de establecer una planificación a dichos trabajos, la cual se encuentra en el capítulo cuatro. En el último capítulo se exponen las respectivas conclusiones y recomendaciones al diseño en mención.</w:t>
      </w:r>
    </w:p>
    <w:p w:rsidR="00D10789" w:rsidRPr="00B91096" w:rsidRDefault="00D10789" w:rsidP="00D10789">
      <w:pPr>
        <w:spacing w:line="480" w:lineRule="auto"/>
        <w:jc w:val="center"/>
        <w:rPr>
          <w:rFonts w:ascii="Arial" w:hAnsi="Arial" w:cs="Arial"/>
          <w:lang w:val="es-EC"/>
        </w:rPr>
      </w:pPr>
    </w:p>
    <w:p w:rsidR="00D10789" w:rsidRPr="00B91096" w:rsidRDefault="00D10789" w:rsidP="00D10789">
      <w:pPr>
        <w:jc w:val="center"/>
        <w:rPr>
          <w:rFonts w:ascii="Arial" w:hAnsi="Arial" w:cs="Arial"/>
          <w:lang w:val="es-EC"/>
        </w:rPr>
      </w:pPr>
    </w:p>
    <w:p w:rsidR="00D10789" w:rsidRPr="00B91096" w:rsidRDefault="00D10789" w:rsidP="00D10789">
      <w:pPr>
        <w:spacing w:line="480" w:lineRule="auto"/>
        <w:jc w:val="center"/>
        <w:rPr>
          <w:rFonts w:ascii="Arial" w:hAnsi="Arial" w:cs="Arial"/>
          <w:b/>
          <w:sz w:val="32"/>
          <w:szCs w:val="32"/>
          <w:lang w:val="es-EC"/>
        </w:rPr>
      </w:pPr>
      <w:r w:rsidRPr="00B91096">
        <w:rPr>
          <w:rFonts w:ascii="Arial" w:hAnsi="Arial" w:cs="Arial"/>
          <w:b/>
          <w:sz w:val="32"/>
          <w:szCs w:val="32"/>
          <w:lang w:val="es-EC"/>
        </w:rPr>
        <w:t>INDICE GENERAL</w:t>
      </w:r>
    </w:p>
    <w:p w:rsidR="00D10789" w:rsidRPr="00B91096" w:rsidRDefault="00D10789" w:rsidP="00D10789">
      <w:pPr>
        <w:spacing w:line="480" w:lineRule="auto"/>
        <w:jc w:val="center"/>
        <w:rPr>
          <w:rFonts w:ascii="Arial" w:hAnsi="Arial" w:cs="Arial"/>
          <w:b/>
          <w:lang w:val="es-EC"/>
        </w:rPr>
      </w:pPr>
    </w:p>
    <w:p w:rsidR="00D10789" w:rsidRPr="00B91096" w:rsidRDefault="00D10789" w:rsidP="00D10789">
      <w:pPr>
        <w:spacing w:line="480" w:lineRule="auto"/>
        <w:rPr>
          <w:rFonts w:ascii="Arial" w:hAnsi="Arial" w:cs="Arial"/>
          <w:b/>
          <w:lang w:val="es-EC"/>
        </w:rPr>
      </w:pPr>
    </w:p>
    <w:p w:rsidR="00D10789" w:rsidRPr="00B91096" w:rsidRDefault="00D10789" w:rsidP="00D10789">
      <w:pPr>
        <w:spacing w:line="480" w:lineRule="auto"/>
        <w:jc w:val="right"/>
        <w:rPr>
          <w:rFonts w:ascii="Arial" w:hAnsi="Arial" w:cs="Arial"/>
          <w:lang w:val="es-EC"/>
        </w:rPr>
      </w:pPr>
      <w:r w:rsidRPr="00B91096">
        <w:rPr>
          <w:rFonts w:ascii="Arial" w:hAnsi="Arial" w:cs="Arial"/>
          <w:lang w:val="es-EC"/>
        </w:rPr>
        <w:t>Pág.</w:t>
      </w:r>
    </w:p>
    <w:p w:rsidR="00D10789" w:rsidRPr="00B91096" w:rsidRDefault="00D10789" w:rsidP="00D10789">
      <w:pPr>
        <w:tabs>
          <w:tab w:val="right" w:pos="8277"/>
        </w:tabs>
        <w:spacing w:line="480" w:lineRule="auto"/>
        <w:rPr>
          <w:rFonts w:ascii="Arial" w:hAnsi="Arial" w:cs="Arial"/>
          <w:lang w:val="es-EC"/>
        </w:rPr>
      </w:pPr>
      <w:r w:rsidRPr="00B91096">
        <w:rPr>
          <w:rFonts w:ascii="Arial" w:hAnsi="Arial" w:cs="Arial"/>
          <w:lang w:val="es-EC"/>
        </w:rPr>
        <w:t>RESUMEN……………………………………………………………………………</w:t>
      </w:r>
      <w:r w:rsidRPr="00B91096">
        <w:rPr>
          <w:rFonts w:ascii="Arial" w:hAnsi="Arial" w:cs="Arial"/>
          <w:lang w:val="es-EC"/>
        </w:rPr>
        <w:tab/>
        <w:t>II</w:t>
      </w:r>
    </w:p>
    <w:p w:rsidR="00D10789" w:rsidRPr="00B91096" w:rsidRDefault="00D10789" w:rsidP="00D10789">
      <w:pPr>
        <w:tabs>
          <w:tab w:val="right" w:pos="8277"/>
        </w:tabs>
        <w:spacing w:line="480" w:lineRule="auto"/>
        <w:rPr>
          <w:rFonts w:ascii="Arial" w:hAnsi="Arial" w:cs="Arial"/>
          <w:lang w:val="es-EC"/>
        </w:rPr>
      </w:pPr>
      <w:r w:rsidRPr="00B91096">
        <w:rPr>
          <w:rFonts w:ascii="Arial" w:hAnsi="Arial" w:cs="Arial"/>
          <w:lang w:val="es-EC"/>
        </w:rPr>
        <w:t>INDICE GENERAL…………………………………………………………………</w:t>
      </w:r>
      <w:r w:rsidRPr="00B91096">
        <w:rPr>
          <w:rFonts w:ascii="Arial" w:hAnsi="Arial" w:cs="Arial"/>
          <w:lang w:val="es-EC"/>
        </w:rPr>
        <w:tab/>
        <w:t>IV</w:t>
      </w:r>
    </w:p>
    <w:p w:rsidR="00D10789" w:rsidRPr="00B91096" w:rsidRDefault="00D10789" w:rsidP="00D10789">
      <w:pPr>
        <w:tabs>
          <w:tab w:val="right" w:pos="8277"/>
        </w:tabs>
        <w:spacing w:line="480" w:lineRule="auto"/>
        <w:rPr>
          <w:rFonts w:ascii="Arial" w:hAnsi="Arial" w:cs="Arial"/>
          <w:lang w:val="es-EC"/>
        </w:rPr>
      </w:pPr>
      <w:r w:rsidRPr="00B91096">
        <w:rPr>
          <w:rFonts w:ascii="Arial" w:hAnsi="Arial" w:cs="Arial"/>
          <w:lang w:val="es-EC"/>
        </w:rPr>
        <w:t>ABREVIATURAS…………………………………………………………………..</w:t>
      </w:r>
      <w:r w:rsidRPr="00B91096">
        <w:rPr>
          <w:rFonts w:ascii="Arial" w:hAnsi="Arial" w:cs="Arial"/>
          <w:lang w:val="es-EC"/>
        </w:rPr>
        <w:tab/>
        <w:t>VII</w:t>
      </w:r>
    </w:p>
    <w:p w:rsidR="00D10789" w:rsidRPr="00B91096" w:rsidRDefault="00D10789" w:rsidP="00D10789">
      <w:pPr>
        <w:tabs>
          <w:tab w:val="right" w:pos="8277"/>
        </w:tabs>
        <w:spacing w:line="480" w:lineRule="auto"/>
        <w:rPr>
          <w:rFonts w:ascii="Arial" w:hAnsi="Arial" w:cs="Arial"/>
          <w:lang w:val="es-EC"/>
        </w:rPr>
      </w:pPr>
      <w:r w:rsidRPr="00B91096">
        <w:rPr>
          <w:rFonts w:ascii="Arial" w:hAnsi="Arial" w:cs="Arial"/>
          <w:lang w:val="es-EC"/>
        </w:rPr>
        <w:t>SIMBOLOGIA……………………………………………………………………...</w:t>
      </w:r>
      <w:r w:rsidRPr="00B91096">
        <w:rPr>
          <w:rFonts w:ascii="Arial" w:hAnsi="Arial" w:cs="Arial"/>
          <w:lang w:val="es-EC"/>
        </w:rPr>
        <w:tab/>
        <w:t>VIII</w:t>
      </w:r>
    </w:p>
    <w:p w:rsidR="00D10789" w:rsidRPr="00B91096" w:rsidRDefault="00D10789" w:rsidP="00D10789">
      <w:pPr>
        <w:tabs>
          <w:tab w:val="right" w:pos="8277"/>
        </w:tabs>
        <w:spacing w:line="480" w:lineRule="auto"/>
        <w:rPr>
          <w:rFonts w:ascii="Arial" w:hAnsi="Arial" w:cs="Arial"/>
          <w:lang w:val="es-EC"/>
        </w:rPr>
      </w:pPr>
      <w:r w:rsidRPr="00B91096">
        <w:rPr>
          <w:rFonts w:ascii="Arial" w:hAnsi="Arial" w:cs="Arial"/>
          <w:lang w:val="es-EC"/>
        </w:rPr>
        <w:t>INDICE DE FIGURAS………………………………………………………………</w:t>
      </w:r>
      <w:r w:rsidRPr="00B91096">
        <w:rPr>
          <w:rFonts w:ascii="Arial" w:hAnsi="Arial" w:cs="Arial"/>
          <w:lang w:val="es-EC"/>
        </w:rPr>
        <w:tab/>
        <w:t>X</w:t>
      </w:r>
    </w:p>
    <w:p w:rsidR="00D10789" w:rsidRPr="00B91096" w:rsidRDefault="00D10789" w:rsidP="00D10789">
      <w:pPr>
        <w:tabs>
          <w:tab w:val="right" w:pos="8277"/>
        </w:tabs>
        <w:spacing w:line="480" w:lineRule="auto"/>
        <w:rPr>
          <w:rFonts w:ascii="Arial" w:hAnsi="Arial" w:cs="Arial"/>
          <w:lang w:val="es-EC"/>
        </w:rPr>
      </w:pPr>
      <w:r w:rsidRPr="00B91096">
        <w:rPr>
          <w:rFonts w:ascii="Arial" w:hAnsi="Arial" w:cs="Arial"/>
          <w:lang w:val="es-EC"/>
        </w:rPr>
        <w:t>INDICE DE TABLAS……………………………………………………………….</w:t>
      </w:r>
      <w:r w:rsidRPr="00B91096">
        <w:rPr>
          <w:rFonts w:ascii="Arial" w:hAnsi="Arial" w:cs="Arial"/>
          <w:lang w:val="es-EC"/>
        </w:rPr>
        <w:tab/>
        <w:t>XI</w:t>
      </w:r>
    </w:p>
    <w:p w:rsidR="00D10789" w:rsidRPr="00B91096" w:rsidRDefault="00D10789" w:rsidP="00D10789">
      <w:pPr>
        <w:tabs>
          <w:tab w:val="right" w:pos="8277"/>
        </w:tabs>
        <w:spacing w:line="480" w:lineRule="auto"/>
        <w:rPr>
          <w:rFonts w:ascii="Arial" w:hAnsi="Arial" w:cs="Arial"/>
          <w:lang w:val="es-EC"/>
        </w:rPr>
      </w:pPr>
      <w:r w:rsidRPr="00B91096">
        <w:rPr>
          <w:rFonts w:ascii="Arial" w:hAnsi="Arial" w:cs="Arial"/>
          <w:lang w:val="es-EC"/>
        </w:rPr>
        <w:t>INDICE DE PLANOS……………………………………………………………..</w:t>
      </w:r>
      <w:r w:rsidRPr="00B91096">
        <w:rPr>
          <w:rFonts w:ascii="Arial" w:hAnsi="Arial" w:cs="Arial"/>
          <w:lang w:val="es-EC"/>
        </w:rPr>
        <w:tab/>
        <w:t>XII</w:t>
      </w:r>
    </w:p>
    <w:p w:rsidR="00D10789" w:rsidRPr="00B91096" w:rsidRDefault="00D10789" w:rsidP="00D10789">
      <w:pPr>
        <w:tabs>
          <w:tab w:val="right" w:pos="8277"/>
        </w:tabs>
        <w:spacing w:line="480" w:lineRule="auto"/>
        <w:rPr>
          <w:rFonts w:ascii="Arial" w:hAnsi="Arial" w:cs="Arial"/>
          <w:lang w:val="es-EC"/>
        </w:rPr>
      </w:pPr>
      <w:r w:rsidRPr="00B91096">
        <w:rPr>
          <w:rFonts w:ascii="Arial" w:hAnsi="Arial" w:cs="Arial"/>
          <w:lang w:val="es-EC"/>
        </w:rPr>
        <w:t>INTRODUCCION……………………………………………………………………</w:t>
      </w:r>
      <w:r w:rsidRPr="00B91096">
        <w:rPr>
          <w:rFonts w:ascii="Arial" w:hAnsi="Arial" w:cs="Arial"/>
          <w:lang w:val="es-EC"/>
        </w:rPr>
        <w:tab/>
        <w:t>1</w:t>
      </w:r>
    </w:p>
    <w:p w:rsidR="00D10789" w:rsidRPr="00B91096" w:rsidRDefault="00D10789" w:rsidP="00D10789">
      <w:pPr>
        <w:tabs>
          <w:tab w:val="right" w:pos="8277"/>
        </w:tabs>
        <w:spacing w:line="480" w:lineRule="auto"/>
        <w:rPr>
          <w:rFonts w:ascii="Arial" w:hAnsi="Arial" w:cs="Arial"/>
          <w:lang w:val="es-EC"/>
        </w:rPr>
      </w:pPr>
    </w:p>
    <w:p w:rsidR="00D10789" w:rsidRPr="00B91096" w:rsidRDefault="00D10789" w:rsidP="00D10789">
      <w:pPr>
        <w:tabs>
          <w:tab w:val="right" w:pos="8277"/>
        </w:tabs>
        <w:spacing w:line="480" w:lineRule="auto"/>
        <w:rPr>
          <w:rFonts w:ascii="Arial" w:hAnsi="Arial" w:cs="Arial"/>
          <w:lang w:val="es-EC"/>
        </w:rPr>
      </w:pPr>
      <w:r w:rsidRPr="00B91096">
        <w:rPr>
          <w:rFonts w:ascii="Arial" w:hAnsi="Arial" w:cs="Arial"/>
          <w:lang w:val="es-EC"/>
        </w:rPr>
        <w:t>CAPITULO 1</w:t>
      </w:r>
      <w:r w:rsidRPr="00B91096">
        <w:rPr>
          <w:rFonts w:ascii="Arial" w:hAnsi="Arial" w:cs="Arial"/>
          <w:lang w:val="es-EC"/>
        </w:rPr>
        <w:tab/>
      </w:r>
    </w:p>
    <w:p w:rsidR="00D10789" w:rsidRPr="00B91096" w:rsidRDefault="00D10789" w:rsidP="00D10789">
      <w:pPr>
        <w:tabs>
          <w:tab w:val="right" w:pos="8277"/>
        </w:tabs>
        <w:spacing w:line="480" w:lineRule="auto"/>
        <w:rPr>
          <w:rFonts w:ascii="Arial" w:hAnsi="Arial" w:cs="Arial"/>
          <w:lang w:val="es-EC"/>
        </w:rPr>
      </w:pPr>
      <w:r w:rsidRPr="00B91096">
        <w:rPr>
          <w:rFonts w:ascii="Arial" w:hAnsi="Arial" w:cs="Arial"/>
          <w:lang w:val="es-EC"/>
        </w:rPr>
        <w:t>1. GENERALIDADES………………………………………………………………</w:t>
      </w:r>
      <w:r w:rsidRPr="00B91096">
        <w:rPr>
          <w:rFonts w:ascii="Arial" w:hAnsi="Arial" w:cs="Arial"/>
          <w:lang w:val="es-EC"/>
        </w:rPr>
        <w:tab/>
        <w:t>4</w:t>
      </w:r>
    </w:p>
    <w:p w:rsidR="00D10789" w:rsidRPr="00B91096" w:rsidRDefault="00D10789" w:rsidP="00D10789">
      <w:pPr>
        <w:tabs>
          <w:tab w:val="right" w:pos="8277"/>
        </w:tabs>
        <w:spacing w:line="480" w:lineRule="auto"/>
        <w:ind w:left="567"/>
        <w:rPr>
          <w:rFonts w:ascii="Arial" w:hAnsi="Arial" w:cs="Arial"/>
          <w:lang w:val="es-EC"/>
        </w:rPr>
      </w:pPr>
      <w:r w:rsidRPr="00B91096">
        <w:rPr>
          <w:rFonts w:ascii="Arial" w:hAnsi="Arial" w:cs="Arial"/>
          <w:lang w:val="es-EC"/>
        </w:rPr>
        <w:t>1.1 Lineamientos Previos……………………………………………………</w:t>
      </w:r>
      <w:r w:rsidRPr="00B91096">
        <w:rPr>
          <w:rFonts w:ascii="Arial" w:hAnsi="Arial" w:cs="Arial"/>
          <w:lang w:val="es-EC"/>
        </w:rPr>
        <w:tab/>
        <w:t>5</w:t>
      </w:r>
    </w:p>
    <w:p w:rsidR="00D10789" w:rsidRPr="00B91096" w:rsidRDefault="00D10789" w:rsidP="00D10789">
      <w:pPr>
        <w:tabs>
          <w:tab w:val="right" w:pos="8277"/>
        </w:tabs>
        <w:spacing w:line="480" w:lineRule="auto"/>
        <w:ind w:left="1080"/>
        <w:rPr>
          <w:rFonts w:ascii="Arial" w:hAnsi="Arial" w:cs="Arial"/>
          <w:lang w:val="es-EC"/>
        </w:rPr>
      </w:pPr>
      <w:r w:rsidRPr="00B91096">
        <w:rPr>
          <w:rFonts w:ascii="Arial" w:hAnsi="Arial" w:cs="Arial"/>
          <w:lang w:val="es-EC"/>
        </w:rPr>
        <w:t>1.1.1 Sistemas de Producción de Sal………………………………...</w:t>
      </w:r>
      <w:r w:rsidRPr="00B91096">
        <w:rPr>
          <w:rFonts w:ascii="Arial" w:hAnsi="Arial" w:cs="Arial"/>
          <w:lang w:val="es-EC"/>
        </w:rPr>
        <w:tab/>
        <w:t>6</w:t>
      </w:r>
      <w:r w:rsidRPr="00B91096">
        <w:rPr>
          <w:rFonts w:ascii="Arial" w:hAnsi="Arial" w:cs="Arial"/>
          <w:lang w:val="es-EC"/>
        </w:rPr>
        <w:tab/>
      </w:r>
    </w:p>
    <w:p w:rsidR="00D10789" w:rsidRPr="00B91096" w:rsidRDefault="00D10789" w:rsidP="00D10789">
      <w:pPr>
        <w:pStyle w:val="Textoindependiente3"/>
        <w:tabs>
          <w:tab w:val="right" w:pos="8277"/>
        </w:tabs>
        <w:spacing w:after="0" w:line="480" w:lineRule="auto"/>
        <w:ind w:left="1080"/>
        <w:jc w:val="both"/>
        <w:rPr>
          <w:rFonts w:ascii="Arial" w:hAnsi="Arial" w:cs="Arial"/>
          <w:sz w:val="24"/>
          <w:szCs w:val="24"/>
          <w:lang w:val="es-EC"/>
        </w:rPr>
      </w:pPr>
      <w:r w:rsidRPr="00B91096">
        <w:rPr>
          <w:rFonts w:ascii="Arial" w:hAnsi="Arial" w:cs="Arial"/>
          <w:sz w:val="24"/>
          <w:szCs w:val="24"/>
          <w:lang w:val="es-EC"/>
        </w:rPr>
        <w:t>1.1.2 Descripción del Sistema de Producción Empleado…………</w:t>
      </w:r>
      <w:r w:rsidRPr="00B91096">
        <w:rPr>
          <w:rFonts w:ascii="Arial" w:hAnsi="Arial" w:cs="Arial"/>
          <w:sz w:val="24"/>
          <w:szCs w:val="24"/>
          <w:lang w:val="es-EC"/>
        </w:rPr>
        <w:tab/>
        <w:t>10</w:t>
      </w:r>
      <w:r w:rsidRPr="00B91096">
        <w:rPr>
          <w:rFonts w:ascii="Arial" w:hAnsi="Arial" w:cs="Arial"/>
          <w:sz w:val="24"/>
          <w:szCs w:val="24"/>
          <w:lang w:val="es-EC"/>
        </w:rPr>
        <w:tab/>
      </w:r>
    </w:p>
    <w:p w:rsidR="00D10789" w:rsidRPr="00B91096" w:rsidRDefault="00D10789" w:rsidP="00D10789">
      <w:pPr>
        <w:tabs>
          <w:tab w:val="right" w:pos="8277"/>
        </w:tabs>
        <w:spacing w:line="480" w:lineRule="auto"/>
        <w:ind w:left="1080"/>
        <w:rPr>
          <w:rFonts w:ascii="Arial" w:hAnsi="Arial" w:cs="Arial"/>
          <w:lang w:val="es-EC"/>
        </w:rPr>
      </w:pPr>
      <w:r w:rsidRPr="00B91096">
        <w:rPr>
          <w:rFonts w:ascii="Arial" w:hAnsi="Arial" w:cs="Arial"/>
          <w:lang w:val="es-EC"/>
        </w:rPr>
        <w:t>1.1.3 Dinámica del Proceso de Producción Empleado……………12</w:t>
      </w:r>
    </w:p>
    <w:p w:rsidR="00D10789" w:rsidRPr="00B91096" w:rsidRDefault="00D10789" w:rsidP="00D10789">
      <w:pPr>
        <w:tabs>
          <w:tab w:val="right" w:pos="8277"/>
        </w:tabs>
        <w:spacing w:line="480" w:lineRule="auto"/>
        <w:ind w:left="1080"/>
        <w:rPr>
          <w:rFonts w:ascii="Arial" w:hAnsi="Arial" w:cs="Arial"/>
          <w:lang w:val="es-EC"/>
        </w:rPr>
      </w:pPr>
      <w:r w:rsidRPr="00B91096">
        <w:rPr>
          <w:rFonts w:ascii="Arial" w:hAnsi="Arial" w:cs="Arial"/>
          <w:lang w:val="es-EC"/>
        </w:rPr>
        <w:t>1.1.4 Características del Producto…………………………………...</w:t>
      </w:r>
      <w:r w:rsidRPr="00B91096">
        <w:rPr>
          <w:rFonts w:ascii="Arial" w:hAnsi="Arial" w:cs="Arial"/>
          <w:lang w:val="es-EC"/>
        </w:rPr>
        <w:tab/>
        <w:t>16</w:t>
      </w:r>
    </w:p>
    <w:p w:rsidR="00D10789" w:rsidRPr="00B91096" w:rsidRDefault="00D10789" w:rsidP="00D10789">
      <w:pPr>
        <w:tabs>
          <w:tab w:val="right" w:pos="8277"/>
        </w:tabs>
        <w:spacing w:line="480" w:lineRule="auto"/>
        <w:ind w:left="540"/>
        <w:rPr>
          <w:rFonts w:ascii="Arial" w:hAnsi="Arial" w:cs="Arial"/>
          <w:lang w:val="es-EC"/>
        </w:rPr>
      </w:pPr>
      <w:r w:rsidRPr="00B91096">
        <w:rPr>
          <w:rFonts w:ascii="Arial" w:hAnsi="Arial" w:cs="Arial"/>
          <w:lang w:val="es-EC"/>
        </w:rPr>
        <w:lastRenderedPageBreak/>
        <w:t>1.2 Mecanismo del Sistema de Lavado por Tornillo…………….............</w:t>
      </w:r>
      <w:r w:rsidRPr="00B91096">
        <w:rPr>
          <w:rFonts w:ascii="Arial" w:hAnsi="Arial" w:cs="Arial"/>
          <w:lang w:val="es-EC"/>
        </w:rPr>
        <w:tab/>
        <w:t>18</w:t>
      </w:r>
      <w:r w:rsidRPr="00B91096">
        <w:rPr>
          <w:rFonts w:ascii="Arial" w:hAnsi="Arial" w:cs="Arial"/>
          <w:lang w:val="es-EC"/>
        </w:rPr>
        <w:tab/>
      </w:r>
    </w:p>
    <w:p w:rsidR="00D10789" w:rsidRPr="00B91096" w:rsidRDefault="00D10789" w:rsidP="00D10789">
      <w:pPr>
        <w:tabs>
          <w:tab w:val="right" w:pos="8277"/>
        </w:tabs>
        <w:spacing w:line="480" w:lineRule="auto"/>
        <w:ind w:left="8277" w:hanging="7710"/>
        <w:rPr>
          <w:rFonts w:ascii="Arial" w:hAnsi="Arial" w:cs="Arial"/>
          <w:lang w:val="es-EC"/>
        </w:rPr>
      </w:pPr>
      <w:r w:rsidRPr="00B91096">
        <w:rPr>
          <w:rFonts w:ascii="Arial" w:hAnsi="Arial" w:cs="Arial"/>
          <w:lang w:val="es-EC"/>
        </w:rPr>
        <w:t>1.3 Identificación y Formulación del Problema…………………………...</w:t>
      </w:r>
      <w:r w:rsidRPr="00B91096">
        <w:rPr>
          <w:rFonts w:ascii="Arial" w:hAnsi="Arial" w:cs="Arial"/>
          <w:lang w:val="es-EC"/>
        </w:rPr>
        <w:tab/>
        <w:t>22</w:t>
      </w:r>
      <w:r w:rsidRPr="00B91096">
        <w:rPr>
          <w:rFonts w:ascii="Arial" w:hAnsi="Arial" w:cs="Arial"/>
          <w:lang w:val="es-EC"/>
        </w:rPr>
        <w:tab/>
      </w:r>
    </w:p>
    <w:p w:rsidR="00D10789" w:rsidRPr="00B91096" w:rsidRDefault="00D10789" w:rsidP="00D10789">
      <w:pPr>
        <w:tabs>
          <w:tab w:val="right" w:pos="8277"/>
        </w:tabs>
        <w:spacing w:line="480" w:lineRule="auto"/>
        <w:ind w:left="540"/>
        <w:rPr>
          <w:rFonts w:ascii="Arial" w:hAnsi="Arial" w:cs="Arial"/>
          <w:lang w:val="es-EC"/>
        </w:rPr>
      </w:pPr>
      <w:r w:rsidRPr="00B91096">
        <w:rPr>
          <w:rFonts w:ascii="Arial" w:hAnsi="Arial" w:cs="Arial"/>
          <w:lang w:val="es-EC"/>
        </w:rPr>
        <w:t>1.4 Especificación del Problema…………………………………………...</w:t>
      </w:r>
      <w:r w:rsidRPr="00B91096">
        <w:rPr>
          <w:rFonts w:ascii="Arial" w:hAnsi="Arial" w:cs="Arial"/>
          <w:lang w:val="es-EC"/>
        </w:rPr>
        <w:tab/>
        <w:t>24</w:t>
      </w:r>
      <w:r w:rsidRPr="00B91096">
        <w:rPr>
          <w:rFonts w:ascii="Arial" w:hAnsi="Arial" w:cs="Arial"/>
          <w:lang w:val="es-EC"/>
        </w:rPr>
        <w:tab/>
      </w:r>
      <w:r w:rsidRPr="00B91096">
        <w:rPr>
          <w:rFonts w:ascii="Arial" w:hAnsi="Arial" w:cs="Arial"/>
          <w:lang w:val="es-EC"/>
        </w:rPr>
        <w:tab/>
      </w:r>
      <w:r w:rsidRPr="00B91096">
        <w:rPr>
          <w:rFonts w:ascii="Arial" w:hAnsi="Arial" w:cs="Arial"/>
          <w:lang w:val="es-EC"/>
        </w:rPr>
        <w:tab/>
      </w:r>
    </w:p>
    <w:p w:rsidR="00D10789" w:rsidRPr="00B91096" w:rsidRDefault="00D10789" w:rsidP="00D10789">
      <w:pPr>
        <w:tabs>
          <w:tab w:val="right" w:pos="8277"/>
        </w:tabs>
        <w:spacing w:line="480" w:lineRule="auto"/>
        <w:rPr>
          <w:rFonts w:ascii="Arial" w:hAnsi="Arial" w:cs="Arial"/>
          <w:lang w:val="es-EC"/>
        </w:rPr>
      </w:pPr>
    </w:p>
    <w:p w:rsidR="00D10789" w:rsidRPr="00B91096" w:rsidRDefault="00D10789" w:rsidP="00D10789">
      <w:pPr>
        <w:tabs>
          <w:tab w:val="right" w:pos="8277"/>
        </w:tabs>
        <w:spacing w:line="480" w:lineRule="auto"/>
        <w:rPr>
          <w:rFonts w:ascii="Arial" w:hAnsi="Arial" w:cs="Arial"/>
          <w:lang w:val="es-EC"/>
        </w:rPr>
      </w:pPr>
      <w:r w:rsidRPr="00B91096">
        <w:rPr>
          <w:rFonts w:ascii="Arial" w:hAnsi="Arial" w:cs="Arial"/>
          <w:lang w:val="es-EC"/>
        </w:rPr>
        <w:t>CAPITULO 2</w:t>
      </w:r>
      <w:r w:rsidRPr="00B91096">
        <w:rPr>
          <w:rFonts w:ascii="Arial" w:hAnsi="Arial" w:cs="Arial"/>
          <w:lang w:val="es-EC"/>
        </w:rPr>
        <w:tab/>
      </w:r>
    </w:p>
    <w:p w:rsidR="00D10789" w:rsidRPr="00B91096" w:rsidRDefault="00D10789" w:rsidP="00D10789">
      <w:pPr>
        <w:tabs>
          <w:tab w:val="right" w:pos="8277"/>
        </w:tabs>
        <w:spacing w:line="480" w:lineRule="auto"/>
        <w:rPr>
          <w:rFonts w:ascii="Arial" w:hAnsi="Arial" w:cs="Arial"/>
          <w:lang w:val="es-EC"/>
        </w:rPr>
      </w:pPr>
      <w:r w:rsidRPr="00B91096">
        <w:rPr>
          <w:rFonts w:ascii="Arial" w:hAnsi="Arial" w:cs="Arial"/>
          <w:lang w:val="es-EC"/>
        </w:rPr>
        <w:t xml:space="preserve">2. DISEÑO DE </w:t>
      </w:r>
      <w:smartTag w:uri="urn:schemas-microsoft-com:office:smarttags" w:element="PersonName">
        <w:smartTagPr>
          <w:attr w:name="ProductID" w:val="LA LAVADORA"/>
        </w:smartTagPr>
        <w:r w:rsidRPr="00B91096">
          <w:rPr>
            <w:rFonts w:ascii="Arial" w:hAnsi="Arial" w:cs="Arial"/>
            <w:lang w:val="es-EC"/>
          </w:rPr>
          <w:t>LA LAVADORA</w:t>
        </w:r>
      </w:smartTag>
      <w:r w:rsidRPr="00B91096">
        <w:rPr>
          <w:rFonts w:ascii="Arial" w:hAnsi="Arial" w:cs="Arial"/>
          <w:lang w:val="es-EC"/>
        </w:rPr>
        <w:t>…………………………………………………..</w:t>
      </w:r>
      <w:r w:rsidRPr="00B91096">
        <w:rPr>
          <w:rFonts w:ascii="Arial" w:hAnsi="Arial" w:cs="Arial"/>
          <w:lang w:val="es-EC"/>
        </w:rPr>
        <w:tab/>
        <w:t>27</w:t>
      </w:r>
      <w:r w:rsidRPr="00B91096">
        <w:rPr>
          <w:rFonts w:ascii="Arial" w:hAnsi="Arial" w:cs="Arial"/>
          <w:lang w:val="es-EC"/>
        </w:rPr>
        <w:tab/>
      </w:r>
      <w:r w:rsidRPr="00B91096">
        <w:rPr>
          <w:rFonts w:ascii="Arial" w:hAnsi="Arial" w:cs="Arial"/>
          <w:lang w:val="es-EC"/>
        </w:rPr>
        <w:tab/>
      </w:r>
    </w:p>
    <w:p w:rsidR="00D10789" w:rsidRPr="00B91096" w:rsidRDefault="00D10789" w:rsidP="00D10789">
      <w:pPr>
        <w:tabs>
          <w:tab w:val="right" w:pos="8277"/>
        </w:tabs>
        <w:spacing w:line="480" w:lineRule="auto"/>
        <w:ind w:left="567"/>
        <w:rPr>
          <w:rFonts w:ascii="Arial" w:hAnsi="Arial" w:cs="Arial"/>
          <w:lang w:val="es-EC"/>
        </w:rPr>
      </w:pPr>
      <w:r w:rsidRPr="00B91096">
        <w:rPr>
          <w:rFonts w:ascii="Arial" w:hAnsi="Arial" w:cs="Arial"/>
          <w:lang w:val="es-EC"/>
        </w:rPr>
        <w:t>2.1 Diseño de Forma……………………………………...........................</w:t>
      </w:r>
      <w:r w:rsidRPr="00B91096">
        <w:rPr>
          <w:rFonts w:ascii="Arial" w:hAnsi="Arial" w:cs="Arial"/>
          <w:lang w:val="es-EC"/>
        </w:rPr>
        <w:tab/>
        <w:t>28</w:t>
      </w:r>
      <w:r w:rsidRPr="00B91096">
        <w:rPr>
          <w:rFonts w:ascii="Arial" w:hAnsi="Arial" w:cs="Arial"/>
          <w:lang w:val="es-EC"/>
        </w:rPr>
        <w:tab/>
      </w:r>
    </w:p>
    <w:p w:rsidR="00D10789" w:rsidRPr="00B91096" w:rsidRDefault="00D10789" w:rsidP="00D10789">
      <w:pPr>
        <w:tabs>
          <w:tab w:val="right" w:pos="8277"/>
        </w:tabs>
        <w:spacing w:line="480" w:lineRule="auto"/>
        <w:ind w:left="567"/>
        <w:rPr>
          <w:rFonts w:ascii="Arial" w:hAnsi="Arial" w:cs="Arial"/>
          <w:lang w:val="es-EC"/>
        </w:rPr>
      </w:pPr>
      <w:r w:rsidRPr="00B91096">
        <w:rPr>
          <w:rFonts w:ascii="Arial" w:hAnsi="Arial" w:cs="Arial"/>
          <w:lang w:val="es-EC"/>
        </w:rPr>
        <w:t>2.2 Parámetros de Diseño……………………………………...................</w:t>
      </w:r>
      <w:r w:rsidRPr="00B91096">
        <w:rPr>
          <w:rFonts w:ascii="Arial" w:hAnsi="Arial" w:cs="Arial"/>
          <w:lang w:val="es-EC"/>
        </w:rPr>
        <w:tab/>
        <w:t>32</w:t>
      </w:r>
      <w:r w:rsidRPr="00B91096">
        <w:rPr>
          <w:rFonts w:ascii="Arial" w:hAnsi="Arial" w:cs="Arial"/>
          <w:lang w:val="es-EC"/>
        </w:rPr>
        <w:tab/>
      </w:r>
    </w:p>
    <w:p w:rsidR="00D10789" w:rsidRPr="00B91096" w:rsidRDefault="00D10789" w:rsidP="00D10789">
      <w:pPr>
        <w:tabs>
          <w:tab w:val="right" w:pos="8277"/>
        </w:tabs>
        <w:spacing w:line="480" w:lineRule="auto"/>
        <w:ind w:left="567"/>
        <w:rPr>
          <w:rFonts w:ascii="Arial" w:hAnsi="Arial" w:cs="Arial"/>
          <w:lang w:val="es-EC"/>
        </w:rPr>
      </w:pPr>
      <w:r w:rsidRPr="00B91096">
        <w:rPr>
          <w:rFonts w:ascii="Arial" w:hAnsi="Arial" w:cs="Arial"/>
          <w:lang w:val="es-EC"/>
        </w:rPr>
        <w:t>2.3  Diseño Mecánico…………………………………………………….....</w:t>
      </w:r>
      <w:r w:rsidRPr="00B91096">
        <w:rPr>
          <w:rFonts w:ascii="Arial" w:hAnsi="Arial" w:cs="Arial"/>
          <w:lang w:val="es-EC"/>
        </w:rPr>
        <w:tab/>
        <w:t>36</w:t>
      </w:r>
    </w:p>
    <w:p w:rsidR="00D10789" w:rsidRPr="00B91096" w:rsidRDefault="00D10789" w:rsidP="00D10789">
      <w:pPr>
        <w:tabs>
          <w:tab w:val="right" w:pos="8277"/>
        </w:tabs>
        <w:spacing w:line="480" w:lineRule="auto"/>
        <w:rPr>
          <w:rFonts w:ascii="Arial" w:hAnsi="Arial" w:cs="Arial"/>
          <w:lang w:val="es-EC"/>
        </w:rPr>
      </w:pPr>
      <w:r w:rsidRPr="00B91096">
        <w:rPr>
          <w:rFonts w:ascii="Arial" w:hAnsi="Arial" w:cs="Arial"/>
          <w:lang w:val="es-EC"/>
        </w:rPr>
        <w:tab/>
      </w:r>
    </w:p>
    <w:p w:rsidR="00D10789" w:rsidRPr="00B91096" w:rsidRDefault="00D10789" w:rsidP="00D10789">
      <w:pPr>
        <w:tabs>
          <w:tab w:val="right" w:pos="8277"/>
        </w:tabs>
        <w:spacing w:line="480" w:lineRule="auto"/>
        <w:rPr>
          <w:rFonts w:ascii="Arial" w:hAnsi="Arial" w:cs="Arial"/>
          <w:lang w:val="es-EC"/>
        </w:rPr>
      </w:pPr>
      <w:r w:rsidRPr="00B91096">
        <w:rPr>
          <w:rFonts w:ascii="Arial" w:hAnsi="Arial" w:cs="Arial"/>
          <w:lang w:val="es-EC"/>
        </w:rPr>
        <w:t>CAPITULO 3</w:t>
      </w:r>
      <w:r w:rsidRPr="00B91096">
        <w:rPr>
          <w:rFonts w:ascii="Arial" w:hAnsi="Arial" w:cs="Arial"/>
          <w:lang w:val="es-EC"/>
        </w:rPr>
        <w:tab/>
      </w:r>
    </w:p>
    <w:p w:rsidR="00D10789" w:rsidRPr="00B91096" w:rsidRDefault="00D10789" w:rsidP="00D10789">
      <w:pPr>
        <w:tabs>
          <w:tab w:val="right" w:pos="8277"/>
        </w:tabs>
        <w:spacing w:line="480" w:lineRule="auto"/>
        <w:rPr>
          <w:rFonts w:ascii="Arial" w:hAnsi="Arial" w:cs="Arial"/>
          <w:lang w:val="es-EC"/>
        </w:rPr>
      </w:pPr>
      <w:r w:rsidRPr="00B91096">
        <w:rPr>
          <w:rFonts w:ascii="Arial" w:hAnsi="Arial" w:cs="Arial"/>
          <w:lang w:val="es-EC"/>
        </w:rPr>
        <w:t>3.  PROCEDIMIENTOS DE CONSTRUCCIÓN A SEGUIR…………………..</w:t>
      </w:r>
      <w:r w:rsidRPr="00B91096">
        <w:rPr>
          <w:rFonts w:ascii="Arial" w:hAnsi="Arial" w:cs="Arial"/>
          <w:lang w:val="es-EC"/>
        </w:rPr>
        <w:tab/>
        <w:t>59</w:t>
      </w:r>
      <w:r w:rsidRPr="00B91096">
        <w:rPr>
          <w:rFonts w:ascii="Arial" w:hAnsi="Arial" w:cs="Arial"/>
          <w:lang w:val="es-EC"/>
        </w:rPr>
        <w:tab/>
      </w:r>
    </w:p>
    <w:p w:rsidR="00D10789" w:rsidRPr="00B91096" w:rsidRDefault="00D10789" w:rsidP="00D10789">
      <w:pPr>
        <w:tabs>
          <w:tab w:val="right" w:pos="8277"/>
        </w:tabs>
        <w:spacing w:line="480" w:lineRule="auto"/>
        <w:ind w:left="567"/>
        <w:rPr>
          <w:rFonts w:ascii="Arial" w:hAnsi="Arial" w:cs="Arial"/>
          <w:lang w:val="es-EC"/>
        </w:rPr>
      </w:pPr>
      <w:r w:rsidRPr="00B91096">
        <w:rPr>
          <w:rFonts w:ascii="Arial" w:hAnsi="Arial" w:cs="Arial"/>
          <w:lang w:val="es-EC"/>
        </w:rPr>
        <w:t>3.1  Definición del Proceso de Soldadura………………………………...</w:t>
      </w:r>
      <w:r w:rsidRPr="00B91096">
        <w:rPr>
          <w:rFonts w:ascii="Arial" w:hAnsi="Arial" w:cs="Arial"/>
          <w:lang w:val="es-EC"/>
        </w:rPr>
        <w:tab/>
        <w:t>60</w:t>
      </w:r>
    </w:p>
    <w:p w:rsidR="00D10789" w:rsidRPr="00B91096" w:rsidRDefault="00D10789" w:rsidP="00D10789">
      <w:pPr>
        <w:tabs>
          <w:tab w:val="right" w:pos="8277"/>
        </w:tabs>
        <w:spacing w:line="480" w:lineRule="auto"/>
        <w:ind w:left="567"/>
        <w:rPr>
          <w:rFonts w:ascii="Arial" w:hAnsi="Arial" w:cs="Arial"/>
          <w:lang w:val="es-EC"/>
        </w:rPr>
      </w:pPr>
      <w:r w:rsidRPr="00B91096">
        <w:rPr>
          <w:rFonts w:ascii="Arial" w:hAnsi="Arial" w:cs="Arial"/>
          <w:lang w:val="es-EC"/>
        </w:rPr>
        <w:t xml:space="preserve">3.2  Procedimientos para </w:t>
      </w:r>
      <w:smartTag w:uri="urn:schemas-microsoft-com:office:smarttags" w:element="PersonName">
        <w:smartTagPr>
          <w:attr w:name="ProductID" w:val="La Construcci￳n"/>
        </w:smartTagPr>
        <w:r w:rsidRPr="00B91096">
          <w:rPr>
            <w:rFonts w:ascii="Arial" w:hAnsi="Arial" w:cs="Arial"/>
            <w:lang w:val="es-EC"/>
          </w:rPr>
          <w:t>La Construcción</w:t>
        </w:r>
      </w:smartTag>
      <w:r w:rsidRPr="00B91096">
        <w:rPr>
          <w:rFonts w:ascii="Arial" w:hAnsi="Arial" w:cs="Arial"/>
          <w:lang w:val="es-EC"/>
        </w:rPr>
        <w:t xml:space="preserve"> del Tornillo………………….</w:t>
      </w:r>
      <w:r w:rsidRPr="00B91096">
        <w:rPr>
          <w:rFonts w:ascii="Arial" w:hAnsi="Arial" w:cs="Arial"/>
          <w:lang w:val="es-EC"/>
        </w:rPr>
        <w:tab/>
        <w:t>62</w:t>
      </w:r>
    </w:p>
    <w:p w:rsidR="00D10789" w:rsidRPr="00B91096" w:rsidRDefault="00D10789" w:rsidP="00D10789">
      <w:pPr>
        <w:tabs>
          <w:tab w:val="right" w:pos="8277"/>
        </w:tabs>
        <w:spacing w:line="480" w:lineRule="auto"/>
        <w:ind w:left="567"/>
        <w:rPr>
          <w:rFonts w:ascii="Arial" w:hAnsi="Arial" w:cs="Arial"/>
          <w:lang w:val="es-EC"/>
        </w:rPr>
      </w:pPr>
      <w:r w:rsidRPr="00B91096">
        <w:rPr>
          <w:rFonts w:ascii="Arial" w:hAnsi="Arial" w:cs="Arial"/>
          <w:lang w:val="es-EC"/>
        </w:rPr>
        <w:t xml:space="preserve">3.3  Procedimientos para </w:t>
      </w:r>
      <w:smartTag w:uri="urn:schemas-microsoft-com:office:smarttags" w:element="PersonName">
        <w:smartTagPr>
          <w:attr w:name="ProductID" w:val="La Construcci￳n"/>
        </w:smartTagPr>
        <w:r w:rsidRPr="00B91096">
          <w:rPr>
            <w:rFonts w:ascii="Arial" w:hAnsi="Arial" w:cs="Arial"/>
            <w:lang w:val="es-EC"/>
          </w:rPr>
          <w:t>La Construcción</w:t>
        </w:r>
      </w:smartTag>
      <w:r w:rsidRPr="00B91096">
        <w:rPr>
          <w:rFonts w:ascii="Arial" w:hAnsi="Arial" w:cs="Arial"/>
          <w:lang w:val="es-EC"/>
        </w:rPr>
        <w:t xml:space="preserve"> de </w:t>
      </w:r>
      <w:smartTag w:uri="urn:schemas-microsoft-com:office:smarttags" w:element="PersonName">
        <w:smartTagPr>
          <w:attr w:name="ProductID" w:val="la Cuba"/>
        </w:smartTagPr>
        <w:r w:rsidRPr="00B91096">
          <w:rPr>
            <w:rFonts w:ascii="Arial" w:hAnsi="Arial" w:cs="Arial"/>
            <w:lang w:val="es-EC"/>
          </w:rPr>
          <w:t>La Cuba</w:t>
        </w:r>
      </w:smartTag>
      <w:r w:rsidRPr="00B91096">
        <w:rPr>
          <w:rFonts w:ascii="Arial" w:hAnsi="Arial" w:cs="Arial"/>
          <w:lang w:val="es-EC"/>
        </w:rPr>
        <w:t>………………...</w:t>
      </w:r>
      <w:r w:rsidRPr="00B91096">
        <w:rPr>
          <w:rFonts w:ascii="Arial" w:hAnsi="Arial" w:cs="Arial"/>
          <w:lang w:val="es-EC"/>
        </w:rPr>
        <w:tab/>
        <w:t>71</w:t>
      </w:r>
    </w:p>
    <w:p w:rsidR="00D10789" w:rsidRPr="00B91096" w:rsidRDefault="00D10789" w:rsidP="00D10789">
      <w:pPr>
        <w:tabs>
          <w:tab w:val="left" w:pos="1552"/>
        </w:tabs>
        <w:spacing w:line="480" w:lineRule="auto"/>
        <w:rPr>
          <w:rFonts w:ascii="Arial" w:hAnsi="Arial" w:cs="Arial"/>
          <w:lang w:val="es-EC"/>
        </w:rPr>
      </w:pPr>
      <w:r w:rsidRPr="00B91096">
        <w:rPr>
          <w:rFonts w:ascii="Arial" w:hAnsi="Arial" w:cs="Arial"/>
          <w:lang w:val="es-EC"/>
        </w:rPr>
        <w:tab/>
      </w:r>
    </w:p>
    <w:p w:rsidR="00D10789" w:rsidRPr="00B91096" w:rsidRDefault="00D10789" w:rsidP="00D10789">
      <w:pPr>
        <w:tabs>
          <w:tab w:val="right" w:pos="8277"/>
        </w:tabs>
        <w:spacing w:line="480" w:lineRule="auto"/>
        <w:rPr>
          <w:rFonts w:ascii="Arial" w:hAnsi="Arial" w:cs="Arial"/>
          <w:lang w:val="es-EC"/>
        </w:rPr>
      </w:pPr>
      <w:r w:rsidRPr="00B91096">
        <w:rPr>
          <w:rFonts w:ascii="Arial" w:hAnsi="Arial" w:cs="Arial"/>
          <w:lang w:val="es-EC"/>
        </w:rPr>
        <w:t>CAPITULO 4</w:t>
      </w:r>
      <w:r w:rsidRPr="00B91096">
        <w:rPr>
          <w:rFonts w:ascii="Arial" w:hAnsi="Arial" w:cs="Arial"/>
          <w:lang w:val="es-EC"/>
        </w:rPr>
        <w:tab/>
      </w:r>
    </w:p>
    <w:p w:rsidR="00D10789" w:rsidRPr="00B91096" w:rsidRDefault="00D10789" w:rsidP="00D10789">
      <w:pPr>
        <w:tabs>
          <w:tab w:val="right" w:pos="8277"/>
        </w:tabs>
        <w:spacing w:line="480" w:lineRule="auto"/>
        <w:jc w:val="both"/>
        <w:rPr>
          <w:rFonts w:ascii="Arial" w:hAnsi="Arial" w:cs="Arial"/>
          <w:lang w:val="es-EC"/>
        </w:rPr>
      </w:pPr>
      <w:r w:rsidRPr="00B91096">
        <w:rPr>
          <w:rFonts w:ascii="Arial" w:hAnsi="Arial" w:cs="Arial"/>
          <w:lang w:val="es-EC"/>
        </w:rPr>
        <w:t>4. PLANIFICACION DEL TRABAJO Y ELABORACION DE OFERTA ECONÓMICA………………………………………………………………………</w:t>
      </w:r>
      <w:r w:rsidRPr="00B91096">
        <w:rPr>
          <w:rFonts w:ascii="Arial" w:hAnsi="Arial" w:cs="Arial"/>
          <w:lang w:val="es-EC"/>
        </w:rPr>
        <w:tab/>
        <w:t>73</w:t>
      </w:r>
      <w:r w:rsidRPr="00B91096">
        <w:rPr>
          <w:rFonts w:ascii="Arial" w:hAnsi="Arial" w:cs="Arial"/>
          <w:lang w:val="es-EC"/>
        </w:rPr>
        <w:tab/>
      </w:r>
    </w:p>
    <w:p w:rsidR="00D10789" w:rsidRPr="00B91096" w:rsidRDefault="00D10789" w:rsidP="00D10789">
      <w:pPr>
        <w:tabs>
          <w:tab w:val="right" w:pos="8277"/>
        </w:tabs>
        <w:spacing w:line="480" w:lineRule="auto"/>
        <w:ind w:left="567"/>
        <w:rPr>
          <w:rFonts w:ascii="Arial" w:hAnsi="Arial" w:cs="Arial"/>
          <w:lang w:val="es-EC"/>
        </w:rPr>
      </w:pPr>
      <w:r w:rsidRPr="00B91096">
        <w:rPr>
          <w:rFonts w:ascii="Arial" w:hAnsi="Arial" w:cs="Arial"/>
          <w:lang w:val="es-EC"/>
        </w:rPr>
        <w:t>4.1  Planificación del Trabajo………………………………………………</w:t>
      </w:r>
      <w:r w:rsidRPr="00B91096">
        <w:rPr>
          <w:rFonts w:ascii="Arial" w:hAnsi="Arial" w:cs="Arial"/>
          <w:lang w:val="es-EC"/>
        </w:rPr>
        <w:tab/>
        <w:t>74</w:t>
      </w:r>
    </w:p>
    <w:p w:rsidR="00D10789" w:rsidRPr="00B91096" w:rsidRDefault="00D10789" w:rsidP="00D10789">
      <w:pPr>
        <w:tabs>
          <w:tab w:val="right" w:pos="8277"/>
        </w:tabs>
        <w:spacing w:line="480" w:lineRule="auto"/>
        <w:ind w:left="567"/>
        <w:rPr>
          <w:rFonts w:ascii="Arial" w:hAnsi="Arial" w:cs="Arial"/>
          <w:lang w:val="es-EC"/>
        </w:rPr>
      </w:pPr>
      <w:r w:rsidRPr="00B91096">
        <w:rPr>
          <w:rFonts w:ascii="Arial" w:hAnsi="Arial" w:cs="Arial"/>
          <w:lang w:val="es-EC"/>
        </w:rPr>
        <w:t>4.2  Elaboración de Oferta Económica……………………………………</w:t>
      </w:r>
      <w:r w:rsidRPr="00B91096">
        <w:rPr>
          <w:rFonts w:ascii="Arial" w:hAnsi="Arial" w:cs="Arial"/>
          <w:lang w:val="es-EC"/>
        </w:rPr>
        <w:tab/>
        <w:t>79</w:t>
      </w:r>
    </w:p>
    <w:p w:rsidR="00D10789" w:rsidRPr="00B91096" w:rsidRDefault="00D10789" w:rsidP="00D10789">
      <w:pPr>
        <w:tabs>
          <w:tab w:val="right" w:pos="8277"/>
        </w:tabs>
        <w:spacing w:line="480" w:lineRule="auto"/>
        <w:ind w:left="567"/>
        <w:rPr>
          <w:rFonts w:ascii="Arial" w:hAnsi="Arial" w:cs="Arial"/>
          <w:lang w:val="es-EC"/>
        </w:rPr>
      </w:pPr>
      <w:r w:rsidRPr="00B91096">
        <w:rPr>
          <w:rFonts w:ascii="Arial" w:hAnsi="Arial" w:cs="Arial"/>
          <w:lang w:val="es-EC"/>
        </w:rPr>
        <w:t>4.3  Análisis Económico…………………………………………………….</w:t>
      </w:r>
      <w:r w:rsidRPr="00B91096">
        <w:rPr>
          <w:rFonts w:ascii="Arial" w:hAnsi="Arial" w:cs="Arial"/>
          <w:lang w:val="es-EC"/>
        </w:rPr>
        <w:tab/>
        <w:t>84</w:t>
      </w:r>
    </w:p>
    <w:p w:rsidR="00D10789" w:rsidRPr="00B91096" w:rsidRDefault="00D10789" w:rsidP="00D10789">
      <w:pPr>
        <w:tabs>
          <w:tab w:val="right" w:pos="8277"/>
        </w:tabs>
        <w:spacing w:line="480" w:lineRule="auto"/>
        <w:rPr>
          <w:rFonts w:ascii="Arial" w:hAnsi="Arial" w:cs="Arial"/>
          <w:lang w:val="es-EC"/>
        </w:rPr>
      </w:pPr>
    </w:p>
    <w:p w:rsidR="00D10789" w:rsidRPr="00B91096" w:rsidRDefault="00D10789" w:rsidP="00D10789">
      <w:pPr>
        <w:tabs>
          <w:tab w:val="right" w:pos="8277"/>
        </w:tabs>
        <w:spacing w:line="480" w:lineRule="auto"/>
        <w:rPr>
          <w:rFonts w:ascii="Arial" w:hAnsi="Arial" w:cs="Arial"/>
          <w:lang w:val="es-EC"/>
        </w:rPr>
      </w:pPr>
      <w:r w:rsidRPr="00B91096">
        <w:rPr>
          <w:rFonts w:ascii="Arial" w:hAnsi="Arial" w:cs="Arial"/>
          <w:lang w:val="es-EC"/>
        </w:rPr>
        <w:t>CAPITULO 5</w:t>
      </w:r>
    </w:p>
    <w:p w:rsidR="00D10789" w:rsidRPr="00B91096" w:rsidRDefault="00D10789" w:rsidP="00D10789">
      <w:pPr>
        <w:tabs>
          <w:tab w:val="right" w:pos="8277"/>
        </w:tabs>
        <w:spacing w:line="480" w:lineRule="auto"/>
        <w:rPr>
          <w:rFonts w:ascii="Arial" w:hAnsi="Arial" w:cs="Arial"/>
          <w:lang w:val="es-EC"/>
        </w:rPr>
      </w:pPr>
      <w:r w:rsidRPr="00B91096">
        <w:rPr>
          <w:rFonts w:ascii="Arial" w:hAnsi="Arial" w:cs="Arial"/>
          <w:lang w:val="es-EC"/>
        </w:rPr>
        <w:t>5. CONCLUSIONES Y RECOMENDACIONES………………………………..</w:t>
      </w:r>
      <w:r w:rsidRPr="00B91096">
        <w:rPr>
          <w:rFonts w:ascii="Arial" w:hAnsi="Arial" w:cs="Arial"/>
          <w:lang w:val="es-EC"/>
        </w:rPr>
        <w:tab/>
        <w:t>86</w:t>
      </w:r>
      <w:r w:rsidRPr="00B91096">
        <w:rPr>
          <w:rFonts w:ascii="Arial" w:hAnsi="Arial" w:cs="Arial"/>
          <w:lang w:val="es-EC"/>
        </w:rPr>
        <w:tab/>
      </w:r>
    </w:p>
    <w:p w:rsidR="00D10789" w:rsidRPr="00B91096" w:rsidRDefault="00D10789" w:rsidP="00D10789">
      <w:pPr>
        <w:tabs>
          <w:tab w:val="right" w:pos="8277"/>
        </w:tabs>
        <w:spacing w:line="480" w:lineRule="auto"/>
        <w:ind w:left="567"/>
        <w:rPr>
          <w:rFonts w:ascii="Arial" w:hAnsi="Arial" w:cs="Arial"/>
          <w:lang w:val="es-EC"/>
        </w:rPr>
      </w:pPr>
      <w:r w:rsidRPr="00B91096">
        <w:rPr>
          <w:rFonts w:ascii="Arial" w:hAnsi="Arial" w:cs="Arial"/>
          <w:lang w:val="es-EC"/>
        </w:rPr>
        <w:t>5.1 Conclusiones Generales……………………………………………….</w:t>
      </w:r>
      <w:r w:rsidRPr="00B91096">
        <w:rPr>
          <w:rFonts w:ascii="Arial" w:hAnsi="Arial" w:cs="Arial"/>
          <w:lang w:val="es-EC"/>
        </w:rPr>
        <w:tab/>
        <w:t>86</w:t>
      </w:r>
    </w:p>
    <w:p w:rsidR="00D10789" w:rsidRPr="00B91096" w:rsidRDefault="00D10789" w:rsidP="00D10789">
      <w:pPr>
        <w:tabs>
          <w:tab w:val="right" w:pos="8277"/>
        </w:tabs>
        <w:spacing w:line="480" w:lineRule="auto"/>
        <w:ind w:left="567"/>
        <w:rPr>
          <w:rFonts w:ascii="Arial" w:hAnsi="Arial" w:cs="Arial"/>
          <w:lang w:val="es-EC"/>
        </w:rPr>
      </w:pPr>
      <w:r w:rsidRPr="00B91096">
        <w:rPr>
          <w:rFonts w:ascii="Arial" w:hAnsi="Arial" w:cs="Arial"/>
          <w:lang w:val="es-EC"/>
        </w:rPr>
        <w:t>5.2 Recomendaciones………………………………………………………</w:t>
      </w:r>
      <w:r w:rsidRPr="00B91096">
        <w:rPr>
          <w:rFonts w:ascii="Arial" w:hAnsi="Arial" w:cs="Arial"/>
          <w:lang w:val="es-EC"/>
        </w:rPr>
        <w:tab/>
        <w:t>87</w:t>
      </w:r>
    </w:p>
    <w:p w:rsidR="00D10789" w:rsidRPr="00B91096" w:rsidRDefault="00D10789" w:rsidP="00D10789">
      <w:pPr>
        <w:tabs>
          <w:tab w:val="right" w:pos="8277"/>
        </w:tabs>
        <w:spacing w:line="480" w:lineRule="auto"/>
        <w:rPr>
          <w:rFonts w:ascii="Arial" w:hAnsi="Arial" w:cs="Arial"/>
          <w:lang w:val="es-EC"/>
        </w:rPr>
      </w:pPr>
    </w:p>
    <w:p w:rsidR="00D10789" w:rsidRPr="00B91096" w:rsidRDefault="00D10789" w:rsidP="00D10789">
      <w:pPr>
        <w:tabs>
          <w:tab w:val="right" w:pos="8277"/>
        </w:tabs>
        <w:spacing w:line="480" w:lineRule="auto"/>
        <w:rPr>
          <w:rFonts w:ascii="Arial" w:hAnsi="Arial" w:cs="Arial"/>
          <w:lang w:val="es-EC"/>
        </w:rPr>
      </w:pPr>
      <w:r w:rsidRPr="00B91096">
        <w:rPr>
          <w:rFonts w:ascii="Arial" w:hAnsi="Arial" w:cs="Arial"/>
          <w:lang w:val="es-EC"/>
        </w:rPr>
        <w:t xml:space="preserve">APENDICES </w:t>
      </w:r>
      <w:r w:rsidRPr="00B91096">
        <w:rPr>
          <w:rFonts w:ascii="Arial" w:hAnsi="Arial" w:cs="Arial"/>
          <w:lang w:val="es-EC"/>
        </w:rPr>
        <w:tab/>
      </w:r>
      <w:r w:rsidRPr="00B91096">
        <w:rPr>
          <w:rFonts w:ascii="Arial" w:hAnsi="Arial" w:cs="Arial"/>
          <w:lang w:val="es-EC"/>
        </w:rPr>
        <w:tab/>
      </w:r>
      <w:r w:rsidRPr="00B91096">
        <w:rPr>
          <w:rFonts w:ascii="Arial" w:hAnsi="Arial" w:cs="Arial"/>
          <w:lang w:val="es-EC"/>
        </w:rPr>
        <w:tab/>
      </w:r>
      <w:r w:rsidRPr="00B91096">
        <w:rPr>
          <w:rFonts w:ascii="Arial" w:hAnsi="Arial" w:cs="Arial"/>
          <w:lang w:val="es-EC"/>
        </w:rPr>
        <w:tab/>
      </w:r>
      <w:r w:rsidRPr="00B91096">
        <w:rPr>
          <w:rFonts w:ascii="Arial" w:hAnsi="Arial" w:cs="Arial"/>
          <w:lang w:val="es-EC"/>
        </w:rPr>
        <w:tab/>
      </w:r>
    </w:p>
    <w:p w:rsidR="00D10789" w:rsidRPr="00B91096" w:rsidRDefault="00D10789" w:rsidP="00D10789">
      <w:pPr>
        <w:tabs>
          <w:tab w:val="right" w:pos="8277"/>
        </w:tabs>
        <w:spacing w:line="480" w:lineRule="auto"/>
        <w:rPr>
          <w:rFonts w:ascii="Arial" w:hAnsi="Arial" w:cs="Arial"/>
          <w:lang w:val="es-EC"/>
        </w:rPr>
      </w:pPr>
      <w:r w:rsidRPr="00B91096">
        <w:rPr>
          <w:rFonts w:ascii="Arial" w:hAnsi="Arial" w:cs="Arial"/>
          <w:lang w:val="es-EC"/>
        </w:rPr>
        <w:t>BIBLIOGRAFIA</w:t>
      </w:r>
    </w:p>
    <w:p w:rsidR="00D10789" w:rsidRPr="00B91096" w:rsidRDefault="00D10789" w:rsidP="00D10789">
      <w:pPr>
        <w:tabs>
          <w:tab w:val="right" w:pos="8277"/>
        </w:tabs>
        <w:spacing w:line="480" w:lineRule="auto"/>
        <w:rPr>
          <w:rFonts w:ascii="Arial" w:hAnsi="Arial" w:cs="Arial"/>
          <w:lang w:val="es-EC"/>
        </w:rPr>
      </w:pPr>
    </w:p>
    <w:p w:rsidR="00D10789" w:rsidRPr="00B91096" w:rsidRDefault="00D10789" w:rsidP="00D10789">
      <w:pPr>
        <w:tabs>
          <w:tab w:val="right" w:pos="8277"/>
        </w:tabs>
        <w:spacing w:line="480" w:lineRule="auto"/>
        <w:rPr>
          <w:rFonts w:ascii="Arial" w:hAnsi="Arial" w:cs="Arial"/>
          <w:lang w:val="es-EC"/>
        </w:rPr>
      </w:pPr>
    </w:p>
    <w:p w:rsidR="00D10789" w:rsidRPr="00B91096" w:rsidRDefault="00D10789" w:rsidP="00D10789">
      <w:pPr>
        <w:tabs>
          <w:tab w:val="right" w:pos="8277"/>
        </w:tabs>
        <w:spacing w:line="480" w:lineRule="auto"/>
        <w:rPr>
          <w:rFonts w:ascii="Arial" w:hAnsi="Arial" w:cs="Arial"/>
          <w:lang w:val="es-EC"/>
        </w:rPr>
      </w:pPr>
    </w:p>
    <w:p w:rsidR="00D10789" w:rsidRPr="00B91096" w:rsidRDefault="00D10789" w:rsidP="00D10789">
      <w:pPr>
        <w:tabs>
          <w:tab w:val="right" w:pos="8277"/>
        </w:tabs>
        <w:spacing w:line="480" w:lineRule="auto"/>
        <w:rPr>
          <w:rFonts w:ascii="Arial" w:hAnsi="Arial" w:cs="Arial"/>
          <w:lang w:val="es-EC"/>
        </w:rPr>
      </w:pPr>
    </w:p>
    <w:p w:rsidR="00D10789" w:rsidRPr="00B91096" w:rsidRDefault="00D10789" w:rsidP="00D10789">
      <w:pPr>
        <w:tabs>
          <w:tab w:val="right" w:pos="8277"/>
        </w:tabs>
        <w:spacing w:line="480" w:lineRule="auto"/>
        <w:rPr>
          <w:rFonts w:ascii="Arial" w:hAnsi="Arial" w:cs="Arial"/>
          <w:lang w:val="es-EC"/>
        </w:rPr>
      </w:pPr>
    </w:p>
    <w:p w:rsidR="00D10789" w:rsidRPr="00B91096" w:rsidRDefault="00D10789" w:rsidP="00D10789">
      <w:pPr>
        <w:tabs>
          <w:tab w:val="right" w:pos="8277"/>
        </w:tabs>
        <w:spacing w:line="480" w:lineRule="auto"/>
        <w:rPr>
          <w:rFonts w:ascii="Arial" w:hAnsi="Arial" w:cs="Arial"/>
          <w:lang w:val="es-EC"/>
        </w:rPr>
      </w:pPr>
    </w:p>
    <w:p w:rsidR="00D10789" w:rsidRPr="00B91096" w:rsidRDefault="00D10789" w:rsidP="00D10789">
      <w:pPr>
        <w:tabs>
          <w:tab w:val="right" w:pos="8277"/>
        </w:tabs>
        <w:spacing w:line="480" w:lineRule="auto"/>
        <w:rPr>
          <w:rFonts w:ascii="Arial" w:hAnsi="Arial" w:cs="Arial"/>
          <w:lang w:val="es-EC"/>
        </w:rPr>
      </w:pPr>
    </w:p>
    <w:p w:rsidR="00D10789" w:rsidRPr="00B91096" w:rsidRDefault="00D10789" w:rsidP="00D10789">
      <w:pPr>
        <w:tabs>
          <w:tab w:val="right" w:pos="8277"/>
        </w:tabs>
        <w:spacing w:line="480" w:lineRule="auto"/>
        <w:rPr>
          <w:rFonts w:ascii="Arial" w:hAnsi="Arial" w:cs="Arial"/>
          <w:lang w:val="es-EC"/>
        </w:rPr>
      </w:pPr>
    </w:p>
    <w:p w:rsidR="00D10789" w:rsidRPr="00B91096" w:rsidRDefault="00D10789" w:rsidP="00D10789">
      <w:pPr>
        <w:tabs>
          <w:tab w:val="right" w:pos="8277"/>
        </w:tabs>
        <w:spacing w:line="480" w:lineRule="auto"/>
        <w:rPr>
          <w:rFonts w:ascii="Arial" w:hAnsi="Arial" w:cs="Arial"/>
          <w:lang w:val="es-EC"/>
        </w:rPr>
      </w:pPr>
    </w:p>
    <w:p w:rsidR="00D10789" w:rsidRPr="00B91096" w:rsidRDefault="00D10789" w:rsidP="00D10789">
      <w:pPr>
        <w:tabs>
          <w:tab w:val="right" w:pos="8277"/>
        </w:tabs>
        <w:spacing w:line="480" w:lineRule="auto"/>
        <w:rPr>
          <w:rFonts w:ascii="Arial" w:hAnsi="Arial" w:cs="Arial"/>
          <w:lang w:val="es-EC"/>
        </w:rPr>
      </w:pPr>
    </w:p>
    <w:p w:rsidR="00D10789" w:rsidRPr="00B91096" w:rsidRDefault="00D10789" w:rsidP="00D10789">
      <w:pPr>
        <w:tabs>
          <w:tab w:val="right" w:pos="8277"/>
        </w:tabs>
        <w:spacing w:line="480" w:lineRule="auto"/>
        <w:rPr>
          <w:rFonts w:ascii="Arial" w:hAnsi="Arial" w:cs="Arial"/>
          <w:lang w:val="es-EC"/>
        </w:rPr>
      </w:pPr>
    </w:p>
    <w:p w:rsidR="00D10789" w:rsidRPr="00B91096" w:rsidRDefault="00D10789" w:rsidP="00D10789">
      <w:pPr>
        <w:tabs>
          <w:tab w:val="right" w:pos="8277"/>
        </w:tabs>
        <w:spacing w:line="480" w:lineRule="auto"/>
        <w:rPr>
          <w:rFonts w:ascii="Arial" w:hAnsi="Arial" w:cs="Arial"/>
          <w:lang w:val="es-EC"/>
        </w:rPr>
      </w:pPr>
    </w:p>
    <w:p w:rsidR="00D10789" w:rsidRPr="00B91096" w:rsidRDefault="00D10789" w:rsidP="00D10789">
      <w:pPr>
        <w:tabs>
          <w:tab w:val="right" w:pos="8277"/>
        </w:tabs>
        <w:spacing w:line="480" w:lineRule="auto"/>
        <w:rPr>
          <w:rFonts w:ascii="Arial" w:hAnsi="Arial" w:cs="Arial"/>
          <w:lang w:val="es-EC"/>
        </w:rPr>
      </w:pPr>
    </w:p>
    <w:p w:rsidR="00D10789" w:rsidRPr="00B91096" w:rsidRDefault="00D10789" w:rsidP="00D10789">
      <w:pPr>
        <w:tabs>
          <w:tab w:val="right" w:pos="8277"/>
        </w:tabs>
        <w:spacing w:line="480" w:lineRule="auto"/>
        <w:rPr>
          <w:rFonts w:ascii="Arial" w:hAnsi="Arial" w:cs="Arial"/>
          <w:lang w:val="es-EC"/>
        </w:rPr>
      </w:pPr>
      <w:r w:rsidRPr="00B91096">
        <w:rPr>
          <w:rFonts w:ascii="Arial" w:hAnsi="Arial" w:cs="Arial"/>
          <w:lang w:val="es-EC"/>
        </w:rPr>
        <w:tab/>
      </w:r>
      <w:r w:rsidRPr="00B91096">
        <w:rPr>
          <w:rFonts w:ascii="Arial" w:hAnsi="Arial" w:cs="Arial"/>
          <w:lang w:val="es-EC"/>
        </w:rPr>
        <w:tab/>
      </w:r>
    </w:p>
    <w:p w:rsidR="00D10789" w:rsidRPr="00B91096" w:rsidRDefault="00D10789" w:rsidP="00D10789">
      <w:pPr>
        <w:spacing w:line="480" w:lineRule="auto"/>
        <w:jc w:val="center"/>
        <w:rPr>
          <w:rFonts w:ascii="Arial" w:hAnsi="Arial" w:cs="Arial"/>
          <w:lang w:val="es-EC"/>
        </w:rPr>
      </w:pPr>
      <w:r w:rsidRPr="00B91096">
        <w:rPr>
          <w:rFonts w:ascii="Arial" w:hAnsi="Arial" w:cs="Arial"/>
          <w:lang w:val="es-EC"/>
        </w:rPr>
        <w:lastRenderedPageBreak/>
        <w:t>Estas palabras empiezan la página de abreviaturas!!</w:t>
      </w:r>
    </w:p>
    <w:p w:rsidR="00D10789" w:rsidRPr="00B91096" w:rsidRDefault="00D10789" w:rsidP="00D10789">
      <w:pPr>
        <w:spacing w:line="480" w:lineRule="auto"/>
        <w:jc w:val="center"/>
        <w:rPr>
          <w:rFonts w:ascii="Arial" w:hAnsi="Arial" w:cs="Arial"/>
          <w:b/>
          <w:lang w:val="es-EC"/>
        </w:rPr>
      </w:pPr>
    </w:p>
    <w:p w:rsidR="00D10789" w:rsidRPr="00B91096" w:rsidRDefault="00D10789" w:rsidP="00D10789">
      <w:pPr>
        <w:spacing w:line="480" w:lineRule="auto"/>
        <w:jc w:val="center"/>
        <w:rPr>
          <w:rFonts w:ascii="Arial" w:hAnsi="Arial" w:cs="Arial"/>
          <w:b/>
          <w:lang w:val="es-EC"/>
        </w:rPr>
      </w:pPr>
    </w:p>
    <w:p w:rsidR="00D10789" w:rsidRPr="00B91096" w:rsidRDefault="00D10789" w:rsidP="00D10789">
      <w:pPr>
        <w:spacing w:line="480" w:lineRule="auto"/>
        <w:jc w:val="center"/>
        <w:rPr>
          <w:rFonts w:ascii="Arial" w:hAnsi="Arial" w:cs="Arial"/>
          <w:b/>
          <w:sz w:val="32"/>
          <w:szCs w:val="32"/>
          <w:lang w:val="es-EC"/>
        </w:rPr>
      </w:pPr>
      <w:r w:rsidRPr="00B91096">
        <w:rPr>
          <w:rFonts w:ascii="Arial" w:hAnsi="Arial" w:cs="Arial"/>
          <w:b/>
          <w:sz w:val="32"/>
          <w:szCs w:val="32"/>
          <w:lang w:val="es-EC"/>
        </w:rPr>
        <w:t>ABREVIATURAS</w:t>
      </w:r>
    </w:p>
    <w:p w:rsidR="00D10789" w:rsidRPr="00B91096" w:rsidRDefault="00D10789" w:rsidP="00D10789">
      <w:pPr>
        <w:rPr>
          <w:rFonts w:ascii="Arial" w:hAnsi="Arial" w:cs="Arial"/>
          <w:lang w:val="es-EC"/>
        </w:rPr>
      </w:pPr>
    </w:p>
    <w:p w:rsidR="00D10789" w:rsidRPr="00B91096" w:rsidRDefault="00D10789" w:rsidP="00D10789">
      <w:pPr>
        <w:rPr>
          <w:rFonts w:ascii="Arial" w:hAnsi="Arial" w:cs="Arial"/>
          <w:lang w:val="es-EC"/>
        </w:rPr>
      </w:pPr>
    </w:p>
    <w:tbl>
      <w:tblPr>
        <w:tblW w:w="0" w:type="auto"/>
        <w:tblLook w:val="01E0"/>
      </w:tblPr>
      <w:tblGrid>
        <w:gridCol w:w="1247"/>
        <w:gridCol w:w="6804"/>
      </w:tblGrid>
      <w:tr w:rsidR="00D10789" w:rsidRPr="00B91096" w:rsidTr="00F9143D">
        <w:tc>
          <w:tcPr>
            <w:tcW w:w="1247" w:type="dxa"/>
          </w:tcPr>
          <w:p w:rsidR="00D10789" w:rsidRPr="00B91096" w:rsidRDefault="00D10789" w:rsidP="00F9143D">
            <w:pPr>
              <w:rPr>
                <w:rFonts w:ascii="Arial" w:hAnsi="Arial" w:cs="Arial"/>
                <w:lang w:val="en-US"/>
              </w:rPr>
            </w:pPr>
            <w:r w:rsidRPr="00B91096">
              <w:rPr>
                <w:rFonts w:ascii="Arial" w:hAnsi="Arial" w:cs="Arial"/>
                <w:lang w:val="en-US"/>
              </w:rPr>
              <w:t>ar</w:t>
            </w:r>
          </w:p>
          <w:p w:rsidR="00D10789" w:rsidRPr="00B91096" w:rsidRDefault="00D10789" w:rsidP="00F9143D">
            <w:pPr>
              <w:rPr>
                <w:rFonts w:ascii="Arial" w:hAnsi="Arial" w:cs="Arial"/>
                <w:lang w:val="en-US"/>
              </w:rPr>
            </w:pPr>
            <w:r w:rsidRPr="00B91096">
              <w:rPr>
                <w:rFonts w:ascii="Arial" w:hAnsi="Arial" w:cs="Arial"/>
                <w:lang w:val="en-US"/>
              </w:rPr>
              <w:t>ay</w:t>
            </w:r>
          </w:p>
          <w:p w:rsidR="00D10789" w:rsidRPr="00B91096" w:rsidRDefault="00D10789" w:rsidP="00F9143D">
            <w:pPr>
              <w:rPr>
                <w:rFonts w:ascii="Arial" w:hAnsi="Arial" w:cs="Arial"/>
                <w:lang w:val="en-US"/>
              </w:rPr>
            </w:pPr>
            <w:r w:rsidRPr="00B91096">
              <w:rPr>
                <w:rFonts w:ascii="Arial" w:hAnsi="Arial" w:cs="Arial"/>
                <w:lang w:val="en-US"/>
              </w:rPr>
              <w:t>FPM</w:t>
            </w:r>
          </w:p>
          <w:p w:rsidR="00D10789" w:rsidRPr="00B91096" w:rsidRDefault="00D10789" w:rsidP="00F9143D">
            <w:pPr>
              <w:rPr>
                <w:rFonts w:ascii="Arial" w:hAnsi="Arial" w:cs="Arial"/>
                <w:lang w:val="en-US"/>
              </w:rPr>
            </w:pPr>
            <w:r w:rsidRPr="00B91096">
              <w:rPr>
                <w:rFonts w:ascii="Arial" w:hAnsi="Arial" w:cs="Arial"/>
                <w:lang w:val="en-US"/>
              </w:rPr>
              <w:t>GMAW</w:t>
            </w:r>
          </w:p>
          <w:p w:rsidR="00D10789" w:rsidRPr="00B91096" w:rsidRDefault="00D10789" w:rsidP="00F9143D">
            <w:pPr>
              <w:rPr>
                <w:rFonts w:ascii="Arial" w:hAnsi="Arial" w:cs="Arial"/>
                <w:lang w:val="en-US"/>
              </w:rPr>
            </w:pPr>
            <w:r w:rsidRPr="00B91096">
              <w:rPr>
                <w:rFonts w:ascii="Arial" w:hAnsi="Arial" w:cs="Arial"/>
                <w:lang w:val="en-US"/>
              </w:rPr>
              <w:t>GTAW</w:t>
            </w:r>
          </w:p>
          <w:p w:rsidR="00D10789" w:rsidRPr="00B91096" w:rsidRDefault="00D10789" w:rsidP="00F9143D">
            <w:pPr>
              <w:rPr>
                <w:rFonts w:ascii="Arial" w:hAnsi="Arial" w:cs="Arial"/>
                <w:lang w:val="en-US"/>
              </w:rPr>
            </w:pPr>
            <w:r w:rsidRPr="00B91096">
              <w:rPr>
                <w:rFonts w:ascii="Arial" w:hAnsi="Arial" w:cs="Arial"/>
                <w:lang w:val="en-US"/>
              </w:rPr>
              <w:t>Kg</w:t>
            </w:r>
          </w:p>
          <w:p w:rsidR="00D10789" w:rsidRPr="00B91096" w:rsidRDefault="00D10789" w:rsidP="00F9143D">
            <w:pPr>
              <w:rPr>
                <w:rFonts w:ascii="Arial" w:hAnsi="Arial" w:cs="Arial"/>
                <w:lang w:val="en-US"/>
              </w:rPr>
            </w:pPr>
            <w:r w:rsidRPr="00B91096">
              <w:rPr>
                <w:rFonts w:ascii="Arial" w:hAnsi="Arial" w:cs="Arial"/>
                <w:lang w:val="en-US"/>
              </w:rPr>
              <w:t>Lbs</w:t>
            </w:r>
          </w:p>
          <w:p w:rsidR="00D10789" w:rsidRPr="00B91096" w:rsidRDefault="00D10789" w:rsidP="00F9143D">
            <w:pPr>
              <w:tabs>
                <w:tab w:val="left" w:pos="0"/>
                <w:tab w:val="left" w:pos="1346"/>
              </w:tabs>
              <w:rPr>
                <w:rFonts w:ascii="Arial" w:hAnsi="Arial" w:cs="Arial"/>
                <w:lang w:val="en-GB"/>
              </w:rPr>
            </w:pPr>
            <w:r w:rsidRPr="00B91096">
              <w:rPr>
                <w:rFonts w:ascii="Arial" w:hAnsi="Arial" w:cs="Arial"/>
                <w:lang w:val="en-GB"/>
              </w:rPr>
              <w:t>m</w:t>
            </w:r>
          </w:p>
          <w:p w:rsidR="00D10789" w:rsidRPr="00B91096" w:rsidRDefault="00D10789" w:rsidP="00F9143D">
            <w:pPr>
              <w:tabs>
                <w:tab w:val="left" w:pos="0"/>
                <w:tab w:val="left" w:pos="1346"/>
              </w:tabs>
              <w:rPr>
                <w:rFonts w:ascii="Arial" w:hAnsi="Arial" w:cs="Arial"/>
                <w:lang w:val="en-GB"/>
              </w:rPr>
            </w:pPr>
            <w:r w:rsidRPr="00B91096">
              <w:rPr>
                <w:rFonts w:ascii="Arial" w:hAnsi="Arial" w:cs="Arial"/>
                <w:lang w:val="en-GB"/>
              </w:rPr>
              <w:t xml:space="preserve">m/s </w:t>
            </w:r>
          </w:p>
          <w:p w:rsidR="00D10789" w:rsidRPr="00B91096" w:rsidRDefault="00D10789" w:rsidP="00F9143D">
            <w:pPr>
              <w:tabs>
                <w:tab w:val="left" w:pos="0"/>
                <w:tab w:val="left" w:pos="1346"/>
              </w:tabs>
              <w:rPr>
                <w:rFonts w:ascii="Arial" w:hAnsi="Arial" w:cs="Arial"/>
                <w:lang w:val="en-US"/>
              </w:rPr>
            </w:pPr>
            <w:r w:rsidRPr="00B91096">
              <w:rPr>
                <w:rFonts w:ascii="Arial" w:hAnsi="Arial" w:cs="Arial"/>
                <w:lang w:val="en-US"/>
              </w:rPr>
              <w:t>MAG</w:t>
            </w:r>
          </w:p>
          <w:p w:rsidR="00D10789" w:rsidRPr="00B91096" w:rsidRDefault="00D10789" w:rsidP="00F9143D">
            <w:pPr>
              <w:tabs>
                <w:tab w:val="left" w:pos="0"/>
                <w:tab w:val="left" w:pos="1346"/>
              </w:tabs>
              <w:rPr>
                <w:rFonts w:ascii="Arial" w:hAnsi="Arial" w:cs="Arial"/>
                <w:lang w:val="en-US"/>
              </w:rPr>
            </w:pPr>
            <w:r w:rsidRPr="00B91096">
              <w:rPr>
                <w:rFonts w:ascii="Arial" w:hAnsi="Arial" w:cs="Arial"/>
                <w:lang w:val="en-US"/>
              </w:rPr>
              <w:t>MIG</w:t>
            </w:r>
          </w:p>
          <w:p w:rsidR="00D10789" w:rsidRPr="00B91096" w:rsidRDefault="00D10789" w:rsidP="00F9143D">
            <w:pPr>
              <w:tabs>
                <w:tab w:val="left" w:pos="0"/>
                <w:tab w:val="left" w:pos="1346"/>
              </w:tabs>
              <w:rPr>
                <w:rFonts w:ascii="Arial" w:hAnsi="Arial" w:cs="Arial"/>
                <w:lang w:val="en-US"/>
              </w:rPr>
            </w:pPr>
            <w:r w:rsidRPr="00B91096">
              <w:rPr>
                <w:rFonts w:ascii="Arial" w:hAnsi="Arial" w:cs="Arial"/>
                <w:lang w:val="en-US"/>
              </w:rPr>
              <w:t>pulg.</w:t>
            </w:r>
          </w:p>
          <w:p w:rsidR="00D10789" w:rsidRPr="00B91096" w:rsidRDefault="00D10789" w:rsidP="00F9143D">
            <w:pPr>
              <w:rPr>
                <w:rFonts w:ascii="Arial" w:hAnsi="Arial" w:cs="Arial"/>
                <w:lang w:val="en-US"/>
              </w:rPr>
            </w:pPr>
            <w:r w:rsidRPr="00B91096">
              <w:rPr>
                <w:rFonts w:ascii="Arial" w:hAnsi="Arial" w:cs="Arial"/>
                <w:lang w:val="en-US"/>
              </w:rPr>
              <w:t xml:space="preserve">rpm  </w:t>
            </w:r>
          </w:p>
          <w:p w:rsidR="00D10789" w:rsidRPr="00B91096" w:rsidRDefault="00D10789" w:rsidP="00F9143D">
            <w:pPr>
              <w:rPr>
                <w:rFonts w:ascii="Arial" w:hAnsi="Arial" w:cs="Arial"/>
                <w:lang w:val="en-US"/>
              </w:rPr>
            </w:pPr>
            <w:r w:rsidRPr="00B91096">
              <w:rPr>
                <w:rFonts w:ascii="Arial" w:hAnsi="Arial" w:cs="Arial"/>
              </w:rPr>
              <w:t>TIG</w:t>
            </w:r>
          </w:p>
          <w:p w:rsidR="00D10789" w:rsidRPr="00B91096" w:rsidRDefault="00D10789" w:rsidP="00F9143D">
            <w:pPr>
              <w:rPr>
                <w:rFonts w:ascii="Arial" w:hAnsi="Arial" w:cs="Arial"/>
                <w:lang w:val="en-US"/>
              </w:rPr>
            </w:pPr>
            <w:r w:rsidRPr="00B91096">
              <w:rPr>
                <w:rFonts w:ascii="Arial" w:hAnsi="Arial" w:cs="Arial"/>
                <w:lang w:val="en-US"/>
              </w:rPr>
              <w:t>TPH</w:t>
            </w:r>
          </w:p>
          <w:p w:rsidR="00D10789" w:rsidRPr="00B91096" w:rsidRDefault="00D10789" w:rsidP="00F9143D">
            <w:pPr>
              <w:rPr>
                <w:rFonts w:ascii="Arial" w:hAnsi="Arial" w:cs="Arial"/>
                <w:lang w:val="en-US"/>
              </w:rPr>
            </w:pPr>
          </w:p>
        </w:tc>
        <w:tc>
          <w:tcPr>
            <w:tcW w:w="6804" w:type="dxa"/>
          </w:tcPr>
          <w:p w:rsidR="00D10789" w:rsidRPr="00B91096" w:rsidRDefault="00D10789" w:rsidP="00F9143D">
            <w:pPr>
              <w:rPr>
                <w:rFonts w:ascii="Arial" w:hAnsi="Arial" w:cs="Arial"/>
              </w:rPr>
            </w:pPr>
            <w:r w:rsidRPr="00B91096">
              <w:rPr>
                <w:rFonts w:ascii="Arial" w:hAnsi="Arial" w:cs="Arial"/>
              </w:rPr>
              <w:t>Armador</w:t>
            </w:r>
          </w:p>
          <w:p w:rsidR="00D10789" w:rsidRPr="00B91096" w:rsidRDefault="00D10789" w:rsidP="00F9143D">
            <w:pPr>
              <w:rPr>
                <w:rFonts w:ascii="Arial" w:hAnsi="Arial" w:cs="Arial"/>
              </w:rPr>
            </w:pPr>
            <w:r w:rsidRPr="00B91096">
              <w:rPr>
                <w:rFonts w:ascii="Arial" w:hAnsi="Arial" w:cs="Arial"/>
              </w:rPr>
              <w:t>Ayudante</w:t>
            </w:r>
          </w:p>
          <w:p w:rsidR="00D10789" w:rsidRPr="00B91096" w:rsidRDefault="00D10789" w:rsidP="00F9143D">
            <w:pPr>
              <w:rPr>
                <w:rFonts w:ascii="Arial" w:hAnsi="Arial" w:cs="Arial"/>
              </w:rPr>
            </w:pPr>
            <w:r w:rsidRPr="00B91096">
              <w:rPr>
                <w:rFonts w:ascii="Arial" w:hAnsi="Arial" w:cs="Arial"/>
              </w:rPr>
              <w:t>Feet per minute (pies/minuto)</w:t>
            </w:r>
          </w:p>
          <w:p w:rsidR="00D10789" w:rsidRPr="00B91096" w:rsidRDefault="00D10789" w:rsidP="00F9143D">
            <w:pPr>
              <w:rPr>
                <w:rFonts w:ascii="Arial" w:hAnsi="Arial" w:cs="Arial"/>
                <w:lang w:val="en-US"/>
              </w:rPr>
            </w:pPr>
            <w:r w:rsidRPr="00B91096">
              <w:rPr>
                <w:rFonts w:ascii="Arial" w:hAnsi="Arial" w:cs="Arial"/>
                <w:lang w:val="en-US"/>
              </w:rPr>
              <w:t>Gas Metal Arc Welding</w:t>
            </w:r>
          </w:p>
          <w:p w:rsidR="00D10789" w:rsidRPr="00B91096" w:rsidRDefault="00D10789" w:rsidP="00F9143D">
            <w:pPr>
              <w:rPr>
                <w:rFonts w:ascii="Arial" w:hAnsi="Arial" w:cs="Arial"/>
                <w:lang w:val="en-US"/>
              </w:rPr>
            </w:pPr>
            <w:r w:rsidRPr="00B91096">
              <w:rPr>
                <w:rFonts w:ascii="Arial" w:hAnsi="Arial" w:cs="Arial"/>
                <w:lang w:val="en-US"/>
              </w:rPr>
              <w:t>Gas Tungsten Arc Welding</w:t>
            </w:r>
          </w:p>
          <w:p w:rsidR="00D10789" w:rsidRPr="00B91096" w:rsidRDefault="00D10789" w:rsidP="00F9143D">
            <w:pPr>
              <w:rPr>
                <w:rFonts w:ascii="Arial" w:hAnsi="Arial" w:cs="Arial"/>
              </w:rPr>
            </w:pPr>
            <w:r w:rsidRPr="00B91096">
              <w:rPr>
                <w:rFonts w:ascii="Arial" w:hAnsi="Arial" w:cs="Arial"/>
              </w:rPr>
              <w:t>Kilogramos</w:t>
            </w:r>
          </w:p>
          <w:p w:rsidR="00D10789" w:rsidRPr="00B91096" w:rsidRDefault="00D10789" w:rsidP="00F9143D">
            <w:pPr>
              <w:rPr>
                <w:rFonts w:ascii="Arial" w:hAnsi="Arial" w:cs="Arial"/>
              </w:rPr>
            </w:pPr>
            <w:r w:rsidRPr="00B91096">
              <w:rPr>
                <w:rFonts w:ascii="Arial" w:hAnsi="Arial" w:cs="Arial"/>
              </w:rPr>
              <w:t>Libras</w:t>
            </w:r>
          </w:p>
          <w:p w:rsidR="00D10789" w:rsidRPr="00B91096" w:rsidRDefault="00D10789" w:rsidP="00F9143D">
            <w:pPr>
              <w:rPr>
                <w:rFonts w:ascii="Arial" w:hAnsi="Arial" w:cs="Arial"/>
                <w:lang w:val="es-EC"/>
              </w:rPr>
            </w:pPr>
            <w:r w:rsidRPr="00B91096">
              <w:rPr>
                <w:rFonts w:ascii="Arial" w:hAnsi="Arial" w:cs="Arial"/>
                <w:lang w:val="es-EC"/>
              </w:rPr>
              <w:t>Metros</w:t>
            </w:r>
          </w:p>
          <w:p w:rsidR="00D10789" w:rsidRPr="00B91096" w:rsidRDefault="00D10789" w:rsidP="00F9143D">
            <w:pPr>
              <w:rPr>
                <w:rFonts w:ascii="Arial" w:hAnsi="Arial" w:cs="Arial"/>
                <w:lang w:val="es-EC"/>
              </w:rPr>
            </w:pPr>
            <w:r w:rsidRPr="00B91096">
              <w:rPr>
                <w:rFonts w:ascii="Arial" w:hAnsi="Arial" w:cs="Arial"/>
                <w:lang w:val="es-EC"/>
              </w:rPr>
              <w:t>Metros por segundo</w:t>
            </w:r>
          </w:p>
          <w:p w:rsidR="00D10789" w:rsidRPr="00B91096" w:rsidRDefault="00D10789" w:rsidP="00F9143D">
            <w:pPr>
              <w:rPr>
                <w:rFonts w:ascii="Arial" w:hAnsi="Arial" w:cs="Arial"/>
                <w:lang w:val="es-EC"/>
              </w:rPr>
            </w:pPr>
            <w:r w:rsidRPr="00B91096">
              <w:rPr>
                <w:rFonts w:ascii="Arial" w:hAnsi="Arial" w:cs="Arial"/>
                <w:lang w:val="es-EC"/>
              </w:rPr>
              <w:t>Metal Active Gas</w:t>
            </w:r>
          </w:p>
          <w:p w:rsidR="00D10789" w:rsidRPr="00B91096" w:rsidRDefault="00D10789" w:rsidP="00F9143D">
            <w:pPr>
              <w:rPr>
                <w:rFonts w:ascii="Arial" w:hAnsi="Arial" w:cs="Arial"/>
                <w:lang w:val="es-EC"/>
              </w:rPr>
            </w:pPr>
            <w:r w:rsidRPr="00B91096">
              <w:rPr>
                <w:rFonts w:ascii="Arial" w:hAnsi="Arial" w:cs="Arial"/>
                <w:lang w:val="es-EC"/>
              </w:rPr>
              <w:t>Metal Inert Gas</w:t>
            </w:r>
          </w:p>
          <w:p w:rsidR="00D10789" w:rsidRPr="00B91096" w:rsidRDefault="00D10789" w:rsidP="00F9143D">
            <w:pPr>
              <w:rPr>
                <w:rFonts w:ascii="Arial" w:hAnsi="Arial" w:cs="Arial"/>
                <w:lang w:val="es-EC"/>
              </w:rPr>
            </w:pPr>
            <w:r w:rsidRPr="00B91096">
              <w:rPr>
                <w:rFonts w:ascii="Arial" w:hAnsi="Arial" w:cs="Arial"/>
                <w:lang w:val="es-EC"/>
              </w:rPr>
              <w:t>Pulgadas</w:t>
            </w:r>
          </w:p>
          <w:p w:rsidR="00D10789" w:rsidRPr="00B91096" w:rsidRDefault="00D10789" w:rsidP="00F9143D">
            <w:pPr>
              <w:rPr>
                <w:rFonts w:ascii="Arial" w:hAnsi="Arial" w:cs="Arial"/>
                <w:lang w:val="es-EC"/>
              </w:rPr>
            </w:pPr>
            <w:r w:rsidRPr="00B91096">
              <w:rPr>
                <w:rFonts w:ascii="Arial" w:hAnsi="Arial" w:cs="Arial"/>
                <w:lang w:val="es-EC"/>
              </w:rPr>
              <w:t>Revoluciones por minuto</w:t>
            </w:r>
          </w:p>
          <w:p w:rsidR="00D10789" w:rsidRPr="00B91096" w:rsidRDefault="00D10789" w:rsidP="00F9143D">
            <w:pPr>
              <w:rPr>
                <w:rFonts w:ascii="Arial" w:hAnsi="Arial" w:cs="Arial"/>
                <w:lang w:val="es-EC"/>
              </w:rPr>
            </w:pPr>
            <w:r w:rsidRPr="00B91096">
              <w:rPr>
                <w:rFonts w:ascii="Arial" w:hAnsi="Arial" w:cs="Arial"/>
                <w:lang w:val="es-EC"/>
              </w:rPr>
              <w:t>Tungsten Inert Gas</w:t>
            </w:r>
          </w:p>
          <w:p w:rsidR="00D10789" w:rsidRPr="00B91096" w:rsidRDefault="00D10789" w:rsidP="00F9143D">
            <w:pPr>
              <w:rPr>
                <w:rFonts w:ascii="Arial" w:hAnsi="Arial" w:cs="Arial"/>
                <w:lang w:val="es-EC"/>
              </w:rPr>
            </w:pPr>
            <w:r w:rsidRPr="00B91096">
              <w:rPr>
                <w:rFonts w:ascii="Arial" w:hAnsi="Arial" w:cs="Arial"/>
                <w:lang w:val="es-EC"/>
              </w:rPr>
              <w:t>Toneladas por hora</w:t>
            </w:r>
          </w:p>
          <w:p w:rsidR="00D10789" w:rsidRPr="00B91096" w:rsidRDefault="00D10789" w:rsidP="00F9143D">
            <w:pPr>
              <w:rPr>
                <w:rFonts w:ascii="Arial" w:hAnsi="Arial" w:cs="Arial"/>
                <w:lang w:val="es-EC"/>
              </w:rPr>
            </w:pPr>
            <w:r w:rsidRPr="00B91096">
              <w:rPr>
                <w:rFonts w:ascii="Arial" w:hAnsi="Arial" w:cs="Arial"/>
                <w:lang w:val="es-EC"/>
              </w:rPr>
              <w:t xml:space="preserve"> </w:t>
            </w:r>
          </w:p>
        </w:tc>
      </w:tr>
    </w:tbl>
    <w:p w:rsidR="00D10789" w:rsidRPr="00B91096" w:rsidRDefault="00D10789" w:rsidP="00D10789">
      <w:pPr>
        <w:rPr>
          <w:rFonts w:ascii="Arial" w:hAnsi="Arial" w:cs="Arial"/>
          <w:lang w:val="es-EC"/>
        </w:rPr>
      </w:pPr>
    </w:p>
    <w:p w:rsidR="00D10789" w:rsidRPr="00B91096" w:rsidRDefault="00D10789" w:rsidP="00D10789">
      <w:pPr>
        <w:rPr>
          <w:rFonts w:ascii="Arial" w:hAnsi="Arial" w:cs="Arial"/>
          <w:lang w:val="es-EC"/>
        </w:rPr>
      </w:pPr>
    </w:p>
    <w:p w:rsidR="00D10789" w:rsidRPr="00B91096" w:rsidRDefault="00D10789" w:rsidP="00D10789">
      <w:pPr>
        <w:rPr>
          <w:rFonts w:ascii="Arial" w:hAnsi="Arial" w:cs="Arial"/>
          <w:lang w:val="es-EC"/>
        </w:rPr>
      </w:pPr>
    </w:p>
    <w:p w:rsidR="00D10789" w:rsidRPr="00B91096" w:rsidRDefault="00D10789" w:rsidP="00D10789">
      <w:pPr>
        <w:tabs>
          <w:tab w:val="left" w:pos="0"/>
        </w:tabs>
        <w:rPr>
          <w:rFonts w:ascii="Arial" w:hAnsi="Arial" w:cs="Arial"/>
          <w:lang w:val="es-EC"/>
        </w:rPr>
      </w:pPr>
      <w:r w:rsidRPr="00B91096">
        <w:rPr>
          <w:rFonts w:ascii="Arial" w:hAnsi="Arial" w:cs="Arial"/>
          <w:lang w:val="es-EC"/>
        </w:rPr>
        <w:tab/>
        <w:t xml:space="preserve">        </w:t>
      </w:r>
    </w:p>
    <w:p w:rsidR="00D10789" w:rsidRPr="00B91096" w:rsidRDefault="00D10789" w:rsidP="00D10789">
      <w:pPr>
        <w:tabs>
          <w:tab w:val="left" w:pos="0"/>
        </w:tabs>
        <w:rPr>
          <w:rFonts w:ascii="Arial" w:hAnsi="Arial" w:cs="Arial"/>
          <w:lang w:val="es-EC"/>
        </w:rPr>
      </w:pPr>
      <w:r w:rsidRPr="00B91096">
        <w:rPr>
          <w:rFonts w:ascii="Arial" w:hAnsi="Arial" w:cs="Arial"/>
          <w:lang w:val="es-EC"/>
        </w:rPr>
        <w:t xml:space="preserve">            </w:t>
      </w:r>
    </w:p>
    <w:p w:rsidR="00D10789" w:rsidRPr="00B91096" w:rsidRDefault="00D10789" w:rsidP="00D10789">
      <w:pPr>
        <w:tabs>
          <w:tab w:val="left" w:pos="0"/>
        </w:tabs>
        <w:rPr>
          <w:rFonts w:ascii="Arial" w:hAnsi="Arial" w:cs="Arial"/>
          <w:lang w:val="es-EC"/>
        </w:rPr>
      </w:pPr>
      <w:r w:rsidRPr="00B91096">
        <w:rPr>
          <w:rFonts w:ascii="Arial" w:hAnsi="Arial" w:cs="Arial"/>
          <w:lang w:val="es-EC"/>
        </w:rPr>
        <w:t xml:space="preserve">         </w:t>
      </w:r>
    </w:p>
    <w:p w:rsidR="00D10789" w:rsidRPr="00B91096" w:rsidRDefault="00D10789" w:rsidP="00D10789">
      <w:pPr>
        <w:tabs>
          <w:tab w:val="left" w:pos="0"/>
          <w:tab w:val="left" w:pos="1328"/>
        </w:tabs>
        <w:rPr>
          <w:rFonts w:ascii="Arial" w:hAnsi="Arial" w:cs="Arial"/>
          <w:lang w:val="es-EC"/>
        </w:rPr>
      </w:pPr>
      <w:r w:rsidRPr="00B91096">
        <w:rPr>
          <w:rFonts w:ascii="Arial" w:hAnsi="Arial" w:cs="Arial"/>
          <w:lang w:val="es-EC"/>
        </w:rPr>
        <w:tab/>
      </w:r>
    </w:p>
    <w:p w:rsidR="00D10789" w:rsidRPr="00B91096" w:rsidRDefault="00D10789" w:rsidP="00D10789">
      <w:pPr>
        <w:tabs>
          <w:tab w:val="left" w:pos="0"/>
        </w:tabs>
        <w:rPr>
          <w:rFonts w:ascii="Arial" w:hAnsi="Arial" w:cs="Arial"/>
          <w:lang w:val="es-EC"/>
        </w:rPr>
      </w:pPr>
    </w:p>
    <w:p w:rsidR="00D10789" w:rsidRPr="00B91096" w:rsidRDefault="00D10789" w:rsidP="00D10789">
      <w:pPr>
        <w:spacing w:line="480" w:lineRule="auto"/>
        <w:rPr>
          <w:rFonts w:ascii="Arial" w:hAnsi="Arial" w:cs="Arial"/>
          <w:lang w:val="es-EC"/>
        </w:rPr>
      </w:pPr>
    </w:p>
    <w:p w:rsidR="00D10789" w:rsidRPr="00B91096" w:rsidRDefault="00D10789" w:rsidP="00D10789">
      <w:pPr>
        <w:spacing w:line="480" w:lineRule="auto"/>
        <w:rPr>
          <w:rFonts w:ascii="Arial" w:hAnsi="Arial" w:cs="Arial"/>
          <w:lang w:val="es-EC"/>
        </w:rPr>
      </w:pPr>
    </w:p>
    <w:p w:rsidR="00D10789" w:rsidRPr="00B91096" w:rsidRDefault="00D10789" w:rsidP="00D10789">
      <w:pPr>
        <w:spacing w:line="480" w:lineRule="auto"/>
        <w:rPr>
          <w:rFonts w:ascii="Arial" w:hAnsi="Arial" w:cs="Arial"/>
          <w:lang w:val="es-EC"/>
        </w:rPr>
      </w:pPr>
    </w:p>
    <w:p w:rsidR="00D10789" w:rsidRPr="00B91096" w:rsidRDefault="00D10789" w:rsidP="00D10789">
      <w:pPr>
        <w:spacing w:line="480" w:lineRule="auto"/>
        <w:rPr>
          <w:rFonts w:ascii="Arial" w:hAnsi="Arial" w:cs="Arial"/>
          <w:lang w:val="es-EC"/>
        </w:rPr>
      </w:pPr>
    </w:p>
    <w:p w:rsidR="00D10789" w:rsidRPr="00B91096" w:rsidRDefault="00D10789" w:rsidP="00D10789">
      <w:pPr>
        <w:spacing w:line="480" w:lineRule="auto"/>
        <w:jc w:val="center"/>
        <w:rPr>
          <w:rFonts w:ascii="Arial" w:hAnsi="Arial" w:cs="Arial"/>
          <w:lang w:val="es-EC"/>
        </w:rPr>
      </w:pPr>
      <w:r w:rsidRPr="00B91096">
        <w:rPr>
          <w:rFonts w:ascii="Arial" w:hAnsi="Arial" w:cs="Arial"/>
          <w:lang w:val="es-EC"/>
        </w:rPr>
        <w:t>estas palabras antes !!</w:t>
      </w:r>
    </w:p>
    <w:p w:rsidR="00D10789" w:rsidRPr="00B91096" w:rsidRDefault="00D10789" w:rsidP="00D10789">
      <w:pPr>
        <w:spacing w:line="480" w:lineRule="auto"/>
        <w:jc w:val="center"/>
        <w:rPr>
          <w:rFonts w:ascii="Arial" w:hAnsi="Arial" w:cs="Arial"/>
          <w:lang w:val="es-EC"/>
        </w:rPr>
      </w:pPr>
    </w:p>
    <w:p w:rsidR="00D10789" w:rsidRPr="00B91096" w:rsidRDefault="00D10789" w:rsidP="00D10789">
      <w:pPr>
        <w:spacing w:line="480" w:lineRule="auto"/>
        <w:jc w:val="center"/>
        <w:rPr>
          <w:rFonts w:ascii="Arial" w:hAnsi="Arial" w:cs="Arial"/>
          <w:lang w:val="es-EC"/>
        </w:rPr>
      </w:pPr>
    </w:p>
    <w:p w:rsidR="00D10789" w:rsidRPr="00B91096" w:rsidRDefault="00D10789" w:rsidP="00D10789">
      <w:pPr>
        <w:spacing w:line="480" w:lineRule="auto"/>
        <w:jc w:val="center"/>
        <w:rPr>
          <w:rFonts w:ascii="Arial" w:hAnsi="Arial" w:cs="Arial"/>
          <w:lang w:val="es-EC"/>
        </w:rPr>
      </w:pPr>
    </w:p>
    <w:p w:rsidR="00D10789" w:rsidRPr="00B91096" w:rsidRDefault="00D10789" w:rsidP="00D10789">
      <w:pPr>
        <w:spacing w:line="480" w:lineRule="auto"/>
        <w:jc w:val="center"/>
        <w:rPr>
          <w:rFonts w:ascii="Arial" w:hAnsi="Arial" w:cs="Arial"/>
          <w:b/>
          <w:sz w:val="32"/>
          <w:szCs w:val="32"/>
          <w:lang w:val="es-EC"/>
        </w:rPr>
      </w:pPr>
      <w:r w:rsidRPr="00B91096">
        <w:rPr>
          <w:rFonts w:ascii="Arial" w:hAnsi="Arial" w:cs="Arial"/>
          <w:b/>
          <w:sz w:val="32"/>
          <w:szCs w:val="32"/>
          <w:lang w:val="es-EC"/>
        </w:rPr>
        <w:t xml:space="preserve">SIMBOLOGIA  </w:t>
      </w:r>
    </w:p>
    <w:p w:rsidR="00D10789" w:rsidRPr="00B91096" w:rsidRDefault="00D10789" w:rsidP="00D10789">
      <w:pPr>
        <w:rPr>
          <w:rFonts w:ascii="Arial" w:hAnsi="Arial" w:cs="Arial"/>
          <w:b/>
          <w:lang w:val="es-EC"/>
        </w:rPr>
      </w:pPr>
    </w:p>
    <w:p w:rsidR="00D10789" w:rsidRPr="00B91096" w:rsidRDefault="00D10789" w:rsidP="00D10789">
      <w:pPr>
        <w:rPr>
          <w:rFonts w:ascii="Arial" w:hAnsi="Arial" w:cs="Arial"/>
          <w:b/>
          <w:lang w:val="es-EC"/>
        </w:rPr>
      </w:pPr>
    </w:p>
    <w:tbl>
      <w:tblPr>
        <w:tblW w:w="0" w:type="auto"/>
        <w:tblLook w:val="01E0"/>
      </w:tblPr>
      <w:tblGrid>
        <w:gridCol w:w="1431"/>
        <w:gridCol w:w="6804"/>
      </w:tblGrid>
      <w:tr w:rsidR="00D10789" w:rsidRPr="00B91096" w:rsidTr="00F9143D">
        <w:tc>
          <w:tcPr>
            <w:tcW w:w="1247" w:type="dxa"/>
          </w:tcPr>
          <w:p w:rsidR="00D10789" w:rsidRPr="00B91096" w:rsidRDefault="00D10789" w:rsidP="00F9143D">
            <w:pPr>
              <w:rPr>
                <w:rFonts w:ascii="Arial" w:hAnsi="Arial" w:cs="Arial"/>
                <w:vertAlign w:val="subscript"/>
                <w:lang w:val="es-EC"/>
              </w:rPr>
            </w:pPr>
            <w:r w:rsidRPr="00B91096">
              <w:rPr>
                <w:rFonts w:ascii="Arial" w:hAnsi="Arial" w:cs="Arial"/>
                <w:lang w:val="es-EC"/>
              </w:rPr>
              <w:t>A</w:t>
            </w:r>
            <w:r w:rsidRPr="00B91096">
              <w:rPr>
                <w:rFonts w:ascii="Arial" w:hAnsi="Arial" w:cs="Arial"/>
                <w:vertAlign w:val="subscript"/>
                <w:lang w:val="es-EC"/>
              </w:rPr>
              <w:t>G</w:t>
            </w:r>
          </w:p>
          <w:p w:rsidR="00D10789" w:rsidRPr="00B91096" w:rsidRDefault="00D10789" w:rsidP="00F9143D">
            <w:pPr>
              <w:rPr>
                <w:rFonts w:ascii="Arial" w:hAnsi="Arial" w:cs="Arial"/>
                <w:lang w:val="es-EC"/>
              </w:rPr>
            </w:pPr>
            <w:r w:rsidRPr="00B91096">
              <w:rPr>
                <w:rFonts w:ascii="Arial" w:hAnsi="Arial" w:cs="Arial"/>
                <w:lang w:val="es-EC"/>
              </w:rPr>
              <w:t>ºBé</w:t>
            </w:r>
          </w:p>
          <w:p w:rsidR="00D10789" w:rsidRPr="00B91096" w:rsidRDefault="00D10789" w:rsidP="00F9143D">
            <w:pPr>
              <w:rPr>
                <w:rFonts w:ascii="Arial" w:hAnsi="Arial" w:cs="Arial"/>
              </w:rPr>
            </w:pPr>
            <w:r w:rsidRPr="00B91096">
              <w:rPr>
                <w:rFonts w:ascii="Arial" w:hAnsi="Arial" w:cs="Arial"/>
                <w:lang w:val="es-EC"/>
              </w:rPr>
              <w:t>c</w:t>
            </w:r>
          </w:p>
          <w:p w:rsidR="00D10789" w:rsidRPr="00B91096" w:rsidRDefault="00D10789" w:rsidP="00F9143D">
            <w:pPr>
              <w:rPr>
                <w:rFonts w:ascii="Arial" w:hAnsi="Arial" w:cs="Arial"/>
                <w:lang w:val="es-EC"/>
              </w:rPr>
            </w:pPr>
            <w:r w:rsidRPr="00B91096">
              <w:rPr>
                <w:rFonts w:ascii="Arial" w:hAnsi="Arial" w:cs="Arial"/>
              </w:rPr>
              <w:t>C</w:t>
            </w:r>
            <w:r w:rsidRPr="00B91096">
              <w:rPr>
                <w:rFonts w:ascii="Arial" w:hAnsi="Arial" w:cs="Arial"/>
                <w:lang w:val="es-EC"/>
              </w:rPr>
              <w:t xml:space="preserve"> </w:t>
            </w:r>
          </w:p>
          <w:p w:rsidR="00D10789" w:rsidRPr="00B91096" w:rsidRDefault="00D10789" w:rsidP="00F9143D">
            <w:pPr>
              <w:rPr>
                <w:rFonts w:ascii="Arial" w:hAnsi="Arial" w:cs="Arial"/>
                <w:lang w:val="es-EC"/>
              </w:rPr>
            </w:pPr>
            <w:r w:rsidRPr="00B91096">
              <w:rPr>
                <w:rFonts w:ascii="Arial" w:hAnsi="Arial" w:cs="Arial"/>
                <w:lang w:val="es-EC"/>
              </w:rPr>
              <w:t>d</w:t>
            </w:r>
            <w:r w:rsidRPr="00B91096">
              <w:rPr>
                <w:rFonts w:ascii="Arial" w:hAnsi="Arial" w:cs="Arial"/>
                <w:vertAlign w:val="subscript"/>
                <w:lang w:val="es-EC"/>
              </w:rPr>
              <w:t>e</w:t>
            </w:r>
          </w:p>
          <w:p w:rsidR="00D10789" w:rsidRPr="00B91096" w:rsidRDefault="00D10789" w:rsidP="00F9143D">
            <w:pPr>
              <w:rPr>
                <w:rFonts w:ascii="Arial" w:hAnsi="Arial" w:cs="Arial"/>
                <w:vertAlign w:val="subscript"/>
                <w:lang w:val="es-EC"/>
              </w:rPr>
            </w:pPr>
            <w:r w:rsidRPr="00B91096">
              <w:rPr>
                <w:rFonts w:ascii="Arial" w:hAnsi="Arial" w:cs="Arial"/>
                <w:lang w:val="es-EC"/>
              </w:rPr>
              <w:t>d</w:t>
            </w:r>
            <w:r w:rsidRPr="00B91096">
              <w:rPr>
                <w:rFonts w:ascii="Arial" w:hAnsi="Arial" w:cs="Arial"/>
                <w:vertAlign w:val="subscript"/>
                <w:lang w:val="es-EC"/>
              </w:rPr>
              <w:t>i</w:t>
            </w:r>
          </w:p>
          <w:p w:rsidR="00D10789" w:rsidRPr="00B91096" w:rsidRDefault="00D10789" w:rsidP="00F9143D">
            <w:pPr>
              <w:rPr>
                <w:rFonts w:ascii="Arial" w:hAnsi="Arial" w:cs="Arial"/>
                <w:vertAlign w:val="subscript"/>
                <w:lang w:val="es-EC"/>
              </w:rPr>
            </w:pPr>
            <w:r w:rsidRPr="00B91096">
              <w:rPr>
                <w:rFonts w:ascii="Arial" w:hAnsi="Arial" w:cs="Arial"/>
                <w:lang w:val="es-EC"/>
              </w:rPr>
              <w:t>d</w:t>
            </w:r>
            <w:r w:rsidRPr="00B91096">
              <w:rPr>
                <w:rFonts w:ascii="Arial" w:hAnsi="Arial" w:cs="Arial"/>
                <w:vertAlign w:val="subscript"/>
                <w:lang w:val="es-EC"/>
              </w:rPr>
              <w:t>n</w:t>
            </w:r>
          </w:p>
          <w:p w:rsidR="00D10789" w:rsidRPr="00B91096" w:rsidRDefault="00D10789" w:rsidP="00F9143D">
            <w:pPr>
              <w:rPr>
                <w:rFonts w:ascii="Arial" w:hAnsi="Arial" w:cs="Arial"/>
                <w:i/>
                <w:lang w:val="es-EC"/>
              </w:rPr>
            </w:pPr>
            <w:r w:rsidRPr="00B91096">
              <w:rPr>
                <w:rFonts w:ascii="Arial" w:hAnsi="Arial" w:cs="Arial"/>
                <w:i/>
                <w:lang w:val="es-EC"/>
              </w:rPr>
              <w:t>D</w:t>
            </w:r>
          </w:p>
          <w:p w:rsidR="00D10789" w:rsidRPr="00B91096" w:rsidRDefault="00D10789" w:rsidP="00F9143D">
            <w:pPr>
              <w:rPr>
                <w:rFonts w:ascii="Arial" w:hAnsi="Arial" w:cs="Arial"/>
                <w:lang w:val="es-EC"/>
              </w:rPr>
            </w:pPr>
            <w:r w:rsidRPr="00B91096">
              <w:rPr>
                <w:rFonts w:ascii="Arial" w:hAnsi="Arial" w:cs="Arial"/>
                <w:lang w:val="es-EC"/>
              </w:rPr>
              <w:t>D’</w:t>
            </w:r>
          </w:p>
          <w:p w:rsidR="00D10789" w:rsidRPr="00B91096" w:rsidRDefault="00D10789" w:rsidP="00F9143D">
            <w:pPr>
              <w:rPr>
                <w:rFonts w:ascii="Arial" w:hAnsi="Arial" w:cs="Arial"/>
                <w:lang w:val="es-EC"/>
              </w:rPr>
            </w:pPr>
            <w:r w:rsidRPr="00B91096">
              <w:rPr>
                <w:rFonts w:ascii="Arial" w:hAnsi="Arial" w:cs="Arial"/>
                <w:lang w:val="es-EC"/>
              </w:rPr>
              <w:t>D</w:t>
            </w:r>
            <w:r w:rsidRPr="00B91096">
              <w:rPr>
                <w:rFonts w:ascii="Arial" w:hAnsi="Arial" w:cs="Arial"/>
                <w:vertAlign w:val="subscript"/>
                <w:lang w:val="es-EC"/>
              </w:rPr>
              <w:t>e</w:t>
            </w:r>
          </w:p>
          <w:p w:rsidR="00D10789" w:rsidRPr="00B91096" w:rsidRDefault="00D10789" w:rsidP="00F9143D">
            <w:pPr>
              <w:rPr>
                <w:rFonts w:ascii="Arial" w:hAnsi="Arial" w:cs="Arial"/>
                <w:vertAlign w:val="subscript"/>
                <w:lang w:val="es-EC"/>
              </w:rPr>
            </w:pPr>
            <w:r w:rsidRPr="00B91096">
              <w:rPr>
                <w:rFonts w:ascii="Arial" w:hAnsi="Arial" w:cs="Arial"/>
                <w:lang w:val="es-EC"/>
              </w:rPr>
              <w:t>D</w:t>
            </w:r>
            <w:r w:rsidRPr="00B91096">
              <w:rPr>
                <w:rFonts w:ascii="Arial" w:hAnsi="Arial" w:cs="Arial"/>
                <w:vertAlign w:val="subscript"/>
                <w:lang w:val="es-EC"/>
              </w:rPr>
              <w:t>i</w:t>
            </w:r>
          </w:p>
          <w:p w:rsidR="00D10789" w:rsidRPr="00B91096" w:rsidRDefault="00D10789" w:rsidP="00F9143D">
            <w:pPr>
              <w:rPr>
                <w:i/>
                <w:lang w:val="es-EC"/>
              </w:rPr>
            </w:pPr>
            <w:r w:rsidRPr="00B91096">
              <w:rPr>
                <w:i/>
                <w:lang w:val="es-EC"/>
              </w:rPr>
              <w:t>δ</w:t>
            </w:r>
          </w:p>
          <w:p w:rsidR="00D10789" w:rsidRPr="00B91096" w:rsidRDefault="00D10789" w:rsidP="00F9143D">
            <w:pPr>
              <w:rPr>
                <w:rFonts w:ascii="Arial" w:hAnsi="Arial" w:cs="Arial"/>
              </w:rPr>
            </w:pPr>
            <w:r w:rsidRPr="00B91096">
              <w:rPr>
                <w:rFonts w:ascii="Arial" w:hAnsi="Arial" w:cs="Arial"/>
                <w:position w:val="-10"/>
                <w:sz w:val="22"/>
                <w:szCs w:val="22"/>
                <w:lang w:val="es-EC"/>
              </w:rPr>
              <w:object w:dxaOrig="27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pt;height:16.2pt" o:ole="">
                  <v:imagedata r:id="rId5" o:title=""/>
                </v:shape>
                <o:OLEObject Type="Embed" ProgID="Equation.3" ShapeID="_x0000_i1025" DrawAspect="Content" ObjectID="_1345455827" r:id="rId6"/>
              </w:object>
            </w:r>
            <w:r w:rsidRPr="00B91096">
              <w:rPr>
                <w:lang w:val="es-EC"/>
              </w:rPr>
              <w:tab/>
            </w:r>
          </w:p>
          <w:p w:rsidR="00D10789" w:rsidRPr="00B91096" w:rsidRDefault="00D10789" w:rsidP="00F9143D">
            <w:pPr>
              <w:rPr>
                <w:rFonts w:ascii="Arial" w:hAnsi="Arial" w:cs="Arial"/>
              </w:rPr>
            </w:pPr>
            <w:r w:rsidRPr="00B91096">
              <w:rPr>
                <w:rFonts w:ascii="Arial" w:hAnsi="Arial" w:cs="Arial"/>
              </w:rPr>
              <w:t>e</w:t>
            </w:r>
          </w:p>
          <w:p w:rsidR="00D10789" w:rsidRPr="00B91096" w:rsidRDefault="00D10789" w:rsidP="00F9143D">
            <w:pPr>
              <w:rPr>
                <w:rFonts w:ascii="Arial" w:hAnsi="Arial" w:cs="Arial"/>
              </w:rPr>
            </w:pPr>
            <w:r w:rsidRPr="00B91096">
              <w:rPr>
                <w:rFonts w:ascii="Arial" w:hAnsi="Arial" w:cs="Arial"/>
              </w:rPr>
              <w:t>e’</w:t>
            </w:r>
          </w:p>
          <w:p w:rsidR="00D10789" w:rsidRPr="00B91096" w:rsidRDefault="00D10789" w:rsidP="00F9143D">
            <w:pPr>
              <w:rPr>
                <w:rFonts w:ascii="Arial" w:hAnsi="Arial" w:cs="Arial"/>
              </w:rPr>
            </w:pPr>
            <w:r w:rsidRPr="00B91096">
              <w:rPr>
                <w:rFonts w:ascii="Arial" w:hAnsi="Arial" w:cs="Arial"/>
                <w:lang w:val="es-EC"/>
              </w:rPr>
              <w:t>E</w:t>
            </w:r>
          </w:p>
          <w:p w:rsidR="00D10789" w:rsidRPr="00B91096" w:rsidRDefault="00D10789" w:rsidP="00F9143D">
            <w:pPr>
              <w:tabs>
                <w:tab w:val="left" w:pos="1908"/>
              </w:tabs>
              <w:rPr>
                <w:lang w:val="es-EC"/>
              </w:rPr>
            </w:pPr>
            <w:r w:rsidRPr="00B91096">
              <w:rPr>
                <w:rFonts w:ascii="Arial" w:hAnsi="Arial" w:cs="Arial"/>
                <w:position w:val="-10"/>
                <w:lang w:val="es-EC"/>
              </w:rPr>
              <w:object w:dxaOrig="200" w:dyaOrig="260">
                <v:shape id="_x0000_i1026" type="#_x0000_t75" style="width:10.2pt;height:13.2pt" o:ole="">
                  <v:imagedata r:id="rId7" o:title=""/>
                </v:shape>
                <o:OLEObject Type="Embed" ProgID="Equation.3" ShapeID="_x0000_i1026" DrawAspect="Content" ObjectID="_1345455828" r:id="rId8"/>
              </w:object>
            </w:r>
          </w:p>
          <w:p w:rsidR="00D10789" w:rsidRPr="00B91096" w:rsidRDefault="00D10789" w:rsidP="00F9143D">
            <w:pPr>
              <w:rPr>
                <w:rFonts w:ascii="Arial" w:hAnsi="Arial" w:cs="Arial"/>
                <w:lang w:val="en-US"/>
              </w:rPr>
            </w:pPr>
            <w:r w:rsidRPr="00B91096">
              <w:rPr>
                <w:rFonts w:ascii="Arial" w:hAnsi="Arial" w:cs="Arial"/>
                <w:lang w:val="en-US"/>
              </w:rPr>
              <w:t>F</w:t>
            </w:r>
            <w:r w:rsidRPr="00B91096">
              <w:rPr>
                <w:rFonts w:ascii="Arial" w:hAnsi="Arial" w:cs="Arial"/>
                <w:vertAlign w:val="subscript"/>
                <w:lang w:val="en-US"/>
              </w:rPr>
              <w:t>d</w:t>
            </w:r>
            <w:r w:rsidRPr="00B91096">
              <w:rPr>
                <w:rFonts w:ascii="Arial" w:hAnsi="Arial" w:cs="Arial"/>
                <w:lang w:val="en-US"/>
              </w:rPr>
              <w:t xml:space="preserve"> </w:t>
            </w:r>
          </w:p>
          <w:p w:rsidR="00D10789" w:rsidRPr="00B91096" w:rsidRDefault="00D10789" w:rsidP="00F9143D">
            <w:pPr>
              <w:rPr>
                <w:rFonts w:ascii="Arial" w:hAnsi="Arial" w:cs="Arial"/>
                <w:vertAlign w:val="subscript"/>
                <w:lang w:val="en-US"/>
              </w:rPr>
            </w:pPr>
            <w:r w:rsidRPr="00B91096">
              <w:rPr>
                <w:rFonts w:ascii="Arial" w:hAnsi="Arial" w:cs="Arial"/>
                <w:lang w:val="en-US"/>
              </w:rPr>
              <w:t>F</w:t>
            </w:r>
            <w:r w:rsidRPr="00B91096">
              <w:rPr>
                <w:rFonts w:ascii="Arial" w:hAnsi="Arial" w:cs="Arial"/>
                <w:vertAlign w:val="subscript"/>
                <w:lang w:val="en-US"/>
              </w:rPr>
              <w:t>b</w:t>
            </w:r>
          </w:p>
          <w:p w:rsidR="00D10789" w:rsidRPr="00B91096" w:rsidRDefault="00D10789" w:rsidP="00F9143D">
            <w:pPr>
              <w:rPr>
                <w:rFonts w:ascii="Arial" w:hAnsi="Arial" w:cs="Arial"/>
                <w:vertAlign w:val="subscript"/>
                <w:lang w:val="en-US"/>
              </w:rPr>
            </w:pPr>
            <w:r w:rsidRPr="00B91096">
              <w:rPr>
                <w:rFonts w:ascii="Arial" w:hAnsi="Arial" w:cs="Arial"/>
                <w:lang w:val="en-US"/>
              </w:rPr>
              <w:t>F</w:t>
            </w:r>
            <w:r w:rsidRPr="00B91096">
              <w:rPr>
                <w:rFonts w:ascii="Arial" w:hAnsi="Arial" w:cs="Arial"/>
                <w:vertAlign w:val="subscript"/>
                <w:lang w:val="en-US"/>
              </w:rPr>
              <w:t>e</w:t>
            </w:r>
          </w:p>
          <w:p w:rsidR="00D10789" w:rsidRPr="00B91096" w:rsidRDefault="00D10789" w:rsidP="00F9143D">
            <w:pPr>
              <w:rPr>
                <w:rFonts w:ascii="Arial" w:hAnsi="Arial" w:cs="Arial"/>
                <w:lang w:val="en-US"/>
              </w:rPr>
            </w:pPr>
            <w:r w:rsidRPr="00B91096">
              <w:rPr>
                <w:rFonts w:ascii="Arial" w:hAnsi="Arial" w:cs="Arial"/>
                <w:lang w:val="en-US"/>
              </w:rPr>
              <w:t>F</w:t>
            </w:r>
            <w:r w:rsidRPr="00B91096">
              <w:rPr>
                <w:rFonts w:ascii="Arial" w:hAnsi="Arial" w:cs="Arial"/>
                <w:vertAlign w:val="subscript"/>
                <w:lang w:val="en-US"/>
              </w:rPr>
              <w:t>f</w:t>
            </w:r>
          </w:p>
          <w:p w:rsidR="00D10789" w:rsidRPr="00B91096" w:rsidRDefault="00D10789" w:rsidP="00F9143D">
            <w:pPr>
              <w:rPr>
                <w:rFonts w:ascii="Arial" w:hAnsi="Arial" w:cs="Arial"/>
                <w:vertAlign w:val="subscript"/>
                <w:lang w:val="en-US"/>
              </w:rPr>
            </w:pPr>
            <w:r w:rsidRPr="00B91096">
              <w:rPr>
                <w:rFonts w:ascii="Arial" w:hAnsi="Arial" w:cs="Arial"/>
                <w:lang w:val="en-US"/>
              </w:rPr>
              <w:t>F</w:t>
            </w:r>
            <w:r w:rsidRPr="00B91096">
              <w:rPr>
                <w:rFonts w:ascii="Arial" w:hAnsi="Arial" w:cs="Arial"/>
                <w:vertAlign w:val="subscript"/>
                <w:lang w:val="en-US"/>
              </w:rPr>
              <w:t>m</w:t>
            </w:r>
          </w:p>
          <w:p w:rsidR="00D10789" w:rsidRPr="00B91096" w:rsidRDefault="00D10789" w:rsidP="00F9143D">
            <w:pPr>
              <w:rPr>
                <w:rFonts w:ascii="Arial" w:hAnsi="Arial" w:cs="Arial"/>
                <w:vertAlign w:val="subscript"/>
                <w:lang w:val="en-GB"/>
              </w:rPr>
            </w:pPr>
            <w:r w:rsidRPr="00B91096">
              <w:rPr>
                <w:rFonts w:ascii="Arial" w:hAnsi="Arial" w:cs="Arial"/>
                <w:lang w:val="en-GB"/>
              </w:rPr>
              <w:t>F</w:t>
            </w:r>
            <w:r w:rsidRPr="00B91096">
              <w:rPr>
                <w:rFonts w:ascii="Arial" w:hAnsi="Arial" w:cs="Arial"/>
                <w:vertAlign w:val="subscript"/>
                <w:lang w:val="en-GB"/>
              </w:rPr>
              <w:t>p</w:t>
            </w:r>
          </w:p>
          <w:p w:rsidR="00D10789" w:rsidRPr="00B91096" w:rsidRDefault="00D10789" w:rsidP="00F9143D">
            <w:pPr>
              <w:rPr>
                <w:rFonts w:ascii="Arial" w:hAnsi="Arial" w:cs="Arial"/>
                <w:lang w:val="en-US"/>
              </w:rPr>
            </w:pPr>
            <w:r w:rsidRPr="00B91096">
              <w:rPr>
                <w:rFonts w:ascii="Arial" w:hAnsi="Arial" w:cs="Arial"/>
                <w:lang w:val="en-GB"/>
              </w:rPr>
              <w:t>F</w:t>
            </w:r>
            <w:r w:rsidRPr="00B91096">
              <w:rPr>
                <w:rFonts w:ascii="Arial" w:hAnsi="Arial" w:cs="Arial"/>
                <w:vertAlign w:val="subscript"/>
                <w:lang w:val="en-GB"/>
              </w:rPr>
              <w:t>o</w:t>
            </w:r>
          </w:p>
          <w:p w:rsidR="00D10789" w:rsidRPr="00B91096" w:rsidRDefault="00D10789" w:rsidP="00F9143D">
            <w:pPr>
              <w:rPr>
                <w:rFonts w:ascii="Arial" w:hAnsi="Arial" w:cs="Arial"/>
                <w:lang w:val="en-US"/>
              </w:rPr>
            </w:pPr>
            <w:r w:rsidRPr="00B91096">
              <w:rPr>
                <w:rFonts w:ascii="Arial" w:hAnsi="Arial" w:cs="Arial"/>
                <w:lang w:val="en-US"/>
              </w:rPr>
              <w:t>h</w:t>
            </w:r>
          </w:p>
          <w:p w:rsidR="00D10789" w:rsidRPr="00B91096" w:rsidRDefault="00D10789" w:rsidP="00F9143D">
            <w:pPr>
              <w:rPr>
                <w:rFonts w:ascii="Arial" w:hAnsi="Arial" w:cs="Arial"/>
                <w:lang w:val="en-US"/>
              </w:rPr>
            </w:pPr>
            <w:r w:rsidRPr="00B91096">
              <w:rPr>
                <w:rFonts w:ascii="Arial" w:hAnsi="Arial" w:cs="Arial"/>
                <w:lang w:val="en-US"/>
              </w:rPr>
              <w:t>HP</w:t>
            </w:r>
            <w:r w:rsidRPr="00B91096">
              <w:rPr>
                <w:rFonts w:ascii="Arial" w:hAnsi="Arial" w:cs="Arial"/>
                <w:vertAlign w:val="subscript"/>
                <w:lang w:val="en-US"/>
              </w:rPr>
              <w:t>total</w:t>
            </w:r>
          </w:p>
          <w:p w:rsidR="00D10789" w:rsidRPr="00B91096" w:rsidRDefault="00D10789" w:rsidP="00F9143D">
            <w:pPr>
              <w:rPr>
                <w:rFonts w:ascii="Arial" w:hAnsi="Arial" w:cs="Arial"/>
                <w:i/>
                <w:lang w:val="en-GB"/>
              </w:rPr>
            </w:pPr>
            <w:r w:rsidRPr="00B91096">
              <w:rPr>
                <w:rFonts w:ascii="Arial" w:hAnsi="Arial" w:cs="Arial"/>
                <w:lang w:val="en-GB"/>
              </w:rPr>
              <w:t>HP</w:t>
            </w:r>
            <w:r w:rsidRPr="00B91096">
              <w:rPr>
                <w:rFonts w:ascii="Arial" w:hAnsi="Arial" w:cs="Arial"/>
                <w:vertAlign w:val="subscript"/>
                <w:lang w:val="en-GB"/>
              </w:rPr>
              <w:t>f</w:t>
            </w:r>
          </w:p>
          <w:p w:rsidR="00D10789" w:rsidRPr="00B91096" w:rsidRDefault="00D10789" w:rsidP="00F9143D">
            <w:pPr>
              <w:rPr>
                <w:rFonts w:ascii="Arial" w:hAnsi="Arial" w:cs="Arial"/>
                <w:i/>
                <w:lang w:val="en-GB"/>
              </w:rPr>
            </w:pPr>
            <w:r w:rsidRPr="00B91096">
              <w:rPr>
                <w:rFonts w:ascii="Arial" w:hAnsi="Arial" w:cs="Arial"/>
                <w:lang w:val="en-GB"/>
              </w:rPr>
              <w:t>HP</w:t>
            </w:r>
            <w:r w:rsidRPr="00B91096">
              <w:rPr>
                <w:rFonts w:ascii="Arial" w:hAnsi="Arial" w:cs="Arial"/>
                <w:vertAlign w:val="subscript"/>
                <w:lang w:val="en-GB"/>
              </w:rPr>
              <w:t>m</w:t>
            </w:r>
          </w:p>
          <w:p w:rsidR="00D10789" w:rsidRPr="00B91096" w:rsidRDefault="00D10789" w:rsidP="00F9143D">
            <w:pPr>
              <w:rPr>
                <w:rFonts w:ascii="Arial" w:hAnsi="Arial" w:cs="Arial"/>
                <w:lang w:val="en-GB"/>
              </w:rPr>
            </w:pPr>
            <w:r w:rsidRPr="00B91096">
              <w:rPr>
                <w:rFonts w:ascii="Arial" w:hAnsi="Arial" w:cs="Arial"/>
                <w:lang w:val="en-GB"/>
              </w:rPr>
              <w:t>I</w:t>
            </w:r>
          </w:p>
          <w:p w:rsidR="00D10789" w:rsidRPr="00B91096" w:rsidRDefault="00D10789" w:rsidP="00F9143D">
            <w:pPr>
              <w:rPr>
                <w:rFonts w:ascii="Arial" w:hAnsi="Arial" w:cs="Arial"/>
                <w:lang w:val="es-EC"/>
              </w:rPr>
            </w:pPr>
            <w:r w:rsidRPr="00B91096">
              <w:rPr>
                <w:rFonts w:ascii="Arial" w:hAnsi="Arial" w:cs="Arial"/>
                <w:lang w:val="es-EC"/>
              </w:rPr>
              <w:t>J</w:t>
            </w:r>
          </w:p>
          <w:p w:rsidR="00D10789" w:rsidRPr="00B91096" w:rsidRDefault="00D10789" w:rsidP="00F9143D">
            <w:pPr>
              <w:rPr>
                <w:rFonts w:ascii="Arial" w:hAnsi="Arial" w:cs="Arial"/>
                <w:vertAlign w:val="subscript"/>
                <w:lang w:val="es-EC"/>
              </w:rPr>
            </w:pPr>
            <w:r w:rsidRPr="00B91096">
              <w:rPr>
                <w:rFonts w:ascii="Arial" w:hAnsi="Arial" w:cs="Arial"/>
                <w:lang w:val="es-EC"/>
              </w:rPr>
              <w:t>J</w:t>
            </w:r>
            <w:r w:rsidRPr="00B91096">
              <w:rPr>
                <w:rFonts w:ascii="Arial" w:hAnsi="Arial" w:cs="Arial"/>
                <w:vertAlign w:val="subscript"/>
                <w:lang w:val="es-EC"/>
              </w:rPr>
              <w:t>u</w:t>
            </w:r>
          </w:p>
          <w:p w:rsidR="00D10789" w:rsidRPr="00B91096" w:rsidRDefault="00D10789" w:rsidP="00F9143D">
            <w:pPr>
              <w:rPr>
                <w:rFonts w:ascii="Arial" w:hAnsi="Arial" w:cs="Arial"/>
                <w:i/>
                <w:lang w:val="es-EC"/>
              </w:rPr>
            </w:pPr>
            <w:r w:rsidRPr="00B91096">
              <w:rPr>
                <w:rFonts w:ascii="Arial" w:hAnsi="Arial" w:cs="Arial"/>
                <w:i/>
                <w:lang w:val="es-EC"/>
              </w:rPr>
              <w:t>L</w:t>
            </w:r>
          </w:p>
          <w:p w:rsidR="00D10789" w:rsidRPr="00B91096" w:rsidRDefault="00D10789" w:rsidP="00F9143D">
            <w:pPr>
              <w:rPr>
                <w:rFonts w:ascii="Arial" w:hAnsi="Arial" w:cs="Arial"/>
                <w:lang w:val="es-EC"/>
              </w:rPr>
            </w:pPr>
            <w:r w:rsidRPr="00B91096">
              <w:rPr>
                <w:rFonts w:ascii="Arial" w:hAnsi="Arial" w:cs="Arial"/>
                <w:lang w:val="es-EC"/>
              </w:rPr>
              <w:t>M</w:t>
            </w:r>
          </w:p>
          <w:p w:rsidR="00D10789" w:rsidRPr="00B91096" w:rsidRDefault="00D10789" w:rsidP="00F9143D">
            <w:pPr>
              <w:rPr>
                <w:rFonts w:ascii="Arial" w:hAnsi="Arial" w:cs="Arial"/>
                <w:lang w:val="es-EC"/>
              </w:rPr>
            </w:pPr>
            <w:r w:rsidRPr="00B91096">
              <w:rPr>
                <w:rFonts w:ascii="Arial" w:hAnsi="Arial" w:cs="Arial"/>
                <w:position w:val="-4"/>
                <w:sz w:val="22"/>
                <w:szCs w:val="22"/>
                <w:lang w:val="es-EC"/>
              </w:rPr>
              <w:object w:dxaOrig="260" w:dyaOrig="279">
                <v:shape id="_x0000_i1027" type="#_x0000_t75" style="width:13.2pt;height:13.8pt" o:ole="">
                  <v:imagedata r:id="rId9" o:title=""/>
                </v:shape>
                <o:OLEObject Type="Embed" ProgID="Equation.3" ShapeID="_x0000_i1027" DrawAspect="Content" ObjectID="_1345455829" r:id="rId10"/>
              </w:object>
            </w:r>
          </w:p>
          <w:p w:rsidR="00D10789" w:rsidRPr="00B91096" w:rsidRDefault="00D10789" w:rsidP="00F9143D">
            <w:pPr>
              <w:tabs>
                <w:tab w:val="left" w:pos="0"/>
                <w:tab w:val="left" w:pos="1346"/>
              </w:tabs>
              <w:rPr>
                <w:rFonts w:ascii="Arial" w:hAnsi="Arial" w:cs="Arial"/>
                <w:lang w:val="es-EC"/>
              </w:rPr>
            </w:pPr>
            <w:r w:rsidRPr="00B91096">
              <w:rPr>
                <w:rFonts w:ascii="Arial" w:hAnsi="Arial" w:cs="Arial"/>
                <w:lang w:val="es-EC"/>
              </w:rPr>
              <w:t>N</w:t>
            </w:r>
          </w:p>
          <w:p w:rsidR="00D10789" w:rsidRPr="00B91096" w:rsidRDefault="00D10789" w:rsidP="00F9143D">
            <w:pPr>
              <w:tabs>
                <w:tab w:val="left" w:pos="0"/>
                <w:tab w:val="left" w:pos="1346"/>
              </w:tabs>
              <w:rPr>
                <w:rFonts w:ascii="Arial" w:hAnsi="Arial" w:cs="Arial"/>
                <w:lang w:val="es-EC"/>
              </w:rPr>
            </w:pPr>
            <w:r w:rsidRPr="00B91096">
              <w:rPr>
                <w:rFonts w:ascii="Arial" w:hAnsi="Arial" w:cs="Arial"/>
                <w:lang w:val="es-EC"/>
              </w:rPr>
              <w:t>p</w:t>
            </w:r>
          </w:p>
          <w:p w:rsidR="00D10789" w:rsidRPr="00B91096" w:rsidRDefault="00D10789" w:rsidP="00F9143D">
            <w:pPr>
              <w:tabs>
                <w:tab w:val="left" w:pos="0"/>
                <w:tab w:val="left" w:pos="1346"/>
              </w:tabs>
              <w:rPr>
                <w:rFonts w:ascii="Arial" w:hAnsi="Arial" w:cs="Arial"/>
                <w:lang w:val="es-EC"/>
              </w:rPr>
            </w:pPr>
            <w:r w:rsidRPr="00B91096">
              <w:rPr>
                <w:rFonts w:ascii="Arial" w:hAnsi="Arial" w:cs="Arial"/>
                <w:lang w:val="es-EC"/>
              </w:rPr>
              <w:t>p</w:t>
            </w:r>
            <w:r w:rsidRPr="00B91096">
              <w:rPr>
                <w:rFonts w:ascii="Arial" w:hAnsi="Arial" w:cs="Arial"/>
                <w:vertAlign w:val="superscript"/>
                <w:lang w:val="es-EC"/>
              </w:rPr>
              <w:t>’</w:t>
            </w:r>
          </w:p>
          <w:p w:rsidR="00D10789" w:rsidRPr="00B91096" w:rsidRDefault="00D10789" w:rsidP="00F9143D">
            <w:pPr>
              <w:tabs>
                <w:tab w:val="left" w:pos="0"/>
                <w:tab w:val="left" w:pos="1346"/>
              </w:tabs>
              <w:rPr>
                <w:rFonts w:ascii="Arial" w:hAnsi="Arial" w:cs="Arial"/>
                <w:lang w:val="es-EC"/>
              </w:rPr>
            </w:pPr>
            <w:r w:rsidRPr="00B91096">
              <w:rPr>
                <w:rFonts w:ascii="Arial" w:hAnsi="Arial" w:cs="Arial"/>
                <w:i/>
                <w:lang w:val="es-EC"/>
              </w:rPr>
              <w:sym w:font="Symbol" w:char="F072"/>
            </w:r>
            <w:r w:rsidRPr="00B91096">
              <w:rPr>
                <w:rFonts w:ascii="Arial" w:hAnsi="Arial" w:cs="Arial"/>
                <w:lang w:val="es-EC"/>
              </w:rPr>
              <w:tab/>
            </w:r>
          </w:p>
          <w:p w:rsidR="00D10789" w:rsidRPr="00B91096" w:rsidRDefault="00D10789" w:rsidP="00F9143D">
            <w:pPr>
              <w:tabs>
                <w:tab w:val="left" w:pos="0"/>
                <w:tab w:val="left" w:pos="1346"/>
              </w:tabs>
              <w:rPr>
                <w:rFonts w:ascii="Arial" w:hAnsi="Arial" w:cs="Arial"/>
                <w:i/>
                <w:lang w:val="es-EC"/>
              </w:rPr>
            </w:pPr>
            <w:r w:rsidRPr="00B91096">
              <w:rPr>
                <w:rFonts w:ascii="Arial" w:hAnsi="Arial" w:cs="Arial"/>
                <w:i/>
                <w:lang w:val="es-EC"/>
              </w:rPr>
              <w:sym w:font="Symbol" w:char="F073"/>
            </w:r>
          </w:p>
          <w:p w:rsidR="00D10789" w:rsidRPr="00B91096" w:rsidRDefault="00D10789" w:rsidP="00F9143D">
            <w:pPr>
              <w:tabs>
                <w:tab w:val="left" w:pos="0"/>
                <w:tab w:val="left" w:pos="1346"/>
              </w:tabs>
              <w:rPr>
                <w:rFonts w:ascii="Arial" w:hAnsi="Arial" w:cs="Arial"/>
                <w:lang w:val="en-GB"/>
              </w:rPr>
            </w:pPr>
            <w:r w:rsidRPr="00B91096">
              <w:rPr>
                <w:rFonts w:ascii="Arial" w:hAnsi="Arial" w:cs="Arial"/>
                <w:i/>
                <w:lang w:val="es-EC"/>
              </w:rPr>
              <w:sym w:font="Symbol" w:char="F073"/>
            </w:r>
            <w:r w:rsidRPr="00B91096">
              <w:rPr>
                <w:rFonts w:ascii="Arial" w:hAnsi="Arial" w:cs="Arial"/>
                <w:i/>
                <w:vertAlign w:val="superscript"/>
                <w:lang w:val="en-GB"/>
              </w:rPr>
              <w:t>’</w:t>
            </w:r>
          </w:p>
          <w:p w:rsidR="00D10789" w:rsidRPr="00B91096" w:rsidRDefault="00D10789" w:rsidP="00F9143D">
            <w:pPr>
              <w:rPr>
                <w:rFonts w:ascii="Arial" w:hAnsi="Arial" w:cs="Arial"/>
                <w:sz w:val="16"/>
                <w:szCs w:val="16"/>
                <w:lang w:val="en-GB"/>
              </w:rPr>
            </w:pPr>
            <w:r w:rsidRPr="00B91096">
              <w:rPr>
                <w:rFonts w:ascii="Arial" w:hAnsi="Arial" w:cs="Arial"/>
                <w:lang w:val="en-GB"/>
              </w:rPr>
              <w:t>S</w:t>
            </w:r>
            <w:r w:rsidRPr="00B91096">
              <w:rPr>
                <w:rFonts w:ascii="Arial" w:hAnsi="Arial" w:cs="Arial"/>
                <w:sz w:val="16"/>
                <w:szCs w:val="16"/>
                <w:lang w:val="en-GB"/>
              </w:rPr>
              <w:t>y</w:t>
            </w:r>
          </w:p>
          <w:p w:rsidR="00D10789" w:rsidRPr="00B91096" w:rsidRDefault="00D10789" w:rsidP="00F9143D">
            <w:pPr>
              <w:rPr>
                <w:rFonts w:ascii="Arial" w:hAnsi="Arial" w:cs="Arial"/>
                <w:lang w:val="en-GB"/>
              </w:rPr>
            </w:pPr>
            <w:r w:rsidRPr="00B91096">
              <w:rPr>
                <w:rFonts w:ascii="Arial" w:hAnsi="Arial" w:cs="Arial"/>
                <w:lang w:val="en-GB"/>
              </w:rPr>
              <w:t>t</w:t>
            </w:r>
          </w:p>
          <w:p w:rsidR="00D10789" w:rsidRPr="00B91096" w:rsidRDefault="00D10789" w:rsidP="00F9143D">
            <w:pPr>
              <w:rPr>
                <w:rFonts w:ascii="Arial" w:hAnsi="Arial" w:cs="Arial"/>
                <w:lang w:val="en-GB"/>
              </w:rPr>
            </w:pPr>
            <w:r w:rsidRPr="00B91096">
              <w:rPr>
                <w:rFonts w:ascii="Arial" w:hAnsi="Arial" w:cs="Arial"/>
                <w:lang w:val="en-GB"/>
              </w:rPr>
              <w:t>T</w:t>
            </w:r>
          </w:p>
          <w:p w:rsidR="00D10789" w:rsidRPr="00B91096" w:rsidRDefault="00D10789" w:rsidP="00F9143D">
            <w:pPr>
              <w:rPr>
                <w:rFonts w:ascii="Arial" w:hAnsi="Arial" w:cs="Arial"/>
                <w:sz w:val="10"/>
                <w:szCs w:val="10"/>
                <w:lang w:val="en-GB"/>
              </w:rPr>
            </w:pPr>
            <w:r w:rsidRPr="00B91096">
              <w:rPr>
                <w:rFonts w:ascii="Arial" w:hAnsi="Arial" w:cs="Arial"/>
                <w:i/>
                <w:lang w:val="es-EC"/>
              </w:rPr>
              <w:sym w:font="Symbol" w:char="F074"/>
            </w:r>
            <w:r w:rsidRPr="00B91096">
              <w:rPr>
                <w:rFonts w:ascii="Arial" w:hAnsi="Arial" w:cs="Arial"/>
                <w:sz w:val="10"/>
                <w:szCs w:val="10"/>
                <w:lang w:val="en-GB"/>
              </w:rPr>
              <w:t xml:space="preserve"> t</w:t>
            </w:r>
          </w:p>
          <w:p w:rsidR="00D10789" w:rsidRPr="00B91096" w:rsidRDefault="00D10789" w:rsidP="00F9143D">
            <w:pPr>
              <w:rPr>
                <w:rFonts w:ascii="Arial" w:hAnsi="Arial" w:cs="Arial"/>
                <w:sz w:val="10"/>
                <w:szCs w:val="10"/>
                <w:lang w:val="en-GB"/>
              </w:rPr>
            </w:pPr>
            <w:r w:rsidRPr="00B91096">
              <w:rPr>
                <w:rFonts w:ascii="Arial" w:hAnsi="Arial" w:cs="Arial"/>
                <w:i/>
                <w:lang w:val="es-EC"/>
              </w:rPr>
              <w:sym w:font="Symbol" w:char="F074"/>
            </w:r>
            <w:r w:rsidRPr="00B91096">
              <w:rPr>
                <w:rFonts w:ascii="Arial" w:hAnsi="Arial" w:cs="Arial"/>
                <w:sz w:val="10"/>
                <w:szCs w:val="10"/>
                <w:lang w:val="en-GB"/>
              </w:rPr>
              <w:t xml:space="preserve"> v</w:t>
            </w:r>
          </w:p>
          <w:p w:rsidR="00D10789" w:rsidRPr="00B91096" w:rsidRDefault="00D10789" w:rsidP="00F9143D">
            <w:pPr>
              <w:rPr>
                <w:rFonts w:ascii="Arial" w:hAnsi="Arial" w:cs="Arial"/>
                <w:lang w:val="en-GB"/>
              </w:rPr>
            </w:pPr>
            <w:r w:rsidRPr="00B91096">
              <w:rPr>
                <w:rFonts w:ascii="Arial" w:hAnsi="Arial" w:cs="Arial"/>
                <w:lang w:val="en-GB"/>
              </w:rPr>
              <w:t>v</w:t>
            </w:r>
          </w:p>
          <w:p w:rsidR="00D10789" w:rsidRPr="00B91096" w:rsidRDefault="00D10789" w:rsidP="00F9143D">
            <w:pPr>
              <w:tabs>
                <w:tab w:val="left" w:pos="0"/>
                <w:tab w:val="left" w:pos="1346"/>
              </w:tabs>
              <w:rPr>
                <w:rFonts w:ascii="Arial" w:hAnsi="Arial" w:cs="Arial"/>
                <w:lang w:val="en-GB"/>
              </w:rPr>
            </w:pPr>
            <w:r w:rsidRPr="00B91096">
              <w:rPr>
                <w:rFonts w:ascii="Arial" w:hAnsi="Arial" w:cs="Arial"/>
                <w:lang w:val="en-GB"/>
              </w:rPr>
              <w:t>V</w:t>
            </w:r>
            <w:r w:rsidRPr="00B91096">
              <w:rPr>
                <w:rFonts w:ascii="Arial" w:hAnsi="Arial" w:cs="Arial"/>
                <w:vertAlign w:val="subscript"/>
                <w:lang w:val="en-GB"/>
              </w:rPr>
              <w:t>p</w:t>
            </w:r>
          </w:p>
          <w:p w:rsidR="00D10789" w:rsidRPr="00B91096" w:rsidRDefault="00D10789" w:rsidP="00F9143D">
            <w:pPr>
              <w:tabs>
                <w:tab w:val="left" w:pos="0"/>
                <w:tab w:val="left" w:pos="1346"/>
              </w:tabs>
              <w:rPr>
                <w:rFonts w:ascii="Arial" w:hAnsi="Arial" w:cs="Arial"/>
                <w:lang w:val="en-GB"/>
              </w:rPr>
            </w:pPr>
            <w:r w:rsidRPr="00B91096">
              <w:rPr>
                <w:rFonts w:ascii="Symbol" w:hAnsi="Symbol" w:cs="Arial"/>
                <w:lang w:val="es-EC"/>
              </w:rPr>
              <w:t></w:t>
            </w:r>
            <w:r w:rsidRPr="00B91096">
              <w:rPr>
                <w:rFonts w:ascii="Arial" w:hAnsi="Arial" w:cs="Arial"/>
                <w:lang w:val="en-GB"/>
              </w:rPr>
              <w:t xml:space="preserve"> </w:t>
            </w:r>
          </w:p>
          <w:p w:rsidR="00D10789" w:rsidRPr="00B91096" w:rsidRDefault="00D10789" w:rsidP="00F9143D">
            <w:pPr>
              <w:tabs>
                <w:tab w:val="left" w:pos="0"/>
                <w:tab w:val="left" w:pos="1346"/>
              </w:tabs>
              <w:rPr>
                <w:i/>
                <w:lang w:val="es-EC"/>
              </w:rPr>
            </w:pPr>
            <w:r w:rsidRPr="00B91096">
              <w:rPr>
                <w:i/>
                <w:lang w:val="es-EC"/>
              </w:rPr>
              <w:t>w</w:t>
            </w:r>
          </w:p>
          <w:p w:rsidR="00D10789" w:rsidRPr="00B91096" w:rsidRDefault="00D10789" w:rsidP="00F9143D">
            <w:pPr>
              <w:tabs>
                <w:tab w:val="left" w:pos="0"/>
                <w:tab w:val="left" w:pos="1346"/>
              </w:tabs>
              <w:rPr>
                <w:rFonts w:ascii="Arial" w:hAnsi="Arial" w:cs="Arial"/>
                <w:lang w:val="es-EC"/>
              </w:rPr>
            </w:pPr>
            <w:r w:rsidRPr="00B91096">
              <w:rPr>
                <w:rFonts w:ascii="Arial" w:hAnsi="Arial" w:cs="Arial"/>
              </w:rPr>
              <w:t>W</w:t>
            </w:r>
          </w:p>
          <w:p w:rsidR="00D10789" w:rsidRPr="00B91096" w:rsidRDefault="00D10789" w:rsidP="00F9143D">
            <w:pPr>
              <w:rPr>
                <w:rFonts w:ascii="Arial" w:hAnsi="Arial" w:cs="Arial"/>
                <w:i/>
                <w:lang w:val="es-EC"/>
              </w:rPr>
            </w:pPr>
            <w:r w:rsidRPr="00B91096">
              <w:rPr>
                <w:rFonts w:ascii="Arial" w:hAnsi="Arial" w:cs="Arial"/>
                <w:i/>
                <w:lang w:val="es-EC"/>
              </w:rPr>
              <w:t>W</w:t>
            </w:r>
          </w:p>
          <w:p w:rsidR="00D10789" w:rsidRPr="00B91096" w:rsidRDefault="00D10789" w:rsidP="00F9143D">
            <w:pPr>
              <w:tabs>
                <w:tab w:val="left" w:pos="0"/>
                <w:tab w:val="left" w:pos="1346"/>
              </w:tabs>
              <w:rPr>
                <w:rFonts w:ascii="Arial" w:hAnsi="Arial" w:cs="Arial"/>
                <w:lang w:val="es-EC"/>
              </w:rPr>
            </w:pPr>
            <w:r w:rsidRPr="00B91096">
              <w:rPr>
                <w:rFonts w:ascii="Arial" w:hAnsi="Arial" w:cs="Arial"/>
                <w:lang w:val="es-EC"/>
              </w:rPr>
              <w:t>%CS</w:t>
            </w:r>
          </w:p>
        </w:tc>
        <w:tc>
          <w:tcPr>
            <w:tcW w:w="6804" w:type="dxa"/>
          </w:tcPr>
          <w:p w:rsidR="00D10789" w:rsidRPr="00B91096" w:rsidRDefault="00D10789" w:rsidP="00F9143D">
            <w:pPr>
              <w:rPr>
                <w:rFonts w:ascii="Arial" w:hAnsi="Arial" w:cs="Arial"/>
                <w:lang w:val="es-EC"/>
              </w:rPr>
            </w:pPr>
            <w:r w:rsidRPr="00B91096">
              <w:rPr>
                <w:rFonts w:ascii="Arial" w:hAnsi="Arial" w:cs="Arial"/>
                <w:lang w:val="es-EC"/>
              </w:rPr>
              <w:lastRenderedPageBreak/>
              <w:t>Área de garganta</w:t>
            </w:r>
          </w:p>
          <w:p w:rsidR="00D10789" w:rsidRPr="00B91096" w:rsidRDefault="00D10789" w:rsidP="00F9143D">
            <w:pPr>
              <w:rPr>
                <w:rFonts w:ascii="Arial" w:hAnsi="Arial" w:cs="Arial"/>
                <w:lang w:val="es-EC"/>
              </w:rPr>
            </w:pPr>
            <w:r w:rsidRPr="00B91096">
              <w:rPr>
                <w:rFonts w:ascii="Arial" w:hAnsi="Arial" w:cs="Arial"/>
                <w:lang w:val="es-EC"/>
              </w:rPr>
              <w:t>Grado Baumé</w:t>
            </w:r>
          </w:p>
          <w:p w:rsidR="00D10789" w:rsidRPr="00B91096" w:rsidRDefault="00D10789" w:rsidP="00F9143D">
            <w:pPr>
              <w:spacing w:line="240" w:lineRule="atLeast"/>
              <w:rPr>
                <w:rFonts w:ascii="Arial" w:hAnsi="Arial" w:cs="Arial"/>
                <w:lang w:val="es-EC"/>
              </w:rPr>
            </w:pPr>
            <w:r w:rsidRPr="00B91096">
              <w:rPr>
                <w:rFonts w:ascii="Arial" w:hAnsi="Arial" w:cs="Arial"/>
                <w:lang w:val="es-EC"/>
              </w:rPr>
              <w:t>Mayor distancia desde eje neutro a fibra externa, m</w:t>
            </w:r>
          </w:p>
          <w:p w:rsidR="00D10789" w:rsidRPr="00B91096" w:rsidRDefault="00D10789" w:rsidP="00F9143D">
            <w:pPr>
              <w:rPr>
                <w:rFonts w:ascii="Arial" w:hAnsi="Arial" w:cs="Arial"/>
              </w:rPr>
            </w:pPr>
            <w:r w:rsidRPr="00B91096">
              <w:rPr>
                <w:rFonts w:ascii="Arial" w:hAnsi="Arial" w:cs="Arial"/>
              </w:rPr>
              <w:t>Capacidad en pies cúbicos por hora</w:t>
            </w:r>
          </w:p>
          <w:p w:rsidR="00D10789" w:rsidRPr="00B91096" w:rsidRDefault="00D10789" w:rsidP="00F9143D">
            <w:pPr>
              <w:tabs>
                <w:tab w:val="center" w:pos="3294"/>
              </w:tabs>
              <w:rPr>
                <w:rFonts w:ascii="Arial" w:hAnsi="Arial" w:cs="Arial"/>
                <w:lang w:val="es-EC"/>
              </w:rPr>
            </w:pPr>
            <w:r w:rsidRPr="00B91096">
              <w:rPr>
                <w:rFonts w:ascii="Arial" w:hAnsi="Arial" w:cs="Arial"/>
                <w:lang w:val="es-EC"/>
              </w:rPr>
              <w:t>Diámetro externo del eje tubular</w:t>
            </w:r>
          </w:p>
          <w:p w:rsidR="00D10789" w:rsidRPr="00B91096" w:rsidRDefault="00D10789" w:rsidP="00F9143D">
            <w:pPr>
              <w:tabs>
                <w:tab w:val="center" w:pos="3294"/>
              </w:tabs>
              <w:rPr>
                <w:rFonts w:ascii="Arial" w:hAnsi="Arial" w:cs="Arial"/>
                <w:lang w:val="es-EC"/>
              </w:rPr>
            </w:pPr>
            <w:r w:rsidRPr="00B91096">
              <w:rPr>
                <w:rFonts w:ascii="Arial" w:hAnsi="Arial" w:cs="Arial"/>
                <w:lang w:val="es-EC"/>
              </w:rPr>
              <w:t>Diámetro interno del eje tubular</w:t>
            </w:r>
          </w:p>
          <w:p w:rsidR="00D10789" w:rsidRPr="00B91096" w:rsidRDefault="00D10789" w:rsidP="00F9143D">
            <w:pPr>
              <w:rPr>
                <w:rFonts w:ascii="Arial" w:hAnsi="Arial" w:cs="Arial"/>
                <w:lang w:val="es-EC"/>
              </w:rPr>
            </w:pPr>
            <w:r w:rsidRPr="00B91096">
              <w:rPr>
                <w:rFonts w:ascii="Arial" w:hAnsi="Arial" w:cs="Arial"/>
                <w:lang w:val="es-EC"/>
              </w:rPr>
              <w:t>Diámetro neutro del eje tubular</w:t>
            </w:r>
          </w:p>
          <w:p w:rsidR="00D10789" w:rsidRPr="00B91096" w:rsidRDefault="00D10789" w:rsidP="00F9143D">
            <w:pPr>
              <w:rPr>
                <w:rFonts w:ascii="Arial" w:hAnsi="Arial" w:cs="Arial"/>
                <w:lang w:val="es-EC"/>
              </w:rPr>
            </w:pPr>
            <w:r w:rsidRPr="00B91096">
              <w:rPr>
                <w:rFonts w:ascii="Arial" w:hAnsi="Arial" w:cs="Arial"/>
                <w:lang w:val="es-EC"/>
              </w:rPr>
              <w:t>Profundidad (Deep)</w:t>
            </w:r>
          </w:p>
          <w:p w:rsidR="00D10789" w:rsidRPr="00B91096" w:rsidRDefault="00D10789" w:rsidP="00F9143D">
            <w:pPr>
              <w:rPr>
                <w:rFonts w:ascii="Arial" w:hAnsi="Arial" w:cs="Arial"/>
                <w:lang w:val="es-EC"/>
              </w:rPr>
            </w:pPr>
            <w:r w:rsidRPr="00B91096">
              <w:rPr>
                <w:rFonts w:ascii="Arial" w:hAnsi="Arial" w:cs="Arial"/>
                <w:lang w:val="es-EC"/>
              </w:rPr>
              <w:t>Diámetro de corte</w:t>
            </w:r>
          </w:p>
          <w:p w:rsidR="00D10789" w:rsidRPr="00B91096" w:rsidRDefault="00D10789" w:rsidP="00F9143D">
            <w:pPr>
              <w:rPr>
                <w:rFonts w:ascii="Arial" w:hAnsi="Arial" w:cs="Arial"/>
                <w:lang w:val="es-EC"/>
              </w:rPr>
            </w:pPr>
            <w:r w:rsidRPr="00B91096">
              <w:rPr>
                <w:rFonts w:ascii="Arial" w:hAnsi="Arial" w:cs="Arial"/>
                <w:lang w:val="es-EC"/>
              </w:rPr>
              <w:t>Diámetro externo de la hélice ó helicoide</w:t>
            </w:r>
          </w:p>
          <w:p w:rsidR="00D10789" w:rsidRPr="00B91096" w:rsidRDefault="00D10789" w:rsidP="00F9143D">
            <w:pPr>
              <w:rPr>
                <w:rFonts w:ascii="Arial" w:hAnsi="Arial" w:cs="Arial"/>
                <w:lang w:val="es-EC"/>
              </w:rPr>
            </w:pPr>
            <w:r w:rsidRPr="00B91096">
              <w:rPr>
                <w:rFonts w:ascii="Arial" w:hAnsi="Arial" w:cs="Arial"/>
                <w:lang w:val="es-EC"/>
              </w:rPr>
              <w:t>Diámetro interno de la hélice ó helicoide</w:t>
            </w:r>
          </w:p>
          <w:p w:rsidR="00D10789" w:rsidRPr="00B91096" w:rsidRDefault="00D10789" w:rsidP="00F9143D">
            <w:pPr>
              <w:spacing w:line="240" w:lineRule="atLeast"/>
              <w:rPr>
                <w:rFonts w:ascii="Arial" w:hAnsi="Arial" w:cs="Arial"/>
                <w:lang w:val="es-EC"/>
              </w:rPr>
            </w:pPr>
            <w:r w:rsidRPr="00B91096">
              <w:rPr>
                <w:rFonts w:ascii="Arial" w:hAnsi="Arial" w:cs="Arial"/>
                <w:lang w:val="es-EC"/>
              </w:rPr>
              <w:t>Deflexión central, m</w:t>
            </w:r>
          </w:p>
          <w:p w:rsidR="00D10789" w:rsidRPr="00B91096" w:rsidRDefault="00D10789" w:rsidP="00F9143D">
            <w:pPr>
              <w:spacing w:line="240" w:lineRule="atLeast"/>
              <w:rPr>
                <w:rFonts w:ascii="Arial" w:hAnsi="Arial" w:cs="Arial"/>
                <w:lang w:val="es-EC"/>
              </w:rPr>
            </w:pPr>
            <w:r w:rsidRPr="00B91096">
              <w:rPr>
                <w:rFonts w:ascii="Arial" w:hAnsi="Arial" w:cs="Arial"/>
                <w:lang w:val="es-EC"/>
              </w:rPr>
              <w:t xml:space="preserve">Desarrollo de la circunferencia  en base al diámetro neutro </w:t>
            </w:r>
            <w:r w:rsidRPr="00B91096">
              <w:rPr>
                <w:rFonts w:ascii="Arial" w:hAnsi="Arial" w:cs="Arial"/>
                <w:sz w:val="22"/>
                <w:szCs w:val="22"/>
                <w:lang w:val="es-EC"/>
              </w:rPr>
              <w:t xml:space="preserve"> </w:t>
            </w:r>
          </w:p>
          <w:p w:rsidR="00D10789" w:rsidRPr="00B91096" w:rsidRDefault="00D10789" w:rsidP="00F9143D">
            <w:pPr>
              <w:rPr>
                <w:rFonts w:ascii="Arial" w:hAnsi="Arial" w:cs="Arial"/>
              </w:rPr>
            </w:pPr>
            <w:r w:rsidRPr="00B91096">
              <w:rPr>
                <w:rFonts w:ascii="Arial" w:hAnsi="Arial" w:cs="Arial"/>
              </w:rPr>
              <w:t>Espesor</w:t>
            </w:r>
          </w:p>
          <w:p w:rsidR="00D10789" w:rsidRPr="00B91096" w:rsidRDefault="00D10789" w:rsidP="00F9143D">
            <w:pPr>
              <w:rPr>
                <w:rFonts w:ascii="Arial" w:hAnsi="Arial" w:cs="Arial"/>
              </w:rPr>
            </w:pPr>
            <w:r w:rsidRPr="00B91096">
              <w:rPr>
                <w:rFonts w:ascii="Arial" w:hAnsi="Arial" w:cs="Arial"/>
              </w:rPr>
              <w:t>Eficiencia por transmisión y pendiente</w:t>
            </w:r>
          </w:p>
          <w:p w:rsidR="00D10789" w:rsidRPr="00B91096" w:rsidRDefault="00D10789" w:rsidP="00F9143D">
            <w:pPr>
              <w:spacing w:line="240" w:lineRule="atLeast"/>
              <w:rPr>
                <w:rFonts w:ascii="Arial" w:hAnsi="Arial" w:cs="Arial"/>
                <w:lang w:val="es-EC"/>
              </w:rPr>
            </w:pPr>
            <w:r w:rsidRPr="00B91096">
              <w:rPr>
                <w:rFonts w:ascii="Arial" w:hAnsi="Arial" w:cs="Arial"/>
                <w:lang w:val="es-EC"/>
              </w:rPr>
              <w:t>Modulo de Young, N/m</w:t>
            </w:r>
            <w:r w:rsidRPr="00B91096">
              <w:rPr>
                <w:rFonts w:ascii="Arial" w:hAnsi="Arial" w:cs="Arial"/>
                <w:vertAlign w:val="superscript"/>
                <w:lang w:val="es-EC"/>
              </w:rPr>
              <w:t>2</w:t>
            </w:r>
          </w:p>
          <w:p w:rsidR="00D10789" w:rsidRPr="00B91096" w:rsidRDefault="00D10789" w:rsidP="00F9143D">
            <w:pPr>
              <w:rPr>
                <w:rFonts w:ascii="Arial" w:hAnsi="Arial" w:cs="Arial"/>
                <w:lang w:val="es-EC"/>
              </w:rPr>
            </w:pPr>
            <w:r w:rsidRPr="00B91096">
              <w:rPr>
                <w:rFonts w:ascii="Arial" w:hAnsi="Arial" w:cs="Arial"/>
              </w:rPr>
              <w:t>Factor de seguridad</w:t>
            </w:r>
          </w:p>
          <w:p w:rsidR="00D10789" w:rsidRPr="00B91096" w:rsidRDefault="00D10789" w:rsidP="00F9143D">
            <w:pPr>
              <w:rPr>
                <w:rFonts w:ascii="Arial" w:hAnsi="Arial" w:cs="Arial"/>
              </w:rPr>
            </w:pPr>
            <w:r w:rsidRPr="00B91096">
              <w:rPr>
                <w:rFonts w:ascii="Arial" w:hAnsi="Arial" w:cs="Arial"/>
              </w:rPr>
              <w:t>Factor de diámetro</w:t>
            </w:r>
          </w:p>
          <w:p w:rsidR="00D10789" w:rsidRPr="00B91096" w:rsidRDefault="00D10789" w:rsidP="00F9143D">
            <w:pPr>
              <w:rPr>
                <w:rFonts w:ascii="Arial" w:hAnsi="Arial" w:cs="Arial"/>
              </w:rPr>
            </w:pPr>
            <w:r w:rsidRPr="00B91096">
              <w:rPr>
                <w:rFonts w:ascii="Arial" w:hAnsi="Arial" w:cs="Arial"/>
              </w:rPr>
              <w:t>Factor de buje para colgante</w:t>
            </w:r>
          </w:p>
          <w:p w:rsidR="00D10789" w:rsidRPr="00B91096" w:rsidRDefault="00D10789" w:rsidP="00F9143D">
            <w:pPr>
              <w:rPr>
                <w:rFonts w:ascii="Arial" w:hAnsi="Arial" w:cs="Arial"/>
              </w:rPr>
            </w:pPr>
            <w:r w:rsidRPr="00B91096">
              <w:rPr>
                <w:rFonts w:ascii="Arial" w:hAnsi="Arial" w:cs="Arial"/>
              </w:rPr>
              <w:t>Fuerza equivalente</w:t>
            </w:r>
          </w:p>
          <w:p w:rsidR="00D10789" w:rsidRPr="00B91096" w:rsidRDefault="00D10789" w:rsidP="00F9143D">
            <w:pPr>
              <w:rPr>
                <w:rFonts w:ascii="Arial" w:hAnsi="Arial" w:cs="Arial"/>
              </w:rPr>
            </w:pPr>
            <w:r w:rsidRPr="00B91096">
              <w:rPr>
                <w:rFonts w:ascii="Arial" w:hAnsi="Arial" w:cs="Arial"/>
              </w:rPr>
              <w:t>Factor de helicoide</w:t>
            </w:r>
          </w:p>
          <w:p w:rsidR="00D10789" w:rsidRPr="00B91096" w:rsidRDefault="00D10789" w:rsidP="00F9143D">
            <w:pPr>
              <w:rPr>
                <w:rFonts w:ascii="Arial" w:hAnsi="Arial" w:cs="Arial"/>
              </w:rPr>
            </w:pPr>
            <w:r w:rsidRPr="00B91096">
              <w:rPr>
                <w:rFonts w:ascii="Arial" w:hAnsi="Arial" w:cs="Arial"/>
              </w:rPr>
              <w:t>Factor de material</w:t>
            </w:r>
          </w:p>
          <w:p w:rsidR="00D10789" w:rsidRPr="00B91096" w:rsidRDefault="00D10789" w:rsidP="00F9143D">
            <w:pPr>
              <w:rPr>
                <w:rFonts w:ascii="Arial" w:hAnsi="Arial" w:cs="Arial"/>
              </w:rPr>
            </w:pPr>
            <w:r w:rsidRPr="00B91096">
              <w:rPr>
                <w:rFonts w:ascii="Arial" w:hAnsi="Arial" w:cs="Arial"/>
              </w:rPr>
              <w:t>Factor de paleta</w:t>
            </w:r>
          </w:p>
          <w:p w:rsidR="00D10789" w:rsidRPr="00B91096" w:rsidRDefault="00D10789" w:rsidP="00F9143D">
            <w:pPr>
              <w:rPr>
                <w:rFonts w:ascii="Arial" w:hAnsi="Arial" w:cs="Arial"/>
              </w:rPr>
            </w:pPr>
            <w:r w:rsidRPr="00B91096">
              <w:rPr>
                <w:rFonts w:ascii="Arial" w:hAnsi="Arial" w:cs="Arial"/>
              </w:rPr>
              <w:t>Factor de sobrecarga</w:t>
            </w:r>
          </w:p>
          <w:p w:rsidR="00D10789" w:rsidRPr="00B91096" w:rsidRDefault="00D10789" w:rsidP="00F9143D">
            <w:pPr>
              <w:rPr>
                <w:rFonts w:ascii="Arial" w:hAnsi="Arial" w:cs="Arial"/>
              </w:rPr>
            </w:pPr>
            <w:r w:rsidRPr="00B91096">
              <w:rPr>
                <w:rFonts w:ascii="Arial" w:hAnsi="Arial" w:cs="Arial"/>
              </w:rPr>
              <w:t>Altura de garganta</w:t>
            </w:r>
          </w:p>
          <w:p w:rsidR="00D10789" w:rsidRPr="00B91096" w:rsidRDefault="00D10789" w:rsidP="00F9143D">
            <w:pPr>
              <w:rPr>
                <w:rFonts w:ascii="Arial" w:hAnsi="Arial" w:cs="Arial"/>
              </w:rPr>
            </w:pPr>
            <w:r w:rsidRPr="00B91096">
              <w:rPr>
                <w:rFonts w:ascii="Arial" w:hAnsi="Arial" w:cs="Arial"/>
              </w:rPr>
              <w:t>Potencia total</w:t>
            </w:r>
          </w:p>
          <w:p w:rsidR="00D10789" w:rsidRPr="00B91096" w:rsidRDefault="00D10789" w:rsidP="00F9143D">
            <w:pPr>
              <w:rPr>
                <w:rFonts w:ascii="Arial" w:hAnsi="Arial" w:cs="Arial"/>
              </w:rPr>
            </w:pPr>
            <w:r w:rsidRPr="00B91096">
              <w:rPr>
                <w:rFonts w:ascii="Arial" w:hAnsi="Arial" w:cs="Arial"/>
              </w:rPr>
              <w:t>Potencia al vacío</w:t>
            </w:r>
          </w:p>
          <w:p w:rsidR="00D10789" w:rsidRPr="00B91096" w:rsidRDefault="00D10789" w:rsidP="00F9143D">
            <w:pPr>
              <w:rPr>
                <w:rFonts w:ascii="Arial" w:hAnsi="Arial" w:cs="Arial"/>
              </w:rPr>
            </w:pPr>
            <w:r w:rsidRPr="00B91096">
              <w:rPr>
                <w:rFonts w:ascii="Arial" w:hAnsi="Arial" w:cs="Arial"/>
              </w:rPr>
              <w:t>Potencia para mover el material</w:t>
            </w:r>
          </w:p>
          <w:p w:rsidR="00D10789" w:rsidRPr="00B91096" w:rsidRDefault="00D10789" w:rsidP="00F9143D">
            <w:pPr>
              <w:rPr>
                <w:rFonts w:ascii="Arial" w:hAnsi="Arial" w:cs="Arial"/>
                <w:lang w:val="es-EC"/>
              </w:rPr>
            </w:pPr>
            <w:r w:rsidRPr="00B91096">
              <w:rPr>
                <w:rFonts w:ascii="Arial" w:hAnsi="Arial" w:cs="Arial"/>
                <w:lang w:val="es-EC"/>
              </w:rPr>
              <w:t>Inercia, m</w:t>
            </w:r>
            <w:r w:rsidRPr="00B91096">
              <w:rPr>
                <w:rFonts w:ascii="Arial" w:hAnsi="Arial" w:cs="Arial"/>
                <w:vertAlign w:val="superscript"/>
                <w:lang w:val="es-EC"/>
              </w:rPr>
              <w:t>4</w:t>
            </w:r>
          </w:p>
          <w:p w:rsidR="00D10789" w:rsidRPr="00B91096" w:rsidRDefault="00D10789" w:rsidP="00F9143D">
            <w:pPr>
              <w:rPr>
                <w:rFonts w:ascii="Arial" w:hAnsi="Arial" w:cs="Arial"/>
                <w:lang w:val="es-EC"/>
              </w:rPr>
            </w:pPr>
            <w:r w:rsidRPr="00B91096">
              <w:rPr>
                <w:rFonts w:ascii="Arial" w:hAnsi="Arial" w:cs="Arial"/>
                <w:lang w:val="es-EC"/>
              </w:rPr>
              <w:t>Momento de inercia polar, m</w:t>
            </w:r>
            <w:r w:rsidRPr="00B91096">
              <w:rPr>
                <w:rFonts w:ascii="Arial" w:hAnsi="Arial" w:cs="Arial"/>
                <w:vertAlign w:val="superscript"/>
                <w:lang w:val="es-EC"/>
              </w:rPr>
              <w:t>4</w:t>
            </w:r>
          </w:p>
          <w:p w:rsidR="00D10789" w:rsidRPr="00B91096" w:rsidRDefault="00D10789" w:rsidP="00F9143D">
            <w:pPr>
              <w:rPr>
                <w:rFonts w:ascii="Arial" w:hAnsi="Arial" w:cs="Arial"/>
                <w:lang w:val="es-EC"/>
              </w:rPr>
            </w:pPr>
            <w:r w:rsidRPr="00B91096">
              <w:rPr>
                <w:rFonts w:ascii="Arial" w:hAnsi="Arial" w:cs="Arial"/>
                <w:lang w:val="es-EC"/>
              </w:rPr>
              <w:t>Momento de inercia unitario, m</w:t>
            </w:r>
            <w:r w:rsidRPr="00B91096">
              <w:rPr>
                <w:rFonts w:ascii="Arial" w:hAnsi="Arial" w:cs="Arial"/>
                <w:vertAlign w:val="superscript"/>
                <w:lang w:val="es-EC"/>
              </w:rPr>
              <w:t>3</w:t>
            </w:r>
          </w:p>
          <w:p w:rsidR="00D10789" w:rsidRPr="00B91096" w:rsidRDefault="00D10789" w:rsidP="00F9143D">
            <w:pPr>
              <w:rPr>
                <w:rFonts w:ascii="Arial" w:hAnsi="Arial" w:cs="Arial"/>
                <w:lang w:val="es-ES_tradnl"/>
              </w:rPr>
            </w:pPr>
            <w:r w:rsidRPr="00B91096">
              <w:rPr>
                <w:rFonts w:ascii="Arial" w:hAnsi="Arial" w:cs="Arial"/>
                <w:lang w:val="es-ES_tradnl"/>
              </w:rPr>
              <w:t>Longitud</w:t>
            </w:r>
          </w:p>
          <w:p w:rsidR="00D10789" w:rsidRPr="00B91096" w:rsidRDefault="00D10789" w:rsidP="00F9143D">
            <w:pPr>
              <w:spacing w:line="240" w:lineRule="atLeast"/>
              <w:rPr>
                <w:rFonts w:ascii="Arial" w:hAnsi="Arial" w:cs="Arial"/>
                <w:lang w:val="es-EC"/>
              </w:rPr>
            </w:pPr>
            <w:r w:rsidRPr="00B91096">
              <w:rPr>
                <w:rFonts w:ascii="Arial" w:hAnsi="Arial" w:cs="Arial"/>
                <w:lang w:val="es-EC"/>
              </w:rPr>
              <w:t xml:space="preserve">Momento flector, N.m.  </w:t>
            </w:r>
          </w:p>
          <w:p w:rsidR="00D10789" w:rsidRPr="00B91096" w:rsidRDefault="00D10789" w:rsidP="00F9143D">
            <w:pPr>
              <w:spacing w:line="240" w:lineRule="atLeast"/>
              <w:rPr>
                <w:rFonts w:ascii="Arial" w:hAnsi="Arial" w:cs="Arial"/>
                <w:lang w:val="es-EC"/>
              </w:rPr>
            </w:pPr>
            <w:r w:rsidRPr="00B91096">
              <w:rPr>
                <w:rFonts w:ascii="Arial" w:hAnsi="Arial" w:cs="Arial"/>
                <w:lang w:val="es-EC"/>
              </w:rPr>
              <w:lastRenderedPageBreak/>
              <w:t>Flujo másico de lavado, Kg/s</w:t>
            </w:r>
          </w:p>
          <w:p w:rsidR="00D10789" w:rsidRPr="00B91096" w:rsidRDefault="00D10789" w:rsidP="00F9143D">
            <w:pPr>
              <w:rPr>
                <w:rFonts w:ascii="Arial" w:hAnsi="Arial" w:cs="Arial"/>
                <w:lang w:val="es-EC"/>
              </w:rPr>
            </w:pPr>
            <w:r w:rsidRPr="00B91096">
              <w:rPr>
                <w:rFonts w:ascii="Arial" w:hAnsi="Arial" w:cs="Arial"/>
                <w:lang w:val="es-EC"/>
              </w:rPr>
              <w:t>Velocidad angular del tornillo (rpm)</w:t>
            </w:r>
          </w:p>
          <w:p w:rsidR="00D10789" w:rsidRPr="00B91096" w:rsidRDefault="00D10789" w:rsidP="00F9143D">
            <w:pPr>
              <w:rPr>
                <w:rFonts w:ascii="Arial" w:hAnsi="Arial" w:cs="Arial"/>
                <w:lang w:val="es-EC"/>
              </w:rPr>
            </w:pPr>
            <w:r w:rsidRPr="00B91096">
              <w:rPr>
                <w:rFonts w:ascii="Arial" w:hAnsi="Arial" w:cs="Arial"/>
                <w:lang w:val="es-EC"/>
              </w:rPr>
              <w:t>Paso helicoidal</w:t>
            </w:r>
          </w:p>
          <w:p w:rsidR="00D10789" w:rsidRPr="00B91096" w:rsidRDefault="00D10789" w:rsidP="00F9143D">
            <w:pPr>
              <w:rPr>
                <w:rFonts w:ascii="Arial" w:hAnsi="Arial" w:cs="Arial"/>
                <w:lang w:val="es-EC"/>
              </w:rPr>
            </w:pPr>
            <w:r w:rsidRPr="00B91096">
              <w:rPr>
                <w:rFonts w:ascii="Arial" w:hAnsi="Arial" w:cs="Arial"/>
                <w:lang w:val="es-EC"/>
              </w:rPr>
              <w:t>Avance realizado en un segundo, m</w:t>
            </w:r>
          </w:p>
          <w:p w:rsidR="00D10789" w:rsidRPr="00B91096" w:rsidRDefault="00D10789" w:rsidP="00F9143D">
            <w:pPr>
              <w:spacing w:line="240" w:lineRule="atLeast"/>
              <w:rPr>
                <w:rFonts w:ascii="Arial" w:hAnsi="Arial" w:cs="Arial"/>
                <w:lang w:val="es-EC"/>
              </w:rPr>
            </w:pPr>
            <w:r w:rsidRPr="00B91096">
              <w:rPr>
                <w:rFonts w:ascii="Arial" w:hAnsi="Arial" w:cs="Arial"/>
                <w:lang w:val="es-EC"/>
              </w:rPr>
              <w:t>Densidad, Kg/m</w:t>
            </w:r>
            <w:r w:rsidRPr="00B91096">
              <w:rPr>
                <w:rFonts w:ascii="Arial" w:hAnsi="Arial" w:cs="Arial"/>
                <w:vertAlign w:val="superscript"/>
                <w:lang w:val="es-EC"/>
              </w:rPr>
              <w:t>3</w:t>
            </w:r>
          </w:p>
          <w:p w:rsidR="00D10789" w:rsidRPr="00B91096" w:rsidRDefault="00D10789" w:rsidP="00F9143D">
            <w:pPr>
              <w:rPr>
                <w:rFonts w:ascii="Arial" w:hAnsi="Arial" w:cs="Arial"/>
                <w:lang w:val="es-EC"/>
              </w:rPr>
            </w:pPr>
            <w:r w:rsidRPr="00B91096">
              <w:rPr>
                <w:rFonts w:ascii="Arial" w:hAnsi="Arial" w:cs="Arial"/>
                <w:lang w:val="es-EC"/>
              </w:rPr>
              <w:t>Esfuerzo de flexión</w:t>
            </w:r>
          </w:p>
          <w:p w:rsidR="00D10789" w:rsidRPr="00B91096" w:rsidRDefault="00D10789" w:rsidP="00F9143D">
            <w:pPr>
              <w:rPr>
                <w:rFonts w:ascii="Arial" w:hAnsi="Arial" w:cs="Arial"/>
                <w:lang w:val="es-EC"/>
              </w:rPr>
            </w:pPr>
            <w:r w:rsidRPr="00B91096">
              <w:rPr>
                <w:rFonts w:ascii="Arial" w:hAnsi="Arial" w:cs="Arial"/>
                <w:lang w:val="es-EC"/>
              </w:rPr>
              <w:t>Esfuerzo resultante combinado de Von Mises</w:t>
            </w:r>
          </w:p>
          <w:p w:rsidR="00D10789" w:rsidRPr="00B91096" w:rsidRDefault="00D10789" w:rsidP="00F9143D">
            <w:pPr>
              <w:spacing w:line="240" w:lineRule="atLeast"/>
              <w:rPr>
                <w:rFonts w:ascii="Arial" w:hAnsi="Arial" w:cs="Arial"/>
                <w:lang w:val="es-EC"/>
              </w:rPr>
            </w:pPr>
            <w:r w:rsidRPr="00B91096">
              <w:rPr>
                <w:rFonts w:ascii="Arial" w:hAnsi="Arial" w:cs="Arial"/>
                <w:lang w:val="es-EC"/>
              </w:rPr>
              <w:t>Esfuerzo de fluencia</w:t>
            </w:r>
          </w:p>
          <w:p w:rsidR="00D10789" w:rsidRPr="00B91096" w:rsidRDefault="00D10789" w:rsidP="00F9143D">
            <w:pPr>
              <w:tabs>
                <w:tab w:val="left" w:pos="1234"/>
              </w:tabs>
              <w:spacing w:line="240" w:lineRule="atLeast"/>
              <w:rPr>
                <w:rFonts w:ascii="Arial" w:hAnsi="Arial" w:cs="Arial"/>
                <w:lang w:val="es-EC"/>
              </w:rPr>
            </w:pPr>
            <w:r w:rsidRPr="00B91096">
              <w:rPr>
                <w:rFonts w:ascii="Arial" w:hAnsi="Arial" w:cs="Arial"/>
                <w:lang w:val="es-EC"/>
              </w:rPr>
              <w:t>Tiempo</w:t>
            </w:r>
            <w:r w:rsidRPr="00B91096">
              <w:rPr>
                <w:rFonts w:ascii="Arial" w:hAnsi="Arial" w:cs="Arial"/>
                <w:lang w:val="es-EC"/>
              </w:rPr>
              <w:tab/>
            </w:r>
          </w:p>
          <w:p w:rsidR="00D10789" w:rsidRPr="00B91096" w:rsidRDefault="00D10789" w:rsidP="00F9143D">
            <w:pPr>
              <w:spacing w:line="240" w:lineRule="atLeast"/>
              <w:rPr>
                <w:rFonts w:ascii="Arial" w:hAnsi="Arial" w:cs="Arial"/>
                <w:lang w:val="es-EC"/>
              </w:rPr>
            </w:pPr>
            <w:r w:rsidRPr="00B91096">
              <w:rPr>
                <w:rFonts w:ascii="Arial" w:hAnsi="Arial" w:cs="Arial"/>
                <w:lang w:val="es-EC"/>
              </w:rPr>
              <w:t>Torque, N.m.</w:t>
            </w:r>
          </w:p>
          <w:p w:rsidR="00D10789" w:rsidRPr="00B91096" w:rsidRDefault="00D10789" w:rsidP="00F9143D">
            <w:pPr>
              <w:rPr>
                <w:rFonts w:ascii="Arial" w:hAnsi="Arial" w:cs="Arial"/>
                <w:lang w:val="es-EC"/>
              </w:rPr>
            </w:pPr>
            <w:r w:rsidRPr="00B91096">
              <w:rPr>
                <w:rFonts w:ascii="Arial" w:hAnsi="Arial" w:cs="Arial"/>
                <w:lang w:val="es-EC"/>
              </w:rPr>
              <w:t>Esfuerzo cortante debido al torque</w:t>
            </w:r>
          </w:p>
          <w:p w:rsidR="00D10789" w:rsidRPr="00B91096" w:rsidRDefault="00D10789" w:rsidP="00F9143D">
            <w:pPr>
              <w:rPr>
                <w:rFonts w:ascii="Arial" w:hAnsi="Arial" w:cs="Arial"/>
                <w:lang w:val="es-EC"/>
              </w:rPr>
            </w:pPr>
            <w:r w:rsidRPr="00B91096">
              <w:rPr>
                <w:rFonts w:ascii="Arial" w:hAnsi="Arial" w:cs="Arial"/>
                <w:lang w:val="es-EC"/>
              </w:rPr>
              <w:t>Esfuerzo cortante debido a la fuerza cortante</w:t>
            </w:r>
          </w:p>
          <w:p w:rsidR="00D10789" w:rsidRPr="00B91096" w:rsidRDefault="00D10789" w:rsidP="00F9143D">
            <w:pPr>
              <w:rPr>
                <w:rFonts w:ascii="Arial" w:hAnsi="Arial" w:cs="Arial"/>
                <w:lang w:val="es-EC"/>
              </w:rPr>
            </w:pPr>
            <w:r w:rsidRPr="00B91096">
              <w:rPr>
                <w:rFonts w:ascii="Arial" w:hAnsi="Arial" w:cs="Arial"/>
                <w:lang w:val="es-EC"/>
              </w:rPr>
              <w:t>Velocidad lineal</w:t>
            </w:r>
          </w:p>
          <w:p w:rsidR="00D10789" w:rsidRPr="00B91096" w:rsidRDefault="00D10789" w:rsidP="00F9143D">
            <w:pPr>
              <w:rPr>
                <w:rFonts w:ascii="Arial" w:hAnsi="Arial" w:cs="Arial"/>
                <w:lang w:val="es-EC"/>
              </w:rPr>
            </w:pPr>
            <w:r w:rsidRPr="00B91096">
              <w:rPr>
                <w:rFonts w:ascii="Arial" w:hAnsi="Arial" w:cs="Arial"/>
                <w:lang w:val="es-EC"/>
              </w:rPr>
              <w:t xml:space="preserve">Velocidad periférica (lineal) helicoidal </w:t>
            </w:r>
          </w:p>
          <w:p w:rsidR="00D10789" w:rsidRPr="00B91096" w:rsidRDefault="00D10789" w:rsidP="00F9143D">
            <w:pPr>
              <w:rPr>
                <w:rFonts w:ascii="Arial" w:hAnsi="Arial" w:cs="Arial"/>
                <w:lang w:val="es-EC"/>
              </w:rPr>
            </w:pPr>
            <w:r w:rsidRPr="00B91096">
              <w:rPr>
                <w:rFonts w:ascii="Arial" w:hAnsi="Arial" w:cs="Arial"/>
                <w:lang w:val="es-EC"/>
              </w:rPr>
              <w:t>Velocidad angular (rad/s)</w:t>
            </w:r>
          </w:p>
          <w:p w:rsidR="00D10789" w:rsidRPr="00B91096" w:rsidRDefault="00D10789" w:rsidP="00F9143D">
            <w:pPr>
              <w:rPr>
                <w:rFonts w:ascii="Arial" w:hAnsi="Arial" w:cs="Arial"/>
                <w:lang w:val="es-EC"/>
              </w:rPr>
            </w:pPr>
            <w:r w:rsidRPr="00B91096">
              <w:rPr>
                <w:rFonts w:ascii="Arial" w:hAnsi="Arial" w:cs="Arial"/>
                <w:lang w:val="es-EC"/>
              </w:rPr>
              <w:t>Carga distribuida sobre eje</w:t>
            </w:r>
          </w:p>
          <w:p w:rsidR="00D10789" w:rsidRPr="00B91096" w:rsidRDefault="00D10789" w:rsidP="00F9143D">
            <w:pPr>
              <w:rPr>
                <w:rFonts w:ascii="Arial" w:hAnsi="Arial" w:cs="Arial"/>
              </w:rPr>
            </w:pPr>
            <w:r w:rsidRPr="00B91096">
              <w:rPr>
                <w:rFonts w:ascii="Arial" w:hAnsi="Arial" w:cs="Arial"/>
              </w:rPr>
              <w:t xml:space="preserve">Peso del material, libras por pie cúbico </w:t>
            </w:r>
          </w:p>
          <w:p w:rsidR="00D10789" w:rsidRPr="00B91096" w:rsidRDefault="00D10789" w:rsidP="00F9143D">
            <w:pPr>
              <w:rPr>
                <w:rFonts w:ascii="Arial" w:hAnsi="Arial" w:cs="Arial"/>
                <w:lang w:val="es-EC"/>
              </w:rPr>
            </w:pPr>
            <w:r w:rsidRPr="00B91096">
              <w:rPr>
                <w:rFonts w:ascii="Arial" w:hAnsi="Arial" w:cs="Arial"/>
                <w:lang w:val="es-EC"/>
              </w:rPr>
              <w:t>Ancho (Width)</w:t>
            </w:r>
          </w:p>
          <w:p w:rsidR="00D10789" w:rsidRPr="00B91096" w:rsidRDefault="00D10789" w:rsidP="00F9143D">
            <w:pPr>
              <w:rPr>
                <w:rFonts w:ascii="Arial" w:hAnsi="Arial" w:cs="Arial"/>
                <w:lang w:val="es-EC"/>
              </w:rPr>
            </w:pPr>
            <w:r w:rsidRPr="00B91096">
              <w:rPr>
                <w:rFonts w:ascii="Arial" w:hAnsi="Arial" w:cs="Arial"/>
                <w:lang w:val="es-EC"/>
              </w:rPr>
              <w:t>Porcentaje de sección de lavado, adimensional</w:t>
            </w:r>
          </w:p>
        </w:tc>
      </w:tr>
    </w:tbl>
    <w:p w:rsidR="00D10789" w:rsidRPr="00B91096" w:rsidRDefault="00D10789" w:rsidP="00D10789">
      <w:pPr>
        <w:rPr>
          <w:rFonts w:ascii="Arial" w:hAnsi="Arial" w:cs="Arial"/>
          <w:b/>
          <w:lang w:val="es-EC"/>
        </w:rPr>
      </w:pPr>
    </w:p>
    <w:p w:rsidR="00D10789" w:rsidRPr="00B91096" w:rsidRDefault="00D10789" w:rsidP="00D10789">
      <w:pPr>
        <w:rPr>
          <w:rFonts w:ascii="Arial" w:hAnsi="Arial" w:cs="Arial"/>
          <w:b/>
          <w:lang w:val="es-EC"/>
        </w:rPr>
      </w:pPr>
    </w:p>
    <w:p w:rsidR="00D10789" w:rsidRPr="00B91096" w:rsidRDefault="00D10789" w:rsidP="00D10789">
      <w:pPr>
        <w:rPr>
          <w:rFonts w:ascii="Arial" w:hAnsi="Arial" w:cs="Arial"/>
          <w:lang w:val="es-EC"/>
        </w:rPr>
      </w:pPr>
      <w:r w:rsidRPr="00B91096">
        <w:rPr>
          <w:rFonts w:ascii="Arial" w:hAnsi="Arial" w:cs="Arial"/>
          <w:lang w:val="es-EC"/>
        </w:rPr>
        <w:t xml:space="preserve">           </w:t>
      </w:r>
    </w:p>
    <w:p w:rsidR="00D10789" w:rsidRPr="00B91096" w:rsidRDefault="00D10789" w:rsidP="00D10789">
      <w:pPr>
        <w:tabs>
          <w:tab w:val="left" w:pos="1440"/>
        </w:tabs>
        <w:rPr>
          <w:rFonts w:ascii="Arial" w:hAnsi="Arial" w:cs="Arial"/>
          <w:lang w:val="es-EC"/>
        </w:rPr>
      </w:pPr>
      <w:r w:rsidRPr="00B91096">
        <w:rPr>
          <w:rFonts w:ascii="Arial" w:hAnsi="Arial" w:cs="Arial"/>
          <w:lang w:val="es-EC"/>
        </w:rPr>
        <w:t xml:space="preserve">         </w:t>
      </w:r>
    </w:p>
    <w:p w:rsidR="00D10789" w:rsidRPr="00B91096" w:rsidRDefault="00D10789" w:rsidP="00D10789">
      <w:pPr>
        <w:rPr>
          <w:rFonts w:ascii="Arial" w:hAnsi="Arial" w:cs="Arial"/>
          <w:lang w:val="es-EC"/>
        </w:rPr>
      </w:pPr>
      <w:r w:rsidRPr="00B91096">
        <w:rPr>
          <w:rFonts w:ascii="Arial" w:hAnsi="Arial" w:cs="Arial"/>
          <w:lang w:val="es-EC"/>
        </w:rPr>
        <w:t xml:space="preserve">           </w:t>
      </w:r>
    </w:p>
    <w:p w:rsidR="00D10789" w:rsidRPr="00B91096" w:rsidRDefault="00D10789" w:rsidP="00D10789">
      <w:pPr>
        <w:rPr>
          <w:rFonts w:ascii="Arial" w:hAnsi="Arial" w:cs="Arial"/>
          <w:lang w:val="es-EC"/>
        </w:rPr>
      </w:pPr>
      <w:r w:rsidRPr="00B91096">
        <w:rPr>
          <w:rFonts w:ascii="Arial" w:hAnsi="Arial" w:cs="Arial"/>
          <w:lang w:val="es-EC"/>
        </w:rPr>
        <w:t xml:space="preserve">          </w:t>
      </w:r>
    </w:p>
    <w:p w:rsidR="00D10789" w:rsidRPr="00B91096" w:rsidRDefault="00D10789" w:rsidP="00D10789">
      <w:pPr>
        <w:tabs>
          <w:tab w:val="left" w:pos="954"/>
        </w:tabs>
        <w:spacing w:line="480" w:lineRule="auto"/>
        <w:rPr>
          <w:rFonts w:ascii="Arial" w:hAnsi="Arial" w:cs="Arial"/>
          <w:lang w:val="es-EC"/>
        </w:rPr>
      </w:pPr>
      <w:r w:rsidRPr="00B91096">
        <w:rPr>
          <w:rFonts w:ascii="Arial" w:hAnsi="Arial" w:cs="Arial"/>
          <w:i/>
          <w:lang w:val="es-EC"/>
        </w:rPr>
        <w:tab/>
      </w:r>
      <w:r w:rsidRPr="00B91096">
        <w:rPr>
          <w:rFonts w:ascii="Arial" w:hAnsi="Arial" w:cs="Arial"/>
          <w:lang w:val="es-EC"/>
        </w:rPr>
        <w:t xml:space="preserve">  </w:t>
      </w:r>
    </w:p>
    <w:p w:rsidR="00D10789" w:rsidRPr="00B91096" w:rsidRDefault="00D10789" w:rsidP="00D10789">
      <w:pPr>
        <w:spacing w:line="480" w:lineRule="auto"/>
        <w:rPr>
          <w:rFonts w:ascii="Arial" w:hAnsi="Arial" w:cs="Arial"/>
          <w:b/>
          <w:lang w:val="es-EC"/>
        </w:rPr>
      </w:pPr>
    </w:p>
    <w:p w:rsidR="00D10789" w:rsidRPr="00B91096" w:rsidRDefault="00D10789" w:rsidP="00D10789">
      <w:pPr>
        <w:spacing w:line="480" w:lineRule="auto"/>
        <w:rPr>
          <w:rFonts w:ascii="Arial" w:hAnsi="Arial" w:cs="Arial"/>
          <w:b/>
          <w:lang w:val="es-EC"/>
        </w:rPr>
      </w:pPr>
    </w:p>
    <w:p w:rsidR="00D10789" w:rsidRPr="00B91096" w:rsidRDefault="00D10789" w:rsidP="00D10789">
      <w:pPr>
        <w:spacing w:line="480" w:lineRule="auto"/>
        <w:rPr>
          <w:rFonts w:ascii="Arial" w:hAnsi="Arial" w:cs="Arial"/>
          <w:b/>
          <w:lang w:val="es-EC"/>
        </w:rPr>
      </w:pPr>
    </w:p>
    <w:p w:rsidR="00D10789" w:rsidRPr="00B91096" w:rsidRDefault="00D10789" w:rsidP="00D10789">
      <w:pPr>
        <w:spacing w:line="480" w:lineRule="auto"/>
        <w:rPr>
          <w:rFonts w:ascii="Arial" w:hAnsi="Arial" w:cs="Arial"/>
          <w:b/>
          <w:lang w:val="es-EC"/>
        </w:rPr>
      </w:pPr>
    </w:p>
    <w:p w:rsidR="00D10789" w:rsidRPr="00B91096" w:rsidRDefault="00D10789" w:rsidP="00D10789">
      <w:pPr>
        <w:spacing w:line="480" w:lineRule="auto"/>
        <w:rPr>
          <w:rFonts w:ascii="Arial" w:hAnsi="Arial" w:cs="Arial"/>
          <w:b/>
          <w:lang w:val="es-EC"/>
        </w:rPr>
      </w:pPr>
    </w:p>
    <w:p w:rsidR="00D10789" w:rsidRPr="00B91096" w:rsidRDefault="00D10789" w:rsidP="00D10789">
      <w:pPr>
        <w:spacing w:line="480" w:lineRule="auto"/>
        <w:rPr>
          <w:rFonts w:ascii="Arial" w:hAnsi="Arial" w:cs="Arial"/>
          <w:b/>
          <w:lang w:val="es-EC"/>
        </w:rPr>
      </w:pPr>
    </w:p>
    <w:p w:rsidR="00D10789" w:rsidRPr="00B91096" w:rsidRDefault="00D10789" w:rsidP="00D10789">
      <w:pPr>
        <w:spacing w:line="480" w:lineRule="auto"/>
        <w:rPr>
          <w:rFonts w:ascii="Arial" w:hAnsi="Arial" w:cs="Arial"/>
          <w:b/>
          <w:lang w:val="es-EC"/>
        </w:rPr>
      </w:pPr>
    </w:p>
    <w:p w:rsidR="00D10789" w:rsidRPr="00B91096" w:rsidRDefault="00D10789" w:rsidP="00D10789">
      <w:pPr>
        <w:spacing w:line="480" w:lineRule="auto"/>
        <w:rPr>
          <w:rFonts w:ascii="Arial" w:hAnsi="Arial" w:cs="Arial"/>
          <w:b/>
          <w:lang w:val="es-EC"/>
        </w:rPr>
      </w:pPr>
    </w:p>
    <w:p w:rsidR="00D10789" w:rsidRPr="00B91096" w:rsidRDefault="00D10789" w:rsidP="00D10789">
      <w:pPr>
        <w:spacing w:line="480" w:lineRule="auto"/>
        <w:jc w:val="center"/>
        <w:rPr>
          <w:rFonts w:ascii="Arial" w:hAnsi="Arial" w:cs="Arial"/>
          <w:lang w:val="es-EC"/>
        </w:rPr>
      </w:pPr>
      <w:r w:rsidRPr="00B91096">
        <w:rPr>
          <w:rFonts w:ascii="Arial" w:hAnsi="Arial" w:cs="Arial"/>
          <w:lang w:val="es-EC"/>
        </w:rPr>
        <w:t>estas palabras antes !!</w:t>
      </w:r>
    </w:p>
    <w:p w:rsidR="00D10789" w:rsidRPr="00B91096" w:rsidRDefault="00D10789" w:rsidP="00D10789">
      <w:pPr>
        <w:spacing w:line="480" w:lineRule="auto"/>
        <w:jc w:val="center"/>
        <w:rPr>
          <w:rFonts w:ascii="Arial" w:hAnsi="Arial" w:cs="Arial"/>
          <w:b/>
          <w:lang w:val="es-EC"/>
        </w:rPr>
      </w:pPr>
    </w:p>
    <w:p w:rsidR="00D10789" w:rsidRPr="00B91096" w:rsidRDefault="00D10789" w:rsidP="00D10789">
      <w:pPr>
        <w:spacing w:line="480" w:lineRule="auto"/>
        <w:rPr>
          <w:rFonts w:ascii="Arial" w:hAnsi="Arial" w:cs="Arial"/>
          <w:b/>
          <w:lang w:val="es-EC"/>
        </w:rPr>
      </w:pPr>
    </w:p>
    <w:p w:rsidR="00D10789" w:rsidRPr="00B91096" w:rsidRDefault="00D10789" w:rsidP="00D10789">
      <w:pPr>
        <w:spacing w:line="480" w:lineRule="auto"/>
        <w:jc w:val="center"/>
        <w:rPr>
          <w:rFonts w:ascii="Arial" w:hAnsi="Arial" w:cs="Arial"/>
          <w:b/>
          <w:sz w:val="32"/>
          <w:szCs w:val="32"/>
          <w:lang w:val="es-EC"/>
        </w:rPr>
      </w:pPr>
      <w:r w:rsidRPr="00B91096">
        <w:rPr>
          <w:rFonts w:ascii="Arial" w:hAnsi="Arial" w:cs="Arial"/>
          <w:b/>
          <w:sz w:val="32"/>
          <w:szCs w:val="32"/>
          <w:lang w:val="es-EC"/>
        </w:rPr>
        <w:t>INDICE DE FIGURAS</w:t>
      </w:r>
    </w:p>
    <w:p w:rsidR="00D10789" w:rsidRPr="00B91096" w:rsidRDefault="00D10789" w:rsidP="00D10789">
      <w:pPr>
        <w:tabs>
          <w:tab w:val="right" w:pos="8277"/>
        </w:tabs>
        <w:jc w:val="center"/>
        <w:rPr>
          <w:rFonts w:ascii="Arial" w:hAnsi="Arial" w:cs="Arial"/>
          <w:lang w:val="es-EC"/>
        </w:rPr>
      </w:pPr>
    </w:p>
    <w:p w:rsidR="00D10789" w:rsidRPr="00B91096" w:rsidRDefault="00D10789" w:rsidP="00D10789">
      <w:pPr>
        <w:tabs>
          <w:tab w:val="right" w:pos="8277"/>
        </w:tabs>
        <w:rPr>
          <w:rFonts w:ascii="Arial" w:hAnsi="Arial" w:cs="Arial"/>
          <w:lang w:val="es-EC"/>
        </w:rPr>
      </w:pPr>
      <w:r w:rsidRPr="00B91096">
        <w:rPr>
          <w:rFonts w:ascii="Arial" w:hAnsi="Arial" w:cs="Arial"/>
          <w:lang w:val="es-EC"/>
        </w:rPr>
        <w:tab/>
        <w:t>Pág.</w:t>
      </w:r>
    </w:p>
    <w:p w:rsidR="00D10789" w:rsidRPr="00B91096" w:rsidRDefault="00D10789" w:rsidP="00D10789">
      <w:pPr>
        <w:tabs>
          <w:tab w:val="right" w:pos="8277"/>
        </w:tabs>
        <w:jc w:val="right"/>
        <w:rPr>
          <w:rFonts w:ascii="Arial" w:hAnsi="Arial" w:cs="Arial"/>
          <w:lang w:val="es-EC"/>
        </w:rPr>
      </w:pPr>
    </w:p>
    <w:p w:rsidR="00D10789" w:rsidRPr="00B91096" w:rsidRDefault="00D10789" w:rsidP="00D10789">
      <w:pPr>
        <w:tabs>
          <w:tab w:val="right" w:pos="8277"/>
        </w:tabs>
        <w:rPr>
          <w:rFonts w:ascii="Arial" w:hAnsi="Arial" w:cs="Arial"/>
          <w:lang w:val="es-EC"/>
        </w:rPr>
      </w:pPr>
      <w:r w:rsidRPr="00B91096">
        <w:rPr>
          <w:rFonts w:ascii="Arial" w:hAnsi="Arial" w:cs="Arial"/>
          <w:lang w:val="es-EC"/>
        </w:rPr>
        <w:t>Figura 1.1    Diagrama de Flujo del Proceso de Generación de Sal………….</w:t>
      </w:r>
      <w:r w:rsidRPr="00B91096">
        <w:rPr>
          <w:rFonts w:ascii="Arial" w:hAnsi="Arial" w:cs="Arial"/>
          <w:lang w:val="es-EC"/>
        </w:rPr>
        <w:tab/>
        <w:t>5</w:t>
      </w:r>
    </w:p>
    <w:p w:rsidR="00D10789" w:rsidRPr="00B91096" w:rsidRDefault="00D10789" w:rsidP="00D10789">
      <w:pPr>
        <w:tabs>
          <w:tab w:val="right" w:pos="8277"/>
        </w:tabs>
        <w:rPr>
          <w:rFonts w:ascii="Arial" w:hAnsi="Arial" w:cs="Arial"/>
          <w:lang w:val="es-EC"/>
        </w:rPr>
      </w:pPr>
      <w:r w:rsidRPr="00B91096">
        <w:rPr>
          <w:rFonts w:ascii="Arial" w:hAnsi="Arial" w:cs="Arial"/>
          <w:lang w:val="es-EC"/>
        </w:rPr>
        <w:t>Figura 1.2    Salinas Marinas……………………………………………………...</w:t>
      </w:r>
      <w:r w:rsidRPr="00B91096">
        <w:rPr>
          <w:rFonts w:ascii="Arial" w:hAnsi="Arial" w:cs="Arial"/>
          <w:lang w:val="es-EC"/>
        </w:rPr>
        <w:tab/>
        <w:t>6</w:t>
      </w:r>
    </w:p>
    <w:p w:rsidR="00D10789" w:rsidRPr="00B91096" w:rsidRDefault="00D10789" w:rsidP="00D10789">
      <w:pPr>
        <w:tabs>
          <w:tab w:val="right" w:pos="8277"/>
        </w:tabs>
        <w:rPr>
          <w:rFonts w:ascii="Arial" w:hAnsi="Arial" w:cs="Arial"/>
          <w:lang w:val="es-EC"/>
        </w:rPr>
      </w:pPr>
      <w:r w:rsidRPr="00B91096">
        <w:rPr>
          <w:rFonts w:ascii="Arial" w:hAnsi="Arial" w:cs="Arial"/>
          <w:lang w:val="es-EC"/>
        </w:rPr>
        <w:t>Figura 1.3    Vista Aérea de Pozos de Salmuera.……………………………….</w:t>
      </w:r>
      <w:r w:rsidRPr="00B91096">
        <w:rPr>
          <w:rFonts w:ascii="Arial" w:hAnsi="Arial" w:cs="Arial"/>
          <w:lang w:val="es-EC"/>
        </w:rPr>
        <w:tab/>
        <w:t>8</w:t>
      </w:r>
    </w:p>
    <w:p w:rsidR="00D10789" w:rsidRPr="00B91096" w:rsidRDefault="00D10789" w:rsidP="00D10789">
      <w:pPr>
        <w:tabs>
          <w:tab w:val="right" w:pos="8277"/>
        </w:tabs>
        <w:rPr>
          <w:rFonts w:ascii="Arial" w:hAnsi="Arial" w:cs="Arial"/>
          <w:lang w:val="es-EC"/>
        </w:rPr>
      </w:pPr>
      <w:r w:rsidRPr="00B91096">
        <w:rPr>
          <w:rFonts w:ascii="Arial" w:hAnsi="Arial" w:cs="Arial"/>
          <w:lang w:val="es-EC"/>
        </w:rPr>
        <w:t>Figura 1.4    Detalle de Pozos de Salmuera……………………………………..</w:t>
      </w:r>
      <w:r w:rsidRPr="00B91096">
        <w:rPr>
          <w:rFonts w:ascii="Arial" w:hAnsi="Arial" w:cs="Arial"/>
          <w:lang w:val="es-EC"/>
        </w:rPr>
        <w:tab/>
        <w:t>9</w:t>
      </w:r>
    </w:p>
    <w:p w:rsidR="00D10789" w:rsidRPr="00B91096" w:rsidRDefault="00D10789" w:rsidP="00D10789">
      <w:pPr>
        <w:tabs>
          <w:tab w:val="right" w:pos="8277"/>
        </w:tabs>
        <w:rPr>
          <w:rFonts w:ascii="Arial" w:hAnsi="Arial" w:cs="Arial"/>
          <w:lang w:val="es-EC"/>
        </w:rPr>
      </w:pPr>
      <w:r w:rsidRPr="00B91096">
        <w:rPr>
          <w:rFonts w:ascii="Arial" w:hAnsi="Arial" w:cs="Arial"/>
          <w:lang w:val="es-EC"/>
        </w:rPr>
        <w:t>Figura 1.5    Esquema Piscina - Pozo de Salmuera.…………………………..</w:t>
      </w:r>
      <w:r w:rsidRPr="00B91096">
        <w:rPr>
          <w:rFonts w:ascii="Arial" w:hAnsi="Arial" w:cs="Arial"/>
          <w:lang w:val="es-EC"/>
        </w:rPr>
        <w:tab/>
        <w:t>9</w:t>
      </w:r>
    </w:p>
    <w:p w:rsidR="00D10789" w:rsidRPr="00B91096" w:rsidRDefault="00D10789" w:rsidP="00D10789">
      <w:pPr>
        <w:tabs>
          <w:tab w:val="right" w:pos="8277"/>
        </w:tabs>
        <w:rPr>
          <w:rFonts w:ascii="Arial" w:hAnsi="Arial" w:cs="Arial"/>
          <w:lang w:val="es-EC"/>
        </w:rPr>
      </w:pPr>
      <w:r w:rsidRPr="00B91096">
        <w:rPr>
          <w:rFonts w:ascii="Arial" w:hAnsi="Arial" w:cs="Arial"/>
          <w:lang w:val="es-EC"/>
        </w:rPr>
        <w:t>Figura 1.6    Pozo de Salmuera Típico…………………………………………..</w:t>
      </w:r>
      <w:r w:rsidRPr="00B91096">
        <w:rPr>
          <w:rFonts w:ascii="Arial" w:hAnsi="Arial" w:cs="Arial"/>
          <w:lang w:val="es-EC"/>
        </w:rPr>
        <w:tab/>
        <w:t>10</w:t>
      </w:r>
    </w:p>
    <w:p w:rsidR="00D10789" w:rsidRPr="00B91096" w:rsidRDefault="00D10789" w:rsidP="00D10789">
      <w:pPr>
        <w:tabs>
          <w:tab w:val="right" w:pos="8277"/>
        </w:tabs>
        <w:rPr>
          <w:rFonts w:ascii="Arial" w:hAnsi="Arial" w:cs="Arial"/>
          <w:lang w:val="es-EC"/>
        </w:rPr>
      </w:pPr>
      <w:r w:rsidRPr="00B91096">
        <w:rPr>
          <w:rFonts w:ascii="Arial" w:hAnsi="Arial" w:cs="Arial"/>
          <w:lang w:val="es-EC"/>
        </w:rPr>
        <w:t>Figura 1.7    Salina Contigua a Pozo de Salmuera…………………………….</w:t>
      </w:r>
      <w:r w:rsidRPr="00B91096">
        <w:rPr>
          <w:rFonts w:ascii="Arial" w:hAnsi="Arial" w:cs="Arial"/>
          <w:lang w:val="es-EC"/>
        </w:rPr>
        <w:tab/>
        <w:t>11</w:t>
      </w:r>
    </w:p>
    <w:p w:rsidR="00D10789" w:rsidRPr="00B91096" w:rsidRDefault="00D10789" w:rsidP="00D10789">
      <w:pPr>
        <w:tabs>
          <w:tab w:val="right" w:pos="8277"/>
        </w:tabs>
        <w:rPr>
          <w:rFonts w:ascii="Arial" w:hAnsi="Arial" w:cs="Arial"/>
          <w:lang w:val="es-EC"/>
        </w:rPr>
      </w:pPr>
      <w:r w:rsidRPr="00B91096">
        <w:rPr>
          <w:rFonts w:ascii="Arial" w:hAnsi="Arial" w:cs="Arial"/>
          <w:lang w:val="es-EC"/>
        </w:rPr>
        <w:t>Figura 1.8    Dinámica de Evaporación en Piscina de Salmuera………….....</w:t>
      </w:r>
      <w:r w:rsidRPr="00B91096">
        <w:rPr>
          <w:rFonts w:ascii="Arial" w:hAnsi="Arial" w:cs="Arial"/>
          <w:lang w:val="es-EC"/>
        </w:rPr>
        <w:tab/>
        <w:t>12</w:t>
      </w:r>
    </w:p>
    <w:p w:rsidR="00D10789" w:rsidRPr="00B91096" w:rsidRDefault="00D10789" w:rsidP="00D10789">
      <w:pPr>
        <w:tabs>
          <w:tab w:val="right" w:pos="8277"/>
        </w:tabs>
        <w:rPr>
          <w:rFonts w:ascii="Arial" w:hAnsi="Arial" w:cs="Arial"/>
          <w:lang w:val="es-EC"/>
        </w:rPr>
      </w:pPr>
      <w:r w:rsidRPr="00B91096">
        <w:rPr>
          <w:rFonts w:ascii="Arial" w:hAnsi="Arial" w:cs="Arial"/>
          <w:lang w:val="es-EC"/>
        </w:rPr>
        <w:t>Figura 1.9    Sal Antes y Después de ser Lavada……………………………...</w:t>
      </w:r>
      <w:r w:rsidRPr="00B91096">
        <w:rPr>
          <w:rFonts w:ascii="Arial" w:hAnsi="Arial" w:cs="Arial"/>
          <w:lang w:val="es-EC"/>
        </w:rPr>
        <w:tab/>
        <w:t>16</w:t>
      </w:r>
    </w:p>
    <w:p w:rsidR="00D10789" w:rsidRPr="00B91096" w:rsidRDefault="00D10789" w:rsidP="00D10789">
      <w:pPr>
        <w:tabs>
          <w:tab w:val="right" w:pos="8277"/>
        </w:tabs>
        <w:rPr>
          <w:rFonts w:ascii="Arial" w:hAnsi="Arial" w:cs="Arial"/>
          <w:lang w:val="es-EC"/>
        </w:rPr>
      </w:pPr>
      <w:r w:rsidRPr="00B91096">
        <w:rPr>
          <w:rFonts w:ascii="Arial" w:hAnsi="Arial" w:cs="Arial"/>
          <w:lang w:val="es-EC"/>
        </w:rPr>
        <w:t>Figura 1.10  Mecanismo de Lavado……………………………………….........</w:t>
      </w:r>
      <w:r w:rsidRPr="00B91096">
        <w:rPr>
          <w:rFonts w:ascii="Arial" w:hAnsi="Arial" w:cs="Arial"/>
          <w:lang w:val="es-EC"/>
        </w:rPr>
        <w:tab/>
        <w:t>19</w:t>
      </w:r>
    </w:p>
    <w:p w:rsidR="00D10789" w:rsidRPr="00B91096" w:rsidRDefault="00D10789" w:rsidP="00D10789">
      <w:pPr>
        <w:tabs>
          <w:tab w:val="right" w:pos="8277"/>
        </w:tabs>
        <w:rPr>
          <w:rFonts w:ascii="Arial" w:hAnsi="Arial" w:cs="Arial"/>
          <w:lang w:val="es-EC"/>
        </w:rPr>
      </w:pPr>
      <w:r w:rsidRPr="00B91096">
        <w:rPr>
          <w:rFonts w:ascii="Arial" w:hAnsi="Arial" w:cs="Arial"/>
          <w:lang w:val="es-EC"/>
        </w:rPr>
        <w:t>Figura 1.11  Actual Estación de Lavado………………………………………...</w:t>
      </w:r>
      <w:r w:rsidRPr="00B91096">
        <w:rPr>
          <w:rFonts w:ascii="Arial" w:hAnsi="Arial" w:cs="Arial"/>
          <w:lang w:val="es-EC"/>
        </w:rPr>
        <w:tab/>
        <w:t>23</w:t>
      </w:r>
    </w:p>
    <w:p w:rsidR="00D10789" w:rsidRPr="00B91096" w:rsidRDefault="00D10789" w:rsidP="00D10789">
      <w:pPr>
        <w:tabs>
          <w:tab w:val="right" w:pos="8277"/>
        </w:tabs>
        <w:rPr>
          <w:rFonts w:ascii="Arial" w:hAnsi="Arial" w:cs="Arial"/>
          <w:lang w:val="es-EC"/>
        </w:rPr>
      </w:pPr>
      <w:r w:rsidRPr="00B91096">
        <w:rPr>
          <w:rFonts w:ascii="Arial" w:hAnsi="Arial" w:cs="Arial"/>
          <w:lang w:val="es-EC"/>
        </w:rPr>
        <w:t>Figura 2.1    Características de Forma del Equipo de Lavado………………..</w:t>
      </w:r>
      <w:r w:rsidRPr="00B91096">
        <w:rPr>
          <w:rFonts w:ascii="Arial" w:hAnsi="Arial" w:cs="Arial"/>
          <w:lang w:val="es-EC"/>
        </w:rPr>
        <w:tab/>
        <w:t>29</w:t>
      </w:r>
      <w:r w:rsidRPr="00B91096">
        <w:rPr>
          <w:rFonts w:ascii="Arial" w:hAnsi="Arial" w:cs="Arial"/>
          <w:lang w:val="es-EC"/>
        </w:rPr>
        <w:tab/>
      </w:r>
    </w:p>
    <w:p w:rsidR="00D10789" w:rsidRPr="00B91096" w:rsidRDefault="00D10789" w:rsidP="00D10789">
      <w:pPr>
        <w:tabs>
          <w:tab w:val="right" w:pos="8277"/>
        </w:tabs>
        <w:rPr>
          <w:rFonts w:ascii="Arial" w:hAnsi="Arial" w:cs="Arial"/>
          <w:lang w:val="es-EC"/>
        </w:rPr>
      </w:pPr>
      <w:r w:rsidRPr="00B91096">
        <w:rPr>
          <w:rFonts w:ascii="Arial" w:hAnsi="Arial" w:cs="Arial"/>
          <w:lang w:val="es-EC"/>
        </w:rPr>
        <w:t>Figura 2.2    Sentidos de Hélice y Giro de Eje………………………………….</w:t>
      </w:r>
      <w:r w:rsidRPr="00B91096">
        <w:rPr>
          <w:rFonts w:ascii="Arial" w:hAnsi="Arial" w:cs="Arial"/>
          <w:lang w:val="es-EC"/>
        </w:rPr>
        <w:tab/>
        <w:t>31</w:t>
      </w:r>
      <w:r w:rsidRPr="00B91096">
        <w:rPr>
          <w:rFonts w:ascii="Arial" w:hAnsi="Arial" w:cs="Arial"/>
          <w:lang w:val="es-EC"/>
        </w:rPr>
        <w:tab/>
      </w:r>
    </w:p>
    <w:p w:rsidR="00D10789" w:rsidRPr="00B91096" w:rsidRDefault="00D10789" w:rsidP="00D10789">
      <w:pPr>
        <w:tabs>
          <w:tab w:val="right" w:pos="8277"/>
        </w:tabs>
        <w:rPr>
          <w:rFonts w:ascii="Arial" w:hAnsi="Arial" w:cs="Arial"/>
          <w:lang w:val="es-EC"/>
        </w:rPr>
      </w:pPr>
      <w:r w:rsidRPr="00B91096">
        <w:rPr>
          <w:rFonts w:ascii="Arial" w:hAnsi="Arial" w:cs="Arial"/>
          <w:lang w:val="es-EC"/>
        </w:rPr>
        <w:t>Figura 2.3    Velocidad Periférica en Lavado de Sal…………………………...</w:t>
      </w:r>
      <w:r w:rsidRPr="00B91096">
        <w:rPr>
          <w:rFonts w:ascii="Arial" w:hAnsi="Arial" w:cs="Arial"/>
          <w:lang w:val="es-EC"/>
        </w:rPr>
        <w:tab/>
        <w:t>33</w:t>
      </w:r>
    </w:p>
    <w:p w:rsidR="00D10789" w:rsidRPr="00B91096" w:rsidRDefault="00D10789" w:rsidP="00D10789">
      <w:pPr>
        <w:tabs>
          <w:tab w:val="right" w:pos="8277"/>
        </w:tabs>
        <w:rPr>
          <w:rFonts w:ascii="Arial" w:hAnsi="Arial" w:cs="Arial"/>
          <w:lang w:val="es-EC"/>
        </w:rPr>
      </w:pPr>
      <w:r w:rsidRPr="00B91096">
        <w:rPr>
          <w:rFonts w:ascii="Arial" w:hAnsi="Arial" w:cs="Arial"/>
          <w:lang w:val="es-EC"/>
        </w:rPr>
        <w:t>Figura 2.4    Efecto del Paso Helicoidal Sobre el Lavado……………………..</w:t>
      </w:r>
      <w:r w:rsidRPr="00B91096">
        <w:rPr>
          <w:rFonts w:ascii="Arial" w:hAnsi="Arial" w:cs="Arial"/>
          <w:lang w:val="es-EC"/>
        </w:rPr>
        <w:tab/>
        <w:t>35</w:t>
      </w:r>
      <w:r w:rsidRPr="00B91096">
        <w:rPr>
          <w:rFonts w:ascii="Arial" w:hAnsi="Arial" w:cs="Arial"/>
          <w:lang w:val="es-EC"/>
        </w:rPr>
        <w:tab/>
      </w:r>
    </w:p>
    <w:p w:rsidR="00D10789" w:rsidRPr="00B91096" w:rsidRDefault="00D10789" w:rsidP="00D10789">
      <w:pPr>
        <w:tabs>
          <w:tab w:val="right" w:pos="8277"/>
        </w:tabs>
        <w:rPr>
          <w:rFonts w:ascii="Arial" w:hAnsi="Arial" w:cs="Arial"/>
          <w:lang w:val="es-EC"/>
        </w:rPr>
      </w:pPr>
      <w:r w:rsidRPr="00B91096">
        <w:rPr>
          <w:rFonts w:ascii="Arial" w:hAnsi="Arial" w:cs="Arial"/>
          <w:lang w:val="es-EC"/>
        </w:rPr>
        <w:t>Figura 2.5    Influencia de Picadura con respecto al Espesor........................</w:t>
      </w:r>
      <w:r w:rsidRPr="00B91096">
        <w:rPr>
          <w:rFonts w:ascii="Arial" w:hAnsi="Arial" w:cs="Arial"/>
          <w:lang w:val="es-EC"/>
        </w:rPr>
        <w:tab/>
        <w:t>37</w:t>
      </w:r>
    </w:p>
    <w:p w:rsidR="00D10789" w:rsidRPr="00B91096" w:rsidRDefault="00D10789" w:rsidP="00D10789">
      <w:pPr>
        <w:tabs>
          <w:tab w:val="right" w:pos="8277"/>
        </w:tabs>
        <w:rPr>
          <w:rFonts w:ascii="Arial" w:hAnsi="Arial" w:cs="Arial"/>
          <w:lang w:val="es-EC"/>
        </w:rPr>
      </w:pPr>
      <w:r w:rsidRPr="00B91096">
        <w:rPr>
          <w:rFonts w:ascii="Arial" w:hAnsi="Arial" w:cs="Arial"/>
          <w:lang w:val="es-EC"/>
        </w:rPr>
        <w:t xml:space="preserve">Figura 2.6    Modelado de </w:t>
      </w:r>
      <w:smartTag w:uri="urn:schemas-microsoft-com:office:smarttags" w:element="PersonName">
        <w:smartTagPr>
          <w:attr w:name="ProductID" w:val="la H￩lice"/>
        </w:smartTagPr>
        <w:r w:rsidRPr="00B91096">
          <w:rPr>
            <w:rFonts w:ascii="Arial" w:hAnsi="Arial" w:cs="Arial"/>
            <w:lang w:val="es-EC"/>
          </w:rPr>
          <w:t>la Hélice</w:t>
        </w:r>
      </w:smartTag>
      <w:r w:rsidRPr="00B91096">
        <w:rPr>
          <w:rFonts w:ascii="Arial" w:hAnsi="Arial" w:cs="Arial"/>
          <w:lang w:val="es-EC"/>
        </w:rPr>
        <w:t>……………………………........................</w:t>
      </w:r>
      <w:r w:rsidRPr="00B91096">
        <w:rPr>
          <w:rFonts w:ascii="Arial" w:hAnsi="Arial" w:cs="Arial"/>
          <w:lang w:val="es-EC"/>
        </w:rPr>
        <w:tab/>
        <w:t>41</w:t>
      </w:r>
    </w:p>
    <w:p w:rsidR="00D10789" w:rsidRPr="00B91096" w:rsidRDefault="00D10789" w:rsidP="00D10789">
      <w:pPr>
        <w:tabs>
          <w:tab w:val="right" w:pos="8277"/>
        </w:tabs>
        <w:rPr>
          <w:rFonts w:ascii="Arial" w:hAnsi="Arial" w:cs="Arial"/>
          <w:lang w:val="es-EC"/>
        </w:rPr>
      </w:pPr>
      <w:r w:rsidRPr="00B91096">
        <w:rPr>
          <w:rFonts w:ascii="Arial" w:hAnsi="Arial" w:cs="Arial"/>
          <w:lang w:val="es-EC"/>
        </w:rPr>
        <w:t>Figura 2.7    Nomenclatura de Dimensiones en Tornillo………………………</w:t>
      </w:r>
      <w:r w:rsidRPr="00B91096">
        <w:rPr>
          <w:rFonts w:ascii="Arial" w:hAnsi="Arial" w:cs="Arial"/>
          <w:lang w:val="es-EC"/>
        </w:rPr>
        <w:tab/>
        <w:t>42</w:t>
      </w:r>
    </w:p>
    <w:p w:rsidR="00D10789" w:rsidRPr="00B91096" w:rsidRDefault="00D10789" w:rsidP="00D10789">
      <w:pPr>
        <w:tabs>
          <w:tab w:val="right" w:pos="8277"/>
        </w:tabs>
        <w:rPr>
          <w:rFonts w:ascii="Arial" w:hAnsi="Arial" w:cs="Arial"/>
          <w:lang w:val="es-EC"/>
        </w:rPr>
      </w:pPr>
      <w:r w:rsidRPr="00B91096">
        <w:rPr>
          <w:rFonts w:ascii="Arial" w:hAnsi="Arial" w:cs="Arial"/>
          <w:lang w:val="es-EC"/>
        </w:rPr>
        <w:t xml:space="preserve">Figura 2.8    Modelado de </w:t>
      </w:r>
      <w:smartTag w:uri="urn:schemas-microsoft-com:office:smarttags" w:element="PersonName">
        <w:smartTagPr>
          <w:attr w:name="ProductID" w:val="la Carga Sobre"/>
        </w:smartTagPr>
        <w:r w:rsidRPr="00B91096">
          <w:rPr>
            <w:rFonts w:ascii="Arial" w:hAnsi="Arial" w:cs="Arial"/>
            <w:lang w:val="es-EC"/>
          </w:rPr>
          <w:t>la Carga Sobre</w:t>
        </w:r>
      </w:smartTag>
      <w:r w:rsidRPr="00B91096">
        <w:rPr>
          <w:rFonts w:ascii="Arial" w:hAnsi="Arial" w:cs="Arial"/>
          <w:lang w:val="es-EC"/>
        </w:rPr>
        <w:t xml:space="preserve"> El Eje……………………………...</w:t>
      </w:r>
      <w:r w:rsidRPr="00B91096">
        <w:rPr>
          <w:rFonts w:ascii="Arial" w:hAnsi="Arial" w:cs="Arial"/>
          <w:lang w:val="es-EC"/>
        </w:rPr>
        <w:tab/>
        <w:t>45</w:t>
      </w:r>
    </w:p>
    <w:p w:rsidR="00D10789" w:rsidRPr="00B91096" w:rsidRDefault="00D10789" w:rsidP="00D10789">
      <w:pPr>
        <w:tabs>
          <w:tab w:val="right" w:pos="8277"/>
        </w:tabs>
        <w:rPr>
          <w:rFonts w:ascii="Arial" w:hAnsi="Arial" w:cs="Arial"/>
          <w:lang w:val="es-EC"/>
        </w:rPr>
      </w:pPr>
      <w:r w:rsidRPr="00B91096">
        <w:rPr>
          <w:rFonts w:ascii="Arial" w:hAnsi="Arial" w:cs="Arial"/>
          <w:lang w:val="es-EC"/>
        </w:rPr>
        <w:t>Figura 2.9    Distribución Final del Momento Flector en El Tornillo…………..</w:t>
      </w:r>
      <w:r w:rsidRPr="00B91096">
        <w:rPr>
          <w:rFonts w:ascii="Arial" w:hAnsi="Arial" w:cs="Arial"/>
          <w:lang w:val="es-EC"/>
        </w:rPr>
        <w:tab/>
        <w:t>50</w:t>
      </w:r>
    </w:p>
    <w:p w:rsidR="00D10789" w:rsidRPr="00B91096" w:rsidRDefault="00D10789" w:rsidP="00D10789">
      <w:pPr>
        <w:tabs>
          <w:tab w:val="right" w:pos="8277"/>
        </w:tabs>
        <w:rPr>
          <w:rFonts w:ascii="Arial" w:hAnsi="Arial" w:cs="Arial"/>
          <w:lang w:val="es-EC"/>
        </w:rPr>
      </w:pPr>
      <w:r w:rsidRPr="00B91096">
        <w:rPr>
          <w:rFonts w:ascii="Arial" w:hAnsi="Arial" w:cs="Arial"/>
          <w:lang w:val="es-EC"/>
        </w:rPr>
        <w:t>Figura 2.10  Esquema de Forma del Eje Sólido…………………………….....</w:t>
      </w:r>
      <w:r w:rsidRPr="00B91096">
        <w:rPr>
          <w:rFonts w:ascii="Arial" w:hAnsi="Arial" w:cs="Arial"/>
          <w:lang w:val="es-EC"/>
        </w:rPr>
        <w:tab/>
        <w:t>51</w:t>
      </w:r>
    </w:p>
    <w:p w:rsidR="00D10789" w:rsidRPr="00B91096" w:rsidRDefault="00D10789" w:rsidP="00D10789">
      <w:pPr>
        <w:tabs>
          <w:tab w:val="right" w:pos="8277"/>
        </w:tabs>
        <w:rPr>
          <w:rFonts w:ascii="Arial" w:hAnsi="Arial" w:cs="Arial"/>
          <w:lang w:val="es-EC"/>
        </w:rPr>
      </w:pPr>
      <w:r w:rsidRPr="00B91096">
        <w:rPr>
          <w:rFonts w:ascii="Arial" w:hAnsi="Arial" w:cs="Arial"/>
          <w:lang w:val="es-EC"/>
        </w:rPr>
        <w:t>Figura 2.11  Esquema de Esfuerzos en Eje Sólido……………………………</w:t>
      </w:r>
      <w:r w:rsidRPr="00B91096">
        <w:rPr>
          <w:rFonts w:ascii="Arial" w:hAnsi="Arial" w:cs="Arial"/>
          <w:lang w:val="es-EC"/>
        </w:rPr>
        <w:tab/>
        <w:t>51</w:t>
      </w:r>
    </w:p>
    <w:p w:rsidR="00D10789" w:rsidRPr="00B91096" w:rsidRDefault="00D10789" w:rsidP="00D10789">
      <w:pPr>
        <w:tabs>
          <w:tab w:val="right" w:pos="8277"/>
        </w:tabs>
        <w:rPr>
          <w:rFonts w:ascii="Arial" w:hAnsi="Arial" w:cs="Arial"/>
          <w:lang w:val="es-EC"/>
        </w:rPr>
      </w:pPr>
      <w:r w:rsidRPr="00B91096">
        <w:rPr>
          <w:rFonts w:ascii="Arial" w:hAnsi="Arial" w:cs="Arial"/>
          <w:lang w:val="es-EC"/>
        </w:rPr>
        <w:t>Figura 2.12  Esquema de Esfuerzos en Cordón de Eje Sólido……………….</w:t>
      </w:r>
      <w:r w:rsidRPr="00B91096">
        <w:rPr>
          <w:rFonts w:ascii="Arial" w:hAnsi="Arial" w:cs="Arial"/>
          <w:lang w:val="es-EC"/>
        </w:rPr>
        <w:tab/>
        <w:t>54</w:t>
      </w:r>
    </w:p>
    <w:p w:rsidR="00D10789" w:rsidRPr="00B91096" w:rsidRDefault="00D10789" w:rsidP="00D10789">
      <w:pPr>
        <w:tabs>
          <w:tab w:val="right" w:pos="8277"/>
        </w:tabs>
        <w:rPr>
          <w:rFonts w:ascii="Arial" w:hAnsi="Arial" w:cs="Arial"/>
          <w:lang w:val="es-EC"/>
        </w:rPr>
      </w:pPr>
      <w:r w:rsidRPr="00B91096">
        <w:rPr>
          <w:rFonts w:ascii="Arial" w:hAnsi="Arial" w:cs="Arial"/>
          <w:lang w:val="es-EC"/>
        </w:rPr>
        <w:t>Figura 2.13  Esquema del Circuito de Salmuera en Proceso de Lavado……</w:t>
      </w:r>
      <w:r w:rsidRPr="00B91096">
        <w:rPr>
          <w:rFonts w:ascii="Arial" w:hAnsi="Arial" w:cs="Arial"/>
          <w:lang w:val="es-EC"/>
        </w:rPr>
        <w:tab/>
        <w:t>57</w:t>
      </w:r>
    </w:p>
    <w:p w:rsidR="00D10789" w:rsidRPr="00B91096" w:rsidRDefault="00D10789" w:rsidP="00D10789">
      <w:pPr>
        <w:tabs>
          <w:tab w:val="right" w:pos="8277"/>
        </w:tabs>
        <w:rPr>
          <w:rFonts w:ascii="Arial" w:hAnsi="Arial" w:cs="Arial"/>
          <w:lang w:val="es-EC"/>
        </w:rPr>
      </w:pPr>
      <w:r w:rsidRPr="00B91096">
        <w:rPr>
          <w:rFonts w:ascii="Arial" w:hAnsi="Arial" w:cs="Arial"/>
          <w:lang w:val="es-EC"/>
        </w:rPr>
        <w:t>Figura 3.1    Medidas a considerarse en Eje Tubular…………......................</w:t>
      </w:r>
      <w:r w:rsidRPr="00B91096">
        <w:rPr>
          <w:rFonts w:ascii="Arial" w:hAnsi="Arial" w:cs="Arial"/>
          <w:lang w:val="es-EC"/>
        </w:rPr>
        <w:tab/>
        <w:t>63</w:t>
      </w:r>
    </w:p>
    <w:p w:rsidR="00D10789" w:rsidRPr="00B91096" w:rsidRDefault="00D10789" w:rsidP="00D10789">
      <w:pPr>
        <w:tabs>
          <w:tab w:val="right" w:pos="8277"/>
        </w:tabs>
        <w:rPr>
          <w:rFonts w:ascii="Arial" w:hAnsi="Arial" w:cs="Arial"/>
          <w:lang w:val="es-EC"/>
        </w:rPr>
      </w:pPr>
      <w:r w:rsidRPr="00B91096">
        <w:rPr>
          <w:rFonts w:ascii="Arial" w:hAnsi="Arial" w:cs="Arial"/>
          <w:lang w:val="es-EC"/>
        </w:rPr>
        <w:t xml:space="preserve">Figura 3.2    Precurvado en los Extremos de </w:t>
      </w:r>
      <w:smartTag w:uri="urn:schemas-microsoft-com:office:smarttags" w:element="PersonName">
        <w:smartTagPr>
          <w:attr w:name="ProductID" w:val="la Plancha"/>
        </w:smartTagPr>
        <w:r w:rsidRPr="00B91096">
          <w:rPr>
            <w:rFonts w:ascii="Arial" w:hAnsi="Arial" w:cs="Arial"/>
            <w:lang w:val="es-EC"/>
          </w:rPr>
          <w:t>la Plancha</w:t>
        </w:r>
      </w:smartTag>
      <w:r w:rsidRPr="00B91096">
        <w:rPr>
          <w:rFonts w:ascii="Arial" w:hAnsi="Arial" w:cs="Arial"/>
          <w:lang w:val="es-EC"/>
        </w:rPr>
        <w:t>………….................</w:t>
      </w:r>
      <w:r w:rsidRPr="00B91096">
        <w:rPr>
          <w:rFonts w:ascii="Arial" w:hAnsi="Arial" w:cs="Arial"/>
          <w:lang w:val="es-EC"/>
        </w:rPr>
        <w:tab/>
        <w:t>65</w:t>
      </w:r>
    </w:p>
    <w:p w:rsidR="00D10789" w:rsidRPr="00B91096" w:rsidRDefault="00D10789" w:rsidP="00D10789">
      <w:pPr>
        <w:tabs>
          <w:tab w:val="right" w:pos="8277"/>
        </w:tabs>
        <w:rPr>
          <w:rFonts w:ascii="Arial" w:hAnsi="Arial" w:cs="Arial"/>
          <w:lang w:val="es-EC"/>
        </w:rPr>
      </w:pPr>
      <w:r w:rsidRPr="00B91096">
        <w:rPr>
          <w:rFonts w:ascii="Arial" w:hAnsi="Arial" w:cs="Arial"/>
          <w:lang w:val="es-EC"/>
        </w:rPr>
        <w:t>Figura 3.3    Límites de Rolado…………........................................................</w:t>
      </w:r>
      <w:r w:rsidRPr="00B91096">
        <w:rPr>
          <w:rFonts w:ascii="Arial" w:hAnsi="Arial" w:cs="Arial"/>
          <w:lang w:val="es-EC"/>
        </w:rPr>
        <w:tab/>
        <w:t>66</w:t>
      </w:r>
    </w:p>
    <w:p w:rsidR="00D10789" w:rsidRPr="00B91096" w:rsidRDefault="00D10789" w:rsidP="00D10789">
      <w:pPr>
        <w:tabs>
          <w:tab w:val="right" w:pos="8277"/>
        </w:tabs>
        <w:rPr>
          <w:rFonts w:ascii="Arial" w:hAnsi="Arial" w:cs="Arial"/>
          <w:lang w:val="es-EC"/>
        </w:rPr>
      </w:pPr>
      <w:r w:rsidRPr="00B91096">
        <w:rPr>
          <w:rFonts w:ascii="Arial" w:hAnsi="Arial" w:cs="Arial"/>
          <w:lang w:val="es-EC"/>
        </w:rPr>
        <w:t>Figura 3.4    Armado del Eje Tubular…………...............................................</w:t>
      </w:r>
      <w:r w:rsidRPr="00B91096">
        <w:rPr>
          <w:rFonts w:ascii="Arial" w:hAnsi="Arial" w:cs="Arial"/>
          <w:lang w:val="es-EC"/>
        </w:rPr>
        <w:tab/>
        <w:t>66</w:t>
      </w:r>
    </w:p>
    <w:p w:rsidR="00D10789" w:rsidRPr="00B91096" w:rsidRDefault="00D10789" w:rsidP="00D10789">
      <w:pPr>
        <w:tabs>
          <w:tab w:val="right" w:pos="8277"/>
        </w:tabs>
        <w:rPr>
          <w:rFonts w:ascii="Arial" w:hAnsi="Arial" w:cs="Arial"/>
          <w:lang w:val="es-EC"/>
        </w:rPr>
      </w:pPr>
      <w:r w:rsidRPr="00B91096">
        <w:rPr>
          <w:rFonts w:ascii="Arial" w:hAnsi="Arial" w:cs="Arial"/>
          <w:lang w:val="es-EC"/>
        </w:rPr>
        <w:t>Figura 3.5    Distribución de Material para Discos…………............................</w:t>
      </w:r>
      <w:r w:rsidRPr="00B91096">
        <w:rPr>
          <w:rFonts w:ascii="Arial" w:hAnsi="Arial" w:cs="Arial"/>
          <w:lang w:val="es-EC"/>
        </w:rPr>
        <w:tab/>
        <w:t>68</w:t>
      </w:r>
    </w:p>
    <w:p w:rsidR="00D10789" w:rsidRPr="00B91096" w:rsidRDefault="00D10789" w:rsidP="00D10789">
      <w:pPr>
        <w:tabs>
          <w:tab w:val="right" w:pos="8277"/>
        </w:tabs>
        <w:rPr>
          <w:rFonts w:ascii="Arial" w:hAnsi="Arial" w:cs="Arial"/>
          <w:lang w:val="es-EC"/>
        </w:rPr>
      </w:pPr>
      <w:r w:rsidRPr="00B91096">
        <w:rPr>
          <w:rFonts w:ascii="Arial" w:hAnsi="Arial" w:cs="Arial"/>
          <w:lang w:val="es-EC"/>
        </w:rPr>
        <w:t>Figura 3.6    Esquema de Apertura de Disco para Hélice……………………..</w:t>
      </w:r>
      <w:r w:rsidRPr="00B91096">
        <w:rPr>
          <w:rFonts w:ascii="Arial" w:hAnsi="Arial" w:cs="Arial"/>
          <w:lang w:val="es-EC"/>
        </w:rPr>
        <w:tab/>
        <w:t>69</w:t>
      </w:r>
    </w:p>
    <w:p w:rsidR="00D10789" w:rsidRPr="00B91096" w:rsidRDefault="00D10789" w:rsidP="00D10789">
      <w:pPr>
        <w:tabs>
          <w:tab w:val="right" w:pos="8277"/>
        </w:tabs>
        <w:rPr>
          <w:rFonts w:ascii="Arial" w:hAnsi="Arial" w:cs="Arial"/>
          <w:lang w:val="es-EC"/>
        </w:rPr>
      </w:pPr>
      <w:r w:rsidRPr="00B91096">
        <w:rPr>
          <w:rFonts w:ascii="Arial" w:hAnsi="Arial" w:cs="Arial"/>
          <w:lang w:val="es-EC"/>
        </w:rPr>
        <w:t>Figura 3.7    Ejemplos de Soldadura Intermitente y Alternada………………..</w:t>
      </w:r>
      <w:r w:rsidRPr="00B91096">
        <w:rPr>
          <w:rFonts w:ascii="Arial" w:hAnsi="Arial" w:cs="Arial"/>
          <w:lang w:val="es-EC"/>
        </w:rPr>
        <w:tab/>
        <w:t>70</w:t>
      </w:r>
    </w:p>
    <w:p w:rsidR="00D10789" w:rsidRPr="00B91096" w:rsidRDefault="00D10789" w:rsidP="00D10789">
      <w:pPr>
        <w:tabs>
          <w:tab w:val="right" w:pos="8277"/>
        </w:tabs>
        <w:rPr>
          <w:rFonts w:ascii="Arial" w:hAnsi="Arial" w:cs="Arial"/>
          <w:lang w:val="es-EC"/>
        </w:rPr>
      </w:pPr>
      <w:r w:rsidRPr="00B91096">
        <w:rPr>
          <w:rFonts w:ascii="Arial" w:hAnsi="Arial" w:cs="Arial"/>
          <w:lang w:val="es-EC"/>
        </w:rPr>
        <w:t>Figura 3.8    Esquema de Soldadura en Junta Hélice - Eje Tubular…………</w:t>
      </w:r>
      <w:r w:rsidRPr="00B91096">
        <w:rPr>
          <w:rFonts w:ascii="Arial" w:hAnsi="Arial" w:cs="Arial"/>
          <w:lang w:val="es-EC"/>
        </w:rPr>
        <w:tab/>
        <w:t>71</w:t>
      </w:r>
    </w:p>
    <w:p w:rsidR="00D10789" w:rsidRPr="00B91096" w:rsidRDefault="00D10789" w:rsidP="00D10789">
      <w:pPr>
        <w:tabs>
          <w:tab w:val="right" w:pos="8277"/>
        </w:tabs>
        <w:rPr>
          <w:rFonts w:ascii="Arial" w:hAnsi="Arial" w:cs="Arial"/>
          <w:lang w:val="es-EC"/>
        </w:rPr>
      </w:pPr>
      <w:r w:rsidRPr="00B91096">
        <w:rPr>
          <w:rFonts w:ascii="Arial" w:hAnsi="Arial" w:cs="Arial"/>
          <w:lang w:val="es-EC"/>
        </w:rPr>
        <w:t>Figura 3.9    Geometría de Canaletas de Cuba………………………………..</w:t>
      </w:r>
      <w:r w:rsidRPr="00B91096">
        <w:rPr>
          <w:rFonts w:ascii="Arial" w:hAnsi="Arial" w:cs="Arial"/>
          <w:lang w:val="es-EC"/>
        </w:rPr>
        <w:tab/>
        <w:t>72</w:t>
      </w:r>
    </w:p>
    <w:p w:rsidR="00D10789" w:rsidRPr="00B91096" w:rsidRDefault="00D10789" w:rsidP="00D10789">
      <w:pPr>
        <w:spacing w:line="480" w:lineRule="auto"/>
        <w:jc w:val="center"/>
        <w:rPr>
          <w:rFonts w:ascii="Arial" w:hAnsi="Arial" w:cs="Arial"/>
          <w:lang w:val="es-EC"/>
        </w:rPr>
      </w:pPr>
      <w:r w:rsidRPr="00B91096">
        <w:rPr>
          <w:rFonts w:ascii="Arial" w:hAnsi="Arial" w:cs="Arial"/>
          <w:lang w:val="es-EC"/>
        </w:rPr>
        <w:t>estas palabras en la pagina de índice de tablas !!</w:t>
      </w:r>
    </w:p>
    <w:p w:rsidR="00D10789" w:rsidRPr="00B91096" w:rsidRDefault="00D10789" w:rsidP="00D10789">
      <w:pPr>
        <w:spacing w:line="480" w:lineRule="auto"/>
        <w:jc w:val="center"/>
        <w:rPr>
          <w:rFonts w:ascii="Arial" w:hAnsi="Arial" w:cs="Arial"/>
          <w:lang w:val="es-EC"/>
        </w:rPr>
      </w:pPr>
    </w:p>
    <w:p w:rsidR="00D10789" w:rsidRPr="00B91096" w:rsidRDefault="00D10789" w:rsidP="00D10789">
      <w:pPr>
        <w:spacing w:line="480" w:lineRule="auto"/>
        <w:jc w:val="center"/>
        <w:rPr>
          <w:rFonts w:ascii="Arial" w:hAnsi="Arial" w:cs="Arial"/>
          <w:lang w:val="es-EC"/>
        </w:rPr>
      </w:pPr>
    </w:p>
    <w:p w:rsidR="00D10789" w:rsidRPr="00B91096" w:rsidRDefault="00D10789" w:rsidP="00D10789">
      <w:pPr>
        <w:spacing w:line="480" w:lineRule="auto"/>
        <w:jc w:val="center"/>
        <w:rPr>
          <w:rFonts w:ascii="Arial" w:hAnsi="Arial" w:cs="Arial"/>
          <w:b/>
          <w:sz w:val="32"/>
          <w:szCs w:val="32"/>
          <w:lang w:val="es-EC"/>
        </w:rPr>
      </w:pPr>
      <w:r w:rsidRPr="00B91096">
        <w:rPr>
          <w:rFonts w:ascii="Arial" w:hAnsi="Arial" w:cs="Arial"/>
          <w:b/>
          <w:sz w:val="32"/>
          <w:szCs w:val="32"/>
          <w:lang w:val="es-EC"/>
        </w:rPr>
        <w:t>INDICE DE TABLAS</w:t>
      </w:r>
    </w:p>
    <w:p w:rsidR="00D10789" w:rsidRPr="00B91096" w:rsidRDefault="00D10789" w:rsidP="00D10789">
      <w:pPr>
        <w:tabs>
          <w:tab w:val="right" w:pos="8277"/>
        </w:tabs>
        <w:jc w:val="center"/>
        <w:rPr>
          <w:rFonts w:ascii="Arial" w:hAnsi="Arial" w:cs="Arial"/>
          <w:lang w:val="es-EC"/>
        </w:rPr>
      </w:pPr>
    </w:p>
    <w:p w:rsidR="00D10789" w:rsidRPr="00B91096" w:rsidRDefault="00D10789" w:rsidP="00D10789">
      <w:pPr>
        <w:tabs>
          <w:tab w:val="right" w:pos="8277"/>
        </w:tabs>
        <w:rPr>
          <w:rFonts w:ascii="Arial" w:hAnsi="Arial" w:cs="Arial"/>
          <w:lang w:val="es-EC"/>
        </w:rPr>
      </w:pPr>
      <w:r w:rsidRPr="00B91096">
        <w:rPr>
          <w:rFonts w:ascii="Arial" w:hAnsi="Arial" w:cs="Arial"/>
          <w:lang w:val="es-EC"/>
        </w:rPr>
        <w:tab/>
        <w:t>Pág.</w:t>
      </w:r>
    </w:p>
    <w:p w:rsidR="00D10789" w:rsidRPr="00B91096" w:rsidRDefault="00D10789" w:rsidP="00D10789">
      <w:pPr>
        <w:tabs>
          <w:tab w:val="right" w:pos="8277"/>
        </w:tabs>
        <w:jc w:val="right"/>
        <w:rPr>
          <w:rFonts w:ascii="Arial" w:hAnsi="Arial" w:cs="Arial"/>
          <w:lang w:val="es-EC"/>
        </w:rPr>
      </w:pPr>
    </w:p>
    <w:p w:rsidR="00D10789" w:rsidRPr="00B91096" w:rsidRDefault="00D10789" w:rsidP="00D10789">
      <w:pPr>
        <w:tabs>
          <w:tab w:val="right" w:pos="8277"/>
        </w:tabs>
        <w:rPr>
          <w:rFonts w:ascii="Arial" w:hAnsi="Arial" w:cs="Arial"/>
          <w:lang w:val="es-EC"/>
        </w:rPr>
      </w:pPr>
    </w:p>
    <w:p w:rsidR="00D10789" w:rsidRPr="00B91096" w:rsidRDefault="00D10789" w:rsidP="00D10789">
      <w:pPr>
        <w:tabs>
          <w:tab w:val="left" w:pos="1253"/>
          <w:tab w:val="right" w:pos="8277"/>
        </w:tabs>
        <w:rPr>
          <w:rFonts w:ascii="Arial" w:hAnsi="Arial" w:cs="Arial"/>
          <w:lang w:val="es-EC"/>
        </w:rPr>
      </w:pPr>
      <w:r w:rsidRPr="00B91096">
        <w:rPr>
          <w:rFonts w:ascii="Arial" w:hAnsi="Arial" w:cs="Arial"/>
          <w:lang w:val="es-EC"/>
        </w:rPr>
        <w:t xml:space="preserve">Tabla 1     Clasificación de </w:t>
      </w:r>
      <w:smartTag w:uri="urn:schemas-microsoft-com:office:smarttags" w:element="PersonName">
        <w:smartTagPr>
          <w:attr w:name="ProductID" w:val="La Sal"/>
        </w:smartTagPr>
        <w:r w:rsidRPr="00B91096">
          <w:rPr>
            <w:rFonts w:ascii="Arial" w:hAnsi="Arial" w:cs="Arial"/>
            <w:lang w:val="es-EC"/>
          </w:rPr>
          <w:t>La Sal</w:t>
        </w:r>
      </w:smartTag>
      <w:r w:rsidRPr="00B91096">
        <w:rPr>
          <w:rFonts w:ascii="Arial" w:hAnsi="Arial" w:cs="Arial"/>
          <w:lang w:val="es-EC"/>
        </w:rPr>
        <w:t xml:space="preserve"> de Acuerdo a su Tamaño…………………</w:t>
      </w:r>
      <w:r w:rsidRPr="00B91096">
        <w:rPr>
          <w:rFonts w:ascii="Arial" w:hAnsi="Arial" w:cs="Arial"/>
          <w:lang w:val="es-EC"/>
        </w:rPr>
        <w:tab/>
        <w:t>17</w:t>
      </w:r>
      <w:r w:rsidRPr="00B91096">
        <w:rPr>
          <w:rFonts w:ascii="Arial" w:hAnsi="Arial" w:cs="Arial"/>
          <w:lang w:val="es-EC"/>
        </w:rPr>
        <w:tab/>
      </w:r>
      <w:r w:rsidRPr="00B91096">
        <w:rPr>
          <w:rFonts w:ascii="Arial" w:hAnsi="Arial" w:cs="Arial"/>
          <w:lang w:val="es-EC"/>
        </w:rPr>
        <w:tab/>
      </w:r>
      <w:r w:rsidRPr="00B91096">
        <w:rPr>
          <w:rFonts w:ascii="Arial" w:hAnsi="Arial" w:cs="Arial"/>
          <w:lang w:val="es-EC"/>
        </w:rPr>
        <w:tab/>
      </w:r>
    </w:p>
    <w:p w:rsidR="00D10789" w:rsidRPr="00B91096" w:rsidRDefault="00D10789" w:rsidP="00D10789">
      <w:pPr>
        <w:tabs>
          <w:tab w:val="right" w:pos="8277"/>
        </w:tabs>
        <w:rPr>
          <w:rFonts w:ascii="Arial" w:hAnsi="Arial" w:cs="Arial"/>
          <w:lang w:val="es-EC"/>
        </w:rPr>
      </w:pPr>
      <w:r w:rsidRPr="00B91096">
        <w:rPr>
          <w:rFonts w:ascii="Arial" w:hAnsi="Arial" w:cs="Arial"/>
          <w:lang w:val="es-EC"/>
        </w:rPr>
        <w:t xml:space="preserve">Tabla 2     Porcentajes Máximos de Contaminantes de Sal para Consumo </w:t>
      </w:r>
    </w:p>
    <w:p w:rsidR="00D10789" w:rsidRPr="00B91096" w:rsidRDefault="00D10789" w:rsidP="00D10789">
      <w:pPr>
        <w:tabs>
          <w:tab w:val="right" w:pos="8277"/>
        </w:tabs>
        <w:rPr>
          <w:rFonts w:ascii="Arial" w:hAnsi="Arial" w:cs="Arial"/>
          <w:lang w:val="es-EC"/>
        </w:rPr>
      </w:pPr>
      <w:r w:rsidRPr="00B91096">
        <w:rPr>
          <w:rFonts w:ascii="Arial" w:hAnsi="Arial" w:cs="Arial"/>
          <w:lang w:val="es-EC"/>
        </w:rPr>
        <w:t xml:space="preserve">                 Humano………………………………………………………………..</w:t>
      </w:r>
      <w:r w:rsidRPr="00B91096">
        <w:rPr>
          <w:rFonts w:ascii="Arial" w:hAnsi="Arial" w:cs="Arial"/>
          <w:lang w:val="es-EC"/>
        </w:rPr>
        <w:tab/>
        <w:t>18</w:t>
      </w:r>
      <w:r w:rsidRPr="00B91096">
        <w:rPr>
          <w:rFonts w:ascii="Arial" w:hAnsi="Arial" w:cs="Arial"/>
          <w:lang w:val="es-EC"/>
        </w:rPr>
        <w:tab/>
      </w:r>
    </w:p>
    <w:p w:rsidR="00D10789" w:rsidRPr="00B91096" w:rsidRDefault="00D10789" w:rsidP="00D10789">
      <w:pPr>
        <w:tabs>
          <w:tab w:val="right" w:pos="8277"/>
        </w:tabs>
        <w:rPr>
          <w:rFonts w:ascii="Arial" w:hAnsi="Arial" w:cs="Arial"/>
          <w:lang w:val="es-EC"/>
        </w:rPr>
      </w:pPr>
      <w:r w:rsidRPr="00B91096">
        <w:rPr>
          <w:rFonts w:ascii="Arial" w:hAnsi="Arial" w:cs="Arial"/>
          <w:lang w:val="es-EC"/>
        </w:rPr>
        <w:t>Tabla 3     Porcentajes Típicos de Impurezas antes y después de Lavado…</w:t>
      </w:r>
      <w:r w:rsidRPr="00B91096">
        <w:rPr>
          <w:rFonts w:ascii="Arial" w:hAnsi="Arial" w:cs="Arial"/>
          <w:lang w:val="es-EC"/>
        </w:rPr>
        <w:tab/>
        <w:t>21</w:t>
      </w:r>
      <w:r w:rsidRPr="00B91096">
        <w:rPr>
          <w:rFonts w:ascii="Arial" w:hAnsi="Arial" w:cs="Arial"/>
          <w:lang w:val="es-EC"/>
        </w:rPr>
        <w:tab/>
      </w:r>
    </w:p>
    <w:p w:rsidR="00D10789" w:rsidRPr="00B91096" w:rsidRDefault="00D10789" w:rsidP="00D10789">
      <w:pPr>
        <w:tabs>
          <w:tab w:val="right" w:pos="8277"/>
        </w:tabs>
        <w:rPr>
          <w:rFonts w:ascii="Arial" w:hAnsi="Arial" w:cs="Arial"/>
          <w:lang w:val="es-EC"/>
        </w:rPr>
      </w:pPr>
      <w:r w:rsidRPr="00B91096">
        <w:rPr>
          <w:rFonts w:ascii="Arial" w:hAnsi="Arial" w:cs="Arial"/>
          <w:lang w:val="es-EC"/>
        </w:rPr>
        <w:t xml:space="preserve">Tabla 4     Principales Problemas de </w:t>
      </w:r>
      <w:smartTag w:uri="urn:schemas-microsoft-com:office:smarttags" w:element="PersonName">
        <w:smartTagPr>
          <w:attr w:name="ProductID" w:val="La Actual Estaci￳n"/>
        </w:smartTagPr>
        <w:smartTag w:uri="urn:schemas-microsoft-com:office:smarttags" w:element="PersonName">
          <w:smartTagPr>
            <w:attr w:name="ProductID" w:val="La Actual"/>
          </w:smartTagPr>
          <w:r w:rsidRPr="00B91096">
            <w:rPr>
              <w:rFonts w:ascii="Arial" w:hAnsi="Arial" w:cs="Arial"/>
              <w:lang w:val="es-EC"/>
            </w:rPr>
            <w:t>La Actual</w:t>
          </w:r>
        </w:smartTag>
        <w:r w:rsidRPr="00B91096">
          <w:rPr>
            <w:rFonts w:ascii="Arial" w:hAnsi="Arial" w:cs="Arial"/>
            <w:lang w:val="es-EC"/>
          </w:rPr>
          <w:t xml:space="preserve"> Estación</w:t>
        </w:r>
      </w:smartTag>
      <w:r w:rsidRPr="00B91096">
        <w:rPr>
          <w:rFonts w:ascii="Arial" w:hAnsi="Arial" w:cs="Arial"/>
          <w:lang w:val="es-EC"/>
        </w:rPr>
        <w:t xml:space="preserve"> de Lavado………..</w:t>
      </w:r>
      <w:r w:rsidRPr="00B91096">
        <w:rPr>
          <w:rFonts w:ascii="Arial" w:hAnsi="Arial" w:cs="Arial"/>
          <w:lang w:val="es-EC"/>
        </w:rPr>
        <w:tab/>
        <w:t>24</w:t>
      </w:r>
      <w:r w:rsidRPr="00B91096">
        <w:rPr>
          <w:rFonts w:ascii="Arial" w:hAnsi="Arial" w:cs="Arial"/>
          <w:lang w:val="es-EC"/>
        </w:rPr>
        <w:tab/>
      </w:r>
    </w:p>
    <w:p w:rsidR="00D10789" w:rsidRPr="00B91096" w:rsidRDefault="00D10789" w:rsidP="00D10789">
      <w:pPr>
        <w:tabs>
          <w:tab w:val="right" w:pos="8277"/>
        </w:tabs>
        <w:rPr>
          <w:rFonts w:ascii="Arial" w:hAnsi="Arial" w:cs="Arial"/>
          <w:lang w:val="es-EC"/>
        </w:rPr>
      </w:pPr>
      <w:r w:rsidRPr="00B91096">
        <w:rPr>
          <w:rFonts w:ascii="Arial" w:hAnsi="Arial" w:cs="Arial"/>
          <w:lang w:val="es-EC"/>
        </w:rPr>
        <w:t>Tabla 5     Velocidades Recomendadas para Lavado de Sal Marina………..</w:t>
      </w:r>
      <w:r w:rsidRPr="00B91096">
        <w:rPr>
          <w:rFonts w:ascii="Arial" w:hAnsi="Arial" w:cs="Arial"/>
          <w:lang w:val="es-EC"/>
        </w:rPr>
        <w:tab/>
        <w:t>33</w:t>
      </w:r>
      <w:r w:rsidRPr="00B91096">
        <w:rPr>
          <w:rFonts w:ascii="Arial" w:hAnsi="Arial" w:cs="Arial"/>
          <w:lang w:val="es-EC"/>
        </w:rPr>
        <w:tab/>
        <w:t xml:space="preserve">    </w:t>
      </w:r>
      <w:r w:rsidRPr="00B91096">
        <w:rPr>
          <w:rFonts w:ascii="Arial" w:hAnsi="Arial" w:cs="Arial"/>
          <w:lang w:val="es-EC"/>
        </w:rPr>
        <w:tab/>
      </w:r>
    </w:p>
    <w:p w:rsidR="00D10789" w:rsidRPr="00B91096" w:rsidRDefault="00D10789" w:rsidP="00D10789">
      <w:pPr>
        <w:tabs>
          <w:tab w:val="right" w:pos="8277"/>
        </w:tabs>
        <w:rPr>
          <w:rFonts w:ascii="Arial" w:hAnsi="Arial" w:cs="Arial"/>
          <w:lang w:val="es-EC"/>
        </w:rPr>
      </w:pPr>
      <w:r w:rsidRPr="00B91096">
        <w:rPr>
          <w:rFonts w:ascii="Arial" w:hAnsi="Arial" w:cs="Arial"/>
          <w:lang w:val="es-EC"/>
        </w:rPr>
        <w:t>Tabla 6     Propiedades Mecánicas del Acero Inoxidable 316L………………</w:t>
      </w:r>
      <w:r w:rsidRPr="00B91096">
        <w:rPr>
          <w:rFonts w:ascii="Arial" w:hAnsi="Arial" w:cs="Arial"/>
          <w:lang w:val="es-EC"/>
        </w:rPr>
        <w:tab/>
        <w:t>36</w:t>
      </w:r>
      <w:r w:rsidRPr="00B91096">
        <w:rPr>
          <w:rFonts w:ascii="Arial" w:hAnsi="Arial" w:cs="Arial"/>
          <w:lang w:val="es-EC"/>
        </w:rPr>
        <w:tab/>
        <w:t xml:space="preserve">    </w:t>
      </w:r>
      <w:r w:rsidRPr="00B91096">
        <w:rPr>
          <w:rFonts w:ascii="Arial" w:hAnsi="Arial" w:cs="Arial"/>
          <w:lang w:val="es-EC"/>
        </w:rPr>
        <w:tab/>
      </w:r>
    </w:p>
    <w:p w:rsidR="00D10789" w:rsidRPr="00B91096" w:rsidRDefault="00D10789" w:rsidP="00D10789">
      <w:pPr>
        <w:tabs>
          <w:tab w:val="right" w:pos="8277"/>
        </w:tabs>
        <w:rPr>
          <w:rFonts w:ascii="Arial" w:hAnsi="Arial" w:cs="Arial"/>
          <w:lang w:val="es-EC"/>
        </w:rPr>
      </w:pPr>
      <w:r w:rsidRPr="00B91096">
        <w:rPr>
          <w:rFonts w:ascii="Arial" w:hAnsi="Arial" w:cs="Arial"/>
          <w:lang w:val="es-EC"/>
        </w:rPr>
        <w:t xml:space="preserve">Tabla 7     Propiedades Mecánicas de </w:t>
      </w:r>
      <w:smartTag w:uri="urn:schemas-microsoft-com:office:smarttags" w:element="PersonName">
        <w:smartTagPr>
          <w:attr w:name="ProductID" w:val="La Varilla SS"/>
        </w:smartTagPr>
        <w:r w:rsidRPr="00B91096">
          <w:rPr>
            <w:rFonts w:ascii="Arial" w:hAnsi="Arial" w:cs="Arial"/>
            <w:lang w:val="es-EC"/>
          </w:rPr>
          <w:t>La Varilla SS</w:t>
        </w:r>
      </w:smartTag>
      <w:r w:rsidRPr="00B91096">
        <w:rPr>
          <w:rFonts w:ascii="Arial" w:hAnsi="Arial" w:cs="Arial"/>
          <w:lang w:val="es-EC"/>
        </w:rPr>
        <w:t xml:space="preserve"> 308L……………………</w:t>
      </w:r>
      <w:r w:rsidRPr="00B91096">
        <w:rPr>
          <w:rFonts w:ascii="Arial" w:hAnsi="Arial" w:cs="Arial"/>
          <w:lang w:val="es-EC"/>
        </w:rPr>
        <w:tab/>
        <w:t>38</w:t>
      </w:r>
      <w:r w:rsidRPr="00B91096">
        <w:rPr>
          <w:rFonts w:ascii="Arial" w:hAnsi="Arial" w:cs="Arial"/>
          <w:lang w:val="es-EC"/>
        </w:rPr>
        <w:tab/>
        <w:t xml:space="preserve">    </w:t>
      </w:r>
      <w:r w:rsidRPr="00B91096">
        <w:rPr>
          <w:rFonts w:ascii="Arial" w:hAnsi="Arial" w:cs="Arial"/>
          <w:lang w:val="es-EC"/>
        </w:rPr>
        <w:tab/>
      </w:r>
    </w:p>
    <w:p w:rsidR="00D10789" w:rsidRPr="00B91096" w:rsidRDefault="00D10789" w:rsidP="00D10789">
      <w:pPr>
        <w:tabs>
          <w:tab w:val="right" w:pos="8277"/>
        </w:tabs>
        <w:rPr>
          <w:rFonts w:ascii="Arial" w:hAnsi="Arial" w:cs="Arial"/>
          <w:lang w:val="es-EC"/>
        </w:rPr>
      </w:pPr>
      <w:r w:rsidRPr="00B91096">
        <w:rPr>
          <w:rFonts w:ascii="Arial" w:hAnsi="Arial" w:cs="Arial"/>
          <w:lang w:val="es-EC"/>
        </w:rPr>
        <w:t>Tabla 8     Valores a Evaluarse en Ecuaciones de Potencia………………….</w:t>
      </w:r>
      <w:r w:rsidRPr="00B91096">
        <w:rPr>
          <w:rFonts w:ascii="Arial" w:hAnsi="Arial" w:cs="Arial"/>
          <w:lang w:val="es-EC"/>
        </w:rPr>
        <w:tab/>
        <w:t>40</w:t>
      </w:r>
      <w:r w:rsidRPr="00B91096">
        <w:rPr>
          <w:rFonts w:ascii="Arial" w:hAnsi="Arial" w:cs="Arial"/>
          <w:lang w:val="es-EC"/>
        </w:rPr>
        <w:tab/>
        <w:t xml:space="preserve">    </w:t>
      </w:r>
      <w:r w:rsidRPr="00B91096">
        <w:rPr>
          <w:rFonts w:ascii="Arial" w:hAnsi="Arial" w:cs="Arial"/>
          <w:lang w:val="es-EC"/>
        </w:rPr>
        <w:tab/>
      </w:r>
    </w:p>
    <w:p w:rsidR="00D10789" w:rsidRPr="00B91096" w:rsidRDefault="00D10789" w:rsidP="00D10789">
      <w:pPr>
        <w:tabs>
          <w:tab w:val="right" w:pos="8277"/>
        </w:tabs>
        <w:rPr>
          <w:rFonts w:ascii="Arial" w:hAnsi="Arial" w:cs="Arial"/>
          <w:lang w:val="es-EC"/>
        </w:rPr>
      </w:pPr>
      <w:r w:rsidRPr="00B91096">
        <w:rPr>
          <w:rFonts w:ascii="Arial" w:hAnsi="Arial" w:cs="Arial"/>
          <w:lang w:val="es-EC"/>
        </w:rPr>
        <w:t>Tabla 9     Resultados de Iteraciones para el Espesor del Eje Tubular……..</w:t>
      </w:r>
      <w:r w:rsidRPr="00B91096">
        <w:rPr>
          <w:rFonts w:ascii="Arial" w:hAnsi="Arial" w:cs="Arial"/>
          <w:lang w:val="es-EC"/>
        </w:rPr>
        <w:tab/>
        <w:t>49</w:t>
      </w:r>
      <w:r w:rsidRPr="00B91096">
        <w:rPr>
          <w:rFonts w:ascii="Arial" w:hAnsi="Arial" w:cs="Arial"/>
          <w:lang w:val="es-EC"/>
        </w:rPr>
        <w:tab/>
      </w:r>
      <w:r w:rsidRPr="00B91096">
        <w:rPr>
          <w:rFonts w:ascii="Arial" w:hAnsi="Arial" w:cs="Arial"/>
          <w:lang w:val="es-EC"/>
        </w:rPr>
        <w:tab/>
        <w:t xml:space="preserve">    </w:t>
      </w:r>
      <w:r w:rsidRPr="00B91096">
        <w:rPr>
          <w:rFonts w:ascii="Arial" w:hAnsi="Arial" w:cs="Arial"/>
          <w:lang w:val="es-EC"/>
        </w:rPr>
        <w:tab/>
      </w:r>
    </w:p>
    <w:p w:rsidR="00D10789" w:rsidRPr="00B91096" w:rsidRDefault="00D10789" w:rsidP="00D10789">
      <w:pPr>
        <w:tabs>
          <w:tab w:val="right" w:pos="8277"/>
        </w:tabs>
        <w:rPr>
          <w:rFonts w:ascii="Arial" w:hAnsi="Arial" w:cs="Arial"/>
          <w:lang w:val="es-EC"/>
        </w:rPr>
      </w:pPr>
      <w:r w:rsidRPr="00B91096">
        <w:rPr>
          <w:rFonts w:ascii="Arial" w:hAnsi="Arial" w:cs="Arial"/>
          <w:lang w:val="es-EC"/>
        </w:rPr>
        <w:t>Tabla 10   Cargas Finales en Tornillo……………………………………………</w:t>
      </w:r>
      <w:r w:rsidRPr="00B91096">
        <w:rPr>
          <w:rFonts w:ascii="Arial" w:hAnsi="Arial" w:cs="Arial"/>
          <w:lang w:val="es-EC"/>
        </w:rPr>
        <w:tab/>
        <w:t>49</w:t>
      </w:r>
      <w:r w:rsidRPr="00B91096">
        <w:rPr>
          <w:rFonts w:ascii="Arial" w:hAnsi="Arial" w:cs="Arial"/>
          <w:lang w:val="es-EC"/>
        </w:rPr>
        <w:tab/>
      </w:r>
      <w:r w:rsidRPr="00B91096">
        <w:rPr>
          <w:rFonts w:ascii="Arial" w:hAnsi="Arial" w:cs="Arial"/>
          <w:lang w:val="es-EC"/>
        </w:rPr>
        <w:tab/>
        <w:t xml:space="preserve">    </w:t>
      </w:r>
      <w:r w:rsidRPr="00B91096">
        <w:rPr>
          <w:rFonts w:ascii="Arial" w:hAnsi="Arial" w:cs="Arial"/>
          <w:lang w:val="es-EC"/>
        </w:rPr>
        <w:tab/>
      </w:r>
    </w:p>
    <w:p w:rsidR="00D10789" w:rsidRPr="00B91096" w:rsidRDefault="00D10789" w:rsidP="00D10789">
      <w:pPr>
        <w:tabs>
          <w:tab w:val="right" w:pos="8277"/>
        </w:tabs>
        <w:rPr>
          <w:rFonts w:ascii="Arial" w:hAnsi="Arial" w:cs="Arial"/>
          <w:lang w:val="es-EC"/>
        </w:rPr>
      </w:pPr>
      <w:r w:rsidRPr="00B91096">
        <w:rPr>
          <w:rFonts w:ascii="Arial" w:hAnsi="Arial" w:cs="Arial"/>
          <w:lang w:val="es-EC"/>
        </w:rPr>
        <w:t>Tabla 11   Resultados de Iteraciones para Diámetro del Eje Sólido…………</w:t>
      </w:r>
      <w:r w:rsidRPr="00B91096">
        <w:rPr>
          <w:rFonts w:ascii="Arial" w:hAnsi="Arial" w:cs="Arial"/>
          <w:lang w:val="es-EC"/>
        </w:rPr>
        <w:tab/>
        <w:t>53</w:t>
      </w:r>
    </w:p>
    <w:p w:rsidR="00D10789" w:rsidRPr="00B91096" w:rsidRDefault="00D10789" w:rsidP="00D10789">
      <w:pPr>
        <w:tabs>
          <w:tab w:val="right" w:pos="8277"/>
        </w:tabs>
        <w:rPr>
          <w:rFonts w:ascii="Arial" w:hAnsi="Arial" w:cs="Arial"/>
          <w:lang w:val="es-EC"/>
        </w:rPr>
      </w:pPr>
      <w:r w:rsidRPr="00B91096">
        <w:rPr>
          <w:rFonts w:ascii="Arial" w:hAnsi="Arial" w:cs="Arial"/>
          <w:lang w:val="es-EC"/>
        </w:rPr>
        <w:t>Tabla 12   Resultados de Iteraciones para Altura de Garganta………………</w:t>
      </w:r>
      <w:r w:rsidRPr="00B91096">
        <w:rPr>
          <w:rFonts w:ascii="Arial" w:hAnsi="Arial" w:cs="Arial"/>
          <w:lang w:val="es-EC"/>
        </w:rPr>
        <w:tab/>
        <w:t>56</w:t>
      </w:r>
      <w:r w:rsidRPr="00B91096">
        <w:rPr>
          <w:rFonts w:ascii="Arial" w:hAnsi="Arial" w:cs="Arial"/>
          <w:lang w:val="es-EC"/>
        </w:rPr>
        <w:tab/>
        <w:t xml:space="preserve">    </w:t>
      </w:r>
      <w:r w:rsidRPr="00B91096">
        <w:rPr>
          <w:rFonts w:ascii="Arial" w:hAnsi="Arial" w:cs="Arial"/>
          <w:lang w:val="es-EC"/>
        </w:rPr>
        <w:tab/>
      </w:r>
    </w:p>
    <w:p w:rsidR="00D10789" w:rsidRPr="00B91096" w:rsidRDefault="00D10789" w:rsidP="00D10789">
      <w:pPr>
        <w:tabs>
          <w:tab w:val="right" w:pos="8277"/>
        </w:tabs>
        <w:rPr>
          <w:rFonts w:ascii="Arial" w:hAnsi="Arial" w:cs="Arial"/>
          <w:lang w:val="es-EC"/>
        </w:rPr>
      </w:pPr>
      <w:r w:rsidRPr="00B91096">
        <w:rPr>
          <w:rFonts w:ascii="Arial" w:hAnsi="Arial" w:cs="Arial"/>
          <w:lang w:val="es-EC"/>
        </w:rPr>
        <w:t>Tabla 13   Flujos Recomendados para Lavado de Sal………………………..</w:t>
      </w:r>
      <w:r w:rsidRPr="00B91096">
        <w:rPr>
          <w:rFonts w:ascii="Arial" w:hAnsi="Arial" w:cs="Arial"/>
          <w:lang w:val="es-EC"/>
        </w:rPr>
        <w:tab/>
        <w:t>58</w:t>
      </w:r>
      <w:r w:rsidRPr="00B91096">
        <w:rPr>
          <w:rFonts w:ascii="Arial" w:hAnsi="Arial" w:cs="Arial"/>
          <w:lang w:val="es-EC"/>
        </w:rPr>
        <w:tab/>
        <w:t xml:space="preserve">    </w:t>
      </w:r>
      <w:r w:rsidRPr="00B91096">
        <w:rPr>
          <w:rFonts w:ascii="Arial" w:hAnsi="Arial" w:cs="Arial"/>
          <w:lang w:val="es-EC"/>
        </w:rPr>
        <w:tab/>
      </w:r>
    </w:p>
    <w:p w:rsidR="00D10789" w:rsidRPr="00B91096" w:rsidRDefault="00D10789" w:rsidP="00D10789">
      <w:pPr>
        <w:tabs>
          <w:tab w:val="right" w:pos="8277"/>
        </w:tabs>
        <w:rPr>
          <w:rFonts w:ascii="Arial" w:hAnsi="Arial" w:cs="Arial"/>
          <w:lang w:val="es-EC"/>
        </w:rPr>
      </w:pPr>
      <w:r w:rsidRPr="00B91096">
        <w:rPr>
          <w:rFonts w:ascii="Arial" w:hAnsi="Arial" w:cs="Arial"/>
          <w:lang w:val="es-EC"/>
        </w:rPr>
        <w:t>Tabla 14   Procedimientos de Soldadura y su Idoneidad…..…………………</w:t>
      </w:r>
      <w:r w:rsidRPr="00B91096">
        <w:rPr>
          <w:rFonts w:ascii="Arial" w:hAnsi="Arial" w:cs="Arial"/>
          <w:lang w:val="es-EC"/>
        </w:rPr>
        <w:tab/>
        <w:t>61</w:t>
      </w:r>
      <w:r w:rsidRPr="00B91096">
        <w:rPr>
          <w:rFonts w:ascii="Arial" w:hAnsi="Arial" w:cs="Arial"/>
          <w:lang w:val="es-EC"/>
        </w:rPr>
        <w:tab/>
        <w:t xml:space="preserve">    </w:t>
      </w:r>
      <w:r w:rsidRPr="00B91096">
        <w:rPr>
          <w:rFonts w:ascii="Arial" w:hAnsi="Arial" w:cs="Arial"/>
          <w:lang w:val="es-EC"/>
        </w:rPr>
        <w:tab/>
      </w:r>
    </w:p>
    <w:p w:rsidR="00D10789" w:rsidRPr="00B91096" w:rsidRDefault="00D10789" w:rsidP="00D10789">
      <w:pPr>
        <w:tabs>
          <w:tab w:val="right" w:pos="8277"/>
        </w:tabs>
        <w:rPr>
          <w:rFonts w:ascii="Arial" w:hAnsi="Arial" w:cs="Arial"/>
          <w:lang w:val="es-EC"/>
        </w:rPr>
      </w:pPr>
      <w:r w:rsidRPr="00B91096">
        <w:rPr>
          <w:rFonts w:ascii="Arial" w:hAnsi="Arial" w:cs="Arial"/>
          <w:lang w:val="es-EC"/>
        </w:rPr>
        <w:t xml:space="preserve">Tabla 15   Parámetros para </w:t>
      </w:r>
      <w:smartTag w:uri="urn:schemas-microsoft-com:office:smarttags" w:element="PersonName">
        <w:smartTagPr>
          <w:attr w:name="ProductID" w:val="La Soldadura TIG"/>
        </w:smartTagPr>
        <w:smartTag w:uri="urn:schemas-microsoft-com:office:smarttags" w:element="PersonName">
          <w:smartTagPr>
            <w:attr w:name="ProductID" w:val="La Soldadura"/>
          </w:smartTagPr>
          <w:r w:rsidRPr="00B91096">
            <w:rPr>
              <w:rFonts w:ascii="Arial" w:hAnsi="Arial" w:cs="Arial"/>
              <w:lang w:val="es-EC"/>
            </w:rPr>
            <w:t>La Soldadura</w:t>
          </w:r>
        </w:smartTag>
        <w:r w:rsidRPr="00B91096">
          <w:rPr>
            <w:rFonts w:ascii="Arial" w:hAnsi="Arial" w:cs="Arial"/>
            <w:lang w:val="es-EC"/>
          </w:rPr>
          <w:t xml:space="preserve"> TIG</w:t>
        </w:r>
      </w:smartTag>
      <w:r w:rsidRPr="00B91096">
        <w:rPr>
          <w:rFonts w:ascii="Arial" w:hAnsi="Arial" w:cs="Arial"/>
          <w:lang w:val="es-EC"/>
        </w:rPr>
        <w:t>…………………………………</w:t>
      </w:r>
      <w:r w:rsidRPr="00B91096">
        <w:rPr>
          <w:rFonts w:ascii="Arial" w:hAnsi="Arial" w:cs="Arial"/>
          <w:lang w:val="es-EC"/>
        </w:rPr>
        <w:tab/>
        <w:t>62</w:t>
      </w:r>
      <w:r w:rsidRPr="00B91096">
        <w:rPr>
          <w:rFonts w:ascii="Arial" w:hAnsi="Arial" w:cs="Arial"/>
          <w:lang w:val="es-EC"/>
        </w:rPr>
        <w:tab/>
        <w:t xml:space="preserve">    </w:t>
      </w:r>
      <w:r w:rsidRPr="00B91096">
        <w:rPr>
          <w:rFonts w:ascii="Arial" w:hAnsi="Arial" w:cs="Arial"/>
          <w:lang w:val="es-EC"/>
        </w:rPr>
        <w:tab/>
      </w:r>
    </w:p>
    <w:p w:rsidR="00D10789" w:rsidRPr="00B91096" w:rsidRDefault="00D10789" w:rsidP="00D10789">
      <w:pPr>
        <w:tabs>
          <w:tab w:val="right" w:pos="8277"/>
        </w:tabs>
        <w:rPr>
          <w:rFonts w:ascii="Arial" w:hAnsi="Arial" w:cs="Arial"/>
          <w:lang w:val="es-EC"/>
        </w:rPr>
      </w:pPr>
      <w:r w:rsidRPr="00B91096">
        <w:rPr>
          <w:rFonts w:ascii="Arial" w:hAnsi="Arial" w:cs="Arial"/>
          <w:lang w:val="es-EC"/>
        </w:rPr>
        <w:t>Tabla 16   Dimensiones a Considerarse en Eje Tubular………………………</w:t>
      </w:r>
      <w:r w:rsidRPr="00B91096">
        <w:rPr>
          <w:rFonts w:ascii="Arial" w:hAnsi="Arial" w:cs="Arial"/>
          <w:lang w:val="es-EC"/>
        </w:rPr>
        <w:tab/>
        <w:t>64</w:t>
      </w:r>
      <w:r w:rsidRPr="00B91096">
        <w:rPr>
          <w:rFonts w:ascii="Arial" w:hAnsi="Arial" w:cs="Arial"/>
          <w:lang w:val="es-EC"/>
        </w:rPr>
        <w:tab/>
        <w:t xml:space="preserve">    </w:t>
      </w:r>
      <w:r w:rsidRPr="00B91096">
        <w:rPr>
          <w:rFonts w:ascii="Arial" w:hAnsi="Arial" w:cs="Arial"/>
          <w:lang w:val="es-EC"/>
        </w:rPr>
        <w:tab/>
      </w:r>
    </w:p>
    <w:p w:rsidR="00D10789" w:rsidRPr="00B91096" w:rsidRDefault="00D10789" w:rsidP="00D10789">
      <w:pPr>
        <w:tabs>
          <w:tab w:val="right" w:pos="8277"/>
        </w:tabs>
        <w:rPr>
          <w:rFonts w:ascii="Arial" w:hAnsi="Arial" w:cs="Arial"/>
          <w:lang w:val="es-EC"/>
        </w:rPr>
      </w:pPr>
      <w:r w:rsidRPr="00B91096">
        <w:rPr>
          <w:rFonts w:ascii="Arial" w:hAnsi="Arial" w:cs="Arial"/>
          <w:lang w:val="es-EC"/>
        </w:rPr>
        <w:t>Tabla 17   Dimensiones a Considerarse en Discos……………………………</w:t>
      </w:r>
      <w:r w:rsidRPr="00B91096">
        <w:rPr>
          <w:rFonts w:ascii="Arial" w:hAnsi="Arial" w:cs="Arial"/>
          <w:lang w:val="es-EC"/>
        </w:rPr>
        <w:tab/>
        <w:t>67</w:t>
      </w:r>
      <w:r w:rsidRPr="00B91096">
        <w:rPr>
          <w:rFonts w:ascii="Arial" w:hAnsi="Arial" w:cs="Arial"/>
          <w:lang w:val="es-EC"/>
        </w:rPr>
        <w:tab/>
        <w:t xml:space="preserve">    </w:t>
      </w:r>
      <w:r w:rsidRPr="00B91096">
        <w:rPr>
          <w:rFonts w:ascii="Arial" w:hAnsi="Arial" w:cs="Arial"/>
          <w:lang w:val="es-EC"/>
        </w:rPr>
        <w:tab/>
      </w:r>
    </w:p>
    <w:p w:rsidR="00D10789" w:rsidRPr="00B91096" w:rsidRDefault="00D10789" w:rsidP="00D10789">
      <w:pPr>
        <w:tabs>
          <w:tab w:val="right" w:pos="8277"/>
        </w:tabs>
        <w:rPr>
          <w:rFonts w:ascii="Arial" w:hAnsi="Arial" w:cs="Arial"/>
          <w:lang w:val="es-EC"/>
        </w:rPr>
      </w:pPr>
      <w:r w:rsidRPr="00B91096">
        <w:rPr>
          <w:rFonts w:ascii="Arial" w:hAnsi="Arial" w:cs="Arial"/>
          <w:lang w:val="es-EC"/>
        </w:rPr>
        <w:t>Tabla 18   Lista Detallada de Tareas…………………………………………….</w:t>
      </w:r>
      <w:r w:rsidRPr="00B91096">
        <w:rPr>
          <w:rFonts w:ascii="Arial" w:hAnsi="Arial" w:cs="Arial"/>
          <w:lang w:val="es-EC"/>
        </w:rPr>
        <w:tab/>
        <w:t>76</w:t>
      </w:r>
      <w:r w:rsidRPr="00B91096">
        <w:rPr>
          <w:rFonts w:ascii="Arial" w:hAnsi="Arial" w:cs="Arial"/>
          <w:lang w:val="es-EC"/>
        </w:rPr>
        <w:tab/>
        <w:t xml:space="preserve">    </w:t>
      </w:r>
      <w:r w:rsidRPr="00B91096">
        <w:rPr>
          <w:rFonts w:ascii="Arial" w:hAnsi="Arial" w:cs="Arial"/>
          <w:lang w:val="es-EC"/>
        </w:rPr>
        <w:tab/>
      </w:r>
    </w:p>
    <w:p w:rsidR="00D10789" w:rsidRPr="00B91096" w:rsidRDefault="00D10789" w:rsidP="00D10789">
      <w:pPr>
        <w:tabs>
          <w:tab w:val="right" w:pos="8277"/>
        </w:tabs>
        <w:rPr>
          <w:rFonts w:ascii="Arial" w:hAnsi="Arial" w:cs="Arial"/>
          <w:lang w:val="es-EC"/>
        </w:rPr>
      </w:pPr>
      <w:r w:rsidRPr="00B91096">
        <w:rPr>
          <w:rFonts w:ascii="Arial" w:hAnsi="Arial" w:cs="Arial"/>
          <w:lang w:val="es-EC"/>
        </w:rPr>
        <w:t>Tabla 19   Lista General de Materiales………………………………………….</w:t>
      </w:r>
      <w:r w:rsidRPr="00B91096">
        <w:rPr>
          <w:rFonts w:ascii="Arial" w:hAnsi="Arial" w:cs="Arial"/>
          <w:lang w:val="es-EC"/>
        </w:rPr>
        <w:tab/>
        <w:t>81</w:t>
      </w:r>
      <w:r w:rsidRPr="00B91096">
        <w:rPr>
          <w:rFonts w:ascii="Arial" w:hAnsi="Arial" w:cs="Arial"/>
          <w:lang w:val="es-EC"/>
        </w:rPr>
        <w:tab/>
      </w:r>
      <w:r w:rsidRPr="00B91096">
        <w:rPr>
          <w:rFonts w:ascii="Arial" w:hAnsi="Arial" w:cs="Arial"/>
          <w:lang w:val="es-EC"/>
        </w:rPr>
        <w:tab/>
        <w:t xml:space="preserve">    </w:t>
      </w:r>
      <w:r w:rsidRPr="00B91096">
        <w:rPr>
          <w:rFonts w:ascii="Arial" w:hAnsi="Arial" w:cs="Arial"/>
          <w:lang w:val="es-EC"/>
        </w:rPr>
        <w:tab/>
      </w:r>
    </w:p>
    <w:p w:rsidR="00D10789" w:rsidRPr="00B91096" w:rsidRDefault="00D10789" w:rsidP="00D10789">
      <w:pPr>
        <w:tabs>
          <w:tab w:val="right" w:pos="8277"/>
        </w:tabs>
        <w:rPr>
          <w:rFonts w:ascii="Arial" w:hAnsi="Arial" w:cs="Arial"/>
          <w:lang w:val="es-EC"/>
        </w:rPr>
      </w:pPr>
      <w:r w:rsidRPr="00B91096">
        <w:rPr>
          <w:rFonts w:ascii="Arial" w:hAnsi="Arial" w:cs="Arial"/>
          <w:lang w:val="es-EC"/>
        </w:rPr>
        <w:t xml:space="preserve">Tabla 20   Desglose de Rubros de </w:t>
      </w:r>
      <w:smartTag w:uri="urn:schemas-microsoft-com:office:smarttags" w:element="PersonName">
        <w:smartTagPr>
          <w:attr w:name="ProductID" w:val="La Oferta"/>
        </w:smartTagPr>
        <w:r w:rsidRPr="00B91096">
          <w:rPr>
            <w:rFonts w:ascii="Arial" w:hAnsi="Arial" w:cs="Arial"/>
            <w:lang w:val="es-EC"/>
          </w:rPr>
          <w:t>La Oferta</w:t>
        </w:r>
      </w:smartTag>
      <w:r w:rsidRPr="00B91096">
        <w:rPr>
          <w:rFonts w:ascii="Arial" w:hAnsi="Arial" w:cs="Arial"/>
          <w:lang w:val="es-EC"/>
        </w:rPr>
        <w:t>…………………………………..</w:t>
      </w:r>
      <w:r w:rsidRPr="00B91096">
        <w:rPr>
          <w:rFonts w:ascii="Arial" w:hAnsi="Arial" w:cs="Arial"/>
          <w:lang w:val="es-EC"/>
        </w:rPr>
        <w:tab/>
        <w:t>82</w:t>
      </w:r>
      <w:r w:rsidRPr="00B91096">
        <w:rPr>
          <w:rFonts w:ascii="Arial" w:hAnsi="Arial" w:cs="Arial"/>
          <w:lang w:val="es-EC"/>
        </w:rPr>
        <w:tab/>
      </w:r>
      <w:r w:rsidRPr="00B91096">
        <w:rPr>
          <w:rFonts w:ascii="Arial" w:hAnsi="Arial" w:cs="Arial"/>
          <w:lang w:val="es-EC"/>
        </w:rPr>
        <w:tab/>
        <w:t xml:space="preserve">    </w:t>
      </w:r>
      <w:r w:rsidRPr="00B91096">
        <w:rPr>
          <w:rFonts w:ascii="Arial" w:hAnsi="Arial" w:cs="Arial"/>
          <w:lang w:val="es-EC"/>
        </w:rPr>
        <w:tab/>
      </w:r>
    </w:p>
    <w:p w:rsidR="00D10789" w:rsidRPr="00B91096" w:rsidRDefault="00D10789" w:rsidP="00D10789">
      <w:pPr>
        <w:spacing w:line="480" w:lineRule="auto"/>
        <w:rPr>
          <w:rFonts w:ascii="Arial" w:hAnsi="Arial" w:cs="Arial"/>
          <w:lang w:val="es-EC"/>
        </w:rPr>
      </w:pPr>
    </w:p>
    <w:p w:rsidR="00D10789" w:rsidRPr="00B91096" w:rsidRDefault="00D10789" w:rsidP="00D10789">
      <w:pPr>
        <w:spacing w:line="480" w:lineRule="auto"/>
        <w:rPr>
          <w:rFonts w:ascii="Arial" w:hAnsi="Arial" w:cs="Arial"/>
          <w:lang w:val="es-EC"/>
        </w:rPr>
      </w:pPr>
    </w:p>
    <w:p w:rsidR="00D10789" w:rsidRPr="00B91096" w:rsidRDefault="00D10789" w:rsidP="00D10789">
      <w:pPr>
        <w:spacing w:line="480" w:lineRule="auto"/>
        <w:rPr>
          <w:rFonts w:ascii="Arial" w:hAnsi="Arial" w:cs="Arial"/>
          <w:lang w:val="es-EC"/>
        </w:rPr>
      </w:pPr>
    </w:p>
    <w:p w:rsidR="00D10789" w:rsidRPr="00B91096" w:rsidRDefault="00D10789" w:rsidP="00D10789">
      <w:pPr>
        <w:spacing w:line="480" w:lineRule="auto"/>
        <w:rPr>
          <w:rFonts w:ascii="Arial" w:hAnsi="Arial" w:cs="Arial"/>
          <w:lang w:val="es-EC"/>
        </w:rPr>
      </w:pPr>
    </w:p>
    <w:p w:rsidR="00D10789" w:rsidRPr="00B91096" w:rsidRDefault="00D10789" w:rsidP="00D10789">
      <w:pPr>
        <w:tabs>
          <w:tab w:val="left" w:pos="3366"/>
        </w:tabs>
        <w:spacing w:line="480" w:lineRule="auto"/>
        <w:rPr>
          <w:rFonts w:ascii="Arial" w:hAnsi="Arial" w:cs="Arial"/>
          <w:lang w:val="es-EC"/>
        </w:rPr>
      </w:pPr>
      <w:r w:rsidRPr="00B91096">
        <w:rPr>
          <w:rFonts w:ascii="Arial" w:hAnsi="Arial" w:cs="Arial"/>
          <w:lang w:val="es-EC"/>
        </w:rPr>
        <w:tab/>
      </w:r>
    </w:p>
    <w:p w:rsidR="00D10789" w:rsidRPr="00B91096" w:rsidRDefault="00D10789" w:rsidP="00D10789">
      <w:pPr>
        <w:spacing w:line="480" w:lineRule="auto"/>
        <w:jc w:val="center"/>
        <w:rPr>
          <w:rFonts w:ascii="Arial" w:hAnsi="Arial" w:cs="Arial"/>
          <w:lang w:val="es-EC"/>
        </w:rPr>
      </w:pPr>
      <w:r w:rsidRPr="00B91096">
        <w:rPr>
          <w:rFonts w:ascii="Arial" w:hAnsi="Arial" w:cs="Arial"/>
          <w:lang w:val="es-EC"/>
        </w:rPr>
        <w:t>estas palabras antes !!</w:t>
      </w:r>
    </w:p>
    <w:p w:rsidR="00D10789" w:rsidRPr="00B91096" w:rsidRDefault="00D10789" w:rsidP="00D10789">
      <w:pPr>
        <w:spacing w:line="480" w:lineRule="auto"/>
        <w:jc w:val="center"/>
        <w:rPr>
          <w:rFonts w:ascii="Arial" w:hAnsi="Arial" w:cs="Arial"/>
          <w:lang w:val="es-EC"/>
        </w:rPr>
      </w:pPr>
    </w:p>
    <w:p w:rsidR="00D10789" w:rsidRPr="00B91096" w:rsidRDefault="00D10789" w:rsidP="00D10789">
      <w:pPr>
        <w:spacing w:line="480" w:lineRule="auto"/>
        <w:jc w:val="center"/>
        <w:rPr>
          <w:rFonts w:ascii="Arial" w:hAnsi="Arial" w:cs="Arial"/>
          <w:lang w:val="es-EC"/>
        </w:rPr>
      </w:pPr>
    </w:p>
    <w:p w:rsidR="00D10789" w:rsidRPr="00B91096" w:rsidRDefault="00D10789" w:rsidP="00D10789">
      <w:pPr>
        <w:spacing w:line="480" w:lineRule="auto"/>
        <w:jc w:val="center"/>
        <w:rPr>
          <w:rFonts w:ascii="Arial" w:hAnsi="Arial" w:cs="Arial"/>
          <w:lang w:val="es-EC"/>
        </w:rPr>
      </w:pPr>
    </w:p>
    <w:p w:rsidR="00D10789" w:rsidRPr="00B91096" w:rsidRDefault="00D10789" w:rsidP="00D10789">
      <w:pPr>
        <w:spacing w:line="480" w:lineRule="auto"/>
        <w:jc w:val="center"/>
        <w:rPr>
          <w:rFonts w:ascii="Arial" w:hAnsi="Arial" w:cs="Arial"/>
          <w:b/>
          <w:sz w:val="32"/>
          <w:szCs w:val="32"/>
          <w:lang w:val="es-EC"/>
        </w:rPr>
      </w:pPr>
      <w:r w:rsidRPr="00B91096">
        <w:rPr>
          <w:rFonts w:ascii="Arial" w:hAnsi="Arial" w:cs="Arial"/>
          <w:b/>
          <w:sz w:val="32"/>
          <w:szCs w:val="32"/>
          <w:lang w:val="es-EC"/>
        </w:rPr>
        <w:t>INDICE DE PLANOS</w:t>
      </w:r>
    </w:p>
    <w:p w:rsidR="00D10789" w:rsidRPr="00B91096" w:rsidRDefault="00D10789" w:rsidP="00D10789">
      <w:pPr>
        <w:tabs>
          <w:tab w:val="right" w:pos="8277"/>
        </w:tabs>
        <w:rPr>
          <w:rFonts w:ascii="Arial" w:hAnsi="Arial" w:cs="Arial"/>
          <w:lang w:val="es-EC"/>
        </w:rPr>
      </w:pPr>
    </w:p>
    <w:p w:rsidR="00D10789" w:rsidRPr="00B91096" w:rsidRDefault="00D10789" w:rsidP="00D10789">
      <w:pPr>
        <w:tabs>
          <w:tab w:val="right" w:pos="8277"/>
        </w:tabs>
        <w:rPr>
          <w:rFonts w:ascii="Arial" w:hAnsi="Arial" w:cs="Arial"/>
          <w:b/>
          <w:lang w:val="es-EC"/>
        </w:rPr>
      </w:pPr>
      <w:r w:rsidRPr="00B91096">
        <w:rPr>
          <w:rFonts w:ascii="Arial" w:hAnsi="Arial" w:cs="Arial"/>
          <w:b/>
          <w:lang w:val="es-EC"/>
        </w:rPr>
        <w:t>PLANO</w:t>
      </w:r>
      <w:r w:rsidRPr="00B91096">
        <w:rPr>
          <w:rFonts w:ascii="Arial" w:hAnsi="Arial" w:cs="Arial"/>
          <w:b/>
          <w:lang w:val="es-EC"/>
        </w:rPr>
        <w:tab/>
      </w:r>
    </w:p>
    <w:p w:rsidR="00D10789" w:rsidRPr="00B91096" w:rsidRDefault="00D10789" w:rsidP="00D10789">
      <w:pPr>
        <w:tabs>
          <w:tab w:val="left" w:pos="1985"/>
          <w:tab w:val="right" w:pos="8277"/>
        </w:tabs>
        <w:rPr>
          <w:rFonts w:ascii="Arial" w:hAnsi="Arial" w:cs="Arial"/>
          <w:lang w:val="es-EC"/>
        </w:rPr>
      </w:pPr>
    </w:p>
    <w:p w:rsidR="00D10789" w:rsidRPr="00B91096" w:rsidRDefault="00D10789" w:rsidP="00D10789">
      <w:pPr>
        <w:tabs>
          <w:tab w:val="left" w:pos="1985"/>
          <w:tab w:val="left" w:pos="2127"/>
          <w:tab w:val="left" w:pos="2410"/>
          <w:tab w:val="right" w:pos="8277"/>
        </w:tabs>
        <w:rPr>
          <w:rFonts w:ascii="Arial" w:hAnsi="Arial" w:cs="Arial"/>
          <w:lang w:val="es-EC"/>
        </w:rPr>
      </w:pPr>
      <w:r w:rsidRPr="00B91096">
        <w:rPr>
          <w:rFonts w:ascii="Arial" w:hAnsi="Arial" w:cs="Arial"/>
          <w:lang w:val="es-EC"/>
        </w:rPr>
        <w:t>07-LST40-TL-00</w:t>
      </w:r>
      <w:r w:rsidRPr="00B91096">
        <w:rPr>
          <w:rFonts w:ascii="Arial" w:hAnsi="Arial" w:cs="Arial"/>
          <w:lang w:val="es-EC"/>
        </w:rPr>
        <w:tab/>
      </w:r>
      <w:r w:rsidRPr="00B91096">
        <w:rPr>
          <w:rFonts w:ascii="Arial" w:hAnsi="Arial" w:cs="Arial"/>
          <w:lang w:val="es-EC"/>
        </w:rPr>
        <w:tab/>
      </w:r>
      <w:r w:rsidRPr="00B91096">
        <w:rPr>
          <w:rFonts w:ascii="Arial" w:hAnsi="Arial" w:cs="Arial"/>
          <w:lang w:val="es-EC"/>
        </w:rPr>
        <w:tab/>
        <w:t>Tornillo Lavador – Vista General</w:t>
      </w:r>
      <w:r w:rsidRPr="00B91096">
        <w:rPr>
          <w:rFonts w:ascii="Arial" w:hAnsi="Arial" w:cs="Arial"/>
          <w:lang w:val="es-EC"/>
        </w:rPr>
        <w:tab/>
      </w:r>
    </w:p>
    <w:p w:rsidR="00D10789" w:rsidRPr="00B91096" w:rsidRDefault="00D10789" w:rsidP="00D10789">
      <w:pPr>
        <w:tabs>
          <w:tab w:val="left" w:pos="1985"/>
          <w:tab w:val="left" w:pos="2127"/>
          <w:tab w:val="left" w:pos="2410"/>
          <w:tab w:val="right" w:pos="8277"/>
        </w:tabs>
        <w:rPr>
          <w:rFonts w:ascii="Arial" w:hAnsi="Arial" w:cs="Arial"/>
          <w:lang w:val="es-EC"/>
        </w:rPr>
      </w:pPr>
      <w:r w:rsidRPr="00B91096">
        <w:rPr>
          <w:rFonts w:ascii="Arial" w:hAnsi="Arial" w:cs="Arial"/>
          <w:lang w:val="es-EC"/>
        </w:rPr>
        <w:t>07-LST40-TL-01</w:t>
      </w:r>
      <w:r w:rsidRPr="00B91096">
        <w:rPr>
          <w:rFonts w:ascii="Arial" w:hAnsi="Arial" w:cs="Arial"/>
          <w:lang w:val="es-EC"/>
        </w:rPr>
        <w:tab/>
      </w:r>
      <w:r w:rsidRPr="00B91096">
        <w:rPr>
          <w:rFonts w:ascii="Arial" w:hAnsi="Arial" w:cs="Arial"/>
          <w:lang w:val="es-EC"/>
        </w:rPr>
        <w:tab/>
      </w:r>
      <w:r w:rsidRPr="00B91096">
        <w:rPr>
          <w:rFonts w:ascii="Arial" w:hAnsi="Arial" w:cs="Arial"/>
          <w:lang w:val="es-EC"/>
        </w:rPr>
        <w:tab/>
        <w:t>Eje Sólido</w:t>
      </w:r>
      <w:r w:rsidRPr="00B91096">
        <w:rPr>
          <w:rFonts w:ascii="Arial" w:hAnsi="Arial" w:cs="Arial"/>
          <w:lang w:val="es-EC"/>
        </w:rPr>
        <w:tab/>
      </w:r>
    </w:p>
    <w:p w:rsidR="00D10789" w:rsidRPr="00B91096" w:rsidRDefault="00D10789" w:rsidP="00D10789">
      <w:pPr>
        <w:tabs>
          <w:tab w:val="left" w:pos="1985"/>
          <w:tab w:val="left" w:pos="2127"/>
          <w:tab w:val="left" w:pos="2410"/>
          <w:tab w:val="left" w:pos="6059"/>
          <w:tab w:val="right" w:pos="8277"/>
        </w:tabs>
        <w:rPr>
          <w:rFonts w:ascii="Arial" w:hAnsi="Arial" w:cs="Arial"/>
          <w:lang w:val="es-EC"/>
        </w:rPr>
      </w:pPr>
      <w:r w:rsidRPr="00B91096">
        <w:rPr>
          <w:rFonts w:ascii="Arial" w:hAnsi="Arial" w:cs="Arial"/>
          <w:lang w:val="es-EC"/>
        </w:rPr>
        <w:t>07-LST40-TL-02</w:t>
      </w:r>
      <w:r w:rsidRPr="00B91096">
        <w:rPr>
          <w:rFonts w:ascii="Arial" w:hAnsi="Arial" w:cs="Arial"/>
          <w:lang w:val="es-EC"/>
        </w:rPr>
        <w:tab/>
      </w:r>
      <w:r w:rsidRPr="00B91096">
        <w:rPr>
          <w:rFonts w:ascii="Arial" w:hAnsi="Arial" w:cs="Arial"/>
          <w:lang w:val="es-EC"/>
        </w:rPr>
        <w:tab/>
      </w:r>
      <w:r w:rsidRPr="00B91096">
        <w:rPr>
          <w:rFonts w:ascii="Arial" w:hAnsi="Arial" w:cs="Arial"/>
          <w:lang w:val="es-EC"/>
        </w:rPr>
        <w:tab/>
        <w:t>Eje Tubular</w:t>
      </w:r>
      <w:r w:rsidRPr="00B91096">
        <w:rPr>
          <w:rFonts w:ascii="Arial" w:hAnsi="Arial" w:cs="Arial"/>
          <w:lang w:val="es-EC"/>
        </w:rPr>
        <w:tab/>
      </w:r>
      <w:r w:rsidRPr="00B91096">
        <w:rPr>
          <w:rFonts w:ascii="Arial" w:hAnsi="Arial" w:cs="Arial"/>
          <w:lang w:val="es-EC"/>
        </w:rPr>
        <w:tab/>
      </w:r>
    </w:p>
    <w:p w:rsidR="00D10789" w:rsidRPr="00B91096" w:rsidRDefault="00D10789" w:rsidP="00D10789">
      <w:pPr>
        <w:tabs>
          <w:tab w:val="left" w:pos="1985"/>
          <w:tab w:val="left" w:pos="2127"/>
          <w:tab w:val="left" w:pos="2410"/>
          <w:tab w:val="left" w:pos="6059"/>
          <w:tab w:val="right" w:pos="8277"/>
        </w:tabs>
        <w:rPr>
          <w:rFonts w:ascii="Arial" w:hAnsi="Arial" w:cs="Arial"/>
          <w:lang w:val="es-EC"/>
        </w:rPr>
      </w:pPr>
      <w:r w:rsidRPr="00B91096">
        <w:rPr>
          <w:rFonts w:ascii="Arial" w:hAnsi="Arial" w:cs="Arial"/>
          <w:lang w:val="es-EC"/>
        </w:rPr>
        <w:t>07-LST40-TL-02.2</w:t>
      </w:r>
      <w:r w:rsidRPr="00B91096">
        <w:rPr>
          <w:rFonts w:ascii="Arial" w:hAnsi="Arial" w:cs="Arial"/>
          <w:lang w:val="es-EC"/>
        </w:rPr>
        <w:tab/>
      </w:r>
      <w:r w:rsidRPr="00B91096">
        <w:rPr>
          <w:rFonts w:ascii="Arial" w:hAnsi="Arial" w:cs="Arial"/>
          <w:lang w:val="es-EC"/>
        </w:rPr>
        <w:tab/>
      </w:r>
      <w:r w:rsidRPr="00B91096">
        <w:rPr>
          <w:rFonts w:ascii="Arial" w:hAnsi="Arial" w:cs="Arial"/>
          <w:lang w:val="es-EC"/>
        </w:rPr>
        <w:tab/>
        <w:t>Eje Tubular, Rolado de Plancha</w:t>
      </w:r>
      <w:r w:rsidRPr="00B91096">
        <w:rPr>
          <w:rFonts w:ascii="Arial" w:hAnsi="Arial" w:cs="Arial"/>
          <w:lang w:val="es-EC"/>
        </w:rPr>
        <w:tab/>
      </w:r>
      <w:r w:rsidRPr="00B91096">
        <w:rPr>
          <w:rFonts w:ascii="Arial" w:hAnsi="Arial" w:cs="Arial"/>
          <w:lang w:val="es-EC"/>
        </w:rPr>
        <w:tab/>
      </w:r>
      <w:r w:rsidRPr="00B91096">
        <w:rPr>
          <w:rFonts w:ascii="Arial" w:hAnsi="Arial" w:cs="Arial"/>
          <w:lang w:val="es-EC"/>
        </w:rPr>
        <w:tab/>
      </w:r>
    </w:p>
    <w:p w:rsidR="00D10789" w:rsidRPr="00B91096" w:rsidRDefault="00D10789" w:rsidP="00D10789">
      <w:pPr>
        <w:tabs>
          <w:tab w:val="left" w:pos="1985"/>
          <w:tab w:val="left" w:pos="2127"/>
          <w:tab w:val="left" w:pos="2410"/>
          <w:tab w:val="left" w:pos="6059"/>
          <w:tab w:val="right" w:pos="8277"/>
        </w:tabs>
        <w:rPr>
          <w:rFonts w:ascii="Arial" w:hAnsi="Arial" w:cs="Arial"/>
          <w:lang w:val="es-EC"/>
        </w:rPr>
      </w:pPr>
      <w:r w:rsidRPr="00B91096">
        <w:rPr>
          <w:rFonts w:ascii="Arial" w:hAnsi="Arial" w:cs="Arial"/>
          <w:lang w:val="es-EC"/>
        </w:rPr>
        <w:t>07-LST40-TL-02.3</w:t>
      </w:r>
      <w:r w:rsidRPr="00B91096">
        <w:rPr>
          <w:rFonts w:ascii="Arial" w:hAnsi="Arial" w:cs="Arial"/>
          <w:lang w:val="es-EC"/>
        </w:rPr>
        <w:tab/>
      </w:r>
      <w:r w:rsidRPr="00B91096">
        <w:rPr>
          <w:rFonts w:ascii="Arial" w:hAnsi="Arial" w:cs="Arial"/>
          <w:lang w:val="es-EC"/>
        </w:rPr>
        <w:tab/>
      </w:r>
      <w:r w:rsidRPr="00B91096">
        <w:rPr>
          <w:rFonts w:ascii="Arial" w:hAnsi="Arial" w:cs="Arial"/>
          <w:lang w:val="es-EC"/>
        </w:rPr>
        <w:tab/>
        <w:t>Eje Tubular, Disco de Hélice</w:t>
      </w:r>
      <w:r w:rsidRPr="00B91096">
        <w:rPr>
          <w:rFonts w:ascii="Arial" w:hAnsi="Arial" w:cs="Arial"/>
          <w:lang w:val="es-EC"/>
        </w:rPr>
        <w:tab/>
      </w:r>
      <w:r w:rsidRPr="00B91096">
        <w:rPr>
          <w:rFonts w:ascii="Arial" w:hAnsi="Arial" w:cs="Arial"/>
          <w:lang w:val="es-EC"/>
        </w:rPr>
        <w:tab/>
      </w:r>
    </w:p>
    <w:p w:rsidR="00D10789" w:rsidRPr="00B91096" w:rsidRDefault="00D10789" w:rsidP="00D10789">
      <w:pPr>
        <w:tabs>
          <w:tab w:val="left" w:pos="1985"/>
          <w:tab w:val="left" w:pos="2127"/>
          <w:tab w:val="left" w:pos="2410"/>
          <w:tab w:val="left" w:pos="6059"/>
          <w:tab w:val="right" w:pos="8277"/>
        </w:tabs>
        <w:rPr>
          <w:rFonts w:ascii="Arial" w:hAnsi="Arial" w:cs="Arial"/>
          <w:lang w:val="es-EC"/>
        </w:rPr>
      </w:pPr>
      <w:r w:rsidRPr="00B91096">
        <w:rPr>
          <w:rFonts w:ascii="Arial" w:hAnsi="Arial" w:cs="Arial"/>
          <w:lang w:val="es-EC"/>
        </w:rPr>
        <w:t>07-LST40-TL-02.4</w:t>
      </w:r>
      <w:r w:rsidRPr="00B91096">
        <w:rPr>
          <w:rFonts w:ascii="Arial" w:hAnsi="Arial" w:cs="Arial"/>
          <w:lang w:val="es-EC"/>
        </w:rPr>
        <w:tab/>
      </w:r>
      <w:r w:rsidRPr="00B91096">
        <w:rPr>
          <w:rFonts w:ascii="Arial" w:hAnsi="Arial" w:cs="Arial"/>
          <w:lang w:val="es-EC"/>
        </w:rPr>
        <w:tab/>
      </w:r>
      <w:r w:rsidRPr="00B91096">
        <w:rPr>
          <w:rFonts w:ascii="Arial" w:hAnsi="Arial" w:cs="Arial"/>
          <w:lang w:val="es-EC"/>
        </w:rPr>
        <w:tab/>
        <w:t>Eje Tubular, Medio Disco de Hélice</w:t>
      </w:r>
    </w:p>
    <w:p w:rsidR="00D10789" w:rsidRPr="00B91096" w:rsidRDefault="00D10789" w:rsidP="00D10789">
      <w:pPr>
        <w:tabs>
          <w:tab w:val="left" w:pos="1985"/>
          <w:tab w:val="left" w:pos="2127"/>
          <w:tab w:val="left" w:pos="2410"/>
          <w:tab w:val="left" w:pos="6059"/>
          <w:tab w:val="right" w:pos="8277"/>
        </w:tabs>
        <w:rPr>
          <w:rFonts w:ascii="Arial" w:hAnsi="Arial" w:cs="Arial"/>
          <w:lang w:val="es-EC"/>
        </w:rPr>
      </w:pPr>
      <w:r w:rsidRPr="00B91096">
        <w:rPr>
          <w:rFonts w:ascii="Arial" w:hAnsi="Arial" w:cs="Arial"/>
          <w:lang w:val="es-EC"/>
        </w:rPr>
        <w:t>07-LST40-TL-02.4.2</w:t>
      </w:r>
      <w:r w:rsidRPr="00B91096">
        <w:rPr>
          <w:rFonts w:ascii="Arial" w:hAnsi="Arial" w:cs="Arial"/>
          <w:lang w:val="es-EC"/>
        </w:rPr>
        <w:tab/>
        <w:t>Detalle Discos</w:t>
      </w:r>
      <w:r w:rsidRPr="00B91096">
        <w:rPr>
          <w:rFonts w:ascii="Arial" w:hAnsi="Arial" w:cs="Arial"/>
          <w:lang w:val="es-EC"/>
        </w:rPr>
        <w:tab/>
      </w:r>
      <w:r w:rsidRPr="00B91096">
        <w:rPr>
          <w:rFonts w:ascii="Arial" w:hAnsi="Arial" w:cs="Arial"/>
          <w:lang w:val="es-EC"/>
        </w:rPr>
        <w:tab/>
      </w:r>
    </w:p>
    <w:p w:rsidR="00D10789" w:rsidRPr="00B91096" w:rsidRDefault="00D10789" w:rsidP="00D10789">
      <w:pPr>
        <w:tabs>
          <w:tab w:val="left" w:pos="1985"/>
          <w:tab w:val="left" w:pos="2127"/>
          <w:tab w:val="left" w:pos="2410"/>
          <w:tab w:val="left" w:pos="6059"/>
          <w:tab w:val="right" w:pos="8277"/>
        </w:tabs>
        <w:rPr>
          <w:rFonts w:ascii="Arial" w:hAnsi="Arial" w:cs="Arial"/>
          <w:lang w:val="es-EC"/>
        </w:rPr>
      </w:pPr>
      <w:r w:rsidRPr="00B91096">
        <w:rPr>
          <w:rFonts w:ascii="Arial" w:hAnsi="Arial" w:cs="Arial"/>
          <w:lang w:val="es-EC"/>
        </w:rPr>
        <w:t>07-LST40-TL-02.4.3</w:t>
      </w:r>
      <w:r w:rsidRPr="00B91096">
        <w:rPr>
          <w:rFonts w:ascii="Arial" w:hAnsi="Arial" w:cs="Arial"/>
          <w:lang w:val="es-EC"/>
        </w:rPr>
        <w:tab/>
        <w:t>Distribución de Corte de Discos</w:t>
      </w:r>
      <w:r w:rsidRPr="00B91096">
        <w:rPr>
          <w:rFonts w:ascii="Arial" w:hAnsi="Arial" w:cs="Arial"/>
          <w:lang w:val="es-EC"/>
        </w:rPr>
        <w:tab/>
      </w:r>
      <w:r w:rsidRPr="00B91096">
        <w:rPr>
          <w:rFonts w:ascii="Arial" w:hAnsi="Arial" w:cs="Arial"/>
          <w:lang w:val="es-EC"/>
        </w:rPr>
        <w:tab/>
      </w:r>
    </w:p>
    <w:p w:rsidR="00D10789" w:rsidRPr="00B91096" w:rsidRDefault="00D10789" w:rsidP="00D10789">
      <w:pPr>
        <w:tabs>
          <w:tab w:val="left" w:pos="1985"/>
          <w:tab w:val="left" w:pos="2127"/>
          <w:tab w:val="left" w:pos="2410"/>
          <w:tab w:val="left" w:pos="3927"/>
          <w:tab w:val="left" w:pos="6059"/>
          <w:tab w:val="right" w:pos="8277"/>
        </w:tabs>
        <w:rPr>
          <w:rFonts w:ascii="Arial" w:hAnsi="Arial" w:cs="Arial"/>
          <w:lang w:val="es-EC"/>
        </w:rPr>
      </w:pPr>
      <w:r w:rsidRPr="00B91096">
        <w:rPr>
          <w:rFonts w:ascii="Arial" w:hAnsi="Arial" w:cs="Arial"/>
          <w:lang w:val="es-EC"/>
        </w:rPr>
        <w:t>07-LST40-CU-00</w:t>
      </w:r>
      <w:r w:rsidRPr="00B91096">
        <w:rPr>
          <w:rFonts w:ascii="Arial" w:hAnsi="Arial" w:cs="Arial"/>
          <w:lang w:val="es-EC"/>
        </w:rPr>
        <w:tab/>
      </w:r>
      <w:r w:rsidRPr="00B91096">
        <w:rPr>
          <w:rFonts w:ascii="Arial" w:hAnsi="Arial" w:cs="Arial"/>
          <w:lang w:val="es-EC"/>
        </w:rPr>
        <w:tab/>
      </w:r>
      <w:r w:rsidRPr="00B91096">
        <w:rPr>
          <w:rFonts w:ascii="Arial" w:hAnsi="Arial" w:cs="Arial"/>
          <w:lang w:val="es-EC"/>
        </w:rPr>
        <w:tab/>
        <w:t xml:space="preserve">Cuba – Vista General </w:t>
      </w:r>
      <w:r w:rsidRPr="00B91096">
        <w:rPr>
          <w:rFonts w:ascii="Arial" w:hAnsi="Arial" w:cs="Arial"/>
          <w:lang w:val="es-EC"/>
        </w:rPr>
        <w:tab/>
      </w:r>
      <w:r w:rsidRPr="00B91096">
        <w:rPr>
          <w:rFonts w:ascii="Arial" w:hAnsi="Arial" w:cs="Arial"/>
          <w:lang w:val="es-EC"/>
        </w:rPr>
        <w:tab/>
      </w:r>
      <w:r w:rsidRPr="00B91096">
        <w:rPr>
          <w:rFonts w:ascii="Arial" w:hAnsi="Arial" w:cs="Arial"/>
          <w:lang w:val="es-EC"/>
        </w:rPr>
        <w:tab/>
      </w:r>
    </w:p>
    <w:p w:rsidR="00D10789" w:rsidRPr="00B91096" w:rsidRDefault="00D10789" w:rsidP="00D10789">
      <w:pPr>
        <w:tabs>
          <w:tab w:val="left" w:pos="1985"/>
          <w:tab w:val="left" w:pos="2127"/>
          <w:tab w:val="left" w:pos="2410"/>
          <w:tab w:val="left" w:pos="3927"/>
          <w:tab w:val="left" w:pos="6059"/>
          <w:tab w:val="right" w:pos="8277"/>
        </w:tabs>
        <w:rPr>
          <w:rFonts w:ascii="Arial" w:hAnsi="Arial" w:cs="Arial"/>
          <w:lang w:val="es-EC"/>
        </w:rPr>
      </w:pPr>
      <w:r w:rsidRPr="00B91096">
        <w:rPr>
          <w:rFonts w:ascii="Arial" w:hAnsi="Arial" w:cs="Arial"/>
          <w:lang w:val="es-EC"/>
        </w:rPr>
        <w:t>07-LST40-CU-00.1</w:t>
      </w:r>
      <w:r w:rsidRPr="00B91096">
        <w:rPr>
          <w:rFonts w:ascii="Arial" w:hAnsi="Arial" w:cs="Arial"/>
          <w:lang w:val="es-EC"/>
        </w:rPr>
        <w:tab/>
      </w:r>
      <w:r w:rsidRPr="00B91096">
        <w:rPr>
          <w:rFonts w:ascii="Arial" w:hAnsi="Arial" w:cs="Arial"/>
          <w:lang w:val="es-EC"/>
        </w:rPr>
        <w:tab/>
        <w:t>Cuba y Tornillo – Vista en Planta</w:t>
      </w:r>
      <w:r w:rsidRPr="00B91096">
        <w:rPr>
          <w:rFonts w:ascii="Arial" w:hAnsi="Arial" w:cs="Arial"/>
          <w:lang w:val="es-EC"/>
        </w:rPr>
        <w:tab/>
      </w:r>
    </w:p>
    <w:p w:rsidR="00D10789" w:rsidRPr="00B91096" w:rsidRDefault="00D10789" w:rsidP="00D10789">
      <w:pPr>
        <w:tabs>
          <w:tab w:val="left" w:pos="1985"/>
          <w:tab w:val="left" w:pos="2127"/>
          <w:tab w:val="left" w:pos="2410"/>
          <w:tab w:val="left" w:pos="3927"/>
          <w:tab w:val="left" w:pos="6059"/>
          <w:tab w:val="right" w:pos="8277"/>
        </w:tabs>
        <w:rPr>
          <w:rFonts w:ascii="Arial" w:hAnsi="Arial" w:cs="Arial"/>
          <w:lang w:val="es-EC"/>
        </w:rPr>
      </w:pPr>
      <w:r w:rsidRPr="00B91096">
        <w:rPr>
          <w:rFonts w:ascii="Arial" w:hAnsi="Arial" w:cs="Arial"/>
          <w:lang w:val="es-EC"/>
        </w:rPr>
        <w:t>07-LST40-CU-00.2</w:t>
      </w:r>
      <w:r w:rsidRPr="00B91096">
        <w:rPr>
          <w:rFonts w:ascii="Arial" w:hAnsi="Arial" w:cs="Arial"/>
          <w:lang w:val="es-EC"/>
        </w:rPr>
        <w:tab/>
      </w:r>
      <w:r w:rsidRPr="00B91096">
        <w:rPr>
          <w:rFonts w:ascii="Arial" w:hAnsi="Arial" w:cs="Arial"/>
          <w:lang w:val="es-EC"/>
        </w:rPr>
        <w:tab/>
        <w:t>Cuba y Tornillo – Corte Lateral</w:t>
      </w:r>
      <w:r w:rsidRPr="00B91096">
        <w:rPr>
          <w:rFonts w:ascii="Arial" w:hAnsi="Arial" w:cs="Arial"/>
          <w:lang w:val="es-EC"/>
        </w:rPr>
        <w:tab/>
      </w:r>
    </w:p>
    <w:p w:rsidR="00D10789" w:rsidRPr="00B91096" w:rsidRDefault="00D10789" w:rsidP="00D10789">
      <w:pPr>
        <w:tabs>
          <w:tab w:val="left" w:pos="1985"/>
          <w:tab w:val="left" w:pos="2127"/>
          <w:tab w:val="left" w:pos="2410"/>
          <w:tab w:val="left" w:pos="3927"/>
          <w:tab w:val="left" w:pos="6059"/>
          <w:tab w:val="right" w:pos="8277"/>
        </w:tabs>
        <w:rPr>
          <w:rFonts w:ascii="Arial" w:hAnsi="Arial" w:cs="Arial"/>
          <w:lang w:val="es-EC"/>
        </w:rPr>
      </w:pPr>
      <w:r w:rsidRPr="00B91096">
        <w:rPr>
          <w:rFonts w:ascii="Arial" w:hAnsi="Arial" w:cs="Arial"/>
          <w:lang w:val="es-EC"/>
        </w:rPr>
        <w:t>07-LST40-CU-00.3</w:t>
      </w:r>
      <w:r w:rsidRPr="00B91096">
        <w:rPr>
          <w:rFonts w:ascii="Arial" w:hAnsi="Arial" w:cs="Arial"/>
          <w:lang w:val="es-EC"/>
        </w:rPr>
        <w:tab/>
      </w:r>
      <w:r w:rsidRPr="00B91096">
        <w:rPr>
          <w:rFonts w:ascii="Arial" w:hAnsi="Arial" w:cs="Arial"/>
          <w:lang w:val="es-EC"/>
        </w:rPr>
        <w:tab/>
        <w:t>Cuba – Detalles Adicionales</w:t>
      </w:r>
      <w:r w:rsidRPr="00B91096">
        <w:rPr>
          <w:rFonts w:ascii="Arial" w:hAnsi="Arial" w:cs="Arial"/>
          <w:lang w:val="es-EC"/>
        </w:rPr>
        <w:tab/>
      </w:r>
      <w:r w:rsidRPr="00B91096">
        <w:rPr>
          <w:rFonts w:ascii="Arial" w:hAnsi="Arial" w:cs="Arial"/>
          <w:lang w:val="es-EC"/>
        </w:rPr>
        <w:tab/>
      </w:r>
    </w:p>
    <w:p w:rsidR="00D10789" w:rsidRPr="00B91096" w:rsidRDefault="00D10789" w:rsidP="00D10789">
      <w:pPr>
        <w:tabs>
          <w:tab w:val="left" w:pos="1985"/>
          <w:tab w:val="left" w:pos="2127"/>
          <w:tab w:val="left" w:pos="2410"/>
          <w:tab w:val="left" w:pos="3927"/>
          <w:tab w:val="left" w:pos="4881"/>
          <w:tab w:val="left" w:pos="6059"/>
          <w:tab w:val="right" w:pos="8277"/>
        </w:tabs>
        <w:rPr>
          <w:rFonts w:ascii="Arial" w:hAnsi="Arial" w:cs="Arial"/>
          <w:lang w:val="es-EC"/>
        </w:rPr>
      </w:pPr>
      <w:r w:rsidRPr="00B91096">
        <w:rPr>
          <w:rFonts w:ascii="Arial" w:hAnsi="Arial" w:cs="Arial"/>
          <w:lang w:val="es-EC"/>
        </w:rPr>
        <w:t>07-LST40-CU-01</w:t>
      </w:r>
      <w:r w:rsidRPr="00B91096">
        <w:rPr>
          <w:rFonts w:ascii="Arial" w:hAnsi="Arial" w:cs="Arial"/>
          <w:lang w:val="es-EC"/>
        </w:rPr>
        <w:tab/>
      </w:r>
      <w:r w:rsidRPr="00B91096">
        <w:rPr>
          <w:rFonts w:ascii="Arial" w:hAnsi="Arial" w:cs="Arial"/>
          <w:lang w:val="es-EC"/>
        </w:rPr>
        <w:tab/>
      </w:r>
      <w:r w:rsidRPr="00B91096">
        <w:rPr>
          <w:rFonts w:ascii="Arial" w:hAnsi="Arial" w:cs="Arial"/>
          <w:lang w:val="es-EC"/>
        </w:rPr>
        <w:tab/>
        <w:t>Sección de Canaleta en Zona de Lavado</w:t>
      </w:r>
      <w:r w:rsidRPr="00B91096">
        <w:rPr>
          <w:rFonts w:ascii="Arial" w:hAnsi="Arial" w:cs="Arial"/>
          <w:lang w:val="es-EC"/>
        </w:rPr>
        <w:tab/>
      </w:r>
    </w:p>
    <w:p w:rsidR="00D10789" w:rsidRPr="00B91096" w:rsidRDefault="00D10789" w:rsidP="00D10789">
      <w:pPr>
        <w:tabs>
          <w:tab w:val="left" w:pos="1985"/>
          <w:tab w:val="left" w:pos="2127"/>
          <w:tab w:val="left" w:pos="2410"/>
          <w:tab w:val="left" w:pos="3927"/>
          <w:tab w:val="left" w:pos="4881"/>
          <w:tab w:val="left" w:pos="6059"/>
          <w:tab w:val="right" w:pos="8277"/>
        </w:tabs>
        <w:rPr>
          <w:rFonts w:ascii="Arial" w:hAnsi="Arial" w:cs="Arial"/>
          <w:lang w:val="es-EC"/>
        </w:rPr>
      </w:pPr>
      <w:r w:rsidRPr="00B91096">
        <w:rPr>
          <w:rFonts w:ascii="Arial" w:hAnsi="Arial" w:cs="Arial"/>
          <w:lang w:val="es-EC"/>
        </w:rPr>
        <w:t>07-LST40-CU-01.1</w:t>
      </w:r>
      <w:r w:rsidRPr="00B91096">
        <w:rPr>
          <w:rFonts w:ascii="Arial" w:hAnsi="Arial" w:cs="Arial"/>
          <w:lang w:val="es-EC"/>
        </w:rPr>
        <w:tab/>
      </w:r>
      <w:r w:rsidRPr="00B91096">
        <w:rPr>
          <w:rFonts w:ascii="Arial" w:hAnsi="Arial" w:cs="Arial"/>
          <w:lang w:val="es-EC"/>
        </w:rPr>
        <w:tab/>
        <w:t>Sección de Canaleta en Zona de Lavado (variación)</w:t>
      </w:r>
      <w:r w:rsidRPr="00B91096">
        <w:rPr>
          <w:rFonts w:ascii="Arial" w:hAnsi="Arial" w:cs="Arial"/>
          <w:lang w:val="es-EC"/>
        </w:rPr>
        <w:tab/>
      </w:r>
    </w:p>
    <w:p w:rsidR="00D10789" w:rsidRPr="00B91096" w:rsidRDefault="00D10789" w:rsidP="00D10789">
      <w:pPr>
        <w:tabs>
          <w:tab w:val="left" w:pos="1985"/>
          <w:tab w:val="left" w:pos="2127"/>
          <w:tab w:val="left" w:pos="2410"/>
          <w:tab w:val="left" w:pos="3927"/>
          <w:tab w:val="left" w:pos="4881"/>
          <w:tab w:val="left" w:pos="6059"/>
          <w:tab w:val="right" w:pos="8277"/>
        </w:tabs>
        <w:rPr>
          <w:rFonts w:ascii="Arial" w:hAnsi="Arial" w:cs="Arial"/>
          <w:lang w:val="es-EC"/>
        </w:rPr>
      </w:pPr>
      <w:r w:rsidRPr="00B91096">
        <w:rPr>
          <w:rFonts w:ascii="Arial" w:hAnsi="Arial" w:cs="Arial"/>
          <w:lang w:val="es-EC"/>
        </w:rPr>
        <w:t>07-LST40-CU-02</w:t>
      </w:r>
      <w:r w:rsidRPr="00B91096">
        <w:rPr>
          <w:rFonts w:ascii="Arial" w:hAnsi="Arial" w:cs="Arial"/>
          <w:lang w:val="es-EC"/>
        </w:rPr>
        <w:tab/>
      </w:r>
      <w:r w:rsidRPr="00B91096">
        <w:rPr>
          <w:rFonts w:ascii="Arial" w:hAnsi="Arial" w:cs="Arial"/>
          <w:lang w:val="es-EC"/>
        </w:rPr>
        <w:tab/>
      </w:r>
      <w:r w:rsidRPr="00B91096">
        <w:rPr>
          <w:rFonts w:ascii="Arial" w:hAnsi="Arial" w:cs="Arial"/>
          <w:lang w:val="es-EC"/>
        </w:rPr>
        <w:tab/>
        <w:t>Sección de Canaleta en Zona de Escurrido</w:t>
      </w:r>
      <w:r w:rsidRPr="00B91096">
        <w:rPr>
          <w:rFonts w:ascii="Arial" w:hAnsi="Arial" w:cs="Arial"/>
          <w:lang w:val="es-EC"/>
        </w:rPr>
        <w:tab/>
      </w:r>
    </w:p>
    <w:p w:rsidR="00D10789" w:rsidRPr="00B91096" w:rsidRDefault="00D10789" w:rsidP="00D10789">
      <w:pPr>
        <w:tabs>
          <w:tab w:val="left" w:pos="1985"/>
          <w:tab w:val="left" w:pos="2127"/>
          <w:tab w:val="left" w:pos="2410"/>
          <w:tab w:val="left" w:pos="3927"/>
          <w:tab w:val="left" w:pos="4881"/>
          <w:tab w:val="left" w:pos="6059"/>
          <w:tab w:val="right" w:pos="8277"/>
        </w:tabs>
        <w:rPr>
          <w:rFonts w:ascii="Arial" w:hAnsi="Arial" w:cs="Arial"/>
          <w:lang w:val="es-EC"/>
        </w:rPr>
      </w:pPr>
      <w:r w:rsidRPr="00B91096">
        <w:rPr>
          <w:rFonts w:ascii="Arial" w:hAnsi="Arial" w:cs="Arial"/>
          <w:lang w:val="es-EC"/>
        </w:rPr>
        <w:t>07-LST40-CU-03</w:t>
      </w:r>
      <w:r w:rsidRPr="00B91096">
        <w:rPr>
          <w:rFonts w:ascii="Arial" w:hAnsi="Arial" w:cs="Arial"/>
          <w:lang w:val="es-EC"/>
        </w:rPr>
        <w:tab/>
      </w:r>
      <w:r w:rsidRPr="00B91096">
        <w:rPr>
          <w:rFonts w:ascii="Arial" w:hAnsi="Arial" w:cs="Arial"/>
          <w:lang w:val="es-EC"/>
        </w:rPr>
        <w:tab/>
      </w:r>
      <w:r w:rsidRPr="00B91096">
        <w:rPr>
          <w:rFonts w:ascii="Arial" w:hAnsi="Arial" w:cs="Arial"/>
          <w:lang w:val="es-EC"/>
        </w:rPr>
        <w:tab/>
        <w:t>Cuba – Pared Trasera</w:t>
      </w:r>
      <w:r w:rsidRPr="00B91096">
        <w:rPr>
          <w:rFonts w:ascii="Arial" w:hAnsi="Arial" w:cs="Arial"/>
          <w:lang w:val="es-EC"/>
        </w:rPr>
        <w:tab/>
      </w:r>
      <w:r w:rsidRPr="00B91096">
        <w:rPr>
          <w:rFonts w:ascii="Arial" w:hAnsi="Arial" w:cs="Arial"/>
          <w:lang w:val="es-EC"/>
        </w:rPr>
        <w:tab/>
      </w:r>
      <w:r w:rsidRPr="00B91096">
        <w:rPr>
          <w:rFonts w:ascii="Arial" w:hAnsi="Arial" w:cs="Arial"/>
          <w:lang w:val="es-EC"/>
        </w:rPr>
        <w:tab/>
      </w:r>
    </w:p>
    <w:p w:rsidR="00D10789" w:rsidRPr="00B91096" w:rsidRDefault="00D10789" w:rsidP="00D10789">
      <w:pPr>
        <w:tabs>
          <w:tab w:val="left" w:pos="1985"/>
          <w:tab w:val="left" w:pos="2127"/>
          <w:tab w:val="left" w:pos="2410"/>
          <w:tab w:val="left" w:pos="3927"/>
          <w:tab w:val="left" w:pos="4881"/>
          <w:tab w:val="left" w:pos="6059"/>
          <w:tab w:val="right" w:pos="8277"/>
        </w:tabs>
        <w:rPr>
          <w:rFonts w:ascii="Arial" w:hAnsi="Arial" w:cs="Arial"/>
          <w:lang w:val="es-EC"/>
        </w:rPr>
      </w:pPr>
      <w:r w:rsidRPr="00B91096">
        <w:rPr>
          <w:rFonts w:ascii="Arial" w:hAnsi="Arial" w:cs="Arial"/>
          <w:lang w:val="es-EC"/>
        </w:rPr>
        <w:t>07-LST40-CU-04</w:t>
      </w:r>
      <w:r w:rsidRPr="00B91096">
        <w:rPr>
          <w:rFonts w:ascii="Arial" w:hAnsi="Arial" w:cs="Arial"/>
          <w:lang w:val="es-EC"/>
        </w:rPr>
        <w:tab/>
      </w:r>
      <w:r w:rsidRPr="00B91096">
        <w:rPr>
          <w:rFonts w:ascii="Arial" w:hAnsi="Arial" w:cs="Arial"/>
          <w:lang w:val="es-EC"/>
        </w:rPr>
        <w:tab/>
      </w:r>
      <w:r w:rsidRPr="00B91096">
        <w:rPr>
          <w:rFonts w:ascii="Arial" w:hAnsi="Arial" w:cs="Arial"/>
          <w:lang w:val="es-EC"/>
        </w:rPr>
        <w:tab/>
        <w:t>Cuba – Pared Lateral</w:t>
      </w:r>
      <w:r w:rsidRPr="00B91096">
        <w:rPr>
          <w:rFonts w:ascii="Arial" w:hAnsi="Arial" w:cs="Arial"/>
          <w:lang w:val="es-EC"/>
        </w:rPr>
        <w:tab/>
      </w:r>
      <w:r w:rsidRPr="00B91096">
        <w:rPr>
          <w:rFonts w:ascii="Arial" w:hAnsi="Arial" w:cs="Arial"/>
          <w:lang w:val="es-EC"/>
        </w:rPr>
        <w:tab/>
      </w:r>
      <w:r w:rsidRPr="00B91096">
        <w:rPr>
          <w:rFonts w:ascii="Arial" w:hAnsi="Arial" w:cs="Arial"/>
          <w:lang w:val="es-EC"/>
        </w:rPr>
        <w:tab/>
      </w:r>
    </w:p>
    <w:p w:rsidR="00D10789" w:rsidRPr="00B91096" w:rsidRDefault="00D10789" w:rsidP="00D10789">
      <w:pPr>
        <w:tabs>
          <w:tab w:val="left" w:pos="1985"/>
          <w:tab w:val="left" w:pos="2127"/>
          <w:tab w:val="left" w:pos="2410"/>
          <w:tab w:val="left" w:pos="3927"/>
          <w:tab w:val="left" w:pos="4881"/>
          <w:tab w:val="left" w:pos="6059"/>
          <w:tab w:val="right" w:pos="8277"/>
        </w:tabs>
        <w:rPr>
          <w:rFonts w:ascii="Arial" w:hAnsi="Arial" w:cs="Arial"/>
          <w:lang w:val="es-EC"/>
        </w:rPr>
      </w:pPr>
      <w:r w:rsidRPr="00B91096">
        <w:rPr>
          <w:rFonts w:ascii="Arial" w:hAnsi="Arial" w:cs="Arial"/>
          <w:lang w:val="es-EC"/>
        </w:rPr>
        <w:t>07-LST40-CU-05</w:t>
      </w:r>
      <w:r w:rsidRPr="00B91096">
        <w:rPr>
          <w:rFonts w:ascii="Arial" w:hAnsi="Arial" w:cs="Arial"/>
          <w:lang w:val="es-EC"/>
        </w:rPr>
        <w:tab/>
      </w:r>
      <w:r w:rsidRPr="00B91096">
        <w:rPr>
          <w:rFonts w:ascii="Arial" w:hAnsi="Arial" w:cs="Arial"/>
          <w:lang w:val="es-EC"/>
        </w:rPr>
        <w:tab/>
      </w:r>
      <w:r w:rsidRPr="00B91096">
        <w:rPr>
          <w:rFonts w:ascii="Arial" w:hAnsi="Arial" w:cs="Arial"/>
          <w:lang w:val="es-EC"/>
        </w:rPr>
        <w:tab/>
        <w:t>Soporte de Chumacera Superior</w:t>
      </w:r>
      <w:r w:rsidRPr="00B91096">
        <w:rPr>
          <w:rFonts w:ascii="Arial" w:hAnsi="Arial" w:cs="Arial"/>
          <w:lang w:val="es-EC"/>
        </w:rPr>
        <w:tab/>
      </w:r>
      <w:r w:rsidRPr="00B91096">
        <w:rPr>
          <w:rFonts w:ascii="Arial" w:hAnsi="Arial" w:cs="Arial"/>
          <w:lang w:val="es-EC"/>
        </w:rPr>
        <w:tab/>
      </w:r>
    </w:p>
    <w:p w:rsidR="00D10789" w:rsidRPr="00B91096" w:rsidRDefault="00D10789" w:rsidP="00D10789">
      <w:pPr>
        <w:tabs>
          <w:tab w:val="left" w:pos="1985"/>
          <w:tab w:val="left" w:pos="2127"/>
          <w:tab w:val="left" w:pos="2410"/>
          <w:tab w:val="left" w:pos="3927"/>
          <w:tab w:val="left" w:pos="4881"/>
          <w:tab w:val="left" w:pos="6059"/>
          <w:tab w:val="right" w:pos="8277"/>
        </w:tabs>
        <w:rPr>
          <w:rFonts w:ascii="Arial" w:hAnsi="Arial" w:cs="Arial"/>
          <w:lang w:val="es-EC"/>
        </w:rPr>
      </w:pPr>
      <w:r w:rsidRPr="00B91096">
        <w:rPr>
          <w:rFonts w:ascii="Arial" w:hAnsi="Arial" w:cs="Arial"/>
          <w:lang w:val="es-EC"/>
        </w:rPr>
        <w:t>07-LST40-CU-06</w:t>
      </w:r>
      <w:r w:rsidRPr="00B91096">
        <w:rPr>
          <w:rFonts w:ascii="Arial" w:hAnsi="Arial" w:cs="Arial"/>
          <w:lang w:val="es-EC"/>
        </w:rPr>
        <w:tab/>
      </w:r>
      <w:r w:rsidRPr="00B91096">
        <w:rPr>
          <w:rFonts w:ascii="Arial" w:hAnsi="Arial" w:cs="Arial"/>
          <w:lang w:val="es-EC"/>
        </w:rPr>
        <w:tab/>
      </w:r>
      <w:r w:rsidRPr="00B91096">
        <w:rPr>
          <w:rFonts w:ascii="Arial" w:hAnsi="Arial" w:cs="Arial"/>
          <w:lang w:val="es-EC"/>
        </w:rPr>
        <w:tab/>
        <w:t>Boquete de Descarga</w:t>
      </w:r>
      <w:r w:rsidRPr="00B91096">
        <w:rPr>
          <w:rFonts w:ascii="Arial" w:hAnsi="Arial" w:cs="Arial"/>
          <w:lang w:val="es-EC"/>
        </w:rPr>
        <w:tab/>
      </w:r>
      <w:r w:rsidRPr="00B91096">
        <w:rPr>
          <w:rFonts w:ascii="Arial" w:hAnsi="Arial" w:cs="Arial"/>
          <w:lang w:val="es-EC"/>
        </w:rPr>
        <w:tab/>
      </w:r>
      <w:r w:rsidRPr="00B91096">
        <w:rPr>
          <w:rFonts w:ascii="Arial" w:hAnsi="Arial" w:cs="Arial"/>
          <w:lang w:val="es-EC"/>
        </w:rPr>
        <w:tab/>
      </w:r>
    </w:p>
    <w:p w:rsidR="00D10789" w:rsidRPr="00B91096" w:rsidRDefault="00D10789" w:rsidP="00D10789">
      <w:pPr>
        <w:tabs>
          <w:tab w:val="left" w:pos="1985"/>
          <w:tab w:val="left" w:pos="2127"/>
          <w:tab w:val="left" w:pos="2410"/>
          <w:tab w:val="left" w:pos="3927"/>
          <w:tab w:val="left" w:pos="4881"/>
          <w:tab w:val="left" w:pos="6059"/>
          <w:tab w:val="right" w:pos="8277"/>
        </w:tabs>
        <w:rPr>
          <w:rFonts w:ascii="Arial" w:hAnsi="Arial" w:cs="Arial"/>
          <w:lang w:val="es-EC"/>
        </w:rPr>
      </w:pPr>
      <w:r w:rsidRPr="00B91096">
        <w:rPr>
          <w:rFonts w:ascii="Arial" w:hAnsi="Arial" w:cs="Arial"/>
          <w:lang w:val="es-EC"/>
        </w:rPr>
        <w:t>07-LST40-CU-07</w:t>
      </w:r>
      <w:r w:rsidRPr="00B91096">
        <w:rPr>
          <w:rFonts w:ascii="Arial" w:hAnsi="Arial" w:cs="Arial"/>
          <w:lang w:val="es-EC"/>
        </w:rPr>
        <w:tab/>
      </w:r>
      <w:r w:rsidRPr="00B91096">
        <w:rPr>
          <w:rFonts w:ascii="Arial" w:hAnsi="Arial" w:cs="Arial"/>
          <w:lang w:val="es-EC"/>
        </w:rPr>
        <w:tab/>
      </w:r>
      <w:r w:rsidRPr="00B91096">
        <w:rPr>
          <w:rFonts w:ascii="Arial" w:hAnsi="Arial" w:cs="Arial"/>
          <w:lang w:val="es-EC"/>
        </w:rPr>
        <w:tab/>
        <w:t>Lista de Códigos y Pesos</w:t>
      </w:r>
      <w:r w:rsidRPr="00B91096">
        <w:rPr>
          <w:rFonts w:ascii="Arial" w:hAnsi="Arial" w:cs="Arial"/>
          <w:lang w:val="es-EC"/>
        </w:rPr>
        <w:tab/>
      </w:r>
      <w:r w:rsidRPr="00B91096">
        <w:rPr>
          <w:rFonts w:ascii="Arial" w:hAnsi="Arial" w:cs="Arial"/>
          <w:lang w:val="es-EC"/>
        </w:rPr>
        <w:tab/>
      </w:r>
    </w:p>
    <w:p w:rsidR="00D10789" w:rsidRPr="00B91096" w:rsidRDefault="00D10789" w:rsidP="00D10789">
      <w:pPr>
        <w:tabs>
          <w:tab w:val="left" w:pos="1985"/>
          <w:tab w:val="left" w:pos="2127"/>
          <w:tab w:val="left" w:pos="2410"/>
          <w:tab w:val="left" w:pos="3927"/>
          <w:tab w:val="left" w:pos="4881"/>
          <w:tab w:val="left" w:pos="6059"/>
          <w:tab w:val="right" w:pos="8277"/>
        </w:tabs>
        <w:rPr>
          <w:rFonts w:ascii="Arial" w:hAnsi="Arial" w:cs="Arial"/>
          <w:lang w:val="es-EC"/>
        </w:rPr>
      </w:pPr>
    </w:p>
    <w:p w:rsidR="00C9337A" w:rsidRPr="00B91096" w:rsidRDefault="00C9337A" w:rsidP="00C41EEB">
      <w:pPr>
        <w:tabs>
          <w:tab w:val="left" w:pos="1985"/>
          <w:tab w:val="left" w:pos="2127"/>
          <w:tab w:val="left" w:pos="2410"/>
          <w:tab w:val="left" w:pos="3927"/>
          <w:tab w:val="left" w:pos="4881"/>
          <w:tab w:val="left" w:pos="6059"/>
          <w:tab w:val="right" w:pos="8277"/>
        </w:tabs>
        <w:rPr>
          <w:rFonts w:ascii="Arial" w:hAnsi="Arial" w:cs="Arial"/>
          <w:lang w:val="es-EC"/>
        </w:rPr>
      </w:pPr>
    </w:p>
    <w:p w:rsidR="00D10789" w:rsidRPr="00B91096" w:rsidRDefault="00D10789" w:rsidP="00C41EEB">
      <w:pPr>
        <w:tabs>
          <w:tab w:val="left" w:pos="1985"/>
          <w:tab w:val="left" w:pos="2127"/>
          <w:tab w:val="left" w:pos="2410"/>
          <w:tab w:val="left" w:pos="3927"/>
          <w:tab w:val="left" w:pos="4881"/>
          <w:tab w:val="left" w:pos="6059"/>
          <w:tab w:val="right" w:pos="8277"/>
        </w:tabs>
        <w:rPr>
          <w:rFonts w:ascii="Arial" w:hAnsi="Arial" w:cs="Arial"/>
          <w:lang w:val="es-EC"/>
        </w:rPr>
      </w:pPr>
    </w:p>
    <w:p w:rsidR="00B91096" w:rsidRPr="00B91096" w:rsidRDefault="00D10789" w:rsidP="00B91096">
      <w:pPr>
        <w:rPr>
          <w:lang w:val="es-EC"/>
        </w:rPr>
      </w:pPr>
      <w:r w:rsidRPr="00B91096">
        <w:rPr>
          <w:rFonts w:ascii="Arial" w:hAnsi="Arial" w:cs="Arial"/>
          <w:lang w:val="es-EC"/>
        </w:rPr>
        <w:br w:type="page"/>
      </w:r>
    </w:p>
    <w:p w:rsidR="00B91096" w:rsidRPr="00B91096" w:rsidRDefault="00B91096" w:rsidP="00B91096">
      <w:pPr>
        <w:rPr>
          <w:lang w:val="es-EC"/>
        </w:rPr>
      </w:pPr>
    </w:p>
    <w:p w:rsidR="00B91096" w:rsidRPr="00B91096" w:rsidRDefault="00B91096" w:rsidP="00B91096">
      <w:pPr>
        <w:spacing w:line="480" w:lineRule="auto"/>
        <w:rPr>
          <w:rFonts w:ascii="Arial" w:hAnsi="Arial" w:cs="Arial"/>
          <w:sz w:val="32"/>
          <w:szCs w:val="32"/>
          <w:lang w:val="es-EC"/>
        </w:rPr>
      </w:pPr>
    </w:p>
    <w:p w:rsidR="00B91096" w:rsidRPr="00B91096" w:rsidRDefault="00B91096" w:rsidP="00B91096">
      <w:pPr>
        <w:spacing w:line="480" w:lineRule="auto"/>
        <w:jc w:val="center"/>
        <w:outlineLvl w:val="0"/>
        <w:rPr>
          <w:rFonts w:ascii="Arial" w:hAnsi="Arial" w:cs="Arial"/>
          <w:b/>
          <w:sz w:val="32"/>
          <w:szCs w:val="32"/>
          <w:lang w:val="es-EC"/>
        </w:rPr>
      </w:pPr>
      <w:r w:rsidRPr="00B91096">
        <w:rPr>
          <w:rFonts w:ascii="Arial" w:hAnsi="Arial" w:cs="Arial"/>
          <w:b/>
          <w:sz w:val="32"/>
          <w:szCs w:val="32"/>
          <w:lang w:val="es-EC"/>
        </w:rPr>
        <w:t>INTRODUCCION</w:t>
      </w:r>
    </w:p>
    <w:p w:rsidR="00B91096" w:rsidRPr="00B91096" w:rsidRDefault="00B91096" w:rsidP="00B91096">
      <w:pPr>
        <w:spacing w:line="480" w:lineRule="auto"/>
        <w:jc w:val="both"/>
        <w:rPr>
          <w:rFonts w:ascii="Arial" w:hAnsi="Arial" w:cs="Arial"/>
          <w:lang w:val="es-EC"/>
        </w:rPr>
      </w:pPr>
      <w:r w:rsidRPr="00B91096">
        <w:rPr>
          <w:rFonts w:ascii="Arial" w:hAnsi="Arial" w:cs="Arial"/>
          <w:lang w:val="es-EC"/>
        </w:rPr>
        <w:t xml:space="preserve">La empresa a la cual se dirige este estudio fue constituida jurídicamente en septiembre de 1991, pero no fue hasta octubre de 1992 cuando comenzaron sus actividades productivas para atender la demanda del consumo humano, industrial y pecuario a través de sus diferentes productos.  </w:t>
      </w:r>
    </w:p>
    <w:p w:rsidR="00B91096" w:rsidRPr="00B91096" w:rsidRDefault="00B91096" w:rsidP="00B91096">
      <w:pPr>
        <w:spacing w:line="480" w:lineRule="auto"/>
        <w:jc w:val="both"/>
        <w:rPr>
          <w:rFonts w:ascii="Arial" w:hAnsi="Arial" w:cs="Arial"/>
          <w:lang w:val="es-EC"/>
        </w:rPr>
      </w:pPr>
    </w:p>
    <w:p w:rsidR="00B91096" w:rsidRPr="00B91096" w:rsidRDefault="00B91096" w:rsidP="00B91096">
      <w:pPr>
        <w:spacing w:line="480" w:lineRule="auto"/>
        <w:jc w:val="both"/>
        <w:rPr>
          <w:rFonts w:ascii="Arial" w:hAnsi="Arial" w:cs="Arial"/>
          <w:lang w:val="es-EC"/>
        </w:rPr>
      </w:pPr>
      <w:r w:rsidRPr="00B91096">
        <w:rPr>
          <w:rFonts w:ascii="Arial" w:hAnsi="Arial" w:cs="Arial"/>
          <w:lang w:val="es-EC"/>
        </w:rPr>
        <w:t>La producción continuó normalmente hasta mediados del 2004 cuando la planta de refinación se ve obligada a cerrar debido al mal estado de sus equipos causado por la acción de los cloruros que implica el medio salino. Es entonces que empieza una etapa de restauración (año 2005) en toda la planta que comprendía construcción y reconstrucción de equipos, obra civil, etc., trabajos que continuaron hasta el año 2007 pero ya en su fase final. Igual escenario se presentaba en la planta de generación y lavado, pero en esta, aún se pudieron hacer reconstrucciones y modificaciones al equipo de lavado con el objeto de despachar las últimas piscinas que habían quedado. Debido a la obsolescencia mencionada dicho producto se destinaba solamente al consumo pecuario.</w:t>
      </w:r>
    </w:p>
    <w:p w:rsidR="00B91096" w:rsidRPr="00B91096" w:rsidRDefault="00B91096" w:rsidP="00B91096">
      <w:pPr>
        <w:spacing w:line="480" w:lineRule="auto"/>
        <w:jc w:val="both"/>
        <w:rPr>
          <w:rFonts w:ascii="Arial" w:hAnsi="Arial" w:cs="Arial"/>
          <w:lang w:val="es-EC"/>
        </w:rPr>
      </w:pPr>
    </w:p>
    <w:p w:rsidR="00B91096" w:rsidRPr="00B91096" w:rsidRDefault="00B91096" w:rsidP="00B91096">
      <w:pPr>
        <w:spacing w:line="480" w:lineRule="auto"/>
        <w:jc w:val="both"/>
        <w:rPr>
          <w:rFonts w:ascii="Arial" w:hAnsi="Arial" w:cs="Arial"/>
          <w:lang w:val="es-EC"/>
        </w:rPr>
      </w:pPr>
    </w:p>
    <w:p w:rsidR="00B91096" w:rsidRPr="00B91096" w:rsidRDefault="00B91096" w:rsidP="00B91096">
      <w:pPr>
        <w:tabs>
          <w:tab w:val="center" w:pos="4138"/>
        </w:tabs>
        <w:spacing w:line="480" w:lineRule="auto"/>
        <w:jc w:val="both"/>
        <w:rPr>
          <w:rFonts w:ascii="Arial" w:hAnsi="Arial" w:cs="Arial"/>
          <w:lang w:val="es-EC"/>
        </w:rPr>
      </w:pPr>
      <w:r w:rsidRPr="00B91096">
        <w:rPr>
          <w:rFonts w:ascii="Arial" w:hAnsi="Arial" w:cs="Arial"/>
          <w:lang w:val="es-EC"/>
        </w:rPr>
        <w:lastRenderedPageBreak/>
        <w:t>Conscientes de que su estación de lavado no les ofrecía un producto de buena calidad previo a un proceso de refinación y más aún que en la actualidad les resultaría de una capacidad limitada, deciden también considerar la construcción de una nueva lavadora de sal, para lo cual solicitan primeramente su diseño y presupuesto. Este trabajo me fue asignado por el ingeniero encargado de gran parte del proyecto, al cual me integré a mediados del 2006.</w:t>
      </w:r>
    </w:p>
    <w:p w:rsidR="00B91096" w:rsidRPr="00B91096" w:rsidRDefault="00B91096" w:rsidP="00B91096">
      <w:pPr>
        <w:spacing w:line="480" w:lineRule="auto"/>
        <w:jc w:val="both"/>
        <w:rPr>
          <w:rFonts w:ascii="Arial" w:hAnsi="Arial" w:cs="Arial"/>
          <w:lang w:val="es-EC"/>
        </w:rPr>
      </w:pPr>
    </w:p>
    <w:p w:rsidR="00B91096" w:rsidRPr="00B91096" w:rsidRDefault="00B91096" w:rsidP="00B91096">
      <w:pPr>
        <w:spacing w:line="480" w:lineRule="auto"/>
        <w:jc w:val="both"/>
        <w:rPr>
          <w:rFonts w:ascii="Arial" w:hAnsi="Arial" w:cs="Arial"/>
          <w:lang w:val="es-EC"/>
        </w:rPr>
      </w:pPr>
      <w:r w:rsidRPr="00B91096">
        <w:rPr>
          <w:rFonts w:ascii="Arial" w:hAnsi="Arial" w:cs="Arial"/>
          <w:lang w:val="es-EC"/>
        </w:rPr>
        <w:t>El lavado es un tratamiento básico que recibe la sal sin importar cual sea su futura aplicación y tiene como objetivo principal separar partículas finas tales como la arcilla, arena, lodo y otras que puedan encontrarse en la periferia del grano. La máquina lavadora de sal que se trata en este trabajo consiste básicamente de un tornillo dispuesto en una cuba, a través de la cual la sal es lavada por efecto de la turbulencia del agua producto de la rotación del tornillo, a la vez que es transportada y escurrida. Este tornillo deberá cumplir con ciertas características físicas que permitan un mínimo tiempo de lavado a la sal.</w:t>
      </w:r>
    </w:p>
    <w:p w:rsidR="00B91096" w:rsidRPr="00B91096" w:rsidRDefault="00B91096" w:rsidP="00B91096">
      <w:pPr>
        <w:spacing w:line="480" w:lineRule="auto"/>
        <w:jc w:val="both"/>
        <w:rPr>
          <w:rFonts w:ascii="Arial" w:hAnsi="Arial" w:cs="Arial"/>
          <w:lang w:val="es-EC"/>
        </w:rPr>
      </w:pPr>
    </w:p>
    <w:p w:rsidR="00B91096" w:rsidRPr="00B91096" w:rsidRDefault="00B91096" w:rsidP="00B91096">
      <w:pPr>
        <w:spacing w:line="480" w:lineRule="auto"/>
        <w:jc w:val="both"/>
        <w:rPr>
          <w:rFonts w:ascii="Arial" w:hAnsi="Arial" w:cs="Arial"/>
          <w:lang w:val="es-EC"/>
        </w:rPr>
      </w:pPr>
      <w:r w:rsidRPr="00B91096">
        <w:rPr>
          <w:rFonts w:ascii="Arial" w:hAnsi="Arial" w:cs="Arial"/>
          <w:lang w:val="es-EC"/>
        </w:rPr>
        <w:t xml:space="preserve">La capacidad de lavado, de acuerdo a los requerimientos de la empresa está estimada en 40 TPH y es este dato, alrededor del cual girará el desarrollo del diseño. Sin embargo conocer el entorno en el cual la lavadora va a operar es otro dato muy importante, que permitirá tener elementos de juicio adicionales </w:t>
      </w:r>
      <w:r w:rsidRPr="00B91096">
        <w:rPr>
          <w:rFonts w:ascii="Arial" w:hAnsi="Arial" w:cs="Arial"/>
          <w:lang w:val="es-EC"/>
        </w:rPr>
        <w:lastRenderedPageBreak/>
        <w:t>para optimizar su diseño. Es por esta razón que se empieza por tratar aspectos generales relacionados con la máquina y su entorno.</w:t>
      </w:r>
    </w:p>
    <w:p w:rsidR="00B91096" w:rsidRPr="00B91096" w:rsidRDefault="00B91096" w:rsidP="00B91096">
      <w:pPr>
        <w:spacing w:line="480" w:lineRule="auto"/>
        <w:jc w:val="both"/>
        <w:rPr>
          <w:rFonts w:ascii="Arial" w:hAnsi="Arial" w:cs="Arial"/>
          <w:lang w:val="es-EC"/>
        </w:rPr>
      </w:pPr>
    </w:p>
    <w:p w:rsidR="00B91096" w:rsidRPr="00B91096" w:rsidRDefault="00B91096" w:rsidP="00B91096">
      <w:pPr>
        <w:tabs>
          <w:tab w:val="left" w:pos="4675"/>
        </w:tabs>
        <w:spacing w:line="480" w:lineRule="auto"/>
        <w:jc w:val="both"/>
        <w:rPr>
          <w:rFonts w:ascii="Arial" w:hAnsi="Arial" w:cs="Arial"/>
          <w:lang w:val="es-EC"/>
        </w:rPr>
      </w:pPr>
      <w:r w:rsidRPr="00B91096">
        <w:rPr>
          <w:rFonts w:ascii="Arial" w:hAnsi="Arial" w:cs="Arial"/>
          <w:lang w:val="es-EC"/>
        </w:rPr>
        <w:tab/>
      </w:r>
    </w:p>
    <w:p w:rsidR="00B91096" w:rsidRPr="00B91096" w:rsidRDefault="00B91096" w:rsidP="00B91096">
      <w:pPr>
        <w:spacing w:line="480" w:lineRule="auto"/>
        <w:jc w:val="both"/>
        <w:rPr>
          <w:rFonts w:ascii="Arial" w:hAnsi="Arial" w:cs="Arial"/>
          <w:lang w:val="es-EC"/>
        </w:rPr>
      </w:pPr>
    </w:p>
    <w:p w:rsidR="00B91096" w:rsidRPr="00B91096" w:rsidRDefault="00B91096" w:rsidP="00B91096">
      <w:pPr>
        <w:spacing w:line="480" w:lineRule="auto"/>
        <w:jc w:val="both"/>
        <w:rPr>
          <w:rFonts w:ascii="Arial" w:hAnsi="Arial" w:cs="Arial"/>
          <w:lang w:val="es-EC"/>
        </w:rPr>
      </w:pPr>
    </w:p>
    <w:p w:rsidR="00B91096" w:rsidRPr="00B91096" w:rsidRDefault="00B91096" w:rsidP="00B91096">
      <w:pPr>
        <w:spacing w:line="480" w:lineRule="auto"/>
        <w:jc w:val="both"/>
        <w:rPr>
          <w:rFonts w:ascii="Arial" w:hAnsi="Arial" w:cs="Arial"/>
          <w:lang w:val="es-EC"/>
        </w:rPr>
      </w:pPr>
    </w:p>
    <w:p w:rsidR="00B91096" w:rsidRPr="00B91096" w:rsidRDefault="00B91096" w:rsidP="00B91096">
      <w:pPr>
        <w:spacing w:line="480" w:lineRule="auto"/>
        <w:jc w:val="both"/>
        <w:rPr>
          <w:rFonts w:ascii="Arial" w:hAnsi="Arial" w:cs="Arial"/>
          <w:lang w:val="es-EC"/>
        </w:rPr>
      </w:pPr>
    </w:p>
    <w:p w:rsidR="00B91096" w:rsidRPr="00B91096" w:rsidRDefault="00B91096" w:rsidP="00B91096">
      <w:pPr>
        <w:spacing w:line="480" w:lineRule="auto"/>
        <w:jc w:val="both"/>
        <w:rPr>
          <w:rFonts w:ascii="Arial" w:hAnsi="Arial" w:cs="Arial"/>
          <w:lang w:val="es-EC"/>
        </w:rPr>
      </w:pPr>
    </w:p>
    <w:p w:rsidR="00B91096" w:rsidRPr="00B91096" w:rsidRDefault="00B91096" w:rsidP="00B91096">
      <w:pPr>
        <w:spacing w:line="480" w:lineRule="auto"/>
        <w:jc w:val="both"/>
        <w:rPr>
          <w:rFonts w:ascii="Arial" w:hAnsi="Arial" w:cs="Arial"/>
          <w:lang w:val="es-EC"/>
        </w:rPr>
      </w:pPr>
    </w:p>
    <w:p w:rsidR="00B91096" w:rsidRPr="00B91096" w:rsidRDefault="00B91096" w:rsidP="00B91096">
      <w:pPr>
        <w:spacing w:line="480" w:lineRule="auto"/>
        <w:jc w:val="both"/>
        <w:rPr>
          <w:rFonts w:ascii="Arial" w:hAnsi="Arial" w:cs="Arial"/>
          <w:lang w:val="es-EC"/>
        </w:rPr>
      </w:pPr>
    </w:p>
    <w:p w:rsidR="00B91096" w:rsidRPr="00B91096" w:rsidRDefault="00B91096" w:rsidP="00B91096">
      <w:pPr>
        <w:spacing w:line="480" w:lineRule="auto"/>
        <w:jc w:val="both"/>
        <w:rPr>
          <w:rFonts w:ascii="Arial" w:hAnsi="Arial" w:cs="Arial"/>
          <w:lang w:val="es-EC"/>
        </w:rPr>
      </w:pPr>
    </w:p>
    <w:p w:rsidR="00B91096" w:rsidRPr="00B91096" w:rsidRDefault="00B91096" w:rsidP="00B91096">
      <w:pPr>
        <w:spacing w:line="480" w:lineRule="auto"/>
        <w:jc w:val="both"/>
        <w:rPr>
          <w:rFonts w:ascii="Arial" w:hAnsi="Arial" w:cs="Arial"/>
          <w:lang w:val="es-EC"/>
        </w:rPr>
      </w:pPr>
    </w:p>
    <w:p w:rsidR="00B91096" w:rsidRPr="00B91096" w:rsidRDefault="00B91096" w:rsidP="00B91096">
      <w:pPr>
        <w:spacing w:line="480" w:lineRule="auto"/>
        <w:jc w:val="both"/>
        <w:rPr>
          <w:rFonts w:ascii="Arial" w:hAnsi="Arial" w:cs="Arial"/>
          <w:lang w:val="es-EC"/>
        </w:rPr>
      </w:pPr>
    </w:p>
    <w:p w:rsidR="00B91096" w:rsidRPr="00B91096" w:rsidRDefault="00B91096" w:rsidP="00B91096">
      <w:pPr>
        <w:spacing w:line="480" w:lineRule="auto"/>
        <w:jc w:val="both"/>
        <w:rPr>
          <w:rFonts w:ascii="Arial" w:hAnsi="Arial" w:cs="Arial"/>
          <w:lang w:val="es-EC"/>
        </w:rPr>
      </w:pPr>
    </w:p>
    <w:p w:rsidR="00B91096" w:rsidRPr="00B91096" w:rsidRDefault="00B91096" w:rsidP="00B91096">
      <w:pPr>
        <w:spacing w:line="480" w:lineRule="auto"/>
        <w:jc w:val="both"/>
        <w:rPr>
          <w:rFonts w:ascii="Arial" w:hAnsi="Arial" w:cs="Arial"/>
          <w:lang w:val="es-EC"/>
        </w:rPr>
      </w:pPr>
    </w:p>
    <w:p w:rsidR="00B91096" w:rsidRPr="00B91096" w:rsidRDefault="00B91096" w:rsidP="00B91096">
      <w:pPr>
        <w:spacing w:line="480" w:lineRule="auto"/>
        <w:jc w:val="both"/>
        <w:rPr>
          <w:rFonts w:ascii="Arial" w:hAnsi="Arial" w:cs="Arial"/>
          <w:lang w:val="es-EC"/>
        </w:rPr>
      </w:pPr>
    </w:p>
    <w:p w:rsidR="00B91096" w:rsidRPr="00B91096" w:rsidRDefault="00B91096" w:rsidP="00B91096">
      <w:pPr>
        <w:spacing w:line="480" w:lineRule="auto"/>
        <w:jc w:val="both"/>
        <w:rPr>
          <w:rFonts w:ascii="Arial" w:hAnsi="Arial" w:cs="Arial"/>
          <w:lang w:val="es-EC"/>
        </w:rPr>
      </w:pPr>
    </w:p>
    <w:p w:rsidR="00B91096" w:rsidRPr="00B91096" w:rsidRDefault="00B91096" w:rsidP="00B91096">
      <w:pPr>
        <w:spacing w:line="480" w:lineRule="auto"/>
        <w:jc w:val="both"/>
        <w:rPr>
          <w:rFonts w:ascii="Arial" w:hAnsi="Arial" w:cs="Arial"/>
          <w:lang w:val="es-EC"/>
        </w:rPr>
      </w:pPr>
    </w:p>
    <w:p w:rsidR="00B91096" w:rsidRPr="00B91096" w:rsidRDefault="00B91096" w:rsidP="00B91096">
      <w:pPr>
        <w:spacing w:line="480" w:lineRule="auto"/>
        <w:jc w:val="both"/>
        <w:rPr>
          <w:rFonts w:ascii="Arial" w:hAnsi="Arial" w:cs="Arial"/>
          <w:lang w:val="es-EC"/>
        </w:rPr>
      </w:pPr>
    </w:p>
    <w:p w:rsidR="00B91096" w:rsidRPr="00B91096" w:rsidRDefault="00B91096" w:rsidP="00B91096">
      <w:pPr>
        <w:spacing w:line="480" w:lineRule="auto"/>
        <w:jc w:val="both"/>
        <w:rPr>
          <w:rFonts w:ascii="Arial" w:hAnsi="Arial" w:cs="Arial"/>
          <w:lang w:val="es-EC"/>
        </w:rPr>
      </w:pPr>
    </w:p>
    <w:p w:rsidR="00B91096" w:rsidRPr="00B91096" w:rsidRDefault="00B91096" w:rsidP="00B91096">
      <w:pPr>
        <w:spacing w:line="480" w:lineRule="auto"/>
        <w:jc w:val="both"/>
        <w:rPr>
          <w:rFonts w:ascii="Arial" w:hAnsi="Arial" w:cs="Arial"/>
          <w:lang w:val="es-EC"/>
        </w:rPr>
      </w:pP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jc w:val="center"/>
        <w:rPr>
          <w:rFonts w:ascii="Arial" w:hAnsi="Arial" w:cs="Arial"/>
          <w:lang w:val="es-EC"/>
        </w:rPr>
      </w:pPr>
    </w:p>
    <w:p w:rsidR="00B91096" w:rsidRPr="00B91096" w:rsidRDefault="00B91096" w:rsidP="00B91096">
      <w:pPr>
        <w:jc w:val="center"/>
        <w:rPr>
          <w:rFonts w:ascii="Arial" w:hAnsi="Arial" w:cs="Arial"/>
          <w:lang w:val="es-EC"/>
        </w:rPr>
      </w:pPr>
    </w:p>
    <w:p w:rsidR="00B91096" w:rsidRPr="00B91096" w:rsidRDefault="00B91096" w:rsidP="00B91096">
      <w:pPr>
        <w:jc w:val="center"/>
        <w:rPr>
          <w:rFonts w:ascii="Arial" w:hAnsi="Arial" w:cs="Arial"/>
          <w:lang w:val="es-EC"/>
        </w:rPr>
      </w:pPr>
    </w:p>
    <w:p w:rsidR="00B91096" w:rsidRPr="00B91096" w:rsidRDefault="00B91096" w:rsidP="00B91096">
      <w:pPr>
        <w:jc w:val="center"/>
        <w:rPr>
          <w:rFonts w:ascii="Arial" w:hAnsi="Arial" w:cs="Arial"/>
          <w:lang w:val="es-EC"/>
        </w:rPr>
      </w:pPr>
    </w:p>
    <w:p w:rsidR="00B91096" w:rsidRPr="00B91096" w:rsidRDefault="00B91096" w:rsidP="00B91096">
      <w:pPr>
        <w:jc w:val="center"/>
        <w:outlineLvl w:val="0"/>
        <w:rPr>
          <w:rFonts w:ascii="Arial" w:hAnsi="Arial" w:cs="Arial"/>
          <w:b/>
          <w:sz w:val="48"/>
          <w:szCs w:val="48"/>
          <w:lang w:val="es-EC"/>
        </w:rPr>
      </w:pPr>
      <w:r w:rsidRPr="00B91096">
        <w:rPr>
          <w:rFonts w:ascii="Arial" w:hAnsi="Arial" w:cs="Arial"/>
          <w:b/>
          <w:sz w:val="48"/>
          <w:szCs w:val="48"/>
          <w:lang w:val="es-EC"/>
        </w:rPr>
        <w:t>CAPITULO 1</w:t>
      </w:r>
    </w:p>
    <w:p w:rsidR="00B91096" w:rsidRPr="00B91096" w:rsidRDefault="00B91096" w:rsidP="00B91096">
      <w:pPr>
        <w:jc w:val="center"/>
        <w:rPr>
          <w:rFonts w:ascii="Arial" w:hAnsi="Arial" w:cs="Arial"/>
          <w:b/>
          <w:lang w:val="es-EC"/>
        </w:rPr>
      </w:pPr>
    </w:p>
    <w:p w:rsidR="00B91096" w:rsidRPr="00B91096" w:rsidRDefault="00B91096" w:rsidP="00B91096">
      <w:pPr>
        <w:jc w:val="center"/>
        <w:rPr>
          <w:rFonts w:ascii="Arial" w:hAnsi="Arial" w:cs="Arial"/>
          <w:b/>
          <w:lang w:val="es-EC"/>
        </w:rPr>
      </w:pPr>
    </w:p>
    <w:p w:rsidR="00B91096" w:rsidRPr="00B91096" w:rsidRDefault="00B91096" w:rsidP="00B91096">
      <w:pPr>
        <w:jc w:val="both"/>
        <w:rPr>
          <w:rFonts w:ascii="Arial" w:hAnsi="Arial" w:cs="Arial"/>
          <w:b/>
          <w:lang w:val="es-EC"/>
        </w:rPr>
      </w:pPr>
    </w:p>
    <w:p w:rsidR="00B91096" w:rsidRPr="00B91096" w:rsidRDefault="00B91096" w:rsidP="00B91096">
      <w:pPr>
        <w:numPr>
          <w:ilvl w:val="0"/>
          <w:numId w:val="1"/>
        </w:numPr>
        <w:tabs>
          <w:tab w:val="clear" w:pos="720"/>
          <w:tab w:val="num" w:pos="0"/>
        </w:tabs>
        <w:ind w:left="0"/>
        <w:jc w:val="both"/>
        <w:rPr>
          <w:rFonts w:ascii="Arial" w:hAnsi="Arial" w:cs="Arial"/>
          <w:b/>
          <w:sz w:val="32"/>
          <w:szCs w:val="32"/>
          <w:lang w:val="es-EC"/>
        </w:rPr>
      </w:pPr>
      <w:r w:rsidRPr="00B91096">
        <w:rPr>
          <w:rFonts w:ascii="Arial" w:hAnsi="Arial" w:cs="Arial"/>
          <w:b/>
          <w:sz w:val="32"/>
          <w:szCs w:val="32"/>
          <w:lang w:val="es-EC"/>
        </w:rPr>
        <w:t>GENERALIDADES</w:t>
      </w:r>
    </w:p>
    <w:p w:rsidR="00B91096" w:rsidRPr="00B91096" w:rsidRDefault="00B91096" w:rsidP="00B91096">
      <w:pPr>
        <w:spacing w:line="480" w:lineRule="auto"/>
        <w:jc w:val="both"/>
        <w:rPr>
          <w:rFonts w:ascii="Arial" w:hAnsi="Arial" w:cs="Arial"/>
          <w:lang w:val="es-EC"/>
        </w:rPr>
      </w:pPr>
    </w:p>
    <w:p w:rsidR="00B91096" w:rsidRPr="00B91096" w:rsidRDefault="00B91096" w:rsidP="00B91096">
      <w:pPr>
        <w:spacing w:line="480" w:lineRule="auto"/>
        <w:jc w:val="both"/>
        <w:rPr>
          <w:rFonts w:ascii="Arial" w:hAnsi="Arial" w:cs="Arial"/>
          <w:b/>
          <w:lang w:val="es-EC"/>
        </w:rPr>
      </w:pPr>
    </w:p>
    <w:p w:rsidR="00B91096" w:rsidRPr="00B91096" w:rsidRDefault="00B91096" w:rsidP="00B91096">
      <w:pPr>
        <w:spacing w:line="480" w:lineRule="auto"/>
        <w:jc w:val="both"/>
        <w:rPr>
          <w:rFonts w:ascii="Arial" w:hAnsi="Arial" w:cs="Arial"/>
          <w:lang w:val="es-EC"/>
        </w:rPr>
      </w:pPr>
      <w:r w:rsidRPr="00B91096">
        <w:rPr>
          <w:rFonts w:ascii="Arial" w:hAnsi="Arial" w:cs="Arial"/>
          <w:lang w:val="es-EC"/>
        </w:rPr>
        <w:t>Los problemas de diseño en ingeniería mecánica son tan variados que a menudo involucran procesos industriales que se pueden desconocer. Para el desarrollo de este estudio ha sido necesario el conocimiento de ciertos aspectos básicos de la industria salinera tales como el proceso empleado para producir su materia prima, el modo de operación de su sistema de lavado - su alimentación, su localización dentro de la planta, entre otros. Estos detalles serán muy útiles en los capítulos posteriores y entre otras cosas permitirán tomar mejores decisiones de diseño, seleccionar procesos constructivos adecuados, etc.</w:t>
      </w:r>
    </w:p>
    <w:p w:rsidR="00B91096" w:rsidRPr="00B91096" w:rsidRDefault="00B91096" w:rsidP="00B91096">
      <w:pPr>
        <w:spacing w:line="480" w:lineRule="auto"/>
        <w:jc w:val="both"/>
        <w:rPr>
          <w:rFonts w:ascii="Arial" w:hAnsi="Arial" w:cs="Arial"/>
          <w:lang w:val="es-EC"/>
        </w:rPr>
      </w:pPr>
    </w:p>
    <w:p w:rsidR="00B91096" w:rsidRPr="00B91096" w:rsidRDefault="00B91096" w:rsidP="00B91096">
      <w:pPr>
        <w:spacing w:line="480" w:lineRule="auto"/>
        <w:jc w:val="both"/>
        <w:rPr>
          <w:rFonts w:ascii="Arial" w:hAnsi="Arial" w:cs="Arial"/>
          <w:lang w:val="es-EC"/>
        </w:rPr>
      </w:pPr>
      <w:r w:rsidRPr="00B91096">
        <w:rPr>
          <w:rFonts w:ascii="Arial" w:hAnsi="Arial" w:cs="Arial"/>
          <w:lang w:val="es-EC"/>
        </w:rPr>
        <w:t xml:space="preserve">Se comenzará el capítulo revisando ciertos fundamentos teóricos necesarios para comprender de mejor manera el problema actual que tienen en la planta de lavado. Como último punto se plantearán las especificaciones correspondientes. </w:t>
      </w:r>
    </w:p>
    <w:p w:rsidR="00B91096" w:rsidRPr="00B91096" w:rsidRDefault="00B91096" w:rsidP="00B91096">
      <w:pPr>
        <w:numPr>
          <w:ilvl w:val="1"/>
          <w:numId w:val="1"/>
        </w:numPr>
        <w:tabs>
          <w:tab w:val="clear" w:pos="360"/>
          <w:tab w:val="num" w:pos="540"/>
        </w:tabs>
        <w:spacing w:line="480" w:lineRule="auto"/>
        <w:ind w:left="454" w:hanging="454"/>
        <w:jc w:val="both"/>
        <w:rPr>
          <w:rFonts w:ascii="Arial" w:hAnsi="Arial" w:cs="Arial"/>
          <w:b/>
          <w:lang w:val="es-EC"/>
        </w:rPr>
      </w:pPr>
      <w:r w:rsidRPr="00B91096">
        <w:rPr>
          <w:rFonts w:ascii="Arial" w:hAnsi="Arial" w:cs="Arial"/>
          <w:b/>
          <w:lang w:val="es-EC"/>
        </w:rPr>
        <w:lastRenderedPageBreak/>
        <w:t>Lineamientos Previos</w:t>
      </w:r>
    </w:p>
    <w:p w:rsidR="00B91096" w:rsidRPr="00B91096" w:rsidRDefault="00B91096" w:rsidP="00B91096">
      <w:pPr>
        <w:tabs>
          <w:tab w:val="num" w:pos="540"/>
        </w:tabs>
        <w:spacing w:line="480" w:lineRule="auto"/>
        <w:ind w:left="454"/>
        <w:jc w:val="both"/>
        <w:rPr>
          <w:rFonts w:ascii="Arial" w:hAnsi="Arial" w:cs="Arial"/>
          <w:lang w:val="es-EC"/>
        </w:rPr>
      </w:pPr>
      <w:r w:rsidRPr="00B91096">
        <w:rPr>
          <w:rFonts w:ascii="Arial" w:hAnsi="Arial" w:cs="Arial"/>
          <w:lang w:val="es-EC"/>
        </w:rPr>
        <w:t>El lavado de la sal es un tratamiento básico que se usa, sin importar cual sea su futura aplicación (el consumo humano, la industria y/o el consumo pecuario). La materia prima de una planta salinera antes de ser lavada debe experimentar otros procesos relacionados con su generación y adecuación. Estos procesos se muestran en el diagrama de la figura 1.1 y  se aplican a sal obtenida a través de salmueras naturales. En las siguientes secciones se explica acerca de los tipos de sistemas de producción de sal y se profundiza en el sistema aplicado en la planta.</w:t>
      </w:r>
    </w:p>
    <w:p w:rsidR="00B91096" w:rsidRPr="00B91096" w:rsidRDefault="00B91096" w:rsidP="00B91096">
      <w:pPr>
        <w:spacing w:line="480" w:lineRule="auto"/>
        <w:ind w:left="454"/>
        <w:jc w:val="both"/>
        <w:rPr>
          <w:rFonts w:ascii="Arial" w:hAnsi="Arial" w:cs="Arial"/>
          <w:b/>
          <w:lang w:val="es-EC"/>
        </w:rPr>
      </w:pPr>
    </w:p>
    <w:p w:rsidR="00B91096" w:rsidRPr="00B91096" w:rsidRDefault="00B91096" w:rsidP="00B91096">
      <w:pPr>
        <w:spacing w:line="480" w:lineRule="auto"/>
        <w:ind w:left="454"/>
        <w:jc w:val="both"/>
        <w:rPr>
          <w:rFonts w:ascii="Arial" w:hAnsi="Arial" w:cs="Arial"/>
          <w:b/>
          <w:lang w:val="es-EC"/>
        </w:rPr>
      </w:pPr>
    </w:p>
    <w:p w:rsidR="00B91096" w:rsidRPr="00B91096" w:rsidRDefault="00B91096" w:rsidP="00B91096">
      <w:pPr>
        <w:spacing w:line="480" w:lineRule="auto"/>
        <w:ind w:left="454"/>
        <w:jc w:val="both"/>
        <w:rPr>
          <w:rFonts w:ascii="Arial" w:hAnsi="Arial" w:cs="Arial"/>
          <w:b/>
          <w:lang w:val="es-EC"/>
        </w:rPr>
      </w:pPr>
      <w:r w:rsidRPr="00B91096">
        <w:object w:dxaOrig="13665" w:dyaOrig="6930">
          <v:shape id="_x0000_i1028" type="#_x0000_t75" style="width:414pt;height:210.85pt" o:ole="">
            <v:imagedata r:id="rId11" o:title=""/>
          </v:shape>
          <o:OLEObject Type="Embed" ProgID="AutoCAD.Drawing.16" ShapeID="_x0000_i1028" DrawAspect="Content" ObjectID="_1345455830" r:id="rId12"/>
        </w:object>
      </w:r>
    </w:p>
    <w:p w:rsidR="00B91096" w:rsidRPr="00B91096" w:rsidRDefault="00B91096" w:rsidP="00B91096">
      <w:pPr>
        <w:pStyle w:val="Textoindependiente3"/>
        <w:spacing w:line="480" w:lineRule="auto"/>
        <w:ind w:left="1287"/>
        <w:jc w:val="center"/>
        <w:outlineLvl w:val="0"/>
        <w:rPr>
          <w:rFonts w:ascii="Arial" w:hAnsi="Arial" w:cs="Arial"/>
          <w:sz w:val="24"/>
          <w:szCs w:val="24"/>
          <w:lang w:val="es-EC"/>
        </w:rPr>
      </w:pPr>
      <w:r w:rsidRPr="00B91096">
        <w:rPr>
          <w:rFonts w:ascii="Arial" w:hAnsi="Arial" w:cs="Arial"/>
          <w:sz w:val="24"/>
          <w:szCs w:val="24"/>
          <w:lang w:val="es-EC"/>
        </w:rPr>
        <w:t>FIGURA 1.1.  DIAGRAMA DE FLUJO DEL PROCESO DE GENERACION DE SAL</w:t>
      </w:r>
    </w:p>
    <w:p w:rsidR="00B91096" w:rsidRPr="00B91096" w:rsidRDefault="00B91096" w:rsidP="00B91096">
      <w:pPr>
        <w:numPr>
          <w:ilvl w:val="2"/>
          <w:numId w:val="13"/>
        </w:numPr>
        <w:spacing w:line="480" w:lineRule="auto"/>
        <w:jc w:val="both"/>
        <w:rPr>
          <w:rFonts w:ascii="Arial" w:hAnsi="Arial" w:cs="Arial"/>
          <w:b/>
          <w:lang w:val="es-EC"/>
        </w:rPr>
      </w:pPr>
      <w:r w:rsidRPr="00B91096">
        <w:rPr>
          <w:rFonts w:ascii="Arial" w:hAnsi="Arial" w:cs="Arial"/>
          <w:b/>
          <w:lang w:val="es-EC"/>
        </w:rPr>
        <w:lastRenderedPageBreak/>
        <w:t>Sistemas de Producción de Sal</w:t>
      </w:r>
    </w:p>
    <w:p w:rsidR="00B91096" w:rsidRPr="00B91096" w:rsidRDefault="00B91096" w:rsidP="00B91096">
      <w:pPr>
        <w:spacing w:line="480" w:lineRule="auto"/>
        <w:ind w:left="1276"/>
        <w:jc w:val="both"/>
        <w:rPr>
          <w:rFonts w:ascii="Arial" w:hAnsi="Arial" w:cs="Arial"/>
          <w:lang w:val="es-EC"/>
        </w:rPr>
      </w:pPr>
      <w:r w:rsidRPr="00B91096">
        <w:rPr>
          <w:rFonts w:ascii="Arial" w:hAnsi="Arial" w:cs="Arial"/>
          <w:lang w:val="es-EC"/>
        </w:rPr>
        <w:t>En general, existen dos fuentes principales, a partir de las cuales se puede explotar sal: los yacimientos o domos salinos (sal en roca) y las salmueras naturales, que son las más comunes en nuestro país. Las salmueras a su vez, pueden ser de diferentes tipos de acuerdo a su origen, y se habla entonces de salmueras provenientes de: salinas marinas, cuencas endorreicas y/o lagunas saladas, principalmente.</w:t>
      </w:r>
    </w:p>
    <w:p w:rsidR="00B91096" w:rsidRPr="00B91096" w:rsidRDefault="00B91096" w:rsidP="00B91096">
      <w:pPr>
        <w:spacing w:line="480" w:lineRule="auto"/>
        <w:ind w:left="1287"/>
        <w:jc w:val="both"/>
        <w:rPr>
          <w:rFonts w:ascii="Arial" w:hAnsi="Arial" w:cs="Arial"/>
          <w:lang w:val="es-EC"/>
        </w:rPr>
      </w:pPr>
    </w:p>
    <w:p w:rsidR="00B91096" w:rsidRPr="00B91096" w:rsidRDefault="00D072B9" w:rsidP="00B91096">
      <w:pPr>
        <w:spacing w:line="480" w:lineRule="auto"/>
        <w:ind w:left="1287"/>
        <w:jc w:val="center"/>
      </w:pPr>
      <w:r>
        <w:rPr>
          <w:noProof/>
        </w:rPr>
        <w:drawing>
          <wp:inline distT="0" distB="0" distL="0" distR="0">
            <wp:extent cx="3396615" cy="2188210"/>
            <wp:effectExtent l="19050" t="0" r="0" b="0"/>
            <wp:docPr id="8" name="Imagen 8" descr="salina ma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lina marina"/>
                    <pic:cNvPicPr>
                      <a:picLocks noChangeAspect="1" noChangeArrowheads="1"/>
                    </pic:cNvPicPr>
                  </pic:nvPicPr>
                  <pic:blipFill>
                    <a:blip r:embed="rId13" cstate="print"/>
                    <a:srcRect/>
                    <a:stretch>
                      <a:fillRect/>
                    </a:stretch>
                  </pic:blipFill>
                  <pic:spPr bwMode="auto">
                    <a:xfrm>
                      <a:off x="0" y="0"/>
                      <a:ext cx="3396615" cy="2188210"/>
                    </a:xfrm>
                    <a:prstGeom prst="rect">
                      <a:avLst/>
                    </a:prstGeom>
                    <a:noFill/>
                    <a:ln w="9525">
                      <a:noFill/>
                      <a:miter lim="800000"/>
                      <a:headEnd/>
                      <a:tailEnd/>
                    </a:ln>
                  </pic:spPr>
                </pic:pic>
              </a:graphicData>
            </a:graphic>
          </wp:inline>
        </w:drawing>
      </w:r>
    </w:p>
    <w:p w:rsidR="00B91096" w:rsidRPr="00B91096" w:rsidRDefault="00B91096" w:rsidP="00B91096">
      <w:pPr>
        <w:pStyle w:val="Textoindependiente3"/>
        <w:spacing w:line="480" w:lineRule="auto"/>
        <w:ind w:left="1287"/>
        <w:jc w:val="center"/>
        <w:outlineLvl w:val="0"/>
        <w:rPr>
          <w:rFonts w:ascii="Arial" w:hAnsi="Arial" w:cs="Arial"/>
          <w:sz w:val="24"/>
          <w:szCs w:val="24"/>
          <w:lang w:val="es-EC"/>
        </w:rPr>
      </w:pPr>
      <w:r w:rsidRPr="00B91096">
        <w:rPr>
          <w:rFonts w:ascii="Arial" w:hAnsi="Arial" w:cs="Arial"/>
          <w:sz w:val="24"/>
          <w:szCs w:val="24"/>
          <w:lang w:val="es-EC"/>
        </w:rPr>
        <w:t xml:space="preserve">FIGURA 1.2.  SALINAS MARINAS </w:t>
      </w:r>
    </w:p>
    <w:p w:rsidR="00B91096" w:rsidRPr="00B91096" w:rsidRDefault="00B91096" w:rsidP="00B91096">
      <w:pPr>
        <w:spacing w:line="480" w:lineRule="auto"/>
        <w:ind w:left="1287"/>
        <w:rPr>
          <w:lang w:val="es-EC"/>
        </w:rPr>
      </w:pPr>
    </w:p>
    <w:p w:rsidR="00B91096" w:rsidRPr="00B91096" w:rsidRDefault="00B91096" w:rsidP="00B91096">
      <w:pPr>
        <w:spacing w:line="480" w:lineRule="auto"/>
        <w:ind w:left="1287"/>
        <w:jc w:val="both"/>
        <w:rPr>
          <w:rFonts w:ascii="Arial" w:hAnsi="Arial" w:cs="Arial"/>
          <w:lang w:val="es-EC"/>
        </w:rPr>
      </w:pPr>
      <w:r w:rsidRPr="00B91096">
        <w:rPr>
          <w:rFonts w:ascii="Arial" w:hAnsi="Arial" w:cs="Arial"/>
          <w:lang w:val="es-EC"/>
        </w:rPr>
        <w:t xml:space="preserve">La explotación de yacimientos de sal requiere de métodos más complejos para su implantación y por lo tanto de una mayor inversión, mientras que la explotación de salmueras es más económica puesto que la materia prima es captada directamente </w:t>
      </w:r>
      <w:r w:rsidRPr="00B91096">
        <w:rPr>
          <w:rFonts w:ascii="Arial" w:hAnsi="Arial" w:cs="Arial"/>
          <w:lang w:val="es-EC"/>
        </w:rPr>
        <w:lastRenderedPageBreak/>
        <w:t>de la fuente por medio de sistemas de bombeo y/o canales naturales.</w:t>
      </w:r>
    </w:p>
    <w:p w:rsidR="00B91096" w:rsidRPr="00B91096" w:rsidRDefault="00B91096" w:rsidP="00B91096">
      <w:pPr>
        <w:spacing w:line="480" w:lineRule="auto"/>
        <w:ind w:left="1287"/>
        <w:jc w:val="both"/>
        <w:rPr>
          <w:rFonts w:ascii="Arial" w:hAnsi="Arial" w:cs="Arial"/>
          <w:lang w:val="es-EC"/>
        </w:rPr>
      </w:pPr>
    </w:p>
    <w:p w:rsidR="00B91096" w:rsidRPr="00B91096" w:rsidRDefault="00B91096" w:rsidP="00B91096">
      <w:pPr>
        <w:spacing w:line="480" w:lineRule="auto"/>
        <w:ind w:left="1287"/>
        <w:jc w:val="both"/>
        <w:rPr>
          <w:rFonts w:ascii="Arial" w:hAnsi="Arial" w:cs="Arial"/>
          <w:lang w:val="es-EC"/>
        </w:rPr>
      </w:pPr>
      <w:r w:rsidRPr="00B91096">
        <w:rPr>
          <w:rFonts w:ascii="Arial" w:hAnsi="Arial" w:cs="Arial"/>
          <w:lang w:val="es-EC"/>
        </w:rPr>
        <w:t xml:space="preserve">Los sistemas de producción a través de salmueras naturales utilizan básicamente la evaporación como herramienta. Esta evaporación puede ser natural o forzada. La primera se consigue aprovechando la energía de la radiación solar y la segunda  utilizando un combustible o un fluido que intercambie calor con la salmuera (a través de una frontera sólida). Bajo estas consideraciones los sistemas de producción de sal más aplicados son: </w:t>
      </w:r>
    </w:p>
    <w:p w:rsidR="00B91096" w:rsidRPr="00B91096" w:rsidRDefault="00B91096" w:rsidP="00B91096">
      <w:pPr>
        <w:spacing w:line="480" w:lineRule="auto"/>
        <w:ind w:left="1287"/>
        <w:jc w:val="both"/>
        <w:rPr>
          <w:rFonts w:ascii="Arial" w:hAnsi="Arial" w:cs="Arial"/>
          <w:lang w:val="es-EC"/>
        </w:rPr>
      </w:pPr>
    </w:p>
    <w:p w:rsidR="00B91096" w:rsidRPr="00B91096" w:rsidRDefault="00B91096" w:rsidP="00B91096">
      <w:pPr>
        <w:numPr>
          <w:ilvl w:val="3"/>
          <w:numId w:val="5"/>
        </w:numPr>
        <w:spacing w:line="480" w:lineRule="auto"/>
        <w:jc w:val="both"/>
        <w:rPr>
          <w:rFonts w:ascii="Arial" w:hAnsi="Arial" w:cs="Arial"/>
          <w:lang w:val="es-EC"/>
        </w:rPr>
      </w:pPr>
      <w:r w:rsidRPr="00B91096">
        <w:rPr>
          <w:rFonts w:ascii="Arial" w:hAnsi="Arial" w:cs="Arial"/>
          <w:lang w:val="es-EC"/>
        </w:rPr>
        <w:t>Evaporación solar de salinas marinas o cuencas endorreicas.</w:t>
      </w:r>
    </w:p>
    <w:p w:rsidR="00B91096" w:rsidRPr="00B91096" w:rsidRDefault="00B91096" w:rsidP="00B91096">
      <w:pPr>
        <w:numPr>
          <w:ilvl w:val="3"/>
          <w:numId w:val="5"/>
        </w:numPr>
        <w:spacing w:line="480" w:lineRule="auto"/>
        <w:jc w:val="both"/>
        <w:rPr>
          <w:rFonts w:ascii="Arial" w:hAnsi="Arial" w:cs="Arial"/>
          <w:lang w:val="es-EC"/>
        </w:rPr>
      </w:pPr>
      <w:r w:rsidRPr="00B91096">
        <w:rPr>
          <w:rFonts w:ascii="Arial" w:hAnsi="Arial" w:cs="Arial"/>
          <w:lang w:val="es-EC"/>
        </w:rPr>
        <w:t>Evaporación forzada al alto vacío.</w:t>
      </w:r>
    </w:p>
    <w:p w:rsidR="00B91096" w:rsidRPr="00B91096" w:rsidRDefault="00B91096" w:rsidP="00B91096">
      <w:pPr>
        <w:spacing w:line="480" w:lineRule="auto"/>
        <w:ind w:left="1287"/>
        <w:jc w:val="both"/>
        <w:rPr>
          <w:rFonts w:ascii="Arial" w:hAnsi="Arial" w:cs="Arial"/>
          <w:lang w:val="es-EC"/>
        </w:rPr>
      </w:pPr>
    </w:p>
    <w:p w:rsidR="00B91096" w:rsidRPr="00B91096" w:rsidRDefault="00B91096" w:rsidP="00B91096">
      <w:pPr>
        <w:spacing w:line="480" w:lineRule="auto"/>
        <w:ind w:left="1287"/>
        <w:jc w:val="both"/>
        <w:rPr>
          <w:rFonts w:ascii="Arial" w:eastAsia="Arial Unicode MS" w:hAnsi="Arial" w:cs="Arial"/>
        </w:rPr>
      </w:pPr>
      <w:r w:rsidRPr="00B91096">
        <w:rPr>
          <w:rFonts w:ascii="Arial" w:hAnsi="Arial" w:cs="Arial"/>
          <w:lang w:val="es-EC"/>
        </w:rPr>
        <w:t xml:space="preserve">La implantación de un sistema de producción en particular, depende principalmente de las características geográficas del terreno disponible. Por ejemplo, la evaporación solar de salinas marinas es posible cuando se tiene acceso al mar (fig. 1.2). Estas salinas, que no son más que lagunas o estanques artificiales de gran superficie y poca profundidad, diseñadas para </w:t>
      </w:r>
      <w:r w:rsidRPr="00B91096">
        <w:rPr>
          <w:rFonts w:ascii="Arial" w:hAnsi="Arial" w:cs="Arial"/>
          <w:lang w:val="es-EC"/>
        </w:rPr>
        <w:lastRenderedPageBreak/>
        <w:t>conseguir una máxima evaporación, se construyen excavando en la marisma (</w:t>
      </w:r>
      <w:r w:rsidRPr="00B91096">
        <w:rPr>
          <w:rFonts w:ascii="Arial" w:eastAsia="Arial Unicode MS" w:hAnsi="Arial" w:cs="Arial"/>
        </w:rPr>
        <w:t>terreno bajo y pantanoso que inundan las aguas del mar</w:t>
      </w:r>
      <w:r w:rsidRPr="00B91096">
        <w:rPr>
          <w:rFonts w:ascii="Arial" w:hAnsi="Arial" w:cs="Arial"/>
          <w:lang w:val="es-EC"/>
        </w:rPr>
        <w:t>).</w:t>
      </w:r>
    </w:p>
    <w:p w:rsidR="00B91096" w:rsidRPr="00B91096" w:rsidRDefault="00B91096" w:rsidP="00B91096">
      <w:pPr>
        <w:spacing w:line="480" w:lineRule="auto"/>
        <w:ind w:left="1287"/>
        <w:jc w:val="both"/>
        <w:rPr>
          <w:rFonts w:ascii="Arial" w:hAnsi="Arial" w:cs="Arial"/>
        </w:rPr>
      </w:pPr>
    </w:p>
    <w:p w:rsidR="00B91096" w:rsidRPr="00B91096" w:rsidRDefault="00B91096" w:rsidP="00B91096">
      <w:pPr>
        <w:spacing w:line="480" w:lineRule="auto"/>
        <w:ind w:left="1287"/>
        <w:jc w:val="both"/>
        <w:rPr>
          <w:rFonts w:ascii="Arial" w:hAnsi="Arial" w:cs="Arial"/>
          <w:lang w:val="es-EC"/>
        </w:rPr>
      </w:pPr>
      <w:r w:rsidRPr="00B91096">
        <w:rPr>
          <w:rFonts w:ascii="Arial" w:hAnsi="Arial" w:cs="Arial"/>
          <w:lang w:val="es-EC"/>
        </w:rPr>
        <w:t>Por otro lado cuando no se tiene salida al mar se puede recurrir a cuencas endorreicas (fig. 1.5), este tipo de producción se consigue al</w:t>
      </w:r>
      <w:r w:rsidRPr="00B91096">
        <w:rPr>
          <w:rFonts w:ascii="Arial" w:hAnsi="Arial" w:cs="Arial"/>
        </w:rPr>
        <w:t xml:space="preserve"> abrir pozos o tajos longitudinales para aprovechar las salmueras subterráneas. En las figuras 1.3 y 1.4 se pueden apreciar los terrenos de la empresa desde una vista aérea. En la figura 1.4, los pozos aparecen como líneas oscuras que acompañan a cada piscina (rectángulos).</w:t>
      </w:r>
    </w:p>
    <w:p w:rsidR="00B91096" w:rsidRPr="00B91096" w:rsidRDefault="00B91096" w:rsidP="00B91096">
      <w:pPr>
        <w:tabs>
          <w:tab w:val="left" w:pos="2207"/>
        </w:tabs>
        <w:spacing w:line="480" w:lineRule="auto"/>
        <w:ind w:left="1287"/>
        <w:jc w:val="both"/>
        <w:rPr>
          <w:rFonts w:ascii="Arial" w:hAnsi="Arial" w:cs="Arial"/>
          <w:b/>
          <w:lang w:val="es-EC"/>
        </w:rPr>
      </w:pPr>
    </w:p>
    <w:p w:rsidR="00B91096" w:rsidRPr="00B91096" w:rsidRDefault="00B91096" w:rsidP="00B91096">
      <w:pPr>
        <w:ind w:left="1287"/>
        <w:jc w:val="center"/>
      </w:pPr>
      <w:r w:rsidRPr="00B91096">
        <w:rPr>
          <w:rFonts w:ascii="Arial" w:hAnsi="Arial" w:cs="Arial"/>
          <w:b/>
          <w:noProof/>
        </w:rPr>
        <w:pict>
          <v:shapetype id="_x0000_t202" coordsize="21600,21600" o:spt="202" path="m,l,21600r21600,l21600,xe">
            <v:stroke joinstyle="miter"/>
            <v:path gradientshapeok="t" o:connecttype="rect"/>
          </v:shapetype>
          <v:shape id="_x0000_s1030" type="#_x0000_t202" style="position:absolute;left:0;text-align:left;margin-left:252pt;margin-top:147pt;width:1in;height:18pt;z-index:251664384" filled="f" stroked="f">
            <v:textbox style="mso-next-textbox:#_x0000_s1030">
              <w:txbxContent>
                <w:p w:rsidR="00B91096" w:rsidRPr="00C07BB3" w:rsidRDefault="00B91096" w:rsidP="00B91096">
                  <w:pPr>
                    <w:rPr>
                      <w:rFonts w:ascii="Arial" w:hAnsi="Arial"/>
                      <w:sz w:val="18"/>
                    </w:rPr>
                  </w:pPr>
                  <w:r w:rsidRPr="00C07BB3">
                    <w:rPr>
                      <w:rFonts w:ascii="Arial" w:hAnsi="Arial"/>
                      <w:sz w:val="18"/>
                    </w:rPr>
                    <w:t>VER FIG. 1.4</w:t>
                  </w:r>
                </w:p>
              </w:txbxContent>
            </v:textbox>
          </v:shape>
        </w:pict>
      </w:r>
      <w:r w:rsidRPr="00B91096">
        <w:rPr>
          <w:rFonts w:ascii="Arial" w:hAnsi="Arial" w:cs="Arial"/>
          <w:noProof/>
        </w:rPr>
        <w:pict>
          <v:line id="_x0000_s1029" style="position:absolute;left:0;text-align:left;flip:x y;z-index:251663360" from="225pt,2in" to="252pt,153pt">
            <v:stroke endarrow="block"/>
          </v:line>
        </w:pict>
      </w:r>
      <w:r w:rsidRPr="00B91096">
        <w:rPr>
          <w:rFonts w:ascii="Arial" w:hAnsi="Arial" w:cs="Arial"/>
          <w:b/>
          <w:lang w:val="es-EC"/>
        </w:rPr>
        <w:tab/>
      </w:r>
      <w:r w:rsidRPr="00B91096">
        <w:rPr>
          <w:noProof/>
        </w:rPr>
        <w:pict>
          <v:oval id="_x0000_s1028" style="position:absolute;left:0;text-align:left;margin-left:135pt;margin-top:58.2pt;width:81.05pt;height:116.95pt;rotation:-2355994fd;z-index:251662336;mso-position-horizontal-relative:text;mso-position-vertical-relative:text" filled="f">
            <v:stroke dashstyle="longDash"/>
          </v:oval>
        </w:pict>
      </w:r>
      <w:r w:rsidR="00D072B9">
        <w:rPr>
          <w:noProof/>
        </w:rPr>
        <w:drawing>
          <wp:inline distT="0" distB="0" distL="0" distR="0">
            <wp:extent cx="4311015" cy="2775585"/>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l="21112" t="10236" r="1329" b="6644"/>
                    <a:stretch>
                      <a:fillRect/>
                    </a:stretch>
                  </pic:blipFill>
                  <pic:spPr bwMode="auto">
                    <a:xfrm>
                      <a:off x="0" y="0"/>
                      <a:ext cx="4311015" cy="2775585"/>
                    </a:xfrm>
                    <a:prstGeom prst="rect">
                      <a:avLst/>
                    </a:prstGeom>
                    <a:noFill/>
                    <a:ln w="9525">
                      <a:noFill/>
                      <a:miter lim="800000"/>
                      <a:headEnd/>
                      <a:tailEnd/>
                    </a:ln>
                  </pic:spPr>
                </pic:pic>
              </a:graphicData>
            </a:graphic>
          </wp:inline>
        </w:drawing>
      </w:r>
    </w:p>
    <w:p w:rsidR="00B91096" w:rsidRPr="00B91096" w:rsidRDefault="00B91096" w:rsidP="00B91096">
      <w:pPr>
        <w:tabs>
          <w:tab w:val="left" w:pos="2674"/>
        </w:tabs>
        <w:spacing w:line="480" w:lineRule="auto"/>
        <w:ind w:left="1287"/>
        <w:jc w:val="both"/>
        <w:rPr>
          <w:rFonts w:ascii="Arial" w:hAnsi="Arial" w:cs="Arial"/>
          <w:b/>
          <w:lang w:val="es-EC"/>
        </w:rPr>
      </w:pPr>
    </w:p>
    <w:p w:rsidR="00B91096" w:rsidRPr="00B91096" w:rsidRDefault="00B91096" w:rsidP="00B91096">
      <w:pPr>
        <w:pStyle w:val="Textoindependiente3"/>
        <w:ind w:left="1287"/>
        <w:jc w:val="center"/>
        <w:outlineLvl w:val="0"/>
        <w:rPr>
          <w:rFonts w:ascii="Arial" w:hAnsi="Arial" w:cs="Arial"/>
          <w:sz w:val="24"/>
          <w:szCs w:val="24"/>
          <w:lang w:val="es-EC"/>
        </w:rPr>
      </w:pPr>
      <w:r w:rsidRPr="00B91096">
        <w:rPr>
          <w:rFonts w:ascii="Arial" w:hAnsi="Arial" w:cs="Arial"/>
          <w:sz w:val="24"/>
          <w:szCs w:val="24"/>
          <w:lang w:val="es-EC"/>
        </w:rPr>
        <w:t>FIGURA 1.3.  VISTA AEREA DE POZOS DE SALMUERA</w:t>
      </w:r>
    </w:p>
    <w:p w:rsidR="00B91096" w:rsidRPr="00B91096" w:rsidRDefault="00B91096" w:rsidP="00B91096">
      <w:pPr>
        <w:pStyle w:val="Textoindependiente3"/>
        <w:ind w:left="1287"/>
        <w:jc w:val="center"/>
        <w:outlineLvl w:val="0"/>
        <w:rPr>
          <w:rFonts w:ascii="Arial" w:hAnsi="Arial" w:cs="Arial"/>
          <w:i/>
          <w:sz w:val="20"/>
          <w:szCs w:val="20"/>
          <w:lang w:val="es-EC"/>
        </w:rPr>
      </w:pPr>
      <w:r w:rsidRPr="00B91096">
        <w:rPr>
          <w:rFonts w:ascii="Arial" w:hAnsi="Arial" w:cs="Arial"/>
          <w:i/>
          <w:sz w:val="20"/>
          <w:szCs w:val="20"/>
          <w:lang w:val="es-EC"/>
        </w:rPr>
        <w:t>(Tomado de Google Earth)</w:t>
      </w:r>
    </w:p>
    <w:p w:rsidR="00B91096" w:rsidRPr="00B91096" w:rsidRDefault="00D072B9" w:rsidP="00B91096">
      <w:pPr>
        <w:tabs>
          <w:tab w:val="left" w:pos="2207"/>
        </w:tabs>
        <w:spacing w:line="480" w:lineRule="auto"/>
        <w:ind w:left="1287"/>
        <w:jc w:val="center"/>
        <w:rPr>
          <w:rFonts w:ascii="Arial" w:hAnsi="Arial" w:cs="Arial"/>
          <w:b/>
          <w:lang w:val="es-EC"/>
        </w:rPr>
      </w:pPr>
      <w:r>
        <w:rPr>
          <w:noProof/>
        </w:rPr>
        <w:lastRenderedPageBreak/>
        <w:drawing>
          <wp:inline distT="0" distB="0" distL="0" distR="0">
            <wp:extent cx="4343400" cy="274320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l="21112" t="10580" r="591" b="6299"/>
                    <a:stretch>
                      <a:fillRect/>
                    </a:stretch>
                  </pic:blipFill>
                  <pic:spPr bwMode="auto">
                    <a:xfrm>
                      <a:off x="0" y="0"/>
                      <a:ext cx="4343400" cy="2743200"/>
                    </a:xfrm>
                    <a:prstGeom prst="rect">
                      <a:avLst/>
                    </a:prstGeom>
                    <a:noFill/>
                    <a:ln w="9525">
                      <a:noFill/>
                      <a:miter lim="800000"/>
                      <a:headEnd/>
                      <a:tailEnd/>
                    </a:ln>
                  </pic:spPr>
                </pic:pic>
              </a:graphicData>
            </a:graphic>
          </wp:inline>
        </w:drawing>
      </w:r>
    </w:p>
    <w:p w:rsidR="00B91096" w:rsidRPr="00B91096" w:rsidRDefault="00B91096" w:rsidP="00B91096">
      <w:pPr>
        <w:pStyle w:val="Textoindependiente3"/>
        <w:ind w:left="1287"/>
        <w:jc w:val="center"/>
        <w:outlineLvl w:val="0"/>
        <w:rPr>
          <w:rFonts w:ascii="Arial" w:hAnsi="Arial" w:cs="Arial"/>
          <w:sz w:val="24"/>
          <w:szCs w:val="24"/>
          <w:lang w:val="es-EC"/>
        </w:rPr>
      </w:pPr>
      <w:r w:rsidRPr="00B91096">
        <w:rPr>
          <w:rFonts w:ascii="Arial" w:hAnsi="Arial" w:cs="Arial"/>
          <w:sz w:val="24"/>
          <w:szCs w:val="24"/>
          <w:lang w:val="es-EC"/>
        </w:rPr>
        <w:t>FIGURA 1.4  DETALLE DE POZOS SALMUERA</w:t>
      </w:r>
    </w:p>
    <w:p w:rsidR="00B91096" w:rsidRPr="00B91096" w:rsidRDefault="00B91096" w:rsidP="00B91096">
      <w:pPr>
        <w:pStyle w:val="Textoindependiente3"/>
        <w:ind w:left="1287"/>
        <w:jc w:val="center"/>
        <w:outlineLvl w:val="0"/>
        <w:rPr>
          <w:rFonts w:ascii="Arial" w:hAnsi="Arial" w:cs="Arial"/>
          <w:i/>
          <w:sz w:val="20"/>
          <w:szCs w:val="20"/>
          <w:lang w:val="es-EC"/>
        </w:rPr>
      </w:pPr>
      <w:r w:rsidRPr="00B91096">
        <w:rPr>
          <w:rFonts w:ascii="Arial" w:hAnsi="Arial" w:cs="Arial"/>
          <w:i/>
          <w:sz w:val="20"/>
          <w:szCs w:val="20"/>
          <w:lang w:val="es-EC"/>
        </w:rPr>
        <w:t>(Tomado de Google Earth)</w:t>
      </w:r>
    </w:p>
    <w:p w:rsidR="00B91096" w:rsidRPr="00B91096" w:rsidRDefault="00B91096" w:rsidP="00B91096">
      <w:pPr>
        <w:tabs>
          <w:tab w:val="left" w:pos="2207"/>
        </w:tabs>
        <w:spacing w:line="480" w:lineRule="auto"/>
        <w:ind w:left="1287"/>
        <w:jc w:val="center"/>
        <w:rPr>
          <w:rFonts w:ascii="Arial" w:hAnsi="Arial" w:cs="Arial"/>
          <w:b/>
          <w:lang w:val="es-EC"/>
        </w:rPr>
      </w:pPr>
    </w:p>
    <w:p w:rsidR="00B91096" w:rsidRPr="00B91096" w:rsidRDefault="00B91096" w:rsidP="00B91096">
      <w:pPr>
        <w:tabs>
          <w:tab w:val="left" w:pos="2207"/>
        </w:tabs>
        <w:spacing w:line="480" w:lineRule="auto"/>
        <w:ind w:left="1287"/>
        <w:jc w:val="center"/>
        <w:rPr>
          <w:rFonts w:ascii="Arial" w:hAnsi="Arial" w:cs="Arial"/>
          <w:b/>
          <w:lang w:val="es-EC"/>
        </w:rPr>
      </w:pPr>
    </w:p>
    <w:p w:rsidR="00B91096" w:rsidRPr="00B91096" w:rsidRDefault="00B91096" w:rsidP="00B91096">
      <w:pPr>
        <w:tabs>
          <w:tab w:val="left" w:pos="2207"/>
        </w:tabs>
        <w:spacing w:line="480" w:lineRule="auto"/>
        <w:ind w:left="1287"/>
        <w:jc w:val="center"/>
        <w:rPr>
          <w:rFonts w:ascii="Arial" w:hAnsi="Arial" w:cs="Arial"/>
          <w:b/>
          <w:lang w:val="es-EC"/>
        </w:rPr>
      </w:pPr>
    </w:p>
    <w:p w:rsidR="00B91096" w:rsidRPr="00B91096" w:rsidRDefault="00B91096" w:rsidP="00B91096">
      <w:pPr>
        <w:tabs>
          <w:tab w:val="left" w:pos="2207"/>
        </w:tabs>
        <w:spacing w:line="480" w:lineRule="auto"/>
        <w:jc w:val="both"/>
        <w:rPr>
          <w:rFonts w:ascii="Arial" w:hAnsi="Arial" w:cs="Arial"/>
          <w:b/>
          <w:lang w:val="es-EC"/>
        </w:rPr>
      </w:pPr>
    </w:p>
    <w:p w:rsidR="00B91096" w:rsidRPr="00B91096" w:rsidRDefault="00B91096" w:rsidP="00B91096">
      <w:pPr>
        <w:jc w:val="right"/>
        <w:rPr>
          <w:rFonts w:ascii="Arial" w:hAnsi="Arial" w:cs="Arial"/>
          <w:b/>
          <w:lang w:val="es-EC"/>
        </w:rPr>
      </w:pPr>
      <w:r w:rsidRPr="00B91096">
        <w:object w:dxaOrig="13875" w:dyaOrig="6630">
          <v:shape id="_x0000_i1029" type="#_x0000_t75" style="width:354.85pt;height:169.7pt" o:ole="">
            <v:imagedata r:id="rId16" o:title=""/>
          </v:shape>
          <o:OLEObject Type="Embed" ProgID="AutoCAD.Drawing.16" ShapeID="_x0000_i1029" DrawAspect="Content" ObjectID="_1345455831" r:id="rId17"/>
        </w:object>
      </w:r>
    </w:p>
    <w:p w:rsidR="00B91096" w:rsidRPr="00B91096" w:rsidRDefault="00B91096" w:rsidP="00B91096">
      <w:pPr>
        <w:pStyle w:val="Textoindependiente3"/>
        <w:outlineLvl w:val="0"/>
        <w:rPr>
          <w:rFonts w:ascii="Arial" w:hAnsi="Arial" w:cs="Arial"/>
          <w:sz w:val="24"/>
          <w:szCs w:val="24"/>
          <w:lang w:val="es-EC"/>
        </w:rPr>
      </w:pPr>
    </w:p>
    <w:p w:rsidR="00B91096" w:rsidRPr="00B91096" w:rsidRDefault="00B91096" w:rsidP="00B91096">
      <w:pPr>
        <w:pStyle w:val="Textoindependiente3"/>
        <w:ind w:left="1287"/>
        <w:jc w:val="center"/>
        <w:outlineLvl w:val="0"/>
        <w:rPr>
          <w:rFonts w:ascii="Arial" w:hAnsi="Arial" w:cs="Arial"/>
          <w:sz w:val="24"/>
          <w:szCs w:val="24"/>
          <w:lang w:val="es-EC"/>
        </w:rPr>
      </w:pPr>
      <w:r w:rsidRPr="00B91096">
        <w:rPr>
          <w:rFonts w:ascii="Arial" w:hAnsi="Arial" w:cs="Arial"/>
          <w:sz w:val="24"/>
          <w:szCs w:val="24"/>
          <w:lang w:val="es-EC"/>
        </w:rPr>
        <w:t>FIGURA 1.5.  ESQUEMA PISCINA - POZO DE SALMUERA</w:t>
      </w:r>
    </w:p>
    <w:p w:rsidR="00B91096" w:rsidRPr="00B91096" w:rsidRDefault="00B91096" w:rsidP="00B91096">
      <w:pPr>
        <w:pStyle w:val="Textoindependiente3"/>
        <w:ind w:left="1287"/>
        <w:jc w:val="center"/>
        <w:outlineLvl w:val="0"/>
        <w:rPr>
          <w:rFonts w:ascii="Arial" w:hAnsi="Arial" w:cs="Arial"/>
          <w:sz w:val="24"/>
          <w:szCs w:val="24"/>
          <w:lang w:val="es-EC"/>
        </w:rPr>
      </w:pPr>
    </w:p>
    <w:p w:rsidR="00B91096" w:rsidRPr="00B91096" w:rsidRDefault="00B91096" w:rsidP="00B91096">
      <w:pPr>
        <w:numPr>
          <w:ilvl w:val="2"/>
          <w:numId w:val="13"/>
        </w:numPr>
        <w:spacing w:line="480" w:lineRule="auto"/>
        <w:jc w:val="both"/>
        <w:rPr>
          <w:rFonts w:ascii="Arial" w:hAnsi="Arial" w:cs="Arial"/>
          <w:b/>
          <w:lang w:val="es-EC"/>
        </w:rPr>
      </w:pPr>
      <w:r w:rsidRPr="00B91096">
        <w:rPr>
          <w:rFonts w:ascii="Arial" w:hAnsi="Arial" w:cs="Arial"/>
          <w:b/>
          <w:lang w:val="es-EC"/>
        </w:rPr>
        <w:lastRenderedPageBreak/>
        <w:t>Descripción del Sistema de Producción Empleado</w:t>
      </w:r>
    </w:p>
    <w:p w:rsidR="00B91096" w:rsidRPr="00B91096" w:rsidRDefault="00B91096" w:rsidP="00B91096">
      <w:pPr>
        <w:pStyle w:val="Textoindependiente3"/>
        <w:spacing w:line="480" w:lineRule="auto"/>
        <w:ind w:left="1260"/>
        <w:jc w:val="both"/>
        <w:rPr>
          <w:rFonts w:ascii="Arial" w:hAnsi="Arial" w:cs="Arial"/>
          <w:sz w:val="24"/>
          <w:szCs w:val="24"/>
          <w:lang w:val="es-EC"/>
        </w:rPr>
      </w:pPr>
      <w:r w:rsidRPr="00B91096">
        <w:rPr>
          <w:rFonts w:ascii="Arial" w:hAnsi="Arial" w:cs="Arial"/>
          <w:sz w:val="24"/>
          <w:szCs w:val="24"/>
          <w:lang w:val="es-EC"/>
        </w:rPr>
        <w:t xml:space="preserve">La empresa cuenta con terrenos que no tienen salida al mar por lo que su producción se basa en la explotación de pozos (cuencas endorreicas). Estos pozos, abiertos con máquinas retroexcavadoras tienen una profundidad y longitud aproximadas de 10 y </w:t>
      </w:r>
      <w:smartTag w:uri="urn:schemas-microsoft-com:office:smarttags" w:element="metricconverter">
        <w:smartTagPr>
          <w:attr w:name="ProductID" w:val="60 metros"/>
        </w:smartTagPr>
        <w:r w:rsidRPr="00B91096">
          <w:rPr>
            <w:rFonts w:ascii="Arial" w:hAnsi="Arial" w:cs="Arial"/>
            <w:sz w:val="24"/>
            <w:szCs w:val="24"/>
            <w:lang w:val="es-EC"/>
          </w:rPr>
          <w:t>60 metros</w:t>
        </w:r>
      </w:smartTag>
      <w:r w:rsidRPr="00B91096">
        <w:rPr>
          <w:rFonts w:ascii="Arial" w:hAnsi="Arial" w:cs="Arial"/>
          <w:sz w:val="24"/>
          <w:szCs w:val="24"/>
          <w:lang w:val="es-EC"/>
        </w:rPr>
        <w:t xml:space="preserve"> respectivamente, como se puede apreciar en la figura 1.6. Es importante aclarar que no todos los pozos tienen las mismas dimensiones, existen pozos menos relevantes que están destinados a atender mercados más pequeños o discontinuos. </w:t>
      </w:r>
    </w:p>
    <w:p w:rsidR="00B91096" w:rsidRPr="00B91096" w:rsidRDefault="00B91096" w:rsidP="00B91096">
      <w:pPr>
        <w:pStyle w:val="Textoindependiente3"/>
        <w:spacing w:line="480" w:lineRule="auto"/>
        <w:jc w:val="both"/>
        <w:rPr>
          <w:rFonts w:ascii="Arial" w:hAnsi="Arial" w:cs="Arial"/>
          <w:sz w:val="24"/>
          <w:szCs w:val="24"/>
          <w:lang w:val="es-EC"/>
        </w:rPr>
      </w:pPr>
    </w:p>
    <w:p w:rsidR="00B91096" w:rsidRPr="00B91096" w:rsidRDefault="00D072B9" w:rsidP="00B91096">
      <w:pPr>
        <w:pStyle w:val="Textoindependiente3"/>
        <w:spacing w:line="480" w:lineRule="auto"/>
        <w:ind w:left="1287"/>
        <w:jc w:val="center"/>
        <w:rPr>
          <w:rFonts w:ascii="Arial" w:hAnsi="Arial" w:cs="Arial"/>
          <w:sz w:val="24"/>
          <w:szCs w:val="24"/>
          <w:lang w:val="es-EC"/>
        </w:rPr>
      </w:pPr>
      <w:r>
        <w:rPr>
          <w:rFonts w:ascii="Arial" w:hAnsi="Arial" w:cs="Arial"/>
          <w:noProof/>
          <w:sz w:val="24"/>
          <w:szCs w:val="24"/>
        </w:rPr>
        <w:drawing>
          <wp:inline distT="0" distB="0" distL="0" distR="0">
            <wp:extent cx="4277995" cy="3232785"/>
            <wp:effectExtent l="19050" t="0" r="8255" b="0"/>
            <wp:docPr id="12" name="Imagen 12" descr="reservorio de agua para control de salinidad en pisc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ervorio de agua para control de salinidad en piscina"/>
                    <pic:cNvPicPr>
                      <a:picLocks noChangeAspect="1" noChangeArrowheads="1"/>
                    </pic:cNvPicPr>
                  </pic:nvPicPr>
                  <pic:blipFill>
                    <a:blip r:embed="rId18" cstate="print"/>
                    <a:srcRect/>
                    <a:stretch>
                      <a:fillRect/>
                    </a:stretch>
                  </pic:blipFill>
                  <pic:spPr bwMode="auto">
                    <a:xfrm>
                      <a:off x="0" y="0"/>
                      <a:ext cx="4277995" cy="3232785"/>
                    </a:xfrm>
                    <a:prstGeom prst="rect">
                      <a:avLst/>
                    </a:prstGeom>
                    <a:noFill/>
                    <a:ln w="9525">
                      <a:noFill/>
                      <a:miter lim="800000"/>
                      <a:headEnd/>
                      <a:tailEnd/>
                    </a:ln>
                  </pic:spPr>
                </pic:pic>
              </a:graphicData>
            </a:graphic>
          </wp:inline>
        </w:drawing>
      </w:r>
    </w:p>
    <w:p w:rsidR="00B91096" w:rsidRPr="00B91096" w:rsidRDefault="00B91096" w:rsidP="00B91096">
      <w:pPr>
        <w:pStyle w:val="Textoindependiente3"/>
        <w:spacing w:line="480" w:lineRule="auto"/>
        <w:ind w:left="1287"/>
        <w:jc w:val="center"/>
        <w:outlineLvl w:val="0"/>
        <w:rPr>
          <w:rFonts w:ascii="Arial" w:hAnsi="Arial" w:cs="Arial"/>
          <w:sz w:val="24"/>
          <w:szCs w:val="24"/>
          <w:lang w:val="es-EC"/>
        </w:rPr>
      </w:pPr>
      <w:r w:rsidRPr="00B91096">
        <w:rPr>
          <w:rFonts w:ascii="Arial" w:hAnsi="Arial" w:cs="Arial"/>
          <w:sz w:val="24"/>
          <w:szCs w:val="24"/>
          <w:lang w:val="es-EC"/>
        </w:rPr>
        <w:t>FIGURA 1.6.  POZO DE SALMUERA TIPICO</w:t>
      </w:r>
    </w:p>
    <w:p w:rsidR="00B91096" w:rsidRPr="00B91096" w:rsidRDefault="00B91096" w:rsidP="00B91096">
      <w:pPr>
        <w:pStyle w:val="Textoindependiente3"/>
        <w:spacing w:line="480" w:lineRule="auto"/>
        <w:ind w:left="1287"/>
        <w:jc w:val="both"/>
        <w:rPr>
          <w:rFonts w:ascii="Arial" w:hAnsi="Arial" w:cs="Arial"/>
          <w:sz w:val="24"/>
          <w:szCs w:val="24"/>
        </w:rPr>
      </w:pPr>
      <w:r w:rsidRPr="00B91096">
        <w:rPr>
          <w:rFonts w:ascii="Arial" w:hAnsi="Arial" w:cs="Arial"/>
          <w:sz w:val="24"/>
          <w:szCs w:val="24"/>
          <w:lang w:val="es-EC"/>
        </w:rPr>
        <w:lastRenderedPageBreak/>
        <w:t xml:space="preserve">Luego de abrir los pozos, la salmuera es bombeada hacia sus respectivas </w:t>
      </w:r>
      <w:r w:rsidRPr="00B91096">
        <w:rPr>
          <w:rFonts w:ascii="Arial" w:hAnsi="Arial" w:cs="Arial"/>
          <w:sz w:val="24"/>
          <w:szCs w:val="24"/>
        </w:rPr>
        <w:t>salinas. Por lo general, se disponen un pozo y una salina juntos. Gracias a la naturaleza arcillosa del terreno la percolación de la salmuera no es una preocupación. Una vez que la salina se ha llenado se deberá esperar un cierto tiempo hasta que se produzca la precipitación de los granos de sal y así comenzar con la cosecha. Este tiempo es susceptible a las condiciones climatológicas  de la zona.</w:t>
      </w:r>
    </w:p>
    <w:p w:rsidR="00B91096" w:rsidRPr="00B91096" w:rsidRDefault="00B91096" w:rsidP="00B91096">
      <w:pPr>
        <w:pStyle w:val="Textoindependiente3"/>
        <w:spacing w:line="480" w:lineRule="auto"/>
        <w:ind w:left="1287"/>
        <w:jc w:val="both"/>
        <w:rPr>
          <w:rFonts w:ascii="Arial" w:hAnsi="Arial" w:cs="Arial"/>
          <w:sz w:val="24"/>
          <w:szCs w:val="24"/>
        </w:rPr>
      </w:pPr>
    </w:p>
    <w:p w:rsidR="00B91096" w:rsidRPr="00B91096" w:rsidRDefault="00D072B9" w:rsidP="00B91096">
      <w:pPr>
        <w:pStyle w:val="Textoindependiente3"/>
        <w:spacing w:line="480" w:lineRule="auto"/>
        <w:ind w:left="1287"/>
        <w:jc w:val="center"/>
        <w:rPr>
          <w:rFonts w:ascii="Arial" w:hAnsi="Arial" w:cs="Arial"/>
          <w:sz w:val="24"/>
          <w:szCs w:val="24"/>
        </w:rPr>
      </w:pPr>
      <w:r>
        <w:rPr>
          <w:rFonts w:ascii="Arial" w:hAnsi="Arial" w:cs="Arial"/>
          <w:b/>
          <w:noProof/>
        </w:rPr>
        <w:drawing>
          <wp:inline distT="0" distB="0" distL="0" distR="0">
            <wp:extent cx="4277995" cy="3232785"/>
            <wp:effectExtent l="19050" t="0" r="8255" b="0"/>
            <wp:docPr id="13" name="Imagen 13" descr="pisc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scina"/>
                    <pic:cNvPicPr>
                      <a:picLocks noChangeAspect="1" noChangeArrowheads="1"/>
                    </pic:cNvPicPr>
                  </pic:nvPicPr>
                  <pic:blipFill>
                    <a:blip r:embed="rId19" cstate="print"/>
                    <a:srcRect/>
                    <a:stretch>
                      <a:fillRect/>
                    </a:stretch>
                  </pic:blipFill>
                  <pic:spPr bwMode="auto">
                    <a:xfrm>
                      <a:off x="0" y="0"/>
                      <a:ext cx="4277995" cy="3232785"/>
                    </a:xfrm>
                    <a:prstGeom prst="rect">
                      <a:avLst/>
                    </a:prstGeom>
                    <a:noFill/>
                    <a:ln w="9525">
                      <a:noFill/>
                      <a:miter lim="800000"/>
                      <a:headEnd/>
                      <a:tailEnd/>
                    </a:ln>
                  </pic:spPr>
                </pic:pic>
              </a:graphicData>
            </a:graphic>
          </wp:inline>
        </w:drawing>
      </w:r>
    </w:p>
    <w:p w:rsidR="00B91096" w:rsidRPr="00B91096" w:rsidRDefault="00B91096" w:rsidP="00B91096">
      <w:pPr>
        <w:pStyle w:val="Textoindependiente3"/>
        <w:spacing w:line="480" w:lineRule="auto"/>
        <w:ind w:left="1287"/>
        <w:jc w:val="center"/>
        <w:outlineLvl w:val="0"/>
        <w:rPr>
          <w:rFonts w:ascii="Arial" w:hAnsi="Arial" w:cs="Arial"/>
          <w:sz w:val="24"/>
          <w:szCs w:val="24"/>
          <w:lang w:val="es-EC"/>
        </w:rPr>
      </w:pPr>
      <w:r w:rsidRPr="00B91096">
        <w:rPr>
          <w:rFonts w:ascii="Arial" w:hAnsi="Arial" w:cs="Arial"/>
          <w:sz w:val="24"/>
          <w:szCs w:val="24"/>
          <w:lang w:val="es-EC"/>
        </w:rPr>
        <w:t>FIGURA 1.7.  SALINA CONTIGUA A POZO DE SALMUERA</w:t>
      </w:r>
    </w:p>
    <w:p w:rsidR="00B91096" w:rsidRPr="00B91096" w:rsidRDefault="00B91096" w:rsidP="00B91096">
      <w:pPr>
        <w:spacing w:line="480" w:lineRule="auto"/>
        <w:ind w:left="1287"/>
        <w:jc w:val="both"/>
        <w:rPr>
          <w:rFonts w:ascii="Arial" w:hAnsi="Arial" w:cs="Arial"/>
          <w:b/>
        </w:rPr>
      </w:pPr>
    </w:p>
    <w:p w:rsidR="00B91096" w:rsidRPr="00B91096" w:rsidRDefault="00B91096" w:rsidP="00B91096">
      <w:pPr>
        <w:spacing w:line="480" w:lineRule="auto"/>
        <w:ind w:left="1287"/>
        <w:jc w:val="both"/>
        <w:rPr>
          <w:rFonts w:ascii="Arial" w:hAnsi="Arial" w:cs="Arial"/>
          <w:b/>
        </w:rPr>
      </w:pPr>
    </w:p>
    <w:p w:rsidR="00B91096" w:rsidRPr="00B91096" w:rsidRDefault="00B91096" w:rsidP="00B91096">
      <w:pPr>
        <w:numPr>
          <w:ilvl w:val="2"/>
          <w:numId w:val="13"/>
        </w:numPr>
        <w:spacing w:line="480" w:lineRule="auto"/>
        <w:jc w:val="both"/>
        <w:rPr>
          <w:rFonts w:ascii="Arial" w:hAnsi="Arial" w:cs="Arial"/>
          <w:b/>
          <w:lang w:val="es-EC"/>
        </w:rPr>
      </w:pPr>
      <w:r w:rsidRPr="00B91096">
        <w:rPr>
          <w:rFonts w:ascii="Arial" w:hAnsi="Arial" w:cs="Arial"/>
          <w:b/>
          <w:lang w:val="es-EC"/>
        </w:rPr>
        <w:lastRenderedPageBreak/>
        <w:t>Dinámica del Proceso de Producción Empleado</w:t>
      </w:r>
    </w:p>
    <w:p w:rsidR="00B91096" w:rsidRPr="00B91096" w:rsidRDefault="00B91096" w:rsidP="00B91096">
      <w:pPr>
        <w:pStyle w:val="Textoindependiente3"/>
        <w:spacing w:line="480" w:lineRule="auto"/>
        <w:ind w:left="1287"/>
        <w:jc w:val="both"/>
        <w:rPr>
          <w:rFonts w:ascii="Arial" w:hAnsi="Arial" w:cs="Arial"/>
          <w:sz w:val="24"/>
          <w:szCs w:val="24"/>
          <w:lang w:val="es-EC"/>
        </w:rPr>
      </w:pPr>
      <w:r w:rsidRPr="00B91096">
        <w:rPr>
          <w:rFonts w:ascii="Arial" w:hAnsi="Arial" w:cs="Arial"/>
          <w:sz w:val="24"/>
          <w:szCs w:val="24"/>
          <w:lang w:val="es-EC"/>
        </w:rPr>
        <w:t xml:space="preserve">La dinámica del proceso consiste en la progresiva </w:t>
      </w:r>
      <w:r w:rsidRPr="00B91096">
        <w:rPr>
          <w:rFonts w:ascii="Arial" w:hAnsi="Arial" w:cs="Arial"/>
          <w:sz w:val="24"/>
          <w:szCs w:val="24"/>
        </w:rPr>
        <w:t xml:space="preserve">evaporación </w:t>
      </w:r>
      <w:r w:rsidRPr="00B91096">
        <w:rPr>
          <w:rFonts w:ascii="Arial" w:hAnsi="Arial" w:cs="Arial"/>
          <w:sz w:val="24"/>
          <w:szCs w:val="24"/>
          <w:lang w:val="es-EC"/>
        </w:rPr>
        <w:t>de las salinas</w:t>
      </w:r>
      <w:r w:rsidRPr="00B91096">
        <w:rPr>
          <w:rFonts w:ascii="Arial" w:hAnsi="Arial" w:cs="Arial"/>
          <w:sz w:val="24"/>
          <w:szCs w:val="24"/>
        </w:rPr>
        <w:t xml:space="preserve"> hasta alcanzar el gradiente de concentración necesario para provocar la cristalización del cloruro sódico (</w:t>
      </w:r>
      <w:r w:rsidRPr="00B91096">
        <w:rPr>
          <w:rFonts w:ascii="Arial" w:hAnsi="Arial" w:cs="Arial"/>
          <w:sz w:val="24"/>
          <w:szCs w:val="24"/>
          <w:lang w:val="es-EC"/>
        </w:rPr>
        <w:t xml:space="preserve">esto es muy similar al proceso experimentado en las salinas marinas). El tiempo que toma generar la cristalización completa de una salina depende de las dimensiones que tenga la misma (volumen inicial de salmuera), además de las condiciones climáticas locales, por ejemplo para una salina de dimensiones </w:t>
      </w:r>
      <w:r w:rsidRPr="00B91096">
        <w:rPr>
          <w:rFonts w:ascii="Arial" w:hAnsi="Arial" w:cs="Arial"/>
          <w:i/>
          <w:sz w:val="24"/>
          <w:szCs w:val="24"/>
          <w:lang w:val="es-EC"/>
        </w:rPr>
        <w:t>WXLXD</w:t>
      </w:r>
      <w:r w:rsidRPr="00B91096">
        <w:rPr>
          <w:rFonts w:ascii="Arial" w:hAnsi="Arial" w:cs="Arial"/>
          <w:sz w:val="24"/>
          <w:szCs w:val="24"/>
          <w:lang w:val="es-EC"/>
        </w:rPr>
        <w:t>: 60X100X0.4 metros este proceso esta estimado en un tiempo cercano a los 6 meses.</w:t>
      </w:r>
    </w:p>
    <w:p w:rsidR="00B91096" w:rsidRPr="00B91096" w:rsidRDefault="00D072B9" w:rsidP="00B91096">
      <w:pPr>
        <w:pStyle w:val="Textoindependiente3"/>
        <w:spacing w:line="480" w:lineRule="auto"/>
        <w:ind w:left="1287"/>
        <w:jc w:val="center"/>
        <w:rPr>
          <w:rFonts w:ascii="Arial" w:hAnsi="Arial" w:cs="Arial"/>
          <w:sz w:val="24"/>
          <w:szCs w:val="24"/>
          <w:lang w:val="es-EC"/>
        </w:rPr>
      </w:pPr>
      <w:r>
        <w:rPr>
          <w:noProof/>
        </w:rPr>
        <w:drawing>
          <wp:inline distT="0" distB="0" distL="0" distR="0">
            <wp:extent cx="4441190" cy="26777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4441190" cy="2677795"/>
                    </a:xfrm>
                    <a:prstGeom prst="rect">
                      <a:avLst/>
                    </a:prstGeom>
                    <a:noFill/>
                    <a:ln w="9525">
                      <a:noFill/>
                      <a:miter lim="800000"/>
                      <a:headEnd/>
                      <a:tailEnd/>
                    </a:ln>
                  </pic:spPr>
                </pic:pic>
              </a:graphicData>
            </a:graphic>
          </wp:inline>
        </w:drawing>
      </w:r>
    </w:p>
    <w:p w:rsidR="00B91096" w:rsidRPr="00B91096" w:rsidRDefault="00B91096" w:rsidP="00B91096">
      <w:pPr>
        <w:pStyle w:val="Textoindependiente3"/>
        <w:spacing w:line="480" w:lineRule="auto"/>
        <w:ind w:left="1287"/>
        <w:jc w:val="center"/>
        <w:outlineLvl w:val="0"/>
        <w:rPr>
          <w:rFonts w:ascii="Arial" w:hAnsi="Arial" w:cs="Arial"/>
          <w:sz w:val="24"/>
          <w:szCs w:val="24"/>
          <w:lang w:val="es-EC"/>
        </w:rPr>
      </w:pPr>
      <w:r w:rsidRPr="00B91096">
        <w:rPr>
          <w:rFonts w:ascii="Arial" w:hAnsi="Arial" w:cs="Arial"/>
          <w:sz w:val="24"/>
          <w:szCs w:val="24"/>
          <w:lang w:val="es-EC"/>
        </w:rPr>
        <w:t xml:space="preserve">FIGURA 1.8.  DINAMICA DE EVAPORACION EN PISCINA DE SALMUERA </w:t>
      </w:r>
    </w:p>
    <w:p w:rsidR="00B91096" w:rsidRPr="00B91096" w:rsidRDefault="00B91096" w:rsidP="00B91096">
      <w:pPr>
        <w:pStyle w:val="Textoindependiente3"/>
        <w:spacing w:line="480" w:lineRule="auto"/>
        <w:ind w:left="1287"/>
        <w:jc w:val="both"/>
        <w:rPr>
          <w:rFonts w:ascii="Arial" w:hAnsi="Arial" w:cs="Arial"/>
          <w:sz w:val="24"/>
          <w:szCs w:val="24"/>
          <w:lang w:val="es-EC"/>
        </w:rPr>
      </w:pPr>
      <w:r w:rsidRPr="00B91096">
        <w:rPr>
          <w:rFonts w:ascii="Arial" w:hAnsi="Arial" w:cs="Arial"/>
          <w:sz w:val="24"/>
          <w:szCs w:val="24"/>
          <w:lang w:val="es-EC"/>
        </w:rPr>
        <w:lastRenderedPageBreak/>
        <w:t>El proceso de precipitación puede parecer tan sencillo como una simple evaporación pero no es así; durante todo el tiempo se deben tomar constantemente muestras de salmuera para controlar su nivel de salinidad y así garantizar una correcta precipitación de granos de cloruro de sodio. La unidad de medida que se utiliza para el efecto es el grado Baumé (ºBé) y la forma de regular la salinidad en la piscina es agregando o retirando salmuera. Este control es muy necesario, ya que a ciertos grados Baumé se empiezan a precipitar otro tipo de sales que no sirven para los propósitos de la empresa y que causarían que la futura cosecha se eche a perder. El proceso de evaporación se puede resumir en cinco periodos como sigue:</w:t>
      </w:r>
    </w:p>
    <w:p w:rsidR="00B91096" w:rsidRPr="00B91096" w:rsidRDefault="00B91096" w:rsidP="00B91096">
      <w:pPr>
        <w:pStyle w:val="Textoindependiente3"/>
        <w:spacing w:line="480" w:lineRule="auto"/>
        <w:ind w:left="1287"/>
        <w:jc w:val="both"/>
        <w:rPr>
          <w:rFonts w:ascii="Arial" w:hAnsi="Arial" w:cs="Arial"/>
          <w:sz w:val="24"/>
          <w:szCs w:val="24"/>
          <w:lang w:val="es-EC"/>
        </w:rPr>
      </w:pPr>
    </w:p>
    <w:p w:rsidR="00B91096" w:rsidRPr="00B91096" w:rsidRDefault="00B91096" w:rsidP="00B91096">
      <w:pPr>
        <w:spacing w:line="480" w:lineRule="auto"/>
        <w:ind w:left="1287"/>
        <w:jc w:val="both"/>
        <w:rPr>
          <w:rFonts w:ascii="Arial" w:hAnsi="Arial" w:cs="Arial"/>
        </w:rPr>
      </w:pPr>
      <w:r w:rsidRPr="00B91096">
        <w:rPr>
          <w:rFonts w:ascii="Arial" w:hAnsi="Arial" w:cs="Arial"/>
          <w:b/>
          <w:lang w:val="es-EC"/>
        </w:rPr>
        <w:t>1</w:t>
      </w:r>
      <w:r w:rsidRPr="00B91096">
        <w:rPr>
          <w:rFonts w:ascii="Arial" w:hAnsi="Arial" w:cs="Arial"/>
          <w:b/>
        </w:rPr>
        <w:t>)</w:t>
      </w:r>
      <w:r w:rsidRPr="00B91096">
        <w:rPr>
          <w:rFonts w:ascii="Arial" w:hAnsi="Arial" w:cs="Arial"/>
        </w:rPr>
        <w:t xml:space="preserve"> El primer período consiste en el bombeo de la salmuera desde el pozo a la salina. La concentración en estas condiciones es de 4 Bé. Durante esta fase el gradiente de salinidad se eleva hasta los 7</w:t>
      </w:r>
      <w:r w:rsidRPr="00B91096">
        <w:rPr>
          <w:rFonts w:ascii="Arial" w:hAnsi="Arial" w:cs="Arial"/>
          <w:vertAlign w:val="superscript"/>
        </w:rPr>
        <w:t xml:space="preserve">o </w:t>
      </w:r>
      <w:r w:rsidRPr="00B91096">
        <w:rPr>
          <w:rFonts w:ascii="Arial" w:hAnsi="Arial" w:cs="Arial"/>
        </w:rPr>
        <w:t xml:space="preserve">Bé, al tiempo que se decantan los materiales en suspensión y se evapora casi el 50% del agua. </w:t>
      </w:r>
    </w:p>
    <w:p w:rsidR="00B91096" w:rsidRPr="00B91096" w:rsidRDefault="00B91096" w:rsidP="00B91096">
      <w:pPr>
        <w:spacing w:line="480" w:lineRule="auto"/>
        <w:ind w:left="1287"/>
        <w:jc w:val="both"/>
        <w:rPr>
          <w:rFonts w:ascii="Arial" w:hAnsi="Arial" w:cs="Arial"/>
        </w:rPr>
      </w:pPr>
    </w:p>
    <w:p w:rsidR="00B91096" w:rsidRPr="00B91096" w:rsidRDefault="00B91096" w:rsidP="00B91096">
      <w:pPr>
        <w:tabs>
          <w:tab w:val="num" w:pos="0"/>
        </w:tabs>
        <w:spacing w:line="480" w:lineRule="auto"/>
        <w:ind w:left="1287"/>
        <w:jc w:val="both"/>
        <w:rPr>
          <w:rFonts w:ascii="Arial" w:hAnsi="Arial" w:cs="Arial"/>
        </w:rPr>
      </w:pPr>
      <w:r w:rsidRPr="00B91096">
        <w:rPr>
          <w:rFonts w:ascii="Arial" w:hAnsi="Arial" w:cs="Arial"/>
          <w:b/>
        </w:rPr>
        <w:t xml:space="preserve">2) </w:t>
      </w:r>
      <w:r w:rsidRPr="00B91096">
        <w:rPr>
          <w:rFonts w:ascii="Arial" w:hAnsi="Arial" w:cs="Arial"/>
        </w:rPr>
        <w:t>Durante el segundo período se evapora un 18% más de agua alcanzándose los 12 Bé. Se produce la precipitación de todos los óxidos de hierro y el 55% de los carbonatos cálcicos.</w:t>
      </w:r>
    </w:p>
    <w:p w:rsidR="00B91096" w:rsidRPr="00B91096" w:rsidRDefault="00B91096" w:rsidP="00B91096">
      <w:pPr>
        <w:tabs>
          <w:tab w:val="num" w:pos="0"/>
        </w:tabs>
        <w:spacing w:line="480" w:lineRule="auto"/>
        <w:ind w:left="1287"/>
        <w:jc w:val="both"/>
        <w:rPr>
          <w:rFonts w:ascii="Arial" w:hAnsi="Arial" w:cs="Arial"/>
        </w:rPr>
      </w:pPr>
      <w:r w:rsidRPr="00B91096">
        <w:rPr>
          <w:rFonts w:ascii="Arial" w:hAnsi="Arial" w:cs="Arial"/>
          <w:b/>
        </w:rPr>
        <w:lastRenderedPageBreak/>
        <w:t>3)</w:t>
      </w:r>
      <w:r w:rsidRPr="00B91096">
        <w:rPr>
          <w:rFonts w:ascii="Arial" w:hAnsi="Arial" w:cs="Arial"/>
        </w:rPr>
        <w:t xml:space="preserve"> En el tercer período se evapora otro 15% del agua inicial cuya concentración no debe superar los 20 </w:t>
      </w:r>
      <w:r w:rsidRPr="00B91096">
        <w:rPr>
          <w:rFonts w:ascii="Arial" w:hAnsi="Arial" w:cs="Arial"/>
          <w:vertAlign w:val="superscript"/>
        </w:rPr>
        <w:t>o</w:t>
      </w:r>
      <w:r w:rsidRPr="00B91096">
        <w:rPr>
          <w:rFonts w:ascii="Arial" w:hAnsi="Arial" w:cs="Arial"/>
        </w:rPr>
        <w:t xml:space="preserve">Bé. Hasta los 16 </w:t>
      </w:r>
      <w:r w:rsidRPr="00B91096">
        <w:rPr>
          <w:rFonts w:ascii="Arial" w:hAnsi="Arial" w:cs="Arial"/>
          <w:vertAlign w:val="superscript"/>
        </w:rPr>
        <w:t>o</w:t>
      </w:r>
      <w:r w:rsidRPr="00B91096">
        <w:rPr>
          <w:rFonts w:ascii="Arial" w:hAnsi="Arial" w:cs="Arial"/>
        </w:rPr>
        <w:t xml:space="preserve">Bé precipitan el resto de los carbonatos y entre los 15 y los 20 </w:t>
      </w:r>
      <w:r w:rsidRPr="00B91096">
        <w:rPr>
          <w:rFonts w:ascii="Arial" w:hAnsi="Arial" w:cs="Arial"/>
          <w:vertAlign w:val="superscript"/>
        </w:rPr>
        <w:t>o</w:t>
      </w:r>
      <w:r w:rsidRPr="00B91096">
        <w:rPr>
          <w:rFonts w:ascii="Arial" w:hAnsi="Arial" w:cs="Arial"/>
        </w:rPr>
        <w:t>Bé tiene lugar la precipitación del 60% de los yesos (sulfato cálcico).</w:t>
      </w:r>
    </w:p>
    <w:p w:rsidR="00B91096" w:rsidRPr="00B91096" w:rsidRDefault="00B91096" w:rsidP="00B91096">
      <w:pPr>
        <w:tabs>
          <w:tab w:val="num" w:pos="0"/>
        </w:tabs>
        <w:spacing w:line="480" w:lineRule="auto"/>
        <w:ind w:left="1287"/>
        <w:jc w:val="both"/>
        <w:rPr>
          <w:rFonts w:ascii="Arial" w:hAnsi="Arial" w:cs="Arial"/>
        </w:rPr>
      </w:pPr>
    </w:p>
    <w:p w:rsidR="00B91096" w:rsidRPr="00B91096" w:rsidRDefault="00B91096" w:rsidP="00B91096">
      <w:pPr>
        <w:tabs>
          <w:tab w:val="num" w:pos="0"/>
        </w:tabs>
        <w:spacing w:line="480" w:lineRule="auto"/>
        <w:ind w:left="1287"/>
        <w:jc w:val="both"/>
        <w:rPr>
          <w:rFonts w:ascii="Arial" w:hAnsi="Arial" w:cs="Arial"/>
        </w:rPr>
      </w:pPr>
      <w:r w:rsidRPr="00B91096">
        <w:rPr>
          <w:rFonts w:ascii="Arial" w:hAnsi="Arial" w:cs="Arial"/>
          <w:b/>
        </w:rPr>
        <w:t>4)</w:t>
      </w:r>
      <w:r w:rsidRPr="00B91096">
        <w:rPr>
          <w:rFonts w:ascii="Arial" w:hAnsi="Arial" w:cs="Arial"/>
        </w:rPr>
        <w:t xml:space="preserve"> En el cuarto período, la evaporación de un 5% más de agua implica un nivel de concentración en torno a los 25 </w:t>
      </w:r>
      <w:r w:rsidRPr="00B91096">
        <w:rPr>
          <w:rFonts w:ascii="Arial" w:hAnsi="Arial" w:cs="Arial"/>
          <w:vertAlign w:val="superscript"/>
        </w:rPr>
        <w:t>o</w:t>
      </w:r>
      <w:r w:rsidRPr="00B91096">
        <w:rPr>
          <w:rFonts w:ascii="Arial" w:hAnsi="Arial" w:cs="Arial"/>
        </w:rPr>
        <w:t>Bé, más la precipitación de otro 25% de yesos.</w:t>
      </w:r>
    </w:p>
    <w:p w:rsidR="00B91096" w:rsidRPr="00B91096" w:rsidRDefault="00B91096" w:rsidP="00B91096">
      <w:pPr>
        <w:tabs>
          <w:tab w:val="num" w:pos="0"/>
        </w:tabs>
        <w:spacing w:line="480" w:lineRule="auto"/>
        <w:ind w:left="1287"/>
        <w:jc w:val="both"/>
        <w:rPr>
          <w:rFonts w:ascii="Arial" w:hAnsi="Arial" w:cs="Arial"/>
        </w:rPr>
      </w:pPr>
    </w:p>
    <w:p w:rsidR="00B91096" w:rsidRPr="00B91096" w:rsidRDefault="00B91096" w:rsidP="00B91096">
      <w:pPr>
        <w:tabs>
          <w:tab w:val="num" w:pos="0"/>
        </w:tabs>
        <w:spacing w:line="480" w:lineRule="auto"/>
        <w:ind w:left="1287"/>
        <w:jc w:val="both"/>
        <w:rPr>
          <w:rFonts w:ascii="Arial" w:hAnsi="Arial" w:cs="Arial"/>
        </w:rPr>
      </w:pPr>
      <w:r w:rsidRPr="00B91096">
        <w:rPr>
          <w:rFonts w:ascii="Arial" w:hAnsi="Arial" w:cs="Arial"/>
          <w:b/>
        </w:rPr>
        <w:t>5)</w:t>
      </w:r>
      <w:r w:rsidRPr="00B91096">
        <w:rPr>
          <w:rFonts w:ascii="Arial" w:hAnsi="Arial" w:cs="Arial"/>
        </w:rPr>
        <w:t xml:space="preserve"> El quinto período es el más importante ya que en el tiene lugar la precipitación de la última parte de cloruro sódico disponible. Durante el ‘trayecto’ entre los 25</w:t>
      </w:r>
      <w:r w:rsidRPr="00B91096">
        <w:rPr>
          <w:rFonts w:ascii="Arial" w:hAnsi="Arial" w:cs="Arial"/>
          <w:vertAlign w:val="superscript"/>
        </w:rPr>
        <w:t>o</w:t>
      </w:r>
      <w:r w:rsidRPr="00B91096">
        <w:rPr>
          <w:rFonts w:ascii="Arial" w:hAnsi="Arial" w:cs="Arial"/>
        </w:rPr>
        <w:t xml:space="preserve"> y los 28,5 </w:t>
      </w:r>
      <w:r w:rsidRPr="00B91096">
        <w:rPr>
          <w:rFonts w:ascii="Arial" w:hAnsi="Arial" w:cs="Arial"/>
          <w:vertAlign w:val="superscript"/>
        </w:rPr>
        <w:t>o</w:t>
      </w:r>
      <w:r w:rsidRPr="00B91096">
        <w:rPr>
          <w:rFonts w:ascii="Arial" w:hAnsi="Arial" w:cs="Arial"/>
        </w:rPr>
        <w:t>Bé en que se produce el depósito de las sales de sodio, precipitan también el 15% del yeso restante y se evapora otro 5,4% de agua.</w:t>
      </w:r>
    </w:p>
    <w:p w:rsidR="00B91096" w:rsidRPr="00B91096" w:rsidRDefault="00B91096" w:rsidP="00B91096">
      <w:pPr>
        <w:spacing w:line="480" w:lineRule="auto"/>
        <w:ind w:left="1287"/>
        <w:jc w:val="both"/>
        <w:rPr>
          <w:rFonts w:ascii="Arial" w:eastAsia="PMingLiU" w:hAnsi="Arial" w:cs="Arial"/>
          <w:lang w:eastAsia="zh-TW"/>
        </w:rPr>
      </w:pPr>
    </w:p>
    <w:p w:rsidR="00B91096" w:rsidRPr="00B91096" w:rsidRDefault="00B91096" w:rsidP="00B91096">
      <w:pPr>
        <w:spacing w:line="480" w:lineRule="auto"/>
        <w:ind w:left="1287"/>
        <w:jc w:val="both"/>
        <w:rPr>
          <w:rFonts w:ascii="Arial" w:eastAsia="PMingLiU" w:hAnsi="Arial" w:cs="Arial"/>
          <w:lang w:eastAsia="zh-TW"/>
        </w:rPr>
      </w:pPr>
      <w:r w:rsidRPr="00B91096">
        <w:rPr>
          <w:rFonts w:ascii="Arial" w:eastAsia="PMingLiU" w:hAnsi="Arial" w:cs="Arial"/>
          <w:lang w:eastAsia="zh-TW"/>
        </w:rPr>
        <w:t xml:space="preserve">El pequeño porcentaje de sales magnésicas y de bromuro sódico que comienzan a precipitarse a partir de los 25 </w:t>
      </w:r>
      <w:r w:rsidRPr="00B91096">
        <w:rPr>
          <w:rFonts w:ascii="Arial" w:eastAsia="PMingLiU" w:hAnsi="Arial" w:cs="Arial"/>
          <w:vertAlign w:val="superscript"/>
          <w:lang w:eastAsia="zh-TW"/>
        </w:rPr>
        <w:t>o</w:t>
      </w:r>
      <w:r w:rsidRPr="00B91096">
        <w:rPr>
          <w:rFonts w:ascii="Arial" w:eastAsia="PMingLiU" w:hAnsi="Arial" w:cs="Arial"/>
          <w:lang w:eastAsia="zh-TW"/>
        </w:rPr>
        <w:t xml:space="preserve">Bé no son relevantes como impurezas, a pesar de que el sulfato de magnesio acompañante sea responsable del color blanco mate que progresivamente adquiere el translúcido cloruro sódico. Es en torno a los 29 </w:t>
      </w:r>
      <w:r w:rsidRPr="00B91096">
        <w:rPr>
          <w:rFonts w:ascii="Arial" w:eastAsia="PMingLiU" w:hAnsi="Arial" w:cs="Arial"/>
          <w:vertAlign w:val="superscript"/>
          <w:lang w:eastAsia="zh-TW"/>
        </w:rPr>
        <w:t>o</w:t>
      </w:r>
      <w:r w:rsidRPr="00B91096">
        <w:rPr>
          <w:rFonts w:ascii="Arial" w:eastAsia="PMingLiU" w:hAnsi="Arial" w:cs="Arial"/>
          <w:lang w:eastAsia="zh-TW"/>
        </w:rPr>
        <w:t xml:space="preserve">Bé cuando comienza la precipitación masiva de las sales de magnesio y es justo aquí que se debe proceder al </w:t>
      </w:r>
      <w:r w:rsidRPr="00B91096">
        <w:rPr>
          <w:rFonts w:ascii="Arial" w:eastAsia="PMingLiU" w:hAnsi="Arial" w:cs="Arial"/>
          <w:lang w:eastAsia="zh-TW"/>
        </w:rPr>
        <w:lastRenderedPageBreak/>
        <w:t xml:space="preserve">drenado total de la piscina. Las aguas residuales procedentes de las piscinas se conocen con el nombre de </w:t>
      </w:r>
      <w:r w:rsidRPr="00B91096">
        <w:rPr>
          <w:rFonts w:ascii="Arial" w:hAnsi="Arial" w:cs="Arial"/>
          <w:bCs/>
        </w:rPr>
        <w:t>"sales amargas"</w:t>
      </w:r>
      <w:r w:rsidRPr="00B91096">
        <w:rPr>
          <w:rFonts w:ascii="Arial" w:hAnsi="Arial" w:cs="Arial"/>
          <w:sz w:val="22"/>
          <w:szCs w:val="22"/>
        </w:rPr>
        <w:t xml:space="preserve">  o </w:t>
      </w:r>
      <w:r w:rsidRPr="00B91096">
        <w:rPr>
          <w:rFonts w:ascii="Arial" w:eastAsia="PMingLiU" w:hAnsi="Arial" w:cs="Arial"/>
          <w:lang w:eastAsia="zh-TW"/>
        </w:rPr>
        <w:t>"aguas madre" y contienen cantidades pequeñas de Cl</w:t>
      </w:r>
      <w:r w:rsidRPr="00B91096">
        <w:rPr>
          <w:rFonts w:ascii="Arial" w:eastAsia="PMingLiU" w:hAnsi="Arial" w:cs="Arial"/>
          <w:vertAlign w:val="subscript"/>
          <w:lang w:eastAsia="zh-TW"/>
        </w:rPr>
        <w:t>2</w:t>
      </w:r>
      <w:r w:rsidRPr="00B91096">
        <w:rPr>
          <w:rFonts w:ascii="Arial" w:eastAsia="PMingLiU" w:hAnsi="Arial" w:cs="Arial"/>
          <w:lang w:eastAsia="zh-TW"/>
        </w:rPr>
        <w:t xml:space="preserve"> Mg, Cl Na, SO</w:t>
      </w:r>
      <w:r w:rsidRPr="00B91096">
        <w:rPr>
          <w:rFonts w:ascii="Arial" w:eastAsia="PMingLiU" w:hAnsi="Arial" w:cs="Arial"/>
          <w:vertAlign w:val="subscript"/>
          <w:lang w:eastAsia="zh-TW"/>
        </w:rPr>
        <w:t>4</w:t>
      </w:r>
      <w:r w:rsidRPr="00B91096">
        <w:rPr>
          <w:rFonts w:ascii="Arial" w:eastAsia="PMingLiU" w:hAnsi="Arial" w:cs="Arial"/>
          <w:lang w:eastAsia="zh-TW"/>
        </w:rPr>
        <w:t xml:space="preserve"> Mg y algunos bromuros que son más solubles que el cloruro de sodio. </w:t>
      </w:r>
    </w:p>
    <w:p w:rsidR="00B91096" w:rsidRPr="00B91096" w:rsidRDefault="00B91096" w:rsidP="00B91096">
      <w:pPr>
        <w:pStyle w:val="Textoindependiente3"/>
        <w:spacing w:after="0" w:line="480" w:lineRule="auto"/>
        <w:ind w:left="1287"/>
        <w:jc w:val="both"/>
        <w:rPr>
          <w:rFonts w:ascii="Arial" w:hAnsi="Arial" w:cs="Arial"/>
          <w:sz w:val="24"/>
          <w:szCs w:val="24"/>
        </w:rPr>
      </w:pPr>
    </w:p>
    <w:p w:rsidR="00B91096" w:rsidRPr="00B91096" w:rsidRDefault="00B91096" w:rsidP="00B91096">
      <w:pPr>
        <w:pStyle w:val="Textoindependiente3"/>
        <w:spacing w:after="0" w:line="480" w:lineRule="auto"/>
        <w:ind w:left="1287"/>
        <w:jc w:val="both"/>
        <w:rPr>
          <w:rFonts w:ascii="Arial" w:hAnsi="Arial" w:cs="Arial"/>
          <w:sz w:val="24"/>
          <w:szCs w:val="24"/>
          <w:lang w:val="es-EC"/>
        </w:rPr>
      </w:pPr>
      <w:r w:rsidRPr="00B91096">
        <w:rPr>
          <w:rFonts w:ascii="Arial" w:hAnsi="Arial" w:cs="Arial"/>
          <w:sz w:val="24"/>
          <w:szCs w:val="24"/>
          <w:lang w:val="es-EC"/>
        </w:rPr>
        <w:t xml:space="preserve">Al término del quinto período el aspecto de la salina es la de una gran placa de sal, usualmente de </w:t>
      </w:r>
      <w:smartTag w:uri="urn:schemas-microsoft-com:office:smarttags" w:element="metricconverter">
        <w:smartTagPr>
          <w:attr w:name="ProductID" w:val="15 cm"/>
        </w:smartTagPr>
        <w:r w:rsidRPr="00B91096">
          <w:rPr>
            <w:rFonts w:ascii="Arial" w:hAnsi="Arial" w:cs="Arial"/>
            <w:sz w:val="24"/>
            <w:szCs w:val="24"/>
            <w:lang w:val="es-EC"/>
          </w:rPr>
          <w:t>15 cm</w:t>
        </w:r>
      </w:smartTag>
      <w:r w:rsidRPr="00B91096">
        <w:rPr>
          <w:rFonts w:ascii="Arial" w:hAnsi="Arial" w:cs="Arial"/>
          <w:sz w:val="24"/>
          <w:szCs w:val="24"/>
          <w:lang w:val="es-EC"/>
        </w:rPr>
        <w:t xml:space="preserve"> de espesor. La siguiente fase es la cosecha y para ello se tendrá primeramente que seccionar esta placa de modo que se puedan retirar poco a poco los fragmentos de sal con una cosechadora mecánica. Esta tarea para el caso que se indicaba toma alrededor de 2 semanas. </w:t>
      </w:r>
    </w:p>
    <w:p w:rsidR="00B91096" w:rsidRPr="00B91096" w:rsidRDefault="00B91096" w:rsidP="00B91096">
      <w:pPr>
        <w:pStyle w:val="Textoindependiente3"/>
        <w:spacing w:after="0" w:line="480" w:lineRule="auto"/>
        <w:ind w:left="1287"/>
        <w:jc w:val="both"/>
        <w:rPr>
          <w:rFonts w:ascii="Arial" w:hAnsi="Arial" w:cs="Arial"/>
          <w:sz w:val="24"/>
          <w:szCs w:val="24"/>
          <w:lang w:val="es-EC"/>
        </w:rPr>
      </w:pPr>
    </w:p>
    <w:p w:rsidR="00B91096" w:rsidRPr="00B91096" w:rsidRDefault="00B91096" w:rsidP="00B91096">
      <w:pPr>
        <w:pStyle w:val="Textoindependiente3"/>
        <w:spacing w:after="0" w:line="480" w:lineRule="auto"/>
        <w:ind w:left="1287"/>
        <w:jc w:val="both"/>
        <w:rPr>
          <w:rFonts w:ascii="Arial" w:hAnsi="Arial" w:cs="Arial"/>
          <w:sz w:val="24"/>
          <w:szCs w:val="24"/>
          <w:lang w:val="es-EC"/>
        </w:rPr>
      </w:pPr>
      <w:r w:rsidRPr="00B91096">
        <w:rPr>
          <w:rFonts w:ascii="Arial" w:hAnsi="Arial" w:cs="Arial"/>
          <w:sz w:val="24"/>
          <w:szCs w:val="24"/>
          <w:lang w:val="es-EC"/>
        </w:rPr>
        <w:t>La sal inmediatamente cosechada debe ser adecuadamente triturada y ubicada en las inmediaciones de la estación de lavado dispuesta en forma de montículos de hasta cinco metros de altura. Esta sal luego es conducida hacia el punto de toma de alimentación del equipo de lavado. Después de ser lavada, la sal es nuevamente ubicada en forma de montículos, pero esta vez con el objeto de reducir su humedad al permitir que el agua se escurra. En la figura 1.9 se muestra la sal antes y después de ser lavada.</w:t>
      </w:r>
    </w:p>
    <w:p w:rsidR="00B91096" w:rsidRPr="00B91096" w:rsidRDefault="00D072B9" w:rsidP="00B91096">
      <w:pPr>
        <w:spacing w:line="480" w:lineRule="auto"/>
        <w:ind w:left="1287"/>
        <w:jc w:val="center"/>
        <w:rPr>
          <w:rFonts w:ascii="Arial" w:hAnsi="Arial" w:cs="Arial"/>
          <w:b/>
          <w:lang w:val="es-EC"/>
        </w:rPr>
      </w:pPr>
      <w:r>
        <w:rPr>
          <w:rFonts w:ascii="Arial" w:hAnsi="Arial" w:cs="Arial"/>
          <w:b/>
          <w:noProof/>
        </w:rPr>
        <w:lastRenderedPageBreak/>
        <w:drawing>
          <wp:inline distT="0" distB="0" distL="0" distR="0">
            <wp:extent cx="4311015" cy="3200400"/>
            <wp:effectExtent l="19050" t="0" r="0" b="0"/>
            <wp:docPr id="15" name="Imagen 15" descr="sal antes y despues de ser lav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l antes y despues de ser lavada"/>
                    <pic:cNvPicPr>
                      <a:picLocks noChangeAspect="1" noChangeArrowheads="1"/>
                    </pic:cNvPicPr>
                  </pic:nvPicPr>
                  <pic:blipFill>
                    <a:blip r:embed="rId21" cstate="print"/>
                    <a:srcRect/>
                    <a:stretch>
                      <a:fillRect/>
                    </a:stretch>
                  </pic:blipFill>
                  <pic:spPr bwMode="auto">
                    <a:xfrm>
                      <a:off x="0" y="0"/>
                      <a:ext cx="4311015" cy="3200400"/>
                    </a:xfrm>
                    <a:prstGeom prst="rect">
                      <a:avLst/>
                    </a:prstGeom>
                    <a:noFill/>
                    <a:ln w="9525">
                      <a:noFill/>
                      <a:miter lim="800000"/>
                      <a:headEnd/>
                      <a:tailEnd/>
                    </a:ln>
                  </pic:spPr>
                </pic:pic>
              </a:graphicData>
            </a:graphic>
          </wp:inline>
        </w:drawing>
      </w:r>
    </w:p>
    <w:p w:rsidR="00B91096" w:rsidRPr="00B91096" w:rsidRDefault="00B91096" w:rsidP="00B91096">
      <w:pPr>
        <w:pStyle w:val="Textoindependiente3"/>
        <w:spacing w:line="480" w:lineRule="auto"/>
        <w:ind w:left="1287"/>
        <w:jc w:val="center"/>
        <w:outlineLvl w:val="0"/>
        <w:rPr>
          <w:rFonts w:ascii="Arial" w:hAnsi="Arial" w:cs="Arial"/>
          <w:sz w:val="24"/>
          <w:szCs w:val="24"/>
          <w:lang w:val="es-EC"/>
        </w:rPr>
      </w:pPr>
      <w:r w:rsidRPr="00B91096">
        <w:rPr>
          <w:rFonts w:ascii="Arial" w:hAnsi="Arial" w:cs="Arial"/>
          <w:sz w:val="24"/>
          <w:szCs w:val="24"/>
          <w:lang w:val="es-EC"/>
        </w:rPr>
        <w:t>FIGURA 1.9.  SAL ANTES Y DESPUES DE SER LAVADA</w:t>
      </w:r>
    </w:p>
    <w:p w:rsidR="00B91096" w:rsidRPr="00B91096" w:rsidRDefault="00B91096" w:rsidP="00B91096">
      <w:pPr>
        <w:spacing w:line="480" w:lineRule="auto"/>
        <w:jc w:val="both"/>
        <w:rPr>
          <w:rFonts w:ascii="Arial" w:hAnsi="Arial" w:cs="Arial"/>
          <w:lang w:val="es-EC"/>
        </w:rPr>
      </w:pPr>
    </w:p>
    <w:p w:rsidR="00B91096" w:rsidRPr="00B91096" w:rsidRDefault="00B91096" w:rsidP="00B91096">
      <w:pPr>
        <w:numPr>
          <w:ilvl w:val="2"/>
          <w:numId w:val="13"/>
        </w:numPr>
        <w:spacing w:line="480" w:lineRule="auto"/>
        <w:jc w:val="both"/>
        <w:rPr>
          <w:rFonts w:ascii="Arial" w:hAnsi="Arial" w:cs="Arial"/>
          <w:b/>
          <w:lang w:val="es-EC"/>
        </w:rPr>
      </w:pPr>
      <w:r w:rsidRPr="00B91096">
        <w:rPr>
          <w:rFonts w:ascii="Arial" w:hAnsi="Arial" w:cs="Arial"/>
          <w:b/>
          <w:lang w:val="es-EC"/>
        </w:rPr>
        <w:t>Características del Producto</w:t>
      </w:r>
    </w:p>
    <w:p w:rsidR="00B91096" w:rsidRPr="00B91096" w:rsidRDefault="00B91096" w:rsidP="00B91096">
      <w:pPr>
        <w:spacing w:line="480" w:lineRule="auto"/>
        <w:ind w:left="1287"/>
        <w:jc w:val="both"/>
        <w:rPr>
          <w:rFonts w:ascii="Arial" w:eastAsia="PMingLiU" w:hAnsi="Arial" w:cs="Arial"/>
          <w:lang w:val="es-ES_tradnl" w:eastAsia="zh-TW"/>
        </w:rPr>
      </w:pPr>
      <w:r w:rsidRPr="00B91096">
        <w:rPr>
          <w:rFonts w:ascii="Arial" w:eastAsia="PMingLiU" w:hAnsi="Arial" w:cs="Arial"/>
          <w:lang w:val="es-ES_tradnl" w:eastAsia="zh-TW"/>
        </w:rPr>
        <w:t xml:space="preserve">“La sal químicamente es cloruro de sodio, tiene brillo vítreo, su coloración normalmente varía de incolora a blanca, ocasionalmente presenta color rojo, amarillo o azul. Entre sus características conviene resaltar que es altamente diatérmica, plástica, viscosa y fluye a grandes presiones, esto la habilita como sello en fracturas y fisuras de las rocas que la puedan circundar. Puede contener otras sustancias como: sulfato de calcio, cloruro de calcio, sulfato de magnesio, cloruro de magnesio, sulfato de sodio, bicarbonato de calcio, cloruro de </w:t>
      </w:r>
      <w:r w:rsidRPr="00B91096">
        <w:rPr>
          <w:rFonts w:ascii="Arial" w:eastAsia="PMingLiU" w:hAnsi="Arial" w:cs="Arial"/>
          <w:lang w:val="es-ES_tradnl" w:eastAsia="zh-TW"/>
        </w:rPr>
        <w:lastRenderedPageBreak/>
        <w:t>potasio y bromuro de magnesio”. De acuerdo a su tamaño la sal se la denomina como gruesa, regular, fina o en bloque tal como se indica a continuación:</w:t>
      </w:r>
    </w:p>
    <w:p w:rsidR="00B91096" w:rsidRPr="00B91096" w:rsidRDefault="00B91096" w:rsidP="00B91096">
      <w:pPr>
        <w:spacing w:line="480" w:lineRule="auto"/>
        <w:ind w:left="1287"/>
        <w:jc w:val="both"/>
        <w:rPr>
          <w:rFonts w:ascii="Arial" w:eastAsia="PMingLiU" w:hAnsi="Arial" w:cs="Arial"/>
          <w:lang w:val="es-ES_tradnl" w:eastAsia="zh-TW"/>
        </w:rPr>
      </w:pPr>
    </w:p>
    <w:p w:rsidR="00B91096" w:rsidRPr="00B91096" w:rsidRDefault="00B91096" w:rsidP="00B91096">
      <w:pPr>
        <w:pStyle w:val="Textoindependiente3"/>
        <w:spacing w:line="480" w:lineRule="auto"/>
        <w:ind w:left="1287"/>
        <w:jc w:val="center"/>
        <w:outlineLvl w:val="0"/>
        <w:rPr>
          <w:rFonts w:ascii="Arial" w:hAnsi="Arial" w:cs="Arial"/>
          <w:b/>
          <w:sz w:val="24"/>
          <w:szCs w:val="24"/>
          <w:lang w:val="es-EC"/>
        </w:rPr>
      </w:pPr>
      <w:r w:rsidRPr="00B91096">
        <w:rPr>
          <w:rFonts w:ascii="Arial" w:hAnsi="Arial" w:cs="Arial"/>
          <w:b/>
          <w:sz w:val="24"/>
          <w:szCs w:val="24"/>
          <w:lang w:val="es-EC"/>
        </w:rPr>
        <w:t>TABLA 1*</w:t>
      </w:r>
    </w:p>
    <w:p w:rsidR="00B91096" w:rsidRPr="00B91096" w:rsidRDefault="00B91096" w:rsidP="00B91096">
      <w:pPr>
        <w:pStyle w:val="Textoindependiente3"/>
        <w:spacing w:line="480" w:lineRule="auto"/>
        <w:ind w:left="1287"/>
        <w:jc w:val="center"/>
        <w:outlineLvl w:val="0"/>
        <w:rPr>
          <w:rFonts w:ascii="Arial" w:hAnsi="Arial" w:cs="Arial"/>
          <w:sz w:val="24"/>
          <w:szCs w:val="24"/>
          <w:lang w:val="es-EC"/>
        </w:rPr>
      </w:pPr>
      <w:r w:rsidRPr="00B91096">
        <w:rPr>
          <w:rFonts w:ascii="Arial" w:hAnsi="Arial" w:cs="Arial"/>
          <w:sz w:val="24"/>
          <w:szCs w:val="24"/>
          <w:lang w:val="es-EC"/>
        </w:rPr>
        <w:t xml:space="preserve">CLASIFICACION DE </w:t>
      </w:r>
      <w:smartTag w:uri="urn:schemas-microsoft-com:office:smarttags" w:element="PersonName">
        <w:smartTagPr>
          <w:attr w:name="ProductID" w:val="LA SAL DE"/>
        </w:smartTagPr>
        <w:smartTag w:uri="urn:schemas-microsoft-com:office:smarttags" w:element="PersonName">
          <w:smartTagPr>
            <w:attr w:name="ProductID" w:val="La Sal"/>
          </w:smartTagPr>
          <w:r w:rsidRPr="00B91096">
            <w:rPr>
              <w:rFonts w:ascii="Arial" w:hAnsi="Arial" w:cs="Arial"/>
              <w:sz w:val="24"/>
              <w:szCs w:val="24"/>
              <w:lang w:val="es-EC"/>
            </w:rPr>
            <w:t>LA SAL</w:t>
          </w:r>
        </w:smartTag>
        <w:r w:rsidRPr="00B91096">
          <w:rPr>
            <w:rFonts w:ascii="Arial" w:hAnsi="Arial" w:cs="Arial"/>
            <w:sz w:val="24"/>
            <w:szCs w:val="24"/>
            <w:lang w:val="es-EC"/>
          </w:rPr>
          <w:t xml:space="preserve"> DE</w:t>
        </w:r>
      </w:smartTag>
      <w:r w:rsidRPr="00B91096">
        <w:rPr>
          <w:rFonts w:ascii="Arial" w:hAnsi="Arial" w:cs="Arial"/>
          <w:sz w:val="24"/>
          <w:szCs w:val="24"/>
          <w:lang w:val="es-EC"/>
        </w:rPr>
        <w:t xml:space="preserve"> ACUERDO A SU TAMAÑO</w:t>
      </w:r>
    </w:p>
    <w:tbl>
      <w:tblPr>
        <w:tblW w:w="6940" w:type="dxa"/>
        <w:jc w:val="right"/>
        <w:tblInd w:w="51" w:type="dxa"/>
        <w:tblCellMar>
          <w:left w:w="70" w:type="dxa"/>
          <w:right w:w="70" w:type="dxa"/>
        </w:tblCellMar>
        <w:tblLook w:val="0000"/>
      </w:tblPr>
      <w:tblGrid>
        <w:gridCol w:w="1600"/>
        <w:gridCol w:w="1540"/>
        <w:gridCol w:w="1540"/>
        <w:gridCol w:w="2260"/>
      </w:tblGrid>
      <w:tr w:rsidR="00B91096" w:rsidRPr="00B91096" w:rsidTr="00F9143D">
        <w:trPr>
          <w:trHeight w:val="825"/>
          <w:jc w:val="right"/>
        </w:trPr>
        <w:tc>
          <w:tcPr>
            <w:tcW w:w="1600" w:type="dxa"/>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B91096" w:rsidRPr="00B91096" w:rsidRDefault="00B91096" w:rsidP="00F9143D">
            <w:pPr>
              <w:jc w:val="center"/>
              <w:rPr>
                <w:rFonts w:ascii="Arial" w:eastAsia="PMingLiU" w:hAnsi="Arial" w:cs="Arial"/>
                <w:b/>
                <w:bCs/>
                <w:lang w:eastAsia="zh-TW"/>
              </w:rPr>
            </w:pPr>
            <w:r w:rsidRPr="00B91096">
              <w:rPr>
                <w:rFonts w:ascii="Arial" w:eastAsia="PMingLiU" w:hAnsi="Arial" w:cs="Arial"/>
                <w:b/>
                <w:bCs/>
                <w:lang w:val="es-ES_tradnl" w:eastAsia="zh-TW"/>
              </w:rPr>
              <w:t>TIPO</w:t>
            </w:r>
          </w:p>
        </w:tc>
        <w:tc>
          <w:tcPr>
            <w:tcW w:w="3080" w:type="dxa"/>
            <w:gridSpan w:val="2"/>
            <w:tcBorders>
              <w:top w:val="single" w:sz="4" w:space="0" w:color="auto"/>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eastAsia="PMingLiU" w:hAnsi="Arial" w:cs="Arial"/>
                <w:b/>
                <w:bCs/>
                <w:lang w:eastAsia="zh-TW"/>
              </w:rPr>
            </w:pPr>
            <w:r w:rsidRPr="00B91096">
              <w:rPr>
                <w:rFonts w:ascii="Arial" w:eastAsia="PMingLiU" w:hAnsi="Arial" w:cs="Arial"/>
                <w:b/>
                <w:bCs/>
                <w:lang w:val="es-ES_tradnl" w:eastAsia="zh-TW"/>
              </w:rPr>
              <w:t>CARACTERÍSTICAS</w:t>
            </w:r>
          </w:p>
        </w:tc>
        <w:tc>
          <w:tcPr>
            <w:tcW w:w="2260" w:type="dxa"/>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B91096" w:rsidRPr="00B91096" w:rsidRDefault="00B91096" w:rsidP="00F9143D">
            <w:pPr>
              <w:jc w:val="center"/>
              <w:rPr>
                <w:rFonts w:ascii="Arial" w:eastAsia="PMingLiU" w:hAnsi="Arial" w:cs="Arial"/>
                <w:b/>
                <w:bCs/>
                <w:lang w:eastAsia="zh-TW"/>
              </w:rPr>
            </w:pPr>
            <w:r w:rsidRPr="00B91096">
              <w:rPr>
                <w:rFonts w:ascii="Arial" w:eastAsia="PMingLiU" w:hAnsi="Arial" w:cs="Arial"/>
                <w:b/>
                <w:bCs/>
                <w:lang w:val="es-ES_tradnl" w:eastAsia="zh-TW"/>
              </w:rPr>
              <w:t>DESTINO/USOS PRINCIPALES</w:t>
            </w:r>
          </w:p>
        </w:tc>
      </w:tr>
      <w:tr w:rsidR="00B91096" w:rsidRPr="00B91096" w:rsidTr="00F9143D">
        <w:trPr>
          <w:trHeight w:val="402"/>
          <w:jc w:val="right"/>
        </w:trPr>
        <w:tc>
          <w:tcPr>
            <w:tcW w:w="1600" w:type="dxa"/>
            <w:vMerge/>
            <w:tcBorders>
              <w:top w:val="single" w:sz="4" w:space="0" w:color="auto"/>
              <w:left w:val="single" w:sz="4" w:space="0" w:color="auto"/>
              <w:bottom w:val="single" w:sz="8" w:space="0" w:color="000000"/>
              <w:right w:val="single" w:sz="4" w:space="0" w:color="auto"/>
            </w:tcBorders>
            <w:vAlign w:val="center"/>
          </w:tcPr>
          <w:p w:rsidR="00B91096" w:rsidRPr="00B91096" w:rsidRDefault="00B91096" w:rsidP="00F9143D">
            <w:pPr>
              <w:rPr>
                <w:rFonts w:ascii="Arial" w:eastAsia="PMingLiU" w:hAnsi="Arial" w:cs="Arial"/>
                <w:b/>
                <w:bCs/>
                <w:lang w:eastAsia="zh-TW"/>
              </w:rPr>
            </w:pPr>
          </w:p>
        </w:tc>
        <w:tc>
          <w:tcPr>
            <w:tcW w:w="1540" w:type="dxa"/>
            <w:tcBorders>
              <w:top w:val="nil"/>
              <w:left w:val="nil"/>
              <w:bottom w:val="single" w:sz="8" w:space="0" w:color="auto"/>
              <w:right w:val="single" w:sz="4" w:space="0" w:color="auto"/>
            </w:tcBorders>
            <w:shd w:val="clear" w:color="auto" w:fill="auto"/>
            <w:vAlign w:val="center"/>
          </w:tcPr>
          <w:p w:rsidR="00B91096" w:rsidRPr="00B91096" w:rsidRDefault="00B91096" w:rsidP="00F9143D">
            <w:pPr>
              <w:jc w:val="center"/>
              <w:rPr>
                <w:rFonts w:ascii="Arial" w:eastAsia="PMingLiU" w:hAnsi="Arial" w:cs="Arial"/>
                <w:b/>
                <w:bCs/>
                <w:lang w:eastAsia="zh-TW"/>
              </w:rPr>
            </w:pPr>
            <w:r w:rsidRPr="00B91096">
              <w:rPr>
                <w:rFonts w:ascii="Arial" w:eastAsia="PMingLiU" w:hAnsi="Arial" w:cs="Arial"/>
                <w:b/>
                <w:bCs/>
                <w:lang w:val="es-ES_tradnl" w:eastAsia="zh-TW"/>
              </w:rPr>
              <w:t>Tamaño</w:t>
            </w:r>
          </w:p>
        </w:tc>
        <w:tc>
          <w:tcPr>
            <w:tcW w:w="1540" w:type="dxa"/>
            <w:tcBorders>
              <w:top w:val="nil"/>
              <w:left w:val="nil"/>
              <w:bottom w:val="single" w:sz="8" w:space="0" w:color="auto"/>
              <w:right w:val="single" w:sz="4" w:space="0" w:color="auto"/>
            </w:tcBorders>
            <w:shd w:val="clear" w:color="auto" w:fill="auto"/>
            <w:vAlign w:val="center"/>
          </w:tcPr>
          <w:p w:rsidR="00B91096" w:rsidRPr="00B91096" w:rsidRDefault="00B91096" w:rsidP="00F9143D">
            <w:pPr>
              <w:jc w:val="center"/>
              <w:rPr>
                <w:rFonts w:ascii="Arial" w:eastAsia="PMingLiU" w:hAnsi="Arial" w:cs="Arial"/>
                <w:b/>
                <w:bCs/>
                <w:lang w:eastAsia="zh-TW"/>
              </w:rPr>
            </w:pPr>
            <w:r w:rsidRPr="00B91096">
              <w:rPr>
                <w:rFonts w:ascii="Arial" w:eastAsia="PMingLiU" w:hAnsi="Arial" w:cs="Arial"/>
                <w:b/>
                <w:bCs/>
                <w:lang w:val="es-ES_tradnl" w:eastAsia="zh-TW"/>
              </w:rPr>
              <w:t>Pureza</w:t>
            </w:r>
          </w:p>
        </w:tc>
        <w:tc>
          <w:tcPr>
            <w:tcW w:w="2260" w:type="dxa"/>
            <w:vMerge/>
            <w:tcBorders>
              <w:top w:val="single" w:sz="4" w:space="0" w:color="auto"/>
              <w:left w:val="single" w:sz="4" w:space="0" w:color="auto"/>
              <w:bottom w:val="single" w:sz="8" w:space="0" w:color="000000"/>
              <w:right w:val="single" w:sz="4" w:space="0" w:color="auto"/>
            </w:tcBorders>
            <w:vAlign w:val="center"/>
          </w:tcPr>
          <w:p w:rsidR="00B91096" w:rsidRPr="00B91096" w:rsidRDefault="00B91096" w:rsidP="00F9143D">
            <w:pPr>
              <w:rPr>
                <w:rFonts w:ascii="Arial" w:eastAsia="PMingLiU" w:hAnsi="Arial" w:cs="Arial"/>
                <w:b/>
                <w:bCs/>
                <w:lang w:eastAsia="zh-TW"/>
              </w:rPr>
            </w:pPr>
          </w:p>
        </w:tc>
      </w:tr>
      <w:tr w:rsidR="00B91096" w:rsidRPr="00B91096" w:rsidTr="00F9143D">
        <w:trPr>
          <w:trHeight w:val="1125"/>
          <w:jc w:val="right"/>
        </w:trPr>
        <w:tc>
          <w:tcPr>
            <w:tcW w:w="1600" w:type="dxa"/>
            <w:tcBorders>
              <w:top w:val="nil"/>
              <w:left w:val="single" w:sz="4" w:space="0" w:color="auto"/>
              <w:bottom w:val="single" w:sz="4" w:space="0" w:color="auto"/>
              <w:right w:val="single" w:sz="4" w:space="0" w:color="auto"/>
            </w:tcBorders>
            <w:shd w:val="clear" w:color="auto" w:fill="auto"/>
            <w:vAlign w:val="center"/>
          </w:tcPr>
          <w:p w:rsidR="00B91096" w:rsidRPr="00B91096" w:rsidRDefault="00B91096" w:rsidP="00F9143D">
            <w:pPr>
              <w:rPr>
                <w:rFonts w:ascii="Arial" w:eastAsia="PMingLiU" w:hAnsi="Arial" w:cs="Arial"/>
                <w:b/>
                <w:bCs/>
                <w:lang w:eastAsia="zh-TW"/>
              </w:rPr>
            </w:pPr>
            <w:r w:rsidRPr="00B91096">
              <w:rPr>
                <w:rFonts w:ascii="Arial" w:eastAsia="PMingLiU" w:hAnsi="Arial" w:cs="Arial"/>
                <w:b/>
                <w:bCs/>
                <w:lang w:val="es-ES_tradnl" w:eastAsia="zh-TW"/>
              </w:rPr>
              <w:t>Gruesa</w:t>
            </w:r>
          </w:p>
        </w:tc>
        <w:tc>
          <w:tcPr>
            <w:tcW w:w="154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eastAsia="PMingLiU" w:hAnsi="Arial" w:cs="Arial"/>
                <w:lang w:eastAsia="zh-TW"/>
              </w:rPr>
            </w:pPr>
            <w:r w:rsidRPr="00B91096">
              <w:rPr>
                <w:rFonts w:ascii="Arial" w:eastAsia="PMingLiU" w:hAnsi="Arial" w:cs="Arial"/>
                <w:lang w:val="es-ES_tradnl" w:eastAsia="zh-TW"/>
              </w:rPr>
              <w:t>&gt;3/4”</w:t>
            </w:r>
          </w:p>
        </w:tc>
        <w:tc>
          <w:tcPr>
            <w:tcW w:w="154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eastAsia="PMingLiU" w:hAnsi="Arial" w:cs="Arial"/>
                <w:lang w:eastAsia="zh-TW"/>
              </w:rPr>
            </w:pPr>
            <w:r w:rsidRPr="00B91096">
              <w:rPr>
                <w:rFonts w:ascii="Arial" w:eastAsia="PMingLiU" w:hAnsi="Arial" w:cs="Arial"/>
                <w:lang w:val="es-ES_tradnl" w:eastAsia="zh-TW"/>
              </w:rPr>
              <w:t>99.70%</w:t>
            </w:r>
          </w:p>
        </w:tc>
        <w:tc>
          <w:tcPr>
            <w:tcW w:w="226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rPr>
                <w:rFonts w:ascii="Arial" w:eastAsia="PMingLiU" w:hAnsi="Arial" w:cs="Arial"/>
                <w:lang w:eastAsia="zh-TW"/>
              </w:rPr>
            </w:pPr>
            <w:r w:rsidRPr="00B91096">
              <w:rPr>
                <w:rFonts w:ascii="Arial" w:eastAsia="PMingLiU" w:hAnsi="Arial" w:cs="Arial"/>
                <w:lang w:val="es-ES_tradnl" w:eastAsia="zh-TW"/>
              </w:rPr>
              <w:t>Industrial / Suavizadores de agua</w:t>
            </w:r>
          </w:p>
        </w:tc>
      </w:tr>
      <w:tr w:rsidR="00B91096" w:rsidRPr="00B91096" w:rsidTr="00F9143D">
        <w:trPr>
          <w:trHeight w:val="402"/>
          <w:jc w:val="right"/>
        </w:trPr>
        <w:tc>
          <w:tcPr>
            <w:tcW w:w="1600" w:type="dxa"/>
            <w:tcBorders>
              <w:top w:val="nil"/>
              <w:left w:val="single" w:sz="4" w:space="0" w:color="auto"/>
              <w:bottom w:val="single" w:sz="4" w:space="0" w:color="auto"/>
              <w:right w:val="single" w:sz="4" w:space="0" w:color="auto"/>
            </w:tcBorders>
            <w:shd w:val="clear" w:color="auto" w:fill="auto"/>
            <w:vAlign w:val="center"/>
          </w:tcPr>
          <w:p w:rsidR="00B91096" w:rsidRPr="00B91096" w:rsidRDefault="00B91096" w:rsidP="00F9143D">
            <w:pPr>
              <w:rPr>
                <w:rFonts w:ascii="Arial" w:eastAsia="PMingLiU" w:hAnsi="Arial" w:cs="Arial"/>
                <w:lang w:eastAsia="zh-TW"/>
              </w:rPr>
            </w:pPr>
            <w:r w:rsidRPr="00B91096">
              <w:rPr>
                <w:rFonts w:ascii="Arial" w:eastAsia="PMingLiU" w:hAnsi="Arial" w:cs="Arial"/>
                <w:lang w:eastAsia="zh-TW"/>
              </w:rPr>
              <w:t> </w:t>
            </w:r>
          </w:p>
        </w:tc>
        <w:tc>
          <w:tcPr>
            <w:tcW w:w="154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eastAsia="PMingLiU" w:hAnsi="Arial" w:cs="Arial"/>
                <w:lang w:eastAsia="zh-TW"/>
              </w:rPr>
            </w:pPr>
            <w:r w:rsidRPr="00B91096">
              <w:rPr>
                <w:rFonts w:ascii="Arial" w:eastAsia="PMingLiU" w:hAnsi="Arial" w:cs="Arial"/>
                <w:lang w:eastAsia="zh-TW"/>
              </w:rPr>
              <w:t> </w:t>
            </w:r>
          </w:p>
        </w:tc>
        <w:tc>
          <w:tcPr>
            <w:tcW w:w="154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eastAsia="PMingLiU" w:hAnsi="Arial" w:cs="Arial"/>
                <w:lang w:eastAsia="zh-TW"/>
              </w:rPr>
            </w:pPr>
            <w:r w:rsidRPr="00B91096">
              <w:rPr>
                <w:rFonts w:ascii="Arial" w:eastAsia="PMingLiU" w:hAnsi="Arial" w:cs="Arial"/>
                <w:lang w:eastAsia="zh-TW"/>
              </w:rPr>
              <w:t> </w:t>
            </w:r>
          </w:p>
        </w:tc>
        <w:tc>
          <w:tcPr>
            <w:tcW w:w="226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rPr>
                <w:rFonts w:ascii="Arial" w:eastAsia="PMingLiU" w:hAnsi="Arial" w:cs="Arial"/>
                <w:lang w:eastAsia="zh-TW"/>
              </w:rPr>
            </w:pPr>
            <w:r w:rsidRPr="00B91096">
              <w:rPr>
                <w:rFonts w:ascii="Arial" w:eastAsia="PMingLiU" w:hAnsi="Arial" w:cs="Arial"/>
                <w:lang w:eastAsia="zh-TW"/>
              </w:rPr>
              <w:t> </w:t>
            </w:r>
          </w:p>
        </w:tc>
      </w:tr>
      <w:tr w:rsidR="00B91096" w:rsidRPr="00B91096" w:rsidTr="00F9143D">
        <w:trPr>
          <w:trHeight w:val="720"/>
          <w:jc w:val="right"/>
        </w:trPr>
        <w:tc>
          <w:tcPr>
            <w:tcW w:w="1600" w:type="dxa"/>
            <w:tcBorders>
              <w:top w:val="nil"/>
              <w:left w:val="single" w:sz="4" w:space="0" w:color="auto"/>
              <w:bottom w:val="single" w:sz="4" w:space="0" w:color="auto"/>
              <w:right w:val="single" w:sz="4" w:space="0" w:color="auto"/>
            </w:tcBorders>
            <w:shd w:val="clear" w:color="auto" w:fill="auto"/>
            <w:vAlign w:val="center"/>
          </w:tcPr>
          <w:p w:rsidR="00B91096" w:rsidRPr="00B91096" w:rsidRDefault="00B91096" w:rsidP="00F9143D">
            <w:pPr>
              <w:rPr>
                <w:rFonts w:ascii="Arial" w:eastAsia="PMingLiU" w:hAnsi="Arial" w:cs="Arial"/>
                <w:b/>
                <w:bCs/>
                <w:lang w:eastAsia="zh-TW"/>
              </w:rPr>
            </w:pPr>
            <w:r w:rsidRPr="00B91096">
              <w:rPr>
                <w:rFonts w:ascii="Arial" w:eastAsia="PMingLiU" w:hAnsi="Arial" w:cs="Arial"/>
                <w:b/>
                <w:bCs/>
                <w:lang w:val="es-ES_tradnl" w:eastAsia="zh-TW"/>
              </w:rPr>
              <w:t>Regular</w:t>
            </w:r>
          </w:p>
        </w:tc>
        <w:tc>
          <w:tcPr>
            <w:tcW w:w="154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eastAsia="PMingLiU" w:hAnsi="Arial" w:cs="Arial"/>
                <w:lang w:eastAsia="zh-TW"/>
              </w:rPr>
            </w:pPr>
            <w:r w:rsidRPr="00B91096">
              <w:rPr>
                <w:rFonts w:ascii="Arial" w:eastAsia="PMingLiU" w:hAnsi="Arial" w:cs="Arial"/>
                <w:lang w:val="es-ES_tradnl" w:eastAsia="zh-TW"/>
              </w:rPr>
              <w:t>1/4”-3/4”</w:t>
            </w:r>
          </w:p>
        </w:tc>
        <w:tc>
          <w:tcPr>
            <w:tcW w:w="154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eastAsia="PMingLiU" w:hAnsi="Arial" w:cs="Arial"/>
                <w:lang w:eastAsia="zh-TW"/>
              </w:rPr>
            </w:pPr>
            <w:r w:rsidRPr="00B91096">
              <w:rPr>
                <w:rFonts w:ascii="Arial" w:eastAsia="PMingLiU" w:hAnsi="Arial" w:cs="Arial"/>
                <w:lang w:val="es-ES_tradnl" w:eastAsia="zh-TW"/>
              </w:rPr>
              <w:t>99.70%</w:t>
            </w:r>
          </w:p>
        </w:tc>
        <w:tc>
          <w:tcPr>
            <w:tcW w:w="226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rPr>
                <w:rFonts w:ascii="Arial" w:eastAsia="PMingLiU" w:hAnsi="Arial" w:cs="Arial"/>
                <w:lang w:eastAsia="zh-TW"/>
              </w:rPr>
            </w:pPr>
            <w:r w:rsidRPr="00B91096">
              <w:rPr>
                <w:rFonts w:ascii="Arial" w:eastAsia="PMingLiU" w:hAnsi="Arial" w:cs="Arial"/>
                <w:lang w:val="es-ES_tradnl" w:eastAsia="zh-TW"/>
              </w:rPr>
              <w:t>Industrial / Industria química</w:t>
            </w:r>
          </w:p>
        </w:tc>
      </w:tr>
      <w:tr w:rsidR="00B91096" w:rsidRPr="00B91096" w:rsidTr="00F9143D">
        <w:trPr>
          <w:trHeight w:val="402"/>
          <w:jc w:val="right"/>
        </w:trPr>
        <w:tc>
          <w:tcPr>
            <w:tcW w:w="1600" w:type="dxa"/>
            <w:tcBorders>
              <w:top w:val="nil"/>
              <w:left w:val="single" w:sz="4" w:space="0" w:color="auto"/>
              <w:bottom w:val="single" w:sz="4" w:space="0" w:color="auto"/>
              <w:right w:val="single" w:sz="4" w:space="0" w:color="auto"/>
            </w:tcBorders>
            <w:shd w:val="clear" w:color="auto" w:fill="auto"/>
            <w:vAlign w:val="center"/>
          </w:tcPr>
          <w:p w:rsidR="00B91096" w:rsidRPr="00B91096" w:rsidRDefault="00B91096" w:rsidP="00F9143D">
            <w:pPr>
              <w:rPr>
                <w:rFonts w:ascii="Arial" w:eastAsia="PMingLiU" w:hAnsi="Arial" w:cs="Arial"/>
                <w:b/>
                <w:bCs/>
                <w:lang w:val="es-ES_tradnl" w:eastAsia="zh-TW"/>
              </w:rPr>
            </w:pPr>
          </w:p>
        </w:tc>
        <w:tc>
          <w:tcPr>
            <w:tcW w:w="154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eastAsia="PMingLiU" w:hAnsi="Arial" w:cs="Arial"/>
                <w:lang w:eastAsia="zh-TW"/>
              </w:rPr>
            </w:pPr>
          </w:p>
        </w:tc>
        <w:tc>
          <w:tcPr>
            <w:tcW w:w="154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eastAsia="PMingLiU" w:hAnsi="Arial" w:cs="Arial"/>
                <w:lang w:eastAsia="zh-TW"/>
              </w:rPr>
            </w:pPr>
          </w:p>
        </w:tc>
        <w:tc>
          <w:tcPr>
            <w:tcW w:w="226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rPr>
                <w:rFonts w:ascii="Arial" w:eastAsia="PMingLiU" w:hAnsi="Arial" w:cs="Arial"/>
                <w:lang w:eastAsia="zh-TW"/>
              </w:rPr>
            </w:pPr>
          </w:p>
        </w:tc>
      </w:tr>
      <w:tr w:rsidR="00B91096" w:rsidRPr="00B91096" w:rsidTr="00F9143D">
        <w:trPr>
          <w:trHeight w:val="402"/>
          <w:jc w:val="right"/>
        </w:trPr>
        <w:tc>
          <w:tcPr>
            <w:tcW w:w="1600" w:type="dxa"/>
            <w:tcBorders>
              <w:top w:val="nil"/>
              <w:left w:val="single" w:sz="4" w:space="0" w:color="auto"/>
              <w:bottom w:val="single" w:sz="4" w:space="0" w:color="auto"/>
              <w:right w:val="single" w:sz="4" w:space="0" w:color="auto"/>
            </w:tcBorders>
            <w:shd w:val="clear" w:color="auto" w:fill="auto"/>
            <w:vAlign w:val="center"/>
          </w:tcPr>
          <w:p w:rsidR="00B91096" w:rsidRPr="00B91096" w:rsidRDefault="00B91096" w:rsidP="00F9143D">
            <w:pPr>
              <w:rPr>
                <w:rFonts w:ascii="Arial" w:eastAsia="PMingLiU" w:hAnsi="Arial" w:cs="Arial"/>
                <w:b/>
                <w:bCs/>
                <w:lang w:eastAsia="zh-TW"/>
              </w:rPr>
            </w:pPr>
            <w:r w:rsidRPr="00B91096">
              <w:rPr>
                <w:rFonts w:ascii="Arial" w:eastAsia="PMingLiU" w:hAnsi="Arial" w:cs="Arial"/>
                <w:b/>
                <w:bCs/>
                <w:lang w:val="es-ES_tradnl" w:eastAsia="zh-TW"/>
              </w:rPr>
              <w:t>Fina</w:t>
            </w:r>
          </w:p>
        </w:tc>
        <w:tc>
          <w:tcPr>
            <w:tcW w:w="154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eastAsia="PMingLiU" w:hAnsi="Arial" w:cs="Arial"/>
                <w:lang w:eastAsia="zh-TW"/>
              </w:rPr>
            </w:pPr>
            <w:r w:rsidRPr="00B91096">
              <w:rPr>
                <w:rFonts w:ascii="Arial" w:eastAsia="PMingLiU" w:hAnsi="Arial" w:cs="Arial"/>
                <w:lang w:eastAsia="zh-TW"/>
              </w:rPr>
              <w:t> </w:t>
            </w:r>
          </w:p>
        </w:tc>
        <w:tc>
          <w:tcPr>
            <w:tcW w:w="154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eastAsia="PMingLiU" w:hAnsi="Arial" w:cs="Arial"/>
                <w:lang w:eastAsia="zh-TW"/>
              </w:rPr>
            </w:pPr>
            <w:r w:rsidRPr="00B91096">
              <w:rPr>
                <w:rFonts w:ascii="Arial" w:eastAsia="PMingLiU" w:hAnsi="Arial" w:cs="Arial"/>
                <w:lang w:eastAsia="zh-TW"/>
              </w:rPr>
              <w:t> </w:t>
            </w:r>
          </w:p>
        </w:tc>
        <w:tc>
          <w:tcPr>
            <w:tcW w:w="226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rPr>
                <w:rFonts w:ascii="Arial" w:eastAsia="PMingLiU" w:hAnsi="Arial" w:cs="Arial"/>
                <w:lang w:eastAsia="zh-TW"/>
              </w:rPr>
            </w:pPr>
            <w:r w:rsidRPr="00B91096">
              <w:rPr>
                <w:rFonts w:ascii="Arial" w:eastAsia="PMingLiU" w:hAnsi="Arial" w:cs="Arial"/>
                <w:lang w:eastAsia="zh-TW"/>
              </w:rPr>
              <w:t> </w:t>
            </w:r>
          </w:p>
        </w:tc>
      </w:tr>
      <w:tr w:rsidR="00B91096" w:rsidRPr="00B91096" w:rsidTr="00F9143D">
        <w:trPr>
          <w:trHeight w:val="439"/>
          <w:jc w:val="right"/>
        </w:trPr>
        <w:tc>
          <w:tcPr>
            <w:tcW w:w="1600" w:type="dxa"/>
            <w:tcBorders>
              <w:top w:val="nil"/>
              <w:left w:val="single" w:sz="4" w:space="0" w:color="auto"/>
              <w:bottom w:val="single" w:sz="4" w:space="0" w:color="auto"/>
              <w:right w:val="single" w:sz="4" w:space="0" w:color="auto"/>
            </w:tcBorders>
            <w:shd w:val="clear" w:color="auto" w:fill="auto"/>
            <w:vAlign w:val="center"/>
          </w:tcPr>
          <w:p w:rsidR="00B91096" w:rsidRPr="00B91096" w:rsidRDefault="00B91096" w:rsidP="00F9143D">
            <w:pPr>
              <w:rPr>
                <w:rFonts w:ascii="Arial" w:eastAsia="PMingLiU" w:hAnsi="Arial" w:cs="Arial"/>
                <w:lang w:eastAsia="zh-TW"/>
              </w:rPr>
            </w:pPr>
            <w:r w:rsidRPr="00B91096">
              <w:rPr>
                <w:rFonts w:ascii="Arial" w:eastAsia="PMingLiU" w:hAnsi="Arial" w:cs="Arial"/>
                <w:lang w:val="es-ES_tradnl" w:eastAsia="zh-TW"/>
              </w:rPr>
              <w:t>Mesa</w:t>
            </w:r>
          </w:p>
        </w:tc>
        <w:tc>
          <w:tcPr>
            <w:tcW w:w="154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eastAsia="PMingLiU" w:hAnsi="Arial" w:cs="Arial"/>
                <w:lang w:eastAsia="zh-TW"/>
              </w:rPr>
            </w:pPr>
            <w:r w:rsidRPr="00B91096">
              <w:rPr>
                <w:rFonts w:ascii="Arial" w:eastAsia="PMingLiU" w:hAnsi="Arial" w:cs="Arial"/>
                <w:lang w:val="es-ES_tradnl" w:eastAsia="zh-TW"/>
              </w:rPr>
              <w:t>&lt;1/4”</w:t>
            </w:r>
          </w:p>
        </w:tc>
        <w:tc>
          <w:tcPr>
            <w:tcW w:w="154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eastAsia="PMingLiU" w:hAnsi="Arial" w:cs="Arial"/>
                <w:lang w:eastAsia="zh-TW"/>
              </w:rPr>
            </w:pPr>
            <w:r w:rsidRPr="00B91096">
              <w:rPr>
                <w:rFonts w:ascii="Arial" w:eastAsia="PMingLiU" w:hAnsi="Arial" w:cs="Arial"/>
                <w:lang w:val="es-ES_tradnl" w:eastAsia="zh-TW"/>
              </w:rPr>
              <w:t>99.90%</w:t>
            </w:r>
          </w:p>
        </w:tc>
        <w:tc>
          <w:tcPr>
            <w:tcW w:w="226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rPr>
                <w:rFonts w:ascii="Arial" w:eastAsia="PMingLiU" w:hAnsi="Arial" w:cs="Arial"/>
                <w:lang w:eastAsia="zh-TW"/>
              </w:rPr>
            </w:pPr>
            <w:r w:rsidRPr="00B91096">
              <w:rPr>
                <w:rFonts w:ascii="Arial" w:eastAsia="PMingLiU" w:hAnsi="Arial" w:cs="Arial"/>
                <w:lang w:val="es-ES_tradnl" w:eastAsia="zh-TW"/>
              </w:rPr>
              <w:t>Consumo humano</w:t>
            </w:r>
          </w:p>
        </w:tc>
      </w:tr>
      <w:tr w:rsidR="00B91096" w:rsidRPr="00B91096" w:rsidTr="00F9143D">
        <w:trPr>
          <w:trHeight w:val="439"/>
          <w:jc w:val="right"/>
        </w:trPr>
        <w:tc>
          <w:tcPr>
            <w:tcW w:w="1600" w:type="dxa"/>
            <w:tcBorders>
              <w:top w:val="nil"/>
              <w:left w:val="single" w:sz="4" w:space="0" w:color="auto"/>
              <w:bottom w:val="single" w:sz="4" w:space="0" w:color="auto"/>
              <w:right w:val="single" w:sz="4" w:space="0" w:color="auto"/>
            </w:tcBorders>
            <w:shd w:val="clear" w:color="auto" w:fill="auto"/>
            <w:vAlign w:val="center"/>
          </w:tcPr>
          <w:p w:rsidR="00B91096" w:rsidRPr="00B91096" w:rsidRDefault="00B91096" w:rsidP="00F9143D">
            <w:pPr>
              <w:rPr>
                <w:rFonts w:ascii="Arial" w:eastAsia="PMingLiU" w:hAnsi="Arial" w:cs="Arial"/>
                <w:lang w:eastAsia="zh-TW"/>
              </w:rPr>
            </w:pPr>
            <w:r w:rsidRPr="00B91096">
              <w:rPr>
                <w:rFonts w:ascii="Arial" w:eastAsia="PMingLiU" w:hAnsi="Arial" w:cs="Arial"/>
                <w:lang w:val="es-ES_tradnl" w:eastAsia="zh-TW"/>
              </w:rPr>
              <w:t>Cocina</w:t>
            </w:r>
          </w:p>
        </w:tc>
        <w:tc>
          <w:tcPr>
            <w:tcW w:w="154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eastAsia="PMingLiU" w:hAnsi="Arial" w:cs="Arial"/>
                <w:lang w:eastAsia="zh-TW"/>
              </w:rPr>
            </w:pPr>
            <w:r w:rsidRPr="00B91096">
              <w:rPr>
                <w:rFonts w:ascii="Arial" w:eastAsia="PMingLiU" w:hAnsi="Arial" w:cs="Arial"/>
                <w:lang w:val="es-ES_tradnl" w:eastAsia="zh-TW"/>
              </w:rPr>
              <w:t>&lt;1/4”</w:t>
            </w:r>
          </w:p>
        </w:tc>
        <w:tc>
          <w:tcPr>
            <w:tcW w:w="154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eastAsia="PMingLiU" w:hAnsi="Arial" w:cs="Arial"/>
                <w:lang w:eastAsia="zh-TW"/>
              </w:rPr>
            </w:pPr>
            <w:r w:rsidRPr="00B91096">
              <w:rPr>
                <w:rFonts w:ascii="Arial" w:eastAsia="PMingLiU" w:hAnsi="Arial" w:cs="Arial"/>
                <w:lang w:val="es-ES_tradnl" w:eastAsia="zh-TW"/>
              </w:rPr>
              <w:t>95-98%</w:t>
            </w:r>
          </w:p>
        </w:tc>
        <w:tc>
          <w:tcPr>
            <w:tcW w:w="226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rPr>
                <w:rFonts w:ascii="Arial" w:eastAsia="PMingLiU" w:hAnsi="Arial" w:cs="Arial"/>
                <w:lang w:eastAsia="zh-TW"/>
              </w:rPr>
            </w:pPr>
            <w:r w:rsidRPr="00B91096">
              <w:rPr>
                <w:rFonts w:ascii="Arial" w:eastAsia="PMingLiU" w:hAnsi="Arial" w:cs="Arial"/>
                <w:lang w:val="es-ES_tradnl" w:eastAsia="zh-TW"/>
              </w:rPr>
              <w:t>Consumo humano</w:t>
            </w:r>
          </w:p>
        </w:tc>
      </w:tr>
      <w:tr w:rsidR="00B91096" w:rsidRPr="00B91096" w:rsidTr="00F9143D">
        <w:trPr>
          <w:trHeight w:val="780"/>
          <w:jc w:val="right"/>
        </w:trPr>
        <w:tc>
          <w:tcPr>
            <w:tcW w:w="1600" w:type="dxa"/>
            <w:tcBorders>
              <w:top w:val="nil"/>
              <w:left w:val="single" w:sz="4" w:space="0" w:color="auto"/>
              <w:bottom w:val="single" w:sz="4" w:space="0" w:color="auto"/>
              <w:right w:val="single" w:sz="4" w:space="0" w:color="auto"/>
            </w:tcBorders>
            <w:shd w:val="clear" w:color="auto" w:fill="auto"/>
            <w:vAlign w:val="center"/>
          </w:tcPr>
          <w:p w:rsidR="00B91096" w:rsidRPr="00B91096" w:rsidRDefault="00B91096" w:rsidP="00F9143D">
            <w:pPr>
              <w:rPr>
                <w:rFonts w:ascii="Arial" w:eastAsia="PMingLiU" w:hAnsi="Arial" w:cs="Arial"/>
                <w:lang w:eastAsia="zh-TW"/>
              </w:rPr>
            </w:pPr>
            <w:r w:rsidRPr="00B91096">
              <w:rPr>
                <w:rFonts w:ascii="Arial" w:eastAsia="PMingLiU" w:hAnsi="Arial" w:cs="Arial"/>
                <w:lang w:val="es-ES_tradnl" w:eastAsia="zh-TW"/>
              </w:rPr>
              <w:t>Deshielo</w:t>
            </w:r>
          </w:p>
        </w:tc>
        <w:tc>
          <w:tcPr>
            <w:tcW w:w="154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eastAsia="PMingLiU" w:hAnsi="Arial" w:cs="Arial"/>
                <w:lang w:eastAsia="zh-TW"/>
              </w:rPr>
            </w:pPr>
            <w:r w:rsidRPr="00B91096">
              <w:rPr>
                <w:rFonts w:ascii="Arial" w:eastAsia="PMingLiU" w:hAnsi="Arial" w:cs="Arial"/>
                <w:lang w:val="es-ES_tradnl" w:eastAsia="zh-TW"/>
              </w:rPr>
              <w:t>&lt;1/4”</w:t>
            </w:r>
          </w:p>
        </w:tc>
        <w:tc>
          <w:tcPr>
            <w:tcW w:w="154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eastAsia="PMingLiU" w:hAnsi="Arial" w:cs="Arial"/>
                <w:lang w:eastAsia="zh-TW"/>
              </w:rPr>
            </w:pPr>
            <w:r w:rsidRPr="00B91096">
              <w:rPr>
                <w:rFonts w:ascii="Arial" w:eastAsia="PMingLiU" w:hAnsi="Arial" w:cs="Arial"/>
                <w:lang w:val="es-ES_tradnl" w:eastAsia="zh-TW"/>
              </w:rPr>
              <w:t>98%</w:t>
            </w:r>
          </w:p>
        </w:tc>
        <w:tc>
          <w:tcPr>
            <w:tcW w:w="226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rPr>
                <w:rFonts w:ascii="Arial" w:eastAsia="PMingLiU" w:hAnsi="Arial" w:cs="Arial"/>
                <w:lang w:eastAsia="zh-TW"/>
              </w:rPr>
            </w:pPr>
            <w:r w:rsidRPr="00B91096">
              <w:rPr>
                <w:rFonts w:ascii="Arial" w:eastAsia="PMingLiU" w:hAnsi="Arial" w:cs="Arial"/>
                <w:lang w:val="es-ES_tradnl" w:eastAsia="zh-TW"/>
              </w:rPr>
              <w:t>Deshielo de carreteras</w:t>
            </w:r>
          </w:p>
        </w:tc>
      </w:tr>
      <w:tr w:rsidR="00B91096" w:rsidRPr="00B91096" w:rsidTr="00F9143D">
        <w:trPr>
          <w:trHeight w:val="402"/>
          <w:jc w:val="right"/>
        </w:trPr>
        <w:tc>
          <w:tcPr>
            <w:tcW w:w="1600" w:type="dxa"/>
            <w:tcBorders>
              <w:top w:val="nil"/>
              <w:left w:val="single" w:sz="4" w:space="0" w:color="auto"/>
              <w:bottom w:val="single" w:sz="4" w:space="0" w:color="auto"/>
              <w:right w:val="single" w:sz="4" w:space="0" w:color="auto"/>
            </w:tcBorders>
            <w:shd w:val="clear" w:color="auto" w:fill="auto"/>
            <w:vAlign w:val="center"/>
          </w:tcPr>
          <w:p w:rsidR="00B91096" w:rsidRPr="00B91096" w:rsidRDefault="00B91096" w:rsidP="00F9143D">
            <w:pPr>
              <w:rPr>
                <w:rFonts w:ascii="Arial" w:eastAsia="PMingLiU" w:hAnsi="Arial" w:cs="Arial"/>
                <w:lang w:eastAsia="zh-TW"/>
              </w:rPr>
            </w:pPr>
            <w:r w:rsidRPr="00B91096">
              <w:rPr>
                <w:rFonts w:ascii="Arial" w:eastAsia="PMingLiU" w:hAnsi="Arial" w:cs="Arial"/>
                <w:lang w:eastAsia="zh-TW"/>
              </w:rPr>
              <w:t> </w:t>
            </w:r>
          </w:p>
        </w:tc>
        <w:tc>
          <w:tcPr>
            <w:tcW w:w="154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eastAsia="PMingLiU" w:hAnsi="Arial" w:cs="Arial"/>
                <w:lang w:eastAsia="zh-TW"/>
              </w:rPr>
            </w:pPr>
            <w:r w:rsidRPr="00B91096">
              <w:rPr>
                <w:rFonts w:ascii="Arial" w:eastAsia="PMingLiU" w:hAnsi="Arial" w:cs="Arial"/>
                <w:lang w:eastAsia="zh-TW"/>
              </w:rPr>
              <w:t> </w:t>
            </w:r>
          </w:p>
        </w:tc>
        <w:tc>
          <w:tcPr>
            <w:tcW w:w="154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eastAsia="PMingLiU" w:hAnsi="Arial" w:cs="Arial"/>
                <w:lang w:eastAsia="zh-TW"/>
              </w:rPr>
            </w:pPr>
            <w:r w:rsidRPr="00B91096">
              <w:rPr>
                <w:rFonts w:ascii="Arial" w:eastAsia="PMingLiU" w:hAnsi="Arial" w:cs="Arial"/>
                <w:lang w:eastAsia="zh-TW"/>
              </w:rPr>
              <w:t> </w:t>
            </w:r>
          </w:p>
        </w:tc>
        <w:tc>
          <w:tcPr>
            <w:tcW w:w="226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rPr>
                <w:rFonts w:ascii="Arial" w:eastAsia="PMingLiU" w:hAnsi="Arial" w:cs="Arial"/>
                <w:lang w:eastAsia="zh-TW"/>
              </w:rPr>
            </w:pPr>
            <w:r w:rsidRPr="00B91096">
              <w:rPr>
                <w:rFonts w:ascii="Arial" w:eastAsia="PMingLiU" w:hAnsi="Arial" w:cs="Arial"/>
                <w:lang w:eastAsia="zh-TW"/>
              </w:rPr>
              <w:t> </w:t>
            </w:r>
          </w:p>
        </w:tc>
      </w:tr>
      <w:tr w:rsidR="00B91096" w:rsidRPr="00B91096" w:rsidTr="00F9143D">
        <w:trPr>
          <w:trHeight w:val="720"/>
          <w:jc w:val="right"/>
        </w:trPr>
        <w:tc>
          <w:tcPr>
            <w:tcW w:w="1600" w:type="dxa"/>
            <w:tcBorders>
              <w:top w:val="nil"/>
              <w:left w:val="single" w:sz="4" w:space="0" w:color="auto"/>
              <w:bottom w:val="single" w:sz="4" w:space="0" w:color="auto"/>
              <w:right w:val="single" w:sz="4" w:space="0" w:color="auto"/>
            </w:tcBorders>
            <w:shd w:val="clear" w:color="auto" w:fill="auto"/>
            <w:vAlign w:val="center"/>
          </w:tcPr>
          <w:p w:rsidR="00B91096" w:rsidRPr="00B91096" w:rsidRDefault="00B91096" w:rsidP="00F9143D">
            <w:pPr>
              <w:rPr>
                <w:rFonts w:ascii="Arial" w:eastAsia="PMingLiU" w:hAnsi="Arial" w:cs="Arial"/>
                <w:b/>
                <w:bCs/>
                <w:lang w:eastAsia="zh-TW"/>
              </w:rPr>
            </w:pPr>
            <w:r w:rsidRPr="00B91096">
              <w:rPr>
                <w:rFonts w:ascii="Arial" w:eastAsia="PMingLiU" w:hAnsi="Arial" w:cs="Arial"/>
                <w:b/>
                <w:bCs/>
                <w:lang w:val="es-ES_tradnl" w:eastAsia="zh-TW"/>
              </w:rPr>
              <w:t>En bloque</w:t>
            </w:r>
          </w:p>
        </w:tc>
        <w:tc>
          <w:tcPr>
            <w:tcW w:w="154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eastAsia="PMingLiU" w:hAnsi="Arial" w:cs="Arial"/>
                <w:lang w:eastAsia="zh-TW"/>
              </w:rPr>
            </w:pPr>
            <w:r w:rsidRPr="00B91096">
              <w:rPr>
                <w:rFonts w:ascii="Arial" w:eastAsia="PMingLiU" w:hAnsi="Arial" w:cs="Arial"/>
                <w:lang w:val="es-ES_tradnl" w:eastAsia="zh-TW"/>
              </w:rPr>
              <w:t>En bloque</w:t>
            </w:r>
          </w:p>
        </w:tc>
        <w:tc>
          <w:tcPr>
            <w:tcW w:w="154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eastAsia="PMingLiU" w:hAnsi="Arial" w:cs="Arial"/>
                <w:lang w:eastAsia="zh-TW"/>
              </w:rPr>
            </w:pPr>
            <w:r w:rsidRPr="00B91096">
              <w:rPr>
                <w:rFonts w:ascii="Arial" w:eastAsia="PMingLiU" w:hAnsi="Arial" w:cs="Arial"/>
                <w:lang w:val="es-ES_tradnl" w:eastAsia="zh-TW"/>
              </w:rPr>
              <w:t>90%</w:t>
            </w:r>
          </w:p>
        </w:tc>
        <w:tc>
          <w:tcPr>
            <w:tcW w:w="226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rPr>
                <w:rFonts w:ascii="Arial" w:eastAsia="PMingLiU" w:hAnsi="Arial" w:cs="Arial"/>
                <w:lang w:eastAsia="zh-TW"/>
              </w:rPr>
            </w:pPr>
            <w:r w:rsidRPr="00B91096">
              <w:rPr>
                <w:rFonts w:ascii="Arial" w:eastAsia="PMingLiU" w:hAnsi="Arial" w:cs="Arial"/>
                <w:lang w:val="es-ES_tradnl" w:eastAsia="zh-TW"/>
              </w:rPr>
              <w:t>Pecuario / alimento de ganado vacuno</w:t>
            </w:r>
          </w:p>
        </w:tc>
      </w:tr>
    </w:tbl>
    <w:p w:rsidR="00B91096" w:rsidRPr="00B91096" w:rsidRDefault="00B91096" w:rsidP="00B91096">
      <w:pPr>
        <w:pStyle w:val="Textoindependiente3"/>
        <w:ind w:left="1287"/>
        <w:jc w:val="both"/>
        <w:outlineLvl w:val="0"/>
        <w:rPr>
          <w:rFonts w:ascii="Arial" w:hAnsi="Arial" w:cs="Arial"/>
          <w:sz w:val="24"/>
          <w:szCs w:val="24"/>
        </w:rPr>
      </w:pPr>
    </w:p>
    <w:p w:rsidR="00B91096" w:rsidRPr="00B91096" w:rsidRDefault="00B91096" w:rsidP="00B91096">
      <w:pPr>
        <w:pStyle w:val="Textoindependiente3"/>
        <w:tabs>
          <w:tab w:val="left" w:pos="5629"/>
        </w:tabs>
        <w:ind w:left="1287"/>
        <w:jc w:val="both"/>
        <w:outlineLvl w:val="0"/>
        <w:rPr>
          <w:rFonts w:ascii="Arial" w:hAnsi="Arial" w:cs="Arial"/>
          <w:sz w:val="20"/>
          <w:szCs w:val="20"/>
        </w:rPr>
      </w:pPr>
      <w:r w:rsidRPr="00B91096">
        <w:rPr>
          <w:rFonts w:ascii="Arial" w:hAnsi="Arial" w:cs="Arial"/>
          <w:sz w:val="20"/>
          <w:szCs w:val="20"/>
        </w:rPr>
        <w:t xml:space="preserve">* Tomado de </w:t>
      </w:r>
      <w:r w:rsidRPr="00B91096">
        <w:rPr>
          <w:rFonts w:ascii="Arial" w:hAnsi="Arial" w:cs="Arial"/>
          <w:i/>
          <w:sz w:val="20"/>
          <w:szCs w:val="20"/>
        </w:rPr>
        <w:t>Referencia #18.</w:t>
      </w:r>
      <w:r w:rsidRPr="00B91096">
        <w:rPr>
          <w:rFonts w:ascii="Arial" w:hAnsi="Arial" w:cs="Arial"/>
          <w:i/>
          <w:sz w:val="20"/>
          <w:szCs w:val="20"/>
        </w:rPr>
        <w:tab/>
      </w:r>
    </w:p>
    <w:p w:rsidR="00B91096" w:rsidRPr="00B91096" w:rsidRDefault="00B91096" w:rsidP="00B91096">
      <w:pPr>
        <w:pStyle w:val="Textoindependiente3"/>
        <w:ind w:left="1287"/>
        <w:jc w:val="both"/>
        <w:outlineLvl w:val="0"/>
        <w:rPr>
          <w:rFonts w:ascii="Arial" w:hAnsi="Arial" w:cs="Arial"/>
          <w:sz w:val="24"/>
          <w:szCs w:val="24"/>
        </w:rPr>
      </w:pPr>
    </w:p>
    <w:p w:rsidR="00B91096" w:rsidRPr="00B91096" w:rsidRDefault="00B91096" w:rsidP="00B91096">
      <w:pPr>
        <w:pStyle w:val="Textoindependiente3"/>
        <w:spacing w:line="480" w:lineRule="auto"/>
        <w:ind w:left="1287"/>
        <w:jc w:val="both"/>
        <w:outlineLvl w:val="0"/>
        <w:rPr>
          <w:rFonts w:ascii="Arial" w:hAnsi="Arial" w:cs="Arial"/>
          <w:sz w:val="24"/>
          <w:szCs w:val="24"/>
          <w:lang w:val="es-EC"/>
        </w:rPr>
      </w:pPr>
      <w:r w:rsidRPr="00B91096">
        <w:rPr>
          <w:rFonts w:ascii="Arial" w:hAnsi="Arial" w:cs="Arial"/>
          <w:sz w:val="24"/>
          <w:szCs w:val="24"/>
          <w:lang w:val="es-EC"/>
        </w:rPr>
        <w:lastRenderedPageBreak/>
        <w:t>Es importante indicar que la sal de calidad alimenticia no podrá contener contaminantes en cantidades que resulten nocivas para la salud del consumidor. De esta manera no deberán superarse los límites máximos mostrados en la siguiente tabla:</w:t>
      </w:r>
    </w:p>
    <w:p w:rsidR="00B91096" w:rsidRPr="00B91096" w:rsidRDefault="00B91096" w:rsidP="00B91096">
      <w:pPr>
        <w:pStyle w:val="Textoindependiente3"/>
        <w:spacing w:line="480" w:lineRule="auto"/>
        <w:ind w:left="1287"/>
        <w:jc w:val="both"/>
        <w:outlineLvl w:val="0"/>
        <w:rPr>
          <w:rFonts w:ascii="Arial" w:hAnsi="Arial" w:cs="Arial"/>
          <w:sz w:val="24"/>
          <w:szCs w:val="24"/>
          <w:lang w:val="es-EC"/>
        </w:rPr>
      </w:pPr>
    </w:p>
    <w:p w:rsidR="00B91096" w:rsidRPr="00B91096" w:rsidRDefault="00B91096" w:rsidP="00B91096">
      <w:pPr>
        <w:pStyle w:val="Textoindependiente3"/>
        <w:spacing w:line="480" w:lineRule="auto"/>
        <w:ind w:left="1287"/>
        <w:jc w:val="center"/>
        <w:outlineLvl w:val="0"/>
        <w:rPr>
          <w:rFonts w:ascii="Arial" w:hAnsi="Arial" w:cs="Arial"/>
          <w:b/>
          <w:sz w:val="24"/>
          <w:szCs w:val="24"/>
          <w:lang w:val="es-EC"/>
        </w:rPr>
      </w:pPr>
      <w:r w:rsidRPr="00B91096">
        <w:rPr>
          <w:rFonts w:ascii="Arial" w:hAnsi="Arial" w:cs="Arial"/>
          <w:b/>
          <w:sz w:val="24"/>
          <w:szCs w:val="24"/>
          <w:lang w:val="es-EC"/>
        </w:rPr>
        <w:t>TABLA 2*</w:t>
      </w:r>
    </w:p>
    <w:p w:rsidR="00B91096" w:rsidRPr="00B91096" w:rsidRDefault="00B91096" w:rsidP="00B91096">
      <w:pPr>
        <w:pStyle w:val="Textoindependiente3"/>
        <w:spacing w:line="480" w:lineRule="auto"/>
        <w:ind w:left="1287"/>
        <w:jc w:val="center"/>
        <w:outlineLvl w:val="0"/>
        <w:rPr>
          <w:rFonts w:ascii="Arial" w:hAnsi="Arial" w:cs="Arial"/>
          <w:sz w:val="24"/>
          <w:szCs w:val="24"/>
          <w:lang w:val="es-EC"/>
        </w:rPr>
      </w:pPr>
      <w:r w:rsidRPr="00B91096">
        <w:rPr>
          <w:rFonts w:ascii="Arial" w:hAnsi="Arial" w:cs="Arial"/>
          <w:sz w:val="24"/>
          <w:szCs w:val="24"/>
          <w:lang w:val="es-EC"/>
        </w:rPr>
        <w:t>PORCENTAJES MAXIMOS DE CONTAMINANTES DE SAL PARA CONSUMO HUMANO</w:t>
      </w:r>
    </w:p>
    <w:tbl>
      <w:tblPr>
        <w:tblW w:w="6845" w:type="dxa"/>
        <w:jc w:val="right"/>
        <w:tblInd w:w="51" w:type="dxa"/>
        <w:tblCellMar>
          <w:left w:w="70" w:type="dxa"/>
          <w:right w:w="70" w:type="dxa"/>
        </w:tblCellMar>
        <w:tblLook w:val="0000"/>
      </w:tblPr>
      <w:tblGrid>
        <w:gridCol w:w="1976"/>
        <w:gridCol w:w="2180"/>
        <w:gridCol w:w="2689"/>
      </w:tblGrid>
      <w:tr w:rsidR="00B91096" w:rsidRPr="00B91096" w:rsidTr="00F9143D">
        <w:trPr>
          <w:trHeight w:val="1031"/>
          <w:jc w:val="right"/>
        </w:trPr>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rsidR="00B91096" w:rsidRPr="00B91096" w:rsidRDefault="00B91096" w:rsidP="00F9143D">
            <w:pPr>
              <w:rPr>
                <w:rFonts w:ascii="Arial" w:eastAsia="PMingLiU" w:hAnsi="Arial" w:cs="Arial"/>
                <w:b/>
                <w:bCs/>
                <w:lang w:eastAsia="zh-TW"/>
              </w:rPr>
            </w:pPr>
            <w:r w:rsidRPr="00B91096">
              <w:rPr>
                <w:rFonts w:ascii="Arial" w:eastAsia="PMingLiU" w:hAnsi="Arial" w:cs="Arial"/>
                <w:b/>
                <w:bCs/>
                <w:lang w:eastAsia="zh-TW"/>
              </w:rPr>
              <w:t>Metales pesados</w:t>
            </w:r>
          </w:p>
        </w:tc>
        <w:tc>
          <w:tcPr>
            <w:tcW w:w="2180" w:type="dxa"/>
            <w:tcBorders>
              <w:top w:val="single" w:sz="4" w:space="0" w:color="auto"/>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eastAsia="PMingLiU" w:hAnsi="Arial" w:cs="Arial"/>
                <w:b/>
                <w:bCs/>
                <w:lang w:eastAsia="zh-TW"/>
              </w:rPr>
            </w:pPr>
            <w:r w:rsidRPr="00B91096">
              <w:rPr>
                <w:rFonts w:ascii="Arial" w:eastAsia="PMingLiU" w:hAnsi="Arial" w:cs="Arial"/>
                <w:b/>
                <w:bCs/>
                <w:lang w:eastAsia="zh-TW"/>
              </w:rPr>
              <w:t>Cantidad máxima permitida mg/Kg</w:t>
            </w:r>
          </w:p>
        </w:tc>
        <w:tc>
          <w:tcPr>
            <w:tcW w:w="2689" w:type="dxa"/>
            <w:tcBorders>
              <w:top w:val="single" w:sz="4" w:space="0" w:color="auto"/>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eastAsia="PMingLiU" w:hAnsi="Arial" w:cs="Arial"/>
                <w:b/>
                <w:bCs/>
                <w:lang w:eastAsia="zh-TW"/>
              </w:rPr>
            </w:pPr>
            <w:r w:rsidRPr="00B91096">
              <w:rPr>
                <w:rFonts w:ascii="Arial" w:eastAsia="PMingLiU" w:hAnsi="Arial" w:cs="Arial"/>
                <w:b/>
                <w:bCs/>
                <w:lang w:eastAsia="zh-TW"/>
              </w:rPr>
              <w:t>Metodología</w:t>
            </w:r>
          </w:p>
        </w:tc>
      </w:tr>
      <w:tr w:rsidR="00B91096" w:rsidRPr="00B91096" w:rsidTr="00F9143D">
        <w:trPr>
          <w:trHeight w:val="412"/>
          <w:jc w:val="right"/>
        </w:trPr>
        <w:tc>
          <w:tcPr>
            <w:tcW w:w="1976" w:type="dxa"/>
            <w:tcBorders>
              <w:top w:val="nil"/>
              <w:left w:val="single" w:sz="4" w:space="0" w:color="auto"/>
              <w:bottom w:val="single" w:sz="4" w:space="0" w:color="auto"/>
              <w:right w:val="single" w:sz="4" w:space="0" w:color="auto"/>
            </w:tcBorders>
            <w:shd w:val="clear" w:color="auto" w:fill="auto"/>
            <w:vAlign w:val="center"/>
          </w:tcPr>
          <w:p w:rsidR="00B91096" w:rsidRPr="00B91096" w:rsidRDefault="00B91096" w:rsidP="00F9143D">
            <w:pPr>
              <w:rPr>
                <w:rFonts w:ascii="Arial" w:eastAsia="PMingLiU" w:hAnsi="Arial" w:cs="Arial"/>
                <w:lang w:eastAsia="zh-TW"/>
              </w:rPr>
            </w:pPr>
            <w:r w:rsidRPr="00B91096">
              <w:rPr>
                <w:rFonts w:ascii="Arial" w:eastAsia="PMingLiU" w:hAnsi="Arial" w:cs="Arial"/>
                <w:lang w:eastAsia="zh-TW"/>
              </w:rPr>
              <w:t>cobre</w:t>
            </w:r>
          </w:p>
        </w:tc>
        <w:tc>
          <w:tcPr>
            <w:tcW w:w="218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eastAsia="PMingLiU" w:hAnsi="Arial" w:cs="Arial"/>
                <w:lang w:eastAsia="zh-TW"/>
              </w:rPr>
            </w:pPr>
            <w:r w:rsidRPr="00B91096">
              <w:rPr>
                <w:rFonts w:ascii="Arial" w:eastAsia="PMingLiU" w:hAnsi="Arial" w:cs="Arial"/>
                <w:lang w:eastAsia="zh-TW"/>
              </w:rPr>
              <w:t>2</w:t>
            </w:r>
          </w:p>
        </w:tc>
        <w:tc>
          <w:tcPr>
            <w:tcW w:w="2689" w:type="dxa"/>
            <w:vMerge w:val="restart"/>
            <w:tcBorders>
              <w:top w:val="nil"/>
              <w:left w:val="single" w:sz="4" w:space="0" w:color="auto"/>
              <w:bottom w:val="single" w:sz="4" w:space="0" w:color="auto"/>
              <w:right w:val="single" w:sz="4" w:space="0" w:color="auto"/>
            </w:tcBorders>
            <w:shd w:val="clear" w:color="auto" w:fill="auto"/>
            <w:vAlign w:val="center"/>
          </w:tcPr>
          <w:p w:rsidR="00B91096" w:rsidRPr="00B91096" w:rsidRDefault="00B91096" w:rsidP="00F9143D">
            <w:pPr>
              <w:jc w:val="center"/>
              <w:rPr>
                <w:rFonts w:ascii="Arial" w:eastAsia="PMingLiU" w:hAnsi="Arial" w:cs="Arial"/>
                <w:lang w:val="en-US" w:eastAsia="zh-TW"/>
              </w:rPr>
            </w:pPr>
            <w:r w:rsidRPr="00B91096">
              <w:rPr>
                <w:rFonts w:ascii="Arial" w:eastAsia="PMingLiU" w:hAnsi="Arial" w:cs="Arial"/>
                <w:lang w:val="en-US" w:eastAsia="zh-TW"/>
              </w:rPr>
              <w:t>Heavy Metals Test. Food Chemicals Codex General Test and Assays. (Ref.: Four Edition 1996, pages 760-762)</w:t>
            </w:r>
          </w:p>
        </w:tc>
      </w:tr>
      <w:tr w:rsidR="00B91096" w:rsidRPr="00B91096" w:rsidTr="00F9143D">
        <w:trPr>
          <w:trHeight w:val="412"/>
          <w:jc w:val="right"/>
        </w:trPr>
        <w:tc>
          <w:tcPr>
            <w:tcW w:w="1976" w:type="dxa"/>
            <w:tcBorders>
              <w:top w:val="nil"/>
              <w:left w:val="single" w:sz="4" w:space="0" w:color="auto"/>
              <w:bottom w:val="single" w:sz="4" w:space="0" w:color="auto"/>
              <w:right w:val="single" w:sz="4" w:space="0" w:color="auto"/>
            </w:tcBorders>
            <w:shd w:val="clear" w:color="auto" w:fill="auto"/>
            <w:vAlign w:val="center"/>
          </w:tcPr>
          <w:p w:rsidR="00B91096" w:rsidRPr="00B91096" w:rsidRDefault="00B91096" w:rsidP="00F9143D">
            <w:pPr>
              <w:rPr>
                <w:rFonts w:ascii="Arial" w:eastAsia="PMingLiU" w:hAnsi="Arial" w:cs="Arial"/>
                <w:lang w:eastAsia="zh-TW"/>
              </w:rPr>
            </w:pPr>
            <w:r w:rsidRPr="00B91096">
              <w:rPr>
                <w:rFonts w:ascii="Arial" w:eastAsia="PMingLiU" w:hAnsi="Arial" w:cs="Arial"/>
                <w:lang w:eastAsia="zh-TW"/>
              </w:rPr>
              <w:t>plomo</w:t>
            </w:r>
          </w:p>
        </w:tc>
        <w:tc>
          <w:tcPr>
            <w:tcW w:w="218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eastAsia="PMingLiU" w:hAnsi="Arial" w:cs="Arial"/>
                <w:lang w:eastAsia="zh-TW"/>
              </w:rPr>
            </w:pPr>
            <w:r w:rsidRPr="00B91096">
              <w:rPr>
                <w:rFonts w:ascii="Arial" w:eastAsia="PMingLiU" w:hAnsi="Arial" w:cs="Arial"/>
                <w:lang w:eastAsia="zh-TW"/>
              </w:rPr>
              <w:t>2</w:t>
            </w:r>
          </w:p>
        </w:tc>
        <w:tc>
          <w:tcPr>
            <w:tcW w:w="2689" w:type="dxa"/>
            <w:vMerge/>
            <w:tcBorders>
              <w:top w:val="nil"/>
              <w:left w:val="single" w:sz="4" w:space="0" w:color="auto"/>
              <w:bottom w:val="single" w:sz="4" w:space="0" w:color="auto"/>
              <w:right w:val="single" w:sz="4" w:space="0" w:color="auto"/>
            </w:tcBorders>
            <w:vAlign w:val="center"/>
          </w:tcPr>
          <w:p w:rsidR="00B91096" w:rsidRPr="00B91096" w:rsidRDefault="00B91096" w:rsidP="00F9143D">
            <w:pPr>
              <w:rPr>
                <w:rFonts w:ascii="Arial" w:eastAsia="PMingLiU" w:hAnsi="Arial" w:cs="Arial"/>
                <w:lang w:eastAsia="zh-TW"/>
              </w:rPr>
            </w:pPr>
          </w:p>
        </w:tc>
      </w:tr>
      <w:tr w:rsidR="00B91096" w:rsidRPr="00B91096" w:rsidTr="00F9143D">
        <w:trPr>
          <w:trHeight w:val="412"/>
          <w:jc w:val="right"/>
        </w:trPr>
        <w:tc>
          <w:tcPr>
            <w:tcW w:w="1976" w:type="dxa"/>
            <w:tcBorders>
              <w:top w:val="nil"/>
              <w:left w:val="single" w:sz="4" w:space="0" w:color="auto"/>
              <w:bottom w:val="single" w:sz="4" w:space="0" w:color="auto"/>
              <w:right w:val="single" w:sz="4" w:space="0" w:color="auto"/>
            </w:tcBorders>
            <w:shd w:val="clear" w:color="auto" w:fill="auto"/>
            <w:vAlign w:val="center"/>
          </w:tcPr>
          <w:p w:rsidR="00B91096" w:rsidRPr="00B91096" w:rsidRDefault="00B91096" w:rsidP="00F9143D">
            <w:pPr>
              <w:rPr>
                <w:rFonts w:ascii="Arial" w:eastAsia="PMingLiU" w:hAnsi="Arial" w:cs="Arial"/>
                <w:lang w:eastAsia="zh-TW"/>
              </w:rPr>
            </w:pPr>
            <w:r w:rsidRPr="00B91096">
              <w:rPr>
                <w:rFonts w:ascii="Arial" w:eastAsia="PMingLiU" w:hAnsi="Arial" w:cs="Arial"/>
                <w:lang w:eastAsia="zh-TW"/>
              </w:rPr>
              <w:t>arsénico</w:t>
            </w:r>
          </w:p>
        </w:tc>
        <w:tc>
          <w:tcPr>
            <w:tcW w:w="218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eastAsia="PMingLiU" w:hAnsi="Arial" w:cs="Arial"/>
                <w:lang w:eastAsia="zh-TW"/>
              </w:rPr>
            </w:pPr>
            <w:r w:rsidRPr="00B91096">
              <w:rPr>
                <w:rFonts w:ascii="Arial" w:eastAsia="PMingLiU" w:hAnsi="Arial" w:cs="Arial"/>
                <w:lang w:eastAsia="zh-TW"/>
              </w:rPr>
              <w:t>0,5</w:t>
            </w:r>
          </w:p>
        </w:tc>
        <w:tc>
          <w:tcPr>
            <w:tcW w:w="2689" w:type="dxa"/>
            <w:vMerge/>
            <w:tcBorders>
              <w:top w:val="nil"/>
              <w:left w:val="single" w:sz="4" w:space="0" w:color="auto"/>
              <w:bottom w:val="single" w:sz="4" w:space="0" w:color="auto"/>
              <w:right w:val="single" w:sz="4" w:space="0" w:color="auto"/>
            </w:tcBorders>
            <w:vAlign w:val="center"/>
          </w:tcPr>
          <w:p w:rsidR="00B91096" w:rsidRPr="00B91096" w:rsidRDefault="00B91096" w:rsidP="00F9143D">
            <w:pPr>
              <w:rPr>
                <w:rFonts w:ascii="Arial" w:eastAsia="PMingLiU" w:hAnsi="Arial" w:cs="Arial"/>
                <w:lang w:eastAsia="zh-TW"/>
              </w:rPr>
            </w:pPr>
          </w:p>
        </w:tc>
      </w:tr>
      <w:tr w:rsidR="00B91096" w:rsidRPr="00B91096" w:rsidTr="00F9143D">
        <w:trPr>
          <w:trHeight w:val="412"/>
          <w:jc w:val="right"/>
        </w:trPr>
        <w:tc>
          <w:tcPr>
            <w:tcW w:w="1976" w:type="dxa"/>
            <w:tcBorders>
              <w:top w:val="nil"/>
              <w:left w:val="single" w:sz="4" w:space="0" w:color="auto"/>
              <w:bottom w:val="single" w:sz="4" w:space="0" w:color="auto"/>
              <w:right w:val="single" w:sz="4" w:space="0" w:color="auto"/>
            </w:tcBorders>
            <w:shd w:val="clear" w:color="auto" w:fill="auto"/>
            <w:vAlign w:val="center"/>
          </w:tcPr>
          <w:p w:rsidR="00B91096" w:rsidRPr="00B91096" w:rsidRDefault="00B91096" w:rsidP="00F9143D">
            <w:pPr>
              <w:rPr>
                <w:rFonts w:ascii="Arial" w:eastAsia="PMingLiU" w:hAnsi="Arial" w:cs="Arial"/>
                <w:lang w:eastAsia="zh-TW"/>
              </w:rPr>
            </w:pPr>
            <w:r w:rsidRPr="00B91096">
              <w:rPr>
                <w:rFonts w:ascii="Arial" w:eastAsia="PMingLiU" w:hAnsi="Arial" w:cs="Arial"/>
                <w:lang w:eastAsia="zh-TW"/>
              </w:rPr>
              <w:t xml:space="preserve">cadmio </w:t>
            </w:r>
          </w:p>
        </w:tc>
        <w:tc>
          <w:tcPr>
            <w:tcW w:w="218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eastAsia="PMingLiU" w:hAnsi="Arial" w:cs="Arial"/>
                <w:lang w:eastAsia="zh-TW"/>
              </w:rPr>
            </w:pPr>
            <w:r w:rsidRPr="00B91096">
              <w:rPr>
                <w:rFonts w:ascii="Arial" w:eastAsia="PMingLiU" w:hAnsi="Arial" w:cs="Arial"/>
                <w:lang w:eastAsia="zh-TW"/>
              </w:rPr>
              <w:t>0,1</w:t>
            </w:r>
          </w:p>
        </w:tc>
        <w:tc>
          <w:tcPr>
            <w:tcW w:w="2689" w:type="dxa"/>
            <w:vMerge/>
            <w:tcBorders>
              <w:top w:val="nil"/>
              <w:left w:val="single" w:sz="4" w:space="0" w:color="auto"/>
              <w:bottom w:val="single" w:sz="4" w:space="0" w:color="auto"/>
              <w:right w:val="single" w:sz="4" w:space="0" w:color="auto"/>
            </w:tcBorders>
            <w:vAlign w:val="center"/>
          </w:tcPr>
          <w:p w:rsidR="00B91096" w:rsidRPr="00B91096" w:rsidRDefault="00B91096" w:rsidP="00F9143D">
            <w:pPr>
              <w:rPr>
                <w:rFonts w:ascii="Arial" w:eastAsia="PMingLiU" w:hAnsi="Arial" w:cs="Arial"/>
                <w:lang w:eastAsia="zh-TW"/>
              </w:rPr>
            </w:pPr>
          </w:p>
        </w:tc>
      </w:tr>
      <w:tr w:rsidR="00B91096" w:rsidRPr="00B91096" w:rsidTr="00F9143D">
        <w:trPr>
          <w:trHeight w:val="412"/>
          <w:jc w:val="right"/>
        </w:trPr>
        <w:tc>
          <w:tcPr>
            <w:tcW w:w="1976" w:type="dxa"/>
            <w:tcBorders>
              <w:top w:val="nil"/>
              <w:left w:val="single" w:sz="4" w:space="0" w:color="auto"/>
              <w:bottom w:val="single" w:sz="4" w:space="0" w:color="auto"/>
              <w:right w:val="single" w:sz="4" w:space="0" w:color="auto"/>
            </w:tcBorders>
            <w:shd w:val="clear" w:color="auto" w:fill="auto"/>
            <w:vAlign w:val="center"/>
          </w:tcPr>
          <w:p w:rsidR="00B91096" w:rsidRPr="00B91096" w:rsidRDefault="00B91096" w:rsidP="00F9143D">
            <w:pPr>
              <w:rPr>
                <w:rFonts w:ascii="Arial" w:eastAsia="PMingLiU" w:hAnsi="Arial" w:cs="Arial"/>
                <w:lang w:eastAsia="zh-TW"/>
              </w:rPr>
            </w:pPr>
            <w:r w:rsidRPr="00B91096">
              <w:rPr>
                <w:rFonts w:ascii="Arial" w:eastAsia="PMingLiU" w:hAnsi="Arial" w:cs="Arial"/>
                <w:lang w:eastAsia="zh-TW"/>
              </w:rPr>
              <w:t>mercurio</w:t>
            </w:r>
          </w:p>
        </w:tc>
        <w:tc>
          <w:tcPr>
            <w:tcW w:w="218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eastAsia="PMingLiU" w:hAnsi="Arial" w:cs="Arial"/>
                <w:lang w:eastAsia="zh-TW"/>
              </w:rPr>
            </w:pPr>
            <w:r w:rsidRPr="00B91096">
              <w:rPr>
                <w:rFonts w:ascii="Arial" w:eastAsia="PMingLiU" w:hAnsi="Arial" w:cs="Arial"/>
                <w:lang w:eastAsia="zh-TW"/>
              </w:rPr>
              <w:t>0,1</w:t>
            </w:r>
          </w:p>
        </w:tc>
        <w:tc>
          <w:tcPr>
            <w:tcW w:w="2689" w:type="dxa"/>
            <w:vMerge/>
            <w:tcBorders>
              <w:top w:val="nil"/>
              <w:left w:val="single" w:sz="4" w:space="0" w:color="auto"/>
              <w:bottom w:val="single" w:sz="4" w:space="0" w:color="auto"/>
              <w:right w:val="single" w:sz="4" w:space="0" w:color="auto"/>
            </w:tcBorders>
            <w:vAlign w:val="center"/>
          </w:tcPr>
          <w:p w:rsidR="00B91096" w:rsidRPr="00B91096" w:rsidRDefault="00B91096" w:rsidP="00F9143D">
            <w:pPr>
              <w:rPr>
                <w:rFonts w:ascii="Arial" w:eastAsia="PMingLiU" w:hAnsi="Arial" w:cs="Arial"/>
                <w:lang w:eastAsia="zh-TW"/>
              </w:rPr>
            </w:pPr>
          </w:p>
        </w:tc>
      </w:tr>
    </w:tbl>
    <w:p w:rsidR="00B91096" w:rsidRPr="00B91096" w:rsidRDefault="00B91096" w:rsidP="00B91096">
      <w:pPr>
        <w:pStyle w:val="Textoindependiente3"/>
        <w:ind w:left="1287"/>
        <w:jc w:val="both"/>
        <w:outlineLvl w:val="0"/>
        <w:rPr>
          <w:rFonts w:ascii="Arial" w:hAnsi="Arial" w:cs="Arial"/>
          <w:sz w:val="24"/>
          <w:szCs w:val="24"/>
          <w:lang w:val="es-EC"/>
        </w:rPr>
      </w:pPr>
    </w:p>
    <w:p w:rsidR="00B91096" w:rsidRPr="00B91096" w:rsidRDefault="00B91096" w:rsidP="00B91096">
      <w:pPr>
        <w:pStyle w:val="Textoindependiente3"/>
        <w:ind w:left="1287"/>
        <w:jc w:val="both"/>
        <w:outlineLvl w:val="0"/>
        <w:rPr>
          <w:rFonts w:ascii="Arial" w:hAnsi="Arial" w:cs="Arial"/>
          <w:sz w:val="20"/>
          <w:szCs w:val="20"/>
          <w:lang w:val="es-EC"/>
        </w:rPr>
      </w:pPr>
      <w:r w:rsidRPr="00B91096">
        <w:rPr>
          <w:rFonts w:ascii="Arial" w:hAnsi="Arial" w:cs="Arial"/>
          <w:sz w:val="20"/>
          <w:szCs w:val="20"/>
          <w:lang w:val="es-EC"/>
        </w:rPr>
        <w:t xml:space="preserve">* Tomado de </w:t>
      </w:r>
      <w:r w:rsidRPr="00B91096">
        <w:rPr>
          <w:rFonts w:ascii="Arial" w:hAnsi="Arial" w:cs="Arial"/>
          <w:i/>
          <w:sz w:val="20"/>
          <w:szCs w:val="20"/>
          <w:lang w:val="es-EC"/>
        </w:rPr>
        <w:t>Requisitos para Sal de Consumo Humano, Referencia #11.</w:t>
      </w:r>
    </w:p>
    <w:p w:rsidR="00B91096" w:rsidRPr="00B91096" w:rsidRDefault="00B91096" w:rsidP="00B91096">
      <w:pPr>
        <w:pStyle w:val="Textoindependiente3"/>
        <w:spacing w:before="120" w:line="480" w:lineRule="auto"/>
        <w:ind w:left="1287"/>
        <w:jc w:val="both"/>
        <w:outlineLvl w:val="0"/>
        <w:rPr>
          <w:rFonts w:ascii="Arial" w:hAnsi="Arial" w:cs="Arial"/>
          <w:sz w:val="24"/>
          <w:szCs w:val="24"/>
          <w:lang w:val="es-EC"/>
        </w:rPr>
      </w:pPr>
    </w:p>
    <w:p w:rsidR="00B91096" w:rsidRPr="00B91096" w:rsidRDefault="00B91096" w:rsidP="00B91096">
      <w:pPr>
        <w:pStyle w:val="Textoindependiente3"/>
        <w:spacing w:before="120" w:line="480" w:lineRule="auto"/>
        <w:ind w:left="1287"/>
        <w:jc w:val="both"/>
        <w:outlineLvl w:val="0"/>
        <w:rPr>
          <w:rFonts w:ascii="Arial" w:hAnsi="Arial" w:cs="Arial"/>
          <w:sz w:val="24"/>
          <w:szCs w:val="24"/>
          <w:lang w:val="es-EC"/>
        </w:rPr>
      </w:pPr>
    </w:p>
    <w:p w:rsidR="00B91096" w:rsidRPr="00B91096" w:rsidRDefault="00B91096" w:rsidP="00B91096">
      <w:pPr>
        <w:numPr>
          <w:ilvl w:val="1"/>
          <w:numId w:val="1"/>
        </w:numPr>
        <w:tabs>
          <w:tab w:val="clear" w:pos="360"/>
          <w:tab w:val="num" w:pos="540"/>
        </w:tabs>
        <w:spacing w:line="480" w:lineRule="auto"/>
        <w:ind w:left="454" w:hanging="454"/>
        <w:jc w:val="both"/>
        <w:rPr>
          <w:rFonts w:ascii="Arial" w:hAnsi="Arial" w:cs="Arial"/>
          <w:b/>
          <w:lang w:val="es-EC"/>
        </w:rPr>
      </w:pPr>
      <w:r w:rsidRPr="00B91096">
        <w:rPr>
          <w:rFonts w:ascii="Arial" w:hAnsi="Arial" w:cs="Arial"/>
          <w:b/>
          <w:lang w:val="es-EC"/>
        </w:rPr>
        <w:t>Mecanismo del Sistema de Lavado por Tornillo</w:t>
      </w:r>
    </w:p>
    <w:p w:rsidR="00B91096" w:rsidRPr="00B91096" w:rsidRDefault="00B91096" w:rsidP="00B91096">
      <w:pPr>
        <w:spacing w:line="480" w:lineRule="auto"/>
        <w:ind w:left="540"/>
        <w:jc w:val="both"/>
        <w:rPr>
          <w:rFonts w:ascii="Arial" w:hAnsi="Arial" w:cs="Arial"/>
          <w:lang w:val="es-EC"/>
        </w:rPr>
      </w:pPr>
      <w:r w:rsidRPr="00B91096">
        <w:rPr>
          <w:rFonts w:ascii="Arial" w:hAnsi="Arial" w:cs="Arial"/>
          <w:lang w:val="es-EC"/>
        </w:rPr>
        <w:t xml:space="preserve">Para lavar sal es necesaria la combinación de dos factores fundamentales que son: la turbulencia y la gravedad. El primero se puede conseguir por medios mecánicos que agiten el agua y la sal, </w:t>
      </w:r>
      <w:r w:rsidRPr="00B91096">
        <w:rPr>
          <w:rFonts w:ascii="Arial" w:hAnsi="Arial" w:cs="Arial"/>
          <w:lang w:val="es-EC"/>
        </w:rPr>
        <w:lastRenderedPageBreak/>
        <w:t>mientras que el segundo se consigue por una simple disposición física del equipo. El sistema de lavado por medio de un tornillo aplica estos factores y presenta el siguiente mecanismo de lavado:</w:t>
      </w:r>
    </w:p>
    <w:p w:rsidR="00B91096" w:rsidRPr="00B91096" w:rsidRDefault="00B91096" w:rsidP="00B91096">
      <w:pPr>
        <w:spacing w:line="480" w:lineRule="auto"/>
        <w:ind w:left="540"/>
        <w:jc w:val="both"/>
        <w:rPr>
          <w:rFonts w:ascii="Arial" w:hAnsi="Arial" w:cs="Arial"/>
          <w:lang w:val="es-EC"/>
        </w:rPr>
      </w:pPr>
    </w:p>
    <w:p w:rsidR="00B91096" w:rsidRPr="00B91096" w:rsidRDefault="00B91096" w:rsidP="00B91096">
      <w:pPr>
        <w:spacing w:line="480" w:lineRule="auto"/>
        <w:ind w:left="540"/>
        <w:jc w:val="both"/>
        <w:rPr>
          <w:rFonts w:ascii="Arial" w:hAnsi="Arial" w:cs="Arial"/>
          <w:lang w:val="es-EC"/>
        </w:rPr>
      </w:pPr>
      <w:r w:rsidRPr="00B91096">
        <w:rPr>
          <w:rFonts w:ascii="Arial" w:hAnsi="Arial" w:cs="Arial"/>
          <w:lang w:val="es-EC"/>
        </w:rPr>
        <w:t xml:space="preserve">La sal adecuadamente triturada se hace ingresar desde arriba (punto de alimentación) a un gran recipiente abierto denominado </w:t>
      </w:r>
      <w:r w:rsidRPr="00B91096">
        <w:rPr>
          <w:rFonts w:ascii="Arial" w:hAnsi="Arial" w:cs="Arial"/>
          <w:i/>
          <w:lang w:val="es-EC"/>
        </w:rPr>
        <w:t xml:space="preserve">cuba </w:t>
      </w:r>
      <w:r w:rsidRPr="00B91096">
        <w:rPr>
          <w:rFonts w:ascii="Arial" w:hAnsi="Arial" w:cs="Arial"/>
          <w:lang w:val="es-EC"/>
        </w:rPr>
        <w:t xml:space="preserve">(fig. 1.10), al cual también se le hace ingresar salmuera a contraflujo por la parte inferior de modo que haya un primer contacto brusco entre el fluido y los granos de sal. </w:t>
      </w:r>
    </w:p>
    <w:p w:rsidR="00B91096" w:rsidRPr="00B91096" w:rsidRDefault="00B91096" w:rsidP="00B91096">
      <w:pPr>
        <w:ind w:left="540"/>
      </w:pPr>
      <w:r w:rsidRPr="00B91096">
        <w:object w:dxaOrig="13485" w:dyaOrig="6570">
          <v:shape id="_x0000_i1030" type="#_x0000_t75" style="width:385.7pt;height:187.7pt" o:ole="">
            <v:imagedata r:id="rId22" o:title=""/>
          </v:shape>
          <o:OLEObject Type="Embed" ProgID="AutoCAD.Drawing.16" ShapeID="_x0000_i1030" DrawAspect="Content" ObjectID="_1345455832" r:id="rId23"/>
        </w:object>
      </w:r>
    </w:p>
    <w:p w:rsidR="00B91096" w:rsidRPr="00B91096" w:rsidRDefault="00B91096" w:rsidP="00B91096">
      <w:pPr>
        <w:pStyle w:val="Textoindependiente3"/>
        <w:spacing w:line="480" w:lineRule="auto"/>
        <w:ind w:left="540"/>
        <w:jc w:val="center"/>
        <w:outlineLvl w:val="0"/>
        <w:rPr>
          <w:rFonts w:ascii="Arial" w:hAnsi="Arial" w:cs="Arial"/>
          <w:sz w:val="24"/>
          <w:szCs w:val="24"/>
          <w:lang w:val="es-EC"/>
        </w:rPr>
      </w:pPr>
      <w:r w:rsidRPr="00B91096">
        <w:rPr>
          <w:rFonts w:ascii="Arial" w:hAnsi="Arial" w:cs="Arial"/>
          <w:sz w:val="24"/>
          <w:szCs w:val="24"/>
          <w:lang w:val="es-EC"/>
        </w:rPr>
        <w:t>FIGURA 1.10.  MECANISMO DE LAVADO</w:t>
      </w:r>
    </w:p>
    <w:p w:rsidR="00B91096" w:rsidRPr="00B91096" w:rsidRDefault="00B91096" w:rsidP="00B91096">
      <w:pPr>
        <w:pStyle w:val="Textoindependiente3"/>
        <w:spacing w:line="480" w:lineRule="auto"/>
        <w:ind w:left="540"/>
        <w:jc w:val="center"/>
        <w:outlineLvl w:val="0"/>
        <w:rPr>
          <w:lang w:val="es-EC"/>
        </w:rPr>
      </w:pPr>
    </w:p>
    <w:p w:rsidR="00B91096" w:rsidRPr="00B91096" w:rsidRDefault="00B91096" w:rsidP="00B91096">
      <w:pPr>
        <w:spacing w:line="480" w:lineRule="auto"/>
        <w:ind w:left="540"/>
        <w:jc w:val="both"/>
        <w:rPr>
          <w:rFonts w:ascii="Arial" w:hAnsi="Arial" w:cs="Arial"/>
          <w:lang w:val="es-EC"/>
        </w:rPr>
      </w:pPr>
      <w:r w:rsidRPr="00B91096">
        <w:rPr>
          <w:rFonts w:ascii="Arial" w:hAnsi="Arial" w:cs="Arial"/>
          <w:lang w:val="es-EC"/>
        </w:rPr>
        <w:t xml:space="preserve">Antes de empezar el proceso de lavado se debe esperar un cierto tiempo hasta que se forme una piscina de salmuera saturada con el objeto de no producir la disolución de la sal que posteriormente sea alimentada. Este contacto, más el continuo movimiento ayudará a </w:t>
      </w:r>
      <w:r w:rsidRPr="00B91096">
        <w:rPr>
          <w:rFonts w:ascii="Arial" w:hAnsi="Arial" w:cs="Arial"/>
          <w:lang w:val="es-EC"/>
        </w:rPr>
        <w:lastRenderedPageBreak/>
        <w:t>remover las partículas finas de arcilla y trazas de cieno (lodo blando formado en sitios de poca profundidad) que se encuentran impregnadas en las cavidades irregulares que caracterizan a los granos de sal, además de reducir los niveles de calcio, magnesio y sulfatos que son más solubles que el cloruro de sodio. Vale indicar que el exceso de magnesio desarrolla la capacidad de absorber la humedad del ambiente, provocando la disolución del cloruro de sodio (pérdida de sal). La tabla 3 da una idea de la eficiencia de remoción que tiene el sistema de lavado en mención. La pureza del NaCl que se puede alcanzar está entre el 98 al 99.7% dependiendo de la procedencia de las salmueras.</w:t>
      </w:r>
    </w:p>
    <w:p w:rsidR="00B91096" w:rsidRPr="00B91096" w:rsidRDefault="00B91096" w:rsidP="00B91096">
      <w:pPr>
        <w:spacing w:line="480" w:lineRule="auto"/>
        <w:ind w:left="540"/>
        <w:jc w:val="both"/>
        <w:rPr>
          <w:rFonts w:ascii="Arial" w:hAnsi="Arial" w:cs="Arial"/>
          <w:lang w:val="es-EC"/>
        </w:rPr>
      </w:pPr>
    </w:p>
    <w:p w:rsidR="00B91096" w:rsidRPr="00B91096" w:rsidRDefault="00B91096" w:rsidP="00B91096">
      <w:pPr>
        <w:spacing w:line="480" w:lineRule="auto"/>
        <w:ind w:left="540"/>
        <w:jc w:val="both"/>
      </w:pPr>
      <w:r w:rsidRPr="00B91096">
        <w:rPr>
          <w:rFonts w:ascii="Arial" w:hAnsi="Arial" w:cs="Arial"/>
          <w:lang w:val="es-EC"/>
        </w:rPr>
        <w:t>En la cuba se puede diferenciar dos zonas, una de ellas es la zona de lavado que se ubica en la parte inferior y tiene una forma ensanchada que permite albergar gran cantidad de salmuera, se la conoce también con el nombre de piscina y normalmente pasa inundada. En la parte media de esta se suele colocar una especie de barrera contra las partículas en suspensión, las mismas que son expulsadas con el rebose del agua. La otra zona de la cuba se conoce como canal y a lo largo de esta la sal es conducida ya lavada.</w:t>
      </w:r>
    </w:p>
    <w:p w:rsidR="00B91096" w:rsidRPr="00B91096" w:rsidRDefault="00B91096" w:rsidP="00B91096">
      <w:pPr>
        <w:spacing w:line="480" w:lineRule="auto"/>
        <w:ind w:left="540"/>
        <w:jc w:val="both"/>
      </w:pPr>
    </w:p>
    <w:p w:rsidR="00B91096" w:rsidRPr="00B91096" w:rsidRDefault="00B91096" w:rsidP="00B91096">
      <w:pPr>
        <w:spacing w:line="480" w:lineRule="auto"/>
        <w:ind w:left="540"/>
        <w:jc w:val="both"/>
      </w:pPr>
      <w:r w:rsidRPr="00B91096">
        <w:rPr>
          <w:rFonts w:ascii="Arial" w:hAnsi="Arial" w:cs="Arial"/>
          <w:lang w:val="es-EC"/>
        </w:rPr>
        <w:t xml:space="preserve">La disposición de un tornillo lavador es normalmente inclinada, para que a medida que la sal se lava y transporta, esta reduzca su humedad a </w:t>
      </w:r>
      <w:r w:rsidRPr="00B91096">
        <w:rPr>
          <w:rFonts w:ascii="Arial" w:hAnsi="Arial" w:cs="Arial"/>
          <w:lang w:val="es-EC"/>
        </w:rPr>
        <w:lastRenderedPageBreak/>
        <w:t>través del claro que hay entre el contorno de la cuba y el borde del helicoidal.</w:t>
      </w:r>
    </w:p>
    <w:p w:rsidR="00B91096" w:rsidRPr="00B91096" w:rsidRDefault="00B91096" w:rsidP="00B91096">
      <w:pPr>
        <w:tabs>
          <w:tab w:val="left" w:pos="3852"/>
        </w:tabs>
        <w:spacing w:line="480" w:lineRule="auto"/>
        <w:ind w:left="540"/>
        <w:jc w:val="both"/>
        <w:rPr>
          <w:rFonts w:ascii="Arial" w:hAnsi="Arial" w:cs="Arial"/>
          <w:lang w:val="es-EC"/>
        </w:rPr>
      </w:pPr>
    </w:p>
    <w:p w:rsidR="00B91096" w:rsidRPr="00B91096" w:rsidRDefault="00B91096" w:rsidP="00B91096">
      <w:pPr>
        <w:tabs>
          <w:tab w:val="left" w:pos="3852"/>
        </w:tabs>
        <w:spacing w:line="480" w:lineRule="auto"/>
        <w:ind w:left="540"/>
        <w:jc w:val="both"/>
        <w:rPr>
          <w:rFonts w:ascii="Arial" w:hAnsi="Arial" w:cs="Arial"/>
          <w:lang w:val="es-EC"/>
        </w:rPr>
      </w:pPr>
    </w:p>
    <w:p w:rsidR="00B91096" w:rsidRPr="00B91096" w:rsidRDefault="00B91096" w:rsidP="00B91096">
      <w:pPr>
        <w:pStyle w:val="Textoindependiente3"/>
        <w:spacing w:line="480" w:lineRule="auto"/>
        <w:ind w:left="540"/>
        <w:jc w:val="center"/>
        <w:outlineLvl w:val="0"/>
        <w:rPr>
          <w:rFonts w:ascii="Arial" w:hAnsi="Arial" w:cs="Arial"/>
          <w:b/>
          <w:sz w:val="24"/>
          <w:szCs w:val="24"/>
          <w:lang w:val="es-EC"/>
        </w:rPr>
      </w:pPr>
      <w:r w:rsidRPr="00B91096">
        <w:rPr>
          <w:rFonts w:ascii="Arial" w:hAnsi="Arial" w:cs="Arial"/>
          <w:b/>
          <w:sz w:val="24"/>
          <w:szCs w:val="24"/>
          <w:lang w:val="es-EC"/>
        </w:rPr>
        <w:t>TABLA 3 *</w:t>
      </w:r>
    </w:p>
    <w:p w:rsidR="00B91096" w:rsidRPr="00B91096" w:rsidRDefault="00B91096" w:rsidP="00B91096">
      <w:pPr>
        <w:spacing w:line="480" w:lineRule="auto"/>
        <w:ind w:left="540"/>
        <w:jc w:val="center"/>
        <w:rPr>
          <w:rFonts w:ascii="Arial" w:hAnsi="Arial" w:cs="Arial"/>
          <w:lang w:val="es-EC"/>
        </w:rPr>
      </w:pPr>
      <w:r w:rsidRPr="00B91096">
        <w:rPr>
          <w:rFonts w:ascii="Arial" w:hAnsi="Arial" w:cs="Arial"/>
          <w:lang w:val="es-EC"/>
        </w:rPr>
        <w:t xml:space="preserve">PORCENTAJES TIPICOS DE IMPUREZAS ANTES Y DESPUES DE LAVADO </w:t>
      </w:r>
    </w:p>
    <w:tbl>
      <w:tblPr>
        <w:tblW w:w="7100" w:type="dxa"/>
        <w:jc w:val="center"/>
        <w:tblInd w:w="51" w:type="dxa"/>
        <w:tblCellMar>
          <w:left w:w="70" w:type="dxa"/>
          <w:right w:w="70" w:type="dxa"/>
        </w:tblCellMar>
        <w:tblLook w:val="04A0"/>
      </w:tblPr>
      <w:tblGrid>
        <w:gridCol w:w="1560"/>
        <w:gridCol w:w="1680"/>
        <w:gridCol w:w="2020"/>
        <w:gridCol w:w="1840"/>
      </w:tblGrid>
      <w:tr w:rsidR="00B91096" w:rsidRPr="00B91096" w:rsidTr="00F9143D">
        <w:trPr>
          <w:trHeight w:val="1006"/>
          <w:jc w:val="center"/>
        </w:trPr>
        <w:tc>
          <w:tcPr>
            <w:tcW w:w="1560" w:type="dxa"/>
            <w:tcBorders>
              <w:top w:val="single" w:sz="8" w:space="0" w:color="auto"/>
              <w:left w:val="nil"/>
              <w:bottom w:val="single" w:sz="8" w:space="0" w:color="auto"/>
              <w:right w:val="nil"/>
            </w:tcBorders>
            <w:shd w:val="clear" w:color="000000" w:fill="FFFFFF"/>
            <w:vAlign w:val="center"/>
          </w:tcPr>
          <w:p w:rsidR="00B91096" w:rsidRPr="00B91096" w:rsidRDefault="00B91096" w:rsidP="00F9143D">
            <w:pPr>
              <w:rPr>
                <w:rFonts w:ascii="Arial" w:hAnsi="Arial" w:cs="Arial"/>
                <w:b/>
                <w:bCs/>
                <w:lang w:val="es-EC" w:eastAsia="es-EC"/>
              </w:rPr>
            </w:pPr>
            <w:r w:rsidRPr="00B91096">
              <w:rPr>
                <w:rFonts w:ascii="Arial" w:hAnsi="Arial" w:cs="Arial"/>
                <w:b/>
                <w:bCs/>
                <w:lang w:val="es-EC" w:eastAsia="es-EC"/>
              </w:rPr>
              <w:t>Tipo de impureza</w:t>
            </w:r>
          </w:p>
        </w:tc>
        <w:tc>
          <w:tcPr>
            <w:tcW w:w="1680" w:type="dxa"/>
            <w:tcBorders>
              <w:top w:val="single" w:sz="8" w:space="0" w:color="auto"/>
              <w:left w:val="nil"/>
              <w:bottom w:val="single" w:sz="8" w:space="0" w:color="auto"/>
              <w:right w:val="nil"/>
            </w:tcBorders>
            <w:shd w:val="clear" w:color="000000" w:fill="FFFFFF"/>
            <w:vAlign w:val="center"/>
          </w:tcPr>
          <w:p w:rsidR="00B91096" w:rsidRPr="00B91096" w:rsidRDefault="00B91096" w:rsidP="00F9143D">
            <w:pPr>
              <w:ind w:left="540"/>
              <w:jc w:val="center"/>
              <w:rPr>
                <w:rFonts w:ascii="Arial" w:hAnsi="Arial" w:cs="Arial"/>
                <w:b/>
                <w:bCs/>
                <w:lang w:val="es-EC" w:eastAsia="es-EC"/>
              </w:rPr>
            </w:pPr>
            <w:r w:rsidRPr="00B91096">
              <w:rPr>
                <w:rFonts w:ascii="Arial" w:hAnsi="Arial" w:cs="Arial"/>
                <w:b/>
                <w:bCs/>
                <w:lang w:val="es-EC" w:eastAsia="es-EC"/>
              </w:rPr>
              <w:t>SAL EN BRUTO</w:t>
            </w:r>
          </w:p>
        </w:tc>
        <w:tc>
          <w:tcPr>
            <w:tcW w:w="2020" w:type="dxa"/>
            <w:tcBorders>
              <w:top w:val="single" w:sz="8" w:space="0" w:color="auto"/>
              <w:left w:val="nil"/>
              <w:bottom w:val="single" w:sz="8" w:space="0" w:color="auto"/>
              <w:right w:val="nil"/>
            </w:tcBorders>
            <w:shd w:val="clear" w:color="000000" w:fill="FFFFFF"/>
            <w:vAlign w:val="center"/>
          </w:tcPr>
          <w:p w:rsidR="00B91096" w:rsidRPr="00B91096" w:rsidRDefault="00B91096" w:rsidP="00F9143D">
            <w:pPr>
              <w:ind w:left="540"/>
              <w:jc w:val="center"/>
              <w:rPr>
                <w:rFonts w:ascii="Arial" w:hAnsi="Arial" w:cs="Arial"/>
                <w:b/>
                <w:bCs/>
                <w:lang w:val="es-EC" w:eastAsia="es-EC"/>
              </w:rPr>
            </w:pPr>
            <w:r w:rsidRPr="00B91096">
              <w:rPr>
                <w:rFonts w:ascii="Arial" w:hAnsi="Arial" w:cs="Arial"/>
                <w:b/>
                <w:bCs/>
                <w:lang w:val="es-EC" w:eastAsia="es-EC"/>
              </w:rPr>
              <w:t>SAL LAVADA &amp; REFINADA</w:t>
            </w:r>
          </w:p>
        </w:tc>
        <w:tc>
          <w:tcPr>
            <w:tcW w:w="1840" w:type="dxa"/>
            <w:tcBorders>
              <w:top w:val="single" w:sz="8" w:space="0" w:color="auto"/>
              <w:left w:val="nil"/>
              <w:bottom w:val="single" w:sz="8" w:space="0" w:color="auto"/>
              <w:right w:val="nil"/>
            </w:tcBorders>
            <w:shd w:val="clear" w:color="000000" w:fill="FFFFFF"/>
            <w:vAlign w:val="center"/>
          </w:tcPr>
          <w:p w:rsidR="00B91096" w:rsidRPr="00B91096" w:rsidRDefault="00B91096" w:rsidP="00F9143D">
            <w:pPr>
              <w:ind w:left="540"/>
              <w:jc w:val="center"/>
              <w:rPr>
                <w:rFonts w:ascii="Arial" w:hAnsi="Arial" w:cs="Arial"/>
                <w:lang w:val="es-EC" w:eastAsia="es-EC"/>
              </w:rPr>
            </w:pPr>
            <w:r w:rsidRPr="00B91096">
              <w:rPr>
                <w:rFonts w:ascii="Arial" w:hAnsi="Arial" w:cs="Arial"/>
                <w:lang w:val="es-EC" w:eastAsia="es-EC"/>
              </w:rPr>
              <w:t>Porcentaje de Reducción</w:t>
            </w:r>
          </w:p>
        </w:tc>
      </w:tr>
      <w:tr w:rsidR="00B91096" w:rsidRPr="00B91096" w:rsidTr="00F9143D">
        <w:trPr>
          <w:trHeight w:val="402"/>
          <w:jc w:val="center"/>
        </w:trPr>
        <w:tc>
          <w:tcPr>
            <w:tcW w:w="1560" w:type="dxa"/>
            <w:tcBorders>
              <w:top w:val="nil"/>
              <w:left w:val="nil"/>
              <w:bottom w:val="single" w:sz="4" w:space="0" w:color="7F7F7F"/>
              <w:right w:val="nil"/>
            </w:tcBorders>
            <w:shd w:val="clear" w:color="000000" w:fill="FFFFFF"/>
            <w:noWrap/>
            <w:vAlign w:val="center"/>
          </w:tcPr>
          <w:p w:rsidR="00B91096" w:rsidRPr="00B91096" w:rsidRDefault="00B91096" w:rsidP="00F9143D">
            <w:pPr>
              <w:rPr>
                <w:rFonts w:ascii="Arial" w:hAnsi="Arial" w:cs="Arial"/>
                <w:lang w:val="es-EC" w:eastAsia="es-EC"/>
              </w:rPr>
            </w:pPr>
            <w:r w:rsidRPr="00B91096">
              <w:rPr>
                <w:rFonts w:ascii="Arial" w:hAnsi="Arial" w:cs="Arial"/>
                <w:lang w:val="es-EC" w:eastAsia="es-EC"/>
              </w:rPr>
              <w:t>humedad</w:t>
            </w:r>
          </w:p>
        </w:tc>
        <w:tc>
          <w:tcPr>
            <w:tcW w:w="1680" w:type="dxa"/>
            <w:tcBorders>
              <w:top w:val="nil"/>
              <w:left w:val="nil"/>
              <w:bottom w:val="single" w:sz="4" w:space="0" w:color="7F7F7F"/>
              <w:right w:val="nil"/>
            </w:tcBorders>
            <w:shd w:val="clear" w:color="000000" w:fill="FFFFFF"/>
            <w:noWrap/>
            <w:vAlign w:val="center"/>
          </w:tcPr>
          <w:p w:rsidR="00B91096" w:rsidRPr="00B91096" w:rsidRDefault="00B91096" w:rsidP="00F9143D">
            <w:pPr>
              <w:ind w:left="540"/>
              <w:jc w:val="center"/>
              <w:rPr>
                <w:rFonts w:ascii="Arial" w:hAnsi="Arial" w:cs="Arial"/>
                <w:lang w:val="es-EC" w:eastAsia="es-EC"/>
              </w:rPr>
            </w:pPr>
            <w:r w:rsidRPr="00B91096">
              <w:rPr>
                <w:rFonts w:ascii="Arial" w:hAnsi="Arial" w:cs="Arial"/>
                <w:lang w:val="es-EC" w:eastAsia="es-EC"/>
              </w:rPr>
              <w:t>9,540%</w:t>
            </w:r>
          </w:p>
        </w:tc>
        <w:tc>
          <w:tcPr>
            <w:tcW w:w="2020" w:type="dxa"/>
            <w:tcBorders>
              <w:top w:val="nil"/>
              <w:left w:val="nil"/>
              <w:bottom w:val="single" w:sz="4" w:space="0" w:color="7F7F7F"/>
              <w:right w:val="nil"/>
            </w:tcBorders>
            <w:shd w:val="clear" w:color="000000" w:fill="FFFFFF"/>
            <w:noWrap/>
            <w:vAlign w:val="center"/>
          </w:tcPr>
          <w:p w:rsidR="00B91096" w:rsidRPr="00B91096" w:rsidRDefault="00B91096" w:rsidP="00F9143D">
            <w:pPr>
              <w:ind w:left="540"/>
              <w:jc w:val="center"/>
              <w:rPr>
                <w:rFonts w:ascii="Arial" w:hAnsi="Arial" w:cs="Arial"/>
                <w:lang w:val="es-EC" w:eastAsia="es-EC"/>
              </w:rPr>
            </w:pPr>
            <w:r w:rsidRPr="00B91096">
              <w:rPr>
                <w:rFonts w:ascii="Arial" w:hAnsi="Arial" w:cs="Arial"/>
                <w:lang w:val="es-EC" w:eastAsia="es-EC"/>
              </w:rPr>
              <w:t>0,090%</w:t>
            </w:r>
          </w:p>
        </w:tc>
        <w:tc>
          <w:tcPr>
            <w:tcW w:w="1840" w:type="dxa"/>
            <w:tcBorders>
              <w:top w:val="nil"/>
              <w:left w:val="nil"/>
              <w:bottom w:val="single" w:sz="4" w:space="0" w:color="7F7F7F"/>
              <w:right w:val="nil"/>
            </w:tcBorders>
            <w:shd w:val="clear" w:color="000000" w:fill="FFFFFF"/>
            <w:noWrap/>
            <w:vAlign w:val="center"/>
          </w:tcPr>
          <w:p w:rsidR="00B91096" w:rsidRPr="00B91096" w:rsidRDefault="00B91096" w:rsidP="00F9143D">
            <w:pPr>
              <w:ind w:left="540"/>
              <w:jc w:val="center"/>
              <w:rPr>
                <w:rFonts w:ascii="Arial" w:hAnsi="Arial" w:cs="Arial"/>
                <w:lang w:val="es-EC" w:eastAsia="es-EC"/>
              </w:rPr>
            </w:pPr>
            <w:r w:rsidRPr="00B91096">
              <w:rPr>
                <w:rFonts w:ascii="Arial" w:hAnsi="Arial" w:cs="Arial"/>
                <w:lang w:val="es-EC" w:eastAsia="es-EC"/>
              </w:rPr>
              <w:t> </w:t>
            </w:r>
          </w:p>
        </w:tc>
      </w:tr>
      <w:tr w:rsidR="00B91096" w:rsidRPr="00B91096" w:rsidTr="00F9143D">
        <w:trPr>
          <w:trHeight w:val="402"/>
          <w:jc w:val="center"/>
        </w:trPr>
        <w:tc>
          <w:tcPr>
            <w:tcW w:w="1560" w:type="dxa"/>
            <w:tcBorders>
              <w:top w:val="nil"/>
              <w:left w:val="nil"/>
              <w:bottom w:val="single" w:sz="4" w:space="0" w:color="7F7F7F"/>
              <w:right w:val="nil"/>
            </w:tcBorders>
            <w:shd w:val="clear" w:color="000000" w:fill="FFFFFF"/>
            <w:noWrap/>
            <w:vAlign w:val="center"/>
          </w:tcPr>
          <w:p w:rsidR="00B91096" w:rsidRPr="00B91096" w:rsidRDefault="00B91096" w:rsidP="00F9143D">
            <w:pPr>
              <w:rPr>
                <w:rFonts w:ascii="Arial" w:hAnsi="Arial" w:cs="Arial"/>
                <w:lang w:val="es-EC" w:eastAsia="es-EC"/>
              </w:rPr>
            </w:pPr>
            <w:r w:rsidRPr="00B91096">
              <w:rPr>
                <w:rFonts w:ascii="Arial" w:hAnsi="Arial" w:cs="Arial"/>
                <w:lang w:val="es-EC" w:eastAsia="es-EC"/>
              </w:rPr>
              <w:t>potasio</w:t>
            </w:r>
          </w:p>
        </w:tc>
        <w:tc>
          <w:tcPr>
            <w:tcW w:w="1680" w:type="dxa"/>
            <w:tcBorders>
              <w:top w:val="nil"/>
              <w:left w:val="nil"/>
              <w:bottom w:val="single" w:sz="4" w:space="0" w:color="7F7F7F"/>
              <w:right w:val="nil"/>
            </w:tcBorders>
            <w:shd w:val="clear" w:color="000000" w:fill="FFFFFF"/>
            <w:noWrap/>
            <w:vAlign w:val="center"/>
          </w:tcPr>
          <w:p w:rsidR="00B91096" w:rsidRPr="00B91096" w:rsidRDefault="00B91096" w:rsidP="00F9143D">
            <w:pPr>
              <w:ind w:left="540"/>
              <w:jc w:val="center"/>
              <w:rPr>
                <w:rFonts w:ascii="Arial" w:hAnsi="Arial" w:cs="Arial"/>
                <w:lang w:val="es-EC" w:eastAsia="es-EC"/>
              </w:rPr>
            </w:pPr>
            <w:r w:rsidRPr="00B91096">
              <w:rPr>
                <w:rFonts w:ascii="Arial" w:hAnsi="Arial" w:cs="Arial"/>
                <w:lang w:val="es-EC" w:eastAsia="es-EC"/>
              </w:rPr>
              <w:t>0,053%</w:t>
            </w:r>
          </w:p>
        </w:tc>
        <w:tc>
          <w:tcPr>
            <w:tcW w:w="2020" w:type="dxa"/>
            <w:tcBorders>
              <w:top w:val="nil"/>
              <w:left w:val="nil"/>
              <w:bottom w:val="single" w:sz="4" w:space="0" w:color="7F7F7F"/>
              <w:right w:val="nil"/>
            </w:tcBorders>
            <w:shd w:val="clear" w:color="000000" w:fill="FFFFFF"/>
            <w:noWrap/>
            <w:vAlign w:val="center"/>
          </w:tcPr>
          <w:p w:rsidR="00B91096" w:rsidRPr="00B91096" w:rsidRDefault="00B91096" w:rsidP="00F9143D">
            <w:pPr>
              <w:ind w:left="540"/>
              <w:jc w:val="center"/>
              <w:rPr>
                <w:rFonts w:ascii="Arial" w:hAnsi="Arial" w:cs="Arial"/>
                <w:lang w:val="es-EC" w:eastAsia="es-EC"/>
              </w:rPr>
            </w:pPr>
            <w:r w:rsidRPr="00B91096">
              <w:rPr>
                <w:rFonts w:ascii="Arial" w:hAnsi="Arial" w:cs="Arial"/>
                <w:lang w:val="es-EC" w:eastAsia="es-EC"/>
              </w:rPr>
              <w:t>0,021%</w:t>
            </w:r>
          </w:p>
        </w:tc>
        <w:tc>
          <w:tcPr>
            <w:tcW w:w="1840" w:type="dxa"/>
            <w:tcBorders>
              <w:top w:val="nil"/>
              <w:left w:val="nil"/>
              <w:bottom w:val="single" w:sz="4" w:space="0" w:color="7F7F7F"/>
              <w:right w:val="nil"/>
            </w:tcBorders>
            <w:shd w:val="clear" w:color="000000" w:fill="FFFFFF"/>
            <w:noWrap/>
            <w:vAlign w:val="center"/>
          </w:tcPr>
          <w:p w:rsidR="00B91096" w:rsidRPr="00B91096" w:rsidRDefault="00B91096" w:rsidP="00F9143D">
            <w:pPr>
              <w:ind w:left="540"/>
              <w:jc w:val="center"/>
              <w:rPr>
                <w:rFonts w:ascii="Arial" w:hAnsi="Arial" w:cs="Arial"/>
                <w:lang w:val="es-EC" w:eastAsia="es-EC"/>
              </w:rPr>
            </w:pPr>
            <w:r w:rsidRPr="00B91096">
              <w:rPr>
                <w:rFonts w:ascii="Arial" w:hAnsi="Arial" w:cs="Arial"/>
                <w:lang w:val="es-EC" w:eastAsia="es-EC"/>
              </w:rPr>
              <w:t>60,377%</w:t>
            </w:r>
          </w:p>
        </w:tc>
      </w:tr>
      <w:tr w:rsidR="00B91096" w:rsidRPr="00B91096" w:rsidTr="00F9143D">
        <w:trPr>
          <w:trHeight w:val="402"/>
          <w:jc w:val="center"/>
        </w:trPr>
        <w:tc>
          <w:tcPr>
            <w:tcW w:w="1560" w:type="dxa"/>
            <w:tcBorders>
              <w:top w:val="nil"/>
              <w:left w:val="nil"/>
              <w:bottom w:val="single" w:sz="4" w:space="0" w:color="7F7F7F"/>
              <w:right w:val="nil"/>
            </w:tcBorders>
            <w:shd w:val="clear" w:color="000000" w:fill="FFFFFF"/>
            <w:noWrap/>
            <w:vAlign w:val="center"/>
          </w:tcPr>
          <w:p w:rsidR="00B91096" w:rsidRPr="00B91096" w:rsidRDefault="00B91096" w:rsidP="00F9143D">
            <w:pPr>
              <w:rPr>
                <w:rFonts w:ascii="Arial" w:hAnsi="Arial" w:cs="Arial"/>
                <w:lang w:val="es-EC" w:eastAsia="es-EC"/>
              </w:rPr>
            </w:pPr>
            <w:r w:rsidRPr="00B91096">
              <w:rPr>
                <w:rFonts w:ascii="Arial" w:hAnsi="Arial" w:cs="Arial"/>
                <w:lang w:val="es-EC" w:eastAsia="es-EC"/>
              </w:rPr>
              <w:t>sulfato</w:t>
            </w:r>
          </w:p>
        </w:tc>
        <w:tc>
          <w:tcPr>
            <w:tcW w:w="1680" w:type="dxa"/>
            <w:tcBorders>
              <w:top w:val="nil"/>
              <w:left w:val="nil"/>
              <w:bottom w:val="single" w:sz="4" w:space="0" w:color="7F7F7F"/>
              <w:right w:val="nil"/>
            </w:tcBorders>
            <w:shd w:val="clear" w:color="000000" w:fill="FFFFFF"/>
            <w:noWrap/>
            <w:vAlign w:val="center"/>
          </w:tcPr>
          <w:p w:rsidR="00B91096" w:rsidRPr="00B91096" w:rsidRDefault="00B91096" w:rsidP="00F9143D">
            <w:pPr>
              <w:ind w:left="540"/>
              <w:jc w:val="center"/>
              <w:rPr>
                <w:rFonts w:ascii="Arial" w:hAnsi="Arial" w:cs="Arial"/>
                <w:lang w:val="es-EC" w:eastAsia="es-EC"/>
              </w:rPr>
            </w:pPr>
            <w:r w:rsidRPr="00B91096">
              <w:rPr>
                <w:rFonts w:ascii="Arial" w:hAnsi="Arial" w:cs="Arial"/>
                <w:lang w:val="es-EC" w:eastAsia="es-EC"/>
              </w:rPr>
              <w:t>1,346%</w:t>
            </w:r>
          </w:p>
        </w:tc>
        <w:tc>
          <w:tcPr>
            <w:tcW w:w="2020" w:type="dxa"/>
            <w:tcBorders>
              <w:top w:val="nil"/>
              <w:left w:val="nil"/>
              <w:bottom w:val="single" w:sz="4" w:space="0" w:color="7F7F7F"/>
              <w:right w:val="nil"/>
            </w:tcBorders>
            <w:shd w:val="clear" w:color="000000" w:fill="FFFFFF"/>
            <w:noWrap/>
            <w:vAlign w:val="center"/>
          </w:tcPr>
          <w:p w:rsidR="00B91096" w:rsidRPr="00B91096" w:rsidRDefault="00B91096" w:rsidP="00F9143D">
            <w:pPr>
              <w:ind w:left="540"/>
              <w:jc w:val="center"/>
              <w:rPr>
                <w:rFonts w:ascii="Arial" w:hAnsi="Arial" w:cs="Arial"/>
                <w:lang w:val="es-EC" w:eastAsia="es-EC"/>
              </w:rPr>
            </w:pPr>
            <w:r w:rsidRPr="00B91096">
              <w:rPr>
                <w:rFonts w:ascii="Arial" w:hAnsi="Arial" w:cs="Arial"/>
                <w:lang w:val="es-EC" w:eastAsia="es-EC"/>
              </w:rPr>
              <w:t>0,073%</w:t>
            </w:r>
          </w:p>
        </w:tc>
        <w:tc>
          <w:tcPr>
            <w:tcW w:w="1840" w:type="dxa"/>
            <w:tcBorders>
              <w:top w:val="nil"/>
              <w:left w:val="nil"/>
              <w:bottom w:val="single" w:sz="4" w:space="0" w:color="7F7F7F"/>
              <w:right w:val="nil"/>
            </w:tcBorders>
            <w:shd w:val="clear" w:color="000000" w:fill="FFFFFF"/>
            <w:noWrap/>
            <w:vAlign w:val="center"/>
          </w:tcPr>
          <w:p w:rsidR="00B91096" w:rsidRPr="00B91096" w:rsidRDefault="00B91096" w:rsidP="00F9143D">
            <w:pPr>
              <w:ind w:left="540"/>
              <w:jc w:val="center"/>
              <w:rPr>
                <w:rFonts w:ascii="Arial" w:hAnsi="Arial" w:cs="Arial"/>
                <w:lang w:val="es-EC" w:eastAsia="es-EC"/>
              </w:rPr>
            </w:pPr>
            <w:r w:rsidRPr="00B91096">
              <w:rPr>
                <w:rFonts w:ascii="Arial" w:hAnsi="Arial" w:cs="Arial"/>
                <w:lang w:val="es-EC" w:eastAsia="es-EC"/>
              </w:rPr>
              <w:t>94,577%</w:t>
            </w:r>
          </w:p>
        </w:tc>
      </w:tr>
      <w:tr w:rsidR="00B91096" w:rsidRPr="00B91096" w:rsidTr="00F9143D">
        <w:trPr>
          <w:trHeight w:val="402"/>
          <w:jc w:val="center"/>
        </w:trPr>
        <w:tc>
          <w:tcPr>
            <w:tcW w:w="1560" w:type="dxa"/>
            <w:tcBorders>
              <w:top w:val="nil"/>
              <w:left w:val="nil"/>
              <w:bottom w:val="single" w:sz="4" w:space="0" w:color="7F7F7F"/>
              <w:right w:val="nil"/>
            </w:tcBorders>
            <w:shd w:val="clear" w:color="000000" w:fill="FFFFFF"/>
            <w:noWrap/>
            <w:vAlign w:val="center"/>
          </w:tcPr>
          <w:p w:rsidR="00B91096" w:rsidRPr="00B91096" w:rsidRDefault="00B91096" w:rsidP="00F9143D">
            <w:pPr>
              <w:rPr>
                <w:rFonts w:ascii="Arial" w:hAnsi="Arial" w:cs="Arial"/>
                <w:lang w:val="es-EC" w:eastAsia="es-EC"/>
              </w:rPr>
            </w:pPr>
            <w:r w:rsidRPr="00B91096">
              <w:rPr>
                <w:rFonts w:ascii="Arial" w:hAnsi="Arial" w:cs="Arial"/>
                <w:lang w:val="es-EC" w:eastAsia="es-EC"/>
              </w:rPr>
              <w:t>calcio</w:t>
            </w:r>
          </w:p>
        </w:tc>
        <w:tc>
          <w:tcPr>
            <w:tcW w:w="1680" w:type="dxa"/>
            <w:tcBorders>
              <w:top w:val="nil"/>
              <w:left w:val="nil"/>
              <w:bottom w:val="single" w:sz="4" w:space="0" w:color="7F7F7F"/>
              <w:right w:val="nil"/>
            </w:tcBorders>
            <w:shd w:val="clear" w:color="000000" w:fill="FFFFFF"/>
            <w:noWrap/>
            <w:vAlign w:val="center"/>
          </w:tcPr>
          <w:p w:rsidR="00B91096" w:rsidRPr="00B91096" w:rsidRDefault="00B91096" w:rsidP="00F9143D">
            <w:pPr>
              <w:ind w:left="540"/>
              <w:jc w:val="center"/>
              <w:rPr>
                <w:rFonts w:ascii="Arial" w:hAnsi="Arial" w:cs="Arial"/>
                <w:lang w:val="es-EC" w:eastAsia="es-EC"/>
              </w:rPr>
            </w:pPr>
            <w:r w:rsidRPr="00B91096">
              <w:rPr>
                <w:rFonts w:ascii="Arial" w:hAnsi="Arial" w:cs="Arial"/>
                <w:lang w:val="es-EC" w:eastAsia="es-EC"/>
              </w:rPr>
              <w:t>0,259%</w:t>
            </w:r>
          </w:p>
        </w:tc>
        <w:tc>
          <w:tcPr>
            <w:tcW w:w="2020" w:type="dxa"/>
            <w:tcBorders>
              <w:top w:val="nil"/>
              <w:left w:val="nil"/>
              <w:bottom w:val="single" w:sz="4" w:space="0" w:color="7F7F7F"/>
              <w:right w:val="nil"/>
            </w:tcBorders>
            <w:shd w:val="clear" w:color="000000" w:fill="FFFFFF"/>
            <w:noWrap/>
            <w:vAlign w:val="center"/>
          </w:tcPr>
          <w:p w:rsidR="00B91096" w:rsidRPr="00B91096" w:rsidRDefault="00B91096" w:rsidP="00F9143D">
            <w:pPr>
              <w:ind w:left="540"/>
              <w:jc w:val="center"/>
              <w:rPr>
                <w:rFonts w:ascii="Arial" w:hAnsi="Arial" w:cs="Arial"/>
                <w:lang w:val="es-EC" w:eastAsia="es-EC"/>
              </w:rPr>
            </w:pPr>
            <w:r w:rsidRPr="00B91096">
              <w:rPr>
                <w:rFonts w:ascii="Arial" w:hAnsi="Arial" w:cs="Arial"/>
                <w:lang w:val="es-EC" w:eastAsia="es-EC"/>
              </w:rPr>
              <w:t>0,069%</w:t>
            </w:r>
          </w:p>
        </w:tc>
        <w:tc>
          <w:tcPr>
            <w:tcW w:w="1840" w:type="dxa"/>
            <w:tcBorders>
              <w:top w:val="nil"/>
              <w:left w:val="nil"/>
              <w:bottom w:val="single" w:sz="4" w:space="0" w:color="7F7F7F"/>
              <w:right w:val="nil"/>
            </w:tcBorders>
            <w:shd w:val="clear" w:color="000000" w:fill="FFFFFF"/>
            <w:noWrap/>
            <w:vAlign w:val="center"/>
          </w:tcPr>
          <w:p w:rsidR="00B91096" w:rsidRPr="00B91096" w:rsidRDefault="00B91096" w:rsidP="00F9143D">
            <w:pPr>
              <w:ind w:left="540"/>
              <w:jc w:val="center"/>
              <w:rPr>
                <w:rFonts w:ascii="Arial" w:hAnsi="Arial" w:cs="Arial"/>
                <w:lang w:val="es-EC" w:eastAsia="es-EC"/>
              </w:rPr>
            </w:pPr>
            <w:r w:rsidRPr="00B91096">
              <w:rPr>
                <w:rFonts w:ascii="Arial" w:hAnsi="Arial" w:cs="Arial"/>
                <w:lang w:val="es-EC" w:eastAsia="es-EC"/>
              </w:rPr>
              <w:t>73,359%</w:t>
            </w:r>
          </w:p>
        </w:tc>
      </w:tr>
      <w:tr w:rsidR="00B91096" w:rsidRPr="00B91096" w:rsidTr="00F9143D">
        <w:trPr>
          <w:trHeight w:val="402"/>
          <w:jc w:val="center"/>
        </w:trPr>
        <w:tc>
          <w:tcPr>
            <w:tcW w:w="1560" w:type="dxa"/>
            <w:tcBorders>
              <w:top w:val="nil"/>
              <w:left w:val="nil"/>
              <w:bottom w:val="single" w:sz="4" w:space="0" w:color="7F7F7F"/>
              <w:right w:val="nil"/>
            </w:tcBorders>
            <w:shd w:val="clear" w:color="000000" w:fill="FFFFFF"/>
            <w:noWrap/>
            <w:vAlign w:val="center"/>
          </w:tcPr>
          <w:p w:rsidR="00B91096" w:rsidRPr="00B91096" w:rsidRDefault="00B91096" w:rsidP="00F9143D">
            <w:pPr>
              <w:rPr>
                <w:rFonts w:ascii="Arial" w:hAnsi="Arial" w:cs="Arial"/>
                <w:lang w:val="es-EC" w:eastAsia="es-EC"/>
              </w:rPr>
            </w:pPr>
            <w:r w:rsidRPr="00B91096">
              <w:rPr>
                <w:rFonts w:ascii="Arial" w:hAnsi="Arial" w:cs="Arial"/>
                <w:lang w:val="es-EC" w:eastAsia="es-EC"/>
              </w:rPr>
              <w:t>magnesio</w:t>
            </w:r>
          </w:p>
        </w:tc>
        <w:tc>
          <w:tcPr>
            <w:tcW w:w="1680" w:type="dxa"/>
            <w:tcBorders>
              <w:top w:val="nil"/>
              <w:left w:val="nil"/>
              <w:bottom w:val="single" w:sz="4" w:space="0" w:color="7F7F7F"/>
              <w:right w:val="nil"/>
            </w:tcBorders>
            <w:shd w:val="clear" w:color="000000" w:fill="FFFFFF"/>
            <w:noWrap/>
            <w:vAlign w:val="center"/>
          </w:tcPr>
          <w:p w:rsidR="00B91096" w:rsidRPr="00B91096" w:rsidRDefault="00B91096" w:rsidP="00F9143D">
            <w:pPr>
              <w:ind w:left="540"/>
              <w:jc w:val="center"/>
              <w:rPr>
                <w:rFonts w:ascii="Arial" w:hAnsi="Arial" w:cs="Arial"/>
                <w:lang w:val="es-EC" w:eastAsia="es-EC"/>
              </w:rPr>
            </w:pPr>
            <w:r w:rsidRPr="00B91096">
              <w:rPr>
                <w:rFonts w:ascii="Arial" w:hAnsi="Arial" w:cs="Arial"/>
                <w:lang w:val="es-EC" w:eastAsia="es-EC"/>
              </w:rPr>
              <w:t>0,435%</w:t>
            </w:r>
          </w:p>
        </w:tc>
        <w:tc>
          <w:tcPr>
            <w:tcW w:w="2020" w:type="dxa"/>
            <w:tcBorders>
              <w:top w:val="nil"/>
              <w:left w:val="nil"/>
              <w:bottom w:val="single" w:sz="4" w:space="0" w:color="7F7F7F"/>
              <w:right w:val="nil"/>
            </w:tcBorders>
            <w:shd w:val="clear" w:color="000000" w:fill="FFFFFF"/>
            <w:noWrap/>
            <w:vAlign w:val="center"/>
          </w:tcPr>
          <w:p w:rsidR="00B91096" w:rsidRPr="00B91096" w:rsidRDefault="00B91096" w:rsidP="00F9143D">
            <w:pPr>
              <w:ind w:left="540"/>
              <w:jc w:val="center"/>
              <w:rPr>
                <w:rFonts w:ascii="Arial" w:hAnsi="Arial" w:cs="Arial"/>
                <w:lang w:val="es-EC" w:eastAsia="es-EC"/>
              </w:rPr>
            </w:pPr>
            <w:r w:rsidRPr="00B91096">
              <w:rPr>
                <w:rFonts w:ascii="Arial" w:hAnsi="Arial" w:cs="Arial"/>
                <w:lang w:val="es-EC" w:eastAsia="es-EC"/>
              </w:rPr>
              <w:t>0,050%</w:t>
            </w:r>
          </w:p>
        </w:tc>
        <w:tc>
          <w:tcPr>
            <w:tcW w:w="1840" w:type="dxa"/>
            <w:tcBorders>
              <w:top w:val="nil"/>
              <w:left w:val="nil"/>
              <w:bottom w:val="single" w:sz="4" w:space="0" w:color="7F7F7F"/>
              <w:right w:val="nil"/>
            </w:tcBorders>
            <w:shd w:val="clear" w:color="000000" w:fill="FFFFFF"/>
            <w:noWrap/>
            <w:vAlign w:val="center"/>
          </w:tcPr>
          <w:p w:rsidR="00B91096" w:rsidRPr="00B91096" w:rsidRDefault="00B91096" w:rsidP="00F9143D">
            <w:pPr>
              <w:ind w:left="540"/>
              <w:jc w:val="center"/>
              <w:rPr>
                <w:rFonts w:ascii="Arial" w:hAnsi="Arial" w:cs="Arial"/>
                <w:lang w:val="es-EC" w:eastAsia="es-EC"/>
              </w:rPr>
            </w:pPr>
            <w:r w:rsidRPr="00B91096">
              <w:rPr>
                <w:rFonts w:ascii="Arial" w:hAnsi="Arial" w:cs="Arial"/>
                <w:lang w:val="es-EC" w:eastAsia="es-EC"/>
              </w:rPr>
              <w:t>88,506%</w:t>
            </w:r>
          </w:p>
        </w:tc>
      </w:tr>
      <w:tr w:rsidR="00B91096" w:rsidRPr="00B91096" w:rsidTr="00F9143D">
        <w:trPr>
          <w:trHeight w:val="402"/>
          <w:jc w:val="center"/>
        </w:trPr>
        <w:tc>
          <w:tcPr>
            <w:tcW w:w="1560" w:type="dxa"/>
            <w:tcBorders>
              <w:top w:val="nil"/>
              <w:left w:val="nil"/>
              <w:bottom w:val="single" w:sz="4" w:space="0" w:color="7F7F7F"/>
              <w:right w:val="nil"/>
            </w:tcBorders>
            <w:shd w:val="clear" w:color="000000" w:fill="FFFFFF"/>
            <w:noWrap/>
            <w:vAlign w:val="center"/>
          </w:tcPr>
          <w:p w:rsidR="00B91096" w:rsidRPr="00B91096" w:rsidRDefault="00B91096" w:rsidP="00F9143D">
            <w:pPr>
              <w:rPr>
                <w:rFonts w:ascii="Arial" w:hAnsi="Arial" w:cs="Arial"/>
                <w:lang w:val="es-EC" w:eastAsia="es-EC"/>
              </w:rPr>
            </w:pPr>
            <w:r w:rsidRPr="00B91096">
              <w:rPr>
                <w:rFonts w:ascii="Arial" w:hAnsi="Arial" w:cs="Arial"/>
                <w:lang w:val="es-EC" w:eastAsia="es-EC"/>
              </w:rPr>
              <w:t>insolubles</w:t>
            </w:r>
          </w:p>
        </w:tc>
        <w:tc>
          <w:tcPr>
            <w:tcW w:w="1680" w:type="dxa"/>
            <w:tcBorders>
              <w:top w:val="nil"/>
              <w:left w:val="nil"/>
              <w:bottom w:val="single" w:sz="4" w:space="0" w:color="7F7F7F"/>
              <w:right w:val="nil"/>
            </w:tcBorders>
            <w:shd w:val="clear" w:color="000000" w:fill="FFFFFF"/>
            <w:noWrap/>
            <w:vAlign w:val="center"/>
          </w:tcPr>
          <w:p w:rsidR="00B91096" w:rsidRPr="00B91096" w:rsidRDefault="00B91096" w:rsidP="00F9143D">
            <w:pPr>
              <w:ind w:left="540"/>
              <w:jc w:val="center"/>
              <w:rPr>
                <w:rFonts w:ascii="Arial" w:hAnsi="Arial" w:cs="Arial"/>
                <w:lang w:val="es-EC" w:eastAsia="es-EC"/>
              </w:rPr>
            </w:pPr>
            <w:r w:rsidRPr="00B91096">
              <w:rPr>
                <w:rFonts w:ascii="Arial" w:hAnsi="Arial" w:cs="Arial"/>
                <w:lang w:val="es-EC" w:eastAsia="es-EC"/>
              </w:rPr>
              <w:t>0,112%</w:t>
            </w:r>
          </w:p>
        </w:tc>
        <w:tc>
          <w:tcPr>
            <w:tcW w:w="2020" w:type="dxa"/>
            <w:tcBorders>
              <w:top w:val="nil"/>
              <w:left w:val="nil"/>
              <w:bottom w:val="single" w:sz="4" w:space="0" w:color="7F7F7F"/>
              <w:right w:val="nil"/>
            </w:tcBorders>
            <w:shd w:val="clear" w:color="000000" w:fill="FFFFFF"/>
            <w:noWrap/>
            <w:vAlign w:val="center"/>
          </w:tcPr>
          <w:p w:rsidR="00B91096" w:rsidRPr="00B91096" w:rsidRDefault="00B91096" w:rsidP="00F9143D">
            <w:pPr>
              <w:ind w:left="540"/>
              <w:jc w:val="center"/>
              <w:rPr>
                <w:rFonts w:ascii="Arial" w:hAnsi="Arial" w:cs="Arial"/>
                <w:lang w:val="es-EC" w:eastAsia="es-EC"/>
              </w:rPr>
            </w:pPr>
            <w:r w:rsidRPr="00B91096">
              <w:rPr>
                <w:rFonts w:ascii="Arial" w:hAnsi="Arial" w:cs="Arial"/>
                <w:lang w:val="es-EC" w:eastAsia="es-EC"/>
              </w:rPr>
              <w:t>0,018%</w:t>
            </w:r>
          </w:p>
        </w:tc>
        <w:tc>
          <w:tcPr>
            <w:tcW w:w="1840" w:type="dxa"/>
            <w:tcBorders>
              <w:top w:val="nil"/>
              <w:left w:val="nil"/>
              <w:bottom w:val="single" w:sz="4" w:space="0" w:color="7F7F7F"/>
              <w:right w:val="nil"/>
            </w:tcBorders>
            <w:shd w:val="clear" w:color="000000" w:fill="FFFFFF"/>
            <w:noWrap/>
            <w:vAlign w:val="center"/>
          </w:tcPr>
          <w:p w:rsidR="00B91096" w:rsidRPr="00B91096" w:rsidRDefault="00B91096" w:rsidP="00F9143D">
            <w:pPr>
              <w:ind w:left="540"/>
              <w:jc w:val="center"/>
              <w:rPr>
                <w:rFonts w:ascii="Arial" w:hAnsi="Arial" w:cs="Arial"/>
                <w:lang w:val="es-EC" w:eastAsia="es-EC"/>
              </w:rPr>
            </w:pPr>
            <w:r w:rsidRPr="00B91096">
              <w:rPr>
                <w:rFonts w:ascii="Arial" w:hAnsi="Arial" w:cs="Arial"/>
                <w:lang w:val="es-EC" w:eastAsia="es-EC"/>
              </w:rPr>
              <w:t>83,929%</w:t>
            </w:r>
          </w:p>
        </w:tc>
      </w:tr>
      <w:tr w:rsidR="00B91096" w:rsidRPr="00B91096" w:rsidTr="00F9143D">
        <w:trPr>
          <w:trHeight w:val="402"/>
          <w:jc w:val="center"/>
        </w:trPr>
        <w:tc>
          <w:tcPr>
            <w:tcW w:w="1560" w:type="dxa"/>
            <w:tcBorders>
              <w:top w:val="nil"/>
              <w:left w:val="nil"/>
              <w:bottom w:val="nil"/>
              <w:right w:val="nil"/>
            </w:tcBorders>
            <w:shd w:val="clear" w:color="000000" w:fill="FFFFFF"/>
            <w:noWrap/>
            <w:vAlign w:val="center"/>
          </w:tcPr>
          <w:p w:rsidR="00B91096" w:rsidRPr="00B91096" w:rsidRDefault="00B91096" w:rsidP="00F9143D">
            <w:pPr>
              <w:rPr>
                <w:rFonts w:ascii="Arial" w:hAnsi="Arial" w:cs="Arial"/>
                <w:lang w:val="es-EC" w:eastAsia="es-EC"/>
              </w:rPr>
            </w:pPr>
            <w:r w:rsidRPr="00B91096">
              <w:rPr>
                <w:rFonts w:ascii="Arial" w:hAnsi="Arial" w:cs="Arial"/>
                <w:lang w:val="es-EC" w:eastAsia="es-EC"/>
              </w:rPr>
              <w:t> </w:t>
            </w:r>
          </w:p>
        </w:tc>
        <w:tc>
          <w:tcPr>
            <w:tcW w:w="1680" w:type="dxa"/>
            <w:tcBorders>
              <w:top w:val="nil"/>
              <w:left w:val="nil"/>
              <w:bottom w:val="nil"/>
              <w:right w:val="nil"/>
            </w:tcBorders>
            <w:shd w:val="clear" w:color="000000" w:fill="FFFFFF"/>
            <w:noWrap/>
            <w:vAlign w:val="center"/>
          </w:tcPr>
          <w:p w:rsidR="00B91096" w:rsidRPr="00B91096" w:rsidRDefault="00B91096" w:rsidP="00F9143D">
            <w:pPr>
              <w:ind w:left="540"/>
              <w:jc w:val="center"/>
              <w:rPr>
                <w:rFonts w:ascii="Arial" w:hAnsi="Arial" w:cs="Arial"/>
                <w:lang w:val="es-EC" w:eastAsia="es-EC"/>
              </w:rPr>
            </w:pPr>
            <w:r w:rsidRPr="00B91096">
              <w:rPr>
                <w:rFonts w:ascii="Arial" w:hAnsi="Arial" w:cs="Arial"/>
                <w:lang w:val="es-EC" w:eastAsia="es-EC"/>
              </w:rPr>
              <w:t> </w:t>
            </w:r>
          </w:p>
        </w:tc>
        <w:tc>
          <w:tcPr>
            <w:tcW w:w="2020" w:type="dxa"/>
            <w:tcBorders>
              <w:top w:val="nil"/>
              <w:left w:val="nil"/>
              <w:bottom w:val="nil"/>
              <w:right w:val="nil"/>
            </w:tcBorders>
            <w:shd w:val="clear" w:color="000000" w:fill="FFFFFF"/>
            <w:noWrap/>
            <w:vAlign w:val="center"/>
          </w:tcPr>
          <w:p w:rsidR="00B91096" w:rsidRPr="00B91096" w:rsidRDefault="00B91096" w:rsidP="00F9143D">
            <w:pPr>
              <w:ind w:left="540"/>
              <w:jc w:val="center"/>
              <w:rPr>
                <w:rFonts w:ascii="Arial" w:hAnsi="Arial" w:cs="Arial"/>
                <w:lang w:val="es-EC" w:eastAsia="es-EC"/>
              </w:rPr>
            </w:pPr>
            <w:r w:rsidRPr="00B91096">
              <w:rPr>
                <w:rFonts w:ascii="Arial" w:hAnsi="Arial" w:cs="Arial"/>
                <w:lang w:val="es-EC" w:eastAsia="es-EC"/>
              </w:rPr>
              <w:t> </w:t>
            </w:r>
          </w:p>
        </w:tc>
        <w:tc>
          <w:tcPr>
            <w:tcW w:w="1840" w:type="dxa"/>
            <w:tcBorders>
              <w:top w:val="nil"/>
              <w:left w:val="nil"/>
              <w:bottom w:val="nil"/>
              <w:right w:val="nil"/>
            </w:tcBorders>
            <w:shd w:val="clear" w:color="000000" w:fill="FFFFFF"/>
            <w:noWrap/>
            <w:vAlign w:val="center"/>
          </w:tcPr>
          <w:p w:rsidR="00B91096" w:rsidRPr="00B91096" w:rsidRDefault="00B91096" w:rsidP="00F9143D">
            <w:pPr>
              <w:ind w:left="540"/>
              <w:jc w:val="center"/>
              <w:rPr>
                <w:rFonts w:ascii="Arial" w:hAnsi="Arial" w:cs="Arial"/>
                <w:lang w:val="es-EC" w:eastAsia="es-EC"/>
              </w:rPr>
            </w:pPr>
            <w:r w:rsidRPr="00B91096">
              <w:rPr>
                <w:rFonts w:ascii="Arial" w:hAnsi="Arial" w:cs="Arial"/>
                <w:lang w:val="es-EC" w:eastAsia="es-EC"/>
              </w:rPr>
              <w:t> </w:t>
            </w:r>
          </w:p>
        </w:tc>
      </w:tr>
      <w:tr w:rsidR="00B91096" w:rsidRPr="00B91096" w:rsidTr="00F9143D">
        <w:trPr>
          <w:trHeight w:val="402"/>
          <w:jc w:val="center"/>
        </w:trPr>
        <w:tc>
          <w:tcPr>
            <w:tcW w:w="1560" w:type="dxa"/>
            <w:tcBorders>
              <w:top w:val="nil"/>
              <w:left w:val="nil"/>
              <w:bottom w:val="single" w:sz="4" w:space="0" w:color="7F7F7F"/>
              <w:right w:val="nil"/>
            </w:tcBorders>
            <w:shd w:val="clear" w:color="000000" w:fill="FFFFFF"/>
            <w:noWrap/>
            <w:vAlign w:val="center"/>
          </w:tcPr>
          <w:p w:rsidR="00B91096" w:rsidRPr="00B91096" w:rsidRDefault="00B91096" w:rsidP="00F9143D">
            <w:pPr>
              <w:rPr>
                <w:rFonts w:ascii="Arial" w:hAnsi="Arial" w:cs="Arial"/>
                <w:lang w:val="es-EC" w:eastAsia="es-EC"/>
              </w:rPr>
            </w:pPr>
            <w:r w:rsidRPr="00B91096">
              <w:rPr>
                <w:rFonts w:ascii="Arial" w:hAnsi="Arial" w:cs="Arial"/>
                <w:lang w:val="es-EC" w:eastAsia="es-EC"/>
              </w:rPr>
              <w:t>CaSO4</w:t>
            </w:r>
          </w:p>
        </w:tc>
        <w:tc>
          <w:tcPr>
            <w:tcW w:w="1680" w:type="dxa"/>
            <w:tcBorders>
              <w:top w:val="nil"/>
              <w:left w:val="nil"/>
              <w:bottom w:val="single" w:sz="4" w:space="0" w:color="7F7F7F"/>
              <w:right w:val="nil"/>
            </w:tcBorders>
            <w:shd w:val="clear" w:color="000000" w:fill="FFFFFF"/>
            <w:noWrap/>
            <w:vAlign w:val="center"/>
          </w:tcPr>
          <w:p w:rsidR="00B91096" w:rsidRPr="00B91096" w:rsidRDefault="00B91096" w:rsidP="00F9143D">
            <w:pPr>
              <w:ind w:left="540"/>
              <w:jc w:val="center"/>
              <w:rPr>
                <w:rFonts w:ascii="Arial" w:hAnsi="Arial" w:cs="Arial"/>
                <w:lang w:val="es-EC" w:eastAsia="es-EC"/>
              </w:rPr>
            </w:pPr>
            <w:r w:rsidRPr="00B91096">
              <w:rPr>
                <w:rFonts w:ascii="Arial" w:hAnsi="Arial" w:cs="Arial"/>
                <w:lang w:val="es-EC" w:eastAsia="es-EC"/>
              </w:rPr>
              <w:t>0,879%</w:t>
            </w:r>
          </w:p>
        </w:tc>
        <w:tc>
          <w:tcPr>
            <w:tcW w:w="2020" w:type="dxa"/>
            <w:tcBorders>
              <w:top w:val="nil"/>
              <w:left w:val="nil"/>
              <w:bottom w:val="single" w:sz="4" w:space="0" w:color="7F7F7F"/>
              <w:right w:val="nil"/>
            </w:tcBorders>
            <w:shd w:val="clear" w:color="000000" w:fill="FFFFFF"/>
            <w:noWrap/>
            <w:vAlign w:val="center"/>
          </w:tcPr>
          <w:p w:rsidR="00B91096" w:rsidRPr="00B91096" w:rsidRDefault="00B91096" w:rsidP="00F9143D">
            <w:pPr>
              <w:ind w:left="540"/>
              <w:jc w:val="center"/>
              <w:rPr>
                <w:rFonts w:ascii="Arial" w:hAnsi="Arial" w:cs="Arial"/>
                <w:lang w:val="es-EC" w:eastAsia="es-EC"/>
              </w:rPr>
            </w:pPr>
            <w:r w:rsidRPr="00B91096">
              <w:rPr>
                <w:rFonts w:ascii="Arial" w:hAnsi="Arial" w:cs="Arial"/>
                <w:lang w:val="es-EC" w:eastAsia="es-EC"/>
              </w:rPr>
              <w:t>0,095%</w:t>
            </w:r>
          </w:p>
        </w:tc>
        <w:tc>
          <w:tcPr>
            <w:tcW w:w="1840" w:type="dxa"/>
            <w:tcBorders>
              <w:top w:val="nil"/>
              <w:left w:val="nil"/>
              <w:bottom w:val="single" w:sz="4" w:space="0" w:color="7F7F7F"/>
              <w:right w:val="nil"/>
            </w:tcBorders>
            <w:shd w:val="clear" w:color="000000" w:fill="FFFFFF"/>
            <w:noWrap/>
            <w:vAlign w:val="center"/>
          </w:tcPr>
          <w:p w:rsidR="00B91096" w:rsidRPr="00B91096" w:rsidRDefault="00B91096" w:rsidP="00F9143D">
            <w:pPr>
              <w:ind w:left="540"/>
              <w:jc w:val="center"/>
              <w:rPr>
                <w:rFonts w:ascii="Arial" w:hAnsi="Arial" w:cs="Arial"/>
                <w:lang w:val="es-EC" w:eastAsia="es-EC"/>
              </w:rPr>
            </w:pPr>
            <w:r w:rsidRPr="00B91096">
              <w:rPr>
                <w:rFonts w:ascii="Arial" w:hAnsi="Arial" w:cs="Arial"/>
                <w:lang w:val="es-EC" w:eastAsia="es-EC"/>
              </w:rPr>
              <w:t>89,192%</w:t>
            </w:r>
          </w:p>
        </w:tc>
      </w:tr>
      <w:tr w:rsidR="00B91096" w:rsidRPr="00B91096" w:rsidTr="00F9143D">
        <w:trPr>
          <w:trHeight w:val="402"/>
          <w:jc w:val="center"/>
        </w:trPr>
        <w:tc>
          <w:tcPr>
            <w:tcW w:w="1560" w:type="dxa"/>
            <w:tcBorders>
              <w:top w:val="nil"/>
              <w:left w:val="nil"/>
              <w:bottom w:val="single" w:sz="4" w:space="0" w:color="7F7F7F"/>
              <w:right w:val="nil"/>
            </w:tcBorders>
            <w:shd w:val="clear" w:color="000000" w:fill="FFFFFF"/>
            <w:noWrap/>
            <w:vAlign w:val="center"/>
          </w:tcPr>
          <w:p w:rsidR="00B91096" w:rsidRPr="00B91096" w:rsidRDefault="00B91096" w:rsidP="00F9143D">
            <w:pPr>
              <w:rPr>
                <w:rFonts w:ascii="Arial" w:hAnsi="Arial" w:cs="Arial"/>
                <w:lang w:val="es-EC" w:eastAsia="es-EC"/>
              </w:rPr>
            </w:pPr>
            <w:r w:rsidRPr="00B91096">
              <w:rPr>
                <w:rFonts w:ascii="Arial" w:hAnsi="Arial" w:cs="Arial"/>
                <w:lang w:val="es-EC" w:eastAsia="es-EC"/>
              </w:rPr>
              <w:t>MgSO4</w:t>
            </w:r>
          </w:p>
        </w:tc>
        <w:tc>
          <w:tcPr>
            <w:tcW w:w="1680" w:type="dxa"/>
            <w:tcBorders>
              <w:top w:val="nil"/>
              <w:left w:val="nil"/>
              <w:bottom w:val="single" w:sz="4" w:space="0" w:color="7F7F7F"/>
              <w:right w:val="nil"/>
            </w:tcBorders>
            <w:shd w:val="clear" w:color="000000" w:fill="FFFFFF"/>
            <w:noWrap/>
            <w:vAlign w:val="center"/>
          </w:tcPr>
          <w:p w:rsidR="00B91096" w:rsidRPr="00B91096" w:rsidRDefault="00B91096" w:rsidP="00F9143D">
            <w:pPr>
              <w:ind w:left="540"/>
              <w:jc w:val="center"/>
              <w:rPr>
                <w:rFonts w:ascii="Arial" w:hAnsi="Arial" w:cs="Arial"/>
                <w:lang w:val="es-EC" w:eastAsia="es-EC"/>
              </w:rPr>
            </w:pPr>
            <w:r w:rsidRPr="00B91096">
              <w:rPr>
                <w:rFonts w:ascii="Arial" w:hAnsi="Arial" w:cs="Arial"/>
                <w:lang w:val="es-EC" w:eastAsia="es-EC"/>
              </w:rPr>
              <w:t>0,910%</w:t>
            </w:r>
          </w:p>
        </w:tc>
        <w:tc>
          <w:tcPr>
            <w:tcW w:w="2020" w:type="dxa"/>
            <w:tcBorders>
              <w:top w:val="nil"/>
              <w:left w:val="nil"/>
              <w:bottom w:val="single" w:sz="4" w:space="0" w:color="7F7F7F"/>
              <w:right w:val="nil"/>
            </w:tcBorders>
            <w:shd w:val="clear" w:color="000000" w:fill="FFFFFF"/>
            <w:noWrap/>
            <w:vAlign w:val="center"/>
          </w:tcPr>
          <w:p w:rsidR="00B91096" w:rsidRPr="00B91096" w:rsidRDefault="00B91096" w:rsidP="00F9143D">
            <w:pPr>
              <w:ind w:left="540"/>
              <w:jc w:val="center"/>
              <w:rPr>
                <w:rFonts w:ascii="Arial" w:hAnsi="Arial" w:cs="Arial"/>
                <w:lang w:val="es-EC" w:eastAsia="es-EC"/>
              </w:rPr>
            </w:pPr>
            <w:r w:rsidRPr="00B91096">
              <w:rPr>
                <w:rFonts w:ascii="Arial" w:hAnsi="Arial" w:cs="Arial"/>
                <w:lang w:val="es-EC" w:eastAsia="es-EC"/>
              </w:rPr>
              <w:t>0,099%</w:t>
            </w:r>
          </w:p>
        </w:tc>
        <w:tc>
          <w:tcPr>
            <w:tcW w:w="1840" w:type="dxa"/>
            <w:tcBorders>
              <w:top w:val="nil"/>
              <w:left w:val="nil"/>
              <w:bottom w:val="single" w:sz="4" w:space="0" w:color="7F7F7F"/>
              <w:right w:val="nil"/>
            </w:tcBorders>
            <w:shd w:val="clear" w:color="000000" w:fill="FFFFFF"/>
            <w:noWrap/>
            <w:vAlign w:val="center"/>
          </w:tcPr>
          <w:p w:rsidR="00B91096" w:rsidRPr="00B91096" w:rsidRDefault="00B91096" w:rsidP="00F9143D">
            <w:pPr>
              <w:ind w:left="540"/>
              <w:jc w:val="center"/>
              <w:rPr>
                <w:rFonts w:ascii="Arial" w:hAnsi="Arial" w:cs="Arial"/>
                <w:lang w:val="es-EC" w:eastAsia="es-EC"/>
              </w:rPr>
            </w:pPr>
            <w:r w:rsidRPr="00B91096">
              <w:rPr>
                <w:rFonts w:ascii="Arial" w:hAnsi="Arial" w:cs="Arial"/>
                <w:lang w:val="es-EC" w:eastAsia="es-EC"/>
              </w:rPr>
              <w:t>89,121%</w:t>
            </w:r>
          </w:p>
        </w:tc>
      </w:tr>
      <w:tr w:rsidR="00B91096" w:rsidRPr="00B91096" w:rsidTr="00F9143D">
        <w:trPr>
          <w:trHeight w:val="402"/>
          <w:jc w:val="center"/>
        </w:trPr>
        <w:tc>
          <w:tcPr>
            <w:tcW w:w="1560" w:type="dxa"/>
            <w:tcBorders>
              <w:top w:val="nil"/>
              <w:left w:val="nil"/>
              <w:bottom w:val="single" w:sz="4" w:space="0" w:color="7F7F7F"/>
              <w:right w:val="nil"/>
            </w:tcBorders>
            <w:shd w:val="clear" w:color="000000" w:fill="FFFFFF"/>
            <w:noWrap/>
            <w:vAlign w:val="center"/>
          </w:tcPr>
          <w:p w:rsidR="00B91096" w:rsidRPr="00B91096" w:rsidRDefault="00B91096" w:rsidP="00F9143D">
            <w:pPr>
              <w:rPr>
                <w:rFonts w:ascii="Arial" w:hAnsi="Arial" w:cs="Arial"/>
                <w:lang w:val="es-EC" w:eastAsia="es-EC"/>
              </w:rPr>
            </w:pPr>
            <w:r w:rsidRPr="00B91096">
              <w:rPr>
                <w:rFonts w:ascii="Arial" w:hAnsi="Arial" w:cs="Arial"/>
                <w:lang w:val="es-EC" w:eastAsia="es-EC"/>
              </w:rPr>
              <w:t>MgCl</w:t>
            </w:r>
          </w:p>
        </w:tc>
        <w:tc>
          <w:tcPr>
            <w:tcW w:w="1680" w:type="dxa"/>
            <w:tcBorders>
              <w:top w:val="nil"/>
              <w:left w:val="nil"/>
              <w:bottom w:val="single" w:sz="4" w:space="0" w:color="7F7F7F"/>
              <w:right w:val="nil"/>
            </w:tcBorders>
            <w:shd w:val="clear" w:color="000000" w:fill="FFFFFF"/>
            <w:noWrap/>
            <w:vAlign w:val="center"/>
          </w:tcPr>
          <w:p w:rsidR="00B91096" w:rsidRPr="00B91096" w:rsidRDefault="00B91096" w:rsidP="00F9143D">
            <w:pPr>
              <w:ind w:left="540"/>
              <w:jc w:val="center"/>
              <w:rPr>
                <w:rFonts w:ascii="Arial" w:hAnsi="Arial" w:cs="Arial"/>
                <w:lang w:val="es-EC" w:eastAsia="es-EC"/>
              </w:rPr>
            </w:pPr>
            <w:r w:rsidRPr="00B91096">
              <w:rPr>
                <w:rFonts w:ascii="Arial" w:hAnsi="Arial" w:cs="Arial"/>
                <w:lang w:val="es-EC" w:eastAsia="es-EC"/>
              </w:rPr>
              <w:t>0,252%</w:t>
            </w:r>
          </w:p>
        </w:tc>
        <w:tc>
          <w:tcPr>
            <w:tcW w:w="2020" w:type="dxa"/>
            <w:tcBorders>
              <w:top w:val="nil"/>
              <w:left w:val="nil"/>
              <w:bottom w:val="single" w:sz="4" w:space="0" w:color="7F7F7F"/>
              <w:right w:val="nil"/>
            </w:tcBorders>
            <w:shd w:val="clear" w:color="000000" w:fill="FFFFFF"/>
            <w:noWrap/>
            <w:vAlign w:val="center"/>
          </w:tcPr>
          <w:p w:rsidR="00B91096" w:rsidRPr="00B91096" w:rsidRDefault="00B91096" w:rsidP="00F9143D">
            <w:pPr>
              <w:ind w:left="540"/>
              <w:jc w:val="center"/>
              <w:rPr>
                <w:rFonts w:ascii="Arial" w:hAnsi="Arial" w:cs="Arial"/>
                <w:lang w:val="es-EC" w:eastAsia="es-EC"/>
              </w:rPr>
            </w:pPr>
            <w:r w:rsidRPr="00B91096">
              <w:rPr>
                <w:rFonts w:ascii="Arial" w:hAnsi="Arial" w:cs="Arial"/>
                <w:lang w:val="es-EC" w:eastAsia="es-EC"/>
              </w:rPr>
              <w:t>0,236%</w:t>
            </w:r>
          </w:p>
        </w:tc>
        <w:tc>
          <w:tcPr>
            <w:tcW w:w="1840" w:type="dxa"/>
            <w:tcBorders>
              <w:top w:val="nil"/>
              <w:left w:val="nil"/>
              <w:bottom w:val="single" w:sz="4" w:space="0" w:color="7F7F7F"/>
              <w:right w:val="nil"/>
            </w:tcBorders>
            <w:shd w:val="clear" w:color="000000" w:fill="FFFFFF"/>
            <w:noWrap/>
            <w:vAlign w:val="center"/>
          </w:tcPr>
          <w:p w:rsidR="00B91096" w:rsidRPr="00B91096" w:rsidRDefault="00B91096" w:rsidP="00F9143D">
            <w:pPr>
              <w:ind w:left="540"/>
              <w:jc w:val="center"/>
              <w:rPr>
                <w:rFonts w:ascii="Arial" w:hAnsi="Arial" w:cs="Arial"/>
                <w:lang w:val="es-EC" w:eastAsia="es-EC"/>
              </w:rPr>
            </w:pPr>
            <w:r w:rsidRPr="00B91096">
              <w:rPr>
                <w:rFonts w:ascii="Arial" w:hAnsi="Arial" w:cs="Arial"/>
                <w:lang w:val="es-EC" w:eastAsia="es-EC"/>
              </w:rPr>
              <w:t>6,349%</w:t>
            </w:r>
          </w:p>
        </w:tc>
      </w:tr>
      <w:tr w:rsidR="00B91096" w:rsidRPr="00B91096" w:rsidTr="00F9143D">
        <w:trPr>
          <w:trHeight w:val="402"/>
          <w:jc w:val="center"/>
        </w:trPr>
        <w:tc>
          <w:tcPr>
            <w:tcW w:w="1560" w:type="dxa"/>
            <w:tcBorders>
              <w:top w:val="nil"/>
              <w:left w:val="nil"/>
              <w:bottom w:val="single" w:sz="4" w:space="0" w:color="7F7F7F"/>
              <w:right w:val="nil"/>
            </w:tcBorders>
            <w:shd w:val="clear" w:color="000000" w:fill="FFFFFF"/>
            <w:noWrap/>
            <w:vAlign w:val="center"/>
          </w:tcPr>
          <w:p w:rsidR="00B91096" w:rsidRPr="00B91096" w:rsidRDefault="00B91096" w:rsidP="00F9143D">
            <w:pPr>
              <w:rPr>
                <w:rFonts w:ascii="Arial" w:hAnsi="Arial" w:cs="Arial"/>
                <w:lang w:val="es-EC" w:eastAsia="es-EC"/>
              </w:rPr>
            </w:pPr>
            <w:r w:rsidRPr="00B91096">
              <w:rPr>
                <w:rFonts w:ascii="Arial" w:hAnsi="Arial" w:cs="Arial"/>
                <w:lang w:val="es-EC" w:eastAsia="es-EC"/>
              </w:rPr>
              <w:t>KCl</w:t>
            </w:r>
          </w:p>
        </w:tc>
        <w:tc>
          <w:tcPr>
            <w:tcW w:w="1680" w:type="dxa"/>
            <w:tcBorders>
              <w:top w:val="nil"/>
              <w:left w:val="nil"/>
              <w:bottom w:val="single" w:sz="4" w:space="0" w:color="7F7F7F"/>
              <w:right w:val="nil"/>
            </w:tcBorders>
            <w:shd w:val="clear" w:color="000000" w:fill="FFFFFF"/>
            <w:noWrap/>
            <w:vAlign w:val="center"/>
          </w:tcPr>
          <w:p w:rsidR="00B91096" w:rsidRPr="00B91096" w:rsidRDefault="00B91096" w:rsidP="00F9143D">
            <w:pPr>
              <w:ind w:left="540"/>
              <w:jc w:val="center"/>
              <w:rPr>
                <w:rFonts w:ascii="Arial" w:hAnsi="Arial" w:cs="Arial"/>
                <w:lang w:val="es-EC" w:eastAsia="es-EC"/>
              </w:rPr>
            </w:pPr>
            <w:r w:rsidRPr="00B91096">
              <w:rPr>
                <w:rFonts w:ascii="Arial" w:hAnsi="Arial" w:cs="Arial"/>
                <w:lang w:val="es-EC" w:eastAsia="es-EC"/>
              </w:rPr>
              <w:t>0,100%</w:t>
            </w:r>
          </w:p>
        </w:tc>
        <w:tc>
          <w:tcPr>
            <w:tcW w:w="2020" w:type="dxa"/>
            <w:tcBorders>
              <w:top w:val="nil"/>
              <w:left w:val="nil"/>
              <w:bottom w:val="single" w:sz="4" w:space="0" w:color="7F7F7F"/>
              <w:right w:val="nil"/>
            </w:tcBorders>
            <w:shd w:val="clear" w:color="000000" w:fill="FFFFFF"/>
            <w:noWrap/>
            <w:vAlign w:val="center"/>
          </w:tcPr>
          <w:p w:rsidR="00B91096" w:rsidRPr="00B91096" w:rsidRDefault="00B91096" w:rsidP="00F9143D">
            <w:pPr>
              <w:ind w:left="540"/>
              <w:jc w:val="center"/>
              <w:rPr>
                <w:rFonts w:ascii="Arial" w:hAnsi="Arial" w:cs="Arial"/>
                <w:lang w:val="es-EC" w:eastAsia="es-EC"/>
              </w:rPr>
            </w:pPr>
            <w:r w:rsidRPr="00B91096">
              <w:rPr>
                <w:rFonts w:ascii="Arial" w:hAnsi="Arial" w:cs="Arial"/>
                <w:lang w:val="es-EC" w:eastAsia="es-EC"/>
              </w:rPr>
              <w:t>0,051%</w:t>
            </w:r>
          </w:p>
        </w:tc>
        <w:tc>
          <w:tcPr>
            <w:tcW w:w="1840" w:type="dxa"/>
            <w:tcBorders>
              <w:top w:val="nil"/>
              <w:left w:val="nil"/>
              <w:bottom w:val="single" w:sz="4" w:space="0" w:color="7F7F7F"/>
              <w:right w:val="nil"/>
            </w:tcBorders>
            <w:shd w:val="clear" w:color="000000" w:fill="FFFFFF"/>
            <w:noWrap/>
            <w:vAlign w:val="center"/>
          </w:tcPr>
          <w:p w:rsidR="00B91096" w:rsidRPr="00B91096" w:rsidRDefault="00B91096" w:rsidP="00F9143D">
            <w:pPr>
              <w:ind w:left="540"/>
              <w:jc w:val="center"/>
              <w:rPr>
                <w:rFonts w:ascii="Arial" w:hAnsi="Arial" w:cs="Arial"/>
                <w:lang w:val="es-EC" w:eastAsia="es-EC"/>
              </w:rPr>
            </w:pPr>
            <w:r w:rsidRPr="00B91096">
              <w:rPr>
                <w:rFonts w:ascii="Arial" w:hAnsi="Arial" w:cs="Arial"/>
                <w:lang w:val="es-EC" w:eastAsia="es-EC"/>
              </w:rPr>
              <w:t>49,000%</w:t>
            </w:r>
          </w:p>
        </w:tc>
      </w:tr>
      <w:tr w:rsidR="00B91096" w:rsidRPr="00B91096" w:rsidTr="00F9143D">
        <w:trPr>
          <w:trHeight w:val="402"/>
          <w:jc w:val="center"/>
        </w:trPr>
        <w:tc>
          <w:tcPr>
            <w:tcW w:w="1560" w:type="dxa"/>
            <w:tcBorders>
              <w:top w:val="nil"/>
              <w:left w:val="nil"/>
              <w:bottom w:val="nil"/>
              <w:right w:val="nil"/>
            </w:tcBorders>
            <w:shd w:val="clear" w:color="000000" w:fill="FFFFFF"/>
            <w:noWrap/>
            <w:vAlign w:val="center"/>
          </w:tcPr>
          <w:p w:rsidR="00B91096" w:rsidRPr="00B91096" w:rsidRDefault="00B91096" w:rsidP="00F9143D">
            <w:pPr>
              <w:rPr>
                <w:rFonts w:ascii="Arial" w:hAnsi="Arial" w:cs="Arial"/>
                <w:lang w:val="es-EC" w:eastAsia="es-EC"/>
              </w:rPr>
            </w:pPr>
            <w:r w:rsidRPr="00B91096">
              <w:rPr>
                <w:rFonts w:ascii="Arial" w:hAnsi="Arial" w:cs="Arial"/>
                <w:lang w:val="es-EC" w:eastAsia="es-EC"/>
              </w:rPr>
              <w:t>NaCl seco</w:t>
            </w:r>
          </w:p>
        </w:tc>
        <w:tc>
          <w:tcPr>
            <w:tcW w:w="1680" w:type="dxa"/>
            <w:tcBorders>
              <w:top w:val="nil"/>
              <w:left w:val="nil"/>
              <w:bottom w:val="nil"/>
              <w:right w:val="nil"/>
            </w:tcBorders>
            <w:shd w:val="clear" w:color="000000" w:fill="FFFFFF"/>
            <w:noWrap/>
            <w:vAlign w:val="center"/>
          </w:tcPr>
          <w:p w:rsidR="00B91096" w:rsidRPr="00B91096" w:rsidRDefault="00B91096" w:rsidP="00F9143D">
            <w:pPr>
              <w:ind w:left="540"/>
              <w:jc w:val="center"/>
              <w:rPr>
                <w:rFonts w:ascii="Arial" w:hAnsi="Arial" w:cs="Arial"/>
                <w:lang w:val="es-EC" w:eastAsia="es-EC"/>
              </w:rPr>
            </w:pPr>
            <w:r w:rsidRPr="00B91096">
              <w:rPr>
                <w:rFonts w:ascii="Arial" w:hAnsi="Arial" w:cs="Arial"/>
                <w:lang w:val="es-EC" w:eastAsia="es-EC"/>
              </w:rPr>
              <w:t>97,510%</w:t>
            </w:r>
          </w:p>
        </w:tc>
        <w:tc>
          <w:tcPr>
            <w:tcW w:w="2020" w:type="dxa"/>
            <w:tcBorders>
              <w:top w:val="nil"/>
              <w:left w:val="nil"/>
              <w:bottom w:val="nil"/>
              <w:right w:val="nil"/>
            </w:tcBorders>
            <w:shd w:val="clear" w:color="000000" w:fill="FFFFFF"/>
            <w:noWrap/>
            <w:vAlign w:val="center"/>
          </w:tcPr>
          <w:p w:rsidR="00B91096" w:rsidRPr="00B91096" w:rsidRDefault="00B91096" w:rsidP="00F9143D">
            <w:pPr>
              <w:ind w:left="540"/>
              <w:jc w:val="center"/>
              <w:rPr>
                <w:rFonts w:ascii="Arial" w:hAnsi="Arial" w:cs="Arial"/>
                <w:lang w:val="es-EC" w:eastAsia="es-EC"/>
              </w:rPr>
            </w:pPr>
            <w:r w:rsidRPr="00B91096">
              <w:rPr>
                <w:rFonts w:ascii="Arial" w:hAnsi="Arial" w:cs="Arial"/>
                <w:lang w:val="es-EC" w:eastAsia="es-EC"/>
              </w:rPr>
              <w:t>99,558%</w:t>
            </w:r>
          </w:p>
        </w:tc>
        <w:tc>
          <w:tcPr>
            <w:tcW w:w="1840" w:type="dxa"/>
            <w:tcBorders>
              <w:top w:val="nil"/>
              <w:left w:val="nil"/>
              <w:bottom w:val="nil"/>
              <w:right w:val="nil"/>
            </w:tcBorders>
            <w:shd w:val="clear" w:color="000000" w:fill="FFFFFF"/>
            <w:noWrap/>
            <w:vAlign w:val="center"/>
          </w:tcPr>
          <w:p w:rsidR="00B91096" w:rsidRPr="00B91096" w:rsidRDefault="00B91096" w:rsidP="00F9143D">
            <w:pPr>
              <w:ind w:left="540"/>
              <w:jc w:val="center"/>
              <w:rPr>
                <w:rFonts w:ascii="Arial" w:hAnsi="Arial" w:cs="Arial"/>
                <w:lang w:val="es-EC" w:eastAsia="es-EC"/>
              </w:rPr>
            </w:pPr>
            <w:r w:rsidRPr="00B91096">
              <w:rPr>
                <w:rFonts w:ascii="Arial" w:hAnsi="Arial" w:cs="Arial"/>
                <w:lang w:val="es-EC" w:eastAsia="es-EC"/>
              </w:rPr>
              <w:t> </w:t>
            </w:r>
          </w:p>
        </w:tc>
      </w:tr>
    </w:tbl>
    <w:p w:rsidR="00B91096" w:rsidRPr="00B91096" w:rsidRDefault="00B91096" w:rsidP="00B91096">
      <w:pPr>
        <w:spacing w:line="480" w:lineRule="auto"/>
        <w:rPr>
          <w:rFonts w:ascii="Arial" w:hAnsi="Arial" w:cs="Arial"/>
          <w:lang w:val="es-EC"/>
        </w:rPr>
      </w:pPr>
    </w:p>
    <w:p w:rsidR="00B91096" w:rsidRPr="00B91096" w:rsidRDefault="00B91096" w:rsidP="00B91096">
      <w:pPr>
        <w:pStyle w:val="Textoindependiente3"/>
        <w:ind w:left="540"/>
        <w:jc w:val="both"/>
        <w:outlineLvl w:val="0"/>
        <w:rPr>
          <w:rFonts w:ascii="Arial" w:hAnsi="Arial" w:cs="Arial"/>
          <w:sz w:val="20"/>
          <w:szCs w:val="20"/>
          <w:lang w:val="es-EC"/>
        </w:rPr>
      </w:pPr>
      <w:r w:rsidRPr="00B91096">
        <w:rPr>
          <w:rFonts w:ascii="Arial" w:hAnsi="Arial" w:cs="Arial"/>
          <w:lang w:val="es-EC"/>
        </w:rPr>
        <w:t xml:space="preserve"> </w:t>
      </w:r>
      <w:r w:rsidRPr="00B91096">
        <w:rPr>
          <w:rFonts w:ascii="Arial" w:hAnsi="Arial" w:cs="Arial"/>
          <w:sz w:val="20"/>
          <w:szCs w:val="20"/>
          <w:lang w:val="es-EC"/>
        </w:rPr>
        <w:t>* Tomado de</w:t>
      </w:r>
      <w:r w:rsidRPr="00B91096">
        <w:rPr>
          <w:rFonts w:ascii="Arial" w:hAnsi="Arial" w:cs="Arial"/>
          <w:i/>
          <w:sz w:val="20"/>
          <w:szCs w:val="20"/>
          <w:lang w:val="es-EC"/>
        </w:rPr>
        <w:t xml:space="preserve"> Referencia #19.</w:t>
      </w:r>
    </w:p>
    <w:p w:rsidR="00B91096" w:rsidRPr="00B91096" w:rsidRDefault="00B91096" w:rsidP="00B91096">
      <w:pPr>
        <w:spacing w:line="480" w:lineRule="auto"/>
        <w:ind w:left="540"/>
        <w:jc w:val="both"/>
        <w:rPr>
          <w:rFonts w:ascii="Arial" w:hAnsi="Arial" w:cs="Arial"/>
          <w:lang w:val="es-EC"/>
        </w:rPr>
      </w:pPr>
    </w:p>
    <w:p w:rsidR="00B91096" w:rsidRPr="00B91096" w:rsidRDefault="00B91096" w:rsidP="00B91096">
      <w:pPr>
        <w:numPr>
          <w:ilvl w:val="1"/>
          <w:numId w:val="1"/>
        </w:numPr>
        <w:tabs>
          <w:tab w:val="clear" w:pos="360"/>
          <w:tab w:val="num" w:pos="540"/>
        </w:tabs>
        <w:spacing w:line="480" w:lineRule="auto"/>
        <w:ind w:left="454" w:hanging="454"/>
        <w:jc w:val="both"/>
        <w:rPr>
          <w:rFonts w:ascii="Arial" w:hAnsi="Arial" w:cs="Arial"/>
          <w:b/>
          <w:lang w:val="es-EC"/>
        </w:rPr>
      </w:pPr>
      <w:r w:rsidRPr="00B91096">
        <w:rPr>
          <w:rFonts w:ascii="Arial" w:hAnsi="Arial" w:cs="Arial"/>
          <w:b/>
          <w:lang w:val="es-EC"/>
        </w:rPr>
        <w:t>Identificación y Formulación del Problema</w:t>
      </w:r>
    </w:p>
    <w:p w:rsidR="00B91096" w:rsidRPr="00B91096" w:rsidRDefault="00B91096" w:rsidP="00B91096">
      <w:pPr>
        <w:spacing w:line="480" w:lineRule="auto"/>
        <w:ind w:left="540"/>
        <w:jc w:val="both"/>
        <w:rPr>
          <w:rFonts w:ascii="Arial" w:hAnsi="Arial" w:cs="Arial"/>
          <w:lang w:val="es-EC"/>
        </w:rPr>
      </w:pPr>
      <w:r w:rsidRPr="00B91096">
        <w:rPr>
          <w:rFonts w:ascii="Arial" w:hAnsi="Arial" w:cs="Arial"/>
          <w:lang w:val="es-EC"/>
        </w:rPr>
        <w:lastRenderedPageBreak/>
        <w:t xml:space="preserve">Una empresa dedicada a la producción de sal para el consumo humano, industrial y animal ha solicitado un estudio para la construcción de una máquina que permita el lavado de su materia prima (sal en grano). </w:t>
      </w:r>
    </w:p>
    <w:p w:rsidR="00B91096" w:rsidRPr="00B91096" w:rsidRDefault="00B91096" w:rsidP="00B91096">
      <w:pPr>
        <w:spacing w:line="480" w:lineRule="auto"/>
        <w:ind w:left="540"/>
        <w:jc w:val="both"/>
        <w:rPr>
          <w:rFonts w:ascii="Arial" w:hAnsi="Arial" w:cs="Arial"/>
          <w:lang w:val="es-EC"/>
        </w:rPr>
      </w:pPr>
    </w:p>
    <w:p w:rsidR="00B91096" w:rsidRPr="00B91096" w:rsidRDefault="00B91096" w:rsidP="00B91096">
      <w:pPr>
        <w:spacing w:line="480" w:lineRule="auto"/>
        <w:ind w:left="540"/>
        <w:jc w:val="both"/>
        <w:rPr>
          <w:rFonts w:ascii="Arial" w:hAnsi="Arial" w:cs="Arial"/>
          <w:lang w:val="es-EC"/>
        </w:rPr>
      </w:pPr>
      <w:r w:rsidRPr="00B91096">
        <w:rPr>
          <w:rFonts w:ascii="Arial" w:hAnsi="Arial" w:cs="Arial"/>
          <w:lang w:val="es-EC"/>
        </w:rPr>
        <w:t xml:space="preserve">Su actual estación de lavado consta de dos máquinas que trabajan en serie. De acuerdo con las explicaciones del ingeniero principal del área, éstas han resultado en varias ocasiones muy ‘pequeñas’ ante las demandas presentadas. </w:t>
      </w:r>
    </w:p>
    <w:p w:rsidR="00B91096" w:rsidRPr="00B91096" w:rsidRDefault="00B91096" w:rsidP="00B91096">
      <w:pPr>
        <w:spacing w:line="480" w:lineRule="auto"/>
        <w:ind w:left="540"/>
        <w:jc w:val="both"/>
        <w:rPr>
          <w:rFonts w:ascii="Arial" w:hAnsi="Arial" w:cs="Arial"/>
          <w:lang w:val="es-EC"/>
        </w:rPr>
      </w:pPr>
    </w:p>
    <w:p w:rsidR="00B91096" w:rsidRPr="00B91096" w:rsidRDefault="00B91096" w:rsidP="00B91096">
      <w:pPr>
        <w:spacing w:line="480" w:lineRule="auto"/>
        <w:ind w:left="540"/>
        <w:jc w:val="both"/>
        <w:rPr>
          <w:rFonts w:ascii="Arial" w:hAnsi="Arial" w:cs="Arial"/>
          <w:lang w:val="es-EC"/>
        </w:rPr>
      </w:pPr>
      <w:r w:rsidRPr="00B91096">
        <w:rPr>
          <w:rFonts w:ascii="Arial" w:hAnsi="Arial" w:cs="Arial"/>
          <w:lang w:val="es-EC"/>
        </w:rPr>
        <w:t>Como se puede observar en la figura 1.11, en esta estación se ha improvisado o adecuado un tornillo transportador como segundo elemento separador de impurezas. Más adelante se explicará que un tornillo lavador funciona bajo condiciones totalmente diferentes a las de un tornillo transportador y que además para lavar no es necesario disponer máquinas en serie.</w:t>
      </w:r>
    </w:p>
    <w:p w:rsidR="00B91096" w:rsidRPr="00B91096" w:rsidRDefault="00B91096" w:rsidP="00B91096">
      <w:pPr>
        <w:spacing w:line="480" w:lineRule="auto"/>
        <w:ind w:left="540"/>
        <w:jc w:val="both"/>
        <w:rPr>
          <w:rFonts w:ascii="Arial" w:hAnsi="Arial" w:cs="Arial"/>
          <w:lang w:val="es-EC"/>
        </w:rPr>
      </w:pPr>
    </w:p>
    <w:p w:rsidR="00B91096" w:rsidRPr="00B91096" w:rsidRDefault="00B91096" w:rsidP="00B91096">
      <w:pPr>
        <w:spacing w:line="480" w:lineRule="auto"/>
        <w:ind w:left="539"/>
        <w:jc w:val="both"/>
        <w:rPr>
          <w:rFonts w:ascii="Arial" w:hAnsi="Arial" w:cs="Arial"/>
          <w:lang w:val="es-EC"/>
        </w:rPr>
      </w:pPr>
      <w:r w:rsidRPr="00B91096">
        <w:rPr>
          <w:rFonts w:ascii="Arial" w:hAnsi="Arial" w:cs="Arial"/>
          <w:lang w:val="es-EC"/>
        </w:rPr>
        <w:t xml:space="preserve">Una implicación de lo anterior es que se necesita de instalaciones adicionales para ambos elementos separadores, entre los cuales se puede mencionar: tuberías, guías de flujo de material, soportes, instalaciones eléctricas,  etc. Muchas veces como es de conocimiento general, estos trabajos dan una apariencia inapropiada al sitio, por el hecho de hacerse instalaciones donde no se debe (producto de la </w:t>
      </w:r>
      <w:r w:rsidRPr="00B91096">
        <w:rPr>
          <w:rFonts w:ascii="Arial" w:hAnsi="Arial" w:cs="Arial"/>
          <w:lang w:val="es-EC"/>
        </w:rPr>
        <w:lastRenderedPageBreak/>
        <w:t>improvisación). También es importante observar que al haber varios puntos de descarga hay más posibilidad de pérdida de producto. De hecho, esto ocurre.</w:t>
      </w:r>
    </w:p>
    <w:p w:rsidR="00B91096" w:rsidRPr="00B91096" w:rsidRDefault="00B91096" w:rsidP="00B91096">
      <w:pPr>
        <w:spacing w:line="480" w:lineRule="auto"/>
        <w:ind w:left="539"/>
        <w:jc w:val="both"/>
        <w:rPr>
          <w:rFonts w:ascii="Arial" w:hAnsi="Arial" w:cs="Arial"/>
          <w:lang w:val="es-EC"/>
        </w:rPr>
      </w:pPr>
    </w:p>
    <w:p w:rsidR="00B91096" w:rsidRPr="00B91096" w:rsidRDefault="00D072B9" w:rsidP="00B91096">
      <w:pPr>
        <w:spacing w:line="480" w:lineRule="auto"/>
        <w:ind w:left="540"/>
        <w:jc w:val="center"/>
        <w:rPr>
          <w:rFonts w:ascii="Arial" w:hAnsi="Arial" w:cs="Arial"/>
          <w:lang w:val="es-EC"/>
        </w:rPr>
      </w:pPr>
      <w:r>
        <w:rPr>
          <w:rFonts w:ascii="Arial" w:hAnsi="Arial" w:cs="Arial"/>
          <w:noProof/>
        </w:rPr>
        <w:drawing>
          <wp:inline distT="0" distB="0" distL="0" distR="0">
            <wp:extent cx="4277995" cy="3168015"/>
            <wp:effectExtent l="19050" t="0" r="8255" b="0"/>
            <wp:docPr id="17" name="Imagen 17" descr="estacion de lav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tacion de lavado"/>
                    <pic:cNvPicPr>
                      <a:picLocks noChangeAspect="1" noChangeArrowheads="1"/>
                    </pic:cNvPicPr>
                  </pic:nvPicPr>
                  <pic:blipFill>
                    <a:blip r:embed="rId24" cstate="print"/>
                    <a:srcRect/>
                    <a:stretch>
                      <a:fillRect/>
                    </a:stretch>
                  </pic:blipFill>
                  <pic:spPr bwMode="auto">
                    <a:xfrm>
                      <a:off x="0" y="0"/>
                      <a:ext cx="4277995" cy="3168015"/>
                    </a:xfrm>
                    <a:prstGeom prst="rect">
                      <a:avLst/>
                    </a:prstGeom>
                    <a:noFill/>
                    <a:ln w="9525">
                      <a:noFill/>
                      <a:miter lim="800000"/>
                      <a:headEnd/>
                      <a:tailEnd/>
                    </a:ln>
                  </pic:spPr>
                </pic:pic>
              </a:graphicData>
            </a:graphic>
          </wp:inline>
        </w:drawing>
      </w:r>
    </w:p>
    <w:p w:rsidR="00B91096" w:rsidRPr="00B91096" w:rsidRDefault="00B91096" w:rsidP="00B91096">
      <w:pPr>
        <w:pStyle w:val="Textoindependiente3"/>
        <w:spacing w:line="480" w:lineRule="auto"/>
        <w:ind w:left="540"/>
        <w:jc w:val="center"/>
        <w:outlineLvl w:val="0"/>
        <w:rPr>
          <w:rFonts w:ascii="Arial" w:hAnsi="Arial" w:cs="Arial"/>
          <w:sz w:val="24"/>
          <w:szCs w:val="24"/>
          <w:lang w:val="es-EC"/>
        </w:rPr>
      </w:pPr>
      <w:r w:rsidRPr="00B91096">
        <w:rPr>
          <w:rFonts w:ascii="Arial" w:hAnsi="Arial" w:cs="Arial"/>
          <w:sz w:val="24"/>
          <w:szCs w:val="24"/>
          <w:lang w:val="es-EC"/>
        </w:rPr>
        <w:t>FIGURA 1.11.  ACTUAL ESTACIÓN DE LAVADO</w:t>
      </w:r>
    </w:p>
    <w:p w:rsidR="00B91096" w:rsidRPr="00B91096" w:rsidRDefault="00B91096" w:rsidP="00B91096">
      <w:pPr>
        <w:spacing w:line="480" w:lineRule="auto"/>
        <w:ind w:left="540"/>
        <w:jc w:val="both"/>
        <w:rPr>
          <w:rFonts w:ascii="Arial" w:hAnsi="Arial" w:cs="Arial"/>
          <w:lang w:val="es-EC"/>
        </w:rPr>
      </w:pPr>
    </w:p>
    <w:p w:rsidR="00B91096" w:rsidRPr="00B91096" w:rsidRDefault="00B91096" w:rsidP="00B91096">
      <w:pPr>
        <w:spacing w:line="480" w:lineRule="auto"/>
        <w:ind w:left="540"/>
        <w:jc w:val="both"/>
        <w:rPr>
          <w:rFonts w:ascii="Arial" w:hAnsi="Arial" w:cs="Arial"/>
          <w:lang w:val="es-EC"/>
        </w:rPr>
      </w:pPr>
      <w:r w:rsidRPr="00B91096">
        <w:rPr>
          <w:rFonts w:ascii="Arial" w:hAnsi="Arial" w:cs="Arial"/>
          <w:lang w:val="es-EC"/>
        </w:rPr>
        <w:t xml:space="preserve">De acuerdo con lo mencionado es evidente que operar bajo estas circunstancias representa para la planta costos de producción adicionales y lo que es peor aún, un producto cuya calidad de lavado no es la mejor. Cabe indicar que los procesos seguidos y las características del producto están debidamente controlados por entidades públicas. Si a esto se añade que el sistema implica una capacidad productiva </w:t>
      </w:r>
      <w:r w:rsidRPr="00B91096">
        <w:rPr>
          <w:rFonts w:ascii="Arial" w:hAnsi="Arial" w:cs="Arial"/>
          <w:lang w:val="es-EC"/>
        </w:rPr>
        <w:lastRenderedPageBreak/>
        <w:t>limitada se ve más que justificada la decisión de reemplazar el equipo de lavado.</w:t>
      </w:r>
    </w:p>
    <w:p w:rsidR="00B91096" w:rsidRPr="00B91096" w:rsidRDefault="00B91096" w:rsidP="00B91096">
      <w:pPr>
        <w:spacing w:line="480" w:lineRule="auto"/>
        <w:ind w:left="540"/>
        <w:jc w:val="both"/>
        <w:rPr>
          <w:rFonts w:ascii="Arial" w:hAnsi="Arial" w:cs="Arial"/>
          <w:lang w:val="es-EC"/>
        </w:rPr>
      </w:pPr>
    </w:p>
    <w:p w:rsidR="00B91096" w:rsidRPr="00B91096" w:rsidRDefault="00B91096" w:rsidP="00B91096">
      <w:pPr>
        <w:spacing w:line="480" w:lineRule="auto"/>
        <w:ind w:left="540"/>
        <w:jc w:val="both"/>
        <w:rPr>
          <w:rFonts w:ascii="Arial" w:hAnsi="Arial" w:cs="Arial"/>
          <w:lang w:val="es-EC"/>
        </w:rPr>
      </w:pPr>
    </w:p>
    <w:p w:rsidR="00B91096" w:rsidRPr="00B91096" w:rsidRDefault="00B91096" w:rsidP="00B91096">
      <w:pPr>
        <w:numPr>
          <w:ilvl w:val="1"/>
          <w:numId w:val="1"/>
        </w:numPr>
        <w:tabs>
          <w:tab w:val="clear" w:pos="360"/>
          <w:tab w:val="num" w:pos="540"/>
        </w:tabs>
        <w:spacing w:line="480" w:lineRule="auto"/>
        <w:ind w:left="454" w:hanging="454"/>
        <w:jc w:val="both"/>
        <w:rPr>
          <w:rFonts w:ascii="Arial" w:hAnsi="Arial" w:cs="Arial"/>
          <w:b/>
          <w:lang w:val="es-EC"/>
        </w:rPr>
      </w:pPr>
      <w:r w:rsidRPr="00B91096">
        <w:rPr>
          <w:rFonts w:ascii="Arial" w:hAnsi="Arial" w:cs="Arial"/>
          <w:b/>
          <w:lang w:val="es-EC"/>
        </w:rPr>
        <w:t>Especificación del Problema</w:t>
      </w:r>
    </w:p>
    <w:p w:rsidR="00B91096" w:rsidRPr="00B91096" w:rsidRDefault="00B91096" w:rsidP="00B91096">
      <w:pPr>
        <w:spacing w:line="480" w:lineRule="auto"/>
        <w:ind w:left="540"/>
        <w:jc w:val="both"/>
        <w:rPr>
          <w:rFonts w:ascii="Arial" w:hAnsi="Arial" w:cs="Arial"/>
          <w:lang w:val="es-EC"/>
        </w:rPr>
      </w:pPr>
      <w:r w:rsidRPr="00B91096">
        <w:rPr>
          <w:rFonts w:ascii="Arial" w:hAnsi="Arial" w:cs="Arial"/>
          <w:lang w:val="es-EC"/>
        </w:rPr>
        <w:t xml:space="preserve">Muchas veces la información que se obtiene del cliente no es precisamente una especificación de lo que él requiere para su proyecto, sino más bien una serie de problemas puntuales que lo aquejan. En esta última parte del capítulo se recopila los datos más relevantes comprendidos desde la sección </w:t>
      </w:r>
      <w:smartTag w:uri="urn:schemas-microsoft-com:office:smarttags" w:element="metricconverter">
        <w:smartTagPr>
          <w:attr w:name="ProductID" w:val="1.1 a"/>
        </w:smartTagPr>
        <w:r w:rsidRPr="00B91096">
          <w:rPr>
            <w:rFonts w:ascii="Arial" w:hAnsi="Arial" w:cs="Arial"/>
            <w:lang w:val="es-EC"/>
          </w:rPr>
          <w:t>1.1 a</w:t>
        </w:r>
      </w:smartTag>
      <w:r w:rsidRPr="00B91096">
        <w:rPr>
          <w:rFonts w:ascii="Arial" w:hAnsi="Arial" w:cs="Arial"/>
          <w:lang w:val="es-EC"/>
        </w:rPr>
        <w:t xml:space="preserve"> 1.3 con respecto a dichos problemas. Estos datos se resumen en la siguiente tabla:</w:t>
      </w:r>
    </w:p>
    <w:p w:rsidR="00B91096" w:rsidRPr="00B91096" w:rsidRDefault="00B91096" w:rsidP="00B91096">
      <w:pPr>
        <w:spacing w:line="480" w:lineRule="auto"/>
        <w:ind w:left="540"/>
        <w:jc w:val="both"/>
        <w:rPr>
          <w:rFonts w:ascii="Arial" w:hAnsi="Arial" w:cs="Arial"/>
          <w:lang w:val="es-EC"/>
        </w:rPr>
      </w:pPr>
    </w:p>
    <w:p w:rsidR="00B91096" w:rsidRPr="00B91096" w:rsidRDefault="00B91096" w:rsidP="00B91096">
      <w:pPr>
        <w:ind w:left="539"/>
        <w:jc w:val="center"/>
        <w:rPr>
          <w:rFonts w:ascii="Arial" w:hAnsi="Arial" w:cs="Arial"/>
          <w:lang w:val="es-EC"/>
        </w:rPr>
      </w:pPr>
    </w:p>
    <w:p w:rsidR="00B91096" w:rsidRPr="00B91096" w:rsidRDefault="00B91096" w:rsidP="00B91096">
      <w:pPr>
        <w:spacing w:line="480" w:lineRule="auto"/>
        <w:ind w:left="540"/>
        <w:rPr>
          <w:rFonts w:ascii="Arial" w:hAnsi="Arial" w:cs="Arial"/>
          <w:b/>
          <w:lang w:val="es-EC"/>
        </w:rPr>
      </w:pPr>
      <w:r w:rsidRPr="00B91096">
        <w:rPr>
          <w:rFonts w:ascii="Arial" w:hAnsi="Arial" w:cs="Arial"/>
          <w:b/>
          <w:lang w:val="es-EC"/>
        </w:rPr>
        <w:t xml:space="preserve">                                             TABLA 4 *</w:t>
      </w:r>
    </w:p>
    <w:tbl>
      <w:tblPr>
        <w:tblW w:w="0" w:type="auto"/>
        <w:jc w:val="center"/>
        <w:tblLook w:val="01E0"/>
      </w:tblPr>
      <w:tblGrid>
        <w:gridCol w:w="4536"/>
      </w:tblGrid>
      <w:tr w:rsidR="00B91096" w:rsidRPr="00B91096" w:rsidTr="00F9143D">
        <w:trPr>
          <w:trHeight w:val="851"/>
          <w:jc w:val="center"/>
        </w:trPr>
        <w:tc>
          <w:tcPr>
            <w:tcW w:w="4536" w:type="dxa"/>
            <w:tcBorders>
              <w:top w:val="single" w:sz="4" w:space="0" w:color="auto"/>
              <w:bottom w:val="single" w:sz="4" w:space="0" w:color="auto"/>
            </w:tcBorders>
            <w:vAlign w:val="center"/>
          </w:tcPr>
          <w:p w:rsidR="00B91096" w:rsidRPr="00B91096" w:rsidRDefault="00B91096" w:rsidP="00F9143D">
            <w:pPr>
              <w:jc w:val="center"/>
              <w:rPr>
                <w:rFonts w:ascii="Arial" w:hAnsi="Arial" w:cs="Arial"/>
              </w:rPr>
            </w:pPr>
            <w:r w:rsidRPr="00B91096">
              <w:rPr>
                <w:rFonts w:ascii="Arial" w:hAnsi="Arial" w:cs="Arial"/>
                <w:lang w:val="es-EC"/>
              </w:rPr>
              <w:t xml:space="preserve">PRINCIPALES PROBLEMAS DE </w:t>
            </w:r>
            <w:smartTag w:uri="urn:schemas-microsoft-com:office:smarttags" w:element="PersonName">
              <w:smartTagPr>
                <w:attr w:name="ProductID" w:val="LA ACTUAL ESTACIￓN"/>
              </w:smartTagPr>
              <w:smartTag w:uri="urn:schemas-microsoft-com:office:smarttags" w:element="PersonName">
                <w:smartTagPr>
                  <w:attr w:name="ProductID" w:val="La Actual"/>
                </w:smartTagPr>
                <w:r w:rsidRPr="00B91096">
                  <w:rPr>
                    <w:rFonts w:ascii="Arial" w:hAnsi="Arial" w:cs="Arial"/>
                    <w:lang w:val="es-EC"/>
                  </w:rPr>
                  <w:t>LA ACTUAL</w:t>
                </w:r>
              </w:smartTag>
              <w:r w:rsidRPr="00B91096">
                <w:rPr>
                  <w:rFonts w:ascii="Arial" w:hAnsi="Arial" w:cs="Arial"/>
                  <w:lang w:val="es-EC"/>
                </w:rPr>
                <w:t xml:space="preserve"> ESTACIÓN</w:t>
              </w:r>
            </w:smartTag>
            <w:r w:rsidRPr="00B91096">
              <w:rPr>
                <w:rFonts w:ascii="Arial" w:hAnsi="Arial" w:cs="Arial"/>
                <w:lang w:val="es-EC"/>
              </w:rPr>
              <w:t xml:space="preserve"> DE LAVADO</w:t>
            </w:r>
          </w:p>
        </w:tc>
      </w:tr>
      <w:tr w:rsidR="00B91096" w:rsidRPr="00B91096" w:rsidTr="00F9143D">
        <w:trPr>
          <w:trHeight w:val="284"/>
          <w:jc w:val="center"/>
        </w:trPr>
        <w:tc>
          <w:tcPr>
            <w:tcW w:w="4536" w:type="dxa"/>
            <w:tcBorders>
              <w:top w:val="single" w:sz="4" w:space="0" w:color="auto"/>
            </w:tcBorders>
            <w:vAlign w:val="center"/>
          </w:tcPr>
          <w:p w:rsidR="00B91096" w:rsidRPr="00B91096" w:rsidRDefault="00B91096" w:rsidP="00F9143D">
            <w:pPr>
              <w:jc w:val="center"/>
              <w:rPr>
                <w:rFonts w:ascii="Arial" w:hAnsi="Arial" w:cs="Arial"/>
                <w:lang w:val="es-EC"/>
              </w:rPr>
            </w:pPr>
          </w:p>
        </w:tc>
      </w:tr>
      <w:tr w:rsidR="00B91096" w:rsidRPr="00B91096" w:rsidTr="00F9143D">
        <w:trPr>
          <w:trHeight w:val="567"/>
          <w:jc w:val="center"/>
        </w:trPr>
        <w:tc>
          <w:tcPr>
            <w:tcW w:w="4536" w:type="dxa"/>
            <w:vAlign w:val="center"/>
          </w:tcPr>
          <w:p w:rsidR="00B91096" w:rsidRPr="00B91096" w:rsidRDefault="00B91096" w:rsidP="00F9143D">
            <w:pPr>
              <w:jc w:val="center"/>
              <w:rPr>
                <w:rFonts w:ascii="Arial" w:hAnsi="Arial" w:cs="Arial"/>
              </w:rPr>
            </w:pPr>
            <w:r w:rsidRPr="00B91096">
              <w:rPr>
                <w:rFonts w:ascii="Arial" w:hAnsi="Arial" w:cs="Arial"/>
                <w:lang w:val="es-EC"/>
              </w:rPr>
              <w:t>Equipos de lavado inadecuados</w:t>
            </w:r>
          </w:p>
        </w:tc>
      </w:tr>
      <w:tr w:rsidR="00B91096" w:rsidRPr="00B91096" w:rsidTr="00F9143D">
        <w:trPr>
          <w:trHeight w:val="567"/>
          <w:jc w:val="center"/>
        </w:trPr>
        <w:tc>
          <w:tcPr>
            <w:tcW w:w="4536" w:type="dxa"/>
            <w:vAlign w:val="center"/>
          </w:tcPr>
          <w:p w:rsidR="00B91096" w:rsidRPr="00B91096" w:rsidRDefault="00B91096" w:rsidP="00F9143D">
            <w:pPr>
              <w:jc w:val="center"/>
              <w:rPr>
                <w:rFonts w:ascii="Arial" w:hAnsi="Arial" w:cs="Arial"/>
                <w:vertAlign w:val="subscript"/>
              </w:rPr>
            </w:pPr>
            <w:r w:rsidRPr="00B91096">
              <w:rPr>
                <w:rFonts w:ascii="Arial" w:hAnsi="Arial" w:cs="Arial"/>
                <w:lang w:val="es-EC"/>
              </w:rPr>
              <w:t>Capacidad de lavado insuficiente</w:t>
            </w:r>
          </w:p>
        </w:tc>
      </w:tr>
      <w:tr w:rsidR="00B91096" w:rsidRPr="00B91096" w:rsidTr="00F9143D">
        <w:trPr>
          <w:trHeight w:val="567"/>
          <w:jc w:val="center"/>
        </w:trPr>
        <w:tc>
          <w:tcPr>
            <w:tcW w:w="4536" w:type="dxa"/>
            <w:vAlign w:val="center"/>
          </w:tcPr>
          <w:p w:rsidR="00B91096" w:rsidRPr="00B91096" w:rsidRDefault="00B91096" w:rsidP="00F9143D">
            <w:pPr>
              <w:jc w:val="center"/>
              <w:rPr>
                <w:rFonts w:ascii="Arial" w:hAnsi="Arial" w:cs="Arial"/>
                <w:vertAlign w:val="subscript"/>
              </w:rPr>
            </w:pPr>
            <w:r w:rsidRPr="00B91096">
              <w:rPr>
                <w:rFonts w:ascii="Arial" w:hAnsi="Arial" w:cs="Arial"/>
                <w:lang w:val="es-EC"/>
              </w:rPr>
              <w:t>Instalaciones adicionales</w:t>
            </w:r>
          </w:p>
        </w:tc>
      </w:tr>
      <w:tr w:rsidR="00B91096" w:rsidRPr="00B91096" w:rsidTr="00F9143D">
        <w:trPr>
          <w:trHeight w:val="567"/>
          <w:jc w:val="center"/>
        </w:trPr>
        <w:tc>
          <w:tcPr>
            <w:tcW w:w="4536" w:type="dxa"/>
            <w:vAlign w:val="center"/>
          </w:tcPr>
          <w:p w:rsidR="00B91096" w:rsidRPr="00B91096" w:rsidRDefault="00B91096" w:rsidP="00F9143D">
            <w:pPr>
              <w:jc w:val="center"/>
              <w:rPr>
                <w:rFonts w:ascii="Arial" w:hAnsi="Arial" w:cs="Arial"/>
              </w:rPr>
            </w:pPr>
            <w:r w:rsidRPr="00B91096">
              <w:rPr>
                <w:rFonts w:ascii="Arial" w:hAnsi="Arial" w:cs="Arial"/>
                <w:lang w:val="es-EC"/>
              </w:rPr>
              <w:t>Pérdida de producto</w:t>
            </w:r>
          </w:p>
        </w:tc>
      </w:tr>
      <w:tr w:rsidR="00B91096" w:rsidRPr="00B91096" w:rsidTr="00F9143D">
        <w:trPr>
          <w:trHeight w:val="284"/>
          <w:jc w:val="center"/>
        </w:trPr>
        <w:tc>
          <w:tcPr>
            <w:tcW w:w="4536" w:type="dxa"/>
            <w:tcBorders>
              <w:bottom w:val="single" w:sz="4" w:space="0" w:color="auto"/>
            </w:tcBorders>
            <w:vAlign w:val="center"/>
          </w:tcPr>
          <w:p w:rsidR="00B91096" w:rsidRPr="00B91096" w:rsidRDefault="00B91096" w:rsidP="00F9143D">
            <w:pPr>
              <w:jc w:val="center"/>
              <w:rPr>
                <w:rFonts w:ascii="Arial" w:hAnsi="Arial" w:cs="Arial"/>
              </w:rPr>
            </w:pPr>
          </w:p>
        </w:tc>
      </w:tr>
    </w:tbl>
    <w:p w:rsidR="00B91096" w:rsidRPr="00B91096" w:rsidRDefault="00B91096" w:rsidP="00B91096">
      <w:pPr>
        <w:ind w:left="539"/>
        <w:jc w:val="center"/>
        <w:rPr>
          <w:rFonts w:ascii="Arial" w:hAnsi="Arial" w:cs="Arial"/>
          <w:lang w:val="es-EC"/>
        </w:rPr>
      </w:pPr>
    </w:p>
    <w:p w:rsidR="00B91096" w:rsidRPr="00B91096" w:rsidRDefault="00B91096" w:rsidP="00B91096">
      <w:pPr>
        <w:spacing w:line="480" w:lineRule="auto"/>
        <w:ind w:left="540"/>
        <w:jc w:val="center"/>
        <w:rPr>
          <w:rFonts w:ascii="Arial" w:hAnsi="Arial" w:cs="Arial"/>
          <w:sz w:val="20"/>
          <w:szCs w:val="20"/>
          <w:lang w:val="es-EC"/>
        </w:rPr>
      </w:pPr>
      <w:r w:rsidRPr="00B91096">
        <w:rPr>
          <w:rFonts w:ascii="Arial" w:hAnsi="Arial" w:cs="Arial"/>
          <w:sz w:val="20"/>
          <w:szCs w:val="20"/>
          <w:lang w:val="es-EC"/>
        </w:rPr>
        <w:t xml:space="preserve">* Elaborado por </w:t>
      </w:r>
      <w:r w:rsidRPr="00B91096">
        <w:rPr>
          <w:rFonts w:ascii="Arial" w:hAnsi="Arial" w:cs="Arial"/>
          <w:i/>
          <w:sz w:val="20"/>
          <w:szCs w:val="20"/>
          <w:lang w:val="es-EC"/>
        </w:rPr>
        <w:t>el autor</w:t>
      </w:r>
    </w:p>
    <w:p w:rsidR="00B91096" w:rsidRPr="00B91096" w:rsidRDefault="00B91096" w:rsidP="00B91096">
      <w:pPr>
        <w:spacing w:line="480" w:lineRule="auto"/>
        <w:ind w:left="540"/>
        <w:jc w:val="both"/>
      </w:pPr>
      <w:r w:rsidRPr="00B91096">
        <w:rPr>
          <w:rFonts w:ascii="Arial" w:hAnsi="Arial" w:cs="Arial"/>
          <w:lang w:val="es-EC"/>
        </w:rPr>
        <w:lastRenderedPageBreak/>
        <w:t xml:space="preserve">Algunos de los puntos de la tabla 4 contienen especificaciones implícitas para el diseño, mientras que otros implican restricciones que se deben tener en cuenta en un futuro planeamiento para la ejecución del trabajo. Es importante aclarar que la mayoría de estos puntos surgen de la observación hecha en el sitio. A continuación se hace un breve comentario de cada uno de ellos y se plantea la correspondiente especificación. </w:t>
      </w:r>
    </w:p>
    <w:p w:rsidR="00B91096" w:rsidRPr="00B91096" w:rsidRDefault="00B91096" w:rsidP="00B91096">
      <w:pPr>
        <w:spacing w:line="480" w:lineRule="auto"/>
        <w:ind w:left="540"/>
        <w:jc w:val="both"/>
        <w:rPr>
          <w:rFonts w:ascii="Arial" w:hAnsi="Arial" w:cs="Arial"/>
          <w:lang w:val="es-EC"/>
        </w:rPr>
      </w:pPr>
      <w:r w:rsidRPr="00B91096">
        <w:rPr>
          <w:rFonts w:ascii="Arial" w:hAnsi="Arial" w:cs="Arial"/>
          <w:lang w:val="es-EC"/>
        </w:rPr>
        <w:t xml:space="preserve"> </w:t>
      </w:r>
    </w:p>
    <w:p w:rsidR="00B91096" w:rsidRPr="00B91096" w:rsidRDefault="00B91096" w:rsidP="00B91096">
      <w:pPr>
        <w:spacing w:line="480" w:lineRule="auto"/>
        <w:ind w:left="540"/>
        <w:jc w:val="both"/>
        <w:rPr>
          <w:rFonts w:ascii="Arial" w:hAnsi="Arial" w:cs="Arial"/>
          <w:b/>
          <w:lang w:val="es-EC"/>
        </w:rPr>
      </w:pPr>
      <w:r w:rsidRPr="00B91096">
        <w:rPr>
          <w:rFonts w:ascii="Arial" w:hAnsi="Arial" w:cs="Arial"/>
          <w:b/>
          <w:lang w:val="es-EC"/>
        </w:rPr>
        <w:t xml:space="preserve">Equipos de lavado inadecuados.- </w:t>
      </w:r>
      <w:r w:rsidRPr="00B91096">
        <w:rPr>
          <w:rFonts w:ascii="Arial" w:hAnsi="Arial" w:cs="Arial"/>
          <w:lang w:val="es-EC"/>
        </w:rPr>
        <w:t>Se necesita que la máquina de lavado cumpla efectivamente con su función y que no dependa de otros equipos auxiliares para su operación. Actualmente se ha adecuado un tornillo transportador para una segunda fase de lavado, algo que no es lo recomendado.</w:t>
      </w:r>
    </w:p>
    <w:p w:rsidR="00B91096" w:rsidRPr="00B91096" w:rsidRDefault="00B91096" w:rsidP="00B91096">
      <w:pPr>
        <w:spacing w:line="480" w:lineRule="auto"/>
        <w:ind w:left="540"/>
        <w:jc w:val="both"/>
        <w:rPr>
          <w:rFonts w:ascii="Arial" w:hAnsi="Arial" w:cs="Arial"/>
          <w:lang w:val="es-EC"/>
        </w:rPr>
      </w:pPr>
    </w:p>
    <w:p w:rsidR="00B91096" w:rsidRPr="00B91096" w:rsidRDefault="00B91096" w:rsidP="00B91096">
      <w:pPr>
        <w:spacing w:line="480" w:lineRule="auto"/>
        <w:ind w:left="540"/>
        <w:jc w:val="both"/>
        <w:rPr>
          <w:rFonts w:ascii="Arial" w:hAnsi="Arial" w:cs="Arial"/>
          <w:b/>
          <w:lang w:val="es-EC"/>
        </w:rPr>
      </w:pPr>
      <w:r w:rsidRPr="00B91096">
        <w:rPr>
          <w:rFonts w:ascii="Arial" w:hAnsi="Arial" w:cs="Arial"/>
          <w:b/>
          <w:lang w:val="es-EC"/>
        </w:rPr>
        <w:t xml:space="preserve">Capacidad de lavado insuficiente.- </w:t>
      </w:r>
      <w:r w:rsidRPr="00B91096">
        <w:rPr>
          <w:rFonts w:ascii="Arial" w:hAnsi="Arial" w:cs="Arial"/>
          <w:lang w:val="es-EC"/>
        </w:rPr>
        <w:t xml:space="preserve">De acuerdo a las proyecciones que se han hecho en la planta se ha pedido que la capacidad de la lavadora sea de 40 TPH. </w:t>
      </w:r>
    </w:p>
    <w:p w:rsidR="00B91096" w:rsidRPr="00B91096" w:rsidRDefault="00B91096" w:rsidP="00B91096">
      <w:pPr>
        <w:spacing w:line="480" w:lineRule="auto"/>
        <w:ind w:left="540"/>
        <w:jc w:val="both"/>
        <w:rPr>
          <w:rFonts w:ascii="Arial" w:hAnsi="Arial" w:cs="Arial"/>
          <w:lang w:val="es-EC"/>
        </w:rPr>
      </w:pPr>
    </w:p>
    <w:p w:rsidR="00B91096" w:rsidRPr="00B91096" w:rsidRDefault="00B91096" w:rsidP="00B91096">
      <w:pPr>
        <w:spacing w:line="480" w:lineRule="auto"/>
        <w:ind w:left="540"/>
        <w:jc w:val="both"/>
        <w:rPr>
          <w:rFonts w:ascii="Arial" w:hAnsi="Arial" w:cs="Arial"/>
          <w:b/>
          <w:lang w:val="es-EC"/>
        </w:rPr>
      </w:pPr>
      <w:r w:rsidRPr="00B91096">
        <w:rPr>
          <w:rFonts w:ascii="Arial" w:hAnsi="Arial" w:cs="Arial"/>
          <w:b/>
          <w:lang w:val="es-EC"/>
        </w:rPr>
        <w:t xml:space="preserve">Instalaciones adicionales.- </w:t>
      </w:r>
      <w:r w:rsidRPr="00B91096">
        <w:rPr>
          <w:rFonts w:ascii="Arial" w:hAnsi="Arial" w:cs="Arial"/>
          <w:lang w:val="es-EC"/>
        </w:rPr>
        <w:t xml:space="preserve">Se necesita que la futura lavadora sea de construcción sencilla y que se minimicen los controles e instalaciones necesarios para su operación, especialmente en lo que respecta a su alimentación, suministro de agua (accesorios) y suministro eléctrico. </w:t>
      </w:r>
      <w:r w:rsidRPr="00B91096">
        <w:rPr>
          <w:rFonts w:ascii="Arial" w:hAnsi="Arial" w:cs="Arial"/>
          <w:lang w:val="es-EC"/>
        </w:rPr>
        <w:lastRenderedPageBreak/>
        <w:t xml:space="preserve">Debe preverse futuros mantenimientos, de modo que ciertas partes se puedan desmontar fácilmente. </w:t>
      </w:r>
    </w:p>
    <w:p w:rsidR="00B91096" w:rsidRPr="00B91096" w:rsidRDefault="00B91096" w:rsidP="00B91096">
      <w:pPr>
        <w:spacing w:line="480" w:lineRule="auto"/>
        <w:ind w:left="540"/>
        <w:jc w:val="both"/>
        <w:rPr>
          <w:rFonts w:ascii="Arial" w:hAnsi="Arial" w:cs="Arial"/>
          <w:b/>
          <w:lang w:val="es-EC"/>
        </w:rPr>
      </w:pPr>
    </w:p>
    <w:p w:rsidR="00B91096" w:rsidRPr="00B91096" w:rsidRDefault="00B91096" w:rsidP="00B91096">
      <w:pPr>
        <w:spacing w:line="480" w:lineRule="auto"/>
        <w:ind w:left="540"/>
        <w:jc w:val="both"/>
        <w:rPr>
          <w:rFonts w:ascii="Arial" w:hAnsi="Arial" w:cs="Arial"/>
          <w:b/>
          <w:lang w:val="es-EC"/>
        </w:rPr>
      </w:pPr>
      <w:r w:rsidRPr="00B91096">
        <w:rPr>
          <w:rFonts w:ascii="Arial" w:hAnsi="Arial" w:cs="Arial"/>
          <w:b/>
          <w:lang w:val="es-EC"/>
        </w:rPr>
        <w:t xml:space="preserve">Pérdida de producto.- </w:t>
      </w:r>
      <w:r w:rsidRPr="00B91096">
        <w:rPr>
          <w:rFonts w:ascii="Arial" w:hAnsi="Arial" w:cs="Arial"/>
          <w:lang w:val="es-EC"/>
        </w:rPr>
        <w:t xml:space="preserve">En su actual sistema de lavado el producto se pierde a la salida por un mal diseño de la guía de descarga. Por lo tanto la guía deberá tener una forma y dimensiones apropiados para evitar esta situación. </w:t>
      </w:r>
    </w:p>
    <w:p w:rsidR="00B91096" w:rsidRPr="00B91096" w:rsidRDefault="00B91096" w:rsidP="00B91096">
      <w:pPr>
        <w:spacing w:line="480" w:lineRule="auto"/>
        <w:ind w:left="540"/>
        <w:rPr>
          <w:rFonts w:ascii="Arial" w:hAnsi="Arial" w:cs="Arial"/>
          <w:lang w:val="es-EC"/>
        </w:rPr>
      </w:pPr>
    </w:p>
    <w:p w:rsidR="00B91096" w:rsidRPr="00B91096" w:rsidRDefault="00B91096" w:rsidP="00B91096">
      <w:pPr>
        <w:spacing w:line="480" w:lineRule="auto"/>
        <w:ind w:left="540"/>
        <w:jc w:val="both"/>
        <w:rPr>
          <w:rFonts w:ascii="Arial" w:hAnsi="Arial" w:cs="Arial"/>
          <w:lang w:val="es-EC"/>
        </w:rPr>
      </w:pPr>
      <w:r w:rsidRPr="00B91096">
        <w:rPr>
          <w:rFonts w:ascii="Arial" w:hAnsi="Arial" w:cs="Arial"/>
          <w:lang w:val="es-EC"/>
        </w:rPr>
        <w:t>Por último, a manera de comentario se puede mencionar que el medio salino, tanto en la estación de lavado como en la planta de refinamiento es muy agresivo con la maquinaria. A menudo se presentan complicaciones con los motores, rodamientos, y demás elementos móviles a causa de la compactación de la sal en estos. Habrá de considerase algún tipo de protección para estos elementos como por ejemplo guardas, sellos, etc. que ayuden a minimizar tal efecto.</w:t>
      </w:r>
    </w:p>
    <w:p w:rsidR="00B91096" w:rsidRPr="00B91096" w:rsidRDefault="00B91096" w:rsidP="00B91096">
      <w:pPr>
        <w:spacing w:line="480" w:lineRule="auto"/>
        <w:ind w:left="540"/>
        <w:jc w:val="both"/>
        <w:rPr>
          <w:rFonts w:ascii="Arial" w:hAnsi="Arial" w:cs="Arial"/>
          <w:lang w:val="es-EC"/>
        </w:rPr>
      </w:pPr>
    </w:p>
    <w:p w:rsidR="00B91096" w:rsidRPr="00B91096" w:rsidRDefault="00B91096" w:rsidP="00B91096">
      <w:pPr>
        <w:spacing w:line="480" w:lineRule="auto"/>
        <w:ind w:left="540"/>
        <w:jc w:val="both"/>
        <w:rPr>
          <w:rFonts w:ascii="Arial" w:hAnsi="Arial" w:cs="Arial"/>
          <w:lang w:val="es-EC"/>
        </w:rPr>
      </w:pPr>
    </w:p>
    <w:p w:rsidR="00B91096" w:rsidRPr="00B91096" w:rsidRDefault="00B91096" w:rsidP="00B91096">
      <w:pPr>
        <w:ind w:left="540"/>
        <w:jc w:val="center"/>
        <w:outlineLvl w:val="0"/>
        <w:rPr>
          <w:rFonts w:ascii="Arial" w:hAnsi="Arial" w:cs="Arial"/>
          <w:lang w:val="es-EC"/>
        </w:rPr>
      </w:pPr>
    </w:p>
    <w:p w:rsidR="00B91096" w:rsidRPr="00B91096" w:rsidRDefault="00B91096" w:rsidP="00B91096">
      <w:pPr>
        <w:ind w:left="540"/>
        <w:jc w:val="center"/>
        <w:outlineLvl w:val="0"/>
        <w:rPr>
          <w:rFonts w:ascii="Arial" w:hAnsi="Arial" w:cs="Arial"/>
          <w:lang w:val="es-EC"/>
        </w:rPr>
      </w:pPr>
    </w:p>
    <w:p w:rsidR="00B91096" w:rsidRPr="00B91096" w:rsidRDefault="00B91096" w:rsidP="00B91096">
      <w:pPr>
        <w:ind w:left="540"/>
        <w:jc w:val="center"/>
        <w:outlineLvl w:val="0"/>
        <w:rPr>
          <w:rFonts w:ascii="Arial" w:hAnsi="Arial" w:cs="Arial"/>
          <w:lang w:val="es-EC"/>
        </w:rPr>
      </w:pPr>
    </w:p>
    <w:p w:rsidR="00B91096" w:rsidRPr="00B91096" w:rsidRDefault="00B91096" w:rsidP="00B91096">
      <w:pPr>
        <w:ind w:left="540"/>
        <w:jc w:val="center"/>
        <w:outlineLvl w:val="0"/>
        <w:rPr>
          <w:rFonts w:ascii="Arial" w:hAnsi="Arial" w:cs="Arial"/>
          <w:lang w:val="es-EC"/>
        </w:rPr>
      </w:pPr>
    </w:p>
    <w:p w:rsidR="00B91096" w:rsidRPr="00B91096" w:rsidRDefault="00B91096" w:rsidP="00B91096">
      <w:pPr>
        <w:ind w:left="540"/>
        <w:jc w:val="center"/>
        <w:outlineLvl w:val="0"/>
        <w:rPr>
          <w:rFonts w:ascii="Arial" w:hAnsi="Arial" w:cs="Arial"/>
          <w:lang w:val="es-EC"/>
        </w:rPr>
      </w:pPr>
    </w:p>
    <w:p w:rsidR="00B91096" w:rsidRPr="00B91096" w:rsidRDefault="00B91096" w:rsidP="00B91096">
      <w:pPr>
        <w:ind w:left="540"/>
        <w:jc w:val="center"/>
        <w:outlineLvl w:val="0"/>
        <w:rPr>
          <w:rFonts w:ascii="Arial" w:hAnsi="Arial" w:cs="Arial"/>
          <w:lang w:val="es-EC"/>
        </w:rPr>
      </w:pPr>
    </w:p>
    <w:p w:rsidR="00B91096" w:rsidRPr="00B91096" w:rsidRDefault="00B91096" w:rsidP="00B91096">
      <w:pPr>
        <w:ind w:left="540"/>
        <w:jc w:val="center"/>
        <w:outlineLvl w:val="0"/>
        <w:rPr>
          <w:rFonts w:ascii="Arial" w:hAnsi="Arial" w:cs="Arial"/>
          <w:lang w:val="es-EC"/>
        </w:rPr>
      </w:pPr>
    </w:p>
    <w:p w:rsidR="00B91096" w:rsidRPr="00B91096" w:rsidRDefault="00B91096" w:rsidP="00B91096">
      <w:pPr>
        <w:outlineLvl w:val="0"/>
        <w:rPr>
          <w:rFonts w:ascii="Arial" w:hAnsi="Arial" w:cs="Arial"/>
          <w:lang w:val="es-EC"/>
        </w:rPr>
      </w:pPr>
    </w:p>
    <w:p w:rsidR="00B91096" w:rsidRPr="00B91096" w:rsidRDefault="00B91096" w:rsidP="00B91096">
      <w:pPr>
        <w:ind w:left="540"/>
        <w:jc w:val="center"/>
        <w:outlineLvl w:val="0"/>
        <w:rPr>
          <w:rFonts w:ascii="Arial" w:hAnsi="Arial" w:cs="Arial"/>
          <w:lang w:val="es-EC"/>
        </w:rPr>
      </w:pPr>
    </w:p>
    <w:p w:rsidR="00B91096" w:rsidRPr="00B91096" w:rsidRDefault="00B91096" w:rsidP="00B91096">
      <w:pPr>
        <w:ind w:left="540"/>
        <w:jc w:val="center"/>
        <w:outlineLvl w:val="0"/>
        <w:rPr>
          <w:rFonts w:ascii="Arial" w:hAnsi="Arial" w:cs="Arial"/>
          <w:lang w:val="es-EC"/>
        </w:rPr>
      </w:pPr>
      <w:r w:rsidRPr="00B91096">
        <w:rPr>
          <w:rFonts w:ascii="Arial" w:hAnsi="Arial" w:cs="Arial"/>
          <w:lang w:val="es-EC"/>
        </w:rPr>
        <w:t>Estas palabras deben quedar justo antes del capítulo 2 !!</w:t>
      </w:r>
    </w:p>
    <w:p w:rsidR="00B91096" w:rsidRPr="00B91096" w:rsidRDefault="00B91096" w:rsidP="00B91096">
      <w:pPr>
        <w:ind w:left="540"/>
        <w:jc w:val="center"/>
        <w:rPr>
          <w:rFonts w:ascii="Arial" w:hAnsi="Arial" w:cs="Arial"/>
          <w:lang w:val="es-EC"/>
        </w:rPr>
      </w:pPr>
    </w:p>
    <w:p w:rsidR="00B91096" w:rsidRPr="00B91096" w:rsidRDefault="00B91096" w:rsidP="00B91096">
      <w:pPr>
        <w:ind w:left="540"/>
        <w:jc w:val="center"/>
        <w:rPr>
          <w:rFonts w:ascii="Arial" w:hAnsi="Arial" w:cs="Arial"/>
          <w:lang w:val="es-EC"/>
        </w:rPr>
      </w:pPr>
    </w:p>
    <w:p w:rsidR="00B91096" w:rsidRPr="00B91096" w:rsidRDefault="00B91096" w:rsidP="00B91096">
      <w:pPr>
        <w:jc w:val="center"/>
        <w:rPr>
          <w:rFonts w:ascii="Arial" w:hAnsi="Arial" w:cs="Arial"/>
          <w:lang w:val="es-EC"/>
        </w:rPr>
      </w:pPr>
    </w:p>
    <w:p w:rsidR="00B91096" w:rsidRPr="00B91096" w:rsidRDefault="00B91096" w:rsidP="00B91096">
      <w:pPr>
        <w:jc w:val="center"/>
        <w:rPr>
          <w:rFonts w:ascii="Arial" w:hAnsi="Arial" w:cs="Arial"/>
          <w:lang w:val="es-EC"/>
        </w:rPr>
      </w:pPr>
    </w:p>
    <w:p w:rsidR="00B91096" w:rsidRPr="00B91096" w:rsidRDefault="00B91096" w:rsidP="00B91096">
      <w:pPr>
        <w:jc w:val="center"/>
        <w:rPr>
          <w:rFonts w:ascii="Arial" w:hAnsi="Arial" w:cs="Arial"/>
          <w:lang w:val="es-EC"/>
        </w:rPr>
      </w:pPr>
    </w:p>
    <w:p w:rsidR="00B91096" w:rsidRPr="00B91096" w:rsidRDefault="00B91096" w:rsidP="00B91096">
      <w:pPr>
        <w:jc w:val="center"/>
        <w:rPr>
          <w:rFonts w:ascii="Arial" w:hAnsi="Arial" w:cs="Arial"/>
          <w:lang w:val="es-EC"/>
        </w:rPr>
      </w:pPr>
    </w:p>
    <w:p w:rsidR="00B91096" w:rsidRPr="00B91096" w:rsidRDefault="00B91096" w:rsidP="00B91096">
      <w:pPr>
        <w:jc w:val="center"/>
        <w:outlineLvl w:val="0"/>
        <w:rPr>
          <w:rFonts w:ascii="Arial" w:hAnsi="Arial" w:cs="Arial"/>
          <w:b/>
          <w:sz w:val="48"/>
          <w:szCs w:val="48"/>
          <w:lang w:val="es-EC"/>
        </w:rPr>
      </w:pPr>
      <w:r w:rsidRPr="00B91096">
        <w:rPr>
          <w:rFonts w:ascii="Arial" w:hAnsi="Arial" w:cs="Arial"/>
          <w:b/>
          <w:sz w:val="48"/>
          <w:szCs w:val="48"/>
          <w:lang w:val="es-EC"/>
        </w:rPr>
        <w:t>CAPITULO 2</w:t>
      </w:r>
    </w:p>
    <w:p w:rsidR="00B91096" w:rsidRPr="00B91096" w:rsidRDefault="00B91096" w:rsidP="00B91096">
      <w:pPr>
        <w:jc w:val="center"/>
        <w:rPr>
          <w:rFonts w:ascii="Arial" w:hAnsi="Arial" w:cs="Arial"/>
          <w:b/>
          <w:lang w:val="es-EC"/>
        </w:rPr>
      </w:pPr>
    </w:p>
    <w:p w:rsidR="00B91096" w:rsidRPr="00B91096" w:rsidRDefault="00B91096" w:rsidP="00B91096">
      <w:pPr>
        <w:jc w:val="center"/>
        <w:rPr>
          <w:rFonts w:ascii="Arial" w:hAnsi="Arial" w:cs="Arial"/>
          <w:b/>
          <w:lang w:val="es-EC"/>
        </w:rPr>
      </w:pPr>
    </w:p>
    <w:p w:rsidR="00B91096" w:rsidRPr="00B91096" w:rsidRDefault="00B91096" w:rsidP="00B91096">
      <w:pPr>
        <w:jc w:val="center"/>
        <w:rPr>
          <w:rFonts w:ascii="Arial" w:hAnsi="Arial" w:cs="Arial"/>
          <w:b/>
          <w:lang w:val="es-EC"/>
        </w:rPr>
      </w:pPr>
    </w:p>
    <w:p w:rsidR="00B91096" w:rsidRPr="00B91096" w:rsidRDefault="00B91096" w:rsidP="00B91096">
      <w:pPr>
        <w:numPr>
          <w:ilvl w:val="0"/>
          <w:numId w:val="1"/>
        </w:numPr>
        <w:tabs>
          <w:tab w:val="clear" w:pos="720"/>
          <w:tab w:val="num" w:pos="0"/>
        </w:tabs>
        <w:ind w:left="0"/>
        <w:jc w:val="both"/>
        <w:rPr>
          <w:rFonts w:ascii="Arial" w:hAnsi="Arial" w:cs="Arial"/>
          <w:b/>
          <w:sz w:val="32"/>
          <w:szCs w:val="32"/>
          <w:lang w:val="es-EC"/>
        </w:rPr>
      </w:pPr>
      <w:r w:rsidRPr="00B91096">
        <w:rPr>
          <w:rFonts w:ascii="Arial" w:hAnsi="Arial" w:cs="Arial"/>
          <w:b/>
          <w:sz w:val="32"/>
          <w:szCs w:val="32"/>
          <w:lang w:val="es-EC"/>
        </w:rPr>
        <w:t xml:space="preserve">DISEÑO DE </w:t>
      </w:r>
      <w:smartTag w:uri="urn:schemas-microsoft-com:office:smarttags" w:element="PersonName">
        <w:smartTagPr>
          <w:attr w:name="ProductID" w:val="LA LAVADORA"/>
        </w:smartTagPr>
        <w:r w:rsidRPr="00B91096">
          <w:rPr>
            <w:rFonts w:ascii="Arial" w:hAnsi="Arial" w:cs="Arial"/>
            <w:b/>
            <w:sz w:val="32"/>
            <w:szCs w:val="32"/>
            <w:lang w:val="es-EC"/>
          </w:rPr>
          <w:t>LA LAVADORA</w:t>
        </w:r>
      </w:smartTag>
    </w:p>
    <w:p w:rsidR="00B91096" w:rsidRPr="00B91096" w:rsidRDefault="00B91096" w:rsidP="00B91096">
      <w:pPr>
        <w:spacing w:line="480" w:lineRule="auto"/>
        <w:ind w:left="-357"/>
        <w:jc w:val="both"/>
        <w:rPr>
          <w:rFonts w:ascii="Arial" w:hAnsi="Arial" w:cs="Arial"/>
          <w:lang w:val="es-EC"/>
        </w:rPr>
      </w:pPr>
    </w:p>
    <w:p w:rsidR="00B91096" w:rsidRPr="00B91096" w:rsidRDefault="00B91096" w:rsidP="00B91096">
      <w:pPr>
        <w:tabs>
          <w:tab w:val="left" w:pos="2992"/>
          <w:tab w:val="left" w:pos="4472"/>
        </w:tabs>
        <w:spacing w:line="480" w:lineRule="auto"/>
        <w:ind w:left="-357"/>
        <w:jc w:val="both"/>
        <w:rPr>
          <w:rFonts w:ascii="Arial" w:hAnsi="Arial" w:cs="Arial"/>
          <w:lang w:val="es-EC"/>
        </w:rPr>
      </w:pPr>
      <w:r w:rsidRPr="00B91096">
        <w:rPr>
          <w:rFonts w:ascii="Arial" w:hAnsi="Arial" w:cs="Arial"/>
          <w:lang w:val="es-EC"/>
        </w:rPr>
        <w:tab/>
      </w:r>
      <w:r w:rsidRPr="00B91096">
        <w:rPr>
          <w:rFonts w:ascii="Arial" w:hAnsi="Arial" w:cs="Arial"/>
          <w:lang w:val="es-EC"/>
        </w:rPr>
        <w:tab/>
      </w:r>
    </w:p>
    <w:p w:rsidR="00B91096" w:rsidRPr="00B91096" w:rsidRDefault="00B91096" w:rsidP="00B91096">
      <w:pPr>
        <w:spacing w:line="480" w:lineRule="auto"/>
        <w:jc w:val="both"/>
        <w:rPr>
          <w:rFonts w:ascii="Arial" w:hAnsi="Arial" w:cs="Arial"/>
          <w:lang w:val="es-EC"/>
        </w:rPr>
      </w:pPr>
      <w:r w:rsidRPr="00B91096">
        <w:rPr>
          <w:rFonts w:ascii="Arial" w:hAnsi="Arial" w:cs="Arial"/>
          <w:lang w:val="es-EC"/>
        </w:rPr>
        <w:t xml:space="preserve">El lavador tipo tornillo es el equipo que se utiliza para tratar a los materiales finos, considerados como tal a los que tengan un tamaño de partícula no superior a los </w:t>
      </w:r>
      <w:smartTag w:uri="urn:schemas-microsoft-com:office:smarttags" w:element="metricconverter">
        <w:smartTagPr>
          <w:attr w:name="ProductID" w:val="10 mm"/>
        </w:smartTagPr>
        <w:r w:rsidRPr="00B91096">
          <w:rPr>
            <w:rFonts w:ascii="Arial" w:hAnsi="Arial" w:cs="Arial"/>
            <w:lang w:val="es-EC"/>
          </w:rPr>
          <w:t>10 mm</w:t>
        </w:r>
      </w:smartTag>
      <w:r w:rsidRPr="00B91096">
        <w:rPr>
          <w:rFonts w:ascii="Arial" w:hAnsi="Arial" w:cs="Arial"/>
          <w:lang w:val="es-EC"/>
        </w:rPr>
        <w:t xml:space="preserve">. Sus condiciones de operación son ideales para mantener la integridad del material tanto en la fase de lavado como en la fase de pre escurrido. Estas condiciones varían de acuerdo al grado de suciedad que tenga el material y deben ser tales que aseguren que sus impurezas o contaminantes sean removidos. </w:t>
      </w:r>
    </w:p>
    <w:p w:rsidR="00B91096" w:rsidRPr="00B91096" w:rsidRDefault="00B91096" w:rsidP="00B91096">
      <w:pPr>
        <w:spacing w:line="480" w:lineRule="auto"/>
        <w:jc w:val="both"/>
        <w:rPr>
          <w:rFonts w:ascii="Arial" w:hAnsi="Arial" w:cs="Arial"/>
          <w:lang w:val="es-EC"/>
        </w:rPr>
      </w:pPr>
    </w:p>
    <w:p w:rsidR="00B91096" w:rsidRPr="00B91096" w:rsidRDefault="00B91096" w:rsidP="00B91096">
      <w:pPr>
        <w:spacing w:line="480" w:lineRule="auto"/>
        <w:jc w:val="both"/>
        <w:rPr>
          <w:rFonts w:ascii="Arial" w:hAnsi="Arial" w:cs="Arial"/>
          <w:lang w:val="es-EC"/>
        </w:rPr>
      </w:pPr>
      <w:r w:rsidRPr="00B91096">
        <w:rPr>
          <w:rFonts w:ascii="Arial" w:hAnsi="Arial" w:cs="Arial"/>
          <w:lang w:val="es-EC"/>
        </w:rPr>
        <w:t>El diseño de esta máquina consiste en la selección adecuada de ciertos parámetros geométricos y condiciones de operación que garanticen un tiempo mínimo de contacto entre el agua y la sal, así como también de un análisis mecánico que considere las cargas aplicadas al sistema y las características del medio.</w:t>
      </w:r>
    </w:p>
    <w:p w:rsidR="00B91096" w:rsidRPr="00B91096" w:rsidRDefault="00B91096" w:rsidP="00B91096">
      <w:pPr>
        <w:spacing w:line="480" w:lineRule="auto"/>
        <w:jc w:val="both"/>
        <w:rPr>
          <w:rFonts w:ascii="Arial" w:hAnsi="Arial" w:cs="Arial"/>
          <w:lang w:val="es-EC"/>
        </w:rPr>
      </w:pPr>
    </w:p>
    <w:p w:rsidR="00B91096" w:rsidRPr="00B91096" w:rsidRDefault="00B91096" w:rsidP="00B91096">
      <w:pPr>
        <w:numPr>
          <w:ilvl w:val="1"/>
          <w:numId w:val="1"/>
        </w:numPr>
        <w:tabs>
          <w:tab w:val="clear" w:pos="360"/>
          <w:tab w:val="num" w:pos="540"/>
        </w:tabs>
        <w:spacing w:line="480" w:lineRule="auto"/>
        <w:ind w:left="454" w:hanging="454"/>
        <w:jc w:val="both"/>
        <w:rPr>
          <w:rFonts w:ascii="Arial" w:hAnsi="Arial" w:cs="Arial"/>
          <w:b/>
          <w:lang w:val="es-EC"/>
        </w:rPr>
      </w:pPr>
      <w:r w:rsidRPr="00B91096">
        <w:rPr>
          <w:rFonts w:ascii="Arial" w:hAnsi="Arial" w:cs="Arial"/>
          <w:b/>
          <w:lang w:val="es-EC"/>
        </w:rPr>
        <w:lastRenderedPageBreak/>
        <w:t>Diseño de Forma</w:t>
      </w:r>
    </w:p>
    <w:p w:rsidR="00B91096" w:rsidRPr="00B91096" w:rsidRDefault="00B91096" w:rsidP="00B91096">
      <w:pPr>
        <w:spacing w:line="480" w:lineRule="auto"/>
        <w:ind w:left="539"/>
        <w:jc w:val="both"/>
        <w:rPr>
          <w:rFonts w:ascii="Arial" w:hAnsi="Arial" w:cs="Arial"/>
          <w:lang w:val="es-EC"/>
        </w:rPr>
      </w:pPr>
      <w:r w:rsidRPr="00B91096">
        <w:rPr>
          <w:rFonts w:ascii="Arial" w:hAnsi="Arial" w:cs="Arial"/>
          <w:lang w:val="es-EC"/>
        </w:rPr>
        <w:t xml:space="preserve">Una lavadora de sal tipo tornillo tiene una forma y características de operación específicas que responden básicamente a la función de lavado y es lo que lo diferencia de un tornillo transportador, en el cual la función es precisamente transportar y así la longitud del tornillo puede alcanzar los </w:t>
      </w:r>
      <w:smartTag w:uri="urn:schemas-microsoft-com:office:smarttags" w:element="metricconverter">
        <w:smartTagPr>
          <w:attr w:name="ProductID" w:val="61 m"/>
        </w:smartTagPr>
        <w:r w:rsidRPr="00B91096">
          <w:rPr>
            <w:rFonts w:ascii="Arial" w:hAnsi="Arial" w:cs="Arial"/>
            <w:lang w:val="es-EC"/>
          </w:rPr>
          <w:t>61 m</w:t>
        </w:r>
      </w:smartTag>
      <w:r w:rsidRPr="00B91096">
        <w:rPr>
          <w:rFonts w:ascii="Arial" w:hAnsi="Arial" w:cs="Arial"/>
          <w:lang w:val="es-EC"/>
        </w:rPr>
        <w:t xml:space="preserve"> (</w:t>
      </w:r>
      <w:smartTag w:uri="urn:schemas-microsoft-com:office:smarttags" w:element="metricconverter">
        <w:smartTagPr>
          <w:attr w:name="ProductID" w:val="200 pies"/>
        </w:smartTagPr>
        <w:r w:rsidRPr="00B91096">
          <w:rPr>
            <w:rFonts w:ascii="Arial" w:hAnsi="Arial" w:cs="Arial"/>
            <w:lang w:val="es-EC"/>
          </w:rPr>
          <w:t>200 pies</w:t>
        </w:r>
      </w:smartTag>
      <w:r w:rsidRPr="00B91096">
        <w:rPr>
          <w:rFonts w:ascii="Arial" w:hAnsi="Arial" w:cs="Arial"/>
          <w:lang w:val="es-EC"/>
        </w:rPr>
        <w:t>), tener pendientes de hasta 35 grados, con diferentes tipos de helicoides, varios puntos de alimentación en su recorrido, entre otras características que no aplican en un tornillo lavador pues este es un equipo relativamente compacto y sencillo.</w:t>
      </w:r>
    </w:p>
    <w:p w:rsidR="00B91096" w:rsidRPr="00B91096" w:rsidRDefault="00B91096" w:rsidP="00B91096">
      <w:pPr>
        <w:spacing w:line="480" w:lineRule="auto"/>
        <w:ind w:left="539"/>
        <w:jc w:val="both"/>
        <w:rPr>
          <w:rFonts w:ascii="Arial" w:hAnsi="Arial" w:cs="Arial"/>
          <w:lang w:val="es-EC"/>
        </w:rPr>
      </w:pPr>
    </w:p>
    <w:p w:rsidR="00B91096" w:rsidRPr="00B91096" w:rsidRDefault="00B91096" w:rsidP="00B91096">
      <w:pPr>
        <w:spacing w:line="480" w:lineRule="auto"/>
        <w:ind w:left="539"/>
        <w:jc w:val="both"/>
        <w:rPr>
          <w:rFonts w:ascii="Arial" w:hAnsi="Arial" w:cs="Arial"/>
          <w:lang w:val="es-EC"/>
        </w:rPr>
      </w:pPr>
      <w:r w:rsidRPr="00B91096">
        <w:rPr>
          <w:rFonts w:ascii="Arial" w:hAnsi="Arial" w:cs="Arial"/>
          <w:lang w:val="es-EC"/>
        </w:rPr>
        <w:t>CARACTERÍSTICAS</w:t>
      </w:r>
    </w:p>
    <w:p w:rsidR="00B91096" w:rsidRPr="00B91096" w:rsidRDefault="00B91096" w:rsidP="00B91096">
      <w:pPr>
        <w:spacing w:line="480" w:lineRule="auto"/>
        <w:ind w:left="539"/>
        <w:jc w:val="both"/>
        <w:rPr>
          <w:rFonts w:ascii="Arial" w:hAnsi="Arial" w:cs="Arial"/>
          <w:lang w:val="es-EC"/>
        </w:rPr>
      </w:pPr>
      <w:r w:rsidRPr="00B91096">
        <w:rPr>
          <w:rFonts w:ascii="Arial" w:hAnsi="Arial" w:cs="Arial"/>
          <w:lang w:val="es-EC"/>
        </w:rPr>
        <w:t>En el equipo se distinguen dos zonas: la zona de lavado y la zona de pre-escurrido (fig. 2.1). La primera corresponde a la parte ensanchada de la cuba y es el único lugar por donde se hace ingresar el producto, mientras que la segunda tiene una forma de canaleta cuya longitud combinada con la velocidad de transporte permiten una adecuada primera etapa de escurrido (la segunda etapa ocurre cuando se la apila en montículos y es la que dura más tiempo).</w:t>
      </w:r>
    </w:p>
    <w:p w:rsidR="00B91096" w:rsidRPr="00B91096" w:rsidRDefault="00B91096" w:rsidP="00B91096">
      <w:pPr>
        <w:spacing w:line="480" w:lineRule="auto"/>
        <w:ind w:left="539"/>
        <w:jc w:val="both"/>
        <w:rPr>
          <w:rFonts w:ascii="Arial" w:hAnsi="Arial" w:cs="Arial"/>
          <w:lang w:val="es-EC"/>
        </w:rPr>
      </w:pPr>
    </w:p>
    <w:p w:rsidR="00B91096" w:rsidRPr="00B91096" w:rsidRDefault="00B91096" w:rsidP="00B91096">
      <w:pPr>
        <w:spacing w:line="480" w:lineRule="auto"/>
        <w:ind w:left="539"/>
        <w:jc w:val="both"/>
        <w:rPr>
          <w:rFonts w:ascii="Arial" w:hAnsi="Arial" w:cs="Arial"/>
          <w:lang w:val="es-EC"/>
        </w:rPr>
      </w:pPr>
      <w:r w:rsidRPr="00B91096">
        <w:rPr>
          <w:rFonts w:ascii="Arial" w:hAnsi="Arial" w:cs="Arial"/>
          <w:lang w:val="es-EC"/>
        </w:rPr>
        <w:t xml:space="preserve">Cabe recalcar que la canaleta existe a lo largo de la cuba y que el ensanchado es una extensión lateral y superior que se presenta solo en la zona de lavado con el objeto de contener un gran volumen de agua </w:t>
      </w:r>
      <w:r w:rsidRPr="00B91096">
        <w:rPr>
          <w:rFonts w:ascii="Arial" w:hAnsi="Arial" w:cs="Arial"/>
          <w:lang w:val="es-EC"/>
        </w:rPr>
        <w:lastRenderedPageBreak/>
        <w:t>en beneficio de un mejor efecto de lavado (pre enjuague). La longitud de la parte ensanchada se acostumbra a 1/3 de la longitud total de la cuba para capacidades de hasta 50 TPH; para capacidades mayores se toma 2/5.</w:t>
      </w:r>
    </w:p>
    <w:p w:rsidR="00B91096" w:rsidRPr="00B91096" w:rsidRDefault="00B91096" w:rsidP="00B91096">
      <w:pPr>
        <w:spacing w:line="480" w:lineRule="auto"/>
        <w:ind w:left="539"/>
        <w:jc w:val="both"/>
        <w:rPr>
          <w:rFonts w:ascii="Arial" w:hAnsi="Arial" w:cs="Arial"/>
          <w:lang w:val="es-EC"/>
        </w:rPr>
      </w:pPr>
    </w:p>
    <w:p w:rsidR="00B91096" w:rsidRPr="00B91096" w:rsidRDefault="00B91096" w:rsidP="00B91096">
      <w:pPr>
        <w:spacing w:line="480" w:lineRule="auto"/>
        <w:ind w:left="539"/>
        <w:rPr>
          <w:rFonts w:ascii="Arial" w:hAnsi="Arial" w:cs="Arial"/>
          <w:lang w:val="es-EC"/>
        </w:rPr>
      </w:pPr>
      <w:r w:rsidRPr="00B91096">
        <w:object w:dxaOrig="16935" w:dyaOrig="8010">
          <v:shape id="_x0000_i1031" type="#_x0000_t75" style="width:396pt;height:298.3pt" o:ole="">
            <v:imagedata r:id="rId25" o:title="" croptop="-876f" cropleft="9882f" cropright="13876f"/>
          </v:shape>
          <o:OLEObject Type="Embed" ProgID="AutoCAD.Drawing.16" ShapeID="_x0000_i1031" DrawAspect="Content" ObjectID="_1345455833" r:id="rId26"/>
        </w:object>
      </w:r>
    </w:p>
    <w:p w:rsidR="00B91096" w:rsidRPr="00B91096" w:rsidRDefault="00B91096" w:rsidP="00B91096">
      <w:pPr>
        <w:spacing w:line="480" w:lineRule="auto"/>
        <w:ind w:left="539"/>
        <w:jc w:val="center"/>
        <w:rPr>
          <w:rFonts w:ascii="Arial" w:hAnsi="Arial" w:cs="Arial"/>
          <w:lang w:val="es-EC"/>
        </w:rPr>
      </w:pPr>
      <w:r w:rsidRPr="00B91096">
        <w:rPr>
          <w:rFonts w:ascii="Arial" w:hAnsi="Arial" w:cs="Arial"/>
          <w:lang w:val="es-EC"/>
        </w:rPr>
        <w:t xml:space="preserve">FIGURA 2.1. CARACTERÍSTICAS DE FORMA DEL EQUIPO DE LAVADO </w:t>
      </w:r>
    </w:p>
    <w:p w:rsidR="00B91096" w:rsidRPr="00B91096" w:rsidRDefault="00B91096" w:rsidP="00B91096">
      <w:pPr>
        <w:spacing w:line="480" w:lineRule="auto"/>
        <w:ind w:left="539"/>
        <w:jc w:val="both"/>
        <w:rPr>
          <w:rFonts w:ascii="Arial" w:hAnsi="Arial" w:cs="Arial"/>
          <w:lang w:val="es-EC"/>
        </w:rPr>
      </w:pPr>
    </w:p>
    <w:p w:rsidR="00B91096" w:rsidRPr="00B91096" w:rsidRDefault="00B91096" w:rsidP="00B91096">
      <w:pPr>
        <w:spacing w:line="480" w:lineRule="auto"/>
        <w:ind w:left="539"/>
        <w:jc w:val="both"/>
        <w:rPr>
          <w:rFonts w:ascii="Arial" w:hAnsi="Arial" w:cs="Arial"/>
          <w:lang w:val="es-EC"/>
        </w:rPr>
      </w:pPr>
      <w:r w:rsidRPr="00B91096">
        <w:rPr>
          <w:rFonts w:ascii="Arial" w:hAnsi="Arial" w:cs="Arial"/>
          <w:lang w:val="es-EC"/>
        </w:rPr>
        <w:t xml:space="preserve">De la figura anterior se ve que la zona de lavado se extiende un poco más ocupando cierta parte de la canaleta principal, esto es debido a la </w:t>
      </w:r>
      <w:r w:rsidRPr="00B91096">
        <w:rPr>
          <w:rFonts w:ascii="Arial" w:hAnsi="Arial" w:cs="Arial"/>
          <w:lang w:val="es-EC"/>
        </w:rPr>
        <w:lastRenderedPageBreak/>
        <w:t>inclinación del equipo. La zona de lavado comprende hasta donde la influencia del agua es considerable es decir un 40% de la longitud total.</w:t>
      </w:r>
    </w:p>
    <w:p w:rsidR="00B91096" w:rsidRPr="00B91096" w:rsidRDefault="00B91096" w:rsidP="00B91096">
      <w:pPr>
        <w:spacing w:line="480" w:lineRule="auto"/>
        <w:ind w:left="539"/>
        <w:jc w:val="both"/>
        <w:rPr>
          <w:rFonts w:ascii="Arial" w:hAnsi="Arial" w:cs="Arial"/>
          <w:lang w:val="es-EC"/>
        </w:rPr>
      </w:pPr>
    </w:p>
    <w:p w:rsidR="00B91096" w:rsidRPr="00B91096" w:rsidRDefault="00B91096" w:rsidP="00B91096">
      <w:pPr>
        <w:spacing w:line="480" w:lineRule="auto"/>
        <w:ind w:left="539"/>
        <w:jc w:val="both"/>
        <w:rPr>
          <w:rFonts w:ascii="Arial" w:hAnsi="Arial" w:cs="Arial"/>
          <w:lang w:val="es-EC"/>
        </w:rPr>
      </w:pPr>
      <w:r w:rsidRPr="00B91096">
        <w:rPr>
          <w:rFonts w:ascii="Arial" w:hAnsi="Arial" w:cs="Arial"/>
          <w:lang w:val="es-EC"/>
        </w:rPr>
        <w:t>OTRAS CARACTERÍSTICAS</w:t>
      </w:r>
    </w:p>
    <w:p w:rsidR="00B91096" w:rsidRPr="00B91096" w:rsidRDefault="00B91096" w:rsidP="00B91096">
      <w:pPr>
        <w:spacing w:line="480" w:lineRule="auto"/>
        <w:ind w:left="567"/>
        <w:jc w:val="both"/>
        <w:rPr>
          <w:rFonts w:ascii="Arial" w:hAnsi="Arial" w:cs="Arial"/>
          <w:b/>
          <w:lang w:val="es-EC"/>
        </w:rPr>
      </w:pPr>
      <w:r w:rsidRPr="00B91096">
        <w:rPr>
          <w:rFonts w:ascii="Arial" w:hAnsi="Arial" w:cs="Arial"/>
          <w:b/>
          <w:lang w:val="es-EC"/>
        </w:rPr>
        <w:t>Pendiente del Equipo.-</w:t>
      </w:r>
      <w:r w:rsidRPr="00B91096">
        <w:rPr>
          <w:rFonts w:ascii="Arial" w:hAnsi="Arial" w:cs="Arial"/>
          <w:lang w:val="es-EC"/>
        </w:rPr>
        <w:t xml:space="preserve"> La pendiente del equipo de lavado es necesaria para que pueda descender el agua acarreada por la sal (escurrido), está normalmente entre los 15 y 20 grados. En este caso se escogió una inclinación de 15 grados.</w:t>
      </w:r>
    </w:p>
    <w:p w:rsidR="00B91096" w:rsidRPr="00B91096" w:rsidRDefault="00B91096" w:rsidP="00B91096">
      <w:pPr>
        <w:spacing w:line="480" w:lineRule="auto"/>
        <w:ind w:left="567"/>
        <w:rPr>
          <w:rFonts w:ascii="Arial" w:hAnsi="Arial" w:cs="Arial"/>
          <w:lang w:val="es-EC"/>
        </w:rPr>
      </w:pPr>
    </w:p>
    <w:p w:rsidR="00B91096" w:rsidRPr="00B91096" w:rsidRDefault="00B91096" w:rsidP="00B91096">
      <w:pPr>
        <w:spacing w:line="480" w:lineRule="auto"/>
        <w:ind w:left="567"/>
        <w:jc w:val="both"/>
        <w:rPr>
          <w:rFonts w:ascii="Arial" w:hAnsi="Arial" w:cs="Arial"/>
          <w:b/>
          <w:lang w:val="es-EC"/>
        </w:rPr>
      </w:pPr>
      <w:r w:rsidRPr="00B91096">
        <w:rPr>
          <w:rFonts w:ascii="Arial" w:hAnsi="Arial" w:cs="Arial"/>
          <w:b/>
          <w:lang w:val="es-EC"/>
        </w:rPr>
        <w:t xml:space="preserve">Separación entre Cuba y Hélice.- </w:t>
      </w:r>
      <w:r w:rsidRPr="00B91096">
        <w:rPr>
          <w:rFonts w:ascii="Arial" w:hAnsi="Arial" w:cs="Arial"/>
          <w:lang w:val="es-EC"/>
        </w:rPr>
        <w:t xml:space="preserve">El valor que normalmente se usa es de </w:t>
      </w:r>
      <w:smartTag w:uri="urn:schemas-microsoft-com:office:smarttags" w:element="metricconverter">
        <w:smartTagPr>
          <w:attr w:name="ProductID" w:val="13 mm"/>
        </w:smartTagPr>
        <w:r w:rsidRPr="00B91096">
          <w:rPr>
            <w:rFonts w:ascii="Arial" w:hAnsi="Arial" w:cs="Arial"/>
            <w:lang w:val="es-EC"/>
          </w:rPr>
          <w:t>13 mm</w:t>
        </w:r>
      </w:smartTag>
      <w:r w:rsidRPr="00B91096">
        <w:rPr>
          <w:rFonts w:ascii="Arial" w:hAnsi="Arial" w:cs="Arial"/>
          <w:lang w:val="es-EC"/>
        </w:rPr>
        <w:t xml:space="preserve"> para diferentes tamaños de partícula y diámetros de hélice.</w:t>
      </w:r>
    </w:p>
    <w:p w:rsidR="00B91096" w:rsidRPr="00B91096" w:rsidRDefault="00B91096" w:rsidP="00B91096">
      <w:pPr>
        <w:spacing w:line="480" w:lineRule="auto"/>
        <w:ind w:left="567"/>
        <w:jc w:val="both"/>
        <w:rPr>
          <w:rFonts w:ascii="Arial" w:hAnsi="Arial" w:cs="Arial"/>
          <w:lang w:val="es-EC"/>
        </w:rPr>
      </w:pPr>
    </w:p>
    <w:p w:rsidR="00B91096" w:rsidRPr="00B91096" w:rsidRDefault="00B91096" w:rsidP="00B91096">
      <w:pPr>
        <w:spacing w:line="480" w:lineRule="auto"/>
        <w:ind w:left="567"/>
        <w:jc w:val="both"/>
        <w:rPr>
          <w:rFonts w:ascii="Arial" w:hAnsi="Arial" w:cs="Arial"/>
          <w:b/>
          <w:lang w:val="es-EC"/>
        </w:rPr>
      </w:pPr>
      <w:r w:rsidRPr="00B91096">
        <w:rPr>
          <w:rFonts w:ascii="Arial" w:hAnsi="Arial" w:cs="Arial"/>
          <w:b/>
          <w:lang w:val="es-EC"/>
        </w:rPr>
        <w:t xml:space="preserve">Sentido de </w:t>
      </w:r>
      <w:smartTag w:uri="urn:schemas-microsoft-com:office:smarttags" w:element="PersonName">
        <w:smartTagPr>
          <w:attr w:name="ProductID" w:val="La H￩lice.- En"/>
        </w:smartTagPr>
        <w:r w:rsidRPr="00B91096">
          <w:rPr>
            <w:rFonts w:ascii="Arial" w:hAnsi="Arial" w:cs="Arial"/>
            <w:b/>
            <w:lang w:val="es-EC"/>
          </w:rPr>
          <w:t xml:space="preserve">La Hélice.- </w:t>
        </w:r>
        <w:r w:rsidRPr="00B91096">
          <w:rPr>
            <w:rFonts w:ascii="Arial" w:hAnsi="Arial" w:cs="Arial"/>
            <w:lang w:val="es-EC"/>
          </w:rPr>
          <w:t>En</w:t>
        </w:r>
      </w:smartTag>
      <w:r w:rsidRPr="00B91096">
        <w:rPr>
          <w:rFonts w:ascii="Arial" w:hAnsi="Arial" w:cs="Arial"/>
          <w:lang w:val="es-EC"/>
        </w:rPr>
        <w:t xml:space="preserve"> general existen dos configuraciones que se pueden escoger para el sentido de la hélice, estas son: el sentido de mano derecha y el sentido de mano izquierda. Con cualquiera de ellos es posible lograr que el material se aleje o se acerque respecto del sistema motriz, dependiendo del giro que se le dé. Ver figura 2.2.</w:t>
      </w:r>
    </w:p>
    <w:p w:rsidR="00B91096" w:rsidRPr="00B91096" w:rsidRDefault="00B91096" w:rsidP="00B91096">
      <w:pPr>
        <w:spacing w:line="480" w:lineRule="auto"/>
        <w:ind w:left="567"/>
        <w:jc w:val="both"/>
        <w:rPr>
          <w:rFonts w:ascii="Arial" w:hAnsi="Arial" w:cs="Arial"/>
          <w:lang w:val="es-EC"/>
        </w:rPr>
      </w:pPr>
    </w:p>
    <w:p w:rsidR="00B91096" w:rsidRPr="00B91096" w:rsidRDefault="00B91096" w:rsidP="00B91096">
      <w:pPr>
        <w:spacing w:line="480" w:lineRule="auto"/>
        <w:ind w:left="567"/>
        <w:jc w:val="both"/>
        <w:rPr>
          <w:rFonts w:ascii="Arial" w:hAnsi="Arial" w:cs="Arial"/>
          <w:lang w:val="es-EC"/>
        </w:rPr>
      </w:pPr>
      <w:r w:rsidRPr="00B91096">
        <w:rPr>
          <w:rFonts w:ascii="Arial" w:hAnsi="Arial" w:cs="Arial"/>
          <w:lang w:val="es-EC"/>
        </w:rPr>
        <w:t>Obviamente si la parte inferior de la cuba está inundada de agua es conveniente que el motor se ubique en la parte superior y por lo tanto lo que queda es que la sal se tiene que dirigir en dirección del motor. En este diseño se usa una hélice con sentido de mano derecha.</w:t>
      </w:r>
    </w:p>
    <w:p w:rsidR="00B91096" w:rsidRPr="00B91096" w:rsidRDefault="00B91096" w:rsidP="00B91096">
      <w:pPr>
        <w:spacing w:line="480" w:lineRule="auto"/>
        <w:ind w:left="567"/>
        <w:jc w:val="both"/>
        <w:rPr>
          <w:rFonts w:ascii="Arial" w:hAnsi="Arial" w:cs="Arial"/>
          <w:lang w:val="es-EC"/>
        </w:rPr>
      </w:pPr>
    </w:p>
    <w:p w:rsidR="00B91096" w:rsidRPr="00B91096" w:rsidRDefault="00B91096" w:rsidP="00B91096">
      <w:pPr>
        <w:spacing w:line="480" w:lineRule="auto"/>
        <w:ind w:left="567"/>
        <w:jc w:val="both"/>
        <w:rPr>
          <w:rFonts w:ascii="Arial" w:hAnsi="Arial" w:cs="Arial"/>
          <w:lang w:val="es-EC"/>
        </w:rPr>
      </w:pPr>
    </w:p>
    <w:p w:rsidR="00B91096" w:rsidRPr="00B91096" w:rsidRDefault="00B91096" w:rsidP="00B91096">
      <w:pPr>
        <w:spacing w:line="480" w:lineRule="auto"/>
        <w:ind w:left="567"/>
        <w:jc w:val="both"/>
        <w:rPr>
          <w:rFonts w:ascii="Arial" w:hAnsi="Arial" w:cs="Arial"/>
          <w:lang w:val="es-EC"/>
        </w:rPr>
      </w:pPr>
    </w:p>
    <w:p w:rsidR="00B91096" w:rsidRPr="00B91096" w:rsidRDefault="00D072B9" w:rsidP="00B91096">
      <w:pPr>
        <w:spacing w:line="480" w:lineRule="auto"/>
        <w:ind w:left="567"/>
        <w:jc w:val="center"/>
      </w:pPr>
      <w:r>
        <w:rPr>
          <w:noProof/>
        </w:rPr>
        <w:drawing>
          <wp:inline distT="0" distB="0" distL="0" distR="0">
            <wp:extent cx="3526790" cy="1567815"/>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l="17717" t="12057" r="17332" b="38780"/>
                    <a:stretch>
                      <a:fillRect/>
                    </a:stretch>
                  </pic:blipFill>
                  <pic:spPr bwMode="auto">
                    <a:xfrm>
                      <a:off x="0" y="0"/>
                      <a:ext cx="3526790" cy="1567815"/>
                    </a:xfrm>
                    <a:prstGeom prst="rect">
                      <a:avLst/>
                    </a:prstGeom>
                    <a:noFill/>
                    <a:ln w="9525">
                      <a:noFill/>
                      <a:miter lim="800000"/>
                      <a:headEnd/>
                      <a:tailEnd/>
                    </a:ln>
                  </pic:spPr>
                </pic:pic>
              </a:graphicData>
            </a:graphic>
          </wp:inline>
        </w:drawing>
      </w:r>
    </w:p>
    <w:p w:rsidR="00B91096" w:rsidRPr="00B91096" w:rsidRDefault="00B91096" w:rsidP="00B91096">
      <w:pPr>
        <w:spacing w:line="480" w:lineRule="auto"/>
        <w:ind w:left="567"/>
        <w:jc w:val="center"/>
        <w:rPr>
          <w:rFonts w:ascii="Arial" w:hAnsi="Arial" w:cs="Arial"/>
          <w:lang w:val="es-EC"/>
        </w:rPr>
      </w:pPr>
    </w:p>
    <w:p w:rsidR="00B91096" w:rsidRPr="00B91096" w:rsidRDefault="00B91096" w:rsidP="00B91096">
      <w:pPr>
        <w:numPr>
          <w:ilvl w:val="0"/>
          <w:numId w:val="11"/>
        </w:numPr>
        <w:spacing w:line="480" w:lineRule="auto"/>
        <w:jc w:val="center"/>
        <w:rPr>
          <w:rFonts w:ascii="Arial" w:hAnsi="Arial" w:cs="Arial"/>
          <w:sz w:val="20"/>
          <w:szCs w:val="20"/>
          <w:lang w:val="es-EC"/>
        </w:rPr>
      </w:pPr>
      <w:r w:rsidRPr="00B91096">
        <w:rPr>
          <w:rFonts w:ascii="Arial" w:hAnsi="Arial" w:cs="Arial"/>
          <w:sz w:val="20"/>
          <w:szCs w:val="20"/>
          <w:lang w:val="es-EC"/>
        </w:rPr>
        <w:t>Hélices con sentido de mano derecha</w:t>
      </w:r>
    </w:p>
    <w:p w:rsidR="00B91096" w:rsidRPr="00B91096" w:rsidRDefault="00B91096" w:rsidP="00B91096">
      <w:pPr>
        <w:spacing w:line="480" w:lineRule="auto"/>
        <w:ind w:left="567"/>
        <w:rPr>
          <w:rFonts w:ascii="Arial" w:hAnsi="Arial" w:cs="Arial"/>
          <w:sz w:val="20"/>
          <w:szCs w:val="20"/>
          <w:lang w:val="es-EC"/>
        </w:rPr>
      </w:pPr>
    </w:p>
    <w:p w:rsidR="00B91096" w:rsidRPr="00B91096" w:rsidRDefault="00B91096" w:rsidP="00B91096">
      <w:pPr>
        <w:rPr>
          <w:rFonts w:ascii="Arial" w:hAnsi="Arial" w:cs="Arial"/>
          <w:sz w:val="20"/>
          <w:szCs w:val="20"/>
          <w:lang w:val="es-EC"/>
        </w:rPr>
      </w:pPr>
    </w:p>
    <w:p w:rsidR="00B91096" w:rsidRPr="00B91096" w:rsidRDefault="00D072B9" w:rsidP="00B91096">
      <w:pPr>
        <w:jc w:val="center"/>
      </w:pPr>
      <w:r>
        <w:rPr>
          <w:noProof/>
        </w:rPr>
        <w:drawing>
          <wp:inline distT="0" distB="0" distL="0" distR="0">
            <wp:extent cx="3526790" cy="751205"/>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l="17717" t="69952" r="17326" b="6630"/>
                    <a:stretch>
                      <a:fillRect/>
                    </a:stretch>
                  </pic:blipFill>
                  <pic:spPr bwMode="auto">
                    <a:xfrm>
                      <a:off x="0" y="0"/>
                      <a:ext cx="3526790" cy="751205"/>
                    </a:xfrm>
                    <a:prstGeom prst="rect">
                      <a:avLst/>
                    </a:prstGeom>
                    <a:noFill/>
                    <a:ln w="9525">
                      <a:noFill/>
                      <a:miter lim="800000"/>
                      <a:headEnd/>
                      <a:tailEnd/>
                    </a:ln>
                  </pic:spPr>
                </pic:pic>
              </a:graphicData>
            </a:graphic>
          </wp:inline>
        </w:drawing>
      </w:r>
    </w:p>
    <w:p w:rsidR="00B91096" w:rsidRPr="00B91096" w:rsidRDefault="00D072B9" w:rsidP="00B91096">
      <w:pPr>
        <w:jc w:val="center"/>
      </w:pPr>
      <w:r>
        <w:rPr>
          <w:noProof/>
        </w:rPr>
        <w:drawing>
          <wp:inline distT="0" distB="0" distL="0" distR="0">
            <wp:extent cx="3559810" cy="848995"/>
            <wp:effectExtent l="1905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l="18903" t="26266" r="15266" b="47452"/>
                    <a:stretch>
                      <a:fillRect/>
                    </a:stretch>
                  </pic:blipFill>
                  <pic:spPr bwMode="auto">
                    <a:xfrm>
                      <a:off x="0" y="0"/>
                      <a:ext cx="3559810" cy="848995"/>
                    </a:xfrm>
                    <a:prstGeom prst="rect">
                      <a:avLst/>
                    </a:prstGeom>
                    <a:noFill/>
                    <a:ln w="9525">
                      <a:noFill/>
                      <a:miter lim="800000"/>
                      <a:headEnd/>
                      <a:tailEnd/>
                    </a:ln>
                  </pic:spPr>
                </pic:pic>
              </a:graphicData>
            </a:graphic>
          </wp:inline>
        </w:drawing>
      </w:r>
    </w:p>
    <w:p w:rsidR="00B91096" w:rsidRPr="00B91096" w:rsidRDefault="00B91096" w:rsidP="00B91096">
      <w:pPr>
        <w:spacing w:line="480" w:lineRule="auto"/>
        <w:ind w:left="567"/>
        <w:jc w:val="center"/>
        <w:rPr>
          <w:rFonts w:ascii="Arial" w:hAnsi="Arial" w:cs="Arial"/>
          <w:lang w:val="es-EC"/>
        </w:rPr>
      </w:pPr>
    </w:p>
    <w:p w:rsidR="00B91096" w:rsidRPr="00B91096" w:rsidRDefault="00B91096" w:rsidP="00B91096">
      <w:pPr>
        <w:numPr>
          <w:ilvl w:val="0"/>
          <w:numId w:val="11"/>
        </w:numPr>
        <w:spacing w:line="480" w:lineRule="auto"/>
        <w:jc w:val="center"/>
        <w:rPr>
          <w:rFonts w:ascii="Arial" w:hAnsi="Arial" w:cs="Arial"/>
          <w:sz w:val="20"/>
          <w:szCs w:val="20"/>
          <w:lang w:val="es-EC"/>
        </w:rPr>
      </w:pPr>
      <w:r w:rsidRPr="00B91096">
        <w:rPr>
          <w:rFonts w:ascii="Arial" w:hAnsi="Arial" w:cs="Arial"/>
          <w:sz w:val="20"/>
          <w:szCs w:val="20"/>
          <w:lang w:val="es-EC"/>
        </w:rPr>
        <w:t>Hélices con sentido de mano izquierda</w:t>
      </w:r>
    </w:p>
    <w:p w:rsidR="00B91096" w:rsidRPr="00B91096" w:rsidRDefault="00B91096" w:rsidP="00B91096">
      <w:pPr>
        <w:spacing w:line="480" w:lineRule="auto"/>
        <w:ind w:left="567"/>
        <w:jc w:val="center"/>
        <w:rPr>
          <w:rFonts w:ascii="Arial" w:hAnsi="Arial" w:cs="Arial"/>
          <w:lang w:val="es-EC"/>
        </w:rPr>
      </w:pPr>
    </w:p>
    <w:p w:rsidR="00B91096" w:rsidRPr="00B91096" w:rsidRDefault="00B91096" w:rsidP="00B91096">
      <w:pPr>
        <w:spacing w:line="480" w:lineRule="auto"/>
        <w:ind w:left="567"/>
        <w:jc w:val="center"/>
        <w:rPr>
          <w:rFonts w:ascii="Arial" w:hAnsi="Arial" w:cs="Arial"/>
          <w:lang w:val="es-EC"/>
        </w:rPr>
      </w:pPr>
    </w:p>
    <w:p w:rsidR="00B91096" w:rsidRPr="00B91096" w:rsidRDefault="00B91096" w:rsidP="00B91096">
      <w:pPr>
        <w:pStyle w:val="Textoindependiente3"/>
        <w:ind w:left="567"/>
        <w:jc w:val="center"/>
        <w:rPr>
          <w:rFonts w:ascii="Arial" w:hAnsi="Arial" w:cs="Arial"/>
          <w:sz w:val="24"/>
          <w:szCs w:val="24"/>
          <w:lang w:val="es-EC"/>
        </w:rPr>
      </w:pPr>
      <w:r w:rsidRPr="00B91096">
        <w:rPr>
          <w:rFonts w:ascii="Arial" w:hAnsi="Arial" w:cs="Arial"/>
          <w:sz w:val="24"/>
          <w:szCs w:val="24"/>
          <w:lang w:val="es-EC"/>
        </w:rPr>
        <w:t>FIGURA 2.2.  SENTIDOS DE HÉLICE Y GIRO DE EJE</w:t>
      </w:r>
    </w:p>
    <w:p w:rsidR="00B91096" w:rsidRPr="00B91096" w:rsidRDefault="00B91096" w:rsidP="00B91096">
      <w:pPr>
        <w:pStyle w:val="Textoindependiente3"/>
        <w:ind w:left="567"/>
        <w:jc w:val="center"/>
        <w:rPr>
          <w:rFonts w:ascii="Arial" w:hAnsi="Arial" w:cs="Arial"/>
          <w:i/>
          <w:sz w:val="20"/>
          <w:szCs w:val="20"/>
          <w:lang w:val="es-EC"/>
        </w:rPr>
      </w:pPr>
      <w:r w:rsidRPr="00B91096">
        <w:rPr>
          <w:rFonts w:ascii="Arial" w:hAnsi="Arial" w:cs="Arial"/>
          <w:i/>
          <w:sz w:val="20"/>
          <w:szCs w:val="20"/>
          <w:lang w:val="es-EC"/>
        </w:rPr>
        <w:t>(Tomado de referencia #15)</w:t>
      </w:r>
    </w:p>
    <w:p w:rsidR="00B91096" w:rsidRPr="00B91096" w:rsidRDefault="00B91096" w:rsidP="00B91096">
      <w:pPr>
        <w:pStyle w:val="Textoindependiente3"/>
        <w:ind w:left="567"/>
        <w:jc w:val="center"/>
        <w:rPr>
          <w:rFonts w:ascii="Arial" w:hAnsi="Arial" w:cs="Arial"/>
          <w:i/>
          <w:sz w:val="20"/>
          <w:szCs w:val="20"/>
          <w:lang w:val="es-EC"/>
        </w:rPr>
      </w:pPr>
    </w:p>
    <w:p w:rsidR="00B91096" w:rsidRPr="00B91096" w:rsidRDefault="00B91096" w:rsidP="00B91096">
      <w:pPr>
        <w:pStyle w:val="Textoindependiente3"/>
        <w:ind w:left="567"/>
        <w:rPr>
          <w:rFonts w:ascii="Arial" w:hAnsi="Arial" w:cs="Arial"/>
          <w:i/>
          <w:sz w:val="20"/>
          <w:szCs w:val="20"/>
          <w:lang w:val="es-EC"/>
        </w:rPr>
      </w:pPr>
    </w:p>
    <w:p w:rsidR="00B91096" w:rsidRPr="00B91096" w:rsidRDefault="00B91096" w:rsidP="00B91096">
      <w:pPr>
        <w:pStyle w:val="Textoindependiente3"/>
        <w:ind w:left="567"/>
        <w:jc w:val="center"/>
        <w:rPr>
          <w:rFonts w:ascii="Arial" w:hAnsi="Arial" w:cs="Arial"/>
          <w:i/>
          <w:sz w:val="20"/>
          <w:szCs w:val="20"/>
          <w:lang w:val="es-EC"/>
        </w:rPr>
      </w:pPr>
    </w:p>
    <w:p w:rsidR="00B91096" w:rsidRPr="00B91096" w:rsidRDefault="00B91096" w:rsidP="00B91096">
      <w:pPr>
        <w:numPr>
          <w:ilvl w:val="1"/>
          <w:numId w:val="1"/>
        </w:numPr>
        <w:tabs>
          <w:tab w:val="clear" w:pos="360"/>
          <w:tab w:val="num" w:pos="540"/>
        </w:tabs>
        <w:spacing w:line="480" w:lineRule="auto"/>
        <w:ind w:left="454" w:hanging="454"/>
        <w:jc w:val="both"/>
        <w:rPr>
          <w:rFonts w:ascii="Arial" w:hAnsi="Arial" w:cs="Arial"/>
          <w:b/>
          <w:lang w:val="es-EC"/>
        </w:rPr>
      </w:pPr>
      <w:r w:rsidRPr="00B91096">
        <w:rPr>
          <w:rFonts w:ascii="Arial" w:hAnsi="Arial" w:cs="Arial"/>
          <w:b/>
          <w:lang w:val="es-EC"/>
        </w:rPr>
        <w:t>Parámetros de Diseño</w:t>
      </w:r>
    </w:p>
    <w:p w:rsidR="00B91096" w:rsidRPr="00B91096" w:rsidRDefault="00B91096" w:rsidP="00B91096">
      <w:pPr>
        <w:spacing w:line="480" w:lineRule="auto"/>
        <w:ind w:left="539"/>
        <w:jc w:val="both"/>
        <w:rPr>
          <w:rFonts w:ascii="Arial" w:hAnsi="Arial" w:cs="Arial"/>
          <w:lang w:val="es-EC"/>
        </w:rPr>
      </w:pPr>
      <w:r w:rsidRPr="00B91096">
        <w:rPr>
          <w:rFonts w:ascii="Arial" w:hAnsi="Arial" w:cs="Arial"/>
          <w:lang w:val="es-EC"/>
        </w:rPr>
        <w:t xml:space="preserve">Existen parámetros que deben garantizarle a los granos de sal un tiempo mínimo dentro de la salmuera (con el objeto de conseguir una calidad de lavado aceptable). Este tiempo depende principalmente del tipo de material a lavar ó del grado de suciedad característico. Para sal obtenida a través de salmueras, el mismo es de aproximadamente 40 segundos cuando se maneja una masa entre pasos de hasta </w:t>
      </w:r>
      <w:smartTag w:uri="urn:schemas-microsoft-com:office:smarttags" w:element="metricconverter">
        <w:smartTagPr>
          <w:attr w:name="ProductID" w:val="80 Kg"/>
        </w:smartTagPr>
        <w:r w:rsidRPr="00B91096">
          <w:rPr>
            <w:rFonts w:ascii="Arial" w:hAnsi="Arial" w:cs="Arial"/>
            <w:lang w:val="es-EC"/>
          </w:rPr>
          <w:t>80 Kg</w:t>
        </w:r>
      </w:smartTag>
      <w:r w:rsidRPr="00B91096">
        <w:rPr>
          <w:rFonts w:ascii="Arial" w:hAnsi="Arial" w:cs="Arial"/>
          <w:lang w:val="es-EC"/>
        </w:rPr>
        <w:t>. Los parámetros a los que se hace referencia son:</w:t>
      </w:r>
    </w:p>
    <w:p w:rsidR="00B91096" w:rsidRPr="00B91096" w:rsidRDefault="00B91096" w:rsidP="00B91096">
      <w:pPr>
        <w:spacing w:line="480" w:lineRule="auto"/>
        <w:ind w:left="539"/>
        <w:jc w:val="both"/>
        <w:rPr>
          <w:rFonts w:ascii="Arial" w:hAnsi="Arial" w:cs="Arial"/>
          <w:lang w:val="es-EC"/>
        </w:rPr>
      </w:pPr>
    </w:p>
    <w:p w:rsidR="00B91096" w:rsidRPr="00B91096" w:rsidRDefault="00B91096" w:rsidP="00B91096">
      <w:pPr>
        <w:numPr>
          <w:ilvl w:val="2"/>
          <w:numId w:val="10"/>
        </w:numPr>
        <w:tabs>
          <w:tab w:val="clear" w:pos="1080"/>
          <w:tab w:val="num" w:pos="1440"/>
        </w:tabs>
        <w:spacing w:line="480" w:lineRule="auto"/>
        <w:ind w:left="1440"/>
        <w:jc w:val="both"/>
        <w:rPr>
          <w:rFonts w:ascii="Arial" w:hAnsi="Arial" w:cs="Arial"/>
          <w:lang w:val="es-EC"/>
        </w:rPr>
      </w:pPr>
      <w:r w:rsidRPr="00B91096">
        <w:rPr>
          <w:rFonts w:ascii="Arial" w:hAnsi="Arial" w:cs="Arial"/>
          <w:lang w:val="es-EC"/>
        </w:rPr>
        <w:t>Velocidad del tornillo</w:t>
      </w:r>
    </w:p>
    <w:p w:rsidR="00B91096" w:rsidRPr="00B91096" w:rsidRDefault="00B91096" w:rsidP="00B91096">
      <w:pPr>
        <w:numPr>
          <w:ilvl w:val="2"/>
          <w:numId w:val="10"/>
        </w:numPr>
        <w:tabs>
          <w:tab w:val="clear" w:pos="1080"/>
          <w:tab w:val="num" w:pos="1440"/>
        </w:tabs>
        <w:spacing w:line="480" w:lineRule="auto"/>
        <w:ind w:left="1440"/>
        <w:jc w:val="both"/>
        <w:rPr>
          <w:rFonts w:ascii="Arial" w:hAnsi="Arial" w:cs="Arial"/>
          <w:lang w:val="es-EC"/>
        </w:rPr>
      </w:pPr>
      <w:r w:rsidRPr="00B91096">
        <w:rPr>
          <w:rFonts w:ascii="Arial" w:hAnsi="Arial" w:cs="Arial"/>
          <w:lang w:val="es-EC"/>
        </w:rPr>
        <w:t>Diámetro externo de la hélice</w:t>
      </w:r>
    </w:p>
    <w:p w:rsidR="00B91096" w:rsidRPr="00B91096" w:rsidRDefault="00B91096" w:rsidP="00B91096">
      <w:pPr>
        <w:numPr>
          <w:ilvl w:val="2"/>
          <w:numId w:val="10"/>
        </w:numPr>
        <w:tabs>
          <w:tab w:val="clear" w:pos="1080"/>
          <w:tab w:val="num" w:pos="1440"/>
        </w:tabs>
        <w:spacing w:line="480" w:lineRule="auto"/>
        <w:ind w:left="1440"/>
        <w:jc w:val="both"/>
        <w:rPr>
          <w:rFonts w:ascii="Arial" w:hAnsi="Arial" w:cs="Arial"/>
          <w:lang w:val="es-EC"/>
        </w:rPr>
      </w:pPr>
      <w:r w:rsidRPr="00B91096">
        <w:rPr>
          <w:rFonts w:ascii="Arial" w:hAnsi="Arial" w:cs="Arial"/>
          <w:lang w:val="es-EC"/>
        </w:rPr>
        <w:t>Paso helicoidal</w:t>
      </w:r>
    </w:p>
    <w:p w:rsidR="00B91096" w:rsidRPr="00B91096" w:rsidRDefault="00B91096" w:rsidP="00B91096">
      <w:pPr>
        <w:numPr>
          <w:ilvl w:val="2"/>
          <w:numId w:val="10"/>
        </w:numPr>
        <w:tabs>
          <w:tab w:val="clear" w:pos="1080"/>
          <w:tab w:val="num" w:pos="1440"/>
        </w:tabs>
        <w:spacing w:line="480" w:lineRule="auto"/>
        <w:ind w:left="1440"/>
        <w:jc w:val="both"/>
        <w:rPr>
          <w:rFonts w:ascii="Arial" w:hAnsi="Arial" w:cs="Arial"/>
          <w:lang w:val="es-EC"/>
        </w:rPr>
      </w:pPr>
      <w:r w:rsidRPr="00B91096">
        <w:rPr>
          <w:rFonts w:ascii="Arial" w:hAnsi="Arial" w:cs="Arial"/>
          <w:lang w:val="es-EC"/>
        </w:rPr>
        <w:t>Longitud del tornillo</w:t>
      </w:r>
    </w:p>
    <w:p w:rsidR="00B91096" w:rsidRPr="00B91096" w:rsidRDefault="00B91096" w:rsidP="00B91096">
      <w:pPr>
        <w:spacing w:line="480" w:lineRule="auto"/>
        <w:jc w:val="both"/>
        <w:rPr>
          <w:rFonts w:ascii="Arial" w:hAnsi="Arial" w:cs="Arial"/>
          <w:lang w:val="es-EC"/>
        </w:rPr>
      </w:pPr>
    </w:p>
    <w:p w:rsidR="00B91096" w:rsidRPr="00B91096" w:rsidRDefault="00B91096" w:rsidP="00B91096">
      <w:pPr>
        <w:spacing w:line="480" w:lineRule="auto"/>
        <w:ind w:left="567"/>
        <w:jc w:val="both"/>
        <w:rPr>
          <w:rFonts w:ascii="Arial" w:hAnsi="Arial" w:cs="Arial"/>
          <w:lang w:val="es-EC"/>
        </w:rPr>
      </w:pPr>
      <w:r w:rsidRPr="00B91096">
        <w:rPr>
          <w:rFonts w:ascii="Arial" w:hAnsi="Arial" w:cs="Arial"/>
          <w:b/>
          <w:i/>
          <w:lang w:val="es-EC"/>
        </w:rPr>
        <w:t>i)</w:t>
      </w:r>
      <w:r w:rsidRPr="00B91096">
        <w:rPr>
          <w:rFonts w:ascii="Arial" w:hAnsi="Arial" w:cs="Arial"/>
          <w:b/>
          <w:lang w:val="es-EC"/>
        </w:rPr>
        <w:t xml:space="preserve"> Velocidad del Tornillo.-</w:t>
      </w:r>
      <w:r w:rsidRPr="00B91096">
        <w:rPr>
          <w:rFonts w:ascii="Arial" w:hAnsi="Arial" w:cs="Arial"/>
          <w:lang w:val="es-EC"/>
        </w:rPr>
        <w:t xml:space="preserve"> Las velocidades en aplicaciones de lavado son generalmente pequeñas como se indica en la tabla 5.  De acuerdo a recomendaciones que toman en cuenta tanto la integridad de la sal como la generación de una turbulencia apropiada, la velocidad periférica del tornillo no debe ser mayor a 0.5 m/s (fig. 2.3). Para este diseño se considera una velocidad angular de 13 rpm.</w:t>
      </w:r>
    </w:p>
    <w:p w:rsidR="00B91096" w:rsidRPr="00B91096" w:rsidRDefault="00B91096" w:rsidP="00B91096">
      <w:pPr>
        <w:spacing w:line="480" w:lineRule="auto"/>
        <w:ind w:left="539"/>
        <w:rPr>
          <w:rFonts w:ascii="Arial" w:hAnsi="Arial" w:cs="Arial"/>
          <w:b/>
          <w:lang w:val="es-EC"/>
        </w:rPr>
      </w:pPr>
      <w:r w:rsidRPr="00B91096">
        <w:rPr>
          <w:rFonts w:ascii="Arial" w:hAnsi="Arial" w:cs="Arial"/>
          <w:b/>
          <w:lang w:val="es-EC"/>
        </w:rPr>
        <w:t xml:space="preserve"> </w:t>
      </w:r>
    </w:p>
    <w:p w:rsidR="00B91096" w:rsidRPr="00B91096" w:rsidRDefault="00B91096" w:rsidP="00B91096">
      <w:pPr>
        <w:spacing w:line="480" w:lineRule="auto"/>
        <w:ind w:left="539"/>
        <w:rPr>
          <w:rFonts w:ascii="Arial" w:hAnsi="Arial" w:cs="Arial"/>
          <w:b/>
          <w:lang w:val="es-EC"/>
        </w:rPr>
      </w:pPr>
    </w:p>
    <w:p w:rsidR="00B91096" w:rsidRPr="00B91096" w:rsidRDefault="00B91096" w:rsidP="00B91096">
      <w:pPr>
        <w:spacing w:line="480" w:lineRule="auto"/>
        <w:ind w:left="539"/>
        <w:jc w:val="center"/>
        <w:rPr>
          <w:rFonts w:ascii="Arial" w:hAnsi="Arial" w:cs="Arial"/>
          <w:b/>
          <w:lang w:val="es-EC"/>
        </w:rPr>
      </w:pPr>
    </w:p>
    <w:p w:rsidR="00B91096" w:rsidRPr="00B91096" w:rsidRDefault="00B91096" w:rsidP="00B91096">
      <w:pPr>
        <w:spacing w:line="480" w:lineRule="auto"/>
        <w:ind w:left="539"/>
        <w:jc w:val="center"/>
        <w:rPr>
          <w:rFonts w:ascii="Arial" w:hAnsi="Arial" w:cs="Arial"/>
          <w:b/>
          <w:lang w:val="es-EC"/>
        </w:rPr>
      </w:pPr>
      <w:r w:rsidRPr="00B91096">
        <w:rPr>
          <w:rFonts w:ascii="Arial" w:hAnsi="Arial" w:cs="Arial"/>
          <w:b/>
          <w:lang w:val="es-EC"/>
        </w:rPr>
        <w:t>TABLA 5</w:t>
      </w:r>
    </w:p>
    <w:p w:rsidR="00B91096" w:rsidRPr="00B91096" w:rsidRDefault="00B91096" w:rsidP="00B91096">
      <w:pPr>
        <w:spacing w:line="480" w:lineRule="auto"/>
        <w:ind w:left="539"/>
        <w:jc w:val="center"/>
        <w:rPr>
          <w:rFonts w:ascii="Arial" w:hAnsi="Arial" w:cs="Arial"/>
          <w:lang w:val="es-EC"/>
        </w:rPr>
      </w:pPr>
      <w:r w:rsidRPr="00B91096">
        <w:rPr>
          <w:rFonts w:ascii="Arial" w:hAnsi="Arial" w:cs="Arial"/>
          <w:lang w:val="es-EC"/>
        </w:rPr>
        <w:t>VELOCIDADES RECOMENDADAS PARA LAVADO DE SAL MARINA</w:t>
      </w:r>
    </w:p>
    <w:tbl>
      <w:tblPr>
        <w:tblW w:w="4460" w:type="dxa"/>
        <w:jc w:val="center"/>
        <w:tblInd w:w="65" w:type="dxa"/>
        <w:tblCellMar>
          <w:left w:w="70" w:type="dxa"/>
          <w:right w:w="70" w:type="dxa"/>
        </w:tblCellMar>
        <w:tblLook w:val="04A0"/>
      </w:tblPr>
      <w:tblGrid>
        <w:gridCol w:w="1940"/>
        <w:gridCol w:w="2520"/>
      </w:tblGrid>
      <w:tr w:rsidR="00B91096" w:rsidRPr="00B91096" w:rsidTr="00F9143D">
        <w:trPr>
          <w:trHeight w:val="1050"/>
          <w:jc w:val="center"/>
        </w:trPr>
        <w:tc>
          <w:tcPr>
            <w:tcW w:w="1940" w:type="dxa"/>
            <w:tcBorders>
              <w:top w:val="single" w:sz="4" w:space="0" w:color="auto"/>
              <w:left w:val="single" w:sz="4" w:space="0" w:color="auto"/>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lang w:val="es-EC" w:eastAsia="es-EC"/>
              </w:rPr>
            </w:pPr>
            <w:r w:rsidRPr="00B91096">
              <w:rPr>
                <w:rFonts w:ascii="Arial" w:hAnsi="Arial" w:cs="Arial"/>
                <w:lang w:val="es-EC" w:eastAsia="es-EC"/>
              </w:rPr>
              <w:t>Capacidad de lavado                   ( TPH )</w:t>
            </w:r>
          </w:p>
        </w:tc>
        <w:tc>
          <w:tcPr>
            <w:tcW w:w="2520" w:type="dxa"/>
            <w:tcBorders>
              <w:top w:val="single" w:sz="4" w:space="0" w:color="auto"/>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lang w:val="es-EC" w:eastAsia="es-EC"/>
              </w:rPr>
            </w:pPr>
            <w:r w:rsidRPr="00B91096">
              <w:rPr>
                <w:rFonts w:ascii="Arial" w:hAnsi="Arial" w:cs="Arial"/>
                <w:lang w:val="es-EC" w:eastAsia="es-EC"/>
              </w:rPr>
              <w:t>Velocidad de Tornillo                ( rpm )</w:t>
            </w:r>
          </w:p>
        </w:tc>
      </w:tr>
      <w:tr w:rsidR="00B91096" w:rsidRPr="00B91096" w:rsidTr="00F9143D">
        <w:trPr>
          <w:trHeight w:val="439"/>
          <w:jc w:val="center"/>
        </w:trPr>
        <w:tc>
          <w:tcPr>
            <w:tcW w:w="1940" w:type="dxa"/>
            <w:tcBorders>
              <w:top w:val="nil"/>
              <w:left w:val="single" w:sz="4" w:space="0" w:color="auto"/>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lang w:val="es-EC" w:eastAsia="es-EC"/>
              </w:rPr>
            </w:pPr>
            <w:r w:rsidRPr="00B91096">
              <w:rPr>
                <w:rFonts w:ascii="Arial" w:hAnsi="Arial" w:cs="Arial"/>
                <w:lang w:val="es-EC" w:eastAsia="es-EC"/>
              </w:rPr>
              <w:t>15-16</w:t>
            </w:r>
          </w:p>
        </w:tc>
        <w:tc>
          <w:tcPr>
            <w:tcW w:w="252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lang w:val="es-EC" w:eastAsia="es-EC"/>
              </w:rPr>
            </w:pPr>
            <w:r w:rsidRPr="00B91096">
              <w:rPr>
                <w:rFonts w:ascii="Arial" w:hAnsi="Arial" w:cs="Arial"/>
                <w:lang w:val="es-EC" w:eastAsia="es-EC"/>
              </w:rPr>
              <w:t>19</w:t>
            </w:r>
          </w:p>
        </w:tc>
      </w:tr>
      <w:tr w:rsidR="00B91096" w:rsidRPr="00B91096" w:rsidTr="00F9143D">
        <w:trPr>
          <w:trHeight w:val="439"/>
          <w:jc w:val="center"/>
        </w:trPr>
        <w:tc>
          <w:tcPr>
            <w:tcW w:w="1940" w:type="dxa"/>
            <w:tcBorders>
              <w:top w:val="nil"/>
              <w:left w:val="single" w:sz="4" w:space="0" w:color="auto"/>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lang w:val="es-EC" w:eastAsia="es-EC"/>
              </w:rPr>
            </w:pPr>
            <w:r w:rsidRPr="00B91096">
              <w:rPr>
                <w:rFonts w:ascii="Arial" w:hAnsi="Arial" w:cs="Arial"/>
                <w:lang w:val="es-EC" w:eastAsia="es-EC"/>
              </w:rPr>
              <w:t>22,5 - 25</w:t>
            </w:r>
          </w:p>
        </w:tc>
        <w:tc>
          <w:tcPr>
            <w:tcW w:w="252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lang w:val="es-EC" w:eastAsia="es-EC"/>
              </w:rPr>
            </w:pPr>
            <w:r w:rsidRPr="00B91096">
              <w:rPr>
                <w:rFonts w:ascii="Arial" w:hAnsi="Arial" w:cs="Arial"/>
                <w:lang w:val="es-EC" w:eastAsia="es-EC"/>
              </w:rPr>
              <w:t>16</w:t>
            </w:r>
          </w:p>
        </w:tc>
      </w:tr>
      <w:tr w:rsidR="00B91096" w:rsidRPr="00B91096" w:rsidTr="00F9143D">
        <w:trPr>
          <w:trHeight w:val="439"/>
          <w:jc w:val="center"/>
        </w:trPr>
        <w:tc>
          <w:tcPr>
            <w:tcW w:w="1940" w:type="dxa"/>
            <w:tcBorders>
              <w:top w:val="nil"/>
              <w:left w:val="single" w:sz="4" w:space="0" w:color="auto"/>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b/>
                <w:bCs/>
                <w:lang w:val="es-EC" w:eastAsia="es-EC"/>
              </w:rPr>
            </w:pPr>
            <w:r w:rsidRPr="00B91096">
              <w:rPr>
                <w:rFonts w:ascii="Arial" w:hAnsi="Arial" w:cs="Arial"/>
                <w:b/>
                <w:bCs/>
                <w:lang w:val="es-EC" w:eastAsia="es-EC"/>
              </w:rPr>
              <w:t>36,5 - 40</w:t>
            </w:r>
          </w:p>
        </w:tc>
        <w:tc>
          <w:tcPr>
            <w:tcW w:w="252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b/>
                <w:bCs/>
                <w:lang w:val="es-EC" w:eastAsia="es-EC"/>
              </w:rPr>
            </w:pPr>
            <w:r w:rsidRPr="00B91096">
              <w:rPr>
                <w:rFonts w:ascii="Arial" w:hAnsi="Arial" w:cs="Arial"/>
                <w:b/>
                <w:bCs/>
                <w:lang w:val="es-EC" w:eastAsia="es-EC"/>
              </w:rPr>
              <w:t>13</w:t>
            </w:r>
          </w:p>
        </w:tc>
      </w:tr>
      <w:tr w:rsidR="00B91096" w:rsidRPr="00B91096" w:rsidTr="00F9143D">
        <w:trPr>
          <w:trHeight w:val="439"/>
          <w:jc w:val="center"/>
        </w:trPr>
        <w:tc>
          <w:tcPr>
            <w:tcW w:w="1940" w:type="dxa"/>
            <w:tcBorders>
              <w:top w:val="nil"/>
              <w:left w:val="single" w:sz="4" w:space="0" w:color="auto"/>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lang w:val="es-EC" w:eastAsia="es-EC"/>
              </w:rPr>
            </w:pPr>
            <w:r w:rsidRPr="00B91096">
              <w:rPr>
                <w:rFonts w:ascii="Arial" w:hAnsi="Arial" w:cs="Arial"/>
                <w:lang w:val="es-EC" w:eastAsia="es-EC"/>
              </w:rPr>
              <w:t>47,5 - 50</w:t>
            </w:r>
          </w:p>
        </w:tc>
        <w:tc>
          <w:tcPr>
            <w:tcW w:w="252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lang w:val="es-EC" w:eastAsia="es-EC"/>
              </w:rPr>
            </w:pPr>
            <w:r w:rsidRPr="00B91096">
              <w:rPr>
                <w:rFonts w:ascii="Arial" w:hAnsi="Arial" w:cs="Arial"/>
                <w:lang w:val="es-EC" w:eastAsia="es-EC"/>
              </w:rPr>
              <w:t>11,5</w:t>
            </w:r>
          </w:p>
        </w:tc>
      </w:tr>
    </w:tbl>
    <w:p w:rsidR="00B91096" w:rsidRPr="00B91096" w:rsidRDefault="00B91096" w:rsidP="00B91096">
      <w:pPr>
        <w:spacing w:line="480" w:lineRule="auto"/>
        <w:ind w:left="567"/>
        <w:jc w:val="center"/>
        <w:rPr>
          <w:rFonts w:ascii="Arial" w:hAnsi="Arial" w:cs="Arial"/>
          <w:lang w:val="es-EC"/>
        </w:rPr>
      </w:pPr>
    </w:p>
    <w:p w:rsidR="00B91096" w:rsidRPr="00B91096" w:rsidRDefault="00B91096" w:rsidP="00B91096">
      <w:pPr>
        <w:tabs>
          <w:tab w:val="left" w:pos="5498"/>
        </w:tabs>
        <w:spacing w:line="480" w:lineRule="auto"/>
        <w:ind w:left="567"/>
        <w:rPr>
          <w:rFonts w:ascii="Arial" w:hAnsi="Arial" w:cs="Arial"/>
          <w:lang w:val="es-EC"/>
        </w:rPr>
      </w:pPr>
      <w:r w:rsidRPr="00B91096">
        <w:rPr>
          <w:rFonts w:ascii="Arial" w:hAnsi="Arial" w:cs="Arial"/>
          <w:lang w:val="es-EC"/>
        </w:rPr>
        <w:tab/>
      </w:r>
    </w:p>
    <w:p w:rsidR="00B91096" w:rsidRPr="00B91096" w:rsidRDefault="00B91096" w:rsidP="00B91096">
      <w:pPr>
        <w:tabs>
          <w:tab w:val="left" w:pos="5498"/>
        </w:tabs>
        <w:spacing w:line="480" w:lineRule="auto"/>
        <w:ind w:left="567"/>
        <w:rPr>
          <w:rFonts w:ascii="Arial" w:hAnsi="Arial" w:cs="Arial"/>
          <w:lang w:val="es-EC"/>
        </w:rPr>
      </w:pPr>
    </w:p>
    <w:p w:rsidR="00B91096" w:rsidRPr="00B91096" w:rsidRDefault="00B91096" w:rsidP="00B91096">
      <w:pPr>
        <w:tabs>
          <w:tab w:val="left" w:pos="5498"/>
        </w:tabs>
        <w:spacing w:line="480" w:lineRule="auto"/>
        <w:ind w:left="567"/>
        <w:rPr>
          <w:rFonts w:ascii="Arial" w:hAnsi="Arial" w:cs="Arial"/>
          <w:lang w:val="es-EC"/>
        </w:rPr>
      </w:pPr>
    </w:p>
    <w:p w:rsidR="00B91096" w:rsidRPr="00B91096" w:rsidRDefault="00B91096" w:rsidP="00B91096">
      <w:pPr>
        <w:tabs>
          <w:tab w:val="left" w:pos="5498"/>
        </w:tabs>
        <w:spacing w:line="480" w:lineRule="auto"/>
        <w:ind w:left="567"/>
        <w:rPr>
          <w:rFonts w:ascii="Arial" w:hAnsi="Arial" w:cs="Arial"/>
          <w:lang w:val="es-EC"/>
        </w:rPr>
      </w:pPr>
    </w:p>
    <w:p w:rsidR="00B91096" w:rsidRPr="00B91096" w:rsidRDefault="00B91096" w:rsidP="00B91096">
      <w:pPr>
        <w:spacing w:line="480" w:lineRule="auto"/>
        <w:ind w:left="567"/>
        <w:jc w:val="center"/>
        <w:rPr>
          <w:rFonts w:ascii="Arial" w:hAnsi="Arial" w:cs="Arial"/>
          <w:lang w:val="es-EC"/>
        </w:rPr>
      </w:pPr>
      <w:r w:rsidRPr="00B91096">
        <w:object w:dxaOrig="13875" w:dyaOrig="7080">
          <v:shape id="_x0000_i1032" type="#_x0000_t75" style="width:308.55pt;height:156.85pt" o:ole="">
            <v:imagedata r:id="rId29" o:title=""/>
          </v:shape>
          <o:OLEObject Type="Embed" ProgID="AutoCAD.Drawing.16" ShapeID="_x0000_i1032" DrawAspect="Content" ObjectID="_1345455834" r:id="rId30"/>
        </w:object>
      </w:r>
    </w:p>
    <w:p w:rsidR="00B91096" w:rsidRPr="00B91096" w:rsidRDefault="00B91096" w:rsidP="00B91096">
      <w:pPr>
        <w:pStyle w:val="Textoindependiente3"/>
        <w:ind w:left="567"/>
        <w:jc w:val="center"/>
        <w:rPr>
          <w:rFonts w:ascii="Arial" w:hAnsi="Arial" w:cs="Arial"/>
          <w:sz w:val="24"/>
          <w:szCs w:val="24"/>
          <w:lang w:val="es-EC"/>
        </w:rPr>
      </w:pPr>
      <w:r w:rsidRPr="00B91096">
        <w:rPr>
          <w:rFonts w:ascii="Arial" w:hAnsi="Arial" w:cs="Arial"/>
          <w:sz w:val="24"/>
          <w:szCs w:val="24"/>
          <w:lang w:val="es-EC"/>
        </w:rPr>
        <w:t>FIGURA 2.3.  VELOCIDAD PERIFERICA EN LAVADO DE SAL</w:t>
      </w:r>
    </w:p>
    <w:p w:rsidR="00B91096" w:rsidRPr="00B91096" w:rsidRDefault="00B91096" w:rsidP="00B91096">
      <w:pPr>
        <w:spacing w:line="480" w:lineRule="auto"/>
        <w:ind w:left="567"/>
        <w:jc w:val="center"/>
        <w:rPr>
          <w:rFonts w:ascii="Arial" w:hAnsi="Arial" w:cs="Arial"/>
          <w:lang w:val="es-EC"/>
        </w:rPr>
      </w:pPr>
    </w:p>
    <w:p w:rsidR="00B91096" w:rsidRPr="00B91096" w:rsidRDefault="00B91096" w:rsidP="00B91096">
      <w:pPr>
        <w:spacing w:line="480" w:lineRule="auto"/>
        <w:ind w:left="567"/>
        <w:rPr>
          <w:rFonts w:ascii="Arial" w:hAnsi="Arial" w:cs="Arial"/>
          <w:lang w:val="es-EC"/>
        </w:rPr>
      </w:pPr>
    </w:p>
    <w:p w:rsidR="00B91096" w:rsidRPr="00B91096" w:rsidRDefault="00B91096" w:rsidP="00B91096">
      <w:pPr>
        <w:spacing w:line="480" w:lineRule="auto"/>
        <w:ind w:left="567"/>
        <w:jc w:val="both"/>
        <w:rPr>
          <w:rFonts w:ascii="Arial" w:hAnsi="Arial" w:cs="Arial"/>
          <w:lang w:val="es-EC"/>
        </w:rPr>
      </w:pPr>
      <w:r w:rsidRPr="00B91096">
        <w:rPr>
          <w:rFonts w:ascii="Arial" w:hAnsi="Arial" w:cs="Arial"/>
          <w:b/>
          <w:i/>
          <w:lang w:val="es-EC"/>
        </w:rPr>
        <w:lastRenderedPageBreak/>
        <w:t>ii)</w:t>
      </w:r>
      <w:r w:rsidRPr="00B91096">
        <w:rPr>
          <w:rFonts w:ascii="Arial" w:hAnsi="Arial" w:cs="Arial"/>
          <w:b/>
          <w:lang w:val="es-EC"/>
        </w:rPr>
        <w:t xml:space="preserve"> Diámetro Externo de </w:t>
      </w:r>
      <w:smartTag w:uri="urn:schemas-microsoft-com:office:smarttags" w:element="PersonName">
        <w:smartTagPr>
          <w:attr w:name="ProductID" w:val="La H￩lice.- Se"/>
        </w:smartTagPr>
        <w:r w:rsidRPr="00B91096">
          <w:rPr>
            <w:rFonts w:ascii="Arial" w:hAnsi="Arial" w:cs="Arial"/>
            <w:b/>
            <w:lang w:val="es-EC"/>
          </w:rPr>
          <w:t>La Hélice.-</w:t>
        </w:r>
        <w:r w:rsidRPr="00B91096">
          <w:rPr>
            <w:rFonts w:ascii="Arial" w:hAnsi="Arial" w:cs="Arial"/>
            <w:lang w:val="es-EC"/>
          </w:rPr>
          <w:t xml:space="preserve"> Se</w:t>
        </w:r>
      </w:smartTag>
      <w:r w:rsidRPr="00B91096">
        <w:rPr>
          <w:rFonts w:ascii="Arial" w:hAnsi="Arial" w:cs="Arial"/>
          <w:lang w:val="es-EC"/>
        </w:rPr>
        <w:t xml:space="preserve"> relaciona con la velocidad angular mediante la condición mencionada en la literal (i), a través de la ecuación 2.1. Para una velocidad de 13 rpm, se encuentra que el diámetro requerido es </w:t>
      </w:r>
      <w:smartTag w:uri="urn:schemas-microsoft-com:office:smarttags" w:element="metricconverter">
        <w:smartTagPr>
          <w:attr w:name="ProductID" w:val="735 mm"/>
        </w:smartTagPr>
        <w:r w:rsidRPr="00B91096">
          <w:rPr>
            <w:rFonts w:ascii="Arial" w:hAnsi="Arial" w:cs="Arial"/>
            <w:lang w:val="es-EC"/>
          </w:rPr>
          <w:t>735 mm</w:t>
        </w:r>
      </w:smartTag>
      <w:r w:rsidRPr="00B91096">
        <w:rPr>
          <w:rFonts w:ascii="Arial" w:hAnsi="Arial" w:cs="Arial"/>
          <w:lang w:val="es-EC"/>
        </w:rPr>
        <w:t xml:space="preserve">, no obstante el sistema de reducción no es ideal, por lo cual se usará una hélice con diámetro de </w:t>
      </w:r>
      <w:smartTag w:uri="urn:schemas-microsoft-com:office:smarttags" w:element="metricconverter">
        <w:smartTagPr>
          <w:attr w:name="ProductID" w:val="760 mm"/>
        </w:smartTagPr>
        <w:r w:rsidRPr="00B91096">
          <w:rPr>
            <w:rFonts w:ascii="Arial" w:hAnsi="Arial" w:cs="Arial"/>
            <w:lang w:val="es-EC"/>
          </w:rPr>
          <w:t>760 mm</w:t>
        </w:r>
      </w:smartTag>
      <w:r w:rsidRPr="00B91096">
        <w:rPr>
          <w:rFonts w:ascii="Arial" w:hAnsi="Arial" w:cs="Arial"/>
          <w:lang w:val="es-EC"/>
        </w:rPr>
        <w:t>.</w:t>
      </w:r>
    </w:p>
    <w:p w:rsidR="00B91096" w:rsidRPr="00B91096" w:rsidRDefault="00B91096" w:rsidP="00B91096">
      <w:pPr>
        <w:spacing w:line="480" w:lineRule="auto"/>
        <w:ind w:left="567"/>
        <w:jc w:val="both"/>
        <w:rPr>
          <w:rFonts w:ascii="Arial" w:hAnsi="Arial" w:cs="Arial"/>
          <w:lang w:val="es-EC"/>
        </w:rPr>
      </w:pPr>
    </w:p>
    <w:p w:rsidR="00B91096" w:rsidRPr="00B91096" w:rsidRDefault="00B91096" w:rsidP="00B91096">
      <w:pPr>
        <w:spacing w:line="480" w:lineRule="auto"/>
        <w:ind w:left="567"/>
        <w:jc w:val="both"/>
        <w:rPr>
          <w:rFonts w:ascii="Arial" w:hAnsi="Arial" w:cs="Arial"/>
          <w:lang w:val="es-EC"/>
        </w:rPr>
      </w:pPr>
    </w:p>
    <w:p w:rsidR="00B91096" w:rsidRPr="00B91096" w:rsidRDefault="00B91096" w:rsidP="00B91096">
      <w:pPr>
        <w:tabs>
          <w:tab w:val="center" w:pos="4768"/>
          <w:tab w:val="right" w:pos="8277"/>
        </w:tabs>
        <w:spacing w:line="480" w:lineRule="auto"/>
        <w:ind w:left="539"/>
        <w:rPr>
          <w:rFonts w:ascii="Arial" w:hAnsi="Arial" w:cs="Arial"/>
          <w:lang w:val="es-EC"/>
        </w:rPr>
      </w:pPr>
      <w:r w:rsidRPr="00B91096">
        <w:rPr>
          <w:rFonts w:ascii="Arial" w:hAnsi="Arial" w:cs="Arial"/>
          <w:b/>
          <w:lang w:val="es-EC"/>
        </w:rPr>
        <w:tab/>
      </w:r>
      <w:r w:rsidRPr="00B91096">
        <w:rPr>
          <w:rFonts w:ascii="Arial" w:hAnsi="Arial" w:cs="Arial"/>
          <w:b/>
          <w:position w:val="-24"/>
          <w:lang w:val="es-EC"/>
        </w:rPr>
        <w:object w:dxaOrig="1140" w:dyaOrig="620">
          <v:shape id="_x0000_i1033" type="#_x0000_t75" style="width:56.55pt;height:30.85pt" o:ole="">
            <v:imagedata r:id="rId31" o:title=""/>
          </v:shape>
          <o:OLEObject Type="Embed" ProgID="Equation.3" ShapeID="_x0000_i1033" DrawAspect="Content" ObjectID="_1345455835" r:id="rId32"/>
        </w:object>
      </w:r>
      <w:r w:rsidRPr="00B91096">
        <w:rPr>
          <w:rFonts w:ascii="Arial" w:hAnsi="Arial" w:cs="Arial"/>
          <w:lang w:val="es-EC"/>
        </w:rPr>
        <w:tab/>
        <w:t>(2.1)</w:t>
      </w:r>
    </w:p>
    <w:p w:rsidR="00B91096" w:rsidRPr="00B91096" w:rsidRDefault="00B91096" w:rsidP="00B91096">
      <w:pPr>
        <w:spacing w:line="480" w:lineRule="auto"/>
        <w:ind w:left="567"/>
        <w:jc w:val="both"/>
        <w:rPr>
          <w:rFonts w:ascii="Arial" w:hAnsi="Arial" w:cs="Arial"/>
          <w:lang w:val="es-EC"/>
        </w:rPr>
      </w:pPr>
    </w:p>
    <w:p w:rsidR="00B91096" w:rsidRPr="00B91096" w:rsidRDefault="00B91096" w:rsidP="00B91096">
      <w:pPr>
        <w:spacing w:line="480" w:lineRule="auto"/>
        <w:ind w:left="567"/>
        <w:jc w:val="both"/>
        <w:rPr>
          <w:rFonts w:ascii="Arial" w:hAnsi="Arial" w:cs="Arial"/>
          <w:lang w:val="es-EC"/>
        </w:rPr>
      </w:pPr>
      <w:r w:rsidRPr="00B91096">
        <w:rPr>
          <w:rFonts w:ascii="Arial" w:hAnsi="Arial" w:cs="Arial"/>
          <w:lang w:val="es-EC"/>
        </w:rPr>
        <w:t>Donde:</w:t>
      </w:r>
    </w:p>
    <w:p w:rsidR="00B91096" w:rsidRPr="00B91096" w:rsidRDefault="00B91096" w:rsidP="00B91096">
      <w:pPr>
        <w:spacing w:line="480" w:lineRule="auto"/>
        <w:ind w:left="567"/>
        <w:jc w:val="both"/>
        <w:rPr>
          <w:rFonts w:ascii="Arial" w:hAnsi="Arial" w:cs="Arial"/>
          <w:lang w:val="es-EC"/>
        </w:rPr>
      </w:pPr>
      <w:r w:rsidRPr="00B91096">
        <w:rPr>
          <w:rFonts w:ascii="Arial" w:hAnsi="Arial" w:cs="Arial"/>
          <w:lang w:val="es-EC"/>
        </w:rPr>
        <w:t>D</w:t>
      </w:r>
      <w:r w:rsidRPr="00B91096">
        <w:rPr>
          <w:rFonts w:ascii="Arial" w:hAnsi="Arial" w:cs="Arial"/>
          <w:vertAlign w:val="subscript"/>
          <w:lang w:val="es-EC"/>
        </w:rPr>
        <w:t>e</w:t>
      </w:r>
      <w:r w:rsidRPr="00B91096">
        <w:rPr>
          <w:rFonts w:ascii="Arial" w:hAnsi="Arial" w:cs="Arial"/>
          <w:lang w:val="es-EC"/>
        </w:rPr>
        <w:tab/>
        <w:t>Diámetro externo del helicoide, m</w:t>
      </w:r>
    </w:p>
    <w:p w:rsidR="00B91096" w:rsidRPr="00B91096" w:rsidRDefault="00B91096" w:rsidP="00B91096">
      <w:pPr>
        <w:spacing w:line="480" w:lineRule="auto"/>
        <w:ind w:left="567"/>
        <w:jc w:val="both"/>
        <w:rPr>
          <w:rFonts w:ascii="Arial" w:hAnsi="Arial" w:cs="Arial"/>
          <w:lang w:val="es-EC"/>
        </w:rPr>
      </w:pPr>
      <w:r w:rsidRPr="00B91096">
        <w:rPr>
          <w:rFonts w:ascii="Arial" w:hAnsi="Arial" w:cs="Arial"/>
          <w:lang w:val="es-EC"/>
        </w:rPr>
        <w:t>N</w:t>
      </w:r>
      <w:r w:rsidRPr="00B91096">
        <w:rPr>
          <w:rFonts w:ascii="Arial" w:hAnsi="Arial" w:cs="Arial"/>
          <w:lang w:val="es-EC"/>
        </w:rPr>
        <w:tab/>
        <w:t xml:space="preserve">Velocidad angular del tornillo, rpm </w:t>
      </w:r>
    </w:p>
    <w:p w:rsidR="00B91096" w:rsidRPr="00B91096" w:rsidRDefault="00B91096" w:rsidP="00B91096">
      <w:pPr>
        <w:spacing w:line="480" w:lineRule="auto"/>
        <w:ind w:left="567"/>
        <w:jc w:val="both"/>
        <w:rPr>
          <w:rFonts w:ascii="Arial" w:hAnsi="Arial" w:cs="Arial"/>
          <w:lang w:val="es-EC"/>
        </w:rPr>
      </w:pPr>
    </w:p>
    <w:p w:rsidR="00B91096" w:rsidRPr="00B91096" w:rsidRDefault="00B91096" w:rsidP="00B91096">
      <w:pPr>
        <w:spacing w:line="480" w:lineRule="auto"/>
        <w:ind w:left="567"/>
        <w:jc w:val="both"/>
        <w:rPr>
          <w:rFonts w:ascii="Arial" w:hAnsi="Arial" w:cs="Arial"/>
          <w:lang w:val="es-EC"/>
        </w:rPr>
      </w:pPr>
    </w:p>
    <w:p w:rsidR="00B91096" w:rsidRPr="00B91096" w:rsidRDefault="00B91096" w:rsidP="00B91096">
      <w:pPr>
        <w:spacing w:line="480" w:lineRule="auto"/>
        <w:ind w:left="567"/>
        <w:jc w:val="both"/>
        <w:rPr>
          <w:rFonts w:ascii="Arial" w:hAnsi="Arial" w:cs="Arial"/>
          <w:lang w:val="es-EC"/>
        </w:rPr>
      </w:pPr>
      <w:r w:rsidRPr="00B91096">
        <w:rPr>
          <w:rFonts w:ascii="Arial" w:hAnsi="Arial" w:cs="Arial"/>
          <w:b/>
          <w:i/>
          <w:lang w:val="es-EC"/>
        </w:rPr>
        <w:t>iii)</w:t>
      </w:r>
      <w:r w:rsidRPr="00B91096">
        <w:rPr>
          <w:rFonts w:ascii="Arial" w:hAnsi="Arial" w:cs="Arial"/>
          <w:b/>
          <w:lang w:val="es-EC"/>
        </w:rPr>
        <w:t xml:space="preserve"> Paso Helicoidal.-</w:t>
      </w:r>
      <w:r w:rsidRPr="00B91096">
        <w:rPr>
          <w:rFonts w:ascii="Arial" w:hAnsi="Arial" w:cs="Arial"/>
          <w:lang w:val="es-EC"/>
        </w:rPr>
        <w:t xml:space="preserve"> Un paso helicoidal grande con respecto a uno pequeño implica menos tiempo de permanencia dentro de la zona de lavado, para una misma sección y velocidad de operación. De acuerdo a recomendaciones para el lavado de materiales, un paso medio (p=1/2D</w:t>
      </w:r>
      <w:r w:rsidRPr="00B91096">
        <w:rPr>
          <w:rFonts w:ascii="Arial" w:hAnsi="Arial" w:cs="Arial"/>
          <w:vertAlign w:val="subscript"/>
          <w:lang w:val="es-EC"/>
        </w:rPr>
        <w:t>e</w:t>
      </w:r>
      <w:r w:rsidRPr="00B91096">
        <w:rPr>
          <w:rFonts w:ascii="Arial" w:hAnsi="Arial" w:cs="Arial"/>
          <w:lang w:val="es-EC"/>
        </w:rPr>
        <w:t>) es el adecuado. Por lo tanto, para el caso en estudio se tiene que p=380 mm.</w:t>
      </w:r>
    </w:p>
    <w:p w:rsidR="00B91096" w:rsidRPr="00B91096" w:rsidRDefault="00B91096" w:rsidP="00B91096">
      <w:pPr>
        <w:spacing w:line="480" w:lineRule="auto"/>
        <w:ind w:left="567"/>
        <w:jc w:val="both"/>
        <w:rPr>
          <w:rFonts w:ascii="Arial" w:hAnsi="Arial" w:cs="Arial"/>
          <w:lang w:val="es-EC"/>
        </w:rPr>
      </w:pPr>
    </w:p>
    <w:p w:rsidR="00B91096" w:rsidRPr="00B91096" w:rsidRDefault="00B91096" w:rsidP="00B91096">
      <w:pPr>
        <w:spacing w:line="480" w:lineRule="auto"/>
        <w:ind w:left="567"/>
        <w:jc w:val="center"/>
        <w:rPr>
          <w:rFonts w:ascii="Arial" w:hAnsi="Arial" w:cs="Arial"/>
          <w:b/>
          <w:lang w:val="es-EC"/>
        </w:rPr>
      </w:pPr>
      <w:r w:rsidRPr="00B91096">
        <w:object w:dxaOrig="13875" w:dyaOrig="7080">
          <v:shape id="_x0000_i1034" type="#_x0000_t75" style="width:187.7pt;height:203.15pt" o:ole="">
            <v:imagedata r:id="rId33" o:title="" croptop="9476f" cropbottom="9148f" cropleft="8960f" cropright="34328f"/>
          </v:shape>
          <o:OLEObject Type="Embed" ProgID="AutoCAD.Drawing.16" ShapeID="_x0000_i1034" DrawAspect="Content" ObjectID="_1345455836" r:id="rId34"/>
        </w:object>
      </w:r>
    </w:p>
    <w:p w:rsidR="00B91096" w:rsidRPr="00B91096" w:rsidRDefault="00B91096" w:rsidP="00B91096">
      <w:pPr>
        <w:pStyle w:val="Textoindependiente3"/>
        <w:spacing w:after="0"/>
        <w:ind w:left="567"/>
        <w:jc w:val="center"/>
        <w:rPr>
          <w:rFonts w:ascii="Arial" w:hAnsi="Arial" w:cs="Arial"/>
          <w:sz w:val="24"/>
          <w:szCs w:val="24"/>
          <w:lang w:val="es-EC"/>
        </w:rPr>
      </w:pPr>
    </w:p>
    <w:p w:rsidR="00B91096" w:rsidRPr="00B91096" w:rsidRDefault="00B91096" w:rsidP="00B91096">
      <w:pPr>
        <w:pStyle w:val="Textoindependiente3"/>
        <w:spacing w:line="480" w:lineRule="auto"/>
        <w:ind w:left="567"/>
        <w:jc w:val="center"/>
        <w:rPr>
          <w:rFonts w:ascii="Arial" w:hAnsi="Arial" w:cs="Arial"/>
          <w:sz w:val="24"/>
          <w:szCs w:val="24"/>
          <w:lang w:val="es-EC"/>
        </w:rPr>
      </w:pPr>
      <w:r w:rsidRPr="00B91096">
        <w:rPr>
          <w:rFonts w:ascii="Arial" w:hAnsi="Arial" w:cs="Arial"/>
          <w:sz w:val="24"/>
          <w:szCs w:val="24"/>
          <w:lang w:val="es-EC"/>
        </w:rPr>
        <w:t>FIGURA 2.4.  EFECTO DEL PASO HELICOIDAL EN EL LAVADO</w:t>
      </w:r>
    </w:p>
    <w:p w:rsidR="00B91096" w:rsidRPr="00B91096" w:rsidRDefault="00B91096" w:rsidP="00B91096">
      <w:pPr>
        <w:spacing w:line="480" w:lineRule="auto"/>
        <w:ind w:left="567"/>
        <w:rPr>
          <w:rFonts w:ascii="Arial" w:hAnsi="Arial" w:cs="Arial"/>
          <w:lang w:val="es-EC"/>
        </w:rPr>
      </w:pPr>
    </w:p>
    <w:p w:rsidR="00B91096" w:rsidRPr="00B91096" w:rsidRDefault="00B91096" w:rsidP="00B91096">
      <w:pPr>
        <w:spacing w:line="480" w:lineRule="auto"/>
        <w:ind w:left="540"/>
        <w:jc w:val="both"/>
        <w:rPr>
          <w:rFonts w:ascii="Arial" w:hAnsi="Arial" w:cs="Arial"/>
          <w:lang w:val="es-EC"/>
        </w:rPr>
      </w:pPr>
      <w:r w:rsidRPr="00B91096">
        <w:rPr>
          <w:rFonts w:ascii="Arial" w:hAnsi="Arial" w:cs="Arial"/>
          <w:b/>
          <w:i/>
          <w:lang w:val="es-EC"/>
        </w:rPr>
        <w:t>iv)</w:t>
      </w:r>
      <w:r w:rsidRPr="00B91096">
        <w:rPr>
          <w:rFonts w:ascii="Arial" w:hAnsi="Arial" w:cs="Arial"/>
          <w:b/>
          <w:lang w:val="es-EC"/>
        </w:rPr>
        <w:t xml:space="preserve"> Longitud del tornillo.- </w:t>
      </w:r>
      <w:r w:rsidRPr="00B91096">
        <w:rPr>
          <w:rFonts w:ascii="Arial" w:hAnsi="Arial" w:cs="Arial"/>
          <w:lang w:val="es-EC"/>
        </w:rPr>
        <w:t xml:space="preserve">La longitud del tornillo puede calcularse tomando en cuenta que la zona de lavado corresponde al 40% de la longitud total y que el tiempo dentro de esta zona es de 40 segundos aproximadamente. </w:t>
      </w:r>
    </w:p>
    <w:p w:rsidR="00B91096" w:rsidRPr="00B91096" w:rsidRDefault="00B91096" w:rsidP="00B91096">
      <w:pPr>
        <w:spacing w:line="480" w:lineRule="auto"/>
        <w:ind w:left="540"/>
        <w:jc w:val="both"/>
        <w:rPr>
          <w:rFonts w:ascii="Arial" w:hAnsi="Arial" w:cs="Arial"/>
          <w:lang w:val="es-EC"/>
        </w:rPr>
      </w:pPr>
    </w:p>
    <w:p w:rsidR="00B91096" w:rsidRPr="00B91096" w:rsidRDefault="00B91096" w:rsidP="00B91096">
      <w:pPr>
        <w:tabs>
          <w:tab w:val="center" w:pos="4768"/>
          <w:tab w:val="right" w:pos="8277"/>
        </w:tabs>
        <w:spacing w:line="480" w:lineRule="auto"/>
        <w:ind w:left="539"/>
        <w:rPr>
          <w:rFonts w:ascii="Arial" w:hAnsi="Arial" w:cs="Arial"/>
          <w:lang w:val="es-EC"/>
        </w:rPr>
      </w:pPr>
      <w:r w:rsidRPr="00B91096">
        <w:rPr>
          <w:rFonts w:ascii="Arial" w:hAnsi="Arial" w:cs="Arial"/>
          <w:b/>
          <w:lang w:val="es-EC"/>
        </w:rPr>
        <w:tab/>
      </w:r>
      <w:r w:rsidRPr="00B91096">
        <w:rPr>
          <w:rFonts w:ascii="Arial" w:hAnsi="Arial" w:cs="Arial"/>
          <w:b/>
          <w:position w:val="-24"/>
          <w:lang w:val="es-EC"/>
        </w:rPr>
        <w:object w:dxaOrig="1160" w:dyaOrig="620">
          <v:shape id="_x0000_i1035" type="#_x0000_t75" style="width:59.15pt;height:30.85pt" o:ole="">
            <v:imagedata r:id="rId35" o:title=""/>
          </v:shape>
          <o:OLEObject Type="Embed" ProgID="Equation.3" ShapeID="_x0000_i1035" DrawAspect="Content" ObjectID="_1345455837" r:id="rId36"/>
        </w:object>
      </w:r>
      <w:r w:rsidRPr="00B91096">
        <w:rPr>
          <w:rFonts w:ascii="Arial" w:hAnsi="Arial" w:cs="Arial"/>
          <w:lang w:val="es-EC"/>
        </w:rPr>
        <w:tab/>
        <w:t>(2.2)</w:t>
      </w:r>
    </w:p>
    <w:p w:rsidR="00B91096" w:rsidRPr="00B91096" w:rsidRDefault="00B91096" w:rsidP="00B91096">
      <w:pPr>
        <w:spacing w:line="480" w:lineRule="auto"/>
        <w:ind w:left="567"/>
        <w:jc w:val="both"/>
        <w:rPr>
          <w:rFonts w:ascii="Arial" w:hAnsi="Arial" w:cs="Arial"/>
          <w:lang w:val="es-EC"/>
        </w:rPr>
      </w:pPr>
      <w:r w:rsidRPr="00B91096">
        <w:rPr>
          <w:rFonts w:ascii="Arial" w:hAnsi="Arial" w:cs="Arial"/>
          <w:lang w:val="es-EC"/>
        </w:rPr>
        <w:t>Donde:</w:t>
      </w:r>
    </w:p>
    <w:p w:rsidR="00B91096" w:rsidRPr="00B91096" w:rsidRDefault="00B91096" w:rsidP="00B91096">
      <w:pPr>
        <w:spacing w:line="480" w:lineRule="auto"/>
        <w:ind w:left="567"/>
        <w:jc w:val="both"/>
        <w:rPr>
          <w:rFonts w:ascii="Arial" w:hAnsi="Arial" w:cs="Arial"/>
          <w:lang w:val="es-EC"/>
        </w:rPr>
      </w:pPr>
      <w:r w:rsidRPr="00B91096">
        <w:rPr>
          <w:rFonts w:ascii="Arial" w:hAnsi="Arial" w:cs="Arial"/>
          <w:lang w:val="es-EC"/>
        </w:rPr>
        <w:t>L</w:t>
      </w:r>
      <w:r w:rsidRPr="00B91096">
        <w:rPr>
          <w:rFonts w:ascii="Arial" w:hAnsi="Arial" w:cs="Arial"/>
          <w:lang w:val="es-EC"/>
        </w:rPr>
        <w:tab/>
      </w:r>
      <w:r w:rsidRPr="00B91096">
        <w:rPr>
          <w:rFonts w:ascii="Arial" w:hAnsi="Arial" w:cs="Arial"/>
          <w:lang w:val="es-EC"/>
        </w:rPr>
        <w:tab/>
        <w:t>Longitud del tornillo, m</w:t>
      </w:r>
    </w:p>
    <w:p w:rsidR="00B91096" w:rsidRPr="00B91096" w:rsidRDefault="00B91096" w:rsidP="00B91096">
      <w:pPr>
        <w:spacing w:line="480" w:lineRule="auto"/>
        <w:ind w:left="567"/>
        <w:jc w:val="both"/>
        <w:rPr>
          <w:rFonts w:ascii="Arial" w:hAnsi="Arial" w:cs="Arial"/>
          <w:lang w:val="es-EC"/>
        </w:rPr>
      </w:pPr>
      <w:r w:rsidRPr="00B91096">
        <w:rPr>
          <w:rFonts w:ascii="Arial" w:hAnsi="Arial" w:cs="Arial"/>
          <w:lang w:val="es-EC"/>
        </w:rPr>
        <w:t>N</w:t>
      </w:r>
      <w:r w:rsidRPr="00B91096">
        <w:rPr>
          <w:rFonts w:ascii="Arial" w:hAnsi="Arial" w:cs="Arial"/>
          <w:lang w:val="es-EC"/>
        </w:rPr>
        <w:tab/>
        <w:t xml:space="preserve">Velocidad angular del tornillo, rpm </w:t>
      </w:r>
    </w:p>
    <w:p w:rsidR="00B91096" w:rsidRPr="00B91096" w:rsidRDefault="00B91096" w:rsidP="00B91096">
      <w:pPr>
        <w:tabs>
          <w:tab w:val="left" w:pos="708"/>
          <w:tab w:val="left" w:pos="1416"/>
          <w:tab w:val="left" w:pos="2124"/>
          <w:tab w:val="left" w:pos="2832"/>
          <w:tab w:val="left" w:pos="3540"/>
          <w:tab w:val="left" w:pos="5573"/>
        </w:tabs>
        <w:spacing w:line="480" w:lineRule="auto"/>
        <w:ind w:left="567"/>
        <w:jc w:val="both"/>
        <w:rPr>
          <w:rFonts w:ascii="Arial" w:hAnsi="Arial" w:cs="Arial"/>
          <w:lang w:val="es-EC"/>
        </w:rPr>
      </w:pPr>
      <w:r w:rsidRPr="00B91096">
        <w:rPr>
          <w:rFonts w:ascii="Arial" w:hAnsi="Arial" w:cs="Arial"/>
          <w:lang w:val="es-EC"/>
        </w:rPr>
        <w:t>p</w:t>
      </w:r>
      <w:r w:rsidRPr="00B91096">
        <w:rPr>
          <w:rFonts w:ascii="Arial" w:hAnsi="Arial" w:cs="Arial"/>
          <w:lang w:val="es-EC"/>
        </w:rPr>
        <w:tab/>
      </w:r>
      <w:r w:rsidRPr="00B91096">
        <w:rPr>
          <w:rFonts w:ascii="Arial" w:hAnsi="Arial" w:cs="Arial"/>
          <w:lang w:val="es-EC"/>
        </w:rPr>
        <w:tab/>
        <w:t>Paso helicoidal, m</w:t>
      </w:r>
      <w:r w:rsidRPr="00B91096">
        <w:rPr>
          <w:rFonts w:ascii="Arial" w:hAnsi="Arial" w:cs="Arial"/>
          <w:lang w:val="es-EC"/>
        </w:rPr>
        <w:tab/>
      </w:r>
      <w:r w:rsidRPr="00B91096">
        <w:rPr>
          <w:rFonts w:ascii="Arial" w:hAnsi="Arial" w:cs="Arial"/>
          <w:lang w:val="es-EC"/>
        </w:rPr>
        <w:tab/>
      </w:r>
    </w:p>
    <w:p w:rsidR="00B91096" w:rsidRPr="00B91096" w:rsidRDefault="00B91096" w:rsidP="00B91096">
      <w:pPr>
        <w:spacing w:line="480" w:lineRule="auto"/>
        <w:ind w:left="567"/>
        <w:jc w:val="both"/>
        <w:rPr>
          <w:rFonts w:ascii="Arial" w:hAnsi="Arial" w:cs="Arial"/>
          <w:lang w:val="es-EC"/>
        </w:rPr>
      </w:pPr>
      <w:r w:rsidRPr="00B91096">
        <w:rPr>
          <w:rFonts w:ascii="Arial" w:hAnsi="Arial" w:cs="Arial"/>
          <w:lang w:val="es-EC"/>
        </w:rPr>
        <w:t>t</w:t>
      </w:r>
      <w:r w:rsidRPr="00B91096">
        <w:rPr>
          <w:rFonts w:ascii="Arial" w:hAnsi="Arial" w:cs="Arial"/>
          <w:lang w:val="es-EC"/>
        </w:rPr>
        <w:tab/>
      </w:r>
      <w:r w:rsidRPr="00B91096">
        <w:rPr>
          <w:rFonts w:ascii="Arial" w:hAnsi="Arial" w:cs="Arial"/>
          <w:lang w:val="es-EC"/>
        </w:rPr>
        <w:tab/>
        <w:t>Tiempo de lavado , seg.</w:t>
      </w:r>
    </w:p>
    <w:p w:rsidR="00B91096" w:rsidRPr="00B91096" w:rsidRDefault="00B91096" w:rsidP="00B91096">
      <w:pPr>
        <w:spacing w:line="480" w:lineRule="auto"/>
        <w:ind w:left="540"/>
        <w:jc w:val="both"/>
        <w:rPr>
          <w:rFonts w:ascii="Arial" w:hAnsi="Arial" w:cs="Arial"/>
          <w:lang w:val="es-EC"/>
        </w:rPr>
      </w:pPr>
      <w:r w:rsidRPr="00B91096">
        <w:rPr>
          <w:rFonts w:ascii="Arial" w:hAnsi="Arial" w:cs="Arial"/>
          <w:lang w:val="es-EC"/>
        </w:rPr>
        <w:lastRenderedPageBreak/>
        <w:t xml:space="preserve">Al reemplazar los datos requeridos en la ecuación 2.2 se encuentra que L=8.2 m, sin embargo por aprovechamiento de material se modifica el diseño para una longitud de </w:t>
      </w:r>
      <w:smartTag w:uri="urn:schemas-microsoft-com:office:smarttags" w:element="metricconverter">
        <w:smartTagPr>
          <w:attr w:name="ProductID" w:val="7.9 m"/>
        </w:smartTagPr>
        <w:r w:rsidRPr="00B91096">
          <w:rPr>
            <w:rFonts w:ascii="Arial" w:hAnsi="Arial" w:cs="Arial"/>
            <w:lang w:val="es-EC"/>
          </w:rPr>
          <w:t>7.9 m</w:t>
        </w:r>
      </w:smartTag>
      <w:r w:rsidRPr="00B91096">
        <w:rPr>
          <w:rFonts w:ascii="Arial" w:hAnsi="Arial" w:cs="Arial"/>
          <w:lang w:val="es-EC"/>
        </w:rPr>
        <w:t>.</w:t>
      </w:r>
    </w:p>
    <w:p w:rsidR="00B91096" w:rsidRPr="00B91096" w:rsidRDefault="00B91096" w:rsidP="00B91096">
      <w:pPr>
        <w:tabs>
          <w:tab w:val="left" w:pos="1515"/>
        </w:tabs>
        <w:spacing w:line="480" w:lineRule="auto"/>
        <w:ind w:left="567"/>
        <w:jc w:val="both"/>
        <w:rPr>
          <w:rFonts w:ascii="Arial" w:hAnsi="Arial" w:cs="Arial"/>
          <w:lang w:val="es-EC"/>
        </w:rPr>
      </w:pPr>
    </w:p>
    <w:p w:rsidR="00B91096" w:rsidRPr="00B91096" w:rsidRDefault="00B91096" w:rsidP="00B91096">
      <w:pPr>
        <w:tabs>
          <w:tab w:val="left" w:pos="1515"/>
        </w:tabs>
        <w:spacing w:line="480" w:lineRule="auto"/>
        <w:ind w:left="567"/>
        <w:jc w:val="both"/>
        <w:rPr>
          <w:rFonts w:ascii="Arial" w:hAnsi="Arial" w:cs="Arial"/>
          <w:lang w:val="es-EC"/>
        </w:rPr>
      </w:pPr>
    </w:p>
    <w:p w:rsidR="00B91096" w:rsidRPr="00B91096" w:rsidRDefault="00B91096" w:rsidP="00B91096">
      <w:pPr>
        <w:numPr>
          <w:ilvl w:val="1"/>
          <w:numId w:val="1"/>
        </w:numPr>
        <w:tabs>
          <w:tab w:val="clear" w:pos="360"/>
          <w:tab w:val="num" w:pos="540"/>
        </w:tabs>
        <w:spacing w:line="480" w:lineRule="auto"/>
        <w:ind w:left="454" w:hanging="454"/>
        <w:jc w:val="both"/>
        <w:rPr>
          <w:rFonts w:ascii="Arial" w:hAnsi="Arial" w:cs="Arial"/>
          <w:b/>
          <w:lang w:val="es-EC"/>
        </w:rPr>
      </w:pPr>
      <w:r w:rsidRPr="00B91096">
        <w:rPr>
          <w:rFonts w:ascii="Arial" w:hAnsi="Arial" w:cs="Arial"/>
          <w:b/>
          <w:lang w:val="es-EC"/>
        </w:rPr>
        <w:t>Diseño Mecánico</w:t>
      </w:r>
    </w:p>
    <w:p w:rsidR="00B91096" w:rsidRPr="00B91096" w:rsidRDefault="00B91096" w:rsidP="00B91096">
      <w:pPr>
        <w:tabs>
          <w:tab w:val="num" w:pos="0"/>
        </w:tabs>
        <w:spacing w:line="480" w:lineRule="auto"/>
        <w:ind w:left="539"/>
        <w:jc w:val="both"/>
        <w:rPr>
          <w:rFonts w:ascii="Arial" w:hAnsi="Arial" w:cs="Arial"/>
          <w:b/>
          <w:lang w:val="es-EC"/>
        </w:rPr>
      </w:pPr>
      <w:r w:rsidRPr="00B91096">
        <w:rPr>
          <w:rFonts w:ascii="Arial" w:hAnsi="Arial" w:cs="Arial"/>
          <w:b/>
          <w:lang w:val="es-EC"/>
        </w:rPr>
        <w:t>Selección de Materiales</w:t>
      </w:r>
    </w:p>
    <w:p w:rsidR="00B91096" w:rsidRPr="00B91096" w:rsidRDefault="00B91096" w:rsidP="00B91096">
      <w:pPr>
        <w:tabs>
          <w:tab w:val="num" w:pos="0"/>
        </w:tabs>
        <w:spacing w:line="480" w:lineRule="auto"/>
        <w:ind w:left="539"/>
        <w:jc w:val="both"/>
        <w:rPr>
          <w:rFonts w:ascii="Arial" w:hAnsi="Arial" w:cs="Arial"/>
          <w:lang w:val="es-EC"/>
        </w:rPr>
      </w:pPr>
      <w:r w:rsidRPr="00B91096">
        <w:rPr>
          <w:rFonts w:ascii="Arial" w:hAnsi="Arial" w:cs="Arial"/>
          <w:lang w:val="es-EC"/>
        </w:rPr>
        <w:t>PLANCHAJE ESTRUCTURA GENERAL</w:t>
      </w:r>
    </w:p>
    <w:p w:rsidR="00B91096" w:rsidRPr="00B91096" w:rsidRDefault="00B91096" w:rsidP="00B91096">
      <w:pPr>
        <w:tabs>
          <w:tab w:val="num" w:pos="0"/>
        </w:tabs>
        <w:spacing w:line="480" w:lineRule="auto"/>
        <w:ind w:left="539"/>
        <w:jc w:val="both"/>
        <w:rPr>
          <w:rFonts w:ascii="Arial" w:hAnsi="Arial" w:cs="Arial"/>
          <w:lang w:val="es-EC"/>
        </w:rPr>
      </w:pPr>
      <w:r w:rsidRPr="00B91096">
        <w:rPr>
          <w:rFonts w:ascii="Arial" w:hAnsi="Arial" w:cs="Arial"/>
          <w:lang w:val="es-EC"/>
        </w:rPr>
        <w:t>La industria salinera implica un ambiente tremendamente agresivo para todo tipo de maquinaria y estructura que en ella funciona, por tal motivo se considerará el uso del acero inoxidable 316L en donde sea posible. Algunas de las propiedades mecánicas de este material se pueden apreciar en la siguiente tabla:</w:t>
      </w:r>
    </w:p>
    <w:p w:rsidR="00B91096" w:rsidRPr="00B91096" w:rsidRDefault="00B91096" w:rsidP="00B91096">
      <w:pPr>
        <w:spacing w:line="480" w:lineRule="auto"/>
        <w:ind w:left="539"/>
        <w:rPr>
          <w:rFonts w:ascii="Arial" w:hAnsi="Arial" w:cs="Arial"/>
          <w:b/>
          <w:lang w:val="es-EC"/>
        </w:rPr>
      </w:pPr>
    </w:p>
    <w:p w:rsidR="00B91096" w:rsidRPr="00B91096" w:rsidRDefault="00B91096" w:rsidP="00B91096">
      <w:pPr>
        <w:spacing w:line="480" w:lineRule="auto"/>
        <w:ind w:left="539"/>
        <w:jc w:val="center"/>
        <w:rPr>
          <w:rFonts w:ascii="Arial" w:hAnsi="Arial" w:cs="Arial"/>
          <w:b/>
          <w:lang w:val="es-EC"/>
        </w:rPr>
      </w:pPr>
      <w:r w:rsidRPr="00B91096">
        <w:rPr>
          <w:rFonts w:ascii="Arial" w:hAnsi="Arial" w:cs="Arial"/>
          <w:b/>
          <w:lang w:val="es-EC"/>
        </w:rPr>
        <w:t>TABLA 6</w:t>
      </w:r>
    </w:p>
    <w:p w:rsidR="00B91096" w:rsidRPr="00B91096" w:rsidRDefault="00B91096" w:rsidP="00B91096">
      <w:pPr>
        <w:spacing w:line="480" w:lineRule="auto"/>
        <w:ind w:left="539"/>
        <w:jc w:val="center"/>
        <w:rPr>
          <w:rFonts w:ascii="Arial" w:hAnsi="Arial" w:cs="Arial"/>
          <w:lang w:val="es-EC"/>
        </w:rPr>
      </w:pPr>
      <w:r w:rsidRPr="00B91096">
        <w:rPr>
          <w:rFonts w:ascii="Arial" w:hAnsi="Arial" w:cs="Arial"/>
          <w:lang w:val="es-EC"/>
        </w:rPr>
        <w:t>PROPIEDADES MECANICAS DEL ACERO INOXIDABLE 316L</w:t>
      </w:r>
      <w:r w:rsidRPr="00B91096">
        <w:rPr>
          <w:rFonts w:ascii="Arial" w:hAnsi="Arial" w:cs="Arial"/>
          <w:lang w:val="es-EC"/>
        </w:rPr>
        <w:tab/>
      </w:r>
    </w:p>
    <w:tbl>
      <w:tblPr>
        <w:tblW w:w="7130" w:type="dxa"/>
        <w:jc w:val="center"/>
        <w:tblInd w:w="65" w:type="dxa"/>
        <w:tblCellMar>
          <w:left w:w="70" w:type="dxa"/>
          <w:right w:w="70" w:type="dxa"/>
        </w:tblCellMar>
        <w:tblLook w:val="0000"/>
      </w:tblPr>
      <w:tblGrid>
        <w:gridCol w:w="1796"/>
        <w:gridCol w:w="1849"/>
        <w:gridCol w:w="1403"/>
        <w:gridCol w:w="2082"/>
      </w:tblGrid>
      <w:tr w:rsidR="00B91096" w:rsidRPr="00B91096" w:rsidTr="00F9143D">
        <w:trPr>
          <w:trHeight w:val="1461"/>
          <w:jc w:val="center"/>
        </w:trPr>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MATERIAL</w:t>
            </w:r>
          </w:p>
        </w:tc>
        <w:tc>
          <w:tcPr>
            <w:tcW w:w="1849" w:type="dxa"/>
            <w:tcBorders>
              <w:top w:val="single" w:sz="4" w:space="0" w:color="auto"/>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Límite de Resistencia (MPa)</w:t>
            </w:r>
          </w:p>
        </w:tc>
        <w:tc>
          <w:tcPr>
            <w:tcW w:w="1403" w:type="dxa"/>
            <w:tcBorders>
              <w:top w:val="single" w:sz="4" w:space="0" w:color="auto"/>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Límite de Fluencia (MPa)</w:t>
            </w:r>
          </w:p>
        </w:tc>
        <w:tc>
          <w:tcPr>
            <w:tcW w:w="2082" w:type="dxa"/>
            <w:tcBorders>
              <w:top w:val="single" w:sz="4" w:space="0" w:color="auto"/>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 xml:space="preserve">Alargamiento </w:t>
            </w:r>
            <w:smartTag w:uri="urn:schemas-microsoft-com:office:smarttags" w:element="metricconverter">
              <w:smartTagPr>
                <w:attr w:name="ProductID" w:val="50 mm"/>
              </w:smartTagPr>
              <w:r w:rsidRPr="00B91096">
                <w:rPr>
                  <w:rFonts w:ascii="Arial" w:hAnsi="Arial" w:cs="Arial"/>
                </w:rPr>
                <w:t>50 mm</w:t>
              </w:r>
            </w:smartTag>
            <w:r w:rsidRPr="00B91096">
              <w:rPr>
                <w:rFonts w:ascii="Arial" w:hAnsi="Arial" w:cs="Arial"/>
              </w:rPr>
              <w:t xml:space="preserve"> (%)</w:t>
            </w:r>
          </w:p>
        </w:tc>
      </w:tr>
      <w:tr w:rsidR="00B91096" w:rsidRPr="00B91096" w:rsidTr="00F9143D">
        <w:trPr>
          <w:trHeight w:val="493"/>
          <w:jc w:val="center"/>
        </w:trPr>
        <w:tc>
          <w:tcPr>
            <w:tcW w:w="1796" w:type="dxa"/>
            <w:tcBorders>
              <w:top w:val="nil"/>
              <w:left w:val="single" w:sz="4" w:space="0" w:color="auto"/>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316L</w:t>
            </w:r>
          </w:p>
        </w:tc>
        <w:tc>
          <w:tcPr>
            <w:tcW w:w="1849"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530</w:t>
            </w:r>
          </w:p>
        </w:tc>
        <w:tc>
          <w:tcPr>
            <w:tcW w:w="1403"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260</w:t>
            </w:r>
          </w:p>
        </w:tc>
        <w:tc>
          <w:tcPr>
            <w:tcW w:w="2082"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45</w:t>
            </w:r>
          </w:p>
        </w:tc>
      </w:tr>
    </w:tbl>
    <w:p w:rsidR="00B91096" w:rsidRPr="00B91096" w:rsidRDefault="00B91096" w:rsidP="00B91096">
      <w:pPr>
        <w:jc w:val="both"/>
        <w:rPr>
          <w:rFonts w:ascii="Arial" w:hAnsi="Arial" w:cs="Arial"/>
          <w:i/>
          <w:sz w:val="20"/>
          <w:szCs w:val="20"/>
          <w:lang w:val="es-EC"/>
        </w:rPr>
      </w:pPr>
    </w:p>
    <w:p w:rsidR="00B91096" w:rsidRPr="00B91096" w:rsidRDefault="00B91096" w:rsidP="00B91096">
      <w:pPr>
        <w:jc w:val="center"/>
        <w:rPr>
          <w:rFonts w:ascii="Arial" w:hAnsi="Arial" w:cs="Arial"/>
          <w:i/>
          <w:sz w:val="20"/>
          <w:szCs w:val="20"/>
          <w:lang w:val="es-EC"/>
        </w:rPr>
      </w:pPr>
    </w:p>
    <w:p w:rsidR="00B91096" w:rsidRPr="00B91096" w:rsidRDefault="00B91096" w:rsidP="00B91096">
      <w:pPr>
        <w:spacing w:line="480" w:lineRule="auto"/>
        <w:ind w:left="539"/>
        <w:jc w:val="center"/>
        <w:rPr>
          <w:rFonts w:ascii="Arial" w:hAnsi="Arial" w:cs="Arial"/>
          <w:lang w:val="es-EC"/>
        </w:rPr>
      </w:pPr>
    </w:p>
    <w:p w:rsidR="00B91096" w:rsidRPr="00B91096" w:rsidRDefault="00B91096" w:rsidP="00B91096">
      <w:pPr>
        <w:tabs>
          <w:tab w:val="left" w:pos="3067"/>
        </w:tabs>
        <w:spacing w:line="480" w:lineRule="auto"/>
        <w:ind w:left="539"/>
        <w:jc w:val="both"/>
        <w:rPr>
          <w:rFonts w:ascii="Arial" w:hAnsi="Arial" w:cs="Arial"/>
          <w:lang w:val="es-EC"/>
        </w:rPr>
      </w:pPr>
      <w:r w:rsidRPr="00B91096">
        <w:rPr>
          <w:rFonts w:ascii="Arial" w:hAnsi="Arial" w:cs="Arial"/>
          <w:lang w:val="es-EC"/>
        </w:rPr>
        <w:lastRenderedPageBreak/>
        <w:t xml:space="preserve">Es importante mencionar que el principal tipo de corrosión que se presenta en este medio se caracteriza por </w:t>
      </w:r>
      <w:r w:rsidRPr="00B91096">
        <w:rPr>
          <w:rFonts w:ascii="Arial" w:hAnsi="Arial" w:cs="Arial"/>
          <w:i/>
          <w:lang w:val="es-EC"/>
        </w:rPr>
        <w:t>picaduras</w:t>
      </w:r>
      <w:r w:rsidRPr="00B91096">
        <w:rPr>
          <w:rFonts w:ascii="Arial" w:hAnsi="Arial" w:cs="Arial"/>
          <w:lang w:val="es-EC"/>
        </w:rPr>
        <w:t xml:space="preserve"> cuya velocidad de penetración usualmente decrece con el tiempo, lo que implica un mayor problema para espesores delgados (figura 2.5). Además cuando existe un movimiento relativo entre la superficie metálica y el medio, esta formación de picaduras se puede reducir y hasta llegar a evitarse.</w:t>
      </w:r>
    </w:p>
    <w:p w:rsidR="00B91096" w:rsidRPr="00B91096" w:rsidRDefault="00B91096" w:rsidP="00B91096">
      <w:pPr>
        <w:ind w:left="539"/>
        <w:jc w:val="both"/>
        <w:rPr>
          <w:rFonts w:ascii="Arial" w:hAnsi="Arial" w:cs="Arial"/>
          <w:lang w:val="es-EC"/>
        </w:rPr>
      </w:pPr>
    </w:p>
    <w:p w:rsidR="00B91096" w:rsidRPr="00B91096" w:rsidRDefault="00B91096" w:rsidP="00B91096">
      <w:pPr>
        <w:ind w:left="539"/>
        <w:jc w:val="both"/>
        <w:rPr>
          <w:rFonts w:ascii="Arial" w:hAnsi="Arial" w:cs="Arial"/>
          <w:i/>
          <w:sz w:val="20"/>
          <w:szCs w:val="20"/>
          <w:lang w:val="es-EC"/>
        </w:rPr>
      </w:pPr>
    </w:p>
    <w:p w:rsidR="00B91096" w:rsidRPr="00B91096" w:rsidRDefault="00B91096" w:rsidP="00B91096">
      <w:pPr>
        <w:ind w:left="539"/>
        <w:jc w:val="both"/>
        <w:rPr>
          <w:rFonts w:ascii="Arial" w:hAnsi="Arial" w:cs="Arial"/>
          <w:i/>
          <w:sz w:val="20"/>
          <w:szCs w:val="20"/>
          <w:lang w:val="es-EC"/>
        </w:rPr>
      </w:pPr>
    </w:p>
    <w:p w:rsidR="00B91096" w:rsidRPr="00B91096" w:rsidRDefault="00B91096" w:rsidP="00B91096">
      <w:pPr>
        <w:ind w:left="539"/>
        <w:jc w:val="both"/>
        <w:rPr>
          <w:rFonts w:ascii="Arial" w:hAnsi="Arial" w:cs="Arial"/>
          <w:i/>
          <w:sz w:val="20"/>
          <w:szCs w:val="20"/>
          <w:lang w:val="es-EC"/>
        </w:rPr>
      </w:pPr>
    </w:p>
    <w:p w:rsidR="00B91096" w:rsidRPr="00B91096" w:rsidRDefault="00B91096" w:rsidP="00B91096">
      <w:pPr>
        <w:spacing w:line="480" w:lineRule="auto"/>
        <w:ind w:left="539"/>
        <w:rPr>
          <w:rFonts w:ascii="Arial" w:hAnsi="Arial" w:cs="Arial"/>
          <w:lang w:val="es-EC"/>
        </w:rPr>
      </w:pPr>
      <w:r w:rsidRPr="00B91096">
        <w:rPr>
          <w:rFonts w:ascii="Arial" w:hAnsi="Arial" w:cs="Arial"/>
          <w:noProof/>
          <w:lang w:val="es-EC" w:eastAsia="es-EC"/>
        </w:rPr>
        <w:pict>
          <v:shape id="_x0000_s1027" type="#_x0000_t75" style="position:absolute;left:0;text-align:left;margin-left:24.05pt;margin-top:-64.7pt;width:387.65pt;height:192.55pt;z-index:251661312" wrapcoords="2020 9209 2020 9276 2388 10292 1690 10969 1543 11240 1653 12120 1800 12459 1580 12459 1506 12594 1653 13542 1543 14355 2351 14490 6355 14626 6355 14897 8853 15100 14363 15100 14473 13542 14437 11714 14143 11646 11167 11376 11351 11308 9294 10292 9294 9412 9257 9209 2020 9209">
            <v:imagedata r:id="rId37" o:title=""/>
            <w10:wrap type="tight"/>
          </v:shape>
          <o:OLEObject Type="Embed" ProgID="AutoCAD.Drawing.16" ShapeID="_x0000_s1027" DrawAspect="Content" ObjectID="_1345455896" r:id="rId38"/>
        </w:pict>
      </w:r>
    </w:p>
    <w:p w:rsidR="00B91096" w:rsidRPr="00B91096" w:rsidRDefault="00B91096" w:rsidP="00B91096">
      <w:pPr>
        <w:spacing w:line="480" w:lineRule="auto"/>
        <w:ind w:left="539"/>
        <w:jc w:val="center"/>
        <w:rPr>
          <w:rFonts w:ascii="Arial" w:hAnsi="Arial" w:cs="Arial"/>
          <w:lang w:val="es-EC"/>
        </w:rPr>
      </w:pPr>
    </w:p>
    <w:p w:rsidR="00B91096" w:rsidRPr="00B91096" w:rsidRDefault="00B91096" w:rsidP="00B91096">
      <w:pPr>
        <w:spacing w:line="480" w:lineRule="auto"/>
        <w:ind w:left="539"/>
        <w:jc w:val="both"/>
        <w:rPr>
          <w:rFonts w:ascii="Arial" w:hAnsi="Arial" w:cs="Arial"/>
          <w:lang w:val="es-EC"/>
        </w:rPr>
      </w:pPr>
    </w:p>
    <w:p w:rsidR="00B91096" w:rsidRPr="00B91096" w:rsidRDefault="00B91096" w:rsidP="00B91096">
      <w:pPr>
        <w:spacing w:line="480" w:lineRule="auto"/>
        <w:ind w:left="539"/>
        <w:jc w:val="both"/>
        <w:rPr>
          <w:rFonts w:ascii="Arial" w:hAnsi="Arial" w:cs="Arial"/>
          <w:lang w:val="es-EC"/>
        </w:rPr>
      </w:pPr>
    </w:p>
    <w:p w:rsidR="00B91096" w:rsidRPr="00B91096" w:rsidRDefault="00B91096" w:rsidP="00B91096">
      <w:pPr>
        <w:pStyle w:val="Textoindependiente3"/>
        <w:spacing w:line="480" w:lineRule="auto"/>
        <w:ind w:left="567"/>
        <w:jc w:val="center"/>
        <w:rPr>
          <w:rFonts w:ascii="Arial" w:hAnsi="Arial" w:cs="Arial"/>
          <w:sz w:val="24"/>
          <w:szCs w:val="24"/>
          <w:lang w:val="es-EC"/>
        </w:rPr>
      </w:pPr>
      <w:r w:rsidRPr="00B91096">
        <w:rPr>
          <w:rFonts w:ascii="Arial" w:hAnsi="Arial" w:cs="Arial"/>
          <w:sz w:val="24"/>
          <w:szCs w:val="24"/>
          <w:lang w:val="es-EC"/>
        </w:rPr>
        <w:t>FIGURA 2.5.  INFLUENCIA DE PICADURA CON RESPECTO AL ESPESOR</w:t>
      </w:r>
    </w:p>
    <w:p w:rsidR="00B91096" w:rsidRPr="00B91096" w:rsidRDefault="00B91096" w:rsidP="00B91096">
      <w:pPr>
        <w:spacing w:line="480" w:lineRule="auto"/>
        <w:ind w:left="539"/>
        <w:jc w:val="both"/>
        <w:rPr>
          <w:rFonts w:ascii="Arial" w:hAnsi="Arial" w:cs="Arial"/>
          <w:u w:val="single"/>
          <w:lang w:val="es-EC"/>
        </w:rPr>
      </w:pPr>
    </w:p>
    <w:p w:rsidR="00B91096" w:rsidRPr="00B91096" w:rsidRDefault="00B91096" w:rsidP="00B91096">
      <w:pPr>
        <w:spacing w:line="480" w:lineRule="auto"/>
        <w:ind w:left="539"/>
        <w:jc w:val="both"/>
        <w:rPr>
          <w:rFonts w:ascii="Arial" w:hAnsi="Arial" w:cs="Arial"/>
          <w:lang w:val="es-EC"/>
        </w:rPr>
      </w:pPr>
      <w:r w:rsidRPr="00B91096">
        <w:rPr>
          <w:rFonts w:ascii="Arial" w:hAnsi="Arial" w:cs="Arial"/>
          <w:lang w:val="es-EC"/>
        </w:rPr>
        <w:t>MATERIAL DE APORTE</w:t>
      </w:r>
    </w:p>
    <w:p w:rsidR="00B91096" w:rsidRPr="00B91096" w:rsidRDefault="00B91096" w:rsidP="00B91096">
      <w:pPr>
        <w:spacing w:line="480" w:lineRule="auto"/>
        <w:ind w:left="539"/>
        <w:jc w:val="both"/>
        <w:rPr>
          <w:rFonts w:ascii="Arial" w:hAnsi="Arial" w:cs="Arial"/>
          <w:lang w:val="es-EC"/>
        </w:rPr>
      </w:pPr>
      <w:r w:rsidRPr="00B91096">
        <w:rPr>
          <w:rFonts w:ascii="Arial" w:hAnsi="Arial" w:cs="Arial"/>
          <w:lang w:val="es-EC"/>
        </w:rPr>
        <w:t xml:space="preserve">Según recomendaciones, la soldadura para acero inoxidable no debe contener zinc ni trazas de productos galvanizados, ni cobre ni ninguna de sus aleaciones. En esta aplicación, como material de aporte para los cordones de soldadura se ha seleccionado la varilla de acero inoxidable para proceso TIG </w:t>
      </w:r>
      <w:r w:rsidRPr="00B91096">
        <w:rPr>
          <w:rFonts w:ascii="Arial" w:hAnsi="Arial" w:cs="Arial"/>
          <w:i/>
          <w:lang w:val="es-EC"/>
        </w:rPr>
        <w:t>ER</w:t>
      </w:r>
      <w:r w:rsidRPr="00B91096">
        <w:rPr>
          <w:rFonts w:ascii="Arial" w:hAnsi="Arial" w:cs="Arial"/>
          <w:lang w:val="es-EC"/>
        </w:rPr>
        <w:t xml:space="preserve"> </w:t>
      </w:r>
      <w:r w:rsidRPr="00B91096">
        <w:rPr>
          <w:rFonts w:ascii="Arial" w:hAnsi="Arial" w:cs="Arial"/>
          <w:i/>
          <w:lang w:val="es-EC"/>
        </w:rPr>
        <w:t>308L</w:t>
      </w:r>
      <w:r w:rsidRPr="00B91096">
        <w:rPr>
          <w:rFonts w:ascii="Arial" w:hAnsi="Arial" w:cs="Arial"/>
          <w:lang w:val="es-EC"/>
        </w:rPr>
        <w:t>, de la cual se muestran algunas propiedades en la tabla 7.</w:t>
      </w:r>
    </w:p>
    <w:p w:rsidR="00B91096" w:rsidRPr="00B91096" w:rsidRDefault="00B91096" w:rsidP="00B91096">
      <w:pPr>
        <w:spacing w:line="480" w:lineRule="auto"/>
        <w:ind w:left="539"/>
        <w:jc w:val="center"/>
        <w:rPr>
          <w:rFonts w:ascii="Arial" w:hAnsi="Arial" w:cs="Arial"/>
          <w:b/>
          <w:lang w:val="es-EC"/>
        </w:rPr>
      </w:pPr>
      <w:r w:rsidRPr="00B91096">
        <w:rPr>
          <w:rFonts w:ascii="Arial" w:hAnsi="Arial" w:cs="Arial"/>
          <w:b/>
          <w:lang w:val="es-EC"/>
        </w:rPr>
        <w:lastRenderedPageBreak/>
        <w:t>TABLA 7 *</w:t>
      </w:r>
    </w:p>
    <w:p w:rsidR="00B91096" w:rsidRPr="00B91096" w:rsidRDefault="00B91096" w:rsidP="00B91096">
      <w:pPr>
        <w:spacing w:line="480" w:lineRule="auto"/>
        <w:ind w:left="539"/>
        <w:jc w:val="center"/>
        <w:rPr>
          <w:rFonts w:ascii="Arial" w:hAnsi="Arial" w:cs="Arial"/>
          <w:lang w:val="es-EC"/>
        </w:rPr>
      </w:pPr>
      <w:r w:rsidRPr="00B91096">
        <w:rPr>
          <w:rFonts w:ascii="Arial" w:hAnsi="Arial" w:cs="Arial"/>
          <w:lang w:val="es-EC"/>
        </w:rPr>
        <w:t xml:space="preserve">PROPIEDADES MECANICAS DE </w:t>
      </w:r>
      <w:smartTag w:uri="urn:schemas-microsoft-com:office:smarttags" w:element="PersonName">
        <w:smartTagPr>
          <w:attr w:name="ProductID" w:val="LA  VARILLA SS"/>
        </w:smartTagPr>
        <w:r w:rsidRPr="00B91096">
          <w:rPr>
            <w:rFonts w:ascii="Arial" w:hAnsi="Arial" w:cs="Arial"/>
            <w:lang w:val="es-EC"/>
          </w:rPr>
          <w:t>LA  VARILLA SS</w:t>
        </w:r>
      </w:smartTag>
      <w:r w:rsidRPr="00B91096">
        <w:rPr>
          <w:rFonts w:ascii="Arial" w:hAnsi="Arial" w:cs="Arial"/>
          <w:lang w:val="es-EC"/>
        </w:rPr>
        <w:t xml:space="preserve"> 308L</w:t>
      </w:r>
    </w:p>
    <w:tbl>
      <w:tblPr>
        <w:tblW w:w="6725"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3"/>
        <w:gridCol w:w="2183"/>
        <w:gridCol w:w="2359"/>
      </w:tblGrid>
      <w:tr w:rsidR="00B91096" w:rsidRPr="00B91096" w:rsidTr="00F9143D">
        <w:trPr>
          <w:trHeight w:val="952"/>
        </w:trPr>
        <w:tc>
          <w:tcPr>
            <w:tcW w:w="2183" w:type="dxa"/>
            <w:vAlign w:val="center"/>
          </w:tcPr>
          <w:p w:rsidR="00B91096" w:rsidRPr="00B91096" w:rsidRDefault="00B91096" w:rsidP="00F9143D">
            <w:pPr>
              <w:jc w:val="center"/>
              <w:rPr>
                <w:rFonts w:ascii="Arial" w:hAnsi="Arial" w:cs="Arial"/>
              </w:rPr>
            </w:pPr>
            <w:r w:rsidRPr="00B91096">
              <w:rPr>
                <w:rFonts w:ascii="Arial" w:hAnsi="Arial" w:cs="Arial"/>
                <w:lang w:val="es-EC"/>
              </w:rPr>
              <w:t>RESISTENCIA A LA TRACCION</w:t>
            </w:r>
          </w:p>
        </w:tc>
        <w:tc>
          <w:tcPr>
            <w:tcW w:w="2183" w:type="dxa"/>
            <w:vAlign w:val="center"/>
          </w:tcPr>
          <w:p w:rsidR="00B91096" w:rsidRPr="00B91096" w:rsidRDefault="00B91096" w:rsidP="00F9143D">
            <w:pPr>
              <w:jc w:val="center"/>
              <w:rPr>
                <w:rFonts w:ascii="Arial" w:hAnsi="Arial" w:cs="Arial"/>
              </w:rPr>
            </w:pPr>
            <w:r w:rsidRPr="00B91096">
              <w:rPr>
                <w:rFonts w:ascii="Arial" w:hAnsi="Arial" w:cs="Arial"/>
                <w:lang w:val="es-EC"/>
              </w:rPr>
              <w:t>ELONGACION</w:t>
            </w:r>
          </w:p>
        </w:tc>
        <w:tc>
          <w:tcPr>
            <w:tcW w:w="2359" w:type="dxa"/>
            <w:vAlign w:val="center"/>
          </w:tcPr>
          <w:p w:rsidR="00B91096" w:rsidRPr="00B91096" w:rsidRDefault="00B91096" w:rsidP="00F9143D">
            <w:pPr>
              <w:jc w:val="center"/>
              <w:rPr>
                <w:rFonts w:ascii="Arial" w:hAnsi="Arial" w:cs="Arial"/>
              </w:rPr>
            </w:pPr>
            <w:r w:rsidRPr="00B91096">
              <w:rPr>
                <w:rFonts w:ascii="Arial" w:hAnsi="Arial" w:cs="Arial"/>
                <w:lang w:val="es-EC"/>
              </w:rPr>
              <w:t>LIMITE DE FLUENCIA</w:t>
            </w:r>
          </w:p>
        </w:tc>
      </w:tr>
      <w:tr w:rsidR="00B91096" w:rsidRPr="00B91096" w:rsidTr="00F9143D">
        <w:trPr>
          <w:trHeight w:val="444"/>
        </w:trPr>
        <w:tc>
          <w:tcPr>
            <w:tcW w:w="2183" w:type="dxa"/>
            <w:vAlign w:val="center"/>
          </w:tcPr>
          <w:p w:rsidR="00B91096" w:rsidRPr="00B91096" w:rsidRDefault="00B91096" w:rsidP="00F9143D">
            <w:pPr>
              <w:jc w:val="center"/>
              <w:rPr>
                <w:rFonts w:ascii="Arial" w:hAnsi="Arial" w:cs="Arial"/>
              </w:rPr>
            </w:pPr>
            <w:r w:rsidRPr="00B91096">
              <w:rPr>
                <w:rFonts w:ascii="Arial" w:hAnsi="Arial" w:cs="Arial"/>
                <w:lang w:val="es-EC"/>
              </w:rPr>
              <w:t>80000 Lbs/pulg2</w:t>
            </w:r>
          </w:p>
        </w:tc>
        <w:tc>
          <w:tcPr>
            <w:tcW w:w="2183" w:type="dxa"/>
            <w:noWrap/>
            <w:vAlign w:val="center"/>
          </w:tcPr>
          <w:p w:rsidR="00B91096" w:rsidRPr="00B91096" w:rsidRDefault="00B91096" w:rsidP="00F9143D">
            <w:pPr>
              <w:jc w:val="center"/>
              <w:rPr>
                <w:rFonts w:ascii="Arial" w:hAnsi="Arial" w:cs="Arial"/>
              </w:rPr>
            </w:pPr>
            <w:r w:rsidRPr="00B91096">
              <w:rPr>
                <w:rFonts w:ascii="Arial" w:hAnsi="Arial" w:cs="Arial"/>
                <w:lang w:val="es-EC"/>
              </w:rPr>
              <w:t>39%</w:t>
            </w:r>
          </w:p>
        </w:tc>
        <w:tc>
          <w:tcPr>
            <w:tcW w:w="2359" w:type="dxa"/>
            <w:noWrap/>
            <w:vAlign w:val="center"/>
          </w:tcPr>
          <w:p w:rsidR="00B91096" w:rsidRPr="00B91096" w:rsidRDefault="00B91096" w:rsidP="00F9143D">
            <w:pPr>
              <w:jc w:val="center"/>
              <w:rPr>
                <w:rFonts w:ascii="Arial" w:hAnsi="Arial" w:cs="Arial"/>
              </w:rPr>
            </w:pPr>
            <w:r w:rsidRPr="00B91096">
              <w:rPr>
                <w:rFonts w:ascii="Arial" w:hAnsi="Arial" w:cs="Arial"/>
                <w:lang w:val="es-EC"/>
              </w:rPr>
              <w:t>46000 Lbs/pulg2</w:t>
            </w:r>
          </w:p>
        </w:tc>
      </w:tr>
    </w:tbl>
    <w:p w:rsidR="00B91096" w:rsidRPr="00B91096" w:rsidRDefault="00B91096" w:rsidP="00B91096">
      <w:pPr>
        <w:ind w:left="539"/>
        <w:jc w:val="both"/>
        <w:rPr>
          <w:rFonts w:ascii="Arial" w:hAnsi="Arial" w:cs="Arial"/>
          <w:b/>
          <w:lang w:val="es-EC"/>
        </w:rPr>
      </w:pPr>
    </w:p>
    <w:p w:rsidR="00B91096" w:rsidRPr="00B91096" w:rsidRDefault="00B91096" w:rsidP="00B91096">
      <w:pPr>
        <w:spacing w:line="480" w:lineRule="auto"/>
        <w:ind w:left="539"/>
        <w:jc w:val="both"/>
        <w:rPr>
          <w:rFonts w:ascii="Arial" w:hAnsi="Arial" w:cs="Arial"/>
          <w:i/>
          <w:sz w:val="20"/>
          <w:szCs w:val="20"/>
          <w:lang w:val="es-EC"/>
        </w:rPr>
      </w:pPr>
      <w:r w:rsidRPr="00B91096">
        <w:rPr>
          <w:rFonts w:ascii="Arial" w:hAnsi="Arial" w:cs="Arial"/>
          <w:i/>
          <w:sz w:val="20"/>
          <w:szCs w:val="20"/>
          <w:lang w:val="es-EC"/>
        </w:rPr>
        <w:t>* Tomado de referencia #1.</w:t>
      </w:r>
    </w:p>
    <w:p w:rsidR="00B91096" w:rsidRPr="00B91096" w:rsidRDefault="00B91096" w:rsidP="00B91096">
      <w:pPr>
        <w:spacing w:line="480" w:lineRule="auto"/>
        <w:ind w:left="539"/>
        <w:jc w:val="both"/>
        <w:rPr>
          <w:rFonts w:ascii="Arial" w:hAnsi="Arial" w:cs="Arial"/>
          <w:b/>
          <w:lang w:val="es-EC"/>
        </w:rPr>
      </w:pPr>
    </w:p>
    <w:p w:rsidR="00B91096" w:rsidRPr="00B91096" w:rsidRDefault="00B91096" w:rsidP="00B91096">
      <w:pPr>
        <w:spacing w:line="480" w:lineRule="auto"/>
        <w:ind w:left="539"/>
        <w:jc w:val="both"/>
        <w:rPr>
          <w:rFonts w:ascii="Arial" w:hAnsi="Arial" w:cs="Arial"/>
          <w:b/>
          <w:lang w:val="es-EC"/>
        </w:rPr>
      </w:pPr>
      <w:r w:rsidRPr="00B91096">
        <w:rPr>
          <w:rFonts w:ascii="Arial" w:hAnsi="Arial" w:cs="Arial"/>
          <w:b/>
          <w:lang w:val="es-EC"/>
        </w:rPr>
        <w:t xml:space="preserve">Determinación de </w:t>
      </w:r>
      <w:smartTag w:uri="urn:schemas-microsoft-com:office:smarttags" w:element="PersonName">
        <w:smartTagPr>
          <w:attr w:name="ProductID" w:val="La Potencia"/>
        </w:smartTagPr>
        <w:r w:rsidRPr="00B91096">
          <w:rPr>
            <w:rFonts w:ascii="Arial" w:hAnsi="Arial" w:cs="Arial"/>
            <w:b/>
            <w:lang w:val="es-EC"/>
          </w:rPr>
          <w:t>La Potencia</w:t>
        </w:r>
      </w:smartTag>
      <w:r w:rsidRPr="00B91096">
        <w:rPr>
          <w:rFonts w:ascii="Arial" w:hAnsi="Arial" w:cs="Arial"/>
          <w:b/>
          <w:lang w:val="es-EC"/>
        </w:rPr>
        <w:t xml:space="preserve"> del Motor</w:t>
      </w:r>
    </w:p>
    <w:p w:rsidR="00B91096" w:rsidRPr="00B91096" w:rsidRDefault="00B91096" w:rsidP="00B91096">
      <w:pPr>
        <w:spacing w:line="480" w:lineRule="auto"/>
        <w:ind w:left="539"/>
        <w:jc w:val="both"/>
        <w:rPr>
          <w:rFonts w:ascii="Arial" w:hAnsi="Arial" w:cs="Arial"/>
          <w:lang w:val="es-EC"/>
        </w:rPr>
      </w:pPr>
      <w:r w:rsidRPr="00B91096">
        <w:rPr>
          <w:rFonts w:ascii="Arial" w:hAnsi="Arial" w:cs="Arial"/>
          <w:lang w:val="es-EC"/>
        </w:rPr>
        <w:t xml:space="preserve">Para el cálculo de la potencia requerida por el tornillo lavador se puede hacer uso de las ecuaciones empleadas en transportadores helicoidales con las respectivas modificaciones del caso.  Estas modificaciones hacen referencia tanto a la disposición del equipo como al tipo de material a lavar (sal húmeda). De acuerdo con estas ecuaciones, la potencia total es una combinación de la potencia necesaria para rotar el tornillo vacío, más la potencia que demanda el desplazamiento propio de la sal húmeda. </w:t>
      </w:r>
      <w:r w:rsidRPr="00B91096">
        <w:rPr>
          <w:rFonts w:ascii="Arial" w:hAnsi="Arial" w:cs="Arial"/>
        </w:rPr>
        <w:t xml:space="preserve">Se debe tener presente que el tornillo al estar inclinado 15 grados tendrá una reducción del 26% en su capacidad comparado con un tonillo horizontal para el cual dichas ecuaciones son válidas, por lo tanto </w:t>
      </w:r>
      <w:r w:rsidRPr="00B91096">
        <w:rPr>
          <w:rFonts w:ascii="Arial" w:hAnsi="Arial" w:cs="Arial"/>
          <w:lang w:val="es-EC"/>
        </w:rPr>
        <w:t>las ecuaciones a usarse son las siguientes:</w:t>
      </w:r>
    </w:p>
    <w:p w:rsidR="00B91096" w:rsidRPr="00B91096" w:rsidRDefault="00B91096" w:rsidP="00B91096">
      <w:pPr>
        <w:spacing w:line="480" w:lineRule="auto"/>
        <w:ind w:left="539"/>
        <w:jc w:val="both"/>
        <w:rPr>
          <w:rFonts w:ascii="Arial" w:hAnsi="Arial" w:cs="Arial"/>
          <w:lang w:val="es-EC"/>
        </w:rPr>
      </w:pPr>
    </w:p>
    <w:p w:rsidR="00B91096" w:rsidRPr="00B91096" w:rsidRDefault="00B91096" w:rsidP="00B91096">
      <w:pPr>
        <w:tabs>
          <w:tab w:val="center" w:pos="4768"/>
          <w:tab w:val="right" w:pos="8277"/>
        </w:tabs>
        <w:spacing w:line="480" w:lineRule="auto"/>
        <w:ind w:left="539"/>
        <w:rPr>
          <w:rFonts w:ascii="Arial" w:hAnsi="Arial" w:cs="Arial"/>
          <w:lang w:val="es-EC"/>
        </w:rPr>
      </w:pPr>
      <w:r w:rsidRPr="00B91096">
        <w:rPr>
          <w:rFonts w:ascii="Arial" w:hAnsi="Arial" w:cs="Arial"/>
          <w:b/>
          <w:lang w:val="es-EC"/>
        </w:rPr>
        <w:tab/>
      </w:r>
      <w:r w:rsidRPr="00B91096">
        <w:rPr>
          <w:rFonts w:ascii="Arial" w:hAnsi="Arial" w:cs="Arial"/>
          <w:b/>
          <w:position w:val="-24"/>
          <w:lang w:val="es-EC"/>
        </w:rPr>
        <w:object w:dxaOrig="1660" w:dyaOrig="620">
          <v:shape id="_x0000_i1036" type="#_x0000_t75" style="width:82.3pt;height:30.85pt" o:ole="">
            <v:imagedata r:id="rId39" o:title=""/>
          </v:shape>
          <o:OLEObject Type="Embed" ProgID="Equation.3" ShapeID="_x0000_i1036" DrawAspect="Content" ObjectID="_1345455838" r:id="rId40"/>
        </w:object>
      </w:r>
      <w:r w:rsidRPr="00B91096">
        <w:rPr>
          <w:rFonts w:ascii="Arial" w:hAnsi="Arial" w:cs="Arial"/>
          <w:lang w:val="es-EC"/>
        </w:rPr>
        <w:tab/>
        <w:t>(2.3)</w:t>
      </w:r>
    </w:p>
    <w:p w:rsidR="00B91096" w:rsidRPr="00B91096" w:rsidRDefault="00B91096" w:rsidP="00B91096">
      <w:pPr>
        <w:tabs>
          <w:tab w:val="center" w:pos="4768"/>
          <w:tab w:val="right" w:pos="8277"/>
        </w:tabs>
        <w:spacing w:line="480" w:lineRule="auto"/>
        <w:ind w:left="539"/>
        <w:rPr>
          <w:rFonts w:ascii="Arial" w:hAnsi="Arial" w:cs="Arial"/>
          <w:lang w:val="es-EC"/>
        </w:rPr>
      </w:pPr>
    </w:p>
    <w:p w:rsidR="00B91096" w:rsidRPr="00B91096" w:rsidRDefault="00B91096" w:rsidP="00B91096">
      <w:pPr>
        <w:tabs>
          <w:tab w:val="center" w:pos="4768"/>
          <w:tab w:val="right" w:pos="8277"/>
        </w:tabs>
        <w:spacing w:line="480" w:lineRule="auto"/>
        <w:ind w:left="539"/>
        <w:rPr>
          <w:rFonts w:ascii="Arial" w:hAnsi="Arial" w:cs="Arial"/>
          <w:lang w:val="es-EC"/>
        </w:rPr>
      </w:pPr>
      <w:r w:rsidRPr="00B91096">
        <w:rPr>
          <w:rFonts w:ascii="Arial" w:hAnsi="Arial" w:cs="Arial"/>
          <w:b/>
          <w:lang w:val="es-EC"/>
        </w:rPr>
        <w:lastRenderedPageBreak/>
        <w:tab/>
      </w:r>
      <w:r w:rsidRPr="00B91096">
        <w:rPr>
          <w:rFonts w:ascii="Arial" w:hAnsi="Arial" w:cs="Arial"/>
          <w:b/>
          <w:position w:val="-24"/>
          <w:lang w:val="es-EC"/>
        </w:rPr>
        <w:object w:dxaOrig="1980" w:dyaOrig="660">
          <v:shape id="_x0000_i1037" type="#_x0000_t75" style="width:100.3pt;height:33.45pt" o:ole="">
            <v:imagedata r:id="rId41" o:title=""/>
          </v:shape>
          <o:OLEObject Type="Embed" ProgID="Equation.3" ShapeID="_x0000_i1037" DrawAspect="Content" ObjectID="_1345455839" r:id="rId42"/>
        </w:object>
      </w:r>
      <w:r w:rsidRPr="00B91096">
        <w:rPr>
          <w:rFonts w:ascii="Arial" w:hAnsi="Arial" w:cs="Arial"/>
          <w:lang w:val="es-EC"/>
        </w:rPr>
        <w:tab/>
        <w:t>(2.4)</w:t>
      </w:r>
    </w:p>
    <w:p w:rsidR="00B91096" w:rsidRPr="00B91096" w:rsidRDefault="00B91096" w:rsidP="00B91096">
      <w:pPr>
        <w:tabs>
          <w:tab w:val="center" w:pos="4768"/>
          <w:tab w:val="right" w:pos="8277"/>
        </w:tabs>
        <w:spacing w:line="480" w:lineRule="auto"/>
        <w:ind w:left="539"/>
        <w:rPr>
          <w:rFonts w:ascii="Arial" w:hAnsi="Arial" w:cs="Arial"/>
          <w:lang w:val="es-EC"/>
        </w:rPr>
      </w:pPr>
    </w:p>
    <w:p w:rsidR="00B91096" w:rsidRPr="00B91096" w:rsidRDefault="00B91096" w:rsidP="00B91096">
      <w:pPr>
        <w:tabs>
          <w:tab w:val="center" w:pos="4768"/>
          <w:tab w:val="right" w:pos="8277"/>
        </w:tabs>
        <w:spacing w:line="480" w:lineRule="auto"/>
        <w:ind w:left="539"/>
        <w:rPr>
          <w:rFonts w:ascii="Arial" w:hAnsi="Arial" w:cs="Arial"/>
          <w:lang w:val="es-EC"/>
        </w:rPr>
      </w:pPr>
      <w:r w:rsidRPr="00B91096">
        <w:rPr>
          <w:rFonts w:ascii="Arial" w:hAnsi="Arial" w:cs="Arial"/>
          <w:b/>
          <w:lang w:val="es-EC"/>
        </w:rPr>
        <w:tab/>
      </w:r>
      <w:r w:rsidRPr="00B91096">
        <w:rPr>
          <w:rFonts w:ascii="Arial" w:hAnsi="Arial" w:cs="Arial"/>
          <w:b/>
          <w:position w:val="-24"/>
          <w:lang w:val="es-EC"/>
        </w:rPr>
        <w:object w:dxaOrig="2360" w:dyaOrig="639">
          <v:shape id="_x0000_i1038" type="#_x0000_t75" style="width:118.3pt;height:30.85pt" o:ole="">
            <v:imagedata r:id="rId43" o:title=""/>
          </v:shape>
          <o:OLEObject Type="Embed" ProgID="Equation.3" ShapeID="_x0000_i1038" DrawAspect="Content" ObjectID="_1345455840" r:id="rId44"/>
        </w:object>
      </w:r>
      <w:r w:rsidRPr="00B91096">
        <w:rPr>
          <w:rFonts w:ascii="Arial" w:hAnsi="Arial" w:cs="Arial"/>
          <w:lang w:val="es-EC"/>
        </w:rPr>
        <w:tab/>
        <w:t>(2.5)</w:t>
      </w:r>
    </w:p>
    <w:p w:rsidR="00B91096" w:rsidRPr="00B91096" w:rsidRDefault="00B91096" w:rsidP="00B91096">
      <w:pPr>
        <w:spacing w:line="480" w:lineRule="auto"/>
        <w:ind w:left="539"/>
        <w:jc w:val="both"/>
        <w:rPr>
          <w:rFonts w:ascii="Arial" w:hAnsi="Arial" w:cs="Arial"/>
          <w:lang w:val="es-EC"/>
        </w:rPr>
      </w:pPr>
      <w:r w:rsidRPr="00B91096">
        <w:rPr>
          <w:rFonts w:ascii="Arial" w:hAnsi="Arial" w:cs="Arial"/>
          <w:lang w:val="es-EC"/>
        </w:rPr>
        <w:t xml:space="preserve"> </w:t>
      </w:r>
    </w:p>
    <w:p w:rsidR="00B91096" w:rsidRPr="00B91096" w:rsidRDefault="00B91096" w:rsidP="00B91096">
      <w:pPr>
        <w:spacing w:line="480" w:lineRule="auto"/>
        <w:ind w:left="539"/>
        <w:jc w:val="both"/>
        <w:rPr>
          <w:rFonts w:ascii="Arial" w:hAnsi="Arial" w:cs="Arial"/>
          <w:lang w:val="es-EC"/>
        </w:rPr>
      </w:pPr>
      <w:r w:rsidRPr="00B91096">
        <w:rPr>
          <w:rFonts w:ascii="Arial" w:hAnsi="Arial" w:cs="Arial"/>
          <w:lang w:val="es-EC"/>
        </w:rPr>
        <w:t>Donde:</w:t>
      </w:r>
    </w:p>
    <w:tbl>
      <w:tblPr>
        <w:tblW w:w="0" w:type="auto"/>
        <w:tblInd w:w="851" w:type="dxa"/>
        <w:tblLook w:val="01E0"/>
      </w:tblPr>
      <w:tblGrid>
        <w:gridCol w:w="1134"/>
        <w:gridCol w:w="4536"/>
      </w:tblGrid>
      <w:tr w:rsidR="00B91096" w:rsidRPr="00B91096" w:rsidTr="00F9143D">
        <w:tc>
          <w:tcPr>
            <w:tcW w:w="1134" w:type="dxa"/>
          </w:tcPr>
          <w:p w:rsidR="00B91096" w:rsidRPr="00B91096" w:rsidRDefault="00B91096" w:rsidP="00F9143D">
            <w:pPr>
              <w:jc w:val="both"/>
              <w:rPr>
                <w:rFonts w:ascii="Arial" w:hAnsi="Arial" w:cs="Arial"/>
              </w:rPr>
            </w:pPr>
            <w:r w:rsidRPr="00B91096">
              <w:rPr>
                <w:rFonts w:ascii="Arial" w:hAnsi="Arial" w:cs="Arial"/>
              </w:rPr>
              <w:t>HP</w:t>
            </w:r>
            <w:r w:rsidRPr="00B91096">
              <w:rPr>
                <w:rFonts w:ascii="Arial" w:hAnsi="Arial" w:cs="Arial"/>
                <w:vertAlign w:val="subscript"/>
              </w:rPr>
              <w:t>total</w:t>
            </w:r>
          </w:p>
        </w:tc>
        <w:tc>
          <w:tcPr>
            <w:tcW w:w="4536" w:type="dxa"/>
            <w:vAlign w:val="center"/>
          </w:tcPr>
          <w:p w:rsidR="00B91096" w:rsidRPr="00B91096" w:rsidRDefault="00B91096" w:rsidP="00F9143D">
            <w:pPr>
              <w:rPr>
                <w:rFonts w:ascii="Arial" w:hAnsi="Arial" w:cs="Arial"/>
              </w:rPr>
            </w:pPr>
            <w:r w:rsidRPr="00B91096">
              <w:rPr>
                <w:rFonts w:ascii="Arial" w:hAnsi="Arial" w:cs="Arial"/>
              </w:rPr>
              <w:t xml:space="preserve">Potencia total,  </w:t>
            </w:r>
            <w:r w:rsidRPr="00B91096">
              <w:rPr>
                <w:rFonts w:ascii="Arial" w:hAnsi="Arial" w:cs="Arial"/>
                <w:sz w:val="20"/>
                <w:szCs w:val="20"/>
              </w:rPr>
              <w:t>hp</w:t>
            </w:r>
          </w:p>
          <w:p w:rsidR="00B91096" w:rsidRPr="00B91096" w:rsidRDefault="00B91096" w:rsidP="00F9143D">
            <w:pPr>
              <w:rPr>
                <w:rFonts w:ascii="Arial" w:hAnsi="Arial" w:cs="Arial"/>
              </w:rPr>
            </w:pPr>
          </w:p>
        </w:tc>
      </w:tr>
      <w:tr w:rsidR="00B91096" w:rsidRPr="00B91096" w:rsidTr="00F9143D">
        <w:tc>
          <w:tcPr>
            <w:tcW w:w="1134" w:type="dxa"/>
          </w:tcPr>
          <w:p w:rsidR="00B91096" w:rsidRPr="00B91096" w:rsidRDefault="00B91096" w:rsidP="00F9143D">
            <w:pPr>
              <w:jc w:val="both"/>
              <w:rPr>
                <w:rFonts w:ascii="Arial" w:hAnsi="Arial" w:cs="Arial"/>
              </w:rPr>
            </w:pPr>
            <w:r w:rsidRPr="00B91096">
              <w:rPr>
                <w:rFonts w:ascii="Arial" w:hAnsi="Arial" w:cs="Arial"/>
              </w:rPr>
              <w:t>HP</w:t>
            </w:r>
            <w:r w:rsidRPr="00B91096">
              <w:rPr>
                <w:rFonts w:ascii="Arial" w:hAnsi="Arial" w:cs="Arial"/>
                <w:vertAlign w:val="subscript"/>
              </w:rPr>
              <w:t>f</w:t>
            </w:r>
          </w:p>
        </w:tc>
        <w:tc>
          <w:tcPr>
            <w:tcW w:w="4536" w:type="dxa"/>
            <w:vAlign w:val="center"/>
          </w:tcPr>
          <w:p w:rsidR="00B91096" w:rsidRPr="00B91096" w:rsidRDefault="00B91096" w:rsidP="00F9143D">
            <w:pPr>
              <w:rPr>
                <w:rFonts w:ascii="Arial" w:hAnsi="Arial" w:cs="Arial"/>
              </w:rPr>
            </w:pPr>
            <w:r w:rsidRPr="00B91096">
              <w:rPr>
                <w:rFonts w:ascii="Arial" w:hAnsi="Arial" w:cs="Arial"/>
              </w:rPr>
              <w:t xml:space="preserve">Potencia al vacío,  </w:t>
            </w:r>
            <w:r w:rsidRPr="00B91096">
              <w:rPr>
                <w:rFonts w:ascii="Arial" w:hAnsi="Arial" w:cs="Arial"/>
                <w:sz w:val="20"/>
                <w:szCs w:val="20"/>
              </w:rPr>
              <w:t>hp</w:t>
            </w:r>
          </w:p>
          <w:p w:rsidR="00B91096" w:rsidRPr="00B91096" w:rsidRDefault="00B91096" w:rsidP="00F9143D">
            <w:pPr>
              <w:rPr>
                <w:rFonts w:ascii="Arial" w:hAnsi="Arial" w:cs="Arial"/>
              </w:rPr>
            </w:pPr>
          </w:p>
        </w:tc>
      </w:tr>
      <w:tr w:rsidR="00B91096" w:rsidRPr="00B91096" w:rsidTr="00F9143D">
        <w:tc>
          <w:tcPr>
            <w:tcW w:w="1134" w:type="dxa"/>
          </w:tcPr>
          <w:p w:rsidR="00B91096" w:rsidRPr="00B91096" w:rsidRDefault="00B91096" w:rsidP="00F9143D">
            <w:pPr>
              <w:jc w:val="both"/>
              <w:rPr>
                <w:rFonts w:ascii="Arial" w:hAnsi="Arial" w:cs="Arial"/>
              </w:rPr>
            </w:pPr>
            <w:r w:rsidRPr="00B91096">
              <w:rPr>
                <w:rFonts w:ascii="Arial" w:hAnsi="Arial" w:cs="Arial"/>
              </w:rPr>
              <w:t>HP</w:t>
            </w:r>
            <w:r w:rsidRPr="00B91096">
              <w:rPr>
                <w:rFonts w:ascii="Arial" w:hAnsi="Arial" w:cs="Arial"/>
                <w:vertAlign w:val="subscript"/>
              </w:rPr>
              <w:t>m</w:t>
            </w:r>
          </w:p>
        </w:tc>
        <w:tc>
          <w:tcPr>
            <w:tcW w:w="4536" w:type="dxa"/>
            <w:vAlign w:val="center"/>
          </w:tcPr>
          <w:p w:rsidR="00B91096" w:rsidRPr="00B91096" w:rsidRDefault="00B91096" w:rsidP="00F9143D">
            <w:pPr>
              <w:rPr>
                <w:rFonts w:ascii="Arial" w:hAnsi="Arial" w:cs="Arial"/>
              </w:rPr>
            </w:pPr>
            <w:r w:rsidRPr="00B91096">
              <w:rPr>
                <w:rFonts w:ascii="Arial" w:hAnsi="Arial" w:cs="Arial"/>
              </w:rPr>
              <w:t xml:space="preserve">Potencia para mover el material,  </w:t>
            </w:r>
            <w:r w:rsidRPr="00B91096">
              <w:rPr>
                <w:rFonts w:ascii="Arial" w:hAnsi="Arial" w:cs="Arial"/>
                <w:sz w:val="20"/>
                <w:szCs w:val="20"/>
              </w:rPr>
              <w:t>hp</w:t>
            </w:r>
          </w:p>
          <w:p w:rsidR="00B91096" w:rsidRPr="00B91096" w:rsidRDefault="00B91096" w:rsidP="00F9143D">
            <w:pPr>
              <w:rPr>
                <w:rFonts w:ascii="Arial" w:hAnsi="Arial" w:cs="Arial"/>
              </w:rPr>
            </w:pPr>
          </w:p>
        </w:tc>
      </w:tr>
      <w:tr w:rsidR="00B91096" w:rsidRPr="00B91096" w:rsidTr="00F9143D">
        <w:tc>
          <w:tcPr>
            <w:tcW w:w="1134" w:type="dxa"/>
          </w:tcPr>
          <w:p w:rsidR="00B91096" w:rsidRPr="00B91096" w:rsidRDefault="00B91096" w:rsidP="00F9143D">
            <w:pPr>
              <w:ind w:left="1260"/>
              <w:jc w:val="both"/>
              <w:rPr>
                <w:rFonts w:ascii="Arial" w:hAnsi="Arial" w:cs="Arial"/>
              </w:rPr>
            </w:pPr>
          </w:p>
        </w:tc>
        <w:tc>
          <w:tcPr>
            <w:tcW w:w="4536" w:type="dxa"/>
            <w:vAlign w:val="center"/>
          </w:tcPr>
          <w:p w:rsidR="00B91096" w:rsidRPr="00B91096" w:rsidRDefault="00B91096" w:rsidP="00F9143D">
            <w:pPr>
              <w:rPr>
                <w:rFonts w:ascii="Arial" w:hAnsi="Arial" w:cs="Arial"/>
              </w:rPr>
            </w:pPr>
          </w:p>
        </w:tc>
      </w:tr>
      <w:tr w:rsidR="00B91096" w:rsidRPr="00B91096" w:rsidTr="00F9143D">
        <w:tc>
          <w:tcPr>
            <w:tcW w:w="1134" w:type="dxa"/>
          </w:tcPr>
          <w:p w:rsidR="00B91096" w:rsidRPr="00B91096" w:rsidRDefault="00B91096" w:rsidP="00F9143D">
            <w:pPr>
              <w:jc w:val="both"/>
              <w:rPr>
                <w:rFonts w:ascii="Arial" w:hAnsi="Arial" w:cs="Arial"/>
              </w:rPr>
            </w:pPr>
            <w:r w:rsidRPr="00B91096">
              <w:rPr>
                <w:rFonts w:ascii="Arial" w:hAnsi="Arial" w:cs="Arial"/>
              </w:rPr>
              <w:t>L</w:t>
            </w:r>
          </w:p>
        </w:tc>
        <w:tc>
          <w:tcPr>
            <w:tcW w:w="4536" w:type="dxa"/>
            <w:vAlign w:val="center"/>
          </w:tcPr>
          <w:p w:rsidR="00B91096" w:rsidRPr="00B91096" w:rsidRDefault="00B91096" w:rsidP="00F9143D">
            <w:pPr>
              <w:rPr>
                <w:rFonts w:ascii="Arial" w:hAnsi="Arial" w:cs="Arial"/>
              </w:rPr>
            </w:pPr>
            <w:r w:rsidRPr="00B91096">
              <w:rPr>
                <w:rFonts w:ascii="Arial" w:hAnsi="Arial" w:cs="Arial"/>
              </w:rPr>
              <w:t xml:space="preserve">Largo total del transportador,  </w:t>
            </w:r>
            <w:r w:rsidRPr="00B91096">
              <w:rPr>
                <w:rFonts w:ascii="Arial" w:hAnsi="Arial" w:cs="Arial"/>
                <w:sz w:val="20"/>
                <w:szCs w:val="20"/>
              </w:rPr>
              <w:t>pies</w:t>
            </w:r>
          </w:p>
          <w:p w:rsidR="00B91096" w:rsidRPr="00B91096" w:rsidRDefault="00B91096" w:rsidP="00F9143D">
            <w:pPr>
              <w:rPr>
                <w:rFonts w:ascii="Arial" w:hAnsi="Arial" w:cs="Arial"/>
              </w:rPr>
            </w:pPr>
          </w:p>
        </w:tc>
      </w:tr>
      <w:tr w:rsidR="00B91096" w:rsidRPr="00B91096" w:rsidTr="00F9143D">
        <w:tc>
          <w:tcPr>
            <w:tcW w:w="1134" w:type="dxa"/>
          </w:tcPr>
          <w:p w:rsidR="00B91096" w:rsidRPr="00B91096" w:rsidRDefault="00B91096" w:rsidP="00F9143D">
            <w:pPr>
              <w:jc w:val="both"/>
              <w:rPr>
                <w:rFonts w:ascii="Arial" w:hAnsi="Arial" w:cs="Arial"/>
              </w:rPr>
            </w:pPr>
            <w:r w:rsidRPr="00B91096">
              <w:rPr>
                <w:rFonts w:ascii="Arial" w:hAnsi="Arial" w:cs="Arial"/>
              </w:rPr>
              <w:t>N</w:t>
            </w:r>
          </w:p>
        </w:tc>
        <w:tc>
          <w:tcPr>
            <w:tcW w:w="4536" w:type="dxa"/>
            <w:vAlign w:val="center"/>
          </w:tcPr>
          <w:p w:rsidR="00B91096" w:rsidRPr="00B91096" w:rsidRDefault="00B91096" w:rsidP="00F9143D">
            <w:pPr>
              <w:rPr>
                <w:rFonts w:ascii="Arial" w:hAnsi="Arial" w:cs="Arial"/>
              </w:rPr>
            </w:pPr>
            <w:r w:rsidRPr="00B91096">
              <w:rPr>
                <w:rFonts w:ascii="Arial" w:hAnsi="Arial" w:cs="Arial"/>
              </w:rPr>
              <w:t xml:space="preserve">Velocidad de operación,  </w:t>
            </w:r>
            <w:r w:rsidRPr="00B91096">
              <w:rPr>
                <w:rFonts w:ascii="Arial" w:hAnsi="Arial" w:cs="Arial"/>
                <w:sz w:val="20"/>
                <w:szCs w:val="20"/>
              </w:rPr>
              <w:t>rpm</w:t>
            </w:r>
          </w:p>
          <w:p w:rsidR="00B91096" w:rsidRPr="00B91096" w:rsidRDefault="00B91096" w:rsidP="00F9143D">
            <w:pPr>
              <w:rPr>
                <w:rFonts w:ascii="Arial" w:hAnsi="Arial" w:cs="Arial"/>
              </w:rPr>
            </w:pPr>
          </w:p>
        </w:tc>
      </w:tr>
      <w:tr w:rsidR="00B91096" w:rsidRPr="00B91096" w:rsidTr="00F9143D">
        <w:tc>
          <w:tcPr>
            <w:tcW w:w="1134" w:type="dxa"/>
          </w:tcPr>
          <w:p w:rsidR="00B91096" w:rsidRPr="00B91096" w:rsidRDefault="00B91096" w:rsidP="00F9143D">
            <w:pPr>
              <w:jc w:val="both"/>
              <w:rPr>
                <w:rFonts w:ascii="Arial" w:hAnsi="Arial" w:cs="Arial"/>
              </w:rPr>
            </w:pPr>
            <w:r w:rsidRPr="00B91096">
              <w:rPr>
                <w:rFonts w:ascii="Arial" w:hAnsi="Arial" w:cs="Arial"/>
              </w:rPr>
              <w:t>F</w:t>
            </w:r>
            <w:r w:rsidRPr="00B91096">
              <w:rPr>
                <w:rFonts w:ascii="Arial" w:hAnsi="Arial" w:cs="Arial"/>
                <w:vertAlign w:val="subscript"/>
              </w:rPr>
              <w:t>d</w:t>
            </w:r>
          </w:p>
        </w:tc>
        <w:tc>
          <w:tcPr>
            <w:tcW w:w="4536" w:type="dxa"/>
            <w:vAlign w:val="center"/>
          </w:tcPr>
          <w:p w:rsidR="00B91096" w:rsidRPr="00B91096" w:rsidRDefault="00B91096" w:rsidP="00F9143D">
            <w:pPr>
              <w:rPr>
                <w:rFonts w:ascii="Arial" w:hAnsi="Arial" w:cs="Arial"/>
              </w:rPr>
            </w:pPr>
            <w:r w:rsidRPr="00B91096">
              <w:rPr>
                <w:rFonts w:ascii="Arial" w:hAnsi="Arial" w:cs="Arial"/>
              </w:rPr>
              <w:t>Factor de diámetro</w:t>
            </w:r>
          </w:p>
          <w:p w:rsidR="00B91096" w:rsidRPr="00B91096" w:rsidRDefault="00B91096" w:rsidP="00F9143D">
            <w:pPr>
              <w:rPr>
                <w:rFonts w:ascii="Arial" w:hAnsi="Arial" w:cs="Arial"/>
              </w:rPr>
            </w:pPr>
          </w:p>
        </w:tc>
      </w:tr>
      <w:tr w:rsidR="00B91096" w:rsidRPr="00B91096" w:rsidTr="00F9143D">
        <w:tc>
          <w:tcPr>
            <w:tcW w:w="1134" w:type="dxa"/>
          </w:tcPr>
          <w:p w:rsidR="00B91096" w:rsidRPr="00B91096" w:rsidRDefault="00B91096" w:rsidP="00F9143D">
            <w:pPr>
              <w:jc w:val="both"/>
              <w:rPr>
                <w:rFonts w:ascii="Arial" w:hAnsi="Arial" w:cs="Arial"/>
              </w:rPr>
            </w:pPr>
            <w:r w:rsidRPr="00B91096">
              <w:rPr>
                <w:rFonts w:ascii="Arial" w:hAnsi="Arial" w:cs="Arial"/>
              </w:rPr>
              <w:t>F</w:t>
            </w:r>
            <w:r w:rsidRPr="00B91096">
              <w:rPr>
                <w:rFonts w:ascii="Arial" w:hAnsi="Arial" w:cs="Arial"/>
                <w:vertAlign w:val="subscript"/>
              </w:rPr>
              <w:t>b</w:t>
            </w:r>
          </w:p>
        </w:tc>
        <w:tc>
          <w:tcPr>
            <w:tcW w:w="4536" w:type="dxa"/>
            <w:vAlign w:val="center"/>
          </w:tcPr>
          <w:p w:rsidR="00B91096" w:rsidRPr="00B91096" w:rsidRDefault="00B91096" w:rsidP="00F9143D">
            <w:pPr>
              <w:rPr>
                <w:rFonts w:ascii="Arial" w:hAnsi="Arial" w:cs="Arial"/>
              </w:rPr>
            </w:pPr>
            <w:r w:rsidRPr="00B91096">
              <w:rPr>
                <w:rFonts w:ascii="Arial" w:hAnsi="Arial" w:cs="Arial"/>
              </w:rPr>
              <w:t>Factor de buje para colgante</w:t>
            </w:r>
          </w:p>
          <w:p w:rsidR="00B91096" w:rsidRPr="00B91096" w:rsidRDefault="00B91096" w:rsidP="00F9143D">
            <w:pPr>
              <w:rPr>
                <w:rFonts w:ascii="Arial" w:hAnsi="Arial" w:cs="Arial"/>
              </w:rPr>
            </w:pPr>
          </w:p>
        </w:tc>
      </w:tr>
      <w:tr w:rsidR="00B91096" w:rsidRPr="00B91096" w:rsidTr="00F9143D">
        <w:tc>
          <w:tcPr>
            <w:tcW w:w="1134" w:type="dxa"/>
          </w:tcPr>
          <w:p w:rsidR="00B91096" w:rsidRPr="00B91096" w:rsidRDefault="00B91096" w:rsidP="00F9143D">
            <w:pPr>
              <w:jc w:val="both"/>
              <w:rPr>
                <w:rFonts w:ascii="Arial" w:hAnsi="Arial" w:cs="Arial"/>
              </w:rPr>
            </w:pPr>
          </w:p>
        </w:tc>
        <w:tc>
          <w:tcPr>
            <w:tcW w:w="4536" w:type="dxa"/>
            <w:vAlign w:val="center"/>
          </w:tcPr>
          <w:p w:rsidR="00B91096" w:rsidRPr="00B91096" w:rsidRDefault="00B91096" w:rsidP="00F9143D">
            <w:pPr>
              <w:ind w:left="1260"/>
              <w:rPr>
                <w:rFonts w:ascii="Arial" w:hAnsi="Arial" w:cs="Arial"/>
              </w:rPr>
            </w:pPr>
          </w:p>
        </w:tc>
      </w:tr>
      <w:tr w:rsidR="00B91096" w:rsidRPr="00B91096" w:rsidTr="00F9143D">
        <w:tc>
          <w:tcPr>
            <w:tcW w:w="1134" w:type="dxa"/>
          </w:tcPr>
          <w:p w:rsidR="00B91096" w:rsidRPr="00B91096" w:rsidRDefault="00B91096" w:rsidP="00F9143D">
            <w:pPr>
              <w:jc w:val="both"/>
              <w:rPr>
                <w:rFonts w:ascii="Arial" w:hAnsi="Arial" w:cs="Arial"/>
              </w:rPr>
            </w:pPr>
            <w:r w:rsidRPr="00B91096">
              <w:rPr>
                <w:rFonts w:ascii="Arial" w:hAnsi="Arial" w:cs="Arial"/>
              </w:rPr>
              <w:t>C</w:t>
            </w:r>
          </w:p>
        </w:tc>
        <w:tc>
          <w:tcPr>
            <w:tcW w:w="4536" w:type="dxa"/>
            <w:vAlign w:val="center"/>
          </w:tcPr>
          <w:p w:rsidR="00B91096" w:rsidRPr="00B91096" w:rsidRDefault="00B91096" w:rsidP="00F9143D">
            <w:pPr>
              <w:rPr>
                <w:rFonts w:ascii="Arial" w:hAnsi="Arial" w:cs="Arial"/>
              </w:rPr>
            </w:pPr>
            <w:r w:rsidRPr="00B91096">
              <w:rPr>
                <w:rFonts w:ascii="Arial" w:hAnsi="Arial" w:cs="Arial"/>
              </w:rPr>
              <w:t xml:space="preserve">Capacidad,  </w:t>
            </w:r>
            <w:r w:rsidRPr="00B91096">
              <w:rPr>
                <w:rFonts w:ascii="Arial" w:hAnsi="Arial" w:cs="Arial"/>
                <w:sz w:val="20"/>
                <w:szCs w:val="20"/>
              </w:rPr>
              <w:t>pies</w:t>
            </w:r>
            <w:r w:rsidRPr="00B91096">
              <w:rPr>
                <w:rFonts w:ascii="Arial" w:hAnsi="Arial" w:cs="Arial"/>
                <w:sz w:val="20"/>
                <w:szCs w:val="20"/>
                <w:vertAlign w:val="superscript"/>
              </w:rPr>
              <w:t>3</w:t>
            </w:r>
            <w:r w:rsidRPr="00B91096">
              <w:rPr>
                <w:rFonts w:ascii="Arial" w:hAnsi="Arial" w:cs="Arial"/>
                <w:sz w:val="20"/>
                <w:szCs w:val="20"/>
              </w:rPr>
              <w:t xml:space="preserve"> / hora</w:t>
            </w:r>
          </w:p>
          <w:p w:rsidR="00B91096" w:rsidRPr="00B91096" w:rsidRDefault="00B91096" w:rsidP="00F9143D">
            <w:pPr>
              <w:rPr>
                <w:rFonts w:ascii="Arial" w:hAnsi="Arial" w:cs="Arial"/>
              </w:rPr>
            </w:pPr>
          </w:p>
        </w:tc>
      </w:tr>
      <w:tr w:rsidR="00B91096" w:rsidRPr="00B91096" w:rsidTr="00F9143D">
        <w:tc>
          <w:tcPr>
            <w:tcW w:w="1134" w:type="dxa"/>
          </w:tcPr>
          <w:p w:rsidR="00B91096" w:rsidRPr="00B91096" w:rsidRDefault="00B91096" w:rsidP="00F9143D">
            <w:pPr>
              <w:jc w:val="both"/>
              <w:rPr>
                <w:rFonts w:ascii="Arial" w:hAnsi="Arial" w:cs="Arial"/>
              </w:rPr>
            </w:pPr>
            <w:r w:rsidRPr="00B91096">
              <w:rPr>
                <w:rFonts w:ascii="Arial" w:hAnsi="Arial" w:cs="Arial"/>
              </w:rPr>
              <w:t>W</w:t>
            </w:r>
          </w:p>
        </w:tc>
        <w:tc>
          <w:tcPr>
            <w:tcW w:w="4536" w:type="dxa"/>
            <w:vAlign w:val="center"/>
          </w:tcPr>
          <w:p w:rsidR="00B91096" w:rsidRPr="00B91096" w:rsidRDefault="00B91096" w:rsidP="00F9143D">
            <w:pPr>
              <w:rPr>
                <w:rFonts w:ascii="Arial" w:hAnsi="Arial" w:cs="Arial"/>
              </w:rPr>
            </w:pPr>
            <w:r w:rsidRPr="00B91096">
              <w:rPr>
                <w:rFonts w:ascii="Arial" w:hAnsi="Arial" w:cs="Arial"/>
              </w:rPr>
              <w:t xml:space="preserve">Peso del material,  </w:t>
            </w:r>
            <w:r w:rsidRPr="00B91096">
              <w:rPr>
                <w:rFonts w:ascii="Arial" w:hAnsi="Arial" w:cs="Arial"/>
                <w:sz w:val="20"/>
                <w:szCs w:val="20"/>
              </w:rPr>
              <w:t>lbs /</w:t>
            </w:r>
            <w:r w:rsidRPr="00B91096">
              <w:rPr>
                <w:rFonts w:ascii="Arial" w:hAnsi="Arial" w:cs="Arial"/>
              </w:rPr>
              <w:t xml:space="preserve"> </w:t>
            </w:r>
            <w:r w:rsidRPr="00B91096">
              <w:rPr>
                <w:rFonts w:ascii="Arial" w:hAnsi="Arial" w:cs="Arial"/>
                <w:sz w:val="20"/>
                <w:szCs w:val="20"/>
              </w:rPr>
              <w:t>pies</w:t>
            </w:r>
            <w:r w:rsidRPr="00B91096">
              <w:rPr>
                <w:rFonts w:ascii="Arial" w:hAnsi="Arial" w:cs="Arial"/>
                <w:sz w:val="20"/>
                <w:szCs w:val="20"/>
                <w:vertAlign w:val="superscript"/>
              </w:rPr>
              <w:t>3</w:t>
            </w:r>
          </w:p>
          <w:p w:rsidR="00B91096" w:rsidRPr="00B91096" w:rsidRDefault="00B91096" w:rsidP="00F9143D">
            <w:pPr>
              <w:rPr>
                <w:rFonts w:ascii="Arial" w:hAnsi="Arial" w:cs="Arial"/>
              </w:rPr>
            </w:pPr>
          </w:p>
        </w:tc>
      </w:tr>
      <w:tr w:rsidR="00B91096" w:rsidRPr="00B91096" w:rsidTr="00F9143D">
        <w:tc>
          <w:tcPr>
            <w:tcW w:w="1134" w:type="dxa"/>
          </w:tcPr>
          <w:p w:rsidR="00B91096" w:rsidRPr="00B91096" w:rsidRDefault="00B91096" w:rsidP="00F9143D">
            <w:pPr>
              <w:jc w:val="both"/>
              <w:rPr>
                <w:rFonts w:ascii="Arial" w:hAnsi="Arial" w:cs="Arial"/>
              </w:rPr>
            </w:pPr>
            <w:r w:rsidRPr="00B91096">
              <w:rPr>
                <w:rFonts w:ascii="Arial" w:hAnsi="Arial" w:cs="Arial"/>
              </w:rPr>
              <w:t>F</w:t>
            </w:r>
            <w:r w:rsidRPr="00B91096">
              <w:rPr>
                <w:rFonts w:ascii="Arial" w:hAnsi="Arial" w:cs="Arial"/>
                <w:vertAlign w:val="subscript"/>
              </w:rPr>
              <w:t>f</w:t>
            </w:r>
          </w:p>
        </w:tc>
        <w:tc>
          <w:tcPr>
            <w:tcW w:w="4536" w:type="dxa"/>
            <w:vAlign w:val="center"/>
          </w:tcPr>
          <w:p w:rsidR="00B91096" w:rsidRPr="00B91096" w:rsidRDefault="00B91096" w:rsidP="00F9143D">
            <w:pPr>
              <w:rPr>
                <w:rFonts w:ascii="Arial" w:hAnsi="Arial" w:cs="Arial"/>
              </w:rPr>
            </w:pPr>
            <w:r w:rsidRPr="00B91096">
              <w:rPr>
                <w:rFonts w:ascii="Arial" w:hAnsi="Arial" w:cs="Arial"/>
              </w:rPr>
              <w:t>Factor de helicoide</w:t>
            </w:r>
          </w:p>
          <w:p w:rsidR="00B91096" w:rsidRPr="00B91096" w:rsidRDefault="00B91096" w:rsidP="00F9143D">
            <w:pPr>
              <w:rPr>
                <w:rFonts w:ascii="Arial" w:hAnsi="Arial" w:cs="Arial"/>
              </w:rPr>
            </w:pPr>
          </w:p>
        </w:tc>
      </w:tr>
      <w:tr w:rsidR="00B91096" w:rsidRPr="00B91096" w:rsidTr="00F9143D">
        <w:tc>
          <w:tcPr>
            <w:tcW w:w="1134" w:type="dxa"/>
          </w:tcPr>
          <w:p w:rsidR="00B91096" w:rsidRPr="00B91096" w:rsidRDefault="00B91096" w:rsidP="00F9143D">
            <w:pPr>
              <w:jc w:val="both"/>
              <w:rPr>
                <w:rFonts w:ascii="Arial" w:hAnsi="Arial" w:cs="Arial"/>
              </w:rPr>
            </w:pPr>
            <w:r w:rsidRPr="00B91096">
              <w:rPr>
                <w:rFonts w:ascii="Arial" w:hAnsi="Arial" w:cs="Arial"/>
              </w:rPr>
              <w:t>F</w:t>
            </w:r>
            <w:r w:rsidRPr="00B91096">
              <w:rPr>
                <w:rFonts w:ascii="Arial" w:hAnsi="Arial" w:cs="Arial"/>
                <w:vertAlign w:val="subscript"/>
              </w:rPr>
              <w:t>m</w:t>
            </w:r>
          </w:p>
        </w:tc>
        <w:tc>
          <w:tcPr>
            <w:tcW w:w="4536" w:type="dxa"/>
            <w:vAlign w:val="center"/>
          </w:tcPr>
          <w:p w:rsidR="00B91096" w:rsidRPr="00B91096" w:rsidRDefault="00B91096" w:rsidP="00F9143D">
            <w:pPr>
              <w:rPr>
                <w:rFonts w:ascii="Arial" w:hAnsi="Arial" w:cs="Arial"/>
              </w:rPr>
            </w:pPr>
            <w:r w:rsidRPr="00B91096">
              <w:rPr>
                <w:rFonts w:ascii="Arial" w:hAnsi="Arial" w:cs="Arial"/>
              </w:rPr>
              <w:t>Factor de material</w:t>
            </w:r>
          </w:p>
          <w:p w:rsidR="00B91096" w:rsidRPr="00B91096" w:rsidRDefault="00B91096" w:rsidP="00F9143D">
            <w:pPr>
              <w:rPr>
                <w:rFonts w:ascii="Arial" w:hAnsi="Arial" w:cs="Arial"/>
              </w:rPr>
            </w:pPr>
          </w:p>
        </w:tc>
      </w:tr>
      <w:tr w:rsidR="00B91096" w:rsidRPr="00B91096" w:rsidTr="00F9143D">
        <w:tc>
          <w:tcPr>
            <w:tcW w:w="1134" w:type="dxa"/>
          </w:tcPr>
          <w:p w:rsidR="00B91096" w:rsidRPr="00B91096" w:rsidRDefault="00B91096" w:rsidP="00F9143D">
            <w:pPr>
              <w:jc w:val="both"/>
              <w:rPr>
                <w:rFonts w:ascii="Arial" w:hAnsi="Arial" w:cs="Arial"/>
              </w:rPr>
            </w:pPr>
            <w:r w:rsidRPr="00B91096">
              <w:rPr>
                <w:rFonts w:ascii="Arial" w:hAnsi="Arial" w:cs="Arial"/>
              </w:rPr>
              <w:t>F</w:t>
            </w:r>
            <w:r w:rsidRPr="00B91096">
              <w:rPr>
                <w:rFonts w:ascii="Arial" w:hAnsi="Arial" w:cs="Arial"/>
                <w:vertAlign w:val="subscript"/>
              </w:rPr>
              <w:t>p</w:t>
            </w:r>
          </w:p>
        </w:tc>
        <w:tc>
          <w:tcPr>
            <w:tcW w:w="4536" w:type="dxa"/>
            <w:vAlign w:val="center"/>
          </w:tcPr>
          <w:p w:rsidR="00B91096" w:rsidRPr="00B91096" w:rsidRDefault="00B91096" w:rsidP="00F9143D">
            <w:pPr>
              <w:rPr>
                <w:rFonts w:ascii="Arial" w:hAnsi="Arial" w:cs="Arial"/>
              </w:rPr>
            </w:pPr>
            <w:r w:rsidRPr="00B91096">
              <w:rPr>
                <w:rFonts w:ascii="Arial" w:hAnsi="Arial" w:cs="Arial"/>
              </w:rPr>
              <w:t>Factor de paleta</w:t>
            </w:r>
          </w:p>
          <w:p w:rsidR="00B91096" w:rsidRPr="00B91096" w:rsidRDefault="00B91096" w:rsidP="00F9143D">
            <w:pPr>
              <w:rPr>
                <w:rFonts w:ascii="Arial" w:hAnsi="Arial" w:cs="Arial"/>
              </w:rPr>
            </w:pPr>
          </w:p>
        </w:tc>
      </w:tr>
      <w:tr w:rsidR="00B91096" w:rsidRPr="00B91096" w:rsidTr="00F9143D">
        <w:tc>
          <w:tcPr>
            <w:tcW w:w="1134" w:type="dxa"/>
          </w:tcPr>
          <w:p w:rsidR="00B91096" w:rsidRPr="00B91096" w:rsidRDefault="00B91096" w:rsidP="00F9143D">
            <w:pPr>
              <w:ind w:left="1260"/>
              <w:jc w:val="both"/>
              <w:rPr>
                <w:rFonts w:ascii="Arial" w:hAnsi="Arial" w:cs="Arial"/>
              </w:rPr>
            </w:pPr>
          </w:p>
        </w:tc>
        <w:tc>
          <w:tcPr>
            <w:tcW w:w="4536" w:type="dxa"/>
            <w:vAlign w:val="center"/>
          </w:tcPr>
          <w:p w:rsidR="00B91096" w:rsidRPr="00B91096" w:rsidRDefault="00B91096" w:rsidP="00F9143D">
            <w:pPr>
              <w:ind w:left="1260"/>
              <w:rPr>
                <w:rFonts w:ascii="Arial" w:hAnsi="Arial" w:cs="Arial"/>
              </w:rPr>
            </w:pPr>
          </w:p>
        </w:tc>
      </w:tr>
      <w:tr w:rsidR="00B91096" w:rsidRPr="00B91096" w:rsidTr="00F9143D">
        <w:tc>
          <w:tcPr>
            <w:tcW w:w="1134" w:type="dxa"/>
          </w:tcPr>
          <w:p w:rsidR="00B91096" w:rsidRPr="00B91096" w:rsidRDefault="00B91096" w:rsidP="00F9143D">
            <w:pPr>
              <w:jc w:val="both"/>
              <w:rPr>
                <w:rFonts w:ascii="Arial" w:hAnsi="Arial" w:cs="Arial"/>
              </w:rPr>
            </w:pPr>
            <w:r w:rsidRPr="00B91096">
              <w:rPr>
                <w:rFonts w:ascii="Arial" w:hAnsi="Arial" w:cs="Arial"/>
              </w:rPr>
              <w:t>F</w:t>
            </w:r>
            <w:r w:rsidRPr="00B91096">
              <w:rPr>
                <w:rFonts w:ascii="Arial" w:hAnsi="Arial" w:cs="Arial"/>
                <w:vertAlign w:val="subscript"/>
              </w:rPr>
              <w:t>o</w:t>
            </w:r>
          </w:p>
        </w:tc>
        <w:tc>
          <w:tcPr>
            <w:tcW w:w="4536" w:type="dxa"/>
            <w:vAlign w:val="center"/>
          </w:tcPr>
          <w:p w:rsidR="00B91096" w:rsidRPr="00B91096" w:rsidRDefault="00B91096" w:rsidP="00F9143D">
            <w:pPr>
              <w:rPr>
                <w:rFonts w:ascii="Arial" w:hAnsi="Arial" w:cs="Arial"/>
              </w:rPr>
            </w:pPr>
            <w:r w:rsidRPr="00B91096">
              <w:rPr>
                <w:rFonts w:ascii="Arial" w:hAnsi="Arial" w:cs="Arial"/>
              </w:rPr>
              <w:t>Factor de sobrecarga</w:t>
            </w:r>
          </w:p>
          <w:p w:rsidR="00B91096" w:rsidRPr="00B91096" w:rsidRDefault="00B91096" w:rsidP="00F9143D">
            <w:pPr>
              <w:rPr>
                <w:rFonts w:ascii="Arial" w:hAnsi="Arial" w:cs="Arial"/>
              </w:rPr>
            </w:pPr>
          </w:p>
        </w:tc>
      </w:tr>
      <w:tr w:rsidR="00B91096" w:rsidRPr="00B91096" w:rsidTr="00F9143D">
        <w:tc>
          <w:tcPr>
            <w:tcW w:w="1134" w:type="dxa"/>
          </w:tcPr>
          <w:p w:rsidR="00B91096" w:rsidRPr="00B91096" w:rsidRDefault="00B91096" w:rsidP="00F9143D">
            <w:pPr>
              <w:jc w:val="both"/>
              <w:rPr>
                <w:rFonts w:ascii="Arial" w:hAnsi="Arial" w:cs="Arial"/>
              </w:rPr>
            </w:pPr>
            <w:r w:rsidRPr="00B91096">
              <w:rPr>
                <w:rFonts w:ascii="Arial" w:hAnsi="Arial" w:cs="Arial"/>
              </w:rPr>
              <w:t>e’</w:t>
            </w:r>
          </w:p>
        </w:tc>
        <w:tc>
          <w:tcPr>
            <w:tcW w:w="4536" w:type="dxa"/>
            <w:vAlign w:val="center"/>
          </w:tcPr>
          <w:p w:rsidR="00B91096" w:rsidRPr="00B91096" w:rsidRDefault="00B91096" w:rsidP="00F9143D">
            <w:pPr>
              <w:rPr>
                <w:rFonts w:ascii="Arial" w:hAnsi="Arial" w:cs="Arial"/>
              </w:rPr>
            </w:pPr>
            <w:r w:rsidRPr="00B91096">
              <w:rPr>
                <w:rFonts w:ascii="Arial" w:hAnsi="Arial" w:cs="Arial"/>
              </w:rPr>
              <w:t>Eficiencia de transmisión x Eficiencia por pendiente</w:t>
            </w:r>
          </w:p>
        </w:tc>
      </w:tr>
    </w:tbl>
    <w:p w:rsidR="00B91096" w:rsidRPr="00B91096" w:rsidRDefault="00B91096" w:rsidP="00B91096">
      <w:pPr>
        <w:spacing w:line="480" w:lineRule="auto"/>
        <w:ind w:left="539"/>
        <w:jc w:val="both"/>
        <w:rPr>
          <w:rFonts w:ascii="Arial" w:hAnsi="Arial" w:cs="Arial"/>
        </w:rPr>
      </w:pPr>
      <w:r w:rsidRPr="00B91096">
        <w:rPr>
          <w:rFonts w:ascii="Arial" w:hAnsi="Arial" w:cs="Arial"/>
        </w:rPr>
        <w:lastRenderedPageBreak/>
        <w:t xml:space="preserve">Los valores a reemplazarse son los que se muestran en la siguiente tabla: </w:t>
      </w:r>
    </w:p>
    <w:p w:rsidR="00B91096" w:rsidRPr="00B91096" w:rsidRDefault="00B91096" w:rsidP="00B91096">
      <w:pPr>
        <w:spacing w:line="480" w:lineRule="auto"/>
        <w:ind w:left="539"/>
        <w:jc w:val="both"/>
        <w:rPr>
          <w:rFonts w:ascii="Arial" w:hAnsi="Arial" w:cs="Arial"/>
        </w:rPr>
      </w:pPr>
    </w:p>
    <w:p w:rsidR="00B91096" w:rsidRPr="00B91096" w:rsidRDefault="00B91096" w:rsidP="00B91096">
      <w:pPr>
        <w:spacing w:line="480" w:lineRule="auto"/>
        <w:ind w:left="539"/>
        <w:jc w:val="center"/>
        <w:rPr>
          <w:rFonts w:ascii="Arial" w:hAnsi="Arial" w:cs="Arial"/>
        </w:rPr>
      </w:pPr>
      <w:r w:rsidRPr="00B91096">
        <w:rPr>
          <w:rFonts w:ascii="Arial" w:hAnsi="Arial" w:cs="Arial"/>
          <w:b/>
        </w:rPr>
        <w:t>TABLA 8</w:t>
      </w:r>
    </w:p>
    <w:p w:rsidR="00B91096" w:rsidRPr="00B91096" w:rsidRDefault="00B91096" w:rsidP="00B91096">
      <w:pPr>
        <w:spacing w:line="480" w:lineRule="auto"/>
        <w:ind w:left="539"/>
        <w:jc w:val="center"/>
        <w:rPr>
          <w:rFonts w:ascii="Arial" w:hAnsi="Arial" w:cs="Arial"/>
        </w:rPr>
      </w:pPr>
      <w:r w:rsidRPr="00B91096">
        <w:rPr>
          <w:rFonts w:ascii="Arial" w:hAnsi="Arial" w:cs="Arial"/>
        </w:rPr>
        <w:t>VALORES  A EVALUARSE EN ECUACIONES DE POTENCIA</w:t>
      </w:r>
    </w:p>
    <w:tbl>
      <w:tblPr>
        <w:tblW w:w="3969" w:type="dxa"/>
        <w:tblInd w:w="28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913"/>
        <w:gridCol w:w="1420"/>
        <w:gridCol w:w="1636"/>
      </w:tblGrid>
      <w:tr w:rsidR="00B91096" w:rsidRPr="00B91096" w:rsidTr="00F9143D">
        <w:trPr>
          <w:trHeight w:val="567"/>
        </w:trPr>
        <w:tc>
          <w:tcPr>
            <w:tcW w:w="1029" w:type="dxa"/>
            <w:vAlign w:val="center"/>
          </w:tcPr>
          <w:p w:rsidR="00B91096" w:rsidRPr="00B91096" w:rsidRDefault="00B91096" w:rsidP="00F9143D">
            <w:pPr>
              <w:rPr>
                <w:rFonts w:ascii="Arial" w:hAnsi="Arial" w:cs="Arial"/>
              </w:rPr>
            </w:pPr>
            <w:r w:rsidRPr="00B91096">
              <w:rPr>
                <w:rFonts w:ascii="Arial" w:hAnsi="Arial" w:cs="Arial"/>
              </w:rPr>
              <w:t>L</w:t>
            </w:r>
          </w:p>
        </w:tc>
        <w:tc>
          <w:tcPr>
            <w:tcW w:w="1588" w:type="dxa"/>
            <w:vAlign w:val="center"/>
          </w:tcPr>
          <w:p w:rsidR="00B91096" w:rsidRPr="00B91096" w:rsidRDefault="00B91096" w:rsidP="00F9143D">
            <w:pPr>
              <w:jc w:val="right"/>
              <w:rPr>
                <w:rFonts w:ascii="Arial" w:hAnsi="Arial" w:cs="Arial"/>
              </w:rPr>
            </w:pPr>
            <w:r w:rsidRPr="00B91096">
              <w:rPr>
                <w:rFonts w:ascii="Arial" w:hAnsi="Arial" w:cs="Arial"/>
              </w:rPr>
              <w:t>26.24</w:t>
            </w:r>
          </w:p>
        </w:tc>
        <w:tc>
          <w:tcPr>
            <w:tcW w:w="1764" w:type="dxa"/>
            <w:vAlign w:val="center"/>
          </w:tcPr>
          <w:p w:rsidR="00B91096" w:rsidRPr="00B91096" w:rsidRDefault="00B91096" w:rsidP="00F9143D">
            <w:pPr>
              <w:jc w:val="center"/>
              <w:rPr>
                <w:rFonts w:ascii="Arial" w:hAnsi="Arial" w:cs="Arial"/>
              </w:rPr>
            </w:pPr>
            <w:r w:rsidRPr="00B91096">
              <w:rPr>
                <w:rFonts w:ascii="Arial" w:hAnsi="Arial" w:cs="Arial"/>
              </w:rPr>
              <w:t>pies</w:t>
            </w:r>
          </w:p>
        </w:tc>
      </w:tr>
      <w:tr w:rsidR="00B91096" w:rsidRPr="00B91096" w:rsidTr="00F9143D">
        <w:trPr>
          <w:trHeight w:val="567"/>
        </w:trPr>
        <w:tc>
          <w:tcPr>
            <w:tcW w:w="1029" w:type="dxa"/>
            <w:vAlign w:val="center"/>
          </w:tcPr>
          <w:p w:rsidR="00B91096" w:rsidRPr="00B91096" w:rsidRDefault="00B91096" w:rsidP="00F9143D">
            <w:pPr>
              <w:rPr>
                <w:rFonts w:ascii="Arial" w:hAnsi="Arial" w:cs="Arial"/>
              </w:rPr>
            </w:pPr>
            <w:r w:rsidRPr="00B91096">
              <w:rPr>
                <w:rFonts w:ascii="Arial" w:hAnsi="Arial" w:cs="Arial"/>
              </w:rPr>
              <w:t>N</w:t>
            </w:r>
          </w:p>
        </w:tc>
        <w:tc>
          <w:tcPr>
            <w:tcW w:w="1588" w:type="dxa"/>
            <w:vAlign w:val="center"/>
          </w:tcPr>
          <w:p w:rsidR="00B91096" w:rsidRPr="00B91096" w:rsidRDefault="00B91096" w:rsidP="00F9143D">
            <w:pPr>
              <w:jc w:val="right"/>
              <w:rPr>
                <w:rFonts w:ascii="Arial" w:hAnsi="Arial" w:cs="Arial"/>
              </w:rPr>
            </w:pPr>
            <w:r w:rsidRPr="00B91096">
              <w:rPr>
                <w:rFonts w:ascii="Arial" w:hAnsi="Arial" w:cs="Arial"/>
              </w:rPr>
              <w:t>13</w:t>
            </w:r>
          </w:p>
        </w:tc>
        <w:tc>
          <w:tcPr>
            <w:tcW w:w="1764" w:type="dxa"/>
            <w:vAlign w:val="center"/>
          </w:tcPr>
          <w:p w:rsidR="00B91096" w:rsidRPr="00B91096" w:rsidRDefault="00B91096" w:rsidP="00F9143D">
            <w:pPr>
              <w:jc w:val="center"/>
              <w:rPr>
                <w:rFonts w:ascii="Arial" w:hAnsi="Arial" w:cs="Arial"/>
              </w:rPr>
            </w:pPr>
            <w:r w:rsidRPr="00B91096">
              <w:rPr>
                <w:rFonts w:ascii="Arial" w:hAnsi="Arial" w:cs="Arial"/>
              </w:rPr>
              <w:t>rpm</w:t>
            </w:r>
          </w:p>
        </w:tc>
      </w:tr>
      <w:tr w:rsidR="00B91096" w:rsidRPr="00B91096" w:rsidTr="00F9143D">
        <w:trPr>
          <w:trHeight w:val="567"/>
        </w:trPr>
        <w:tc>
          <w:tcPr>
            <w:tcW w:w="1029" w:type="dxa"/>
            <w:vAlign w:val="center"/>
          </w:tcPr>
          <w:p w:rsidR="00B91096" w:rsidRPr="00B91096" w:rsidRDefault="00B91096" w:rsidP="00F9143D">
            <w:pPr>
              <w:rPr>
                <w:rFonts w:ascii="Arial" w:hAnsi="Arial" w:cs="Arial"/>
                <w:vertAlign w:val="subscript"/>
              </w:rPr>
            </w:pPr>
            <w:r w:rsidRPr="00B91096">
              <w:rPr>
                <w:rFonts w:ascii="Arial" w:hAnsi="Arial" w:cs="Arial"/>
              </w:rPr>
              <w:t>F</w:t>
            </w:r>
            <w:r w:rsidRPr="00B91096">
              <w:rPr>
                <w:rFonts w:ascii="Arial" w:hAnsi="Arial" w:cs="Arial"/>
                <w:vertAlign w:val="subscript"/>
              </w:rPr>
              <w:t>d</w:t>
            </w:r>
          </w:p>
        </w:tc>
        <w:tc>
          <w:tcPr>
            <w:tcW w:w="1588" w:type="dxa"/>
            <w:vAlign w:val="center"/>
          </w:tcPr>
          <w:p w:rsidR="00B91096" w:rsidRPr="00B91096" w:rsidRDefault="00B91096" w:rsidP="00F9143D">
            <w:pPr>
              <w:jc w:val="right"/>
              <w:rPr>
                <w:rFonts w:ascii="Arial" w:hAnsi="Arial" w:cs="Arial"/>
              </w:rPr>
            </w:pPr>
            <w:r w:rsidRPr="00B91096">
              <w:rPr>
                <w:rFonts w:ascii="Arial" w:hAnsi="Arial" w:cs="Arial"/>
              </w:rPr>
              <w:t>300</w:t>
            </w:r>
          </w:p>
        </w:tc>
        <w:tc>
          <w:tcPr>
            <w:tcW w:w="1764" w:type="dxa"/>
            <w:vAlign w:val="center"/>
          </w:tcPr>
          <w:p w:rsidR="00B91096" w:rsidRPr="00B91096" w:rsidRDefault="00B91096" w:rsidP="00F9143D">
            <w:pPr>
              <w:jc w:val="center"/>
              <w:rPr>
                <w:rFonts w:ascii="Arial" w:hAnsi="Arial" w:cs="Arial"/>
              </w:rPr>
            </w:pPr>
            <w:r w:rsidRPr="00B91096">
              <w:rPr>
                <w:rFonts w:ascii="Arial" w:hAnsi="Arial" w:cs="Arial"/>
              </w:rPr>
              <w:t>-</w:t>
            </w:r>
          </w:p>
        </w:tc>
      </w:tr>
      <w:tr w:rsidR="00B91096" w:rsidRPr="00B91096" w:rsidTr="00F9143D">
        <w:trPr>
          <w:trHeight w:val="567"/>
        </w:trPr>
        <w:tc>
          <w:tcPr>
            <w:tcW w:w="1029" w:type="dxa"/>
            <w:vAlign w:val="center"/>
          </w:tcPr>
          <w:p w:rsidR="00B91096" w:rsidRPr="00B91096" w:rsidRDefault="00B91096" w:rsidP="00F9143D">
            <w:pPr>
              <w:rPr>
                <w:rFonts w:ascii="Arial" w:hAnsi="Arial" w:cs="Arial"/>
                <w:vertAlign w:val="subscript"/>
              </w:rPr>
            </w:pPr>
            <w:r w:rsidRPr="00B91096">
              <w:rPr>
                <w:rFonts w:ascii="Arial" w:hAnsi="Arial" w:cs="Arial"/>
              </w:rPr>
              <w:t>F</w:t>
            </w:r>
            <w:r w:rsidRPr="00B91096">
              <w:rPr>
                <w:rFonts w:ascii="Arial" w:hAnsi="Arial" w:cs="Arial"/>
                <w:vertAlign w:val="subscript"/>
              </w:rPr>
              <w:t>b</w:t>
            </w:r>
          </w:p>
        </w:tc>
        <w:tc>
          <w:tcPr>
            <w:tcW w:w="1588" w:type="dxa"/>
            <w:vAlign w:val="center"/>
          </w:tcPr>
          <w:p w:rsidR="00B91096" w:rsidRPr="00B91096" w:rsidRDefault="00B91096" w:rsidP="00F9143D">
            <w:pPr>
              <w:jc w:val="right"/>
              <w:rPr>
                <w:rFonts w:ascii="Arial" w:hAnsi="Arial" w:cs="Arial"/>
              </w:rPr>
            </w:pPr>
            <w:r w:rsidRPr="00B91096">
              <w:rPr>
                <w:rFonts w:ascii="Arial" w:hAnsi="Arial" w:cs="Arial"/>
              </w:rPr>
              <w:t>5</w:t>
            </w:r>
          </w:p>
        </w:tc>
        <w:tc>
          <w:tcPr>
            <w:tcW w:w="1764" w:type="dxa"/>
            <w:vAlign w:val="center"/>
          </w:tcPr>
          <w:p w:rsidR="00B91096" w:rsidRPr="00B91096" w:rsidRDefault="00B91096" w:rsidP="00F9143D">
            <w:pPr>
              <w:jc w:val="center"/>
              <w:rPr>
                <w:rFonts w:ascii="Arial" w:hAnsi="Arial" w:cs="Arial"/>
              </w:rPr>
            </w:pPr>
            <w:r w:rsidRPr="00B91096">
              <w:rPr>
                <w:rFonts w:ascii="Arial" w:hAnsi="Arial" w:cs="Arial"/>
              </w:rPr>
              <w:t>-</w:t>
            </w:r>
          </w:p>
        </w:tc>
      </w:tr>
      <w:tr w:rsidR="00B91096" w:rsidRPr="00B91096" w:rsidTr="00F9143D">
        <w:trPr>
          <w:trHeight w:val="567"/>
        </w:trPr>
        <w:tc>
          <w:tcPr>
            <w:tcW w:w="1029" w:type="dxa"/>
            <w:vAlign w:val="center"/>
          </w:tcPr>
          <w:p w:rsidR="00B91096" w:rsidRPr="00B91096" w:rsidRDefault="00B91096" w:rsidP="00F9143D">
            <w:pPr>
              <w:rPr>
                <w:rFonts w:ascii="Arial" w:hAnsi="Arial" w:cs="Arial"/>
              </w:rPr>
            </w:pPr>
            <w:r w:rsidRPr="00B91096">
              <w:rPr>
                <w:rFonts w:ascii="Arial" w:hAnsi="Arial" w:cs="Arial"/>
              </w:rPr>
              <w:t>C</w:t>
            </w:r>
          </w:p>
        </w:tc>
        <w:tc>
          <w:tcPr>
            <w:tcW w:w="1588" w:type="dxa"/>
            <w:vAlign w:val="center"/>
          </w:tcPr>
          <w:p w:rsidR="00B91096" w:rsidRPr="00B91096" w:rsidRDefault="00B91096" w:rsidP="00F9143D">
            <w:pPr>
              <w:jc w:val="right"/>
              <w:rPr>
                <w:rFonts w:ascii="Arial" w:hAnsi="Arial" w:cs="Arial"/>
              </w:rPr>
            </w:pPr>
            <w:r w:rsidRPr="00B91096">
              <w:rPr>
                <w:rFonts w:ascii="Arial" w:hAnsi="Arial" w:cs="Arial"/>
              </w:rPr>
              <w:t>1411</w:t>
            </w:r>
          </w:p>
        </w:tc>
        <w:tc>
          <w:tcPr>
            <w:tcW w:w="1764" w:type="dxa"/>
            <w:vAlign w:val="center"/>
          </w:tcPr>
          <w:p w:rsidR="00B91096" w:rsidRPr="00B91096" w:rsidRDefault="00B91096" w:rsidP="00F9143D">
            <w:pPr>
              <w:jc w:val="center"/>
              <w:rPr>
                <w:rFonts w:ascii="Arial" w:hAnsi="Arial" w:cs="Arial"/>
              </w:rPr>
            </w:pPr>
            <w:r w:rsidRPr="00B91096">
              <w:rPr>
                <w:rFonts w:ascii="Arial" w:hAnsi="Arial" w:cs="Arial"/>
              </w:rPr>
              <w:t>pie</w:t>
            </w:r>
            <w:r w:rsidRPr="00B91096">
              <w:rPr>
                <w:rFonts w:ascii="Arial" w:hAnsi="Arial" w:cs="Arial"/>
                <w:vertAlign w:val="superscript"/>
              </w:rPr>
              <w:t>3</w:t>
            </w:r>
            <w:r w:rsidRPr="00B91096">
              <w:rPr>
                <w:rFonts w:ascii="Arial" w:hAnsi="Arial" w:cs="Arial"/>
              </w:rPr>
              <w:t>/hora</w:t>
            </w:r>
          </w:p>
        </w:tc>
      </w:tr>
      <w:tr w:rsidR="00B91096" w:rsidRPr="00B91096" w:rsidTr="00F9143D">
        <w:trPr>
          <w:trHeight w:val="567"/>
        </w:trPr>
        <w:tc>
          <w:tcPr>
            <w:tcW w:w="1029" w:type="dxa"/>
            <w:vAlign w:val="center"/>
          </w:tcPr>
          <w:p w:rsidR="00B91096" w:rsidRPr="00B91096" w:rsidRDefault="00B91096" w:rsidP="00F9143D">
            <w:pPr>
              <w:rPr>
                <w:rFonts w:ascii="Arial" w:hAnsi="Arial" w:cs="Arial"/>
              </w:rPr>
            </w:pPr>
            <w:r w:rsidRPr="00B91096">
              <w:rPr>
                <w:rFonts w:ascii="Arial" w:hAnsi="Arial" w:cs="Arial"/>
              </w:rPr>
              <w:t>W</w:t>
            </w:r>
          </w:p>
        </w:tc>
        <w:tc>
          <w:tcPr>
            <w:tcW w:w="1588" w:type="dxa"/>
            <w:vAlign w:val="center"/>
          </w:tcPr>
          <w:p w:rsidR="00B91096" w:rsidRPr="00B91096" w:rsidRDefault="00B91096" w:rsidP="00F9143D">
            <w:pPr>
              <w:jc w:val="right"/>
              <w:rPr>
                <w:rFonts w:ascii="Arial" w:hAnsi="Arial" w:cs="Arial"/>
              </w:rPr>
            </w:pPr>
            <w:r w:rsidRPr="00B91096">
              <w:rPr>
                <w:rFonts w:ascii="Arial" w:hAnsi="Arial" w:cs="Arial"/>
              </w:rPr>
              <w:t>62</w:t>
            </w:r>
          </w:p>
        </w:tc>
        <w:tc>
          <w:tcPr>
            <w:tcW w:w="1764" w:type="dxa"/>
            <w:vAlign w:val="center"/>
          </w:tcPr>
          <w:p w:rsidR="00B91096" w:rsidRPr="00B91096" w:rsidRDefault="00B91096" w:rsidP="00F9143D">
            <w:pPr>
              <w:jc w:val="center"/>
              <w:rPr>
                <w:rFonts w:ascii="Arial" w:hAnsi="Arial" w:cs="Arial"/>
              </w:rPr>
            </w:pPr>
            <w:r w:rsidRPr="00B91096">
              <w:rPr>
                <w:rFonts w:ascii="Arial" w:hAnsi="Arial" w:cs="Arial"/>
              </w:rPr>
              <w:t>lbs/pie</w:t>
            </w:r>
            <w:r w:rsidRPr="00B91096">
              <w:rPr>
                <w:rFonts w:ascii="Arial" w:hAnsi="Arial" w:cs="Arial"/>
                <w:vertAlign w:val="superscript"/>
              </w:rPr>
              <w:t>3</w:t>
            </w:r>
          </w:p>
        </w:tc>
      </w:tr>
      <w:tr w:rsidR="00B91096" w:rsidRPr="00B91096" w:rsidTr="00F9143D">
        <w:trPr>
          <w:trHeight w:val="567"/>
        </w:trPr>
        <w:tc>
          <w:tcPr>
            <w:tcW w:w="1029" w:type="dxa"/>
            <w:vAlign w:val="center"/>
          </w:tcPr>
          <w:p w:rsidR="00B91096" w:rsidRPr="00B91096" w:rsidRDefault="00B91096" w:rsidP="00F9143D">
            <w:pPr>
              <w:rPr>
                <w:rFonts w:ascii="Arial" w:hAnsi="Arial" w:cs="Arial"/>
                <w:vertAlign w:val="subscript"/>
              </w:rPr>
            </w:pPr>
            <w:r w:rsidRPr="00B91096">
              <w:rPr>
                <w:rFonts w:ascii="Arial" w:hAnsi="Arial" w:cs="Arial"/>
              </w:rPr>
              <w:t>F</w:t>
            </w:r>
            <w:r w:rsidRPr="00B91096">
              <w:rPr>
                <w:rFonts w:ascii="Arial" w:hAnsi="Arial" w:cs="Arial"/>
                <w:vertAlign w:val="subscript"/>
              </w:rPr>
              <w:t>f</w:t>
            </w:r>
          </w:p>
        </w:tc>
        <w:tc>
          <w:tcPr>
            <w:tcW w:w="1588" w:type="dxa"/>
            <w:vAlign w:val="center"/>
          </w:tcPr>
          <w:p w:rsidR="00B91096" w:rsidRPr="00B91096" w:rsidRDefault="00B91096" w:rsidP="00F9143D">
            <w:pPr>
              <w:jc w:val="right"/>
              <w:rPr>
                <w:rFonts w:ascii="Arial" w:hAnsi="Arial" w:cs="Arial"/>
              </w:rPr>
            </w:pPr>
            <w:r w:rsidRPr="00B91096">
              <w:rPr>
                <w:rFonts w:ascii="Arial" w:hAnsi="Arial" w:cs="Arial"/>
              </w:rPr>
              <w:t>1</w:t>
            </w:r>
          </w:p>
        </w:tc>
        <w:tc>
          <w:tcPr>
            <w:tcW w:w="1764" w:type="dxa"/>
            <w:vAlign w:val="center"/>
          </w:tcPr>
          <w:p w:rsidR="00B91096" w:rsidRPr="00B91096" w:rsidRDefault="00B91096" w:rsidP="00F9143D">
            <w:pPr>
              <w:jc w:val="center"/>
              <w:rPr>
                <w:rFonts w:ascii="Arial" w:hAnsi="Arial" w:cs="Arial"/>
              </w:rPr>
            </w:pPr>
            <w:r w:rsidRPr="00B91096">
              <w:rPr>
                <w:rFonts w:ascii="Arial" w:hAnsi="Arial" w:cs="Arial"/>
              </w:rPr>
              <w:t>-</w:t>
            </w:r>
          </w:p>
        </w:tc>
      </w:tr>
      <w:tr w:rsidR="00B91096" w:rsidRPr="00B91096" w:rsidTr="00F9143D">
        <w:trPr>
          <w:trHeight w:val="567"/>
        </w:trPr>
        <w:tc>
          <w:tcPr>
            <w:tcW w:w="1029" w:type="dxa"/>
            <w:vAlign w:val="center"/>
          </w:tcPr>
          <w:p w:rsidR="00B91096" w:rsidRPr="00B91096" w:rsidRDefault="00B91096" w:rsidP="00F9143D">
            <w:pPr>
              <w:rPr>
                <w:rFonts w:ascii="Arial" w:hAnsi="Arial" w:cs="Arial"/>
                <w:vertAlign w:val="subscript"/>
              </w:rPr>
            </w:pPr>
            <w:r w:rsidRPr="00B91096">
              <w:rPr>
                <w:rFonts w:ascii="Arial" w:hAnsi="Arial" w:cs="Arial"/>
              </w:rPr>
              <w:t>F</w:t>
            </w:r>
            <w:r w:rsidRPr="00B91096">
              <w:rPr>
                <w:rFonts w:ascii="Arial" w:hAnsi="Arial" w:cs="Arial"/>
                <w:vertAlign w:val="subscript"/>
              </w:rPr>
              <w:t>m</w:t>
            </w:r>
          </w:p>
        </w:tc>
        <w:tc>
          <w:tcPr>
            <w:tcW w:w="1588" w:type="dxa"/>
            <w:vAlign w:val="center"/>
          </w:tcPr>
          <w:p w:rsidR="00B91096" w:rsidRPr="00B91096" w:rsidRDefault="00B91096" w:rsidP="00F9143D">
            <w:pPr>
              <w:jc w:val="right"/>
              <w:rPr>
                <w:rFonts w:ascii="Arial" w:hAnsi="Arial" w:cs="Arial"/>
              </w:rPr>
            </w:pPr>
            <w:r w:rsidRPr="00B91096">
              <w:rPr>
                <w:rFonts w:ascii="Arial" w:hAnsi="Arial" w:cs="Arial"/>
              </w:rPr>
              <w:t>2</w:t>
            </w:r>
          </w:p>
        </w:tc>
        <w:tc>
          <w:tcPr>
            <w:tcW w:w="1764" w:type="dxa"/>
            <w:vAlign w:val="center"/>
          </w:tcPr>
          <w:p w:rsidR="00B91096" w:rsidRPr="00B91096" w:rsidRDefault="00B91096" w:rsidP="00F9143D">
            <w:pPr>
              <w:jc w:val="center"/>
              <w:rPr>
                <w:rFonts w:ascii="Arial" w:hAnsi="Arial" w:cs="Arial"/>
              </w:rPr>
            </w:pPr>
            <w:r w:rsidRPr="00B91096">
              <w:rPr>
                <w:rFonts w:ascii="Arial" w:hAnsi="Arial" w:cs="Arial"/>
              </w:rPr>
              <w:t>-</w:t>
            </w:r>
          </w:p>
        </w:tc>
      </w:tr>
      <w:tr w:rsidR="00B91096" w:rsidRPr="00B91096" w:rsidTr="00F9143D">
        <w:trPr>
          <w:trHeight w:val="567"/>
        </w:trPr>
        <w:tc>
          <w:tcPr>
            <w:tcW w:w="1029" w:type="dxa"/>
            <w:vAlign w:val="center"/>
          </w:tcPr>
          <w:p w:rsidR="00B91096" w:rsidRPr="00B91096" w:rsidRDefault="00B91096" w:rsidP="00F9143D">
            <w:pPr>
              <w:rPr>
                <w:rFonts w:ascii="Arial" w:hAnsi="Arial" w:cs="Arial"/>
              </w:rPr>
            </w:pPr>
            <w:r w:rsidRPr="00B91096">
              <w:rPr>
                <w:rFonts w:ascii="Arial" w:hAnsi="Arial" w:cs="Arial"/>
              </w:rPr>
              <w:t>F</w:t>
            </w:r>
            <w:r w:rsidRPr="00B91096">
              <w:rPr>
                <w:rFonts w:ascii="Arial" w:hAnsi="Arial" w:cs="Arial"/>
                <w:vertAlign w:val="subscript"/>
              </w:rPr>
              <w:t>p</w:t>
            </w:r>
          </w:p>
        </w:tc>
        <w:tc>
          <w:tcPr>
            <w:tcW w:w="1588" w:type="dxa"/>
            <w:vAlign w:val="center"/>
          </w:tcPr>
          <w:p w:rsidR="00B91096" w:rsidRPr="00B91096" w:rsidRDefault="00B91096" w:rsidP="00F9143D">
            <w:pPr>
              <w:jc w:val="right"/>
              <w:rPr>
                <w:rFonts w:ascii="Arial" w:hAnsi="Arial" w:cs="Arial"/>
              </w:rPr>
            </w:pPr>
            <w:r w:rsidRPr="00B91096">
              <w:rPr>
                <w:rFonts w:ascii="Arial" w:hAnsi="Arial" w:cs="Arial"/>
              </w:rPr>
              <w:t>1</w:t>
            </w:r>
          </w:p>
        </w:tc>
        <w:tc>
          <w:tcPr>
            <w:tcW w:w="1764" w:type="dxa"/>
            <w:vAlign w:val="center"/>
          </w:tcPr>
          <w:p w:rsidR="00B91096" w:rsidRPr="00B91096" w:rsidRDefault="00B91096" w:rsidP="00F9143D">
            <w:pPr>
              <w:jc w:val="center"/>
              <w:rPr>
                <w:rFonts w:ascii="Arial" w:hAnsi="Arial" w:cs="Arial"/>
              </w:rPr>
            </w:pPr>
            <w:r w:rsidRPr="00B91096">
              <w:rPr>
                <w:rFonts w:ascii="Arial" w:hAnsi="Arial" w:cs="Arial"/>
              </w:rPr>
              <w:t>-</w:t>
            </w:r>
          </w:p>
        </w:tc>
      </w:tr>
      <w:tr w:rsidR="00B91096" w:rsidRPr="00B91096" w:rsidTr="00F9143D">
        <w:trPr>
          <w:trHeight w:val="567"/>
        </w:trPr>
        <w:tc>
          <w:tcPr>
            <w:tcW w:w="1029" w:type="dxa"/>
            <w:vAlign w:val="center"/>
          </w:tcPr>
          <w:p w:rsidR="00B91096" w:rsidRPr="00B91096" w:rsidRDefault="00B91096" w:rsidP="00F9143D">
            <w:pPr>
              <w:rPr>
                <w:rFonts w:ascii="Arial" w:hAnsi="Arial" w:cs="Arial"/>
              </w:rPr>
            </w:pPr>
            <w:r w:rsidRPr="00B91096">
              <w:rPr>
                <w:rFonts w:ascii="Arial" w:hAnsi="Arial" w:cs="Arial"/>
              </w:rPr>
              <w:t>F</w:t>
            </w:r>
            <w:r w:rsidRPr="00B91096">
              <w:rPr>
                <w:rFonts w:ascii="Arial" w:hAnsi="Arial" w:cs="Arial"/>
                <w:vertAlign w:val="subscript"/>
              </w:rPr>
              <w:t>o</w:t>
            </w:r>
          </w:p>
        </w:tc>
        <w:tc>
          <w:tcPr>
            <w:tcW w:w="1588" w:type="dxa"/>
            <w:vAlign w:val="center"/>
          </w:tcPr>
          <w:p w:rsidR="00B91096" w:rsidRPr="00B91096" w:rsidRDefault="00B91096" w:rsidP="00F9143D">
            <w:pPr>
              <w:jc w:val="right"/>
              <w:rPr>
                <w:rFonts w:ascii="Arial" w:hAnsi="Arial" w:cs="Arial"/>
              </w:rPr>
            </w:pPr>
            <w:r w:rsidRPr="00B91096">
              <w:rPr>
                <w:rFonts w:ascii="Arial" w:hAnsi="Arial" w:cs="Arial"/>
              </w:rPr>
              <w:t>1</w:t>
            </w:r>
          </w:p>
        </w:tc>
        <w:tc>
          <w:tcPr>
            <w:tcW w:w="1764" w:type="dxa"/>
            <w:vAlign w:val="center"/>
          </w:tcPr>
          <w:p w:rsidR="00B91096" w:rsidRPr="00B91096" w:rsidRDefault="00B91096" w:rsidP="00F9143D">
            <w:pPr>
              <w:jc w:val="center"/>
              <w:rPr>
                <w:rFonts w:ascii="Arial" w:hAnsi="Arial" w:cs="Arial"/>
              </w:rPr>
            </w:pPr>
            <w:r w:rsidRPr="00B91096">
              <w:rPr>
                <w:rFonts w:ascii="Arial" w:hAnsi="Arial" w:cs="Arial"/>
              </w:rPr>
              <w:t>-</w:t>
            </w:r>
          </w:p>
        </w:tc>
      </w:tr>
      <w:tr w:rsidR="00B91096" w:rsidRPr="00B91096" w:rsidTr="00F9143D">
        <w:trPr>
          <w:trHeight w:val="567"/>
        </w:trPr>
        <w:tc>
          <w:tcPr>
            <w:tcW w:w="1029" w:type="dxa"/>
            <w:vAlign w:val="center"/>
          </w:tcPr>
          <w:p w:rsidR="00B91096" w:rsidRPr="00B91096" w:rsidRDefault="00B91096" w:rsidP="00F9143D">
            <w:pPr>
              <w:rPr>
                <w:rFonts w:ascii="Arial" w:hAnsi="Arial" w:cs="Arial"/>
              </w:rPr>
            </w:pPr>
            <w:r w:rsidRPr="00B91096">
              <w:rPr>
                <w:rFonts w:ascii="Arial" w:hAnsi="Arial" w:cs="Arial"/>
              </w:rPr>
              <w:t>e’</w:t>
            </w:r>
          </w:p>
        </w:tc>
        <w:tc>
          <w:tcPr>
            <w:tcW w:w="1588" w:type="dxa"/>
            <w:vAlign w:val="center"/>
          </w:tcPr>
          <w:p w:rsidR="00B91096" w:rsidRPr="00B91096" w:rsidRDefault="00B91096" w:rsidP="00F9143D">
            <w:pPr>
              <w:jc w:val="right"/>
              <w:rPr>
                <w:rFonts w:ascii="Arial" w:hAnsi="Arial" w:cs="Arial"/>
              </w:rPr>
            </w:pPr>
            <w:r w:rsidRPr="00B91096">
              <w:rPr>
                <w:rFonts w:ascii="Arial" w:hAnsi="Arial" w:cs="Arial"/>
              </w:rPr>
              <w:t>0.87 x 0.74</w:t>
            </w:r>
          </w:p>
        </w:tc>
        <w:tc>
          <w:tcPr>
            <w:tcW w:w="1764" w:type="dxa"/>
            <w:vAlign w:val="center"/>
          </w:tcPr>
          <w:p w:rsidR="00B91096" w:rsidRPr="00B91096" w:rsidRDefault="00B91096" w:rsidP="00F9143D">
            <w:pPr>
              <w:jc w:val="center"/>
              <w:rPr>
                <w:rFonts w:ascii="Arial" w:hAnsi="Arial" w:cs="Arial"/>
              </w:rPr>
            </w:pPr>
            <w:r w:rsidRPr="00B91096">
              <w:rPr>
                <w:rFonts w:ascii="Arial" w:hAnsi="Arial" w:cs="Arial"/>
              </w:rPr>
              <w:t>-</w:t>
            </w:r>
          </w:p>
        </w:tc>
      </w:tr>
    </w:tbl>
    <w:p w:rsidR="00B91096" w:rsidRPr="00B91096" w:rsidRDefault="00B91096" w:rsidP="00B91096">
      <w:pPr>
        <w:spacing w:line="480" w:lineRule="auto"/>
        <w:ind w:left="539"/>
        <w:jc w:val="both"/>
        <w:rPr>
          <w:rFonts w:ascii="Arial" w:hAnsi="Arial" w:cs="Arial"/>
        </w:rPr>
      </w:pPr>
    </w:p>
    <w:p w:rsidR="00B91096" w:rsidRPr="00B91096" w:rsidRDefault="00B91096" w:rsidP="00B91096">
      <w:pPr>
        <w:spacing w:line="480" w:lineRule="auto"/>
        <w:ind w:left="539"/>
        <w:jc w:val="both"/>
        <w:rPr>
          <w:rFonts w:ascii="Arial" w:hAnsi="Arial" w:cs="Arial"/>
        </w:rPr>
      </w:pPr>
      <w:r w:rsidRPr="00B91096">
        <w:rPr>
          <w:rFonts w:ascii="Arial" w:hAnsi="Arial" w:cs="Arial"/>
        </w:rPr>
        <w:t>Con los que se obtienen los siguientes resultados: HP</w:t>
      </w:r>
      <w:r w:rsidRPr="00B91096">
        <w:rPr>
          <w:rFonts w:ascii="Arial" w:hAnsi="Arial" w:cs="Arial"/>
          <w:vertAlign w:val="subscript"/>
        </w:rPr>
        <w:t>f</w:t>
      </w:r>
      <w:r w:rsidRPr="00B91096">
        <w:rPr>
          <w:rFonts w:ascii="Arial" w:hAnsi="Arial" w:cs="Arial"/>
        </w:rPr>
        <w:t xml:space="preserve"> = 0.5 hp,        HP</w:t>
      </w:r>
      <w:r w:rsidRPr="00B91096">
        <w:rPr>
          <w:rFonts w:ascii="Arial" w:hAnsi="Arial" w:cs="Arial"/>
          <w:vertAlign w:val="subscript"/>
        </w:rPr>
        <w:t>m</w:t>
      </w:r>
      <w:r w:rsidRPr="00B91096">
        <w:rPr>
          <w:rFonts w:ascii="Arial" w:hAnsi="Arial" w:cs="Arial"/>
        </w:rPr>
        <w:t xml:space="preserve"> = 4.2 hp y HP</w:t>
      </w:r>
      <w:r w:rsidRPr="00B91096">
        <w:rPr>
          <w:rFonts w:ascii="Arial" w:hAnsi="Arial" w:cs="Arial"/>
          <w:vertAlign w:val="subscript"/>
        </w:rPr>
        <w:t>total</w:t>
      </w:r>
      <w:r w:rsidRPr="00B91096">
        <w:rPr>
          <w:rFonts w:ascii="Arial" w:hAnsi="Arial" w:cs="Arial"/>
        </w:rPr>
        <w:t xml:space="preserve"> = 7.3 hp. Se decide seleccionar un motor de 7.5 hp.</w:t>
      </w:r>
    </w:p>
    <w:p w:rsidR="00B91096" w:rsidRPr="00B91096" w:rsidRDefault="00B91096" w:rsidP="00B91096">
      <w:pPr>
        <w:spacing w:line="480" w:lineRule="auto"/>
        <w:ind w:left="539"/>
        <w:jc w:val="both"/>
        <w:rPr>
          <w:rFonts w:ascii="Arial" w:hAnsi="Arial" w:cs="Arial"/>
          <w:b/>
          <w:lang w:val="es-EC"/>
        </w:rPr>
      </w:pPr>
    </w:p>
    <w:p w:rsidR="00B91096" w:rsidRPr="00B91096" w:rsidRDefault="00B91096" w:rsidP="00B91096">
      <w:pPr>
        <w:spacing w:line="480" w:lineRule="auto"/>
        <w:ind w:left="539"/>
        <w:jc w:val="both"/>
        <w:rPr>
          <w:rFonts w:ascii="Arial" w:hAnsi="Arial" w:cs="Arial"/>
          <w:b/>
          <w:lang w:val="es-EC"/>
        </w:rPr>
      </w:pPr>
    </w:p>
    <w:p w:rsidR="00B91096" w:rsidRPr="00B91096" w:rsidRDefault="00B91096" w:rsidP="00B91096">
      <w:pPr>
        <w:spacing w:line="480" w:lineRule="auto"/>
        <w:ind w:left="539"/>
        <w:jc w:val="both"/>
        <w:rPr>
          <w:rFonts w:ascii="Arial" w:hAnsi="Arial" w:cs="Arial"/>
          <w:b/>
          <w:lang w:val="es-EC"/>
        </w:rPr>
      </w:pPr>
      <w:r w:rsidRPr="00B91096">
        <w:rPr>
          <w:rFonts w:ascii="Arial" w:hAnsi="Arial" w:cs="Arial"/>
          <w:b/>
          <w:lang w:val="es-EC"/>
        </w:rPr>
        <w:lastRenderedPageBreak/>
        <w:t xml:space="preserve">Cálculo del Espesor de </w:t>
      </w:r>
      <w:smartTag w:uri="urn:schemas-microsoft-com:office:smarttags" w:element="PersonName">
        <w:smartTagPr>
          <w:attr w:name="ProductID" w:val="la H￩lice"/>
        </w:smartTagPr>
        <w:r w:rsidRPr="00B91096">
          <w:rPr>
            <w:rFonts w:ascii="Arial" w:hAnsi="Arial" w:cs="Arial"/>
            <w:b/>
            <w:lang w:val="es-EC"/>
          </w:rPr>
          <w:t>La Hélice</w:t>
        </w:r>
      </w:smartTag>
    </w:p>
    <w:p w:rsidR="00B91096" w:rsidRPr="00B91096" w:rsidRDefault="00B91096" w:rsidP="00B91096">
      <w:pPr>
        <w:tabs>
          <w:tab w:val="left" w:pos="6639"/>
        </w:tabs>
        <w:spacing w:line="480" w:lineRule="auto"/>
        <w:ind w:left="539"/>
        <w:jc w:val="both"/>
        <w:rPr>
          <w:rFonts w:ascii="Arial" w:hAnsi="Arial" w:cs="Arial"/>
          <w:lang w:val="es-EC"/>
        </w:rPr>
      </w:pPr>
      <w:r w:rsidRPr="00B91096">
        <w:rPr>
          <w:rFonts w:ascii="Arial" w:hAnsi="Arial" w:cs="Arial"/>
          <w:lang w:val="es-EC"/>
        </w:rPr>
        <w:t xml:space="preserve">Para calcular el espesor de la hélice se asumirá que toda la potencia aplicada al eje se trasmite entre los discos de manera uniforme. Teniendo en cuenta que </w:t>
      </w:r>
      <w:smartTag w:uri="urn:schemas-microsoft-com:office:smarttags" w:element="PersonName">
        <w:smartTagPr>
          <w:attr w:name="ProductID" w:val="La Potencia"/>
        </w:smartTagPr>
        <w:r w:rsidRPr="00B91096">
          <w:rPr>
            <w:rFonts w:ascii="Arial" w:hAnsi="Arial" w:cs="Arial"/>
            <w:lang w:val="es-EC"/>
          </w:rPr>
          <w:t>la Potencia</w:t>
        </w:r>
      </w:smartTag>
      <w:r w:rsidRPr="00B91096">
        <w:rPr>
          <w:rFonts w:ascii="Arial" w:hAnsi="Arial" w:cs="Arial"/>
          <w:lang w:val="es-EC"/>
        </w:rPr>
        <w:t xml:space="preserve"> equivale al producto de una fuerza por la velocidad a la que se aplica, se puede encontrar que la fuerza sobre cada disco es f = 3600 </w:t>
      </w:r>
      <w:r w:rsidRPr="00B91096">
        <w:rPr>
          <w:rFonts w:ascii="Arial" w:hAnsi="Arial" w:cs="Arial"/>
          <w:i/>
          <w:lang w:val="es-EC"/>
        </w:rPr>
        <w:t>N</w:t>
      </w:r>
      <w:r w:rsidRPr="00B91096">
        <w:rPr>
          <w:rFonts w:ascii="Arial" w:hAnsi="Arial" w:cs="Arial"/>
          <w:lang w:val="es-EC"/>
        </w:rPr>
        <w:t xml:space="preserve"> (P = 7.5 hp = 5625 W, V = 0.082 m/s, #discos = 19 Un). Esta fuerza se asume que actúa de manera paralela al sentido de avance de la sal. </w:t>
      </w:r>
    </w:p>
    <w:p w:rsidR="00B91096" w:rsidRPr="00B91096" w:rsidRDefault="00B91096" w:rsidP="00B91096">
      <w:pPr>
        <w:tabs>
          <w:tab w:val="left" w:pos="6639"/>
        </w:tabs>
        <w:spacing w:line="480" w:lineRule="auto"/>
        <w:ind w:left="539"/>
        <w:jc w:val="both"/>
        <w:rPr>
          <w:rFonts w:ascii="Arial" w:hAnsi="Arial" w:cs="Arial"/>
          <w:lang w:val="es-EC"/>
        </w:rPr>
      </w:pPr>
    </w:p>
    <w:p w:rsidR="00B91096" w:rsidRPr="00B91096" w:rsidRDefault="00B91096" w:rsidP="00B91096">
      <w:pPr>
        <w:spacing w:line="480" w:lineRule="auto"/>
        <w:ind w:left="539"/>
        <w:jc w:val="center"/>
        <w:rPr>
          <w:rFonts w:ascii="Arial" w:hAnsi="Arial" w:cs="Arial"/>
          <w:lang w:val="es-EC"/>
        </w:rPr>
      </w:pPr>
      <w:r w:rsidRPr="00B91096">
        <w:object w:dxaOrig="13770" w:dyaOrig="6840">
          <v:shape id="_x0000_i1039" type="#_x0000_t75" style="width:385.7pt;height:205.7pt" o:ole="">
            <v:imagedata r:id="rId45" o:title="" croptop="-1696f" cropbottom="-1405f" cropleft="1081f" cropright="934f"/>
          </v:shape>
          <o:OLEObject Type="Embed" ProgID="AutoCAD.Drawing.16" ShapeID="_x0000_i1039" DrawAspect="Content" ObjectID="_1345455841" r:id="rId46"/>
        </w:object>
      </w:r>
    </w:p>
    <w:p w:rsidR="00B91096" w:rsidRPr="00B91096" w:rsidRDefault="00B91096" w:rsidP="00B91096">
      <w:pPr>
        <w:pStyle w:val="Textoindependiente3"/>
        <w:tabs>
          <w:tab w:val="center" w:pos="4408"/>
          <w:tab w:val="right" w:pos="8277"/>
        </w:tabs>
        <w:spacing w:line="480" w:lineRule="auto"/>
        <w:ind w:left="539"/>
        <w:jc w:val="center"/>
        <w:outlineLvl w:val="0"/>
        <w:rPr>
          <w:rFonts w:ascii="Arial" w:hAnsi="Arial" w:cs="Arial"/>
          <w:sz w:val="24"/>
          <w:szCs w:val="24"/>
          <w:lang w:val="es-EC"/>
        </w:rPr>
      </w:pPr>
      <w:r w:rsidRPr="00B91096">
        <w:rPr>
          <w:rFonts w:ascii="Arial" w:hAnsi="Arial" w:cs="Arial"/>
          <w:sz w:val="24"/>
          <w:szCs w:val="24"/>
          <w:lang w:val="es-EC"/>
        </w:rPr>
        <w:t xml:space="preserve">FIGURA 2.6.  MODELADO DE </w:t>
      </w:r>
      <w:smartTag w:uri="urn:schemas-microsoft-com:office:smarttags" w:element="PersonName">
        <w:smartTagPr>
          <w:attr w:name="ProductID" w:val="LA  H￉LICE"/>
        </w:smartTagPr>
        <w:r w:rsidRPr="00B91096">
          <w:rPr>
            <w:rFonts w:ascii="Arial" w:hAnsi="Arial" w:cs="Arial"/>
            <w:sz w:val="24"/>
            <w:szCs w:val="24"/>
            <w:lang w:val="es-EC"/>
          </w:rPr>
          <w:t>LA  HÉLICE</w:t>
        </w:r>
      </w:smartTag>
    </w:p>
    <w:p w:rsidR="00B91096" w:rsidRPr="00B91096" w:rsidRDefault="00B91096" w:rsidP="00B91096">
      <w:pPr>
        <w:spacing w:line="480" w:lineRule="auto"/>
        <w:ind w:left="539"/>
        <w:jc w:val="both"/>
        <w:rPr>
          <w:rFonts w:ascii="Arial" w:hAnsi="Arial" w:cs="Arial"/>
          <w:lang w:val="es-EC"/>
        </w:rPr>
      </w:pPr>
    </w:p>
    <w:p w:rsidR="00B91096" w:rsidRPr="00B91096" w:rsidRDefault="00B91096" w:rsidP="00B91096">
      <w:pPr>
        <w:spacing w:line="480" w:lineRule="auto"/>
        <w:ind w:left="539"/>
        <w:jc w:val="both"/>
        <w:rPr>
          <w:rFonts w:ascii="Arial" w:hAnsi="Arial" w:cs="Arial"/>
          <w:lang w:val="es-EC"/>
        </w:rPr>
      </w:pPr>
      <w:r w:rsidRPr="00B91096">
        <w:rPr>
          <w:rFonts w:ascii="Arial" w:hAnsi="Arial" w:cs="Arial"/>
          <w:lang w:val="es-EC"/>
        </w:rPr>
        <w:t>Si se simplifica la geometría del disco como la de una viga empotrada con carga de sal linealmente distribuida y se define una fuerza distribuida equivalente f</w:t>
      </w:r>
      <w:r w:rsidRPr="00B91096">
        <w:rPr>
          <w:rFonts w:ascii="Arial" w:hAnsi="Arial" w:cs="Arial"/>
          <w:sz w:val="20"/>
          <w:szCs w:val="20"/>
          <w:lang w:val="es-EC"/>
        </w:rPr>
        <w:t>e</w:t>
      </w:r>
      <w:r w:rsidRPr="00B91096">
        <w:rPr>
          <w:rFonts w:ascii="Arial" w:hAnsi="Arial" w:cs="Arial"/>
          <w:lang w:val="es-EC"/>
        </w:rPr>
        <w:t xml:space="preserve"> que actúa como se indica en la figura 2.6, es </w:t>
      </w:r>
      <w:r w:rsidRPr="00B91096">
        <w:rPr>
          <w:rFonts w:ascii="Arial" w:hAnsi="Arial" w:cs="Arial"/>
          <w:lang w:val="es-EC"/>
        </w:rPr>
        <w:lastRenderedPageBreak/>
        <w:t xml:space="preserve">posible determinar un momento máximo que se calcula como </w:t>
      </w:r>
      <w:r w:rsidRPr="00B91096">
        <w:rPr>
          <w:rFonts w:ascii="Arial" w:hAnsi="Arial" w:cs="Arial"/>
          <w:position w:val="-12"/>
        </w:rPr>
        <w:object w:dxaOrig="1180" w:dyaOrig="360">
          <v:shape id="_x0000_i1040" type="#_x0000_t75" style="width:59.15pt;height:18pt" o:ole="">
            <v:imagedata r:id="rId47" o:title=""/>
          </v:shape>
          <o:OLEObject Type="Embed" ProgID="Equation.3" ShapeID="_x0000_i1040" DrawAspect="Content" ObjectID="_1345455842" r:id="rId48"/>
        </w:object>
      </w:r>
      <w:r w:rsidRPr="00B91096">
        <w:rPr>
          <w:rFonts w:ascii="Arial" w:hAnsi="Arial" w:cs="Arial"/>
          <w:lang w:val="es-EC"/>
        </w:rPr>
        <w:t>, donde F</w:t>
      </w:r>
      <w:r w:rsidRPr="00B91096">
        <w:rPr>
          <w:rFonts w:ascii="Arial" w:hAnsi="Arial" w:cs="Arial"/>
          <w:sz w:val="20"/>
          <w:szCs w:val="20"/>
          <w:lang w:val="es-EC"/>
        </w:rPr>
        <w:t>e</w:t>
      </w:r>
      <w:r w:rsidRPr="00B91096">
        <w:rPr>
          <w:rFonts w:ascii="Arial" w:hAnsi="Arial" w:cs="Arial"/>
          <w:lang w:val="es-EC"/>
        </w:rPr>
        <w:t xml:space="preserve"> es una fuerza puntual equivalente ejercida para un ancho de viga unitario (b=1m).</w:t>
      </w:r>
    </w:p>
    <w:p w:rsidR="00B91096" w:rsidRPr="00B91096" w:rsidRDefault="00B91096" w:rsidP="00B91096">
      <w:pPr>
        <w:spacing w:line="480" w:lineRule="auto"/>
        <w:ind w:left="539"/>
        <w:rPr>
          <w:rFonts w:ascii="Arial" w:hAnsi="Arial" w:cs="Arial"/>
          <w:lang w:val="es-EC"/>
        </w:rPr>
      </w:pPr>
    </w:p>
    <w:p w:rsidR="00B91096" w:rsidRPr="00B91096" w:rsidRDefault="00B91096" w:rsidP="00B91096">
      <w:pPr>
        <w:spacing w:line="480" w:lineRule="auto"/>
        <w:ind w:left="539"/>
        <w:jc w:val="both"/>
        <w:rPr>
          <w:rFonts w:ascii="Arial" w:hAnsi="Arial" w:cs="Arial"/>
          <w:lang w:val="es-EC"/>
        </w:rPr>
      </w:pPr>
      <w:r w:rsidRPr="00B91096">
        <w:rPr>
          <w:rFonts w:ascii="Arial" w:hAnsi="Arial" w:cs="Arial"/>
          <w:lang w:val="es-EC"/>
        </w:rPr>
        <w:t>De la figura 2.6,</w:t>
      </w:r>
      <w:r w:rsidRPr="00B91096">
        <w:rPr>
          <w:lang w:val="es-EC"/>
        </w:rPr>
        <w:t xml:space="preserve"> </w:t>
      </w:r>
      <w:r w:rsidRPr="00B91096">
        <w:rPr>
          <w:rFonts w:ascii="Arial" w:hAnsi="Arial" w:cs="Arial"/>
          <w:lang w:val="es-EC"/>
        </w:rPr>
        <w:t>L=1/2 ( D</w:t>
      </w:r>
      <w:r w:rsidRPr="00B91096">
        <w:rPr>
          <w:rFonts w:ascii="Arial" w:hAnsi="Arial" w:cs="Arial"/>
          <w:vertAlign w:val="subscript"/>
          <w:lang w:val="es-EC"/>
        </w:rPr>
        <w:t>e</w:t>
      </w:r>
      <w:r w:rsidRPr="00B91096">
        <w:rPr>
          <w:rFonts w:ascii="Arial" w:hAnsi="Arial" w:cs="Arial"/>
          <w:lang w:val="es-EC"/>
        </w:rPr>
        <w:t xml:space="preserve"> </w:t>
      </w:r>
      <w:r w:rsidRPr="00B91096">
        <w:t xml:space="preserve">- </w:t>
      </w:r>
      <w:r w:rsidRPr="00B91096">
        <w:rPr>
          <w:rFonts w:ascii="Arial" w:hAnsi="Arial" w:cs="Arial"/>
          <w:lang w:val="es-EC"/>
        </w:rPr>
        <w:t>D</w:t>
      </w:r>
      <w:r w:rsidRPr="00B91096">
        <w:rPr>
          <w:rFonts w:ascii="Arial" w:hAnsi="Arial" w:cs="Arial"/>
          <w:vertAlign w:val="subscript"/>
          <w:lang w:val="es-EC"/>
        </w:rPr>
        <w:t xml:space="preserve">i </w:t>
      </w:r>
      <w:r w:rsidRPr="00B91096">
        <w:rPr>
          <w:rFonts w:ascii="Arial" w:hAnsi="Arial" w:cs="Arial"/>
          <w:lang w:val="es-EC"/>
        </w:rPr>
        <w:t xml:space="preserve">), el ancho </w:t>
      </w:r>
      <w:r w:rsidRPr="00B91096">
        <w:rPr>
          <w:i/>
          <w:lang w:val="es-EC"/>
        </w:rPr>
        <w:t>b</w:t>
      </w:r>
      <w:r w:rsidRPr="00B91096">
        <w:rPr>
          <w:rFonts w:ascii="Arial" w:hAnsi="Arial" w:cs="Arial"/>
          <w:lang w:val="es-EC"/>
        </w:rPr>
        <w:t xml:space="preserve"> de la viga se toma unitario, la inercia se calcula mediante </w:t>
      </w:r>
      <w:r w:rsidRPr="00B91096">
        <w:rPr>
          <w:rFonts w:ascii="Arial" w:hAnsi="Arial" w:cs="Arial"/>
          <w:position w:val="-10"/>
        </w:rPr>
        <w:object w:dxaOrig="1200" w:dyaOrig="360">
          <v:shape id="_x0000_i1041" type="#_x0000_t75" style="width:56.55pt;height:18pt" o:ole="">
            <v:imagedata r:id="rId49" o:title=""/>
          </v:shape>
          <o:OLEObject Type="Embed" ProgID="Equation.3" ShapeID="_x0000_i1041" DrawAspect="Content" ObjectID="_1345455843" r:id="rId50"/>
        </w:object>
      </w:r>
      <w:r w:rsidRPr="00B91096">
        <w:rPr>
          <w:rFonts w:ascii="Arial" w:hAnsi="Arial" w:cs="Arial"/>
        </w:rPr>
        <w:t xml:space="preserve"> y el esfuerzo es igual a </w:t>
      </w:r>
      <w:r w:rsidRPr="00B91096">
        <w:rPr>
          <w:position w:val="-10"/>
        </w:rPr>
        <w:object w:dxaOrig="1040" w:dyaOrig="340">
          <v:shape id="_x0000_i1042" type="#_x0000_t75" style="width:51.45pt;height:15.45pt" o:ole="">
            <v:imagedata r:id="rId51" o:title=""/>
          </v:shape>
          <o:OLEObject Type="Embed" ProgID="Equation.3" ShapeID="_x0000_i1042" DrawAspect="Content" ObjectID="_1345455844" r:id="rId52"/>
        </w:object>
      </w:r>
      <w:r w:rsidRPr="00B91096">
        <w:rPr>
          <w:rFonts w:ascii="Arial" w:hAnsi="Arial" w:cs="Arial"/>
          <w:vertAlign w:val="subscript"/>
        </w:rPr>
        <w:t>h</w:t>
      </w:r>
      <w:r w:rsidRPr="00B91096">
        <w:rPr>
          <w:rFonts w:ascii="Arial" w:hAnsi="Arial" w:cs="Arial"/>
        </w:rPr>
        <w:t xml:space="preserve">, sin embargo hay una variable que aún no se ha definido, que es el diámetro interior de la hélice </w:t>
      </w:r>
      <w:r w:rsidRPr="00B91096">
        <w:rPr>
          <w:rFonts w:ascii="Arial" w:hAnsi="Arial" w:cs="Arial"/>
          <w:lang w:val="es-EC"/>
        </w:rPr>
        <w:t>D</w:t>
      </w:r>
      <w:r w:rsidRPr="00B91096">
        <w:rPr>
          <w:rFonts w:ascii="Arial" w:hAnsi="Arial" w:cs="Arial"/>
          <w:vertAlign w:val="subscript"/>
          <w:lang w:val="es-EC"/>
        </w:rPr>
        <w:t>i</w:t>
      </w:r>
      <w:r w:rsidRPr="00B91096">
        <w:rPr>
          <w:rFonts w:ascii="Arial" w:hAnsi="Arial" w:cs="Arial"/>
        </w:rPr>
        <w:t xml:space="preserve">, que puede encontrarse </w:t>
      </w:r>
      <w:r w:rsidRPr="00B91096">
        <w:rPr>
          <w:rFonts w:ascii="Arial" w:hAnsi="Arial" w:cs="Arial"/>
          <w:lang w:val="es-EC"/>
        </w:rPr>
        <w:t>a partir de los requerimientos de flujo másico de lavado mediante la ecuación 2.6. Al evaluar esta ecuación con: D</w:t>
      </w:r>
      <w:r w:rsidRPr="00B91096">
        <w:rPr>
          <w:rFonts w:ascii="Arial" w:hAnsi="Arial" w:cs="Arial"/>
          <w:vertAlign w:val="subscript"/>
          <w:lang w:val="es-EC"/>
        </w:rPr>
        <w:t>e</w:t>
      </w:r>
      <w:r w:rsidRPr="00B91096">
        <w:rPr>
          <w:rFonts w:ascii="Arial" w:hAnsi="Arial" w:cs="Arial"/>
          <w:lang w:val="es-EC"/>
        </w:rPr>
        <w:t xml:space="preserve"> = </w:t>
      </w:r>
      <w:smartTag w:uri="urn:schemas-microsoft-com:office:smarttags" w:element="metricconverter">
        <w:smartTagPr>
          <w:attr w:name="ProductID" w:val="0.760 m"/>
        </w:smartTagPr>
        <w:r w:rsidRPr="00B91096">
          <w:rPr>
            <w:rFonts w:ascii="Arial" w:hAnsi="Arial" w:cs="Arial"/>
            <w:lang w:val="es-EC"/>
          </w:rPr>
          <w:t>0.760 m</w:t>
        </w:r>
      </w:smartTag>
      <w:r w:rsidRPr="00B91096">
        <w:rPr>
          <w:rFonts w:ascii="Arial" w:hAnsi="Arial" w:cs="Arial"/>
          <w:lang w:val="es-EC"/>
        </w:rPr>
        <w:t xml:space="preserve">, </w:t>
      </w:r>
      <w:r w:rsidRPr="00B91096">
        <w:rPr>
          <w:rFonts w:ascii="Arial" w:hAnsi="Arial" w:cs="Arial"/>
          <w:position w:val="-4"/>
          <w:lang w:val="es-EC"/>
        </w:rPr>
        <w:object w:dxaOrig="260" w:dyaOrig="240">
          <v:shape id="_x0000_i1043" type="#_x0000_t75" style="width:12.85pt;height:12.85pt" o:ole="">
            <v:imagedata r:id="rId53" o:title=""/>
          </v:shape>
          <o:OLEObject Type="Embed" ProgID="Equation.3" ShapeID="_x0000_i1043" DrawAspect="Content" ObjectID="_1345455845" r:id="rId54"/>
        </w:object>
      </w:r>
      <w:r w:rsidRPr="00B91096">
        <w:rPr>
          <w:rFonts w:ascii="Arial" w:hAnsi="Arial" w:cs="Arial"/>
          <w:lang w:val="es-EC"/>
        </w:rPr>
        <w:t xml:space="preserve"> = 11.11 kg/s (40 TPH), %CS = 0.4, </w:t>
      </w:r>
      <w:r w:rsidRPr="00B91096">
        <w:rPr>
          <w:rFonts w:ascii="Arial" w:hAnsi="Arial" w:cs="Arial"/>
          <w:i/>
          <w:lang w:val="es-EC"/>
        </w:rPr>
        <w:sym w:font="Symbol" w:char="F072"/>
      </w:r>
      <w:r w:rsidRPr="00B91096">
        <w:rPr>
          <w:rFonts w:ascii="Arial" w:hAnsi="Arial" w:cs="Arial"/>
          <w:lang w:val="es-EC"/>
        </w:rPr>
        <w:t xml:space="preserve">  = 1000 kg/m3 y p</w:t>
      </w:r>
      <w:r w:rsidRPr="00B91096">
        <w:rPr>
          <w:rFonts w:ascii="Arial" w:hAnsi="Arial" w:cs="Arial"/>
          <w:vertAlign w:val="superscript"/>
          <w:lang w:val="es-EC"/>
        </w:rPr>
        <w:t>’</w:t>
      </w:r>
      <w:r w:rsidRPr="00B91096">
        <w:rPr>
          <w:rFonts w:ascii="Arial" w:hAnsi="Arial" w:cs="Arial"/>
          <w:lang w:val="es-EC"/>
        </w:rPr>
        <w:t xml:space="preserve"> = </w:t>
      </w:r>
      <w:smartTag w:uri="urn:schemas-microsoft-com:office:smarttags" w:element="metricconverter">
        <w:smartTagPr>
          <w:attr w:name="ProductID" w:val="0.082 m"/>
        </w:smartTagPr>
        <w:r w:rsidRPr="00B91096">
          <w:rPr>
            <w:rFonts w:ascii="Arial" w:hAnsi="Arial" w:cs="Arial"/>
            <w:lang w:val="es-EC"/>
          </w:rPr>
          <w:t>0.082 m</w:t>
        </w:r>
      </w:smartTag>
      <w:r w:rsidRPr="00B91096">
        <w:rPr>
          <w:rFonts w:ascii="Arial" w:hAnsi="Arial" w:cs="Arial"/>
          <w:lang w:val="es-EC"/>
        </w:rPr>
        <w:t>, se encuentra que D</w:t>
      </w:r>
      <w:r w:rsidRPr="00B91096">
        <w:rPr>
          <w:rFonts w:ascii="Arial" w:hAnsi="Arial" w:cs="Arial"/>
          <w:vertAlign w:val="subscript"/>
          <w:lang w:val="es-EC"/>
        </w:rPr>
        <w:t>i</w:t>
      </w:r>
      <w:r w:rsidRPr="00B91096">
        <w:rPr>
          <w:rFonts w:ascii="Arial" w:hAnsi="Arial" w:cs="Arial"/>
          <w:lang w:val="es-EC"/>
        </w:rPr>
        <w:t xml:space="preserve"> ≈  d</w:t>
      </w:r>
      <w:r w:rsidRPr="00B91096">
        <w:rPr>
          <w:rFonts w:ascii="Arial" w:hAnsi="Arial" w:cs="Arial"/>
          <w:vertAlign w:val="subscript"/>
          <w:lang w:val="es-EC"/>
        </w:rPr>
        <w:t>e</w:t>
      </w:r>
      <w:r w:rsidRPr="00B91096">
        <w:rPr>
          <w:rFonts w:ascii="Arial" w:hAnsi="Arial" w:cs="Arial"/>
          <w:lang w:val="es-EC"/>
        </w:rPr>
        <w:t xml:space="preserve"> = </w:t>
      </w:r>
      <w:smartTag w:uri="urn:schemas-microsoft-com:office:smarttags" w:element="metricconverter">
        <w:smartTagPr>
          <w:attr w:name="ProductID" w:val="0.385 m"/>
        </w:smartTagPr>
        <w:r w:rsidRPr="00B91096">
          <w:rPr>
            <w:rFonts w:ascii="Arial" w:hAnsi="Arial" w:cs="Arial"/>
            <w:lang w:val="es-EC"/>
          </w:rPr>
          <w:t>0.385 m</w:t>
        </w:r>
      </w:smartTag>
      <w:r w:rsidRPr="00B91096">
        <w:rPr>
          <w:rFonts w:ascii="Arial" w:hAnsi="Arial" w:cs="Arial"/>
          <w:lang w:val="es-EC"/>
        </w:rPr>
        <w:t>.</w:t>
      </w:r>
    </w:p>
    <w:p w:rsidR="00B91096" w:rsidRPr="00B91096" w:rsidRDefault="00B91096" w:rsidP="00B91096">
      <w:pPr>
        <w:spacing w:line="480" w:lineRule="auto"/>
        <w:ind w:left="539"/>
        <w:jc w:val="both"/>
      </w:pPr>
    </w:p>
    <w:p w:rsidR="00B91096" w:rsidRPr="00B91096" w:rsidRDefault="00B91096" w:rsidP="00B91096">
      <w:pPr>
        <w:pStyle w:val="Textoindependiente3"/>
        <w:spacing w:line="480" w:lineRule="auto"/>
        <w:ind w:left="539"/>
        <w:jc w:val="center"/>
        <w:outlineLvl w:val="0"/>
        <w:rPr>
          <w:rFonts w:ascii="Arial" w:hAnsi="Arial" w:cs="Arial"/>
          <w:sz w:val="24"/>
          <w:szCs w:val="24"/>
          <w:lang w:val="es-EC"/>
        </w:rPr>
      </w:pPr>
      <w:r w:rsidRPr="00B91096">
        <w:object w:dxaOrig="13875" w:dyaOrig="7425">
          <v:shape id="_x0000_i1044" type="#_x0000_t75" style="width:226.3pt;height:180pt" o:ole="">
            <v:imagedata r:id="rId55" o:title="" croptop="5249f" cropbottom="2218f" cropleft="9046f" cropright="16903f"/>
          </v:shape>
          <o:OLEObject Type="Embed" ProgID="AutoCAD.Drawing.16" ShapeID="_x0000_i1044" DrawAspect="Content" ObjectID="_1345455846" r:id="rId56"/>
        </w:object>
      </w:r>
    </w:p>
    <w:p w:rsidR="00B91096" w:rsidRPr="00B91096" w:rsidRDefault="00B91096" w:rsidP="00B91096">
      <w:pPr>
        <w:pStyle w:val="Textoindependiente3"/>
        <w:spacing w:line="480" w:lineRule="auto"/>
        <w:ind w:left="539"/>
        <w:jc w:val="center"/>
        <w:outlineLvl w:val="0"/>
        <w:rPr>
          <w:rFonts w:ascii="Arial" w:hAnsi="Arial" w:cs="Arial"/>
          <w:sz w:val="24"/>
          <w:szCs w:val="24"/>
          <w:lang w:val="es-EC"/>
        </w:rPr>
      </w:pPr>
      <w:r w:rsidRPr="00B91096">
        <w:rPr>
          <w:rFonts w:ascii="Arial" w:hAnsi="Arial" w:cs="Arial"/>
          <w:sz w:val="24"/>
          <w:szCs w:val="24"/>
          <w:lang w:val="es-EC"/>
        </w:rPr>
        <w:t>FIGURA 2.7.  NOMENCLATURA DE DIMENSIONES EN TORNILLO</w:t>
      </w:r>
    </w:p>
    <w:p w:rsidR="00B91096" w:rsidRPr="00B91096" w:rsidRDefault="00B91096" w:rsidP="00B91096">
      <w:pPr>
        <w:tabs>
          <w:tab w:val="center" w:pos="4768"/>
          <w:tab w:val="right" w:pos="8277"/>
        </w:tabs>
        <w:spacing w:line="480" w:lineRule="auto"/>
        <w:ind w:left="539"/>
        <w:rPr>
          <w:rFonts w:ascii="Arial" w:hAnsi="Arial" w:cs="Arial"/>
          <w:lang w:val="es-EC"/>
        </w:rPr>
      </w:pPr>
      <w:r w:rsidRPr="00B91096">
        <w:rPr>
          <w:rFonts w:ascii="Arial" w:hAnsi="Arial" w:cs="Arial"/>
          <w:b/>
          <w:lang w:val="es-EC"/>
        </w:rPr>
        <w:lastRenderedPageBreak/>
        <w:tab/>
      </w:r>
      <w:r w:rsidRPr="00B91096">
        <w:rPr>
          <w:rFonts w:ascii="Arial" w:hAnsi="Arial" w:cs="Arial"/>
          <w:position w:val="-30"/>
          <w:sz w:val="22"/>
          <w:szCs w:val="22"/>
          <w:lang w:val="es-EC"/>
        </w:rPr>
        <w:object w:dxaOrig="2460" w:dyaOrig="720">
          <v:shape id="_x0000_i1045" type="#_x0000_t75" style="width:123.45pt;height:36pt" o:ole="">
            <v:imagedata r:id="rId57" o:title=""/>
          </v:shape>
          <o:OLEObject Type="Embed" ProgID="Equation.3" ShapeID="_x0000_i1045" DrawAspect="Content" ObjectID="_1345455847" r:id="rId58"/>
        </w:object>
      </w:r>
      <w:r w:rsidRPr="00B91096">
        <w:rPr>
          <w:rFonts w:ascii="Arial" w:hAnsi="Arial" w:cs="Arial"/>
          <w:lang w:val="es-EC"/>
        </w:rPr>
        <w:tab/>
        <w:t>(2.6)</w:t>
      </w:r>
    </w:p>
    <w:p w:rsidR="00B91096" w:rsidRPr="00B91096" w:rsidRDefault="00B91096" w:rsidP="00B91096">
      <w:pPr>
        <w:spacing w:line="480" w:lineRule="auto"/>
        <w:ind w:left="539"/>
        <w:jc w:val="center"/>
        <w:rPr>
          <w:rFonts w:ascii="Arial" w:hAnsi="Arial" w:cs="Arial"/>
          <w:sz w:val="22"/>
          <w:szCs w:val="22"/>
          <w:lang w:val="es-EC"/>
        </w:rPr>
      </w:pPr>
    </w:p>
    <w:p w:rsidR="00B91096" w:rsidRPr="00B91096" w:rsidRDefault="00B91096" w:rsidP="00B91096">
      <w:pPr>
        <w:spacing w:line="480" w:lineRule="auto"/>
        <w:ind w:left="539"/>
        <w:rPr>
          <w:rFonts w:ascii="Arial" w:hAnsi="Arial" w:cs="Arial"/>
          <w:lang w:val="es-EC"/>
        </w:rPr>
      </w:pPr>
      <w:r w:rsidRPr="00B91096">
        <w:rPr>
          <w:rFonts w:ascii="Arial" w:hAnsi="Arial" w:cs="Arial"/>
          <w:lang w:val="es-EC"/>
        </w:rPr>
        <w:t>Donde:</w:t>
      </w:r>
    </w:p>
    <w:p w:rsidR="00B91096" w:rsidRPr="00B91096" w:rsidRDefault="00B91096" w:rsidP="00B91096">
      <w:pPr>
        <w:spacing w:line="480" w:lineRule="auto"/>
        <w:ind w:left="539"/>
        <w:rPr>
          <w:rFonts w:ascii="Arial" w:hAnsi="Arial" w:cs="Arial"/>
          <w:lang w:val="es-EC"/>
        </w:rPr>
      </w:pPr>
      <w:r w:rsidRPr="00B91096">
        <w:rPr>
          <w:rFonts w:ascii="Arial" w:hAnsi="Arial" w:cs="Arial"/>
          <w:lang w:val="es-EC"/>
        </w:rPr>
        <w:t>D</w:t>
      </w:r>
      <w:r w:rsidRPr="00B91096">
        <w:rPr>
          <w:rFonts w:ascii="Arial" w:hAnsi="Arial" w:cs="Arial"/>
          <w:vertAlign w:val="subscript"/>
          <w:lang w:val="es-EC"/>
        </w:rPr>
        <w:t>e</w:t>
      </w:r>
      <w:r w:rsidRPr="00B91096">
        <w:rPr>
          <w:rFonts w:ascii="Arial" w:hAnsi="Arial" w:cs="Arial"/>
          <w:vertAlign w:val="subscript"/>
          <w:lang w:val="es-EC"/>
        </w:rPr>
        <w:tab/>
      </w:r>
      <w:r w:rsidRPr="00B91096">
        <w:rPr>
          <w:rFonts w:ascii="Arial" w:hAnsi="Arial" w:cs="Arial"/>
          <w:lang w:val="es-EC"/>
        </w:rPr>
        <w:t>Diámetro externo de la hélice, m</w:t>
      </w:r>
    </w:p>
    <w:p w:rsidR="00B91096" w:rsidRPr="00B91096" w:rsidRDefault="00B91096" w:rsidP="00B91096">
      <w:pPr>
        <w:spacing w:line="480" w:lineRule="auto"/>
        <w:ind w:left="539"/>
        <w:rPr>
          <w:rFonts w:ascii="Arial" w:hAnsi="Arial" w:cs="Arial"/>
          <w:lang w:val="es-EC"/>
        </w:rPr>
      </w:pPr>
      <w:r w:rsidRPr="00B91096">
        <w:rPr>
          <w:rFonts w:ascii="Arial" w:hAnsi="Arial" w:cs="Arial"/>
          <w:lang w:val="es-EC"/>
        </w:rPr>
        <w:t>D</w:t>
      </w:r>
      <w:r w:rsidRPr="00B91096">
        <w:rPr>
          <w:rFonts w:ascii="Arial" w:hAnsi="Arial" w:cs="Arial"/>
          <w:vertAlign w:val="subscript"/>
          <w:lang w:val="es-EC"/>
        </w:rPr>
        <w:t>i</w:t>
      </w:r>
      <w:r w:rsidRPr="00B91096">
        <w:rPr>
          <w:rFonts w:ascii="Arial" w:hAnsi="Arial" w:cs="Arial"/>
          <w:vertAlign w:val="subscript"/>
          <w:lang w:val="es-EC"/>
        </w:rPr>
        <w:tab/>
      </w:r>
      <w:r w:rsidRPr="00B91096">
        <w:rPr>
          <w:rFonts w:ascii="Arial" w:hAnsi="Arial" w:cs="Arial"/>
          <w:lang w:val="es-EC"/>
        </w:rPr>
        <w:t xml:space="preserve">Diámetro interno de la hélice, m </w:t>
      </w:r>
    </w:p>
    <w:p w:rsidR="00B91096" w:rsidRPr="00B91096" w:rsidRDefault="00B91096" w:rsidP="00B91096">
      <w:pPr>
        <w:spacing w:line="480" w:lineRule="auto"/>
        <w:ind w:left="539"/>
        <w:rPr>
          <w:rFonts w:ascii="Arial" w:hAnsi="Arial" w:cs="Arial"/>
          <w:lang w:val="es-EC"/>
        </w:rPr>
      </w:pPr>
      <w:r w:rsidRPr="00B91096">
        <w:rPr>
          <w:rFonts w:ascii="Arial" w:hAnsi="Arial" w:cs="Arial"/>
          <w:position w:val="-4"/>
          <w:sz w:val="22"/>
          <w:szCs w:val="22"/>
          <w:lang w:val="es-EC"/>
        </w:rPr>
        <w:object w:dxaOrig="260" w:dyaOrig="279">
          <v:shape id="_x0000_i1046" type="#_x0000_t75" style="width:12.85pt;height:12.85pt" o:ole="">
            <v:imagedata r:id="rId9" o:title=""/>
          </v:shape>
          <o:OLEObject Type="Embed" ProgID="Equation.3" ShapeID="_x0000_i1046" DrawAspect="Content" ObjectID="_1345455848" r:id="rId59"/>
        </w:object>
      </w:r>
      <w:r w:rsidRPr="00B91096">
        <w:rPr>
          <w:rFonts w:ascii="Arial" w:hAnsi="Arial" w:cs="Arial"/>
          <w:sz w:val="22"/>
          <w:szCs w:val="22"/>
          <w:lang w:val="es-EC"/>
        </w:rPr>
        <w:tab/>
      </w:r>
      <w:r w:rsidRPr="00B91096">
        <w:rPr>
          <w:rFonts w:ascii="Arial" w:hAnsi="Arial" w:cs="Arial"/>
          <w:lang w:val="es-EC"/>
        </w:rPr>
        <w:t>Flujo másico de lavado, kg/s</w:t>
      </w:r>
    </w:p>
    <w:p w:rsidR="00B91096" w:rsidRPr="00B91096" w:rsidRDefault="00B91096" w:rsidP="00B91096">
      <w:pPr>
        <w:spacing w:line="480" w:lineRule="auto"/>
        <w:ind w:left="539"/>
        <w:rPr>
          <w:rFonts w:ascii="Arial" w:hAnsi="Arial" w:cs="Arial"/>
          <w:lang w:val="es-EC"/>
        </w:rPr>
      </w:pPr>
      <w:r w:rsidRPr="00B91096">
        <w:rPr>
          <w:rFonts w:ascii="Arial" w:hAnsi="Arial" w:cs="Arial"/>
          <w:lang w:val="es-EC"/>
        </w:rPr>
        <w:t>%CS</w:t>
      </w:r>
      <w:r w:rsidRPr="00B91096">
        <w:rPr>
          <w:rFonts w:ascii="Arial" w:hAnsi="Arial" w:cs="Arial"/>
          <w:lang w:val="es-EC"/>
        </w:rPr>
        <w:tab/>
        <w:t>Porcentaje de sección de lavado, adimensional</w:t>
      </w:r>
    </w:p>
    <w:p w:rsidR="00B91096" w:rsidRPr="00B91096" w:rsidRDefault="00B91096" w:rsidP="00B91096">
      <w:pPr>
        <w:spacing w:line="480" w:lineRule="auto"/>
        <w:ind w:left="539"/>
        <w:rPr>
          <w:rFonts w:ascii="Arial" w:hAnsi="Arial" w:cs="Arial"/>
          <w:lang w:val="es-EC"/>
        </w:rPr>
      </w:pPr>
      <w:r w:rsidRPr="00B91096">
        <w:rPr>
          <w:rFonts w:ascii="Arial" w:hAnsi="Arial" w:cs="Arial"/>
          <w:i/>
          <w:lang w:val="es-EC"/>
        </w:rPr>
        <w:sym w:font="Symbol" w:char="F072"/>
      </w:r>
      <w:r w:rsidRPr="00B91096">
        <w:rPr>
          <w:rFonts w:ascii="Arial" w:hAnsi="Arial" w:cs="Arial"/>
          <w:lang w:val="es-EC"/>
        </w:rPr>
        <w:tab/>
      </w:r>
      <w:r w:rsidRPr="00B91096">
        <w:rPr>
          <w:rFonts w:ascii="Arial" w:hAnsi="Arial" w:cs="Arial"/>
          <w:lang w:val="es-EC"/>
        </w:rPr>
        <w:tab/>
        <w:t>Densidad de sal en grano húmeda, kg/m3</w:t>
      </w:r>
    </w:p>
    <w:p w:rsidR="00B91096" w:rsidRPr="00B91096" w:rsidRDefault="00B91096" w:rsidP="00B91096">
      <w:pPr>
        <w:spacing w:line="480" w:lineRule="auto"/>
        <w:ind w:left="539"/>
        <w:rPr>
          <w:rFonts w:ascii="Arial" w:hAnsi="Arial" w:cs="Arial"/>
          <w:lang w:val="es-EC"/>
        </w:rPr>
      </w:pPr>
      <w:r w:rsidRPr="00B91096">
        <w:rPr>
          <w:rFonts w:ascii="Arial" w:hAnsi="Arial" w:cs="Arial"/>
          <w:lang w:val="es-EC"/>
        </w:rPr>
        <w:t>p</w:t>
      </w:r>
      <w:r w:rsidRPr="00B91096">
        <w:rPr>
          <w:rFonts w:ascii="Arial" w:hAnsi="Arial" w:cs="Arial"/>
          <w:vertAlign w:val="superscript"/>
          <w:lang w:val="es-EC"/>
        </w:rPr>
        <w:t>’</w:t>
      </w:r>
      <w:r w:rsidRPr="00B91096">
        <w:rPr>
          <w:rFonts w:ascii="Arial" w:hAnsi="Arial" w:cs="Arial"/>
          <w:lang w:val="es-EC"/>
        </w:rPr>
        <w:tab/>
        <w:t>Avance realizado en un segundo, m</w:t>
      </w:r>
    </w:p>
    <w:p w:rsidR="00B91096" w:rsidRPr="00B91096" w:rsidRDefault="00B91096" w:rsidP="00B91096">
      <w:pPr>
        <w:spacing w:line="480" w:lineRule="auto"/>
        <w:ind w:left="539"/>
        <w:jc w:val="center"/>
        <w:rPr>
          <w:rFonts w:ascii="Arial" w:hAnsi="Arial" w:cs="Arial"/>
          <w:lang w:val="es-EC"/>
        </w:rPr>
      </w:pPr>
      <w:r w:rsidRPr="00B91096">
        <w:rPr>
          <w:rFonts w:ascii="Arial" w:hAnsi="Arial" w:cs="Arial"/>
          <w:lang w:val="es-EC"/>
        </w:rPr>
        <w:t xml:space="preserve"> </w:t>
      </w:r>
    </w:p>
    <w:p w:rsidR="00B91096" w:rsidRPr="00B91096" w:rsidRDefault="00B91096" w:rsidP="00B91096">
      <w:pPr>
        <w:spacing w:line="480" w:lineRule="auto"/>
        <w:ind w:left="539"/>
        <w:jc w:val="both"/>
        <w:rPr>
          <w:rFonts w:ascii="Arial" w:hAnsi="Arial" w:cs="Arial"/>
          <w:lang w:val="es-EC"/>
        </w:rPr>
      </w:pPr>
      <w:r w:rsidRPr="00B91096">
        <w:rPr>
          <w:rFonts w:ascii="Arial" w:hAnsi="Arial" w:cs="Arial"/>
        </w:rPr>
        <w:t>Por lo tanto se puede hallar el espesor a través de la siguiente ecuación:</w:t>
      </w:r>
    </w:p>
    <w:p w:rsidR="00B91096" w:rsidRPr="00B91096" w:rsidRDefault="00B91096" w:rsidP="00B91096">
      <w:pPr>
        <w:spacing w:line="480" w:lineRule="auto"/>
        <w:ind w:left="539"/>
        <w:jc w:val="center"/>
        <w:rPr>
          <w:rFonts w:ascii="Arial" w:hAnsi="Arial" w:cs="Arial"/>
          <w:lang w:val="es-EC"/>
        </w:rPr>
      </w:pPr>
    </w:p>
    <w:p w:rsidR="00B91096" w:rsidRPr="00B91096" w:rsidRDefault="00B91096" w:rsidP="00B91096">
      <w:pPr>
        <w:tabs>
          <w:tab w:val="center" w:pos="4768"/>
          <w:tab w:val="right" w:pos="8277"/>
        </w:tabs>
        <w:spacing w:line="480" w:lineRule="auto"/>
        <w:ind w:left="539"/>
        <w:rPr>
          <w:rFonts w:ascii="Arial" w:hAnsi="Arial" w:cs="Arial"/>
          <w:lang w:val="es-EC"/>
        </w:rPr>
      </w:pPr>
      <w:r w:rsidRPr="00B91096">
        <w:rPr>
          <w:rFonts w:ascii="Arial" w:hAnsi="Arial" w:cs="Arial"/>
          <w:b/>
          <w:lang w:val="es-EC"/>
        </w:rPr>
        <w:tab/>
      </w:r>
      <w:r w:rsidRPr="00B91096">
        <w:rPr>
          <w:rFonts w:ascii="Arial" w:hAnsi="Arial" w:cs="Arial"/>
          <w:position w:val="-34"/>
          <w:sz w:val="22"/>
          <w:szCs w:val="22"/>
          <w:lang w:val="es-EC"/>
        </w:rPr>
        <w:object w:dxaOrig="1180" w:dyaOrig="780">
          <v:shape id="_x0000_i1047" type="#_x0000_t75" style="width:59.15pt;height:38.55pt" o:ole="">
            <v:imagedata r:id="rId60" o:title=""/>
          </v:shape>
          <o:OLEObject Type="Embed" ProgID="Equation.3" ShapeID="_x0000_i1047" DrawAspect="Content" ObjectID="_1345455849" r:id="rId61"/>
        </w:object>
      </w:r>
      <w:r w:rsidRPr="00B91096">
        <w:rPr>
          <w:rFonts w:ascii="Arial" w:hAnsi="Arial" w:cs="Arial"/>
          <w:lang w:val="es-EC"/>
        </w:rPr>
        <w:tab/>
        <w:t>(2.7)</w:t>
      </w:r>
    </w:p>
    <w:p w:rsidR="00B91096" w:rsidRPr="00B91096" w:rsidRDefault="00B91096" w:rsidP="00B91096">
      <w:pPr>
        <w:spacing w:line="480" w:lineRule="auto"/>
        <w:ind w:left="539"/>
        <w:rPr>
          <w:rFonts w:ascii="Arial" w:hAnsi="Arial" w:cs="Arial"/>
          <w:lang w:val="es-EC"/>
        </w:rPr>
      </w:pPr>
    </w:p>
    <w:p w:rsidR="00B91096" w:rsidRPr="00B91096" w:rsidRDefault="00B91096" w:rsidP="00B91096">
      <w:pPr>
        <w:spacing w:line="480" w:lineRule="auto"/>
        <w:ind w:left="539"/>
        <w:rPr>
          <w:rFonts w:ascii="Arial" w:hAnsi="Arial" w:cs="Arial"/>
          <w:lang w:val="es-EC"/>
        </w:rPr>
      </w:pPr>
      <w:r w:rsidRPr="00B91096">
        <w:rPr>
          <w:rFonts w:ascii="Arial" w:hAnsi="Arial" w:cs="Arial"/>
          <w:lang w:val="es-EC"/>
        </w:rPr>
        <w:t>Donde:</w:t>
      </w:r>
    </w:p>
    <w:p w:rsidR="00B91096" w:rsidRPr="00B91096" w:rsidRDefault="00B91096" w:rsidP="00B91096">
      <w:pPr>
        <w:spacing w:line="480" w:lineRule="auto"/>
        <w:ind w:left="539"/>
        <w:rPr>
          <w:rFonts w:ascii="Arial" w:hAnsi="Arial" w:cs="Arial"/>
          <w:lang w:val="es-EC"/>
        </w:rPr>
      </w:pPr>
      <w:r w:rsidRPr="00B91096">
        <w:rPr>
          <w:rFonts w:ascii="Arial" w:hAnsi="Arial" w:cs="Arial"/>
          <w:sz w:val="22"/>
          <w:szCs w:val="22"/>
          <w:lang w:val="es-EC"/>
        </w:rPr>
        <w:t>M</w:t>
      </w:r>
      <w:r w:rsidRPr="00B91096">
        <w:rPr>
          <w:rFonts w:ascii="Arial" w:hAnsi="Arial" w:cs="Arial"/>
          <w:sz w:val="22"/>
          <w:szCs w:val="22"/>
          <w:lang w:val="es-EC"/>
        </w:rPr>
        <w:tab/>
      </w:r>
      <w:r w:rsidRPr="00B91096">
        <w:rPr>
          <w:rFonts w:ascii="Arial" w:hAnsi="Arial" w:cs="Arial"/>
          <w:lang w:val="es-EC"/>
        </w:rPr>
        <w:t>Momento flector, N.m</w:t>
      </w:r>
    </w:p>
    <w:p w:rsidR="00B91096" w:rsidRPr="00B91096" w:rsidRDefault="00B91096" w:rsidP="00B91096">
      <w:pPr>
        <w:spacing w:line="480" w:lineRule="auto"/>
        <w:ind w:left="539"/>
        <w:rPr>
          <w:rFonts w:ascii="Arial" w:hAnsi="Arial" w:cs="Arial"/>
          <w:lang w:val="es-EC"/>
        </w:rPr>
      </w:pPr>
      <w:r w:rsidRPr="00B91096">
        <w:rPr>
          <w:rFonts w:ascii="Arial" w:hAnsi="Arial" w:cs="Arial"/>
          <w:i/>
          <w:lang w:val="es-EC"/>
        </w:rPr>
        <w:sym w:font="Symbol" w:char="F068"/>
      </w:r>
      <w:r w:rsidRPr="00B91096">
        <w:rPr>
          <w:rFonts w:ascii="Arial" w:hAnsi="Arial" w:cs="Arial"/>
          <w:lang w:val="es-EC"/>
        </w:rPr>
        <w:tab/>
      </w:r>
      <w:r w:rsidRPr="00B91096">
        <w:rPr>
          <w:rFonts w:ascii="Arial" w:hAnsi="Arial" w:cs="Arial"/>
          <w:lang w:val="es-EC"/>
        </w:rPr>
        <w:tab/>
        <w:t>Factor se seguridad</w:t>
      </w:r>
    </w:p>
    <w:p w:rsidR="00B91096" w:rsidRPr="00B91096" w:rsidRDefault="00B91096" w:rsidP="00B91096">
      <w:pPr>
        <w:spacing w:line="480" w:lineRule="auto"/>
        <w:ind w:left="539"/>
        <w:rPr>
          <w:rFonts w:ascii="Arial" w:hAnsi="Arial" w:cs="Arial"/>
          <w:lang w:val="es-EC"/>
        </w:rPr>
      </w:pPr>
      <w:r w:rsidRPr="00B91096">
        <w:rPr>
          <w:rFonts w:ascii="Arial" w:hAnsi="Arial" w:cs="Arial"/>
          <w:lang w:val="es-EC"/>
        </w:rPr>
        <w:t>S</w:t>
      </w:r>
      <w:r w:rsidRPr="00B91096">
        <w:rPr>
          <w:rFonts w:ascii="Arial" w:hAnsi="Arial" w:cs="Arial"/>
          <w:sz w:val="20"/>
          <w:szCs w:val="20"/>
          <w:vertAlign w:val="subscript"/>
          <w:lang w:val="es-EC"/>
        </w:rPr>
        <w:tab/>
        <w:t>y</w:t>
      </w:r>
      <w:r w:rsidRPr="00B91096">
        <w:rPr>
          <w:rFonts w:ascii="Arial" w:hAnsi="Arial" w:cs="Arial"/>
          <w:sz w:val="20"/>
          <w:szCs w:val="20"/>
          <w:lang w:val="es-EC"/>
        </w:rPr>
        <w:tab/>
      </w:r>
      <w:r w:rsidRPr="00B91096">
        <w:rPr>
          <w:rFonts w:ascii="Arial" w:hAnsi="Arial" w:cs="Arial"/>
          <w:lang w:val="es-EC"/>
        </w:rPr>
        <w:t>Esfuerzo límite de fluencia (260 MPa)</w:t>
      </w:r>
    </w:p>
    <w:p w:rsidR="00B91096" w:rsidRPr="00B91096" w:rsidRDefault="00B91096" w:rsidP="00B91096">
      <w:pPr>
        <w:spacing w:line="480" w:lineRule="auto"/>
        <w:ind w:left="539"/>
        <w:rPr>
          <w:rFonts w:ascii="Arial" w:hAnsi="Arial" w:cs="Arial"/>
          <w:lang w:val="es-EC"/>
        </w:rPr>
      </w:pPr>
      <w:r w:rsidRPr="00B91096">
        <w:rPr>
          <w:i/>
          <w:lang w:val="es-EC"/>
        </w:rPr>
        <w:t>b</w:t>
      </w:r>
      <w:r w:rsidRPr="00B91096">
        <w:rPr>
          <w:rFonts w:ascii="Arial" w:hAnsi="Arial" w:cs="Arial"/>
          <w:lang w:val="es-EC"/>
        </w:rPr>
        <w:tab/>
      </w:r>
      <w:r w:rsidRPr="00B91096">
        <w:rPr>
          <w:rFonts w:ascii="Arial" w:hAnsi="Arial" w:cs="Arial"/>
          <w:lang w:val="es-EC"/>
        </w:rPr>
        <w:tab/>
        <w:t>ancho de la viga modelada (b=1m)</w:t>
      </w:r>
    </w:p>
    <w:p w:rsidR="00B91096" w:rsidRPr="00B91096" w:rsidRDefault="00B91096" w:rsidP="00B91096">
      <w:pPr>
        <w:spacing w:line="480" w:lineRule="auto"/>
        <w:ind w:left="539"/>
        <w:jc w:val="both"/>
        <w:rPr>
          <w:rFonts w:ascii="Arial" w:hAnsi="Arial" w:cs="Arial"/>
          <w:lang w:val="es-EC"/>
        </w:rPr>
      </w:pPr>
    </w:p>
    <w:p w:rsidR="00B91096" w:rsidRPr="00B91096" w:rsidRDefault="00B91096" w:rsidP="00B91096">
      <w:pPr>
        <w:spacing w:line="480" w:lineRule="auto"/>
        <w:ind w:left="539"/>
        <w:jc w:val="both"/>
        <w:rPr>
          <w:rFonts w:ascii="Arial" w:hAnsi="Arial" w:cs="Arial"/>
          <w:lang w:val="es-EC"/>
        </w:rPr>
      </w:pPr>
      <w:r w:rsidRPr="00B91096">
        <w:rPr>
          <w:rFonts w:ascii="Arial" w:hAnsi="Arial" w:cs="Arial"/>
          <w:lang w:val="es-EC"/>
        </w:rPr>
        <w:t xml:space="preserve">Para seleccionar el espesor de la hélice también se deberá tener en cuenta varios factores tales como la proporcionalidad geométrica del diseño, la corrosión y las facilidades constructivas (soldadura) requeridas. De esta manera se concluye usar un espesor de </w:t>
      </w:r>
      <w:smartTag w:uri="urn:schemas-microsoft-com:office:smarttags" w:element="metricconverter">
        <w:smartTagPr>
          <w:attr w:name="ProductID" w:val="5 mm"/>
        </w:smartTagPr>
        <w:r w:rsidRPr="00B91096">
          <w:rPr>
            <w:rFonts w:ascii="Arial" w:hAnsi="Arial" w:cs="Arial"/>
            <w:lang w:val="es-EC"/>
          </w:rPr>
          <w:t>5 mm</w:t>
        </w:r>
      </w:smartTag>
      <w:r w:rsidRPr="00B91096">
        <w:rPr>
          <w:rFonts w:ascii="Arial" w:hAnsi="Arial" w:cs="Arial"/>
          <w:lang w:val="es-EC"/>
        </w:rPr>
        <w:t>.</w:t>
      </w:r>
    </w:p>
    <w:p w:rsidR="00B91096" w:rsidRPr="00B91096" w:rsidRDefault="00B91096" w:rsidP="00B91096">
      <w:pPr>
        <w:spacing w:line="480" w:lineRule="auto"/>
        <w:ind w:left="539"/>
        <w:jc w:val="right"/>
        <w:rPr>
          <w:rFonts w:ascii="Arial" w:hAnsi="Arial" w:cs="Arial"/>
          <w:b/>
          <w:lang w:val="es-EC"/>
        </w:rPr>
      </w:pPr>
    </w:p>
    <w:p w:rsidR="00B91096" w:rsidRPr="00B91096" w:rsidRDefault="00B91096" w:rsidP="00B91096">
      <w:pPr>
        <w:spacing w:line="480" w:lineRule="auto"/>
        <w:ind w:left="539"/>
        <w:jc w:val="both"/>
        <w:rPr>
          <w:rFonts w:ascii="Arial" w:hAnsi="Arial" w:cs="Arial"/>
          <w:b/>
          <w:lang w:val="es-EC"/>
        </w:rPr>
      </w:pPr>
      <w:r w:rsidRPr="00B91096">
        <w:rPr>
          <w:rFonts w:ascii="Arial" w:hAnsi="Arial" w:cs="Arial"/>
          <w:b/>
          <w:lang w:val="es-EC"/>
        </w:rPr>
        <w:t>Diseño del Tornillo</w:t>
      </w:r>
    </w:p>
    <w:p w:rsidR="00B91096" w:rsidRPr="00B91096" w:rsidRDefault="00B91096" w:rsidP="00B91096">
      <w:pPr>
        <w:spacing w:line="480" w:lineRule="auto"/>
        <w:ind w:left="539"/>
        <w:jc w:val="both"/>
        <w:rPr>
          <w:rFonts w:ascii="Arial" w:hAnsi="Arial" w:cs="Arial"/>
          <w:lang w:val="es-EC"/>
        </w:rPr>
      </w:pPr>
      <w:r w:rsidRPr="00B91096">
        <w:rPr>
          <w:rFonts w:ascii="Arial" w:hAnsi="Arial" w:cs="Arial"/>
          <w:lang w:val="es-EC"/>
        </w:rPr>
        <w:t>El tornillo constará básicamente de dos partes que por sus formas y ubicaciones merecen un análisis diferente. La parte central no es más que un eje tubular y las partes extremas son ejes sólidos; sus diseños deberán tener en cuenta a más de las cargas, el efecto de la corrosión típica del medio en el cual van a trabajar, especialmente para el caso del eje tubular.</w:t>
      </w:r>
    </w:p>
    <w:p w:rsidR="00B91096" w:rsidRPr="00B91096" w:rsidRDefault="00B91096" w:rsidP="00B91096">
      <w:pPr>
        <w:spacing w:line="480" w:lineRule="auto"/>
        <w:ind w:left="539"/>
        <w:jc w:val="both"/>
        <w:rPr>
          <w:rFonts w:ascii="Arial" w:hAnsi="Arial" w:cs="Arial"/>
          <w:lang w:val="es-EC"/>
        </w:rPr>
      </w:pPr>
    </w:p>
    <w:p w:rsidR="00B91096" w:rsidRPr="00B91096" w:rsidRDefault="00B91096" w:rsidP="00B91096">
      <w:pPr>
        <w:spacing w:line="480" w:lineRule="auto"/>
        <w:ind w:left="539"/>
        <w:jc w:val="both"/>
        <w:rPr>
          <w:rFonts w:ascii="Arial" w:hAnsi="Arial" w:cs="Arial"/>
          <w:lang w:val="es-EC"/>
        </w:rPr>
      </w:pPr>
      <w:r w:rsidRPr="00B91096">
        <w:rPr>
          <w:rFonts w:ascii="Arial" w:hAnsi="Arial" w:cs="Arial"/>
          <w:lang w:val="es-EC"/>
        </w:rPr>
        <w:t>De acuerdo a la distribución de la hélice sobre el eje, este puede ser tratado en primera instancia como una viga simplemente apoyada con carga uniformemente distribuida como se muestra en la figura 2.8. Es evidente que la carga distribuida implica dos componentes: la carga deflectora, normal al eje de rotación y la carga axial. Adicionalmente se debe tener presente la rotación del sistema.</w:t>
      </w:r>
    </w:p>
    <w:p w:rsidR="00B91096" w:rsidRPr="00B91096" w:rsidRDefault="00B91096" w:rsidP="00B91096">
      <w:pPr>
        <w:spacing w:line="480" w:lineRule="auto"/>
        <w:ind w:left="539"/>
        <w:jc w:val="both"/>
        <w:rPr>
          <w:rFonts w:ascii="Arial" w:hAnsi="Arial" w:cs="Arial"/>
          <w:lang w:val="es-EC"/>
        </w:rPr>
      </w:pPr>
    </w:p>
    <w:p w:rsidR="00B91096" w:rsidRPr="00B91096" w:rsidRDefault="00B91096" w:rsidP="00B91096">
      <w:pPr>
        <w:spacing w:line="480" w:lineRule="auto"/>
        <w:ind w:left="539"/>
        <w:jc w:val="center"/>
      </w:pPr>
      <w:r w:rsidRPr="00B91096">
        <w:object w:dxaOrig="14265" w:dyaOrig="7920">
          <v:shape id="_x0000_i1048" type="#_x0000_t75" style="width:257.15pt;height:2in" o:ole="">
            <v:imagedata r:id="rId62" o:title="" croptop="27710f" cropbottom="1994f" cropleft="14365f" cropright="16011f"/>
          </v:shape>
          <o:OLEObject Type="Embed" ProgID="AutoCAD.Drawing.16" ShapeID="_x0000_i1048" DrawAspect="Content" ObjectID="_1345455850" r:id="rId63"/>
        </w:object>
      </w:r>
    </w:p>
    <w:p w:rsidR="00B91096" w:rsidRPr="00B91096" w:rsidRDefault="00B91096" w:rsidP="00B91096">
      <w:pPr>
        <w:spacing w:line="480" w:lineRule="auto"/>
        <w:ind w:left="539"/>
        <w:jc w:val="center"/>
        <w:rPr>
          <w:rFonts w:ascii="Arial" w:hAnsi="Arial" w:cs="Arial"/>
          <w:lang w:val="es-EC"/>
        </w:rPr>
      </w:pPr>
    </w:p>
    <w:p w:rsidR="00B91096" w:rsidRPr="00B91096" w:rsidRDefault="00B91096" w:rsidP="00B91096">
      <w:pPr>
        <w:pStyle w:val="Textoindependiente3"/>
        <w:tabs>
          <w:tab w:val="center" w:pos="4408"/>
          <w:tab w:val="right" w:pos="8277"/>
        </w:tabs>
        <w:spacing w:line="480" w:lineRule="auto"/>
        <w:ind w:left="539"/>
        <w:outlineLvl w:val="0"/>
        <w:rPr>
          <w:rFonts w:ascii="Arial" w:hAnsi="Arial" w:cs="Arial"/>
          <w:sz w:val="24"/>
          <w:szCs w:val="24"/>
          <w:lang w:val="es-EC"/>
        </w:rPr>
      </w:pPr>
      <w:r w:rsidRPr="00B91096">
        <w:rPr>
          <w:rFonts w:ascii="Arial" w:hAnsi="Arial" w:cs="Arial"/>
          <w:sz w:val="24"/>
          <w:szCs w:val="24"/>
          <w:lang w:val="es-EC"/>
        </w:rPr>
        <w:tab/>
        <w:t xml:space="preserve">FIGURA 2.8.  MODELADO DE </w:t>
      </w:r>
      <w:smartTag w:uri="urn:schemas-microsoft-com:office:smarttags" w:element="PersonName">
        <w:smartTagPr>
          <w:attr w:name="ProductID" w:val="la Carga Sobre"/>
        </w:smartTagPr>
        <w:smartTag w:uri="urn:schemas-microsoft-com:office:smarttags" w:element="PersonName">
          <w:smartTagPr>
            <w:attr w:name="ProductID" w:val="LA CARGA"/>
          </w:smartTagPr>
          <w:r w:rsidRPr="00B91096">
            <w:rPr>
              <w:rFonts w:ascii="Arial" w:hAnsi="Arial" w:cs="Arial"/>
              <w:sz w:val="24"/>
              <w:szCs w:val="24"/>
              <w:lang w:val="es-EC"/>
            </w:rPr>
            <w:t>LA CARGA</w:t>
          </w:r>
        </w:smartTag>
        <w:r w:rsidRPr="00B91096">
          <w:rPr>
            <w:rFonts w:ascii="Arial" w:hAnsi="Arial" w:cs="Arial"/>
            <w:sz w:val="24"/>
            <w:szCs w:val="24"/>
            <w:lang w:val="es-EC"/>
          </w:rPr>
          <w:t xml:space="preserve"> SOBRE</w:t>
        </w:r>
      </w:smartTag>
      <w:r w:rsidRPr="00B91096">
        <w:rPr>
          <w:rFonts w:ascii="Arial" w:hAnsi="Arial" w:cs="Arial"/>
          <w:sz w:val="24"/>
          <w:szCs w:val="24"/>
          <w:lang w:val="es-EC"/>
        </w:rPr>
        <w:t xml:space="preserve"> EL EJE</w:t>
      </w:r>
      <w:r w:rsidRPr="00B91096">
        <w:rPr>
          <w:rFonts w:ascii="Arial" w:hAnsi="Arial" w:cs="Arial"/>
          <w:sz w:val="24"/>
          <w:szCs w:val="24"/>
          <w:lang w:val="es-EC"/>
        </w:rPr>
        <w:tab/>
      </w:r>
    </w:p>
    <w:p w:rsidR="00B91096" w:rsidRPr="00B91096" w:rsidRDefault="00B91096" w:rsidP="00B91096">
      <w:pPr>
        <w:spacing w:line="480" w:lineRule="auto"/>
        <w:ind w:left="539"/>
        <w:jc w:val="both"/>
        <w:outlineLvl w:val="0"/>
        <w:rPr>
          <w:rFonts w:ascii="Arial" w:hAnsi="Arial" w:cs="Arial"/>
          <w:lang w:val="es-EC"/>
        </w:rPr>
      </w:pPr>
    </w:p>
    <w:p w:rsidR="00B91096" w:rsidRPr="00B91096" w:rsidRDefault="00B91096" w:rsidP="00B91096">
      <w:pPr>
        <w:spacing w:line="480" w:lineRule="auto"/>
        <w:ind w:left="539"/>
        <w:jc w:val="both"/>
        <w:outlineLvl w:val="0"/>
        <w:rPr>
          <w:rFonts w:ascii="Arial" w:hAnsi="Arial" w:cs="Arial"/>
          <w:lang w:val="es-EC"/>
        </w:rPr>
      </w:pPr>
      <w:r w:rsidRPr="00B91096">
        <w:rPr>
          <w:rFonts w:ascii="Arial" w:hAnsi="Arial" w:cs="Arial"/>
          <w:lang w:val="es-EC"/>
        </w:rPr>
        <w:t>EJE TUBULAR</w:t>
      </w:r>
    </w:p>
    <w:p w:rsidR="00B91096" w:rsidRPr="00B91096" w:rsidRDefault="00B91096" w:rsidP="00B91096">
      <w:pPr>
        <w:spacing w:line="480" w:lineRule="auto"/>
        <w:ind w:left="539"/>
        <w:jc w:val="both"/>
        <w:rPr>
          <w:rFonts w:ascii="Arial" w:hAnsi="Arial" w:cs="Arial"/>
          <w:lang w:val="es-EC"/>
        </w:rPr>
      </w:pPr>
      <w:r w:rsidRPr="00B91096">
        <w:rPr>
          <w:rFonts w:ascii="Arial" w:hAnsi="Arial" w:cs="Arial"/>
          <w:lang w:val="es-EC"/>
        </w:rPr>
        <w:t xml:space="preserve">Para el eje tubular su parte central es la más crítica con respecto al esfuerzo de flexión </w:t>
      </w:r>
      <w:r w:rsidRPr="00B91096">
        <w:rPr>
          <w:rFonts w:ascii="Arial" w:hAnsi="Arial" w:cs="Arial"/>
          <w:i/>
          <w:lang w:val="es-EC"/>
        </w:rPr>
        <w:sym w:font="Symbol" w:char="F073"/>
      </w:r>
      <w:r w:rsidRPr="00B91096">
        <w:rPr>
          <w:rFonts w:ascii="Arial" w:hAnsi="Arial" w:cs="Arial"/>
          <w:lang w:val="es-EC"/>
        </w:rPr>
        <w:t xml:space="preserve">. Si además se considera un esfuerzo cortante torsional </w:t>
      </w:r>
      <w:r w:rsidRPr="00B91096">
        <w:rPr>
          <w:rFonts w:ascii="Arial" w:hAnsi="Arial" w:cs="Arial"/>
          <w:i/>
          <w:lang w:val="es-EC"/>
        </w:rPr>
        <w:sym w:font="Symbol" w:char="F074"/>
      </w:r>
      <w:r w:rsidRPr="00B91096">
        <w:rPr>
          <w:rFonts w:ascii="Arial" w:hAnsi="Arial" w:cs="Arial"/>
          <w:i/>
          <w:vertAlign w:val="subscript"/>
          <w:lang w:val="es-EC"/>
        </w:rPr>
        <w:t>t</w:t>
      </w:r>
      <w:r w:rsidRPr="00B91096">
        <w:rPr>
          <w:rFonts w:ascii="Arial" w:hAnsi="Arial" w:cs="Arial"/>
          <w:vertAlign w:val="subscript"/>
          <w:lang w:val="es-EC"/>
        </w:rPr>
        <w:t xml:space="preserve"> </w:t>
      </w:r>
      <w:r w:rsidRPr="00B91096">
        <w:rPr>
          <w:rFonts w:ascii="Arial" w:hAnsi="Arial" w:cs="Arial"/>
          <w:lang w:val="es-EC"/>
        </w:rPr>
        <w:t xml:space="preserve">debido al torque aplicado al eje del tornillo, se obtiene un esfuerzo resultante combinado de Von Mises </w:t>
      </w:r>
      <w:r w:rsidRPr="00B91096">
        <w:rPr>
          <w:rFonts w:ascii="Arial" w:hAnsi="Arial" w:cs="Arial"/>
          <w:i/>
          <w:lang w:val="es-EC"/>
        </w:rPr>
        <w:sym w:font="Symbol" w:char="F073"/>
      </w:r>
      <w:r w:rsidRPr="00B91096">
        <w:rPr>
          <w:rFonts w:ascii="Arial" w:hAnsi="Arial" w:cs="Arial"/>
          <w:i/>
          <w:vertAlign w:val="superscript"/>
          <w:lang w:val="es-EC"/>
        </w:rPr>
        <w:t>’</w:t>
      </w:r>
      <w:r w:rsidRPr="00B91096">
        <w:rPr>
          <w:rFonts w:ascii="Arial" w:hAnsi="Arial" w:cs="Arial"/>
          <w:lang w:val="es-EC"/>
        </w:rPr>
        <w:t xml:space="preserve">, donde la carga de flexión es producida por el peso de la hélice (compuesta por 19 discos)  más el peso propio del eje tubular que en este caso no puede ser despreciado debido a su gran longitud; el peso de la soldadura puede dejarse de lado. </w:t>
      </w:r>
    </w:p>
    <w:p w:rsidR="00B91096" w:rsidRPr="00B91096" w:rsidRDefault="00B91096" w:rsidP="00B91096">
      <w:pPr>
        <w:spacing w:line="480" w:lineRule="auto"/>
        <w:ind w:left="539"/>
        <w:jc w:val="both"/>
        <w:rPr>
          <w:rFonts w:ascii="Arial" w:hAnsi="Arial" w:cs="Arial"/>
          <w:lang w:val="es-EC"/>
        </w:rPr>
      </w:pPr>
    </w:p>
    <w:p w:rsidR="00B91096" w:rsidRPr="00B91096" w:rsidRDefault="00B91096" w:rsidP="00B91096">
      <w:pPr>
        <w:spacing w:line="480" w:lineRule="auto"/>
        <w:ind w:left="539"/>
        <w:jc w:val="both"/>
        <w:rPr>
          <w:rFonts w:ascii="Arial" w:hAnsi="Arial" w:cs="Arial"/>
        </w:rPr>
      </w:pPr>
      <w:r w:rsidRPr="00B91096">
        <w:rPr>
          <w:rFonts w:ascii="Arial" w:hAnsi="Arial" w:cs="Arial"/>
          <w:lang w:val="es-EC"/>
        </w:rPr>
        <w:t xml:space="preserve">Lo anterior implica que se tiene que asumir las dimensiones del tubo y comprobar el factor de seguridad así obtenido. Es importante notar que aun cuando el peso del eje se pudiera despreciar, la dificultad para </w:t>
      </w:r>
      <w:r w:rsidRPr="00B91096">
        <w:rPr>
          <w:rFonts w:ascii="Arial" w:hAnsi="Arial" w:cs="Arial"/>
          <w:lang w:val="es-EC"/>
        </w:rPr>
        <w:lastRenderedPageBreak/>
        <w:t>manipular la ecuación 2.10  obliga a una iteración. La única dimensión que se debe asumir es el diámetro interno del eje tubular d</w:t>
      </w:r>
      <w:r w:rsidRPr="00B91096">
        <w:rPr>
          <w:rFonts w:ascii="Arial" w:hAnsi="Arial" w:cs="Arial"/>
          <w:vertAlign w:val="subscript"/>
          <w:lang w:val="es-EC"/>
        </w:rPr>
        <w:t>i</w:t>
      </w:r>
      <w:r w:rsidRPr="00B91096">
        <w:rPr>
          <w:rFonts w:ascii="Arial" w:hAnsi="Arial" w:cs="Arial"/>
          <w:lang w:val="es-EC"/>
        </w:rPr>
        <w:t xml:space="preserve"> o  en su defecto el espesor puesto que d</w:t>
      </w:r>
      <w:r w:rsidRPr="00B91096">
        <w:rPr>
          <w:rFonts w:ascii="Arial" w:hAnsi="Arial" w:cs="Arial"/>
          <w:vertAlign w:val="subscript"/>
          <w:lang w:val="es-EC"/>
        </w:rPr>
        <w:t>e</w:t>
      </w:r>
      <w:r w:rsidRPr="00B91096">
        <w:rPr>
          <w:rFonts w:ascii="Arial" w:hAnsi="Arial" w:cs="Arial"/>
          <w:lang w:val="es-EC"/>
        </w:rPr>
        <w:t xml:space="preserve"> ya fue calculado. Con esta medida como referencia se empiezan las iteraciones y por lo tanto se puede calcular el peso del tornillo y determinar el momento flector y fuerza cortante máximos, así como el respectivo factor de seguridad y deflexión. Al realizar las iteraciones se debe tomar en cuenta el efecto de la corrosión y la deflexión del eje.</w:t>
      </w:r>
      <w:r w:rsidRPr="00B91096">
        <w:rPr>
          <w:rFonts w:ascii="Arial" w:hAnsi="Arial" w:cs="Arial"/>
        </w:rPr>
        <w:t xml:space="preserve"> </w:t>
      </w:r>
      <w:r w:rsidRPr="00B91096">
        <w:rPr>
          <w:rFonts w:ascii="Arial" w:hAnsi="Arial" w:cs="Arial"/>
          <w:lang w:val="es-EC"/>
        </w:rPr>
        <w:t>Las ecuaciones para los cálculos subsiguientes son:</w:t>
      </w:r>
    </w:p>
    <w:p w:rsidR="00B91096" w:rsidRPr="00B91096" w:rsidRDefault="00B91096" w:rsidP="00B91096">
      <w:pPr>
        <w:spacing w:line="480" w:lineRule="auto"/>
        <w:ind w:left="539"/>
        <w:jc w:val="both"/>
        <w:rPr>
          <w:rFonts w:ascii="Arial" w:hAnsi="Arial" w:cs="Arial"/>
          <w:lang w:val="es-EC"/>
        </w:rPr>
      </w:pPr>
    </w:p>
    <w:p w:rsidR="00B91096" w:rsidRPr="00B91096" w:rsidRDefault="00B91096" w:rsidP="00B91096">
      <w:pPr>
        <w:tabs>
          <w:tab w:val="center" w:pos="4768"/>
          <w:tab w:val="right" w:pos="8277"/>
        </w:tabs>
        <w:spacing w:line="480" w:lineRule="auto"/>
        <w:ind w:left="539"/>
        <w:rPr>
          <w:rFonts w:ascii="Arial" w:hAnsi="Arial" w:cs="Arial"/>
          <w:lang w:val="es-EC"/>
        </w:rPr>
      </w:pPr>
      <w:r w:rsidRPr="00B91096">
        <w:rPr>
          <w:rFonts w:ascii="Arial" w:hAnsi="Arial" w:cs="Arial"/>
          <w:b/>
          <w:lang w:val="es-EC"/>
        </w:rPr>
        <w:tab/>
      </w:r>
      <w:r w:rsidRPr="00B91096">
        <w:rPr>
          <w:rFonts w:ascii="Arial" w:hAnsi="Arial" w:cs="Arial"/>
          <w:position w:val="-24"/>
          <w:lang w:val="es-EC"/>
        </w:rPr>
        <w:object w:dxaOrig="840" w:dyaOrig="620">
          <v:shape id="_x0000_i1049" type="#_x0000_t75" style="width:41.15pt;height:30.85pt" o:ole="">
            <v:imagedata r:id="rId64" o:title=""/>
          </v:shape>
          <o:OLEObject Type="Embed" ProgID="Equation.3" ShapeID="_x0000_i1049" DrawAspect="Content" ObjectID="_1345455851" r:id="rId65"/>
        </w:object>
      </w:r>
      <w:r w:rsidRPr="00B91096">
        <w:rPr>
          <w:rFonts w:ascii="Arial" w:hAnsi="Arial" w:cs="Arial"/>
          <w:lang w:val="es-EC"/>
        </w:rPr>
        <w:tab/>
        <w:t>(</w:t>
      </w:r>
      <w:smartTag w:uri="urn:schemas-microsoft-com:office:smarttags" w:element="metricconverter">
        <w:smartTagPr>
          <w:attr w:name="ProductID" w:val="2.8 a"/>
        </w:smartTagPr>
        <w:r w:rsidRPr="00B91096">
          <w:rPr>
            <w:rFonts w:ascii="Arial" w:hAnsi="Arial" w:cs="Arial"/>
            <w:lang w:val="es-EC"/>
          </w:rPr>
          <w:t>2.8 a</w:t>
        </w:r>
      </w:smartTag>
      <w:r w:rsidRPr="00B91096">
        <w:rPr>
          <w:rFonts w:ascii="Arial" w:hAnsi="Arial" w:cs="Arial"/>
          <w:lang w:val="es-EC"/>
        </w:rPr>
        <w:t>)</w:t>
      </w:r>
    </w:p>
    <w:p w:rsidR="00B91096" w:rsidRPr="00B91096" w:rsidRDefault="00B91096" w:rsidP="00B91096">
      <w:pPr>
        <w:tabs>
          <w:tab w:val="center" w:pos="4768"/>
          <w:tab w:val="right" w:pos="8277"/>
        </w:tabs>
        <w:spacing w:line="480" w:lineRule="auto"/>
        <w:ind w:left="539"/>
        <w:rPr>
          <w:rFonts w:ascii="Arial" w:hAnsi="Arial" w:cs="Arial"/>
          <w:lang w:val="es-EC"/>
        </w:rPr>
      </w:pPr>
    </w:p>
    <w:p w:rsidR="00B91096" w:rsidRPr="00B91096" w:rsidRDefault="00B91096" w:rsidP="00B91096">
      <w:pPr>
        <w:tabs>
          <w:tab w:val="center" w:pos="4768"/>
          <w:tab w:val="right" w:pos="8277"/>
        </w:tabs>
        <w:spacing w:line="480" w:lineRule="auto"/>
        <w:ind w:left="539"/>
        <w:rPr>
          <w:rFonts w:ascii="Arial" w:hAnsi="Arial" w:cs="Arial"/>
          <w:lang w:val="es-EC"/>
        </w:rPr>
      </w:pPr>
      <w:r w:rsidRPr="00B91096">
        <w:rPr>
          <w:rFonts w:ascii="Arial" w:hAnsi="Arial" w:cs="Arial"/>
          <w:b/>
          <w:lang w:val="es-EC"/>
        </w:rPr>
        <w:tab/>
      </w:r>
      <w:r w:rsidRPr="00B91096">
        <w:rPr>
          <w:rFonts w:ascii="Arial" w:hAnsi="Arial" w:cs="Arial"/>
          <w:position w:val="-54"/>
          <w:lang w:val="es-EC"/>
        </w:rPr>
        <w:object w:dxaOrig="1820" w:dyaOrig="920">
          <v:shape id="_x0000_i1050" type="#_x0000_t75" style="width:90pt;height:46.3pt" o:ole="">
            <v:imagedata r:id="rId66" o:title=""/>
          </v:shape>
          <o:OLEObject Type="Embed" ProgID="Equation.3" ShapeID="_x0000_i1050" DrawAspect="Content" ObjectID="_1345455852" r:id="rId67"/>
        </w:object>
      </w:r>
      <w:r w:rsidRPr="00B91096">
        <w:rPr>
          <w:rFonts w:ascii="Arial" w:hAnsi="Arial" w:cs="Arial"/>
          <w:lang w:val="es-EC"/>
        </w:rPr>
        <w:tab/>
        <w:t>(2.8 b)</w:t>
      </w:r>
    </w:p>
    <w:p w:rsidR="00B91096" w:rsidRPr="00B91096" w:rsidRDefault="00B91096" w:rsidP="00B91096">
      <w:pPr>
        <w:spacing w:line="480" w:lineRule="auto"/>
        <w:ind w:left="539"/>
        <w:jc w:val="center"/>
        <w:rPr>
          <w:rFonts w:ascii="Arial" w:hAnsi="Arial" w:cs="Arial"/>
          <w:lang w:val="es-EC"/>
        </w:rPr>
      </w:pPr>
    </w:p>
    <w:p w:rsidR="00B91096" w:rsidRPr="00B91096" w:rsidRDefault="00B91096" w:rsidP="00B91096">
      <w:pPr>
        <w:spacing w:line="480" w:lineRule="auto"/>
        <w:ind w:left="539"/>
        <w:rPr>
          <w:rFonts w:ascii="Arial" w:hAnsi="Arial" w:cs="Arial"/>
          <w:lang w:val="es-EC"/>
        </w:rPr>
      </w:pPr>
      <w:r w:rsidRPr="00B91096">
        <w:rPr>
          <w:rFonts w:ascii="Arial" w:hAnsi="Arial" w:cs="Arial"/>
          <w:lang w:val="es-EC"/>
        </w:rPr>
        <w:t>Donde:</w:t>
      </w:r>
    </w:p>
    <w:p w:rsidR="00B91096" w:rsidRPr="00B91096" w:rsidRDefault="00B91096" w:rsidP="00B91096">
      <w:pPr>
        <w:spacing w:line="480" w:lineRule="auto"/>
        <w:ind w:left="539"/>
        <w:rPr>
          <w:rFonts w:ascii="Arial" w:hAnsi="Arial" w:cs="Arial"/>
          <w:lang w:val="es-EC"/>
        </w:rPr>
      </w:pPr>
      <w:r w:rsidRPr="00B91096">
        <w:rPr>
          <w:rFonts w:ascii="Arial" w:hAnsi="Arial" w:cs="Arial"/>
          <w:lang w:val="es-EC"/>
        </w:rPr>
        <w:t>M</w:t>
      </w:r>
      <w:r w:rsidRPr="00B91096">
        <w:rPr>
          <w:rFonts w:ascii="Arial" w:hAnsi="Arial" w:cs="Arial"/>
          <w:lang w:val="es-EC"/>
        </w:rPr>
        <w:tab/>
        <w:t>Momento flector, N.m</w:t>
      </w:r>
    </w:p>
    <w:p w:rsidR="00B91096" w:rsidRPr="00B91096" w:rsidRDefault="00B91096" w:rsidP="00B91096">
      <w:pPr>
        <w:spacing w:line="480" w:lineRule="auto"/>
        <w:ind w:left="539"/>
        <w:rPr>
          <w:rFonts w:ascii="Arial" w:hAnsi="Arial" w:cs="Arial"/>
          <w:lang w:val="es-EC"/>
        </w:rPr>
      </w:pPr>
      <w:r w:rsidRPr="00B91096">
        <w:rPr>
          <w:rFonts w:ascii="Arial" w:hAnsi="Arial" w:cs="Arial"/>
          <w:lang w:val="es-EC"/>
        </w:rPr>
        <w:t>c</w:t>
      </w:r>
      <w:r w:rsidRPr="00B91096">
        <w:rPr>
          <w:rFonts w:ascii="Arial" w:hAnsi="Arial" w:cs="Arial"/>
          <w:lang w:val="es-EC"/>
        </w:rPr>
        <w:tab/>
      </w:r>
      <w:r w:rsidRPr="00B91096">
        <w:rPr>
          <w:rFonts w:ascii="Arial" w:hAnsi="Arial" w:cs="Arial"/>
          <w:lang w:val="es-EC"/>
        </w:rPr>
        <w:tab/>
        <w:t>Mayor distancia desde eje neutro a fibra externa, m</w:t>
      </w:r>
    </w:p>
    <w:p w:rsidR="00B91096" w:rsidRPr="00B91096" w:rsidRDefault="00B91096" w:rsidP="00B91096">
      <w:pPr>
        <w:spacing w:line="480" w:lineRule="auto"/>
        <w:ind w:left="539"/>
        <w:rPr>
          <w:rFonts w:ascii="Arial" w:hAnsi="Arial" w:cs="Arial"/>
          <w:lang w:val="es-EC"/>
        </w:rPr>
      </w:pPr>
      <w:r w:rsidRPr="00B91096">
        <w:rPr>
          <w:rFonts w:ascii="Arial" w:hAnsi="Arial" w:cs="Arial"/>
          <w:lang w:val="es-EC"/>
        </w:rPr>
        <w:t>I</w:t>
      </w:r>
      <w:r w:rsidRPr="00B91096">
        <w:rPr>
          <w:rFonts w:ascii="Arial" w:hAnsi="Arial" w:cs="Arial"/>
          <w:lang w:val="es-EC"/>
        </w:rPr>
        <w:tab/>
      </w:r>
      <w:r w:rsidRPr="00B91096">
        <w:rPr>
          <w:rFonts w:ascii="Arial" w:hAnsi="Arial" w:cs="Arial"/>
          <w:lang w:val="es-EC"/>
        </w:rPr>
        <w:tab/>
        <w:t>Inercia de la sección tubular, m4</w:t>
      </w:r>
    </w:p>
    <w:p w:rsidR="00B91096" w:rsidRPr="00B91096" w:rsidRDefault="00B91096" w:rsidP="00B91096">
      <w:pPr>
        <w:spacing w:line="480" w:lineRule="auto"/>
        <w:ind w:left="539"/>
        <w:rPr>
          <w:rFonts w:ascii="Arial" w:hAnsi="Arial" w:cs="Arial"/>
          <w:lang w:val="es-EC"/>
        </w:rPr>
      </w:pPr>
      <w:r w:rsidRPr="00B91096">
        <w:rPr>
          <w:rFonts w:ascii="Arial" w:hAnsi="Arial" w:cs="Arial"/>
          <w:lang w:val="es-EC"/>
        </w:rPr>
        <w:t>d</w:t>
      </w:r>
      <w:r w:rsidRPr="00B91096">
        <w:rPr>
          <w:rFonts w:ascii="Arial" w:hAnsi="Arial" w:cs="Arial"/>
          <w:vertAlign w:val="subscript"/>
          <w:lang w:val="es-EC"/>
        </w:rPr>
        <w:t>e</w:t>
      </w:r>
      <w:r w:rsidRPr="00B91096">
        <w:rPr>
          <w:rFonts w:ascii="Arial" w:hAnsi="Arial" w:cs="Arial"/>
          <w:vertAlign w:val="subscript"/>
          <w:lang w:val="es-EC"/>
        </w:rPr>
        <w:tab/>
      </w:r>
      <w:r w:rsidRPr="00B91096">
        <w:rPr>
          <w:rFonts w:ascii="Arial" w:hAnsi="Arial" w:cs="Arial"/>
          <w:lang w:val="es-EC"/>
        </w:rPr>
        <w:t>Diámetro externo del eje tubular, m</w:t>
      </w:r>
    </w:p>
    <w:p w:rsidR="00B91096" w:rsidRPr="00B91096" w:rsidRDefault="00B91096" w:rsidP="00B91096">
      <w:pPr>
        <w:spacing w:line="480" w:lineRule="auto"/>
        <w:ind w:left="539"/>
        <w:rPr>
          <w:rFonts w:ascii="Arial" w:hAnsi="Arial" w:cs="Arial"/>
          <w:lang w:val="es-EC"/>
        </w:rPr>
      </w:pPr>
      <w:r w:rsidRPr="00B91096">
        <w:rPr>
          <w:rFonts w:ascii="Arial" w:hAnsi="Arial" w:cs="Arial"/>
          <w:lang w:val="es-EC"/>
        </w:rPr>
        <w:t>d</w:t>
      </w:r>
      <w:r w:rsidRPr="00B91096">
        <w:rPr>
          <w:rFonts w:ascii="Arial" w:hAnsi="Arial" w:cs="Arial"/>
          <w:vertAlign w:val="subscript"/>
          <w:lang w:val="es-EC"/>
        </w:rPr>
        <w:t>i</w:t>
      </w:r>
      <w:r w:rsidRPr="00B91096">
        <w:rPr>
          <w:rFonts w:ascii="Arial" w:hAnsi="Arial" w:cs="Arial"/>
          <w:vertAlign w:val="subscript"/>
          <w:lang w:val="es-EC"/>
        </w:rPr>
        <w:tab/>
      </w:r>
      <w:r w:rsidRPr="00B91096">
        <w:rPr>
          <w:rFonts w:ascii="Arial" w:hAnsi="Arial" w:cs="Arial"/>
          <w:lang w:val="es-EC"/>
        </w:rPr>
        <w:t>Diámetro interno del eje tubular, m</w:t>
      </w:r>
    </w:p>
    <w:p w:rsidR="00B91096" w:rsidRPr="00B91096" w:rsidRDefault="00B91096" w:rsidP="00B91096">
      <w:pPr>
        <w:spacing w:line="480" w:lineRule="auto"/>
        <w:ind w:left="539"/>
        <w:jc w:val="center"/>
        <w:rPr>
          <w:rFonts w:ascii="Arial" w:hAnsi="Arial" w:cs="Arial"/>
          <w:lang w:val="es-EC"/>
        </w:rPr>
      </w:pPr>
    </w:p>
    <w:p w:rsidR="00B91096" w:rsidRPr="00B91096" w:rsidRDefault="00B91096" w:rsidP="00B91096">
      <w:pPr>
        <w:tabs>
          <w:tab w:val="center" w:pos="4768"/>
          <w:tab w:val="right" w:pos="8277"/>
        </w:tabs>
        <w:spacing w:line="480" w:lineRule="auto"/>
        <w:ind w:left="539"/>
        <w:rPr>
          <w:rFonts w:ascii="Arial" w:hAnsi="Arial" w:cs="Arial"/>
          <w:lang w:val="es-EC"/>
        </w:rPr>
      </w:pPr>
      <w:r w:rsidRPr="00B91096">
        <w:rPr>
          <w:rFonts w:ascii="Arial" w:hAnsi="Arial" w:cs="Arial"/>
          <w:b/>
          <w:lang w:val="es-EC"/>
        </w:rPr>
        <w:lastRenderedPageBreak/>
        <w:tab/>
      </w:r>
      <w:r w:rsidRPr="00B91096">
        <w:rPr>
          <w:rFonts w:ascii="Arial" w:hAnsi="Arial" w:cs="Arial"/>
          <w:position w:val="-24"/>
          <w:lang w:val="es-EC"/>
        </w:rPr>
        <w:object w:dxaOrig="780" w:dyaOrig="639">
          <v:shape id="_x0000_i1051" type="#_x0000_t75" style="width:38.55pt;height:30.85pt" o:ole="">
            <v:imagedata r:id="rId68" o:title=""/>
          </v:shape>
          <o:OLEObject Type="Embed" ProgID="Equation.3" ShapeID="_x0000_i1051" DrawAspect="Content" ObjectID="_1345455853" r:id="rId69"/>
        </w:object>
      </w:r>
      <w:r w:rsidRPr="00B91096">
        <w:rPr>
          <w:rFonts w:ascii="Arial" w:hAnsi="Arial" w:cs="Arial"/>
          <w:lang w:val="es-EC"/>
        </w:rPr>
        <w:tab/>
        <w:t>(</w:t>
      </w:r>
      <w:smartTag w:uri="urn:schemas-microsoft-com:office:smarttags" w:element="metricconverter">
        <w:smartTagPr>
          <w:attr w:name="ProductID" w:val="2.9 a"/>
        </w:smartTagPr>
        <w:r w:rsidRPr="00B91096">
          <w:rPr>
            <w:rFonts w:ascii="Arial" w:hAnsi="Arial" w:cs="Arial"/>
            <w:lang w:val="es-EC"/>
          </w:rPr>
          <w:t>2.9 a</w:t>
        </w:r>
      </w:smartTag>
      <w:r w:rsidRPr="00B91096">
        <w:rPr>
          <w:rFonts w:ascii="Arial" w:hAnsi="Arial" w:cs="Arial"/>
          <w:lang w:val="es-EC"/>
        </w:rPr>
        <w:t>)</w:t>
      </w:r>
    </w:p>
    <w:p w:rsidR="00B91096" w:rsidRPr="00B91096" w:rsidRDefault="00B91096" w:rsidP="00B91096">
      <w:pPr>
        <w:tabs>
          <w:tab w:val="center" w:pos="4768"/>
          <w:tab w:val="right" w:pos="8277"/>
        </w:tabs>
        <w:spacing w:line="480" w:lineRule="auto"/>
        <w:ind w:left="539"/>
        <w:rPr>
          <w:rFonts w:ascii="Arial" w:hAnsi="Arial" w:cs="Arial"/>
          <w:lang w:val="es-EC"/>
        </w:rPr>
      </w:pPr>
    </w:p>
    <w:p w:rsidR="00B91096" w:rsidRPr="00B91096" w:rsidRDefault="00B91096" w:rsidP="00B91096">
      <w:pPr>
        <w:tabs>
          <w:tab w:val="center" w:pos="4768"/>
          <w:tab w:val="right" w:pos="8277"/>
        </w:tabs>
        <w:spacing w:line="480" w:lineRule="auto"/>
        <w:ind w:left="539"/>
        <w:rPr>
          <w:rFonts w:ascii="Arial" w:hAnsi="Arial" w:cs="Arial"/>
          <w:lang w:val="es-EC"/>
        </w:rPr>
      </w:pPr>
      <w:r w:rsidRPr="00B91096">
        <w:rPr>
          <w:rFonts w:ascii="Arial" w:hAnsi="Arial" w:cs="Arial"/>
          <w:b/>
          <w:lang w:val="es-EC"/>
        </w:rPr>
        <w:tab/>
      </w:r>
      <w:r w:rsidRPr="00B91096">
        <w:rPr>
          <w:rFonts w:ascii="Arial" w:hAnsi="Arial" w:cs="Arial"/>
          <w:position w:val="-54"/>
          <w:lang w:val="es-EC"/>
        </w:rPr>
        <w:object w:dxaOrig="1840" w:dyaOrig="920">
          <v:shape id="_x0000_i1052" type="#_x0000_t75" style="width:92.55pt;height:46.3pt" o:ole="">
            <v:imagedata r:id="rId70" o:title=""/>
          </v:shape>
          <o:OLEObject Type="Embed" ProgID="Equation.3" ShapeID="_x0000_i1052" DrawAspect="Content" ObjectID="_1345455854" r:id="rId71"/>
        </w:object>
      </w:r>
      <w:r w:rsidRPr="00B91096">
        <w:rPr>
          <w:rFonts w:ascii="Arial" w:hAnsi="Arial" w:cs="Arial"/>
          <w:lang w:val="es-EC"/>
        </w:rPr>
        <w:tab/>
        <w:t>(2.9 b)</w:t>
      </w:r>
    </w:p>
    <w:p w:rsidR="00B91096" w:rsidRPr="00B91096" w:rsidRDefault="00B91096" w:rsidP="00B91096">
      <w:pPr>
        <w:spacing w:line="480" w:lineRule="auto"/>
        <w:ind w:left="539"/>
        <w:jc w:val="center"/>
        <w:rPr>
          <w:rFonts w:ascii="Arial" w:hAnsi="Arial" w:cs="Arial"/>
          <w:lang w:val="es-EC"/>
        </w:rPr>
      </w:pPr>
    </w:p>
    <w:p w:rsidR="00B91096" w:rsidRPr="00B91096" w:rsidRDefault="00B91096" w:rsidP="00B91096">
      <w:pPr>
        <w:spacing w:line="480" w:lineRule="auto"/>
        <w:ind w:left="539"/>
        <w:rPr>
          <w:rFonts w:ascii="Arial" w:hAnsi="Arial" w:cs="Arial"/>
          <w:lang w:val="es-EC"/>
        </w:rPr>
      </w:pPr>
      <w:r w:rsidRPr="00B91096">
        <w:rPr>
          <w:rFonts w:ascii="Arial" w:hAnsi="Arial" w:cs="Arial"/>
          <w:lang w:val="es-EC"/>
        </w:rPr>
        <w:t>Donde:</w:t>
      </w:r>
    </w:p>
    <w:p w:rsidR="00B91096" w:rsidRPr="00B91096" w:rsidRDefault="00B91096" w:rsidP="00B91096">
      <w:pPr>
        <w:spacing w:line="480" w:lineRule="auto"/>
        <w:ind w:left="539"/>
        <w:rPr>
          <w:rFonts w:ascii="Arial" w:hAnsi="Arial" w:cs="Arial"/>
          <w:lang w:val="es-EC"/>
        </w:rPr>
      </w:pPr>
      <w:r w:rsidRPr="00B91096">
        <w:rPr>
          <w:rFonts w:ascii="Arial" w:hAnsi="Arial" w:cs="Arial"/>
          <w:lang w:val="es-EC"/>
        </w:rPr>
        <w:t>T</w:t>
      </w:r>
      <w:r w:rsidRPr="00B91096">
        <w:rPr>
          <w:rFonts w:ascii="Arial" w:hAnsi="Arial" w:cs="Arial"/>
          <w:lang w:val="es-EC"/>
        </w:rPr>
        <w:tab/>
      </w:r>
      <w:r w:rsidRPr="00B91096">
        <w:rPr>
          <w:rFonts w:ascii="Arial" w:hAnsi="Arial" w:cs="Arial"/>
          <w:lang w:val="es-EC"/>
        </w:rPr>
        <w:tab/>
        <w:t>Torque, N.m</w:t>
      </w:r>
    </w:p>
    <w:p w:rsidR="00B91096" w:rsidRPr="00B91096" w:rsidRDefault="00B91096" w:rsidP="00B91096">
      <w:pPr>
        <w:spacing w:line="480" w:lineRule="auto"/>
        <w:ind w:left="539"/>
        <w:rPr>
          <w:rFonts w:ascii="Arial" w:hAnsi="Arial" w:cs="Arial"/>
          <w:lang w:val="es-EC"/>
        </w:rPr>
      </w:pPr>
      <w:r w:rsidRPr="00B91096">
        <w:rPr>
          <w:rFonts w:ascii="Arial" w:hAnsi="Arial" w:cs="Arial"/>
          <w:lang w:val="es-EC"/>
        </w:rPr>
        <w:t>r</w:t>
      </w:r>
      <w:r w:rsidRPr="00B91096">
        <w:rPr>
          <w:rFonts w:ascii="Arial" w:hAnsi="Arial" w:cs="Arial"/>
          <w:lang w:val="es-EC"/>
        </w:rPr>
        <w:tab/>
      </w:r>
      <w:r w:rsidRPr="00B91096">
        <w:rPr>
          <w:rFonts w:ascii="Arial" w:hAnsi="Arial" w:cs="Arial"/>
          <w:lang w:val="es-EC"/>
        </w:rPr>
        <w:tab/>
        <w:t>Mayor distancia desde eje neutro a fibra externa, m</w:t>
      </w:r>
    </w:p>
    <w:p w:rsidR="00B91096" w:rsidRPr="00B91096" w:rsidRDefault="00B91096" w:rsidP="00B91096">
      <w:pPr>
        <w:spacing w:line="480" w:lineRule="auto"/>
        <w:ind w:left="539"/>
        <w:rPr>
          <w:rFonts w:ascii="Arial" w:hAnsi="Arial" w:cs="Arial"/>
          <w:lang w:val="es-EC"/>
        </w:rPr>
      </w:pPr>
      <w:r w:rsidRPr="00B91096">
        <w:rPr>
          <w:rFonts w:ascii="Arial" w:hAnsi="Arial" w:cs="Arial"/>
          <w:lang w:val="es-EC"/>
        </w:rPr>
        <w:t>J</w:t>
      </w:r>
      <w:r w:rsidRPr="00B91096">
        <w:rPr>
          <w:rFonts w:ascii="Arial" w:hAnsi="Arial" w:cs="Arial"/>
          <w:lang w:val="es-EC"/>
        </w:rPr>
        <w:tab/>
      </w:r>
      <w:r w:rsidRPr="00B91096">
        <w:rPr>
          <w:rFonts w:ascii="Arial" w:hAnsi="Arial" w:cs="Arial"/>
          <w:lang w:val="es-EC"/>
        </w:rPr>
        <w:tab/>
        <w:t>Inercia Polar, m4</w:t>
      </w:r>
    </w:p>
    <w:p w:rsidR="00B91096" w:rsidRPr="00B91096" w:rsidRDefault="00B91096" w:rsidP="00B91096">
      <w:pPr>
        <w:spacing w:line="480" w:lineRule="auto"/>
        <w:ind w:left="539"/>
        <w:rPr>
          <w:rFonts w:ascii="Arial" w:hAnsi="Arial" w:cs="Arial"/>
          <w:lang w:val="es-EC"/>
        </w:rPr>
      </w:pPr>
    </w:p>
    <w:p w:rsidR="00B91096" w:rsidRPr="00B91096" w:rsidRDefault="00B91096" w:rsidP="00B91096">
      <w:pPr>
        <w:spacing w:line="480" w:lineRule="auto"/>
        <w:ind w:left="539"/>
        <w:rPr>
          <w:rFonts w:ascii="Arial" w:hAnsi="Arial" w:cs="Arial"/>
          <w:lang w:val="es-EC"/>
        </w:rPr>
      </w:pPr>
      <w:r w:rsidRPr="00B91096">
        <w:rPr>
          <w:rFonts w:ascii="Arial" w:hAnsi="Arial" w:cs="Arial"/>
          <w:lang w:val="es-EC"/>
        </w:rPr>
        <w:t>y</w:t>
      </w:r>
    </w:p>
    <w:p w:rsidR="00B91096" w:rsidRPr="00B91096" w:rsidRDefault="00B91096" w:rsidP="00B91096">
      <w:pPr>
        <w:spacing w:line="480" w:lineRule="auto"/>
        <w:ind w:left="539"/>
        <w:rPr>
          <w:rFonts w:ascii="Arial" w:hAnsi="Arial" w:cs="Arial"/>
          <w:lang w:val="es-EC"/>
        </w:rPr>
      </w:pPr>
    </w:p>
    <w:p w:rsidR="00B91096" w:rsidRPr="00B91096" w:rsidRDefault="00B91096" w:rsidP="00B91096">
      <w:pPr>
        <w:tabs>
          <w:tab w:val="center" w:pos="4768"/>
          <w:tab w:val="right" w:pos="8277"/>
        </w:tabs>
        <w:spacing w:line="480" w:lineRule="auto"/>
        <w:ind w:left="539"/>
        <w:rPr>
          <w:rFonts w:ascii="Arial" w:hAnsi="Arial" w:cs="Arial"/>
          <w:lang w:val="es-EC"/>
        </w:rPr>
      </w:pPr>
      <w:r w:rsidRPr="00B91096">
        <w:rPr>
          <w:rFonts w:ascii="Arial" w:hAnsi="Arial" w:cs="Arial"/>
          <w:b/>
          <w:lang w:val="es-EC"/>
        </w:rPr>
        <w:tab/>
      </w:r>
      <w:r w:rsidRPr="00B91096">
        <w:rPr>
          <w:rFonts w:ascii="Arial" w:hAnsi="Arial" w:cs="Arial"/>
          <w:position w:val="-14"/>
          <w:lang w:val="es-EC"/>
        </w:rPr>
        <w:object w:dxaOrig="1680" w:dyaOrig="460">
          <v:shape id="_x0000_i1053" type="#_x0000_t75" style="width:84.85pt;height:23.15pt" o:ole="">
            <v:imagedata r:id="rId72" o:title=""/>
          </v:shape>
          <o:OLEObject Type="Embed" ProgID="Equation.3" ShapeID="_x0000_i1053" DrawAspect="Content" ObjectID="_1345455855" r:id="rId73"/>
        </w:object>
      </w:r>
      <w:r w:rsidRPr="00B91096">
        <w:rPr>
          <w:rFonts w:ascii="Arial" w:hAnsi="Arial" w:cs="Arial"/>
          <w:lang w:val="es-EC"/>
        </w:rPr>
        <w:tab/>
        <w:t>(</w:t>
      </w:r>
      <w:smartTag w:uri="urn:schemas-microsoft-com:office:smarttags" w:element="metricconverter">
        <w:smartTagPr>
          <w:attr w:name="ProductID" w:val="2.10 a"/>
        </w:smartTagPr>
        <w:r w:rsidRPr="00B91096">
          <w:rPr>
            <w:rFonts w:ascii="Arial" w:hAnsi="Arial" w:cs="Arial"/>
            <w:lang w:val="es-EC"/>
          </w:rPr>
          <w:t>2.10 a</w:t>
        </w:r>
      </w:smartTag>
      <w:r w:rsidRPr="00B91096">
        <w:rPr>
          <w:rFonts w:ascii="Arial" w:hAnsi="Arial" w:cs="Arial"/>
          <w:lang w:val="es-EC"/>
        </w:rPr>
        <w:t>)</w:t>
      </w:r>
    </w:p>
    <w:p w:rsidR="00B91096" w:rsidRPr="00B91096" w:rsidRDefault="00B91096" w:rsidP="00B91096">
      <w:pPr>
        <w:tabs>
          <w:tab w:val="center" w:pos="4768"/>
          <w:tab w:val="right" w:pos="8277"/>
        </w:tabs>
        <w:spacing w:line="480" w:lineRule="auto"/>
        <w:ind w:left="539"/>
        <w:rPr>
          <w:rFonts w:ascii="Arial" w:hAnsi="Arial" w:cs="Arial"/>
          <w:lang w:val="es-EC"/>
        </w:rPr>
      </w:pPr>
    </w:p>
    <w:p w:rsidR="00B91096" w:rsidRPr="00B91096" w:rsidRDefault="00B91096" w:rsidP="00B91096">
      <w:pPr>
        <w:tabs>
          <w:tab w:val="center" w:pos="4768"/>
          <w:tab w:val="right" w:pos="8277"/>
        </w:tabs>
        <w:spacing w:line="480" w:lineRule="auto"/>
        <w:ind w:left="539"/>
        <w:rPr>
          <w:rFonts w:ascii="Arial" w:hAnsi="Arial" w:cs="Arial"/>
          <w:lang w:val="es-EC"/>
        </w:rPr>
      </w:pPr>
      <w:r w:rsidRPr="00B91096">
        <w:rPr>
          <w:rFonts w:ascii="Arial" w:hAnsi="Arial" w:cs="Arial"/>
          <w:b/>
          <w:lang w:val="es-EC"/>
        </w:rPr>
        <w:tab/>
      </w:r>
      <w:r w:rsidRPr="00B91096">
        <w:rPr>
          <w:rFonts w:ascii="Arial" w:hAnsi="Arial" w:cs="Arial"/>
          <w:position w:val="-58"/>
          <w:lang w:val="es-EC"/>
        </w:rPr>
        <w:object w:dxaOrig="4440" w:dyaOrig="1359">
          <v:shape id="_x0000_i1054" type="#_x0000_t75" style="width:221.15pt;height:66.85pt" o:ole="">
            <v:imagedata r:id="rId74" o:title=""/>
          </v:shape>
          <o:OLEObject Type="Embed" ProgID="Equation.3" ShapeID="_x0000_i1054" DrawAspect="Content" ObjectID="_1345455856" r:id="rId75"/>
        </w:object>
      </w:r>
      <w:r w:rsidRPr="00B91096">
        <w:rPr>
          <w:rFonts w:ascii="Arial" w:hAnsi="Arial" w:cs="Arial"/>
          <w:lang w:val="es-EC"/>
        </w:rPr>
        <w:tab/>
        <w:t>(2.10 b)</w:t>
      </w:r>
    </w:p>
    <w:p w:rsidR="00B91096" w:rsidRPr="00B91096" w:rsidRDefault="00B91096" w:rsidP="00B91096">
      <w:pPr>
        <w:spacing w:line="480" w:lineRule="auto"/>
        <w:ind w:left="539"/>
        <w:jc w:val="center"/>
        <w:rPr>
          <w:rFonts w:ascii="Arial" w:hAnsi="Arial" w:cs="Arial"/>
          <w:lang w:val="es-EC"/>
        </w:rPr>
      </w:pPr>
    </w:p>
    <w:p w:rsidR="00B91096" w:rsidRPr="00B91096" w:rsidRDefault="00B91096" w:rsidP="00B91096">
      <w:pPr>
        <w:tabs>
          <w:tab w:val="center" w:pos="4768"/>
          <w:tab w:val="right" w:pos="8277"/>
        </w:tabs>
        <w:spacing w:line="480" w:lineRule="auto"/>
        <w:ind w:left="539"/>
        <w:rPr>
          <w:rFonts w:ascii="Arial" w:hAnsi="Arial" w:cs="Arial"/>
          <w:lang w:val="es-EC"/>
        </w:rPr>
      </w:pPr>
      <w:r w:rsidRPr="00B91096">
        <w:rPr>
          <w:rFonts w:ascii="Arial" w:hAnsi="Arial" w:cs="Arial"/>
          <w:b/>
          <w:lang w:val="es-EC"/>
        </w:rPr>
        <w:tab/>
      </w:r>
      <w:r w:rsidRPr="00B91096">
        <w:rPr>
          <w:rFonts w:ascii="Arial" w:hAnsi="Arial" w:cs="Arial"/>
          <w:position w:val="-24"/>
          <w:lang w:val="es-EC"/>
        </w:rPr>
        <w:object w:dxaOrig="780" w:dyaOrig="660">
          <v:shape id="_x0000_i1055" type="#_x0000_t75" style="width:38.55pt;height:33.45pt" o:ole="">
            <v:imagedata r:id="rId76" o:title=""/>
          </v:shape>
          <o:OLEObject Type="Embed" ProgID="Equation.3" ShapeID="_x0000_i1055" DrawAspect="Content" ObjectID="_1345455857" r:id="rId77"/>
        </w:object>
      </w:r>
      <w:r w:rsidRPr="00B91096">
        <w:rPr>
          <w:rFonts w:ascii="Arial" w:hAnsi="Arial" w:cs="Arial"/>
          <w:lang w:val="es-EC"/>
        </w:rPr>
        <w:tab/>
        <w:t>(2.11)</w:t>
      </w:r>
    </w:p>
    <w:p w:rsidR="00B91096" w:rsidRPr="00B91096" w:rsidRDefault="00B91096" w:rsidP="00B91096">
      <w:pPr>
        <w:spacing w:line="480" w:lineRule="auto"/>
        <w:ind w:left="539"/>
        <w:rPr>
          <w:rFonts w:ascii="Arial" w:hAnsi="Arial" w:cs="Arial"/>
          <w:lang w:val="es-EC"/>
        </w:rPr>
      </w:pPr>
    </w:p>
    <w:p w:rsidR="00B91096" w:rsidRPr="00B91096" w:rsidRDefault="00B91096" w:rsidP="00B91096">
      <w:pPr>
        <w:spacing w:line="480" w:lineRule="auto"/>
        <w:ind w:left="539"/>
        <w:jc w:val="both"/>
        <w:rPr>
          <w:rFonts w:ascii="Arial" w:hAnsi="Arial" w:cs="Arial"/>
          <w:lang w:val="es-EC"/>
        </w:rPr>
      </w:pPr>
      <w:r w:rsidRPr="00B91096">
        <w:rPr>
          <w:rFonts w:ascii="Arial" w:hAnsi="Arial" w:cs="Arial"/>
          <w:lang w:val="es-EC"/>
        </w:rPr>
        <w:lastRenderedPageBreak/>
        <w:t>El torque que actúa sobre el eje se puede calcular con la ecuación:</w:t>
      </w:r>
    </w:p>
    <w:p w:rsidR="00B91096" w:rsidRPr="00B91096" w:rsidRDefault="00B91096" w:rsidP="00B91096">
      <w:pPr>
        <w:spacing w:line="480" w:lineRule="auto"/>
        <w:ind w:left="539"/>
        <w:jc w:val="both"/>
        <w:rPr>
          <w:rFonts w:ascii="Arial" w:hAnsi="Arial" w:cs="Arial"/>
          <w:lang w:val="es-EC"/>
        </w:rPr>
      </w:pPr>
    </w:p>
    <w:p w:rsidR="00B91096" w:rsidRPr="00B91096" w:rsidRDefault="00B91096" w:rsidP="00B91096">
      <w:pPr>
        <w:tabs>
          <w:tab w:val="center" w:pos="4768"/>
          <w:tab w:val="right" w:pos="8277"/>
        </w:tabs>
        <w:spacing w:line="480" w:lineRule="auto"/>
        <w:ind w:left="539"/>
        <w:rPr>
          <w:rFonts w:ascii="Arial" w:hAnsi="Arial" w:cs="Arial"/>
          <w:lang w:val="es-EC"/>
        </w:rPr>
      </w:pPr>
      <w:r w:rsidRPr="00B91096">
        <w:rPr>
          <w:rFonts w:ascii="Arial" w:hAnsi="Arial" w:cs="Arial"/>
          <w:b/>
          <w:lang w:val="es-EC"/>
        </w:rPr>
        <w:tab/>
      </w:r>
      <w:r w:rsidRPr="00B91096">
        <w:rPr>
          <w:rFonts w:ascii="Arial" w:hAnsi="Arial" w:cs="Arial"/>
          <w:position w:val="-24"/>
          <w:sz w:val="22"/>
          <w:szCs w:val="22"/>
          <w:lang w:val="es-EC"/>
        </w:rPr>
        <w:object w:dxaOrig="1240" w:dyaOrig="620">
          <v:shape id="_x0000_i1056" type="#_x0000_t75" style="width:61.7pt;height:30.85pt" o:ole="">
            <v:imagedata r:id="rId78" o:title=""/>
          </v:shape>
          <o:OLEObject Type="Embed" ProgID="Equation.3" ShapeID="_x0000_i1056" DrawAspect="Content" ObjectID="_1345455858" r:id="rId79"/>
        </w:object>
      </w:r>
      <w:r w:rsidRPr="00B91096">
        <w:rPr>
          <w:rFonts w:ascii="Arial" w:hAnsi="Arial" w:cs="Arial"/>
          <w:lang w:val="es-EC"/>
        </w:rPr>
        <w:tab/>
        <w:t>(2.12)</w:t>
      </w:r>
    </w:p>
    <w:p w:rsidR="00B91096" w:rsidRPr="00B91096" w:rsidRDefault="00B91096" w:rsidP="00B91096">
      <w:pPr>
        <w:spacing w:line="480" w:lineRule="auto"/>
        <w:ind w:left="539"/>
        <w:jc w:val="both"/>
        <w:rPr>
          <w:rFonts w:ascii="Arial" w:hAnsi="Arial" w:cs="Arial"/>
          <w:lang w:val="es-EC"/>
        </w:rPr>
      </w:pPr>
    </w:p>
    <w:p w:rsidR="00B91096" w:rsidRPr="00B91096" w:rsidRDefault="00B91096" w:rsidP="00B91096">
      <w:pPr>
        <w:spacing w:line="480" w:lineRule="auto"/>
        <w:ind w:left="539"/>
        <w:jc w:val="both"/>
        <w:rPr>
          <w:rFonts w:ascii="Arial" w:hAnsi="Arial" w:cs="Arial"/>
          <w:lang w:val="es-EC"/>
        </w:rPr>
      </w:pPr>
      <w:r w:rsidRPr="00B91096">
        <w:rPr>
          <w:rFonts w:ascii="Arial" w:hAnsi="Arial" w:cs="Arial"/>
          <w:lang w:val="es-EC"/>
        </w:rPr>
        <w:t>Donde:</w:t>
      </w:r>
    </w:p>
    <w:p w:rsidR="00B91096" w:rsidRPr="00B91096" w:rsidRDefault="00B91096" w:rsidP="00B91096">
      <w:pPr>
        <w:spacing w:line="480" w:lineRule="auto"/>
        <w:ind w:left="539"/>
        <w:jc w:val="both"/>
        <w:rPr>
          <w:rFonts w:ascii="Arial" w:hAnsi="Arial" w:cs="Arial"/>
          <w:lang w:val="es-EC"/>
        </w:rPr>
      </w:pPr>
      <w:r w:rsidRPr="00B91096">
        <w:rPr>
          <w:rFonts w:ascii="Arial" w:hAnsi="Arial" w:cs="Arial"/>
          <w:lang w:val="es-EC"/>
        </w:rPr>
        <w:t>T</w:t>
      </w:r>
      <w:r w:rsidRPr="00B91096">
        <w:rPr>
          <w:rFonts w:ascii="Arial" w:hAnsi="Arial" w:cs="Arial"/>
          <w:lang w:val="es-EC"/>
        </w:rPr>
        <w:tab/>
      </w:r>
      <w:r w:rsidRPr="00B91096">
        <w:rPr>
          <w:rFonts w:ascii="Arial" w:hAnsi="Arial" w:cs="Arial"/>
          <w:lang w:val="es-EC"/>
        </w:rPr>
        <w:tab/>
        <w:t>Torque al eje, N.m</w:t>
      </w:r>
    </w:p>
    <w:p w:rsidR="00B91096" w:rsidRPr="00B91096" w:rsidRDefault="00B91096" w:rsidP="00B91096">
      <w:pPr>
        <w:spacing w:line="480" w:lineRule="auto"/>
        <w:ind w:left="539"/>
        <w:jc w:val="both"/>
        <w:rPr>
          <w:rFonts w:ascii="Arial" w:hAnsi="Arial" w:cs="Arial"/>
          <w:lang w:val="es-EC"/>
        </w:rPr>
      </w:pPr>
      <w:r w:rsidRPr="00B91096">
        <w:rPr>
          <w:rFonts w:ascii="Arial" w:hAnsi="Arial" w:cs="Arial"/>
          <w:lang w:val="es-EC"/>
        </w:rPr>
        <w:t>P</w:t>
      </w:r>
      <w:r w:rsidRPr="00B91096">
        <w:rPr>
          <w:rFonts w:ascii="Arial" w:hAnsi="Arial" w:cs="Arial"/>
          <w:lang w:val="es-EC"/>
        </w:rPr>
        <w:tab/>
      </w:r>
      <w:r w:rsidRPr="00B91096">
        <w:rPr>
          <w:rFonts w:ascii="Arial" w:hAnsi="Arial" w:cs="Arial"/>
          <w:lang w:val="es-EC"/>
        </w:rPr>
        <w:tab/>
        <w:t>Potencia al eje, hp</w:t>
      </w:r>
    </w:p>
    <w:p w:rsidR="00B91096" w:rsidRPr="00B91096" w:rsidRDefault="00B91096" w:rsidP="00B91096">
      <w:pPr>
        <w:spacing w:line="480" w:lineRule="auto"/>
        <w:ind w:left="539"/>
        <w:jc w:val="both"/>
        <w:rPr>
          <w:rFonts w:ascii="Arial" w:hAnsi="Arial" w:cs="Arial"/>
          <w:lang w:val="es-EC"/>
        </w:rPr>
      </w:pPr>
      <w:r w:rsidRPr="00B91096">
        <w:rPr>
          <w:rFonts w:ascii="Arial" w:hAnsi="Arial" w:cs="Arial"/>
          <w:lang w:val="es-EC"/>
        </w:rPr>
        <w:t>N</w:t>
      </w:r>
      <w:r w:rsidRPr="00B91096">
        <w:rPr>
          <w:rFonts w:ascii="Arial" w:hAnsi="Arial" w:cs="Arial"/>
          <w:lang w:val="es-EC"/>
        </w:rPr>
        <w:tab/>
        <w:t>Velocidad del tornillo, rpm</w:t>
      </w:r>
    </w:p>
    <w:p w:rsidR="00B91096" w:rsidRPr="00B91096" w:rsidRDefault="00B91096" w:rsidP="00B91096">
      <w:pPr>
        <w:spacing w:line="480" w:lineRule="auto"/>
        <w:ind w:left="539"/>
        <w:jc w:val="both"/>
        <w:rPr>
          <w:rFonts w:ascii="Arial" w:hAnsi="Arial" w:cs="Arial"/>
          <w:lang w:val="es-EC"/>
        </w:rPr>
      </w:pPr>
    </w:p>
    <w:p w:rsidR="00B91096" w:rsidRPr="00B91096" w:rsidRDefault="00B91096" w:rsidP="00B91096">
      <w:pPr>
        <w:spacing w:line="480" w:lineRule="auto"/>
        <w:ind w:left="539"/>
        <w:jc w:val="both"/>
        <w:rPr>
          <w:rFonts w:ascii="Arial" w:hAnsi="Arial" w:cs="Arial"/>
          <w:lang w:val="es-EC"/>
        </w:rPr>
      </w:pPr>
      <w:r w:rsidRPr="00B91096">
        <w:rPr>
          <w:rFonts w:ascii="Arial" w:hAnsi="Arial" w:cs="Arial"/>
          <w:lang w:val="es-EC"/>
        </w:rPr>
        <w:t>Mientras que la deflexión se puede evaluar a través de:</w:t>
      </w:r>
    </w:p>
    <w:p w:rsidR="00B91096" w:rsidRPr="00B91096" w:rsidRDefault="00B91096" w:rsidP="00B91096">
      <w:pPr>
        <w:spacing w:line="480" w:lineRule="auto"/>
        <w:ind w:left="539"/>
        <w:jc w:val="both"/>
        <w:rPr>
          <w:rFonts w:ascii="Arial" w:hAnsi="Arial" w:cs="Arial"/>
          <w:lang w:val="es-EC"/>
        </w:rPr>
      </w:pPr>
      <w:r w:rsidRPr="00B91096">
        <w:rPr>
          <w:rFonts w:ascii="Arial" w:hAnsi="Arial" w:cs="Arial"/>
          <w:b/>
          <w:noProof/>
        </w:rPr>
        <w:pict>
          <v:shape id="_x0000_s1026" type="#_x0000_t75" style="position:absolute;left:0;text-align:left;margin-left:207pt;margin-top:20.65pt;width:71pt;height:33pt;z-index:251660288">
            <v:imagedata r:id="rId80" o:title=""/>
          </v:shape>
          <o:OLEObject Type="Embed" ProgID="Equation.3" ShapeID="_x0000_s1026" DrawAspect="Content" ObjectID="_1345455897" r:id="rId81"/>
        </w:pict>
      </w:r>
    </w:p>
    <w:p w:rsidR="00B91096" w:rsidRPr="00B91096" w:rsidRDefault="00B91096" w:rsidP="00B91096">
      <w:pPr>
        <w:tabs>
          <w:tab w:val="center" w:pos="4768"/>
          <w:tab w:val="right" w:pos="8277"/>
        </w:tabs>
        <w:spacing w:line="480" w:lineRule="auto"/>
        <w:ind w:left="539"/>
        <w:rPr>
          <w:rFonts w:ascii="Arial" w:hAnsi="Arial" w:cs="Arial"/>
          <w:lang w:val="es-EC"/>
        </w:rPr>
      </w:pPr>
      <w:r w:rsidRPr="00B91096">
        <w:rPr>
          <w:rFonts w:ascii="Arial" w:hAnsi="Arial" w:cs="Arial"/>
          <w:b/>
          <w:lang w:val="es-EC"/>
        </w:rPr>
        <w:tab/>
      </w:r>
      <w:r w:rsidRPr="00B91096">
        <w:rPr>
          <w:rFonts w:ascii="Arial" w:hAnsi="Arial" w:cs="Arial"/>
          <w:lang w:val="es-EC"/>
        </w:rPr>
        <w:tab/>
        <w:t>(2.13)</w:t>
      </w:r>
    </w:p>
    <w:p w:rsidR="00B91096" w:rsidRPr="00B91096" w:rsidRDefault="00B91096" w:rsidP="00B91096">
      <w:pPr>
        <w:spacing w:line="480" w:lineRule="auto"/>
        <w:ind w:left="539"/>
        <w:jc w:val="center"/>
        <w:rPr>
          <w:rFonts w:ascii="Arial" w:hAnsi="Arial" w:cs="Arial"/>
          <w:lang w:val="es-EC"/>
        </w:rPr>
      </w:pPr>
    </w:p>
    <w:p w:rsidR="00B91096" w:rsidRPr="00B91096" w:rsidRDefault="00B91096" w:rsidP="00B91096">
      <w:pPr>
        <w:spacing w:line="480" w:lineRule="auto"/>
        <w:ind w:left="539"/>
        <w:rPr>
          <w:rFonts w:ascii="Arial" w:hAnsi="Arial" w:cs="Arial"/>
          <w:lang w:val="es-EC"/>
        </w:rPr>
      </w:pPr>
      <w:r w:rsidRPr="00B91096">
        <w:rPr>
          <w:rFonts w:ascii="Arial" w:hAnsi="Arial" w:cs="Arial"/>
          <w:lang w:val="es-EC"/>
        </w:rPr>
        <w:t>Donde:</w:t>
      </w:r>
    </w:p>
    <w:p w:rsidR="00B91096" w:rsidRPr="00B91096" w:rsidRDefault="00B91096" w:rsidP="00B91096">
      <w:pPr>
        <w:spacing w:line="480" w:lineRule="auto"/>
        <w:ind w:left="539"/>
        <w:rPr>
          <w:rFonts w:ascii="Arial" w:hAnsi="Arial" w:cs="Arial"/>
          <w:lang w:val="es-EC"/>
        </w:rPr>
      </w:pPr>
      <w:r w:rsidRPr="00B91096">
        <w:rPr>
          <w:i/>
          <w:lang w:val="es-EC"/>
        </w:rPr>
        <w:t>δ</w:t>
      </w:r>
      <w:r w:rsidRPr="00B91096">
        <w:rPr>
          <w:lang w:val="es-EC"/>
        </w:rPr>
        <w:tab/>
      </w:r>
      <w:r w:rsidRPr="00B91096">
        <w:rPr>
          <w:lang w:val="es-EC"/>
        </w:rPr>
        <w:tab/>
      </w:r>
      <w:r w:rsidRPr="00B91096">
        <w:rPr>
          <w:rFonts w:ascii="Arial" w:hAnsi="Arial" w:cs="Arial"/>
          <w:lang w:val="es-EC"/>
        </w:rPr>
        <w:t>Deflexión central, m</w:t>
      </w:r>
    </w:p>
    <w:p w:rsidR="00B91096" w:rsidRPr="00B91096" w:rsidRDefault="00B91096" w:rsidP="00B91096">
      <w:pPr>
        <w:spacing w:line="480" w:lineRule="auto"/>
        <w:ind w:left="539"/>
        <w:rPr>
          <w:rFonts w:ascii="Arial" w:hAnsi="Arial" w:cs="Arial"/>
          <w:lang w:val="es-EC"/>
        </w:rPr>
      </w:pPr>
      <w:r w:rsidRPr="00B91096">
        <w:rPr>
          <w:i/>
          <w:lang w:val="es-EC"/>
        </w:rPr>
        <w:t>w</w:t>
      </w:r>
      <w:r w:rsidRPr="00B91096">
        <w:rPr>
          <w:lang w:val="es-EC"/>
        </w:rPr>
        <w:tab/>
      </w:r>
      <w:r w:rsidRPr="00B91096">
        <w:rPr>
          <w:rFonts w:ascii="Arial" w:hAnsi="Arial" w:cs="Arial"/>
          <w:lang w:val="es-EC"/>
        </w:rPr>
        <w:tab/>
        <w:t>Carga distribuida, N/m</w:t>
      </w:r>
    </w:p>
    <w:p w:rsidR="00B91096" w:rsidRPr="00B91096" w:rsidRDefault="00B91096" w:rsidP="00B91096">
      <w:pPr>
        <w:spacing w:line="480" w:lineRule="auto"/>
        <w:ind w:left="539"/>
        <w:rPr>
          <w:rFonts w:ascii="Arial" w:hAnsi="Arial" w:cs="Arial"/>
          <w:lang w:val="es-EC"/>
        </w:rPr>
      </w:pPr>
      <w:r w:rsidRPr="00B91096">
        <w:rPr>
          <w:rFonts w:ascii="Arial" w:hAnsi="Arial" w:cs="Arial"/>
          <w:lang w:val="es-EC"/>
        </w:rPr>
        <w:t>L</w:t>
      </w:r>
      <w:r w:rsidRPr="00B91096">
        <w:rPr>
          <w:rFonts w:ascii="Arial" w:hAnsi="Arial" w:cs="Arial"/>
          <w:lang w:val="es-EC"/>
        </w:rPr>
        <w:tab/>
      </w:r>
      <w:r w:rsidRPr="00B91096">
        <w:rPr>
          <w:rFonts w:ascii="Arial" w:hAnsi="Arial" w:cs="Arial"/>
          <w:lang w:val="es-EC"/>
        </w:rPr>
        <w:tab/>
        <w:t>Longitud del tornillo, m</w:t>
      </w:r>
    </w:p>
    <w:p w:rsidR="00B91096" w:rsidRPr="00B91096" w:rsidRDefault="00B91096" w:rsidP="00B91096">
      <w:pPr>
        <w:spacing w:line="480" w:lineRule="auto"/>
        <w:ind w:left="539"/>
        <w:rPr>
          <w:rFonts w:ascii="Arial" w:hAnsi="Arial" w:cs="Arial"/>
          <w:lang w:val="es-EC"/>
        </w:rPr>
      </w:pPr>
      <w:r w:rsidRPr="00B91096">
        <w:rPr>
          <w:rFonts w:ascii="Arial" w:hAnsi="Arial" w:cs="Arial"/>
          <w:lang w:val="es-EC"/>
        </w:rPr>
        <w:t>E</w:t>
      </w:r>
      <w:r w:rsidRPr="00B91096">
        <w:rPr>
          <w:rFonts w:ascii="Arial" w:hAnsi="Arial" w:cs="Arial"/>
          <w:lang w:val="es-EC"/>
        </w:rPr>
        <w:tab/>
      </w:r>
      <w:r w:rsidRPr="00B91096">
        <w:rPr>
          <w:rFonts w:ascii="Arial" w:hAnsi="Arial" w:cs="Arial"/>
          <w:lang w:val="es-EC"/>
        </w:rPr>
        <w:tab/>
        <w:t>Modulo de Young, N/m2</w:t>
      </w:r>
    </w:p>
    <w:p w:rsidR="00B91096" w:rsidRPr="00B91096" w:rsidRDefault="00B91096" w:rsidP="00B91096">
      <w:pPr>
        <w:spacing w:line="480" w:lineRule="auto"/>
        <w:ind w:left="539"/>
        <w:rPr>
          <w:rFonts w:ascii="Arial" w:hAnsi="Arial" w:cs="Arial"/>
          <w:lang w:val="es-EC"/>
        </w:rPr>
      </w:pPr>
      <w:r w:rsidRPr="00B91096">
        <w:rPr>
          <w:rFonts w:ascii="Arial" w:hAnsi="Arial" w:cs="Arial"/>
          <w:lang w:val="es-EC"/>
        </w:rPr>
        <w:t>I</w:t>
      </w:r>
      <w:r w:rsidRPr="00B91096">
        <w:rPr>
          <w:rFonts w:ascii="Arial" w:hAnsi="Arial" w:cs="Arial"/>
          <w:lang w:val="es-EC"/>
        </w:rPr>
        <w:tab/>
      </w:r>
      <w:r w:rsidRPr="00B91096">
        <w:rPr>
          <w:rFonts w:ascii="Arial" w:hAnsi="Arial" w:cs="Arial"/>
          <w:lang w:val="es-EC"/>
        </w:rPr>
        <w:tab/>
        <w:t>Inercia, m4</w:t>
      </w:r>
    </w:p>
    <w:p w:rsidR="00B91096" w:rsidRPr="00B91096" w:rsidRDefault="00B91096" w:rsidP="00B91096">
      <w:pPr>
        <w:spacing w:line="480" w:lineRule="auto"/>
        <w:ind w:left="539"/>
        <w:rPr>
          <w:rFonts w:ascii="Arial" w:hAnsi="Arial" w:cs="Arial"/>
          <w:lang w:val="es-EC"/>
        </w:rPr>
      </w:pPr>
    </w:p>
    <w:p w:rsidR="00B91096" w:rsidRPr="00B91096" w:rsidRDefault="00B91096" w:rsidP="00B91096">
      <w:pPr>
        <w:spacing w:line="480" w:lineRule="auto"/>
        <w:ind w:left="539"/>
        <w:jc w:val="both"/>
        <w:rPr>
          <w:rFonts w:ascii="Arial" w:hAnsi="Arial" w:cs="Arial"/>
          <w:lang w:val="es-EC"/>
        </w:rPr>
      </w:pPr>
      <w:r w:rsidRPr="00B91096">
        <w:rPr>
          <w:rFonts w:ascii="Arial" w:hAnsi="Arial" w:cs="Arial"/>
          <w:lang w:val="es-EC"/>
        </w:rPr>
        <w:t xml:space="preserve">Después de realizar las iteraciones planteadas y teniendo en cuenta el factor corrosión así como las facilidades requeridas para soldar, se </w:t>
      </w:r>
      <w:r w:rsidRPr="00B91096">
        <w:rPr>
          <w:rFonts w:ascii="Arial" w:hAnsi="Arial" w:cs="Arial"/>
          <w:lang w:val="es-EC"/>
        </w:rPr>
        <w:lastRenderedPageBreak/>
        <w:t xml:space="preserve">concluye que el espesor de pared del eje tubular será </w:t>
      </w:r>
      <w:smartTag w:uri="urn:schemas-microsoft-com:office:smarttags" w:element="metricconverter">
        <w:smartTagPr>
          <w:attr w:name="ProductID" w:val="6 mm"/>
        </w:smartTagPr>
        <w:r w:rsidRPr="00B91096">
          <w:rPr>
            <w:rFonts w:ascii="Arial" w:hAnsi="Arial" w:cs="Arial"/>
            <w:lang w:val="es-EC"/>
          </w:rPr>
          <w:t>6 mm</w:t>
        </w:r>
      </w:smartTag>
      <w:r w:rsidRPr="00B91096">
        <w:rPr>
          <w:rFonts w:ascii="Arial" w:hAnsi="Arial" w:cs="Arial"/>
          <w:lang w:val="es-EC"/>
        </w:rPr>
        <w:t>. Para este caso se muestra su distribución de momentos y fuerza cortante en la figura 2.9, mientras que algunos resultados de las iteraciones se muestran en la siguiente tabla:</w:t>
      </w:r>
    </w:p>
    <w:p w:rsidR="00B91096" w:rsidRPr="00B91096" w:rsidRDefault="00B91096" w:rsidP="00B91096">
      <w:pPr>
        <w:tabs>
          <w:tab w:val="left" w:pos="3946"/>
        </w:tabs>
        <w:spacing w:line="480" w:lineRule="auto"/>
        <w:ind w:left="539"/>
        <w:rPr>
          <w:rFonts w:ascii="Arial" w:hAnsi="Arial" w:cs="Arial"/>
          <w:b/>
          <w:lang w:val="es-EC"/>
        </w:rPr>
      </w:pPr>
      <w:r w:rsidRPr="00B91096">
        <w:rPr>
          <w:rFonts w:ascii="Arial" w:hAnsi="Arial" w:cs="Arial"/>
          <w:b/>
          <w:lang w:val="es-EC"/>
        </w:rPr>
        <w:tab/>
      </w:r>
    </w:p>
    <w:p w:rsidR="00B91096" w:rsidRPr="00B91096" w:rsidRDefault="00B91096" w:rsidP="00B91096">
      <w:pPr>
        <w:spacing w:line="480" w:lineRule="auto"/>
        <w:ind w:left="539"/>
        <w:jc w:val="center"/>
        <w:rPr>
          <w:rFonts w:ascii="Arial" w:hAnsi="Arial" w:cs="Arial"/>
          <w:b/>
          <w:lang w:val="es-EC"/>
        </w:rPr>
      </w:pPr>
      <w:r w:rsidRPr="00B91096">
        <w:rPr>
          <w:rFonts w:ascii="Arial" w:hAnsi="Arial" w:cs="Arial"/>
          <w:b/>
          <w:lang w:val="es-EC"/>
        </w:rPr>
        <w:t>TABLA 9</w:t>
      </w:r>
    </w:p>
    <w:p w:rsidR="00B91096" w:rsidRPr="00B91096" w:rsidRDefault="00B91096" w:rsidP="00B91096">
      <w:pPr>
        <w:spacing w:line="480" w:lineRule="auto"/>
        <w:ind w:left="539"/>
        <w:jc w:val="center"/>
        <w:rPr>
          <w:rFonts w:ascii="Arial" w:hAnsi="Arial" w:cs="Arial"/>
          <w:lang w:val="es-EC"/>
        </w:rPr>
      </w:pPr>
      <w:r w:rsidRPr="00B91096">
        <w:rPr>
          <w:rFonts w:ascii="Arial" w:hAnsi="Arial" w:cs="Arial"/>
          <w:lang w:val="es-EC"/>
        </w:rPr>
        <w:t>RESULTADOS DE ITERACIONES PARA EL ESPESOR DEL EJE TUBULAR</w:t>
      </w:r>
    </w:p>
    <w:tbl>
      <w:tblPr>
        <w:tblW w:w="7160" w:type="dxa"/>
        <w:jc w:val="center"/>
        <w:tblInd w:w="65" w:type="dxa"/>
        <w:tblCellMar>
          <w:left w:w="70" w:type="dxa"/>
          <w:right w:w="70" w:type="dxa"/>
        </w:tblCellMar>
        <w:tblLook w:val="0000"/>
      </w:tblPr>
      <w:tblGrid>
        <w:gridCol w:w="1280"/>
        <w:gridCol w:w="1260"/>
        <w:gridCol w:w="1420"/>
        <w:gridCol w:w="1360"/>
        <w:gridCol w:w="1840"/>
      </w:tblGrid>
      <w:tr w:rsidR="00B91096" w:rsidRPr="00B91096" w:rsidTr="00F9143D">
        <w:trPr>
          <w:trHeight w:val="1039"/>
          <w:jc w:val="center"/>
        </w:trPr>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De</w:t>
            </w:r>
          </w:p>
          <w:p w:rsidR="00B91096" w:rsidRPr="00B91096" w:rsidRDefault="00B91096" w:rsidP="00F9143D">
            <w:pPr>
              <w:jc w:val="center"/>
              <w:rPr>
                <w:rFonts w:ascii="Arial" w:hAnsi="Arial" w:cs="Arial"/>
              </w:rPr>
            </w:pPr>
            <w:r w:rsidRPr="00B91096">
              <w:rPr>
                <w:rFonts w:ascii="Arial" w:hAnsi="Arial" w:cs="Arial"/>
              </w:rPr>
              <w:t>(mm)</w:t>
            </w:r>
          </w:p>
        </w:tc>
        <w:tc>
          <w:tcPr>
            <w:tcW w:w="1260" w:type="dxa"/>
            <w:tcBorders>
              <w:top w:val="single" w:sz="4" w:space="0" w:color="auto"/>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e</w:t>
            </w:r>
          </w:p>
          <w:p w:rsidR="00B91096" w:rsidRPr="00B91096" w:rsidRDefault="00B91096" w:rsidP="00F9143D">
            <w:pPr>
              <w:jc w:val="center"/>
              <w:rPr>
                <w:rFonts w:ascii="Arial" w:hAnsi="Arial" w:cs="Arial"/>
              </w:rPr>
            </w:pPr>
            <w:r w:rsidRPr="00B91096">
              <w:rPr>
                <w:rFonts w:ascii="Arial" w:hAnsi="Arial" w:cs="Arial"/>
              </w:rPr>
              <w:t>(mm)</w:t>
            </w:r>
          </w:p>
        </w:tc>
        <w:tc>
          <w:tcPr>
            <w:tcW w:w="1420" w:type="dxa"/>
            <w:tcBorders>
              <w:top w:val="single" w:sz="4" w:space="0" w:color="auto"/>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di</w:t>
            </w:r>
          </w:p>
          <w:p w:rsidR="00B91096" w:rsidRPr="00B91096" w:rsidRDefault="00B91096" w:rsidP="00F9143D">
            <w:pPr>
              <w:jc w:val="center"/>
              <w:rPr>
                <w:rFonts w:ascii="Arial" w:hAnsi="Arial" w:cs="Arial"/>
              </w:rPr>
            </w:pPr>
            <w:r w:rsidRPr="00B91096">
              <w:rPr>
                <w:rFonts w:ascii="Arial" w:hAnsi="Arial" w:cs="Arial"/>
              </w:rPr>
              <w:t>(mm)</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factor de seguridad</w:t>
            </w:r>
          </w:p>
        </w:tc>
        <w:tc>
          <w:tcPr>
            <w:tcW w:w="1840" w:type="dxa"/>
            <w:tcBorders>
              <w:top w:val="single" w:sz="4" w:space="0" w:color="auto"/>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deflexión central</w:t>
            </w:r>
          </w:p>
          <w:p w:rsidR="00B91096" w:rsidRPr="00B91096" w:rsidRDefault="00B91096" w:rsidP="00F9143D">
            <w:pPr>
              <w:jc w:val="center"/>
              <w:rPr>
                <w:rFonts w:ascii="Arial" w:hAnsi="Arial" w:cs="Arial"/>
              </w:rPr>
            </w:pPr>
            <w:r w:rsidRPr="00B91096">
              <w:rPr>
                <w:rFonts w:ascii="Arial" w:hAnsi="Arial" w:cs="Arial"/>
              </w:rPr>
              <w:t>(mm)</w:t>
            </w:r>
          </w:p>
        </w:tc>
      </w:tr>
      <w:tr w:rsidR="00B91096" w:rsidRPr="00B91096" w:rsidTr="00F9143D">
        <w:trPr>
          <w:trHeight w:val="360"/>
          <w:jc w:val="center"/>
        </w:trPr>
        <w:tc>
          <w:tcPr>
            <w:tcW w:w="1280" w:type="dxa"/>
            <w:tcBorders>
              <w:top w:val="single" w:sz="4" w:space="0" w:color="auto"/>
              <w:left w:val="single" w:sz="4" w:space="0" w:color="auto"/>
              <w:bottom w:val="nil"/>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395</w:t>
            </w:r>
          </w:p>
        </w:tc>
        <w:tc>
          <w:tcPr>
            <w:tcW w:w="1260" w:type="dxa"/>
            <w:tcBorders>
              <w:top w:val="single" w:sz="4" w:space="0" w:color="auto"/>
              <w:left w:val="single" w:sz="4" w:space="0" w:color="auto"/>
              <w:bottom w:val="nil"/>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1</w:t>
            </w:r>
          </w:p>
        </w:tc>
        <w:tc>
          <w:tcPr>
            <w:tcW w:w="1420" w:type="dxa"/>
            <w:tcBorders>
              <w:top w:val="single" w:sz="4" w:space="0" w:color="auto"/>
              <w:left w:val="single" w:sz="4" w:space="0" w:color="auto"/>
              <w:bottom w:val="nil"/>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393</w:t>
            </w:r>
          </w:p>
        </w:tc>
        <w:tc>
          <w:tcPr>
            <w:tcW w:w="1360" w:type="dxa"/>
            <w:tcBorders>
              <w:top w:val="single" w:sz="4" w:space="0" w:color="auto"/>
              <w:left w:val="single" w:sz="4" w:space="0" w:color="auto"/>
              <w:bottom w:val="nil"/>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3,6</w:t>
            </w:r>
          </w:p>
        </w:tc>
        <w:tc>
          <w:tcPr>
            <w:tcW w:w="1840" w:type="dxa"/>
            <w:tcBorders>
              <w:top w:val="single" w:sz="4" w:space="0" w:color="auto"/>
              <w:left w:val="single" w:sz="4" w:space="0" w:color="auto"/>
              <w:bottom w:val="nil"/>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6,9</w:t>
            </w:r>
          </w:p>
        </w:tc>
      </w:tr>
      <w:tr w:rsidR="00B91096" w:rsidRPr="00B91096" w:rsidTr="00F9143D">
        <w:trPr>
          <w:trHeight w:val="360"/>
          <w:jc w:val="center"/>
        </w:trPr>
        <w:tc>
          <w:tcPr>
            <w:tcW w:w="1280" w:type="dxa"/>
            <w:tcBorders>
              <w:top w:val="nil"/>
              <w:left w:val="single" w:sz="4" w:space="0" w:color="auto"/>
              <w:bottom w:val="nil"/>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395</w:t>
            </w:r>
          </w:p>
        </w:tc>
        <w:tc>
          <w:tcPr>
            <w:tcW w:w="1260" w:type="dxa"/>
            <w:tcBorders>
              <w:top w:val="nil"/>
              <w:left w:val="single" w:sz="4" w:space="0" w:color="auto"/>
              <w:bottom w:val="nil"/>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2</w:t>
            </w:r>
          </w:p>
        </w:tc>
        <w:tc>
          <w:tcPr>
            <w:tcW w:w="1420" w:type="dxa"/>
            <w:tcBorders>
              <w:top w:val="nil"/>
              <w:left w:val="single" w:sz="4" w:space="0" w:color="auto"/>
              <w:bottom w:val="nil"/>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391</w:t>
            </w:r>
          </w:p>
        </w:tc>
        <w:tc>
          <w:tcPr>
            <w:tcW w:w="1360" w:type="dxa"/>
            <w:tcBorders>
              <w:top w:val="nil"/>
              <w:left w:val="single" w:sz="4" w:space="0" w:color="auto"/>
              <w:bottom w:val="nil"/>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6,0</w:t>
            </w:r>
          </w:p>
        </w:tc>
        <w:tc>
          <w:tcPr>
            <w:tcW w:w="1840" w:type="dxa"/>
            <w:tcBorders>
              <w:top w:val="nil"/>
              <w:left w:val="single" w:sz="4" w:space="0" w:color="auto"/>
              <w:bottom w:val="nil"/>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4,2</w:t>
            </w:r>
          </w:p>
        </w:tc>
      </w:tr>
      <w:tr w:rsidR="00B91096" w:rsidRPr="00B91096" w:rsidTr="00F9143D">
        <w:trPr>
          <w:trHeight w:val="360"/>
          <w:jc w:val="center"/>
        </w:trPr>
        <w:tc>
          <w:tcPr>
            <w:tcW w:w="1280" w:type="dxa"/>
            <w:tcBorders>
              <w:top w:val="nil"/>
              <w:left w:val="single" w:sz="4" w:space="0" w:color="auto"/>
              <w:bottom w:val="nil"/>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395</w:t>
            </w:r>
          </w:p>
        </w:tc>
        <w:tc>
          <w:tcPr>
            <w:tcW w:w="1260" w:type="dxa"/>
            <w:tcBorders>
              <w:top w:val="nil"/>
              <w:left w:val="single" w:sz="4" w:space="0" w:color="auto"/>
              <w:bottom w:val="nil"/>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3</w:t>
            </w:r>
          </w:p>
        </w:tc>
        <w:tc>
          <w:tcPr>
            <w:tcW w:w="1420" w:type="dxa"/>
            <w:tcBorders>
              <w:top w:val="nil"/>
              <w:left w:val="single" w:sz="4" w:space="0" w:color="auto"/>
              <w:bottom w:val="nil"/>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389</w:t>
            </w:r>
          </w:p>
        </w:tc>
        <w:tc>
          <w:tcPr>
            <w:tcW w:w="1360" w:type="dxa"/>
            <w:tcBorders>
              <w:top w:val="nil"/>
              <w:left w:val="single" w:sz="4" w:space="0" w:color="auto"/>
              <w:bottom w:val="nil"/>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9,5</w:t>
            </w:r>
          </w:p>
        </w:tc>
        <w:tc>
          <w:tcPr>
            <w:tcW w:w="1840" w:type="dxa"/>
            <w:tcBorders>
              <w:top w:val="nil"/>
              <w:left w:val="single" w:sz="4" w:space="0" w:color="auto"/>
              <w:bottom w:val="nil"/>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2,6</w:t>
            </w:r>
          </w:p>
        </w:tc>
      </w:tr>
      <w:tr w:rsidR="00B91096" w:rsidRPr="00B91096" w:rsidTr="00F9143D">
        <w:trPr>
          <w:trHeight w:val="360"/>
          <w:jc w:val="center"/>
        </w:trPr>
        <w:tc>
          <w:tcPr>
            <w:tcW w:w="1280" w:type="dxa"/>
            <w:tcBorders>
              <w:top w:val="nil"/>
              <w:left w:val="single" w:sz="4" w:space="0" w:color="auto"/>
              <w:bottom w:val="nil"/>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395</w:t>
            </w:r>
          </w:p>
        </w:tc>
        <w:tc>
          <w:tcPr>
            <w:tcW w:w="1260" w:type="dxa"/>
            <w:tcBorders>
              <w:top w:val="nil"/>
              <w:left w:val="single" w:sz="4" w:space="0" w:color="auto"/>
              <w:bottom w:val="nil"/>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4</w:t>
            </w:r>
          </w:p>
        </w:tc>
        <w:tc>
          <w:tcPr>
            <w:tcW w:w="1420" w:type="dxa"/>
            <w:tcBorders>
              <w:top w:val="nil"/>
              <w:left w:val="single" w:sz="4" w:space="0" w:color="auto"/>
              <w:bottom w:val="nil"/>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387</w:t>
            </w:r>
          </w:p>
        </w:tc>
        <w:tc>
          <w:tcPr>
            <w:tcW w:w="1360" w:type="dxa"/>
            <w:tcBorders>
              <w:top w:val="nil"/>
              <w:left w:val="single" w:sz="4" w:space="0" w:color="auto"/>
              <w:bottom w:val="nil"/>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11,8</w:t>
            </w:r>
          </w:p>
        </w:tc>
        <w:tc>
          <w:tcPr>
            <w:tcW w:w="1840" w:type="dxa"/>
            <w:tcBorders>
              <w:top w:val="nil"/>
              <w:left w:val="single" w:sz="4" w:space="0" w:color="auto"/>
              <w:bottom w:val="nil"/>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2,1</w:t>
            </w:r>
          </w:p>
        </w:tc>
      </w:tr>
      <w:tr w:rsidR="00B91096" w:rsidRPr="00B91096" w:rsidTr="00F9143D">
        <w:trPr>
          <w:trHeight w:val="360"/>
          <w:jc w:val="center"/>
        </w:trPr>
        <w:tc>
          <w:tcPr>
            <w:tcW w:w="1280" w:type="dxa"/>
            <w:tcBorders>
              <w:top w:val="nil"/>
              <w:left w:val="single" w:sz="4" w:space="0" w:color="auto"/>
              <w:bottom w:val="nil"/>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395</w:t>
            </w:r>
          </w:p>
        </w:tc>
        <w:tc>
          <w:tcPr>
            <w:tcW w:w="1260" w:type="dxa"/>
            <w:tcBorders>
              <w:top w:val="nil"/>
              <w:left w:val="single" w:sz="4" w:space="0" w:color="auto"/>
              <w:bottom w:val="nil"/>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5</w:t>
            </w:r>
          </w:p>
        </w:tc>
        <w:tc>
          <w:tcPr>
            <w:tcW w:w="1420" w:type="dxa"/>
            <w:tcBorders>
              <w:top w:val="nil"/>
              <w:left w:val="single" w:sz="4" w:space="0" w:color="auto"/>
              <w:bottom w:val="nil"/>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385</w:t>
            </w:r>
          </w:p>
        </w:tc>
        <w:tc>
          <w:tcPr>
            <w:tcW w:w="1360" w:type="dxa"/>
            <w:tcBorders>
              <w:top w:val="nil"/>
              <w:left w:val="single" w:sz="4" w:space="0" w:color="auto"/>
              <w:bottom w:val="nil"/>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14,1</w:t>
            </w:r>
          </w:p>
        </w:tc>
        <w:tc>
          <w:tcPr>
            <w:tcW w:w="1840" w:type="dxa"/>
            <w:tcBorders>
              <w:top w:val="nil"/>
              <w:left w:val="single" w:sz="4" w:space="0" w:color="auto"/>
              <w:bottom w:val="nil"/>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1,8</w:t>
            </w:r>
          </w:p>
        </w:tc>
      </w:tr>
      <w:tr w:rsidR="00B91096" w:rsidRPr="00B91096" w:rsidTr="00F9143D">
        <w:trPr>
          <w:trHeight w:val="360"/>
          <w:jc w:val="center"/>
        </w:trPr>
        <w:tc>
          <w:tcPr>
            <w:tcW w:w="1280" w:type="dxa"/>
            <w:tcBorders>
              <w:top w:val="nil"/>
              <w:left w:val="single" w:sz="4" w:space="0" w:color="auto"/>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395</w:t>
            </w:r>
          </w:p>
        </w:tc>
        <w:tc>
          <w:tcPr>
            <w:tcW w:w="1260" w:type="dxa"/>
            <w:tcBorders>
              <w:top w:val="nil"/>
              <w:left w:val="single" w:sz="4" w:space="0" w:color="auto"/>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6</w:t>
            </w:r>
          </w:p>
        </w:tc>
        <w:tc>
          <w:tcPr>
            <w:tcW w:w="1420" w:type="dxa"/>
            <w:tcBorders>
              <w:top w:val="nil"/>
              <w:left w:val="single" w:sz="4" w:space="0" w:color="auto"/>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383</w:t>
            </w:r>
          </w:p>
        </w:tc>
        <w:tc>
          <w:tcPr>
            <w:tcW w:w="1360" w:type="dxa"/>
            <w:tcBorders>
              <w:top w:val="nil"/>
              <w:left w:val="single" w:sz="4" w:space="0" w:color="auto"/>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18,6</w:t>
            </w:r>
          </w:p>
        </w:tc>
        <w:tc>
          <w:tcPr>
            <w:tcW w:w="1840" w:type="dxa"/>
            <w:tcBorders>
              <w:top w:val="nil"/>
              <w:left w:val="single" w:sz="4" w:space="0" w:color="auto"/>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1,3</w:t>
            </w:r>
          </w:p>
        </w:tc>
      </w:tr>
    </w:tbl>
    <w:p w:rsidR="00B91096" w:rsidRPr="00B91096" w:rsidRDefault="00B91096" w:rsidP="00B91096">
      <w:pPr>
        <w:spacing w:line="480" w:lineRule="auto"/>
        <w:ind w:left="539"/>
        <w:jc w:val="center"/>
        <w:rPr>
          <w:rFonts w:ascii="Arial" w:hAnsi="Arial" w:cs="Arial"/>
          <w:lang w:val="es-EC"/>
        </w:rPr>
      </w:pPr>
    </w:p>
    <w:p w:rsidR="00B91096" w:rsidRPr="00B91096" w:rsidRDefault="00B91096" w:rsidP="00B91096">
      <w:pPr>
        <w:spacing w:line="480" w:lineRule="auto"/>
        <w:ind w:left="539"/>
        <w:jc w:val="center"/>
        <w:rPr>
          <w:rFonts w:ascii="Arial" w:hAnsi="Arial" w:cs="Arial"/>
          <w:lang w:val="es-EC"/>
        </w:rPr>
      </w:pPr>
    </w:p>
    <w:p w:rsidR="00B91096" w:rsidRPr="00B91096" w:rsidRDefault="00B91096" w:rsidP="00B91096">
      <w:pPr>
        <w:spacing w:line="480" w:lineRule="auto"/>
        <w:ind w:left="539"/>
        <w:jc w:val="center"/>
        <w:rPr>
          <w:rFonts w:ascii="Arial" w:hAnsi="Arial" w:cs="Arial"/>
          <w:b/>
          <w:lang w:val="es-EC"/>
        </w:rPr>
      </w:pPr>
      <w:r w:rsidRPr="00B91096">
        <w:rPr>
          <w:rFonts w:ascii="Arial" w:hAnsi="Arial" w:cs="Arial"/>
          <w:b/>
          <w:lang w:val="es-EC"/>
        </w:rPr>
        <w:t>TABLA 10</w:t>
      </w:r>
    </w:p>
    <w:p w:rsidR="00B91096" w:rsidRPr="00B91096" w:rsidRDefault="00B91096" w:rsidP="00B91096">
      <w:pPr>
        <w:spacing w:line="360" w:lineRule="auto"/>
        <w:ind w:left="539"/>
        <w:jc w:val="center"/>
        <w:rPr>
          <w:rFonts w:ascii="Arial" w:hAnsi="Arial" w:cs="Arial"/>
          <w:lang w:val="es-EC"/>
        </w:rPr>
      </w:pPr>
      <w:r w:rsidRPr="00B91096">
        <w:rPr>
          <w:rFonts w:ascii="Arial" w:hAnsi="Arial" w:cs="Arial"/>
          <w:lang w:val="es-EC"/>
        </w:rPr>
        <w:t>CARGAS FINALES EN TORNILLO</w:t>
      </w:r>
    </w:p>
    <w:p w:rsidR="00B91096" w:rsidRPr="00B91096" w:rsidRDefault="00B91096" w:rsidP="00B91096">
      <w:pPr>
        <w:spacing w:line="360" w:lineRule="auto"/>
        <w:ind w:left="539"/>
        <w:jc w:val="center"/>
        <w:rPr>
          <w:rFonts w:ascii="Arial" w:hAnsi="Arial" w:cs="Arial"/>
          <w:lang w:val="es-EC"/>
        </w:rPr>
      </w:pPr>
      <w:r w:rsidRPr="00B91096">
        <w:rPr>
          <w:rFonts w:ascii="Arial" w:hAnsi="Arial" w:cs="Arial"/>
          <w:lang w:val="es-EC"/>
        </w:rPr>
        <w:t>(eje tubular e=6 mm, hélice e=5 mm)</w:t>
      </w:r>
    </w:p>
    <w:p w:rsidR="00B91096" w:rsidRPr="00B91096" w:rsidRDefault="00B91096" w:rsidP="00B91096">
      <w:pPr>
        <w:spacing w:line="360" w:lineRule="auto"/>
        <w:ind w:left="539"/>
        <w:jc w:val="center"/>
        <w:rPr>
          <w:rFonts w:ascii="Arial" w:hAnsi="Arial" w:cs="Arial"/>
          <w:lang w:val="es-EC"/>
        </w:rPr>
      </w:pPr>
    </w:p>
    <w:tbl>
      <w:tblPr>
        <w:tblpPr w:leftFromText="141" w:rightFromText="141" w:vertAnchor="text" w:tblpY="1"/>
        <w:tblOverlap w:val="never"/>
        <w:tblW w:w="5500" w:type="dxa"/>
        <w:tblInd w:w="1800" w:type="dxa"/>
        <w:tblCellMar>
          <w:left w:w="70" w:type="dxa"/>
          <w:right w:w="70" w:type="dxa"/>
        </w:tblCellMar>
        <w:tblLook w:val="0000"/>
      </w:tblPr>
      <w:tblGrid>
        <w:gridCol w:w="2460"/>
        <w:gridCol w:w="1560"/>
        <w:gridCol w:w="1480"/>
      </w:tblGrid>
      <w:tr w:rsidR="00B91096" w:rsidRPr="00B91096" w:rsidTr="00F9143D">
        <w:trPr>
          <w:trHeight w:val="360"/>
        </w:trPr>
        <w:tc>
          <w:tcPr>
            <w:tcW w:w="2460" w:type="dxa"/>
            <w:tcBorders>
              <w:top w:val="single" w:sz="4" w:space="0" w:color="auto"/>
              <w:left w:val="single" w:sz="4" w:space="0" w:color="auto"/>
              <w:bottom w:val="single" w:sz="4" w:space="0" w:color="auto"/>
              <w:right w:val="nil"/>
            </w:tcBorders>
            <w:shd w:val="clear" w:color="auto" w:fill="auto"/>
            <w:noWrap/>
            <w:vAlign w:val="center"/>
          </w:tcPr>
          <w:p w:rsidR="00B91096" w:rsidRPr="00B91096" w:rsidRDefault="00B91096" w:rsidP="00F9143D">
            <w:pPr>
              <w:rPr>
                <w:rFonts w:ascii="Arial" w:eastAsia="PMingLiU" w:hAnsi="Arial" w:cs="Arial"/>
                <w:lang w:eastAsia="zh-TW"/>
              </w:rPr>
            </w:pPr>
            <w:r w:rsidRPr="00B91096">
              <w:rPr>
                <w:rFonts w:ascii="Arial" w:eastAsia="PMingLiU" w:hAnsi="Arial" w:cs="Arial"/>
                <w:lang w:eastAsia="zh-TW"/>
              </w:rPr>
              <w:t xml:space="preserve"> CARGA</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eastAsia="PMingLiU" w:hAnsi="Arial" w:cs="Arial"/>
                <w:lang w:eastAsia="zh-TW"/>
              </w:rPr>
            </w:pPr>
            <w:r w:rsidRPr="00B91096">
              <w:rPr>
                <w:rFonts w:ascii="Arial" w:eastAsia="PMingLiU" w:hAnsi="Arial" w:cs="Arial"/>
                <w:lang w:eastAsia="zh-TW"/>
              </w:rPr>
              <w:t>kg</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eastAsia="PMingLiU" w:hAnsi="Arial" w:cs="Arial"/>
                <w:lang w:eastAsia="zh-TW"/>
              </w:rPr>
            </w:pPr>
            <w:r w:rsidRPr="00B91096">
              <w:rPr>
                <w:rFonts w:ascii="Arial" w:eastAsia="PMingLiU" w:hAnsi="Arial" w:cs="Arial"/>
                <w:lang w:eastAsia="zh-TW"/>
              </w:rPr>
              <w:t>N</w:t>
            </w:r>
          </w:p>
        </w:tc>
      </w:tr>
      <w:tr w:rsidR="00B91096" w:rsidRPr="00B91096" w:rsidTr="00F9143D">
        <w:trPr>
          <w:trHeight w:val="360"/>
        </w:trPr>
        <w:tc>
          <w:tcPr>
            <w:tcW w:w="2460" w:type="dxa"/>
            <w:tcBorders>
              <w:top w:val="nil"/>
              <w:left w:val="single" w:sz="4" w:space="0" w:color="auto"/>
              <w:bottom w:val="nil"/>
              <w:right w:val="single" w:sz="4" w:space="0" w:color="auto"/>
            </w:tcBorders>
            <w:shd w:val="clear" w:color="auto" w:fill="auto"/>
            <w:noWrap/>
            <w:vAlign w:val="center"/>
          </w:tcPr>
          <w:p w:rsidR="00B91096" w:rsidRPr="00B91096" w:rsidRDefault="00B91096" w:rsidP="00F9143D">
            <w:pPr>
              <w:rPr>
                <w:rFonts w:ascii="Arial" w:eastAsia="PMingLiU" w:hAnsi="Arial" w:cs="Arial"/>
                <w:lang w:eastAsia="zh-TW"/>
              </w:rPr>
            </w:pPr>
            <w:r w:rsidRPr="00B91096">
              <w:rPr>
                <w:rFonts w:ascii="Arial" w:eastAsia="PMingLiU" w:hAnsi="Arial" w:cs="Arial"/>
                <w:lang w:eastAsia="zh-TW"/>
              </w:rPr>
              <w:t xml:space="preserve"> total </w:t>
            </w:r>
          </w:p>
        </w:tc>
        <w:tc>
          <w:tcPr>
            <w:tcW w:w="1560" w:type="dxa"/>
            <w:tcBorders>
              <w:top w:val="nil"/>
              <w:left w:val="single" w:sz="4" w:space="0" w:color="auto"/>
              <w:bottom w:val="nil"/>
              <w:right w:val="single" w:sz="4" w:space="0" w:color="auto"/>
            </w:tcBorders>
            <w:shd w:val="clear" w:color="auto" w:fill="auto"/>
            <w:noWrap/>
            <w:vAlign w:val="center"/>
          </w:tcPr>
          <w:p w:rsidR="00B91096" w:rsidRPr="00B91096" w:rsidRDefault="00B91096" w:rsidP="00F9143D">
            <w:pPr>
              <w:jc w:val="center"/>
              <w:rPr>
                <w:rFonts w:ascii="Arial" w:eastAsia="PMingLiU" w:hAnsi="Arial" w:cs="Arial"/>
                <w:lang w:eastAsia="zh-TW"/>
              </w:rPr>
            </w:pPr>
            <w:r w:rsidRPr="00B91096">
              <w:rPr>
                <w:rFonts w:ascii="Arial" w:eastAsia="PMingLiU" w:hAnsi="Arial" w:cs="Arial"/>
                <w:lang w:eastAsia="zh-TW"/>
              </w:rPr>
              <w:t>770</w:t>
            </w:r>
          </w:p>
        </w:tc>
        <w:tc>
          <w:tcPr>
            <w:tcW w:w="1480" w:type="dxa"/>
            <w:tcBorders>
              <w:top w:val="nil"/>
              <w:left w:val="single" w:sz="4" w:space="0" w:color="auto"/>
              <w:bottom w:val="nil"/>
              <w:right w:val="single" w:sz="4" w:space="0" w:color="auto"/>
            </w:tcBorders>
            <w:shd w:val="clear" w:color="auto" w:fill="auto"/>
            <w:noWrap/>
            <w:vAlign w:val="center"/>
          </w:tcPr>
          <w:p w:rsidR="00B91096" w:rsidRPr="00B91096" w:rsidRDefault="00B91096" w:rsidP="00F9143D">
            <w:pPr>
              <w:jc w:val="center"/>
              <w:rPr>
                <w:rFonts w:ascii="Arial" w:eastAsia="PMingLiU" w:hAnsi="Arial" w:cs="Arial"/>
                <w:lang w:eastAsia="zh-TW"/>
              </w:rPr>
            </w:pPr>
            <w:r w:rsidRPr="00B91096">
              <w:rPr>
                <w:rFonts w:ascii="Arial" w:eastAsia="PMingLiU" w:hAnsi="Arial" w:cs="Arial"/>
                <w:lang w:eastAsia="zh-TW"/>
              </w:rPr>
              <w:t>7546</w:t>
            </w:r>
          </w:p>
        </w:tc>
      </w:tr>
      <w:tr w:rsidR="00B91096" w:rsidRPr="00B91096" w:rsidTr="00F9143D">
        <w:trPr>
          <w:trHeight w:val="360"/>
        </w:trPr>
        <w:tc>
          <w:tcPr>
            <w:tcW w:w="2460" w:type="dxa"/>
            <w:tcBorders>
              <w:top w:val="nil"/>
              <w:left w:val="single" w:sz="4" w:space="0" w:color="auto"/>
              <w:bottom w:val="nil"/>
              <w:right w:val="single" w:sz="4" w:space="0" w:color="auto"/>
            </w:tcBorders>
            <w:shd w:val="clear" w:color="auto" w:fill="auto"/>
            <w:noWrap/>
            <w:vAlign w:val="center"/>
          </w:tcPr>
          <w:p w:rsidR="00B91096" w:rsidRPr="00B91096" w:rsidRDefault="00B91096" w:rsidP="00F9143D">
            <w:pPr>
              <w:rPr>
                <w:rFonts w:ascii="Arial" w:eastAsia="PMingLiU" w:hAnsi="Arial" w:cs="Arial"/>
                <w:lang w:eastAsia="zh-TW"/>
              </w:rPr>
            </w:pPr>
            <w:r w:rsidRPr="00B91096">
              <w:rPr>
                <w:rFonts w:ascii="Arial" w:eastAsia="PMingLiU" w:hAnsi="Arial" w:cs="Arial"/>
                <w:lang w:eastAsia="zh-TW"/>
              </w:rPr>
              <w:t xml:space="preserve"> deflectora</w:t>
            </w:r>
          </w:p>
        </w:tc>
        <w:tc>
          <w:tcPr>
            <w:tcW w:w="1560" w:type="dxa"/>
            <w:tcBorders>
              <w:top w:val="nil"/>
              <w:left w:val="single" w:sz="4" w:space="0" w:color="auto"/>
              <w:bottom w:val="nil"/>
              <w:right w:val="single" w:sz="4" w:space="0" w:color="auto"/>
            </w:tcBorders>
            <w:shd w:val="clear" w:color="auto" w:fill="auto"/>
            <w:noWrap/>
            <w:vAlign w:val="center"/>
          </w:tcPr>
          <w:p w:rsidR="00B91096" w:rsidRPr="00B91096" w:rsidRDefault="00B91096" w:rsidP="00F9143D">
            <w:pPr>
              <w:jc w:val="center"/>
              <w:rPr>
                <w:rFonts w:ascii="Arial" w:eastAsia="PMingLiU" w:hAnsi="Arial" w:cs="Arial"/>
                <w:lang w:eastAsia="zh-TW"/>
              </w:rPr>
            </w:pPr>
            <w:r w:rsidRPr="00B91096">
              <w:rPr>
                <w:rFonts w:ascii="Arial" w:eastAsia="PMingLiU" w:hAnsi="Arial" w:cs="Arial"/>
                <w:lang w:eastAsia="zh-TW"/>
              </w:rPr>
              <w:t>742</w:t>
            </w:r>
          </w:p>
        </w:tc>
        <w:tc>
          <w:tcPr>
            <w:tcW w:w="1480" w:type="dxa"/>
            <w:tcBorders>
              <w:top w:val="nil"/>
              <w:left w:val="single" w:sz="4" w:space="0" w:color="auto"/>
              <w:bottom w:val="nil"/>
              <w:right w:val="single" w:sz="4" w:space="0" w:color="auto"/>
            </w:tcBorders>
            <w:shd w:val="clear" w:color="auto" w:fill="auto"/>
            <w:noWrap/>
            <w:vAlign w:val="center"/>
          </w:tcPr>
          <w:p w:rsidR="00B91096" w:rsidRPr="00B91096" w:rsidRDefault="00B91096" w:rsidP="00F9143D">
            <w:pPr>
              <w:jc w:val="center"/>
              <w:rPr>
                <w:rFonts w:ascii="Arial" w:eastAsia="PMingLiU" w:hAnsi="Arial" w:cs="Arial"/>
                <w:lang w:eastAsia="zh-TW"/>
              </w:rPr>
            </w:pPr>
            <w:r w:rsidRPr="00B91096">
              <w:rPr>
                <w:rFonts w:ascii="Arial" w:eastAsia="PMingLiU" w:hAnsi="Arial" w:cs="Arial"/>
                <w:lang w:eastAsia="zh-TW"/>
              </w:rPr>
              <w:t>7275</w:t>
            </w:r>
          </w:p>
        </w:tc>
      </w:tr>
      <w:tr w:rsidR="00B91096" w:rsidRPr="00B91096" w:rsidTr="00F9143D">
        <w:trPr>
          <w:trHeight w:val="360"/>
        </w:trPr>
        <w:tc>
          <w:tcPr>
            <w:tcW w:w="2460" w:type="dxa"/>
            <w:tcBorders>
              <w:top w:val="nil"/>
              <w:left w:val="single" w:sz="4" w:space="0" w:color="auto"/>
              <w:bottom w:val="single" w:sz="4" w:space="0" w:color="auto"/>
              <w:right w:val="single" w:sz="4" w:space="0" w:color="auto"/>
            </w:tcBorders>
            <w:shd w:val="clear" w:color="auto" w:fill="auto"/>
            <w:noWrap/>
            <w:vAlign w:val="center"/>
          </w:tcPr>
          <w:p w:rsidR="00B91096" w:rsidRPr="00B91096" w:rsidRDefault="00B91096" w:rsidP="00F9143D">
            <w:pPr>
              <w:rPr>
                <w:rFonts w:ascii="Arial" w:eastAsia="PMingLiU" w:hAnsi="Arial" w:cs="Arial"/>
                <w:lang w:eastAsia="zh-TW"/>
              </w:rPr>
            </w:pPr>
            <w:r w:rsidRPr="00B91096">
              <w:rPr>
                <w:rFonts w:ascii="Arial" w:eastAsia="PMingLiU" w:hAnsi="Arial" w:cs="Arial"/>
                <w:lang w:eastAsia="zh-TW"/>
              </w:rPr>
              <w:t xml:space="preserve"> axial</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eastAsia="PMingLiU" w:hAnsi="Arial" w:cs="Arial"/>
                <w:lang w:eastAsia="zh-TW"/>
              </w:rPr>
            </w:pPr>
            <w:r w:rsidRPr="00B91096">
              <w:rPr>
                <w:rFonts w:ascii="Arial" w:eastAsia="PMingLiU" w:hAnsi="Arial" w:cs="Arial"/>
                <w:lang w:eastAsia="zh-TW"/>
              </w:rPr>
              <w:t>205</w:t>
            </w:r>
          </w:p>
        </w:tc>
        <w:tc>
          <w:tcPr>
            <w:tcW w:w="1480" w:type="dxa"/>
            <w:tcBorders>
              <w:top w:val="nil"/>
              <w:left w:val="single" w:sz="4" w:space="0" w:color="auto"/>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eastAsia="PMingLiU" w:hAnsi="Arial" w:cs="Arial"/>
                <w:lang w:eastAsia="zh-TW"/>
              </w:rPr>
            </w:pPr>
            <w:r w:rsidRPr="00B91096">
              <w:rPr>
                <w:rFonts w:ascii="Arial" w:eastAsia="PMingLiU" w:hAnsi="Arial" w:cs="Arial"/>
                <w:lang w:eastAsia="zh-TW"/>
              </w:rPr>
              <w:t>2004</w:t>
            </w:r>
          </w:p>
        </w:tc>
      </w:tr>
    </w:tbl>
    <w:p w:rsidR="00B91096" w:rsidRPr="00B91096" w:rsidRDefault="00B91096" w:rsidP="00B91096">
      <w:pPr>
        <w:spacing w:line="480" w:lineRule="auto"/>
        <w:ind w:left="539"/>
        <w:jc w:val="center"/>
        <w:rPr>
          <w:rFonts w:ascii="Arial" w:hAnsi="Arial" w:cs="Arial"/>
          <w:lang w:val="es-EC"/>
        </w:rPr>
      </w:pPr>
    </w:p>
    <w:p w:rsidR="00B91096" w:rsidRPr="00B91096" w:rsidRDefault="00B91096" w:rsidP="00B91096">
      <w:pPr>
        <w:spacing w:line="480" w:lineRule="auto"/>
        <w:ind w:left="539"/>
        <w:jc w:val="center"/>
        <w:rPr>
          <w:rFonts w:ascii="Arial" w:hAnsi="Arial" w:cs="Arial"/>
          <w:lang w:val="es-EC"/>
        </w:rPr>
      </w:pPr>
    </w:p>
    <w:p w:rsidR="00B91096" w:rsidRPr="00B91096" w:rsidRDefault="00B91096" w:rsidP="00B91096">
      <w:pPr>
        <w:spacing w:line="480" w:lineRule="auto"/>
        <w:ind w:left="539"/>
        <w:jc w:val="center"/>
        <w:rPr>
          <w:rFonts w:ascii="Arial" w:hAnsi="Arial" w:cs="Arial"/>
          <w:lang w:val="es-EC"/>
        </w:rPr>
      </w:pPr>
    </w:p>
    <w:p w:rsidR="00B91096" w:rsidRPr="00B91096" w:rsidRDefault="00B91096" w:rsidP="00B91096">
      <w:pPr>
        <w:spacing w:line="480" w:lineRule="auto"/>
        <w:ind w:left="539"/>
        <w:jc w:val="center"/>
        <w:rPr>
          <w:rFonts w:ascii="Arial" w:hAnsi="Arial" w:cs="Arial"/>
          <w:lang w:val="es-EC"/>
        </w:rPr>
      </w:pPr>
      <w:r w:rsidRPr="00B91096">
        <w:object w:dxaOrig="13875" w:dyaOrig="7080">
          <v:shape id="_x0000_i1057" type="#_x0000_t75" style="width:259.7pt;height:336.85pt" o:ole="">
            <v:imagedata r:id="rId82" o:title="" croptop="14240f" cropbottom="20056f" cropleft="15491f" cropright="37666f"/>
          </v:shape>
          <o:OLEObject Type="Embed" ProgID="AutoCAD.Drawing.16" ShapeID="_x0000_i1057" DrawAspect="Content" ObjectID="_1345455859" r:id="rId83"/>
        </w:object>
      </w:r>
    </w:p>
    <w:p w:rsidR="00B91096" w:rsidRPr="00B91096" w:rsidRDefault="00B91096" w:rsidP="00B91096">
      <w:pPr>
        <w:pStyle w:val="Textoindependiente3"/>
        <w:spacing w:after="0"/>
        <w:ind w:left="539"/>
        <w:jc w:val="center"/>
        <w:outlineLvl w:val="0"/>
        <w:rPr>
          <w:rFonts w:ascii="Arial" w:hAnsi="Arial" w:cs="Arial"/>
          <w:sz w:val="20"/>
          <w:szCs w:val="20"/>
          <w:lang w:val="es-EC"/>
        </w:rPr>
      </w:pPr>
    </w:p>
    <w:p w:rsidR="00B91096" w:rsidRPr="00B91096" w:rsidRDefault="00B91096" w:rsidP="00B91096">
      <w:pPr>
        <w:pStyle w:val="Textoindependiente3"/>
        <w:spacing w:line="480" w:lineRule="auto"/>
        <w:ind w:left="539"/>
        <w:jc w:val="center"/>
        <w:outlineLvl w:val="0"/>
        <w:rPr>
          <w:rFonts w:ascii="Arial" w:hAnsi="Arial" w:cs="Arial"/>
          <w:sz w:val="24"/>
          <w:szCs w:val="24"/>
          <w:lang w:val="es-EC"/>
        </w:rPr>
      </w:pPr>
      <w:r w:rsidRPr="00B91096">
        <w:rPr>
          <w:rFonts w:ascii="Arial" w:hAnsi="Arial" w:cs="Arial"/>
          <w:sz w:val="24"/>
          <w:szCs w:val="24"/>
          <w:lang w:val="es-EC"/>
        </w:rPr>
        <w:t>FIGURA 2.9.  DISTRIBUCION FINAL DEL MOMENTO FLECTOR EN TORNILLO</w:t>
      </w:r>
    </w:p>
    <w:p w:rsidR="00B91096" w:rsidRPr="00B91096" w:rsidRDefault="00B91096" w:rsidP="00B91096">
      <w:pPr>
        <w:spacing w:line="480" w:lineRule="auto"/>
        <w:ind w:left="539"/>
        <w:jc w:val="both"/>
        <w:rPr>
          <w:rFonts w:ascii="Arial" w:hAnsi="Arial" w:cs="Arial"/>
          <w:lang w:val="es-EC"/>
        </w:rPr>
      </w:pPr>
    </w:p>
    <w:p w:rsidR="00B91096" w:rsidRPr="00B91096" w:rsidRDefault="00B91096" w:rsidP="00B91096">
      <w:pPr>
        <w:spacing w:line="480" w:lineRule="auto"/>
        <w:ind w:left="539"/>
        <w:jc w:val="both"/>
        <w:outlineLvl w:val="0"/>
        <w:rPr>
          <w:rFonts w:ascii="Arial" w:hAnsi="Arial" w:cs="Arial"/>
          <w:lang w:val="es-EC"/>
        </w:rPr>
      </w:pPr>
      <w:r w:rsidRPr="00B91096">
        <w:rPr>
          <w:rFonts w:ascii="Arial" w:hAnsi="Arial" w:cs="Arial"/>
          <w:lang w:val="es-EC"/>
        </w:rPr>
        <w:t>EJE SÓLIDO</w:t>
      </w:r>
    </w:p>
    <w:p w:rsidR="00B91096" w:rsidRPr="00B91096" w:rsidRDefault="00B91096" w:rsidP="00B91096">
      <w:pPr>
        <w:spacing w:line="480" w:lineRule="auto"/>
        <w:ind w:left="539"/>
        <w:jc w:val="both"/>
        <w:rPr>
          <w:rFonts w:ascii="Arial" w:hAnsi="Arial" w:cs="Arial"/>
          <w:lang w:val="es-EC"/>
        </w:rPr>
      </w:pPr>
      <w:r w:rsidRPr="00B91096">
        <w:rPr>
          <w:rFonts w:ascii="Arial" w:hAnsi="Arial" w:cs="Arial"/>
          <w:lang w:val="es-EC"/>
        </w:rPr>
        <w:t>Para el eje sólido se propone el diseño mostrado en la figura 2.10, donde ya se conocen las cargas implicadas: fuerza cortante y torque. Los esfuerzos que resultan de dichas cargas se muestran en el esquema de la figura 2.11 y se pueden calcular a partir de las ecuaciones 2.14 y 2.15 respectivamente.</w:t>
      </w:r>
    </w:p>
    <w:p w:rsidR="00B91096" w:rsidRPr="00B91096" w:rsidRDefault="00B91096" w:rsidP="00B91096">
      <w:pPr>
        <w:spacing w:line="480" w:lineRule="auto"/>
        <w:ind w:left="539"/>
        <w:jc w:val="both"/>
        <w:rPr>
          <w:rFonts w:ascii="Arial" w:hAnsi="Arial" w:cs="Arial"/>
          <w:lang w:val="es-EC"/>
        </w:rPr>
      </w:pPr>
    </w:p>
    <w:p w:rsidR="00B91096" w:rsidRPr="00B91096" w:rsidRDefault="00B91096" w:rsidP="00B91096">
      <w:pPr>
        <w:spacing w:line="480" w:lineRule="auto"/>
        <w:ind w:left="539"/>
        <w:jc w:val="center"/>
      </w:pPr>
      <w:r w:rsidRPr="00B91096">
        <w:object w:dxaOrig="14265" w:dyaOrig="7920">
          <v:shape id="_x0000_i1058" type="#_x0000_t75" style="width:311.15pt;height:226.3pt" o:ole="">
            <v:imagedata r:id="rId84" o:title="" croptop="9074f" cropbottom="25029f" cropleft="19640f" cropright="21708f"/>
          </v:shape>
          <o:OLEObject Type="Embed" ProgID="AutoCAD.Drawing.16" ShapeID="_x0000_i1058" DrawAspect="Content" ObjectID="_1345455860" r:id="rId85"/>
        </w:object>
      </w:r>
    </w:p>
    <w:p w:rsidR="00B91096" w:rsidRPr="00B91096" w:rsidRDefault="00B91096" w:rsidP="00B91096">
      <w:pPr>
        <w:spacing w:line="480" w:lineRule="auto"/>
        <w:ind w:left="539"/>
        <w:jc w:val="center"/>
        <w:rPr>
          <w:rFonts w:ascii="Arial" w:hAnsi="Arial" w:cs="Arial"/>
          <w:lang w:val="es-EC"/>
        </w:rPr>
      </w:pPr>
      <w:r w:rsidRPr="00B91096">
        <w:rPr>
          <w:rFonts w:ascii="Arial" w:hAnsi="Arial" w:cs="Arial"/>
          <w:lang w:val="es-EC"/>
        </w:rPr>
        <w:t xml:space="preserve">FIGURA 2.10. ESQUEMA DE FORMA DEL EJE SÓLIDO </w:t>
      </w:r>
    </w:p>
    <w:p w:rsidR="00B91096" w:rsidRPr="00B91096" w:rsidRDefault="00B91096" w:rsidP="00B91096">
      <w:pPr>
        <w:tabs>
          <w:tab w:val="left" w:pos="1197"/>
        </w:tabs>
        <w:spacing w:line="480" w:lineRule="auto"/>
        <w:ind w:left="539"/>
        <w:rPr>
          <w:rFonts w:ascii="Arial" w:hAnsi="Arial" w:cs="Arial"/>
          <w:lang w:val="es-EC"/>
        </w:rPr>
      </w:pPr>
    </w:p>
    <w:p w:rsidR="00B91096" w:rsidRPr="00B91096" w:rsidRDefault="00B91096" w:rsidP="00B91096">
      <w:pPr>
        <w:spacing w:line="480" w:lineRule="auto"/>
        <w:ind w:left="539"/>
        <w:jc w:val="center"/>
        <w:rPr>
          <w:rFonts w:ascii="Arial" w:hAnsi="Arial" w:cs="Arial"/>
          <w:lang w:val="es-EC"/>
        </w:rPr>
      </w:pPr>
    </w:p>
    <w:p w:rsidR="00B91096" w:rsidRPr="00B91096" w:rsidRDefault="00B91096" w:rsidP="00B91096">
      <w:pPr>
        <w:spacing w:line="480" w:lineRule="auto"/>
        <w:ind w:left="539"/>
        <w:jc w:val="center"/>
        <w:rPr>
          <w:rFonts w:ascii="Arial" w:hAnsi="Arial" w:cs="Arial"/>
          <w:lang w:val="es-EC"/>
        </w:rPr>
      </w:pPr>
      <w:r w:rsidRPr="00B91096">
        <w:object w:dxaOrig="13875" w:dyaOrig="7980">
          <v:shape id="_x0000_i1059" type="#_x0000_t75" style="width:213.45pt;height:192.85pt" o:ole="">
            <v:imagedata r:id="rId86" o:title="" croptop="20613f" cropbottom="19140f" cropleft="15009f" cropright="34116f"/>
          </v:shape>
          <o:OLEObject Type="Embed" ProgID="AutoCAD.Drawing.16" ShapeID="_x0000_i1059" DrawAspect="Content" ObjectID="_1345455861" r:id="rId87"/>
        </w:object>
      </w:r>
    </w:p>
    <w:p w:rsidR="00B91096" w:rsidRPr="00B91096" w:rsidRDefault="00B91096" w:rsidP="00B91096">
      <w:pPr>
        <w:spacing w:line="480" w:lineRule="auto"/>
        <w:ind w:left="539"/>
        <w:jc w:val="center"/>
        <w:rPr>
          <w:rFonts w:ascii="Arial" w:hAnsi="Arial" w:cs="Arial"/>
          <w:lang w:val="es-EC"/>
        </w:rPr>
      </w:pPr>
      <w:r w:rsidRPr="00B91096">
        <w:rPr>
          <w:rFonts w:ascii="Arial" w:hAnsi="Arial" w:cs="Arial"/>
          <w:lang w:val="es-EC"/>
        </w:rPr>
        <w:t xml:space="preserve">FIGURA 2.11. </w:t>
      </w:r>
      <w:r w:rsidRPr="00B91096">
        <w:rPr>
          <w:rFonts w:ascii="Arial" w:hAnsi="Arial" w:cs="Arial"/>
        </w:rPr>
        <w:t xml:space="preserve">ESQUEMA DE ESFUERZOS EN EJE </w:t>
      </w:r>
      <w:r w:rsidRPr="00B91096">
        <w:rPr>
          <w:rFonts w:ascii="Arial" w:hAnsi="Arial" w:cs="Arial"/>
          <w:lang w:val="es-EC"/>
        </w:rPr>
        <w:t xml:space="preserve">SÓLIDO </w:t>
      </w:r>
    </w:p>
    <w:p w:rsidR="00B91096" w:rsidRPr="00B91096" w:rsidRDefault="00B91096" w:rsidP="00B91096">
      <w:pPr>
        <w:spacing w:line="480" w:lineRule="auto"/>
        <w:ind w:left="539"/>
        <w:jc w:val="center"/>
        <w:rPr>
          <w:rFonts w:ascii="Arial" w:hAnsi="Arial" w:cs="Arial"/>
          <w:lang w:val="es-EC"/>
        </w:rPr>
      </w:pPr>
    </w:p>
    <w:p w:rsidR="00B91096" w:rsidRPr="00B91096" w:rsidRDefault="00B91096" w:rsidP="00B91096">
      <w:pPr>
        <w:tabs>
          <w:tab w:val="center" w:pos="4768"/>
          <w:tab w:val="right" w:pos="8277"/>
        </w:tabs>
        <w:spacing w:line="480" w:lineRule="auto"/>
        <w:ind w:left="539"/>
        <w:rPr>
          <w:rFonts w:ascii="Arial" w:hAnsi="Arial" w:cs="Arial"/>
          <w:lang w:val="es-EC"/>
        </w:rPr>
      </w:pPr>
      <w:r w:rsidRPr="00B91096">
        <w:rPr>
          <w:rFonts w:ascii="Arial" w:hAnsi="Arial" w:cs="Arial"/>
          <w:b/>
          <w:lang w:val="es-EC"/>
        </w:rPr>
        <w:lastRenderedPageBreak/>
        <w:tab/>
      </w:r>
      <w:r w:rsidRPr="00B91096">
        <w:rPr>
          <w:rFonts w:ascii="Arial" w:hAnsi="Arial" w:cs="Arial"/>
          <w:position w:val="-24"/>
        </w:rPr>
        <w:object w:dxaOrig="1280" w:dyaOrig="620">
          <v:shape id="_x0000_i1060" type="#_x0000_t75" style="width:66.85pt;height:33.45pt" o:ole="">
            <v:imagedata r:id="rId88" o:title=""/>
          </v:shape>
          <o:OLEObject Type="Embed" ProgID="Equation.3" ShapeID="_x0000_i1060" DrawAspect="Content" ObjectID="_1345455862" r:id="rId89"/>
        </w:object>
      </w:r>
      <w:r w:rsidRPr="00B91096">
        <w:rPr>
          <w:rFonts w:ascii="Arial" w:hAnsi="Arial" w:cs="Arial"/>
          <w:lang w:val="es-EC"/>
        </w:rPr>
        <w:tab/>
        <w:t>(2.14)</w:t>
      </w:r>
    </w:p>
    <w:p w:rsidR="00B91096" w:rsidRPr="00B91096" w:rsidRDefault="00B91096" w:rsidP="00B91096">
      <w:pPr>
        <w:spacing w:line="480" w:lineRule="auto"/>
        <w:ind w:left="539"/>
        <w:jc w:val="center"/>
        <w:rPr>
          <w:rFonts w:ascii="Arial" w:hAnsi="Arial" w:cs="Arial"/>
          <w:lang w:val="es-EC"/>
        </w:rPr>
      </w:pPr>
    </w:p>
    <w:p w:rsidR="00B91096" w:rsidRPr="00B91096" w:rsidRDefault="00B91096" w:rsidP="00B91096">
      <w:pPr>
        <w:tabs>
          <w:tab w:val="center" w:pos="4768"/>
          <w:tab w:val="right" w:pos="8277"/>
        </w:tabs>
        <w:spacing w:line="480" w:lineRule="auto"/>
        <w:ind w:left="539"/>
        <w:rPr>
          <w:rFonts w:ascii="Arial" w:hAnsi="Arial" w:cs="Arial"/>
          <w:lang w:val="es-EC"/>
        </w:rPr>
      </w:pPr>
      <w:r w:rsidRPr="00B91096">
        <w:rPr>
          <w:rFonts w:ascii="Arial" w:hAnsi="Arial" w:cs="Arial"/>
          <w:b/>
          <w:lang w:val="es-EC"/>
        </w:rPr>
        <w:tab/>
      </w:r>
      <w:r w:rsidRPr="00B91096">
        <w:rPr>
          <w:rFonts w:ascii="Arial" w:hAnsi="Arial" w:cs="Arial"/>
          <w:position w:val="-24"/>
        </w:rPr>
        <w:object w:dxaOrig="900" w:dyaOrig="620">
          <v:shape id="_x0000_i1061" type="#_x0000_t75" style="width:46.3pt;height:33.45pt" o:ole="">
            <v:imagedata r:id="rId90" o:title=""/>
          </v:shape>
          <o:OLEObject Type="Embed" ProgID="Equation.3" ShapeID="_x0000_i1061" DrawAspect="Content" ObjectID="_1345455863" r:id="rId91"/>
        </w:object>
      </w:r>
      <w:r w:rsidRPr="00B91096">
        <w:rPr>
          <w:rFonts w:ascii="Arial" w:hAnsi="Arial" w:cs="Arial"/>
          <w:lang w:val="es-EC"/>
        </w:rPr>
        <w:tab/>
        <w:t>(2.15)</w:t>
      </w:r>
    </w:p>
    <w:p w:rsidR="00B91096" w:rsidRPr="00B91096" w:rsidRDefault="00B91096" w:rsidP="00B91096">
      <w:pPr>
        <w:jc w:val="center"/>
        <w:rPr>
          <w:rFonts w:ascii="Arial" w:hAnsi="Arial" w:cs="Arial"/>
        </w:rPr>
      </w:pPr>
    </w:p>
    <w:p w:rsidR="00B91096" w:rsidRPr="00B91096" w:rsidRDefault="00B91096" w:rsidP="00B91096">
      <w:pPr>
        <w:tabs>
          <w:tab w:val="center" w:pos="4768"/>
          <w:tab w:val="right" w:pos="8277"/>
        </w:tabs>
        <w:spacing w:line="480" w:lineRule="auto"/>
        <w:ind w:left="539"/>
        <w:rPr>
          <w:rFonts w:ascii="Arial" w:hAnsi="Arial" w:cs="Arial"/>
          <w:lang w:val="es-EC"/>
        </w:rPr>
      </w:pPr>
      <w:r w:rsidRPr="00B91096">
        <w:rPr>
          <w:rFonts w:ascii="Arial" w:hAnsi="Arial" w:cs="Arial"/>
          <w:b/>
          <w:lang w:val="es-EC"/>
        </w:rPr>
        <w:tab/>
      </w:r>
      <w:r w:rsidRPr="00B91096">
        <w:rPr>
          <w:rFonts w:ascii="Arial" w:hAnsi="Arial" w:cs="Arial"/>
          <w:position w:val="-12"/>
        </w:rPr>
        <w:object w:dxaOrig="1040" w:dyaOrig="360">
          <v:shape id="_x0000_i1062" type="#_x0000_t75" style="width:64.3pt;height:20.55pt" o:ole="">
            <v:imagedata r:id="rId92" o:title=""/>
          </v:shape>
          <o:OLEObject Type="Embed" ProgID="Equation.3" ShapeID="_x0000_i1062" DrawAspect="Content" ObjectID="_1345455864" r:id="rId93"/>
        </w:object>
      </w:r>
      <w:r w:rsidRPr="00B91096">
        <w:rPr>
          <w:rFonts w:ascii="Arial" w:hAnsi="Arial" w:cs="Arial"/>
          <w:lang w:val="es-EC"/>
        </w:rPr>
        <w:tab/>
        <w:t>(2.16)</w:t>
      </w:r>
    </w:p>
    <w:p w:rsidR="00B91096" w:rsidRPr="00B91096" w:rsidRDefault="00B91096" w:rsidP="00B91096">
      <w:pPr>
        <w:jc w:val="center"/>
        <w:rPr>
          <w:rFonts w:ascii="Arial" w:hAnsi="Arial" w:cs="Arial"/>
          <w:u w:val="single"/>
        </w:rPr>
      </w:pPr>
    </w:p>
    <w:p w:rsidR="00B91096" w:rsidRPr="00B91096" w:rsidRDefault="00B91096" w:rsidP="00B91096">
      <w:pPr>
        <w:jc w:val="center"/>
        <w:rPr>
          <w:rFonts w:ascii="Arial" w:hAnsi="Arial" w:cs="Arial"/>
        </w:rPr>
      </w:pPr>
    </w:p>
    <w:p w:rsidR="00B91096" w:rsidRPr="00B91096" w:rsidRDefault="00B91096" w:rsidP="00B91096">
      <w:pPr>
        <w:spacing w:line="480" w:lineRule="auto"/>
        <w:ind w:left="539"/>
        <w:jc w:val="both"/>
        <w:rPr>
          <w:rFonts w:ascii="Arial" w:hAnsi="Arial" w:cs="Arial"/>
        </w:rPr>
      </w:pPr>
      <w:r w:rsidRPr="00B91096">
        <w:rPr>
          <w:rFonts w:ascii="Arial" w:hAnsi="Arial" w:cs="Arial"/>
        </w:rPr>
        <w:t>Como se observa en la figura 2.11, los esfuerzos presentes en el eje sólido dan lugar a un esfuerzo resultante que es igual a la suma de los anteriores (ec. 2.16). No obstante el esfuerzo equivalente final corresponde al esfuerzo de Von Mises y está dado por la ecuación 2.10a, en la cual se puede despreciar el esfuerzo de flexión. Bajo estas consideraciones al desarrollar la expresión para el factor de seguridad (ec. 2.11) se llegará al siguiente resultado:</w:t>
      </w:r>
    </w:p>
    <w:p w:rsidR="00B91096" w:rsidRPr="00B91096" w:rsidRDefault="00B91096" w:rsidP="00B91096">
      <w:pPr>
        <w:spacing w:line="480" w:lineRule="auto"/>
        <w:ind w:left="539"/>
        <w:jc w:val="center"/>
        <w:rPr>
          <w:rFonts w:ascii="Arial" w:hAnsi="Arial" w:cs="Arial"/>
        </w:rPr>
      </w:pPr>
    </w:p>
    <w:p w:rsidR="00B91096" w:rsidRPr="00B91096" w:rsidRDefault="00B91096" w:rsidP="00B91096">
      <w:pPr>
        <w:tabs>
          <w:tab w:val="center" w:pos="4768"/>
          <w:tab w:val="right" w:pos="8277"/>
        </w:tabs>
        <w:spacing w:line="480" w:lineRule="auto"/>
        <w:ind w:left="539"/>
        <w:rPr>
          <w:rFonts w:ascii="Arial" w:hAnsi="Arial" w:cs="Arial"/>
          <w:lang w:val="es-EC"/>
        </w:rPr>
      </w:pPr>
      <w:r w:rsidRPr="00B91096">
        <w:rPr>
          <w:rFonts w:ascii="Arial" w:hAnsi="Arial" w:cs="Arial"/>
          <w:b/>
          <w:lang w:val="es-EC"/>
        </w:rPr>
        <w:tab/>
      </w:r>
      <w:r w:rsidRPr="00B91096">
        <w:rPr>
          <w:rFonts w:ascii="Arial" w:hAnsi="Arial" w:cs="Arial"/>
          <w:position w:val="-54"/>
          <w:lang w:val="es-EC"/>
        </w:rPr>
        <w:object w:dxaOrig="1480" w:dyaOrig="960">
          <v:shape id="_x0000_i1063" type="#_x0000_t75" style="width:74.55pt;height:48.85pt" o:ole="">
            <v:imagedata r:id="rId94" o:title=""/>
          </v:shape>
          <o:OLEObject Type="Embed" ProgID="Equation.3" ShapeID="_x0000_i1063" DrawAspect="Content" ObjectID="_1345455865" r:id="rId95"/>
        </w:object>
      </w:r>
      <w:r w:rsidRPr="00B91096">
        <w:rPr>
          <w:rFonts w:ascii="Arial" w:hAnsi="Arial" w:cs="Arial"/>
          <w:lang w:val="es-EC"/>
        </w:rPr>
        <w:tab/>
        <w:t>(2.17)</w:t>
      </w:r>
    </w:p>
    <w:p w:rsidR="00B91096" w:rsidRPr="00B91096" w:rsidRDefault="00B91096" w:rsidP="00B91096">
      <w:pPr>
        <w:spacing w:line="480" w:lineRule="auto"/>
        <w:ind w:left="539"/>
        <w:jc w:val="both"/>
        <w:rPr>
          <w:rFonts w:ascii="Arial" w:hAnsi="Arial" w:cs="Arial"/>
        </w:rPr>
      </w:pPr>
    </w:p>
    <w:p w:rsidR="00B91096" w:rsidRPr="00B91096" w:rsidRDefault="00B91096" w:rsidP="00B91096">
      <w:pPr>
        <w:spacing w:line="480" w:lineRule="auto"/>
        <w:ind w:left="539"/>
        <w:jc w:val="both"/>
        <w:rPr>
          <w:rFonts w:ascii="Arial" w:hAnsi="Arial" w:cs="Arial"/>
        </w:rPr>
      </w:pPr>
      <w:r w:rsidRPr="00B91096">
        <w:rPr>
          <w:rFonts w:ascii="Arial" w:hAnsi="Arial" w:cs="Arial"/>
        </w:rPr>
        <w:t>De la expresión anterior se concluye que es necesario iterar un valor para el diámetro hasta encontrar un factor de seguridad adecuado. Algunos resultados se muestran en la siguiente tabla:</w:t>
      </w:r>
    </w:p>
    <w:p w:rsidR="00B91096" w:rsidRPr="00B91096" w:rsidRDefault="00B91096" w:rsidP="00B91096">
      <w:pPr>
        <w:spacing w:line="480" w:lineRule="auto"/>
        <w:ind w:left="539"/>
        <w:jc w:val="both"/>
        <w:rPr>
          <w:rFonts w:ascii="Arial" w:hAnsi="Arial" w:cs="Arial"/>
        </w:rPr>
      </w:pPr>
    </w:p>
    <w:p w:rsidR="00B91096" w:rsidRPr="00B91096" w:rsidRDefault="00B91096" w:rsidP="00B91096">
      <w:pPr>
        <w:spacing w:line="480" w:lineRule="auto"/>
        <w:ind w:left="539"/>
        <w:jc w:val="center"/>
        <w:rPr>
          <w:rFonts w:ascii="Arial" w:hAnsi="Arial" w:cs="Arial"/>
          <w:b/>
          <w:lang w:val="es-EC"/>
        </w:rPr>
      </w:pPr>
      <w:r w:rsidRPr="00B91096">
        <w:rPr>
          <w:rFonts w:ascii="Arial" w:hAnsi="Arial" w:cs="Arial"/>
          <w:b/>
          <w:lang w:val="es-EC"/>
        </w:rPr>
        <w:lastRenderedPageBreak/>
        <w:t>TABLA 11</w:t>
      </w:r>
    </w:p>
    <w:p w:rsidR="00B91096" w:rsidRPr="00B91096" w:rsidRDefault="00B91096" w:rsidP="00B91096">
      <w:pPr>
        <w:spacing w:line="480" w:lineRule="auto"/>
        <w:ind w:left="539"/>
        <w:jc w:val="center"/>
        <w:rPr>
          <w:rFonts w:ascii="Arial" w:hAnsi="Arial" w:cs="Arial"/>
          <w:lang w:val="es-EC"/>
        </w:rPr>
      </w:pPr>
      <w:r w:rsidRPr="00B91096">
        <w:rPr>
          <w:rFonts w:ascii="Arial" w:hAnsi="Arial" w:cs="Arial"/>
          <w:lang w:val="es-EC"/>
        </w:rPr>
        <w:t>RESULTADOS DE ITERACIONES PARA DIAMETRO DEL EJE SÓLIDO</w:t>
      </w:r>
    </w:p>
    <w:tbl>
      <w:tblPr>
        <w:tblW w:w="0" w:type="auto"/>
        <w:jc w:val="center"/>
        <w:tblCellMar>
          <w:left w:w="70" w:type="dxa"/>
          <w:right w:w="70" w:type="dxa"/>
        </w:tblCellMar>
        <w:tblLook w:val="0000"/>
      </w:tblPr>
      <w:tblGrid>
        <w:gridCol w:w="1077"/>
        <w:gridCol w:w="1860"/>
        <w:gridCol w:w="1720"/>
        <w:gridCol w:w="1740"/>
        <w:gridCol w:w="1077"/>
      </w:tblGrid>
      <w:tr w:rsidR="00B91096" w:rsidRPr="00B91096" w:rsidTr="00F9143D">
        <w:trPr>
          <w:trHeight w:val="1050"/>
          <w:jc w:val="center"/>
        </w:trPr>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bCs/>
              </w:rPr>
            </w:pPr>
            <w:r w:rsidRPr="00B91096">
              <w:rPr>
                <w:rFonts w:ascii="Arial" w:hAnsi="Arial" w:cs="Arial"/>
                <w:bCs/>
              </w:rPr>
              <w:t>d</w:t>
            </w:r>
            <w:r w:rsidRPr="00B91096">
              <w:rPr>
                <w:rFonts w:ascii="Arial" w:hAnsi="Arial" w:cs="Arial"/>
              </w:rPr>
              <w:t xml:space="preserve">           (mm)</w:t>
            </w:r>
          </w:p>
        </w:tc>
        <w:tc>
          <w:tcPr>
            <w:tcW w:w="1860" w:type="dxa"/>
            <w:tcBorders>
              <w:top w:val="single" w:sz="4" w:space="0" w:color="auto"/>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bCs/>
              </w:rPr>
            </w:pPr>
            <w:r w:rsidRPr="00B91096">
              <w:rPr>
                <w:rFonts w:ascii="Symbol" w:hAnsi="Symbol" w:cs="Arial"/>
                <w:bCs/>
              </w:rPr>
              <w:t></w:t>
            </w:r>
            <w:r w:rsidRPr="00B91096">
              <w:rPr>
                <w:rFonts w:ascii="Arial" w:hAnsi="Arial" w:cs="Arial"/>
                <w:bCs/>
                <w:sz w:val="16"/>
                <w:szCs w:val="16"/>
              </w:rPr>
              <w:t>v</w:t>
            </w:r>
            <w:r w:rsidRPr="00B91096">
              <w:rPr>
                <w:rFonts w:ascii="Arial" w:hAnsi="Arial" w:cs="Arial"/>
                <w:sz w:val="16"/>
                <w:szCs w:val="16"/>
              </w:rPr>
              <w:t xml:space="preserve"> </w:t>
            </w:r>
            <w:r w:rsidRPr="00B91096">
              <w:rPr>
                <w:rFonts w:ascii="Arial" w:hAnsi="Arial" w:cs="Arial"/>
              </w:rPr>
              <w:t xml:space="preserve">                   (Pa)</w:t>
            </w:r>
          </w:p>
        </w:tc>
        <w:tc>
          <w:tcPr>
            <w:tcW w:w="1720" w:type="dxa"/>
            <w:tcBorders>
              <w:top w:val="single" w:sz="4" w:space="0" w:color="auto"/>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bCs/>
              </w:rPr>
            </w:pPr>
            <w:r w:rsidRPr="00B91096">
              <w:rPr>
                <w:rFonts w:ascii="Symbol" w:hAnsi="Symbol" w:cs="Arial"/>
                <w:bCs/>
              </w:rPr>
              <w:t></w:t>
            </w:r>
            <w:r w:rsidRPr="00B91096">
              <w:rPr>
                <w:rFonts w:ascii="Arial" w:hAnsi="Arial" w:cs="Arial"/>
                <w:bCs/>
                <w:sz w:val="16"/>
                <w:szCs w:val="16"/>
              </w:rPr>
              <w:t xml:space="preserve">t </w:t>
            </w:r>
            <w:r w:rsidRPr="00B91096">
              <w:rPr>
                <w:rFonts w:ascii="Arial" w:hAnsi="Arial" w:cs="Arial"/>
              </w:rPr>
              <w:t xml:space="preserve">                 (Pa)</w:t>
            </w:r>
          </w:p>
        </w:tc>
        <w:tc>
          <w:tcPr>
            <w:tcW w:w="1740" w:type="dxa"/>
            <w:tcBorders>
              <w:top w:val="single" w:sz="4" w:space="0" w:color="auto"/>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bCs/>
              </w:rPr>
            </w:pPr>
            <w:r w:rsidRPr="00B91096">
              <w:rPr>
                <w:rFonts w:ascii="Symbol" w:hAnsi="Symbol" w:cs="Arial"/>
                <w:bCs/>
              </w:rPr>
              <w:t></w:t>
            </w:r>
            <w:r w:rsidRPr="00B91096">
              <w:rPr>
                <w:rFonts w:ascii="Arial" w:hAnsi="Arial" w:cs="Arial"/>
                <w:bCs/>
              </w:rPr>
              <w:t xml:space="preserve">' </w:t>
            </w:r>
            <w:r w:rsidRPr="00B91096">
              <w:rPr>
                <w:rFonts w:ascii="Arial" w:hAnsi="Arial" w:cs="Arial"/>
              </w:rPr>
              <w:t xml:space="preserve">                 (Pa)</w:t>
            </w:r>
          </w:p>
        </w:tc>
        <w:tc>
          <w:tcPr>
            <w:tcW w:w="1077" w:type="dxa"/>
            <w:tcBorders>
              <w:top w:val="single" w:sz="4" w:space="0" w:color="auto"/>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Symbol" w:hAnsi="Symbol" w:cs="Arial"/>
                <w:bCs/>
              </w:rPr>
            </w:pPr>
            <w:r w:rsidRPr="00B91096">
              <w:rPr>
                <w:rFonts w:ascii="Symbol" w:hAnsi="Symbol" w:cs="Arial"/>
                <w:bCs/>
              </w:rPr>
              <w:t></w:t>
            </w:r>
          </w:p>
        </w:tc>
      </w:tr>
      <w:tr w:rsidR="00B91096" w:rsidRPr="00B91096" w:rsidTr="00F9143D">
        <w:trPr>
          <w:trHeight w:val="499"/>
          <w:jc w:val="center"/>
        </w:trPr>
        <w:tc>
          <w:tcPr>
            <w:tcW w:w="1077" w:type="dxa"/>
            <w:tcBorders>
              <w:top w:val="nil"/>
              <w:left w:val="single" w:sz="4" w:space="0" w:color="auto"/>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127</w:t>
            </w:r>
          </w:p>
        </w:tc>
        <w:tc>
          <w:tcPr>
            <w:tcW w:w="186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0,4 E+06</w:t>
            </w:r>
          </w:p>
        </w:tc>
        <w:tc>
          <w:tcPr>
            <w:tcW w:w="172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10 E+06</w:t>
            </w:r>
          </w:p>
        </w:tc>
        <w:tc>
          <w:tcPr>
            <w:tcW w:w="174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18 E+06</w:t>
            </w:r>
          </w:p>
        </w:tc>
        <w:tc>
          <w:tcPr>
            <w:tcW w:w="1077"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14,4</w:t>
            </w:r>
          </w:p>
        </w:tc>
      </w:tr>
      <w:tr w:rsidR="00B91096" w:rsidRPr="00B91096" w:rsidTr="00F9143D">
        <w:trPr>
          <w:trHeight w:val="499"/>
          <w:jc w:val="center"/>
        </w:trPr>
        <w:tc>
          <w:tcPr>
            <w:tcW w:w="1077" w:type="dxa"/>
            <w:tcBorders>
              <w:top w:val="nil"/>
              <w:left w:val="single" w:sz="4" w:space="0" w:color="auto"/>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101,6</w:t>
            </w:r>
          </w:p>
        </w:tc>
        <w:tc>
          <w:tcPr>
            <w:tcW w:w="186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0,6 E+06</w:t>
            </w:r>
          </w:p>
        </w:tc>
        <w:tc>
          <w:tcPr>
            <w:tcW w:w="172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20 E+06</w:t>
            </w:r>
          </w:p>
        </w:tc>
        <w:tc>
          <w:tcPr>
            <w:tcW w:w="174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36 E+06</w:t>
            </w:r>
          </w:p>
        </w:tc>
        <w:tc>
          <w:tcPr>
            <w:tcW w:w="1077"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7,2</w:t>
            </w:r>
          </w:p>
        </w:tc>
      </w:tr>
      <w:tr w:rsidR="00B91096" w:rsidRPr="00B91096" w:rsidTr="00F9143D">
        <w:trPr>
          <w:trHeight w:val="499"/>
          <w:jc w:val="center"/>
        </w:trPr>
        <w:tc>
          <w:tcPr>
            <w:tcW w:w="1077" w:type="dxa"/>
            <w:tcBorders>
              <w:top w:val="nil"/>
              <w:left w:val="single" w:sz="4" w:space="0" w:color="auto"/>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88,9</w:t>
            </w:r>
          </w:p>
        </w:tc>
        <w:tc>
          <w:tcPr>
            <w:tcW w:w="186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0,8 E+06</w:t>
            </w:r>
          </w:p>
        </w:tc>
        <w:tc>
          <w:tcPr>
            <w:tcW w:w="172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30 E+06</w:t>
            </w:r>
          </w:p>
        </w:tc>
        <w:tc>
          <w:tcPr>
            <w:tcW w:w="174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53 E+06</w:t>
            </w:r>
          </w:p>
        </w:tc>
        <w:tc>
          <w:tcPr>
            <w:tcW w:w="1077"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4,9</w:t>
            </w:r>
          </w:p>
        </w:tc>
      </w:tr>
      <w:tr w:rsidR="00B91096" w:rsidRPr="00B91096" w:rsidTr="00F9143D">
        <w:trPr>
          <w:trHeight w:val="499"/>
          <w:jc w:val="center"/>
        </w:trPr>
        <w:tc>
          <w:tcPr>
            <w:tcW w:w="1077" w:type="dxa"/>
            <w:tcBorders>
              <w:top w:val="nil"/>
              <w:left w:val="single" w:sz="4" w:space="0" w:color="auto"/>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76,2</w:t>
            </w:r>
          </w:p>
        </w:tc>
        <w:tc>
          <w:tcPr>
            <w:tcW w:w="186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1,1 E+06</w:t>
            </w:r>
          </w:p>
        </w:tc>
        <w:tc>
          <w:tcPr>
            <w:tcW w:w="172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47 E+06</w:t>
            </w:r>
          </w:p>
        </w:tc>
        <w:tc>
          <w:tcPr>
            <w:tcW w:w="174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84 E+06</w:t>
            </w:r>
          </w:p>
        </w:tc>
        <w:tc>
          <w:tcPr>
            <w:tcW w:w="1077"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3,1</w:t>
            </w:r>
          </w:p>
        </w:tc>
      </w:tr>
      <w:tr w:rsidR="00B91096" w:rsidRPr="00B91096" w:rsidTr="00F9143D">
        <w:trPr>
          <w:trHeight w:val="499"/>
          <w:jc w:val="center"/>
        </w:trPr>
        <w:tc>
          <w:tcPr>
            <w:tcW w:w="1077" w:type="dxa"/>
            <w:tcBorders>
              <w:top w:val="nil"/>
              <w:left w:val="single" w:sz="4" w:space="0" w:color="auto"/>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50,8</w:t>
            </w:r>
          </w:p>
        </w:tc>
        <w:tc>
          <w:tcPr>
            <w:tcW w:w="186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2,4 E+06</w:t>
            </w:r>
          </w:p>
        </w:tc>
        <w:tc>
          <w:tcPr>
            <w:tcW w:w="172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160 E+06</w:t>
            </w:r>
          </w:p>
        </w:tc>
        <w:tc>
          <w:tcPr>
            <w:tcW w:w="174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280 E+06</w:t>
            </w:r>
          </w:p>
        </w:tc>
        <w:tc>
          <w:tcPr>
            <w:tcW w:w="1077"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0,9</w:t>
            </w:r>
          </w:p>
        </w:tc>
      </w:tr>
    </w:tbl>
    <w:p w:rsidR="00B91096" w:rsidRPr="00B91096" w:rsidRDefault="00B91096" w:rsidP="00B91096">
      <w:pPr>
        <w:spacing w:line="480" w:lineRule="auto"/>
        <w:ind w:left="539"/>
        <w:jc w:val="center"/>
        <w:rPr>
          <w:rFonts w:ascii="Arial" w:hAnsi="Arial" w:cs="Arial"/>
          <w:b/>
        </w:rPr>
      </w:pPr>
    </w:p>
    <w:p w:rsidR="00B91096" w:rsidRPr="00B91096" w:rsidRDefault="00B91096" w:rsidP="00B91096">
      <w:pPr>
        <w:spacing w:line="480" w:lineRule="auto"/>
        <w:ind w:left="540"/>
        <w:jc w:val="both"/>
        <w:rPr>
          <w:rFonts w:ascii="Arial" w:hAnsi="Arial" w:cs="Arial"/>
          <w:b/>
        </w:rPr>
      </w:pPr>
    </w:p>
    <w:p w:rsidR="00B91096" w:rsidRPr="00B91096" w:rsidRDefault="00B91096" w:rsidP="00B91096">
      <w:pPr>
        <w:spacing w:line="480" w:lineRule="auto"/>
        <w:ind w:left="540"/>
        <w:jc w:val="both"/>
        <w:rPr>
          <w:rFonts w:ascii="Arial" w:hAnsi="Arial" w:cs="Arial"/>
          <w:lang w:val="es-EC"/>
        </w:rPr>
      </w:pPr>
      <w:r w:rsidRPr="00B91096">
        <w:rPr>
          <w:rFonts w:ascii="Arial" w:hAnsi="Arial" w:cs="Arial"/>
          <w:lang w:val="es-EC"/>
        </w:rPr>
        <w:t xml:space="preserve">De la tabla 9 se encuentra que, valores razonables de diámetro podrían ser Ø3”, Ø3-1/2” o Ø4”, sin embargo esto se decidirá finalmente después de revisar los resultados del diseño por soldadura del cordón (garganta) alrededor del eje, en el cual, se anticipa que también habrá que asumirse un diámetro y validarlo con respecto a otras variables. </w:t>
      </w:r>
    </w:p>
    <w:p w:rsidR="00B91096" w:rsidRPr="00B91096" w:rsidRDefault="00B91096" w:rsidP="00B91096">
      <w:pPr>
        <w:spacing w:line="480" w:lineRule="auto"/>
        <w:ind w:left="540"/>
        <w:jc w:val="both"/>
        <w:rPr>
          <w:rFonts w:ascii="Arial" w:hAnsi="Arial" w:cs="Arial"/>
          <w:lang w:val="es-EC"/>
        </w:rPr>
      </w:pPr>
    </w:p>
    <w:p w:rsidR="00B91096" w:rsidRPr="00B91096" w:rsidRDefault="00B91096" w:rsidP="00B91096">
      <w:pPr>
        <w:spacing w:line="480" w:lineRule="auto"/>
        <w:ind w:left="540"/>
        <w:jc w:val="both"/>
        <w:rPr>
          <w:rFonts w:ascii="Arial" w:hAnsi="Arial" w:cs="Arial"/>
          <w:lang w:val="es-EC"/>
        </w:rPr>
      </w:pPr>
      <w:r w:rsidRPr="00B91096">
        <w:rPr>
          <w:rFonts w:ascii="Arial" w:hAnsi="Arial" w:cs="Arial"/>
          <w:lang w:val="es-EC"/>
        </w:rPr>
        <w:t>DISEÑO DEL CORDON DE SOLDADURA ALREDEDOR DEL EJE SOLIDO.</w:t>
      </w:r>
    </w:p>
    <w:p w:rsidR="00B91096" w:rsidRPr="00B91096" w:rsidRDefault="00B91096" w:rsidP="00B91096">
      <w:pPr>
        <w:spacing w:line="480" w:lineRule="auto"/>
        <w:ind w:left="540"/>
        <w:jc w:val="both"/>
        <w:rPr>
          <w:rFonts w:ascii="Arial" w:hAnsi="Arial" w:cs="Arial"/>
          <w:lang w:val="es-EC"/>
        </w:rPr>
      </w:pPr>
      <w:r w:rsidRPr="00B91096">
        <w:rPr>
          <w:rFonts w:ascii="Arial" w:hAnsi="Arial" w:cs="Arial"/>
          <w:lang w:val="es-EC"/>
        </w:rPr>
        <w:t xml:space="preserve">La distribución de esfuerzos sobre el cordón, es similar a la del eje sólido y se indica en la figura 2.12. Nuevamente se observa que el esfuerzo resultante corresponde a la suma vectorial de los esfuerzos </w:t>
      </w:r>
      <w:r w:rsidRPr="00B91096">
        <w:rPr>
          <w:rFonts w:ascii="Arial" w:hAnsi="Arial" w:cs="Arial"/>
          <w:lang w:val="es-EC"/>
        </w:rPr>
        <w:lastRenderedPageBreak/>
        <w:t>coplanarios cortante</w:t>
      </w:r>
      <w:r w:rsidRPr="00B91096">
        <w:rPr>
          <w:rFonts w:ascii="Arial" w:hAnsi="Arial" w:cs="Arial"/>
          <w:sz w:val="28"/>
          <w:szCs w:val="28"/>
          <w:lang w:val="es-EC"/>
        </w:rPr>
        <w:t xml:space="preserve"> </w:t>
      </w:r>
      <w:r w:rsidRPr="00B91096">
        <w:rPr>
          <w:rFonts w:ascii="Arial" w:hAnsi="Arial" w:cs="Arial"/>
          <w:position w:val="-6"/>
        </w:rPr>
        <w:object w:dxaOrig="240" w:dyaOrig="320">
          <v:shape id="_x0000_i1064" type="#_x0000_t75" style="width:12.85pt;height:15.45pt" o:ole="">
            <v:imagedata r:id="rId96" o:title=""/>
          </v:shape>
          <o:OLEObject Type="Embed" ProgID="Equation.3" ShapeID="_x0000_i1064" DrawAspect="Content" ObjectID="_1345455866" r:id="rId97"/>
        </w:object>
      </w:r>
      <w:r w:rsidRPr="00B91096">
        <w:rPr>
          <w:rFonts w:ascii="Arial" w:hAnsi="Arial" w:cs="Arial"/>
        </w:rPr>
        <w:t xml:space="preserve"> </w:t>
      </w:r>
      <w:r w:rsidRPr="00B91096">
        <w:rPr>
          <w:rFonts w:ascii="Arial" w:hAnsi="Arial" w:cs="Arial"/>
          <w:lang w:val="es-EC"/>
        </w:rPr>
        <w:t xml:space="preserve">y de torsión </w:t>
      </w:r>
      <w:r w:rsidRPr="00B91096">
        <w:rPr>
          <w:rFonts w:ascii="Arial" w:hAnsi="Arial" w:cs="Arial"/>
          <w:position w:val="-6"/>
        </w:rPr>
        <w:object w:dxaOrig="240" w:dyaOrig="320">
          <v:shape id="_x0000_i1065" type="#_x0000_t75" style="width:12.85pt;height:15.45pt" o:ole="">
            <v:imagedata r:id="rId98" o:title=""/>
          </v:shape>
          <o:OLEObject Type="Embed" ProgID="Equation.3" ShapeID="_x0000_i1065" DrawAspect="Content" ObjectID="_1345455867" r:id="rId99"/>
        </w:object>
      </w:r>
      <w:r w:rsidRPr="00B91096">
        <w:rPr>
          <w:rFonts w:ascii="Arial" w:hAnsi="Arial" w:cs="Arial"/>
          <w:lang w:val="es-EC"/>
        </w:rPr>
        <w:t>, que finalmente se reduce a una suma algebraica puesto que en el punto crítico estos esfuerzos actúan en una misma dirección. Las magnitudes de dichos esfuerzos para una soldadura de filete se calculan a partir de las ecuaciones 2.18 y 2.19.</w:t>
      </w:r>
    </w:p>
    <w:p w:rsidR="00B91096" w:rsidRPr="00B91096" w:rsidRDefault="00B91096" w:rsidP="00B91096">
      <w:pPr>
        <w:spacing w:line="480" w:lineRule="auto"/>
        <w:ind w:left="540"/>
        <w:jc w:val="both"/>
        <w:rPr>
          <w:rFonts w:ascii="Arial" w:hAnsi="Arial" w:cs="Arial"/>
          <w:lang w:val="es-EC"/>
        </w:rPr>
      </w:pPr>
    </w:p>
    <w:p w:rsidR="00B91096" w:rsidRPr="00B91096" w:rsidRDefault="00B91096" w:rsidP="00B91096">
      <w:pPr>
        <w:spacing w:line="480" w:lineRule="auto"/>
        <w:ind w:left="539"/>
        <w:jc w:val="center"/>
      </w:pPr>
      <w:r w:rsidRPr="00B91096">
        <w:object w:dxaOrig="13695" w:dyaOrig="7830">
          <v:shape id="_x0000_i1066" type="#_x0000_t75" style="width:228.85pt;height:236.55pt" o:ole="">
            <v:imagedata r:id="rId100" o:title="" croptop="20696f" cropbottom="16647f" cropleft="25792f" cropright="24126f"/>
          </v:shape>
          <o:OLEObject Type="Embed" ProgID="AutoCAD.Drawing.16" ShapeID="_x0000_i1066" DrawAspect="Content" ObjectID="_1345455868" r:id="rId101"/>
        </w:object>
      </w:r>
    </w:p>
    <w:p w:rsidR="00B91096" w:rsidRPr="00B91096" w:rsidRDefault="00B91096" w:rsidP="00B91096">
      <w:pPr>
        <w:spacing w:line="480" w:lineRule="auto"/>
        <w:ind w:left="539"/>
        <w:jc w:val="center"/>
        <w:rPr>
          <w:rFonts w:ascii="Arial" w:hAnsi="Arial" w:cs="Arial"/>
          <w:lang w:val="es-EC"/>
        </w:rPr>
      </w:pPr>
      <w:r w:rsidRPr="00B91096">
        <w:rPr>
          <w:rFonts w:ascii="Arial" w:hAnsi="Arial" w:cs="Arial"/>
          <w:lang w:val="es-EC"/>
        </w:rPr>
        <w:t xml:space="preserve">FIGURA 2.12. </w:t>
      </w:r>
      <w:r w:rsidRPr="00B91096">
        <w:rPr>
          <w:rFonts w:ascii="Arial" w:hAnsi="Arial" w:cs="Arial"/>
        </w:rPr>
        <w:t xml:space="preserve">ESQUEMA DE ESFUERZOS EN CORDÓN DE EJE </w:t>
      </w:r>
      <w:r w:rsidRPr="00B91096">
        <w:rPr>
          <w:rFonts w:ascii="Arial" w:hAnsi="Arial" w:cs="Arial"/>
          <w:lang w:val="es-EC"/>
        </w:rPr>
        <w:t xml:space="preserve">SÓLIDO </w:t>
      </w:r>
    </w:p>
    <w:p w:rsidR="00B91096" w:rsidRPr="00B91096" w:rsidRDefault="00B91096" w:rsidP="00B91096">
      <w:pPr>
        <w:spacing w:line="480" w:lineRule="auto"/>
        <w:ind w:left="539"/>
        <w:jc w:val="center"/>
        <w:rPr>
          <w:rFonts w:ascii="Arial" w:hAnsi="Arial" w:cs="Arial"/>
          <w:lang w:val="es-EC"/>
        </w:rPr>
      </w:pPr>
    </w:p>
    <w:p w:rsidR="00B91096" w:rsidRPr="00B91096" w:rsidRDefault="00B91096" w:rsidP="00B91096">
      <w:pPr>
        <w:spacing w:line="480" w:lineRule="auto"/>
        <w:ind w:left="539"/>
        <w:jc w:val="center"/>
        <w:rPr>
          <w:rFonts w:ascii="Arial" w:hAnsi="Arial" w:cs="Arial"/>
          <w:lang w:val="es-EC"/>
        </w:rPr>
      </w:pPr>
    </w:p>
    <w:p w:rsidR="00B91096" w:rsidRPr="00B91096" w:rsidRDefault="00B91096" w:rsidP="00B91096">
      <w:pPr>
        <w:spacing w:line="480" w:lineRule="auto"/>
        <w:ind w:left="539"/>
        <w:jc w:val="center"/>
        <w:rPr>
          <w:rFonts w:ascii="Arial" w:hAnsi="Arial" w:cs="Arial"/>
          <w:lang w:val="es-EC"/>
        </w:rPr>
      </w:pPr>
    </w:p>
    <w:p w:rsidR="00B91096" w:rsidRPr="00B91096" w:rsidRDefault="00B91096" w:rsidP="00B91096">
      <w:pPr>
        <w:tabs>
          <w:tab w:val="center" w:pos="4768"/>
          <w:tab w:val="right" w:pos="8277"/>
        </w:tabs>
        <w:spacing w:line="480" w:lineRule="auto"/>
        <w:ind w:left="539"/>
        <w:rPr>
          <w:rFonts w:ascii="Arial" w:hAnsi="Arial" w:cs="Arial"/>
          <w:lang w:val="es-EC"/>
        </w:rPr>
      </w:pPr>
      <w:r w:rsidRPr="00B91096">
        <w:rPr>
          <w:rFonts w:ascii="Arial" w:hAnsi="Arial" w:cs="Arial"/>
          <w:b/>
          <w:lang w:val="es-EC"/>
        </w:rPr>
        <w:tab/>
      </w:r>
      <w:r w:rsidRPr="00B91096">
        <w:rPr>
          <w:rFonts w:ascii="Arial" w:hAnsi="Arial" w:cs="Arial"/>
          <w:position w:val="-30"/>
        </w:rPr>
        <w:object w:dxaOrig="2140" w:dyaOrig="680">
          <v:shape id="_x0000_i1067" type="#_x0000_t75" style="width:113.15pt;height:36pt" o:ole="">
            <v:imagedata r:id="rId102" o:title=""/>
          </v:shape>
          <o:OLEObject Type="Embed" ProgID="Equation.3" ShapeID="_x0000_i1067" DrawAspect="Content" ObjectID="_1345455869" r:id="rId103"/>
        </w:object>
      </w:r>
      <w:r w:rsidRPr="00B91096">
        <w:rPr>
          <w:rFonts w:ascii="Arial" w:hAnsi="Arial" w:cs="Arial"/>
          <w:lang w:val="es-EC"/>
        </w:rPr>
        <w:tab/>
        <w:t>(2.18)</w:t>
      </w:r>
    </w:p>
    <w:p w:rsidR="00B91096" w:rsidRPr="00B91096" w:rsidRDefault="00B91096" w:rsidP="00B91096">
      <w:pPr>
        <w:tabs>
          <w:tab w:val="center" w:pos="4768"/>
          <w:tab w:val="right" w:pos="8277"/>
        </w:tabs>
        <w:spacing w:line="480" w:lineRule="auto"/>
        <w:ind w:left="539"/>
        <w:rPr>
          <w:rFonts w:ascii="Arial" w:hAnsi="Arial" w:cs="Arial"/>
          <w:lang w:val="es-EC"/>
        </w:rPr>
      </w:pPr>
    </w:p>
    <w:p w:rsidR="00B91096" w:rsidRPr="00B91096" w:rsidRDefault="00B91096" w:rsidP="00B91096">
      <w:pPr>
        <w:spacing w:line="480" w:lineRule="auto"/>
        <w:ind w:left="539"/>
        <w:rPr>
          <w:rFonts w:ascii="Arial" w:hAnsi="Arial" w:cs="Arial"/>
          <w:lang w:val="es-EC"/>
        </w:rPr>
      </w:pPr>
      <w:r w:rsidRPr="00B91096">
        <w:rPr>
          <w:rFonts w:ascii="Arial" w:hAnsi="Arial" w:cs="Arial"/>
          <w:lang w:val="es-EC"/>
        </w:rPr>
        <w:lastRenderedPageBreak/>
        <w:t>Donde:</w:t>
      </w:r>
    </w:p>
    <w:p w:rsidR="00B91096" w:rsidRPr="00B91096" w:rsidRDefault="00B91096" w:rsidP="00B91096">
      <w:pPr>
        <w:spacing w:line="480" w:lineRule="auto"/>
        <w:ind w:left="539"/>
        <w:rPr>
          <w:rFonts w:ascii="Arial" w:hAnsi="Arial" w:cs="Arial"/>
          <w:lang w:val="es-EC"/>
        </w:rPr>
      </w:pPr>
      <w:r w:rsidRPr="00B91096">
        <w:rPr>
          <w:rFonts w:ascii="Arial" w:hAnsi="Arial" w:cs="Arial"/>
          <w:position w:val="-6"/>
        </w:rPr>
        <w:object w:dxaOrig="240" w:dyaOrig="320">
          <v:shape id="_x0000_i1068" type="#_x0000_t75" style="width:12.85pt;height:15.45pt" o:ole="">
            <v:imagedata r:id="rId96" o:title=""/>
          </v:shape>
          <o:OLEObject Type="Embed" ProgID="Equation.3" ShapeID="_x0000_i1068" DrawAspect="Content" ObjectID="_1345455870" r:id="rId104"/>
        </w:object>
      </w:r>
      <w:r w:rsidRPr="00B91096">
        <w:rPr>
          <w:lang w:val="es-EC"/>
        </w:rPr>
        <w:tab/>
      </w:r>
      <w:r w:rsidRPr="00B91096">
        <w:rPr>
          <w:rFonts w:ascii="Arial" w:hAnsi="Arial" w:cs="Arial"/>
          <w:lang w:val="es-EC"/>
        </w:rPr>
        <w:t>Esfuerzo cortante debido a la fuerza cortante, Pa</w:t>
      </w:r>
    </w:p>
    <w:p w:rsidR="00B91096" w:rsidRPr="00B91096" w:rsidRDefault="00B91096" w:rsidP="00B91096">
      <w:pPr>
        <w:spacing w:line="480" w:lineRule="auto"/>
        <w:ind w:left="539"/>
        <w:rPr>
          <w:rFonts w:ascii="Arial" w:hAnsi="Arial" w:cs="Arial"/>
          <w:lang w:val="es-EC"/>
        </w:rPr>
      </w:pPr>
      <w:r w:rsidRPr="00B91096">
        <w:rPr>
          <w:rFonts w:ascii="Arial" w:hAnsi="Arial" w:cs="Arial"/>
          <w:lang w:val="es-EC"/>
        </w:rPr>
        <w:t>V</w:t>
      </w:r>
      <w:r w:rsidRPr="00B91096">
        <w:rPr>
          <w:rFonts w:ascii="Arial" w:hAnsi="Arial" w:cs="Arial"/>
          <w:lang w:val="es-EC"/>
        </w:rPr>
        <w:tab/>
      </w:r>
      <w:r w:rsidRPr="00B91096">
        <w:rPr>
          <w:rFonts w:ascii="Arial" w:hAnsi="Arial" w:cs="Arial"/>
          <w:lang w:val="es-EC"/>
        </w:rPr>
        <w:tab/>
        <w:t>Fuerza cortante, N</w:t>
      </w:r>
    </w:p>
    <w:p w:rsidR="00B91096" w:rsidRPr="00B91096" w:rsidRDefault="00B91096" w:rsidP="00B91096">
      <w:pPr>
        <w:spacing w:line="480" w:lineRule="auto"/>
        <w:ind w:left="539"/>
        <w:rPr>
          <w:rFonts w:ascii="Arial" w:hAnsi="Arial" w:cs="Arial"/>
          <w:vertAlign w:val="superscript"/>
          <w:lang w:val="es-EC"/>
        </w:rPr>
      </w:pPr>
      <w:r w:rsidRPr="00B91096">
        <w:rPr>
          <w:rFonts w:ascii="Arial" w:hAnsi="Arial" w:cs="Arial"/>
          <w:lang w:val="es-EC"/>
        </w:rPr>
        <w:t>A</w:t>
      </w:r>
      <w:r w:rsidRPr="00B91096">
        <w:rPr>
          <w:rFonts w:ascii="Arial" w:hAnsi="Arial" w:cs="Arial"/>
          <w:sz w:val="18"/>
          <w:szCs w:val="18"/>
          <w:vertAlign w:val="subscript"/>
          <w:lang w:val="es-EC"/>
        </w:rPr>
        <w:t>G</w:t>
      </w:r>
      <w:r w:rsidRPr="00B91096">
        <w:rPr>
          <w:rFonts w:ascii="Arial" w:hAnsi="Arial" w:cs="Arial"/>
          <w:lang w:val="es-EC"/>
        </w:rPr>
        <w:tab/>
        <w:t>Área de la garganta, m</w:t>
      </w:r>
      <w:r w:rsidRPr="00B91096">
        <w:rPr>
          <w:rFonts w:ascii="Arial" w:hAnsi="Arial" w:cs="Arial"/>
          <w:vertAlign w:val="superscript"/>
          <w:lang w:val="es-EC"/>
        </w:rPr>
        <w:t>2</w:t>
      </w:r>
    </w:p>
    <w:p w:rsidR="00B91096" w:rsidRPr="00B91096" w:rsidRDefault="00B91096" w:rsidP="00B91096">
      <w:pPr>
        <w:spacing w:line="480" w:lineRule="auto"/>
        <w:ind w:left="539"/>
        <w:rPr>
          <w:rFonts w:ascii="Arial" w:hAnsi="Arial" w:cs="Arial"/>
          <w:lang w:val="es-EC"/>
        </w:rPr>
      </w:pPr>
      <w:r w:rsidRPr="00B91096">
        <w:rPr>
          <w:rFonts w:ascii="Arial" w:hAnsi="Arial" w:cs="Arial"/>
          <w:lang w:val="es-EC"/>
        </w:rPr>
        <w:t>h</w:t>
      </w:r>
      <w:r w:rsidRPr="00B91096">
        <w:rPr>
          <w:rFonts w:ascii="Arial" w:hAnsi="Arial" w:cs="Arial"/>
          <w:lang w:val="es-EC"/>
        </w:rPr>
        <w:tab/>
      </w:r>
      <w:r w:rsidRPr="00B91096">
        <w:rPr>
          <w:rFonts w:ascii="Arial" w:hAnsi="Arial" w:cs="Arial"/>
          <w:lang w:val="es-EC"/>
        </w:rPr>
        <w:tab/>
        <w:t>Altura de la garganta, m</w:t>
      </w:r>
    </w:p>
    <w:p w:rsidR="00B91096" w:rsidRPr="00B91096" w:rsidRDefault="00B91096" w:rsidP="00B91096">
      <w:pPr>
        <w:spacing w:line="480" w:lineRule="auto"/>
        <w:ind w:left="539"/>
        <w:rPr>
          <w:rFonts w:ascii="Arial" w:hAnsi="Arial" w:cs="Arial"/>
          <w:lang w:val="es-EC"/>
        </w:rPr>
      </w:pPr>
      <w:r w:rsidRPr="00B91096">
        <w:rPr>
          <w:rFonts w:ascii="Arial" w:hAnsi="Arial" w:cs="Arial"/>
          <w:lang w:val="es-EC"/>
        </w:rPr>
        <w:t>d</w:t>
      </w:r>
      <w:r w:rsidRPr="00B91096">
        <w:rPr>
          <w:rFonts w:ascii="Arial" w:hAnsi="Arial" w:cs="Arial"/>
          <w:lang w:val="es-EC"/>
        </w:rPr>
        <w:tab/>
      </w:r>
      <w:r w:rsidRPr="00B91096">
        <w:rPr>
          <w:rFonts w:ascii="Arial" w:hAnsi="Arial" w:cs="Arial"/>
          <w:lang w:val="es-EC"/>
        </w:rPr>
        <w:tab/>
        <w:t>Diámetro, m</w:t>
      </w:r>
    </w:p>
    <w:p w:rsidR="00B91096" w:rsidRPr="00B91096" w:rsidRDefault="00B91096" w:rsidP="00B91096">
      <w:pPr>
        <w:tabs>
          <w:tab w:val="center" w:pos="4768"/>
          <w:tab w:val="right" w:pos="8277"/>
        </w:tabs>
        <w:spacing w:line="480" w:lineRule="auto"/>
        <w:ind w:left="539"/>
        <w:rPr>
          <w:rFonts w:ascii="Arial" w:hAnsi="Arial" w:cs="Arial"/>
          <w:lang w:val="es-EC"/>
        </w:rPr>
      </w:pPr>
    </w:p>
    <w:p w:rsidR="00B91096" w:rsidRPr="00B91096" w:rsidRDefault="00B91096" w:rsidP="00B91096">
      <w:pPr>
        <w:tabs>
          <w:tab w:val="center" w:pos="4768"/>
          <w:tab w:val="right" w:pos="8277"/>
        </w:tabs>
        <w:spacing w:line="480" w:lineRule="auto"/>
        <w:ind w:left="539"/>
        <w:rPr>
          <w:rFonts w:ascii="Arial" w:hAnsi="Arial" w:cs="Arial"/>
          <w:lang w:val="es-EC"/>
        </w:rPr>
      </w:pPr>
    </w:p>
    <w:p w:rsidR="00B91096" w:rsidRPr="00B91096" w:rsidRDefault="00B91096" w:rsidP="00B91096">
      <w:pPr>
        <w:tabs>
          <w:tab w:val="center" w:pos="4768"/>
          <w:tab w:val="right" w:pos="8277"/>
        </w:tabs>
        <w:spacing w:line="480" w:lineRule="auto"/>
        <w:ind w:left="539"/>
        <w:rPr>
          <w:rFonts w:ascii="Arial" w:hAnsi="Arial" w:cs="Arial"/>
          <w:lang w:val="es-EC"/>
        </w:rPr>
      </w:pPr>
      <w:r w:rsidRPr="00B91096">
        <w:rPr>
          <w:rFonts w:ascii="Arial" w:hAnsi="Arial" w:cs="Arial"/>
          <w:b/>
          <w:lang w:val="es-EC"/>
        </w:rPr>
        <w:tab/>
      </w:r>
      <w:r w:rsidRPr="00B91096">
        <w:rPr>
          <w:rFonts w:ascii="Arial" w:hAnsi="Arial" w:cs="Arial"/>
          <w:position w:val="-30"/>
        </w:rPr>
        <w:object w:dxaOrig="2340" w:dyaOrig="680">
          <v:shape id="_x0000_i1069" type="#_x0000_t75" style="width:123.45pt;height:36pt" o:ole="">
            <v:imagedata r:id="rId105" o:title=""/>
          </v:shape>
          <o:OLEObject Type="Embed" ProgID="Equation.3" ShapeID="_x0000_i1069" DrawAspect="Content" ObjectID="_1345455871" r:id="rId106"/>
        </w:object>
      </w:r>
      <w:r w:rsidRPr="00B91096">
        <w:rPr>
          <w:rFonts w:ascii="Arial" w:hAnsi="Arial" w:cs="Arial"/>
          <w:lang w:val="es-EC"/>
        </w:rPr>
        <w:tab/>
        <w:t>(2.19)</w:t>
      </w:r>
    </w:p>
    <w:p w:rsidR="00B91096" w:rsidRPr="00B91096" w:rsidRDefault="00B91096" w:rsidP="00B91096">
      <w:pPr>
        <w:spacing w:line="480" w:lineRule="auto"/>
        <w:ind w:left="539"/>
        <w:rPr>
          <w:rFonts w:ascii="Arial" w:hAnsi="Arial" w:cs="Arial"/>
          <w:lang w:val="es-EC"/>
        </w:rPr>
      </w:pPr>
    </w:p>
    <w:p w:rsidR="00B91096" w:rsidRPr="00B91096" w:rsidRDefault="00B91096" w:rsidP="00B91096">
      <w:pPr>
        <w:spacing w:line="480" w:lineRule="auto"/>
        <w:ind w:left="539"/>
        <w:rPr>
          <w:rFonts w:ascii="Arial" w:hAnsi="Arial" w:cs="Arial"/>
          <w:lang w:val="es-EC"/>
        </w:rPr>
      </w:pPr>
      <w:r w:rsidRPr="00B91096">
        <w:rPr>
          <w:rFonts w:ascii="Arial" w:hAnsi="Arial" w:cs="Arial"/>
          <w:lang w:val="es-EC"/>
        </w:rPr>
        <w:t>Donde:</w:t>
      </w:r>
    </w:p>
    <w:p w:rsidR="00B91096" w:rsidRPr="00B91096" w:rsidRDefault="00B91096" w:rsidP="00B91096">
      <w:pPr>
        <w:spacing w:line="480" w:lineRule="auto"/>
        <w:ind w:left="539"/>
        <w:rPr>
          <w:rFonts w:ascii="Arial" w:hAnsi="Arial" w:cs="Arial"/>
          <w:lang w:val="es-EC"/>
        </w:rPr>
      </w:pPr>
      <w:r w:rsidRPr="00B91096">
        <w:rPr>
          <w:rFonts w:ascii="Arial" w:hAnsi="Arial" w:cs="Arial"/>
          <w:position w:val="-6"/>
        </w:rPr>
        <w:object w:dxaOrig="240" w:dyaOrig="320">
          <v:shape id="_x0000_i1070" type="#_x0000_t75" style="width:12.85pt;height:15.45pt" o:ole="">
            <v:imagedata r:id="rId96" o:title=""/>
          </v:shape>
          <o:OLEObject Type="Embed" ProgID="Equation.3" ShapeID="_x0000_i1070" DrawAspect="Content" ObjectID="_1345455872" r:id="rId107"/>
        </w:object>
      </w:r>
      <w:r w:rsidRPr="00B91096">
        <w:rPr>
          <w:lang w:val="es-EC"/>
        </w:rPr>
        <w:tab/>
      </w:r>
      <w:r w:rsidRPr="00B91096">
        <w:rPr>
          <w:rFonts w:ascii="Arial" w:hAnsi="Arial" w:cs="Arial"/>
          <w:lang w:val="es-EC"/>
        </w:rPr>
        <w:t>Esfuerzo cortante debido a la torsión, Pa</w:t>
      </w:r>
    </w:p>
    <w:p w:rsidR="00B91096" w:rsidRPr="00B91096" w:rsidRDefault="00B91096" w:rsidP="00B91096">
      <w:pPr>
        <w:spacing w:line="480" w:lineRule="auto"/>
        <w:ind w:left="539"/>
        <w:rPr>
          <w:rFonts w:ascii="Arial" w:hAnsi="Arial" w:cs="Arial"/>
          <w:lang w:val="es-EC"/>
        </w:rPr>
      </w:pPr>
      <w:r w:rsidRPr="00B91096">
        <w:rPr>
          <w:rFonts w:ascii="Arial" w:hAnsi="Arial" w:cs="Arial"/>
          <w:lang w:val="es-EC"/>
        </w:rPr>
        <w:t>h</w:t>
      </w:r>
      <w:r w:rsidRPr="00B91096">
        <w:rPr>
          <w:rFonts w:ascii="Arial" w:hAnsi="Arial" w:cs="Arial"/>
          <w:lang w:val="es-EC"/>
        </w:rPr>
        <w:tab/>
      </w:r>
      <w:r w:rsidRPr="00B91096">
        <w:rPr>
          <w:rFonts w:ascii="Arial" w:hAnsi="Arial" w:cs="Arial"/>
          <w:lang w:val="es-EC"/>
        </w:rPr>
        <w:tab/>
        <w:t>Altura de la garganta, m</w:t>
      </w:r>
    </w:p>
    <w:p w:rsidR="00B91096" w:rsidRPr="00B91096" w:rsidRDefault="00B91096" w:rsidP="00B91096">
      <w:pPr>
        <w:spacing w:line="480" w:lineRule="auto"/>
        <w:ind w:left="539"/>
        <w:rPr>
          <w:rFonts w:ascii="Arial" w:hAnsi="Arial" w:cs="Arial"/>
          <w:lang w:val="es-EC"/>
        </w:rPr>
      </w:pPr>
      <w:r w:rsidRPr="00B91096">
        <w:rPr>
          <w:rFonts w:ascii="Arial" w:hAnsi="Arial" w:cs="Arial"/>
          <w:lang w:val="es-EC"/>
        </w:rPr>
        <w:t>d</w:t>
      </w:r>
      <w:r w:rsidRPr="00B91096">
        <w:rPr>
          <w:rFonts w:ascii="Arial" w:hAnsi="Arial" w:cs="Arial"/>
          <w:lang w:val="es-EC"/>
        </w:rPr>
        <w:tab/>
      </w:r>
      <w:r w:rsidRPr="00B91096">
        <w:rPr>
          <w:rFonts w:ascii="Arial" w:hAnsi="Arial" w:cs="Arial"/>
          <w:lang w:val="es-EC"/>
        </w:rPr>
        <w:tab/>
        <w:t>Diámetro, m</w:t>
      </w:r>
    </w:p>
    <w:p w:rsidR="00B91096" w:rsidRPr="00B91096" w:rsidRDefault="00B91096" w:rsidP="00B91096">
      <w:pPr>
        <w:spacing w:line="480" w:lineRule="auto"/>
        <w:ind w:left="539"/>
        <w:rPr>
          <w:rFonts w:ascii="Arial" w:hAnsi="Arial" w:cs="Arial"/>
          <w:vertAlign w:val="superscript"/>
          <w:lang w:val="es-EC"/>
        </w:rPr>
      </w:pPr>
      <w:r w:rsidRPr="00B91096">
        <w:rPr>
          <w:rFonts w:ascii="Arial" w:hAnsi="Arial" w:cs="Arial"/>
          <w:lang w:val="es-EC"/>
        </w:rPr>
        <w:t>J</w:t>
      </w:r>
      <w:r w:rsidRPr="00B91096">
        <w:rPr>
          <w:rFonts w:ascii="Arial" w:hAnsi="Arial" w:cs="Arial"/>
          <w:lang w:val="es-EC"/>
        </w:rPr>
        <w:tab/>
      </w:r>
      <w:r w:rsidRPr="00B91096">
        <w:rPr>
          <w:rFonts w:ascii="Arial" w:hAnsi="Arial" w:cs="Arial"/>
          <w:lang w:val="es-EC"/>
        </w:rPr>
        <w:tab/>
        <w:t>Momento de inercia, m</w:t>
      </w:r>
      <w:r w:rsidRPr="00B91096">
        <w:rPr>
          <w:rFonts w:ascii="Arial" w:hAnsi="Arial" w:cs="Arial"/>
          <w:vertAlign w:val="superscript"/>
          <w:lang w:val="es-EC"/>
        </w:rPr>
        <w:t>4</w:t>
      </w:r>
    </w:p>
    <w:p w:rsidR="00B91096" w:rsidRPr="00B91096" w:rsidRDefault="00B91096" w:rsidP="00B91096">
      <w:pPr>
        <w:spacing w:line="480" w:lineRule="auto"/>
        <w:ind w:left="539"/>
        <w:rPr>
          <w:rFonts w:ascii="Arial" w:hAnsi="Arial" w:cs="Arial"/>
          <w:vertAlign w:val="superscript"/>
          <w:lang w:val="es-EC"/>
        </w:rPr>
      </w:pPr>
      <w:r w:rsidRPr="00B91096">
        <w:rPr>
          <w:rFonts w:ascii="Arial" w:hAnsi="Arial" w:cs="Arial"/>
          <w:lang w:val="es-EC"/>
        </w:rPr>
        <w:t>J</w:t>
      </w:r>
      <w:r w:rsidRPr="00B91096">
        <w:rPr>
          <w:rFonts w:ascii="Arial" w:hAnsi="Arial" w:cs="Arial"/>
          <w:vertAlign w:val="subscript"/>
          <w:lang w:val="es-EC"/>
        </w:rPr>
        <w:t>u</w:t>
      </w:r>
      <w:r w:rsidRPr="00B91096">
        <w:rPr>
          <w:rFonts w:ascii="Arial" w:hAnsi="Arial" w:cs="Arial"/>
          <w:lang w:val="es-EC"/>
        </w:rPr>
        <w:tab/>
        <w:t>Momento de inercia unitario, m</w:t>
      </w:r>
      <w:r w:rsidRPr="00B91096">
        <w:rPr>
          <w:rFonts w:ascii="Arial" w:hAnsi="Arial" w:cs="Arial"/>
          <w:vertAlign w:val="superscript"/>
          <w:lang w:val="es-EC"/>
        </w:rPr>
        <w:t>3</w:t>
      </w:r>
    </w:p>
    <w:p w:rsidR="00B91096" w:rsidRPr="00B91096" w:rsidRDefault="00B91096" w:rsidP="00B91096">
      <w:pPr>
        <w:spacing w:line="480" w:lineRule="auto"/>
        <w:ind w:left="539"/>
        <w:rPr>
          <w:rFonts w:ascii="Arial" w:hAnsi="Arial" w:cs="Arial"/>
          <w:lang w:val="es-EC"/>
        </w:rPr>
      </w:pPr>
    </w:p>
    <w:p w:rsidR="00B91096" w:rsidRPr="00B91096" w:rsidRDefault="00B91096" w:rsidP="00B91096">
      <w:pPr>
        <w:spacing w:line="480" w:lineRule="auto"/>
        <w:ind w:left="539"/>
        <w:jc w:val="both"/>
        <w:rPr>
          <w:rFonts w:ascii="Arial" w:hAnsi="Arial" w:cs="Arial"/>
        </w:rPr>
      </w:pPr>
      <w:r w:rsidRPr="00B91096">
        <w:rPr>
          <w:rFonts w:ascii="Arial" w:hAnsi="Arial" w:cs="Arial"/>
          <w:lang w:val="es-EC"/>
        </w:rPr>
        <w:t xml:space="preserve">En la ecuación 2.19, el momento de inercia unitario para el caso de un cordón que describe una circunferencia se calcula como </w:t>
      </w:r>
      <w:r w:rsidRPr="00B91096">
        <w:rPr>
          <w:rFonts w:ascii="Arial" w:hAnsi="Arial" w:cs="Arial"/>
          <w:position w:val="-12"/>
        </w:rPr>
        <w:object w:dxaOrig="1180" w:dyaOrig="380">
          <v:shape id="_x0000_i1071" type="#_x0000_t75" style="width:64.3pt;height:20.55pt" o:ole="">
            <v:imagedata r:id="rId108" o:title=""/>
          </v:shape>
          <o:OLEObject Type="Embed" ProgID="Equation.3" ShapeID="_x0000_i1071" DrawAspect="Content" ObjectID="_1345455873" r:id="rId109"/>
        </w:object>
      </w:r>
      <w:r w:rsidRPr="00B91096">
        <w:rPr>
          <w:rFonts w:ascii="Arial" w:hAnsi="Arial" w:cs="Arial"/>
        </w:rPr>
        <w:t xml:space="preserve">. Por lo tanto se puede desarrollar la expresión para el factor de </w:t>
      </w:r>
      <w:r w:rsidRPr="00B91096">
        <w:rPr>
          <w:rFonts w:ascii="Arial" w:hAnsi="Arial" w:cs="Arial"/>
        </w:rPr>
        <w:lastRenderedPageBreak/>
        <w:t xml:space="preserve">seguridad (ec. 2.20) encontrándose con dos incógnitas que son la altura de la garganta y el mismo diámetro. </w:t>
      </w:r>
    </w:p>
    <w:p w:rsidR="00B91096" w:rsidRPr="00B91096" w:rsidRDefault="00B91096" w:rsidP="00B91096">
      <w:pPr>
        <w:spacing w:line="480" w:lineRule="auto"/>
        <w:ind w:left="539"/>
        <w:jc w:val="both"/>
        <w:rPr>
          <w:rFonts w:ascii="Arial" w:hAnsi="Arial" w:cs="Arial"/>
        </w:rPr>
      </w:pPr>
    </w:p>
    <w:p w:rsidR="00B91096" w:rsidRPr="00B91096" w:rsidRDefault="00B91096" w:rsidP="00B91096">
      <w:pPr>
        <w:tabs>
          <w:tab w:val="center" w:pos="4768"/>
          <w:tab w:val="right" w:pos="8277"/>
        </w:tabs>
        <w:spacing w:line="480" w:lineRule="auto"/>
        <w:ind w:left="539"/>
        <w:rPr>
          <w:rFonts w:ascii="Arial" w:hAnsi="Arial" w:cs="Arial"/>
          <w:lang w:val="es-EC"/>
        </w:rPr>
      </w:pPr>
      <w:r w:rsidRPr="00B91096">
        <w:rPr>
          <w:rFonts w:ascii="Arial" w:hAnsi="Arial" w:cs="Arial"/>
          <w:b/>
          <w:lang w:val="es-EC"/>
        </w:rPr>
        <w:tab/>
      </w:r>
      <w:r w:rsidRPr="00B91096">
        <w:rPr>
          <w:rFonts w:ascii="Arial" w:hAnsi="Arial" w:cs="Arial"/>
          <w:position w:val="-30"/>
          <w:lang w:val="es-EC"/>
        </w:rPr>
        <w:object w:dxaOrig="820" w:dyaOrig="720">
          <v:shape id="_x0000_i1072" type="#_x0000_t75" style="width:41.15pt;height:36pt" o:ole="">
            <v:imagedata r:id="rId110" o:title=""/>
          </v:shape>
          <o:OLEObject Type="Embed" ProgID="Equation.3" ShapeID="_x0000_i1072" DrawAspect="Content" ObjectID="_1345455874" r:id="rId111"/>
        </w:object>
      </w:r>
      <w:r w:rsidRPr="00B91096">
        <w:rPr>
          <w:rFonts w:ascii="Arial" w:hAnsi="Arial" w:cs="Arial"/>
          <w:lang w:val="es-EC"/>
        </w:rPr>
        <w:tab/>
        <w:t>(2.20)</w:t>
      </w:r>
    </w:p>
    <w:p w:rsidR="00B91096" w:rsidRPr="00B91096" w:rsidRDefault="00B91096" w:rsidP="00B91096">
      <w:pPr>
        <w:spacing w:line="480" w:lineRule="auto"/>
        <w:ind w:left="539"/>
        <w:jc w:val="center"/>
        <w:rPr>
          <w:rFonts w:ascii="Arial" w:hAnsi="Arial" w:cs="Arial"/>
        </w:rPr>
      </w:pPr>
    </w:p>
    <w:p w:rsidR="00B91096" w:rsidRPr="00B91096" w:rsidRDefault="00B91096" w:rsidP="00B91096">
      <w:pPr>
        <w:tabs>
          <w:tab w:val="num" w:pos="360"/>
        </w:tabs>
        <w:spacing w:line="480" w:lineRule="auto"/>
        <w:ind w:left="539"/>
        <w:jc w:val="both"/>
        <w:rPr>
          <w:rFonts w:ascii="Arial" w:hAnsi="Arial" w:cs="Arial"/>
          <w:lang w:val="es-EC"/>
        </w:rPr>
      </w:pPr>
      <w:r w:rsidRPr="00B91096">
        <w:rPr>
          <w:rFonts w:ascii="Arial" w:hAnsi="Arial" w:cs="Arial"/>
        </w:rPr>
        <w:t xml:space="preserve">Si se resuelve para la altura de la garganta se llega a una expresión como sigue. Algunos resultados de estas iteraciones considerando un factor de seguridad de 3, se muestran en la tabla 12. </w:t>
      </w:r>
      <w:r w:rsidRPr="00B91096">
        <w:rPr>
          <w:rFonts w:ascii="Arial" w:hAnsi="Arial" w:cs="Arial"/>
          <w:lang w:val="es-EC"/>
        </w:rPr>
        <w:t xml:space="preserve">Finalmente se concluye usar un diámetro para el eje sólido de 3-1/2”.  </w:t>
      </w:r>
    </w:p>
    <w:p w:rsidR="00B91096" w:rsidRPr="00B91096" w:rsidRDefault="00B91096" w:rsidP="00B91096">
      <w:pPr>
        <w:spacing w:line="480" w:lineRule="auto"/>
        <w:ind w:left="539"/>
        <w:jc w:val="both"/>
        <w:rPr>
          <w:rFonts w:ascii="Arial" w:hAnsi="Arial" w:cs="Arial"/>
          <w:lang w:val="es-EC"/>
        </w:rPr>
      </w:pPr>
    </w:p>
    <w:p w:rsidR="00B91096" w:rsidRPr="00B91096" w:rsidRDefault="00B91096" w:rsidP="00B91096">
      <w:pPr>
        <w:tabs>
          <w:tab w:val="center" w:pos="4768"/>
          <w:tab w:val="right" w:pos="8277"/>
        </w:tabs>
        <w:spacing w:line="480" w:lineRule="auto"/>
        <w:ind w:left="539"/>
        <w:rPr>
          <w:rFonts w:ascii="Arial" w:hAnsi="Arial" w:cs="Arial"/>
          <w:lang w:val="es-EC"/>
        </w:rPr>
      </w:pPr>
      <w:r w:rsidRPr="00B91096">
        <w:rPr>
          <w:rFonts w:ascii="Arial" w:hAnsi="Arial" w:cs="Arial"/>
          <w:b/>
          <w:lang w:val="es-EC"/>
        </w:rPr>
        <w:tab/>
      </w:r>
      <w:r w:rsidRPr="00B91096">
        <w:rPr>
          <w:rFonts w:ascii="Arial" w:hAnsi="Arial" w:cs="Arial"/>
          <w:position w:val="-32"/>
        </w:rPr>
        <w:object w:dxaOrig="2580" w:dyaOrig="720">
          <v:shape id="_x0000_i1073" type="#_x0000_t75" style="width:136.3pt;height:36pt" o:ole="">
            <v:imagedata r:id="rId112" o:title=""/>
          </v:shape>
          <o:OLEObject Type="Embed" ProgID="Equation.3" ShapeID="_x0000_i1073" DrawAspect="Content" ObjectID="_1345455875" r:id="rId113"/>
        </w:object>
      </w:r>
      <w:r w:rsidRPr="00B91096">
        <w:rPr>
          <w:rFonts w:ascii="Arial" w:hAnsi="Arial" w:cs="Arial"/>
          <w:lang w:val="es-EC"/>
        </w:rPr>
        <w:tab/>
        <w:t>(2.21)</w:t>
      </w:r>
    </w:p>
    <w:p w:rsidR="00B91096" w:rsidRPr="00B91096" w:rsidRDefault="00B91096" w:rsidP="00B91096">
      <w:pPr>
        <w:tabs>
          <w:tab w:val="num" w:pos="360"/>
        </w:tabs>
        <w:spacing w:line="480" w:lineRule="auto"/>
        <w:ind w:left="539"/>
        <w:jc w:val="center"/>
        <w:rPr>
          <w:rFonts w:ascii="Arial" w:hAnsi="Arial" w:cs="Arial"/>
        </w:rPr>
      </w:pPr>
    </w:p>
    <w:p w:rsidR="00B91096" w:rsidRPr="00B91096" w:rsidRDefault="00B91096" w:rsidP="00B91096">
      <w:pPr>
        <w:tabs>
          <w:tab w:val="num" w:pos="360"/>
        </w:tabs>
        <w:spacing w:line="480" w:lineRule="auto"/>
        <w:ind w:left="539"/>
        <w:jc w:val="center"/>
        <w:rPr>
          <w:rFonts w:ascii="Arial" w:hAnsi="Arial" w:cs="Arial"/>
        </w:rPr>
      </w:pPr>
    </w:p>
    <w:p w:rsidR="00B91096" w:rsidRPr="00B91096" w:rsidRDefault="00B91096" w:rsidP="00B91096">
      <w:pPr>
        <w:spacing w:line="480" w:lineRule="auto"/>
        <w:ind w:left="539"/>
        <w:jc w:val="center"/>
        <w:rPr>
          <w:rFonts w:ascii="Arial" w:hAnsi="Arial" w:cs="Arial"/>
          <w:b/>
          <w:lang w:val="es-EC"/>
        </w:rPr>
      </w:pPr>
      <w:r w:rsidRPr="00B91096">
        <w:rPr>
          <w:rFonts w:ascii="Arial" w:hAnsi="Arial" w:cs="Arial"/>
          <w:b/>
          <w:lang w:val="es-EC"/>
        </w:rPr>
        <w:t>TABLA 12</w:t>
      </w:r>
    </w:p>
    <w:p w:rsidR="00B91096" w:rsidRPr="00B91096" w:rsidRDefault="00B91096" w:rsidP="00B91096">
      <w:pPr>
        <w:spacing w:line="480" w:lineRule="auto"/>
        <w:ind w:left="539"/>
        <w:jc w:val="center"/>
        <w:rPr>
          <w:rFonts w:ascii="Arial" w:hAnsi="Arial" w:cs="Arial"/>
          <w:lang w:val="es-EC"/>
        </w:rPr>
      </w:pPr>
      <w:r w:rsidRPr="00B91096">
        <w:rPr>
          <w:rFonts w:ascii="Arial" w:hAnsi="Arial" w:cs="Arial"/>
          <w:lang w:val="es-EC"/>
        </w:rPr>
        <w:t>RESULTADOS DE ITERACIONES PARA ALTURA DE GARGANTA</w:t>
      </w:r>
    </w:p>
    <w:tbl>
      <w:tblPr>
        <w:tblW w:w="0" w:type="auto"/>
        <w:jc w:val="center"/>
        <w:tblCellMar>
          <w:left w:w="70" w:type="dxa"/>
          <w:right w:w="70" w:type="dxa"/>
        </w:tblCellMar>
        <w:tblLook w:val="0000"/>
      </w:tblPr>
      <w:tblGrid>
        <w:gridCol w:w="1701"/>
        <w:gridCol w:w="1489"/>
        <w:gridCol w:w="1559"/>
      </w:tblGrid>
      <w:tr w:rsidR="00B91096" w:rsidRPr="00B91096" w:rsidTr="00F9143D">
        <w:trPr>
          <w:trHeight w:val="1050"/>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bCs/>
              </w:rPr>
            </w:pPr>
            <w:r w:rsidRPr="00B91096">
              <w:rPr>
                <w:rFonts w:ascii="Arial" w:hAnsi="Arial" w:cs="Arial"/>
                <w:bCs/>
              </w:rPr>
              <w:t>d</w:t>
            </w:r>
            <w:r w:rsidRPr="00B91096">
              <w:rPr>
                <w:rFonts w:ascii="Arial" w:hAnsi="Arial" w:cs="Arial"/>
              </w:rPr>
              <w:t xml:space="preserve">              (mm)</w:t>
            </w:r>
          </w:p>
        </w:tc>
        <w:tc>
          <w:tcPr>
            <w:tcW w:w="1489" w:type="dxa"/>
            <w:tcBorders>
              <w:top w:val="single" w:sz="4" w:space="0" w:color="auto"/>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bCs/>
              </w:rPr>
            </w:pPr>
            <w:r w:rsidRPr="00B91096">
              <w:rPr>
                <w:rFonts w:ascii="Symbol" w:hAnsi="Symbol" w:cs="Arial"/>
                <w:bCs/>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bCs/>
              </w:rPr>
            </w:pPr>
            <w:r w:rsidRPr="00B91096">
              <w:rPr>
                <w:rFonts w:ascii="Arial" w:hAnsi="Arial" w:cs="Arial"/>
                <w:bCs/>
              </w:rPr>
              <w:t>h              (mm)</w:t>
            </w:r>
          </w:p>
        </w:tc>
      </w:tr>
      <w:tr w:rsidR="00B91096" w:rsidRPr="00B91096" w:rsidTr="00F9143D">
        <w:trPr>
          <w:trHeight w:val="499"/>
          <w:jc w:val="center"/>
        </w:trPr>
        <w:tc>
          <w:tcPr>
            <w:tcW w:w="1701" w:type="dxa"/>
            <w:tcBorders>
              <w:top w:val="nil"/>
              <w:left w:val="single" w:sz="4" w:space="0" w:color="auto"/>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101,6</w:t>
            </w:r>
          </w:p>
        </w:tc>
        <w:tc>
          <w:tcPr>
            <w:tcW w:w="1489"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3</w:t>
            </w:r>
          </w:p>
        </w:tc>
        <w:tc>
          <w:tcPr>
            <w:tcW w:w="1559"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9</w:t>
            </w:r>
          </w:p>
        </w:tc>
      </w:tr>
      <w:tr w:rsidR="00B91096" w:rsidRPr="00B91096" w:rsidTr="00F9143D">
        <w:trPr>
          <w:trHeight w:val="499"/>
          <w:jc w:val="center"/>
        </w:trPr>
        <w:tc>
          <w:tcPr>
            <w:tcW w:w="1701" w:type="dxa"/>
            <w:tcBorders>
              <w:top w:val="nil"/>
              <w:left w:val="single" w:sz="4" w:space="0" w:color="auto"/>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88,9</w:t>
            </w:r>
          </w:p>
        </w:tc>
        <w:tc>
          <w:tcPr>
            <w:tcW w:w="1489"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3</w:t>
            </w:r>
          </w:p>
        </w:tc>
        <w:tc>
          <w:tcPr>
            <w:tcW w:w="1559"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11</w:t>
            </w:r>
          </w:p>
        </w:tc>
      </w:tr>
      <w:tr w:rsidR="00B91096" w:rsidRPr="00B91096" w:rsidTr="00F9143D">
        <w:trPr>
          <w:trHeight w:val="499"/>
          <w:jc w:val="center"/>
        </w:trPr>
        <w:tc>
          <w:tcPr>
            <w:tcW w:w="1701" w:type="dxa"/>
            <w:tcBorders>
              <w:top w:val="nil"/>
              <w:left w:val="single" w:sz="4" w:space="0" w:color="auto"/>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76,2</w:t>
            </w:r>
          </w:p>
        </w:tc>
        <w:tc>
          <w:tcPr>
            <w:tcW w:w="1489"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3</w:t>
            </w:r>
          </w:p>
        </w:tc>
        <w:tc>
          <w:tcPr>
            <w:tcW w:w="1559"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15</w:t>
            </w:r>
          </w:p>
        </w:tc>
      </w:tr>
    </w:tbl>
    <w:p w:rsidR="00B91096" w:rsidRPr="00B91096" w:rsidRDefault="00B91096" w:rsidP="00B91096">
      <w:pPr>
        <w:tabs>
          <w:tab w:val="num" w:pos="360"/>
        </w:tabs>
        <w:spacing w:line="480" w:lineRule="auto"/>
        <w:ind w:left="539"/>
        <w:jc w:val="center"/>
        <w:rPr>
          <w:rFonts w:ascii="Arial" w:hAnsi="Arial" w:cs="Arial"/>
          <w:lang w:val="es-EC"/>
        </w:rPr>
      </w:pPr>
    </w:p>
    <w:p w:rsidR="00B91096" w:rsidRPr="00B91096" w:rsidRDefault="00B91096" w:rsidP="00B91096">
      <w:pPr>
        <w:tabs>
          <w:tab w:val="num" w:pos="360"/>
        </w:tabs>
        <w:spacing w:line="480" w:lineRule="auto"/>
        <w:ind w:left="539"/>
        <w:rPr>
          <w:rFonts w:ascii="Arial" w:hAnsi="Arial" w:cs="Arial"/>
          <w:b/>
          <w:lang w:val="es-EC"/>
        </w:rPr>
      </w:pPr>
      <w:r w:rsidRPr="00B91096">
        <w:rPr>
          <w:rFonts w:ascii="Arial" w:hAnsi="Arial" w:cs="Arial"/>
          <w:b/>
          <w:lang w:val="es-EC"/>
        </w:rPr>
        <w:lastRenderedPageBreak/>
        <w:t>Consideraciones últimas</w:t>
      </w:r>
    </w:p>
    <w:p w:rsidR="00B91096" w:rsidRPr="00B91096" w:rsidRDefault="00B91096" w:rsidP="00B91096">
      <w:pPr>
        <w:tabs>
          <w:tab w:val="num" w:pos="360"/>
        </w:tabs>
        <w:spacing w:line="480" w:lineRule="auto"/>
        <w:ind w:left="539"/>
        <w:jc w:val="both"/>
        <w:rPr>
          <w:rFonts w:ascii="Arial" w:hAnsi="Arial" w:cs="Arial"/>
          <w:lang w:val="es-EC"/>
        </w:rPr>
      </w:pPr>
      <w:r w:rsidRPr="00B91096">
        <w:rPr>
          <w:rFonts w:ascii="Arial" w:hAnsi="Arial" w:cs="Arial"/>
          <w:lang w:val="es-EC"/>
        </w:rPr>
        <w:t xml:space="preserve">El equipo de lavado se complementa con el manejo de un flujo continuo de salmuera, el mismo que es recirculado dentro de un circuito cerrado. Este circuito comprende un estanque de decantación de los insolubles acarreados en el proceso de lavado. El flujo apropiado a usarse depende del tipo de material y del grado de suciedad que este presente. Para sal de origen marino, el flujo requerido para tratar 40 TPH esta entre los </w:t>
      </w:r>
      <w:smartTag w:uri="urn:schemas-microsoft-com:office:smarttags" w:element="metricconverter">
        <w:smartTagPr>
          <w:attr w:name="ProductID" w:val="300 a"/>
        </w:smartTagPr>
        <w:r w:rsidRPr="00B91096">
          <w:rPr>
            <w:rFonts w:ascii="Arial" w:hAnsi="Arial" w:cs="Arial"/>
            <w:lang w:val="es-EC"/>
          </w:rPr>
          <w:t>300 a</w:t>
        </w:r>
      </w:smartTag>
      <w:r w:rsidRPr="00B91096">
        <w:rPr>
          <w:rFonts w:ascii="Arial" w:hAnsi="Arial" w:cs="Arial"/>
          <w:lang w:val="es-EC"/>
        </w:rPr>
        <w:t xml:space="preserve"> 500 GPM. El circuito de salmuera para lavado es similar al que se muestra en el siguiente esquema.</w:t>
      </w:r>
    </w:p>
    <w:p w:rsidR="00B91096" w:rsidRPr="00B91096" w:rsidRDefault="00B91096" w:rsidP="00B91096">
      <w:pPr>
        <w:tabs>
          <w:tab w:val="num" w:pos="360"/>
        </w:tabs>
        <w:spacing w:line="480" w:lineRule="auto"/>
        <w:jc w:val="both"/>
        <w:rPr>
          <w:rFonts w:ascii="Arial" w:hAnsi="Arial" w:cs="Arial"/>
          <w:lang w:val="es-EC"/>
        </w:rPr>
      </w:pPr>
    </w:p>
    <w:p w:rsidR="00B91096" w:rsidRPr="00B91096" w:rsidRDefault="00B91096" w:rsidP="00B91096">
      <w:pPr>
        <w:tabs>
          <w:tab w:val="num" w:pos="360"/>
        </w:tabs>
        <w:spacing w:line="480" w:lineRule="auto"/>
        <w:jc w:val="both"/>
        <w:rPr>
          <w:rFonts w:ascii="Arial" w:hAnsi="Arial" w:cs="Arial"/>
          <w:lang w:val="es-EC"/>
        </w:rPr>
      </w:pPr>
    </w:p>
    <w:p w:rsidR="00B91096" w:rsidRPr="00B91096" w:rsidRDefault="00B91096" w:rsidP="00B91096">
      <w:pPr>
        <w:tabs>
          <w:tab w:val="num" w:pos="360"/>
        </w:tabs>
        <w:spacing w:line="480" w:lineRule="auto"/>
        <w:ind w:left="539"/>
        <w:jc w:val="center"/>
        <w:rPr>
          <w:rFonts w:ascii="Arial" w:hAnsi="Arial" w:cs="Arial"/>
          <w:lang w:val="es-EC"/>
        </w:rPr>
      </w:pPr>
      <w:r w:rsidRPr="00B91096">
        <w:object w:dxaOrig="13770" w:dyaOrig="6840">
          <v:shape id="_x0000_i1074" type="#_x0000_t75" style="width:342pt;height:249.45pt" o:ole="">
            <v:imagedata r:id="rId114" o:title="" croptop="-1784f" cropbottom="287f" cropleft="9978f" cropright="9983f"/>
          </v:shape>
          <o:OLEObject Type="Embed" ProgID="AutoCAD.Drawing.16" ShapeID="_x0000_i1074" DrawAspect="Content" ObjectID="_1345455876" r:id="rId115"/>
        </w:object>
      </w:r>
    </w:p>
    <w:p w:rsidR="00B91096" w:rsidRPr="00B91096" w:rsidRDefault="00B91096" w:rsidP="00B91096">
      <w:pPr>
        <w:spacing w:line="480" w:lineRule="auto"/>
        <w:ind w:left="539"/>
        <w:jc w:val="center"/>
        <w:rPr>
          <w:rFonts w:ascii="Arial" w:hAnsi="Arial" w:cs="Arial"/>
          <w:lang w:val="es-EC"/>
        </w:rPr>
      </w:pPr>
      <w:r w:rsidRPr="00B91096">
        <w:rPr>
          <w:rFonts w:ascii="Arial" w:hAnsi="Arial" w:cs="Arial"/>
          <w:lang w:val="es-EC"/>
        </w:rPr>
        <w:t xml:space="preserve">FIGURA 2.13. </w:t>
      </w:r>
      <w:r w:rsidRPr="00B91096">
        <w:rPr>
          <w:rFonts w:ascii="Arial" w:hAnsi="Arial" w:cs="Arial"/>
        </w:rPr>
        <w:t>ESQUEMA DEL CIRCUITO DE SALMUERA</w:t>
      </w:r>
      <w:r w:rsidRPr="00B91096">
        <w:rPr>
          <w:rFonts w:ascii="Arial" w:hAnsi="Arial" w:cs="Arial"/>
          <w:lang w:val="es-EC"/>
        </w:rPr>
        <w:t xml:space="preserve"> EN PROCESO DE LAVADO</w:t>
      </w:r>
    </w:p>
    <w:p w:rsidR="00B91096" w:rsidRPr="00B91096" w:rsidRDefault="00B91096" w:rsidP="00B91096">
      <w:pPr>
        <w:spacing w:line="480" w:lineRule="auto"/>
        <w:ind w:left="539"/>
        <w:jc w:val="center"/>
        <w:rPr>
          <w:rFonts w:ascii="Arial" w:hAnsi="Arial" w:cs="Arial"/>
          <w:lang w:val="es-EC"/>
        </w:rPr>
      </w:pPr>
    </w:p>
    <w:p w:rsidR="00B91096" w:rsidRPr="00B91096" w:rsidRDefault="00B91096" w:rsidP="00B91096">
      <w:pPr>
        <w:spacing w:line="480" w:lineRule="auto"/>
        <w:ind w:left="539"/>
        <w:jc w:val="center"/>
        <w:rPr>
          <w:rFonts w:ascii="Arial" w:hAnsi="Arial" w:cs="Arial"/>
          <w:b/>
          <w:lang w:val="es-EC"/>
        </w:rPr>
      </w:pPr>
      <w:r w:rsidRPr="00B91096">
        <w:rPr>
          <w:rFonts w:ascii="Arial" w:hAnsi="Arial" w:cs="Arial"/>
          <w:b/>
          <w:lang w:val="es-EC"/>
        </w:rPr>
        <w:t>TABLA 13</w:t>
      </w:r>
    </w:p>
    <w:p w:rsidR="00B91096" w:rsidRPr="00B91096" w:rsidRDefault="00B91096" w:rsidP="00B91096">
      <w:pPr>
        <w:spacing w:line="480" w:lineRule="auto"/>
        <w:ind w:left="539"/>
        <w:jc w:val="center"/>
        <w:rPr>
          <w:rFonts w:ascii="Arial" w:hAnsi="Arial" w:cs="Arial"/>
          <w:lang w:val="es-EC"/>
        </w:rPr>
      </w:pPr>
      <w:r w:rsidRPr="00B91096">
        <w:rPr>
          <w:rFonts w:ascii="Arial" w:hAnsi="Arial" w:cs="Arial"/>
          <w:lang w:val="es-EC"/>
        </w:rPr>
        <w:t>FLUJOS RECOMENDADOS PARA LAVADO DE SAL</w:t>
      </w:r>
    </w:p>
    <w:tbl>
      <w:tblPr>
        <w:tblW w:w="4620" w:type="dxa"/>
        <w:jc w:val="center"/>
        <w:tblInd w:w="65" w:type="dxa"/>
        <w:tblCellMar>
          <w:left w:w="70" w:type="dxa"/>
          <w:right w:w="70" w:type="dxa"/>
        </w:tblCellMar>
        <w:tblLook w:val="04A0"/>
      </w:tblPr>
      <w:tblGrid>
        <w:gridCol w:w="1940"/>
        <w:gridCol w:w="2680"/>
      </w:tblGrid>
      <w:tr w:rsidR="00B91096" w:rsidRPr="00B91096" w:rsidTr="00F9143D">
        <w:trPr>
          <w:trHeight w:val="1050"/>
          <w:jc w:val="center"/>
        </w:trPr>
        <w:tc>
          <w:tcPr>
            <w:tcW w:w="1940" w:type="dxa"/>
            <w:tcBorders>
              <w:top w:val="single" w:sz="4" w:space="0" w:color="auto"/>
              <w:left w:val="single" w:sz="4" w:space="0" w:color="auto"/>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lang w:val="es-EC" w:eastAsia="es-EC"/>
              </w:rPr>
            </w:pPr>
            <w:r w:rsidRPr="00B91096">
              <w:rPr>
                <w:rFonts w:ascii="Arial" w:hAnsi="Arial" w:cs="Arial"/>
                <w:lang w:val="es-EC" w:eastAsia="es-EC"/>
              </w:rPr>
              <w:t>Capacidad de lavado                   ( TPH )</w:t>
            </w:r>
          </w:p>
        </w:tc>
        <w:tc>
          <w:tcPr>
            <w:tcW w:w="2680" w:type="dxa"/>
            <w:tcBorders>
              <w:top w:val="single" w:sz="4" w:space="0" w:color="auto"/>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lang w:val="es-EC" w:eastAsia="es-EC"/>
              </w:rPr>
            </w:pPr>
            <w:r w:rsidRPr="00B91096">
              <w:rPr>
                <w:rFonts w:ascii="Arial" w:hAnsi="Arial" w:cs="Arial"/>
                <w:lang w:val="es-EC" w:eastAsia="es-EC"/>
              </w:rPr>
              <w:t>Flujo Recomendado      (GPM)</w:t>
            </w:r>
          </w:p>
        </w:tc>
      </w:tr>
      <w:tr w:rsidR="00B91096" w:rsidRPr="00B91096" w:rsidTr="00F9143D">
        <w:trPr>
          <w:trHeight w:val="439"/>
          <w:jc w:val="center"/>
        </w:trPr>
        <w:tc>
          <w:tcPr>
            <w:tcW w:w="1940" w:type="dxa"/>
            <w:tcBorders>
              <w:top w:val="nil"/>
              <w:left w:val="single" w:sz="4" w:space="0" w:color="auto"/>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lang w:val="es-EC" w:eastAsia="es-EC"/>
              </w:rPr>
            </w:pPr>
            <w:r w:rsidRPr="00B91096">
              <w:rPr>
                <w:rFonts w:ascii="Arial" w:hAnsi="Arial" w:cs="Arial"/>
                <w:lang w:val="es-EC" w:eastAsia="es-EC"/>
              </w:rPr>
              <w:t>15-16</w:t>
            </w:r>
          </w:p>
        </w:tc>
        <w:tc>
          <w:tcPr>
            <w:tcW w:w="268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lang w:val="es-EC" w:eastAsia="es-EC"/>
              </w:rPr>
            </w:pPr>
            <w:r w:rsidRPr="00B91096">
              <w:rPr>
                <w:rFonts w:ascii="Arial" w:hAnsi="Arial" w:cs="Arial"/>
                <w:lang w:val="es-EC" w:eastAsia="es-EC"/>
              </w:rPr>
              <w:t>190 - 330</w:t>
            </w:r>
          </w:p>
        </w:tc>
      </w:tr>
      <w:tr w:rsidR="00B91096" w:rsidRPr="00B91096" w:rsidTr="00F9143D">
        <w:trPr>
          <w:trHeight w:val="439"/>
          <w:jc w:val="center"/>
        </w:trPr>
        <w:tc>
          <w:tcPr>
            <w:tcW w:w="1940" w:type="dxa"/>
            <w:tcBorders>
              <w:top w:val="nil"/>
              <w:left w:val="single" w:sz="4" w:space="0" w:color="auto"/>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lang w:val="es-EC" w:eastAsia="es-EC"/>
              </w:rPr>
            </w:pPr>
            <w:r w:rsidRPr="00B91096">
              <w:rPr>
                <w:rFonts w:ascii="Arial" w:hAnsi="Arial" w:cs="Arial"/>
                <w:lang w:val="es-EC" w:eastAsia="es-EC"/>
              </w:rPr>
              <w:t>22,5 - 25</w:t>
            </w:r>
          </w:p>
        </w:tc>
        <w:tc>
          <w:tcPr>
            <w:tcW w:w="268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lang w:val="es-EC" w:eastAsia="es-EC"/>
              </w:rPr>
            </w:pPr>
            <w:r w:rsidRPr="00B91096">
              <w:rPr>
                <w:rFonts w:ascii="Arial" w:hAnsi="Arial" w:cs="Arial"/>
                <w:lang w:val="es-EC" w:eastAsia="es-EC"/>
              </w:rPr>
              <w:t>240 - 430</w:t>
            </w:r>
          </w:p>
        </w:tc>
      </w:tr>
      <w:tr w:rsidR="00B91096" w:rsidRPr="00B91096" w:rsidTr="00F9143D">
        <w:trPr>
          <w:trHeight w:val="439"/>
          <w:jc w:val="center"/>
        </w:trPr>
        <w:tc>
          <w:tcPr>
            <w:tcW w:w="1940" w:type="dxa"/>
            <w:tcBorders>
              <w:top w:val="nil"/>
              <w:left w:val="single" w:sz="4" w:space="0" w:color="auto"/>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b/>
                <w:bCs/>
                <w:lang w:val="es-EC" w:eastAsia="es-EC"/>
              </w:rPr>
            </w:pPr>
            <w:r w:rsidRPr="00B91096">
              <w:rPr>
                <w:rFonts w:ascii="Arial" w:hAnsi="Arial" w:cs="Arial"/>
                <w:b/>
                <w:bCs/>
                <w:lang w:val="es-EC" w:eastAsia="es-EC"/>
              </w:rPr>
              <w:t>36,5 - 40</w:t>
            </w:r>
          </w:p>
        </w:tc>
        <w:tc>
          <w:tcPr>
            <w:tcW w:w="268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b/>
                <w:bCs/>
                <w:lang w:val="es-EC" w:eastAsia="es-EC"/>
              </w:rPr>
            </w:pPr>
            <w:r w:rsidRPr="00B91096">
              <w:rPr>
                <w:rFonts w:ascii="Arial" w:hAnsi="Arial" w:cs="Arial"/>
                <w:b/>
                <w:bCs/>
                <w:lang w:val="es-EC" w:eastAsia="es-EC"/>
              </w:rPr>
              <w:t>300 - 500</w:t>
            </w:r>
          </w:p>
        </w:tc>
      </w:tr>
      <w:tr w:rsidR="00B91096" w:rsidRPr="00B91096" w:rsidTr="00F9143D">
        <w:trPr>
          <w:trHeight w:val="439"/>
          <w:jc w:val="center"/>
        </w:trPr>
        <w:tc>
          <w:tcPr>
            <w:tcW w:w="1940" w:type="dxa"/>
            <w:tcBorders>
              <w:top w:val="nil"/>
              <w:left w:val="single" w:sz="4" w:space="0" w:color="auto"/>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lang w:val="es-EC" w:eastAsia="es-EC"/>
              </w:rPr>
            </w:pPr>
            <w:r w:rsidRPr="00B91096">
              <w:rPr>
                <w:rFonts w:ascii="Arial" w:hAnsi="Arial" w:cs="Arial"/>
                <w:lang w:val="es-EC" w:eastAsia="es-EC"/>
              </w:rPr>
              <w:t>47,5 - 50</w:t>
            </w:r>
          </w:p>
        </w:tc>
        <w:tc>
          <w:tcPr>
            <w:tcW w:w="268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lang w:val="es-EC" w:eastAsia="es-EC"/>
              </w:rPr>
            </w:pPr>
            <w:r w:rsidRPr="00B91096">
              <w:rPr>
                <w:rFonts w:ascii="Arial" w:hAnsi="Arial" w:cs="Arial"/>
                <w:lang w:val="es-EC" w:eastAsia="es-EC"/>
              </w:rPr>
              <w:t>340 - 600</w:t>
            </w:r>
          </w:p>
        </w:tc>
      </w:tr>
    </w:tbl>
    <w:p w:rsidR="00B91096" w:rsidRPr="00B91096" w:rsidRDefault="00B91096" w:rsidP="00B91096">
      <w:pPr>
        <w:spacing w:line="480" w:lineRule="auto"/>
        <w:ind w:left="539"/>
        <w:jc w:val="center"/>
        <w:rPr>
          <w:rFonts w:ascii="Arial" w:hAnsi="Arial" w:cs="Arial"/>
          <w:lang w:val="es-EC"/>
        </w:rPr>
      </w:pPr>
    </w:p>
    <w:p w:rsidR="00B91096" w:rsidRPr="00B91096" w:rsidRDefault="00B91096" w:rsidP="00B91096">
      <w:pPr>
        <w:spacing w:line="480" w:lineRule="auto"/>
        <w:ind w:left="539"/>
        <w:jc w:val="center"/>
        <w:rPr>
          <w:rFonts w:ascii="Arial" w:hAnsi="Arial" w:cs="Arial"/>
          <w:lang w:val="es-EC"/>
        </w:rPr>
      </w:pPr>
    </w:p>
    <w:p w:rsidR="00B91096" w:rsidRPr="00B91096" w:rsidRDefault="00B91096" w:rsidP="00B91096">
      <w:pPr>
        <w:spacing w:line="480" w:lineRule="auto"/>
        <w:ind w:left="539"/>
        <w:jc w:val="center"/>
        <w:rPr>
          <w:rFonts w:ascii="Arial" w:hAnsi="Arial" w:cs="Arial"/>
          <w:lang w:val="es-EC"/>
        </w:rPr>
      </w:pPr>
    </w:p>
    <w:p w:rsidR="00B91096" w:rsidRPr="00B91096" w:rsidRDefault="00B91096" w:rsidP="00B91096">
      <w:pPr>
        <w:spacing w:line="480" w:lineRule="auto"/>
        <w:ind w:left="539"/>
        <w:jc w:val="center"/>
        <w:rPr>
          <w:rFonts w:ascii="Arial" w:hAnsi="Arial" w:cs="Arial"/>
          <w:lang w:val="es-EC"/>
        </w:rPr>
      </w:pPr>
    </w:p>
    <w:p w:rsidR="00B91096" w:rsidRPr="00B91096" w:rsidRDefault="00B91096" w:rsidP="00B91096">
      <w:pPr>
        <w:spacing w:line="480" w:lineRule="auto"/>
        <w:ind w:left="539"/>
        <w:jc w:val="center"/>
        <w:rPr>
          <w:rFonts w:ascii="Arial" w:hAnsi="Arial" w:cs="Arial"/>
          <w:lang w:val="es-EC"/>
        </w:rPr>
      </w:pPr>
    </w:p>
    <w:p w:rsidR="00B91096" w:rsidRPr="00B91096" w:rsidRDefault="00B91096" w:rsidP="00B91096">
      <w:pPr>
        <w:spacing w:line="480" w:lineRule="auto"/>
        <w:ind w:left="539"/>
        <w:jc w:val="center"/>
        <w:rPr>
          <w:rFonts w:ascii="Arial" w:hAnsi="Arial" w:cs="Arial"/>
          <w:lang w:val="es-EC"/>
        </w:rPr>
      </w:pPr>
    </w:p>
    <w:p w:rsidR="00B91096" w:rsidRPr="00B91096" w:rsidRDefault="00B91096" w:rsidP="00B91096">
      <w:pPr>
        <w:spacing w:line="480" w:lineRule="auto"/>
        <w:ind w:left="539"/>
        <w:jc w:val="center"/>
        <w:rPr>
          <w:rFonts w:ascii="Arial" w:hAnsi="Arial" w:cs="Arial"/>
          <w:lang w:val="es-EC"/>
        </w:rPr>
      </w:pPr>
    </w:p>
    <w:p w:rsidR="00B91096" w:rsidRPr="00B91096" w:rsidRDefault="00B91096" w:rsidP="00B91096">
      <w:pPr>
        <w:spacing w:line="480" w:lineRule="auto"/>
        <w:ind w:left="539"/>
        <w:jc w:val="center"/>
        <w:rPr>
          <w:rFonts w:ascii="Arial" w:hAnsi="Arial" w:cs="Arial"/>
          <w:lang w:val="es-EC"/>
        </w:rPr>
      </w:pPr>
    </w:p>
    <w:p w:rsidR="00B91096" w:rsidRPr="00B91096" w:rsidRDefault="00B91096" w:rsidP="00B91096">
      <w:pPr>
        <w:spacing w:line="480" w:lineRule="auto"/>
        <w:ind w:left="539"/>
        <w:jc w:val="center"/>
        <w:rPr>
          <w:rFonts w:ascii="Arial" w:hAnsi="Arial" w:cs="Arial"/>
          <w:lang w:val="es-EC"/>
        </w:rPr>
      </w:pPr>
    </w:p>
    <w:p w:rsidR="00B91096" w:rsidRPr="00B91096" w:rsidRDefault="00B91096" w:rsidP="00B91096">
      <w:pPr>
        <w:spacing w:line="480" w:lineRule="auto"/>
        <w:ind w:left="539"/>
        <w:jc w:val="center"/>
        <w:rPr>
          <w:rFonts w:ascii="Arial" w:hAnsi="Arial" w:cs="Arial"/>
          <w:lang w:val="es-EC"/>
        </w:rPr>
      </w:pPr>
    </w:p>
    <w:p w:rsidR="00B91096" w:rsidRPr="00B91096" w:rsidRDefault="00B91096" w:rsidP="00B91096">
      <w:pPr>
        <w:spacing w:line="480" w:lineRule="auto"/>
        <w:ind w:left="539"/>
        <w:jc w:val="center"/>
        <w:rPr>
          <w:rFonts w:ascii="Arial" w:hAnsi="Arial" w:cs="Arial"/>
          <w:lang w:val="es-EC"/>
        </w:rPr>
      </w:pPr>
    </w:p>
    <w:p w:rsidR="00B91096" w:rsidRPr="00B91096" w:rsidRDefault="00B91096" w:rsidP="00B91096">
      <w:pPr>
        <w:spacing w:line="480" w:lineRule="auto"/>
        <w:ind w:left="539"/>
        <w:jc w:val="center"/>
        <w:rPr>
          <w:rFonts w:ascii="Arial" w:hAnsi="Arial" w:cs="Arial"/>
          <w:lang w:val="es-EC"/>
        </w:rPr>
      </w:pPr>
    </w:p>
    <w:p w:rsidR="00B91096" w:rsidRPr="00B91096" w:rsidRDefault="00B91096" w:rsidP="00B91096">
      <w:pPr>
        <w:spacing w:line="480" w:lineRule="auto"/>
        <w:ind w:left="539"/>
        <w:jc w:val="center"/>
        <w:rPr>
          <w:rFonts w:ascii="Arial" w:hAnsi="Arial" w:cs="Arial"/>
          <w:lang w:val="es-EC"/>
        </w:rPr>
      </w:pPr>
    </w:p>
    <w:p w:rsidR="00B91096" w:rsidRPr="00B91096" w:rsidRDefault="00B91096" w:rsidP="00B91096">
      <w:pPr>
        <w:spacing w:line="480" w:lineRule="auto"/>
        <w:ind w:left="539"/>
        <w:jc w:val="center"/>
        <w:outlineLvl w:val="0"/>
        <w:rPr>
          <w:rFonts w:ascii="Arial" w:hAnsi="Arial" w:cs="Arial"/>
          <w:lang w:val="es-EC"/>
        </w:rPr>
      </w:pPr>
      <w:r w:rsidRPr="00B91096">
        <w:rPr>
          <w:rFonts w:ascii="Arial" w:hAnsi="Arial" w:cs="Arial"/>
          <w:lang w:val="es-EC"/>
        </w:rPr>
        <w:t>Estas palabras deben quedar justo antes del capítulo 3 !!</w:t>
      </w:r>
    </w:p>
    <w:p w:rsidR="00B91096" w:rsidRPr="00B91096" w:rsidRDefault="00B91096" w:rsidP="00B91096">
      <w:pPr>
        <w:tabs>
          <w:tab w:val="num" w:pos="0"/>
        </w:tabs>
        <w:spacing w:line="480" w:lineRule="auto"/>
        <w:jc w:val="center"/>
        <w:rPr>
          <w:rFonts w:ascii="Arial" w:hAnsi="Arial" w:cs="Arial"/>
          <w:lang w:val="es-EC"/>
        </w:rPr>
      </w:pPr>
    </w:p>
    <w:p w:rsidR="00B91096" w:rsidRPr="00B91096" w:rsidRDefault="00B91096" w:rsidP="00B91096">
      <w:pPr>
        <w:jc w:val="center"/>
        <w:rPr>
          <w:rFonts w:ascii="Arial" w:hAnsi="Arial" w:cs="Arial"/>
          <w:lang w:val="es-EC"/>
        </w:rPr>
      </w:pPr>
    </w:p>
    <w:p w:rsidR="00B91096" w:rsidRPr="00B91096" w:rsidRDefault="00B91096" w:rsidP="00B91096">
      <w:pPr>
        <w:jc w:val="center"/>
        <w:rPr>
          <w:rFonts w:ascii="Arial" w:hAnsi="Arial" w:cs="Arial"/>
          <w:lang w:val="es-EC"/>
        </w:rPr>
      </w:pPr>
    </w:p>
    <w:p w:rsidR="00B91096" w:rsidRPr="00B91096" w:rsidRDefault="00B91096" w:rsidP="00B91096">
      <w:pPr>
        <w:jc w:val="center"/>
        <w:rPr>
          <w:rFonts w:ascii="Arial" w:hAnsi="Arial" w:cs="Arial"/>
          <w:lang w:val="es-EC"/>
        </w:rPr>
      </w:pPr>
    </w:p>
    <w:p w:rsidR="00B91096" w:rsidRPr="00B91096" w:rsidRDefault="00B91096" w:rsidP="00B91096">
      <w:pPr>
        <w:jc w:val="center"/>
        <w:rPr>
          <w:rFonts w:ascii="Arial" w:hAnsi="Arial" w:cs="Arial"/>
          <w:lang w:val="es-EC"/>
        </w:rPr>
      </w:pPr>
    </w:p>
    <w:p w:rsidR="00B91096" w:rsidRPr="00B91096" w:rsidRDefault="00B91096" w:rsidP="00B91096">
      <w:pPr>
        <w:jc w:val="center"/>
        <w:rPr>
          <w:rFonts w:ascii="Arial" w:hAnsi="Arial" w:cs="Arial"/>
          <w:lang w:val="es-EC"/>
        </w:rPr>
      </w:pPr>
    </w:p>
    <w:p w:rsidR="00B91096" w:rsidRPr="00B91096" w:rsidRDefault="00B91096" w:rsidP="00B91096">
      <w:pPr>
        <w:jc w:val="center"/>
        <w:outlineLvl w:val="0"/>
        <w:rPr>
          <w:rFonts w:ascii="Arial" w:hAnsi="Arial" w:cs="Arial"/>
          <w:b/>
          <w:sz w:val="48"/>
          <w:szCs w:val="48"/>
          <w:lang w:val="es-EC"/>
        </w:rPr>
      </w:pPr>
      <w:r w:rsidRPr="00B91096">
        <w:rPr>
          <w:rFonts w:ascii="Arial" w:hAnsi="Arial" w:cs="Arial"/>
          <w:b/>
          <w:sz w:val="48"/>
          <w:szCs w:val="48"/>
          <w:lang w:val="es-EC"/>
        </w:rPr>
        <w:t>CAPITULO 3</w:t>
      </w:r>
    </w:p>
    <w:p w:rsidR="00B91096" w:rsidRPr="00B91096" w:rsidRDefault="00B91096" w:rsidP="00B91096">
      <w:pPr>
        <w:jc w:val="center"/>
        <w:rPr>
          <w:rFonts w:ascii="Arial" w:hAnsi="Arial" w:cs="Arial"/>
          <w:b/>
          <w:lang w:val="es-EC"/>
        </w:rPr>
      </w:pPr>
    </w:p>
    <w:p w:rsidR="00B91096" w:rsidRPr="00B91096" w:rsidRDefault="00B91096" w:rsidP="00B91096">
      <w:pPr>
        <w:jc w:val="center"/>
        <w:rPr>
          <w:rFonts w:ascii="Arial" w:hAnsi="Arial" w:cs="Arial"/>
          <w:b/>
          <w:lang w:val="es-EC"/>
        </w:rPr>
      </w:pPr>
    </w:p>
    <w:p w:rsidR="00B91096" w:rsidRPr="00B91096" w:rsidRDefault="00B91096" w:rsidP="00B91096">
      <w:pPr>
        <w:jc w:val="center"/>
        <w:rPr>
          <w:rFonts w:ascii="Arial" w:hAnsi="Arial" w:cs="Arial"/>
          <w:b/>
          <w:lang w:val="es-EC"/>
        </w:rPr>
      </w:pPr>
    </w:p>
    <w:p w:rsidR="00B91096" w:rsidRPr="00B91096" w:rsidRDefault="00B91096" w:rsidP="00B91096">
      <w:pPr>
        <w:numPr>
          <w:ilvl w:val="0"/>
          <w:numId w:val="1"/>
        </w:numPr>
        <w:tabs>
          <w:tab w:val="clear" w:pos="720"/>
          <w:tab w:val="num" w:pos="0"/>
        </w:tabs>
        <w:ind w:left="0"/>
        <w:jc w:val="both"/>
        <w:rPr>
          <w:rFonts w:ascii="Arial" w:hAnsi="Arial" w:cs="Arial"/>
          <w:b/>
          <w:sz w:val="32"/>
          <w:szCs w:val="32"/>
          <w:lang w:val="es-EC"/>
        </w:rPr>
      </w:pPr>
      <w:r w:rsidRPr="00B91096">
        <w:rPr>
          <w:rFonts w:ascii="Arial" w:hAnsi="Arial" w:cs="Arial"/>
          <w:b/>
          <w:sz w:val="32"/>
          <w:szCs w:val="32"/>
          <w:lang w:val="es-EC"/>
        </w:rPr>
        <w:t>PROCEDIMIENTOS DE CONSTRUCCION A SEGUIR</w:t>
      </w:r>
    </w:p>
    <w:p w:rsidR="00B91096" w:rsidRPr="00B91096" w:rsidRDefault="00B91096" w:rsidP="00B91096">
      <w:pPr>
        <w:jc w:val="both"/>
        <w:rPr>
          <w:rFonts w:ascii="Arial" w:hAnsi="Arial" w:cs="Arial"/>
          <w:lang w:val="es-EC"/>
        </w:rPr>
      </w:pPr>
    </w:p>
    <w:p w:rsidR="00B91096" w:rsidRPr="00B91096" w:rsidRDefault="00B91096" w:rsidP="00B91096">
      <w:pPr>
        <w:jc w:val="both"/>
        <w:rPr>
          <w:rFonts w:ascii="Arial" w:hAnsi="Arial" w:cs="Arial"/>
          <w:b/>
          <w:lang w:val="es-EC"/>
        </w:rPr>
      </w:pPr>
    </w:p>
    <w:p w:rsidR="00B91096" w:rsidRPr="00B91096" w:rsidRDefault="00B91096" w:rsidP="00B91096">
      <w:pPr>
        <w:jc w:val="both"/>
        <w:rPr>
          <w:rFonts w:ascii="Arial" w:hAnsi="Arial" w:cs="Arial"/>
          <w:b/>
          <w:lang w:val="es-EC"/>
        </w:rPr>
      </w:pPr>
    </w:p>
    <w:p w:rsidR="00B91096" w:rsidRPr="00B91096" w:rsidRDefault="00B91096" w:rsidP="00B91096">
      <w:pPr>
        <w:jc w:val="both"/>
        <w:rPr>
          <w:rFonts w:ascii="Arial" w:hAnsi="Arial" w:cs="Arial"/>
          <w:lang w:val="es-EC"/>
        </w:rPr>
      </w:pPr>
    </w:p>
    <w:p w:rsidR="00B91096" w:rsidRPr="00B91096" w:rsidRDefault="00B91096" w:rsidP="00B91096">
      <w:pPr>
        <w:spacing w:line="480" w:lineRule="auto"/>
        <w:jc w:val="both"/>
        <w:rPr>
          <w:rFonts w:ascii="Arial" w:hAnsi="Arial" w:cs="Arial"/>
          <w:lang w:val="es-EC"/>
        </w:rPr>
      </w:pPr>
      <w:r w:rsidRPr="00B91096">
        <w:rPr>
          <w:rFonts w:ascii="Arial" w:hAnsi="Arial" w:cs="Arial"/>
          <w:lang w:val="es-EC"/>
        </w:rPr>
        <w:t xml:space="preserve">Tener conocimiento de procedimientos de construcción es de gran utilidad para poder plasmar con criterio los planos de un diseño cualquiera. En este capítulo se detallan los procedimientos que se espera seguir en la fabricación de cada uno de los elementos que conforman la lavadora de sal. Los mismos servirán en primera instancia para realizar una adecuada distribución de los materiales según su presentación en el mercado. Estos  planos se encuentran disponibles en la parte final como anexos (apéndice A). </w:t>
      </w:r>
    </w:p>
    <w:p w:rsidR="00B91096" w:rsidRPr="00B91096" w:rsidRDefault="00B91096" w:rsidP="00B91096">
      <w:pPr>
        <w:spacing w:line="480" w:lineRule="auto"/>
        <w:jc w:val="both"/>
        <w:rPr>
          <w:rFonts w:ascii="Arial" w:hAnsi="Arial" w:cs="Arial"/>
          <w:lang w:val="es-EC"/>
        </w:rPr>
      </w:pPr>
    </w:p>
    <w:p w:rsidR="00B91096" w:rsidRPr="00B91096" w:rsidRDefault="00B91096" w:rsidP="00B91096">
      <w:pPr>
        <w:spacing w:line="480" w:lineRule="auto"/>
        <w:jc w:val="both"/>
        <w:rPr>
          <w:rFonts w:ascii="Arial" w:hAnsi="Arial" w:cs="Arial"/>
          <w:lang w:val="es-EC"/>
        </w:rPr>
      </w:pPr>
      <w:r w:rsidRPr="00B91096">
        <w:rPr>
          <w:rFonts w:ascii="Arial" w:hAnsi="Arial" w:cs="Arial"/>
          <w:lang w:val="es-EC"/>
        </w:rPr>
        <w:t xml:space="preserve">Después de la distribución de los materiales viene la etapa de preparación que consiste en marcar, cortar, rolar, plegar, etc. el material según lo requiera. Seguidamente se tendrá que proceder al armado y finalmente al soldado de los elementos en base a un proceso de soldadura que debe ser previamente definido; estos dos últimos trabajos lo debe llevar a cabo personal experimentado, ya que trabajar con acero inoxidable no es igual que </w:t>
      </w:r>
      <w:r w:rsidRPr="00B91096">
        <w:rPr>
          <w:rFonts w:ascii="Arial" w:hAnsi="Arial" w:cs="Arial"/>
          <w:lang w:val="es-EC"/>
        </w:rPr>
        <w:lastRenderedPageBreak/>
        <w:t>hacerlo con acero al carbono tanto en lo que respecta a la fabricación como a lo remunerativo.</w:t>
      </w:r>
    </w:p>
    <w:p w:rsidR="00B91096" w:rsidRPr="00B91096" w:rsidRDefault="00B91096" w:rsidP="00B91096">
      <w:pPr>
        <w:tabs>
          <w:tab w:val="left" w:pos="916"/>
        </w:tabs>
        <w:rPr>
          <w:rFonts w:ascii="Arial" w:hAnsi="Arial" w:cs="Arial"/>
          <w:lang w:val="es-EC"/>
        </w:rPr>
      </w:pPr>
    </w:p>
    <w:p w:rsidR="00B91096" w:rsidRPr="00B91096" w:rsidRDefault="00B91096" w:rsidP="00B91096">
      <w:pPr>
        <w:spacing w:line="480" w:lineRule="auto"/>
        <w:jc w:val="both"/>
        <w:rPr>
          <w:rFonts w:ascii="Arial" w:hAnsi="Arial" w:cs="Arial"/>
          <w:lang w:val="es-EC"/>
        </w:rPr>
      </w:pPr>
      <w:r w:rsidRPr="00B91096">
        <w:rPr>
          <w:rFonts w:ascii="Arial" w:hAnsi="Arial" w:cs="Arial"/>
          <w:lang w:val="es-EC"/>
        </w:rPr>
        <w:t>Otros objetivos que pretende este capítulo es el de tener una idea clara de los servicios, materiales e insumos que estos procedimientos demandarán. Se empezará por definir el proceso de soldadura al que se hará referencia de aquí en adelante.</w:t>
      </w:r>
    </w:p>
    <w:p w:rsidR="00B91096" w:rsidRPr="00B91096" w:rsidRDefault="00B91096" w:rsidP="00B91096">
      <w:pPr>
        <w:spacing w:line="480" w:lineRule="auto"/>
        <w:jc w:val="both"/>
        <w:rPr>
          <w:rFonts w:ascii="Arial" w:hAnsi="Arial" w:cs="Arial"/>
          <w:lang w:val="es-EC"/>
        </w:rPr>
      </w:pPr>
    </w:p>
    <w:p w:rsidR="00B91096" w:rsidRPr="00B91096" w:rsidRDefault="00B91096" w:rsidP="00B91096">
      <w:pPr>
        <w:numPr>
          <w:ilvl w:val="1"/>
          <w:numId w:val="1"/>
        </w:numPr>
        <w:tabs>
          <w:tab w:val="clear" w:pos="360"/>
          <w:tab w:val="num" w:pos="540"/>
        </w:tabs>
        <w:spacing w:line="480" w:lineRule="auto"/>
        <w:ind w:left="454" w:hanging="454"/>
        <w:jc w:val="both"/>
        <w:rPr>
          <w:rFonts w:ascii="Arial" w:hAnsi="Arial" w:cs="Arial"/>
          <w:b/>
          <w:lang w:val="es-EC"/>
        </w:rPr>
      </w:pPr>
      <w:r w:rsidRPr="00B91096">
        <w:rPr>
          <w:rFonts w:ascii="Arial" w:hAnsi="Arial" w:cs="Arial"/>
          <w:b/>
          <w:lang w:val="es-EC"/>
        </w:rPr>
        <w:t>Definición del Proceso de Soldadura</w:t>
      </w:r>
    </w:p>
    <w:p w:rsidR="00B91096" w:rsidRPr="00B91096" w:rsidRDefault="00B91096" w:rsidP="00B91096">
      <w:pPr>
        <w:tabs>
          <w:tab w:val="num" w:pos="540"/>
        </w:tabs>
        <w:spacing w:line="480" w:lineRule="auto"/>
        <w:ind w:left="540"/>
        <w:jc w:val="both"/>
        <w:rPr>
          <w:rFonts w:ascii="Arial" w:hAnsi="Arial" w:cs="Arial"/>
        </w:rPr>
      </w:pPr>
      <w:r w:rsidRPr="00B91096">
        <w:rPr>
          <w:rFonts w:ascii="Arial" w:hAnsi="Arial" w:cs="Arial"/>
        </w:rPr>
        <w:t>Cuando se trabaja con acero inoxidable se pueden aplicar los métodos de soldadura por fusión habituales. No obstante, la idoneidad de uno u otro método dependerá entre otros factores del rango de espesor, forma de material (plancha, perfil, etc.), etc. como se indica en la tabla 14. En la práctica, dos de los procesos de soldadura más usados para este tipo de trabajos son el proceso GMAW y el GTAW más conocidos como MIG-MAG y TIG respectivamente.</w:t>
      </w:r>
    </w:p>
    <w:p w:rsidR="00B91096" w:rsidRPr="00B91096" w:rsidRDefault="00B91096" w:rsidP="00B91096">
      <w:pPr>
        <w:tabs>
          <w:tab w:val="num" w:pos="540"/>
        </w:tabs>
        <w:spacing w:line="480" w:lineRule="auto"/>
        <w:ind w:left="540"/>
        <w:jc w:val="both"/>
        <w:rPr>
          <w:rFonts w:ascii="Arial" w:hAnsi="Arial" w:cs="Arial"/>
        </w:rPr>
      </w:pPr>
    </w:p>
    <w:p w:rsidR="00B91096" w:rsidRPr="00B91096" w:rsidRDefault="00B91096" w:rsidP="00B91096">
      <w:pPr>
        <w:spacing w:line="480" w:lineRule="auto"/>
        <w:ind w:left="540"/>
        <w:jc w:val="both"/>
        <w:rPr>
          <w:rFonts w:ascii="Arial" w:hAnsi="Arial" w:cs="Arial"/>
          <w:lang w:val="es-EC"/>
        </w:rPr>
      </w:pPr>
      <w:r w:rsidRPr="00B91096">
        <w:rPr>
          <w:rFonts w:ascii="Arial" w:hAnsi="Arial" w:cs="Arial"/>
        </w:rPr>
        <w:t xml:space="preserve">El proceso de soldadura que se considerará en los procedimientos de construcción propuestos en el presente capítulo, así como en los respectivos planos, es el TIG. Algunos parámetros para este tipo de soldadura se muestran en la tabla 15. </w:t>
      </w:r>
      <w:r w:rsidRPr="00B91096">
        <w:rPr>
          <w:rFonts w:ascii="Arial" w:hAnsi="Arial" w:cs="Arial"/>
          <w:lang w:val="es-EC"/>
        </w:rPr>
        <w:t xml:space="preserve">Cabe mencionar que este tipo de soldadura no genera salpicaduras ni escorias, obteniéndose así un cordón de muy buena presentación con terminaciones suaves y lisas, </w:t>
      </w:r>
      <w:r w:rsidRPr="00B91096">
        <w:rPr>
          <w:rFonts w:ascii="Arial" w:hAnsi="Arial" w:cs="Arial"/>
          <w:lang w:val="es-EC"/>
        </w:rPr>
        <w:lastRenderedPageBreak/>
        <w:t>reduciéndose el riesgo de formación de hendiduras las cuales son medios potenciales de corrosión.</w:t>
      </w:r>
    </w:p>
    <w:p w:rsidR="00B91096" w:rsidRPr="00B91096" w:rsidRDefault="00B91096" w:rsidP="00B91096">
      <w:pPr>
        <w:spacing w:line="480" w:lineRule="auto"/>
        <w:ind w:left="540"/>
        <w:jc w:val="both"/>
        <w:rPr>
          <w:rFonts w:ascii="Arial" w:hAnsi="Arial" w:cs="Arial"/>
          <w:lang w:val="es-EC"/>
        </w:rPr>
      </w:pPr>
    </w:p>
    <w:p w:rsidR="00B91096" w:rsidRPr="00B91096" w:rsidRDefault="00B91096" w:rsidP="00B91096">
      <w:pPr>
        <w:spacing w:line="480" w:lineRule="auto"/>
        <w:jc w:val="center"/>
        <w:rPr>
          <w:rFonts w:ascii="Arial" w:hAnsi="Arial" w:cs="Arial"/>
        </w:rPr>
      </w:pPr>
      <w:r w:rsidRPr="00B91096">
        <w:rPr>
          <w:rFonts w:ascii="Arial" w:hAnsi="Arial" w:cs="Arial"/>
          <w:b/>
        </w:rPr>
        <w:t>TABLA 14 *</w:t>
      </w:r>
    </w:p>
    <w:p w:rsidR="00B91096" w:rsidRPr="00B91096" w:rsidRDefault="00B91096" w:rsidP="00B91096">
      <w:pPr>
        <w:spacing w:line="480" w:lineRule="auto"/>
        <w:jc w:val="center"/>
        <w:rPr>
          <w:rFonts w:ascii="Arial" w:hAnsi="Arial" w:cs="Arial"/>
        </w:rPr>
      </w:pPr>
      <w:r w:rsidRPr="00B91096">
        <w:rPr>
          <w:rFonts w:ascii="Arial" w:hAnsi="Arial" w:cs="Arial"/>
        </w:rPr>
        <w:t>PROCEDIMIENTOS DE SOLDADURA Y SU IDONEIDAD</w:t>
      </w:r>
    </w:p>
    <w:p w:rsidR="00B91096" w:rsidRPr="00B91096" w:rsidRDefault="00D072B9" w:rsidP="00B91096">
      <w:pPr>
        <w:tabs>
          <w:tab w:val="num" w:pos="540"/>
        </w:tabs>
        <w:spacing w:line="240" w:lineRule="atLeast"/>
        <w:ind w:left="539"/>
        <w:jc w:val="center"/>
        <w:rPr>
          <w:rFonts w:ascii="Arial" w:hAnsi="Arial" w:cs="Arial"/>
        </w:rPr>
      </w:pPr>
      <w:r>
        <w:rPr>
          <w:rFonts w:ascii="Arial" w:hAnsi="Arial" w:cs="Arial"/>
          <w:noProof/>
        </w:rPr>
        <w:drawing>
          <wp:inline distT="0" distB="0" distL="0" distR="0">
            <wp:extent cx="4931410" cy="4082415"/>
            <wp:effectExtent l="19050" t="0" r="2540" b="0"/>
            <wp:docPr id="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6" cstate="print"/>
                    <a:srcRect l="27339" t="18149" r="6499" b="8586"/>
                    <a:stretch>
                      <a:fillRect/>
                    </a:stretch>
                  </pic:blipFill>
                  <pic:spPr bwMode="auto">
                    <a:xfrm>
                      <a:off x="0" y="0"/>
                      <a:ext cx="4931410" cy="4082415"/>
                    </a:xfrm>
                    <a:prstGeom prst="rect">
                      <a:avLst/>
                    </a:prstGeom>
                    <a:noFill/>
                    <a:ln w="9525">
                      <a:noFill/>
                      <a:miter lim="800000"/>
                      <a:headEnd/>
                      <a:tailEnd/>
                    </a:ln>
                  </pic:spPr>
                </pic:pic>
              </a:graphicData>
            </a:graphic>
          </wp:inline>
        </w:drawing>
      </w:r>
    </w:p>
    <w:p w:rsidR="00B91096" w:rsidRPr="00B91096" w:rsidRDefault="00B91096" w:rsidP="00B91096">
      <w:pPr>
        <w:tabs>
          <w:tab w:val="num" w:pos="540"/>
        </w:tabs>
        <w:spacing w:line="180" w:lineRule="atLeast"/>
        <w:ind w:left="539"/>
        <w:rPr>
          <w:rFonts w:ascii="Arial" w:hAnsi="Arial" w:cs="Arial"/>
          <w:sz w:val="10"/>
          <w:szCs w:val="10"/>
        </w:rPr>
      </w:pPr>
    </w:p>
    <w:p w:rsidR="00B91096" w:rsidRPr="00B91096" w:rsidRDefault="00B91096" w:rsidP="00B91096">
      <w:pPr>
        <w:ind w:left="539"/>
        <w:jc w:val="both"/>
        <w:rPr>
          <w:rFonts w:ascii="Arial" w:hAnsi="Arial" w:cs="Arial"/>
          <w:i/>
          <w:sz w:val="20"/>
          <w:szCs w:val="20"/>
          <w:lang w:val="es-EC"/>
        </w:rPr>
      </w:pPr>
      <w:r w:rsidRPr="00B91096">
        <w:rPr>
          <w:rFonts w:ascii="Arial" w:hAnsi="Arial" w:cs="Arial"/>
          <w:i/>
          <w:sz w:val="20"/>
          <w:szCs w:val="20"/>
          <w:lang w:val="es-EC"/>
        </w:rPr>
        <w:t>* Tomado de referencia #9 (sección 10.4.2)</w:t>
      </w:r>
    </w:p>
    <w:p w:rsidR="00B91096" w:rsidRPr="00B91096" w:rsidRDefault="00B91096" w:rsidP="00B91096">
      <w:pPr>
        <w:tabs>
          <w:tab w:val="num" w:pos="540"/>
        </w:tabs>
        <w:spacing w:line="240" w:lineRule="atLeast"/>
        <w:ind w:left="539"/>
        <w:rPr>
          <w:rFonts w:ascii="Arial" w:hAnsi="Arial" w:cs="Arial"/>
        </w:rPr>
      </w:pPr>
    </w:p>
    <w:p w:rsidR="00B91096" w:rsidRPr="00B91096" w:rsidRDefault="00B91096" w:rsidP="00B91096">
      <w:pPr>
        <w:tabs>
          <w:tab w:val="num" w:pos="540"/>
        </w:tabs>
        <w:spacing w:line="240" w:lineRule="atLeast"/>
        <w:ind w:left="539"/>
        <w:rPr>
          <w:rFonts w:ascii="Arial" w:hAnsi="Arial" w:cs="Arial"/>
        </w:rPr>
      </w:pPr>
    </w:p>
    <w:p w:rsidR="00B91096" w:rsidRPr="00B91096" w:rsidRDefault="00B91096" w:rsidP="00B91096">
      <w:pPr>
        <w:spacing w:line="480" w:lineRule="auto"/>
        <w:ind w:left="540"/>
        <w:jc w:val="both"/>
        <w:rPr>
          <w:rFonts w:ascii="Arial" w:hAnsi="Arial" w:cs="Arial"/>
          <w:lang w:val="es-EC"/>
        </w:rPr>
      </w:pPr>
      <w:r w:rsidRPr="00B91096">
        <w:rPr>
          <w:rFonts w:ascii="Arial" w:hAnsi="Arial" w:cs="Arial"/>
        </w:rPr>
        <w:t>L</w:t>
      </w:r>
      <w:r w:rsidRPr="00B91096">
        <w:rPr>
          <w:rFonts w:ascii="Arial" w:hAnsi="Arial" w:cs="Arial"/>
          <w:lang w:val="es-EC"/>
        </w:rPr>
        <w:t>as características mencionadas son muy importantes en el caso del eje tubular ya que este trabajará inmerso en salmuera y se debe evitar la posibilidad de filtraciones hacia el interior de dicho elemento.</w:t>
      </w:r>
    </w:p>
    <w:p w:rsidR="00B91096" w:rsidRPr="00B91096" w:rsidRDefault="00B91096" w:rsidP="00B91096">
      <w:pPr>
        <w:tabs>
          <w:tab w:val="num" w:pos="540"/>
        </w:tabs>
        <w:spacing w:line="240" w:lineRule="atLeast"/>
        <w:ind w:left="539"/>
        <w:jc w:val="both"/>
        <w:rPr>
          <w:rFonts w:ascii="Arial" w:hAnsi="Arial" w:cs="Arial"/>
          <w:lang w:val="es-EC"/>
        </w:rPr>
      </w:pPr>
    </w:p>
    <w:p w:rsidR="00B91096" w:rsidRPr="00B91096" w:rsidRDefault="00B91096" w:rsidP="00B91096">
      <w:pPr>
        <w:tabs>
          <w:tab w:val="num" w:pos="540"/>
        </w:tabs>
        <w:spacing w:line="240" w:lineRule="atLeast"/>
        <w:ind w:left="539"/>
        <w:jc w:val="both"/>
        <w:rPr>
          <w:rFonts w:ascii="Arial" w:hAnsi="Arial" w:cs="Arial"/>
        </w:rPr>
      </w:pPr>
    </w:p>
    <w:p w:rsidR="00B91096" w:rsidRPr="00B91096" w:rsidRDefault="00B91096" w:rsidP="00B91096">
      <w:pPr>
        <w:spacing w:line="480" w:lineRule="auto"/>
        <w:jc w:val="center"/>
        <w:rPr>
          <w:rFonts w:ascii="Arial" w:hAnsi="Arial" w:cs="Arial"/>
        </w:rPr>
      </w:pPr>
      <w:r w:rsidRPr="00B91096">
        <w:rPr>
          <w:rFonts w:ascii="Arial" w:hAnsi="Arial" w:cs="Arial"/>
          <w:b/>
        </w:rPr>
        <w:t>TABLA 15 *</w:t>
      </w:r>
    </w:p>
    <w:p w:rsidR="00B91096" w:rsidRPr="00B91096" w:rsidRDefault="00B91096" w:rsidP="00B91096">
      <w:pPr>
        <w:spacing w:line="480" w:lineRule="auto"/>
        <w:jc w:val="center"/>
        <w:rPr>
          <w:rFonts w:ascii="Arial" w:hAnsi="Arial" w:cs="Arial"/>
        </w:rPr>
      </w:pPr>
      <w:r w:rsidRPr="00B91096">
        <w:rPr>
          <w:rFonts w:ascii="Arial" w:hAnsi="Arial" w:cs="Arial"/>
        </w:rPr>
        <w:t xml:space="preserve">PARAMETROS PARA </w:t>
      </w:r>
      <w:smartTag w:uri="urn:schemas-microsoft-com:office:smarttags" w:element="PersonName">
        <w:smartTagPr>
          <w:attr w:name="ProductID" w:val="La Soldadura TIG"/>
        </w:smartTagPr>
        <w:smartTag w:uri="urn:schemas-microsoft-com:office:smarttags" w:element="PersonName">
          <w:smartTagPr>
            <w:attr w:name="ProductID" w:val="La Soldadura"/>
          </w:smartTagPr>
          <w:r w:rsidRPr="00B91096">
            <w:rPr>
              <w:rFonts w:ascii="Arial" w:hAnsi="Arial" w:cs="Arial"/>
            </w:rPr>
            <w:t>LA SOLDADURA</w:t>
          </w:r>
        </w:smartTag>
        <w:r w:rsidRPr="00B91096">
          <w:rPr>
            <w:rFonts w:ascii="Arial" w:hAnsi="Arial" w:cs="Arial"/>
          </w:rPr>
          <w:t xml:space="preserve"> TIG</w:t>
        </w:r>
      </w:smartTag>
    </w:p>
    <w:tbl>
      <w:tblPr>
        <w:tblW w:w="7584" w:type="dxa"/>
        <w:tblInd w:w="701" w:type="dxa"/>
        <w:tblCellMar>
          <w:left w:w="70" w:type="dxa"/>
          <w:right w:w="70" w:type="dxa"/>
        </w:tblCellMar>
        <w:tblLook w:val="0000"/>
      </w:tblPr>
      <w:tblGrid>
        <w:gridCol w:w="1329"/>
        <w:gridCol w:w="1768"/>
        <w:gridCol w:w="1508"/>
        <w:gridCol w:w="1750"/>
        <w:gridCol w:w="1229"/>
      </w:tblGrid>
      <w:tr w:rsidR="00B91096" w:rsidRPr="00B91096" w:rsidTr="00F9143D">
        <w:trPr>
          <w:trHeight w:val="1464"/>
        </w:trPr>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ESPESOR (mm)</w:t>
            </w:r>
          </w:p>
        </w:tc>
        <w:tc>
          <w:tcPr>
            <w:tcW w:w="1768" w:type="dxa"/>
            <w:tcBorders>
              <w:top w:val="single" w:sz="4" w:space="0" w:color="auto"/>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DIAM ELECTRODO DE TUNGSTENO (mm)</w:t>
            </w:r>
          </w:p>
        </w:tc>
        <w:tc>
          <w:tcPr>
            <w:tcW w:w="1508" w:type="dxa"/>
            <w:tcBorders>
              <w:top w:val="single" w:sz="4" w:space="0" w:color="auto"/>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DIAM MATERIAL DE APORTE (mm)</w:t>
            </w:r>
          </w:p>
        </w:tc>
        <w:tc>
          <w:tcPr>
            <w:tcW w:w="1750" w:type="dxa"/>
            <w:tcBorders>
              <w:top w:val="single" w:sz="4" w:space="0" w:color="auto"/>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VELOCIDAD DE SOLDADURA (mm/min)</w:t>
            </w:r>
          </w:p>
        </w:tc>
        <w:tc>
          <w:tcPr>
            <w:tcW w:w="1229" w:type="dxa"/>
            <w:tcBorders>
              <w:top w:val="single" w:sz="4" w:space="0" w:color="auto"/>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CAUDAL DE GAS ARGON (l/min)</w:t>
            </w:r>
          </w:p>
        </w:tc>
      </w:tr>
      <w:tr w:rsidR="00B91096" w:rsidRPr="00B91096" w:rsidTr="00F9143D">
        <w:trPr>
          <w:trHeight w:val="397"/>
        </w:trPr>
        <w:tc>
          <w:tcPr>
            <w:tcW w:w="1329" w:type="dxa"/>
            <w:tcBorders>
              <w:top w:val="nil"/>
              <w:left w:val="single" w:sz="4" w:space="0" w:color="auto"/>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rPr>
            </w:pPr>
            <w:r w:rsidRPr="00B91096">
              <w:rPr>
                <w:rFonts w:ascii="Arial" w:hAnsi="Arial" w:cs="Arial"/>
              </w:rPr>
              <w:t>2</w:t>
            </w:r>
          </w:p>
        </w:tc>
        <w:tc>
          <w:tcPr>
            <w:tcW w:w="1768"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rPr>
            </w:pPr>
            <w:r w:rsidRPr="00B91096">
              <w:rPr>
                <w:rFonts w:ascii="Arial" w:hAnsi="Arial" w:cs="Arial"/>
              </w:rPr>
              <w:t>1.6</w:t>
            </w:r>
          </w:p>
        </w:tc>
        <w:tc>
          <w:tcPr>
            <w:tcW w:w="1508"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rPr>
            </w:pPr>
            <w:r w:rsidRPr="00B91096">
              <w:rPr>
                <w:rFonts w:ascii="Arial" w:hAnsi="Arial" w:cs="Arial"/>
              </w:rPr>
              <w:t>2</w:t>
            </w:r>
          </w:p>
        </w:tc>
        <w:tc>
          <w:tcPr>
            <w:tcW w:w="175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rPr>
            </w:pPr>
            <w:r w:rsidRPr="00B91096">
              <w:rPr>
                <w:rFonts w:ascii="Arial" w:hAnsi="Arial" w:cs="Arial"/>
              </w:rPr>
              <w:t xml:space="preserve">170 - 220 </w:t>
            </w:r>
          </w:p>
        </w:tc>
        <w:tc>
          <w:tcPr>
            <w:tcW w:w="1229"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rPr>
            </w:pPr>
            <w:r w:rsidRPr="00B91096">
              <w:rPr>
                <w:rFonts w:ascii="Arial" w:hAnsi="Arial" w:cs="Arial"/>
              </w:rPr>
              <w:t>7 - 9</w:t>
            </w:r>
          </w:p>
        </w:tc>
      </w:tr>
      <w:tr w:rsidR="00B91096" w:rsidRPr="00B91096" w:rsidTr="00F9143D">
        <w:trPr>
          <w:trHeight w:val="397"/>
        </w:trPr>
        <w:tc>
          <w:tcPr>
            <w:tcW w:w="1329" w:type="dxa"/>
            <w:tcBorders>
              <w:top w:val="nil"/>
              <w:left w:val="single" w:sz="4" w:space="0" w:color="auto"/>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rPr>
            </w:pPr>
            <w:r w:rsidRPr="00B91096">
              <w:rPr>
                <w:rFonts w:ascii="Arial" w:hAnsi="Arial" w:cs="Arial"/>
              </w:rPr>
              <w:t>3</w:t>
            </w:r>
          </w:p>
        </w:tc>
        <w:tc>
          <w:tcPr>
            <w:tcW w:w="1768"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rPr>
            </w:pPr>
            <w:r w:rsidRPr="00B91096">
              <w:rPr>
                <w:rFonts w:ascii="Arial" w:hAnsi="Arial" w:cs="Arial"/>
              </w:rPr>
              <w:t>1.6 - 2.4</w:t>
            </w:r>
          </w:p>
        </w:tc>
        <w:tc>
          <w:tcPr>
            <w:tcW w:w="1508"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rPr>
            </w:pPr>
            <w:r w:rsidRPr="00B91096">
              <w:rPr>
                <w:rFonts w:ascii="Arial" w:hAnsi="Arial" w:cs="Arial"/>
              </w:rPr>
              <w:t>3</w:t>
            </w:r>
          </w:p>
        </w:tc>
        <w:tc>
          <w:tcPr>
            <w:tcW w:w="175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rPr>
            </w:pPr>
            <w:r w:rsidRPr="00B91096">
              <w:rPr>
                <w:rFonts w:ascii="Arial" w:hAnsi="Arial" w:cs="Arial"/>
              </w:rPr>
              <w:t>120 - 170</w:t>
            </w:r>
          </w:p>
        </w:tc>
        <w:tc>
          <w:tcPr>
            <w:tcW w:w="1229"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rPr>
            </w:pPr>
            <w:r w:rsidRPr="00B91096">
              <w:rPr>
                <w:rFonts w:ascii="Arial" w:hAnsi="Arial" w:cs="Arial"/>
              </w:rPr>
              <w:t>8 - 10</w:t>
            </w:r>
          </w:p>
        </w:tc>
      </w:tr>
      <w:tr w:rsidR="00B91096" w:rsidRPr="00B91096" w:rsidTr="00F9143D">
        <w:trPr>
          <w:trHeight w:val="397"/>
        </w:trPr>
        <w:tc>
          <w:tcPr>
            <w:tcW w:w="1329" w:type="dxa"/>
            <w:tcBorders>
              <w:top w:val="nil"/>
              <w:left w:val="single" w:sz="4" w:space="0" w:color="auto"/>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rPr>
            </w:pPr>
            <w:r w:rsidRPr="00B91096">
              <w:rPr>
                <w:rFonts w:ascii="Arial" w:hAnsi="Arial" w:cs="Arial"/>
              </w:rPr>
              <w:t>4</w:t>
            </w:r>
          </w:p>
        </w:tc>
        <w:tc>
          <w:tcPr>
            <w:tcW w:w="1768"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rPr>
            </w:pPr>
            <w:r w:rsidRPr="00B91096">
              <w:rPr>
                <w:rFonts w:ascii="Arial" w:hAnsi="Arial" w:cs="Arial"/>
              </w:rPr>
              <w:t>2.4</w:t>
            </w:r>
          </w:p>
        </w:tc>
        <w:tc>
          <w:tcPr>
            <w:tcW w:w="1508"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rPr>
            </w:pPr>
            <w:r w:rsidRPr="00B91096">
              <w:rPr>
                <w:rFonts w:ascii="Arial" w:hAnsi="Arial" w:cs="Arial"/>
              </w:rPr>
              <w:t>3</w:t>
            </w:r>
          </w:p>
        </w:tc>
        <w:tc>
          <w:tcPr>
            <w:tcW w:w="175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rPr>
            </w:pPr>
            <w:r w:rsidRPr="00B91096">
              <w:rPr>
                <w:rFonts w:ascii="Arial" w:hAnsi="Arial" w:cs="Arial"/>
              </w:rPr>
              <w:t>100 - 150</w:t>
            </w:r>
          </w:p>
        </w:tc>
        <w:tc>
          <w:tcPr>
            <w:tcW w:w="1229"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rPr>
            </w:pPr>
            <w:r w:rsidRPr="00B91096">
              <w:rPr>
                <w:rFonts w:ascii="Arial" w:hAnsi="Arial" w:cs="Arial"/>
              </w:rPr>
              <w:t>8 - 10</w:t>
            </w:r>
          </w:p>
        </w:tc>
      </w:tr>
      <w:tr w:rsidR="00B91096" w:rsidRPr="00B91096" w:rsidTr="00F9143D">
        <w:trPr>
          <w:trHeight w:val="397"/>
        </w:trPr>
        <w:tc>
          <w:tcPr>
            <w:tcW w:w="13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b/>
              </w:rPr>
            </w:pPr>
            <w:r w:rsidRPr="00B91096">
              <w:rPr>
                <w:rFonts w:ascii="Arial" w:hAnsi="Arial" w:cs="Arial"/>
                <w:b/>
              </w:rPr>
              <w:t>5</w:t>
            </w:r>
          </w:p>
        </w:tc>
        <w:tc>
          <w:tcPr>
            <w:tcW w:w="1768" w:type="dxa"/>
            <w:tcBorders>
              <w:top w:val="single" w:sz="4" w:space="0" w:color="auto"/>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b/>
              </w:rPr>
            </w:pPr>
            <w:r w:rsidRPr="00B91096">
              <w:rPr>
                <w:rFonts w:ascii="Arial" w:hAnsi="Arial" w:cs="Arial"/>
                <w:b/>
              </w:rPr>
              <w:t>2.4 - 3.2</w:t>
            </w: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b/>
              </w:rPr>
            </w:pPr>
            <w:r w:rsidRPr="00B91096">
              <w:rPr>
                <w:rFonts w:ascii="Arial" w:hAnsi="Arial" w:cs="Arial"/>
                <w:b/>
              </w:rPr>
              <w:t>3 - 4</w:t>
            </w:r>
          </w:p>
        </w:tc>
        <w:tc>
          <w:tcPr>
            <w:tcW w:w="1750" w:type="dxa"/>
            <w:tcBorders>
              <w:top w:val="single" w:sz="4" w:space="0" w:color="auto"/>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b/>
              </w:rPr>
            </w:pPr>
            <w:r w:rsidRPr="00B91096">
              <w:rPr>
                <w:rFonts w:ascii="Arial" w:hAnsi="Arial" w:cs="Arial"/>
                <w:b/>
              </w:rPr>
              <w:t>70 - 100</w:t>
            </w:r>
          </w:p>
        </w:tc>
        <w:tc>
          <w:tcPr>
            <w:tcW w:w="1229" w:type="dxa"/>
            <w:tcBorders>
              <w:top w:val="single" w:sz="4" w:space="0" w:color="auto"/>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b/>
              </w:rPr>
            </w:pPr>
            <w:r w:rsidRPr="00B91096">
              <w:rPr>
                <w:rFonts w:ascii="Arial" w:hAnsi="Arial" w:cs="Arial"/>
                <w:b/>
              </w:rPr>
              <w:t>10 - 12</w:t>
            </w:r>
          </w:p>
        </w:tc>
      </w:tr>
      <w:tr w:rsidR="00B91096" w:rsidRPr="00B91096" w:rsidTr="00F9143D">
        <w:trPr>
          <w:trHeight w:val="397"/>
        </w:trPr>
        <w:tc>
          <w:tcPr>
            <w:tcW w:w="13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b/>
              </w:rPr>
            </w:pPr>
            <w:r w:rsidRPr="00B91096">
              <w:rPr>
                <w:rFonts w:ascii="Arial" w:hAnsi="Arial" w:cs="Arial"/>
                <w:b/>
              </w:rPr>
              <w:t>6</w:t>
            </w:r>
          </w:p>
        </w:tc>
        <w:tc>
          <w:tcPr>
            <w:tcW w:w="1768" w:type="dxa"/>
            <w:tcBorders>
              <w:top w:val="single" w:sz="4" w:space="0" w:color="auto"/>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b/>
              </w:rPr>
            </w:pPr>
            <w:r w:rsidRPr="00B91096">
              <w:rPr>
                <w:rFonts w:ascii="Arial" w:hAnsi="Arial" w:cs="Arial"/>
                <w:b/>
              </w:rPr>
              <w:t>3.2</w:t>
            </w:r>
          </w:p>
        </w:tc>
        <w:tc>
          <w:tcPr>
            <w:tcW w:w="1508" w:type="dxa"/>
            <w:tcBorders>
              <w:top w:val="single" w:sz="4" w:space="0" w:color="auto"/>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b/>
              </w:rPr>
            </w:pPr>
            <w:r w:rsidRPr="00B91096">
              <w:rPr>
                <w:rFonts w:ascii="Arial" w:hAnsi="Arial" w:cs="Arial"/>
                <w:b/>
              </w:rPr>
              <w:t>4</w:t>
            </w:r>
          </w:p>
        </w:tc>
        <w:tc>
          <w:tcPr>
            <w:tcW w:w="1750" w:type="dxa"/>
            <w:tcBorders>
              <w:top w:val="single" w:sz="4" w:space="0" w:color="auto"/>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b/>
              </w:rPr>
            </w:pPr>
            <w:r w:rsidRPr="00B91096">
              <w:rPr>
                <w:rFonts w:ascii="Arial" w:hAnsi="Arial" w:cs="Arial"/>
                <w:b/>
              </w:rPr>
              <w:t>60 - 90</w:t>
            </w:r>
          </w:p>
        </w:tc>
        <w:tc>
          <w:tcPr>
            <w:tcW w:w="1229" w:type="dxa"/>
            <w:tcBorders>
              <w:top w:val="single" w:sz="4" w:space="0" w:color="auto"/>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b/>
              </w:rPr>
            </w:pPr>
            <w:r w:rsidRPr="00B91096">
              <w:rPr>
                <w:rFonts w:ascii="Arial" w:hAnsi="Arial" w:cs="Arial"/>
                <w:b/>
              </w:rPr>
              <w:t>10 - 12</w:t>
            </w:r>
          </w:p>
        </w:tc>
      </w:tr>
    </w:tbl>
    <w:p w:rsidR="00B91096" w:rsidRPr="00B91096" w:rsidRDefault="00B91096" w:rsidP="00B91096">
      <w:pPr>
        <w:ind w:left="539"/>
        <w:jc w:val="both"/>
        <w:rPr>
          <w:rFonts w:ascii="Arial" w:hAnsi="Arial" w:cs="Arial"/>
          <w:i/>
          <w:sz w:val="20"/>
          <w:szCs w:val="20"/>
          <w:lang w:val="es-EC"/>
        </w:rPr>
      </w:pPr>
    </w:p>
    <w:p w:rsidR="00B91096" w:rsidRPr="00B91096" w:rsidRDefault="00B91096" w:rsidP="00B91096">
      <w:pPr>
        <w:ind w:left="539"/>
        <w:jc w:val="both"/>
        <w:rPr>
          <w:rFonts w:ascii="Arial" w:hAnsi="Arial" w:cs="Arial"/>
          <w:i/>
          <w:sz w:val="20"/>
          <w:szCs w:val="20"/>
          <w:lang w:val="es-EC"/>
        </w:rPr>
      </w:pPr>
      <w:r w:rsidRPr="00B91096">
        <w:rPr>
          <w:rFonts w:ascii="Arial" w:hAnsi="Arial" w:cs="Arial"/>
          <w:i/>
          <w:sz w:val="20"/>
          <w:szCs w:val="20"/>
          <w:lang w:val="es-EC"/>
        </w:rPr>
        <w:t>*  Datos extraídos de Referencias 1 y 2.</w:t>
      </w:r>
    </w:p>
    <w:p w:rsidR="00B91096" w:rsidRPr="00B91096" w:rsidRDefault="00B91096" w:rsidP="00B91096">
      <w:pPr>
        <w:spacing w:line="480" w:lineRule="auto"/>
        <w:ind w:left="540"/>
        <w:jc w:val="both"/>
        <w:rPr>
          <w:rFonts w:ascii="Arial" w:hAnsi="Arial" w:cs="Arial"/>
          <w:lang w:val="es-EC"/>
        </w:rPr>
      </w:pPr>
    </w:p>
    <w:p w:rsidR="00B91096" w:rsidRPr="00B91096" w:rsidRDefault="00B91096" w:rsidP="00B91096">
      <w:pPr>
        <w:spacing w:line="480" w:lineRule="auto"/>
        <w:ind w:left="540"/>
        <w:jc w:val="both"/>
        <w:rPr>
          <w:rFonts w:ascii="Arial" w:hAnsi="Arial" w:cs="Arial"/>
          <w:lang w:val="es-EC"/>
        </w:rPr>
      </w:pPr>
      <w:r w:rsidRPr="00B91096">
        <w:rPr>
          <w:rFonts w:ascii="Arial" w:hAnsi="Arial" w:cs="Arial"/>
          <w:lang w:val="es-EC"/>
        </w:rPr>
        <w:t xml:space="preserve">Los parámetros de soldadura dependen principalmente del tipo de junta a preparar y de la posición en que se suelde. En la tabla 15 se muestran valores que corresponden a una unión a tope si se suelda en posición horizontal. Si se soldara en posición vertical dichos parámetros se reducen en un 15% para espesores de </w:t>
      </w:r>
      <w:smartTag w:uri="urn:schemas-microsoft-com:office:smarttags" w:element="metricconverter">
        <w:smartTagPr>
          <w:attr w:name="ProductID" w:val="5 a"/>
        </w:smartTagPr>
        <w:r w:rsidRPr="00B91096">
          <w:rPr>
            <w:rFonts w:ascii="Arial" w:hAnsi="Arial" w:cs="Arial"/>
            <w:lang w:val="es-EC"/>
          </w:rPr>
          <w:t>5 a</w:t>
        </w:r>
      </w:smartTag>
      <w:r w:rsidRPr="00B91096">
        <w:rPr>
          <w:rFonts w:ascii="Arial" w:hAnsi="Arial" w:cs="Arial"/>
          <w:lang w:val="es-EC"/>
        </w:rPr>
        <w:t xml:space="preserve"> </w:t>
      </w:r>
      <w:smartTag w:uri="urn:schemas-microsoft-com:office:smarttags" w:element="metricconverter">
        <w:smartTagPr>
          <w:attr w:name="ProductID" w:val="6 mm"/>
        </w:smartTagPr>
        <w:r w:rsidRPr="00B91096">
          <w:rPr>
            <w:rFonts w:ascii="Arial" w:hAnsi="Arial" w:cs="Arial"/>
            <w:lang w:val="es-EC"/>
          </w:rPr>
          <w:t>6 mm</w:t>
        </w:r>
      </w:smartTag>
      <w:r w:rsidRPr="00B91096">
        <w:rPr>
          <w:rFonts w:ascii="Arial" w:hAnsi="Arial" w:cs="Arial"/>
          <w:lang w:val="es-EC"/>
        </w:rPr>
        <w:t xml:space="preserve">. Para otras condiciones se puede consultar apéndice b o bien la referencia 2. </w:t>
      </w:r>
    </w:p>
    <w:p w:rsidR="00B91096" w:rsidRPr="00B91096" w:rsidRDefault="00B91096" w:rsidP="00B91096">
      <w:pPr>
        <w:spacing w:line="480" w:lineRule="auto"/>
        <w:ind w:left="540"/>
        <w:jc w:val="both"/>
        <w:rPr>
          <w:rFonts w:ascii="Arial" w:hAnsi="Arial" w:cs="Arial"/>
          <w:lang w:val="es-EC"/>
        </w:rPr>
      </w:pPr>
      <w:r w:rsidRPr="00B91096">
        <w:rPr>
          <w:rFonts w:ascii="Arial" w:hAnsi="Arial" w:cs="Arial"/>
          <w:lang w:val="es-EC"/>
        </w:rPr>
        <w:t xml:space="preserve"> </w:t>
      </w:r>
    </w:p>
    <w:p w:rsidR="00B91096" w:rsidRPr="00B91096" w:rsidRDefault="00B91096" w:rsidP="00B91096">
      <w:pPr>
        <w:spacing w:line="480" w:lineRule="auto"/>
        <w:ind w:left="540"/>
        <w:jc w:val="both"/>
        <w:rPr>
          <w:rFonts w:ascii="Arial" w:hAnsi="Arial" w:cs="Arial"/>
          <w:b/>
          <w:lang w:val="es-EC"/>
        </w:rPr>
      </w:pPr>
    </w:p>
    <w:p w:rsidR="00B91096" w:rsidRPr="00B91096" w:rsidRDefault="00B91096" w:rsidP="00B91096">
      <w:pPr>
        <w:numPr>
          <w:ilvl w:val="1"/>
          <w:numId w:val="1"/>
        </w:numPr>
        <w:tabs>
          <w:tab w:val="clear" w:pos="360"/>
          <w:tab w:val="num" w:pos="540"/>
        </w:tabs>
        <w:spacing w:line="480" w:lineRule="auto"/>
        <w:ind w:left="454" w:hanging="454"/>
        <w:jc w:val="both"/>
        <w:rPr>
          <w:rFonts w:ascii="Arial" w:hAnsi="Arial" w:cs="Arial"/>
          <w:b/>
          <w:lang w:val="es-EC"/>
        </w:rPr>
      </w:pPr>
      <w:r w:rsidRPr="00B91096">
        <w:rPr>
          <w:rFonts w:ascii="Arial" w:hAnsi="Arial" w:cs="Arial"/>
          <w:b/>
          <w:lang w:val="es-EC"/>
        </w:rPr>
        <w:t xml:space="preserve">Procedimientos para </w:t>
      </w:r>
      <w:smartTag w:uri="urn:schemas-microsoft-com:office:smarttags" w:element="PersonName">
        <w:smartTagPr>
          <w:attr w:name="ProductID" w:val="La Construcci￳n"/>
        </w:smartTagPr>
        <w:r w:rsidRPr="00B91096">
          <w:rPr>
            <w:rFonts w:ascii="Arial" w:hAnsi="Arial" w:cs="Arial"/>
            <w:b/>
            <w:lang w:val="es-EC"/>
          </w:rPr>
          <w:t>La Construcción</w:t>
        </w:r>
      </w:smartTag>
      <w:r w:rsidRPr="00B91096">
        <w:rPr>
          <w:rFonts w:ascii="Arial" w:hAnsi="Arial" w:cs="Arial"/>
          <w:b/>
          <w:lang w:val="es-EC"/>
        </w:rPr>
        <w:t xml:space="preserve"> del Tornillo</w:t>
      </w:r>
    </w:p>
    <w:p w:rsidR="00B91096" w:rsidRPr="00B91096" w:rsidRDefault="00B91096" w:rsidP="00B91096">
      <w:pPr>
        <w:spacing w:line="480" w:lineRule="auto"/>
        <w:ind w:left="540"/>
        <w:jc w:val="both"/>
        <w:rPr>
          <w:rFonts w:ascii="Arial" w:hAnsi="Arial" w:cs="Arial"/>
          <w:lang w:val="es-EC"/>
        </w:rPr>
      </w:pPr>
      <w:r w:rsidRPr="00B91096">
        <w:rPr>
          <w:rFonts w:ascii="Arial" w:hAnsi="Arial" w:cs="Arial"/>
          <w:lang w:val="es-EC"/>
        </w:rPr>
        <w:t xml:space="preserve">Desde un punto de vista general, el tornillo lavador está constituido por dos elementos que son: la hélice y el eje sobre el cual va montado. Por </w:t>
      </w:r>
      <w:r w:rsidRPr="00B91096">
        <w:rPr>
          <w:rFonts w:ascii="Arial" w:hAnsi="Arial" w:cs="Arial"/>
          <w:lang w:val="es-EC"/>
        </w:rPr>
        <w:lastRenderedPageBreak/>
        <w:t>razones de compatibilidad en el acoplamiento, es el eje el que se debe construir primero. Estos detalles se explican a continuación.</w:t>
      </w:r>
    </w:p>
    <w:p w:rsidR="00B91096" w:rsidRPr="00B91096" w:rsidRDefault="00B91096" w:rsidP="00B91096">
      <w:pPr>
        <w:spacing w:line="480" w:lineRule="auto"/>
        <w:ind w:left="540"/>
        <w:jc w:val="both"/>
        <w:rPr>
          <w:rFonts w:ascii="Arial" w:hAnsi="Arial" w:cs="Arial"/>
          <w:lang w:val="es-EC"/>
        </w:rPr>
      </w:pPr>
      <w:r w:rsidRPr="00B91096">
        <w:rPr>
          <w:rFonts w:ascii="Arial" w:hAnsi="Arial" w:cs="Arial"/>
          <w:lang w:val="es-EC"/>
        </w:rPr>
        <w:t xml:space="preserve"> </w:t>
      </w:r>
    </w:p>
    <w:p w:rsidR="00B91096" w:rsidRPr="00B91096" w:rsidRDefault="00B91096" w:rsidP="00B91096">
      <w:pPr>
        <w:spacing w:line="480" w:lineRule="auto"/>
        <w:ind w:left="567"/>
        <w:jc w:val="both"/>
        <w:rPr>
          <w:rFonts w:ascii="Arial" w:hAnsi="Arial" w:cs="Arial"/>
          <w:b/>
          <w:lang w:val="es-EC"/>
        </w:rPr>
      </w:pPr>
      <w:r w:rsidRPr="00B91096">
        <w:rPr>
          <w:rFonts w:ascii="Arial" w:hAnsi="Arial" w:cs="Arial"/>
          <w:b/>
          <w:lang w:val="es-EC"/>
        </w:rPr>
        <w:t xml:space="preserve">Procedimientos para </w:t>
      </w:r>
      <w:smartTag w:uri="urn:schemas-microsoft-com:office:smarttags" w:element="PersonName">
        <w:smartTagPr>
          <w:attr w:name="ProductID" w:val="La Construcci￳n"/>
        </w:smartTagPr>
        <w:r w:rsidRPr="00B91096">
          <w:rPr>
            <w:rFonts w:ascii="Arial" w:hAnsi="Arial" w:cs="Arial"/>
            <w:b/>
            <w:lang w:val="es-EC"/>
          </w:rPr>
          <w:t>La Construcción</w:t>
        </w:r>
      </w:smartTag>
      <w:r w:rsidRPr="00B91096">
        <w:rPr>
          <w:rFonts w:ascii="Arial" w:hAnsi="Arial" w:cs="Arial"/>
          <w:b/>
          <w:lang w:val="es-EC"/>
        </w:rPr>
        <w:t xml:space="preserve"> del Eje</w:t>
      </w:r>
    </w:p>
    <w:p w:rsidR="00B91096" w:rsidRPr="00B91096" w:rsidRDefault="00B91096" w:rsidP="00B91096">
      <w:pPr>
        <w:spacing w:line="480" w:lineRule="auto"/>
        <w:ind w:left="540"/>
        <w:jc w:val="both"/>
        <w:rPr>
          <w:rFonts w:ascii="Arial" w:hAnsi="Arial" w:cs="Arial"/>
          <w:lang w:val="es-EC"/>
        </w:rPr>
      </w:pPr>
      <w:r w:rsidRPr="00B91096">
        <w:rPr>
          <w:rFonts w:ascii="Arial" w:hAnsi="Arial" w:cs="Arial"/>
          <w:lang w:val="es-EC"/>
        </w:rPr>
        <w:t xml:space="preserve">Como ya se dijo en el capítulo 2, en el eje también se pueden distinguir dos partes: la parte central o eje tubular y los extremos o ejes sólidos. Para la parte central se propone su construcción a partir de planchas de 1220 x 2440 x </w:t>
      </w:r>
      <w:smartTag w:uri="urn:schemas-microsoft-com:office:smarttags" w:element="metricconverter">
        <w:smartTagPr>
          <w:attr w:name="ProductID" w:val="6 mm"/>
        </w:smartTagPr>
        <w:r w:rsidRPr="00B91096">
          <w:rPr>
            <w:rFonts w:ascii="Arial" w:hAnsi="Arial" w:cs="Arial"/>
            <w:lang w:val="es-EC"/>
          </w:rPr>
          <w:t>6 mm</w:t>
        </w:r>
      </w:smartTag>
      <w:r w:rsidRPr="00B91096">
        <w:rPr>
          <w:rFonts w:ascii="Arial" w:hAnsi="Arial" w:cs="Arial"/>
          <w:lang w:val="es-EC"/>
        </w:rPr>
        <w:t xml:space="preserve">. De acuerdo a las medidas establecidas inicialmente (vea tabla 16) se pueden disponer 3 planchas con el lado de </w:t>
      </w:r>
      <w:smartTag w:uri="urn:schemas-microsoft-com:office:smarttags" w:element="metricconverter">
        <w:smartTagPr>
          <w:attr w:name="ProductID" w:val="2440 mm"/>
        </w:smartTagPr>
        <w:r w:rsidRPr="00B91096">
          <w:rPr>
            <w:rFonts w:ascii="Arial" w:hAnsi="Arial" w:cs="Arial"/>
            <w:lang w:val="es-EC"/>
          </w:rPr>
          <w:t>2440 mm</w:t>
        </w:r>
      </w:smartTag>
      <w:r w:rsidRPr="00B91096">
        <w:rPr>
          <w:rFonts w:ascii="Arial" w:hAnsi="Arial" w:cs="Arial"/>
          <w:lang w:val="es-EC"/>
        </w:rPr>
        <w:t xml:space="preserve"> para alcanzar una longitud final de 7326 (incluyendo una separación de </w:t>
      </w:r>
      <w:smartTag w:uri="urn:schemas-microsoft-com:office:smarttags" w:element="metricconverter">
        <w:smartTagPr>
          <w:attr w:name="ProductID" w:val="3 mm"/>
        </w:smartTagPr>
        <w:r w:rsidRPr="00B91096">
          <w:rPr>
            <w:rFonts w:ascii="Arial" w:hAnsi="Arial" w:cs="Arial"/>
            <w:lang w:val="es-EC"/>
          </w:rPr>
          <w:t>3 mm</w:t>
        </w:r>
      </w:smartTag>
      <w:r w:rsidRPr="00B91096">
        <w:rPr>
          <w:rFonts w:ascii="Arial" w:hAnsi="Arial" w:cs="Arial"/>
          <w:lang w:val="es-EC"/>
        </w:rPr>
        <w:t xml:space="preserve"> entre virolas, necesario para la penetración de la soldadura) que no causaría problema alguno. </w:t>
      </w:r>
    </w:p>
    <w:p w:rsidR="00B91096" w:rsidRPr="00B91096" w:rsidRDefault="00B91096" w:rsidP="00B91096">
      <w:pPr>
        <w:tabs>
          <w:tab w:val="left" w:pos="6994"/>
        </w:tabs>
        <w:spacing w:line="480" w:lineRule="auto"/>
        <w:ind w:left="540"/>
        <w:jc w:val="center"/>
        <w:rPr>
          <w:rFonts w:ascii="Arial" w:hAnsi="Arial" w:cs="Arial"/>
          <w:lang w:val="es-EC"/>
        </w:rPr>
      </w:pPr>
    </w:p>
    <w:p w:rsidR="00B91096" w:rsidRPr="00B91096" w:rsidRDefault="00B91096" w:rsidP="00B91096">
      <w:pPr>
        <w:tabs>
          <w:tab w:val="left" w:pos="6994"/>
        </w:tabs>
        <w:spacing w:line="480" w:lineRule="auto"/>
        <w:ind w:left="540"/>
        <w:jc w:val="center"/>
        <w:rPr>
          <w:rFonts w:ascii="Arial" w:hAnsi="Arial" w:cs="Arial"/>
          <w:lang w:val="es-EC"/>
        </w:rPr>
      </w:pPr>
      <w:r w:rsidRPr="00B91096">
        <w:object w:dxaOrig="13770" w:dyaOrig="6840">
          <v:shape id="_x0000_i1075" type="#_x0000_t75" style="width:254.55pt;height:221.15pt" o:ole="">
            <v:imagedata r:id="rId117" o:title="" croptop="-1518f" cropbottom="-2997f" cropleft="12720f" cropright="12628f"/>
          </v:shape>
          <o:OLEObject Type="Embed" ProgID="AutoCAD.Drawing.16" ShapeID="_x0000_i1075" DrawAspect="Content" ObjectID="_1345455877" r:id="rId118"/>
        </w:object>
      </w:r>
    </w:p>
    <w:p w:rsidR="00B91096" w:rsidRPr="00B91096" w:rsidRDefault="00B91096" w:rsidP="00B91096">
      <w:pPr>
        <w:spacing w:line="480" w:lineRule="auto"/>
        <w:ind w:left="540"/>
        <w:jc w:val="center"/>
        <w:rPr>
          <w:rFonts w:ascii="Arial" w:hAnsi="Arial" w:cs="Arial"/>
          <w:b/>
          <w:lang w:val="es-EC"/>
        </w:rPr>
      </w:pPr>
      <w:r w:rsidRPr="00B91096">
        <w:rPr>
          <w:rFonts w:ascii="Arial" w:hAnsi="Arial" w:cs="Arial"/>
        </w:rPr>
        <w:t>FIGURA 3.1</w:t>
      </w:r>
      <w:r w:rsidRPr="00B91096">
        <w:t xml:space="preserve">. </w:t>
      </w:r>
      <w:r w:rsidRPr="00B91096">
        <w:rPr>
          <w:rFonts w:ascii="Arial" w:hAnsi="Arial" w:cs="Arial"/>
        </w:rPr>
        <w:t>MEDIDAS A CONSIDERARSE EN EJE TUBULAR</w:t>
      </w:r>
    </w:p>
    <w:p w:rsidR="00B91096" w:rsidRPr="00B91096" w:rsidRDefault="00B91096" w:rsidP="00B91096">
      <w:pPr>
        <w:spacing w:line="480" w:lineRule="auto"/>
        <w:ind w:left="540"/>
        <w:jc w:val="both"/>
        <w:rPr>
          <w:rFonts w:ascii="Arial" w:hAnsi="Arial" w:cs="Arial"/>
          <w:lang w:val="es-EC"/>
        </w:rPr>
      </w:pPr>
    </w:p>
    <w:p w:rsidR="00B91096" w:rsidRPr="00B91096" w:rsidRDefault="00B91096" w:rsidP="00B91096">
      <w:pPr>
        <w:spacing w:line="480" w:lineRule="auto"/>
        <w:ind w:left="540"/>
        <w:jc w:val="both"/>
        <w:rPr>
          <w:rFonts w:ascii="Arial" w:hAnsi="Arial" w:cs="Arial"/>
          <w:sz w:val="22"/>
          <w:szCs w:val="22"/>
          <w:lang w:val="es-EC"/>
        </w:rPr>
      </w:pPr>
      <w:r w:rsidRPr="00B91096">
        <w:rPr>
          <w:rFonts w:ascii="Arial" w:hAnsi="Arial" w:cs="Arial"/>
          <w:lang w:val="es-EC"/>
        </w:rPr>
        <w:t xml:space="preserve">Por otro lado para obtener las virolas con el diámetro externo calculado se necesita conocer el desarrollo </w:t>
      </w:r>
      <w:r w:rsidRPr="00B91096">
        <w:rPr>
          <w:rFonts w:ascii="Arial" w:hAnsi="Arial" w:cs="Arial"/>
          <w:position w:val="-10"/>
          <w:sz w:val="22"/>
          <w:szCs w:val="22"/>
          <w:lang w:val="es-EC"/>
        </w:rPr>
        <w:object w:dxaOrig="279" w:dyaOrig="320">
          <v:shape id="_x0000_i1076" type="#_x0000_t75" style="width:12.85pt;height:15.45pt" o:ole="">
            <v:imagedata r:id="rId5" o:title=""/>
          </v:shape>
          <o:OLEObject Type="Embed" ProgID="Equation.3" ShapeID="_x0000_i1076" DrawAspect="Content" ObjectID="_1345455878" r:id="rId119"/>
        </w:object>
      </w:r>
      <w:r w:rsidRPr="00B91096">
        <w:rPr>
          <w:rFonts w:ascii="Arial" w:hAnsi="Arial" w:cs="Arial"/>
          <w:sz w:val="22"/>
          <w:szCs w:val="22"/>
          <w:lang w:val="es-EC"/>
        </w:rPr>
        <w:t xml:space="preserve"> </w:t>
      </w:r>
      <w:r w:rsidRPr="00B91096">
        <w:rPr>
          <w:rFonts w:ascii="Arial" w:hAnsi="Arial" w:cs="Arial"/>
          <w:lang w:val="es-EC"/>
        </w:rPr>
        <w:t xml:space="preserve">de la circunferencia  a cortar en base al diámetro neutro </w:t>
      </w:r>
      <w:r w:rsidRPr="00B91096">
        <w:rPr>
          <w:rFonts w:ascii="Arial" w:hAnsi="Arial" w:cs="Arial"/>
          <w:sz w:val="22"/>
          <w:szCs w:val="22"/>
          <w:lang w:val="es-EC"/>
        </w:rPr>
        <w:t xml:space="preserve"> </w:t>
      </w:r>
      <w:r w:rsidRPr="00B91096">
        <w:rPr>
          <w:rFonts w:ascii="Arial" w:hAnsi="Arial" w:cs="Arial"/>
          <w:lang w:val="es-EC"/>
        </w:rPr>
        <w:t xml:space="preserve">del tubo. Se encuentra que el desarrollo es </w:t>
      </w:r>
      <w:smartTag w:uri="urn:schemas-microsoft-com:office:smarttags" w:element="metricconverter">
        <w:smartTagPr>
          <w:attr w:name="ProductID" w:val="1190 mm"/>
        </w:smartTagPr>
        <w:r w:rsidRPr="00B91096">
          <w:rPr>
            <w:rFonts w:ascii="Arial" w:hAnsi="Arial" w:cs="Arial"/>
            <w:lang w:val="es-EC"/>
          </w:rPr>
          <w:t>1190 mm</w:t>
        </w:r>
      </w:smartTag>
      <w:r w:rsidRPr="00B91096">
        <w:rPr>
          <w:rFonts w:ascii="Arial" w:hAnsi="Arial" w:cs="Arial"/>
          <w:lang w:val="es-EC"/>
        </w:rPr>
        <w:t xml:space="preserve">, sin embargo es posible usar los 1220 disponibles puesto que la diferencia es irrelevante para el efecto de lavado, evitándose hacer el respectivo corte: </w:t>
      </w:r>
      <w:r w:rsidRPr="00B91096">
        <w:rPr>
          <w:rFonts w:ascii="Arial" w:hAnsi="Arial" w:cs="Arial"/>
          <w:position w:val="-10"/>
          <w:sz w:val="22"/>
          <w:szCs w:val="22"/>
          <w:lang w:val="es-EC"/>
        </w:rPr>
        <w:object w:dxaOrig="4099" w:dyaOrig="320">
          <v:shape id="_x0000_i1077" type="#_x0000_t75" style="width:205.7pt;height:15.45pt" o:ole="">
            <v:imagedata r:id="rId120" o:title=""/>
          </v:shape>
          <o:OLEObject Type="Embed" ProgID="Equation.3" ShapeID="_x0000_i1077" DrawAspect="Content" ObjectID="_1345455879" r:id="rId121"/>
        </w:object>
      </w:r>
    </w:p>
    <w:p w:rsidR="00B91096" w:rsidRPr="00B91096" w:rsidRDefault="00B91096" w:rsidP="00B91096">
      <w:pPr>
        <w:tabs>
          <w:tab w:val="center" w:pos="4408"/>
          <w:tab w:val="left" w:pos="6291"/>
        </w:tabs>
        <w:spacing w:line="480" w:lineRule="auto"/>
        <w:ind w:left="540"/>
        <w:rPr>
          <w:rFonts w:ascii="Arial" w:hAnsi="Arial" w:cs="Arial"/>
          <w:lang w:val="es-EC"/>
        </w:rPr>
      </w:pPr>
      <w:r w:rsidRPr="00B91096">
        <w:rPr>
          <w:rFonts w:ascii="Arial" w:hAnsi="Arial" w:cs="Arial"/>
          <w:lang w:val="es-EC"/>
        </w:rPr>
        <w:t>Si se usa la longitud completa de la plancha estándar se tendría:</w:t>
      </w:r>
    </w:p>
    <w:p w:rsidR="00B91096" w:rsidRPr="00B91096" w:rsidRDefault="00B91096" w:rsidP="00B91096">
      <w:pPr>
        <w:tabs>
          <w:tab w:val="center" w:pos="4408"/>
          <w:tab w:val="left" w:pos="6291"/>
        </w:tabs>
        <w:spacing w:line="480" w:lineRule="auto"/>
        <w:ind w:left="540"/>
        <w:rPr>
          <w:rFonts w:ascii="Arial" w:hAnsi="Arial" w:cs="Arial"/>
          <w:lang w:val="es-EC"/>
        </w:rPr>
      </w:pPr>
    </w:p>
    <w:p w:rsidR="00B91096" w:rsidRPr="00B91096" w:rsidRDefault="00B91096" w:rsidP="00B91096">
      <w:pPr>
        <w:tabs>
          <w:tab w:val="center" w:pos="4408"/>
          <w:tab w:val="left" w:pos="6291"/>
        </w:tabs>
        <w:spacing w:line="480" w:lineRule="auto"/>
        <w:ind w:left="540"/>
        <w:jc w:val="center"/>
        <w:rPr>
          <w:rFonts w:ascii="Arial" w:hAnsi="Arial" w:cs="Arial"/>
          <w:b/>
          <w:lang w:val="es-EC"/>
        </w:rPr>
      </w:pPr>
      <w:r w:rsidRPr="00B91096">
        <w:rPr>
          <w:rFonts w:ascii="Arial" w:hAnsi="Arial" w:cs="Arial"/>
          <w:position w:val="-10"/>
          <w:sz w:val="22"/>
          <w:szCs w:val="22"/>
          <w:lang w:val="es-EC"/>
        </w:rPr>
        <w:object w:dxaOrig="1560" w:dyaOrig="320">
          <v:shape id="_x0000_i1078" type="#_x0000_t75" style="width:77.15pt;height:15.45pt" o:ole="">
            <v:imagedata r:id="rId122" o:title=""/>
          </v:shape>
          <o:OLEObject Type="Embed" ProgID="Equation.3" ShapeID="_x0000_i1078" DrawAspect="Content" ObjectID="_1345455880" r:id="rId123"/>
        </w:object>
      </w:r>
    </w:p>
    <w:p w:rsidR="00B91096" w:rsidRPr="00B91096" w:rsidRDefault="00B91096" w:rsidP="00B91096">
      <w:pPr>
        <w:tabs>
          <w:tab w:val="center" w:pos="4408"/>
          <w:tab w:val="left" w:pos="6291"/>
        </w:tabs>
        <w:spacing w:line="480" w:lineRule="auto"/>
        <w:ind w:left="540"/>
        <w:jc w:val="center"/>
        <w:rPr>
          <w:rFonts w:ascii="Arial" w:hAnsi="Arial" w:cs="Arial"/>
          <w:sz w:val="22"/>
          <w:szCs w:val="22"/>
          <w:lang w:val="es-EC"/>
        </w:rPr>
      </w:pPr>
      <w:r w:rsidRPr="00B91096">
        <w:rPr>
          <w:rFonts w:ascii="Arial" w:hAnsi="Arial" w:cs="Arial"/>
          <w:position w:val="-10"/>
          <w:sz w:val="22"/>
          <w:szCs w:val="22"/>
          <w:lang w:val="es-EC"/>
        </w:rPr>
        <w:object w:dxaOrig="1700" w:dyaOrig="320">
          <v:shape id="_x0000_i1079" type="#_x0000_t75" style="width:84.85pt;height:15.45pt" o:ole="">
            <v:imagedata r:id="rId124" o:title=""/>
          </v:shape>
          <o:OLEObject Type="Embed" ProgID="Equation.3" ShapeID="_x0000_i1079" DrawAspect="Content" ObjectID="_1345455881" r:id="rId125"/>
        </w:object>
      </w:r>
    </w:p>
    <w:p w:rsidR="00B91096" w:rsidRPr="00B91096" w:rsidRDefault="00B91096" w:rsidP="00B91096">
      <w:pPr>
        <w:tabs>
          <w:tab w:val="center" w:pos="4408"/>
          <w:tab w:val="left" w:pos="6291"/>
        </w:tabs>
        <w:spacing w:line="480" w:lineRule="auto"/>
        <w:ind w:left="540"/>
        <w:jc w:val="center"/>
        <w:rPr>
          <w:rFonts w:ascii="Arial" w:hAnsi="Arial" w:cs="Arial"/>
          <w:sz w:val="22"/>
          <w:szCs w:val="22"/>
          <w:lang w:val="es-EC"/>
        </w:rPr>
      </w:pPr>
      <w:r w:rsidRPr="00B91096">
        <w:rPr>
          <w:rFonts w:ascii="Arial" w:hAnsi="Arial" w:cs="Arial"/>
          <w:position w:val="-10"/>
          <w:sz w:val="22"/>
          <w:szCs w:val="22"/>
          <w:lang w:val="es-EC"/>
        </w:rPr>
        <w:object w:dxaOrig="1240" w:dyaOrig="320">
          <v:shape id="_x0000_i1080" type="#_x0000_t75" style="width:61.7pt;height:15.45pt" o:ole="">
            <v:imagedata r:id="rId126" o:title=""/>
          </v:shape>
          <o:OLEObject Type="Embed" ProgID="Equation.3" ShapeID="_x0000_i1080" DrawAspect="Content" ObjectID="_1345455882" r:id="rId127"/>
        </w:object>
      </w:r>
    </w:p>
    <w:p w:rsidR="00B91096" w:rsidRPr="00B91096" w:rsidRDefault="00B91096" w:rsidP="00B91096">
      <w:pPr>
        <w:tabs>
          <w:tab w:val="center" w:pos="4408"/>
          <w:tab w:val="left" w:pos="6291"/>
        </w:tabs>
        <w:spacing w:line="480" w:lineRule="auto"/>
        <w:ind w:left="540"/>
        <w:jc w:val="center"/>
        <w:rPr>
          <w:rFonts w:ascii="Arial" w:hAnsi="Arial" w:cs="Arial"/>
          <w:sz w:val="22"/>
          <w:szCs w:val="22"/>
          <w:lang w:val="es-EC"/>
        </w:rPr>
      </w:pPr>
      <w:r w:rsidRPr="00B91096">
        <w:rPr>
          <w:rFonts w:ascii="Arial" w:hAnsi="Arial" w:cs="Arial"/>
          <w:position w:val="-10"/>
          <w:sz w:val="22"/>
          <w:szCs w:val="22"/>
          <w:lang w:val="es-EC"/>
        </w:rPr>
        <w:object w:dxaOrig="900" w:dyaOrig="320">
          <v:shape id="_x0000_i1081" type="#_x0000_t75" style="width:46.3pt;height:15.45pt" o:ole="">
            <v:imagedata r:id="rId128" o:title=""/>
          </v:shape>
          <o:OLEObject Type="Embed" ProgID="Equation.3" ShapeID="_x0000_i1081" DrawAspect="Content" ObjectID="_1345455883" r:id="rId129"/>
        </w:object>
      </w:r>
    </w:p>
    <w:p w:rsidR="00B91096" w:rsidRPr="00B91096" w:rsidRDefault="00B91096" w:rsidP="00B91096">
      <w:pPr>
        <w:tabs>
          <w:tab w:val="center" w:pos="4408"/>
          <w:tab w:val="left" w:pos="6291"/>
        </w:tabs>
        <w:spacing w:line="480" w:lineRule="auto"/>
        <w:ind w:left="540"/>
        <w:rPr>
          <w:rFonts w:ascii="Arial" w:hAnsi="Arial" w:cs="Arial"/>
          <w:b/>
          <w:lang w:val="es-EC"/>
        </w:rPr>
      </w:pPr>
    </w:p>
    <w:p w:rsidR="00B91096" w:rsidRPr="00B91096" w:rsidRDefault="00B91096" w:rsidP="00B91096">
      <w:pPr>
        <w:tabs>
          <w:tab w:val="center" w:pos="4408"/>
          <w:tab w:val="left" w:pos="6291"/>
        </w:tabs>
        <w:spacing w:line="480" w:lineRule="auto"/>
        <w:ind w:left="540"/>
        <w:jc w:val="center"/>
        <w:rPr>
          <w:rFonts w:ascii="Arial" w:hAnsi="Arial" w:cs="Arial"/>
          <w:b/>
          <w:lang w:val="es-EC"/>
        </w:rPr>
      </w:pPr>
      <w:r w:rsidRPr="00B91096">
        <w:rPr>
          <w:rFonts w:ascii="Arial" w:hAnsi="Arial" w:cs="Arial"/>
          <w:b/>
          <w:lang w:val="es-EC"/>
        </w:rPr>
        <w:t>TABLA 16</w:t>
      </w:r>
    </w:p>
    <w:p w:rsidR="00B91096" w:rsidRPr="00B91096" w:rsidRDefault="00B91096" w:rsidP="00B91096">
      <w:pPr>
        <w:spacing w:line="480" w:lineRule="auto"/>
        <w:ind w:left="540"/>
        <w:jc w:val="center"/>
        <w:rPr>
          <w:rFonts w:ascii="Arial" w:hAnsi="Arial" w:cs="Arial"/>
          <w:lang w:val="es-EC"/>
        </w:rPr>
      </w:pPr>
      <w:r w:rsidRPr="00B91096">
        <w:rPr>
          <w:rFonts w:ascii="Arial" w:hAnsi="Arial" w:cs="Arial"/>
          <w:lang w:val="es-EC"/>
        </w:rPr>
        <w:t>DIMENSIONES A CONSIDERARSE EN EJE TUBULAR (mm)</w:t>
      </w:r>
    </w:p>
    <w:tbl>
      <w:tblPr>
        <w:tblW w:w="4920" w:type="dxa"/>
        <w:tblInd w:w="1980" w:type="dxa"/>
        <w:tblCellMar>
          <w:left w:w="70" w:type="dxa"/>
          <w:right w:w="70" w:type="dxa"/>
        </w:tblCellMar>
        <w:tblLook w:val="0000"/>
      </w:tblPr>
      <w:tblGrid>
        <w:gridCol w:w="2400"/>
        <w:gridCol w:w="1352"/>
        <w:gridCol w:w="1168"/>
      </w:tblGrid>
      <w:tr w:rsidR="00B91096" w:rsidRPr="00B91096" w:rsidTr="00F9143D">
        <w:trPr>
          <w:trHeight w:val="360"/>
        </w:trPr>
        <w:tc>
          <w:tcPr>
            <w:tcW w:w="2400" w:type="dxa"/>
            <w:tcBorders>
              <w:top w:val="single" w:sz="4" w:space="0" w:color="auto"/>
              <w:left w:val="single" w:sz="4" w:space="0" w:color="auto"/>
              <w:bottom w:val="nil"/>
              <w:right w:val="single" w:sz="4" w:space="0" w:color="auto"/>
            </w:tcBorders>
            <w:shd w:val="clear" w:color="auto" w:fill="auto"/>
            <w:noWrap/>
            <w:vAlign w:val="center"/>
          </w:tcPr>
          <w:p w:rsidR="00B91096" w:rsidRPr="00B91096" w:rsidRDefault="00B91096" w:rsidP="00F9143D">
            <w:pPr>
              <w:rPr>
                <w:rFonts w:ascii="Arial" w:hAnsi="Arial" w:cs="Arial"/>
              </w:rPr>
            </w:pPr>
            <w:r w:rsidRPr="00B91096">
              <w:rPr>
                <w:rFonts w:ascii="Arial" w:hAnsi="Arial" w:cs="Arial"/>
              </w:rPr>
              <w:t> </w:t>
            </w:r>
          </w:p>
        </w:tc>
        <w:tc>
          <w:tcPr>
            <w:tcW w:w="2520" w:type="dxa"/>
            <w:gridSpan w:val="2"/>
            <w:tcBorders>
              <w:top w:val="single" w:sz="4" w:space="0" w:color="auto"/>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rPr>
            </w:pPr>
            <w:r w:rsidRPr="00B91096">
              <w:rPr>
                <w:rFonts w:ascii="Arial" w:hAnsi="Arial" w:cs="Arial"/>
              </w:rPr>
              <w:t>MEDIDAS</w:t>
            </w:r>
          </w:p>
        </w:tc>
      </w:tr>
      <w:tr w:rsidR="00B91096" w:rsidRPr="00B91096" w:rsidTr="00F9143D">
        <w:trPr>
          <w:trHeight w:val="360"/>
        </w:trPr>
        <w:tc>
          <w:tcPr>
            <w:tcW w:w="2400" w:type="dxa"/>
            <w:tcBorders>
              <w:top w:val="nil"/>
              <w:left w:val="single" w:sz="4" w:space="0" w:color="auto"/>
              <w:bottom w:val="single" w:sz="4" w:space="0" w:color="auto"/>
              <w:right w:val="single" w:sz="4" w:space="0" w:color="auto"/>
            </w:tcBorders>
            <w:shd w:val="clear" w:color="auto" w:fill="auto"/>
            <w:noWrap/>
            <w:vAlign w:val="center"/>
          </w:tcPr>
          <w:p w:rsidR="00B91096" w:rsidRPr="00B91096" w:rsidRDefault="00B91096" w:rsidP="00F9143D">
            <w:pPr>
              <w:rPr>
                <w:rFonts w:ascii="Arial" w:hAnsi="Arial" w:cs="Arial"/>
              </w:rPr>
            </w:pPr>
            <w:r w:rsidRPr="00B91096">
              <w:rPr>
                <w:rFonts w:ascii="Arial" w:hAnsi="Arial" w:cs="Arial"/>
              </w:rPr>
              <w:t> </w:t>
            </w:r>
          </w:p>
        </w:tc>
        <w:tc>
          <w:tcPr>
            <w:tcW w:w="1352" w:type="dxa"/>
            <w:tcBorders>
              <w:top w:val="nil"/>
              <w:left w:val="nil"/>
              <w:bottom w:val="nil"/>
              <w:right w:val="single" w:sz="4" w:space="0" w:color="auto"/>
            </w:tcBorders>
            <w:shd w:val="clear" w:color="auto" w:fill="auto"/>
            <w:noWrap/>
            <w:vAlign w:val="center"/>
          </w:tcPr>
          <w:p w:rsidR="00B91096" w:rsidRPr="00B91096" w:rsidRDefault="00B91096" w:rsidP="00F9143D">
            <w:pPr>
              <w:jc w:val="center"/>
              <w:rPr>
                <w:rFonts w:ascii="Arial" w:hAnsi="Arial" w:cs="Arial"/>
              </w:rPr>
            </w:pPr>
            <w:r w:rsidRPr="00B91096">
              <w:rPr>
                <w:rFonts w:ascii="Arial" w:hAnsi="Arial" w:cs="Arial"/>
              </w:rPr>
              <w:t>INICIALES</w:t>
            </w:r>
          </w:p>
        </w:tc>
        <w:tc>
          <w:tcPr>
            <w:tcW w:w="1168" w:type="dxa"/>
            <w:tcBorders>
              <w:top w:val="nil"/>
              <w:left w:val="nil"/>
              <w:bottom w:val="nil"/>
              <w:right w:val="single" w:sz="4" w:space="0" w:color="auto"/>
            </w:tcBorders>
            <w:shd w:val="clear" w:color="auto" w:fill="auto"/>
            <w:noWrap/>
            <w:vAlign w:val="center"/>
          </w:tcPr>
          <w:p w:rsidR="00B91096" w:rsidRPr="00B91096" w:rsidRDefault="00B91096" w:rsidP="00F9143D">
            <w:pPr>
              <w:jc w:val="center"/>
              <w:rPr>
                <w:rFonts w:ascii="Arial" w:hAnsi="Arial" w:cs="Arial"/>
              </w:rPr>
            </w:pPr>
            <w:r w:rsidRPr="00B91096">
              <w:rPr>
                <w:rFonts w:ascii="Arial" w:hAnsi="Arial" w:cs="Arial"/>
              </w:rPr>
              <w:t>FINALES</w:t>
            </w:r>
          </w:p>
        </w:tc>
      </w:tr>
      <w:tr w:rsidR="00B91096" w:rsidRPr="00B91096" w:rsidTr="00F9143D">
        <w:trPr>
          <w:trHeight w:val="360"/>
        </w:trPr>
        <w:tc>
          <w:tcPr>
            <w:tcW w:w="2400" w:type="dxa"/>
            <w:tcBorders>
              <w:top w:val="nil"/>
              <w:left w:val="single" w:sz="4" w:space="0" w:color="auto"/>
              <w:bottom w:val="single" w:sz="4" w:space="0" w:color="auto"/>
              <w:right w:val="single" w:sz="4" w:space="0" w:color="auto"/>
            </w:tcBorders>
            <w:shd w:val="clear" w:color="auto" w:fill="auto"/>
            <w:noWrap/>
            <w:vAlign w:val="center"/>
          </w:tcPr>
          <w:p w:rsidR="00B91096" w:rsidRPr="00B91096" w:rsidRDefault="00B91096" w:rsidP="00F9143D">
            <w:pPr>
              <w:rPr>
                <w:rFonts w:ascii="Arial" w:hAnsi="Arial" w:cs="Arial"/>
              </w:rPr>
            </w:pPr>
            <w:r w:rsidRPr="00B91096">
              <w:rPr>
                <w:rFonts w:ascii="Arial" w:hAnsi="Arial" w:cs="Arial"/>
              </w:rPr>
              <w:t>Longitud eje tubular</w:t>
            </w:r>
          </w:p>
        </w:tc>
        <w:tc>
          <w:tcPr>
            <w:tcW w:w="1352" w:type="dxa"/>
            <w:tcBorders>
              <w:top w:val="single" w:sz="4" w:space="0" w:color="auto"/>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rPr>
            </w:pPr>
            <w:r w:rsidRPr="00B91096">
              <w:rPr>
                <w:rFonts w:ascii="Arial" w:hAnsi="Arial" w:cs="Arial"/>
              </w:rPr>
              <w:t>7320</w:t>
            </w:r>
          </w:p>
        </w:tc>
        <w:tc>
          <w:tcPr>
            <w:tcW w:w="1168" w:type="dxa"/>
            <w:tcBorders>
              <w:top w:val="single" w:sz="4" w:space="0" w:color="auto"/>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rPr>
            </w:pPr>
            <w:r w:rsidRPr="00B91096">
              <w:rPr>
                <w:rFonts w:ascii="Arial" w:hAnsi="Arial" w:cs="Arial"/>
              </w:rPr>
              <w:t>7326</w:t>
            </w:r>
          </w:p>
        </w:tc>
      </w:tr>
      <w:tr w:rsidR="00B91096" w:rsidRPr="00B91096" w:rsidTr="00F9143D">
        <w:trPr>
          <w:trHeight w:val="360"/>
        </w:trPr>
        <w:tc>
          <w:tcPr>
            <w:tcW w:w="2400" w:type="dxa"/>
            <w:tcBorders>
              <w:top w:val="nil"/>
              <w:left w:val="single" w:sz="4" w:space="0" w:color="auto"/>
              <w:bottom w:val="single" w:sz="4" w:space="0" w:color="auto"/>
              <w:right w:val="single" w:sz="4" w:space="0" w:color="auto"/>
            </w:tcBorders>
            <w:shd w:val="clear" w:color="auto" w:fill="auto"/>
            <w:noWrap/>
            <w:vAlign w:val="center"/>
          </w:tcPr>
          <w:p w:rsidR="00B91096" w:rsidRPr="00B91096" w:rsidRDefault="00B91096" w:rsidP="00F9143D">
            <w:pPr>
              <w:rPr>
                <w:rFonts w:ascii="Arial" w:hAnsi="Arial" w:cs="Arial"/>
              </w:rPr>
            </w:pPr>
            <w:r w:rsidRPr="00B91096">
              <w:rPr>
                <w:rFonts w:ascii="Arial" w:hAnsi="Arial" w:cs="Arial"/>
              </w:rPr>
              <w:t>Diámetro externo</w:t>
            </w:r>
          </w:p>
        </w:tc>
        <w:tc>
          <w:tcPr>
            <w:tcW w:w="1352"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rPr>
            </w:pPr>
            <w:r w:rsidRPr="00B91096">
              <w:rPr>
                <w:rFonts w:ascii="Arial" w:hAnsi="Arial" w:cs="Arial"/>
              </w:rPr>
              <w:t>385</w:t>
            </w:r>
          </w:p>
        </w:tc>
        <w:tc>
          <w:tcPr>
            <w:tcW w:w="1168"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rPr>
            </w:pPr>
            <w:r w:rsidRPr="00B91096">
              <w:rPr>
                <w:rFonts w:ascii="Arial" w:hAnsi="Arial" w:cs="Arial"/>
              </w:rPr>
              <w:t>395</w:t>
            </w:r>
          </w:p>
        </w:tc>
      </w:tr>
      <w:tr w:rsidR="00B91096" w:rsidRPr="00B91096" w:rsidTr="00F9143D">
        <w:trPr>
          <w:trHeight w:val="360"/>
        </w:trPr>
        <w:tc>
          <w:tcPr>
            <w:tcW w:w="2400" w:type="dxa"/>
            <w:tcBorders>
              <w:top w:val="nil"/>
              <w:left w:val="single" w:sz="4" w:space="0" w:color="auto"/>
              <w:bottom w:val="single" w:sz="4" w:space="0" w:color="auto"/>
              <w:right w:val="single" w:sz="4" w:space="0" w:color="auto"/>
            </w:tcBorders>
            <w:shd w:val="clear" w:color="auto" w:fill="auto"/>
            <w:noWrap/>
            <w:vAlign w:val="center"/>
          </w:tcPr>
          <w:p w:rsidR="00B91096" w:rsidRPr="00B91096" w:rsidRDefault="00B91096" w:rsidP="00F9143D">
            <w:pPr>
              <w:rPr>
                <w:rFonts w:ascii="Arial" w:hAnsi="Arial" w:cs="Arial"/>
              </w:rPr>
            </w:pPr>
            <w:r w:rsidRPr="00B91096">
              <w:rPr>
                <w:rFonts w:ascii="Arial" w:hAnsi="Arial" w:cs="Arial"/>
              </w:rPr>
              <w:t>Espesor</w:t>
            </w:r>
          </w:p>
        </w:tc>
        <w:tc>
          <w:tcPr>
            <w:tcW w:w="1352"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rPr>
            </w:pPr>
            <w:r w:rsidRPr="00B91096">
              <w:rPr>
                <w:rFonts w:ascii="Arial" w:hAnsi="Arial" w:cs="Arial"/>
              </w:rPr>
              <w:t>6</w:t>
            </w:r>
          </w:p>
        </w:tc>
        <w:tc>
          <w:tcPr>
            <w:tcW w:w="1168"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rPr>
            </w:pPr>
            <w:r w:rsidRPr="00B91096">
              <w:rPr>
                <w:rFonts w:ascii="Arial" w:hAnsi="Arial" w:cs="Arial"/>
              </w:rPr>
              <w:t>6</w:t>
            </w:r>
          </w:p>
        </w:tc>
      </w:tr>
    </w:tbl>
    <w:p w:rsidR="00B91096" w:rsidRPr="00B91096" w:rsidRDefault="00B91096" w:rsidP="00B91096">
      <w:pPr>
        <w:spacing w:line="480" w:lineRule="auto"/>
        <w:ind w:left="540"/>
        <w:jc w:val="both"/>
        <w:rPr>
          <w:rFonts w:ascii="Arial" w:hAnsi="Arial" w:cs="Arial"/>
          <w:lang w:val="es-EC"/>
        </w:rPr>
      </w:pPr>
    </w:p>
    <w:p w:rsidR="00B91096" w:rsidRPr="00B91096" w:rsidRDefault="00B91096" w:rsidP="00B91096">
      <w:pPr>
        <w:spacing w:line="480" w:lineRule="auto"/>
        <w:ind w:left="540"/>
        <w:jc w:val="both"/>
        <w:rPr>
          <w:rFonts w:ascii="Arial" w:hAnsi="Arial" w:cs="Arial"/>
          <w:lang w:val="es-EC"/>
        </w:rPr>
      </w:pPr>
    </w:p>
    <w:p w:rsidR="00B91096" w:rsidRPr="00B91096" w:rsidRDefault="00B91096" w:rsidP="00B91096">
      <w:pPr>
        <w:spacing w:line="480" w:lineRule="auto"/>
        <w:ind w:left="540"/>
        <w:jc w:val="both"/>
        <w:rPr>
          <w:rFonts w:ascii="Arial" w:hAnsi="Arial" w:cs="Arial"/>
          <w:lang w:val="es-EC"/>
        </w:rPr>
      </w:pPr>
      <w:r w:rsidRPr="00B91096">
        <w:rPr>
          <w:rFonts w:ascii="Arial" w:hAnsi="Arial" w:cs="Arial"/>
          <w:lang w:val="es-EC"/>
        </w:rPr>
        <w:lastRenderedPageBreak/>
        <w:t xml:space="preserve">El siguiente paso es realizar varios pliegues en los bordes de la plancha (pre curvado) de modo que se pueda conseguir la curvatura final deseada (figura 3.2). Este procedimiento es indispensable ya que la plancha no puede ser rolada en toda su extensión (figura 3.3), no obstante cuando este servicio se contrata este adicional viene incluido. </w:t>
      </w:r>
    </w:p>
    <w:p w:rsidR="00B91096" w:rsidRPr="00B91096" w:rsidRDefault="00B91096" w:rsidP="00B91096">
      <w:pPr>
        <w:spacing w:line="480" w:lineRule="auto"/>
        <w:ind w:left="540"/>
        <w:jc w:val="both"/>
        <w:rPr>
          <w:rFonts w:ascii="Arial" w:hAnsi="Arial" w:cs="Arial"/>
          <w:lang w:val="es-EC"/>
        </w:rPr>
      </w:pPr>
    </w:p>
    <w:p w:rsidR="00B91096" w:rsidRPr="00B91096" w:rsidRDefault="00B91096" w:rsidP="00B91096">
      <w:pPr>
        <w:spacing w:line="480" w:lineRule="auto"/>
        <w:ind w:left="540"/>
        <w:jc w:val="both"/>
        <w:rPr>
          <w:rFonts w:ascii="Arial" w:hAnsi="Arial" w:cs="Arial"/>
          <w:lang w:val="es-EC"/>
        </w:rPr>
      </w:pPr>
      <w:r w:rsidRPr="00B91096">
        <w:rPr>
          <w:rFonts w:ascii="Arial" w:hAnsi="Arial" w:cs="Arial"/>
          <w:lang w:val="es-EC"/>
        </w:rPr>
        <w:t xml:space="preserve">Luego del rolado se deberá proceder al armado, uniendo las virolas en forma cruzada, esto es, los cordones longitudinales deberán quedar desfasados un mínimo de 90 grados (se acostumbra 180º); ver figura 3.4. Antes de soldar, se debe realizar un biselado general para que el cordón tenga penetración. </w:t>
      </w:r>
    </w:p>
    <w:p w:rsidR="00B91096" w:rsidRPr="00B91096" w:rsidRDefault="00B91096" w:rsidP="00B91096">
      <w:pPr>
        <w:spacing w:line="480" w:lineRule="auto"/>
        <w:ind w:left="540"/>
        <w:jc w:val="both"/>
        <w:rPr>
          <w:rFonts w:ascii="Arial" w:hAnsi="Arial" w:cs="Arial"/>
          <w:b/>
          <w:lang w:val="es-EC"/>
        </w:rPr>
      </w:pPr>
    </w:p>
    <w:p w:rsidR="00B91096" w:rsidRPr="00B91096" w:rsidRDefault="00B91096" w:rsidP="00B91096">
      <w:pPr>
        <w:spacing w:line="480" w:lineRule="auto"/>
        <w:ind w:left="540"/>
        <w:jc w:val="both"/>
        <w:rPr>
          <w:rFonts w:ascii="Arial" w:hAnsi="Arial" w:cs="Arial"/>
          <w:b/>
          <w:lang w:val="es-EC"/>
        </w:rPr>
      </w:pPr>
    </w:p>
    <w:p w:rsidR="00B91096" w:rsidRPr="00B91096" w:rsidRDefault="00B91096" w:rsidP="00B91096">
      <w:pPr>
        <w:spacing w:line="480" w:lineRule="auto"/>
        <w:ind w:left="540"/>
        <w:jc w:val="center"/>
      </w:pPr>
      <w:r w:rsidRPr="00B91096">
        <w:object w:dxaOrig="13695" w:dyaOrig="7830">
          <v:shape id="_x0000_i1082" type="#_x0000_t75" style="width:380.55pt;height:84.85pt" o:ole="">
            <v:imagedata r:id="rId130" o:title="" croptop="46835f" cropbottom="6738f" cropleft="17933f" cropright="16991f"/>
          </v:shape>
          <o:OLEObject Type="Embed" ProgID="AutoCAD.Drawing.16" ShapeID="_x0000_i1082" DrawAspect="Content" ObjectID="_1345455884" r:id="rId131"/>
        </w:object>
      </w:r>
    </w:p>
    <w:p w:rsidR="00B91096" w:rsidRPr="00B91096" w:rsidRDefault="00B91096" w:rsidP="00B91096">
      <w:pPr>
        <w:spacing w:line="480" w:lineRule="auto"/>
        <w:ind w:left="540"/>
        <w:jc w:val="center"/>
        <w:rPr>
          <w:rFonts w:ascii="Arial" w:hAnsi="Arial" w:cs="Arial"/>
          <w:b/>
          <w:lang w:val="es-EC"/>
        </w:rPr>
      </w:pPr>
      <w:r w:rsidRPr="00B91096">
        <w:rPr>
          <w:rFonts w:ascii="Arial" w:hAnsi="Arial" w:cs="Arial"/>
        </w:rPr>
        <w:t>FIGURA 3.2</w:t>
      </w:r>
      <w:r w:rsidRPr="00B91096">
        <w:t xml:space="preserve">. </w:t>
      </w:r>
      <w:r w:rsidRPr="00B91096">
        <w:rPr>
          <w:rFonts w:ascii="Arial" w:hAnsi="Arial" w:cs="Arial"/>
        </w:rPr>
        <w:t xml:space="preserve">PRECURVADO EN LOS EXTREMOS DE </w:t>
      </w:r>
      <w:smartTag w:uri="urn:schemas-microsoft-com:office:smarttags" w:element="PersonName">
        <w:smartTagPr>
          <w:attr w:name="ProductID" w:val="la Plancha"/>
        </w:smartTagPr>
        <w:r w:rsidRPr="00B91096">
          <w:rPr>
            <w:rFonts w:ascii="Arial" w:hAnsi="Arial" w:cs="Arial"/>
          </w:rPr>
          <w:t>LA PLANCHA</w:t>
        </w:r>
      </w:smartTag>
    </w:p>
    <w:p w:rsidR="00B91096" w:rsidRPr="00B91096" w:rsidRDefault="00B91096" w:rsidP="00B91096">
      <w:pPr>
        <w:spacing w:line="480" w:lineRule="auto"/>
        <w:ind w:left="540"/>
        <w:jc w:val="both"/>
        <w:rPr>
          <w:rFonts w:ascii="Arial" w:hAnsi="Arial" w:cs="Arial"/>
          <w:b/>
          <w:lang w:val="es-EC"/>
        </w:rPr>
      </w:pPr>
    </w:p>
    <w:p w:rsidR="00B91096" w:rsidRPr="00B91096" w:rsidRDefault="00B91096" w:rsidP="00B91096">
      <w:pPr>
        <w:spacing w:line="480" w:lineRule="auto"/>
        <w:ind w:left="540"/>
        <w:jc w:val="both"/>
        <w:rPr>
          <w:rFonts w:ascii="Arial" w:hAnsi="Arial" w:cs="Arial"/>
          <w:b/>
          <w:lang w:val="es-EC"/>
        </w:rPr>
      </w:pPr>
    </w:p>
    <w:p w:rsidR="00B91096" w:rsidRPr="00B91096" w:rsidRDefault="00B91096" w:rsidP="00B91096">
      <w:pPr>
        <w:spacing w:line="480" w:lineRule="auto"/>
        <w:ind w:left="540"/>
        <w:jc w:val="center"/>
        <w:rPr>
          <w:rFonts w:ascii="Arial" w:hAnsi="Arial" w:cs="Arial"/>
          <w:b/>
          <w:lang w:val="es-EC"/>
        </w:rPr>
      </w:pPr>
      <w:r w:rsidRPr="00B91096">
        <w:object w:dxaOrig="13770" w:dyaOrig="6840">
          <v:shape id="_x0000_i1083" type="#_x0000_t75" style="width:272.55pt;height:270pt" o:ole="">
            <v:imagedata r:id="rId132" o:title="" croptop="13437f" cropbottom="26442f" cropleft="30773f" cropright="21870f"/>
          </v:shape>
          <o:OLEObject Type="Embed" ProgID="AutoCAD.Drawing.16" ShapeID="_x0000_i1083" DrawAspect="Content" ObjectID="_1345455885" r:id="rId133"/>
        </w:object>
      </w:r>
    </w:p>
    <w:p w:rsidR="00B91096" w:rsidRPr="00B91096" w:rsidRDefault="00B91096" w:rsidP="00B91096">
      <w:pPr>
        <w:spacing w:line="480" w:lineRule="auto"/>
        <w:ind w:left="540"/>
        <w:jc w:val="center"/>
        <w:rPr>
          <w:rFonts w:ascii="Arial" w:hAnsi="Arial" w:cs="Arial"/>
        </w:rPr>
      </w:pPr>
      <w:r w:rsidRPr="00B91096">
        <w:rPr>
          <w:rFonts w:ascii="Arial" w:hAnsi="Arial" w:cs="Arial"/>
        </w:rPr>
        <w:t>FIGURA 3.3. LIMITES DE ROLADO</w:t>
      </w:r>
    </w:p>
    <w:p w:rsidR="00B91096" w:rsidRPr="00B91096" w:rsidRDefault="00B91096" w:rsidP="00B91096">
      <w:pPr>
        <w:spacing w:line="480" w:lineRule="auto"/>
        <w:ind w:left="540"/>
        <w:jc w:val="center"/>
        <w:rPr>
          <w:rFonts w:ascii="Arial" w:hAnsi="Arial" w:cs="Arial"/>
          <w:b/>
          <w:lang w:val="es-EC"/>
        </w:rPr>
      </w:pPr>
    </w:p>
    <w:p w:rsidR="00B91096" w:rsidRPr="00B91096" w:rsidRDefault="00B91096" w:rsidP="00B91096">
      <w:pPr>
        <w:spacing w:line="480" w:lineRule="auto"/>
        <w:ind w:left="540"/>
        <w:jc w:val="both"/>
        <w:rPr>
          <w:rFonts w:ascii="Arial" w:hAnsi="Arial" w:cs="Arial"/>
          <w:lang w:val="es-EC"/>
        </w:rPr>
      </w:pPr>
      <w:r w:rsidRPr="00B91096">
        <w:rPr>
          <w:rFonts w:ascii="Arial" w:hAnsi="Arial" w:cs="Arial"/>
          <w:lang w:val="es-EC"/>
        </w:rPr>
        <w:t xml:space="preserve">Una vez que el eje tubular esté listo se le soldarán las tapas que a su vez servirán como bridas para unirse con los ejes sólidos. El detalle de esta unión y otras dimensiones de interés se pueden apreciar en el plano 07-LST40-TL-02. </w:t>
      </w:r>
    </w:p>
    <w:p w:rsidR="00B91096" w:rsidRPr="00B91096" w:rsidRDefault="00B91096" w:rsidP="00B91096">
      <w:pPr>
        <w:tabs>
          <w:tab w:val="left" w:pos="2001"/>
        </w:tabs>
        <w:spacing w:line="480" w:lineRule="auto"/>
        <w:ind w:left="540"/>
        <w:jc w:val="both"/>
        <w:rPr>
          <w:rFonts w:ascii="Arial" w:hAnsi="Arial" w:cs="Arial"/>
          <w:b/>
          <w:lang w:val="es-EC"/>
        </w:rPr>
      </w:pPr>
    </w:p>
    <w:p w:rsidR="00B91096" w:rsidRPr="00B91096" w:rsidRDefault="00B91096" w:rsidP="00B91096">
      <w:pPr>
        <w:tabs>
          <w:tab w:val="left" w:pos="2001"/>
        </w:tabs>
        <w:spacing w:line="480" w:lineRule="auto"/>
        <w:ind w:left="540"/>
        <w:jc w:val="center"/>
        <w:rPr>
          <w:rFonts w:ascii="Arial" w:hAnsi="Arial" w:cs="Arial"/>
          <w:b/>
          <w:lang w:val="es-EC"/>
        </w:rPr>
      </w:pPr>
      <w:r w:rsidRPr="00B91096">
        <w:object w:dxaOrig="13695" w:dyaOrig="7830">
          <v:shape id="_x0000_i1084" type="#_x0000_t75" style="width:411.45pt;height:82.3pt" o:ole="">
            <v:imagedata r:id="rId134" o:title="" croptop="46327f" cropbottom="6245f" cropleft="13559f" cropright="14136f"/>
          </v:shape>
          <o:OLEObject Type="Embed" ProgID="AutoCAD.Drawing.16" ShapeID="_x0000_i1084" DrawAspect="Content" ObjectID="_1345455886" r:id="rId135"/>
        </w:object>
      </w:r>
    </w:p>
    <w:p w:rsidR="00B91096" w:rsidRPr="00B91096" w:rsidRDefault="00B91096" w:rsidP="00B91096">
      <w:pPr>
        <w:tabs>
          <w:tab w:val="left" w:pos="2001"/>
        </w:tabs>
        <w:spacing w:line="480" w:lineRule="auto"/>
        <w:ind w:left="540"/>
        <w:jc w:val="center"/>
        <w:rPr>
          <w:rFonts w:ascii="Arial" w:hAnsi="Arial" w:cs="Arial"/>
          <w:b/>
          <w:lang w:val="es-EC"/>
        </w:rPr>
      </w:pPr>
      <w:r w:rsidRPr="00B91096">
        <w:rPr>
          <w:rFonts w:ascii="Arial" w:hAnsi="Arial" w:cs="Arial"/>
        </w:rPr>
        <w:t>FIGURA 3.4. ARMADO DEL EJE TUBULAR</w:t>
      </w:r>
    </w:p>
    <w:p w:rsidR="00B91096" w:rsidRPr="00B91096" w:rsidRDefault="00B91096" w:rsidP="00B91096">
      <w:pPr>
        <w:spacing w:line="480" w:lineRule="auto"/>
        <w:ind w:left="567"/>
        <w:jc w:val="both"/>
        <w:rPr>
          <w:rFonts w:ascii="Arial" w:hAnsi="Arial" w:cs="Arial"/>
          <w:b/>
          <w:lang w:val="es-EC"/>
        </w:rPr>
      </w:pPr>
      <w:r w:rsidRPr="00B91096">
        <w:rPr>
          <w:rFonts w:ascii="Arial" w:hAnsi="Arial" w:cs="Arial"/>
          <w:b/>
          <w:lang w:val="es-EC"/>
        </w:rPr>
        <w:lastRenderedPageBreak/>
        <w:t xml:space="preserve">Procedimientos para </w:t>
      </w:r>
      <w:smartTag w:uri="urn:schemas-microsoft-com:office:smarttags" w:element="PersonName">
        <w:smartTagPr>
          <w:attr w:name="ProductID" w:val="la H￩lice"/>
        </w:smartTagPr>
        <w:r w:rsidRPr="00B91096">
          <w:rPr>
            <w:rFonts w:ascii="Arial" w:hAnsi="Arial" w:cs="Arial"/>
            <w:b/>
            <w:lang w:val="es-EC"/>
          </w:rPr>
          <w:t>La Hélice</w:t>
        </w:r>
      </w:smartTag>
    </w:p>
    <w:p w:rsidR="00B91096" w:rsidRPr="00B91096" w:rsidRDefault="00B91096" w:rsidP="00B91096">
      <w:pPr>
        <w:spacing w:line="480" w:lineRule="auto"/>
        <w:ind w:left="567"/>
        <w:jc w:val="both"/>
        <w:rPr>
          <w:rFonts w:ascii="Arial" w:hAnsi="Arial" w:cs="Arial"/>
          <w:lang w:val="es-EC"/>
        </w:rPr>
      </w:pPr>
      <w:r w:rsidRPr="00B91096">
        <w:rPr>
          <w:rFonts w:ascii="Arial" w:hAnsi="Arial" w:cs="Arial"/>
          <w:lang w:val="es-EC"/>
        </w:rPr>
        <w:t xml:space="preserve">La hélice es el resultado de la unión de un determinado número de discos, por esta razón lo primero que se debe hacer es cortar los discos de acuerdo a las medidas determinadas con la siguiente ecuación de referencia: </w:t>
      </w:r>
    </w:p>
    <w:p w:rsidR="00B91096" w:rsidRPr="00B91096" w:rsidRDefault="00B91096" w:rsidP="00B91096">
      <w:pPr>
        <w:spacing w:line="480" w:lineRule="auto"/>
        <w:ind w:left="567"/>
        <w:jc w:val="both"/>
        <w:rPr>
          <w:rFonts w:ascii="Arial" w:hAnsi="Arial" w:cs="Arial"/>
          <w:lang w:val="es-EC"/>
        </w:rPr>
      </w:pPr>
    </w:p>
    <w:p w:rsidR="00B91096" w:rsidRPr="00B91096" w:rsidRDefault="00B91096" w:rsidP="00B91096">
      <w:pPr>
        <w:tabs>
          <w:tab w:val="center" w:pos="4768"/>
          <w:tab w:val="right" w:pos="8277"/>
        </w:tabs>
        <w:spacing w:line="480" w:lineRule="auto"/>
        <w:ind w:left="567"/>
        <w:rPr>
          <w:rFonts w:ascii="Arial" w:hAnsi="Arial" w:cs="Arial"/>
          <w:lang w:val="es-EC"/>
        </w:rPr>
      </w:pPr>
      <w:r w:rsidRPr="00B91096">
        <w:rPr>
          <w:rFonts w:ascii="Arial" w:hAnsi="Arial" w:cs="Arial"/>
          <w:b/>
          <w:lang w:val="es-EC"/>
        </w:rPr>
        <w:tab/>
      </w:r>
      <w:r w:rsidRPr="00B91096">
        <w:rPr>
          <w:rFonts w:ascii="Arial" w:hAnsi="Arial" w:cs="Arial"/>
          <w:position w:val="-24"/>
          <w:sz w:val="22"/>
          <w:szCs w:val="22"/>
          <w:lang w:val="es-EC"/>
        </w:rPr>
        <w:object w:dxaOrig="1980" w:dyaOrig="620">
          <v:shape id="_x0000_i1085" type="#_x0000_t75" style="width:100.3pt;height:30.85pt" o:ole="">
            <v:imagedata r:id="rId136" o:title=""/>
          </v:shape>
          <o:OLEObject Type="Embed" ProgID="Equation.3" ShapeID="_x0000_i1085" DrawAspect="Content" ObjectID="_1345455887" r:id="rId137"/>
        </w:object>
      </w:r>
      <w:r w:rsidRPr="00B91096">
        <w:rPr>
          <w:rFonts w:ascii="Arial" w:hAnsi="Arial" w:cs="Arial"/>
          <w:lang w:val="es-EC"/>
        </w:rPr>
        <w:tab/>
        <w:t>(3.1)</w:t>
      </w:r>
    </w:p>
    <w:p w:rsidR="00B91096" w:rsidRPr="00B91096" w:rsidRDefault="00B91096" w:rsidP="00B91096">
      <w:pPr>
        <w:spacing w:line="480" w:lineRule="auto"/>
        <w:ind w:left="567"/>
        <w:rPr>
          <w:rFonts w:ascii="Arial" w:hAnsi="Arial" w:cs="Arial"/>
          <w:lang w:val="es-EC"/>
        </w:rPr>
      </w:pPr>
    </w:p>
    <w:p w:rsidR="00B91096" w:rsidRPr="00B91096" w:rsidRDefault="00B91096" w:rsidP="00B91096">
      <w:pPr>
        <w:spacing w:line="480" w:lineRule="auto"/>
        <w:ind w:left="567"/>
        <w:jc w:val="both"/>
        <w:rPr>
          <w:rFonts w:ascii="Arial" w:hAnsi="Arial" w:cs="Arial"/>
          <w:lang w:val="es-EC"/>
        </w:rPr>
      </w:pPr>
      <w:r w:rsidRPr="00B91096">
        <w:rPr>
          <w:rFonts w:ascii="Arial" w:hAnsi="Arial" w:cs="Arial"/>
          <w:lang w:val="es-EC"/>
        </w:rPr>
        <w:t>Donde:</w:t>
      </w:r>
    </w:p>
    <w:p w:rsidR="00B91096" w:rsidRPr="00B91096" w:rsidRDefault="00B91096" w:rsidP="00B91096">
      <w:pPr>
        <w:spacing w:line="480" w:lineRule="auto"/>
        <w:ind w:left="567"/>
        <w:jc w:val="both"/>
        <w:rPr>
          <w:rFonts w:ascii="Arial" w:hAnsi="Arial" w:cs="Arial"/>
          <w:lang w:val="es-EC"/>
        </w:rPr>
      </w:pPr>
      <w:r w:rsidRPr="00B91096">
        <w:rPr>
          <w:rFonts w:ascii="Arial" w:hAnsi="Arial" w:cs="Arial"/>
          <w:position w:val="-4"/>
          <w:lang w:val="es-EC"/>
        </w:rPr>
        <w:object w:dxaOrig="260" w:dyaOrig="300">
          <v:shape id="_x0000_i1086" type="#_x0000_t75" style="width:12.85pt;height:15.45pt" o:ole="">
            <v:imagedata r:id="rId138" o:title=""/>
          </v:shape>
          <o:OLEObject Type="Embed" ProgID="Equation.3" ShapeID="_x0000_i1086" DrawAspect="Content" ObjectID="_1345455888" r:id="rId139"/>
        </w:object>
      </w:r>
      <w:r w:rsidRPr="00B91096">
        <w:rPr>
          <w:rFonts w:ascii="Arial" w:hAnsi="Arial" w:cs="Arial"/>
          <w:lang w:val="es-EC"/>
        </w:rPr>
        <w:tab/>
        <w:t>Diámetro exterior/interior a cortar</w:t>
      </w:r>
    </w:p>
    <w:p w:rsidR="00B91096" w:rsidRPr="00B91096" w:rsidRDefault="00B91096" w:rsidP="00B91096">
      <w:pPr>
        <w:spacing w:line="480" w:lineRule="auto"/>
        <w:ind w:left="567"/>
        <w:jc w:val="both"/>
        <w:rPr>
          <w:rFonts w:ascii="Arial" w:hAnsi="Arial" w:cs="Arial"/>
          <w:lang w:val="es-EC"/>
        </w:rPr>
      </w:pPr>
      <w:r w:rsidRPr="00B91096">
        <w:rPr>
          <w:rFonts w:ascii="Arial" w:hAnsi="Arial" w:cs="Arial"/>
          <w:position w:val="-4"/>
          <w:lang w:val="es-EC"/>
        </w:rPr>
        <w:object w:dxaOrig="240" w:dyaOrig="260">
          <v:shape id="_x0000_i1087" type="#_x0000_t75" style="width:12.85pt;height:12.85pt" o:ole="">
            <v:imagedata r:id="rId140" o:title=""/>
          </v:shape>
          <o:OLEObject Type="Embed" ProgID="Equation.3" ShapeID="_x0000_i1087" DrawAspect="Content" ObjectID="_1345455889" r:id="rId141"/>
        </w:object>
      </w:r>
      <w:r w:rsidRPr="00B91096">
        <w:rPr>
          <w:rFonts w:ascii="Arial" w:hAnsi="Arial" w:cs="Arial"/>
          <w:lang w:val="es-EC"/>
        </w:rPr>
        <w:tab/>
        <w:t>Diámetro exterior/interior de diseño (final extendido)</w:t>
      </w:r>
    </w:p>
    <w:p w:rsidR="00B91096" w:rsidRPr="00B91096" w:rsidRDefault="00B91096" w:rsidP="00B91096">
      <w:pPr>
        <w:spacing w:line="480" w:lineRule="auto"/>
        <w:ind w:left="567"/>
        <w:jc w:val="both"/>
        <w:rPr>
          <w:rFonts w:ascii="Arial" w:hAnsi="Arial" w:cs="Arial"/>
          <w:lang w:val="es-EC"/>
        </w:rPr>
      </w:pPr>
      <w:r w:rsidRPr="00B91096">
        <w:rPr>
          <w:rFonts w:ascii="Arial" w:hAnsi="Arial" w:cs="Arial"/>
          <w:lang w:val="es-EC"/>
        </w:rPr>
        <w:t>p</w:t>
      </w:r>
      <w:r w:rsidRPr="00B91096">
        <w:rPr>
          <w:rFonts w:ascii="Arial" w:hAnsi="Arial" w:cs="Arial"/>
          <w:lang w:val="es-EC"/>
        </w:rPr>
        <w:tab/>
      </w:r>
      <w:r w:rsidRPr="00B91096">
        <w:rPr>
          <w:rFonts w:ascii="Arial" w:hAnsi="Arial" w:cs="Arial"/>
          <w:lang w:val="es-EC"/>
        </w:rPr>
        <w:tab/>
        <w:t>Paso helicoidal</w:t>
      </w:r>
    </w:p>
    <w:p w:rsidR="00B91096" w:rsidRPr="00B91096" w:rsidRDefault="00B91096" w:rsidP="00B91096">
      <w:pPr>
        <w:spacing w:line="480" w:lineRule="auto"/>
        <w:ind w:left="567"/>
        <w:jc w:val="both"/>
        <w:rPr>
          <w:rFonts w:ascii="Arial" w:hAnsi="Arial" w:cs="Arial"/>
          <w:lang w:val="es-EC"/>
        </w:rPr>
      </w:pPr>
    </w:p>
    <w:p w:rsidR="00B91096" w:rsidRPr="00B91096" w:rsidRDefault="00B91096" w:rsidP="00B91096">
      <w:pPr>
        <w:spacing w:line="480" w:lineRule="auto"/>
        <w:ind w:left="567"/>
        <w:jc w:val="both"/>
        <w:rPr>
          <w:rFonts w:ascii="Arial" w:hAnsi="Arial" w:cs="Arial"/>
          <w:lang w:val="es-EC"/>
        </w:rPr>
      </w:pPr>
      <w:r w:rsidRPr="00B91096">
        <w:rPr>
          <w:rFonts w:ascii="Arial" w:hAnsi="Arial" w:cs="Arial"/>
          <w:lang w:val="es-EC"/>
        </w:rPr>
        <w:t>A partir de esta ecuación se encuentran los siguientes resultados:</w:t>
      </w:r>
    </w:p>
    <w:p w:rsidR="00B91096" w:rsidRPr="00B91096" w:rsidRDefault="00B91096" w:rsidP="00B91096">
      <w:pPr>
        <w:spacing w:line="480" w:lineRule="auto"/>
        <w:ind w:left="540"/>
        <w:jc w:val="both"/>
        <w:rPr>
          <w:rFonts w:ascii="Arial" w:hAnsi="Arial" w:cs="Arial"/>
          <w:lang w:val="es-EC"/>
        </w:rPr>
      </w:pPr>
    </w:p>
    <w:p w:rsidR="00B91096" w:rsidRPr="00B91096" w:rsidRDefault="00B91096" w:rsidP="00B91096">
      <w:pPr>
        <w:spacing w:line="480" w:lineRule="auto"/>
        <w:ind w:left="540"/>
        <w:jc w:val="center"/>
        <w:rPr>
          <w:rFonts w:ascii="Arial" w:hAnsi="Arial" w:cs="Arial"/>
          <w:b/>
          <w:lang w:val="es-EC"/>
        </w:rPr>
      </w:pPr>
      <w:r w:rsidRPr="00B91096">
        <w:rPr>
          <w:rFonts w:ascii="Arial" w:hAnsi="Arial" w:cs="Arial"/>
          <w:b/>
          <w:lang w:val="es-EC"/>
        </w:rPr>
        <w:t>TABLA 17</w:t>
      </w:r>
    </w:p>
    <w:p w:rsidR="00B91096" w:rsidRPr="00B91096" w:rsidRDefault="00B91096" w:rsidP="00B91096">
      <w:pPr>
        <w:spacing w:line="480" w:lineRule="auto"/>
        <w:ind w:left="540"/>
        <w:jc w:val="center"/>
        <w:rPr>
          <w:rFonts w:ascii="Arial" w:hAnsi="Arial" w:cs="Arial"/>
          <w:lang w:val="es-EC"/>
        </w:rPr>
      </w:pPr>
      <w:r w:rsidRPr="00B91096">
        <w:rPr>
          <w:rFonts w:ascii="Arial" w:hAnsi="Arial" w:cs="Arial"/>
          <w:lang w:val="es-EC"/>
        </w:rPr>
        <w:t>DIMENSIONES A CONSIDERARSE EN DISCOS (mm)</w:t>
      </w:r>
    </w:p>
    <w:tbl>
      <w:tblPr>
        <w:tblW w:w="4380" w:type="dxa"/>
        <w:tblInd w:w="2340" w:type="dxa"/>
        <w:tblCellMar>
          <w:left w:w="70" w:type="dxa"/>
          <w:right w:w="70" w:type="dxa"/>
        </w:tblCellMar>
        <w:tblLook w:val="0000"/>
      </w:tblPr>
      <w:tblGrid>
        <w:gridCol w:w="3180"/>
        <w:gridCol w:w="1200"/>
      </w:tblGrid>
      <w:tr w:rsidR="00B91096" w:rsidRPr="00B91096" w:rsidTr="00F9143D">
        <w:trPr>
          <w:trHeight w:val="379"/>
        </w:trPr>
        <w:tc>
          <w:tcPr>
            <w:tcW w:w="31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096" w:rsidRPr="00B91096" w:rsidRDefault="00B91096" w:rsidP="00F9143D">
            <w:pPr>
              <w:rPr>
                <w:rFonts w:ascii="Arial" w:hAnsi="Arial" w:cs="Arial"/>
              </w:rPr>
            </w:pPr>
            <w:r w:rsidRPr="00B91096">
              <w:rPr>
                <w:rFonts w:ascii="Arial" w:hAnsi="Arial" w:cs="Arial"/>
              </w:rPr>
              <w:t>Diámetro exterior de diseño</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B91096" w:rsidRPr="00B91096" w:rsidRDefault="00B91096" w:rsidP="00F9143D">
            <w:pPr>
              <w:jc w:val="right"/>
              <w:rPr>
                <w:rFonts w:ascii="Arial" w:hAnsi="Arial" w:cs="Arial"/>
              </w:rPr>
            </w:pPr>
            <w:r w:rsidRPr="00B91096">
              <w:rPr>
                <w:rFonts w:ascii="Arial" w:hAnsi="Arial" w:cs="Arial"/>
              </w:rPr>
              <w:t>760</w:t>
            </w:r>
          </w:p>
        </w:tc>
      </w:tr>
      <w:tr w:rsidR="00B91096" w:rsidRPr="00B91096" w:rsidTr="00F9143D">
        <w:trPr>
          <w:trHeight w:val="379"/>
        </w:trPr>
        <w:tc>
          <w:tcPr>
            <w:tcW w:w="3180" w:type="dxa"/>
            <w:tcBorders>
              <w:top w:val="nil"/>
              <w:left w:val="single" w:sz="4" w:space="0" w:color="auto"/>
              <w:bottom w:val="single" w:sz="4" w:space="0" w:color="auto"/>
              <w:right w:val="single" w:sz="4" w:space="0" w:color="auto"/>
            </w:tcBorders>
            <w:shd w:val="clear" w:color="auto" w:fill="auto"/>
            <w:noWrap/>
            <w:vAlign w:val="center"/>
          </w:tcPr>
          <w:p w:rsidR="00B91096" w:rsidRPr="00B91096" w:rsidRDefault="00B91096" w:rsidP="00F9143D">
            <w:pPr>
              <w:rPr>
                <w:rFonts w:ascii="Arial" w:hAnsi="Arial" w:cs="Arial"/>
              </w:rPr>
            </w:pPr>
            <w:r w:rsidRPr="00B91096">
              <w:rPr>
                <w:rFonts w:ascii="Arial" w:hAnsi="Arial" w:cs="Arial"/>
              </w:rPr>
              <w:t>Diámetro exterior a cortar</w:t>
            </w:r>
          </w:p>
        </w:tc>
        <w:tc>
          <w:tcPr>
            <w:tcW w:w="120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right"/>
              <w:rPr>
                <w:rFonts w:ascii="Arial" w:hAnsi="Arial" w:cs="Arial"/>
              </w:rPr>
            </w:pPr>
            <w:r w:rsidRPr="00B91096">
              <w:rPr>
                <w:rFonts w:ascii="Arial" w:hAnsi="Arial" w:cs="Arial"/>
              </w:rPr>
              <w:t>770</w:t>
            </w:r>
          </w:p>
        </w:tc>
      </w:tr>
      <w:tr w:rsidR="00B91096" w:rsidRPr="00B91096" w:rsidTr="00F9143D">
        <w:trPr>
          <w:trHeight w:val="379"/>
        </w:trPr>
        <w:tc>
          <w:tcPr>
            <w:tcW w:w="3180" w:type="dxa"/>
            <w:tcBorders>
              <w:top w:val="nil"/>
              <w:left w:val="single" w:sz="4" w:space="0" w:color="auto"/>
              <w:bottom w:val="single" w:sz="4" w:space="0" w:color="auto"/>
              <w:right w:val="single" w:sz="4" w:space="0" w:color="auto"/>
            </w:tcBorders>
            <w:shd w:val="clear" w:color="auto" w:fill="auto"/>
            <w:noWrap/>
            <w:vAlign w:val="center"/>
          </w:tcPr>
          <w:p w:rsidR="00B91096" w:rsidRPr="00B91096" w:rsidRDefault="00B91096" w:rsidP="00F9143D">
            <w:pPr>
              <w:rPr>
                <w:rFonts w:ascii="Arial" w:hAnsi="Arial" w:cs="Arial"/>
              </w:rPr>
            </w:pPr>
            <w:r w:rsidRPr="00B91096">
              <w:rPr>
                <w:rFonts w:ascii="Arial" w:hAnsi="Arial" w:cs="Arial"/>
              </w:rPr>
              <w:t>Diámetro interior de diseño</w:t>
            </w:r>
          </w:p>
        </w:tc>
        <w:tc>
          <w:tcPr>
            <w:tcW w:w="120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right"/>
              <w:rPr>
                <w:rFonts w:ascii="Arial" w:hAnsi="Arial" w:cs="Arial"/>
              </w:rPr>
            </w:pPr>
            <w:r w:rsidRPr="00B91096">
              <w:rPr>
                <w:rFonts w:ascii="Arial" w:hAnsi="Arial" w:cs="Arial"/>
              </w:rPr>
              <w:t>395</w:t>
            </w:r>
          </w:p>
        </w:tc>
      </w:tr>
      <w:tr w:rsidR="00B91096" w:rsidRPr="00B91096" w:rsidTr="00F9143D">
        <w:trPr>
          <w:trHeight w:val="379"/>
        </w:trPr>
        <w:tc>
          <w:tcPr>
            <w:tcW w:w="3180" w:type="dxa"/>
            <w:tcBorders>
              <w:top w:val="nil"/>
              <w:left w:val="single" w:sz="4" w:space="0" w:color="auto"/>
              <w:bottom w:val="single" w:sz="4" w:space="0" w:color="auto"/>
              <w:right w:val="single" w:sz="4" w:space="0" w:color="auto"/>
            </w:tcBorders>
            <w:shd w:val="clear" w:color="auto" w:fill="auto"/>
            <w:noWrap/>
            <w:vAlign w:val="center"/>
          </w:tcPr>
          <w:p w:rsidR="00B91096" w:rsidRPr="00B91096" w:rsidRDefault="00B91096" w:rsidP="00F9143D">
            <w:pPr>
              <w:rPr>
                <w:rFonts w:ascii="Arial" w:hAnsi="Arial" w:cs="Arial"/>
              </w:rPr>
            </w:pPr>
            <w:r w:rsidRPr="00B91096">
              <w:rPr>
                <w:rFonts w:ascii="Arial" w:hAnsi="Arial" w:cs="Arial"/>
              </w:rPr>
              <w:t>Diámetro interior a cortar</w:t>
            </w:r>
          </w:p>
        </w:tc>
        <w:tc>
          <w:tcPr>
            <w:tcW w:w="120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right"/>
              <w:rPr>
                <w:rFonts w:ascii="Arial" w:hAnsi="Arial" w:cs="Arial"/>
              </w:rPr>
            </w:pPr>
            <w:r w:rsidRPr="00B91096">
              <w:rPr>
                <w:rFonts w:ascii="Arial" w:hAnsi="Arial" w:cs="Arial"/>
              </w:rPr>
              <w:t>413</w:t>
            </w:r>
          </w:p>
        </w:tc>
      </w:tr>
    </w:tbl>
    <w:p w:rsidR="00B91096" w:rsidRPr="00B91096" w:rsidRDefault="00B91096" w:rsidP="00B91096">
      <w:pPr>
        <w:spacing w:line="480" w:lineRule="auto"/>
        <w:ind w:left="540"/>
        <w:jc w:val="both"/>
        <w:rPr>
          <w:rFonts w:ascii="Arial" w:hAnsi="Arial" w:cs="Arial"/>
          <w:lang w:val="es-EC"/>
        </w:rPr>
      </w:pPr>
    </w:p>
    <w:p w:rsidR="00B91096" w:rsidRPr="00B91096" w:rsidRDefault="00B91096" w:rsidP="00B91096">
      <w:pPr>
        <w:tabs>
          <w:tab w:val="left" w:pos="2786"/>
        </w:tabs>
        <w:spacing w:line="480" w:lineRule="auto"/>
        <w:ind w:left="540"/>
        <w:jc w:val="both"/>
        <w:rPr>
          <w:rFonts w:ascii="Arial" w:hAnsi="Arial" w:cs="Arial"/>
          <w:lang w:val="es-EC"/>
        </w:rPr>
      </w:pPr>
      <w:r w:rsidRPr="00B91096">
        <w:rPr>
          <w:rFonts w:ascii="Arial" w:hAnsi="Arial" w:cs="Arial"/>
          <w:lang w:val="es-EC"/>
        </w:rPr>
        <w:tab/>
      </w:r>
    </w:p>
    <w:p w:rsidR="00B91096" w:rsidRPr="00B91096" w:rsidRDefault="00B91096" w:rsidP="00B91096">
      <w:pPr>
        <w:spacing w:line="480" w:lineRule="auto"/>
        <w:ind w:left="540"/>
        <w:jc w:val="both"/>
        <w:rPr>
          <w:rFonts w:ascii="Arial" w:hAnsi="Arial" w:cs="Arial"/>
          <w:lang w:val="es-EC"/>
        </w:rPr>
      </w:pPr>
      <w:r w:rsidRPr="00B91096">
        <w:rPr>
          <w:rFonts w:ascii="Arial" w:hAnsi="Arial" w:cs="Arial"/>
          <w:lang w:val="es-EC"/>
        </w:rPr>
        <w:lastRenderedPageBreak/>
        <w:t xml:space="preserve">Con esta información se puede realizar la distribución del material a emplearse en los discos como se muestra en la figura 3.5 y determinar cuantas planchas se necesitarán en la construcción de la hélice. Para una longitud de tornillo de </w:t>
      </w:r>
      <w:smartTag w:uri="urn:schemas-microsoft-com:office:smarttags" w:element="metricconverter">
        <w:smartTagPr>
          <w:attr w:name="ProductID" w:val="7326 mm"/>
        </w:smartTagPr>
        <w:r w:rsidRPr="00B91096">
          <w:rPr>
            <w:rFonts w:ascii="Arial" w:hAnsi="Arial" w:cs="Arial"/>
            <w:lang w:val="es-EC"/>
          </w:rPr>
          <w:t>7326 mm</w:t>
        </w:r>
      </w:smartTag>
      <w:r w:rsidRPr="00B91096">
        <w:rPr>
          <w:rFonts w:ascii="Arial" w:hAnsi="Arial" w:cs="Arial"/>
          <w:lang w:val="es-EC"/>
        </w:rPr>
        <w:t xml:space="preserve"> y un paso de </w:t>
      </w:r>
      <w:smartTag w:uri="urn:schemas-microsoft-com:office:smarttags" w:element="metricconverter">
        <w:smartTagPr>
          <w:attr w:name="ProductID" w:val="380 mm"/>
        </w:smartTagPr>
        <w:r w:rsidRPr="00B91096">
          <w:rPr>
            <w:rFonts w:ascii="Arial" w:hAnsi="Arial" w:cs="Arial"/>
            <w:lang w:val="es-EC"/>
          </w:rPr>
          <w:t>380 mm</w:t>
        </w:r>
      </w:smartTag>
      <w:r w:rsidRPr="00B91096">
        <w:rPr>
          <w:rFonts w:ascii="Arial" w:hAnsi="Arial" w:cs="Arial"/>
          <w:lang w:val="es-EC"/>
        </w:rPr>
        <w:t xml:space="preserve"> se encuentra que se requieren 19 discos.</w:t>
      </w:r>
    </w:p>
    <w:p w:rsidR="00B91096" w:rsidRPr="00B91096" w:rsidRDefault="00B91096" w:rsidP="00B91096">
      <w:pPr>
        <w:spacing w:line="480" w:lineRule="auto"/>
        <w:ind w:left="540"/>
        <w:jc w:val="both"/>
        <w:rPr>
          <w:rFonts w:ascii="Arial" w:hAnsi="Arial" w:cs="Arial"/>
          <w:lang w:val="es-EC"/>
        </w:rPr>
      </w:pPr>
    </w:p>
    <w:p w:rsidR="00B91096" w:rsidRPr="00B91096" w:rsidRDefault="00B91096" w:rsidP="00B91096">
      <w:pPr>
        <w:spacing w:line="480" w:lineRule="auto"/>
        <w:ind w:left="540"/>
        <w:jc w:val="center"/>
      </w:pPr>
      <w:r w:rsidRPr="00B91096">
        <w:object w:dxaOrig="13770" w:dyaOrig="6840">
          <v:shape id="_x0000_i1088" type="#_x0000_t75" style="width:180pt;height:349.7pt" o:ole="">
            <v:imagedata r:id="rId142" o:title="" croptop="260f" cropbottom="-1392f" cropleft="24010f" cropright="24419f"/>
          </v:shape>
          <o:OLEObject Type="Embed" ProgID="AutoCAD.Drawing.16" ShapeID="_x0000_i1088" DrawAspect="Content" ObjectID="_1345455890" r:id="rId143"/>
        </w:object>
      </w:r>
    </w:p>
    <w:p w:rsidR="00B91096" w:rsidRPr="00B91096" w:rsidRDefault="00B91096" w:rsidP="00B91096">
      <w:pPr>
        <w:pStyle w:val="Textoindependiente3"/>
        <w:spacing w:after="0"/>
        <w:ind w:left="539"/>
        <w:jc w:val="center"/>
        <w:rPr>
          <w:rFonts w:ascii="Arial" w:hAnsi="Arial" w:cs="Arial"/>
          <w:sz w:val="24"/>
          <w:szCs w:val="24"/>
          <w:lang w:val="es-EC"/>
        </w:rPr>
      </w:pPr>
      <w:r w:rsidRPr="00B91096">
        <w:rPr>
          <w:rFonts w:ascii="Arial" w:hAnsi="Arial" w:cs="Arial"/>
          <w:sz w:val="24"/>
          <w:szCs w:val="24"/>
          <w:lang w:val="es-EC"/>
        </w:rPr>
        <w:t>FIGURA 3.5.  DISTRIBUCIÓN DE MATERIAL PARA DISCOS</w:t>
      </w:r>
    </w:p>
    <w:p w:rsidR="00B91096" w:rsidRPr="00B91096" w:rsidRDefault="00B91096" w:rsidP="00B91096">
      <w:pPr>
        <w:pStyle w:val="Textoindependiente3"/>
        <w:spacing w:after="0"/>
        <w:ind w:left="539"/>
        <w:rPr>
          <w:rFonts w:ascii="Arial" w:hAnsi="Arial" w:cs="Arial"/>
          <w:sz w:val="24"/>
          <w:szCs w:val="24"/>
          <w:lang w:val="es-EC"/>
        </w:rPr>
      </w:pPr>
    </w:p>
    <w:p w:rsidR="00B91096" w:rsidRPr="00B91096" w:rsidRDefault="00B91096" w:rsidP="00B91096">
      <w:pPr>
        <w:pStyle w:val="Textoindependiente3"/>
        <w:spacing w:after="0"/>
        <w:ind w:left="539"/>
        <w:rPr>
          <w:rFonts w:ascii="Arial" w:hAnsi="Arial" w:cs="Arial"/>
          <w:sz w:val="24"/>
          <w:szCs w:val="24"/>
          <w:lang w:val="es-EC"/>
        </w:rPr>
      </w:pPr>
    </w:p>
    <w:p w:rsidR="00B91096" w:rsidRPr="00B91096" w:rsidRDefault="00B91096" w:rsidP="00B91096">
      <w:pPr>
        <w:spacing w:line="480" w:lineRule="auto"/>
        <w:ind w:left="539"/>
        <w:jc w:val="both"/>
        <w:rPr>
          <w:rFonts w:ascii="Arial" w:hAnsi="Arial" w:cs="Arial"/>
          <w:lang w:val="es-EC"/>
        </w:rPr>
      </w:pPr>
      <w:r w:rsidRPr="00B91096">
        <w:rPr>
          <w:rFonts w:ascii="Arial" w:hAnsi="Arial" w:cs="Arial"/>
          <w:lang w:val="es-EC"/>
        </w:rPr>
        <w:t xml:space="preserve">El corte se lo hace con un equipo de plasma y pantógrafo. Para ello se debe facilitar el plano a escala (incluyendo un corte radial) indicando </w:t>
      </w:r>
      <w:r w:rsidRPr="00B91096">
        <w:rPr>
          <w:rFonts w:ascii="Arial" w:hAnsi="Arial" w:cs="Arial"/>
          <w:lang w:val="es-EC"/>
        </w:rPr>
        <w:lastRenderedPageBreak/>
        <w:t xml:space="preserve">claramente si el corte se lo hace hacia fuera o hacia adentro de la línea, la misma que deberá tener un espesor mínimo de </w:t>
      </w:r>
      <w:smartTag w:uri="urn:schemas-microsoft-com:office:smarttags" w:element="metricconverter">
        <w:smartTagPr>
          <w:attr w:name="ProductID" w:val="2 mm"/>
        </w:smartTagPr>
        <w:r w:rsidRPr="00B91096">
          <w:rPr>
            <w:rFonts w:ascii="Arial" w:hAnsi="Arial" w:cs="Arial"/>
            <w:lang w:val="es-EC"/>
          </w:rPr>
          <w:t>2 mm</w:t>
        </w:r>
      </w:smartTag>
      <w:r w:rsidRPr="00B91096">
        <w:rPr>
          <w:rFonts w:ascii="Arial" w:hAnsi="Arial" w:cs="Arial"/>
          <w:lang w:val="es-EC"/>
        </w:rPr>
        <w:t xml:space="preserve"> para que pueda ser detectada por el equipo. Este servicio será contratado.</w:t>
      </w:r>
    </w:p>
    <w:p w:rsidR="00B91096" w:rsidRPr="00B91096" w:rsidRDefault="00B91096" w:rsidP="00B91096">
      <w:pPr>
        <w:tabs>
          <w:tab w:val="left" w:pos="3153"/>
        </w:tabs>
        <w:spacing w:line="480" w:lineRule="auto"/>
        <w:ind w:left="540"/>
        <w:jc w:val="both"/>
        <w:rPr>
          <w:rFonts w:ascii="Arial" w:hAnsi="Arial" w:cs="Arial"/>
          <w:lang w:val="es-EC"/>
        </w:rPr>
      </w:pPr>
    </w:p>
    <w:p w:rsidR="00B91096" w:rsidRPr="00B91096" w:rsidRDefault="00B91096" w:rsidP="00B91096">
      <w:pPr>
        <w:spacing w:line="480" w:lineRule="auto"/>
        <w:ind w:left="540"/>
        <w:jc w:val="both"/>
        <w:rPr>
          <w:rFonts w:ascii="Arial" w:hAnsi="Arial" w:cs="Arial"/>
          <w:lang w:val="es-EC"/>
        </w:rPr>
      </w:pPr>
      <w:r w:rsidRPr="00B91096">
        <w:rPr>
          <w:rFonts w:ascii="Arial" w:hAnsi="Arial" w:cs="Arial"/>
          <w:lang w:val="es-EC"/>
        </w:rPr>
        <w:t>Una vez que los discos estén listos el siguiente paso será extenderlos hasta conseguir el paso deseado. Esta operación se efectúa introduciendo el disco en el eje tubular, restringiendo un extremo y halando del otro. Note que para obtener una hélice con sentido de mano derecha (como se propuso en el capítulo 2), la parte superior del disco se mueve hacia la derecha y la inferior hacia la izquierda, considerando que el corte radial está hacia el frente del observador, vea figura 3.6. Después de la apertura de cada disco, estos deben ser fijados al eje tubular a través de puntos de soldadura.</w:t>
      </w:r>
    </w:p>
    <w:p w:rsidR="00B91096" w:rsidRPr="00B91096" w:rsidRDefault="00B91096" w:rsidP="00B91096">
      <w:pPr>
        <w:spacing w:line="480" w:lineRule="auto"/>
        <w:ind w:left="540"/>
        <w:jc w:val="both"/>
        <w:rPr>
          <w:rFonts w:ascii="Arial" w:hAnsi="Arial" w:cs="Arial"/>
          <w:lang w:val="es-EC"/>
        </w:rPr>
      </w:pPr>
    </w:p>
    <w:p w:rsidR="00B91096" w:rsidRPr="00B91096" w:rsidRDefault="00B91096" w:rsidP="00B91096">
      <w:pPr>
        <w:spacing w:line="480" w:lineRule="auto"/>
        <w:ind w:left="540"/>
        <w:jc w:val="center"/>
      </w:pPr>
      <w:r w:rsidRPr="00B91096">
        <w:object w:dxaOrig="14265" w:dyaOrig="7425">
          <v:shape id="_x0000_i1089" type="#_x0000_t75" style="width:154.3pt;height:187.7pt" o:ole="">
            <v:imagedata r:id="rId144" o:title="" croptop="15100f" cropbottom="7131f" cropleft="20463f" cropright="26394f"/>
          </v:shape>
          <o:OLEObject Type="Embed" ProgID="AutoCAD.Drawing.16" ShapeID="_x0000_i1089" DrawAspect="Content" ObjectID="_1345455891" r:id="rId145"/>
        </w:object>
      </w:r>
    </w:p>
    <w:p w:rsidR="00B91096" w:rsidRPr="00B91096" w:rsidRDefault="00B91096" w:rsidP="00B91096">
      <w:pPr>
        <w:pStyle w:val="Textoindependiente3"/>
        <w:spacing w:line="480" w:lineRule="auto"/>
        <w:ind w:left="540"/>
        <w:jc w:val="center"/>
        <w:rPr>
          <w:rFonts w:ascii="Arial" w:hAnsi="Arial" w:cs="Arial"/>
          <w:sz w:val="24"/>
          <w:szCs w:val="24"/>
          <w:lang w:val="es-EC"/>
        </w:rPr>
      </w:pPr>
      <w:r w:rsidRPr="00B91096">
        <w:rPr>
          <w:rFonts w:ascii="Arial" w:hAnsi="Arial" w:cs="Arial"/>
          <w:sz w:val="24"/>
          <w:szCs w:val="24"/>
          <w:lang w:val="es-EC"/>
        </w:rPr>
        <w:t>FIGURA 3.6.  ESQUEMA DE APERTURA DE DISCO PARA HÉLICE</w:t>
      </w:r>
    </w:p>
    <w:p w:rsidR="00B91096" w:rsidRPr="00B91096" w:rsidRDefault="00B91096" w:rsidP="00B91096">
      <w:pPr>
        <w:spacing w:line="480" w:lineRule="auto"/>
        <w:ind w:left="539"/>
        <w:jc w:val="both"/>
        <w:rPr>
          <w:rFonts w:ascii="Arial" w:hAnsi="Arial" w:cs="Arial"/>
          <w:lang w:val="es-EC"/>
        </w:rPr>
      </w:pPr>
      <w:r w:rsidRPr="00B91096">
        <w:rPr>
          <w:rFonts w:ascii="Arial" w:hAnsi="Arial" w:cs="Arial"/>
          <w:lang w:val="es-EC"/>
        </w:rPr>
        <w:lastRenderedPageBreak/>
        <w:t>UNION HÉLICE - EJE TUBULAR</w:t>
      </w:r>
    </w:p>
    <w:p w:rsidR="00B91096" w:rsidRPr="00B91096" w:rsidRDefault="00B91096" w:rsidP="00B91096">
      <w:pPr>
        <w:pStyle w:val="Textoindependiente3"/>
        <w:spacing w:after="0" w:line="480" w:lineRule="auto"/>
        <w:ind w:left="540"/>
        <w:jc w:val="both"/>
        <w:rPr>
          <w:rFonts w:ascii="Arial" w:hAnsi="Arial" w:cs="Arial"/>
          <w:sz w:val="24"/>
          <w:szCs w:val="24"/>
          <w:lang w:val="es-EC"/>
        </w:rPr>
      </w:pPr>
      <w:r w:rsidRPr="00B91096">
        <w:rPr>
          <w:rFonts w:ascii="Arial" w:hAnsi="Arial" w:cs="Arial"/>
          <w:sz w:val="24"/>
          <w:szCs w:val="24"/>
          <w:lang w:val="es-EC"/>
        </w:rPr>
        <w:t xml:space="preserve">Normalmente para el tipo de cargas que soporta la hélice, no se requiere de un cordón continuo en la junta hélice - eje tubular (desde un punto de vista estructural). Así, una práctica común es soldar de modo intermitente y alternado por ambos lados de la hélice pasando de un extremo al otro para evitar la deformación del material debido al calor generado, ver figura 3.7. No obstante, esta aplicación implica potencial corrosión por hendiduras en dicha junta, por lo cual la soldadura deberá ser  continua y por ambos lados, como se indica en el plano </w:t>
      </w:r>
      <w:r w:rsidRPr="00B91096">
        <w:rPr>
          <w:rFonts w:ascii="Arial" w:hAnsi="Arial" w:cs="Arial"/>
          <w:i/>
          <w:sz w:val="24"/>
          <w:szCs w:val="24"/>
          <w:lang w:val="es-EC"/>
        </w:rPr>
        <w:t xml:space="preserve">07-LST40-TL-02 </w:t>
      </w:r>
      <w:r w:rsidRPr="00B91096">
        <w:rPr>
          <w:rFonts w:ascii="Arial" w:hAnsi="Arial" w:cs="Arial"/>
          <w:sz w:val="24"/>
          <w:szCs w:val="24"/>
          <w:lang w:val="es-EC"/>
        </w:rPr>
        <w:t>y en el esquema de la figura 3.8. Con respecto a la deformación térmica del material, vale indicar que el acero inoxidable y en especial los de grado austeníticos, se ven más afectados que el acero al carbono a los diferentes tipos de distorsión que suele experimentar (angular, curvatura, retracción, etc.), debido a los más altos coeficientes de dilatación térmica y a las más bajas conductividades térmicas (vea tablas apéndice F).</w:t>
      </w:r>
    </w:p>
    <w:p w:rsidR="00B91096" w:rsidRPr="00B91096" w:rsidRDefault="00B91096" w:rsidP="00B91096">
      <w:pPr>
        <w:pStyle w:val="Textoindependiente3"/>
        <w:spacing w:after="0" w:line="480" w:lineRule="auto"/>
        <w:ind w:left="540"/>
        <w:jc w:val="center"/>
      </w:pPr>
      <w:r w:rsidRPr="00B91096">
        <w:object w:dxaOrig="13770" w:dyaOrig="6840">
          <v:shape id="_x0000_i1090" type="#_x0000_t75" style="width:318.85pt;height:120.85pt" o:ole="">
            <v:imagedata r:id="rId146" o:title="" croptop="26523f" cropbottom="15366f" cropleft="15839f" cropright="18708f"/>
          </v:shape>
          <o:OLEObject Type="Embed" ProgID="AutoCAD.Drawing.16" ShapeID="_x0000_i1090" DrawAspect="Content" ObjectID="_1345455892" r:id="rId147"/>
        </w:object>
      </w:r>
    </w:p>
    <w:p w:rsidR="00B91096" w:rsidRPr="00B91096" w:rsidRDefault="00B91096" w:rsidP="00B91096">
      <w:pPr>
        <w:pStyle w:val="Textoindependiente3"/>
        <w:spacing w:after="0" w:line="480" w:lineRule="auto"/>
        <w:ind w:left="540"/>
        <w:jc w:val="center"/>
        <w:rPr>
          <w:rFonts w:ascii="Arial" w:hAnsi="Arial" w:cs="Arial"/>
          <w:sz w:val="24"/>
          <w:szCs w:val="24"/>
          <w:lang w:val="es-EC"/>
        </w:rPr>
      </w:pPr>
      <w:r w:rsidRPr="00B91096">
        <w:rPr>
          <w:rFonts w:ascii="Arial" w:hAnsi="Arial" w:cs="Arial"/>
          <w:sz w:val="24"/>
          <w:szCs w:val="24"/>
          <w:lang w:val="es-EC"/>
        </w:rPr>
        <w:t>FIGURA 3.7.  EJEMPLOS DE SOLDADURA INTERMITENTE Y ALTERNADA</w:t>
      </w:r>
    </w:p>
    <w:p w:rsidR="00B91096" w:rsidRPr="00B91096" w:rsidRDefault="00B91096" w:rsidP="00B91096">
      <w:pPr>
        <w:pStyle w:val="Textoindependiente3"/>
        <w:spacing w:after="0" w:line="480" w:lineRule="auto"/>
        <w:ind w:left="540"/>
        <w:jc w:val="center"/>
        <w:rPr>
          <w:rFonts w:ascii="Arial" w:hAnsi="Arial" w:cs="Arial"/>
          <w:sz w:val="24"/>
          <w:szCs w:val="24"/>
          <w:lang w:val="es-EC"/>
        </w:rPr>
      </w:pPr>
      <w:r w:rsidRPr="00B91096">
        <w:object w:dxaOrig="13770" w:dyaOrig="6840">
          <v:shape id="_x0000_i1091" type="#_x0000_t75" style="width:295.7pt;height:154.3pt" o:ole="">
            <v:imagedata r:id="rId148" o:title="" croptop="17841f" cropbottom="29312f" cropleft="30788f" cropright="17441f"/>
          </v:shape>
          <o:OLEObject Type="Embed" ProgID="AutoCAD.Drawing.16" ShapeID="_x0000_i1091" DrawAspect="Content" ObjectID="_1345455893" r:id="rId149"/>
        </w:object>
      </w:r>
    </w:p>
    <w:p w:rsidR="00B91096" w:rsidRPr="00B91096" w:rsidRDefault="00B91096" w:rsidP="00B91096">
      <w:pPr>
        <w:pStyle w:val="Textoindependiente3"/>
        <w:spacing w:line="480" w:lineRule="auto"/>
        <w:ind w:left="540"/>
        <w:jc w:val="center"/>
        <w:rPr>
          <w:rFonts w:ascii="Arial" w:hAnsi="Arial" w:cs="Arial"/>
          <w:sz w:val="24"/>
          <w:szCs w:val="24"/>
          <w:lang w:val="es-EC"/>
        </w:rPr>
      </w:pPr>
      <w:r w:rsidRPr="00B91096">
        <w:rPr>
          <w:rFonts w:ascii="Arial" w:hAnsi="Arial" w:cs="Arial"/>
          <w:sz w:val="24"/>
          <w:szCs w:val="24"/>
          <w:lang w:val="es-EC"/>
        </w:rPr>
        <w:t>FIGURA 3.8.  ESQUEMA DE SOLDADURA EN JUNTA HÉLICE - EJE TUBULAR</w:t>
      </w:r>
    </w:p>
    <w:p w:rsidR="00B91096" w:rsidRPr="00B91096" w:rsidRDefault="00B91096" w:rsidP="00B91096">
      <w:pPr>
        <w:pStyle w:val="Textoindependiente3"/>
        <w:spacing w:after="0" w:line="480" w:lineRule="auto"/>
        <w:ind w:left="540"/>
        <w:jc w:val="center"/>
        <w:rPr>
          <w:rFonts w:ascii="Arial" w:hAnsi="Arial" w:cs="Arial"/>
          <w:sz w:val="24"/>
          <w:szCs w:val="24"/>
          <w:lang w:val="es-EC"/>
        </w:rPr>
      </w:pPr>
      <w:r w:rsidRPr="00B91096">
        <w:rPr>
          <w:rFonts w:ascii="Arial" w:hAnsi="Arial" w:cs="Arial"/>
          <w:sz w:val="24"/>
          <w:szCs w:val="24"/>
          <w:lang w:val="es-EC"/>
        </w:rPr>
        <w:t xml:space="preserve">  </w:t>
      </w:r>
    </w:p>
    <w:p w:rsidR="00B91096" w:rsidRPr="00B91096" w:rsidRDefault="00B91096" w:rsidP="00B91096">
      <w:pPr>
        <w:pStyle w:val="Textoindependiente3"/>
        <w:spacing w:after="0" w:line="480" w:lineRule="auto"/>
        <w:ind w:left="540"/>
        <w:jc w:val="center"/>
        <w:rPr>
          <w:rFonts w:ascii="Arial" w:hAnsi="Arial" w:cs="Arial"/>
          <w:sz w:val="24"/>
          <w:szCs w:val="24"/>
          <w:lang w:val="es-EC"/>
        </w:rPr>
      </w:pPr>
    </w:p>
    <w:p w:rsidR="00B91096" w:rsidRPr="00B91096" w:rsidRDefault="00B91096" w:rsidP="00B91096">
      <w:pPr>
        <w:numPr>
          <w:ilvl w:val="1"/>
          <w:numId w:val="1"/>
        </w:numPr>
        <w:tabs>
          <w:tab w:val="clear" w:pos="360"/>
          <w:tab w:val="num" w:pos="540"/>
        </w:tabs>
        <w:spacing w:line="480" w:lineRule="auto"/>
        <w:ind w:left="454" w:hanging="454"/>
        <w:jc w:val="both"/>
        <w:rPr>
          <w:rFonts w:ascii="Arial" w:hAnsi="Arial" w:cs="Arial"/>
          <w:b/>
          <w:lang w:val="es-EC"/>
        </w:rPr>
      </w:pPr>
      <w:r w:rsidRPr="00B91096">
        <w:rPr>
          <w:rFonts w:ascii="Arial" w:hAnsi="Arial" w:cs="Arial"/>
          <w:b/>
          <w:lang w:val="es-EC"/>
        </w:rPr>
        <w:t xml:space="preserve">Procedimientos para </w:t>
      </w:r>
      <w:smartTag w:uri="urn:schemas-microsoft-com:office:smarttags" w:element="PersonName">
        <w:smartTagPr>
          <w:attr w:name="ProductID" w:val="La Construcci￳n"/>
        </w:smartTagPr>
        <w:r w:rsidRPr="00B91096">
          <w:rPr>
            <w:rFonts w:ascii="Arial" w:hAnsi="Arial" w:cs="Arial"/>
            <w:b/>
            <w:lang w:val="es-EC"/>
          </w:rPr>
          <w:t>La Construcción</w:t>
        </w:r>
      </w:smartTag>
      <w:r w:rsidRPr="00B91096">
        <w:rPr>
          <w:rFonts w:ascii="Arial" w:hAnsi="Arial" w:cs="Arial"/>
          <w:b/>
          <w:lang w:val="es-EC"/>
        </w:rPr>
        <w:t xml:space="preserve"> de </w:t>
      </w:r>
      <w:smartTag w:uri="urn:schemas-microsoft-com:office:smarttags" w:element="PersonName">
        <w:smartTagPr>
          <w:attr w:name="ProductID" w:val="la Cuba"/>
        </w:smartTagPr>
        <w:r w:rsidRPr="00B91096">
          <w:rPr>
            <w:rFonts w:ascii="Arial" w:hAnsi="Arial" w:cs="Arial"/>
            <w:b/>
            <w:lang w:val="es-EC"/>
          </w:rPr>
          <w:t>La Cuba</w:t>
        </w:r>
      </w:smartTag>
    </w:p>
    <w:p w:rsidR="00B91096" w:rsidRPr="00B91096" w:rsidRDefault="00B91096" w:rsidP="00B91096">
      <w:pPr>
        <w:tabs>
          <w:tab w:val="num" w:pos="360"/>
          <w:tab w:val="num" w:pos="540"/>
        </w:tabs>
        <w:spacing w:line="480" w:lineRule="auto"/>
        <w:ind w:left="540"/>
        <w:jc w:val="both"/>
        <w:rPr>
          <w:rFonts w:ascii="Arial" w:hAnsi="Arial" w:cs="Arial"/>
          <w:lang w:val="es-EC"/>
        </w:rPr>
      </w:pPr>
      <w:r w:rsidRPr="00B91096">
        <w:rPr>
          <w:rFonts w:ascii="Arial" w:hAnsi="Arial" w:cs="Arial"/>
          <w:lang w:val="es-EC"/>
        </w:rPr>
        <w:t xml:space="preserve">La cuba en esencia, es un recipiente de formas variadas pero sencillas, que cumple con dos funciones principales: almacenar cierto volumen de salmuera para efectos de lavado y servir como medio para el transporte de la sal lavada. En el plano </w:t>
      </w:r>
      <w:r w:rsidRPr="00B91096">
        <w:rPr>
          <w:rFonts w:ascii="Arial" w:hAnsi="Arial" w:cs="Arial"/>
          <w:i/>
          <w:lang w:val="es-EC"/>
        </w:rPr>
        <w:t>07-LST40-CU-00</w:t>
      </w:r>
      <w:r w:rsidRPr="00B91096">
        <w:rPr>
          <w:rFonts w:ascii="Arial" w:hAnsi="Arial" w:cs="Arial"/>
          <w:lang w:val="es-EC"/>
        </w:rPr>
        <w:t xml:space="preserve"> se muestra una vista general del armado de la cuba y se pueden distinguir las siguientes partes: canaleta de zona de lavado, canaleta de zona de escurrido, pared lateral inclinada, pared de fondo (incluye soporte de chumacera inferior), boquete de descarga y soporte de chumacera superior. La mayoría de estas partes son piezas plegadas de las cuales se muestra el detalle del planchaje a cortar en los respectivos planos. En la figura </w:t>
      </w:r>
      <w:r w:rsidRPr="00B91096">
        <w:rPr>
          <w:rFonts w:ascii="Arial" w:hAnsi="Arial" w:cs="Arial"/>
          <w:lang w:val="es-EC"/>
        </w:rPr>
        <w:lastRenderedPageBreak/>
        <w:t>3.9 se pueden apreciar las geometrías de las canaletas que se aplican en la cuba.</w:t>
      </w:r>
    </w:p>
    <w:p w:rsidR="00B91096" w:rsidRPr="00B91096" w:rsidRDefault="00B91096" w:rsidP="00B91096">
      <w:pPr>
        <w:tabs>
          <w:tab w:val="num" w:pos="540"/>
        </w:tabs>
        <w:spacing w:line="480" w:lineRule="auto"/>
        <w:ind w:left="540"/>
        <w:jc w:val="center"/>
        <w:rPr>
          <w:rFonts w:ascii="Arial" w:hAnsi="Arial" w:cs="Arial"/>
        </w:rPr>
      </w:pPr>
      <w:r w:rsidRPr="00B91096">
        <w:rPr>
          <w:rFonts w:ascii="Arial" w:hAnsi="Arial" w:cs="Arial"/>
        </w:rPr>
        <w:object w:dxaOrig="13695" w:dyaOrig="7830">
          <v:shape id="_x0000_i1092" type="#_x0000_t75" style="width:210.85pt;height:198pt" o:ole="">
            <v:imagedata r:id="rId150" o:title="" croptop="15042f" cropbottom="35542f" cropleft="24743f" cropright="31797f"/>
          </v:shape>
          <o:OLEObject Type="Embed" ProgID="AutoCAD.Drawing.16" ShapeID="_x0000_i1092" DrawAspect="Content" ObjectID="_1345455894" r:id="rId151"/>
        </w:object>
      </w:r>
    </w:p>
    <w:p w:rsidR="00B91096" w:rsidRPr="00B91096" w:rsidRDefault="00B91096" w:rsidP="00B91096">
      <w:pPr>
        <w:tabs>
          <w:tab w:val="num" w:pos="540"/>
        </w:tabs>
        <w:spacing w:line="480" w:lineRule="auto"/>
        <w:ind w:left="540"/>
        <w:jc w:val="center"/>
        <w:rPr>
          <w:rFonts w:ascii="Arial" w:hAnsi="Arial" w:cs="Arial"/>
          <w:sz w:val="20"/>
          <w:szCs w:val="20"/>
        </w:rPr>
      </w:pPr>
      <w:r w:rsidRPr="00B91096">
        <w:rPr>
          <w:rFonts w:ascii="Arial" w:hAnsi="Arial" w:cs="Arial"/>
          <w:sz w:val="20"/>
          <w:szCs w:val="20"/>
        </w:rPr>
        <w:t>(a) Canaleta en zona de escurrido</w:t>
      </w:r>
    </w:p>
    <w:p w:rsidR="00B91096" w:rsidRPr="00B91096" w:rsidRDefault="00B91096" w:rsidP="00B91096">
      <w:pPr>
        <w:tabs>
          <w:tab w:val="left" w:pos="3946"/>
        </w:tabs>
        <w:spacing w:line="480" w:lineRule="auto"/>
        <w:ind w:left="540"/>
        <w:jc w:val="center"/>
        <w:rPr>
          <w:rFonts w:ascii="Arial" w:hAnsi="Arial" w:cs="Arial"/>
        </w:rPr>
      </w:pPr>
      <w:r w:rsidRPr="00B91096">
        <w:rPr>
          <w:rFonts w:ascii="Arial" w:hAnsi="Arial" w:cs="Arial"/>
        </w:rPr>
        <w:object w:dxaOrig="13695" w:dyaOrig="7830">
          <v:shape id="_x0000_i1093" type="#_x0000_t75" style="width:213.45pt;height:198pt" o:ole="">
            <v:imagedata r:id="rId150" o:title="" croptop="32600f" cropbottom="18032f" cropleft="24743f" cropright="31797f"/>
          </v:shape>
          <o:OLEObject Type="Embed" ProgID="AutoCAD.Drawing.16" ShapeID="_x0000_i1093" DrawAspect="Content" ObjectID="_1345455895" r:id="rId152"/>
        </w:object>
      </w:r>
    </w:p>
    <w:p w:rsidR="00B91096" w:rsidRPr="00B91096" w:rsidRDefault="00B91096" w:rsidP="00B91096">
      <w:pPr>
        <w:tabs>
          <w:tab w:val="left" w:pos="3946"/>
        </w:tabs>
        <w:spacing w:line="480" w:lineRule="auto"/>
        <w:ind w:left="540"/>
        <w:jc w:val="center"/>
        <w:rPr>
          <w:rFonts w:ascii="Arial" w:hAnsi="Arial" w:cs="Arial"/>
          <w:sz w:val="20"/>
          <w:szCs w:val="20"/>
          <w:lang w:val="es-EC"/>
        </w:rPr>
      </w:pPr>
      <w:r w:rsidRPr="00B91096">
        <w:rPr>
          <w:rFonts w:ascii="Arial" w:hAnsi="Arial" w:cs="Arial"/>
          <w:sz w:val="20"/>
          <w:szCs w:val="20"/>
        </w:rPr>
        <w:t>(b) Canaleta en zona de lavado</w:t>
      </w:r>
    </w:p>
    <w:p w:rsidR="00B91096" w:rsidRPr="00B91096" w:rsidRDefault="00B91096" w:rsidP="00B91096">
      <w:pPr>
        <w:tabs>
          <w:tab w:val="num" w:pos="540"/>
        </w:tabs>
        <w:spacing w:line="480" w:lineRule="auto"/>
        <w:ind w:left="540"/>
        <w:jc w:val="center"/>
        <w:rPr>
          <w:rFonts w:ascii="Arial" w:hAnsi="Arial" w:cs="Arial"/>
          <w:lang w:val="es-EC"/>
        </w:rPr>
      </w:pPr>
    </w:p>
    <w:p w:rsidR="00B91096" w:rsidRPr="00B91096" w:rsidRDefault="00B91096" w:rsidP="00B91096">
      <w:pPr>
        <w:tabs>
          <w:tab w:val="num" w:pos="540"/>
        </w:tabs>
        <w:spacing w:line="480" w:lineRule="auto"/>
        <w:ind w:left="540"/>
        <w:jc w:val="center"/>
        <w:rPr>
          <w:rFonts w:ascii="Arial" w:hAnsi="Arial" w:cs="Arial"/>
          <w:lang w:val="es-EC"/>
        </w:rPr>
      </w:pPr>
      <w:r w:rsidRPr="00B91096">
        <w:rPr>
          <w:rFonts w:ascii="Arial" w:hAnsi="Arial" w:cs="Arial"/>
          <w:lang w:val="es-EC"/>
        </w:rPr>
        <w:t>FIGURA 3.9.  GEOMETRIA DE CANALETAS DE CUBA</w:t>
      </w:r>
    </w:p>
    <w:p w:rsidR="00B91096" w:rsidRPr="00B91096" w:rsidRDefault="00B91096" w:rsidP="00B91096">
      <w:pPr>
        <w:spacing w:line="480" w:lineRule="auto"/>
        <w:jc w:val="center"/>
        <w:outlineLvl w:val="0"/>
        <w:rPr>
          <w:rFonts w:ascii="Arial" w:hAnsi="Arial" w:cs="Arial"/>
          <w:lang w:val="es-EC"/>
        </w:rPr>
      </w:pPr>
      <w:r w:rsidRPr="00B91096">
        <w:rPr>
          <w:rFonts w:ascii="Arial" w:hAnsi="Arial" w:cs="Arial"/>
          <w:lang w:val="es-EC"/>
        </w:rPr>
        <w:t>Estas palabras deben quedar justo antes del capítulo 4 !!</w:t>
      </w:r>
    </w:p>
    <w:p w:rsidR="00B91096" w:rsidRPr="00B91096" w:rsidRDefault="00B91096" w:rsidP="00B91096">
      <w:pPr>
        <w:jc w:val="center"/>
        <w:rPr>
          <w:rFonts w:ascii="Arial" w:hAnsi="Arial" w:cs="Arial"/>
          <w:sz w:val="22"/>
          <w:szCs w:val="22"/>
          <w:lang w:val="es-EC"/>
        </w:rPr>
      </w:pPr>
    </w:p>
    <w:p w:rsidR="00B91096" w:rsidRPr="00B91096" w:rsidRDefault="00B91096" w:rsidP="00B91096">
      <w:pPr>
        <w:jc w:val="center"/>
        <w:rPr>
          <w:rFonts w:ascii="Arial" w:hAnsi="Arial" w:cs="Arial"/>
          <w:sz w:val="22"/>
          <w:szCs w:val="22"/>
          <w:lang w:val="es-EC"/>
        </w:rPr>
      </w:pPr>
    </w:p>
    <w:p w:rsidR="00B91096" w:rsidRPr="00B91096" w:rsidRDefault="00B91096" w:rsidP="00B91096">
      <w:pPr>
        <w:jc w:val="center"/>
        <w:rPr>
          <w:rFonts w:ascii="Arial" w:hAnsi="Arial" w:cs="Arial"/>
          <w:sz w:val="22"/>
          <w:szCs w:val="22"/>
          <w:lang w:val="es-EC"/>
        </w:rPr>
      </w:pPr>
    </w:p>
    <w:p w:rsidR="00B91096" w:rsidRPr="00B91096" w:rsidRDefault="00B91096" w:rsidP="00B91096">
      <w:pPr>
        <w:jc w:val="center"/>
        <w:rPr>
          <w:rFonts w:ascii="Arial" w:hAnsi="Arial" w:cs="Arial"/>
          <w:sz w:val="22"/>
          <w:szCs w:val="22"/>
          <w:lang w:val="es-EC"/>
        </w:rPr>
      </w:pPr>
    </w:p>
    <w:p w:rsidR="00B91096" w:rsidRPr="00B91096" w:rsidRDefault="00B91096" w:rsidP="00B91096">
      <w:pPr>
        <w:jc w:val="center"/>
        <w:rPr>
          <w:rFonts w:ascii="Arial" w:hAnsi="Arial" w:cs="Arial"/>
          <w:sz w:val="22"/>
          <w:szCs w:val="22"/>
          <w:lang w:val="es-EC"/>
        </w:rPr>
      </w:pPr>
    </w:p>
    <w:p w:rsidR="00B91096" w:rsidRPr="00B91096" w:rsidRDefault="00B91096" w:rsidP="00B91096">
      <w:pPr>
        <w:jc w:val="center"/>
        <w:rPr>
          <w:rFonts w:ascii="Arial" w:hAnsi="Arial" w:cs="Arial"/>
          <w:sz w:val="22"/>
          <w:szCs w:val="22"/>
          <w:lang w:val="es-EC"/>
        </w:rPr>
      </w:pPr>
    </w:p>
    <w:p w:rsidR="00B91096" w:rsidRPr="00B91096" w:rsidRDefault="00B91096" w:rsidP="00B91096">
      <w:pPr>
        <w:jc w:val="center"/>
        <w:outlineLvl w:val="0"/>
        <w:rPr>
          <w:rFonts w:ascii="Arial" w:hAnsi="Arial" w:cs="Arial"/>
          <w:b/>
          <w:sz w:val="48"/>
          <w:szCs w:val="48"/>
          <w:lang w:val="es-EC"/>
        </w:rPr>
      </w:pPr>
      <w:r w:rsidRPr="00B91096">
        <w:rPr>
          <w:rFonts w:ascii="Arial" w:hAnsi="Arial" w:cs="Arial"/>
          <w:b/>
          <w:sz w:val="48"/>
          <w:szCs w:val="48"/>
          <w:lang w:val="es-EC"/>
        </w:rPr>
        <w:t>CAPITULO 4</w:t>
      </w:r>
    </w:p>
    <w:p w:rsidR="00B91096" w:rsidRPr="00B91096" w:rsidRDefault="00B91096" w:rsidP="00B91096">
      <w:pPr>
        <w:jc w:val="center"/>
        <w:rPr>
          <w:rFonts w:ascii="Arial" w:hAnsi="Arial" w:cs="Arial"/>
          <w:b/>
          <w:lang w:val="es-EC"/>
        </w:rPr>
      </w:pPr>
    </w:p>
    <w:p w:rsidR="00B91096" w:rsidRPr="00B91096" w:rsidRDefault="00B91096" w:rsidP="00B91096">
      <w:pPr>
        <w:jc w:val="center"/>
        <w:rPr>
          <w:rFonts w:ascii="Arial" w:hAnsi="Arial" w:cs="Arial"/>
          <w:b/>
          <w:lang w:val="es-EC"/>
        </w:rPr>
      </w:pPr>
    </w:p>
    <w:p w:rsidR="00B91096" w:rsidRPr="00B91096" w:rsidRDefault="00B91096" w:rsidP="00B91096">
      <w:pPr>
        <w:jc w:val="both"/>
        <w:rPr>
          <w:rFonts w:ascii="Arial" w:hAnsi="Arial" w:cs="Arial"/>
          <w:sz w:val="22"/>
          <w:szCs w:val="22"/>
          <w:lang w:val="es-EC"/>
        </w:rPr>
      </w:pPr>
    </w:p>
    <w:p w:rsidR="00B91096" w:rsidRPr="00B91096" w:rsidRDefault="00B91096" w:rsidP="00B91096">
      <w:pPr>
        <w:numPr>
          <w:ilvl w:val="0"/>
          <w:numId w:val="1"/>
        </w:numPr>
        <w:tabs>
          <w:tab w:val="clear" w:pos="720"/>
          <w:tab w:val="num" w:pos="0"/>
        </w:tabs>
        <w:ind w:left="0"/>
        <w:jc w:val="both"/>
        <w:rPr>
          <w:rFonts w:ascii="Arial" w:hAnsi="Arial" w:cs="Arial"/>
          <w:b/>
          <w:sz w:val="32"/>
          <w:szCs w:val="32"/>
          <w:lang w:val="es-EC"/>
        </w:rPr>
      </w:pPr>
      <w:r w:rsidRPr="00B91096">
        <w:rPr>
          <w:rFonts w:ascii="Arial" w:hAnsi="Arial" w:cs="Arial"/>
          <w:b/>
          <w:sz w:val="32"/>
          <w:szCs w:val="32"/>
          <w:lang w:val="es-EC"/>
        </w:rPr>
        <w:t>PLANIFICACION DEL TRABAJO Y ELABORACION DE OFERTA ECONOMICA</w:t>
      </w:r>
    </w:p>
    <w:p w:rsidR="00B91096" w:rsidRPr="00B91096" w:rsidRDefault="00B91096" w:rsidP="00B91096">
      <w:pPr>
        <w:rPr>
          <w:rFonts w:ascii="Arial" w:hAnsi="Arial" w:cs="Arial"/>
          <w:lang w:val="es-EC"/>
        </w:rPr>
      </w:pPr>
    </w:p>
    <w:p w:rsidR="00B91096" w:rsidRPr="00B91096" w:rsidRDefault="00B91096" w:rsidP="00B91096">
      <w:pPr>
        <w:rPr>
          <w:rFonts w:ascii="Arial" w:hAnsi="Arial" w:cs="Arial"/>
          <w:b/>
          <w:lang w:val="es-EC"/>
        </w:rPr>
      </w:pPr>
    </w:p>
    <w:p w:rsidR="00B91096" w:rsidRPr="00B91096" w:rsidRDefault="00B91096" w:rsidP="00B91096">
      <w:pPr>
        <w:rPr>
          <w:rFonts w:ascii="Arial" w:hAnsi="Arial" w:cs="Arial"/>
          <w:b/>
          <w:lang w:val="es-EC"/>
        </w:rPr>
      </w:pPr>
    </w:p>
    <w:p w:rsidR="00B91096" w:rsidRPr="00B91096" w:rsidRDefault="00B91096" w:rsidP="00B91096">
      <w:pPr>
        <w:rPr>
          <w:rFonts w:ascii="Arial" w:hAnsi="Arial" w:cs="Arial"/>
          <w:b/>
          <w:lang w:val="es-EC"/>
        </w:rPr>
      </w:pPr>
    </w:p>
    <w:p w:rsidR="00B91096" w:rsidRPr="00B91096" w:rsidRDefault="00B91096" w:rsidP="00B91096">
      <w:pPr>
        <w:spacing w:line="480" w:lineRule="auto"/>
        <w:jc w:val="both"/>
        <w:outlineLvl w:val="0"/>
        <w:rPr>
          <w:rFonts w:ascii="Arial" w:hAnsi="Arial" w:cs="Arial"/>
          <w:lang w:val="es-EC"/>
        </w:rPr>
      </w:pPr>
      <w:r w:rsidRPr="00B91096">
        <w:rPr>
          <w:rFonts w:ascii="Arial" w:hAnsi="Arial" w:cs="Arial"/>
          <w:lang w:val="es-EC"/>
        </w:rPr>
        <w:t>Este capítulo comprende dos partes, en la primera se presenta la planificación de los trabajos necesarios para la construcción del equipo de lavado. Como un paso previo se realizó una lista detallada de cada una de las tareas a seguir, con la cual se definió el cronograma general. Este cronograma dará una idea del tiempo total a emplearse en la obra, dentro del cual estará incluido el tiempo de contrato de mano de obra.</w:t>
      </w:r>
    </w:p>
    <w:p w:rsidR="00B91096" w:rsidRPr="00B91096" w:rsidRDefault="00B91096" w:rsidP="00B91096">
      <w:pPr>
        <w:tabs>
          <w:tab w:val="left" w:pos="598"/>
          <w:tab w:val="left" w:pos="1683"/>
        </w:tabs>
        <w:spacing w:line="480" w:lineRule="auto"/>
        <w:jc w:val="both"/>
        <w:outlineLvl w:val="0"/>
        <w:rPr>
          <w:rFonts w:ascii="Arial" w:hAnsi="Arial" w:cs="Arial"/>
          <w:lang w:val="es-EC"/>
        </w:rPr>
      </w:pPr>
    </w:p>
    <w:p w:rsidR="00B91096" w:rsidRPr="00B91096" w:rsidRDefault="00B91096" w:rsidP="00B91096">
      <w:pPr>
        <w:spacing w:line="480" w:lineRule="auto"/>
        <w:jc w:val="both"/>
        <w:outlineLvl w:val="0"/>
        <w:rPr>
          <w:rFonts w:ascii="Arial" w:hAnsi="Arial" w:cs="Arial"/>
          <w:lang w:val="es-EC"/>
        </w:rPr>
      </w:pPr>
      <w:r w:rsidRPr="00B91096">
        <w:rPr>
          <w:rFonts w:ascii="Arial" w:hAnsi="Arial" w:cs="Arial"/>
          <w:lang w:val="es-EC"/>
        </w:rPr>
        <w:t>En la segunda parte se elabora la oferta económica, teniendo para ello que realizar una lista con los materiales y servicios a utilizar, que junto a la información de la primera parte (duración del trabajo) permiten presentar con detalles dicha oferta. Como último punto se realiza el respectivo análisis económico.</w:t>
      </w:r>
    </w:p>
    <w:p w:rsidR="00B91096" w:rsidRPr="00B91096" w:rsidRDefault="00B91096" w:rsidP="00B91096">
      <w:pPr>
        <w:spacing w:line="480" w:lineRule="auto"/>
        <w:jc w:val="both"/>
        <w:outlineLvl w:val="0"/>
        <w:rPr>
          <w:rFonts w:ascii="Arial" w:hAnsi="Arial" w:cs="Arial"/>
          <w:lang w:val="es-EC"/>
        </w:rPr>
      </w:pPr>
    </w:p>
    <w:p w:rsidR="00B91096" w:rsidRPr="00B91096" w:rsidRDefault="00B91096" w:rsidP="00B91096">
      <w:pPr>
        <w:spacing w:line="480" w:lineRule="auto"/>
        <w:jc w:val="both"/>
        <w:outlineLvl w:val="0"/>
        <w:rPr>
          <w:rFonts w:ascii="Arial" w:hAnsi="Arial" w:cs="Arial"/>
          <w:lang w:val="es-EC"/>
        </w:rPr>
      </w:pPr>
    </w:p>
    <w:p w:rsidR="00B91096" w:rsidRPr="00B91096" w:rsidRDefault="00B91096" w:rsidP="00B91096">
      <w:pPr>
        <w:numPr>
          <w:ilvl w:val="1"/>
          <w:numId w:val="1"/>
        </w:numPr>
        <w:tabs>
          <w:tab w:val="clear" w:pos="360"/>
          <w:tab w:val="num" w:pos="540"/>
        </w:tabs>
        <w:spacing w:line="480" w:lineRule="auto"/>
        <w:ind w:left="454" w:hanging="454"/>
        <w:jc w:val="both"/>
        <w:rPr>
          <w:rFonts w:ascii="Arial" w:hAnsi="Arial" w:cs="Arial"/>
          <w:b/>
          <w:lang w:val="es-EC"/>
        </w:rPr>
      </w:pPr>
      <w:r w:rsidRPr="00B91096">
        <w:rPr>
          <w:rFonts w:ascii="Arial" w:hAnsi="Arial" w:cs="Arial"/>
          <w:b/>
          <w:lang w:val="es-EC"/>
        </w:rPr>
        <w:lastRenderedPageBreak/>
        <w:t>Planificación del Trabajo</w:t>
      </w:r>
    </w:p>
    <w:p w:rsidR="00B91096" w:rsidRPr="00B91096" w:rsidRDefault="00B91096" w:rsidP="00B91096">
      <w:pPr>
        <w:spacing w:line="480" w:lineRule="auto"/>
        <w:ind w:left="540"/>
        <w:jc w:val="both"/>
        <w:rPr>
          <w:rFonts w:ascii="Arial" w:hAnsi="Arial" w:cs="Arial"/>
          <w:lang w:val="es-EC"/>
        </w:rPr>
      </w:pPr>
      <w:r w:rsidRPr="00B91096">
        <w:rPr>
          <w:rFonts w:ascii="Arial" w:hAnsi="Arial" w:cs="Arial"/>
          <w:lang w:val="es-EC"/>
        </w:rPr>
        <w:t xml:space="preserve">La planificación del trabajo es una etapa tan importante como la etapa de diseño que se debe tener presente aún cuando su ejecución no esté confirmada. En ella, se tienen que considerar cualquier tipo de situaciones ajenas que puedan interrumpir su normal desarrollo ya que esto podría llevar a que el proyecto no sea rentable o que en peor de los casos que el proyecto se ‘caiga’ (rentabilidad casi nula). Por lo general esto depende de la magnitud de la obra, y de acuerdo a la experiencia se encuentra que para trabajos menores no hay tantos riesgos como los hay en los trabajos grandes  y medianos (económicamente hablando). </w:t>
      </w:r>
    </w:p>
    <w:p w:rsidR="00B91096" w:rsidRPr="00B91096" w:rsidRDefault="00B91096" w:rsidP="00B91096">
      <w:pPr>
        <w:tabs>
          <w:tab w:val="left" w:pos="3341"/>
        </w:tabs>
        <w:spacing w:line="480" w:lineRule="auto"/>
        <w:ind w:left="540"/>
        <w:jc w:val="both"/>
        <w:rPr>
          <w:rFonts w:ascii="Arial" w:hAnsi="Arial" w:cs="Arial"/>
          <w:lang w:val="es-EC"/>
        </w:rPr>
      </w:pPr>
    </w:p>
    <w:p w:rsidR="00B91096" w:rsidRPr="00B91096" w:rsidRDefault="00B91096" w:rsidP="00B91096">
      <w:pPr>
        <w:spacing w:line="480" w:lineRule="auto"/>
        <w:ind w:left="540"/>
        <w:jc w:val="both"/>
        <w:rPr>
          <w:rFonts w:ascii="Arial" w:hAnsi="Arial" w:cs="Arial"/>
          <w:lang w:val="es-EC"/>
        </w:rPr>
      </w:pPr>
      <w:r w:rsidRPr="00B91096">
        <w:rPr>
          <w:rFonts w:ascii="Arial" w:hAnsi="Arial" w:cs="Arial"/>
          <w:lang w:val="es-EC"/>
        </w:rPr>
        <w:t xml:space="preserve">Entre los factores más importantes que pueden afectar una normal ejecución del trabajo se encuentran: </w:t>
      </w:r>
      <w:r w:rsidRPr="00B91096">
        <w:rPr>
          <w:rFonts w:ascii="Arial" w:hAnsi="Arial" w:cs="Arial"/>
          <w:i/>
          <w:lang w:val="es-EC"/>
        </w:rPr>
        <w:t>a)</w:t>
      </w:r>
      <w:r w:rsidRPr="00B91096">
        <w:rPr>
          <w:rFonts w:ascii="Arial" w:hAnsi="Arial" w:cs="Arial"/>
          <w:lang w:val="es-EC"/>
        </w:rPr>
        <w:t xml:space="preserve"> la entrega de anticipos dentro del plazo acordado por parte del cliente, </w:t>
      </w:r>
      <w:r w:rsidRPr="00B91096">
        <w:rPr>
          <w:rFonts w:ascii="Arial" w:hAnsi="Arial" w:cs="Arial"/>
          <w:i/>
          <w:lang w:val="es-EC"/>
        </w:rPr>
        <w:t>b)</w:t>
      </w:r>
      <w:r w:rsidRPr="00B91096">
        <w:rPr>
          <w:rFonts w:ascii="Arial" w:hAnsi="Arial" w:cs="Arial"/>
          <w:lang w:val="es-EC"/>
        </w:rPr>
        <w:t xml:space="preserve"> la disponibilidad de los materiales, componentes y servicios y </w:t>
      </w:r>
      <w:r w:rsidRPr="00B91096">
        <w:rPr>
          <w:rFonts w:ascii="Arial" w:hAnsi="Arial" w:cs="Arial"/>
          <w:i/>
          <w:lang w:val="es-EC"/>
        </w:rPr>
        <w:t>c)</w:t>
      </w:r>
      <w:r w:rsidRPr="00B91096">
        <w:rPr>
          <w:rFonts w:ascii="Arial" w:hAnsi="Arial" w:cs="Arial"/>
          <w:lang w:val="es-EC"/>
        </w:rPr>
        <w:t xml:space="preserve"> correcto funcionamiento de herramientas y equipos en taller,</w:t>
      </w:r>
      <w:r w:rsidRPr="00B91096">
        <w:rPr>
          <w:rFonts w:ascii="Arial" w:hAnsi="Arial" w:cs="Arial"/>
          <w:i/>
          <w:lang w:val="es-EC"/>
        </w:rPr>
        <w:t xml:space="preserve"> </w:t>
      </w:r>
      <w:r w:rsidRPr="00B91096">
        <w:rPr>
          <w:rFonts w:ascii="Arial" w:hAnsi="Arial" w:cs="Arial"/>
          <w:lang w:val="es-EC"/>
        </w:rPr>
        <w:t>siendo el primero uno de los más críticos. El nivel de consideración que se tenga sobre dichos factores deberá ser tal que no provoque un aumento excesivo en el precio final de la oferta.</w:t>
      </w:r>
    </w:p>
    <w:p w:rsidR="00B91096" w:rsidRPr="00B91096" w:rsidRDefault="00B91096" w:rsidP="00B91096">
      <w:pPr>
        <w:tabs>
          <w:tab w:val="left" w:pos="2338"/>
          <w:tab w:val="left" w:pos="3722"/>
          <w:tab w:val="left" w:pos="5274"/>
        </w:tabs>
        <w:spacing w:line="480" w:lineRule="auto"/>
        <w:ind w:left="540"/>
        <w:jc w:val="both"/>
        <w:rPr>
          <w:rFonts w:ascii="Arial" w:hAnsi="Arial" w:cs="Arial"/>
          <w:lang w:val="es-EC"/>
        </w:rPr>
      </w:pPr>
      <w:r w:rsidRPr="00B91096">
        <w:rPr>
          <w:rFonts w:ascii="Arial" w:hAnsi="Arial" w:cs="Arial"/>
          <w:lang w:val="es-EC"/>
        </w:rPr>
        <w:tab/>
      </w:r>
      <w:r w:rsidRPr="00B91096">
        <w:rPr>
          <w:rFonts w:ascii="Arial" w:hAnsi="Arial" w:cs="Arial"/>
          <w:lang w:val="es-EC"/>
        </w:rPr>
        <w:tab/>
      </w:r>
    </w:p>
    <w:p w:rsidR="00B91096" w:rsidRPr="00B91096" w:rsidRDefault="00B91096" w:rsidP="00B91096">
      <w:pPr>
        <w:spacing w:line="480" w:lineRule="auto"/>
        <w:ind w:left="540"/>
        <w:jc w:val="both"/>
        <w:rPr>
          <w:rFonts w:ascii="Arial" w:hAnsi="Arial" w:cs="Arial"/>
          <w:lang w:val="es-EC"/>
        </w:rPr>
      </w:pPr>
      <w:r w:rsidRPr="00B91096">
        <w:rPr>
          <w:rFonts w:ascii="Arial" w:hAnsi="Arial" w:cs="Arial"/>
          <w:lang w:val="es-EC"/>
        </w:rPr>
        <w:t xml:space="preserve">Se dice que el factor “a” es el más crítico porque esto implicaría directamente la detención parcial o total del proyecto, lo que </w:t>
      </w:r>
      <w:r w:rsidRPr="00B91096">
        <w:rPr>
          <w:rFonts w:ascii="Arial" w:hAnsi="Arial" w:cs="Arial"/>
          <w:lang w:val="es-EC"/>
        </w:rPr>
        <w:lastRenderedPageBreak/>
        <w:t>desencadenaría en un aumento del tiempo de contrato de la mano de obra. Por otro lado, también podría ocurrir que cierto material llegue a sufrir un incremento en su costo en un determinado mes y que, si el anticipo no se entregara antes de ese mes se tenga problemas si dicho incremento fuera significativo.</w:t>
      </w:r>
    </w:p>
    <w:p w:rsidR="00B91096" w:rsidRPr="00B91096" w:rsidRDefault="00B91096" w:rsidP="00B91096">
      <w:pPr>
        <w:spacing w:line="480" w:lineRule="auto"/>
        <w:ind w:left="540"/>
        <w:jc w:val="both"/>
        <w:rPr>
          <w:rFonts w:ascii="Arial" w:hAnsi="Arial" w:cs="Arial"/>
          <w:lang w:val="es-EC"/>
        </w:rPr>
      </w:pPr>
    </w:p>
    <w:p w:rsidR="00B91096" w:rsidRPr="00B91096" w:rsidRDefault="00B91096" w:rsidP="00B91096">
      <w:pPr>
        <w:spacing w:line="480" w:lineRule="auto"/>
        <w:ind w:left="540"/>
        <w:jc w:val="both"/>
        <w:rPr>
          <w:rFonts w:ascii="Arial" w:hAnsi="Arial" w:cs="Arial"/>
          <w:lang w:val="es-EC"/>
        </w:rPr>
      </w:pPr>
      <w:r w:rsidRPr="00B91096">
        <w:rPr>
          <w:rFonts w:ascii="Arial" w:hAnsi="Arial" w:cs="Arial"/>
          <w:lang w:val="es-EC"/>
        </w:rPr>
        <w:t>Sobre el factor “b” es prudente indicar que a veces los centros de servicios  tienen una demanda de trabajo tan grande que se  tiene que esperar uno, dos  o hasta más días para que la orden de trabajo sea atendida. En definitiva se tiene que tratar de cuidar estos aspectos en el respectivo contrato. Se empezará esta primera parte elaborando una lista de los trabajos que se planea llevar a cabo.</w:t>
      </w:r>
    </w:p>
    <w:p w:rsidR="00B91096" w:rsidRPr="00B91096" w:rsidRDefault="00B91096" w:rsidP="00B91096">
      <w:pPr>
        <w:tabs>
          <w:tab w:val="left" w:pos="1747"/>
        </w:tabs>
        <w:spacing w:line="480" w:lineRule="auto"/>
        <w:ind w:left="540"/>
        <w:jc w:val="both"/>
        <w:rPr>
          <w:rFonts w:ascii="Arial" w:hAnsi="Arial" w:cs="Arial"/>
          <w:lang w:val="es-EC"/>
        </w:rPr>
      </w:pPr>
    </w:p>
    <w:p w:rsidR="00B91096" w:rsidRPr="00B91096" w:rsidRDefault="00B91096" w:rsidP="00B91096">
      <w:pPr>
        <w:spacing w:line="480" w:lineRule="auto"/>
        <w:ind w:left="540"/>
        <w:jc w:val="both"/>
        <w:rPr>
          <w:rFonts w:ascii="Arial" w:hAnsi="Arial" w:cs="Arial"/>
          <w:lang w:val="es-EC"/>
        </w:rPr>
      </w:pPr>
    </w:p>
    <w:p w:rsidR="00B91096" w:rsidRPr="00B91096" w:rsidRDefault="00B91096" w:rsidP="00B91096">
      <w:pPr>
        <w:spacing w:line="480" w:lineRule="auto"/>
        <w:ind w:left="540"/>
        <w:jc w:val="both"/>
        <w:rPr>
          <w:rFonts w:ascii="Arial" w:hAnsi="Arial" w:cs="Arial"/>
          <w:b/>
          <w:lang w:val="es-EC"/>
        </w:rPr>
      </w:pPr>
      <w:r w:rsidRPr="00B91096">
        <w:rPr>
          <w:rFonts w:ascii="Arial" w:hAnsi="Arial" w:cs="Arial"/>
          <w:b/>
          <w:lang w:val="es-EC"/>
        </w:rPr>
        <w:t>Listado de Trabajos Requeridos</w:t>
      </w:r>
    </w:p>
    <w:p w:rsidR="00B91096" w:rsidRPr="00B91096" w:rsidRDefault="00B91096" w:rsidP="00B91096">
      <w:pPr>
        <w:spacing w:line="480" w:lineRule="auto"/>
        <w:ind w:left="540"/>
        <w:jc w:val="both"/>
        <w:rPr>
          <w:rFonts w:ascii="Arial" w:hAnsi="Arial" w:cs="Arial"/>
          <w:lang w:val="es-EC"/>
        </w:rPr>
      </w:pPr>
      <w:r w:rsidRPr="00B91096">
        <w:rPr>
          <w:rFonts w:ascii="Arial" w:hAnsi="Arial" w:cs="Arial"/>
          <w:lang w:val="es-EC"/>
        </w:rPr>
        <w:t xml:space="preserve">Para la elaboración de esta lista se hace uso de la información del capítulo 3, así como también de los planos anexos para no pasar por alto algún detalle. En la tabla 18 se muestra las tareas que se requerirían para una futura construcción de esta lavadora de sal, así como también los respectivos lugares de trabajo y el personal previsto. En esta lista, los trabajos aparecen en orden secuencial básico. </w:t>
      </w:r>
    </w:p>
    <w:p w:rsidR="00B91096" w:rsidRPr="00B91096" w:rsidRDefault="00B91096" w:rsidP="00B91096">
      <w:pPr>
        <w:spacing w:line="480" w:lineRule="auto"/>
        <w:ind w:left="540"/>
        <w:jc w:val="both"/>
        <w:rPr>
          <w:rFonts w:ascii="Arial" w:hAnsi="Arial" w:cs="Arial"/>
          <w:lang w:val="es-EC"/>
        </w:rPr>
      </w:pPr>
    </w:p>
    <w:p w:rsidR="00B91096" w:rsidRPr="00B91096" w:rsidRDefault="00B91096" w:rsidP="00B91096">
      <w:pPr>
        <w:rPr>
          <w:rFonts w:ascii="Arial" w:hAnsi="Arial" w:cs="Arial"/>
          <w:lang w:val="es-EC"/>
        </w:rPr>
        <w:sectPr w:rsidR="00B91096" w:rsidRPr="00B91096" w:rsidSect="008C6229">
          <w:headerReference w:type="default" r:id="rId153"/>
          <w:pgSz w:w="11906" w:h="16838"/>
          <w:pgMar w:top="2268" w:right="1361" w:bottom="2268" w:left="2268" w:header="709" w:footer="709" w:gutter="0"/>
          <w:cols w:space="708"/>
          <w:docGrid w:linePitch="360"/>
        </w:sectPr>
      </w:pPr>
    </w:p>
    <w:p w:rsidR="00B91096" w:rsidRPr="00B91096" w:rsidRDefault="00B91096" w:rsidP="00B91096">
      <w:pPr>
        <w:spacing w:line="480" w:lineRule="auto"/>
        <w:jc w:val="center"/>
        <w:rPr>
          <w:rFonts w:ascii="Arial" w:hAnsi="Arial" w:cs="Arial"/>
          <w:b/>
          <w:lang w:val="es-EC"/>
        </w:rPr>
      </w:pPr>
      <w:r w:rsidRPr="00B91096">
        <w:rPr>
          <w:rFonts w:ascii="Arial" w:hAnsi="Arial" w:cs="Arial"/>
          <w:b/>
          <w:lang w:val="es-EC"/>
        </w:rPr>
        <w:lastRenderedPageBreak/>
        <w:t>TABLA 18</w:t>
      </w:r>
    </w:p>
    <w:p w:rsidR="00B91096" w:rsidRPr="00B91096" w:rsidRDefault="00B91096" w:rsidP="00B91096">
      <w:pPr>
        <w:spacing w:line="480" w:lineRule="auto"/>
        <w:jc w:val="center"/>
        <w:rPr>
          <w:rFonts w:ascii="Arial" w:hAnsi="Arial" w:cs="Arial"/>
          <w:lang w:val="es-EC"/>
        </w:rPr>
      </w:pPr>
      <w:r w:rsidRPr="00B91096">
        <w:rPr>
          <w:rFonts w:ascii="Arial" w:hAnsi="Arial" w:cs="Arial"/>
          <w:lang w:val="es-EC"/>
        </w:rPr>
        <w:t>LISTA DETALLADA DE TAREAS</w:t>
      </w:r>
    </w:p>
    <w:tbl>
      <w:tblPr>
        <w:tblW w:w="13700" w:type="dxa"/>
        <w:jc w:val="center"/>
        <w:tblInd w:w="60" w:type="dxa"/>
        <w:tblCellMar>
          <w:left w:w="70" w:type="dxa"/>
          <w:right w:w="70" w:type="dxa"/>
        </w:tblCellMar>
        <w:tblLook w:val="0000"/>
      </w:tblPr>
      <w:tblGrid>
        <w:gridCol w:w="2138"/>
        <w:gridCol w:w="3770"/>
        <w:gridCol w:w="4003"/>
        <w:gridCol w:w="1605"/>
        <w:gridCol w:w="2248"/>
      </w:tblGrid>
      <w:tr w:rsidR="00B91096" w:rsidRPr="00B91096" w:rsidTr="00F9143D">
        <w:trPr>
          <w:trHeight w:val="902"/>
          <w:jc w:val="center"/>
        </w:trPr>
        <w:tc>
          <w:tcPr>
            <w:tcW w:w="2138" w:type="dxa"/>
            <w:tcBorders>
              <w:top w:val="single" w:sz="8" w:space="0" w:color="auto"/>
              <w:left w:val="single" w:sz="8" w:space="0" w:color="auto"/>
              <w:bottom w:val="single" w:sz="8" w:space="0" w:color="auto"/>
              <w:right w:val="nil"/>
            </w:tcBorders>
            <w:shd w:val="clear" w:color="auto" w:fill="FFFFFF"/>
            <w:noWrap/>
            <w:vAlign w:val="center"/>
          </w:tcPr>
          <w:p w:rsidR="00B91096" w:rsidRPr="00B91096" w:rsidRDefault="00B91096" w:rsidP="00F9143D">
            <w:pPr>
              <w:jc w:val="center"/>
              <w:rPr>
                <w:rFonts w:ascii="Arial" w:hAnsi="Arial" w:cs="Arial"/>
                <w:b/>
                <w:bCs/>
              </w:rPr>
            </w:pPr>
            <w:r w:rsidRPr="00B91096">
              <w:rPr>
                <w:rFonts w:ascii="Arial" w:hAnsi="Arial" w:cs="Arial"/>
                <w:b/>
                <w:bCs/>
              </w:rPr>
              <w:t>OBRA</w:t>
            </w:r>
          </w:p>
        </w:tc>
        <w:tc>
          <w:tcPr>
            <w:tcW w:w="3770" w:type="dxa"/>
            <w:tcBorders>
              <w:top w:val="single" w:sz="8" w:space="0" w:color="auto"/>
              <w:left w:val="single" w:sz="8" w:space="0" w:color="auto"/>
              <w:bottom w:val="single" w:sz="8" w:space="0" w:color="auto"/>
              <w:right w:val="single" w:sz="8" w:space="0" w:color="auto"/>
            </w:tcBorders>
            <w:shd w:val="clear" w:color="auto" w:fill="FFFFFF"/>
            <w:noWrap/>
            <w:vAlign w:val="center"/>
          </w:tcPr>
          <w:p w:rsidR="00B91096" w:rsidRPr="00B91096" w:rsidRDefault="00B91096" w:rsidP="00F9143D">
            <w:pPr>
              <w:ind w:firstLineChars="100" w:firstLine="241"/>
              <w:rPr>
                <w:rFonts w:ascii="Arial" w:hAnsi="Arial" w:cs="Arial"/>
                <w:b/>
                <w:bCs/>
              </w:rPr>
            </w:pPr>
            <w:r w:rsidRPr="00B91096">
              <w:rPr>
                <w:rFonts w:ascii="Arial" w:hAnsi="Arial" w:cs="Arial"/>
                <w:b/>
                <w:bCs/>
              </w:rPr>
              <w:t>TAREAS</w:t>
            </w:r>
          </w:p>
        </w:tc>
        <w:tc>
          <w:tcPr>
            <w:tcW w:w="4003" w:type="dxa"/>
            <w:tcBorders>
              <w:top w:val="single" w:sz="8" w:space="0" w:color="auto"/>
              <w:left w:val="nil"/>
              <w:bottom w:val="single" w:sz="8" w:space="0" w:color="auto"/>
              <w:right w:val="single" w:sz="8" w:space="0" w:color="auto"/>
            </w:tcBorders>
            <w:shd w:val="clear" w:color="auto" w:fill="FFFFFF"/>
            <w:noWrap/>
            <w:vAlign w:val="center"/>
          </w:tcPr>
          <w:p w:rsidR="00B91096" w:rsidRPr="00B91096" w:rsidRDefault="00B91096" w:rsidP="00F9143D">
            <w:pPr>
              <w:ind w:firstLineChars="100" w:firstLine="241"/>
              <w:rPr>
                <w:rFonts w:ascii="Arial" w:hAnsi="Arial" w:cs="Arial"/>
                <w:b/>
                <w:bCs/>
              </w:rPr>
            </w:pPr>
            <w:r w:rsidRPr="00B91096">
              <w:rPr>
                <w:rFonts w:ascii="Arial" w:hAnsi="Arial" w:cs="Arial"/>
                <w:b/>
                <w:bCs/>
              </w:rPr>
              <w:t>Descripción</w:t>
            </w:r>
          </w:p>
        </w:tc>
        <w:tc>
          <w:tcPr>
            <w:tcW w:w="1605" w:type="dxa"/>
            <w:tcBorders>
              <w:top w:val="single" w:sz="8" w:space="0" w:color="auto"/>
              <w:left w:val="nil"/>
              <w:bottom w:val="single" w:sz="8" w:space="0" w:color="auto"/>
              <w:right w:val="single" w:sz="8" w:space="0" w:color="auto"/>
            </w:tcBorders>
            <w:shd w:val="clear" w:color="auto" w:fill="FFFFFF"/>
            <w:vAlign w:val="center"/>
          </w:tcPr>
          <w:p w:rsidR="00B91096" w:rsidRPr="00B91096" w:rsidRDefault="00B91096" w:rsidP="00F9143D">
            <w:pPr>
              <w:jc w:val="center"/>
              <w:rPr>
                <w:rFonts w:ascii="Arial" w:hAnsi="Arial" w:cs="Arial"/>
                <w:b/>
                <w:bCs/>
              </w:rPr>
            </w:pPr>
            <w:r w:rsidRPr="00B91096">
              <w:rPr>
                <w:rFonts w:ascii="Arial" w:hAnsi="Arial" w:cs="Arial"/>
                <w:b/>
                <w:bCs/>
              </w:rPr>
              <w:t>Personal Requerido</w:t>
            </w:r>
          </w:p>
        </w:tc>
        <w:tc>
          <w:tcPr>
            <w:tcW w:w="2184" w:type="dxa"/>
            <w:tcBorders>
              <w:top w:val="single" w:sz="8" w:space="0" w:color="auto"/>
              <w:left w:val="nil"/>
              <w:bottom w:val="single" w:sz="8" w:space="0" w:color="auto"/>
              <w:right w:val="single" w:sz="8" w:space="0" w:color="auto"/>
            </w:tcBorders>
            <w:shd w:val="clear" w:color="auto" w:fill="FFFFFF"/>
            <w:noWrap/>
            <w:vAlign w:val="center"/>
          </w:tcPr>
          <w:p w:rsidR="00B91096" w:rsidRPr="00B91096" w:rsidRDefault="00B91096" w:rsidP="00F9143D">
            <w:pPr>
              <w:jc w:val="center"/>
              <w:rPr>
                <w:rFonts w:ascii="Arial" w:hAnsi="Arial" w:cs="Arial"/>
                <w:b/>
                <w:bCs/>
              </w:rPr>
            </w:pPr>
            <w:r w:rsidRPr="00B91096">
              <w:rPr>
                <w:rFonts w:ascii="Arial" w:hAnsi="Arial" w:cs="Arial"/>
                <w:b/>
                <w:bCs/>
              </w:rPr>
              <w:t>OBSERVACIONES</w:t>
            </w:r>
          </w:p>
        </w:tc>
      </w:tr>
      <w:tr w:rsidR="00B91096" w:rsidRPr="00B91096" w:rsidTr="00F9143D">
        <w:trPr>
          <w:trHeight w:val="384"/>
          <w:jc w:val="center"/>
        </w:trPr>
        <w:tc>
          <w:tcPr>
            <w:tcW w:w="2138" w:type="dxa"/>
            <w:vMerge w:val="restart"/>
            <w:tcBorders>
              <w:top w:val="nil"/>
              <w:left w:val="single" w:sz="8" w:space="0" w:color="auto"/>
              <w:bottom w:val="single" w:sz="4" w:space="0" w:color="000000"/>
              <w:right w:val="single" w:sz="8" w:space="0" w:color="auto"/>
            </w:tcBorders>
            <w:shd w:val="clear" w:color="auto" w:fill="FFFFFF"/>
            <w:vAlign w:val="center"/>
          </w:tcPr>
          <w:p w:rsidR="00B91096" w:rsidRPr="00B91096" w:rsidRDefault="00B91096" w:rsidP="00F9143D">
            <w:pPr>
              <w:jc w:val="center"/>
              <w:rPr>
                <w:rFonts w:ascii="Arial" w:hAnsi="Arial" w:cs="Arial"/>
              </w:rPr>
            </w:pPr>
            <w:r w:rsidRPr="00B91096">
              <w:rPr>
                <w:rFonts w:ascii="Arial" w:hAnsi="Arial" w:cs="Arial"/>
              </w:rPr>
              <w:t xml:space="preserve">CONSTRUCCIÓN DEL TORNILLO LAVADOR </w:t>
            </w:r>
          </w:p>
        </w:tc>
        <w:tc>
          <w:tcPr>
            <w:tcW w:w="3770" w:type="dxa"/>
            <w:vMerge w:val="restart"/>
            <w:tcBorders>
              <w:top w:val="nil"/>
              <w:left w:val="single" w:sz="8" w:space="0" w:color="auto"/>
              <w:bottom w:val="single" w:sz="4" w:space="0" w:color="000000"/>
              <w:right w:val="single" w:sz="8" w:space="0" w:color="auto"/>
            </w:tcBorders>
            <w:shd w:val="clear" w:color="auto" w:fill="FFFFFF"/>
            <w:noWrap/>
            <w:vAlign w:val="center"/>
          </w:tcPr>
          <w:p w:rsidR="00B91096" w:rsidRPr="00B91096" w:rsidRDefault="00B91096" w:rsidP="00F9143D">
            <w:pPr>
              <w:ind w:firstLineChars="100" w:firstLine="241"/>
              <w:rPr>
                <w:rFonts w:ascii="Arial" w:hAnsi="Arial" w:cs="Arial"/>
                <w:b/>
                <w:bCs/>
              </w:rPr>
            </w:pPr>
            <w:r w:rsidRPr="00B91096">
              <w:rPr>
                <w:rFonts w:ascii="Arial" w:hAnsi="Arial" w:cs="Arial"/>
                <w:b/>
                <w:bCs/>
                <w:i/>
              </w:rPr>
              <w:t>1</w:t>
            </w:r>
            <w:r w:rsidRPr="00B91096">
              <w:rPr>
                <w:rFonts w:ascii="Arial" w:hAnsi="Arial" w:cs="Arial"/>
              </w:rPr>
              <w:t xml:space="preserve">  Compra de materiales</w:t>
            </w:r>
          </w:p>
        </w:tc>
        <w:tc>
          <w:tcPr>
            <w:tcW w:w="4003" w:type="dxa"/>
            <w:tcBorders>
              <w:top w:val="nil"/>
              <w:left w:val="nil"/>
              <w:bottom w:val="single" w:sz="4" w:space="0" w:color="808080"/>
              <w:right w:val="nil"/>
            </w:tcBorders>
            <w:shd w:val="clear" w:color="auto" w:fill="FFFFFF"/>
            <w:noWrap/>
            <w:vAlign w:val="center"/>
          </w:tcPr>
          <w:p w:rsidR="00B91096" w:rsidRPr="00B91096" w:rsidRDefault="00B91096" w:rsidP="00F9143D">
            <w:pPr>
              <w:ind w:firstLineChars="100" w:firstLine="201"/>
              <w:rPr>
                <w:rFonts w:ascii="Arial" w:hAnsi="Arial" w:cs="Arial"/>
                <w:b/>
                <w:bCs/>
              </w:rPr>
            </w:pPr>
            <w:r w:rsidRPr="00B91096">
              <w:rPr>
                <w:rFonts w:ascii="Arial" w:hAnsi="Arial" w:cs="Arial"/>
                <w:b/>
                <w:bCs/>
                <w:i/>
                <w:sz w:val="20"/>
                <w:szCs w:val="20"/>
              </w:rPr>
              <w:t>1.1</w:t>
            </w:r>
            <w:r w:rsidRPr="00B91096">
              <w:rPr>
                <w:rFonts w:ascii="Arial" w:hAnsi="Arial" w:cs="Arial"/>
              </w:rPr>
              <w:t xml:space="preserve">  Planchaje total + reductor</w:t>
            </w:r>
          </w:p>
        </w:tc>
        <w:tc>
          <w:tcPr>
            <w:tcW w:w="1605" w:type="dxa"/>
            <w:tcBorders>
              <w:top w:val="nil"/>
              <w:left w:val="single" w:sz="8" w:space="0" w:color="auto"/>
              <w:bottom w:val="single" w:sz="4" w:space="0" w:color="808080"/>
              <w:right w:val="single" w:sz="8" w:space="0" w:color="auto"/>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 </w:t>
            </w:r>
          </w:p>
        </w:tc>
        <w:tc>
          <w:tcPr>
            <w:tcW w:w="2184" w:type="dxa"/>
            <w:tcBorders>
              <w:top w:val="nil"/>
              <w:left w:val="nil"/>
              <w:bottom w:val="nil"/>
              <w:right w:val="single" w:sz="8" w:space="0" w:color="auto"/>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 xml:space="preserve">posible importación </w:t>
            </w:r>
          </w:p>
        </w:tc>
      </w:tr>
      <w:tr w:rsidR="00B91096" w:rsidRPr="00B91096" w:rsidTr="00F9143D">
        <w:trPr>
          <w:trHeight w:val="384"/>
          <w:jc w:val="center"/>
        </w:trPr>
        <w:tc>
          <w:tcPr>
            <w:tcW w:w="2138" w:type="dxa"/>
            <w:vMerge/>
            <w:tcBorders>
              <w:top w:val="nil"/>
              <w:left w:val="single" w:sz="8" w:space="0" w:color="auto"/>
              <w:bottom w:val="single" w:sz="4" w:space="0" w:color="000000"/>
              <w:right w:val="single" w:sz="8" w:space="0" w:color="auto"/>
            </w:tcBorders>
            <w:vAlign w:val="center"/>
          </w:tcPr>
          <w:p w:rsidR="00B91096" w:rsidRPr="00B91096" w:rsidRDefault="00B91096" w:rsidP="00F9143D">
            <w:pPr>
              <w:rPr>
                <w:rFonts w:ascii="Arial" w:hAnsi="Arial" w:cs="Arial"/>
              </w:rPr>
            </w:pPr>
          </w:p>
        </w:tc>
        <w:tc>
          <w:tcPr>
            <w:tcW w:w="3770" w:type="dxa"/>
            <w:vMerge/>
            <w:tcBorders>
              <w:top w:val="nil"/>
              <w:left w:val="single" w:sz="8" w:space="0" w:color="auto"/>
              <w:bottom w:val="single" w:sz="4" w:space="0" w:color="000000"/>
              <w:right w:val="single" w:sz="8" w:space="0" w:color="auto"/>
            </w:tcBorders>
            <w:vAlign w:val="center"/>
          </w:tcPr>
          <w:p w:rsidR="00B91096" w:rsidRPr="00B91096" w:rsidRDefault="00B91096" w:rsidP="00F9143D">
            <w:pPr>
              <w:rPr>
                <w:rFonts w:ascii="Arial" w:hAnsi="Arial" w:cs="Arial"/>
                <w:b/>
                <w:bCs/>
              </w:rPr>
            </w:pPr>
          </w:p>
        </w:tc>
        <w:tc>
          <w:tcPr>
            <w:tcW w:w="4003" w:type="dxa"/>
            <w:tcBorders>
              <w:top w:val="nil"/>
              <w:left w:val="nil"/>
              <w:bottom w:val="single" w:sz="4" w:space="0" w:color="auto"/>
              <w:right w:val="nil"/>
            </w:tcBorders>
            <w:shd w:val="clear" w:color="auto" w:fill="FFFFFF"/>
            <w:noWrap/>
            <w:vAlign w:val="center"/>
          </w:tcPr>
          <w:p w:rsidR="00B91096" w:rsidRPr="00B91096" w:rsidRDefault="00B91096" w:rsidP="00F9143D">
            <w:pPr>
              <w:ind w:firstLineChars="100" w:firstLine="201"/>
              <w:rPr>
                <w:rFonts w:ascii="Arial" w:hAnsi="Arial" w:cs="Arial"/>
                <w:b/>
                <w:bCs/>
              </w:rPr>
            </w:pPr>
            <w:r w:rsidRPr="00B91096">
              <w:rPr>
                <w:rFonts w:ascii="Arial" w:hAnsi="Arial" w:cs="Arial"/>
                <w:b/>
                <w:bCs/>
                <w:i/>
                <w:sz w:val="20"/>
                <w:szCs w:val="20"/>
              </w:rPr>
              <w:t>1.2</w:t>
            </w:r>
            <w:r w:rsidRPr="00B91096">
              <w:rPr>
                <w:rFonts w:ascii="Arial" w:hAnsi="Arial" w:cs="Arial"/>
              </w:rPr>
              <w:t xml:space="preserve">  Otros</w:t>
            </w:r>
          </w:p>
        </w:tc>
        <w:tc>
          <w:tcPr>
            <w:tcW w:w="1605" w:type="dxa"/>
            <w:tcBorders>
              <w:top w:val="nil"/>
              <w:left w:val="single" w:sz="8" w:space="0" w:color="auto"/>
              <w:bottom w:val="single" w:sz="4" w:space="0" w:color="auto"/>
              <w:right w:val="single" w:sz="8" w:space="0" w:color="auto"/>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 </w:t>
            </w:r>
          </w:p>
        </w:tc>
        <w:tc>
          <w:tcPr>
            <w:tcW w:w="2184" w:type="dxa"/>
            <w:tcBorders>
              <w:top w:val="single" w:sz="4" w:space="0" w:color="808080"/>
              <w:left w:val="nil"/>
              <w:bottom w:val="single" w:sz="4" w:space="0" w:color="auto"/>
              <w:right w:val="single" w:sz="8" w:space="0" w:color="auto"/>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local</w:t>
            </w:r>
          </w:p>
        </w:tc>
      </w:tr>
      <w:tr w:rsidR="00B91096" w:rsidRPr="00B91096" w:rsidTr="00F9143D">
        <w:trPr>
          <w:trHeight w:val="384"/>
          <w:jc w:val="center"/>
        </w:trPr>
        <w:tc>
          <w:tcPr>
            <w:tcW w:w="2138" w:type="dxa"/>
            <w:vMerge/>
            <w:tcBorders>
              <w:top w:val="nil"/>
              <w:left w:val="single" w:sz="8" w:space="0" w:color="auto"/>
              <w:bottom w:val="single" w:sz="4" w:space="0" w:color="000000"/>
              <w:right w:val="single" w:sz="8" w:space="0" w:color="auto"/>
            </w:tcBorders>
            <w:vAlign w:val="center"/>
          </w:tcPr>
          <w:p w:rsidR="00B91096" w:rsidRPr="00B91096" w:rsidRDefault="00B91096" w:rsidP="00F9143D">
            <w:pPr>
              <w:rPr>
                <w:rFonts w:ascii="Arial" w:hAnsi="Arial" w:cs="Arial"/>
              </w:rPr>
            </w:pPr>
          </w:p>
        </w:tc>
        <w:tc>
          <w:tcPr>
            <w:tcW w:w="3770" w:type="dxa"/>
            <w:vMerge w:val="restart"/>
            <w:tcBorders>
              <w:top w:val="nil"/>
              <w:left w:val="single" w:sz="8" w:space="0" w:color="auto"/>
              <w:bottom w:val="nil"/>
              <w:right w:val="single" w:sz="8" w:space="0" w:color="auto"/>
            </w:tcBorders>
            <w:shd w:val="clear" w:color="auto" w:fill="FFFFFF"/>
            <w:noWrap/>
            <w:vAlign w:val="center"/>
          </w:tcPr>
          <w:p w:rsidR="00B91096" w:rsidRPr="00B91096" w:rsidRDefault="00B91096" w:rsidP="00F9143D">
            <w:pPr>
              <w:ind w:firstLineChars="100" w:firstLine="241"/>
              <w:rPr>
                <w:rFonts w:ascii="Arial" w:hAnsi="Arial" w:cs="Arial"/>
                <w:b/>
                <w:bCs/>
              </w:rPr>
            </w:pPr>
            <w:r w:rsidRPr="00B91096">
              <w:rPr>
                <w:rFonts w:ascii="Arial" w:hAnsi="Arial" w:cs="Arial"/>
                <w:b/>
                <w:bCs/>
                <w:i/>
              </w:rPr>
              <w:t>2</w:t>
            </w:r>
            <w:r w:rsidRPr="00B91096">
              <w:rPr>
                <w:rFonts w:ascii="Arial" w:hAnsi="Arial" w:cs="Arial"/>
                <w:b/>
                <w:bCs/>
              </w:rPr>
              <w:t xml:space="preserve">  </w:t>
            </w:r>
            <w:r w:rsidRPr="00B91096">
              <w:rPr>
                <w:rFonts w:ascii="Arial" w:hAnsi="Arial" w:cs="Arial"/>
              </w:rPr>
              <w:t>Preparación material tornillo</w:t>
            </w:r>
          </w:p>
        </w:tc>
        <w:tc>
          <w:tcPr>
            <w:tcW w:w="4003" w:type="dxa"/>
            <w:tcBorders>
              <w:top w:val="nil"/>
              <w:left w:val="nil"/>
              <w:bottom w:val="single" w:sz="4" w:space="0" w:color="808080"/>
              <w:right w:val="single" w:sz="4" w:space="0" w:color="auto"/>
            </w:tcBorders>
            <w:shd w:val="clear" w:color="auto" w:fill="FFFFFF"/>
            <w:noWrap/>
            <w:vAlign w:val="center"/>
          </w:tcPr>
          <w:p w:rsidR="00B91096" w:rsidRPr="00B91096" w:rsidRDefault="00B91096" w:rsidP="00F9143D">
            <w:pPr>
              <w:ind w:firstLineChars="100" w:firstLine="201"/>
              <w:rPr>
                <w:rFonts w:ascii="Arial" w:hAnsi="Arial" w:cs="Arial"/>
                <w:b/>
                <w:bCs/>
              </w:rPr>
            </w:pPr>
            <w:r w:rsidRPr="00B91096">
              <w:rPr>
                <w:rFonts w:ascii="Arial" w:hAnsi="Arial" w:cs="Arial"/>
                <w:b/>
                <w:bCs/>
                <w:i/>
                <w:sz w:val="20"/>
                <w:szCs w:val="20"/>
              </w:rPr>
              <w:t>2.1</w:t>
            </w:r>
            <w:r w:rsidRPr="00B91096">
              <w:rPr>
                <w:rFonts w:ascii="Arial" w:hAnsi="Arial" w:cs="Arial"/>
              </w:rPr>
              <w:t xml:space="preserve">  Cuadratura de planchas</w:t>
            </w:r>
          </w:p>
        </w:tc>
        <w:tc>
          <w:tcPr>
            <w:tcW w:w="1605" w:type="dxa"/>
            <w:tcBorders>
              <w:top w:val="nil"/>
              <w:left w:val="single" w:sz="8" w:space="0" w:color="auto"/>
              <w:bottom w:val="single" w:sz="4" w:space="0" w:color="808080"/>
              <w:right w:val="single" w:sz="8" w:space="0" w:color="auto"/>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ar1 + ay1</w:t>
            </w:r>
          </w:p>
        </w:tc>
        <w:tc>
          <w:tcPr>
            <w:tcW w:w="2184" w:type="dxa"/>
            <w:tcBorders>
              <w:top w:val="nil"/>
              <w:left w:val="nil"/>
              <w:bottom w:val="nil"/>
              <w:right w:val="single" w:sz="8" w:space="0" w:color="auto"/>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taller</w:t>
            </w:r>
          </w:p>
        </w:tc>
      </w:tr>
      <w:tr w:rsidR="00B91096" w:rsidRPr="00B91096" w:rsidTr="00F9143D">
        <w:trPr>
          <w:trHeight w:val="384"/>
          <w:jc w:val="center"/>
        </w:trPr>
        <w:tc>
          <w:tcPr>
            <w:tcW w:w="2138" w:type="dxa"/>
            <w:vMerge/>
            <w:tcBorders>
              <w:top w:val="nil"/>
              <w:left w:val="single" w:sz="8" w:space="0" w:color="auto"/>
              <w:bottom w:val="single" w:sz="4" w:space="0" w:color="000000"/>
              <w:right w:val="single" w:sz="8" w:space="0" w:color="auto"/>
            </w:tcBorders>
            <w:vAlign w:val="center"/>
          </w:tcPr>
          <w:p w:rsidR="00B91096" w:rsidRPr="00B91096" w:rsidRDefault="00B91096" w:rsidP="00F9143D">
            <w:pPr>
              <w:rPr>
                <w:rFonts w:ascii="Arial" w:hAnsi="Arial" w:cs="Arial"/>
              </w:rPr>
            </w:pPr>
          </w:p>
        </w:tc>
        <w:tc>
          <w:tcPr>
            <w:tcW w:w="3770" w:type="dxa"/>
            <w:vMerge/>
            <w:tcBorders>
              <w:top w:val="nil"/>
              <w:left w:val="single" w:sz="8" w:space="0" w:color="auto"/>
              <w:bottom w:val="nil"/>
              <w:right w:val="single" w:sz="8" w:space="0" w:color="auto"/>
            </w:tcBorders>
            <w:vAlign w:val="center"/>
          </w:tcPr>
          <w:p w:rsidR="00B91096" w:rsidRPr="00B91096" w:rsidRDefault="00B91096" w:rsidP="00F9143D">
            <w:pPr>
              <w:rPr>
                <w:rFonts w:ascii="Arial" w:hAnsi="Arial" w:cs="Arial"/>
                <w:b/>
                <w:bCs/>
              </w:rPr>
            </w:pPr>
          </w:p>
        </w:tc>
        <w:tc>
          <w:tcPr>
            <w:tcW w:w="4003" w:type="dxa"/>
            <w:tcBorders>
              <w:top w:val="nil"/>
              <w:left w:val="nil"/>
              <w:bottom w:val="nil"/>
              <w:right w:val="single" w:sz="4" w:space="0" w:color="auto"/>
            </w:tcBorders>
            <w:shd w:val="clear" w:color="auto" w:fill="FFFFFF"/>
            <w:noWrap/>
            <w:vAlign w:val="center"/>
          </w:tcPr>
          <w:p w:rsidR="00B91096" w:rsidRPr="00B91096" w:rsidRDefault="00B91096" w:rsidP="00F9143D">
            <w:pPr>
              <w:ind w:firstLineChars="100" w:firstLine="201"/>
              <w:rPr>
                <w:rFonts w:ascii="Arial" w:hAnsi="Arial" w:cs="Arial"/>
                <w:b/>
                <w:bCs/>
              </w:rPr>
            </w:pPr>
            <w:r w:rsidRPr="00B91096">
              <w:rPr>
                <w:rFonts w:ascii="Arial" w:hAnsi="Arial" w:cs="Arial"/>
                <w:b/>
                <w:bCs/>
                <w:i/>
                <w:sz w:val="20"/>
                <w:szCs w:val="20"/>
              </w:rPr>
              <w:t>2.2</w:t>
            </w:r>
            <w:r w:rsidRPr="00B91096">
              <w:rPr>
                <w:rFonts w:ascii="Arial" w:hAnsi="Arial" w:cs="Arial"/>
              </w:rPr>
              <w:t xml:space="preserve">  Rolado planchas (eje tubular)</w:t>
            </w:r>
          </w:p>
        </w:tc>
        <w:tc>
          <w:tcPr>
            <w:tcW w:w="1605" w:type="dxa"/>
            <w:tcBorders>
              <w:top w:val="nil"/>
              <w:left w:val="single" w:sz="8" w:space="0" w:color="auto"/>
              <w:bottom w:val="single" w:sz="4" w:space="0" w:color="808080"/>
              <w:right w:val="single" w:sz="8" w:space="0" w:color="auto"/>
            </w:tcBorders>
            <w:shd w:val="clear" w:color="auto" w:fill="FFFFFF"/>
            <w:noWrap/>
            <w:vAlign w:val="center"/>
          </w:tcPr>
          <w:p w:rsidR="00B91096" w:rsidRPr="00B91096" w:rsidRDefault="00B91096" w:rsidP="00F9143D">
            <w:pPr>
              <w:jc w:val="center"/>
              <w:rPr>
                <w:rFonts w:ascii="Arial" w:hAnsi="Arial" w:cs="Arial"/>
              </w:rPr>
            </w:pPr>
          </w:p>
        </w:tc>
        <w:tc>
          <w:tcPr>
            <w:tcW w:w="2184" w:type="dxa"/>
            <w:vMerge w:val="restart"/>
            <w:tcBorders>
              <w:top w:val="single" w:sz="4" w:space="0" w:color="808080"/>
              <w:left w:val="single" w:sz="8" w:space="0" w:color="auto"/>
              <w:bottom w:val="single" w:sz="4" w:space="0" w:color="000000"/>
              <w:right w:val="single" w:sz="8" w:space="0" w:color="auto"/>
            </w:tcBorders>
            <w:shd w:val="clear" w:color="auto" w:fill="FFFFFF"/>
            <w:vAlign w:val="center"/>
          </w:tcPr>
          <w:p w:rsidR="00B91096" w:rsidRPr="00B91096" w:rsidRDefault="00B91096" w:rsidP="00F9143D">
            <w:pPr>
              <w:jc w:val="center"/>
              <w:rPr>
                <w:rFonts w:ascii="Arial" w:hAnsi="Arial" w:cs="Arial"/>
              </w:rPr>
            </w:pPr>
            <w:r w:rsidRPr="00B91096">
              <w:rPr>
                <w:rFonts w:ascii="Arial" w:hAnsi="Arial" w:cs="Arial"/>
              </w:rPr>
              <w:t>servicio contratado</w:t>
            </w:r>
          </w:p>
        </w:tc>
      </w:tr>
      <w:tr w:rsidR="00B91096" w:rsidRPr="00B91096" w:rsidTr="00F9143D">
        <w:trPr>
          <w:trHeight w:val="384"/>
          <w:jc w:val="center"/>
        </w:trPr>
        <w:tc>
          <w:tcPr>
            <w:tcW w:w="2138" w:type="dxa"/>
            <w:vMerge/>
            <w:tcBorders>
              <w:top w:val="nil"/>
              <w:left w:val="single" w:sz="8" w:space="0" w:color="auto"/>
              <w:bottom w:val="single" w:sz="4" w:space="0" w:color="000000"/>
              <w:right w:val="single" w:sz="8" w:space="0" w:color="auto"/>
            </w:tcBorders>
            <w:vAlign w:val="center"/>
          </w:tcPr>
          <w:p w:rsidR="00B91096" w:rsidRPr="00B91096" w:rsidRDefault="00B91096" w:rsidP="00F9143D">
            <w:pPr>
              <w:rPr>
                <w:rFonts w:ascii="Arial" w:hAnsi="Arial" w:cs="Arial"/>
              </w:rPr>
            </w:pPr>
          </w:p>
        </w:tc>
        <w:tc>
          <w:tcPr>
            <w:tcW w:w="3770" w:type="dxa"/>
            <w:vMerge/>
            <w:tcBorders>
              <w:top w:val="nil"/>
              <w:left w:val="single" w:sz="8" w:space="0" w:color="auto"/>
              <w:bottom w:val="nil"/>
              <w:right w:val="single" w:sz="8" w:space="0" w:color="auto"/>
            </w:tcBorders>
            <w:vAlign w:val="center"/>
          </w:tcPr>
          <w:p w:rsidR="00B91096" w:rsidRPr="00B91096" w:rsidRDefault="00B91096" w:rsidP="00F9143D">
            <w:pPr>
              <w:rPr>
                <w:rFonts w:ascii="Arial" w:hAnsi="Arial" w:cs="Arial"/>
                <w:b/>
                <w:bCs/>
              </w:rPr>
            </w:pPr>
          </w:p>
        </w:tc>
        <w:tc>
          <w:tcPr>
            <w:tcW w:w="4003" w:type="dxa"/>
            <w:tcBorders>
              <w:top w:val="single" w:sz="4" w:space="0" w:color="808080"/>
              <w:left w:val="nil"/>
              <w:bottom w:val="single" w:sz="4" w:space="0" w:color="auto"/>
              <w:right w:val="single" w:sz="4" w:space="0" w:color="auto"/>
            </w:tcBorders>
            <w:shd w:val="clear" w:color="auto" w:fill="FFFFFF"/>
            <w:noWrap/>
            <w:vAlign w:val="center"/>
          </w:tcPr>
          <w:p w:rsidR="00B91096" w:rsidRPr="00B91096" w:rsidRDefault="00B91096" w:rsidP="00F9143D">
            <w:pPr>
              <w:ind w:firstLineChars="100" w:firstLine="201"/>
              <w:rPr>
                <w:rFonts w:ascii="Arial" w:hAnsi="Arial" w:cs="Arial"/>
                <w:b/>
                <w:bCs/>
              </w:rPr>
            </w:pPr>
            <w:r w:rsidRPr="00B91096">
              <w:rPr>
                <w:rFonts w:ascii="Arial" w:hAnsi="Arial" w:cs="Arial"/>
                <w:b/>
                <w:bCs/>
                <w:i/>
                <w:sz w:val="20"/>
                <w:szCs w:val="20"/>
              </w:rPr>
              <w:t>2.3</w:t>
            </w:r>
            <w:r w:rsidRPr="00B91096">
              <w:rPr>
                <w:rFonts w:ascii="Arial" w:hAnsi="Arial" w:cs="Arial"/>
              </w:rPr>
              <w:t xml:space="preserve">  Corte discos (hélice y tapas)</w:t>
            </w:r>
          </w:p>
        </w:tc>
        <w:tc>
          <w:tcPr>
            <w:tcW w:w="1605" w:type="dxa"/>
            <w:tcBorders>
              <w:top w:val="nil"/>
              <w:left w:val="single" w:sz="8" w:space="0" w:color="auto"/>
              <w:bottom w:val="single" w:sz="4" w:space="0" w:color="auto"/>
              <w:right w:val="single" w:sz="8" w:space="0" w:color="auto"/>
            </w:tcBorders>
            <w:shd w:val="clear" w:color="auto" w:fill="FFFFFF"/>
            <w:noWrap/>
            <w:vAlign w:val="center"/>
          </w:tcPr>
          <w:p w:rsidR="00B91096" w:rsidRPr="00B91096" w:rsidRDefault="00B91096" w:rsidP="00F9143D">
            <w:pPr>
              <w:jc w:val="center"/>
              <w:rPr>
                <w:rFonts w:ascii="Arial" w:hAnsi="Arial" w:cs="Arial"/>
              </w:rPr>
            </w:pPr>
          </w:p>
        </w:tc>
        <w:tc>
          <w:tcPr>
            <w:tcW w:w="2184" w:type="dxa"/>
            <w:vMerge/>
            <w:tcBorders>
              <w:top w:val="single" w:sz="4" w:space="0" w:color="808080"/>
              <w:left w:val="single" w:sz="8" w:space="0" w:color="auto"/>
              <w:bottom w:val="single" w:sz="4" w:space="0" w:color="000000"/>
              <w:right w:val="single" w:sz="8" w:space="0" w:color="auto"/>
            </w:tcBorders>
            <w:vAlign w:val="center"/>
          </w:tcPr>
          <w:p w:rsidR="00B91096" w:rsidRPr="00B91096" w:rsidRDefault="00B91096" w:rsidP="00F9143D">
            <w:pPr>
              <w:rPr>
                <w:rFonts w:ascii="Arial" w:hAnsi="Arial" w:cs="Arial"/>
              </w:rPr>
            </w:pPr>
          </w:p>
        </w:tc>
      </w:tr>
      <w:tr w:rsidR="00B91096" w:rsidRPr="00B91096" w:rsidTr="00F9143D">
        <w:trPr>
          <w:trHeight w:val="384"/>
          <w:jc w:val="center"/>
        </w:trPr>
        <w:tc>
          <w:tcPr>
            <w:tcW w:w="2138" w:type="dxa"/>
            <w:vMerge/>
            <w:tcBorders>
              <w:top w:val="nil"/>
              <w:left w:val="single" w:sz="8" w:space="0" w:color="auto"/>
              <w:bottom w:val="single" w:sz="4" w:space="0" w:color="000000"/>
              <w:right w:val="single" w:sz="8" w:space="0" w:color="auto"/>
            </w:tcBorders>
            <w:vAlign w:val="center"/>
          </w:tcPr>
          <w:p w:rsidR="00B91096" w:rsidRPr="00B91096" w:rsidRDefault="00B91096" w:rsidP="00F9143D">
            <w:pPr>
              <w:rPr>
                <w:rFonts w:ascii="Arial" w:hAnsi="Arial" w:cs="Arial"/>
              </w:rPr>
            </w:pPr>
          </w:p>
        </w:tc>
        <w:tc>
          <w:tcPr>
            <w:tcW w:w="3770" w:type="dxa"/>
            <w:vMerge w:val="restart"/>
            <w:tcBorders>
              <w:top w:val="single" w:sz="4" w:space="0" w:color="auto"/>
              <w:left w:val="single" w:sz="8" w:space="0" w:color="auto"/>
              <w:bottom w:val="single" w:sz="4" w:space="0" w:color="000000"/>
              <w:right w:val="single" w:sz="8" w:space="0" w:color="auto"/>
            </w:tcBorders>
            <w:shd w:val="clear" w:color="auto" w:fill="FFFFFF"/>
            <w:noWrap/>
            <w:vAlign w:val="center"/>
          </w:tcPr>
          <w:p w:rsidR="00B91096" w:rsidRPr="00B91096" w:rsidRDefault="00B91096" w:rsidP="00F9143D">
            <w:pPr>
              <w:ind w:firstLineChars="100" w:firstLine="241"/>
              <w:rPr>
                <w:rFonts w:ascii="Arial" w:hAnsi="Arial" w:cs="Arial"/>
                <w:b/>
                <w:bCs/>
              </w:rPr>
            </w:pPr>
            <w:r w:rsidRPr="00B91096">
              <w:rPr>
                <w:rFonts w:ascii="Arial" w:hAnsi="Arial" w:cs="Arial"/>
                <w:b/>
                <w:bCs/>
                <w:i/>
              </w:rPr>
              <w:t>3</w:t>
            </w:r>
            <w:r w:rsidRPr="00B91096">
              <w:rPr>
                <w:rFonts w:ascii="Arial" w:hAnsi="Arial" w:cs="Arial"/>
                <w:b/>
                <w:bCs/>
              </w:rPr>
              <w:t xml:space="preserve">  </w:t>
            </w:r>
            <w:r w:rsidRPr="00B91096">
              <w:rPr>
                <w:rFonts w:ascii="Arial" w:hAnsi="Arial" w:cs="Arial"/>
              </w:rPr>
              <w:t>Armado general tornillo</w:t>
            </w:r>
          </w:p>
        </w:tc>
        <w:tc>
          <w:tcPr>
            <w:tcW w:w="4003" w:type="dxa"/>
            <w:tcBorders>
              <w:top w:val="nil"/>
              <w:left w:val="nil"/>
              <w:bottom w:val="nil"/>
              <w:right w:val="single" w:sz="4" w:space="0" w:color="auto"/>
            </w:tcBorders>
            <w:shd w:val="clear" w:color="auto" w:fill="FFFFFF"/>
            <w:noWrap/>
            <w:vAlign w:val="center"/>
          </w:tcPr>
          <w:p w:rsidR="00B91096" w:rsidRPr="00B91096" w:rsidRDefault="00B91096" w:rsidP="00F9143D">
            <w:pPr>
              <w:ind w:firstLineChars="100" w:firstLine="201"/>
              <w:rPr>
                <w:rFonts w:ascii="Arial" w:hAnsi="Arial" w:cs="Arial"/>
                <w:b/>
                <w:bCs/>
              </w:rPr>
            </w:pPr>
            <w:r w:rsidRPr="00B91096">
              <w:rPr>
                <w:rFonts w:ascii="Arial" w:hAnsi="Arial" w:cs="Arial"/>
                <w:b/>
                <w:bCs/>
                <w:i/>
                <w:sz w:val="20"/>
                <w:szCs w:val="20"/>
              </w:rPr>
              <w:t>3.1</w:t>
            </w:r>
            <w:r w:rsidRPr="00B91096">
              <w:rPr>
                <w:rFonts w:ascii="Arial" w:hAnsi="Arial" w:cs="Arial"/>
                <w:b/>
                <w:bCs/>
              </w:rPr>
              <w:t xml:space="preserve">  </w:t>
            </w:r>
            <w:r w:rsidRPr="00B91096">
              <w:rPr>
                <w:rFonts w:ascii="Arial" w:hAnsi="Arial" w:cs="Arial"/>
              </w:rPr>
              <w:t>Eje tubular</w:t>
            </w:r>
          </w:p>
        </w:tc>
        <w:tc>
          <w:tcPr>
            <w:tcW w:w="1605" w:type="dxa"/>
            <w:tcBorders>
              <w:top w:val="nil"/>
              <w:left w:val="single" w:sz="8" w:space="0" w:color="auto"/>
              <w:bottom w:val="nil"/>
              <w:right w:val="single" w:sz="8" w:space="0" w:color="auto"/>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ar1 + ay1</w:t>
            </w:r>
          </w:p>
        </w:tc>
        <w:tc>
          <w:tcPr>
            <w:tcW w:w="2184" w:type="dxa"/>
            <w:vMerge w:val="restart"/>
            <w:tcBorders>
              <w:top w:val="nil"/>
              <w:left w:val="nil"/>
              <w:bottom w:val="single" w:sz="4" w:space="0" w:color="000000"/>
              <w:right w:val="single" w:sz="8" w:space="0" w:color="auto"/>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taller</w:t>
            </w:r>
          </w:p>
        </w:tc>
      </w:tr>
      <w:tr w:rsidR="00B91096" w:rsidRPr="00B91096" w:rsidTr="00F9143D">
        <w:trPr>
          <w:trHeight w:val="384"/>
          <w:jc w:val="center"/>
        </w:trPr>
        <w:tc>
          <w:tcPr>
            <w:tcW w:w="2138" w:type="dxa"/>
            <w:vMerge/>
            <w:tcBorders>
              <w:top w:val="nil"/>
              <w:left w:val="single" w:sz="8" w:space="0" w:color="auto"/>
              <w:bottom w:val="single" w:sz="4" w:space="0" w:color="000000"/>
              <w:right w:val="single" w:sz="8" w:space="0" w:color="auto"/>
            </w:tcBorders>
            <w:vAlign w:val="center"/>
          </w:tcPr>
          <w:p w:rsidR="00B91096" w:rsidRPr="00B91096" w:rsidRDefault="00B91096" w:rsidP="00F9143D">
            <w:pPr>
              <w:rPr>
                <w:rFonts w:ascii="Arial" w:hAnsi="Arial" w:cs="Arial"/>
              </w:rPr>
            </w:pPr>
          </w:p>
        </w:tc>
        <w:tc>
          <w:tcPr>
            <w:tcW w:w="3770" w:type="dxa"/>
            <w:vMerge/>
            <w:tcBorders>
              <w:top w:val="single" w:sz="4" w:space="0" w:color="auto"/>
              <w:left w:val="single" w:sz="8" w:space="0" w:color="auto"/>
              <w:bottom w:val="single" w:sz="4" w:space="0" w:color="000000"/>
              <w:right w:val="single" w:sz="8" w:space="0" w:color="auto"/>
            </w:tcBorders>
            <w:vAlign w:val="center"/>
          </w:tcPr>
          <w:p w:rsidR="00B91096" w:rsidRPr="00B91096" w:rsidRDefault="00B91096" w:rsidP="00F9143D">
            <w:pPr>
              <w:rPr>
                <w:rFonts w:ascii="Arial" w:hAnsi="Arial" w:cs="Arial"/>
                <w:b/>
                <w:bCs/>
              </w:rPr>
            </w:pPr>
          </w:p>
        </w:tc>
        <w:tc>
          <w:tcPr>
            <w:tcW w:w="4003" w:type="dxa"/>
            <w:tcBorders>
              <w:top w:val="single" w:sz="4" w:space="0" w:color="808080"/>
              <w:left w:val="nil"/>
              <w:bottom w:val="nil"/>
              <w:right w:val="single" w:sz="4" w:space="0" w:color="auto"/>
            </w:tcBorders>
            <w:shd w:val="clear" w:color="auto" w:fill="FFFFFF"/>
            <w:noWrap/>
            <w:vAlign w:val="center"/>
          </w:tcPr>
          <w:p w:rsidR="00B91096" w:rsidRPr="00B91096" w:rsidRDefault="00B91096" w:rsidP="00F9143D">
            <w:pPr>
              <w:ind w:firstLineChars="100" w:firstLine="201"/>
              <w:rPr>
                <w:rFonts w:ascii="Arial" w:hAnsi="Arial" w:cs="Arial"/>
                <w:b/>
                <w:bCs/>
              </w:rPr>
            </w:pPr>
            <w:r w:rsidRPr="00B91096">
              <w:rPr>
                <w:rFonts w:ascii="Arial" w:hAnsi="Arial" w:cs="Arial"/>
                <w:b/>
                <w:bCs/>
                <w:i/>
                <w:sz w:val="20"/>
                <w:szCs w:val="20"/>
              </w:rPr>
              <w:t>3.2</w:t>
            </w:r>
            <w:r w:rsidRPr="00B91096">
              <w:rPr>
                <w:rFonts w:ascii="Arial" w:hAnsi="Arial" w:cs="Arial"/>
                <w:b/>
                <w:bCs/>
              </w:rPr>
              <w:t xml:space="preserve">  </w:t>
            </w:r>
            <w:r w:rsidRPr="00B91096">
              <w:rPr>
                <w:rFonts w:ascii="Arial" w:hAnsi="Arial" w:cs="Arial"/>
              </w:rPr>
              <w:t>Hélice</w:t>
            </w:r>
          </w:p>
        </w:tc>
        <w:tc>
          <w:tcPr>
            <w:tcW w:w="1605" w:type="dxa"/>
            <w:tcBorders>
              <w:top w:val="single" w:sz="4" w:space="0" w:color="808080"/>
              <w:left w:val="single" w:sz="8" w:space="0" w:color="auto"/>
              <w:bottom w:val="single" w:sz="4" w:space="0" w:color="808080"/>
              <w:right w:val="single" w:sz="8" w:space="0" w:color="auto"/>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ar2 + ay2</w:t>
            </w:r>
          </w:p>
        </w:tc>
        <w:tc>
          <w:tcPr>
            <w:tcW w:w="2184" w:type="dxa"/>
            <w:vMerge/>
            <w:tcBorders>
              <w:top w:val="nil"/>
              <w:left w:val="nil"/>
              <w:bottom w:val="single" w:sz="4" w:space="0" w:color="000000"/>
              <w:right w:val="single" w:sz="8" w:space="0" w:color="auto"/>
            </w:tcBorders>
            <w:vAlign w:val="center"/>
          </w:tcPr>
          <w:p w:rsidR="00B91096" w:rsidRPr="00B91096" w:rsidRDefault="00B91096" w:rsidP="00F9143D">
            <w:pPr>
              <w:rPr>
                <w:rFonts w:ascii="Arial" w:hAnsi="Arial" w:cs="Arial"/>
              </w:rPr>
            </w:pPr>
          </w:p>
        </w:tc>
      </w:tr>
      <w:tr w:rsidR="00B91096" w:rsidRPr="00B91096" w:rsidTr="00F9143D">
        <w:trPr>
          <w:trHeight w:val="384"/>
          <w:jc w:val="center"/>
        </w:trPr>
        <w:tc>
          <w:tcPr>
            <w:tcW w:w="2138" w:type="dxa"/>
            <w:vMerge/>
            <w:tcBorders>
              <w:top w:val="nil"/>
              <w:left w:val="single" w:sz="8" w:space="0" w:color="auto"/>
              <w:bottom w:val="single" w:sz="4" w:space="0" w:color="000000"/>
              <w:right w:val="single" w:sz="8" w:space="0" w:color="auto"/>
            </w:tcBorders>
            <w:vAlign w:val="center"/>
          </w:tcPr>
          <w:p w:rsidR="00B91096" w:rsidRPr="00B91096" w:rsidRDefault="00B91096" w:rsidP="00F9143D">
            <w:pPr>
              <w:rPr>
                <w:rFonts w:ascii="Arial" w:hAnsi="Arial" w:cs="Arial"/>
              </w:rPr>
            </w:pPr>
          </w:p>
        </w:tc>
        <w:tc>
          <w:tcPr>
            <w:tcW w:w="3770" w:type="dxa"/>
            <w:vMerge/>
            <w:tcBorders>
              <w:top w:val="single" w:sz="4" w:space="0" w:color="auto"/>
              <w:left w:val="single" w:sz="8" w:space="0" w:color="auto"/>
              <w:bottom w:val="single" w:sz="4" w:space="0" w:color="000000"/>
              <w:right w:val="single" w:sz="8" w:space="0" w:color="auto"/>
            </w:tcBorders>
            <w:vAlign w:val="center"/>
          </w:tcPr>
          <w:p w:rsidR="00B91096" w:rsidRPr="00B91096" w:rsidRDefault="00B91096" w:rsidP="00F9143D">
            <w:pPr>
              <w:rPr>
                <w:rFonts w:ascii="Arial" w:hAnsi="Arial" w:cs="Arial"/>
                <w:b/>
                <w:bCs/>
              </w:rPr>
            </w:pPr>
          </w:p>
        </w:tc>
        <w:tc>
          <w:tcPr>
            <w:tcW w:w="4003" w:type="dxa"/>
            <w:tcBorders>
              <w:top w:val="single" w:sz="4" w:space="0" w:color="808080"/>
              <w:left w:val="nil"/>
              <w:bottom w:val="nil"/>
              <w:right w:val="single" w:sz="4" w:space="0" w:color="auto"/>
            </w:tcBorders>
            <w:shd w:val="clear" w:color="auto" w:fill="FFFFFF"/>
            <w:noWrap/>
            <w:vAlign w:val="center"/>
          </w:tcPr>
          <w:p w:rsidR="00B91096" w:rsidRPr="00B91096" w:rsidRDefault="00B91096" w:rsidP="00F9143D">
            <w:pPr>
              <w:ind w:firstLineChars="100" w:firstLine="201"/>
              <w:rPr>
                <w:rFonts w:ascii="Arial" w:hAnsi="Arial" w:cs="Arial"/>
                <w:b/>
                <w:bCs/>
              </w:rPr>
            </w:pPr>
            <w:r w:rsidRPr="00B91096">
              <w:rPr>
                <w:rFonts w:ascii="Arial" w:hAnsi="Arial" w:cs="Arial"/>
                <w:b/>
                <w:bCs/>
                <w:i/>
                <w:sz w:val="20"/>
                <w:szCs w:val="20"/>
              </w:rPr>
              <w:t>3.3</w:t>
            </w:r>
            <w:r w:rsidRPr="00B91096">
              <w:rPr>
                <w:rFonts w:ascii="Arial" w:hAnsi="Arial" w:cs="Arial"/>
                <w:b/>
                <w:bCs/>
              </w:rPr>
              <w:t xml:space="preserve">  </w:t>
            </w:r>
            <w:r w:rsidRPr="00B91096">
              <w:rPr>
                <w:rFonts w:ascii="Arial" w:hAnsi="Arial" w:cs="Arial"/>
              </w:rPr>
              <w:t>Tornillo</w:t>
            </w:r>
          </w:p>
        </w:tc>
        <w:tc>
          <w:tcPr>
            <w:tcW w:w="1605" w:type="dxa"/>
            <w:tcBorders>
              <w:top w:val="nil"/>
              <w:left w:val="single" w:sz="8" w:space="0" w:color="auto"/>
              <w:bottom w:val="single" w:sz="4" w:space="0" w:color="808080"/>
              <w:right w:val="single" w:sz="8" w:space="0" w:color="auto"/>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ar2 + ay2</w:t>
            </w:r>
          </w:p>
        </w:tc>
        <w:tc>
          <w:tcPr>
            <w:tcW w:w="2184" w:type="dxa"/>
            <w:vMerge/>
            <w:tcBorders>
              <w:top w:val="nil"/>
              <w:left w:val="nil"/>
              <w:bottom w:val="single" w:sz="4" w:space="0" w:color="000000"/>
              <w:right w:val="single" w:sz="8" w:space="0" w:color="auto"/>
            </w:tcBorders>
            <w:vAlign w:val="center"/>
          </w:tcPr>
          <w:p w:rsidR="00B91096" w:rsidRPr="00B91096" w:rsidRDefault="00B91096" w:rsidP="00F9143D">
            <w:pPr>
              <w:rPr>
                <w:rFonts w:ascii="Arial" w:hAnsi="Arial" w:cs="Arial"/>
              </w:rPr>
            </w:pPr>
          </w:p>
        </w:tc>
      </w:tr>
      <w:tr w:rsidR="00B91096" w:rsidRPr="00B91096" w:rsidTr="00F9143D">
        <w:trPr>
          <w:trHeight w:val="384"/>
          <w:jc w:val="center"/>
        </w:trPr>
        <w:tc>
          <w:tcPr>
            <w:tcW w:w="2138" w:type="dxa"/>
            <w:vMerge/>
            <w:tcBorders>
              <w:top w:val="nil"/>
              <w:left w:val="single" w:sz="8" w:space="0" w:color="auto"/>
              <w:bottom w:val="single" w:sz="4" w:space="0" w:color="000000"/>
              <w:right w:val="single" w:sz="8" w:space="0" w:color="auto"/>
            </w:tcBorders>
            <w:vAlign w:val="center"/>
          </w:tcPr>
          <w:p w:rsidR="00B91096" w:rsidRPr="00B91096" w:rsidRDefault="00B91096" w:rsidP="00F9143D">
            <w:pPr>
              <w:rPr>
                <w:rFonts w:ascii="Arial" w:hAnsi="Arial" w:cs="Arial"/>
              </w:rPr>
            </w:pPr>
          </w:p>
        </w:tc>
        <w:tc>
          <w:tcPr>
            <w:tcW w:w="3770" w:type="dxa"/>
            <w:vMerge/>
            <w:tcBorders>
              <w:top w:val="single" w:sz="4" w:space="0" w:color="auto"/>
              <w:left w:val="single" w:sz="8" w:space="0" w:color="auto"/>
              <w:bottom w:val="single" w:sz="4" w:space="0" w:color="000000"/>
              <w:right w:val="single" w:sz="8" w:space="0" w:color="auto"/>
            </w:tcBorders>
            <w:vAlign w:val="center"/>
          </w:tcPr>
          <w:p w:rsidR="00B91096" w:rsidRPr="00B91096" w:rsidRDefault="00B91096" w:rsidP="00F9143D">
            <w:pPr>
              <w:rPr>
                <w:rFonts w:ascii="Arial" w:hAnsi="Arial" w:cs="Arial"/>
                <w:b/>
                <w:bCs/>
              </w:rPr>
            </w:pPr>
          </w:p>
        </w:tc>
        <w:tc>
          <w:tcPr>
            <w:tcW w:w="4003" w:type="dxa"/>
            <w:tcBorders>
              <w:top w:val="single" w:sz="4" w:space="0" w:color="808080"/>
              <w:left w:val="nil"/>
              <w:bottom w:val="single" w:sz="4" w:space="0" w:color="auto"/>
              <w:right w:val="single" w:sz="4" w:space="0" w:color="auto"/>
            </w:tcBorders>
            <w:shd w:val="clear" w:color="auto" w:fill="FFFFFF"/>
            <w:noWrap/>
            <w:vAlign w:val="center"/>
          </w:tcPr>
          <w:p w:rsidR="00B91096" w:rsidRPr="00B91096" w:rsidRDefault="00B91096" w:rsidP="00F9143D">
            <w:pPr>
              <w:ind w:firstLineChars="100" w:firstLine="201"/>
              <w:rPr>
                <w:rFonts w:ascii="Arial" w:hAnsi="Arial" w:cs="Arial"/>
                <w:b/>
                <w:bCs/>
              </w:rPr>
            </w:pPr>
            <w:r w:rsidRPr="00B91096">
              <w:rPr>
                <w:rFonts w:ascii="Arial" w:hAnsi="Arial" w:cs="Arial"/>
                <w:b/>
                <w:bCs/>
                <w:i/>
                <w:sz w:val="20"/>
                <w:szCs w:val="20"/>
              </w:rPr>
              <w:t>3.4</w:t>
            </w:r>
            <w:r w:rsidRPr="00B91096">
              <w:rPr>
                <w:rFonts w:ascii="Arial" w:hAnsi="Arial" w:cs="Arial"/>
                <w:b/>
                <w:bCs/>
              </w:rPr>
              <w:t xml:space="preserve">  </w:t>
            </w:r>
            <w:r w:rsidRPr="00B91096">
              <w:rPr>
                <w:rFonts w:ascii="Arial" w:hAnsi="Arial" w:cs="Arial"/>
              </w:rPr>
              <w:t>Eje sólido</w:t>
            </w:r>
          </w:p>
        </w:tc>
        <w:tc>
          <w:tcPr>
            <w:tcW w:w="1605" w:type="dxa"/>
            <w:tcBorders>
              <w:top w:val="nil"/>
              <w:left w:val="single" w:sz="8" w:space="0" w:color="auto"/>
              <w:bottom w:val="single" w:sz="4" w:space="0" w:color="auto"/>
              <w:right w:val="single" w:sz="8" w:space="0" w:color="auto"/>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ar2 + ay2</w:t>
            </w:r>
          </w:p>
        </w:tc>
        <w:tc>
          <w:tcPr>
            <w:tcW w:w="2184" w:type="dxa"/>
            <w:vMerge/>
            <w:tcBorders>
              <w:top w:val="nil"/>
              <w:left w:val="nil"/>
              <w:bottom w:val="single" w:sz="4" w:space="0" w:color="000000"/>
              <w:right w:val="single" w:sz="8" w:space="0" w:color="auto"/>
            </w:tcBorders>
            <w:vAlign w:val="center"/>
          </w:tcPr>
          <w:p w:rsidR="00B91096" w:rsidRPr="00B91096" w:rsidRDefault="00B91096" w:rsidP="00F9143D">
            <w:pPr>
              <w:rPr>
                <w:rFonts w:ascii="Arial" w:hAnsi="Arial" w:cs="Arial"/>
              </w:rPr>
            </w:pPr>
          </w:p>
        </w:tc>
      </w:tr>
      <w:tr w:rsidR="00B91096" w:rsidRPr="00B91096" w:rsidTr="00F9143D">
        <w:trPr>
          <w:trHeight w:val="384"/>
          <w:jc w:val="center"/>
        </w:trPr>
        <w:tc>
          <w:tcPr>
            <w:tcW w:w="2138" w:type="dxa"/>
            <w:vMerge/>
            <w:tcBorders>
              <w:top w:val="nil"/>
              <w:left w:val="single" w:sz="8" w:space="0" w:color="auto"/>
              <w:bottom w:val="single" w:sz="4" w:space="0" w:color="000000"/>
              <w:right w:val="single" w:sz="8" w:space="0" w:color="auto"/>
            </w:tcBorders>
            <w:vAlign w:val="center"/>
          </w:tcPr>
          <w:p w:rsidR="00B91096" w:rsidRPr="00B91096" w:rsidRDefault="00B91096" w:rsidP="00F9143D">
            <w:pPr>
              <w:rPr>
                <w:rFonts w:ascii="Arial" w:hAnsi="Arial" w:cs="Arial"/>
              </w:rPr>
            </w:pPr>
          </w:p>
        </w:tc>
        <w:tc>
          <w:tcPr>
            <w:tcW w:w="3770" w:type="dxa"/>
            <w:vMerge w:val="restart"/>
            <w:tcBorders>
              <w:top w:val="nil"/>
              <w:left w:val="single" w:sz="8" w:space="0" w:color="auto"/>
              <w:bottom w:val="single" w:sz="4" w:space="0" w:color="000000"/>
              <w:right w:val="single" w:sz="8" w:space="0" w:color="auto"/>
            </w:tcBorders>
            <w:shd w:val="clear" w:color="auto" w:fill="FFFFFF"/>
            <w:noWrap/>
            <w:vAlign w:val="center"/>
          </w:tcPr>
          <w:p w:rsidR="00B91096" w:rsidRPr="00B91096" w:rsidRDefault="00B91096" w:rsidP="00F9143D">
            <w:pPr>
              <w:ind w:firstLineChars="100" w:firstLine="241"/>
              <w:rPr>
                <w:rFonts w:ascii="Arial" w:hAnsi="Arial" w:cs="Arial"/>
                <w:b/>
                <w:bCs/>
              </w:rPr>
            </w:pPr>
            <w:r w:rsidRPr="00B91096">
              <w:rPr>
                <w:rFonts w:ascii="Arial" w:hAnsi="Arial" w:cs="Arial"/>
                <w:b/>
                <w:bCs/>
                <w:i/>
              </w:rPr>
              <w:t>4</w:t>
            </w:r>
            <w:r w:rsidRPr="00B91096">
              <w:rPr>
                <w:rFonts w:ascii="Arial" w:hAnsi="Arial" w:cs="Arial"/>
                <w:b/>
                <w:bCs/>
              </w:rPr>
              <w:t xml:space="preserve">  </w:t>
            </w:r>
            <w:r w:rsidRPr="00B91096">
              <w:rPr>
                <w:rFonts w:ascii="Arial" w:hAnsi="Arial" w:cs="Arial"/>
              </w:rPr>
              <w:t>Soldadura tornillo</w:t>
            </w:r>
          </w:p>
        </w:tc>
        <w:tc>
          <w:tcPr>
            <w:tcW w:w="4003" w:type="dxa"/>
            <w:tcBorders>
              <w:top w:val="nil"/>
              <w:left w:val="nil"/>
              <w:bottom w:val="single" w:sz="4" w:space="0" w:color="808080"/>
              <w:right w:val="single" w:sz="4" w:space="0" w:color="auto"/>
            </w:tcBorders>
            <w:shd w:val="clear" w:color="auto" w:fill="FFFFFF"/>
            <w:noWrap/>
            <w:vAlign w:val="center"/>
          </w:tcPr>
          <w:p w:rsidR="00B91096" w:rsidRPr="00B91096" w:rsidRDefault="00B91096" w:rsidP="00F9143D">
            <w:pPr>
              <w:ind w:firstLineChars="100" w:firstLine="201"/>
              <w:rPr>
                <w:rFonts w:ascii="Arial" w:hAnsi="Arial" w:cs="Arial"/>
                <w:b/>
                <w:bCs/>
              </w:rPr>
            </w:pPr>
            <w:r w:rsidRPr="00B91096">
              <w:rPr>
                <w:rFonts w:ascii="Arial" w:hAnsi="Arial" w:cs="Arial"/>
                <w:b/>
                <w:bCs/>
                <w:i/>
                <w:sz w:val="20"/>
                <w:szCs w:val="20"/>
              </w:rPr>
              <w:t>4.1</w:t>
            </w:r>
            <w:r w:rsidRPr="00B91096">
              <w:rPr>
                <w:rFonts w:ascii="Arial" w:hAnsi="Arial" w:cs="Arial"/>
                <w:b/>
                <w:bCs/>
              </w:rPr>
              <w:t xml:space="preserve">  </w:t>
            </w:r>
            <w:r w:rsidRPr="00B91096">
              <w:rPr>
                <w:rFonts w:ascii="Arial" w:hAnsi="Arial" w:cs="Arial"/>
              </w:rPr>
              <w:t>Medios discos</w:t>
            </w:r>
          </w:p>
        </w:tc>
        <w:tc>
          <w:tcPr>
            <w:tcW w:w="1605" w:type="dxa"/>
            <w:tcBorders>
              <w:top w:val="nil"/>
              <w:left w:val="single" w:sz="8" w:space="0" w:color="auto"/>
              <w:bottom w:val="nil"/>
              <w:right w:val="single" w:sz="8" w:space="0" w:color="auto"/>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s1</w:t>
            </w:r>
          </w:p>
        </w:tc>
        <w:tc>
          <w:tcPr>
            <w:tcW w:w="2184" w:type="dxa"/>
            <w:vMerge w:val="restart"/>
            <w:tcBorders>
              <w:top w:val="nil"/>
              <w:left w:val="nil"/>
              <w:bottom w:val="single" w:sz="4" w:space="0" w:color="000000"/>
              <w:right w:val="single" w:sz="8" w:space="0" w:color="auto"/>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taller</w:t>
            </w:r>
          </w:p>
        </w:tc>
      </w:tr>
      <w:tr w:rsidR="00B91096" w:rsidRPr="00B91096" w:rsidTr="00F9143D">
        <w:trPr>
          <w:trHeight w:val="384"/>
          <w:jc w:val="center"/>
        </w:trPr>
        <w:tc>
          <w:tcPr>
            <w:tcW w:w="2138" w:type="dxa"/>
            <w:vMerge/>
            <w:tcBorders>
              <w:top w:val="nil"/>
              <w:left w:val="single" w:sz="8" w:space="0" w:color="auto"/>
              <w:bottom w:val="single" w:sz="4" w:space="0" w:color="000000"/>
              <w:right w:val="single" w:sz="8" w:space="0" w:color="auto"/>
            </w:tcBorders>
            <w:vAlign w:val="center"/>
          </w:tcPr>
          <w:p w:rsidR="00B91096" w:rsidRPr="00B91096" w:rsidRDefault="00B91096" w:rsidP="00F9143D">
            <w:pPr>
              <w:rPr>
                <w:rFonts w:ascii="Arial" w:hAnsi="Arial" w:cs="Arial"/>
              </w:rPr>
            </w:pPr>
          </w:p>
        </w:tc>
        <w:tc>
          <w:tcPr>
            <w:tcW w:w="3770" w:type="dxa"/>
            <w:vMerge/>
            <w:tcBorders>
              <w:top w:val="nil"/>
              <w:left w:val="single" w:sz="8" w:space="0" w:color="auto"/>
              <w:bottom w:val="single" w:sz="4" w:space="0" w:color="000000"/>
              <w:right w:val="single" w:sz="8" w:space="0" w:color="auto"/>
            </w:tcBorders>
            <w:vAlign w:val="center"/>
          </w:tcPr>
          <w:p w:rsidR="00B91096" w:rsidRPr="00B91096" w:rsidRDefault="00B91096" w:rsidP="00F9143D">
            <w:pPr>
              <w:rPr>
                <w:rFonts w:ascii="Arial" w:hAnsi="Arial" w:cs="Arial"/>
                <w:b/>
                <w:bCs/>
              </w:rPr>
            </w:pPr>
          </w:p>
        </w:tc>
        <w:tc>
          <w:tcPr>
            <w:tcW w:w="4003" w:type="dxa"/>
            <w:tcBorders>
              <w:top w:val="nil"/>
              <w:left w:val="nil"/>
              <w:bottom w:val="nil"/>
              <w:right w:val="single" w:sz="4" w:space="0" w:color="auto"/>
            </w:tcBorders>
            <w:shd w:val="clear" w:color="auto" w:fill="FFFFFF"/>
            <w:noWrap/>
            <w:vAlign w:val="center"/>
          </w:tcPr>
          <w:p w:rsidR="00B91096" w:rsidRPr="00B91096" w:rsidRDefault="00B91096" w:rsidP="00F9143D">
            <w:pPr>
              <w:ind w:firstLineChars="100" w:firstLine="201"/>
              <w:rPr>
                <w:rFonts w:ascii="Arial" w:hAnsi="Arial" w:cs="Arial"/>
                <w:b/>
                <w:bCs/>
              </w:rPr>
            </w:pPr>
            <w:r w:rsidRPr="00B91096">
              <w:rPr>
                <w:rFonts w:ascii="Arial" w:hAnsi="Arial" w:cs="Arial"/>
                <w:b/>
                <w:bCs/>
                <w:i/>
                <w:sz w:val="20"/>
                <w:szCs w:val="20"/>
              </w:rPr>
              <w:t>4.2</w:t>
            </w:r>
            <w:r w:rsidRPr="00B91096">
              <w:rPr>
                <w:rFonts w:ascii="Arial" w:hAnsi="Arial" w:cs="Arial"/>
                <w:b/>
                <w:bCs/>
              </w:rPr>
              <w:t xml:space="preserve">  </w:t>
            </w:r>
            <w:r w:rsidRPr="00B91096">
              <w:rPr>
                <w:rFonts w:ascii="Arial" w:hAnsi="Arial" w:cs="Arial"/>
              </w:rPr>
              <w:t>Eje tubular</w:t>
            </w:r>
          </w:p>
        </w:tc>
        <w:tc>
          <w:tcPr>
            <w:tcW w:w="1605" w:type="dxa"/>
            <w:tcBorders>
              <w:top w:val="single" w:sz="4" w:space="0" w:color="808080"/>
              <w:left w:val="single" w:sz="8" w:space="0" w:color="auto"/>
              <w:bottom w:val="single" w:sz="4" w:space="0" w:color="808080"/>
              <w:right w:val="single" w:sz="8" w:space="0" w:color="auto"/>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s1</w:t>
            </w:r>
          </w:p>
        </w:tc>
        <w:tc>
          <w:tcPr>
            <w:tcW w:w="2184" w:type="dxa"/>
            <w:vMerge/>
            <w:tcBorders>
              <w:top w:val="nil"/>
              <w:left w:val="nil"/>
              <w:bottom w:val="single" w:sz="4" w:space="0" w:color="000000"/>
              <w:right w:val="single" w:sz="8" w:space="0" w:color="auto"/>
            </w:tcBorders>
            <w:vAlign w:val="center"/>
          </w:tcPr>
          <w:p w:rsidR="00B91096" w:rsidRPr="00B91096" w:rsidRDefault="00B91096" w:rsidP="00F9143D">
            <w:pPr>
              <w:rPr>
                <w:rFonts w:ascii="Arial" w:hAnsi="Arial" w:cs="Arial"/>
              </w:rPr>
            </w:pPr>
          </w:p>
        </w:tc>
      </w:tr>
      <w:tr w:rsidR="00B91096" w:rsidRPr="00B91096" w:rsidTr="00F9143D">
        <w:trPr>
          <w:trHeight w:val="384"/>
          <w:jc w:val="center"/>
        </w:trPr>
        <w:tc>
          <w:tcPr>
            <w:tcW w:w="2138" w:type="dxa"/>
            <w:vMerge/>
            <w:tcBorders>
              <w:top w:val="nil"/>
              <w:left w:val="single" w:sz="8" w:space="0" w:color="auto"/>
              <w:bottom w:val="single" w:sz="4" w:space="0" w:color="000000"/>
              <w:right w:val="single" w:sz="8" w:space="0" w:color="auto"/>
            </w:tcBorders>
            <w:vAlign w:val="center"/>
          </w:tcPr>
          <w:p w:rsidR="00B91096" w:rsidRPr="00B91096" w:rsidRDefault="00B91096" w:rsidP="00F9143D">
            <w:pPr>
              <w:rPr>
                <w:rFonts w:ascii="Arial" w:hAnsi="Arial" w:cs="Arial"/>
              </w:rPr>
            </w:pPr>
          </w:p>
        </w:tc>
        <w:tc>
          <w:tcPr>
            <w:tcW w:w="3770" w:type="dxa"/>
            <w:vMerge/>
            <w:tcBorders>
              <w:top w:val="nil"/>
              <w:left w:val="single" w:sz="8" w:space="0" w:color="auto"/>
              <w:bottom w:val="single" w:sz="4" w:space="0" w:color="000000"/>
              <w:right w:val="single" w:sz="8" w:space="0" w:color="auto"/>
            </w:tcBorders>
            <w:vAlign w:val="center"/>
          </w:tcPr>
          <w:p w:rsidR="00B91096" w:rsidRPr="00B91096" w:rsidRDefault="00B91096" w:rsidP="00F9143D">
            <w:pPr>
              <w:rPr>
                <w:rFonts w:ascii="Arial" w:hAnsi="Arial" w:cs="Arial"/>
                <w:b/>
                <w:bCs/>
              </w:rPr>
            </w:pPr>
          </w:p>
        </w:tc>
        <w:tc>
          <w:tcPr>
            <w:tcW w:w="4003" w:type="dxa"/>
            <w:tcBorders>
              <w:top w:val="single" w:sz="4" w:space="0" w:color="808080"/>
              <w:left w:val="nil"/>
              <w:bottom w:val="nil"/>
              <w:right w:val="single" w:sz="4" w:space="0" w:color="auto"/>
            </w:tcBorders>
            <w:shd w:val="clear" w:color="auto" w:fill="FFFFFF"/>
            <w:noWrap/>
            <w:vAlign w:val="center"/>
          </w:tcPr>
          <w:p w:rsidR="00B91096" w:rsidRPr="00B91096" w:rsidRDefault="00B91096" w:rsidP="00F9143D">
            <w:pPr>
              <w:ind w:firstLineChars="100" w:firstLine="201"/>
              <w:rPr>
                <w:rFonts w:ascii="Arial" w:hAnsi="Arial" w:cs="Arial"/>
                <w:b/>
                <w:bCs/>
              </w:rPr>
            </w:pPr>
            <w:r w:rsidRPr="00B91096">
              <w:rPr>
                <w:rFonts w:ascii="Arial" w:hAnsi="Arial" w:cs="Arial"/>
                <w:b/>
                <w:bCs/>
                <w:i/>
                <w:sz w:val="20"/>
                <w:szCs w:val="20"/>
              </w:rPr>
              <w:t>4.3</w:t>
            </w:r>
            <w:r w:rsidRPr="00B91096">
              <w:rPr>
                <w:rFonts w:ascii="Arial" w:hAnsi="Arial" w:cs="Arial"/>
              </w:rPr>
              <w:t xml:space="preserve">  Hélice</w:t>
            </w:r>
          </w:p>
        </w:tc>
        <w:tc>
          <w:tcPr>
            <w:tcW w:w="1605" w:type="dxa"/>
            <w:tcBorders>
              <w:top w:val="nil"/>
              <w:left w:val="single" w:sz="8" w:space="0" w:color="auto"/>
              <w:bottom w:val="single" w:sz="4" w:space="0" w:color="808080"/>
              <w:right w:val="single" w:sz="8" w:space="0" w:color="auto"/>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s1</w:t>
            </w:r>
          </w:p>
        </w:tc>
        <w:tc>
          <w:tcPr>
            <w:tcW w:w="2184" w:type="dxa"/>
            <w:vMerge/>
            <w:tcBorders>
              <w:top w:val="nil"/>
              <w:left w:val="nil"/>
              <w:bottom w:val="single" w:sz="4" w:space="0" w:color="000000"/>
              <w:right w:val="single" w:sz="8" w:space="0" w:color="auto"/>
            </w:tcBorders>
            <w:vAlign w:val="center"/>
          </w:tcPr>
          <w:p w:rsidR="00B91096" w:rsidRPr="00B91096" w:rsidRDefault="00B91096" w:rsidP="00F9143D">
            <w:pPr>
              <w:rPr>
                <w:rFonts w:ascii="Arial" w:hAnsi="Arial" w:cs="Arial"/>
              </w:rPr>
            </w:pPr>
          </w:p>
        </w:tc>
      </w:tr>
      <w:tr w:rsidR="00B91096" w:rsidRPr="00B91096" w:rsidTr="00F9143D">
        <w:trPr>
          <w:trHeight w:val="384"/>
          <w:jc w:val="center"/>
        </w:trPr>
        <w:tc>
          <w:tcPr>
            <w:tcW w:w="2138" w:type="dxa"/>
            <w:vMerge/>
            <w:tcBorders>
              <w:top w:val="nil"/>
              <w:left w:val="single" w:sz="8" w:space="0" w:color="auto"/>
              <w:bottom w:val="single" w:sz="4" w:space="0" w:color="000000"/>
              <w:right w:val="single" w:sz="8" w:space="0" w:color="auto"/>
            </w:tcBorders>
            <w:vAlign w:val="center"/>
          </w:tcPr>
          <w:p w:rsidR="00B91096" w:rsidRPr="00B91096" w:rsidRDefault="00B91096" w:rsidP="00F9143D">
            <w:pPr>
              <w:rPr>
                <w:rFonts w:ascii="Arial" w:hAnsi="Arial" w:cs="Arial"/>
              </w:rPr>
            </w:pPr>
          </w:p>
        </w:tc>
        <w:tc>
          <w:tcPr>
            <w:tcW w:w="3770" w:type="dxa"/>
            <w:vMerge/>
            <w:tcBorders>
              <w:top w:val="nil"/>
              <w:left w:val="single" w:sz="8" w:space="0" w:color="auto"/>
              <w:bottom w:val="single" w:sz="4" w:space="0" w:color="000000"/>
              <w:right w:val="single" w:sz="8" w:space="0" w:color="auto"/>
            </w:tcBorders>
            <w:vAlign w:val="center"/>
          </w:tcPr>
          <w:p w:rsidR="00B91096" w:rsidRPr="00B91096" w:rsidRDefault="00B91096" w:rsidP="00F9143D">
            <w:pPr>
              <w:rPr>
                <w:rFonts w:ascii="Arial" w:hAnsi="Arial" w:cs="Arial"/>
                <w:b/>
                <w:bCs/>
              </w:rPr>
            </w:pPr>
          </w:p>
        </w:tc>
        <w:tc>
          <w:tcPr>
            <w:tcW w:w="4003" w:type="dxa"/>
            <w:tcBorders>
              <w:top w:val="single" w:sz="4" w:space="0" w:color="808080"/>
              <w:left w:val="nil"/>
              <w:bottom w:val="nil"/>
              <w:right w:val="single" w:sz="4" w:space="0" w:color="auto"/>
            </w:tcBorders>
            <w:shd w:val="clear" w:color="auto" w:fill="FFFFFF"/>
            <w:noWrap/>
            <w:vAlign w:val="center"/>
          </w:tcPr>
          <w:p w:rsidR="00B91096" w:rsidRPr="00B91096" w:rsidRDefault="00B91096" w:rsidP="00F9143D">
            <w:pPr>
              <w:ind w:firstLineChars="100" w:firstLine="201"/>
              <w:rPr>
                <w:rFonts w:ascii="Arial" w:hAnsi="Arial" w:cs="Arial"/>
                <w:b/>
                <w:bCs/>
              </w:rPr>
            </w:pPr>
            <w:r w:rsidRPr="00B91096">
              <w:rPr>
                <w:rFonts w:ascii="Arial" w:hAnsi="Arial" w:cs="Arial"/>
                <w:b/>
                <w:bCs/>
                <w:i/>
                <w:sz w:val="20"/>
                <w:szCs w:val="20"/>
              </w:rPr>
              <w:t>4.4</w:t>
            </w:r>
            <w:r w:rsidRPr="00B91096">
              <w:rPr>
                <w:rFonts w:ascii="Arial" w:hAnsi="Arial" w:cs="Arial"/>
                <w:b/>
                <w:bCs/>
              </w:rPr>
              <w:t xml:space="preserve">  </w:t>
            </w:r>
            <w:r w:rsidRPr="00B91096">
              <w:rPr>
                <w:rFonts w:ascii="Arial" w:hAnsi="Arial" w:cs="Arial"/>
              </w:rPr>
              <w:t>Hélice a eje tubular</w:t>
            </w:r>
          </w:p>
        </w:tc>
        <w:tc>
          <w:tcPr>
            <w:tcW w:w="1605" w:type="dxa"/>
            <w:tcBorders>
              <w:top w:val="nil"/>
              <w:left w:val="single" w:sz="8" w:space="0" w:color="auto"/>
              <w:bottom w:val="nil"/>
              <w:right w:val="single" w:sz="8" w:space="0" w:color="auto"/>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s1</w:t>
            </w:r>
          </w:p>
        </w:tc>
        <w:tc>
          <w:tcPr>
            <w:tcW w:w="2184" w:type="dxa"/>
            <w:vMerge/>
            <w:tcBorders>
              <w:top w:val="nil"/>
              <w:left w:val="nil"/>
              <w:bottom w:val="single" w:sz="4" w:space="0" w:color="000000"/>
              <w:right w:val="single" w:sz="8" w:space="0" w:color="auto"/>
            </w:tcBorders>
            <w:vAlign w:val="center"/>
          </w:tcPr>
          <w:p w:rsidR="00B91096" w:rsidRPr="00B91096" w:rsidRDefault="00B91096" w:rsidP="00F9143D">
            <w:pPr>
              <w:rPr>
                <w:rFonts w:ascii="Arial" w:hAnsi="Arial" w:cs="Arial"/>
              </w:rPr>
            </w:pPr>
          </w:p>
        </w:tc>
      </w:tr>
      <w:tr w:rsidR="00B91096" w:rsidRPr="00B91096" w:rsidTr="00F9143D">
        <w:trPr>
          <w:trHeight w:val="384"/>
          <w:jc w:val="center"/>
        </w:trPr>
        <w:tc>
          <w:tcPr>
            <w:tcW w:w="2138" w:type="dxa"/>
            <w:vMerge/>
            <w:tcBorders>
              <w:top w:val="nil"/>
              <w:left w:val="single" w:sz="8" w:space="0" w:color="auto"/>
              <w:bottom w:val="single" w:sz="4" w:space="0" w:color="000000"/>
              <w:right w:val="single" w:sz="8" w:space="0" w:color="auto"/>
            </w:tcBorders>
            <w:vAlign w:val="center"/>
          </w:tcPr>
          <w:p w:rsidR="00B91096" w:rsidRPr="00B91096" w:rsidRDefault="00B91096" w:rsidP="00F9143D">
            <w:pPr>
              <w:rPr>
                <w:rFonts w:ascii="Arial" w:hAnsi="Arial" w:cs="Arial"/>
              </w:rPr>
            </w:pPr>
          </w:p>
        </w:tc>
        <w:tc>
          <w:tcPr>
            <w:tcW w:w="3770" w:type="dxa"/>
            <w:vMerge/>
            <w:tcBorders>
              <w:top w:val="nil"/>
              <w:left w:val="single" w:sz="8" w:space="0" w:color="auto"/>
              <w:bottom w:val="single" w:sz="4" w:space="0" w:color="000000"/>
              <w:right w:val="single" w:sz="8" w:space="0" w:color="auto"/>
            </w:tcBorders>
            <w:vAlign w:val="center"/>
          </w:tcPr>
          <w:p w:rsidR="00B91096" w:rsidRPr="00B91096" w:rsidRDefault="00B91096" w:rsidP="00F9143D">
            <w:pPr>
              <w:rPr>
                <w:rFonts w:ascii="Arial" w:hAnsi="Arial" w:cs="Arial"/>
                <w:b/>
                <w:bCs/>
              </w:rPr>
            </w:pPr>
          </w:p>
        </w:tc>
        <w:tc>
          <w:tcPr>
            <w:tcW w:w="4003" w:type="dxa"/>
            <w:tcBorders>
              <w:top w:val="single" w:sz="4" w:space="0" w:color="808080"/>
              <w:left w:val="nil"/>
              <w:bottom w:val="single" w:sz="4" w:space="0" w:color="auto"/>
              <w:right w:val="single" w:sz="4" w:space="0" w:color="auto"/>
            </w:tcBorders>
            <w:shd w:val="clear" w:color="auto" w:fill="FFFFFF"/>
            <w:noWrap/>
            <w:vAlign w:val="center"/>
          </w:tcPr>
          <w:p w:rsidR="00B91096" w:rsidRPr="00B91096" w:rsidRDefault="00B91096" w:rsidP="00F9143D">
            <w:pPr>
              <w:ind w:firstLineChars="100" w:firstLine="201"/>
              <w:rPr>
                <w:rFonts w:ascii="Arial" w:hAnsi="Arial" w:cs="Arial"/>
                <w:b/>
                <w:bCs/>
              </w:rPr>
            </w:pPr>
            <w:r w:rsidRPr="00B91096">
              <w:rPr>
                <w:rFonts w:ascii="Arial" w:hAnsi="Arial" w:cs="Arial"/>
                <w:b/>
                <w:bCs/>
                <w:i/>
                <w:sz w:val="20"/>
                <w:szCs w:val="20"/>
              </w:rPr>
              <w:t>4.5</w:t>
            </w:r>
            <w:r w:rsidRPr="00B91096">
              <w:rPr>
                <w:rFonts w:ascii="Arial" w:hAnsi="Arial" w:cs="Arial"/>
                <w:b/>
                <w:bCs/>
              </w:rPr>
              <w:t xml:space="preserve">  </w:t>
            </w:r>
            <w:r w:rsidRPr="00B91096">
              <w:rPr>
                <w:rFonts w:ascii="Arial" w:hAnsi="Arial" w:cs="Arial"/>
              </w:rPr>
              <w:t>Tapas de eje sólido</w:t>
            </w:r>
          </w:p>
        </w:tc>
        <w:tc>
          <w:tcPr>
            <w:tcW w:w="1605" w:type="dxa"/>
            <w:tcBorders>
              <w:top w:val="single" w:sz="4" w:space="0" w:color="808080"/>
              <w:left w:val="single" w:sz="8" w:space="0" w:color="auto"/>
              <w:bottom w:val="single" w:sz="4" w:space="0" w:color="auto"/>
              <w:right w:val="single" w:sz="8" w:space="0" w:color="auto"/>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s1</w:t>
            </w:r>
          </w:p>
        </w:tc>
        <w:tc>
          <w:tcPr>
            <w:tcW w:w="2184" w:type="dxa"/>
            <w:vMerge/>
            <w:tcBorders>
              <w:top w:val="nil"/>
              <w:left w:val="nil"/>
              <w:bottom w:val="single" w:sz="4" w:space="0" w:color="000000"/>
              <w:right w:val="single" w:sz="8" w:space="0" w:color="auto"/>
            </w:tcBorders>
            <w:vAlign w:val="center"/>
          </w:tcPr>
          <w:p w:rsidR="00B91096" w:rsidRPr="00B91096" w:rsidRDefault="00B91096" w:rsidP="00F9143D">
            <w:pPr>
              <w:rPr>
                <w:rFonts w:ascii="Arial" w:hAnsi="Arial" w:cs="Arial"/>
              </w:rPr>
            </w:pPr>
          </w:p>
        </w:tc>
      </w:tr>
    </w:tbl>
    <w:p w:rsidR="00B91096" w:rsidRPr="00B91096" w:rsidRDefault="00B91096" w:rsidP="00B91096">
      <w:pPr>
        <w:spacing w:line="480" w:lineRule="auto"/>
        <w:jc w:val="center"/>
        <w:rPr>
          <w:rFonts w:ascii="Arial" w:hAnsi="Arial" w:cs="Arial"/>
          <w:lang w:val="es-EC"/>
        </w:rPr>
      </w:pPr>
    </w:p>
    <w:p w:rsidR="00B91096" w:rsidRPr="00B91096" w:rsidRDefault="00B91096" w:rsidP="00B91096">
      <w:pPr>
        <w:spacing w:line="480" w:lineRule="auto"/>
        <w:jc w:val="center"/>
        <w:rPr>
          <w:rFonts w:ascii="Arial" w:hAnsi="Arial" w:cs="Arial"/>
          <w:b/>
          <w:lang w:val="es-EC"/>
        </w:rPr>
      </w:pPr>
    </w:p>
    <w:p w:rsidR="00B91096" w:rsidRPr="00B91096" w:rsidRDefault="00B91096" w:rsidP="00B91096">
      <w:pPr>
        <w:spacing w:line="480" w:lineRule="auto"/>
        <w:jc w:val="center"/>
        <w:rPr>
          <w:rFonts w:ascii="Arial" w:hAnsi="Arial" w:cs="Arial"/>
          <w:b/>
          <w:lang w:val="es-EC"/>
        </w:rPr>
      </w:pPr>
      <w:r w:rsidRPr="00B91096">
        <w:rPr>
          <w:rFonts w:ascii="Arial" w:hAnsi="Arial" w:cs="Arial"/>
          <w:b/>
          <w:lang w:val="es-EC"/>
        </w:rPr>
        <w:t>TABLA 18</w:t>
      </w:r>
    </w:p>
    <w:p w:rsidR="00B91096" w:rsidRPr="00B91096" w:rsidRDefault="00B91096" w:rsidP="00B91096">
      <w:pPr>
        <w:spacing w:line="480" w:lineRule="auto"/>
        <w:jc w:val="center"/>
        <w:rPr>
          <w:rFonts w:ascii="Arial" w:hAnsi="Arial" w:cs="Arial"/>
          <w:lang w:val="es-EC"/>
        </w:rPr>
      </w:pPr>
      <w:r w:rsidRPr="00B91096">
        <w:rPr>
          <w:rFonts w:ascii="Arial" w:hAnsi="Arial" w:cs="Arial"/>
          <w:lang w:val="es-EC"/>
        </w:rPr>
        <w:t>LISTA DETALLADA DE TAREAS (CONTINUACION)</w:t>
      </w:r>
    </w:p>
    <w:tbl>
      <w:tblPr>
        <w:tblW w:w="13667" w:type="dxa"/>
        <w:jc w:val="center"/>
        <w:tblInd w:w="60" w:type="dxa"/>
        <w:tblCellMar>
          <w:left w:w="70" w:type="dxa"/>
          <w:right w:w="70" w:type="dxa"/>
        </w:tblCellMar>
        <w:tblLook w:val="0000"/>
      </w:tblPr>
      <w:tblGrid>
        <w:gridCol w:w="2100"/>
        <w:gridCol w:w="3780"/>
        <w:gridCol w:w="4158"/>
        <w:gridCol w:w="1676"/>
        <w:gridCol w:w="2007"/>
      </w:tblGrid>
      <w:tr w:rsidR="00B91096" w:rsidRPr="00B91096" w:rsidTr="00F9143D">
        <w:trPr>
          <w:trHeight w:val="379"/>
          <w:jc w:val="center"/>
        </w:trPr>
        <w:tc>
          <w:tcPr>
            <w:tcW w:w="2046"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rsidR="00B91096" w:rsidRPr="00B91096" w:rsidRDefault="00B91096" w:rsidP="00F9143D">
            <w:pPr>
              <w:jc w:val="center"/>
              <w:rPr>
                <w:rFonts w:ascii="Arial" w:hAnsi="Arial" w:cs="Arial"/>
              </w:rPr>
            </w:pPr>
            <w:r w:rsidRPr="00B91096">
              <w:rPr>
                <w:rFonts w:ascii="Arial" w:hAnsi="Arial" w:cs="Arial"/>
              </w:rPr>
              <w:t xml:space="preserve">CONSTRUCCIÓN DEL TORNILLO LAVADOR </w:t>
            </w:r>
          </w:p>
        </w:tc>
        <w:tc>
          <w:tcPr>
            <w:tcW w:w="3780" w:type="dxa"/>
            <w:vMerge w:val="restart"/>
            <w:tcBorders>
              <w:top w:val="single" w:sz="4" w:space="0" w:color="auto"/>
              <w:left w:val="single" w:sz="8" w:space="0" w:color="auto"/>
              <w:bottom w:val="single" w:sz="4" w:space="0" w:color="000000"/>
              <w:right w:val="single" w:sz="8" w:space="0" w:color="auto"/>
            </w:tcBorders>
            <w:shd w:val="clear" w:color="auto" w:fill="FFFFFF"/>
            <w:noWrap/>
            <w:vAlign w:val="center"/>
          </w:tcPr>
          <w:p w:rsidR="00B91096" w:rsidRPr="00B91096" w:rsidRDefault="00B91096" w:rsidP="00F9143D">
            <w:pPr>
              <w:ind w:firstLineChars="100" w:firstLine="241"/>
              <w:rPr>
                <w:rFonts w:ascii="Arial" w:hAnsi="Arial" w:cs="Arial"/>
                <w:b/>
                <w:bCs/>
              </w:rPr>
            </w:pPr>
            <w:r w:rsidRPr="00B91096">
              <w:rPr>
                <w:rFonts w:ascii="Arial" w:hAnsi="Arial" w:cs="Arial"/>
                <w:b/>
                <w:bCs/>
                <w:i/>
              </w:rPr>
              <w:t>5</w:t>
            </w:r>
            <w:r w:rsidRPr="00B91096">
              <w:rPr>
                <w:rFonts w:ascii="Arial" w:hAnsi="Arial" w:cs="Arial"/>
                <w:b/>
                <w:bCs/>
              </w:rPr>
              <w:t xml:space="preserve">  </w:t>
            </w:r>
            <w:r w:rsidRPr="00B91096">
              <w:rPr>
                <w:rFonts w:ascii="Arial" w:hAnsi="Arial" w:cs="Arial"/>
              </w:rPr>
              <w:t>Preparación de material cuba</w:t>
            </w:r>
          </w:p>
        </w:tc>
        <w:tc>
          <w:tcPr>
            <w:tcW w:w="4158" w:type="dxa"/>
            <w:tcBorders>
              <w:top w:val="single" w:sz="4" w:space="0" w:color="auto"/>
              <w:left w:val="nil"/>
              <w:bottom w:val="nil"/>
              <w:right w:val="single" w:sz="4" w:space="0" w:color="auto"/>
            </w:tcBorders>
            <w:shd w:val="clear" w:color="auto" w:fill="FFFFFF"/>
            <w:noWrap/>
            <w:vAlign w:val="center"/>
          </w:tcPr>
          <w:p w:rsidR="00B91096" w:rsidRPr="00B91096" w:rsidRDefault="00B91096" w:rsidP="00F9143D">
            <w:pPr>
              <w:ind w:firstLineChars="100" w:firstLine="201"/>
              <w:rPr>
                <w:rFonts w:ascii="Arial" w:hAnsi="Arial" w:cs="Arial"/>
                <w:b/>
                <w:bCs/>
              </w:rPr>
            </w:pPr>
            <w:r w:rsidRPr="00B91096">
              <w:rPr>
                <w:rFonts w:ascii="Arial" w:hAnsi="Arial" w:cs="Arial"/>
                <w:b/>
                <w:bCs/>
                <w:i/>
                <w:sz w:val="20"/>
                <w:szCs w:val="20"/>
              </w:rPr>
              <w:t>5.1</w:t>
            </w:r>
            <w:r w:rsidRPr="00B91096">
              <w:rPr>
                <w:rFonts w:ascii="Arial" w:hAnsi="Arial" w:cs="Arial"/>
                <w:b/>
                <w:bCs/>
              </w:rPr>
              <w:t xml:space="preserve">  </w:t>
            </w:r>
            <w:r w:rsidRPr="00B91096">
              <w:rPr>
                <w:rFonts w:ascii="Arial" w:hAnsi="Arial" w:cs="Arial"/>
              </w:rPr>
              <w:t>Cuadratura, marcado y corte</w:t>
            </w:r>
          </w:p>
        </w:tc>
        <w:tc>
          <w:tcPr>
            <w:tcW w:w="1676" w:type="dxa"/>
            <w:tcBorders>
              <w:top w:val="single" w:sz="4" w:space="0" w:color="auto"/>
              <w:left w:val="single" w:sz="8" w:space="0" w:color="auto"/>
              <w:bottom w:val="single" w:sz="4" w:space="0" w:color="808080"/>
              <w:right w:val="single" w:sz="8" w:space="0" w:color="auto"/>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ar1 + ay1</w:t>
            </w:r>
          </w:p>
        </w:tc>
        <w:tc>
          <w:tcPr>
            <w:tcW w:w="2007" w:type="dxa"/>
            <w:tcBorders>
              <w:top w:val="single" w:sz="4" w:space="0" w:color="auto"/>
              <w:left w:val="nil"/>
              <w:bottom w:val="nil"/>
              <w:right w:val="single" w:sz="8" w:space="0" w:color="auto"/>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taller</w:t>
            </w:r>
          </w:p>
        </w:tc>
      </w:tr>
      <w:tr w:rsidR="00B91096" w:rsidRPr="00B91096" w:rsidTr="00F9143D">
        <w:trPr>
          <w:trHeight w:val="736"/>
          <w:jc w:val="center"/>
        </w:trPr>
        <w:tc>
          <w:tcPr>
            <w:tcW w:w="2046" w:type="dxa"/>
            <w:vMerge/>
            <w:tcBorders>
              <w:top w:val="single" w:sz="4" w:space="0" w:color="auto"/>
              <w:left w:val="single" w:sz="8" w:space="0" w:color="auto"/>
              <w:bottom w:val="single" w:sz="8" w:space="0" w:color="000000"/>
              <w:right w:val="single" w:sz="8" w:space="0" w:color="auto"/>
            </w:tcBorders>
            <w:vAlign w:val="center"/>
          </w:tcPr>
          <w:p w:rsidR="00B91096" w:rsidRPr="00B91096" w:rsidRDefault="00B91096" w:rsidP="00F9143D">
            <w:pPr>
              <w:rPr>
                <w:rFonts w:ascii="Arial" w:hAnsi="Arial" w:cs="Arial"/>
              </w:rPr>
            </w:pPr>
          </w:p>
        </w:tc>
        <w:tc>
          <w:tcPr>
            <w:tcW w:w="3780" w:type="dxa"/>
            <w:vMerge/>
            <w:tcBorders>
              <w:top w:val="single" w:sz="4" w:space="0" w:color="auto"/>
              <w:left w:val="single" w:sz="8" w:space="0" w:color="auto"/>
              <w:bottom w:val="single" w:sz="4" w:space="0" w:color="000000"/>
              <w:right w:val="single" w:sz="8" w:space="0" w:color="auto"/>
            </w:tcBorders>
            <w:vAlign w:val="center"/>
          </w:tcPr>
          <w:p w:rsidR="00B91096" w:rsidRPr="00B91096" w:rsidRDefault="00B91096" w:rsidP="00F9143D">
            <w:pPr>
              <w:rPr>
                <w:rFonts w:ascii="Arial" w:hAnsi="Arial" w:cs="Arial"/>
                <w:b/>
                <w:bCs/>
              </w:rPr>
            </w:pPr>
          </w:p>
        </w:tc>
        <w:tc>
          <w:tcPr>
            <w:tcW w:w="4158" w:type="dxa"/>
            <w:tcBorders>
              <w:top w:val="single" w:sz="4" w:space="0" w:color="808080"/>
              <w:left w:val="nil"/>
              <w:bottom w:val="single" w:sz="4" w:space="0" w:color="auto"/>
              <w:right w:val="single" w:sz="4" w:space="0" w:color="auto"/>
            </w:tcBorders>
            <w:shd w:val="clear" w:color="auto" w:fill="FFFFFF"/>
            <w:noWrap/>
            <w:vAlign w:val="center"/>
          </w:tcPr>
          <w:p w:rsidR="00B91096" w:rsidRPr="00B91096" w:rsidRDefault="00B91096" w:rsidP="00F9143D">
            <w:pPr>
              <w:ind w:firstLineChars="100" w:firstLine="201"/>
              <w:rPr>
                <w:rFonts w:ascii="Arial" w:hAnsi="Arial" w:cs="Arial"/>
                <w:b/>
                <w:bCs/>
              </w:rPr>
            </w:pPr>
            <w:r w:rsidRPr="00B91096">
              <w:rPr>
                <w:rFonts w:ascii="Arial" w:hAnsi="Arial" w:cs="Arial"/>
                <w:b/>
                <w:bCs/>
                <w:i/>
                <w:sz w:val="20"/>
                <w:szCs w:val="20"/>
              </w:rPr>
              <w:t>5.2</w:t>
            </w:r>
            <w:r w:rsidRPr="00B91096">
              <w:rPr>
                <w:rFonts w:ascii="Arial" w:hAnsi="Arial" w:cs="Arial"/>
                <w:b/>
                <w:bCs/>
              </w:rPr>
              <w:t xml:space="preserve">  </w:t>
            </w:r>
            <w:r w:rsidRPr="00B91096">
              <w:rPr>
                <w:rFonts w:ascii="Arial" w:hAnsi="Arial" w:cs="Arial"/>
              </w:rPr>
              <w:t>Plegados</w:t>
            </w:r>
          </w:p>
        </w:tc>
        <w:tc>
          <w:tcPr>
            <w:tcW w:w="1676" w:type="dxa"/>
            <w:tcBorders>
              <w:top w:val="nil"/>
              <w:left w:val="single" w:sz="8" w:space="0" w:color="auto"/>
              <w:bottom w:val="single" w:sz="4" w:space="0" w:color="auto"/>
              <w:right w:val="single" w:sz="8" w:space="0" w:color="auto"/>
            </w:tcBorders>
            <w:shd w:val="clear" w:color="auto" w:fill="FFFFFF"/>
            <w:noWrap/>
            <w:vAlign w:val="center"/>
          </w:tcPr>
          <w:p w:rsidR="00B91096" w:rsidRPr="00B91096" w:rsidRDefault="00B91096" w:rsidP="00F9143D">
            <w:pPr>
              <w:jc w:val="center"/>
              <w:rPr>
                <w:rFonts w:ascii="Arial" w:hAnsi="Arial" w:cs="Arial"/>
              </w:rPr>
            </w:pPr>
          </w:p>
        </w:tc>
        <w:tc>
          <w:tcPr>
            <w:tcW w:w="2007" w:type="dxa"/>
            <w:tcBorders>
              <w:top w:val="single" w:sz="4" w:space="0" w:color="808080"/>
              <w:left w:val="nil"/>
              <w:bottom w:val="single" w:sz="4" w:space="0" w:color="auto"/>
              <w:right w:val="single" w:sz="8" w:space="0" w:color="auto"/>
            </w:tcBorders>
            <w:shd w:val="clear" w:color="auto" w:fill="FFFFFF"/>
            <w:vAlign w:val="center"/>
          </w:tcPr>
          <w:p w:rsidR="00B91096" w:rsidRPr="00B91096" w:rsidRDefault="00B91096" w:rsidP="00F9143D">
            <w:pPr>
              <w:jc w:val="center"/>
              <w:rPr>
                <w:rFonts w:ascii="Arial" w:hAnsi="Arial" w:cs="Arial"/>
              </w:rPr>
            </w:pPr>
            <w:r w:rsidRPr="00B91096">
              <w:rPr>
                <w:rFonts w:ascii="Arial" w:hAnsi="Arial" w:cs="Arial"/>
              </w:rPr>
              <w:t>servicio contratado</w:t>
            </w:r>
          </w:p>
        </w:tc>
      </w:tr>
      <w:tr w:rsidR="00B91096" w:rsidRPr="00B91096" w:rsidTr="00F9143D">
        <w:trPr>
          <w:trHeight w:val="379"/>
          <w:jc w:val="center"/>
        </w:trPr>
        <w:tc>
          <w:tcPr>
            <w:tcW w:w="2046" w:type="dxa"/>
            <w:vMerge/>
            <w:tcBorders>
              <w:top w:val="single" w:sz="4" w:space="0" w:color="auto"/>
              <w:left w:val="single" w:sz="8" w:space="0" w:color="auto"/>
              <w:bottom w:val="single" w:sz="8" w:space="0" w:color="000000"/>
              <w:right w:val="single" w:sz="8" w:space="0" w:color="auto"/>
            </w:tcBorders>
            <w:vAlign w:val="center"/>
          </w:tcPr>
          <w:p w:rsidR="00B91096" w:rsidRPr="00B91096" w:rsidRDefault="00B91096" w:rsidP="00F9143D">
            <w:pPr>
              <w:rPr>
                <w:rFonts w:ascii="Arial" w:hAnsi="Arial" w:cs="Arial"/>
              </w:rPr>
            </w:pPr>
          </w:p>
        </w:tc>
        <w:tc>
          <w:tcPr>
            <w:tcW w:w="3780" w:type="dxa"/>
            <w:tcBorders>
              <w:top w:val="nil"/>
              <w:left w:val="nil"/>
              <w:bottom w:val="single" w:sz="4" w:space="0" w:color="auto"/>
              <w:right w:val="single" w:sz="8" w:space="0" w:color="auto"/>
            </w:tcBorders>
            <w:shd w:val="clear" w:color="auto" w:fill="FFFFFF"/>
            <w:noWrap/>
            <w:vAlign w:val="center"/>
          </w:tcPr>
          <w:p w:rsidR="00B91096" w:rsidRPr="00B91096" w:rsidRDefault="00B91096" w:rsidP="00F9143D">
            <w:pPr>
              <w:ind w:firstLineChars="100" w:firstLine="241"/>
              <w:rPr>
                <w:rFonts w:ascii="Arial" w:hAnsi="Arial" w:cs="Arial"/>
                <w:b/>
                <w:bCs/>
              </w:rPr>
            </w:pPr>
            <w:r w:rsidRPr="00B91096">
              <w:rPr>
                <w:rFonts w:ascii="Arial" w:hAnsi="Arial" w:cs="Arial"/>
                <w:b/>
                <w:bCs/>
                <w:i/>
              </w:rPr>
              <w:t>6</w:t>
            </w:r>
            <w:r w:rsidRPr="00B91096">
              <w:rPr>
                <w:rFonts w:ascii="Arial" w:hAnsi="Arial" w:cs="Arial"/>
                <w:b/>
                <w:bCs/>
              </w:rPr>
              <w:t xml:space="preserve">  </w:t>
            </w:r>
            <w:r w:rsidRPr="00B91096">
              <w:rPr>
                <w:rFonts w:ascii="Arial" w:hAnsi="Arial" w:cs="Arial"/>
              </w:rPr>
              <w:t>Armado cuba</w:t>
            </w:r>
          </w:p>
        </w:tc>
        <w:tc>
          <w:tcPr>
            <w:tcW w:w="4158" w:type="dxa"/>
            <w:tcBorders>
              <w:top w:val="nil"/>
              <w:left w:val="nil"/>
              <w:bottom w:val="single" w:sz="4" w:space="0" w:color="auto"/>
              <w:right w:val="single" w:sz="4" w:space="0" w:color="auto"/>
            </w:tcBorders>
            <w:shd w:val="clear" w:color="auto" w:fill="FFFFFF"/>
            <w:noWrap/>
            <w:vAlign w:val="center"/>
          </w:tcPr>
          <w:p w:rsidR="00B91096" w:rsidRPr="00B91096" w:rsidRDefault="00B91096" w:rsidP="00F9143D">
            <w:pPr>
              <w:ind w:firstLineChars="100" w:firstLine="201"/>
              <w:rPr>
                <w:rFonts w:ascii="Arial" w:hAnsi="Arial" w:cs="Arial"/>
                <w:b/>
                <w:bCs/>
              </w:rPr>
            </w:pPr>
            <w:r w:rsidRPr="00B91096">
              <w:rPr>
                <w:rFonts w:ascii="Arial" w:hAnsi="Arial" w:cs="Arial"/>
                <w:b/>
                <w:bCs/>
                <w:i/>
                <w:sz w:val="20"/>
                <w:szCs w:val="20"/>
              </w:rPr>
              <w:t>6.1</w:t>
            </w:r>
            <w:r w:rsidRPr="00B91096">
              <w:rPr>
                <w:rFonts w:ascii="Arial" w:hAnsi="Arial" w:cs="Arial"/>
                <w:b/>
                <w:bCs/>
              </w:rPr>
              <w:t xml:space="preserve">  </w:t>
            </w:r>
            <w:r w:rsidRPr="00B91096">
              <w:rPr>
                <w:rFonts w:ascii="Arial" w:hAnsi="Arial" w:cs="Arial"/>
              </w:rPr>
              <w:t>Incluye soporte motriz</w:t>
            </w:r>
          </w:p>
        </w:tc>
        <w:tc>
          <w:tcPr>
            <w:tcW w:w="1676" w:type="dxa"/>
            <w:tcBorders>
              <w:top w:val="nil"/>
              <w:left w:val="single" w:sz="8" w:space="0" w:color="auto"/>
              <w:bottom w:val="single" w:sz="4" w:space="0" w:color="auto"/>
              <w:right w:val="single" w:sz="8" w:space="0" w:color="auto"/>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ar1 + ay1</w:t>
            </w:r>
          </w:p>
        </w:tc>
        <w:tc>
          <w:tcPr>
            <w:tcW w:w="2007" w:type="dxa"/>
            <w:tcBorders>
              <w:top w:val="nil"/>
              <w:left w:val="nil"/>
              <w:bottom w:val="single" w:sz="4" w:space="0" w:color="auto"/>
              <w:right w:val="single" w:sz="8" w:space="0" w:color="auto"/>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taller</w:t>
            </w:r>
          </w:p>
        </w:tc>
      </w:tr>
      <w:tr w:rsidR="00B91096" w:rsidRPr="00B91096" w:rsidTr="00F9143D">
        <w:trPr>
          <w:trHeight w:val="693"/>
          <w:jc w:val="center"/>
        </w:trPr>
        <w:tc>
          <w:tcPr>
            <w:tcW w:w="2046" w:type="dxa"/>
            <w:vMerge/>
            <w:tcBorders>
              <w:top w:val="single" w:sz="4" w:space="0" w:color="auto"/>
              <w:left w:val="single" w:sz="8" w:space="0" w:color="auto"/>
              <w:bottom w:val="single" w:sz="8" w:space="0" w:color="000000"/>
              <w:right w:val="single" w:sz="8" w:space="0" w:color="auto"/>
            </w:tcBorders>
            <w:vAlign w:val="center"/>
          </w:tcPr>
          <w:p w:rsidR="00B91096" w:rsidRPr="00B91096" w:rsidRDefault="00B91096" w:rsidP="00F9143D">
            <w:pPr>
              <w:rPr>
                <w:rFonts w:ascii="Arial" w:hAnsi="Arial" w:cs="Arial"/>
              </w:rPr>
            </w:pPr>
          </w:p>
        </w:tc>
        <w:tc>
          <w:tcPr>
            <w:tcW w:w="3780" w:type="dxa"/>
            <w:tcBorders>
              <w:top w:val="nil"/>
              <w:left w:val="nil"/>
              <w:bottom w:val="single" w:sz="4" w:space="0" w:color="auto"/>
              <w:right w:val="single" w:sz="8" w:space="0" w:color="auto"/>
            </w:tcBorders>
            <w:shd w:val="clear" w:color="auto" w:fill="FFFFFF"/>
            <w:noWrap/>
            <w:vAlign w:val="center"/>
          </w:tcPr>
          <w:p w:rsidR="00B91096" w:rsidRPr="00B91096" w:rsidRDefault="00B91096" w:rsidP="00F9143D">
            <w:pPr>
              <w:ind w:firstLineChars="100" w:firstLine="241"/>
              <w:rPr>
                <w:rFonts w:ascii="Arial" w:hAnsi="Arial" w:cs="Arial"/>
                <w:b/>
                <w:bCs/>
              </w:rPr>
            </w:pPr>
            <w:r w:rsidRPr="00B91096">
              <w:rPr>
                <w:rFonts w:ascii="Arial" w:hAnsi="Arial" w:cs="Arial"/>
                <w:b/>
                <w:bCs/>
                <w:i/>
              </w:rPr>
              <w:t>7</w:t>
            </w:r>
            <w:r w:rsidRPr="00B91096">
              <w:rPr>
                <w:rFonts w:ascii="Arial" w:hAnsi="Arial" w:cs="Arial"/>
                <w:b/>
                <w:bCs/>
              </w:rPr>
              <w:t xml:space="preserve">  </w:t>
            </w:r>
            <w:r w:rsidRPr="00B91096">
              <w:rPr>
                <w:rFonts w:ascii="Arial" w:hAnsi="Arial" w:cs="Arial"/>
              </w:rPr>
              <w:t>Soldadura cuba</w:t>
            </w:r>
          </w:p>
        </w:tc>
        <w:tc>
          <w:tcPr>
            <w:tcW w:w="4158"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ind w:firstLineChars="100" w:firstLine="201"/>
              <w:rPr>
                <w:rFonts w:ascii="Arial" w:hAnsi="Arial" w:cs="Arial"/>
                <w:b/>
                <w:bCs/>
              </w:rPr>
            </w:pPr>
            <w:r w:rsidRPr="00B91096">
              <w:rPr>
                <w:rFonts w:ascii="Arial" w:hAnsi="Arial" w:cs="Arial"/>
                <w:b/>
                <w:bCs/>
                <w:i/>
                <w:sz w:val="20"/>
                <w:szCs w:val="20"/>
              </w:rPr>
              <w:t>7.1</w:t>
            </w:r>
            <w:r w:rsidRPr="00B91096">
              <w:rPr>
                <w:rFonts w:ascii="Arial" w:hAnsi="Arial" w:cs="Arial"/>
                <w:b/>
                <w:bCs/>
              </w:rPr>
              <w:t xml:space="preserve">  </w:t>
            </w:r>
            <w:r w:rsidRPr="00B91096">
              <w:rPr>
                <w:rFonts w:ascii="Arial" w:hAnsi="Arial" w:cs="Arial"/>
              </w:rPr>
              <w:t>Soldadura general, pulido y limpieza</w:t>
            </w:r>
          </w:p>
        </w:tc>
        <w:tc>
          <w:tcPr>
            <w:tcW w:w="1676" w:type="dxa"/>
            <w:tcBorders>
              <w:top w:val="nil"/>
              <w:left w:val="single" w:sz="8" w:space="0" w:color="auto"/>
              <w:bottom w:val="single" w:sz="4" w:space="0" w:color="auto"/>
              <w:right w:val="single" w:sz="8" w:space="0" w:color="auto"/>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s1</w:t>
            </w:r>
          </w:p>
        </w:tc>
        <w:tc>
          <w:tcPr>
            <w:tcW w:w="2007" w:type="dxa"/>
            <w:tcBorders>
              <w:top w:val="nil"/>
              <w:left w:val="nil"/>
              <w:bottom w:val="single" w:sz="4" w:space="0" w:color="auto"/>
              <w:right w:val="single" w:sz="8" w:space="0" w:color="auto"/>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taller</w:t>
            </w:r>
          </w:p>
        </w:tc>
      </w:tr>
      <w:tr w:rsidR="00B91096" w:rsidRPr="00B91096" w:rsidTr="00F9143D">
        <w:trPr>
          <w:trHeight w:val="379"/>
          <w:jc w:val="center"/>
        </w:trPr>
        <w:tc>
          <w:tcPr>
            <w:tcW w:w="2046" w:type="dxa"/>
            <w:vMerge/>
            <w:tcBorders>
              <w:top w:val="single" w:sz="4" w:space="0" w:color="auto"/>
              <w:left w:val="single" w:sz="8" w:space="0" w:color="auto"/>
              <w:bottom w:val="single" w:sz="8" w:space="0" w:color="000000"/>
              <w:right w:val="single" w:sz="8" w:space="0" w:color="auto"/>
            </w:tcBorders>
            <w:vAlign w:val="center"/>
          </w:tcPr>
          <w:p w:rsidR="00B91096" w:rsidRPr="00B91096" w:rsidRDefault="00B91096" w:rsidP="00F9143D">
            <w:pPr>
              <w:rPr>
                <w:rFonts w:ascii="Arial" w:hAnsi="Arial" w:cs="Arial"/>
              </w:rPr>
            </w:pPr>
          </w:p>
        </w:tc>
        <w:tc>
          <w:tcPr>
            <w:tcW w:w="3780" w:type="dxa"/>
            <w:vMerge w:val="restart"/>
            <w:tcBorders>
              <w:top w:val="nil"/>
              <w:left w:val="single" w:sz="8" w:space="0" w:color="auto"/>
              <w:bottom w:val="single" w:sz="4" w:space="0" w:color="000000"/>
              <w:right w:val="single" w:sz="8" w:space="0" w:color="auto"/>
            </w:tcBorders>
            <w:shd w:val="clear" w:color="auto" w:fill="FFFFFF"/>
            <w:noWrap/>
            <w:vAlign w:val="center"/>
          </w:tcPr>
          <w:p w:rsidR="00B91096" w:rsidRPr="00B91096" w:rsidRDefault="00B91096" w:rsidP="00F9143D">
            <w:pPr>
              <w:ind w:firstLineChars="100" w:firstLine="241"/>
              <w:rPr>
                <w:rFonts w:ascii="Arial" w:hAnsi="Arial" w:cs="Arial"/>
                <w:b/>
                <w:bCs/>
              </w:rPr>
            </w:pPr>
            <w:r w:rsidRPr="00B91096">
              <w:rPr>
                <w:rFonts w:ascii="Arial" w:hAnsi="Arial" w:cs="Arial"/>
                <w:b/>
                <w:bCs/>
                <w:i/>
              </w:rPr>
              <w:t>8</w:t>
            </w:r>
            <w:r w:rsidRPr="00B91096">
              <w:rPr>
                <w:rFonts w:ascii="Arial" w:hAnsi="Arial" w:cs="Arial"/>
                <w:i/>
              </w:rPr>
              <w:t xml:space="preserve"> </w:t>
            </w:r>
            <w:r w:rsidRPr="00B91096">
              <w:rPr>
                <w:rFonts w:ascii="Arial" w:hAnsi="Arial" w:cs="Arial"/>
              </w:rPr>
              <w:t xml:space="preserve"> Instalación de componentes</w:t>
            </w:r>
          </w:p>
        </w:tc>
        <w:tc>
          <w:tcPr>
            <w:tcW w:w="4158" w:type="dxa"/>
            <w:tcBorders>
              <w:top w:val="nil"/>
              <w:left w:val="nil"/>
              <w:bottom w:val="nil"/>
              <w:right w:val="single" w:sz="4" w:space="0" w:color="auto"/>
            </w:tcBorders>
            <w:shd w:val="clear" w:color="auto" w:fill="FFFFFF"/>
            <w:noWrap/>
            <w:vAlign w:val="center"/>
          </w:tcPr>
          <w:p w:rsidR="00B91096" w:rsidRPr="00B91096" w:rsidRDefault="00B91096" w:rsidP="00F9143D">
            <w:pPr>
              <w:ind w:firstLineChars="100" w:firstLine="201"/>
              <w:rPr>
                <w:rFonts w:ascii="Arial" w:hAnsi="Arial" w:cs="Arial"/>
                <w:b/>
                <w:bCs/>
              </w:rPr>
            </w:pPr>
            <w:r w:rsidRPr="00B91096">
              <w:rPr>
                <w:rFonts w:ascii="Arial" w:hAnsi="Arial" w:cs="Arial"/>
                <w:b/>
                <w:bCs/>
                <w:i/>
                <w:sz w:val="20"/>
                <w:szCs w:val="20"/>
              </w:rPr>
              <w:t>8.1</w:t>
            </w:r>
            <w:r w:rsidRPr="00B91096">
              <w:rPr>
                <w:rFonts w:ascii="Arial" w:hAnsi="Arial" w:cs="Arial"/>
                <w:b/>
                <w:bCs/>
              </w:rPr>
              <w:t xml:space="preserve">  </w:t>
            </w:r>
            <w:r w:rsidRPr="00B91096">
              <w:rPr>
                <w:rFonts w:ascii="Arial" w:hAnsi="Arial" w:cs="Arial"/>
              </w:rPr>
              <w:t>Rodamientos</w:t>
            </w:r>
          </w:p>
        </w:tc>
        <w:tc>
          <w:tcPr>
            <w:tcW w:w="1676" w:type="dxa"/>
            <w:tcBorders>
              <w:top w:val="nil"/>
              <w:left w:val="single" w:sz="8" w:space="0" w:color="auto"/>
              <w:bottom w:val="nil"/>
              <w:right w:val="single" w:sz="8" w:space="0" w:color="auto"/>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ar2 + ay2</w:t>
            </w:r>
          </w:p>
        </w:tc>
        <w:tc>
          <w:tcPr>
            <w:tcW w:w="2007" w:type="dxa"/>
            <w:vMerge w:val="restart"/>
            <w:tcBorders>
              <w:top w:val="nil"/>
              <w:left w:val="nil"/>
              <w:bottom w:val="single" w:sz="4" w:space="0" w:color="000000"/>
              <w:right w:val="single" w:sz="8" w:space="0" w:color="auto"/>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taller</w:t>
            </w:r>
          </w:p>
        </w:tc>
      </w:tr>
      <w:tr w:rsidR="00B91096" w:rsidRPr="00B91096" w:rsidTr="00F9143D">
        <w:trPr>
          <w:trHeight w:val="379"/>
          <w:jc w:val="center"/>
        </w:trPr>
        <w:tc>
          <w:tcPr>
            <w:tcW w:w="2046" w:type="dxa"/>
            <w:vMerge/>
            <w:tcBorders>
              <w:top w:val="single" w:sz="4" w:space="0" w:color="auto"/>
              <w:left w:val="single" w:sz="8" w:space="0" w:color="auto"/>
              <w:bottom w:val="single" w:sz="8" w:space="0" w:color="000000"/>
              <w:right w:val="single" w:sz="8" w:space="0" w:color="auto"/>
            </w:tcBorders>
            <w:vAlign w:val="center"/>
          </w:tcPr>
          <w:p w:rsidR="00B91096" w:rsidRPr="00B91096" w:rsidRDefault="00B91096" w:rsidP="00F9143D">
            <w:pPr>
              <w:rPr>
                <w:rFonts w:ascii="Arial" w:hAnsi="Arial" w:cs="Arial"/>
              </w:rPr>
            </w:pPr>
          </w:p>
        </w:tc>
        <w:tc>
          <w:tcPr>
            <w:tcW w:w="3780" w:type="dxa"/>
            <w:vMerge/>
            <w:tcBorders>
              <w:top w:val="nil"/>
              <w:left w:val="single" w:sz="8" w:space="0" w:color="auto"/>
              <w:bottom w:val="single" w:sz="4" w:space="0" w:color="000000"/>
              <w:right w:val="single" w:sz="8" w:space="0" w:color="auto"/>
            </w:tcBorders>
            <w:vAlign w:val="center"/>
          </w:tcPr>
          <w:p w:rsidR="00B91096" w:rsidRPr="00B91096" w:rsidRDefault="00B91096" w:rsidP="00F9143D">
            <w:pPr>
              <w:rPr>
                <w:rFonts w:ascii="Arial" w:hAnsi="Arial" w:cs="Arial"/>
                <w:b/>
                <w:bCs/>
              </w:rPr>
            </w:pPr>
          </w:p>
        </w:tc>
        <w:tc>
          <w:tcPr>
            <w:tcW w:w="4158" w:type="dxa"/>
            <w:tcBorders>
              <w:top w:val="single" w:sz="4" w:space="0" w:color="808080"/>
              <w:left w:val="nil"/>
              <w:bottom w:val="single" w:sz="4" w:space="0" w:color="808080"/>
              <w:right w:val="single" w:sz="4" w:space="0" w:color="auto"/>
            </w:tcBorders>
            <w:shd w:val="clear" w:color="auto" w:fill="FFFFFF"/>
            <w:vAlign w:val="center"/>
          </w:tcPr>
          <w:p w:rsidR="00B91096" w:rsidRPr="00B91096" w:rsidRDefault="00B91096" w:rsidP="00F9143D">
            <w:pPr>
              <w:ind w:firstLineChars="100" w:firstLine="201"/>
              <w:rPr>
                <w:rFonts w:ascii="Arial" w:hAnsi="Arial" w:cs="Arial"/>
                <w:b/>
                <w:bCs/>
              </w:rPr>
            </w:pPr>
            <w:r w:rsidRPr="00B91096">
              <w:rPr>
                <w:rFonts w:ascii="Arial" w:hAnsi="Arial" w:cs="Arial"/>
                <w:b/>
                <w:bCs/>
                <w:i/>
                <w:sz w:val="20"/>
                <w:szCs w:val="20"/>
              </w:rPr>
              <w:t>8.2</w:t>
            </w:r>
            <w:r w:rsidRPr="00B91096">
              <w:rPr>
                <w:rFonts w:ascii="Arial" w:hAnsi="Arial" w:cs="Arial"/>
                <w:b/>
                <w:bCs/>
              </w:rPr>
              <w:t xml:space="preserve">  </w:t>
            </w:r>
            <w:r w:rsidRPr="00B91096">
              <w:rPr>
                <w:rFonts w:ascii="Arial" w:hAnsi="Arial" w:cs="Arial"/>
              </w:rPr>
              <w:t>Sistema motriz</w:t>
            </w:r>
          </w:p>
        </w:tc>
        <w:tc>
          <w:tcPr>
            <w:tcW w:w="1676" w:type="dxa"/>
            <w:tcBorders>
              <w:top w:val="single" w:sz="4" w:space="0" w:color="808080"/>
              <w:left w:val="single" w:sz="8" w:space="0" w:color="auto"/>
              <w:bottom w:val="single" w:sz="4" w:space="0" w:color="808080"/>
              <w:right w:val="single" w:sz="8" w:space="0" w:color="auto"/>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ar2 + ay2</w:t>
            </w:r>
          </w:p>
        </w:tc>
        <w:tc>
          <w:tcPr>
            <w:tcW w:w="2007" w:type="dxa"/>
            <w:vMerge/>
            <w:tcBorders>
              <w:top w:val="nil"/>
              <w:left w:val="nil"/>
              <w:bottom w:val="single" w:sz="4" w:space="0" w:color="000000"/>
              <w:right w:val="single" w:sz="8" w:space="0" w:color="auto"/>
            </w:tcBorders>
            <w:vAlign w:val="center"/>
          </w:tcPr>
          <w:p w:rsidR="00B91096" w:rsidRPr="00B91096" w:rsidRDefault="00B91096" w:rsidP="00F9143D">
            <w:pPr>
              <w:rPr>
                <w:rFonts w:ascii="Arial" w:hAnsi="Arial" w:cs="Arial"/>
              </w:rPr>
            </w:pPr>
          </w:p>
        </w:tc>
      </w:tr>
      <w:tr w:rsidR="00B91096" w:rsidRPr="00B91096" w:rsidTr="00F9143D">
        <w:trPr>
          <w:trHeight w:val="379"/>
          <w:jc w:val="center"/>
        </w:trPr>
        <w:tc>
          <w:tcPr>
            <w:tcW w:w="2046" w:type="dxa"/>
            <w:vMerge/>
            <w:tcBorders>
              <w:top w:val="single" w:sz="4" w:space="0" w:color="auto"/>
              <w:left w:val="single" w:sz="8" w:space="0" w:color="auto"/>
              <w:bottom w:val="single" w:sz="8" w:space="0" w:color="000000"/>
              <w:right w:val="single" w:sz="8" w:space="0" w:color="auto"/>
            </w:tcBorders>
            <w:vAlign w:val="center"/>
          </w:tcPr>
          <w:p w:rsidR="00B91096" w:rsidRPr="00B91096" w:rsidRDefault="00B91096" w:rsidP="00F9143D">
            <w:pPr>
              <w:rPr>
                <w:rFonts w:ascii="Arial" w:hAnsi="Arial" w:cs="Arial"/>
              </w:rPr>
            </w:pPr>
          </w:p>
        </w:tc>
        <w:tc>
          <w:tcPr>
            <w:tcW w:w="3780" w:type="dxa"/>
            <w:vMerge/>
            <w:tcBorders>
              <w:top w:val="nil"/>
              <w:left w:val="single" w:sz="8" w:space="0" w:color="auto"/>
              <w:bottom w:val="single" w:sz="4" w:space="0" w:color="000000"/>
              <w:right w:val="single" w:sz="8" w:space="0" w:color="auto"/>
            </w:tcBorders>
            <w:vAlign w:val="center"/>
          </w:tcPr>
          <w:p w:rsidR="00B91096" w:rsidRPr="00B91096" w:rsidRDefault="00B91096" w:rsidP="00F9143D">
            <w:pPr>
              <w:rPr>
                <w:rFonts w:ascii="Arial" w:hAnsi="Arial" w:cs="Arial"/>
                <w:b/>
                <w:bCs/>
              </w:rPr>
            </w:pPr>
          </w:p>
        </w:tc>
        <w:tc>
          <w:tcPr>
            <w:tcW w:w="4158" w:type="dxa"/>
            <w:tcBorders>
              <w:top w:val="nil"/>
              <w:left w:val="nil"/>
              <w:bottom w:val="single" w:sz="4" w:space="0" w:color="auto"/>
              <w:right w:val="single" w:sz="4" w:space="0" w:color="auto"/>
            </w:tcBorders>
            <w:shd w:val="clear" w:color="auto" w:fill="FFFFFF"/>
            <w:noWrap/>
            <w:vAlign w:val="center"/>
          </w:tcPr>
          <w:p w:rsidR="00B91096" w:rsidRPr="00B91096" w:rsidRDefault="00B91096" w:rsidP="00F9143D">
            <w:pPr>
              <w:ind w:firstLineChars="100" w:firstLine="201"/>
              <w:rPr>
                <w:rFonts w:ascii="Arial" w:hAnsi="Arial" w:cs="Arial"/>
                <w:b/>
                <w:bCs/>
              </w:rPr>
            </w:pPr>
            <w:r w:rsidRPr="00B91096">
              <w:rPr>
                <w:rFonts w:ascii="Arial" w:hAnsi="Arial" w:cs="Arial"/>
                <w:b/>
                <w:bCs/>
                <w:i/>
                <w:sz w:val="20"/>
                <w:szCs w:val="20"/>
              </w:rPr>
              <w:t>8.3</w:t>
            </w:r>
            <w:r w:rsidRPr="00B91096">
              <w:rPr>
                <w:rFonts w:ascii="Arial" w:hAnsi="Arial" w:cs="Arial"/>
                <w:b/>
                <w:bCs/>
              </w:rPr>
              <w:t xml:space="preserve">  </w:t>
            </w:r>
            <w:r w:rsidRPr="00B91096">
              <w:rPr>
                <w:rFonts w:ascii="Arial" w:hAnsi="Arial" w:cs="Arial"/>
              </w:rPr>
              <w:t>Suministro eléctrico</w:t>
            </w:r>
          </w:p>
        </w:tc>
        <w:tc>
          <w:tcPr>
            <w:tcW w:w="1676" w:type="dxa"/>
            <w:tcBorders>
              <w:top w:val="nil"/>
              <w:left w:val="single" w:sz="8" w:space="0" w:color="auto"/>
              <w:bottom w:val="single" w:sz="4" w:space="0" w:color="auto"/>
              <w:right w:val="single" w:sz="8" w:space="0" w:color="auto"/>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ar2 + ay2</w:t>
            </w:r>
          </w:p>
        </w:tc>
        <w:tc>
          <w:tcPr>
            <w:tcW w:w="2007" w:type="dxa"/>
            <w:vMerge/>
            <w:tcBorders>
              <w:top w:val="nil"/>
              <w:left w:val="nil"/>
              <w:bottom w:val="single" w:sz="4" w:space="0" w:color="000000"/>
              <w:right w:val="single" w:sz="8" w:space="0" w:color="auto"/>
            </w:tcBorders>
            <w:vAlign w:val="center"/>
          </w:tcPr>
          <w:p w:rsidR="00B91096" w:rsidRPr="00B91096" w:rsidRDefault="00B91096" w:rsidP="00F9143D">
            <w:pPr>
              <w:rPr>
                <w:rFonts w:ascii="Arial" w:hAnsi="Arial" w:cs="Arial"/>
              </w:rPr>
            </w:pPr>
          </w:p>
        </w:tc>
      </w:tr>
      <w:tr w:rsidR="00B91096" w:rsidRPr="00B91096" w:rsidTr="00F9143D">
        <w:trPr>
          <w:trHeight w:val="379"/>
          <w:jc w:val="center"/>
        </w:trPr>
        <w:tc>
          <w:tcPr>
            <w:tcW w:w="2046" w:type="dxa"/>
            <w:vMerge/>
            <w:tcBorders>
              <w:top w:val="single" w:sz="4" w:space="0" w:color="auto"/>
              <w:left w:val="single" w:sz="8" w:space="0" w:color="auto"/>
              <w:bottom w:val="single" w:sz="8" w:space="0" w:color="000000"/>
              <w:right w:val="single" w:sz="8" w:space="0" w:color="auto"/>
            </w:tcBorders>
            <w:vAlign w:val="center"/>
          </w:tcPr>
          <w:p w:rsidR="00B91096" w:rsidRPr="00B91096" w:rsidRDefault="00B91096" w:rsidP="00F9143D">
            <w:pPr>
              <w:rPr>
                <w:rFonts w:ascii="Arial" w:hAnsi="Arial" w:cs="Arial"/>
              </w:rPr>
            </w:pPr>
          </w:p>
        </w:tc>
        <w:tc>
          <w:tcPr>
            <w:tcW w:w="3780" w:type="dxa"/>
            <w:vMerge w:val="restart"/>
            <w:tcBorders>
              <w:top w:val="nil"/>
              <w:left w:val="single" w:sz="8" w:space="0" w:color="auto"/>
              <w:bottom w:val="single" w:sz="8" w:space="0" w:color="000000"/>
              <w:right w:val="single" w:sz="8" w:space="0" w:color="auto"/>
            </w:tcBorders>
            <w:shd w:val="clear" w:color="auto" w:fill="FFFFFF"/>
            <w:noWrap/>
            <w:vAlign w:val="center"/>
          </w:tcPr>
          <w:p w:rsidR="00B91096" w:rsidRPr="00B91096" w:rsidRDefault="00B91096" w:rsidP="00F9143D">
            <w:pPr>
              <w:ind w:firstLineChars="100" w:firstLine="241"/>
              <w:rPr>
                <w:rFonts w:ascii="Arial" w:hAnsi="Arial" w:cs="Arial"/>
                <w:b/>
                <w:bCs/>
              </w:rPr>
            </w:pPr>
            <w:r w:rsidRPr="00B91096">
              <w:rPr>
                <w:rFonts w:ascii="Arial" w:hAnsi="Arial" w:cs="Arial"/>
                <w:b/>
                <w:bCs/>
                <w:i/>
              </w:rPr>
              <w:t xml:space="preserve">9 </w:t>
            </w:r>
            <w:r w:rsidRPr="00B91096">
              <w:rPr>
                <w:rFonts w:ascii="Arial" w:hAnsi="Arial" w:cs="Arial"/>
                <w:b/>
                <w:bCs/>
              </w:rPr>
              <w:t xml:space="preserve"> </w:t>
            </w:r>
            <w:r w:rsidRPr="00B91096">
              <w:rPr>
                <w:rFonts w:ascii="Arial" w:hAnsi="Arial" w:cs="Arial"/>
              </w:rPr>
              <w:t>Ensamble Tornillo - Cuba</w:t>
            </w:r>
          </w:p>
        </w:tc>
        <w:tc>
          <w:tcPr>
            <w:tcW w:w="4158" w:type="dxa"/>
            <w:tcBorders>
              <w:top w:val="nil"/>
              <w:left w:val="nil"/>
              <w:bottom w:val="nil"/>
              <w:right w:val="single" w:sz="4" w:space="0" w:color="auto"/>
            </w:tcBorders>
            <w:shd w:val="clear" w:color="auto" w:fill="FFFFFF"/>
            <w:noWrap/>
            <w:vAlign w:val="center"/>
          </w:tcPr>
          <w:p w:rsidR="00B91096" w:rsidRPr="00B91096" w:rsidRDefault="00B91096" w:rsidP="00F9143D">
            <w:pPr>
              <w:ind w:firstLineChars="100" w:firstLine="201"/>
              <w:rPr>
                <w:rFonts w:ascii="Arial" w:hAnsi="Arial" w:cs="Arial"/>
                <w:b/>
                <w:bCs/>
              </w:rPr>
            </w:pPr>
            <w:r w:rsidRPr="00B91096">
              <w:rPr>
                <w:rFonts w:ascii="Arial" w:hAnsi="Arial" w:cs="Arial"/>
                <w:b/>
                <w:bCs/>
                <w:i/>
                <w:sz w:val="20"/>
                <w:szCs w:val="20"/>
              </w:rPr>
              <w:t>9.1</w:t>
            </w:r>
            <w:r w:rsidRPr="00B91096">
              <w:rPr>
                <w:rFonts w:ascii="Arial" w:hAnsi="Arial" w:cs="Arial"/>
                <w:b/>
                <w:bCs/>
              </w:rPr>
              <w:t xml:space="preserve">  </w:t>
            </w:r>
            <w:r w:rsidRPr="00B91096">
              <w:rPr>
                <w:rFonts w:ascii="Arial" w:hAnsi="Arial" w:cs="Arial"/>
              </w:rPr>
              <w:t>Ensamble total</w:t>
            </w:r>
          </w:p>
        </w:tc>
        <w:tc>
          <w:tcPr>
            <w:tcW w:w="1676" w:type="dxa"/>
            <w:tcBorders>
              <w:top w:val="nil"/>
              <w:left w:val="single" w:sz="8" w:space="0" w:color="auto"/>
              <w:bottom w:val="nil"/>
              <w:right w:val="single" w:sz="8" w:space="0" w:color="auto"/>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ar2 + ay2</w:t>
            </w:r>
          </w:p>
        </w:tc>
        <w:tc>
          <w:tcPr>
            <w:tcW w:w="2007" w:type="dxa"/>
            <w:vMerge w:val="restart"/>
            <w:tcBorders>
              <w:top w:val="nil"/>
              <w:left w:val="nil"/>
              <w:bottom w:val="single" w:sz="8" w:space="0" w:color="000000"/>
              <w:right w:val="single" w:sz="8" w:space="0" w:color="auto"/>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taller</w:t>
            </w:r>
          </w:p>
        </w:tc>
      </w:tr>
      <w:tr w:rsidR="00B91096" w:rsidRPr="00B91096" w:rsidTr="00F9143D">
        <w:trPr>
          <w:trHeight w:val="379"/>
          <w:jc w:val="center"/>
        </w:trPr>
        <w:tc>
          <w:tcPr>
            <w:tcW w:w="2046" w:type="dxa"/>
            <w:vMerge/>
            <w:tcBorders>
              <w:top w:val="single" w:sz="4" w:space="0" w:color="auto"/>
              <w:left w:val="single" w:sz="8" w:space="0" w:color="auto"/>
              <w:bottom w:val="single" w:sz="8" w:space="0" w:color="000000"/>
              <w:right w:val="single" w:sz="8" w:space="0" w:color="auto"/>
            </w:tcBorders>
            <w:vAlign w:val="center"/>
          </w:tcPr>
          <w:p w:rsidR="00B91096" w:rsidRPr="00B91096" w:rsidRDefault="00B91096" w:rsidP="00F9143D">
            <w:pPr>
              <w:rPr>
                <w:rFonts w:ascii="Arial" w:hAnsi="Arial" w:cs="Arial"/>
              </w:rPr>
            </w:pPr>
          </w:p>
        </w:tc>
        <w:tc>
          <w:tcPr>
            <w:tcW w:w="3780" w:type="dxa"/>
            <w:vMerge/>
            <w:tcBorders>
              <w:top w:val="nil"/>
              <w:left w:val="single" w:sz="8" w:space="0" w:color="auto"/>
              <w:bottom w:val="single" w:sz="8" w:space="0" w:color="000000"/>
              <w:right w:val="single" w:sz="8" w:space="0" w:color="auto"/>
            </w:tcBorders>
            <w:vAlign w:val="center"/>
          </w:tcPr>
          <w:p w:rsidR="00B91096" w:rsidRPr="00B91096" w:rsidRDefault="00B91096" w:rsidP="00F9143D">
            <w:pPr>
              <w:rPr>
                <w:rFonts w:ascii="Arial" w:hAnsi="Arial" w:cs="Arial"/>
                <w:b/>
                <w:bCs/>
              </w:rPr>
            </w:pPr>
          </w:p>
        </w:tc>
        <w:tc>
          <w:tcPr>
            <w:tcW w:w="4158" w:type="dxa"/>
            <w:tcBorders>
              <w:top w:val="single" w:sz="4" w:space="0" w:color="808080"/>
              <w:left w:val="nil"/>
              <w:bottom w:val="single" w:sz="4" w:space="0" w:color="808080"/>
              <w:right w:val="single" w:sz="4" w:space="0" w:color="auto"/>
            </w:tcBorders>
            <w:shd w:val="clear" w:color="auto" w:fill="FFFFFF"/>
            <w:noWrap/>
            <w:vAlign w:val="center"/>
          </w:tcPr>
          <w:p w:rsidR="00B91096" w:rsidRPr="00B91096" w:rsidRDefault="00B91096" w:rsidP="00F9143D">
            <w:pPr>
              <w:ind w:firstLineChars="100" w:firstLine="201"/>
              <w:rPr>
                <w:rFonts w:ascii="Arial" w:hAnsi="Arial" w:cs="Arial"/>
                <w:b/>
                <w:bCs/>
              </w:rPr>
            </w:pPr>
            <w:r w:rsidRPr="00B91096">
              <w:rPr>
                <w:rFonts w:ascii="Arial" w:hAnsi="Arial" w:cs="Arial"/>
                <w:b/>
                <w:bCs/>
                <w:i/>
                <w:sz w:val="20"/>
                <w:szCs w:val="20"/>
              </w:rPr>
              <w:t>9.2</w:t>
            </w:r>
            <w:r w:rsidRPr="00B91096">
              <w:rPr>
                <w:rFonts w:ascii="Arial" w:hAnsi="Arial" w:cs="Arial"/>
                <w:b/>
                <w:bCs/>
              </w:rPr>
              <w:t xml:space="preserve">  </w:t>
            </w:r>
            <w:r w:rsidRPr="00B91096">
              <w:rPr>
                <w:rFonts w:ascii="Arial" w:hAnsi="Arial" w:cs="Arial"/>
              </w:rPr>
              <w:t>Instalación accesorios faltantes</w:t>
            </w:r>
          </w:p>
        </w:tc>
        <w:tc>
          <w:tcPr>
            <w:tcW w:w="1676" w:type="dxa"/>
            <w:tcBorders>
              <w:top w:val="single" w:sz="4" w:space="0" w:color="808080"/>
              <w:left w:val="single" w:sz="8" w:space="0" w:color="auto"/>
              <w:bottom w:val="nil"/>
              <w:right w:val="single" w:sz="8" w:space="0" w:color="auto"/>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ar2 + ay2</w:t>
            </w:r>
          </w:p>
        </w:tc>
        <w:tc>
          <w:tcPr>
            <w:tcW w:w="2007" w:type="dxa"/>
            <w:vMerge/>
            <w:tcBorders>
              <w:top w:val="nil"/>
              <w:left w:val="nil"/>
              <w:bottom w:val="single" w:sz="8" w:space="0" w:color="000000"/>
              <w:right w:val="single" w:sz="8" w:space="0" w:color="auto"/>
            </w:tcBorders>
            <w:vAlign w:val="center"/>
          </w:tcPr>
          <w:p w:rsidR="00B91096" w:rsidRPr="00B91096" w:rsidRDefault="00B91096" w:rsidP="00F9143D">
            <w:pPr>
              <w:rPr>
                <w:rFonts w:ascii="Arial" w:hAnsi="Arial" w:cs="Arial"/>
              </w:rPr>
            </w:pPr>
          </w:p>
        </w:tc>
      </w:tr>
      <w:tr w:rsidR="00B91096" w:rsidRPr="00B91096" w:rsidTr="00F9143D">
        <w:trPr>
          <w:trHeight w:val="368"/>
          <w:jc w:val="center"/>
        </w:trPr>
        <w:tc>
          <w:tcPr>
            <w:tcW w:w="2046" w:type="dxa"/>
            <w:vMerge/>
            <w:tcBorders>
              <w:top w:val="single" w:sz="4" w:space="0" w:color="auto"/>
              <w:left w:val="single" w:sz="8" w:space="0" w:color="auto"/>
              <w:bottom w:val="single" w:sz="8" w:space="0" w:color="000000"/>
              <w:right w:val="single" w:sz="8" w:space="0" w:color="auto"/>
            </w:tcBorders>
            <w:vAlign w:val="center"/>
          </w:tcPr>
          <w:p w:rsidR="00B91096" w:rsidRPr="00B91096" w:rsidRDefault="00B91096" w:rsidP="00F9143D">
            <w:pPr>
              <w:rPr>
                <w:rFonts w:ascii="Arial" w:hAnsi="Arial" w:cs="Arial"/>
              </w:rPr>
            </w:pPr>
          </w:p>
        </w:tc>
        <w:tc>
          <w:tcPr>
            <w:tcW w:w="3780" w:type="dxa"/>
            <w:vMerge/>
            <w:tcBorders>
              <w:top w:val="nil"/>
              <w:left w:val="single" w:sz="8" w:space="0" w:color="auto"/>
              <w:bottom w:val="single" w:sz="8" w:space="0" w:color="000000"/>
              <w:right w:val="single" w:sz="8" w:space="0" w:color="auto"/>
            </w:tcBorders>
            <w:vAlign w:val="center"/>
          </w:tcPr>
          <w:p w:rsidR="00B91096" w:rsidRPr="00B91096" w:rsidRDefault="00B91096" w:rsidP="00F9143D">
            <w:pPr>
              <w:rPr>
                <w:rFonts w:ascii="Arial" w:hAnsi="Arial" w:cs="Arial"/>
                <w:b/>
                <w:bCs/>
              </w:rPr>
            </w:pPr>
          </w:p>
        </w:tc>
        <w:tc>
          <w:tcPr>
            <w:tcW w:w="4158" w:type="dxa"/>
            <w:tcBorders>
              <w:top w:val="nil"/>
              <w:left w:val="nil"/>
              <w:bottom w:val="single" w:sz="8" w:space="0" w:color="auto"/>
              <w:right w:val="single" w:sz="4" w:space="0" w:color="auto"/>
            </w:tcBorders>
            <w:shd w:val="clear" w:color="auto" w:fill="FFFFFF"/>
            <w:noWrap/>
            <w:vAlign w:val="center"/>
          </w:tcPr>
          <w:p w:rsidR="00B91096" w:rsidRPr="00B91096" w:rsidRDefault="00B91096" w:rsidP="00F9143D">
            <w:pPr>
              <w:ind w:firstLineChars="100" w:firstLine="201"/>
              <w:rPr>
                <w:rFonts w:ascii="Arial" w:hAnsi="Arial" w:cs="Arial"/>
                <w:b/>
                <w:bCs/>
              </w:rPr>
            </w:pPr>
            <w:r w:rsidRPr="00B91096">
              <w:rPr>
                <w:rFonts w:ascii="Arial" w:hAnsi="Arial" w:cs="Arial"/>
                <w:b/>
                <w:bCs/>
                <w:i/>
                <w:sz w:val="20"/>
                <w:szCs w:val="20"/>
              </w:rPr>
              <w:t>9.3</w:t>
            </w:r>
            <w:r w:rsidRPr="00B91096">
              <w:rPr>
                <w:rFonts w:ascii="Arial" w:hAnsi="Arial" w:cs="Arial"/>
                <w:b/>
                <w:bCs/>
              </w:rPr>
              <w:t xml:space="preserve">  </w:t>
            </w:r>
            <w:r w:rsidRPr="00B91096">
              <w:rPr>
                <w:rFonts w:ascii="Arial" w:hAnsi="Arial" w:cs="Arial"/>
              </w:rPr>
              <w:t>Prueba en vacío</w:t>
            </w:r>
          </w:p>
        </w:tc>
        <w:tc>
          <w:tcPr>
            <w:tcW w:w="1676" w:type="dxa"/>
            <w:tcBorders>
              <w:top w:val="single" w:sz="4" w:space="0" w:color="808080"/>
              <w:left w:val="single" w:sz="8" w:space="0" w:color="auto"/>
              <w:bottom w:val="single" w:sz="8" w:space="0" w:color="auto"/>
              <w:right w:val="single" w:sz="8" w:space="0" w:color="auto"/>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ar2 + ay2</w:t>
            </w:r>
          </w:p>
        </w:tc>
        <w:tc>
          <w:tcPr>
            <w:tcW w:w="2007" w:type="dxa"/>
            <w:vMerge/>
            <w:tcBorders>
              <w:top w:val="nil"/>
              <w:left w:val="nil"/>
              <w:bottom w:val="single" w:sz="8" w:space="0" w:color="000000"/>
              <w:right w:val="single" w:sz="8" w:space="0" w:color="auto"/>
            </w:tcBorders>
            <w:vAlign w:val="center"/>
          </w:tcPr>
          <w:p w:rsidR="00B91096" w:rsidRPr="00B91096" w:rsidRDefault="00B91096" w:rsidP="00F9143D">
            <w:pPr>
              <w:rPr>
                <w:rFonts w:ascii="Arial" w:hAnsi="Arial" w:cs="Arial"/>
              </w:rPr>
            </w:pPr>
          </w:p>
        </w:tc>
      </w:tr>
    </w:tbl>
    <w:p w:rsidR="00B91096" w:rsidRPr="00B91096" w:rsidRDefault="00B91096" w:rsidP="00B91096">
      <w:pPr>
        <w:spacing w:line="480" w:lineRule="auto"/>
        <w:jc w:val="center"/>
        <w:rPr>
          <w:rFonts w:ascii="Arial" w:hAnsi="Arial" w:cs="Arial"/>
          <w:lang w:val="es-EC"/>
        </w:rPr>
      </w:pPr>
    </w:p>
    <w:p w:rsidR="00B91096" w:rsidRPr="00B91096" w:rsidRDefault="00B91096" w:rsidP="00B91096">
      <w:pPr>
        <w:spacing w:line="480" w:lineRule="auto"/>
        <w:jc w:val="center"/>
        <w:rPr>
          <w:rFonts w:ascii="Arial" w:hAnsi="Arial" w:cs="Arial"/>
          <w:b/>
          <w:sz w:val="20"/>
          <w:szCs w:val="20"/>
          <w:lang w:val="es-EC"/>
        </w:rPr>
      </w:pPr>
      <w:r w:rsidRPr="00B91096">
        <w:rPr>
          <w:rFonts w:ascii="Arial" w:hAnsi="Arial" w:cs="Arial"/>
          <w:b/>
          <w:sz w:val="20"/>
          <w:szCs w:val="20"/>
          <w:lang w:val="es-EC"/>
        </w:rPr>
        <w:t>NOTA:</w:t>
      </w:r>
      <w:r w:rsidRPr="00B91096">
        <w:rPr>
          <w:rFonts w:ascii="Arial" w:hAnsi="Arial" w:cs="Arial"/>
          <w:sz w:val="20"/>
          <w:szCs w:val="20"/>
          <w:lang w:val="es-EC"/>
        </w:rPr>
        <w:t xml:space="preserve">  </w:t>
      </w:r>
      <w:r w:rsidRPr="00B91096">
        <w:rPr>
          <w:rFonts w:ascii="Arial" w:hAnsi="Arial" w:cs="Arial"/>
          <w:b/>
          <w:sz w:val="20"/>
          <w:szCs w:val="20"/>
          <w:lang w:val="es-EC"/>
        </w:rPr>
        <w:t>ar1</w:t>
      </w:r>
      <w:r w:rsidRPr="00B91096">
        <w:rPr>
          <w:rFonts w:ascii="Arial" w:hAnsi="Arial" w:cs="Arial"/>
          <w:sz w:val="20"/>
          <w:szCs w:val="20"/>
          <w:lang w:val="es-EC"/>
        </w:rPr>
        <w:t xml:space="preserve"> armador 1,  </w:t>
      </w:r>
      <w:r w:rsidRPr="00B91096">
        <w:rPr>
          <w:rFonts w:ascii="Arial" w:hAnsi="Arial" w:cs="Arial"/>
          <w:b/>
          <w:sz w:val="20"/>
          <w:szCs w:val="20"/>
          <w:lang w:val="es-EC"/>
        </w:rPr>
        <w:t>ar2</w:t>
      </w:r>
      <w:r w:rsidRPr="00B91096">
        <w:rPr>
          <w:rFonts w:ascii="Arial" w:hAnsi="Arial" w:cs="Arial"/>
          <w:sz w:val="20"/>
          <w:szCs w:val="20"/>
          <w:lang w:val="es-EC"/>
        </w:rPr>
        <w:t xml:space="preserve"> armador 2, </w:t>
      </w:r>
      <w:r w:rsidRPr="00B91096">
        <w:rPr>
          <w:rFonts w:ascii="Arial" w:hAnsi="Arial" w:cs="Arial"/>
          <w:b/>
          <w:sz w:val="20"/>
          <w:szCs w:val="20"/>
          <w:lang w:val="es-EC"/>
        </w:rPr>
        <w:t>ay1</w:t>
      </w:r>
      <w:r w:rsidRPr="00B91096">
        <w:rPr>
          <w:rFonts w:ascii="Arial" w:hAnsi="Arial" w:cs="Arial"/>
          <w:sz w:val="20"/>
          <w:szCs w:val="20"/>
          <w:lang w:val="es-EC"/>
        </w:rPr>
        <w:t xml:space="preserve"> ayudante 1, </w:t>
      </w:r>
      <w:r w:rsidRPr="00B91096">
        <w:rPr>
          <w:rFonts w:ascii="Arial" w:hAnsi="Arial" w:cs="Arial"/>
          <w:b/>
          <w:sz w:val="20"/>
          <w:szCs w:val="20"/>
          <w:lang w:val="es-EC"/>
        </w:rPr>
        <w:t>ay2</w:t>
      </w:r>
      <w:r w:rsidRPr="00B91096">
        <w:rPr>
          <w:rFonts w:ascii="Arial" w:hAnsi="Arial" w:cs="Arial"/>
          <w:sz w:val="20"/>
          <w:szCs w:val="20"/>
          <w:lang w:val="es-EC"/>
        </w:rPr>
        <w:t xml:space="preserve"> ayudante 2, </w:t>
      </w:r>
      <w:r w:rsidRPr="00B91096">
        <w:rPr>
          <w:rFonts w:ascii="Arial" w:hAnsi="Arial" w:cs="Arial"/>
          <w:b/>
          <w:sz w:val="20"/>
          <w:szCs w:val="20"/>
          <w:lang w:val="es-EC"/>
        </w:rPr>
        <w:t xml:space="preserve">s1 </w:t>
      </w:r>
      <w:r w:rsidRPr="00B91096">
        <w:rPr>
          <w:rFonts w:ascii="Arial" w:hAnsi="Arial" w:cs="Arial"/>
          <w:sz w:val="20"/>
          <w:szCs w:val="20"/>
          <w:lang w:val="es-EC"/>
        </w:rPr>
        <w:t>soldador.</w:t>
      </w: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sectPr w:rsidR="00B91096" w:rsidRPr="00B91096" w:rsidSect="008C6229">
          <w:pgSz w:w="16838" w:h="11906" w:orient="landscape"/>
          <w:pgMar w:top="2268" w:right="2268" w:bottom="1361" w:left="2268" w:header="709" w:footer="709" w:gutter="0"/>
          <w:cols w:space="708"/>
          <w:docGrid w:linePitch="360"/>
        </w:sectPr>
      </w:pPr>
    </w:p>
    <w:p w:rsidR="00B91096" w:rsidRPr="00B91096" w:rsidRDefault="00B91096" w:rsidP="00B91096">
      <w:pPr>
        <w:spacing w:line="480" w:lineRule="auto"/>
        <w:ind w:left="540"/>
        <w:jc w:val="both"/>
        <w:rPr>
          <w:rFonts w:ascii="Arial" w:hAnsi="Arial" w:cs="Arial"/>
          <w:lang w:val="es-EC"/>
        </w:rPr>
      </w:pPr>
      <w:r w:rsidRPr="00B91096">
        <w:rPr>
          <w:rFonts w:ascii="Arial" w:hAnsi="Arial" w:cs="Arial"/>
          <w:lang w:val="es-EC"/>
        </w:rPr>
        <w:lastRenderedPageBreak/>
        <w:t>En la tabla 18 para la “Preparación del material” del tornillo y de la cuba se sugiere hacer un solo envío de todo el material que se tenga que procesar (rolar, cortar y plegar) al centro de servicios, ya que el peso del planchaje involucrado es bajo.</w:t>
      </w:r>
    </w:p>
    <w:p w:rsidR="00B91096" w:rsidRPr="00B91096" w:rsidRDefault="00B91096" w:rsidP="00B91096">
      <w:pPr>
        <w:spacing w:line="480" w:lineRule="auto"/>
        <w:ind w:left="567"/>
        <w:jc w:val="both"/>
        <w:rPr>
          <w:rFonts w:ascii="Arial" w:hAnsi="Arial" w:cs="Arial"/>
          <w:b/>
          <w:lang w:val="es-EC"/>
        </w:rPr>
      </w:pPr>
    </w:p>
    <w:p w:rsidR="00B91096" w:rsidRPr="00B91096" w:rsidRDefault="00B91096" w:rsidP="00B91096">
      <w:pPr>
        <w:spacing w:line="480" w:lineRule="auto"/>
        <w:ind w:left="567"/>
        <w:jc w:val="both"/>
        <w:rPr>
          <w:rFonts w:ascii="Arial" w:hAnsi="Arial" w:cs="Arial"/>
          <w:b/>
          <w:lang w:val="es-EC"/>
        </w:rPr>
      </w:pPr>
      <w:r w:rsidRPr="00B91096">
        <w:rPr>
          <w:rFonts w:ascii="Arial" w:hAnsi="Arial" w:cs="Arial"/>
          <w:b/>
          <w:lang w:val="es-EC"/>
        </w:rPr>
        <w:t>Cronograma de Trabajos</w:t>
      </w:r>
    </w:p>
    <w:p w:rsidR="00B91096" w:rsidRPr="00B91096" w:rsidRDefault="00B91096" w:rsidP="00B91096">
      <w:pPr>
        <w:spacing w:line="480" w:lineRule="auto"/>
        <w:ind w:left="567" w:firstLine="1"/>
        <w:jc w:val="both"/>
        <w:rPr>
          <w:rFonts w:ascii="Arial" w:hAnsi="Arial" w:cs="Arial"/>
          <w:lang w:val="es-EC"/>
        </w:rPr>
      </w:pPr>
      <w:r w:rsidRPr="00B91096">
        <w:rPr>
          <w:rFonts w:ascii="Arial" w:hAnsi="Arial" w:cs="Arial"/>
          <w:lang w:val="es-EC"/>
        </w:rPr>
        <w:t>Una vez que se han establecido las tareas a realizar, las mismas que incluyen: compra de materiales, preparación del material (cuadratura, marcado, corte, plegado &amp; rolado), armado, soldado, acabado (pulido general y limpieza) y prueba del equipo, el siguiente paso es la elaboración del respectivo cronograma de trabajos. A estas alturas se debe estar consiente de la magnitud de cada trabajo para en base a ello estimar o con precisión, asignar una cantidad de obreros para cada tarea (Tabla 18, columna “</w:t>
      </w:r>
      <w:r w:rsidRPr="00B91096">
        <w:rPr>
          <w:rFonts w:ascii="Arial" w:hAnsi="Arial" w:cs="Arial"/>
          <w:i/>
          <w:lang w:val="es-EC"/>
        </w:rPr>
        <w:t>Personal requerido”</w:t>
      </w:r>
      <w:r w:rsidRPr="00B91096">
        <w:rPr>
          <w:rFonts w:ascii="Arial" w:hAnsi="Arial" w:cs="Arial"/>
          <w:lang w:val="es-EC"/>
        </w:rPr>
        <w:t xml:space="preserve">). </w:t>
      </w:r>
    </w:p>
    <w:p w:rsidR="00B91096" w:rsidRPr="00B91096" w:rsidRDefault="00B91096" w:rsidP="00B91096">
      <w:pPr>
        <w:spacing w:line="480" w:lineRule="auto"/>
        <w:ind w:left="567" w:firstLine="1"/>
        <w:jc w:val="both"/>
        <w:rPr>
          <w:rFonts w:ascii="Arial" w:hAnsi="Arial" w:cs="Arial"/>
          <w:lang w:val="es-EC"/>
        </w:rPr>
      </w:pPr>
    </w:p>
    <w:p w:rsidR="00B91096" w:rsidRPr="00B91096" w:rsidRDefault="00B91096" w:rsidP="00B91096">
      <w:pPr>
        <w:spacing w:line="480" w:lineRule="auto"/>
        <w:ind w:left="567" w:firstLine="1"/>
        <w:jc w:val="both"/>
        <w:rPr>
          <w:rFonts w:ascii="Arial" w:hAnsi="Arial" w:cs="Arial"/>
          <w:lang w:val="es-EC"/>
        </w:rPr>
      </w:pPr>
      <w:r w:rsidRPr="00B91096">
        <w:rPr>
          <w:rFonts w:ascii="Arial" w:hAnsi="Arial" w:cs="Arial"/>
          <w:lang w:val="es-EC"/>
        </w:rPr>
        <w:t>Este cronograma sirve para llevar un control tarea/tiempo sobre el personal a cargo y así tomar cualquier correctivo si se diera el caso y se lo encuentra al final en el apéndice B. A menudo, tener una lista de los trabajos parciales resulta útil para idear con anticipación la forma en que se los va a ‘atacar’ y mucho más cuando se está llevando a cabo otros proyectos al mismo tiempo.</w:t>
      </w:r>
    </w:p>
    <w:p w:rsidR="00B91096" w:rsidRPr="00B91096" w:rsidRDefault="00B91096" w:rsidP="00B91096">
      <w:pPr>
        <w:spacing w:line="480" w:lineRule="auto"/>
        <w:ind w:left="567" w:firstLine="1"/>
        <w:jc w:val="both"/>
        <w:rPr>
          <w:rFonts w:ascii="Arial" w:hAnsi="Arial" w:cs="Arial"/>
          <w:lang w:val="es-EC"/>
        </w:rPr>
      </w:pPr>
    </w:p>
    <w:p w:rsidR="00B91096" w:rsidRPr="00B91096" w:rsidRDefault="00B91096" w:rsidP="00B91096">
      <w:pPr>
        <w:spacing w:line="480" w:lineRule="auto"/>
        <w:ind w:left="567" w:firstLine="1"/>
        <w:jc w:val="both"/>
        <w:rPr>
          <w:rFonts w:ascii="Arial" w:hAnsi="Arial" w:cs="Arial"/>
          <w:lang w:val="es-EC"/>
        </w:rPr>
      </w:pPr>
      <w:r w:rsidRPr="00B91096">
        <w:rPr>
          <w:rFonts w:ascii="Arial" w:hAnsi="Arial" w:cs="Arial"/>
          <w:lang w:val="es-EC"/>
        </w:rPr>
        <w:lastRenderedPageBreak/>
        <w:t xml:space="preserve">Los tiempos de ejecución que se proponen se basan en el rendimiento del personal con trabajos similares. </w:t>
      </w:r>
    </w:p>
    <w:p w:rsidR="00B91096" w:rsidRPr="00B91096" w:rsidRDefault="00B91096" w:rsidP="00B91096">
      <w:pPr>
        <w:tabs>
          <w:tab w:val="left" w:pos="1478"/>
        </w:tabs>
        <w:spacing w:line="480" w:lineRule="auto"/>
        <w:ind w:left="567" w:firstLine="1"/>
        <w:jc w:val="both"/>
        <w:rPr>
          <w:rFonts w:ascii="Arial" w:hAnsi="Arial" w:cs="Arial"/>
          <w:lang w:val="es-EC"/>
        </w:rPr>
      </w:pPr>
    </w:p>
    <w:p w:rsidR="00B91096" w:rsidRPr="00B91096" w:rsidRDefault="00B91096" w:rsidP="00B91096">
      <w:pPr>
        <w:tabs>
          <w:tab w:val="left" w:pos="1478"/>
        </w:tabs>
        <w:spacing w:line="480" w:lineRule="auto"/>
        <w:ind w:left="567" w:firstLine="1"/>
        <w:jc w:val="both"/>
        <w:rPr>
          <w:rFonts w:ascii="Arial" w:hAnsi="Arial" w:cs="Arial"/>
          <w:lang w:val="es-EC"/>
        </w:rPr>
      </w:pPr>
    </w:p>
    <w:p w:rsidR="00B91096" w:rsidRPr="00B91096" w:rsidRDefault="00B91096" w:rsidP="00B91096">
      <w:pPr>
        <w:numPr>
          <w:ilvl w:val="1"/>
          <w:numId w:val="1"/>
        </w:numPr>
        <w:tabs>
          <w:tab w:val="clear" w:pos="360"/>
          <w:tab w:val="num" w:pos="540"/>
        </w:tabs>
        <w:spacing w:line="480" w:lineRule="auto"/>
        <w:ind w:left="454" w:hanging="454"/>
        <w:jc w:val="both"/>
        <w:rPr>
          <w:rFonts w:ascii="Arial" w:hAnsi="Arial" w:cs="Arial"/>
          <w:b/>
          <w:lang w:val="es-EC"/>
        </w:rPr>
      </w:pPr>
      <w:r w:rsidRPr="00B91096">
        <w:rPr>
          <w:rFonts w:ascii="Arial" w:hAnsi="Arial" w:cs="Arial"/>
          <w:b/>
          <w:lang w:val="es-EC"/>
        </w:rPr>
        <w:t>Elaboración de Oferta Económica</w:t>
      </w:r>
    </w:p>
    <w:p w:rsidR="00B91096" w:rsidRPr="00B91096" w:rsidRDefault="00B91096" w:rsidP="00B91096">
      <w:pPr>
        <w:spacing w:line="480" w:lineRule="auto"/>
        <w:ind w:left="783"/>
        <w:jc w:val="both"/>
        <w:rPr>
          <w:rFonts w:ascii="Arial" w:hAnsi="Arial" w:cs="Arial"/>
          <w:b/>
          <w:lang w:val="es-EC"/>
        </w:rPr>
      </w:pPr>
      <w:r w:rsidRPr="00B91096">
        <w:rPr>
          <w:rFonts w:ascii="Arial" w:hAnsi="Arial" w:cs="Arial"/>
          <w:b/>
          <w:lang w:val="es-EC"/>
        </w:rPr>
        <w:t>Listado de Materiales y Servicios</w:t>
      </w:r>
    </w:p>
    <w:p w:rsidR="00B91096" w:rsidRPr="00B91096" w:rsidRDefault="00B91096" w:rsidP="00B91096">
      <w:pPr>
        <w:spacing w:line="480" w:lineRule="auto"/>
        <w:ind w:left="783"/>
        <w:jc w:val="both"/>
        <w:rPr>
          <w:rFonts w:ascii="Arial" w:hAnsi="Arial" w:cs="Arial"/>
          <w:lang w:val="es-EC"/>
        </w:rPr>
      </w:pPr>
      <w:r w:rsidRPr="00B91096">
        <w:rPr>
          <w:rFonts w:ascii="Arial" w:hAnsi="Arial" w:cs="Arial"/>
          <w:lang w:val="es-EC"/>
        </w:rPr>
        <w:t xml:space="preserve">Para la elaboración de esta lista se hace uso de los planos anexos. En la tabla 19 se muestra dicha lista junto a sus respectivas unidades de presentación. Antes, sin embargo es necesario anotar ciertos detalles acerca de los materiales y servicios a utilizar, como por ejemplo: </w:t>
      </w:r>
    </w:p>
    <w:p w:rsidR="00B91096" w:rsidRPr="00B91096" w:rsidRDefault="00B91096" w:rsidP="00B91096">
      <w:pPr>
        <w:spacing w:line="480" w:lineRule="auto"/>
        <w:ind w:left="783"/>
        <w:jc w:val="both"/>
        <w:rPr>
          <w:rFonts w:ascii="Arial" w:hAnsi="Arial" w:cs="Arial"/>
          <w:lang w:val="es-EC"/>
        </w:rPr>
      </w:pPr>
    </w:p>
    <w:p w:rsidR="00B91096" w:rsidRPr="00B91096" w:rsidRDefault="00B91096" w:rsidP="00B91096">
      <w:pPr>
        <w:numPr>
          <w:ilvl w:val="0"/>
          <w:numId w:val="8"/>
        </w:numPr>
        <w:tabs>
          <w:tab w:val="clear" w:pos="1647"/>
          <w:tab w:val="num" w:pos="1143"/>
        </w:tabs>
        <w:spacing w:line="480" w:lineRule="auto"/>
        <w:ind w:left="1143"/>
        <w:jc w:val="both"/>
        <w:rPr>
          <w:rFonts w:ascii="Arial" w:hAnsi="Arial" w:cs="Arial"/>
          <w:lang w:val="es-EC"/>
        </w:rPr>
      </w:pPr>
      <w:r w:rsidRPr="00B91096">
        <w:rPr>
          <w:rFonts w:ascii="Arial" w:hAnsi="Arial" w:cs="Arial"/>
          <w:lang w:val="es-EC"/>
        </w:rPr>
        <w:t>Cuando se cotiza planchas, algunos distribuidores acostumbran especificar el espesor en pulgadas y no en milímetros. Por otro lado, la disponibilidad de las planchas de ciertos aceros inoxidables no es habitual en el mercado, teniéndose que hacer pedidos que pueden llegar a tomar 3 meses en despacharse.</w:t>
      </w:r>
    </w:p>
    <w:p w:rsidR="00B91096" w:rsidRPr="00B91096" w:rsidRDefault="00B91096" w:rsidP="00B91096">
      <w:pPr>
        <w:spacing w:line="480" w:lineRule="auto"/>
        <w:jc w:val="both"/>
        <w:rPr>
          <w:rFonts w:ascii="Arial" w:hAnsi="Arial" w:cs="Arial"/>
          <w:lang w:val="es-EC"/>
        </w:rPr>
      </w:pPr>
    </w:p>
    <w:p w:rsidR="00B91096" w:rsidRPr="00B91096" w:rsidRDefault="00B91096" w:rsidP="00B91096">
      <w:pPr>
        <w:numPr>
          <w:ilvl w:val="0"/>
          <w:numId w:val="8"/>
        </w:numPr>
        <w:tabs>
          <w:tab w:val="clear" w:pos="1647"/>
          <w:tab w:val="num" w:pos="1143"/>
        </w:tabs>
        <w:spacing w:line="480" w:lineRule="auto"/>
        <w:ind w:left="1143"/>
        <w:jc w:val="both"/>
        <w:rPr>
          <w:rFonts w:ascii="Arial" w:hAnsi="Arial" w:cs="Arial"/>
          <w:lang w:val="es-EC"/>
        </w:rPr>
      </w:pPr>
      <w:r w:rsidRPr="00B91096">
        <w:rPr>
          <w:rFonts w:ascii="Arial" w:hAnsi="Arial" w:cs="Arial"/>
          <w:lang w:val="es-EC"/>
        </w:rPr>
        <w:t xml:space="preserve"> Las barras redondas de acero en general se cobran por kilo, pero obviamente para pedirlo se especifica el diámetro y la longitud requeridos.</w:t>
      </w:r>
    </w:p>
    <w:p w:rsidR="00B91096" w:rsidRPr="00B91096" w:rsidRDefault="00B91096" w:rsidP="00B91096">
      <w:pPr>
        <w:spacing w:line="480" w:lineRule="auto"/>
        <w:ind w:left="783"/>
        <w:jc w:val="both"/>
        <w:rPr>
          <w:rFonts w:ascii="Arial" w:hAnsi="Arial" w:cs="Arial"/>
          <w:lang w:val="es-EC"/>
        </w:rPr>
      </w:pPr>
    </w:p>
    <w:p w:rsidR="00B91096" w:rsidRPr="00B91096" w:rsidRDefault="00B91096" w:rsidP="00B91096">
      <w:pPr>
        <w:numPr>
          <w:ilvl w:val="0"/>
          <w:numId w:val="8"/>
        </w:numPr>
        <w:tabs>
          <w:tab w:val="clear" w:pos="1647"/>
          <w:tab w:val="num" w:pos="1143"/>
        </w:tabs>
        <w:spacing w:line="480" w:lineRule="auto"/>
        <w:ind w:left="1143"/>
        <w:jc w:val="both"/>
        <w:rPr>
          <w:rFonts w:ascii="Arial" w:hAnsi="Arial" w:cs="Arial"/>
          <w:lang w:val="es-EC"/>
        </w:rPr>
      </w:pPr>
      <w:r w:rsidRPr="00B91096">
        <w:rPr>
          <w:rFonts w:ascii="Arial" w:hAnsi="Arial" w:cs="Arial"/>
          <w:lang w:val="es-EC"/>
        </w:rPr>
        <w:lastRenderedPageBreak/>
        <w:t xml:space="preserve">El material de aporte para el proceso TIG viene en presentación de varillas y se lo puede comprar ya sea en cajas de </w:t>
      </w:r>
      <w:smartTag w:uri="urn:schemas-microsoft-com:office:smarttags" w:element="metricconverter">
        <w:smartTagPr>
          <w:attr w:name="ProductID" w:val="4.5 kg"/>
        </w:smartTagPr>
        <w:r w:rsidRPr="00B91096">
          <w:rPr>
            <w:rFonts w:ascii="Arial" w:hAnsi="Arial" w:cs="Arial"/>
            <w:lang w:val="es-EC"/>
          </w:rPr>
          <w:t>4.5 kg</w:t>
        </w:r>
      </w:smartTag>
      <w:r w:rsidRPr="00B91096">
        <w:rPr>
          <w:rFonts w:ascii="Arial" w:hAnsi="Arial" w:cs="Arial"/>
          <w:lang w:val="es-EC"/>
        </w:rPr>
        <w:t xml:space="preserve"> o por kilos, prefiriéndose la segunda forma.</w:t>
      </w:r>
    </w:p>
    <w:p w:rsidR="00B91096" w:rsidRPr="00B91096" w:rsidRDefault="00B91096" w:rsidP="00B91096">
      <w:pPr>
        <w:tabs>
          <w:tab w:val="num" w:pos="1647"/>
        </w:tabs>
        <w:spacing w:line="480" w:lineRule="auto"/>
        <w:ind w:left="783"/>
        <w:jc w:val="both"/>
        <w:rPr>
          <w:rFonts w:ascii="Arial" w:hAnsi="Arial" w:cs="Arial"/>
          <w:lang w:val="es-EC"/>
        </w:rPr>
      </w:pPr>
    </w:p>
    <w:p w:rsidR="00B91096" w:rsidRPr="00B91096" w:rsidRDefault="00B91096" w:rsidP="00B91096">
      <w:pPr>
        <w:numPr>
          <w:ilvl w:val="0"/>
          <w:numId w:val="8"/>
        </w:numPr>
        <w:tabs>
          <w:tab w:val="clear" w:pos="1647"/>
          <w:tab w:val="num" w:pos="1143"/>
        </w:tabs>
        <w:spacing w:line="480" w:lineRule="auto"/>
        <w:ind w:left="1143"/>
        <w:jc w:val="both"/>
        <w:rPr>
          <w:rFonts w:ascii="Arial" w:hAnsi="Arial" w:cs="Arial"/>
          <w:lang w:val="es-EC"/>
        </w:rPr>
      </w:pPr>
      <w:r w:rsidRPr="00B91096">
        <w:rPr>
          <w:rFonts w:ascii="Arial" w:hAnsi="Arial" w:cs="Arial"/>
          <w:lang w:val="es-EC"/>
        </w:rPr>
        <w:t xml:space="preserve">El gas de protección para la soldadura TIG es el argón y se lo compra por metro cúbico. Normalmente se distribuyen botellones con contenidos de 6, 8 y </w:t>
      </w:r>
      <w:smartTag w:uri="urn:schemas-microsoft-com:office:smarttags" w:element="metricconverter">
        <w:smartTagPr>
          <w:attr w:name="ProductID" w:val="10 m3"/>
        </w:smartTagPr>
        <w:r w:rsidRPr="00B91096">
          <w:rPr>
            <w:rFonts w:ascii="Arial" w:hAnsi="Arial" w:cs="Arial"/>
            <w:lang w:val="es-EC"/>
          </w:rPr>
          <w:t>10 m</w:t>
        </w:r>
        <w:r w:rsidRPr="00B91096">
          <w:rPr>
            <w:rFonts w:ascii="Arial" w:hAnsi="Arial" w:cs="Arial"/>
            <w:vertAlign w:val="superscript"/>
            <w:lang w:val="es-EC"/>
          </w:rPr>
          <w:t>3</w:t>
        </w:r>
      </w:smartTag>
      <w:r w:rsidRPr="00B91096">
        <w:rPr>
          <w:rFonts w:ascii="Arial" w:hAnsi="Arial" w:cs="Arial"/>
          <w:lang w:val="es-EC"/>
        </w:rPr>
        <w:t>.</w:t>
      </w:r>
    </w:p>
    <w:p w:rsidR="00B91096" w:rsidRPr="00B91096" w:rsidRDefault="00B91096" w:rsidP="00B91096">
      <w:pPr>
        <w:pStyle w:val="Prrafodelista"/>
        <w:spacing w:line="480" w:lineRule="auto"/>
        <w:rPr>
          <w:rFonts w:ascii="Arial" w:hAnsi="Arial" w:cs="Arial"/>
          <w:lang w:val="es-EC"/>
        </w:rPr>
      </w:pPr>
    </w:p>
    <w:p w:rsidR="00B91096" w:rsidRPr="00B91096" w:rsidRDefault="00B91096" w:rsidP="00B91096">
      <w:pPr>
        <w:numPr>
          <w:ilvl w:val="0"/>
          <w:numId w:val="8"/>
        </w:numPr>
        <w:tabs>
          <w:tab w:val="clear" w:pos="1647"/>
          <w:tab w:val="num" w:pos="1143"/>
        </w:tabs>
        <w:spacing w:line="480" w:lineRule="auto"/>
        <w:ind w:left="1143"/>
        <w:jc w:val="both"/>
        <w:rPr>
          <w:rFonts w:ascii="Arial" w:hAnsi="Arial" w:cs="Arial"/>
          <w:lang w:val="es-EC"/>
        </w:rPr>
      </w:pPr>
      <w:r w:rsidRPr="00B91096">
        <w:rPr>
          <w:rFonts w:ascii="Arial" w:hAnsi="Arial" w:cs="Arial"/>
          <w:lang w:val="es-EC"/>
        </w:rPr>
        <w:t xml:space="preserve">El costo del plegado depende del espesor de la plancha, y se habla del costo por bajada de máquina (o pliegue). Hay máquinas que permiten plegar planchajes de hasta de 3 y </w:t>
      </w:r>
      <w:smartTag w:uri="urn:schemas-microsoft-com:office:smarttags" w:element="metricconverter">
        <w:smartTagPr>
          <w:attr w:name="ProductID" w:val="6 metros"/>
        </w:smartTagPr>
        <w:r w:rsidRPr="00B91096">
          <w:rPr>
            <w:rFonts w:ascii="Arial" w:hAnsi="Arial" w:cs="Arial"/>
            <w:lang w:val="es-EC"/>
          </w:rPr>
          <w:t>6 metros</w:t>
        </w:r>
      </w:smartTag>
      <w:r w:rsidRPr="00B91096">
        <w:rPr>
          <w:rFonts w:ascii="Arial" w:hAnsi="Arial" w:cs="Arial"/>
          <w:lang w:val="es-EC"/>
        </w:rPr>
        <w:t xml:space="preserve"> de longitud.</w:t>
      </w:r>
    </w:p>
    <w:p w:rsidR="00B91096" w:rsidRPr="00B91096" w:rsidRDefault="00B91096" w:rsidP="00B91096">
      <w:pPr>
        <w:pStyle w:val="Prrafodelista"/>
        <w:rPr>
          <w:rFonts w:ascii="Arial" w:hAnsi="Arial" w:cs="Arial"/>
          <w:lang w:val="es-EC"/>
        </w:rPr>
      </w:pPr>
    </w:p>
    <w:p w:rsidR="00B91096" w:rsidRPr="00B91096" w:rsidRDefault="00B91096" w:rsidP="00B91096">
      <w:pPr>
        <w:numPr>
          <w:ilvl w:val="0"/>
          <w:numId w:val="8"/>
        </w:numPr>
        <w:tabs>
          <w:tab w:val="clear" w:pos="1647"/>
          <w:tab w:val="num" w:pos="1143"/>
        </w:tabs>
        <w:spacing w:line="480" w:lineRule="auto"/>
        <w:ind w:left="1143"/>
        <w:jc w:val="both"/>
        <w:rPr>
          <w:rFonts w:ascii="Arial" w:hAnsi="Arial" w:cs="Arial"/>
          <w:lang w:val="es-EC"/>
        </w:rPr>
      </w:pPr>
      <w:r w:rsidRPr="00B91096">
        <w:rPr>
          <w:rFonts w:ascii="Arial" w:hAnsi="Arial" w:cs="Arial"/>
          <w:lang w:val="es-EC"/>
        </w:rPr>
        <w:t>El servicio de rolado depende del peso y del espesor.</w:t>
      </w:r>
    </w:p>
    <w:p w:rsidR="00B91096" w:rsidRPr="00B91096" w:rsidRDefault="00B91096" w:rsidP="00B91096">
      <w:pPr>
        <w:pStyle w:val="Prrafodelista"/>
        <w:spacing w:line="480" w:lineRule="auto"/>
        <w:rPr>
          <w:rFonts w:ascii="Arial" w:hAnsi="Arial" w:cs="Arial"/>
          <w:lang w:val="es-EC"/>
        </w:rPr>
      </w:pPr>
    </w:p>
    <w:p w:rsidR="00B91096" w:rsidRPr="00B91096" w:rsidRDefault="00B91096" w:rsidP="00B91096">
      <w:pPr>
        <w:numPr>
          <w:ilvl w:val="0"/>
          <w:numId w:val="8"/>
        </w:numPr>
        <w:tabs>
          <w:tab w:val="clear" w:pos="1647"/>
          <w:tab w:val="num" w:pos="1143"/>
        </w:tabs>
        <w:spacing w:line="480" w:lineRule="auto"/>
        <w:ind w:left="1143"/>
        <w:jc w:val="both"/>
        <w:rPr>
          <w:rFonts w:ascii="Arial" w:hAnsi="Arial" w:cs="Arial"/>
          <w:lang w:val="es-EC"/>
        </w:rPr>
      </w:pPr>
      <w:r w:rsidRPr="00B91096">
        <w:rPr>
          <w:rFonts w:ascii="Arial" w:hAnsi="Arial" w:cs="Arial"/>
          <w:lang w:val="es-EC"/>
        </w:rPr>
        <w:t>El servicio de corte con plasma y pantógrafo u oxicorte* se cobra por metro lineal cortado dependiendo del espesor.</w:t>
      </w:r>
    </w:p>
    <w:p w:rsidR="00B91096" w:rsidRPr="00B91096" w:rsidRDefault="00B91096" w:rsidP="00B91096">
      <w:pPr>
        <w:spacing w:line="480" w:lineRule="auto"/>
        <w:jc w:val="both"/>
        <w:rPr>
          <w:rFonts w:ascii="Arial" w:hAnsi="Arial" w:cs="Arial"/>
          <w:lang w:val="es-EC"/>
        </w:rPr>
      </w:pPr>
    </w:p>
    <w:p w:rsidR="00B91096" w:rsidRPr="00B91096" w:rsidRDefault="00B91096" w:rsidP="00B91096">
      <w:pPr>
        <w:numPr>
          <w:ilvl w:val="0"/>
          <w:numId w:val="8"/>
        </w:numPr>
        <w:tabs>
          <w:tab w:val="clear" w:pos="1647"/>
          <w:tab w:val="num" w:pos="1143"/>
        </w:tabs>
        <w:spacing w:line="480" w:lineRule="auto"/>
        <w:ind w:left="1143"/>
        <w:jc w:val="both"/>
        <w:rPr>
          <w:rFonts w:ascii="Arial" w:hAnsi="Arial" w:cs="Arial"/>
          <w:lang w:val="es-EC"/>
        </w:rPr>
      </w:pPr>
      <w:r w:rsidRPr="00B91096">
        <w:rPr>
          <w:rFonts w:ascii="Arial" w:hAnsi="Arial" w:cs="Arial"/>
          <w:lang w:val="es-EC"/>
        </w:rPr>
        <w:t>El precio de los servicios mencionados también depende del material a procesar, siendo más costoso para el acero inoxidable.</w:t>
      </w:r>
    </w:p>
    <w:p w:rsidR="00B91096" w:rsidRPr="00B91096" w:rsidRDefault="00B91096" w:rsidP="00B91096">
      <w:pPr>
        <w:pStyle w:val="Prrafodelista"/>
        <w:spacing w:line="480" w:lineRule="auto"/>
        <w:rPr>
          <w:rFonts w:ascii="Arial" w:hAnsi="Arial" w:cs="Arial"/>
          <w:lang w:val="es-EC"/>
        </w:rPr>
      </w:pPr>
    </w:p>
    <w:p w:rsidR="00B91096" w:rsidRPr="00B91096" w:rsidRDefault="00B91096" w:rsidP="00B91096">
      <w:pPr>
        <w:pStyle w:val="Prrafodelista"/>
        <w:spacing w:line="480" w:lineRule="auto"/>
        <w:ind w:left="709"/>
        <w:rPr>
          <w:rFonts w:ascii="Arial" w:hAnsi="Arial" w:cs="Arial"/>
          <w:lang w:val="es-EC"/>
        </w:rPr>
      </w:pPr>
      <w:r w:rsidRPr="00B91096">
        <w:rPr>
          <w:rFonts w:ascii="Arial" w:hAnsi="Arial" w:cs="Arial"/>
          <w:lang w:val="es-EC"/>
        </w:rPr>
        <w:t xml:space="preserve">* El oxicorte se aplica para acero A36, dillidur, A588 grado 50, etc. y se descarta para acero inoxidable, aluminio, bronce, etc. </w:t>
      </w:r>
    </w:p>
    <w:p w:rsidR="00B91096" w:rsidRPr="00B91096" w:rsidRDefault="00B91096" w:rsidP="00B91096">
      <w:pPr>
        <w:pStyle w:val="Prrafodelista"/>
        <w:rPr>
          <w:rFonts w:ascii="Arial" w:hAnsi="Arial" w:cs="Arial"/>
          <w:lang w:val="es-EC"/>
        </w:rPr>
      </w:pPr>
    </w:p>
    <w:p w:rsidR="00B91096" w:rsidRPr="00B91096" w:rsidRDefault="00B91096" w:rsidP="00B91096">
      <w:pPr>
        <w:pStyle w:val="Prrafodelista"/>
        <w:rPr>
          <w:rFonts w:ascii="Arial" w:hAnsi="Arial" w:cs="Arial"/>
          <w:lang w:val="es-EC"/>
        </w:rPr>
      </w:pPr>
    </w:p>
    <w:p w:rsidR="00B91096" w:rsidRPr="00B91096" w:rsidRDefault="00B91096" w:rsidP="00B91096">
      <w:pPr>
        <w:pStyle w:val="Prrafodelista"/>
        <w:rPr>
          <w:rFonts w:ascii="Arial" w:hAnsi="Arial" w:cs="Arial"/>
          <w:lang w:val="es-EC"/>
        </w:rPr>
      </w:pPr>
    </w:p>
    <w:p w:rsidR="00B91096" w:rsidRPr="00B91096" w:rsidRDefault="00B91096" w:rsidP="00B91096">
      <w:pPr>
        <w:spacing w:line="480" w:lineRule="auto"/>
        <w:jc w:val="center"/>
        <w:rPr>
          <w:rFonts w:ascii="Arial" w:hAnsi="Arial" w:cs="Arial"/>
          <w:b/>
          <w:lang w:val="es-EC"/>
        </w:rPr>
      </w:pPr>
      <w:r w:rsidRPr="00B91096">
        <w:rPr>
          <w:rFonts w:ascii="Arial" w:hAnsi="Arial" w:cs="Arial"/>
          <w:b/>
          <w:lang w:val="es-EC"/>
        </w:rPr>
        <w:t>TABLA 19</w:t>
      </w:r>
    </w:p>
    <w:p w:rsidR="00B91096" w:rsidRPr="00B91096" w:rsidRDefault="00B91096" w:rsidP="00B91096">
      <w:pPr>
        <w:spacing w:line="480" w:lineRule="auto"/>
        <w:jc w:val="center"/>
        <w:rPr>
          <w:rFonts w:ascii="Arial" w:hAnsi="Arial" w:cs="Arial"/>
          <w:lang w:val="es-EC"/>
        </w:rPr>
      </w:pPr>
      <w:r w:rsidRPr="00B91096">
        <w:rPr>
          <w:rFonts w:ascii="Arial" w:hAnsi="Arial" w:cs="Arial"/>
          <w:lang w:val="es-EC"/>
        </w:rPr>
        <w:t>LISTA GENERAL DE MATERIALES</w:t>
      </w:r>
    </w:p>
    <w:tbl>
      <w:tblPr>
        <w:tblW w:w="8116" w:type="dxa"/>
        <w:jc w:val="center"/>
        <w:tblInd w:w="-160" w:type="dxa"/>
        <w:tblCellMar>
          <w:left w:w="70" w:type="dxa"/>
          <w:right w:w="70" w:type="dxa"/>
        </w:tblCellMar>
        <w:tblLook w:val="04A0"/>
      </w:tblPr>
      <w:tblGrid>
        <w:gridCol w:w="6374"/>
        <w:gridCol w:w="1742"/>
      </w:tblGrid>
      <w:tr w:rsidR="00B91096" w:rsidRPr="00B91096" w:rsidTr="00F9143D">
        <w:trPr>
          <w:trHeight w:val="630"/>
          <w:jc w:val="center"/>
        </w:trPr>
        <w:tc>
          <w:tcPr>
            <w:tcW w:w="6374"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B91096" w:rsidRPr="00B91096" w:rsidRDefault="00B91096" w:rsidP="00F9143D">
            <w:pPr>
              <w:ind w:firstLineChars="100" w:firstLine="241"/>
              <w:rPr>
                <w:rFonts w:ascii="Arial" w:hAnsi="Arial" w:cs="Arial"/>
                <w:b/>
                <w:bCs/>
              </w:rPr>
            </w:pPr>
            <w:r w:rsidRPr="00B91096">
              <w:rPr>
                <w:rFonts w:ascii="Arial" w:hAnsi="Arial" w:cs="Arial"/>
                <w:b/>
                <w:bCs/>
              </w:rPr>
              <w:t>MATERIAL</w:t>
            </w:r>
          </w:p>
        </w:tc>
        <w:tc>
          <w:tcPr>
            <w:tcW w:w="1742" w:type="dxa"/>
            <w:tcBorders>
              <w:top w:val="single" w:sz="8" w:space="0" w:color="auto"/>
              <w:left w:val="nil"/>
              <w:bottom w:val="single" w:sz="8" w:space="0" w:color="auto"/>
              <w:right w:val="single" w:sz="8" w:space="0" w:color="auto"/>
            </w:tcBorders>
            <w:shd w:val="clear" w:color="000000" w:fill="FFFFFF"/>
            <w:noWrap/>
            <w:vAlign w:val="center"/>
          </w:tcPr>
          <w:p w:rsidR="00B91096" w:rsidRPr="00B91096" w:rsidRDefault="00B91096" w:rsidP="00F9143D">
            <w:pPr>
              <w:jc w:val="center"/>
              <w:rPr>
                <w:rFonts w:ascii="Arial" w:hAnsi="Arial" w:cs="Arial"/>
                <w:b/>
                <w:bCs/>
              </w:rPr>
            </w:pPr>
            <w:r w:rsidRPr="00B91096">
              <w:rPr>
                <w:rFonts w:ascii="Arial" w:hAnsi="Arial" w:cs="Arial"/>
                <w:b/>
                <w:bCs/>
              </w:rPr>
              <w:t>UNIDAD</w:t>
            </w:r>
          </w:p>
        </w:tc>
      </w:tr>
      <w:tr w:rsidR="00B91096" w:rsidRPr="00B91096" w:rsidTr="00F9143D">
        <w:trPr>
          <w:trHeight w:val="402"/>
          <w:jc w:val="center"/>
        </w:trPr>
        <w:tc>
          <w:tcPr>
            <w:tcW w:w="6374" w:type="dxa"/>
            <w:tcBorders>
              <w:top w:val="nil"/>
              <w:left w:val="single" w:sz="8" w:space="0" w:color="auto"/>
              <w:bottom w:val="single" w:sz="4" w:space="0" w:color="auto"/>
              <w:right w:val="single" w:sz="8" w:space="0" w:color="auto"/>
            </w:tcBorders>
            <w:shd w:val="clear" w:color="000000" w:fill="FFFFFF"/>
            <w:noWrap/>
            <w:vAlign w:val="center"/>
          </w:tcPr>
          <w:p w:rsidR="00B91096" w:rsidRPr="00B91096" w:rsidRDefault="00B91096" w:rsidP="00F9143D">
            <w:pPr>
              <w:ind w:firstLineChars="100" w:firstLine="240"/>
              <w:rPr>
                <w:rFonts w:ascii="Arial" w:hAnsi="Arial" w:cs="Arial"/>
                <w:i/>
              </w:rPr>
            </w:pPr>
            <w:r w:rsidRPr="00B91096">
              <w:rPr>
                <w:rFonts w:ascii="Arial" w:hAnsi="Arial" w:cs="Arial"/>
                <w:i/>
              </w:rPr>
              <w:t>PLANCHAJE &amp; PERFILERIA:</w:t>
            </w:r>
          </w:p>
        </w:tc>
        <w:tc>
          <w:tcPr>
            <w:tcW w:w="1742" w:type="dxa"/>
            <w:tcBorders>
              <w:top w:val="nil"/>
              <w:left w:val="nil"/>
              <w:bottom w:val="single" w:sz="4" w:space="0" w:color="auto"/>
              <w:right w:val="single" w:sz="8" w:space="0" w:color="auto"/>
            </w:tcBorders>
            <w:shd w:val="clear" w:color="000000" w:fill="FFFFFF"/>
            <w:noWrap/>
            <w:vAlign w:val="center"/>
          </w:tcPr>
          <w:p w:rsidR="00B91096" w:rsidRPr="00B91096" w:rsidRDefault="00B91096" w:rsidP="00F9143D">
            <w:pPr>
              <w:jc w:val="center"/>
              <w:rPr>
                <w:rFonts w:ascii="Arial" w:hAnsi="Arial" w:cs="Arial"/>
              </w:rPr>
            </w:pPr>
          </w:p>
        </w:tc>
      </w:tr>
      <w:tr w:rsidR="00B91096" w:rsidRPr="00B91096" w:rsidTr="00F9143D">
        <w:trPr>
          <w:trHeight w:val="402"/>
          <w:jc w:val="center"/>
        </w:trPr>
        <w:tc>
          <w:tcPr>
            <w:tcW w:w="6374" w:type="dxa"/>
            <w:tcBorders>
              <w:top w:val="nil"/>
              <w:left w:val="single" w:sz="8" w:space="0" w:color="auto"/>
              <w:bottom w:val="single" w:sz="4" w:space="0" w:color="auto"/>
              <w:right w:val="single" w:sz="8" w:space="0" w:color="auto"/>
            </w:tcBorders>
            <w:shd w:val="clear" w:color="000000" w:fill="FFFFFF"/>
            <w:noWrap/>
            <w:vAlign w:val="center"/>
          </w:tcPr>
          <w:p w:rsidR="00B91096" w:rsidRPr="00B91096" w:rsidRDefault="00B91096" w:rsidP="00F9143D">
            <w:pPr>
              <w:ind w:firstLineChars="100" w:firstLine="240"/>
              <w:rPr>
                <w:rFonts w:ascii="Arial" w:hAnsi="Arial" w:cs="Arial"/>
              </w:rPr>
            </w:pPr>
            <w:r w:rsidRPr="00B91096">
              <w:rPr>
                <w:rFonts w:ascii="Arial" w:hAnsi="Arial" w:cs="Arial"/>
              </w:rPr>
              <w:t>Plancha acero inox 316L 1220x2440x6 mm</w:t>
            </w:r>
          </w:p>
        </w:tc>
        <w:tc>
          <w:tcPr>
            <w:tcW w:w="1742" w:type="dxa"/>
            <w:tcBorders>
              <w:top w:val="nil"/>
              <w:left w:val="nil"/>
              <w:bottom w:val="single" w:sz="4" w:space="0" w:color="auto"/>
              <w:right w:val="single" w:sz="8" w:space="0" w:color="auto"/>
            </w:tcBorders>
            <w:shd w:val="clear" w:color="000000" w:fill="FFFFFF"/>
            <w:noWrap/>
            <w:vAlign w:val="center"/>
          </w:tcPr>
          <w:p w:rsidR="00B91096" w:rsidRPr="00B91096" w:rsidRDefault="00B91096" w:rsidP="00F9143D">
            <w:pPr>
              <w:jc w:val="center"/>
              <w:rPr>
                <w:rFonts w:ascii="Arial" w:hAnsi="Arial" w:cs="Arial"/>
              </w:rPr>
            </w:pPr>
            <w:r w:rsidRPr="00B91096">
              <w:rPr>
                <w:rFonts w:ascii="Arial" w:hAnsi="Arial" w:cs="Arial"/>
              </w:rPr>
              <w:t>Un</w:t>
            </w:r>
          </w:p>
        </w:tc>
      </w:tr>
      <w:tr w:rsidR="00B91096" w:rsidRPr="00B91096" w:rsidTr="00F9143D">
        <w:trPr>
          <w:trHeight w:val="402"/>
          <w:jc w:val="center"/>
        </w:trPr>
        <w:tc>
          <w:tcPr>
            <w:tcW w:w="6374" w:type="dxa"/>
            <w:tcBorders>
              <w:top w:val="nil"/>
              <w:left w:val="single" w:sz="8" w:space="0" w:color="auto"/>
              <w:bottom w:val="single" w:sz="4" w:space="0" w:color="auto"/>
              <w:right w:val="single" w:sz="8" w:space="0" w:color="auto"/>
            </w:tcBorders>
            <w:shd w:val="clear" w:color="000000" w:fill="FFFFFF"/>
            <w:noWrap/>
            <w:vAlign w:val="center"/>
          </w:tcPr>
          <w:p w:rsidR="00B91096" w:rsidRPr="00B91096" w:rsidRDefault="00B91096" w:rsidP="00F9143D">
            <w:pPr>
              <w:ind w:firstLineChars="100" w:firstLine="240"/>
              <w:rPr>
                <w:rFonts w:ascii="Arial" w:hAnsi="Arial" w:cs="Arial"/>
              </w:rPr>
            </w:pPr>
            <w:r w:rsidRPr="00B91096">
              <w:rPr>
                <w:rFonts w:ascii="Arial" w:hAnsi="Arial" w:cs="Arial"/>
              </w:rPr>
              <w:t>Plancha acero inox 316L 1220x2440x5 mm</w:t>
            </w:r>
          </w:p>
        </w:tc>
        <w:tc>
          <w:tcPr>
            <w:tcW w:w="1742" w:type="dxa"/>
            <w:tcBorders>
              <w:top w:val="nil"/>
              <w:left w:val="nil"/>
              <w:bottom w:val="single" w:sz="4" w:space="0" w:color="auto"/>
              <w:right w:val="single" w:sz="8" w:space="0" w:color="auto"/>
            </w:tcBorders>
            <w:shd w:val="clear" w:color="000000" w:fill="FFFFFF"/>
            <w:noWrap/>
            <w:vAlign w:val="center"/>
          </w:tcPr>
          <w:p w:rsidR="00B91096" w:rsidRPr="00B91096" w:rsidRDefault="00B91096" w:rsidP="00F9143D">
            <w:pPr>
              <w:jc w:val="center"/>
              <w:rPr>
                <w:rFonts w:ascii="Arial" w:hAnsi="Arial" w:cs="Arial"/>
              </w:rPr>
            </w:pPr>
            <w:r w:rsidRPr="00B91096">
              <w:rPr>
                <w:rFonts w:ascii="Arial" w:hAnsi="Arial" w:cs="Arial"/>
              </w:rPr>
              <w:t>Un</w:t>
            </w:r>
          </w:p>
        </w:tc>
      </w:tr>
      <w:tr w:rsidR="00B91096" w:rsidRPr="00B91096" w:rsidTr="00F9143D">
        <w:trPr>
          <w:trHeight w:val="402"/>
          <w:jc w:val="center"/>
        </w:trPr>
        <w:tc>
          <w:tcPr>
            <w:tcW w:w="6374" w:type="dxa"/>
            <w:tcBorders>
              <w:top w:val="nil"/>
              <w:left w:val="single" w:sz="8" w:space="0" w:color="auto"/>
              <w:bottom w:val="single" w:sz="4" w:space="0" w:color="auto"/>
              <w:right w:val="single" w:sz="8" w:space="0" w:color="auto"/>
            </w:tcBorders>
            <w:shd w:val="clear" w:color="000000" w:fill="FFFFFF"/>
            <w:noWrap/>
            <w:vAlign w:val="center"/>
          </w:tcPr>
          <w:p w:rsidR="00B91096" w:rsidRPr="00B91096" w:rsidRDefault="00B91096" w:rsidP="00F9143D">
            <w:pPr>
              <w:ind w:firstLineChars="100" w:firstLine="240"/>
              <w:rPr>
                <w:rFonts w:ascii="Arial" w:hAnsi="Arial" w:cs="Arial"/>
              </w:rPr>
            </w:pPr>
            <w:r w:rsidRPr="00B91096">
              <w:rPr>
                <w:rFonts w:ascii="Arial" w:hAnsi="Arial" w:cs="Arial"/>
              </w:rPr>
              <w:t>Acero de trasmisión inox Ø3-1/2"</w:t>
            </w:r>
          </w:p>
        </w:tc>
        <w:tc>
          <w:tcPr>
            <w:tcW w:w="1742" w:type="dxa"/>
            <w:tcBorders>
              <w:top w:val="nil"/>
              <w:left w:val="nil"/>
              <w:bottom w:val="single" w:sz="4" w:space="0" w:color="auto"/>
              <w:right w:val="single" w:sz="8" w:space="0" w:color="auto"/>
            </w:tcBorders>
            <w:shd w:val="clear" w:color="000000" w:fill="FFFFFF"/>
            <w:noWrap/>
            <w:vAlign w:val="center"/>
          </w:tcPr>
          <w:p w:rsidR="00B91096" w:rsidRPr="00B91096" w:rsidRDefault="00B91096" w:rsidP="00F9143D">
            <w:pPr>
              <w:jc w:val="center"/>
              <w:rPr>
                <w:rFonts w:ascii="Arial" w:hAnsi="Arial" w:cs="Arial"/>
              </w:rPr>
            </w:pPr>
            <w:r w:rsidRPr="00B91096">
              <w:rPr>
                <w:rFonts w:ascii="Arial" w:hAnsi="Arial" w:cs="Arial"/>
              </w:rPr>
              <w:t>m</w:t>
            </w:r>
          </w:p>
        </w:tc>
      </w:tr>
      <w:tr w:rsidR="00B91096" w:rsidRPr="00B91096" w:rsidTr="00F9143D">
        <w:trPr>
          <w:trHeight w:val="402"/>
          <w:jc w:val="center"/>
        </w:trPr>
        <w:tc>
          <w:tcPr>
            <w:tcW w:w="6374" w:type="dxa"/>
            <w:tcBorders>
              <w:top w:val="nil"/>
              <w:left w:val="single" w:sz="8" w:space="0" w:color="auto"/>
              <w:bottom w:val="single" w:sz="4" w:space="0" w:color="auto"/>
              <w:right w:val="single" w:sz="8" w:space="0" w:color="auto"/>
            </w:tcBorders>
            <w:shd w:val="clear" w:color="000000" w:fill="FFFFFF"/>
            <w:noWrap/>
            <w:vAlign w:val="center"/>
          </w:tcPr>
          <w:p w:rsidR="00B91096" w:rsidRPr="00B91096" w:rsidRDefault="00B91096" w:rsidP="00F9143D">
            <w:pPr>
              <w:ind w:firstLineChars="100" w:firstLine="240"/>
              <w:rPr>
                <w:rFonts w:ascii="Arial" w:hAnsi="Arial" w:cs="Arial"/>
                <w:i/>
              </w:rPr>
            </w:pPr>
            <w:r w:rsidRPr="00B91096">
              <w:rPr>
                <w:rFonts w:ascii="Arial" w:hAnsi="Arial" w:cs="Arial"/>
                <w:i/>
              </w:rPr>
              <w:t>COMPONENTES:</w:t>
            </w:r>
          </w:p>
        </w:tc>
        <w:tc>
          <w:tcPr>
            <w:tcW w:w="1742" w:type="dxa"/>
            <w:tcBorders>
              <w:top w:val="nil"/>
              <w:left w:val="nil"/>
              <w:bottom w:val="single" w:sz="4" w:space="0" w:color="auto"/>
              <w:right w:val="single" w:sz="8" w:space="0" w:color="auto"/>
            </w:tcBorders>
            <w:shd w:val="clear" w:color="000000" w:fill="FFFFFF"/>
            <w:noWrap/>
            <w:vAlign w:val="center"/>
          </w:tcPr>
          <w:p w:rsidR="00B91096" w:rsidRPr="00B91096" w:rsidRDefault="00B91096" w:rsidP="00F9143D">
            <w:pPr>
              <w:jc w:val="center"/>
              <w:rPr>
                <w:rFonts w:ascii="Arial" w:hAnsi="Arial" w:cs="Arial"/>
              </w:rPr>
            </w:pPr>
          </w:p>
        </w:tc>
      </w:tr>
      <w:tr w:rsidR="00B91096" w:rsidRPr="00B91096" w:rsidTr="00F9143D">
        <w:trPr>
          <w:trHeight w:val="402"/>
          <w:jc w:val="center"/>
        </w:trPr>
        <w:tc>
          <w:tcPr>
            <w:tcW w:w="6374" w:type="dxa"/>
            <w:tcBorders>
              <w:top w:val="nil"/>
              <w:left w:val="single" w:sz="8" w:space="0" w:color="auto"/>
              <w:bottom w:val="single" w:sz="4" w:space="0" w:color="auto"/>
              <w:right w:val="single" w:sz="8" w:space="0" w:color="auto"/>
            </w:tcBorders>
            <w:shd w:val="clear" w:color="000000" w:fill="FFFFFF"/>
            <w:noWrap/>
            <w:vAlign w:val="center"/>
          </w:tcPr>
          <w:p w:rsidR="00B91096" w:rsidRPr="00B91096" w:rsidRDefault="00B91096" w:rsidP="00F9143D">
            <w:pPr>
              <w:ind w:firstLineChars="100" w:firstLine="240"/>
              <w:rPr>
                <w:rFonts w:ascii="Arial" w:hAnsi="Arial" w:cs="Arial"/>
              </w:rPr>
            </w:pPr>
            <w:r w:rsidRPr="00B91096">
              <w:rPr>
                <w:rFonts w:ascii="Arial" w:hAnsi="Arial" w:cs="Arial"/>
              </w:rPr>
              <w:t>Motor eléctrico-trifásico 7 ½” hp</w:t>
            </w:r>
          </w:p>
        </w:tc>
        <w:tc>
          <w:tcPr>
            <w:tcW w:w="1742" w:type="dxa"/>
            <w:tcBorders>
              <w:top w:val="nil"/>
              <w:left w:val="nil"/>
              <w:bottom w:val="single" w:sz="4" w:space="0" w:color="auto"/>
              <w:right w:val="single" w:sz="8" w:space="0" w:color="auto"/>
            </w:tcBorders>
            <w:shd w:val="clear" w:color="000000" w:fill="FFFFFF"/>
            <w:noWrap/>
            <w:vAlign w:val="center"/>
          </w:tcPr>
          <w:p w:rsidR="00B91096" w:rsidRPr="00B91096" w:rsidRDefault="00B91096" w:rsidP="00F9143D">
            <w:pPr>
              <w:jc w:val="center"/>
              <w:rPr>
                <w:rFonts w:ascii="Arial" w:hAnsi="Arial" w:cs="Arial"/>
              </w:rPr>
            </w:pPr>
            <w:r w:rsidRPr="00B91096">
              <w:rPr>
                <w:rFonts w:ascii="Arial" w:hAnsi="Arial" w:cs="Arial"/>
              </w:rPr>
              <w:t>Un</w:t>
            </w:r>
          </w:p>
        </w:tc>
      </w:tr>
      <w:tr w:rsidR="00B91096" w:rsidRPr="00B91096" w:rsidTr="00F9143D">
        <w:trPr>
          <w:trHeight w:val="402"/>
          <w:jc w:val="center"/>
        </w:trPr>
        <w:tc>
          <w:tcPr>
            <w:tcW w:w="6374" w:type="dxa"/>
            <w:tcBorders>
              <w:top w:val="nil"/>
              <w:left w:val="single" w:sz="8" w:space="0" w:color="auto"/>
              <w:bottom w:val="single" w:sz="4" w:space="0" w:color="auto"/>
              <w:right w:val="single" w:sz="8" w:space="0" w:color="auto"/>
            </w:tcBorders>
            <w:shd w:val="clear" w:color="000000" w:fill="FFFFFF"/>
            <w:noWrap/>
            <w:vAlign w:val="center"/>
          </w:tcPr>
          <w:p w:rsidR="00B91096" w:rsidRPr="00B91096" w:rsidRDefault="00B91096" w:rsidP="00F9143D">
            <w:pPr>
              <w:ind w:firstLineChars="100" w:firstLine="240"/>
              <w:rPr>
                <w:rFonts w:ascii="Arial" w:hAnsi="Arial" w:cs="Arial"/>
              </w:rPr>
            </w:pPr>
            <w:r w:rsidRPr="00B91096">
              <w:rPr>
                <w:rFonts w:ascii="Arial" w:hAnsi="Arial" w:cs="Arial"/>
              </w:rPr>
              <w:t>Reductor tipo brazo de torque</w:t>
            </w:r>
          </w:p>
        </w:tc>
        <w:tc>
          <w:tcPr>
            <w:tcW w:w="1742" w:type="dxa"/>
            <w:tcBorders>
              <w:top w:val="nil"/>
              <w:left w:val="nil"/>
              <w:bottom w:val="single" w:sz="4" w:space="0" w:color="auto"/>
              <w:right w:val="single" w:sz="8" w:space="0" w:color="auto"/>
            </w:tcBorders>
            <w:shd w:val="clear" w:color="000000" w:fill="FFFFFF"/>
            <w:noWrap/>
            <w:vAlign w:val="center"/>
          </w:tcPr>
          <w:p w:rsidR="00B91096" w:rsidRPr="00B91096" w:rsidRDefault="00B91096" w:rsidP="00F9143D">
            <w:pPr>
              <w:jc w:val="center"/>
              <w:rPr>
                <w:rFonts w:ascii="Arial" w:hAnsi="Arial" w:cs="Arial"/>
              </w:rPr>
            </w:pPr>
            <w:r w:rsidRPr="00B91096">
              <w:rPr>
                <w:rFonts w:ascii="Arial" w:hAnsi="Arial" w:cs="Arial"/>
              </w:rPr>
              <w:t>Un</w:t>
            </w:r>
          </w:p>
        </w:tc>
      </w:tr>
      <w:tr w:rsidR="00B91096" w:rsidRPr="00B91096" w:rsidTr="00F9143D">
        <w:trPr>
          <w:trHeight w:val="402"/>
          <w:jc w:val="center"/>
        </w:trPr>
        <w:tc>
          <w:tcPr>
            <w:tcW w:w="6374" w:type="dxa"/>
            <w:tcBorders>
              <w:top w:val="nil"/>
              <w:left w:val="single" w:sz="8" w:space="0" w:color="auto"/>
              <w:bottom w:val="single" w:sz="4" w:space="0" w:color="auto"/>
              <w:right w:val="single" w:sz="8" w:space="0" w:color="auto"/>
            </w:tcBorders>
            <w:shd w:val="clear" w:color="000000" w:fill="FFFFFF"/>
            <w:noWrap/>
            <w:vAlign w:val="center"/>
          </w:tcPr>
          <w:p w:rsidR="00B91096" w:rsidRPr="00B91096" w:rsidRDefault="00B91096" w:rsidP="00F9143D">
            <w:pPr>
              <w:ind w:firstLineChars="100" w:firstLine="240"/>
              <w:rPr>
                <w:rFonts w:ascii="Arial" w:hAnsi="Arial" w:cs="Arial"/>
              </w:rPr>
            </w:pPr>
            <w:r w:rsidRPr="00B91096">
              <w:rPr>
                <w:rFonts w:ascii="Arial" w:hAnsi="Arial" w:cs="Arial"/>
              </w:rPr>
              <w:t>Chumaceras tipo puente y tipo brida Ø3-1/2"</w:t>
            </w:r>
          </w:p>
        </w:tc>
        <w:tc>
          <w:tcPr>
            <w:tcW w:w="1742" w:type="dxa"/>
            <w:tcBorders>
              <w:top w:val="nil"/>
              <w:left w:val="nil"/>
              <w:bottom w:val="single" w:sz="4" w:space="0" w:color="auto"/>
              <w:right w:val="single" w:sz="8" w:space="0" w:color="auto"/>
            </w:tcBorders>
            <w:shd w:val="clear" w:color="000000" w:fill="FFFFFF"/>
            <w:noWrap/>
            <w:vAlign w:val="center"/>
          </w:tcPr>
          <w:p w:rsidR="00B91096" w:rsidRPr="00B91096" w:rsidRDefault="00B91096" w:rsidP="00F9143D">
            <w:pPr>
              <w:jc w:val="center"/>
              <w:rPr>
                <w:rFonts w:ascii="Arial" w:hAnsi="Arial" w:cs="Arial"/>
              </w:rPr>
            </w:pPr>
            <w:r w:rsidRPr="00B91096">
              <w:rPr>
                <w:rFonts w:ascii="Arial" w:hAnsi="Arial" w:cs="Arial"/>
              </w:rPr>
              <w:t>Set</w:t>
            </w:r>
          </w:p>
        </w:tc>
      </w:tr>
      <w:tr w:rsidR="00B91096" w:rsidRPr="00B91096" w:rsidTr="00F9143D">
        <w:trPr>
          <w:trHeight w:val="402"/>
          <w:jc w:val="center"/>
        </w:trPr>
        <w:tc>
          <w:tcPr>
            <w:tcW w:w="6374" w:type="dxa"/>
            <w:tcBorders>
              <w:top w:val="nil"/>
              <w:left w:val="single" w:sz="8" w:space="0" w:color="auto"/>
              <w:bottom w:val="single" w:sz="4" w:space="0" w:color="auto"/>
              <w:right w:val="single" w:sz="8" w:space="0" w:color="auto"/>
            </w:tcBorders>
            <w:shd w:val="clear" w:color="000000" w:fill="FFFFFF"/>
            <w:noWrap/>
            <w:vAlign w:val="center"/>
          </w:tcPr>
          <w:p w:rsidR="00B91096" w:rsidRPr="00B91096" w:rsidRDefault="00B91096" w:rsidP="00F9143D">
            <w:pPr>
              <w:ind w:firstLineChars="100" w:firstLine="240"/>
              <w:rPr>
                <w:rFonts w:ascii="Arial" w:hAnsi="Arial" w:cs="Arial"/>
              </w:rPr>
            </w:pPr>
            <w:r w:rsidRPr="00B91096">
              <w:rPr>
                <w:rFonts w:ascii="Arial" w:hAnsi="Arial" w:cs="Arial"/>
              </w:rPr>
              <w:t>Sello de cara Ø3-1/2"</w:t>
            </w:r>
          </w:p>
        </w:tc>
        <w:tc>
          <w:tcPr>
            <w:tcW w:w="1742" w:type="dxa"/>
            <w:tcBorders>
              <w:top w:val="nil"/>
              <w:left w:val="nil"/>
              <w:bottom w:val="single" w:sz="4" w:space="0" w:color="auto"/>
              <w:right w:val="single" w:sz="8" w:space="0" w:color="auto"/>
            </w:tcBorders>
            <w:shd w:val="clear" w:color="000000" w:fill="FFFFFF"/>
            <w:noWrap/>
            <w:vAlign w:val="center"/>
          </w:tcPr>
          <w:p w:rsidR="00B91096" w:rsidRPr="00B91096" w:rsidRDefault="00B91096" w:rsidP="00F9143D">
            <w:pPr>
              <w:jc w:val="center"/>
              <w:rPr>
                <w:rFonts w:ascii="Arial" w:hAnsi="Arial" w:cs="Arial"/>
              </w:rPr>
            </w:pPr>
            <w:r w:rsidRPr="00B91096">
              <w:rPr>
                <w:rFonts w:ascii="Arial" w:hAnsi="Arial" w:cs="Arial"/>
              </w:rPr>
              <w:t>Set</w:t>
            </w:r>
          </w:p>
        </w:tc>
      </w:tr>
      <w:tr w:rsidR="00B91096" w:rsidRPr="00B91096" w:rsidTr="00F9143D">
        <w:trPr>
          <w:trHeight w:val="402"/>
          <w:jc w:val="center"/>
        </w:trPr>
        <w:tc>
          <w:tcPr>
            <w:tcW w:w="6374" w:type="dxa"/>
            <w:tcBorders>
              <w:top w:val="nil"/>
              <w:left w:val="single" w:sz="8" w:space="0" w:color="auto"/>
              <w:bottom w:val="single" w:sz="4" w:space="0" w:color="auto"/>
              <w:right w:val="single" w:sz="8" w:space="0" w:color="auto"/>
            </w:tcBorders>
            <w:shd w:val="clear" w:color="000000" w:fill="FFFFFF"/>
            <w:noWrap/>
            <w:vAlign w:val="center"/>
          </w:tcPr>
          <w:p w:rsidR="00B91096" w:rsidRPr="00B91096" w:rsidRDefault="00B91096" w:rsidP="00F9143D">
            <w:pPr>
              <w:ind w:firstLineChars="100" w:firstLine="240"/>
              <w:rPr>
                <w:rFonts w:ascii="Arial" w:hAnsi="Arial" w:cs="Arial"/>
              </w:rPr>
            </w:pPr>
            <w:r w:rsidRPr="00B91096">
              <w:rPr>
                <w:rFonts w:ascii="Arial" w:hAnsi="Arial" w:cs="Arial"/>
              </w:rPr>
              <w:t xml:space="preserve">Poleas, </w:t>
            </w:r>
            <w:r w:rsidRPr="00B91096">
              <w:rPr>
                <w:rFonts w:ascii="Arial" w:hAnsi="Arial" w:cs="Arial"/>
                <w:i/>
                <w:sz w:val="20"/>
                <w:szCs w:val="20"/>
              </w:rPr>
              <w:t>varios diámetros</w:t>
            </w:r>
          </w:p>
        </w:tc>
        <w:tc>
          <w:tcPr>
            <w:tcW w:w="1742" w:type="dxa"/>
            <w:tcBorders>
              <w:top w:val="nil"/>
              <w:left w:val="nil"/>
              <w:bottom w:val="single" w:sz="4" w:space="0" w:color="auto"/>
              <w:right w:val="single" w:sz="8" w:space="0" w:color="auto"/>
            </w:tcBorders>
            <w:shd w:val="clear" w:color="000000" w:fill="FFFFFF"/>
            <w:noWrap/>
            <w:vAlign w:val="center"/>
          </w:tcPr>
          <w:p w:rsidR="00B91096" w:rsidRPr="00B91096" w:rsidRDefault="00B91096" w:rsidP="00F9143D">
            <w:pPr>
              <w:jc w:val="center"/>
              <w:rPr>
                <w:rFonts w:ascii="Arial" w:hAnsi="Arial" w:cs="Arial"/>
              </w:rPr>
            </w:pPr>
            <w:r w:rsidRPr="00B91096">
              <w:rPr>
                <w:rFonts w:ascii="Arial" w:hAnsi="Arial" w:cs="Arial"/>
              </w:rPr>
              <w:t>Un</w:t>
            </w:r>
          </w:p>
        </w:tc>
      </w:tr>
      <w:tr w:rsidR="00B91096" w:rsidRPr="00B91096" w:rsidTr="00F9143D">
        <w:trPr>
          <w:trHeight w:val="402"/>
          <w:jc w:val="center"/>
        </w:trPr>
        <w:tc>
          <w:tcPr>
            <w:tcW w:w="6374" w:type="dxa"/>
            <w:tcBorders>
              <w:top w:val="nil"/>
              <w:left w:val="single" w:sz="8" w:space="0" w:color="auto"/>
              <w:bottom w:val="single" w:sz="4" w:space="0" w:color="auto"/>
              <w:right w:val="single" w:sz="8" w:space="0" w:color="auto"/>
            </w:tcBorders>
            <w:shd w:val="clear" w:color="000000" w:fill="FFFFFF"/>
            <w:noWrap/>
            <w:vAlign w:val="center"/>
          </w:tcPr>
          <w:p w:rsidR="00B91096" w:rsidRPr="00B91096" w:rsidRDefault="00B91096" w:rsidP="00F9143D">
            <w:pPr>
              <w:ind w:firstLineChars="100" w:firstLine="240"/>
              <w:rPr>
                <w:rFonts w:ascii="Arial" w:hAnsi="Arial" w:cs="Arial"/>
              </w:rPr>
            </w:pPr>
            <w:r w:rsidRPr="00B91096">
              <w:rPr>
                <w:rFonts w:ascii="Arial" w:hAnsi="Arial" w:cs="Arial"/>
              </w:rPr>
              <w:t>Banda tipo V</w:t>
            </w:r>
          </w:p>
        </w:tc>
        <w:tc>
          <w:tcPr>
            <w:tcW w:w="1742" w:type="dxa"/>
            <w:tcBorders>
              <w:top w:val="nil"/>
              <w:left w:val="nil"/>
              <w:bottom w:val="single" w:sz="4" w:space="0" w:color="auto"/>
              <w:right w:val="single" w:sz="8" w:space="0" w:color="auto"/>
            </w:tcBorders>
            <w:shd w:val="clear" w:color="000000" w:fill="FFFFFF"/>
            <w:noWrap/>
            <w:vAlign w:val="center"/>
          </w:tcPr>
          <w:p w:rsidR="00B91096" w:rsidRPr="00B91096" w:rsidRDefault="00B91096" w:rsidP="00F9143D">
            <w:pPr>
              <w:jc w:val="center"/>
              <w:rPr>
                <w:rFonts w:ascii="Arial" w:hAnsi="Arial" w:cs="Arial"/>
              </w:rPr>
            </w:pPr>
            <w:r w:rsidRPr="00B91096">
              <w:rPr>
                <w:rFonts w:ascii="Arial" w:hAnsi="Arial" w:cs="Arial"/>
              </w:rPr>
              <w:t>Un</w:t>
            </w:r>
          </w:p>
        </w:tc>
      </w:tr>
      <w:tr w:rsidR="00B91096" w:rsidRPr="00B91096" w:rsidTr="00F9143D">
        <w:trPr>
          <w:trHeight w:val="402"/>
          <w:jc w:val="center"/>
        </w:trPr>
        <w:tc>
          <w:tcPr>
            <w:tcW w:w="6374" w:type="dxa"/>
            <w:tcBorders>
              <w:top w:val="nil"/>
              <w:left w:val="single" w:sz="8" w:space="0" w:color="auto"/>
              <w:bottom w:val="single" w:sz="4" w:space="0" w:color="auto"/>
              <w:right w:val="single" w:sz="8" w:space="0" w:color="auto"/>
            </w:tcBorders>
            <w:shd w:val="clear" w:color="000000" w:fill="FFFFFF"/>
            <w:noWrap/>
            <w:vAlign w:val="center"/>
          </w:tcPr>
          <w:p w:rsidR="00B91096" w:rsidRPr="00B91096" w:rsidRDefault="00B91096" w:rsidP="00F9143D">
            <w:pPr>
              <w:ind w:firstLineChars="100" w:firstLine="240"/>
              <w:rPr>
                <w:rFonts w:ascii="Arial" w:hAnsi="Arial" w:cs="Arial"/>
              </w:rPr>
            </w:pPr>
            <w:r w:rsidRPr="00B91096">
              <w:rPr>
                <w:rFonts w:ascii="Arial" w:hAnsi="Arial" w:cs="Arial"/>
              </w:rPr>
              <w:t>Pernos inox Ø1/2" x 2" + tuercas</w:t>
            </w:r>
          </w:p>
        </w:tc>
        <w:tc>
          <w:tcPr>
            <w:tcW w:w="1742" w:type="dxa"/>
            <w:tcBorders>
              <w:top w:val="nil"/>
              <w:left w:val="nil"/>
              <w:bottom w:val="single" w:sz="4" w:space="0" w:color="auto"/>
              <w:right w:val="single" w:sz="8" w:space="0" w:color="auto"/>
            </w:tcBorders>
            <w:shd w:val="clear" w:color="000000" w:fill="FFFFFF"/>
            <w:noWrap/>
            <w:vAlign w:val="center"/>
          </w:tcPr>
          <w:p w:rsidR="00B91096" w:rsidRPr="00B91096" w:rsidRDefault="00B91096" w:rsidP="00F9143D">
            <w:pPr>
              <w:jc w:val="center"/>
              <w:rPr>
                <w:rFonts w:ascii="Arial" w:hAnsi="Arial" w:cs="Arial"/>
              </w:rPr>
            </w:pPr>
            <w:r w:rsidRPr="00B91096">
              <w:rPr>
                <w:rFonts w:ascii="Arial" w:hAnsi="Arial" w:cs="Arial"/>
              </w:rPr>
              <w:t>Un</w:t>
            </w:r>
          </w:p>
        </w:tc>
      </w:tr>
      <w:tr w:rsidR="00B91096" w:rsidRPr="00B91096" w:rsidTr="00F9143D">
        <w:trPr>
          <w:trHeight w:val="402"/>
          <w:jc w:val="center"/>
        </w:trPr>
        <w:tc>
          <w:tcPr>
            <w:tcW w:w="6374" w:type="dxa"/>
            <w:tcBorders>
              <w:top w:val="nil"/>
              <w:left w:val="single" w:sz="8" w:space="0" w:color="auto"/>
              <w:bottom w:val="single" w:sz="4" w:space="0" w:color="auto"/>
              <w:right w:val="single" w:sz="8" w:space="0" w:color="auto"/>
            </w:tcBorders>
            <w:shd w:val="clear" w:color="000000" w:fill="FFFFFF"/>
            <w:noWrap/>
            <w:vAlign w:val="center"/>
          </w:tcPr>
          <w:p w:rsidR="00B91096" w:rsidRPr="00B91096" w:rsidRDefault="00B91096" w:rsidP="00F9143D">
            <w:pPr>
              <w:ind w:firstLineChars="100" w:firstLine="240"/>
              <w:rPr>
                <w:rFonts w:ascii="Arial" w:hAnsi="Arial" w:cs="Arial"/>
                <w:i/>
              </w:rPr>
            </w:pPr>
            <w:r w:rsidRPr="00B91096">
              <w:rPr>
                <w:rFonts w:ascii="Arial" w:hAnsi="Arial" w:cs="Arial"/>
                <w:i/>
              </w:rPr>
              <w:t>CONSUMIBLES E INSUMOS:</w:t>
            </w:r>
          </w:p>
        </w:tc>
        <w:tc>
          <w:tcPr>
            <w:tcW w:w="1742" w:type="dxa"/>
            <w:tcBorders>
              <w:top w:val="nil"/>
              <w:left w:val="nil"/>
              <w:bottom w:val="single" w:sz="4" w:space="0" w:color="auto"/>
              <w:right w:val="single" w:sz="8" w:space="0" w:color="auto"/>
            </w:tcBorders>
            <w:shd w:val="clear" w:color="000000" w:fill="FFFFFF"/>
            <w:noWrap/>
            <w:vAlign w:val="center"/>
          </w:tcPr>
          <w:p w:rsidR="00B91096" w:rsidRPr="00B91096" w:rsidRDefault="00B91096" w:rsidP="00F9143D">
            <w:pPr>
              <w:jc w:val="center"/>
              <w:rPr>
                <w:rFonts w:ascii="Arial" w:hAnsi="Arial" w:cs="Arial"/>
              </w:rPr>
            </w:pPr>
          </w:p>
        </w:tc>
      </w:tr>
      <w:tr w:rsidR="00B91096" w:rsidRPr="00B91096" w:rsidTr="00F9143D">
        <w:trPr>
          <w:trHeight w:val="402"/>
          <w:jc w:val="center"/>
        </w:trPr>
        <w:tc>
          <w:tcPr>
            <w:tcW w:w="6374" w:type="dxa"/>
            <w:tcBorders>
              <w:top w:val="nil"/>
              <w:left w:val="single" w:sz="8" w:space="0" w:color="auto"/>
              <w:bottom w:val="single" w:sz="4" w:space="0" w:color="auto"/>
              <w:right w:val="single" w:sz="8" w:space="0" w:color="auto"/>
            </w:tcBorders>
            <w:shd w:val="clear" w:color="000000" w:fill="FFFFFF"/>
            <w:noWrap/>
            <w:vAlign w:val="center"/>
          </w:tcPr>
          <w:p w:rsidR="00B91096" w:rsidRPr="00B91096" w:rsidRDefault="00B91096" w:rsidP="00F9143D">
            <w:pPr>
              <w:ind w:firstLineChars="100" w:firstLine="240"/>
              <w:rPr>
                <w:rFonts w:ascii="Arial" w:hAnsi="Arial" w:cs="Arial"/>
              </w:rPr>
            </w:pPr>
            <w:r w:rsidRPr="00B91096">
              <w:rPr>
                <w:rFonts w:ascii="Arial" w:hAnsi="Arial" w:cs="Arial"/>
              </w:rPr>
              <w:t>Varilla de acero inox ER 308L para proceso TIG Ø5/32”</w:t>
            </w:r>
          </w:p>
        </w:tc>
        <w:tc>
          <w:tcPr>
            <w:tcW w:w="1742" w:type="dxa"/>
            <w:tcBorders>
              <w:top w:val="nil"/>
              <w:left w:val="nil"/>
              <w:bottom w:val="single" w:sz="4" w:space="0" w:color="auto"/>
              <w:right w:val="single" w:sz="8" w:space="0" w:color="auto"/>
            </w:tcBorders>
            <w:shd w:val="clear" w:color="000000" w:fill="FFFFFF"/>
            <w:noWrap/>
            <w:vAlign w:val="center"/>
          </w:tcPr>
          <w:p w:rsidR="00B91096" w:rsidRPr="00B91096" w:rsidRDefault="00B91096" w:rsidP="00F9143D">
            <w:pPr>
              <w:jc w:val="center"/>
              <w:rPr>
                <w:rFonts w:ascii="Arial" w:hAnsi="Arial" w:cs="Arial"/>
              </w:rPr>
            </w:pPr>
            <w:r w:rsidRPr="00B91096">
              <w:rPr>
                <w:rFonts w:ascii="Arial" w:hAnsi="Arial" w:cs="Arial"/>
              </w:rPr>
              <w:t>kg</w:t>
            </w:r>
          </w:p>
        </w:tc>
      </w:tr>
      <w:tr w:rsidR="00B91096" w:rsidRPr="00B91096" w:rsidTr="00F9143D">
        <w:trPr>
          <w:trHeight w:val="402"/>
          <w:jc w:val="center"/>
        </w:trPr>
        <w:tc>
          <w:tcPr>
            <w:tcW w:w="6374" w:type="dxa"/>
            <w:tcBorders>
              <w:top w:val="nil"/>
              <w:left w:val="single" w:sz="8" w:space="0" w:color="auto"/>
              <w:bottom w:val="single" w:sz="4" w:space="0" w:color="auto"/>
              <w:right w:val="single" w:sz="8" w:space="0" w:color="auto"/>
            </w:tcBorders>
            <w:shd w:val="clear" w:color="000000" w:fill="FFFFFF"/>
            <w:noWrap/>
            <w:vAlign w:val="center"/>
          </w:tcPr>
          <w:p w:rsidR="00B91096" w:rsidRPr="00B91096" w:rsidRDefault="00B91096" w:rsidP="00F9143D">
            <w:pPr>
              <w:ind w:firstLineChars="100" w:firstLine="240"/>
              <w:rPr>
                <w:rFonts w:ascii="Arial" w:hAnsi="Arial" w:cs="Arial"/>
                <w:i/>
                <w:sz w:val="20"/>
                <w:szCs w:val="20"/>
              </w:rPr>
            </w:pPr>
            <w:r w:rsidRPr="00B91096">
              <w:rPr>
                <w:rFonts w:ascii="Arial" w:hAnsi="Arial" w:cs="Arial"/>
              </w:rPr>
              <w:t>Electrodo de tungsteno WT20 Ø3.2mm</w:t>
            </w:r>
          </w:p>
        </w:tc>
        <w:tc>
          <w:tcPr>
            <w:tcW w:w="1742" w:type="dxa"/>
            <w:tcBorders>
              <w:top w:val="nil"/>
              <w:left w:val="nil"/>
              <w:bottom w:val="single" w:sz="4" w:space="0" w:color="auto"/>
              <w:right w:val="single" w:sz="8" w:space="0" w:color="auto"/>
            </w:tcBorders>
            <w:shd w:val="clear" w:color="000000" w:fill="FFFFFF"/>
            <w:noWrap/>
            <w:vAlign w:val="center"/>
          </w:tcPr>
          <w:p w:rsidR="00B91096" w:rsidRPr="00B91096" w:rsidRDefault="00B91096" w:rsidP="00F9143D">
            <w:pPr>
              <w:jc w:val="center"/>
              <w:rPr>
                <w:rFonts w:ascii="Arial" w:hAnsi="Arial" w:cs="Arial"/>
              </w:rPr>
            </w:pPr>
            <w:r w:rsidRPr="00B91096">
              <w:rPr>
                <w:rFonts w:ascii="Arial" w:hAnsi="Arial" w:cs="Arial"/>
              </w:rPr>
              <w:t>Caja</w:t>
            </w:r>
          </w:p>
        </w:tc>
      </w:tr>
      <w:tr w:rsidR="00B91096" w:rsidRPr="00B91096" w:rsidTr="00F9143D">
        <w:trPr>
          <w:trHeight w:val="402"/>
          <w:jc w:val="center"/>
        </w:trPr>
        <w:tc>
          <w:tcPr>
            <w:tcW w:w="6374" w:type="dxa"/>
            <w:tcBorders>
              <w:top w:val="nil"/>
              <w:left w:val="single" w:sz="8" w:space="0" w:color="auto"/>
              <w:bottom w:val="single" w:sz="4" w:space="0" w:color="auto"/>
              <w:right w:val="single" w:sz="8" w:space="0" w:color="auto"/>
            </w:tcBorders>
            <w:shd w:val="clear" w:color="000000" w:fill="FFFFFF"/>
            <w:noWrap/>
            <w:vAlign w:val="center"/>
          </w:tcPr>
          <w:p w:rsidR="00B91096" w:rsidRPr="00B91096" w:rsidRDefault="00B91096" w:rsidP="00F9143D">
            <w:pPr>
              <w:ind w:firstLineChars="100" w:firstLine="240"/>
              <w:rPr>
                <w:rFonts w:ascii="Arial" w:hAnsi="Arial" w:cs="Arial"/>
              </w:rPr>
            </w:pPr>
            <w:r w:rsidRPr="00B91096">
              <w:rPr>
                <w:rFonts w:ascii="Arial" w:hAnsi="Arial" w:cs="Arial"/>
              </w:rPr>
              <w:t>Gas argón</w:t>
            </w:r>
          </w:p>
        </w:tc>
        <w:tc>
          <w:tcPr>
            <w:tcW w:w="1742" w:type="dxa"/>
            <w:tcBorders>
              <w:top w:val="nil"/>
              <w:left w:val="nil"/>
              <w:bottom w:val="single" w:sz="4" w:space="0" w:color="auto"/>
              <w:right w:val="single" w:sz="8" w:space="0" w:color="auto"/>
            </w:tcBorders>
            <w:shd w:val="clear" w:color="000000" w:fill="FFFFFF"/>
            <w:noWrap/>
            <w:vAlign w:val="center"/>
          </w:tcPr>
          <w:p w:rsidR="00B91096" w:rsidRPr="00B91096" w:rsidRDefault="00B91096" w:rsidP="00F9143D">
            <w:pPr>
              <w:jc w:val="center"/>
              <w:rPr>
                <w:rFonts w:ascii="Arial" w:hAnsi="Arial" w:cs="Arial"/>
              </w:rPr>
            </w:pPr>
            <w:r w:rsidRPr="00B91096">
              <w:rPr>
                <w:rFonts w:ascii="Arial" w:hAnsi="Arial" w:cs="Arial"/>
              </w:rPr>
              <w:t>m3</w:t>
            </w:r>
          </w:p>
        </w:tc>
      </w:tr>
      <w:tr w:rsidR="00B91096" w:rsidRPr="00B91096" w:rsidTr="00F9143D">
        <w:trPr>
          <w:trHeight w:val="402"/>
          <w:jc w:val="center"/>
        </w:trPr>
        <w:tc>
          <w:tcPr>
            <w:tcW w:w="6374" w:type="dxa"/>
            <w:tcBorders>
              <w:top w:val="nil"/>
              <w:left w:val="single" w:sz="8" w:space="0" w:color="auto"/>
              <w:bottom w:val="single" w:sz="4" w:space="0" w:color="auto"/>
              <w:right w:val="single" w:sz="8" w:space="0" w:color="auto"/>
            </w:tcBorders>
            <w:shd w:val="clear" w:color="000000" w:fill="FFFFFF"/>
            <w:noWrap/>
            <w:vAlign w:val="center"/>
          </w:tcPr>
          <w:p w:rsidR="00B91096" w:rsidRPr="00B91096" w:rsidRDefault="00B91096" w:rsidP="00F9143D">
            <w:pPr>
              <w:ind w:firstLineChars="100" w:firstLine="240"/>
              <w:rPr>
                <w:rFonts w:ascii="Arial" w:hAnsi="Arial" w:cs="Arial"/>
              </w:rPr>
            </w:pPr>
            <w:r w:rsidRPr="00B91096">
              <w:rPr>
                <w:rFonts w:ascii="Arial" w:hAnsi="Arial" w:cs="Arial"/>
              </w:rPr>
              <w:t xml:space="preserve">Discos de corte Ø7”  (para acero inox.) </w:t>
            </w:r>
          </w:p>
        </w:tc>
        <w:tc>
          <w:tcPr>
            <w:tcW w:w="1742" w:type="dxa"/>
            <w:tcBorders>
              <w:top w:val="nil"/>
              <w:left w:val="nil"/>
              <w:bottom w:val="single" w:sz="4" w:space="0" w:color="auto"/>
              <w:right w:val="single" w:sz="8" w:space="0" w:color="auto"/>
            </w:tcBorders>
            <w:shd w:val="clear" w:color="000000" w:fill="FFFFFF"/>
            <w:noWrap/>
            <w:vAlign w:val="center"/>
          </w:tcPr>
          <w:p w:rsidR="00B91096" w:rsidRPr="00B91096" w:rsidRDefault="00B91096" w:rsidP="00F9143D">
            <w:pPr>
              <w:jc w:val="center"/>
              <w:rPr>
                <w:rFonts w:ascii="Arial" w:hAnsi="Arial" w:cs="Arial"/>
              </w:rPr>
            </w:pPr>
            <w:r w:rsidRPr="00B91096">
              <w:rPr>
                <w:rFonts w:ascii="Arial" w:hAnsi="Arial" w:cs="Arial"/>
              </w:rPr>
              <w:t>Un</w:t>
            </w:r>
          </w:p>
        </w:tc>
      </w:tr>
      <w:tr w:rsidR="00B91096" w:rsidRPr="00B91096" w:rsidTr="00F9143D">
        <w:trPr>
          <w:trHeight w:val="402"/>
          <w:jc w:val="center"/>
        </w:trPr>
        <w:tc>
          <w:tcPr>
            <w:tcW w:w="6374" w:type="dxa"/>
            <w:tcBorders>
              <w:top w:val="nil"/>
              <w:left w:val="single" w:sz="8" w:space="0" w:color="auto"/>
              <w:bottom w:val="single" w:sz="4" w:space="0" w:color="auto"/>
              <w:right w:val="single" w:sz="8" w:space="0" w:color="auto"/>
            </w:tcBorders>
            <w:shd w:val="clear" w:color="000000" w:fill="FFFFFF"/>
            <w:noWrap/>
            <w:vAlign w:val="center"/>
          </w:tcPr>
          <w:p w:rsidR="00B91096" w:rsidRPr="00B91096" w:rsidRDefault="00B91096" w:rsidP="00F9143D">
            <w:pPr>
              <w:ind w:firstLineChars="100" w:firstLine="240"/>
              <w:rPr>
                <w:rFonts w:ascii="Arial" w:hAnsi="Arial" w:cs="Arial"/>
              </w:rPr>
            </w:pPr>
            <w:r w:rsidRPr="00B91096">
              <w:rPr>
                <w:rFonts w:ascii="Arial" w:hAnsi="Arial" w:cs="Arial"/>
              </w:rPr>
              <w:t xml:space="preserve">Discos de pulir Ø7”  (para acero inox.) </w:t>
            </w:r>
          </w:p>
        </w:tc>
        <w:tc>
          <w:tcPr>
            <w:tcW w:w="1742" w:type="dxa"/>
            <w:tcBorders>
              <w:top w:val="nil"/>
              <w:left w:val="nil"/>
              <w:bottom w:val="single" w:sz="4" w:space="0" w:color="auto"/>
              <w:right w:val="single" w:sz="8" w:space="0" w:color="auto"/>
            </w:tcBorders>
            <w:shd w:val="clear" w:color="000000" w:fill="FFFFFF"/>
            <w:noWrap/>
            <w:vAlign w:val="center"/>
          </w:tcPr>
          <w:p w:rsidR="00B91096" w:rsidRPr="00B91096" w:rsidRDefault="00B91096" w:rsidP="00F9143D">
            <w:pPr>
              <w:jc w:val="center"/>
              <w:rPr>
                <w:rFonts w:ascii="Arial" w:hAnsi="Arial" w:cs="Arial"/>
              </w:rPr>
            </w:pPr>
            <w:r w:rsidRPr="00B91096">
              <w:rPr>
                <w:rFonts w:ascii="Arial" w:hAnsi="Arial" w:cs="Arial"/>
              </w:rPr>
              <w:t>Un</w:t>
            </w:r>
          </w:p>
        </w:tc>
      </w:tr>
      <w:tr w:rsidR="00B91096" w:rsidRPr="00B91096" w:rsidTr="00F9143D">
        <w:trPr>
          <w:trHeight w:val="402"/>
          <w:jc w:val="center"/>
        </w:trPr>
        <w:tc>
          <w:tcPr>
            <w:tcW w:w="6374" w:type="dxa"/>
            <w:tcBorders>
              <w:top w:val="nil"/>
              <w:left w:val="single" w:sz="8" w:space="0" w:color="auto"/>
              <w:bottom w:val="single" w:sz="4" w:space="0" w:color="auto"/>
              <w:right w:val="single" w:sz="8" w:space="0" w:color="auto"/>
            </w:tcBorders>
            <w:shd w:val="clear" w:color="000000" w:fill="FFFFFF"/>
            <w:noWrap/>
            <w:vAlign w:val="center"/>
          </w:tcPr>
          <w:p w:rsidR="00B91096" w:rsidRPr="00B91096" w:rsidRDefault="00B91096" w:rsidP="00F9143D">
            <w:pPr>
              <w:ind w:firstLineChars="100" w:firstLine="240"/>
              <w:rPr>
                <w:rFonts w:ascii="Arial" w:hAnsi="Arial" w:cs="Arial"/>
              </w:rPr>
            </w:pPr>
            <w:r w:rsidRPr="00B91096">
              <w:rPr>
                <w:rFonts w:ascii="Arial" w:hAnsi="Arial" w:cs="Arial"/>
              </w:rPr>
              <w:t>Grata de copa Ø6”</w:t>
            </w:r>
          </w:p>
        </w:tc>
        <w:tc>
          <w:tcPr>
            <w:tcW w:w="1742" w:type="dxa"/>
            <w:tcBorders>
              <w:top w:val="nil"/>
              <w:left w:val="nil"/>
              <w:bottom w:val="single" w:sz="4" w:space="0" w:color="auto"/>
              <w:right w:val="single" w:sz="8" w:space="0" w:color="auto"/>
            </w:tcBorders>
            <w:shd w:val="clear" w:color="000000" w:fill="FFFFFF"/>
            <w:noWrap/>
            <w:vAlign w:val="center"/>
          </w:tcPr>
          <w:p w:rsidR="00B91096" w:rsidRPr="00B91096" w:rsidRDefault="00B91096" w:rsidP="00F9143D">
            <w:pPr>
              <w:jc w:val="center"/>
              <w:rPr>
                <w:rFonts w:ascii="Arial" w:hAnsi="Arial" w:cs="Arial"/>
              </w:rPr>
            </w:pPr>
            <w:r w:rsidRPr="00B91096">
              <w:rPr>
                <w:rFonts w:ascii="Arial" w:hAnsi="Arial" w:cs="Arial"/>
              </w:rPr>
              <w:t>Un</w:t>
            </w:r>
          </w:p>
        </w:tc>
      </w:tr>
      <w:tr w:rsidR="00B91096" w:rsidRPr="00B91096" w:rsidTr="00F9143D">
        <w:trPr>
          <w:trHeight w:val="402"/>
          <w:jc w:val="center"/>
        </w:trPr>
        <w:tc>
          <w:tcPr>
            <w:tcW w:w="6374" w:type="dxa"/>
            <w:tcBorders>
              <w:top w:val="nil"/>
              <w:left w:val="single" w:sz="8" w:space="0" w:color="auto"/>
              <w:bottom w:val="single" w:sz="8" w:space="0" w:color="auto"/>
              <w:right w:val="single" w:sz="8" w:space="0" w:color="auto"/>
            </w:tcBorders>
            <w:shd w:val="clear" w:color="000000" w:fill="FFFFFF"/>
            <w:noWrap/>
            <w:vAlign w:val="center"/>
          </w:tcPr>
          <w:p w:rsidR="00B91096" w:rsidRPr="00B91096" w:rsidRDefault="00B91096" w:rsidP="00F9143D">
            <w:pPr>
              <w:ind w:firstLineChars="100" w:firstLine="240"/>
              <w:rPr>
                <w:rFonts w:ascii="Arial" w:hAnsi="Arial" w:cs="Arial"/>
              </w:rPr>
            </w:pPr>
            <w:r w:rsidRPr="00B91096">
              <w:rPr>
                <w:rFonts w:ascii="Arial" w:hAnsi="Arial" w:cs="Arial"/>
              </w:rPr>
              <w:t>Acido para limpieza de cordones</w:t>
            </w:r>
          </w:p>
        </w:tc>
        <w:tc>
          <w:tcPr>
            <w:tcW w:w="1742" w:type="dxa"/>
            <w:tcBorders>
              <w:top w:val="nil"/>
              <w:left w:val="nil"/>
              <w:bottom w:val="single" w:sz="8" w:space="0" w:color="auto"/>
              <w:right w:val="single" w:sz="8" w:space="0" w:color="auto"/>
            </w:tcBorders>
            <w:shd w:val="clear" w:color="000000" w:fill="FFFFFF"/>
            <w:noWrap/>
            <w:vAlign w:val="center"/>
          </w:tcPr>
          <w:p w:rsidR="00B91096" w:rsidRPr="00B91096" w:rsidRDefault="00B91096" w:rsidP="00F9143D">
            <w:pPr>
              <w:jc w:val="center"/>
              <w:rPr>
                <w:rFonts w:ascii="Arial" w:hAnsi="Arial" w:cs="Arial"/>
              </w:rPr>
            </w:pPr>
            <w:r w:rsidRPr="00B91096">
              <w:rPr>
                <w:rFonts w:ascii="Arial" w:hAnsi="Arial" w:cs="Arial"/>
              </w:rPr>
              <w:t>Botella</w:t>
            </w:r>
          </w:p>
        </w:tc>
      </w:tr>
      <w:tr w:rsidR="00B91096" w:rsidRPr="00B91096" w:rsidTr="00F9143D">
        <w:trPr>
          <w:trHeight w:val="402"/>
          <w:jc w:val="center"/>
        </w:trPr>
        <w:tc>
          <w:tcPr>
            <w:tcW w:w="6374" w:type="dxa"/>
            <w:tcBorders>
              <w:top w:val="nil"/>
              <w:left w:val="single" w:sz="8" w:space="0" w:color="auto"/>
              <w:bottom w:val="single" w:sz="8" w:space="0" w:color="auto"/>
              <w:right w:val="single" w:sz="8" w:space="0" w:color="auto"/>
            </w:tcBorders>
            <w:shd w:val="clear" w:color="000000" w:fill="FFFFFF"/>
            <w:noWrap/>
            <w:vAlign w:val="center"/>
          </w:tcPr>
          <w:p w:rsidR="00B91096" w:rsidRPr="00B91096" w:rsidRDefault="00B91096" w:rsidP="00F9143D">
            <w:pPr>
              <w:ind w:firstLineChars="100" w:firstLine="240"/>
              <w:rPr>
                <w:rFonts w:ascii="Arial" w:hAnsi="Arial" w:cs="Arial"/>
              </w:rPr>
            </w:pPr>
            <w:r w:rsidRPr="00B91096">
              <w:rPr>
                <w:rFonts w:ascii="Arial" w:hAnsi="Arial" w:cs="Arial"/>
              </w:rPr>
              <w:t>Vidrios rectangulares: claros &amp; oscuros #12</w:t>
            </w:r>
          </w:p>
        </w:tc>
        <w:tc>
          <w:tcPr>
            <w:tcW w:w="1742" w:type="dxa"/>
            <w:tcBorders>
              <w:top w:val="nil"/>
              <w:left w:val="nil"/>
              <w:bottom w:val="single" w:sz="8" w:space="0" w:color="auto"/>
              <w:right w:val="single" w:sz="8" w:space="0" w:color="auto"/>
            </w:tcBorders>
            <w:shd w:val="clear" w:color="000000" w:fill="FFFFFF"/>
            <w:noWrap/>
            <w:vAlign w:val="center"/>
          </w:tcPr>
          <w:p w:rsidR="00B91096" w:rsidRPr="00B91096" w:rsidRDefault="00B91096" w:rsidP="00F9143D">
            <w:pPr>
              <w:jc w:val="center"/>
              <w:rPr>
                <w:rFonts w:ascii="Arial" w:hAnsi="Arial" w:cs="Arial"/>
              </w:rPr>
            </w:pPr>
            <w:r w:rsidRPr="00B91096">
              <w:rPr>
                <w:rFonts w:ascii="Arial" w:hAnsi="Arial" w:cs="Arial"/>
              </w:rPr>
              <w:t>Un</w:t>
            </w:r>
          </w:p>
        </w:tc>
      </w:tr>
      <w:tr w:rsidR="00B91096" w:rsidRPr="00B91096" w:rsidTr="00F9143D">
        <w:trPr>
          <w:trHeight w:val="402"/>
          <w:jc w:val="center"/>
        </w:trPr>
        <w:tc>
          <w:tcPr>
            <w:tcW w:w="6374" w:type="dxa"/>
            <w:tcBorders>
              <w:top w:val="nil"/>
              <w:left w:val="single" w:sz="8" w:space="0" w:color="auto"/>
              <w:bottom w:val="single" w:sz="8" w:space="0" w:color="auto"/>
              <w:right w:val="single" w:sz="8" w:space="0" w:color="auto"/>
            </w:tcBorders>
            <w:shd w:val="clear" w:color="000000" w:fill="FFFFFF"/>
            <w:noWrap/>
            <w:vAlign w:val="center"/>
          </w:tcPr>
          <w:p w:rsidR="00B91096" w:rsidRPr="00B91096" w:rsidRDefault="00B91096" w:rsidP="00F9143D">
            <w:pPr>
              <w:ind w:firstLineChars="100" w:firstLine="240"/>
              <w:rPr>
                <w:rFonts w:ascii="Arial" w:hAnsi="Arial" w:cs="Arial"/>
              </w:rPr>
            </w:pPr>
            <w:r w:rsidRPr="00B91096">
              <w:rPr>
                <w:rFonts w:ascii="Arial" w:hAnsi="Arial" w:cs="Arial"/>
              </w:rPr>
              <w:t>Filtro mascarilla soldador</w:t>
            </w:r>
          </w:p>
        </w:tc>
        <w:tc>
          <w:tcPr>
            <w:tcW w:w="1742" w:type="dxa"/>
            <w:tcBorders>
              <w:top w:val="nil"/>
              <w:left w:val="nil"/>
              <w:bottom w:val="single" w:sz="8" w:space="0" w:color="auto"/>
              <w:right w:val="single" w:sz="8" w:space="0" w:color="auto"/>
            </w:tcBorders>
            <w:shd w:val="clear" w:color="000000" w:fill="FFFFFF"/>
            <w:noWrap/>
            <w:vAlign w:val="center"/>
          </w:tcPr>
          <w:p w:rsidR="00B91096" w:rsidRPr="00B91096" w:rsidRDefault="00B91096" w:rsidP="00F9143D">
            <w:pPr>
              <w:jc w:val="center"/>
              <w:rPr>
                <w:rFonts w:ascii="Arial" w:hAnsi="Arial" w:cs="Arial"/>
              </w:rPr>
            </w:pPr>
            <w:r w:rsidRPr="00B91096">
              <w:rPr>
                <w:rFonts w:ascii="Arial" w:hAnsi="Arial" w:cs="Arial"/>
              </w:rPr>
              <w:t>Un</w:t>
            </w:r>
          </w:p>
        </w:tc>
      </w:tr>
    </w:tbl>
    <w:p w:rsidR="00B91096" w:rsidRPr="00B91096" w:rsidRDefault="00B91096" w:rsidP="00B91096">
      <w:pPr>
        <w:spacing w:line="480" w:lineRule="auto"/>
        <w:ind w:left="708"/>
        <w:jc w:val="both"/>
        <w:rPr>
          <w:rFonts w:ascii="Arial" w:hAnsi="Arial" w:cs="Arial"/>
          <w:b/>
          <w:lang w:val="es-EC"/>
        </w:rPr>
      </w:pPr>
    </w:p>
    <w:p w:rsidR="00B91096" w:rsidRPr="00B91096" w:rsidRDefault="00B91096" w:rsidP="00B91096">
      <w:pPr>
        <w:spacing w:line="480" w:lineRule="auto"/>
        <w:ind w:left="708"/>
        <w:jc w:val="both"/>
        <w:rPr>
          <w:rFonts w:ascii="Arial" w:hAnsi="Arial" w:cs="Arial"/>
          <w:b/>
          <w:lang w:val="es-EC"/>
        </w:rPr>
      </w:pPr>
      <w:r w:rsidRPr="00B91096">
        <w:rPr>
          <w:rFonts w:ascii="Arial" w:hAnsi="Arial" w:cs="Arial"/>
          <w:b/>
          <w:lang w:val="es-EC"/>
        </w:rPr>
        <w:lastRenderedPageBreak/>
        <w:t>Oferta Económica</w:t>
      </w:r>
    </w:p>
    <w:p w:rsidR="00B91096" w:rsidRPr="00B91096" w:rsidRDefault="00B91096" w:rsidP="00B91096">
      <w:pPr>
        <w:spacing w:line="480" w:lineRule="auto"/>
        <w:ind w:left="708"/>
        <w:jc w:val="both"/>
        <w:rPr>
          <w:rFonts w:ascii="Arial" w:hAnsi="Arial" w:cs="Arial"/>
          <w:lang w:val="es-EC"/>
        </w:rPr>
      </w:pPr>
      <w:r w:rsidRPr="00B91096">
        <w:rPr>
          <w:rFonts w:ascii="Arial" w:hAnsi="Arial" w:cs="Arial"/>
          <w:lang w:val="es-EC"/>
        </w:rPr>
        <w:t>De manera general en la oferta económica se considera los siguientes rubros: materiales, servicios &amp; equipos, mano de obra e  indirectos, cuyo contenido se explica en la siguiente tabla:</w:t>
      </w:r>
    </w:p>
    <w:p w:rsidR="00B91096" w:rsidRPr="00B91096" w:rsidRDefault="00B91096" w:rsidP="00B91096">
      <w:pPr>
        <w:spacing w:line="480" w:lineRule="auto"/>
        <w:ind w:left="708"/>
        <w:jc w:val="both"/>
        <w:rPr>
          <w:rFonts w:ascii="Arial" w:hAnsi="Arial" w:cs="Arial"/>
          <w:lang w:val="es-EC"/>
        </w:rPr>
      </w:pPr>
      <w:r w:rsidRPr="00B91096">
        <w:rPr>
          <w:rFonts w:ascii="Arial" w:hAnsi="Arial" w:cs="Arial"/>
          <w:lang w:val="es-EC"/>
        </w:rPr>
        <w:t xml:space="preserve"> </w:t>
      </w:r>
    </w:p>
    <w:p w:rsidR="00B91096" w:rsidRPr="00B91096" w:rsidRDefault="00B91096" w:rsidP="00B91096">
      <w:pPr>
        <w:spacing w:line="480" w:lineRule="auto"/>
        <w:ind w:left="708"/>
        <w:jc w:val="both"/>
        <w:rPr>
          <w:rFonts w:ascii="Arial" w:hAnsi="Arial" w:cs="Arial"/>
          <w:lang w:val="es-EC"/>
        </w:rPr>
      </w:pPr>
    </w:p>
    <w:p w:rsidR="00B91096" w:rsidRPr="00B91096" w:rsidRDefault="00B91096" w:rsidP="00B91096">
      <w:pPr>
        <w:spacing w:line="480" w:lineRule="auto"/>
        <w:ind w:left="1287"/>
        <w:jc w:val="center"/>
        <w:rPr>
          <w:rFonts w:ascii="Arial" w:hAnsi="Arial" w:cs="Arial"/>
          <w:b/>
          <w:lang w:val="es-EC"/>
        </w:rPr>
      </w:pPr>
      <w:r w:rsidRPr="00B91096">
        <w:rPr>
          <w:rFonts w:ascii="Arial" w:hAnsi="Arial" w:cs="Arial"/>
          <w:b/>
          <w:lang w:val="es-EC"/>
        </w:rPr>
        <w:t>TABLA 20</w:t>
      </w:r>
    </w:p>
    <w:p w:rsidR="00B91096" w:rsidRPr="00B91096" w:rsidRDefault="00B91096" w:rsidP="00B91096">
      <w:pPr>
        <w:spacing w:line="480" w:lineRule="auto"/>
        <w:ind w:left="1287"/>
        <w:jc w:val="center"/>
        <w:rPr>
          <w:rFonts w:ascii="Arial" w:hAnsi="Arial" w:cs="Arial"/>
          <w:lang w:val="es-EC"/>
        </w:rPr>
      </w:pPr>
      <w:r w:rsidRPr="00B91096">
        <w:rPr>
          <w:rFonts w:ascii="Arial" w:hAnsi="Arial" w:cs="Arial"/>
          <w:lang w:val="es-EC"/>
        </w:rPr>
        <w:t xml:space="preserve">DESGLOSE DE RUBROS DE </w:t>
      </w:r>
      <w:smartTag w:uri="urn:schemas-microsoft-com:office:smarttags" w:element="PersonName">
        <w:smartTagPr>
          <w:attr w:name="ProductID" w:val="La Oferta"/>
        </w:smartTagPr>
        <w:r w:rsidRPr="00B91096">
          <w:rPr>
            <w:rFonts w:ascii="Arial" w:hAnsi="Arial" w:cs="Arial"/>
            <w:lang w:val="es-EC"/>
          </w:rPr>
          <w:t>LA OFERTA</w:t>
        </w:r>
      </w:smartTag>
    </w:p>
    <w:tbl>
      <w:tblPr>
        <w:tblW w:w="4676" w:type="dxa"/>
        <w:tblInd w:w="2520" w:type="dxa"/>
        <w:tblCellMar>
          <w:left w:w="70" w:type="dxa"/>
          <w:right w:w="70" w:type="dxa"/>
        </w:tblCellMar>
        <w:tblLook w:val="0000"/>
      </w:tblPr>
      <w:tblGrid>
        <w:gridCol w:w="4676"/>
      </w:tblGrid>
      <w:tr w:rsidR="00B91096" w:rsidRPr="00B91096" w:rsidTr="00F9143D">
        <w:trPr>
          <w:trHeight w:val="660"/>
        </w:trPr>
        <w:tc>
          <w:tcPr>
            <w:tcW w:w="4676" w:type="dxa"/>
            <w:tcBorders>
              <w:top w:val="single" w:sz="8" w:space="0" w:color="auto"/>
              <w:left w:val="nil"/>
              <w:bottom w:val="nil"/>
              <w:right w:val="nil"/>
            </w:tcBorders>
            <w:shd w:val="clear" w:color="auto" w:fill="FFFFFF"/>
            <w:noWrap/>
            <w:vAlign w:val="center"/>
          </w:tcPr>
          <w:p w:rsidR="00B91096" w:rsidRPr="00B91096" w:rsidRDefault="00B91096" w:rsidP="00F9143D">
            <w:pPr>
              <w:jc w:val="center"/>
              <w:rPr>
                <w:rFonts w:ascii="Arial" w:hAnsi="Arial" w:cs="Arial"/>
                <w:b/>
                <w:bCs/>
                <w:i/>
              </w:rPr>
            </w:pPr>
            <w:r w:rsidRPr="00B91096">
              <w:rPr>
                <w:rFonts w:ascii="Arial" w:hAnsi="Arial" w:cs="Arial"/>
                <w:b/>
                <w:i/>
              </w:rPr>
              <w:t>1.</w:t>
            </w:r>
            <w:r w:rsidRPr="00B91096">
              <w:rPr>
                <w:rFonts w:ascii="Arial" w:hAnsi="Arial" w:cs="Arial"/>
                <w:i/>
              </w:rPr>
              <w:t xml:space="preserve"> MATERIALES</w:t>
            </w:r>
          </w:p>
        </w:tc>
      </w:tr>
      <w:tr w:rsidR="00B91096" w:rsidRPr="00B91096" w:rsidTr="00F9143D">
        <w:trPr>
          <w:trHeight w:val="402"/>
        </w:trPr>
        <w:tc>
          <w:tcPr>
            <w:tcW w:w="4676" w:type="dxa"/>
            <w:tcBorders>
              <w:top w:val="nil"/>
              <w:left w:val="nil"/>
              <w:bottom w:val="nil"/>
              <w:right w:val="nil"/>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Acero: chapa y perfilería</w:t>
            </w:r>
          </w:p>
        </w:tc>
      </w:tr>
      <w:tr w:rsidR="00B91096" w:rsidRPr="00B91096" w:rsidTr="00F9143D">
        <w:trPr>
          <w:trHeight w:val="402"/>
        </w:trPr>
        <w:tc>
          <w:tcPr>
            <w:tcW w:w="4676" w:type="dxa"/>
            <w:tcBorders>
              <w:top w:val="nil"/>
              <w:left w:val="nil"/>
              <w:bottom w:val="nil"/>
              <w:right w:val="nil"/>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Componentes</w:t>
            </w:r>
          </w:p>
        </w:tc>
      </w:tr>
      <w:tr w:rsidR="00B91096" w:rsidRPr="00B91096" w:rsidTr="00F9143D">
        <w:trPr>
          <w:trHeight w:val="402"/>
        </w:trPr>
        <w:tc>
          <w:tcPr>
            <w:tcW w:w="4676" w:type="dxa"/>
            <w:tcBorders>
              <w:top w:val="nil"/>
              <w:left w:val="nil"/>
              <w:bottom w:val="nil"/>
              <w:right w:val="nil"/>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Consumibles e Insumos</w:t>
            </w:r>
          </w:p>
        </w:tc>
      </w:tr>
      <w:tr w:rsidR="00B91096" w:rsidRPr="00B91096" w:rsidTr="00F9143D">
        <w:trPr>
          <w:trHeight w:val="240"/>
        </w:trPr>
        <w:tc>
          <w:tcPr>
            <w:tcW w:w="4676" w:type="dxa"/>
            <w:tcBorders>
              <w:top w:val="nil"/>
              <w:left w:val="nil"/>
              <w:bottom w:val="nil"/>
              <w:right w:val="nil"/>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 </w:t>
            </w:r>
          </w:p>
        </w:tc>
      </w:tr>
      <w:tr w:rsidR="00B91096" w:rsidRPr="00B91096" w:rsidTr="00F9143D">
        <w:trPr>
          <w:trHeight w:val="402"/>
        </w:trPr>
        <w:tc>
          <w:tcPr>
            <w:tcW w:w="4676" w:type="dxa"/>
            <w:tcBorders>
              <w:top w:val="nil"/>
              <w:left w:val="nil"/>
              <w:bottom w:val="nil"/>
              <w:right w:val="nil"/>
            </w:tcBorders>
            <w:shd w:val="clear" w:color="auto" w:fill="FFFFFF"/>
            <w:noWrap/>
            <w:vAlign w:val="center"/>
          </w:tcPr>
          <w:p w:rsidR="00B91096" w:rsidRPr="00B91096" w:rsidRDefault="00B91096" w:rsidP="00F9143D">
            <w:pPr>
              <w:jc w:val="center"/>
              <w:rPr>
                <w:rFonts w:ascii="Arial" w:hAnsi="Arial" w:cs="Arial"/>
                <w:i/>
              </w:rPr>
            </w:pPr>
            <w:r w:rsidRPr="00B91096">
              <w:rPr>
                <w:rFonts w:ascii="Arial" w:hAnsi="Arial" w:cs="Arial"/>
                <w:b/>
                <w:i/>
              </w:rPr>
              <w:t>2.</w:t>
            </w:r>
            <w:r w:rsidRPr="00B91096">
              <w:rPr>
                <w:rFonts w:ascii="Arial" w:hAnsi="Arial" w:cs="Arial"/>
                <w:i/>
              </w:rPr>
              <w:t xml:space="preserve"> SERVICIOS &amp; EQUIPOS</w:t>
            </w:r>
          </w:p>
        </w:tc>
      </w:tr>
      <w:tr w:rsidR="00B91096" w:rsidRPr="00B91096" w:rsidTr="00F9143D">
        <w:trPr>
          <w:trHeight w:val="402"/>
        </w:trPr>
        <w:tc>
          <w:tcPr>
            <w:tcW w:w="4676" w:type="dxa"/>
            <w:tcBorders>
              <w:top w:val="nil"/>
              <w:left w:val="nil"/>
              <w:bottom w:val="nil"/>
              <w:right w:val="nil"/>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Servicios de Procesamiento</w:t>
            </w:r>
          </w:p>
        </w:tc>
      </w:tr>
      <w:tr w:rsidR="00B91096" w:rsidRPr="00B91096" w:rsidTr="00F9143D">
        <w:trPr>
          <w:trHeight w:val="402"/>
        </w:trPr>
        <w:tc>
          <w:tcPr>
            <w:tcW w:w="4676" w:type="dxa"/>
            <w:tcBorders>
              <w:top w:val="nil"/>
              <w:left w:val="nil"/>
              <w:bottom w:val="nil"/>
              <w:right w:val="nil"/>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Maquinados</w:t>
            </w:r>
          </w:p>
        </w:tc>
      </w:tr>
      <w:tr w:rsidR="00B91096" w:rsidRPr="00B91096" w:rsidTr="00F9143D">
        <w:trPr>
          <w:trHeight w:val="402"/>
        </w:trPr>
        <w:tc>
          <w:tcPr>
            <w:tcW w:w="4676" w:type="dxa"/>
            <w:tcBorders>
              <w:top w:val="nil"/>
              <w:left w:val="nil"/>
              <w:bottom w:val="nil"/>
              <w:right w:val="nil"/>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Equipos adicionales</w:t>
            </w:r>
          </w:p>
        </w:tc>
      </w:tr>
      <w:tr w:rsidR="00B91096" w:rsidRPr="00B91096" w:rsidTr="00F9143D">
        <w:trPr>
          <w:trHeight w:val="240"/>
        </w:trPr>
        <w:tc>
          <w:tcPr>
            <w:tcW w:w="4676" w:type="dxa"/>
            <w:tcBorders>
              <w:top w:val="nil"/>
              <w:left w:val="nil"/>
              <w:bottom w:val="nil"/>
              <w:right w:val="nil"/>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 </w:t>
            </w:r>
          </w:p>
        </w:tc>
      </w:tr>
      <w:tr w:rsidR="00B91096" w:rsidRPr="00B91096" w:rsidTr="00F9143D">
        <w:trPr>
          <w:trHeight w:val="402"/>
        </w:trPr>
        <w:tc>
          <w:tcPr>
            <w:tcW w:w="4676" w:type="dxa"/>
            <w:tcBorders>
              <w:top w:val="nil"/>
              <w:left w:val="nil"/>
              <w:bottom w:val="nil"/>
              <w:right w:val="nil"/>
            </w:tcBorders>
            <w:shd w:val="clear" w:color="auto" w:fill="FFFFFF"/>
            <w:noWrap/>
            <w:vAlign w:val="center"/>
          </w:tcPr>
          <w:p w:rsidR="00B91096" w:rsidRPr="00B91096" w:rsidRDefault="00B91096" w:rsidP="00F9143D">
            <w:pPr>
              <w:jc w:val="center"/>
              <w:rPr>
                <w:rFonts w:ascii="Arial" w:hAnsi="Arial" w:cs="Arial"/>
                <w:i/>
              </w:rPr>
            </w:pPr>
            <w:r w:rsidRPr="00B91096">
              <w:rPr>
                <w:rFonts w:ascii="Arial" w:hAnsi="Arial" w:cs="Arial"/>
                <w:b/>
                <w:i/>
              </w:rPr>
              <w:t>3.</w:t>
            </w:r>
            <w:r w:rsidRPr="00B91096">
              <w:rPr>
                <w:rFonts w:ascii="Arial" w:hAnsi="Arial" w:cs="Arial"/>
                <w:i/>
              </w:rPr>
              <w:t xml:space="preserve"> MANO DE OBRA</w:t>
            </w:r>
          </w:p>
        </w:tc>
      </w:tr>
      <w:tr w:rsidR="00B91096" w:rsidRPr="00B91096" w:rsidTr="00F9143D">
        <w:trPr>
          <w:trHeight w:val="402"/>
        </w:trPr>
        <w:tc>
          <w:tcPr>
            <w:tcW w:w="4676" w:type="dxa"/>
            <w:tcBorders>
              <w:top w:val="nil"/>
              <w:left w:val="nil"/>
              <w:bottom w:val="nil"/>
              <w:right w:val="nil"/>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Sueldo obreros</w:t>
            </w:r>
          </w:p>
        </w:tc>
      </w:tr>
      <w:tr w:rsidR="00B91096" w:rsidRPr="00B91096" w:rsidTr="00F9143D">
        <w:trPr>
          <w:trHeight w:val="240"/>
        </w:trPr>
        <w:tc>
          <w:tcPr>
            <w:tcW w:w="4676" w:type="dxa"/>
            <w:tcBorders>
              <w:top w:val="nil"/>
              <w:left w:val="nil"/>
              <w:bottom w:val="nil"/>
              <w:right w:val="nil"/>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 </w:t>
            </w:r>
          </w:p>
        </w:tc>
      </w:tr>
      <w:tr w:rsidR="00B91096" w:rsidRPr="00B91096" w:rsidTr="00F9143D">
        <w:trPr>
          <w:trHeight w:val="402"/>
        </w:trPr>
        <w:tc>
          <w:tcPr>
            <w:tcW w:w="4676" w:type="dxa"/>
            <w:tcBorders>
              <w:top w:val="nil"/>
              <w:left w:val="nil"/>
              <w:bottom w:val="nil"/>
              <w:right w:val="nil"/>
            </w:tcBorders>
            <w:shd w:val="clear" w:color="auto" w:fill="FFFFFF"/>
            <w:noWrap/>
            <w:vAlign w:val="center"/>
          </w:tcPr>
          <w:p w:rsidR="00B91096" w:rsidRPr="00B91096" w:rsidRDefault="00B91096" w:rsidP="00F9143D">
            <w:pPr>
              <w:jc w:val="center"/>
              <w:rPr>
                <w:rFonts w:ascii="Arial" w:hAnsi="Arial" w:cs="Arial"/>
                <w:i/>
              </w:rPr>
            </w:pPr>
            <w:r w:rsidRPr="00B91096">
              <w:rPr>
                <w:rFonts w:ascii="Arial" w:hAnsi="Arial" w:cs="Arial"/>
                <w:b/>
                <w:i/>
              </w:rPr>
              <w:t>4.</w:t>
            </w:r>
            <w:r w:rsidRPr="00B91096">
              <w:rPr>
                <w:rFonts w:ascii="Arial" w:hAnsi="Arial" w:cs="Arial"/>
                <w:i/>
              </w:rPr>
              <w:t xml:space="preserve"> INDIRECTOS</w:t>
            </w:r>
          </w:p>
        </w:tc>
      </w:tr>
      <w:tr w:rsidR="00B91096" w:rsidRPr="00B91096" w:rsidTr="00F9143D">
        <w:trPr>
          <w:trHeight w:val="402"/>
        </w:trPr>
        <w:tc>
          <w:tcPr>
            <w:tcW w:w="4676" w:type="dxa"/>
            <w:tcBorders>
              <w:top w:val="nil"/>
              <w:left w:val="nil"/>
              <w:bottom w:val="nil"/>
              <w:right w:val="nil"/>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Administración central</w:t>
            </w:r>
          </w:p>
        </w:tc>
      </w:tr>
      <w:tr w:rsidR="00B91096" w:rsidRPr="00B91096" w:rsidTr="00F9143D">
        <w:trPr>
          <w:trHeight w:val="402"/>
        </w:trPr>
        <w:tc>
          <w:tcPr>
            <w:tcW w:w="4676" w:type="dxa"/>
            <w:tcBorders>
              <w:top w:val="nil"/>
              <w:left w:val="nil"/>
              <w:bottom w:val="nil"/>
              <w:right w:val="nil"/>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Indirectos de obra</w:t>
            </w:r>
          </w:p>
        </w:tc>
      </w:tr>
      <w:tr w:rsidR="00B91096" w:rsidRPr="00B91096" w:rsidTr="00F9143D">
        <w:trPr>
          <w:trHeight w:val="402"/>
        </w:trPr>
        <w:tc>
          <w:tcPr>
            <w:tcW w:w="4676" w:type="dxa"/>
            <w:tcBorders>
              <w:top w:val="nil"/>
              <w:left w:val="nil"/>
              <w:bottom w:val="nil"/>
              <w:right w:val="nil"/>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Utilidad</w:t>
            </w:r>
          </w:p>
        </w:tc>
      </w:tr>
      <w:tr w:rsidR="00B91096" w:rsidRPr="00B91096" w:rsidTr="00F9143D">
        <w:trPr>
          <w:trHeight w:val="402"/>
        </w:trPr>
        <w:tc>
          <w:tcPr>
            <w:tcW w:w="4676" w:type="dxa"/>
            <w:tcBorders>
              <w:top w:val="nil"/>
              <w:left w:val="nil"/>
              <w:bottom w:val="nil"/>
              <w:right w:val="nil"/>
            </w:tcBorders>
            <w:shd w:val="clear" w:color="auto" w:fill="FFFFFF"/>
            <w:noWrap/>
            <w:vAlign w:val="center"/>
          </w:tcPr>
          <w:p w:rsidR="00B91096" w:rsidRPr="00B91096" w:rsidRDefault="00B91096" w:rsidP="00F9143D">
            <w:pPr>
              <w:jc w:val="center"/>
              <w:rPr>
                <w:rFonts w:ascii="Arial" w:hAnsi="Arial" w:cs="Arial"/>
              </w:rPr>
            </w:pPr>
            <w:r w:rsidRPr="00B91096">
              <w:rPr>
                <w:rFonts w:ascii="Arial" w:hAnsi="Arial" w:cs="Arial"/>
              </w:rPr>
              <w:t>Imprevistos</w:t>
            </w:r>
          </w:p>
        </w:tc>
      </w:tr>
      <w:tr w:rsidR="00B91096" w:rsidRPr="00B91096" w:rsidTr="00F9143D">
        <w:trPr>
          <w:trHeight w:val="240"/>
        </w:trPr>
        <w:tc>
          <w:tcPr>
            <w:tcW w:w="4676" w:type="dxa"/>
            <w:tcBorders>
              <w:top w:val="nil"/>
              <w:left w:val="nil"/>
              <w:bottom w:val="single" w:sz="8" w:space="0" w:color="auto"/>
              <w:right w:val="nil"/>
            </w:tcBorders>
            <w:shd w:val="clear" w:color="auto" w:fill="FFFFFF"/>
            <w:noWrap/>
            <w:vAlign w:val="center"/>
          </w:tcPr>
          <w:p w:rsidR="00B91096" w:rsidRPr="00B91096" w:rsidRDefault="00B91096" w:rsidP="00F9143D">
            <w:pPr>
              <w:ind w:firstLineChars="100" w:firstLine="200"/>
              <w:rPr>
                <w:rFonts w:ascii="Arial" w:hAnsi="Arial" w:cs="Arial"/>
                <w:sz w:val="20"/>
                <w:szCs w:val="20"/>
              </w:rPr>
            </w:pPr>
            <w:r w:rsidRPr="00B91096">
              <w:rPr>
                <w:rFonts w:ascii="Arial" w:hAnsi="Arial" w:cs="Arial"/>
                <w:sz w:val="20"/>
                <w:szCs w:val="20"/>
              </w:rPr>
              <w:t> </w:t>
            </w:r>
          </w:p>
        </w:tc>
      </w:tr>
    </w:tbl>
    <w:p w:rsidR="00B91096" w:rsidRPr="00B91096" w:rsidRDefault="00B91096" w:rsidP="00B91096">
      <w:pPr>
        <w:spacing w:line="480" w:lineRule="auto"/>
        <w:ind w:left="1287"/>
        <w:jc w:val="center"/>
        <w:rPr>
          <w:rFonts w:ascii="Arial" w:hAnsi="Arial" w:cs="Arial"/>
          <w:lang w:val="es-EC"/>
        </w:rPr>
      </w:pPr>
    </w:p>
    <w:p w:rsidR="00B91096" w:rsidRPr="00B91096" w:rsidRDefault="00B91096" w:rsidP="00B91096">
      <w:pPr>
        <w:spacing w:line="480" w:lineRule="auto"/>
        <w:ind w:left="1287"/>
        <w:jc w:val="center"/>
        <w:rPr>
          <w:rFonts w:ascii="Arial" w:hAnsi="Arial" w:cs="Arial"/>
          <w:lang w:val="es-EC"/>
        </w:rPr>
      </w:pPr>
    </w:p>
    <w:p w:rsidR="00B91096" w:rsidRPr="00B91096" w:rsidRDefault="00B91096" w:rsidP="00B91096">
      <w:pPr>
        <w:spacing w:line="480" w:lineRule="auto"/>
        <w:ind w:left="1287"/>
        <w:jc w:val="both"/>
        <w:rPr>
          <w:rFonts w:ascii="Arial" w:hAnsi="Arial" w:cs="Arial"/>
          <w:lang w:val="es-EC"/>
        </w:rPr>
      </w:pPr>
      <w:r w:rsidRPr="00B91096">
        <w:rPr>
          <w:rFonts w:ascii="Arial" w:hAnsi="Arial" w:cs="Arial"/>
          <w:lang w:val="es-EC"/>
        </w:rPr>
        <w:t>Después de revisar el peso de material a procesar y compararlo con el peso del planchaje total involucrado se encontró que existe un porcentaje de desperdicio importante, y considerando que se trata de un material que probablemente no se  utilice en otro trabajo, se toma en cuenta directamente las  unidades de plancha utilizadas. Cuando esto no es así, se prefiere usar como parámetro de referencia el ‘peso’ en Kg del material a ofertar, considerando un porcentaje de desperdicio del 5, 7% o un tanto más según el tipo de material (plancha, perfil, etc.). Este procedimiento es más práctico que realizar la distribución del material (determinar las unidades requeridas) puesto que el CAD permite obtener esta información rápidamente a partir del dibujo de la pieza en consideración. Además, este dato resulta útil para varios fines, por ejemplo para estimar el peso del equipo o de sus partes en caso de montaje, para determinar el peso de chapa a rolar, para conocer si el medio de transporte soportará la carga (puente grúa, tecle, camioneta, camión), etc. La oferta completa se presenta al final en el apéndice D.</w:t>
      </w:r>
    </w:p>
    <w:p w:rsidR="00B91096" w:rsidRPr="00B91096" w:rsidRDefault="00B91096" w:rsidP="00B91096">
      <w:pPr>
        <w:spacing w:line="480" w:lineRule="auto"/>
        <w:ind w:left="1287"/>
        <w:jc w:val="both"/>
        <w:rPr>
          <w:rFonts w:ascii="Arial" w:hAnsi="Arial" w:cs="Arial"/>
          <w:lang w:val="es-EC"/>
        </w:rPr>
      </w:pPr>
    </w:p>
    <w:p w:rsidR="00B91096" w:rsidRPr="00B91096" w:rsidRDefault="00B91096" w:rsidP="00B91096">
      <w:pPr>
        <w:spacing w:line="480" w:lineRule="auto"/>
        <w:ind w:left="1287"/>
        <w:jc w:val="both"/>
        <w:rPr>
          <w:rFonts w:ascii="Arial" w:hAnsi="Arial" w:cs="Arial"/>
          <w:lang w:val="es-EC"/>
        </w:rPr>
      </w:pPr>
    </w:p>
    <w:p w:rsidR="00B91096" w:rsidRPr="00B91096" w:rsidRDefault="00B91096" w:rsidP="00B91096">
      <w:pPr>
        <w:spacing w:line="480" w:lineRule="auto"/>
        <w:ind w:left="1287"/>
        <w:jc w:val="both"/>
        <w:rPr>
          <w:rFonts w:ascii="Arial" w:hAnsi="Arial" w:cs="Arial"/>
          <w:lang w:val="es-EC"/>
        </w:rPr>
      </w:pPr>
    </w:p>
    <w:p w:rsidR="00B91096" w:rsidRPr="00B91096" w:rsidRDefault="00B91096" w:rsidP="00B91096">
      <w:pPr>
        <w:numPr>
          <w:ilvl w:val="1"/>
          <w:numId w:val="1"/>
        </w:numPr>
        <w:tabs>
          <w:tab w:val="clear" w:pos="360"/>
          <w:tab w:val="num" w:pos="540"/>
        </w:tabs>
        <w:spacing w:line="480" w:lineRule="auto"/>
        <w:ind w:left="454" w:hanging="454"/>
        <w:jc w:val="both"/>
        <w:rPr>
          <w:rFonts w:ascii="Arial" w:hAnsi="Arial" w:cs="Arial"/>
          <w:b/>
          <w:lang w:val="es-EC"/>
        </w:rPr>
      </w:pPr>
      <w:r w:rsidRPr="00B91096">
        <w:rPr>
          <w:rFonts w:ascii="Arial" w:hAnsi="Arial" w:cs="Arial"/>
          <w:b/>
          <w:lang w:val="es-EC"/>
        </w:rPr>
        <w:lastRenderedPageBreak/>
        <w:t>Análisis Económico</w:t>
      </w:r>
    </w:p>
    <w:p w:rsidR="00B91096" w:rsidRPr="00B91096" w:rsidRDefault="00B91096" w:rsidP="00B91096">
      <w:pPr>
        <w:spacing w:line="480" w:lineRule="auto"/>
        <w:ind w:left="1276"/>
        <w:jc w:val="both"/>
        <w:rPr>
          <w:rFonts w:ascii="Arial" w:hAnsi="Arial" w:cs="Arial"/>
          <w:lang w:val="es-EC"/>
        </w:rPr>
      </w:pPr>
      <w:r w:rsidRPr="00B91096">
        <w:rPr>
          <w:rFonts w:ascii="Arial" w:hAnsi="Arial" w:cs="Arial"/>
          <w:lang w:val="es-EC"/>
        </w:rPr>
        <w:t xml:space="preserve">El desarrollo de equipos para el lavado de materiales en el país no es tan popular como lo es por ejemplo en los Estados Unidos, donde empresas como: </w:t>
      </w:r>
      <w:r w:rsidRPr="00B91096">
        <w:rPr>
          <w:rFonts w:ascii="Arial" w:hAnsi="Arial" w:cs="Arial"/>
          <w:i/>
          <w:lang w:val="es-EC"/>
        </w:rPr>
        <w:t>Mc Lanahan, Eagle Iron Works, GreyStone o Kolberg</w:t>
      </w:r>
      <w:r w:rsidRPr="00B91096">
        <w:rPr>
          <w:rFonts w:ascii="Arial" w:hAnsi="Arial" w:cs="Arial"/>
          <w:lang w:val="es-EC"/>
        </w:rPr>
        <w:t xml:space="preserve">, están exclusivamente dedicados a esta línea. </w:t>
      </w:r>
    </w:p>
    <w:p w:rsidR="00B91096" w:rsidRPr="00B91096" w:rsidRDefault="00B91096" w:rsidP="00B91096">
      <w:pPr>
        <w:spacing w:line="480" w:lineRule="auto"/>
        <w:ind w:left="1276"/>
        <w:jc w:val="both"/>
        <w:rPr>
          <w:rFonts w:ascii="Arial" w:hAnsi="Arial" w:cs="Arial"/>
          <w:lang w:val="es-EC"/>
        </w:rPr>
      </w:pPr>
    </w:p>
    <w:p w:rsidR="00B91096" w:rsidRPr="00B91096" w:rsidRDefault="00B91096" w:rsidP="00B91096">
      <w:pPr>
        <w:spacing w:line="480" w:lineRule="auto"/>
        <w:ind w:left="1276"/>
        <w:jc w:val="both"/>
        <w:rPr>
          <w:rFonts w:ascii="Arial" w:hAnsi="Arial" w:cs="Arial"/>
          <w:lang w:val="es-EC"/>
        </w:rPr>
      </w:pPr>
      <w:r w:rsidRPr="00B91096">
        <w:rPr>
          <w:rFonts w:ascii="Arial" w:hAnsi="Arial" w:cs="Arial"/>
          <w:lang w:val="es-EC"/>
        </w:rPr>
        <w:t xml:space="preserve">Después de consultar vía mail se conoció que el precio de una lavadora de sal para la aplicación solicitada es de aproximadamente </w:t>
      </w:r>
      <w:r w:rsidRPr="00B91096">
        <w:rPr>
          <w:rFonts w:ascii="Arial" w:hAnsi="Arial" w:cs="Arial"/>
          <w:i/>
          <w:lang w:val="es-EC"/>
        </w:rPr>
        <w:t>$ 53328.88 + IVA</w:t>
      </w:r>
      <w:r w:rsidRPr="00B91096">
        <w:rPr>
          <w:rFonts w:ascii="Arial" w:hAnsi="Arial" w:cs="Arial"/>
          <w:lang w:val="es-EC"/>
        </w:rPr>
        <w:t xml:space="preserve"> ya en el país (incluyendo envío y aranceles) con un tiempo de entrega de 22 semanas. El costo del diseño propuesto es de </w:t>
      </w:r>
      <w:r w:rsidRPr="00B91096">
        <w:rPr>
          <w:rFonts w:ascii="Arial" w:hAnsi="Arial" w:cs="Arial"/>
          <w:i/>
          <w:lang w:val="es-EC"/>
        </w:rPr>
        <w:t xml:space="preserve">$ 39146.60 + IVA, </w:t>
      </w:r>
      <w:r w:rsidRPr="00B91096">
        <w:rPr>
          <w:rFonts w:ascii="Arial" w:hAnsi="Arial" w:cs="Arial"/>
          <w:lang w:val="es-EC"/>
        </w:rPr>
        <w:t>con el cual habría un ahorro de</w:t>
      </w:r>
      <w:r w:rsidRPr="00B91096">
        <w:rPr>
          <w:rFonts w:ascii="Arial" w:hAnsi="Arial" w:cs="Arial"/>
          <w:i/>
          <w:lang w:val="es-EC"/>
        </w:rPr>
        <w:t xml:space="preserve"> $ 14182.28 + IVA</w:t>
      </w:r>
      <w:r w:rsidRPr="00B91096">
        <w:rPr>
          <w:rFonts w:ascii="Arial" w:hAnsi="Arial" w:cs="Arial"/>
          <w:lang w:val="es-EC"/>
        </w:rPr>
        <w:t xml:space="preserve"> que representa un 26.6% menos. </w:t>
      </w:r>
    </w:p>
    <w:p w:rsidR="00B91096" w:rsidRPr="00B91096" w:rsidRDefault="00B91096" w:rsidP="00B91096">
      <w:pPr>
        <w:spacing w:line="480" w:lineRule="auto"/>
        <w:ind w:left="1276"/>
        <w:jc w:val="both"/>
        <w:rPr>
          <w:rFonts w:ascii="Arial" w:hAnsi="Arial" w:cs="Arial"/>
          <w:lang w:val="es-EC"/>
        </w:rPr>
      </w:pPr>
    </w:p>
    <w:p w:rsidR="00B91096" w:rsidRPr="00B91096" w:rsidRDefault="00B91096" w:rsidP="00B91096">
      <w:pPr>
        <w:spacing w:line="480" w:lineRule="auto"/>
        <w:ind w:left="1276"/>
        <w:jc w:val="both"/>
        <w:rPr>
          <w:rFonts w:ascii="Arial" w:hAnsi="Arial" w:cs="Arial"/>
          <w:lang w:val="es-EC"/>
        </w:rPr>
      </w:pPr>
      <w:r w:rsidRPr="00B91096">
        <w:rPr>
          <w:rFonts w:ascii="Arial" w:hAnsi="Arial" w:cs="Arial"/>
          <w:lang w:val="es-EC"/>
        </w:rPr>
        <w:t xml:space="preserve">En lo que respecta al tiempo de fabricación del equipo se estima unas 3 semanas, de acuerdo con el número de trabajadores propuesto en el capítulo 4. Por otro lado, la importación del planchaje inoxidable 316L de no estar disponible en el momento requerido tardaría 3 meses en despacharse. Se encuentra que en el peor de los casos el equipo se entregaría en un tiempo de 15 semanas. Estas palabras deben quedar antes del capítulo 5 </w:t>
      </w:r>
    </w:p>
    <w:p w:rsidR="00B91096" w:rsidRPr="00B91096" w:rsidRDefault="00B91096" w:rsidP="00B91096">
      <w:pPr>
        <w:jc w:val="center"/>
        <w:rPr>
          <w:rFonts w:ascii="Arial" w:hAnsi="Arial" w:cs="Arial"/>
          <w:b/>
          <w:lang w:val="es-EC"/>
        </w:rPr>
      </w:pPr>
    </w:p>
    <w:p w:rsidR="00B91096" w:rsidRPr="00B91096" w:rsidRDefault="00B91096" w:rsidP="00B91096">
      <w:pPr>
        <w:jc w:val="center"/>
        <w:rPr>
          <w:rFonts w:ascii="Arial" w:hAnsi="Arial" w:cs="Arial"/>
          <w:b/>
          <w:lang w:val="es-EC"/>
        </w:rPr>
      </w:pPr>
    </w:p>
    <w:p w:rsidR="00B91096" w:rsidRPr="00B91096" w:rsidRDefault="00B91096" w:rsidP="00B91096">
      <w:pPr>
        <w:jc w:val="center"/>
        <w:rPr>
          <w:rFonts w:ascii="Arial" w:hAnsi="Arial" w:cs="Arial"/>
          <w:b/>
          <w:lang w:val="es-EC"/>
        </w:rPr>
      </w:pPr>
    </w:p>
    <w:p w:rsidR="00B91096" w:rsidRPr="00B91096" w:rsidRDefault="00B91096" w:rsidP="00B91096">
      <w:pPr>
        <w:jc w:val="center"/>
        <w:rPr>
          <w:rFonts w:ascii="Arial" w:hAnsi="Arial" w:cs="Arial"/>
          <w:b/>
          <w:lang w:val="es-EC"/>
        </w:rPr>
      </w:pPr>
    </w:p>
    <w:p w:rsidR="00B91096" w:rsidRPr="00B91096" w:rsidRDefault="00B91096" w:rsidP="00B91096">
      <w:pPr>
        <w:jc w:val="center"/>
        <w:rPr>
          <w:rFonts w:ascii="Arial" w:hAnsi="Arial" w:cs="Arial"/>
          <w:b/>
          <w:lang w:val="es-EC"/>
        </w:rPr>
      </w:pPr>
    </w:p>
    <w:p w:rsidR="00B91096" w:rsidRPr="00B91096" w:rsidRDefault="00B91096" w:rsidP="00B91096">
      <w:pPr>
        <w:jc w:val="center"/>
        <w:rPr>
          <w:rFonts w:ascii="Arial" w:hAnsi="Arial" w:cs="Arial"/>
          <w:b/>
          <w:lang w:val="es-EC"/>
        </w:rPr>
      </w:pPr>
    </w:p>
    <w:p w:rsidR="00B91096" w:rsidRPr="00B91096" w:rsidRDefault="00B91096" w:rsidP="00B91096">
      <w:pPr>
        <w:jc w:val="center"/>
        <w:outlineLvl w:val="0"/>
        <w:rPr>
          <w:rFonts w:ascii="Arial" w:hAnsi="Arial" w:cs="Arial"/>
          <w:b/>
          <w:sz w:val="48"/>
          <w:szCs w:val="48"/>
          <w:lang w:val="es-EC"/>
        </w:rPr>
      </w:pPr>
      <w:r w:rsidRPr="00B91096">
        <w:rPr>
          <w:rFonts w:ascii="Arial" w:hAnsi="Arial" w:cs="Arial"/>
          <w:b/>
          <w:sz w:val="48"/>
          <w:szCs w:val="48"/>
          <w:lang w:val="es-EC"/>
        </w:rPr>
        <w:t>CAPITULO 5</w:t>
      </w:r>
    </w:p>
    <w:p w:rsidR="00B91096" w:rsidRPr="00B91096" w:rsidRDefault="00B91096" w:rsidP="00B91096">
      <w:pPr>
        <w:jc w:val="center"/>
        <w:rPr>
          <w:rFonts w:ascii="Arial" w:hAnsi="Arial" w:cs="Arial"/>
          <w:b/>
          <w:lang w:val="es-EC"/>
        </w:rPr>
      </w:pPr>
    </w:p>
    <w:p w:rsidR="00B91096" w:rsidRPr="00B91096" w:rsidRDefault="00B91096" w:rsidP="00B91096">
      <w:pPr>
        <w:jc w:val="center"/>
        <w:rPr>
          <w:rFonts w:ascii="Arial" w:hAnsi="Arial" w:cs="Arial"/>
          <w:b/>
          <w:lang w:val="es-EC"/>
        </w:rPr>
      </w:pPr>
    </w:p>
    <w:p w:rsidR="00B91096" w:rsidRPr="00B91096" w:rsidRDefault="00B91096" w:rsidP="00B91096">
      <w:pPr>
        <w:jc w:val="center"/>
        <w:rPr>
          <w:rFonts w:ascii="Arial" w:hAnsi="Arial" w:cs="Arial"/>
          <w:b/>
          <w:lang w:val="es-EC"/>
        </w:rPr>
      </w:pPr>
    </w:p>
    <w:p w:rsidR="00B91096" w:rsidRPr="00B91096" w:rsidRDefault="00B91096" w:rsidP="00B91096">
      <w:pPr>
        <w:numPr>
          <w:ilvl w:val="0"/>
          <w:numId w:val="1"/>
        </w:numPr>
        <w:tabs>
          <w:tab w:val="clear" w:pos="720"/>
          <w:tab w:val="num" w:pos="0"/>
        </w:tabs>
        <w:ind w:left="0"/>
        <w:jc w:val="both"/>
        <w:rPr>
          <w:rFonts w:ascii="Arial" w:hAnsi="Arial" w:cs="Arial"/>
          <w:b/>
          <w:sz w:val="32"/>
          <w:szCs w:val="32"/>
          <w:lang w:val="es-EC"/>
        </w:rPr>
      </w:pPr>
      <w:r w:rsidRPr="00B91096">
        <w:rPr>
          <w:rFonts w:ascii="Arial" w:hAnsi="Arial" w:cs="Arial"/>
          <w:b/>
          <w:sz w:val="32"/>
          <w:szCs w:val="32"/>
          <w:lang w:val="es-EC"/>
        </w:rPr>
        <w:t>CONCLUSIONES Y RECOMENDACIONES</w:t>
      </w:r>
    </w:p>
    <w:p w:rsidR="00B91096" w:rsidRPr="00B91096" w:rsidRDefault="00B91096" w:rsidP="00B91096">
      <w:pPr>
        <w:jc w:val="both"/>
        <w:rPr>
          <w:rFonts w:ascii="Arial" w:hAnsi="Arial" w:cs="Arial"/>
          <w:lang w:val="es-EC"/>
        </w:rPr>
      </w:pPr>
    </w:p>
    <w:p w:rsidR="00B91096" w:rsidRPr="00B91096" w:rsidRDefault="00B91096" w:rsidP="00B91096">
      <w:pPr>
        <w:jc w:val="both"/>
        <w:rPr>
          <w:rFonts w:ascii="Arial" w:hAnsi="Arial" w:cs="Arial"/>
          <w:b/>
          <w:lang w:val="es-EC"/>
        </w:rPr>
      </w:pPr>
    </w:p>
    <w:p w:rsidR="00B91096" w:rsidRPr="00B91096" w:rsidRDefault="00B91096" w:rsidP="00B91096">
      <w:pPr>
        <w:jc w:val="both"/>
        <w:rPr>
          <w:rFonts w:ascii="Arial" w:hAnsi="Arial" w:cs="Arial"/>
          <w:b/>
          <w:lang w:val="es-EC"/>
        </w:rPr>
      </w:pPr>
    </w:p>
    <w:p w:rsidR="00B91096" w:rsidRPr="00B91096" w:rsidRDefault="00B91096" w:rsidP="00B91096">
      <w:pPr>
        <w:jc w:val="both"/>
        <w:rPr>
          <w:rFonts w:ascii="Arial" w:hAnsi="Arial" w:cs="Arial"/>
          <w:b/>
          <w:lang w:val="es-EC"/>
        </w:rPr>
      </w:pPr>
    </w:p>
    <w:p w:rsidR="00B91096" w:rsidRPr="00B91096" w:rsidRDefault="00B91096" w:rsidP="00B91096">
      <w:pPr>
        <w:jc w:val="both"/>
        <w:rPr>
          <w:rFonts w:ascii="Arial" w:hAnsi="Arial" w:cs="Arial"/>
          <w:lang w:val="es-EC"/>
        </w:rPr>
      </w:pPr>
    </w:p>
    <w:p w:rsidR="00B91096" w:rsidRPr="00B91096" w:rsidRDefault="00B91096" w:rsidP="00B91096">
      <w:pPr>
        <w:numPr>
          <w:ilvl w:val="1"/>
          <w:numId w:val="1"/>
        </w:numPr>
        <w:tabs>
          <w:tab w:val="clear" w:pos="360"/>
          <w:tab w:val="num" w:pos="540"/>
        </w:tabs>
        <w:ind w:left="454" w:hanging="454"/>
        <w:jc w:val="both"/>
        <w:rPr>
          <w:rFonts w:ascii="Arial" w:hAnsi="Arial" w:cs="Arial"/>
          <w:b/>
          <w:lang w:val="es-EC"/>
        </w:rPr>
      </w:pPr>
      <w:r w:rsidRPr="00B91096">
        <w:rPr>
          <w:rFonts w:ascii="Arial" w:hAnsi="Arial" w:cs="Arial"/>
          <w:b/>
          <w:lang w:val="es-EC"/>
        </w:rPr>
        <w:t>Conclusiones Generales</w:t>
      </w:r>
    </w:p>
    <w:p w:rsidR="00B91096" w:rsidRPr="00B91096" w:rsidRDefault="00B91096" w:rsidP="00B91096">
      <w:pPr>
        <w:ind w:left="540"/>
        <w:jc w:val="both"/>
        <w:rPr>
          <w:rFonts w:ascii="Arial" w:hAnsi="Arial" w:cs="Arial"/>
          <w:b/>
          <w:lang w:val="es-EC"/>
        </w:rPr>
      </w:pPr>
    </w:p>
    <w:p w:rsidR="00B91096" w:rsidRPr="00B91096" w:rsidRDefault="00B91096" w:rsidP="00B91096">
      <w:pPr>
        <w:spacing w:line="480" w:lineRule="auto"/>
        <w:ind w:left="539"/>
        <w:jc w:val="both"/>
        <w:rPr>
          <w:rFonts w:ascii="Arial" w:hAnsi="Arial" w:cs="Arial"/>
          <w:lang w:val="es-EC"/>
        </w:rPr>
      </w:pPr>
      <w:r w:rsidRPr="00B91096">
        <w:rPr>
          <w:rFonts w:ascii="Arial" w:hAnsi="Arial" w:cs="Arial"/>
          <w:lang w:val="es-EC"/>
        </w:rPr>
        <w:t>FUNCIONABILIDAD: Al inicio se describió y mostró que el sistema de lavado utilizado en esta planta no es el adecuado, por emplearse equipos que no garantizan un correcto lavado de los granos de sal (más allá del estado obsoleto de los mismos). El diseño propuesto en esta tesis si lo garantiza, por el hecho de cumplir con una especificación operativa básica que es el tiempo de lavado, a más de otras ya tratadas. Obviamente se asume que, tanto el flujo como la calidad del agua empleada serán los apropiados.</w:t>
      </w:r>
    </w:p>
    <w:p w:rsidR="00B91096" w:rsidRPr="00B91096" w:rsidRDefault="00B91096" w:rsidP="00B91096">
      <w:pPr>
        <w:spacing w:line="480" w:lineRule="auto"/>
        <w:ind w:left="539"/>
        <w:jc w:val="both"/>
        <w:rPr>
          <w:rFonts w:ascii="Arial" w:hAnsi="Arial" w:cs="Arial"/>
          <w:lang w:val="es-EC"/>
        </w:rPr>
      </w:pPr>
    </w:p>
    <w:p w:rsidR="00B91096" w:rsidRPr="00B91096" w:rsidRDefault="00B91096" w:rsidP="00B91096">
      <w:pPr>
        <w:spacing w:line="480" w:lineRule="auto"/>
        <w:ind w:left="539"/>
        <w:jc w:val="both"/>
        <w:rPr>
          <w:rFonts w:ascii="Arial" w:hAnsi="Arial" w:cs="Arial"/>
          <w:lang w:val="es-EC"/>
        </w:rPr>
      </w:pPr>
      <w:r w:rsidRPr="00B91096">
        <w:rPr>
          <w:rFonts w:ascii="Arial" w:hAnsi="Arial" w:cs="Arial"/>
          <w:lang w:val="es-EC"/>
        </w:rPr>
        <w:t xml:space="preserve">FACTIBILIDAD: El diseño de esta lavadora de sal puede ser aplicado para su respectiva construcción en cualquier taller del país que cuente con mínimos requerimientos de equipos, herramientas y mano de obra como se propuso en el capítulo tres. Sin embargo al no contar </w:t>
      </w:r>
      <w:r w:rsidRPr="00B91096">
        <w:rPr>
          <w:rFonts w:ascii="Arial" w:hAnsi="Arial" w:cs="Arial"/>
          <w:lang w:val="es-EC"/>
        </w:rPr>
        <w:lastRenderedPageBreak/>
        <w:t>localmente con ciertos materiales y compontes, será necesario realizar una importación a través de un distribuidor especializado.</w:t>
      </w:r>
    </w:p>
    <w:p w:rsidR="00B91096" w:rsidRPr="00B91096" w:rsidRDefault="00B91096" w:rsidP="00B91096">
      <w:pPr>
        <w:spacing w:line="480" w:lineRule="auto"/>
        <w:ind w:left="539"/>
        <w:jc w:val="both"/>
        <w:rPr>
          <w:rFonts w:ascii="Arial" w:hAnsi="Arial" w:cs="Arial"/>
          <w:lang w:val="es-EC"/>
        </w:rPr>
      </w:pPr>
    </w:p>
    <w:p w:rsidR="00B91096" w:rsidRPr="00B91096" w:rsidRDefault="00B91096" w:rsidP="00B91096">
      <w:pPr>
        <w:spacing w:line="480" w:lineRule="auto"/>
        <w:ind w:left="539"/>
        <w:jc w:val="both"/>
        <w:rPr>
          <w:rFonts w:ascii="Arial" w:hAnsi="Arial" w:cs="Arial"/>
          <w:lang w:val="es-EC"/>
        </w:rPr>
      </w:pPr>
      <w:r w:rsidRPr="00B91096">
        <w:rPr>
          <w:rFonts w:ascii="Arial" w:hAnsi="Arial" w:cs="Arial"/>
          <w:lang w:val="es-EC"/>
        </w:rPr>
        <w:t xml:space="preserve">REQUERIMIENTOS ECONOMICOS PARA EJECUCION: Al tratarse de un trabajo para el cual, todo el planchaje inoxidable podría implicar una importación, la ejecución de la obra necesitaría de un adelanto mínimo del  70% (asegurando todo el pago de la mano de obra, ciertos insumos y movilización); hay otros casos en los que el material puede comprarse en varias remesas cuando la obra esta prevista entregarse en porcentajes (obras ‘grandes’) y sobre todo cuando se lo encuentra en el mercado local. </w:t>
      </w:r>
    </w:p>
    <w:p w:rsidR="00B91096" w:rsidRPr="00B91096" w:rsidRDefault="00B91096" w:rsidP="00B91096">
      <w:pPr>
        <w:spacing w:line="480" w:lineRule="auto"/>
        <w:ind w:left="539"/>
        <w:jc w:val="both"/>
        <w:rPr>
          <w:rFonts w:ascii="Arial" w:hAnsi="Arial" w:cs="Arial"/>
          <w:lang w:val="es-EC"/>
        </w:rPr>
      </w:pPr>
    </w:p>
    <w:p w:rsidR="00B91096" w:rsidRPr="00B91096" w:rsidRDefault="00B91096" w:rsidP="00B91096">
      <w:pPr>
        <w:spacing w:line="480" w:lineRule="auto"/>
        <w:ind w:left="539"/>
        <w:jc w:val="both"/>
        <w:rPr>
          <w:rFonts w:ascii="Arial" w:hAnsi="Arial" w:cs="Arial"/>
          <w:lang w:val="es-EC"/>
        </w:rPr>
      </w:pPr>
      <w:r w:rsidRPr="00B91096">
        <w:rPr>
          <w:rFonts w:ascii="Arial" w:hAnsi="Arial" w:cs="Arial"/>
          <w:lang w:val="es-EC"/>
        </w:rPr>
        <w:t xml:space="preserve">VENTAJA ECONÓMICA: Desde el punto de vista económico, el diseño propuesto para la planta de lavado es también atractivo, puesto que se obtendría un ahorro del 26.6%, como se indicó en la sección 4.3 y no sería necesario un desembolso grande como normalmente sucede para el caso de las importaciones. </w:t>
      </w:r>
    </w:p>
    <w:p w:rsidR="00B91096" w:rsidRPr="00B91096" w:rsidRDefault="00B91096" w:rsidP="00B91096">
      <w:pPr>
        <w:spacing w:line="480" w:lineRule="auto"/>
        <w:ind w:left="539"/>
        <w:jc w:val="both"/>
        <w:rPr>
          <w:rFonts w:ascii="Arial" w:hAnsi="Arial" w:cs="Arial"/>
          <w:lang w:val="es-EC"/>
        </w:rPr>
      </w:pPr>
    </w:p>
    <w:p w:rsidR="00B91096" w:rsidRPr="00B91096" w:rsidRDefault="00B91096" w:rsidP="00B91096">
      <w:pPr>
        <w:spacing w:line="480" w:lineRule="auto"/>
        <w:ind w:left="539"/>
        <w:jc w:val="both"/>
        <w:rPr>
          <w:rFonts w:ascii="Arial" w:hAnsi="Arial" w:cs="Arial"/>
          <w:lang w:val="es-EC"/>
        </w:rPr>
      </w:pPr>
      <w:r w:rsidRPr="00B91096">
        <w:rPr>
          <w:rFonts w:ascii="Arial" w:hAnsi="Arial" w:cs="Arial"/>
          <w:lang w:val="es-EC"/>
        </w:rPr>
        <w:t xml:space="preserve">TIEMPO DE EJECUCIÓN: Con respecto al tiempo de entrega puede decirse que 15 semanas contra las 22 semanas que toma la importación del equipo es una buena propuesta, si además se considera que los proyectos de implementación de nueva maquinaria dentro de una planta </w:t>
      </w:r>
      <w:r w:rsidRPr="00B91096">
        <w:rPr>
          <w:rFonts w:ascii="Arial" w:hAnsi="Arial" w:cs="Arial"/>
          <w:lang w:val="es-EC"/>
        </w:rPr>
        <w:lastRenderedPageBreak/>
        <w:t>cualquiera toman varios meses e incluso años en su estudio y aprobación.</w:t>
      </w:r>
    </w:p>
    <w:p w:rsidR="00B91096" w:rsidRPr="00B91096" w:rsidRDefault="00B91096" w:rsidP="00B91096">
      <w:pPr>
        <w:spacing w:line="480" w:lineRule="auto"/>
        <w:ind w:left="539"/>
        <w:jc w:val="both"/>
        <w:rPr>
          <w:rFonts w:ascii="Arial" w:hAnsi="Arial" w:cs="Arial"/>
          <w:lang w:val="es-EC"/>
        </w:rPr>
      </w:pPr>
    </w:p>
    <w:p w:rsidR="00B91096" w:rsidRPr="00B91096" w:rsidRDefault="00B91096" w:rsidP="00B91096">
      <w:pPr>
        <w:spacing w:line="480" w:lineRule="auto"/>
        <w:ind w:left="539"/>
        <w:jc w:val="both"/>
        <w:rPr>
          <w:rFonts w:ascii="Arial" w:hAnsi="Arial" w:cs="Arial"/>
          <w:lang w:val="es-EC"/>
        </w:rPr>
      </w:pPr>
      <w:r w:rsidRPr="00B91096">
        <w:rPr>
          <w:rFonts w:ascii="Arial" w:hAnsi="Arial" w:cs="Arial"/>
          <w:lang w:val="es-EC"/>
        </w:rPr>
        <w:t xml:space="preserve">MANTENIMIENTO: El diseño propuesto ofrece mínimos requerimientos  de mantenimiento y desmontaje como sucede por ejemplo con el tornillo lavador que puede armarse en 3 cuerpos si en un futuro se requiere el reemplazo de alguno de ellos. Así también en la cuba no se incluye un boquete para el ingreso de la sal ya que se espera usar un canalete existente en </w:t>
      </w:r>
      <w:smartTag w:uri="urn:schemas-microsoft-com:office:smarttags" w:element="PersonName">
        <w:smartTagPr>
          <w:attr w:name="ProductID" w:val="la Planta"/>
        </w:smartTagPr>
        <w:r w:rsidRPr="00B91096">
          <w:rPr>
            <w:rFonts w:ascii="Arial" w:hAnsi="Arial" w:cs="Arial"/>
            <w:lang w:val="es-EC"/>
          </w:rPr>
          <w:t>la Planta</w:t>
        </w:r>
      </w:smartTag>
      <w:r w:rsidRPr="00B91096">
        <w:rPr>
          <w:rFonts w:ascii="Arial" w:hAnsi="Arial" w:cs="Arial"/>
          <w:lang w:val="es-EC"/>
        </w:rPr>
        <w:t xml:space="preserve">, entre otros. </w:t>
      </w:r>
    </w:p>
    <w:p w:rsidR="00B91096" w:rsidRPr="00B91096" w:rsidRDefault="00B91096" w:rsidP="00B91096">
      <w:pPr>
        <w:spacing w:line="480" w:lineRule="auto"/>
        <w:ind w:left="539"/>
        <w:jc w:val="both"/>
        <w:rPr>
          <w:rFonts w:ascii="Arial" w:hAnsi="Arial" w:cs="Arial"/>
          <w:lang w:val="es-EC"/>
        </w:rPr>
      </w:pPr>
    </w:p>
    <w:p w:rsidR="00B91096" w:rsidRPr="00B91096" w:rsidRDefault="00B91096" w:rsidP="00B91096">
      <w:pPr>
        <w:numPr>
          <w:ilvl w:val="1"/>
          <w:numId w:val="1"/>
        </w:numPr>
        <w:tabs>
          <w:tab w:val="clear" w:pos="360"/>
          <w:tab w:val="num" w:pos="540"/>
        </w:tabs>
        <w:ind w:left="454" w:hanging="454"/>
        <w:jc w:val="both"/>
        <w:rPr>
          <w:rFonts w:ascii="Arial" w:hAnsi="Arial" w:cs="Arial"/>
          <w:b/>
          <w:lang w:val="es-EC"/>
        </w:rPr>
      </w:pPr>
      <w:r w:rsidRPr="00B91096">
        <w:rPr>
          <w:rFonts w:ascii="Arial" w:hAnsi="Arial" w:cs="Arial"/>
          <w:b/>
          <w:lang w:val="es-EC"/>
        </w:rPr>
        <w:t>Recomendaciones</w:t>
      </w:r>
    </w:p>
    <w:p w:rsidR="00B91096" w:rsidRPr="00B91096" w:rsidRDefault="00B91096" w:rsidP="00B91096">
      <w:pPr>
        <w:ind w:left="540"/>
        <w:rPr>
          <w:rFonts w:ascii="Arial" w:hAnsi="Arial" w:cs="Arial"/>
          <w:sz w:val="22"/>
          <w:szCs w:val="22"/>
          <w:lang w:val="es-EC"/>
        </w:rPr>
      </w:pPr>
    </w:p>
    <w:p w:rsidR="00B91096" w:rsidRPr="00B91096" w:rsidRDefault="00B91096" w:rsidP="00B91096">
      <w:pPr>
        <w:spacing w:line="480" w:lineRule="auto"/>
        <w:ind w:left="539"/>
        <w:jc w:val="both"/>
        <w:rPr>
          <w:rFonts w:ascii="Arial" w:hAnsi="Arial" w:cs="Arial"/>
          <w:lang w:val="es-EC"/>
        </w:rPr>
      </w:pPr>
      <w:r w:rsidRPr="00B91096">
        <w:rPr>
          <w:rFonts w:ascii="Arial" w:hAnsi="Arial" w:cs="Arial"/>
          <w:lang w:val="es-EC"/>
        </w:rPr>
        <w:t>ALINEACIÓN: Uno de los puntos más importantes que se debe cuidar en caso de construcción es que los ejes sólido y tubular queden muy bien alineados, esto es, lograr perpendicularidad de los ejes con respecto a las tapas y contratapas, evitar ondulación (deformación térmica) de las tapas, y cualquier otro detalle que el constructor considere de importancia.</w:t>
      </w:r>
    </w:p>
    <w:p w:rsidR="00B91096" w:rsidRPr="00B91096" w:rsidRDefault="00B91096" w:rsidP="00B91096">
      <w:pPr>
        <w:spacing w:line="480" w:lineRule="auto"/>
        <w:ind w:left="539"/>
        <w:jc w:val="both"/>
        <w:rPr>
          <w:rFonts w:ascii="Arial" w:hAnsi="Arial" w:cs="Arial"/>
          <w:lang w:val="es-EC"/>
        </w:rPr>
      </w:pPr>
    </w:p>
    <w:p w:rsidR="00B91096" w:rsidRPr="00B91096" w:rsidRDefault="00B91096" w:rsidP="00B91096">
      <w:pPr>
        <w:spacing w:line="480" w:lineRule="auto"/>
        <w:ind w:left="539"/>
        <w:jc w:val="both"/>
        <w:rPr>
          <w:rFonts w:ascii="Arial" w:hAnsi="Arial" w:cs="Arial"/>
          <w:lang w:val="es-EC"/>
        </w:rPr>
      </w:pPr>
      <w:r w:rsidRPr="00B91096">
        <w:rPr>
          <w:rFonts w:ascii="Arial" w:hAnsi="Arial" w:cs="Arial"/>
          <w:lang w:val="es-EC"/>
        </w:rPr>
        <w:t>SISTEMA MOTRIZ: Tomando en cuenta la agresividad del medio salino se advierte que el sistema motriz podría verse afectado por la compactación de la sal del ambiente en el eje, si el equipo no se usara de inmediato.</w:t>
      </w: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jc w:val="center"/>
        <w:rPr>
          <w:rFonts w:ascii="Arial" w:hAnsi="Arial" w:cs="Arial"/>
          <w:sz w:val="32"/>
          <w:szCs w:val="32"/>
          <w:lang w:val="es-EC"/>
        </w:rPr>
      </w:pPr>
      <w:r w:rsidRPr="00B91096">
        <w:rPr>
          <w:rFonts w:ascii="Arial" w:hAnsi="Arial" w:cs="Arial"/>
          <w:sz w:val="32"/>
          <w:szCs w:val="32"/>
          <w:lang w:val="es-EC"/>
        </w:rPr>
        <w:t>APENDICES</w:t>
      </w: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jc w:val="center"/>
        <w:rPr>
          <w:rFonts w:ascii="Arial" w:hAnsi="Arial" w:cs="Arial"/>
          <w:sz w:val="32"/>
          <w:szCs w:val="32"/>
          <w:lang w:val="es-EC"/>
        </w:rPr>
      </w:pPr>
      <w:r w:rsidRPr="00B91096">
        <w:rPr>
          <w:rFonts w:ascii="Arial" w:hAnsi="Arial" w:cs="Arial"/>
          <w:sz w:val="32"/>
          <w:szCs w:val="32"/>
          <w:lang w:val="es-EC"/>
        </w:rPr>
        <w:t>APENDICE A</w:t>
      </w:r>
    </w:p>
    <w:p w:rsidR="00B91096" w:rsidRPr="00B91096" w:rsidRDefault="00B91096" w:rsidP="00B91096">
      <w:pPr>
        <w:spacing w:line="480" w:lineRule="auto"/>
        <w:jc w:val="center"/>
        <w:rPr>
          <w:rFonts w:ascii="Arial" w:hAnsi="Arial" w:cs="Arial"/>
          <w:sz w:val="28"/>
          <w:szCs w:val="28"/>
          <w:lang w:val="es-EC"/>
        </w:rPr>
      </w:pPr>
      <w:r w:rsidRPr="00B91096">
        <w:rPr>
          <w:rFonts w:ascii="Arial" w:hAnsi="Arial" w:cs="Arial"/>
          <w:sz w:val="28"/>
          <w:szCs w:val="28"/>
          <w:lang w:val="es-EC"/>
        </w:rPr>
        <w:t>Planos de Construcción Lavadora Tipo Tornillo Cap. 40 TPH</w:t>
      </w: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jc w:val="center"/>
        <w:rPr>
          <w:rFonts w:ascii="Arial" w:hAnsi="Arial" w:cs="Arial"/>
          <w:sz w:val="32"/>
          <w:szCs w:val="32"/>
          <w:lang w:val="es-EC"/>
        </w:rPr>
      </w:pPr>
      <w:r w:rsidRPr="00B91096">
        <w:rPr>
          <w:rFonts w:ascii="Arial" w:hAnsi="Arial" w:cs="Arial"/>
          <w:sz w:val="32"/>
          <w:szCs w:val="32"/>
          <w:lang w:val="es-EC"/>
        </w:rPr>
        <w:t>APENDICE B</w:t>
      </w:r>
    </w:p>
    <w:p w:rsidR="00B91096" w:rsidRPr="00B91096" w:rsidRDefault="00B91096" w:rsidP="00B91096">
      <w:pPr>
        <w:spacing w:line="480" w:lineRule="auto"/>
        <w:jc w:val="center"/>
        <w:rPr>
          <w:rFonts w:ascii="Arial" w:hAnsi="Arial" w:cs="Arial"/>
          <w:sz w:val="28"/>
          <w:szCs w:val="28"/>
          <w:lang w:val="es-EC"/>
        </w:rPr>
      </w:pPr>
      <w:r w:rsidRPr="00B91096">
        <w:rPr>
          <w:rFonts w:ascii="Arial" w:hAnsi="Arial" w:cs="Arial"/>
          <w:sz w:val="28"/>
          <w:szCs w:val="28"/>
          <w:lang w:val="es-EC"/>
        </w:rPr>
        <w:t>Cronograma de Trabajo Propuesto</w:t>
      </w: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jc w:val="center"/>
        <w:rPr>
          <w:rFonts w:ascii="Arial" w:hAnsi="Arial" w:cs="Arial"/>
          <w:sz w:val="32"/>
          <w:szCs w:val="32"/>
          <w:lang w:val="es-EC"/>
        </w:rPr>
      </w:pPr>
      <w:r w:rsidRPr="00B91096">
        <w:rPr>
          <w:rFonts w:ascii="Arial" w:hAnsi="Arial" w:cs="Arial"/>
          <w:sz w:val="32"/>
          <w:szCs w:val="32"/>
          <w:lang w:val="es-EC"/>
        </w:rPr>
        <w:t>APENDICE C</w:t>
      </w:r>
    </w:p>
    <w:p w:rsidR="00B91096" w:rsidRPr="00B91096" w:rsidRDefault="00B91096" w:rsidP="00B91096">
      <w:pPr>
        <w:spacing w:line="480" w:lineRule="auto"/>
        <w:jc w:val="center"/>
        <w:rPr>
          <w:rFonts w:ascii="Arial" w:hAnsi="Arial" w:cs="Arial"/>
          <w:sz w:val="28"/>
          <w:szCs w:val="28"/>
          <w:lang w:val="es-EC"/>
        </w:rPr>
      </w:pPr>
      <w:r w:rsidRPr="00B91096">
        <w:rPr>
          <w:rFonts w:ascii="Arial" w:hAnsi="Arial" w:cs="Arial"/>
          <w:sz w:val="28"/>
          <w:szCs w:val="28"/>
          <w:lang w:val="es-EC"/>
        </w:rPr>
        <w:t>Costos de Servicios de Procesamiento de Metales</w:t>
      </w: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spacing w:line="480" w:lineRule="auto"/>
        <w:jc w:val="center"/>
        <w:rPr>
          <w:rFonts w:ascii="Arial" w:hAnsi="Arial" w:cs="Arial"/>
          <w:b/>
          <w:lang w:val="es-EC"/>
        </w:rPr>
      </w:pPr>
    </w:p>
    <w:p w:rsidR="00B91096" w:rsidRPr="00B91096" w:rsidRDefault="00B91096" w:rsidP="00B91096">
      <w:pPr>
        <w:spacing w:line="480" w:lineRule="auto"/>
        <w:jc w:val="center"/>
        <w:rPr>
          <w:rFonts w:ascii="Arial" w:hAnsi="Arial" w:cs="Arial"/>
          <w:b/>
          <w:lang w:val="es-EC"/>
        </w:rPr>
      </w:pPr>
    </w:p>
    <w:p w:rsidR="00B91096" w:rsidRPr="00B91096" w:rsidRDefault="00B91096" w:rsidP="00B91096">
      <w:pPr>
        <w:spacing w:line="480" w:lineRule="auto"/>
        <w:jc w:val="center"/>
        <w:rPr>
          <w:rFonts w:ascii="Arial" w:hAnsi="Arial" w:cs="Arial"/>
          <w:b/>
          <w:lang w:val="es-EC"/>
        </w:rPr>
      </w:pPr>
      <w:r w:rsidRPr="00B91096">
        <w:rPr>
          <w:rFonts w:ascii="Arial" w:hAnsi="Arial" w:cs="Arial"/>
          <w:b/>
          <w:lang w:val="es-EC"/>
        </w:rPr>
        <w:t>C.1</w:t>
      </w:r>
      <w:r w:rsidRPr="00B91096">
        <w:rPr>
          <w:rFonts w:ascii="Arial" w:hAnsi="Arial" w:cs="Arial"/>
          <w:b/>
          <w:lang w:val="es-EC"/>
        </w:rPr>
        <w:tab/>
        <w:t>COSTOS PARA SERVICIO DE PLEGADO</w:t>
      </w:r>
    </w:p>
    <w:p w:rsidR="00B91096" w:rsidRPr="00B91096" w:rsidRDefault="00B91096" w:rsidP="00B91096">
      <w:pPr>
        <w:spacing w:line="480" w:lineRule="auto"/>
        <w:jc w:val="center"/>
        <w:rPr>
          <w:rFonts w:ascii="Arial" w:hAnsi="Arial" w:cs="Arial"/>
          <w:b/>
          <w:lang w:val="es-EC"/>
        </w:rPr>
      </w:pPr>
      <w:r w:rsidRPr="00B91096">
        <w:rPr>
          <w:rFonts w:ascii="Arial" w:hAnsi="Arial" w:cs="Arial"/>
          <w:b/>
          <w:lang w:val="es-EC"/>
        </w:rPr>
        <w:t xml:space="preserve"> </w:t>
      </w:r>
    </w:p>
    <w:tbl>
      <w:tblPr>
        <w:tblW w:w="7646" w:type="dxa"/>
        <w:jc w:val="center"/>
        <w:tblInd w:w="60" w:type="dxa"/>
        <w:tblCellMar>
          <w:left w:w="70" w:type="dxa"/>
          <w:right w:w="70" w:type="dxa"/>
        </w:tblCellMar>
        <w:tblLook w:val="0000"/>
      </w:tblPr>
      <w:tblGrid>
        <w:gridCol w:w="666"/>
        <w:gridCol w:w="1540"/>
        <w:gridCol w:w="1680"/>
        <w:gridCol w:w="1840"/>
        <w:gridCol w:w="1920"/>
      </w:tblGrid>
      <w:tr w:rsidR="00B91096" w:rsidRPr="00B91096" w:rsidTr="00F9143D">
        <w:trPr>
          <w:trHeight w:val="780"/>
          <w:jc w:val="center"/>
        </w:trPr>
        <w:tc>
          <w:tcPr>
            <w:tcW w:w="666" w:type="dxa"/>
            <w:tcBorders>
              <w:top w:val="single" w:sz="8" w:space="0" w:color="auto"/>
              <w:left w:val="single" w:sz="8" w:space="0" w:color="auto"/>
              <w:bottom w:val="single" w:sz="8" w:space="0" w:color="auto"/>
              <w:right w:val="single" w:sz="4" w:space="0" w:color="auto"/>
            </w:tcBorders>
            <w:shd w:val="clear" w:color="auto" w:fill="E6E6E6"/>
            <w:noWrap/>
            <w:vAlign w:val="center"/>
          </w:tcPr>
          <w:p w:rsidR="00B91096" w:rsidRPr="00B91096" w:rsidRDefault="00B91096" w:rsidP="00F9143D">
            <w:pPr>
              <w:jc w:val="center"/>
              <w:rPr>
                <w:rFonts w:ascii="Arial" w:hAnsi="Arial" w:cs="Arial"/>
                <w:b/>
                <w:bCs/>
                <w:sz w:val="22"/>
                <w:szCs w:val="22"/>
              </w:rPr>
            </w:pPr>
            <w:r w:rsidRPr="00B91096">
              <w:rPr>
                <w:rFonts w:ascii="Arial" w:hAnsi="Arial" w:cs="Arial"/>
                <w:b/>
                <w:bCs/>
                <w:sz w:val="22"/>
                <w:szCs w:val="22"/>
              </w:rPr>
              <w:t>ITEM</w:t>
            </w:r>
          </w:p>
        </w:tc>
        <w:tc>
          <w:tcPr>
            <w:tcW w:w="1540" w:type="dxa"/>
            <w:tcBorders>
              <w:top w:val="single" w:sz="8" w:space="0" w:color="auto"/>
              <w:left w:val="nil"/>
              <w:bottom w:val="single" w:sz="8" w:space="0" w:color="auto"/>
              <w:right w:val="single" w:sz="4" w:space="0" w:color="auto"/>
            </w:tcBorders>
            <w:shd w:val="clear" w:color="auto" w:fill="E6E6E6"/>
            <w:noWrap/>
            <w:vAlign w:val="center"/>
          </w:tcPr>
          <w:p w:rsidR="00B91096" w:rsidRPr="00B91096" w:rsidRDefault="00B91096" w:rsidP="00F9143D">
            <w:pPr>
              <w:jc w:val="center"/>
              <w:rPr>
                <w:rFonts w:ascii="Arial" w:hAnsi="Arial" w:cs="Arial"/>
                <w:b/>
                <w:bCs/>
                <w:sz w:val="22"/>
                <w:szCs w:val="22"/>
              </w:rPr>
            </w:pPr>
            <w:r w:rsidRPr="00B91096">
              <w:rPr>
                <w:rFonts w:ascii="Arial" w:hAnsi="Arial" w:cs="Arial"/>
                <w:b/>
                <w:bCs/>
                <w:sz w:val="22"/>
                <w:szCs w:val="22"/>
              </w:rPr>
              <w:t>MATERIAL</w:t>
            </w:r>
          </w:p>
        </w:tc>
        <w:tc>
          <w:tcPr>
            <w:tcW w:w="1680" w:type="dxa"/>
            <w:tcBorders>
              <w:top w:val="single" w:sz="8" w:space="0" w:color="auto"/>
              <w:left w:val="nil"/>
              <w:bottom w:val="single" w:sz="8" w:space="0" w:color="auto"/>
              <w:right w:val="single" w:sz="4" w:space="0" w:color="auto"/>
            </w:tcBorders>
            <w:shd w:val="clear" w:color="auto" w:fill="E6E6E6"/>
            <w:vAlign w:val="center"/>
          </w:tcPr>
          <w:p w:rsidR="00B91096" w:rsidRPr="00B91096" w:rsidRDefault="00B91096" w:rsidP="00F9143D">
            <w:pPr>
              <w:jc w:val="center"/>
              <w:rPr>
                <w:rFonts w:ascii="Arial" w:hAnsi="Arial" w:cs="Arial"/>
                <w:b/>
                <w:bCs/>
                <w:sz w:val="22"/>
                <w:szCs w:val="22"/>
              </w:rPr>
            </w:pPr>
            <w:r w:rsidRPr="00B91096">
              <w:rPr>
                <w:rFonts w:ascii="Arial" w:hAnsi="Arial" w:cs="Arial"/>
                <w:b/>
                <w:bCs/>
                <w:sz w:val="22"/>
                <w:szCs w:val="22"/>
              </w:rPr>
              <w:t xml:space="preserve">espesor         </w:t>
            </w:r>
            <w:r w:rsidRPr="00B91096">
              <w:rPr>
                <w:rFonts w:ascii="Arial" w:hAnsi="Arial" w:cs="Arial"/>
                <w:sz w:val="22"/>
                <w:szCs w:val="22"/>
              </w:rPr>
              <w:t>(mm)</w:t>
            </w:r>
          </w:p>
        </w:tc>
        <w:tc>
          <w:tcPr>
            <w:tcW w:w="1840" w:type="dxa"/>
            <w:tcBorders>
              <w:top w:val="single" w:sz="8" w:space="0" w:color="auto"/>
              <w:left w:val="nil"/>
              <w:bottom w:val="single" w:sz="8" w:space="0" w:color="auto"/>
              <w:right w:val="single" w:sz="4" w:space="0" w:color="auto"/>
            </w:tcBorders>
            <w:shd w:val="clear" w:color="auto" w:fill="E6E6E6"/>
            <w:vAlign w:val="center"/>
          </w:tcPr>
          <w:p w:rsidR="00B91096" w:rsidRPr="00B91096" w:rsidRDefault="00B91096" w:rsidP="00F9143D">
            <w:pPr>
              <w:jc w:val="center"/>
              <w:rPr>
                <w:rFonts w:ascii="Arial" w:hAnsi="Arial" w:cs="Arial"/>
                <w:b/>
                <w:bCs/>
                <w:sz w:val="22"/>
                <w:szCs w:val="22"/>
              </w:rPr>
            </w:pPr>
            <w:r w:rsidRPr="00B91096">
              <w:rPr>
                <w:rFonts w:ascii="Arial" w:hAnsi="Arial" w:cs="Arial"/>
                <w:b/>
                <w:bCs/>
                <w:sz w:val="22"/>
                <w:szCs w:val="22"/>
              </w:rPr>
              <w:t xml:space="preserve"> COSTO $          </w:t>
            </w:r>
            <w:r w:rsidRPr="00B91096">
              <w:rPr>
                <w:rFonts w:ascii="Arial" w:hAnsi="Arial" w:cs="Arial"/>
                <w:sz w:val="22"/>
                <w:szCs w:val="22"/>
              </w:rPr>
              <w:t>(CON MATERIAL)</w:t>
            </w:r>
          </w:p>
        </w:tc>
        <w:tc>
          <w:tcPr>
            <w:tcW w:w="1920" w:type="dxa"/>
            <w:tcBorders>
              <w:top w:val="single" w:sz="8" w:space="0" w:color="auto"/>
              <w:left w:val="nil"/>
              <w:bottom w:val="single" w:sz="8" w:space="0" w:color="auto"/>
              <w:right w:val="single" w:sz="8" w:space="0" w:color="auto"/>
            </w:tcBorders>
            <w:shd w:val="clear" w:color="auto" w:fill="E6E6E6"/>
            <w:vAlign w:val="center"/>
          </w:tcPr>
          <w:p w:rsidR="00B91096" w:rsidRPr="00B91096" w:rsidRDefault="00B91096" w:rsidP="00F9143D">
            <w:pPr>
              <w:jc w:val="center"/>
              <w:rPr>
                <w:rFonts w:ascii="Arial" w:hAnsi="Arial" w:cs="Arial"/>
                <w:b/>
                <w:bCs/>
                <w:sz w:val="22"/>
                <w:szCs w:val="22"/>
              </w:rPr>
            </w:pPr>
            <w:r w:rsidRPr="00B91096">
              <w:rPr>
                <w:rFonts w:ascii="Arial" w:hAnsi="Arial" w:cs="Arial"/>
                <w:b/>
                <w:bCs/>
                <w:sz w:val="22"/>
                <w:szCs w:val="22"/>
              </w:rPr>
              <w:t xml:space="preserve"> COSTO $                    </w:t>
            </w:r>
            <w:r w:rsidRPr="00B91096">
              <w:rPr>
                <w:rFonts w:ascii="Arial" w:hAnsi="Arial" w:cs="Arial"/>
                <w:sz w:val="22"/>
                <w:szCs w:val="22"/>
              </w:rPr>
              <w:t>(SIN MATERIAL)</w:t>
            </w:r>
          </w:p>
        </w:tc>
      </w:tr>
      <w:tr w:rsidR="00B91096" w:rsidRPr="00B91096" w:rsidTr="00F9143D">
        <w:trPr>
          <w:trHeight w:val="402"/>
          <w:jc w:val="center"/>
        </w:trPr>
        <w:tc>
          <w:tcPr>
            <w:tcW w:w="6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 01</w:t>
            </w:r>
          </w:p>
        </w:tc>
        <w:tc>
          <w:tcPr>
            <w:tcW w:w="1540" w:type="dxa"/>
            <w:tcBorders>
              <w:top w:val="single" w:sz="4" w:space="0" w:color="auto"/>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Aluminio</w:t>
            </w:r>
          </w:p>
        </w:tc>
        <w:tc>
          <w:tcPr>
            <w:tcW w:w="1680" w:type="dxa"/>
            <w:tcBorders>
              <w:top w:val="single" w:sz="4" w:space="0" w:color="auto"/>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0.35 - 1.90</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0,82</w:t>
            </w:r>
          </w:p>
        </w:tc>
        <w:tc>
          <w:tcPr>
            <w:tcW w:w="1920" w:type="dxa"/>
            <w:tcBorders>
              <w:top w:val="single" w:sz="4" w:space="0" w:color="auto"/>
              <w:left w:val="nil"/>
              <w:bottom w:val="single" w:sz="4" w:space="0" w:color="auto"/>
              <w:right w:val="single" w:sz="8"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0,87</w:t>
            </w:r>
          </w:p>
        </w:tc>
      </w:tr>
      <w:tr w:rsidR="00B91096" w:rsidRPr="00B91096" w:rsidTr="00F9143D">
        <w:trPr>
          <w:trHeight w:val="402"/>
          <w:jc w:val="center"/>
        </w:trPr>
        <w:tc>
          <w:tcPr>
            <w:tcW w:w="666" w:type="dxa"/>
            <w:tcBorders>
              <w:top w:val="nil"/>
              <w:left w:val="single" w:sz="8" w:space="0" w:color="auto"/>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 02</w:t>
            </w:r>
          </w:p>
        </w:tc>
        <w:tc>
          <w:tcPr>
            <w:tcW w:w="154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Aluminio</w:t>
            </w:r>
          </w:p>
        </w:tc>
        <w:tc>
          <w:tcPr>
            <w:tcW w:w="168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2.00 - 3.90</w:t>
            </w:r>
          </w:p>
        </w:tc>
        <w:tc>
          <w:tcPr>
            <w:tcW w:w="184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1,06</w:t>
            </w:r>
          </w:p>
        </w:tc>
        <w:tc>
          <w:tcPr>
            <w:tcW w:w="1920" w:type="dxa"/>
            <w:tcBorders>
              <w:top w:val="nil"/>
              <w:left w:val="nil"/>
              <w:bottom w:val="single" w:sz="4" w:space="0" w:color="auto"/>
              <w:right w:val="single" w:sz="8"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1,13</w:t>
            </w:r>
          </w:p>
        </w:tc>
      </w:tr>
      <w:tr w:rsidR="00B91096" w:rsidRPr="00B91096" w:rsidTr="00F9143D">
        <w:trPr>
          <w:trHeight w:val="402"/>
          <w:jc w:val="center"/>
        </w:trPr>
        <w:tc>
          <w:tcPr>
            <w:tcW w:w="666" w:type="dxa"/>
            <w:tcBorders>
              <w:top w:val="nil"/>
              <w:left w:val="single" w:sz="8" w:space="0" w:color="auto"/>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 03</w:t>
            </w:r>
          </w:p>
        </w:tc>
        <w:tc>
          <w:tcPr>
            <w:tcW w:w="154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Aluminio</w:t>
            </w:r>
          </w:p>
        </w:tc>
        <w:tc>
          <w:tcPr>
            <w:tcW w:w="168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4.00 - 6.00</w:t>
            </w:r>
          </w:p>
        </w:tc>
        <w:tc>
          <w:tcPr>
            <w:tcW w:w="184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1,31</w:t>
            </w:r>
          </w:p>
        </w:tc>
        <w:tc>
          <w:tcPr>
            <w:tcW w:w="1920" w:type="dxa"/>
            <w:tcBorders>
              <w:top w:val="nil"/>
              <w:left w:val="nil"/>
              <w:bottom w:val="single" w:sz="4" w:space="0" w:color="auto"/>
              <w:right w:val="single" w:sz="8"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1,40</w:t>
            </w:r>
          </w:p>
        </w:tc>
      </w:tr>
      <w:tr w:rsidR="00B91096" w:rsidRPr="00B91096" w:rsidTr="00F9143D">
        <w:trPr>
          <w:trHeight w:val="402"/>
          <w:jc w:val="center"/>
        </w:trPr>
        <w:tc>
          <w:tcPr>
            <w:tcW w:w="666" w:type="dxa"/>
            <w:tcBorders>
              <w:top w:val="nil"/>
              <w:left w:val="single" w:sz="8" w:space="0" w:color="auto"/>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 04</w:t>
            </w:r>
          </w:p>
        </w:tc>
        <w:tc>
          <w:tcPr>
            <w:tcW w:w="154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Acero A36</w:t>
            </w:r>
          </w:p>
        </w:tc>
        <w:tc>
          <w:tcPr>
            <w:tcW w:w="168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0.35 - 1.90</w:t>
            </w:r>
          </w:p>
        </w:tc>
        <w:tc>
          <w:tcPr>
            <w:tcW w:w="184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0,82</w:t>
            </w:r>
          </w:p>
        </w:tc>
        <w:tc>
          <w:tcPr>
            <w:tcW w:w="1920" w:type="dxa"/>
            <w:tcBorders>
              <w:top w:val="nil"/>
              <w:left w:val="nil"/>
              <w:bottom w:val="single" w:sz="4" w:space="0" w:color="auto"/>
              <w:right w:val="single" w:sz="8"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0,87</w:t>
            </w:r>
          </w:p>
        </w:tc>
      </w:tr>
      <w:tr w:rsidR="00B91096" w:rsidRPr="00B91096" w:rsidTr="00F9143D">
        <w:trPr>
          <w:trHeight w:val="402"/>
          <w:jc w:val="center"/>
        </w:trPr>
        <w:tc>
          <w:tcPr>
            <w:tcW w:w="666" w:type="dxa"/>
            <w:tcBorders>
              <w:top w:val="nil"/>
              <w:left w:val="single" w:sz="8" w:space="0" w:color="auto"/>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 05</w:t>
            </w:r>
          </w:p>
        </w:tc>
        <w:tc>
          <w:tcPr>
            <w:tcW w:w="154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Acero A36</w:t>
            </w:r>
          </w:p>
        </w:tc>
        <w:tc>
          <w:tcPr>
            <w:tcW w:w="168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2.00 - 3.90</w:t>
            </w:r>
          </w:p>
        </w:tc>
        <w:tc>
          <w:tcPr>
            <w:tcW w:w="184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1,06</w:t>
            </w:r>
          </w:p>
        </w:tc>
        <w:tc>
          <w:tcPr>
            <w:tcW w:w="1920" w:type="dxa"/>
            <w:tcBorders>
              <w:top w:val="nil"/>
              <w:left w:val="nil"/>
              <w:bottom w:val="single" w:sz="4" w:space="0" w:color="auto"/>
              <w:right w:val="single" w:sz="8"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1,13</w:t>
            </w:r>
          </w:p>
        </w:tc>
      </w:tr>
      <w:tr w:rsidR="00B91096" w:rsidRPr="00B91096" w:rsidTr="00F9143D">
        <w:trPr>
          <w:trHeight w:val="402"/>
          <w:jc w:val="center"/>
        </w:trPr>
        <w:tc>
          <w:tcPr>
            <w:tcW w:w="666" w:type="dxa"/>
            <w:tcBorders>
              <w:top w:val="nil"/>
              <w:left w:val="single" w:sz="8" w:space="0" w:color="auto"/>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 06</w:t>
            </w:r>
          </w:p>
        </w:tc>
        <w:tc>
          <w:tcPr>
            <w:tcW w:w="154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Acero A36</w:t>
            </w:r>
          </w:p>
        </w:tc>
        <w:tc>
          <w:tcPr>
            <w:tcW w:w="168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4.00 - 6.00</w:t>
            </w:r>
          </w:p>
        </w:tc>
        <w:tc>
          <w:tcPr>
            <w:tcW w:w="184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1,31</w:t>
            </w:r>
          </w:p>
        </w:tc>
        <w:tc>
          <w:tcPr>
            <w:tcW w:w="1920" w:type="dxa"/>
            <w:tcBorders>
              <w:top w:val="nil"/>
              <w:left w:val="nil"/>
              <w:bottom w:val="single" w:sz="4" w:space="0" w:color="auto"/>
              <w:right w:val="single" w:sz="8"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1,40</w:t>
            </w:r>
          </w:p>
        </w:tc>
      </w:tr>
      <w:tr w:rsidR="00B91096" w:rsidRPr="00B91096" w:rsidTr="00F9143D">
        <w:trPr>
          <w:trHeight w:val="402"/>
          <w:jc w:val="center"/>
        </w:trPr>
        <w:tc>
          <w:tcPr>
            <w:tcW w:w="666" w:type="dxa"/>
            <w:tcBorders>
              <w:top w:val="nil"/>
              <w:left w:val="single" w:sz="8" w:space="0" w:color="auto"/>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 07</w:t>
            </w:r>
          </w:p>
        </w:tc>
        <w:tc>
          <w:tcPr>
            <w:tcW w:w="154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Acero A36</w:t>
            </w:r>
          </w:p>
        </w:tc>
        <w:tc>
          <w:tcPr>
            <w:tcW w:w="168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6.10 - 8.00</w:t>
            </w:r>
          </w:p>
        </w:tc>
        <w:tc>
          <w:tcPr>
            <w:tcW w:w="184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1,64</w:t>
            </w:r>
          </w:p>
        </w:tc>
        <w:tc>
          <w:tcPr>
            <w:tcW w:w="1920" w:type="dxa"/>
            <w:tcBorders>
              <w:top w:val="nil"/>
              <w:left w:val="nil"/>
              <w:bottom w:val="single" w:sz="4" w:space="0" w:color="auto"/>
              <w:right w:val="single" w:sz="8"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1,75</w:t>
            </w:r>
          </w:p>
        </w:tc>
      </w:tr>
      <w:tr w:rsidR="00B91096" w:rsidRPr="00B91096" w:rsidTr="00F9143D">
        <w:trPr>
          <w:trHeight w:val="402"/>
          <w:jc w:val="center"/>
        </w:trPr>
        <w:tc>
          <w:tcPr>
            <w:tcW w:w="666" w:type="dxa"/>
            <w:tcBorders>
              <w:top w:val="nil"/>
              <w:left w:val="single" w:sz="8" w:space="0" w:color="auto"/>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 08</w:t>
            </w:r>
          </w:p>
        </w:tc>
        <w:tc>
          <w:tcPr>
            <w:tcW w:w="154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A. INOX</w:t>
            </w:r>
          </w:p>
        </w:tc>
        <w:tc>
          <w:tcPr>
            <w:tcW w:w="168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0.35 - 1.90</w:t>
            </w:r>
          </w:p>
        </w:tc>
        <w:tc>
          <w:tcPr>
            <w:tcW w:w="184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1,15</w:t>
            </w:r>
          </w:p>
        </w:tc>
        <w:tc>
          <w:tcPr>
            <w:tcW w:w="1920" w:type="dxa"/>
            <w:tcBorders>
              <w:top w:val="nil"/>
              <w:left w:val="nil"/>
              <w:bottom w:val="single" w:sz="4" w:space="0" w:color="auto"/>
              <w:right w:val="single" w:sz="8"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1,22</w:t>
            </w:r>
          </w:p>
        </w:tc>
      </w:tr>
      <w:tr w:rsidR="00B91096" w:rsidRPr="00B91096" w:rsidTr="00F9143D">
        <w:trPr>
          <w:trHeight w:val="402"/>
          <w:jc w:val="center"/>
        </w:trPr>
        <w:tc>
          <w:tcPr>
            <w:tcW w:w="666" w:type="dxa"/>
            <w:tcBorders>
              <w:top w:val="nil"/>
              <w:left w:val="single" w:sz="8" w:space="0" w:color="auto"/>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 09</w:t>
            </w:r>
          </w:p>
        </w:tc>
        <w:tc>
          <w:tcPr>
            <w:tcW w:w="154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A. INOX</w:t>
            </w:r>
          </w:p>
        </w:tc>
        <w:tc>
          <w:tcPr>
            <w:tcW w:w="168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2.00 - 3.90</w:t>
            </w:r>
          </w:p>
        </w:tc>
        <w:tc>
          <w:tcPr>
            <w:tcW w:w="184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1,64</w:t>
            </w:r>
          </w:p>
        </w:tc>
        <w:tc>
          <w:tcPr>
            <w:tcW w:w="1920" w:type="dxa"/>
            <w:tcBorders>
              <w:top w:val="nil"/>
              <w:left w:val="nil"/>
              <w:bottom w:val="single" w:sz="4" w:space="0" w:color="auto"/>
              <w:right w:val="single" w:sz="8"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1,75</w:t>
            </w:r>
          </w:p>
        </w:tc>
      </w:tr>
      <w:tr w:rsidR="00B91096" w:rsidRPr="00B91096" w:rsidTr="00F9143D">
        <w:trPr>
          <w:trHeight w:val="402"/>
          <w:jc w:val="center"/>
        </w:trPr>
        <w:tc>
          <w:tcPr>
            <w:tcW w:w="666" w:type="dxa"/>
            <w:tcBorders>
              <w:top w:val="nil"/>
              <w:left w:val="single" w:sz="8" w:space="0" w:color="auto"/>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b/>
                <w:sz w:val="22"/>
                <w:szCs w:val="22"/>
              </w:rPr>
            </w:pPr>
            <w:r w:rsidRPr="00B91096">
              <w:rPr>
                <w:rFonts w:ascii="Arial" w:hAnsi="Arial" w:cs="Arial"/>
                <w:b/>
                <w:sz w:val="22"/>
                <w:szCs w:val="22"/>
              </w:rPr>
              <w:t> 10</w:t>
            </w:r>
          </w:p>
        </w:tc>
        <w:tc>
          <w:tcPr>
            <w:tcW w:w="154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b/>
                <w:sz w:val="22"/>
                <w:szCs w:val="22"/>
              </w:rPr>
            </w:pPr>
            <w:r w:rsidRPr="00B91096">
              <w:rPr>
                <w:rFonts w:ascii="Arial" w:hAnsi="Arial" w:cs="Arial"/>
                <w:b/>
                <w:sz w:val="22"/>
                <w:szCs w:val="22"/>
              </w:rPr>
              <w:t>A. INOX</w:t>
            </w:r>
          </w:p>
        </w:tc>
        <w:tc>
          <w:tcPr>
            <w:tcW w:w="168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b/>
                <w:sz w:val="22"/>
                <w:szCs w:val="22"/>
              </w:rPr>
            </w:pPr>
            <w:r w:rsidRPr="00B91096">
              <w:rPr>
                <w:rFonts w:ascii="Arial" w:hAnsi="Arial" w:cs="Arial"/>
                <w:b/>
                <w:sz w:val="22"/>
                <w:szCs w:val="22"/>
              </w:rPr>
              <w:t>4.00 - 6.00</w:t>
            </w:r>
          </w:p>
        </w:tc>
        <w:tc>
          <w:tcPr>
            <w:tcW w:w="184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b/>
                <w:sz w:val="22"/>
                <w:szCs w:val="22"/>
              </w:rPr>
            </w:pPr>
            <w:r w:rsidRPr="00B91096">
              <w:rPr>
                <w:rFonts w:ascii="Arial" w:hAnsi="Arial" w:cs="Arial"/>
                <w:b/>
                <w:sz w:val="22"/>
                <w:szCs w:val="22"/>
              </w:rPr>
              <w:t>1,97</w:t>
            </w:r>
          </w:p>
        </w:tc>
        <w:tc>
          <w:tcPr>
            <w:tcW w:w="1920" w:type="dxa"/>
            <w:tcBorders>
              <w:top w:val="nil"/>
              <w:left w:val="nil"/>
              <w:bottom w:val="single" w:sz="4" w:space="0" w:color="auto"/>
              <w:right w:val="single" w:sz="8" w:space="0" w:color="auto"/>
            </w:tcBorders>
            <w:shd w:val="clear" w:color="auto" w:fill="auto"/>
            <w:noWrap/>
            <w:vAlign w:val="center"/>
          </w:tcPr>
          <w:p w:rsidR="00B91096" w:rsidRPr="00B91096" w:rsidRDefault="00B91096" w:rsidP="00F9143D">
            <w:pPr>
              <w:jc w:val="center"/>
              <w:rPr>
                <w:rFonts w:ascii="Arial" w:hAnsi="Arial" w:cs="Arial"/>
                <w:b/>
                <w:sz w:val="22"/>
                <w:szCs w:val="22"/>
              </w:rPr>
            </w:pPr>
            <w:r w:rsidRPr="00B91096">
              <w:rPr>
                <w:rFonts w:ascii="Arial" w:hAnsi="Arial" w:cs="Arial"/>
                <w:b/>
                <w:sz w:val="22"/>
                <w:szCs w:val="22"/>
              </w:rPr>
              <w:t>2,10</w:t>
            </w:r>
          </w:p>
        </w:tc>
      </w:tr>
      <w:tr w:rsidR="00B91096" w:rsidRPr="00B91096" w:rsidTr="00F9143D">
        <w:trPr>
          <w:trHeight w:val="402"/>
          <w:jc w:val="center"/>
        </w:trPr>
        <w:tc>
          <w:tcPr>
            <w:tcW w:w="666" w:type="dxa"/>
            <w:tcBorders>
              <w:top w:val="nil"/>
              <w:left w:val="single" w:sz="8" w:space="0" w:color="auto"/>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 11</w:t>
            </w:r>
          </w:p>
        </w:tc>
        <w:tc>
          <w:tcPr>
            <w:tcW w:w="154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A. GALV</w:t>
            </w:r>
          </w:p>
        </w:tc>
        <w:tc>
          <w:tcPr>
            <w:tcW w:w="168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0.35 - 1.90</w:t>
            </w:r>
          </w:p>
        </w:tc>
        <w:tc>
          <w:tcPr>
            <w:tcW w:w="184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0,82</w:t>
            </w:r>
          </w:p>
        </w:tc>
        <w:tc>
          <w:tcPr>
            <w:tcW w:w="1920" w:type="dxa"/>
            <w:tcBorders>
              <w:top w:val="nil"/>
              <w:left w:val="nil"/>
              <w:bottom w:val="single" w:sz="4" w:space="0" w:color="auto"/>
              <w:right w:val="single" w:sz="8"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0,87</w:t>
            </w:r>
          </w:p>
        </w:tc>
      </w:tr>
      <w:tr w:rsidR="00B91096" w:rsidRPr="00B91096" w:rsidTr="00F9143D">
        <w:trPr>
          <w:trHeight w:val="402"/>
          <w:jc w:val="center"/>
        </w:trPr>
        <w:tc>
          <w:tcPr>
            <w:tcW w:w="666" w:type="dxa"/>
            <w:tcBorders>
              <w:top w:val="nil"/>
              <w:left w:val="single" w:sz="8" w:space="0" w:color="auto"/>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 12</w:t>
            </w:r>
          </w:p>
        </w:tc>
        <w:tc>
          <w:tcPr>
            <w:tcW w:w="154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A. GALV</w:t>
            </w:r>
          </w:p>
        </w:tc>
        <w:tc>
          <w:tcPr>
            <w:tcW w:w="168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2.00 - 3.90</w:t>
            </w:r>
          </w:p>
        </w:tc>
        <w:tc>
          <w:tcPr>
            <w:tcW w:w="184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1,31</w:t>
            </w:r>
          </w:p>
        </w:tc>
        <w:tc>
          <w:tcPr>
            <w:tcW w:w="1920" w:type="dxa"/>
            <w:tcBorders>
              <w:top w:val="nil"/>
              <w:left w:val="nil"/>
              <w:bottom w:val="single" w:sz="4" w:space="0" w:color="auto"/>
              <w:right w:val="single" w:sz="8"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1,40</w:t>
            </w:r>
          </w:p>
        </w:tc>
      </w:tr>
      <w:tr w:rsidR="00B91096" w:rsidRPr="00B91096" w:rsidTr="00F9143D">
        <w:trPr>
          <w:trHeight w:val="402"/>
          <w:jc w:val="center"/>
        </w:trPr>
        <w:tc>
          <w:tcPr>
            <w:tcW w:w="666" w:type="dxa"/>
            <w:tcBorders>
              <w:top w:val="nil"/>
              <w:left w:val="single" w:sz="8" w:space="0" w:color="auto"/>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 13</w:t>
            </w:r>
          </w:p>
        </w:tc>
        <w:tc>
          <w:tcPr>
            <w:tcW w:w="154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A. GALV</w:t>
            </w:r>
          </w:p>
        </w:tc>
        <w:tc>
          <w:tcPr>
            <w:tcW w:w="168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4.00 - 6.00</w:t>
            </w:r>
          </w:p>
        </w:tc>
        <w:tc>
          <w:tcPr>
            <w:tcW w:w="1840"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1,64</w:t>
            </w:r>
          </w:p>
        </w:tc>
        <w:tc>
          <w:tcPr>
            <w:tcW w:w="1920" w:type="dxa"/>
            <w:tcBorders>
              <w:top w:val="nil"/>
              <w:left w:val="nil"/>
              <w:bottom w:val="single" w:sz="4" w:space="0" w:color="auto"/>
              <w:right w:val="single" w:sz="8" w:space="0" w:color="auto"/>
            </w:tcBorders>
            <w:shd w:val="clear" w:color="auto" w:fill="auto"/>
            <w:noWrap/>
            <w:vAlign w:val="center"/>
          </w:tcPr>
          <w:p w:rsidR="00B91096" w:rsidRPr="00B91096" w:rsidRDefault="00B91096" w:rsidP="00F9143D">
            <w:pPr>
              <w:jc w:val="center"/>
              <w:rPr>
                <w:rFonts w:ascii="Arial" w:hAnsi="Arial" w:cs="Arial"/>
                <w:sz w:val="22"/>
                <w:szCs w:val="22"/>
              </w:rPr>
            </w:pPr>
            <w:r w:rsidRPr="00B91096">
              <w:rPr>
                <w:rFonts w:ascii="Arial" w:hAnsi="Arial" w:cs="Arial"/>
                <w:sz w:val="22"/>
                <w:szCs w:val="22"/>
              </w:rPr>
              <w:t>1,75</w:t>
            </w:r>
          </w:p>
        </w:tc>
      </w:tr>
    </w:tbl>
    <w:p w:rsidR="00B91096" w:rsidRPr="00B91096" w:rsidRDefault="00B91096" w:rsidP="00B91096">
      <w:pPr>
        <w:spacing w:line="480" w:lineRule="auto"/>
        <w:jc w:val="center"/>
        <w:rPr>
          <w:rFonts w:ascii="Arial" w:hAnsi="Arial" w:cs="Arial"/>
          <w:sz w:val="22"/>
          <w:szCs w:val="22"/>
        </w:rPr>
      </w:pPr>
    </w:p>
    <w:p w:rsidR="00B91096" w:rsidRPr="00B91096" w:rsidRDefault="00B91096" w:rsidP="00B91096">
      <w:pPr>
        <w:spacing w:line="480" w:lineRule="auto"/>
        <w:rPr>
          <w:rFonts w:ascii="Arial" w:hAnsi="Arial" w:cs="Arial"/>
          <w:sz w:val="22"/>
          <w:szCs w:val="22"/>
        </w:rPr>
      </w:pPr>
    </w:p>
    <w:p w:rsidR="00B91096" w:rsidRPr="00B91096" w:rsidRDefault="00B91096" w:rsidP="00B91096">
      <w:pPr>
        <w:spacing w:line="480" w:lineRule="auto"/>
        <w:rPr>
          <w:rFonts w:ascii="Arial" w:hAnsi="Arial" w:cs="Arial"/>
          <w:sz w:val="22"/>
          <w:szCs w:val="22"/>
        </w:rPr>
      </w:pPr>
    </w:p>
    <w:p w:rsidR="00B91096" w:rsidRPr="00B91096" w:rsidRDefault="00B91096" w:rsidP="00B91096">
      <w:pPr>
        <w:ind w:firstLine="360"/>
        <w:rPr>
          <w:rFonts w:ascii="Arial" w:hAnsi="Arial" w:cs="Arial"/>
          <w:sz w:val="20"/>
          <w:szCs w:val="20"/>
        </w:rPr>
      </w:pPr>
      <w:r w:rsidRPr="00B91096">
        <w:rPr>
          <w:rFonts w:ascii="Arial" w:hAnsi="Arial" w:cs="Arial"/>
          <w:b/>
          <w:bCs/>
          <w:i/>
          <w:iCs/>
          <w:sz w:val="20"/>
          <w:szCs w:val="20"/>
        </w:rPr>
        <w:t>NOTAS:</w:t>
      </w:r>
      <w:r w:rsidRPr="00B91096">
        <w:rPr>
          <w:rFonts w:ascii="Arial" w:hAnsi="Arial" w:cs="Arial"/>
          <w:sz w:val="20"/>
          <w:szCs w:val="20"/>
        </w:rPr>
        <w:t xml:space="preserve">  </w:t>
      </w:r>
    </w:p>
    <w:p w:rsidR="00B91096" w:rsidRPr="00B91096" w:rsidRDefault="00B91096" w:rsidP="00B91096">
      <w:pPr>
        <w:ind w:firstLine="360"/>
        <w:rPr>
          <w:rFonts w:ascii="Arial" w:hAnsi="Arial" w:cs="Arial"/>
          <w:sz w:val="20"/>
          <w:szCs w:val="20"/>
        </w:rPr>
      </w:pPr>
    </w:p>
    <w:p w:rsidR="00B91096" w:rsidRPr="00B91096" w:rsidRDefault="00B91096" w:rsidP="00B91096">
      <w:pPr>
        <w:rPr>
          <w:rFonts w:ascii="Arial" w:hAnsi="Arial" w:cs="Arial"/>
          <w:sz w:val="20"/>
          <w:szCs w:val="20"/>
        </w:rPr>
      </w:pPr>
      <w:r w:rsidRPr="00B91096">
        <w:rPr>
          <w:rFonts w:ascii="Arial" w:hAnsi="Arial" w:cs="Arial"/>
          <w:sz w:val="20"/>
          <w:szCs w:val="20"/>
        </w:rPr>
        <w:t>[1]   Todos los precios + IVA. Estos precios son referenciales y válidos para el año 2008.</w:t>
      </w:r>
    </w:p>
    <w:p w:rsidR="00B91096" w:rsidRPr="00B91096" w:rsidRDefault="00B91096" w:rsidP="00B91096">
      <w:pPr>
        <w:rPr>
          <w:rFonts w:ascii="Arial" w:hAnsi="Arial" w:cs="Arial"/>
          <w:sz w:val="20"/>
          <w:szCs w:val="20"/>
        </w:rPr>
      </w:pPr>
    </w:p>
    <w:p w:rsidR="00B91096" w:rsidRPr="00B91096" w:rsidRDefault="00B91096" w:rsidP="00B91096">
      <w:pPr>
        <w:rPr>
          <w:rFonts w:ascii="Arial" w:hAnsi="Arial" w:cs="Arial"/>
          <w:sz w:val="20"/>
          <w:szCs w:val="20"/>
          <w:lang w:val="es-EC"/>
        </w:rPr>
      </w:pPr>
      <w:r w:rsidRPr="00B91096">
        <w:rPr>
          <w:rFonts w:ascii="Arial" w:hAnsi="Arial" w:cs="Arial"/>
          <w:sz w:val="20"/>
          <w:szCs w:val="20"/>
        </w:rPr>
        <w:t xml:space="preserve">[2]   </w:t>
      </w:r>
      <w:r w:rsidRPr="00B91096">
        <w:rPr>
          <w:rFonts w:ascii="Arial" w:hAnsi="Arial" w:cs="Arial"/>
          <w:sz w:val="20"/>
          <w:szCs w:val="20"/>
          <w:lang w:val="es-EC"/>
        </w:rPr>
        <w:t>Estos precios corresponden a una bajada de máquina de 3 mts de longitud.</w:t>
      </w:r>
    </w:p>
    <w:p w:rsidR="00B91096" w:rsidRPr="00B91096" w:rsidRDefault="00B91096" w:rsidP="00B91096">
      <w:pPr>
        <w:rPr>
          <w:rFonts w:ascii="Arial" w:hAnsi="Arial" w:cs="Arial"/>
          <w:sz w:val="20"/>
          <w:szCs w:val="20"/>
          <w:lang w:val="es-EC"/>
        </w:rPr>
      </w:pPr>
    </w:p>
    <w:p w:rsidR="00B91096" w:rsidRPr="00B91096" w:rsidRDefault="00B91096" w:rsidP="00B91096">
      <w:pPr>
        <w:jc w:val="both"/>
        <w:rPr>
          <w:rFonts w:ascii="Arial" w:hAnsi="Arial" w:cs="Arial"/>
          <w:sz w:val="20"/>
          <w:szCs w:val="20"/>
          <w:lang w:val="es-EC"/>
        </w:rPr>
      </w:pPr>
      <w:r w:rsidRPr="00B91096">
        <w:rPr>
          <w:rFonts w:ascii="Arial" w:hAnsi="Arial" w:cs="Arial"/>
          <w:sz w:val="20"/>
          <w:szCs w:val="20"/>
        </w:rPr>
        <w:t xml:space="preserve">[2]   </w:t>
      </w:r>
      <w:r w:rsidRPr="00B91096">
        <w:rPr>
          <w:rFonts w:ascii="Arial" w:hAnsi="Arial" w:cs="Arial"/>
          <w:sz w:val="20"/>
          <w:szCs w:val="20"/>
          <w:lang w:val="es-EC"/>
        </w:rPr>
        <w:t>Existen casos en los que, por la complejidad de la pieza final, se tiene cortar la plancha, por lo tanto la cantidad de pliegues totales será mayor. Esto se da netamente por restricciones físicas de la plegadora. Consulte previamente.</w:t>
      </w: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spacing w:line="480" w:lineRule="auto"/>
        <w:jc w:val="center"/>
        <w:rPr>
          <w:rFonts w:ascii="Arial" w:hAnsi="Arial" w:cs="Arial"/>
          <w:b/>
          <w:lang w:val="es-EC"/>
        </w:rPr>
      </w:pPr>
      <w:r w:rsidRPr="00B91096">
        <w:rPr>
          <w:rFonts w:ascii="Arial" w:hAnsi="Arial" w:cs="Arial"/>
          <w:b/>
          <w:lang w:val="es-EC"/>
        </w:rPr>
        <w:t>C.2</w:t>
      </w:r>
      <w:r w:rsidRPr="00B91096">
        <w:rPr>
          <w:rFonts w:ascii="Arial" w:hAnsi="Arial" w:cs="Arial"/>
          <w:b/>
          <w:lang w:val="es-EC"/>
        </w:rPr>
        <w:tab/>
        <w:t xml:space="preserve">COSTOS PARA SERVICIO DE CORTE </w:t>
      </w:r>
    </w:p>
    <w:p w:rsidR="00B91096" w:rsidRPr="00B91096" w:rsidRDefault="00B91096" w:rsidP="00B91096">
      <w:pPr>
        <w:spacing w:line="480" w:lineRule="auto"/>
        <w:jc w:val="center"/>
        <w:rPr>
          <w:rFonts w:ascii="Arial" w:hAnsi="Arial" w:cs="Arial"/>
          <w:b/>
          <w:lang w:val="es-EC"/>
        </w:rPr>
      </w:pPr>
      <w:r w:rsidRPr="00B91096">
        <w:rPr>
          <w:rFonts w:ascii="Arial" w:hAnsi="Arial" w:cs="Arial"/>
          <w:b/>
          <w:lang w:val="es-EC"/>
        </w:rPr>
        <w:t>CON OXIACETILENO (“OXICORTE”)</w:t>
      </w:r>
    </w:p>
    <w:p w:rsidR="00B91096" w:rsidRPr="00B91096" w:rsidRDefault="00B91096" w:rsidP="00B91096">
      <w:pPr>
        <w:spacing w:line="480" w:lineRule="auto"/>
        <w:jc w:val="center"/>
        <w:rPr>
          <w:rFonts w:ascii="Arial" w:hAnsi="Arial" w:cs="Arial"/>
          <w:b/>
          <w:lang w:val="es-EC"/>
        </w:rPr>
      </w:pPr>
    </w:p>
    <w:tbl>
      <w:tblPr>
        <w:tblW w:w="6060" w:type="dxa"/>
        <w:jc w:val="center"/>
        <w:tblInd w:w="53" w:type="dxa"/>
        <w:tblCellMar>
          <w:left w:w="70" w:type="dxa"/>
          <w:right w:w="70" w:type="dxa"/>
        </w:tblCellMar>
        <w:tblLook w:val="0000"/>
      </w:tblPr>
      <w:tblGrid>
        <w:gridCol w:w="820"/>
        <w:gridCol w:w="1720"/>
        <w:gridCol w:w="1580"/>
        <w:gridCol w:w="1940"/>
      </w:tblGrid>
      <w:tr w:rsidR="00B91096" w:rsidRPr="00B91096" w:rsidTr="00F9143D">
        <w:trPr>
          <w:trHeight w:val="915"/>
          <w:jc w:val="center"/>
        </w:trPr>
        <w:tc>
          <w:tcPr>
            <w:tcW w:w="820" w:type="dxa"/>
            <w:tcBorders>
              <w:top w:val="single" w:sz="8" w:space="0" w:color="auto"/>
              <w:left w:val="single" w:sz="8" w:space="0" w:color="auto"/>
              <w:bottom w:val="single" w:sz="8" w:space="0" w:color="auto"/>
              <w:right w:val="single" w:sz="4" w:space="0" w:color="auto"/>
            </w:tcBorders>
            <w:shd w:val="clear" w:color="auto" w:fill="E6E6E6"/>
            <w:vAlign w:val="center"/>
          </w:tcPr>
          <w:p w:rsidR="00B91096" w:rsidRPr="00B91096" w:rsidRDefault="00B91096" w:rsidP="00F9143D">
            <w:pPr>
              <w:jc w:val="center"/>
              <w:rPr>
                <w:rFonts w:ascii="Arial" w:hAnsi="Arial" w:cs="Arial"/>
                <w:b/>
                <w:bCs/>
                <w:sz w:val="20"/>
                <w:szCs w:val="20"/>
              </w:rPr>
            </w:pPr>
            <w:r w:rsidRPr="00B91096">
              <w:rPr>
                <w:rFonts w:ascii="Arial" w:hAnsi="Arial" w:cs="Arial"/>
                <w:b/>
                <w:bCs/>
                <w:sz w:val="20"/>
                <w:szCs w:val="20"/>
              </w:rPr>
              <w:t>ITEM</w:t>
            </w:r>
          </w:p>
        </w:tc>
        <w:tc>
          <w:tcPr>
            <w:tcW w:w="1720" w:type="dxa"/>
            <w:tcBorders>
              <w:top w:val="single" w:sz="8" w:space="0" w:color="auto"/>
              <w:left w:val="nil"/>
              <w:bottom w:val="single" w:sz="8" w:space="0" w:color="auto"/>
              <w:right w:val="single" w:sz="4" w:space="0" w:color="auto"/>
            </w:tcBorders>
            <w:shd w:val="clear" w:color="auto" w:fill="E6E6E6"/>
            <w:vAlign w:val="center"/>
          </w:tcPr>
          <w:p w:rsidR="00B91096" w:rsidRPr="00B91096" w:rsidRDefault="00B91096" w:rsidP="00F9143D">
            <w:pPr>
              <w:jc w:val="center"/>
              <w:rPr>
                <w:rFonts w:ascii="Arial" w:hAnsi="Arial" w:cs="Arial"/>
                <w:b/>
                <w:bCs/>
                <w:sz w:val="20"/>
                <w:szCs w:val="20"/>
              </w:rPr>
            </w:pPr>
            <w:r w:rsidRPr="00B91096">
              <w:rPr>
                <w:rFonts w:ascii="Arial" w:hAnsi="Arial" w:cs="Arial"/>
                <w:b/>
                <w:bCs/>
                <w:sz w:val="20"/>
                <w:szCs w:val="20"/>
              </w:rPr>
              <w:t>MATERIAL</w:t>
            </w:r>
          </w:p>
        </w:tc>
        <w:tc>
          <w:tcPr>
            <w:tcW w:w="1580" w:type="dxa"/>
            <w:tcBorders>
              <w:top w:val="single" w:sz="8" w:space="0" w:color="auto"/>
              <w:left w:val="nil"/>
              <w:bottom w:val="single" w:sz="8" w:space="0" w:color="auto"/>
              <w:right w:val="single" w:sz="4" w:space="0" w:color="auto"/>
            </w:tcBorders>
            <w:shd w:val="clear" w:color="auto" w:fill="E6E6E6"/>
            <w:vAlign w:val="center"/>
          </w:tcPr>
          <w:p w:rsidR="00B91096" w:rsidRPr="00B91096" w:rsidRDefault="00B91096" w:rsidP="00F9143D">
            <w:pPr>
              <w:jc w:val="center"/>
              <w:rPr>
                <w:rFonts w:ascii="Arial" w:hAnsi="Arial" w:cs="Arial"/>
                <w:b/>
                <w:bCs/>
                <w:sz w:val="20"/>
                <w:szCs w:val="20"/>
              </w:rPr>
            </w:pPr>
            <w:r w:rsidRPr="00B91096">
              <w:rPr>
                <w:rFonts w:ascii="Arial" w:hAnsi="Arial" w:cs="Arial"/>
                <w:b/>
                <w:bCs/>
                <w:sz w:val="20"/>
                <w:szCs w:val="20"/>
              </w:rPr>
              <w:t xml:space="preserve">espesor </w:t>
            </w:r>
            <w:r w:rsidRPr="00B91096">
              <w:rPr>
                <w:rFonts w:ascii="Arial" w:hAnsi="Arial" w:cs="Arial"/>
                <w:sz w:val="20"/>
                <w:szCs w:val="20"/>
              </w:rPr>
              <w:t xml:space="preserve">        (mm)</w:t>
            </w:r>
          </w:p>
        </w:tc>
        <w:tc>
          <w:tcPr>
            <w:tcW w:w="1940" w:type="dxa"/>
            <w:tcBorders>
              <w:top w:val="single" w:sz="8" w:space="0" w:color="auto"/>
              <w:left w:val="nil"/>
              <w:bottom w:val="single" w:sz="8" w:space="0" w:color="auto"/>
              <w:right w:val="single" w:sz="8" w:space="0" w:color="auto"/>
            </w:tcBorders>
            <w:shd w:val="clear" w:color="auto" w:fill="E6E6E6"/>
            <w:vAlign w:val="center"/>
          </w:tcPr>
          <w:p w:rsidR="00B91096" w:rsidRPr="00B91096" w:rsidRDefault="00B91096" w:rsidP="00F9143D">
            <w:pPr>
              <w:jc w:val="center"/>
              <w:rPr>
                <w:rFonts w:ascii="Arial" w:hAnsi="Arial" w:cs="Arial"/>
                <w:sz w:val="20"/>
                <w:szCs w:val="20"/>
              </w:rPr>
            </w:pPr>
            <w:r w:rsidRPr="00B91096">
              <w:rPr>
                <w:rFonts w:ascii="Arial" w:hAnsi="Arial" w:cs="Arial"/>
                <w:b/>
                <w:bCs/>
                <w:sz w:val="20"/>
                <w:szCs w:val="20"/>
              </w:rPr>
              <w:t>COSTO $ / m</w:t>
            </w:r>
            <w:r w:rsidRPr="00B91096">
              <w:rPr>
                <w:rFonts w:ascii="Arial" w:hAnsi="Arial" w:cs="Arial"/>
                <w:sz w:val="20"/>
                <w:szCs w:val="20"/>
              </w:rPr>
              <w:t xml:space="preserve">                    (SIN MATERIAL)</w:t>
            </w:r>
          </w:p>
        </w:tc>
      </w:tr>
      <w:tr w:rsidR="00B91096" w:rsidRPr="00B91096" w:rsidTr="00F9143D">
        <w:trPr>
          <w:trHeight w:val="402"/>
          <w:jc w:val="center"/>
        </w:trPr>
        <w:tc>
          <w:tcPr>
            <w:tcW w:w="820" w:type="dxa"/>
            <w:tcBorders>
              <w:top w:val="nil"/>
              <w:left w:val="single" w:sz="8" w:space="0" w:color="auto"/>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1</w:t>
            </w:r>
          </w:p>
        </w:tc>
        <w:tc>
          <w:tcPr>
            <w:tcW w:w="1720"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ASTM A-36</w:t>
            </w:r>
          </w:p>
        </w:tc>
        <w:tc>
          <w:tcPr>
            <w:tcW w:w="1580"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0.4 - 3.0</w:t>
            </w:r>
          </w:p>
        </w:tc>
        <w:tc>
          <w:tcPr>
            <w:tcW w:w="1940" w:type="dxa"/>
            <w:tcBorders>
              <w:top w:val="nil"/>
              <w:left w:val="nil"/>
              <w:bottom w:val="single" w:sz="4" w:space="0" w:color="auto"/>
              <w:right w:val="single" w:sz="8"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2,35</w:t>
            </w:r>
          </w:p>
        </w:tc>
      </w:tr>
      <w:tr w:rsidR="00B91096" w:rsidRPr="00B91096" w:rsidTr="00F9143D">
        <w:trPr>
          <w:trHeight w:val="402"/>
          <w:jc w:val="center"/>
        </w:trPr>
        <w:tc>
          <w:tcPr>
            <w:tcW w:w="820" w:type="dxa"/>
            <w:tcBorders>
              <w:top w:val="nil"/>
              <w:left w:val="single" w:sz="8" w:space="0" w:color="auto"/>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2</w:t>
            </w:r>
          </w:p>
        </w:tc>
        <w:tc>
          <w:tcPr>
            <w:tcW w:w="1720"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ASTM A-36</w:t>
            </w:r>
          </w:p>
        </w:tc>
        <w:tc>
          <w:tcPr>
            <w:tcW w:w="1580"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4.0 - 6.0</w:t>
            </w:r>
          </w:p>
        </w:tc>
        <w:tc>
          <w:tcPr>
            <w:tcW w:w="1940" w:type="dxa"/>
            <w:tcBorders>
              <w:top w:val="nil"/>
              <w:left w:val="nil"/>
              <w:bottom w:val="single" w:sz="4" w:space="0" w:color="auto"/>
              <w:right w:val="single" w:sz="8"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2,35</w:t>
            </w:r>
          </w:p>
        </w:tc>
      </w:tr>
      <w:tr w:rsidR="00B91096" w:rsidRPr="00B91096" w:rsidTr="00F9143D">
        <w:trPr>
          <w:trHeight w:val="402"/>
          <w:jc w:val="center"/>
        </w:trPr>
        <w:tc>
          <w:tcPr>
            <w:tcW w:w="820" w:type="dxa"/>
            <w:tcBorders>
              <w:top w:val="nil"/>
              <w:left w:val="single" w:sz="8" w:space="0" w:color="auto"/>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3</w:t>
            </w:r>
          </w:p>
        </w:tc>
        <w:tc>
          <w:tcPr>
            <w:tcW w:w="1720"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ASTM A-36</w:t>
            </w:r>
          </w:p>
        </w:tc>
        <w:tc>
          <w:tcPr>
            <w:tcW w:w="1580"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8.0 - 12.0</w:t>
            </w:r>
          </w:p>
        </w:tc>
        <w:tc>
          <w:tcPr>
            <w:tcW w:w="1940" w:type="dxa"/>
            <w:tcBorders>
              <w:top w:val="nil"/>
              <w:left w:val="nil"/>
              <w:bottom w:val="single" w:sz="4" w:space="0" w:color="auto"/>
              <w:right w:val="single" w:sz="8"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2,35</w:t>
            </w:r>
          </w:p>
        </w:tc>
      </w:tr>
      <w:tr w:rsidR="00B91096" w:rsidRPr="00B91096" w:rsidTr="00F9143D">
        <w:trPr>
          <w:trHeight w:val="402"/>
          <w:jc w:val="center"/>
        </w:trPr>
        <w:tc>
          <w:tcPr>
            <w:tcW w:w="820" w:type="dxa"/>
            <w:tcBorders>
              <w:top w:val="nil"/>
              <w:left w:val="single" w:sz="8" w:space="0" w:color="auto"/>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4</w:t>
            </w:r>
          </w:p>
        </w:tc>
        <w:tc>
          <w:tcPr>
            <w:tcW w:w="1720"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ASTM A-36</w:t>
            </w:r>
          </w:p>
        </w:tc>
        <w:tc>
          <w:tcPr>
            <w:tcW w:w="1580"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15.0 - 18.0</w:t>
            </w:r>
          </w:p>
        </w:tc>
        <w:tc>
          <w:tcPr>
            <w:tcW w:w="1940" w:type="dxa"/>
            <w:tcBorders>
              <w:top w:val="nil"/>
              <w:left w:val="nil"/>
              <w:bottom w:val="single" w:sz="4" w:space="0" w:color="auto"/>
              <w:right w:val="single" w:sz="8"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2,35</w:t>
            </w:r>
          </w:p>
        </w:tc>
      </w:tr>
      <w:tr w:rsidR="00B91096" w:rsidRPr="00B91096" w:rsidTr="00F9143D">
        <w:trPr>
          <w:trHeight w:val="402"/>
          <w:jc w:val="center"/>
        </w:trPr>
        <w:tc>
          <w:tcPr>
            <w:tcW w:w="820" w:type="dxa"/>
            <w:tcBorders>
              <w:top w:val="nil"/>
              <w:left w:val="single" w:sz="8" w:space="0" w:color="auto"/>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5</w:t>
            </w:r>
          </w:p>
        </w:tc>
        <w:tc>
          <w:tcPr>
            <w:tcW w:w="1720"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ASTM A-36</w:t>
            </w:r>
          </w:p>
        </w:tc>
        <w:tc>
          <w:tcPr>
            <w:tcW w:w="1580"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19.0 - 20</w:t>
            </w:r>
          </w:p>
        </w:tc>
        <w:tc>
          <w:tcPr>
            <w:tcW w:w="1940" w:type="dxa"/>
            <w:tcBorders>
              <w:top w:val="nil"/>
              <w:left w:val="nil"/>
              <w:bottom w:val="single" w:sz="4" w:space="0" w:color="auto"/>
              <w:right w:val="single" w:sz="8"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2,35</w:t>
            </w:r>
          </w:p>
        </w:tc>
      </w:tr>
      <w:tr w:rsidR="00B91096" w:rsidRPr="00B91096" w:rsidTr="00F9143D">
        <w:trPr>
          <w:trHeight w:val="402"/>
          <w:jc w:val="center"/>
        </w:trPr>
        <w:tc>
          <w:tcPr>
            <w:tcW w:w="820" w:type="dxa"/>
            <w:tcBorders>
              <w:top w:val="nil"/>
              <w:left w:val="single" w:sz="8" w:space="0" w:color="auto"/>
              <w:bottom w:val="single" w:sz="4" w:space="0" w:color="auto"/>
              <w:right w:val="single" w:sz="4" w:space="0" w:color="auto"/>
            </w:tcBorders>
            <w:shd w:val="clear" w:color="auto" w:fill="FFFFFF"/>
            <w:noWrap/>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6</w:t>
            </w:r>
          </w:p>
        </w:tc>
        <w:tc>
          <w:tcPr>
            <w:tcW w:w="1720"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ASTM A-36</w:t>
            </w:r>
          </w:p>
        </w:tc>
        <w:tc>
          <w:tcPr>
            <w:tcW w:w="1580"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22.0 - 25.0</w:t>
            </w:r>
          </w:p>
        </w:tc>
        <w:tc>
          <w:tcPr>
            <w:tcW w:w="1940" w:type="dxa"/>
            <w:tcBorders>
              <w:top w:val="nil"/>
              <w:left w:val="nil"/>
              <w:bottom w:val="single" w:sz="4" w:space="0" w:color="auto"/>
              <w:right w:val="single" w:sz="8"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2,35</w:t>
            </w:r>
          </w:p>
        </w:tc>
      </w:tr>
    </w:tbl>
    <w:p w:rsidR="00B91096" w:rsidRPr="00B91096" w:rsidRDefault="00B91096" w:rsidP="00B91096">
      <w:pPr>
        <w:spacing w:line="480" w:lineRule="auto"/>
        <w:jc w:val="center"/>
        <w:rPr>
          <w:rFonts w:ascii="Arial" w:hAnsi="Arial" w:cs="Arial"/>
          <w:sz w:val="22"/>
          <w:szCs w:val="22"/>
          <w:lang w:val="es-EC"/>
        </w:rPr>
      </w:pPr>
    </w:p>
    <w:p w:rsidR="00B91096" w:rsidRPr="00B91096" w:rsidRDefault="00B91096" w:rsidP="00B91096">
      <w:pPr>
        <w:spacing w:line="480" w:lineRule="auto"/>
        <w:jc w:val="center"/>
        <w:rPr>
          <w:rFonts w:ascii="Arial" w:hAnsi="Arial" w:cs="Arial"/>
          <w:sz w:val="22"/>
          <w:szCs w:val="22"/>
          <w:lang w:val="es-EC"/>
        </w:rPr>
      </w:pPr>
      <w:r w:rsidRPr="00B91096">
        <w:rPr>
          <w:rFonts w:ascii="Arial" w:hAnsi="Arial" w:cs="Arial"/>
          <w:sz w:val="22"/>
          <w:szCs w:val="22"/>
          <w:lang w:val="es-EC"/>
        </w:rPr>
        <w:t xml:space="preserve"> </w:t>
      </w:r>
    </w:p>
    <w:p w:rsidR="00B91096" w:rsidRPr="00B91096" w:rsidRDefault="00B91096" w:rsidP="00B91096">
      <w:pPr>
        <w:spacing w:line="480" w:lineRule="auto"/>
        <w:jc w:val="center"/>
        <w:rPr>
          <w:rFonts w:ascii="Arial" w:hAnsi="Arial" w:cs="Arial"/>
          <w:sz w:val="22"/>
          <w:szCs w:val="22"/>
          <w:lang w:val="es-EC"/>
        </w:rPr>
      </w:pPr>
      <w:r w:rsidRPr="00B91096">
        <w:rPr>
          <w:rFonts w:ascii="Arial" w:hAnsi="Arial" w:cs="Arial"/>
          <w:sz w:val="22"/>
          <w:szCs w:val="22"/>
          <w:lang w:val="es-EC"/>
        </w:rPr>
        <w:t xml:space="preserve">  </w:t>
      </w:r>
    </w:p>
    <w:p w:rsidR="00B91096" w:rsidRPr="00B91096" w:rsidRDefault="00B91096" w:rsidP="00B91096">
      <w:pPr>
        <w:spacing w:line="480" w:lineRule="auto"/>
        <w:jc w:val="center"/>
        <w:rPr>
          <w:rFonts w:ascii="Arial" w:hAnsi="Arial" w:cs="Arial"/>
          <w:sz w:val="22"/>
          <w:szCs w:val="22"/>
          <w:lang w:val="es-EC"/>
        </w:rPr>
      </w:pPr>
    </w:p>
    <w:p w:rsidR="00B91096" w:rsidRPr="00B91096" w:rsidRDefault="00B91096" w:rsidP="00B91096">
      <w:pPr>
        <w:spacing w:line="480" w:lineRule="auto"/>
        <w:jc w:val="center"/>
        <w:rPr>
          <w:rFonts w:ascii="Arial" w:hAnsi="Arial" w:cs="Arial"/>
          <w:sz w:val="22"/>
          <w:szCs w:val="22"/>
          <w:lang w:val="es-EC"/>
        </w:rPr>
      </w:pPr>
    </w:p>
    <w:p w:rsidR="00B91096" w:rsidRPr="00B91096" w:rsidRDefault="00B91096" w:rsidP="00B91096">
      <w:pPr>
        <w:spacing w:line="480" w:lineRule="auto"/>
        <w:jc w:val="center"/>
        <w:rPr>
          <w:rFonts w:ascii="Arial" w:hAnsi="Arial" w:cs="Arial"/>
          <w:sz w:val="22"/>
          <w:szCs w:val="22"/>
          <w:lang w:val="es-EC"/>
        </w:rPr>
      </w:pPr>
    </w:p>
    <w:p w:rsidR="00B91096" w:rsidRPr="00B91096" w:rsidRDefault="00B91096" w:rsidP="00B91096">
      <w:pPr>
        <w:spacing w:line="480" w:lineRule="auto"/>
        <w:jc w:val="center"/>
        <w:rPr>
          <w:rFonts w:ascii="Arial" w:hAnsi="Arial" w:cs="Arial"/>
          <w:sz w:val="22"/>
          <w:szCs w:val="22"/>
          <w:lang w:val="es-EC"/>
        </w:rPr>
      </w:pPr>
    </w:p>
    <w:p w:rsidR="00B91096" w:rsidRPr="00B91096" w:rsidRDefault="00B91096" w:rsidP="00B91096">
      <w:pPr>
        <w:spacing w:line="480" w:lineRule="auto"/>
        <w:jc w:val="center"/>
        <w:rPr>
          <w:rFonts w:ascii="Arial" w:hAnsi="Arial" w:cs="Arial"/>
          <w:sz w:val="22"/>
          <w:szCs w:val="22"/>
          <w:lang w:val="es-EC"/>
        </w:rPr>
      </w:pPr>
    </w:p>
    <w:p w:rsidR="00B91096" w:rsidRPr="00B91096" w:rsidRDefault="00B91096" w:rsidP="00B91096">
      <w:pPr>
        <w:spacing w:line="480" w:lineRule="auto"/>
        <w:jc w:val="center"/>
        <w:rPr>
          <w:rFonts w:ascii="Arial" w:hAnsi="Arial" w:cs="Arial"/>
          <w:sz w:val="22"/>
          <w:szCs w:val="22"/>
          <w:lang w:val="es-EC"/>
        </w:rPr>
      </w:pPr>
    </w:p>
    <w:p w:rsidR="00B91096" w:rsidRPr="00B91096" w:rsidRDefault="00B91096" w:rsidP="00B91096">
      <w:pPr>
        <w:ind w:firstLine="360"/>
        <w:jc w:val="both"/>
        <w:rPr>
          <w:rFonts w:ascii="Arial" w:hAnsi="Arial" w:cs="Arial"/>
          <w:sz w:val="20"/>
          <w:szCs w:val="20"/>
        </w:rPr>
      </w:pPr>
      <w:r w:rsidRPr="00B91096">
        <w:rPr>
          <w:rFonts w:ascii="Arial" w:hAnsi="Arial" w:cs="Arial"/>
          <w:b/>
          <w:bCs/>
          <w:i/>
          <w:iCs/>
          <w:sz w:val="20"/>
          <w:szCs w:val="20"/>
        </w:rPr>
        <w:t>NOTAS:</w:t>
      </w:r>
      <w:r w:rsidRPr="00B91096">
        <w:rPr>
          <w:rFonts w:ascii="Arial" w:hAnsi="Arial" w:cs="Arial"/>
          <w:sz w:val="20"/>
          <w:szCs w:val="20"/>
        </w:rPr>
        <w:t xml:space="preserve">  </w:t>
      </w:r>
    </w:p>
    <w:p w:rsidR="00B91096" w:rsidRPr="00B91096" w:rsidRDefault="00B91096" w:rsidP="00B91096">
      <w:pPr>
        <w:ind w:firstLine="360"/>
        <w:jc w:val="both"/>
        <w:rPr>
          <w:rFonts w:ascii="Arial" w:hAnsi="Arial" w:cs="Arial"/>
          <w:sz w:val="20"/>
          <w:szCs w:val="20"/>
        </w:rPr>
      </w:pPr>
    </w:p>
    <w:p w:rsidR="00B91096" w:rsidRPr="00B91096" w:rsidRDefault="00B91096" w:rsidP="00B91096">
      <w:pPr>
        <w:jc w:val="both"/>
        <w:rPr>
          <w:rFonts w:ascii="Arial" w:hAnsi="Arial" w:cs="Arial"/>
          <w:sz w:val="20"/>
          <w:szCs w:val="20"/>
        </w:rPr>
      </w:pPr>
      <w:r w:rsidRPr="00B91096">
        <w:rPr>
          <w:rFonts w:ascii="Arial" w:hAnsi="Arial" w:cs="Arial"/>
          <w:sz w:val="20"/>
          <w:szCs w:val="20"/>
        </w:rPr>
        <w:t>[1]   Todos los precios + IVA. Estos precios son referenciales y válidos para el año 2008.</w:t>
      </w:r>
    </w:p>
    <w:p w:rsidR="00B91096" w:rsidRPr="00B91096" w:rsidRDefault="00B91096" w:rsidP="00B91096">
      <w:pPr>
        <w:jc w:val="both"/>
        <w:rPr>
          <w:rFonts w:ascii="Arial" w:hAnsi="Arial" w:cs="Arial"/>
          <w:sz w:val="20"/>
          <w:szCs w:val="20"/>
        </w:rPr>
      </w:pPr>
    </w:p>
    <w:p w:rsidR="00B91096" w:rsidRPr="00B91096" w:rsidRDefault="00B91096" w:rsidP="00B91096">
      <w:pPr>
        <w:jc w:val="both"/>
        <w:rPr>
          <w:rFonts w:ascii="Arial" w:hAnsi="Arial" w:cs="Arial"/>
          <w:sz w:val="20"/>
          <w:szCs w:val="20"/>
          <w:lang w:val="es-EC"/>
        </w:rPr>
      </w:pPr>
      <w:r w:rsidRPr="00B91096">
        <w:rPr>
          <w:rFonts w:ascii="Arial" w:hAnsi="Arial" w:cs="Arial"/>
          <w:sz w:val="20"/>
          <w:szCs w:val="20"/>
        </w:rPr>
        <w:t xml:space="preserve">[2]   </w:t>
      </w:r>
      <w:r w:rsidRPr="00B91096">
        <w:rPr>
          <w:rFonts w:ascii="Arial" w:hAnsi="Arial" w:cs="Arial"/>
          <w:sz w:val="20"/>
          <w:szCs w:val="20"/>
          <w:lang w:val="es-EC"/>
        </w:rPr>
        <w:t>El oxicorte es ideal para acero A36, dillidur, A588 grado 50, etc., descartándose para acero inoxidable, aluminio, bronce.</w:t>
      </w:r>
    </w:p>
    <w:p w:rsidR="00B91096" w:rsidRPr="00B91096" w:rsidRDefault="00B91096" w:rsidP="00B91096">
      <w:pPr>
        <w:spacing w:line="480" w:lineRule="auto"/>
        <w:rPr>
          <w:rFonts w:ascii="Arial" w:hAnsi="Arial" w:cs="Arial"/>
          <w:sz w:val="22"/>
          <w:szCs w:val="22"/>
          <w:lang w:val="es-EC"/>
        </w:rPr>
      </w:pPr>
    </w:p>
    <w:p w:rsidR="00B91096" w:rsidRPr="00B91096" w:rsidRDefault="00B91096" w:rsidP="00B91096">
      <w:pPr>
        <w:spacing w:line="480" w:lineRule="auto"/>
        <w:jc w:val="center"/>
        <w:rPr>
          <w:rFonts w:ascii="Arial" w:hAnsi="Arial" w:cs="Arial"/>
          <w:b/>
          <w:lang w:val="es-EC"/>
        </w:rPr>
      </w:pPr>
    </w:p>
    <w:p w:rsidR="00B91096" w:rsidRPr="00B91096" w:rsidRDefault="00B91096" w:rsidP="00B91096">
      <w:pPr>
        <w:spacing w:line="480" w:lineRule="auto"/>
        <w:jc w:val="center"/>
        <w:rPr>
          <w:rFonts w:ascii="Arial" w:hAnsi="Arial" w:cs="Arial"/>
          <w:b/>
          <w:lang w:val="es-EC"/>
        </w:rPr>
      </w:pPr>
      <w:r w:rsidRPr="00B91096">
        <w:rPr>
          <w:rFonts w:ascii="Arial" w:hAnsi="Arial" w:cs="Arial"/>
          <w:b/>
          <w:lang w:val="es-EC"/>
        </w:rPr>
        <w:t>C.3</w:t>
      </w:r>
      <w:r w:rsidRPr="00B91096">
        <w:rPr>
          <w:rFonts w:ascii="Arial" w:hAnsi="Arial" w:cs="Arial"/>
          <w:b/>
          <w:lang w:val="es-EC"/>
        </w:rPr>
        <w:tab/>
        <w:t xml:space="preserve">COSTOS PARA SERVICIO DE CORTE </w:t>
      </w:r>
    </w:p>
    <w:p w:rsidR="00B91096" w:rsidRPr="00B91096" w:rsidRDefault="00B91096" w:rsidP="00B91096">
      <w:pPr>
        <w:spacing w:line="480" w:lineRule="auto"/>
        <w:jc w:val="center"/>
        <w:rPr>
          <w:rFonts w:ascii="Arial" w:hAnsi="Arial" w:cs="Arial"/>
          <w:b/>
          <w:lang w:val="es-EC"/>
        </w:rPr>
      </w:pPr>
      <w:r w:rsidRPr="00B91096">
        <w:rPr>
          <w:rFonts w:ascii="Arial" w:hAnsi="Arial" w:cs="Arial"/>
          <w:b/>
          <w:lang w:val="es-EC"/>
        </w:rPr>
        <w:t>CON PLASMA &amp; PANTÓGRAFO</w:t>
      </w:r>
    </w:p>
    <w:p w:rsidR="00B91096" w:rsidRPr="00B91096" w:rsidRDefault="00B91096" w:rsidP="00B91096">
      <w:pPr>
        <w:spacing w:line="480" w:lineRule="auto"/>
        <w:jc w:val="center"/>
        <w:rPr>
          <w:rFonts w:ascii="Arial" w:hAnsi="Arial" w:cs="Arial"/>
          <w:b/>
          <w:lang w:val="es-EC"/>
        </w:rPr>
      </w:pPr>
    </w:p>
    <w:tbl>
      <w:tblPr>
        <w:tblW w:w="6060" w:type="dxa"/>
        <w:jc w:val="center"/>
        <w:tblInd w:w="53" w:type="dxa"/>
        <w:tblCellMar>
          <w:left w:w="70" w:type="dxa"/>
          <w:right w:w="70" w:type="dxa"/>
        </w:tblCellMar>
        <w:tblLook w:val="0000"/>
      </w:tblPr>
      <w:tblGrid>
        <w:gridCol w:w="820"/>
        <w:gridCol w:w="1720"/>
        <w:gridCol w:w="1580"/>
        <w:gridCol w:w="1940"/>
      </w:tblGrid>
      <w:tr w:rsidR="00B91096" w:rsidRPr="00B91096" w:rsidTr="00F9143D">
        <w:trPr>
          <w:trHeight w:val="915"/>
          <w:jc w:val="center"/>
        </w:trPr>
        <w:tc>
          <w:tcPr>
            <w:tcW w:w="820" w:type="dxa"/>
            <w:tcBorders>
              <w:top w:val="single" w:sz="8" w:space="0" w:color="auto"/>
              <w:left w:val="single" w:sz="8" w:space="0" w:color="auto"/>
              <w:bottom w:val="single" w:sz="8" w:space="0" w:color="auto"/>
              <w:right w:val="single" w:sz="4" w:space="0" w:color="auto"/>
            </w:tcBorders>
            <w:shd w:val="clear" w:color="auto" w:fill="E6E6E6"/>
            <w:vAlign w:val="center"/>
          </w:tcPr>
          <w:p w:rsidR="00B91096" w:rsidRPr="00B91096" w:rsidRDefault="00B91096" w:rsidP="00F9143D">
            <w:pPr>
              <w:jc w:val="center"/>
              <w:rPr>
                <w:rFonts w:ascii="Arial" w:hAnsi="Arial" w:cs="Arial"/>
                <w:b/>
                <w:bCs/>
                <w:sz w:val="20"/>
                <w:szCs w:val="20"/>
              </w:rPr>
            </w:pPr>
            <w:r w:rsidRPr="00B91096">
              <w:rPr>
                <w:rFonts w:ascii="Arial" w:hAnsi="Arial" w:cs="Arial"/>
                <w:b/>
                <w:bCs/>
                <w:sz w:val="20"/>
                <w:szCs w:val="20"/>
              </w:rPr>
              <w:t>ITEM</w:t>
            </w:r>
          </w:p>
        </w:tc>
        <w:tc>
          <w:tcPr>
            <w:tcW w:w="1720" w:type="dxa"/>
            <w:tcBorders>
              <w:top w:val="single" w:sz="8" w:space="0" w:color="auto"/>
              <w:left w:val="nil"/>
              <w:bottom w:val="single" w:sz="8" w:space="0" w:color="auto"/>
              <w:right w:val="single" w:sz="4" w:space="0" w:color="auto"/>
            </w:tcBorders>
            <w:shd w:val="clear" w:color="auto" w:fill="E6E6E6"/>
            <w:vAlign w:val="center"/>
          </w:tcPr>
          <w:p w:rsidR="00B91096" w:rsidRPr="00B91096" w:rsidRDefault="00B91096" w:rsidP="00F9143D">
            <w:pPr>
              <w:jc w:val="center"/>
              <w:rPr>
                <w:rFonts w:ascii="Arial" w:hAnsi="Arial" w:cs="Arial"/>
                <w:b/>
                <w:bCs/>
                <w:sz w:val="20"/>
                <w:szCs w:val="20"/>
              </w:rPr>
            </w:pPr>
            <w:r w:rsidRPr="00B91096">
              <w:rPr>
                <w:rFonts w:ascii="Arial" w:hAnsi="Arial" w:cs="Arial"/>
                <w:b/>
                <w:bCs/>
                <w:sz w:val="20"/>
                <w:szCs w:val="20"/>
              </w:rPr>
              <w:t>MATERIAL</w:t>
            </w:r>
          </w:p>
        </w:tc>
        <w:tc>
          <w:tcPr>
            <w:tcW w:w="1580" w:type="dxa"/>
            <w:tcBorders>
              <w:top w:val="single" w:sz="8" w:space="0" w:color="auto"/>
              <w:left w:val="nil"/>
              <w:bottom w:val="single" w:sz="8" w:space="0" w:color="auto"/>
              <w:right w:val="single" w:sz="4" w:space="0" w:color="auto"/>
            </w:tcBorders>
            <w:shd w:val="clear" w:color="auto" w:fill="E6E6E6"/>
            <w:vAlign w:val="center"/>
          </w:tcPr>
          <w:p w:rsidR="00B91096" w:rsidRPr="00B91096" w:rsidRDefault="00B91096" w:rsidP="00F9143D">
            <w:pPr>
              <w:jc w:val="center"/>
              <w:rPr>
                <w:rFonts w:ascii="Arial" w:hAnsi="Arial" w:cs="Arial"/>
                <w:b/>
                <w:bCs/>
                <w:sz w:val="20"/>
                <w:szCs w:val="20"/>
              </w:rPr>
            </w:pPr>
            <w:r w:rsidRPr="00B91096">
              <w:rPr>
                <w:rFonts w:ascii="Arial" w:hAnsi="Arial" w:cs="Arial"/>
                <w:b/>
                <w:bCs/>
                <w:sz w:val="20"/>
                <w:szCs w:val="20"/>
              </w:rPr>
              <w:t xml:space="preserve">espesor </w:t>
            </w:r>
            <w:r w:rsidRPr="00B91096">
              <w:rPr>
                <w:rFonts w:ascii="Arial" w:hAnsi="Arial" w:cs="Arial"/>
                <w:sz w:val="20"/>
                <w:szCs w:val="20"/>
              </w:rPr>
              <w:t xml:space="preserve">        (mm)</w:t>
            </w:r>
          </w:p>
        </w:tc>
        <w:tc>
          <w:tcPr>
            <w:tcW w:w="1940" w:type="dxa"/>
            <w:tcBorders>
              <w:top w:val="single" w:sz="8" w:space="0" w:color="auto"/>
              <w:left w:val="nil"/>
              <w:bottom w:val="single" w:sz="8" w:space="0" w:color="auto"/>
              <w:right w:val="single" w:sz="8" w:space="0" w:color="auto"/>
            </w:tcBorders>
            <w:shd w:val="clear" w:color="auto" w:fill="E6E6E6"/>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 xml:space="preserve"> </w:t>
            </w:r>
            <w:r w:rsidRPr="00B91096">
              <w:rPr>
                <w:rFonts w:ascii="Arial" w:hAnsi="Arial" w:cs="Arial"/>
                <w:b/>
                <w:bCs/>
                <w:sz w:val="20"/>
                <w:szCs w:val="20"/>
              </w:rPr>
              <w:t>COSTO $ / m</w:t>
            </w:r>
            <w:r w:rsidRPr="00B91096">
              <w:rPr>
                <w:rFonts w:ascii="Arial" w:hAnsi="Arial" w:cs="Arial"/>
                <w:sz w:val="20"/>
                <w:szCs w:val="20"/>
              </w:rPr>
              <w:t xml:space="preserve">                    (SIN MATERIAL)</w:t>
            </w:r>
          </w:p>
        </w:tc>
      </w:tr>
      <w:tr w:rsidR="00B91096" w:rsidRPr="00B91096" w:rsidTr="00F9143D">
        <w:trPr>
          <w:trHeight w:val="402"/>
          <w:jc w:val="center"/>
        </w:trPr>
        <w:tc>
          <w:tcPr>
            <w:tcW w:w="820" w:type="dxa"/>
            <w:tcBorders>
              <w:top w:val="nil"/>
              <w:left w:val="single" w:sz="8" w:space="0" w:color="auto"/>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01</w:t>
            </w:r>
          </w:p>
        </w:tc>
        <w:tc>
          <w:tcPr>
            <w:tcW w:w="1720"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ASTM A-36</w:t>
            </w:r>
          </w:p>
        </w:tc>
        <w:tc>
          <w:tcPr>
            <w:tcW w:w="1580"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0.4 - 3.0</w:t>
            </w:r>
          </w:p>
        </w:tc>
        <w:tc>
          <w:tcPr>
            <w:tcW w:w="1940" w:type="dxa"/>
            <w:tcBorders>
              <w:top w:val="nil"/>
              <w:left w:val="nil"/>
              <w:bottom w:val="single" w:sz="4" w:space="0" w:color="auto"/>
              <w:right w:val="single" w:sz="8"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3,85</w:t>
            </w:r>
          </w:p>
        </w:tc>
      </w:tr>
      <w:tr w:rsidR="00B91096" w:rsidRPr="00B91096" w:rsidTr="00F9143D">
        <w:trPr>
          <w:trHeight w:val="402"/>
          <w:jc w:val="center"/>
        </w:trPr>
        <w:tc>
          <w:tcPr>
            <w:tcW w:w="820" w:type="dxa"/>
            <w:tcBorders>
              <w:top w:val="nil"/>
              <w:left w:val="single" w:sz="8" w:space="0" w:color="auto"/>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02</w:t>
            </w:r>
          </w:p>
        </w:tc>
        <w:tc>
          <w:tcPr>
            <w:tcW w:w="1720"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ASTM A-36</w:t>
            </w:r>
          </w:p>
        </w:tc>
        <w:tc>
          <w:tcPr>
            <w:tcW w:w="1580"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4.0 - 6.0</w:t>
            </w:r>
          </w:p>
        </w:tc>
        <w:tc>
          <w:tcPr>
            <w:tcW w:w="1940" w:type="dxa"/>
            <w:tcBorders>
              <w:top w:val="nil"/>
              <w:left w:val="nil"/>
              <w:bottom w:val="single" w:sz="4" w:space="0" w:color="auto"/>
              <w:right w:val="single" w:sz="8"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3,85</w:t>
            </w:r>
          </w:p>
        </w:tc>
      </w:tr>
      <w:tr w:rsidR="00B91096" w:rsidRPr="00B91096" w:rsidTr="00F9143D">
        <w:trPr>
          <w:trHeight w:val="402"/>
          <w:jc w:val="center"/>
        </w:trPr>
        <w:tc>
          <w:tcPr>
            <w:tcW w:w="820" w:type="dxa"/>
            <w:tcBorders>
              <w:top w:val="nil"/>
              <w:left w:val="single" w:sz="8" w:space="0" w:color="auto"/>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03</w:t>
            </w:r>
          </w:p>
        </w:tc>
        <w:tc>
          <w:tcPr>
            <w:tcW w:w="1720"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ASTM A-36</w:t>
            </w:r>
          </w:p>
        </w:tc>
        <w:tc>
          <w:tcPr>
            <w:tcW w:w="1580"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8.0 - 12.0</w:t>
            </w:r>
          </w:p>
        </w:tc>
        <w:tc>
          <w:tcPr>
            <w:tcW w:w="1940" w:type="dxa"/>
            <w:tcBorders>
              <w:top w:val="nil"/>
              <w:left w:val="nil"/>
              <w:bottom w:val="single" w:sz="4" w:space="0" w:color="auto"/>
              <w:right w:val="single" w:sz="8"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3,85</w:t>
            </w:r>
          </w:p>
        </w:tc>
      </w:tr>
      <w:tr w:rsidR="00B91096" w:rsidRPr="00B91096" w:rsidTr="00F9143D">
        <w:trPr>
          <w:trHeight w:val="402"/>
          <w:jc w:val="center"/>
        </w:trPr>
        <w:tc>
          <w:tcPr>
            <w:tcW w:w="820" w:type="dxa"/>
            <w:tcBorders>
              <w:top w:val="nil"/>
              <w:left w:val="single" w:sz="8" w:space="0" w:color="auto"/>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04</w:t>
            </w:r>
          </w:p>
        </w:tc>
        <w:tc>
          <w:tcPr>
            <w:tcW w:w="1720"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ASTM A-36</w:t>
            </w:r>
          </w:p>
        </w:tc>
        <w:tc>
          <w:tcPr>
            <w:tcW w:w="1580"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15.0 - 18.0</w:t>
            </w:r>
          </w:p>
        </w:tc>
        <w:tc>
          <w:tcPr>
            <w:tcW w:w="1940" w:type="dxa"/>
            <w:tcBorders>
              <w:top w:val="nil"/>
              <w:left w:val="nil"/>
              <w:bottom w:val="single" w:sz="4" w:space="0" w:color="auto"/>
              <w:right w:val="single" w:sz="8"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3,85</w:t>
            </w:r>
          </w:p>
        </w:tc>
      </w:tr>
      <w:tr w:rsidR="00B91096" w:rsidRPr="00B91096" w:rsidTr="00F9143D">
        <w:trPr>
          <w:trHeight w:val="402"/>
          <w:jc w:val="center"/>
        </w:trPr>
        <w:tc>
          <w:tcPr>
            <w:tcW w:w="820" w:type="dxa"/>
            <w:tcBorders>
              <w:top w:val="nil"/>
              <w:left w:val="single" w:sz="8" w:space="0" w:color="auto"/>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05</w:t>
            </w:r>
          </w:p>
        </w:tc>
        <w:tc>
          <w:tcPr>
            <w:tcW w:w="1720"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ASTM A-36</w:t>
            </w:r>
          </w:p>
        </w:tc>
        <w:tc>
          <w:tcPr>
            <w:tcW w:w="1580"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19.0 - 20</w:t>
            </w:r>
          </w:p>
        </w:tc>
        <w:tc>
          <w:tcPr>
            <w:tcW w:w="1940" w:type="dxa"/>
            <w:tcBorders>
              <w:top w:val="nil"/>
              <w:left w:val="nil"/>
              <w:bottom w:val="single" w:sz="4" w:space="0" w:color="auto"/>
              <w:right w:val="single" w:sz="8"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3,85</w:t>
            </w:r>
          </w:p>
        </w:tc>
      </w:tr>
      <w:tr w:rsidR="00B91096" w:rsidRPr="00B91096" w:rsidTr="00F9143D">
        <w:trPr>
          <w:trHeight w:val="402"/>
          <w:jc w:val="center"/>
        </w:trPr>
        <w:tc>
          <w:tcPr>
            <w:tcW w:w="820" w:type="dxa"/>
            <w:tcBorders>
              <w:top w:val="nil"/>
              <w:left w:val="single" w:sz="8" w:space="0" w:color="auto"/>
              <w:bottom w:val="single" w:sz="4" w:space="0" w:color="auto"/>
              <w:right w:val="single" w:sz="4" w:space="0" w:color="auto"/>
            </w:tcBorders>
            <w:shd w:val="clear" w:color="auto" w:fill="FFFFFF"/>
            <w:noWrap/>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06</w:t>
            </w:r>
          </w:p>
        </w:tc>
        <w:tc>
          <w:tcPr>
            <w:tcW w:w="1720"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ASTM A-36</w:t>
            </w:r>
          </w:p>
        </w:tc>
        <w:tc>
          <w:tcPr>
            <w:tcW w:w="1580"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22.0 - 25.0</w:t>
            </w:r>
          </w:p>
        </w:tc>
        <w:tc>
          <w:tcPr>
            <w:tcW w:w="1940" w:type="dxa"/>
            <w:tcBorders>
              <w:top w:val="nil"/>
              <w:left w:val="nil"/>
              <w:bottom w:val="single" w:sz="4" w:space="0" w:color="auto"/>
              <w:right w:val="single" w:sz="8"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3,85</w:t>
            </w:r>
          </w:p>
        </w:tc>
      </w:tr>
      <w:tr w:rsidR="00B91096" w:rsidRPr="00B91096" w:rsidTr="00F9143D">
        <w:trPr>
          <w:trHeight w:val="402"/>
          <w:jc w:val="center"/>
        </w:trPr>
        <w:tc>
          <w:tcPr>
            <w:tcW w:w="820" w:type="dxa"/>
            <w:tcBorders>
              <w:top w:val="nil"/>
              <w:left w:val="single" w:sz="8" w:space="0" w:color="auto"/>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07</w:t>
            </w:r>
          </w:p>
        </w:tc>
        <w:tc>
          <w:tcPr>
            <w:tcW w:w="1720"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A. INOX</w:t>
            </w:r>
          </w:p>
        </w:tc>
        <w:tc>
          <w:tcPr>
            <w:tcW w:w="1580"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0.4 - 3.0</w:t>
            </w:r>
          </w:p>
        </w:tc>
        <w:tc>
          <w:tcPr>
            <w:tcW w:w="1940" w:type="dxa"/>
            <w:tcBorders>
              <w:top w:val="nil"/>
              <w:left w:val="nil"/>
              <w:bottom w:val="single" w:sz="4" w:space="0" w:color="auto"/>
              <w:right w:val="single" w:sz="8" w:space="0" w:color="auto"/>
            </w:tcBorders>
            <w:shd w:val="clear" w:color="auto" w:fill="FFFFFF"/>
            <w:vAlign w:val="center"/>
          </w:tcPr>
          <w:p w:rsidR="00B91096" w:rsidRPr="00B91096" w:rsidRDefault="00B91096" w:rsidP="00F9143D">
            <w:pPr>
              <w:jc w:val="center"/>
              <w:rPr>
                <w:rFonts w:ascii="Arial" w:hAnsi="Arial" w:cs="Arial"/>
                <w:sz w:val="20"/>
                <w:szCs w:val="20"/>
              </w:rPr>
            </w:pPr>
            <w:bookmarkStart w:id="0" w:name="OLE_LINK2"/>
            <w:r w:rsidRPr="00B91096">
              <w:rPr>
                <w:rFonts w:ascii="Arial" w:hAnsi="Arial" w:cs="Arial"/>
                <w:sz w:val="20"/>
                <w:szCs w:val="20"/>
              </w:rPr>
              <w:t>3,85</w:t>
            </w:r>
            <w:bookmarkEnd w:id="0"/>
          </w:p>
        </w:tc>
      </w:tr>
      <w:tr w:rsidR="00B91096" w:rsidRPr="00B91096" w:rsidTr="00F9143D">
        <w:trPr>
          <w:trHeight w:val="402"/>
          <w:jc w:val="center"/>
        </w:trPr>
        <w:tc>
          <w:tcPr>
            <w:tcW w:w="820" w:type="dxa"/>
            <w:tcBorders>
              <w:top w:val="nil"/>
              <w:left w:val="single" w:sz="8" w:space="0" w:color="auto"/>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b/>
                <w:sz w:val="20"/>
                <w:szCs w:val="20"/>
              </w:rPr>
            </w:pPr>
            <w:r w:rsidRPr="00B91096">
              <w:rPr>
                <w:rFonts w:ascii="Arial" w:hAnsi="Arial" w:cs="Arial"/>
                <w:b/>
                <w:sz w:val="20"/>
                <w:szCs w:val="20"/>
              </w:rPr>
              <w:t>08</w:t>
            </w:r>
          </w:p>
        </w:tc>
        <w:tc>
          <w:tcPr>
            <w:tcW w:w="1720"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b/>
                <w:sz w:val="20"/>
                <w:szCs w:val="20"/>
              </w:rPr>
            </w:pPr>
            <w:r w:rsidRPr="00B91096">
              <w:rPr>
                <w:rFonts w:ascii="Arial" w:hAnsi="Arial" w:cs="Arial"/>
                <w:b/>
                <w:sz w:val="20"/>
                <w:szCs w:val="20"/>
              </w:rPr>
              <w:t>A. INOX</w:t>
            </w:r>
          </w:p>
        </w:tc>
        <w:tc>
          <w:tcPr>
            <w:tcW w:w="1580"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b/>
                <w:sz w:val="20"/>
                <w:szCs w:val="20"/>
              </w:rPr>
            </w:pPr>
            <w:r w:rsidRPr="00B91096">
              <w:rPr>
                <w:rFonts w:ascii="Arial" w:hAnsi="Arial" w:cs="Arial"/>
                <w:b/>
                <w:sz w:val="20"/>
                <w:szCs w:val="20"/>
              </w:rPr>
              <w:t>4.0 - 6.0</w:t>
            </w:r>
          </w:p>
        </w:tc>
        <w:tc>
          <w:tcPr>
            <w:tcW w:w="1940" w:type="dxa"/>
            <w:tcBorders>
              <w:top w:val="nil"/>
              <w:left w:val="nil"/>
              <w:bottom w:val="single" w:sz="4" w:space="0" w:color="auto"/>
              <w:right w:val="single" w:sz="8" w:space="0" w:color="auto"/>
            </w:tcBorders>
            <w:shd w:val="clear" w:color="auto" w:fill="FFFFFF"/>
            <w:vAlign w:val="center"/>
          </w:tcPr>
          <w:p w:rsidR="00B91096" w:rsidRPr="00B91096" w:rsidRDefault="00B91096" w:rsidP="00F9143D">
            <w:pPr>
              <w:jc w:val="center"/>
              <w:rPr>
                <w:rFonts w:ascii="Arial" w:hAnsi="Arial" w:cs="Arial"/>
                <w:b/>
                <w:sz w:val="20"/>
                <w:szCs w:val="20"/>
              </w:rPr>
            </w:pPr>
            <w:r w:rsidRPr="00B91096">
              <w:rPr>
                <w:rFonts w:ascii="Arial" w:hAnsi="Arial" w:cs="Arial"/>
                <w:b/>
                <w:sz w:val="20"/>
                <w:szCs w:val="20"/>
              </w:rPr>
              <w:t>3,85</w:t>
            </w:r>
          </w:p>
        </w:tc>
      </w:tr>
      <w:tr w:rsidR="00B91096" w:rsidRPr="00B91096" w:rsidTr="00F9143D">
        <w:trPr>
          <w:trHeight w:val="402"/>
          <w:jc w:val="center"/>
        </w:trPr>
        <w:tc>
          <w:tcPr>
            <w:tcW w:w="820" w:type="dxa"/>
            <w:tcBorders>
              <w:top w:val="nil"/>
              <w:left w:val="single" w:sz="8" w:space="0" w:color="auto"/>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09</w:t>
            </w:r>
          </w:p>
        </w:tc>
        <w:tc>
          <w:tcPr>
            <w:tcW w:w="1720"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A. INOX</w:t>
            </w:r>
          </w:p>
        </w:tc>
        <w:tc>
          <w:tcPr>
            <w:tcW w:w="1580"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8.0 - 12.0</w:t>
            </w:r>
          </w:p>
        </w:tc>
        <w:tc>
          <w:tcPr>
            <w:tcW w:w="1940" w:type="dxa"/>
            <w:tcBorders>
              <w:top w:val="nil"/>
              <w:left w:val="nil"/>
              <w:bottom w:val="single" w:sz="4" w:space="0" w:color="auto"/>
              <w:right w:val="single" w:sz="8"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3,85</w:t>
            </w:r>
          </w:p>
        </w:tc>
      </w:tr>
      <w:tr w:rsidR="00B91096" w:rsidRPr="00B91096" w:rsidTr="00F9143D">
        <w:trPr>
          <w:trHeight w:val="402"/>
          <w:jc w:val="center"/>
        </w:trPr>
        <w:tc>
          <w:tcPr>
            <w:tcW w:w="820" w:type="dxa"/>
            <w:tcBorders>
              <w:top w:val="nil"/>
              <w:left w:val="single" w:sz="8" w:space="0" w:color="auto"/>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10</w:t>
            </w:r>
          </w:p>
        </w:tc>
        <w:tc>
          <w:tcPr>
            <w:tcW w:w="1720"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A. INOX</w:t>
            </w:r>
          </w:p>
        </w:tc>
        <w:tc>
          <w:tcPr>
            <w:tcW w:w="1580"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15.0 - 18.0</w:t>
            </w:r>
          </w:p>
        </w:tc>
        <w:tc>
          <w:tcPr>
            <w:tcW w:w="1940" w:type="dxa"/>
            <w:tcBorders>
              <w:top w:val="nil"/>
              <w:left w:val="nil"/>
              <w:bottom w:val="single" w:sz="4" w:space="0" w:color="auto"/>
              <w:right w:val="single" w:sz="8"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3,85</w:t>
            </w:r>
          </w:p>
        </w:tc>
      </w:tr>
      <w:tr w:rsidR="00B91096" w:rsidRPr="00B91096" w:rsidTr="00F9143D">
        <w:trPr>
          <w:trHeight w:val="402"/>
          <w:jc w:val="center"/>
        </w:trPr>
        <w:tc>
          <w:tcPr>
            <w:tcW w:w="820" w:type="dxa"/>
            <w:tcBorders>
              <w:top w:val="nil"/>
              <w:left w:val="single" w:sz="8" w:space="0" w:color="auto"/>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11</w:t>
            </w:r>
          </w:p>
        </w:tc>
        <w:tc>
          <w:tcPr>
            <w:tcW w:w="1720"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A. INOX</w:t>
            </w:r>
          </w:p>
        </w:tc>
        <w:tc>
          <w:tcPr>
            <w:tcW w:w="1580"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19.0 - 20</w:t>
            </w:r>
          </w:p>
        </w:tc>
        <w:tc>
          <w:tcPr>
            <w:tcW w:w="1940" w:type="dxa"/>
            <w:tcBorders>
              <w:top w:val="nil"/>
              <w:left w:val="nil"/>
              <w:bottom w:val="single" w:sz="4" w:space="0" w:color="auto"/>
              <w:right w:val="single" w:sz="8"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3,85</w:t>
            </w:r>
          </w:p>
        </w:tc>
      </w:tr>
      <w:tr w:rsidR="00B91096" w:rsidRPr="00B91096" w:rsidTr="00F9143D">
        <w:trPr>
          <w:trHeight w:val="402"/>
          <w:jc w:val="center"/>
        </w:trPr>
        <w:tc>
          <w:tcPr>
            <w:tcW w:w="820" w:type="dxa"/>
            <w:tcBorders>
              <w:top w:val="nil"/>
              <w:left w:val="single" w:sz="8" w:space="0" w:color="auto"/>
              <w:bottom w:val="single" w:sz="8" w:space="0" w:color="auto"/>
              <w:right w:val="single" w:sz="4" w:space="0" w:color="auto"/>
            </w:tcBorders>
            <w:shd w:val="clear" w:color="auto" w:fill="FFFFFF"/>
            <w:noWrap/>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12</w:t>
            </w:r>
          </w:p>
        </w:tc>
        <w:tc>
          <w:tcPr>
            <w:tcW w:w="1720" w:type="dxa"/>
            <w:tcBorders>
              <w:top w:val="nil"/>
              <w:left w:val="nil"/>
              <w:bottom w:val="single" w:sz="8"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A. INOX</w:t>
            </w:r>
          </w:p>
        </w:tc>
        <w:tc>
          <w:tcPr>
            <w:tcW w:w="1580" w:type="dxa"/>
            <w:tcBorders>
              <w:top w:val="nil"/>
              <w:left w:val="nil"/>
              <w:bottom w:val="single" w:sz="8"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22.0 - 25.0</w:t>
            </w:r>
          </w:p>
        </w:tc>
        <w:tc>
          <w:tcPr>
            <w:tcW w:w="1940" w:type="dxa"/>
            <w:tcBorders>
              <w:top w:val="nil"/>
              <w:left w:val="nil"/>
              <w:bottom w:val="single" w:sz="8" w:space="0" w:color="auto"/>
              <w:right w:val="single" w:sz="8"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3,85</w:t>
            </w:r>
          </w:p>
        </w:tc>
      </w:tr>
    </w:tbl>
    <w:p w:rsidR="00B91096" w:rsidRPr="00B91096" w:rsidRDefault="00B91096" w:rsidP="00B91096">
      <w:pPr>
        <w:spacing w:line="480" w:lineRule="auto"/>
        <w:jc w:val="center"/>
        <w:rPr>
          <w:rFonts w:ascii="Arial" w:hAnsi="Arial" w:cs="Arial"/>
          <w:sz w:val="22"/>
          <w:szCs w:val="22"/>
          <w:lang w:val="es-EC"/>
        </w:rPr>
      </w:pPr>
    </w:p>
    <w:p w:rsidR="00B91096" w:rsidRPr="00B91096" w:rsidRDefault="00B91096" w:rsidP="00B91096">
      <w:pPr>
        <w:spacing w:line="480" w:lineRule="auto"/>
        <w:jc w:val="center"/>
        <w:rPr>
          <w:rFonts w:ascii="Arial" w:hAnsi="Arial" w:cs="Arial"/>
          <w:sz w:val="22"/>
          <w:szCs w:val="22"/>
          <w:lang w:val="es-EC"/>
        </w:rPr>
      </w:pPr>
      <w:r w:rsidRPr="00B91096">
        <w:rPr>
          <w:rFonts w:ascii="Arial" w:hAnsi="Arial" w:cs="Arial"/>
          <w:sz w:val="22"/>
          <w:szCs w:val="22"/>
          <w:lang w:val="es-EC"/>
        </w:rPr>
        <w:t xml:space="preserve"> </w:t>
      </w:r>
    </w:p>
    <w:p w:rsidR="00B91096" w:rsidRPr="00B91096" w:rsidRDefault="00B91096" w:rsidP="00B91096">
      <w:pPr>
        <w:spacing w:line="480" w:lineRule="auto"/>
        <w:jc w:val="center"/>
        <w:rPr>
          <w:rFonts w:ascii="Arial" w:hAnsi="Arial" w:cs="Arial"/>
          <w:sz w:val="22"/>
          <w:szCs w:val="22"/>
          <w:lang w:val="es-EC"/>
        </w:rPr>
      </w:pPr>
    </w:p>
    <w:p w:rsidR="00B91096" w:rsidRPr="00B91096" w:rsidRDefault="00B91096" w:rsidP="00B91096">
      <w:pPr>
        <w:spacing w:line="480" w:lineRule="auto"/>
        <w:jc w:val="center"/>
        <w:rPr>
          <w:rFonts w:ascii="Arial" w:hAnsi="Arial" w:cs="Arial"/>
          <w:sz w:val="22"/>
          <w:szCs w:val="22"/>
          <w:lang w:val="es-EC"/>
        </w:rPr>
      </w:pPr>
    </w:p>
    <w:p w:rsidR="00B91096" w:rsidRPr="00B91096" w:rsidRDefault="00B91096" w:rsidP="00B91096">
      <w:pPr>
        <w:spacing w:line="480" w:lineRule="auto"/>
        <w:jc w:val="center"/>
        <w:rPr>
          <w:rFonts w:ascii="Arial" w:hAnsi="Arial" w:cs="Arial"/>
          <w:sz w:val="22"/>
          <w:szCs w:val="22"/>
          <w:lang w:val="es-EC"/>
        </w:rPr>
      </w:pPr>
    </w:p>
    <w:p w:rsidR="00B91096" w:rsidRPr="00B91096" w:rsidRDefault="00B91096" w:rsidP="00B91096">
      <w:pPr>
        <w:spacing w:line="480" w:lineRule="auto"/>
        <w:ind w:firstLine="360"/>
        <w:rPr>
          <w:rFonts w:ascii="Arial" w:hAnsi="Arial" w:cs="Arial"/>
          <w:sz w:val="20"/>
          <w:szCs w:val="20"/>
        </w:rPr>
      </w:pPr>
      <w:r w:rsidRPr="00B91096">
        <w:rPr>
          <w:rFonts w:ascii="Arial" w:hAnsi="Arial" w:cs="Arial"/>
          <w:b/>
          <w:bCs/>
          <w:i/>
          <w:iCs/>
          <w:sz w:val="20"/>
          <w:szCs w:val="20"/>
        </w:rPr>
        <w:t>NOTAS:</w:t>
      </w:r>
      <w:r w:rsidRPr="00B91096">
        <w:rPr>
          <w:rFonts w:ascii="Arial" w:hAnsi="Arial" w:cs="Arial"/>
          <w:sz w:val="20"/>
          <w:szCs w:val="20"/>
        </w:rPr>
        <w:t xml:space="preserve">  </w:t>
      </w:r>
    </w:p>
    <w:p w:rsidR="00B91096" w:rsidRPr="00B91096" w:rsidRDefault="00B91096" w:rsidP="00B91096">
      <w:pPr>
        <w:spacing w:line="480" w:lineRule="auto"/>
        <w:rPr>
          <w:rFonts w:ascii="Arial" w:hAnsi="Arial" w:cs="Arial"/>
          <w:sz w:val="20"/>
          <w:szCs w:val="20"/>
        </w:rPr>
      </w:pPr>
      <w:r w:rsidRPr="00B91096">
        <w:rPr>
          <w:rFonts w:ascii="Arial" w:hAnsi="Arial" w:cs="Arial"/>
          <w:sz w:val="20"/>
          <w:szCs w:val="20"/>
        </w:rPr>
        <w:t>[1]   Todos los precios + IVA. Estos precios son referenciales y válidos para el año 2008.</w:t>
      </w: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rPr>
          <w:rFonts w:ascii="Arial" w:hAnsi="Arial" w:cs="Arial"/>
          <w:lang w:val="es-EC"/>
        </w:rPr>
      </w:pPr>
    </w:p>
    <w:p w:rsidR="00B91096" w:rsidRPr="00B91096" w:rsidRDefault="00B91096" w:rsidP="00B91096">
      <w:pPr>
        <w:spacing w:line="480" w:lineRule="auto"/>
        <w:jc w:val="center"/>
        <w:rPr>
          <w:rFonts w:ascii="Arial" w:hAnsi="Arial" w:cs="Arial"/>
          <w:b/>
          <w:lang w:val="es-EC"/>
        </w:rPr>
      </w:pPr>
      <w:r w:rsidRPr="00B91096">
        <w:rPr>
          <w:rFonts w:ascii="Arial" w:hAnsi="Arial" w:cs="Arial"/>
          <w:b/>
          <w:lang w:val="es-EC"/>
        </w:rPr>
        <w:t>C.4</w:t>
      </w:r>
      <w:r w:rsidRPr="00B91096">
        <w:rPr>
          <w:rFonts w:ascii="Arial" w:hAnsi="Arial" w:cs="Arial"/>
          <w:b/>
          <w:lang w:val="es-EC"/>
        </w:rPr>
        <w:tab/>
        <w:t>COSTOS PARA SERVICIO DE ROLADO</w:t>
      </w:r>
    </w:p>
    <w:p w:rsidR="00B91096" w:rsidRPr="00B91096" w:rsidRDefault="00B91096" w:rsidP="00B91096">
      <w:pPr>
        <w:spacing w:line="480" w:lineRule="auto"/>
        <w:jc w:val="center"/>
        <w:rPr>
          <w:rFonts w:ascii="Arial" w:hAnsi="Arial" w:cs="Arial"/>
          <w:b/>
          <w:lang w:val="es-EC"/>
        </w:rPr>
      </w:pPr>
    </w:p>
    <w:tbl>
      <w:tblPr>
        <w:tblW w:w="8206" w:type="dxa"/>
        <w:jc w:val="center"/>
        <w:tblCellMar>
          <w:left w:w="70" w:type="dxa"/>
          <w:right w:w="70" w:type="dxa"/>
        </w:tblCellMar>
        <w:tblLook w:val="0000"/>
      </w:tblPr>
      <w:tblGrid>
        <w:gridCol w:w="873"/>
        <w:gridCol w:w="1846"/>
        <w:gridCol w:w="1537"/>
        <w:gridCol w:w="1960"/>
        <w:gridCol w:w="1990"/>
      </w:tblGrid>
      <w:tr w:rsidR="00B91096" w:rsidRPr="00B91096" w:rsidTr="00F9143D">
        <w:trPr>
          <w:trHeight w:val="920"/>
          <w:jc w:val="center"/>
        </w:trPr>
        <w:tc>
          <w:tcPr>
            <w:tcW w:w="873" w:type="dxa"/>
            <w:tcBorders>
              <w:top w:val="single" w:sz="8" w:space="0" w:color="auto"/>
              <w:left w:val="single" w:sz="8" w:space="0" w:color="auto"/>
              <w:bottom w:val="single" w:sz="8" w:space="0" w:color="auto"/>
              <w:right w:val="single" w:sz="4" w:space="0" w:color="auto"/>
            </w:tcBorders>
            <w:shd w:val="clear" w:color="auto" w:fill="E6E6E6"/>
            <w:vAlign w:val="center"/>
          </w:tcPr>
          <w:p w:rsidR="00B91096" w:rsidRPr="00B91096" w:rsidRDefault="00B91096" w:rsidP="00F9143D">
            <w:pPr>
              <w:jc w:val="center"/>
              <w:rPr>
                <w:rFonts w:ascii="Arial" w:hAnsi="Arial" w:cs="Arial"/>
                <w:b/>
                <w:bCs/>
                <w:sz w:val="20"/>
                <w:szCs w:val="20"/>
              </w:rPr>
            </w:pPr>
            <w:r w:rsidRPr="00B91096">
              <w:rPr>
                <w:rFonts w:ascii="Arial" w:hAnsi="Arial" w:cs="Arial"/>
                <w:b/>
                <w:bCs/>
                <w:sz w:val="20"/>
                <w:szCs w:val="20"/>
              </w:rPr>
              <w:t>ITEM</w:t>
            </w:r>
          </w:p>
        </w:tc>
        <w:tc>
          <w:tcPr>
            <w:tcW w:w="1846" w:type="dxa"/>
            <w:tcBorders>
              <w:top w:val="single" w:sz="8" w:space="0" w:color="auto"/>
              <w:left w:val="nil"/>
              <w:bottom w:val="single" w:sz="8" w:space="0" w:color="auto"/>
              <w:right w:val="single" w:sz="4" w:space="0" w:color="auto"/>
            </w:tcBorders>
            <w:shd w:val="clear" w:color="auto" w:fill="E6E6E6"/>
            <w:vAlign w:val="center"/>
          </w:tcPr>
          <w:p w:rsidR="00B91096" w:rsidRPr="00B91096" w:rsidRDefault="00B91096" w:rsidP="00F9143D">
            <w:pPr>
              <w:jc w:val="center"/>
              <w:rPr>
                <w:rFonts w:ascii="Arial" w:hAnsi="Arial" w:cs="Arial"/>
                <w:b/>
                <w:bCs/>
                <w:sz w:val="20"/>
                <w:szCs w:val="20"/>
              </w:rPr>
            </w:pPr>
            <w:r w:rsidRPr="00B91096">
              <w:rPr>
                <w:rFonts w:ascii="Arial" w:hAnsi="Arial" w:cs="Arial"/>
                <w:b/>
                <w:bCs/>
                <w:sz w:val="20"/>
                <w:szCs w:val="20"/>
              </w:rPr>
              <w:t>MATERIAL</w:t>
            </w:r>
          </w:p>
        </w:tc>
        <w:tc>
          <w:tcPr>
            <w:tcW w:w="1537" w:type="dxa"/>
            <w:tcBorders>
              <w:top w:val="single" w:sz="8" w:space="0" w:color="auto"/>
              <w:left w:val="nil"/>
              <w:bottom w:val="single" w:sz="8" w:space="0" w:color="auto"/>
              <w:right w:val="single" w:sz="4" w:space="0" w:color="auto"/>
            </w:tcBorders>
            <w:shd w:val="clear" w:color="auto" w:fill="E6E6E6"/>
            <w:vAlign w:val="center"/>
          </w:tcPr>
          <w:p w:rsidR="00B91096" w:rsidRPr="00B91096" w:rsidRDefault="00B91096" w:rsidP="00F9143D">
            <w:pPr>
              <w:jc w:val="center"/>
              <w:rPr>
                <w:rFonts w:ascii="Arial" w:hAnsi="Arial" w:cs="Arial"/>
                <w:b/>
                <w:bCs/>
                <w:sz w:val="20"/>
                <w:szCs w:val="20"/>
              </w:rPr>
            </w:pPr>
            <w:r w:rsidRPr="00B91096">
              <w:rPr>
                <w:rFonts w:ascii="Arial" w:hAnsi="Arial" w:cs="Arial"/>
                <w:b/>
                <w:bCs/>
                <w:sz w:val="20"/>
                <w:szCs w:val="20"/>
              </w:rPr>
              <w:t xml:space="preserve">espesor </w:t>
            </w:r>
            <w:r w:rsidRPr="00B91096">
              <w:rPr>
                <w:rFonts w:ascii="Arial" w:hAnsi="Arial" w:cs="Arial"/>
                <w:sz w:val="20"/>
                <w:szCs w:val="20"/>
              </w:rPr>
              <w:t xml:space="preserve">        (mm)</w:t>
            </w:r>
          </w:p>
        </w:tc>
        <w:tc>
          <w:tcPr>
            <w:tcW w:w="1960" w:type="dxa"/>
            <w:tcBorders>
              <w:top w:val="single" w:sz="8" w:space="0" w:color="auto"/>
              <w:left w:val="nil"/>
              <w:bottom w:val="single" w:sz="8" w:space="0" w:color="auto"/>
              <w:right w:val="single" w:sz="4" w:space="0" w:color="auto"/>
            </w:tcBorders>
            <w:shd w:val="clear" w:color="auto" w:fill="E6E6E6"/>
            <w:vAlign w:val="center"/>
          </w:tcPr>
          <w:p w:rsidR="00B91096" w:rsidRPr="00B91096" w:rsidRDefault="00B91096" w:rsidP="00F9143D">
            <w:pPr>
              <w:jc w:val="center"/>
              <w:rPr>
                <w:rFonts w:ascii="Arial" w:hAnsi="Arial" w:cs="Arial"/>
                <w:b/>
                <w:bCs/>
                <w:sz w:val="20"/>
                <w:szCs w:val="20"/>
              </w:rPr>
            </w:pPr>
            <w:r w:rsidRPr="00B91096">
              <w:rPr>
                <w:rFonts w:ascii="Arial" w:hAnsi="Arial" w:cs="Arial"/>
                <w:b/>
                <w:bCs/>
                <w:sz w:val="20"/>
                <w:szCs w:val="20"/>
              </w:rPr>
              <w:t xml:space="preserve"> COSTO $</w:t>
            </w:r>
            <w:r w:rsidRPr="00B91096">
              <w:rPr>
                <w:rFonts w:ascii="Arial" w:hAnsi="Arial" w:cs="Arial"/>
                <w:b/>
                <w:sz w:val="20"/>
                <w:szCs w:val="20"/>
              </w:rPr>
              <w:t xml:space="preserve"> / Kg</w:t>
            </w:r>
            <w:r w:rsidRPr="00B91096">
              <w:rPr>
                <w:rFonts w:ascii="Arial" w:hAnsi="Arial" w:cs="Arial"/>
                <w:sz w:val="20"/>
                <w:szCs w:val="20"/>
              </w:rPr>
              <w:t xml:space="preserve">         (CON MATERIAL)</w:t>
            </w:r>
          </w:p>
        </w:tc>
        <w:tc>
          <w:tcPr>
            <w:tcW w:w="1990" w:type="dxa"/>
            <w:tcBorders>
              <w:top w:val="single" w:sz="8" w:space="0" w:color="auto"/>
              <w:left w:val="nil"/>
              <w:bottom w:val="single" w:sz="8" w:space="0" w:color="auto"/>
              <w:right w:val="single" w:sz="8" w:space="0" w:color="auto"/>
            </w:tcBorders>
            <w:shd w:val="clear" w:color="auto" w:fill="E6E6E6"/>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 xml:space="preserve"> </w:t>
            </w:r>
            <w:r w:rsidRPr="00B91096">
              <w:rPr>
                <w:rFonts w:ascii="Arial" w:hAnsi="Arial" w:cs="Arial"/>
                <w:b/>
                <w:bCs/>
                <w:sz w:val="20"/>
                <w:szCs w:val="20"/>
              </w:rPr>
              <w:t xml:space="preserve">COSTO $ </w:t>
            </w:r>
            <w:r w:rsidRPr="00B91096">
              <w:rPr>
                <w:rFonts w:ascii="Arial" w:hAnsi="Arial" w:cs="Arial"/>
                <w:b/>
                <w:sz w:val="20"/>
                <w:szCs w:val="20"/>
              </w:rPr>
              <w:t>/ Kg</w:t>
            </w:r>
            <w:r w:rsidRPr="00B91096">
              <w:rPr>
                <w:rFonts w:ascii="Arial" w:hAnsi="Arial" w:cs="Arial"/>
                <w:sz w:val="20"/>
                <w:szCs w:val="20"/>
              </w:rPr>
              <w:t xml:space="preserve">                   (SIN MATERIAL)</w:t>
            </w:r>
          </w:p>
        </w:tc>
      </w:tr>
      <w:tr w:rsidR="00B91096" w:rsidRPr="00B91096" w:rsidTr="00F9143D">
        <w:trPr>
          <w:trHeight w:val="404"/>
          <w:jc w:val="center"/>
        </w:trPr>
        <w:tc>
          <w:tcPr>
            <w:tcW w:w="873" w:type="dxa"/>
            <w:tcBorders>
              <w:top w:val="nil"/>
              <w:left w:val="single" w:sz="8" w:space="0" w:color="auto"/>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01</w:t>
            </w:r>
          </w:p>
        </w:tc>
        <w:tc>
          <w:tcPr>
            <w:tcW w:w="1846"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ASTM A-36</w:t>
            </w:r>
          </w:p>
        </w:tc>
        <w:tc>
          <w:tcPr>
            <w:tcW w:w="1537"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0.4 - 1.5</w:t>
            </w:r>
          </w:p>
        </w:tc>
        <w:tc>
          <w:tcPr>
            <w:tcW w:w="1960" w:type="dxa"/>
            <w:tcBorders>
              <w:top w:val="nil"/>
              <w:left w:val="nil"/>
              <w:bottom w:val="nil"/>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0,10</w:t>
            </w:r>
          </w:p>
        </w:tc>
        <w:tc>
          <w:tcPr>
            <w:tcW w:w="1990" w:type="dxa"/>
            <w:tcBorders>
              <w:top w:val="nil"/>
              <w:left w:val="nil"/>
              <w:bottom w:val="single" w:sz="4" w:space="0" w:color="auto"/>
              <w:right w:val="single" w:sz="8"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0,12</w:t>
            </w:r>
          </w:p>
        </w:tc>
      </w:tr>
      <w:tr w:rsidR="00B91096" w:rsidRPr="00B91096" w:rsidTr="00F9143D">
        <w:trPr>
          <w:trHeight w:val="404"/>
          <w:jc w:val="center"/>
        </w:trPr>
        <w:tc>
          <w:tcPr>
            <w:tcW w:w="873" w:type="dxa"/>
            <w:tcBorders>
              <w:top w:val="nil"/>
              <w:left w:val="single" w:sz="8" w:space="0" w:color="auto"/>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02</w:t>
            </w:r>
          </w:p>
        </w:tc>
        <w:tc>
          <w:tcPr>
            <w:tcW w:w="1846"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ASTM A-36</w:t>
            </w:r>
          </w:p>
        </w:tc>
        <w:tc>
          <w:tcPr>
            <w:tcW w:w="1537"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1.6 - 2.0</w:t>
            </w:r>
          </w:p>
        </w:tc>
        <w:tc>
          <w:tcPr>
            <w:tcW w:w="1960" w:type="dxa"/>
            <w:tcBorders>
              <w:top w:val="single" w:sz="4" w:space="0" w:color="auto"/>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0,11</w:t>
            </w:r>
          </w:p>
        </w:tc>
        <w:tc>
          <w:tcPr>
            <w:tcW w:w="1990" w:type="dxa"/>
            <w:tcBorders>
              <w:top w:val="nil"/>
              <w:left w:val="nil"/>
              <w:bottom w:val="single" w:sz="4" w:space="0" w:color="auto"/>
              <w:right w:val="single" w:sz="8"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0,13</w:t>
            </w:r>
          </w:p>
        </w:tc>
      </w:tr>
      <w:tr w:rsidR="00B91096" w:rsidRPr="00B91096" w:rsidTr="00F9143D">
        <w:trPr>
          <w:trHeight w:val="404"/>
          <w:jc w:val="center"/>
        </w:trPr>
        <w:tc>
          <w:tcPr>
            <w:tcW w:w="873" w:type="dxa"/>
            <w:tcBorders>
              <w:top w:val="nil"/>
              <w:left w:val="single" w:sz="8" w:space="0" w:color="auto"/>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03</w:t>
            </w:r>
          </w:p>
        </w:tc>
        <w:tc>
          <w:tcPr>
            <w:tcW w:w="1846"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ASTM A-36</w:t>
            </w:r>
          </w:p>
        </w:tc>
        <w:tc>
          <w:tcPr>
            <w:tcW w:w="1537"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3.0 - 4.0</w:t>
            </w:r>
          </w:p>
        </w:tc>
        <w:tc>
          <w:tcPr>
            <w:tcW w:w="1960"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0,12</w:t>
            </w:r>
          </w:p>
        </w:tc>
        <w:tc>
          <w:tcPr>
            <w:tcW w:w="1990" w:type="dxa"/>
            <w:tcBorders>
              <w:top w:val="nil"/>
              <w:left w:val="nil"/>
              <w:bottom w:val="single" w:sz="4" w:space="0" w:color="auto"/>
              <w:right w:val="single" w:sz="8"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0,14</w:t>
            </w:r>
          </w:p>
        </w:tc>
      </w:tr>
      <w:tr w:rsidR="00B91096" w:rsidRPr="00B91096" w:rsidTr="00F9143D">
        <w:trPr>
          <w:trHeight w:val="404"/>
          <w:jc w:val="center"/>
        </w:trPr>
        <w:tc>
          <w:tcPr>
            <w:tcW w:w="873" w:type="dxa"/>
            <w:tcBorders>
              <w:top w:val="nil"/>
              <w:left w:val="single" w:sz="8" w:space="0" w:color="auto"/>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04</w:t>
            </w:r>
          </w:p>
        </w:tc>
        <w:tc>
          <w:tcPr>
            <w:tcW w:w="1846"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ASTM A-36</w:t>
            </w:r>
          </w:p>
        </w:tc>
        <w:tc>
          <w:tcPr>
            <w:tcW w:w="1537"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5 en adelante</w:t>
            </w:r>
          </w:p>
        </w:tc>
        <w:tc>
          <w:tcPr>
            <w:tcW w:w="1960"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0,33</w:t>
            </w:r>
          </w:p>
        </w:tc>
        <w:tc>
          <w:tcPr>
            <w:tcW w:w="1990" w:type="dxa"/>
            <w:tcBorders>
              <w:top w:val="nil"/>
              <w:left w:val="nil"/>
              <w:bottom w:val="single" w:sz="4" w:space="0" w:color="auto"/>
              <w:right w:val="single" w:sz="8"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0,39</w:t>
            </w:r>
          </w:p>
        </w:tc>
      </w:tr>
      <w:tr w:rsidR="00B91096" w:rsidRPr="00B91096" w:rsidTr="00F9143D">
        <w:trPr>
          <w:trHeight w:val="404"/>
          <w:jc w:val="center"/>
        </w:trPr>
        <w:tc>
          <w:tcPr>
            <w:tcW w:w="873" w:type="dxa"/>
            <w:tcBorders>
              <w:top w:val="nil"/>
              <w:left w:val="single" w:sz="8" w:space="0" w:color="auto"/>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05</w:t>
            </w:r>
          </w:p>
        </w:tc>
        <w:tc>
          <w:tcPr>
            <w:tcW w:w="1846"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A. INOX</w:t>
            </w:r>
          </w:p>
        </w:tc>
        <w:tc>
          <w:tcPr>
            <w:tcW w:w="1537"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0.4 - 1.5</w:t>
            </w:r>
          </w:p>
        </w:tc>
        <w:tc>
          <w:tcPr>
            <w:tcW w:w="1960"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0,18</w:t>
            </w:r>
          </w:p>
        </w:tc>
        <w:tc>
          <w:tcPr>
            <w:tcW w:w="1990" w:type="dxa"/>
            <w:tcBorders>
              <w:top w:val="nil"/>
              <w:left w:val="nil"/>
              <w:bottom w:val="single" w:sz="4" w:space="0" w:color="auto"/>
              <w:right w:val="single" w:sz="8"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0,22</w:t>
            </w:r>
          </w:p>
        </w:tc>
      </w:tr>
      <w:tr w:rsidR="00B91096" w:rsidRPr="00B91096" w:rsidTr="00F9143D">
        <w:trPr>
          <w:trHeight w:val="404"/>
          <w:jc w:val="center"/>
        </w:trPr>
        <w:tc>
          <w:tcPr>
            <w:tcW w:w="873" w:type="dxa"/>
            <w:tcBorders>
              <w:top w:val="nil"/>
              <w:left w:val="single" w:sz="8" w:space="0" w:color="auto"/>
              <w:bottom w:val="single" w:sz="4" w:space="0" w:color="auto"/>
              <w:right w:val="single" w:sz="4" w:space="0" w:color="auto"/>
            </w:tcBorders>
            <w:shd w:val="clear" w:color="auto" w:fill="FFFFFF"/>
            <w:noWrap/>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06</w:t>
            </w:r>
          </w:p>
        </w:tc>
        <w:tc>
          <w:tcPr>
            <w:tcW w:w="1846"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A. INOX</w:t>
            </w:r>
          </w:p>
        </w:tc>
        <w:tc>
          <w:tcPr>
            <w:tcW w:w="1537"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1.6 - 2.0</w:t>
            </w:r>
          </w:p>
        </w:tc>
        <w:tc>
          <w:tcPr>
            <w:tcW w:w="1960"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0,20</w:t>
            </w:r>
          </w:p>
        </w:tc>
        <w:tc>
          <w:tcPr>
            <w:tcW w:w="1990" w:type="dxa"/>
            <w:tcBorders>
              <w:top w:val="nil"/>
              <w:left w:val="nil"/>
              <w:bottom w:val="single" w:sz="4" w:space="0" w:color="auto"/>
              <w:right w:val="single" w:sz="8"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0,23</w:t>
            </w:r>
          </w:p>
        </w:tc>
      </w:tr>
      <w:tr w:rsidR="00B91096" w:rsidRPr="00B91096" w:rsidTr="00F9143D">
        <w:trPr>
          <w:trHeight w:val="404"/>
          <w:jc w:val="center"/>
        </w:trPr>
        <w:tc>
          <w:tcPr>
            <w:tcW w:w="873" w:type="dxa"/>
            <w:tcBorders>
              <w:top w:val="nil"/>
              <w:left w:val="single" w:sz="8" w:space="0" w:color="auto"/>
              <w:bottom w:val="single" w:sz="4" w:space="0" w:color="auto"/>
              <w:right w:val="single" w:sz="4" w:space="0" w:color="auto"/>
            </w:tcBorders>
            <w:shd w:val="clear" w:color="auto" w:fill="FFFFFF"/>
            <w:noWrap/>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07</w:t>
            </w:r>
          </w:p>
        </w:tc>
        <w:tc>
          <w:tcPr>
            <w:tcW w:w="1846"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A. INOX</w:t>
            </w:r>
          </w:p>
        </w:tc>
        <w:tc>
          <w:tcPr>
            <w:tcW w:w="1537"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3.0 - 4.0</w:t>
            </w:r>
          </w:p>
        </w:tc>
        <w:tc>
          <w:tcPr>
            <w:tcW w:w="1960"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0,22</w:t>
            </w:r>
          </w:p>
        </w:tc>
        <w:tc>
          <w:tcPr>
            <w:tcW w:w="1990" w:type="dxa"/>
            <w:tcBorders>
              <w:top w:val="nil"/>
              <w:left w:val="nil"/>
              <w:bottom w:val="single" w:sz="4" w:space="0" w:color="auto"/>
              <w:right w:val="single" w:sz="8" w:space="0" w:color="auto"/>
            </w:tcBorders>
            <w:shd w:val="clear" w:color="auto" w:fill="FFFFFF"/>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0,25</w:t>
            </w:r>
          </w:p>
        </w:tc>
      </w:tr>
      <w:tr w:rsidR="00B91096" w:rsidRPr="00B91096" w:rsidTr="00F9143D">
        <w:trPr>
          <w:trHeight w:val="404"/>
          <w:jc w:val="center"/>
        </w:trPr>
        <w:tc>
          <w:tcPr>
            <w:tcW w:w="873" w:type="dxa"/>
            <w:tcBorders>
              <w:top w:val="nil"/>
              <w:left w:val="single" w:sz="8" w:space="0" w:color="auto"/>
              <w:bottom w:val="single" w:sz="4" w:space="0" w:color="auto"/>
              <w:right w:val="single" w:sz="4" w:space="0" w:color="auto"/>
            </w:tcBorders>
            <w:shd w:val="clear" w:color="auto" w:fill="FFFFFF"/>
            <w:noWrap/>
            <w:vAlign w:val="center"/>
          </w:tcPr>
          <w:p w:rsidR="00B91096" w:rsidRPr="00B91096" w:rsidRDefault="00B91096" w:rsidP="00F9143D">
            <w:pPr>
              <w:jc w:val="center"/>
              <w:rPr>
                <w:rFonts w:ascii="Arial" w:hAnsi="Arial" w:cs="Arial"/>
                <w:b/>
                <w:sz w:val="20"/>
                <w:szCs w:val="20"/>
              </w:rPr>
            </w:pPr>
            <w:r w:rsidRPr="00B91096">
              <w:rPr>
                <w:rFonts w:ascii="Arial" w:hAnsi="Arial" w:cs="Arial"/>
                <w:b/>
                <w:sz w:val="20"/>
                <w:szCs w:val="20"/>
              </w:rPr>
              <w:t>08</w:t>
            </w:r>
          </w:p>
        </w:tc>
        <w:tc>
          <w:tcPr>
            <w:tcW w:w="1846"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b/>
                <w:sz w:val="20"/>
                <w:szCs w:val="20"/>
              </w:rPr>
            </w:pPr>
            <w:r w:rsidRPr="00B91096">
              <w:rPr>
                <w:rFonts w:ascii="Arial" w:hAnsi="Arial" w:cs="Arial"/>
                <w:b/>
                <w:sz w:val="20"/>
                <w:szCs w:val="20"/>
              </w:rPr>
              <w:t>A. INOX</w:t>
            </w:r>
          </w:p>
        </w:tc>
        <w:tc>
          <w:tcPr>
            <w:tcW w:w="1537"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b/>
                <w:sz w:val="20"/>
                <w:szCs w:val="20"/>
              </w:rPr>
            </w:pPr>
            <w:r w:rsidRPr="00B91096">
              <w:rPr>
                <w:rFonts w:ascii="Arial" w:hAnsi="Arial" w:cs="Arial"/>
                <w:b/>
                <w:sz w:val="20"/>
                <w:szCs w:val="20"/>
              </w:rPr>
              <w:t>5 en adelante</w:t>
            </w:r>
          </w:p>
        </w:tc>
        <w:tc>
          <w:tcPr>
            <w:tcW w:w="1960" w:type="dxa"/>
            <w:tcBorders>
              <w:top w:val="nil"/>
              <w:left w:val="nil"/>
              <w:bottom w:val="single" w:sz="4" w:space="0" w:color="auto"/>
              <w:right w:val="single" w:sz="4" w:space="0" w:color="auto"/>
            </w:tcBorders>
            <w:shd w:val="clear" w:color="auto" w:fill="FFFFFF"/>
            <w:vAlign w:val="center"/>
          </w:tcPr>
          <w:p w:rsidR="00B91096" w:rsidRPr="00B91096" w:rsidRDefault="00B91096" w:rsidP="00F9143D">
            <w:pPr>
              <w:jc w:val="center"/>
              <w:rPr>
                <w:rFonts w:ascii="Arial" w:hAnsi="Arial" w:cs="Arial"/>
                <w:b/>
                <w:sz w:val="20"/>
                <w:szCs w:val="20"/>
              </w:rPr>
            </w:pPr>
            <w:r w:rsidRPr="00B91096">
              <w:rPr>
                <w:rFonts w:ascii="Arial" w:hAnsi="Arial" w:cs="Arial"/>
                <w:b/>
                <w:sz w:val="20"/>
                <w:szCs w:val="20"/>
              </w:rPr>
              <w:t>0,59</w:t>
            </w:r>
          </w:p>
        </w:tc>
        <w:tc>
          <w:tcPr>
            <w:tcW w:w="1990" w:type="dxa"/>
            <w:tcBorders>
              <w:top w:val="nil"/>
              <w:left w:val="nil"/>
              <w:bottom w:val="single" w:sz="4" w:space="0" w:color="auto"/>
              <w:right w:val="single" w:sz="8" w:space="0" w:color="auto"/>
            </w:tcBorders>
            <w:shd w:val="clear" w:color="auto" w:fill="FFFFFF"/>
            <w:vAlign w:val="center"/>
          </w:tcPr>
          <w:p w:rsidR="00B91096" w:rsidRPr="00B91096" w:rsidRDefault="00B91096" w:rsidP="00F9143D">
            <w:pPr>
              <w:jc w:val="center"/>
              <w:rPr>
                <w:rFonts w:ascii="Arial" w:hAnsi="Arial" w:cs="Arial"/>
                <w:b/>
                <w:sz w:val="20"/>
                <w:szCs w:val="20"/>
              </w:rPr>
            </w:pPr>
            <w:r w:rsidRPr="00B91096">
              <w:rPr>
                <w:rFonts w:ascii="Arial" w:hAnsi="Arial" w:cs="Arial"/>
                <w:b/>
                <w:sz w:val="20"/>
                <w:szCs w:val="20"/>
              </w:rPr>
              <w:t>0,70</w:t>
            </w:r>
          </w:p>
        </w:tc>
      </w:tr>
    </w:tbl>
    <w:p w:rsidR="00B91096" w:rsidRPr="00B91096" w:rsidRDefault="00B91096" w:rsidP="00B91096">
      <w:pPr>
        <w:spacing w:line="480" w:lineRule="auto"/>
        <w:jc w:val="center"/>
        <w:rPr>
          <w:rFonts w:ascii="Arial" w:hAnsi="Arial" w:cs="Arial"/>
        </w:rPr>
      </w:pPr>
    </w:p>
    <w:p w:rsidR="00B91096" w:rsidRPr="00B91096" w:rsidRDefault="00B91096" w:rsidP="00B91096">
      <w:pPr>
        <w:spacing w:line="480" w:lineRule="auto"/>
        <w:rPr>
          <w:rFonts w:ascii="Arial" w:hAnsi="Arial" w:cs="Arial"/>
          <w:sz w:val="22"/>
          <w:szCs w:val="22"/>
        </w:rPr>
      </w:pPr>
      <w:r w:rsidRPr="00B91096">
        <w:rPr>
          <w:rFonts w:ascii="Arial" w:hAnsi="Arial" w:cs="Arial"/>
          <w:sz w:val="22"/>
          <w:szCs w:val="22"/>
        </w:rPr>
        <w:t xml:space="preserve"> </w:t>
      </w:r>
    </w:p>
    <w:p w:rsidR="00B91096" w:rsidRPr="00B91096" w:rsidRDefault="00B91096" w:rsidP="00B91096">
      <w:pPr>
        <w:spacing w:line="480" w:lineRule="auto"/>
        <w:rPr>
          <w:rFonts w:ascii="Arial" w:hAnsi="Arial" w:cs="Arial"/>
          <w:sz w:val="22"/>
          <w:szCs w:val="22"/>
        </w:rPr>
      </w:pPr>
    </w:p>
    <w:p w:rsidR="00B91096" w:rsidRPr="00B91096" w:rsidRDefault="00B91096" w:rsidP="00B91096">
      <w:pPr>
        <w:spacing w:line="480" w:lineRule="auto"/>
        <w:rPr>
          <w:rFonts w:ascii="Arial" w:hAnsi="Arial" w:cs="Arial"/>
          <w:sz w:val="22"/>
          <w:szCs w:val="22"/>
        </w:rPr>
      </w:pPr>
    </w:p>
    <w:p w:rsidR="00B91096" w:rsidRPr="00B91096" w:rsidRDefault="00B91096" w:rsidP="00B91096">
      <w:pPr>
        <w:ind w:firstLine="360"/>
        <w:rPr>
          <w:rFonts w:ascii="Arial" w:hAnsi="Arial" w:cs="Arial"/>
          <w:sz w:val="20"/>
          <w:szCs w:val="20"/>
        </w:rPr>
      </w:pPr>
      <w:r w:rsidRPr="00B91096">
        <w:rPr>
          <w:rFonts w:ascii="Arial" w:hAnsi="Arial" w:cs="Arial"/>
          <w:b/>
          <w:bCs/>
          <w:i/>
          <w:iCs/>
          <w:sz w:val="20"/>
          <w:szCs w:val="20"/>
        </w:rPr>
        <w:t>NOTAS:</w:t>
      </w:r>
      <w:r w:rsidRPr="00B91096">
        <w:rPr>
          <w:rFonts w:ascii="Arial" w:hAnsi="Arial" w:cs="Arial"/>
          <w:sz w:val="20"/>
          <w:szCs w:val="20"/>
        </w:rPr>
        <w:t xml:space="preserve">  </w:t>
      </w:r>
    </w:p>
    <w:p w:rsidR="00B91096" w:rsidRPr="00B91096" w:rsidRDefault="00B91096" w:rsidP="00B91096">
      <w:pPr>
        <w:ind w:firstLine="360"/>
        <w:rPr>
          <w:rFonts w:ascii="Arial" w:hAnsi="Arial" w:cs="Arial"/>
          <w:sz w:val="20"/>
          <w:szCs w:val="20"/>
        </w:rPr>
      </w:pPr>
    </w:p>
    <w:p w:rsidR="00B91096" w:rsidRPr="00B91096" w:rsidRDefault="00B91096" w:rsidP="00B91096">
      <w:pPr>
        <w:rPr>
          <w:rFonts w:ascii="Arial" w:hAnsi="Arial" w:cs="Arial"/>
          <w:sz w:val="20"/>
          <w:szCs w:val="20"/>
        </w:rPr>
      </w:pPr>
      <w:r w:rsidRPr="00B91096">
        <w:rPr>
          <w:rFonts w:ascii="Arial" w:hAnsi="Arial" w:cs="Arial"/>
          <w:sz w:val="20"/>
          <w:szCs w:val="20"/>
        </w:rPr>
        <w:t>[1]   Todos los precios + IVA. Estos precios son referenciales y válidos para el año 2008.</w:t>
      </w:r>
    </w:p>
    <w:p w:rsidR="00B91096" w:rsidRPr="00B91096" w:rsidRDefault="00B91096" w:rsidP="00B91096">
      <w:pPr>
        <w:rPr>
          <w:rFonts w:ascii="Arial" w:hAnsi="Arial" w:cs="Arial"/>
          <w:sz w:val="20"/>
          <w:szCs w:val="20"/>
        </w:rPr>
      </w:pPr>
    </w:p>
    <w:p w:rsidR="00B91096" w:rsidRPr="00B91096" w:rsidRDefault="00B91096" w:rsidP="00B91096">
      <w:pPr>
        <w:jc w:val="both"/>
        <w:rPr>
          <w:rFonts w:ascii="Arial" w:hAnsi="Arial" w:cs="Arial"/>
          <w:sz w:val="20"/>
          <w:szCs w:val="20"/>
          <w:lang w:val="es-EC"/>
        </w:rPr>
      </w:pPr>
      <w:r w:rsidRPr="00B91096">
        <w:rPr>
          <w:rFonts w:ascii="Arial" w:hAnsi="Arial" w:cs="Arial"/>
          <w:sz w:val="20"/>
          <w:szCs w:val="20"/>
        </w:rPr>
        <w:t xml:space="preserve">[2]   </w:t>
      </w:r>
      <w:r w:rsidRPr="00B91096">
        <w:rPr>
          <w:rFonts w:ascii="Arial" w:hAnsi="Arial" w:cs="Arial"/>
          <w:sz w:val="20"/>
          <w:szCs w:val="20"/>
          <w:lang w:val="es-EC"/>
        </w:rPr>
        <w:t>Estos precios corresponden al rolado de planchaje, más no de perfiles. Para el caso de perfiles, suele haber un radio mínimo de rolado según la máquina y según el eje del perfil respecto del cual se rola (eje x ó eje y). Consultar.</w:t>
      </w:r>
    </w:p>
    <w:p w:rsidR="00B91096" w:rsidRPr="00B91096" w:rsidRDefault="00B91096" w:rsidP="00B91096">
      <w:pPr>
        <w:jc w:val="both"/>
        <w:rPr>
          <w:rFonts w:ascii="Arial" w:hAnsi="Arial" w:cs="Arial"/>
          <w:sz w:val="20"/>
          <w:szCs w:val="20"/>
          <w:lang w:val="es-EC"/>
        </w:rPr>
      </w:pPr>
    </w:p>
    <w:p w:rsidR="00B91096" w:rsidRPr="00B91096" w:rsidRDefault="00B91096" w:rsidP="00B91096">
      <w:pPr>
        <w:jc w:val="both"/>
        <w:rPr>
          <w:rFonts w:ascii="Arial" w:hAnsi="Arial" w:cs="Arial"/>
          <w:sz w:val="20"/>
          <w:szCs w:val="20"/>
          <w:lang w:val="es-EC"/>
        </w:rPr>
      </w:pPr>
      <w:r w:rsidRPr="00B91096">
        <w:rPr>
          <w:rFonts w:ascii="Arial" w:hAnsi="Arial" w:cs="Arial"/>
          <w:sz w:val="20"/>
          <w:szCs w:val="20"/>
        </w:rPr>
        <w:t xml:space="preserve">[3]   Resulta importante </w:t>
      </w:r>
      <w:r w:rsidRPr="00B91096">
        <w:rPr>
          <w:rFonts w:ascii="Arial" w:hAnsi="Arial" w:cs="Arial"/>
          <w:sz w:val="20"/>
          <w:szCs w:val="20"/>
          <w:lang w:val="es-EC"/>
        </w:rPr>
        <w:t>consultar previamente el rango de radios que el centro de servicios  puede rolar (más que nada, el radio mínimo) así como también el ancho máximo de la plancha.</w:t>
      </w:r>
    </w:p>
    <w:p w:rsidR="00B91096" w:rsidRPr="00B91096" w:rsidRDefault="00B91096" w:rsidP="00B91096">
      <w:pPr>
        <w:jc w:val="both"/>
        <w:rPr>
          <w:rFonts w:ascii="Arial" w:hAnsi="Arial" w:cs="Arial"/>
          <w:sz w:val="20"/>
          <w:szCs w:val="20"/>
          <w:lang w:val="es-EC"/>
        </w:rPr>
      </w:pPr>
    </w:p>
    <w:p w:rsidR="00B91096" w:rsidRPr="00B91096" w:rsidRDefault="00B91096" w:rsidP="00B91096">
      <w:pPr>
        <w:jc w:val="both"/>
        <w:rPr>
          <w:rFonts w:ascii="Arial" w:hAnsi="Arial" w:cs="Arial"/>
          <w:sz w:val="20"/>
          <w:szCs w:val="20"/>
          <w:lang w:val="es-EC"/>
        </w:rPr>
      </w:pPr>
      <w:r w:rsidRPr="00B91096">
        <w:rPr>
          <w:rFonts w:ascii="Arial" w:hAnsi="Arial" w:cs="Arial"/>
          <w:sz w:val="20"/>
          <w:szCs w:val="20"/>
        </w:rPr>
        <w:t>[4]   Cuando se rola un tubo, el trabajo requiere precurvado (servicio de plegado), consulte el costo final del rolado del tubo.</w:t>
      </w:r>
      <w:r w:rsidRPr="00B91096">
        <w:rPr>
          <w:rFonts w:ascii="Arial" w:hAnsi="Arial" w:cs="Arial"/>
          <w:sz w:val="20"/>
          <w:szCs w:val="20"/>
          <w:lang w:val="es-EC"/>
        </w:rPr>
        <w:t xml:space="preserve"> </w:t>
      </w:r>
    </w:p>
    <w:p w:rsidR="00B91096" w:rsidRPr="00B91096" w:rsidRDefault="00B91096" w:rsidP="00B91096">
      <w:pPr>
        <w:spacing w:line="480" w:lineRule="auto"/>
        <w:jc w:val="center"/>
        <w:rPr>
          <w:rFonts w:ascii="Arial" w:hAnsi="Arial" w:cs="Arial"/>
        </w:rPr>
      </w:pPr>
      <w:r w:rsidRPr="00B91096">
        <w:rPr>
          <w:rFonts w:ascii="Arial" w:hAnsi="Arial" w:cs="Arial"/>
        </w:rPr>
        <w:t>THIS WORDS BEFORE !!</w:t>
      </w:r>
    </w:p>
    <w:p w:rsidR="00B91096" w:rsidRPr="00B91096" w:rsidRDefault="00B91096" w:rsidP="00B91096">
      <w:pPr>
        <w:spacing w:line="480" w:lineRule="auto"/>
        <w:jc w:val="center"/>
        <w:rPr>
          <w:rFonts w:ascii="Arial" w:hAnsi="Arial" w:cs="Arial"/>
        </w:rPr>
      </w:pPr>
    </w:p>
    <w:p w:rsidR="00B91096" w:rsidRPr="00B91096" w:rsidRDefault="00B91096" w:rsidP="00B91096">
      <w:pPr>
        <w:spacing w:line="480" w:lineRule="auto"/>
        <w:jc w:val="center"/>
        <w:rPr>
          <w:rFonts w:ascii="Arial" w:hAnsi="Arial" w:cs="Arial"/>
        </w:rPr>
      </w:pPr>
    </w:p>
    <w:p w:rsidR="00B91096" w:rsidRPr="00B91096" w:rsidRDefault="00B91096" w:rsidP="00B91096">
      <w:pPr>
        <w:jc w:val="center"/>
        <w:rPr>
          <w:rFonts w:ascii="Arial" w:hAnsi="Arial" w:cs="Arial"/>
        </w:rPr>
      </w:pPr>
    </w:p>
    <w:p w:rsidR="00B91096" w:rsidRPr="00B91096" w:rsidRDefault="00B91096" w:rsidP="00B91096">
      <w:pPr>
        <w:jc w:val="center"/>
        <w:rPr>
          <w:rFonts w:ascii="Arial" w:hAnsi="Arial" w:cs="Arial"/>
        </w:rPr>
      </w:pPr>
    </w:p>
    <w:p w:rsidR="00B91096" w:rsidRPr="00B91096" w:rsidRDefault="00B91096" w:rsidP="00B91096">
      <w:pPr>
        <w:jc w:val="center"/>
        <w:rPr>
          <w:rFonts w:ascii="Arial" w:hAnsi="Arial" w:cs="Arial"/>
        </w:rPr>
      </w:pPr>
    </w:p>
    <w:p w:rsidR="00B91096" w:rsidRPr="00B91096" w:rsidRDefault="00B91096" w:rsidP="00B91096">
      <w:pPr>
        <w:jc w:val="center"/>
        <w:rPr>
          <w:rFonts w:ascii="Arial" w:hAnsi="Arial" w:cs="Arial"/>
        </w:rPr>
      </w:pPr>
    </w:p>
    <w:p w:rsidR="00B91096" w:rsidRPr="00B91096" w:rsidRDefault="00B91096" w:rsidP="00B91096">
      <w:pPr>
        <w:jc w:val="center"/>
        <w:rPr>
          <w:rFonts w:ascii="Arial" w:hAnsi="Arial" w:cs="Arial"/>
        </w:rPr>
      </w:pP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spacing w:line="480" w:lineRule="auto"/>
        <w:jc w:val="center"/>
        <w:rPr>
          <w:rFonts w:ascii="Arial" w:hAnsi="Arial" w:cs="Arial"/>
          <w:sz w:val="32"/>
          <w:szCs w:val="32"/>
          <w:lang w:val="es-EC"/>
        </w:rPr>
      </w:pPr>
      <w:r w:rsidRPr="00B91096">
        <w:rPr>
          <w:rFonts w:ascii="Arial" w:hAnsi="Arial" w:cs="Arial"/>
          <w:sz w:val="32"/>
          <w:szCs w:val="32"/>
          <w:lang w:val="es-EC"/>
        </w:rPr>
        <w:t>APENDICE D</w:t>
      </w:r>
    </w:p>
    <w:p w:rsidR="00B91096" w:rsidRPr="00B91096" w:rsidRDefault="00B91096" w:rsidP="00B91096">
      <w:pPr>
        <w:spacing w:line="480" w:lineRule="auto"/>
        <w:jc w:val="center"/>
        <w:rPr>
          <w:rFonts w:ascii="Arial" w:hAnsi="Arial" w:cs="Arial"/>
          <w:sz w:val="28"/>
          <w:szCs w:val="28"/>
          <w:lang w:val="es-EC"/>
        </w:rPr>
      </w:pPr>
      <w:r w:rsidRPr="00B91096">
        <w:rPr>
          <w:rFonts w:ascii="Arial" w:hAnsi="Arial" w:cs="Arial"/>
          <w:sz w:val="28"/>
          <w:szCs w:val="28"/>
          <w:lang w:val="es-EC"/>
        </w:rPr>
        <w:t>Oferta Económica Tornillo Lavador Cap. 40 TPH</w:t>
      </w: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spacing w:line="480" w:lineRule="auto"/>
        <w:jc w:val="both"/>
        <w:rPr>
          <w:rFonts w:ascii="Arial" w:hAnsi="Arial" w:cs="Arial"/>
          <w:lang w:val="es-EC"/>
        </w:rPr>
      </w:pPr>
    </w:p>
    <w:p w:rsidR="00B91096" w:rsidRPr="00B91096" w:rsidRDefault="00B91096" w:rsidP="00B91096">
      <w:pPr>
        <w:jc w:val="right"/>
        <w:rPr>
          <w:rFonts w:ascii="Arial" w:hAnsi="Arial" w:cs="Arial"/>
          <w:sz w:val="20"/>
          <w:szCs w:val="20"/>
          <w:lang w:val="es-EC"/>
        </w:rPr>
      </w:pPr>
      <w:r w:rsidRPr="00B91096">
        <w:rPr>
          <w:rFonts w:ascii="Arial" w:hAnsi="Arial" w:cs="Arial"/>
          <w:sz w:val="20"/>
          <w:szCs w:val="20"/>
          <w:lang w:val="es-EC"/>
        </w:rPr>
        <w:lastRenderedPageBreak/>
        <w:t>Noviembre 2008</w:t>
      </w:r>
    </w:p>
    <w:p w:rsidR="00B91096" w:rsidRPr="00B91096" w:rsidRDefault="00B91096" w:rsidP="00B91096">
      <w:pPr>
        <w:jc w:val="both"/>
        <w:rPr>
          <w:rFonts w:ascii="Arial" w:hAnsi="Arial" w:cs="Arial"/>
          <w:sz w:val="20"/>
          <w:szCs w:val="20"/>
          <w:lang w:val="es-EC"/>
        </w:rPr>
      </w:pPr>
    </w:p>
    <w:p w:rsidR="00B91096" w:rsidRPr="00B91096" w:rsidRDefault="00B91096" w:rsidP="00B91096">
      <w:pPr>
        <w:jc w:val="both"/>
        <w:rPr>
          <w:rFonts w:ascii="Arial" w:hAnsi="Arial" w:cs="Arial"/>
          <w:sz w:val="20"/>
          <w:szCs w:val="20"/>
          <w:lang w:val="es-EC"/>
        </w:rPr>
      </w:pPr>
    </w:p>
    <w:p w:rsidR="00B91096" w:rsidRPr="00B91096" w:rsidRDefault="00B91096" w:rsidP="00B91096">
      <w:pPr>
        <w:jc w:val="both"/>
        <w:rPr>
          <w:rFonts w:ascii="Arial" w:hAnsi="Arial" w:cs="Arial"/>
          <w:sz w:val="20"/>
          <w:szCs w:val="20"/>
          <w:lang w:val="es-EC"/>
        </w:rPr>
      </w:pPr>
    </w:p>
    <w:p w:rsidR="00B91096" w:rsidRPr="00B91096" w:rsidRDefault="00B91096" w:rsidP="00B91096">
      <w:pPr>
        <w:jc w:val="both"/>
        <w:rPr>
          <w:rFonts w:ascii="Arial" w:hAnsi="Arial" w:cs="Arial"/>
          <w:sz w:val="20"/>
          <w:szCs w:val="20"/>
          <w:lang w:val="es-EC"/>
        </w:rPr>
      </w:pPr>
      <w:r w:rsidRPr="00B91096">
        <w:rPr>
          <w:rFonts w:ascii="Arial" w:hAnsi="Arial" w:cs="Arial"/>
          <w:sz w:val="20"/>
          <w:szCs w:val="20"/>
          <w:lang w:val="es-EC"/>
        </w:rPr>
        <w:t>Señores</w:t>
      </w:r>
    </w:p>
    <w:p w:rsidR="00B91096" w:rsidRPr="00B91096" w:rsidRDefault="00B91096" w:rsidP="00B91096">
      <w:pPr>
        <w:jc w:val="both"/>
        <w:rPr>
          <w:rFonts w:ascii="Arial" w:hAnsi="Arial" w:cs="Arial"/>
          <w:sz w:val="20"/>
          <w:szCs w:val="20"/>
          <w:lang w:val="es-EC"/>
        </w:rPr>
      </w:pPr>
      <w:r w:rsidRPr="00B91096">
        <w:rPr>
          <w:rFonts w:ascii="Arial" w:hAnsi="Arial" w:cs="Arial"/>
          <w:sz w:val="20"/>
          <w:szCs w:val="20"/>
          <w:lang w:val="es-EC"/>
        </w:rPr>
        <w:t>CLIENTE</w:t>
      </w:r>
    </w:p>
    <w:p w:rsidR="00B91096" w:rsidRPr="00B91096" w:rsidRDefault="00B91096" w:rsidP="00B91096">
      <w:pPr>
        <w:jc w:val="both"/>
        <w:rPr>
          <w:rFonts w:ascii="Arial" w:hAnsi="Arial" w:cs="Arial"/>
          <w:sz w:val="20"/>
          <w:szCs w:val="20"/>
          <w:lang w:val="es-EC"/>
        </w:rPr>
      </w:pPr>
      <w:r w:rsidRPr="00B91096">
        <w:rPr>
          <w:rFonts w:ascii="Arial" w:hAnsi="Arial" w:cs="Arial"/>
          <w:sz w:val="20"/>
          <w:szCs w:val="20"/>
          <w:lang w:val="es-EC"/>
        </w:rPr>
        <w:t xml:space="preserve">Salinas </w:t>
      </w:r>
    </w:p>
    <w:p w:rsidR="00B91096" w:rsidRPr="00B91096" w:rsidRDefault="00B91096" w:rsidP="00B91096">
      <w:pPr>
        <w:jc w:val="both"/>
        <w:rPr>
          <w:rFonts w:ascii="Arial" w:hAnsi="Arial" w:cs="Arial"/>
          <w:sz w:val="20"/>
          <w:szCs w:val="20"/>
          <w:lang w:val="es-EC"/>
        </w:rPr>
      </w:pPr>
    </w:p>
    <w:p w:rsidR="00B91096" w:rsidRPr="00B91096" w:rsidRDefault="00B91096" w:rsidP="00B91096">
      <w:pPr>
        <w:jc w:val="both"/>
        <w:rPr>
          <w:rFonts w:ascii="Arial" w:hAnsi="Arial" w:cs="Arial"/>
          <w:b/>
          <w:sz w:val="20"/>
          <w:szCs w:val="20"/>
          <w:lang w:val="es-EC"/>
        </w:rPr>
      </w:pPr>
      <w:r w:rsidRPr="00B91096">
        <w:rPr>
          <w:rFonts w:ascii="Arial" w:hAnsi="Arial" w:cs="Arial"/>
          <w:b/>
          <w:sz w:val="20"/>
          <w:szCs w:val="20"/>
          <w:lang w:val="es-EC"/>
        </w:rPr>
        <w:t>PROFORMA No 08-01</w:t>
      </w:r>
    </w:p>
    <w:p w:rsidR="00B91096" w:rsidRPr="00B91096" w:rsidRDefault="00B91096" w:rsidP="00B91096">
      <w:pPr>
        <w:jc w:val="both"/>
        <w:rPr>
          <w:rFonts w:ascii="Arial" w:hAnsi="Arial" w:cs="Arial"/>
          <w:sz w:val="20"/>
          <w:szCs w:val="20"/>
          <w:lang w:val="es-EC"/>
        </w:rPr>
      </w:pPr>
      <w:r w:rsidRPr="00B91096">
        <w:rPr>
          <w:rFonts w:ascii="Arial" w:hAnsi="Arial" w:cs="Arial"/>
          <w:b/>
          <w:sz w:val="20"/>
          <w:szCs w:val="20"/>
          <w:lang w:val="es-EC"/>
        </w:rPr>
        <w:t>REF.:</w:t>
      </w:r>
      <w:r w:rsidRPr="00B91096">
        <w:rPr>
          <w:rFonts w:ascii="Arial" w:hAnsi="Arial" w:cs="Arial"/>
          <w:sz w:val="20"/>
          <w:szCs w:val="20"/>
          <w:lang w:val="es-EC"/>
        </w:rPr>
        <w:t xml:space="preserve"> Información proporcionada por el cliente.</w:t>
      </w:r>
    </w:p>
    <w:p w:rsidR="00B91096" w:rsidRPr="00B91096" w:rsidRDefault="00B91096" w:rsidP="00B91096">
      <w:pPr>
        <w:jc w:val="both"/>
        <w:rPr>
          <w:rFonts w:ascii="Arial" w:hAnsi="Arial" w:cs="Arial"/>
          <w:sz w:val="20"/>
          <w:szCs w:val="20"/>
          <w:lang w:val="es-EC"/>
        </w:rPr>
      </w:pPr>
    </w:p>
    <w:p w:rsidR="00B91096" w:rsidRPr="00B91096" w:rsidRDefault="00B91096" w:rsidP="00B91096">
      <w:pPr>
        <w:jc w:val="both"/>
        <w:rPr>
          <w:rFonts w:ascii="Arial" w:hAnsi="Arial" w:cs="Arial"/>
          <w:sz w:val="20"/>
          <w:szCs w:val="20"/>
          <w:lang w:val="es-EC"/>
        </w:rPr>
      </w:pPr>
    </w:p>
    <w:p w:rsidR="00B91096" w:rsidRPr="00B91096" w:rsidRDefault="00B91096" w:rsidP="00B91096">
      <w:pPr>
        <w:jc w:val="both"/>
        <w:rPr>
          <w:rFonts w:ascii="Arial" w:hAnsi="Arial" w:cs="Arial"/>
          <w:sz w:val="20"/>
          <w:szCs w:val="20"/>
          <w:lang w:val="es-EC"/>
        </w:rPr>
      </w:pPr>
    </w:p>
    <w:p w:rsidR="00B91096" w:rsidRPr="00B91096" w:rsidRDefault="00B91096" w:rsidP="00B91096">
      <w:pPr>
        <w:jc w:val="both"/>
        <w:rPr>
          <w:rFonts w:ascii="Arial" w:hAnsi="Arial" w:cs="Arial"/>
          <w:sz w:val="20"/>
          <w:szCs w:val="20"/>
          <w:lang w:val="es-EC"/>
        </w:rPr>
      </w:pPr>
    </w:p>
    <w:p w:rsidR="00B91096" w:rsidRPr="00B91096" w:rsidRDefault="00B91096" w:rsidP="00B91096">
      <w:pPr>
        <w:jc w:val="both"/>
        <w:rPr>
          <w:rFonts w:ascii="Arial" w:hAnsi="Arial" w:cs="Arial"/>
          <w:sz w:val="20"/>
          <w:szCs w:val="20"/>
          <w:lang w:val="es-EC"/>
        </w:rPr>
      </w:pPr>
      <w:r w:rsidRPr="00B91096">
        <w:rPr>
          <w:rFonts w:ascii="Arial" w:hAnsi="Arial" w:cs="Arial"/>
          <w:sz w:val="20"/>
          <w:szCs w:val="20"/>
          <w:lang w:val="es-EC"/>
        </w:rPr>
        <w:t>De nuestras consideraciones:</w:t>
      </w:r>
    </w:p>
    <w:p w:rsidR="00B91096" w:rsidRPr="00B91096" w:rsidRDefault="00B91096" w:rsidP="00B91096">
      <w:pPr>
        <w:jc w:val="both"/>
        <w:rPr>
          <w:rFonts w:ascii="Arial" w:hAnsi="Arial" w:cs="Arial"/>
          <w:sz w:val="20"/>
          <w:szCs w:val="20"/>
          <w:lang w:val="es-EC"/>
        </w:rPr>
      </w:pPr>
    </w:p>
    <w:p w:rsidR="00B91096" w:rsidRPr="00B91096" w:rsidRDefault="00B91096" w:rsidP="00B91096">
      <w:pPr>
        <w:jc w:val="both"/>
        <w:rPr>
          <w:rFonts w:ascii="Arial" w:hAnsi="Arial" w:cs="Arial"/>
          <w:sz w:val="20"/>
          <w:szCs w:val="20"/>
          <w:lang w:val="es-EC"/>
        </w:rPr>
      </w:pPr>
      <w:r w:rsidRPr="00B91096">
        <w:rPr>
          <w:rFonts w:ascii="Arial" w:hAnsi="Arial" w:cs="Arial"/>
          <w:sz w:val="20"/>
          <w:szCs w:val="20"/>
          <w:lang w:val="es-EC"/>
        </w:rPr>
        <w:t>Por medio de la presente, ponemos a vuestra consideración nuestra oferta por la construcción de una máquina tipo tornillo para lavar sal, capacidad 40 TPH.</w:t>
      </w:r>
    </w:p>
    <w:p w:rsidR="00B91096" w:rsidRPr="00B91096" w:rsidRDefault="00B91096" w:rsidP="00B91096">
      <w:pPr>
        <w:jc w:val="both"/>
        <w:rPr>
          <w:rFonts w:ascii="Arial" w:hAnsi="Arial" w:cs="Arial"/>
          <w:sz w:val="20"/>
          <w:szCs w:val="20"/>
          <w:lang w:val="es-EC"/>
        </w:rPr>
      </w:pPr>
    </w:p>
    <w:p w:rsidR="00B91096" w:rsidRPr="00B91096" w:rsidRDefault="00B91096" w:rsidP="00B91096">
      <w:pPr>
        <w:jc w:val="both"/>
        <w:rPr>
          <w:rFonts w:ascii="Arial" w:hAnsi="Arial" w:cs="Arial"/>
          <w:sz w:val="20"/>
          <w:szCs w:val="20"/>
          <w:lang w:val="es-EC"/>
        </w:rPr>
      </w:pPr>
    </w:p>
    <w:p w:rsidR="00B91096" w:rsidRPr="00B91096" w:rsidRDefault="00B91096" w:rsidP="00B91096">
      <w:pPr>
        <w:jc w:val="both"/>
        <w:rPr>
          <w:rFonts w:ascii="Arial" w:hAnsi="Arial" w:cs="Arial"/>
          <w:sz w:val="20"/>
          <w:szCs w:val="20"/>
          <w:lang w:val="es-EC"/>
        </w:rPr>
      </w:pPr>
    </w:p>
    <w:p w:rsidR="00B91096" w:rsidRPr="00B91096" w:rsidRDefault="00B91096" w:rsidP="00B91096">
      <w:pPr>
        <w:numPr>
          <w:ilvl w:val="0"/>
          <w:numId w:val="16"/>
        </w:numPr>
        <w:ind w:left="426" w:hanging="426"/>
        <w:jc w:val="both"/>
        <w:rPr>
          <w:rFonts w:ascii="Arial" w:hAnsi="Arial" w:cs="Arial"/>
          <w:b/>
          <w:lang w:val="es-EC"/>
        </w:rPr>
      </w:pPr>
      <w:r w:rsidRPr="00B91096">
        <w:rPr>
          <w:rFonts w:ascii="Arial" w:hAnsi="Arial" w:cs="Arial"/>
          <w:b/>
          <w:lang w:val="es-EC"/>
        </w:rPr>
        <w:t>ALCANCE</w:t>
      </w:r>
    </w:p>
    <w:p w:rsidR="00B91096" w:rsidRPr="00B91096" w:rsidRDefault="00B91096" w:rsidP="00B91096">
      <w:pPr>
        <w:jc w:val="both"/>
        <w:rPr>
          <w:rFonts w:ascii="Arial" w:hAnsi="Arial" w:cs="Arial"/>
          <w:sz w:val="20"/>
          <w:szCs w:val="20"/>
          <w:lang w:val="es-EC"/>
        </w:rPr>
      </w:pPr>
    </w:p>
    <w:p w:rsidR="00B91096" w:rsidRPr="00B91096" w:rsidRDefault="00B91096" w:rsidP="00B91096">
      <w:pPr>
        <w:numPr>
          <w:ilvl w:val="0"/>
          <w:numId w:val="18"/>
        </w:numPr>
        <w:jc w:val="both"/>
        <w:rPr>
          <w:rFonts w:ascii="Arial" w:hAnsi="Arial" w:cs="Arial"/>
          <w:sz w:val="20"/>
          <w:szCs w:val="20"/>
          <w:lang w:val="es-EC"/>
        </w:rPr>
      </w:pPr>
      <w:r w:rsidRPr="00B91096">
        <w:rPr>
          <w:rFonts w:ascii="Arial" w:hAnsi="Arial" w:cs="Arial"/>
          <w:sz w:val="20"/>
          <w:szCs w:val="20"/>
          <w:lang w:val="es-EC"/>
        </w:rPr>
        <w:t>Construcción de una máquina tipo tornillo capacidad 40 toneladas por hora.</w:t>
      </w:r>
      <w:r w:rsidRPr="00B91096">
        <w:rPr>
          <w:rFonts w:ascii="Arial" w:hAnsi="Arial" w:cs="Arial"/>
          <w:lang w:val="es-EC"/>
        </w:rPr>
        <w:t xml:space="preserve"> </w:t>
      </w:r>
      <w:r w:rsidRPr="00B91096">
        <w:rPr>
          <w:rFonts w:ascii="Arial" w:hAnsi="Arial" w:cs="Arial"/>
          <w:sz w:val="20"/>
          <w:szCs w:val="20"/>
          <w:lang w:val="es-EC"/>
        </w:rPr>
        <w:t>Fabricada en acero inoxidable 316L.</w:t>
      </w:r>
    </w:p>
    <w:p w:rsidR="00B91096" w:rsidRPr="00B91096" w:rsidRDefault="00B91096" w:rsidP="00B91096">
      <w:pPr>
        <w:numPr>
          <w:ilvl w:val="0"/>
          <w:numId w:val="18"/>
        </w:numPr>
        <w:jc w:val="both"/>
        <w:rPr>
          <w:rFonts w:ascii="Arial" w:hAnsi="Arial" w:cs="Arial"/>
          <w:sz w:val="20"/>
          <w:szCs w:val="20"/>
          <w:lang w:val="es-EC"/>
        </w:rPr>
      </w:pPr>
      <w:r w:rsidRPr="00B91096">
        <w:rPr>
          <w:rFonts w:ascii="Arial" w:hAnsi="Arial" w:cs="Arial"/>
          <w:sz w:val="20"/>
          <w:szCs w:val="20"/>
          <w:lang w:val="es-EC"/>
        </w:rPr>
        <w:t>El equipo incluye sistema motriz: motor y sistema de reducción.</w:t>
      </w:r>
    </w:p>
    <w:p w:rsidR="00B91096" w:rsidRPr="00B91096" w:rsidRDefault="00B91096" w:rsidP="00B91096">
      <w:pPr>
        <w:numPr>
          <w:ilvl w:val="0"/>
          <w:numId w:val="18"/>
        </w:numPr>
        <w:jc w:val="both"/>
        <w:rPr>
          <w:rFonts w:ascii="Arial" w:hAnsi="Arial" w:cs="Arial"/>
          <w:sz w:val="20"/>
          <w:szCs w:val="20"/>
          <w:lang w:val="es-EC"/>
        </w:rPr>
      </w:pPr>
      <w:r w:rsidRPr="00B91096">
        <w:rPr>
          <w:rFonts w:ascii="Arial" w:hAnsi="Arial" w:cs="Arial"/>
          <w:sz w:val="20"/>
          <w:szCs w:val="20"/>
          <w:lang w:val="es-EC"/>
        </w:rPr>
        <w:t>No se incluye traslado del equipo a la planta de lavado, ni montaje en sitio.</w:t>
      </w:r>
    </w:p>
    <w:p w:rsidR="00B91096" w:rsidRPr="00B91096" w:rsidRDefault="00B91096" w:rsidP="00B91096">
      <w:pPr>
        <w:numPr>
          <w:ilvl w:val="0"/>
          <w:numId w:val="18"/>
        </w:numPr>
        <w:jc w:val="both"/>
        <w:rPr>
          <w:rFonts w:ascii="Arial" w:hAnsi="Arial" w:cs="Arial"/>
          <w:sz w:val="20"/>
          <w:szCs w:val="20"/>
          <w:lang w:val="es-EC"/>
        </w:rPr>
      </w:pPr>
      <w:r w:rsidRPr="00B91096">
        <w:rPr>
          <w:rFonts w:ascii="Arial" w:hAnsi="Arial" w:cs="Arial"/>
          <w:sz w:val="20"/>
          <w:szCs w:val="20"/>
          <w:lang w:val="es-EC"/>
        </w:rPr>
        <w:t>No se incluye estructura soporte para el equipo.</w:t>
      </w:r>
    </w:p>
    <w:p w:rsidR="00B91096" w:rsidRPr="00B91096" w:rsidRDefault="00B91096" w:rsidP="00B91096">
      <w:pPr>
        <w:ind w:left="426"/>
        <w:jc w:val="both"/>
        <w:rPr>
          <w:rFonts w:ascii="Arial" w:hAnsi="Arial" w:cs="Arial"/>
          <w:b/>
          <w:sz w:val="20"/>
          <w:szCs w:val="20"/>
          <w:lang w:val="es-EC"/>
        </w:rPr>
      </w:pPr>
    </w:p>
    <w:p w:rsidR="00B91096" w:rsidRPr="00B91096" w:rsidRDefault="00B91096" w:rsidP="00B91096">
      <w:pPr>
        <w:ind w:left="426"/>
        <w:jc w:val="both"/>
        <w:rPr>
          <w:rFonts w:ascii="Arial" w:hAnsi="Arial" w:cs="Arial"/>
          <w:b/>
          <w:lang w:val="es-EC"/>
        </w:rPr>
      </w:pPr>
    </w:p>
    <w:p w:rsidR="00B91096" w:rsidRPr="00B91096" w:rsidRDefault="00B91096" w:rsidP="00B91096">
      <w:pPr>
        <w:numPr>
          <w:ilvl w:val="0"/>
          <w:numId w:val="16"/>
        </w:numPr>
        <w:ind w:left="426" w:hanging="426"/>
        <w:jc w:val="both"/>
        <w:rPr>
          <w:rFonts w:ascii="Arial" w:hAnsi="Arial" w:cs="Arial"/>
          <w:b/>
          <w:lang w:val="es-EC"/>
        </w:rPr>
      </w:pPr>
      <w:r w:rsidRPr="00B91096">
        <w:rPr>
          <w:rFonts w:ascii="Arial" w:hAnsi="Arial" w:cs="Arial"/>
          <w:b/>
          <w:lang w:val="es-EC"/>
        </w:rPr>
        <w:t>OFERTA</w:t>
      </w:r>
    </w:p>
    <w:p w:rsidR="00B91096" w:rsidRPr="00B91096" w:rsidRDefault="00B91096" w:rsidP="00B91096">
      <w:pPr>
        <w:ind w:left="426"/>
        <w:jc w:val="both"/>
        <w:rPr>
          <w:rFonts w:ascii="Arial" w:hAnsi="Arial" w:cs="Arial"/>
          <w:b/>
          <w:lang w:val="es-EC"/>
        </w:rPr>
      </w:pPr>
    </w:p>
    <w:p w:rsidR="00B91096" w:rsidRPr="00B91096" w:rsidRDefault="00B91096" w:rsidP="00B91096">
      <w:pPr>
        <w:numPr>
          <w:ilvl w:val="1"/>
          <w:numId w:val="16"/>
        </w:numPr>
        <w:jc w:val="both"/>
        <w:rPr>
          <w:rFonts w:ascii="Arial" w:hAnsi="Arial" w:cs="Arial"/>
          <w:b/>
          <w:sz w:val="20"/>
          <w:szCs w:val="20"/>
          <w:lang w:val="es-EC"/>
        </w:rPr>
      </w:pPr>
      <w:r w:rsidRPr="00B91096">
        <w:rPr>
          <w:rFonts w:ascii="Arial" w:hAnsi="Arial" w:cs="Arial"/>
          <w:b/>
          <w:sz w:val="20"/>
          <w:szCs w:val="20"/>
          <w:lang w:val="es-EC"/>
        </w:rPr>
        <w:t xml:space="preserve"> COSTO</w:t>
      </w:r>
    </w:p>
    <w:p w:rsidR="00B91096" w:rsidRPr="00B91096" w:rsidRDefault="00B91096" w:rsidP="00B91096">
      <w:pPr>
        <w:ind w:left="786"/>
        <w:jc w:val="both"/>
        <w:rPr>
          <w:rFonts w:ascii="Arial" w:hAnsi="Arial" w:cs="Arial"/>
          <w:b/>
          <w:sz w:val="20"/>
          <w:szCs w:val="20"/>
          <w:lang w:val="es-EC"/>
        </w:rPr>
      </w:pPr>
    </w:p>
    <w:tbl>
      <w:tblPr>
        <w:tblW w:w="8631" w:type="dxa"/>
        <w:jc w:val="center"/>
        <w:tblInd w:w="999" w:type="dxa"/>
        <w:tblCellMar>
          <w:left w:w="70" w:type="dxa"/>
          <w:right w:w="70" w:type="dxa"/>
        </w:tblCellMar>
        <w:tblLook w:val="04A0"/>
      </w:tblPr>
      <w:tblGrid>
        <w:gridCol w:w="710"/>
        <w:gridCol w:w="3045"/>
        <w:gridCol w:w="1023"/>
        <w:gridCol w:w="1023"/>
        <w:gridCol w:w="1415"/>
        <w:gridCol w:w="1415"/>
      </w:tblGrid>
      <w:tr w:rsidR="00B91096" w:rsidRPr="00B91096" w:rsidTr="00F9143D">
        <w:trPr>
          <w:trHeight w:val="383"/>
          <w:jc w:val="center"/>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b/>
                <w:bCs/>
                <w:sz w:val="16"/>
                <w:szCs w:val="16"/>
              </w:rPr>
            </w:pPr>
            <w:r w:rsidRPr="00B91096">
              <w:rPr>
                <w:rFonts w:ascii="Arial" w:hAnsi="Arial" w:cs="Arial"/>
                <w:b/>
                <w:bCs/>
                <w:sz w:val="16"/>
                <w:szCs w:val="16"/>
              </w:rPr>
              <w:t>ITEM</w:t>
            </w:r>
          </w:p>
        </w:tc>
        <w:tc>
          <w:tcPr>
            <w:tcW w:w="3045" w:type="dxa"/>
            <w:tcBorders>
              <w:top w:val="single" w:sz="4" w:space="0" w:color="auto"/>
              <w:left w:val="nil"/>
              <w:bottom w:val="single" w:sz="4" w:space="0" w:color="auto"/>
              <w:right w:val="single" w:sz="4" w:space="0" w:color="auto"/>
            </w:tcBorders>
            <w:shd w:val="clear" w:color="auto" w:fill="auto"/>
            <w:noWrap/>
            <w:vAlign w:val="center"/>
          </w:tcPr>
          <w:p w:rsidR="00B91096" w:rsidRPr="00B91096" w:rsidRDefault="00B91096" w:rsidP="00F9143D">
            <w:pPr>
              <w:ind w:firstLineChars="100" w:firstLine="161"/>
              <w:rPr>
                <w:rFonts w:ascii="Arial" w:hAnsi="Arial" w:cs="Arial"/>
                <w:b/>
                <w:bCs/>
                <w:sz w:val="16"/>
                <w:szCs w:val="16"/>
              </w:rPr>
            </w:pPr>
            <w:r w:rsidRPr="00B91096">
              <w:rPr>
                <w:rFonts w:ascii="Arial" w:hAnsi="Arial" w:cs="Arial"/>
                <w:b/>
                <w:bCs/>
                <w:sz w:val="16"/>
                <w:szCs w:val="16"/>
              </w:rPr>
              <w:t>DESCRIPCION</w:t>
            </w:r>
          </w:p>
        </w:tc>
        <w:tc>
          <w:tcPr>
            <w:tcW w:w="1023" w:type="dxa"/>
            <w:tcBorders>
              <w:top w:val="single" w:sz="4" w:space="0" w:color="auto"/>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b/>
                <w:bCs/>
                <w:sz w:val="16"/>
                <w:szCs w:val="16"/>
              </w:rPr>
            </w:pPr>
            <w:r w:rsidRPr="00B91096">
              <w:rPr>
                <w:rFonts w:ascii="Arial" w:hAnsi="Arial" w:cs="Arial"/>
                <w:b/>
                <w:bCs/>
                <w:sz w:val="16"/>
                <w:szCs w:val="16"/>
              </w:rPr>
              <w:t>UNIDAD</w:t>
            </w:r>
          </w:p>
        </w:tc>
        <w:tc>
          <w:tcPr>
            <w:tcW w:w="1023" w:type="dxa"/>
            <w:tcBorders>
              <w:top w:val="single" w:sz="4" w:space="0" w:color="auto"/>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b/>
                <w:bCs/>
                <w:sz w:val="16"/>
                <w:szCs w:val="16"/>
              </w:rPr>
            </w:pPr>
            <w:r w:rsidRPr="00B91096">
              <w:rPr>
                <w:rFonts w:ascii="Arial" w:hAnsi="Arial" w:cs="Arial"/>
                <w:b/>
                <w:bCs/>
                <w:sz w:val="16"/>
                <w:szCs w:val="16"/>
              </w:rPr>
              <w:t>CANT.</w:t>
            </w:r>
          </w:p>
        </w:tc>
        <w:tc>
          <w:tcPr>
            <w:tcW w:w="1415" w:type="dxa"/>
            <w:tcBorders>
              <w:top w:val="single" w:sz="4" w:space="0" w:color="auto"/>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b/>
                <w:bCs/>
                <w:sz w:val="16"/>
                <w:szCs w:val="16"/>
              </w:rPr>
            </w:pPr>
            <w:r w:rsidRPr="00B91096">
              <w:rPr>
                <w:rFonts w:ascii="Arial" w:hAnsi="Arial" w:cs="Arial"/>
                <w:b/>
                <w:bCs/>
                <w:sz w:val="16"/>
                <w:szCs w:val="16"/>
              </w:rPr>
              <w:t>COSTO UNIT.     U.S.D.</w:t>
            </w:r>
          </w:p>
        </w:tc>
        <w:tc>
          <w:tcPr>
            <w:tcW w:w="1415" w:type="dxa"/>
            <w:tcBorders>
              <w:top w:val="single" w:sz="4" w:space="0" w:color="auto"/>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b/>
                <w:bCs/>
                <w:sz w:val="16"/>
                <w:szCs w:val="16"/>
              </w:rPr>
            </w:pPr>
            <w:r w:rsidRPr="00B91096">
              <w:rPr>
                <w:rFonts w:ascii="Arial" w:hAnsi="Arial" w:cs="Arial"/>
                <w:b/>
                <w:bCs/>
                <w:sz w:val="16"/>
                <w:szCs w:val="16"/>
              </w:rPr>
              <w:t>COSTO TOTAL U.S.D.</w:t>
            </w:r>
          </w:p>
        </w:tc>
      </w:tr>
      <w:tr w:rsidR="00B91096" w:rsidRPr="00B91096" w:rsidTr="00F9143D">
        <w:trPr>
          <w:trHeight w:val="968"/>
          <w:jc w:val="center"/>
        </w:trPr>
        <w:tc>
          <w:tcPr>
            <w:tcW w:w="710" w:type="dxa"/>
            <w:tcBorders>
              <w:top w:val="nil"/>
              <w:left w:val="single" w:sz="4" w:space="0" w:color="auto"/>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16"/>
                <w:szCs w:val="16"/>
              </w:rPr>
            </w:pPr>
            <w:r w:rsidRPr="00B91096">
              <w:rPr>
                <w:rFonts w:ascii="Arial" w:hAnsi="Arial" w:cs="Arial"/>
                <w:sz w:val="16"/>
                <w:szCs w:val="16"/>
              </w:rPr>
              <w:t>1</w:t>
            </w:r>
          </w:p>
        </w:tc>
        <w:tc>
          <w:tcPr>
            <w:tcW w:w="3045"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rPr>
                <w:rFonts w:ascii="Arial" w:hAnsi="Arial" w:cs="Arial"/>
                <w:sz w:val="16"/>
                <w:szCs w:val="16"/>
              </w:rPr>
            </w:pPr>
            <w:r w:rsidRPr="00B91096">
              <w:rPr>
                <w:rFonts w:ascii="Arial" w:hAnsi="Arial" w:cs="Arial"/>
                <w:sz w:val="16"/>
                <w:szCs w:val="16"/>
              </w:rPr>
              <w:t>Construcción de una máquina tipo tornillo para lavar sal marina, capacidad 40 TPH.</w:t>
            </w:r>
          </w:p>
        </w:tc>
        <w:tc>
          <w:tcPr>
            <w:tcW w:w="1023"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16"/>
                <w:szCs w:val="16"/>
              </w:rPr>
            </w:pPr>
            <w:r w:rsidRPr="00B91096">
              <w:rPr>
                <w:rFonts w:ascii="Arial" w:hAnsi="Arial" w:cs="Arial"/>
                <w:sz w:val="16"/>
                <w:szCs w:val="16"/>
              </w:rPr>
              <w:t>Global</w:t>
            </w:r>
          </w:p>
        </w:tc>
        <w:tc>
          <w:tcPr>
            <w:tcW w:w="1023"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jc w:val="center"/>
              <w:rPr>
                <w:rFonts w:ascii="Arial" w:hAnsi="Arial" w:cs="Arial"/>
                <w:sz w:val="16"/>
                <w:szCs w:val="16"/>
              </w:rPr>
            </w:pPr>
            <w:r w:rsidRPr="00B91096">
              <w:rPr>
                <w:rFonts w:ascii="Arial" w:hAnsi="Arial" w:cs="Arial"/>
                <w:sz w:val="16"/>
                <w:szCs w:val="16"/>
              </w:rPr>
              <w:t>1</w:t>
            </w:r>
          </w:p>
        </w:tc>
        <w:tc>
          <w:tcPr>
            <w:tcW w:w="1415"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ind w:firstLineChars="100" w:firstLine="160"/>
              <w:jc w:val="right"/>
              <w:rPr>
                <w:rFonts w:ascii="Arial" w:hAnsi="Arial" w:cs="Arial"/>
                <w:sz w:val="16"/>
                <w:szCs w:val="16"/>
              </w:rPr>
            </w:pPr>
            <w:r w:rsidRPr="00B91096">
              <w:rPr>
                <w:rFonts w:ascii="Arial" w:hAnsi="Arial" w:cs="Arial"/>
                <w:sz w:val="16"/>
                <w:szCs w:val="16"/>
              </w:rPr>
              <w:t>39146,60</w:t>
            </w:r>
          </w:p>
        </w:tc>
        <w:tc>
          <w:tcPr>
            <w:tcW w:w="1415"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ind w:firstLineChars="100" w:firstLine="160"/>
              <w:jc w:val="right"/>
              <w:rPr>
                <w:rFonts w:ascii="Arial" w:hAnsi="Arial" w:cs="Arial"/>
                <w:sz w:val="16"/>
                <w:szCs w:val="16"/>
              </w:rPr>
            </w:pPr>
            <w:r w:rsidRPr="00B91096">
              <w:rPr>
                <w:rFonts w:ascii="Arial" w:hAnsi="Arial" w:cs="Arial"/>
                <w:sz w:val="16"/>
                <w:szCs w:val="16"/>
              </w:rPr>
              <w:t>39146,60</w:t>
            </w:r>
          </w:p>
        </w:tc>
      </w:tr>
      <w:tr w:rsidR="00B91096" w:rsidRPr="00B91096" w:rsidTr="00F9143D">
        <w:trPr>
          <w:trHeight w:val="166"/>
          <w:jc w:val="center"/>
        </w:trPr>
        <w:tc>
          <w:tcPr>
            <w:tcW w:w="710" w:type="dxa"/>
            <w:tcBorders>
              <w:top w:val="nil"/>
              <w:left w:val="nil"/>
              <w:bottom w:val="nil"/>
              <w:right w:val="nil"/>
            </w:tcBorders>
            <w:shd w:val="clear" w:color="auto" w:fill="auto"/>
            <w:noWrap/>
            <w:vAlign w:val="center"/>
          </w:tcPr>
          <w:p w:rsidR="00B91096" w:rsidRPr="00B91096" w:rsidRDefault="00B91096" w:rsidP="00F9143D">
            <w:pPr>
              <w:jc w:val="center"/>
              <w:rPr>
                <w:rFonts w:ascii="Arial" w:hAnsi="Arial" w:cs="Arial"/>
                <w:sz w:val="16"/>
                <w:szCs w:val="16"/>
              </w:rPr>
            </w:pPr>
          </w:p>
        </w:tc>
        <w:tc>
          <w:tcPr>
            <w:tcW w:w="3045" w:type="dxa"/>
            <w:tcBorders>
              <w:top w:val="nil"/>
              <w:left w:val="nil"/>
              <w:bottom w:val="nil"/>
              <w:right w:val="nil"/>
            </w:tcBorders>
            <w:shd w:val="clear" w:color="auto" w:fill="auto"/>
            <w:noWrap/>
            <w:vAlign w:val="center"/>
          </w:tcPr>
          <w:p w:rsidR="00B91096" w:rsidRPr="00B91096" w:rsidRDefault="00B91096" w:rsidP="00F9143D">
            <w:pPr>
              <w:ind w:firstLineChars="100" w:firstLine="160"/>
              <w:rPr>
                <w:rFonts w:ascii="Arial" w:hAnsi="Arial" w:cs="Arial"/>
                <w:sz w:val="16"/>
                <w:szCs w:val="16"/>
              </w:rPr>
            </w:pPr>
          </w:p>
        </w:tc>
        <w:tc>
          <w:tcPr>
            <w:tcW w:w="1023" w:type="dxa"/>
            <w:tcBorders>
              <w:top w:val="nil"/>
              <w:left w:val="nil"/>
              <w:bottom w:val="nil"/>
              <w:right w:val="nil"/>
            </w:tcBorders>
            <w:shd w:val="clear" w:color="auto" w:fill="auto"/>
            <w:noWrap/>
            <w:vAlign w:val="center"/>
          </w:tcPr>
          <w:p w:rsidR="00B91096" w:rsidRPr="00B91096" w:rsidRDefault="00B91096" w:rsidP="00F9143D">
            <w:pPr>
              <w:jc w:val="center"/>
              <w:rPr>
                <w:rFonts w:ascii="Arial" w:hAnsi="Arial" w:cs="Arial"/>
                <w:sz w:val="16"/>
                <w:szCs w:val="16"/>
              </w:rPr>
            </w:pPr>
          </w:p>
        </w:tc>
        <w:tc>
          <w:tcPr>
            <w:tcW w:w="1023" w:type="dxa"/>
            <w:tcBorders>
              <w:top w:val="nil"/>
              <w:left w:val="nil"/>
              <w:bottom w:val="nil"/>
              <w:right w:val="nil"/>
            </w:tcBorders>
            <w:shd w:val="clear" w:color="auto" w:fill="auto"/>
            <w:noWrap/>
            <w:vAlign w:val="center"/>
          </w:tcPr>
          <w:p w:rsidR="00B91096" w:rsidRPr="00B91096" w:rsidRDefault="00B91096" w:rsidP="00F9143D">
            <w:pPr>
              <w:jc w:val="center"/>
              <w:rPr>
                <w:rFonts w:ascii="Arial" w:hAnsi="Arial" w:cs="Arial"/>
                <w:sz w:val="16"/>
                <w:szCs w:val="16"/>
              </w:rPr>
            </w:pPr>
          </w:p>
        </w:tc>
        <w:tc>
          <w:tcPr>
            <w:tcW w:w="1415" w:type="dxa"/>
            <w:tcBorders>
              <w:top w:val="nil"/>
              <w:left w:val="single" w:sz="4" w:space="0" w:color="auto"/>
              <w:bottom w:val="single" w:sz="4" w:space="0" w:color="auto"/>
              <w:right w:val="single" w:sz="4" w:space="0" w:color="auto"/>
            </w:tcBorders>
            <w:shd w:val="clear" w:color="auto" w:fill="auto"/>
            <w:noWrap/>
            <w:vAlign w:val="center"/>
          </w:tcPr>
          <w:p w:rsidR="00B91096" w:rsidRPr="00B91096" w:rsidRDefault="00B91096" w:rsidP="00F9143D">
            <w:pPr>
              <w:ind w:firstLineChars="100" w:firstLine="160"/>
              <w:rPr>
                <w:rFonts w:ascii="Arial" w:hAnsi="Arial" w:cs="Arial"/>
                <w:sz w:val="16"/>
                <w:szCs w:val="16"/>
              </w:rPr>
            </w:pPr>
            <w:r w:rsidRPr="00B91096">
              <w:rPr>
                <w:rFonts w:ascii="Arial" w:hAnsi="Arial" w:cs="Arial"/>
                <w:sz w:val="16"/>
                <w:szCs w:val="16"/>
              </w:rPr>
              <w:t>SUB TOTAL</w:t>
            </w:r>
          </w:p>
        </w:tc>
        <w:tc>
          <w:tcPr>
            <w:tcW w:w="1415"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ind w:firstLineChars="100" w:firstLine="160"/>
              <w:jc w:val="right"/>
              <w:rPr>
                <w:rFonts w:ascii="Arial" w:hAnsi="Arial" w:cs="Arial"/>
                <w:sz w:val="16"/>
                <w:szCs w:val="16"/>
              </w:rPr>
            </w:pPr>
            <w:r w:rsidRPr="00B91096">
              <w:rPr>
                <w:rFonts w:ascii="Arial" w:hAnsi="Arial" w:cs="Arial"/>
                <w:sz w:val="16"/>
                <w:szCs w:val="16"/>
              </w:rPr>
              <w:t>39146,60</w:t>
            </w:r>
          </w:p>
        </w:tc>
      </w:tr>
      <w:tr w:rsidR="00B91096" w:rsidRPr="00B91096" w:rsidTr="00F9143D">
        <w:trPr>
          <w:trHeight w:val="166"/>
          <w:jc w:val="center"/>
        </w:trPr>
        <w:tc>
          <w:tcPr>
            <w:tcW w:w="710" w:type="dxa"/>
            <w:tcBorders>
              <w:top w:val="nil"/>
              <w:left w:val="nil"/>
              <w:bottom w:val="nil"/>
              <w:right w:val="nil"/>
            </w:tcBorders>
            <w:shd w:val="clear" w:color="auto" w:fill="auto"/>
            <w:noWrap/>
            <w:vAlign w:val="center"/>
          </w:tcPr>
          <w:p w:rsidR="00B91096" w:rsidRPr="00B91096" w:rsidRDefault="00B91096" w:rsidP="00F9143D">
            <w:pPr>
              <w:jc w:val="center"/>
              <w:rPr>
                <w:rFonts w:ascii="Arial" w:hAnsi="Arial" w:cs="Arial"/>
                <w:sz w:val="16"/>
                <w:szCs w:val="16"/>
              </w:rPr>
            </w:pPr>
          </w:p>
        </w:tc>
        <w:tc>
          <w:tcPr>
            <w:tcW w:w="3045" w:type="dxa"/>
            <w:tcBorders>
              <w:top w:val="nil"/>
              <w:left w:val="nil"/>
              <w:bottom w:val="nil"/>
              <w:right w:val="nil"/>
            </w:tcBorders>
            <w:shd w:val="clear" w:color="auto" w:fill="auto"/>
            <w:noWrap/>
            <w:vAlign w:val="center"/>
          </w:tcPr>
          <w:p w:rsidR="00B91096" w:rsidRPr="00B91096" w:rsidRDefault="00B91096" w:rsidP="00F9143D">
            <w:pPr>
              <w:ind w:firstLineChars="100" w:firstLine="160"/>
              <w:rPr>
                <w:rFonts w:ascii="Arial" w:hAnsi="Arial" w:cs="Arial"/>
                <w:sz w:val="16"/>
                <w:szCs w:val="16"/>
              </w:rPr>
            </w:pPr>
          </w:p>
        </w:tc>
        <w:tc>
          <w:tcPr>
            <w:tcW w:w="1023" w:type="dxa"/>
            <w:tcBorders>
              <w:top w:val="nil"/>
              <w:left w:val="nil"/>
              <w:bottom w:val="nil"/>
              <w:right w:val="nil"/>
            </w:tcBorders>
            <w:shd w:val="clear" w:color="auto" w:fill="auto"/>
            <w:noWrap/>
            <w:vAlign w:val="center"/>
          </w:tcPr>
          <w:p w:rsidR="00B91096" w:rsidRPr="00B91096" w:rsidRDefault="00B91096" w:rsidP="00F9143D">
            <w:pPr>
              <w:jc w:val="center"/>
              <w:rPr>
                <w:rFonts w:ascii="Arial" w:hAnsi="Arial" w:cs="Arial"/>
                <w:sz w:val="16"/>
                <w:szCs w:val="16"/>
              </w:rPr>
            </w:pPr>
          </w:p>
        </w:tc>
        <w:tc>
          <w:tcPr>
            <w:tcW w:w="1023" w:type="dxa"/>
            <w:tcBorders>
              <w:top w:val="nil"/>
              <w:left w:val="nil"/>
              <w:bottom w:val="nil"/>
              <w:right w:val="nil"/>
            </w:tcBorders>
            <w:shd w:val="clear" w:color="auto" w:fill="auto"/>
            <w:noWrap/>
            <w:vAlign w:val="center"/>
          </w:tcPr>
          <w:p w:rsidR="00B91096" w:rsidRPr="00B91096" w:rsidRDefault="00B91096" w:rsidP="00F9143D">
            <w:pPr>
              <w:jc w:val="center"/>
              <w:rPr>
                <w:rFonts w:ascii="Arial" w:hAnsi="Arial" w:cs="Arial"/>
                <w:sz w:val="16"/>
                <w:szCs w:val="16"/>
              </w:rPr>
            </w:pPr>
          </w:p>
        </w:tc>
        <w:tc>
          <w:tcPr>
            <w:tcW w:w="1415" w:type="dxa"/>
            <w:tcBorders>
              <w:top w:val="nil"/>
              <w:left w:val="single" w:sz="4" w:space="0" w:color="auto"/>
              <w:bottom w:val="single" w:sz="4" w:space="0" w:color="auto"/>
              <w:right w:val="single" w:sz="4" w:space="0" w:color="auto"/>
            </w:tcBorders>
            <w:shd w:val="clear" w:color="auto" w:fill="auto"/>
            <w:noWrap/>
            <w:vAlign w:val="center"/>
          </w:tcPr>
          <w:p w:rsidR="00B91096" w:rsidRPr="00B91096" w:rsidRDefault="00B91096" w:rsidP="00F9143D">
            <w:pPr>
              <w:ind w:firstLineChars="100" w:firstLine="160"/>
              <w:rPr>
                <w:rFonts w:ascii="Arial" w:hAnsi="Arial" w:cs="Arial"/>
                <w:sz w:val="16"/>
                <w:szCs w:val="16"/>
              </w:rPr>
            </w:pPr>
            <w:r w:rsidRPr="00B91096">
              <w:rPr>
                <w:rFonts w:ascii="Arial" w:hAnsi="Arial" w:cs="Arial"/>
                <w:sz w:val="16"/>
                <w:szCs w:val="16"/>
              </w:rPr>
              <w:t>IVA 12%</w:t>
            </w:r>
          </w:p>
        </w:tc>
        <w:tc>
          <w:tcPr>
            <w:tcW w:w="1415"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ind w:firstLineChars="100" w:firstLine="160"/>
              <w:jc w:val="right"/>
              <w:rPr>
                <w:rFonts w:ascii="Arial" w:hAnsi="Arial" w:cs="Arial"/>
                <w:sz w:val="16"/>
                <w:szCs w:val="16"/>
              </w:rPr>
            </w:pPr>
            <w:r w:rsidRPr="00B91096">
              <w:rPr>
                <w:rFonts w:ascii="Arial" w:hAnsi="Arial" w:cs="Arial"/>
                <w:sz w:val="16"/>
                <w:szCs w:val="16"/>
              </w:rPr>
              <w:t>4697,59</w:t>
            </w:r>
          </w:p>
        </w:tc>
      </w:tr>
      <w:tr w:rsidR="00B91096" w:rsidRPr="00B91096" w:rsidTr="00F9143D">
        <w:trPr>
          <w:trHeight w:val="166"/>
          <w:jc w:val="center"/>
        </w:trPr>
        <w:tc>
          <w:tcPr>
            <w:tcW w:w="710" w:type="dxa"/>
            <w:tcBorders>
              <w:top w:val="nil"/>
              <w:left w:val="nil"/>
              <w:bottom w:val="nil"/>
              <w:right w:val="nil"/>
            </w:tcBorders>
            <w:shd w:val="clear" w:color="auto" w:fill="auto"/>
            <w:noWrap/>
            <w:vAlign w:val="center"/>
          </w:tcPr>
          <w:p w:rsidR="00B91096" w:rsidRPr="00B91096" w:rsidRDefault="00B91096" w:rsidP="00F9143D">
            <w:pPr>
              <w:jc w:val="center"/>
              <w:rPr>
                <w:rFonts w:ascii="Arial" w:hAnsi="Arial" w:cs="Arial"/>
                <w:sz w:val="16"/>
                <w:szCs w:val="16"/>
              </w:rPr>
            </w:pPr>
          </w:p>
        </w:tc>
        <w:tc>
          <w:tcPr>
            <w:tcW w:w="3045" w:type="dxa"/>
            <w:tcBorders>
              <w:top w:val="nil"/>
              <w:left w:val="nil"/>
              <w:bottom w:val="nil"/>
              <w:right w:val="nil"/>
            </w:tcBorders>
            <w:shd w:val="clear" w:color="auto" w:fill="auto"/>
            <w:noWrap/>
            <w:vAlign w:val="center"/>
          </w:tcPr>
          <w:p w:rsidR="00B91096" w:rsidRPr="00B91096" w:rsidRDefault="00B91096" w:rsidP="00F9143D">
            <w:pPr>
              <w:ind w:firstLineChars="100" w:firstLine="160"/>
              <w:rPr>
                <w:rFonts w:ascii="Arial" w:hAnsi="Arial" w:cs="Arial"/>
                <w:sz w:val="16"/>
                <w:szCs w:val="16"/>
              </w:rPr>
            </w:pPr>
          </w:p>
        </w:tc>
        <w:tc>
          <w:tcPr>
            <w:tcW w:w="1023" w:type="dxa"/>
            <w:tcBorders>
              <w:top w:val="nil"/>
              <w:left w:val="nil"/>
              <w:bottom w:val="nil"/>
              <w:right w:val="nil"/>
            </w:tcBorders>
            <w:shd w:val="clear" w:color="auto" w:fill="auto"/>
            <w:noWrap/>
            <w:vAlign w:val="center"/>
          </w:tcPr>
          <w:p w:rsidR="00B91096" w:rsidRPr="00B91096" w:rsidRDefault="00B91096" w:rsidP="00F9143D">
            <w:pPr>
              <w:jc w:val="center"/>
              <w:rPr>
                <w:rFonts w:ascii="Arial" w:hAnsi="Arial" w:cs="Arial"/>
                <w:sz w:val="16"/>
                <w:szCs w:val="16"/>
              </w:rPr>
            </w:pPr>
          </w:p>
        </w:tc>
        <w:tc>
          <w:tcPr>
            <w:tcW w:w="1023" w:type="dxa"/>
            <w:tcBorders>
              <w:top w:val="nil"/>
              <w:left w:val="nil"/>
              <w:bottom w:val="nil"/>
              <w:right w:val="nil"/>
            </w:tcBorders>
            <w:shd w:val="clear" w:color="auto" w:fill="auto"/>
            <w:noWrap/>
            <w:vAlign w:val="center"/>
          </w:tcPr>
          <w:p w:rsidR="00B91096" w:rsidRPr="00B91096" w:rsidRDefault="00B91096" w:rsidP="00F9143D">
            <w:pPr>
              <w:jc w:val="center"/>
              <w:rPr>
                <w:rFonts w:ascii="Arial" w:hAnsi="Arial" w:cs="Arial"/>
                <w:sz w:val="16"/>
                <w:szCs w:val="16"/>
              </w:rPr>
            </w:pPr>
          </w:p>
        </w:tc>
        <w:tc>
          <w:tcPr>
            <w:tcW w:w="1415" w:type="dxa"/>
            <w:tcBorders>
              <w:top w:val="nil"/>
              <w:left w:val="single" w:sz="4" w:space="0" w:color="auto"/>
              <w:bottom w:val="single" w:sz="4" w:space="0" w:color="auto"/>
              <w:right w:val="single" w:sz="4" w:space="0" w:color="auto"/>
            </w:tcBorders>
            <w:shd w:val="clear" w:color="auto" w:fill="auto"/>
            <w:noWrap/>
            <w:vAlign w:val="center"/>
          </w:tcPr>
          <w:p w:rsidR="00B91096" w:rsidRPr="00B91096" w:rsidRDefault="00B91096" w:rsidP="00F9143D">
            <w:pPr>
              <w:ind w:firstLineChars="100" w:firstLine="161"/>
              <w:rPr>
                <w:rFonts w:ascii="Arial" w:hAnsi="Arial" w:cs="Arial"/>
                <w:b/>
                <w:bCs/>
                <w:sz w:val="16"/>
                <w:szCs w:val="16"/>
              </w:rPr>
            </w:pPr>
            <w:r w:rsidRPr="00B91096">
              <w:rPr>
                <w:rFonts w:ascii="Arial" w:hAnsi="Arial" w:cs="Arial"/>
                <w:b/>
                <w:bCs/>
                <w:sz w:val="16"/>
                <w:szCs w:val="16"/>
              </w:rPr>
              <w:t>GRAN TOTAL</w:t>
            </w:r>
          </w:p>
        </w:tc>
        <w:tc>
          <w:tcPr>
            <w:tcW w:w="1415" w:type="dxa"/>
            <w:tcBorders>
              <w:top w:val="nil"/>
              <w:left w:val="nil"/>
              <w:bottom w:val="single" w:sz="4" w:space="0" w:color="auto"/>
              <w:right w:val="single" w:sz="4" w:space="0" w:color="auto"/>
            </w:tcBorders>
            <w:shd w:val="clear" w:color="auto" w:fill="auto"/>
            <w:noWrap/>
            <w:vAlign w:val="center"/>
          </w:tcPr>
          <w:p w:rsidR="00B91096" w:rsidRPr="00B91096" w:rsidRDefault="00B91096" w:rsidP="00F9143D">
            <w:pPr>
              <w:ind w:firstLineChars="100" w:firstLine="161"/>
              <w:jc w:val="right"/>
              <w:rPr>
                <w:rFonts w:ascii="Arial" w:hAnsi="Arial" w:cs="Arial"/>
                <w:b/>
                <w:bCs/>
                <w:sz w:val="16"/>
                <w:szCs w:val="16"/>
              </w:rPr>
            </w:pPr>
            <w:r w:rsidRPr="00B91096">
              <w:rPr>
                <w:rFonts w:ascii="Arial" w:hAnsi="Arial" w:cs="Arial"/>
                <w:b/>
                <w:bCs/>
                <w:sz w:val="16"/>
                <w:szCs w:val="16"/>
              </w:rPr>
              <w:t>43844,28</w:t>
            </w:r>
          </w:p>
        </w:tc>
      </w:tr>
    </w:tbl>
    <w:p w:rsidR="00B91096" w:rsidRPr="00B91096" w:rsidRDefault="00B91096" w:rsidP="00B91096">
      <w:pPr>
        <w:jc w:val="both"/>
        <w:rPr>
          <w:rFonts w:ascii="Arial" w:hAnsi="Arial" w:cs="Arial"/>
          <w:b/>
          <w:sz w:val="20"/>
          <w:szCs w:val="20"/>
          <w:lang w:val="es-EC"/>
        </w:rPr>
      </w:pPr>
    </w:p>
    <w:p w:rsidR="00B91096" w:rsidRPr="00B91096" w:rsidRDefault="00B91096" w:rsidP="00B91096">
      <w:pPr>
        <w:ind w:left="786"/>
        <w:jc w:val="both"/>
        <w:rPr>
          <w:rFonts w:ascii="Arial" w:hAnsi="Arial" w:cs="Arial"/>
          <w:b/>
          <w:sz w:val="20"/>
          <w:szCs w:val="20"/>
          <w:lang w:val="es-EC"/>
        </w:rPr>
      </w:pPr>
    </w:p>
    <w:p w:rsidR="00B91096" w:rsidRPr="00B91096" w:rsidRDefault="00B91096" w:rsidP="00B91096">
      <w:pPr>
        <w:ind w:left="786"/>
        <w:jc w:val="both"/>
        <w:rPr>
          <w:rFonts w:ascii="Arial" w:hAnsi="Arial" w:cs="Arial"/>
          <w:b/>
          <w:sz w:val="20"/>
          <w:szCs w:val="20"/>
          <w:lang w:val="es-EC"/>
        </w:rPr>
      </w:pPr>
    </w:p>
    <w:p w:rsidR="00B91096" w:rsidRPr="00B91096" w:rsidRDefault="00B91096" w:rsidP="00B91096">
      <w:pPr>
        <w:numPr>
          <w:ilvl w:val="1"/>
          <w:numId w:val="16"/>
        </w:numPr>
        <w:jc w:val="both"/>
        <w:rPr>
          <w:rFonts w:ascii="Arial" w:hAnsi="Arial" w:cs="Arial"/>
          <w:b/>
          <w:sz w:val="20"/>
          <w:szCs w:val="20"/>
          <w:lang w:val="es-EC"/>
        </w:rPr>
      </w:pPr>
      <w:r w:rsidRPr="00B91096">
        <w:rPr>
          <w:rFonts w:ascii="Arial" w:hAnsi="Arial" w:cs="Arial"/>
          <w:b/>
          <w:sz w:val="20"/>
          <w:szCs w:val="20"/>
          <w:lang w:val="es-EC"/>
        </w:rPr>
        <w:t xml:space="preserve">  CARACTERISTICAS</w:t>
      </w:r>
    </w:p>
    <w:p w:rsidR="00B91096" w:rsidRPr="00B91096" w:rsidRDefault="00B91096" w:rsidP="00B91096">
      <w:pPr>
        <w:ind w:left="786"/>
        <w:jc w:val="both"/>
        <w:rPr>
          <w:rFonts w:ascii="Arial" w:hAnsi="Arial" w:cs="Arial"/>
          <w:sz w:val="20"/>
          <w:szCs w:val="20"/>
          <w:lang w:val="es-EC"/>
        </w:rPr>
      </w:pPr>
    </w:p>
    <w:p w:rsidR="00B91096" w:rsidRPr="00B91096" w:rsidRDefault="00B91096" w:rsidP="00B91096">
      <w:pPr>
        <w:numPr>
          <w:ilvl w:val="0"/>
          <w:numId w:val="19"/>
        </w:numPr>
        <w:jc w:val="both"/>
        <w:rPr>
          <w:rFonts w:ascii="Arial" w:hAnsi="Arial" w:cs="Arial"/>
          <w:sz w:val="20"/>
          <w:szCs w:val="20"/>
          <w:lang w:val="es-EC"/>
        </w:rPr>
      </w:pPr>
      <w:r w:rsidRPr="00B91096">
        <w:rPr>
          <w:rFonts w:ascii="Arial" w:hAnsi="Arial" w:cs="Arial"/>
          <w:sz w:val="20"/>
          <w:szCs w:val="20"/>
          <w:lang w:val="es-EC"/>
        </w:rPr>
        <w:t>Cuba, dimensiones generales WxLxH: 2.4x7.9x1.4 mts.</w:t>
      </w:r>
    </w:p>
    <w:p w:rsidR="00B91096" w:rsidRPr="00B91096" w:rsidRDefault="00B91096" w:rsidP="00B91096">
      <w:pPr>
        <w:numPr>
          <w:ilvl w:val="0"/>
          <w:numId w:val="19"/>
        </w:numPr>
        <w:jc w:val="both"/>
        <w:rPr>
          <w:rFonts w:ascii="Arial" w:hAnsi="Arial" w:cs="Arial"/>
          <w:sz w:val="20"/>
          <w:szCs w:val="20"/>
          <w:lang w:val="es-EC"/>
        </w:rPr>
      </w:pPr>
      <w:r w:rsidRPr="00B91096">
        <w:rPr>
          <w:rFonts w:ascii="Arial" w:hAnsi="Arial" w:cs="Arial"/>
          <w:sz w:val="20"/>
          <w:szCs w:val="20"/>
          <w:lang w:val="es-EC"/>
        </w:rPr>
        <w:t>Tornillo lavador longitud 7.9 mts</w:t>
      </w:r>
    </w:p>
    <w:p w:rsidR="00B91096" w:rsidRPr="00B91096" w:rsidRDefault="00B91096" w:rsidP="00B91096">
      <w:pPr>
        <w:numPr>
          <w:ilvl w:val="0"/>
          <w:numId w:val="19"/>
        </w:numPr>
        <w:jc w:val="both"/>
        <w:rPr>
          <w:rFonts w:ascii="Arial" w:hAnsi="Arial" w:cs="Arial"/>
          <w:sz w:val="20"/>
          <w:szCs w:val="20"/>
          <w:lang w:val="es-EC"/>
        </w:rPr>
      </w:pPr>
      <w:r w:rsidRPr="00B91096">
        <w:rPr>
          <w:rFonts w:ascii="Arial" w:hAnsi="Arial" w:cs="Arial"/>
          <w:sz w:val="20"/>
          <w:szCs w:val="20"/>
          <w:lang w:val="es-EC"/>
        </w:rPr>
        <w:t>Motor eléctrico trifásico y reductor tipo brazo de torque</w:t>
      </w:r>
    </w:p>
    <w:p w:rsidR="00B91096" w:rsidRPr="00B91096" w:rsidRDefault="00B91096" w:rsidP="00B91096">
      <w:pPr>
        <w:ind w:left="426"/>
        <w:jc w:val="both"/>
        <w:rPr>
          <w:rFonts w:ascii="Arial" w:hAnsi="Arial" w:cs="Arial"/>
          <w:sz w:val="20"/>
          <w:szCs w:val="20"/>
          <w:lang w:val="es-EC"/>
        </w:rPr>
      </w:pPr>
    </w:p>
    <w:p w:rsidR="00B91096" w:rsidRPr="00B91096" w:rsidRDefault="00B91096" w:rsidP="00B91096">
      <w:pPr>
        <w:ind w:left="426"/>
        <w:jc w:val="both"/>
        <w:rPr>
          <w:rFonts w:ascii="Arial" w:hAnsi="Arial" w:cs="Arial"/>
          <w:sz w:val="20"/>
          <w:szCs w:val="20"/>
          <w:lang w:val="es-EC"/>
        </w:rPr>
      </w:pPr>
    </w:p>
    <w:p w:rsidR="00B91096" w:rsidRPr="00B91096" w:rsidRDefault="00B91096" w:rsidP="00B91096">
      <w:pPr>
        <w:numPr>
          <w:ilvl w:val="0"/>
          <w:numId w:val="16"/>
        </w:numPr>
        <w:ind w:left="426" w:hanging="426"/>
        <w:jc w:val="both"/>
        <w:rPr>
          <w:rFonts w:ascii="Arial" w:hAnsi="Arial" w:cs="Arial"/>
          <w:b/>
          <w:lang w:val="es-EC"/>
        </w:rPr>
      </w:pPr>
      <w:r w:rsidRPr="00B91096">
        <w:rPr>
          <w:rFonts w:ascii="Arial" w:hAnsi="Arial" w:cs="Arial"/>
          <w:b/>
          <w:lang w:val="es-EC"/>
        </w:rPr>
        <w:lastRenderedPageBreak/>
        <w:t>CONDICIONES COMERCIALES</w:t>
      </w:r>
    </w:p>
    <w:p w:rsidR="00B91096" w:rsidRPr="00B91096" w:rsidRDefault="00B91096" w:rsidP="00B91096">
      <w:pPr>
        <w:ind w:left="426"/>
        <w:jc w:val="both"/>
        <w:rPr>
          <w:rFonts w:ascii="Arial" w:hAnsi="Arial" w:cs="Arial"/>
          <w:b/>
          <w:lang w:val="es-EC"/>
        </w:rPr>
      </w:pPr>
    </w:p>
    <w:p w:rsidR="00B91096" w:rsidRPr="00B91096" w:rsidRDefault="00B91096" w:rsidP="00B91096">
      <w:pPr>
        <w:numPr>
          <w:ilvl w:val="1"/>
          <w:numId w:val="16"/>
        </w:numPr>
        <w:jc w:val="both"/>
        <w:rPr>
          <w:rFonts w:ascii="Arial" w:hAnsi="Arial" w:cs="Arial"/>
          <w:b/>
          <w:sz w:val="20"/>
          <w:szCs w:val="20"/>
          <w:lang w:val="es-EC"/>
        </w:rPr>
      </w:pPr>
      <w:r w:rsidRPr="00B91096">
        <w:rPr>
          <w:rFonts w:ascii="Arial" w:hAnsi="Arial" w:cs="Arial"/>
          <w:b/>
          <w:sz w:val="20"/>
          <w:szCs w:val="20"/>
          <w:lang w:val="es-EC"/>
        </w:rPr>
        <w:t xml:space="preserve">  FORMA DE PAGO</w:t>
      </w:r>
    </w:p>
    <w:p w:rsidR="00B91096" w:rsidRPr="00B91096" w:rsidRDefault="00B91096" w:rsidP="00B91096">
      <w:pPr>
        <w:ind w:left="426"/>
        <w:jc w:val="both"/>
        <w:rPr>
          <w:rFonts w:ascii="Arial" w:hAnsi="Arial" w:cs="Arial"/>
          <w:b/>
          <w:sz w:val="20"/>
          <w:szCs w:val="20"/>
          <w:lang w:val="es-EC"/>
        </w:rPr>
      </w:pPr>
    </w:p>
    <w:p w:rsidR="00B91096" w:rsidRPr="00B91096" w:rsidRDefault="00B91096" w:rsidP="00B91096">
      <w:pPr>
        <w:ind w:left="426"/>
        <w:jc w:val="both"/>
        <w:rPr>
          <w:rFonts w:ascii="Arial" w:hAnsi="Arial" w:cs="Arial"/>
          <w:sz w:val="20"/>
          <w:szCs w:val="20"/>
          <w:lang w:val="es-EC"/>
        </w:rPr>
      </w:pPr>
      <w:r w:rsidRPr="00B91096">
        <w:rPr>
          <w:rFonts w:ascii="Arial" w:hAnsi="Arial" w:cs="Arial"/>
          <w:sz w:val="20"/>
          <w:szCs w:val="20"/>
          <w:lang w:val="es-EC"/>
        </w:rPr>
        <w:t>80% de anticipo</w:t>
      </w:r>
    </w:p>
    <w:p w:rsidR="00B91096" w:rsidRPr="00B91096" w:rsidRDefault="00B91096" w:rsidP="00B91096">
      <w:pPr>
        <w:ind w:left="426"/>
        <w:jc w:val="both"/>
        <w:rPr>
          <w:rFonts w:ascii="Arial" w:hAnsi="Arial" w:cs="Arial"/>
          <w:sz w:val="20"/>
          <w:szCs w:val="20"/>
          <w:lang w:val="es-EC"/>
        </w:rPr>
      </w:pPr>
      <w:r w:rsidRPr="00B91096">
        <w:rPr>
          <w:rFonts w:ascii="Arial" w:hAnsi="Arial" w:cs="Arial"/>
          <w:sz w:val="20"/>
          <w:szCs w:val="20"/>
          <w:lang w:val="es-EC"/>
        </w:rPr>
        <w:t>20% contra entrega</w:t>
      </w:r>
    </w:p>
    <w:p w:rsidR="00B91096" w:rsidRPr="00B91096" w:rsidRDefault="00B91096" w:rsidP="00B91096">
      <w:pPr>
        <w:ind w:left="426"/>
        <w:jc w:val="both"/>
        <w:rPr>
          <w:rFonts w:ascii="Arial" w:hAnsi="Arial" w:cs="Arial"/>
          <w:sz w:val="20"/>
          <w:szCs w:val="20"/>
          <w:lang w:val="es-EC"/>
        </w:rPr>
      </w:pPr>
    </w:p>
    <w:p w:rsidR="00B91096" w:rsidRPr="00B91096" w:rsidRDefault="00B91096" w:rsidP="00B91096">
      <w:pPr>
        <w:ind w:left="426"/>
        <w:jc w:val="both"/>
        <w:rPr>
          <w:rFonts w:ascii="Arial" w:hAnsi="Arial" w:cs="Arial"/>
          <w:sz w:val="20"/>
          <w:szCs w:val="20"/>
          <w:lang w:val="es-EC"/>
        </w:rPr>
      </w:pPr>
    </w:p>
    <w:p w:rsidR="00B91096" w:rsidRPr="00B91096" w:rsidRDefault="00B91096" w:rsidP="00B91096">
      <w:pPr>
        <w:numPr>
          <w:ilvl w:val="1"/>
          <w:numId w:val="16"/>
        </w:numPr>
        <w:jc w:val="both"/>
        <w:rPr>
          <w:rFonts w:ascii="Arial" w:hAnsi="Arial" w:cs="Arial"/>
          <w:b/>
          <w:sz w:val="20"/>
          <w:szCs w:val="20"/>
          <w:lang w:val="es-EC"/>
        </w:rPr>
      </w:pPr>
      <w:r w:rsidRPr="00B91096">
        <w:rPr>
          <w:rFonts w:ascii="Arial" w:hAnsi="Arial" w:cs="Arial"/>
          <w:b/>
          <w:sz w:val="20"/>
          <w:szCs w:val="20"/>
          <w:lang w:val="es-EC"/>
        </w:rPr>
        <w:t xml:space="preserve">  TIEMPO DE ENTREGA</w:t>
      </w:r>
    </w:p>
    <w:p w:rsidR="00B91096" w:rsidRPr="00B91096" w:rsidRDefault="00B91096" w:rsidP="00B91096">
      <w:pPr>
        <w:ind w:left="426"/>
        <w:jc w:val="both"/>
        <w:rPr>
          <w:rFonts w:ascii="Arial" w:hAnsi="Arial" w:cs="Arial"/>
          <w:b/>
          <w:sz w:val="20"/>
          <w:szCs w:val="20"/>
          <w:lang w:val="es-EC"/>
        </w:rPr>
      </w:pPr>
    </w:p>
    <w:p w:rsidR="00B91096" w:rsidRPr="00B91096" w:rsidRDefault="00B91096" w:rsidP="00B91096">
      <w:pPr>
        <w:ind w:left="426"/>
        <w:jc w:val="both"/>
        <w:rPr>
          <w:rFonts w:ascii="Arial" w:hAnsi="Arial" w:cs="Arial"/>
          <w:sz w:val="20"/>
          <w:szCs w:val="20"/>
          <w:lang w:val="es-EC"/>
        </w:rPr>
      </w:pPr>
      <w:r w:rsidRPr="00B91096">
        <w:rPr>
          <w:rFonts w:ascii="Arial" w:hAnsi="Arial" w:cs="Arial"/>
          <w:sz w:val="20"/>
          <w:szCs w:val="20"/>
          <w:lang w:val="es-EC"/>
        </w:rPr>
        <w:t>3 semanas a partir de la entrega del anticipo.</w:t>
      </w:r>
    </w:p>
    <w:p w:rsidR="00B91096" w:rsidRPr="00B91096" w:rsidRDefault="00B91096" w:rsidP="00B91096">
      <w:pPr>
        <w:ind w:left="426"/>
        <w:jc w:val="both"/>
        <w:rPr>
          <w:rFonts w:ascii="Arial" w:hAnsi="Arial" w:cs="Arial"/>
          <w:b/>
          <w:sz w:val="20"/>
          <w:szCs w:val="20"/>
          <w:lang w:val="es-EC"/>
        </w:rPr>
      </w:pPr>
    </w:p>
    <w:p w:rsidR="00B91096" w:rsidRPr="00B91096" w:rsidRDefault="00B91096" w:rsidP="00B91096">
      <w:pPr>
        <w:jc w:val="both"/>
        <w:rPr>
          <w:rFonts w:ascii="Arial" w:hAnsi="Arial" w:cs="Arial"/>
          <w:b/>
          <w:sz w:val="20"/>
          <w:szCs w:val="20"/>
          <w:lang w:val="es-EC"/>
        </w:rPr>
      </w:pPr>
    </w:p>
    <w:p w:rsidR="00B91096" w:rsidRPr="00B91096" w:rsidRDefault="00B91096" w:rsidP="00B91096">
      <w:pPr>
        <w:numPr>
          <w:ilvl w:val="1"/>
          <w:numId w:val="16"/>
        </w:numPr>
        <w:jc w:val="both"/>
        <w:rPr>
          <w:rFonts w:ascii="Arial" w:hAnsi="Arial" w:cs="Arial"/>
          <w:b/>
          <w:sz w:val="20"/>
          <w:szCs w:val="20"/>
          <w:lang w:val="es-EC"/>
        </w:rPr>
      </w:pPr>
      <w:r w:rsidRPr="00B91096">
        <w:rPr>
          <w:rFonts w:ascii="Arial" w:hAnsi="Arial" w:cs="Arial"/>
          <w:b/>
          <w:sz w:val="20"/>
          <w:szCs w:val="20"/>
          <w:lang w:val="es-EC"/>
        </w:rPr>
        <w:t xml:space="preserve">  LUGAR DE ENTREGA</w:t>
      </w:r>
    </w:p>
    <w:p w:rsidR="00B91096" w:rsidRPr="00B91096" w:rsidRDefault="00B91096" w:rsidP="00B91096">
      <w:pPr>
        <w:ind w:left="786"/>
        <w:jc w:val="both"/>
        <w:rPr>
          <w:rFonts w:ascii="Arial" w:hAnsi="Arial" w:cs="Arial"/>
          <w:sz w:val="20"/>
          <w:szCs w:val="20"/>
          <w:lang w:val="es-EC"/>
        </w:rPr>
      </w:pPr>
    </w:p>
    <w:p w:rsidR="00B91096" w:rsidRPr="00B91096" w:rsidRDefault="00B91096" w:rsidP="00B91096">
      <w:pPr>
        <w:ind w:left="426"/>
        <w:jc w:val="both"/>
        <w:rPr>
          <w:rFonts w:ascii="Arial" w:hAnsi="Arial" w:cs="Arial"/>
          <w:sz w:val="20"/>
          <w:szCs w:val="20"/>
          <w:lang w:val="es-EC"/>
        </w:rPr>
      </w:pPr>
      <w:r w:rsidRPr="00B91096">
        <w:rPr>
          <w:rFonts w:ascii="Arial" w:hAnsi="Arial" w:cs="Arial"/>
          <w:sz w:val="20"/>
          <w:szCs w:val="20"/>
          <w:lang w:val="es-EC"/>
        </w:rPr>
        <w:t>Instalaciones del oferente</w:t>
      </w:r>
    </w:p>
    <w:p w:rsidR="00B91096" w:rsidRPr="00B91096" w:rsidRDefault="00B91096" w:rsidP="00B91096">
      <w:pPr>
        <w:ind w:left="426"/>
        <w:jc w:val="both"/>
        <w:rPr>
          <w:rFonts w:ascii="Arial" w:hAnsi="Arial" w:cs="Arial"/>
          <w:sz w:val="20"/>
          <w:szCs w:val="20"/>
          <w:lang w:val="es-EC"/>
        </w:rPr>
      </w:pPr>
    </w:p>
    <w:p w:rsidR="00B91096" w:rsidRPr="00B91096" w:rsidRDefault="00B91096" w:rsidP="00B91096">
      <w:pPr>
        <w:ind w:left="426"/>
        <w:jc w:val="both"/>
        <w:rPr>
          <w:rFonts w:ascii="Arial" w:hAnsi="Arial" w:cs="Arial"/>
          <w:sz w:val="20"/>
          <w:szCs w:val="20"/>
          <w:lang w:val="es-EC"/>
        </w:rPr>
      </w:pPr>
    </w:p>
    <w:p w:rsidR="00B91096" w:rsidRPr="00B91096" w:rsidRDefault="00B91096" w:rsidP="00B91096">
      <w:pPr>
        <w:numPr>
          <w:ilvl w:val="1"/>
          <w:numId w:val="16"/>
        </w:numPr>
        <w:jc w:val="both"/>
        <w:rPr>
          <w:rFonts w:ascii="Arial" w:hAnsi="Arial" w:cs="Arial"/>
          <w:b/>
          <w:sz w:val="20"/>
          <w:szCs w:val="20"/>
          <w:lang w:val="es-EC"/>
        </w:rPr>
      </w:pPr>
      <w:r w:rsidRPr="00B91096">
        <w:rPr>
          <w:rFonts w:ascii="Arial" w:hAnsi="Arial" w:cs="Arial"/>
          <w:b/>
          <w:sz w:val="20"/>
          <w:szCs w:val="20"/>
          <w:lang w:val="es-EC"/>
        </w:rPr>
        <w:t xml:space="preserve">  VALIDEZ DE </w:t>
      </w:r>
      <w:smartTag w:uri="urn:schemas-microsoft-com:office:smarttags" w:element="PersonName">
        <w:smartTagPr>
          <w:attr w:name="ProductID" w:val="La Oferta"/>
        </w:smartTagPr>
        <w:r w:rsidRPr="00B91096">
          <w:rPr>
            <w:rFonts w:ascii="Arial" w:hAnsi="Arial" w:cs="Arial"/>
            <w:b/>
            <w:sz w:val="20"/>
            <w:szCs w:val="20"/>
            <w:lang w:val="es-EC"/>
          </w:rPr>
          <w:t>LA OFERTA</w:t>
        </w:r>
      </w:smartTag>
    </w:p>
    <w:p w:rsidR="00B91096" w:rsidRPr="00B91096" w:rsidRDefault="00B91096" w:rsidP="00B91096">
      <w:pPr>
        <w:pStyle w:val="Prrafodelista"/>
        <w:rPr>
          <w:rFonts w:ascii="Arial" w:hAnsi="Arial" w:cs="Arial"/>
          <w:b/>
          <w:sz w:val="20"/>
          <w:szCs w:val="20"/>
          <w:lang w:val="es-EC"/>
        </w:rPr>
      </w:pPr>
    </w:p>
    <w:p w:rsidR="00B91096" w:rsidRPr="00B91096" w:rsidRDefault="00B91096" w:rsidP="00B91096">
      <w:pPr>
        <w:ind w:left="426"/>
        <w:jc w:val="both"/>
        <w:rPr>
          <w:rFonts w:ascii="Arial" w:hAnsi="Arial" w:cs="Arial"/>
          <w:sz w:val="20"/>
          <w:szCs w:val="20"/>
          <w:lang w:val="es-EC"/>
        </w:rPr>
      </w:pPr>
      <w:r w:rsidRPr="00B91096">
        <w:rPr>
          <w:rFonts w:ascii="Arial" w:hAnsi="Arial" w:cs="Arial"/>
          <w:sz w:val="20"/>
          <w:szCs w:val="20"/>
          <w:lang w:val="es-EC"/>
        </w:rPr>
        <w:t>5 días</w:t>
      </w:r>
    </w:p>
    <w:p w:rsidR="00B91096" w:rsidRPr="00B91096" w:rsidRDefault="00B91096" w:rsidP="00B91096">
      <w:pPr>
        <w:ind w:left="426"/>
        <w:jc w:val="both"/>
        <w:rPr>
          <w:rFonts w:ascii="Arial" w:hAnsi="Arial" w:cs="Arial"/>
          <w:sz w:val="20"/>
          <w:szCs w:val="20"/>
          <w:lang w:val="es-EC"/>
        </w:rPr>
      </w:pPr>
    </w:p>
    <w:p w:rsidR="00B91096" w:rsidRPr="00B91096" w:rsidRDefault="00B91096" w:rsidP="00B91096">
      <w:pPr>
        <w:ind w:left="426"/>
        <w:jc w:val="both"/>
        <w:rPr>
          <w:rFonts w:ascii="Arial" w:hAnsi="Arial" w:cs="Arial"/>
          <w:sz w:val="20"/>
          <w:szCs w:val="20"/>
          <w:lang w:val="es-EC"/>
        </w:rPr>
      </w:pPr>
    </w:p>
    <w:p w:rsidR="00B91096" w:rsidRPr="00B91096" w:rsidRDefault="00B91096" w:rsidP="00B91096">
      <w:pPr>
        <w:numPr>
          <w:ilvl w:val="0"/>
          <w:numId w:val="16"/>
        </w:numPr>
        <w:ind w:left="426" w:hanging="426"/>
        <w:jc w:val="both"/>
        <w:rPr>
          <w:rFonts w:ascii="Arial" w:hAnsi="Arial" w:cs="Arial"/>
          <w:b/>
          <w:lang w:val="es-EC"/>
        </w:rPr>
      </w:pPr>
      <w:r w:rsidRPr="00B91096">
        <w:rPr>
          <w:rFonts w:ascii="Arial" w:hAnsi="Arial" w:cs="Arial"/>
          <w:b/>
          <w:lang w:val="es-EC"/>
        </w:rPr>
        <w:t>NOTAS ACLARATORIAS</w:t>
      </w:r>
    </w:p>
    <w:p w:rsidR="00B91096" w:rsidRPr="00B91096" w:rsidRDefault="00B91096" w:rsidP="00B91096">
      <w:pPr>
        <w:jc w:val="both"/>
        <w:rPr>
          <w:rFonts w:ascii="Arial" w:hAnsi="Arial" w:cs="Arial"/>
          <w:sz w:val="20"/>
          <w:szCs w:val="20"/>
          <w:lang w:val="es-EC"/>
        </w:rPr>
      </w:pPr>
    </w:p>
    <w:p w:rsidR="00B91096" w:rsidRPr="00B91096" w:rsidRDefault="00B91096" w:rsidP="00B91096">
      <w:pPr>
        <w:numPr>
          <w:ilvl w:val="0"/>
          <w:numId w:val="17"/>
        </w:numPr>
        <w:jc w:val="both"/>
        <w:rPr>
          <w:rFonts w:ascii="Arial" w:hAnsi="Arial" w:cs="Arial"/>
          <w:sz w:val="20"/>
          <w:szCs w:val="20"/>
          <w:lang w:val="es-EC"/>
        </w:rPr>
      </w:pPr>
      <w:r w:rsidRPr="00B91096">
        <w:rPr>
          <w:rFonts w:ascii="Arial" w:hAnsi="Arial" w:cs="Arial"/>
          <w:sz w:val="20"/>
          <w:szCs w:val="20"/>
          <w:lang w:val="es-EC"/>
        </w:rPr>
        <w:t>Para la alimentación del equipo se usará canaleta existente en la planta de lavado.</w:t>
      </w:r>
    </w:p>
    <w:p w:rsidR="00B91096" w:rsidRPr="00B91096" w:rsidRDefault="00B91096" w:rsidP="00B91096">
      <w:pPr>
        <w:numPr>
          <w:ilvl w:val="0"/>
          <w:numId w:val="17"/>
        </w:numPr>
        <w:jc w:val="both"/>
        <w:rPr>
          <w:rFonts w:ascii="Arial" w:hAnsi="Arial" w:cs="Arial"/>
          <w:sz w:val="20"/>
          <w:szCs w:val="20"/>
          <w:lang w:val="es-EC"/>
        </w:rPr>
      </w:pPr>
      <w:r w:rsidRPr="00B91096">
        <w:rPr>
          <w:rFonts w:ascii="Arial" w:hAnsi="Arial" w:cs="Arial"/>
          <w:sz w:val="20"/>
          <w:szCs w:val="20"/>
          <w:lang w:val="es-EC"/>
        </w:rPr>
        <w:t>No se incluye estructura de soporte para el equipo de lavado.</w:t>
      </w:r>
    </w:p>
    <w:p w:rsidR="00B91096" w:rsidRPr="00B91096" w:rsidRDefault="00B91096" w:rsidP="00B91096">
      <w:pPr>
        <w:jc w:val="both"/>
        <w:rPr>
          <w:rFonts w:ascii="Arial" w:hAnsi="Arial" w:cs="Arial"/>
          <w:sz w:val="20"/>
          <w:szCs w:val="20"/>
          <w:lang w:val="es-EC"/>
        </w:rPr>
      </w:pPr>
    </w:p>
    <w:p w:rsidR="00B91096" w:rsidRPr="00B91096" w:rsidRDefault="00B91096" w:rsidP="00B91096">
      <w:pPr>
        <w:jc w:val="both"/>
        <w:rPr>
          <w:rFonts w:ascii="Arial" w:hAnsi="Arial" w:cs="Arial"/>
          <w:sz w:val="20"/>
          <w:szCs w:val="20"/>
          <w:lang w:val="es-EC"/>
        </w:rPr>
      </w:pPr>
    </w:p>
    <w:p w:rsidR="00B91096" w:rsidRPr="00B91096" w:rsidRDefault="00B91096" w:rsidP="00B91096">
      <w:pPr>
        <w:jc w:val="both"/>
        <w:rPr>
          <w:rFonts w:ascii="Arial" w:hAnsi="Arial" w:cs="Arial"/>
          <w:sz w:val="20"/>
          <w:szCs w:val="20"/>
          <w:lang w:val="es-EC"/>
        </w:rPr>
      </w:pPr>
    </w:p>
    <w:p w:rsidR="00B91096" w:rsidRPr="00B91096" w:rsidRDefault="00B91096" w:rsidP="00B91096">
      <w:pPr>
        <w:jc w:val="both"/>
        <w:rPr>
          <w:rFonts w:ascii="Arial" w:hAnsi="Arial" w:cs="Arial"/>
          <w:sz w:val="20"/>
          <w:szCs w:val="20"/>
          <w:lang w:val="es-EC"/>
        </w:rPr>
      </w:pPr>
    </w:p>
    <w:p w:rsidR="00B91096" w:rsidRPr="00B91096" w:rsidRDefault="00B91096" w:rsidP="00B91096">
      <w:pPr>
        <w:jc w:val="both"/>
        <w:rPr>
          <w:rFonts w:ascii="Arial" w:hAnsi="Arial" w:cs="Arial"/>
          <w:sz w:val="20"/>
          <w:szCs w:val="20"/>
          <w:lang w:val="es-EC"/>
        </w:rPr>
      </w:pPr>
    </w:p>
    <w:p w:rsidR="00B91096" w:rsidRPr="00B91096" w:rsidRDefault="00B91096" w:rsidP="00B91096">
      <w:pPr>
        <w:jc w:val="both"/>
        <w:rPr>
          <w:rFonts w:ascii="Arial" w:hAnsi="Arial" w:cs="Arial"/>
          <w:sz w:val="20"/>
          <w:szCs w:val="20"/>
          <w:lang w:val="es-EC"/>
        </w:rPr>
      </w:pPr>
    </w:p>
    <w:p w:rsidR="00B91096" w:rsidRPr="00B91096" w:rsidRDefault="00B91096" w:rsidP="00B91096">
      <w:pPr>
        <w:jc w:val="both"/>
        <w:rPr>
          <w:rFonts w:ascii="Arial" w:hAnsi="Arial" w:cs="Arial"/>
          <w:sz w:val="20"/>
          <w:szCs w:val="20"/>
          <w:lang w:val="es-EC"/>
        </w:rPr>
      </w:pPr>
    </w:p>
    <w:p w:rsidR="00B91096" w:rsidRPr="00B91096" w:rsidRDefault="00B91096" w:rsidP="00B91096">
      <w:pPr>
        <w:jc w:val="both"/>
        <w:rPr>
          <w:rFonts w:ascii="Arial" w:hAnsi="Arial" w:cs="Arial"/>
          <w:sz w:val="20"/>
          <w:szCs w:val="20"/>
          <w:lang w:val="es-EC"/>
        </w:rPr>
      </w:pPr>
      <w:r w:rsidRPr="00B91096">
        <w:rPr>
          <w:rFonts w:ascii="Arial" w:hAnsi="Arial" w:cs="Arial"/>
          <w:sz w:val="20"/>
          <w:szCs w:val="20"/>
          <w:lang w:val="es-EC"/>
        </w:rPr>
        <w:t>Esperando contar con su preferencia.</w:t>
      </w:r>
    </w:p>
    <w:p w:rsidR="00B91096" w:rsidRPr="00B91096" w:rsidRDefault="00B91096" w:rsidP="00B91096">
      <w:pPr>
        <w:jc w:val="both"/>
        <w:rPr>
          <w:rFonts w:ascii="Arial" w:hAnsi="Arial" w:cs="Arial"/>
          <w:sz w:val="20"/>
          <w:szCs w:val="20"/>
          <w:lang w:val="es-EC"/>
        </w:rPr>
      </w:pPr>
    </w:p>
    <w:p w:rsidR="00B91096" w:rsidRPr="00B91096" w:rsidRDefault="00B91096" w:rsidP="00B91096">
      <w:pPr>
        <w:jc w:val="both"/>
        <w:rPr>
          <w:rFonts w:ascii="Arial" w:hAnsi="Arial" w:cs="Arial"/>
          <w:sz w:val="20"/>
          <w:szCs w:val="20"/>
          <w:lang w:val="es-EC"/>
        </w:rPr>
      </w:pPr>
    </w:p>
    <w:p w:rsidR="00B91096" w:rsidRPr="00B91096" w:rsidRDefault="00B91096" w:rsidP="00B91096">
      <w:pPr>
        <w:jc w:val="both"/>
        <w:rPr>
          <w:rFonts w:ascii="Arial" w:hAnsi="Arial" w:cs="Arial"/>
          <w:sz w:val="20"/>
          <w:szCs w:val="20"/>
          <w:lang w:val="es-EC"/>
        </w:rPr>
      </w:pPr>
    </w:p>
    <w:p w:rsidR="00B91096" w:rsidRPr="00B91096" w:rsidRDefault="00B91096" w:rsidP="00B91096">
      <w:pPr>
        <w:jc w:val="both"/>
        <w:rPr>
          <w:rFonts w:ascii="Arial" w:hAnsi="Arial" w:cs="Arial"/>
          <w:sz w:val="20"/>
          <w:szCs w:val="20"/>
          <w:lang w:val="es-EC"/>
        </w:rPr>
      </w:pPr>
    </w:p>
    <w:p w:rsidR="00B91096" w:rsidRPr="00B91096" w:rsidRDefault="00B91096" w:rsidP="00B91096">
      <w:pPr>
        <w:jc w:val="both"/>
        <w:rPr>
          <w:rFonts w:ascii="Arial" w:hAnsi="Arial" w:cs="Arial"/>
          <w:sz w:val="20"/>
          <w:szCs w:val="20"/>
          <w:lang w:val="es-EC"/>
        </w:rPr>
      </w:pPr>
      <w:r w:rsidRPr="00B91096">
        <w:rPr>
          <w:rFonts w:ascii="Arial" w:hAnsi="Arial" w:cs="Arial"/>
          <w:sz w:val="20"/>
          <w:szCs w:val="20"/>
          <w:lang w:val="es-EC"/>
        </w:rPr>
        <w:t>Atentamente,</w:t>
      </w:r>
    </w:p>
    <w:p w:rsidR="00B91096" w:rsidRPr="00B91096" w:rsidRDefault="00B91096" w:rsidP="00B91096">
      <w:pPr>
        <w:jc w:val="both"/>
        <w:rPr>
          <w:rFonts w:ascii="Arial" w:hAnsi="Arial" w:cs="Arial"/>
          <w:sz w:val="20"/>
          <w:szCs w:val="20"/>
          <w:lang w:val="es-EC"/>
        </w:rPr>
      </w:pPr>
    </w:p>
    <w:p w:rsidR="00B91096" w:rsidRPr="00B91096" w:rsidRDefault="00B91096" w:rsidP="00B91096">
      <w:pPr>
        <w:jc w:val="both"/>
        <w:rPr>
          <w:rFonts w:ascii="Arial" w:hAnsi="Arial" w:cs="Arial"/>
          <w:sz w:val="20"/>
          <w:szCs w:val="20"/>
          <w:lang w:val="es-EC"/>
        </w:rPr>
      </w:pPr>
    </w:p>
    <w:p w:rsidR="00B91096" w:rsidRPr="00B91096" w:rsidRDefault="00B91096" w:rsidP="00B91096">
      <w:pPr>
        <w:jc w:val="both"/>
        <w:rPr>
          <w:rFonts w:ascii="Arial" w:hAnsi="Arial" w:cs="Arial"/>
          <w:sz w:val="20"/>
          <w:szCs w:val="20"/>
          <w:lang w:val="es-EC"/>
        </w:rPr>
      </w:pPr>
      <w:r w:rsidRPr="00B91096">
        <w:rPr>
          <w:rFonts w:ascii="Arial" w:hAnsi="Arial" w:cs="Arial"/>
          <w:sz w:val="20"/>
          <w:szCs w:val="20"/>
          <w:lang w:val="es-EC"/>
        </w:rPr>
        <w:t>Cristhian Leonardo León Parra</w:t>
      </w:r>
    </w:p>
    <w:p w:rsidR="00B91096" w:rsidRPr="00B91096" w:rsidRDefault="00B91096" w:rsidP="00B91096">
      <w:pPr>
        <w:jc w:val="both"/>
        <w:rPr>
          <w:rFonts w:ascii="Arial" w:hAnsi="Arial" w:cs="Arial"/>
          <w:sz w:val="20"/>
          <w:szCs w:val="20"/>
          <w:lang w:val="es-EC"/>
        </w:rPr>
      </w:pPr>
      <w:r w:rsidRPr="00B91096">
        <w:rPr>
          <w:rFonts w:ascii="Arial" w:hAnsi="Arial" w:cs="Arial"/>
          <w:sz w:val="20"/>
          <w:szCs w:val="20"/>
          <w:lang w:val="es-EC"/>
        </w:rPr>
        <w:t>PROYECTOS</w:t>
      </w:r>
    </w:p>
    <w:p w:rsidR="00B91096" w:rsidRPr="00B91096" w:rsidRDefault="00B91096" w:rsidP="00B91096">
      <w:pPr>
        <w:jc w:val="both"/>
        <w:rPr>
          <w:rFonts w:ascii="Arial" w:hAnsi="Arial" w:cs="Arial"/>
          <w:sz w:val="20"/>
          <w:szCs w:val="20"/>
          <w:lang w:val="es-EC"/>
        </w:rPr>
      </w:pPr>
    </w:p>
    <w:p w:rsidR="00B91096" w:rsidRPr="00B91096" w:rsidRDefault="00B91096" w:rsidP="00B91096">
      <w:pPr>
        <w:jc w:val="both"/>
        <w:rPr>
          <w:rFonts w:ascii="Arial" w:hAnsi="Arial" w:cs="Arial"/>
          <w:sz w:val="20"/>
          <w:szCs w:val="20"/>
          <w:lang w:val="es-EC"/>
        </w:rPr>
        <w:sectPr w:rsidR="00B91096" w:rsidRPr="00B91096" w:rsidSect="004B08EC">
          <w:pgSz w:w="11906" w:h="16838"/>
          <w:pgMar w:top="2268" w:right="1361" w:bottom="2268" w:left="2268" w:header="709" w:footer="709" w:gutter="0"/>
          <w:cols w:space="708"/>
          <w:docGrid w:linePitch="360"/>
        </w:sectPr>
      </w:pP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jc w:val="center"/>
        <w:rPr>
          <w:rFonts w:ascii="Arial" w:hAnsi="Arial" w:cs="Arial"/>
        </w:rPr>
      </w:pPr>
    </w:p>
    <w:p w:rsidR="00B91096" w:rsidRPr="00B91096" w:rsidRDefault="00B91096" w:rsidP="00B91096">
      <w:pPr>
        <w:jc w:val="center"/>
        <w:rPr>
          <w:rFonts w:ascii="Arial" w:hAnsi="Arial" w:cs="Arial"/>
        </w:rPr>
      </w:pPr>
    </w:p>
    <w:p w:rsidR="00B91096" w:rsidRPr="00B91096" w:rsidRDefault="00B91096" w:rsidP="00B91096">
      <w:pPr>
        <w:jc w:val="center"/>
        <w:rPr>
          <w:rFonts w:ascii="Arial" w:hAnsi="Arial" w:cs="Arial"/>
        </w:rPr>
      </w:pPr>
    </w:p>
    <w:p w:rsidR="00B91096" w:rsidRPr="00B91096" w:rsidRDefault="00B91096" w:rsidP="00B91096">
      <w:pPr>
        <w:jc w:val="center"/>
        <w:rPr>
          <w:rFonts w:ascii="Arial" w:hAnsi="Arial" w:cs="Arial"/>
        </w:rPr>
      </w:pPr>
    </w:p>
    <w:p w:rsidR="00B91096" w:rsidRPr="00B91096" w:rsidRDefault="00B91096" w:rsidP="00B91096">
      <w:pPr>
        <w:jc w:val="center"/>
        <w:rPr>
          <w:rFonts w:ascii="Arial" w:hAnsi="Arial" w:cs="Arial"/>
        </w:rPr>
      </w:pP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spacing w:line="480" w:lineRule="auto"/>
        <w:jc w:val="center"/>
        <w:rPr>
          <w:rFonts w:ascii="Arial" w:hAnsi="Arial" w:cs="Arial"/>
          <w:sz w:val="32"/>
          <w:szCs w:val="32"/>
          <w:lang w:val="es-EC"/>
        </w:rPr>
      </w:pPr>
      <w:r w:rsidRPr="00B91096">
        <w:rPr>
          <w:rFonts w:ascii="Arial" w:hAnsi="Arial" w:cs="Arial"/>
          <w:sz w:val="32"/>
          <w:szCs w:val="32"/>
          <w:lang w:val="es-EC"/>
        </w:rPr>
        <w:t>APENDICE E</w:t>
      </w:r>
    </w:p>
    <w:p w:rsidR="00B91096" w:rsidRPr="00B91096" w:rsidRDefault="00B91096" w:rsidP="00B91096">
      <w:pPr>
        <w:spacing w:line="480" w:lineRule="auto"/>
        <w:jc w:val="center"/>
        <w:rPr>
          <w:rFonts w:ascii="Arial" w:hAnsi="Arial" w:cs="Arial"/>
          <w:sz w:val="28"/>
          <w:szCs w:val="28"/>
          <w:lang w:val="es-EC"/>
        </w:rPr>
      </w:pPr>
      <w:r w:rsidRPr="00B91096">
        <w:rPr>
          <w:rFonts w:ascii="Arial" w:hAnsi="Arial" w:cs="Arial"/>
          <w:sz w:val="28"/>
          <w:szCs w:val="28"/>
          <w:lang w:val="es-EC"/>
        </w:rPr>
        <w:t>Parámetros de Soldadura en el Proceso TIG</w:t>
      </w: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rPr>
          <w:rFonts w:ascii="Arial" w:hAnsi="Arial" w:cs="Arial"/>
          <w:lang w:val="es-EC"/>
        </w:rPr>
        <w:sectPr w:rsidR="00B91096" w:rsidRPr="00B91096" w:rsidSect="004B08EC">
          <w:pgSz w:w="11906" w:h="16838"/>
          <w:pgMar w:top="2268" w:right="1361" w:bottom="2268" w:left="2268" w:header="709" w:footer="709" w:gutter="0"/>
          <w:cols w:space="708"/>
          <w:docGrid w:linePitch="360"/>
        </w:sectPr>
      </w:pPr>
    </w:p>
    <w:p w:rsidR="00B91096" w:rsidRPr="00B91096" w:rsidRDefault="00B91096" w:rsidP="00B91096">
      <w:pPr>
        <w:spacing w:line="480" w:lineRule="auto"/>
        <w:jc w:val="center"/>
        <w:rPr>
          <w:rFonts w:ascii="Arial" w:hAnsi="Arial" w:cs="Arial"/>
          <w:b/>
          <w:lang w:val="es-EC"/>
        </w:rPr>
      </w:pPr>
      <w:r w:rsidRPr="00B91096">
        <w:rPr>
          <w:rFonts w:ascii="Arial" w:hAnsi="Arial" w:cs="Arial"/>
          <w:b/>
          <w:lang w:val="es-EC"/>
        </w:rPr>
        <w:lastRenderedPageBreak/>
        <w:t>E.1</w:t>
      </w:r>
      <w:r w:rsidRPr="00B91096">
        <w:rPr>
          <w:rFonts w:ascii="Arial" w:hAnsi="Arial" w:cs="Arial"/>
          <w:b/>
          <w:lang w:val="es-EC"/>
        </w:rPr>
        <w:tab/>
        <w:t xml:space="preserve">PARAMETROS PARA </w:t>
      </w:r>
      <w:smartTag w:uri="urn:schemas-microsoft-com:office:smarttags" w:element="PersonName">
        <w:smartTagPr>
          <w:attr w:name="ProductID" w:val="LA SOLDADURA DE"/>
        </w:smartTagPr>
        <w:smartTag w:uri="urn:schemas-microsoft-com:office:smarttags" w:element="PersonName">
          <w:smartTagPr>
            <w:attr w:name="ProductID" w:val="La Soldadura"/>
          </w:smartTagPr>
          <w:r w:rsidRPr="00B91096">
            <w:rPr>
              <w:rFonts w:ascii="Arial" w:hAnsi="Arial" w:cs="Arial"/>
              <w:b/>
              <w:lang w:val="es-EC"/>
            </w:rPr>
            <w:t>LA SOLDADURA</w:t>
          </w:r>
        </w:smartTag>
        <w:r w:rsidRPr="00B91096">
          <w:rPr>
            <w:rFonts w:ascii="Arial" w:hAnsi="Arial" w:cs="Arial"/>
            <w:b/>
            <w:lang w:val="es-EC"/>
          </w:rPr>
          <w:t xml:space="preserve"> DE</w:t>
        </w:r>
      </w:smartTag>
      <w:r w:rsidRPr="00B91096">
        <w:rPr>
          <w:rFonts w:ascii="Arial" w:hAnsi="Arial" w:cs="Arial"/>
          <w:b/>
          <w:lang w:val="es-EC"/>
        </w:rPr>
        <w:t xml:space="preserve"> ACERO AL CARBONO / ACERO INOXIDABLE</w:t>
      </w:r>
    </w:p>
    <w:p w:rsidR="00B91096" w:rsidRPr="00B91096" w:rsidRDefault="00D072B9" w:rsidP="00B91096">
      <w:pPr>
        <w:spacing w:line="480" w:lineRule="auto"/>
        <w:jc w:val="center"/>
        <w:rPr>
          <w:rFonts w:ascii="Arial" w:hAnsi="Arial" w:cs="Arial"/>
        </w:rPr>
      </w:pPr>
      <w:r>
        <w:rPr>
          <w:rFonts w:ascii="Arial" w:hAnsi="Arial" w:cs="Arial"/>
          <w:noProof/>
        </w:rPr>
        <w:drawing>
          <wp:inline distT="0" distB="0" distL="0" distR="0">
            <wp:extent cx="8001000" cy="4245610"/>
            <wp:effectExtent l="19050" t="0" r="0"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4" cstate="print"/>
                    <a:srcRect l="10844" t="22659" r="9404" b="20808"/>
                    <a:stretch>
                      <a:fillRect/>
                    </a:stretch>
                  </pic:blipFill>
                  <pic:spPr bwMode="auto">
                    <a:xfrm>
                      <a:off x="0" y="0"/>
                      <a:ext cx="8001000" cy="4245610"/>
                    </a:xfrm>
                    <a:prstGeom prst="rect">
                      <a:avLst/>
                    </a:prstGeom>
                    <a:noFill/>
                    <a:ln w="9525">
                      <a:noFill/>
                      <a:miter lim="800000"/>
                      <a:headEnd/>
                      <a:tailEnd/>
                    </a:ln>
                  </pic:spPr>
                </pic:pic>
              </a:graphicData>
            </a:graphic>
          </wp:inline>
        </w:drawing>
      </w:r>
    </w:p>
    <w:p w:rsidR="00B91096" w:rsidRPr="00B91096" w:rsidRDefault="00B91096" w:rsidP="00B91096">
      <w:pPr>
        <w:spacing w:line="480" w:lineRule="auto"/>
        <w:rPr>
          <w:rFonts w:ascii="Arial" w:hAnsi="Arial" w:cs="Arial"/>
          <w:b/>
          <w:lang w:val="es-EC"/>
        </w:rPr>
      </w:pPr>
    </w:p>
    <w:p w:rsidR="00B91096" w:rsidRPr="00B91096" w:rsidRDefault="00B91096" w:rsidP="00B91096">
      <w:pPr>
        <w:spacing w:line="480" w:lineRule="auto"/>
        <w:jc w:val="center"/>
        <w:rPr>
          <w:rFonts w:ascii="Arial" w:hAnsi="Arial" w:cs="Arial"/>
          <w:b/>
          <w:lang w:val="es-EC"/>
        </w:rPr>
      </w:pPr>
    </w:p>
    <w:p w:rsidR="00B91096" w:rsidRPr="00B91096" w:rsidRDefault="00B91096" w:rsidP="00B91096">
      <w:pPr>
        <w:spacing w:line="480" w:lineRule="auto"/>
        <w:jc w:val="center"/>
        <w:rPr>
          <w:rFonts w:ascii="Arial" w:hAnsi="Arial" w:cs="Arial"/>
          <w:b/>
          <w:lang w:val="es-EC"/>
        </w:rPr>
      </w:pPr>
    </w:p>
    <w:p w:rsidR="00B91096" w:rsidRPr="00B91096" w:rsidRDefault="00B91096" w:rsidP="00B91096">
      <w:pPr>
        <w:spacing w:line="480" w:lineRule="auto"/>
        <w:jc w:val="center"/>
        <w:rPr>
          <w:rFonts w:ascii="Arial" w:hAnsi="Arial" w:cs="Arial"/>
          <w:lang w:val="es-EC"/>
        </w:rPr>
      </w:pPr>
      <w:r w:rsidRPr="00B91096">
        <w:rPr>
          <w:rFonts w:ascii="Arial" w:hAnsi="Arial" w:cs="Arial"/>
          <w:b/>
          <w:lang w:val="es-EC"/>
        </w:rPr>
        <w:t>E.2</w:t>
      </w:r>
      <w:r w:rsidRPr="00B91096">
        <w:rPr>
          <w:rFonts w:ascii="Arial" w:hAnsi="Arial" w:cs="Arial"/>
          <w:b/>
          <w:lang w:val="es-EC"/>
        </w:rPr>
        <w:tab/>
        <w:t xml:space="preserve">REDUCCION DE PARAMETROS DE ACUERDO A </w:t>
      </w:r>
      <w:smartTag w:uri="urn:schemas-microsoft-com:office:smarttags" w:element="PersonName">
        <w:smartTagPr>
          <w:attr w:name="ProductID" w:val="LA POSICION"/>
        </w:smartTagPr>
        <w:r w:rsidRPr="00B91096">
          <w:rPr>
            <w:rFonts w:ascii="Arial" w:hAnsi="Arial" w:cs="Arial"/>
            <w:b/>
            <w:lang w:val="es-EC"/>
          </w:rPr>
          <w:t>LA POSICION</w:t>
        </w:r>
      </w:smartTag>
      <w:r w:rsidRPr="00B91096">
        <w:rPr>
          <w:rFonts w:ascii="Arial" w:hAnsi="Arial" w:cs="Arial"/>
          <w:b/>
          <w:lang w:val="es-EC"/>
        </w:rPr>
        <w:t xml:space="preserve"> </w:t>
      </w:r>
      <w:r w:rsidRPr="00B91096">
        <w:rPr>
          <w:rFonts w:ascii="Arial" w:hAnsi="Arial" w:cs="Arial"/>
          <w:lang w:val="es-EC"/>
        </w:rPr>
        <w:t>*</w:t>
      </w:r>
    </w:p>
    <w:p w:rsidR="00B91096" w:rsidRPr="00B91096" w:rsidRDefault="00D072B9" w:rsidP="00B91096">
      <w:pPr>
        <w:spacing w:line="480" w:lineRule="auto"/>
        <w:jc w:val="center"/>
        <w:rPr>
          <w:rFonts w:ascii="Arial" w:hAnsi="Arial" w:cs="Arial"/>
        </w:rPr>
      </w:pPr>
      <w:r>
        <w:rPr>
          <w:rFonts w:ascii="Arial" w:hAnsi="Arial" w:cs="Arial"/>
          <w:noProof/>
        </w:rPr>
        <w:drawing>
          <wp:inline distT="0" distB="0" distL="0" distR="0">
            <wp:extent cx="6923405" cy="2155190"/>
            <wp:effectExtent l="19050" t="0" r="0"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5" cstate="print"/>
                    <a:srcRect l="10501" t="30560" r="7822" b="35582"/>
                    <a:stretch>
                      <a:fillRect/>
                    </a:stretch>
                  </pic:blipFill>
                  <pic:spPr bwMode="auto">
                    <a:xfrm>
                      <a:off x="0" y="0"/>
                      <a:ext cx="6923405" cy="2155190"/>
                    </a:xfrm>
                    <a:prstGeom prst="rect">
                      <a:avLst/>
                    </a:prstGeom>
                    <a:noFill/>
                    <a:ln w="9525">
                      <a:noFill/>
                      <a:miter lim="800000"/>
                      <a:headEnd/>
                      <a:tailEnd/>
                    </a:ln>
                  </pic:spPr>
                </pic:pic>
              </a:graphicData>
            </a:graphic>
          </wp:inline>
        </w:drawing>
      </w:r>
    </w:p>
    <w:p w:rsidR="00B91096" w:rsidRPr="00B91096" w:rsidRDefault="00B91096" w:rsidP="00B91096">
      <w:pPr>
        <w:spacing w:line="480" w:lineRule="auto"/>
        <w:jc w:val="both"/>
        <w:rPr>
          <w:rFonts w:ascii="Arial" w:hAnsi="Arial" w:cs="Arial"/>
          <w:sz w:val="22"/>
          <w:szCs w:val="22"/>
        </w:rPr>
      </w:pPr>
    </w:p>
    <w:p w:rsidR="00B91096" w:rsidRPr="00B91096" w:rsidRDefault="00B91096" w:rsidP="00B91096">
      <w:pPr>
        <w:spacing w:line="480" w:lineRule="auto"/>
        <w:jc w:val="both"/>
        <w:rPr>
          <w:rFonts w:ascii="Arial" w:hAnsi="Arial" w:cs="Arial"/>
          <w:sz w:val="22"/>
          <w:szCs w:val="22"/>
        </w:rPr>
      </w:pPr>
    </w:p>
    <w:p w:rsidR="00B91096" w:rsidRPr="00B91096" w:rsidRDefault="00B91096" w:rsidP="00B91096">
      <w:pPr>
        <w:spacing w:line="480" w:lineRule="auto"/>
        <w:jc w:val="both"/>
        <w:rPr>
          <w:rFonts w:ascii="Arial" w:hAnsi="Arial" w:cs="Arial"/>
          <w:sz w:val="20"/>
          <w:szCs w:val="20"/>
        </w:rPr>
      </w:pPr>
      <w:r w:rsidRPr="00B91096">
        <w:rPr>
          <w:rFonts w:ascii="Arial" w:hAnsi="Arial" w:cs="Arial"/>
          <w:sz w:val="20"/>
          <w:szCs w:val="20"/>
        </w:rPr>
        <w:t>*   Esta información debe considerarse como una referencia general, los valores reales dependerán del tipo de junta usada.</w:t>
      </w:r>
    </w:p>
    <w:p w:rsidR="00B91096" w:rsidRPr="00B91096" w:rsidRDefault="00B91096" w:rsidP="00B91096">
      <w:pPr>
        <w:spacing w:line="480" w:lineRule="auto"/>
        <w:jc w:val="both"/>
        <w:rPr>
          <w:rFonts w:ascii="Arial" w:hAnsi="Arial" w:cs="Arial"/>
          <w:sz w:val="22"/>
          <w:szCs w:val="22"/>
        </w:rPr>
      </w:pPr>
    </w:p>
    <w:p w:rsidR="00B91096" w:rsidRPr="00B91096" w:rsidRDefault="00B91096" w:rsidP="00B91096">
      <w:pPr>
        <w:spacing w:line="480" w:lineRule="auto"/>
        <w:rPr>
          <w:rFonts w:ascii="Arial" w:hAnsi="Arial" w:cs="Arial"/>
        </w:rPr>
      </w:pPr>
    </w:p>
    <w:p w:rsidR="00B91096" w:rsidRPr="00B91096" w:rsidRDefault="00B91096" w:rsidP="00B91096">
      <w:pPr>
        <w:spacing w:line="480" w:lineRule="auto"/>
        <w:jc w:val="center"/>
        <w:rPr>
          <w:rFonts w:ascii="Arial" w:hAnsi="Arial" w:cs="Arial"/>
        </w:rPr>
        <w:sectPr w:rsidR="00B91096" w:rsidRPr="00B91096" w:rsidSect="00346C0F">
          <w:pgSz w:w="16838" w:h="11906" w:orient="landscape"/>
          <w:pgMar w:top="2268" w:right="2268" w:bottom="1361" w:left="2268" w:header="709" w:footer="709" w:gutter="0"/>
          <w:cols w:space="708"/>
          <w:docGrid w:linePitch="360"/>
        </w:sectPr>
      </w:pPr>
    </w:p>
    <w:p w:rsidR="00B91096" w:rsidRPr="00B91096" w:rsidRDefault="00B91096" w:rsidP="00B91096">
      <w:pPr>
        <w:spacing w:line="480" w:lineRule="auto"/>
        <w:jc w:val="center"/>
        <w:rPr>
          <w:rFonts w:ascii="Arial" w:hAnsi="Arial" w:cs="Arial"/>
          <w:b/>
          <w:lang w:val="es-EC"/>
        </w:rPr>
      </w:pPr>
      <w:r w:rsidRPr="00B91096">
        <w:rPr>
          <w:rFonts w:ascii="Arial" w:hAnsi="Arial" w:cs="Arial"/>
          <w:b/>
          <w:lang w:val="es-EC"/>
        </w:rPr>
        <w:lastRenderedPageBreak/>
        <w:t>E.3.</w:t>
      </w:r>
      <w:r w:rsidRPr="00B91096">
        <w:rPr>
          <w:rFonts w:ascii="Arial" w:hAnsi="Arial" w:cs="Arial"/>
          <w:b/>
          <w:lang w:val="es-EC"/>
        </w:rPr>
        <w:tab/>
        <w:t xml:space="preserve">TIPOS DE ELECTRODO DE TUNGSTENO </w:t>
      </w:r>
    </w:p>
    <w:p w:rsidR="00B91096" w:rsidRPr="00B91096" w:rsidRDefault="00B91096" w:rsidP="00B91096">
      <w:pPr>
        <w:spacing w:line="480" w:lineRule="auto"/>
        <w:jc w:val="center"/>
        <w:rPr>
          <w:rFonts w:ascii="Arial" w:hAnsi="Arial" w:cs="Arial"/>
          <w:i/>
          <w:sz w:val="22"/>
          <w:szCs w:val="22"/>
        </w:rPr>
      </w:pPr>
      <w:r w:rsidRPr="00B91096">
        <w:rPr>
          <w:rFonts w:ascii="Arial" w:hAnsi="Arial" w:cs="Arial"/>
          <w:b/>
          <w:i/>
          <w:sz w:val="22"/>
          <w:szCs w:val="22"/>
          <w:lang w:val="es-EC"/>
        </w:rPr>
        <w:t>(a)   SEGÚN NORMA DIN 32528</w:t>
      </w:r>
    </w:p>
    <w:p w:rsidR="00B91096" w:rsidRPr="00B91096" w:rsidRDefault="00D072B9" w:rsidP="00B91096">
      <w:pPr>
        <w:spacing w:line="480" w:lineRule="auto"/>
        <w:jc w:val="center"/>
        <w:rPr>
          <w:rFonts w:ascii="Arial" w:hAnsi="Arial" w:cs="Arial"/>
        </w:rPr>
      </w:pPr>
      <w:r>
        <w:rPr>
          <w:rFonts w:ascii="Arial" w:hAnsi="Arial" w:cs="Arial"/>
          <w:noProof/>
        </w:rPr>
        <w:drawing>
          <wp:inline distT="0" distB="0" distL="0" distR="0">
            <wp:extent cx="5257800" cy="3102610"/>
            <wp:effectExtent l="19050" t="0" r="0"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6" cstate="print"/>
                    <a:srcRect l="6776" t="20760" r="4872" b="10257"/>
                    <a:stretch>
                      <a:fillRect/>
                    </a:stretch>
                  </pic:blipFill>
                  <pic:spPr bwMode="auto">
                    <a:xfrm>
                      <a:off x="0" y="0"/>
                      <a:ext cx="5257800" cy="3102610"/>
                    </a:xfrm>
                    <a:prstGeom prst="rect">
                      <a:avLst/>
                    </a:prstGeom>
                    <a:noFill/>
                    <a:ln w="9525">
                      <a:noFill/>
                      <a:miter lim="800000"/>
                      <a:headEnd/>
                      <a:tailEnd/>
                    </a:ln>
                  </pic:spPr>
                </pic:pic>
              </a:graphicData>
            </a:graphic>
          </wp:inline>
        </w:drawing>
      </w:r>
    </w:p>
    <w:p w:rsidR="00B91096" w:rsidRPr="00B91096" w:rsidRDefault="00B91096" w:rsidP="00B91096">
      <w:pPr>
        <w:spacing w:line="480" w:lineRule="auto"/>
        <w:jc w:val="center"/>
        <w:rPr>
          <w:rFonts w:ascii="Arial" w:hAnsi="Arial" w:cs="Arial"/>
          <w:b/>
          <w:lang w:val="es-EC"/>
        </w:rPr>
      </w:pPr>
    </w:p>
    <w:p w:rsidR="00B91096" w:rsidRPr="00B91096" w:rsidRDefault="00B91096" w:rsidP="00B91096">
      <w:pPr>
        <w:spacing w:line="480" w:lineRule="auto"/>
        <w:jc w:val="center"/>
        <w:rPr>
          <w:rFonts w:ascii="Arial" w:hAnsi="Arial" w:cs="Arial"/>
          <w:i/>
          <w:sz w:val="22"/>
          <w:szCs w:val="22"/>
          <w:lang w:val="en-US"/>
        </w:rPr>
      </w:pPr>
      <w:r w:rsidRPr="00B91096">
        <w:rPr>
          <w:rFonts w:ascii="Arial" w:hAnsi="Arial" w:cs="Arial"/>
          <w:b/>
          <w:i/>
          <w:sz w:val="22"/>
          <w:szCs w:val="22"/>
          <w:lang w:val="en-US"/>
        </w:rPr>
        <w:t>(b)   SEGÚN NORMA AWS</w:t>
      </w:r>
    </w:p>
    <w:p w:rsidR="00B91096" w:rsidRPr="00B91096" w:rsidRDefault="00D072B9" w:rsidP="00B91096">
      <w:pPr>
        <w:spacing w:line="480" w:lineRule="auto"/>
        <w:jc w:val="center"/>
        <w:rPr>
          <w:rFonts w:ascii="Arial" w:hAnsi="Arial" w:cs="Arial"/>
          <w:lang w:val="en-US"/>
        </w:rPr>
      </w:pPr>
      <w:r>
        <w:rPr>
          <w:rFonts w:ascii="Arial" w:hAnsi="Arial" w:cs="Arial"/>
          <w:noProof/>
        </w:rPr>
        <w:drawing>
          <wp:inline distT="0" distB="0" distL="0" distR="0">
            <wp:extent cx="5029200" cy="1502410"/>
            <wp:effectExtent l="19050" t="0" r="0"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7" cstate="print"/>
                    <a:srcRect l="8994" t="25269" r="17215" b="45139"/>
                    <a:stretch>
                      <a:fillRect/>
                    </a:stretch>
                  </pic:blipFill>
                  <pic:spPr bwMode="auto">
                    <a:xfrm>
                      <a:off x="0" y="0"/>
                      <a:ext cx="5029200" cy="1502410"/>
                    </a:xfrm>
                    <a:prstGeom prst="rect">
                      <a:avLst/>
                    </a:prstGeom>
                    <a:noFill/>
                    <a:ln w="9525">
                      <a:noFill/>
                      <a:miter lim="800000"/>
                      <a:headEnd/>
                      <a:tailEnd/>
                    </a:ln>
                  </pic:spPr>
                </pic:pic>
              </a:graphicData>
            </a:graphic>
          </wp:inline>
        </w:drawing>
      </w:r>
    </w:p>
    <w:p w:rsidR="00B91096" w:rsidRPr="00B91096" w:rsidRDefault="00B91096" w:rsidP="00B91096">
      <w:pPr>
        <w:spacing w:line="480" w:lineRule="auto"/>
        <w:rPr>
          <w:rFonts w:ascii="Arial" w:hAnsi="Arial" w:cs="Arial"/>
          <w:lang w:val="en-US"/>
        </w:rPr>
      </w:pPr>
    </w:p>
    <w:p w:rsidR="00B91096" w:rsidRPr="00B91096" w:rsidRDefault="00B91096" w:rsidP="00B91096">
      <w:pPr>
        <w:spacing w:line="480" w:lineRule="auto"/>
        <w:rPr>
          <w:rFonts w:ascii="Arial" w:hAnsi="Arial" w:cs="Arial"/>
          <w:lang w:val="en-US"/>
        </w:rPr>
      </w:pPr>
    </w:p>
    <w:p w:rsidR="00B91096" w:rsidRPr="00B91096" w:rsidRDefault="00B91096" w:rsidP="00B91096">
      <w:pPr>
        <w:ind w:firstLine="360"/>
        <w:rPr>
          <w:rFonts w:ascii="Arial" w:hAnsi="Arial" w:cs="Arial"/>
          <w:sz w:val="20"/>
          <w:szCs w:val="20"/>
        </w:rPr>
      </w:pPr>
      <w:r w:rsidRPr="00B91096">
        <w:rPr>
          <w:rFonts w:ascii="Arial" w:hAnsi="Arial" w:cs="Arial"/>
          <w:b/>
          <w:bCs/>
          <w:i/>
          <w:iCs/>
          <w:sz w:val="20"/>
          <w:szCs w:val="20"/>
        </w:rPr>
        <w:t>NOTA:</w:t>
      </w:r>
      <w:r w:rsidRPr="00B91096">
        <w:rPr>
          <w:rFonts w:ascii="Arial" w:hAnsi="Arial" w:cs="Arial"/>
          <w:sz w:val="20"/>
          <w:szCs w:val="20"/>
        </w:rPr>
        <w:t xml:space="preserve">  </w:t>
      </w:r>
    </w:p>
    <w:p w:rsidR="00B91096" w:rsidRPr="00B91096" w:rsidRDefault="00B91096" w:rsidP="00B91096">
      <w:pPr>
        <w:jc w:val="both"/>
        <w:rPr>
          <w:rFonts w:ascii="Arial" w:hAnsi="Arial" w:cs="Arial"/>
          <w:sz w:val="20"/>
          <w:szCs w:val="20"/>
        </w:rPr>
      </w:pPr>
      <w:r w:rsidRPr="00B91096">
        <w:rPr>
          <w:rFonts w:ascii="Arial" w:hAnsi="Arial" w:cs="Arial"/>
          <w:sz w:val="20"/>
          <w:szCs w:val="20"/>
        </w:rPr>
        <w:t xml:space="preserve">[1]   La temperatura de fusión del tungsteno puro es de </w:t>
      </w:r>
      <w:smartTag w:uri="urn:schemas-microsoft-com:office:smarttags" w:element="metricconverter">
        <w:smartTagPr>
          <w:attr w:name="ProductID" w:val="3400ﾺC"/>
        </w:smartTagPr>
        <w:r w:rsidRPr="00B91096">
          <w:rPr>
            <w:rFonts w:ascii="Arial" w:hAnsi="Arial" w:cs="Arial"/>
            <w:sz w:val="20"/>
            <w:szCs w:val="20"/>
          </w:rPr>
          <w:t>3400ºC</w:t>
        </w:r>
      </w:smartTag>
      <w:r w:rsidRPr="00B91096">
        <w:rPr>
          <w:rFonts w:ascii="Arial" w:hAnsi="Arial" w:cs="Arial"/>
          <w:sz w:val="20"/>
          <w:szCs w:val="20"/>
        </w:rPr>
        <w:t xml:space="preserve">. Cuando se adiciona torio y circonio, esta temperatura se incrementa, consiguiéndose una mayor vida útil y mejor encendido. </w:t>
      </w:r>
    </w:p>
    <w:p w:rsidR="00B91096" w:rsidRPr="00B91096" w:rsidRDefault="00B91096" w:rsidP="00B91096">
      <w:pPr>
        <w:jc w:val="center"/>
        <w:rPr>
          <w:rFonts w:ascii="Arial" w:hAnsi="Arial" w:cs="Arial"/>
          <w:b/>
          <w:lang w:val="es-EC"/>
        </w:rPr>
      </w:pPr>
    </w:p>
    <w:p w:rsidR="00B91096" w:rsidRPr="00B91096" w:rsidRDefault="00B91096" w:rsidP="00B91096">
      <w:pPr>
        <w:spacing w:line="480" w:lineRule="auto"/>
        <w:jc w:val="center"/>
        <w:rPr>
          <w:rFonts w:ascii="Arial" w:hAnsi="Arial" w:cs="Arial"/>
        </w:rPr>
      </w:pPr>
    </w:p>
    <w:p w:rsidR="00B91096" w:rsidRPr="00B91096" w:rsidRDefault="00B91096" w:rsidP="00B91096">
      <w:pPr>
        <w:spacing w:line="480" w:lineRule="auto"/>
        <w:jc w:val="center"/>
        <w:rPr>
          <w:rFonts w:ascii="Arial" w:hAnsi="Arial" w:cs="Arial"/>
        </w:rPr>
      </w:pPr>
    </w:p>
    <w:p w:rsidR="00B91096" w:rsidRPr="00B91096" w:rsidRDefault="00B91096" w:rsidP="00B91096">
      <w:pPr>
        <w:jc w:val="center"/>
        <w:rPr>
          <w:rFonts w:ascii="Arial" w:hAnsi="Arial" w:cs="Arial"/>
        </w:rPr>
      </w:pPr>
    </w:p>
    <w:p w:rsidR="00B91096" w:rsidRPr="00B91096" w:rsidRDefault="00B91096" w:rsidP="00B91096">
      <w:pPr>
        <w:jc w:val="center"/>
        <w:rPr>
          <w:rFonts w:ascii="Arial" w:hAnsi="Arial" w:cs="Arial"/>
        </w:rPr>
      </w:pPr>
    </w:p>
    <w:p w:rsidR="00B91096" w:rsidRPr="00B91096" w:rsidRDefault="00B91096" w:rsidP="00B91096">
      <w:pPr>
        <w:jc w:val="center"/>
        <w:rPr>
          <w:rFonts w:ascii="Arial" w:hAnsi="Arial" w:cs="Arial"/>
        </w:rPr>
      </w:pPr>
    </w:p>
    <w:p w:rsidR="00B91096" w:rsidRPr="00B91096" w:rsidRDefault="00B91096" w:rsidP="00B91096">
      <w:pPr>
        <w:jc w:val="center"/>
        <w:rPr>
          <w:rFonts w:ascii="Arial" w:hAnsi="Arial" w:cs="Arial"/>
        </w:rPr>
      </w:pPr>
    </w:p>
    <w:p w:rsidR="00B91096" w:rsidRPr="00B91096" w:rsidRDefault="00B91096" w:rsidP="00B91096">
      <w:pPr>
        <w:jc w:val="center"/>
        <w:rPr>
          <w:rFonts w:ascii="Arial" w:hAnsi="Arial" w:cs="Arial"/>
        </w:rPr>
      </w:pP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spacing w:line="480" w:lineRule="auto"/>
        <w:jc w:val="center"/>
        <w:rPr>
          <w:rFonts w:ascii="Arial" w:hAnsi="Arial" w:cs="Arial"/>
          <w:sz w:val="32"/>
          <w:szCs w:val="32"/>
          <w:lang w:val="es-EC"/>
        </w:rPr>
      </w:pPr>
      <w:r w:rsidRPr="00B91096">
        <w:rPr>
          <w:rFonts w:ascii="Arial" w:hAnsi="Arial" w:cs="Arial"/>
          <w:sz w:val="32"/>
          <w:szCs w:val="32"/>
          <w:lang w:val="es-EC"/>
        </w:rPr>
        <w:t>APENDICE F</w:t>
      </w:r>
    </w:p>
    <w:p w:rsidR="00B91096" w:rsidRPr="00B91096" w:rsidRDefault="00B91096" w:rsidP="00B91096">
      <w:pPr>
        <w:spacing w:line="480" w:lineRule="auto"/>
        <w:jc w:val="center"/>
        <w:rPr>
          <w:rFonts w:ascii="Arial" w:hAnsi="Arial" w:cs="Arial"/>
          <w:sz w:val="28"/>
          <w:szCs w:val="28"/>
          <w:lang w:val="es-EC"/>
        </w:rPr>
      </w:pPr>
      <w:r w:rsidRPr="00B91096">
        <w:rPr>
          <w:rFonts w:ascii="Arial" w:hAnsi="Arial" w:cs="Arial"/>
          <w:sz w:val="28"/>
          <w:szCs w:val="28"/>
          <w:lang w:val="es-EC"/>
        </w:rPr>
        <w:t>Propiedades de Aceros Inoxidables Austeníticos</w:t>
      </w: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spacing w:line="480" w:lineRule="auto"/>
        <w:jc w:val="center"/>
        <w:rPr>
          <w:rFonts w:ascii="Arial" w:hAnsi="Arial" w:cs="Arial"/>
          <w:lang w:val="es-EC"/>
        </w:rPr>
      </w:pPr>
    </w:p>
    <w:p w:rsidR="00B91096" w:rsidRPr="00B91096" w:rsidRDefault="00B91096" w:rsidP="00B91096">
      <w:pPr>
        <w:jc w:val="center"/>
        <w:rPr>
          <w:rFonts w:ascii="Arial" w:hAnsi="Arial" w:cs="Arial"/>
          <w:b/>
          <w:lang w:val="es-EC"/>
        </w:rPr>
        <w:sectPr w:rsidR="00B91096" w:rsidRPr="00B91096" w:rsidSect="004B08EC">
          <w:pgSz w:w="11906" w:h="16838"/>
          <w:pgMar w:top="2268" w:right="1361" w:bottom="2268" w:left="2268" w:header="709" w:footer="709" w:gutter="0"/>
          <w:cols w:space="708"/>
          <w:docGrid w:linePitch="360"/>
        </w:sectPr>
      </w:pPr>
    </w:p>
    <w:p w:rsidR="00B91096" w:rsidRPr="00B91096" w:rsidRDefault="00B91096" w:rsidP="00B91096">
      <w:pPr>
        <w:jc w:val="center"/>
        <w:rPr>
          <w:rFonts w:ascii="Arial" w:hAnsi="Arial" w:cs="Arial"/>
          <w:b/>
          <w:lang w:val="es-EC"/>
        </w:rPr>
      </w:pPr>
    </w:p>
    <w:p w:rsidR="00B91096" w:rsidRPr="00B91096" w:rsidRDefault="00B91096" w:rsidP="00B91096">
      <w:pPr>
        <w:jc w:val="center"/>
        <w:rPr>
          <w:rFonts w:ascii="Arial" w:hAnsi="Arial" w:cs="Arial"/>
          <w:b/>
          <w:lang w:val="es-EC"/>
        </w:rPr>
      </w:pPr>
    </w:p>
    <w:p w:rsidR="00B91096" w:rsidRPr="00B91096" w:rsidRDefault="00B91096" w:rsidP="00B91096">
      <w:pPr>
        <w:jc w:val="center"/>
        <w:rPr>
          <w:rFonts w:ascii="Arial" w:hAnsi="Arial" w:cs="Arial"/>
          <w:b/>
          <w:lang w:val="es-EC"/>
        </w:rPr>
      </w:pPr>
    </w:p>
    <w:p w:rsidR="00B91096" w:rsidRPr="00B91096" w:rsidRDefault="00B91096" w:rsidP="00B91096">
      <w:pPr>
        <w:jc w:val="center"/>
        <w:rPr>
          <w:rFonts w:ascii="Arial" w:hAnsi="Arial" w:cs="Arial"/>
          <w:b/>
          <w:lang w:val="es-EC"/>
        </w:rPr>
      </w:pPr>
    </w:p>
    <w:p w:rsidR="00B91096" w:rsidRPr="00B91096" w:rsidRDefault="00B91096" w:rsidP="00B91096">
      <w:pPr>
        <w:jc w:val="center"/>
      </w:pPr>
      <w:r w:rsidRPr="00B91096">
        <w:rPr>
          <w:rFonts w:ascii="Arial" w:hAnsi="Arial" w:cs="Arial"/>
          <w:b/>
          <w:lang w:val="es-EC"/>
        </w:rPr>
        <w:t>F.1</w:t>
      </w:r>
      <w:r w:rsidRPr="00B91096">
        <w:rPr>
          <w:rFonts w:ascii="Arial" w:hAnsi="Arial" w:cs="Arial"/>
          <w:b/>
          <w:lang w:val="es-EC"/>
        </w:rPr>
        <w:tab/>
        <w:t>PROPIEDADES MECÁNICAS TÍPICAS PARA PLANCHAS LAMINADAS EN FRIO</w:t>
      </w:r>
    </w:p>
    <w:p w:rsidR="00B91096" w:rsidRPr="00B91096" w:rsidRDefault="00B91096" w:rsidP="00B91096">
      <w:pPr>
        <w:spacing w:line="480" w:lineRule="auto"/>
        <w:jc w:val="both"/>
        <w:rPr>
          <w:rFonts w:ascii="Arial" w:hAnsi="Arial" w:cs="Arial"/>
          <w:sz w:val="20"/>
          <w:szCs w:val="20"/>
        </w:rPr>
      </w:pPr>
    </w:p>
    <w:tbl>
      <w:tblPr>
        <w:tblW w:w="9940" w:type="dxa"/>
        <w:jc w:val="center"/>
        <w:tblInd w:w="65" w:type="dxa"/>
        <w:tblCellMar>
          <w:left w:w="70" w:type="dxa"/>
          <w:right w:w="70" w:type="dxa"/>
        </w:tblCellMar>
        <w:tblLook w:val="0000"/>
      </w:tblPr>
      <w:tblGrid>
        <w:gridCol w:w="920"/>
        <w:gridCol w:w="1080"/>
        <w:gridCol w:w="1200"/>
        <w:gridCol w:w="1200"/>
        <w:gridCol w:w="1380"/>
        <w:gridCol w:w="1360"/>
        <w:gridCol w:w="1200"/>
        <w:gridCol w:w="1600"/>
      </w:tblGrid>
      <w:tr w:rsidR="00B91096" w:rsidRPr="00B91096" w:rsidTr="00F9143D">
        <w:trPr>
          <w:trHeight w:val="1125"/>
          <w:jc w:val="center"/>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AISI</w:t>
            </w:r>
          </w:p>
        </w:tc>
        <w:tc>
          <w:tcPr>
            <w:tcW w:w="1080" w:type="dxa"/>
            <w:tcBorders>
              <w:top w:val="single" w:sz="4" w:space="0" w:color="auto"/>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ASTM (UNS)</w:t>
            </w:r>
          </w:p>
        </w:tc>
        <w:tc>
          <w:tcPr>
            <w:tcW w:w="1200" w:type="dxa"/>
            <w:tcBorders>
              <w:top w:val="single" w:sz="4" w:space="0" w:color="auto"/>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Límite de Resistencia (Mpa)</w:t>
            </w:r>
          </w:p>
        </w:tc>
        <w:tc>
          <w:tcPr>
            <w:tcW w:w="1200" w:type="dxa"/>
            <w:tcBorders>
              <w:top w:val="single" w:sz="4" w:space="0" w:color="auto"/>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Límite de Fluencia (Mpa)</w:t>
            </w:r>
          </w:p>
        </w:tc>
        <w:tc>
          <w:tcPr>
            <w:tcW w:w="1380" w:type="dxa"/>
            <w:tcBorders>
              <w:top w:val="single" w:sz="4" w:space="0" w:color="auto"/>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 xml:space="preserve">Alargamiento </w:t>
            </w:r>
            <w:smartTag w:uri="urn:schemas-microsoft-com:office:smarttags" w:element="metricconverter">
              <w:smartTagPr>
                <w:attr w:name="ProductID" w:val="50 mm"/>
              </w:smartTagPr>
              <w:r w:rsidRPr="00B91096">
                <w:rPr>
                  <w:rFonts w:ascii="Arial" w:hAnsi="Arial" w:cs="Arial"/>
                  <w:sz w:val="20"/>
                  <w:szCs w:val="20"/>
                </w:rPr>
                <w:t>50 mm</w:t>
              </w:r>
            </w:smartTag>
            <w:r w:rsidRPr="00B91096">
              <w:rPr>
                <w:rFonts w:ascii="Arial" w:hAnsi="Arial" w:cs="Arial"/>
                <w:sz w:val="20"/>
                <w:szCs w:val="20"/>
              </w:rPr>
              <w:t xml:space="preserve"> (%)</w:t>
            </w:r>
          </w:p>
        </w:tc>
        <w:tc>
          <w:tcPr>
            <w:tcW w:w="1360" w:type="dxa"/>
            <w:tcBorders>
              <w:top w:val="single" w:sz="4" w:space="0" w:color="auto"/>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Dureza Rockwell-B (HRB)</w:t>
            </w:r>
          </w:p>
        </w:tc>
        <w:tc>
          <w:tcPr>
            <w:tcW w:w="1200" w:type="dxa"/>
            <w:tcBorders>
              <w:top w:val="single" w:sz="4" w:space="0" w:color="auto"/>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Límite de Fatiga (Mpa)</w:t>
            </w:r>
          </w:p>
        </w:tc>
        <w:tc>
          <w:tcPr>
            <w:tcW w:w="1600" w:type="dxa"/>
            <w:tcBorders>
              <w:top w:val="single" w:sz="4" w:space="0" w:color="auto"/>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 xml:space="preserve">Embestimiento Erichsen </w:t>
            </w:r>
          </w:p>
          <w:p w:rsidR="00B91096" w:rsidRPr="00B91096" w:rsidRDefault="00B91096" w:rsidP="00F9143D">
            <w:pPr>
              <w:jc w:val="center"/>
              <w:rPr>
                <w:rFonts w:ascii="Arial" w:hAnsi="Arial" w:cs="Arial"/>
                <w:sz w:val="20"/>
                <w:szCs w:val="20"/>
              </w:rPr>
            </w:pPr>
            <w:r w:rsidRPr="00B91096">
              <w:rPr>
                <w:rFonts w:ascii="Arial" w:hAnsi="Arial" w:cs="Arial"/>
                <w:sz w:val="20"/>
                <w:szCs w:val="20"/>
              </w:rPr>
              <w:t>(mm)</w:t>
            </w:r>
          </w:p>
        </w:tc>
      </w:tr>
      <w:tr w:rsidR="00B91096" w:rsidRPr="00B91096" w:rsidTr="00F9143D">
        <w:trPr>
          <w:trHeight w:val="255"/>
          <w:jc w:val="center"/>
        </w:trPr>
        <w:tc>
          <w:tcPr>
            <w:tcW w:w="920" w:type="dxa"/>
            <w:tcBorders>
              <w:top w:val="nil"/>
              <w:left w:val="single" w:sz="4" w:space="0" w:color="auto"/>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304</w:t>
            </w:r>
          </w:p>
        </w:tc>
        <w:tc>
          <w:tcPr>
            <w:tcW w:w="108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S30400</w:t>
            </w:r>
          </w:p>
        </w:tc>
        <w:tc>
          <w:tcPr>
            <w:tcW w:w="120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700</w:t>
            </w:r>
          </w:p>
        </w:tc>
        <w:tc>
          <w:tcPr>
            <w:tcW w:w="120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300</w:t>
            </w:r>
          </w:p>
        </w:tc>
        <w:tc>
          <w:tcPr>
            <w:tcW w:w="138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54</w:t>
            </w:r>
          </w:p>
        </w:tc>
        <w:tc>
          <w:tcPr>
            <w:tcW w:w="136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85</w:t>
            </w:r>
          </w:p>
        </w:tc>
        <w:tc>
          <w:tcPr>
            <w:tcW w:w="120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241</w:t>
            </w:r>
          </w:p>
        </w:tc>
        <w:tc>
          <w:tcPr>
            <w:tcW w:w="160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12</w:t>
            </w:r>
          </w:p>
        </w:tc>
      </w:tr>
      <w:tr w:rsidR="00B91096" w:rsidRPr="00B91096" w:rsidTr="00F9143D">
        <w:trPr>
          <w:trHeight w:val="255"/>
          <w:jc w:val="center"/>
        </w:trPr>
        <w:tc>
          <w:tcPr>
            <w:tcW w:w="920" w:type="dxa"/>
            <w:tcBorders>
              <w:top w:val="nil"/>
              <w:left w:val="single" w:sz="4" w:space="0" w:color="auto"/>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304L</w:t>
            </w:r>
          </w:p>
        </w:tc>
        <w:tc>
          <w:tcPr>
            <w:tcW w:w="108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S30403</w:t>
            </w:r>
          </w:p>
        </w:tc>
        <w:tc>
          <w:tcPr>
            <w:tcW w:w="120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600</w:t>
            </w:r>
          </w:p>
        </w:tc>
        <w:tc>
          <w:tcPr>
            <w:tcW w:w="120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240</w:t>
            </w:r>
          </w:p>
        </w:tc>
        <w:tc>
          <w:tcPr>
            <w:tcW w:w="138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45</w:t>
            </w:r>
          </w:p>
        </w:tc>
        <w:tc>
          <w:tcPr>
            <w:tcW w:w="136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85</w:t>
            </w:r>
          </w:p>
        </w:tc>
        <w:tc>
          <w:tcPr>
            <w:tcW w:w="120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w:t>
            </w:r>
          </w:p>
        </w:tc>
        <w:tc>
          <w:tcPr>
            <w:tcW w:w="160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12</w:t>
            </w:r>
          </w:p>
        </w:tc>
      </w:tr>
      <w:tr w:rsidR="00B91096" w:rsidRPr="00B91096" w:rsidTr="00F9143D">
        <w:trPr>
          <w:trHeight w:val="255"/>
          <w:jc w:val="center"/>
        </w:trPr>
        <w:tc>
          <w:tcPr>
            <w:tcW w:w="920" w:type="dxa"/>
            <w:tcBorders>
              <w:top w:val="nil"/>
              <w:left w:val="single" w:sz="4" w:space="0" w:color="auto"/>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316</w:t>
            </w:r>
          </w:p>
        </w:tc>
        <w:tc>
          <w:tcPr>
            <w:tcW w:w="108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S31600</w:t>
            </w:r>
          </w:p>
        </w:tc>
        <w:tc>
          <w:tcPr>
            <w:tcW w:w="120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620</w:t>
            </w:r>
          </w:p>
        </w:tc>
        <w:tc>
          <w:tcPr>
            <w:tcW w:w="120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300</w:t>
            </w:r>
          </w:p>
        </w:tc>
        <w:tc>
          <w:tcPr>
            <w:tcW w:w="138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52</w:t>
            </w:r>
          </w:p>
        </w:tc>
        <w:tc>
          <w:tcPr>
            <w:tcW w:w="136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85</w:t>
            </w:r>
          </w:p>
        </w:tc>
        <w:tc>
          <w:tcPr>
            <w:tcW w:w="120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269</w:t>
            </w:r>
          </w:p>
        </w:tc>
        <w:tc>
          <w:tcPr>
            <w:tcW w:w="160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12</w:t>
            </w:r>
          </w:p>
        </w:tc>
      </w:tr>
      <w:tr w:rsidR="00B91096" w:rsidRPr="00B91096" w:rsidTr="00F9143D">
        <w:trPr>
          <w:trHeight w:val="255"/>
          <w:jc w:val="center"/>
        </w:trPr>
        <w:tc>
          <w:tcPr>
            <w:tcW w:w="920" w:type="dxa"/>
            <w:tcBorders>
              <w:top w:val="nil"/>
              <w:left w:val="single" w:sz="4" w:space="0" w:color="auto"/>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316L</w:t>
            </w:r>
          </w:p>
        </w:tc>
        <w:tc>
          <w:tcPr>
            <w:tcW w:w="108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S31603</w:t>
            </w:r>
          </w:p>
        </w:tc>
        <w:tc>
          <w:tcPr>
            <w:tcW w:w="120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530</w:t>
            </w:r>
          </w:p>
        </w:tc>
        <w:tc>
          <w:tcPr>
            <w:tcW w:w="120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260</w:t>
            </w:r>
          </w:p>
        </w:tc>
        <w:tc>
          <w:tcPr>
            <w:tcW w:w="138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45</w:t>
            </w:r>
          </w:p>
        </w:tc>
        <w:tc>
          <w:tcPr>
            <w:tcW w:w="136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88</w:t>
            </w:r>
          </w:p>
        </w:tc>
        <w:tc>
          <w:tcPr>
            <w:tcW w:w="120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w:t>
            </w:r>
          </w:p>
        </w:tc>
        <w:tc>
          <w:tcPr>
            <w:tcW w:w="160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12</w:t>
            </w:r>
          </w:p>
        </w:tc>
      </w:tr>
    </w:tbl>
    <w:p w:rsidR="00B91096" w:rsidRPr="00B91096" w:rsidRDefault="00B91096" w:rsidP="00B91096">
      <w:pPr>
        <w:spacing w:line="480" w:lineRule="auto"/>
        <w:rPr>
          <w:rFonts w:ascii="Arial" w:hAnsi="Arial" w:cs="Arial"/>
          <w:sz w:val="20"/>
          <w:szCs w:val="20"/>
        </w:rPr>
      </w:pPr>
    </w:p>
    <w:p w:rsidR="00B91096" w:rsidRPr="00B91096" w:rsidRDefault="00B91096" w:rsidP="00B91096">
      <w:pPr>
        <w:spacing w:line="480" w:lineRule="auto"/>
        <w:rPr>
          <w:rFonts w:ascii="Arial" w:hAnsi="Arial" w:cs="Arial"/>
          <w:sz w:val="20"/>
          <w:szCs w:val="20"/>
        </w:rPr>
      </w:pPr>
    </w:p>
    <w:p w:rsidR="00B91096" w:rsidRPr="00B91096" w:rsidRDefault="00B91096" w:rsidP="00B91096">
      <w:pPr>
        <w:jc w:val="center"/>
      </w:pPr>
      <w:r w:rsidRPr="00B91096">
        <w:rPr>
          <w:rFonts w:ascii="Arial" w:hAnsi="Arial" w:cs="Arial"/>
          <w:b/>
          <w:lang w:val="es-EC"/>
        </w:rPr>
        <w:t>F.2</w:t>
      </w:r>
      <w:r w:rsidRPr="00B91096">
        <w:rPr>
          <w:rFonts w:ascii="Arial" w:hAnsi="Arial" w:cs="Arial"/>
          <w:b/>
          <w:lang w:val="es-EC"/>
        </w:rPr>
        <w:tab/>
        <w:t>PROPIEDADES FÍSICAS</w:t>
      </w:r>
    </w:p>
    <w:p w:rsidR="00B91096" w:rsidRPr="00B91096" w:rsidRDefault="00B91096" w:rsidP="00B91096">
      <w:pPr>
        <w:jc w:val="center"/>
      </w:pPr>
    </w:p>
    <w:tbl>
      <w:tblPr>
        <w:tblW w:w="9940" w:type="dxa"/>
        <w:jc w:val="center"/>
        <w:tblInd w:w="65" w:type="dxa"/>
        <w:tblCellMar>
          <w:left w:w="70" w:type="dxa"/>
          <w:right w:w="70" w:type="dxa"/>
        </w:tblCellMar>
        <w:tblLook w:val="0000"/>
      </w:tblPr>
      <w:tblGrid>
        <w:gridCol w:w="911"/>
        <w:gridCol w:w="1074"/>
        <w:gridCol w:w="1195"/>
        <w:gridCol w:w="1200"/>
        <w:gridCol w:w="1374"/>
        <w:gridCol w:w="1408"/>
        <w:gridCol w:w="1198"/>
        <w:gridCol w:w="1580"/>
      </w:tblGrid>
      <w:tr w:rsidR="00B91096" w:rsidRPr="00B91096" w:rsidTr="00F9143D">
        <w:trPr>
          <w:trHeight w:val="1395"/>
          <w:jc w:val="center"/>
        </w:trPr>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AISI</w:t>
            </w:r>
          </w:p>
        </w:tc>
        <w:tc>
          <w:tcPr>
            <w:tcW w:w="1074" w:type="dxa"/>
            <w:tcBorders>
              <w:top w:val="single" w:sz="4" w:space="0" w:color="auto"/>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ASTM (UNS)</w:t>
            </w:r>
          </w:p>
        </w:tc>
        <w:tc>
          <w:tcPr>
            <w:tcW w:w="1195" w:type="dxa"/>
            <w:tcBorders>
              <w:top w:val="single" w:sz="4" w:space="0" w:color="auto"/>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Densidad (Kg/m3)</w:t>
            </w:r>
          </w:p>
        </w:tc>
        <w:tc>
          <w:tcPr>
            <w:tcW w:w="1200" w:type="dxa"/>
            <w:tcBorders>
              <w:top w:val="single" w:sz="4" w:space="0" w:color="auto"/>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 xml:space="preserve">Calor Específico    0 - </w:t>
            </w:r>
            <w:smartTag w:uri="urn:schemas-microsoft-com:office:smarttags" w:element="metricconverter">
              <w:smartTagPr>
                <w:attr w:name="ProductID" w:val="100ﾺC"/>
              </w:smartTagPr>
              <w:r w:rsidRPr="00B91096">
                <w:rPr>
                  <w:rFonts w:ascii="Arial" w:hAnsi="Arial" w:cs="Arial"/>
                  <w:sz w:val="20"/>
                  <w:szCs w:val="20"/>
                </w:rPr>
                <w:t>100ºC</w:t>
              </w:r>
            </w:smartTag>
            <w:r w:rsidRPr="00B91096">
              <w:rPr>
                <w:rFonts w:ascii="Arial" w:hAnsi="Arial" w:cs="Arial"/>
                <w:sz w:val="20"/>
                <w:szCs w:val="20"/>
              </w:rPr>
              <w:t xml:space="preserve"> (Kcal/KgºC)</w:t>
            </w:r>
          </w:p>
        </w:tc>
        <w:tc>
          <w:tcPr>
            <w:tcW w:w="1374" w:type="dxa"/>
            <w:tcBorders>
              <w:top w:val="single" w:sz="4" w:space="0" w:color="auto"/>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Coeficiente Medio de Dilatación Térmica (</w:t>
            </w:r>
            <w:r w:rsidRPr="00B91096">
              <w:rPr>
                <w:rFonts w:ascii="Symbol" w:hAnsi="Symbol" w:cs="Arial"/>
                <w:sz w:val="20"/>
                <w:szCs w:val="20"/>
              </w:rPr>
              <w:t></w:t>
            </w:r>
            <w:r w:rsidRPr="00B91096">
              <w:rPr>
                <w:rFonts w:ascii="Arial" w:hAnsi="Arial" w:cs="Arial"/>
                <w:sz w:val="20"/>
                <w:szCs w:val="20"/>
              </w:rPr>
              <w:t>m/mºC)</w:t>
            </w:r>
          </w:p>
        </w:tc>
        <w:tc>
          <w:tcPr>
            <w:tcW w:w="1408" w:type="dxa"/>
            <w:tcBorders>
              <w:top w:val="single" w:sz="4" w:space="0" w:color="auto"/>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 xml:space="preserve">Conductividad Térmica </w:t>
            </w:r>
            <w:smartTag w:uri="urn:schemas-microsoft-com:office:smarttags" w:element="metricconverter">
              <w:smartTagPr>
                <w:attr w:name="ProductID" w:val="100ﾺC"/>
              </w:smartTagPr>
              <w:r w:rsidRPr="00B91096">
                <w:rPr>
                  <w:rFonts w:ascii="Arial" w:hAnsi="Arial" w:cs="Arial"/>
                  <w:sz w:val="20"/>
                  <w:szCs w:val="20"/>
                </w:rPr>
                <w:t>100ºC</w:t>
              </w:r>
            </w:smartTag>
            <w:r w:rsidRPr="00B91096">
              <w:rPr>
                <w:rFonts w:ascii="Arial" w:hAnsi="Arial" w:cs="Arial"/>
                <w:sz w:val="20"/>
                <w:szCs w:val="20"/>
              </w:rPr>
              <w:t xml:space="preserve"> </w:t>
            </w:r>
          </w:p>
          <w:p w:rsidR="00B91096" w:rsidRPr="00B91096" w:rsidRDefault="00B91096" w:rsidP="00F9143D">
            <w:pPr>
              <w:jc w:val="center"/>
              <w:rPr>
                <w:rFonts w:ascii="Arial" w:hAnsi="Arial" w:cs="Arial"/>
                <w:sz w:val="20"/>
                <w:szCs w:val="20"/>
              </w:rPr>
            </w:pPr>
            <w:r w:rsidRPr="00B91096">
              <w:rPr>
                <w:rFonts w:ascii="Arial" w:hAnsi="Arial" w:cs="Arial"/>
                <w:sz w:val="20"/>
                <w:szCs w:val="20"/>
              </w:rPr>
              <w:t>(cal/s cm ºC)</w:t>
            </w:r>
          </w:p>
        </w:tc>
        <w:tc>
          <w:tcPr>
            <w:tcW w:w="1198" w:type="dxa"/>
            <w:tcBorders>
              <w:top w:val="single" w:sz="4" w:space="0" w:color="auto"/>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Módulo de Elasticidad (Gpa)</w:t>
            </w:r>
          </w:p>
        </w:tc>
        <w:tc>
          <w:tcPr>
            <w:tcW w:w="1580" w:type="dxa"/>
            <w:tcBorders>
              <w:top w:val="single" w:sz="4" w:space="0" w:color="auto"/>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Módulo de Rigidez (Gpa)</w:t>
            </w:r>
          </w:p>
        </w:tc>
      </w:tr>
      <w:tr w:rsidR="00B91096" w:rsidRPr="00B91096" w:rsidTr="00F9143D">
        <w:trPr>
          <w:trHeight w:val="255"/>
          <w:jc w:val="center"/>
        </w:trPr>
        <w:tc>
          <w:tcPr>
            <w:tcW w:w="911" w:type="dxa"/>
            <w:tcBorders>
              <w:top w:val="nil"/>
              <w:left w:val="single" w:sz="4" w:space="0" w:color="auto"/>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304</w:t>
            </w:r>
          </w:p>
        </w:tc>
        <w:tc>
          <w:tcPr>
            <w:tcW w:w="1074"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S30400</w:t>
            </w:r>
          </w:p>
        </w:tc>
        <w:tc>
          <w:tcPr>
            <w:tcW w:w="1195"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8000</w:t>
            </w:r>
          </w:p>
        </w:tc>
        <w:tc>
          <w:tcPr>
            <w:tcW w:w="120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0,29</w:t>
            </w:r>
          </w:p>
        </w:tc>
        <w:tc>
          <w:tcPr>
            <w:tcW w:w="1374"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18,0</w:t>
            </w:r>
          </w:p>
        </w:tc>
        <w:tc>
          <w:tcPr>
            <w:tcW w:w="1408"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0,033</w:t>
            </w:r>
          </w:p>
        </w:tc>
        <w:tc>
          <w:tcPr>
            <w:tcW w:w="1198"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193</w:t>
            </w:r>
          </w:p>
        </w:tc>
        <w:tc>
          <w:tcPr>
            <w:tcW w:w="158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86,2</w:t>
            </w:r>
          </w:p>
        </w:tc>
      </w:tr>
      <w:tr w:rsidR="00B91096" w:rsidRPr="00B91096" w:rsidTr="00F9143D">
        <w:trPr>
          <w:trHeight w:val="255"/>
          <w:jc w:val="center"/>
        </w:trPr>
        <w:tc>
          <w:tcPr>
            <w:tcW w:w="911" w:type="dxa"/>
            <w:tcBorders>
              <w:top w:val="nil"/>
              <w:left w:val="single" w:sz="4" w:space="0" w:color="auto"/>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304L</w:t>
            </w:r>
          </w:p>
        </w:tc>
        <w:tc>
          <w:tcPr>
            <w:tcW w:w="1074"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S30403</w:t>
            </w:r>
          </w:p>
        </w:tc>
        <w:tc>
          <w:tcPr>
            <w:tcW w:w="1195"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8000</w:t>
            </w:r>
          </w:p>
        </w:tc>
        <w:tc>
          <w:tcPr>
            <w:tcW w:w="120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0,29</w:t>
            </w:r>
          </w:p>
        </w:tc>
        <w:tc>
          <w:tcPr>
            <w:tcW w:w="1374"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18,0</w:t>
            </w:r>
          </w:p>
        </w:tc>
        <w:tc>
          <w:tcPr>
            <w:tcW w:w="1408"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0,033</w:t>
            </w:r>
          </w:p>
        </w:tc>
        <w:tc>
          <w:tcPr>
            <w:tcW w:w="1198"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193</w:t>
            </w:r>
          </w:p>
        </w:tc>
        <w:tc>
          <w:tcPr>
            <w:tcW w:w="158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86,2</w:t>
            </w:r>
          </w:p>
        </w:tc>
      </w:tr>
      <w:tr w:rsidR="00B91096" w:rsidRPr="00B91096" w:rsidTr="00F9143D">
        <w:trPr>
          <w:trHeight w:val="255"/>
          <w:jc w:val="center"/>
        </w:trPr>
        <w:tc>
          <w:tcPr>
            <w:tcW w:w="911" w:type="dxa"/>
            <w:tcBorders>
              <w:top w:val="nil"/>
              <w:left w:val="single" w:sz="4" w:space="0" w:color="auto"/>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316</w:t>
            </w:r>
          </w:p>
        </w:tc>
        <w:tc>
          <w:tcPr>
            <w:tcW w:w="1074"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S31600</w:t>
            </w:r>
          </w:p>
        </w:tc>
        <w:tc>
          <w:tcPr>
            <w:tcW w:w="1195"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8000</w:t>
            </w:r>
          </w:p>
        </w:tc>
        <w:tc>
          <w:tcPr>
            <w:tcW w:w="120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0,36</w:t>
            </w:r>
          </w:p>
        </w:tc>
        <w:tc>
          <w:tcPr>
            <w:tcW w:w="1374"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18,0</w:t>
            </w:r>
          </w:p>
        </w:tc>
        <w:tc>
          <w:tcPr>
            <w:tcW w:w="1408"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0,032</w:t>
            </w:r>
          </w:p>
        </w:tc>
        <w:tc>
          <w:tcPr>
            <w:tcW w:w="1198"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193</w:t>
            </w:r>
          </w:p>
        </w:tc>
        <w:tc>
          <w:tcPr>
            <w:tcW w:w="158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w:t>
            </w:r>
          </w:p>
        </w:tc>
      </w:tr>
      <w:tr w:rsidR="00B91096" w:rsidRPr="00B91096" w:rsidTr="00F9143D">
        <w:trPr>
          <w:trHeight w:val="255"/>
          <w:jc w:val="center"/>
        </w:trPr>
        <w:tc>
          <w:tcPr>
            <w:tcW w:w="911" w:type="dxa"/>
            <w:tcBorders>
              <w:top w:val="nil"/>
              <w:left w:val="single" w:sz="4" w:space="0" w:color="auto"/>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316L</w:t>
            </w:r>
          </w:p>
        </w:tc>
        <w:tc>
          <w:tcPr>
            <w:tcW w:w="1074"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S31603</w:t>
            </w:r>
          </w:p>
        </w:tc>
        <w:tc>
          <w:tcPr>
            <w:tcW w:w="1195"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8000</w:t>
            </w:r>
          </w:p>
        </w:tc>
        <w:tc>
          <w:tcPr>
            <w:tcW w:w="120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0,36</w:t>
            </w:r>
          </w:p>
        </w:tc>
        <w:tc>
          <w:tcPr>
            <w:tcW w:w="1374"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18,0</w:t>
            </w:r>
          </w:p>
        </w:tc>
        <w:tc>
          <w:tcPr>
            <w:tcW w:w="1408"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0,032</w:t>
            </w:r>
          </w:p>
        </w:tc>
        <w:tc>
          <w:tcPr>
            <w:tcW w:w="1198"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193</w:t>
            </w:r>
          </w:p>
        </w:tc>
        <w:tc>
          <w:tcPr>
            <w:tcW w:w="1580" w:type="dxa"/>
            <w:tcBorders>
              <w:top w:val="nil"/>
              <w:left w:val="nil"/>
              <w:bottom w:val="single" w:sz="4" w:space="0" w:color="auto"/>
              <w:right w:val="single" w:sz="4" w:space="0" w:color="auto"/>
            </w:tcBorders>
            <w:shd w:val="clear" w:color="auto" w:fill="auto"/>
            <w:vAlign w:val="center"/>
          </w:tcPr>
          <w:p w:rsidR="00B91096" w:rsidRPr="00B91096" w:rsidRDefault="00B91096" w:rsidP="00F9143D">
            <w:pPr>
              <w:jc w:val="center"/>
              <w:rPr>
                <w:rFonts w:ascii="Arial" w:hAnsi="Arial" w:cs="Arial"/>
                <w:sz w:val="20"/>
                <w:szCs w:val="20"/>
              </w:rPr>
            </w:pPr>
            <w:r w:rsidRPr="00B91096">
              <w:rPr>
                <w:rFonts w:ascii="Arial" w:hAnsi="Arial" w:cs="Arial"/>
                <w:sz w:val="20"/>
                <w:szCs w:val="20"/>
              </w:rPr>
              <w:t>-</w:t>
            </w:r>
          </w:p>
        </w:tc>
      </w:tr>
    </w:tbl>
    <w:p w:rsidR="00B91096" w:rsidRPr="00B91096" w:rsidRDefault="00B91096" w:rsidP="00B91096">
      <w:pPr>
        <w:spacing w:line="480" w:lineRule="auto"/>
        <w:rPr>
          <w:rFonts w:ascii="Arial" w:hAnsi="Arial" w:cs="Arial"/>
          <w:sz w:val="20"/>
          <w:szCs w:val="20"/>
        </w:rPr>
      </w:pPr>
      <w:r w:rsidRPr="00B91096">
        <w:rPr>
          <w:rFonts w:ascii="Arial" w:hAnsi="Arial" w:cs="Arial"/>
        </w:rPr>
        <w:lastRenderedPageBreak/>
        <w:t>THIS WORDS BEFORE !!</w:t>
      </w:r>
    </w:p>
    <w:p w:rsidR="00B91096" w:rsidRPr="00B91096" w:rsidRDefault="00B91096" w:rsidP="00B91096">
      <w:pPr>
        <w:spacing w:line="480" w:lineRule="auto"/>
        <w:rPr>
          <w:rFonts w:ascii="Arial" w:hAnsi="Arial" w:cs="Arial"/>
          <w:sz w:val="20"/>
          <w:szCs w:val="20"/>
        </w:rPr>
        <w:sectPr w:rsidR="00B91096" w:rsidRPr="00B91096" w:rsidSect="007C442F">
          <w:pgSz w:w="16838" w:h="11906" w:orient="landscape"/>
          <w:pgMar w:top="1361" w:right="2268" w:bottom="2268" w:left="2268" w:header="709" w:footer="709" w:gutter="0"/>
          <w:cols w:space="708"/>
          <w:docGrid w:linePitch="360"/>
        </w:sectPr>
      </w:pPr>
    </w:p>
    <w:p w:rsidR="00B91096" w:rsidRPr="00B91096" w:rsidRDefault="00B91096" w:rsidP="00B91096">
      <w:pPr>
        <w:spacing w:line="480" w:lineRule="auto"/>
        <w:jc w:val="center"/>
        <w:rPr>
          <w:rFonts w:ascii="Arial" w:hAnsi="Arial" w:cs="Arial"/>
          <w:b/>
        </w:rPr>
      </w:pPr>
    </w:p>
    <w:p w:rsidR="00B91096" w:rsidRPr="00B91096" w:rsidRDefault="00B91096" w:rsidP="00B91096">
      <w:pPr>
        <w:spacing w:line="480" w:lineRule="auto"/>
        <w:jc w:val="center"/>
        <w:rPr>
          <w:rFonts w:ascii="Arial" w:hAnsi="Arial" w:cs="Arial"/>
          <w:b/>
        </w:rPr>
      </w:pPr>
    </w:p>
    <w:p w:rsidR="00B91096" w:rsidRPr="00B91096" w:rsidRDefault="00B91096" w:rsidP="00B91096">
      <w:pPr>
        <w:spacing w:line="480" w:lineRule="auto"/>
        <w:rPr>
          <w:rFonts w:ascii="Arial" w:hAnsi="Arial" w:cs="Arial"/>
          <w:b/>
        </w:rPr>
      </w:pPr>
    </w:p>
    <w:p w:rsidR="00B91096" w:rsidRPr="00B91096" w:rsidRDefault="00B91096" w:rsidP="00B91096">
      <w:pPr>
        <w:spacing w:line="480" w:lineRule="auto"/>
        <w:jc w:val="center"/>
        <w:rPr>
          <w:rFonts w:ascii="Arial" w:hAnsi="Arial" w:cs="Arial"/>
          <w:b/>
        </w:rPr>
      </w:pPr>
      <w:r w:rsidRPr="00B91096">
        <w:rPr>
          <w:rFonts w:ascii="Arial" w:hAnsi="Arial" w:cs="Arial"/>
          <w:b/>
        </w:rPr>
        <w:t>BIBLIOGRAFIA</w:t>
      </w:r>
    </w:p>
    <w:p w:rsidR="00B91096" w:rsidRPr="00B91096" w:rsidRDefault="00B91096" w:rsidP="00B91096">
      <w:pPr>
        <w:spacing w:line="480" w:lineRule="auto"/>
        <w:jc w:val="center"/>
        <w:rPr>
          <w:rFonts w:ascii="Arial" w:hAnsi="Arial" w:cs="Arial"/>
        </w:rPr>
      </w:pPr>
    </w:p>
    <w:p w:rsidR="00B91096" w:rsidRPr="00B91096" w:rsidRDefault="00B91096" w:rsidP="00B91096">
      <w:pPr>
        <w:spacing w:line="480" w:lineRule="auto"/>
        <w:jc w:val="both"/>
        <w:rPr>
          <w:rFonts w:ascii="Arial" w:hAnsi="Arial" w:cs="Arial"/>
          <w:lang w:val="es-EC"/>
        </w:rPr>
      </w:pPr>
    </w:p>
    <w:p w:rsidR="00B91096" w:rsidRPr="00B91096" w:rsidRDefault="00B91096" w:rsidP="00B91096">
      <w:pPr>
        <w:spacing w:line="480" w:lineRule="auto"/>
        <w:jc w:val="both"/>
        <w:rPr>
          <w:rFonts w:ascii="Arial" w:hAnsi="Arial" w:cs="Arial"/>
          <w:lang w:val="es-EC"/>
        </w:rPr>
      </w:pPr>
    </w:p>
    <w:p w:rsidR="00B91096" w:rsidRPr="00B91096" w:rsidRDefault="00B91096" w:rsidP="00B91096">
      <w:pPr>
        <w:numPr>
          <w:ilvl w:val="0"/>
          <w:numId w:val="15"/>
        </w:numPr>
        <w:tabs>
          <w:tab w:val="clear" w:pos="720"/>
          <w:tab w:val="num" w:pos="360"/>
        </w:tabs>
        <w:spacing w:line="480" w:lineRule="auto"/>
        <w:ind w:left="360"/>
        <w:jc w:val="both"/>
        <w:rPr>
          <w:rFonts w:ascii="Arial" w:hAnsi="Arial" w:cs="Arial"/>
          <w:lang w:val="es-EC"/>
        </w:rPr>
      </w:pPr>
      <w:r w:rsidRPr="00B91096">
        <w:rPr>
          <w:rFonts w:ascii="Arial" w:hAnsi="Arial" w:cs="Arial"/>
          <w:lang w:val="es-EC"/>
        </w:rPr>
        <w:t>AGA, Catálogo de Electrodos Comunes, Especiales y Gases para Corte y Soldadura, Guayaquil, 2006.</w:t>
      </w:r>
    </w:p>
    <w:p w:rsidR="00B91096" w:rsidRPr="00B91096" w:rsidRDefault="00B91096" w:rsidP="00B91096">
      <w:pPr>
        <w:spacing w:line="480" w:lineRule="auto"/>
        <w:jc w:val="both"/>
        <w:rPr>
          <w:rFonts w:ascii="Arial" w:hAnsi="Arial" w:cs="Arial"/>
        </w:rPr>
      </w:pPr>
    </w:p>
    <w:p w:rsidR="00B91096" w:rsidRPr="00B91096" w:rsidRDefault="00B91096" w:rsidP="00B91096">
      <w:pPr>
        <w:numPr>
          <w:ilvl w:val="0"/>
          <w:numId w:val="15"/>
        </w:numPr>
        <w:tabs>
          <w:tab w:val="clear" w:pos="720"/>
          <w:tab w:val="num" w:pos="360"/>
        </w:tabs>
        <w:spacing w:line="480" w:lineRule="auto"/>
        <w:ind w:left="0" w:firstLine="0"/>
        <w:jc w:val="both"/>
        <w:rPr>
          <w:rFonts w:ascii="Arial" w:hAnsi="Arial" w:cs="Arial"/>
          <w:lang w:val="es-EC"/>
        </w:rPr>
      </w:pPr>
      <w:r w:rsidRPr="00B91096">
        <w:rPr>
          <w:rFonts w:ascii="Arial" w:hAnsi="Arial" w:cs="Arial"/>
          <w:lang w:val="es-EC"/>
        </w:rPr>
        <w:t>AGA, Guía del Operario para Soldadura TIG, Guayaquil, 2004.</w:t>
      </w:r>
    </w:p>
    <w:p w:rsidR="00B91096" w:rsidRPr="00B91096" w:rsidRDefault="00B91096" w:rsidP="00B91096">
      <w:pPr>
        <w:spacing w:line="480" w:lineRule="auto"/>
        <w:jc w:val="both"/>
        <w:rPr>
          <w:rFonts w:ascii="Arial" w:hAnsi="Arial" w:cs="Arial"/>
          <w:lang w:val="es-EC"/>
        </w:rPr>
      </w:pPr>
    </w:p>
    <w:p w:rsidR="00B91096" w:rsidRPr="00B91096" w:rsidRDefault="00B91096" w:rsidP="00B91096">
      <w:pPr>
        <w:numPr>
          <w:ilvl w:val="0"/>
          <w:numId w:val="15"/>
        </w:numPr>
        <w:tabs>
          <w:tab w:val="clear" w:pos="720"/>
          <w:tab w:val="num" w:pos="360"/>
        </w:tabs>
        <w:spacing w:line="480" w:lineRule="auto"/>
        <w:ind w:left="0" w:firstLine="0"/>
        <w:jc w:val="both"/>
        <w:rPr>
          <w:rFonts w:ascii="Arial" w:hAnsi="Arial" w:cs="Arial"/>
          <w:lang w:val="es-EC"/>
        </w:rPr>
      </w:pPr>
      <w:r w:rsidRPr="00B91096">
        <w:rPr>
          <w:rFonts w:ascii="Arial" w:hAnsi="Arial" w:cs="Arial"/>
          <w:lang w:val="es-EC"/>
        </w:rPr>
        <w:t xml:space="preserve">AGA, Guía del Operario para </w:t>
      </w:r>
      <w:smartTag w:uri="urn:schemas-microsoft-com:office:smarttags" w:element="PersonName">
        <w:smartTagPr>
          <w:attr w:name="ProductID" w:val="La Soldadura MIG"/>
        </w:smartTagPr>
        <w:r w:rsidRPr="00B91096">
          <w:rPr>
            <w:rFonts w:ascii="Arial" w:hAnsi="Arial" w:cs="Arial"/>
            <w:lang w:val="es-EC"/>
          </w:rPr>
          <w:t>La Soldadura MIG</w:t>
        </w:r>
      </w:smartTag>
      <w:r w:rsidRPr="00B91096">
        <w:rPr>
          <w:rFonts w:ascii="Arial" w:hAnsi="Arial" w:cs="Arial"/>
          <w:lang w:val="es-EC"/>
        </w:rPr>
        <w:t>/MAG, Guayaquil, 2004.</w:t>
      </w:r>
    </w:p>
    <w:p w:rsidR="00B91096" w:rsidRPr="00B91096" w:rsidRDefault="00B91096" w:rsidP="00B91096">
      <w:pPr>
        <w:pStyle w:val="Prrafodelista"/>
        <w:rPr>
          <w:rFonts w:ascii="Arial" w:hAnsi="Arial" w:cs="Arial"/>
          <w:lang w:val="es-EC"/>
        </w:rPr>
      </w:pPr>
    </w:p>
    <w:p w:rsidR="00B91096" w:rsidRPr="00B91096" w:rsidRDefault="00B91096" w:rsidP="00B91096">
      <w:pPr>
        <w:numPr>
          <w:ilvl w:val="0"/>
          <w:numId w:val="15"/>
        </w:numPr>
        <w:tabs>
          <w:tab w:val="clear" w:pos="720"/>
          <w:tab w:val="num" w:pos="360"/>
        </w:tabs>
        <w:spacing w:line="480" w:lineRule="auto"/>
        <w:ind w:left="360"/>
        <w:jc w:val="both"/>
        <w:rPr>
          <w:rFonts w:ascii="Arial" w:hAnsi="Arial" w:cs="Arial"/>
          <w:lang w:val="es-EC"/>
        </w:rPr>
      </w:pPr>
      <w:r w:rsidRPr="00B91096">
        <w:rPr>
          <w:rFonts w:ascii="Arial" w:hAnsi="Arial" w:cs="Arial"/>
          <w:lang w:val="es-EC"/>
        </w:rPr>
        <w:t xml:space="preserve">ANSI / AWS 2.4-93, Símbolos normalizados para soldeo, soldeo fuerte y examen no destructivo. </w:t>
      </w:r>
    </w:p>
    <w:p w:rsidR="00B91096" w:rsidRPr="00B91096" w:rsidRDefault="00B91096" w:rsidP="00B91096">
      <w:pPr>
        <w:spacing w:line="480" w:lineRule="auto"/>
        <w:jc w:val="both"/>
        <w:rPr>
          <w:rFonts w:ascii="Arial" w:hAnsi="Arial" w:cs="Arial"/>
          <w:lang w:val="es-EC"/>
        </w:rPr>
      </w:pPr>
      <w:r w:rsidRPr="00B91096">
        <w:rPr>
          <w:rFonts w:ascii="Arial" w:hAnsi="Arial" w:cs="Arial"/>
          <w:lang w:val="es-EC"/>
        </w:rPr>
        <w:t xml:space="preserve"> </w:t>
      </w:r>
    </w:p>
    <w:p w:rsidR="00B91096" w:rsidRPr="00B91096" w:rsidRDefault="00B91096" w:rsidP="00B91096">
      <w:pPr>
        <w:numPr>
          <w:ilvl w:val="0"/>
          <w:numId w:val="15"/>
        </w:numPr>
        <w:tabs>
          <w:tab w:val="clear" w:pos="720"/>
          <w:tab w:val="num" w:pos="360"/>
        </w:tabs>
        <w:spacing w:line="480" w:lineRule="auto"/>
        <w:ind w:left="360"/>
        <w:jc w:val="both"/>
        <w:rPr>
          <w:rFonts w:ascii="Arial" w:hAnsi="Arial" w:cs="Arial"/>
          <w:lang w:val="en-US"/>
        </w:rPr>
      </w:pPr>
      <w:r w:rsidRPr="00B91096">
        <w:rPr>
          <w:rFonts w:ascii="Arial" w:hAnsi="Arial" w:cs="Arial"/>
          <w:lang w:val="en-US"/>
        </w:rPr>
        <w:t>ANSI / AWS 3.0-94, Standard Welding Terms and definitions</w:t>
      </w:r>
    </w:p>
    <w:p w:rsidR="00B91096" w:rsidRPr="00B91096" w:rsidRDefault="00B91096" w:rsidP="00B91096">
      <w:pPr>
        <w:spacing w:line="480" w:lineRule="auto"/>
        <w:jc w:val="both"/>
        <w:rPr>
          <w:rFonts w:ascii="Arial" w:hAnsi="Arial" w:cs="Arial"/>
          <w:lang w:val="en-US"/>
        </w:rPr>
      </w:pPr>
    </w:p>
    <w:p w:rsidR="00B91096" w:rsidRPr="00B91096" w:rsidRDefault="00B91096" w:rsidP="00B91096">
      <w:pPr>
        <w:numPr>
          <w:ilvl w:val="0"/>
          <w:numId w:val="15"/>
        </w:numPr>
        <w:tabs>
          <w:tab w:val="clear" w:pos="720"/>
          <w:tab w:val="num" w:pos="360"/>
        </w:tabs>
        <w:spacing w:line="480" w:lineRule="auto"/>
        <w:ind w:left="360"/>
        <w:jc w:val="both"/>
        <w:rPr>
          <w:rFonts w:ascii="Arial" w:hAnsi="Arial" w:cs="Arial"/>
          <w:lang w:val="en-GB"/>
        </w:rPr>
      </w:pPr>
      <w:r w:rsidRPr="00B91096">
        <w:rPr>
          <w:rFonts w:ascii="Arial" w:hAnsi="Arial" w:cs="Arial"/>
          <w:lang w:val="en-GB"/>
        </w:rPr>
        <w:t>Avallone &amp; Baumeister, Marks' Standard Handbook For Mechanical Engineers, Mc Graw Hill, 10Th Ed.</w:t>
      </w:r>
    </w:p>
    <w:p w:rsidR="00B91096" w:rsidRPr="00B91096" w:rsidRDefault="00B91096" w:rsidP="00B91096">
      <w:pPr>
        <w:spacing w:line="480" w:lineRule="auto"/>
        <w:jc w:val="both"/>
        <w:rPr>
          <w:rFonts w:ascii="Arial" w:hAnsi="Arial" w:cs="Arial"/>
          <w:lang w:val="en-US"/>
        </w:rPr>
      </w:pPr>
    </w:p>
    <w:p w:rsidR="00B91096" w:rsidRPr="00B91096" w:rsidRDefault="00B91096" w:rsidP="00B91096">
      <w:pPr>
        <w:numPr>
          <w:ilvl w:val="0"/>
          <w:numId w:val="15"/>
        </w:numPr>
        <w:tabs>
          <w:tab w:val="clear" w:pos="720"/>
          <w:tab w:val="num" w:pos="360"/>
        </w:tabs>
        <w:spacing w:line="480" w:lineRule="auto"/>
        <w:ind w:left="360"/>
        <w:jc w:val="both"/>
        <w:rPr>
          <w:rFonts w:ascii="Arial" w:hAnsi="Arial" w:cs="Arial"/>
          <w:lang w:val="es-EC"/>
        </w:rPr>
      </w:pPr>
      <w:r w:rsidRPr="00B91096">
        <w:rPr>
          <w:rFonts w:ascii="Arial" w:hAnsi="Arial" w:cs="Arial"/>
          <w:lang w:val="es-EC"/>
        </w:rPr>
        <w:lastRenderedPageBreak/>
        <w:t xml:space="preserve">Cámara de </w:t>
      </w:r>
      <w:smartTag w:uri="urn:schemas-microsoft-com:office:smarttags" w:element="PersonName">
        <w:smartTagPr>
          <w:attr w:name="ProductID" w:val="La Construcci￳n"/>
        </w:smartTagPr>
        <w:r w:rsidRPr="00B91096">
          <w:rPr>
            <w:rFonts w:ascii="Arial" w:hAnsi="Arial" w:cs="Arial"/>
            <w:lang w:val="es-EC"/>
          </w:rPr>
          <w:t>la Construcción</w:t>
        </w:r>
      </w:smartTag>
      <w:r w:rsidRPr="00B91096">
        <w:rPr>
          <w:rFonts w:ascii="Arial" w:hAnsi="Arial" w:cs="Arial"/>
          <w:lang w:val="es-EC"/>
        </w:rPr>
        <w:t xml:space="preserve"> de Riobamba, Administración de Empresas Constructoras,  1998-2000.</w:t>
      </w:r>
    </w:p>
    <w:p w:rsidR="00B91096" w:rsidRPr="00B91096" w:rsidRDefault="00B91096" w:rsidP="00B91096">
      <w:pPr>
        <w:spacing w:line="480" w:lineRule="auto"/>
        <w:jc w:val="both"/>
        <w:rPr>
          <w:rFonts w:ascii="Arial" w:hAnsi="Arial" w:cs="Arial"/>
          <w:lang w:val="es-EC"/>
        </w:rPr>
      </w:pPr>
    </w:p>
    <w:p w:rsidR="00B91096" w:rsidRPr="00B91096" w:rsidRDefault="00B91096" w:rsidP="00B91096">
      <w:pPr>
        <w:numPr>
          <w:ilvl w:val="0"/>
          <w:numId w:val="15"/>
        </w:numPr>
        <w:tabs>
          <w:tab w:val="clear" w:pos="720"/>
          <w:tab w:val="num" w:pos="360"/>
        </w:tabs>
        <w:spacing w:line="480" w:lineRule="auto"/>
        <w:ind w:left="0" w:firstLine="0"/>
        <w:jc w:val="both"/>
        <w:rPr>
          <w:rFonts w:ascii="Arial" w:hAnsi="Arial" w:cs="Arial"/>
          <w:lang w:val="en-US"/>
        </w:rPr>
      </w:pPr>
      <w:r w:rsidRPr="00B91096">
        <w:rPr>
          <w:rFonts w:ascii="Arial" w:hAnsi="Arial" w:cs="Arial"/>
          <w:lang w:val="en-US"/>
        </w:rPr>
        <w:t>EAGLE IRON WORKS, Fine Material Washers Brochure, Iowa, 2003.</w:t>
      </w:r>
    </w:p>
    <w:p w:rsidR="00B91096" w:rsidRPr="00B91096" w:rsidRDefault="00B91096" w:rsidP="00B91096">
      <w:pPr>
        <w:spacing w:line="480" w:lineRule="auto"/>
        <w:jc w:val="both"/>
        <w:rPr>
          <w:rFonts w:ascii="Arial" w:hAnsi="Arial" w:cs="Arial"/>
          <w:lang w:val="en-GB"/>
        </w:rPr>
      </w:pPr>
    </w:p>
    <w:p w:rsidR="00B91096" w:rsidRPr="00B91096" w:rsidRDefault="00B91096" w:rsidP="00B91096">
      <w:pPr>
        <w:numPr>
          <w:ilvl w:val="0"/>
          <w:numId w:val="15"/>
        </w:numPr>
        <w:tabs>
          <w:tab w:val="clear" w:pos="720"/>
          <w:tab w:val="num" w:pos="360"/>
        </w:tabs>
        <w:spacing w:line="480" w:lineRule="auto"/>
        <w:ind w:left="360"/>
        <w:jc w:val="both"/>
        <w:rPr>
          <w:rFonts w:ascii="Arial" w:hAnsi="Arial" w:cs="Arial"/>
        </w:rPr>
      </w:pPr>
      <w:r w:rsidRPr="00B91096">
        <w:rPr>
          <w:rFonts w:ascii="Arial" w:hAnsi="Arial" w:cs="Arial"/>
          <w:lang w:val="es-EC"/>
        </w:rPr>
        <w:t>EURO INOX &amp; STEEL CONSTRUCTION INSTITUTE, Manual de Diseño para Acero Inoxidable Estructural, 3ra. Edición, 2006.</w:t>
      </w:r>
    </w:p>
    <w:p w:rsidR="00B91096" w:rsidRPr="00B91096" w:rsidRDefault="00B91096" w:rsidP="00B91096">
      <w:pPr>
        <w:spacing w:line="480" w:lineRule="auto"/>
        <w:jc w:val="both"/>
        <w:rPr>
          <w:rFonts w:ascii="Arial" w:hAnsi="Arial" w:cs="Arial"/>
        </w:rPr>
      </w:pPr>
    </w:p>
    <w:p w:rsidR="00B91096" w:rsidRPr="00B91096" w:rsidRDefault="00B91096" w:rsidP="00B91096">
      <w:pPr>
        <w:numPr>
          <w:ilvl w:val="0"/>
          <w:numId w:val="15"/>
        </w:numPr>
        <w:tabs>
          <w:tab w:val="clear" w:pos="720"/>
          <w:tab w:val="num" w:pos="360"/>
        </w:tabs>
        <w:spacing w:line="480" w:lineRule="auto"/>
        <w:ind w:left="360"/>
        <w:jc w:val="both"/>
        <w:rPr>
          <w:rFonts w:ascii="Arial" w:hAnsi="Arial" w:cs="Arial"/>
          <w:lang w:val="en-US"/>
        </w:rPr>
      </w:pPr>
      <w:r w:rsidRPr="00B91096">
        <w:rPr>
          <w:rFonts w:ascii="Arial" w:hAnsi="Arial" w:cs="Arial"/>
          <w:lang w:val="en-US"/>
        </w:rPr>
        <w:t>GREYSTONE, Fine Material Washers &amp; Dewatering Screws Brochure, Columbus/Ohio, 2003.</w:t>
      </w:r>
    </w:p>
    <w:p w:rsidR="00B91096" w:rsidRPr="00B91096" w:rsidRDefault="00B91096" w:rsidP="00B91096">
      <w:pPr>
        <w:pStyle w:val="Prrafodelista"/>
        <w:rPr>
          <w:rFonts w:ascii="Arial" w:hAnsi="Arial" w:cs="Arial"/>
          <w:lang w:val="en-US"/>
        </w:rPr>
      </w:pPr>
    </w:p>
    <w:p w:rsidR="00B91096" w:rsidRPr="00B91096" w:rsidRDefault="00B91096" w:rsidP="00B91096">
      <w:pPr>
        <w:numPr>
          <w:ilvl w:val="0"/>
          <w:numId w:val="15"/>
        </w:numPr>
        <w:tabs>
          <w:tab w:val="clear" w:pos="720"/>
          <w:tab w:val="num" w:pos="360"/>
        </w:tabs>
        <w:spacing w:line="480" w:lineRule="auto"/>
        <w:ind w:left="360"/>
        <w:jc w:val="both"/>
        <w:rPr>
          <w:rFonts w:ascii="Arial" w:hAnsi="Arial" w:cs="Arial"/>
        </w:rPr>
      </w:pPr>
      <w:r w:rsidRPr="00B91096">
        <w:rPr>
          <w:rFonts w:ascii="Arial" w:hAnsi="Arial" w:cs="Arial"/>
        </w:rPr>
        <w:t>INEN, Norma INEN 57: Sal para Consumo Humano. Requisitos, 2006.</w:t>
      </w:r>
    </w:p>
    <w:p w:rsidR="00B91096" w:rsidRPr="00B91096" w:rsidRDefault="00B91096" w:rsidP="00B91096">
      <w:pPr>
        <w:spacing w:line="480" w:lineRule="auto"/>
        <w:jc w:val="both"/>
        <w:rPr>
          <w:rFonts w:ascii="Arial" w:hAnsi="Arial" w:cs="Arial"/>
        </w:rPr>
      </w:pPr>
    </w:p>
    <w:p w:rsidR="00B91096" w:rsidRPr="00B91096" w:rsidRDefault="00B91096" w:rsidP="00B91096">
      <w:pPr>
        <w:numPr>
          <w:ilvl w:val="0"/>
          <w:numId w:val="15"/>
        </w:numPr>
        <w:tabs>
          <w:tab w:val="clear" w:pos="720"/>
          <w:tab w:val="num" w:pos="360"/>
        </w:tabs>
        <w:spacing w:line="480" w:lineRule="auto"/>
        <w:ind w:left="360"/>
        <w:jc w:val="both"/>
        <w:rPr>
          <w:rFonts w:ascii="Arial" w:hAnsi="Arial" w:cs="Arial"/>
          <w:lang w:val="en-US"/>
        </w:rPr>
      </w:pPr>
      <w:r w:rsidRPr="00B91096">
        <w:rPr>
          <w:rFonts w:ascii="Arial" w:hAnsi="Arial" w:cs="Arial"/>
          <w:lang w:val="en-US"/>
        </w:rPr>
        <w:t>KOLBERG, Fine Material Washers Catalog, Yankton/SD, 2001.</w:t>
      </w:r>
    </w:p>
    <w:p w:rsidR="00B91096" w:rsidRPr="00B91096" w:rsidRDefault="00B91096" w:rsidP="00B91096">
      <w:pPr>
        <w:spacing w:line="480" w:lineRule="auto"/>
        <w:jc w:val="both"/>
        <w:rPr>
          <w:rFonts w:ascii="Arial" w:hAnsi="Arial" w:cs="Arial"/>
          <w:lang w:val="en-US"/>
        </w:rPr>
      </w:pPr>
    </w:p>
    <w:p w:rsidR="00B91096" w:rsidRPr="00B91096" w:rsidRDefault="00B91096" w:rsidP="00B91096">
      <w:pPr>
        <w:numPr>
          <w:ilvl w:val="0"/>
          <w:numId w:val="15"/>
        </w:numPr>
        <w:tabs>
          <w:tab w:val="clear" w:pos="720"/>
          <w:tab w:val="num" w:pos="360"/>
        </w:tabs>
        <w:spacing w:line="480" w:lineRule="auto"/>
        <w:ind w:left="360"/>
        <w:jc w:val="both"/>
        <w:rPr>
          <w:rFonts w:ascii="Arial" w:hAnsi="Arial" w:cs="Arial"/>
          <w:lang w:val="es-EC"/>
        </w:rPr>
      </w:pPr>
      <w:r w:rsidRPr="00B91096">
        <w:rPr>
          <w:rFonts w:ascii="Arial" w:hAnsi="Arial" w:cs="Arial"/>
          <w:lang w:val="es-EC"/>
        </w:rPr>
        <w:t xml:space="preserve">LUZURIAGA GALO, “Mejoramiento de un Sistema de Separación, Lavado y Escurrido para Piedra Pómez” (Tesis, Facultad de Ingeniería en Mecánica y Ciencias de </w:t>
      </w:r>
      <w:smartTag w:uri="urn:schemas-microsoft-com:office:smarttags" w:element="PersonName">
        <w:smartTagPr>
          <w:attr w:name="ProductID" w:val="la Producci￳n"/>
        </w:smartTagPr>
        <w:r w:rsidRPr="00B91096">
          <w:rPr>
            <w:rFonts w:ascii="Arial" w:hAnsi="Arial" w:cs="Arial"/>
            <w:lang w:val="es-EC"/>
          </w:rPr>
          <w:t>la Producción</w:t>
        </w:r>
      </w:smartTag>
      <w:r w:rsidRPr="00B91096">
        <w:rPr>
          <w:rFonts w:ascii="Arial" w:hAnsi="Arial" w:cs="Arial"/>
          <w:lang w:val="es-EC"/>
        </w:rPr>
        <w:t>, Escuela Superior Politécnica del Litoral, 2001).</w:t>
      </w:r>
    </w:p>
    <w:p w:rsidR="00B91096" w:rsidRPr="00B91096" w:rsidRDefault="00B91096" w:rsidP="00B91096">
      <w:pPr>
        <w:spacing w:line="480" w:lineRule="auto"/>
        <w:jc w:val="both"/>
        <w:rPr>
          <w:rFonts w:ascii="Arial" w:hAnsi="Arial" w:cs="Arial"/>
          <w:lang w:val="es-EC"/>
        </w:rPr>
      </w:pPr>
    </w:p>
    <w:p w:rsidR="00B91096" w:rsidRPr="00B91096" w:rsidRDefault="00B91096" w:rsidP="00B91096">
      <w:pPr>
        <w:numPr>
          <w:ilvl w:val="0"/>
          <w:numId w:val="15"/>
        </w:numPr>
        <w:tabs>
          <w:tab w:val="clear" w:pos="720"/>
          <w:tab w:val="num" w:pos="360"/>
        </w:tabs>
        <w:spacing w:line="480" w:lineRule="auto"/>
        <w:ind w:left="360"/>
        <w:jc w:val="both"/>
        <w:rPr>
          <w:rFonts w:ascii="Arial" w:hAnsi="Arial" w:cs="Arial"/>
          <w:lang w:val="en-US"/>
        </w:rPr>
      </w:pPr>
      <w:r w:rsidRPr="00B91096">
        <w:rPr>
          <w:rFonts w:ascii="Arial" w:hAnsi="Arial" w:cs="Arial"/>
          <w:lang w:val="en-US"/>
        </w:rPr>
        <w:t>MC LANAHAN, Fine Material Screw Washers Brochure, Hollidaysburg/Pennsylvania, 2005.</w:t>
      </w:r>
    </w:p>
    <w:p w:rsidR="00B91096" w:rsidRPr="00B91096" w:rsidRDefault="00B91096" w:rsidP="00B91096">
      <w:pPr>
        <w:spacing w:line="480" w:lineRule="auto"/>
        <w:jc w:val="both"/>
        <w:rPr>
          <w:rFonts w:ascii="Arial" w:hAnsi="Arial" w:cs="Arial"/>
          <w:lang w:val="en-US"/>
        </w:rPr>
      </w:pPr>
    </w:p>
    <w:p w:rsidR="00B91096" w:rsidRPr="00B91096" w:rsidRDefault="00B91096" w:rsidP="00B91096">
      <w:pPr>
        <w:numPr>
          <w:ilvl w:val="0"/>
          <w:numId w:val="15"/>
        </w:numPr>
        <w:tabs>
          <w:tab w:val="clear" w:pos="720"/>
          <w:tab w:val="num" w:pos="360"/>
        </w:tabs>
        <w:spacing w:line="480" w:lineRule="auto"/>
        <w:ind w:left="0" w:firstLine="0"/>
        <w:jc w:val="both"/>
        <w:rPr>
          <w:rFonts w:ascii="Arial" w:hAnsi="Arial" w:cs="Arial"/>
          <w:lang w:val="es-EC"/>
        </w:rPr>
      </w:pPr>
      <w:r w:rsidRPr="00B91096">
        <w:rPr>
          <w:rFonts w:ascii="Arial" w:hAnsi="Arial" w:cs="Arial"/>
          <w:lang w:val="es-EC"/>
        </w:rPr>
        <w:lastRenderedPageBreak/>
        <w:t>MARTIN, Catálogo Sección H - Manejo de Materiales.</w:t>
      </w:r>
    </w:p>
    <w:p w:rsidR="00B91096" w:rsidRPr="00B91096" w:rsidRDefault="00B91096" w:rsidP="00B91096">
      <w:pPr>
        <w:tabs>
          <w:tab w:val="left" w:pos="3647"/>
        </w:tabs>
        <w:spacing w:line="480" w:lineRule="auto"/>
        <w:jc w:val="both"/>
        <w:rPr>
          <w:rFonts w:ascii="Arial" w:hAnsi="Arial" w:cs="Arial"/>
          <w:lang w:val="es-EC"/>
        </w:rPr>
      </w:pPr>
      <w:r w:rsidRPr="00B91096">
        <w:rPr>
          <w:rFonts w:ascii="Arial" w:hAnsi="Arial" w:cs="Arial"/>
          <w:lang w:val="es-EC"/>
        </w:rPr>
        <w:tab/>
      </w:r>
    </w:p>
    <w:p w:rsidR="00B91096" w:rsidRPr="00B91096" w:rsidRDefault="00B91096" w:rsidP="00B91096">
      <w:pPr>
        <w:numPr>
          <w:ilvl w:val="0"/>
          <w:numId w:val="15"/>
        </w:numPr>
        <w:tabs>
          <w:tab w:val="clear" w:pos="720"/>
          <w:tab w:val="num" w:pos="360"/>
        </w:tabs>
        <w:spacing w:line="480" w:lineRule="auto"/>
        <w:ind w:left="0" w:firstLine="0"/>
        <w:jc w:val="both"/>
        <w:rPr>
          <w:rFonts w:ascii="Arial" w:hAnsi="Arial" w:cs="Arial"/>
          <w:lang w:val="es-EC"/>
        </w:rPr>
      </w:pPr>
      <w:r w:rsidRPr="00B91096">
        <w:rPr>
          <w:rFonts w:ascii="Arial" w:hAnsi="Arial" w:cs="Arial"/>
          <w:lang w:val="es-EC"/>
        </w:rPr>
        <w:t xml:space="preserve">NACE </w:t>
      </w:r>
      <w:r w:rsidRPr="00B91096">
        <w:rPr>
          <w:rFonts w:ascii="Arial" w:hAnsi="Arial" w:cs="Arial"/>
        </w:rPr>
        <w:t>International</w:t>
      </w:r>
      <w:r w:rsidRPr="00B91096">
        <w:rPr>
          <w:rFonts w:ascii="Arial" w:hAnsi="Arial" w:cs="Arial"/>
          <w:lang w:val="es-EC"/>
        </w:rPr>
        <w:t>, Curso de Corrosión Básica, 2005.</w:t>
      </w:r>
    </w:p>
    <w:p w:rsidR="00B91096" w:rsidRPr="00B91096" w:rsidRDefault="00B91096" w:rsidP="00B91096">
      <w:pPr>
        <w:spacing w:line="480" w:lineRule="auto"/>
        <w:jc w:val="both"/>
        <w:rPr>
          <w:rFonts w:ascii="Arial" w:hAnsi="Arial" w:cs="Arial"/>
          <w:lang w:val="es-EC"/>
        </w:rPr>
      </w:pPr>
    </w:p>
    <w:p w:rsidR="00B91096" w:rsidRPr="00B91096" w:rsidRDefault="00B91096" w:rsidP="00B91096">
      <w:pPr>
        <w:numPr>
          <w:ilvl w:val="0"/>
          <w:numId w:val="15"/>
        </w:numPr>
        <w:tabs>
          <w:tab w:val="clear" w:pos="720"/>
          <w:tab w:val="num" w:pos="360"/>
        </w:tabs>
        <w:spacing w:line="480" w:lineRule="auto"/>
        <w:ind w:left="0" w:firstLine="0"/>
        <w:jc w:val="both"/>
        <w:rPr>
          <w:rFonts w:ascii="Arial" w:hAnsi="Arial" w:cs="Arial"/>
          <w:lang w:val="es-EC"/>
        </w:rPr>
      </w:pPr>
      <w:r w:rsidRPr="00B91096">
        <w:rPr>
          <w:rFonts w:ascii="Arial" w:hAnsi="Arial" w:cs="Arial"/>
          <w:lang w:val="es-EC"/>
        </w:rPr>
        <w:t>NORTON ROBERT L., Diseño de Máquinas, Mc Graw Hill, 2000.</w:t>
      </w:r>
    </w:p>
    <w:p w:rsidR="00B91096" w:rsidRPr="00B91096" w:rsidRDefault="00B91096" w:rsidP="00B91096">
      <w:pPr>
        <w:pStyle w:val="Prrafodelista"/>
        <w:ind w:left="0"/>
        <w:rPr>
          <w:rFonts w:ascii="Arial" w:hAnsi="Arial" w:cs="Arial"/>
          <w:lang w:val="es-EC"/>
        </w:rPr>
      </w:pPr>
    </w:p>
    <w:p w:rsidR="00B91096" w:rsidRPr="00B91096" w:rsidRDefault="00B91096" w:rsidP="00B91096">
      <w:pPr>
        <w:pStyle w:val="Prrafodelista"/>
        <w:ind w:left="0"/>
        <w:rPr>
          <w:rFonts w:ascii="Arial" w:hAnsi="Arial" w:cs="Arial"/>
          <w:lang w:val="es-EC"/>
        </w:rPr>
      </w:pPr>
    </w:p>
    <w:p w:rsidR="00B91096" w:rsidRPr="00B91096" w:rsidRDefault="00B91096" w:rsidP="00B91096">
      <w:pPr>
        <w:numPr>
          <w:ilvl w:val="0"/>
          <w:numId w:val="15"/>
        </w:numPr>
        <w:tabs>
          <w:tab w:val="clear" w:pos="720"/>
          <w:tab w:val="num" w:pos="360"/>
        </w:tabs>
        <w:spacing w:line="480" w:lineRule="auto"/>
        <w:ind w:left="360"/>
        <w:jc w:val="both"/>
        <w:rPr>
          <w:rFonts w:ascii="Arial" w:hAnsi="Arial" w:cs="Arial"/>
          <w:lang w:val="es-EC"/>
        </w:rPr>
      </w:pPr>
      <w:r w:rsidRPr="00B91096">
        <w:rPr>
          <w:rFonts w:ascii="Arial" w:hAnsi="Arial" w:cs="Arial"/>
          <w:lang w:val="es-EC"/>
        </w:rPr>
        <w:t xml:space="preserve">Reporte MINERIA de </w:t>
      </w:r>
      <w:smartTag w:uri="urn:schemas-microsoft-com:office:smarttags" w:element="PersonName">
        <w:smartTagPr>
          <w:attr w:name="ProductID" w:val="la Secretar￭a"/>
        </w:smartTagPr>
        <w:r w:rsidRPr="00B91096">
          <w:rPr>
            <w:rFonts w:ascii="Arial" w:hAnsi="Arial" w:cs="Arial"/>
            <w:lang w:val="es-EC"/>
          </w:rPr>
          <w:t>la Secretaría</w:t>
        </w:r>
      </w:smartTag>
      <w:r w:rsidRPr="00B91096">
        <w:rPr>
          <w:rFonts w:ascii="Arial" w:hAnsi="Arial" w:cs="Arial"/>
          <w:lang w:val="es-EC"/>
        </w:rPr>
        <w:t xml:space="preserve"> de Economía de México del 6 de junio del 2007, disponible en</w:t>
      </w:r>
      <w:r w:rsidRPr="00B91096">
        <w:rPr>
          <w:sz w:val="20"/>
          <w:lang w:val="es-EC"/>
        </w:rPr>
        <w:t xml:space="preserve">  </w:t>
      </w:r>
      <w:r w:rsidRPr="00B91096">
        <w:rPr>
          <w:rFonts w:ascii="Arial" w:hAnsi="Arial" w:cs="Arial"/>
          <w:lang w:val="es-EC"/>
        </w:rPr>
        <w:t>www.economia.gob.mx</w:t>
      </w:r>
    </w:p>
    <w:p w:rsidR="00B91096" w:rsidRPr="00B91096" w:rsidRDefault="00B91096" w:rsidP="00B91096">
      <w:pPr>
        <w:spacing w:line="480" w:lineRule="auto"/>
        <w:ind w:left="360"/>
        <w:jc w:val="both"/>
        <w:rPr>
          <w:rFonts w:ascii="Arial" w:hAnsi="Arial" w:cs="Arial"/>
          <w:lang w:val="es-EC"/>
        </w:rPr>
      </w:pPr>
    </w:p>
    <w:p w:rsidR="00B91096" w:rsidRPr="00B91096" w:rsidRDefault="00B91096" w:rsidP="00B91096">
      <w:pPr>
        <w:numPr>
          <w:ilvl w:val="0"/>
          <w:numId w:val="15"/>
        </w:numPr>
        <w:tabs>
          <w:tab w:val="clear" w:pos="720"/>
          <w:tab w:val="num" w:pos="360"/>
        </w:tabs>
        <w:spacing w:line="480" w:lineRule="auto"/>
        <w:ind w:left="360"/>
        <w:jc w:val="both"/>
        <w:rPr>
          <w:rFonts w:ascii="Arial" w:hAnsi="Arial" w:cs="Arial"/>
          <w:lang w:val="en-US"/>
        </w:rPr>
      </w:pPr>
      <w:r w:rsidRPr="00B91096">
        <w:rPr>
          <w:rFonts w:ascii="Arial" w:hAnsi="Arial" w:cs="Arial"/>
          <w:lang w:val="en-US"/>
        </w:rPr>
        <w:t xml:space="preserve">SERRA, “Purification and Refining of Salt for Chemical and Human Consumptions”, 2005. PDF </w:t>
      </w:r>
      <w:r w:rsidRPr="00B91096">
        <w:rPr>
          <w:rFonts w:ascii="Arial" w:hAnsi="Arial" w:cs="Arial"/>
        </w:rPr>
        <w:t>disponible</w:t>
      </w:r>
      <w:r w:rsidRPr="00B91096">
        <w:rPr>
          <w:rFonts w:ascii="Arial" w:hAnsi="Arial" w:cs="Arial"/>
          <w:lang w:val="en-US"/>
        </w:rPr>
        <w:t xml:space="preserve"> en www.serra-process.com</w:t>
      </w:r>
    </w:p>
    <w:p w:rsidR="00B91096" w:rsidRPr="00B91096" w:rsidRDefault="00B91096" w:rsidP="00B91096">
      <w:pPr>
        <w:spacing w:line="480" w:lineRule="auto"/>
        <w:jc w:val="both"/>
        <w:rPr>
          <w:rFonts w:ascii="Arial" w:hAnsi="Arial" w:cs="Arial"/>
          <w:lang w:val="en-US"/>
        </w:rPr>
      </w:pPr>
    </w:p>
    <w:p w:rsidR="00B91096" w:rsidRPr="00B91096" w:rsidRDefault="00B91096" w:rsidP="00B91096">
      <w:pPr>
        <w:numPr>
          <w:ilvl w:val="0"/>
          <w:numId w:val="15"/>
        </w:numPr>
        <w:tabs>
          <w:tab w:val="clear" w:pos="720"/>
          <w:tab w:val="num" w:pos="360"/>
        </w:tabs>
        <w:spacing w:line="480" w:lineRule="auto"/>
        <w:ind w:left="360"/>
        <w:jc w:val="both"/>
        <w:rPr>
          <w:rFonts w:ascii="Arial" w:hAnsi="Arial" w:cs="Arial"/>
          <w:lang w:val="es-EC"/>
        </w:rPr>
      </w:pPr>
      <w:r w:rsidRPr="00B91096">
        <w:rPr>
          <w:rFonts w:ascii="Arial" w:hAnsi="Arial" w:cs="Arial"/>
          <w:lang w:val="es-EC"/>
        </w:rPr>
        <w:t>SHIGLEY J. &amp; MISCHKE CH., Diseño en Ingeniería Mecánica, Mc Graw Hill, 2002.</w:t>
      </w:r>
    </w:p>
    <w:p w:rsidR="00B91096" w:rsidRPr="00B91096" w:rsidRDefault="00B91096" w:rsidP="00B91096">
      <w:pPr>
        <w:spacing w:line="480" w:lineRule="auto"/>
        <w:jc w:val="both"/>
        <w:rPr>
          <w:rFonts w:ascii="Arial" w:hAnsi="Arial" w:cs="Arial"/>
          <w:lang w:val="es-EC"/>
        </w:rPr>
      </w:pPr>
    </w:p>
    <w:p w:rsidR="00B91096" w:rsidRPr="00B91096" w:rsidRDefault="00B91096" w:rsidP="00B91096">
      <w:pPr>
        <w:numPr>
          <w:ilvl w:val="0"/>
          <w:numId w:val="15"/>
        </w:numPr>
        <w:tabs>
          <w:tab w:val="clear" w:pos="720"/>
          <w:tab w:val="num" w:pos="360"/>
        </w:tabs>
        <w:spacing w:line="480" w:lineRule="auto"/>
        <w:ind w:left="360"/>
        <w:jc w:val="both"/>
        <w:rPr>
          <w:rFonts w:ascii="Arial" w:hAnsi="Arial" w:cs="Arial"/>
          <w:lang w:val="es-EC"/>
        </w:rPr>
      </w:pPr>
      <w:r w:rsidRPr="00B91096">
        <w:rPr>
          <w:rFonts w:ascii="Arial" w:hAnsi="Arial" w:cs="Arial"/>
          <w:lang w:val="es-EC"/>
        </w:rPr>
        <w:t>VARGAS ÁNGEL, Organización del Mantenimiento Industrial, Editorial   Series VZ, Guayaquil.</w:t>
      </w:r>
    </w:p>
    <w:p w:rsidR="00B91096" w:rsidRPr="00B91096" w:rsidRDefault="00B91096" w:rsidP="00B91096">
      <w:pPr>
        <w:rPr>
          <w:rFonts w:ascii="Arial" w:hAnsi="Arial" w:cs="Arial"/>
          <w:lang w:val="es-EC"/>
        </w:rPr>
      </w:pPr>
    </w:p>
    <w:p w:rsidR="00D10789" w:rsidRPr="00B91096" w:rsidRDefault="00D10789" w:rsidP="00C41EEB">
      <w:pPr>
        <w:tabs>
          <w:tab w:val="left" w:pos="1985"/>
          <w:tab w:val="left" w:pos="2127"/>
          <w:tab w:val="left" w:pos="2410"/>
          <w:tab w:val="left" w:pos="3927"/>
          <w:tab w:val="left" w:pos="4881"/>
          <w:tab w:val="left" w:pos="6059"/>
          <w:tab w:val="right" w:pos="8277"/>
        </w:tabs>
        <w:rPr>
          <w:rFonts w:ascii="Arial" w:hAnsi="Arial" w:cs="Arial"/>
          <w:lang w:val="es-EC"/>
        </w:rPr>
      </w:pPr>
    </w:p>
    <w:sectPr w:rsidR="00D10789" w:rsidRPr="00B91096" w:rsidSect="008D74AC">
      <w:pgSz w:w="11906" w:h="16838"/>
      <w:pgMar w:top="2268" w:right="1361" w:bottom="2268"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F8C" w:rsidRDefault="00B7131E">
    <w:pPr>
      <w:pStyle w:val="Encabezado"/>
      <w:jc w:val="right"/>
      <w:rPr>
        <w:rFonts w:ascii="Arial" w:hAnsi="Arial" w:cs="Arial"/>
      </w:rPr>
    </w:pPr>
  </w:p>
  <w:p w:rsidR="00310F8C" w:rsidRPr="00D27A57" w:rsidRDefault="00B7131E">
    <w:pPr>
      <w:pStyle w:val="Encabezado"/>
      <w:jc w:val="right"/>
      <w:rPr>
        <w:rFonts w:ascii="Arial" w:hAnsi="Arial" w:cs="Arial"/>
        <w:sz w:val="20"/>
        <w:szCs w:val="20"/>
      </w:rPr>
    </w:pPr>
    <w:r w:rsidRPr="00D27A57">
      <w:rPr>
        <w:rFonts w:ascii="Arial" w:hAnsi="Arial" w:cs="Arial"/>
        <w:sz w:val="20"/>
        <w:szCs w:val="20"/>
      </w:rPr>
      <w:fldChar w:fldCharType="begin"/>
    </w:r>
    <w:r w:rsidRPr="00D27A57">
      <w:rPr>
        <w:rFonts w:ascii="Arial" w:hAnsi="Arial" w:cs="Arial"/>
        <w:sz w:val="20"/>
        <w:szCs w:val="20"/>
      </w:rPr>
      <w:instrText xml:space="preserve"> PAGE   \* MERGEFORMAT </w:instrText>
    </w:r>
    <w:r w:rsidRPr="00D27A57">
      <w:rPr>
        <w:rFonts w:ascii="Arial" w:hAnsi="Arial" w:cs="Arial"/>
        <w:sz w:val="20"/>
        <w:szCs w:val="20"/>
      </w:rPr>
      <w:fldChar w:fldCharType="separate"/>
    </w:r>
    <w:r w:rsidR="00D072B9">
      <w:rPr>
        <w:rFonts w:ascii="Arial" w:hAnsi="Arial" w:cs="Arial"/>
        <w:noProof/>
        <w:sz w:val="20"/>
        <w:szCs w:val="20"/>
      </w:rPr>
      <w:t>122</w:t>
    </w:r>
    <w:r w:rsidRPr="00D27A57">
      <w:rPr>
        <w:rFonts w:ascii="Arial" w:hAnsi="Arial" w:cs="Arial"/>
        <w:sz w:val="20"/>
        <w:szCs w:val="20"/>
      </w:rPr>
      <w:fldChar w:fldCharType="end"/>
    </w:r>
  </w:p>
  <w:p w:rsidR="00310F8C" w:rsidRDefault="00B7131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6651F4"/>
    <w:multiLevelType w:val="multilevel"/>
    <w:tmpl w:val="F5181C7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
    <w:nsid w:val="153D7302"/>
    <w:multiLevelType w:val="hybridMultilevel"/>
    <w:tmpl w:val="B9AEEBB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7FB3791"/>
    <w:multiLevelType w:val="multilevel"/>
    <w:tmpl w:val="F5181C7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3">
    <w:nsid w:val="20B6276D"/>
    <w:multiLevelType w:val="hybridMultilevel"/>
    <w:tmpl w:val="82D49FC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7215B91"/>
    <w:multiLevelType w:val="hybridMultilevel"/>
    <w:tmpl w:val="02D631C0"/>
    <w:lvl w:ilvl="0" w:tplc="A16A1174">
      <w:start w:val="1"/>
      <w:numFmt w:val="lowerLetter"/>
      <w:lvlText w:val="%1)"/>
      <w:lvlJc w:val="left"/>
      <w:pPr>
        <w:tabs>
          <w:tab w:val="num" w:pos="1647"/>
        </w:tabs>
        <w:ind w:left="1647" w:hanging="360"/>
      </w:pPr>
      <w:rPr>
        <w:rFonts w:hint="default"/>
      </w:rPr>
    </w:lvl>
    <w:lvl w:ilvl="1" w:tplc="0C0A0019" w:tentative="1">
      <w:start w:val="1"/>
      <w:numFmt w:val="lowerLetter"/>
      <w:lvlText w:val="%2."/>
      <w:lvlJc w:val="left"/>
      <w:pPr>
        <w:tabs>
          <w:tab w:val="num" w:pos="2367"/>
        </w:tabs>
        <w:ind w:left="2367" w:hanging="360"/>
      </w:pPr>
    </w:lvl>
    <w:lvl w:ilvl="2" w:tplc="0C0A001B" w:tentative="1">
      <w:start w:val="1"/>
      <w:numFmt w:val="lowerRoman"/>
      <w:lvlText w:val="%3."/>
      <w:lvlJc w:val="right"/>
      <w:pPr>
        <w:tabs>
          <w:tab w:val="num" w:pos="3087"/>
        </w:tabs>
        <w:ind w:left="3087" w:hanging="180"/>
      </w:pPr>
    </w:lvl>
    <w:lvl w:ilvl="3" w:tplc="0C0A000F" w:tentative="1">
      <w:start w:val="1"/>
      <w:numFmt w:val="decimal"/>
      <w:lvlText w:val="%4."/>
      <w:lvlJc w:val="left"/>
      <w:pPr>
        <w:tabs>
          <w:tab w:val="num" w:pos="3807"/>
        </w:tabs>
        <w:ind w:left="3807" w:hanging="360"/>
      </w:pPr>
    </w:lvl>
    <w:lvl w:ilvl="4" w:tplc="0C0A0019" w:tentative="1">
      <w:start w:val="1"/>
      <w:numFmt w:val="lowerLetter"/>
      <w:lvlText w:val="%5."/>
      <w:lvlJc w:val="left"/>
      <w:pPr>
        <w:tabs>
          <w:tab w:val="num" w:pos="4527"/>
        </w:tabs>
        <w:ind w:left="4527" w:hanging="360"/>
      </w:pPr>
    </w:lvl>
    <w:lvl w:ilvl="5" w:tplc="0C0A001B" w:tentative="1">
      <w:start w:val="1"/>
      <w:numFmt w:val="lowerRoman"/>
      <w:lvlText w:val="%6."/>
      <w:lvlJc w:val="right"/>
      <w:pPr>
        <w:tabs>
          <w:tab w:val="num" w:pos="5247"/>
        </w:tabs>
        <w:ind w:left="5247" w:hanging="180"/>
      </w:pPr>
    </w:lvl>
    <w:lvl w:ilvl="6" w:tplc="0C0A000F" w:tentative="1">
      <w:start w:val="1"/>
      <w:numFmt w:val="decimal"/>
      <w:lvlText w:val="%7."/>
      <w:lvlJc w:val="left"/>
      <w:pPr>
        <w:tabs>
          <w:tab w:val="num" w:pos="5967"/>
        </w:tabs>
        <w:ind w:left="5967" w:hanging="360"/>
      </w:pPr>
    </w:lvl>
    <w:lvl w:ilvl="7" w:tplc="0C0A0019" w:tentative="1">
      <w:start w:val="1"/>
      <w:numFmt w:val="lowerLetter"/>
      <w:lvlText w:val="%8."/>
      <w:lvlJc w:val="left"/>
      <w:pPr>
        <w:tabs>
          <w:tab w:val="num" w:pos="6687"/>
        </w:tabs>
        <w:ind w:left="6687" w:hanging="360"/>
      </w:pPr>
    </w:lvl>
    <w:lvl w:ilvl="8" w:tplc="0C0A001B" w:tentative="1">
      <w:start w:val="1"/>
      <w:numFmt w:val="lowerRoman"/>
      <w:lvlText w:val="%9."/>
      <w:lvlJc w:val="right"/>
      <w:pPr>
        <w:tabs>
          <w:tab w:val="num" w:pos="7407"/>
        </w:tabs>
        <w:ind w:left="7407" w:hanging="180"/>
      </w:pPr>
    </w:lvl>
  </w:abstractNum>
  <w:abstractNum w:abstractNumId="5">
    <w:nsid w:val="30BC4E1D"/>
    <w:multiLevelType w:val="hybridMultilevel"/>
    <w:tmpl w:val="7982DC02"/>
    <w:lvl w:ilvl="0" w:tplc="BE545016">
      <w:start w:val="1"/>
      <w:numFmt w:val="decimal"/>
      <w:lvlText w:val="%1."/>
      <w:lvlJc w:val="left"/>
      <w:pPr>
        <w:tabs>
          <w:tab w:val="num" w:pos="720"/>
        </w:tabs>
        <w:ind w:left="720" w:hanging="360"/>
      </w:pPr>
      <w:rPr>
        <w:rFonts w:hint="default"/>
      </w:rPr>
    </w:lvl>
    <w:lvl w:ilvl="1" w:tplc="F6C2225C">
      <w:numFmt w:val="none"/>
      <w:lvlText w:val=""/>
      <w:lvlJc w:val="left"/>
      <w:pPr>
        <w:tabs>
          <w:tab w:val="num" w:pos="360"/>
        </w:tabs>
      </w:pPr>
    </w:lvl>
    <w:lvl w:ilvl="2" w:tplc="9356D802">
      <w:numFmt w:val="none"/>
      <w:lvlText w:val=""/>
      <w:lvlJc w:val="left"/>
      <w:pPr>
        <w:tabs>
          <w:tab w:val="num" w:pos="360"/>
        </w:tabs>
      </w:pPr>
    </w:lvl>
    <w:lvl w:ilvl="3" w:tplc="5CAC99F0">
      <w:numFmt w:val="none"/>
      <w:lvlText w:val=""/>
      <w:lvlJc w:val="left"/>
      <w:pPr>
        <w:tabs>
          <w:tab w:val="num" w:pos="360"/>
        </w:tabs>
      </w:pPr>
    </w:lvl>
    <w:lvl w:ilvl="4" w:tplc="0662247A">
      <w:numFmt w:val="none"/>
      <w:lvlText w:val=""/>
      <w:lvlJc w:val="left"/>
      <w:pPr>
        <w:tabs>
          <w:tab w:val="num" w:pos="360"/>
        </w:tabs>
      </w:pPr>
    </w:lvl>
    <w:lvl w:ilvl="5" w:tplc="AC247C9E">
      <w:numFmt w:val="none"/>
      <w:lvlText w:val=""/>
      <w:lvlJc w:val="left"/>
      <w:pPr>
        <w:tabs>
          <w:tab w:val="num" w:pos="360"/>
        </w:tabs>
      </w:pPr>
    </w:lvl>
    <w:lvl w:ilvl="6" w:tplc="418626A6">
      <w:numFmt w:val="none"/>
      <w:lvlText w:val=""/>
      <w:lvlJc w:val="left"/>
      <w:pPr>
        <w:tabs>
          <w:tab w:val="num" w:pos="360"/>
        </w:tabs>
      </w:pPr>
    </w:lvl>
    <w:lvl w:ilvl="7" w:tplc="08C023FA">
      <w:numFmt w:val="none"/>
      <w:lvlText w:val=""/>
      <w:lvlJc w:val="left"/>
      <w:pPr>
        <w:tabs>
          <w:tab w:val="num" w:pos="360"/>
        </w:tabs>
      </w:pPr>
    </w:lvl>
    <w:lvl w:ilvl="8" w:tplc="B78ADCD4">
      <w:numFmt w:val="none"/>
      <w:lvlText w:val=""/>
      <w:lvlJc w:val="left"/>
      <w:pPr>
        <w:tabs>
          <w:tab w:val="num" w:pos="360"/>
        </w:tabs>
      </w:pPr>
    </w:lvl>
  </w:abstractNum>
  <w:abstractNum w:abstractNumId="6">
    <w:nsid w:val="3A3E2F50"/>
    <w:multiLevelType w:val="hybridMultilevel"/>
    <w:tmpl w:val="7E2256A6"/>
    <w:lvl w:ilvl="0" w:tplc="0C0A0001">
      <w:start w:val="1"/>
      <w:numFmt w:val="bullet"/>
      <w:lvlText w:val=""/>
      <w:lvlJc w:val="left"/>
      <w:pPr>
        <w:tabs>
          <w:tab w:val="num" w:pos="1260"/>
        </w:tabs>
        <w:ind w:left="12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7">
    <w:nsid w:val="411F00D7"/>
    <w:multiLevelType w:val="multilevel"/>
    <w:tmpl w:val="0C0A001D"/>
    <w:numStyleLink w:val="1ai"/>
  </w:abstractNum>
  <w:abstractNum w:abstractNumId="8">
    <w:nsid w:val="46137EB1"/>
    <w:multiLevelType w:val="hybridMultilevel"/>
    <w:tmpl w:val="606680C2"/>
    <w:lvl w:ilvl="0" w:tplc="F5BE0C40">
      <w:start w:val="1"/>
      <w:numFmt w:val="lowerLetter"/>
      <w:lvlText w:val="(%1)"/>
      <w:lvlJc w:val="left"/>
      <w:pPr>
        <w:ind w:left="927" w:hanging="360"/>
      </w:pPr>
      <w:rPr>
        <w:rFonts w:hint="default"/>
      </w:rPr>
    </w:lvl>
    <w:lvl w:ilvl="1" w:tplc="300A0019" w:tentative="1">
      <w:start w:val="1"/>
      <w:numFmt w:val="lowerLetter"/>
      <w:lvlText w:val="%2."/>
      <w:lvlJc w:val="left"/>
      <w:pPr>
        <w:ind w:left="1647" w:hanging="360"/>
      </w:pPr>
    </w:lvl>
    <w:lvl w:ilvl="2" w:tplc="300A001B" w:tentative="1">
      <w:start w:val="1"/>
      <w:numFmt w:val="lowerRoman"/>
      <w:lvlText w:val="%3."/>
      <w:lvlJc w:val="right"/>
      <w:pPr>
        <w:ind w:left="2367" w:hanging="180"/>
      </w:pPr>
    </w:lvl>
    <w:lvl w:ilvl="3" w:tplc="300A000F" w:tentative="1">
      <w:start w:val="1"/>
      <w:numFmt w:val="decimal"/>
      <w:lvlText w:val="%4."/>
      <w:lvlJc w:val="left"/>
      <w:pPr>
        <w:ind w:left="3087" w:hanging="360"/>
      </w:pPr>
    </w:lvl>
    <w:lvl w:ilvl="4" w:tplc="300A0019" w:tentative="1">
      <w:start w:val="1"/>
      <w:numFmt w:val="lowerLetter"/>
      <w:lvlText w:val="%5."/>
      <w:lvlJc w:val="left"/>
      <w:pPr>
        <w:ind w:left="3807" w:hanging="360"/>
      </w:pPr>
    </w:lvl>
    <w:lvl w:ilvl="5" w:tplc="300A001B" w:tentative="1">
      <w:start w:val="1"/>
      <w:numFmt w:val="lowerRoman"/>
      <w:lvlText w:val="%6."/>
      <w:lvlJc w:val="right"/>
      <w:pPr>
        <w:ind w:left="4527" w:hanging="180"/>
      </w:pPr>
    </w:lvl>
    <w:lvl w:ilvl="6" w:tplc="300A000F" w:tentative="1">
      <w:start w:val="1"/>
      <w:numFmt w:val="decimal"/>
      <w:lvlText w:val="%7."/>
      <w:lvlJc w:val="left"/>
      <w:pPr>
        <w:ind w:left="5247" w:hanging="360"/>
      </w:pPr>
    </w:lvl>
    <w:lvl w:ilvl="7" w:tplc="300A0019" w:tentative="1">
      <w:start w:val="1"/>
      <w:numFmt w:val="lowerLetter"/>
      <w:lvlText w:val="%8."/>
      <w:lvlJc w:val="left"/>
      <w:pPr>
        <w:ind w:left="5967" w:hanging="360"/>
      </w:pPr>
    </w:lvl>
    <w:lvl w:ilvl="8" w:tplc="300A001B" w:tentative="1">
      <w:start w:val="1"/>
      <w:numFmt w:val="lowerRoman"/>
      <w:lvlText w:val="%9."/>
      <w:lvlJc w:val="right"/>
      <w:pPr>
        <w:ind w:left="6687" w:hanging="180"/>
      </w:pPr>
    </w:lvl>
  </w:abstractNum>
  <w:abstractNum w:abstractNumId="9">
    <w:nsid w:val="469458CC"/>
    <w:multiLevelType w:val="hybridMultilevel"/>
    <w:tmpl w:val="9478567A"/>
    <w:lvl w:ilvl="0" w:tplc="0C0A0001">
      <w:start w:val="1"/>
      <w:numFmt w:val="bullet"/>
      <w:lvlText w:val=""/>
      <w:lvlJc w:val="left"/>
      <w:pPr>
        <w:tabs>
          <w:tab w:val="num" w:pos="1260"/>
        </w:tabs>
        <w:ind w:left="12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0">
    <w:nsid w:val="472F0C08"/>
    <w:multiLevelType w:val="multilevel"/>
    <w:tmpl w:val="7A08242A"/>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1">
    <w:nsid w:val="55206E3C"/>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571922BB"/>
    <w:multiLevelType w:val="multilevel"/>
    <w:tmpl w:val="1C067F02"/>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1017"/>
        </w:tabs>
        <w:ind w:left="1017" w:hanging="45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3">
    <w:nsid w:val="58631BD0"/>
    <w:multiLevelType w:val="multilevel"/>
    <w:tmpl w:val="66E25FC8"/>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915"/>
        </w:tabs>
        <w:ind w:left="915" w:hanging="645"/>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14">
    <w:nsid w:val="59F026A1"/>
    <w:multiLevelType w:val="hybridMultilevel"/>
    <w:tmpl w:val="7644A8E0"/>
    <w:lvl w:ilvl="0" w:tplc="0C0A0009">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5">
    <w:nsid w:val="5C7549ED"/>
    <w:multiLevelType w:val="hybridMultilevel"/>
    <w:tmpl w:val="C3646844"/>
    <w:lvl w:ilvl="0" w:tplc="668445C6">
      <w:start w:val="1"/>
      <w:numFmt w:val="lowerRoman"/>
      <w:lvlText w:val="%1."/>
      <w:lvlJc w:val="right"/>
      <w:pPr>
        <w:tabs>
          <w:tab w:val="num" w:pos="1260"/>
        </w:tabs>
        <w:ind w:left="1260" w:hanging="360"/>
      </w:pPr>
      <w:rPr>
        <w:i/>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6">
    <w:nsid w:val="5ECB5DBE"/>
    <w:multiLevelType w:val="hybridMultilevel"/>
    <w:tmpl w:val="0DA0070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61C74961"/>
    <w:multiLevelType w:val="hybridMultilevel"/>
    <w:tmpl w:val="8E827F78"/>
    <w:lvl w:ilvl="0" w:tplc="0C0A0001">
      <w:start w:val="1"/>
      <w:numFmt w:val="bullet"/>
      <w:lvlText w:val=""/>
      <w:lvlJc w:val="left"/>
      <w:pPr>
        <w:tabs>
          <w:tab w:val="num" w:pos="1260"/>
        </w:tabs>
        <w:ind w:left="12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8">
    <w:nsid w:val="7FAE17CA"/>
    <w:multiLevelType w:val="hybridMultilevel"/>
    <w:tmpl w:val="1AE05B90"/>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5"/>
  </w:num>
  <w:num w:numId="2">
    <w:abstractNumId w:val="12"/>
  </w:num>
  <w:num w:numId="3">
    <w:abstractNumId w:val="2"/>
  </w:num>
  <w:num w:numId="4">
    <w:abstractNumId w:val="0"/>
  </w:num>
  <w:num w:numId="5">
    <w:abstractNumId w:val="16"/>
  </w:num>
  <w:num w:numId="6">
    <w:abstractNumId w:val="6"/>
  </w:num>
  <w:num w:numId="7">
    <w:abstractNumId w:val="17"/>
  </w:num>
  <w:num w:numId="8">
    <w:abstractNumId w:val="4"/>
  </w:num>
  <w:num w:numId="9">
    <w:abstractNumId w:val="11"/>
  </w:num>
  <w:num w:numId="10">
    <w:abstractNumId w:val="7"/>
    <w:lvlOverride w:ilvl="2">
      <w:lvl w:ilvl="2">
        <w:start w:val="1"/>
        <w:numFmt w:val="lowerRoman"/>
        <w:lvlText w:val="%3)"/>
        <w:lvlJc w:val="left"/>
        <w:pPr>
          <w:tabs>
            <w:tab w:val="num" w:pos="1080"/>
          </w:tabs>
          <w:ind w:left="1080" w:hanging="360"/>
        </w:pPr>
        <w:rPr>
          <w:i/>
        </w:rPr>
      </w:lvl>
    </w:lvlOverride>
  </w:num>
  <w:num w:numId="11">
    <w:abstractNumId w:val="8"/>
  </w:num>
  <w:num w:numId="12">
    <w:abstractNumId w:val="9"/>
  </w:num>
  <w:num w:numId="13">
    <w:abstractNumId w:val="13"/>
  </w:num>
  <w:num w:numId="14">
    <w:abstractNumId w:val="15"/>
  </w:num>
  <w:num w:numId="15">
    <w:abstractNumId w:val="18"/>
  </w:num>
  <w:num w:numId="16">
    <w:abstractNumId w:val="10"/>
  </w:num>
  <w:num w:numId="17">
    <w:abstractNumId w:val="1"/>
  </w:num>
  <w:num w:numId="18">
    <w:abstractNumId w:val="3"/>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3"/>
  <w:stylePaneFormatFilter w:val="3F01"/>
  <w:defaultTabStop w:val="709"/>
  <w:hyphenationZone w:val="425"/>
  <w:characterSpacingControl w:val="doNotCompress"/>
  <w:compat/>
  <w:rsids>
    <w:rsidRoot w:val="00FD7762"/>
    <w:rsid w:val="000200BA"/>
    <w:rsid w:val="00020EA7"/>
    <w:rsid w:val="0002158C"/>
    <w:rsid w:val="00033E2A"/>
    <w:rsid w:val="00037C56"/>
    <w:rsid w:val="0005546E"/>
    <w:rsid w:val="00061159"/>
    <w:rsid w:val="00061573"/>
    <w:rsid w:val="000663CE"/>
    <w:rsid w:val="00070901"/>
    <w:rsid w:val="000722E3"/>
    <w:rsid w:val="00085823"/>
    <w:rsid w:val="0008690B"/>
    <w:rsid w:val="000A232F"/>
    <w:rsid w:val="000A61BF"/>
    <w:rsid w:val="000A72A8"/>
    <w:rsid w:val="000B793B"/>
    <w:rsid w:val="000D0B65"/>
    <w:rsid w:val="000D4B47"/>
    <w:rsid w:val="000D7BA4"/>
    <w:rsid w:val="000F478F"/>
    <w:rsid w:val="000F78FF"/>
    <w:rsid w:val="00101FF7"/>
    <w:rsid w:val="00102A86"/>
    <w:rsid w:val="001117BB"/>
    <w:rsid w:val="001170DC"/>
    <w:rsid w:val="001669E8"/>
    <w:rsid w:val="001706C0"/>
    <w:rsid w:val="0017570A"/>
    <w:rsid w:val="00176B49"/>
    <w:rsid w:val="0018294D"/>
    <w:rsid w:val="00184C73"/>
    <w:rsid w:val="001A7B72"/>
    <w:rsid w:val="001B7B7B"/>
    <w:rsid w:val="001F5677"/>
    <w:rsid w:val="00214EB6"/>
    <w:rsid w:val="00236016"/>
    <w:rsid w:val="00241A54"/>
    <w:rsid w:val="002427D9"/>
    <w:rsid w:val="0026010B"/>
    <w:rsid w:val="00262FFF"/>
    <w:rsid w:val="00266821"/>
    <w:rsid w:val="002858B8"/>
    <w:rsid w:val="002916E4"/>
    <w:rsid w:val="00294981"/>
    <w:rsid w:val="00296549"/>
    <w:rsid w:val="00296E1A"/>
    <w:rsid w:val="002A2A5B"/>
    <w:rsid w:val="002A4B86"/>
    <w:rsid w:val="002B05D3"/>
    <w:rsid w:val="002C65C6"/>
    <w:rsid w:val="002E540D"/>
    <w:rsid w:val="0030113B"/>
    <w:rsid w:val="00304FBF"/>
    <w:rsid w:val="00321DF2"/>
    <w:rsid w:val="003329B1"/>
    <w:rsid w:val="00333FFB"/>
    <w:rsid w:val="00347042"/>
    <w:rsid w:val="00363286"/>
    <w:rsid w:val="0036597C"/>
    <w:rsid w:val="00382D0A"/>
    <w:rsid w:val="00383027"/>
    <w:rsid w:val="00397D03"/>
    <w:rsid w:val="003A0C50"/>
    <w:rsid w:val="003A339E"/>
    <w:rsid w:val="003A587A"/>
    <w:rsid w:val="003A5B24"/>
    <w:rsid w:val="003B00C9"/>
    <w:rsid w:val="003B561B"/>
    <w:rsid w:val="003B7FF3"/>
    <w:rsid w:val="003C70F2"/>
    <w:rsid w:val="003F2E48"/>
    <w:rsid w:val="003F71D3"/>
    <w:rsid w:val="00402736"/>
    <w:rsid w:val="004114AB"/>
    <w:rsid w:val="00411EBD"/>
    <w:rsid w:val="00424282"/>
    <w:rsid w:val="00427A40"/>
    <w:rsid w:val="00430778"/>
    <w:rsid w:val="00430CDA"/>
    <w:rsid w:val="004318BF"/>
    <w:rsid w:val="00440754"/>
    <w:rsid w:val="00444964"/>
    <w:rsid w:val="00452117"/>
    <w:rsid w:val="00452AE7"/>
    <w:rsid w:val="00467D37"/>
    <w:rsid w:val="0048376F"/>
    <w:rsid w:val="00484253"/>
    <w:rsid w:val="004A1B26"/>
    <w:rsid w:val="004C3E60"/>
    <w:rsid w:val="004D0AA6"/>
    <w:rsid w:val="004D57BA"/>
    <w:rsid w:val="004F5DCE"/>
    <w:rsid w:val="004F638B"/>
    <w:rsid w:val="005020AC"/>
    <w:rsid w:val="0050657B"/>
    <w:rsid w:val="005066C8"/>
    <w:rsid w:val="00515E9E"/>
    <w:rsid w:val="00517563"/>
    <w:rsid w:val="00550C67"/>
    <w:rsid w:val="005577F3"/>
    <w:rsid w:val="0056709B"/>
    <w:rsid w:val="00573BAF"/>
    <w:rsid w:val="005A10D5"/>
    <w:rsid w:val="005A23F2"/>
    <w:rsid w:val="005A676E"/>
    <w:rsid w:val="005C0264"/>
    <w:rsid w:val="005C0594"/>
    <w:rsid w:val="005C12E2"/>
    <w:rsid w:val="005C18A9"/>
    <w:rsid w:val="00600242"/>
    <w:rsid w:val="00602BBE"/>
    <w:rsid w:val="006072BE"/>
    <w:rsid w:val="006154E6"/>
    <w:rsid w:val="00622320"/>
    <w:rsid w:val="006342C4"/>
    <w:rsid w:val="00654565"/>
    <w:rsid w:val="0068613E"/>
    <w:rsid w:val="0068700C"/>
    <w:rsid w:val="006978A7"/>
    <w:rsid w:val="006A035B"/>
    <w:rsid w:val="006A567A"/>
    <w:rsid w:val="006B0BDA"/>
    <w:rsid w:val="006B10A2"/>
    <w:rsid w:val="006F378C"/>
    <w:rsid w:val="007002B4"/>
    <w:rsid w:val="0072099C"/>
    <w:rsid w:val="00722A13"/>
    <w:rsid w:val="007247A1"/>
    <w:rsid w:val="00725F9A"/>
    <w:rsid w:val="007448D5"/>
    <w:rsid w:val="007528BC"/>
    <w:rsid w:val="0076729C"/>
    <w:rsid w:val="0077269D"/>
    <w:rsid w:val="007766D0"/>
    <w:rsid w:val="00782B84"/>
    <w:rsid w:val="00790D77"/>
    <w:rsid w:val="007D14A2"/>
    <w:rsid w:val="007F3370"/>
    <w:rsid w:val="007F54E6"/>
    <w:rsid w:val="007F7382"/>
    <w:rsid w:val="008400A0"/>
    <w:rsid w:val="00847355"/>
    <w:rsid w:val="00850144"/>
    <w:rsid w:val="00853351"/>
    <w:rsid w:val="00860975"/>
    <w:rsid w:val="0086497C"/>
    <w:rsid w:val="0087464F"/>
    <w:rsid w:val="00884F42"/>
    <w:rsid w:val="00887D3E"/>
    <w:rsid w:val="008A1EAE"/>
    <w:rsid w:val="008B0B5F"/>
    <w:rsid w:val="008B0EBF"/>
    <w:rsid w:val="008C3A2C"/>
    <w:rsid w:val="008C3ADF"/>
    <w:rsid w:val="008C4C9F"/>
    <w:rsid w:val="008D74AC"/>
    <w:rsid w:val="008F0559"/>
    <w:rsid w:val="00902044"/>
    <w:rsid w:val="00903E07"/>
    <w:rsid w:val="009146C6"/>
    <w:rsid w:val="00922433"/>
    <w:rsid w:val="009263FF"/>
    <w:rsid w:val="009411B9"/>
    <w:rsid w:val="009422E5"/>
    <w:rsid w:val="00947E4D"/>
    <w:rsid w:val="00961784"/>
    <w:rsid w:val="009725EE"/>
    <w:rsid w:val="00974571"/>
    <w:rsid w:val="009802F0"/>
    <w:rsid w:val="00986DA9"/>
    <w:rsid w:val="00997F55"/>
    <w:rsid w:val="009C1858"/>
    <w:rsid w:val="009C49DB"/>
    <w:rsid w:val="009C4DBC"/>
    <w:rsid w:val="009D45B1"/>
    <w:rsid w:val="009D4CD8"/>
    <w:rsid w:val="009D57B0"/>
    <w:rsid w:val="009D66E4"/>
    <w:rsid w:val="009E0472"/>
    <w:rsid w:val="009E13B1"/>
    <w:rsid w:val="009E40E7"/>
    <w:rsid w:val="009F2184"/>
    <w:rsid w:val="00A11688"/>
    <w:rsid w:val="00A2596D"/>
    <w:rsid w:val="00A34E78"/>
    <w:rsid w:val="00A36111"/>
    <w:rsid w:val="00A43B7C"/>
    <w:rsid w:val="00A77E2B"/>
    <w:rsid w:val="00A827A8"/>
    <w:rsid w:val="00A833E3"/>
    <w:rsid w:val="00A937AD"/>
    <w:rsid w:val="00AC2DDE"/>
    <w:rsid w:val="00AE2BFC"/>
    <w:rsid w:val="00AE5766"/>
    <w:rsid w:val="00AF46E5"/>
    <w:rsid w:val="00B036DC"/>
    <w:rsid w:val="00B224BA"/>
    <w:rsid w:val="00B423A9"/>
    <w:rsid w:val="00B51133"/>
    <w:rsid w:val="00B56B54"/>
    <w:rsid w:val="00B57447"/>
    <w:rsid w:val="00B66A3C"/>
    <w:rsid w:val="00B7131E"/>
    <w:rsid w:val="00B718C7"/>
    <w:rsid w:val="00B85C7B"/>
    <w:rsid w:val="00B91096"/>
    <w:rsid w:val="00BA142C"/>
    <w:rsid w:val="00BA4FA5"/>
    <w:rsid w:val="00BA620A"/>
    <w:rsid w:val="00BC1FD3"/>
    <w:rsid w:val="00BC2261"/>
    <w:rsid w:val="00BD4D43"/>
    <w:rsid w:val="00BD562C"/>
    <w:rsid w:val="00BD74CF"/>
    <w:rsid w:val="00BE73B6"/>
    <w:rsid w:val="00BF02FE"/>
    <w:rsid w:val="00BF2B8A"/>
    <w:rsid w:val="00C01DFF"/>
    <w:rsid w:val="00C04568"/>
    <w:rsid w:val="00C1566D"/>
    <w:rsid w:val="00C15DD9"/>
    <w:rsid w:val="00C410FB"/>
    <w:rsid w:val="00C41EEB"/>
    <w:rsid w:val="00C564D0"/>
    <w:rsid w:val="00C64D94"/>
    <w:rsid w:val="00C70806"/>
    <w:rsid w:val="00C803B7"/>
    <w:rsid w:val="00C865B8"/>
    <w:rsid w:val="00C87EA8"/>
    <w:rsid w:val="00C87FBC"/>
    <w:rsid w:val="00C9337A"/>
    <w:rsid w:val="00C9572C"/>
    <w:rsid w:val="00CA154F"/>
    <w:rsid w:val="00CA5A0F"/>
    <w:rsid w:val="00CD3452"/>
    <w:rsid w:val="00CE0EE4"/>
    <w:rsid w:val="00CE32CD"/>
    <w:rsid w:val="00D002E5"/>
    <w:rsid w:val="00D02D69"/>
    <w:rsid w:val="00D03D9F"/>
    <w:rsid w:val="00D072B9"/>
    <w:rsid w:val="00D10789"/>
    <w:rsid w:val="00D15825"/>
    <w:rsid w:val="00D17691"/>
    <w:rsid w:val="00D36D8A"/>
    <w:rsid w:val="00D66606"/>
    <w:rsid w:val="00D74C63"/>
    <w:rsid w:val="00D9728A"/>
    <w:rsid w:val="00D977D0"/>
    <w:rsid w:val="00DA11D5"/>
    <w:rsid w:val="00DC252C"/>
    <w:rsid w:val="00DE09CE"/>
    <w:rsid w:val="00DE5610"/>
    <w:rsid w:val="00DF4C84"/>
    <w:rsid w:val="00E0592F"/>
    <w:rsid w:val="00E06FE8"/>
    <w:rsid w:val="00E172E6"/>
    <w:rsid w:val="00E17E6A"/>
    <w:rsid w:val="00E2028F"/>
    <w:rsid w:val="00E22E98"/>
    <w:rsid w:val="00E3623D"/>
    <w:rsid w:val="00E378D9"/>
    <w:rsid w:val="00E52563"/>
    <w:rsid w:val="00E53DE3"/>
    <w:rsid w:val="00E54729"/>
    <w:rsid w:val="00E55AEA"/>
    <w:rsid w:val="00E60403"/>
    <w:rsid w:val="00E737C4"/>
    <w:rsid w:val="00E96EED"/>
    <w:rsid w:val="00EB4FE7"/>
    <w:rsid w:val="00EE2B04"/>
    <w:rsid w:val="00EE5135"/>
    <w:rsid w:val="00EE712F"/>
    <w:rsid w:val="00F04538"/>
    <w:rsid w:val="00F063EB"/>
    <w:rsid w:val="00F23211"/>
    <w:rsid w:val="00F47565"/>
    <w:rsid w:val="00F6217B"/>
    <w:rsid w:val="00F65813"/>
    <w:rsid w:val="00F76C5F"/>
    <w:rsid w:val="00F77C94"/>
    <w:rsid w:val="00F8575C"/>
    <w:rsid w:val="00F85FAD"/>
    <w:rsid w:val="00F8678C"/>
    <w:rsid w:val="00F9342C"/>
    <w:rsid w:val="00F96BD9"/>
    <w:rsid w:val="00FB732E"/>
    <w:rsid w:val="00FD7762"/>
    <w:rsid w:val="00FE393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NormalWeb">
    <w:name w:val="Normal (Web)"/>
    <w:basedOn w:val="Normal"/>
    <w:rsid w:val="009C1858"/>
    <w:pPr>
      <w:spacing w:before="100" w:beforeAutospacing="1" w:after="100" w:afterAutospacing="1"/>
    </w:pPr>
    <w:rPr>
      <w:rFonts w:ascii="Verdana" w:hAnsi="Verdana"/>
      <w:color w:val="000052"/>
      <w:sz w:val="16"/>
      <w:szCs w:val="16"/>
      <w:lang w:val="en-US" w:eastAsia="en-US"/>
    </w:rPr>
  </w:style>
  <w:style w:type="table" w:styleId="Tablaconcuadrcula">
    <w:name w:val="Table Grid"/>
    <w:basedOn w:val="Tablanormal"/>
    <w:rsid w:val="00B718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rsid w:val="000A61BF"/>
    <w:pPr>
      <w:spacing w:after="120"/>
    </w:pPr>
    <w:rPr>
      <w:sz w:val="16"/>
      <w:szCs w:val="16"/>
    </w:rPr>
  </w:style>
  <w:style w:type="paragraph" w:styleId="Mapadeldocumento">
    <w:name w:val="Document Map"/>
    <w:basedOn w:val="Normal"/>
    <w:link w:val="MapadeldocumentoCar"/>
    <w:rsid w:val="00B9109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B91096"/>
    <w:rPr>
      <w:rFonts w:ascii="Tahoma" w:hAnsi="Tahoma" w:cs="Tahoma"/>
      <w:shd w:val="clear" w:color="auto" w:fill="000080"/>
    </w:rPr>
  </w:style>
  <w:style w:type="character" w:customStyle="1" w:styleId="eacep1">
    <w:name w:val="eacep1"/>
    <w:basedOn w:val="Fuentedeprrafopredeter"/>
    <w:rsid w:val="00B91096"/>
    <w:rPr>
      <w:color w:val="000000"/>
    </w:rPr>
  </w:style>
  <w:style w:type="numbering" w:styleId="1ai">
    <w:name w:val="Outline List 1"/>
    <w:basedOn w:val="Sinlista"/>
    <w:rsid w:val="00B91096"/>
    <w:pPr>
      <w:numPr>
        <w:numId w:val="9"/>
      </w:numPr>
    </w:pPr>
  </w:style>
  <w:style w:type="character" w:styleId="Hipervnculo">
    <w:name w:val="Hyperlink"/>
    <w:basedOn w:val="Fuentedeprrafopredeter"/>
    <w:rsid w:val="00B91096"/>
    <w:rPr>
      <w:color w:val="0000FF"/>
      <w:u w:val="single"/>
    </w:rPr>
  </w:style>
  <w:style w:type="paragraph" w:styleId="Encabezado">
    <w:name w:val="header"/>
    <w:basedOn w:val="Normal"/>
    <w:link w:val="EncabezadoCar"/>
    <w:uiPriority w:val="99"/>
    <w:rsid w:val="00B91096"/>
    <w:pPr>
      <w:tabs>
        <w:tab w:val="center" w:pos="4252"/>
        <w:tab w:val="right" w:pos="8504"/>
      </w:tabs>
    </w:pPr>
  </w:style>
  <w:style w:type="character" w:customStyle="1" w:styleId="EncabezadoCar">
    <w:name w:val="Encabezado Car"/>
    <w:basedOn w:val="Fuentedeprrafopredeter"/>
    <w:link w:val="Encabezado"/>
    <w:uiPriority w:val="99"/>
    <w:rsid w:val="00B91096"/>
    <w:rPr>
      <w:sz w:val="24"/>
      <w:szCs w:val="24"/>
    </w:rPr>
  </w:style>
  <w:style w:type="paragraph" w:styleId="Piedepgina">
    <w:name w:val="footer"/>
    <w:basedOn w:val="Normal"/>
    <w:link w:val="PiedepginaCar"/>
    <w:rsid w:val="00B91096"/>
    <w:pPr>
      <w:tabs>
        <w:tab w:val="center" w:pos="4252"/>
        <w:tab w:val="right" w:pos="8504"/>
      </w:tabs>
    </w:pPr>
  </w:style>
  <w:style w:type="character" w:customStyle="1" w:styleId="PiedepginaCar">
    <w:name w:val="Pie de página Car"/>
    <w:basedOn w:val="Fuentedeprrafopredeter"/>
    <w:link w:val="Piedepgina"/>
    <w:rsid w:val="00B91096"/>
    <w:rPr>
      <w:sz w:val="24"/>
      <w:szCs w:val="24"/>
    </w:rPr>
  </w:style>
  <w:style w:type="paragraph" w:styleId="Prrafodelista">
    <w:name w:val="List Paragraph"/>
    <w:basedOn w:val="Normal"/>
    <w:uiPriority w:val="34"/>
    <w:qFormat/>
    <w:rsid w:val="00B91096"/>
    <w:pPr>
      <w:ind w:left="708"/>
    </w:pPr>
  </w:style>
  <w:style w:type="character" w:styleId="Hipervnculovisitado">
    <w:name w:val="FollowedHyperlink"/>
    <w:basedOn w:val="Fuentedeprrafopredeter"/>
    <w:rsid w:val="00B91096"/>
    <w:rPr>
      <w:color w:val="800080"/>
      <w:u w:val="single"/>
    </w:rPr>
  </w:style>
  <w:style w:type="paragraph" w:customStyle="1" w:styleId="font5">
    <w:name w:val="font5"/>
    <w:basedOn w:val="Normal"/>
    <w:rsid w:val="00B91096"/>
    <w:pPr>
      <w:spacing w:before="100" w:beforeAutospacing="1" w:after="100" w:afterAutospacing="1"/>
    </w:pPr>
    <w:rPr>
      <w:rFonts w:ascii="Tahoma" w:hAnsi="Tahoma" w:cs="Tahoma"/>
      <w:color w:val="000000"/>
    </w:rPr>
  </w:style>
  <w:style w:type="paragraph" w:customStyle="1" w:styleId="font6">
    <w:name w:val="font6"/>
    <w:basedOn w:val="Normal"/>
    <w:rsid w:val="00B91096"/>
    <w:pPr>
      <w:spacing w:before="100" w:beforeAutospacing="1" w:after="100" w:afterAutospacing="1"/>
    </w:pPr>
    <w:rPr>
      <w:rFonts w:ascii="Tahoma" w:hAnsi="Tahoma" w:cs="Tahoma"/>
      <w:color w:val="000000"/>
      <w:sz w:val="20"/>
      <w:szCs w:val="20"/>
    </w:rPr>
  </w:style>
  <w:style w:type="paragraph" w:customStyle="1" w:styleId="xl65">
    <w:name w:val="xl65"/>
    <w:basedOn w:val="Normal"/>
    <w:rsid w:val="00B91096"/>
    <w:pPr>
      <w:spacing w:before="100" w:beforeAutospacing="1" w:after="100" w:afterAutospacing="1"/>
      <w:textAlignment w:val="center"/>
    </w:pPr>
  </w:style>
  <w:style w:type="paragraph" w:customStyle="1" w:styleId="xl66">
    <w:name w:val="xl66"/>
    <w:basedOn w:val="Normal"/>
    <w:rsid w:val="00B91096"/>
    <w:pPr>
      <w:pBdr>
        <w:top w:val="single" w:sz="4" w:space="0" w:color="auto"/>
        <w:left w:val="single" w:sz="8" w:space="0" w:color="auto"/>
      </w:pBdr>
      <w:shd w:val="clear" w:color="auto" w:fill="FF9900"/>
      <w:spacing w:before="100" w:beforeAutospacing="1" w:after="100" w:afterAutospacing="1"/>
      <w:jc w:val="center"/>
      <w:textAlignment w:val="center"/>
    </w:pPr>
    <w:rPr>
      <w:rFonts w:ascii="Tw Cen MT" w:hAnsi="Tw Cen MT"/>
      <w:color w:val="FF0000"/>
    </w:rPr>
  </w:style>
  <w:style w:type="paragraph" w:customStyle="1" w:styleId="xl67">
    <w:name w:val="xl67"/>
    <w:basedOn w:val="Normal"/>
    <w:rsid w:val="00B91096"/>
    <w:pPr>
      <w:pBdr>
        <w:top w:val="single" w:sz="4" w:space="0" w:color="auto"/>
        <w:right w:val="single" w:sz="4" w:space="0" w:color="auto"/>
      </w:pBdr>
      <w:shd w:val="clear" w:color="auto" w:fill="FF9900"/>
      <w:spacing w:before="100" w:beforeAutospacing="1" w:after="100" w:afterAutospacing="1"/>
      <w:jc w:val="center"/>
      <w:textAlignment w:val="center"/>
    </w:pPr>
    <w:rPr>
      <w:rFonts w:ascii="Tw Cen MT" w:hAnsi="Tw Cen MT"/>
      <w:color w:val="FF0000"/>
    </w:rPr>
  </w:style>
  <w:style w:type="paragraph" w:customStyle="1" w:styleId="xl68">
    <w:name w:val="xl68"/>
    <w:basedOn w:val="Normal"/>
    <w:rsid w:val="00B91096"/>
    <w:pPr>
      <w:pBdr>
        <w:top w:val="single" w:sz="4" w:space="0" w:color="auto"/>
        <w:left w:val="single" w:sz="4" w:space="0" w:color="auto"/>
      </w:pBdr>
      <w:shd w:val="clear" w:color="auto" w:fill="FF9900"/>
      <w:spacing w:before="100" w:beforeAutospacing="1" w:after="100" w:afterAutospacing="1"/>
      <w:jc w:val="center"/>
      <w:textAlignment w:val="center"/>
    </w:pPr>
    <w:rPr>
      <w:rFonts w:ascii="Tw Cen MT" w:hAnsi="Tw Cen MT"/>
      <w:color w:val="FF0000"/>
    </w:rPr>
  </w:style>
  <w:style w:type="paragraph" w:customStyle="1" w:styleId="xl69">
    <w:name w:val="xl69"/>
    <w:basedOn w:val="Normal"/>
    <w:rsid w:val="00B91096"/>
    <w:pPr>
      <w:pBdr>
        <w:left w:val="single" w:sz="4" w:space="0" w:color="auto"/>
      </w:pBdr>
      <w:shd w:val="clear" w:color="auto" w:fill="FF9900"/>
      <w:spacing w:before="100" w:beforeAutospacing="1" w:after="100" w:afterAutospacing="1"/>
      <w:jc w:val="center"/>
      <w:textAlignment w:val="center"/>
    </w:pPr>
    <w:rPr>
      <w:rFonts w:ascii="Tw Cen MT" w:hAnsi="Tw Cen MT"/>
      <w:color w:val="FF0000"/>
    </w:rPr>
  </w:style>
  <w:style w:type="paragraph" w:customStyle="1" w:styleId="xl70">
    <w:name w:val="xl70"/>
    <w:basedOn w:val="Normal"/>
    <w:rsid w:val="00B9109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w Cen MT" w:hAnsi="Tw Cen MT"/>
    </w:rPr>
  </w:style>
  <w:style w:type="paragraph" w:customStyle="1" w:styleId="xl71">
    <w:name w:val="xl71"/>
    <w:basedOn w:val="Normal"/>
    <w:rsid w:val="00B91096"/>
    <w:pPr>
      <w:pBdr>
        <w:top w:val="single" w:sz="4" w:space="0" w:color="auto"/>
        <w:left w:val="single" w:sz="4" w:space="0" w:color="auto"/>
        <w:right w:val="single" w:sz="4" w:space="0" w:color="auto"/>
      </w:pBdr>
      <w:spacing w:before="100" w:beforeAutospacing="1" w:after="100" w:afterAutospacing="1"/>
      <w:jc w:val="center"/>
    </w:pPr>
    <w:rPr>
      <w:rFonts w:ascii="Tw Cen MT" w:hAnsi="Tw Cen MT"/>
    </w:rPr>
  </w:style>
  <w:style w:type="paragraph" w:customStyle="1" w:styleId="xl72">
    <w:name w:val="xl72"/>
    <w:basedOn w:val="Normal"/>
    <w:rsid w:val="00B91096"/>
    <w:pPr>
      <w:pBdr>
        <w:left w:val="single" w:sz="4" w:space="0" w:color="auto"/>
      </w:pBdr>
      <w:spacing w:before="100" w:beforeAutospacing="1" w:after="100" w:afterAutospacing="1"/>
      <w:jc w:val="center"/>
      <w:textAlignment w:val="center"/>
    </w:pPr>
    <w:rPr>
      <w:rFonts w:ascii="Tw Cen MT" w:hAnsi="Tw Cen MT"/>
    </w:rPr>
  </w:style>
  <w:style w:type="paragraph" w:customStyle="1" w:styleId="xl73">
    <w:name w:val="xl73"/>
    <w:basedOn w:val="Normal"/>
    <w:rsid w:val="00B91096"/>
    <w:pPr>
      <w:pBdr>
        <w:left w:val="single" w:sz="8" w:space="0" w:color="auto"/>
        <w:bottom w:val="single" w:sz="4" w:space="0" w:color="auto"/>
      </w:pBdr>
      <w:spacing w:before="100" w:beforeAutospacing="1" w:after="100" w:afterAutospacing="1"/>
      <w:jc w:val="center"/>
      <w:textAlignment w:val="center"/>
    </w:pPr>
    <w:rPr>
      <w:rFonts w:ascii="Tw Cen MT" w:hAnsi="Tw Cen MT"/>
    </w:rPr>
  </w:style>
  <w:style w:type="paragraph" w:customStyle="1" w:styleId="xl74">
    <w:name w:val="xl74"/>
    <w:basedOn w:val="Normal"/>
    <w:rsid w:val="00B91096"/>
    <w:pPr>
      <w:pBdr>
        <w:bottom w:val="single" w:sz="4" w:space="0" w:color="auto"/>
      </w:pBdr>
      <w:spacing w:before="100" w:beforeAutospacing="1" w:after="100" w:afterAutospacing="1"/>
      <w:jc w:val="center"/>
      <w:textAlignment w:val="center"/>
    </w:pPr>
    <w:rPr>
      <w:rFonts w:ascii="Tw Cen MT" w:hAnsi="Tw Cen MT"/>
    </w:rPr>
  </w:style>
  <w:style w:type="paragraph" w:customStyle="1" w:styleId="xl75">
    <w:name w:val="xl75"/>
    <w:basedOn w:val="Normal"/>
    <w:rsid w:val="00B91096"/>
    <w:pPr>
      <w:spacing w:before="100" w:beforeAutospacing="1" w:after="100" w:afterAutospacing="1"/>
      <w:jc w:val="center"/>
      <w:textAlignment w:val="center"/>
    </w:pPr>
    <w:rPr>
      <w:rFonts w:ascii="Tw Cen MT" w:hAnsi="Tw Cen MT"/>
      <w:b/>
      <w:bCs/>
    </w:rPr>
  </w:style>
  <w:style w:type="paragraph" w:customStyle="1" w:styleId="xl76">
    <w:name w:val="xl76"/>
    <w:basedOn w:val="Normal"/>
    <w:rsid w:val="00B91096"/>
    <w:pPr>
      <w:spacing w:before="100" w:beforeAutospacing="1" w:after="100" w:afterAutospacing="1"/>
      <w:jc w:val="center"/>
      <w:textAlignment w:val="center"/>
    </w:pPr>
    <w:rPr>
      <w:rFonts w:ascii="Tw Cen MT" w:hAnsi="Tw Cen MT"/>
    </w:rPr>
  </w:style>
  <w:style w:type="paragraph" w:customStyle="1" w:styleId="xl77">
    <w:name w:val="xl77"/>
    <w:basedOn w:val="Normal"/>
    <w:rsid w:val="00B91096"/>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jc w:val="center"/>
      <w:textAlignment w:val="center"/>
    </w:pPr>
    <w:rPr>
      <w:rFonts w:ascii="Tw Cen MT" w:hAnsi="Tw Cen MT"/>
      <w:b/>
      <w:bCs/>
    </w:rPr>
  </w:style>
  <w:style w:type="paragraph" w:customStyle="1" w:styleId="xl78">
    <w:name w:val="xl78"/>
    <w:basedOn w:val="Normal"/>
    <w:rsid w:val="00B91096"/>
    <w:pPr>
      <w:pBdr>
        <w:top w:val="single" w:sz="4" w:space="0" w:color="auto"/>
        <w:bottom w:val="single" w:sz="4" w:space="0" w:color="auto"/>
      </w:pBdr>
      <w:shd w:val="clear" w:color="auto" w:fill="00CCFF"/>
      <w:spacing w:before="100" w:beforeAutospacing="1" w:after="100" w:afterAutospacing="1"/>
      <w:ind w:firstLineChars="100"/>
      <w:textAlignment w:val="center"/>
    </w:pPr>
    <w:rPr>
      <w:rFonts w:ascii="Tw Cen MT" w:hAnsi="Tw Cen MT"/>
      <w:b/>
      <w:bCs/>
    </w:rPr>
  </w:style>
  <w:style w:type="paragraph" w:customStyle="1" w:styleId="xl79">
    <w:name w:val="xl79"/>
    <w:basedOn w:val="Normal"/>
    <w:rsid w:val="00B91096"/>
    <w:pPr>
      <w:pBdr>
        <w:top w:val="single" w:sz="4" w:space="0" w:color="auto"/>
        <w:left w:val="single" w:sz="4" w:space="0" w:color="auto"/>
        <w:bottom w:val="single" w:sz="4" w:space="0" w:color="auto"/>
      </w:pBdr>
      <w:shd w:val="clear" w:color="auto" w:fill="00CCFF"/>
      <w:spacing w:before="100" w:beforeAutospacing="1" w:after="100" w:afterAutospacing="1"/>
      <w:jc w:val="center"/>
      <w:textAlignment w:val="center"/>
    </w:pPr>
    <w:rPr>
      <w:rFonts w:ascii="Tw Cen MT" w:hAnsi="Tw Cen MT"/>
      <w:b/>
      <w:bCs/>
    </w:rPr>
  </w:style>
  <w:style w:type="paragraph" w:customStyle="1" w:styleId="xl80">
    <w:name w:val="xl80"/>
    <w:basedOn w:val="Normal"/>
    <w:rsid w:val="00B9109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w Cen MT" w:hAnsi="Tw Cen MT"/>
      <w:b/>
      <w:bCs/>
    </w:rPr>
  </w:style>
  <w:style w:type="paragraph" w:customStyle="1" w:styleId="xl81">
    <w:name w:val="xl81"/>
    <w:basedOn w:val="Normal"/>
    <w:rsid w:val="00B91096"/>
    <w:pPr>
      <w:spacing w:before="100" w:beforeAutospacing="1" w:after="100" w:afterAutospacing="1"/>
      <w:ind w:firstLineChars="100"/>
      <w:textAlignment w:val="center"/>
    </w:pPr>
    <w:rPr>
      <w:rFonts w:ascii="Tw Cen MT" w:hAnsi="Tw Cen MT"/>
      <w:b/>
      <w:bCs/>
    </w:rPr>
  </w:style>
  <w:style w:type="paragraph" w:customStyle="1" w:styleId="xl82">
    <w:name w:val="xl82"/>
    <w:basedOn w:val="Normal"/>
    <w:rsid w:val="00B91096"/>
    <w:pPr>
      <w:pBdr>
        <w:left w:val="single" w:sz="4" w:space="0" w:color="auto"/>
        <w:right w:val="single" w:sz="4" w:space="0" w:color="auto"/>
      </w:pBdr>
      <w:spacing w:before="100" w:beforeAutospacing="1" w:after="100" w:afterAutospacing="1"/>
      <w:jc w:val="center"/>
      <w:textAlignment w:val="center"/>
    </w:pPr>
    <w:rPr>
      <w:rFonts w:ascii="Tw Cen MT" w:hAnsi="Tw Cen MT"/>
      <w:b/>
      <w:bCs/>
    </w:rPr>
  </w:style>
  <w:style w:type="paragraph" w:customStyle="1" w:styleId="xl83">
    <w:name w:val="xl83"/>
    <w:basedOn w:val="Normal"/>
    <w:rsid w:val="00B91096"/>
    <w:pPr>
      <w:pBdr>
        <w:left w:val="single" w:sz="4" w:space="0" w:color="auto"/>
      </w:pBdr>
      <w:spacing w:before="100" w:beforeAutospacing="1" w:after="100" w:afterAutospacing="1"/>
      <w:jc w:val="center"/>
      <w:textAlignment w:val="center"/>
    </w:pPr>
    <w:rPr>
      <w:rFonts w:ascii="Tw Cen MT" w:hAnsi="Tw Cen MT"/>
      <w:b/>
      <w:bCs/>
    </w:rPr>
  </w:style>
  <w:style w:type="paragraph" w:customStyle="1" w:styleId="xl84">
    <w:name w:val="xl84"/>
    <w:basedOn w:val="Normal"/>
    <w:rsid w:val="00B91096"/>
    <w:pPr>
      <w:pBdr>
        <w:top w:val="single" w:sz="4" w:space="0" w:color="auto"/>
        <w:left w:val="single" w:sz="8" w:space="0" w:color="auto"/>
        <w:bottom w:val="single" w:sz="4" w:space="0" w:color="auto"/>
        <w:right w:val="single" w:sz="4" w:space="0" w:color="969696"/>
      </w:pBdr>
      <w:shd w:val="clear" w:color="auto" w:fill="FFFFFF"/>
      <w:spacing w:before="100" w:beforeAutospacing="1" w:after="100" w:afterAutospacing="1"/>
      <w:jc w:val="center"/>
      <w:textAlignment w:val="center"/>
    </w:pPr>
    <w:rPr>
      <w:rFonts w:ascii="Tw Cen MT" w:hAnsi="Tw Cen MT"/>
      <w:b/>
      <w:bCs/>
    </w:rPr>
  </w:style>
  <w:style w:type="paragraph" w:customStyle="1" w:styleId="xl85">
    <w:name w:val="xl85"/>
    <w:basedOn w:val="Normal"/>
    <w:rsid w:val="00B91096"/>
    <w:pPr>
      <w:pBdr>
        <w:bottom w:val="single" w:sz="4" w:space="0" w:color="auto"/>
      </w:pBdr>
      <w:shd w:val="clear" w:color="auto" w:fill="FFFFFF"/>
      <w:spacing w:before="100" w:beforeAutospacing="1" w:after="100" w:afterAutospacing="1"/>
      <w:jc w:val="center"/>
      <w:textAlignment w:val="center"/>
    </w:pPr>
    <w:rPr>
      <w:rFonts w:ascii="Tw Cen MT" w:hAnsi="Tw Cen MT"/>
      <w:b/>
      <w:bCs/>
    </w:rPr>
  </w:style>
  <w:style w:type="paragraph" w:customStyle="1" w:styleId="xl86">
    <w:name w:val="xl86"/>
    <w:basedOn w:val="Normal"/>
    <w:rsid w:val="00B91096"/>
    <w:pPr>
      <w:pBdr>
        <w:top w:val="single" w:sz="4" w:space="0" w:color="auto"/>
        <w:left w:val="single" w:sz="4" w:space="0" w:color="auto"/>
        <w:bottom w:val="single" w:sz="4" w:space="0" w:color="auto"/>
        <w:right w:val="single" w:sz="4" w:space="0" w:color="969696"/>
      </w:pBdr>
      <w:shd w:val="clear" w:color="auto" w:fill="FFFFFF"/>
      <w:spacing w:before="100" w:beforeAutospacing="1" w:after="100" w:afterAutospacing="1"/>
      <w:jc w:val="center"/>
      <w:textAlignment w:val="center"/>
    </w:pPr>
    <w:rPr>
      <w:rFonts w:ascii="Tw Cen MT" w:hAnsi="Tw Cen MT"/>
      <w:b/>
      <w:bCs/>
    </w:rPr>
  </w:style>
  <w:style w:type="paragraph" w:customStyle="1" w:styleId="xl87">
    <w:name w:val="xl87"/>
    <w:basedOn w:val="Normal"/>
    <w:rsid w:val="00B91096"/>
    <w:pPr>
      <w:pBdr>
        <w:bottom w:val="single" w:sz="4" w:space="0" w:color="auto"/>
        <w:right w:val="single" w:sz="4" w:space="0" w:color="auto"/>
      </w:pBdr>
      <w:shd w:val="clear" w:color="auto" w:fill="FFFFFF"/>
      <w:spacing w:before="100" w:beforeAutospacing="1" w:after="100" w:afterAutospacing="1"/>
      <w:jc w:val="center"/>
      <w:textAlignment w:val="center"/>
    </w:pPr>
    <w:rPr>
      <w:rFonts w:ascii="Tw Cen MT" w:hAnsi="Tw Cen MT"/>
      <w:b/>
      <w:bCs/>
    </w:rPr>
  </w:style>
  <w:style w:type="paragraph" w:customStyle="1" w:styleId="xl88">
    <w:name w:val="xl88"/>
    <w:basedOn w:val="Normal"/>
    <w:rsid w:val="00B91096"/>
    <w:pPr>
      <w:pBdr>
        <w:top w:val="single" w:sz="4" w:space="0" w:color="auto"/>
        <w:bottom w:val="single" w:sz="4" w:space="0" w:color="auto"/>
      </w:pBdr>
      <w:spacing w:before="100" w:beforeAutospacing="1" w:after="100" w:afterAutospacing="1"/>
      <w:ind w:firstLineChars="100"/>
      <w:textAlignment w:val="center"/>
    </w:pPr>
    <w:rPr>
      <w:rFonts w:ascii="Tw Cen MT" w:hAnsi="Tw Cen MT"/>
      <w:b/>
      <w:bCs/>
    </w:rPr>
  </w:style>
  <w:style w:type="paragraph" w:customStyle="1" w:styleId="xl89">
    <w:name w:val="xl89"/>
    <w:basedOn w:val="Normal"/>
    <w:rsid w:val="00B910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hAnsi="Tw Cen MT"/>
      <w:b/>
      <w:bCs/>
    </w:rPr>
  </w:style>
  <w:style w:type="paragraph" w:customStyle="1" w:styleId="xl90">
    <w:name w:val="xl90"/>
    <w:basedOn w:val="Normal"/>
    <w:rsid w:val="00B91096"/>
    <w:pPr>
      <w:pBdr>
        <w:top w:val="single" w:sz="4" w:space="0" w:color="auto"/>
        <w:left w:val="single" w:sz="4" w:space="0" w:color="auto"/>
        <w:bottom w:val="single" w:sz="4" w:space="0" w:color="auto"/>
      </w:pBdr>
      <w:spacing w:before="100" w:beforeAutospacing="1" w:after="100" w:afterAutospacing="1"/>
      <w:jc w:val="center"/>
      <w:textAlignment w:val="center"/>
    </w:pPr>
    <w:rPr>
      <w:rFonts w:ascii="Tw Cen MT" w:hAnsi="Tw Cen MT"/>
      <w:b/>
      <w:bCs/>
    </w:rPr>
  </w:style>
  <w:style w:type="paragraph" w:customStyle="1" w:styleId="xl91">
    <w:name w:val="xl91"/>
    <w:basedOn w:val="Normal"/>
    <w:rsid w:val="00B91096"/>
    <w:pPr>
      <w:pBdr>
        <w:top w:val="single" w:sz="4" w:space="0" w:color="auto"/>
        <w:left w:val="single" w:sz="8" w:space="0" w:color="auto"/>
        <w:bottom w:val="single" w:sz="4" w:space="0" w:color="auto"/>
        <w:right w:val="single" w:sz="4" w:space="0" w:color="969696"/>
      </w:pBdr>
      <w:shd w:val="clear" w:color="auto" w:fill="969696"/>
      <w:spacing w:before="100" w:beforeAutospacing="1" w:after="100" w:afterAutospacing="1"/>
      <w:jc w:val="center"/>
      <w:textAlignment w:val="center"/>
    </w:pPr>
    <w:rPr>
      <w:rFonts w:ascii="Tw Cen MT" w:hAnsi="Tw Cen MT"/>
      <w:b/>
      <w:bCs/>
    </w:rPr>
  </w:style>
  <w:style w:type="paragraph" w:customStyle="1" w:styleId="xl92">
    <w:name w:val="xl92"/>
    <w:basedOn w:val="Normal"/>
    <w:rsid w:val="00B91096"/>
    <w:pPr>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rFonts w:ascii="Tw Cen MT" w:hAnsi="Tw Cen MT"/>
      <w:b/>
      <w:bCs/>
    </w:rPr>
  </w:style>
  <w:style w:type="paragraph" w:customStyle="1" w:styleId="xl93">
    <w:name w:val="xl93"/>
    <w:basedOn w:val="Normal"/>
    <w:rsid w:val="00B91096"/>
    <w:pPr>
      <w:pBdr>
        <w:top w:val="single" w:sz="4" w:space="0" w:color="auto"/>
        <w:left w:val="single" w:sz="4" w:space="0" w:color="auto"/>
        <w:bottom w:val="single" w:sz="4" w:space="0" w:color="auto"/>
        <w:right w:val="single" w:sz="4" w:space="0" w:color="969696"/>
      </w:pBdr>
      <w:shd w:val="clear" w:color="auto" w:fill="969696"/>
      <w:spacing w:before="100" w:beforeAutospacing="1" w:after="100" w:afterAutospacing="1"/>
      <w:jc w:val="center"/>
      <w:textAlignment w:val="center"/>
    </w:pPr>
    <w:rPr>
      <w:rFonts w:ascii="Tw Cen MT" w:hAnsi="Tw Cen MT"/>
      <w:b/>
      <w:bCs/>
    </w:rPr>
  </w:style>
  <w:style w:type="paragraph" w:customStyle="1" w:styleId="xl94">
    <w:name w:val="xl94"/>
    <w:basedOn w:val="Normal"/>
    <w:rsid w:val="00B91096"/>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w Cen MT" w:hAnsi="Tw Cen MT"/>
      <w:b/>
      <w:bCs/>
    </w:rPr>
  </w:style>
  <w:style w:type="paragraph" w:customStyle="1" w:styleId="xl95">
    <w:name w:val="xl95"/>
    <w:basedOn w:val="Normal"/>
    <w:rsid w:val="00B91096"/>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Tw Cen MT" w:hAnsi="Tw Cen MT"/>
    </w:rPr>
  </w:style>
  <w:style w:type="paragraph" w:customStyle="1" w:styleId="xl96">
    <w:name w:val="xl96"/>
    <w:basedOn w:val="Normal"/>
    <w:rsid w:val="00B91096"/>
    <w:pPr>
      <w:pBdr>
        <w:top w:val="single" w:sz="4" w:space="0" w:color="auto"/>
        <w:bottom w:val="single" w:sz="4" w:space="0" w:color="auto"/>
      </w:pBdr>
      <w:spacing w:before="100" w:beforeAutospacing="1" w:after="100" w:afterAutospacing="1"/>
      <w:ind w:firstLineChars="300"/>
      <w:textAlignment w:val="center"/>
    </w:pPr>
    <w:rPr>
      <w:rFonts w:ascii="Tw Cen MT" w:hAnsi="Tw Cen MT"/>
    </w:rPr>
  </w:style>
  <w:style w:type="paragraph" w:customStyle="1" w:styleId="xl97">
    <w:name w:val="xl97"/>
    <w:basedOn w:val="Normal"/>
    <w:rsid w:val="00B910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hAnsi="Tw Cen MT"/>
    </w:rPr>
  </w:style>
  <w:style w:type="paragraph" w:customStyle="1" w:styleId="xl98">
    <w:name w:val="xl98"/>
    <w:basedOn w:val="Normal"/>
    <w:rsid w:val="00B91096"/>
    <w:pPr>
      <w:pBdr>
        <w:top w:val="single" w:sz="4" w:space="0" w:color="auto"/>
        <w:left w:val="single" w:sz="4" w:space="0" w:color="auto"/>
        <w:bottom w:val="single" w:sz="4" w:space="0" w:color="auto"/>
      </w:pBdr>
      <w:spacing w:before="100" w:beforeAutospacing="1" w:after="100" w:afterAutospacing="1"/>
      <w:jc w:val="center"/>
      <w:textAlignment w:val="center"/>
    </w:pPr>
    <w:rPr>
      <w:rFonts w:ascii="Tw Cen MT" w:hAnsi="Tw Cen MT"/>
    </w:rPr>
  </w:style>
  <w:style w:type="paragraph" w:customStyle="1" w:styleId="xl99">
    <w:name w:val="xl99"/>
    <w:basedOn w:val="Normal"/>
    <w:rsid w:val="00B91096"/>
    <w:pPr>
      <w:pBdr>
        <w:top w:val="single" w:sz="4" w:space="0" w:color="auto"/>
        <w:left w:val="single" w:sz="8" w:space="0" w:color="auto"/>
        <w:bottom w:val="single" w:sz="4" w:space="0" w:color="auto"/>
        <w:right w:val="single" w:sz="4" w:space="0" w:color="969696"/>
      </w:pBdr>
      <w:shd w:val="clear" w:color="auto" w:fill="FFFFFF"/>
      <w:spacing w:before="100" w:beforeAutospacing="1" w:after="100" w:afterAutospacing="1"/>
      <w:jc w:val="center"/>
      <w:textAlignment w:val="center"/>
    </w:pPr>
    <w:rPr>
      <w:rFonts w:ascii="Tw Cen MT" w:hAnsi="Tw Cen MT"/>
    </w:rPr>
  </w:style>
  <w:style w:type="paragraph" w:customStyle="1" w:styleId="xl100">
    <w:name w:val="xl100"/>
    <w:basedOn w:val="Normal"/>
    <w:rsid w:val="00B91096"/>
    <w:pPr>
      <w:pBdr>
        <w:top w:val="single" w:sz="4" w:space="0" w:color="auto"/>
        <w:bottom w:val="single" w:sz="4" w:space="0" w:color="auto"/>
      </w:pBdr>
      <w:shd w:val="clear" w:color="auto" w:fill="FFFFFF"/>
      <w:spacing w:before="100" w:beforeAutospacing="1" w:after="100" w:afterAutospacing="1"/>
      <w:jc w:val="center"/>
      <w:textAlignment w:val="center"/>
    </w:pPr>
    <w:rPr>
      <w:rFonts w:ascii="Tw Cen MT" w:hAnsi="Tw Cen MT"/>
    </w:rPr>
  </w:style>
  <w:style w:type="paragraph" w:customStyle="1" w:styleId="xl101">
    <w:name w:val="xl101"/>
    <w:basedOn w:val="Normal"/>
    <w:rsid w:val="00B91096"/>
    <w:pPr>
      <w:pBdr>
        <w:top w:val="single" w:sz="4" w:space="0" w:color="auto"/>
        <w:left w:val="single" w:sz="4" w:space="0" w:color="auto"/>
        <w:bottom w:val="single" w:sz="4" w:space="0" w:color="auto"/>
        <w:right w:val="single" w:sz="4" w:space="0" w:color="969696"/>
      </w:pBdr>
      <w:shd w:val="clear" w:color="auto" w:fill="FFFFFF"/>
      <w:spacing w:before="100" w:beforeAutospacing="1" w:after="100" w:afterAutospacing="1"/>
      <w:jc w:val="center"/>
      <w:textAlignment w:val="center"/>
    </w:pPr>
    <w:rPr>
      <w:rFonts w:ascii="Tw Cen MT" w:hAnsi="Tw Cen MT"/>
    </w:rPr>
  </w:style>
  <w:style w:type="paragraph" w:customStyle="1" w:styleId="xl102">
    <w:name w:val="xl102"/>
    <w:basedOn w:val="Normal"/>
    <w:rsid w:val="00B91096"/>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w Cen MT" w:hAnsi="Tw Cen MT"/>
    </w:rPr>
  </w:style>
  <w:style w:type="paragraph" w:customStyle="1" w:styleId="xl103">
    <w:name w:val="xl103"/>
    <w:basedOn w:val="Normal"/>
    <w:rsid w:val="00B91096"/>
    <w:pPr>
      <w:pBdr>
        <w:top w:val="single" w:sz="4" w:space="0" w:color="auto"/>
        <w:left w:val="single" w:sz="4" w:space="11" w:color="auto"/>
        <w:bottom w:val="single" w:sz="4" w:space="0" w:color="auto"/>
      </w:pBdr>
      <w:spacing w:before="100" w:beforeAutospacing="1" w:after="100" w:afterAutospacing="1"/>
      <w:ind w:firstLineChars="100"/>
      <w:textAlignment w:val="center"/>
    </w:pPr>
    <w:rPr>
      <w:rFonts w:ascii="Tw Cen MT" w:hAnsi="Tw Cen MT"/>
      <w:b/>
      <w:bCs/>
    </w:rPr>
  </w:style>
  <w:style w:type="paragraph" w:customStyle="1" w:styleId="xl104">
    <w:name w:val="xl104"/>
    <w:basedOn w:val="Normal"/>
    <w:rsid w:val="00B91096"/>
    <w:pPr>
      <w:pBdr>
        <w:top w:val="single" w:sz="4" w:space="0" w:color="auto"/>
        <w:bottom w:val="single" w:sz="4" w:space="0" w:color="auto"/>
      </w:pBdr>
      <w:shd w:val="clear" w:color="auto" w:fill="FFFFFF"/>
      <w:spacing w:before="100" w:beforeAutospacing="1" w:after="100" w:afterAutospacing="1"/>
      <w:jc w:val="center"/>
      <w:textAlignment w:val="center"/>
    </w:pPr>
    <w:rPr>
      <w:rFonts w:ascii="Tw Cen MT" w:hAnsi="Tw Cen MT"/>
      <w:b/>
      <w:bCs/>
    </w:rPr>
  </w:style>
  <w:style w:type="paragraph" w:customStyle="1" w:styleId="xl105">
    <w:name w:val="xl105"/>
    <w:basedOn w:val="Normal"/>
    <w:rsid w:val="00B91096"/>
    <w:pPr>
      <w:pBdr>
        <w:top w:val="single" w:sz="4" w:space="0" w:color="auto"/>
        <w:left w:val="single" w:sz="4" w:space="31" w:color="auto"/>
        <w:bottom w:val="single" w:sz="4" w:space="0" w:color="auto"/>
      </w:pBdr>
      <w:spacing w:before="100" w:beforeAutospacing="1" w:after="100" w:afterAutospacing="1"/>
      <w:ind w:firstLineChars="300"/>
      <w:textAlignment w:val="center"/>
    </w:pPr>
    <w:rPr>
      <w:rFonts w:ascii="Tw Cen MT" w:hAnsi="Tw Cen MT"/>
    </w:rPr>
  </w:style>
  <w:style w:type="paragraph" w:customStyle="1" w:styleId="xl106">
    <w:name w:val="xl106"/>
    <w:basedOn w:val="Normal"/>
    <w:rsid w:val="00B91096"/>
    <w:pPr>
      <w:pBdr>
        <w:top w:val="single" w:sz="4" w:space="0" w:color="auto"/>
        <w:bottom w:val="single" w:sz="4" w:space="0" w:color="auto"/>
      </w:pBdr>
      <w:shd w:val="clear" w:color="auto" w:fill="969696"/>
      <w:spacing w:before="100" w:beforeAutospacing="1" w:after="100" w:afterAutospacing="1"/>
      <w:jc w:val="center"/>
      <w:textAlignment w:val="center"/>
    </w:pPr>
    <w:rPr>
      <w:rFonts w:ascii="Tw Cen MT" w:hAnsi="Tw Cen MT"/>
      <w:b/>
      <w:bCs/>
    </w:rPr>
  </w:style>
  <w:style w:type="paragraph" w:customStyle="1" w:styleId="xl107">
    <w:name w:val="xl107"/>
    <w:basedOn w:val="Normal"/>
    <w:rsid w:val="00B91096"/>
    <w:pPr>
      <w:pBdr>
        <w:top w:val="single" w:sz="4" w:space="0" w:color="auto"/>
        <w:left w:val="single" w:sz="8" w:space="0" w:color="auto"/>
        <w:right w:val="single" w:sz="4" w:space="0" w:color="auto"/>
      </w:pBdr>
      <w:spacing w:before="100" w:beforeAutospacing="1" w:after="100" w:afterAutospacing="1"/>
      <w:jc w:val="center"/>
      <w:textAlignment w:val="center"/>
    </w:pPr>
    <w:rPr>
      <w:rFonts w:ascii="Tw Cen MT" w:hAnsi="Tw Cen MT"/>
      <w:b/>
      <w:bCs/>
    </w:rPr>
  </w:style>
  <w:style w:type="paragraph" w:customStyle="1" w:styleId="xl108">
    <w:name w:val="xl108"/>
    <w:basedOn w:val="Normal"/>
    <w:rsid w:val="00B91096"/>
    <w:pPr>
      <w:pBdr>
        <w:top w:val="single" w:sz="4" w:space="0" w:color="auto"/>
        <w:left w:val="single" w:sz="4" w:space="0" w:color="auto"/>
        <w:bottom w:val="single" w:sz="4" w:space="0" w:color="auto"/>
        <w:right w:val="single" w:sz="4" w:space="0" w:color="969696"/>
      </w:pBdr>
      <w:shd w:val="clear" w:color="auto" w:fill="FFFFFF"/>
      <w:spacing w:before="100" w:beforeAutospacing="1" w:after="100" w:afterAutospacing="1"/>
      <w:jc w:val="center"/>
      <w:textAlignment w:val="center"/>
    </w:pPr>
    <w:rPr>
      <w:rFonts w:ascii="Tw Cen MT" w:hAnsi="Tw Cen MT"/>
      <w:color w:val="FF0000"/>
    </w:rPr>
  </w:style>
  <w:style w:type="paragraph" w:customStyle="1" w:styleId="xl109">
    <w:name w:val="xl109"/>
    <w:basedOn w:val="Normal"/>
    <w:rsid w:val="00B91096"/>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w Cen MT" w:hAnsi="Tw Cen MT"/>
      <w:color w:val="FF0000"/>
    </w:rPr>
  </w:style>
  <w:style w:type="paragraph" w:customStyle="1" w:styleId="xl110">
    <w:name w:val="xl110"/>
    <w:basedOn w:val="Normal"/>
    <w:rsid w:val="00B91096"/>
    <w:pPr>
      <w:pBdr>
        <w:top w:val="single" w:sz="4" w:space="0" w:color="auto"/>
        <w:left w:val="single" w:sz="4" w:space="0" w:color="auto"/>
        <w:bottom w:val="single" w:sz="4" w:space="0" w:color="auto"/>
        <w:right w:val="single" w:sz="4" w:space="0" w:color="969696"/>
      </w:pBdr>
      <w:shd w:val="clear" w:color="auto" w:fill="969696"/>
      <w:spacing w:before="100" w:beforeAutospacing="1" w:after="100" w:afterAutospacing="1"/>
      <w:jc w:val="center"/>
      <w:textAlignment w:val="center"/>
    </w:pPr>
    <w:rPr>
      <w:rFonts w:ascii="Tw Cen MT" w:hAnsi="Tw Cen MT"/>
    </w:rPr>
  </w:style>
  <w:style w:type="paragraph" w:customStyle="1" w:styleId="xl111">
    <w:name w:val="xl111"/>
    <w:basedOn w:val="Normal"/>
    <w:rsid w:val="00B91096"/>
    <w:pPr>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rFonts w:ascii="Tw Cen MT" w:hAnsi="Tw Cen MT"/>
    </w:rPr>
  </w:style>
  <w:style w:type="paragraph" w:customStyle="1" w:styleId="xl112">
    <w:name w:val="xl112"/>
    <w:basedOn w:val="Normal"/>
    <w:rsid w:val="00B91096"/>
    <w:pPr>
      <w:pBdr>
        <w:left w:val="single" w:sz="4" w:space="0" w:color="auto"/>
        <w:right w:val="single" w:sz="4" w:space="0" w:color="auto"/>
      </w:pBdr>
      <w:spacing w:before="100" w:beforeAutospacing="1" w:after="100" w:afterAutospacing="1"/>
      <w:jc w:val="center"/>
      <w:textAlignment w:val="center"/>
    </w:pPr>
    <w:rPr>
      <w:rFonts w:ascii="Tw Cen MT" w:hAnsi="Tw Cen MT"/>
    </w:rPr>
  </w:style>
  <w:style w:type="paragraph" w:customStyle="1" w:styleId="xl113">
    <w:name w:val="xl113"/>
    <w:basedOn w:val="Normal"/>
    <w:rsid w:val="00B9109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w Cen MT" w:hAnsi="Tw Cen MT"/>
      <w:b/>
      <w:bCs/>
    </w:rPr>
  </w:style>
  <w:style w:type="paragraph" w:customStyle="1" w:styleId="xl114">
    <w:name w:val="xl114"/>
    <w:basedOn w:val="Normal"/>
    <w:rsid w:val="00B91096"/>
    <w:pPr>
      <w:pBdr>
        <w:top w:val="single" w:sz="4" w:space="0" w:color="auto"/>
        <w:bottom w:val="single" w:sz="4" w:space="0" w:color="auto"/>
        <w:right w:val="single" w:sz="4" w:space="0" w:color="auto"/>
      </w:pBdr>
      <w:shd w:val="clear" w:color="auto" w:fill="FF0000"/>
      <w:spacing w:before="100" w:beforeAutospacing="1" w:after="100" w:afterAutospacing="1"/>
      <w:jc w:val="center"/>
      <w:textAlignment w:val="center"/>
    </w:pPr>
    <w:rPr>
      <w:rFonts w:ascii="Tw Cen MT" w:hAnsi="Tw Cen MT"/>
      <w:b/>
      <w:bCs/>
    </w:rPr>
  </w:style>
  <w:style w:type="paragraph" w:customStyle="1" w:styleId="xl115">
    <w:name w:val="xl115"/>
    <w:basedOn w:val="Normal"/>
    <w:rsid w:val="00B91096"/>
    <w:pPr>
      <w:pBdr>
        <w:top w:val="single" w:sz="4" w:space="0" w:color="auto"/>
        <w:bottom w:val="single" w:sz="4" w:space="0" w:color="auto"/>
        <w:right w:val="single" w:sz="4" w:space="0" w:color="auto"/>
      </w:pBdr>
      <w:shd w:val="clear" w:color="auto" w:fill="FF0000"/>
      <w:spacing w:before="100" w:beforeAutospacing="1" w:after="100" w:afterAutospacing="1"/>
      <w:jc w:val="center"/>
      <w:textAlignment w:val="center"/>
    </w:pPr>
    <w:rPr>
      <w:rFonts w:ascii="Tw Cen MT" w:hAnsi="Tw Cen MT"/>
      <w:color w:val="FF0000"/>
    </w:rPr>
  </w:style>
  <w:style w:type="paragraph" w:customStyle="1" w:styleId="xl116">
    <w:name w:val="xl116"/>
    <w:basedOn w:val="Normal"/>
    <w:rsid w:val="00B91096"/>
    <w:pPr>
      <w:pBdr>
        <w:top w:val="single" w:sz="8" w:space="0" w:color="auto"/>
      </w:pBdr>
      <w:shd w:val="clear" w:color="auto" w:fill="FFFFFF"/>
      <w:spacing w:before="100" w:beforeAutospacing="1" w:after="100" w:afterAutospacing="1"/>
      <w:jc w:val="center"/>
      <w:textAlignment w:val="center"/>
    </w:pPr>
    <w:rPr>
      <w:rFonts w:ascii="Tw Cen MT" w:hAnsi="Tw Cen MT"/>
      <w:color w:val="000000"/>
    </w:rPr>
  </w:style>
  <w:style w:type="paragraph" w:customStyle="1" w:styleId="xl117">
    <w:name w:val="xl117"/>
    <w:basedOn w:val="Normal"/>
    <w:rsid w:val="00B91096"/>
    <w:pPr>
      <w:pBdr>
        <w:top w:val="single" w:sz="4" w:space="0" w:color="auto"/>
      </w:pBdr>
      <w:shd w:val="clear" w:color="auto" w:fill="FF9900"/>
      <w:spacing w:before="100" w:beforeAutospacing="1" w:after="100" w:afterAutospacing="1"/>
      <w:jc w:val="center"/>
      <w:textAlignment w:val="center"/>
    </w:pPr>
    <w:rPr>
      <w:rFonts w:ascii="Tw Cen MT" w:hAnsi="Tw Cen MT"/>
      <w:color w:val="FF000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61.wmf"/><Relationship Id="rId21" Type="http://schemas.openxmlformats.org/officeDocument/2006/relationships/image" Target="media/image12.jpeg"/><Relationship Id="rId42" Type="http://schemas.openxmlformats.org/officeDocument/2006/relationships/oleObject" Target="embeddings/oleObject14.bin"/><Relationship Id="rId47" Type="http://schemas.openxmlformats.org/officeDocument/2006/relationships/image" Target="media/image27.wmf"/><Relationship Id="rId63" Type="http://schemas.openxmlformats.org/officeDocument/2006/relationships/oleObject" Target="embeddings/oleObject25.bin"/><Relationship Id="rId68" Type="http://schemas.openxmlformats.org/officeDocument/2006/relationships/image" Target="media/image37.wmf"/><Relationship Id="rId84" Type="http://schemas.openxmlformats.org/officeDocument/2006/relationships/image" Target="media/image45.wmf"/><Relationship Id="rId89" Type="http://schemas.openxmlformats.org/officeDocument/2006/relationships/oleObject" Target="embeddings/oleObject38.bin"/><Relationship Id="rId112" Type="http://schemas.openxmlformats.org/officeDocument/2006/relationships/image" Target="media/image58.wmf"/><Relationship Id="rId133" Type="http://schemas.openxmlformats.org/officeDocument/2006/relationships/oleObject" Target="embeddings/oleObject61.bin"/><Relationship Id="rId138" Type="http://schemas.openxmlformats.org/officeDocument/2006/relationships/image" Target="media/image71.wmf"/><Relationship Id="rId154" Type="http://schemas.openxmlformats.org/officeDocument/2006/relationships/image" Target="media/image78.png"/><Relationship Id="rId159" Type="http://schemas.openxmlformats.org/officeDocument/2006/relationships/theme" Target="theme/theme1.xml"/><Relationship Id="rId16" Type="http://schemas.openxmlformats.org/officeDocument/2006/relationships/image" Target="media/image8.wmf"/><Relationship Id="rId107" Type="http://schemas.openxmlformats.org/officeDocument/2006/relationships/oleObject" Target="embeddings/oleObject48.bin"/><Relationship Id="rId11" Type="http://schemas.openxmlformats.org/officeDocument/2006/relationships/image" Target="media/image4.wmf"/><Relationship Id="rId32" Type="http://schemas.openxmlformats.org/officeDocument/2006/relationships/oleObject" Target="embeddings/oleObject9.bin"/><Relationship Id="rId37" Type="http://schemas.openxmlformats.org/officeDocument/2006/relationships/image" Target="media/image22.wmf"/><Relationship Id="rId53" Type="http://schemas.openxmlformats.org/officeDocument/2006/relationships/image" Target="media/image30.wmf"/><Relationship Id="rId58" Type="http://schemas.openxmlformats.org/officeDocument/2006/relationships/oleObject" Target="embeddings/oleObject22.bin"/><Relationship Id="rId74" Type="http://schemas.openxmlformats.org/officeDocument/2006/relationships/image" Target="media/image40.wmf"/><Relationship Id="rId79" Type="http://schemas.openxmlformats.org/officeDocument/2006/relationships/oleObject" Target="embeddings/oleObject33.bin"/><Relationship Id="rId102" Type="http://schemas.openxmlformats.org/officeDocument/2006/relationships/image" Target="media/image54.wmf"/><Relationship Id="rId123" Type="http://schemas.openxmlformats.org/officeDocument/2006/relationships/oleObject" Target="embeddings/oleObject56.bin"/><Relationship Id="rId128" Type="http://schemas.openxmlformats.org/officeDocument/2006/relationships/image" Target="media/image66.wmf"/><Relationship Id="rId144" Type="http://schemas.openxmlformats.org/officeDocument/2006/relationships/image" Target="media/image74.wmf"/><Relationship Id="rId149" Type="http://schemas.openxmlformats.org/officeDocument/2006/relationships/oleObject" Target="embeddings/oleObject69.bin"/><Relationship Id="rId5" Type="http://schemas.openxmlformats.org/officeDocument/2006/relationships/image" Target="media/image1.wmf"/><Relationship Id="rId90" Type="http://schemas.openxmlformats.org/officeDocument/2006/relationships/image" Target="media/image48.wmf"/><Relationship Id="rId95" Type="http://schemas.openxmlformats.org/officeDocument/2006/relationships/oleObject" Target="embeddings/oleObject41.bin"/><Relationship Id="rId22" Type="http://schemas.openxmlformats.org/officeDocument/2006/relationships/image" Target="media/image13.wmf"/><Relationship Id="rId27" Type="http://schemas.openxmlformats.org/officeDocument/2006/relationships/image" Target="media/image16.png"/><Relationship Id="rId43" Type="http://schemas.openxmlformats.org/officeDocument/2006/relationships/image" Target="media/image25.wmf"/><Relationship Id="rId48" Type="http://schemas.openxmlformats.org/officeDocument/2006/relationships/oleObject" Target="embeddings/oleObject17.bin"/><Relationship Id="rId64" Type="http://schemas.openxmlformats.org/officeDocument/2006/relationships/image" Target="media/image35.wmf"/><Relationship Id="rId69" Type="http://schemas.openxmlformats.org/officeDocument/2006/relationships/oleObject" Target="embeddings/oleObject28.bin"/><Relationship Id="rId113" Type="http://schemas.openxmlformats.org/officeDocument/2006/relationships/oleObject" Target="embeddings/oleObject51.bin"/><Relationship Id="rId118" Type="http://schemas.openxmlformats.org/officeDocument/2006/relationships/oleObject" Target="embeddings/oleObject53.bin"/><Relationship Id="rId134" Type="http://schemas.openxmlformats.org/officeDocument/2006/relationships/image" Target="media/image69.wmf"/><Relationship Id="rId139" Type="http://schemas.openxmlformats.org/officeDocument/2006/relationships/oleObject" Target="embeddings/oleObject64.bin"/><Relationship Id="rId80" Type="http://schemas.openxmlformats.org/officeDocument/2006/relationships/image" Target="media/image43.wmf"/><Relationship Id="rId85" Type="http://schemas.openxmlformats.org/officeDocument/2006/relationships/oleObject" Target="embeddings/oleObject36.bin"/><Relationship Id="rId150" Type="http://schemas.openxmlformats.org/officeDocument/2006/relationships/image" Target="media/image77.wmf"/><Relationship Id="rId155" Type="http://schemas.openxmlformats.org/officeDocument/2006/relationships/image" Target="media/image79.png"/><Relationship Id="rId12" Type="http://schemas.openxmlformats.org/officeDocument/2006/relationships/oleObject" Target="embeddings/oleObject4.bin"/><Relationship Id="rId17" Type="http://schemas.openxmlformats.org/officeDocument/2006/relationships/oleObject" Target="embeddings/oleObject5.bin"/><Relationship Id="rId33" Type="http://schemas.openxmlformats.org/officeDocument/2006/relationships/image" Target="media/image20.wmf"/><Relationship Id="rId38" Type="http://schemas.openxmlformats.org/officeDocument/2006/relationships/oleObject" Target="embeddings/oleObject12.bin"/><Relationship Id="rId59" Type="http://schemas.openxmlformats.org/officeDocument/2006/relationships/oleObject" Target="embeddings/oleObject23.bin"/><Relationship Id="rId103" Type="http://schemas.openxmlformats.org/officeDocument/2006/relationships/oleObject" Target="embeddings/oleObject45.bin"/><Relationship Id="rId108" Type="http://schemas.openxmlformats.org/officeDocument/2006/relationships/image" Target="media/image56.wmf"/><Relationship Id="rId124" Type="http://schemas.openxmlformats.org/officeDocument/2006/relationships/image" Target="media/image64.wmf"/><Relationship Id="rId129" Type="http://schemas.openxmlformats.org/officeDocument/2006/relationships/oleObject" Target="embeddings/oleObject59.bin"/><Relationship Id="rId20" Type="http://schemas.openxmlformats.org/officeDocument/2006/relationships/image" Target="media/image11.emf"/><Relationship Id="rId41" Type="http://schemas.openxmlformats.org/officeDocument/2006/relationships/image" Target="media/image24.wmf"/><Relationship Id="rId54" Type="http://schemas.openxmlformats.org/officeDocument/2006/relationships/oleObject" Target="embeddings/oleObject20.bin"/><Relationship Id="rId62" Type="http://schemas.openxmlformats.org/officeDocument/2006/relationships/image" Target="media/image34.wmf"/><Relationship Id="rId70" Type="http://schemas.openxmlformats.org/officeDocument/2006/relationships/image" Target="media/image38.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47.wmf"/><Relationship Id="rId91" Type="http://schemas.openxmlformats.org/officeDocument/2006/relationships/oleObject" Target="embeddings/oleObject39.bin"/><Relationship Id="rId96" Type="http://schemas.openxmlformats.org/officeDocument/2006/relationships/image" Target="media/image51.wmf"/><Relationship Id="rId111" Type="http://schemas.openxmlformats.org/officeDocument/2006/relationships/oleObject" Target="embeddings/oleObject50.bin"/><Relationship Id="rId132" Type="http://schemas.openxmlformats.org/officeDocument/2006/relationships/image" Target="media/image68.wmf"/><Relationship Id="rId140" Type="http://schemas.openxmlformats.org/officeDocument/2006/relationships/image" Target="media/image72.wmf"/><Relationship Id="rId145" Type="http://schemas.openxmlformats.org/officeDocument/2006/relationships/oleObject" Target="embeddings/oleObject67.bin"/><Relationship Id="rId153"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7.png"/><Relationship Id="rId23" Type="http://schemas.openxmlformats.org/officeDocument/2006/relationships/oleObject" Target="embeddings/oleObject6.bin"/><Relationship Id="rId28" Type="http://schemas.openxmlformats.org/officeDocument/2006/relationships/image" Target="media/image17.png"/><Relationship Id="rId36" Type="http://schemas.openxmlformats.org/officeDocument/2006/relationships/oleObject" Target="embeddings/oleObject11.bin"/><Relationship Id="rId49" Type="http://schemas.openxmlformats.org/officeDocument/2006/relationships/image" Target="media/image28.wmf"/><Relationship Id="rId57" Type="http://schemas.openxmlformats.org/officeDocument/2006/relationships/image" Target="media/image32.wmf"/><Relationship Id="rId106" Type="http://schemas.openxmlformats.org/officeDocument/2006/relationships/oleObject" Target="embeddings/oleObject47.bin"/><Relationship Id="rId114" Type="http://schemas.openxmlformats.org/officeDocument/2006/relationships/image" Target="media/image59.wmf"/><Relationship Id="rId119" Type="http://schemas.openxmlformats.org/officeDocument/2006/relationships/oleObject" Target="embeddings/oleObject54.bin"/><Relationship Id="rId127" Type="http://schemas.openxmlformats.org/officeDocument/2006/relationships/oleObject" Target="embeddings/oleObject58.bin"/><Relationship Id="rId10" Type="http://schemas.openxmlformats.org/officeDocument/2006/relationships/oleObject" Target="embeddings/oleObject3.bin"/><Relationship Id="rId31" Type="http://schemas.openxmlformats.org/officeDocument/2006/relationships/image" Target="media/image19.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image" Target="media/image33.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42.wmf"/><Relationship Id="rId81" Type="http://schemas.openxmlformats.org/officeDocument/2006/relationships/oleObject" Target="embeddings/oleObject34.bin"/><Relationship Id="rId86" Type="http://schemas.openxmlformats.org/officeDocument/2006/relationships/image" Target="media/image46.wmf"/><Relationship Id="rId94" Type="http://schemas.openxmlformats.org/officeDocument/2006/relationships/image" Target="media/image50.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63.wmf"/><Relationship Id="rId130" Type="http://schemas.openxmlformats.org/officeDocument/2006/relationships/image" Target="media/image67.wmf"/><Relationship Id="rId135" Type="http://schemas.openxmlformats.org/officeDocument/2006/relationships/oleObject" Target="embeddings/oleObject62.bin"/><Relationship Id="rId143" Type="http://schemas.openxmlformats.org/officeDocument/2006/relationships/oleObject" Target="embeddings/oleObject66.bin"/><Relationship Id="rId148" Type="http://schemas.openxmlformats.org/officeDocument/2006/relationships/image" Target="media/image76.wmf"/><Relationship Id="rId151" Type="http://schemas.openxmlformats.org/officeDocument/2006/relationships/oleObject" Target="embeddings/oleObject70.bin"/><Relationship Id="rId156" Type="http://schemas.openxmlformats.org/officeDocument/2006/relationships/image" Target="media/image80.png"/><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5.png"/><Relationship Id="rId18" Type="http://schemas.openxmlformats.org/officeDocument/2006/relationships/image" Target="media/image9.jpeg"/><Relationship Id="rId39" Type="http://schemas.openxmlformats.org/officeDocument/2006/relationships/image" Target="media/image23.wmf"/><Relationship Id="rId109" Type="http://schemas.openxmlformats.org/officeDocument/2006/relationships/oleObject" Target="embeddings/oleObject49.bin"/><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31.wmf"/><Relationship Id="rId76" Type="http://schemas.openxmlformats.org/officeDocument/2006/relationships/image" Target="media/image41.wmf"/><Relationship Id="rId97" Type="http://schemas.openxmlformats.org/officeDocument/2006/relationships/oleObject" Target="embeddings/oleObject42.bin"/><Relationship Id="rId104" Type="http://schemas.openxmlformats.org/officeDocument/2006/relationships/oleObject" Target="embeddings/oleObject46.bin"/><Relationship Id="rId120" Type="http://schemas.openxmlformats.org/officeDocument/2006/relationships/image" Target="media/image62.wmf"/><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image" Target="media/image75.wmf"/><Relationship Id="rId7" Type="http://schemas.openxmlformats.org/officeDocument/2006/relationships/image" Target="media/image2.wmf"/><Relationship Id="rId71" Type="http://schemas.openxmlformats.org/officeDocument/2006/relationships/oleObject" Target="embeddings/oleObject29.bin"/><Relationship Id="rId92" Type="http://schemas.openxmlformats.org/officeDocument/2006/relationships/image" Target="media/image49.wmf"/><Relationship Id="rId2" Type="http://schemas.openxmlformats.org/officeDocument/2006/relationships/styles" Target="styles.xml"/><Relationship Id="rId29" Type="http://schemas.openxmlformats.org/officeDocument/2006/relationships/image" Target="media/image18.wmf"/><Relationship Id="rId24" Type="http://schemas.openxmlformats.org/officeDocument/2006/relationships/image" Target="media/image14.jpeg"/><Relationship Id="rId40" Type="http://schemas.openxmlformats.org/officeDocument/2006/relationships/oleObject" Target="embeddings/oleObject13.bin"/><Relationship Id="rId45" Type="http://schemas.openxmlformats.org/officeDocument/2006/relationships/image" Target="media/image26.wmf"/><Relationship Id="rId66" Type="http://schemas.openxmlformats.org/officeDocument/2006/relationships/image" Target="media/image36.wmf"/><Relationship Id="rId87" Type="http://schemas.openxmlformats.org/officeDocument/2006/relationships/oleObject" Target="embeddings/oleObject37.bin"/><Relationship Id="rId110" Type="http://schemas.openxmlformats.org/officeDocument/2006/relationships/image" Target="media/image57.w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70.wmf"/><Relationship Id="rId157" Type="http://schemas.openxmlformats.org/officeDocument/2006/relationships/image" Target="media/image81.png"/><Relationship Id="rId61" Type="http://schemas.openxmlformats.org/officeDocument/2006/relationships/oleObject" Target="embeddings/oleObject24.bin"/><Relationship Id="rId82" Type="http://schemas.openxmlformats.org/officeDocument/2006/relationships/image" Target="media/image44.wmf"/><Relationship Id="rId152" Type="http://schemas.openxmlformats.org/officeDocument/2006/relationships/oleObject" Target="embeddings/oleObject71.bin"/><Relationship Id="rId19" Type="http://schemas.openxmlformats.org/officeDocument/2006/relationships/image" Target="media/image10.jpeg"/><Relationship Id="rId14" Type="http://schemas.openxmlformats.org/officeDocument/2006/relationships/image" Target="media/image6.png"/><Relationship Id="rId30" Type="http://schemas.openxmlformats.org/officeDocument/2006/relationships/oleObject" Target="embeddings/oleObject8.bin"/><Relationship Id="rId35" Type="http://schemas.openxmlformats.org/officeDocument/2006/relationships/image" Target="media/image21.wmf"/><Relationship Id="rId56" Type="http://schemas.openxmlformats.org/officeDocument/2006/relationships/oleObject" Target="embeddings/oleObject21.bin"/><Relationship Id="rId77" Type="http://schemas.openxmlformats.org/officeDocument/2006/relationships/oleObject" Target="embeddings/oleObject32.bin"/><Relationship Id="rId100" Type="http://schemas.openxmlformats.org/officeDocument/2006/relationships/image" Target="media/image53.wmf"/><Relationship Id="rId105" Type="http://schemas.openxmlformats.org/officeDocument/2006/relationships/image" Target="media/image55.wmf"/><Relationship Id="rId126" Type="http://schemas.openxmlformats.org/officeDocument/2006/relationships/image" Target="media/image65.wmf"/><Relationship Id="rId147" Type="http://schemas.openxmlformats.org/officeDocument/2006/relationships/oleObject" Target="embeddings/oleObject68.bin"/><Relationship Id="rId8" Type="http://schemas.openxmlformats.org/officeDocument/2006/relationships/oleObject" Target="embeddings/oleObject2.bin"/><Relationship Id="rId51" Type="http://schemas.openxmlformats.org/officeDocument/2006/relationships/image" Target="media/image29.wmf"/><Relationship Id="rId72" Type="http://schemas.openxmlformats.org/officeDocument/2006/relationships/image" Target="media/image39.wmf"/><Relationship Id="rId93" Type="http://schemas.openxmlformats.org/officeDocument/2006/relationships/oleObject" Target="embeddings/oleObject40.bin"/><Relationship Id="rId98" Type="http://schemas.openxmlformats.org/officeDocument/2006/relationships/image" Target="media/image52.wmf"/><Relationship Id="rId121" Type="http://schemas.openxmlformats.org/officeDocument/2006/relationships/oleObject" Target="embeddings/oleObject55.bin"/><Relationship Id="rId142" Type="http://schemas.openxmlformats.org/officeDocument/2006/relationships/image" Target="media/image73.wmf"/><Relationship Id="rId3" Type="http://schemas.openxmlformats.org/officeDocument/2006/relationships/settings" Target="settings.xml"/><Relationship Id="rId25" Type="http://schemas.openxmlformats.org/officeDocument/2006/relationships/image" Target="media/image15.wmf"/><Relationship Id="rId46" Type="http://schemas.openxmlformats.org/officeDocument/2006/relationships/oleObject" Target="embeddings/oleObject16.bin"/><Relationship Id="rId67" Type="http://schemas.openxmlformats.org/officeDocument/2006/relationships/oleObject" Target="embeddings/oleObject27.bin"/><Relationship Id="rId116" Type="http://schemas.openxmlformats.org/officeDocument/2006/relationships/image" Target="media/image60.png"/><Relationship Id="rId137" Type="http://schemas.openxmlformats.org/officeDocument/2006/relationships/oleObject" Target="embeddings/oleObject63.bin"/><Relationship Id="rId158"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124</Pages>
  <Words>13659</Words>
  <Characters>75127</Characters>
  <Application>Microsoft Office Word</Application>
  <DocSecurity>0</DocSecurity>
  <Lines>626</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Leon</dc:creator>
  <cp:keywords/>
  <dc:description/>
  <cp:lastModifiedBy>Grace Vasquez</cp:lastModifiedBy>
  <cp:revision>2</cp:revision>
  <cp:lastPrinted>2010-09-08T17:56:00Z</cp:lastPrinted>
  <dcterms:created xsi:type="dcterms:W3CDTF">2010-09-08T17:57:00Z</dcterms:created>
  <dcterms:modified xsi:type="dcterms:W3CDTF">2010-09-08T17:57:00Z</dcterms:modified>
</cp:coreProperties>
</file>