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5D" w:rsidRPr="001553A5" w:rsidRDefault="00BF7DC1" w:rsidP="00777E5D">
      <w:pPr>
        <w:rPr>
          <w:rFonts w:ascii="Verdana" w:hAnsi="Verdana"/>
          <w:sz w:val="16"/>
          <w:szCs w:val="16"/>
        </w:rPr>
      </w:pPr>
      <w:r>
        <w:rPr>
          <w:rFonts w:ascii="Verdana" w:hAnsi="Verdana"/>
          <w:noProof/>
          <w:sz w:val="16"/>
          <w:szCs w:val="16"/>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5.05pt;margin-top:-13.35pt;width:66.7pt;height:66.25pt;z-index:251659264;mso-wrap-distance-left:9.05pt;mso-wrap-distance-right:9.05pt;mso-position-horizontal-relative:page">
            <v:imagedata r:id="rId5" o:title=""/>
            <w10:wrap anchorx="page"/>
          </v:shape>
          <o:OLEObject Type="Embed" ProgID="PBrush" ShapeID="_x0000_s1032" DrawAspect="Content" ObjectID="_1347190704" r:id="rId6"/>
        </w:pict>
      </w:r>
      <w:r w:rsidR="00777E5D" w:rsidRPr="001553A5">
        <w:rPr>
          <w:rFonts w:ascii="Verdana" w:hAnsi="Verdana"/>
          <w:noProof/>
          <w:sz w:val="16"/>
          <w:szCs w:val="16"/>
        </w:rPr>
        <w:pict>
          <v:shapetype id="_x0000_t202" coordsize="21600,21600" o:spt="202" path="m,l,21600r21600,l21600,xe">
            <v:stroke joinstyle="miter"/>
            <v:path gradientshapeok="t" o:connecttype="rect"/>
          </v:shapetype>
          <v:shape id="_x0000_s1027" type="#_x0000_t202" style="position:absolute;margin-left:382.75pt;margin-top:5.25pt;width:90pt;height:48pt;z-index:251657216">
            <v:textbox>
              <w:txbxContent>
                <w:p w:rsidR="00777E5D" w:rsidRDefault="00777E5D" w:rsidP="00777E5D">
                  <w:pPr>
                    <w:spacing w:line="360" w:lineRule="auto"/>
                    <w:jc w:val="both"/>
                    <w:rPr>
                      <w:rFonts w:ascii="Verdana" w:hAnsi="Verdana"/>
                      <w:sz w:val="16"/>
                      <w:szCs w:val="18"/>
                    </w:rPr>
                  </w:pPr>
                  <w:r>
                    <w:rPr>
                      <w:rFonts w:ascii="Verdana" w:hAnsi="Verdana"/>
                      <w:sz w:val="16"/>
                      <w:szCs w:val="18"/>
                    </w:rPr>
                    <w:t>Examen:    ____</w:t>
                  </w:r>
                </w:p>
                <w:p w:rsidR="00777E5D" w:rsidRDefault="00777E5D" w:rsidP="00777E5D">
                  <w:pPr>
                    <w:spacing w:line="360" w:lineRule="auto"/>
                    <w:jc w:val="both"/>
                    <w:rPr>
                      <w:rFonts w:ascii="Verdana" w:hAnsi="Verdana"/>
                      <w:sz w:val="16"/>
                      <w:szCs w:val="18"/>
                    </w:rPr>
                  </w:pPr>
                  <w:r>
                    <w:rPr>
                      <w:rFonts w:ascii="Verdana" w:hAnsi="Verdana"/>
                      <w:sz w:val="16"/>
                      <w:szCs w:val="18"/>
                    </w:rPr>
                    <w:t>Lecciones:  ____</w:t>
                  </w:r>
                </w:p>
                <w:p w:rsidR="00777E5D" w:rsidRDefault="00777E5D" w:rsidP="00777E5D">
                  <w:pPr>
                    <w:spacing w:line="360" w:lineRule="auto"/>
                    <w:jc w:val="both"/>
                    <w:rPr>
                      <w:rFonts w:ascii="Verdana" w:hAnsi="Verdana"/>
                      <w:sz w:val="16"/>
                      <w:szCs w:val="18"/>
                    </w:rPr>
                  </w:pPr>
                  <w:r>
                    <w:rPr>
                      <w:rFonts w:ascii="Verdana" w:hAnsi="Verdana"/>
                      <w:sz w:val="16"/>
                      <w:szCs w:val="18"/>
                    </w:rPr>
                    <w:t>Deberes:   ____</w:t>
                  </w:r>
                </w:p>
              </w:txbxContent>
            </v:textbox>
          </v:shape>
        </w:pict>
      </w:r>
      <w:r w:rsidR="001C5827">
        <w:rPr>
          <w:rFonts w:ascii="Verdana" w:hAnsi="Verdana"/>
          <w:noProof/>
          <w:sz w:val="16"/>
          <w:szCs w:val="16"/>
          <w:lang w:val="es-ES" w:eastAsia="es-ES"/>
        </w:rPr>
        <w:drawing>
          <wp:anchor distT="0" distB="0" distL="114300" distR="114300" simplePos="0" relativeHeight="251658240" behindDoc="0" locked="0" layoutInCell="1" allowOverlap="1">
            <wp:simplePos x="0" y="0"/>
            <wp:positionH relativeFrom="column">
              <wp:posOffset>5046980</wp:posOffset>
            </wp:positionH>
            <wp:positionV relativeFrom="paragraph">
              <wp:posOffset>-169545</wp:posOffset>
            </wp:positionV>
            <wp:extent cx="711835" cy="233680"/>
            <wp:effectExtent l="19050" t="0" r="0" b="0"/>
            <wp:wrapTopAndBottom/>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srcRect/>
                    <a:stretch>
                      <a:fillRect/>
                    </a:stretch>
                  </pic:blipFill>
                  <pic:spPr bwMode="auto">
                    <a:xfrm>
                      <a:off x="0" y="0"/>
                      <a:ext cx="711835" cy="233680"/>
                    </a:xfrm>
                    <a:prstGeom prst="rect">
                      <a:avLst/>
                    </a:prstGeom>
                    <a:noFill/>
                    <a:ln w="9525">
                      <a:noFill/>
                      <a:miter lim="800000"/>
                      <a:headEnd/>
                      <a:tailEnd/>
                    </a:ln>
                  </pic:spPr>
                </pic:pic>
              </a:graphicData>
            </a:graphic>
          </wp:anchor>
        </w:drawing>
      </w:r>
      <w:r w:rsidR="00777E5D" w:rsidRPr="001553A5">
        <w:rPr>
          <w:rFonts w:ascii="Verdana" w:hAnsi="Verdana"/>
          <w:noProof/>
          <w:sz w:val="16"/>
          <w:szCs w:val="16"/>
        </w:rPr>
        <w:pict>
          <v:shape id="_x0000_s1026" type="#_x0000_t202" style="position:absolute;margin-left:86.35pt;margin-top:-13.35pt;width:286.85pt;height:66.35pt;z-index:251656192;mso-position-horizontal-relative:text;mso-position-vertical-relative:text">
            <v:textbox>
              <w:txbxContent>
                <w:p w:rsidR="00777E5D" w:rsidRPr="001D6E53" w:rsidRDefault="00777E5D" w:rsidP="00777E5D">
                  <w:pPr>
                    <w:jc w:val="center"/>
                    <w:rPr>
                      <w:rFonts w:ascii="Verdana" w:hAnsi="Verdana"/>
                      <w:b/>
                      <w:sz w:val="14"/>
                      <w:szCs w:val="14"/>
                      <w:lang w:val="es-EC"/>
                    </w:rPr>
                  </w:pPr>
                  <w:r w:rsidRPr="001D6E53">
                    <w:rPr>
                      <w:rFonts w:ascii="Verdana" w:hAnsi="Verdana"/>
                      <w:b/>
                      <w:sz w:val="14"/>
                      <w:szCs w:val="14"/>
                      <w:lang w:val="es-EC"/>
                    </w:rPr>
                    <w:t>ESCUELA SUPERIOR POLITÉCNICA DEL LITORAL</w:t>
                  </w:r>
                </w:p>
                <w:p w:rsidR="00777E5D" w:rsidRPr="001D6E53" w:rsidRDefault="00777E5D" w:rsidP="00777E5D">
                  <w:pPr>
                    <w:jc w:val="center"/>
                    <w:rPr>
                      <w:rFonts w:ascii="Verdana" w:hAnsi="Verdana"/>
                      <w:b/>
                      <w:smallCaps/>
                      <w:sz w:val="14"/>
                      <w:szCs w:val="14"/>
                      <w:lang w:val="es-EC"/>
                    </w:rPr>
                  </w:pPr>
                  <w:r w:rsidRPr="001D6E53">
                    <w:rPr>
                      <w:rFonts w:ascii="Verdana" w:hAnsi="Verdana"/>
                      <w:b/>
                      <w:smallCaps/>
                      <w:sz w:val="14"/>
                      <w:szCs w:val="14"/>
                      <w:lang w:val="es-EC"/>
                    </w:rPr>
                    <w:t>Ingeniería en Auditoría y Control de Gestión</w:t>
                  </w:r>
                </w:p>
                <w:p w:rsidR="00777E5D" w:rsidRPr="001D6E53" w:rsidRDefault="00777E5D" w:rsidP="00777E5D">
                  <w:pPr>
                    <w:jc w:val="center"/>
                    <w:rPr>
                      <w:rFonts w:ascii="Verdana" w:hAnsi="Verdana"/>
                      <w:b/>
                      <w:i/>
                      <w:sz w:val="14"/>
                      <w:szCs w:val="14"/>
                      <w:lang w:val="es-EC"/>
                    </w:rPr>
                  </w:pPr>
                  <w:r w:rsidRPr="001D6E53">
                    <w:rPr>
                      <w:rFonts w:ascii="Verdana" w:hAnsi="Verdana"/>
                      <w:b/>
                      <w:i/>
                      <w:sz w:val="14"/>
                      <w:szCs w:val="14"/>
                      <w:lang w:val="es-EC"/>
                    </w:rPr>
                    <w:t>AUDITORÍA DE APLICACIONES INFORMÁTICOS</w:t>
                  </w:r>
                </w:p>
                <w:p w:rsidR="00777E5D" w:rsidRPr="001D6E53" w:rsidRDefault="00777E5D" w:rsidP="00777E5D">
                  <w:pPr>
                    <w:jc w:val="center"/>
                    <w:rPr>
                      <w:rFonts w:ascii="Verdana" w:hAnsi="Verdana"/>
                      <w:b/>
                      <w:sz w:val="14"/>
                      <w:szCs w:val="14"/>
                      <w:lang w:val="es-EC"/>
                    </w:rPr>
                  </w:pPr>
                  <w:r w:rsidRPr="001D6E53">
                    <w:rPr>
                      <w:rFonts w:ascii="Verdana" w:hAnsi="Verdana"/>
                      <w:b/>
                      <w:i/>
                      <w:sz w:val="14"/>
                      <w:szCs w:val="14"/>
                      <w:lang w:val="es-EC"/>
                    </w:rPr>
                    <w:t>Pr</w:t>
                  </w:r>
                  <w:r w:rsidRPr="001D6E53">
                    <w:rPr>
                      <w:rFonts w:ascii="Verdana" w:hAnsi="Verdana"/>
                      <w:b/>
                      <w:sz w:val="14"/>
                      <w:szCs w:val="14"/>
                      <w:lang w:val="es-EC"/>
                    </w:rPr>
                    <w:t>imera Evaluación  –  I Término</w:t>
                  </w:r>
                </w:p>
                <w:p w:rsidR="00777E5D" w:rsidRPr="001D6E53" w:rsidRDefault="005A0502" w:rsidP="00777E5D">
                  <w:pPr>
                    <w:spacing w:line="360" w:lineRule="auto"/>
                    <w:jc w:val="center"/>
                    <w:rPr>
                      <w:rFonts w:ascii="Verdana" w:hAnsi="Verdana"/>
                      <w:b/>
                      <w:sz w:val="14"/>
                      <w:szCs w:val="14"/>
                      <w:lang w:val="es-EC"/>
                    </w:rPr>
                  </w:pPr>
                  <w:r>
                    <w:rPr>
                      <w:rFonts w:ascii="Verdana" w:hAnsi="Verdana"/>
                      <w:b/>
                      <w:sz w:val="14"/>
                      <w:szCs w:val="14"/>
                      <w:lang w:val="es-EC"/>
                    </w:rPr>
                    <w:t>08</w:t>
                  </w:r>
                  <w:r w:rsidR="00777E5D" w:rsidRPr="001D6E53">
                    <w:rPr>
                      <w:rFonts w:ascii="Verdana" w:hAnsi="Verdana"/>
                      <w:b/>
                      <w:sz w:val="14"/>
                      <w:szCs w:val="14"/>
                      <w:lang w:val="es-EC"/>
                    </w:rPr>
                    <w:t>/Julio/200</w:t>
                  </w:r>
                  <w:r w:rsidR="00777E5D">
                    <w:rPr>
                      <w:rFonts w:ascii="Verdana" w:hAnsi="Verdana"/>
                      <w:b/>
                      <w:sz w:val="14"/>
                      <w:szCs w:val="14"/>
                      <w:lang w:val="es-EC"/>
                    </w:rPr>
                    <w:t>9</w:t>
                  </w:r>
                </w:p>
                <w:p w:rsidR="00777E5D" w:rsidRPr="00A23102" w:rsidRDefault="00777E5D" w:rsidP="00777E5D">
                  <w:pPr>
                    <w:spacing w:line="360" w:lineRule="auto"/>
                    <w:jc w:val="both"/>
                    <w:rPr>
                      <w:rFonts w:ascii="Verdana" w:hAnsi="Verdana"/>
                      <w:sz w:val="16"/>
                      <w:szCs w:val="16"/>
                      <w:lang w:val="es-EC"/>
                    </w:rPr>
                  </w:pPr>
                  <w:r w:rsidRPr="00A23102">
                    <w:rPr>
                      <w:rFonts w:ascii="Verdana" w:hAnsi="Verdana"/>
                      <w:sz w:val="16"/>
                      <w:szCs w:val="16"/>
                      <w:lang w:val="es-EC"/>
                    </w:rPr>
                    <w:t>Nombre: ________</w:t>
                  </w:r>
                  <w:r>
                    <w:rPr>
                      <w:rFonts w:ascii="Verdana" w:hAnsi="Verdana"/>
                      <w:sz w:val="16"/>
                      <w:szCs w:val="16"/>
                      <w:lang w:val="es-EC"/>
                    </w:rPr>
                    <w:t>___________________________ Paralelo:___</w:t>
                  </w:r>
                  <w:r w:rsidRPr="00A23102">
                    <w:rPr>
                      <w:rFonts w:ascii="Verdana" w:hAnsi="Verdana"/>
                      <w:sz w:val="16"/>
                      <w:szCs w:val="16"/>
                      <w:lang w:val="es-EC"/>
                    </w:rPr>
                    <w:tab/>
                    <w:t xml:space="preserve">   </w:t>
                  </w:r>
                </w:p>
              </w:txbxContent>
            </v:textbox>
          </v:shape>
        </w:pict>
      </w:r>
    </w:p>
    <w:p w:rsidR="00777E5D" w:rsidRPr="001553A5" w:rsidRDefault="00777E5D" w:rsidP="00777E5D">
      <w:pPr>
        <w:rPr>
          <w:rFonts w:ascii="Verdana" w:hAnsi="Verdana"/>
          <w:sz w:val="16"/>
          <w:szCs w:val="16"/>
        </w:rPr>
      </w:pPr>
    </w:p>
    <w:p w:rsidR="00777E5D" w:rsidRPr="001553A5" w:rsidRDefault="00777E5D" w:rsidP="00777E5D">
      <w:pPr>
        <w:rPr>
          <w:rFonts w:ascii="Verdana" w:hAnsi="Verdana"/>
          <w:sz w:val="16"/>
          <w:szCs w:val="16"/>
        </w:rPr>
      </w:pPr>
    </w:p>
    <w:p w:rsidR="00777E5D" w:rsidRPr="001553A5" w:rsidRDefault="00777E5D" w:rsidP="00777E5D">
      <w:pPr>
        <w:rPr>
          <w:rFonts w:ascii="Verdana" w:hAnsi="Verdana"/>
          <w:sz w:val="16"/>
          <w:szCs w:val="16"/>
        </w:rPr>
      </w:pPr>
    </w:p>
    <w:p w:rsidR="00777E5D" w:rsidRPr="001553A5" w:rsidRDefault="00777E5D" w:rsidP="00777E5D">
      <w:pPr>
        <w:rPr>
          <w:rFonts w:ascii="Verdana" w:hAnsi="Verdana"/>
          <w:sz w:val="16"/>
          <w:szCs w:val="16"/>
        </w:rPr>
      </w:pPr>
    </w:p>
    <w:p w:rsidR="00777E5D" w:rsidRPr="001553A5" w:rsidRDefault="00777E5D" w:rsidP="00777E5D">
      <w:pPr>
        <w:rPr>
          <w:rFonts w:ascii="Verdana" w:hAnsi="Verdana"/>
          <w:sz w:val="16"/>
          <w:szCs w:val="16"/>
        </w:rPr>
      </w:pPr>
    </w:p>
    <w:p w:rsidR="00777E5D" w:rsidRPr="00E81A2D" w:rsidRDefault="00777E5D" w:rsidP="00777E5D">
      <w:pPr>
        <w:rPr>
          <w:rFonts w:ascii="Tahoma" w:hAnsi="Tahoma" w:cs="Tahoma"/>
          <w:b/>
          <w:sz w:val="18"/>
          <w:szCs w:val="18"/>
          <w:lang w:val="es-EC"/>
        </w:rPr>
      </w:pPr>
      <w:r w:rsidRPr="00E81A2D">
        <w:rPr>
          <w:rFonts w:ascii="Tahoma" w:hAnsi="Tahoma" w:cs="Tahoma"/>
          <w:b/>
          <w:sz w:val="18"/>
          <w:szCs w:val="18"/>
          <w:lang w:val="es-EC"/>
        </w:rPr>
        <w:t xml:space="preserve">Tema I: Conceptos </w:t>
      </w:r>
      <w:r w:rsidRPr="00E81A2D">
        <w:rPr>
          <w:rFonts w:ascii="Tahoma" w:hAnsi="Tahoma" w:cs="Tahoma"/>
          <w:sz w:val="18"/>
          <w:szCs w:val="18"/>
          <w:lang w:val="es-EC"/>
        </w:rPr>
        <w:t>(20 puntos, 5 puntos cada una)</w:t>
      </w:r>
    </w:p>
    <w:p w:rsidR="005A0502" w:rsidRPr="005A0502" w:rsidRDefault="00777E5D" w:rsidP="00777E5D">
      <w:pPr>
        <w:pStyle w:val="Prrafodelista"/>
        <w:numPr>
          <w:ilvl w:val="0"/>
          <w:numId w:val="1"/>
        </w:numPr>
        <w:rPr>
          <w:rFonts w:ascii="Consolas" w:hAnsi="Consolas"/>
          <w:i/>
          <w:sz w:val="18"/>
          <w:szCs w:val="18"/>
          <w:lang w:val="es-EC"/>
        </w:rPr>
      </w:pPr>
      <w:r w:rsidRPr="005A0502">
        <w:rPr>
          <w:rFonts w:ascii="Consolas" w:hAnsi="Consolas" w:cs="Tahoma"/>
          <w:i/>
          <w:sz w:val="18"/>
          <w:szCs w:val="18"/>
          <w:lang w:val="es-EC"/>
        </w:rPr>
        <w:t>Defina que es riesgo</w:t>
      </w:r>
      <w:r w:rsidR="005A0502" w:rsidRPr="005A0502">
        <w:rPr>
          <w:rFonts w:ascii="Consolas" w:hAnsi="Consolas" w:cs="Tahoma"/>
          <w:i/>
          <w:sz w:val="18"/>
          <w:szCs w:val="18"/>
          <w:lang w:val="es-EC"/>
        </w:rPr>
        <w:t>, explique cómo se puede valorizar el risgo y la importancia de desarrollar esto.</w:t>
      </w:r>
    </w:p>
    <w:p w:rsidR="005A0502" w:rsidRDefault="005A0502" w:rsidP="00777E5D">
      <w:pPr>
        <w:pStyle w:val="Prrafodelista"/>
        <w:numPr>
          <w:ilvl w:val="0"/>
          <w:numId w:val="1"/>
        </w:numPr>
        <w:rPr>
          <w:rFonts w:ascii="Consolas" w:hAnsi="Consolas"/>
          <w:i/>
          <w:sz w:val="18"/>
          <w:szCs w:val="18"/>
          <w:lang w:val="es-EC"/>
        </w:rPr>
      </w:pPr>
      <w:r w:rsidRPr="005A0502">
        <w:rPr>
          <w:rFonts w:ascii="Consolas" w:hAnsi="Consolas" w:cs="Tahoma"/>
          <w:i/>
          <w:sz w:val="18"/>
          <w:szCs w:val="18"/>
          <w:lang w:val="es-EC"/>
        </w:rPr>
        <w:t>Defina auditoría informática, e</w:t>
      </w:r>
      <w:r w:rsidR="00777E5D" w:rsidRPr="005A0502">
        <w:rPr>
          <w:rFonts w:ascii="Consolas" w:hAnsi="Consolas"/>
          <w:i/>
          <w:sz w:val="18"/>
          <w:szCs w:val="18"/>
          <w:lang w:val="es-EC"/>
        </w:rPr>
        <w:t>xplique brevemente</w:t>
      </w:r>
      <w:r w:rsidRPr="005A0502">
        <w:rPr>
          <w:rFonts w:ascii="Consolas" w:hAnsi="Consolas"/>
          <w:i/>
          <w:sz w:val="18"/>
          <w:szCs w:val="18"/>
          <w:lang w:val="es-EC"/>
        </w:rPr>
        <w:t xml:space="preserve"> la importancia de la misma en una organización.</w:t>
      </w:r>
    </w:p>
    <w:p w:rsidR="00777E5D" w:rsidRPr="00E81A2D" w:rsidRDefault="005A0502" w:rsidP="00777E5D">
      <w:pPr>
        <w:pStyle w:val="Prrafodelista"/>
        <w:numPr>
          <w:ilvl w:val="0"/>
          <w:numId w:val="1"/>
        </w:numPr>
        <w:rPr>
          <w:rFonts w:ascii="Consolas" w:hAnsi="Consolas"/>
          <w:i/>
          <w:sz w:val="18"/>
          <w:szCs w:val="18"/>
          <w:lang w:val="es-EC"/>
        </w:rPr>
      </w:pPr>
      <w:r>
        <w:rPr>
          <w:rFonts w:ascii="Consolas" w:hAnsi="Consolas"/>
          <w:i/>
          <w:sz w:val="18"/>
          <w:szCs w:val="18"/>
          <w:lang w:val="es-EC"/>
        </w:rPr>
        <w:t>Qué es el control interno informático?, Mencione los objetivos del control interno.</w:t>
      </w:r>
    </w:p>
    <w:p w:rsidR="00777E5D" w:rsidRPr="00E81A2D" w:rsidRDefault="005A0502" w:rsidP="00777E5D">
      <w:pPr>
        <w:pStyle w:val="Prrafodelista"/>
        <w:numPr>
          <w:ilvl w:val="0"/>
          <w:numId w:val="1"/>
        </w:numPr>
        <w:rPr>
          <w:rFonts w:ascii="Calibri" w:hAnsi="Calibri"/>
          <w:sz w:val="18"/>
          <w:szCs w:val="18"/>
          <w:lang w:val="es-EC"/>
        </w:rPr>
      </w:pPr>
      <w:r>
        <w:rPr>
          <w:rFonts w:ascii="Consolas" w:hAnsi="Consolas"/>
          <w:i/>
          <w:sz w:val="18"/>
          <w:szCs w:val="18"/>
          <w:lang w:val="es-EC"/>
        </w:rPr>
        <w:t>¿Qué es COBIT?, mencione los elementos que lo conforman.</w:t>
      </w:r>
    </w:p>
    <w:p w:rsidR="00777E5D" w:rsidRPr="00E81A2D" w:rsidRDefault="00777E5D" w:rsidP="00777E5D">
      <w:pPr>
        <w:rPr>
          <w:rFonts w:ascii="Tahoma" w:hAnsi="Tahoma" w:cs="Tahoma"/>
          <w:b/>
          <w:sz w:val="18"/>
          <w:szCs w:val="18"/>
          <w:lang w:val="es-EC"/>
        </w:rPr>
      </w:pPr>
    </w:p>
    <w:p w:rsidR="00777E5D" w:rsidRPr="00E81A2D" w:rsidRDefault="00777E5D" w:rsidP="00777E5D">
      <w:pPr>
        <w:rPr>
          <w:rFonts w:ascii="Tahoma" w:hAnsi="Tahoma" w:cs="Tahoma"/>
          <w:b/>
          <w:sz w:val="18"/>
          <w:szCs w:val="18"/>
          <w:lang w:val="es-EC"/>
        </w:rPr>
      </w:pPr>
      <w:r w:rsidRPr="00E81A2D">
        <w:rPr>
          <w:rFonts w:ascii="Tahoma" w:hAnsi="Tahoma" w:cs="Tahoma"/>
          <w:b/>
          <w:sz w:val="18"/>
          <w:szCs w:val="18"/>
          <w:lang w:val="es-EC"/>
        </w:rPr>
        <w:t xml:space="preserve">Tema II: CISA </w:t>
      </w:r>
      <w:r w:rsidRPr="00E81A2D">
        <w:rPr>
          <w:rFonts w:ascii="Tahoma" w:hAnsi="Tahoma" w:cs="Tahoma"/>
          <w:sz w:val="18"/>
          <w:szCs w:val="18"/>
          <w:lang w:val="es-EC"/>
        </w:rPr>
        <w:t>(</w:t>
      </w:r>
      <w:r w:rsidR="00C10A17" w:rsidRPr="00E81A2D">
        <w:rPr>
          <w:rFonts w:ascii="Tahoma" w:hAnsi="Tahoma" w:cs="Tahoma"/>
          <w:sz w:val="18"/>
          <w:szCs w:val="18"/>
          <w:lang w:val="es-EC"/>
        </w:rPr>
        <w:t>15</w:t>
      </w:r>
      <w:r w:rsidRPr="00E81A2D">
        <w:rPr>
          <w:rFonts w:ascii="Tahoma" w:hAnsi="Tahoma" w:cs="Tahoma"/>
          <w:sz w:val="18"/>
          <w:szCs w:val="18"/>
          <w:lang w:val="es-EC"/>
        </w:rPr>
        <w:t xml:space="preserve"> puntos, 5 puntos cada una)</w:t>
      </w:r>
    </w:p>
    <w:p w:rsidR="00BF7DC1" w:rsidRPr="00BF7DC1" w:rsidRDefault="00BF7DC1" w:rsidP="00BF7DC1">
      <w:pPr>
        <w:pStyle w:val="Prrafodelista"/>
        <w:numPr>
          <w:ilvl w:val="0"/>
          <w:numId w:val="1"/>
        </w:numPr>
        <w:rPr>
          <w:rFonts w:ascii="Consolas" w:hAnsi="Consolas" w:cs="Tahoma"/>
          <w:i/>
          <w:sz w:val="18"/>
          <w:szCs w:val="18"/>
          <w:lang w:val="es-EC"/>
        </w:rPr>
      </w:pPr>
      <w:r w:rsidRPr="00BF7DC1">
        <w:rPr>
          <w:rFonts w:ascii="Consolas" w:hAnsi="Consolas" w:cs="Tahoma"/>
          <w:i/>
          <w:sz w:val="18"/>
          <w:szCs w:val="18"/>
          <w:lang w:val="es-EC"/>
        </w:rPr>
        <w:t>La alta</w:t>
      </w:r>
      <w:r w:rsidRPr="004B33C7">
        <w:rPr>
          <w:rFonts w:ascii="Calibri" w:hAnsi="Calibri"/>
          <w:sz w:val="18"/>
          <w:szCs w:val="18"/>
          <w:lang w:val="es-EC"/>
        </w:rPr>
        <w:t xml:space="preserve"> </w:t>
      </w:r>
      <w:r w:rsidRPr="00BF7DC1">
        <w:rPr>
          <w:rFonts w:ascii="Consolas" w:hAnsi="Consolas" w:cs="Tahoma"/>
          <w:i/>
          <w:sz w:val="18"/>
          <w:szCs w:val="18"/>
          <w:lang w:val="es-EC"/>
        </w:rPr>
        <w:t>gerencia ha solicitado que un auditor de TI asista a la gerencia departamental en la implementación de los controles necesarios. El auditor de SI debería:</w:t>
      </w:r>
    </w:p>
    <w:p w:rsidR="00BF7DC1" w:rsidRPr="00BF7DC1" w:rsidRDefault="00BF7DC1" w:rsidP="00BF7DC1">
      <w:pPr>
        <w:numPr>
          <w:ilvl w:val="1"/>
          <w:numId w:val="1"/>
        </w:numPr>
        <w:contextualSpacing/>
        <w:rPr>
          <w:rFonts w:ascii="Consolas" w:hAnsi="Consolas" w:cs="Tahoma"/>
          <w:i/>
          <w:sz w:val="18"/>
          <w:szCs w:val="18"/>
          <w:lang w:val="es-EC"/>
        </w:rPr>
      </w:pPr>
      <w:r w:rsidRPr="00BF7DC1">
        <w:rPr>
          <w:rFonts w:ascii="Consolas" w:hAnsi="Consolas" w:cs="Tahoma"/>
          <w:i/>
          <w:sz w:val="18"/>
          <w:szCs w:val="18"/>
          <w:lang w:val="es-EC"/>
        </w:rPr>
        <w:t>Rehusar la asignación ya que no es la función del auditor de SI</w:t>
      </w:r>
    </w:p>
    <w:p w:rsidR="00BF7DC1" w:rsidRPr="00BF7DC1" w:rsidRDefault="00BF7DC1" w:rsidP="00BF7DC1">
      <w:pPr>
        <w:numPr>
          <w:ilvl w:val="1"/>
          <w:numId w:val="1"/>
        </w:numPr>
        <w:contextualSpacing/>
        <w:rPr>
          <w:rFonts w:ascii="Consolas" w:hAnsi="Consolas" w:cs="Tahoma"/>
          <w:i/>
          <w:sz w:val="18"/>
          <w:szCs w:val="18"/>
          <w:lang w:val="es-EC"/>
        </w:rPr>
      </w:pPr>
      <w:r w:rsidRPr="00BF7DC1">
        <w:rPr>
          <w:rFonts w:ascii="Consolas" w:hAnsi="Consolas" w:cs="Tahoma"/>
          <w:i/>
          <w:sz w:val="18"/>
          <w:szCs w:val="18"/>
          <w:lang w:val="es-EC"/>
        </w:rPr>
        <w:t>Informar a la gerencia de su incapacidad para llevar a cabo futuras auditorías.</w:t>
      </w:r>
    </w:p>
    <w:p w:rsidR="00BF7DC1" w:rsidRPr="00BF7DC1" w:rsidRDefault="00BF7DC1" w:rsidP="00BF7DC1">
      <w:pPr>
        <w:numPr>
          <w:ilvl w:val="1"/>
          <w:numId w:val="1"/>
        </w:numPr>
        <w:contextualSpacing/>
        <w:rPr>
          <w:rFonts w:ascii="Consolas" w:hAnsi="Consolas" w:cs="Tahoma"/>
          <w:i/>
          <w:sz w:val="18"/>
          <w:szCs w:val="18"/>
          <w:lang w:val="es-EC"/>
        </w:rPr>
      </w:pPr>
      <w:r w:rsidRPr="00BF7DC1">
        <w:rPr>
          <w:rFonts w:ascii="Consolas" w:hAnsi="Consolas" w:cs="Tahoma"/>
          <w:i/>
          <w:sz w:val="18"/>
          <w:szCs w:val="18"/>
          <w:lang w:val="es-EC"/>
        </w:rPr>
        <w:t>Realizar la asignación y las futuras auditorías con debido cuidado profesional.</w:t>
      </w:r>
    </w:p>
    <w:p w:rsidR="00BF7DC1" w:rsidRPr="00BF7DC1" w:rsidRDefault="00BF7DC1" w:rsidP="00BF7DC1">
      <w:pPr>
        <w:numPr>
          <w:ilvl w:val="1"/>
          <w:numId w:val="1"/>
        </w:numPr>
        <w:contextualSpacing/>
        <w:rPr>
          <w:rFonts w:ascii="Consolas" w:hAnsi="Consolas" w:cs="Tahoma"/>
          <w:i/>
          <w:sz w:val="18"/>
          <w:szCs w:val="18"/>
          <w:lang w:val="es-EC"/>
        </w:rPr>
      </w:pPr>
      <w:r w:rsidRPr="00BF7DC1">
        <w:rPr>
          <w:rFonts w:ascii="Consolas" w:hAnsi="Consolas" w:cs="Tahoma"/>
          <w:i/>
          <w:sz w:val="18"/>
          <w:szCs w:val="18"/>
          <w:lang w:val="es-EC"/>
        </w:rPr>
        <w:t>Obtener la aprobación de la gerencia usuaria para realizar la implementación y seguimiento.</w:t>
      </w:r>
    </w:p>
    <w:p w:rsidR="002E3484" w:rsidRPr="00247A2F" w:rsidRDefault="002E3484" w:rsidP="002E3484">
      <w:pPr>
        <w:numPr>
          <w:ilvl w:val="0"/>
          <w:numId w:val="1"/>
        </w:numPr>
        <w:jc w:val="both"/>
        <w:rPr>
          <w:rFonts w:ascii="Tahoma" w:hAnsi="Tahoma" w:cs="Tahoma"/>
          <w:b/>
          <w:i/>
          <w:sz w:val="20"/>
          <w:szCs w:val="20"/>
          <w:lang w:val="es-EC"/>
        </w:rPr>
      </w:pPr>
      <w:r w:rsidRPr="002E3484">
        <w:rPr>
          <w:rFonts w:ascii="Consolas" w:hAnsi="Consolas" w:cs="Tahoma"/>
          <w:i/>
          <w:sz w:val="18"/>
          <w:szCs w:val="18"/>
          <w:lang w:val="es-EC"/>
        </w:rPr>
        <w:t>Durante una auditoría de aplicaciones, el auditor de SI encuentra varios problemas relacionados con datos corruptos en la base de datos. ¿Cuál de los siguientes es un control correctivo que debe ser recomendado por el auditor de SI?</w:t>
      </w:r>
    </w:p>
    <w:p w:rsidR="002E3484" w:rsidRDefault="002E3484" w:rsidP="002E3484">
      <w:pPr>
        <w:pStyle w:val="Prrafodelista"/>
        <w:numPr>
          <w:ilvl w:val="1"/>
          <w:numId w:val="1"/>
        </w:numPr>
        <w:rPr>
          <w:rFonts w:ascii="Consolas" w:hAnsi="Consolas" w:cs="Tahoma"/>
          <w:i/>
          <w:sz w:val="18"/>
          <w:szCs w:val="18"/>
          <w:lang w:val="es-EC"/>
        </w:rPr>
      </w:pPr>
      <w:r w:rsidRPr="002E3484">
        <w:rPr>
          <w:rFonts w:ascii="Consolas" w:hAnsi="Consolas" w:cs="Tahoma"/>
          <w:i/>
          <w:sz w:val="18"/>
          <w:szCs w:val="18"/>
          <w:lang w:val="es-EC"/>
        </w:rPr>
        <w:t>Implementar procedimientos de copias de respald</w:t>
      </w:r>
      <w:r>
        <w:rPr>
          <w:rFonts w:ascii="Consolas" w:hAnsi="Consolas" w:cs="Tahoma"/>
          <w:i/>
          <w:sz w:val="18"/>
          <w:szCs w:val="18"/>
          <w:lang w:val="es-EC"/>
        </w:rPr>
        <w:t>o de datos y de recuperación</w:t>
      </w:r>
    </w:p>
    <w:p w:rsidR="002E3484" w:rsidRDefault="002E3484" w:rsidP="002E3484">
      <w:pPr>
        <w:pStyle w:val="Prrafodelista"/>
        <w:numPr>
          <w:ilvl w:val="1"/>
          <w:numId w:val="1"/>
        </w:numPr>
        <w:rPr>
          <w:rFonts w:ascii="Consolas" w:hAnsi="Consolas" w:cs="Tahoma"/>
          <w:i/>
          <w:sz w:val="18"/>
          <w:szCs w:val="18"/>
          <w:lang w:val="es-EC"/>
        </w:rPr>
      </w:pPr>
      <w:r w:rsidRPr="002E3484">
        <w:rPr>
          <w:rFonts w:ascii="Consolas" w:hAnsi="Consolas" w:cs="Tahoma"/>
          <w:i/>
          <w:sz w:val="18"/>
          <w:szCs w:val="18"/>
          <w:lang w:val="es-EC"/>
        </w:rPr>
        <w:t>Definir estándares y monit</w:t>
      </w:r>
      <w:r>
        <w:rPr>
          <w:rFonts w:ascii="Consolas" w:hAnsi="Consolas" w:cs="Tahoma"/>
          <w:i/>
          <w:sz w:val="18"/>
          <w:szCs w:val="18"/>
          <w:lang w:val="es-EC"/>
        </w:rPr>
        <w:t>orear de cerca el cumplimiento.</w:t>
      </w:r>
    </w:p>
    <w:p w:rsidR="002E3484" w:rsidRDefault="002E3484" w:rsidP="002E3484">
      <w:pPr>
        <w:pStyle w:val="Prrafodelista"/>
        <w:numPr>
          <w:ilvl w:val="1"/>
          <w:numId w:val="1"/>
        </w:numPr>
        <w:rPr>
          <w:rFonts w:ascii="Consolas" w:hAnsi="Consolas" w:cs="Tahoma"/>
          <w:i/>
          <w:sz w:val="18"/>
          <w:szCs w:val="18"/>
          <w:lang w:val="es-EC"/>
        </w:rPr>
      </w:pPr>
      <w:r w:rsidRPr="002E3484">
        <w:rPr>
          <w:rFonts w:ascii="Consolas" w:hAnsi="Consolas" w:cs="Tahoma"/>
          <w:i/>
          <w:sz w:val="18"/>
          <w:szCs w:val="18"/>
          <w:lang w:val="es-EC"/>
        </w:rPr>
        <w:t>Asegurar que sólo el personal autorizado pue</w:t>
      </w:r>
      <w:r>
        <w:rPr>
          <w:rFonts w:ascii="Consolas" w:hAnsi="Consolas" w:cs="Tahoma"/>
          <w:i/>
          <w:sz w:val="18"/>
          <w:szCs w:val="18"/>
          <w:lang w:val="es-EC"/>
        </w:rPr>
        <w:t>da actualizar la base de datos.</w:t>
      </w:r>
    </w:p>
    <w:p w:rsidR="002E3484" w:rsidRPr="002E3484" w:rsidRDefault="002E3484" w:rsidP="002E3484">
      <w:pPr>
        <w:pStyle w:val="Prrafodelista"/>
        <w:numPr>
          <w:ilvl w:val="1"/>
          <w:numId w:val="1"/>
        </w:numPr>
        <w:rPr>
          <w:rFonts w:ascii="Consolas" w:hAnsi="Consolas" w:cs="Tahoma"/>
          <w:i/>
          <w:sz w:val="18"/>
          <w:szCs w:val="18"/>
          <w:lang w:val="es-EC"/>
        </w:rPr>
      </w:pPr>
      <w:r w:rsidRPr="002E3484">
        <w:rPr>
          <w:rFonts w:ascii="Consolas" w:hAnsi="Consolas" w:cs="Tahoma"/>
          <w:i/>
          <w:sz w:val="18"/>
          <w:szCs w:val="18"/>
          <w:lang w:val="es-EC"/>
        </w:rPr>
        <w:t>Establecer controles para manejar los problemas concurrentes de acceso.</w:t>
      </w:r>
    </w:p>
    <w:p w:rsidR="00E81A2D" w:rsidRPr="00E81A2D" w:rsidRDefault="00E81A2D" w:rsidP="00BF7DC1">
      <w:pPr>
        <w:pStyle w:val="Prrafodelista"/>
        <w:numPr>
          <w:ilvl w:val="0"/>
          <w:numId w:val="1"/>
        </w:numPr>
        <w:rPr>
          <w:rFonts w:ascii="Consolas" w:hAnsi="Consolas" w:cs="Tahoma"/>
          <w:i/>
          <w:sz w:val="18"/>
          <w:szCs w:val="18"/>
          <w:lang w:val="es-EC"/>
        </w:rPr>
      </w:pPr>
      <w:r w:rsidRPr="00E81A2D">
        <w:rPr>
          <w:rFonts w:ascii="Consolas" w:hAnsi="Consolas" w:cs="Tahoma"/>
          <w:i/>
          <w:sz w:val="18"/>
          <w:szCs w:val="18"/>
          <w:lang w:val="es-EC"/>
        </w:rPr>
        <w:t>Un auditor de SI está auditando los controles relativos al despido/retiro de empleados. ¿Cuál de los siguientes aspectos es el más importante que debe ser revisado?</w:t>
      </w:r>
    </w:p>
    <w:p w:rsidR="00E81A2D" w:rsidRPr="00E81A2D" w:rsidRDefault="00E81A2D" w:rsidP="00BF7DC1">
      <w:pPr>
        <w:pStyle w:val="Prrafodelista"/>
        <w:numPr>
          <w:ilvl w:val="1"/>
          <w:numId w:val="1"/>
        </w:numPr>
        <w:rPr>
          <w:rFonts w:ascii="Consolas" w:hAnsi="Consolas" w:cs="Tahoma"/>
          <w:i/>
          <w:sz w:val="18"/>
          <w:szCs w:val="18"/>
          <w:lang w:val="es-EC"/>
        </w:rPr>
      </w:pPr>
      <w:r w:rsidRPr="00E81A2D">
        <w:rPr>
          <w:rFonts w:ascii="Consolas" w:hAnsi="Consolas" w:cs="Tahoma"/>
          <w:i/>
          <w:sz w:val="18"/>
          <w:szCs w:val="18"/>
          <w:lang w:val="es-EC"/>
        </w:rPr>
        <w:t>El personal relacionado de la compañía es notificado sobre el despido/retiro.</w:t>
      </w:r>
    </w:p>
    <w:p w:rsidR="00E81A2D" w:rsidRPr="00E81A2D" w:rsidRDefault="00E81A2D" w:rsidP="00BF7DC1">
      <w:pPr>
        <w:pStyle w:val="Prrafodelista"/>
        <w:numPr>
          <w:ilvl w:val="1"/>
          <w:numId w:val="1"/>
        </w:numPr>
        <w:rPr>
          <w:rFonts w:ascii="Consolas" w:hAnsi="Consolas" w:cs="Tahoma"/>
          <w:i/>
          <w:sz w:val="18"/>
          <w:szCs w:val="18"/>
          <w:lang w:val="es-EC"/>
        </w:rPr>
      </w:pPr>
      <w:r w:rsidRPr="00E81A2D">
        <w:rPr>
          <w:rFonts w:ascii="Consolas" w:hAnsi="Consolas" w:cs="Tahoma"/>
          <w:i/>
          <w:sz w:val="18"/>
          <w:szCs w:val="18"/>
          <w:lang w:val="es-EC"/>
        </w:rPr>
        <w:t>El usuario y las contraseñas del empleado han sido eliminadas.</w:t>
      </w:r>
    </w:p>
    <w:p w:rsidR="00E81A2D" w:rsidRPr="00E81A2D" w:rsidRDefault="00E81A2D" w:rsidP="00BF7DC1">
      <w:pPr>
        <w:pStyle w:val="Prrafodelista"/>
        <w:numPr>
          <w:ilvl w:val="1"/>
          <w:numId w:val="1"/>
        </w:numPr>
        <w:rPr>
          <w:rFonts w:ascii="Consolas" w:hAnsi="Consolas" w:cs="Tahoma"/>
          <w:i/>
          <w:sz w:val="18"/>
          <w:szCs w:val="18"/>
          <w:lang w:val="es-EC"/>
        </w:rPr>
      </w:pPr>
      <w:r w:rsidRPr="00E81A2D">
        <w:rPr>
          <w:rFonts w:ascii="Consolas" w:hAnsi="Consolas" w:cs="Tahoma"/>
          <w:i/>
          <w:sz w:val="18"/>
          <w:szCs w:val="18"/>
          <w:lang w:val="es-EC"/>
        </w:rPr>
        <w:t>Los detalles de empleado han sido eliminados de los archivos activos de la nómina.</w:t>
      </w:r>
    </w:p>
    <w:p w:rsidR="00E81A2D" w:rsidRPr="00E81A2D" w:rsidRDefault="00E81A2D" w:rsidP="00BF7DC1">
      <w:pPr>
        <w:pStyle w:val="Prrafodelista"/>
        <w:numPr>
          <w:ilvl w:val="1"/>
          <w:numId w:val="1"/>
        </w:numPr>
        <w:rPr>
          <w:rFonts w:ascii="Consolas" w:hAnsi="Consolas" w:cs="Tahoma"/>
          <w:i/>
          <w:sz w:val="18"/>
          <w:szCs w:val="18"/>
          <w:lang w:val="es-EC"/>
        </w:rPr>
      </w:pPr>
      <w:r w:rsidRPr="00E81A2D">
        <w:rPr>
          <w:rFonts w:ascii="Consolas" w:hAnsi="Consolas" w:cs="Tahoma"/>
          <w:i/>
          <w:sz w:val="18"/>
          <w:szCs w:val="18"/>
          <w:lang w:val="es-EC"/>
        </w:rPr>
        <w:t>Los bienes de la compañía provistos al empleado han sido devueltos.</w:t>
      </w:r>
    </w:p>
    <w:p w:rsidR="00777E5D" w:rsidRPr="00E81A2D" w:rsidRDefault="00777E5D" w:rsidP="00E81A2D">
      <w:pPr>
        <w:pStyle w:val="Prrafodelista"/>
        <w:rPr>
          <w:rFonts w:ascii="Calibri" w:hAnsi="Calibri"/>
          <w:sz w:val="18"/>
          <w:szCs w:val="18"/>
          <w:lang w:val="es-EC"/>
        </w:rPr>
      </w:pPr>
    </w:p>
    <w:p w:rsidR="00777E5D" w:rsidRPr="00E81A2D" w:rsidRDefault="00777E5D" w:rsidP="00777E5D">
      <w:pPr>
        <w:rPr>
          <w:rFonts w:ascii="Tahoma" w:hAnsi="Tahoma" w:cs="Tahoma"/>
          <w:b/>
          <w:sz w:val="18"/>
          <w:szCs w:val="18"/>
          <w:lang w:val="es-EC"/>
        </w:rPr>
      </w:pPr>
      <w:r w:rsidRPr="00E81A2D">
        <w:rPr>
          <w:rFonts w:ascii="Tahoma" w:hAnsi="Tahoma" w:cs="Tahoma"/>
          <w:b/>
          <w:sz w:val="18"/>
          <w:szCs w:val="18"/>
          <w:lang w:val="es-EC"/>
        </w:rPr>
        <w:t xml:space="preserve">Tema III. Seguridad </w:t>
      </w:r>
      <w:r w:rsidR="00BF7DC1">
        <w:rPr>
          <w:rFonts w:ascii="Tahoma" w:hAnsi="Tahoma" w:cs="Tahoma"/>
          <w:b/>
          <w:sz w:val="18"/>
          <w:szCs w:val="18"/>
          <w:lang w:val="es-EC"/>
        </w:rPr>
        <w:t>Física</w:t>
      </w:r>
      <w:r w:rsidRPr="00E81A2D">
        <w:rPr>
          <w:rFonts w:ascii="Tahoma" w:hAnsi="Tahoma" w:cs="Tahoma"/>
          <w:b/>
          <w:sz w:val="18"/>
          <w:szCs w:val="18"/>
          <w:lang w:val="es-EC"/>
        </w:rPr>
        <w:t xml:space="preserve"> </w:t>
      </w:r>
      <w:r w:rsidRPr="00E81A2D">
        <w:rPr>
          <w:rFonts w:ascii="Tahoma" w:hAnsi="Tahoma" w:cs="Tahoma"/>
          <w:sz w:val="18"/>
          <w:szCs w:val="18"/>
          <w:lang w:val="es-EC"/>
        </w:rPr>
        <w:t>(</w:t>
      </w:r>
      <w:r w:rsidR="00C10A17" w:rsidRPr="00E81A2D">
        <w:rPr>
          <w:rFonts w:ascii="Tahoma" w:hAnsi="Tahoma" w:cs="Tahoma"/>
          <w:sz w:val="18"/>
          <w:szCs w:val="18"/>
          <w:lang w:val="es-EC"/>
        </w:rPr>
        <w:t>20</w:t>
      </w:r>
      <w:r w:rsidRPr="00E81A2D">
        <w:rPr>
          <w:rFonts w:ascii="Tahoma" w:hAnsi="Tahoma" w:cs="Tahoma"/>
          <w:sz w:val="18"/>
          <w:szCs w:val="18"/>
          <w:lang w:val="es-EC"/>
        </w:rPr>
        <w:t xml:space="preserve"> puntos)</w:t>
      </w:r>
    </w:p>
    <w:p w:rsidR="00777E5D" w:rsidRPr="00E81A2D" w:rsidRDefault="00777E5D" w:rsidP="00777E5D">
      <w:pPr>
        <w:rPr>
          <w:rFonts w:ascii="Tahoma" w:hAnsi="Tahoma" w:cs="Tahoma"/>
          <w:b/>
          <w:sz w:val="18"/>
          <w:szCs w:val="18"/>
          <w:lang w:val="es-EC"/>
        </w:rPr>
      </w:pPr>
    </w:p>
    <w:p w:rsidR="00BF7DC1" w:rsidRPr="00E57A69" w:rsidRDefault="00BF7DC1" w:rsidP="00BF7DC1">
      <w:pPr>
        <w:rPr>
          <w:rFonts w:ascii="Consolas" w:hAnsi="Consolas" w:cs="Tahoma"/>
          <w:i/>
          <w:sz w:val="18"/>
          <w:szCs w:val="18"/>
          <w:lang w:val="es-EC"/>
        </w:rPr>
      </w:pPr>
      <w:r w:rsidRPr="00E57A69">
        <w:rPr>
          <w:rFonts w:ascii="Consolas" w:hAnsi="Consolas" w:cs="Tahoma"/>
          <w:i/>
          <w:sz w:val="18"/>
          <w:szCs w:val="18"/>
          <w:lang w:val="es-EC"/>
        </w:rPr>
        <w:t>Realice una revisión para el área de control: Seguridad de la información considerando el objetivo de control Restricciones de acceso físico son puestas en práctica y administradas para asegurar que los individuos sólo autorizados tienen la capacidad de tener acceso y uso de los recursos de la información.</w:t>
      </w:r>
    </w:p>
    <w:p w:rsidR="00BF7DC1" w:rsidRPr="00E57A69" w:rsidRDefault="00BF7DC1" w:rsidP="00BF7DC1">
      <w:pPr>
        <w:rPr>
          <w:rFonts w:ascii="Consolas" w:hAnsi="Consolas" w:cs="Tahoma"/>
          <w:i/>
          <w:sz w:val="18"/>
          <w:szCs w:val="18"/>
          <w:lang w:val="es-EC"/>
        </w:rPr>
      </w:pPr>
      <w:r w:rsidRPr="00E57A69">
        <w:rPr>
          <w:rFonts w:ascii="Consolas" w:hAnsi="Consolas" w:cs="Tahoma"/>
          <w:i/>
          <w:sz w:val="18"/>
          <w:szCs w:val="18"/>
          <w:lang w:val="es-EC"/>
        </w:rPr>
        <w:t>Las actividades de control son:</w:t>
      </w:r>
    </w:p>
    <w:p w:rsidR="00BF7DC1" w:rsidRPr="00E57A69" w:rsidRDefault="00BF7DC1" w:rsidP="00BF7DC1">
      <w:pPr>
        <w:pStyle w:val="Prrafodelista"/>
        <w:numPr>
          <w:ilvl w:val="0"/>
          <w:numId w:val="9"/>
        </w:numPr>
        <w:overflowPunct w:val="0"/>
        <w:autoSpaceDE w:val="0"/>
        <w:autoSpaceDN w:val="0"/>
        <w:adjustRightInd w:val="0"/>
        <w:jc w:val="both"/>
        <w:textAlignment w:val="baseline"/>
        <w:rPr>
          <w:rFonts w:ascii="Consolas" w:hAnsi="Consolas" w:cs="Tahoma"/>
          <w:i/>
          <w:sz w:val="18"/>
          <w:szCs w:val="18"/>
          <w:lang w:val="es-EC"/>
        </w:rPr>
      </w:pPr>
      <w:r w:rsidRPr="00E57A69">
        <w:rPr>
          <w:rFonts w:ascii="Consolas" w:hAnsi="Consolas" w:cs="Tahoma"/>
          <w:i/>
          <w:sz w:val="18"/>
          <w:szCs w:val="18"/>
          <w:lang w:val="es-EC"/>
        </w:rPr>
        <w:t>Mecanismo de control de acceso físico se está utilizando para registrar y restringir el acceso a áreas protegidas y la autoridad para cambiar mecanismos de control de acceso físicos es limitada para asignar el personal.</w:t>
      </w:r>
    </w:p>
    <w:p w:rsidR="00BF7DC1" w:rsidRPr="00E57A69" w:rsidRDefault="00BF7DC1" w:rsidP="00BF7DC1">
      <w:pPr>
        <w:pStyle w:val="Prrafodelista"/>
        <w:numPr>
          <w:ilvl w:val="0"/>
          <w:numId w:val="9"/>
        </w:numPr>
        <w:overflowPunct w:val="0"/>
        <w:autoSpaceDE w:val="0"/>
        <w:autoSpaceDN w:val="0"/>
        <w:adjustRightInd w:val="0"/>
        <w:jc w:val="both"/>
        <w:textAlignment w:val="baseline"/>
        <w:rPr>
          <w:rFonts w:ascii="Consolas" w:hAnsi="Consolas" w:cs="Tahoma"/>
          <w:i/>
          <w:sz w:val="18"/>
          <w:szCs w:val="18"/>
          <w:lang w:val="es-EC"/>
        </w:rPr>
      </w:pPr>
      <w:r w:rsidRPr="00E57A69">
        <w:rPr>
          <w:rFonts w:ascii="Consolas" w:hAnsi="Consolas" w:cs="Tahoma"/>
          <w:i/>
          <w:sz w:val="18"/>
          <w:szCs w:val="18"/>
          <w:lang w:val="es-EC"/>
        </w:rPr>
        <w:t>El acceso físico al edificio es supervisado y restringido.</w:t>
      </w:r>
    </w:p>
    <w:p w:rsidR="00BF7DC1" w:rsidRPr="00E57A69" w:rsidRDefault="00BF7DC1" w:rsidP="00BF7DC1">
      <w:pPr>
        <w:rPr>
          <w:rFonts w:ascii="Consolas" w:hAnsi="Consolas" w:cs="Tahoma"/>
          <w:i/>
          <w:sz w:val="18"/>
          <w:szCs w:val="18"/>
          <w:lang w:val="es-EC"/>
        </w:rPr>
      </w:pPr>
      <w:r w:rsidRPr="00E57A69">
        <w:rPr>
          <w:rFonts w:ascii="Consolas" w:hAnsi="Consolas" w:cs="Tahoma"/>
          <w:i/>
          <w:sz w:val="18"/>
          <w:szCs w:val="18"/>
          <w:lang w:val="es-EC"/>
        </w:rPr>
        <w:t xml:space="preserve">Determinar: </w:t>
      </w:r>
    </w:p>
    <w:p w:rsidR="00BF7DC1" w:rsidRPr="00E57A69" w:rsidRDefault="00BF7DC1" w:rsidP="00BF7DC1">
      <w:pPr>
        <w:pStyle w:val="Prrafodelista"/>
        <w:numPr>
          <w:ilvl w:val="0"/>
          <w:numId w:val="10"/>
        </w:numPr>
        <w:overflowPunct w:val="0"/>
        <w:autoSpaceDE w:val="0"/>
        <w:autoSpaceDN w:val="0"/>
        <w:adjustRightInd w:val="0"/>
        <w:textAlignment w:val="baseline"/>
        <w:rPr>
          <w:rFonts w:ascii="Consolas" w:hAnsi="Consolas" w:cs="Tahoma"/>
          <w:i/>
          <w:sz w:val="18"/>
          <w:szCs w:val="18"/>
          <w:lang w:val="es-EC"/>
        </w:rPr>
      </w:pPr>
      <w:r w:rsidRPr="00E57A69">
        <w:rPr>
          <w:rFonts w:ascii="Consolas" w:hAnsi="Consolas" w:cs="Tahoma"/>
          <w:i/>
          <w:sz w:val="18"/>
          <w:szCs w:val="18"/>
          <w:lang w:val="es-EC"/>
        </w:rPr>
        <w:t>4 riesgos asociados al acceso físico para la seguridad de la información.</w:t>
      </w:r>
    </w:p>
    <w:p w:rsidR="00BF7DC1" w:rsidRPr="00E57A69" w:rsidRDefault="00BF7DC1" w:rsidP="00BF7DC1">
      <w:pPr>
        <w:pStyle w:val="Prrafodelista"/>
        <w:numPr>
          <w:ilvl w:val="0"/>
          <w:numId w:val="10"/>
        </w:numPr>
        <w:overflowPunct w:val="0"/>
        <w:autoSpaceDE w:val="0"/>
        <w:autoSpaceDN w:val="0"/>
        <w:adjustRightInd w:val="0"/>
        <w:textAlignment w:val="baseline"/>
        <w:rPr>
          <w:rFonts w:ascii="Consolas" w:hAnsi="Consolas" w:cs="Tahoma"/>
          <w:i/>
          <w:sz w:val="18"/>
          <w:szCs w:val="18"/>
          <w:lang w:val="es-EC"/>
        </w:rPr>
      </w:pPr>
      <w:r w:rsidRPr="00E57A69">
        <w:rPr>
          <w:rFonts w:ascii="Consolas" w:hAnsi="Consolas" w:cs="Tahoma"/>
          <w:i/>
          <w:sz w:val="18"/>
          <w:szCs w:val="18"/>
          <w:lang w:val="es-EC"/>
        </w:rPr>
        <w:t>Para cada actividad de control realice una prueba de cumplimiento y prueba demostrativas(evaluación).</w:t>
      </w:r>
    </w:p>
    <w:p w:rsidR="00BF7DC1" w:rsidRPr="00E57A69" w:rsidRDefault="00BF7DC1" w:rsidP="00BF7DC1">
      <w:pPr>
        <w:pStyle w:val="Prrafodelista"/>
        <w:numPr>
          <w:ilvl w:val="0"/>
          <w:numId w:val="10"/>
        </w:numPr>
        <w:overflowPunct w:val="0"/>
        <w:autoSpaceDE w:val="0"/>
        <w:autoSpaceDN w:val="0"/>
        <w:adjustRightInd w:val="0"/>
        <w:textAlignment w:val="baseline"/>
        <w:rPr>
          <w:rFonts w:ascii="Consolas" w:hAnsi="Consolas" w:cs="Tahoma"/>
          <w:i/>
          <w:sz w:val="18"/>
          <w:szCs w:val="18"/>
          <w:lang w:val="es-EC"/>
        </w:rPr>
      </w:pPr>
      <w:r w:rsidRPr="00E57A69">
        <w:rPr>
          <w:rFonts w:ascii="Consolas" w:hAnsi="Consolas" w:cs="Tahoma"/>
          <w:i/>
          <w:sz w:val="18"/>
          <w:szCs w:val="18"/>
          <w:lang w:val="es-EC"/>
        </w:rPr>
        <w:t>Defina 3 políticas de seguridad de la información relacionada al acceso físico.</w:t>
      </w:r>
    </w:p>
    <w:p w:rsidR="00BF7DC1" w:rsidRDefault="00BF7DC1" w:rsidP="00C10A17">
      <w:pPr>
        <w:rPr>
          <w:rFonts w:ascii="Tahoma" w:hAnsi="Tahoma" w:cs="Tahoma"/>
          <w:sz w:val="18"/>
          <w:szCs w:val="18"/>
          <w:lang w:val="es-EC"/>
        </w:rPr>
      </w:pPr>
    </w:p>
    <w:p w:rsidR="00E57A69" w:rsidRDefault="00E57A69" w:rsidP="00C10A17">
      <w:pPr>
        <w:rPr>
          <w:rFonts w:ascii="Tahoma" w:hAnsi="Tahoma" w:cs="Tahoma"/>
          <w:b/>
          <w:sz w:val="18"/>
          <w:szCs w:val="18"/>
          <w:lang w:val="es-EC"/>
        </w:rPr>
      </w:pPr>
    </w:p>
    <w:p w:rsidR="00E57A69" w:rsidRDefault="00E57A69" w:rsidP="00C10A17">
      <w:pPr>
        <w:rPr>
          <w:rFonts w:ascii="Tahoma" w:hAnsi="Tahoma" w:cs="Tahoma"/>
          <w:b/>
          <w:sz w:val="18"/>
          <w:szCs w:val="18"/>
          <w:lang w:val="es-EC"/>
        </w:rPr>
      </w:pPr>
    </w:p>
    <w:p w:rsidR="00E57A69" w:rsidRDefault="00E57A69" w:rsidP="00C10A17">
      <w:pPr>
        <w:rPr>
          <w:rFonts w:ascii="Tahoma" w:hAnsi="Tahoma" w:cs="Tahoma"/>
          <w:b/>
          <w:sz w:val="18"/>
          <w:szCs w:val="18"/>
          <w:lang w:val="es-EC"/>
        </w:rPr>
      </w:pPr>
    </w:p>
    <w:p w:rsidR="00E57A69" w:rsidRDefault="00E57A69" w:rsidP="00C10A17">
      <w:pPr>
        <w:rPr>
          <w:rFonts w:ascii="Tahoma" w:hAnsi="Tahoma" w:cs="Tahoma"/>
          <w:b/>
          <w:sz w:val="18"/>
          <w:szCs w:val="18"/>
          <w:lang w:val="es-EC"/>
        </w:rPr>
      </w:pPr>
    </w:p>
    <w:p w:rsidR="00C10A17" w:rsidRPr="00E81A2D" w:rsidRDefault="00C10A17" w:rsidP="00C10A17">
      <w:pPr>
        <w:rPr>
          <w:rFonts w:ascii="Calibri" w:hAnsi="Calibri"/>
          <w:sz w:val="18"/>
          <w:szCs w:val="18"/>
          <w:lang w:val="es-EC"/>
        </w:rPr>
      </w:pPr>
      <w:r w:rsidRPr="00E81A2D">
        <w:rPr>
          <w:rFonts w:ascii="Tahoma" w:hAnsi="Tahoma" w:cs="Tahoma"/>
          <w:b/>
          <w:sz w:val="18"/>
          <w:szCs w:val="18"/>
          <w:lang w:val="es-EC"/>
        </w:rPr>
        <w:lastRenderedPageBreak/>
        <w:t xml:space="preserve">Tema IV. Análisis de Riesgo </w:t>
      </w:r>
      <w:r w:rsidRPr="00E81A2D">
        <w:rPr>
          <w:rFonts w:ascii="Tahoma" w:hAnsi="Tahoma" w:cs="Tahoma"/>
          <w:sz w:val="18"/>
          <w:szCs w:val="18"/>
          <w:lang w:val="es-EC"/>
        </w:rPr>
        <w:t>(45 puntos)</w:t>
      </w:r>
    </w:p>
    <w:p w:rsidR="00E81A2D" w:rsidRPr="00E81A2D" w:rsidRDefault="00E81A2D" w:rsidP="00E81A2D">
      <w:pPr>
        <w:jc w:val="both"/>
        <w:rPr>
          <w:rFonts w:ascii="Consolas" w:hAnsi="Consolas" w:cs="Tahoma"/>
          <w:i/>
          <w:sz w:val="18"/>
          <w:szCs w:val="18"/>
          <w:lang w:val="es-EC"/>
        </w:rPr>
      </w:pPr>
    </w:p>
    <w:p w:rsidR="002636C9" w:rsidRPr="00E81A2D" w:rsidRDefault="002636C9" w:rsidP="00E81A2D">
      <w:pPr>
        <w:jc w:val="both"/>
        <w:rPr>
          <w:rFonts w:ascii="Consolas" w:hAnsi="Consolas" w:cs="Tahoma"/>
          <w:i/>
          <w:sz w:val="18"/>
          <w:szCs w:val="18"/>
          <w:lang w:val="es-EC"/>
        </w:rPr>
      </w:pPr>
      <w:r w:rsidRPr="00E81A2D">
        <w:rPr>
          <w:rFonts w:ascii="Consolas" w:hAnsi="Consolas" w:cs="Tahoma"/>
          <w:i/>
          <w:sz w:val="18"/>
          <w:szCs w:val="18"/>
          <w:lang w:val="es-EC"/>
        </w:rPr>
        <w:t xml:space="preserve">En una revisión a un centro de cómputo se pudo observar lo siguiente: </w:t>
      </w:r>
    </w:p>
    <w:p w:rsidR="002636C9" w:rsidRPr="00E81A2D" w:rsidRDefault="002636C9" w:rsidP="00AE4375">
      <w:pPr>
        <w:numPr>
          <w:ilvl w:val="0"/>
          <w:numId w:val="7"/>
        </w:numPr>
        <w:jc w:val="both"/>
        <w:rPr>
          <w:rFonts w:ascii="Consolas" w:hAnsi="Consolas" w:cs="Tahoma"/>
          <w:i/>
          <w:sz w:val="18"/>
          <w:szCs w:val="18"/>
          <w:lang w:val="es-EC"/>
        </w:rPr>
      </w:pPr>
      <w:r w:rsidRPr="00E81A2D">
        <w:rPr>
          <w:rFonts w:ascii="Consolas" w:hAnsi="Consolas" w:cs="Tahoma"/>
          <w:i/>
          <w:sz w:val="18"/>
          <w:szCs w:val="18"/>
          <w:lang w:val="es-EC"/>
        </w:rPr>
        <w:t>No existen políticas formalmente documentadas de seguridad de información.</w:t>
      </w:r>
    </w:p>
    <w:p w:rsidR="002636C9" w:rsidRPr="00E81A2D" w:rsidRDefault="002636C9" w:rsidP="00AE4375">
      <w:pPr>
        <w:numPr>
          <w:ilvl w:val="0"/>
          <w:numId w:val="7"/>
        </w:numPr>
        <w:jc w:val="both"/>
        <w:rPr>
          <w:rFonts w:ascii="Consolas" w:hAnsi="Consolas" w:cs="Tahoma"/>
          <w:i/>
          <w:sz w:val="18"/>
          <w:szCs w:val="18"/>
          <w:lang w:val="es-EC"/>
        </w:rPr>
      </w:pPr>
      <w:r w:rsidRPr="00E81A2D">
        <w:rPr>
          <w:rFonts w:ascii="Consolas" w:hAnsi="Consolas" w:cs="Tahoma"/>
          <w:i/>
          <w:sz w:val="18"/>
          <w:szCs w:val="18"/>
          <w:lang w:val="es-EC"/>
        </w:rPr>
        <w:t xml:space="preserve">El sistema transacciones donde se maneja el Core Business del negocio, el cual se requiere que opere de 8:00 a 17:00 horas </w:t>
      </w:r>
      <w:r w:rsidR="004E46A0" w:rsidRPr="00E81A2D">
        <w:rPr>
          <w:rFonts w:ascii="Consolas" w:hAnsi="Consolas" w:cs="Tahoma"/>
          <w:i/>
          <w:sz w:val="18"/>
          <w:szCs w:val="18"/>
          <w:lang w:val="es-EC"/>
        </w:rPr>
        <w:t>in</w:t>
      </w:r>
      <w:r w:rsidR="004E46A0">
        <w:rPr>
          <w:rFonts w:ascii="Consolas" w:hAnsi="Consolas" w:cs="Tahoma"/>
          <w:i/>
          <w:sz w:val="18"/>
          <w:szCs w:val="18"/>
          <w:lang w:val="es-EC"/>
        </w:rPr>
        <w:t>in</w:t>
      </w:r>
      <w:r w:rsidR="004E46A0" w:rsidRPr="00E81A2D">
        <w:rPr>
          <w:rFonts w:ascii="Consolas" w:hAnsi="Consolas" w:cs="Tahoma"/>
          <w:i/>
          <w:sz w:val="18"/>
          <w:szCs w:val="18"/>
          <w:lang w:val="es-EC"/>
        </w:rPr>
        <w:t>terrumpida</w:t>
      </w:r>
      <w:r w:rsidRPr="00E81A2D">
        <w:rPr>
          <w:rFonts w:ascii="Consolas" w:hAnsi="Consolas" w:cs="Tahoma"/>
          <w:i/>
          <w:sz w:val="18"/>
          <w:szCs w:val="18"/>
          <w:lang w:val="es-EC"/>
        </w:rPr>
        <w:t xml:space="preserve">, depende totalmente de un servidor ubicado en la oficina matriz. </w:t>
      </w:r>
    </w:p>
    <w:p w:rsidR="00F14BD9" w:rsidRPr="00E81A2D" w:rsidRDefault="0078012B" w:rsidP="00AE4375">
      <w:pPr>
        <w:numPr>
          <w:ilvl w:val="0"/>
          <w:numId w:val="7"/>
        </w:numPr>
        <w:jc w:val="both"/>
        <w:rPr>
          <w:rFonts w:ascii="Consolas" w:hAnsi="Consolas" w:cs="Tahoma"/>
          <w:i/>
          <w:sz w:val="18"/>
          <w:szCs w:val="18"/>
          <w:lang w:val="es-EC"/>
        </w:rPr>
      </w:pPr>
      <w:r>
        <w:rPr>
          <w:rFonts w:ascii="Consolas" w:hAnsi="Consolas" w:cs="Tahoma"/>
          <w:i/>
          <w:sz w:val="18"/>
          <w:szCs w:val="18"/>
          <w:lang w:val="es-EC"/>
        </w:rPr>
        <w:t>Los respaldo Backup no tiene una periodicidad de generación</w:t>
      </w:r>
      <w:r w:rsidR="00F14BD9" w:rsidRPr="00E81A2D">
        <w:rPr>
          <w:rFonts w:ascii="Consolas" w:hAnsi="Consolas" w:cs="Tahoma"/>
          <w:i/>
          <w:sz w:val="18"/>
          <w:szCs w:val="18"/>
          <w:lang w:val="es-EC"/>
        </w:rPr>
        <w:t xml:space="preserve">. </w:t>
      </w:r>
    </w:p>
    <w:p w:rsidR="00F14BD9" w:rsidRPr="00E81A2D" w:rsidRDefault="0078012B" w:rsidP="00AE4375">
      <w:pPr>
        <w:numPr>
          <w:ilvl w:val="0"/>
          <w:numId w:val="7"/>
        </w:numPr>
        <w:jc w:val="both"/>
        <w:rPr>
          <w:rFonts w:ascii="Consolas" w:hAnsi="Consolas" w:cs="Tahoma"/>
          <w:i/>
          <w:sz w:val="18"/>
          <w:szCs w:val="18"/>
          <w:lang w:val="es-EC"/>
        </w:rPr>
      </w:pPr>
      <w:r>
        <w:rPr>
          <w:rFonts w:ascii="Consolas" w:hAnsi="Consolas" w:cs="Tahoma"/>
          <w:i/>
          <w:sz w:val="18"/>
          <w:szCs w:val="18"/>
          <w:lang w:val="es-EC"/>
        </w:rPr>
        <w:t>No existe sistema contra incendio,</w:t>
      </w:r>
      <w:r w:rsidR="0024358A">
        <w:rPr>
          <w:rFonts w:ascii="Consolas" w:hAnsi="Consolas" w:cs="Tahoma"/>
          <w:i/>
          <w:sz w:val="18"/>
          <w:szCs w:val="18"/>
          <w:lang w:val="es-EC"/>
        </w:rPr>
        <w:t xml:space="preserve"> extintores, </w:t>
      </w:r>
      <w:r>
        <w:rPr>
          <w:rFonts w:ascii="Consolas" w:hAnsi="Consolas" w:cs="Tahoma"/>
          <w:i/>
          <w:sz w:val="18"/>
          <w:szCs w:val="18"/>
          <w:lang w:val="es-EC"/>
        </w:rPr>
        <w:t>ni señales de emergencia</w:t>
      </w:r>
      <w:r w:rsidR="00E81A2D" w:rsidRPr="00E81A2D">
        <w:rPr>
          <w:rFonts w:ascii="Consolas" w:hAnsi="Consolas" w:cs="Tahoma"/>
          <w:i/>
          <w:sz w:val="18"/>
          <w:szCs w:val="18"/>
          <w:lang w:val="es-EC"/>
        </w:rPr>
        <w:t>.</w:t>
      </w:r>
    </w:p>
    <w:p w:rsidR="002636C9" w:rsidRPr="00E81A2D" w:rsidRDefault="00F14BD9" w:rsidP="00AE4375">
      <w:pPr>
        <w:numPr>
          <w:ilvl w:val="0"/>
          <w:numId w:val="7"/>
        </w:numPr>
        <w:jc w:val="both"/>
        <w:rPr>
          <w:rFonts w:ascii="Consolas" w:hAnsi="Consolas" w:cs="Tahoma"/>
          <w:i/>
          <w:sz w:val="18"/>
          <w:szCs w:val="18"/>
          <w:lang w:val="es-EC"/>
        </w:rPr>
      </w:pPr>
      <w:r w:rsidRPr="00E81A2D">
        <w:rPr>
          <w:rFonts w:ascii="Consolas" w:hAnsi="Consolas" w:cs="Tahoma"/>
          <w:i/>
          <w:sz w:val="18"/>
          <w:szCs w:val="18"/>
          <w:lang w:val="es-EC"/>
        </w:rPr>
        <w:t>Inventario de activos desactualizado (hace 2 años).</w:t>
      </w:r>
    </w:p>
    <w:p w:rsidR="002636C9" w:rsidRPr="00E81A2D" w:rsidRDefault="002636C9" w:rsidP="00E81A2D">
      <w:pPr>
        <w:jc w:val="both"/>
        <w:rPr>
          <w:rFonts w:ascii="Consolas" w:hAnsi="Consolas" w:cs="Tahoma"/>
          <w:i/>
          <w:sz w:val="18"/>
          <w:szCs w:val="18"/>
          <w:lang w:val="es-EC"/>
        </w:rPr>
      </w:pPr>
    </w:p>
    <w:p w:rsidR="002636C9" w:rsidRPr="00E81A2D" w:rsidRDefault="002636C9" w:rsidP="00E81A2D">
      <w:pPr>
        <w:jc w:val="both"/>
        <w:rPr>
          <w:rFonts w:ascii="Consolas" w:hAnsi="Consolas" w:cs="Tahoma"/>
          <w:i/>
          <w:sz w:val="18"/>
          <w:szCs w:val="18"/>
          <w:lang w:val="es-EC"/>
        </w:rPr>
      </w:pPr>
    </w:p>
    <w:p w:rsidR="002636C9" w:rsidRPr="00AE4375" w:rsidRDefault="002636C9" w:rsidP="00E81A2D">
      <w:pPr>
        <w:jc w:val="both"/>
        <w:rPr>
          <w:rFonts w:ascii="Consolas" w:hAnsi="Consolas" w:cs="Tahoma"/>
          <w:i/>
          <w:sz w:val="18"/>
          <w:szCs w:val="18"/>
          <w:lang w:val="es-EC"/>
        </w:rPr>
      </w:pPr>
      <w:r w:rsidRPr="00AE4375">
        <w:rPr>
          <w:rFonts w:ascii="Consolas" w:hAnsi="Consolas" w:cs="Tahoma"/>
          <w:i/>
          <w:sz w:val="18"/>
          <w:szCs w:val="18"/>
          <w:lang w:val="es-EC"/>
        </w:rPr>
        <w:t>Además se identificaron:</w:t>
      </w:r>
    </w:p>
    <w:p w:rsidR="002636C9" w:rsidRPr="00E81A2D" w:rsidRDefault="00F14BD9" w:rsidP="00AE4375">
      <w:pPr>
        <w:numPr>
          <w:ilvl w:val="0"/>
          <w:numId w:val="7"/>
        </w:numPr>
        <w:jc w:val="both"/>
        <w:rPr>
          <w:rFonts w:ascii="Consolas" w:hAnsi="Consolas" w:cs="Tahoma"/>
          <w:i/>
          <w:sz w:val="18"/>
          <w:szCs w:val="18"/>
          <w:lang w:val="es-EC"/>
        </w:rPr>
      </w:pPr>
      <w:r w:rsidRPr="00E81A2D">
        <w:rPr>
          <w:rFonts w:ascii="Consolas" w:hAnsi="Consolas" w:cs="Tahoma"/>
          <w:i/>
          <w:sz w:val="18"/>
          <w:szCs w:val="18"/>
          <w:lang w:val="es-EC"/>
        </w:rPr>
        <w:t>El centro cómputo se implemento un sistema que monitorea el volumen de transacciones procesadas.</w:t>
      </w:r>
    </w:p>
    <w:p w:rsidR="002636C9" w:rsidRPr="00E81A2D" w:rsidRDefault="0024358A" w:rsidP="00AE4375">
      <w:pPr>
        <w:numPr>
          <w:ilvl w:val="0"/>
          <w:numId w:val="7"/>
        </w:numPr>
        <w:jc w:val="both"/>
        <w:rPr>
          <w:rFonts w:ascii="Consolas" w:hAnsi="Consolas" w:cs="Tahoma"/>
          <w:i/>
          <w:sz w:val="18"/>
          <w:szCs w:val="18"/>
          <w:lang w:val="es-EC"/>
        </w:rPr>
      </w:pPr>
      <w:r>
        <w:rPr>
          <w:rFonts w:ascii="Consolas" w:hAnsi="Consolas" w:cs="Tahoma"/>
          <w:i/>
          <w:sz w:val="18"/>
          <w:szCs w:val="18"/>
          <w:lang w:val="es-EC"/>
        </w:rPr>
        <w:t xml:space="preserve">Poseen licencias de </w:t>
      </w:r>
      <w:r w:rsidR="00E81A2D" w:rsidRPr="00E81A2D">
        <w:rPr>
          <w:rFonts w:ascii="Consolas" w:hAnsi="Consolas" w:cs="Tahoma"/>
          <w:i/>
          <w:sz w:val="18"/>
          <w:szCs w:val="18"/>
          <w:lang w:val="es-EC"/>
        </w:rPr>
        <w:t>Antivirus</w:t>
      </w:r>
      <w:r>
        <w:rPr>
          <w:rFonts w:ascii="Consolas" w:hAnsi="Consolas" w:cs="Tahoma"/>
          <w:i/>
          <w:sz w:val="18"/>
          <w:szCs w:val="18"/>
          <w:lang w:val="es-EC"/>
        </w:rPr>
        <w:t xml:space="preserve"> actualizadas</w:t>
      </w:r>
    </w:p>
    <w:p w:rsidR="00E81A2D" w:rsidRPr="00E81A2D" w:rsidRDefault="00762461" w:rsidP="00AE4375">
      <w:pPr>
        <w:numPr>
          <w:ilvl w:val="0"/>
          <w:numId w:val="7"/>
        </w:numPr>
        <w:jc w:val="both"/>
        <w:rPr>
          <w:rFonts w:ascii="Consolas" w:hAnsi="Consolas" w:cs="Tahoma"/>
          <w:i/>
          <w:sz w:val="18"/>
          <w:szCs w:val="18"/>
          <w:lang w:val="es-EC"/>
        </w:rPr>
      </w:pPr>
      <w:r>
        <w:rPr>
          <w:rFonts w:ascii="Consolas" w:hAnsi="Consolas" w:cs="Tahoma"/>
          <w:i/>
          <w:sz w:val="18"/>
          <w:szCs w:val="18"/>
          <w:lang w:val="es-EC"/>
        </w:rPr>
        <w:t xml:space="preserve">Un reporte con el </w:t>
      </w:r>
      <w:r w:rsidR="0024358A">
        <w:rPr>
          <w:rFonts w:ascii="Consolas" w:hAnsi="Consolas" w:cs="Tahoma"/>
          <w:i/>
          <w:sz w:val="18"/>
          <w:szCs w:val="18"/>
          <w:lang w:val="es-EC"/>
        </w:rPr>
        <w:t>i</w:t>
      </w:r>
      <w:r w:rsidR="00E81A2D" w:rsidRPr="00E81A2D">
        <w:rPr>
          <w:rFonts w:ascii="Consolas" w:hAnsi="Consolas" w:cs="Tahoma"/>
          <w:i/>
          <w:sz w:val="18"/>
          <w:szCs w:val="18"/>
          <w:lang w:val="es-EC"/>
        </w:rPr>
        <w:t>nventari</w:t>
      </w:r>
      <w:r>
        <w:rPr>
          <w:rFonts w:ascii="Consolas" w:hAnsi="Consolas" w:cs="Tahoma"/>
          <w:i/>
          <w:sz w:val="18"/>
          <w:szCs w:val="18"/>
          <w:lang w:val="es-EC"/>
        </w:rPr>
        <w:t xml:space="preserve">o de </w:t>
      </w:r>
      <w:r w:rsidR="00E81A2D" w:rsidRPr="00E81A2D">
        <w:rPr>
          <w:rFonts w:ascii="Consolas" w:hAnsi="Consolas" w:cs="Tahoma"/>
          <w:i/>
          <w:sz w:val="18"/>
          <w:szCs w:val="18"/>
          <w:lang w:val="es-EC"/>
        </w:rPr>
        <w:t>activos de software y hardware.</w:t>
      </w:r>
    </w:p>
    <w:p w:rsidR="002636C9" w:rsidRPr="00E81A2D" w:rsidRDefault="00762461" w:rsidP="00AE4375">
      <w:pPr>
        <w:numPr>
          <w:ilvl w:val="0"/>
          <w:numId w:val="7"/>
        </w:numPr>
        <w:jc w:val="both"/>
        <w:rPr>
          <w:rFonts w:ascii="Consolas" w:hAnsi="Consolas" w:cs="Tahoma"/>
          <w:i/>
          <w:sz w:val="18"/>
          <w:szCs w:val="18"/>
          <w:lang w:val="es-EC"/>
        </w:rPr>
      </w:pPr>
      <w:r>
        <w:rPr>
          <w:rFonts w:ascii="Consolas" w:hAnsi="Consolas" w:cs="Tahoma"/>
          <w:i/>
          <w:sz w:val="18"/>
          <w:szCs w:val="18"/>
          <w:lang w:val="es-EC"/>
        </w:rPr>
        <w:t>Se generan copias de seguridad del servidor de datos.</w:t>
      </w:r>
    </w:p>
    <w:p w:rsidR="00777E5D" w:rsidRPr="00E81A2D" w:rsidRDefault="00777E5D" w:rsidP="00E81A2D">
      <w:pPr>
        <w:jc w:val="both"/>
        <w:rPr>
          <w:rFonts w:ascii="Consolas" w:hAnsi="Consolas" w:cs="Tahoma"/>
          <w:i/>
          <w:sz w:val="18"/>
          <w:szCs w:val="18"/>
          <w:lang w:val="es-EC"/>
        </w:rPr>
      </w:pPr>
    </w:p>
    <w:p w:rsidR="00777E5D" w:rsidRPr="00E81A2D" w:rsidRDefault="00777E5D" w:rsidP="00E81A2D">
      <w:pPr>
        <w:jc w:val="both"/>
        <w:rPr>
          <w:rFonts w:ascii="Consolas" w:hAnsi="Consolas" w:cs="Tahoma"/>
          <w:i/>
          <w:sz w:val="18"/>
          <w:szCs w:val="18"/>
          <w:lang w:val="es-EC"/>
        </w:rPr>
      </w:pPr>
    </w:p>
    <w:p w:rsidR="00C10A17" w:rsidRPr="00E81A2D" w:rsidRDefault="00C10A17" w:rsidP="00C10A17">
      <w:pPr>
        <w:jc w:val="both"/>
        <w:rPr>
          <w:rFonts w:ascii="Consolas" w:hAnsi="Consolas" w:cs="Tahoma"/>
          <w:i/>
          <w:sz w:val="18"/>
          <w:szCs w:val="18"/>
          <w:lang w:val="es-EC"/>
        </w:rPr>
      </w:pPr>
      <w:r w:rsidRPr="00E81A2D">
        <w:rPr>
          <w:rFonts w:ascii="Consolas" w:hAnsi="Consolas" w:cs="Tahoma"/>
          <w:i/>
          <w:sz w:val="18"/>
          <w:szCs w:val="18"/>
          <w:lang w:val="es-EC"/>
        </w:rPr>
        <w:t>Realice un análisis de riesgo cualitativo considerando:</w:t>
      </w:r>
    </w:p>
    <w:p w:rsidR="00C10A17" w:rsidRPr="00E81A2D" w:rsidRDefault="00C10A17" w:rsidP="00E81A2D">
      <w:pPr>
        <w:numPr>
          <w:ilvl w:val="0"/>
          <w:numId w:val="6"/>
        </w:numPr>
        <w:jc w:val="both"/>
        <w:rPr>
          <w:rFonts w:ascii="Consolas" w:hAnsi="Consolas" w:cs="Tahoma"/>
          <w:i/>
          <w:sz w:val="18"/>
          <w:szCs w:val="18"/>
          <w:lang w:val="es-EC"/>
        </w:rPr>
      </w:pPr>
      <w:r w:rsidRPr="00E81A2D">
        <w:rPr>
          <w:rFonts w:ascii="Consolas" w:hAnsi="Consolas" w:cs="Tahoma"/>
          <w:i/>
          <w:sz w:val="18"/>
          <w:szCs w:val="18"/>
          <w:lang w:val="es-EC"/>
        </w:rPr>
        <w:t xml:space="preserve">Identificación de riesgos presentes en la situación anterior. </w:t>
      </w:r>
    </w:p>
    <w:p w:rsidR="00C10A17" w:rsidRPr="00E81A2D" w:rsidRDefault="00C10A17" w:rsidP="00E81A2D">
      <w:pPr>
        <w:numPr>
          <w:ilvl w:val="0"/>
          <w:numId w:val="6"/>
        </w:numPr>
        <w:jc w:val="both"/>
        <w:rPr>
          <w:rFonts w:ascii="Consolas" w:hAnsi="Consolas" w:cs="Tahoma"/>
          <w:i/>
          <w:sz w:val="18"/>
          <w:szCs w:val="18"/>
          <w:lang w:val="es-EC"/>
        </w:rPr>
      </w:pPr>
      <w:r w:rsidRPr="00E81A2D">
        <w:rPr>
          <w:rFonts w:ascii="Consolas" w:hAnsi="Consolas" w:cs="Tahoma"/>
          <w:i/>
          <w:sz w:val="18"/>
          <w:szCs w:val="18"/>
          <w:lang w:val="es-EC"/>
        </w:rPr>
        <w:t>Análisis de evaluación del riesgo de forma cualitativa, determinando ocurrencia,  nivel de impacto, severidad, efectividad de controles y valor residual para cada riesgo.  Justificar valor de efectividad del control.</w:t>
      </w:r>
    </w:p>
    <w:p w:rsidR="00C10A17" w:rsidRPr="00E81A2D" w:rsidRDefault="00C10A17" w:rsidP="00E81A2D">
      <w:pPr>
        <w:numPr>
          <w:ilvl w:val="0"/>
          <w:numId w:val="6"/>
        </w:numPr>
        <w:jc w:val="both"/>
        <w:rPr>
          <w:rFonts w:ascii="Consolas" w:hAnsi="Consolas" w:cs="Tahoma"/>
          <w:i/>
          <w:sz w:val="18"/>
          <w:szCs w:val="18"/>
          <w:lang w:val="es-EC"/>
        </w:rPr>
      </w:pPr>
      <w:r w:rsidRPr="00E81A2D">
        <w:rPr>
          <w:rFonts w:ascii="Consolas" w:hAnsi="Consolas" w:cs="Tahoma"/>
          <w:i/>
          <w:sz w:val="18"/>
          <w:szCs w:val="18"/>
          <w:lang w:val="es-EC"/>
        </w:rPr>
        <w:t xml:space="preserve">Realice un diagrama causa efecto para el riesgo de mayor severidad. </w:t>
      </w:r>
    </w:p>
    <w:p w:rsidR="00C10A17" w:rsidRPr="00E81A2D" w:rsidRDefault="00762461" w:rsidP="00E81A2D">
      <w:pPr>
        <w:numPr>
          <w:ilvl w:val="0"/>
          <w:numId w:val="6"/>
        </w:numPr>
        <w:jc w:val="both"/>
        <w:rPr>
          <w:rFonts w:ascii="Consolas" w:hAnsi="Consolas" w:cs="Tahoma"/>
          <w:i/>
          <w:sz w:val="18"/>
          <w:szCs w:val="18"/>
          <w:lang w:val="es-EC"/>
        </w:rPr>
      </w:pPr>
      <w:r>
        <w:rPr>
          <w:rFonts w:ascii="Consolas" w:hAnsi="Consolas" w:cs="Tahoma"/>
          <w:i/>
          <w:sz w:val="18"/>
          <w:szCs w:val="18"/>
          <w:lang w:val="es-EC"/>
        </w:rPr>
        <w:t>Para los dos</w:t>
      </w:r>
      <w:r w:rsidR="00C10A17" w:rsidRPr="00E81A2D">
        <w:rPr>
          <w:rFonts w:ascii="Consolas" w:hAnsi="Consolas" w:cs="Tahoma"/>
          <w:i/>
          <w:sz w:val="18"/>
          <w:szCs w:val="18"/>
          <w:lang w:val="es-EC"/>
        </w:rPr>
        <w:t xml:space="preserve"> riesgos más severos</w:t>
      </w:r>
      <w:r>
        <w:rPr>
          <w:rFonts w:ascii="Consolas" w:hAnsi="Consolas" w:cs="Tahoma"/>
          <w:i/>
          <w:sz w:val="18"/>
          <w:szCs w:val="18"/>
          <w:lang w:val="es-EC"/>
        </w:rPr>
        <w:t>, establezca dos controles para cada uno.</w:t>
      </w:r>
    </w:p>
    <w:p w:rsidR="00C10A17" w:rsidRPr="00E81A2D" w:rsidRDefault="00C10A17" w:rsidP="00C10A17">
      <w:pPr>
        <w:jc w:val="both"/>
        <w:rPr>
          <w:rFonts w:ascii="Consolas" w:hAnsi="Consolas" w:cs="Tahoma"/>
          <w:i/>
          <w:sz w:val="18"/>
          <w:szCs w:val="18"/>
          <w:lang w:val="es-EC"/>
        </w:rPr>
      </w:pPr>
    </w:p>
    <w:p w:rsidR="00C10A17" w:rsidRPr="00E81A2D" w:rsidRDefault="00C10A17" w:rsidP="00C10A17">
      <w:pPr>
        <w:jc w:val="both"/>
        <w:rPr>
          <w:rFonts w:ascii="Calibri" w:hAnsi="Calibri"/>
          <w:b/>
          <w:sz w:val="18"/>
          <w:szCs w:val="18"/>
          <w:lang w:val="es-EC"/>
        </w:rPr>
      </w:pPr>
      <w:r w:rsidRPr="00E81A2D">
        <w:rPr>
          <w:rFonts w:ascii="Calibri" w:hAnsi="Calibri"/>
          <w:b/>
          <w:sz w:val="18"/>
          <w:szCs w:val="18"/>
          <w:lang w:val="es-EC"/>
        </w:rPr>
        <w:t>Bono (3 puntos)</w:t>
      </w:r>
    </w:p>
    <w:p w:rsidR="00C10A17" w:rsidRPr="00AE4375" w:rsidRDefault="00762461" w:rsidP="00C10A17">
      <w:pPr>
        <w:jc w:val="both"/>
        <w:rPr>
          <w:rFonts w:ascii="Consolas" w:hAnsi="Consolas" w:cs="Tahoma"/>
          <w:i/>
          <w:sz w:val="18"/>
          <w:szCs w:val="18"/>
          <w:lang w:val="es-EC"/>
        </w:rPr>
      </w:pPr>
      <w:r>
        <w:rPr>
          <w:rFonts w:ascii="Consolas" w:hAnsi="Consolas" w:cs="Tahoma"/>
          <w:i/>
          <w:sz w:val="18"/>
          <w:szCs w:val="18"/>
          <w:lang w:val="es-EC"/>
        </w:rPr>
        <w:t>¿Explique los principios de seguridad de la información?</w:t>
      </w:r>
    </w:p>
    <w:p w:rsidR="00A170E3" w:rsidRPr="00777E5D" w:rsidRDefault="00A170E3">
      <w:pPr>
        <w:rPr>
          <w:lang w:val="es-EC"/>
        </w:rPr>
      </w:pPr>
    </w:p>
    <w:sectPr w:rsidR="00A170E3" w:rsidRPr="00777E5D" w:rsidSect="002E3484">
      <w:pgSz w:w="12240" w:h="15840"/>
      <w:pgMar w:top="1134" w:right="170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40E"/>
    <w:multiLevelType w:val="hybridMultilevel"/>
    <w:tmpl w:val="6C0EE3C8"/>
    <w:lvl w:ilvl="0" w:tplc="D2EE90A4">
      <w:numFmt w:val="bullet"/>
      <w:lvlText w:val=""/>
      <w:lvlJc w:val="left"/>
      <w:pPr>
        <w:ind w:left="720" w:hanging="360"/>
      </w:pPr>
      <w:rPr>
        <w:rFonts w:ascii="Symbol" w:eastAsia="Batang"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92B79F0"/>
    <w:multiLevelType w:val="hybridMultilevel"/>
    <w:tmpl w:val="9C82B780"/>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1F7400B8">
      <w:start w:val="8"/>
      <w:numFmt w:val="bullet"/>
      <w:lvlText w:val="-"/>
      <w:lvlJc w:val="left"/>
      <w:pPr>
        <w:ind w:left="2340" w:hanging="360"/>
      </w:pPr>
      <w:rPr>
        <w:rFonts w:ascii="Calibri" w:eastAsia="Batang" w:hAnsi="Calibri" w:cs="Tahoma"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D1B743C"/>
    <w:multiLevelType w:val="hybridMultilevel"/>
    <w:tmpl w:val="3272B2F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04942E9"/>
    <w:multiLevelType w:val="hybridMultilevel"/>
    <w:tmpl w:val="9C82B780"/>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1F7400B8">
      <w:start w:val="8"/>
      <w:numFmt w:val="bullet"/>
      <w:lvlText w:val="-"/>
      <w:lvlJc w:val="left"/>
      <w:pPr>
        <w:ind w:left="2340" w:hanging="360"/>
      </w:pPr>
      <w:rPr>
        <w:rFonts w:ascii="Calibri" w:eastAsia="Batang" w:hAnsi="Calibri" w:cs="Tahoma"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D7D128D"/>
    <w:multiLevelType w:val="hybridMultilevel"/>
    <w:tmpl w:val="F4EC9412"/>
    <w:lvl w:ilvl="0" w:tplc="A58C6422">
      <w:start w:val="6"/>
      <w:numFmt w:val="bullet"/>
      <w:lvlText w:val="-"/>
      <w:lvlJc w:val="left"/>
      <w:pPr>
        <w:ind w:left="720" w:hanging="360"/>
      </w:pPr>
      <w:rPr>
        <w:rFonts w:ascii="Verdana" w:eastAsia="Batang" w:hAnsi="Verdana"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31F4EE1"/>
    <w:multiLevelType w:val="hybridMultilevel"/>
    <w:tmpl w:val="AFBAF26E"/>
    <w:lvl w:ilvl="0" w:tplc="37983BB2">
      <w:start w:val="9"/>
      <w:numFmt w:val="decimal"/>
      <w:lvlText w:val="%1."/>
      <w:lvlJc w:val="left"/>
      <w:pPr>
        <w:ind w:left="720" w:hanging="360"/>
      </w:pPr>
      <w:rPr>
        <w:rFonts w:hint="default"/>
        <w:b w:val="0"/>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54690556"/>
    <w:multiLevelType w:val="hybridMultilevel"/>
    <w:tmpl w:val="E6FABD18"/>
    <w:lvl w:ilvl="0" w:tplc="300A0019">
      <w:start w:val="1"/>
      <w:numFmt w:val="lowerLetter"/>
      <w:lvlText w:val="%1."/>
      <w:lvlJc w:val="left"/>
      <w:pPr>
        <w:ind w:left="2160" w:hanging="360"/>
      </w:pPr>
    </w:lvl>
    <w:lvl w:ilvl="1" w:tplc="300A0019" w:tentative="1">
      <w:start w:val="1"/>
      <w:numFmt w:val="lowerLetter"/>
      <w:lvlText w:val="%2."/>
      <w:lvlJc w:val="left"/>
      <w:pPr>
        <w:ind w:left="2880" w:hanging="360"/>
      </w:pPr>
    </w:lvl>
    <w:lvl w:ilvl="2" w:tplc="300A001B" w:tentative="1">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7">
    <w:nsid w:val="55EC12B5"/>
    <w:multiLevelType w:val="hybridMultilevel"/>
    <w:tmpl w:val="EBE2D752"/>
    <w:lvl w:ilvl="0" w:tplc="6E9480C8">
      <w:numFmt w:val="bullet"/>
      <w:lvlText w:val=""/>
      <w:lvlJc w:val="left"/>
      <w:pPr>
        <w:ind w:left="720" w:hanging="360"/>
      </w:pPr>
      <w:rPr>
        <w:rFonts w:ascii="Symbol" w:eastAsia="Batang"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5E257676"/>
    <w:multiLevelType w:val="hybridMultilevel"/>
    <w:tmpl w:val="F1AA9DB8"/>
    <w:lvl w:ilvl="0" w:tplc="5A3C1F44">
      <w:start w:val="1"/>
      <w:numFmt w:val="bullet"/>
      <w:lvlText w:val="-"/>
      <w:lvlJc w:val="left"/>
      <w:pPr>
        <w:ind w:left="720" w:hanging="360"/>
      </w:pPr>
      <w:rPr>
        <w:rFonts w:ascii="Times New Roman" w:eastAsia="Batang"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6C722207"/>
    <w:multiLevelType w:val="hybridMultilevel"/>
    <w:tmpl w:val="F7307C7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E881E2A"/>
    <w:multiLevelType w:val="hybridMultilevel"/>
    <w:tmpl w:val="575834A2"/>
    <w:lvl w:ilvl="0" w:tplc="E7C27D10">
      <w:numFmt w:val="bullet"/>
      <w:lvlText w:val=""/>
      <w:lvlJc w:val="left"/>
      <w:pPr>
        <w:ind w:left="720" w:hanging="360"/>
      </w:pPr>
      <w:rPr>
        <w:rFonts w:ascii="Symbol" w:eastAsia="Batang"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10"/>
  </w:num>
  <w:num w:numId="8">
    <w:abstractNumId w:val="7"/>
  </w:num>
  <w:num w:numId="9">
    <w:abstractNumId w:val="8"/>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77E5D"/>
    <w:rsid w:val="001C5827"/>
    <w:rsid w:val="0024358A"/>
    <w:rsid w:val="002636C9"/>
    <w:rsid w:val="002D129D"/>
    <w:rsid w:val="002E3484"/>
    <w:rsid w:val="004E46A0"/>
    <w:rsid w:val="005A0502"/>
    <w:rsid w:val="005D2596"/>
    <w:rsid w:val="006B6BA5"/>
    <w:rsid w:val="00762461"/>
    <w:rsid w:val="00777E5D"/>
    <w:rsid w:val="0078012B"/>
    <w:rsid w:val="00A170E3"/>
    <w:rsid w:val="00AE4375"/>
    <w:rsid w:val="00BF7DC1"/>
    <w:rsid w:val="00C10A17"/>
    <w:rsid w:val="00E57A69"/>
    <w:rsid w:val="00E81A2D"/>
    <w:rsid w:val="00F14B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5D"/>
    <w:rPr>
      <w:rFonts w:ascii="Times New Roman" w:eastAsia="Batang" w:hAnsi="Times New Roman"/>
      <w:sz w:val="24"/>
      <w:szCs w:val="24"/>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7E5D"/>
    <w:pPr>
      <w:ind w:left="720"/>
      <w:contextualSpacing/>
    </w:pPr>
  </w:style>
  <w:style w:type="paragraph" w:styleId="Textodeglobo">
    <w:name w:val="Balloon Text"/>
    <w:basedOn w:val="Normal"/>
    <w:link w:val="TextodegloboCar"/>
    <w:uiPriority w:val="99"/>
    <w:semiHidden/>
    <w:unhideWhenUsed/>
    <w:rsid w:val="006B6BA5"/>
    <w:rPr>
      <w:rFonts w:ascii="Tahoma" w:hAnsi="Tahoma" w:cs="Tahoma"/>
      <w:sz w:val="16"/>
      <w:szCs w:val="16"/>
    </w:rPr>
  </w:style>
  <w:style w:type="character" w:customStyle="1" w:styleId="TextodegloboCar">
    <w:name w:val="Texto de globo Car"/>
    <w:basedOn w:val="Fuentedeprrafopredeter"/>
    <w:link w:val="Textodeglobo"/>
    <w:uiPriority w:val="99"/>
    <w:semiHidden/>
    <w:rsid w:val="006B6BA5"/>
    <w:rPr>
      <w:rFonts w:ascii="Tahoma" w:eastAsia="Batang" w:hAnsi="Tahoma" w:cs="Tahoma"/>
      <w:sz w:val="16"/>
      <w:szCs w:val="16"/>
      <w:lang w:val="en-US"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cp:lastModifiedBy>silgivar</cp:lastModifiedBy>
  <cp:revision>2</cp:revision>
  <dcterms:created xsi:type="dcterms:W3CDTF">2010-09-28T19:38:00Z</dcterms:created>
  <dcterms:modified xsi:type="dcterms:W3CDTF">2010-09-28T19:38:00Z</dcterms:modified>
</cp:coreProperties>
</file>