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15" w:rsidRDefault="00773715" w:rsidP="0077371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Superior Politécnica del Litoral</w:t>
      </w:r>
    </w:p>
    <w:p w:rsidR="00773715" w:rsidRDefault="00773715" w:rsidP="0077371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Transporte Terrestre</w:t>
      </w:r>
    </w:p>
    <w:p w:rsidR="00773715" w:rsidRDefault="00BE0795" w:rsidP="0077371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Primer Examen Parcial </w:t>
      </w:r>
    </w:p>
    <w:p w:rsidR="00BE0795" w:rsidRPr="00E76851" w:rsidRDefault="00BE0795" w:rsidP="00773715">
      <w:pPr>
        <w:spacing w:after="0" w:line="240" w:lineRule="auto"/>
        <w:jc w:val="center"/>
        <w:rPr>
          <w:b/>
          <w:sz w:val="32"/>
          <w:szCs w:val="32"/>
        </w:rPr>
      </w:pPr>
    </w:p>
    <w:p w:rsidR="00773715" w:rsidRPr="003A54F0" w:rsidRDefault="00773715" w:rsidP="00773715">
      <w:pPr>
        <w:rPr>
          <w:rFonts w:ascii="Arial" w:hAnsi="Arial" w:cs="Arial"/>
        </w:rPr>
      </w:pPr>
      <w:r w:rsidRPr="003A54F0">
        <w:rPr>
          <w:rFonts w:ascii="Arial" w:hAnsi="Arial" w:cs="Arial"/>
        </w:rPr>
        <w:t>Nombre _________________________</w:t>
      </w:r>
      <w:r w:rsidR="00BE0795" w:rsidRPr="003A54F0">
        <w:rPr>
          <w:rFonts w:ascii="Arial" w:hAnsi="Arial" w:cs="Arial"/>
        </w:rPr>
        <w:t>____</w:t>
      </w:r>
    </w:p>
    <w:p w:rsidR="00773715" w:rsidRDefault="00773715" w:rsidP="00773715">
      <w:pPr>
        <w:rPr>
          <w:rFonts w:ascii="Arial" w:hAnsi="Arial" w:cs="Arial"/>
        </w:rPr>
      </w:pPr>
      <w:r w:rsidRPr="003A54F0">
        <w:rPr>
          <w:rFonts w:ascii="Arial" w:hAnsi="Arial" w:cs="Arial"/>
        </w:rPr>
        <w:t>Fecha     _________________________</w:t>
      </w:r>
      <w:r w:rsidR="00BE0795" w:rsidRPr="003A54F0">
        <w:rPr>
          <w:rFonts w:ascii="Arial" w:hAnsi="Arial" w:cs="Arial"/>
        </w:rPr>
        <w:t>____</w:t>
      </w:r>
    </w:p>
    <w:p w:rsidR="00634F25" w:rsidRPr="003A54F0" w:rsidRDefault="00634F25" w:rsidP="00773715">
      <w:pPr>
        <w:rPr>
          <w:rFonts w:ascii="Arial" w:hAnsi="Arial" w:cs="Arial"/>
        </w:rPr>
      </w:pPr>
    </w:p>
    <w:p w:rsidR="00773715" w:rsidRPr="003A54F0" w:rsidRDefault="00773715" w:rsidP="00611360">
      <w:pPr>
        <w:jc w:val="right"/>
        <w:rPr>
          <w:rFonts w:ascii="Arial" w:hAnsi="Arial" w:cs="Arial"/>
          <w:b/>
        </w:rPr>
      </w:pPr>
      <w:r w:rsidRPr="003A54F0">
        <w:rPr>
          <w:rFonts w:ascii="Arial" w:hAnsi="Arial" w:cs="Arial"/>
          <w:b/>
        </w:rPr>
        <w:t>USAR ESFERO</w:t>
      </w:r>
      <w:r w:rsidRPr="003A54F0">
        <w:rPr>
          <w:rFonts w:ascii="Arial" w:hAnsi="Arial" w:cs="Arial"/>
          <w:b/>
        </w:rPr>
        <w:tab/>
      </w:r>
      <w:r w:rsidRPr="003A54F0">
        <w:rPr>
          <w:rFonts w:ascii="Arial" w:hAnsi="Arial" w:cs="Arial"/>
          <w:b/>
        </w:rPr>
        <w:tab/>
      </w:r>
    </w:p>
    <w:p w:rsidR="00773715" w:rsidRPr="003A54F0" w:rsidRDefault="00262823" w:rsidP="00262823">
      <w:pPr>
        <w:rPr>
          <w:rFonts w:ascii="Arial" w:hAnsi="Arial" w:cs="Arial"/>
          <w:b/>
          <w:u w:val="single"/>
          <w:lang w:val="es-EC"/>
        </w:rPr>
      </w:pPr>
      <w:r w:rsidRPr="003A54F0">
        <w:rPr>
          <w:rFonts w:ascii="Arial" w:hAnsi="Arial" w:cs="Arial"/>
          <w:b/>
          <w:u w:val="single"/>
          <w:lang w:val="es-EC"/>
        </w:rPr>
        <w:t>1.- Ejercicios de aplicación</w:t>
      </w:r>
      <w:r w:rsidRPr="00611360">
        <w:rPr>
          <w:rFonts w:ascii="Arial" w:hAnsi="Arial" w:cs="Arial"/>
          <w:b/>
          <w:lang w:val="es-EC"/>
        </w:rPr>
        <w:t xml:space="preserve">   </w:t>
      </w:r>
      <w:r w:rsidR="00611360" w:rsidRPr="00611360">
        <w:rPr>
          <w:rFonts w:ascii="Arial" w:hAnsi="Arial" w:cs="Arial"/>
          <w:b/>
          <w:lang w:val="es-EC"/>
        </w:rPr>
        <w:t xml:space="preserve">   </w:t>
      </w:r>
      <w:r w:rsidRPr="00611360">
        <w:rPr>
          <w:rFonts w:ascii="Arial" w:hAnsi="Arial" w:cs="Arial"/>
          <w:b/>
          <w:lang w:val="es-EC"/>
        </w:rPr>
        <w:t xml:space="preserve">       </w:t>
      </w:r>
      <w:r w:rsidR="00611360" w:rsidRPr="00611360">
        <w:rPr>
          <w:rFonts w:ascii="Arial" w:hAnsi="Arial" w:cs="Arial"/>
          <w:b/>
          <w:lang w:val="es-EC"/>
        </w:rPr>
        <w:t>12 Pto</w:t>
      </w:r>
      <w:r w:rsidR="00611360">
        <w:rPr>
          <w:rFonts w:ascii="Arial" w:hAnsi="Arial" w:cs="Arial"/>
          <w:b/>
          <w:lang w:val="es-EC"/>
        </w:rPr>
        <w:t>s.</w:t>
      </w:r>
      <w:r w:rsidR="00611360">
        <w:rPr>
          <w:rFonts w:ascii="Arial" w:hAnsi="Arial" w:cs="Arial"/>
          <w:b/>
          <w:u w:val="single"/>
          <w:lang w:val="es-EC"/>
        </w:rPr>
        <w:t xml:space="preserve"> </w:t>
      </w:r>
      <w:r w:rsidRPr="00611360">
        <w:rPr>
          <w:rFonts w:ascii="Arial" w:hAnsi="Arial" w:cs="Arial"/>
          <w:b/>
          <w:u w:val="single"/>
          <w:lang w:val="es-EC"/>
        </w:rPr>
        <w:t xml:space="preserve">        </w:t>
      </w:r>
    </w:p>
    <w:p w:rsidR="00773715" w:rsidRPr="003A54F0" w:rsidRDefault="00773715" w:rsidP="0077371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lang w:val="es-EC"/>
        </w:rPr>
      </w:pPr>
      <w:r w:rsidRPr="003A54F0">
        <w:rPr>
          <w:rFonts w:ascii="Arial" w:hAnsi="Arial" w:cs="Arial"/>
          <w:lang w:val="es-EC"/>
        </w:rPr>
        <w:t>Un cabezal propio de la Empresa Polita SA, que trasladara por esta ocasión un</w:t>
      </w:r>
      <w:r w:rsidR="00262823" w:rsidRPr="003A54F0">
        <w:rPr>
          <w:rFonts w:ascii="Arial" w:hAnsi="Arial" w:cs="Arial"/>
          <w:lang w:val="es-EC"/>
        </w:rPr>
        <w:t xml:space="preserve"> repuesto relativamente pequeño pero importante</w:t>
      </w:r>
      <w:r w:rsidR="00EA2257" w:rsidRPr="003A54F0">
        <w:rPr>
          <w:rFonts w:ascii="Arial" w:hAnsi="Arial" w:cs="Arial"/>
          <w:lang w:val="es-EC"/>
        </w:rPr>
        <w:t xml:space="preserve"> para la reparación de una máquina productora de cemento, </w:t>
      </w:r>
      <w:r w:rsidRPr="003A54F0">
        <w:rPr>
          <w:rFonts w:ascii="Arial" w:hAnsi="Arial" w:cs="Arial"/>
          <w:lang w:val="es-EC"/>
        </w:rPr>
        <w:t>de Guayaquil a Ipiales. Como seria su Clasificación…</w:t>
      </w:r>
      <w:r w:rsidRPr="003A54F0">
        <w:rPr>
          <w:rFonts w:ascii="Arial" w:hAnsi="Arial" w:cs="Arial"/>
          <w:lang w:val="es-EC"/>
        </w:rPr>
        <w:tab/>
      </w:r>
    </w:p>
    <w:p w:rsidR="00773715" w:rsidRPr="003A54F0" w:rsidRDefault="00773715" w:rsidP="00773715">
      <w:pPr>
        <w:jc w:val="both"/>
        <w:rPr>
          <w:rFonts w:ascii="Arial" w:hAnsi="Arial" w:cs="Arial"/>
          <w:lang w:val="es-EC"/>
        </w:rPr>
      </w:pPr>
      <w:r w:rsidRPr="003A54F0">
        <w:rPr>
          <w:rFonts w:ascii="Arial" w:hAnsi="Arial" w:cs="Arial"/>
          <w:lang w:val="es-EC"/>
        </w:rPr>
        <w:t>Por su naturaleza, objeto, ámbito, característica, regularidad, masa, forma de entrega</w:t>
      </w:r>
      <w:r w:rsidR="00282B30" w:rsidRPr="003A54F0">
        <w:rPr>
          <w:rFonts w:ascii="Arial" w:hAnsi="Arial" w:cs="Arial"/>
          <w:lang w:val="es-EC"/>
        </w:rPr>
        <w:t xml:space="preserve">  </w:t>
      </w:r>
      <w:r w:rsidR="00282B30" w:rsidRPr="003A54F0">
        <w:rPr>
          <w:rFonts w:ascii="Arial" w:hAnsi="Arial" w:cs="Arial"/>
          <w:b/>
          <w:lang w:val="es-EC"/>
        </w:rPr>
        <w:t xml:space="preserve"> </w:t>
      </w:r>
    </w:p>
    <w:p w:rsidR="00EA2257" w:rsidRPr="003A54F0" w:rsidRDefault="00D60A62" w:rsidP="00773715">
      <w:pPr>
        <w:jc w:val="both"/>
        <w:rPr>
          <w:rFonts w:ascii="Arial" w:hAnsi="Arial" w:cs="Arial"/>
          <w:lang w:val="es-EC"/>
        </w:rPr>
      </w:pPr>
      <w:r w:rsidRPr="00944015">
        <w:rPr>
          <w:rFonts w:ascii="Arial" w:hAnsi="Arial" w:cs="Arial"/>
        </w:rPr>
        <w:t xml:space="preserve">2.-Fitness </w:t>
      </w:r>
      <w:r w:rsidRPr="00944015">
        <w:rPr>
          <w:rFonts w:ascii="Arial" w:hAnsi="Arial" w:cs="Arial"/>
          <w:lang w:val="es-EC"/>
        </w:rPr>
        <w:t xml:space="preserve">S.A. se dedica a la elaboración de medicamentos especializados en enfermedades genéticas, debe transportar de Lima a Montevideo 50 cajas </w:t>
      </w:r>
      <w:r w:rsidR="00CE1B23">
        <w:rPr>
          <w:rFonts w:ascii="Arial" w:hAnsi="Arial" w:cs="Arial"/>
          <w:lang w:val="es-EC"/>
        </w:rPr>
        <w:t>pequeñas</w:t>
      </w:r>
      <w:r w:rsidRPr="00944015">
        <w:rPr>
          <w:rFonts w:ascii="Arial" w:hAnsi="Arial" w:cs="Arial"/>
          <w:lang w:val="es-EC"/>
        </w:rPr>
        <w:t xml:space="preserve"> del medicamento más caro de su línea de productos. Usted es el jefe de operaciones logísticas y debe determinar que medio de transporte se va a utilizar para dicho envió, </w:t>
      </w:r>
      <w:r w:rsidR="00CE1B23">
        <w:rPr>
          <w:rFonts w:ascii="Arial" w:hAnsi="Arial" w:cs="Arial"/>
          <w:lang w:val="es-EC"/>
        </w:rPr>
        <w:t xml:space="preserve">(Opciones: Modo marítimo – lacustre ,  Modo Terrestre – Autotransporte,  Modo Aéreo  - Avión) </w:t>
      </w:r>
      <w:r w:rsidRPr="00944015">
        <w:rPr>
          <w:rFonts w:ascii="Arial" w:hAnsi="Arial" w:cs="Arial"/>
          <w:lang w:val="es-EC"/>
        </w:rPr>
        <w:t>argumente su respuesta.</w:t>
      </w:r>
      <w:r w:rsidR="00F00896" w:rsidRPr="003A54F0">
        <w:rPr>
          <w:rFonts w:ascii="Arial" w:hAnsi="Arial" w:cs="Arial"/>
          <w:lang w:val="es-EC"/>
        </w:rPr>
        <w:t xml:space="preserve"> </w:t>
      </w:r>
      <w:r w:rsidR="001706D7" w:rsidRPr="003A54F0">
        <w:rPr>
          <w:rFonts w:ascii="Arial" w:hAnsi="Arial" w:cs="Arial"/>
          <w:lang w:val="es-EC"/>
        </w:rPr>
        <w:t xml:space="preserve">                                                                                  </w:t>
      </w:r>
    </w:p>
    <w:p w:rsidR="006469E0" w:rsidRPr="003A54F0" w:rsidRDefault="00C836E0" w:rsidP="00773715">
      <w:pPr>
        <w:jc w:val="both"/>
        <w:rPr>
          <w:rFonts w:ascii="Arial" w:hAnsi="Arial" w:cs="Arial"/>
          <w:lang w:val="es-EC"/>
        </w:rPr>
      </w:pPr>
      <w:r w:rsidRPr="003A54F0">
        <w:rPr>
          <w:rFonts w:ascii="Arial" w:hAnsi="Arial" w:cs="Arial"/>
          <w:lang w:val="es-EC"/>
        </w:rPr>
        <w:t xml:space="preserve">3.- </w:t>
      </w:r>
      <w:r w:rsidR="00006610" w:rsidRPr="003A54F0">
        <w:rPr>
          <w:rFonts w:ascii="Arial" w:hAnsi="Arial" w:cs="Arial"/>
          <w:lang w:val="es-EC"/>
        </w:rPr>
        <w:t>Nike</w:t>
      </w:r>
      <w:r w:rsidRPr="003A54F0">
        <w:rPr>
          <w:rFonts w:ascii="Arial" w:hAnsi="Arial" w:cs="Arial"/>
          <w:lang w:val="es-EC"/>
        </w:rPr>
        <w:t xml:space="preserve"> para la repartición de sus zapatos distribuye con flota </w:t>
      </w:r>
      <w:r w:rsidR="00CE1B23">
        <w:rPr>
          <w:rFonts w:ascii="Arial" w:hAnsi="Arial" w:cs="Arial"/>
          <w:lang w:val="es-EC"/>
        </w:rPr>
        <w:t>propia</w:t>
      </w:r>
      <w:r w:rsidRPr="003A54F0">
        <w:rPr>
          <w:rFonts w:ascii="Arial" w:hAnsi="Arial" w:cs="Arial"/>
          <w:lang w:val="es-EC"/>
        </w:rPr>
        <w:t xml:space="preserve">, después de un análisis de costos y de nivel de contribución llegan a la conclusión que requieren </w:t>
      </w:r>
      <w:r w:rsidR="00CE1B23">
        <w:rPr>
          <w:rFonts w:ascii="Arial" w:hAnsi="Arial" w:cs="Arial"/>
          <w:lang w:val="es-EC"/>
        </w:rPr>
        <w:t xml:space="preserve">también </w:t>
      </w:r>
      <w:r w:rsidRPr="003A54F0">
        <w:rPr>
          <w:rFonts w:ascii="Arial" w:hAnsi="Arial" w:cs="Arial"/>
          <w:lang w:val="es-EC"/>
        </w:rPr>
        <w:t xml:space="preserve">un servicio </w:t>
      </w:r>
      <w:r w:rsidR="002E1743">
        <w:rPr>
          <w:rFonts w:ascii="Arial" w:hAnsi="Arial" w:cs="Arial"/>
          <w:lang w:val="es-EC"/>
        </w:rPr>
        <w:t>de furgones terceros</w:t>
      </w:r>
      <w:r w:rsidR="00CE1B23">
        <w:rPr>
          <w:rFonts w:ascii="Arial" w:hAnsi="Arial" w:cs="Arial"/>
          <w:lang w:val="es-EC"/>
        </w:rPr>
        <w:t>.</w:t>
      </w:r>
      <w:r w:rsidRPr="003A54F0">
        <w:rPr>
          <w:rFonts w:ascii="Arial" w:hAnsi="Arial" w:cs="Arial"/>
          <w:lang w:val="es-EC"/>
        </w:rPr>
        <w:t xml:space="preserve"> </w:t>
      </w:r>
      <w:r w:rsidR="002E1743">
        <w:rPr>
          <w:rFonts w:ascii="Arial" w:hAnsi="Arial" w:cs="Arial"/>
          <w:lang w:val="es-EC"/>
        </w:rPr>
        <w:t>Por su naturaleza d</w:t>
      </w:r>
      <w:r w:rsidRPr="003A54F0">
        <w:rPr>
          <w:rFonts w:ascii="Arial" w:hAnsi="Arial" w:cs="Arial"/>
          <w:lang w:val="es-EC"/>
        </w:rPr>
        <w:t xml:space="preserve">e qué tipo de </w:t>
      </w:r>
      <w:r w:rsidR="00CE1B23">
        <w:rPr>
          <w:rFonts w:ascii="Arial" w:hAnsi="Arial" w:cs="Arial"/>
          <w:lang w:val="es-EC"/>
        </w:rPr>
        <w:t>Operación estamos hablando</w:t>
      </w:r>
      <w:r w:rsidRPr="003A54F0">
        <w:rPr>
          <w:rFonts w:ascii="Arial" w:hAnsi="Arial" w:cs="Arial"/>
          <w:lang w:val="es-EC"/>
        </w:rPr>
        <w:t xml:space="preserve">, </w:t>
      </w:r>
      <w:r w:rsidR="002E1743">
        <w:rPr>
          <w:rFonts w:ascii="Arial" w:hAnsi="Arial" w:cs="Arial"/>
          <w:lang w:val="es-EC"/>
        </w:rPr>
        <w:t xml:space="preserve">así mismo </w:t>
      </w:r>
      <w:r w:rsidRPr="003A54F0">
        <w:rPr>
          <w:rFonts w:ascii="Arial" w:hAnsi="Arial" w:cs="Arial"/>
          <w:lang w:val="es-EC"/>
        </w:rPr>
        <w:t xml:space="preserve">justifique </w:t>
      </w:r>
      <w:r w:rsidR="002F0131">
        <w:rPr>
          <w:rFonts w:ascii="Arial" w:hAnsi="Arial" w:cs="Arial"/>
          <w:lang w:val="es-EC"/>
        </w:rPr>
        <w:t>la selección de un OPL</w:t>
      </w:r>
      <w:r w:rsidR="002E1743">
        <w:rPr>
          <w:rFonts w:ascii="Arial" w:hAnsi="Arial" w:cs="Arial"/>
          <w:lang w:val="es-EC"/>
        </w:rPr>
        <w:t xml:space="preserve"> para Nike</w:t>
      </w:r>
      <w:r w:rsidR="002F0131">
        <w:rPr>
          <w:rFonts w:ascii="Arial" w:hAnsi="Arial" w:cs="Arial"/>
          <w:lang w:val="es-EC"/>
        </w:rPr>
        <w:t xml:space="preserve"> bajo esta modalidad</w:t>
      </w:r>
      <w:r w:rsidRPr="003A54F0">
        <w:rPr>
          <w:rFonts w:ascii="Arial" w:hAnsi="Arial" w:cs="Arial"/>
          <w:lang w:val="es-EC"/>
        </w:rPr>
        <w:t>.</w:t>
      </w:r>
      <w:r w:rsidRPr="003A54F0">
        <w:rPr>
          <w:rFonts w:ascii="Arial" w:hAnsi="Arial" w:cs="Arial"/>
          <w:b/>
          <w:lang w:val="es-EC"/>
        </w:rPr>
        <w:t xml:space="preserve"> </w:t>
      </w:r>
    </w:p>
    <w:p w:rsidR="00262823" w:rsidRPr="00611360" w:rsidRDefault="00EA2257" w:rsidP="00262823">
      <w:pPr>
        <w:spacing w:line="240" w:lineRule="auto"/>
        <w:rPr>
          <w:rFonts w:ascii="Arial" w:hAnsi="Arial" w:cs="Arial"/>
          <w:lang w:val="es-EC"/>
        </w:rPr>
      </w:pPr>
      <w:r w:rsidRPr="003A54F0">
        <w:rPr>
          <w:rFonts w:ascii="Arial" w:hAnsi="Arial" w:cs="Arial"/>
          <w:b/>
          <w:u w:val="single"/>
          <w:lang w:val="es-EC"/>
        </w:rPr>
        <w:t>2</w:t>
      </w:r>
      <w:r w:rsidR="00262823" w:rsidRPr="003A54F0">
        <w:rPr>
          <w:rFonts w:ascii="Arial" w:hAnsi="Arial" w:cs="Arial"/>
          <w:b/>
          <w:u w:val="single"/>
          <w:lang w:val="es-EC"/>
        </w:rPr>
        <w:t>.-Preguntas</w:t>
      </w:r>
      <w:r w:rsidR="00611360">
        <w:rPr>
          <w:rFonts w:ascii="Arial" w:hAnsi="Arial" w:cs="Arial"/>
          <w:lang w:val="es-EC"/>
        </w:rPr>
        <w:t xml:space="preserve">                                    </w:t>
      </w:r>
      <w:r w:rsidR="00D40A5E">
        <w:rPr>
          <w:rFonts w:ascii="Arial" w:hAnsi="Arial" w:cs="Arial"/>
          <w:b/>
          <w:lang w:val="es-EC"/>
        </w:rPr>
        <w:t>8</w:t>
      </w:r>
      <w:r w:rsidR="00611360" w:rsidRPr="00611360">
        <w:rPr>
          <w:rFonts w:ascii="Arial" w:hAnsi="Arial" w:cs="Arial"/>
          <w:b/>
          <w:lang w:val="es-EC"/>
        </w:rPr>
        <w:t xml:space="preserve"> Pto</w:t>
      </w:r>
      <w:r w:rsidR="00611360">
        <w:rPr>
          <w:rFonts w:ascii="Arial" w:hAnsi="Arial" w:cs="Arial"/>
          <w:b/>
          <w:lang w:val="es-EC"/>
        </w:rPr>
        <w:t>s.</w:t>
      </w:r>
      <w:r w:rsidR="00611360">
        <w:rPr>
          <w:rFonts w:ascii="Arial" w:hAnsi="Arial" w:cs="Arial"/>
          <w:b/>
          <w:u w:val="single"/>
          <w:lang w:val="es-EC"/>
        </w:rPr>
        <w:t xml:space="preserve"> </w:t>
      </w:r>
      <w:r w:rsidR="00611360" w:rsidRPr="00611360">
        <w:rPr>
          <w:rFonts w:ascii="Arial" w:hAnsi="Arial" w:cs="Arial"/>
          <w:b/>
          <w:u w:val="single"/>
          <w:lang w:val="es-EC"/>
        </w:rPr>
        <w:t xml:space="preserve">        </w:t>
      </w:r>
    </w:p>
    <w:p w:rsidR="00634F25" w:rsidRDefault="00634F25" w:rsidP="002E1743">
      <w:pPr>
        <w:spacing w:line="240" w:lineRule="auto"/>
        <w:jc w:val="both"/>
        <w:rPr>
          <w:rFonts w:ascii="Arial" w:hAnsi="Arial" w:cs="Arial"/>
          <w:lang w:val="es-EC"/>
        </w:rPr>
      </w:pPr>
    </w:p>
    <w:p w:rsidR="00262823" w:rsidRDefault="00262823" w:rsidP="002E1743">
      <w:pPr>
        <w:spacing w:line="240" w:lineRule="auto"/>
        <w:jc w:val="both"/>
        <w:rPr>
          <w:rFonts w:ascii="Arial" w:hAnsi="Arial" w:cs="Arial"/>
          <w:lang w:val="es-EC"/>
        </w:rPr>
      </w:pPr>
      <w:r w:rsidRPr="003A54F0">
        <w:rPr>
          <w:rFonts w:ascii="Arial" w:hAnsi="Arial" w:cs="Arial"/>
          <w:lang w:val="es-EC"/>
        </w:rPr>
        <w:t xml:space="preserve">1) </w:t>
      </w:r>
      <w:r w:rsidR="00BE0795" w:rsidRPr="003A54F0">
        <w:rPr>
          <w:rFonts w:ascii="Arial" w:hAnsi="Arial" w:cs="Arial"/>
          <w:lang w:val="es-EC"/>
        </w:rPr>
        <w:t xml:space="preserve">¿Cuál es </w:t>
      </w:r>
      <w:r w:rsidR="002E1743">
        <w:rPr>
          <w:rFonts w:ascii="Arial" w:hAnsi="Arial" w:cs="Arial"/>
          <w:lang w:val="es-EC"/>
        </w:rPr>
        <w:t>el aporte de los Tacografos a la gestión y prevención de flota, y porque los Sindicatos de Choferes de nuestro medio lo “detestan”</w:t>
      </w:r>
      <w:r w:rsidR="00BE0795" w:rsidRPr="003A54F0">
        <w:rPr>
          <w:rFonts w:ascii="Arial" w:hAnsi="Arial" w:cs="Arial"/>
          <w:lang w:val="es-EC"/>
        </w:rPr>
        <w:t>?</w:t>
      </w:r>
    </w:p>
    <w:p w:rsidR="002D0817" w:rsidRDefault="002D0817" w:rsidP="00262823">
      <w:pPr>
        <w:spacing w:line="240" w:lineRule="auto"/>
        <w:rPr>
          <w:rFonts w:ascii="Arial" w:hAnsi="Arial" w:cs="Arial"/>
          <w:lang w:val="es-EC"/>
        </w:rPr>
      </w:pPr>
    </w:p>
    <w:p w:rsidR="002D0817" w:rsidRPr="003A54F0" w:rsidRDefault="002D0817" w:rsidP="00262823">
      <w:pPr>
        <w:spacing w:line="240" w:lineRule="auto"/>
        <w:rPr>
          <w:rFonts w:ascii="Arial" w:hAnsi="Arial" w:cs="Arial"/>
          <w:lang w:val="es-EC"/>
        </w:rPr>
      </w:pPr>
    </w:p>
    <w:p w:rsidR="00262823" w:rsidRDefault="00262823" w:rsidP="00262823">
      <w:pPr>
        <w:rPr>
          <w:rFonts w:ascii="Arial" w:hAnsi="Arial" w:cs="Arial"/>
          <w:lang w:val="es-EC"/>
        </w:rPr>
      </w:pPr>
      <w:r w:rsidRPr="003A54F0">
        <w:rPr>
          <w:rFonts w:ascii="Arial" w:hAnsi="Arial" w:cs="Arial"/>
          <w:lang w:val="es-EC"/>
        </w:rPr>
        <w:t xml:space="preserve">2) </w:t>
      </w:r>
      <w:r w:rsidR="002E1743">
        <w:rPr>
          <w:rFonts w:ascii="Arial" w:hAnsi="Arial" w:cs="Arial"/>
          <w:lang w:val="es-EC"/>
        </w:rPr>
        <w:t>Cuales son las fortalezas y debilidades de nuestro “</w:t>
      </w:r>
      <w:r w:rsidR="00634F25">
        <w:rPr>
          <w:rFonts w:ascii="Arial" w:hAnsi="Arial" w:cs="Arial"/>
          <w:lang w:val="es-EC"/>
        </w:rPr>
        <w:t>Autónomo</w:t>
      </w:r>
      <w:r w:rsidR="002E1743">
        <w:rPr>
          <w:rFonts w:ascii="Arial" w:hAnsi="Arial" w:cs="Arial"/>
          <w:lang w:val="es-EC"/>
        </w:rPr>
        <w:t>”</w:t>
      </w:r>
      <w:r w:rsidRPr="003A54F0">
        <w:rPr>
          <w:rFonts w:ascii="Arial" w:hAnsi="Arial" w:cs="Arial"/>
          <w:lang w:val="es-EC"/>
        </w:rPr>
        <w:t xml:space="preserve"> </w:t>
      </w:r>
    </w:p>
    <w:p w:rsidR="002D0817" w:rsidRDefault="002D0817" w:rsidP="00262823">
      <w:pPr>
        <w:rPr>
          <w:rFonts w:ascii="Arial" w:hAnsi="Arial" w:cs="Arial"/>
          <w:lang w:val="es-EC"/>
        </w:rPr>
      </w:pPr>
    </w:p>
    <w:p w:rsidR="002D0817" w:rsidRPr="003A54F0" w:rsidRDefault="002D0817" w:rsidP="00262823">
      <w:pPr>
        <w:rPr>
          <w:rFonts w:ascii="Arial" w:hAnsi="Arial" w:cs="Arial"/>
          <w:lang w:val="es-EC"/>
        </w:rPr>
      </w:pPr>
    </w:p>
    <w:p w:rsidR="00262823" w:rsidRDefault="00262823" w:rsidP="002E1743">
      <w:pPr>
        <w:jc w:val="both"/>
        <w:rPr>
          <w:rFonts w:ascii="Arial" w:hAnsi="Arial" w:cs="Arial"/>
          <w:lang w:val="es-EC"/>
        </w:rPr>
      </w:pPr>
      <w:r w:rsidRPr="003A54F0">
        <w:rPr>
          <w:rFonts w:ascii="Arial" w:hAnsi="Arial" w:cs="Arial"/>
          <w:lang w:val="es-EC"/>
        </w:rPr>
        <w:t xml:space="preserve">3) </w:t>
      </w:r>
      <w:r w:rsidR="002E1743">
        <w:rPr>
          <w:rFonts w:ascii="Arial" w:hAnsi="Arial" w:cs="Arial"/>
          <w:lang w:val="es-EC"/>
        </w:rPr>
        <w:t>Cual es la importancia de las TIC,  usando como ejemplo los sistemas de trazabilidad y control de flota GPS</w:t>
      </w:r>
    </w:p>
    <w:p w:rsidR="002D0817" w:rsidRDefault="002D0817" w:rsidP="00262823">
      <w:pPr>
        <w:rPr>
          <w:rFonts w:ascii="Arial" w:hAnsi="Arial" w:cs="Arial"/>
          <w:lang w:val="es-EC"/>
        </w:rPr>
      </w:pPr>
    </w:p>
    <w:p w:rsidR="00BE0795" w:rsidRPr="003A54F0" w:rsidRDefault="00262823" w:rsidP="00773715">
      <w:pPr>
        <w:spacing w:line="240" w:lineRule="auto"/>
        <w:rPr>
          <w:rFonts w:ascii="Arial" w:hAnsi="Arial" w:cs="Arial"/>
          <w:lang w:val="es-EC"/>
        </w:rPr>
      </w:pPr>
      <w:r w:rsidRPr="003A54F0">
        <w:rPr>
          <w:rFonts w:ascii="Arial" w:hAnsi="Arial" w:cs="Arial"/>
          <w:lang w:val="es-EC"/>
        </w:rPr>
        <w:lastRenderedPageBreak/>
        <w:t xml:space="preserve">4) </w:t>
      </w:r>
      <w:r w:rsidR="002E1743">
        <w:rPr>
          <w:rFonts w:ascii="Arial" w:hAnsi="Arial" w:cs="Arial"/>
          <w:lang w:val="es-EC"/>
        </w:rPr>
        <w:t>¿Cuáles son los 3 módulos básicos de la Logística y en cuáles de ellos se evidencia más la función del Transporte</w:t>
      </w:r>
      <w:r w:rsidR="002D0817">
        <w:rPr>
          <w:rFonts w:ascii="Arial" w:hAnsi="Arial" w:cs="Arial"/>
          <w:lang w:val="es-EC"/>
        </w:rPr>
        <w:t>?</w:t>
      </w:r>
    </w:p>
    <w:p w:rsidR="00634F25" w:rsidRDefault="00634F25" w:rsidP="003A54F0">
      <w:pPr>
        <w:rPr>
          <w:rFonts w:ascii="Arial" w:hAnsi="Arial" w:cs="Arial"/>
          <w:b/>
          <w:u w:val="single"/>
        </w:rPr>
      </w:pPr>
    </w:p>
    <w:p w:rsidR="00634F25" w:rsidRDefault="00634F25" w:rsidP="003A54F0">
      <w:pPr>
        <w:rPr>
          <w:rFonts w:ascii="Arial" w:hAnsi="Arial" w:cs="Arial"/>
          <w:b/>
          <w:u w:val="single"/>
        </w:rPr>
      </w:pPr>
    </w:p>
    <w:p w:rsidR="00634F25" w:rsidRDefault="00634F25" w:rsidP="003A54F0">
      <w:pPr>
        <w:rPr>
          <w:rFonts w:ascii="Arial" w:hAnsi="Arial" w:cs="Arial"/>
          <w:b/>
          <w:u w:val="single"/>
        </w:rPr>
      </w:pPr>
    </w:p>
    <w:p w:rsidR="00310E86" w:rsidRPr="003A54F0" w:rsidRDefault="00611360" w:rsidP="003A54F0">
      <w:pPr>
        <w:rPr>
          <w:rFonts w:ascii="Arial" w:hAnsi="Arial" w:cs="Arial"/>
          <w:u w:val="single"/>
          <w:lang w:val="es-EC"/>
        </w:rPr>
      </w:pPr>
      <w:r>
        <w:rPr>
          <w:rFonts w:ascii="Arial" w:hAnsi="Arial" w:cs="Arial"/>
          <w:b/>
          <w:u w:val="single"/>
        </w:rPr>
        <w:t>3</w:t>
      </w:r>
      <w:r w:rsidR="00310E86" w:rsidRPr="00D60A62">
        <w:rPr>
          <w:rFonts w:ascii="Arial" w:hAnsi="Arial" w:cs="Arial"/>
          <w:b/>
          <w:u w:val="single"/>
        </w:rPr>
        <w:t>.  Completar</w:t>
      </w:r>
      <w:r w:rsidR="00310E86" w:rsidRPr="00D60A62">
        <w:rPr>
          <w:rFonts w:ascii="Arial" w:hAnsi="Arial" w:cs="Arial"/>
          <w:b/>
          <w:u w:val="single"/>
          <w:lang w:val="es-EC"/>
        </w:rPr>
        <w:t xml:space="preserve">:  </w:t>
      </w:r>
      <w:r w:rsidR="00310E86" w:rsidRPr="00D60A62">
        <w:rPr>
          <w:rFonts w:ascii="Arial" w:hAnsi="Arial" w:cs="Arial"/>
          <w:b/>
          <w:lang w:val="es-EC"/>
        </w:rPr>
        <w:t xml:space="preserve">  </w:t>
      </w:r>
      <w:r w:rsidR="00282B30" w:rsidRPr="00D60A62">
        <w:rPr>
          <w:rFonts w:ascii="Arial" w:hAnsi="Arial" w:cs="Arial"/>
          <w:b/>
          <w:lang w:val="es-EC"/>
        </w:rPr>
        <w:t xml:space="preserve">    </w:t>
      </w:r>
      <w:r>
        <w:rPr>
          <w:rFonts w:ascii="Arial" w:hAnsi="Arial" w:cs="Arial"/>
          <w:b/>
          <w:lang w:val="es-EC"/>
        </w:rPr>
        <w:t xml:space="preserve">                            </w:t>
      </w:r>
      <w:r w:rsidR="00D40A5E">
        <w:rPr>
          <w:rFonts w:ascii="Arial" w:hAnsi="Arial" w:cs="Arial"/>
          <w:b/>
          <w:lang w:val="es-EC"/>
        </w:rPr>
        <w:t>6</w:t>
      </w:r>
      <w:r w:rsidRPr="00611360">
        <w:rPr>
          <w:rFonts w:ascii="Arial" w:hAnsi="Arial" w:cs="Arial"/>
          <w:b/>
          <w:lang w:val="es-EC"/>
        </w:rPr>
        <w:t xml:space="preserve"> Pto</w:t>
      </w:r>
      <w:r>
        <w:rPr>
          <w:rFonts w:ascii="Arial" w:hAnsi="Arial" w:cs="Arial"/>
          <w:b/>
          <w:lang w:val="es-EC"/>
        </w:rPr>
        <w:t>s.</w:t>
      </w:r>
      <w:r>
        <w:rPr>
          <w:rFonts w:ascii="Arial" w:hAnsi="Arial" w:cs="Arial"/>
          <w:b/>
          <w:u w:val="single"/>
          <w:lang w:val="es-EC"/>
        </w:rPr>
        <w:t xml:space="preserve"> </w:t>
      </w:r>
      <w:r w:rsidRPr="00611360">
        <w:rPr>
          <w:rFonts w:ascii="Arial" w:hAnsi="Arial" w:cs="Arial"/>
          <w:b/>
          <w:u w:val="single"/>
          <w:lang w:val="es-EC"/>
        </w:rPr>
        <w:t xml:space="preserve">        </w:t>
      </w:r>
      <w:r w:rsidR="00282B30" w:rsidRPr="00D60A62">
        <w:rPr>
          <w:rFonts w:ascii="Arial" w:hAnsi="Arial" w:cs="Arial"/>
          <w:b/>
          <w:lang w:val="es-EC"/>
        </w:rPr>
        <w:t xml:space="preserve">                                                                                                                           </w:t>
      </w:r>
    </w:p>
    <w:p w:rsidR="00634F25" w:rsidRDefault="00634F25" w:rsidP="00310E86">
      <w:pPr>
        <w:jc w:val="both"/>
        <w:rPr>
          <w:rFonts w:ascii="Arial" w:hAnsi="Arial" w:cs="Arial"/>
          <w:b/>
          <w:bCs/>
          <w:lang w:val="es-ES_tradnl"/>
        </w:rPr>
      </w:pPr>
    </w:p>
    <w:p w:rsidR="00310E86" w:rsidRPr="003A54F0" w:rsidRDefault="00310E86" w:rsidP="00310E86">
      <w:pPr>
        <w:jc w:val="both"/>
        <w:rPr>
          <w:rFonts w:ascii="Arial" w:hAnsi="Arial" w:cs="Arial"/>
          <w:bCs/>
          <w:lang w:val="es-ES_tradnl"/>
        </w:rPr>
      </w:pPr>
      <w:r w:rsidRPr="003A54F0">
        <w:rPr>
          <w:rFonts w:ascii="Arial" w:hAnsi="Arial" w:cs="Arial"/>
          <w:b/>
          <w:bCs/>
          <w:lang w:val="es-ES_tradnl"/>
        </w:rPr>
        <w:t>1.-</w:t>
      </w:r>
      <w:r w:rsidR="00EA2257" w:rsidRPr="003A54F0">
        <w:rPr>
          <w:rFonts w:ascii="Arial" w:hAnsi="Arial" w:cs="Arial"/>
          <w:bCs/>
          <w:lang w:val="es-ES_tradnl"/>
        </w:rPr>
        <w:t xml:space="preserve"> El mod</w:t>
      </w:r>
      <w:r w:rsidRPr="003A54F0">
        <w:rPr>
          <w:rFonts w:ascii="Arial" w:hAnsi="Arial" w:cs="Arial"/>
          <w:bCs/>
          <w:lang w:val="es-ES_tradnl"/>
        </w:rPr>
        <w:t>o de tr</w:t>
      </w:r>
      <w:r w:rsidR="00EA2257" w:rsidRPr="003A54F0">
        <w:rPr>
          <w:rFonts w:ascii="Arial" w:hAnsi="Arial" w:cs="Arial"/>
          <w:bCs/>
          <w:lang w:val="es-ES_tradnl"/>
        </w:rPr>
        <w:t xml:space="preserve">ansporte ____________________  </w:t>
      </w:r>
      <w:r w:rsidRPr="003A54F0">
        <w:rPr>
          <w:rFonts w:ascii="Arial" w:hAnsi="Arial" w:cs="Arial"/>
          <w:bCs/>
          <w:lang w:val="es-ES_tradnl"/>
        </w:rPr>
        <w:t>s</w:t>
      </w:r>
      <w:r w:rsidR="00EA2257" w:rsidRPr="003A54F0">
        <w:rPr>
          <w:rFonts w:ascii="Arial" w:hAnsi="Arial" w:cs="Arial"/>
          <w:bCs/>
          <w:lang w:val="es-ES_tradnl"/>
        </w:rPr>
        <w:t>e</w:t>
      </w:r>
      <w:r w:rsidRPr="003A54F0">
        <w:rPr>
          <w:rFonts w:ascii="Arial" w:hAnsi="Arial" w:cs="Arial"/>
          <w:bCs/>
          <w:lang w:val="es-ES_tradnl"/>
        </w:rPr>
        <w:t xml:space="preserve"> considera el </w:t>
      </w:r>
      <w:r w:rsidR="005425C8" w:rsidRPr="003A54F0">
        <w:rPr>
          <w:rFonts w:ascii="Arial" w:hAnsi="Arial" w:cs="Arial"/>
          <w:bCs/>
          <w:lang w:val="es-ES_tradnl"/>
        </w:rPr>
        <w:t>más</w:t>
      </w:r>
      <w:r w:rsidR="00EA2257" w:rsidRPr="003A54F0">
        <w:rPr>
          <w:rFonts w:ascii="Arial" w:hAnsi="Arial" w:cs="Arial"/>
          <w:bCs/>
          <w:lang w:val="es-ES_tradnl"/>
        </w:rPr>
        <w:t xml:space="preserve"> lento pero el cual ayuda a obtener economías a escalas por el volumen de carga a transportar.</w:t>
      </w:r>
    </w:p>
    <w:p w:rsidR="00310E86" w:rsidRPr="003A54F0" w:rsidRDefault="00310E86" w:rsidP="002E1743">
      <w:pPr>
        <w:jc w:val="both"/>
        <w:rPr>
          <w:rFonts w:ascii="Arial" w:hAnsi="Arial" w:cs="Arial"/>
          <w:lang w:val="es-EC"/>
        </w:rPr>
      </w:pPr>
      <w:r w:rsidRPr="003A54F0">
        <w:rPr>
          <w:rFonts w:ascii="Arial" w:hAnsi="Arial" w:cs="Arial"/>
          <w:b/>
        </w:rPr>
        <w:t>2.-</w:t>
      </w:r>
      <w:r w:rsidR="006469E0" w:rsidRPr="003A54F0">
        <w:rPr>
          <w:rFonts w:ascii="Arial" w:hAnsi="Arial" w:cs="Arial"/>
        </w:rPr>
        <w:t xml:space="preserve">  Los </w:t>
      </w:r>
      <w:r w:rsidRPr="003A54F0">
        <w:rPr>
          <w:rFonts w:ascii="Arial" w:hAnsi="Arial" w:cs="Arial"/>
        </w:rPr>
        <w:t>___</w:t>
      </w:r>
      <w:r w:rsidR="006469E0" w:rsidRPr="003A54F0">
        <w:rPr>
          <w:rFonts w:ascii="Arial" w:hAnsi="Arial" w:cs="Arial"/>
        </w:rPr>
        <w:t>___________</w:t>
      </w:r>
      <w:r w:rsidR="00EA2257" w:rsidRPr="003A54F0">
        <w:rPr>
          <w:rFonts w:ascii="Arial" w:hAnsi="Arial" w:cs="Arial"/>
        </w:rPr>
        <w:t>_,</w:t>
      </w:r>
      <w:r w:rsidR="006469E0" w:rsidRPr="003A54F0">
        <w:rPr>
          <w:rFonts w:ascii="Arial" w:hAnsi="Arial" w:cs="Arial"/>
        </w:rPr>
        <w:t xml:space="preserve"> están </w:t>
      </w:r>
      <w:r w:rsidR="00C836E0" w:rsidRPr="003A54F0">
        <w:rPr>
          <w:rFonts w:ascii="Arial" w:hAnsi="Arial" w:cs="Arial"/>
          <w:lang w:val="es-EC"/>
        </w:rPr>
        <w:t>determinados</w:t>
      </w:r>
      <w:r w:rsidRPr="003A54F0">
        <w:rPr>
          <w:rFonts w:ascii="Arial" w:hAnsi="Arial" w:cs="Arial"/>
          <w:lang w:val="es-EC"/>
        </w:rPr>
        <w:t xml:space="preserve"> por el entorno físico en el que se desplazan los bienes</w:t>
      </w:r>
      <w:r w:rsidR="006469E0" w:rsidRPr="003A54F0">
        <w:rPr>
          <w:rFonts w:ascii="Arial" w:hAnsi="Arial" w:cs="Arial"/>
          <w:lang w:val="es-EC"/>
        </w:rPr>
        <w:t xml:space="preserve"> (</w:t>
      </w:r>
      <w:r w:rsidR="002E1743">
        <w:rPr>
          <w:rFonts w:ascii="Arial" w:hAnsi="Arial" w:cs="Arial"/>
          <w:lang w:val="es-EC"/>
        </w:rPr>
        <w:t xml:space="preserve">vehículos </w:t>
      </w:r>
      <w:r w:rsidR="00634F25">
        <w:rPr>
          <w:rFonts w:ascii="Arial" w:hAnsi="Arial" w:cs="Arial"/>
          <w:lang w:val="es-EC"/>
        </w:rPr>
        <w:t>tecnológicos</w:t>
      </w:r>
      <w:r w:rsidR="006469E0" w:rsidRPr="003A54F0">
        <w:rPr>
          <w:rFonts w:ascii="Arial" w:hAnsi="Arial" w:cs="Arial"/>
          <w:lang w:val="es-EC"/>
        </w:rPr>
        <w:t>)</w:t>
      </w:r>
    </w:p>
    <w:p w:rsidR="00310E86" w:rsidRDefault="00310E86" w:rsidP="002E1743">
      <w:pPr>
        <w:pStyle w:val="NormalWeb"/>
        <w:spacing w:before="80" w:after="0"/>
        <w:jc w:val="both"/>
        <w:textAlignment w:val="baseline"/>
        <w:rPr>
          <w:rFonts w:ascii="Arial" w:hAnsi="Arial" w:cs="Arial"/>
          <w:sz w:val="22"/>
          <w:szCs w:val="22"/>
          <w:lang w:val="es-EC"/>
        </w:rPr>
      </w:pPr>
      <w:r w:rsidRPr="003A54F0">
        <w:rPr>
          <w:rFonts w:ascii="Arial" w:hAnsi="Arial" w:cs="Arial"/>
          <w:b/>
          <w:sz w:val="22"/>
          <w:szCs w:val="22"/>
          <w:lang w:val="es-EC"/>
        </w:rPr>
        <w:t>3</w:t>
      </w:r>
      <w:r w:rsidRPr="003A54F0">
        <w:rPr>
          <w:rFonts w:ascii="Arial" w:hAnsi="Arial" w:cs="Arial"/>
          <w:sz w:val="22"/>
          <w:szCs w:val="22"/>
          <w:lang w:val="es-EC"/>
        </w:rPr>
        <w:t>.- Interm</w:t>
      </w:r>
      <w:r w:rsidR="006469E0" w:rsidRPr="003A54F0">
        <w:rPr>
          <w:rFonts w:ascii="Arial" w:hAnsi="Arial" w:cs="Arial"/>
          <w:sz w:val="22"/>
          <w:szCs w:val="22"/>
          <w:lang w:val="es-EC"/>
        </w:rPr>
        <w:t>odal</w:t>
      </w:r>
      <w:r w:rsidR="00C836E0" w:rsidRPr="003A54F0">
        <w:rPr>
          <w:rFonts w:ascii="Arial" w:hAnsi="Arial" w:cs="Arial"/>
          <w:sz w:val="22"/>
          <w:szCs w:val="22"/>
          <w:lang w:val="es-EC"/>
        </w:rPr>
        <w:t>: acentúa</w:t>
      </w:r>
      <w:r w:rsidRPr="003A54F0">
        <w:rPr>
          <w:rFonts w:ascii="Arial" w:hAnsi="Arial" w:cs="Arial"/>
          <w:sz w:val="22"/>
          <w:szCs w:val="22"/>
          <w:lang w:val="es-EC"/>
        </w:rPr>
        <w:t xml:space="preserve"> relación entre diversos ____________ de Transporte que ofrecen solución, aunque no necesariamente vincu</w:t>
      </w:r>
      <w:r w:rsidR="00D60A62">
        <w:rPr>
          <w:rFonts w:ascii="Arial" w:hAnsi="Arial" w:cs="Arial"/>
          <w:sz w:val="22"/>
          <w:szCs w:val="22"/>
          <w:lang w:val="es-EC"/>
        </w:rPr>
        <w:t>lante por un mismo ____________</w:t>
      </w:r>
    </w:p>
    <w:p w:rsidR="00EA2257" w:rsidRDefault="00C836E0" w:rsidP="002E1743">
      <w:pPr>
        <w:pStyle w:val="NormalWeb"/>
        <w:spacing w:before="80"/>
        <w:jc w:val="both"/>
        <w:rPr>
          <w:rFonts w:ascii="Arial" w:hAnsi="Arial" w:cs="Arial"/>
          <w:sz w:val="22"/>
          <w:szCs w:val="22"/>
          <w:lang w:val="es-EC"/>
        </w:rPr>
      </w:pPr>
      <w:r w:rsidRPr="003A54F0">
        <w:rPr>
          <w:rFonts w:ascii="Arial" w:hAnsi="Arial" w:cs="Arial"/>
          <w:b/>
          <w:sz w:val="22"/>
          <w:szCs w:val="22"/>
          <w:lang w:val="es-EC"/>
        </w:rPr>
        <w:t>4</w:t>
      </w:r>
      <w:r w:rsidR="005425C8" w:rsidRPr="003A54F0">
        <w:rPr>
          <w:rFonts w:ascii="Arial" w:hAnsi="Arial" w:cs="Arial"/>
          <w:b/>
          <w:sz w:val="22"/>
          <w:szCs w:val="22"/>
          <w:lang w:val="es-EC"/>
        </w:rPr>
        <w:t>.-</w:t>
      </w:r>
      <w:r w:rsidR="006469E0" w:rsidRPr="003A54F0">
        <w:rPr>
          <w:rFonts w:ascii="Arial" w:hAnsi="Arial" w:cs="Arial"/>
          <w:sz w:val="22"/>
          <w:szCs w:val="22"/>
          <w:lang w:val="es-EC"/>
        </w:rPr>
        <w:t xml:space="preserve"> </w:t>
      </w:r>
      <w:r w:rsidR="002E1743" w:rsidRPr="002E1743">
        <w:rPr>
          <w:rFonts w:ascii="Arial" w:hAnsi="Arial" w:cs="Arial"/>
          <w:sz w:val="22"/>
          <w:szCs w:val="22"/>
          <w:lang w:val="es-EC"/>
        </w:rPr>
        <w:t>Según los principios económicos, n</w:t>
      </w:r>
      <w:r w:rsidR="002E1743" w:rsidRPr="002E1743">
        <w:rPr>
          <w:rFonts w:ascii="Arial" w:hAnsi="Arial" w:cs="Arial"/>
          <w:sz w:val="22"/>
          <w:szCs w:val="22"/>
        </w:rPr>
        <w:t>o se demanda como actividad final sino como medio para satisfacer otra necesidad estamos hablando del ___________________</w:t>
      </w:r>
    </w:p>
    <w:p w:rsidR="002E1743" w:rsidRDefault="002E1743" w:rsidP="00EA2257">
      <w:pPr>
        <w:pStyle w:val="NormalWeb"/>
        <w:spacing w:before="80"/>
        <w:rPr>
          <w:rFonts w:ascii="Arial" w:hAnsi="Arial" w:cs="Arial"/>
          <w:sz w:val="22"/>
          <w:szCs w:val="22"/>
        </w:rPr>
      </w:pPr>
    </w:p>
    <w:p w:rsidR="00634F25" w:rsidRPr="003A54F0" w:rsidRDefault="00634F25" w:rsidP="00EA2257">
      <w:pPr>
        <w:pStyle w:val="NormalWeb"/>
        <w:spacing w:before="80"/>
        <w:rPr>
          <w:rFonts w:ascii="Arial" w:hAnsi="Arial" w:cs="Arial"/>
          <w:sz w:val="22"/>
          <w:szCs w:val="22"/>
        </w:rPr>
      </w:pPr>
    </w:p>
    <w:p w:rsidR="007A33B0" w:rsidRDefault="00611360" w:rsidP="00D60A62">
      <w:pPr>
        <w:pStyle w:val="NormalWeb"/>
        <w:spacing w:before="80" w:after="0"/>
        <w:textAlignment w:val="baseline"/>
        <w:rPr>
          <w:rFonts w:ascii="Arial" w:hAnsi="Arial" w:cs="Arial"/>
          <w:b/>
          <w:sz w:val="22"/>
          <w:szCs w:val="22"/>
          <w:u w:val="single"/>
          <w:lang w:val="es-EC"/>
        </w:rPr>
      </w:pPr>
      <w:r>
        <w:rPr>
          <w:rFonts w:ascii="Arial" w:hAnsi="Arial" w:cs="Arial"/>
          <w:b/>
          <w:sz w:val="22"/>
          <w:szCs w:val="22"/>
          <w:u w:val="single"/>
          <w:lang w:val="es-EC"/>
        </w:rPr>
        <w:t>4</w:t>
      </w:r>
      <w:r w:rsidR="00BF3D46" w:rsidRPr="00D60A62">
        <w:rPr>
          <w:rFonts w:ascii="Arial" w:hAnsi="Arial" w:cs="Arial"/>
          <w:b/>
          <w:sz w:val="22"/>
          <w:szCs w:val="22"/>
          <w:u w:val="single"/>
          <w:lang w:val="es-EC"/>
        </w:rPr>
        <w:t>.- Responda Verdadero o Falso según corresponda</w:t>
      </w:r>
      <w:r w:rsidR="00282B30" w:rsidRPr="00D60A62">
        <w:rPr>
          <w:rFonts w:ascii="Arial" w:hAnsi="Arial" w:cs="Arial"/>
          <w:b/>
          <w:sz w:val="22"/>
          <w:szCs w:val="22"/>
          <w:u w:val="single"/>
          <w:lang w:val="es-EC"/>
        </w:rPr>
        <w:t xml:space="preserve"> </w:t>
      </w:r>
      <w:r w:rsidR="00282B30" w:rsidRPr="00D60A62">
        <w:rPr>
          <w:rFonts w:ascii="Arial" w:hAnsi="Arial" w:cs="Arial"/>
          <w:b/>
          <w:sz w:val="22"/>
          <w:szCs w:val="22"/>
          <w:lang w:val="es-EC"/>
        </w:rPr>
        <w:t xml:space="preserve">      </w:t>
      </w:r>
      <w:r>
        <w:rPr>
          <w:rFonts w:ascii="Arial" w:hAnsi="Arial" w:cs="Arial"/>
          <w:b/>
          <w:sz w:val="22"/>
          <w:szCs w:val="22"/>
          <w:lang w:val="es-EC"/>
        </w:rPr>
        <w:t xml:space="preserve">        </w:t>
      </w:r>
      <w:r w:rsidR="00282B30" w:rsidRPr="00D60A62">
        <w:rPr>
          <w:rFonts w:ascii="Arial" w:hAnsi="Arial" w:cs="Arial"/>
          <w:b/>
          <w:sz w:val="22"/>
          <w:szCs w:val="22"/>
          <w:lang w:val="es-EC"/>
        </w:rPr>
        <w:t xml:space="preserve"> </w:t>
      </w:r>
      <w:r w:rsidRPr="00611360">
        <w:rPr>
          <w:rFonts w:ascii="Arial" w:hAnsi="Arial" w:cs="Arial"/>
          <w:b/>
          <w:lang w:val="es-EC"/>
        </w:rPr>
        <w:t>12 Pto</w:t>
      </w:r>
      <w:r>
        <w:rPr>
          <w:rFonts w:ascii="Arial" w:hAnsi="Arial" w:cs="Arial"/>
          <w:b/>
          <w:lang w:val="es-EC"/>
        </w:rPr>
        <w:t>s.</w:t>
      </w:r>
      <w:r>
        <w:rPr>
          <w:rFonts w:ascii="Arial" w:hAnsi="Arial" w:cs="Arial"/>
          <w:b/>
          <w:u w:val="single"/>
          <w:lang w:val="es-EC"/>
        </w:rPr>
        <w:t xml:space="preserve"> </w:t>
      </w:r>
      <w:r w:rsidRPr="00611360">
        <w:rPr>
          <w:rFonts w:ascii="Arial" w:hAnsi="Arial" w:cs="Arial"/>
          <w:b/>
          <w:sz w:val="22"/>
          <w:szCs w:val="22"/>
          <w:u w:val="single"/>
          <w:lang w:val="es-EC"/>
        </w:rPr>
        <w:t xml:space="preserve">        </w:t>
      </w:r>
    </w:p>
    <w:p w:rsidR="00BF3D46" w:rsidRPr="00D60A62" w:rsidRDefault="00282B30" w:rsidP="00D60A62">
      <w:pPr>
        <w:pStyle w:val="NormalWeb"/>
        <w:spacing w:before="80" w:after="0"/>
        <w:textAlignment w:val="baseline"/>
        <w:rPr>
          <w:rFonts w:ascii="Arial" w:hAnsi="Arial" w:cs="Arial"/>
          <w:b/>
          <w:sz w:val="22"/>
          <w:szCs w:val="22"/>
          <w:lang w:val="es-EC"/>
        </w:rPr>
      </w:pPr>
      <w:r w:rsidRPr="00D60A62">
        <w:rPr>
          <w:rFonts w:ascii="Arial" w:hAnsi="Arial" w:cs="Arial"/>
          <w:b/>
          <w:sz w:val="22"/>
          <w:szCs w:val="22"/>
          <w:lang w:val="es-EC"/>
        </w:rPr>
        <w:t xml:space="preserve">                                                      </w:t>
      </w:r>
    </w:p>
    <w:p w:rsidR="00B64B80" w:rsidRPr="00944015" w:rsidRDefault="00B64B80" w:rsidP="00B64B80">
      <w:pPr>
        <w:rPr>
          <w:rFonts w:ascii="Arial" w:hAnsi="Arial" w:cs="Arial"/>
          <w:bCs/>
          <w:lang w:val="es-CO"/>
        </w:rPr>
      </w:pPr>
      <w:r w:rsidRPr="00944015">
        <w:rPr>
          <w:rFonts w:ascii="Arial" w:hAnsi="Arial" w:cs="Arial"/>
        </w:rPr>
        <w:t>1)</w:t>
      </w:r>
      <w:r w:rsidRPr="00944015">
        <w:rPr>
          <w:rFonts w:ascii="Arial" w:hAnsi="Arial" w:cs="Arial"/>
          <w:b/>
          <w:bCs/>
          <w:shadow/>
          <w:color w:val="333399"/>
          <w:lang w:val="es-MX"/>
        </w:rPr>
        <w:t xml:space="preserve"> </w:t>
      </w:r>
      <w:r w:rsidRPr="00944015">
        <w:rPr>
          <w:rFonts w:ascii="Arial" w:hAnsi="Arial" w:cs="Arial"/>
          <w:bCs/>
          <w:lang w:val="es-MX"/>
        </w:rPr>
        <w:t xml:space="preserve">Uno de las decisiones logísticas en lo que respecta al nivel de servicio al cliente  es la </w:t>
      </w:r>
      <w:r w:rsidRPr="00944015">
        <w:rPr>
          <w:rFonts w:ascii="Arial" w:hAnsi="Arial" w:cs="Arial"/>
          <w:bCs/>
          <w:lang w:val="es-CO"/>
        </w:rPr>
        <w:t xml:space="preserve">elección del modo y </w:t>
      </w:r>
      <w:r w:rsidR="00A11176">
        <w:rPr>
          <w:rFonts w:ascii="Arial" w:hAnsi="Arial" w:cs="Arial"/>
          <w:bCs/>
          <w:lang w:val="es-CO"/>
        </w:rPr>
        <w:t xml:space="preserve">medio        </w:t>
      </w:r>
      <w:r w:rsidRPr="00944015">
        <w:rPr>
          <w:rFonts w:ascii="Arial" w:hAnsi="Arial" w:cs="Arial"/>
          <w:bCs/>
          <w:lang w:val="es-CO"/>
        </w:rPr>
        <w:t xml:space="preserve"> </w:t>
      </w:r>
      <w:r w:rsidR="00A11176">
        <w:rPr>
          <w:rFonts w:ascii="Arial" w:hAnsi="Arial" w:cs="Arial"/>
          <w:bCs/>
          <w:lang w:val="es-CO"/>
        </w:rPr>
        <w:t>(estrategia de transporte)</w:t>
      </w:r>
      <w:r w:rsidRPr="00944015">
        <w:rPr>
          <w:rFonts w:ascii="Arial" w:hAnsi="Arial" w:cs="Arial"/>
          <w:bCs/>
          <w:lang w:val="es-CO"/>
        </w:rPr>
        <w:t xml:space="preserve">                    </w:t>
      </w:r>
      <w:r w:rsidRPr="00944015">
        <w:rPr>
          <w:rFonts w:ascii="Arial" w:hAnsi="Arial" w:cs="Arial"/>
          <w:b/>
          <w:bCs/>
          <w:lang w:val="es-CO"/>
        </w:rPr>
        <w:t xml:space="preserve"> V         F </w:t>
      </w:r>
    </w:p>
    <w:p w:rsidR="00B64B80" w:rsidRPr="00944015" w:rsidRDefault="002E1743" w:rsidP="007A33B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B64B80" w:rsidRPr="00944015">
        <w:rPr>
          <w:rFonts w:ascii="Arial" w:hAnsi="Arial" w:cs="Arial"/>
          <w:bCs/>
        </w:rPr>
        <w:t xml:space="preserve">) El documento básico para la transportación de mercancías por carretera es la Declaración de Porte   </w:t>
      </w:r>
      <w:r w:rsidR="00B64B80">
        <w:rPr>
          <w:rFonts w:ascii="Arial" w:hAnsi="Arial" w:cs="Arial"/>
          <w:bCs/>
        </w:rPr>
        <w:t>o</w:t>
      </w:r>
      <w:r w:rsidR="00B64B80" w:rsidRPr="00944015">
        <w:rPr>
          <w:rFonts w:ascii="Arial" w:hAnsi="Arial" w:cs="Arial"/>
          <w:bCs/>
        </w:rPr>
        <w:t xml:space="preserve">  </w:t>
      </w:r>
      <w:r w:rsidR="00B64B80">
        <w:rPr>
          <w:rFonts w:ascii="Arial" w:hAnsi="Arial" w:cs="Arial"/>
          <w:bCs/>
        </w:rPr>
        <w:t>Guía de Remisión</w:t>
      </w:r>
      <w:r w:rsidR="00B64B80" w:rsidRPr="00944015">
        <w:rPr>
          <w:rFonts w:ascii="Arial" w:hAnsi="Arial" w:cs="Arial"/>
          <w:bCs/>
        </w:rPr>
        <w:t xml:space="preserve">                                             </w:t>
      </w:r>
      <w:r w:rsidR="00B64B80">
        <w:rPr>
          <w:rFonts w:ascii="Arial" w:hAnsi="Arial" w:cs="Arial"/>
          <w:bCs/>
        </w:rPr>
        <w:t xml:space="preserve">  </w:t>
      </w:r>
      <w:r w:rsidR="00B64B80" w:rsidRPr="00944015">
        <w:rPr>
          <w:rFonts w:ascii="Arial" w:hAnsi="Arial" w:cs="Arial"/>
          <w:bCs/>
        </w:rPr>
        <w:t xml:space="preserve"> </w:t>
      </w:r>
      <w:r w:rsidR="00B64B80" w:rsidRPr="00944015">
        <w:rPr>
          <w:rFonts w:ascii="Arial" w:hAnsi="Arial" w:cs="Arial"/>
          <w:b/>
          <w:bCs/>
          <w:lang w:val="es-CO"/>
        </w:rPr>
        <w:t>V         F</w:t>
      </w:r>
    </w:p>
    <w:p w:rsidR="00B64B80" w:rsidRPr="00944015" w:rsidRDefault="002E1743" w:rsidP="002E174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B64B80" w:rsidRPr="00944015">
        <w:rPr>
          <w:rFonts w:ascii="Arial" w:hAnsi="Arial" w:cs="Arial"/>
          <w:bCs/>
        </w:rPr>
        <w:t xml:space="preserve">) Uno de los puntos en la lista de control de las buenas prácticas es comprobar el estado general del vehículo y sus procedimientos de mantenimiento        </w:t>
      </w:r>
      <w:r w:rsidR="00B64B80" w:rsidRPr="00944015">
        <w:rPr>
          <w:rFonts w:ascii="Arial" w:hAnsi="Arial" w:cs="Arial"/>
          <w:b/>
          <w:bCs/>
          <w:lang w:val="es-CO"/>
        </w:rPr>
        <w:t>V         F</w:t>
      </w:r>
    </w:p>
    <w:p w:rsidR="002E1743" w:rsidRDefault="002E1743" w:rsidP="00A1117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B64B80" w:rsidRPr="00944015">
        <w:rPr>
          <w:rFonts w:ascii="Arial" w:hAnsi="Arial" w:cs="Arial"/>
          <w:bCs/>
        </w:rPr>
        <w:t xml:space="preserve">) </w:t>
      </w:r>
      <w:r w:rsidR="00E1410C">
        <w:rPr>
          <w:rFonts w:ascii="Arial" w:hAnsi="Arial" w:cs="Arial"/>
          <w:bCs/>
        </w:rPr>
        <w:t>El significado de las palabras terce</w:t>
      </w:r>
      <w:r w:rsidR="00E1410C" w:rsidRPr="00944015">
        <w:rPr>
          <w:rFonts w:ascii="Arial" w:hAnsi="Arial" w:cs="Arial"/>
          <w:bCs/>
        </w:rPr>
        <w:t>rización, outsourcing e intermediación laboral son</w:t>
      </w:r>
      <w:r w:rsidR="00A11176">
        <w:rPr>
          <w:rFonts w:ascii="Arial" w:hAnsi="Arial" w:cs="Arial"/>
          <w:bCs/>
        </w:rPr>
        <w:t xml:space="preserve"> </w:t>
      </w:r>
      <w:r w:rsidR="00E1410C" w:rsidRPr="00944015">
        <w:rPr>
          <w:rFonts w:ascii="Arial" w:hAnsi="Arial" w:cs="Arial"/>
          <w:bCs/>
        </w:rPr>
        <w:t>iguales</w:t>
      </w:r>
      <w:r w:rsidR="00E1410C">
        <w:rPr>
          <w:rFonts w:ascii="Arial" w:hAnsi="Arial" w:cs="Arial"/>
          <w:bCs/>
        </w:rPr>
        <w:t xml:space="preserve">                                                                                                          </w:t>
      </w:r>
      <w:r w:rsidR="00E1410C" w:rsidRPr="00944015">
        <w:rPr>
          <w:rFonts w:ascii="Arial" w:hAnsi="Arial" w:cs="Arial"/>
          <w:b/>
          <w:bCs/>
          <w:lang w:val="es-CO"/>
        </w:rPr>
        <w:t>V         F</w:t>
      </w:r>
      <w:r w:rsidR="00E1410C">
        <w:rPr>
          <w:rFonts w:ascii="Arial" w:hAnsi="Arial" w:cs="Arial"/>
          <w:bCs/>
        </w:rPr>
        <w:t xml:space="preserve">         </w:t>
      </w:r>
    </w:p>
    <w:p w:rsidR="00A11176" w:rsidRDefault="00A11176" w:rsidP="00A1117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5) </w:t>
      </w:r>
      <w:r w:rsidR="007A33B0" w:rsidRPr="007A33B0">
        <w:rPr>
          <w:rFonts w:ascii="Arial" w:hAnsi="Arial" w:cs="Arial"/>
          <w:bCs/>
        </w:rPr>
        <w:t>Paradójicamente en el siglo XXI, las distancias disminuyen a escala internacional, mientras que aumentan a escala local</w:t>
      </w:r>
      <w:r w:rsidR="007A33B0">
        <w:rPr>
          <w:rFonts w:ascii="Arial" w:hAnsi="Arial" w:cs="Arial"/>
          <w:bCs/>
        </w:rPr>
        <w:tab/>
      </w:r>
      <w:r w:rsidR="007A33B0">
        <w:rPr>
          <w:rFonts w:ascii="Arial" w:hAnsi="Arial" w:cs="Arial"/>
          <w:bCs/>
        </w:rPr>
        <w:tab/>
      </w:r>
      <w:r w:rsidR="007A33B0">
        <w:rPr>
          <w:rFonts w:ascii="Arial" w:hAnsi="Arial" w:cs="Arial"/>
          <w:bCs/>
        </w:rPr>
        <w:tab/>
      </w:r>
      <w:r w:rsidR="007A33B0">
        <w:rPr>
          <w:rFonts w:ascii="Arial" w:hAnsi="Arial" w:cs="Arial"/>
          <w:bCs/>
        </w:rPr>
        <w:tab/>
      </w:r>
      <w:r w:rsidR="007A33B0">
        <w:rPr>
          <w:rFonts w:ascii="Arial" w:hAnsi="Arial" w:cs="Arial"/>
          <w:bCs/>
        </w:rPr>
        <w:tab/>
      </w:r>
      <w:r w:rsidR="007A33B0" w:rsidRPr="00944015">
        <w:rPr>
          <w:rFonts w:ascii="Arial" w:hAnsi="Arial" w:cs="Arial"/>
          <w:b/>
          <w:bCs/>
          <w:lang w:val="es-CO"/>
        </w:rPr>
        <w:t>V         F</w:t>
      </w:r>
      <w:r w:rsidR="007A33B0">
        <w:rPr>
          <w:rFonts w:ascii="Arial" w:hAnsi="Arial" w:cs="Arial"/>
          <w:bCs/>
        </w:rPr>
        <w:t xml:space="preserve">         </w:t>
      </w:r>
    </w:p>
    <w:p w:rsidR="002E1743" w:rsidRDefault="00731EE0" w:rsidP="002E174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389890</wp:posOffset>
            </wp:positionV>
            <wp:extent cx="1656080" cy="952500"/>
            <wp:effectExtent l="1905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176">
        <w:rPr>
          <w:rFonts w:ascii="Arial" w:hAnsi="Arial" w:cs="Arial"/>
        </w:rPr>
        <w:t>6</w:t>
      </w:r>
      <w:r w:rsidR="002E1743">
        <w:rPr>
          <w:rFonts w:ascii="Arial" w:hAnsi="Arial" w:cs="Arial"/>
        </w:rPr>
        <w:t xml:space="preserve">)  </w:t>
      </w:r>
      <w:r w:rsidR="002E1743" w:rsidRPr="0060325E">
        <w:rPr>
          <w:rFonts w:ascii="Arial" w:hAnsi="Arial" w:cs="Arial"/>
        </w:rPr>
        <w:t xml:space="preserve">El gráfico mostrado representa al transporte multimodal        </w:t>
      </w:r>
      <w:r w:rsidR="002E1743">
        <w:rPr>
          <w:rFonts w:ascii="Arial" w:hAnsi="Arial" w:cs="Arial"/>
        </w:rPr>
        <w:tab/>
      </w:r>
      <w:r w:rsidR="002E1743">
        <w:rPr>
          <w:rFonts w:ascii="Arial" w:hAnsi="Arial" w:cs="Arial"/>
        </w:rPr>
        <w:tab/>
      </w:r>
      <w:r w:rsidR="002E1743" w:rsidRPr="0060325E">
        <w:rPr>
          <w:rFonts w:ascii="Arial" w:hAnsi="Arial" w:cs="Arial"/>
        </w:rPr>
        <w:t xml:space="preserve"> </w:t>
      </w:r>
      <w:r w:rsidR="002E1743" w:rsidRPr="0060325E">
        <w:rPr>
          <w:rFonts w:ascii="Arial" w:hAnsi="Arial" w:cs="Arial"/>
          <w:b/>
        </w:rPr>
        <w:t>V          F</w:t>
      </w:r>
      <w:r w:rsidR="002E1743" w:rsidRPr="0060325E">
        <w:rPr>
          <w:rFonts w:ascii="Arial" w:hAnsi="Arial" w:cs="Arial"/>
        </w:rPr>
        <w:t xml:space="preserve">             </w:t>
      </w:r>
    </w:p>
    <w:p w:rsidR="002E1743" w:rsidRDefault="002E1743" w:rsidP="002E1743">
      <w:pPr>
        <w:jc w:val="both"/>
        <w:rPr>
          <w:rFonts w:ascii="Arial" w:hAnsi="Arial" w:cs="Arial"/>
        </w:rPr>
      </w:pPr>
    </w:p>
    <w:p w:rsidR="002E1743" w:rsidRDefault="002E1743" w:rsidP="002E1743">
      <w:pPr>
        <w:jc w:val="both"/>
        <w:rPr>
          <w:rFonts w:ascii="Arial" w:hAnsi="Arial" w:cs="Arial"/>
        </w:rPr>
      </w:pPr>
    </w:p>
    <w:p w:rsidR="002E1743" w:rsidRDefault="002E1743" w:rsidP="002E1743">
      <w:pPr>
        <w:jc w:val="both"/>
        <w:rPr>
          <w:rFonts w:ascii="Arial" w:hAnsi="Arial" w:cs="Arial"/>
        </w:rPr>
      </w:pPr>
      <w:r w:rsidRPr="0060325E">
        <w:rPr>
          <w:rFonts w:ascii="Arial" w:hAnsi="Arial" w:cs="Arial"/>
        </w:rPr>
        <w:t xml:space="preserve">                     </w:t>
      </w:r>
    </w:p>
    <w:p w:rsidR="002E1743" w:rsidRDefault="002E1743" w:rsidP="002E1743">
      <w:pPr>
        <w:jc w:val="both"/>
        <w:rPr>
          <w:rFonts w:ascii="Arial" w:hAnsi="Arial" w:cs="Arial"/>
        </w:rPr>
      </w:pPr>
    </w:p>
    <w:p w:rsidR="002E1743" w:rsidRPr="0060325E" w:rsidRDefault="00A11176" w:rsidP="002E17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7A33B0" w:rsidRDefault="00E1410C" w:rsidP="00B64B8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:rsidR="00B64B80" w:rsidRPr="00944015" w:rsidRDefault="00E1410C" w:rsidP="00B64B8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</w:t>
      </w:r>
      <w:r w:rsidRPr="00944015">
        <w:rPr>
          <w:rFonts w:ascii="Arial" w:hAnsi="Arial" w:cs="Arial"/>
          <w:bCs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Cs/>
        </w:rPr>
        <w:t xml:space="preserve">                                                    </w:t>
      </w:r>
    </w:p>
    <w:p w:rsidR="00634F25" w:rsidRDefault="00611360" w:rsidP="000C7BEE">
      <w:pPr>
        <w:pStyle w:val="NormalWeb"/>
        <w:spacing w:before="80" w:after="0"/>
        <w:jc w:val="both"/>
        <w:textAlignment w:val="baseline"/>
        <w:rPr>
          <w:rFonts w:ascii="Arial" w:hAnsi="Arial" w:cs="Arial"/>
          <w:b/>
          <w:sz w:val="22"/>
          <w:szCs w:val="22"/>
          <w:lang w:val="es-EC"/>
        </w:rPr>
      </w:pPr>
      <w:r w:rsidRPr="00611360">
        <w:rPr>
          <w:rFonts w:ascii="Arial" w:hAnsi="Arial" w:cs="Arial"/>
          <w:b/>
          <w:sz w:val="22"/>
          <w:szCs w:val="22"/>
          <w:u w:val="single"/>
          <w:lang w:val="es-EC"/>
        </w:rPr>
        <w:t>5</w:t>
      </w:r>
      <w:r w:rsidR="000C7BEE" w:rsidRPr="00611360">
        <w:rPr>
          <w:rFonts w:ascii="Arial" w:hAnsi="Arial" w:cs="Arial"/>
          <w:b/>
          <w:sz w:val="22"/>
          <w:szCs w:val="22"/>
          <w:u w:val="single"/>
          <w:lang w:val="es-EC"/>
        </w:rPr>
        <w:t>.- Relacionar las columnas entre si</w:t>
      </w:r>
      <w:r w:rsidR="00282B30" w:rsidRPr="00611360">
        <w:rPr>
          <w:rFonts w:ascii="Arial" w:hAnsi="Arial" w:cs="Arial"/>
          <w:b/>
          <w:sz w:val="22"/>
          <w:szCs w:val="22"/>
          <w:u w:val="single"/>
          <w:lang w:val="es-EC"/>
        </w:rPr>
        <w:t xml:space="preserve">  </w:t>
      </w:r>
      <w:r w:rsidR="00282B30" w:rsidRPr="00611360">
        <w:rPr>
          <w:rFonts w:ascii="Arial" w:hAnsi="Arial" w:cs="Arial"/>
          <w:b/>
          <w:sz w:val="22"/>
          <w:szCs w:val="22"/>
          <w:lang w:val="es-EC"/>
        </w:rPr>
        <w:t xml:space="preserve">       </w:t>
      </w:r>
      <w:r>
        <w:rPr>
          <w:rFonts w:ascii="Arial" w:hAnsi="Arial" w:cs="Arial"/>
          <w:b/>
          <w:sz w:val="22"/>
          <w:szCs w:val="22"/>
          <w:lang w:val="es-EC"/>
        </w:rPr>
        <w:t xml:space="preserve">                                </w:t>
      </w:r>
      <w:r w:rsidRPr="00611360">
        <w:rPr>
          <w:rFonts w:ascii="Arial" w:hAnsi="Arial" w:cs="Arial"/>
          <w:b/>
          <w:lang w:val="es-EC"/>
        </w:rPr>
        <w:t>12 Pto</w:t>
      </w:r>
      <w:r>
        <w:rPr>
          <w:rFonts w:ascii="Arial" w:hAnsi="Arial" w:cs="Arial"/>
          <w:b/>
          <w:lang w:val="es-EC"/>
        </w:rPr>
        <w:t>s.</w:t>
      </w:r>
      <w:r>
        <w:rPr>
          <w:rFonts w:ascii="Arial" w:hAnsi="Arial" w:cs="Arial"/>
          <w:b/>
          <w:u w:val="single"/>
          <w:lang w:val="es-EC"/>
        </w:rPr>
        <w:t xml:space="preserve"> </w:t>
      </w:r>
      <w:r w:rsidRPr="00611360">
        <w:rPr>
          <w:rFonts w:ascii="Arial" w:hAnsi="Arial" w:cs="Arial"/>
          <w:b/>
          <w:sz w:val="22"/>
          <w:szCs w:val="22"/>
          <w:u w:val="single"/>
          <w:lang w:val="es-EC"/>
        </w:rPr>
        <w:t xml:space="preserve">        </w:t>
      </w:r>
      <w:r w:rsidR="00282B30" w:rsidRPr="00611360">
        <w:rPr>
          <w:rFonts w:ascii="Arial" w:hAnsi="Arial" w:cs="Arial"/>
          <w:b/>
          <w:sz w:val="22"/>
          <w:szCs w:val="22"/>
          <w:lang w:val="es-EC"/>
        </w:rPr>
        <w:t xml:space="preserve">       </w:t>
      </w:r>
    </w:p>
    <w:p w:rsidR="000C7BEE" w:rsidRPr="00611360" w:rsidRDefault="00282B30" w:rsidP="000C7BEE">
      <w:pPr>
        <w:pStyle w:val="NormalWeb"/>
        <w:spacing w:before="80" w:after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  <w:lang w:val="es-EC"/>
        </w:rPr>
      </w:pPr>
      <w:r w:rsidRPr="00611360">
        <w:rPr>
          <w:rFonts w:ascii="Arial" w:hAnsi="Arial" w:cs="Arial"/>
          <w:b/>
          <w:sz w:val="22"/>
          <w:szCs w:val="22"/>
          <w:lang w:val="es-EC"/>
        </w:rPr>
        <w:t xml:space="preserve">                                                                  </w:t>
      </w:r>
    </w:p>
    <w:tbl>
      <w:tblPr>
        <w:tblW w:w="0" w:type="auto"/>
        <w:tblLook w:val="01E0"/>
      </w:tblPr>
      <w:tblGrid>
        <w:gridCol w:w="3168"/>
        <w:gridCol w:w="1260"/>
        <w:gridCol w:w="4216"/>
      </w:tblGrid>
      <w:tr w:rsidR="00B64B80" w:rsidRPr="00A11176" w:rsidTr="00A11176">
        <w:tc>
          <w:tcPr>
            <w:tcW w:w="3168" w:type="dxa"/>
            <w:shd w:val="clear" w:color="auto" w:fill="auto"/>
          </w:tcPr>
          <w:p w:rsidR="00B64B80" w:rsidRPr="00A11176" w:rsidRDefault="00B64B80" w:rsidP="007A33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1176">
              <w:rPr>
                <w:rFonts w:ascii="Arial" w:hAnsi="Arial" w:cs="Arial"/>
                <w:bCs/>
              </w:rPr>
              <w:t>( a )Triángulo de la toma de decisiones logísticas en función del servicio al cliente</w:t>
            </w:r>
          </w:p>
          <w:p w:rsidR="00B64B80" w:rsidRPr="00A11176" w:rsidRDefault="00B64B80" w:rsidP="00A111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B64B80" w:rsidRPr="00A11176" w:rsidRDefault="00B64B80" w:rsidP="00A111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16" w:type="dxa"/>
            <w:shd w:val="clear" w:color="auto" w:fill="auto"/>
          </w:tcPr>
          <w:p w:rsidR="00B64B80" w:rsidRPr="00A11176" w:rsidRDefault="00B64B80" w:rsidP="00634F25">
            <w:pPr>
              <w:spacing w:after="0" w:line="240" w:lineRule="auto"/>
              <w:rPr>
                <w:rFonts w:ascii="Arial" w:hAnsi="Arial" w:cs="Arial"/>
              </w:rPr>
            </w:pPr>
            <w:r w:rsidRPr="00A11176">
              <w:rPr>
                <w:rFonts w:ascii="Arial" w:hAnsi="Arial" w:cs="Arial"/>
              </w:rPr>
              <w:t xml:space="preserve">( ) </w:t>
            </w:r>
            <w:r w:rsidR="00634F25">
              <w:rPr>
                <w:rFonts w:ascii="Arial" w:hAnsi="Arial" w:cs="Arial"/>
              </w:rPr>
              <w:t>Logística Empresarial</w:t>
            </w:r>
          </w:p>
        </w:tc>
      </w:tr>
      <w:tr w:rsidR="00B64B80" w:rsidRPr="00A11176" w:rsidTr="00A11176">
        <w:tc>
          <w:tcPr>
            <w:tcW w:w="3168" w:type="dxa"/>
            <w:shd w:val="clear" w:color="auto" w:fill="auto"/>
          </w:tcPr>
          <w:p w:rsidR="007A33B0" w:rsidRPr="007A33B0" w:rsidRDefault="00B64B80" w:rsidP="007A33B0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A11176">
              <w:rPr>
                <w:rFonts w:ascii="Arial" w:hAnsi="Arial" w:cs="Arial"/>
                <w:bCs/>
                <w:lang w:val="es-MX"/>
              </w:rPr>
              <w:t>(</w:t>
            </w:r>
            <w:r w:rsidR="00634F25"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A11176">
              <w:rPr>
                <w:rFonts w:ascii="Arial" w:hAnsi="Arial" w:cs="Arial"/>
                <w:bCs/>
                <w:lang w:val="es-MX"/>
              </w:rPr>
              <w:t>b</w:t>
            </w:r>
            <w:r w:rsidR="00634F25"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A11176">
              <w:rPr>
                <w:rFonts w:ascii="Arial" w:hAnsi="Arial" w:cs="Arial"/>
                <w:bCs/>
                <w:lang w:val="es-MX"/>
              </w:rPr>
              <w:t xml:space="preserve">) </w:t>
            </w:r>
            <w:r w:rsidR="007A33B0">
              <w:rPr>
                <w:rFonts w:ascii="Arial" w:hAnsi="Arial" w:cs="Arial"/>
                <w:bCs/>
                <w:lang w:val="es-MX"/>
              </w:rPr>
              <w:t>Corredores Intermodales e Infraestructura Multimodal</w:t>
            </w:r>
          </w:p>
        </w:tc>
        <w:tc>
          <w:tcPr>
            <w:tcW w:w="1260" w:type="dxa"/>
            <w:shd w:val="clear" w:color="auto" w:fill="auto"/>
          </w:tcPr>
          <w:p w:rsidR="00B64B80" w:rsidRPr="00A11176" w:rsidRDefault="00B64B80" w:rsidP="00A111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16" w:type="dxa"/>
            <w:shd w:val="clear" w:color="auto" w:fill="auto"/>
          </w:tcPr>
          <w:p w:rsidR="00B64B80" w:rsidRPr="00A11176" w:rsidRDefault="00B64B80" w:rsidP="007A33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1176">
              <w:rPr>
                <w:rFonts w:ascii="Arial" w:hAnsi="Arial" w:cs="Arial"/>
              </w:rPr>
              <w:t xml:space="preserve">( ) Estrategia de inventarios, estrategia de transporte, ubicación </w:t>
            </w:r>
          </w:p>
        </w:tc>
      </w:tr>
      <w:tr w:rsidR="00B64B80" w:rsidRPr="00A11176" w:rsidTr="00A11176">
        <w:tc>
          <w:tcPr>
            <w:tcW w:w="3168" w:type="dxa"/>
            <w:shd w:val="clear" w:color="auto" w:fill="auto"/>
          </w:tcPr>
          <w:p w:rsidR="00B64B80" w:rsidRPr="00A11176" w:rsidRDefault="00B64B80" w:rsidP="00A11176">
            <w:pPr>
              <w:spacing w:after="0" w:line="240" w:lineRule="auto"/>
              <w:rPr>
                <w:rFonts w:ascii="Arial" w:hAnsi="Arial" w:cs="Arial"/>
              </w:rPr>
            </w:pPr>
            <w:r w:rsidRPr="00A11176">
              <w:rPr>
                <w:rFonts w:ascii="Arial" w:hAnsi="Arial" w:cs="Arial"/>
              </w:rPr>
              <w:t xml:space="preserve">( </w:t>
            </w:r>
            <w:r w:rsidR="00634F25">
              <w:rPr>
                <w:rFonts w:ascii="Arial" w:hAnsi="Arial" w:cs="Arial"/>
              </w:rPr>
              <w:t xml:space="preserve"> </w:t>
            </w:r>
            <w:r w:rsidRPr="00A11176">
              <w:rPr>
                <w:rFonts w:ascii="Arial" w:hAnsi="Arial" w:cs="Arial"/>
              </w:rPr>
              <w:t>c</w:t>
            </w:r>
            <w:r w:rsidR="00634F25">
              <w:rPr>
                <w:rFonts w:ascii="Arial" w:hAnsi="Arial" w:cs="Arial"/>
              </w:rPr>
              <w:t xml:space="preserve"> </w:t>
            </w:r>
            <w:r w:rsidRPr="00A11176">
              <w:rPr>
                <w:rFonts w:ascii="Arial" w:hAnsi="Arial" w:cs="Arial"/>
              </w:rPr>
              <w:t xml:space="preserve">) Gestión Logística </w:t>
            </w:r>
          </w:p>
        </w:tc>
        <w:tc>
          <w:tcPr>
            <w:tcW w:w="1260" w:type="dxa"/>
            <w:shd w:val="clear" w:color="auto" w:fill="auto"/>
          </w:tcPr>
          <w:p w:rsidR="00B64B80" w:rsidRPr="00A11176" w:rsidRDefault="00B64B80" w:rsidP="00A111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16" w:type="dxa"/>
            <w:shd w:val="clear" w:color="auto" w:fill="auto"/>
          </w:tcPr>
          <w:p w:rsidR="00B64B80" w:rsidRPr="00A11176" w:rsidRDefault="00B64B80" w:rsidP="007A33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1176">
              <w:rPr>
                <w:rFonts w:ascii="Arial" w:hAnsi="Arial" w:cs="Arial"/>
              </w:rPr>
              <w:t xml:space="preserve">( ) </w:t>
            </w:r>
            <w:r w:rsidR="007A33B0">
              <w:rPr>
                <w:rFonts w:ascii="Arial" w:hAnsi="Arial" w:cs="Arial"/>
              </w:rPr>
              <w:t>Discurre dentro del Sistema Marítimo</w:t>
            </w:r>
            <w:r w:rsidRPr="00A11176">
              <w:rPr>
                <w:rFonts w:ascii="Arial" w:hAnsi="Arial" w:cs="Arial"/>
              </w:rPr>
              <w:t xml:space="preserve">  </w:t>
            </w:r>
          </w:p>
        </w:tc>
      </w:tr>
      <w:tr w:rsidR="00B64B80" w:rsidRPr="00A11176" w:rsidTr="00A11176">
        <w:tc>
          <w:tcPr>
            <w:tcW w:w="3168" w:type="dxa"/>
            <w:shd w:val="clear" w:color="auto" w:fill="auto"/>
          </w:tcPr>
          <w:p w:rsidR="00B64B80" w:rsidRPr="00A11176" w:rsidRDefault="00B64B80" w:rsidP="007A33B0">
            <w:pPr>
              <w:spacing w:after="0" w:line="240" w:lineRule="auto"/>
              <w:rPr>
                <w:rFonts w:ascii="Arial" w:hAnsi="Arial" w:cs="Arial"/>
              </w:rPr>
            </w:pPr>
            <w:r w:rsidRPr="00A11176">
              <w:rPr>
                <w:rFonts w:ascii="Arial" w:hAnsi="Arial" w:cs="Arial"/>
              </w:rPr>
              <w:t xml:space="preserve">( </w:t>
            </w:r>
            <w:r w:rsidR="00634F25">
              <w:rPr>
                <w:rFonts w:ascii="Arial" w:hAnsi="Arial" w:cs="Arial"/>
              </w:rPr>
              <w:t xml:space="preserve"> </w:t>
            </w:r>
            <w:r w:rsidRPr="00A11176">
              <w:rPr>
                <w:rFonts w:ascii="Arial" w:hAnsi="Arial" w:cs="Arial"/>
              </w:rPr>
              <w:t>d</w:t>
            </w:r>
            <w:r w:rsidR="00634F25">
              <w:rPr>
                <w:rFonts w:ascii="Arial" w:hAnsi="Arial" w:cs="Arial"/>
              </w:rPr>
              <w:t xml:space="preserve"> </w:t>
            </w:r>
            <w:r w:rsidRPr="00A11176">
              <w:rPr>
                <w:rFonts w:ascii="Arial" w:hAnsi="Arial" w:cs="Arial"/>
              </w:rPr>
              <w:t xml:space="preserve">) </w:t>
            </w:r>
            <w:r w:rsidR="007A33B0">
              <w:rPr>
                <w:rFonts w:ascii="Arial" w:hAnsi="Arial" w:cs="Arial"/>
              </w:rPr>
              <w:t>Lacustre</w:t>
            </w:r>
          </w:p>
        </w:tc>
        <w:tc>
          <w:tcPr>
            <w:tcW w:w="1260" w:type="dxa"/>
            <w:shd w:val="clear" w:color="auto" w:fill="auto"/>
          </w:tcPr>
          <w:p w:rsidR="00B64B80" w:rsidRPr="00A11176" w:rsidRDefault="00B64B80" w:rsidP="00A111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16" w:type="dxa"/>
            <w:shd w:val="clear" w:color="auto" w:fill="auto"/>
          </w:tcPr>
          <w:p w:rsidR="00B64B80" w:rsidRPr="00A11176" w:rsidRDefault="00B64B80" w:rsidP="00A11176">
            <w:pPr>
              <w:spacing w:after="0" w:line="240" w:lineRule="auto"/>
              <w:rPr>
                <w:rFonts w:ascii="Arial" w:hAnsi="Arial" w:cs="Arial"/>
              </w:rPr>
            </w:pPr>
            <w:r w:rsidRPr="00A11176">
              <w:rPr>
                <w:rFonts w:ascii="Arial" w:hAnsi="Arial" w:cs="Arial"/>
              </w:rPr>
              <w:t xml:space="preserve">( ) </w:t>
            </w:r>
            <w:r w:rsidR="007A33B0">
              <w:rPr>
                <w:rFonts w:ascii="Arial" w:hAnsi="Arial" w:cs="Arial"/>
              </w:rPr>
              <w:t>Paletizacion</w:t>
            </w:r>
          </w:p>
          <w:p w:rsidR="00B64B80" w:rsidRPr="00A11176" w:rsidRDefault="00B64B80" w:rsidP="00A111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64B80" w:rsidRPr="00A11176" w:rsidTr="00A11176">
        <w:trPr>
          <w:trHeight w:val="1542"/>
        </w:trPr>
        <w:tc>
          <w:tcPr>
            <w:tcW w:w="3168" w:type="dxa"/>
            <w:shd w:val="clear" w:color="auto" w:fill="auto"/>
          </w:tcPr>
          <w:p w:rsidR="00B64B80" w:rsidRDefault="00B64B80" w:rsidP="007A33B0">
            <w:pPr>
              <w:spacing w:after="0" w:line="240" w:lineRule="auto"/>
              <w:rPr>
                <w:rFonts w:ascii="Arial" w:hAnsi="Arial" w:cs="Arial"/>
              </w:rPr>
            </w:pPr>
            <w:r w:rsidRPr="00A11176">
              <w:rPr>
                <w:rFonts w:ascii="Arial" w:hAnsi="Arial" w:cs="Arial"/>
              </w:rPr>
              <w:t xml:space="preserve">( </w:t>
            </w:r>
            <w:r w:rsidR="00634F25">
              <w:rPr>
                <w:rFonts w:ascii="Arial" w:hAnsi="Arial" w:cs="Arial"/>
              </w:rPr>
              <w:t xml:space="preserve"> </w:t>
            </w:r>
            <w:r w:rsidRPr="00A11176">
              <w:rPr>
                <w:rFonts w:ascii="Arial" w:hAnsi="Arial" w:cs="Arial"/>
              </w:rPr>
              <w:t>e</w:t>
            </w:r>
            <w:r w:rsidR="00634F25">
              <w:rPr>
                <w:rFonts w:ascii="Arial" w:hAnsi="Arial" w:cs="Arial"/>
              </w:rPr>
              <w:t xml:space="preserve"> </w:t>
            </w:r>
            <w:r w:rsidRPr="00A11176">
              <w:rPr>
                <w:rFonts w:ascii="Arial" w:hAnsi="Arial" w:cs="Arial"/>
              </w:rPr>
              <w:t xml:space="preserve">) </w:t>
            </w:r>
            <w:r w:rsidR="007A33B0">
              <w:rPr>
                <w:rFonts w:ascii="Arial" w:hAnsi="Arial" w:cs="Arial"/>
              </w:rPr>
              <w:t>Ejemplo de SKU</w:t>
            </w:r>
            <w:r w:rsidR="006B4F65" w:rsidRPr="00A11176">
              <w:rPr>
                <w:rFonts w:ascii="Arial" w:hAnsi="Arial" w:cs="Arial"/>
              </w:rPr>
              <w:t xml:space="preserve"> </w:t>
            </w:r>
          </w:p>
          <w:p w:rsidR="00634F25" w:rsidRDefault="00634F25" w:rsidP="007A33B0">
            <w:pPr>
              <w:spacing w:after="0" w:line="240" w:lineRule="auto"/>
              <w:rPr>
                <w:rFonts w:ascii="Arial" w:hAnsi="Arial" w:cs="Arial"/>
              </w:rPr>
            </w:pPr>
          </w:p>
          <w:p w:rsidR="00634F25" w:rsidRPr="00A11176" w:rsidRDefault="00634F25" w:rsidP="00634F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f )  </w:t>
            </w:r>
            <w:r w:rsidRPr="008F7537">
              <w:rPr>
                <w:rFonts w:ascii="Arial" w:hAnsi="Arial" w:cs="Arial"/>
              </w:rPr>
              <w:t>Su objetivo es llegar a la meta sin importar el costo o los recursos que se necesiten</w:t>
            </w:r>
          </w:p>
        </w:tc>
        <w:tc>
          <w:tcPr>
            <w:tcW w:w="1260" w:type="dxa"/>
            <w:shd w:val="clear" w:color="auto" w:fill="auto"/>
          </w:tcPr>
          <w:p w:rsidR="00B64B80" w:rsidRPr="00A11176" w:rsidRDefault="00B64B80" w:rsidP="00A111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16" w:type="dxa"/>
            <w:shd w:val="clear" w:color="auto" w:fill="auto"/>
          </w:tcPr>
          <w:p w:rsidR="00B64B80" w:rsidRPr="00A11176" w:rsidRDefault="00B64B80" w:rsidP="007A33B0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A11176">
              <w:rPr>
                <w:rFonts w:ascii="Arial" w:hAnsi="Arial" w:cs="Arial"/>
              </w:rPr>
              <w:t xml:space="preserve">( ) </w:t>
            </w:r>
            <w:r w:rsidRPr="00A11176">
              <w:rPr>
                <w:rFonts w:ascii="Arial" w:hAnsi="Arial" w:cs="Arial"/>
                <w:lang w:val="es-ES_tradnl"/>
              </w:rPr>
              <w:t xml:space="preserve">Planificar, ejecutar y controlar todas las actividades relacionadas con el </w:t>
            </w:r>
            <w:r w:rsidRPr="00A11176">
              <w:rPr>
                <w:rFonts w:ascii="Arial" w:hAnsi="Arial" w:cs="Arial"/>
                <w:i/>
                <w:iCs/>
                <w:lang w:val="es-ES_tradnl"/>
              </w:rPr>
              <w:t>flujo completo</w:t>
            </w:r>
            <w:r w:rsidRPr="00A11176">
              <w:rPr>
                <w:rFonts w:ascii="Arial" w:hAnsi="Arial" w:cs="Arial"/>
                <w:lang w:val="es-ES_tradnl"/>
              </w:rPr>
              <w:t xml:space="preserve"> de materias primas, componentes, productos semielaborados y terminados, así como la información asociada</w:t>
            </w:r>
          </w:p>
        </w:tc>
      </w:tr>
    </w:tbl>
    <w:p w:rsidR="00634F25" w:rsidRDefault="007A33B0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 xml:space="preserve">  </w:t>
      </w:r>
    </w:p>
    <w:p w:rsidR="002D0817" w:rsidRDefault="00634F25" w:rsidP="00634F25">
      <w:pPr>
        <w:ind w:left="424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</w:t>
      </w:r>
      <w:r w:rsidR="007A33B0">
        <w:rPr>
          <w:rFonts w:ascii="Arial" w:hAnsi="Arial" w:cs="Arial"/>
          <w:lang w:val="es-EC"/>
        </w:rPr>
        <w:t xml:space="preserve"> (   )  </w:t>
      </w:r>
      <w:r>
        <w:rPr>
          <w:rFonts w:ascii="Arial" w:hAnsi="Arial" w:cs="Arial"/>
          <w:lang w:val="es-EC"/>
        </w:rPr>
        <w:t xml:space="preserve">Logística de </w:t>
      </w:r>
      <w:r w:rsidR="007A33B0">
        <w:rPr>
          <w:rFonts w:ascii="Arial" w:hAnsi="Arial" w:cs="Arial"/>
          <w:lang w:val="es-EC"/>
        </w:rPr>
        <w:t>DFI</w:t>
      </w:r>
    </w:p>
    <w:p w:rsidR="007A33B0" w:rsidRDefault="00634F25" w:rsidP="007A33B0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 w:rsidR="007A33B0">
        <w:rPr>
          <w:rFonts w:ascii="Arial" w:hAnsi="Arial" w:cs="Arial"/>
          <w:lang w:val="es-EC"/>
        </w:rPr>
        <w:t xml:space="preserve">  (</w:t>
      </w:r>
      <w:r>
        <w:rPr>
          <w:rFonts w:ascii="Arial" w:hAnsi="Arial" w:cs="Arial"/>
          <w:lang w:val="es-EC"/>
        </w:rPr>
        <w:t xml:space="preserve">  </w:t>
      </w:r>
      <w:r w:rsidR="007A33B0">
        <w:rPr>
          <w:rFonts w:ascii="Arial" w:hAnsi="Arial" w:cs="Arial"/>
          <w:lang w:val="es-EC"/>
        </w:rPr>
        <w:t xml:space="preserve"> ) Indicadores de desarrollo y </w:t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 w:rsidR="007A33B0">
        <w:rPr>
          <w:rFonts w:ascii="Arial" w:hAnsi="Arial" w:cs="Arial"/>
          <w:lang w:val="es-EC"/>
        </w:rPr>
        <w:t>competitividad de los países</w:t>
      </w:r>
    </w:p>
    <w:p w:rsidR="00634F25" w:rsidRDefault="00634F25" w:rsidP="007A33B0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 xml:space="preserve">  (  )  Logística Militar</w:t>
      </w:r>
    </w:p>
    <w:p w:rsidR="00634F25" w:rsidRPr="003A54F0" w:rsidRDefault="00634F25" w:rsidP="007A33B0">
      <w:pPr>
        <w:jc w:val="both"/>
        <w:rPr>
          <w:rFonts w:ascii="Arial" w:hAnsi="Arial" w:cs="Arial"/>
          <w:lang w:val="es-EC"/>
        </w:rPr>
      </w:pPr>
    </w:p>
    <w:sectPr w:rsidR="00634F25" w:rsidRPr="003A54F0" w:rsidSect="00A50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F7F5D"/>
    <w:multiLevelType w:val="hybridMultilevel"/>
    <w:tmpl w:val="D6AE7F46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ACE086F"/>
    <w:multiLevelType w:val="hybridMultilevel"/>
    <w:tmpl w:val="80AAA0D8"/>
    <w:lvl w:ilvl="0" w:tplc="25EAF8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B26B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6269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9AE5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5432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568B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6E88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C2A5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08E9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73715"/>
    <w:rsid w:val="00006610"/>
    <w:rsid w:val="000B6299"/>
    <w:rsid w:val="000C7BEE"/>
    <w:rsid w:val="001706D7"/>
    <w:rsid w:val="00184EF6"/>
    <w:rsid w:val="00262823"/>
    <w:rsid w:val="00282B30"/>
    <w:rsid w:val="002D0817"/>
    <w:rsid w:val="002E1743"/>
    <w:rsid w:val="002F0131"/>
    <w:rsid w:val="00310E86"/>
    <w:rsid w:val="003358B6"/>
    <w:rsid w:val="0033623E"/>
    <w:rsid w:val="0038057A"/>
    <w:rsid w:val="003A54F0"/>
    <w:rsid w:val="00530075"/>
    <w:rsid w:val="005425C8"/>
    <w:rsid w:val="00546C37"/>
    <w:rsid w:val="00611360"/>
    <w:rsid w:val="00631424"/>
    <w:rsid w:val="00634F25"/>
    <w:rsid w:val="006368C5"/>
    <w:rsid w:val="006469E0"/>
    <w:rsid w:val="006B4F65"/>
    <w:rsid w:val="00731EE0"/>
    <w:rsid w:val="00773715"/>
    <w:rsid w:val="007A33B0"/>
    <w:rsid w:val="007E0E3A"/>
    <w:rsid w:val="008268C0"/>
    <w:rsid w:val="008F0626"/>
    <w:rsid w:val="00964F7A"/>
    <w:rsid w:val="009A3509"/>
    <w:rsid w:val="009A4D3B"/>
    <w:rsid w:val="00A11176"/>
    <w:rsid w:val="00A50A22"/>
    <w:rsid w:val="00B64B80"/>
    <w:rsid w:val="00B66255"/>
    <w:rsid w:val="00B721B3"/>
    <w:rsid w:val="00B84012"/>
    <w:rsid w:val="00BE0795"/>
    <w:rsid w:val="00BF3D46"/>
    <w:rsid w:val="00BF5D48"/>
    <w:rsid w:val="00C808C4"/>
    <w:rsid w:val="00C836E0"/>
    <w:rsid w:val="00CA463C"/>
    <w:rsid w:val="00CE1B23"/>
    <w:rsid w:val="00D40A5E"/>
    <w:rsid w:val="00D60A62"/>
    <w:rsid w:val="00D86AED"/>
    <w:rsid w:val="00E04CD3"/>
    <w:rsid w:val="00E1410C"/>
    <w:rsid w:val="00EA2257"/>
    <w:rsid w:val="00F00896"/>
    <w:rsid w:val="00F5630C"/>
    <w:rsid w:val="00F93C39"/>
    <w:rsid w:val="00FC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22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0E86"/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rsid w:val="000C7B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EA225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Agreda</dc:creator>
  <cp:keywords/>
  <dc:description/>
  <cp:lastModifiedBy>silgivar</cp:lastModifiedBy>
  <cp:revision>2</cp:revision>
  <cp:lastPrinted>2009-11-27T15:05:00Z</cp:lastPrinted>
  <dcterms:created xsi:type="dcterms:W3CDTF">2010-09-28T19:36:00Z</dcterms:created>
  <dcterms:modified xsi:type="dcterms:W3CDTF">2010-09-28T19:36:00Z</dcterms:modified>
</cp:coreProperties>
</file>