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30" w:rsidRDefault="0041793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ESCUELA SUPERIOR POLITÉCNICA DEL LITORAL</w:t>
      </w:r>
    </w:p>
    <w:p w:rsidR="00417930" w:rsidRDefault="0041793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INSTITUTO DE CIENCIAS MATEMÁTICAS</w:t>
      </w:r>
    </w:p>
    <w:p w:rsidR="00417930" w:rsidRDefault="00417930">
      <w:pPr>
        <w:pStyle w:val="Ttulo2"/>
        <w:rPr>
          <w:sz w:val="24"/>
        </w:rPr>
      </w:pPr>
      <w:r>
        <w:rPr>
          <w:sz w:val="24"/>
        </w:rPr>
        <w:t xml:space="preserve">PRIMERA EVALUACIÓN DE ESTADÍSTICA INFERENCIAL PARA AUDITORIA </w:t>
      </w:r>
    </w:p>
    <w:p w:rsidR="00417930" w:rsidRDefault="00417930">
      <w:pPr>
        <w:jc w:val="right"/>
        <w:rPr>
          <w:b/>
          <w:bCs/>
          <w:sz w:val="20"/>
          <w:szCs w:val="20"/>
          <w:lang w:val="es-EC"/>
        </w:rPr>
      </w:pPr>
    </w:p>
    <w:p w:rsidR="00417930" w:rsidRDefault="0041793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Guayaquil, </w:t>
      </w:r>
      <w:r w:rsidR="00C1084B">
        <w:rPr>
          <w:sz w:val="20"/>
          <w:szCs w:val="20"/>
        </w:rPr>
        <w:t>Julio 5 del 2010</w:t>
      </w:r>
    </w:p>
    <w:p w:rsidR="00417930" w:rsidRDefault="00417930">
      <w:pPr>
        <w:rPr>
          <w:b/>
          <w:bCs/>
          <w:sz w:val="20"/>
          <w:szCs w:val="20"/>
        </w:rPr>
      </w:pPr>
    </w:p>
    <w:p w:rsidR="00417930" w:rsidRDefault="00417930">
      <w:pPr>
        <w:rPr>
          <w:b/>
          <w:bCs/>
        </w:rPr>
      </w:pPr>
      <w:r>
        <w:rPr>
          <w:b/>
          <w:bCs/>
        </w:rPr>
        <w:t>Nombre__________________________________________________________   Paralelo______</w:t>
      </w:r>
    </w:p>
    <w:p w:rsidR="003E576F" w:rsidRDefault="003E576F">
      <w:pPr>
        <w:jc w:val="both"/>
        <w:rPr>
          <w:b/>
          <w:sz w:val="20"/>
          <w:szCs w:val="20"/>
        </w:rPr>
        <w:sectPr w:rsidR="003E576F" w:rsidSect="0098069D">
          <w:pgSz w:w="11906" w:h="16838" w:code="9"/>
          <w:pgMar w:top="1021" w:right="1134" w:bottom="1021" w:left="1134" w:header="709" w:footer="709" w:gutter="0"/>
          <w:cols w:space="708"/>
          <w:docGrid w:linePitch="360"/>
        </w:sectPr>
      </w:pPr>
    </w:p>
    <w:p w:rsidR="00DE0FC3" w:rsidRDefault="00DE0FC3" w:rsidP="00C635CA">
      <w:pPr>
        <w:jc w:val="both"/>
        <w:rPr>
          <w:sz w:val="20"/>
          <w:szCs w:val="20"/>
          <w:lang w:val="es-ES_tradnl"/>
        </w:rPr>
      </w:pPr>
    </w:p>
    <w:p w:rsidR="00C635CA" w:rsidRPr="00721CD8" w:rsidRDefault="00C635CA" w:rsidP="00C635CA">
      <w:pPr>
        <w:jc w:val="both"/>
        <w:rPr>
          <w:b/>
          <w:sz w:val="20"/>
          <w:szCs w:val="20"/>
          <w:lang w:val="es-ES_tradnl"/>
        </w:rPr>
      </w:pPr>
      <w:r w:rsidRPr="00721CD8">
        <w:rPr>
          <w:b/>
          <w:sz w:val="20"/>
          <w:szCs w:val="20"/>
          <w:lang w:val="es-ES_tradnl"/>
        </w:rPr>
        <w:t>TEMA 1:</w:t>
      </w:r>
      <w:r w:rsidR="0011602F">
        <w:rPr>
          <w:b/>
          <w:sz w:val="20"/>
          <w:szCs w:val="20"/>
          <w:lang w:val="es-ES_tradnl"/>
        </w:rPr>
        <w:t xml:space="preserve"> (</w:t>
      </w:r>
      <w:r w:rsidR="00C1084B">
        <w:rPr>
          <w:b/>
          <w:sz w:val="20"/>
          <w:szCs w:val="20"/>
          <w:lang w:val="es-ES_tradnl"/>
        </w:rPr>
        <w:t>1</w:t>
      </w:r>
      <w:r w:rsidR="0011602F">
        <w:rPr>
          <w:b/>
          <w:sz w:val="20"/>
          <w:szCs w:val="20"/>
          <w:lang w:val="es-ES_tradnl"/>
        </w:rPr>
        <w:t>0 puntos)</w:t>
      </w:r>
    </w:p>
    <w:p w:rsidR="00C1084B" w:rsidRPr="00C1084B" w:rsidRDefault="00C1084B" w:rsidP="00C1084B">
      <w:pPr>
        <w:jc w:val="both"/>
        <w:rPr>
          <w:sz w:val="20"/>
          <w:szCs w:val="20"/>
          <w:lang w:val="es-EC"/>
        </w:rPr>
      </w:pPr>
      <w:r w:rsidRPr="00C1084B">
        <w:rPr>
          <w:sz w:val="20"/>
          <w:szCs w:val="20"/>
          <w:lang w:val="es-EC"/>
        </w:rPr>
        <w:t>Probar que si X~G(1,</w:t>
      </w:r>
      <w:r w:rsidRPr="00C1084B">
        <w:rPr>
          <w:rFonts w:hint="eastAsia"/>
          <w:sz w:val="20"/>
          <w:szCs w:val="20"/>
          <w:lang w:val="es-EC"/>
        </w:rPr>
        <w:t>β</w:t>
      </w:r>
      <w:r w:rsidRPr="00C1084B">
        <w:rPr>
          <w:sz w:val="20"/>
          <w:szCs w:val="20"/>
          <w:lang w:val="es-EC"/>
        </w:rPr>
        <w:t xml:space="preserve">) , </w:t>
      </w:r>
      <w:r w:rsidRPr="00C1084B">
        <w:rPr>
          <w:rFonts w:hint="eastAsia"/>
          <w:sz w:val="20"/>
          <w:szCs w:val="20"/>
          <w:lang w:val="es-EC"/>
        </w:rPr>
        <w:t>β</w:t>
      </w:r>
      <w:r w:rsidRPr="00C1084B">
        <w:rPr>
          <w:sz w:val="20"/>
          <w:szCs w:val="20"/>
          <w:lang w:val="es-EC"/>
        </w:rPr>
        <w:t>&gt; 0,entonces es verdad que:</w:t>
      </w:r>
      <w:r>
        <w:rPr>
          <w:sz w:val="20"/>
          <w:szCs w:val="20"/>
          <w:lang w:val="es-EC"/>
        </w:rPr>
        <w:t xml:space="preserve"> </w:t>
      </w:r>
      <w:r w:rsidRPr="00C1084B">
        <w:rPr>
          <w:position w:val="-14"/>
          <w:sz w:val="20"/>
          <w:szCs w:val="20"/>
        </w:rPr>
        <w:object w:dxaOrig="30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20.25pt" o:ole="">
            <v:imagedata r:id="rId5" o:title=""/>
          </v:shape>
          <o:OLEObject Type="Embed" ProgID="Equation.3" ShapeID="_x0000_i1025" DrawAspect="Content" ObjectID="_1347190121" r:id="rId6"/>
        </w:object>
      </w:r>
    </w:p>
    <w:p w:rsidR="00C1084B" w:rsidRDefault="00C1084B" w:rsidP="009F29E1">
      <w:pPr>
        <w:jc w:val="both"/>
        <w:rPr>
          <w:b/>
          <w:sz w:val="20"/>
          <w:szCs w:val="20"/>
          <w:lang w:val="es-ES_tradnl"/>
        </w:rPr>
      </w:pPr>
    </w:p>
    <w:p w:rsidR="00C1084B" w:rsidRPr="00C1084B" w:rsidRDefault="009F29E1" w:rsidP="00C1084B">
      <w:pPr>
        <w:jc w:val="both"/>
        <w:rPr>
          <w:sz w:val="20"/>
          <w:szCs w:val="20"/>
          <w:lang w:val="es-EC"/>
        </w:rPr>
      </w:pPr>
      <w:r w:rsidRPr="00721CD8">
        <w:rPr>
          <w:b/>
          <w:sz w:val="20"/>
          <w:szCs w:val="20"/>
          <w:lang w:val="es-ES_tradnl"/>
        </w:rPr>
        <w:t>TEMA</w:t>
      </w:r>
      <w:r w:rsidR="001B2140">
        <w:rPr>
          <w:b/>
          <w:sz w:val="20"/>
          <w:szCs w:val="20"/>
          <w:lang w:val="es-ES_tradnl"/>
        </w:rPr>
        <w:t xml:space="preserve"> 2</w:t>
      </w:r>
      <w:r w:rsidRPr="00721CD8">
        <w:rPr>
          <w:b/>
          <w:sz w:val="20"/>
          <w:szCs w:val="20"/>
          <w:lang w:val="es-ES_tradnl"/>
        </w:rPr>
        <w:t>:</w:t>
      </w:r>
      <w:r w:rsidR="00E26418">
        <w:rPr>
          <w:b/>
          <w:sz w:val="20"/>
          <w:szCs w:val="20"/>
          <w:lang w:val="es-ES_tradnl"/>
        </w:rPr>
        <w:t xml:space="preserve"> (10</w:t>
      </w:r>
      <w:r w:rsidR="00C1084B">
        <w:rPr>
          <w:b/>
          <w:sz w:val="20"/>
          <w:szCs w:val="20"/>
          <w:lang w:val="es-ES_tradnl"/>
        </w:rPr>
        <w:t xml:space="preserve"> </w:t>
      </w:r>
      <w:r w:rsidR="0011602F">
        <w:rPr>
          <w:b/>
          <w:sz w:val="20"/>
          <w:szCs w:val="20"/>
          <w:lang w:val="es-ES_tradnl"/>
        </w:rPr>
        <w:t>puntos)</w:t>
      </w:r>
      <w:r w:rsidR="00C1084B">
        <w:rPr>
          <w:b/>
          <w:sz w:val="20"/>
          <w:szCs w:val="20"/>
          <w:lang w:val="es-ES_tradnl"/>
        </w:rPr>
        <w:t xml:space="preserve"> </w:t>
      </w:r>
      <w:r w:rsidR="00C1084B" w:rsidRPr="00C1084B">
        <w:rPr>
          <w:sz w:val="20"/>
          <w:szCs w:val="20"/>
          <w:lang w:val="es-EC"/>
        </w:rPr>
        <w:t>Sea X una variable aleatoria con la siguiente</w:t>
      </w:r>
      <w:r w:rsidR="00C1084B">
        <w:rPr>
          <w:sz w:val="20"/>
          <w:szCs w:val="20"/>
          <w:lang w:val="es-EC"/>
        </w:rPr>
        <w:t xml:space="preserve"> distribución acumulada:</w:t>
      </w:r>
    </w:p>
    <w:p w:rsidR="00C1084B" w:rsidRPr="00C1084B" w:rsidRDefault="00C1084B" w:rsidP="00C1084B">
      <w:pPr>
        <w:jc w:val="both"/>
        <w:rPr>
          <w:sz w:val="20"/>
          <w:szCs w:val="20"/>
          <w:lang w:val="es-EC"/>
        </w:rPr>
      </w:pPr>
      <w:r w:rsidRPr="00C1084B">
        <w:rPr>
          <w:sz w:val="20"/>
          <w:szCs w:val="20"/>
          <w:lang w:val="es-EC"/>
        </w:rPr>
        <w:tab/>
      </w:r>
      <w:r w:rsidRPr="00C1084B">
        <w:rPr>
          <w:sz w:val="20"/>
          <w:szCs w:val="20"/>
          <w:lang w:val="es-EC"/>
        </w:rPr>
        <w:object w:dxaOrig="2580" w:dyaOrig="1800">
          <v:shape id="_x0000_i1026" type="#_x0000_t75" style="width:129pt;height:90pt" o:ole="">
            <v:imagedata r:id="rId7" o:title=""/>
          </v:shape>
          <o:OLEObject Type="Embed" ProgID="Equation.3" ShapeID="_x0000_i1026" DrawAspect="Content" ObjectID="_1347190122" r:id="rId8"/>
        </w:object>
      </w:r>
    </w:p>
    <w:p w:rsidR="00C1084B" w:rsidRDefault="00C1084B" w:rsidP="00C1084B">
      <w:pPr>
        <w:numPr>
          <w:ilvl w:val="0"/>
          <w:numId w:val="11"/>
        </w:numPr>
        <w:ind w:left="284" w:hanging="284"/>
        <w:jc w:val="both"/>
        <w:rPr>
          <w:sz w:val="20"/>
          <w:szCs w:val="20"/>
          <w:lang w:val="es-EC"/>
        </w:rPr>
      </w:pPr>
      <w:r w:rsidRPr="00C1084B">
        <w:rPr>
          <w:sz w:val="20"/>
          <w:szCs w:val="20"/>
          <w:lang w:val="es-EC"/>
        </w:rPr>
        <w:t xml:space="preserve">Obtener </w:t>
      </w:r>
      <w:r w:rsidRPr="00C1084B">
        <w:rPr>
          <w:position w:val="-10"/>
          <w:sz w:val="20"/>
          <w:szCs w:val="20"/>
          <w:lang w:val="es-EC"/>
        </w:rPr>
        <w:object w:dxaOrig="1180" w:dyaOrig="340">
          <v:shape id="_x0000_i1027" type="#_x0000_t75" style="width:59.25pt;height:17.25pt" o:ole="">
            <v:imagedata r:id="rId9" o:title=""/>
          </v:shape>
          <o:OLEObject Type="Embed" ProgID="Equation.3" ShapeID="_x0000_i1027" DrawAspect="Content" ObjectID="_1347190123" r:id="rId10"/>
        </w:object>
      </w:r>
      <w:r w:rsidRPr="00C1084B">
        <w:rPr>
          <w:sz w:val="20"/>
          <w:szCs w:val="20"/>
          <w:lang w:val="es-EC"/>
        </w:rPr>
        <w:t xml:space="preserve">, </w:t>
      </w:r>
      <w:r w:rsidRPr="00C1084B">
        <w:rPr>
          <w:position w:val="-10"/>
          <w:sz w:val="20"/>
          <w:szCs w:val="20"/>
          <w:lang w:val="es-EC"/>
        </w:rPr>
        <w:object w:dxaOrig="1020" w:dyaOrig="340">
          <v:shape id="_x0000_i1028" type="#_x0000_t75" style="width:51pt;height:17.25pt" o:ole="">
            <v:imagedata r:id="rId11" o:title=""/>
          </v:shape>
          <o:OLEObject Type="Embed" ProgID="Equation.3" ShapeID="_x0000_i1028" DrawAspect="Content" ObjectID="_1347190124" r:id="rId12"/>
        </w:object>
      </w:r>
      <w:r>
        <w:rPr>
          <w:sz w:val="20"/>
          <w:szCs w:val="20"/>
          <w:lang w:val="es-EC"/>
        </w:rPr>
        <w:t xml:space="preserve"> y</w:t>
      </w:r>
      <w:r w:rsidRPr="00C1084B">
        <w:rPr>
          <w:sz w:val="20"/>
          <w:szCs w:val="20"/>
          <w:lang w:val="es-EC"/>
        </w:rPr>
        <w:t xml:space="preserve"> </w:t>
      </w:r>
      <w:r w:rsidRPr="00C1084B">
        <w:rPr>
          <w:position w:val="-14"/>
          <w:sz w:val="20"/>
          <w:szCs w:val="20"/>
          <w:lang w:val="es-EC"/>
        </w:rPr>
        <w:object w:dxaOrig="1340" w:dyaOrig="400">
          <v:shape id="_x0000_i1029" type="#_x0000_t75" style="width:66.75pt;height:20.25pt" o:ole="">
            <v:imagedata r:id="rId13" o:title=""/>
          </v:shape>
          <o:OLEObject Type="Embed" ProgID="Equation.3" ShapeID="_x0000_i1029" DrawAspect="Content" ObjectID="_1347190125" r:id="rId14"/>
        </w:object>
      </w:r>
      <w:r>
        <w:rPr>
          <w:sz w:val="20"/>
          <w:szCs w:val="20"/>
          <w:lang w:val="es-EC"/>
        </w:rPr>
        <w:t>\</w:t>
      </w:r>
    </w:p>
    <w:p w:rsidR="00E26418" w:rsidRDefault="00C1084B" w:rsidP="00E26418">
      <w:pPr>
        <w:numPr>
          <w:ilvl w:val="0"/>
          <w:numId w:val="11"/>
        </w:numPr>
        <w:ind w:left="284" w:hanging="284"/>
        <w:jc w:val="both"/>
        <w:rPr>
          <w:sz w:val="20"/>
          <w:szCs w:val="20"/>
          <w:lang w:val="es-EC"/>
        </w:rPr>
      </w:pPr>
      <w:r w:rsidRPr="00E26418">
        <w:rPr>
          <w:sz w:val="20"/>
          <w:szCs w:val="20"/>
          <w:lang w:val="es-EC"/>
        </w:rPr>
        <w:t>Determine la media y la varianza de X.</w:t>
      </w:r>
    </w:p>
    <w:p w:rsidR="00E26418" w:rsidRDefault="00E26418" w:rsidP="00E26418">
      <w:pPr>
        <w:jc w:val="both"/>
        <w:rPr>
          <w:sz w:val="20"/>
          <w:szCs w:val="20"/>
          <w:lang w:val="es-EC"/>
        </w:rPr>
      </w:pPr>
    </w:p>
    <w:p w:rsidR="00C1084B" w:rsidRPr="00E26418" w:rsidRDefault="00E26418" w:rsidP="00E26418">
      <w:pPr>
        <w:jc w:val="both"/>
        <w:rPr>
          <w:sz w:val="20"/>
          <w:szCs w:val="20"/>
          <w:lang w:val="es-EC"/>
        </w:rPr>
      </w:pPr>
      <w:r w:rsidRPr="00E26418">
        <w:rPr>
          <w:b/>
          <w:sz w:val="20"/>
          <w:szCs w:val="20"/>
          <w:lang w:val="es-ES_tradnl"/>
        </w:rPr>
        <w:t>T</w:t>
      </w:r>
      <w:r w:rsidR="00C1084B" w:rsidRPr="00E26418">
        <w:rPr>
          <w:b/>
          <w:sz w:val="20"/>
          <w:szCs w:val="20"/>
          <w:lang w:val="es-ES_tradnl"/>
        </w:rPr>
        <w:t>EMA 3:</w:t>
      </w:r>
      <w:r>
        <w:rPr>
          <w:b/>
          <w:sz w:val="20"/>
          <w:szCs w:val="20"/>
          <w:lang w:val="es-ES_tradnl"/>
        </w:rPr>
        <w:t xml:space="preserve"> (1</w:t>
      </w:r>
      <w:r w:rsidR="009B1334">
        <w:rPr>
          <w:b/>
          <w:sz w:val="20"/>
          <w:szCs w:val="20"/>
          <w:lang w:val="es-ES_tradnl"/>
        </w:rPr>
        <w:t>0</w:t>
      </w:r>
      <w:r w:rsidR="00C1084B" w:rsidRPr="00E26418">
        <w:rPr>
          <w:b/>
          <w:sz w:val="20"/>
          <w:szCs w:val="20"/>
          <w:lang w:val="es-ES_tradnl"/>
        </w:rPr>
        <w:t xml:space="preserve"> puntos) </w:t>
      </w:r>
      <w:r w:rsidR="00C1084B" w:rsidRPr="00E26418">
        <w:rPr>
          <w:sz w:val="20"/>
          <w:szCs w:val="20"/>
          <w:lang w:val="es-EC"/>
        </w:rPr>
        <w:t xml:space="preserve">La función generadora de momentos de una variable aleatoria X es </w:t>
      </w:r>
      <w:r w:rsidRPr="00C1084B">
        <w:rPr>
          <w:position w:val="-12"/>
          <w:sz w:val="20"/>
          <w:szCs w:val="20"/>
        </w:rPr>
        <w:object w:dxaOrig="1560" w:dyaOrig="420">
          <v:shape id="_x0000_i1030" type="#_x0000_t75" style="width:78pt;height:21pt" o:ole="">
            <v:imagedata r:id="rId15" o:title=""/>
          </v:shape>
          <o:OLEObject Type="Embed" ProgID="Equation.3" ShapeID="_x0000_i1030" DrawAspect="Content" ObjectID="_1347190126" r:id="rId16"/>
        </w:object>
      </w:r>
      <w:r w:rsidR="00C1084B" w:rsidRPr="00E26418">
        <w:rPr>
          <w:rFonts w:ascii="TimesNewRomanPSMT" w:hAnsi="TimesNewRomanPSMT" w:cs="TimesNewRomanPSMT"/>
          <w:sz w:val="23"/>
          <w:szCs w:val="23"/>
          <w:lang w:val="es-EC" w:eastAsia="es-EC"/>
        </w:rPr>
        <w:t xml:space="preserve"> </w:t>
      </w:r>
      <w:r w:rsidRPr="00E26418">
        <w:rPr>
          <w:sz w:val="20"/>
          <w:szCs w:val="20"/>
          <w:lang w:val="es-EC"/>
        </w:rPr>
        <w:t>calcule</w:t>
      </w:r>
      <w:r w:rsidR="00C1084B" w:rsidRPr="00E26418">
        <w:rPr>
          <w:sz w:val="20"/>
          <w:szCs w:val="20"/>
          <w:lang w:val="es-EC"/>
        </w:rPr>
        <w:t>: P(X &gt; -4);</w:t>
      </w:r>
      <w:r w:rsidRPr="00E26418">
        <w:rPr>
          <w:sz w:val="20"/>
          <w:szCs w:val="20"/>
          <w:lang w:val="es-EC"/>
        </w:rPr>
        <w:t xml:space="preserve"> </w:t>
      </w:r>
      <w:r w:rsidR="00FF6D67">
        <w:rPr>
          <w:sz w:val="20"/>
          <w:szCs w:val="20"/>
          <w:lang w:val="es-EC"/>
        </w:rPr>
        <w:t>P(X &lt; -2)</w:t>
      </w:r>
      <w:r w:rsidR="00C1084B" w:rsidRPr="00E26418">
        <w:rPr>
          <w:sz w:val="20"/>
          <w:szCs w:val="20"/>
          <w:lang w:val="es-EC"/>
        </w:rPr>
        <w:t xml:space="preserve">; P(X &gt; </w:t>
      </w:r>
      <w:r w:rsidR="00C1084B" w:rsidRPr="00E26418">
        <w:rPr>
          <w:rFonts w:hint="eastAsia"/>
          <w:sz w:val="20"/>
          <w:szCs w:val="20"/>
          <w:lang w:val="es-EC"/>
        </w:rPr>
        <w:t>μ</w:t>
      </w:r>
      <w:r w:rsidR="00C1084B" w:rsidRPr="00E26418">
        <w:rPr>
          <w:sz w:val="20"/>
          <w:szCs w:val="20"/>
          <w:lang w:val="es-EC"/>
        </w:rPr>
        <w:t xml:space="preserve"> + 2</w:t>
      </w:r>
      <w:r w:rsidR="00C1084B" w:rsidRPr="00E26418">
        <w:rPr>
          <w:rFonts w:hint="eastAsia"/>
          <w:sz w:val="20"/>
          <w:szCs w:val="20"/>
          <w:lang w:val="es-EC"/>
        </w:rPr>
        <w:t>σ</w:t>
      </w:r>
      <w:r w:rsidR="00C1084B" w:rsidRPr="00E26418">
        <w:rPr>
          <w:sz w:val="20"/>
          <w:szCs w:val="20"/>
          <w:lang w:val="es-EC"/>
        </w:rPr>
        <w:t xml:space="preserve"> ).</w:t>
      </w:r>
    </w:p>
    <w:p w:rsidR="00E26418" w:rsidRPr="00E26418" w:rsidRDefault="00E26418" w:rsidP="00E26418">
      <w:pPr>
        <w:jc w:val="both"/>
        <w:rPr>
          <w:sz w:val="20"/>
          <w:szCs w:val="20"/>
          <w:lang w:val="es-EC"/>
        </w:rPr>
      </w:pPr>
    </w:p>
    <w:p w:rsidR="0091580E" w:rsidRDefault="00E26418" w:rsidP="00C1084B">
      <w:pPr>
        <w:jc w:val="both"/>
        <w:rPr>
          <w:sz w:val="20"/>
          <w:szCs w:val="20"/>
          <w:lang w:val="es-EC"/>
        </w:rPr>
      </w:pPr>
      <w:r w:rsidRPr="00E26418">
        <w:rPr>
          <w:b/>
          <w:sz w:val="20"/>
          <w:szCs w:val="20"/>
          <w:lang w:val="es-ES_tradnl"/>
        </w:rPr>
        <w:t>TEMA</w:t>
      </w:r>
      <w:r>
        <w:rPr>
          <w:b/>
          <w:sz w:val="20"/>
          <w:szCs w:val="20"/>
          <w:lang w:val="es-ES_tradnl"/>
        </w:rPr>
        <w:t xml:space="preserve"> 4</w:t>
      </w:r>
      <w:r w:rsidRPr="00E26418">
        <w:rPr>
          <w:b/>
          <w:sz w:val="20"/>
          <w:szCs w:val="20"/>
          <w:lang w:val="es-ES_tradnl"/>
        </w:rPr>
        <w:t>:</w:t>
      </w:r>
      <w:r>
        <w:rPr>
          <w:b/>
          <w:sz w:val="20"/>
          <w:szCs w:val="20"/>
          <w:lang w:val="es-ES_tradnl"/>
        </w:rPr>
        <w:t xml:space="preserve"> (15</w:t>
      </w:r>
      <w:r w:rsidRPr="00E26418">
        <w:rPr>
          <w:b/>
          <w:sz w:val="20"/>
          <w:szCs w:val="20"/>
          <w:lang w:val="es-ES_tradnl"/>
        </w:rPr>
        <w:t xml:space="preserve"> puntos) </w:t>
      </w:r>
      <w:r w:rsidR="0091580E">
        <w:rPr>
          <w:sz w:val="20"/>
          <w:szCs w:val="20"/>
          <w:lang w:val="es-EC"/>
        </w:rPr>
        <w:t xml:space="preserve">El tiempo </w:t>
      </w:r>
      <w:r>
        <w:rPr>
          <w:sz w:val="20"/>
          <w:szCs w:val="20"/>
          <w:lang w:val="es-EC"/>
        </w:rPr>
        <w:t xml:space="preserve">de vida de cierto tipo de focos es una variable aleatoria exponencial con media </w:t>
      </w:r>
      <w:r w:rsidRPr="009B1334">
        <w:rPr>
          <w:rFonts w:ascii="Symbol" w:hAnsi="Symbol"/>
          <w:sz w:val="20"/>
          <w:szCs w:val="20"/>
          <w:lang w:val="es-EC"/>
        </w:rPr>
        <w:t></w:t>
      </w:r>
      <w:r>
        <w:rPr>
          <w:sz w:val="20"/>
          <w:szCs w:val="20"/>
          <w:lang w:val="es-EC"/>
        </w:rPr>
        <w:t xml:space="preserve"> y se sabe que la probabilidad de que un foco funcione por mas de 1200 horas es de 0,3012</w:t>
      </w:r>
      <w:r w:rsidR="009B1334">
        <w:rPr>
          <w:sz w:val="20"/>
          <w:szCs w:val="20"/>
          <w:lang w:val="es-EC"/>
        </w:rPr>
        <w:t>.</w:t>
      </w:r>
      <w:r w:rsidR="0091580E">
        <w:rPr>
          <w:sz w:val="20"/>
          <w:szCs w:val="20"/>
          <w:lang w:val="es-EC"/>
        </w:rPr>
        <w:t xml:space="preserve"> </w:t>
      </w:r>
    </w:p>
    <w:p w:rsidR="0091580E" w:rsidRDefault="0091580E" w:rsidP="009B1334">
      <w:pPr>
        <w:numPr>
          <w:ilvl w:val="0"/>
          <w:numId w:val="3"/>
        </w:numPr>
        <w:ind w:left="284" w:hanging="284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¿Cuál es la probabilidad de que un </w:t>
      </w:r>
      <w:r w:rsidR="009B1334">
        <w:rPr>
          <w:sz w:val="20"/>
          <w:szCs w:val="20"/>
          <w:lang w:val="es-EC"/>
        </w:rPr>
        <w:t>foco funcione por menos de 800 horas</w:t>
      </w:r>
      <w:r>
        <w:rPr>
          <w:sz w:val="20"/>
          <w:szCs w:val="20"/>
          <w:lang w:val="es-EC"/>
        </w:rPr>
        <w:t>?</w:t>
      </w:r>
    </w:p>
    <w:p w:rsidR="009B1334" w:rsidRDefault="009B1334" w:rsidP="009B1334">
      <w:pPr>
        <w:numPr>
          <w:ilvl w:val="0"/>
          <w:numId w:val="3"/>
        </w:numPr>
        <w:ind w:left="284" w:hanging="284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¿Cuál es la probabilidad de que el noveno foco seleccionado sea el tercero que funciona por más de 800 horas?</w:t>
      </w:r>
    </w:p>
    <w:p w:rsidR="009B1334" w:rsidRDefault="009B1334" w:rsidP="009B1334">
      <w:pPr>
        <w:numPr>
          <w:ilvl w:val="0"/>
          <w:numId w:val="3"/>
        </w:numPr>
        <w:ind w:left="284" w:hanging="284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Si se eligen al azar 100 de estos focos, ¿Cuál es la probabilidad de que por lo menos sesenta de ellos funcionen por menos de 800 horas?</w:t>
      </w:r>
    </w:p>
    <w:p w:rsidR="00E6600E" w:rsidRPr="005025B2" w:rsidRDefault="00E6600E" w:rsidP="00E6600E">
      <w:pPr>
        <w:ind w:left="426"/>
        <w:rPr>
          <w:sz w:val="20"/>
          <w:szCs w:val="20"/>
          <w:lang w:val="es-EC"/>
        </w:rPr>
      </w:pPr>
    </w:p>
    <w:p w:rsidR="001B2140" w:rsidRPr="00721CD8" w:rsidRDefault="001B2140" w:rsidP="001B2140">
      <w:pPr>
        <w:jc w:val="both"/>
        <w:rPr>
          <w:b/>
          <w:sz w:val="20"/>
          <w:szCs w:val="20"/>
          <w:lang w:val="es-ES_tradnl"/>
        </w:rPr>
      </w:pPr>
      <w:r w:rsidRPr="00721CD8">
        <w:rPr>
          <w:b/>
          <w:sz w:val="20"/>
          <w:szCs w:val="20"/>
          <w:lang w:val="es-ES_tradnl"/>
        </w:rPr>
        <w:t>TEMA</w:t>
      </w:r>
      <w:r w:rsidR="00FF6D67">
        <w:rPr>
          <w:b/>
          <w:sz w:val="20"/>
          <w:szCs w:val="20"/>
          <w:lang w:val="es-ES_tradnl"/>
        </w:rPr>
        <w:t xml:space="preserve"> 5</w:t>
      </w:r>
      <w:r w:rsidRPr="00721CD8">
        <w:rPr>
          <w:b/>
          <w:sz w:val="20"/>
          <w:szCs w:val="20"/>
          <w:lang w:val="es-ES_tradnl"/>
        </w:rPr>
        <w:t>:</w:t>
      </w:r>
      <w:r w:rsidR="009B1334">
        <w:rPr>
          <w:b/>
          <w:sz w:val="20"/>
          <w:szCs w:val="20"/>
          <w:lang w:val="es-ES_tradnl"/>
        </w:rPr>
        <w:t xml:space="preserve"> (15</w:t>
      </w:r>
      <w:r>
        <w:rPr>
          <w:b/>
          <w:sz w:val="20"/>
          <w:szCs w:val="20"/>
          <w:lang w:val="es-ES_tradnl"/>
        </w:rPr>
        <w:t xml:space="preserve"> puntos)</w:t>
      </w:r>
    </w:p>
    <w:p w:rsidR="009B1334" w:rsidRPr="009B1334" w:rsidRDefault="009B1334" w:rsidP="009B1334">
      <w:pPr>
        <w:jc w:val="both"/>
        <w:rPr>
          <w:sz w:val="20"/>
          <w:szCs w:val="20"/>
          <w:lang w:val="es-EC"/>
        </w:rPr>
      </w:pPr>
      <w:r w:rsidRPr="009B1334">
        <w:rPr>
          <w:sz w:val="20"/>
          <w:szCs w:val="20"/>
          <w:lang w:val="es-EC"/>
        </w:rPr>
        <w:t>Una fábrica produce ciertas piezas metálicas cuya longitud se puede modelar como una variable aleatoria N(</w:t>
      </w:r>
      <w:r w:rsidRPr="009B1334">
        <w:rPr>
          <w:rFonts w:ascii="Symbol" w:hAnsi="Symbol"/>
          <w:sz w:val="20"/>
          <w:szCs w:val="20"/>
          <w:lang w:val="es-EC"/>
        </w:rPr>
        <w:t></w:t>
      </w:r>
      <w:r w:rsidRPr="009B1334">
        <w:rPr>
          <w:sz w:val="20"/>
          <w:szCs w:val="20"/>
          <w:lang w:val="es-EC"/>
        </w:rPr>
        <w:t>,</w:t>
      </w:r>
      <w:r w:rsidRPr="009B1334">
        <w:rPr>
          <w:rFonts w:ascii="Symbol" w:hAnsi="Symbol"/>
          <w:sz w:val="20"/>
          <w:szCs w:val="20"/>
          <w:lang w:val="es-EC"/>
        </w:rPr>
        <w:t></w:t>
      </w:r>
      <w:r w:rsidRPr="009B1334">
        <w:rPr>
          <w:sz w:val="20"/>
          <w:szCs w:val="20"/>
          <w:vertAlign w:val="superscript"/>
          <w:lang w:val="es-EC"/>
        </w:rPr>
        <w:t>2</w:t>
      </w:r>
      <w:r w:rsidRPr="009B1334">
        <w:rPr>
          <w:sz w:val="20"/>
          <w:szCs w:val="20"/>
          <w:lang w:val="es-EC"/>
        </w:rPr>
        <w:t xml:space="preserve">). Se conoce que el percentil 67 es 5,22 cm y que el segundo decil es 4,575 cm. Si las especificaciones indican que la longitud de las piezas debe estar entre 4,9 </w:t>
      </w:r>
      <w:r w:rsidR="00FF6D67" w:rsidRPr="00FF6D67">
        <w:rPr>
          <w:position w:val="-4"/>
          <w:sz w:val="20"/>
          <w:szCs w:val="20"/>
          <w:lang w:val="es-EC"/>
        </w:rPr>
        <w:object w:dxaOrig="220" w:dyaOrig="240">
          <v:shape id="_x0000_i1031" type="#_x0000_t75" style="width:11.25pt;height:12pt" o:ole="">
            <v:imagedata r:id="rId17" o:title=""/>
          </v:shape>
          <o:OLEObject Type="Embed" ProgID="Equation.3" ShapeID="_x0000_i1031" DrawAspect="Content" ObjectID="_1347190127" r:id="rId18"/>
        </w:object>
      </w:r>
      <w:r w:rsidRPr="009B1334">
        <w:rPr>
          <w:sz w:val="20"/>
          <w:szCs w:val="20"/>
          <w:lang w:val="es-EC"/>
        </w:rPr>
        <w:t xml:space="preserve"> 0,8. Determine:</w:t>
      </w:r>
    </w:p>
    <w:p w:rsidR="009B1334" w:rsidRPr="009B1334" w:rsidRDefault="009B1334" w:rsidP="009B133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  <w:lang w:val="es-EC"/>
        </w:rPr>
      </w:pPr>
      <w:r w:rsidRPr="009B1334">
        <w:rPr>
          <w:sz w:val="20"/>
          <w:szCs w:val="20"/>
          <w:lang w:val="es-EC"/>
        </w:rPr>
        <w:t>La probabilidad de que una pieza escogida al azar cumpla con las especificaciones.</w:t>
      </w:r>
    </w:p>
    <w:p w:rsidR="009B1334" w:rsidRPr="009B1334" w:rsidRDefault="009B1334" w:rsidP="009B133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lang w:val="es-EC"/>
        </w:rPr>
      </w:pPr>
      <w:r w:rsidRPr="009B1334">
        <w:rPr>
          <w:sz w:val="20"/>
          <w:szCs w:val="20"/>
          <w:lang w:val="es-EC"/>
        </w:rPr>
        <w:t>A cuanto debería de cambiar la media de las longitudes de las piezas, si se quiere maximizar la probabilidad de cumplir con las especificaciones.</w:t>
      </w:r>
    </w:p>
    <w:p w:rsidR="006A6779" w:rsidRPr="00E2470B" w:rsidRDefault="009B1334" w:rsidP="009B133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lang w:val="es-EC"/>
        </w:rPr>
      </w:pPr>
      <w:r w:rsidRPr="009B1334">
        <w:rPr>
          <w:sz w:val="20"/>
          <w:szCs w:val="20"/>
          <w:lang w:val="es-EC"/>
        </w:rPr>
        <w:t xml:space="preserve">Si la media se fija en el valor que indicó en el literal previo, a </w:t>
      </w:r>
      <w:r w:rsidR="00E2470B" w:rsidRPr="009B1334">
        <w:rPr>
          <w:sz w:val="20"/>
          <w:szCs w:val="20"/>
          <w:lang w:val="es-EC"/>
        </w:rPr>
        <w:t>cuánto</w:t>
      </w:r>
      <w:r w:rsidRPr="009B1334">
        <w:rPr>
          <w:sz w:val="20"/>
          <w:szCs w:val="20"/>
          <w:lang w:val="es-EC"/>
        </w:rPr>
        <w:t xml:space="preserve"> debe reducir la variabilidad del proceso para que la probabilidad de cumplir con las especificaciones sea de 0,999</w:t>
      </w:r>
    </w:p>
    <w:p w:rsidR="00E2470B" w:rsidRPr="009B1334" w:rsidRDefault="00E2470B" w:rsidP="00E2470B">
      <w:pPr>
        <w:tabs>
          <w:tab w:val="num" w:pos="284"/>
        </w:tabs>
        <w:jc w:val="both"/>
        <w:rPr>
          <w:lang w:val="es-EC"/>
        </w:rPr>
      </w:pPr>
    </w:p>
    <w:p w:rsidR="009F29E1" w:rsidRDefault="009F29E1" w:rsidP="009F29E1">
      <w:pPr>
        <w:jc w:val="both"/>
        <w:rPr>
          <w:b/>
          <w:sz w:val="20"/>
          <w:szCs w:val="20"/>
          <w:lang w:val="es-ES_tradnl"/>
        </w:rPr>
      </w:pPr>
      <w:r w:rsidRPr="00721CD8">
        <w:rPr>
          <w:b/>
          <w:sz w:val="20"/>
          <w:szCs w:val="20"/>
          <w:lang w:val="es-ES_tradnl"/>
        </w:rPr>
        <w:t>TEMA</w:t>
      </w:r>
      <w:r w:rsidR="00FF6D67">
        <w:rPr>
          <w:b/>
          <w:sz w:val="20"/>
          <w:szCs w:val="20"/>
          <w:lang w:val="es-ES_tradnl"/>
        </w:rPr>
        <w:t xml:space="preserve"> 6</w:t>
      </w:r>
      <w:r w:rsidRPr="00721CD8">
        <w:rPr>
          <w:b/>
          <w:sz w:val="20"/>
          <w:szCs w:val="20"/>
          <w:lang w:val="es-ES_tradnl"/>
        </w:rPr>
        <w:t>:</w:t>
      </w:r>
      <w:r w:rsidR="0011602F">
        <w:rPr>
          <w:b/>
          <w:sz w:val="20"/>
          <w:szCs w:val="20"/>
          <w:lang w:val="es-ES_tradnl"/>
        </w:rPr>
        <w:t xml:space="preserve"> (20 puntos)</w:t>
      </w:r>
    </w:p>
    <w:p w:rsidR="00E26418" w:rsidRPr="00E26418" w:rsidRDefault="00E26418" w:rsidP="00E26418">
      <w:pPr>
        <w:pStyle w:val="Textosinformato"/>
        <w:jc w:val="both"/>
        <w:rPr>
          <w:rFonts w:ascii="Times New Roman" w:eastAsia="MS Mincho" w:hAnsi="Times New Roman" w:cs="Times New Roman"/>
          <w:lang w:val="es-EC"/>
        </w:rPr>
      </w:pPr>
      <w:r>
        <w:rPr>
          <w:rFonts w:ascii="Times New Roman" w:eastAsia="MS Mincho" w:hAnsi="Times New Roman" w:cs="Times New Roman"/>
          <w:lang w:val="es-EC"/>
        </w:rPr>
        <w:t>Si X</w:t>
      </w:r>
      <w:r w:rsidRPr="00E26418">
        <w:rPr>
          <w:rFonts w:ascii="Times New Roman" w:eastAsia="MS Mincho" w:hAnsi="Times New Roman" w:cs="Times New Roman"/>
          <w:lang w:val="es-EC"/>
        </w:rPr>
        <w:t xml:space="preserve"> y Y</w:t>
      </w:r>
      <w:r>
        <w:rPr>
          <w:rFonts w:ascii="Times New Roman" w:eastAsia="MS Mincho" w:hAnsi="Times New Roman" w:cs="Times New Roman"/>
          <w:lang w:val="es-EC"/>
        </w:rPr>
        <w:t xml:space="preserve"> son dos variables aleatorias con </w:t>
      </w:r>
      <w:r w:rsidRPr="00E26418">
        <w:rPr>
          <w:rFonts w:ascii="Times New Roman" w:eastAsia="MS Mincho" w:hAnsi="Times New Roman" w:cs="Times New Roman"/>
          <w:lang w:val="es-EC"/>
        </w:rPr>
        <w:t xml:space="preserve">función de densidad de probabilidad conjunta dada por                                                                </w:t>
      </w:r>
      <w:r w:rsidRPr="00E26418">
        <w:rPr>
          <w:rFonts w:ascii="Times New Roman" w:eastAsia="MS Mincho" w:hAnsi="Times New Roman" w:cs="Times New Roman"/>
          <w:position w:val="-30"/>
          <w:lang w:val="es-EC"/>
        </w:rPr>
        <w:object w:dxaOrig="3360" w:dyaOrig="720">
          <v:shape id="_x0000_i1032" type="#_x0000_t75" style="width:168pt;height:36pt" o:ole="">
            <v:imagedata r:id="rId19" o:title=""/>
          </v:shape>
          <o:OLEObject Type="Embed" ProgID="Equation.3" ShapeID="_x0000_i1032" DrawAspect="Content" ObjectID="_1347190128" r:id="rId20"/>
        </w:object>
      </w:r>
      <w:r w:rsidRPr="00E26418">
        <w:rPr>
          <w:rFonts w:ascii="Times New Roman" w:eastAsia="MS Mincho" w:hAnsi="Times New Roman" w:cs="Times New Roman"/>
          <w:lang w:val="es-EC"/>
        </w:rPr>
        <w:t xml:space="preserve"> </w:t>
      </w:r>
    </w:p>
    <w:p w:rsidR="00E26418" w:rsidRDefault="00E26418" w:rsidP="00E26418">
      <w:pPr>
        <w:pStyle w:val="Textosinformato"/>
        <w:numPr>
          <w:ilvl w:val="0"/>
          <w:numId w:val="13"/>
        </w:numPr>
        <w:ind w:left="426" w:hanging="426"/>
        <w:jc w:val="both"/>
        <w:rPr>
          <w:rFonts w:ascii="Times New Roman" w:eastAsia="MS Mincho" w:hAnsi="Times New Roman" w:cs="Times New Roman"/>
          <w:lang w:val="es-EC"/>
        </w:rPr>
      </w:pPr>
      <w:r>
        <w:rPr>
          <w:rFonts w:ascii="Times New Roman" w:eastAsia="MS Mincho" w:hAnsi="Times New Roman" w:cs="Times New Roman"/>
          <w:lang w:val="es-EC"/>
        </w:rPr>
        <w:t>Calcule P(X&lt;3/4, Y</w:t>
      </w:r>
      <w:r w:rsidRPr="00E26418">
        <w:rPr>
          <w:rFonts w:ascii="Times New Roman" w:eastAsia="MS Mincho" w:hAnsi="Times New Roman" w:cs="Times New Roman"/>
          <w:lang w:val="es-EC"/>
        </w:rPr>
        <w:t>&gt;1/2)</w:t>
      </w:r>
    </w:p>
    <w:p w:rsidR="00E26418" w:rsidRDefault="00E26418" w:rsidP="00E26418">
      <w:pPr>
        <w:pStyle w:val="Textosinformato"/>
        <w:numPr>
          <w:ilvl w:val="0"/>
          <w:numId w:val="13"/>
        </w:numPr>
        <w:ind w:left="426" w:hanging="426"/>
        <w:jc w:val="both"/>
        <w:rPr>
          <w:rFonts w:ascii="Times New Roman" w:eastAsia="MS Mincho" w:hAnsi="Times New Roman" w:cs="Times New Roman"/>
          <w:lang w:val="es-EC"/>
        </w:rPr>
      </w:pPr>
      <w:r w:rsidRPr="00E26418">
        <w:rPr>
          <w:rFonts w:ascii="Times New Roman" w:eastAsia="MS Mincho" w:hAnsi="Times New Roman" w:cs="Times New Roman"/>
          <w:lang w:val="es-EC"/>
        </w:rPr>
        <w:t>Determine las funciones de densidad marginales para las variables X y Y</w:t>
      </w:r>
    </w:p>
    <w:p w:rsidR="00E26418" w:rsidRDefault="00E26418" w:rsidP="00E26418">
      <w:pPr>
        <w:pStyle w:val="Textosinformato"/>
        <w:numPr>
          <w:ilvl w:val="0"/>
          <w:numId w:val="13"/>
        </w:numPr>
        <w:ind w:left="426" w:hanging="426"/>
        <w:jc w:val="both"/>
        <w:rPr>
          <w:rFonts w:ascii="Times New Roman" w:eastAsia="MS Mincho" w:hAnsi="Times New Roman" w:cs="Times New Roman"/>
          <w:lang w:val="es-EC"/>
        </w:rPr>
      </w:pPr>
      <w:r>
        <w:rPr>
          <w:rFonts w:ascii="Times New Roman" w:eastAsia="MS Mincho" w:hAnsi="Times New Roman" w:cs="Times New Roman"/>
          <w:lang w:val="es-EC"/>
        </w:rPr>
        <w:t>Determine media y varianza para X y Y</w:t>
      </w:r>
    </w:p>
    <w:p w:rsidR="00E26418" w:rsidRPr="00E26418" w:rsidRDefault="00E26418" w:rsidP="00E26418">
      <w:pPr>
        <w:pStyle w:val="Textosinformato"/>
        <w:numPr>
          <w:ilvl w:val="0"/>
          <w:numId w:val="13"/>
        </w:numPr>
        <w:ind w:left="426" w:hanging="426"/>
        <w:jc w:val="both"/>
        <w:rPr>
          <w:rFonts w:ascii="Times New Roman" w:eastAsia="MS Mincho" w:hAnsi="Times New Roman" w:cs="Times New Roman"/>
          <w:lang w:val="es-EC"/>
        </w:rPr>
      </w:pPr>
      <w:r>
        <w:rPr>
          <w:rFonts w:ascii="Times New Roman" w:eastAsia="MS Mincho" w:hAnsi="Times New Roman" w:cs="Times New Roman"/>
          <w:lang w:val="es-EC"/>
        </w:rPr>
        <w:t>Determine la covarianza entre X y Y</w:t>
      </w:r>
    </w:p>
    <w:p w:rsidR="009F29E1" w:rsidRPr="00E26418" w:rsidRDefault="009F29E1" w:rsidP="00E26418">
      <w:pPr>
        <w:pStyle w:val="Textosinformato"/>
        <w:jc w:val="both"/>
        <w:rPr>
          <w:rFonts w:ascii="Times New Roman" w:eastAsia="MS Mincho" w:hAnsi="Times New Roman" w:cs="Times New Roman"/>
          <w:lang w:val="es-EC"/>
        </w:rPr>
      </w:pPr>
    </w:p>
    <w:p w:rsidR="004F6E8E" w:rsidRDefault="00CC08CF" w:rsidP="00CC08CF">
      <w:pPr>
        <w:jc w:val="both"/>
        <w:rPr>
          <w:b/>
          <w:sz w:val="20"/>
          <w:szCs w:val="20"/>
          <w:lang w:val="es-ES_tradnl"/>
        </w:rPr>
      </w:pPr>
      <w:r w:rsidRPr="00842D72">
        <w:rPr>
          <w:b/>
          <w:sz w:val="20"/>
          <w:szCs w:val="20"/>
          <w:lang w:val="es-ES_tradnl"/>
        </w:rPr>
        <w:t>TEMA</w:t>
      </w:r>
      <w:r w:rsidR="00FF6D67">
        <w:rPr>
          <w:b/>
          <w:sz w:val="20"/>
          <w:szCs w:val="20"/>
          <w:lang w:val="es-ES_tradnl"/>
        </w:rPr>
        <w:t xml:space="preserve"> 7</w:t>
      </w:r>
      <w:r w:rsidRPr="00842D72">
        <w:rPr>
          <w:b/>
          <w:sz w:val="20"/>
          <w:szCs w:val="20"/>
          <w:lang w:val="es-ES_tradnl"/>
        </w:rPr>
        <w:t xml:space="preserve">: </w:t>
      </w:r>
      <w:r w:rsidR="0011602F">
        <w:rPr>
          <w:b/>
          <w:sz w:val="20"/>
          <w:szCs w:val="20"/>
          <w:lang w:val="es-ES_tradnl"/>
        </w:rPr>
        <w:t>(20 puntos)</w:t>
      </w:r>
    </w:p>
    <w:p w:rsidR="00E2470B" w:rsidRDefault="00E2470B" w:rsidP="009B1334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Usando la función del problema anterior, determine la densidad de U=Y - X</w:t>
      </w:r>
    </w:p>
    <w:p w:rsidR="00DB3EF0" w:rsidRDefault="00DB3EF0" w:rsidP="009B1334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Si X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>, X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, … X</w:t>
      </w:r>
      <w:r>
        <w:rPr>
          <w:sz w:val="20"/>
          <w:szCs w:val="20"/>
          <w:vertAlign w:val="subscript"/>
        </w:rPr>
        <w:t>n</w:t>
      </w:r>
      <w:r>
        <w:rPr>
          <w:sz w:val="20"/>
          <w:szCs w:val="20"/>
        </w:rPr>
        <w:t xml:space="preserve">, son n variables aleatorias independientes cada una de ellas con  distribución  </w:t>
      </w:r>
      <w:r w:rsidR="00E2470B">
        <w:rPr>
          <w:sz w:val="20"/>
          <w:szCs w:val="20"/>
        </w:rPr>
        <w:t xml:space="preserve">Ji-cuadrado con </w:t>
      </w:r>
      <w:r w:rsidR="00E2470B" w:rsidRPr="00E2470B">
        <w:rPr>
          <w:rFonts w:ascii="Symbol" w:hAnsi="Symbol"/>
          <w:sz w:val="20"/>
          <w:szCs w:val="20"/>
        </w:rPr>
        <w:t></w:t>
      </w:r>
      <w:r w:rsidR="00E2470B" w:rsidRPr="00E2470B">
        <w:rPr>
          <w:sz w:val="20"/>
          <w:szCs w:val="20"/>
          <w:vertAlign w:val="subscript"/>
        </w:rPr>
        <w:t>i</w:t>
      </w:r>
      <w:r w:rsidR="00E2470B">
        <w:rPr>
          <w:sz w:val="20"/>
          <w:szCs w:val="20"/>
        </w:rPr>
        <w:t xml:space="preserve"> grados de libertad</w:t>
      </w:r>
      <w:r>
        <w:rPr>
          <w:sz w:val="20"/>
          <w:szCs w:val="20"/>
        </w:rPr>
        <w:t xml:space="preserve"> y sea Y= X</w:t>
      </w:r>
      <w:r>
        <w:rPr>
          <w:sz w:val="20"/>
          <w:szCs w:val="20"/>
          <w:vertAlign w:val="subscript"/>
        </w:rPr>
        <w:t xml:space="preserve">1 </w:t>
      </w:r>
      <w:r>
        <w:rPr>
          <w:sz w:val="20"/>
          <w:szCs w:val="20"/>
        </w:rPr>
        <w:t>+ X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+  … + X</w:t>
      </w:r>
      <w:r>
        <w:rPr>
          <w:sz w:val="20"/>
          <w:szCs w:val="20"/>
          <w:vertAlign w:val="subscript"/>
        </w:rPr>
        <w:t>n</w:t>
      </w:r>
      <w:r>
        <w:rPr>
          <w:sz w:val="20"/>
          <w:szCs w:val="20"/>
        </w:rPr>
        <w:t xml:space="preserve"> Determine la distribución de Y. </w:t>
      </w:r>
    </w:p>
    <w:p w:rsidR="00CE4DEB" w:rsidRDefault="00CE4DEB" w:rsidP="00CE4DEB">
      <w:pPr>
        <w:jc w:val="both"/>
        <w:rPr>
          <w:sz w:val="20"/>
          <w:szCs w:val="20"/>
        </w:rPr>
      </w:pPr>
    </w:p>
    <w:p w:rsidR="00CE4DEB" w:rsidRDefault="00CE4DEB" w:rsidP="00CE4DEB">
      <w:pPr>
        <w:jc w:val="both"/>
        <w:rPr>
          <w:sz w:val="20"/>
          <w:szCs w:val="20"/>
        </w:rPr>
      </w:pPr>
    </w:p>
    <w:p w:rsidR="00A479A3" w:rsidRDefault="00A479A3" w:rsidP="00CE4DEB">
      <w:pPr>
        <w:jc w:val="both"/>
        <w:rPr>
          <w:sz w:val="20"/>
          <w:szCs w:val="20"/>
        </w:rPr>
      </w:pPr>
    </w:p>
    <w:p w:rsidR="00A479A3" w:rsidRDefault="00A479A3" w:rsidP="00A479A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Bibliografía usada</w:t>
      </w:r>
    </w:p>
    <w:p w:rsidR="00A479A3" w:rsidRPr="006C1183" w:rsidRDefault="00A479A3" w:rsidP="00A479A3">
      <w:pPr>
        <w:jc w:val="both"/>
        <w:rPr>
          <w:sz w:val="20"/>
          <w:szCs w:val="20"/>
        </w:rPr>
      </w:pPr>
      <w:r w:rsidRPr="006C1183">
        <w:rPr>
          <w:sz w:val="20"/>
          <w:szCs w:val="20"/>
        </w:rPr>
        <w:t>Texto: ZURITA, G. (2008), “Probabilidad y Estadística, Fundamentos y Aplicaciones”, Ediciones del Instituto de Ciencias Matemáticas ESPOL, Guayaquil, Ecuador.</w:t>
      </w:r>
    </w:p>
    <w:p w:rsidR="00A479A3" w:rsidRDefault="00A479A3" w:rsidP="00A479A3">
      <w:pPr>
        <w:jc w:val="both"/>
        <w:rPr>
          <w:sz w:val="20"/>
          <w:szCs w:val="20"/>
        </w:rPr>
      </w:pPr>
    </w:p>
    <w:p w:rsidR="00A479A3" w:rsidRDefault="00A479A3" w:rsidP="00A479A3">
      <w:pPr>
        <w:pStyle w:val="Encabezado"/>
        <w:rPr>
          <w:i/>
          <w:sz w:val="20"/>
          <w:szCs w:val="20"/>
        </w:rPr>
      </w:pPr>
      <w:r w:rsidRPr="00AA7BB4">
        <w:rPr>
          <w:sz w:val="20"/>
          <w:szCs w:val="20"/>
        </w:rPr>
        <w:t>Texto:</w:t>
      </w:r>
      <w:r>
        <w:rPr>
          <w:i/>
          <w:sz w:val="20"/>
          <w:szCs w:val="20"/>
        </w:rPr>
        <w:t xml:space="preserve"> Estadística Matemática con Aplicaciones, Mendenhall, Wackerly, Scheaffer, </w:t>
      </w:r>
      <w:r w:rsidRPr="00AA7BB4">
        <w:rPr>
          <w:sz w:val="20"/>
          <w:szCs w:val="20"/>
        </w:rPr>
        <w:t>Segunda edición</w:t>
      </w:r>
    </w:p>
    <w:p w:rsidR="00A479A3" w:rsidRPr="006C1183" w:rsidRDefault="00A479A3" w:rsidP="00A479A3">
      <w:pPr>
        <w:jc w:val="both"/>
        <w:rPr>
          <w:sz w:val="20"/>
          <w:szCs w:val="20"/>
        </w:rPr>
      </w:pPr>
    </w:p>
    <w:p w:rsidR="00A479A3" w:rsidRPr="006C1183" w:rsidRDefault="00A479A3" w:rsidP="00A479A3">
      <w:pPr>
        <w:jc w:val="both"/>
        <w:rPr>
          <w:sz w:val="20"/>
          <w:szCs w:val="20"/>
        </w:rPr>
      </w:pPr>
    </w:p>
    <w:p w:rsidR="00A479A3" w:rsidRPr="006C1183" w:rsidRDefault="00A479A3" w:rsidP="00A479A3">
      <w:pPr>
        <w:jc w:val="both"/>
        <w:rPr>
          <w:sz w:val="20"/>
          <w:szCs w:val="20"/>
        </w:rPr>
      </w:pPr>
    </w:p>
    <w:p w:rsidR="00CE4DEB" w:rsidRDefault="00CE4DEB" w:rsidP="00CE4DEB">
      <w:pPr>
        <w:jc w:val="both"/>
        <w:rPr>
          <w:sz w:val="20"/>
          <w:szCs w:val="20"/>
        </w:rPr>
      </w:pPr>
    </w:p>
    <w:sectPr w:rsidR="00CE4DEB" w:rsidSect="00A479A3">
      <w:type w:val="continuous"/>
      <w:pgSz w:w="11906" w:h="16838" w:code="9"/>
      <w:pgMar w:top="1079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02E"/>
    <w:multiLevelType w:val="hybridMultilevel"/>
    <w:tmpl w:val="BB1E23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648EE"/>
    <w:multiLevelType w:val="hybridMultilevel"/>
    <w:tmpl w:val="D6E49B3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4F91"/>
    <w:multiLevelType w:val="hybridMultilevel"/>
    <w:tmpl w:val="F3743E4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D2CB6"/>
    <w:multiLevelType w:val="multilevel"/>
    <w:tmpl w:val="E466A590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20C0E4E"/>
    <w:multiLevelType w:val="hybridMultilevel"/>
    <w:tmpl w:val="31ECB03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D6B0D"/>
    <w:multiLevelType w:val="hybridMultilevel"/>
    <w:tmpl w:val="67966626"/>
    <w:lvl w:ilvl="0" w:tplc="808AC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B528A"/>
    <w:multiLevelType w:val="hybridMultilevel"/>
    <w:tmpl w:val="F13E592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4F09"/>
    <w:multiLevelType w:val="hybridMultilevel"/>
    <w:tmpl w:val="54F83DB0"/>
    <w:lvl w:ilvl="0" w:tplc="10D07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AB6BCF"/>
    <w:multiLevelType w:val="hybridMultilevel"/>
    <w:tmpl w:val="32C873C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10905"/>
    <w:multiLevelType w:val="hybridMultilevel"/>
    <w:tmpl w:val="673CE2D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12BD4"/>
    <w:multiLevelType w:val="hybridMultilevel"/>
    <w:tmpl w:val="8E283B32"/>
    <w:lvl w:ilvl="0" w:tplc="A5C03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7E4426"/>
    <w:multiLevelType w:val="hybridMultilevel"/>
    <w:tmpl w:val="1E60B82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C7B06"/>
    <w:multiLevelType w:val="hybridMultilevel"/>
    <w:tmpl w:val="36E8ABB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A008C"/>
    <w:multiLevelType w:val="hybridMultilevel"/>
    <w:tmpl w:val="90DCEEB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5004C"/>
    <w:multiLevelType w:val="hybridMultilevel"/>
    <w:tmpl w:val="C37CFC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2C7897"/>
    <w:multiLevelType w:val="hybridMultilevel"/>
    <w:tmpl w:val="5F4C65C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"/>
  </w:num>
  <w:num w:numId="5">
    <w:abstractNumId w:val="14"/>
  </w:num>
  <w:num w:numId="6">
    <w:abstractNumId w:val="4"/>
  </w:num>
  <w:num w:numId="7">
    <w:abstractNumId w:val="11"/>
  </w:num>
  <w:num w:numId="8">
    <w:abstractNumId w:val="15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6"/>
  </w:num>
  <w:num w:numId="14">
    <w:abstractNumId w:val="7"/>
  </w:num>
  <w:num w:numId="15">
    <w:abstractNumId w:val="9"/>
  </w:num>
  <w:num w:numId="16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1119B7"/>
    <w:rsid w:val="000426F6"/>
    <w:rsid w:val="00043E52"/>
    <w:rsid w:val="000450C6"/>
    <w:rsid w:val="00076514"/>
    <w:rsid w:val="000A5A58"/>
    <w:rsid w:val="000A7662"/>
    <w:rsid w:val="000B2D32"/>
    <w:rsid w:val="000E1FDB"/>
    <w:rsid w:val="001055A1"/>
    <w:rsid w:val="001119B7"/>
    <w:rsid w:val="0011602F"/>
    <w:rsid w:val="00130DC1"/>
    <w:rsid w:val="001629E9"/>
    <w:rsid w:val="00164E3A"/>
    <w:rsid w:val="00166E80"/>
    <w:rsid w:val="001B2140"/>
    <w:rsid w:val="001C0BE8"/>
    <w:rsid w:val="001C1514"/>
    <w:rsid w:val="001F626C"/>
    <w:rsid w:val="00204734"/>
    <w:rsid w:val="00226EFA"/>
    <w:rsid w:val="00230695"/>
    <w:rsid w:val="0024779E"/>
    <w:rsid w:val="0025573C"/>
    <w:rsid w:val="00262A14"/>
    <w:rsid w:val="0027183B"/>
    <w:rsid w:val="00292444"/>
    <w:rsid w:val="002A5F41"/>
    <w:rsid w:val="002C1444"/>
    <w:rsid w:val="002C40D8"/>
    <w:rsid w:val="002C60A5"/>
    <w:rsid w:val="002D0BA5"/>
    <w:rsid w:val="002E515D"/>
    <w:rsid w:val="002E76BB"/>
    <w:rsid w:val="003068E6"/>
    <w:rsid w:val="00317D65"/>
    <w:rsid w:val="003239AB"/>
    <w:rsid w:val="00324E66"/>
    <w:rsid w:val="00352EBE"/>
    <w:rsid w:val="0039473C"/>
    <w:rsid w:val="003C02CF"/>
    <w:rsid w:val="003C1DB0"/>
    <w:rsid w:val="003D6ED5"/>
    <w:rsid w:val="003E576F"/>
    <w:rsid w:val="003E6658"/>
    <w:rsid w:val="00401FF9"/>
    <w:rsid w:val="00415849"/>
    <w:rsid w:val="00417930"/>
    <w:rsid w:val="004232CC"/>
    <w:rsid w:val="004460E0"/>
    <w:rsid w:val="00476A0E"/>
    <w:rsid w:val="0049460C"/>
    <w:rsid w:val="004A1F58"/>
    <w:rsid w:val="004B191B"/>
    <w:rsid w:val="004B2F79"/>
    <w:rsid w:val="004E311D"/>
    <w:rsid w:val="004F6E8E"/>
    <w:rsid w:val="00500636"/>
    <w:rsid w:val="0050142D"/>
    <w:rsid w:val="005025B2"/>
    <w:rsid w:val="005153EE"/>
    <w:rsid w:val="00547108"/>
    <w:rsid w:val="00561FA8"/>
    <w:rsid w:val="00563B02"/>
    <w:rsid w:val="005679F4"/>
    <w:rsid w:val="00591E6A"/>
    <w:rsid w:val="005958A0"/>
    <w:rsid w:val="005969B5"/>
    <w:rsid w:val="005A4958"/>
    <w:rsid w:val="005C565B"/>
    <w:rsid w:val="005F0965"/>
    <w:rsid w:val="005F3CD5"/>
    <w:rsid w:val="00627EB8"/>
    <w:rsid w:val="0064607D"/>
    <w:rsid w:val="00676727"/>
    <w:rsid w:val="006A1853"/>
    <w:rsid w:val="006A6779"/>
    <w:rsid w:val="006C147D"/>
    <w:rsid w:val="006C6ABC"/>
    <w:rsid w:val="006E73C5"/>
    <w:rsid w:val="006F32B5"/>
    <w:rsid w:val="006F4A99"/>
    <w:rsid w:val="006F65D0"/>
    <w:rsid w:val="007028CC"/>
    <w:rsid w:val="00707704"/>
    <w:rsid w:val="00716CDC"/>
    <w:rsid w:val="00721CD8"/>
    <w:rsid w:val="007311D7"/>
    <w:rsid w:val="00742152"/>
    <w:rsid w:val="00747646"/>
    <w:rsid w:val="007478A9"/>
    <w:rsid w:val="00761CF7"/>
    <w:rsid w:val="00764A00"/>
    <w:rsid w:val="007C56B7"/>
    <w:rsid w:val="007D6C57"/>
    <w:rsid w:val="007D7603"/>
    <w:rsid w:val="007E4B34"/>
    <w:rsid w:val="007E77E5"/>
    <w:rsid w:val="0082208E"/>
    <w:rsid w:val="00836DF4"/>
    <w:rsid w:val="00842D72"/>
    <w:rsid w:val="008511E4"/>
    <w:rsid w:val="00855CEB"/>
    <w:rsid w:val="00857B37"/>
    <w:rsid w:val="008604AC"/>
    <w:rsid w:val="00863931"/>
    <w:rsid w:val="00873B0A"/>
    <w:rsid w:val="00895F16"/>
    <w:rsid w:val="00900A6C"/>
    <w:rsid w:val="009012DD"/>
    <w:rsid w:val="0091580E"/>
    <w:rsid w:val="009330A0"/>
    <w:rsid w:val="0094204A"/>
    <w:rsid w:val="0098069D"/>
    <w:rsid w:val="009A0CC3"/>
    <w:rsid w:val="009B1334"/>
    <w:rsid w:val="009C4B68"/>
    <w:rsid w:val="009D09D0"/>
    <w:rsid w:val="009D2D73"/>
    <w:rsid w:val="009D575F"/>
    <w:rsid w:val="009F29E1"/>
    <w:rsid w:val="009F3CC5"/>
    <w:rsid w:val="009F7F3E"/>
    <w:rsid w:val="00A03132"/>
    <w:rsid w:val="00A20D75"/>
    <w:rsid w:val="00A33620"/>
    <w:rsid w:val="00A430FE"/>
    <w:rsid w:val="00A479A3"/>
    <w:rsid w:val="00A50408"/>
    <w:rsid w:val="00A52973"/>
    <w:rsid w:val="00A9374E"/>
    <w:rsid w:val="00A97FF7"/>
    <w:rsid w:val="00AA420C"/>
    <w:rsid w:val="00AC5D7A"/>
    <w:rsid w:val="00B07E86"/>
    <w:rsid w:val="00B11AC5"/>
    <w:rsid w:val="00B24246"/>
    <w:rsid w:val="00B30546"/>
    <w:rsid w:val="00B33010"/>
    <w:rsid w:val="00B40887"/>
    <w:rsid w:val="00B75EE5"/>
    <w:rsid w:val="00B81855"/>
    <w:rsid w:val="00B95CB5"/>
    <w:rsid w:val="00BA4E32"/>
    <w:rsid w:val="00BB49FA"/>
    <w:rsid w:val="00BB669C"/>
    <w:rsid w:val="00C00135"/>
    <w:rsid w:val="00C0147C"/>
    <w:rsid w:val="00C03AEF"/>
    <w:rsid w:val="00C1084B"/>
    <w:rsid w:val="00C17370"/>
    <w:rsid w:val="00C20A34"/>
    <w:rsid w:val="00C35C05"/>
    <w:rsid w:val="00C37B88"/>
    <w:rsid w:val="00C57180"/>
    <w:rsid w:val="00C5721B"/>
    <w:rsid w:val="00C572B9"/>
    <w:rsid w:val="00C57BD8"/>
    <w:rsid w:val="00C61D59"/>
    <w:rsid w:val="00C635CA"/>
    <w:rsid w:val="00C776B8"/>
    <w:rsid w:val="00C86479"/>
    <w:rsid w:val="00CC08CF"/>
    <w:rsid w:val="00CD03A5"/>
    <w:rsid w:val="00CD0A33"/>
    <w:rsid w:val="00CD55F2"/>
    <w:rsid w:val="00CE4DEB"/>
    <w:rsid w:val="00CF0CCE"/>
    <w:rsid w:val="00CF5D5B"/>
    <w:rsid w:val="00D053B8"/>
    <w:rsid w:val="00D14D79"/>
    <w:rsid w:val="00D22CBE"/>
    <w:rsid w:val="00D44BE9"/>
    <w:rsid w:val="00DB0F3E"/>
    <w:rsid w:val="00DB17C3"/>
    <w:rsid w:val="00DB3EF0"/>
    <w:rsid w:val="00DC6AE5"/>
    <w:rsid w:val="00DD2AC0"/>
    <w:rsid w:val="00DD3A4F"/>
    <w:rsid w:val="00DE0FC3"/>
    <w:rsid w:val="00DF15D2"/>
    <w:rsid w:val="00DF7B05"/>
    <w:rsid w:val="00E07616"/>
    <w:rsid w:val="00E2470B"/>
    <w:rsid w:val="00E26418"/>
    <w:rsid w:val="00E30080"/>
    <w:rsid w:val="00E46FD8"/>
    <w:rsid w:val="00E64DE2"/>
    <w:rsid w:val="00E6600E"/>
    <w:rsid w:val="00E66BC1"/>
    <w:rsid w:val="00E73368"/>
    <w:rsid w:val="00E7696A"/>
    <w:rsid w:val="00EB232D"/>
    <w:rsid w:val="00EB2D5E"/>
    <w:rsid w:val="00ED3A1C"/>
    <w:rsid w:val="00F4087E"/>
    <w:rsid w:val="00F43D06"/>
    <w:rsid w:val="00F519C1"/>
    <w:rsid w:val="00F7332E"/>
    <w:rsid w:val="00F73F26"/>
    <w:rsid w:val="00FA4C49"/>
    <w:rsid w:val="00FB1263"/>
    <w:rsid w:val="00FB53F2"/>
    <w:rsid w:val="00FC4EC7"/>
    <w:rsid w:val="00FD03F5"/>
    <w:rsid w:val="00FE3554"/>
    <w:rsid w:val="00FE6B22"/>
    <w:rsid w:val="00FF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left="720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estilojustificado">
    <w:name w:val="estilojustificado"/>
    <w:basedOn w:val="Normal"/>
    <w:pPr>
      <w:spacing w:before="100" w:beforeAutospacing="1" w:after="100" w:afterAutospacing="1"/>
    </w:pPr>
  </w:style>
  <w:style w:type="paragraph" w:styleId="Textosinformato">
    <w:name w:val="Plain Text"/>
    <w:basedOn w:val="Normal"/>
    <w:rsid w:val="003068E6"/>
    <w:rPr>
      <w:rFonts w:ascii="Courier New" w:hAnsi="Courier New" w:cs="Courier New"/>
      <w:sz w:val="20"/>
      <w:szCs w:val="20"/>
      <w:lang w:val="en-AU" w:eastAsia="es-EC"/>
    </w:rPr>
  </w:style>
  <w:style w:type="table" w:styleId="Tablaconcuadrcula">
    <w:name w:val="Table Grid"/>
    <w:basedOn w:val="Tablanormal"/>
    <w:rsid w:val="00DB1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2A14"/>
    <w:pPr>
      <w:ind w:left="720"/>
      <w:contextualSpacing/>
    </w:pPr>
    <w:rPr>
      <w:rFonts w:eastAsia="Calibri"/>
      <w:szCs w:val="22"/>
      <w:lang w:val="es-ES_tradnl" w:eastAsia="en-US"/>
    </w:rPr>
  </w:style>
  <w:style w:type="paragraph" w:styleId="Sinespaciado">
    <w:name w:val="No Spacing"/>
    <w:uiPriority w:val="1"/>
    <w:qFormat/>
    <w:rsid w:val="00676727"/>
    <w:rPr>
      <w:rFonts w:ascii="Calibri" w:eastAsia="Calibri" w:hAnsi="Calibri"/>
      <w:sz w:val="22"/>
      <w:szCs w:val="22"/>
      <w:lang w:val="en-US" w:eastAsia="en-US"/>
    </w:rPr>
  </w:style>
  <w:style w:type="paragraph" w:styleId="Textodeglobo">
    <w:name w:val="Balloon Text"/>
    <w:basedOn w:val="Normal"/>
    <w:semiHidden/>
    <w:rsid w:val="00F43D0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FB1263"/>
    <w:rPr>
      <w:b/>
      <w:bCs/>
    </w:rPr>
  </w:style>
  <w:style w:type="paragraph" w:customStyle="1" w:styleId="NoSpacing">
    <w:name w:val="No Spacing"/>
    <w:uiPriority w:val="1"/>
    <w:qFormat/>
    <w:rsid w:val="001C0BE8"/>
    <w:rPr>
      <w:rFonts w:ascii="Calibri" w:eastAsia="Calibri" w:hAnsi="Calibr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rsid w:val="00A479A3"/>
    <w:pPr>
      <w:tabs>
        <w:tab w:val="center" w:pos="4320"/>
        <w:tab w:val="right" w:pos="8640"/>
      </w:tabs>
    </w:pPr>
    <w:rPr>
      <w:lang w:val="es-EC" w:eastAsia="en-US"/>
    </w:rPr>
  </w:style>
  <w:style w:type="character" w:customStyle="1" w:styleId="EncabezadoCar">
    <w:name w:val="Encabezado Car"/>
    <w:basedOn w:val="Fuentedeprrafopredeter"/>
    <w:link w:val="Encabezado"/>
    <w:rsid w:val="00A479A3"/>
    <w:rPr>
      <w:sz w:val="24"/>
      <w:szCs w:val="24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Personal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Marcos Mendoza V</dc:creator>
  <cp:keywords/>
  <cp:lastModifiedBy>silgivar</cp:lastModifiedBy>
  <cp:revision>2</cp:revision>
  <cp:lastPrinted>2010-08-30T05:37:00Z</cp:lastPrinted>
  <dcterms:created xsi:type="dcterms:W3CDTF">2010-09-28T19:33:00Z</dcterms:created>
  <dcterms:modified xsi:type="dcterms:W3CDTF">2010-09-28T19:33:00Z</dcterms:modified>
</cp:coreProperties>
</file>