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09" w:rsidRDefault="00291209">
      <w:pPr>
        <w:rPr>
          <w:noProof/>
          <w:lang w:eastAsia="es-ES"/>
        </w:rPr>
      </w:pPr>
    </w:p>
    <w:p w:rsidR="00B50384" w:rsidRDefault="003F3136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181475" cy="1543050"/>
            <wp:effectExtent l="0" t="0" r="0" b="0"/>
            <wp:docPr id="1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79358" cy="1543051"/>
                      <a:chOff x="0" y="0"/>
                      <a:chExt cx="4179358" cy="1543051"/>
                    </a:xfrm>
                  </a:grpSpPr>
                  <a:sp>
                    <a:nvSpPr>
                      <a:cNvPr id="76" name="Text Box 10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179358" cy="1543051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990033"/>
                              </a:solidFill>
                              <a:latin typeface="Arial Narrow" pitchFamily="34" charset="0"/>
                              <a:cs typeface="Arial"/>
                            </a:rPr>
                            <a:t>Pag. 1.- </a:t>
                          </a:r>
                          <a:r>
                            <a:rPr lang="es-ES_tradnl" sz="140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Un </a:t>
                          </a:r>
                          <a:r>
                            <a:rPr lang="es-ES_tradnl" sz="1400" b="1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bloque</a:t>
                          </a:r>
                          <a:r>
                            <a:rPr lang="es-ES_tradnl" sz="140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de 11 kg se desliza </a:t>
                          </a:r>
                          <a:r>
                            <a:rPr lang="es-ES_tradnl" sz="1400" u="sng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horizontalmente</a:t>
                          </a:r>
                          <a:r>
                            <a:rPr lang="es-ES_tradnl" sz="1400" u="none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con </a:t>
                          </a:r>
                          <a:r>
                            <a:rPr lang="es-ES_tradnl" sz="140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una velocidad de 25</a:t>
                          </a:r>
                          <a:r>
                            <a:rPr lang="es-ES_tradnl" sz="1200"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_tradnl" sz="140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m/s, después de 3 segundos su velocidad es 7 m/s. Calcular el</a:t>
                          </a:r>
                          <a:r>
                            <a:rPr lang="es-ES_tradnl" sz="1400" b="1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_tradnl" sz="1400" u="sng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trabajo realizado</a:t>
                          </a:r>
                          <a:r>
                            <a:rPr lang="es-ES_tradnl" sz="140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. </a:t>
                          </a:r>
                        </a:p>
                        <a:p>
                          <a:pPr marL="0" marR="0" lvl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_tradnl" sz="1400" i="1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Coeficiente cinético de fricción:</a:t>
                          </a:r>
                          <a:r>
                            <a:rPr lang="es-ES_tradnl" sz="1400" i="1" baseline="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0.6.</a:t>
                          </a:r>
                        </a:p>
                        <a:p>
                          <a:pPr marL="0" marR="0" lvl="0" indent="0" algn="r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_tradnl" sz="1400" i="1" baseline="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" sz="1200" b="1" i="1" baseline="0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Hacer gráfico con las variables y escribir una conclusión: (3/10).   </a:t>
                          </a:r>
                          <a:endParaRPr lang="es-ES" sz="1200" b="1" i="1">
                            <a:solidFill>
                              <a:srgbClr val="FF00FF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_tradnl" sz="1400" baseline="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.</a:t>
                          </a:r>
                          <a:endParaRPr lang="es-ES" sz="1400">
                            <a:solidFill>
                              <a:srgbClr val="990033"/>
                            </a:solidFill>
                            <a:latin typeface="Arial Narrow" pitchFamily="34" charset="0"/>
                            <a:ea typeface="+mn-ea"/>
                            <a:cs typeface="+mn-cs"/>
                          </a:endParaRPr>
                        </a:p>
                        <a:p>
                          <a:pPr algn="l" rtl="1"/>
                          <a:endParaRPr lang="es-ES" sz="1400"/>
                        </a:p>
                        <a:p>
                          <a:pPr algn="l" rtl="1">
                            <a:defRPr sz="1000"/>
                          </a:pPr>
                          <a:endParaRPr lang="es-ES" sz="1400" b="0" i="0" strike="noStrike">
                            <a:solidFill>
                              <a:srgbClr val="990033"/>
                            </a:solidFill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9" name="Text Box 20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286" y="1148292"/>
                        <a:ext cx="17335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990033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 </a:t>
                          </a:r>
                          <a:r>
                            <a:rPr lang="es-ES" sz="1400" b="1" i="1">
                              <a:solidFill>
                                <a:srgbClr val="990033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T</a:t>
                          </a:r>
                          <a:r>
                            <a:rPr lang="es-ES" sz="1400" b="1" i="1" baseline="-25000">
                              <a:solidFill>
                                <a:srgbClr val="990033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F</a:t>
                          </a:r>
                          <a:r>
                            <a:rPr lang="es-ES" sz="1400" b="1" i="1">
                              <a:solidFill>
                                <a:srgbClr val="990033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</a:t>
                          </a:r>
                          <a:r>
                            <a:rPr lang="es-ES" sz="1400" b="1" i="1" strike="noStrike">
                              <a:solidFill>
                                <a:srgbClr val="990033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= </a:t>
                          </a:r>
                          <a:r>
                            <a:rPr lang="es-ES" sz="1400" b="1" i="1" u="sng" strike="noStrike">
                              <a:solidFill>
                                <a:srgbClr val="990033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              </a:t>
                          </a:r>
                          <a:r>
                            <a:rPr lang="es-ES" sz="1400" b="1" i="1" strike="noStrike">
                              <a:solidFill>
                                <a:srgbClr val="990033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J.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D1B46" w:rsidRDefault="00CD1B46">
      <w:pPr>
        <w:rPr>
          <w:noProof/>
          <w:lang w:eastAsia="es-ES"/>
        </w:rPr>
      </w:pPr>
    </w:p>
    <w:tbl>
      <w:tblPr>
        <w:tblW w:w="3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1356"/>
        <w:gridCol w:w="676"/>
      </w:tblGrid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5038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3437,5000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5038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269,5000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-6,0000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(a)</w:t>
            </w: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B50384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3104,6400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(T/ f)</w:t>
            </w: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FFFF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b/>
                <w:bCs/>
                <w:color w:val="66FFFF"/>
                <w:sz w:val="20"/>
                <w:szCs w:val="20"/>
                <w:lang w:eastAsia="es-ES"/>
              </w:rPr>
              <w:t>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FF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66FFFF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FF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66FFFF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48,0000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(d)</w:t>
            </w: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FFFF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b/>
                <w:bCs/>
                <w:color w:val="66FFFF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FF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66FFFF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FF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b/>
                <w:bCs/>
                <w:color w:val="66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(h)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(Eg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T= Ec2+T/f+Epg2-Ec1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n-US" w:eastAsia="es-ES"/>
              </w:rPr>
            </w:pPr>
          </w:p>
        </w:tc>
      </w:tr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es-ES"/>
              </w:rPr>
              <w:t xml:space="preserve">  </w:t>
            </w: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-63,3600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J</w:t>
            </w:r>
          </w:p>
        </w:tc>
      </w:tr>
    </w:tbl>
    <w:p w:rsidR="00CD1B46" w:rsidRDefault="00CD1B46">
      <w:pPr>
        <w:rPr>
          <w:noProof/>
          <w:lang w:eastAsia="es-ES"/>
        </w:rPr>
      </w:pPr>
    </w:p>
    <w:p w:rsidR="00B50384" w:rsidRDefault="00B50384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B50384" w:rsidRDefault="003F3136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276725" cy="1809750"/>
            <wp:effectExtent l="0" t="0" r="0" b="0"/>
            <wp:docPr id="2" name="Objet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75144" cy="1805521"/>
                      <a:chOff x="0" y="0"/>
                      <a:chExt cx="4275144" cy="1805521"/>
                    </a:xfrm>
                  </a:grpSpPr>
                  <a:sp>
                    <a:nvSpPr>
                      <a:cNvPr id="145" name="Text Box 1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275144" cy="1805521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993300"/>
                              </a:solidFill>
                              <a:latin typeface="Arial"/>
                              <a:cs typeface="Arial"/>
                            </a:rPr>
                            <a:t>Pag. 2.- 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Un </a:t>
                          </a:r>
                          <a:r>
                            <a:rPr lang="es-ES" sz="1400" b="1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resorte </a:t>
                          </a:r>
                          <a:r>
                            <a:rPr lang="es-ES" sz="1400" b="0" i="0" u="sng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horizontal </a:t>
                          </a:r>
                          <a:r>
                            <a:rPr lang="es-ES" sz="1400" b="0" i="0" u="none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 95 cm 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es </a:t>
                          </a:r>
                          <a:r>
                            <a:rPr lang="es-ES" sz="1400" b="0" i="0" u="none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comprimido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32 cm y se lo libera para lanzar</a:t>
                          </a:r>
                          <a:r>
                            <a:rPr lang="es-ES" sz="1400" b="0" i="0" baseline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un bloque de 3 kg,</a:t>
                          </a:r>
                          <a:r>
                            <a:rPr lang="es-ES" sz="1400" b="0" i="0" baseline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el cual parte del reposo. Determinar el </a:t>
                          </a:r>
                          <a:r>
                            <a:rPr lang="es-ES" sz="1400" b="0" i="0" u="sng" baseline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desplazamiento</a:t>
                          </a:r>
                          <a:r>
                            <a:rPr lang="es-ES" sz="1400" b="0" i="0" baseline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(d) del bloque.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u="none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Constante de elasticidad del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resorte = 250</a:t>
                          </a:r>
                          <a:r>
                            <a:rPr lang="es-ES" sz="1200" b="0" i="0">
                              <a:latin typeface="+mn-lt"/>
                              <a:ea typeface="+mn-ea"/>
                              <a:cs typeface="+mn-cs"/>
                            </a:rPr>
                            <a:t> 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N/m.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Coeficiente Cinético de fricción = 0,35.</a:t>
                          </a:r>
                        </a:p>
                        <a:p>
                          <a:pPr algn="r" rtl="1">
                            <a:defRPr sz="1000"/>
                          </a:pPr>
                          <a:r>
                            <a:rPr lang="es-ES" sz="1200" b="1" i="1" strike="noStrike" baseline="0">
                              <a:solidFill>
                                <a:srgbClr val="FF00FF"/>
                              </a:solidFill>
                              <a:latin typeface="+mn-lt"/>
                            </a:rPr>
                            <a:t>Gráficos con las variables (3/10).   </a:t>
                          </a:r>
                          <a:endParaRPr lang="es-ES" sz="1200" b="1" i="1" strike="noStrike">
                            <a:solidFill>
                              <a:srgbClr val="FF00FF"/>
                            </a:solidFill>
                            <a:latin typeface="+mn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6" name="Text Box 20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47930" y="1370015"/>
                        <a:ext cx="1750486" cy="3164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 </a:t>
                          </a:r>
                          <a:r>
                            <a:rPr lang="es-ES" sz="1400" b="1" i="1">
                              <a:solidFill>
                                <a:srgbClr val="99330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d 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= </a:t>
                          </a:r>
                          <a:r>
                            <a:rPr lang="es-ES" sz="1400" b="1" i="1" u="sng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            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cm.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370" name="369 Grupo"/>
                      <a:cNvGrpSpPr/>
                    </a:nvGrpSpPr>
                    <a:grpSpPr>
                      <a:xfrm>
                        <a:off x="104755" y="989407"/>
                        <a:ext cx="1937242" cy="796732"/>
                        <a:chOff x="104755" y="989407"/>
                        <a:chExt cx="2199710" cy="914232"/>
                      </a:xfrm>
                    </a:grpSpPr>
                    <a:sp>
                      <a:nvSpPr>
                        <a:cNvPr id="244" name="Line 2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175799" y="1321690"/>
                          <a:ext cx="492" cy="30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45" name="Line 3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176424" y="1631064"/>
                          <a:ext cx="2127561" cy="53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46" name="Line 4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388698" y="1476136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47" name="Line 5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459629" y="1476197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48" name="Line 6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530563" y="1476258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49" name="Line 7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601494" y="1476318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0" name="Line 8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672429" y="1476378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1" name="Line 9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743359" y="1476439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2" name="Line 10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814292" y="1476499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3" name="Line 11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885226" y="1476559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4" name="Line 12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956157" y="1476619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5" name="Rectangle 13"/>
                        <a:cNvSpPr>
                          <a:spLocks noChangeArrowheads="1"/>
                        </a:cNvSpPr>
                      </a:nvSpPr>
                      <a:spPr bwMode="auto">
                        <a:xfrm rot="21599554">
                          <a:off x="1949218" y="1400437"/>
                          <a:ext cx="284101" cy="2319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256" name="Line 14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969176" y="1848671"/>
                          <a:ext cx="496809" cy="53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round/>
                          <a:headEnd type="arrow" w="sm" len="sm"/>
                          <a:tailEnd type="none" w="sm" len="sm"/>
                        </a:ln>
                      </a:spPr>
                    </a:sp>
                    <a:sp>
                      <a:nvSpPr>
                        <a:cNvPr id="282" name="Line 15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1465575" y="1749257"/>
                          <a:ext cx="0" cy="1542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3" name="Line 16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969047" y="1748834"/>
                          <a:ext cx="492" cy="1548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4" name="Line 17"/>
                        <a:cNvSpPr>
                          <a:spLocks noChangeShapeType="1"/>
                        </a:cNvSpPr>
                      </a:nvSpPr>
                      <a:spPr bwMode="auto">
                        <a:xfrm rot="21599554" flipH="1" flipV="1">
                          <a:off x="317764" y="1476076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5" name="Line 18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246833" y="1476016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6" name="Line 19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4755" y="1321710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7" name="Line 20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4838" y="1398810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8" name="Line 21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523747" y="1631318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9" name="Line 22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5010" y="1553012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0" name="Line 23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5092" y="1630113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1" name="Line 24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76026" y="1630173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2" name="Line 25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246960" y="1630232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3" name="Line 26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317891" y="1630293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4" name="Line 27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2233070" y="1631923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5" name="Line 28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2162140" y="1631864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6" name="Line 29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530691" y="1630476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7" name="Line 30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601622" y="1630537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8" name="Line 31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672556" y="1630597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9" name="Line 32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665612" y="1631442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0" name="Line 33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933379" y="1641970"/>
                          <a:ext cx="71395" cy="77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1" name="Line 34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04312" y="1642030"/>
                          <a:ext cx="71395" cy="77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2" name="Line 35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75244" y="1642091"/>
                          <a:ext cx="71395" cy="77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3" name="Line 36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381882" y="1631200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4" name="Line 37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452813" y="1631260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5" name="Line 38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878408" y="1631624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6" name="Line 39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736543" y="1631502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7" name="Line 40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807477" y="1631562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8" name="Line 41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1027090" y="1476680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9" name="Line 42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1098022" y="1476741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10" name="Line 43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2091208" y="1631805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11" name="Rectangle 44"/>
                        <a:cNvSpPr>
                          <a:spLocks noChangeArrowheads="1"/>
                        </a:cNvSpPr>
                      </a:nvSpPr>
                      <a:spPr bwMode="auto">
                        <a:xfrm rot="21599554">
                          <a:off x="672432" y="1399353"/>
                          <a:ext cx="284101" cy="2319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312" name="Line 45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1452416" y="1210176"/>
                          <a:ext cx="492" cy="15480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13" name="Line 46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2232673" y="1210839"/>
                          <a:ext cx="0" cy="15480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14" name="Line 47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1452570" y="1278003"/>
                          <a:ext cx="780418" cy="53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arrow" w="sm" len="sm"/>
                        </a:ln>
                      </a:spPr>
                    </a:sp>
                    <a:sp>
                      <a:nvSpPr>
                        <a:cNvPr id="315" name="Rectangle 48"/>
                        <a:cNvSpPr>
                          <a:spLocks noChangeArrowheads="1"/>
                        </a:cNvSpPr>
                      </a:nvSpPr>
                      <a:spPr bwMode="auto">
                        <a:xfrm rot="21599554">
                          <a:off x="1168958" y="1399776"/>
                          <a:ext cx="284101" cy="231938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127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316" name="Line 49"/>
                        <a:cNvSpPr>
                          <a:spLocks noChangeShapeType="1"/>
                        </a:cNvSpPr>
                      </a:nvSpPr>
                      <a:spPr bwMode="auto">
                        <a:xfrm rot="21599554" flipH="1" flipV="1">
                          <a:off x="175880" y="1475962"/>
                          <a:ext cx="71395" cy="12909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17" name="Text Box 161"/>
                        <a:cNvSpPr txBox="1">
                          <a:spLocks noChangeArrowheads="1"/>
                        </a:cNvSpPr>
                      </a:nvSpPr>
                      <a:spPr bwMode="auto">
                        <a:xfrm rot="21599554">
                          <a:off x="1664240" y="989407"/>
                          <a:ext cx="326259" cy="2670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36576" tIns="27432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ctr" defTabSz="914400" rtl="1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 sz="1000"/>
                            </a:pPr>
                            <a:r>
                              <a:rPr lang="es-ES" sz="1400" b="1" i="0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  <a:t>d </a:t>
                            </a:r>
                            <a:r>
                              <a:rPr lang="es-ES" sz="1400" b="0" i="0" u="sng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  <a:t/>
                            </a:r>
                            <a:br>
                              <a:rPr lang="es-ES" sz="1400" b="0" i="0" u="sng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</a:br>
                            <a:endParaRPr lang="es-ES" sz="1200" b="1" i="1" strike="noStrike">
                              <a:solidFill>
                                <a:srgbClr val="800000"/>
                              </a:solidFill>
                              <a:latin typeface="Arial Narrow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8" name="Text Box 161"/>
                        <a:cNvSpPr txBox="1">
                          <a:spLocks noChangeArrowheads="1"/>
                        </a:cNvSpPr>
                      </a:nvSpPr>
                      <a:spPr bwMode="auto">
                        <a:xfrm rot="21599554">
                          <a:off x="1066213" y="1565000"/>
                          <a:ext cx="332375" cy="299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36576" tIns="27432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ctr" defTabSz="914400" rtl="1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 sz="1000"/>
                            </a:pPr>
                            <a:r>
                              <a:rPr lang="es-ES" sz="1400" b="1" i="0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  <a:t>x </a:t>
                            </a:r>
                            <a:r>
                              <a:rPr lang="es-ES" sz="1400" b="0" i="0" u="sng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  <a:t/>
                            </a:r>
                            <a:br>
                              <a:rPr lang="es-ES" sz="1400" b="0" i="0" u="sng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</a:br>
                            <a:endParaRPr lang="es-ES" sz="1200" b="1" i="1" strike="noStrike">
                              <a:solidFill>
                                <a:srgbClr val="800000"/>
                              </a:solidFill>
                              <a:latin typeface="Arial Narrow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D1B46" w:rsidRDefault="00CD1B46">
      <w:pPr>
        <w:rPr>
          <w:noProof/>
          <w:lang w:eastAsia="es-ES"/>
        </w:rPr>
      </w:pP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56"/>
        <w:gridCol w:w="896"/>
      </w:tblGrid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0,3200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29,4000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(w)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k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N/m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12,8000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(Epe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B50384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0,35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3,2928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(Tf )</w:t>
            </w: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B50384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</w:t>
            </w:r>
            <w:r w:rsidRPr="00B50384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</w:t>
            </w:r>
            <w:r w:rsidRPr="00B503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Epe1 + Epg1 - Rf*d = 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L = (Epe1 / (w*(</w:t>
            </w:r>
            <w:r w:rsidRPr="00B50384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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*cos</w:t>
            </w:r>
            <w:r w:rsidRPr="00B50384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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-sen</w:t>
            </w:r>
            <w:r w:rsidRPr="00B50384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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))) -x</w:t>
            </w:r>
          </w:p>
        </w:tc>
      </w:tr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1,2439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 = (L-x)*100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B50384" w:rsidRPr="00B50384" w:rsidTr="00B50384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92,3926</w:t>
            </w:r>
          </w:p>
        </w:tc>
        <w:tc>
          <w:tcPr>
            <w:tcW w:w="89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cm</w:t>
            </w:r>
          </w:p>
        </w:tc>
      </w:tr>
    </w:tbl>
    <w:p w:rsidR="00B50384" w:rsidRDefault="00B50384">
      <w:pPr>
        <w:rPr>
          <w:noProof/>
          <w:lang w:eastAsia="es-ES"/>
        </w:rPr>
      </w:pPr>
    </w:p>
    <w:p w:rsidR="00B50384" w:rsidRDefault="00B50384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B50384" w:rsidRDefault="003F3136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171950" cy="1171575"/>
            <wp:effectExtent l="0" t="0" r="0" b="0"/>
            <wp:docPr id="3" name="Objet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77240" cy="1173698"/>
                      <a:chOff x="0" y="0"/>
                      <a:chExt cx="4177240" cy="1173698"/>
                    </a:xfrm>
                  </a:grpSpPr>
                  <a:sp>
                    <a:nvSpPr>
                      <a:cNvPr id="129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177240" cy="1173698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993300"/>
                              </a:solidFill>
                              <a:latin typeface="Arial"/>
                              <a:cs typeface="Arial"/>
                            </a:rPr>
                            <a:t>Pag. 3.- </a:t>
                          </a:r>
                          <a:r>
                            <a:rPr lang="es-ES" sz="1400" b="0" i="0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Una </a:t>
                          </a:r>
                          <a:r>
                            <a:rPr lang="es-ES" sz="1400" b="1" i="0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grua </a:t>
                          </a:r>
                          <a:r>
                            <a:rPr lang="es-ES" sz="1400" b="0" i="0" u="sng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sube</a:t>
                          </a:r>
                          <a:r>
                            <a:rPr lang="es-ES" sz="1400" b="0" i="0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una carga de 400 kg con una velocidad de 6 m/s y debe detenerla en 4 segundos, calcular la </a:t>
                          </a:r>
                          <a:r>
                            <a:rPr lang="es-ES" sz="1400" b="0" i="0" u="sng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potencia</a:t>
                          </a:r>
                          <a:r>
                            <a:rPr lang="es-ES" sz="1400" b="0" i="0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del motor.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0" name="Text Box 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633" y="726013"/>
                        <a:ext cx="1674282" cy="3429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  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/>
                              <a:cs typeface="Arial"/>
                            </a:rPr>
                            <a:t>P</a:t>
                          </a:r>
                          <a:r>
                            <a:rPr lang="es-ES" sz="1400" b="1" i="1" strike="noStrike" baseline="-25000">
                              <a:solidFill>
                                <a:srgbClr val="993300"/>
                              </a:solidFill>
                              <a:latin typeface="Arial"/>
                              <a:cs typeface="Arial"/>
                            </a:rPr>
                            <a:t>M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               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HP.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D1B46" w:rsidRDefault="00CD1B46">
      <w:pPr>
        <w:rPr>
          <w:noProof/>
          <w:lang w:eastAsia="es-ES"/>
        </w:rPr>
      </w:pPr>
    </w:p>
    <w:tbl>
      <w:tblPr>
        <w:tblW w:w="3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1356"/>
        <w:gridCol w:w="676"/>
      </w:tblGrid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3920,0000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(w)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5038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7200,0000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5038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-1,5000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(a)</w:t>
            </w:r>
          </w:p>
        </w:tc>
      </w:tr>
      <w:tr w:rsidR="00B50384" w:rsidRPr="00B50384" w:rsidTr="00B50384">
        <w:trPr>
          <w:trHeight w:val="330"/>
        </w:trPr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 h = ( v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vertAlign w:val="superscript"/>
                <w:lang w:eastAsia="es-ES"/>
              </w:rPr>
              <w:t xml:space="preserve">2 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-v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1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vertAlign w:val="superscript"/>
                <w:lang w:eastAsia="es-ES"/>
              </w:rPr>
              <w:t>2 )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 2 a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12,0000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(h)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47040,0000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(Eg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T = (E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 xml:space="preserve">C2 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-E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PG1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-E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C1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0384" w:rsidRPr="00B50384" w:rsidTr="00B50384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39840,0000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J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P = (T / t) *(1 /746)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0384" w:rsidRPr="00B50384" w:rsidTr="00B50384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13,3512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HP</w:t>
            </w:r>
          </w:p>
        </w:tc>
      </w:tr>
    </w:tbl>
    <w:p w:rsidR="00CD1B46" w:rsidRDefault="00CD1B46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E3340B" w:rsidRDefault="003F3136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200525" cy="1790700"/>
            <wp:effectExtent l="0" t="0" r="0" b="0"/>
            <wp:docPr id="4" name="Objet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98410" cy="1793878"/>
                      <a:chOff x="0" y="0"/>
                      <a:chExt cx="4198410" cy="1793878"/>
                    </a:xfrm>
                  </a:grpSpPr>
                  <a:sp>
                    <a:nvSpPr>
                      <a:cNvPr id="147" name="Text Box 4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198410" cy="1793878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Pag. 4.-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Una</a:t>
                          </a: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esfera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de 2 kg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rueda libremente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por un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plano inclinado,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cuya pendiente es 25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Calibri"/>
                            </a:rPr>
                            <a:t>°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 Calcular la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fuerza de fricción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y determinar</a:t>
                          </a:r>
                          <a:r>
                            <a:rPr lang="es-ES" sz="1400" b="0" i="0" u="none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si hay deslizamiento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 </a:t>
                          </a:r>
                          <a:endParaRPr lang="es-ES" sz="1400" b="0" i="0" strike="noStrike">
                            <a:solidFill>
                              <a:srgbClr val="800000"/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Diámetro de la esfera 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=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24 cm.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Momento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de inercia de la esfera = (2/5) </a:t>
                          </a:r>
                          <a:r>
                            <a:rPr lang="es-ES" sz="1400" b="1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m </a:t>
                          </a:r>
                          <a:r>
                            <a:rPr lang="es-ES" sz="1400" b="1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 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R</a:t>
                          </a:r>
                          <a:r>
                            <a:rPr lang="es-ES" sz="1400" b="0" i="0" strike="noStrike" baseline="30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2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Coeficiente cinético de fricción = 0.15.</a:t>
                          </a:r>
                          <a:endParaRPr lang="es-ES" sz="1400" b="0" i="0" strike="noStrike">
                            <a:solidFill>
                              <a:srgbClr val="800000"/>
                            </a:solidFill>
                            <a:latin typeface="Arial Narrow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8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858" y="1387471"/>
                        <a:ext cx="1641478" cy="3492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R</a:t>
                          </a:r>
                          <a:r>
                            <a:rPr lang="es-ES" sz="1400" b="1" i="1" strike="noStrike" baseline="-25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F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       </a:t>
                          </a:r>
                          <a:r>
                            <a:rPr lang="es-ES" sz="1000" b="1" i="1" u="sng">
                              <a:latin typeface="+mn-lt"/>
                              <a:ea typeface="+mn-ea"/>
                              <a:cs typeface="+mn-cs"/>
                            </a:rPr>
                            <a:t>   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N.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36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44675" y="1402289"/>
                        <a:ext cx="1643595" cy="3492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</a:t>
                          </a:r>
                          <a:r>
                            <a:rPr lang="es-ES" sz="1000" b="1" i="1" u="sng">
                              <a:latin typeface="+mn-lt"/>
                              <a:ea typeface="+mn-ea"/>
                              <a:cs typeface="+mn-cs"/>
                            </a:rPr>
                            <a:t>   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se desliza.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D1B46" w:rsidRDefault="00CD1B46">
      <w:pPr>
        <w:rPr>
          <w:noProof/>
          <w:lang w:eastAsia="es-ES"/>
        </w:rPr>
      </w:pP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56"/>
        <w:gridCol w:w="896"/>
      </w:tblGrid>
      <w:tr w:rsidR="00E3340B" w:rsidRPr="00E3340B" w:rsidTr="00E3340B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E3340B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#¡VALOR!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E3340B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0,15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3340B" w:rsidRPr="00E3340B" w:rsidTr="00E3340B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</w:t>
            </w: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</w:t>
            </w:r>
            <w:r w:rsidRPr="00E3340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0,47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E3340B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1,1034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R</w:t>
            </w:r>
            <w:r w:rsidRPr="00E3340B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n-US" w:eastAsia="es-ES"/>
              </w:rPr>
              <w:t xml:space="preserve">F MAX </w:t>
            </w:r>
            <w:r w:rsidRPr="00E3340B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 xml:space="preserve">= </w:t>
            </w: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E3340B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 xml:space="preserve"> *m *g *cos</w:t>
            </w: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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E3340B" w:rsidRPr="00E3340B" w:rsidTr="00E3340B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val="en-US"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R</w:t>
            </w: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>F MAX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2,6645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N</w:t>
            </w: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R</w:t>
            </w:r>
            <w:r w:rsidRPr="00E3340B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F </w:t>
            </w: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= (2/7) *m *g *sen</w:t>
            </w: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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3340B" w:rsidRPr="00E3340B" w:rsidTr="00E3340B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R</w:t>
            </w: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>F</w:t>
            </w: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2,3667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N</w:t>
            </w:r>
          </w:p>
        </w:tc>
      </w:tr>
      <w:tr w:rsidR="00E3340B" w:rsidRPr="00E3340B" w:rsidTr="00E3340B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000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000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se desliza</w:t>
            </w:r>
          </w:p>
        </w:tc>
        <w:tc>
          <w:tcPr>
            <w:tcW w:w="89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CD1B46" w:rsidRDefault="00CD1B46">
      <w:pPr>
        <w:rPr>
          <w:noProof/>
          <w:lang w:eastAsia="es-ES"/>
        </w:rPr>
      </w:pPr>
    </w:p>
    <w:p w:rsidR="00E3340B" w:rsidRDefault="00E3340B">
      <w:pPr>
        <w:rPr>
          <w:noProof/>
          <w:lang w:eastAsia="es-ES"/>
        </w:rPr>
      </w:pPr>
    </w:p>
    <w:sectPr w:rsidR="00E3340B" w:rsidSect="000B40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45" w:rsidRDefault="00B22745" w:rsidP="00291209">
      <w:pPr>
        <w:spacing w:after="0" w:line="240" w:lineRule="auto"/>
      </w:pPr>
      <w:r>
        <w:separator/>
      </w:r>
    </w:p>
  </w:endnote>
  <w:endnote w:type="continuationSeparator" w:id="1">
    <w:p w:rsidR="00B22745" w:rsidRDefault="00B22745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Default="00291209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 w:rsidR="00B50384">
      <w:rPr>
        <w:rFonts w:ascii="Arial Narrow" w:hAnsi="Arial Narrow"/>
        <w:i/>
        <w:sz w:val="16"/>
        <w:szCs w:val="16"/>
      </w:rPr>
      <w:t>7</w:t>
    </w:r>
    <w:r w:rsidRPr="00291209">
      <w:rPr>
        <w:rFonts w:ascii="Arial Narrow" w:hAnsi="Arial Narrow"/>
        <w:i/>
        <w:sz w:val="16"/>
        <w:szCs w:val="16"/>
      </w:rPr>
      <w:t xml:space="preserve"> de </w:t>
    </w:r>
    <w:r w:rsidR="00B50384">
      <w:rPr>
        <w:rFonts w:ascii="Arial Narrow" w:hAnsi="Arial Narrow"/>
        <w:i/>
        <w:sz w:val="16"/>
        <w:szCs w:val="16"/>
      </w:rPr>
      <w:t>julio</w:t>
    </w:r>
    <w:r w:rsidRPr="00291209">
      <w:rPr>
        <w:rFonts w:ascii="Arial Narrow" w:hAnsi="Arial Narrow"/>
        <w:i/>
        <w:sz w:val="16"/>
        <w:szCs w:val="16"/>
      </w:rPr>
      <w:t xml:space="preserve"> del 20</w:t>
    </w:r>
    <w:r w:rsidR="00B50384">
      <w:rPr>
        <w:rFonts w:ascii="Arial Narrow" w:hAnsi="Arial Narrow"/>
        <w:i/>
        <w:sz w:val="16"/>
        <w:szCs w:val="16"/>
      </w:rPr>
      <w:t>1</w:t>
    </w:r>
    <w:r w:rsidRPr="00291209">
      <w:rPr>
        <w:rFonts w:ascii="Arial Narrow" w:hAnsi="Arial Narrow"/>
        <w:i/>
        <w:sz w:val="16"/>
        <w:szCs w:val="16"/>
      </w:rPr>
      <w:t>0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Pr="008A62E2">
      <w:rPr>
        <w:b/>
        <w:sz w:val="28"/>
        <w:szCs w:val="28"/>
      </w:rPr>
      <w:fldChar w:fldCharType="separate"/>
    </w:r>
    <w:r w:rsidR="003F3136">
      <w:rPr>
        <w:b/>
        <w:noProof/>
        <w:sz w:val="28"/>
        <w:szCs w:val="28"/>
      </w:rPr>
      <w:t>1</w:t>
    </w:r>
    <w:r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45" w:rsidRDefault="00B22745" w:rsidP="00291209">
      <w:pPr>
        <w:spacing w:after="0" w:line="240" w:lineRule="auto"/>
      </w:pPr>
      <w:r>
        <w:separator/>
      </w:r>
    </w:p>
  </w:footnote>
  <w:footnote w:type="continuationSeparator" w:id="1">
    <w:p w:rsidR="00B22745" w:rsidRDefault="00B22745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46" w:rsidRPr="00CD1B46" w:rsidRDefault="008A62E2">
    <w:pPr>
      <w:pStyle w:val="Encabezado"/>
      <w:rPr>
        <w:b/>
        <w:sz w:val="28"/>
        <w:szCs w:val="28"/>
      </w:rPr>
    </w:pPr>
    <w:r w:rsidRPr="008A62E2">
      <w:rPr>
        <w:sz w:val="24"/>
        <w:szCs w:val="24"/>
      </w:rPr>
      <w:tab/>
    </w:r>
    <w:r w:rsidRPr="008A62E2">
      <w:rPr>
        <w:sz w:val="24"/>
        <w:szCs w:val="24"/>
      </w:rPr>
      <w:tab/>
      <w:t xml:space="preserve">Primer examen de </w:t>
    </w:r>
    <w:r w:rsidR="00CD1B46">
      <w:rPr>
        <w:b/>
        <w:sz w:val="28"/>
        <w:szCs w:val="28"/>
      </w:rPr>
      <w:t>FÍSICA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3338"/>
    <w:rsid w:val="00040305"/>
    <w:rsid w:val="000B40B9"/>
    <w:rsid w:val="0011435A"/>
    <w:rsid w:val="00291209"/>
    <w:rsid w:val="002F14AE"/>
    <w:rsid w:val="003F3136"/>
    <w:rsid w:val="00497D44"/>
    <w:rsid w:val="008A62E2"/>
    <w:rsid w:val="009941C6"/>
    <w:rsid w:val="00AE50D4"/>
    <w:rsid w:val="00B22745"/>
    <w:rsid w:val="00B50384"/>
    <w:rsid w:val="00C23338"/>
    <w:rsid w:val="00C6780B"/>
    <w:rsid w:val="00CD1B46"/>
    <w:rsid w:val="00E3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silgivar</cp:lastModifiedBy>
  <cp:revision>2</cp:revision>
  <dcterms:created xsi:type="dcterms:W3CDTF">2010-09-28T20:05:00Z</dcterms:created>
  <dcterms:modified xsi:type="dcterms:W3CDTF">2010-09-28T20:05:00Z</dcterms:modified>
</cp:coreProperties>
</file>