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0E" w:rsidRPr="002D580E" w:rsidRDefault="002D580E" w:rsidP="002D580E">
      <w:pPr>
        <w:jc w:val="center"/>
        <w:rPr>
          <w:b/>
          <w:sz w:val="22"/>
          <w:szCs w:val="22"/>
        </w:rPr>
      </w:pPr>
      <w:r w:rsidRPr="002D580E">
        <w:rPr>
          <w:b/>
          <w:sz w:val="22"/>
          <w:szCs w:val="22"/>
        </w:rPr>
        <w:t>ESCUELA SUPERIOR POLITECNICA DEL LITORAL</w:t>
      </w:r>
    </w:p>
    <w:p w:rsidR="002D580E" w:rsidRPr="002D580E" w:rsidRDefault="002D580E" w:rsidP="002D580E">
      <w:pPr>
        <w:jc w:val="center"/>
        <w:rPr>
          <w:b/>
          <w:sz w:val="16"/>
          <w:szCs w:val="16"/>
        </w:rPr>
      </w:pPr>
      <w:r w:rsidRPr="002D580E">
        <w:rPr>
          <w:b/>
          <w:sz w:val="16"/>
          <w:szCs w:val="16"/>
        </w:rPr>
        <w:t>FACULTAD DE INGENIERIA EN ELECTRICIDAD Y COMPUTACION</w:t>
      </w:r>
    </w:p>
    <w:p w:rsidR="002D580E" w:rsidRPr="002D580E" w:rsidRDefault="002D580E" w:rsidP="002D580E">
      <w:pPr>
        <w:jc w:val="center"/>
        <w:rPr>
          <w:b/>
          <w:sz w:val="16"/>
          <w:szCs w:val="16"/>
        </w:rPr>
      </w:pPr>
      <w:r w:rsidRPr="002D580E">
        <w:rPr>
          <w:b/>
          <w:sz w:val="16"/>
          <w:szCs w:val="16"/>
        </w:rPr>
        <w:t>LICENCIATURA EN SISTEMAS DE INFORMACION</w:t>
      </w:r>
    </w:p>
    <w:p w:rsidR="002D580E" w:rsidRPr="002D580E" w:rsidRDefault="002D580E" w:rsidP="002D580E">
      <w:pPr>
        <w:jc w:val="center"/>
        <w:rPr>
          <w:b/>
          <w:sz w:val="18"/>
          <w:szCs w:val="18"/>
        </w:rPr>
      </w:pPr>
      <w:r w:rsidRPr="002D580E">
        <w:rPr>
          <w:b/>
          <w:sz w:val="18"/>
          <w:szCs w:val="18"/>
        </w:rPr>
        <w:t>PLANEACION Y CONTROL DE PROYECTOS – PRIMERA EVALUACION JULIO 2010</w:t>
      </w:r>
    </w:p>
    <w:p w:rsidR="002D580E" w:rsidRDefault="002D580E">
      <w:pPr>
        <w:rPr>
          <w:b/>
          <w:sz w:val="20"/>
          <w:szCs w:val="20"/>
        </w:rPr>
      </w:pPr>
    </w:p>
    <w:p w:rsidR="002D580E" w:rsidRPr="002D580E" w:rsidRDefault="002D580E">
      <w:pPr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2D580E">
        <w:rPr>
          <w:b/>
          <w:sz w:val="20"/>
          <w:szCs w:val="20"/>
        </w:rPr>
        <w:t>OMBRE: _______________________________________</w:t>
      </w:r>
    </w:p>
    <w:tbl>
      <w:tblPr>
        <w:tblW w:w="4750" w:type="pct"/>
        <w:tblCellSpacing w:w="0" w:type="dxa"/>
        <w:tblInd w:w="300" w:type="dxa"/>
        <w:tblCellMar>
          <w:left w:w="0" w:type="dxa"/>
          <w:right w:w="0" w:type="dxa"/>
        </w:tblCellMar>
        <w:tblLook w:val="0000"/>
      </w:tblPr>
      <w:tblGrid>
        <w:gridCol w:w="930"/>
        <w:gridCol w:w="8369"/>
      </w:tblGrid>
      <w:tr w:rsidR="002D580E" w:rsidRPr="002D580E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D580E" w:rsidRPr="002D580E" w:rsidRDefault="002D580E" w:rsidP="002D580E">
            <w:pPr>
              <w:spacing w:before="75" w:line="240" w:lineRule="atLeast"/>
              <w:ind w:left="300" w:right="300"/>
              <w:jc w:val="both"/>
              <w:rPr>
                <w:rFonts w:ascii="Verdana" w:hAnsi="Verdana"/>
                <w:b/>
                <w:color w:val="333333"/>
                <w:sz w:val="16"/>
                <w:szCs w:val="16"/>
              </w:rPr>
            </w:pPr>
            <w:r w:rsidRPr="002D580E">
              <w:rPr>
                <w:rFonts w:ascii="Verdana" w:hAnsi="Verdana"/>
                <w:b/>
                <w:color w:val="333333"/>
                <w:sz w:val="16"/>
                <w:szCs w:val="16"/>
              </w:rPr>
              <w:t>El rol del Project Manager es a tiempo completo y con toda la responsabilidad en qué tipo de organización? (5 Puntos)</w:t>
            </w:r>
          </w:p>
        </w:tc>
      </w:tr>
      <w:tr w:rsidR="002D580E" w:rsidRPr="002D580E">
        <w:trPr>
          <w:trHeight w:val="255"/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 </w:t>
            </w: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45pt;height:18.2pt" o:ole="">
                  <v:imagedata r:id="rId7" o:title=""/>
                </v:shape>
                <w:control r:id="rId8" w:name="DefaultOcxName5" w:shapeid="_x0000_i1027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color w:val="000000"/>
                <w:sz w:val="16"/>
                <w:szCs w:val="16"/>
              </w:rPr>
              <w:t>Functional</w:t>
            </w:r>
          </w:p>
        </w:tc>
      </w:tr>
      <w:tr w:rsidR="002D580E" w:rsidRPr="002D580E">
        <w:trPr>
          <w:trHeight w:val="266"/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 </w:t>
            </w: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030" type="#_x0000_t75" style="width:20.45pt;height:18.2pt" o:ole="">
                  <v:imagedata r:id="rId7" o:title=""/>
                </v:shape>
                <w:control r:id="rId9" w:name="DefaultOcxName12" w:shapeid="_x0000_i1030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color w:val="000000"/>
                <w:sz w:val="16"/>
                <w:szCs w:val="16"/>
              </w:rPr>
              <w:t>Strong matrix</w:t>
            </w:r>
          </w:p>
        </w:tc>
      </w:tr>
      <w:tr w:rsidR="002D580E" w:rsidRPr="002D580E">
        <w:trPr>
          <w:trHeight w:val="148"/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 </w:t>
            </w: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033" type="#_x0000_t75" style="width:20.45pt;height:18.2pt" o:ole="">
                  <v:imagedata r:id="rId7" o:title=""/>
                </v:shape>
                <w:control r:id="rId10" w:name="DefaultOcxName22" w:shapeid="_x0000_i1033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color w:val="000000"/>
                <w:sz w:val="16"/>
                <w:szCs w:val="16"/>
              </w:rPr>
              <w:t>Projectized</w:t>
            </w:r>
          </w:p>
        </w:tc>
      </w:tr>
      <w:tr w:rsidR="002D580E" w:rsidRPr="002D580E">
        <w:trPr>
          <w:trHeight w:val="157"/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D </w:t>
            </w:r>
            <w:r w:rsidRPr="002D580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036" type="#_x0000_t75" style="width:20.45pt;height:18.2pt" o:ole="">
                  <v:imagedata r:id="rId7" o:title=""/>
                </v:shape>
                <w:control r:id="rId11" w:name="DefaultOcxName32" w:shapeid="_x0000_i1036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Pr="002D580E" w:rsidRDefault="002D580E" w:rsidP="002D580E">
            <w:pPr>
              <w:spacing w:line="24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D580E">
              <w:rPr>
                <w:rFonts w:ascii="Verdana" w:hAnsi="Verdana"/>
                <w:color w:val="000000"/>
                <w:sz w:val="16"/>
                <w:szCs w:val="16"/>
              </w:rPr>
              <w:t>Balanced matrix</w:t>
            </w:r>
          </w:p>
        </w:tc>
      </w:tr>
    </w:tbl>
    <w:p w:rsidR="002D580E" w:rsidRDefault="002D580E"/>
    <w:tbl>
      <w:tblPr>
        <w:tblW w:w="4750" w:type="pct"/>
        <w:tblCellSpacing w:w="0" w:type="dxa"/>
        <w:tblInd w:w="300" w:type="dxa"/>
        <w:tblCellMar>
          <w:left w:w="0" w:type="dxa"/>
          <w:right w:w="0" w:type="dxa"/>
        </w:tblCellMar>
        <w:tblLook w:val="0000"/>
      </w:tblPr>
      <w:tblGrid>
        <w:gridCol w:w="930"/>
        <w:gridCol w:w="8369"/>
      </w:tblGrid>
      <w:tr w:rsidR="002D580E" w:rsidRPr="00680CFE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D580E" w:rsidRPr="002D580E" w:rsidRDefault="002D580E" w:rsidP="002D580E">
            <w:pPr>
              <w:spacing w:before="75"/>
              <w:ind w:left="300"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 w:rsidRPr="002D580E">
              <w:rPr>
                <w:rFonts w:ascii="Verdana" w:hAnsi="Verdana"/>
                <w:b/>
                <w:color w:val="333333"/>
                <w:sz w:val="17"/>
                <w:szCs w:val="17"/>
              </w:rPr>
              <w:t>El _______________ documenta las necesidades del negocio, las necesidades actuales de los clientes, y el Nuevo producto, servicio o resultado. (5 Puntos)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A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39" type="#_x0000_t75" style="width:20.45pt;height:18.2pt" o:ole="">
                  <v:imagedata r:id="rId7" o:title=""/>
                </v:shape>
                <w:control r:id="rId12" w:name="DefaultOcxName7" w:shapeid="_x0000_i1039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Project charter (Acta de constitución del Proyecto)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B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42" type="#_x0000_t75" style="width:20.45pt;height:18.2pt" o:ole="">
                  <v:imagedata r:id="rId7" o:title=""/>
                </v:shape>
                <w:control r:id="rId13" w:name="DefaultOcxName14" w:shapeid="_x0000_i1042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Project management plan (Plan para la administración del Proyecto)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C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45" type="#_x0000_t75" style="width:20.45pt;height:18.2pt" o:ole="">
                  <v:imagedata r:id="rId7" o:title=""/>
                </v:shape>
                <w:control r:id="rId14" w:name="DefaultOcxName24" w:shapeid="_x0000_i1045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Project management information system (Sistema de Información para la Administración del Proyecto)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D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48" type="#_x0000_t75" style="width:20.45pt;height:18.2pt" o:ole="">
                  <v:imagedata r:id="rId7" o:title=""/>
                </v:shape>
                <w:control r:id="rId15" w:name="DefaultOcxName34" w:shapeid="_x0000_i1048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Change request (Requerimiento de Cambio)</w:t>
            </w:r>
          </w:p>
        </w:tc>
      </w:tr>
    </w:tbl>
    <w:p w:rsidR="002D580E" w:rsidRDefault="002D580E"/>
    <w:p w:rsidR="001B6B39" w:rsidRPr="002D580E" w:rsidRDefault="001B6B39">
      <w:pPr>
        <w:rPr>
          <w:rFonts w:ascii="Verdana" w:hAnsi="Verdana"/>
          <w:b/>
          <w:color w:val="333333"/>
          <w:sz w:val="17"/>
          <w:szCs w:val="17"/>
        </w:rPr>
      </w:pPr>
    </w:p>
    <w:p w:rsidR="002D580E" w:rsidRPr="002D580E" w:rsidRDefault="002D580E" w:rsidP="002D580E">
      <w:pPr>
        <w:rPr>
          <w:rFonts w:ascii="Verdana" w:hAnsi="Verdana"/>
          <w:b/>
          <w:color w:val="333333"/>
          <w:sz w:val="17"/>
          <w:szCs w:val="17"/>
        </w:rPr>
      </w:pPr>
      <w:r w:rsidRPr="002D580E">
        <w:rPr>
          <w:rFonts w:ascii="Verdana" w:hAnsi="Verdana"/>
          <w:b/>
          <w:color w:val="333333"/>
          <w:sz w:val="17"/>
          <w:szCs w:val="17"/>
        </w:rPr>
        <w:t>¿Qué es Project Management? (5 Puntos)</w:t>
      </w:r>
    </w:p>
    <w:p w:rsidR="002D580E" w:rsidRDefault="002D58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80E" w:rsidRDefault="002D580E"/>
    <w:p w:rsidR="002D580E" w:rsidRDefault="002D580E"/>
    <w:p w:rsidR="002D580E" w:rsidRDefault="002D580E" w:rsidP="00CE440C">
      <w:pPr>
        <w:ind w:firstLineChars="200" w:firstLine="341"/>
        <w:rPr>
          <w:rFonts w:ascii="Arial" w:hAnsi="Arial" w:cs="Arial"/>
          <w:b/>
          <w:bCs/>
          <w:sz w:val="22"/>
          <w:szCs w:val="22"/>
        </w:rPr>
      </w:pPr>
      <w:r w:rsidRPr="002D580E">
        <w:rPr>
          <w:rFonts w:ascii="Verdana" w:hAnsi="Verdana"/>
          <w:b/>
          <w:color w:val="333333"/>
          <w:sz w:val="17"/>
          <w:szCs w:val="17"/>
        </w:rPr>
        <w:t>Dar la definición de proyecto del PMI. (5 Puntos)</w:t>
      </w:r>
    </w:p>
    <w:p w:rsidR="002D580E" w:rsidRDefault="002D580E" w:rsidP="002D58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80E" w:rsidRDefault="002D580E" w:rsidP="002D580E"/>
    <w:p w:rsidR="002D580E" w:rsidRPr="002D580E" w:rsidRDefault="002D580E" w:rsidP="00CE440C">
      <w:pPr>
        <w:ind w:firstLineChars="200" w:firstLine="341"/>
        <w:rPr>
          <w:rFonts w:ascii="Verdana" w:hAnsi="Verdana"/>
          <w:b/>
          <w:color w:val="333333"/>
          <w:sz w:val="17"/>
          <w:szCs w:val="17"/>
        </w:rPr>
      </w:pPr>
      <w:r w:rsidRPr="002D580E">
        <w:rPr>
          <w:rFonts w:ascii="Verdana" w:hAnsi="Verdana"/>
          <w:b/>
          <w:color w:val="333333"/>
          <w:sz w:val="17"/>
          <w:szCs w:val="17"/>
        </w:rPr>
        <w:t>Mencionar tres funciones de una PMO (5 Puntos)</w:t>
      </w:r>
    </w:p>
    <w:p w:rsidR="002D580E" w:rsidRDefault="002D580E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80E" w:rsidRDefault="002D580E"/>
    <w:p w:rsidR="002D580E" w:rsidRPr="002D580E" w:rsidRDefault="002D580E">
      <w:pPr>
        <w:rPr>
          <w:rFonts w:ascii="Verdana" w:hAnsi="Verdana"/>
          <w:b/>
          <w:color w:val="333333"/>
          <w:sz w:val="17"/>
          <w:szCs w:val="17"/>
        </w:rPr>
      </w:pPr>
    </w:p>
    <w:p w:rsidR="002D580E" w:rsidRPr="002D580E" w:rsidRDefault="002D580E" w:rsidP="00CE440C">
      <w:pPr>
        <w:ind w:firstLineChars="200" w:firstLine="341"/>
        <w:rPr>
          <w:rFonts w:ascii="Verdana" w:hAnsi="Verdana"/>
          <w:b/>
          <w:color w:val="333333"/>
          <w:sz w:val="17"/>
          <w:szCs w:val="17"/>
        </w:rPr>
      </w:pPr>
      <w:r w:rsidRPr="002D580E">
        <w:rPr>
          <w:rFonts w:ascii="Verdana" w:hAnsi="Verdana"/>
          <w:b/>
          <w:color w:val="333333"/>
          <w:sz w:val="17"/>
          <w:szCs w:val="17"/>
        </w:rPr>
        <w:t>Mencionar al menos tres características de los proyectos. (5 Puntos)</w:t>
      </w:r>
    </w:p>
    <w:p w:rsidR="002D580E" w:rsidRDefault="002D580E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80E" w:rsidRDefault="002D580E"/>
    <w:p w:rsidR="002D580E" w:rsidRDefault="002D580E"/>
    <w:p w:rsidR="002D580E" w:rsidRDefault="002D580E" w:rsidP="00CE440C">
      <w:pPr>
        <w:ind w:firstLineChars="200" w:firstLine="4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es-EC"/>
        </w:rPr>
        <w:t>¿</w:t>
      </w:r>
      <w:r w:rsidRPr="002D580E">
        <w:rPr>
          <w:rFonts w:ascii="Verdana" w:hAnsi="Verdana"/>
          <w:b/>
          <w:color w:val="333333"/>
          <w:sz w:val="17"/>
          <w:szCs w:val="17"/>
        </w:rPr>
        <w:t>Cuántos y cuáles son los grupos de procesos del PMBOK? (10 Puntos)</w:t>
      </w:r>
    </w:p>
    <w:p w:rsidR="002D580E" w:rsidRDefault="002D580E" w:rsidP="002D58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80E" w:rsidRDefault="002D580E" w:rsidP="002D58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80E" w:rsidRDefault="002D580E" w:rsidP="002D580E"/>
    <w:tbl>
      <w:tblPr>
        <w:tblW w:w="4750" w:type="pct"/>
        <w:tblCellSpacing w:w="0" w:type="dxa"/>
        <w:tblInd w:w="300" w:type="dxa"/>
        <w:tblCellMar>
          <w:left w:w="0" w:type="dxa"/>
          <w:right w:w="0" w:type="dxa"/>
        </w:tblCellMar>
        <w:tblLook w:val="0000"/>
      </w:tblPr>
      <w:tblGrid>
        <w:gridCol w:w="930"/>
        <w:gridCol w:w="8369"/>
      </w:tblGrid>
      <w:tr w:rsidR="002D580E" w:rsidRPr="00680CFE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D580E" w:rsidRPr="00680CFE" w:rsidRDefault="002D580E" w:rsidP="002D580E">
            <w:pPr>
              <w:spacing w:before="75"/>
              <w:ind w:left="300" w:right="300"/>
              <w:jc w:val="both"/>
              <w:rPr>
                <w:rFonts w:ascii="Verdana" w:hAnsi="Verdana"/>
                <w:color w:val="333333"/>
                <w:sz w:val="17"/>
                <w:szCs w:val="17"/>
              </w:rPr>
            </w:pPr>
            <w:r w:rsidRPr="002D580E">
              <w:rPr>
                <w:rFonts w:ascii="Verdana" w:hAnsi="Verdana"/>
                <w:b/>
                <w:color w:val="333333"/>
                <w:sz w:val="17"/>
                <w:szCs w:val="17"/>
              </w:rPr>
              <w:t>Cuál de los siguientes es un ejemplo de un activo de los procesos organizacionales que puede ser una entrada para elaborar el Project Charter?</w:t>
            </w:r>
            <w:r>
              <w:rPr>
                <w:rFonts w:ascii="Verdana" w:hAnsi="Verdana"/>
                <w:b/>
                <w:color w:val="333333"/>
                <w:sz w:val="17"/>
                <w:szCs w:val="17"/>
              </w:rPr>
              <w:t>(5 Puntos)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A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51" type="#_x0000_t75" style="width:20.45pt;height:18.2pt" o:ole="">
                  <v:imagedata r:id="rId7" o:title=""/>
                </v:shape>
                <w:control r:id="rId16" w:name="DefaultOcxName8" w:shapeid="_x0000_i1051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Stándares de la industria y / o gobierno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B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54" type="#_x0000_t75" style="width:20.45pt;height:18.2pt" o:ole="">
                  <v:imagedata r:id="rId7" o:title=""/>
                </v:shape>
                <w:control r:id="rId17" w:name="DefaultOcxName15" w:shapeid="_x0000_i1054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Condiciones de Mercado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C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57" type="#_x0000_t75" style="width:20.45pt;height:18.2pt" o:ole="">
                  <v:imagedata r:id="rId7" o:title=""/>
                </v:shape>
                <w:control r:id="rId18" w:name="DefaultOcxName25" w:shapeid="_x0000_i1057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Cultura y cultura de la organización</w:t>
            </w:r>
          </w:p>
        </w:tc>
      </w:tr>
      <w:tr w:rsidR="002D580E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D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60" type="#_x0000_t75" style="width:20.45pt;height:18.2pt" o:ole="">
                  <v:imagedata r:id="rId7" o:title=""/>
                </v:shape>
                <w:control r:id="rId19" w:name="DefaultOcxName35" w:shapeid="_x0000_i1060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D580E" w:rsidRDefault="002D580E" w:rsidP="002D580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Plantillas de documentos de la organización</w:t>
            </w:r>
          </w:p>
        </w:tc>
      </w:tr>
    </w:tbl>
    <w:p w:rsidR="002D580E" w:rsidRDefault="002D580E"/>
    <w:tbl>
      <w:tblPr>
        <w:tblW w:w="4750" w:type="pct"/>
        <w:tblCellSpacing w:w="0" w:type="dxa"/>
        <w:tblInd w:w="300" w:type="dxa"/>
        <w:tblCellMar>
          <w:left w:w="0" w:type="dxa"/>
          <w:right w:w="0" w:type="dxa"/>
        </w:tblCellMar>
        <w:tblLook w:val="0000"/>
      </w:tblPr>
      <w:tblGrid>
        <w:gridCol w:w="930"/>
        <w:gridCol w:w="8369"/>
      </w:tblGrid>
      <w:tr w:rsidR="001D40D4" w:rsidRPr="001D40D4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D40D4" w:rsidRPr="001D40D4" w:rsidRDefault="001D40D4" w:rsidP="001D40D4">
            <w:pPr>
              <w:spacing w:before="75"/>
              <w:ind w:left="300" w:right="300"/>
              <w:jc w:val="both"/>
              <w:rPr>
                <w:rFonts w:ascii="Verdana" w:hAnsi="Verdana"/>
                <w:color w:val="333333"/>
                <w:sz w:val="17"/>
                <w:szCs w:val="17"/>
              </w:rPr>
            </w:pPr>
            <w:r w:rsidRPr="001D40D4">
              <w:rPr>
                <w:rFonts w:ascii="Verdana" w:hAnsi="Verdana"/>
                <w:b/>
                <w:color w:val="333333"/>
                <w:sz w:val="17"/>
                <w:szCs w:val="17"/>
              </w:rPr>
              <w:t>El “Project Charter” es una salida del proceso Desarrollar el Project Charter. El “project charter” es una entrada de qué proceso? (5 Puntos)</w:t>
            </w:r>
          </w:p>
        </w:tc>
      </w:tr>
      <w:tr w:rsidR="001D40D4" w:rsidRPr="001D40D4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Default="001D40D4" w:rsidP="001D40D4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A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63" type="#_x0000_t75" style="width:20.45pt;height:18.2pt" o:ole="">
                  <v:imagedata r:id="rId7" o:title=""/>
                </v:shape>
                <w:control r:id="rId20" w:name="DefaultOcxName30" w:shapeid="_x0000_i1063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Pr="001D40D4" w:rsidRDefault="001D40D4" w:rsidP="001D40D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1D40D4">
              <w:rPr>
                <w:rFonts w:ascii="Verdana" w:hAnsi="Verdana"/>
                <w:color w:val="000000"/>
                <w:sz w:val="17"/>
                <w:szCs w:val="17"/>
              </w:rPr>
              <w:t>Direct and Management Project Execution (Dirección y Administración de la Ejecución del Proyecto)</w:t>
            </w:r>
          </w:p>
        </w:tc>
      </w:tr>
      <w:tr w:rsidR="001D40D4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Default="001D40D4" w:rsidP="001D40D4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B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66" type="#_x0000_t75" style="width:20.45pt;height:18.2pt" o:ole="">
                  <v:imagedata r:id="rId7" o:title=""/>
                </v:shape>
                <w:control r:id="rId21" w:name="DefaultOcxName111" w:shapeid="_x0000_i1066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Default="001D40D4" w:rsidP="001D40D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DC0764">
              <w:rPr>
                <w:rFonts w:ascii="Verdana" w:hAnsi="Verdana"/>
                <w:color w:val="000000"/>
                <w:sz w:val="17"/>
                <w:szCs w:val="17"/>
              </w:rPr>
              <w:t>Perform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Integrated Change Control (</w:t>
            </w:r>
            <w:r w:rsidR="00DC0764">
              <w:rPr>
                <w:rFonts w:ascii="Verdana" w:hAnsi="Verdana"/>
                <w:color w:val="000000"/>
                <w:sz w:val="17"/>
                <w:szCs w:val="17"/>
              </w:rPr>
              <w:t>Ejecución del Control de Cambios Integral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</w:tr>
      <w:tr w:rsidR="001D40D4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Default="001D40D4" w:rsidP="001D40D4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C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69" type="#_x0000_t75" style="width:20.45pt;height:18.2pt" o:ole="">
                  <v:imagedata r:id="rId7" o:title=""/>
                </v:shape>
                <w:control r:id="rId22" w:name="DefaultOcxName210" w:shapeid="_x0000_i1069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Default="001D40D4" w:rsidP="001D40D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Monitor and Control Risks</w:t>
            </w:r>
            <w:r w:rsidR="00DC0764">
              <w:rPr>
                <w:rFonts w:ascii="Verdana" w:hAnsi="Verdana"/>
                <w:color w:val="000000"/>
                <w:sz w:val="17"/>
                <w:szCs w:val="17"/>
              </w:rPr>
              <w:t xml:space="preserve"> (Monitoreo y control de Riesgos)</w:t>
            </w:r>
          </w:p>
        </w:tc>
      </w:tr>
      <w:tr w:rsidR="001D40D4">
        <w:trPr>
          <w:tblCellSpacing w:w="0" w:type="dxa"/>
        </w:trPr>
        <w:tc>
          <w:tcPr>
            <w:tcW w:w="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Default="001D40D4" w:rsidP="001D40D4">
            <w:pPr>
              <w:jc w:val="right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D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72" type="#_x0000_t75" style="width:20.45pt;height:18.2pt" o:ole="">
                  <v:imagedata r:id="rId7" o:title=""/>
                </v:shape>
                <w:control r:id="rId23" w:name="DefaultOcxName310" w:shapeid="_x0000_i1072"/>
              </w:object>
            </w:r>
          </w:p>
        </w:tc>
        <w:tc>
          <w:tcPr>
            <w:tcW w:w="4500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40D4" w:rsidRDefault="001D40D4" w:rsidP="001D40D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Develop Project Management Plan</w:t>
            </w:r>
            <w:r w:rsidR="00DC0764">
              <w:rPr>
                <w:rFonts w:ascii="Verdana" w:hAnsi="Verdana"/>
                <w:color w:val="000000"/>
                <w:sz w:val="17"/>
                <w:szCs w:val="17"/>
              </w:rPr>
              <w:t xml:space="preserve"> (Desarrollo del Plan para la Administración del Proyecto)</w:t>
            </w:r>
          </w:p>
        </w:tc>
      </w:tr>
    </w:tbl>
    <w:p w:rsidR="00DC0764" w:rsidRDefault="00DC0764" w:rsidP="00DC0764">
      <w:pPr>
        <w:spacing w:before="75"/>
        <w:ind w:left="300" w:right="300"/>
        <w:jc w:val="both"/>
        <w:rPr>
          <w:rFonts w:ascii="Verdana" w:hAnsi="Verdana"/>
          <w:b/>
          <w:color w:val="333333"/>
          <w:sz w:val="17"/>
          <w:szCs w:val="17"/>
        </w:rPr>
      </w:pPr>
    </w:p>
    <w:p w:rsidR="00DC0764" w:rsidRDefault="00DC0764" w:rsidP="00DC0764">
      <w:pPr>
        <w:spacing w:before="75"/>
        <w:ind w:left="300" w:right="300"/>
        <w:jc w:val="both"/>
        <w:rPr>
          <w:rFonts w:ascii="Verdana" w:hAnsi="Verdana"/>
          <w:b/>
          <w:color w:val="333333"/>
          <w:sz w:val="17"/>
          <w:szCs w:val="17"/>
        </w:rPr>
      </w:pPr>
      <w:r>
        <w:rPr>
          <w:rFonts w:ascii="Verdana" w:hAnsi="Verdana"/>
          <w:b/>
          <w:color w:val="333333"/>
          <w:sz w:val="17"/>
          <w:szCs w:val="17"/>
        </w:rPr>
        <w:br w:type="page"/>
      </w:r>
    </w:p>
    <w:p w:rsidR="002D580E" w:rsidRDefault="00DC0764" w:rsidP="00DC0764">
      <w:pPr>
        <w:spacing w:before="75"/>
        <w:ind w:left="300" w:right="300"/>
        <w:jc w:val="both"/>
        <w:rPr>
          <w:rFonts w:ascii="Verdana" w:hAnsi="Verdana"/>
          <w:b/>
          <w:color w:val="333333"/>
          <w:sz w:val="17"/>
          <w:szCs w:val="17"/>
        </w:rPr>
      </w:pPr>
      <w:r w:rsidRPr="00DC0764">
        <w:rPr>
          <w:rFonts w:ascii="Verdana" w:hAnsi="Verdana"/>
          <w:b/>
          <w:color w:val="333333"/>
          <w:sz w:val="17"/>
          <w:szCs w:val="17"/>
        </w:rPr>
        <w:t>Explique en sus propias palabras las siguientes gráficas</w:t>
      </w:r>
      <w:r>
        <w:rPr>
          <w:rFonts w:ascii="Verdana" w:hAnsi="Verdana"/>
          <w:b/>
          <w:color w:val="333333"/>
          <w:sz w:val="17"/>
          <w:szCs w:val="17"/>
        </w:rPr>
        <w:t xml:space="preserve"> </w:t>
      </w:r>
      <w:r w:rsidRPr="00DC0764">
        <w:rPr>
          <w:rFonts w:ascii="Verdana" w:hAnsi="Verdana"/>
          <w:b/>
          <w:color w:val="333333"/>
          <w:sz w:val="17"/>
          <w:szCs w:val="17"/>
        </w:rPr>
        <w:t>(10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16"/>
        <w:gridCol w:w="4438"/>
      </w:tblGrid>
      <w:tr w:rsidR="00DC0764">
        <w:tc>
          <w:tcPr>
            <w:tcW w:w="5416" w:type="dxa"/>
            <w:shd w:val="clear" w:color="auto" w:fill="auto"/>
          </w:tcPr>
          <w:p w:rsidR="00DC0764" w:rsidRDefault="00CE440C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b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2964815" cy="1684655"/>
                  <wp:effectExtent l="19050" t="0" r="698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23894" t="52313" r="25233" b="7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815" cy="168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shd w:val="clear" w:color="auto" w:fill="auto"/>
          </w:tcPr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</w:tc>
      </w:tr>
      <w:tr w:rsidR="00DC0764">
        <w:tc>
          <w:tcPr>
            <w:tcW w:w="5416" w:type="dxa"/>
            <w:shd w:val="clear" w:color="auto" w:fill="auto"/>
          </w:tcPr>
          <w:p w:rsidR="00DC0764" w:rsidRDefault="00CE440C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b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2839720" cy="1867535"/>
                  <wp:effectExtent l="1905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24298" t="25598" r="27238" b="30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186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shd w:val="clear" w:color="auto" w:fill="auto"/>
          </w:tcPr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pBdr>
                <w:top w:val="single" w:sz="12" w:space="1" w:color="auto"/>
                <w:bottom w:val="single" w:sz="12" w:space="1" w:color="auto"/>
              </w:pBd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  <w:p w:rsidR="00DC0764" w:rsidRDefault="00DC0764" w:rsidP="00DC0764">
            <w:pPr>
              <w:spacing w:before="75"/>
              <w:ind w:right="300"/>
              <w:jc w:val="both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</w:p>
        </w:tc>
      </w:tr>
    </w:tbl>
    <w:p w:rsidR="00DC0764" w:rsidRDefault="00DC0764" w:rsidP="00DC0764">
      <w:pPr>
        <w:spacing w:before="75"/>
        <w:ind w:left="300" w:right="300"/>
        <w:jc w:val="both"/>
        <w:rPr>
          <w:rFonts w:ascii="Verdana" w:hAnsi="Verdana"/>
          <w:b/>
          <w:color w:val="333333"/>
          <w:sz w:val="17"/>
          <w:szCs w:val="17"/>
        </w:rPr>
      </w:pPr>
    </w:p>
    <w:p w:rsidR="00DC0764" w:rsidRPr="00DC0764" w:rsidRDefault="00DC0764" w:rsidP="00DC0764">
      <w:pPr>
        <w:spacing w:before="75"/>
        <w:ind w:left="300" w:right="300"/>
        <w:jc w:val="both"/>
        <w:rPr>
          <w:rFonts w:ascii="Verdana" w:hAnsi="Verdana"/>
          <w:b/>
          <w:color w:val="333333"/>
          <w:sz w:val="17"/>
          <w:szCs w:val="17"/>
        </w:rPr>
      </w:pPr>
    </w:p>
    <w:sectPr w:rsidR="00DC0764" w:rsidRPr="00DC0764" w:rsidSect="002D580E">
      <w:pgSz w:w="11906" w:h="16838" w:code="9"/>
      <w:pgMar w:top="567" w:right="1134" w:bottom="567" w:left="1134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stylePaneFormatFilter w:val="3F01"/>
  <w:defaultTabStop w:val="708"/>
  <w:hyphenationZone w:val="425"/>
  <w:characterSpacingControl w:val="doNotCompress"/>
  <w:compat/>
  <w:rsids>
    <w:rsidRoot w:val="002D580E"/>
    <w:rsid w:val="00021D78"/>
    <w:rsid w:val="000E614D"/>
    <w:rsid w:val="0014496A"/>
    <w:rsid w:val="00157BE2"/>
    <w:rsid w:val="00162376"/>
    <w:rsid w:val="001B6B39"/>
    <w:rsid w:val="001D40D4"/>
    <w:rsid w:val="002211C1"/>
    <w:rsid w:val="00235A92"/>
    <w:rsid w:val="00240557"/>
    <w:rsid w:val="00247619"/>
    <w:rsid w:val="00274C63"/>
    <w:rsid w:val="002B2DB6"/>
    <w:rsid w:val="002D580E"/>
    <w:rsid w:val="002F2DEE"/>
    <w:rsid w:val="00307AA5"/>
    <w:rsid w:val="00333A47"/>
    <w:rsid w:val="003621A8"/>
    <w:rsid w:val="0036330F"/>
    <w:rsid w:val="003A6542"/>
    <w:rsid w:val="003F0F60"/>
    <w:rsid w:val="006974FD"/>
    <w:rsid w:val="006A759F"/>
    <w:rsid w:val="006D0072"/>
    <w:rsid w:val="0071163B"/>
    <w:rsid w:val="007A6D0A"/>
    <w:rsid w:val="007F0415"/>
    <w:rsid w:val="007F7873"/>
    <w:rsid w:val="00800308"/>
    <w:rsid w:val="0080707A"/>
    <w:rsid w:val="00814D2C"/>
    <w:rsid w:val="008272F0"/>
    <w:rsid w:val="00886A7B"/>
    <w:rsid w:val="008B14B3"/>
    <w:rsid w:val="00960355"/>
    <w:rsid w:val="00976437"/>
    <w:rsid w:val="009F5294"/>
    <w:rsid w:val="00A24576"/>
    <w:rsid w:val="00A61D72"/>
    <w:rsid w:val="00AB1052"/>
    <w:rsid w:val="00AE076F"/>
    <w:rsid w:val="00AF075A"/>
    <w:rsid w:val="00B42740"/>
    <w:rsid w:val="00B911DB"/>
    <w:rsid w:val="00B92AB3"/>
    <w:rsid w:val="00B9723B"/>
    <w:rsid w:val="00C42724"/>
    <w:rsid w:val="00C634EE"/>
    <w:rsid w:val="00C6644F"/>
    <w:rsid w:val="00CE440C"/>
    <w:rsid w:val="00CE6EA0"/>
    <w:rsid w:val="00DC0764"/>
    <w:rsid w:val="00E303EC"/>
    <w:rsid w:val="00E82D5A"/>
    <w:rsid w:val="00F44EE3"/>
    <w:rsid w:val="00F940A3"/>
    <w:rsid w:val="00FA7ABC"/>
    <w:rsid w:val="00FC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80E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C0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rpeta" ma:contentTypeID="0x012000C31DD58831B81947A8FAC18A391CCBAD" ma:contentTypeVersion="0" ma:contentTypeDescription="Crear nueva carpeta." ma:contentTypeScope="" ma:versionID="4b2f47707290891eec095a78423bb08d">
  <xsd:schema xmlns:xsd="http://www.w3.org/2001/XMLSchema" xmlns:p="http://schemas.microsoft.com/office/2006/metadata/properties" targetNamespace="http://schemas.microsoft.com/office/2006/metadata/properties" ma:root="true" ma:fieldsID="2d98f940e5e24aaaa8234113eb084f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307945-F322-40AA-B056-CC0304C80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5B9F2-825A-4D28-9B4C-17C2D651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5B7D04-9B8E-4F98-B9DB-5481B61D026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conecel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usuario</dc:creator>
  <cp:keywords/>
  <dc:description/>
  <cp:lastModifiedBy>silgivar</cp:lastModifiedBy>
  <cp:revision>2</cp:revision>
  <dcterms:created xsi:type="dcterms:W3CDTF">2010-09-28T20:42:00Z</dcterms:created>
  <dcterms:modified xsi:type="dcterms:W3CDTF">2010-09-28T20:42:00Z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Carpeta</vt:lpwstr>
  </property>
</Properties>
</file>