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</w:p>
    <w:p w:rsidR="00C02FB6" w:rsidRPr="005F79EF" w:rsidRDefault="00B05B37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  <w:r>
        <w:rPr>
          <w:noProof/>
          <w:color w:val="333399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76200</wp:posOffset>
            </wp:positionV>
            <wp:extent cx="1351915" cy="1296035"/>
            <wp:effectExtent l="1905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FB6" w:rsidRPr="005F79EF">
        <w:rPr>
          <w:i/>
          <w:color w:val="333399"/>
          <w:lang w:val="es-ES"/>
        </w:rPr>
        <w:t>Escuela Superior Politécnica del Litoral</w:t>
      </w: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  <w:r w:rsidRPr="005F79EF">
        <w:rPr>
          <w:i/>
          <w:color w:val="333399"/>
          <w:lang w:val="es-ES"/>
        </w:rPr>
        <w:t>Primer Término 2010</w:t>
      </w:r>
    </w:p>
    <w:p w:rsidR="00C02FB6" w:rsidRPr="005F79EF" w:rsidRDefault="007D0AC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  <w:r w:rsidRPr="005F79EF">
        <w:rPr>
          <w:i/>
          <w:color w:val="333399"/>
          <w:lang w:val="es-ES"/>
        </w:rPr>
        <w:t xml:space="preserve">Examen </w:t>
      </w:r>
      <w:r>
        <w:rPr>
          <w:i/>
          <w:color w:val="333399"/>
          <w:lang w:val="es-ES"/>
        </w:rPr>
        <w:t xml:space="preserve">Final </w:t>
      </w:r>
      <w:r w:rsidR="00C02FB6" w:rsidRPr="005F79EF">
        <w:rPr>
          <w:i/>
          <w:color w:val="333399"/>
          <w:lang w:val="es-ES"/>
        </w:rPr>
        <w:t>Sistemas de Toma de Decisiones</w:t>
      </w:r>
    </w:p>
    <w:p w:rsidR="00C02FB6" w:rsidRPr="005F79EF" w:rsidRDefault="00480EEF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  <w:r>
        <w:rPr>
          <w:i/>
          <w:color w:val="333399"/>
          <w:lang w:val="es-ES"/>
        </w:rPr>
        <w:t>Septiembre 15</w:t>
      </w:r>
      <w:r w:rsidR="00C02FB6" w:rsidRPr="005F79EF">
        <w:rPr>
          <w:i/>
          <w:color w:val="333399"/>
          <w:lang w:val="es-ES"/>
        </w:rPr>
        <w:t>, 2010</w:t>
      </w: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  <w:r w:rsidRPr="005F79EF">
        <w:rPr>
          <w:i/>
          <w:color w:val="333399"/>
          <w:lang w:val="es-ES"/>
        </w:rPr>
        <w:t>Nombre:___________________________________</w:t>
      </w: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  <w:r w:rsidRPr="005F79EF">
        <w:rPr>
          <w:i/>
          <w:color w:val="333399"/>
          <w:lang w:val="es-ES"/>
        </w:rPr>
        <w:t>Paralelo:__________________________________</w:t>
      </w: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  <w:r w:rsidRPr="005F79EF">
        <w:rPr>
          <w:i/>
          <w:color w:val="333399"/>
          <w:lang w:val="es-ES"/>
        </w:rPr>
        <w:t>Matric</w:t>
      </w:r>
      <w:r w:rsidR="007D0AC6">
        <w:rPr>
          <w:i/>
          <w:color w:val="333399"/>
          <w:lang w:val="es-ES"/>
        </w:rPr>
        <w:t>ul</w:t>
      </w:r>
      <w:r w:rsidRPr="005F79EF">
        <w:rPr>
          <w:i/>
          <w:color w:val="333399"/>
          <w:lang w:val="es-ES"/>
        </w:rPr>
        <w:t>a No:______________________________</w:t>
      </w:r>
    </w:p>
    <w:p w:rsidR="00C02FB6" w:rsidRPr="005F79EF" w:rsidRDefault="00C02FB6" w:rsidP="00C02FB6">
      <w:pPr>
        <w:autoSpaceDE w:val="0"/>
        <w:autoSpaceDN w:val="0"/>
        <w:adjustRightInd w:val="0"/>
        <w:rPr>
          <w:i/>
          <w:color w:val="333399"/>
          <w:lang w:val="es-ES"/>
        </w:rPr>
      </w:pPr>
    </w:p>
    <w:p w:rsidR="00C02FB6" w:rsidRDefault="00C02FB6" w:rsidP="00C02FB6">
      <w:pPr>
        <w:autoSpaceDE w:val="0"/>
        <w:autoSpaceDN w:val="0"/>
        <w:adjustRightInd w:val="0"/>
        <w:rPr>
          <w:b/>
          <w:i/>
          <w:color w:val="333399"/>
          <w:lang w:val="es-ES"/>
        </w:rPr>
      </w:pPr>
      <w:r w:rsidRPr="005F79EF">
        <w:rPr>
          <w:b/>
          <w:i/>
          <w:color w:val="333399"/>
          <w:lang w:val="es-ES"/>
        </w:rPr>
        <w:t>Instrucciones:</w:t>
      </w:r>
    </w:p>
    <w:p w:rsidR="00480050" w:rsidRPr="005F79EF" w:rsidRDefault="00480050" w:rsidP="00C02FB6">
      <w:pPr>
        <w:autoSpaceDE w:val="0"/>
        <w:autoSpaceDN w:val="0"/>
        <w:adjustRightInd w:val="0"/>
        <w:rPr>
          <w:b/>
          <w:i/>
          <w:color w:val="333399"/>
          <w:lang w:val="es-ES"/>
        </w:rPr>
      </w:pPr>
    </w:p>
    <w:p w:rsidR="00C02FB6" w:rsidRPr="005F79EF" w:rsidRDefault="00C02FB6" w:rsidP="00C02FB6">
      <w:pPr>
        <w:numPr>
          <w:ilvl w:val="0"/>
          <w:numId w:val="3"/>
        </w:numPr>
        <w:autoSpaceDE w:val="0"/>
        <w:autoSpaceDN w:val="0"/>
        <w:adjustRightInd w:val="0"/>
        <w:rPr>
          <w:i/>
          <w:color w:val="333399"/>
          <w:lang w:val="es-ES"/>
        </w:rPr>
      </w:pPr>
      <w:r w:rsidRPr="005F79EF">
        <w:rPr>
          <w:i/>
          <w:color w:val="333399"/>
          <w:lang w:val="es-ES"/>
        </w:rPr>
        <w:t>Para poder recibir crédito parcial, escriba su respuesta claramente y paso a paso y de manera organizada</w:t>
      </w:r>
    </w:p>
    <w:p w:rsidR="00C02FB6" w:rsidRPr="005F79EF" w:rsidRDefault="00C02FB6" w:rsidP="00C02FB6">
      <w:pPr>
        <w:numPr>
          <w:ilvl w:val="0"/>
          <w:numId w:val="3"/>
        </w:numPr>
        <w:autoSpaceDE w:val="0"/>
        <w:autoSpaceDN w:val="0"/>
        <w:adjustRightInd w:val="0"/>
        <w:rPr>
          <w:i/>
          <w:color w:val="333399"/>
          <w:lang w:val="es-ES"/>
        </w:rPr>
      </w:pPr>
      <w:r w:rsidRPr="005F79EF">
        <w:rPr>
          <w:i/>
          <w:color w:val="333399"/>
          <w:lang w:val="es-ES"/>
        </w:rPr>
        <w:t>El exámen tendrá una duración de 120 minutos</w:t>
      </w:r>
    </w:p>
    <w:p w:rsidR="00C02FB6" w:rsidRPr="005F79EF" w:rsidRDefault="00C02FB6" w:rsidP="00C02FB6">
      <w:pPr>
        <w:numPr>
          <w:ilvl w:val="0"/>
          <w:numId w:val="3"/>
        </w:numPr>
        <w:autoSpaceDE w:val="0"/>
        <w:autoSpaceDN w:val="0"/>
        <w:adjustRightInd w:val="0"/>
        <w:rPr>
          <w:i/>
          <w:color w:val="333399"/>
          <w:lang w:val="es-ES"/>
        </w:rPr>
      </w:pPr>
      <w:r w:rsidRPr="005F79EF">
        <w:rPr>
          <w:i/>
          <w:color w:val="333399"/>
          <w:lang w:val="es-ES"/>
        </w:rPr>
        <w:t>No se permite el uso de ningún material de lectura adicional al que ha sido facilitado por el instructor</w:t>
      </w:r>
    </w:p>
    <w:p w:rsidR="00C02FB6" w:rsidRDefault="007D0AC6" w:rsidP="00C02FB6">
      <w:pPr>
        <w:autoSpaceDE w:val="0"/>
        <w:autoSpaceDN w:val="0"/>
        <w:adjustRightInd w:val="0"/>
        <w:rPr>
          <w:b/>
          <w:i/>
          <w:color w:val="333399"/>
          <w:lang w:val="es-ES"/>
        </w:rPr>
      </w:pPr>
      <w:r>
        <w:rPr>
          <w:b/>
          <w:i/>
          <w:color w:val="333399"/>
          <w:lang w:val="es-ES"/>
        </w:rPr>
        <w:t>Preguntas:</w:t>
      </w:r>
    </w:p>
    <w:p w:rsidR="00480050" w:rsidRPr="005F79EF" w:rsidRDefault="00480050" w:rsidP="00C02FB6">
      <w:pPr>
        <w:autoSpaceDE w:val="0"/>
        <w:autoSpaceDN w:val="0"/>
        <w:adjustRightInd w:val="0"/>
        <w:rPr>
          <w:b/>
          <w:i/>
          <w:color w:val="333399"/>
          <w:lang w:val="es-ES"/>
        </w:rPr>
      </w:pPr>
    </w:p>
    <w:p w:rsidR="00C02FB6" w:rsidRDefault="007D0AC6" w:rsidP="00480EEF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Defina los siguientes té</w:t>
      </w:r>
      <w:r w:rsidR="00480EEF">
        <w:rPr>
          <w:rFonts w:cs="Arial"/>
          <w:i/>
          <w:color w:val="333399"/>
          <w:lang w:val="es-ES"/>
        </w:rPr>
        <w:t>rminos:</w:t>
      </w:r>
    </w:p>
    <w:p w:rsidR="00480EEF" w:rsidRDefault="007D0AC6" w:rsidP="007D0AC6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Integridad de datos</w:t>
      </w:r>
    </w:p>
    <w:p w:rsidR="00480EEF" w:rsidRDefault="007D0AC6" w:rsidP="007D0AC6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Datos</w:t>
      </w:r>
    </w:p>
    <w:p w:rsidR="00480EEF" w:rsidRDefault="007D0AC6" w:rsidP="007D0AC6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Información</w:t>
      </w:r>
    </w:p>
    <w:p w:rsidR="00480EEF" w:rsidRDefault="007D0AC6" w:rsidP="007D0AC6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Conocimiento</w:t>
      </w:r>
    </w:p>
    <w:p w:rsidR="00480050" w:rsidRDefault="007D0AC6" w:rsidP="00480050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Minería de datos</w:t>
      </w:r>
    </w:p>
    <w:p w:rsidR="00480EEF" w:rsidRDefault="00A16FB9" w:rsidP="00A16FB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¿</w:t>
      </w:r>
      <w:r w:rsidR="00480EEF">
        <w:rPr>
          <w:rFonts w:cs="Arial"/>
          <w:i/>
          <w:color w:val="333399"/>
          <w:lang w:val="es-ES"/>
        </w:rPr>
        <w:t>Cu</w:t>
      </w:r>
      <w:r>
        <w:rPr>
          <w:rFonts w:cs="Arial"/>
          <w:i/>
          <w:color w:val="333399"/>
          <w:lang w:val="es-ES"/>
        </w:rPr>
        <w:t>á</w:t>
      </w:r>
      <w:r w:rsidR="00480EEF">
        <w:rPr>
          <w:rFonts w:cs="Arial"/>
          <w:i/>
          <w:color w:val="333399"/>
          <w:lang w:val="es-ES"/>
        </w:rPr>
        <w:t>les son los componentes de un Sistema de Administración de Conocimientos (Knowledge Management System)</w:t>
      </w:r>
      <w:r>
        <w:rPr>
          <w:rFonts w:cs="Arial"/>
          <w:i/>
          <w:color w:val="333399"/>
          <w:lang w:val="es-ES"/>
        </w:rPr>
        <w:t>? Describa.</w:t>
      </w:r>
    </w:p>
    <w:p w:rsidR="00A16FB9" w:rsidRDefault="00A16FB9" w:rsidP="007D0AC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Con respecto a Sistemas de Información Empresarial:</w:t>
      </w:r>
    </w:p>
    <w:p w:rsidR="00A16FB9" w:rsidRDefault="00A16FB9" w:rsidP="00A16FB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Enumere y describa 3 caracteristicas</w:t>
      </w:r>
    </w:p>
    <w:p w:rsidR="00A16FB9" w:rsidRDefault="00A16FB9" w:rsidP="00A16FB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Enumere y describa 3 beneficios</w:t>
      </w:r>
    </w:p>
    <w:p w:rsidR="00A16FB9" w:rsidRDefault="00A20389" w:rsidP="00A20389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Para lo</w:t>
      </w:r>
      <w:r w:rsidR="007D0AC6">
        <w:rPr>
          <w:rFonts w:cs="Arial"/>
          <w:i/>
          <w:color w:val="333399"/>
          <w:lang w:val="es-ES"/>
        </w:rPr>
        <w:t>s siguientes té</w:t>
      </w:r>
      <w:r>
        <w:rPr>
          <w:rFonts w:cs="Arial"/>
          <w:i/>
          <w:color w:val="333399"/>
          <w:lang w:val="es-ES"/>
        </w:rPr>
        <w:t>rminos, enumere 3 ejemplos de cada uno:</w:t>
      </w:r>
    </w:p>
    <w:p w:rsidR="00A20389" w:rsidRDefault="00A20389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Herramientas para trabajo en grupo</w:t>
      </w:r>
    </w:p>
    <w:p w:rsidR="00A20389" w:rsidRDefault="00A20389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Ventajas de trabajo en grupo</w:t>
      </w:r>
    </w:p>
    <w:p w:rsidR="00A20389" w:rsidRDefault="00A20389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Desventajas de trabajo en grupo</w:t>
      </w:r>
    </w:p>
    <w:p w:rsidR="00A20389" w:rsidRDefault="00A20389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Problemas encontrados en datos</w:t>
      </w:r>
    </w:p>
    <w:p w:rsidR="007D0AC6" w:rsidRDefault="007D0AC6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Medidas para prevenir problemas con datos</w:t>
      </w:r>
    </w:p>
    <w:p w:rsidR="00A20389" w:rsidRDefault="007D0AC6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Té</w:t>
      </w:r>
      <w:r w:rsidR="00A20389">
        <w:rPr>
          <w:rFonts w:cs="Arial"/>
          <w:i/>
          <w:color w:val="333399"/>
          <w:lang w:val="es-ES"/>
        </w:rPr>
        <w:t>cnicas de Implementación de data warehouse</w:t>
      </w:r>
    </w:p>
    <w:p w:rsidR="00A20389" w:rsidRDefault="00A20389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Herramientas</w:t>
      </w:r>
      <w:r w:rsidR="007D0AC6">
        <w:rPr>
          <w:rFonts w:cs="Arial"/>
          <w:i/>
          <w:color w:val="333399"/>
          <w:lang w:val="es-ES"/>
        </w:rPr>
        <w:t xml:space="preserve"> </w:t>
      </w:r>
      <w:r>
        <w:rPr>
          <w:rFonts w:cs="Arial"/>
          <w:i/>
          <w:color w:val="333399"/>
          <w:lang w:val="es-ES"/>
        </w:rPr>
        <w:t>o metodologías utilizadas en minería de datos</w:t>
      </w:r>
    </w:p>
    <w:p w:rsidR="00A20389" w:rsidRDefault="00A20389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Aplicaciones de sistemas expertos</w:t>
      </w:r>
    </w:p>
    <w:p w:rsidR="00A20389" w:rsidRDefault="00A20389" w:rsidP="00A20389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Opciones para desarrollo de software</w:t>
      </w:r>
    </w:p>
    <w:p w:rsidR="007D0AC6" w:rsidRPr="005F79EF" w:rsidRDefault="007D0AC6" w:rsidP="007D0AC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i/>
          <w:color w:val="333399"/>
          <w:lang w:val="es-ES"/>
        </w:rPr>
      </w:pPr>
      <w:r>
        <w:rPr>
          <w:rFonts w:cs="Arial"/>
          <w:i/>
          <w:color w:val="333399"/>
          <w:lang w:val="es-ES"/>
        </w:rPr>
        <w:t>Describa las principales areas</w:t>
      </w:r>
      <w:r w:rsidR="00480050">
        <w:rPr>
          <w:rFonts w:cs="Arial"/>
          <w:i/>
          <w:color w:val="333399"/>
          <w:lang w:val="es-ES"/>
        </w:rPr>
        <w:t xml:space="preserve"> de la metodología Six Sigma y describa</w:t>
      </w:r>
      <w:r>
        <w:rPr>
          <w:rFonts w:cs="Arial"/>
          <w:i/>
          <w:color w:val="333399"/>
          <w:lang w:val="es-ES"/>
        </w:rPr>
        <w:t xml:space="preserve"> 2 ejemplos de herramientas utilizadas en cada una de ellas.</w:t>
      </w:r>
    </w:p>
    <w:sectPr w:rsidR="007D0AC6" w:rsidRPr="005F79E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55" w:rsidRDefault="00544D55" w:rsidP="00C02FB6">
      <w:r>
        <w:separator/>
      </w:r>
    </w:p>
  </w:endnote>
  <w:endnote w:type="continuationSeparator" w:id="1">
    <w:p w:rsidR="00544D55" w:rsidRDefault="00544D55" w:rsidP="00C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55" w:rsidRDefault="00544D55" w:rsidP="00C02FB6">
      <w:r>
        <w:separator/>
      </w:r>
    </w:p>
  </w:footnote>
  <w:footnote w:type="continuationSeparator" w:id="1">
    <w:p w:rsidR="00544D55" w:rsidRDefault="00544D55" w:rsidP="00C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50" w:rsidRPr="005F79EF" w:rsidRDefault="00480050" w:rsidP="00C02FB6">
    <w:pPr>
      <w:pStyle w:val="Encabezado"/>
      <w:jc w:val="right"/>
      <w:rPr>
        <w:color w:val="333399"/>
        <w:lang w:val="es-ES"/>
      </w:rPr>
    </w:pPr>
    <w:r w:rsidRPr="005F79EF">
      <w:rPr>
        <w:color w:val="333399"/>
        <w:lang w:val="es-ES"/>
      </w:rPr>
      <w:t xml:space="preserve">Examen </w:t>
    </w:r>
    <w:r>
      <w:rPr>
        <w:color w:val="333399"/>
        <w:lang w:val="es-ES"/>
      </w:rPr>
      <w:t>Final</w:t>
    </w:r>
    <w:r w:rsidRPr="005F79EF">
      <w:rPr>
        <w:color w:val="333399"/>
        <w:lang w:val="es-ES"/>
      </w:rPr>
      <w:t xml:space="preserve"> – Sistemas de Toma de Decisiones</w:t>
    </w:r>
  </w:p>
  <w:p w:rsidR="00480050" w:rsidRPr="005D6D08" w:rsidRDefault="00480050" w:rsidP="00C02FB6">
    <w:pPr>
      <w:pStyle w:val="Encabezado"/>
      <w:jc w:val="right"/>
      <w:rPr>
        <w:lang w:val="es-ES"/>
      </w:rPr>
    </w:pPr>
  </w:p>
  <w:p w:rsidR="00480050" w:rsidRPr="005D6D08" w:rsidRDefault="00480050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8C1"/>
    <w:multiLevelType w:val="hybridMultilevel"/>
    <w:tmpl w:val="50AEB0F0"/>
    <w:lvl w:ilvl="0" w:tplc="8A9AE0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040A7A">
      <w:start w:val="24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4D59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A6A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69F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6C7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EE9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0C3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CFE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B36F5"/>
    <w:multiLevelType w:val="hybridMultilevel"/>
    <w:tmpl w:val="80F8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7A9"/>
    <w:multiLevelType w:val="hybridMultilevel"/>
    <w:tmpl w:val="F1448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27D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A789E"/>
    <w:multiLevelType w:val="hybridMultilevel"/>
    <w:tmpl w:val="33F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2409A"/>
    <w:multiLevelType w:val="hybridMultilevel"/>
    <w:tmpl w:val="4768E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80531"/>
    <w:multiLevelType w:val="hybridMultilevel"/>
    <w:tmpl w:val="6CAA1F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0FFF"/>
    <w:rsid w:val="00287552"/>
    <w:rsid w:val="00480050"/>
    <w:rsid w:val="00480EEF"/>
    <w:rsid w:val="00544D55"/>
    <w:rsid w:val="005F79EF"/>
    <w:rsid w:val="007D0AC6"/>
    <w:rsid w:val="009060F7"/>
    <w:rsid w:val="00A16FB9"/>
    <w:rsid w:val="00A20389"/>
    <w:rsid w:val="00B05B37"/>
    <w:rsid w:val="00C02FB6"/>
    <w:rsid w:val="00C67A3B"/>
    <w:rsid w:val="00CA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rsid w:val="005D6D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6D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D6D08"/>
    <w:rPr>
      <w:rFonts w:cs="Times New Roman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D6D0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D6D08"/>
    <w:rPr>
      <w:rFonts w:cs="Times New Roman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99"/>
    <w:rsid w:val="00504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D6D0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Considere la function f : A -&gt; B, A = {1, 2, 3, 4}, B = {a, b, c, d} definida como f(1) = a, f(2) = c, f(3) = a, f(4) = d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Considere la function f : A -&gt; B, A = {1, 2, 3, 4}, B = {a, b, c, d} definida como f(1) = a, f(2) = c, f(3) = a, f(4) = d</dc:title>
  <dc:subject/>
  <dc:creator>TLuzardo</dc:creator>
  <cp:keywords/>
  <cp:lastModifiedBy>silgivar</cp:lastModifiedBy>
  <cp:revision>2</cp:revision>
  <cp:lastPrinted>2010-09-15T06:45:00Z</cp:lastPrinted>
  <dcterms:created xsi:type="dcterms:W3CDTF">2010-09-28T20:27:00Z</dcterms:created>
  <dcterms:modified xsi:type="dcterms:W3CDTF">2010-09-28T20:27:00Z</dcterms:modified>
</cp:coreProperties>
</file>