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EBB" w:rsidRDefault="003C2922" w:rsidP="00B26EBB">
      <w:pPr>
        <w:jc w:val="center"/>
      </w:pPr>
      <w:r>
        <w:rPr>
          <w:noProof/>
          <w:lang w:eastAsia="es-ES"/>
        </w:rPr>
        <w:drawing>
          <wp:anchor distT="0" distB="0" distL="114300" distR="114300" simplePos="0" relativeHeight="251658240" behindDoc="0" locked="0" layoutInCell="1" allowOverlap="1">
            <wp:simplePos x="0" y="0"/>
            <wp:positionH relativeFrom="column">
              <wp:posOffset>-156210</wp:posOffset>
            </wp:positionH>
            <wp:positionV relativeFrom="paragraph">
              <wp:posOffset>5080</wp:posOffset>
            </wp:positionV>
            <wp:extent cx="828675" cy="828675"/>
            <wp:effectExtent l="19050" t="0" r="952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grayscl/>
                    </a:blip>
                    <a:srcRect/>
                    <a:stretch>
                      <a:fillRect/>
                    </a:stretch>
                  </pic:blipFill>
                  <pic:spPr bwMode="auto">
                    <a:xfrm>
                      <a:off x="0" y="0"/>
                      <a:ext cx="828675" cy="828675"/>
                    </a:xfrm>
                    <a:prstGeom prst="rect">
                      <a:avLst/>
                    </a:prstGeom>
                    <a:noFill/>
                    <a:ln w="9525">
                      <a:noFill/>
                      <a:miter lim="800000"/>
                      <a:headEnd/>
                      <a:tailEnd/>
                    </a:ln>
                  </pic:spPr>
                </pic:pic>
              </a:graphicData>
            </a:graphic>
          </wp:anchor>
        </w:drawing>
      </w:r>
      <w:r>
        <w:rPr>
          <w:noProof/>
          <w:lang w:eastAsia="es-ES"/>
        </w:rPr>
        <w:drawing>
          <wp:anchor distT="0" distB="0" distL="114300" distR="114300" simplePos="0" relativeHeight="251661312" behindDoc="0" locked="0" layoutInCell="1" allowOverlap="1">
            <wp:simplePos x="0" y="0"/>
            <wp:positionH relativeFrom="column">
              <wp:posOffset>4472940</wp:posOffset>
            </wp:positionH>
            <wp:positionV relativeFrom="paragraph">
              <wp:posOffset>-80645</wp:posOffset>
            </wp:positionV>
            <wp:extent cx="914400" cy="990600"/>
            <wp:effectExtent l="19050" t="0" r="0" b="0"/>
            <wp:wrapSquare wrapText="bothSides"/>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grayscl/>
                    </a:blip>
                    <a:srcRect/>
                    <a:stretch>
                      <a:fillRect/>
                    </a:stretch>
                  </pic:blipFill>
                  <pic:spPr bwMode="auto">
                    <a:xfrm>
                      <a:off x="0" y="0"/>
                      <a:ext cx="914400" cy="990600"/>
                    </a:xfrm>
                    <a:prstGeom prst="rect">
                      <a:avLst/>
                    </a:prstGeom>
                    <a:noFill/>
                    <a:ln w="9525">
                      <a:noFill/>
                      <a:miter lim="800000"/>
                      <a:headEnd/>
                      <a:tailEnd/>
                    </a:ln>
                  </pic:spPr>
                </pic:pic>
              </a:graphicData>
            </a:graphic>
          </wp:anchor>
        </w:drawing>
      </w:r>
      <w:r w:rsidR="00A27AE1">
        <w:rPr>
          <w:noProof/>
        </w:rPr>
        <w:pict>
          <v:shapetype id="_x0000_t202" coordsize="21600,21600" o:spt="202" path="m,l,21600r21600,l21600,xe">
            <v:stroke joinstyle="miter"/>
            <v:path gradientshapeok="t" o:connecttype="rect"/>
          </v:shapetype>
          <v:shape id="_x0000_s1027" type="#_x0000_t202" style="position:absolute;left:0;text-align:left;margin-left:-20.25pt;margin-top:4.9pt;width:307.5pt;height:62.25pt;z-index:251660288;mso-position-horizontal-relative:text;mso-position-vertical-relative:text;mso-width-relative:margin;mso-height-relative:margin" filled="f" stroked="f">
            <v:textbox>
              <w:txbxContent>
                <w:p w:rsidR="00B26EBB" w:rsidRPr="00717D67" w:rsidRDefault="00B26EBB" w:rsidP="00B26EBB">
                  <w:pPr>
                    <w:jc w:val="center"/>
                    <w:rPr>
                      <w:b/>
                    </w:rPr>
                  </w:pPr>
                  <w:r w:rsidRPr="00717D67">
                    <w:rPr>
                      <w:b/>
                    </w:rPr>
                    <w:t>Escuela Superior Politécnica del Litoral</w:t>
                  </w:r>
                </w:p>
                <w:p w:rsidR="00B26EBB" w:rsidRPr="00717D67" w:rsidRDefault="003C2922" w:rsidP="00B26EBB">
                  <w:pPr>
                    <w:jc w:val="center"/>
                    <w:rPr>
                      <w:b/>
                    </w:rPr>
                  </w:pPr>
                  <w:r>
                    <w:rPr>
                      <w:b/>
                    </w:rPr>
                    <w:t>Facultad de Ingeniería en Mecánica y Ciencias de la Producción</w:t>
                  </w:r>
                </w:p>
                <w:p w:rsidR="00B26EBB" w:rsidRPr="00717D67" w:rsidRDefault="00B26EBB" w:rsidP="00B26EBB">
                  <w:pPr>
                    <w:jc w:val="center"/>
                    <w:rPr>
                      <w:b/>
                    </w:rPr>
                  </w:pPr>
                  <w:r w:rsidRPr="00717D67">
                    <w:rPr>
                      <w:b/>
                    </w:rPr>
                    <w:t xml:space="preserve">Primera Evaluación de </w:t>
                  </w:r>
                  <w:r w:rsidR="003C2922">
                    <w:rPr>
                      <w:b/>
                    </w:rPr>
                    <w:t>Investigación de Operaciones II</w:t>
                  </w:r>
                </w:p>
                <w:p w:rsidR="00B26EBB" w:rsidRDefault="00B26EBB" w:rsidP="00B26EBB">
                  <w:pPr>
                    <w:jc w:val="center"/>
                  </w:pPr>
                </w:p>
                <w:p w:rsidR="00B26EBB" w:rsidRDefault="00B26EBB"/>
              </w:txbxContent>
            </v:textbox>
          </v:shape>
        </w:pict>
      </w:r>
    </w:p>
    <w:p w:rsidR="00B26EBB" w:rsidRDefault="00B26EBB" w:rsidP="00B26EBB">
      <w:pPr>
        <w:jc w:val="center"/>
      </w:pPr>
    </w:p>
    <w:p w:rsidR="00B26EBB" w:rsidRDefault="00B26EBB" w:rsidP="00B26EBB">
      <w:pPr>
        <w:jc w:val="center"/>
      </w:pPr>
    </w:p>
    <w:p w:rsidR="00B26EBB" w:rsidRDefault="00B26EBB" w:rsidP="00B26EBB">
      <w:pPr>
        <w:jc w:val="center"/>
      </w:pPr>
    </w:p>
    <w:p w:rsidR="00B26EBB" w:rsidRDefault="00B26EBB" w:rsidP="00B26EBB">
      <w:pPr>
        <w:jc w:val="center"/>
      </w:pPr>
    </w:p>
    <w:p w:rsidR="00B26EBB" w:rsidRDefault="00B26EBB"/>
    <w:p w:rsidR="00520AE5" w:rsidRDefault="00520AE5" w:rsidP="00717D67">
      <w:pPr>
        <w:rPr>
          <w:b/>
        </w:rPr>
      </w:pPr>
      <w:r>
        <w:rPr>
          <w:b/>
        </w:rPr>
        <w:t>Prof.: Erwin Delgado Bravo</w:t>
      </w:r>
    </w:p>
    <w:p w:rsidR="00520AE5" w:rsidRDefault="00520AE5" w:rsidP="00717D67">
      <w:pPr>
        <w:rPr>
          <w:b/>
        </w:rPr>
      </w:pPr>
    </w:p>
    <w:p w:rsidR="00717D67" w:rsidRPr="00717D67" w:rsidRDefault="00717D67" w:rsidP="00717D67">
      <w:pPr>
        <w:rPr>
          <w:b/>
        </w:rPr>
      </w:pPr>
      <w:r w:rsidRPr="00717D67">
        <w:rPr>
          <w:b/>
        </w:rPr>
        <w:t>Nombres:………………………………………………………. Firma:…………………………  08 de julio de 2010</w:t>
      </w:r>
    </w:p>
    <w:p w:rsidR="00B26EBB" w:rsidRDefault="00B26EBB"/>
    <w:p w:rsidR="005B4CCC" w:rsidRDefault="005B4CCC">
      <w:pPr>
        <w:rPr>
          <w:rStyle w:val="longtext1"/>
          <w:rFonts w:ascii="Arial" w:hAnsi="Arial" w:cs="Arial"/>
          <w:color w:val="000000"/>
          <w:shd w:val="clear" w:color="auto" w:fill="FFFFFF"/>
        </w:rPr>
      </w:pPr>
    </w:p>
    <w:p w:rsidR="005B4CCC" w:rsidRDefault="005B4CCC">
      <w:pPr>
        <w:rPr>
          <w:rStyle w:val="longtext1"/>
          <w:rFonts w:ascii="Times New Roman" w:hAnsi="Times New Roman" w:cs="Times New Roman"/>
          <w:b/>
          <w:color w:val="000000"/>
          <w:sz w:val="24"/>
          <w:szCs w:val="24"/>
          <w:shd w:val="clear" w:color="auto" w:fill="FFFFFF"/>
        </w:rPr>
      </w:pPr>
      <w:r w:rsidRPr="00164DC4">
        <w:rPr>
          <w:rStyle w:val="longtext1"/>
          <w:rFonts w:ascii="Times New Roman" w:hAnsi="Times New Roman" w:cs="Times New Roman"/>
          <w:b/>
          <w:color w:val="000000"/>
          <w:sz w:val="24"/>
          <w:szCs w:val="24"/>
          <w:shd w:val="clear" w:color="auto" w:fill="FFFFFF"/>
        </w:rPr>
        <w:t>Tema 1</w:t>
      </w:r>
      <w:r w:rsidR="00164DC4" w:rsidRPr="00164DC4">
        <w:rPr>
          <w:rStyle w:val="longtext1"/>
          <w:rFonts w:ascii="Times New Roman" w:hAnsi="Times New Roman" w:cs="Times New Roman"/>
          <w:b/>
          <w:color w:val="000000"/>
          <w:sz w:val="24"/>
          <w:szCs w:val="24"/>
          <w:shd w:val="clear" w:color="auto" w:fill="FFFFFF"/>
        </w:rPr>
        <w:t xml:space="preserve"> (10 puntos)</w:t>
      </w:r>
    </w:p>
    <w:p w:rsidR="00164DC4" w:rsidRPr="00164DC4" w:rsidRDefault="00164DC4">
      <w:pPr>
        <w:rPr>
          <w:rStyle w:val="longtext1"/>
          <w:rFonts w:ascii="Times New Roman" w:hAnsi="Times New Roman" w:cs="Times New Roman"/>
          <w:b/>
          <w:color w:val="000000"/>
          <w:sz w:val="24"/>
          <w:szCs w:val="24"/>
          <w:shd w:val="clear" w:color="auto" w:fill="FFFFFF"/>
        </w:rPr>
      </w:pPr>
    </w:p>
    <w:p w:rsidR="005B4CCC" w:rsidRPr="00DF6D20" w:rsidRDefault="005B4CCC" w:rsidP="00DF6D20">
      <w:pPr>
        <w:jc w:val="both"/>
        <w:rPr>
          <w:rStyle w:val="longtext1"/>
          <w:rFonts w:ascii="Times New Roman" w:hAnsi="Times New Roman" w:cs="Times New Roman"/>
          <w:color w:val="000000"/>
          <w:sz w:val="24"/>
          <w:szCs w:val="24"/>
          <w:shd w:val="clear" w:color="auto" w:fill="FFFFFF"/>
        </w:rPr>
      </w:pPr>
      <w:r w:rsidRPr="00DF6D20">
        <w:rPr>
          <w:rStyle w:val="longtext1"/>
          <w:rFonts w:ascii="Times New Roman" w:hAnsi="Times New Roman" w:cs="Times New Roman"/>
          <w:color w:val="000000"/>
          <w:sz w:val="24"/>
          <w:szCs w:val="24"/>
          <w:shd w:val="clear" w:color="auto" w:fill="FFFFFF"/>
        </w:rPr>
        <w:t xml:space="preserve">Una persona vende </w:t>
      </w:r>
      <w:r w:rsidR="000A404E" w:rsidRPr="00DF6D20">
        <w:rPr>
          <w:rStyle w:val="longtext1"/>
          <w:rFonts w:ascii="Times New Roman" w:hAnsi="Times New Roman" w:cs="Times New Roman"/>
          <w:color w:val="000000"/>
          <w:sz w:val="24"/>
          <w:szCs w:val="24"/>
          <w:shd w:val="clear" w:color="auto" w:fill="FFFFFF"/>
        </w:rPr>
        <w:t>motores</w:t>
      </w:r>
      <w:r w:rsidRPr="00DF6D20">
        <w:rPr>
          <w:rStyle w:val="longtext1"/>
          <w:rFonts w:ascii="Times New Roman" w:hAnsi="Times New Roman" w:cs="Times New Roman"/>
          <w:color w:val="000000"/>
          <w:sz w:val="24"/>
          <w:szCs w:val="24"/>
          <w:shd w:val="clear" w:color="auto" w:fill="FFFFFF"/>
        </w:rPr>
        <w:t xml:space="preserve">, y cada </w:t>
      </w:r>
      <w:r w:rsidR="000A404E" w:rsidRPr="00DF6D20">
        <w:rPr>
          <w:rStyle w:val="longtext1"/>
          <w:rFonts w:ascii="Times New Roman" w:hAnsi="Times New Roman" w:cs="Times New Roman"/>
          <w:color w:val="000000"/>
          <w:sz w:val="24"/>
          <w:szCs w:val="24"/>
          <w:shd w:val="clear" w:color="auto" w:fill="FFFFFF"/>
        </w:rPr>
        <w:t>mes</w:t>
      </w:r>
      <w:r w:rsidRPr="00DF6D20">
        <w:rPr>
          <w:rStyle w:val="longtext1"/>
          <w:rFonts w:ascii="Times New Roman" w:hAnsi="Times New Roman" w:cs="Times New Roman"/>
          <w:color w:val="000000"/>
          <w:sz w:val="24"/>
          <w:szCs w:val="24"/>
          <w:shd w:val="clear" w:color="auto" w:fill="FFFFFF"/>
        </w:rPr>
        <w:t xml:space="preserve"> debe determinar cuántos </w:t>
      </w:r>
      <w:r w:rsidR="000A404E" w:rsidRPr="00DF6D20">
        <w:rPr>
          <w:rStyle w:val="longtext1"/>
          <w:rFonts w:ascii="Times New Roman" w:hAnsi="Times New Roman" w:cs="Times New Roman"/>
          <w:color w:val="000000"/>
          <w:sz w:val="24"/>
          <w:szCs w:val="24"/>
          <w:shd w:val="clear" w:color="auto" w:fill="FFFFFF"/>
        </w:rPr>
        <w:t>motores</w:t>
      </w:r>
      <w:r w:rsidRPr="00DF6D20">
        <w:rPr>
          <w:rStyle w:val="longtext1"/>
          <w:rFonts w:ascii="Times New Roman" w:hAnsi="Times New Roman" w:cs="Times New Roman"/>
          <w:color w:val="000000"/>
          <w:sz w:val="24"/>
          <w:szCs w:val="24"/>
          <w:shd w:val="clear" w:color="auto" w:fill="FFFFFF"/>
        </w:rPr>
        <w:t xml:space="preserve"> ordenar para  venderlos. Él paga al</w:t>
      </w:r>
      <w:r w:rsidR="000A404E" w:rsidRPr="00DF6D20">
        <w:rPr>
          <w:rStyle w:val="longtext1"/>
          <w:rFonts w:ascii="Times New Roman" w:hAnsi="Times New Roman" w:cs="Times New Roman"/>
          <w:color w:val="000000"/>
          <w:sz w:val="24"/>
          <w:szCs w:val="24"/>
          <w:shd w:val="clear" w:color="auto" w:fill="FFFFFF"/>
        </w:rPr>
        <w:t xml:space="preserve"> proveedor</w:t>
      </w:r>
      <w:r w:rsidRPr="00DF6D20">
        <w:rPr>
          <w:rStyle w:val="longtext1"/>
          <w:rFonts w:ascii="Times New Roman" w:hAnsi="Times New Roman" w:cs="Times New Roman"/>
          <w:color w:val="000000"/>
          <w:sz w:val="24"/>
          <w:szCs w:val="24"/>
          <w:shd w:val="clear" w:color="auto" w:fill="FFFFFF"/>
        </w:rPr>
        <w:t xml:space="preserve"> </w:t>
      </w:r>
      <w:r w:rsidR="000A404E" w:rsidRPr="00DF6D20">
        <w:rPr>
          <w:rStyle w:val="longtext1"/>
          <w:rFonts w:ascii="Times New Roman" w:hAnsi="Times New Roman" w:cs="Times New Roman"/>
          <w:color w:val="000000"/>
          <w:sz w:val="24"/>
          <w:szCs w:val="24"/>
          <w:shd w:val="clear" w:color="auto" w:fill="FFFFFF"/>
        </w:rPr>
        <w:t>$</w:t>
      </w:r>
      <w:r w:rsidRPr="00DF6D20">
        <w:rPr>
          <w:rStyle w:val="longtext1"/>
          <w:rFonts w:ascii="Times New Roman" w:hAnsi="Times New Roman" w:cs="Times New Roman"/>
          <w:color w:val="000000"/>
          <w:sz w:val="24"/>
          <w:szCs w:val="24"/>
          <w:shd w:val="clear" w:color="auto" w:fill="FFFFFF"/>
        </w:rPr>
        <w:t>20</w:t>
      </w:r>
      <w:r w:rsidR="000A404E" w:rsidRPr="00DF6D20">
        <w:rPr>
          <w:rStyle w:val="longtext1"/>
          <w:rFonts w:ascii="Times New Roman" w:hAnsi="Times New Roman" w:cs="Times New Roman"/>
          <w:color w:val="000000"/>
          <w:sz w:val="24"/>
          <w:szCs w:val="24"/>
          <w:shd w:val="clear" w:color="auto" w:fill="FFFFFF"/>
        </w:rPr>
        <w:t>(miles)</w:t>
      </w:r>
      <w:r w:rsidRPr="00DF6D20">
        <w:rPr>
          <w:rStyle w:val="longtext1"/>
          <w:rFonts w:ascii="Times New Roman" w:hAnsi="Times New Roman" w:cs="Times New Roman"/>
          <w:color w:val="000000"/>
          <w:sz w:val="24"/>
          <w:szCs w:val="24"/>
          <w:shd w:val="clear" w:color="auto" w:fill="FFFFFF"/>
        </w:rPr>
        <w:t xml:space="preserve"> por cada </w:t>
      </w:r>
      <w:r w:rsidR="000A404E" w:rsidRPr="00DF6D20">
        <w:rPr>
          <w:rStyle w:val="longtext1"/>
          <w:rFonts w:ascii="Times New Roman" w:hAnsi="Times New Roman" w:cs="Times New Roman"/>
          <w:color w:val="000000"/>
          <w:sz w:val="24"/>
          <w:szCs w:val="24"/>
          <w:shd w:val="clear" w:color="auto" w:fill="FFFFFF"/>
        </w:rPr>
        <w:t>motor</w:t>
      </w:r>
      <w:r w:rsidRPr="00DF6D20">
        <w:rPr>
          <w:rStyle w:val="longtext1"/>
          <w:rFonts w:ascii="Times New Roman" w:hAnsi="Times New Roman" w:cs="Times New Roman"/>
          <w:color w:val="000000"/>
          <w:sz w:val="24"/>
          <w:szCs w:val="24"/>
          <w:shd w:val="clear" w:color="auto" w:fill="FFFFFF"/>
        </w:rPr>
        <w:t xml:space="preserve"> y los vende a $25</w:t>
      </w:r>
      <w:r w:rsidR="000A404E" w:rsidRPr="00DF6D20">
        <w:rPr>
          <w:rStyle w:val="longtext1"/>
          <w:rFonts w:ascii="Times New Roman" w:hAnsi="Times New Roman" w:cs="Times New Roman"/>
          <w:color w:val="000000"/>
          <w:sz w:val="24"/>
          <w:szCs w:val="24"/>
          <w:shd w:val="clear" w:color="auto" w:fill="FFFFFF"/>
        </w:rPr>
        <w:t>(miles)</w:t>
      </w:r>
      <w:r w:rsidRPr="00DF6D20">
        <w:rPr>
          <w:rStyle w:val="longtext1"/>
          <w:rFonts w:ascii="Times New Roman" w:hAnsi="Times New Roman" w:cs="Times New Roman"/>
          <w:color w:val="000000"/>
          <w:sz w:val="24"/>
          <w:szCs w:val="24"/>
          <w:shd w:val="clear" w:color="auto" w:fill="FFFFFF"/>
        </w:rPr>
        <w:t xml:space="preserve"> cada uno. Los </w:t>
      </w:r>
      <w:r w:rsidR="000A404E" w:rsidRPr="00DF6D20">
        <w:rPr>
          <w:rStyle w:val="longtext1"/>
          <w:rFonts w:ascii="Times New Roman" w:hAnsi="Times New Roman" w:cs="Times New Roman"/>
          <w:color w:val="000000"/>
          <w:sz w:val="24"/>
          <w:szCs w:val="24"/>
          <w:shd w:val="clear" w:color="auto" w:fill="FFFFFF"/>
        </w:rPr>
        <w:t>motores</w:t>
      </w:r>
      <w:r w:rsidRPr="00DF6D20">
        <w:rPr>
          <w:rStyle w:val="longtext1"/>
          <w:rFonts w:ascii="Times New Roman" w:hAnsi="Times New Roman" w:cs="Times New Roman"/>
          <w:color w:val="000000"/>
          <w:sz w:val="24"/>
          <w:szCs w:val="24"/>
          <w:shd w:val="clear" w:color="auto" w:fill="FFFFFF"/>
        </w:rPr>
        <w:t xml:space="preserve"> que no se han vendido al final del </w:t>
      </w:r>
      <w:r w:rsidR="000A404E" w:rsidRPr="00DF6D20">
        <w:rPr>
          <w:rStyle w:val="longtext1"/>
          <w:rFonts w:ascii="Times New Roman" w:hAnsi="Times New Roman" w:cs="Times New Roman"/>
          <w:color w:val="000000"/>
          <w:sz w:val="24"/>
          <w:szCs w:val="24"/>
          <w:shd w:val="clear" w:color="auto" w:fill="FFFFFF"/>
        </w:rPr>
        <w:t xml:space="preserve">mes, son recibidos por el proveedor el cual </w:t>
      </w:r>
      <w:r w:rsidR="00926139" w:rsidRPr="00DF6D20">
        <w:rPr>
          <w:rStyle w:val="longtext1"/>
          <w:rFonts w:ascii="Times New Roman" w:hAnsi="Times New Roman" w:cs="Times New Roman"/>
          <w:color w:val="000000"/>
          <w:sz w:val="24"/>
          <w:szCs w:val="24"/>
          <w:shd w:val="clear" w:color="auto" w:fill="FFFFFF"/>
        </w:rPr>
        <w:t>le da sólo el 80% de su costo original por cada motor devuelto</w:t>
      </w:r>
      <w:r w:rsidRPr="00DF6D20">
        <w:rPr>
          <w:rStyle w:val="longtext1"/>
          <w:rFonts w:ascii="Times New Roman" w:hAnsi="Times New Roman" w:cs="Times New Roman"/>
          <w:color w:val="000000"/>
          <w:sz w:val="24"/>
          <w:szCs w:val="24"/>
          <w:shd w:val="clear" w:color="auto" w:fill="FFFFFF"/>
        </w:rPr>
        <w:t xml:space="preserve">. </w:t>
      </w:r>
      <w:r w:rsidR="00926139" w:rsidRPr="00DF6D20">
        <w:rPr>
          <w:rStyle w:val="longtext1"/>
          <w:rFonts w:ascii="Times New Roman" w:hAnsi="Times New Roman" w:cs="Times New Roman"/>
          <w:color w:val="000000"/>
          <w:sz w:val="24"/>
          <w:szCs w:val="24"/>
          <w:shd w:val="clear" w:color="auto" w:fill="FFFFFF"/>
        </w:rPr>
        <w:t xml:space="preserve">Se conoce que </w:t>
      </w:r>
      <w:r w:rsidRPr="00DF6D20">
        <w:rPr>
          <w:rStyle w:val="longtext1"/>
          <w:rFonts w:ascii="Times New Roman" w:hAnsi="Times New Roman" w:cs="Times New Roman"/>
          <w:color w:val="000000"/>
          <w:sz w:val="24"/>
          <w:szCs w:val="24"/>
          <w:shd w:val="clear" w:color="auto" w:fill="FFFFFF"/>
        </w:rPr>
        <w:t xml:space="preserve">cada </w:t>
      </w:r>
      <w:r w:rsidR="00926139" w:rsidRPr="00DF6D20">
        <w:rPr>
          <w:rStyle w:val="longtext1"/>
          <w:rFonts w:ascii="Times New Roman" w:hAnsi="Times New Roman" w:cs="Times New Roman"/>
          <w:color w:val="000000"/>
          <w:sz w:val="24"/>
          <w:szCs w:val="24"/>
          <w:shd w:val="clear" w:color="auto" w:fill="FFFFFF"/>
        </w:rPr>
        <w:t>mes, la demanda de motores sigue la siguiente distribución de probabilidad:</w:t>
      </w:r>
    </w:p>
    <w:p w:rsidR="00926139" w:rsidRPr="00DF6D20" w:rsidRDefault="00926139">
      <w:pPr>
        <w:rPr>
          <w:rStyle w:val="longtext1"/>
          <w:rFonts w:ascii="Times New Roman" w:hAnsi="Times New Roman" w:cs="Times New Roman"/>
          <w:color w:val="000000"/>
          <w:sz w:val="24"/>
          <w:szCs w:val="24"/>
          <w:shd w:val="clear" w:color="auto" w:fill="FFFFFF"/>
        </w:rPr>
      </w:pPr>
    </w:p>
    <w:tbl>
      <w:tblPr>
        <w:tblStyle w:val="Tablaconcuadrcula"/>
        <w:tblW w:w="0" w:type="auto"/>
        <w:jc w:val="center"/>
        <w:tblLook w:val="04A0"/>
      </w:tblPr>
      <w:tblGrid>
        <w:gridCol w:w="1443"/>
        <w:gridCol w:w="516"/>
        <w:gridCol w:w="516"/>
        <w:gridCol w:w="516"/>
        <w:gridCol w:w="636"/>
        <w:gridCol w:w="636"/>
      </w:tblGrid>
      <w:tr w:rsidR="00926139" w:rsidRPr="00DF6D20" w:rsidTr="00DF6D20">
        <w:trPr>
          <w:jc w:val="center"/>
        </w:trPr>
        <w:tc>
          <w:tcPr>
            <w:tcW w:w="0" w:type="auto"/>
          </w:tcPr>
          <w:p w:rsidR="00926139" w:rsidRPr="00DF6D20" w:rsidRDefault="00926139" w:rsidP="00EC10F5">
            <w:pPr>
              <w:jc w:val="center"/>
              <w:rPr>
                <w:rStyle w:val="longtext1"/>
                <w:rFonts w:ascii="Times New Roman" w:hAnsi="Times New Roman" w:cs="Times New Roman"/>
                <w:color w:val="000000"/>
                <w:sz w:val="24"/>
                <w:szCs w:val="24"/>
                <w:shd w:val="clear" w:color="auto" w:fill="FFFFFF"/>
              </w:rPr>
            </w:pPr>
            <w:r w:rsidRPr="00DF6D20">
              <w:rPr>
                <w:rStyle w:val="longtext1"/>
                <w:rFonts w:ascii="Times New Roman" w:hAnsi="Times New Roman" w:cs="Times New Roman"/>
                <w:color w:val="000000"/>
                <w:sz w:val="24"/>
                <w:szCs w:val="24"/>
                <w:shd w:val="clear" w:color="auto" w:fill="FFFFFF"/>
              </w:rPr>
              <w:t>Demanda</w:t>
            </w:r>
          </w:p>
        </w:tc>
        <w:tc>
          <w:tcPr>
            <w:tcW w:w="0" w:type="auto"/>
          </w:tcPr>
          <w:p w:rsidR="00926139" w:rsidRPr="00DF6D20" w:rsidRDefault="00926139" w:rsidP="00EC10F5">
            <w:pPr>
              <w:jc w:val="center"/>
              <w:rPr>
                <w:rStyle w:val="longtext1"/>
                <w:rFonts w:ascii="Times New Roman" w:hAnsi="Times New Roman" w:cs="Times New Roman"/>
                <w:color w:val="000000"/>
                <w:sz w:val="24"/>
                <w:szCs w:val="24"/>
                <w:shd w:val="clear" w:color="auto" w:fill="FFFFFF"/>
              </w:rPr>
            </w:pPr>
            <w:r w:rsidRPr="00DF6D20">
              <w:rPr>
                <w:rStyle w:val="longtext1"/>
                <w:rFonts w:ascii="Times New Roman" w:hAnsi="Times New Roman" w:cs="Times New Roman"/>
                <w:color w:val="000000"/>
                <w:sz w:val="24"/>
                <w:szCs w:val="24"/>
                <w:shd w:val="clear" w:color="auto" w:fill="FFFFFF"/>
              </w:rPr>
              <w:t>6</w:t>
            </w:r>
          </w:p>
        </w:tc>
        <w:tc>
          <w:tcPr>
            <w:tcW w:w="0" w:type="auto"/>
          </w:tcPr>
          <w:p w:rsidR="00926139" w:rsidRPr="00DF6D20" w:rsidRDefault="00926139" w:rsidP="00EC10F5">
            <w:pPr>
              <w:jc w:val="center"/>
              <w:rPr>
                <w:rStyle w:val="longtext1"/>
                <w:rFonts w:ascii="Times New Roman" w:hAnsi="Times New Roman" w:cs="Times New Roman"/>
                <w:color w:val="000000"/>
                <w:sz w:val="24"/>
                <w:szCs w:val="24"/>
                <w:shd w:val="clear" w:color="auto" w:fill="FFFFFF"/>
              </w:rPr>
            </w:pPr>
            <w:r w:rsidRPr="00DF6D20">
              <w:rPr>
                <w:rStyle w:val="longtext1"/>
                <w:rFonts w:ascii="Times New Roman" w:hAnsi="Times New Roman" w:cs="Times New Roman"/>
                <w:color w:val="000000"/>
                <w:sz w:val="24"/>
                <w:szCs w:val="24"/>
                <w:shd w:val="clear" w:color="auto" w:fill="FFFFFF"/>
              </w:rPr>
              <w:t>7</w:t>
            </w:r>
          </w:p>
        </w:tc>
        <w:tc>
          <w:tcPr>
            <w:tcW w:w="0" w:type="auto"/>
          </w:tcPr>
          <w:p w:rsidR="00926139" w:rsidRPr="00DF6D20" w:rsidRDefault="00926139" w:rsidP="00EC10F5">
            <w:pPr>
              <w:jc w:val="center"/>
              <w:rPr>
                <w:rStyle w:val="longtext1"/>
                <w:rFonts w:ascii="Times New Roman" w:hAnsi="Times New Roman" w:cs="Times New Roman"/>
                <w:color w:val="000000"/>
                <w:sz w:val="24"/>
                <w:szCs w:val="24"/>
                <w:shd w:val="clear" w:color="auto" w:fill="FFFFFF"/>
              </w:rPr>
            </w:pPr>
            <w:r w:rsidRPr="00DF6D20">
              <w:rPr>
                <w:rStyle w:val="longtext1"/>
                <w:rFonts w:ascii="Times New Roman" w:hAnsi="Times New Roman" w:cs="Times New Roman"/>
                <w:color w:val="000000"/>
                <w:sz w:val="24"/>
                <w:szCs w:val="24"/>
                <w:shd w:val="clear" w:color="auto" w:fill="FFFFFF"/>
              </w:rPr>
              <w:t>8</w:t>
            </w:r>
          </w:p>
        </w:tc>
        <w:tc>
          <w:tcPr>
            <w:tcW w:w="0" w:type="auto"/>
          </w:tcPr>
          <w:p w:rsidR="00926139" w:rsidRPr="00DF6D20" w:rsidRDefault="00926139" w:rsidP="00EC10F5">
            <w:pPr>
              <w:jc w:val="center"/>
              <w:rPr>
                <w:rStyle w:val="longtext1"/>
                <w:rFonts w:ascii="Times New Roman" w:hAnsi="Times New Roman" w:cs="Times New Roman"/>
                <w:color w:val="000000"/>
                <w:sz w:val="24"/>
                <w:szCs w:val="24"/>
                <w:shd w:val="clear" w:color="auto" w:fill="FFFFFF"/>
              </w:rPr>
            </w:pPr>
            <w:r w:rsidRPr="00DF6D20">
              <w:rPr>
                <w:rStyle w:val="longtext1"/>
                <w:rFonts w:ascii="Times New Roman" w:hAnsi="Times New Roman" w:cs="Times New Roman"/>
                <w:color w:val="000000"/>
                <w:sz w:val="24"/>
                <w:szCs w:val="24"/>
                <w:shd w:val="clear" w:color="auto" w:fill="FFFFFF"/>
              </w:rPr>
              <w:t>9</w:t>
            </w:r>
          </w:p>
        </w:tc>
        <w:tc>
          <w:tcPr>
            <w:tcW w:w="0" w:type="auto"/>
          </w:tcPr>
          <w:p w:rsidR="00926139" w:rsidRPr="00DF6D20" w:rsidRDefault="00926139" w:rsidP="00EC10F5">
            <w:pPr>
              <w:jc w:val="center"/>
              <w:rPr>
                <w:rStyle w:val="longtext1"/>
                <w:rFonts w:ascii="Times New Roman" w:hAnsi="Times New Roman" w:cs="Times New Roman"/>
                <w:color w:val="000000"/>
                <w:sz w:val="24"/>
                <w:szCs w:val="24"/>
                <w:shd w:val="clear" w:color="auto" w:fill="FFFFFF"/>
              </w:rPr>
            </w:pPr>
            <w:r w:rsidRPr="00DF6D20">
              <w:rPr>
                <w:rStyle w:val="longtext1"/>
                <w:rFonts w:ascii="Times New Roman" w:hAnsi="Times New Roman" w:cs="Times New Roman"/>
                <w:color w:val="000000"/>
                <w:sz w:val="24"/>
                <w:szCs w:val="24"/>
                <w:shd w:val="clear" w:color="auto" w:fill="FFFFFF"/>
              </w:rPr>
              <w:t>10</w:t>
            </w:r>
          </w:p>
        </w:tc>
      </w:tr>
      <w:tr w:rsidR="00926139" w:rsidRPr="00DF6D20" w:rsidTr="00DF6D20">
        <w:trPr>
          <w:jc w:val="center"/>
        </w:trPr>
        <w:tc>
          <w:tcPr>
            <w:tcW w:w="0" w:type="auto"/>
          </w:tcPr>
          <w:p w:rsidR="00926139" w:rsidRPr="00DF6D20" w:rsidRDefault="00926139" w:rsidP="00EC10F5">
            <w:pPr>
              <w:jc w:val="center"/>
              <w:rPr>
                <w:rStyle w:val="longtext1"/>
                <w:rFonts w:ascii="Times New Roman" w:hAnsi="Times New Roman" w:cs="Times New Roman"/>
                <w:color w:val="000000"/>
                <w:sz w:val="24"/>
                <w:szCs w:val="24"/>
                <w:shd w:val="clear" w:color="auto" w:fill="FFFFFF"/>
              </w:rPr>
            </w:pPr>
            <w:r w:rsidRPr="00DF6D20">
              <w:rPr>
                <w:rStyle w:val="longtext1"/>
                <w:rFonts w:ascii="Times New Roman" w:hAnsi="Times New Roman" w:cs="Times New Roman"/>
                <w:color w:val="000000"/>
                <w:sz w:val="24"/>
                <w:szCs w:val="24"/>
                <w:shd w:val="clear" w:color="auto" w:fill="FFFFFF"/>
              </w:rPr>
              <w:t>Probabilidad</w:t>
            </w:r>
          </w:p>
        </w:tc>
        <w:tc>
          <w:tcPr>
            <w:tcW w:w="0" w:type="auto"/>
          </w:tcPr>
          <w:p w:rsidR="00926139" w:rsidRPr="00DF6D20" w:rsidRDefault="00926139" w:rsidP="00EC10F5">
            <w:pPr>
              <w:jc w:val="center"/>
              <w:rPr>
                <w:rStyle w:val="longtext1"/>
                <w:rFonts w:ascii="Times New Roman" w:hAnsi="Times New Roman" w:cs="Times New Roman"/>
                <w:color w:val="000000"/>
                <w:sz w:val="24"/>
                <w:szCs w:val="24"/>
                <w:shd w:val="clear" w:color="auto" w:fill="FFFFFF"/>
              </w:rPr>
            </w:pPr>
            <w:r w:rsidRPr="00DF6D20">
              <w:rPr>
                <w:rStyle w:val="longtext1"/>
                <w:rFonts w:ascii="Times New Roman" w:hAnsi="Times New Roman" w:cs="Times New Roman"/>
                <w:color w:val="000000"/>
                <w:sz w:val="24"/>
                <w:szCs w:val="24"/>
                <w:shd w:val="clear" w:color="auto" w:fill="FFFFFF"/>
              </w:rPr>
              <w:t>0.2</w:t>
            </w:r>
          </w:p>
        </w:tc>
        <w:tc>
          <w:tcPr>
            <w:tcW w:w="0" w:type="auto"/>
          </w:tcPr>
          <w:p w:rsidR="00926139" w:rsidRPr="00DF6D20" w:rsidRDefault="00926139" w:rsidP="00EC10F5">
            <w:pPr>
              <w:jc w:val="center"/>
              <w:rPr>
                <w:rStyle w:val="longtext1"/>
                <w:rFonts w:ascii="Times New Roman" w:hAnsi="Times New Roman" w:cs="Times New Roman"/>
                <w:color w:val="000000"/>
                <w:sz w:val="24"/>
                <w:szCs w:val="24"/>
                <w:shd w:val="clear" w:color="auto" w:fill="FFFFFF"/>
              </w:rPr>
            </w:pPr>
            <w:r w:rsidRPr="00DF6D20">
              <w:rPr>
                <w:rStyle w:val="longtext1"/>
                <w:rFonts w:ascii="Times New Roman" w:hAnsi="Times New Roman" w:cs="Times New Roman"/>
                <w:color w:val="000000"/>
                <w:sz w:val="24"/>
                <w:szCs w:val="24"/>
                <w:shd w:val="clear" w:color="auto" w:fill="FFFFFF"/>
              </w:rPr>
              <w:t>0.</w:t>
            </w:r>
            <w:r w:rsidR="00DF6D20" w:rsidRPr="00DF6D20">
              <w:rPr>
                <w:rStyle w:val="longtext1"/>
                <w:rFonts w:ascii="Times New Roman" w:hAnsi="Times New Roman" w:cs="Times New Roman"/>
                <w:color w:val="000000"/>
                <w:sz w:val="24"/>
                <w:szCs w:val="24"/>
                <w:shd w:val="clear" w:color="auto" w:fill="FFFFFF"/>
              </w:rPr>
              <w:t>3</w:t>
            </w:r>
          </w:p>
        </w:tc>
        <w:tc>
          <w:tcPr>
            <w:tcW w:w="0" w:type="auto"/>
          </w:tcPr>
          <w:p w:rsidR="00926139" w:rsidRPr="00DF6D20" w:rsidRDefault="00926139" w:rsidP="00EC10F5">
            <w:pPr>
              <w:jc w:val="center"/>
              <w:rPr>
                <w:rStyle w:val="longtext1"/>
                <w:rFonts w:ascii="Times New Roman" w:hAnsi="Times New Roman" w:cs="Times New Roman"/>
                <w:color w:val="000000"/>
                <w:sz w:val="24"/>
                <w:szCs w:val="24"/>
                <w:shd w:val="clear" w:color="auto" w:fill="FFFFFF"/>
              </w:rPr>
            </w:pPr>
            <w:r w:rsidRPr="00DF6D20">
              <w:rPr>
                <w:rStyle w:val="longtext1"/>
                <w:rFonts w:ascii="Times New Roman" w:hAnsi="Times New Roman" w:cs="Times New Roman"/>
                <w:color w:val="000000"/>
                <w:sz w:val="24"/>
                <w:szCs w:val="24"/>
                <w:shd w:val="clear" w:color="auto" w:fill="FFFFFF"/>
              </w:rPr>
              <w:t>0.2</w:t>
            </w:r>
          </w:p>
        </w:tc>
        <w:tc>
          <w:tcPr>
            <w:tcW w:w="0" w:type="auto"/>
          </w:tcPr>
          <w:p w:rsidR="00926139" w:rsidRPr="00DF6D20" w:rsidRDefault="00DF6D20" w:rsidP="00EC10F5">
            <w:pPr>
              <w:jc w:val="center"/>
              <w:rPr>
                <w:rStyle w:val="longtext1"/>
                <w:rFonts w:ascii="Times New Roman" w:hAnsi="Times New Roman" w:cs="Times New Roman"/>
                <w:color w:val="000000"/>
                <w:sz w:val="24"/>
                <w:szCs w:val="24"/>
                <w:shd w:val="clear" w:color="auto" w:fill="FFFFFF"/>
              </w:rPr>
            </w:pPr>
            <w:r w:rsidRPr="00DF6D20">
              <w:rPr>
                <w:rStyle w:val="longtext1"/>
                <w:rFonts w:ascii="Times New Roman" w:hAnsi="Times New Roman" w:cs="Times New Roman"/>
                <w:color w:val="000000"/>
                <w:sz w:val="24"/>
                <w:szCs w:val="24"/>
                <w:shd w:val="clear" w:color="auto" w:fill="FFFFFF"/>
              </w:rPr>
              <w:t>0.1</w:t>
            </w:r>
            <w:r w:rsidR="00926139" w:rsidRPr="00DF6D20">
              <w:rPr>
                <w:rStyle w:val="longtext1"/>
                <w:rFonts w:ascii="Times New Roman" w:hAnsi="Times New Roman" w:cs="Times New Roman"/>
                <w:color w:val="000000"/>
                <w:sz w:val="24"/>
                <w:szCs w:val="24"/>
                <w:shd w:val="clear" w:color="auto" w:fill="FFFFFF"/>
              </w:rPr>
              <w:t>5</w:t>
            </w:r>
          </w:p>
        </w:tc>
        <w:tc>
          <w:tcPr>
            <w:tcW w:w="0" w:type="auto"/>
          </w:tcPr>
          <w:p w:rsidR="00926139" w:rsidRPr="00DF6D20" w:rsidRDefault="00926139" w:rsidP="00EC10F5">
            <w:pPr>
              <w:jc w:val="center"/>
              <w:rPr>
                <w:rStyle w:val="longtext1"/>
                <w:rFonts w:ascii="Times New Roman" w:hAnsi="Times New Roman" w:cs="Times New Roman"/>
                <w:color w:val="000000"/>
                <w:sz w:val="24"/>
                <w:szCs w:val="24"/>
                <w:shd w:val="clear" w:color="auto" w:fill="FFFFFF"/>
              </w:rPr>
            </w:pPr>
            <w:r w:rsidRPr="00DF6D20">
              <w:rPr>
                <w:rStyle w:val="longtext1"/>
                <w:rFonts w:ascii="Times New Roman" w:hAnsi="Times New Roman" w:cs="Times New Roman"/>
                <w:color w:val="000000"/>
                <w:sz w:val="24"/>
                <w:szCs w:val="24"/>
                <w:shd w:val="clear" w:color="auto" w:fill="FFFFFF"/>
              </w:rPr>
              <w:t>0.15</w:t>
            </w:r>
          </w:p>
        </w:tc>
      </w:tr>
    </w:tbl>
    <w:p w:rsidR="00926139" w:rsidRPr="00DF6D20" w:rsidRDefault="00926139">
      <w:pPr>
        <w:rPr>
          <w:rStyle w:val="longtext1"/>
          <w:rFonts w:ascii="Times New Roman" w:hAnsi="Times New Roman" w:cs="Times New Roman"/>
          <w:color w:val="000000"/>
          <w:sz w:val="24"/>
          <w:szCs w:val="24"/>
          <w:shd w:val="clear" w:color="auto" w:fill="FFFFFF"/>
        </w:rPr>
      </w:pPr>
    </w:p>
    <w:p w:rsidR="00926139" w:rsidRPr="00DF6D20" w:rsidRDefault="00DF6D20">
      <w:pPr>
        <w:rPr>
          <w:rStyle w:val="longtext1"/>
          <w:rFonts w:ascii="Times New Roman" w:hAnsi="Times New Roman" w:cs="Times New Roman"/>
          <w:color w:val="000000"/>
          <w:sz w:val="24"/>
          <w:szCs w:val="24"/>
          <w:shd w:val="clear" w:color="auto" w:fill="FFFFFF"/>
        </w:rPr>
      </w:pPr>
      <w:r>
        <w:rPr>
          <w:rStyle w:val="longtext1"/>
          <w:rFonts w:ascii="Times New Roman" w:hAnsi="Times New Roman" w:cs="Times New Roman"/>
          <w:color w:val="000000"/>
          <w:sz w:val="24"/>
          <w:szCs w:val="24"/>
          <w:shd w:val="clear" w:color="auto" w:fill="FFFFFF"/>
        </w:rPr>
        <w:t>Determine la política óptima a seguir por el vendedor, aplicando el criterio de decisión de Bayes.</w:t>
      </w:r>
    </w:p>
    <w:p w:rsidR="00926139" w:rsidRPr="00DF6D20" w:rsidRDefault="00926139">
      <w:pPr>
        <w:rPr>
          <w:rFonts w:ascii="Times New Roman" w:hAnsi="Times New Roman" w:cs="Times New Roman"/>
          <w:sz w:val="24"/>
          <w:szCs w:val="24"/>
        </w:rPr>
      </w:pPr>
    </w:p>
    <w:p w:rsidR="005B4CCC" w:rsidRDefault="005B4CCC">
      <w:pPr>
        <w:rPr>
          <w:rFonts w:ascii="Times New Roman" w:hAnsi="Times New Roman" w:cs="Times New Roman"/>
          <w:sz w:val="24"/>
          <w:szCs w:val="24"/>
        </w:rPr>
      </w:pPr>
    </w:p>
    <w:p w:rsidR="00164DC4" w:rsidRDefault="00164DC4">
      <w:pPr>
        <w:rPr>
          <w:rFonts w:ascii="Times New Roman" w:hAnsi="Times New Roman" w:cs="Times New Roman"/>
          <w:sz w:val="24"/>
          <w:szCs w:val="24"/>
        </w:rPr>
      </w:pPr>
    </w:p>
    <w:p w:rsidR="00164DC4" w:rsidRDefault="00164DC4">
      <w:pPr>
        <w:rPr>
          <w:rFonts w:ascii="Times New Roman" w:hAnsi="Times New Roman" w:cs="Times New Roman"/>
          <w:sz w:val="24"/>
          <w:szCs w:val="24"/>
        </w:rPr>
      </w:pPr>
    </w:p>
    <w:p w:rsidR="00164DC4" w:rsidRDefault="00164DC4">
      <w:pPr>
        <w:rPr>
          <w:rFonts w:ascii="Times New Roman" w:hAnsi="Times New Roman" w:cs="Times New Roman"/>
          <w:sz w:val="24"/>
          <w:szCs w:val="24"/>
        </w:rPr>
      </w:pPr>
    </w:p>
    <w:p w:rsidR="00164DC4" w:rsidRDefault="00164DC4">
      <w:pPr>
        <w:rPr>
          <w:rFonts w:ascii="Times New Roman" w:hAnsi="Times New Roman" w:cs="Times New Roman"/>
          <w:sz w:val="24"/>
          <w:szCs w:val="24"/>
        </w:rPr>
      </w:pPr>
    </w:p>
    <w:p w:rsidR="00164DC4" w:rsidRDefault="00164DC4">
      <w:pPr>
        <w:rPr>
          <w:rFonts w:ascii="Times New Roman" w:hAnsi="Times New Roman" w:cs="Times New Roman"/>
          <w:sz w:val="24"/>
          <w:szCs w:val="24"/>
        </w:rPr>
      </w:pPr>
    </w:p>
    <w:p w:rsidR="00164DC4" w:rsidRDefault="00164DC4">
      <w:pPr>
        <w:rPr>
          <w:rFonts w:ascii="Times New Roman" w:hAnsi="Times New Roman" w:cs="Times New Roman"/>
          <w:sz w:val="24"/>
          <w:szCs w:val="24"/>
        </w:rPr>
      </w:pPr>
    </w:p>
    <w:p w:rsidR="00164DC4" w:rsidRDefault="00164DC4">
      <w:pPr>
        <w:rPr>
          <w:rFonts w:ascii="Times New Roman" w:hAnsi="Times New Roman" w:cs="Times New Roman"/>
          <w:sz w:val="24"/>
          <w:szCs w:val="24"/>
        </w:rPr>
      </w:pPr>
    </w:p>
    <w:p w:rsidR="00164DC4" w:rsidRDefault="00164DC4">
      <w:pPr>
        <w:rPr>
          <w:rFonts w:ascii="Times New Roman" w:hAnsi="Times New Roman" w:cs="Times New Roman"/>
          <w:sz w:val="24"/>
          <w:szCs w:val="24"/>
        </w:rPr>
      </w:pPr>
    </w:p>
    <w:p w:rsidR="00164DC4" w:rsidRDefault="00164DC4">
      <w:pPr>
        <w:rPr>
          <w:rFonts w:ascii="Times New Roman" w:hAnsi="Times New Roman" w:cs="Times New Roman"/>
          <w:sz w:val="24"/>
          <w:szCs w:val="24"/>
        </w:rPr>
      </w:pPr>
    </w:p>
    <w:p w:rsidR="00164DC4" w:rsidRDefault="00164DC4">
      <w:pPr>
        <w:rPr>
          <w:rFonts w:ascii="Times New Roman" w:hAnsi="Times New Roman" w:cs="Times New Roman"/>
          <w:sz w:val="24"/>
          <w:szCs w:val="24"/>
        </w:rPr>
      </w:pPr>
    </w:p>
    <w:p w:rsidR="00164DC4" w:rsidRDefault="00164DC4">
      <w:pPr>
        <w:rPr>
          <w:rFonts w:ascii="Times New Roman" w:hAnsi="Times New Roman" w:cs="Times New Roman"/>
          <w:sz w:val="24"/>
          <w:szCs w:val="24"/>
        </w:rPr>
      </w:pPr>
    </w:p>
    <w:p w:rsidR="00164DC4" w:rsidRDefault="00164DC4">
      <w:pPr>
        <w:rPr>
          <w:rFonts w:ascii="Times New Roman" w:hAnsi="Times New Roman" w:cs="Times New Roman"/>
          <w:sz w:val="24"/>
          <w:szCs w:val="24"/>
        </w:rPr>
      </w:pPr>
    </w:p>
    <w:p w:rsidR="00164DC4" w:rsidRDefault="00164DC4">
      <w:pPr>
        <w:rPr>
          <w:rFonts w:ascii="Times New Roman" w:hAnsi="Times New Roman" w:cs="Times New Roman"/>
          <w:sz w:val="24"/>
          <w:szCs w:val="24"/>
        </w:rPr>
      </w:pPr>
    </w:p>
    <w:p w:rsidR="00164DC4" w:rsidRDefault="00164DC4">
      <w:pPr>
        <w:rPr>
          <w:rFonts w:ascii="Times New Roman" w:hAnsi="Times New Roman" w:cs="Times New Roman"/>
          <w:sz w:val="24"/>
          <w:szCs w:val="24"/>
        </w:rPr>
      </w:pPr>
    </w:p>
    <w:p w:rsidR="00164DC4" w:rsidRDefault="00164DC4">
      <w:pPr>
        <w:rPr>
          <w:rFonts w:ascii="Times New Roman" w:hAnsi="Times New Roman" w:cs="Times New Roman"/>
          <w:sz w:val="24"/>
          <w:szCs w:val="24"/>
        </w:rPr>
      </w:pPr>
    </w:p>
    <w:p w:rsidR="00164DC4" w:rsidRDefault="00164DC4">
      <w:pPr>
        <w:rPr>
          <w:rFonts w:ascii="Times New Roman" w:hAnsi="Times New Roman" w:cs="Times New Roman"/>
          <w:sz w:val="24"/>
          <w:szCs w:val="24"/>
        </w:rPr>
      </w:pPr>
    </w:p>
    <w:p w:rsidR="00164DC4" w:rsidRDefault="00164DC4">
      <w:pPr>
        <w:rPr>
          <w:rFonts w:ascii="Times New Roman" w:hAnsi="Times New Roman" w:cs="Times New Roman"/>
          <w:sz w:val="24"/>
          <w:szCs w:val="24"/>
        </w:rPr>
      </w:pPr>
    </w:p>
    <w:p w:rsidR="00164DC4" w:rsidRDefault="00164DC4">
      <w:pPr>
        <w:rPr>
          <w:rFonts w:ascii="Times New Roman" w:hAnsi="Times New Roman" w:cs="Times New Roman"/>
          <w:sz w:val="24"/>
          <w:szCs w:val="24"/>
        </w:rPr>
      </w:pPr>
    </w:p>
    <w:p w:rsidR="00164DC4" w:rsidRDefault="00164DC4">
      <w:pPr>
        <w:rPr>
          <w:rFonts w:ascii="Times New Roman" w:hAnsi="Times New Roman" w:cs="Times New Roman"/>
          <w:sz w:val="24"/>
          <w:szCs w:val="24"/>
        </w:rPr>
      </w:pPr>
    </w:p>
    <w:p w:rsidR="00164DC4" w:rsidRDefault="00164DC4">
      <w:pPr>
        <w:rPr>
          <w:rFonts w:ascii="Times New Roman" w:hAnsi="Times New Roman" w:cs="Times New Roman"/>
          <w:sz w:val="24"/>
          <w:szCs w:val="24"/>
        </w:rPr>
      </w:pPr>
    </w:p>
    <w:p w:rsidR="00164DC4" w:rsidRDefault="00164DC4">
      <w:pPr>
        <w:rPr>
          <w:rFonts w:ascii="Times New Roman" w:hAnsi="Times New Roman" w:cs="Times New Roman"/>
          <w:sz w:val="24"/>
          <w:szCs w:val="24"/>
        </w:rPr>
      </w:pPr>
    </w:p>
    <w:p w:rsidR="00164DC4" w:rsidRDefault="00164DC4">
      <w:pPr>
        <w:rPr>
          <w:rFonts w:ascii="Times New Roman" w:hAnsi="Times New Roman" w:cs="Times New Roman"/>
          <w:sz w:val="24"/>
          <w:szCs w:val="24"/>
        </w:rPr>
      </w:pPr>
    </w:p>
    <w:p w:rsidR="00164DC4" w:rsidRDefault="00164DC4">
      <w:pPr>
        <w:rPr>
          <w:rFonts w:ascii="Times New Roman" w:hAnsi="Times New Roman" w:cs="Times New Roman"/>
          <w:sz w:val="24"/>
          <w:szCs w:val="24"/>
        </w:rPr>
      </w:pPr>
    </w:p>
    <w:p w:rsidR="00164DC4" w:rsidRDefault="00164DC4">
      <w:pPr>
        <w:rPr>
          <w:rFonts w:ascii="Times New Roman" w:hAnsi="Times New Roman" w:cs="Times New Roman"/>
          <w:sz w:val="24"/>
          <w:szCs w:val="24"/>
        </w:rPr>
      </w:pPr>
    </w:p>
    <w:p w:rsidR="00B26EBB" w:rsidRPr="00164DC4" w:rsidRDefault="00717D67">
      <w:pPr>
        <w:rPr>
          <w:rFonts w:ascii="Times New Roman" w:hAnsi="Times New Roman" w:cs="Times New Roman"/>
          <w:b/>
          <w:sz w:val="24"/>
          <w:szCs w:val="24"/>
        </w:rPr>
      </w:pPr>
      <w:r w:rsidRPr="00164DC4">
        <w:rPr>
          <w:rFonts w:ascii="Times New Roman" w:hAnsi="Times New Roman" w:cs="Times New Roman"/>
          <w:b/>
          <w:sz w:val="24"/>
          <w:szCs w:val="24"/>
        </w:rPr>
        <w:lastRenderedPageBreak/>
        <w:t xml:space="preserve">Tema </w:t>
      </w:r>
      <w:r w:rsidR="0093728E" w:rsidRPr="00164DC4">
        <w:rPr>
          <w:rFonts w:ascii="Times New Roman" w:hAnsi="Times New Roman" w:cs="Times New Roman"/>
          <w:b/>
          <w:sz w:val="24"/>
          <w:szCs w:val="24"/>
        </w:rPr>
        <w:t>2</w:t>
      </w:r>
      <w:r w:rsidR="00164DC4" w:rsidRPr="00164DC4">
        <w:rPr>
          <w:rFonts w:ascii="Times New Roman" w:hAnsi="Times New Roman" w:cs="Times New Roman"/>
          <w:b/>
          <w:sz w:val="24"/>
          <w:szCs w:val="24"/>
        </w:rPr>
        <w:t xml:space="preserve"> (15</w:t>
      </w:r>
      <w:r w:rsidR="00717DF1" w:rsidRPr="00164DC4">
        <w:rPr>
          <w:rFonts w:ascii="Times New Roman" w:hAnsi="Times New Roman" w:cs="Times New Roman"/>
          <w:b/>
          <w:sz w:val="24"/>
          <w:szCs w:val="24"/>
        </w:rPr>
        <w:t xml:space="preserve"> puntos)</w:t>
      </w:r>
    </w:p>
    <w:p w:rsidR="00912793" w:rsidRPr="00DF6D20" w:rsidRDefault="00912793">
      <w:pPr>
        <w:rPr>
          <w:rFonts w:ascii="Times New Roman" w:hAnsi="Times New Roman" w:cs="Times New Roman"/>
          <w:sz w:val="24"/>
          <w:szCs w:val="24"/>
        </w:rPr>
      </w:pPr>
    </w:p>
    <w:p w:rsidR="00912793" w:rsidRPr="00DF6D20" w:rsidRDefault="00912793" w:rsidP="00912793">
      <w:pPr>
        <w:jc w:val="both"/>
        <w:rPr>
          <w:rStyle w:val="longtext1"/>
          <w:rFonts w:ascii="Times New Roman" w:hAnsi="Times New Roman" w:cs="Times New Roman"/>
          <w:color w:val="000000"/>
          <w:sz w:val="24"/>
          <w:szCs w:val="24"/>
        </w:rPr>
      </w:pPr>
      <w:r w:rsidRPr="00DF6D20">
        <w:rPr>
          <w:rStyle w:val="longtext1"/>
          <w:rFonts w:ascii="Times New Roman" w:hAnsi="Times New Roman" w:cs="Times New Roman"/>
          <w:color w:val="000000"/>
          <w:sz w:val="24"/>
          <w:szCs w:val="24"/>
          <w:shd w:val="clear" w:color="auto" w:fill="FFFFFF"/>
        </w:rPr>
        <w:t xml:space="preserve">El Nitro </w:t>
      </w:r>
      <w:proofErr w:type="spellStart"/>
      <w:r w:rsidRPr="00DF6D20">
        <w:rPr>
          <w:rStyle w:val="longtext1"/>
          <w:rFonts w:ascii="Times New Roman" w:hAnsi="Times New Roman" w:cs="Times New Roman"/>
          <w:color w:val="000000"/>
          <w:sz w:val="24"/>
          <w:szCs w:val="24"/>
          <w:shd w:val="clear" w:color="auto" w:fill="FFFFFF"/>
        </w:rPr>
        <w:t>Fertilizer</w:t>
      </w:r>
      <w:proofErr w:type="spellEnd"/>
      <w:r w:rsidRPr="00DF6D20">
        <w:rPr>
          <w:rStyle w:val="longtext1"/>
          <w:rFonts w:ascii="Times New Roman" w:hAnsi="Times New Roman" w:cs="Times New Roman"/>
          <w:color w:val="000000"/>
          <w:sz w:val="24"/>
          <w:szCs w:val="24"/>
          <w:shd w:val="clear" w:color="auto" w:fill="FFFFFF"/>
        </w:rPr>
        <w:t xml:space="preserve"> </w:t>
      </w:r>
      <w:proofErr w:type="spellStart"/>
      <w:r w:rsidRPr="00DF6D20">
        <w:rPr>
          <w:rStyle w:val="longtext1"/>
          <w:rFonts w:ascii="Times New Roman" w:hAnsi="Times New Roman" w:cs="Times New Roman"/>
          <w:color w:val="000000"/>
          <w:sz w:val="24"/>
          <w:szCs w:val="24"/>
          <w:shd w:val="clear" w:color="auto" w:fill="FFFFFF"/>
        </w:rPr>
        <w:t>Company</w:t>
      </w:r>
      <w:proofErr w:type="spellEnd"/>
      <w:r w:rsidRPr="00DF6D20">
        <w:rPr>
          <w:rStyle w:val="longtext1"/>
          <w:rFonts w:ascii="Times New Roman" w:hAnsi="Times New Roman" w:cs="Times New Roman"/>
          <w:color w:val="000000"/>
          <w:sz w:val="24"/>
          <w:szCs w:val="24"/>
          <w:shd w:val="clear" w:color="auto" w:fill="FFFFFF"/>
        </w:rPr>
        <w:t xml:space="preserve"> está desarrollando un nuevo fertilizante. Si el departamento de producción de Nitro decide producir el producto y tiene éxito, la empresa obtendrá una ganancia de $ 50.000, si no tiene éxito, la empresa perderá $ 35.000. En el pasado, los productos similares han tenido éxito el 60% del tiempo. A un costo de 5.000 dólares, se puede probar la eficacia del nuevo abono. Si el resultado es favorable, existe una probabilidad de 80% que el abono será un éxito. Si el resultado es desfavorable, sólo hay un 30% de probabilidad que el abono será un éxito. Hay un 60% de probabilidad  de que el  resultado sea favorable y un 40% de probabilidad  de que el resultado de la prueba sea desfavorable. </w:t>
      </w:r>
      <w:r w:rsidRPr="00DF6D20">
        <w:rPr>
          <w:rStyle w:val="longtext1"/>
          <w:rFonts w:ascii="Times New Roman" w:hAnsi="Times New Roman" w:cs="Times New Roman"/>
          <w:color w:val="000000"/>
          <w:sz w:val="24"/>
          <w:szCs w:val="24"/>
        </w:rPr>
        <w:t xml:space="preserve">Determine la estrategia óptima de Nitro. </w:t>
      </w:r>
    </w:p>
    <w:p w:rsidR="00912793" w:rsidRPr="00DF6D20" w:rsidRDefault="00912793" w:rsidP="00912793">
      <w:pPr>
        <w:rPr>
          <w:rStyle w:val="longtext1"/>
          <w:rFonts w:ascii="Times New Roman" w:hAnsi="Times New Roman" w:cs="Times New Roman"/>
          <w:color w:val="000000"/>
          <w:sz w:val="24"/>
          <w:szCs w:val="24"/>
        </w:rPr>
      </w:pPr>
    </w:p>
    <w:p w:rsidR="00B26EBB" w:rsidRDefault="00B26EBB">
      <w:pPr>
        <w:rPr>
          <w:rFonts w:ascii="Times New Roman" w:hAnsi="Times New Roman" w:cs="Times New Roman"/>
          <w:sz w:val="24"/>
          <w:szCs w:val="24"/>
        </w:rPr>
      </w:pPr>
    </w:p>
    <w:p w:rsidR="00164DC4" w:rsidRDefault="00164DC4" w:rsidP="0027692B">
      <w:pPr>
        <w:rPr>
          <w:rFonts w:ascii="Times New Roman" w:hAnsi="Times New Roman" w:cs="Times New Roman"/>
          <w:sz w:val="24"/>
          <w:szCs w:val="24"/>
        </w:rPr>
      </w:pPr>
    </w:p>
    <w:p w:rsidR="00164DC4" w:rsidRDefault="00164DC4" w:rsidP="0027692B">
      <w:pPr>
        <w:rPr>
          <w:rFonts w:ascii="Times New Roman" w:hAnsi="Times New Roman" w:cs="Times New Roman"/>
          <w:sz w:val="24"/>
          <w:szCs w:val="24"/>
        </w:rPr>
      </w:pPr>
    </w:p>
    <w:p w:rsidR="00164DC4" w:rsidRDefault="00164DC4" w:rsidP="0027692B">
      <w:pPr>
        <w:rPr>
          <w:rFonts w:ascii="Times New Roman" w:hAnsi="Times New Roman" w:cs="Times New Roman"/>
          <w:sz w:val="24"/>
          <w:szCs w:val="24"/>
        </w:rPr>
      </w:pPr>
    </w:p>
    <w:p w:rsidR="00164DC4" w:rsidRDefault="00164DC4" w:rsidP="0027692B">
      <w:pPr>
        <w:rPr>
          <w:rFonts w:ascii="Times New Roman" w:hAnsi="Times New Roman" w:cs="Times New Roman"/>
          <w:sz w:val="24"/>
          <w:szCs w:val="24"/>
        </w:rPr>
      </w:pPr>
    </w:p>
    <w:p w:rsidR="00164DC4" w:rsidRDefault="00164DC4" w:rsidP="0027692B">
      <w:pPr>
        <w:rPr>
          <w:rFonts w:ascii="Times New Roman" w:hAnsi="Times New Roman" w:cs="Times New Roman"/>
          <w:sz w:val="24"/>
          <w:szCs w:val="24"/>
        </w:rPr>
      </w:pPr>
    </w:p>
    <w:p w:rsidR="00164DC4" w:rsidRDefault="00164DC4" w:rsidP="0027692B">
      <w:pPr>
        <w:rPr>
          <w:rFonts w:ascii="Times New Roman" w:hAnsi="Times New Roman" w:cs="Times New Roman"/>
          <w:sz w:val="24"/>
          <w:szCs w:val="24"/>
        </w:rPr>
      </w:pPr>
    </w:p>
    <w:p w:rsidR="00164DC4" w:rsidRDefault="00164DC4" w:rsidP="0027692B">
      <w:pPr>
        <w:rPr>
          <w:rFonts w:ascii="Times New Roman" w:hAnsi="Times New Roman" w:cs="Times New Roman"/>
          <w:sz w:val="24"/>
          <w:szCs w:val="24"/>
        </w:rPr>
      </w:pPr>
    </w:p>
    <w:p w:rsidR="00164DC4" w:rsidRDefault="00164DC4" w:rsidP="0027692B">
      <w:pPr>
        <w:rPr>
          <w:rFonts w:ascii="Times New Roman" w:hAnsi="Times New Roman" w:cs="Times New Roman"/>
          <w:sz w:val="24"/>
          <w:szCs w:val="24"/>
        </w:rPr>
      </w:pPr>
    </w:p>
    <w:p w:rsidR="00164DC4" w:rsidRDefault="00164DC4" w:rsidP="0027692B">
      <w:pPr>
        <w:rPr>
          <w:rFonts w:ascii="Times New Roman" w:hAnsi="Times New Roman" w:cs="Times New Roman"/>
          <w:sz w:val="24"/>
          <w:szCs w:val="24"/>
        </w:rPr>
      </w:pPr>
    </w:p>
    <w:p w:rsidR="00164DC4" w:rsidRDefault="00164DC4" w:rsidP="0027692B">
      <w:pPr>
        <w:rPr>
          <w:rFonts w:ascii="Times New Roman" w:hAnsi="Times New Roman" w:cs="Times New Roman"/>
          <w:sz w:val="24"/>
          <w:szCs w:val="24"/>
        </w:rPr>
      </w:pPr>
    </w:p>
    <w:p w:rsidR="00164DC4" w:rsidRDefault="00164DC4" w:rsidP="0027692B">
      <w:pPr>
        <w:rPr>
          <w:rFonts w:ascii="Times New Roman" w:hAnsi="Times New Roman" w:cs="Times New Roman"/>
          <w:sz w:val="24"/>
          <w:szCs w:val="24"/>
        </w:rPr>
      </w:pPr>
    </w:p>
    <w:p w:rsidR="00164DC4" w:rsidRDefault="00164DC4" w:rsidP="0027692B">
      <w:pPr>
        <w:rPr>
          <w:rFonts w:ascii="Times New Roman" w:hAnsi="Times New Roman" w:cs="Times New Roman"/>
          <w:sz w:val="24"/>
          <w:szCs w:val="24"/>
        </w:rPr>
      </w:pPr>
    </w:p>
    <w:p w:rsidR="00164DC4" w:rsidRDefault="00164DC4" w:rsidP="0027692B">
      <w:pPr>
        <w:rPr>
          <w:rFonts w:ascii="Times New Roman" w:hAnsi="Times New Roman" w:cs="Times New Roman"/>
          <w:sz w:val="24"/>
          <w:szCs w:val="24"/>
        </w:rPr>
      </w:pPr>
    </w:p>
    <w:p w:rsidR="00164DC4" w:rsidRDefault="00164DC4" w:rsidP="0027692B">
      <w:pPr>
        <w:rPr>
          <w:rFonts w:ascii="Times New Roman" w:hAnsi="Times New Roman" w:cs="Times New Roman"/>
          <w:sz w:val="24"/>
          <w:szCs w:val="24"/>
        </w:rPr>
      </w:pPr>
    </w:p>
    <w:p w:rsidR="00164DC4" w:rsidRDefault="00164DC4" w:rsidP="0027692B">
      <w:pPr>
        <w:rPr>
          <w:rFonts w:ascii="Times New Roman" w:hAnsi="Times New Roman" w:cs="Times New Roman"/>
          <w:sz w:val="24"/>
          <w:szCs w:val="24"/>
        </w:rPr>
      </w:pPr>
    </w:p>
    <w:p w:rsidR="00164DC4" w:rsidRDefault="00164DC4" w:rsidP="0027692B">
      <w:pPr>
        <w:rPr>
          <w:rFonts w:ascii="Times New Roman" w:hAnsi="Times New Roman" w:cs="Times New Roman"/>
          <w:sz w:val="24"/>
          <w:szCs w:val="24"/>
        </w:rPr>
      </w:pPr>
    </w:p>
    <w:p w:rsidR="00164DC4" w:rsidRDefault="00164DC4" w:rsidP="0027692B">
      <w:pPr>
        <w:rPr>
          <w:rFonts w:ascii="Times New Roman" w:hAnsi="Times New Roman" w:cs="Times New Roman"/>
          <w:sz w:val="24"/>
          <w:szCs w:val="24"/>
        </w:rPr>
      </w:pPr>
    </w:p>
    <w:p w:rsidR="00164DC4" w:rsidRDefault="00164DC4" w:rsidP="0027692B">
      <w:pPr>
        <w:rPr>
          <w:rFonts w:ascii="Times New Roman" w:hAnsi="Times New Roman" w:cs="Times New Roman"/>
          <w:sz w:val="24"/>
          <w:szCs w:val="24"/>
        </w:rPr>
      </w:pPr>
    </w:p>
    <w:p w:rsidR="00164DC4" w:rsidRDefault="00164DC4" w:rsidP="0027692B">
      <w:pPr>
        <w:rPr>
          <w:rFonts w:ascii="Times New Roman" w:hAnsi="Times New Roman" w:cs="Times New Roman"/>
          <w:sz w:val="24"/>
          <w:szCs w:val="24"/>
        </w:rPr>
      </w:pPr>
    </w:p>
    <w:p w:rsidR="00164DC4" w:rsidRDefault="00164DC4" w:rsidP="0027692B">
      <w:pPr>
        <w:rPr>
          <w:rFonts w:ascii="Times New Roman" w:hAnsi="Times New Roman" w:cs="Times New Roman"/>
          <w:sz w:val="24"/>
          <w:szCs w:val="24"/>
        </w:rPr>
      </w:pPr>
    </w:p>
    <w:p w:rsidR="00164DC4" w:rsidRDefault="00164DC4" w:rsidP="0027692B">
      <w:pPr>
        <w:rPr>
          <w:rFonts w:ascii="Times New Roman" w:hAnsi="Times New Roman" w:cs="Times New Roman"/>
          <w:sz w:val="24"/>
          <w:szCs w:val="24"/>
        </w:rPr>
      </w:pPr>
    </w:p>
    <w:p w:rsidR="00164DC4" w:rsidRDefault="00164DC4" w:rsidP="0027692B">
      <w:pPr>
        <w:rPr>
          <w:rFonts w:ascii="Times New Roman" w:hAnsi="Times New Roman" w:cs="Times New Roman"/>
          <w:sz w:val="24"/>
          <w:szCs w:val="24"/>
        </w:rPr>
      </w:pPr>
    </w:p>
    <w:p w:rsidR="00164DC4" w:rsidRDefault="00164DC4" w:rsidP="0027692B">
      <w:pPr>
        <w:rPr>
          <w:rFonts w:ascii="Times New Roman" w:hAnsi="Times New Roman" w:cs="Times New Roman"/>
          <w:sz w:val="24"/>
          <w:szCs w:val="24"/>
        </w:rPr>
      </w:pPr>
    </w:p>
    <w:p w:rsidR="00164DC4" w:rsidRDefault="00164DC4" w:rsidP="0027692B">
      <w:pPr>
        <w:rPr>
          <w:rFonts w:ascii="Times New Roman" w:hAnsi="Times New Roman" w:cs="Times New Roman"/>
          <w:sz w:val="24"/>
          <w:szCs w:val="24"/>
        </w:rPr>
      </w:pPr>
    </w:p>
    <w:p w:rsidR="00164DC4" w:rsidRDefault="00164DC4" w:rsidP="0027692B">
      <w:pPr>
        <w:rPr>
          <w:rFonts w:ascii="Times New Roman" w:hAnsi="Times New Roman" w:cs="Times New Roman"/>
          <w:sz w:val="24"/>
          <w:szCs w:val="24"/>
        </w:rPr>
      </w:pPr>
    </w:p>
    <w:p w:rsidR="00164DC4" w:rsidRDefault="00164DC4" w:rsidP="0027692B">
      <w:pPr>
        <w:rPr>
          <w:rFonts w:ascii="Times New Roman" w:hAnsi="Times New Roman" w:cs="Times New Roman"/>
          <w:sz w:val="24"/>
          <w:szCs w:val="24"/>
        </w:rPr>
      </w:pPr>
    </w:p>
    <w:p w:rsidR="00164DC4" w:rsidRDefault="00164DC4" w:rsidP="0027692B">
      <w:pPr>
        <w:rPr>
          <w:rFonts w:ascii="Times New Roman" w:hAnsi="Times New Roman" w:cs="Times New Roman"/>
          <w:sz w:val="24"/>
          <w:szCs w:val="24"/>
        </w:rPr>
      </w:pPr>
    </w:p>
    <w:p w:rsidR="00164DC4" w:rsidRDefault="00164DC4" w:rsidP="0027692B">
      <w:pPr>
        <w:rPr>
          <w:rFonts w:ascii="Times New Roman" w:hAnsi="Times New Roman" w:cs="Times New Roman"/>
          <w:sz w:val="24"/>
          <w:szCs w:val="24"/>
        </w:rPr>
      </w:pPr>
    </w:p>
    <w:p w:rsidR="00164DC4" w:rsidRDefault="00164DC4" w:rsidP="0027692B">
      <w:pPr>
        <w:rPr>
          <w:rFonts w:ascii="Times New Roman" w:hAnsi="Times New Roman" w:cs="Times New Roman"/>
          <w:sz w:val="24"/>
          <w:szCs w:val="24"/>
        </w:rPr>
      </w:pPr>
    </w:p>
    <w:p w:rsidR="00164DC4" w:rsidRDefault="00164DC4" w:rsidP="0027692B">
      <w:pPr>
        <w:rPr>
          <w:rFonts w:ascii="Times New Roman" w:hAnsi="Times New Roman" w:cs="Times New Roman"/>
          <w:sz w:val="24"/>
          <w:szCs w:val="24"/>
        </w:rPr>
      </w:pPr>
    </w:p>
    <w:p w:rsidR="00164DC4" w:rsidRDefault="00164DC4" w:rsidP="0027692B">
      <w:pPr>
        <w:rPr>
          <w:rFonts w:ascii="Times New Roman" w:hAnsi="Times New Roman" w:cs="Times New Roman"/>
          <w:sz w:val="24"/>
          <w:szCs w:val="24"/>
        </w:rPr>
      </w:pPr>
    </w:p>
    <w:p w:rsidR="00164DC4" w:rsidRDefault="00164DC4" w:rsidP="0027692B">
      <w:pPr>
        <w:rPr>
          <w:rFonts w:ascii="Times New Roman" w:hAnsi="Times New Roman" w:cs="Times New Roman"/>
          <w:sz w:val="24"/>
          <w:szCs w:val="24"/>
        </w:rPr>
      </w:pPr>
    </w:p>
    <w:p w:rsidR="00164DC4" w:rsidRDefault="00164DC4" w:rsidP="0027692B">
      <w:pPr>
        <w:rPr>
          <w:rFonts w:ascii="Times New Roman" w:hAnsi="Times New Roman" w:cs="Times New Roman"/>
          <w:sz w:val="24"/>
          <w:szCs w:val="24"/>
        </w:rPr>
      </w:pPr>
    </w:p>
    <w:p w:rsidR="00164DC4" w:rsidRDefault="00164DC4" w:rsidP="0027692B">
      <w:pPr>
        <w:rPr>
          <w:rFonts w:ascii="Times New Roman" w:hAnsi="Times New Roman" w:cs="Times New Roman"/>
          <w:sz w:val="24"/>
          <w:szCs w:val="24"/>
        </w:rPr>
      </w:pPr>
    </w:p>
    <w:p w:rsidR="00164DC4" w:rsidRDefault="00164DC4" w:rsidP="0027692B">
      <w:pPr>
        <w:rPr>
          <w:rFonts w:ascii="Times New Roman" w:hAnsi="Times New Roman" w:cs="Times New Roman"/>
          <w:sz w:val="24"/>
          <w:szCs w:val="24"/>
        </w:rPr>
      </w:pPr>
    </w:p>
    <w:p w:rsidR="00164DC4" w:rsidRDefault="00164DC4" w:rsidP="0027692B">
      <w:pPr>
        <w:rPr>
          <w:rFonts w:ascii="Times New Roman" w:hAnsi="Times New Roman" w:cs="Times New Roman"/>
          <w:sz w:val="24"/>
          <w:szCs w:val="24"/>
        </w:rPr>
      </w:pPr>
    </w:p>
    <w:p w:rsidR="00164DC4" w:rsidRDefault="00164DC4" w:rsidP="0027692B">
      <w:pPr>
        <w:rPr>
          <w:rFonts w:ascii="Times New Roman" w:hAnsi="Times New Roman" w:cs="Times New Roman"/>
          <w:sz w:val="24"/>
          <w:szCs w:val="24"/>
        </w:rPr>
      </w:pPr>
    </w:p>
    <w:p w:rsidR="0027692B" w:rsidRDefault="0027692B" w:rsidP="0027692B">
      <w:pPr>
        <w:rPr>
          <w:rFonts w:ascii="Times New Roman" w:hAnsi="Times New Roman" w:cs="Times New Roman"/>
          <w:b/>
          <w:sz w:val="24"/>
          <w:szCs w:val="24"/>
        </w:rPr>
      </w:pPr>
      <w:r w:rsidRPr="00164DC4">
        <w:rPr>
          <w:rFonts w:ascii="Times New Roman" w:hAnsi="Times New Roman" w:cs="Times New Roman"/>
          <w:b/>
          <w:sz w:val="24"/>
          <w:szCs w:val="24"/>
        </w:rPr>
        <w:lastRenderedPageBreak/>
        <w:t>Tema 3 (1</w:t>
      </w:r>
      <w:r w:rsidR="00164DC4" w:rsidRPr="00164DC4">
        <w:rPr>
          <w:rFonts w:ascii="Times New Roman" w:hAnsi="Times New Roman" w:cs="Times New Roman"/>
          <w:b/>
          <w:sz w:val="24"/>
          <w:szCs w:val="24"/>
        </w:rPr>
        <w:t>5</w:t>
      </w:r>
      <w:r w:rsidRPr="00164DC4">
        <w:rPr>
          <w:rFonts w:ascii="Times New Roman" w:hAnsi="Times New Roman" w:cs="Times New Roman"/>
          <w:b/>
          <w:sz w:val="24"/>
          <w:szCs w:val="24"/>
        </w:rPr>
        <w:t xml:space="preserve"> puntos)</w:t>
      </w:r>
    </w:p>
    <w:p w:rsidR="00164DC4" w:rsidRPr="00164DC4" w:rsidRDefault="00164DC4" w:rsidP="0027692B">
      <w:pPr>
        <w:rPr>
          <w:rFonts w:ascii="Times New Roman" w:hAnsi="Times New Roman" w:cs="Times New Roman"/>
          <w:b/>
          <w:sz w:val="24"/>
          <w:szCs w:val="24"/>
        </w:rPr>
      </w:pPr>
    </w:p>
    <w:p w:rsidR="001641DF" w:rsidRDefault="001641DF" w:rsidP="007418CD">
      <w:pPr>
        <w:jc w:val="both"/>
        <w:rPr>
          <w:rFonts w:ascii="Times New Roman" w:eastAsiaTheme="minorEastAsia" w:hAnsi="Times New Roman" w:cs="Times New Roman"/>
          <w:sz w:val="24"/>
          <w:szCs w:val="24"/>
        </w:rPr>
      </w:pPr>
      <w:r>
        <w:rPr>
          <w:rFonts w:ascii="Times New Roman" w:hAnsi="Times New Roman" w:cs="Times New Roman"/>
          <w:sz w:val="24"/>
          <w:szCs w:val="24"/>
        </w:rPr>
        <w:t>Una ensambladora de automóviles promueve un modelo (</w:t>
      </w:r>
      <m:oMath>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1</m:t>
            </m:r>
          </m:sub>
        </m:sSub>
      </m:oMath>
      <w:r>
        <w:rPr>
          <w:rFonts w:ascii="Times New Roman" w:hAnsi="Times New Roman" w:cs="Times New Roman"/>
          <w:sz w:val="24"/>
          <w:szCs w:val="24"/>
        </w:rPr>
        <w:t>) de auto. El resultado de dicha promoción es que 75% de las personas que prefirieron ese modelo el primer año de su fabricación adquieran el mismo modelo al siguiente año. De las personas que adquirieron otra marca (</w:t>
      </w:r>
      <m:oMath>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2</m:t>
            </m:r>
          </m:sub>
        </m:sSub>
      </m:oMath>
      <w:r>
        <w:rPr>
          <w:rFonts w:ascii="Times New Roman" w:hAnsi="Times New Roman" w:cs="Times New Roman"/>
          <w:sz w:val="24"/>
          <w:szCs w:val="24"/>
        </w:rPr>
        <w:t xml:space="preserve">) este año, 35% cambia al modelo </w:t>
      </w:r>
      <m:oMath>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1</m:t>
            </m:r>
          </m:sub>
        </m:sSub>
      </m:oMath>
      <w:r>
        <w:rPr>
          <w:rFonts w:ascii="Times New Roman" w:eastAsiaTheme="minorEastAsia" w:hAnsi="Times New Roman" w:cs="Times New Roman"/>
          <w:sz w:val="24"/>
          <w:szCs w:val="24"/>
        </w:rPr>
        <w:t xml:space="preserve"> al siguiente año. Si el 40% de los automovilistas tienen actualmente el modelo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1</m:t>
            </m:r>
          </m:sub>
        </m:sSub>
      </m:oMath>
      <w:r>
        <w:rPr>
          <w:rFonts w:ascii="Times New Roman" w:eastAsiaTheme="minorEastAsia" w:hAnsi="Times New Roman" w:cs="Times New Roman"/>
          <w:sz w:val="24"/>
          <w:szCs w:val="24"/>
        </w:rPr>
        <w:t>, y no existen en el mercado otro modelo, calcule:</w:t>
      </w:r>
    </w:p>
    <w:p w:rsidR="001641DF" w:rsidRPr="007418CD" w:rsidRDefault="001641DF" w:rsidP="007418CD">
      <w:pPr>
        <w:pStyle w:val="Prrafodelista"/>
        <w:numPr>
          <w:ilvl w:val="0"/>
          <w:numId w:val="4"/>
        </w:numPr>
        <w:jc w:val="both"/>
        <w:rPr>
          <w:rFonts w:ascii="Times New Roman" w:eastAsiaTheme="minorEastAsia" w:hAnsi="Times New Roman" w:cs="Times New Roman"/>
          <w:sz w:val="24"/>
          <w:szCs w:val="24"/>
        </w:rPr>
      </w:pPr>
      <w:r w:rsidRPr="007418CD">
        <w:rPr>
          <w:rFonts w:ascii="Times New Roman" w:eastAsiaTheme="minorEastAsia" w:hAnsi="Times New Roman" w:cs="Times New Roman"/>
          <w:sz w:val="24"/>
          <w:szCs w:val="24"/>
        </w:rPr>
        <w:t xml:space="preserve">El porcentaje de automovilistas que adquirirán el modelo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1</m:t>
            </m:r>
          </m:sub>
        </m:sSub>
      </m:oMath>
      <w:r w:rsidRPr="007418CD">
        <w:rPr>
          <w:rFonts w:ascii="Times New Roman" w:eastAsiaTheme="minorEastAsia" w:hAnsi="Times New Roman" w:cs="Times New Roman"/>
          <w:sz w:val="24"/>
          <w:szCs w:val="24"/>
        </w:rPr>
        <w:t xml:space="preserve"> luego de dos años.</w:t>
      </w:r>
    </w:p>
    <w:p w:rsidR="0027692B" w:rsidRPr="007418CD" w:rsidRDefault="001641DF" w:rsidP="007418CD">
      <w:pPr>
        <w:pStyle w:val="Prrafodelista"/>
        <w:numPr>
          <w:ilvl w:val="0"/>
          <w:numId w:val="4"/>
        </w:numPr>
        <w:jc w:val="both"/>
        <w:rPr>
          <w:rFonts w:ascii="Times New Roman" w:eastAsiaTheme="minorEastAsia" w:hAnsi="Times New Roman" w:cs="Times New Roman"/>
          <w:sz w:val="24"/>
          <w:szCs w:val="24"/>
        </w:rPr>
      </w:pPr>
      <w:r w:rsidRPr="007418CD">
        <w:rPr>
          <w:rFonts w:ascii="Times New Roman" w:eastAsiaTheme="minorEastAsia" w:hAnsi="Times New Roman" w:cs="Times New Roman"/>
          <w:sz w:val="24"/>
          <w:szCs w:val="24"/>
        </w:rPr>
        <w:t xml:space="preserve">La probabilidad de que </w:t>
      </w:r>
      <w:r w:rsidR="007418CD" w:rsidRPr="007418CD">
        <w:rPr>
          <w:rFonts w:ascii="Times New Roman" w:eastAsiaTheme="minorEastAsia" w:hAnsi="Times New Roman" w:cs="Times New Roman"/>
          <w:sz w:val="24"/>
          <w:szCs w:val="24"/>
        </w:rPr>
        <w:t xml:space="preserve">en </w:t>
      </w:r>
      <w:r w:rsidRPr="007418CD">
        <w:rPr>
          <w:rFonts w:ascii="Times New Roman" w:eastAsiaTheme="minorEastAsia" w:hAnsi="Times New Roman" w:cs="Times New Roman"/>
          <w:sz w:val="24"/>
          <w:szCs w:val="24"/>
        </w:rPr>
        <w:t>el tercer año</w:t>
      </w:r>
      <w:r w:rsidRPr="007418CD">
        <w:rPr>
          <w:rFonts w:ascii="Times New Roman" w:hAnsi="Times New Roman" w:cs="Times New Roman"/>
          <w:sz w:val="24"/>
          <w:szCs w:val="24"/>
        </w:rPr>
        <w:t xml:space="preserve">, un automovilista adquiera el modelo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1</m:t>
            </m:r>
          </m:sub>
        </m:sSub>
      </m:oMath>
      <w:r w:rsidRPr="007418CD">
        <w:rPr>
          <w:rFonts w:ascii="Times New Roman" w:eastAsiaTheme="minorEastAsia" w:hAnsi="Times New Roman" w:cs="Times New Roman"/>
          <w:sz w:val="24"/>
          <w:szCs w:val="24"/>
        </w:rPr>
        <w:t xml:space="preserve"> si en el año dos tuvo un modelo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1</m:t>
            </m:r>
          </m:sub>
        </m:sSub>
      </m:oMath>
      <w:r w:rsidRPr="007418CD">
        <w:rPr>
          <w:rFonts w:ascii="Times New Roman" w:eastAsiaTheme="minorEastAsia" w:hAnsi="Times New Roman" w:cs="Times New Roman"/>
          <w:sz w:val="24"/>
          <w:szCs w:val="24"/>
        </w:rPr>
        <w:t xml:space="preserve"> y en el año uno tuvo un modelo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2</m:t>
            </m:r>
          </m:sub>
        </m:sSub>
      </m:oMath>
      <w:r w:rsidRPr="007418CD">
        <w:rPr>
          <w:rFonts w:ascii="Times New Roman" w:eastAsiaTheme="minorEastAsia" w:hAnsi="Times New Roman" w:cs="Times New Roman"/>
          <w:sz w:val="24"/>
          <w:szCs w:val="24"/>
        </w:rPr>
        <w:t>.</w:t>
      </w:r>
    </w:p>
    <w:p w:rsidR="007418CD" w:rsidRPr="007418CD" w:rsidRDefault="007418CD" w:rsidP="007418CD">
      <w:pPr>
        <w:pStyle w:val="Prrafodelista"/>
        <w:numPr>
          <w:ilvl w:val="0"/>
          <w:numId w:val="4"/>
        </w:numPr>
        <w:jc w:val="both"/>
        <w:rPr>
          <w:rFonts w:ascii="Times New Roman" w:hAnsi="Times New Roman" w:cs="Times New Roman"/>
          <w:sz w:val="24"/>
          <w:szCs w:val="24"/>
        </w:rPr>
      </w:pPr>
      <w:r w:rsidRPr="007418CD">
        <w:rPr>
          <w:rFonts w:ascii="Times New Roman" w:eastAsiaTheme="minorEastAsia" w:hAnsi="Times New Roman" w:cs="Times New Roman"/>
          <w:sz w:val="24"/>
          <w:szCs w:val="24"/>
        </w:rPr>
        <w:t>La probabilidad de que en el tercer y segundo año</w:t>
      </w:r>
      <w:r w:rsidRPr="007418CD">
        <w:rPr>
          <w:rFonts w:ascii="Times New Roman" w:hAnsi="Times New Roman" w:cs="Times New Roman"/>
          <w:sz w:val="24"/>
          <w:szCs w:val="24"/>
        </w:rPr>
        <w:t xml:space="preserve">, un automovilista adquiera el modelo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1</m:t>
            </m:r>
          </m:sub>
        </m:sSub>
      </m:oMath>
      <w:r w:rsidRPr="007418CD">
        <w:rPr>
          <w:rFonts w:ascii="Times New Roman" w:eastAsiaTheme="minorEastAsia" w:hAnsi="Times New Roman" w:cs="Times New Roman"/>
          <w:sz w:val="24"/>
          <w:szCs w:val="24"/>
        </w:rPr>
        <w:t xml:space="preserve"> si en el año uno tuvo un modelo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2</m:t>
            </m:r>
          </m:sub>
        </m:sSub>
      </m:oMath>
      <w:r w:rsidRPr="007418CD">
        <w:rPr>
          <w:rFonts w:ascii="Times New Roman" w:eastAsiaTheme="minorEastAsia" w:hAnsi="Times New Roman" w:cs="Times New Roman"/>
          <w:sz w:val="24"/>
          <w:szCs w:val="24"/>
        </w:rPr>
        <w:t>.</w:t>
      </w:r>
    </w:p>
    <w:p w:rsidR="007418CD" w:rsidRDefault="007418CD" w:rsidP="007418CD">
      <w:pPr>
        <w:jc w:val="both"/>
        <w:rPr>
          <w:rFonts w:ascii="Times New Roman" w:hAnsi="Times New Roman" w:cs="Times New Roman"/>
          <w:sz w:val="24"/>
          <w:szCs w:val="24"/>
        </w:rPr>
      </w:pPr>
    </w:p>
    <w:p w:rsidR="00164DC4" w:rsidRDefault="00164DC4" w:rsidP="00AF0C26">
      <w:pPr>
        <w:rPr>
          <w:rFonts w:ascii="Times New Roman" w:hAnsi="Times New Roman" w:cs="Times New Roman"/>
          <w:sz w:val="24"/>
          <w:szCs w:val="24"/>
        </w:rPr>
      </w:pPr>
    </w:p>
    <w:p w:rsidR="00164DC4" w:rsidRDefault="00164DC4" w:rsidP="00AF0C26">
      <w:pPr>
        <w:rPr>
          <w:rFonts w:ascii="Times New Roman" w:hAnsi="Times New Roman" w:cs="Times New Roman"/>
          <w:sz w:val="24"/>
          <w:szCs w:val="24"/>
        </w:rPr>
      </w:pPr>
    </w:p>
    <w:p w:rsidR="00164DC4" w:rsidRDefault="00164DC4" w:rsidP="00AF0C26">
      <w:pPr>
        <w:rPr>
          <w:rFonts w:ascii="Times New Roman" w:hAnsi="Times New Roman" w:cs="Times New Roman"/>
          <w:sz w:val="24"/>
          <w:szCs w:val="24"/>
        </w:rPr>
      </w:pPr>
    </w:p>
    <w:p w:rsidR="00164DC4" w:rsidRDefault="00164DC4" w:rsidP="00AF0C26">
      <w:pPr>
        <w:rPr>
          <w:rFonts w:ascii="Times New Roman" w:hAnsi="Times New Roman" w:cs="Times New Roman"/>
          <w:sz w:val="24"/>
          <w:szCs w:val="24"/>
        </w:rPr>
      </w:pPr>
    </w:p>
    <w:p w:rsidR="00164DC4" w:rsidRDefault="00164DC4" w:rsidP="00AF0C26">
      <w:pPr>
        <w:rPr>
          <w:rFonts w:ascii="Times New Roman" w:hAnsi="Times New Roman" w:cs="Times New Roman"/>
          <w:sz w:val="24"/>
          <w:szCs w:val="24"/>
        </w:rPr>
      </w:pPr>
    </w:p>
    <w:p w:rsidR="00164DC4" w:rsidRDefault="00164DC4" w:rsidP="00AF0C26">
      <w:pPr>
        <w:rPr>
          <w:rFonts w:ascii="Times New Roman" w:hAnsi="Times New Roman" w:cs="Times New Roman"/>
          <w:sz w:val="24"/>
          <w:szCs w:val="24"/>
        </w:rPr>
      </w:pPr>
    </w:p>
    <w:p w:rsidR="00164DC4" w:rsidRDefault="00164DC4" w:rsidP="00AF0C26">
      <w:pPr>
        <w:rPr>
          <w:rFonts w:ascii="Times New Roman" w:hAnsi="Times New Roman" w:cs="Times New Roman"/>
          <w:sz w:val="24"/>
          <w:szCs w:val="24"/>
        </w:rPr>
      </w:pPr>
    </w:p>
    <w:p w:rsidR="00164DC4" w:rsidRDefault="00164DC4" w:rsidP="00AF0C26">
      <w:pPr>
        <w:rPr>
          <w:rFonts w:ascii="Times New Roman" w:hAnsi="Times New Roman" w:cs="Times New Roman"/>
          <w:sz w:val="24"/>
          <w:szCs w:val="24"/>
        </w:rPr>
      </w:pPr>
    </w:p>
    <w:p w:rsidR="00164DC4" w:rsidRDefault="00164DC4" w:rsidP="00AF0C26">
      <w:pPr>
        <w:rPr>
          <w:rFonts w:ascii="Times New Roman" w:hAnsi="Times New Roman" w:cs="Times New Roman"/>
          <w:sz w:val="24"/>
          <w:szCs w:val="24"/>
        </w:rPr>
      </w:pPr>
    </w:p>
    <w:p w:rsidR="00164DC4" w:rsidRDefault="00164DC4" w:rsidP="00AF0C26">
      <w:pPr>
        <w:rPr>
          <w:rFonts w:ascii="Times New Roman" w:hAnsi="Times New Roman" w:cs="Times New Roman"/>
          <w:sz w:val="24"/>
          <w:szCs w:val="24"/>
        </w:rPr>
      </w:pPr>
    </w:p>
    <w:p w:rsidR="00164DC4" w:rsidRDefault="00164DC4" w:rsidP="00AF0C26">
      <w:pPr>
        <w:rPr>
          <w:rFonts w:ascii="Times New Roman" w:hAnsi="Times New Roman" w:cs="Times New Roman"/>
          <w:sz w:val="24"/>
          <w:szCs w:val="24"/>
        </w:rPr>
      </w:pPr>
    </w:p>
    <w:p w:rsidR="00164DC4" w:rsidRDefault="00164DC4" w:rsidP="00AF0C26">
      <w:pPr>
        <w:rPr>
          <w:rFonts w:ascii="Times New Roman" w:hAnsi="Times New Roman" w:cs="Times New Roman"/>
          <w:sz w:val="24"/>
          <w:szCs w:val="24"/>
        </w:rPr>
      </w:pPr>
    </w:p>
    <w:p w:rsidR="00164DC4" w:rsidRDefault="00164DC4" w:rsidP="00AF0C26">
      <w:pPr>
        <w:rPr>
          <w:rFonts w:ascii="Times New Roman" w:hAnsi="Times New Roman" w:cs="Times New Roman"/>
          <w:sz w:val="24"/>
          <w:szCs w:val="24"/>
        </w:rPr>
      </w:pPr>
    </w:p>
    <w:p w:rsidR="00164DC4" w:rsidRDefault="00164DC4" w:rsidP="00AF0C26">
      <w:pPr>
        <w:rPr>
          <w:rFonts w:ascii="Times New Roman" w:hAnsi="Times New Roman" w:cs="Times New Roman"/>
          <w:sz w:val="24"/>
          <w:szCs w:val="24"/>
        </w:rPr>
      </w:pPr>
    </w:p>
    <w:p w:rsidR="00164DC4" w:rsidRDefault="00164DC4" w:rsidP="00AF0C26">
      <w:pPr>
        <w:rPr>
          <w:rFonts w:ascii="Times New Roman" w:hAnsi="Times New Roman" w:cs="Times New Roman"/>
          <w:sz w:val="24"/>
          <w:szCs w:val="24"/>
        </w:rPr>
      </w:pPr>
    </w:p>
    <w:p w:rsidR="00164DC4" w:rsidRDefault="00164DC4" w:rsidP="00AF0C26">
      <w:pPr>
        <w:rPr>
          <w:rFonts w:ascii="Times New Roman" w:hAnsi="Times New Roman" w:cs="Times New Roman"/>
          <w:sz w:val="24"/>
          <w:szCs w:val="24"/>
        </w:rPr>
      </w:pPr>
    </w:p>
    <w:p w:rsidR="00164DC4" w:rsidRDefault="00164DC4" w:rsidP="00AF0C26">
      <w:pPr>
        <w:rPr>
          <w:rFonts w:ascii="Times New Roman" w:hAnsi="Times New Roman" w:cs="Times New Roman"/>
          <w:sz w:val="24"/>
          <w:szCs w:val="24"/>
        </w:rPr>
      </w:pPr>
    </w:p>
    <w:p w:rsidR="00164DC4" w:rsidRDefault="00164DC4" w:rsidP="00AF0C26">
      <w:pPr>
        <w:rPr>
          <w:rFonts w:ascii="Times New Roman" w:hAnsi="Times New Roman" w:cs="Times New Roman"/>
          <w:sz w:val="24"/>
          <w:szCs w:val="24"/>
        </w:rPr>
      </w:pPr>
    </w:p>
    <w:p w:rsidR="00164DC4" w:rsidRDefault="00164DC4" w:rsidP="00AF0C26">
      <w:pPr>
        <w:rPr>
          <w:rFonts w:ascii="Times New Roman" w:hAnsi="Times New Roman" w:cs="Times New Roman"/>
          <w:sz w:val="24"/>
          <w:szCs w:val="24"/>
        </w:rPr>
      </w:pPr>
    </w:p>
    <w:p w:rsidR="00164DC4" w:rsidRDefault="00164DC4" w:rsidP="00AF0C26">
      <w:pPr>
        <w:rPr>
          <w:rFonts w:ascii="Times New Roman" w:hAnsi="Times New Roman" w:cs="Times New Roman"/>
          <w:sz w:val="24"/>
          <w:szCs w:val="24"/>
        </w:rPr>
      </w:pPr>
    </w:p>
    <w:p w:rsidR="00164DC4" w:rsidRDefault="00164DC4" w:rsidP="00AF0C26">
      <w:pPr>
        <w:rPr>
          <w:rFonts w:ascii="Times New Roman" w:hAnsi="Times New Roman" w:cs="Times New Roman"/>
          <w:sz w:val="24"/>
          <w:szCs w:val="24"/>
        </w:rPr>
      </w:pPr>
    </w:p>
    <w:p w:rsidR="00164DC4" w:rsidRDefault="00164DC4" w:rsidP="00AF0C26">
      <w:pPr>
        <w:rPr>
          <w:rFonts w:ascii="Times New Roman" w:hAnsi="Times New Roman" w:cs="Times New Roman"/>
          <w:sz w:val="24"/>
          <w:szCs w:val="24"/>
        </w:rPr>
      </w:pPr>
    </w:p>
    <w:p w:rsidR="00164DC4" w:rsidRDefault="00164DC4" w:rsidP="00AF0C26">
      <w:pPr>
        <w:rPr>
          <w:rFonts w:ascii="Times New Roman" w:hAnsi="Times New Roman" w:cs="Times New Roman"/>
          <w:sz w:val="24"/>
          <w:szCs w:val="24"/>
        </w:rPr>
      </w:pPr>
    </w:p>
    <w:p w:rsidR="00164DC4" w:rsidRDefault="00164DC4" w:rsidP="00AF0C26">
      <w:pPr>
        <w:rPr>
          <w:rFonts w:ascii="Times New Roman" w:hAnsi="Times New Roman" w:cs="Times New Roman"/>
          <w:sz w:val="24"/>
          <w:szCs w:val="24"/>
        </w:rPr>
      </w:pPr>
    </w:p>
    <w:p w:rsidR="00164DC4" w:rsidRDefault="00164DC4" w:rsidP="00AF0C26">
      <w:pPr>
        <w:rPr>
          <w:rFonts w:ascii="Times New Roman" w:hAnsi="Times New Roman" w:cs="Times New Roman"/>
          <w:sz w:val="24"/>
          <w:szCs w:val="24"/>
        </w:rPr>
      </w:pPr>
    </w:p>
    <w:p w:rsidR="00164DC4" w:rsidRDefault="00164DC4" w:rsidP="00AF0C26">
      <w:pPr>
        <w:rPr>
          <w:rFonts w:ascii="Times New Roman" w:hAnsi="Times New Roman" w:cs="Times New Roman"/>
          <w:sz w:val="24"/>
          <w:szCs w:val="24"/>
        </w:rPr>
      </w:pPr>
    </w:p>
    <w:p w:rsidR="00164DC4" w:rsidRDefault="00164DC4" w:rsidP="00AF0C26">
      <w:pPr>
        <w:rPr>
          <w:rFonts w:ascii="Times New Roman" w:hAnsi="Times New Roman" w:cs="Times New Roman"/>
          <w:sz w:val="24"/>
          <w:szCs w:val="24"/>
        </w:rPr>
      </w:pPr>
    </w:p>
    <w:p w:rsidR="00164DC4" w:rsidRDefault="00164DC4" w:rsidP="00AF0C26">
      <w:pPr>
        <w:rPr>
          <w:rFonts w:ascii="Times New Roman" w:hAnsi="Times New Roman" w:cs="Times New Roman"/>
          <w:sz w:val="24"/>
          <w:szCs w:val="24"/>
        </w:rPr>
      </w:pPr>
    </w:p>
    <w:p w:rsidR="00164DC4" w:rsidRDefault="00164DC4" w:rsidP="00AF0C26">
      <w:pPr>
        <w:rPr>
          <w:rFonts w:ascii="Times New Roman" w:hAnsi="Times New Roman" w:cs="Times New Roman"/>
          <w:sz w:val="24"/>
          <w:szCs w:val="24"/>
        </w:rPr>
      </w:pPr>
    </w:p>
    <w:p w:rsidR="00164DC4" w:rsidRDefault="00164DC4" w:rsidP="00AF0C26">
      <w:pPr>
        <w:rPr>
          <w:rFonts w:ascii="Times New Roman" w:hAnsi="Times New Roman" w:cs="Times New Roman"/>
          <w:sz w:val="24"/>
          <w:szCs w:val="24"/>
        </w:rPr>
      </w:pPr>
    </w:p>
    <w:p w:rsidR="00164DC4" w:rsidRDefault="00164DC4" w:rsidP="00AF0C26">
      <w:pPr>
        <w:rPr>
          <w:rFonts w:ascii="Times New Roman" w:hAnsi="Times New Roman" w:cs="Times New Roman"/>
          <w:sz w:val="24"/>
          <w:szCs w:val="24"/>
        </w:rPr>
      </w:pPr>
    </w:p>
    <w:p w:rsidR="00164DC4" w:rsidRDefault="00164DC4" w:rsidP="00AF0C26">
      <w:pPr>
        <w:rPr>
          <w:rFonts w:ascii="Times New Roman" w:hAnsi="Times New Roman" w:cs="Times New Roman"/>
          <w:sz w:val="24"/>
          <w:szCs w:val="24"/>
        </w:rPr>
      </w:pPr>
    </w:p>
    <w:p w:rsidR="00164DC4" w:rsidRDefault="00164DC4" w:rsidP="00AF0C26">
      <w:pPr>
        <w:rPr>
          <w:rFonts w:ascii="Times New Roman" w:hAnsi="Times New Roman" w:cs="Times New Roman"/>
          <w:sz w:val="24"/>
          <w:szCs w:val="24"/>
        </w:rPr>
      </w:pPr>
    </w:p>
    <w:p w:rsidR="00164DC4" w:rsidRDefault="00164DC4" w:rsidP="00AF0C26">
      <w:pPr>
        <w:rPr>
          <w:rFonts w:ascii="Times New Roman" w:hAnsi="Times New Roman" w:cs="Times New Roman"/>
          <w:sz w:val="24"/>
          <w:szCs w:val="24"/>
        </w:rPr>
      </w:pPr>
    </w:p>
    <w:p w:rsidR="00164DC4" w:rsidRDefault="00164DC4" w:rsidP="00AF0C26">
      <w:pPr>
        <w:rPr>
          <w:rFonts w:ascii="Times New Roman" w:hAnsi="Times New Roman" w:cs="Times New Roman"/>
          <w:sz w:val="24"/>
          <w:szCs w:val="24"/>
        </w:rPr>
      </w:pPr>
    </w:p>
    <w:p w:rsidR="00164DC4" w:rsidRDefault="00164DC4" w:rsidP="00AF0C26">
      <w:pPr>
        <w:rPr>
          <w:rFonts w:ascii="Times New Roman" w:hAnsi="Times New Roman" w:cs="Times New Roman"/>
          <w:sz w:val="24"/>
          <w:szCs w:val="24"/>
        </w:rPr>
      </w:pPr>
    </w:p>
    <w:p w:rsidR="00164DC4" w:rsidRDefault="00164DC4" w:rsidP="00AF0C26">
      <w:pPr>
        <w:rPr>
          <w:rFonts w:ascii="Times New Roman" w:hAnsi="Times New Roman" w:cs="Times New Roman"/>
          <w:sz w:val="24"/>
          <w:szCs w:val="24"/>
        </w:rPr>
      </w:pPr>
    </w:p>
    <w:p w:rsidR="00AF0C26" w:rsidRPr="00164DC4" w:rsidRDefault="00AF0C26" w:rsidP="00AF0C26">
      <w:pPr>
        <w:rPr>
          <w:rFonts w:ascii="Times New Roman" w:hAnsi="Times New Roman" w:cs="Times New Roman"/>
          <w:b/>
          <w:sz w:val="24"/>
          <w:szCs w:val="24"/>
        </w:rPr>
      </w:pPr>
      <w:r w:rsidRPr="00164DC4">
        <w:rPr>
          <w:rFonts w:ascii="Times New Roman" w:hAnsi="Times New Roman" w:cs="Times New Roman"/>
          <w:b/>
          <w:sz w:val="24"/>
          <w:szCs w:val="24"/>
        </w:rPr>
        <w:t>Tema 4 (10 puntos)</w:t>
      </w:r>
    </w:p>
    <w:p w:rsidR="009C3A41" w:rsidRDefault="009C3A41" w:rsidP="007418CD">
      <w:pPr>
        <w:jc w:val="both"/>
        <w:rPr>
          <w:rFonts w:ascii="Times New Roman" w:hAnsi="Times New Roman" w:cs="Times New Roman"/>
          <w:sz w:val="24"/>
          <w:szCs w:val="24"/>
        </w:rPr>
      </w:pPr>
    </w:p>
    <w:p w:rsidR="009C3A41" w:rsidRDefault="00017FA7" w:rsidP="007418CD">
      <w:pPr>
        <w:jc w:val="both"/>
        <w:rPr>
          <w:rFonts w:ascii="Times New Roman" w:hAnsi="Times New Roman" w:cs="Times New Roman"/>
          <w:sz w:val="24"/>
          <w:szCs w:val="24"/>
        </w:rPr>
      </w:pPr>
      <w:r>
        <w:rPr>
          <w:rFonts w:ascii="Times New Roman" w:hAnsi="Times New Roman" w:cs="Times New Roman"/>
          <w:sz w:val="24"/>
          <w:szCs w:val="24"/>
        </w:rPr>
        <w:t xml:space="preserve">Un fabricante tiene una máquina clave en el núcleo de uno de sus procesos. Como </w:t>
      </w:r>
      <w:r w:rsidR="0049723F">
        <w:rPr>
          <w:rFonts w:ascii="Times New Roman" w:hAnsi="Times New Roman" w:cs="Times New Roman"/>
          <w:sz w:val="24"/>
          <w:szCs w:val="24"/>
        </w:rPr>
        <w:t>e</w:t>
      </w:r>
      <w:r>
        <w:rPr>
          <w:rFonts w:ascii="Times New Roman" w:hAnsi="Times New Roman" w:cs="Times New Roman"/>
          <w:sz w:val="24"/>
          <w:szCs w:val="24"/>
        </w:rPr>
        <w:t>sta tiene un uso pesado se deteriora rápidamente tanto en calidad como en la cantidad de producción. Por lo tanto, al final de cada semana, se realiza una inspección exhaustiva para clasificar la condición  de la máquina en uno de cuatro estados posibles:</w:t>
      </w:r>
    </w:p>
    <w:p w:rsidR="00017FA7" w:rsidRDefault="00017FA7" w:rsidP="007418CD">
      <w:pPr>
        <w:jc w:val="both"/>
        <w:rPr>
          <w:rFonts w:ascii="Times New Roman" w:hAnsi="Times New Roman" w:cs="Times New Roman"/>
          <w:sz w:val="24"/>
          <w:szCs w:val="24"/>
        </w:rPr>
      </w:pPr>
      <w:r>
        <w:rPr>
          <w:rFonts w:ascii="Times New Roman" w:hAnsi="Times New Roman" w:cs="Times New Roman"/>
          <w:sz w:val="24"/>
          <w:szCs w:val="24"/>
        </w:rPr>
        <w:t>0: Excelente para la producción.</w:t>
      </w:r>
    </w:p>
    <w:p w:rsidR="00017FA7" w:rsidRDefault="00017FA7" w:rsidP="007418CD">
      <w:pPr>
        <w:jc w:val="both"/>
        <w:rPr>
          <w:rFonts w:ascii="Times New Roman" w:hAnsi="Times New Roman" w:cs="Times New Roman"/>
          <w:sz w:val="24"/>
          <w:szCs w:val="24"/>
        </w:rPr>
      </w:pPr>
      <w:r>
        <w:rPr>
          <w:rFonts w:ascii="Times New Roman" w:hAnsi="Times New Roman" w:cs="Times New Roman"/>
          <w:sz w:val="24"/>
          <w:szCs w:val="24"/>
        </w:rPr>
        <w:t>1: Operable para la producción de calidad con muy poco deterioro</w:t>
      </w:r>
    </w:p>
    <w:p w:rsidR="00017FA7" w:rsidRDefault="00017FA7" w:rsidP="00017FA7">
      <w:pPr>
        <w:jc w:val="both"/>
        <w:rPr>
          <w:rFonts w:ascii="Times New Roman" w:hAnsi="Times New Roman" w:cs="Times New Roman"/>
          <w:sz w:val="24"/>
          <w:szCs w:val="24"/>
        </w:rPr>
      </w:pPr>
      <w:r>
        <w:rPr>
          <w:rFonts w:ascii="Times New Roman" w:hAnsi="Times New Roman" w:cs="Times New Roman"/>
          <w:sz w:val="24"/>
          <w:szCs w:val="24"/>
        </w:rPr>
        <w:t>2: Operable para la producción de calidad con bastante deterioro</w:t>
      </w:r>
    </w:p>
    <w:p w:rsidR="00017FA7" w:rsidRDefault="00017FA7" w:rsidP="00017FA7">
      <w:pPr>
        <w:jc w:val="both"/>
        <w:rPr>
          <w:rFonts w:ascii="Times New Roman" w:hAnsi="Times New Roman" w:cs="Times New Roman"/>
          <w:sz w:val="24"/>
          <w:szCs w:val="24"/>
        </w:rPr>
      </w:pPr>
      <w:r>
        <w:rPr>
          <w:rFonts w:ascii="Times New Roman" w:hAnsi="Times New Roman" w:cs="Times New Roman"/>
          <w:sz w:val="24"/>
          <w:szCs w:val="24"/>
        </w:rPr>
        <w:t>3: No operable para la producción de calidad.</w:t>
      </w:r>
    </w:p>
    <w:p w:rsidR="00017FA7" w:rsidRDefault="00017FA7" w:rsidP="00017FA7">
      <w:pPr>
        <w:jc w:val="both"/>
        <w:rPr>
          <w:rFonts w:ascii="Times New Roman" w:hAnsi="Times New Roman" w:cs="Times New Roman"/>
          <w:sz w:val="24"/>
          <w:szCs w:val="24"/>
        </w:rPr>
      </w:pPr>
      <w:r>
        <w:rPr>
          <w:rFonts w:ascii="Times New Roman" w:hAnsi="Times New Roman" w:cs="Times New Roman"/>
          <w:sz w:val="24"/>
          <w:szCs w:val="24"/>
        </w:rPr>
        <w:t xml:space="preserve">Los datos históricos sobre los resultados de inspecciones </w:t>
      </w:r>
      <w:r w:rsidR="0049723F">
        <w:rPr>
          <w:rFonts w:ascii="Times New Roman" w:hAnsi="Times New Roman" w:cs="Times New Roman"/>
          <w:sz w:val="24"/>
          <w:szCs w:val="24"/>
        </w:rPr>
        <w:t>permitieron</w:t>
      </w:r>
      <w:r>
        <w:rPr>
          <w:rFonts w:ascii="Times New Roman" w:hAnsi="Times New Roman" w:cs="Times New Roman"/>
          <w:sz w:val="24"/>
          <w:szCs w:val="24"/>
        </w:rPr>
        <w:t xml:space="preserve"> un análisis estadístico de la evolución del estado de la máquina de un mes a otro. La siguiente matriz muestra la probabilidad de cada transición posible del estado en el que se encuentra en un mes al estado en el que se encuentra el siguiente mes:</w:t>
      </w:r>
    </w:p>
    <w:p w:rsidR="0049723F" w:rsidRDefault="0049723F" w:rsidP="00017FA7">
      <w:pPr>
        <w:jc w:val="both"/>
        <w:rPr>
          <w:rFonts w:ascii="Times New Roman" w:hAnsi="Times New Roman" w:cs="Times New Roman"/>
          <w:sz w:val="24"/>
          <w:szCs w:val="24"/>
        </w:rPr>
      </w:pPr>
    </w:p>
    <w:tbl>
      <w:tblPr>
        <w:tblStyle w:val="Tablaconcuadrcula"/>
        <w:tblW w:w="0" w:type="auto"/>
        <w:jc w:val="center"/>
        <w:tblLook w:val="04A0"/>
      </w:tblPr>
      <w:tblGrid>
        <w:gridCol w:w="870"/>
        <w:gridCol w:w="336"/>
        <w:gridCol w:w="576"/>
        <w:gridCol w:w="709"/>
        <w:gridCol w:w="709"/>
      </w:tblGrid>
      <w:tr w:rsidR="0032628E" w:rsidTr="00A604B6">
        <w:trPr>
          <w:jc w:val="center"/>
        </w:trPr>
        <w:tc>
          <w:tcPr>
            <w:tcW w:w="0" w:type="auto"/>
          </w:tcPr>
          <w:p w:rsidR="0032628E" w:rsidRDefault="0032628E" w:rsidP="00042EB3">
            <w:pPr>
              <w:jc w:val="center"/>
              <w:rPr>
                <w:rFonts w:ascii="Times New Roman" w:hAnsi="Times New Roman" w:cs="Times New Roman"/>
                <w:sz w:val="24"/>
                <w:szCs w:val="24"/>
              </w:rPr>
            </w:pPr>
            <w:r>
              <w:rPr>
                <w:rFonts w:ascii="Times New Roman" w:hAnsi="Times New Roman" w:cs="Times New Roman"/>
                <w:sz w:val="24"/>
                <w:szCs w:val="24"/>
              </w:rPr>
              <w:t>Estado</w:t>
            </w:r>
          </w:p>
        </w:tc>
        <w:tc>
          <w:tcPr>
            <w:tcW w:w="0" w:type="auto"/>
          </w:tcPr>
          <w:p w:rsidR="0032628E" w:rsidRDefault="0032628E" w:rsidP="00042EB3">
            <w:pPr>
              <w:jc w:val="center"/>
              <w:rPr>
                <w:rFonts w:ascii="Times New Roman" w:hAnsi="Times New Roman" w:cs="Times New Roman"/>
                <w:sz w:val="24"/>
                <w:szCs w:val="24"/>
              </w:rPr>
            </w:pPr>
            <w:r>
              <w:rPr>
                <w:rFonts w:ascii="Times New Roman" w:hAnsi="Times New Roman" w:cs="Times New Roman"/>
                <w:sz w:val="24"/>
                <w:szCs w:val="24"/>
              </w:rPr>
              <w:t>0</w:t>
            </w:r>
          </w:p>
        </w:tc>
        <w:tc>
          <w:tcPr>
            <w:tcW w:w="0" w:type="auto"/>
          </w:tcPr>
          <w:p w:rsidR="0032628E" w:rsidRDefault="0032628E" w:rsidP="00042EB3">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tcPr>
          <w:p w:rsidR="0032628E" w:rsidRDefault="0032628E" w:rsidP="00042EB3">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Pr>
          <w:p w:rsidR="0032628E" w:rsidRDefault="0032628E" w:rsidP="00042EB3">
            <w:pPr>
              <w:jc w:val="center"/>
              <w:rPr>
                <w:rFonts w:ascii="Times New Roman" w:hAnsi="Times New Roman" w:cs="Times New Roman"/>
                <w:sz w:val="24"/>
                <w:szCs w:val="24"/>
              </w:rPr>
            </w:pPr>
            <w:r>
              <w:rPr>
                <w:rFonts w:ascii="Times New Roman" w:hAnsi="Times New Roman" w:cs="Times New Roman"/>
                <w:sz w:val="24"/>
                <w:szCs w:val="24"/>
              </w:rPr>
              <w:t>3</w:t>
            </w:r>
          </w:p>
        </w:tc>
      </w:tr>
      <w:tr w:rsidR="00042EB3" w:rsidTr="00A604B6">
        <w:trPr>
          <w:jc w:val="center"/>
        </w:trPr>
        <w:tc>
          <w:tcPr>
            <w:tcW w:w="0" w:type="auto"/>
          </w:tcPr>
          <w:p w:rsidR="00042EB3" w:rsidRDefault="00042EB3" w:rsidP="00042EB3">
            <w:pPr>
              <w:jc w:val="center"/>
              <w:rPr>
                <w:rFonts w:ascii="Times New Roman" w:hAnsi="Times New Roman" w:cs="Times New Roman"/>
                <w:sz w:val="24"/>
                <w:szCs w:val="24"/>
              </w:rPr>
            </w:pPr>
            <w:r>
              <w:rPr>
                <w:rFonts w:ascii="Times New Roman" w:hAnsi="Times New Roman" w:cs="Times New Roman"/>
                <w:sz w:val="24"/>
                <w:szCs w:val="24"/>
              </w:rPr>
              <w:t>0</w:t>
            </w:r>
          </w:p>
        </w:tc>
        <w:tc>
          <w:tcPr>
            <w:tcW w:w="0" w:type="auto"/>
          </w:tcPr>
          <w:p w:rsidR="00042EB3" w:rsidRDefault="00042EB3" w:rsidP="00042EB3">
            <w:pPr>
              <w:jc w:val="center"/>
              <w:rPr>
                <w:rFonts w:ascii="Times New Roman" w:hAnsi="Times New Roman" w:cs="Times New Roman"/>
                <w:sz w:val="24"/>
                <w:szCs w:val="24"/>
              </w:rPr>
            </w:pPr>
            <w:r>
              <w:rPr>
                <w:rFonts w:ascii="Times New Roman" w:hAnsi="Times New Roman" w:cs="Times New Roman"/>
                <w:sz w:val="24"/>
                <w:szCs w:val="24"/>
              </w:rPr>
              <w:t>0</w:t>
            </w:r>
          </w:p>
        </w:tc>
        <w:tc>
          <w:tcPr>
            <w:tcW w:w="0" w:type="auto"/>
          </w:tcPr>
          <w:p w:rsidR="00042EB3" w:rsidRDefault="00A27AE1" w:rsidP="00042EB3">
            <w:pPr>
              <w:jc w:val="center"/>
              <w:rPr>
                <w:rFonts w:ascii="Times New Roman" w:hAnsi="Times New Roman" w:cs="Times New Roman"/>
                <w:sz w:val="24"/>
                <w:szCs w:val="24"/>
              </w:rPr>
            </w:pPr>
            <m:oMathPara>
              <m:oMath>
                <m:f>
                  <m:fPr>
                    <m:type m:val="skw"/>
                    <m:ctrlPr>
                      <w:rPr>
                        <w:rFonts w:ascii="Cambria Math" w:hAnsi="Cambria Math" w:cs="Times New Roman"/>
                        <w:i/>
                        <w:sz w:val="24"/>
                        <w:szCs w:val="24"/>
                      </w:rPr>
                    </m:ctrlPr>
                  </m:fPr>
                  <m:num>
                    <m:r>
                      <w:rPr>
                        <w:rFonts w:ascii="Cambria Math" w:hAnsi="Cambria Math" w:cs="Times New Roman"/>
                        <w:sz w:val="24"/>
                        <w:szCs w:val="24"/>
                      </w:rPr>
                      <m:t>7</m:t>
                    </m:r>
                  </m:num>
                  <m:den>
                    <m:r>
                      <w:rPr>
                        <w:rFonts w:ascii="Cambria Math" w:hAnsi="Cambria Math" w:cs="Times New Roman"/>
                        <w:sz w:val="24"/>
                        <w:szCs w:val="24"/>
                      </w:rPr>
                      <m:t>8</m:t>
                    </m:r>
                  </m:den>
                </m:f>
              </m:oMath>
            </m:oMathPara>
          </w:p>
        </w:tc>
        <w:tc>
          <w:tcPr>
            <w:tcW w:w="0" w:type="auto"/>
          </w:tcPr>
          <w:p w:rsidR="00042EB3" w:rsidRDefault="00A27AE1" w:rsidP="00042EB3">
            <w:pPr>
              <w:jc w:val="center"/>
              <w:rPr>
                <w:rFonts w:ascii="Times New Roman" w:hAnsi="Times New Roman" w:cs="Times New Roman"/>
                <w:sz w:val="24"/>
                <w:szCs w:val="24"/>
              </w:rPr>
            </w:pPr>
            <m:oMathPara>
              <m:oMath>
                <m:f>
                  <m:fPr>
                    <m:type m:val="skw"/>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16</m:t>
                    </m:r>
                  </m:den>
                </m:f>
              </m:oMath>
            </m:oMathPara>
          </w:p>
        </w:tc>
        <w:tc>
          <w:tcPr>
            <w:tcW w:w="0" w:type="auto"/>
          </w:tcPr>
          <w:p w:rsidR="00042EB3" w:rsidRDefault="00A27AE1" w:rsidP="00042EB3">
            <w:pPr>
              <w:jc w:val="center"/>
              <w:rPr>
                <w:rFonts w:ascii="Times New Roman" w:hAnsi="Times New Roman" w:cs="Times New Roman"/>
                <w:sz w:val="24"/>
                <w:szCs w:val="24"/>
              </w:rPr>
            </w:pPr>
            <m:oMathPara>
              <m:oMath>
                <m:f>
                  <m:fPr>
                    <m:type m:val="skw"/>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16</m:t>
                    </m:r>
                  </m:den>
                </m:f>
              </m:oMath>
            </m:oMathPara>
          </w:p>
        </w:tc>
      </w:tr>
      <w:tr w:rsidR="00042EB3" w:rsidTr="00A604B6">
        <w:trPr>
          <w:jc w:val="center"/>
        </w:trPr>
        <w:tc>
          <w:tcPr>
            <w:tcW w:w="0" w:type="auto"/>
          </w:tcPr>
          <w:p w:rsidR="00042EB3" w:rsidRDefault="00042EB3" w:rsidP="00042EB3">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tcPr>
          <w:p w:rsidR="00042EB3" w:rsidRDefault="00042EB3" w:rsidP="00042EB3">
            <w:pPr>
              <w:jc w:val="center"/>
              <w:rPr>
                <w:rFonts w:ascii="Times New Roman" w:hAnsi="Times New Roman" w:cs="Times New Roman"/>
                <w:sz w:val="24"/>
                <w:szCs w:val="24"/>
              </w:rPr>
            </w:pPr>
            <w:r>
              <w:rPr>
                <w:rFonts w:ascii="Times New Roman" w:hAnsi="Times New Roman" w:cs="Times New Roman"/>
                <w:sz w:val="24"/>
                <w:szCs w:val="24"/>
              </w:rPr>
              <w:t>0</w:t>
            </w:r>
          </w:p>
        </w:tc>
        <w:tc>
          <w:tcPr>
            <w:tcW w:w="0" w:type="auto"/>
          </w:tcPr>
          <w:p w:rsidR="00042EB3" w:rsidRDefault="00A27AE1" w:rsidP="00042EB3">
            <w:pPr>
              <w:jc w:val="center"/>
              <w:rPr>
                <w:rFonts w:ascii="Times New Roman" w:hAnsi="Times New Roman" w:cs="Times New Roman"/>
                <w:sz w:val="24"/>
                <w:szCs w:val="24"/>
              </w:rPr>
            </w:pPr>
            <m:oMathPara>
              <m:oMath>
                <m:f>
                  <m:fPr>
                    <m:type m:val="skw"/>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4</m:t>
                    </m:r>
                  </m:den>
                </m:f>
              </m:oMath>
            </m:oMathPara>
          </w:p>
        </w:tc>
        <w:tc>
          <w:tcPr>
            <w:tcW w:w="0" w:type="auto"/>
          </w:tcPr>
          <w:p w:rsidR="00042EB3" w:rsidRDefault="00A27AE1" w:rsidP="00042EB3">
            <w:pPr>
              <w:jc w:val="center"/>
              <w:rPr>
                <w:rFonts w:ascii="Times New Roman" w:hAnsi="Times New Roman" w:cs="Times New Roman"/>
                <w:sz w:val="24"/>
                <w:szCs w:val="24"/>
              </w:rPr>
            </w:pPr>
            <m:oMathPara>
              <m:oMath>
                <m:f>
                  <m:fPr>
                    <m:type m:val="skw"/>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8</m:t>
                    </m:r>
                  </m:den>
                </m:f>
              </m:oMath>
            </m:oMathPara>
          </w:p>
        </w:tc>
        <w:tc>
          <w:tcPr>
            <w:tcW w:w="0" w:type="auto"/>
          </w:tcPr>
          <w:p w:rsidR="00042EB3" w:rsidRDefault="00A27AE1" w:rsidP="00042EB3">
            <w:pPr>
              <w:jc w:val="center"/>
              <w:rPr>
                <w:rFonts w:ascii="Times New Roman" w:hAnsi="Times New Roman" w:cs="Times New Roman"/>
                <w:sz w:val="24"/>
                <w:szCs w:val="24"/>
              </w:rPr>
            </w:pPr>
            <m:oMathPara>
              <m:oMath>
                <m:f>
                  <m:fPr>
                    <m:type m:val="skw"/>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8</m:t>
                    </m:r>
                  </m:den>
                </m:f>
              </m:oMath>
            </m:oMathPara>
          </w:p>
        </w:tc>
      </w:tr>
      <w:tr w:rsidR="00042EB3" w:rsidTr="00A604B6">
        <w:trPr>
          <w:jc w:val="center"/>
        </w:trPr>
        <w:tc>
          <w:tcPr>
            <w:tcW w:w="0" w:type="auto"/>
          </w:tcPr>
          <w:p w:rsidR="00042EB3" w:rsidRDefault="00042EB3" w:rsidP="00042EB3">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Pr>
          <w:p w:rsidR="00042EB3" w:rsidRDefault="00042EB3" w:rsidP="00042EB3">
            <w:pPr>
              <w:jc w:val="center"/>
              <w:rPr>
                <w:rFonts w:ascii="Times New Roman" w:hAnsi="Times New Roman" w:cs="Times New Roman"/>
                <w:sz w:val="24"/>
                <w:szCs w:val="24"/>
              </w:rPr>
            </w:pPr>
            <w:r>
              <w:rPr>
                <w:rFonts w:ascii="Times New Roman" w:hAnsi="Times New Roman" w:cs="Times New Roman"/>
                <w:sz w:val="24"/>
                <w:szCs w:val="24"/>
              </w:rPr>
              <w:t>0</w:t>
            </w:r>
          </w:p>
        </w:tc>
        <w:tc>
          <w:tcPr>
            <w:tcW w:w="0" w:type="auto"/>
          </w:tcPr>
          <w:p w:rsidR="00042EB3" w:rsidRDefault="00042EB3" w:rsidP="00042EB3">
            <w:pPr>
              <w:jc w:val="center"/>
              <w:rPr>
                <w:rFonts w:ascii="Times New Roman" w:hAnsi="Times New Roman" w:cs="Times New Roman"/>
                <w:sz w:val="24"/>
                <w:szCs w:val="24"/>
              </w:rPr>
            </w:pPr>
            <w:r>
              <w:rPr>
                <w:rFonts w:ascii="Times New Roman" w:hAnsi="Times New Roman" w:cs="Times New Roman"/>
                <w:sz w:val="24"/>
                <w:szCs w:val="24"/>
              </w:rPr>
              <w:t>0</w:t>
            </w:r>
          </w:p>
        </w:tc>
        <w:tc>
          <w:tcPr>
            <w:tcW w:w="0" w:type="auto"/>
          </w:tcPr>
          <w:p w:rsidR="00042EB3" w:rsidRDefault="00A27AE1" w:rsidP="00042EB3">
            <w:pPr>
              <w:jc w:val="center"/>
              <w:rPr>
                <w:rFonts w:ascii="Times New Roman" w:hAnsi="Times New Roman" w:cs="Times New Roman"/>
                <w:sz w:val="24"/>
                <w:szCs w:val="24"/>
              </w:rPr>
            </w:pPr>
            <m:oMathPara>
              <m:oMath>
                <m:f>
                  <m:fPr>
                    <m:type m:val="skw"/>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m:oMathPara>
          </w:p>
        </w:tc>
        <w:tc>
          <w:tcPr>
            <w:tcW w:w="0" w:type="auto"/>
          </w:tcPr>
          <w:p w:rsidR="00042EB3" w:rsidRDefault="00A27AE1" w:rsidP="00042EB3">
            <w:pPr>
              <w:jc w:val="center"/>
              <w:rPr>
                <w:rFonts w:ascii="Times New Roman" w:hAnsi="Times New Roman" w:cs="Times New Roman"/>
                <w:sz w:val="24"/>
                <w:szCs w:val="24"/>
              </w:rPr>
            </w:pPr>
            <m:oMathPara>
              <m:oMath>
                <m:f>
                  <m:fPr>
                    <m:type m:val="skw"/>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m:oMathPara>
          </w:p>
        </w:tc>
      </w:tr>
      <w:tr w:rsidR="00042EB3" w:rsidTr="00A604B6">
        <w:trPr>
          <w:jc w:val="center"/>
        </w:trPr>
        <w:tc>
          <w:tcPr>
            <w:tcW w:w="0" w:type="auto"/>
          </w:tcPr>
          <w:p w:rsidR="00042EB3" w:rsidRDefault="00042EB3" w:rsidP="00042EB3">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Pr>
          <w:p w:rsidR="00042EB3" w:rsidRDefault="00042EB3" w:rsidP="00042EB3">
            <w:pPr>
              <w:jc w:val="center"/>
              <w:rPr>
                <w:rFonts w:ascii="Times New Roman" w:hAnsi="Times New Roman" w:cs="Times New Roman"/>
                <w:sz w:val="24"/>
                <w:szCs w:val="24"/>
              </w:rPr>
            </w:pPr>
            <w:r>
              <w:rPr>
                <w:rFonts w:ascii="Times New Roman" w:hAnsi="Times New Roman" w:cs="Times New Roman"/>
                <w:sz w:val="24"/>
                <w:szCs w:val="24"/>
              </w:rPr>
              <w:t>0</w:t>
            </w:r>
          </w:p>
        </w:tc>
        <w:tc>
          <w:tcPr>
            <w:tcW w:w="0" w:type="auto"/>
          </w:tcPr>
          <w:p w:rsidR="00042EB3" w:rsidRDefault="00042EB3" w:rsidP="00042EB3">
            <w:pPr>
              <w:jc w:val="center"/>
              <w:rPr>
                <w:rFonts w:ascii="Times New Roman" w:hAnsi="Times New Roman" w:cs="Times New Roman"/>
                <w:sz w:val="24"/>
                <w:szCs w:val="24"/>
              </w:rPr>
            </w:pPr>
            <w:r>
              <w:rPr>
                <w:rFonts w:ascii="Times New Roman" w:hAnsi="Times New Roman" w:cs="Times New Roman"/>
                <w:sz w:val="24"/>
                <w:szCs w:val="24"/>
              </w:rPr>
              <w:t>0</w:t>
            </w:r>
          </w:p>
        </w:tc>
        <w:tc>
          <w:tcPr>
            <w:tcW w:w="0" w:type="auto"/>
          </w:tcPr>
          <w:p w:rsidR="00042EB3" w:rsidRDefault="00042EB3" w:rsidP="00042EB3">
            <w:pPr>
              <w:jc w:val="center"/>
              <w:rPr>
                <w:rFonts w:ascii="Times New Roman" w:hAnsi="Times New Roman" w:cs="Times New Roman"/>
                <w:sz w:val="24"/>
                <w:szCs w:val="24"/>
              </w:rPr>
            </w:pPr>
            <w:r>
              <w:rPr>
                <w:rFonts w:ascii="Times New Roman" w:hAnsi="Times New Roman" w:cs="Times New Roman"/>
                <w:sz w:val="24"/>
                <w:szCs w:val="24"/>
              </w:rPr>
              <w:t>0</w:t>
            </w:r>
          </w:p>
        </w:tc>
        <w:tc>
          <w:tcPr>
            <w:tcW w:w="0" w:type="auto"/>
          </w:tcPr>
          <w:p w:rsidR="00042EB3" w:rsidRDefault="00042EB3" w:rsidP="00042EB3">
            <w:pPr>
              <w:jc w:val="center"/>
              <w:rPr>
                <w:rFonts w:ascii="Times New Roman" w:hAnsi="Times New Roman" w:cs="Times New Roman"/>
                <w:sz w:val="24"/>
                <w:szCs w:val="24"/>
              </w:rPr>
            </w:pPr>
            <w:r>
              <w:rPr>
                <w:rFonts w:ascii="Times New Roman" w:hAnsi="Times New Roman" w:cs="Times New Roman"/>
                <w:sz w:val="24"/>
                <w:szCs w:val="24"/>
              </w:rPr>
              <w:t>1</w:t>
            </w:r>
          </w:p>
        </w:tc>
      </w:tr>
    </w:tbl>
    <w:p w:rsidR="00017FA7" w:rsidRDefault="00017FA7" w:rsidP="00017FA7">
      <w:pPr>
        <w:jc w:val="both"/>
        <w:rPr>
          <w:rFonts w:ascii="Times New Roman" w:hAnsi="Times New Roman" w:cs="Times New Roman"/>
          <w:sz w:val="24"/>
          <w:szCs w:val="24"/>
        </w:rPr>
      </w:pPr>
    </w:p>
    <w:p w:rsidR="00017FA7" w:rsidRDefault="00042EB3" w:rsidP="00017FA7">
      <w:pPr>
        <w:jc w:val="both"/>
        <w:rPr>
          <w:rFonts w:ascii="Times New Roman" w:hAnsi="Times New Roman" w:cs="Times New Roman"/>
          <w:sz w:val="24"/>
          <w:szCs w:val="24"/>
        </w:rPr>
      </w:pPr>
      <w:r>
        <w:rPr>
          <w:rFonts w:ascii="Times New Roman" w:hAnsi="Times New Roman" w:cs="Times New Roman"/>
          <w:sz w:val="24"/>
          <w:szCs w:val="24"/>
        </w:rPr>
        <w:t xml:space="preserve">Si la máquina entra al estado 3, el costo incurrido por producción perdida y reemplazo del motor es de $6000. Los costos que se incurren al ingresar </w:t>
      </w:r>
      <w:r w:rsidR="0025741E">
        <w:rPr>
          <w:rFonts w:ascii="Times New Roman" w:hAnsi="Times New Roman" w:cs="Times New Roman"/>
          <w:sz w:val="24"/>
          <w:szCs w:val="24"/>
        </w:rPr>
        <w:t xml:space="preserve">la máquina </w:t>
      </w:r>
      <w:r>
        <w:rPr>
          <w:rFonts w:ascii="Times New Roman" w:hAnsi="Times New Roman" w:cs="Times New Roman"/>
          <w:sz w:val="24"/>
          <w:szCs w:val="24"/>
        </w:rPr>
        <w:t xml:space="preserve">a los estados 0,1 y 2 son respectivamente </w:t>
      </w:r>
      <w:r w:rsidR="0025741E">
        <w:rPr>
          <w:rFonts w:ascii="Times New Roman" w:hAnsi="Times New Roman" w:cs="Times New Roman"/>
          <w:sz w:val="24"/>
          <w:szCs w:val="24"/>
        </w:rPr>
        <w:t>$0, $1000 y $3000. Evalúe esta política de mantenimiento, calculando el costo promedio a largo plazo.</w:t>
      </w:r>
    </w:p>
    <w:p w:rsidR="00017FA7" w:rsidRDefault="00017FA7" w:rsidP="00017FA7">
      <w:pPr>
        <w:jc w:val="both"/>
        <w:rPr>
          <w:rFonts w:ascii="Times New Roman" w:hAnsi="Times New Roman" w:cs="Times New Roman"/>
          <w:sz w:val="24"/>
          <w:szCs w:val="24"/>
        </w:rPr>
      </w:pPr>
    </w:p>
    <w:p w:rsidR="00017FA7" w:rsidRDefault="00017FA7" w:rsidP="00017FA7">
      <w:pPr>
        <w:jc w:val="both"/>
        <w:rPr>
          <w:rFonts w:ascii="Times New Roman" w:hAnsi="Times New Roman" w:cs="Times New Roman"/>
          <w:sz w:val="24"/>
          <w:szCs w:val="24"/>
        </w:rPr>
      </w:pPr>
    </w:p>
    <w:p w:rsidR="00017FA7" w:rsidRDefault="00017FA7" w:rsidP="00017FA7">
      <w:pPr>
        <w:jc w:val="both"/>
        <w:rPr>
          <w:rFonts w:ascii="Times New Roman" w:hAnsi="Times New Roman" w:cs="Times New Roman"/>
          <w:sz w:val="24"/>
          <w:szCs w:val="24"/>
        </w:rPr>
      </w:pPr>
    </w:p>
    <w:p w:rsidR="00017FA7" w:rsidRDefault="00017FA7" w:rsidP="00017FA7">
      <w:pPr>
        <w:jc w:val="both"/>
        <w:rPr>
          <w:rFonts w:ascii="Times New Roman" w:hAnsi="Times New Roman" w:cs="Times New Roman"/>
          <w:sz w:val="24"/>
          <w:szCs w:val="24"/>
        </w:rPr>
      </w:pPr>
    </w:p>
    <w:p w:rsidR="00017FA7" w:rsidRDefault="00017FA7" w:rsidP="00017FA7">
      <w:pPr>
        <w:jc w:val="both"/>
        <w:rPr>
          <w:rFonts w:ascii="Times New Roman" w:hAnsi="Times New Roman" w:cs="Times New Roman"/>
          <w:sz w:val="24"/>
          <w:szCs w:val="24"/>
        </w:rPr>
      </w:pPr>
    </w:p>
    <w:p w:rsidR="00164DC4" w:rsidRDefault="00164DC4" w:rsidP="00AF0C26">
      <w:pPr>
        <w:rPr>
          <w:rFonts w:ascii="Times New Roman" w:hAnsi="Times New Roman" w:cs="Times New Roman"/>
          <w:sz w:val="24"/>
          <w:szCs w:val="24"/>
        </w:rPr>
      </w:pPr>
    </w:p>
    <w:p w:rsidR="00164DC4" w:rsidRDefault="00164DC4" w:rsidP="00AF0C26">
      <w:pPr>
        <w:rPr>
          <w:rFonts w:ascii="Times New Roman" w:hAnsi="Times New Roman" w:cs="Times New Roman"/>
          <w:sz w:val="24"/>
          <w:szCs w:val="24"/>
        </w:rPr>
      </w:pPr>
    </w:p>
    <w:p w:rsidR="00164DC4" w:rsidRDefault="00164DC4" w:rsidP="00AF0C26">
      <w:pPr>
        <w:rPr>
          <w:rFonts w:ascii="Times New Roman" w:hAnsi="Times New Roman" w:cs="Times New Roman"/>
          <w:sz w:val="24"/>
          <w:szCs w:val="24"/>
        </w:rPr>
      </w:pPr>
    </w:p>
    <w:p w:rsidR="00164DC4" w:rsidRDefault="00164DC4" w:rsidP="00AF0C26">
      <w:pPr>
        <w:rPr>
          <w:rFonts w:ascii="Times New Roman" w:hAnsi="Times New Roman" w:cs="Times New Roman"/>
          <w:sz w:val="24"/>
          <w:szCs w:val="24"/>
        </w:rPr>
      </w:pPr>
    </w:p>
    <w:p w:rsidR="00164DC4" w:rsidRDefault="00164DC4" w:rsidP="00AF0C26">
      <w:pPr>
        <w:rPr>
          <w:rFonts w:ascii="Times New Roman" w:hAnsi="Times New Roman" w:cs="Times New Roman"/>
          <w:sz w:val="24"/>
          <w:szCs w:val="24"/>
        </w:rPr>
      </w:pPr>
    </w:p>
    <w:p w:rsidR="00164DC4" w:rsidRDefault="00164DC4" w:rsidP="00AF0C26">
      <w:pPr>
        <w:rPr>
          <w:rFonts w:ascii="Times New Roman" w:hAnsi="Times New Roman" w:cs="Times New Roman"/>
          <w:sz w:val="24"/>
          <w:szCs w:val="24"/>
        </w:rPr>
      </w:pPr>
    </w:p>
    <w:p w:rsidR="00164DC4" w:rsidRDefault="00164DC4" w:rsidP="00AF0C26">
      <w:pPr>
        <w:rPr>
          <w:rFonts w:ascii="Times New Roman" w:hAnsi="Times New Roman" w:cs="Times New Roman"/>
          <w:sz w:val="24"/>
          <w:szCs w:val="24"/>
        </w:rPr>
      </w:pPr>
    </w:p>
    <w:p w:rsidR="00164DC4" w:rsidRDefault="00164DC4" w:rsidP="00AF0C26">
      <w:pPr>
        <w:rPr>
          <w:rFonts w:ascii="Times New Roman" w:hAnsi="Times New Roman" w:cs="Times New Roman"/>
          <w:sz w:val="24"/>
          <w:szCs w:val="24"/>
        </w:rPr>
      </w:pPr>
    </w:p>
    <w:p w:rsidR="00164DC4" w:rsidRDefault="00164DC4" w:rsidP="00AF0C26">
      <w:pPr>
        <w:rPr>
          <w:rFonts w:ascii="Times New Roman" w:hAnsi="Times New Roman" w:cs="Times New Roman"/>
          <w:sz w:val="24"/>
          <w:szCs w:val="24"/>
        </w:rPr>
      </w:pPr>
    </w:p>
    <w:p w:rsidR="00164DC4" w:rsidRDefault="00164DC4" w:rsidP="00AF0C26">
      <w:pPr>
        <w:rPr>
          <w:rFonts w:ascii="Times New Roman" w:hAnsi="Times New Roman" w:cs="Times New Roman"/>
          <w:sz w:val="24"/>
          <w:szCs w:val="24"/>
        </w:rPr>
      </w:pPr>
    </w:p>
    <w:p w:rsidR="00164DC4" w:rsidRDefault="00164DC4" w:rsidP="00AF0C26">
      <w:pPr>
        <w:rPr>
          <w:rFonts w:ascii="Times New Roman" w:hAnsi="Times New Roman" w:cs="Times New Roman"/>
          <w:sz w:val="24"/>
          <w:szCs w:val="24"/>
        </w:rPr>
      </w:pPr>
    </w:p>
    <w:p w:rsidR="00164DC4" w:rsidRDefault="00164DC4" w:rsidP="00AF0C26">
      <w:pPr>
        <w:rPr>
          <w:rFonts w:ascii="Times New Roman" w:hAnsi="Times New Roman" w:cs="Times New Roman"/>
          <w:sz w:val="24"/>
          <w:szCs w:val="24"/>
        </w:rPr>
      </w:pPr>
    </w:p>
    <w:p w:rsidR="00164DC4" w:rsidRDefault="00164DC4" w:rsidP="00AF0C26">
      <w:pPr>
        <w:rPr>
          <w:rFonts w:ascii="Times New Roman" w:hAnsi="Times New Roman" w:cs="Times New Roman"/>
          <w:sz w:val="24"/>
          <w:szCs w:val="24"/>
        </w:rPr>
      </w:pPr>
    </w:p>
    <w:p w:rsidR="00164DC4" w:rsidRDefault="00164DC4" w:rsidP="00AF0C26">
      <w:pPr>
        <w:rPr>
          <w:rFonts w:ascii="Times New Roman" w:hAnsi="Times New Roman" w:cs="Times New Roman"/>
          <w:sz w:val="24"/>
          <w:szCs w:val="24"/>
        </w:rPr>
      </w:pPr>
    </w:p>
    <w:p w:rsidR="00164DC4" w:rsidRDefault="00164DC4" w:rsidP="00AF0C26">
      <w:pPr>
        <w:rPr>
          <w:rFonts w:ascii="Times New Roman" w:hAnsi="Times New Roman" w:cs="Times New Roman"/>
          <w:sz w:val="24"/>
          <w:szCs w:val="24"/>
        </w:rPr>
      </w:pPr>
    </w:p>
    <w:p w:rsidR="00164DC4" w:rsidRDefault="00164DC4" w:rsidP="00AF0C26">
      <w:pPr>
        <w:rPr>
          <w:rFonts w:ascii="Times New Roman" w:hAnsi="Times New Roman" w:cs="Times New Roman"/>
          <w:sz w:val="24"/>
          <w:szCs w:val="24"/>
        </w:rPr>
      </w:pPr>
    </w:p>
    <w:p w:rsidR="00164DC4" w:rsidRDefault="00164DC4" w:rsidP="00AF0C26">
      <w:pPr>
        <w:rPr>
          <w:rFonts w:ascii="Times New Roman" w:hAnsi="Times New Roman" w:cs="Times New Roman"/>
          <w:sz w:val="24"/>
          <w:szCs w:val="24"/>
        </w:rPr>
      </w:pPr>
    </w:p>
    <w:p w:rsidR="00164DC4" w:rsidRDefault="00164DC4" w:rsidP="00AF0C26">
      <w:pPr>
        <w:rPr>
          <w:rFonts w:ascii="Times New Roman" w:hAnsi="Times New Roman" w:cs="Times New Roman"/>
          <w:sz w:val="24"/>
          <w:szCs w:val="24"/>
        </w:rPr>
      </w:pPr>
    </w:p>
    <w:p w:rsidR="00164DC4" w:rsidRDefault="00164DC4" w:rsidP="00AF0C26">
      <w:pPr>
        <w:rPr>
          <w:rFonts w:ascii="Times New Roman" w:hAnsi="Times New Roman" w:cs="Times New Roman"/>
          <w:sz w:val="24"/>
          <w:szCs w:val="24"/>
        </w:rPr>
      </w:pPr>
    </w:p>
    <w:p w:rsidR="00AF0C26" w:rsidRPr="00164DC4" w:rsidRDefault="00AF0C26" w:rsidP="00AF0C26">
      <w:pPr>
        <w:rPr>
          <w:rFonts w:ascii="Times New Roman" w:hAnsi="Times New Roman" w:cs="Times New Roman"/>
          <w:b/>
          <w:sz w:val="24"/>
          <w:szCs w:val="24"/>
        </w:rPr>
      </w:pPr>
      <w:r w:rsidRPr="00164DC4">
        <w:rPr>
          <w:rFonts w:ascii="Times New Roman" w:hAnsi="Times New Roman" w:cs="Times New Roman"/>
          <w:b/>
          <w:sz w:val="24"/>
          <w:szCs w:val="24"/>
        </w:rPr>
        <w:t>Tema 5</w:t>
      </w:r>
      <w:r w:rsidR="00164DC4" w:rsidRPr="00164DC4">
        <w:rPr>
          <w:rFonts w:ascii="Times New Roman" w:hAnsi="Times New Roman" w:cs="Times New Roman"/>
          <w:b/>
          <w:sz w:val="24"/>
          <w:szCs w:val="24"/>
        </w:rPr>
        <w:t xml:space="preserve"> (15</w:t>
      </w:r>
      <w:r w:rsidRPr="00164DC4">
        <w:rPr>
          <w:rFonts w:ascii="Times New Roman" w:hAnsi="Times New Roman" w:cs="Times New Roman"/>
          <w:b/>
          <w:sz w:val="24"/>
          <w:szCs w:val="24"/>
        </w:rPr>
        <w:t xml:space="preserve"> puntos)</w:t>
      </w:r>
    </w:p>
    <w:p w:rsidR="00164DC4" w:rsidRPr="00DF6D20" w:rsidRDefault="00164DC4" w:rsidP="00AF0C26">
      <w:pPr>
        <w:rPr>
          <w:rFonts w:ascii="Times New Roman" w:hAnsi="Times New Roman" w:cs="Times New Roman"/>
          <w:sz w:val="24"/>
          <w:szCs w:val="24"/>
        </w:rPr>
      </w:pPr>
    </w:p>
    <w:p w:rsidR="00164DC4" w:rsidRPr="00164DC4" w:rsidRDefault="00157347" w:rsidP="00157347">
      <w:pPr>
        <w:jc w:val="both"/>
        <w:rPr>
          <w:rFonts w:ascii="Times New Roman" w:hAnsi="Times New Roman" w:cs="Times New Roman"/>
          <w:color w:val="000000"/>
          <w:sz w:val="24"/>
          <w:szCs w:val="24"/>
        </w:rPr>
      </w:pPr>
      <w:r w:rsidRPr="00157347">
        <w:rPr>
          <w:rFonts w:ascii="Times New Roman" w:hAnsi="Times New Roman" w:cs="Times New Roman"/>
          <w:sz w:val="24"/>
          <w:szCs w:val="24"/>
        </w:rPr>
        <w:t>La</w:t>
      </w:r>
      <w:r>
        <w:rPr>
          <w:rFonts w:ascii="Times New Roman" w:hAnsi="Times New Roman" w:cs="Times New Roman"/>
          <w:sz w:val="24"/>
          <w:szCs w:val="24"/>
        </w:rPr>
        <w:t>s cadenas de</w:t>
      </w:r>
      <w:r w:rsidRPr="00157347">
        <w:rPr>
          <w:rFonts w:ascii="Times New Roman" w:hAnsi="Times New Roman" w:cs="Times New Roman"/>
          <w:sz w:val="24"/>
          <w:szCs w:val="24"/>
        </w:rPr>
        <w:t xml:space="preserve"> absorción de Markov se utilizan en el marketing para modelar la</w:t>
      </w:r>
      <w:r>
        <w:rPr>
          <w:rFonts w:ascii="Times New Roman" w:hAnsi="Times New Roman" w:cs="Times New Roman"/>
          <w:sz w:val="24"/>
          <w:szCs w:val="24"/>
        </w:rPr>
        <w:t xml:space="preserve"> </w:t>
      </w:r>
      <w:r w:rsidRPr="00157347">
        <w:rPr>
          <w:rFonts w:ascii="Times New Roman" w:hAnsi="Times New Roman" w:cs="Times New Roman"/>
          <w:sz w:val="24"/>
          <w:szCs w:val="24"/>
        </w:rPr>
        <w:t xml:space="preserve">probabilidad de que un cliente que se pone en contacto por teléfono </w:t>
      </w:r>
      <w:r>
        <w:rPr>
          <w:rFonts w:ascii="Times New Roman" w:hAnsi="Times New Roman" w:cs="Times New Roman"/>
          <w:sz w:val="24"/>
          <w:szCs w:val="24"/>
        </w:rPr>
        <w:t xml:space="preserve"> </w:t>
      </w:r>
      <w:r w:rsidRPr="00157347">
        <w:rPr>
          <w:rFonts w:ascii="Times New Roman" w:hAnsi="Times New Roman" w:cs="Times New Roman"/>
          <w:sz w:val="24"/>
          <w:szCs w:val="24"/>
        </w:rPr>
        <w:t>finalmente compr</w:t>
      </w:r>
      <w:r>
        <w:rPr>
          <w:rFonts w:ascii="Times New Roman" w:hAnsi="Times New Roman" w:cs="Times New Roman"/>
          <w:sz w:val="24"/>
          <w:szCs w:val="24"/>
        </w:rPr>
        <w:t>e</w:t>
      </w:r>
      <w:r w:rsidRPr="00157347">
        <w:rPr>
          <w:rFonts w:ascii="Times New Roman" w:hAnsi="Times New Roman" w:cs="Times New Roman"/>
          <w:sz w:val="24"/>
          <w:szCs w:val="24"/>
        </w:rPr>
        <w:t xml:space="preserve"> un producto. Considere un cliente potencial </w:t>
      </w:r>
      <w:r>
        <w:rPr>
          <w:rFonts w:ascii="Times New Roman" w:hAnsi="Times New Roman" w:cs="Times New Roman"/>
          <w:sz w:val="24"/>
          <w:szCs w:val="24"/>
        </w:rPr>
        <w:t xml:space="preserve">al cual </w:t>
      </w:r>
      <w:r w:rsidRPr="00157347">
        <w:rPr>
          <w:rFonts w:ascii="Times New Roman" w:hAnsi="Times New Roman" w:cs="Times New Roman"/>
          <w:sz w:val="24"/>
          <w:szCs w:val="24"/>
        </w:rPr>
        <w:t xml:space="preserve">nunca se </w:t>
      </w:r>
      <w:r>
        <w:rPr>
          <w:rFonts w:ascii="Times New Roman" w:hAnsi="Times New Roman" w:cs="Times New Roman"/>
          <w:sz w:val="24"/>
          <w:szCs w:val="24"/>
        </w:rPr>
        <w:t xml:space="preserve">lo </w:t>
      </w:r>
      <w:r w:rsidRPr="00157347">
        <w:rPr>
          <w:rFonts w:ascii="Times New Roman" w:hAnsi="Times New Roman" w:cs="Times New Roman"/>
          <w:sz w:val="24"/>
          <w:szCs w:val="24"/>
        </w:rPr>
        <w:t>ha</w:t>
      </w:r>
      <w:r>
        <w:rPr>
          <w:rFonts w:ascii="Times New Roman" w:hAnsi="Times New Roman" w:cs="Times New Roman"/>
          <w:sz w:val="24"/>
          <w:szCs w:val="24"/>
        </w:rPr>
        <w:t xml:space="preserve"> </w:t>
      </w:r>
      <w:r w:rsidRPr="00157347">
        <w:rPr>
          <w:rFonts w:ascii="Times New Roman" w:hAnsi="Times New Roman" w:cs="Times New Roman"/>
          <w:sz w:val="24"/>
          <w:szCs w:val="24"/>
        </w:rPr>
        <w:t xml:space="preserve">llamado </w:t>
      </w:r>
      <w:r>
        <w:rPr>
          <w:rFonts w:ascii="Times New Roman" w:hAnsi="Times New Roman" w:cs="Times New Roman"/>
          <w:sz w:val="24"/>
          <w:szCs w:val="24"/>
        </w:rPr>
        <w:t xml:space="preserve">por </w:t>
      </w:r>
      <w:r w:rsidRPr="00157347">
        <w:rPr>
          <w:rFonts w:ascii="Times New Roman" w:hAnsi="Times New Roman" w:cs="Times New Roman"/>
          <w:sz w:val="24"/>
          <w:szCs w:val="24"/>
        </w:rPr>
        <w:t>la compra de un producto. Después de una llamada,</w:t>
      </w:r>
      <w:r>
        <w:rPr>
          <w:rFonts w:ascii="Times New Roman" w:hAnsi="Times New Roman" w:cs="Times New Roman"/>
          <w:sz w:val="24"/>
          <w:szCs w:val="24"/>
        </w:rPr>
        <w:t xml:space="preserve"> </w:t>
      </w:r>
      <w:r w:rsidRPr="00157347">
        <w:rPr>
          <w:rFonts w:ascii="Times New Roman" w:hAnsi="Times New Roman" w:cs="Times New Roman"/>
          <w:sz w:val="24"/>
          <w:szCs w:val="24"/>
        </w:rPr>
        <w:t xml:space="preserve">hay un 60% de probabilidad de que el cliente expresa un bajo grado de interés en el producto, un 30% </w:t>
      </w:r>
      <w:r>
        <w:rPr>
          <w:rFonts w:ascii="Times New Roman" w:hAnsi="Times New Roman" w:cs="Times New Roman"/>
          <w:sz w:val="24"/>
          <w:szCs w:val="24"/>
        </w:rPr>
        <w:t xml:space="preserve"> d</w:t>
      </w:r>
      <w:r w:rsidRPr="00157347">
        <w:rPr>
          <w:rFonts w:ascii="Times New Roman" w:hAnsi="Times New Roman" w:cs="Times New Roman"/>
          <w:sz w:val="24"/>
          <w:szCs w:val="24"/>
        </w:rPr>
        <w:t>e probabilidad de un alto grado de</w:t>
      </w:r>
      <w:r>
        <w:rPr>
          <w:rFonts w:ascii="Times New Roman" w:hAnsi="Times New Roman" w:cs="Times New Roman"/>
          <w:sz w:val="24"/>
          <w:szCs w:val="24"/>
        </w:rPr>
        <w:t xml:space="preserve"> </w:t>
      </w:r>
      <w:r w:rsidRPr="00157347">
        <w:rPr>
          <w:rFonts w:ascii="Times New Roman" w:hAnsi="Times New Roman" w:cs="Times New Roman"/>
          <w:sz w:val="24"/>
          <w:szCs w:val="24"/>
        </w:rPr>
        <w:t xml:space="preserve">interés, y una probabilidad del 10% </w:t>
      </w:r>
      <w:r w:rsidR="00432C66">
        <w:rPr>
          <w:rFonts w:ascii="Times New Roman" w:hAnsi="Times New Roman" w:cs="Times New Roman"/>
          <w:sz w:val="24"/>
          <w:szCs w:val="24"/>
        </w:rPr>
        <w:t>de que e</w:t>
      </w:r>
      <w:r w:rsidRPr="00157347">
        <w:rPr>
          <w:rFonts w:ascii="Times New Roman" w:hAnsi="Times New Roman" w:cs="Times New Roman"/>
          <w:sz w:val="24"/>
          <w:szCs w:val="24"/>
        </w:rPr>
        <w:t xml:space="preserve">l cliente </w:t>
      </w:r>
      <w:r w:rsidR="00432C66">
        <w:rPr>
          <w:rFonts w:ascii="Times New Roman" w:hAnsi="Times New Roman" w:cs="Times New Roman"/>
          <w:sz w:val="24"/>
          <w:szCs w:val="24"/>
        </w:rPr>
        <w:t>sea eliminado</w:t>
      </w:r>
      <w:r>
        <w:rPr>
          <w:rFonts w:ascii="Times New Roman" w:hAnsi="Times New Roman" w:cs="Times New Roman"/>
          <w:sz w:val="24"/>
          <w:szCs w:val="24"/>
        </w:rPr>
        <w:t xml:space="preserve"> </w:t>
      </w:r>
      <w:r w:rsidRPr="00157347">
        <w:rPr>
          <w:rFonts w:ascii="Times New Roman" w:hAnsi="Times New Roman" w:cs="Times New Roman"/>
          <w:sz w:val="24"/>
          <w:szCs w:val="24"/>
        </w:rPr>
        <w:t xml:space="preserve">de la lista de </w:t>
      </w:r>
      <w:r w:rsidR="00432C66">
        <w:rPr>
          <w:rFonts w:ascii="Times New Roman" w:hAnsi="Times New Roman" w:cs="Times New Roman"/>
          <w:sz w:val="24"/>
          <w:szCs w:val="24"/>
        </w:rPr>
        <w:t xml:space="preserve">clientes potenciales de </w:t>
      </w:r>
      <w:r w:rsidRPr="00157347">
        <w:rPr>
          <w:rFonts w:ascii="Times New Roman" w:hAnsi="Times New Roman" w:cs="Times New Roman"/>
          <w:sz w:val="24"/>
          <w:szCs w:val="24"/>
        </w:rPr>
        <w:t>la compañía</w:t>
      </w:r>
      <w:r w:rsidR="005E288D">
        <w:rPr>
          <w:rFonts w:ascii="Times New Roman" w:hAnsi="Times New Roman" w:cs="Times New Roman"/>
          <w:sz w:val="24"/>
          <w:szCs w:val="24"/>
        </w:rPr>
        <w:t>. Considere u</w:t>
      </w:r>
      <w:r w:rsidRPr="00157347">
        <w:rPr>
          <w:rFonts w:ascii="Times New Roman" w:hAnsi="Times New Roman" w:cs="Times New Roman"/>
          <w:sz w:val="24"/>
          <w:szCs w:val="24"/>
        </w:rPr>
        <w:t>n cliente</w:t>
      </w:r>
      <w:r>
        <w:rPr>
          <w:rFonts w:ascii="Times New Roman" w:hAnsi="Times New Roman" w:cs="Times New Roman"/>
          <w:sz w:val="24"/>
          <w:szCs w:val="24"/>
        </w:rPr>
        <w:t xml:space="preserve"> </w:t>
      </w:r>
      <w:r w:rsidR="005E288D">
        <w:rPr>
          <w:rFonts w:ascii="Times New Roman" w:hAnsi="Times New Roman" w:cs="Times New Roman"/>
          <w:sz w:val="24"/>
          <w:szCs w:val="24"/>
        </w:rPr>
        <w:t xml:space="preserve">que </w:t>
      </w:r>
      <w:r w:rsidRPr="00157347">
        <w:rPr>
          <w:rFonts w:ascii="Times New Roman" w:hAnsi="Times New Roman" w:cs="Times New Roman"/>
          <w:sz w:val="24"/>
          <w:szCs w:val="24"/>
        </w:rPr>
        <w:t>expresa</w:t>
      </w:r>
      <w:r w:rsidR="005E288D">
        <w:rPr>
          <w:rFonts w:ascii="Times New Roman" w:hAnsi="Times New Roman" w:cs="Times New Roman"/>
          <w:sz w:val="24"/>
          <w:szCs w:val="24"/>
        </w:rPr>
        <w:t xml:space="preserve"> </w:t>
      </w:r>
      <w:r w:rsidRPr="00157347">
        <w:rPr>
          <w:rFonts w:ascii="Times New Roman" w:hAnsi="Times New Roman" w:cs="Times New Roman"/>
          <w:sz w:val="24"/>
          <w:szCs w:val="24"/>
        </w:rPr>
        <w:t xml:space="preserve"> actual</w:t>
      </w:r>
      <w:r w:rsidR="005E288D">
        <w:rPr>
          <w:rFonts w:ascii="Times New Roman" w:hAnsi="Times New Roman" w:cs="Times New Roman"/>
          <w:sz w:val="24"/>
          <w:szCs w:val="24"/>
        </w:rPr>
        <w:t>mente</w:t>
      </w:r>
      <w:r w:rsidRPr="00157347">
        <w:rPr>
          <w:rFonts w:ascii="Times New Roman" w:hAnsi="Times New Roman" w:cs="Times New Roman"/>
          <w:sz w:val="24"/>
          <w:szCs w:val="24"/>
        </w:rPr>
        <w:t xml:space="preserve"> un bajo grado de interés en el producto. Después de otra llamada, hay un 30% de probabilidad de que el cliente</w:t>
      </w:r>
      <w:r>
        <w:rPr>
          <w:rFonts w:ascii="Times New Roman" w:hAnsi="Times New Roman" w:cs="Times New Roman"/>
          <w:sz w:val="24"/>
          <w:szCs w:val="24"/>
        </w:rPr>
        <w:t xml:space="preserve"> </w:t>
      </w:r>
      <w:r w:rsidRPr="00157347">
        <w:rPr>
          <w:rFonts w:ascii="Times New Roman" w:hAnsi="Times New Roman" w:cs="Times New Roman"/>
          <w:sz w:val="24"/>
          <w:szCs w:val="24"/>
        </w:rPr>
        <w:t xml:space="preserve">compra el producto, un 20% de probabilidad que la persona se eliminará de la lista, un 30% de probabilidad de </w:t>
      </w:r>
      <w:r>
        <w:rPr>
          <w:rFonts w:ascii="Times New Roman" w:hAnsi="Times New Roman" w:cs="Times New Roman"/>
          <w:sz w:val="24"/>
          <w:szCs w:val="24"/>
        </w:rPr>
        <w:t xml:space="preserve"> </w:t>
      </w:r>
      <w:r w:rsidR="005E288D">
        <w:rPr>
          <w:rFonts w:ascii="Times New Roman" w:hAnsi="Times New Roman" w:cs="Times New Roman"/>
          <w:sz w:val="24"/>
          <w:szCs w:val="24"/>
        </w:rPr>
        <w:t>q</w:t>
      </w:r>
      <w:r w:rsidRPr="00157347">
        <w:rPr>
          <w:rFonts w:ascii="Times New Roman" w:hAnsi="Times New Roman" w:cs="Times New Roman"/>
          <w:sz w:val="24"/>
          <w:szCs w:val="24"/>
        </w:rPr>
        <w:t>ue el cliente todavía poseen una</w:t>
      </w:r>
      <w:r>
        <w:rPr>
          <w:rFonts w:ascii="Times New Roman" w:hAnsi="Times New Roman" w:cs="Times New Roman"/>
          <w:sz w:val="24"/>
          <w:szCs w:val="24"/>
        </w:rPr>
        <w:t xml:space="preserve"> </w:t>
      </w:r>
      <w:r w:rsidRPr="00157347">
        <w:rPr>
          <w:rFonts w:ascii="Times New Roman" w:hAnsi="Times New Roman" w:cs="Times New Roman"/>
          <w:sz w:val="24"/>
          <w:szCs w:val="24"/>
        </w:rPr>
        <w:t>escaso grado de interés y un 20% de probabilidad de que el cliente expresa un alto grado de interés. Considere  un cliente</w:t>
      </w:r>
      <w:r>
        <w:rPr>
          <w:rFonts w:ascii="Times New Roman" w:hAnsi="Times New Roman" w:cs="Times New Roman"/>
          <w:sz w:val="24"/>
          <w:szCs w:val="24"/>
        </w:rPr>
        <w:t xml:space="preserve"> </w:t>
      </w:r>
      <w:r w:rsidRPr="00157347">
        <w:rPr>
          <w:rFonts w:ascii="Times New Roman" w:hAnsi="Times New Roman" w:cs="Times New Roman"/>
          <w:sz w:val="24"/>
          <w:szCs w:val="24"/>
        </w:rPr>
        <w:t>que</w:t>
      </w:r>
      <w:r>
        <w:rPr>
          <w:rFonts w:ascii="Times New Roman" w:hAnsi="Times New Roman" w:cs="Times New Roman"/>
          <w:sz w:val="24"/>
          <w:szCs w:val="24"/>
        </w:rPr>
        <w:t xml:space="preserve"> </w:t>
      </w:r>
      <w:r w:rsidR="005E288D">
        <w:rPr>
          <w:rFonts w:ascii="Times New Roman" w:hAnsi="Times New Roman" w:cs="Times New Roman"/>
          <w:sz w:val="24"/>
          <w:szCs w:val="24"/>
        </w:rPr>
        <w:t>a</w:t>
      </w:r>
      <w:r w:rsidRPr="00157347">
        <w:rPr>
          <w:rFonts w:ascii="Times New Roman" w:hAnsi="Times New Roman" w:cs="Times New Roman"/>
          <w:sz w:val="24"/>
          <w:szCs w:val="24"/>
        </w:rPr>
        <w:t>ctualmente, expresa un alto grado de interés en el producto. Después de otra</w:t>
      </w:r>
      <w:r>
        <w:rPr>
          <w:rFonts w:ascii="Times New Roman" w:hAnsi="Times New Roman" w:cs="Times New Roman"/>
          <w:sz w:val="24"/>
          <w:szCs w:val="24"/>
        </w:rPr>
        <w:t xml:space="preserve"> </w:t>
      </w:r>
      <w:r w:rsidRPr="00157347">
        <w:rPr>
          <w:rFonts w:ascii="Times New Roman" w:hAnsi="Times New Roman" w:cs="Times New Roman"/>
          <w:sz w:val="24"/>
          <w:szCs w:val="24"/>
        </w:rPr>
        <w:t xml:space="preserve">llamada, hay una probabilidad del 50% de que el cliente </w:t>
      </w:r>
      <w:r w:rsidR="00164DC4">
        <w:rPr>
          <w:rFonts w:ascii="Times New Roman" w:hAnsi="Times New Roman" w:cs="Times New Roman"/>
          <w:sz w:val="24"/>
          <w:szCs w:val="24"/>
        </w:rPr>
        <w:t>comprará</w:t>
      </w:r>
      <w:r w:rsidRPr="00157347">
        <w:rPr>
          <w:rFonts w:ascii="Times New Roman" w:hAnsi="Times New Roman" w:cs="Times New Roman"/>
          <w:sz w:val="24"/>
          <w:szCs w:val="24"/>
        </w:rPr>
        <w:t xml:space="preserve"> el producto, un 40% de probabilidades de que el cliente va a tener un alto grado</w:t>
      </w:r>
      <w:r w:rsidRPr="00157347">
        <w:rPr>
          <w:rStyle w:val="longtext1"/>
          <w:rFonts w:ascii="Times New Roman" w:hAnsi="Times New Roman" w:cs="Times New Roman"/>
          <w:color w:val="000000"/>
          <w:sz w:val="24"/>
          <w:szCs w:val="24"/>
          <w:shd w:val="clear" w:color="auto" w:fill="FFFFFF"/>
        </w:rPr>
        <w:t xml:space="preserve"> </w:t>
      </w:r>
      <w:r w:rsidR="005E288D">
        <w:rPr>
          <w:rStyle w:val="longtext1"/>
          <w:rFonts w:ascii="Times New Roman" w:hAnsi="Times New Roman" w:cs="Times New Roman"/>
          <w:color w:val="000000"/>
          <w:sz w:val="24"/>
          <w:szCs w:val="24"/>
          <w:shd w:val="clear" w:color="auto" w:fill="FFFFFF"/>
        </w:rPr>
        <w:t>d</w:t>
      </w:r>
      <w:r w:rsidRPr="00157347">
        <w:rPr>
          <w:rStyle w:val="longtext1"/>
          <w:rFonts w:ascii="Times New Roman" w:hAnsi="Times New Roman" w:cs="Times New Roman"/>
          <w:color w:val="000000"/>
          <w:sz w:val="24"/>
          <w:szCs w:val="24"/>
          <w:shd w:val="clear" w:color="auto" w:fill="FFFFFF"/>
        </w:rPr>
        <w:t>e interés y un 10% de</w:t>
      </w:r>
      <w:r>
        <w:rPr>
          <w:rStyle w:val="longtext1"/>
          <w:rFonts w:ascii="Times New Roman" w:hAnsi="Times New Roman" w:cs="Times New Roman"/>
          <w:color w:val="000000"/>
          <w:sz w:val="24"/>
          <w:szCs w:val="24"/>
          <w:shd w:val="clear" w:color="auto" w:fill="FFFFFF"/>
        </w:rPr>
        <w:t xml:space="preserve"> </w:t>
      </w:r>
      <w:r w:rsidRPr="00157347">
        <w:rPr>
          <w:rStyle w:val="longtext1"/>
          <w:rFonts w:ascii="Times New Roman" w:hAnsi="Times New Roman" w:cs="Times New Roman"/>
          <w:color w:val="000000"/>
          <w:sz w:val="24"/>
          <w:szCs w:val="24"/>
          <w:shd w:val="clear" w:color="auto" w:fill="FFFFFF"/>
        </w:rPr>
        <w:t>probabilidad de que el cliente</w:t>
      </w:r>
      <w:r>
        <w:rPr>
          <w:rStyle w:val="longtext1"/>
          <w:rFonts w:ascii="Times New Roman" w:hAnsi="Times New Roman" w:cs="Times New Roman"/>
          <w:color w:val="000000"/>
          <w:sz w:val="24"/>
          <w:szCs w:val="24"/>
          <w:shd w:val="clear" w:color="auto" w:fill="FFFFFF"/>
        </w:rPr>
        <w:t xml:space="preserve"> </w:t>
      </w:r>
      <w:r w:rsidRPr="00157347">
        <w:rPr>
          <w:rStyle w:val="longtext1"/>
          <w:rFonts w:ascii="Times New Roman" w:hAnsi="Times New Roman" w:cs="Times New Roman"/>
          <w:color w:val="000000"/>
          <w:sz w:val="24"/>
          <w:szCs w:val="24"/>
        </w:rPr>
        <w:t>tendrá un bajo grado de interés.</w:t>
      </w:r>
      <w:r w:rsidR="00164DC4">
        <w:rPr>
          <w:rStyle w:val="longtext1"/>
          <w:rFonts w:ascii="Times New Roman" w:hAnsi="Times New Roman" w:cs="Times New Roman"/>
          <w:color w:val="000000"/>
          <w:sz w:val="24"/>
          <w:szCs w:val="24"/>
        </w:rPr>
        <w:t xml:space="preserve"> Determine la probabilidad de que un cliente con bajo interés en el producto, finalmente termine comprando el producto.</w:t>
      </w:r>
    </w:p>
    <w:sectPr w:rsidR="00164DC4" w:rsidRPr="00164DC4" w:rsidSect="00320F0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1B766A"/>
    <w:multiLevelType w:val="hybridMultilevel"/>
    <w:tmpl w:val="3F061A12"/>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488E3802"/>
    <w:multiLevelType w:val="hybridMultilevel"/>
    <w:tmpl w:val="E4C60E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EFD0756"/>
    <w:multiLevelType w:val="hybridMultilevel"/>
    <w:tmpl w:val="4398B0A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651A6C13"/>
    <w:multiLevelType w:val="hybridMultilevel"/>
    <w:tmpl w:val="AC0CCB1C"/>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D5973"/>
    <w:rsid w:val="00017FA7"/>
    <w:rsid w:val="00042EB3"/>
    <w:rsid w:val="00087C31"/>
    <w:rsid w:val="000A404E"/>
    <w:rsid w:val="0010232B"/>
    <w:rsid w:val="00157347"/>
    <w:rsid w:val="001641DF"/>
    <w:rsid w:val="00164DC4"/>
    <w:rsid w:val="001872A6"/>
    <w:rsid w:val="00216C10"/>
    <w:rsid w:val="0025741E"/>
    <w:rsid w:val="0027692B"/>
    <w:rsid w:val="00302699"/>
    <w:rsid w:val="00320F07"/>
    <w:rsid w:val="0032628E"/>
    <w:rsid w:val="003955BC"/>
    <w:rsid w:val="003C2922"/>
    <w:rsid w:val="003D0963"/>
    <w:rsid w:val="003D5973"/>
    <w:rsid w:val="00432C66"/>
    <w:rsid w:val="00452A20"/>
    <w:rsid w:val="0049723F"/>
    <w:rsid w:val="00520AE5"/>
    <w:rsid w:val="005B4CCC"/>
    <w:rsid w:val="005E288D"/>
    <w:rsid w:val="005F17F7"/>
    <w:rsid w:val="00717D67"/>
    <w:rsid w:val="00717DF1"/>
    <w:rsid w:val="007418CD"/>
    <w:rsid w:val="00755266"/>
    <w:rsid w:val="008535C9"/>
    <w:rsid w:val="00862839"/>
    <w:rsid w:val="00912793"/>
    <w:rsid w:val="00926139"/>
    <w:rsid w:val="0093728E"/>
    <w:rsid w:val="009C3A41"/>
    <w:rsid w:val="00A27AE1"/>
    <w:rsid w:val="00A47D2A"/>
    <w:rsid w:val="00A604B6"/>
    <w:rsid w:val="00A62CCD"/>
    <w:rsid w:val="00A962BC"/>
    <w:rsid w:val="00AF0C26"/>
    <w:rsid w:val="00B256D1"/>
    <w:rsid w:val="00B26EBB"/>
    <w:rsid w:val="00B9209B"/>
    <w:rsid w:val="00C617CA"/>
    <w:rsid w:val="00C84917"/>
    <w:rsid w:val="00CB78B0"/>
    <w:rsid w:val="00DF6D20"/>
    <w:rsid w:val="00E5730B"/>
    <w:rsid w:val="00EC10F5"/>
    <w:rsid w:val="00EC49BB"/>
    <w:rsid w:val="00F65A3B"/>
    <w:rsid w:val="00FA42A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9">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F07"/>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87C31"/>
    <w:rPr>
      <w:color w:val="808080"/>
    </w:rPr>
  </w:style>
  <w:style w:type="paragraph" w:styleId="Textodeglobo">
    <w:name w:val="Balloon Text"/>
    <w:basedOn w:val="Normal"/>
    <w:link w:val="TextodegloboCar"/>
    <w:uiPriority w:val="99"/>
    <w:semiHidden/>
    <w:unhideWhenUsed/>
    <w:rsid w:val="00087C31"/>
    <w:rPr>
      <w:rFonts w:ascii="Tahoma" w:hAnsi="Tahoma" w:cs="Tahoma"/>
      <w:sz w:val="16"/>
      <w:szCs w:val="16"/>
    </w:rPr>
  </w:style>
  <w:style w:type="character" w:customStyle="1" w:styleId="TextodegloboCar">
    <w:name w:val="Texto de globo Car"/>
    <w:basedOn w:val="Fuentedeprrafopredeter"/>
    <w:link w:val="Textodeglobo"/>
    <w:uiPriority w:val="99"/>
    <w:semiHidden/>
    <w:rsid w:val="00087C31"/>
    <w:rPr>
      <w:rFonts w:ascii="Tahoma" w:hAnsi="Tahoma" w:cs="Tahoma"/>
      <w:sz w:val="16"/>
      <w:szCs w:val="16"/>
    </w:rPr>
  </w:style>
  <w:style w:type="paragraph" w:styleId="Prrafodelista">
    <w:name w:val="List Paragraph"/>
    <w:basedOn w:val="Normal"/>
    <w:uiPriority w:val="34"/>
    <w:qFormat/>
    <w:rsid w:val="00717D67"/>
    <w:pPr>
      <w:ind w:left="720"/>
      <w:contextualSpacing/>
    </w:pPr>
  </w:style>
  <w:style w:type="character" w:customStyle="1" w:styleId="longtext1">
    <w:name w:val="long_text1"/>
    <w:basedOn w:val="Fuentedeprrafopredeter"/>
    <w:rsid w:val="00912793"/>
    <w:rPr>
      <w:sz w:val="20"/>
      <w:szCs w:val="20"/>
    </w:rPr>
  </w:style>
  <w:style w:type="table" w:styleId="Tablaconcuadrcula">
    <w:name w:val="Table Grid"/>
    <w:basedOn w:val="Tablanormal"/>
    <w:uiPriority w:val="59"/>
    <w:rsid w:val="0092613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77028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420</TotalTime>
  <Pages>5</Pages>
  <Words>798</Words>
  <Characters>4395</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ESPOL</Company>
  <LinksUpToDate>false</LinksUpToDate>
  <CharactersWithSpaces>5183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Delgado Maridueña</dc:creator>
  <cp:keywords/>
  <dc:description/>
  <cp:lastModifiedBy>Delgado Maridueña</cp:lastModifiedBy>
  <cp:revision>16</cp:revision>
  <cp:lastPrinted>2010-07-08T03:29:00Z</cp:lastPrinted>
  <dcterms:created xsi:type="dcterms:W3CDTF">2010-07-04T17:16:00Z</dcterms:created>
  <dcterms:modified xsi:type="dcterms:W3CDTF">2010-07-08T03:40:00Z</dcterms:modified>
</cp:coreProperties>
</file>