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F" w:rsidRDefault="00B70E1F"/>
    <w:p w:rsidR="00A855BF" w:rsidRDefault="00A855BF">
      <w:r>
        <w:t>Examen de Produccion de Crustáceos                                    Nombre</w:t>
      </w:r>
    </w:p>
    <w:p w:rsidR="00A855BF" w:rsidRDefault="00A855BF">
      <w:r>
        <w:t>Agosto 31  2010                                                                           Nota</w:t>
      </w:r>
    </w:p>
    <w:p w:rsidR="00A855BF" w:rsidRDefault="00A855BF"/>
    <w:p w:rsidR="00EF25D1" w:rsidRDefault="00EF25D1"/>
    <w:p w:rsidR="00A855BF" w:rsidRDefault="00A855BF">
      <w:r>
        <w:t>1.-   Describa el método de pesca que consiste en el copo abierto.-</w:t>
      </w:r>
    </w:p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/>
    <w:p w:rsidR="00A855BF" w:rsidRDefault="00A855BF">
      <w:r>
        <w:t xml:space="preserve">2.- </w:t>
      </w:r>
      <w:r w:rsidR="00970076">
        <w:t xml:space="preserve"> Describa el método de captura para camarón Shell on opciones A-B.</w:t>
      </w:r>
    </w:p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/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  <w:r>
        <w:t xml:space="preserve">3.-  </w:t>
      </w:r>
      <w:r w:rsidRPr="00970076">
        <w:rPr>
          <w:rFonts w:ascii="Times New Roman" w:hAnsi="Times New Roman" w:cs="Times New Roman"/>
          <w:iCs/>
          <w:sz w:val="24"/>
          <w:szCs w:val="24"/>
        </w:rPr>
        <w:t>Qué problemas de calidad pueden resultar del manejo inadecuado en la finca</w:t>
      </w:r>
      <w:r>
        <w:rPr>
          <w:rFonts w:ascii="Times New Roman" w:hAnsi="Times New Roman" w:cs="Times New Roman"/>
          <w:iCs/>
          <w:sz w:val="24"/>
          <w:szCs w:val="24"/>
        </w:rPr>
        <w:t xml:space="preserve"> cuando tienen mancha negra o melanosis: Descripción y medidas preventivas.-  </w:t>
      </w: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4.- </w:t>
      </w:r>
      <w:r w:rsidR="00EF25D1">
        <w:rPr>
          <w:rFonts w:ascii="Times New Roman" w:hAnsi="Times New Roman" w:cs="Times New Roman"/>
          <w:iCs/>
          <w:sz w:val="24"/>
          <w:szCs w:val="24"/>
        </w:rPr>
        <w:t xml:space="preserve"> Describa el método para prevenir problemas sobre cabeza roja en el camarón</w:t>
      </w: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</w:p>
    <w:p w:rsidR="00EF25D1" w:rsidRDefault="00EF25D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5.- Como actúan las diferentes cales de uso en calidad de agua en camaroneras. Haga un grafico.-</w:t>
      </w:r>
    </w:p>
    <w:p w:rsidR="00970076" w:rsidRDefault="00970076">
      <w:pPr>
        <w:rPr>
          <w:rFonts w:ascii="Times New Roman" w:hAnsi="Times New Roman" w:cs="Times New Roman"/>
          <w:iCs/>
          <w:sz w:val="24"/>
          <w:szCs w:val="24"/>
        </w:rPr>
      </w:pPr>
    </w:p>
    <w:p w:rsidR="00970076" w:rsidRPr="00970076" w:rsidRDefault="00970076">
      <w:pPr>
        <w:rPr>
          <w:sz w:val="24"/>
          <w:szCs w:val="24"/>
        </w:rPr>
      </w:pPr>
    </w:p>
    <w:p w:rsidR="00A855BF" w:rsidRDefault="00A855BF"/>
    <w:p w:rsidR="00A855BF" w:rsidRDefault="00A855BF"/>
    <w:sectPr w:rsidR="00A855BF" w:rsidSect="00B70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5BF"/>
    <w:rsid w:val="00970076"/>
    <w:rsid w:val="00A855BF"/>
    <w:rsid w:val="00B70E1F"/>
    <w:rsid w:val="00EF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2</cp:revision>
  <dcterms:created xsi:type="dcterms:W3CDTF">2010-08-31T15:40:00Z</dcterms:created>
  <dcterms:modified xsi:type="dcterms:W3CDTF">2010-08-31T15:56:00Z</dcterms:modified>
</cp:coreProperties>
</file>