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FC" w:rsidRPr="005B39E9" w:rsidRDefault="003202FC" w:rsidP="009A3468">
      <w:pPr>
        <w:jc w:val="center"/>
        <w:rPr>
          <w:b/>
          <w:lang w:val="es-ES_tradnl"/>
        </w:rPr>
      </w:pPr>
      <w:r w:rsidRPr="005B39E9">
        <w:rPr>
          <w:b/>
          <w:lang w:val="es-ES_tradnl"/>
        </w:rPr>
        <w:t>ESCUELA SUPERIOR POLITECNICA DEL LITORAL</w:t>
      </w:r>
    </w:p>
    <w:p w:rsidR="003202FC" w:rsidRPr="005B39E9" w:rsidRDefault="003202FC" w:rsidP="009A3468">
      <w:pPr>
        <w:jc w:val="center"/>
        <w:rPr>
          <w:b/>
          <w:lang w:val="es-ES_tradnl"/>
        </w:rPr>
      </w:pPr>
      <w:r w:rsidRPr="005B39E9">
        <w:rPr>
          <w:b/>
          <w:lang w:val="es-ES_tradnl"/>
        </w:rPr>
        <w:t>FACULTAD DE ESPCIALIDADES EMPRESARIALES</w:t>
      </w:r>
    </w:p>
    <w:p w:rsidR="003202FC" w:rsidRPr="005B39E9" w:rsidRDefault="003202FC" w:rsidP="009A3468">
      <w:pPr>
        <w:jc w:val="center"/>
        <w:rPr>
          <w:b/>
          <w:lang w:val="es-ES_tradnl"/>
        </w:rPr>
      </w:pPr>
      <w:r w:rsidRPr="005B39E9">
        <w:rPr>
          <w:b/>
          <w:lang w:val="es-ES_tradnl"/>
        </w:rPr>
        <w:t>ADMINISTRACION DE RECURSOS HUMANOS</w:t>
      </w:r>
    </w:p>
    <w:p w:rsidR="003202FC" w:rsidRPr="005B39E9" w:rsidRDefault="003202FC" w:rsidP="009A3468">
      <w:pPr>
        <w:jc w:val="center"/>
        <w:rPr>
          <w:b/>
          <w:lang w:val="es-ES_tradnl"/>
        </w:rPr>
      </w:pPr>
      <w:r w:rsidRPr="005B39E9">
        <w:rPr>
          <w:b/>
          <w:lang w:val="es-ES_tradnl"/>
        </w:rPr>
        <w:t>EXAMEN FINAL</w:t>
      </w:r>
    </w:p>
    <w:p w:rsidR="003202FC" w:rsidRPr="005B39E9" w:rsidRDefault="003202FC">
      <w:pPr>
        <w:rPr>
          <w:b/>
          <w:lang w:val="es-ES_tradnl"/>
        </w:rPr>
      </w:pPr>
    </w:p>
    <w:p w:rsidR="003202FC" w:rsidRPr="005B39E9" w:rsidRDefault="005B39E9">
      <w:pPr>
        <w:rPr>
          <w:b/>
          <w:lang w:val="es-ES_tradnl"/>
        </w:rPr>
      </w:pPr>
      <w:r>
        <w:rPr>
          <w:b/>
          <w:lang w:val="es-ES_tradnl"/>
        </w:rPr>
        <w:t>Nombre:…………………………………………………………………………………..</w:t>
      </w:r>
    </w:p>
    <w:p w:rsidR="003202FC" w:rsidRPr="005B39E9" w:rsidRDefault="003202FC">
      <w:pPr>
        <w:rPr>
          <w:b/>
          <w:lang w:val="es-ES_tradnl"/>
        </w:rPr>
      </w:pPr>
    </w:p>
    <w:p w:rsidR="003202FC" w:rsidRPr="005B39E9" w:rsidRDefault="005B39E9">
      <w:pPr>
        <w:rPr>
          <w:b/>
          <w:lang w:val="pt-BR"/>
        </w:rPr>
      </w:pPr>
      <w:r w:rsidRPr="005B39E9">
        <w:rPr>
          <w:b/>
          <w:lang w:val="pt-BR"/>
        </w:rPr>
        <w:t xml:space="preserve">Tema I: </w:t>
      </w:r>
      <w:r w:rsidR="003202FC" w:rsidRPr="005B39E9">
        <w:rPr>
          <w:b/>
          <w:lang w:val="pt-BR"/>
        </w:rPr>
        <w:t>Encierre la (s) alternativa (s) correcta (s) para cada enunciado:</w:t>
      </w:r>
      <w:r w:rsidR="00763C87">
        <w:rPr>
          <w:b/>
          <w:lang w:val="pt-BR"/>
        </w:rPr>
        <w:t xml:space="preserve"> (5 ptos c/u)</w:t>
      </w:r>
    </w:p>
    <w:p w:rsidR="003202FC" w:rsidRPr="005B39E9" w:rsidRDefault="003202FC">
      <w:pPr>
        <w:rPr>
          <w:lang w:val="pt-BR"/>
        </w:rPr>
      </w:pPr>
    </w:p>
    <w:p w:rsidR="003202FC" w:rsidRDefault="003202FC">
      <w:pPr>
        <w:rPr>
          <w:lang w:val="es-ES_tradnl"/>
        </w:rPr>
      </w:pPr>
      <w:r>
        <w:rPr>
          <w:lang w:val="es-ES_tradnl"/>
        </w:rPr>
        <w:t>1.</w:t>
      </w:r>
      <w:r w:rsidR="005B39E9">
        <w:rPr>
          <w:lang w:val="es-ES_tradnl"/>
        </w:rPr>
        <w:t xml:space="preserve"> </w:t>
      </w:r>
      <w:r>
        <w:rPr>
          <w:lang w:val="es-ES_tradnl"/>
        </w:rPr>
        <w:t>La remuneración total incluye:</w:t>
      </w:r>
    </w:p>
    <w:p w:rsidR="003202FC" w:rsidRDefault="003202FC" w:rsidP="005B39E9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Remuneración Básica</w:t>
      </w:r>
    </w:p>
    <w:p w:rsidR="003202FC" w:rsidRDefault="003202FC" w:rsidP="005B39E9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Incentivos salariales</w:t>
      </w:r>
    </w:p>
    <w:p w:rsidR="003202FC" w:rsidRDefault="003202FC" w:rsidP="005B39E9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Motivación intrínseca</w:t>
      </w:r>
    </w:p>
    <w:p w:rsidR="003202FC" w:rsidRDefault="003202FC" w:rsidP="005B39E9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Beneficios Sociales</w:t>
      </w:r>
    </w:p>
    <w:p w:rsidR="003202FC" w:rsidRDefault="003202FC" w:rsidP="005B39E9">
      <w:pPr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Todas las anteriores.</w:t>
      </w:r>
    </w:p>
    <w:p w:rsidR="003202FC" w:rsidRDefault="003202FC">
      <w:pPr>
        <w:rPr>
          <w:lang w:val="es-ES_tradnl"/>
        </w:rPr>
      </w:pPr>
      <w:r>
        <w:rPr>
          <w:lang w:val="es-ES_tradnl"/>
        </w:rPr>
        <w:t>2. Las oportunidades de desarrollo al interior de la empresa, seguridad en el empleo, calidad de vida, pueden ser considerados como ejemplos de:</w:t>
      </w:r>
    </w:p>
    <w:p w:rsidR="003202FC" w:rsidRDefault="003202FC" w:rsidP="005B39E9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Remuneraciones Financieras Directas.</w:t>
      </w:r>
    </w:p>
    <w:p w:rsidR="003202FC" w:rsidRDefault="003202FC" w:rsidP="005B39E9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Remuneraciones Financieras Indirectas.</w:t>
      </w:r>
    </w:p>
    <w:p w:rsidR="003202FC" w:rsidRDefault="003202FC" w:rsidP="005B39E9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Beneficios Sociales.</w:t>
      </w:r>
    </w:p>
    <w:p w:rsidR="003202FC" w:rsidRDefault="003202FC" w:rsidP="005B39E9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Remuneraciones Indirectas</w:t>
      </w:r>
    </w:p>
    <w:p w:rsidR="003202FC" w:rsidRDefault="003202FC" w:rsidP="005B39E9">
      <w:pPr>
        <w:numPr>
          <w:ilvl w:val="0"/>
          <w:numId w:val="4"/>
        </w:numPr>
        <w:rPr>
          <w:lang w:val="es-ES_tradnl"/>
        </w:rPr>
      </w:pPr>
      <w:r>
        <w:rPr>
          <w:lang w:val="es-ES_tradnl"/>
        </w:rPr>
        <w:t>Ninguna de las anteriores.</w:t>
      </w:r>
    </w:p>
    <w:p w:rsidR="003202FC" w:rsidRDefault="003202FC">
      <w:pPr>
        <w:rPr>
          <w:lang w:val="es-ES_tradnl"/>
        </w:rPr>
      </w:pPr>
      <w:r>
        <w:rPr>
          <w:lang w:val="es-ES_tradnl"/>
        </w:rPr>
        <w:t>3. Los empelados de una organización pueden asimilar la cultura de ésta a través de:</w:t>
      </w:r>
    </w:p>
    <w:p w:rsidR="003202FC" w:rsidRDefault="003202FC" w:rsidP="003202FC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Historia</w:t>
      </w:r>
    </w:p>
    <w:p w:rsidR="003202FC" w:rsidRDefault="003202FC" w:rsidP="003202FC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Rituales</w:t>
      </w:r>
    </w:p>
    <w:p w:rsidR="003202FC" w:rsidRDefault="003202FC" w:rsidP="003202FC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Símbolos materiales</w:t>
      </w:r>
    </w:p>
    <w:p w:rsidR="003202FC" w:rsidRDefault="003202FC" w:rsidP="003202FC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Lenguaje</w:t>
      </w:r>
    </w:p>
    <w:p w:rsidR="003202FC" w:rsidRDefault="003202FC" w:rsidP="003202FC">
      <w:pPr>
        <w:numPr>
          <w:ilvl w:val="0"/>
          <w:numId w:val="3"/>
        </w:numPr>
        <w:rPr>
          <w:lang w:val="es-ES_tradnl"/>
        </w:rPr>
      </w:pPr>
      <w:r>
        <w:rPr>
          <w:lang w:val="es-ES_tradnl"/>
        </w:rPr>
        <w:t>Todas las anteriores.</w:t>
      </w:r>
    </w:p>
    <w:p w:rsidR="003202FC" w:rsidRDefault="003202FC">
      <w:pPr>
        <w:rPr>
          <w:lang w:val="es-ES_tradnl"/>
        </w:rPr>
      </w:pPr>
      <w:r>
        <w:rPr>
          <w:lang w:val="es-ES_tradnl"/>
        </w:rPr>
        <w:t>4. Los principales modelos de diseños de cargos son:</w:t>
      </w:r>
    </w:p>
    <w:p w:rsidR="003202FC" w:rsidRDefault="003202FC" w:rsidP="003202FC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Modelo Clásico</w:t>
      </w:r>
    </w:p>
    <w:p w:rsidR="003202FC" w:rsidRDefault="003202FC" w:rsidP="003202FC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Modelo Neoclásico</w:t>
      </w:r>
    </w:p>
    <w:p w:rsidR="003202FC" w:rsidRDefault="003202FC" w:rsidP="003202FC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Modelo Humanístico</w:t>
      </w:r>
    </w:p>
    <w:p w:rsidR="003202FC" w:rsidRDefault="003202FC" w:rsidP="003202FC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Modelo Situacional</w:t>
      </w:r>
    </w:p>
    <w:p w:rsidR="003202FC" w:rsidRDefault="003202FC" w:rsidP="003202FC">
      <w:pPr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Modelo Tayloriano.</w:t>
      </w:r>
    </w:p>
    <w:p w:rsidR="003202FC" w:rsidRDefault="003202FC">
      <w:pPr>
        <w:rPr>
          <w:lang w:val="es-ES_tradnl"/>
        </w:rPr>
      </w:pPr>
      <w:r>
        <w:rPr>
          <w:lang w:val="es-ES_tradnl"/>
        </w:rPr>
        <w:t>5. En cuanto a su exigibilidad legal se refiere, los beneficios sociales pueden clasificarse en:</w:t>
      </w:r>
    </w:p>
    <w:p w:rsidR="003202FC" w:rsidRDefault="003202FC" w:rsidP="003202FC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Legales</w:t>
      </w:r>
    </w:p>
    <w:p w:rsidR="003202FC" w:rsidRDefault="003202FC" w:rsidP="003202FC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Monetarios</w:t>
      </w:r>
    </w:p>
    <w:p w:rsidR="003202FC" w:rsidRDefault="003202FC" w:rsidP="003202FC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No monetarios</w:t>
      </w:r>
    </w:p>
    <w:p w:rsidR="003202FC" w:rsidRDefault="003202FC" w:rsidP="003202FC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Asistenciales</w:t>
      </w:r>
    </w:p>
    <w:p w:rsidR="003202FC" w:rsidRDefault="003202FC" w:rsidP="003202FC">
      <w:pPr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Espontáneos</w:t>
      </w:r>
    </w:p>
    <w:p w:rsidR="003202FC" w:rsidRDefault="003202FC">
      <w:pPr>
        <w:rPr>
          <w:lang w:val="es-ES_tradnl"/>
        </w:rPr>
      </w:pPr>
    </w:p>
    <w:p w:rsidR="003202FC" w:rsidRDefault="003202FC">
      <w:pPr>
        <w:rPr>
          <w:lang w:val="es-ES_tradnl"/>
        </w:rPr>
      </w:pPr>
    </w:p>
    <w:p w:rsidR="005B39E9" w:rsidRDefault="005B39E9">
      <w:pPr>
        <w:rPr>
          <w:lang w:val="es-ES_tradnl"/>
        </w:rPr>
      </w:pPr>
    </w:p>
    <w:p w:rsidR="005B39E9" w:rsidRDefault="005B39E9">
      <w:pPr>
        <w:rPr>
          <w:lang w:val="es-ES_tradnl"/>
        </w:rPr>
      </w:pPr>
    </w:p>
    <w:p w:rsidR="005B39E9" w:rsidRDefault="005B39E9">
      <w:pPr>
        <w:rPr>
          <w:lang w:val="es-ES_tradnl"/>
        </w:rPr>
      </w:pPr>
    </w:p>
    <w:p w:rsidR="005B39E9" w:rsidRPr="009A3468" w:rsidRDefault="005B39E9" w:rsidP="009A3468">
      <w:pPr>
        <w:jc w:val="both"/>
        <w:rPr>
          <w:b/>
          <w:lang w:val="es-ES_tradnl"/>
        </w:rPr>
      </w:pPr>
      <w:r w:rsidRPr="009A3468">
        <w:rPr>
          <w:b/>
          <w:lang w:val="es-ES_tradnl"/>
        </w:rPr>
        <w:lastRenderedPageBreak/>
        <w:t>Tema II: En función de sus apuntes de clase y lecturas asignadas conteste:</w:t>
      </w:r>
    </w:p>
    <w:p w:rsidR="005B39E9" w:rsidRDefault="005B39E9">
      <w:pPr>
        <w:rPr>
          <w:lang w:val="es-ES_tradnl"/>
        </w:rPr>
      </w:pPr>
    </w:p>
    <w:p w:rsidR="005B39E9" w:rsidRDefault="009A3468" w:rsidP="009A3468">
      <w:pPr>
        <w:jc w:val="both"/>
        <w:rPr>
          <w:lang w:val="es-ES_tradnl"/>
        </w:rPr>
      </w:pPr>
      <w:r w:rsidRPr="009A3468">
        <w:rPr>
          <w:b/>
          <w:lang w:val="es-ES_tradnl"/>
        </w:rPr>
        <w:t>Pregunta 1.-</w:t>
      </w:r>
      <w:r>
        <w:rPr>
          <w:lang w:val="es-ES_tradnl"/>
        </w:rPr>
        <w:t xml:space="preserve">  Mencione al menos 5 diferencias entre el modelo clásico y humanístico de diseño de cargos.</w:t>
      </w:r>
      <w:r w:rsidR="00763C87">
        <w:rPr>
          <w:lang w:val="es-ES_tradnl"/>
        </w:rPr>
        <w:t xml:space="preserve"> (10 ptos)</w:t>
      </w:r>
    </w:p>
    <w:p w:rsidR="009A3468" w:rsidRDefault="009A3468" w:rsidP="009A3468">
      <w:pPr>
        <w:jc w:val="both"/>
        <w:rPr>
          <w:lang w:val="es-ES_tradnl"/>
        </w:rPr>
      </w:pPr>
    </w:p>
    <w:p w:rsidR="009A3468" w:rsidRDefault="009A3468" w:rsidP="009A3468">
      <w:pPr>
        <w:jc w:val="both"/>
        <w:rPr>
          <w:lang w:val="es-ES_tradnl"/>
        </w:rPr>
      </w:pPr>
      <w:r w:rsidRPr="009A3468">
        <w:rPr>
          <w:b/>
          <w:lang w:val="es-ES_tradnl"/>
        </w:rPr>
        <w:t>Pregunta 2.-</w:t>
      </w:r>
      <w:r>
        <w:rPr>
          <w:lang w:val="es-ES_tradnl"/>
        </w:rPr>
        <w:t xml:space="preserve">  Enumere y explique los factores de especificaciones de un cargo. </w:t>
      </w:r>
      <w:r w:rsidR="00763C87">
        <w:rPr>
          <w:lang w:val="es-ES_tradnl"/>
        </w:rPr>
        <w:t>De ejemplos para cada uno de ellos. (10 ptos)</w:t>
      </w:r>
    </w:p>
    <w:p w:rsidR="009A3468" w:rsidRDefault="009A3468" w:rsidP="009A3468">
      <w:pPr>
        <w:jc w:val="both"/>
        <w:rPr>
          <w:lang w:val="es-ES_tradnl"/>
        </w:rPr>
      </w:pPr>
    </w:p>
    <w:p w:rsidR="009A3468" w:rsidRDefault="009A3468" w:rsidP="009A3468">
      <w:pPr>
        <w:jc w:val="both"/>
        <w:rPr>
          <w:lang w:val="es-ES_tradnl"/>
        </w:rPr>
      </w:pPr>
    </w:p>
    <w:p w:rsidR="009A3468" w:rsidRDefault="009A3468" w:rsidP="009A3468">
      <w:pPr>
        <w:jc w:val="both"/>
        <w:rPr>
          <w:lang w:val="es-ES_tradnl"/>
        </w:rPr>
      </w:pPr>
      <w:r w:rsidRPr="009A3468">
        <w:rPr>
          <w:b/>
          <w:lang w:val="es-ES_tradnl"/>
        </w:rPr>
        <w:t>Pregunta 3.-</w:t>
      </w:r>
      <w:r>
        <w:rPr>
          <w:lang w:val="es-ES_tradnl"/>
        </w:rPr>
        <w:t xml:space="preserve"> Suponga que usted ha sido designado por la gerencia de recursos humanos para que diseñe un paquete o plan de beneficios para los colaboradores de la organización. ¿Cuáles serían los principales objetivos individuales, económicos y sociales a plantear?¿Qué tipos de beneficios incluiría en dicho plan. ( sea específico)? ¿Qué enfoque adoptaría al momento de diseñar este paquete de beneficios? ¿Qué criterios utilizaría? </w:t>
      </w:r>
      <w:r w:rsidR="00763C87">
        <w:rPr>
          <w:lang w:val="es-ES_tradnl"/>
        </w:rPr>
        <w:t xml:space="preserve"> (30 ptos)</w:t>
      </w:r>
    </w:p>
    <w:p w:rsidR="009A3468" w:rsidRDefault="009A3468" w:rsidP="009A3468">
      <w:pPr>
        <w:jc w:val="both"/>
        <w:rPr>
          <w:lang w:val="es-ES_tradnl"/>
        </w:rPr>
      </w:pPr>
    </w:p>
    <w:p w:rsidR="009A3468" w:rsidRPr="009A3468" w:rsidRDefault="009A3468" w:rsidP="009A3468">
      <w:pPr>
        <w:jc w:val="both"/>
        <w:rPr>
          <w:b/>
          <w:lang w:val="es-ES_tradnl"/>
        </w:rPr>
      </w:pPr>
    </w:p>
    <w:p w:rsidR="009A3468" w:rsidRDefault="009A3468" w:rsidP="009A3468">
      <w:pPr>
        <w:jc w:val="both"/>
        <w:rPr>
          <w:lang w:val="es-ES_tradnl"/>
        </w:rPr>
      </w:pPr>
      <w:r w:rsidRPr="009A3468">
        <w:rPr>
          <w:b/>
          <w:lang w:val="es-ES_tradnl"/>
        </w:rPr>
        <w:t>Pregunta 4.-</w:t>
      </w:r>
      <w:r>
        <w:rPr>
          <w:lang w:val="es-ES_tradnl"/>
        </w:rPr>
        <w:t xml:space="preserve"> Mediante un Mapa Conceptual explique los diferentes tipos de compensaciones organizacionales que existen.</w:t>
      </w:r>
      <w:r w:rsidR="00763C87">
        <w:rPr>
          <w:lang w:val="es-ES_tradnl"/>
        </w:rPr>
        <w:t xml:space="preserve"> (15 ptos)</w:t>
      </w:r>
    </w:p>
    <w:p w:rsidR="009A3468" w:rsidRDefault="009A3468" w:rsidP="009A3468">
      <w:pPr>
        <w:jc w:val="both"/>
        <w:rPr>
          <w:b/>
          <w:lang w:val="es-ES_tradnl"/>
        </w:rPr>
      </w:pPr>
    </w:p>
    <w:p w:rsidR="00763C87" w:rsidRPr="009A3468" w:rsidRDefault="00763C87" w:rsidP="009A3468">
      <w:pPr>
        <w:jc w:val="both"/>
        <w:rPr>
          <w:b/>
          <w:lang w:val="es-ES_tradnl"/>
        </w:rPr>
      </w:pPr>
    </w:p>
    <w:p w:rsidR="009A3468" w:rsidRPr="003202FC" w:rsidRDefault="009A3468" w:rsidP="009A3468">
      <w:pPr>
        <w:jc w:val="both"/>
        <w:rPr>
          <w:lang w:val="es-ES_tradnl"/>
        </w:rPr>
      </w:pPr>
      <w:r w:rsidRPr="009A3468">
        <w:rPr>
          <w:b/>
          <w:lang w:val="es-ES_tradnl"/>
        </w:rPr>
        <w:t>Pregunta 5.-</w:t>
      </w:r>
      <w:r>
        <w:rPr>
          <w:lang w:val="es-ES_tradnl"/>
        </w:rPr>
        <w:t xml:space="preserve">  Mediante un Mapa Conceptual explique los diferentes tipos de salario que existe. Además de un ejemplo para cada uno de ellos.</w:t>
      </w:r>
      <w:r w:rsidR="00763C87">
        <w:rPr>
          <w:lang w:val="es-ES_tradnl"/>
        </w:rPr>
        <w:t xml:space="preserve"> (10 ptos)</w:t>
      </w:r>
    </w:p>
    <w:sectPr w:rsidR="009A3468" w:rsidRPr="003202FC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5D" w:rsidRDefault="00F6485D">
      <w:r>
        <w:separator/>
      </w:r>
    </w:p>
  </w:endnote>
  <w:endnote w:type="continuationSeparator" w:id="1">
    <w:p w:rsidR="00F6485D" w:rsidRDefault="00F64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68" w:rsidRDefault="009A3468" w:rsidP="00F64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A3468" w:rsidRDefault="009A3468" w:rsidP="009A346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68" w:rsidRDefault="009A3468" w:rsidP="00F648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683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3468" w:rsidRDefault="009A3468" w:rsidP="009A346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5D" w:rsidRDefault="00F6485D">
      <w:r>
        <w:separator/>
      </w:r>
    </w:p>
  </w:footnote>
  <w:footnote w:type="continuationSeparator" w:id="1">
    <w:p w:rsidR="00F6485D" w:rsidRDefault="00F64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6132"/>
    <w:multiLevelType w:val="hybridMultilevel"/>
    <w:tmpl w:val="0938FF5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F7FEE"/>
    <w:multiLevelType w:val="hybridMultilevel"/>
    <w:tmpl w:val="695C54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B63FC1"/>
    <w:multiLevelType w:val="hybridMultilevel"/>
    <w:tmpl w:val="1DD61F2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92D3207"/>
    <w:multiLevelType w:val="hybridMultilevel"/>
    <w:tmpl w:val="E618D9A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D0084E"/>
    <w:multiLevelType w:val="hybridMultilevel"/>
    <w:tmpl w:val="A510CE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2FC"/>
    <w:rsid w:val="00084ACE"/>
    <w:rsid w:val="00176E3E"/>
    <w:rsid w:val="003202FC"/>
    <w:rsid w:val="003634FF"/>
    <w:rsid w:val="005B39E9"/>
    <w:rsid w:val="006F6839"/>
    <w:rsid w:val="00763C87"/>
    <w:rsid w:val="009A3468"/>
    <w:rsid w:val="00A16D4E"/>
    <w:rsid w:val="00C46688"/>
    <w:rsid w:val="00F6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9A3468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9A3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fdalvare</dc:creator>
  <cp:keywords/>
  <dc:description/>
  <cp:lastModifiedBy>silgivar</cp:lastModifiedBy>
  <cp:revision>2</cp:revision>
  <dcterms:created xsi:type="dcterms:W3CDTF">2010-09-29T17:59:00Z</dcterms:created>
  <dcterms:modified xsi:type="dcterms:W3CDTF">2010-09-29T17:59:00Z</dcterms:modified>
</cp:coreProperties>
</file>