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74" w:rsidRDefault="00320B74" w:rsidP="00320B74">
      <w:pPr>
        <w:spacing w:line="240" w:lineRule="auto"/>
        <w:jc w:val="center"/>
      </w:pPr>
      <w:r>
        <w:t>EXAMEN FINAL</w:t>
      </w:r>
    </w:p>
    <w:p w:rsidR="00320B74" w:rsidRDefault="00320B74" w:rsidP="00320B74">
      <w:pPr>
        <w:spacing w:line="240" w:lineRule="auto"/>
        <w:jc w:val="both"/>
      </w:pPr>
      <w:r>
        <w:t>MATERIA: TÉCNICAS DE EXPRESIÓN ORAL, ESCRITA E INVESTIGACIÓN</w:t>
      </w:r>
    </w:p>
    <w:p w:rsidR="00320B74" w:rsidRDefault="00320B74" w:rsidP="00320B74">
      <w:pPr>
        <w:spacing w:line="240" w:lineRule="auto"/>
        <w:jc w:val="both"/>
        <w:rPr>
          <w:sz w:val="24"/>
          <w:szCs w:val="24"/>
        </w:rPr>
      </w:pPr>
      <w:r>
        <w:t>ESTUDIANTE: ____________________________________                                  FECHA: 03/09/10</w:t>
      </w:r>
    </w:p>
    <w:p w:rsidR="00320B74" w:rsidRDefault="00320B74" w:rsidP="00320B7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La evaluación de los temas del 1 al 16 tiene valor de 2 puntos.</w:t>
      </w: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4CF0">
        <w:rPr>
          <w:sz w:val="24"/>
          <w:szCs w:val="24"/>
        </w:rPr>
        <w:t>L</w:t>
      </w:r>
      <w:r>
        <w:rPr>
          <w:sz w:val="24"/>
          <w:szCs w:val="24"/>
        </w:rPr>
        <w:t>eer</w:t>
      </w:r>
      <w:r w:rsidRPr="00C34CF0">
        <w:rPr>
          <w:sz w:val="24"/>
          <w:szCs w:val="24"/>
        </w:rPr>
        <w:t xml:space="preserve"> es un </w:t>
      </w:r>
      <w:r w:rsidR="00E1725B">
        <w:rPr>
          <w:sz w:val="24"/>
          <w:szCs w:val="24"/>
        </w:rPr>
        <w:t xml:space="preserve"> PROCESO COMUNICATIVO </w:t>
      </w:r>
      <w:r w:rsidRPr="00C34CF0">
        <w:rPr>
          <w:sz w:val="24"/>
          <w:szCs w:val="24"/>
        </w:rPr>
        <w:t>para la comprensión de hechos, cosas y fenómenos de la realidad a través de un texto, un mapa, un gráfico o un esquema.</w:t>
      </w:r>
    </w:p>
    <w:p w:rsidR="00320B74" w:rsidRPr="00C34CF0" w:rsidRDefault="00320B74" w:rsidP="00320B74">
      <w:pPr>
        <w:pStyle w:val="Prrafodelista"/>
        <w:spacing w:line="240" w:lineRule="auto"/>
        <w:rPr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4CF0">
        <w:rPr>
          <w:sz w:val="24"/>
          <w:szCs w:val="24"/>
        </w:rPr>
        <w:t xml:space="preserve">En un texto EL SIGNIFICADO se asume por medio de </w:t>
      </w:r>
      <w:r w:rsidR="00E1725B">
        <w:rPr>
          <w:sz w:val="24"/>
          <w:szCs w:val="24"/>
        </w:rPr>
        <w:t>LA LECTURA</w:t>
      </w:r>
      <w:r w:rsidRPr="00C34CF0">
        <w:rPr>
          <w:sz w:val="24"/>
          <w:szCs w:val="24"/>
        </w:rPr>
        <w:t xml:space="preserve"> y LA EXPRESIÓN </w:t>
      </w:r>
      <w:r>
        <w:rPr>
          <w:sz w:val="24"/>
          <w:szCs w:val="24"/>
        </w:rPr>
        <w:t xml:space="preserve">del significado </w:t>
      </w:r>
      <w:bookmarkStart w:id="0" w:name="_GoBack"/>
      <w:bookmarkEnd w:id="0"/>
      <w:r w:rsidRPr="00C34CF0">
        <w:rPr>
          <w:sz w:val="24"/>
          <w:szCs w:val="24"/>
        </w:rPr>
        <w:t xml:space="preserve">se desarrolla a través de </w:t>
      </w:r>
      <w:r w:rsidR="00E1725B">
        <w:rPr>
          <w:sz w:val="24"/>
          <w:szCs w:val="24"/>
        </w:rPr>
        <w:t>LA ESCRITURA.</w:t>
      </w:r>
    </w:p>
    <w:p w:rsidR="00320B74" w:rsidRPr="007B714E" w:rsidRDefault="00320B74" w:rsidP="00320B74">
      <w:pPr>
        <w:pStyle w:val="Prrafodelista"/>
        <w:rPr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4CF0">
        <w:rPr>
          <w:sz w:val="24"/>
          <w:szCs w:val="24"/>
        </w:rPr>
        <w:t xml:space="preserve">Nombre dos formas de enfocar la lectura. </w:t>
      </w:r>
      <w:r w:rsidR="00E1725B">
        <w:rPr>
          <w:sz w:val="24"/>
          <w:szCs w:val="24"/>
        </w:rPr>
        <w:t>ESPARCIMIENTO,</w:t>
      </w:r>
      <w:r w:rsidRPr="00C34CF0">
        <w:rPr>
          <w:sz w:val="24"/>
          <w:szCs w:val="24"/>
        </w:rPr>
        <w:t xml:space="preserve"> </w:t>
      </w:r>
      <w:r w:rsidR="00E1725B">
        <w:rPr>
          <w:sz w:val="24"/>
          <w:szCs w:val="24"/>
        </w:rPr>
        <w:t>CULTURA O ESTUDIO.</w:t>
      </w:r>
    </w:p>
    <w:p w:rsidR="00320B74" w:rsidRPr="00A55890" w:rsidRDefault="00320B74" w:rsidP="00320B74">
      <w:pPr>
        <w:pStyle w:val="Prrafodelista"/>
        <w:rPr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4CF0">
        <w:rPr>
          <w:sz w:val="24"/>
          <w:szCs w:val="24"/>
        </w:rPr>
        <w:t xml:space="preserve">La LECTURA CATEGORIAL nos permite </w:t>
      </w:r>
      <w:r w:rsidR="00E1725B">
        <w:rPr>
          <w:sz w:val="24"/>
          <w:szCs w:val="24"/>
        </w:rPr>
        <w:t>COMPRENDER LOS CONCEPTOS</w:t>
      </w:r>
    </w:p>
    <w:p w:rsidR="00320B74" w:rsidRPr="00C34CF0" w:rsidRDefault="00320B74" w:rsidP="00320B74">
      <w:pPr>
        <w:pStyle w:val="Prrafodelista"/>
        <w:spacing w:line="240" w:lineRule="auto"/>
        <w:rPr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4CF0">
        <w:rPr>
          <w:sz w:val="24"/>
          <w:szCs w:val="24"/>
        </w:rPr>
        <w:t xml:space="preserve">Nombre dos </w:t>
      </w:r>
      <w:r>
        <w:rPr>
          <w:sz w:val="24"/>
          <w:szCs w:val="24"/>
        </w:rPr>
        <w:t>recursos</w:t>
      </w:r>
      <w:r w:rsidRPr="00C34CF0">
        <w:rPr>
          <w:sz w:val="24"/>
          <w:szCs w:val="24"/>
        </w:rPr>
        <w:t xml:space="preserve"> para mejorar </w:t>
      </w:r>
      <w:r>
        <w:rPr>
          <w:sz w:val="24"/>
          <w:szCs w:val="24"/>
        </w:rPr>
        <w:t>la</w:t>
      </w:r>
      <w:r w:rsidRPr="00C34CF0">
        <w:rPr>
          <w:sz w:val="24"/>
          <w:szCs w:val="24"/>
        </w:rPr>
        <w:t xml:space="preserve"> lect</w:t>
      </w:r>
      <w:r>
        <w:rPr>
          <w:sz w:val="24"/>
          <w:szCs w:val="24"/>
        </w:rPr>
        <w:t>u</w:t>
      </w:r>
      <w:r w:rsidRPr="00C34CF0">
        <w:rPr>
          <w:sz w:val="24"/>
          <w:szCs w:val="24"/>
        </w:rPr>
        <w:t>ra</w:t>
      </w:r>
      <w:r w:rsidR="00E1725B">
        <w:rPr>
          <w:sz w:val="24"/>
          <w:szCs w:val="24"/>
        </w:rPr>
        <w:t xml:space="preserve"> </w:t>
      </w:r>
      <w:r w:rsidR="00E1725B" w:rsidRPr="00E1725B">
        <w:rPr>
          <w:sz w:val="20"/>
          <w:szCs w:val="20"/>
        </w:rPr>
        <w:t>INCREMENTAR VO</w:t>
      </w:r>
      <w:r w:rsidR="00E1725B">
        <w:rPr>
          <w:sz w:val="20"/>
          <w:szCs w:val="20"/>
        </w:rPr>
        <w:t>CABULARIO/LEER PERIÓDICAMENTE</w:t>
      </w:r>
      <w:r w:rsidRPr="00C34CF0">
        <w:rPr>
          <w:sz w:val="24"/>
          <w:szCs w:val="24"/>
        </w:rPr>
        <w:t xml:space="preserve"> </w:t>
      </w:r>
    </w:p>
    <w:p w:rsidR="00320B74" w:rsidRPr="00A55890" w:rsidRDefault="00320B74" w:rsidP="00320B74">
      <w:pPr>
        <w:pStyle w:val="Prrafodelista"/>
        <w:rPr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34CF0">
        <w:rPr>
          <w:sz w:val="24"/>
          <w:szCs w:val="24"/>
        </w:rPr>
        <w:t xml:space="preserve">El resumen debe tener        </w:t>
      </w:r>
      <w:r w:rsidR="00647C74">
        <w:rPr>
          <w:sz w:val="24"/>
          <w:szCs w:val="24"/>
        </w:rPr>
        <w:t>CLARIDAD</w:t>
      </w:r>
      <w:r w:rsidRPr="00C34CF0">
        <w:rPr>
          <w:sz w:val="24"/>
          <w:szCs w:val="24"/>
        </w:rPr>
        <w:t xml:space="preserve">, </w:t>
      </w:r>
      <w:r w:rsidR="00647C74">
        <w:rPr>
          <w:sz w:val="24"/>
          <w:szCs w:val="24"/>
        </w:rPr>
        <w:t>FIDELIDAD</w:t>
      </w:r>
      <w:r w:rsidRPr="00C34CF0">
        <w:rPr>
          <w:sz w:val="24"/>
          <w:szCs w:val="24"/>
        </w:rPr>
        <w:t xml:space="preserve"> y</w:t>
      </w:r>
      <w:r w:rsidR="00647C74">
        <w:rPr>
          <w:sz w:val="24"/>
          <w:szCs w:val="24"/>
        </w:rPr>
        <w:t xml:space="preserve"> SER CONCRETO</w:t>
      </w:r>
    </w:p>
    <w:p w:rsidR="00320B74" w:rsidRPr="00A55890" w:rsidRDefault="00320B74" w:rsidP="00320B74">
      <w:pPr>
        <w:pStyle w:val="Prrafodelista"/>
        <w:rPr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34CF0">
        <w:rPr>
          <w:rFonts w:cs="Arial"/>
          <w:sz w:val="24"/>
          <w:szCs w:val="24"/>
        </w:rPr>
        <w:t>El MAPA CONCEPTUAL es un gráfico que refleja</w:t>
      </w:r>
      <w:r w:rsidR="00647C74">
        <w:rPr>
          <w:rFonts w:cs="Arial"/>
          <w:sz w:val="24"/>
          <w:szCs w:val="24"/>
        </w:rPr>
        <w:t xml:space="preserve"> LAS RELACIONES ENTRE CONCEPTOS</w:t>
      </w:r>
    </w:p>
    <w:p w:rsidR="00320B74" w:rsidRPr="00A55890" w:rsidRDefault="00320B74" w:rsidP="00320B74">
      <w:pPr>
        <w:pStyle w:val="Prrafodelista"/>
        <w:rPr>
          <w:rFonts w:ascii="Arial" w:hAnsi="Arial" w:cs="Arial"/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C34CF0">
        <w:rPr>
          <w:rFonts w:cs="Arial"/>
          <w:sz w:val="24"/>
          <w:szCs w:val="24"/>
        </w:rPr>
        <w:t xml:space="preserve">Nombre dos características de la memoria a largo plazo: </w:t>
      </w:r>
      <w:r w:rsidR="00647C74">
        <w:rPr>
          <w:rFonts w:cs="Arial"/>
          <w:sz w:val="24"/>
          <w:szCs w:val="24"/>
        </w:rPr>
        <w:t>RETENCIÓN,</w:t>
      </w:r>
      <w:r w:rsidRPr="00C34CF0">
        <w:rPr>
          <w:rFonts w:cs="Arial"/>
          <w:sz w:val="24"/>
          <w:szCs w:val="24"/>
        </w:rPr>
        <w:t xml:space="preserve"> </w:t>
      </w:r>
      <w:r w:rsidR="00647C74">
        <w:rPr>
          <w:rFonts w:cs="Arial"/>
          <w:sz w:val="24"/>
          <w:szCs w:val="24"/>
        </w:rPr>
        <w:t>COMPRENSIÓN</w:t>
      </w:r>
    </w:p>
    <w:p w:rsidR="00320B74" w:rsidRPr="00A55890" w:rsidRDefault="00320B74" w:rsidP="00320B74">
      <w:pPr>
        <w:pStyle w:val="Prrafodelista"/>
        <w:rPr>
          <w:rFonts w:cs="Arial"/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Los</w:t>
      </w:r>
      <w:r w:rsidRPr="00C34CF0">
        <w:rPr>
          <w:rFonts w:cs="Arial"/>
          <w:sz w:val="24"/>
          <w:szCs w:val="24"/>
        </w:rPr>
        <w:t xml:space="preserve"> detalles contrastados y pensar en imág</w:t>
      </w:r>
      <w:r>
        <w:rPr>
          <w:rFonts w:cs="Arial"/>
          <w:sz w:val="24"/>
          <w:szCs w:val="24"/>
        </w:rPr>
        <w:t>e</w:t>
      </w:r>
      <w:r w:rsidRPr="00C34CF0">
        <w:rPr>
          <w:rFonts w:cs="Arial"/>
          <w:sz w:val="24"/>
          <w:szCs w:val="24"/>
        </w:rPr>
        <w:t>nes permite</w:t>
      </w:r>
      <w:r>
        <w:rPr>
          <w:rFonts w:cs="Arial"/>
          <w:sz w:val="24"/>
          <w:szCs w:val="24"/>
        </w:rPr>
        <w:t xml:space="preserve"> </w:t>
      </w:r>
      <w:r w:rsidR="00647C74">
        <w:rPr>
          <w:rFonts w:cs="Arial"/>
          <w:sz w:val="24"/>
          <w:szCs w:val="24"/>
        </w:rPr>
        <w:t>DESARROLLAR LA MEMORIA.</w:t>
      </w:r>
    </w:p>
    <w:p w:rsidR="00320B74" w:rsidRPr="00A55890" w:rsidRDefault="00320B74" w:rsidP="00320B74">
      <w:pPr>
        <w:pStyle w:val="Prrafodelista"/>
        <w:rPr>
          <w:rFonts w:cs="Arial"/>
          <w:sz w:val="24"/>
          <w:szCs w:val="24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rPr>
          <w:rFonts w:cs="Arial"/>
          <w:sz w:val="24"/>
          <w:szCs w:val="24"/>
        </w:rPr>
      </w:pPr>
      <w:r w:rsidRPr="00C34CF0">
        <w:rPr>
          <w:rFonts w:cs="Arial"/>
          <w:sz w:val="24"/>
          <w:szCs w:val="24"/>
        </w:rPr>
        <w:t xml:space="preserve">PREPARACIÓN, EJERCICIO Y EFECTO son </w:t>
      </w:r>
      <w:r w:rsidR="00647C74">
        <w:rPr>
          <w:rFonts w:cs="Arial"/>
          <w:sz w:val="24"/>
          <w:szCs w:val="24"/>
        </w:rPr>
        <w:t xml:space="preserve"> LEYES DEL APRENDIZAJE.</w:t>
      </w:r>
    </w:p>
    <w:p w:rsidR="00320B74" w:rsidRPr="00A55890" w:rsidRDefault="00320B74" w:rsidP="00320B74">
      <w:pPr>
        <w:pStyle w:val="Prrafodelista"/>
        <w:rPr>
          <w:rFonts w:cs="Arial"/>
          <w:sz w:val="24"/>
          <w:szCs w:val="24"/>
        </w:rPr>
      </w:pPr>
    </w:p>
    <w:p w:rsidR="00320B74" w:rsidRPr="00C34CF0" w:rsidRDefault="00320B74" w:rsidP="00320B74">
      <w:pPr>
        <w:pStyle w:val="Prrafodelista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 w:rsidRPr="00C34CF0">
        <w:rPr>
          <w:rFonts w:cs="Arial"/>
          <w:sz w:val="24"/>
          <w:szCs w:val="24"/>
        </w:rPr>
        <w:t xml:space="preserve">Nombre dos tipos de libro:  </w:t>
      </w:r>
      <w:r w:rsidR="00647C74">
        <w:rPr>
          <w:rFonts w:cs="Arial"/>
          <w:sz w:val="24"/>
          <w:szCs w:val="24"/>
        </w:rPr>
        <w:t>DE CONSULTA</w:t>
      </w:r>
      <w:r w:rsidRPr="00C34CF0">
        <w:rPr>
          <w:rFonts w:cs="Arial"/>
          <w:sz w:val="24"/>
          <w:szCs w:val="24"/>
        </w:rPr>
        <w:t xml:space="preserve"> </w:t>
      </w:r>
      <w:r w:rsidR="00647C74">
        <w:rPr>
          <w:rFonts w:cs="Arial"/>
          <w:sz w:val="24"/>
          <w:szCs w:val="24"/>
        </w:rPr>
        <w:t xml:space="preserve"> RECREATIVOS ACADÉMICOS DESCRIPTIVOS</w:t>
      </w:r>
    </w:p>
    <w:p w:rsidR="00320B74" w:rsidRDefault="00320B74" w:rsidP="00320B74">
      <w:pPr>
        <w:spacing w:line="240" w:lineRule="auto"/>
        <w:jc w:val="both"/>
        <w:rPr>
          <w:rFonts w:cs="Arial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C34CF0">
        <w:rPr>
          <w:rFonts w:cs="Arial"/>
        </w:rPr>
        <w:t xml:space="preserve">LA ARGUMENTACIÓN aporta razones para </w:t>
      </w:r>
      <w:r w:rsidR="00647C74">
        <w:rPr>
          <w:rFonts w:cs="Arial"/>
        </w:rPr>
        <w:t xml:space="preserve"> SUSTENTAR O REFUTAR UNA OPINIÓN.</w:t>
      </w:r>
    </w:p>
    <w:p w:rsidR="00320B74" w:rsidRPr="00DB17EA" w:rsidRDefault="00320B74" w:rsidP="00320B74">
      <w:pPr>
        <w:pStyle w:val="Prrafodelista"/>
        <w:rPr>
          <w:rFonts w:cs="Arial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C34CF0">
        <w:rPr>
          <w:rFonts w:cs="Arial"/>
        </w:rPr>
        <w:t xml:space="preserve">EL AUTOR expresa lo que dice otro u otros con </w:t>
      </w:r>
      <w:r w:rsidR="00647C74">
        <w:rPr>
          <w:rFonts w:cs="Arial"/>
        </w:rPr>
        <w:t>LOS VERBOS EN TERCERA PERSONA.</w:t>
      </w:r>
    </w:p>
    <w:p w:rsidR="00320B74" w:rsidRPr="00DB17EA" w:rsidRDefault="00320B74" w:rsidP="00320B74">
      <w:pPr>
        <w:pStyle w:val="Prrafodelista"/>
        <w:rPr>
          <w:rFonts w:cs="Arial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C34CF0">
        <w:rPr>
          <w:rFonts w:cs="Arial"/>
        </w:rPr>
        <w:t xml:space="preserve">LA CIENCIA </w:t>
      </w:r>
      <w:r w:rsidR="00647C74">
        <w:rPr>
          <w:rFonts w:cs="Arial"/>
        </w:rPr>
        <w:t>RESPONDE</w:t>
      </w:r>
      <w:r w:rsidRPr="00C34CF0">
        <w:rPr>
          <w:rFonts w:cs="Arial"/>
        </w:rPr>
        <w:t xml:space="preserve">, LA INVESTIGACIÓN </w:t>
      </w:r>
      <w:r w:rsidR="00647C74">
        <w:rPr>
          <w:rFonts w:cs="Arial"/>
        </w:rPr>
        <w:t>EXPLORA</w:t>
      </w:r>
      <w:r w:rsidRPr="00C34CF0">
        <w:rPr>
          <w:rFonts w:cs="Arial"/>
        </w:rPr>
        <w:t xml:space="preserve">, LA TECNOLOGÍA </w:t>
      </w:r>
      <w:r w:rsidR="00647C74">
        <w:rPr>
          <w:rFonts w:cs="Arial"/>
        </w:rPr>
        <w:t>PRODUCE.</w:t>
      </w:r>
    </w:p>
    <w:p w:rsidR="00320B74" w:rsidRPr="00DB17EA" w:rsidRDefault="00320B74" w:rsidP="00320B74">
      <w:pPr>
        <w:pStyle w:val="Prrafodelista"/>
        <w:rPr>
          <w:rFonts w:cs="Arial"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  <w:bCs/>
        </w:rPr>
      </w:pPr>
      <w:r w:rsidRPr="00C34CF0">
        <w:rPr>
          <w:rFonts w:cs="Arial"/>
          <w:bCs/>
        </w:rPr>
        <w:t xml:space="preserve">La hoja de vida es una recopilación de </w:t>
      </w:r>
      <w:r w:rsidR="00647C74">
        <w:rPr>
          <w:rFonts w:cs="Arial"/>
          <w:bCs/>
        </w:rPr>
        <w:t>LOS DATOS PERSONALES.</w:t>
      </w:r>
    </w:p>
    <w:p w:rsidR="00320B74" w:rsidRPr="00DB17EA" w:rsidRDefault="00320B74" w:rsidP="00320B74">
      <w:pPr>
        <w:pStyle w:val="Prrafodelista"/>
        <w:rPr>
          <w:rFonts w:cs="Arial"/>
          <w:bCs/>
        </w:rPr>
      </w:pPr>
    </w:p>
    <w:p w:rsidR="00320B74" w:rsidRPr="00C34CF0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  <w:bCs/>
        </w:rPr>
      </w:pPr>
      <w:r w:rsidRPr="00C34CF0">
        <w:rPr>
          <w:rFonts w:cs="Arial"/>
          <w:bCs/>
        </w:rPr>
        <w:t xml:space="preserve">Nombre un objetivo de la puntuación: </w:t>
      </w:r>
      <w:r w:rsidR="00647C74" w:rsidRPr="00647C74">
        <w:rPr>
          <w:rFonts w:cs="Arial"/>
          <w:bCs/>
          <w:sz w:val="20"/>
          <w:szCs w:val="20"/>
        </w:rPr>
        <w:t xml:space="preserve">ORGANIZAR EL TEXTO, DESCANSAR </w:t>
      </w:r>
      <w:r w:rsidR="00647C74">
        <w:rPr>
          <w:rFonts w:cs="Arial"/>
          <w:bCs/>
          <w:sz w:val="20"/>
          <w:szCs w:val="20"/>
        </w:rPr>
        <w:t>O MATIZAR.</w:t>
      </w:r>
      <w:r w:rsidR="00647C74" w:rsidRPr="00647C74">
        <w:rPr>
          <w:rFonts w:cs="Arial"/>
          <w:bCs/>
          <w:sz w:val="20"/>
          <w:szCs w:val="20"/>
        </w:rPr>
        <w:t xml:space="preserve"> 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</w:rPr>
      </w:pPr>
    </w:p>
    <w:p w:rsidR="00320B74" w:rsidRPr="00C34CF0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</w:rPr>
      </w:pPr>
      <w:r w:rsidRPr="00C34CF0">
        <w:rPr>
          <w:rFonts w:cs="Arial"/>
        </w:rPr>
        <w:t>Complete y realce el aviso publicitario con los signos de puntuación respectivos.</w:t>
      </w:r>
      <w:r>
        <w:rPr>
          <w:rFonts w:cs="Arial"/>
        </w:rPr>
        <w:t xml:space="preserve"> (3 puntos)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647C74" w:rsidP="00320B74">
      <w:pPr>
        <w:pStyle w:val="Prrafodelista"/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¡</w:t>
      </w:r>
      <w:r w:rsidR="00320B74" w:rsidRPr="00C34CF0">
        <w:rPr>
          <w:rFonts w:cs="Arial"/>
          <w:bCs/>
        </w:rPr>
        <w:t>NO SUFRA MÁS CON SU VEHÍCULO</w:t>
      </w:r>
      <w:r>
        <w:rPr>
          <w:rFonts w:cs="Arial"/>
          <w:bCs/>
        </w:rPr>
        <w:t>!</w:t>
      </w:r>
      <w:r w:rsidR="00320B74" w:rsidRPr="00C34CF0">
        <w:rPr>
          <w:rFonts w:cs="Arial"/>
          <w:bCs/>
        </w:rPr>
        <w:t xml:space="preserve"> UTILICE EL COMBUSTIBLE ECOLÓGICO  </w:t>
      </w:r>
      <w:r>
        <w:rPr>
          <w:rFonts w:cs="Arial"/>
          <w:bCs/>
        </w:rPr>
        <w:t>“</w:t>
      </w:r>
      <w:r w:rsidR="00320B74" w:rsidRPr="00C34CF0">
        <w:rPr>
          <w:rFonts w:cs="Arial"/>
          <w:bCs/>
        </w:rPr>
        <w:t>AZUL &amp; VERDE</w:t>
      </w:r>
      <w:r>
        <w:rPr>
          <w:rFonts w:cs="Arial"/>
          <w:bCs/>
        </w:rPr>
        <w:t>”.</w:t>
      </w:r>
      <w:r w:rsidR="00320B74" w:rsidRPr="00C34CF0">
        <w:rPr>
          <w:rFonts w:cs="Arial"/>
          <w:bCs/>
        </w:rPr>
        <w:t xml:space="preserve"> MILLONES DE PERSONAS  LO UTILIZAN YA CON EXCELENTES RESULTADOS</w:t>
      </w:r>
      <w:r>
        <w:rPr>
          <w:rFonts w:cs="Arial"/>
          <w:bCs/>
        </w:rPr>
        <w:t>.</w:t>
      </w:r>
      <w:r w:rsidR="00320B74" w:rsidRPr="00C34CF0">
        <w:rPr>
          <w:rFonts w:cs="Arial"/>
          <w:bCs/>
        </w:rPr>
        <w:t xml:space="preserve"> </w:t>
      </w:r>
      <w:r>
        <w:rPr>
          <w:rFonts w:cs="Arial"/>
          <w:bCs/>
        </w:rPr>
        <w:t>¡</w:t>
      </w:r>
      <w:r w:rsidR="00320B74" w:rsidRPr="00C34CF0">
        <w:rPr>
          <w:rFonts w:cs="Arial"/>
          <w:bCs/>
        </w:rPr>
        <w:t>NO LO OLVIDE</w:t>
      </w:r>
      <w:r>
        <w:rPr>
          <w:rFonts w:cs="Arial"/>
          <w:bCs/>
        </w:rPr>
        <w:t>!</w:t>
      </w:r>
      <w:r w:rsidR="00320B74" w:rsidRPr="00C34CF0">
        <w:rPr>
          <w:rFonts w:cs="Arial"/>
          <w:bCs/>
        </w:rPr>
        <w:t xml:space="preserve"> </w:t>
      </w:r>
      <w:r>
        <w:rPr>
          <w:rFonts w:cs="Arial"/>
          <w:bCs/>
        </w:rPr>
        <w:t>¡</w:t>
      </w:r>
      <w:r w:rsidR="00320B74" w:rsidRPr="00C34CF0">
        <w:rPr>
          <w:rFonts w:cs="Arial"/>
          <w:bCs/>
        </w:rPr>
        <w:t>LA DECISIÓN ESTÁ EN SUS MANOS</w:t>
      </w:r>
      <w:r>
        <w:rPr>
          <w:rFonts w:cs="Arial"/>
          <w:bCs/>
        </w:rPr>
        <w:t>!.........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numPr>
          <w:ilvl w:val="0"/>
          <w:numId w:val="1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Lea el texto a continuación y luego proceda a realizar las actividades que se detallan en los 4 literales. (Valor 20 puntos)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Pr="00FF33DB" w:rsidRDefault="00320B74" w:rsidP="00320B74">
      <w:pPr>
        <w:pStyle w:val="Prrafodelista"/>
        <w:spacing w:line="240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Las contradicciones manifiestas y las políticas conciliatorias con relación a la conservación y el desarrollo sustentable en Ecuador.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left="1440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Subraye la(s) idea(s) principal(es) del texto.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Elabore un mapa conceptual u otro esquema de resumen.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E74B69" w:rsidP="00320B74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  <w:noProof/>
          <w:lang w:eastAsia="es-E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24.7pt;margin-top:32.1pt;width:61.5pt;height:18.75pt;rotation:90;flip:x;z-index:251658240" o:connectortype="elbow" adj=",711936,-36088">
            <v:stroke endarrow="block"/>
          </v:shape>
        </w:pict>
      </w:r>
      <w:r w:rsidR="00320B74">
        <w:rPr>
          <w:rFonts w:cs="Arial"/>
          <w:bCs/>
        </w:rPr>
        <w:t>Escoja el numeral que corresponda al significado correcto: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spacing w:line="240" w:lineRule="auto"/>
        <w:ind w:firstLine="696"/>
        <w:jc w:val="both"/>
        <w:rPr>
          <w:rFonts w:cs="Arial"/>
          <w:bCs/>
        </w:rPr>
      </w:pPr>
      <w:r>
        <w:rPr>
          <w:rFonts w:cs="Arial"/>
          <w:bCs/>
        </w:rPr>
        <w:t>Para lograr un alto desarrollo sustentable en un país es necesario: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320B74" w:rsidP="00320B74">
      <w:pPr>
        <w:pStyle w:val="Prrafodelista"/>
        <w:numPr>
          <w:ilvl w:val="0"/>
          <w:numId w:val="3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Haber identificado los recursos naturales del país.</w:t>
      </w:r>
    </w:p>
    <w:p w:rsidR="00320B74" w:rsidRPr="00E74B69" w:rsidRDefault="00320B74" w:rsidP="00320B74">
      <w:pPr>
        <w:pStyle w:val="Prrafodelista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u w:val="single"/>
        </w:rPr>
      </w:pPr>
      <w:r w:rsidRPr="00E74B69">
        <w:rPr>
          <w:rFonts w:cs="Arial"/>
          <w:b/>
          <w:bCs/>
          <w:u w:val="single"/>
        </w:rPr>
        <w:t>Crear una conciencia ciudadana de cuidado del medio ambiente para lograr un alto desarrollo sustentable, definiendo políticas adecuadas de conservación.</w:t>
      </w:r>
    </w:p>
    <w:p w:rsidR="00320B74" w:rsidRPr="00E74B69" w:rsidRDefault="00320B74" w:rsidP="00320B74">
      <w:pPr>
        <w:pStyle w:val="Prrafodelista"/>
        <w:spacing w:line="240" w:lineRule="auto"/>
        <w:jc w:val="both"/>
        <w:rPr>
          <w:rFonts w:cs="Arial"/>
          <w:b/>
          <w:bCs/>
        </w:rPr>
      </w:pPr>
    </w:p>
    <w:p w:rsidR="00320B74" w:rsidRDefault="00320B74" w:rsidP="00320B74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Cuando se habla de planes de educación ambiental en Ecuador se refiere a: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Default="00E74B69" w:rsidP="00E74B69">
      <w:pPr>
        <w:spacing w:line="240" w:lineRule="auto"/>
        <w:ind w:left="1440"/>
        <w:jc w:val="both"/>
        <w:rPr>
          <w:rFonts w:cs="Arial"/>
          <w:bCs/>
        </w:rPr>
      </w:pPr>
      <w:r w:rsidRPr="00E74B69">
        <w:rPr>
          <w:rFonts w:cs="Arial"/>
          <w:b/>
          <w:bCs/>
        </w:rPr>
        <w:t>Educación bajo los sistemas FORMAL y NO FORMAL</w:t>
      </w:r>
      <w:r>
        <w:rPr>
          <w:rFonts w:cs="Arial"/>
          <w:bCs/>
        </w:rPr>
        <w:t xml:space="preserve"> (último párrafo)</w:t>
      </w:r>
    </w:p>
    <w:p w:rsidR="00320B74" w:rsidRDefault="00320B74" w:rsidP="00320B74">
      <w:pPr>
        <w:spacing w:line="240" w:lineRule="auto"/>
        <w:jc w:val="both"/>
        <w:rPr>
          <w:rFonts w:cs="Arial"/>
          <w:bCs/>
        </w:rPr>
      </w:pPr>
    </w:p>
    <w:p w:rsidR="00320B74" w:rsidRPr="007B714E" w:rsidRDefault="00320B74" w:rsidP="00320B74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Arial"/>
          <w:b/>
          <w:bCs/>
        </w:rPr>
      </w:pPr>
      <w:r w:rsidRPr="007B714E">
        <w:rPr>
          <w:rFonts w:cs="Arial"/>
          <w:b/>
          <w:bCs/>
        </w:rPr>
        <w:lastRenderedPageBreak/>
        <w:t>JUICIO CONTRA LA PRÁCTICA DE CÉLULAS MADRE EN EMBRIONES HUMANOS</w:t>
      </w:r>
      <w:r>
        <w:rPr>
          <w:rFonts w:cs="Arial"/>
          <w:b/>
          <w:bCs/>
        </w:rPr>
        <w:t xml:space="preserve"> </w:t>
      </w:r>
      <w:r w:rsidRPr="007B714E">
        <w:rPr>
          <w:rFonts w:cs="Arial"/>
          <w:bCs/>
        </w:rPr>
        <w:t>(</w:t>
      </w:r>
      <w:r>
        <w:rPr>
          <w:rFonts w:cs="Arial"/>
          <w:bCs/>
        </w:rPr>
        <w:t>5 puntos)</w:t>
      </w:r>
    </w:p>
    <w:p w:rsidR="00320B74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</w:p>
    <w:p w:rsidR="00320B74" w:rsidRPr="00FB1E80" w:rsidRDefault="00320B74" w:rsidP="00320B74">
      <w:pPr>
        <w:pStyle w:val="Prrafodelista"/>
        <w:spacing w:line="240" w:lineRule="auto"/>
        <w:jc w:val="both"/>
        <w:rPr>
          <w:rFonts w:cs="Arial"/>
          <w:bCs/>
        </w:rPr>
      </w:pPr>
      <w:r>
        <w:rPr>
          <w:rFonts w:cs="Arial"/>
          <w:bCs/>
        </w:rPr>
        <w:t>“Una corte distrital estadounidense emitió un juicio preliminar para evitar el financiamiento federal a investigaciones sobre células madre de embriones humanos.  La Corte dictaminó a favor de una demanda presentada en junio por un investigador que objetó que este tipo de estudio involucra la destrucción de embriones humanos.”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Emita su criterio sobre este tema.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</w:t>
      </w:r>
    </w:p>
    <w:p w:rsidR="00320B74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  <w:r>
        <w:rPr>
          <w:rFonts w:cs="Arial"/>
          <w:bCs/>
        </w:rPr>
        <w:t>___________________________________________________________________________</w:t>
      </w:r>
    </w:p>
    <w:p w:rsidR="00320B74" w:rsidRPr="00FB1E80" w:rsidRDefault="00320B74" w:rsidP="00320B74">
      <w:pPr>
        <w:spacing w:line="240" w:lineRule="auto"/>
        <w:ind w:firstLine="708"/>
        <w:jc w:val="both"/>
        <w:rPr>
          <w:rFonts w:cs="Arial"/>
          <w:bCs/>
        </w:rPr>
      </w:pPr>
    </w:p>
    <w:p w:rsidR="00320B74" w:rsidRPr="00875D7B" w:rsidRDefault="00320B74" w:rsidP="00320B74">
      <w:pPr>
        <w:spacing w:line="240" w:lineRule="auto"/>
        <w:jc w:val="both"/>
        <w:rPr>
          <w:rFonts w:cs="Arial"/>
        </w:rPr>
      </w:pPr>
    </w:p>
    <w:p w:rsidR="00320B74" w:rsidRPr="00EB744C" w:rsidRDefault="00320B74" w:rsidP="00320B74">
      <w:pPr>
        <w:spacing w:line="240" w:lineRule="auto"/>
        <w:jc w:val="both"/>
        <w:rPr>
          <w:rFonts w:cs="Arial"/>
        </w:rPr>
      </w:pPr>
    </w:p>
    <w:p w:rsidR="00BB4E76" w:rsidRDefault="00BB4E76"/>
    <w:sectPr w:rsidR="00BB4E76" w:rsidSect="00A55890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B9" w:rsidRDefault="001A30B9" w:rsidP="001A30B9">
      <w:pPr>
        <w:spacing w:after="0" w:line="240" w:lineRule="auto"/>
      </w:pPr>
      <w:r>
        <w:separator/>
      </w:r>
    </w:p>
  </w:endnote>
  <w:endnote w:type="continuationSeparator" w:id="0">
    <w:p w:rsidR="001A30B9" w:rsidRDefault="001A30B9" w:rsidP="001A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A1" w:rsidRPr="007C6FA1" w:rsidRDefault="00647C74">
    <w:pPr>
      <w:pStyle w:val="Piedepgina"/>
      <w:rPr>
        <w:sz w:val="16"/>
        <w:szCs w:val="16"/>
      </w:rPr>
    </w:pPr>
    <w:r>
      <w:rPr>
        <w:sz w:val="16"/>
        <w:szCs w:val="16"/>
      </w:rPr>
      <w:t xml:space="preserve">Profesora: </w:t>
    </w:r>
    <w:proofErr w:type="spellStart"/>
    <w:r>
      <w:rPr>
        <w:sz w:val="16"/>
        <w:szCs w:val="16"/>
      </w:rPr>
      <w:t>Mg.</w:t>
    </w:r>
    <w:proofErr w:type="spellEnd"/>
    <w:r>
      <w:rPr>
        <w:sz w:val="16"/>
        <w:szCs w:val="16"/>
      </w:rPr>
      <w:t xml:space="preserve"> Leticia </w:t>
    </w:r>
    <w:proofErr w:type="spellStart"/>
    <w:r>
      <w:rPr>
        <w:sz w:val="16"/>
        <w:szCs w:val="16"/>
      </w:rPr>
      <w:t>Mayorga</w:t>
    </w:r>
    <w:proofErr w:type="spellEnd"/>
    <w:r>
      <w:rPr>
        <w:sz w:val="16"/>
        <w:szCs w:val="16"/>
      </w:rPr>
      <w:t xml:space="preserve"> 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B9" w:rsidRDefault="001A30B9" w:rsidP="001A30B9">
      <w:pPr>
        <w:spacing w:after="0" w:line="240" w:lineRule="auto"/>
      </w:pPr>
      <w:r>
        <w:separator/>
      </w:r>
    </w:p>
  </w:footnote>
  <w:footnote w:type="continuationSeparator" w:id="0">
    <w:p w:rsidR="001A30B9" w:rsidRDefault="001A30B9" w:rsidP="001A3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48F1"/>
    <w:multiLevelType w:val="hybridMultilevel"/>
    <w:tmpl w:val="C1AC60E2"/>
    <w:lvl w:ilvl="0" w:tplc="6C56BAA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4B32E92"/>
    <w:multiLevelType w:val="hybridMultilevel"/>
    <w:tmpl w:val="A99AFEA6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B2F3B3A"/>
    <w:multiLevelType w:val="hybridMultilevel"/>
    <w:tmpl w:val="B85AE114"/>
    <w:lvl w:ilvl="0" w:tplc="6B16A8AE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C24BE"/>
    <w:multiLevelType w:val="hybridMultilevel"/>
    <w:tmpl w:val="DD1029F4"/>
    <w:lvl w:ilvl="0" w:tplc="D14A9F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B74"/>
    <w:rsid w:val="001A30B9"/>
    <w:rsid w:val="00320B74"/>
    <w:rsid w:val="00647C74"/>
    <w:rsid w:val="00BB4E76"/>
    <w:rsid w:val="00E1725B"/>
    <w:rsid w:val="00E74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B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7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20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B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emayorga</dc:creator>
  <cp:keywords/>
  <dc:description/>
  <cp:lastModifiedBy>emayorga</cp:lastModifiedBy>
  <cp:revision>3</cp:revision>
  <dcterms:created xsi:type="dcterms:W3CDTF">2010-09-03T14:12:00Z</dcterms:created>
  <dcterms:modified xsi:type="dcterms:W3CDTF">2010-09-08T14:03:00Z</dcterms:modified>
</cp:coreProperties>
</file>