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1D" w:rsidRPr="00F830D5" w:rsidRDefault="006B0517" w:rsidP="00661A1D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rFonts w:ascii="Tahoma" w:hAnsi="Tahoma" w:cs="Tahoma"/>
          <w:b/>
          <w:bCs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-375920</wp:posOffset>
            </wp:positionV>
            <wp:extent cx="1910080" cy="991870"/>
            <wp:effectExtent l="19050" t="0" r="0" b="0"/>
            <wp:wrapTight wrapText="bothSides">
              <wp:wrapPolygon edited="0">
                <wp:start x="-215" y="0"/>
                <wp:lineTo x="-215" y="21157"/>
                <wp:lineTo x="21543" y="21157"/>
                <wp:lineTo x="21543" y="0"/>
                <wp:lineTo x="-215" y="0"/>
              </wp:wrapPolygon>
            </wp:wrapTight>
            <wp:docPr id="3" name="Image2" descr="http://www.icm.espol.edu.ec/iso/images/icm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http://www.icm.espol.edu.ec/iso/images/icmlog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1A1D" w:rsidRPr="00F830D5">
        <w:rPr>
          <w:rFonts w:ascii="Tahoma" w:hAnsi="Tahoma" w:cs="Tahoma"/>
          <w:b/>
          <w:bCs/>
          <w:sz w:val="28"/>
          <w:szCs w:val="28"/>
          <w:u w:val="single"/>
        </w:rPr>
        <w:t xml:space="preserve">EXAMEN  II PARCIAL </w:t>
      </w:r>
    </w:p>
    <w:p w:rsidR="00661A1D" w:rsidRPr="00F830D5" w:rsidRDefault="00661A1D" w:rsidP="00661A1D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F830D5">
        <w:rPr>
          <w:rFonts w:ascii="Tahoma" w:hAnsi="Tahoma" w:cs="Tahoma"/>
          <w:b/>
          <w:bCs/>
          <w:sz w:val="28"/>
          <w:szCs w:val="28"/>
          <w:u w:val="single"/>
        </w:rPr>
        <w:t>CONTABILIDAD GUBERNAMENTAL</w:t>
      </w:r>
    </w:p>
    <w:p w:rsidR="00661A1D" w:rsidRPr="00F830D5" w:rsidRDefault="00661A1D" w:rsidP="00661A1D">
      <w:pPr>
        <w:rPr>
          <w:rFonts w:ascii="Tahoma" w:hAnsi="Tahoma" w:cs="Tahoma"/>
          <w:b/>
          <w:sz w:val="24"/>
          <w:szCs w:val="24"/>
        </w:rPr>
      </w:pPr>
      <w:r w:rsidRPr="00F830D5">
        <w:rPr>
          <w:rFonts w:ascii="Tahoma" w:hAnsi="Tahoma" w:cs="Tahoma"/>
          <w:b/>
          <w:sz w:val="24"/>
          <w:szCs w:val="24"/>
        </w:rPr>
        <w:t>ALUMNO: _______________________________</w:t>
      </w:r>
    </w:p>
    <w:p w:rsidR="00661A1D" w:rsidRPr="00F830D5" w:rsidRDefault="00661A1D" w:rsidP="00661A1D">
      <w:pPr>
        <w:rPr>
          <w:rFonts w:ascii="Tahoma" w:hAnsi="Tahoma" w:cs="Tahoma"/>
          <w:b/>
          <w:sz w:val="24"/>
          <w:szCs w:val="24"/>
        </w:rPr>
      </w:pPr>
      <w:r w:rsidRPr="00F830D5">
        <w:rPr>
          <w:rFonts w:ascii="Tahoma" w:hAnsi="Tahoma" w:cs="Tahoma"/>
          <w:b/>
          <w:sz w:val="24"/>
          <w:szCs w:val="24"/>
        </w:rPr>
        <w:t xml:space="preserve">FECHA: </w:t>
      </w:r>
      <w:r w:rsidR="00B5311A" w:rsidRPr="00F830D5">
        <w:rPr>
          <w:rFonts w:ascii="Tahoma" w:hAnsi="Tahoma" w:cs="Tahoma"/>
          <w:b/>
          <w:sz w:val="24"/>
          <w:szCs w:val="24"/>
        </w:rPr>
        <w:t>2 de septiembre de 2010</w:t>
      </w:r>
    </w:p>
    <w:p w:rsidR="00F830D5" w:rsidRDefault="00F830D5" w:rsidP="00661A1D">
      <w:pPr>
        <w:rPr>
          <w:rFonts w:ascii="Tahoma" w:hAnsi="Tahoma" w:cs="Tahoma"/>
          <w:b/>
          <w:sz w:val="24"/>
          <w:szCs w:val="24"/>
        </w:rPr>
      </w:pPr>
    </w:p>
    <w:p w:rsidR="00661A1D" w:rsidRPr="00F830D5" w:rsidRDefault="00661A1D" w:rsidP="00661A1D">
      <w:pPr>
        <w:rPr>
          <w:rFonts w:ascii="Tahoma" w:hAnsi="Tahoma" w:cs="Tahoma"/>
          <w:b/>
          <w:sz w:val="24"/>
          <w:szCs w:val="24"/>
        </w:rPr>
      </w:pPr>
      <w:r w:rsidRPr="00F830D5">
        <w:rPr>
          <w:rFonts w:ascii="Tahoma" w:hAnsi="Tahoma" w:cs="Tahoma"/>
          <w:b/>
          <w:sz w:val="24"/>
          <w:szCs w:val="24"/>
        </w:rPr>
        <w:t>REGISTRE EN EL DIARIO INTEGRADO</w:t>
      </w:r>
      <w:r w:rsidR="00D1388D" w:rsidRPr="00F830D5">
        <w:rPr>
          <w:rFonts w:ascii="Tahoma" w:hAnsi="Tahoma" w:cs="Tahoma"/>
          <w:b/>
          <w:sz w:val="24"/>
          <w:szCs w:val="24"/>
        </w:rPr>
        <w:t xml:space="preserve"> LAS SIGUIENTES TRANSACCIONES (4</w:t>
      </w:r>
      <w:r w:rsidRPr="00F830D5">
        <w:rPr>
          <w:rFonts w:ascii="Tahoma" w:hAnsi="Tahoma" w:cs="Tahoma"/>
          <w:b/>
          <w:sz w:val="24"/>
          <w:szCs w:val="24"/>
        </w:rPr>
        <w:t>0 PUNTOS)</w:t>
      </w:r>
    </w:p>
    <w:p w:rsidR="00DB7A08" w:rsidRPr="00F830D5" w:rsidRDefault="00661A1D" w:rsidP="00E57217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F830D5">
        <w:rPr>
          <w:rFonts w:ascii="Tahoma" w:hAnsi="Tahoma" w:cs="Tahoma"/>
          <w:sz w:val="24"/>
          <w:szCs w:val="24"/>
        </w:rPr>
        <w:t>Recepción de las transferencias corrientes del Gobierno Cen</w:t>
      </w:r>
      <w:r w:rsidR="00E57217" w:rsidRPr="00F830D5">
        <w:rPr>
          <w:rFonts w:ascii="Tahoma" w:hAnsi="Tahoma" w:cs="Tahoma"/>
          <w:sz w:val="24"/>
          <w:szCs w:val="24"/>
        </w:rPr>
        <w:t>tral por $177,</w:t>
      </w:r>
      <w:r w:rsidRPr="00F830D5">
        <w:rPr>
          <w:rFonts w:ascii="Tahoma" w:hAnsi="Tahoma" w:cs="Tahoma"/>
          <w:sz w:val="24"/>
          <w:szCs w:val="24"/>
        </w:rPr>
        <w:t>000.</w:t>
      </w:r>
    </w:p>
    <w:p w:rsidR="00661A1D" w:rsidRPr="00F830D5" w:rsidRDefault="00661A1D" w:rsidP="00E57217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F830D5">
        <w:rPr>
          <w:rFonts w:ascii="Tahoma" w:hAnsi="Tahoma" w:cs="Tahoma"/>
          <w:sz w:val="24"/>
          <w:szCs w:val="24"/>
        </w:rPr>
        <w:t>Contratación y pago de una póliza de seguro de robo para los bienes de la Institución con una vigen</w:t>
      </w:r>
      <w:r w:rsidR="00F830D5" w:rsidRPr="00F830D5">
        <w:rPr>
          <w:rFonts w:ascii="Tahoma" w:hAnsi="Tahoma" w:cs="Tahoma"/>
          <w:sz w:val="24"/>
          <w:szCs w:val="24"/>
        </w:rPr>
        <w:t>e</w:t>
      </w:r>
      <w:r w:rsidRPr="00F830D5">
        <w:rPr>
          <w:rFonts w:ascii="Tahoma" w:hAnsi="Tahoma" w:cs="Tahoma"/>
          <w:sz w:val="24"/>
          <w:szCs w:val="24"/>
        </w:rPr>
        <w:t xml:space="preserve">cia de un ano.  El </w:t>
      </w:r>
      <w:r w:rsidR="00E57217" w:rsidRPr="00F830D5">
        <w:rPr>
          <w:rFonts w:ascii="Tahoma" w:hAnsi="Tahoma" w:cs="Tahoma"/>
          <w:sz w:val="24"/>
          <w:szCs w:val="24"/>
        </w:rPr>
        <w:t>valor de la prima asciende a 2,0</w:t>
      </w:r>
      <w:r w:rsidRPr="00F830D5">
        <w:rPr>
          <w:rFonts w:ascii="Tahoma" w:hAnsi="Tahoma" w:cs="Tahoma"/>
          <w:sz w:val="24"/>
          <w:szCs w:val="24"/>
        </w:rPr>
        <w:t>00</w:t>
      </w:r>
      <w:r w:rsidR="00E57217" w:rsidRPr="00F830D5">
        <w:rPr>
          <w:rFonts w:ascii="Tahoma" w:hAnsi="Tahoma" w:cs="Tahoma"/>
          <w:sz w:val="24"/>
          <w:szCs w:val="24"/>
        </w:rPr>
        <w:t>.</w:t>
      </w:r>
    </w:p>
    <w:p w:rsidR="00661A1D" w:rsidRPr="00F830D5" w:rsidRDefault="00E57217" w:rsidP="00E57217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F830D5">
        <w:rPr>
          <w:rFonts w:ascii="Tahoma" w:hAnsi="Tahoma" w:cs="Tahoma"/>
          <w:sz w:val="24"/>
          <w:szCs w:val="24"/>
        </w:rPr>
        <w:t>Provisión y c</w:t>
      </w:r>
      <w:r w:rsidR="00661A1D" w:rsidRPr="00F830D5">
        <w:rPr>
          <w:rFonts w:ascii="Tahoma" w:hAnsi="Tahoma" w:cs="Tahoma"/>
          <w:sz w:val="24"/>
          <w:szCs w:val="24"/>
        </w:rPr>
        <w:t>ancelación d</w:t>
      </w:r>
      <w:r w:rsidRPr="00F830D5">
        <w:rPr>
          <w:rFonts w:ascii="Tahoma" w:hAnsi="Tahoma" w:cs="Tahoma"/>
          <w:sz w:val="24"/>
          <w:szCs w:val="24"/>
        </w:rPr>
        <w:t>e servicios básicos (Telecomunicaciones) por $9,</w:t>
      </w:r>
      <w:r w:rsidR="00661A1D" w:rsidRPr="00F830D5">
        <w:rPr>
          <w:rFonts w:ascii="Tahoma" w:hAnsi="Tahoma" w:cs="Tahoma"/>
          <w:sz w:val="24"/>
          <w:szCs w:val="24"/>
        </w:rPr>
        <w:t>000.</w:t>
      </w:r>
    </w:p>
    <w:p w:rsidR="00661A1D" w:rsidRPr="00F830D5" w:rsidRDefault="00E57217" w:rsidP="00E57217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F830D5">
        <w:rPr>
          <w:rFonts w:ascii="Tahoma" w:hAnsi="Tahoma" w:cs="Tahoma"/>
          <w:sz w:val="24"/>
          <w:szCs w:val="24"/>
        </w:rPr>
        <w:t>Recepción de un vehículo Chevrolet Grandvitara en $22,000.</w:t>
      </w:r>
    </w:p>
    <w:p w:rsidR="00661A1D" w:rsidRPr="00F830D5" w:rsidRDefault="00E57217" w:rsidP="00E57217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F830D5">
        <w:rPr>
          <w:rFonts w:ascii="Tahoma" w:hAnsi="Tahoma" w:cs="Tahoma"/>
          <w:sz w:val="24"/>
          <w:szCs w:val="24"/>
        </w:rPr>
        <w:t>Contratación y cancelación de $10,</w:t>
      </w:r>
      <w:r w:rsidR="00661A1D" w:rsidRPr="00F830D5">
        <w:rPr>
          <w:rFonts w:ascii="Tahoma" w:hAnsi="Tahoma" w:cs="Tahoma"/>
          <w:sz w:val="24"/>
          <w:szCs w:val="24"/>
        </w:rPr>
        <w:t>000 por suministros de oficina</w:t>
      </w:r>
      <w:r w:rsidRPr="00F830D5">
        <w:rPr>
          <w:rFonts w:ascii="Tahoma" w:hAnsi="Tahoma" w:cs="Tahoma"/>
          <w:sz w:val="24"/>
          <w:szCs w:val="24"/>
        </w:rPr>
        <w:t xml:space="preserve"> y $7,5</w:t>
      </w:r>
      <w:r w:rsidR="00661A1D" w:rsidRPr="00F830D5">
        <w:rPr>
          <w:rFonts w:ascii="Tahoma" w:hAnsi="Tahoma" w:cs="Tahoma"/>
          <w:sz w:val="24"/>
          <w:szCs w:val="24"/>
        </w:rPr>
        <w:t>00 por combustibles y lubricantes.  Se mantiene el sistema de control permanente de inventarios</w:t>
      </w:r>
      <w:r w:rsidRPr="00F830D5">
        <w:rPr>
          <w:rFonts w:ascii="Tahoma" w:hAnsi="Tahoma" w:cs="Tahoma"/>
          <w:sz w:val="24"/>
          <w:szCs w:val="24"/>
        </w:rPr>
        <w:t>.</w:t>
      </w:r>
    </w:p>
    <w:p w:rsidR="00E57217" w:rsidRPr="00F830D5" w:rsidRDefault="00661A1D" w:rsidP="00B5311A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F830D5">
        <w:rPr>
          <w:rFonts w:ascii="Tahoma" w:hAnsi="Tahoma" w:cs="Tahoma"/>
          <w:sz w:val="24"/>
          <w:szCs w:val="24"/>
        </w:rPr>
        <w:t xml:space="preserve">Adquisición de bienes mobiliario para uso administrativo de la Institución </w:t>
      </w:r>
      <w:r w:rsidR="00E57217" w:rsidRPr="00F830D5">
        <w:rPr>
          <w:rFonts w:ascii="Tahoma" w:hAnsi="Tahoma" w:cs="Tahoma"/>
          <w:sz w:val="24"/>
          <w:szCs w:val="24"/>
        </w:rPr>
        <w:t>por $80,</w:t>
      </w:r>
      <w:r w:rsidRPr="00F830D5">
        <w:rPr>
          <w:rFonts w:ascii="Tahoma" w:hAnsi="Tahoma" w:cs="Tahoma"/>
          <w:sz w:val="24"/>
          <w:szCs w:val="24"/>
        </w:rPr>
        <w:t xml:space="preserve">000. </w:t>
      </w:r>
      <w:r w:rsidR="00E57217" w:rsidRPr="00F830D5">
        <w:rPr>
          <w:rFonts w:ascii="Tahoma" w:hAnsi="Tahoma" w:cs="Tahoma"/>
          <w:sz w:val="24"/>
          <w:szCs w:val="24"/>
        </w:rPr>
        <w:t>Se canceló inmediatamente.</w:t>
      </w:r>
    </w:p>
    <w:p w:rsidR="00B5311A" w:rsidRPr="00F830D5" w:rsidRDefault="00B5311A" w:rsidP="00B5311A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F830D5">
        <w:rPr>
          <w:rFonts w:ascii="Tahoma" w:hAnsi="Tahoma" w:cs="Tahoma"/>
          <w:sz w:val="24"/>
          <w:szCs w:val="24"/>
        </w:rPr>
        <w:t xml:space="preserve">Realice el cierre de </w:t>
      </w:r>
      <w:r w:rsidR="00D1388D" w:rsidRPr="00F830D5">
        <w:rPr>
          <w:rFonts w:ascii="Tahoma" w:hAnsi="Tahoma" w:cs="Tahoma"/>
          <w:sz w:val="24"/>
          <w:szCs w:val="24"/>
        </w:rPr>
        <w:t>cuentas</w:t>
      </w:r>
      <w:r w:rsidR="002C316E" w:rsidRPr="00F830D5">
        <w:rPr>
          <w:rFonts w:ascii="Tahoma" w:hAnsi="Tahoma" w:cs="Tahoma"/>
          <w:sz w:val="24"/>
          <w:szCs w:val="24"/>
        </w:rPr>
        <w:t xml:space="preserve"> con la información del Balance de Comprobación adjunto</w:t>
      </w:r>
      <w:r w:rsidR="00D1388D" w:rsidRPr="00F830D5">
        <w:rPr>
          <w:rFonts w:ascii="Tahoma" w:hAnsi="Tahoma" w:cs="Tahoma"/>
          <w:sz w:val="24"/>
          <w:szCs w:val="24"/>
        </w:rPr>
        <w:t>.</w:t>
      </w:r>
    </w:p>
    <w:p w:rsidR="00F830D5" w:rsidRDefault="00F830D5" w:rsidP="00661A1D">
      <w:pPr>
        <w:rPr>
          <w:rFonts w:ascii="Tahoma" w:hAnsi="Tahoma" w:cs="Tahoma"/>
          <w:b/>
          <w:sz w:val="24"/>
          <w:szCs w:val="24"/>
        </w:rPr>
      </w:pPr>
    </w:p>
    <w:p w:rsidR="00661A1D" w:rsidRPr="00F830D5" w:rsidRDefault="00661A1D" w:rsidP="00661A1D">
      <w:pPr>
        <w:rPr>
          <w:rFonts w:ascii="Tahoma" w:hAnsi="Tahoma" w:cs="Tahoma"/>
          <w:b/>
          <w:sz w:val="24"/>
          <w:szCs w:val="24"/>
        </w:rPr>
      </w:pPr>
      <w:r w:rsidRPr="00F830D5">
        <w:rPr>
          <w:rFonts w:ascii="Tahoma" w:hAnsi="Tahoma" w:cs="Tahoma"/>
          <w:b/>
          <w:sz w:val="24"/>
          <w:szCs w:val="24"/>
        </w:rPr>
        <w:t>ELABORE EL ESTADO DE FLUJO DE EFECTIVO (30 PUNTOS)</w:t>
      </w:r>
    </w:p>
    <w:sectPr w:rsidR="00661A1D" w:rsidRPr="00F830D5" w:rsidSect="00DB7A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F524F"/>
    <w:multiLevelType w:val="hybridMultilevel"/>
    <w:tmpl w:val="67A223D8"/>
    <w:lvl w:ilvl="0" w:tplc="918C37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compat/>
  <w:rsids>
    <w:rsidRoot w:val="00661A1D"/>
    <w:rsid w:val="002C316E"/>
    <w:rsid w:val="00661A1D"/>
    <w:rsid w:val="006B0517"/>
    <w:rsid w:val="00B5311A"/>
    <w:rsid w:val="00D1388D"/>
    <w:rsid w:val="00DB7A08"/>
    <w:rsid w:val="00E57217"/>
    <w:rsid w:val="00F8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A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1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cm.espol.edu.ec/iso/images/icm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Links>
    <vt:vector size="6" baseType="variant">
      <vt:variant>
        <vt:i4>2097268</vt:i4>
      </vt:variant>
      <vt:variant>
        <vt:i4>-1</vt:i4>
      </vt:variant>
      <vt:variant>
        <vt:i4>1027</vt:i4>
      </vt:variant>
      <vt:variant>
        <vt:i4>1</vt:i4>
      </vt:variant>
      <vt:variant>
        <vt:lpwstr>http://www.icm.espol.edu.ec/iso/images/icmlogo.jpg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yafreij</dc:creator>
  <cp:keywords/>
  <dc:description/>
  <cp:lastModifiedBy>silgivar</cp:lastModifiedBy>
  <cp:revision>2</cp:revision>
  <dcterms:created xsi:type="dcterms:W3CDTF">2010-09-29T17:52:00Z</dcterms:created>
  <dcterms:modified xsi:type="dcterms:W3CDTF">2010-09-29T17:52:00Z</dcterms:modified>
</cp:coreProperties>
</file>