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6237"/>
        <w:gridCol w:w="1503"/>
      </w:tblGrid>
      <w:tr w:rsidR="00624769" w:rsidRPr="00DE69A6" w:rsidTr="008D3CC0">
        <w:trPr>
          <w:trHeight w:val="552"/>
          <w:jc w:val="center"/>
        </w:trPr>
        <w:tc>
          <w:tcPr>
            <w:tcW w:w="1330" w:type="dxa"/>
          </w:tcPr>
          <w:p w:rsidR="00624769" w:rsidRPr="00DE69A6" w:rsidRDefault="00624769" w:rsidP="008D3CC0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s-ES" w:eastAsia="es-ES"/>
              </w:rPr>
              <w:drawing>
                <wp:inline distT="0" distB="0" distL="0" distR="0">
                  <wp:extent cx="666750" cy="657225"/>
                  <wp:effectExtent l="19050" t="0" r="0" b="0"/>
                  <wp:docPr id="4" name="Imagen 28" descr="C:\Documents and Settings\Olguita\My Documents\2009\Espol\Logos\logo_ESP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 descr="C:\Documents and Settings\Olguita\My Documents\2009\Espol\Logos\logo_ESP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624769" w:rsidRPr="00DE69A6" w:rsidRDefault="00624769" w:rsidP="008D3CC0">
            <w:pPr>
              <w:pStyle w:val="Textoindependiente"/>
              <w:rPr>
                <w:rFonts w:ascii="Calibri" w:hAnsi="Calibri" w:cs="Arial"/>
                <w:sz w:val="24"/>
              </w:rPr>
            </w:pPr>
            <w:r w:rsidRPr="00DE69A6">
              <w:rPr>
                <w:rFonts w:ascii="Calibri" w:hAnsi="Calibri" w:cs="Arial"/>
                <w:sz w:val="24"/>
              </w:rPr>
              <w:t>ESCUELA SUPERIOR POLITECNICA DEL LITORAL</w:t>
            </w:r>
          </w:p>
          <w:p w:rsidR="00624769" w:rsidRPr="00DE69A6" w:rsidRDefault="00624769" w:rsidP="008D3CC0">
            <w:pPr>
              <w:pStyle w:val="Ttulo2"/>
              <w:rPr>
                <w:rFonts w:ascii="Calibri" w:hAnsi="Calibri" w:cs="Arial"/>
              </w:rPr>
            </w:pPr>
            <w:r w:rsidRPr="00DE69A6">
              <w:rPr>
                <w:rFonts w:ascii="Calibri" w:hAnsi="Calibri" w:cs="Arial"/>
              </w:rPr>
              <w:t xml:space="preserve">FACULTAD DE </w:t>
            </w:r>
            <w:r>
              <w:rPr>
                <w:rFonts w:ascii="Calibri" w:hAnsi="Calibri" w:cs="Arial"/>
              </w:rPr>
              <w:t>ECONOMIA Y NEGOCIOS</w:t>
            </w:r>
          </w:p>
          <w:p w:rsidR="00624769" w:rsidRPr="00DE69A6" w:rsidRDefault="00624769" w:rsidP="008D3CC0">
            <w:pPr>
              <w:pStyle w:val="Ttulo1"/>
              <w:rPr>
                <w:rFonts w:ascii="Calibri" w:hAnsi="Calibri"/>
                <w:sz w:val="16"/>
              </w:rPr>
            </w:pPr>
          </w:p>
          <w:p w:rsidR="00624769" w:rsidRPr="00DE69A6" w:rsidRDefault="004B69BE" w:rsidP="003B5CC5">
            <w:pPr>
              <w:pStyle w:val="Ttulo1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MARKETING DE SERVICIOS</w:t>
            </w:r>
          </w:p>
        </w:tc>
        <w:tc>
          <w:tcPr>
            <w:tcW w:w="1503" w:type="dxa"/>
          </w:tcPr>
          <w:p w:rsidR="00624769" w:rsidRPr="00DE69A6" w:rsidRDefault="00624769" w:rsidP="008D3CC0">
            <w:pPr>
              <w:ind w:left="355" w:hanging="355"/>
              <w:rPr>
                <w:rFonts w:ascii="Calibri" w:hAnsi="Calibri"/>
              </w:rPr>
            </w:pPr>
            <w:r>
              <w:rPr>
                <w:rFonts w:ascii="Calibri" w:hAnsi="Calibri" w:cs="Arial"/>
                <w:noProof/>
                <w:lang w:val="es-ES" w:eastAsia="es-ES"/>
              </w:rPr>
              <w:drawing>
                <wp:inline distT="0" distB="0" distL="0" distR="0">
                  <wp:extent cx="866775" cy="809625"/>
                  <wp:effectExtent l="19050" t="0" r="9525" b="0"/>
                  <wp:docPr id="3" name="Imagen 29" descr="C:\Documents and Settings\Olguita\My Documents\2009\Espol\Logos\LogoFen_Se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9" descr="C:\Documents and Settings\Olguita\My Documents\2009\Espol\Logos\LogoFen_Se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769" w:rsidRPr="00DE69A6" w:rsidRDefault="00390391" w:rsidP="004B69BE">
      <w:pPr>
        <w:pStyle w:val="Textoindependiente2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>EXAMEN FIN</w:t>
      </w:r>
      <w:r w:rsidR="003B5CC5">
        <w:rPr>
          <w:rFonts w:ascii="Calibri" w:hAnsi="Calibri"/>
          <w:b/>
        </w:rPr>
        <w:t xml:space="preserve">AL   </w:t>
      </w:r>
      <w:r w:rsidR="00612316">
        <w:rPr>
          <w:rFonts w:ascii="Calibri" w:hAnsi="Calibri"/>
          <w:b/>
        </w:rPr>
        <w:t xml:space="preserve">              </w:t>
      </w:r>
      <w:r w:rsidR="003B5CC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</w:t>
      </w:r>
      <w:r w:rsidR="00612316">
        <w:rPr>
          <w:rFonts w:ascii="Calibri" w:hAnsi="Calibri"/>
          <w:b/>
        </w:rPr>
        <w:t>I</w:t>
      </w:r>
      <w:r w:rsidR="00624769">
        <w:rPr>
          <w:rFonts w:ascii="Calibri" w:hAnsi="Calibri"/>
          <w:b/>
        </w:rPr>
        <w:t xml:space="preserve"> TÉRMINO</w:t>
      </w:r>
      <w:r w:rsidR="008C035E">
        <w:rPr>
          <w:rFonts w:ascii="Calibri" w:hAnsi="Calibri"/>
          <w:b/>
        </w:rPr>
        <w:t xml:space="preserve"> 2010-2011           </w:t>
      </w:r>
      <w:r>
        <w:rPr>
          <w:rFonts w:ascii="Calibri" w:hAnsi="Calibri"/>
          <w:b/>
        </w:rPr>
        <w:t xml:space="preserve">    </w:t>
      </w:r>
      <w:r w:rsidR="006B7DBB">
        <w:rPr>
          <w:rFonts w:ascii="Calibri" w:hAnsi="Calibri"/>
          <w:b/>
        </w:rPr>
        <w:t xml:space="preserve">Jueves, </w:t>
      </w:r>
      <w:r w:rsidR="008C035E">
        <w:rPr>
          <w:rFonts w:ascii="Calibri" w:hAnsi="Calibri"/>
          <w:b/>
        </w:rPr>
        <w:t xml:space="preserve">02 de </w:t>
      </w:r>
      <w:proofErr w:type="spellStart"/>
      <w:r w:rsidR="008C035E">
        <w:rPr>
          <w:rFonts w:ascii="Calibri" w:hAnsi="Calibri"/>
          <w:b/>
        </w:rPr>
        <w:t>Sept</w:t>
      </w:r>
      <w:proofErr w:type="spellEnd"/>
      <w:r w:rsidR="008C035E">
        <w:rPr>
          <w:rFonts w:ascii="Calibri" w:hAnsi="Calibri"/>
          <w:b/>
        </w:rPr>
        <w:t xml:space="preserve"> </w:t>
      </w:r>
      <w:r w:rsidR="003B5CC5">
        <w:rPr>
          <w:rFonts w:ascii="Calibri" w:hAnsi="Calibri"/>
          <w:b/>
        </w:rPr>
        <w:t>del 2010</w:t>
      </w:r>
    </w:p>
    <w:p w:rsidR="00624769" w:rsidRDefault="00624769" w:rsidP="004B69BE">
      <w:pPr>
        <w:pStyle w:val="Textoindependiente2"/>
        <w:spacing w:line="360" w:lineRule="auto"/>
        <w:rPr>
          <w:rFonts w:ascii="Arial Narrow" w:hAnsi="Arial Narrow"/>
          <w:b/>
          <w:sz w:val="22"/>
          <w:szCs w:val="22"/>
        </w:rPr>
      </w:pPr>
      <w:r w:rsidRPr="00DE69A6">
        <w:rPr>
          <w:rFonts w:ascii="Calibri" w:hAnsi="Calibri"/>
          <w:b/>
          <w:sz w:val="22"/>
          <w:szCs w:val="22"/>
        </w:rPr>
        <w:t xml:space="preserve">NOMBRE: </w:t>
      </w:r>
      <w:r w:rsidRPr="00EB0D55">
        <w:rPr>
          <w:rFonts w:ascii="Arial Narrow" w:hAnsi="Arial Narrow"/>
          <w:b/>
          <w:sz w:val="22"/>
          <w:szCs w:val="22"/>
        </w:rPr>
        <w:t>________________</w:t>
      </w:r>
      <w:r>
        <w:rPr>
          <w:rFonts w:ascii="Arial Narrow" w:hAnsi="Arial Narrow"/>
          <w:b/>
          <w:sz w:val="22"/>
          <w:szCs w:val="22"/>
        </w:rPr>
        <w:t>________</w:t>
      </w:r>
      <w:r w:rsidRPr="00EB0D55">
        <w:rPr>
          <w:rFonts w:ascii="Arial Narrow" w:hAnsi="Arial Narrow"/>
          <w:b/>
          <w:sz w:val="22"/>
          <w:szCs w:val="22"/>
        </w:rPr>
        <w:t xml:space="preserve">_____________________________ </w:t>
      </w:r>
      <w:r w:rsidRPr="00DE69A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E69A6">
        <w:rPr>
          <w:rFonts w:ascii="Calibri" w:hAnsi="Calibri"/>
          <w:b/>
          <w:sz w:val="22"/>
          <w:szCs w:val="22"/>
        </w:rPr>
        <w:t xml:space="preserve">PARALELO: </w:t>
      </w:r>
      <w:r w:rsidRPr="00EB0D55">
        <w:rPr>
          <w:rFonts w:ascii="Arial Narrow" w:hAnsi="Arial Narrow"/>
          <w:b/>
          <w:sz w:val="22"/>
          <w:szCs w:val="22"/>
        </w:rPr>
        <w:t>___</w:t>
      </w:r>
      <w:r>
        <w:rPr>
          <w:rFonts w:ascii="Arial Narrow" w:hAnsi="Arial Narrow"/>
          <w:b/>
          <w:sz w:val="22"/>
          <w:szCs w:val="22"/>
        </w:rPr>
        <w:t>__</w:t>
      </w:r>
      <w:r w:rsidRPr="00EB0D55">
        <w:rPr>
          <w:rFonts w:ascii="Arial Narrow" w:hAnsi="Arial Narrow"/>
          <w:b/>
          <w:sz w:val="22"/>
          <w:szCs w:val="22"/>
        </w:rPr>
        <w:t>__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b/>
          <w:lang w:val="es-MX"/>
        </w:rPr>
      </w:pPr>
      <w:r w:rsidRPr="00790744">
        <w:rPr>
          <w:rFonts w:ascii="Agency FB" w:hAnsi="Agency FB"/>
          <w:b/>
          <w:lang w:val="es-MX"/>
        </w:rPr>
        <w:t>1.- Cuales son los beneficios sociales del Marketing de Relaciones</w:t>
      </w:r>
      <w:proofErr w:type="gramStart"/>
      <w:r w:rsidRPr="00790744">
        <w:rPr>
          <w:rFonts w:ascii="Agency FB" w:hAnsi="Agency FB"/>
          <w:b/>
          <w:lang w:val="es-MX"/>
        </w:rPr>
        <w:t>?</w:t>
      </w:r>
      <w:proofErr w:type="gramEnd"/>
      <w:r w:rsidRPr="00790744">
        <w:rPr>
          <w:rFonts w:ascii="Agency FB" w:hAnsi="Agency FB"/>
          <w:b/>
          <w:lang w:val="es-MX"/>
        </w:rPr>
        <w:t xml:space="preserve"> De un ejemplo.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b/>
          <w:lang w:val="es-MX"/>
        </w:rPr>
      </w:pPr>
      <w:r w:rsidRPr="00790744">
        <w:rPr>
          <w:rFonts w:ascii="Agency FB" w:hAnsi="Agency FB"/>
          <w:b/>
          <w:lang w:val="es-MX"/>
        </w:rPr>
        <w:t>2.- Cual es la lógica subyacente a los beneficios de la retención del cliente para la organización</w:t>
      </w:r>
      <w:proofErr w:type="gramStart"/>
      <w:r w:rsidRPr="00790744">
        <w:rPr>
          <w:rFonts w:ascii="Agency FB" w:hAnsi="Agency FB"/>
          <w:b/>
          <w:lang w:val="es-MX"/>
        </w:rPr>
        <w:t>?</w:t>
      </w:r>
      <w:proofErr w:type="gramEnd"/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b/>
          <w:lang w:val="es-MX"/>
        </w:rPr>
      </w:pPr>
      <w:r w:rsidRPr="00790744">
        <w:rPr>
          <w:rFonts w:ascii="Agency FB" w:hAnsi="Agency FB"/>
          <w:b/>
          <w:lang w:val="es-MX"/>
        </w:rPr>
        <w:t>3.- Indique tres beneficios de la lealtad del cliente para la organización.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b/>
          <w:lang w:val="es-MX"/>
        </w:rPr>
      </w:pPr>
      <w:r w:rsidRPr="00790744">
        <w:rPr>
          <w:rFonts w:ascii="Agency FB" w:hAnsi="Agency FB"/>
          <w:b/>
          <w:lang w:val="es-MX"/>
        </w:rPr>
        <w:t xml:space="preserve">4.- Se afirma que “Un cliente leal es aquel que muestra un </w:t>
      </w:r>
      <w:r w:rsidRPr="004A4710">
        <w:rPr>
          <w:rFonts w:ascii="Agency FB" w:hAnsi="Agency FB"/>
          <w:b/>
          <w:i/>
          <w:lang w:val="es-MX"/>
        </w:rPr>
        <w:t>comportamiento comprometido</w:t>
      </w:r>
      <w:r w:rsidRPr="00790744">
        <w:rPr>
          <w:rFonts w:ascii="Agency FB" w:hAnsi="Agency FB"/>
          <w:b/>
          <w:lang w:val="es-MX"/>
        </w:rPr>
        <w:t xml:space="preserve"> y un </w:t>
      </w:r>
      <w:r w:rsidRPr="004A4710">
        <w:rPr>
          <w:rFonts w:ascii="Agency FB" w:hAnsi="Agency FB"/>
          <w:b/>
          <w:i/>
          <w:lang w:val="es-MX"/>
        </w:rPr>
        <w:t>compromiso psicológico</w:t>
      </w:r>
      <w:r w:rsidRPr="00790744">
        <w:rPr>
          <w:rFonts w:ascii="Agency FB" w:hAnsi="Agency FB"/>
          <w:b/>
          <w:lang w:val="es-MX"/>
        </w:rPr>
        <w:t>”. De dos razones de cada uno.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b/>
          <w:lang w:val="es-MX"/>
        </w:rPr>
      </w:pPr>
      <w:r w:rsidRPr="00790744">
        <w:rPr>
          <w:rFonts w:ascii="Agency FB" w:hAnsi="Agency FB"/>
          <w:b/>
          <w:lang w:val="es-MX"/>
        </w:rPr>
        <w:t>5.- Es cierto que no con todos los clientes se puede sostener una buena relación</w:t>
      </w:r>
      <w:proofErr w:type="gramStart"/>
      <w:r w:rsidRPr="00790744">
        <w:rPr>
          <w:rFonts w:ascii="Agency FB" w:hAnsi="Agency FB"/>
          <w:b/>
          <w:lang w:val="es-MX"/>
        </w:rPr>
        <w:t>?</w:t>
      </w:r>
      <w:proofErr w:type="gramEnd"/>
      <w:r w:rsidRPr="00790744">
        <w:rPr>
          <w:rFonts w:ascii="Agency FB" w:hAnsi="Agency FB"/>
          <w:b/>
          <w:lang w:val="es-MX"/>
        </w:rPr>
        <w:t xml:space="preserve"> Si, no</w:t>
      </w:r>
      <w:proofErr w:type="gramStart"/>
      <w:r w:rsidRPr="00790744">
        <w:rPr>
          <w:rFonts w:ascii="Agency FB" w:hAnsi="Agency FB"/>
          <w:b/>
          <w:lang w:val="es-MX"/>
        </w:rPr>
        <w:t>?</w:t>
      </w:r>
      <w:proofErr w:type="gramEnd"/>
      <w:r w:rsidRPr="00790744">
        <w:rPr>
          <w:rFonts w:ascii="Agency FB" w:hAnsi="Agency FB"/>
          <w:b/>
          <w:lang w:val="es-MX"/>
        </w:rPr>
        <w:t xml:space="preserve"> Explique una de las posibles causas.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b/>
          <w:lang w:val="es-MX"/>
        </w:rPr>
      </w:pPr>
      <w:r w:rsidRPr="00790744">
        <w:rPr>
          <w:rFonts w:ascii="Agency FB" w:hAnsi="Agency FB"/>
          <w:b/>
          <w:lang w:val="es-MX"/>
        </w:rPr>
        <w:t>6.- Indique si el argumento es Verdadero o Falso.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lang w:val="es-MX"/>
        </w:rPr>
      </w:pPr>
      <w:r w:rsidRPr="00790744">
        <w:rPr>
          <w:rFonts w:ascii="Agency FB" w:hAnsi="Agency FB"/>
          <w:lang w:val="es-MX"/>
        </w:rPr>
        <w:t>Muchas organizaciones suelen establecer sus sistemas de incentivos de ventas de tal forma que recompensan la atracción de nuevos clientes.</w:t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  <w:t xml:space="preserve">    </w:t>
      </w:r>
      <w:r w:rsidR="00790744">
        <w:rPr>
          <w:rFonts w:ascii="Agency FB" w:hAnsi="Agency FB"/>
          <w:lang w:val="es-MX"/>
        </w:rPr>
        <w:tab/>
      </w:r>
      <w:r w:rsidR="00790744">
        <w:rPr>
          <w:rFonts w:ascii="Agency FB" w:hAnsi="Agency FB"/>
          <w:lang w:val="es-MX"/>
        </w:rPr>
        <w:tab/>
      </w:r>
      <w:r w:rsidR="00790744">
        <w:rPr>
          <w:rFonts w:ascii="Agency FB" w:hAnsi="Agency FB"/>
          <w:lang w:val="es-MX"/>
        </w:rPr>
        <w:tab/>
        <w:t xml:space="preserve"> </w:t>
      </w:r>
      <w:r w:rsidRPr="00790744">
        <w:rPr>
          <w:rFonts w:ascii="Agency FB" w:hAnsi="Agency FB"/>
          <w:lang w:val="es-MX"/>
        </w:rPr>
        <w:t xml:space="preserve">  (    )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lang w:val="es-MX"/>
        </w:rPr>
      </w:pPr>
      <w:r w:rsidRPr="00790744">
        <w:rPr>
          <w:rFonts w:ascii="Agency FB" w:hAnsi="Agency FB"/>
          <w:lang w:val="es-MX"/>
        </w:rPr>
        <w:t xml:space="preserve">Generalmente existen mas recompensas por retener las cuentas vigentes </w:t>
      </w:r>
      <w:r w:rsidRPr="00790744">
        <w:rPr>
          <w:rFonts w:ascii="Agency FB" w:hAnsi="Agency FB"/>
          <w:lang w:val="es-MX"/>
        </w:rPr>
        <w:tab/>
        <w:t xml:space="preserve">     </w:t>
      </w:r>
      <w:r w:rsidR="00790744">
        <w:rPr>
          <w:rFonts w:ascii="Agency FB" w:hAnsi="Agency FB"/>
          <w:lang w:val="es-MX"/>
        </w:rPr>
        <w:tab/>
      </w:r>
      <w:r w:rsidR="00790744">
        <w:rPr>
          <w:rFonts w:ascii="Agency FB" w:hAnsi="Agency FB"/>
          <w:lang w:val="es-MX"/>
        </w:rPr>
        <w:tab/>
        <w:t xml:space="preserve">  </w:t>
      </w:r>
      <w:r w:rsidRPr="00790744">
        <w:rPr>
          <w:rFonts w:ascii="Agency FB" w:hAnsi="Agency FB"/>
          <w:lang w:val="es-MX"/>
        </w:rPr>
        <w:t xml:space="preserve"> (    )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lang w:val="es-MX"/>
        </w:rPr>
      </w:pPr>
      <w:r w:rsidRPr="00790744">
        <w:rPr>
          <w:rFonts w:ascii="Agency FB" w:hAnsi="Agency FB"/>
          <w:lang w:val="es-MX"/>
        </w:rPr>
        <w:t>Los clientes preferirán sostener una corta relación con la empresa que andar cambiando de proveedores en busca de valor.</w:t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  <w:t xml:space="preserve">   </w:t>
      </w:r>
      <w:r w:rsidR="00790744">
        <w:rPr>
          <w:rFonts w:ascii="Agency FB" w:hAnsi="Agency FB"/>
          <w:lang w:val="es-MX"/>
        </w:rPr>
        <w:tab/>
      </w:r>
      <w:r w:rsidR="00790744">
        <w:rPr>
          <w:rFonts w:ascii="Agency FB" w:hAnsi="Agency FB"/>
          <w:lang w:val="es-MX"/>
        </w:rPr>
        <w:tab/>
      </w:r>
      <w:r w:rsidR="00790744">
        <w:rPr>
          <w:rFonts w:ascii="Agency FB" w:hAnsi="Agency FB"/>
          <w:lang w:val="es-MX"/>
        </w:rPr>
        <w:tab/>
      </w:r>
      <w:r w:rsidR="00790744">
        <w:rPr>
          <w:rFonts w:ascii="Agency FB" w:hAnsi="Agency FB"/>
          <w:lang w:val="es-MX"/>
        </w:rPr>
        <w:tab/>
      </w:r>
      <w:r w:rsid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 xml:space="preserve">   (    )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lang w:val="es-MX"/>
        </w:rPr>
      </w:pPr>
      <w:r w:rsidRPr="00790744">
        <w:rPr>
          <w:rFonts w:ascii="Agency FB" w:hAnsi="Agency FB"/>
          <w:lang w:val="es-MX"/>
        </w:rPr>
        <w:t xml:space="preserve">La naturaleza humana es tal que preferiríamos cambiar de proveedores de servicios.    </w:t>
      </w:r>
      <w:r w:rsidR="00790744">
        <w:rPr>
          <w:rFonts w:ascii="Agency FB" w:hAnsi="Agency FB"/>
          <w:lang w:val="es-MX"/>
        </w:rPr>
        <w:tab/>
        <w:t xml:space="preserve"> </w:t>
      </w:r>
      <w:r w:rsidR="00F81929" w:rsidRPr="00790744">
        <w:rPr>
          <w:rFonts w:ascii="Agency FB" w:hAnsi="Agency FB"/>
          <w:lang w:val="es-MX"/>
        </w:rPr>
        <w:t xml:space="preserve"> </w:t>
      </w:r>
      <w:r w:rsidRPr="00790744">
        <w:rPr>
          <w:rFonts w:ascii="Agency FB" w:hAnsi="Agency FB"/>
          <w:lang w:val="es-MX"/>
        </w:rPr>
        <w:t xml:space="preserve"> (    )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lang w:val="es-MX"/>
        </w:rPr>
      </w:pPr>
      <w:r w:rsidRPr="00790744">
        <w:rPr>
          <w:rFonts w:ascii="Agency FB" w:hAnsi="Agency FB"/>
          <w:lang w:val="es-MX"/>
        </w:rPr>
        <w:t>Los beneficios de la confianza implican una disminución de la ansiedad y de alivio por saber que esperar.</w:t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</w:r>
      <w:r w:rsidRPr="00790744">
        <w:rPr>
          <w:rFonts w:ascii="Agency FB" w:hAnsi="Agency FB"/>
          <w:lang w:val="es-MX"/>
        </w:rPr>
        <w:tab/>
        <w:t xml:space="preserve">   </w:t>
      </w:r>
      <w:r w:rsidR="00790744">
        <w:rPr>
          <w:rFonts w:ascii="Agency FB" w:hAnsi="Agency FB"/>
          <w:lang w:val="es-MX"/>
        </w:rPr>
        <w:tab/>
      </w:r>
      <w:r w:rsidR="00790744">
        <w:rPr>
          <w:rFonts w:ascii="Agency FB" w:hAnsi="Agency FB"/>
          <w:lang w:val="es-MX"/>
        </w:rPr>
        <w:tab/>
      </w:r>
      <w:r w:rsidR="00790744">
        <w:rPr>
          <w:rFonts w:ascii="Agency FB" w:hAnsi="Agency FB"/>
          <w:lang w:val="es-MX"/>
        </w:rPr>
        <w:tab/>
        <w:t xml:space="preserve"> </w:t>
      </w:r>
      <w:r w:rsidRPr="00790744">
        <w:rPr>
          <w:rFonts w:ascii="Agency FB" w:hAnsi="Agency FB"/>
          <w:lang w:val="es-MX"/>
        </w:rPr>
        <w:t xml:space="preserve">  (    )</w:t>
      </w:r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b/>
          <w:lang w:val="es-MX"/>
        </w:rPr>
      </w:pPr>
      <w:r w:rsidRPr="00790744">
        <w:rPr>
          <w:rFonts w:ascii="Agency FB" w:hAnsi="Agency FB"/>
          <w:b/>
          <w:lang w:val="es-MX"/>
        </w:rPr>
        <w:t>7.- Como se logra, cual es la meta y que utilizan los jefes departamentales para darles empowerment a los empleados en la recuperación de servicios</w:t>
      </w:r>
      <w:proofErr w:type="gramStart"/>
      <w:r w:rsidRPr="00790744">
        <w:rPr>
          <w:rFonts w:ascii="Agency FB" w:hAnsi="Agency FB"/>
          <w:b/>
          <w:lang w:val="es-MX"/>
        </w:rPr>
        <w:t>?</w:t>
      </w:r>
      <w:proofErr w:type="gramEnd"/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b/>
          <w:lang w:val="es-MX"/>
        </w:rPr>
      </w:pPr>
      <w:r w:rsidRPr="00790744">
        <w:rPr>
          <w:rFonts w:ascii="Agency FB" w:hAnsi="Agency FB"/>
          <w:b/>
          <w:lang w:val="es-MX"/>
        </w:rPr>
        <w:t>8.- Que habilidades tienen que tener los empleados para lograr una pronta recuperación del servicio</w:t>
      </w:r>
      <w:proofErr w:type="gramStart"/>
      <w:r w:rsidRPr="00790744">
        <w:rPr>
          <w:rFonts w:ascii="Agency FB" w:hAnsi="Agency FB"/>
          <w:b/>
          <w:lang w:val="es-MX"/>
        </w:rPr>
        <w:t>?</w:t>
      </w:r>
      <w:proofErr w:type="gramEnd"/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b/>
          <w:lang w:val="es-MX"/>
        </w:rPr>
      </w:pPr>
      <w:r w:rsidRPr="00790744">
        <w:rPr>
          <w:rFonts w:ascii="Agency FB" w:hAnsi="Agency FB"/>
          <w:b/>
          <w:lang w:val="es-MX"/>
        </w:rPr>
        <w:t>9.- Comente acerca de que una de las estrategias para la recuperación del servicio es “Aprender de los Clientes Perdidos”. Que se quiere averiguar</w:t>
      </w:r>
      <w:proofErr w:type="gramStart"/>
      <w:r w:rsidRPr="00790744">
        <w:rPr>
          <w:rFonts w:ascii="Agency FB" w:hAnsi="Agency FB"/>
          <w:b/>
          <w:lang w:val="es-MX"/>
        </w:rPr>
        <w:t>?</w:t>
      </w:r>
      <w:proofErr w:type="gramEnd"/>
      <w:r w:rsidRPr="00790744">
        <w:rPr>
          <w:rFonts w:ascii="Agency FB" w:hAnsi="Agency FB"/>
          <w:b/>
          <w:lang w:val="es-MX"/>
        </w:rPr>
        <w:t xml:space="preserve"> En quienes hay que fijarse</w:t>
      </w:r>
      <w:proofErr w:type="gramStart"/>
      <w:r w:rsidRPr="00790744">
        <w:rPr>
          <w:rFonts w:ascii="Agency FB" w:hAnsi="Agency FB"/>
          <w:b/>
          <w:lang w:val="es-MX"/>
        </w:rPr>
        <w:t>?</w:t>
      </w:r>
      <w:proofErr w:type="gramEnd"/>
    </w:p>
    <w:p w:rsidR="008C035E" w:rsidRPr="00790744" w:rsidRDefault="008C035E" w:rsidP="00790744">
      <w:pPr>
        <w:spacing w:line="360" w:lineRule="auto"/>
        <w:jc w:val="both"/>
        <w:rPr>
          <w:rFonts w:ascii="Agency FB" w:hAnsi="Agency FB"/>
          <w:b/>
          <w:lang w:val="es-MX"/>
        </w:rPr>
      </w:pPr>
      <w:r w:rsidRPr="00790744">
        <w:rPr>
          <w:rFonts w:ascii="Agency FB" w:hAnsi="Agency FB"/>
          <w:b/>
          <w:lang w:val="es-MX"/>
        </w:rPr>
        <w:t>10.- Cuales son las Características de una garantía del servicio eficaz</w:t>
      </w:r>
      <w:proofErr w:type="gramStart"/>
      <w:r w:rsidRPr="00790744">
        <w:rPr>
          <w:rFonts w:ascii="Agency FB" w:hAnsi="Agency FB"/>
          <w:b/>
          <w:lang w:val="es-MX"/>
        </w:rPr>
        <w:t>?</w:t>
      </w:r>
      <w:proofErr w:type="gramEnd"/>
      <w:r w:rsidRPr="00790744">
        <w:rPr>
          <w:rFonts w:ascii="Agency FB" w:hAnsi="Agency FB"/>
          <w:b/>
          <w:lang w:val="es-MX"/>
        </w:rPr>
        <w:t xml:space="preserve"> Comente sobre una de ellas.</w:t>
      </w:r>
    </w:p>
    <w:sectPr w:rsidR="008C035E" w:rsidRPr="00790744" w:rsidSect="00B06645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755"/>
    <w:multiLevelType w:val="hybridMultilevel"/>
    <w:tmpl w:val="2B8CE0FC"/>
    <w:lvl w:ilvl="0" w:tplc="E536E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B1B77"/>
    <w:multiLevelType w:val="hybridMultilevel"/>
    <w:tmpl w:val="C74C654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B773AE"/>
    <w:multiLevelType w:val="hybridMultilevel"/>
    <w:tmpl w:val="6E6A4774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E0521B"/>
    <w:multiLevelType w:val="hybridMultilevel"/>
    <w:tmpl w:val="82C098AE"/>
    <w:lvl w:ilvl="0" w:tplc="E536E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64FED"/>
    <w:multiLevelType w:val="hybridMultilevel"/>
    <w:tmpl w:val="3B2EBA8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051D7"/>
    <w:multiLevelType w:val="multilevel"/>
    <w:tmpl w:val="82C098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04215"/>
    <w:multiLevelType w:val="hybridMultilevel"/>
    <w:tmpl w:val="DC1EE67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B472D"/>
    <w:multiLevelType w:val="multilevel"/>
    <w:tmpl w:val="551C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F94524"/>
    <w:multiLevelType w:val="hybridMultilevel"/>
    <w:tmpl w:val="212AB8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210DD"/>
    <w:multiLevelType w:val="hybridMultilevel"/>
    <w:tmpl w:val="274E310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D5907"/>
    <w:multiLevelType w:val="hybridMultilevel"/>
    <w:tmpl w:val="65F035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9B705B2"/>
    <w:multiLevelType w:val="hybridMultilevel"/>
    <w:tmpl w:val="3BDE46E8"/>
    <w:lvl w:ilvl="0" w:tplc="E536E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57884"/>
    <w:multiLevelType w:val="hybridMultilevel"/>
    <w:tmpl w:val="8956268C"/>
    <w:lvl w:ilvl="0" w:tplc="1F1E44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10FF8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87E8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80B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8AA4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B436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027A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60D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4AA4C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914847"/>
    <w:multiLevelType w:val="hybridMultilevel"/>
    <w:tmpl w:val="D7FA31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196483"/>
    <w:multiLevelType w:val="hybridMultilevel"/>
    <w:tmpl w:val="F07EB7B8"/>
    <w:lvl w:ilvl="0" w:tplc="E536E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D4450C"/>
    <w:multiLevelType w:val="hybridMultilevel"/>
    <w:tmpl w:val="8E2A54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8F7B3C"/>
    <w:multiLevelType w:val="hybridMultilevel"/>
    <w:tmpl w:val="E7A09A74"/>
    <w:lvl w:ilvl="0" w:tplc="E536E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B12246"/>
    <w:multiLevelType w:val="hybridMultilevel"/>
    <w:tmpl w:val="100CEC2E"/>
    <w:lvl w:ilvl="0" w:tplc="9446EE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536A04"/>
    <w:multiLevelType w:val="hybridMultilevel"/>
    <w:tmpl w:val="F3EEB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6"/>
  </w:num>
  <w:num w:numId="9">
    <w:abstractNumId w:val="0"/>
  </w:num>
  <w:num w:numId="10">
    <w:abstractNumId w:val="18"/>
  </w:num>
  <w:num w:numId="11">
    <w:abstractNumId w:val="14"/>
  </w:num>
  <w:num w:numId="12">
    <w:abstractNumId w:val="15"/>
  </w:num>
  <w:num w:numId="13">
    <w:abstractNumId w:val="1"/>
  </w:num>
  <w:num w:numId="14">
    <w:abstractNumId w:val="6"/>
  </w:num>
  <w:num w:numId="15">
    <w:abstractNumId w:val="12"/>
  </w:num>
  <w:num w:numId="16">
    <w:abstractNumId w:val="2"/>
  </w:num>
  <w:num w:numId="17">
    <w:abstractNumId w:val="9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492F33"/>
    <w:rsid w:val="00050876"/>
    <w:rsid w:val="000768B4"/>
    <w:rsid w:val="00193727"/>
    <w:rsid w:val="00242D37"/>
    <w:rsid w:val="00242D67"/>
    <w:rsid w:val="00263A7C"/>
    <w:rsid w:val="00367E91"/>
    <w:rsid w:val="00390391"/>
    <w:rsid w:val="003B5CC5"/>
    <w:rsid w:val="003C32B0"/>
    <w:rsid w:val="00461D05"/>
    <w:rsid w:val="00492F33"/>
    <w:rsid w:val="004A4710"/>
    <w:rsid w:val="004B69BE"/>
    <w:rsid w:val="00517FBA"/>
    <w:rsid w:val="00612316"/>
    <w:rsid w:val="00624769"/>
    <w:rsid w:val="006B7DBB"/>
    <w:rsid w:val="00721976"/>
    <w:rsid w:val="00783B27"/>
    <w:rsid w:val="00790744"/>
    <w:rsid w:val="007A4AB8"/>
    <w:rsid w:val="00824012"/>
    <w:rsid w:val="00894215"/>
    <w:rsid w:val="008C035E"/>
    <w:rsid w:val="009A27D9"/>
    <w:rsid w:val="009B22FF"/>
    <w:rsid w:val="009D61E7"/>
    <w:rsid w:val="00A73528"/>
    <w:rsid w:val="00A91C84"/>
    <w:rsid w:val="00AC3344"/>
    <w:rsid w:val="00B06645"/>
    <w:rsid w:val="00B1541E"/>
    <w:rsid w:val="00BA578E"/>
    <w:rsid w:val="00C651F3"/>
    <w:rsid w:val="00C863F4"/>
    <w:rsid w:val="00CD4A21"/>
    <w:rsid w:val="00CE0B83"/>
    <w:rsid w:val="00D53EB0"/>
    <w:rsid w:val="00DB139A"/>
    <w:rsid w:val="00E72BE5"/>
    <w:rsid w:val="00E95E0B"/>
    <w:rsid w:val="00EE1471"/>
    <w:rsid w:val="00F81929"/>
    <w:rsid w:val="00FA2035"/>
    <w:rsid w:val="00FC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2F33"/>
    <w:rPr>
      <w:rFonts w:eastAsia="SimSu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624769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24769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2F33"/>
    <w:pPr>
      <w:jc w:val="center"/>
    </w:pPr>
    <w:rPr>
      <w:rFonts w:ascii="Comic Sans MS" w:eastAsia="Times New Roman" w:hAnsi="Comic Sans MS"/>
      <w:b/>
      <w:szCs w:val="20"/>
      <w:u w:val="single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624769"/>
    <w:rPr>
      <w:b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24769"/>
    <w:rPr>
      <w:b/>
      <w:sz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624769"/>
    <w:pPr>
      <w:jc w:val="center"/>
    </w:pPr>
    <w:rPr>
      <w:rFonts w:eastAsia="Times New Roman"/>
      <w:b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24769"/>
    <w:rPr>
      <w:b/>
      <w:sz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624769"/>
    <w:pPr>
      <w:spacing w:after="120" w:line="480" w:lineRule="auto"/>
    </w:pPr>
    <w:rPr>
      <w:rFonts w:eastAsia="Times New Roman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2476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6123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2316"/>
    <w:rPr>
      <w:rFonts w:ascii="Tahoma" w:eastAsia="SimSun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0768B4"/>
    <w:pPr>
      <w:ind w:left="720"/>
      <w:contextualSpacing/>
    </w:pPr>
  </w:style>
  <w:style w:type="table" w:styleId="Tablaconcuadrcula">
    <w:name w:val="Table Grid"/>
    <w:basedOn w:val="Tablanormal"/>
    <w:rsid w:val="00EE14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bsica3">
    <w:name w:val="Table Simple 3"/>
    <w:basedOn w:val="Tablanormal"/>
    <w:rsid w:val="00EE147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2">
    <w:name w:val="Table Simple 2"/>
    <w:basedOn w:val="Tablanormal"/>
    <w:rsid w:val="00EE147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EE147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973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99E5-96DE-4B05-ABE7-F961D07D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</vt:lpstr>
    </vt:vector>
  </TitlesOfParts>
  <Company>CASA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Olguita</dc:creator>
  <cp:lastModifiedBy>Usuario Final</cp:lastModifiedBy>
  <cp:revision>5</cp:revision>
  <cp:lastPrinted>2010-07-05T15:06:00Z</cp:lastPrinted>
  <dcterms:created xsi:type="dcterms:W3CDTF">2010-09-01T16:41:00Z</dcterms:created>
  <dcterms:modified xsi:type="dcterms:W3CDTF">2010-09-01T16:56:00Z</dcterms:modified>
</cp:coreProperties>
</file>