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38" w:rsidRPr="004B5438" w:rsidRDefault="004B5438" w:rsidP="00EE6CDC">
      <w:pPr>
        <w:rPr>
          <w:b/>
          <w:sz w:val="26"/>
          <w:szCs w:val="26"/>
        </w:rPr>
      </w:pPr>
      <w:r w:rsidRPr="004B5438">
        <w:rPr>
          <w:b/>
          <w:sz w:val="26"/>
          <w:szCs w:val="26"/>
        </w:rPr>
        <w:t>Escuela Superior Politécnica del Litoral                   Tecnología en Petróleos</w:t>
      </w:r>
    </w:p>
    <w:p w:rsidR="004B5438" w:rsidRPr="004B5438" w:rsidRDefault="00EE6CDC" w:rsidP="00EE6CDC">
      <w:pPr>
        <w:rPr>
          <w:b/>
          <w:sz w:val="26"/>
          <w:szCs w:val="26"/>
        </w:rPr>
      </w:pPr>
      <w:r w:rsidRPr="004B5438">
        <w:rPr>
          <w:b/>
          <w:sz w:val="26"/>
          <w:szCs w:val="26"/>
        </w:rPr>
        <w:t xml:space="preserve">Examen </w:t>
      </w:r>
      <w:r w:rsidR="00FC105B" w:rsidRPr="004B5438">
        <w:rPr>
          <w:b/>
          <w:sz w:val="26"/>
          <w:szCs w:val="26"/>
        </w:rPr>
        <w:t>Fundamentos sobre Registros eléctricos</w:t>
      </w:r>
      <w:r w:rsidRPr="004B5438">
        <w:rPr>
          <w:b/>
          <w:sz w:val="26"/>
          <w:szCs w:val="26"/>
        </w:rPr>
        <w:t xml:space="preserve">  </w:t>
      </w:r>
    </w:p>
    <w:p w:rsidR="00EE6CDC" w:rsidRPr="004B5438" w:rsidRDefault="004B5438" w:rsidP="00EE6CDC">
      <w:pPr>
        <w:rPr>
          <w:b/>
          <w:sz w:val="26"/>
          <w:szCs w:val="26"/>
        </w:rPr>
      </w:pPr>
      <w:r w:rsidRPr="004B5438">
        <w:rPr>
          <w:b/>
          <w:sz w:val="26"/>
          <w:szCs w:val="26"/>
        </w:rPr>
        <w:t>Profesor: Ing. Héctor Román Franco</w:t>
      </w:r>
    </w:p>
    <w:p w:rsidR="00FC105B" w:rsidRDefault="00FC105B">
      <w:r w:rsidRPr="00FC105B">
        <w:rPr>
          <w:b/>
        </w:rPr>
        <w:t>Nombre:</w:t>
      </w:r>
      <w:r>
        <w:t xml:space="preserve"> _____________________________________________________________________</w:t>
      </w:r>
    </w:p>
    <w:p w:rsidR="00BE1273" w:rsidRDefault="00A124A7" w:rsidP="00FC105B">
      <w:pPr>
        <w:pStyle w:val="Prrafodelista"/>
        <w:numPr>
          <w:ilvl w:val="0"/>
          <w:numId w:val="1"/>
        </w:numPr>
      </w:pPr>
      <w:r>
        <w:t>Calcular la porosidad dado el área del círculo (1257 mm</w:t>
      </w:r>
      <w:r w:rsidRPr="00FC105B">
        <w:rPr>
          <w:rFonts w:ascii="Arial" w:hAnsi="Arial" w:cs="Arial"/>
        </w:rPr>
        <w:t>²</w:t>
      </w:r>
      <w:r>
        <w:t>), y el ancho y largo del rectángulo.  ¿Cuál es el valor de la permeabilidad y por qué?</w:t>
      </w:r>
      <w:r w:rsidR="00101517">
        <w:t xml:space="preserve">            20 PUNTOS</w:t>
      </w:r>
    </w:p>
    <w:p w:rsidR="00A124A7" w:rsidRDefault="00A124A7">
      <w:r w:rsidRPr="00A124A7">
        <w:rPr>
          <w:noProof/>
          <w:lang w:eastAsia="es-ES"/>
        </w:rPr>
        <w:drawing>
          <wp:inline distT="0" distB="0" distL="0" distR="0">
            <wp:extent cx="1990725" cy="1944212"/>
            <wp:effectExtent l="19050" t="0" r="952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94" cy="194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A7" w:rsidRDefault="00914439" w:rsidP="00914439">
      <w:pPr>
        <w:pStyle w:val="Prrafodelista"/>
        <w:numPr>
          <w:ilvl w:val="0"/>
          <w:numId w:val="1"/>
        </w:numPr>
      </w:pPr>
      <w:r>
        <w:t>Completar:</w:t>
      </w:r>
      <w:r w:rsidR="00101517">
        <w:t xml:space="preserve">                                                                                                 15 PUNTOS</w:t>
      </w:r>
    </w:p>
    <w:p w:rsidR="00914439" w:rsidRDefault="00914439" w:rsidP="00914439">
      <w:pPr>
        <w:pStyle w:val="Prrafodelista"/>
        <w:numPr>
          <w:ilvl w:val="0"/>
          <w:numId w:val="2"/>
        </w:numPr>
      </w:pPr>
      <w:r>
        <w:t>El ______ nos permite distinguir las capas permeables y su espesor.</w:t>
      </w:r>
    </w:p>
    <w:p w:rsidR="00914439" w:rsidRDefault="00914439" w:rsidP="00914439">
      <w:pPr>
        <w:pStyle w:val="Prrafodelista"/>
        <w:numPr>
          <w:ilvl w:val="0"/>
          <w:numId w:val="2"/>
        </w:numPr>
      </w:pPr>
      <w:r>
        <w:t>El ______ es una combinación de los elementos:  ______ ,_________ y/o _______</w:t>
      </w:r>
    </w:p>
    <w:p w:rsidR="00914439" w:rsidRDefault="00914439" w:rsidP="00914439">
      <w:pPr>
        <w:pStyle w:val="Prrafodelista"/>
        <w:numPr>
          <w:ilvl w:val="0"/>
          <w:numId w:val="2"/>
        </w:numPr>
      </w:pPr>
      <w:r>
        <w:t>El ______no puede ser tomado en hueco entubado.</w:t>
      </w:r>
    </w:p>
    <w:p w:rsidR="00914439" w:rsidRDefault="00914439" w:rsidP="00914439">
      <w:pPr>
        <w:pStyle w:val="Prrafodelista"/>
        <w:numPr>
          <w:ilvl w:val="0"/>
          <w:numId w:val="2"/>
        </w:numPr>
      </w:pPr>
      <w:r>
        <w:t>Altas lecturas de _____ inducen una capa _______________.</w:t>
      </w:r>
    </w:p>
    <w:p w:rsidR="00914439" w:rsidRDefault="00914439" w:rsidP="00914439">
      <w:pPr>
        <w:pStyle w:val="Prrafodelista"/>
        <w:numPr>
          <w:ilvl w:val="0"/>
          <w:numId w:val="2"/>
        </w:numPr>
      </w:pPr>
      <w:r>
        <w:t>El agua es _________ es decir tiene __________ resistividad.</w:t>
      </w:r>
    </w:p>
    <w:p w:rsidR="00914439" w:rsidRDefault="00914439" w:rsidP="00914439">
      <w:pPr>
        <w:pStyle w:val="Prrafodelista"/>
        <w:numPr>
          <w:ilvl w:val="0"/>
          <w:numId w:val="2"/>
        </w:numPr>
      </w:pPr>
      <w:r>
        <w:t>La porosidad se la obtiene de los registros: ________________________________.</w:t>
      </w:r>
    </w:p>
    <w:p w:rsidR="00914439" w:rsidRDefault="00C06269" w:rsidP="00914439">
      <w:pPr>
        <w:pStyle w:val="Prrafodelista"/>
        <w:numPr>
          <w:ilvl w:val="0"/>
          <w:numId w:val="2"/>
        </w:numPr>
      </w:pPr>
      <w:r>
        <w:t>El sónico nos permite determinar las propiedades __________________________.</w:t>
      </w:r>
    </w:p>
    <w:p w:rsidR="00C06269" w:rsidRDefault="00C06269" w:rsidP="00914439">
      <w:pPr>
        <w:pStyle w:val="Prrafodelista"/>
        <w:numPr>
          <w:ilvl w:val="0"/>
          <w:numId w:val="2"/>
        </w:numPr>
      </w:pPr>
      <w:r>
        <w:t>La corriente eléctrica es generada por la fuerza electromagnética llamada ______.</w:t>
      </w:r>
    </w:p>
    <w:p w:rsidR="00C06269" w:rsidRDefault="00C06269" w:rsidP="00914439">
      <w:pPr>
        <w:pStyle w:val="Prrafodelista"/>
        <w:numPr>
          <w:ilvl w:val="0"/>
          <w:numId w:val="2"/>
        </w:numPr>
      </w:pPr>
      <w:r>
        <w:t xml:space="preserve">Para altas resistividades, mayores de 2000 </w:t>
      </w:r>
      <w:proofErr w:type="spellStart"/>
      <w:r>
        <w:t>Ωm</w:t>
      </w:r>
      <w:proofErr w:type="spellEnd"/>
      <w:r>
        <w:t>, se usa el registro _____________.</w:t>
      </w:r>
    </w:p>
    <w:p w:rsidR="00C06269" w:rsidRDefault="00C06269" w:rsidP="00914439">
      <w:pPr>
        <w:pStyle w:val="Prrafodelista"/>
        <w:numPr>
          <w:ilvl w:val="0"/>
          <w:numId w:val="2"/>
        </w:numPr>
      </w:pPr>
      <w:r>
        <w:t>Si vemos costra en el registro, nos indica zonas _______________ y ___________.</w:t>
      </w:r>
    </w:p>
    <w:p w:rsidR="00C06269" w:rsidRDefault="00E97C72" w:rsidP="00914439">
      <w:pPr>
        <w:pStyle w:val="Prrafodelista"/>
        <w:numPr>
          <w:ilvl w:val="0"/>
          <w:numId w:val="2"/>
        </w:numPr>
      </w:pPr>
      <w:r>
        <w:t>Las calizas tienen _______</w:t>
      </w:r>
      <w:proofErr w:type="gramStart"/>
      <w:r>
        <w:t xml:space="preserve">_ </w:t>
      </w:r>
      <w:r w:rsidR="00C06269">
        <w:t>,</w:t>
      </w:r>
      <w:proofErr w:type="gramEnd"/>
      <w:r w:rsidR="00C06269">
        <w:t xml:space="preserve"> pero no </w:t>
      </w:r>
      <w:r>
        <w:t>están interconectadas. Su ________ es cero.</w:t>
      </w:r>
    </w:p>
    <w:p w:rsidR="00E97C72" w:rsidRDefault="00E97C72" w:rsidP="00914439">
      <w:pPr>
        <w:pStyle w:val="Prrafodelista"/>
        <w:numPr>
          <w:ilvl w:val="0"/>
          <w:numId w:val="2"/>
        </w:numPr>
      </w:pPr>
      <w:r>
        <w:t>La línea de las calizas se determinan en la _______pista y __________línea.</w:t>
      </w:r>
    </w:p>
    <w:p w:rsidR="00E97C72" w:rsidRDefault="00E97C72" w:rsidP="00914439">
      <w:pPr>
        <w:pStyle w:val="Prrafodelista"/>
        <w:numPr>
          <w:ilvl w:val="0"/>
          <w:numId w:val="2"/>
        </w:numPr>
      </w:pPr>
      <w:r>
        <w:t>La tensión nos indica zonas de ________ y la ______________ total.</w:t>
      </w:r>
    </w:p>
    <w:p w:rsidR="00EE6CDC" w:rsidRDefault="00EE6CDC" w:rsidP="00914439">
      <w:pPr>
        <w:pStyle w:val="Prrafodelista"/>
        <w:numPr>
          <w:ilvl w:val="0"/>
          <w:numId w:val="2"/>
        </w:numPr>
      </w:pPr>
      <w:r>
        <w:t>El SP nos permite determinar el _____ y la _____ de areniscas o zonas permeables.</w:t>
      </w:r>
    </w:p>
    <w:p w:rsidR="00C06269" w:rsidRDefault="00C06269" w:rsidP="00914439">
      <w:pPr>
        <w:pStyle w:val="Prrafodelista"/>
        <w:numPr>
          <w:ilvl w:val="0"/>
          <w:numId w:val="2"/>
        </w:numPr>
      </w:pPr>
      <w:r>
        <w:t xml:space="preserve">La separación entre el registro </w:t>
      </w:r>
      <w:proofErr w:type="spellStart"/>
      <w:r>
        <w:t>microlog</w:t>
      </w:r>
      <w:proofErr w:type="spellEnd"/>
      <w:r>
        <w:t xml:space="preserve"> normal e inverso nos indica ____________</w:t>
      </w:r>
    </w:p>
    <w:p w:rsidR="00C06269" w:rsidRDefault="00C06269" w:rsidP="00C06269">
      <w:pPr>
        <w:pStyle w:val="Prrafodelista"/>
        <w:ind w:left="1080"/>
      </w:pPr>
      <w:proofErr w:type="gramStart"/>
      <w:r>
        <w:t>en</w:t>
      </w:r>
      <w:proofErr w:type="gramEnd"/>
      <w:r>
        <w:t xml:space="preserve"> forma _________.</w:t>
      </w:r>
    </w:p>
    <w:p w:rsidR="00EE6CDC" w:rsidRDefault="00EE6CDC" w:rsidP="00EE6CDC">
      <w:pPr>
        <w:pStyle w:val="Prrafodelista"/>
        <w:numPr>
          <w:ilvl w:val="0"/>
          <w:numId w:val="1"/>
        </w:numPr>
      </w:pPr>
      <w:r>
        <w:t xml:space="preserve">Contestar verdadero o falso:                                                                                      </w:t>
      </w:r>
      <w:r w:rsidRPr="004B5438">
        <w:rPr>
          <w:sz w:val="20"/>
          <w:szCs w:val="20"/>
        </w:rPr>
        <w:t>5 PUNTOS</w:t>
      </w:r>
    </w:p>
    <w:p w:rsidR="00EE6CDC" w:rsidRDefault="00EE6CDC" w:rsidP="00EE6CDC">
      <w:pPr>
        <w:pStyle w:val="Prrafodelista"/>
        <w:numPr>
          <w:ilvl w:val="0"/>
          <w:numId w:val="3"/>
        </w:numPr>
      </w:pPr>
      <w:r>
        <w:t>La inducción mide la reciprocidad de la resistividad (        ).</w:t>
      </w:r>
    </w:p>
    <w:p w:rsidR="00EE6CDC" w:rsidRDefault="00EE6CDC" w:rsidP="00EE6CDC">
      <w:pPr>
        <w:pStyle w:val="Prrafodelista"/>
        <w:numPr>
          <w:ilvl w:val="0"/>
          <w:numId w:val="3"/>
        </w:numPr>
      </w:pPr>
      <w:proofErr w:type="spellStart"/>
      <w:r>
        <w:t>Laterolog</w:t>
      </w:r>
      <w:proofErr w:type="spellEnd"/>
      <w:r>
        <w:t xml:space="preserve"> minimiza influ</w:t>
      </w:r>
      <w:r w:rsidR="0088743E">
        <w:t xml:space="preserve">encia de las paredes </w:t>
      </w:r>
      <w:r>
        <w:t xml:space="preserve"> y formaciones adyacentes (  </w:t>
      </w:r>
      <w:r w:rsidR="0088743E">
        <w:t xml:space="preserve">   </w:t>
      </w:r>
      <w:r>
        <w:t xml:space="preserve">  ).</w:t>
      </w:r>
    </w:p>
    <w:p w:rsidR="0088743E" w:rsidRDefault="0088743E" w:rsidP="00EE6CDC">
      <w:pPr>
        <w:pStyle w:val="Prrafodelista"/>
        <w:numPr>
          <w:ilvl w:val="0"/>
          <w:numId w:val="3"/>
        </w:numPr>
      </w:pPr>
      <w:r>
        <w:t xml:space="preserve">El </w:t>
      </w:r>
      <w:proofErr w:type="spellStart"/>
      <w:r>
        <w:t>caliper</w:t>
      </w:r>
      <w:proofErr w:type="spellEnd"/>
      <w:r>
        <w:t xml:space="preserve"> mide el volumen de las cavernas (       ).</w:t>
      </w:r>
    </w:p>
    <w:p w:rsidR="0088743E" w:rsidRDefault="0088743E" w:rsidP="00EE6CDC">
      <w:pPr>
        <w:pStyle w:val="Prrafodelista"/>
        <w:numPr>
          <w:ilvl w:val="0"/>
          <w:numId w:val="3"/>
        </w:numPr>
      </w:pPr>
      <w:r>
        <w:t>La resistividad varía con la temperatura (        ).</w:t>
      </w:r>
    </w:p>
    <w:p w:rsidR="0088743E" w:rsidRDefault="00101517" w:rsidP="00101517">
      <w:pPr>
        <w:pStyle w:val="Prrafodelista"/>
        <w:numPr>
          <w:ilvl w:val="0"/>
          <w:numId w:val="1"/>
        </w:numPr>
      </w:pPr>
      <w:r>
        <w:t>Nombre 4 usos de los registros eléctricos.                                                              5 puntos</w:t>
      </w:r>
    </w:p>
    <w:p w:rsidR="009D2E4C" w:rsidRDefault="00101517" w:rsidP="004B5438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t>¿Qué es potencial espontáneo y a qué corresponde?                                           5 puntos</w:t>
      </w:r>
    </w:p>
    <w:sectPr w:rsidR="009D2E4C" w:rsidSect="00BE1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592"/>
    <w:multiLevelType w:val="hybridMultilevel"/>
    <w:tmpl w:val="D56C4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D04"/>
    <w:multiLevelType w:val="hybridMultilevel"/>
    <w:tmpl w:val="799843CE"/>
    <w:lvl w:ilvl="0" w:tplc="A4283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017C9"/>
    <w:multiLevelType w:val="hybridMultilevel"/>
    <w:tmpl w:val="799843CE"/>
    <w:lvl w:ilvl="0" w:tplc="A4283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B31EF"/>
    <w:multiLevelType w:val="hybridMultilevel"/>
    <w:tmpl w:val="D56C4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84A"/>
    <w:multiLevelType w:val="hybridMultilevel"/>
    <w:tmpl w:val="C03C788C"/>
    <w:lvl w:ilvl="0" w:tplc="76DC4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31586"/>
    <w:multiLevelType w:val="hybridMultilevel"/>
    <w:tmpl w:val="C03C788C"/>
    <w:lvl w:ilvl="0" w:tplc="76DC4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E4C"/>
    <w:rsid w:val="00003719"/>
    <w:rsid w:val="000F0F0A"/>
    <w:rsid w:val="00101517"/>
    <w:rsid w:val="00145E13"/>
    <w:rsid w:val="001E0770"/>
    <w:rsid w:val="00260C10"/>
    <w:rsid w:val="004B5438"/>
    <w:rsid w:val="007775D9"/>
    <w:rsid w:val="0087775E"/>
    <w:rsid w:val="00881AA8"/>
    <w:rsid w:val="0088743E"/>
    <w:rsid w:val="00914439"/>
    <w:rsid w:val="009D2E4C"/>
    <w:rsid w:val="00A124A7"/>
    <w:rsid w:val="00BE1273"/>
    <w:rsid w:val="00C06269"/>
    <w:rsid w:val="00E66FAC"/>
    <w:rsid w:val="00E97C72"/>
    <w:rsid w:val="00EE6CDC"/>
    <w:rsid w:val="00F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E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25E0-67E2-425A-9ADE-45F0D994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Eppetroecuador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hroman</dc:creator>
  <cp:keywords/>
  <dc:description/>
  <cp:lastModifiedBy>hroman</cp:lastModifiedBy>
  <cp:revision>6</cp:revision>
  <dcterms:created xsi:type="dcterms:W3CDTF">2010-07-12T16:13:00Z</dcterms:created>
  <dcterms:modified xsi:type="dcterms:W3CDTF">2010-07-21T03:17:00Z</dcterms:modified>
</cp:coreProperties>
</file>