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1E" w:rsidRDefault="003C5A1E" w:rsidP="003C5A1E">
      <w:pPr>
        <w:jc w:val="center"/>
      </w:pPr>
      <w:r>
        <w:t>ESCUELA SUPERIOR POLITÉCNICA DEL LITORAL</w:t>
      </w:r>
    </w:p>
    <w:p w:rsidR="003C5A1E" w:rsidRDefault="003C5A1E" w:rsidP="003C5A1E">
      <w:pPr>
        <w:jc w:val="center"/>
      </w:pPr>
      <w:r>
        <w:t xml:space="preserve">FACULTAD  DE INGENIERÍA EN CIENCIAS DE </w:t>
      </w:r>
      <w:smartTag w:uri="urn:schemas-microsoft-com:office:smarttags" w:element="PersonName">
        <w:smartTagPr>
          <w:attr w:name="ProductID" w:val="LA TIERRA"/>
        </w:smartTagPr>
        <w:r>
          <w:t>LA TIERRA</w:t>
        </w:r>
      </w:smartTag>
      <w:r>
        <w:t>, INGENIERÍA CIVIL</w:t>
      </w:r>
    </w:p>
    <w:p w:rsidR="003C5A1E" w:rsidRDefault="003C5A1E" w:rsidP="003C5A1E">
      <w:pPr>
        <w:jc w:val="center"/>
      </w:pPr>
      <w:r>
        <w:t>ANALISIS DEL COSTO DE OBRAS,  EXAMEN I</w:t>
      </w:r>
      <w:r w:rsidR="008332E5">
        <w:t>I</w:t>
      </w:r>
      <w:r>
        <w:t>I</w:t>
      </w:r>
    </w:p>
    <w:p w:rsidR="003C5A1E" w:rsidRDefault="003C5A1E" w:rsidP="003C5A1E">
      <w:pPr>
        <w:jc w:val="both"/>
      </w:pPr>
      <w:r>
        <w:t xml:space="preserve"> Nombre:…………………………………………………………………………………………………………………</w:t>
      </w:r>
      <w:r w:rsidR="008332E5">
        <w:t>13</w:t>
      </w:r>
      <w:r>
        <w:t>/ 0</w:t>
      </w:r>
      <w:r w:rsidR="008332E5">
        <w:t>9</w:t>
      </w:r>
      <w:r>
        <w:t xml:space="preserve"> / 2010.</w:t>
      </w:r>
    </w:p>
    <w:p w:rsidR="003C5A1E" w:rsidRDefault="003C5A1E" w:rsidP="003C5A1E">
      <w:pPr>
        <w:rPr>
          <w:caps/>
        </w:rPr>
      </w:pPr>
      <w:r w:rsidRPr="00F97FE8">
        <w:t>A continuación se presenta</w:t>
      </w:r>
      <w:r>
        <w:t xml:space="preserve"> la descripción de los subcapítulos y conceptos de una parte de la obra </w:t>
      </w:r>
      <w:r w:rsidRPr="00E30023">
        <w:rPr>
          <w:b/>
          <w:caps/>
        </w:rPr>
        <w:t>estación de servicio para expendio de combustible</w:t>
      </w:r>
      <w:r>
        <w:rPr>
          <w:caps/>
        </w:rPr>
        <w:t>, “ENERGY” (50 puntos)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59"/>
        <w:gridCol w:w="893"/>
        <w:gridCol w:w="1134"/>
        <w:gridCol w:w="1276"/>
        <w:gridCol w:w="1276"/>
        <w:gridCol w:w="1134"/>
        <w:gridCol w:w="1417"/>
      </w:tblGrid>
      <w:tr w:rsidR="003C5A1E" w:rsidRPr="00513258" w:rsidTr="005C27CF">
        <w:tc>
          <w:tcPr>
            <w:tcW w:w="2759" w:type="dxa"/>
          </w:tcPr>
          <w:p w:rsidR="003C5A1E" w:rsidRPr="009C76BC" w:rsidRDefault="003C5A1E" w:rsidP="005C27CF">
            <w:pPr>
              <w:jc w:val="center"/>
              <w:rPr>
                <w:b/>
                <w:sz w:val="18"/>
                <w:szCs w:val="18"/>
              </w:rPr>
            </w:pPr>
            <w:r w:rsidRPr="009C76BC">
              <w:rPr>
                <w:b/>
                <w:sz w:val="18"/>
                <w:szCs w:val="18"/>
              </w:rPr>
              <w:t>Descripción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Unidad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Cantidad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MO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Materiales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Herr.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Equipo</w:t>
            </w: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C76BC">
              <w:rPr>
                <w:b/>
                <w:sz w:val="18"/>
                <w:szCs w:val="18"/>
              </w:rPr>
              <w:t>PRELIMINARES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Limpieza de terreno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3C5A1E" w:rsidRPr="009C76BC" w:rsidRDefault="00366B28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C5A1E" w:rsidRPr="009C76BC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Cuad1</w:t>
            </w:r>
          </w:p>
          <w:p w:rsidR="003C5A1E" w:rsidRPr="009C76BC" w:rsidRDefault="00366B28" w:rsidP="00366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3C5A1E" w:rsidRPr="009C76BC">
              <w:rPr>
                <w:sz w:val="18"/>
                <w:szCs w:val="18"/>
              </w:rPr>
              <w:t>m2/hora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66B28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C5A1E" w:rsidRPr="009C76BC">
              <w:rPr>
                <w:sz w:val="18"/>
                <w:szCs w:val="18"/>
              </w:rPr>
              <w:t>%(MO)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Trazado y Replanteo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3C5A1E" w:rsidRPr="009C76BC" w:rsidRDefault="00366B28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C5A1E" w:rsidRPr="009C76BC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Cuad1</w:t>
            </w:r>
          </w:p>
          <w:p w:rsidR="003C5A1E" w:rsidRPr="009C76BC" w:rsidRDefault="00366B28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3C5A1E" w:rsidRPr="009C76BC">
              <w:rPr>
                <w:sz w:val="18"/>
                <w:szCs w:val="18"/>
              </w:rPr>
              <w:t>m2/hora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66B28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C5A1E" w:rsidRPr="009C76BC">
              <w:rPr>
                <w:sz w:val="18"/>
                <w:szCs w:val="18"/>
              </w:rPr>
              <w:t>%(MO)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C76BC">
              <w:rPr>
                <w:b/>
                <w:sz w:val="18"/>
                <w:szCs w:val="18"/>
              </w:rPr>
              <w:t>CIMENTACIÓN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Excavación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3C5A1E" w:rsidRPr="009C76BC" w:rsidRDefault="003C5A1E" w:rsidP="00366B28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1</w:t>
            </w:r>
            <w:r w:rsidR="00366B28">
              <w:rPr>
                <w:sz w:val="18"/>
                <w:szCs w:val="18"/>
              </w:rPr>
              <w:t>2</w:t>
            </w:r>
            <w:r w:rsidRPr="009C76B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Operador</w:t>
            </w:r>
          </w:p>
          <w:p w:rsidR="003C5A1E" w:rsidRDefault="00366B28" w:rsidP="005C27CF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 m3"/>
              </w:smartTagPr>
              <w:r>
                <w:rPr>
                  <w:sz w:val="18"/>
                  <w:szCs w:val="18"/>
                </w:rPr>
                <w:t>4</w:t>
              </w:r>
              <w:r w:rsidR="003C5A1E" w:rsidRPr="009C76BC">
                <w:rPr>
                  <w:sz w:val="18"/>
                  <w:szCs w:val="18"/>
                </w:rPr>
                <w:t xml:space="preserve"> m3</w:t>
              </w:r>
            </w:smartTag>
            <w:r w:rsidR="003C5A1E" w:rsidRPr="009C76BC">
              <w:rPr>
                <w:sz w:val="18"/>
                <w:szCs w:val="18"/>
              </w:rPr>
              <w:t xml:space="preserve"> / hora</w:t>
            </w:r>
          </w:p>
          <w:p w:rsidR="00261B41" w:rsidRPr="009C76BC" w:rsidRDefault="00261B41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$2.17/</w:t>
            </w:r>
            <w:proofErr w:type="spellStart"/>
            <w:r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 xml:space="preserve">Excavadora CAT 150HP. </w:t>
            </w:r>
            <w:r w:rsidR="00366B28">
              <w:rPr>
                <w:sz w:val="18"/>
                <w:szCs w:val="18"/>
              </w:rPr>
              <w:t>4</w:t>
            </w:r>
            <w:r w:rsidRPr="009C76BC">
              <w:rPr>
                <w:sz w:val="18"/>
                <w:szCs w:val="18"/>
              </w:rPr>
              <w:t xml:space="preserve"> m3/hora</w:t>
            </w:r>
          </w:p>
          <w:p w:rsidR="003C5A1E" w:rsidRPr="009C76BC" w:rsidRDefault="003C5A1E" w:rsidP="00366B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366B28">
              <w:rPr>
                <w:sz w:val="18"/>
                <w:szCs w:val="18"/>
              </w:rPr>
              <w:t>87</w:t>
            </w:r>
            <w:r>
              <w:rPr>
                <w:sz w:val="18"/>
                <w:szCs w:val="18"/>
              </w:rPr>
              <w:t>/hora</w:t>
            </w: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Riostras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3C5A1E" w:rsidRPr="009C76BC" w:rsidRDefault="003C5A1E" w:rsidP="00366B28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1</w:t>
            </w:r>
            <w:r w:rsidR="00366B28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Cuad1</w:t>
            </w:r>
          </w:p>
          <w:p w:rsidR="003C5A1E" w:rsidRPr="009C76BC" w:rsidRDefault="003C5A1E" w:rsidP="00366B28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1.</w:t>
            </w:r>
            <w:r w:rsidR="00366B28">
              <w:rPr>
                <w:sz w:val="18"/>
                <w:szCs w:val="18"/>
              </w:rPr>
              <w:t>3</w:t>
            </w:r>
            <w:r w:rsidRPr="009C76BC">
              <w:rPr>
                <w:sz w:val="18"/>
                <w:szCs w:val="18"/>
              </w:rPr>
              <w:t xml:space="preserve"> m3/hora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Concreto 180Kg/cm2 $210/m3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5%(MO)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Plintos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Cuad1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1m3/hora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H.A. 280Kg/cm2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$415/m3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5%(MO)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1"/>
                <w:numId w:val="3"/>
              </w:num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Columnas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3C5A1E" w:rsidRPr="009C76BC" w:rsidRDefault="008E3BB3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Cuad1</w:t>
            </w:r>
          </w:p>
          <w:p w:rsidR="003C5A1E" w:rsidRPr="009C76BC" w:rsidRDefault="003C5A1E" w:rsidP="008E3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8E3BB3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m3/hora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H.A.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210Kg/cm2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$380/m3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5%(MO)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C76BC">
              <w:rPr>
                <w:b/>
                <w:sz w:val="18"/>
                <w:szCs w:val="18"/>
              </w:rPr>
              <w:t>Galpón estación de servicios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1"/>
                <w:numId w:val="3"/>
              </w:numPr>
              <w:rPr>
                <w:b/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Estructuras metálicas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ml</w:t>
            </w:r>
          </w:p>
        </w:tc>
        <w:tc>
          <w:tcPr>
            <w:tcW w:w="1134" w:type="dxa"/>
          </w:tcPr>
          <w:p w:rsidR="003C5A1E" w:rsidRPr="009C76BC" w:rsidRDefault="008E3BB3" w:rsidP="008E3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C5A1E" w:rsidRPr="009C76BC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Cuad2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10ml/hora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Perfil cuadrado</w:t>
            </w:r>
          </w:p>
          <w:p w:rsidR="003C5A1E" w:rsidRPr="009C76BC" w:rsidRDefault="003C5A1E" w:rsidP="008E3BB3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$</w:t>
            </w:r>
            <w:r w:rsidR="008E3BB3">
              <w:rPr>
                <w:sz w:val="18"/>
                <w:szCs w:val="18"/>
              </w:rPr>
              <w:t>13</w:t>
            </w:r>
            <w:r w:rsidRPr="009C76BC">
              <w:rPr>
                <w:sz w:val="18"/>
                <w:szCs w:val="18"/>
              </w:rPr>
              <w:t>/ml</w:t>
            </w:r>
          </w:p>
        </w:tc>
        <w:tc>
          <w:tcPr>
            <w:tcW w:w="1134" w:type="dxa"/>
          </w:tcPr>
          <w:p w:rsidR="003C5A1E" w:rsidRPr="009C76BC" w:rsidRDefault="00366B28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C5A1E" w:rsidRPr="009C76BC">
              <w:rPr>
                <w:sz w:val="18"/>
                <w:szCs w:val="18"/>
              </w:rPr>
              <w:t>%(MO)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1"/>
                <w:numId w:val="3"/>
              </w:numPr>
              <w:rPr>
                <w:b/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lastRenderedPageBreak/>
              <w:t>Techo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3C5A1E" w:rsidRPr="009C76BC" w:rsidRDefault="008E3BB3" w:rsidP="008E3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C5A1E" w:rsidRPr="009C76BC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Cuad2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8E3BB3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m2/hora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Planchas Zinc reforzado</w:t>
            </w:r>
          </w:p>
          <w:p w:rsidR="003C5A1E" w:rsidRPr="009C76BC" w:rsidRDefault="003C5A1E" w:rsidP="008E3BB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8E3BB3">
              <w:rPr>
                <w:sz w:val="18"/>
                <w:szCs w:val="18"/>
              </w:rPr>
              <w:t>8.50</w:t>
            </w:r>
            <w:r>
              <w:rPr>
                <w:sz w:val="18"/>
                <w:szCs w:val="18"/>
              </w:rPr>
              <w:t>/m2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5%(MO)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1"/>
                <w:numId w:val="3"/>
              </w:numPr>
              <w:rPr>
                <w:b/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Pintar estructuras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ml</w:t>
            </w:r>
          </w:p>
        </w:tc>
        <w:tc>
          <w:tcPr>
            <w:tcW w:w="1134" w:type="dxa"/>
          </w:tcPr>
          <w:p w:rsidR="003C5A1E" w:rsidRPr="009C76BC" w:rsidRDefault="0072399E" w:rsidP="00723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C5A1E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Cuad3</w:t>
            </w:r>
          </w:p>
          <w:p w:rsidR="003C5A1E" w:rsidRPr="009C76BC" w:rsidRDefault="0072399E" w:rsidP="00723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C5A1E">
              <w:rPr>
                <w:sz w:val="18"/>
                <w:szCs w:val="18"/>
              </w:rPr>
              <w:t>ml/hora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Pintura anticorrosiva </w:t>
            </w:r>
          </w:p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galones"/>
              </w:smartTagPr>
              <w:r>
                <w:rPr>
                  <w:sz w:val="18"/>
                  <w:szCs w:val="18"/>
                </w:rPr>
                <w:t>10 galones</w:t>
              </w:r>
            </w:smartTag>
            <w:r>
              <w:rPr>
                <w:sz w:val="18"/>
                <w:szCs w:val="18"/>
              </w:rPr>
              <w:t xml:space="preserve"> a $15/galón.</w:t>
            </w:r>
          </w:p>
          <w:p w:rsidR="003C5A1E" w:rsidRPr="009C76BC" w:rsidRDefault="003C5A1E" w:rsidP="00723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2399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ml/galón.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15%(MO)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3C5A1E">
            <w:pPr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C76BC">
              <w:rPr>
                <w:b/>
                <w:sz w:val="18"/>
                <w:szCs w:val="18"/>
              </w:rPr>
              <w:t>Cisterna para combustible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5C27CF">
            <w:p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4.1 Excavación de fosa para cisterna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Operador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3.5m3/hora</w:t>
            </w:r>
          </w:p>
        </w:tc>
        <w:tc>
          <w:tcPr>
            <w:tcW w:w="1276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Excavadora CAT 150HP</w:t>
            </w:r>
          </w:p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3.5m3/hora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$75/hora</w:t>
            </w: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5C27CF">
            <w:p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4.2 Hormigonear base cisterna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3C5A1E" w:rsidRPr="009C76BC" w:rsidRDefault="0072399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Cuad1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0.7m3/hora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H.A 280Kg/cm2</w:t>
            </w:r>
          </w:p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$415/m3.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15%(MO)</w:t>
            </w: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5C27CF">
            <w:p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4.3 Fundir muros cisterna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m3</w:t>
            </w:r>
          </w:p>
        </w:tc>
        <w:tc>
          <w:tcPr>
            <w:tcW w:w="1134" w:type="dxa"/>
          </w:tcPr>
          <w:p w:rsidR="003C5A1E" w:rsidRPr="009C76BC" w:rsidRDefault="0072399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Cuad1</w:t>
            </w:r>
          </w:p>
          <w:p w:rsidR="00261B41" w:rsidRPr="009C76BC" w:rsidRDefault="00261B41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0.7m3/hora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H.A</w:t>
            </w:r>
            <w:proofErr w:type="spellEnd"/>
            <w:r>
              <w:rPr>
                <w:sz w:val="18"/>
                <w:szCs w:val="18"/>
              </w:rPr>
              <w:t xml:space="preserve"> 280Kg/cm2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$415/m3.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  <w:tr w:rsidR="003C5A1E" w:rsidRPr="00513258" w:rsidTr="005C27CF">
        <w:tc>
          <w:tcPr>
            <w:tcW w:w="2759" w:type="dxa"/>
          </w:tcPr>
          <w:p w:rsidR="003C5A1E" w:rsidRPr="009C76BC" w:rsidRDefault="003C5A1E" w:rsidP="005C27CF">
            <w:pPr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4.4 Impermeabilizar cisterna</w:t>
            </w:r>
          </w:p>
        </w:tc>
        <w:tc>
          <w:tcPr>
            <w:tcW w:w="893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m2</w:t>
            </w:r>
          </w:p>
        </w:tc>
        <w:tc>
          <w:tcPr>
            <w:tcW w:w="1134" w:type="dxa"/>
          </w:tcPr>
          <w:p w:rsidR="003C5A1E" w:rsidRPr="009C76BC" w:rsidRDefault="0072399E" w:rsidP="00723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 w:rsidRPr="009C76BC">
              <w:rPr>
                <w:sz w:val="18"/>
                <w:szCs w:val="18"/>
              </w:rPr>
              <w:t>Cuad3</w:t>
            </w:r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 m2/hora</w:t>
            </w:r>
          </w:p>
        </w:tc>
        <w:tc>
          <w:tcPr>
            <w:tcW w:w="1276" w:type="dxa"/>
          </w:tcPr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Impermeabilizante especial para cisternas</w:t>
            </w:r>
          </w:p>
          <w:p w:rsidR="003C5A1E" w:rsidRDefault="003C5A1E" w:rsidP="005C27CF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0 galones"/>
              </w:smartTagPr>
              <w:r>
                <w:rPr>
                  <w:sz w:val="18"/>
                  <w:szCs w:val="18"/>
                </w:rPr>
                <w:t>220 galones</w:t>
              </w:r>
            </w:smartTag>
          </w:p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1gal/m2 a $20/galón. </w:t>
            </w:r>
          </w:p>
        </w:tc>
        <w:tc>
          <w:tcPr>
            <w:tcW w:w="1134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C5A1E" w:rsidRPr="009C76BC" w:rsidRDefault="003C5A1E" w:rsidP="005C27C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C5A1E" w:rsidRDefault="003C5A1E" w:rsidP="003C5A1E">
      <w:r>
        <w:t>Las cuadrillas están formadas de la siguiente manera:</w:t>
      </w:r>
    </w:p>
    <w:p w:rsidR="003C5A1E" w:rsidRPr="00B641B1" w:rsidRDefault="003C5A1E" w:rsidP="003C5A1E">
      <w:pPr>
        <w:rPr>
          <w:b/>
        </w:rPr>
      </w:pPr>
      <w:r w:rsidRPr="00B641B1">
        <w:rPr>
          <w:b/>
        </w:rPr>
        <w:t>CUADRILLA 1</w:t>
      </w:r>
    </w:p>
    <w:p w:rsidR="003C5A1E" w:rsidRDefault="003C5A1E" w:rsidP="003C5A1E">
      <w:r>
        <w:t>Un  Maestro de obra a $3/hora</w:t>
      </w:r>
    </w:p>
    <w:p w:rsidR="003C5A1E" w:rsidRDefault="003C5A1E" w:rsidP="003C5A1E">
      <w:r>
        <w:t>Dos Oficiales a $2.</w:t>
      </w:r>
      <w:r w:rsidR="0072399E">
        <w:t>20</w:t>
      </w:r>
      <w:r>
        <w:t>/hora</w:t>
      </w:r>
    </w:p>
    <w:p w:rsidR="003C5A1E" w:rsidRDefault="003C5A1E" w:rsidP="003C5A1E">
      <w:r>
        <w:t>Tres  Peones a $</w:t>
      </w:r>
      <w:r w:rsidR="0072399E">
        <w:t>2</w:t>
      </w:r>
      <w:r>
        <w:t>.</w:t>
      </w:r>
      <w:r w:rsidR="0072399E">
        <w:t>1</w:t>
      </w:r>
      <w:r>
        <w:t>7 /hora</w:t>
      </w:r>
    </w:p>
    <w:p w:rsidR="003C5A1E" w:rsidRDefault="003C5A1E" w:rsidP="003C5A1E">
      <w:pPr>
        <w:rPr>
          <w:b/>
        </w:rPr>
      </w:pPr>
      <w:r w:rsidRPr="00B641B1">
        <w:rPr>
          <w:b/>
        </w:rPr>
        <w:lastRenderedPageBreak/>
        <w:t>CUADRILLA2</w:t>
      </w:r>
    </w:p>
    <w:p w:rsidR="003C5A1E" w:rsidRDefault="003C5A1E" w:rsidP="003C5A1E">
      <w:r>
        <w:t>Un maestro soldador a  $3.5/hora</w:t>
      </w:r>
    </w:p>
    <w:p w:rsidR="003C5A1E" w:rsidRDefault="003C5A1E" w:rsidP="003C5A1E">
      <w:r>
        <w:t>Tres soldadores a $2.50/hora</w:t>
      </w:r>
    </w:p>
    <w:p w:rsidR="003C5A1E" w:rsidRDefault="003C5A1E" w:rsidP="003C5A1E">
      <w:r>
        <w:t>CUADRILLA3</w:t>
      </w:r>
    </w:p>
    <w:p w:rsidR="003C5A1E" w:rsidRPr="00B641B1" w:rsidRDefault="003C5A1E" w:rsidP="003C5A1E">
      <w:r>
        <w:t>Tres pintores a $2.30/hora</w:t>
      </w:r>
    </w:p>
    <w:p w:rsidR="003C5A1E" w:rsidRDefault="003C5A1E" w:rsidP="003C5A1E">
      <w:pPr>
        <w:numPr>
          <w:ilvl w:val="0"/>
          <w:numId w:val="2"/>
        </w:numPr>
        <w:spacing w:after="0" w:line="240" w:lineRule="auto"/>
        <w:jc w:val="both"/>
      </w:pPr>
      <w:r>
        <w:t>Ingrese los datos en OPUS 2000 Los costos indirectos de campo y administración representan el 15% de los costos directos y la utilidad para el constructor es del 1</w:t>
      </w:r>
      <w:r w:rsidR="0072399E">
        <w:t>0</w:t>
      </w:r>
      <w:r>
        <w:t>% de los costos directos</w:t>
      </w:r>
    </w:p>
    <w:p w:rsidR="003C5A1E" w:rsidRDefault="003C5A1E" w:rsidP="003C5A1E">
      <w:pPr>
        <w:numPr>
          <w:ilvl w:val="0"/>
          <w:numId w:val="2"/>
        </w:numPr>
        <w:spacing w:after="0" w:line="240" w:lineRule="auto"/>
        <w:jc w:val="both"/>
      </w:pPr>
      <w:r>
        <w:t>Cuál es el valor total de la obra antes del IVA?</w:t>
      </w:r>
    </w:p>
    <w:p w:rsidR="003C5A1E" w:rsidRDefault="003C5A1E" w:rsidP="003C5A1E">
      <w:pPr>
        <w:numPr>
          <w:ilvl w:val="0"/>
          <w:numId w:val="2"/>
        </w:numPr>
        <w:spacing w:after="0" w:line="240" w:lineRule="auto"/>
        <w:jc w:val="both"/>
      </w:pPr>
      <w:r>
        <w:t>Utilice la opción “EXPLOSIÓN DE INSUMOS” e indique los valores parciales de: Mano de obra, Materiales, herramientas y Equipo.</w:t>
      </w:r>
    </w:p>
    <w:p w:rsidR="003C5A1E" w:rsidRDefault="003C5A1E" w:rsidP="003C5A1E">
      <w:pPr>
        <w:numPr>
          <w:ilvl w:val="0"/>
          <w:numId w:val="2"/>
        </w:numPr>
        <w:spacing w:after="0" w:line="240" w:lineRule="auto"/>
        <w:jc w:val="both"/>
      </w:pPr>
      <w:r>
        <w:t>Presente el desglose de la participación porcentual del concepto “</w:t>
      </w:r>
      <w:r w:rsidR="0072399E">
        <w:t>COLUMNAS</w:t>
      </w:r>
      <w:r>
        <w:t>”</w:t>
      </w:r>
    </w:p>
    <w:p w:rsidR="003C5A1E" w:rsidRDefault="003C5A1E" w:rsidP="003C5A1E">
      <w:pPr>
        <w:numPr>
          <w:ilvl w:val="0"/>
          <w:numId w:val="2"/>
        </w:numPr>
        <w:spacing w:after="0" w:line="240" w:lineRule="auto"/>
        <w:jc w:val="both"/>
      </w:pPr>
      <w:r>
        <w:t>Presente el análisis del subcapítulo “</w:t>
      </w:r>
      <w:r w:rsidR="0072399E">
        <w:t>GALPÓN ESTACIÓN DE SERVICIOS</w:t>
      </w:r>
      <w:r>
        <w:t>”</w:t>
      </w:r>
    </w:p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/>
    <w:p w:rsidR="003C5A1E" w:rsidRDefault="003C5A1E" w:rsidP="003C5A1E">
      <w:pPr>
        <w:pStyle w:val="Prrafodelista"/>
      </w:pPr>
    </w:p>
    <w:p w:rsidR="006C273A" w:rsidRDefault="006C273A"/>
    <w:sectPr w:rsidR="006C273A" w:rsidSect="005C27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2427"/>
    <w:multiLevelType w:val="hybridMultilevel"/>
    <w:tmpl w:val="7CCC25F4"/>
    <w:lvl w:ilvl="0" w:tplc="FE26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7778A"/>
    <w:multiLevelType w:val="hybridMultilevel"/>
    <w:tmpl w:val="28780534"/>
    <w:lvl w:ilvl="0" w:tplc="6E9A6C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2F042F"/>
    <w:multiLevelType w:val="hybridMultilevel"/>
    <w:tmpl w:val="1E7CFA7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139ED"/>
    <w:multiLevelType w:val="multilevel"/>
    <w:tmpl w:val="7D327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6BA2A01"/>
    <w:multiLevelType w:val="hybridMultilevel"/>
    <w:tmpl w:val="11E858C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32FBB"/>
    <w:multiLevelType w:val="hybridMultilevel"/>
    <w:tmpl w:val="B236401E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3C5A1E"/>
    <w:rsid w:val="0001571F"/>
    <w:rsid w:val="0012370D"/>
    <w:rsid w:val="00184069"/>
    <w:rsid w:val="00261B41"/>
    <w:rsid w:val="00366B28"/>
    <w:rsid w:val="003C5A1E"/>
    <w:rsid w:val="003F5A96"/>
    <w:rsid w:val="0041083E"/>
    <w:rsid w:val="00477877"/>
    <w:rsid w:val="00500A97"/>
    <w:rsid w:val="0052361C"/>
    <w:rsid w:val="005C27CF"/>
    <w:rsid w:val="005D285E"/>
    <w:rsid w:val="00675841"/>
    <w:rsid w:val="00695272"/>
    <w:rsid w:val="006C273A"/>
    <w:rsid w:val="0072399E"/>
    <w:rsid w:val="008332E5"/>
    <w:rsid w:val="008E3BB3"/>
    <w:rsid w:val="009D6E28"/>
    <w:rsid w:val="00A3193D"/>
    <w:rsid w:val="00A827DF"/>
    <w:rsid w:val="00AA576D"/>
    <w:rsid w:val="00C63D9C"/>
    <w:rsid w:val="00ED50A4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1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5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Microsoft Customer</dc:creator>
  <cp:keywords/>
  <dc:description/>
  <cp:lastModifiedBy>silgivar</cp:lastModifiedBy>
  <cp:revision>2</cp:revision>
  <cp:lastPrinted>2010-09-13T00:41:00Z</cp:lastPrinted>
  <dcterms:created xsi:type="dcterms:W3CDTF">2010-09-29T19:47:00Z</dcterms:created>
  <dcterms:modified xsi:type="dcterms:W3CDTF">2010-09-29T19:47:00Z</dcterms:modified>
</cp:coreProperties>
</file>