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12" w:rsidRDefault="00D3209A" w:rsidP="008D548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-178435</wp:posOffset>
            </wp:positionV>
            <wp:extent cx="3057525" cy="409575"/>
            <wp:effectExtent l="19050" t="0" r="9525" b="0"/>
            <wp:wrapThrough wrapText="bothSides">
              <wp:wrapPolygon edited="0">
                <wp:start x="-135" y="0"/>
                <wp:lineTo x="-135" y="21098"/>
                <wp:lineTo x="21667" y="21098"/>
                <wp:lineTo x="21667" y="0"/>
                <wp:lineTo x="-135" y="0"/>
              </wp:wrapPolygon>
            </wp:wrapThrough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8F4" w:rsidRPr="00CB14BF" w:rsidRDefault="004558F4" w:rsidP="008D548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B14BF">
        <w:rPr>
          <w:rFonts w:ascii="Arial" w:hAnsi="Arial" w:cs="Arial"/>
          <w:b/>
          <w:sz w:val="28"/>
          <w:szCs w:val="28"/>
        </w:rPr>
        <w:t>LICENCIATURA EN SISTEMAS DE INFORMACION</w:t>
      </w:r>
    </w:p>
    <w:p w:rsidR="004558F4" w:rsidRPr="00CB14BF" w:rsidRDefault="004558F4" w:rsidP="008D548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B14BF">
        <w:rPr>
          <w:rFonts w:ascii="Arial" w:hAnsi="Arial" w:cs="Arial"/>
          <w:b/>
          <w:sz w:val="24"/>
          <w:szCs w:val="24"/>
        </w:rPr>
        <w:t>FUNDAMENTOS DE PROGRAMACION</w:t>
      </w:r>
    </w:p>
    <w:p w:rsidR="008D5481" w:rsidRDefault="004558F4" w:rsidP="00B07D1A">
      <w:pPr>
        <w:contextualSpacing/>
        <w:jc w:val="center"/>
        <w:rPr>
          <w:rFonts w:ascii="Arial" w:hAnsi="Arial" w:cs="Arial"/>
          <w:b/>
        </w:rPr>
      </w:pPr>
      <w:r w:rsidRPr="00CB14BF">
        <w:rPr>
          <w:rFonts w:ascii="Arial" w:hAnsi="Arial" w:cs="Arial"/>
          <w:b/>
        </w:rPr>
        <w:t>EXAMEN PRIMER PARCIAL</w:t>
      </w:r>
    </w:p>
    <w:p w:rsidR="00B07D1A" w:rsidRPr="00B07D1A" w:rsidRDefault="00B07D1A" w:rsidP="00B07D1A">
      <w:pPr>
        <w:contextualSpacing/>
        <w:jc w:val="center"/>
        <w:rPr>
          <w:rFonts w:ascii="Arial" w:hAnsi="Arial" w:cs="Arial"/>
          <w:b/>
        </w:rPr>
      </w:pPr>
    </w:p>
    <w:p w:rsidR="004558F4" w:rsidRPr="00F36B8B" w:rsidRDefault="004558F4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NOMBRE:</w:t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ab/>
      </w:r>
      <w:r w:rsidR="008D5481" w:rsidRPr="00F36B8B">
        <w:rPr>
          <w:rFonts w:ascii="Arial" w:hAnsi="Arial" w:cs="Arial"/>
          <w:b/>
          <w:sz w:val="20"/>
          <w:szCs w:val="20"/>
        </w:rPr>
        <w:t>PARALELO:</w:t>
      </w:r>
      <w:r w:rsidR="008D5481" w:rsidRPr="00F36B8B">
        <w:rPr>
          <w:rFonts w:ascii="Arial" w:hAnsi="Arial" w:cs="Arial"/>
          <w:b/>
          <w:sz w:val="20"/>
          <w:szCs w:val="20"/>
        </w:rPr>
        <w:tab/>
      </w:r>
      <w:r w:rsidR="008D5481" w:rsidRPr="00F36B8B">
        <w:rPr>
          <w:rFonts w:ascii="Arial" w:hAnsi="Arial" w:cs="Arial"/>
          <w:b/>
          <w:sz w:val="20"/>
          <w:szCs w:val="20"/>
        </w:rPr>
        <w:tab/>
      </w:r>
      <w:r w:rsidR="008D5481" w:rsidRPr="00F36B8B">
        <w:rPr>
          <w:rFonts w:ascii="Arial" w:hAnsi="Arial" w:cs="Arial"/>
          <w:b/>
          <w:sz w:val="20"/>
          <w:szCs w:val="20"/>
        </w:rPr>
        <w:tab/>
      </w:r>
      <w:r w:rsidRPr="00F36B8B">
        <w:rPr>
          <w:rFonts w:ascii="Arial" w:hAnsi="Arial" w:cs="Arial"/>
          <w:b/>
          <w:sz w:val="20"/>
          <w:szCs w:val="20"/>
        </w:rPr>
        <w:t>FECHA:</w:t>
      </w:r>
      <w:r w:rsidR="00B07D1A" w:rsidRPr="00F36B8B">
        <w:rPr>
          <w:rFonts w:ascii="Arial" w:hAnsi="Arial" w:cs="Arial"/>
          <w:b/>
          <w:sz w:val="20"/>
          <w:szCs w:val="20"/>
        </w:rPr>
        <w:br/>
        <w:t>PROFESORES: Mae. Fausto Jácome – Lsi. Erick Guerrero</w:t>
      </w:r>
    </w:p>
    <w:p w:rsidR="004558F4" w:rsidRPr="00F36B8B" w:rsidRDefault="00BC072F" w:rsidP="008D5481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TEMA 1</w:t>
      </w:r>
      <w:r w:rsidR="00F975C1" w:rsidRPr="00F36B8B">
        <w:rPr>
          <w:rFonts w:ascii="Arial" w:hAnsi="Arial" w:cs="Arial"/>
          <w:b/>
          <w:sz w:val="20"/>
          <w:szCs w:val="20"/>
        </w:rPr>
        <w:t xml:space="preserve"> (20 pts)</w:t>
      </w:r>
    </w:p>
    <w:p w:rsidR="004558F4" w:rsidRPr="00F36B8B" w:rsidRDefault="004558F4" w:rsidP="008D5481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Calcular lo que hay que pagar por un conjunto de llamadas telefónicas</w:t>
      </w:r>
      <w:r w:rsidR="003A61C4" w:rsidRPr="00F36B8B">
        <w:rPr>
          <w:rFonts w:ascii="Arial" w:hAnsi="Arial" w:cs="Arial"/>
          <w:sz w:val="20"/>
          <w:szCs w:val="20"/>
        </w:rPr>
        <w:t xml:space="preserve">. Por cada llamada se ingresa el tipo (“I” Internacional, “N” Nacional o “L” Local) y la duración en minutos. </w:t>
      </w:r>
      <w:r w:rsidR="00CE6A02" w:rsidRPr="00F36B8B">
        <w:rPr>
          <w:rFonts w:ascii="Arial" w:hAnsi="Arial" w:cs="Arial"/>
          <w:sz w:val="20"/>
          <w:szCs w:val="20"/>
        </w:rPr>
        <w:t xml:space="preserve">El proceso termina cuando el usuario ya no desee realizar otra llamada. </w:t>
      </w:r>
      <w:r w:rsidR="00A95DC6" w:rsidRPr="00F36B8B">
        <w:rPr>
          <w:rFonts w:ascii="Arial" w:hAnsi="Arial" w:cs="Arial"/>
          <w:sz w:val="20"/>
          <w:szCs w:val="20"/>
        </w:rPr>
        <w:t>El criterio que se sigue para calcular el costo de cada llamada es el siguiente:</w:t>
      </w:r>
    </w:p>
    <w:p w:rsidR="00CE6A02" w:rsidRPr="00F36B8B" w:rsidRDefault="00A95DC6" w:rsidP="00C4458A">
      <w:pPr>
        <w:ind w:firstLine="708"/>
        <w:rPr>
          <w:rFonts w:ascii="Arial" w:hAnsi="Arial" w:cs="Arial"/>
          <w:i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Internacional:</w:t>
      </w:r>
      <w:r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3 primeros minutos $7.59</w:t>
      </w:r>
      <w:r w:rsidR="00CE6A02" w:rsidRPr="00F36B8B">
        <w:rPr>
          <w:rFonts w:ascii="Arial" w:hAnsi="Arial" w:cs="Arial"/>
          <w:i/>
          <w:sz w:val="20"/>
          <w:szCs w:val="20"/>
        </w:rPr>
        <w:br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4458A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Cada minuto adicional $3.03</w:t>
      </w:r>
    </w:p>
    <w:p w:rsidR="00A95DC6" w:rsidRPr="00F36B8B" w:rsidRDefault="00A95DC6" w:rsidP="00C4458A">
      <w:pPr>
        <w:ind w:firstLine="708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Nacional:</w:t>
      </w:r>
      <w:r w:rsidR="00CE6A02" w:rsidRPr="00F36B8B">
        <w:rPr>
          <w:rFonts w:ascii="Arial" w:hAnsi="Arial" w:cs="Arial"/>
          <w:i/>
          <w:sz w:val="20"/>
          <w:szCs w:val="20"/>
        </w:rPr>
        <w:tab/>
        <w:t>3 primeros minutos $1.20</w:t>
      </w:r>
      <w:r w:rsidR="00CE6A02" w:rsidRPr="00F36B8B">
        <w:rPr>
          <w:rFonts w:ascii="Arial" w:hAnsi="Arial" w:cs="Arial"/>
          <w:i/>
          <w:sz w:val="20"/>
          <w:szCs w:val="20"/>
        </w:rPr>
        <w:br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4458A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Cada minuto adicional $0.48</w:t>
      </w:r>
    </w:p>
    <w:p w:rsidR="00CE6A02" w:rsidRPr="00F36B8B" w:rsidRDefault="00A95DC6" w:rsidP="00C4458A">
      <w:pPr>
        <w:ind w:firstLine="708"/>
        <w:rPr>
          <w:rFonts w:ascii="Arial" w:hAnsi="Arial" w:cs="Arial"/>
          <w:i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Local:</w:t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  <w:t>Las primeras 50 llamadas no se cobran</w:t>
      </w:r>
      <w:r w:rsidR="00CE6A02" w:rsidRPr="00F36B8B">
        <w:rPr>
          <w:rFonts w:ascii="Arial" w:hAnsi="Arial" w:cs="Arial"/>
          <w:i/>
          <w:sz w:val="20"/>
          <w:szCs w:val="20"/>
        </w:rPr>
        <w:br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ab/>
      </w:r>
      <w:r w:rsidR="00C4458A" w:rsidRPr="00F36B8B">
        <w:rPr>
          <w:rFonts w:ascii="Arial" w:hAnsi="Arial" w:cs="Arial"/>
          <w:i/>
          <w:sz w:val="20"/>
          <w:szCs w:val="20"/>
        </w:rPr>
        <w:tab/>
      </w:r>
      <w:r w:rsidR="00CE6A02" w:rsidRPr="00F36B8B">
        <w:rPr>
          <w:rFonts w:ascii="Arial" w:hAnsi="Arial" w:cs="Arial"/>
          <w:i/>
          <w:sz w:val="20"/>
          <w:szCs w:val="20"/>
        </w:rPr>
        <w:t>Luego cada llamada cuesta $0.60</w:t>
      </w:r>
    </w:p>
    <w:p w:rsidR="00F36B8B" w:rsidRPr="00F36B8B" w:rsidRDefault="00F36B8B" w:rsidP="00F36B8B">
      <w:pPr>
        <w:rPr>
          <w:rFonts w:ascii="Arial" w:hAnsi="Arial" w:cs="Arial"/>
          <w:b/>
          <w:i/>
          <w:sz w:val="20"/>
          <w:szCs w:val="20"/>
        </w:rPr>
      </w:pPr>
      <w:r w:rsidRPr="00F36B8B">
        <w:rPr>
          <w:rFonts w:ascii="Arial" w:hAnsi="Arial" w:cs="Arial"/>
          <w:b/>
          <w:i/>
          <w:sz w:val="20"/>
          <w:szCs w:val="20"/>
        </w:rPr>
        <w:t>Evaluacion: Declaraciones 5 puntos, uso adecuado de estructuras 5 puntos, lógica 10 puntos.</w:t>
      </w:r>
    </w:p>
    <w:p w:rsidR="00A95DC6" w:rsidRPr="00F36B8B" w:rsidRDefault="00BC072F" w:rsidP="008D5481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TEMA 2</w:t>
      </w:r>
      <w:r w:rsidR="00F975C1" w:rsidRPr="00F36B8B">
        <w:rPr>
          <w:rFonts w:ascii="Arial" w:hAnsi="Arial" w:cs="Arial"/>
          <w:b/>
          <w:sz w:val="20"/>
          <w:szCs w:val="20"/>
        </w:rPr>
        <w:t xml:space="preserve"> (20 pts)</w:t>
      </w:r>
    </w:p>
    <w:p w:rsidR="00B07D1A" w:rsidRPr="00F36B8B" w:rsidRDefault="00B07D1A" w:rsidP="00B07D1A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Se disponen de dos arreglos NOMBRES  y CALIFICACIONES cada uno de  de 30 elementos que contienen los nombres y  las notas de los estudiantes del curso. Los nombres de los estudiantes tienen como máximo  20 caracteres, y las calificaciones son valores entre 0 y 100 con dos decimales. Realizar: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a) Definiciones de TIPO y VARIABLE para estos arreglos. (5 puntos)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b) Escriba un Procedimiento para llenar los arreglos con los datos requeridos. (5 puntos)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c) Escriba una Función que calcule el promedio del curso.</w:t>
      </w:r>
      <w:r w:rsidR="00F975C1" w:rsidRPr="00F36B8B">
        <w:rPr>
          <w:rFonts w:ascii="Arial" w:hAnsi="Arial" w:cs="Arial"/>
          <w:sz w:val="20"/>
          <w:szCs w:val="20"/>
        </w:rPr>
        <w:t xml:space="preserve"> </w:t>
      </w:r>
      <w:r w:rsidRPr="00F36B8B">
        <w:rPr>
          <w:rFonts w:ascii="Arial" w:hAnsi="Arial" w:cs="Arial"/>
          <w:sz w:val="20"/>
          <w:szCs w:val="20"/>
        </w:rPr>
        <w:t>(5 puntos)</w:t>
      </w:r>
    </w:p>
    <w:p w:rsidR="00B07D1A" w:rsidRPr="00F36B8B" w:rsidRDefault="00B07D1A" w:rsidP="00F36B8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d) Algoritmo principal que imprima una lista con los nombres de los estudiantes que están sobre el promedio del curso y luego una lista de los estudiantes que están bajo el promedio del curso, cada lista con la cabecera correspondiente. (5 puntos)</w:t>
      </w:r>
    </w:p>
    <w:p w:rsidR="00F36B8B" w:rsidRPr="00F36B8B" w:rsidRDefault="00F36B8B" w:rsidP="00F36B8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80EB3" w:rsidRPr="00F36B8B" w:rsidRDefault="00380EB3" w:rsidP="008D5481">
      <w:pPr>
        <w:rPr>
          <w:rFonts w:ascii="Arial" w:hAnsi="Arial" w:cs="Arial"/>
          <w:b/>
          <w:sz w:val="20"/>
          <w:szCs w:val="20"/>
        </w:rPr>
      </w:pPr>
      <w:r w:rsidRPr="00F36B8B">
        <w:rPr>
          <w:rFonts w:ascii="Arial" w:hAnsi="Arial" w:cs="Arial"/>
          <w:b/>
          <w:sz w:val="20"/>
          <w:szCs w:val="20"/>
        </w:rPr>
        <w:t>TEMA 3</w:t>
      </w:r>
      <w:r w:rsidR="00F975C1" w:rsidRPr="00F36B8B">
        <w:rPr>
          <w:rFonts w:ascii="Arial" w:hAnsi="Arial" w:cs="Arial"/>
          <w:b/>
          <w:sz w:val="20"/>
          <w:szCs w:val="20"/>
        </w:rPr>
        <w:t xml:space="preserve"> (20 pts)</w:t>
      </w:r>
    </w:p>
    <w:p w:rsidR="00380EB3" w:rsidRPr="00F36B8B" w:rsidRDefault="00380EB3" w:rsidP="008D5481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>Dos números son amigos, si cada uno de ellos es igual a la suma de los divisores del otro. P</w:t>
      </w:r>
      <w:r w:rsidR="000A3197" w:rsidRPr="00F36B8B">
        <w:rPr>
          <w:rFonts w:ascii="Arial" w:hAnsi="Arial" w:cs="Arial"/>
          <w:sz w:val="20"/>
          <w:szCs w:val="20"/>
        </w:rPr>
        <w:t>or ejemplo, 220 y 284 son amigos, ya que:</w:t>
      </w:r>
    </w:p>
    <w:p w:rsidR="000A3197" w:rsidRPr="00F36B8B" w:rsidRDefault="000A3197" w:rsidP="00C4458A">
      <w:pPr>
        <w:ind w:left="708"/>
        <w:rPr>
          <w:rFonts w:ascii="Arial" w:hAnsi="Arial" w:cs="Arial"/>
          <w:i/>
          <w:sz w:val="20"/>
          <w:szCs w:val="20"/>
        </w:rPr>
      </w:pPr>
      <w:r w:rsidRPr="00F36B8B">
        <w:rPr>
          <w:rFonts w:ascii="Arial" w:hAnsi="Arial" w:cs="Arial"/>
          <w:i/>
          <w:sz w:val="20"/>
          <w:szCs w:val="20"/>
        </w:rPr>
        <w:t>Suma de divisores de 284: 1+2+4+71+142 = 220</w:t>
      </w:r>
      <w:r w:rsidRPr="00F36B8B">
        <w:rPr>
          <w:rFonts w:ascii="Arial" w:hAnsi="Arial" w:cs="Arial"/>
          <w:i/>
          <w:sz w:val="20"/>
          <w:szCs w:val="20"/>
        </w:rPr>
        <w:br/>
        <w:t>Suma de divisores de 220: 1+2+4+5+10+11+20+22+44+55+110 = 284</w:t>
      </w:r>
    </w:p>
    <w:p w:rsidR="00523548" w:rsidRPr="00F36B8B" w:rsidRDefault="000A3197" w:rsidP="008D5481">
      <w:pPr>
        <w:jc w:val="both"/>
        <w:rPr>
          <w:rFonts w:ascii="Arial" w:hAnsi="Arial" w:cs="Arial"/>
          <w:sz w:val="20"/>
          <w:szCs w:val="20"/>
        </w:rPr>
      </w:pPr>
      <w:r w:rsidRPr="00F36B8B">
        <w:rPr>
          <w:rFonts w:ascii="Arial" w:hAnsi="Arial" w:cs="Arial"/>
          <w:sz w:val="20"/>
          <w:szCs w:val="20"/>
        </w:rPr>
        <w:t xml:space="preserve">Diseñe un diagrama que muestre </w:t>
      </w:r>
      <w:r w:rsidR="008D5481" w:rsidRPr="00F36B8B">
        <w:rPr>
          <w:rFonts w:ascii="Arial" w:hAnsi="Arial" w:cs="Arial"/>
          <w:sz w:val="20"/>
          <w:szCs w:val="20"/>
        </w:rPr>
        <w:t>todas las parejas</w:t>
      </w:r>
      <w:r w:rsidRPr="00F36B8B">
        <w:rPr>
          <w:rFonts w:ascii="Arial" w:hAnsi="Arial" w:cs="Arial"/>
          <w:sz w:val="20"/>
          <w:szCs w:val="20"/>
        </w:rPr>
        <w:t xml:space="preserve"> de números amigos menores o iguales que m, siendo m un número ingresado por teclado.</w:t>
      </w:r>
    </w:p>
    <w:p w:rsidR="00F36B8B" w:rsidRPr="00F36B8B" w:rsidRDefault="00F36B8B" w:rsidP="00F36B8B">
      <w:pPr>
        <w:rPr>
          <w:rFonts w:ascii="Arial" w:hAnsi="Arial" w:cs="Arial"/>
          <w:b/>
          <w:i/>
          <w:sz w:val="20"/>
          <w:szCs w:val="20"/>
        </w:rPr>
      </w:pPr>
      <w:r w:rsidRPr="00F36B8B">
        <w:rPr>
          <w:rFonts w:ascii="Arial" w:hAnsi="Arial" w:cs="Arial"/>
          <w:b/>
          <w:i/>
          <w:sz w:val="20"/>
          <w:szCs w:val="20"/>
        </w:rPr>
        <w:t>Evaluacion: Presentación 5 puntos, uso adecuado de estructuras 5 puntos, lógica 10 puntos.</w:t>
      </w:r>
    </w:p>
    <w:p w:rsidR="00F36B8B" w:rsidRDefault="00F36B8B" w:rsidP="008D5481">
      <w:pPr>
        <w:jc w:val="both"/>
        <w:rPr>
          <w:rFonts w:ascii="Arial" w:hAnsi="Arial" w:cs="Arial"/>
        </w:rPr>
      </w:pPr>
    </w:p>
    <w:sectPr w:rsidR="00F36B8B" w:rsidSect="002C5187"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558F4"/>
    <w:rsid w:val="00037154"/>
    <w:rsid w:val="000A3197"/>
    <w:rsid w:val="00140BAB"/>
    <w:rsid w:val="002C5187"/>
    <w:rsid w:val="002D592E"/>
    <w:rsid w:val="00307D9D"/>
    <w:rsid w:val="00380EB3"/>
    <w:rsid w:val="003A61C4"/>
    <w:rsid w:val="003F0BFF"/>
    <w:rsid w:val="004558F4"/>
    <w:rsid w:val="004A0026"/>
    <w:rsid w:val="004D23AF"/>
    <w:rsid w:val="00523548"/>
    <w:rsid w:val="005279F7"/>
    <w:rsid w:val="00605573"/>
    <w:rsid w:val="00734CF9"/>
    <w:rsid w:val="008619B3"/>
    <w:rsid w:val="008D5481"/>
    <w:rsid w:val="0096089E"/>
    <w:rsid w:val="00A8373E"/>
    <w:rsid w:val="00A90412"/>
    <w:rsid w:val="00A919FB"/>
    <w:rsid w:val="00A95DC6"/>
    <w:rsid w:val="00B07D1A"/>
    <w:rsid w:val="00BC072F"/>
    <w:rsid w:val="00C4458A"/>
    <w:rsid w:val="00CB14BF"/>
    <w:rsid w:val="00CE6A02"/>
    <w:rsid w:val="00D3209A"/>
    <w:rsid w:val="00DD7D57"/>
    <w:rsid w:val="00E07E6C"/>
    <w:rsid w:val="00EB6EE8"/>
    <w:rsid w:val="00F36B8B"/>
    <w:rsid w:val="00F975C1"/>
    <w:rsid w:val="00FA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3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cp:lastModifiedBy>silgivar</cp:lastModifiedBy>
  <cp:revision>2</cp:revision>
  <cp:lastPrinted>2010-07-07T16:15:00Z</cp:lastPrinted>
  <dcterms:created xsi:type="dcterms:W3CDTF">2010-09-29T20:38:00Z</dcterms:created>
  <dcterms:modified xsi:type="dcterms:W3CDTF">2010-09-29T20:38:00Z</dcterms:modified>
</cp:coreProperties>
</file>