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44" w:rsidRPr="0074427C" w:rsidRDefault="00013868">
      <w:pPr>
        <w:jc w:val="center"/>
      </w:pPr>
      <w:r w:rsidRPr="0074427C">
        <w:t>Examen Final de Apreciación Cinematográfica</w:t>
      </w:r>
    </w:p>
    <w:p w:rsidR="00D25244" w:rsidRPr="0074427C" w:rsidRDefault="00013868">
      <w:pPr>
        <w:jc w:val="both"/>
      </w:pPr>
      <w:r w:rsidRPr="0074427C">
        <w:t>Paralelo 1</w:t>
      </w:r>
    </w:p>
    <w:p w:rsidR="00D25244" w:rsidRPr="0074427C" w:rsidRDefault="00013868">
      <w:pPr>
        <w:jc w:val="both"/>
      </w:pPr>
      <w:r w:rsidRPr="0074427C">
        <w:t>Escuela Superior Politécnica del Litoral</w:t>
      </w:r>
    </w:p>
    <w:p w:rsidR="00D25244" w:rsidRPr="0074427C" w:rsidRDefault="00013868">
      <w:pPr>
        <w:jc w:val="both"/>
      </w:pPr>
      <w:r w:rsidRPr="0074427C">
        <w:t>Edcom- Escuela de Diseño y Comunicación Visual</w:t>
      </w:r>
    </w:p>
    <w:p w:rsidR="00D25244" w:rsidRPr="0074427C" w:rsidRDefault="00013868">
      <w:pPr>
        <w:jc w:val="both"/>
      </w:pPr>
      <w:r w:rsidRPr="0074427C">
        <w:t>Nombre del Alumno:</w:t>
      </w:r>
    </w:p>
    <w:p w:rsidR="00D25244" w:rsidRPr="0074427C" w:rsidRDefault="00013868">
      <w:pPr>
        <w:jc w:val="both"/>
      </w:pPr>
      <w:r w:rsidRPr="0074427C">
        <w:t>Fecha:</w:t>
      </w:r>
    </w:p>
    <w:p w:rsidR="00D25244" w:rsidRPr="0074427C" w:rsidRDefault="00013868">
      <w:r w:rsidRPr="0074427C">
        <w:t>Este examen tiene una duración de  dos horas como máximo. Las respuestas deben ser marc</w:t>
      </w:r>
      <w:r w:rsidRPr="0074427C">
        <w:t>adas en este cuestionario. Las preguntas de verdadero o falso tienen un valor de 3 puntos cada una, lo que representa un total de 30 puntos. No se admiten el uso de lápiz, correcciones o enmiendas de tipo alguno.</w:t>
      </w:r>
    </w:p>
    <w:p w:rsidR="00D25244" w:rsidRPr="0074427C" w:rsidRDefault="00013868"/>
    <w:p w:rsidR="00D25244" w:rsidRPr="0074427C" w:rsidRDefault="00013868">
      <w:pPr>
        <w:ind w:left="360"/>
      </w:pPr>
      <w:r w:rsidRPr="0074427C">
        <w:t xml:space="preserve">1.Inception es un filme que sirve para el </w:t>
      </w:r>
      <w:r w:rsidRPr="0074427C">
        <w:t>estudio del montaje por su idea de explorar el mundo de los sueños a través de 3 niveles para plantar una idea.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2. Ciudadano Kane nos demuestra la alta calidad que puede lograr un producto cuando dirección y producción son ejercidas por una sola pe</w:t>
      </w:r>
      <w:r w:rsidRPr="0074427C">
        <w:t>rsona.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3. Acorazado Potemkin es uno de los primeros ejemplos de montaje paralelo.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4. Shrek forever after y El aprendiz de brujo tienen bandas sonoras enfocadas en transmitir a través de efectos de foley y sonido directo.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 xml:space="preserve">5. Tiempos </w:t>
      </w:r>
      <w:r w:rsidRPr="0074427C">
        <w:t>violentos es comparable a Inception en su uso de las elipsis, el montaje tonal y las secuencias dedicadas a solo uno de sus personajes a la vez.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>6. En Al sur de la frontera y La lista de Schindler priman los planos medios y ángulos frontales para c</w:t>
      </w:r>
      <w:r w:rsidRPr="0074427C">
        <w:t>ontar historias 100% reales.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/>
    <w:p w:rsidR="00D25244" w:rsidRPr="0074427C" w:rsidRDefault="00013868" w:rsidP="00D25244">
      <w:pPr>
        <w:ind w:left="360"/>
      </w:pPr>
      <w:r w:rsidRPr="0074427C">
        <w:t xml:space="preserve">7. El montaje es donde se hace toda la película porque la visión final del </w:t>
      </w:r>
      <w:proofErr w:type="spellStart"/>
      <w:r w:rsidRPr="0074427C">
        <w:t>montajista</w:t>
      </w:r>
      <w:proofErr w:type="spellEnd"/>
      <w:r w:rsidRPr="0074427C">
        <w:t xml:space="preserve"> y los editores se impone a la del director siempre.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pStyle w:val="Sangradetextonormal"/>
      </w:pPr>
      <w:r w:rsidRPr="0074427C">
        <w:t>8. El 3D es una técnica de filmación y reproducción válida para cualquier</w:t>
      </w:r>
      <w:r w:rsidRPr="0074427C">
        <w:t xml:space="preserve"> película sin importar su género porque es indispensable a cualquier historia a contarse.</w:t>
      </w:r>
    </w:p>
    <w:p w:rsidR="00D25244" w:rsidRPr="0074427C" w:rsidRDefault="00013868" w:rsidP="00D25244">
      <w:pPr>
        <w:pStyle w:val="Sangradetextonormal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 w:rsidP="00D25244">
      <w:pPr>
        <w:pStyle w:val="Sangradetextonormal"/>
      </w:pPr>
    </w:p>
    <w:p w:rsidR="00D25244" w:rsidRPr="0074427C" w:rsidRDefault="00013868" w:rsidP="00D25244">
      <w:pPr>
        <w:ind w:left="360"/>
      </w:pPr>
      <w:r w:rsidRPr="0074427C">
        <w:t xml:space="preserve">9. Uno de los directores preferidos de Susan Sontag es Jean Luc </w:t>
      </w:r>
      <w:proofErr w:type="spellStart"/>
      <w:r w:rsidRPr="0074427C">
        <w:t>Godard</w:t>
      </w:r>
      <w:proofErr w:type="spellEnd"/>
      <w:r w:rsidRPr="0074427C">
        <w:t xml:space="preserve">. 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 w:rsidP="00D25244">
      <w:pPr>
        <w:ind w:left="360"/>
      </w:pPr>
    </w:p>
    <w:p w:rsidR="00D25244" w:rsidRPr="0074427C" w:rsidRDefault="00013868">
      <w:pPr>
        <w:ind w:left="360"/>
      </w:pPr>
      <w:r w:rsidRPr="0074427C">
        <w:t>10. Para Walter Murch 2 de los principales momentos de la historia del sonido</w:t>
      </w:r>
      <w:r w:rsidRPr="0074427C">
        <w:t xml:space="preserve"> en el cine son el gruñido de King Kong y la voz de Mickey Mouse.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jc w:val="center"/>
      </w:pPr>
      <w:r w:rsidRPr="0074427C">
        <w:br w:type="page"/>
      </w:r>
      <w:r w:rsidRPr="0074427C">
        <w:lastRenderedPageBreak/>
        <w:t>Examen Final de Apreciación Cinematográfica</w:t>
      </w:r>
    </w:p>
    <w:p w:rsidR="00D25244" w:rsidRPr="0074427C" w:rsidRDefault="00013868">
      <w:pPr>
        <w:jc w:val="both"/>
      </w:pPr>
      <w:r w:rsidRPr="0074427C">
        <w:t>Paralelo 1</w:t>
      </w:r>
    </w:p>
    <w:p w:rsidR="00D25244" w:rsidRPr="0074427C" w:rsidRDefault="00013868">
      <w:pPr>
        <w:jc w:val="both"/>
      </w:pPr>
      <w:r w:rsidRPr="0074427C">
        <w:t>Escuela Superior Politécnica del Litoral</w:t>
      </w:r>
    </w:p>
    <w:p w:rsidR="00D25244" w:rsidRPr="0074427C" w:rsidRDefault="00013868">
      <w:pPr>
        <w:jc w:val="both"/>
      </w:pPr>
      <w:r w:rsidRPr="0074427C">
        <w:t>Edcom- Escuela de Diseño y Comunicación Visual</w:t>
      </w:r>
    </w:p>
    <w:p w:rsidR="00D25244" w:rsidRPr="0074427C" w:rsidRDefault="00013868">
      <w:pPr>
        <w:jc w:val="both"/>
      </w:pPr>
      <w:r w:rsidRPr="0074427C">
        <w:t>Nombre del Alumno:</w:t>
      </w:r>
    </w:p>
    <w:p w:rsidR="00D25244" w:rsidRPr="0074427C" w:rsidRDefault="00013868">
      <w:pPr>
        <w:jc w:val="both"/>
      </w:pPr>
      <w:r w:rsidRPr="0074427C">
        <w:t>Fecha:</w:t>
      </w:r>
    </w:p>
    <w:p w:rsidR="00D25244" w:rsidRPr="0074427C" w:rsidRDefault="00013868">
      <w:r w:rsidRPr="0074427C">
        <w:t>Este examen t</w:t>
      </w:r>
      <w:r w:rsidRPr="0074427C">
        <w:t>iene una duración de  dos horas como máximo. Las respuestas deben ser marcadas en este cuestionario. Las preguntas de verdadero o falso tienen un valor de 3 puntos cada una, lo que representa un total de 30 puntos. No se admiten el uso de lápiz, correccion</w:t>
      </w:r>
      <w:r w:rsidRPr="0074427C">
        <w:t>es o enmiendas de tipo alguno.</w:t>
      </w:r>
    </w:p>
    <w:p w:rsidR="00D25244" w:rsidRPr="0074427C" w:rsidRDefault="00013868"/>
    <w:p w:rsidR="00D25244" w:rsidRPr="0074427C" w:rsidRDefault="00013868">
      <w:pPr>
        <w:ind w:left="360"/>
      </w:pPr>
      <w:r w:rsidRPr="0074427C">
        <w:t>1.No hay diferencia alguna entre productor ejecutivo, co productor, productor asociado y jefe de producción.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2. En Ciudadano Kane la palabra Rosebud se refiere a un sobrenombre cariñoso que el director, productor y p</w:t>
      </w:r>
      <w:r w:rsidRPr="0074427C">
        <w:t>rotagonista Orson Welles tenía para su madre.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3. Acorazado Potemkin es una película de Lev Kuleshov, pro capitalismo y ejemplo máximo del montaje constructivo que concibió con Eisenstein.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4. Shrek forever after y El aprendiz de brujo tienen</w:t>
      </w:r>
      <w:r w:rsidRPr="0074427C">
        <w:t xml:space="preserve"> bandas sonoras enfocadas en silencios y diálogos muy sesudos que nos revelan la verdad del mundo.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>5. Tiempos violentos es comparable a Inception en su estructura narrativa y dramática y por ser totalmente fiel al Paradigma de Field.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 xml:space="preserve">6. En </w:t>
      </w:r>
      <w:r w:rsidRPr="0074427C">
        <w:t>Al sur de la frontera y La lista de Schindler se cuenta la verdad de ciertos sucesos sin interferencia de ideología o sentimientos de sus directores.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/>
    <w:p w:rsidR="00D25244" w:rsidRPr="0074427C" w:rsidRDefault="00013868" w:rsidP="00D25244">
      <w:pPr>
        <w:ind w:left="360"/>
      </w:pPr>
      <w:r w:rsidRPr="0074427C">
        <w:t>7. El montaje inicia con los hermanos Lumiere, cuando registraron la llegada del tren y la entrada</w:t>
      </w:r>
      <w:r w:rsidRPr="0074427C">
        <w:t xml:space="preserve"> de los trabajadores a su fábrica en tiempo real.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pStyle w:val="Sangradetextonormal"/>
      </w:pPr>
      <w:r w:rsidRPr="0074427C">
        <w:t>8. El 3D es una técnica de filmación y reproducción que tuvo su mejor época en los 90 con la aparición de Spy Kids 2.</w:t>
      </w:r>
    </w:p>
    <w:p w:rsidR="00D25244" w:rsidRPr="0074427C" w:rsidRDefault="00013868" w:rsidP="00D25244">
      <w:pPr>
        <w:pStyle w:val="Sangradetextonormal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 w:rsidP="00D25244">
      <w:pPr>
        <w:pStyle w:val="Sangradetextonormal"/>
      </w:pPr>
    </w:p>
    <w:p w:rsidR="00D25244" w:rsidRPr="0074427C" w:rsidRDefault="00013868" w:rsidP="00D25244">
      <w:pPr>
        <w:ind w:left="360"/>
      </w:pPr>
      <w:r w:rsidRPr="0074427C">
        <w:t>9. Susan Sontag considera que un cinéfilo es un amante del cine de su ti</w:t>
      </w:r>
      <w:r w:rsidRPr="0074427C">
        <w:t xml:space="preserve">empo. 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 w:rsidP="00D25244">
      <w:pPr>
        <w:ind w:left="360"/>
      </w:pPr>
    </w:p>
    <w:p w:rsidR="00D25244" w:rsidRPr="0074427C" w:rsidRDefault="00013868">
      <w:pPr>
        <w:ind w:left="360"/>
      </w:pPr>
      <w:r w:rsidRPr="0074427C">
        <w:t>10. Para Walter Murch la vista siempre ha sido y siempre será el primero de los sentidos ya que es el primero en desarrollarse.</w:t>
      </w:r>
    </w:p>
    <w:p w:rsidR="00D25244" w:rsidRPr="0074427C" w:rsidRDefault="00013868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013868" w:rsidP="00D25244">
      <w:pPr>
        <w:ind w:left="360"/>
        <w:jc w:val="center"/>
      </w:pPr>
    </w:p>
    <w:p w:rsidR="00D25244" w:rsidRPr="0074427C" w:rsidRDefault="00013868">
      <w:pPr>
        <w:jc w:val="center"/>
      </w:pPr>
      <w:r w:rsidRPr="0074427C">
        <w:t>Examen Final de Apreciación Cinematográfica</w:t>
      </w:r>
    </w:p>
    <w:p w:rsidR="00D25244" w:rsidRPr="0074427C" w:rsidRDefault="00013868">
      <w:pPr>
        <w:jc w:val="both"/>
      </w:pPr>
      <w:r w:rsidRPr="0074427C">
        <w:t>Paralelo 1</w:t>
      </w:r>
    </w:p>
    <w:p w:rsidR="00D25244" w:rsidRPr="0074427C" w:rsidRDefault="00013868">
      <w:pPr>
        <w:jc w:val="both"/>
      </w:pPr>
      <w:r w:rsidRPr="0074427C">
        <w:t>Escuela Superior Politécnica del Litoral</w:t>
      </w:r>
    </w:p>
    <w:p w:rsidR="00D25244" w:rsidRPr="0074427C" w:rsidRDefault="00013868">
      <w:pPr>
        <w:jc w:val="both"/>
      </w:pPr>
      <w:r w:rsidRPr="0074427C">
        <w:t>Edcom- Es</w:t>
      </w:r>
      <w:r w:rsidRPr="0074427C">
        <w:t>cuela de Diseño y Comunicación Visual</w:t>
      </w:r>
    </w:p>
    <w:p w:rsidR="00D25244" w:rsidRPr="0074427C" w:rsidRDefault="00013868">
      <w:pPr>
        <w:jc w:val="both"/>
      </w:pPr>
      <w:r w:rsidRPr="0074427C">
        <w:t>Nombre del Alumno:</w:t>
      </w:r>
    </w:p>
    <w:p w:rsidR="00D25244" w:rsidRPr="0074427C" w:rsidRDefault="00013868">
      <w:pPr>
        <w:jc w:val="both"/>
      </w:pPr>
      <w:r w:rsidRPr="0074427C">
        <w:t>Fecha:</w:t>
      </w:r>
    </w:p>
    <w:p w:rsidR="00D25244" w:rsidRPr="0074427C" w:rsidRDefault="00013868">
      <w:r w:rsidRPr="0074427C">
        <w:t>Este examen tiene una duración de  dos horas como máximo. Las respuestas deben ser marcadas en este cuestionario. Las preguntas de verdadero o falso tienen un valor de 3 puntos cada una, lo qu</w:t>
      </w:r>
      <w:r w:rsidRPr="0074427C">
        <w:t>e representa un total de 30 puntos. No se admiten el uso de lápiz, correcciones o enmiendas de tipo alguno.</w:t>
      </w:r>
    </w:p>
    <w:p w:rsidR="00D25244" w:rsidRPr="0074427C" w:rsidRDefault="00013868"/>
    <w:p w:rsidR="00D25244" w:rsidRPr="0074427C" w:rsidRDefault="00013868">
      <w:pPr>
        <w:ind w:left="360"/>
      </w:pPr>
      <w:r w:rsidRPr="0074427C">
        <w:t>1.Soundtrack se refiere a todos los sonidos presentes en un filme, directos, diálogos, silencios, música no original, score, canción original, fole</w:t>
      </w:r>
      <w:r w:rsidRPr="0074427C">
        <w:t>y, efectos de sonido y ADR (este último en caso de ser necesarios).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2. Ciudadano Kane es un filme innovador por el uso del montaje interno.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>3. Eisenstein concibió montajes métrico, rítmico, tonal, sobretonal e intelectual.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>
      <w:pPr>
        <w:ind w:left="360"/>
      </w:pPr>
      <w:r w:rsidRPr="0074427C">
        <w:t xml:space="preserve">4. Shrek </w:t>
      </w:r>
      <w:r w:rsidRPr="0074427C">
        <w:t>forever after y El aprendiz de brujo tienen bandas sonoras enfocadas en transmitir a través de la musicalización, score y canciones originales.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>5. Tiempos violentos e  Inception trabajan la mente del espectador a través de diálogos elocuentes expre</w:t>
      </w:r>
      <w:r w:rsidRPr="0074427C">
        <w:t>sados en boca de sus protagonistas más relevantes.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ind w:left="360"/>
      </w:pPr>
      <w:r w:rsidRPr="0074427C">
        <w:t>6. En Al sur de la frontera y La lista de Schindler la mirada de los directores es la que acomoda todos los elementos y genera la tan necesaria verosimilitud.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/>
    <w:p w:rsidR="00D25244" w:rsidRPr="0074427C" w:rsidRDefault="00013868" w:rsidP="00D25244">
      <w:pPr>
        <w:ind w:left="360"/>
      </w:pPr>
      <w:r w:rsidRPr="0074427C">
        <w:t>7. El montaje es donde en real</w:t>
      </w:r>
      <w:r w:rsidRPr="0074427C">
        <w:t>idad se aúnan audio y video para generar una película o filme y darle sentido a la narración a través de una continuidad creada.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>
      <w:pPr>
        <w:ind w:left="360"/>
      </w:pPr>
    </w:p>
    <w:p w:rsidR="00D25244" w:rsidRPr="0074427C" w:rsidRDefault="00013868" w:rsidP="00D25244">
      <w:pPr>
        <w:pStyle w:val="Sangradetextonormal"/>
      </w:pPr>
      <w:r w:rsidRPr="0074427C">
        <w:t>8. El uso actual del 3D se ha limitado al de herramienta de marketing.</w:t>
      </w:r>
    </w:p>
    <w:p w:rsidR="00D25244" w:rsidRPr="0074427C" w:rsidRDefault="00013868" w:rsidP="00D25244">
      <w:pPr>
        <w:pStyle w:val="Sangradetextonormal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 w:rsidP="00D25244">
      <w:pPr>
        <w:pStyle w:val="Sangradetextonormal"/>
      </w:pPr>
    </w:p>
    <w:p w:rsidR="00D25244" w:rsidRPr="0074427C" w:rsidRDefault="00013868" w:rsidP="00D25244">
      <w:pPr>
        <w:ind w:left="360"/>
      </w:pPr>
      <w:r w:rsidRPr="0074427C">
        <w:t>9. Susan Sontag considera que lo que uno</w:t>
      </w:r>
      <w:r w:rsidRPr="0074427C">
        <w:t xml:space="preserve"> debe seguir haciendo es explicar y defender buenos criterios que nos ayuden a admirar y apreciar lo que es bueno y no generalizar sobre si el público es estúpido o que está en decadencia. </w:t>
      </w:r>
    </w:p>
    <w:p w:rsidR="00D25244" w:rsidRPr="0074427C" w:rsidRDefault="00013868" w:rsidP="00D25244">
      <w:pPr>
        <w:ind w:left="360"/>
        <w:jc w:val="center"/>
      </w:pPr>
      <w:r w:rsidRPr="00D25244">
        <w:rPr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 w:rsidP="00D25244">
      <w:pPr>
        <w:ind w:left="360"/>
      </w:pPr>
    </w:p>
    <w:p w:rsidR="00D25244" w:rsidRPr="0074427C" w:rsidRDefault="00013868">
      <w:pPr>
        <w:ind w:left="360"/>
      </w:pPr>
      <w:r w:rsidRPr="0074427C">
        <w:t>10. Walter Murch fue reconocido como el primer diseñador d</w:t>
      </w:r>
      <w:r w:rsidRPr="0074427C">
        <w:t>e sonido por su trabajo en Apocalipsis ahora, de Francis Ford Coppola (en especial la secuencia de los helicópteros y el ataque de un área para ir a surfear).</w:t>
      </w:r>
    </w:p>
    <w:p w:rsidR="00D25244" w:rsidRPr="0074427C" w:rsidRDefault="00013868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013868" w:rsidP="00D25244">
      <w:pPr>
        <w:rPr>
          <w:sz w:val="32"/>
        </w:rPr>
      </w:pPr>
    </w:p>
    <w:sectPr w:rsidR="00D25244" w:rsidRPr="007442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5886"/>
    <w:rsid w:val="0001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uentedeprrafopredeter0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Preguntas para el examen de Apreciación Cinematográfica</vt:lpstr>
    </vt:vector>
  </TitlesOfParts>
  <Company>CSI - ESPOL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Luis Franco</dc:creator>
  <cp:keywords/>
  <cp:lastModifiedBy>silgivar</cp:lastModifiedBy>
  <cp:revision>2</cp:revision>
  <cp:lastPrinted>2009-04-22T19:24:48Z</cp:lastPrinted>
  <dcterms:created xsi:type="dcterms:W3CDTF">2010-09-29T20:48:00Z</dcterms:created>
  <dcterms:modified xsi:type="dcterms:W3CDTF">2010-09-29T20:48:00Z</dcterms:modified>
</cp:coreProperties>
</file>